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81E" w:rsidRDefault="00CD081E">
      <w:pPr>
        <w:pStyle w:val="a3"/>
        <w:spacing w:before="9"/>
        <w:ind w:left="0" w:firstLine="0"/>
        <w:jc w:val="left"/>
        <w:rPr>
          <w:sz w:val="9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Муниципальное бюджетное общеобразовательное учреждение Глубочанская средняя общеобразовательная школа № 8</w:t>
      </w:r>
    </w:p>
    <w:p w:rsidR="00F77678" w:rsidRDefault="00F77678" w:rsidP="00F77678">
      <w:pPr>
        <w:spacing w:before="7"/>
        <w:ind w:left="82"/>
        <w:jc w:val="center"/>
      </w:pPr>
      <w:r>
        <w:t>347473х.Глубокий,ул.Садовая,27</w:t>
      </w:r>
    </w:p>
    <w:p w:rsidR="00F77678" w:rsidRDefault="00F77678" w:rsidP="00F77678">
      <w:pPr>
        <w:spacing w:before="7"/>
        <w:ind w:left="82"/>
        <w:jc w:val="center"/>
        <w:rPr>
          <w:spacing w:val="14"/>
        </w:rPr>
      </w:pPr>
      <w:r>
        <w:t>тел. (86376)34112,факс(86376)34112,</w:t>
      </w:r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>:</w:t>
      </w:r>
      <w:hyperlink r:id="rId7" w:history="1">
        <w:r>
          <w:rPr>
            <w:rStyle w:val="afe"/>
            <w:shd w:val="clear" w:color="auto" w:fill="FFFFFF"/>
            <w:lang w:val="en-US"/>
          </w:rPr>
          <w:t>gsosh</w:t>
        </w:r>
        <w:r>
          <w:rPr>
            <w:rStyle w:val="afe"/>
            <w:shd w:val="clear" w:color="auto" w:fill="FFFFFF"/>
          </w:rPr>
          <w:t>8@</w:t>
        </w:r>
        <w:r>
          <w:rPr>
            <w:rStyle w:val="afe"/>
            <w:shd w:val="clear" w:color="auto" w:fill="FFFFFF"/>
            <w:lang w:val="en-US"/>
          </w:rPr>
          <w:t>mail</w:t>
        </w:r>
        <w:r>
          <w:rPr>
            <w:rStyle w:val="afe"/>
            <w:shd w:val="clear" w:color="auto" w:fill="FFFFFF"/>
          </w:rPr>
          <w:t>.</w:t>
        </w:r>
        <w:r>
          <w:rPr>
            <w:rStyle w:val="afe"/>
            <w:shd w:val="clear" w:color="auto" w:fill="FFFFFF"/>
            <w:lang w:val="en-US"/>
          </w:rPr>
          <w:t>ru</w:t>
        </w:r>
      </w:hyperlink>
    </w:p>
    <w:p w:rsidR="00F77678" w:rsidRDefault="00F77678" w:rsidP="00F77678">
      <w:pPr>
        <w:spacing w:before="7"/>
        <w:ind w:left="82"/>
        <w:jc w:val="center"/>
        <w:rPr>
          <w:rFonts w:ascii="Calibri" w:hAnsi="Calibri"/>
          <w:color w:val="FF0000"/>
          <w:sz w:val="18"/>
        </w:rPr>
      </w:pPr>
    </w:p>
    <w:p w:rsidR="00F77678" w:rsidRDefault="00F77678" w:rsidP="00F77678">
      <w:pPr>
        <w:widowControl/>
        <w:suppressAutoHyphens/>
        <w:ind w:left="4820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ind w:left="172"/>
        <w:jc w:val="right"/>
        <w:rPr>
          <w:rFonts w:ascii="Calibri" w:hAnsi="Calibri"/>
          <w:spacing w:val="-2"/>
          <w:sz w:val="24"/>
          <w:szCs w:val="24"/>
        </w:rPr>
      </w:pPr>
    </w:p>
    <w:p w:rsidR="00F77678" w:rsidRDefault="00F77678" w:rsidP="00F77678">
      <w:pPr>
        <w:ind w:left="172"/>
        <w:rPr>
          <w:sz w:val="24"/>
          <w:szCs w:val="24"/>
        </w:rPr>
      </w:pPr>
      <w:r>
        <w:rPr>
          <w:spacing w:val="-2"/>
          <w:sz w:val="24"/>
          <w:szCs w:val="24"/>
        </w:rPr>
        <w:t>СОГЛАСОВАНО                                                          УТВЕРЖДЕНО</w:t>
      </w:r>
    </w:p>
    <w:p w:rsidR="00F77678" w:rsidRDefault="00F77678" w:rsidP="00F77678">
      <w:pPr>
        <w:ind w:left="170" w:right="1719" w:firstLine="2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 xml:space="preserve">Педагогическим советом                                           приказом  </w:t>
      </w:r>
    </w:p>
    <w:p w:rsidR="00F77678" w:rsidRDefault="00F77678" w:rsidP="00F77678">
      <w:pPr>
        <w:ind w:left="170" w:right="1719" w:firstLine="2"/>
        <w:rPr>
          <w:sz w:val="24"/>
          <w:szCs w:val="24"/>
        </w:rPr>
      </w:pPr>
      <w:r>
        <w:rPr>
          <w:sz w:val="24"/>
          <w:szCs w:val="24"/>
        </w:rPr>
        <w:t>MБOУ Глубочанская СОШ № 8                             от 14.08.2023 г № 123</w:t>
      </w:r>
    </w:p>
    <w:p w:rsidR="00F77678" w:rsidRDefault="00F77678" w:rsidP="00F77678">
      <w:pPr>
        <w:tabs>
          <w:tab w:val="left" w:pos="3517"/>
          <w:tab w:val="left" w:pos="4513"/>
        </w:tabs>
        <w:spacing w:line="335" w:lineRule="exact"/>
        <w:ind w:left="172"/>
        <w:rPr>
          <w:spacing w:val="-10"/>
          <w:position w:val="2"/>
          <w:sz w:val="24"/>
          <w:szCs w:val="24"/>
        </w:rPr>
      </w:pPr>
      <w:r>
        <w:rPr>
          <w:w w:val="95"/>
          <w:sz w:val="24"/>
          <w:szCs w:val="24"/>
        </w:rPr>
        <w:t xml:space="preserve">(протокол от 10.08.2023г. </w:t>
      </w:r>
      <w:r>
        <w:rPr>
          <w:spacing w:val="-10"/>
          <w:position w:val="2"/>
          <w:sz w:val="24"/>
          <w:szCs w:val="24"/>
        </w:rPr>
        <w:t>№1)                                         Директор МБОУ Глубочанской СОШ № 8</w:t>
      </w:r>
    </w:p>
    <w:p w:rsidR="00F77678" w:rsidRDefault="00F77678" w:rsidP="00F77678">
      <w:pPr>
        <w:tabs>
          <w:tab w:val="left" w:pos="3517"/>
          <w:tab w:val="left" w:pos="4513"/>
        </w:tabs>
        <w:spacing w:line="335" w:lineRule="exact"/>
        <w:ind w:left="172"/>
        <w:rPr>
          <w:sz w:val="24"/>
          <w:szCs w:val="24"/>
        </w:rPr>
      </w:pPr>
      <w:r>
        <w:rPr>
          <w:spacing w:val="-10"/>
          <w:position w:val="2"/>
          <w:sz w:val="24"/>
          <w:szCs w:val="24"/>
        </w:rPr>
        <w:t xml:space="preserve">                                                                                                         __________________Л.Н.Алпатова</w:t>
      </w:r>
    </w:p>
    <w:p w:rsidR="00F77678" w:rsidRDefault="00F77678" w:rsidP="00F77678">
      <w:pPr>
        <w:pStyle w:val="a3"/>
        <w:ind w:left="0"/>
        <w:rPr>
          <w:sz w:val="36"/>
          <w:szCs w:val="20"/>
        </w:rPr>
      </w:pPr>
    </w:p>
    <w:p w:rsidR="00F77678" w:rsidRDefault="00F77678" w:rsidP="00F77678">
      <w:pPr>
        <w:pStyle w:val="a3"/>
        <w:ind w:left="0"/>
        <w:rPr>
          <w:rFonts w:ascii="Courier New" w:hAnsi="Bookman Old Style"/>
          <w:sz w:val="36"/>
        </w:rPr>
      </w:pPr>
    </w:p>
    <w:p w:rsidR="00F77678" w:rsidRDefault="00F77678" w:rsidP="00F77678">
      <w:pPr>
        <w:pStyle w:val="a3"/>
        <w:ind w:left="0"/>
        <w:rPr>
          <w:rFonts w:ascii="Courier New"/>
          <w:sz w:val="36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 xml:space="preserve">Основная образовательная программа </w:t>
      </w: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основного общего образования</w:t>
      </w: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МБОУ Глубочанской СОШ № 8</w:t>
      </w: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х.Глубокий</w:t>
      </w: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</w:p>
    <w:p w:rsidR="00F77678" w:rsidRDefault="00F77678" w:rsidP="00F77678">
      <w:pPr>
        <w:widowControl/>
        <w:suppressAutoHyphens/>
        <w:jc w:val="center"/>
        <w:outlineLvl w:val="0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2023 г.</w:t>
      </w:r>
    </w:p>
    <w:p w:rsidR="00F77678" w:rsidRDefault="00F77678" w:rsidP="00F77678">
      <w:pPr>
        <w:widowControl/>
        <w:suppressAutoHyphens/>
        <w:ind w:firstLine="709"/>
        <w:jc w:val="center"/>
        <w:outlineLvl w:val="0"/>
        <w:rPr>
          <w:kern w:val="2"/>
          <w:sz w:val="28"/>
          <w:szCs w:val="28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8E047A" w:rsidRDefault="008E047A">
      <w:pPr>
        <w:pStyle w:val="a3"/>
        <w:spacing w:before="2" w:after="1"/>
        <w:ind w:left="0" w:firstLine="0"/>
        <w:jc w:val="left"/>
        <w:rPr>
          <w:b/>
          <w:sz w:val="9"/>
        </w:rPr>
      </w:pPr>
    </w:p>
    <w:p w:rsidR="008E047A" w:rsidRDefault="008E047A">
      <w:pPr>
        <w:pStyle w:val="a3"/>
        <w:spacing w:before="2" w:after="1"/>
        <w:ind w:left="0" w:firstLine="0"/>
        <w:jc w:val="left"/>
        <w:rPr>
          <w:b/>
          <w:sz w:val="9"/>
        </w:rPr>
      </w:pPr>
    </w:p>
    <w:p w:rsidR="008E047A" w:rsidRDefault="008E047A">
      <w:pPr>
        <w:pStyle w:val="a3"/>
        <w:spacing w:before="2" w:after="1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"/>
        <w:gridCol w:w="8086"/>
        <w:gridCol w:w="850"/>
      </w:tblGrid>
      <w:tr w:rsidR="00CD081E">
        <w:trPr>
          <w:trHeight w:val="1142"/>
        </w:trPr>
        <w:tc>
          <w:tcPr>
            <w:tcW w:w="961" w:type="dxa"/>
          </w:tcPr>
          <w:p w:rsidR="00CD081E" w:rsidRDefault="00CD081E">
            <w:pPr>
              <w:pStyle w:val="TableParagraph"/>
              <w:spacing w:before="2"/>
              <w:ind w:left="20"/>
              <w:jc w:val="center"/>
              <w:rPr>
                <w:b/>
                <w:sz w:val="28"/>
              </w:rPr>
            </w:pPr>
          </w:p>
          <w:p w:rsidR="00CD081E" w:rsidRDefault="00BD4E48">
            <w:pPr>
              <w:pStyle w:val="TableParagraph"/>
              <w:spacing w:before="245"/>
              <w:ind w:left="265" w:right="24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before="1"/>
              <w:ind w:left="3132" w:right="3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850" w:type="dxa"/>
          </w:tcPr>
          <w:p w:rsidR="00CD081E" w:rsidRDefault="00BD4E48">
            <w:pPr>
              <w:pStyle w:val="TableParagraph"/>
              <w:spacing w:before="1"/>
              <w:ind w:left="23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Стр.</w:t>
            </w: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265" w:right="2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06"/>
              <w:rPr>
                <w:sz w:val="28"/>
              </w:rPr>
            </w:pPr>
            <w:r>
              <w:rPr>
                <w:sz w:val="28"/>
              </w:rPr>
              <w:t>1.1.1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Цели 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06"/>
              <w:rPr>
                <w:sz w:val="28"/>
              </w:rPr>
            </w:pPr>
            <w:r>
              <w:rPr>
                <w:sz w:val="28"/>
              </w:rPr>
              <w:t>1.1.2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06"/>
              <w:rPr>
                <w:sz w:val="28"/>
              </w:rPr>
            </w:pPr>
            <w:r>
              <w:rPr>
                <w:sz w:val="28"/>
              </w:rPr>
              <w:t>1.1.3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66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312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оценки 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265" w:right="24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«Литература»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«Английский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8086" w:type="dxa"/>
          </w:tcPr>
          <w:p w:rsidR="00CD081E" w:rsidRDefault="00F7767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</w:t>
            </w:r>
            <w:r w:rsidR="00BD4E48">
              <w:rPr>
                <w:sz w:val="24"/>
              </w:rPr>
              <w:t>абочая</w:t>
            </w:r>
            <w:r w:rsidR="00BD4E48">
              <w:rPr>
                <w:spacing w:val="-1"/>
                <w:sz w:val="24"/>
              </w:rPr>
              <w:t xml:space="preserve"> </w:t>
            </w:r>
            <w:r w:rsidR="00BD4E48">
              <w:rPr>
                <w:sz w:val="24"/>
              </w:rPr>
              <w:t>программа</w:t>
            </w:r>
            <w:r w:rsidR="00BD4E48">
              <w:rPr>
                <w:spacing w:val="-4"/>
                <w:sz w:val="24"/>
              </w:rPr>
              <w:t xml:space="preserve"> </w:t>
            </w:r>
            <w:r w:rsidR="00BD4E48">
              <w:rPr>
                <w:sz w:val="24"/>
              </w:rPr>
              <w:t>по</w:t>
            </w:r>
            <w:r w:rsidR="00BD4E48">
              <w:rPr>
                <w:spacing w:val="4"/>
                <w:sz w:val="24"/>
              </w:rPr>
              <w:t xml:space="preserve"> </w:t>
            </w:r>
            <w:r w:rsidR="00BD4E48">
              <w:rPr>
                <w:sz w:val="24"/>
              </w:rPr>
              <w:t>учебному</w:t>
            </w:r>
            <w:r w:rsidR="00BD4E48">
              <w:rPr>
                <w:spacing w:val="-11"/>
                <w:sz w:val="24"/>
              </w:rPr>
              <w:t xml:space="preserve"> </w:t>
            </w:r>
            <w:r w:rsidR="00BD4E48">
              <w:rPr>
                <w:sz w:val="24"/>
              </w:rPr>
              <w:t>предмету</w:t>
            </w:r>
            <w:r w:rsidR="00BD4E48">
              <w:rPr>
                <w:spacing w:val="-6"/>
                <w:sz w:val="24"/>
              </w:rPr>
              <w:t xml:space="preserve"> </w:t>
            </w:r>
            <w:r w:rsidR="00BD4E48">
              <w:rPr>
                <w:sz w:val="24"/>
              </w:rPr>
              <w:t>«Немецкий язык»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835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8086" w:type="dxa"/>
          </w:tcPr>
          <w:p w:rsidR="00CD081E" w:rsidRDefault="00F77678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Р</w:t>
            </w:r>
            <w:r w:rsidR="00BD4E48">
              <w:rPr>
                <w:sz w:val="24"/>
              </w:rPr>
              <w:t>абочая</w:t>
            </w:r>
            <w:r w:rsidR="00BD4E48">
              <w:rPr>
                <w:spacing w:val="-2"/>
                <w:sz w:val="24"/>
              </w:rPr>
              <w:t xml:space="preserve"> </w:t>
            </w:r>
            <w:r w:rsidR="00BD4E48">
              <w:rPr>
                <w:sz w:val="24"/>
              </w:rPr>
              <w:t>программа</w:t>
            </w:r>
            <w:r w:rsidR="00BD4E48">
              <w:rPr>
                <w:spacing w:val="-4"/>
                <w:sz w:val="24"/>
              </w:rPr>
              <w:t xml:space="preserve"> </w:t>
            </w:r>
            <w:r w:rsidR="00BD4E48">
              <w:rPr>
                <w:sz w:val="24"/>
              </w:rPr>
              <w:t>по</w:t>
            </w:r>
            <w:r w:rsidR="00BD4E48">
              <w:rPr>
                <w:spacing w:val="3"/>
                <w:sz w:val="24"/>
              </w:rPr>
              <w:t xml:space="preserve"> </w:t>
            </w:r>
            <w:r w:rsidR="00BD4E48">
              <w:rPr>
                <w:sz w:val="24"/>
              </w:rPr>
              <w:t>учебному</w:t>
            </w:r>
            <w:r w:rsidR="00BD4E48">
              <w:rPr>
                <w:spacing w:val="-11"/>
                <w:sz w:val="24"/>
              </w:rPr>
              <w:t xml:space="preserve"> </w:t>
            </w:r>
            <w:r w:rsidR="00BD4E48">
              <w:rPr>
                <w:sz w:val="24"/>
              </w:rPr>
              <w:t>предмету</w:t>
            </w:r>
            <w:r w:rsidR="00BD4E48">
              <w:rPr>
                <w:spacing w:val="-6"/>
                <w:sz w:val="24"/>
              </w:rPr>
              <w:t xml:space="preserve"> </w:t>
            </w:r>
            <w:r w:rsidR="00BD4E48">
              <w:rPr>
                <w:sz w:val="24"/>
              </w:rPr>
              <w:t>«Математика»</w:t>
            </w:r>
            <w:r w:rsidR="00BD4E48">
              <w:rPr>
                <w:spacing w:val="-57"/>
                <w:sz w:val="24"/>
              </w:rPr>
              <w:t xml:space="preserve"> </w:t>
            </w:r>
            <w:r w:rsidR="00BD4E48">
              <w:rPr>
                <w:sz w:val="24"/>
              </w:rPr>
              <w:t>(базовый</w:t>
            </w:r>
            <w:r w:rsidR="00BD4E48">
              <w:rPr>
                <w:spacing w:val="-3"/>
                <w:sz w:val="24"/>
              </w:rPr>
              <w:t xml:space="preserve"> </w:t>
            </w:r>
            <w:r w:rsidR="00BD4E48">
              <w:rPr>
                <w:sz w:val="24"/>
              </w:rPr>
              <w:t>уровень»)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834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2.6</w:t>
            </w:r>
          </w:p>
        </w:tc>
        <w:tc>
          <w:tcPr>
            <w:tcW w:w="8086" w:type="dxa"/>
          </w:tcPr>
          <w:p w:rsidR="00CD081E" w:rsidRDefault="00F77678">
            <w:pPr>
              <w:pStyle w:val="TableParagraph"/>
              <w:spacing w:line="276" w:lineRule="auto"/>
              <w:ind w:left="109" w:right="500"/>
              <w:rPr>
                <w:sz w:val="24"/>
              </w:rPr>
            </w:pPr>
            <w:r>
              <w:rPr>
                <w:sz w:val="24"/>
              </w:rPr>
              <w:t>Р</w:t>
            </w:r>
            <w:r w:rsidR="00BD4E48">
              <w:rPr>
                <w:sz w:val="24"/>
              </w:rPr>
              <w:t>абочая программа по учебному предмету «Информатика»</w:t>
            </w:r>
            <w:r w:rsidR="00BD4E48">
              <w:rPr>
                <w:spacing w:val="-57"/>
                <w:sz w:val="24"/>
              </w:rPr>
              <w:t xml:space="preserve"> </w:t>
            </w:r>
            <w:r w:rsidR="00BD4E48">
              <w:rPr>
                <w:sz w:val="24"/>
              </w:rPr>
              <w:t>(базовый</w:t>
            </w:r>
            <w:r w:rsidR="00BD4E48">
              <w:rPr>
                <w:spacing w:val="-3"/>
                <w:sz w:val="24"/>
              </w:rPr>
              <w:t xml:space="preserve"> </w:t>
            </w:r>
            <w:r w:rsidR="00BD4E48">
              <w:rPr>
                <w:sz w:val="24"/>
              </w:rPr>
              <w:t>уровень»)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2.7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«История»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2.8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«Обществознание»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66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2.9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«География»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2.10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«Физика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2.11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 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«Химия»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2.12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«Биология»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</w:tbl>
    <w:p w:rsidR="00CD081E" w:rsidRDefault="00CD081E">
      <w:pPr>
        <w:rPr>
          <w:sz w:val="24"/>
        </w:rPr>
        <w:sectPr w:rsidR="00CD081E">
          <w:headerReference w:type="default" r:id="rId8"/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CD081E">
      <w:pPr>
        <w:pStyle w:val="a3"/>
        <w:spacing w:before="2" w:after="1"/>
        <w:ind w:left="0" w:firstLine="0"/>
        <w:jc w:val="left"/>
        <w:rPr>
          <w:b/>
          <w:sz w:val="9"/>
        </w:rPr>
      </w:pPr>
    </w:p>
    <w:tbl>
      <w:tblPr>
        <w:tblStyle w:val="TableNormal"/>
        <w:tblW w:w="0" w:type="auto"/>
        <w:tblInd w:w="8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1"/>
        <w:gridCol w:w="8086"/>
        <w:gridCol w:w="850"/>
      </w:tblGrid>
      <w:tr w:rsidR="00CD081E">
        <w:trPr>
          <w:trHeight w:val="834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2.13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6" w:lineRule="auto"/>
              <w:ind w:left="109" w:right="246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«Основы духовно-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835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2.14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6" w:lineRule="auto"/>
              <w:ind w:left="109" w:right="277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2.15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«Музыка»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2.16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835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2.17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6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834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239"/>
              <w:rPr>
                <w:sz w:val="28"/>
              </w:rPr>
            </w:pPr>
            <w:r>
              <w:rPr>
                <w:sz w:val="28"/>
              </w:rPr>
              <w:t>2.18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6" w:lineRule="auto"/>
              <w:ind w:left="109" w:right="1229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 w:val="restart"/>
          </w:tcPr>
          <w:p w:rsidR="00CD081E" w:rsidRDefault="00BD4E48">
            <w:pPr>
              <w:pStyle w:val="TableParagraph"/>
              <w:spacing w:line="320" w:lineRule="exact"/>
              <w:ind w:left="239"/>
              <w:rPr>
                <w:b/>
                <w:sz w:val="28"/>
              </w:rPr>
            </w:pPr>
            <w:r>
              <w:rPr>
                <w:b/>
                <w:sz w:val="28"/>
              </w:rPr>
              <w:t>2.19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формирования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 w:val="restart"/>
          </w:tcPr>
          <w:p w:rsidR="00CD081E" w:rsidRDefault="00BD4E48">
            <w:pPr>
              <w:pStyle w:val="TableParagraph"/>
              <w:spacing w:line="320" w:lineRule="exact"/>
              <w:ind w:left="239"/>
              <w:rPr>
                <w:b/>
                <w:sz w:val="28"/>
              </w:rPr>
            </w:pPr>
            <w:r>
              <w:rPr>
                <w:b/>
                <w:sz w:val="28"/>
              </w:rPr>
              <w:t>2.20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Рабочая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3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Содержательный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7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18"/>
        </w:trPr>
        <w:tc>
          <w:tcPr>
            <w:tcW w:w="961" w:type="dxa"/>
            <w:vMerge/>
            <w:tcBorders>
              <w:top w:val="nil"/>
            </w:tcBorders>
          </w:tcPr>
          <w:p w:rsidR="00CD081E" w:rsidRDefault="00CD081E">
            <w:pPr>
              <w:rPr>
                <w:sz w:val="2"/>
                <w:szCs w:val="2"/>
              </w:rPr>
            </w:pP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288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график.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1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3.3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66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15" w:lineRule="exact"/>
              <w:ind w:left="312"/>
              <w:rPr>
                <w:sz w:val="28"/>
              </w:rPr>
            </w:pPr>
            <w:r>
              <w:rPr>
                <w:sz w:val="28"/>
              </w:rPr>
              <w:t>3.4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  <w:tr w:rsidR="00CD081E">
        <w:trPr>
          <w:trHeight w:val="570"/>
        </w:trPr>
        <w:tc>
          <w:tcPr>
            <w:tcW w:w="961" w:type="dxa"/>
          </w:tcPr>
          <w:p w:rsidR="00CD081E" w:rsidRDefault="00BD4E48">
            <w:pPr>
              <w:pStyle w:val="TableParagraph"/>
              <w:spacing w:line="320" w:lineRule="exact"/>
              <w:ind w:left="312"/>
              <w:rPr>
                <w:sz w:val="28"/>
              </w:rPr>
            </w:pPr>
            <w:r>
              <w:rPr>
                <w:sz w:val="28"/>
              </w:rPr>
              <w:t>3.5</w:t>
            </w:r>
          </w:p>
        </w:tc>
        <w:tc>
          <w:tcPr>
            <w:tcW w:w="8086" w:type="dxa"/>
          </w:tcPr>
          <w:p w:rsidR="00CD081E" w:rsidRDefault="00BD4E48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85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</w:tr>
    </w:tbl>
    <w:p w:rsidR="00CD081E" w:rsidRDefault="00CD081E">
      <w:pPr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Heading1"/>
        <w:numPr>
          <w:ilvl w:val="0"/>
          <w:numId w:val="66"/>
        </w:numPr>
        <w:tabs>
          <w:tab w:val="left" w:pos="4523"/>
        </w:tabs>
        <w:spacing w:before="103"/>
        <w:jc w:val="left"/>
      </w:pPr>
      <w:r>
        <w:lastRenderedPageBreak/>
        <w:t>ЦЕЛЕВОЙ</w:t>
      </w:r>
      <w:r>
        <w:rPr>
          <w:spacing w:val="-9"/>
        </w:rPr>
        <w:t xml:space="preserve"> </w:t>
      </w:r>
      <w:r>
        <w:t>РАЗДЕЛ</w:t>
      </w:r>
    </w:p>
    <w:p w:rsidR="00CD081E" w:rsidRDefault="00CD081E">
      <w:pPr>
        <w:pStyle w:val="a3"/>
        <w:ind w:left="0" w:firstLine="0"/>
        <w:jc w:val="left"/>
        <w:rPr>
          <w:b/>
        </w:rPr>
      </w:pPr>
    </w:p>
    <w:p w:rsidR="00CD081E" w:rsidRDefault="00BD4E48">
      <w:pPr>
        <w:spacing w:line="275" w:lineRule="exact"/>
        <w:ind w:left="3514"/>
        <w:rPr>
          <w:b/>
          <w:sz w:val="24"/>
        </w:rPr>
      </w:pPr>
      <w:r>
        <w:rPr>
          <w:b/>
          <w:sz w:val="24"/>
        </w:rPr>
        <w:t>1.1.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CD081E" w:rsidRDefault="00BD4E48">
      <w:pPr>
        <w:pStyle w:val="a3"/>
        <w:ind w:right="1126"/>
      </w:pPr>
      <w:r>
        <w:t>Основная образовательная программам основного общего образования (далее –</w:t>
      </w:r>
      <w:r>
        <w:rPr>
          <w:spacing w:val="1"/>
        </w:rPr>
        <w:t xml:space="preserve"> </w:t>
      </w:r>
      <w:r>
        <w:t>Программа) МБОУ Глубочанской СОШ № 8</w:t>
      </w:r>
      <w:r>
        <w:rPr>
          <w:spacing w:val="1"/>
        </w:rPr>
        <w:t xml:space="preserve"> </w:t>
      </w:r>
      <w:r>
        <w:t>разработана на основе ФЗ</w:t>
      </w:r>
      <w:r>
        <w:rPr>
          <w:spacing w:val="1"/>
        </w:rPr>
        <w:t xml:space="preserve"> </w:t>
      </w:r>
      <w:r>
        <w:t>№273</w:t>
      </w:r>
      <w:r>
        <w:rPr>
          <w:spacing w:val="1"/>
        </w:rPr>
        <w:t xml:space="preserve"> </w:t>
      </w:r>
      <w:r>
        <w:t>от 29 декабря 2012 года 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РФ»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дополнениями,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приказом Министерства просвещения Российской Федерации от 31.05.2021 г. №287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18.05.2023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370 "Об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образования"</w:t>
      </w:r>
      <w:r>
        <w:rPr>
          <w:spacing w:val="-5"/>
        </w:rPr>
        <w:t xml:space="preserve"> </w:t>
      </w:r>
      <w:r>
        <w:t>(Зарегистрирован</w:t>
      </w:r>
      <w:r>
        <w:rPr>
          <w:spacing w:val="-2"/>
        </w:rPr>
        <w:t xml:space="preserve"> </w:t>
      </w:r>
      <w:r>
        <w:t>12.07.2023</w:t>
      </w:r>
      <w:r>
        <w:rPr>
          <w:spacing w:val="-4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74223).</w:t>
      </w:r>
    </w:p>
    <w:p w:rsidR="00CD081E" w:rsidRDefault="00BD4E48">
      <w:pPr>
        <w:pStyle w:val="a3"/>
        <w:spacing w:line="275" w:lineRule="exact"/>
        <w:ind w:left="1670" w:firstLine="0"/>
      </w:pPr>
      <w:r>
        <w:t>Также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учтены требования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9"/>
        </w:tabs>
        <w:ind w:right="1128" w:firstLine="0"/>
        <w:rPr>
          <w:sz w:val="24"/>
        </w:rPr>
      </w:pPr>
      <w:r>
        <w:rPr>
          <w:sz w:val="24"/>
        </w:rPr>
        <w:t>Постановления Главного государственного санитарного врача РФ от 28 сентября 2020</w:t>
      </w:r>
      <w:r>
        <w:rPr>
          <w:spacing w:val="-57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молодежи"",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9"/>
        </w:tabs>
        <w:ind w:right="1127" w:firstLine="0"/>
        <w:rPr>
          <w:sz w:val="24"/>
        </w:rPr>
      </w:pPr>
      <w:r>
        <w:rPr>
          <w:sz w:val="24"/>
        </w:rPr>
        <w:t>Постановления Главного государственного санитарного врача РФ от 28 января 2021 г.</w:t>
      </w:r>
      <w:r>
        <w:rPr>
          <w:spacing w:val="-57"/>
          <w:sz w:val="24"/>
        </w:rPr>
        <w:t xml:space="preserve"> </w:t>
      </w:r>
      <w:r>
        <w:rPr>
          <w:sz w:val="24"/>
        </w:rPr>
        <w:t>N 2 "Об утверждении санитарных правил и норм СанПиН 1.2.3685-21 "Гигиенические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факторов</w:t>
      </w:r>
      <w:r>
        <w:rPr>
          <w:spacing w:val="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1"/>
          <w:sz w:val="24"/>
        </w:rPr>
        <w:t xml:space="preserve"> </w:t>
      </w:r>
      <w:r>
        <w:rPr>
          <w:sz w:val="24"/>
        </w:rPr>
        <w:t>обитания".</w:t>
      </w:r>
    </w:p>
    <w:p w:rsidR="00CD081E" w:rsidRDefault="00BD4E48">
      <w:pPr>
        <w:pStyle w:val="a3"/>
        <w:ind w:right="112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МБОУ Глубочанской СОШ № 8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федеральных</w:t>
      </w:r>
      <w:r>
        <w:rPr>
          <w:spacing w:val="-3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по учебным</w:t>
      </w:r>
      <w:r>
        <w:rPr>
          <w:spacing w:val="3"/>
        </w:rPr>
        <w:t xml:space="preserve"> </w:t>
      </w:r>
      <w:r>
        <w:t>предметам</w:t>
      </w:r>
      <w:r>
        <w:rPr>
          <w:spacing w:val="3"/>
        </w:rPr>
        <w:t xml:space="preserve"> </w:t>
      </w:r>
      <w:r>
        <w:t>«Русский</w:t>
      </w:r>
      <w:r>
        <w:rPr>
          <w:spacing w:val="2"/>
        </w:rPr>
        <w:t xml:space="preserve"> </w:t>
      </w:r>
      <w:r>
        <w:t>язык»,</w:t>
      </w:r>
      <w:r>
        <w:rPr>
          <w:spacing w:val="4"/>
        </w:rPr>
        <w:t xml:space="preserve"> </w:t>
      </w:r>
      <w:r>
        <w:t>«Литература»,</w:t>
      </w:r>
    </w:p>
    <w:p w:rsidR="00CD081E" w:rsidRDefault="00BD4E48">
      <w:pPr>
        <w:pStyle w:val="a3"/>
        <w:tabs>
          <w:tab w:val="left" w:pos="2652"/>
          <w:tab w:val="left" w:pos="3634"/>
          <w:tab w:val="left" w:pos="5107"/>
          <w:tab w:val="left" w:pos="6087"/>
          <w:tab w:val="left" w:pos="7886"/>
          <w:tab w:val="left" w:pos="8868"/>
        </w:tabs>
        <w:spacing w:before="2" w:line="275" w:lineRule="exact"/>
        <w:ind w:firstLine="0"/>
        <w:jc w:val="left"/>
      </w:pPr>
      <w:r>
        <w:t>«Английский</w:t>
      </w:r>
      <w:r>
        <w:tab/>
        <w:t>язык»,</w:t>
      </w:r>
      <w:r>
        <w:tab/>
        <w:t>«Немецкий</w:t>
      </w:r>
      <w:r>
        <w:tab/>
        <w:t>язык»,</w:t>
      </w:r>
      <w:r>
        <w:tab/>
      </w:r>
      <w:r>
        <w:tab/>
        <w:t>«История»,</w:t>
      </w:r>
    </w:p>
    <w:p w:rsidR="00CD081E" w:rsidRDefault="00BD4E48">
      <w:pPr>
        <w:pStyle w:val="a3"/>
        <w:tabs>
          <w:tab w:val="left" w:pos="3319"/>
          <w:tab w:val="left" w:pos="5036"/>
          <w:tab w:val="left" w:pos="6911"/>
          <w:tab w:val="left" w:pos="8960"/>
        </w:tabs>
        <w:spacing w:line="275" w:lineRule="exact"/>
        <w:ind w:firstLine="0"/>
        <w:jc w:val="left"/>
      </w:pPr>
      <w:r>
        <w:t>«Обществознание»,</w:t>
      </w:r>
      <w:r>
        <w:tab/>
        <w:t>«География»,</w:t>
      </w:r>
      <w:r>
        <w:tab/>
        <w:t>«Математика»,</w:t>
      </w:r>
      <w:r>
        <w:tab/>
        <w:t>«Информатика»,</w:t>
      </w:r>
      <w:r>
        <w:tab/>
        <w:t>«Физика»,</w:t>
      </w:r>
    </w:p>
    <w:p w:rsidR="00CD081E" w:rsidRDefault="00BD4E48">
      <w:pPr>
        <w:pStyle w:val="a3"/>
        <w:tabs>
          <w:tab w:val="left" w:pos="2450"/>
          <w:tab w:val="left" w:pos="3663"/>
          <w:tab w:val="left" w:pos="5765"/>
          <w:tab w:val="left" w:pos="7193"/>
          <w:tab w:val="left" w:pos="8526"/>
        </w:tabs>
        <w:spacing w:before="3" w:line="275" w:lineRule="exact"/>
        <w:ind w:firstLine="0"/>
        <w:jc w:val="left"/>
      </w:pPr>
      <w:r>
        <w:t>«Биология»,</w:t>
      </w:r>
      <w:r>
        <w:tab/>
        <w:t>«Химия»,</w:t>
      </w:r>
      <w:r>
        <w:tab/>
        <w:t>«Изобразительное</w:t>
      </w:r>
      <w:r>
        <w:tab/>
        <w:t>искусство»,</w:t>
      </w:r>
      <w:r>
        <w:tab/>
        <w:t>«Музыка»,</w:t>
      </w:r>
      <w:r>
        <w:tab/>
        <w:t>«Технология»,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«Физическая</w:t>
      </w:r>
      <w:r>
        <w:rPr>
          <w:spacing w:val="-4"/>
        </w:rPr>
        <w:t xml:space="preserve"> </w:t>
      </w:r>
      <w:r>
        <w:t>культура»,</w:t>
      </w:r>
      <w:r>
        <w:rPr>
          <w:spacing w:val="-2"/>
        </w:rPr>
        <w:t xml:space="preserve"> </w:t>
      </w:r>
      <w:r>
        <w:t>«Основы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жизнедеятельности».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ООП</w:t>
      </w:r>
      <w:r>
        <w:rPr>
          <w:spacing w:val="17"/>
        </w:rPr>
        <w:t xml:space="preserve"> </w:t>
      </w:r>
      <w:r>
        <w:t>ООО</w:t>
      </w:r>
      <w:r>
        <w:rPr>
          <w:spacing w:val="3"/>
        </w:rPr>
        <w:t xml:space="preserve"> </w:t>
      </w:r>
      <w:r>
        <w:t>включает</w:t>
      </w:r>
      <w:r>
        <w:rPr>
          <w:spacing w:val="8"/>
        </w:rPr>
        <w:t xml:space="preserve"> </w:t>
      </w:r>
      <w:r>
        <w:t>три</w:t>
      </w:r>
      <w:r>
        <w:rPr>
          <w:spacing w:val="5"/>
        </w:rPr>
        <w:t xml:space="preserve"> </w:t>
      </w:r>
      <w:r>
        <w:t>раздела:</w:t>
      </w:r>
      <w:r>
        <w:rPr>
          <w:spacing w:val="8"/>
        </w:rPr>
        <w:t xml:space="preserve"> </w:t>
      </w:r>
      <w:r>
        <w:t>целевой,</w:t>
      </w:r>
      <w:r>
        <w:rPr>
          <w:spacing w:val="6"/>
        </w:rPr>
        <w:t xml:space="preserve"> </w:t>
      </w:r>
      <w:r>
        <w:t>содержательный, организационный</w:t>
      </w:r>
      <w:r>
        <w:rPr>
          <w:vertAlign w:val="superscript"/>
        </w:rPr>
        <w:t>1</w:t>
      </w:r>
      <w:r>
        <w:t>.</w:t>
      </w: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4368BE">
      <w:pPr>
        <w:pStyle w:val="a3"/>
        <w:spacing w:before="1"/>
        <w:ind w:left="0" w:firstLine="0"/>
        <w:jc w:val="left"/>
        <w:rPr>
          <w:sz w:val="28"/>
        </w:rPr>
      </w:pPr>
      <w:r w:rsidRPr="004368BE">
        <w:pict>
          <v:rect id="_x0000_s2074" style="position:absolute;margin-left:85pt;margin-top:18.1pt;width:144.05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73" w:line="235" w:lineRule="auto"/>
        <w:ind w:right="1132" w:firstLine="0"/>
      </w:pPr>
      <w:r>
        <w:rPr>
          <w:rFonts w:ascii="Calibri" w:hAnsi="Calibri"/>
          <w:vertAlign w:val="superscript"/>
        </w:rPr>
        <w:t>1</w:t>
      </w:r>
      <w:r>
        <w:rPr>
          <w:rFonts w:ascii="Calibri" w:hAnsi="Calibri"/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образования, утвержденного приказом Министерства просвещения Российской</w:t>
      </w:r>
      <w:r>
        <w:rPr>
          <w:spacing w:val="1"/>
        </w:rPr>
        <w:t xml:space="preserve"> </w:t>
      </w:r>
      <w:r>
        <w:t>Федерации</w:t>
      </w:r>
    </w:p>
    <w:p w:rsidR="00CD081E" w:rsidRDefault="00BD4E48">
      <w:pPr>
        <w:pStyle w:val="a3"/>
        <w:spacing w:line="242" w:lineRule="auto"/>
        <w:ind w:right="1129" w:firstLine="0"/>
      </w:pPr>
      <w:r>
        <w:t>от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287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</w:p>
    <w:p w:rsidR="00CD081E" w:rsidRDefault="00BD4E48">
      <w:pPr>
        <w:pStyle w:val="a3"/>
        <w:ind w:right="1124" w:firstLine="0"/>
      </w:pPr>
      <w:r>
        <w:t>5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2021 г., регистрационный №</w:t>
      </w:r>
      <w:r>
        <w:rPr>
          <w:spacing w:val="1"/>
        </w:rPr>
        <w:t xml:space="preserve"> </w:t>
      </w:r>
      <w:r>
        <w:t>64101), с</w:t>
      </w:r>
      <w:r>
        <w:rPr>
          <w:spacing w:val="1"/>
        </w:rPr>
        <w:t xml:space="preserve"> </w:t>
      </w:r>
      <w:r>
        <w:t>изменениями, внесенными 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18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568</w:t>
      </w:r>
      <w:r>
        <w:rPr>
          <w:spacing w:val="1"/>
        </w:rPr>
        <w:t xml:space="preserve"> </w:t>
      </w:r>
      <w:r>
        <w:t>(зарегистрирован Минюстом России 17 августа 2022 г., регистрационный № 69675)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утвержденный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287);</w:t>
      </w:r>
      <w:r>
        <w:rPr>
          <w:spacing w:val="1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2"/>
        </w:rPr>
        <w:t xml:space="preserve"> </w:t>
      </w:r>
      <w:r>
        <w:t>приказом</w:t>
      </w:r>
      <w:r>
        <w:rPr>
          <w:spacing w:val="4"/>
        </w:rPr>
        <w:t xml:space="preserve"> </w:t>
      </w:r>
      <w:r>
        <w:t>Министерства</w:t>
      </w:r>
      <w:r>
        <w:rPr>
          <w:spacing w:val="3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и науки</w:t>
      </w:r>
      <w:r>
        <w:rPr>
          <w:spacing w:val="6"/>
        </w:rPr>
        <w:t xml:space="preserve"> </w:t>
      </w:r>
      <w:r>
        <w:t>Российской Федерации</w:t>
      </w:r>
      <w:r>
        <w:rPr>
          <w:spacing w:val="-1"/>
        </w:rPr>
        <w:t xml:space="preserve"> </w:t>
      </w:r>
      <w:r>
        <w:t>от</w:t>
      </w:r>
    </w:p>
    <w:p w:rsidR="00CD081E" w:rsidRDefault="00BD4E48">
      <w:pPr>
        <w:pStyle w:val="a3"/>
        <w:ind w:right="1127" w:firstLine="0"/>
      </w:pPr>
      <w:r>
        <w:t>17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 1897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1 февраля 2011 г., регистрационный № 19644), с изменениями, внесенными</w:t>
      </w:r>
      <w:r>
        <w:rPr>
          <w:spacing w:val="1"/>
        </w:rPr>
        <w:t xml:space="preserve"> </w:t>
      </w:r>
      <w:r>
        <w:t>приказами Министерства образования и науки Российской Федерации от 29 декабря</w:t>
      </w:r>
      <w:r>
        <w:rPr>
          <w:spacing w:val="1"/>
        </w:rPr>
        <w:t xml:space="preserve"> </w:t>
      </w:r>
      <w:r>
        <w:t>2014 г. № 1644 (зарегистрирован Министерством юстиции Российской Федерации 6</w:t>
      </w:r>
      <w:r>
        <w:rPr>
          <w:spacing w:val="1"/>
        </w:rPr>
        <w:t xml:space="preserve"> </w:t>
      </w:r>
      <w:r>
        <w:t>февраля</w:t>
      </w:r>
    </w:p>
    <w:p w:rsidR="00CD081E" w:rsidRDefault="00BD4E48">
      <w:pPr>
        <w:pStyle w:val="a3"/>
        <w:spacing w:line="237" w:lineRule="auto"/>
        <w:ind w:right="1130" w:firstLine="0"/>
      </w:pPr>
      <w:r>
        <w:t>2015 г., регистрационный № 35915), от 31 декабря 2015 г. № 1577 (зарегистрирован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28"/>
        </w:rPr>
        <w:t xml:space="preserve"> </w:t>
      </w:r>
      <w:r>
        <w:t>юстиции</w:t>
      </w:r>
      <w:r>
        <w:rPr>
          <w:spacing w:val="28"/>
        </w:rPr>
        <w:t xml:space="preserve"> </w:t>
      </w:r>
      <w:r>
        <w:t>Российской</w:t>
      </w:r>
      <w:r>
        <w:rPr>
          <w:spacing w:val="29"/>
        </w:rPr>
        <w:t xml:space="preserve"> </w:t>
      </w:r>
      <w:r>
        <w:t>Федерации</w:t>
      </w:r>
      <w:r>
        <w:rPr>
          <w:spacing w:val="32"/>
        </w:rPr>
        <w:t xml:space="preserve"> </w:t>
      </w:r>
      <w:r>
        <w:t>2</w:t>
      </w:r>
      <w:r>
        <w:rPr>
          <w:spacing w:val="26"/>
        </w:rPr>
        <w:t xml:space="preserve"> </w:t>
      </w:r>
      <w:r>
        <w:t>февраля</w:t>
      </w:r>
      <w:r>
        <w:rPr>
          <w:spacing w:val="27"/>
        </w:rPr>
        <w:t xml:space="preserve"> </w:t>
      </w:r>
      <w:r>
        <w:t>2016</w:t>
      </w:r>
      <w:r>
        <w:rPr>
          <w:spacing w:val="27"/>
        </w:rPr>
        <w:t xml:space="preserve"> </w:t>
      </w:r>
      <w:r>
        <w:t>г.,</w:t>
      </w:r>
      <w:r>
        <w:rPr>
          <w:spacing w:val="29"/>
        </w:rPr>
        <w:t xml:space="preserve"> </w:t>
      </w:r>
      <w:r>
        <w:t>регистрационный</w:t>
      </w:r>
    </w:p>
    <w:p w:rsidR="00CD081E" w:rsidRDefault="00BD4E48">
      <w:pPr>
        <w:pStyle w:val="a3"/>
        <w:spacing w:before="2"/>
        <w:ind w:right="1125" w:firstLine="0"/>
      </w:pPr>
      <w:r>
        <w:t>№ 40937) и приказом Министерства просвещения Российской Федерации от 11 декабря</w:t>
      </w:r>
      <w:r>
        <w:rPr>
          <w:spacing w:val="-57"/>
        </w:rPr>
        <w:t xml:space="preserve"> </w:t>
      </w:r>
      <w:r>
        <w:t>2020 г. № 712 (зарегистрирован</w:t>
      </w:r>
      <w:r>
        <w:rPr>
          <w:spacing w:val="1"/>
        </w:rPr>
        <w:t xml:space="preserve"> </w:t>
      </w:r>
      <w:r>
        <w:t>Министерством юстиции Российской Федерации 25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г.,</w:t>
      </w:r>
      <w:r>
        <w:rPr>
          <w:spacing w:val="1"/>
        </w:rPr>
        <w:t xml:space="preserve"> </w:t>
      </w:r>
      <w:r>
        <w:t>регистрационный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61828)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утвержденный</w:t>
      </w:r>
      <w:r>
        <w:rPr>
          <w:spacing w:val="1"/>
        </w:rPr>
        <w:t xml:space="preserve"> </w:t>
      </w:r>
      <w:r>
        <w:t>приказом</w:t>
      </w:r>
      <w:r>
        <w:rPr>
          <w:spacing w:val="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1897).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CD081E">
      <w:pPr>
        <w:pStyle w:val="a3"/>
        <w:spacing w:before="4"/>
        <w:ind w:left="0" w:firstLine="0"/>
        <w:jc w:val="left"/>
        <w:rPr>
          <w:sz w:val="25"/>
        </w:rPr>
      </w:pPr>
    </w:p>
    <w:p w:rsidR="00CD081E" w:rsidRDefault="00BD4E48" w:rsidP="007C4214">
      <w:pPr>
        <w:pStyle w:val="Heading1"/>
        <w:numPr>
          <w:ilvl w:val="2"/>
          <w:numId w:val="64"/>
        </w:numPr>
        <w:tabs>
          <w:tab w:val="left" w:pos="3908"/>
        </w:tabs>
        <w:spacing w:before="90" w:line="272" w:lineRule="exact"/>
        <w:ind w:right="167" w:hanging="3908"/>
        <w:jc w:val="center"/>
      </w:pPr>
      <w:r>
        <w:t>ЦЕЛИ</w:t>
      </w:r>
      <w:r>
        <w:rPr>
          <w:spacing w:val="-2"/>
        </w:rPr>
        <w:t xml:space="preserve"> </w:t>
      </w:r>
      <w:r>
        <w:t>РЕАЛИЗАЦИИ ООП</w:t>
      </w:r>
      <w:r>
        <w:rPr>
          <w:spacing w:val="-1"/>
        </w:rPr>
        <w:t xml:space="preserve"> </w:t>
      </w:r>
      <w:r>
        <w:t>ООО</w:t>
      </w:r>
    </w:p>
    <w:p w:rsidR="00CD081E" w:rsidRDefault="00BD4E48">
      <w:pPr>
        <w:pStyle w:val="a3"/>
        <w:spacing w:line="272" w:lineRule="exact"/>
        <w:ind w:left="1670" w:firstLine="0"/>
        <w:jc w:val="left"/>
      </w:pPr>
      <w:r>
        <w:rPr>
          <w:u w:val="single"/>
        </w:rPr>
        <w:t>Целями</w:t>
      </w:r>
      <w:r>
        <w:rPr>
          <w:spacing w:val="1"/>
          <w:u w:val="single"/>
        </w:rPr>
        <w:t xml:space="preserve"> </w:t>
      </w:r>
      <w:r>
        <w:rPr>
          <w:u w:val="single"/>
        </w:rPr>
        <w:t>реализации</w:t>
      </w:r>
      <w:r>
        <w:rPr>
          <w:spacing w:val="1"/>
          <w:u w:val="single"/>
        </w:rPr>
        <w:t xml:space="preserve"> </w:t>
      </w:r>
      <w:r>
        <w:rPr>
          <w:u w:val="single"/>
        </w:rPr>
        <w:t>ООП</w:t>
      </w:r>
      <w:r>
        <w:rPr>
          <w:spacing w:val="-1"/>
          <w:u w:val="single"/>
        </w:rPr>
        <w:t xml:space="preserve"> </w:t>
      </w:r>
      <w:r>
        <w:rPr>
          <w:u w:val="single"/>
        </w:rPr>
        <w:t>ООО</w:t>
      </w:r>
      <w:r>
        <w:rPr>
          <w:spacing w:val="-5"/>
          <w:u w:val="single"/>
        </w:rPr>
        <w:t xml:space="preserve"> </w:t>
      </w:r>
      <w:r>
        <w:rPr>
          <w:u w:val="single"/>
        </w:rPr>
        <w:t>являются:</w:t>
      </w:r>
    </w:p>
    <w:p w:rsidR="00CD081E" w:rsidRDefault="00BD4E48">
      <w:pPr>
        <w:pStyle w:val="a3"/>
        <w:spacing w:before="2"/>
        <w:ind w:right="1129"/>
        <w:jc w:val="left"/>
      </w:pPr>
      <w:r>
        <w:t>организация</w:t>
      </w:r>
      <w:r>
        <w:rPr>
          <w:spacing w:val="59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процесса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учётом</w:t>
      </w:r>
      <w:r>
        <w:rPr>
          <w:spacing w:val="6"/>
        </w:rPr>
        <w:t xml:space="preserve"> </w:t>
      </w:r>
      <w:r>
        <w:t>целей,</w:t>
      </w:r>
      <w:r>
        <w:rPr>
          <w:spacing w:val="7"/>
        </w:rPr>
        <w:t xml:space="preserve"> </w:t>
      </w:r>
      <w:r>
        <w:t>содержания</w:t>
      </w:r>
      <w:r>
        <w:rPr>
          <w:spacing w:val="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отражённых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ФГОС ООО;</w:t>
      </w:r>
    </w:p>
    <w:p w:rsidR="00CD081E" w:rsidRDefault="00BD4E48">
      <w:pPr>
        <w:pStyle w:val="a3"/>
        <w:tabs>
          <w:tab w:val="left" w:pos="3271"/>
          <w:tab w:val="left" w:pos="4965"/>
          <w:tab w:val="left" w:pos="6989"/>
          <w:tab w:val="left" w:pos="8467"/>
          <w:tab w:val="left" w:pos="9047"/>
        </w:tabs>
        <w:spacing w:before="3" w:line="237" w:lineRule="auto"/>
        <w:ind w:left="1670" w:right="1129" w:firstLine="0"/>
        <w:jc w:val="left"/>
      </w:pPr>
      <w:r>
        <w:t>создание условий для становления и формирования личности обучающегося;</w:t>
      </w:r>
      <w:r>
        <w:rPr>
          <w:spacing w:val="1"/>
        </w:rPr>
        <w:t xml:space="preserve"> </w:t>
      </w:r>
      <w:r>
        <w:t>организация</w:t>
      </w:r>
      <w:r>
        <w:tab/>
        <w:t>деятельности</w:t>
      </w:r>
      <w:r>
        <w:tab/>
        <w:t>педагогического</w:t>
      </w:r>
      <w:r>
        <w:tab/>
        <w:t>коллектива</w:t>
      </w:r>
      <w:r>
        <w:tab/>
        <w:t>по</w:t>
      </w:r>
      <w:r>
        <w:tab/>
      </w:r>
      <w:r>
        <w:rPr>
          <w:spacing w:val="-1"/>
        </w:rPr>
        <w:t>созданию</w:t>
      </w:r>
    </w:p>
    <w:p w:rsidR="00CD081E" w:rsidRDefault="00BD4E48">
      <w:pPr>
        <w:pStyle w:val="a3"/>
        <w:spacing w:before="3"/>
        <w:ind w:right="1136" w:firstLine="0"/>
      </w:pPr>
      <w:r>
        <w:t>индивидуальных программ и учебных планов для одарённых,</w:t>
      </w:r>
      <w:r>
        <w:rPr>
          <w:spacing w:val="60"/>
        </w:rPr>
        <w:t xml:space="preserve"> </w:t>
      </w:r>
      <w:r>
        <w:t>успешных 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особом</w:t>
      </w:r>
      <w:r>
        <w:rPr>
          <w:spacing w:val="1"/>
        </w:rPr>
        <w:t xml:space="preserve"> </w:t>
      </w:r>
      <w:r>
        <w:t>внимании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поддержке.</w:t>
      </w:r>
    </w:p>
    <w:p w:rsidR="00CD081E" w:rsidRDefault="00BD4E48">
      <w:pPr>
        <w:pStyle w:val="a3"/>
        <w:spacing w:line="242" w:lineRule="auto"/>
        <w:ind w:right="1129"/>
      </w:pPr>
      <w:r>
        <w:t>Достижение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-57"/>
        </w:rPr>
        <w:t xml:space="preserve"> </w:t>
      </w:r>
      <w:r>
        <w:t xml:space="preserve">решение следующих </w:t>
      </w:r>
      <w:r>
        <w:rPr>
          <w:u w:val="single"/>
        </w:rPr>
        <w:t>основных</w:t>
      </w:r>
      <w:r>
        <w:rPr>
          <w:spacing w:val="-3"/>
          <w:u w:val="single"/>
        </w:rPr>
        <w:t xml:space="preserve"> </w:t>
      </w:r>
      <w:r>
        <w:rPr>
          <w:u w:val="single"/>
        </w:rPr>
        <w:t>задач</w:t>
      </w:r>
      <w:r>
        <w:t>:</w:t>
      </w:r>
    </w:p>
    <w:p w:rsidR="00CD081E" w:rsidRDefault="00BD4E48">
      <w:pPr>
        <w:pStyle w:val="a3"/>
        <w:ind w:right="1124"/>
      </w:pPr>
      <w:r>
        <w:t>формирование у обучающихся нравственных убеждений, эстетического вкуса 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межэтнического</w:t>
      </w:r>
      <w:r>
        <w:rPr>
          <w:spacing w:val="-57"/>
        </w:rPr>
        <w:t xml:space="preserve"> </w:t>
      </w:r>
      <w:r>
        <w:t>общения, овладение основами наук, государственным языком Российской Федерации,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склонностей,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к социальному</w:t>
      </w:r>
      <w:r>
        <w:rPr>
          <w:spacing w:val="-8"/>
        </w:rPr>
        <w:t xml:space="preserve"> </w:t>
      </w:r>
      <w:r>
        <w:t>самоопределению;</w:t>
      </w:r>
    </w:p>
    <w:p w:rsidR="00CD081E" w:rsidRDefault="00BD4E48">
      <w:pPr>
        <w:pStyle w:val="a3"/>
        <w:ind w:right="1124"/>
      </w:pPr>
      <w:r>
        <w:t>обеспечение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определяемых</w:t>
      </w:r>
      <w:r>
        <w:rPr>
          <w:spacing w:val="1"/>
        </w:rPr>
        <w:t xml:space="preserve"> </w:t>
      </w:r>
      <w:r>
        <w:t>личностными,</w:t>
      </w:r>
      <w:r>
        <w:rPr>
          <w:spacing w:val="1"/>
        </w:rPr>
        <w:t xml:space="preserve"> </w:t>
      </w:r>
      <w:r>
        <w:t>семейными,</w:t>
      </w:r>
      <w:r>
        <w:rPr>
          <w:spacing w:val="1"/>
        </w:rPr>
        <w:t xml:space="preserve"> </w:t>
      </w:r>
      <w:r>
        <w:t>общественными,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5"/>
        </w:rPr>
        <w:t xml:space="preserve"> </w:t>
      </w:r>
      <w:r>
        <w:t>индивидуальными</w:t>
      </w:r>
      <w:r>
        <w:rPr>
          <w:spacing w:val="-5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состояния</w:t>
      </w:r>
      <w:r>
        <w:rPr>
          <w:spacing w:val="-2"/>
        </w:rPr>
        <w:t xml:space="preserve"> </w:t>
      </w:r>
      <w:r>
        <w:t>здоровья;</w:t>
      </w:r>
    </w:p>
    <w:p w:rsidR="00CD081E" w:rsidRDefault="00BD4E48">
      <w:pPr>
        <w:pStyle w:val="a3"/>
        <w:spacing w:line="237" w:lineRule="auto"/>
        <w:ind w:right="1136"/>
      </w:pPr>
      <w:r>
        <w:t>обеспечение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spacing w:before="2"/>
        <w:ind w:right="1129"/>
      </w:pP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6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здоровья;</w:t>
      </w:r>
    </w:p>
    <w:p w:rsidR="00CD081E" w:rsidRDefault="00BD4E48">
      <w:pPr>
        <w:pStyle w:val="a3"/>
        <w:spacing w:line="242" w:lineRule="auto"/>
        <w:ind w:right="1135"/>
      </w:pPr>
      <w:r>
        <w:t>обеспечение</w:t>
      </w:r>
      <w:r>
        <w:rPr>
          <w:spacing w:val="1"/>
        </w:rPr>
        <w:t xml:space="preserve"> </w:t>
      </w:r>
      <w:r>
        <w:t>доступности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ind w:right="1133"/>
      </w:pPr>
      <w:r>
        <w:t>выявление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проявивших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клубов,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студий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организацию</w:t>
      </w:r>
      <w:r>
        <w:rPr>
          <w:spacing w:val="-10"/>
        </w:rPr>
        <w:t xml:space="preserve"> </w:t>
      </w:r>
      <w:r>
        <w:t>общественно</w:t>
      </w:r>
      <w:r>
        <w:rPr>
          <w:spacing w:val="2"/>
        </w:rPr>
        <w:t xml:space="preserve"> </w:t>
      </w:r>
      <w:r>
        <w:t>полезной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37" w:lineRule="auto"/>
        <w:ind w:right="1123"/>
      </w:pPr>
      <w:r>
        <w:t>организация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проектно-исследовательской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1"/>
        <w:ind w:right="1123"/>
      </w:pPr>
      <w:r>
        <w:t>участие обучающихся, их родителей (законных представителей), 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</w:p>
    <w:p w:rsidR="00CD081E" w:rsidRDefault="00BD4E48">
      <w:pPr>
        <w:pStyle w:val="a3"/>
        <w:ind w:right="1134"/>
      </w:pPr>
      <w:r>
        <w:t>включение обучающихся в</w:t>
      </w:r>
      <w:r>
        <w:rPr>
          <w:spacing w:val="1"/>
        </w:rPr>
        <w:t xml:space="preserve"> </w:t>
      </w:r>
      <w:r>
        <w:t>процессы познания и</w:t>
      </w:r>
      <w:r>
        <w:rPr>
          <w:spacing w:val="1"/>
        </w:rPr>
        <w:t xml:space="preserve"> </w:t>
      </w:r>
      <w:r>
        <w:t>преобразования социальной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(населенного</w:t>
      </w:r>
      <w:r>
        <w:rPr>
          <w:spacing w:val="1"/>
        </w:rPr>
        <w:t xml:space="preserve"> </w:t>
      </w:r>
      <w:r>
        <w:t>пункта,</w:t>
      </w:r>
      <w:r>
        <w:rPr>
          <w:spacing w:val="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города)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действия;</w:t>
      </w:r>
    </w:p>
    <w:p w:rsidR="00CD081E" w:rsidRDefault="00BD4E48">
      <w:pPr>
        <w:pStyle w:val="a3"/>
        <w:spacing w:before="1"/>
        <w:ind w:right="1129"/>
      </w:pPr>
      <w:r>
        <w:t>организация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учебно-исследовательского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профессиональной ориентации обучающихся</w:t>
      </w:r>
      <w:r>
        <w:rPr>
          <w:spacing w:val="1"/>
        </w:rPr>
        <w:t xml:space="preserve"> </w:t>
      </w:r>
      <w:r>
        <w:t>при поддержке</w:t>
      </w:r>
      <w:r>
        <w:rPr>
          <w:spacing w:val="1"/>
        </w:rPr>
        <w:t xml:space="preserve"> </w:t>
      </w:r>
      <w:r>
        <w:t>педагогов, психологов,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предприятиями,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центрами</w:t>
      </w:r>
      <w:r>
        <w:rPr>
          <w:spacing w:val="-2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работы;</w:t>
      </w:r>
    </w:p>
    <w:p w:rsidR="00CD081E" w:rsidRDefault="00BD4E48">
      <w:pPr>
        <w:pStyle w:val="a3"/>
        <w:spacing w:before="2" w:line="237" w:lineRule="auto"/>
        <w:ind w:right="1138"/>
      </w:pPr>
      <w:r>
        <w:t>создание</w:t>
      </w:r>
      <w:r>
        <w:rPr>
          <w:spacing w:val="13"/>
        </w:rPr>
        <w:t xml:space="preserve"> </w:t>
      </w:r>
      <w:r>
        <w:t>условий</w:t>
      </w:r>
      <w:r>
        <w:rPr>
          <w:spacing w:val="16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сохранения</w:t>
      </w:r>
      <w:r>
        <w:rPr>
          <w:spacing w:val="1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укрепления</w:t>
      </w:r>
      <w:r>
        <w:rPr>
          <w:spacing w:val="15"/>
        </w:rPr>
        <w:t xml:space="preserve"> </w:t>
      </w:r>
      <w:r>
        <w:t>физического,</w:t>
      </w:r>
      <w:r>
        <w:rPr>
          <w:spacing w:val="12"/>
        </w:rPr>
        <w:t xml:space="preserve"> </w:t>
      </w:r>
      <w:r>
        <w:t>психологического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обучающихся,</w:t>
      </w:r>
      <w:r>
        <w:rPr>
          <w:spacing w:val="3"/>
        </w:rPr>
        <w:t xml:space="preserve"> </w:t>
      </w:r>
      <w:r>
        <w:t>обеспечение их</w:t>
      </w:r>
      <w:r>
        <w:rPr>
          <w:spacing w:val="-4"/>
        </w:rPr>
        <w:t xml:space="preserve"> </w:t>
      </w:r>
      <w:r>
        <w:t>безопасности.</w:t>
      </w:r>
    </w:p>
    <w:p w:rsidR="00CD081E" w:rsidRDefault="00CD081E">
      <w:pPr>
        <w:pStyle w:val="a3"/>
        <w:spacing w:before="6"/>
        <w:ind w:left="0" w:firstLine="0"/>
        <w:jc w:val="left"/>
      </w:pPr>
    </w:p>
    <w:p w:rsidR="00CD081E" w:rsidRDefault="00BD4E48" w:rsidP="007C4214">
      <w:pPr>
        <w:pStyle w:val="Heading1"/>
        <w:numPr>
          <w:ilvl w:val="2"/>
          <w:numId w:val="64"/>
        </w:numPr>
        <w:tabs>
          <w:tab w:val="left" w:pos="3284"/>
        </w:tabs>
        <w:spacing w:line="275" w:lineRule="exact"/>
        <w:ind w:left="3283" w:right="166" w:hanging="3284"/>
        <w:jc w:val="center"/>
      </w:pPr>
      <w:r>
        <w:t>ПРИНЦИПЫ</w:t>
      </w:r>
      <w:r>
        <w:rPr>
          <w:spacing w:val="-5"/>
        </w:rPr>
        <w:t xml:space="preserve"> </w:t>
      </w:r>
      <w:r>
        <w:t>ФОРМИРОВАНИЯ ООП</w:t>
      </w:r>
      <w:r>
        <w:rPr>
          <w:spacing w:val="-4"/>
        </w:rPr>
        <w:t xml:space="preserve"> </w:t>
      </w:r>
      <w:r>
        <w:t>ООО</w:t>
      </w:r>
    </w:p>
    <w:p w:rsidR="00CD081E" w:rsidRDefault="00BD4E48">
      <w:pPr>
        <w:pStyle w:val="a3"/>
        <w:spacing w:line="274" w:lineRule="exact"/>
        <w:ind w:left="1670" w:firstLine="0"/>
      </w:pPr>
      <w:r>
        <w:t>ООП</w:t>
      </w:r>
      <w:r>
        <w:rPr>
          <w:spacing w:val="-4"/>
        </w:rPr>
        <w:t xml:space="preserve"> </w:t>
      </w:r>
      <w:r>
        <w:t>ООО</w:t>
      </w:r>
      <w:r>
        <w:rPr>
          <w:spacing w:val="2"/>
        </w:rPr>
        <w:t xml:space="preserve"> </w:t>
      </w:r>
      <w:r>
        <w:t>учитывает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принципы:</w:t>
      </w:r>
    </w:p>
    <w:p w:rsidR="00CD081E" w:rsidRDefault="00BD4E48">
      <w:pPr>
        <w:pStyle w:val="a3"/>
        <w:ind w:right="1138"/>
      </w:pPr>
      <w:r>
        <w:t>принцип</w:t>
      </w:r>
      <w:r>
        <w:rPr>
          <w:spacing w:val="1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ООО: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требованиях,</w:t>
      </w:r>
      <w:r>
        <w:rPr>
          <w:spacing w:val="1"/>
        </w:rPr>
        <w:t xml:space="preserve"> </w:t>
      </w:r>
      <w:r>
        <w:t>предъявляемых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целям,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CD081E" w:rsidRDefault="00BD4E48">
      <w:pPr>
        <w:pStyle w:val="a3"/>
        <w:spacing w:before="1"/>
        <w:ind w:left="1670" w:firstLine="0"/>
      </w:pPr>
      <w:r>
        <w:t>принцип</w:t>
      </w:r>
      <w:r>
        <w:rPr>
          <w:spacing w:val="111"/>
        </w:rPr>
        <w:t xml:space="preserve"> </w:t>
      </w:r>
      <w:r>
        <w:t xml:space="preserve">учёта  </w:t>
      </w:r>
      <w:r>
        <w:rPr>
          <w:spacing w:val="53"/>
        </w:rPr>
        <w:t xml:space="preserve"> </w:t>
      </w:r>
      <w:r>
        <w:t xml:space="preserve">языка  </w:t>
      </w:r>
      <w:r>
        <w:rPr>
          <w:spacing w:val="49"/>
        </w:rPr>
        <w:t xml:space="preserve"> </w:t>
      </w:r>
      <w:r>
        <w:t xml:space="preserve">обучения:  </w:t>
      </w:r>
      <w:r>
        <w:rPr>
          <w:spacing w:val="55"/>
        </w:rPr>
        <w:t xml:space="preserve"> </w:t>
      </w:r>
      <w:r>
        <w:t xml:space="preserve">с  </w:t>
      </w:r>
      <w:r>
        <w:rPr>
          <w:spacing w:val="52"/>
        </w:rPr>
        <w:t xml:space="preserve"> </w:t>
      </w:r>
      <w:r>
        <w:t xml:space="preserve">учётом  </w:t>
      </w:r>
      <w:r>
        <w:rPr>
          <w:spacing w:val="51"/>
        </w:rPr>
        <w:t xml:space="preserve"> </w:t>
      </w:r>
      <w:r>
        <w:t xml:space="preserve">условий  </w:t>
      </w:r>
      <w:r>
        <w:rPr>
          <w:spacing w:val="51"/>
        </w:rPr>
        <w:t xml:space="preserve"> </w:t>
      </w:r>
      <w:r>
        <w:t>функционирования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 w:firstLine="0"/>
      </w:pPr>
      <w:r>
        <w:lastRenderedPageBreak/>
        <w:t>образовательной организации ФОП ООО характеризует право получения 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планах,</w:t>
      </w:r>
      <w:r>
        <w:rPr>
          <w:spacing w:val="1"/>
        </w:rPr>
        <w:t xml:space="preserve"> </w:t>
      </w:r>
      <w:r>
        <w:t>планах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1"/>
        <w:ind w:right="1135"/>
      </w:pPr>
      <w:r>
        <w:t>принцип учёта ведущей деятельности обучающегося: ФОП ООО обеспечивает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предусматривает механизмы формирования всех компонентов учебной деятельности</w:t>
      </w:r>
      <w:r>
        <w:rPr>
          <w:spacing w:val="1"/>
        </w:rPr>
        <w:t xml:space="preserve"> </w:t>
      </w:r>
      <w:r>
        <w:t>(мотив,</w:t>
      </w:r>
      <w:r>
        <w:rPr>
          <w:spacing w:val="-3"/>
        </w:rPr>
        <w:t xml:space="preserve"> </w:t>
      </w:r>
      <w:r>
        <w:t>цель,</w:t>
      </w:r>
      <w:r>
        <w:rPr>
          <w:spacing w:val="-3"/>
        </w:rPr>
        <w:t xml:space="preserve"> </w:t>
      </w:r>
      <w:r>
        <w:t>учебная задача,</w:t>
      </w:r>
      <w:r>
        <w:rPr>
          <w:spacing w:val="7"/>
        </w:rPr>
        <w:t xml:space="preserve"> </w:t>
      </w:r>
      <w:r>
        <w:t>учебные операции,</w:t>
      </w:r>
      <w:r>
        <w:rPr>
          <w:spacing w:val="2"/>
        </w:rPr>
        <w:t xml:space="preserve"> </w:t>
      </w:r>
      <w:r>
        <w:t>контроль</w:t>
      </w:r>
      <w:r>
        <w:rPr>
          <w:spacing w:val="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самоконтроль);</w:t>
      </w:r>
    </w:p>
    <w:p w:rsidR="00CD081E" w:rsidRDefault="00BD4E48">
      <w:pPr>
        <w:pStyle w:val="a3"/>
        <w:ind w:right="1134"/>
      </w:pPr>
      <w:r>
        <w:t>принцип индивидуализации обучения: ФОП ООО предусматривает возможность</w:t>
      </w:r>
      <w:r>
        <w:rPr>
          <w:spacing w:val="-57"/>
        </w:rPr>
        <w:t xml:space="preserve"> </w:t>
      </w:r>
      <w:r>
        <w:t>и механизмы разработки индивидуальных программ и учебных планов для 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способностями,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6"/>
        </w:rPr>
        <w:t xml:space="preserve"> </w:t>
      </w:r>
      <w:r>
        <w:t>обучающегося;</w:t>
      </w:r>
    </w:p>
    <w:p w:rsidR="00CD081E" w:rsidRDefault="00BD4E48">
      <w:pPr>
        <w:pStyle w:val="a3"/>
        <w:ind w:right="1126"/>
      </w:pPr>
      <w:r>
        <w:t>системно-деятельностный подход, предполагающий ориентацию на результаты</w:t>
      </w:r>
      <w:r>
        <w:rPr>
          <w:spacing w:val="1"/>
        </w:rPr>
        <w:t xml:space="preserve"> </w:t>
      </w:r>
      <w:r>
        <w:t>обучения, на развитие активной учебно-познавательной деятельности обучающегося 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непрерывному</w:t>
      </w:r>
      <w:r>
        <w:rPr>
          <w:spacing w:val="1"/>
        </w:rPr>
        <w:t xml:space="preserve"> </w:t>
      </w:r>
      <w:r>
        <w:t>образованию;</w:t>
      </w:r>
    </w:p>
    <w:p w:rsidR="00CD081E" w:rsidRDefault="00BD4E48">
      <w:pPr>
        <w:pStyle w:val="a3"/>
        <w:tabs>
          <w:tab w:val="left" w:pos="2119"/>
          <w:tab w:val="left" w:pos="2964"/>
          <w:tab w:val="left" w:pos="3678"/>
          <w:tab w:val="left" w:pos="3934"/>
          <w:tab w:val="left" w:pos="4580"/>
          <w:tab w:val="left" w:pos="5875"/>
          <w:tab w:val="left" w:pos="6077"/>
          <w:tab w:val="left" w:pos="6216"/>
          <w:tab w:val="left" w:pos="6810"/>
          <w:tab w:val="left" w:pos="7151"/>
          <w:tab w:val="left" w:pos="7722"/>
          <w:tab w:val="left" w:pos="8211"/>
          <w:tab w:val="left" w:pos="8757"/>
          <w:tab w:val="left" w:pos="9895"/>
        </w:tabs>
        <w:spacing w:before="3"/>
        <w:ind w:right="1138"/>
        <w:jc w:val="right"/>
      </w:pPr>
      <w:r>
        <w:t>принцип</w:t>
      </w:r>
      <w:r>
        <w:tab/>
        <w:t>учета</w:t>
      </w:r>
      <w:r>
        <w:tab/>
      </w:r>
      <w:r>
        <w:tab/>
        <w:t>индивидуальных</w:t>
      </w:r>
      <w:r>
        <w:tab/>
      </w:r>
      <w:r>
        <w:tab/>
        <w:t>возрастных,</w:t>
      </w:r>
      <w:r>
        <w:tab/>
        <w:t>психологических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физиологических</w:t>
      </w:r>
      <w:r>
        <w:tab/>
        <w:t>особенностей</w:t>
      </w:r>
      <w:r>
        <w:tab/>
        <w:t>обучающихся</w:t>
      </w:r>
      <w:r>
        <w:tab/>
      </w:r>
      <w:r>
        <w:tab/>
        <w:t>при</w:t>
      </w:r>
      <w:r>
        <w:tab/>
        <w:t>построении</w:t>
      </w:r>
      <w:r>
        <w:tab/>
        <w:t>образовательного</w:t>
      </w:r>
      <w:r>
        <w:rPr>
          <w:spacing w:val="-57"/>
        </w:rPr>
        <w:t xml:space="preserve"> </w:t>
      </w:r>
      <w:r>
        <w:t>процесса и определении образовательно-воспитательных целей и путей их достижения;</w:t>
      </w:r>
      <w:r>
        <w:rPr>
          <w:spacing w:val="-57"/>
        </w:rPr>
        <w:t xml:space="preserve"> </w:t>
      </w:r>
      <w:r>
        <w:t>принцип</w:t>
      </w:r>
      <w:r>
        <w:tab/>
        <w:t>обеспечения</w:t>
      </w:r>
      <w:r>
        <w:tab/>
        <w:t>фундаментального</w:t>
      </w:r>
      <w:r>
        <w:tab/>
        <w:t>характера</w:t>
      </w:r>
      <w:r>
        <w:tab/>
        <w:t>образования,</w:t>
      </w:r>
      <w:r>
        <w:tab/>
        <w:t>учета</w:t>
      </w:r>
    </w:p>
    <w:p w:rsidR="00CD081E" w:rsidRDefault="00BD4E48">
      <w:pPr>
        <w:pStyle w:val="a3"/>
        <w:spacing w:line="275" w:lineRule="exact"/>
        <w:ind w:firstLine="0"/>
      </w:pPr>
      <w:r>
        <w:t>специфики</w:t>
      </w:r>
      <w:r>
        <w:rPr>
          <w:spacing w:val="-2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предметов;</w:t>
      </w:r>
    </w:p>
    <w:p w:rsidR="00CD081E" w:rsidRDefault="00BD4E48">
      <w:pPr>
        <w:pStyle w:val="a3"/>
        <w:ind w:right="1133"/>
      </w:pPr>
      <w:r>
        <w:t>принцип интеграции обучения и воспитания: ФОП ООО предусматривает связь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предполагающий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-5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6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программы;</w:t>
      </w:r>
    </w:p>
    <w:p w:rsidR="00CD081E" w:rsidRDefault="00BD4E48">
      <w:pPr>
        <w:pStyle w:val="a3"/>
        <w:ind w:right="1128"/>
      </w:pPr>
      <w:r>
        <w:t>принцип</w:t>
      </w:r>
      <w:r>
        <w:rPr>
          <w:spacing w:val="42"/>
        </w:rPr>
        <w:t xml:space="preserve"> </w:t>
      </w:r>
      <w:r>
        <w:t>здоровьесбережения:</w:t>
      </w:r>
      <w:r>
        <w:rPr>
          <w:spacing w:val="41"/>
        </w:rPr>
        <w:t xml:space="preserve"> </w:t>
      </w:r>
      <w:r>
        <w:t>при</w:t>
      </w:r>
      <w:r>
        <w:rPr>
          <w:spacing w:val="42"/>
        </w:rPr>
        <w:t xml:space="preserve"> </w:t>
      </w:r>
      <w:r>
        <w:t>организации</w:t>
      </w:r>
      <w:r>
        <w:rPr>
          <w:spacing w:val="43"/>
        </w:rPr>
        <w:t xml:space="preserve"> </w:t>
      </w:r>
      <w:r>
        <w:t>образовательной</w:t>
      </w:r>
      <w:r>
        <w:rPr>
          <w:spacing w:val="42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не допускается использование технологий, которые могут нанести вред физическому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здоровьесберегающих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должны</w:t>
      </w:r>
      <w:r>
        <w:rPr>
          <w:spacing w:val="6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требованиям,</w:t>
      </w:r>
      <w:r>
        <w:rPr>
          <w:spacing w:val="12"/>
        </w:rPr>
        <w:t xml:space="preserve"> </w:t>
      </w:r>
      <w:r>
        <w:t>предусмотренным</w:t>
      </w:r>
      <w:r>
        <w:rPr>
          <w:spacing w:val="16"/>
        </w:rPr>
        <w:t xml:space="preserve"> </w:t>
      </w:r>
      <w:r>
        <w:t>санитарными</w:t>
      </w:r>
      <w:r>
        <w:rPr>
          <w:spacing w:val="7"/>
        </w:rPr>
        <w:t xml:space="preserve"> </w:t>
      </w:r>
      <w:r>
        <w:t>правилами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нормами</w:t>
      </w:r>
      <w:r>
        <w:rPr>
          <w:spacing w:val="10"/>
        </w:rPr>
        <w:t xml:space="preserve"> </w:t>
      </w:r>
      <w:r>
        <w:t>СанПиН</w:t>
      </w:r>
      <w:r>
        <w:rPr>
          <w:spacing w:val="15"/>
        </w:rPr>
        <w:t xml:space="preserve"> </w:t>
      </w:r>
      <w:r>
        <w:t>1.2.3685-</w:t>
      </w:r>
    </w:p>
    <w:p w:rsidR="00CD081E" w:rsidRDefault="00BD4E48">
      <w:pPr>
        <w:pStyle w:val="a3"/>
        <w:ind w:right="1127" w:firstLine="0"/>
      </w:pPr>
      <w:r>
        <w:t>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61"/>
        </w:rPr>
        <w:t xml:space="preserve"> </w:t>
      </w:r>
      <w:r>
        <w:t>утвержденными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 Российской 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29 января 2021 г., регистрационный № 62296) с изменениями, внесенными</w:t>
      </w:r>
      <w:r>
        <w:rPr>
          <w:spacing w:val="1"/>
        </w:rPr>
        <w:t xml:space="preserve"> </w:t>
      </w:r>
      <w:r>
        <w:t>постановлением 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60"/>
        </w:rPr>
        <w:t xml:space="preserve"> </w:t>
      </w:r>
      <w:r>
        <w:t>санитарного врача Россйской Федерации</w:t>
      </w:r>
      <w:r>
        <w:rPr>
          <w:spacing w:val="1"/>
        </w:rPr>
        <w:t xml:space="preserve"> </w:t>
      </w:r>
      <w:r>
        <w:t>от 30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 № 24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 юстиции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9 марта 2023 г., регситрационный № 72558), действующими до 1 марта 2027</w:t>
      </w:r>
      <w:r>
        <w:rPr>
          <w:spacing w:val="-57"/>
        </w:rPr>
        <w:t xml:space="preserve"> </w:t>
      </w:r>
      <w:r>
        <w:t>г.</w:t>
      </w:r>
      <w:r>
        <w:rPr>
          <w:spacing w:val="73"/>
        </w:rPr>
        <w:t xml:space="preserve"> </w:t>
      </w:r>
      <w:r>
        <w:t>(далее</w:t>
      </w:r>
      <w:r>
        <w:rPr>
          <w:spacing w:val="76"/>
        </w:rPr>
        <w:t xml:space="preserve"> </w:t>
      </w:r>
      <w:r>
        <w:t>–</w:t>
      </w:r>
      <w:r>
        <w:rPr>
          <w:spacing w:val="76"/>
        </w:rPr>
        <w:t xml:space="preserve"> </w:t>
      </w:r>
      <w:r>
        <w:t>Гигиенические</w:t>
      </w:r>
      <w:r>
        <w:rPr>
          <w:spacing w:val="76"/>
        </w:rPr>
        <w:t xml:space="preserve"> </w:t>
      </w:r>
      <w:r>
        <w:t>нормативы),</w:t>
      </w:r>
      <w:r>
        <w:rPr>
          <w:spacing w:val="73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санитарными</w:t>
      </w:r>
      <w:r>
        <w:rPr>
          <w:spacing w:val="77"/>
        </w:rPr>
        <w:t xml:space="preserve"> </w:t>
      </w:r>
      <w:r>
        <w:t>правилами</w:t>
      </w:r>
      <w:r>
        <w:rPr>
          <w:spacing w:val="72"/>
        </w:rPr>
        <w:t xml:space="preserve"> </w:t>
      </w:r>
      <w:r>
        <w:t>СП</w:t>
      </w:r>
      <w:r>
        <w:rPr>
          <w:spacing w:val="76"/>
        </w:rPr>
        <w:t xml:space="preserve"> </w:t>
      </w:r>
      <w:r>
        <w:t>2.4.3648-20</w:t>
      </w:r>
    </w:p>
    <w:p w:rsidR="00CD081E" w:rsidRDefault="00BD4E48">
      <w:pPr>
        <w:pStyle w:val="a3"/>
        <w:spacing w:before="4"/>
        <w:ind w:right="1128" w:firstLine="0"/>
      </w:pPr>
      <w:r>
        <w:t>«Санитарно-эпидемиологические требования к организациям воспитания и обучения,</w:t>
      </w:r>
      <w:r>
        <w:rPr>
          <w:spacing w:val="1"/>
        </w:rPr>
        <w:t xml:space="preserve"> </w:t>
      </w:r>
      <w:r>
        <w:t>отдыха и оздоровления детей и молодежи», утвержденными постановлением 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60"/>
        </w:rPr>
        <w:t xml:space="preserve"> </w:t>
      </w:r>
      <w:r>
        <w:t>санитарного врача Российской Федерации от 28 сентября 2020 г. №</w:t>
      </w:r>
      <w:r>
        <w:rPr>
          <w:spacing w:val="1"/>
        </w:rPr>
        <w:t xml:space="preserve"> </w:t>
      </w:r>
      <w:r>
        <w:t>28 (зарегистрировано Министерством юстиции Российской Федерации 18 декабря 2020</w:t>
      </w:r>
      <w:r>
        <w:rPr>
          <w:spacing w:val="1"/>
        </w:rPr>
        <w:t xml:space="preserve"> </w:t>
      </w:r>
      <w:r>
        <w:t>г., регистрационный № 61573), действующими до 1 января 2027 г. (далее – Санитарно-</w:t>
      </w:r>
      <w:r>
        <w:rPr>
          <w:spacing w:val="1"/>
        </w:rPr>
        <w:t xml:space="preserve"> </w:t>
      </w:r>
      <w:r>
        <w:t>эпидемиологические требования).</w:t>
      </w:r>
    </w:p>
    <w:p w:rsidR="00CD081E" w:rsidRDefault="00BD4E48">
      <w:pPr>
        <w:pStyle w:val="a3"/>
        <w:spacing w:before="1"/>
        <w:ind w:right="1128"/>
      </w:pPr>
      <w:r>
        <w:t>ФОП ООО учитывает возрастные и психологические особенности обучающихся.</w:t>
      </w:r>
      <w:r>
        <w:rPr>
          <w:spacing w:val="-57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5058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5848</w:t>
      </w:r>
      <w:r>
        <w:rPr>
          <w:spacing w:val="1"/>
        </w:rPr>
        <w:t xml:space="preserve"> </w:t>
      </w:r>
      <w:r>
        <w:t>академических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нагрузке</w:t>
      </w:r>
      <w:r>
        <w:rPr>
          <w:spacing w:val="41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5-дневной</w:t>
      </w:r>
      <w:r>
        <w:rPr>
          <w:spacing w:val="38"/>
        </w:rPr>
        <w:t xml:space="preserve"> </w:t>
      </w:r>
      <w:r>
        <w:t>(или</w:t>
      </w:r>
      <w:r>
        <w:rPr>
          <w:spacing w:val="39"/>
        </w:rPr>
        <w:t xml:space="preserve"> </w:t>
      </w:r>
      <w:r>
        <w:t>6-дневной)</w:t>
      </w:r>
      <w:r>
        <w:rPr>
          <w:spacing w:val="44"/>
        </w:rPr>
        <w:t xml:space="preserve"> </w:t>
      </w:r>
      <w:r>
        <w:t>учебной</w:t>
      </w:r>
      <w:r>
        <w:rPr>
          <w:spacing w:val="43"/>
        </w:rPr>
        <w:t xml:space="preserve"> </w:t>
      </w:r>
      <w:r>
        <w:t>неделе,</w:t>
      </w:r>
      <w:r>
        <w:rPr>
          <w:spacing w:val="44"/>
        </w:rPr>
        <w:t xml:space="preserve"> </w:t>
      </w:r>
      <w:r>
        <w:t>предусмотренными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Гигиеническими</w:t>
      </w:r>
      <w:r>
        <w:rPr>
          <w:spacing w:val="-7"/>
        </w:rPr>
        <w:t xml:space="preserve"> </w:t>
      </w:r>
      <w:r>
        <w:t>нормативами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Санитарно-эпидемиологическими</w:t>
      </w:r>
      <w:r>
        <w:rPr>
          <w:spacing w:val="-7"/>
        </w:rPr>
        <w:t xml:space="preserve"> </w:t>
      </w:r>
      <w:r>
        <w:t>требованиями.</w:t>
      </w:r>
    </w:p>
    <w:p w:rsidR="00CD081E" w:rsidRDefault="00BD4E48">
      <w:pPr>
        <w:pStyle w:val="a3"/>
        <w:spacing w:before="2"/>
        <w:ind w:right="113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 могут разрабатываться индивидуальные учебные планы, в том числе для</w:t>
      </w:r>
      <w:r>
        <w:rPr>
          <w:spacing w:val="1"/>
        </w:rPr>
        <w:t xml:space="preserve"> </w:t>
      </w:r>
      <w:r>
        <w:t>ускоренного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осваиваемой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CD081E" w:rsidRDefault="00BD4E48" w:rsidP="007C4214">
      <w:pPr>
        <w:pStyle w:val="Heading1"/>
        <w:numPr>
          <w:ilvl w:val="2"/>
          <w:numId w:val="64"/>
        </w:numPr>
        <w:tabs>
          <w:tab w:val="left" w:pos="2481"/>
          <w:tab w:val="left" w:pos="2482"/>
          <w:tab w:val="left" w:pos="4478"/>
          <w:tab w:val="left" w:pos="7874"/>
          <w:tab w:val="left" w:pos="9478"/>
        </w:tabs>
        <w:ind w:left="1670" w:hanging="711"/>
      </w:pPr>
      <w:r>
        <w:t>ОБЩАЯ</w:t>
      </w:r>
      <w:r>
        <w:tab/>
        <w:t>ХАРАКТЕРИСТИКА</w:t>
      </w:r>
      <w:r>
        <w:tab/>
        <w:t>ООП</w:t>
      </w:r>
      <w:r>
        <w:tab/>
        <w:t>ООО</w:t>
      </w:r>
    </w:p>
    <w:p w:rsidR="00CD081E" w:rsidRDefault="00BD4E48">
      <w:pPr>
        <w:pStyle w:val="a3"/>
        <w:ind w:right="1135"/>
      </w:pPr>
      <w:r>
        <w:t>Программа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учете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части,</w:t>
      </w:r>
      <w:r>
        <w:rPr>
          <w:spacing w:val="3"/>
        </w:rPr>
        <w:t xml:space="preserve"> </w:t>
      </w:r>
      <w:r>
        <w:t>формируемой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отношений.</w:t>
      </w:r>
    </w:p>
    <w:p w:rsidR="00CD081E" w:rsidRDefault="00BD4E48">
      <w:pPr>
        <w:pStyle w:val="a3"/>
        <w:ind w:right="1127"/>
      </w:pP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психолого-педагогические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образовательные потребности обучающихся, что способствует созданию комфортных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одаренных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</w:p>
    <w:p w:rsidR="00CD081E" w:rsidRDefault="00BD4E48">
      <w:pPr>
        <w:pStyle w:val="a3"/>
        <w:spacing w:line="242" w:lineRule="auto"/>
        <w:ind w:right="1129"/>
      </w:pPr>
      <w:r>
        <w:t>Программа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обучения.</w:t>
      </w:r>
    </w:p>
    <w:p w:rsidR="00CD081E" w:rsidRDefault="00BD4E48">
      <w:pPr>
        <w:pStyle w:val="a3"/>
        <w:spacing w:line="242" w:lineRule="auto"/>
        <w:ind w:right="1132"/>
      </w:pPr>
      <w:r>
        <w:t>Структура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целевой,</w:t>
      </w:r>
      <w:r>
        <w:rPr>
          <w:spacing w:val="-2"/>
        </w:rPr>
        <w:t xml:space="preserve"> </w:t>
      </w:r>
      <w:r>
        <w:t>содержательный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организационный</w:t>
      </w:r>
      <w:r>
        <w:rPr>
          <w:spacing w:val="3"/>
        </w:rPr>
        <w:t xml:space="preserve"> </w:t>
      </w:r>
      <w:r>
        <w:t>разделы.</w:t>
      </w:r>
    </w:p>
    <w:p w:rsidR="00CD081E" w:rsidRDefault="00BD4E48">
      <w:pPr>
        <w:pStyle w:val="a3"/>
        <w:spacing w:line="271" w:lineRule="exact"/>
        <w:ind w:left="1670" w:firstLine="0"/>
      </w:pPr>
      <w:r>
        <w:t>Целевой</w:t>
      </w:r>
      <w:r>
        <w:rPr>
          <w:spacing w:val="-5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включает: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пояснительную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записку;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планируемые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4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ООО;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before="1" w:line="237" w:lineRule="auto"/>
        <w:ind w:left="1670" w:right="1137" w:hanging="711"/>
        <w:rPr>
          <w:sz w:val="24"/>
        </w:rPr>
      </w:pPr>
      <w:r>
        <w:rPr>
          <w:sz w:val="24"/>
        </w:rPr>
        <w:t>систему оценки достижения планируемых результатов освоения ООП ООО.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Содержательный</w:t>
      </w:r>
      <w:r>
        <w:rPr>
          <w:spacing w:val="10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9"/>
          <w:sz w:val="24"/>
        </w:rPr>
        <w:t xml:space="preserve"> </w:t>
      </w:r>
      <w:r>
        <w:rPr>
          <w:sz w:val="24"/>
        </w:rPr>
        <w:t>ООП</w:t>
      </w:r>
      <w:r>
        <w:rPr>
          <w:spacing w:val="13"/>
          <w:sz w:val="24"/>
        </w:rPr>
        <w:t xml:space="preserve"> </w:t>
      </w:r>
      <w:r>
        <w:rPr>
          <w:sz w:val="24"/>
        </w:rPr>
        <w:t>ООО</w:t>
      </w:r>
      <w:r>
        <w:rPr>
          <w:spacing w:val="8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3"/>
          <w:sz w:val="24"/>
        </w:rPr>
        <w:t xml:space="preserve"> </w:t>
      </w:r>
      <w:r>
        <w:rPr>
          <w:sz w:val="24"/>
        </w:rPr>
        <w:t>программы,</w:t>
      </w:r>
    </w:p>
    <w:p w:rsidR="00CD081E" w:rsidRDefault="00BD4E48">
      <w:pPr>
        <w:pStyle w:val="a3"/>
        <w:tabs>
          <w:tab w:val="left" w:pos="3016"/>
          <w:tab w:val="left" w:pos="3486"/>
          <w:tab w:val="left" w:pos="4935"/>
          <w:tab w:val="left" w:pos="6474"/>
          <w:tab w:val="left" w:pos="8426"/>
          <w:tab w:val="left" w:pos="8790"/>
        </w:tabs>
        <w:spacing w:before="5" w:line="237" w:lineRule="auto"/>
        <w:ind w:right="1133" w:firstLine="0"/>
        <w:jc w:val="left"/>
      </w:pPr>
      <w:r>
        <w:t>ориентированные</w:t>
      </w:r>
      <w:r>
        <w:tab/>
        <w:t>на</w:t>
      </w:r>
      <w:r>
        <w:tab/>
        <w:t>достижение</w:t>
      </w:r>
      <w:r>
        <w:tab/>
        <w:t>предметных,</w:t>
      </w:r>
      <w:r>
        <w:tab/>
        <w:t>метапредметных</w:t>
      </w:r>
      <w:r>
        <w:tab/>
        <w:t>и</w:t>
      </w:r>
      <w:r>
        <w:tab/>
      </w:r>
      <w:r>
        <w:rPr>
          <w:spacing w:val="-1"/>
        </w:rPr>
        <w:t>личностных</w:t>
      </w:r>
      <w:r>
        <w:rPr>
          <w:spacing w:val="-57"/>
        </w:rPr>
        <w:t xml:space="preserve"> </w:t>
      </w:r>
      <w:r>
        <w:t>результатов: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before="4" w:line="275" w:lineRule="exact"/>
        <w:ind w:left="1103" w:hanging="145"/>
        <w:jc w:val="left"/>
        <w:rPr>
          <w:sz w:val="24"/>
        </w:rPr>
      </w:pPr>
      <w:r>
        <w:rPr>
          <w:sz w:val="24"/>
        </w:rPr>
        <w:t>федеральные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предметов;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line="275" w:lineRule="exact"/>
        <w:ind w:left="1103" w:hanging="145"/>
        <w:jc w:val="left"/>
        <w:rPr>
          <w:sz w:val="24"/>
        </w:rPr>
      </w:pPr>
      <w:r>
        <w:rPr>
          <w:sz w:val="24"/>
        </w:rPr>
        <w:t>программу</w:t>
      </w:r>
      <w:r>
        <w:rPr>
          <w:spacing w:val="-1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обучающихся;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before="2" w:line="275" w:lineRule="exact"/>
        <w:ind w:left="1103" w:hanging="145"/>
        <w:jc w:val="left"/>
        <w:rPr>
          <w:sz w:val="24"/>
        </w:rPr>
      </w:pPr>
      <w:r>
        <w:rPr>
          <w:sz w:val="24"/>
        </w:rPr>
        <w:t>федеральную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рабочую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воспитания.</w:t>
      </w:r>
    </w:p>
    <w:p w:rsidR="00CD081E" w:rsidRDefault="00BD4E48">
      <w:pPr>
        <w:pStyle w:val="a3"/>
        <w:ind w:right="1136"/>
      </w:pPr>
      <w:r>
        <w:t>Рабочие программы учебных предметов обеспечивают достижение планируемых</w:t>
      </w:r>
      <w:r>
        <w:rPr>
          <w:spacing w:val="-57"/>
        </w:rPr>
        <w:t xml:space="preserve"> </w:t>
      </w:r>
      <w:r>
        <w:t>результатов освоения ООП ООО и разработаны на основе требований ФГОС ООО к</w:t>
      </w:r>
      <w:r>
        <w:rPr>
          <w:spacing w:val="1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4" w:line="237" w:lineRule="auto"/>
        <w:ind w:right="1137"/>
      </w:pPr>
      <w:r>
        <w:t xml:space="preserve">Программа       </w:t>
      </w:r>
      <w:r>
        <w:rPr>
          <w:spacing w:val="33"/>
        </w:rPr>
        <w:t xml:space="preserve"> </w:t>
      </w:r>
      <w:r>
        <w:t xml:space="preserve">формирования        </w:t>
      </w:r>
      <w:r>
        <w:rPr>
          <w:spacing w:val="33"/>
        </w:rPr>
        <w:t xml:space="preserve"> </w:t>
      </w:r>
      <w:r>
        <w:t xml:space="preserve">универсальных        </w:t>
      </w:r>
      <w:r>
        <w:rPr>
          <w:spacing w:val="33"/>
        </w:rPr>
        <w:t xml:space="preserve"> </w:t>
      </w:r>
      <w:r>
        <w:t xml:space="preserve">учебных        </w:t>
      </w:r>
      <w:r>
        <w:rPr>
          <w:spacing w:val="34"/>
        </w:rPr>
        <w:t xml:space="preserve"> </w:t>
      </w:r>
      <w:r>
        <w:t>действий</w:t>
      </w:r>
      <w:r>
        <w:rPr>
          <w:spacing w:val="-58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содержит:</w:t>
      </w:r>
    </w:p>
    <w:p w:rsidR="00CD081E" w:rsidRDefault="00BD4E48">
      <w:pPr>
        <w:pStyle w:val="a3"/>
        <w:spacing w:before="6" w:line="237" w:lineRule="auto"/>
        <w:ind w:right="1130" w:firstLine="0"/>
      </w:pPr>
      <w:r>
        <w:t>описание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предметов;</w:t>
      </w:r>
    </w:p>
    <w:p w:rsidR="00CD081E" w:rsidRDefault="00BD4E48">
      <w:pPr>
        <w:pStyle w:val="a3"/>
        <w:spacing w:before="5" w:line="237" w:lineRule="auto"/>
        <w:ind w:right="1139" w:firstLine="0"/>
      </w:pPr>
      <w:r>
        <w:t>характеристики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обучающихся.</w:t>
      </w:r>
    </w:p>
    <w:p w:rsidR="00CD081E" w:rsidRDefault="00BD4E48">
      <w:pPr>
        <w:pStyle w:val="a3"/>
        <w:tabs>
          <w:tab w:val="left" w:pos="2461"/>
          <w:tab w:val="left" w:pos="4246"/>
          <w:tab w:val="left" w:pos="6098"/>
          <w:tab w:val="left" w:pos="7945"/>
          <w:tab w:val="left" w:pos="8862"/>
        </w:tabs>
        <w:spacing w:before="4"/>
        <w:ind w:right="1130" w:firstLine="0"/>
      </w:pPr>
      <w:r>
        <w:t>Рабочая</w:t>
      </w:r>
      <w:r>
        <w:tab/>
        <w:t>программа</w:t>
      </w:r>
      <w:r>
        <w:tab/>
        <w:t>воспитания</w:t>
      </w:r>
      <w:r>
        <w:tab/>
        <w:t>направлена</w:t>
      </w:r>
      <w:r>
        <w:tab/>
        <w:t>на</w:t>
      </w:r>
      <w:r>
        <w:tab/>
      </w:r>
      <w:r>
        <w:rPr>
          <w:spacing w:val="-1"/>
        </w:rPr>
        <w:t>сохранение</w:t>
      </w:r>
      <w:r>
        <w:rPr>
          <w:spacing w:val="-58"/>
        </w:rPr>
        <w:t xml:space="preserve"> </w:t>
      </w:r>
      <w:r>
        <w:t>и     укрепление     традиционных     российских     духовно-нравственных     ценностей,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60"/>
        </w:rPr>
        <w:t xml:space="preserve"> </w:t>
      </w:r>
      <w:r>
        <w:t>идеалы,</w:t>
      </w:r>
      <w:r>
        <w:rPr>
          <w:spacing w:val="61"/>
        </w:rPr>
        <w:t xml:space="preserve"> </w:t>
      </w:r>
      <w:r>
        <w:t>крепкая</w:t>
      </w:r>
      <w:r>
        <w:rPr>
          <w:spacing w:val="60"/>
        </w:rPr>
        <w:t xml:space="preserve"> </w:t>
      </w:r>
      <w:r>
        <w:t>семья,</w:t>
      </w:r>
      <w:r>
        <w:rPr>
          <w:spacing w:val="61"/>
        </w:rPr>
        <w:t xml:space="preserve"> </w:t>
      </w:r>
      <w:r>
        <w:t>созидательный</w:t>
      </w:r>
      <w:r>
        <w:rPr>
          <w:spacing w:val="60"/>
        </w:rPr>
        <w:t xml:space="preserve"> </w:t>
      </w:r>
      <w:r>
        <w:t>труд,   приоритет</w:t>
      </w:r>
      <w:r>
        <w:rPr>
          <w:spacing w:val="60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 и взаимоуважение, историческая память и преемственность поколений,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России.</w:t>
      </w:r>
    </w:p>
    <w:p w:rsidR="00CD081E" w:rsidRDefault="00BD4E48">
      <w:pPr>
        <w:pStyle w:val="a3"/>
        <w:spacing w:before="1"/>
        <w:ind w:right="1135"/>
      </w:pPr>
      <w:r>
        <w:t>Рабочая программа воспитания направлена на развитие личности обучающихся,</w:t>
      </w:r>
      <w:r>
        <w:rPr>
          <w:spacing w:val="1"/>
        </w:rPr>
        <w:t xml:space="preserve"> </w:t>
      </w:r>
      <w:r>
        <w:t>в том числе укрепление психического здоровья и физическое воспитание, достижение</w:t>
      </w:r>
      <w:r>
        <w:rPr>
          <w:spacing w:val="1"/>
        </w:rPr>
        <w:t xml:space="preserve"> </w:t>
      </w:r>
      <w:r>
        <w:t>ими</w:t>
      </w:r>
      <w:r>
        <w:rPr>
          <w:spacing w:val="2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1"/>
      </w:pPr>
      <w:r>
        <w:lastRenderedPageBreak/>
        <w:t>Рабочая программа воспитания реализуется в единстве урочной и внеурочной</w:t>
      </w:r>
      <w:r>
        <w:rPr>
          <w:spacing w:val="1"/>
        </w:rPr>
        <w:t xml:space="preserve"> </w:t>
      </w:r>
      <w:r>
        <w:t>деятельности, осуществляемой образовательной организацией 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семьей и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институтами</w:t>
      </w:r>
      <w:r>
        <w:rPr>
          <w:spacing w:val="3"/>
        </w:rPr>
        <w:t xml:space="preserve"> </w:t>
      </w:r>
      <w:r>
        <w:t>воспитания.</w:t>
      </w:r>
    </w:p>
    <w:p w:rsidR="00CD081E" w:rsidRDefault="00BD4E48">
      <w:pPr>
        <w:pStyle w:val="a3"/>
        <w:spacing w:before="2"/>
        <w:ind w:right="1136"/>
      </w:pPr>
      <w:r>
        <w:t>Рабочая</w:t>
      </w:r>
      <w:r>
        <w:rPr>
          <w:spacing w:val="1"/>
        </w:rPr>
        <w:t xml:space="preserve"> </w:t>
      </w:r>
      <w:r>
        <w:t>программа воспитания предусматривает приобщение обучающихся к</w:t>
      </w:r>
      <w:r>
        <w:rPr>
          <w:spacing w:val="1"/>
        </w:rPr>
        <w:t xml:space="preserve"> </w:t>
      </w:r>
      <w:r>
        <w:t>российским традиционным духовным ценностям, включая культурные ценности 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4"/>
        </w:rPr>
        <w:t xml:space="preserve"> </w:t>
      </w:r>
      <w:r>
        <w:t>группы,</w:t>
      </w:r>
      <w:r>
        <w:rPr>
          <w:spacing w:val="3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нормам</w:t>
      </w:r>
      <w:r>
        <w:rPr>
          <w:spacing w:val="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обществе.</w:t>
      </w:r>
    </w:p>
    <w:p w:rsidR="00CD081E" w:rsidRDefault="00BD4E48">
      <w:pPr>
        <w:pStyle w:val="a3"/>
        <w:ind w:right="1133"/>
      </w:pPr>
      <w:r>
        <w:t>Организационный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включает: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before="1" w:line="275" w:lineRule="exact"/>
        <w:ind w:left="1103" w:hanging="145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план;</w:t>
      </w:r>
      <w:r>
        <w:rPr>
          <w:spacing w:val="-7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104"/>
        </w:tabs>
        <w:spacing w:line="275" w:lineRule="exact"/>
        <w:ind w:left="1103" w:hanging="145"/>
        <w:rPr>
          <w:sz w:val="24"/>
        </w:rPr>
      </w:pPr>
      <w:r>
        <w:rPr>
          <w:sz w:val="24"/>
        </w:rPr>
        <w:t>календарный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график;</w:t>
      </w:r>
    </w:p>
    <w:p w:rsidR="00CD081E" w:rsidRDefault="00BD4E48" w:rsidP="007C4214">
      <w:pPr>
        <w:pStyle w:val="a5"/>
        <w:numPr>
          <w:ilvl w:val="0"/>
          <w:numId w:val="65"/>
        </w:numPr>
        <w:tabs>
          <w:tab w:val="left" w:pos="1234"/>
        </w:tabs>
        <w:spacing w:before="3"/>
        <w:ind w:right="1130" w:firstLine="0"/>
        <w:rPr>
          <w:sz w:val="24"/>
        </w:rPr>
      </w:pPr>
      <w:r>
        <w:rPr>
          <w:sz w:val="24"/>
        </w:rPr>
        <w:t>календарный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организацией или в которых образовательная организация принимает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</w:t>
      </w:r>
      <w:r>
        <w:rPr>
          <w:spacing w:val="-8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:rsidR="00CD081E" w:rsidRDefault="00BD4E48" w:rsidP="007C4214">
      <w:pPr>
        <w:pStyle w:val="Heading1"/>
        <w:numPr>
          <w:ilvl w:val="1"/>
          <w:numId w:val="63"/>
        </w:numPr>
        <w:tabs>
          <w:tab w:val="left" w:pos="1324"/>
        </w:tabs>
        <w:spacing w:line="275" w:lineRule="exact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ООО</w:t>
      </w:r>
    </w:p>
    <w:p w:rsidR="00CD081E" w:rsidRDefault="00BD4E48">
      <w:pPr>
        <w:pStyle w:val="a3"/>
        <w:ind w:right="1128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целям основного общего образования, представленным во ФГОС ООО как система</w:t>
      </w:r>
      <w:r>
        <w:rPr>
          <w:spacing w:val="1"/>
        </w:rPr>
        <w:t xml:space="preserve"> </w:t>
      </w:r>
      <w:r>
        <w:t>личностных,</w:t>
      </w:r>
      <w:r>
        <w:rPr>
          <w:spacing w:val="3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обучающегося.</w:t>
      </w:r>
    </w:p>
    <w:p w:rsidR="00CD081E" w:rsidRDefault="00BD4E48">
      <w:pPr>
        <w:pStyle w:val="a3"/>
        <w:ind w:right="1121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личностным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включают осознание российской гражданской идентичности; готовность 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самостоятельности и инициативы; наличие мотивации к целенаправленной социально</w:t>
      </w:r>
      <w:r>
        <w:rPr>
          <w:spacing w:val="1"/>
        </w:rPr>
        <w:t xml:space="preserve"> </w:t>
      </w:r>
      <w:r>
        <w:t>значимой деятельности; сформированность внутренней позиции личности как особого</w:t>
      </w:r>
      <w:r>
        <w:rPr>
          <w:spacing w:val="1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себе,</w:t>
      </w:r>
      <w:r>
        <w:rPr>
          <w:spacing w:val="-1"/>
        </w:rPr>
        <w:t xml:space="preserve"> </w:t>
      </w:r>
      <w:r>
        <w:t>окружающим</w:t>
      </w:r>
      <w:r>
        <w:rPr>
          <w:spacing w:val="2"/>
        </w:rPr>
        <w:t xml:space="preserve"> </w:t>
      </w:r>
      <w:r>
        <w:t>людям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CD081E" w:rsidRDefault="00BD4E48">
      <w:pPr>
        <w:pStyle w:val="a3"/>
        <w:ind w:right="1129"/>
      </w:pPr>
      <w:r>
        <w:t>Личностные результаты освоения ООП ООО достигаются в единстве учебной 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 принятыми в обществе правилами и нормами поведения и способствуют</w:t>
      </w:r>
      <w:r>
        <w:rPr>
          <w:spacing w:val="1"/>
        </w:rPr>
        <w:t xml:space="preserve"> </w:t>
      </w:r>
      <w:r>
        <w:t>процессам самопознания, самовоспитания и саморазвития, формирования 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личности.</w:t>
      </w:r>
    </w:p>
    <w:p w:rsidR="00CD081E" w:rsidRDefault="00BD4E48">
      <w:pPr>
        <w:pStyle w:val="a3"/>
        <w:ind w:right="112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61"/>
        </w:rPr>
        <w:t xml:space="preserve"> </w:t>
      </w:r>
      <w:r>
        <w:t>отражают</w:t>
      </w:r>
      <w:r>
        <w:rPr>
          <w:spacing w:val="61"/>
        </w:rPr>
        <w:t xml:space="preserve"> </w:t>
      </w:r>
      <w:r>
        <w:t>готовность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части:</w:t>
      </w:r>
      <w:r>
        <w:rPr>
          <w:spacing w:val="1"/>
        </w:rPr>
        <w:t xml:space="preserve"> </w:t>
      </w:r>
      <w:r>
        <w:t>гражданского</w:t>
      </w:r>
      <w:r>
        <w:rPr>
          <w:spacing w:val="-57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-57"/>
        </w:rPr>
        <w:t xml:space="preserve"> </w:t>
      </w:r>
      <w:r>
        <w:t>эстетического</w:t>
      </w:r>
      <w:r>
        <w:rPr>
          <w:spacing w:val="14"/>
        </w:rPr>
        <w:t xml:space="preserve"> </w:t>
      </w:r>
      <w:r>
        <w:t>воспитания,</w:t>
      </w:r>
      <w:r>
        <w:rPr>
          <w:spacing w:val="17"/>
        </w:rPr>
        <w:t xml:space="preserve"> </w:t>
      </w:r>
      <w:r>
        <w:t>физического</w:t>
      </w:r>
      <w:r>
        <w:rPr>
          <w:spacing w:val="15"/>
        </w:rPr>
        <w:t xml:space="preserve"> </w:t>
      </w:r>
      <w:r>
        <w:t>воспитания,</w:t>
      </w:r>
      <w:r>
        <w:rPr>
          <w:spacing w:val="17"/>
        </w:rPr>
        <w:t xml:space="preserve"> </w:t>
      </w:r>
      <w:r>
        <w:t>формирования</w:t>
      </w:r>
      <w:r>
        <w:rPr>
          <w:spacing w:val="10"/>
        </w:rPr>
        <w:t xml:space="preserve"> </w:t>
      </w:r>
      <w:r>
        <w:t>культуры</w:t>
      </w:r>
      <w:r>
        <w:rPr>
          <w:spacing w:val="17"/>
        </w:rPr>
        <w:t xml:space="preserve"> </w:t>
      </w:r>
      <w:r>
        <w:t>здоровья</w:t>
      </w:r>
      <w:r>
        <w:rPr>
          <w:spacing w:val="-58"/>
        </w:rPr>
        <w:t xml:space="preserve"> </w:t>
      </w:r>
      <w:r>
        <w:t>и эмоционального благополучия, трудового воспитания, экологического воспитания,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-3"/>
        </w:rPr>
        <w:t xml:space="preserve"> </w:t>
      </w:r>
      <w:r>
        <w:t>обучающегося к</w:t>
      </w:r>
      <w:r>
        <w:rPr>
          <w:spacing w:val="-6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</w:t>
      </w:r>
      <w:r>
        <w:rPr>
          <w:spacing w:val="-3"/>
        </w:rPr>
        <w:t xml:space="preserve"> </w:t>
      </w:r>
      <w:r>
        <w:t>социальной</w:t>
      </w:r>
      <w:r>
        <w:rPr>
          <w:spacing w:val="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природной</w:t>
      </w:r>
      <w:r>
        <w:rPr>
          <w:spacing w:val="-4"/>
        </w:rPr>
        <w:t xml:space="preserve"> </w:t>
      </w:r>
      <w:r>
        <w:t>среды.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Метапредметные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включают:</w:t>
      </w:r>
    </w:p>
    <w:p w:rsidR="00CD081E" w:rsidRDefault="00BD4E48">
      <w:pPr>
        <w:pStyle w:val="a3"/>
        <w:ind w:right="1131"/>
      </w:pPr>
      <w:r>
        <w:t>освоение обучающимися межпредметных понятий (используются в нескольких</w:t>
      </w:r>
      <w:r>
        <w:rPr>
          <w:spacing w:val="1"/>
        </w:rPr>
        <w:t xml:space="preserve"> </w:t>
      </w:r>
      <w:r>
        <w:t>предметных областях и позволяют связывать знания из различных учебных предметов,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курсов,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целостную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(познавательные,</w:t>
      </w:r>
      <w:r>
        <w:rPr>
          <w:spacing w:val="2"/>
        </w:rPr>
        <w:t xml:space="preserve"> </w:t>
      </w:r>
      <w:r>
        <w:t>коммуникативные,</w:t>
      </w:r>
      <w:r>
        <w:rPr>
          <w:spacing w:val="3"/>
        </w:rPr>
        <w:t xml:space="preserve"> </w:t>
      </w:r>
      <w:r>
        <w:t>регулятивные);</w:t>
      </w:r>
    </w:p>
    <w:p w:rsidR="00CD081E" w:rsidRDefault="00BD4E48">
      <w:pPr>
        <w:pStyle w:val="a3"/>
        <w:spacing w:line="242" w:lineRule="auto"/>
        <w:ind w:right="1137" w:firstLine="0"/>
        <w:jc w:val="right"/>
      </w:pPr>
      <w:r>
        <w:t>способность их использовать в учебной, познавательной и социальной практике;</w:t>
      </w:r>
      <w:r>
        <w:rPr>
          <w:spacing w:val="-57"/>
        </w:rPr>
        <w:t xml:space="preserve"> </w:t>
      </w:r>
      <w:r>
        <w:t xml:space="preserve">готовность  </w:t>
      </w:r>
      <w:r>
        <w:rPr>
          <w:spacing w:val="4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18"/>
        </w:rPr>
        <w:t xml:space="preserve"> </w:t>
      </w:r>
      <w:r>
        <w:t xml:space="preserve">планированию  </w:t>
      </w:r>
      <w:r>
        <w:rPr>
          <w:spacing w:val="6"/>
        </w:rPr>
        <w:t xml:space="preserve"> </w:t>
      </w:r>
      <w:r>
        <w:t>и</w:t>
      </w:r>
      <w:r>
        <w:rPr>
          <w:spacing w:val="119"/>
        </w:rPr>
        <w:t xml:space="preserve"> </w:t>
      </w:r>
      <w:r>
        <w:t xml:space="preserve">осуществлению  </w:t>
      </w:r>
      <w:r>
        <w:rPr>
          <w:spacing w:val="7"/>
        </w:rPr>
        <w:t xml:space="preserve"> </w:t>
      </w:r>
      <w:r>
        <w:t>учебной</w:t>
      </w:r>
    </w:p>
    <w:p w:rsidR="00CD081E" w:rsidRDefault="00BD4E48">
      <w:pPr>
        <w:pStyle w:val="a3"/>
        <w:tabs>
          <w:tab w:val="left" w:pos="2268"/>
          <w:tab w:val="left" w:pos="3534"/>
          <w:tab w:val="left" w:pos="4522"/>
          <w:tab w:val="left" w:pos="4882"/>
          <w:tab w:val="left" w:pos="6604"/>
          <w:tab w:val="left" w:pos="8023"/>
          <w:tab w:val="left" w:pos="8407"/>
        </w:tabs>
        <w:ind w:right="1131" w:firstLine="0"/>
        <w:jc w:val="right"/>
      </w:pPr>
      <w:r>
        <w:t>деятельности</w:t>
      </w:r>
      <w:r>
        <w:rPr>
          <w:spacing w:val="1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организации</w:t>
      </w:r>
      <w:r>
        <w:rPr>
          <w:spacing w:val="13"/>
        </w:rPr>
        <w:t xml:space="preserve"> </w:t>
      </w:r>
      <w:r>
        <w:t>учебного</w:t>
      </w:r>
      <w:r>
        <w:rPr>
          <w:spacing w:val="17"/>
        </w:rPr>
        <w:t xml:space="preserve"> </w:t>
      </w:r>
      <w:r>
        <w:t>сотрудничества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педагогическими</w:t>
      </w:r>
      <w:r>
        <w:rPr>
          <w:spacing w:val="13"/>
        </w:rPr>
        <w:t xml:space="preserve"> </w:t>
      </w:r>
      <w:r>
        <w:t>работниками</w:t>
      </w:r>
      <w:r>
        <w:rPr>
          <w:spacing w:val="-57"/>
        </w:rPr>
        <w:t xml:space="preserve"> </w:t>
      </w:r>
      <w:r>
        <w:t>и сверстниками, к участию в построении индивидуальной образовательной траектории;</w:t>
      </w:r>
      <w:r>
        <w:rPr>
          <w:spacing w:val="-57"/>
        </w:rPr>
        <w:t xml:space="preserve"> </w:t>
      </w:r>
      <w:r>
        <w:t>овладение</w:t>
      </w:r>
      <w:r>
        <w:tab/>
        <w:t>навыками</w:t>
      </w:r>
      <w:r>
        <w:tab/>
        <w:t>работы</w:t>
      </w:r>
      <w:r>
        <w:tab/>
        <w:t>с</w:t>
      </w:r>
      <w:r>
        <w:tab/>
        <w:t>информацией:</w:t>
      </w:r>
      <w:r>
        <w:tab/>
        <w:t>восприятие</w:t>
      </w:r>
      <w:r>
        <w:tab/>
        <w:t>и</w:t>
      </w:r>
      <w:r>
        <w:tab/>
        <w:t>создание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54"/>
        </w:rPr>
        <w:t xml:space="preserve"> </w:t>
      </w:r>
      <w:r>
        <w:t>текстов</w:t>
      </w:r>
      <w:r>
        <w:rPr>
          <w:spacing w:val="58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различных</w:t>
      </w:r>
      <w:r>
        <w:rPr>
          <w:spacing w:val="55"/>
        </w:rPr>
        <w:t xml:space="preserve"> </w:t>
      </w:r>
      <w:r>
        <w:t>форматах,</w:t>
      </w:r>
      <w:r>
        <w:rPr>
          <w:spacing w:val="61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том</w:t>
      </w:r>
      <w:r>
        <w:rPr>
          <w:spacing w:val="64"/>
        </w:rPr>
        <w:t xml:space="preserve"> </w:t>
      </w:r>
      <w:r>
        <w:t>числе</w:t>
      </w:r>
      <w:r>
        <w:rPr>
          <w:spacing w:val="55"/>
        </w:rPr>
        <w:t xml:space="preserve"> </w:t>
      </w:r>
      <w:r>
        <w:t>цифровых,</w:t>
      </w:r>
      <w:r>
        <w:rPr>
          <w:spacing w:val="62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учетом</w:t>
      </w:r>
    </w:p>
    <w:p w:rsidR="00CD081E" w:rsidRDefault="00CD081E">
      <w:pPr>
        <w:jc w:val="righ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назначения</w:t>
      </w:r>
      <w:r>
        <w:rPr>
          <w:spacing w:val="-2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t>целевой</w:t>
      </w:r>
      <w:r>
        <w:rPr>
          <w:spacing w:val="-6"/>
        </w:rPr>
        <w:t xml:space="preserve"> </w:t>
      </w:r>
      <w:r>
        <w:t>аудитории.</w:t>
      </w:r>
    </w:p>
    <w:p w:rsidR="00CD081E" w:rsidRDefault="00BD4E48">
      <w:pPr>
        <w:pStyle w:val="a3"/>
        <w:spacing w:before="2"/>
        <w:ind w:right="1137"/>
      </w:pPr>
      <w:r>
        <w:t>Метапредметные результаты сгруппированы по трем направлениям и отражают</w:t>
      </w:r>
      <w:r>
        <w:rPr>
          <w:spacing w:val="1"/>
        </w:rPr>
        <w:t xml:space="preserve"> </w:t>
      </w:r>
      <w:r>
        <w:t>способность обучающихся использовать на практике универсальные учебные действия,</w:t>
      </w:r>
      <w:r>
        <w:rPr>
          <w:spacing w:val="-57"/>
        </w:rPr>
        <w:t xml:space="preserve"> </w:t>
      </w:r>
      <w:r>
        <w:t>составляющие</w:t>
      </w:r>
      <w:r>
        <w:rPr>
          <w:spacing w:val="-5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овладевать:</w:t>
      </w:r>
    </w:p>
    <w:p w:rsidR="00CD081E" w:rsidRDefault="00BD4E48">
      <w:pPr>
        <w:pStyle w:val="a3"/>
        <w:ind w:left="1670" w:right="3207" w:firstLine="0"/>
        <w:jc w:val="left"/>
      </w:pPr>
      <w:r>
        <w:t>познавательными универсальными учебными действиями;</w:t>
      </w:r>
      <w:r>
        <w:rPr>
          <w:spacing w:val="1"/>
        </w:rPr>
        <w:t xml:space="preserve"> </w:t>
      </w:r>
      <w:r>
        <w:t>коммуникативными универсальными учебными действиями;</w:t>
      </w:r>
      <w:r>
        <w:rPr>
          <w:spacing w:val="-58"/>
        </w:rPr>
        <w:t xml:space="preserve"> </w:t>
      </w:r>
      <w:r>
        <w:t>регулятивными</w:t>
      </w:r>
      <w:r>
        <w:rPr>
          <w:spacing w:val="-5"/>
        </w:rPr>
        <w:t xml:space="preserve"> </w:t>
      </w:r>
      <w:r>
        <w:t>универсальными учебными действиями.</w:t>
      </w:r>
    </w:p>
    <w:p w:rsidR="00CD081E" w:rsidRDefault="00BD4E48">
      <w:pPr>
        <w:pStyle w:val="a3"/>
        <w:spacing w:before="1"/>
        <w:ind w:right="1130"/>
      </w:pPr>
      <w:r>
        <w:t>Овладение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-57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базовые</w:t>
      </w:r>
      <w:r>
        <w:rPr>
          <w:spacing w:val="-57"/>
        </w:rPr>
        <w:t xml:space="preserve"> </w:t>
      </w:r>
      <w:r>
        <w:t>исследовательские действия,</w:t>
      </w:r>
      <w:r>
        <w:rPr>
          <w:spacing w:val="4"/>
        </w:rPr>
        <w:t xml:space="preserve"> </w:t>
      </w:r>
      <w:r>
        <w:t>работать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информацией.</w:t>
      </w:r>
    </w:p>
    <w:p w:rsidR="00CD081E" w:rsidRDefault="00BD4E48">
      <w:pPr>
        <w:pStyle w:val="a3"/>
        <w:ind w:right="1138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3" w:line="237" w:lineRule="auto"/>
        <w:ind w:right="1134"/>
      </w:pPr>
      <w:r>
        <w:t>Овладение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умения самоорганизации,</w:t>
      </w:r>
      <w:r>
        <w:rPr>
          <w:spacing w:val="-3"/>
        </w:rPr>
        <w:t xml:space="preserve"> </w:t>
      </w:r>
      <w:r>
        <w:t>самоконтроля,</w:t>
      </w:r>
      <w:r>
        <w:rPr>
          <w:spacing w:val="-2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эмоционального интеллекта.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включают:</w:t>
      </w:r>
    </w:p>
    <w:p w:rsidR="00CD081E" w:rsidRDefault="00BD4E48">
      <w:pPr>
        <w:pStyle w:val="a3"/>
        <w:ind w:right="1132"/>
      </w:pPr>
      <w:r>
        <w:t>освоение обучающимися в ходе изучения учебного предмета научных 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области;</w:t>
      </w:r>
      <w:r>
        <w:rPr>
          <w:spacing w:val="-4"/>
        </w:rPr>
        <w:t xml:space="preserve"> </w:t>
      </w:r>
      <w:r>
        <w:t>предпосылки</w:t>
      </w:r>
      <w:r>
        <w:rPr>
          <w:spacing w:val="-2"/>
        </w:rPr>
        <w:t xml:space="preserve"> </w:t>
      </w:r>
      <w:r>
        <w:t>научного</w:t>
      </w:r>
      <w:r>
        <w:rPr>
          <w:spacing w:val="5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мышления;</w:t>
      </w:r>
    </w:p>
    <w:p w:rsidR="00CD081E" w:rsidRDefault="00BD4E48">
      <w:pPr>
        <w:pStyle w:val="a3"/>
        <w:spacing w:before="2"/>
        <w:ind w:right="1133"/>
      </w:pP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проектов.</w:t>
      </w:r>
    </w:p>
    <w:p w:rsidR="00CD081E" w:rsidRDefault="00BD4E48">
      <w:pPr>
        <w:pStyle w:val="a3"/>
        <w:spacing w:line="274" w:lineRule="exact"/>
        <w:ind w:left="1670" w:firstLine="0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предметным</w:t>
      </w:r>
      <w:r>
        <w:rPr>
          <w:spacing w:val="-5"/>
        </w:rPr>
        <w:t xml:space="preserve"> </w:t>
      </w:r>
      <w:r>
        <w:t>результатам: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сформулированы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деятельностной</w:t>
      </w:r>
      <w:r>
        <w:rPr>
          <w:spacing w:val="29"/>
        </w:rPr>
        <w:t xml:space="preserve"> </w:t>
      </w:r>
      <w:r>
        <w:t>форме</w:t>
      </w:r>
      <w:r>
        <w:rPr>
          <w:spacing w:val="27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усилением</w:t>
      </w:r>
      <w:r>
        <w:rPr>
          <w:spacing w:val="34"/>
        </w:rPr>
        <w:t xml:space="preserve"> </w:t>
      </w:r>
      <w:r>
        <w:t>акцента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применение</w:t>
      </w:r>
      <w:r>
        <w:rPr>
          <w:spacing w:val="-57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умения;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определяют</w:t>
      </w:r>
      <w:r>
        <w:rPr>
          <w:spacing w:val="7"/>
        </w:rPr>
        <w:t xml:space="preserve"> </w:t>
      </w:r>
      <w:r>
        <w:t>минимум</w:t>
      </w:r>
      <w:r>
        <w:rPr>
          <w:spacing w:val="12"/>
        </w:rPr>
        <w:t xml:space="preserve"> </w:t>
      </w:r>
      <w:r>
        <w:t>содержания</w:t>
      </w:r>
      <w:r>
        <w:rPr>
          <w:spacing w:val="7"/>
        </w:rPr>
        <w:t xml:space="preserve"> </w:t>
      </w:r>
      <w:r>
        <w:t>гарантированного</w:t>
      </w:r>
      <w:r>
        <w:rPr>
          <w:spacing w:val="7"/>
        </w:rPr>
        <w:t xml:space="preserve"> </w:t>
      </w:r>
      <w:r>
        <w:t>государством</w:t>
      </w:r>
      <w:r>
        <w:rPr>
          <w:spacing w:val="8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построенного в</w:t>
      </w:r>
      <w:r>
        <w:rPr>
          <w:spacing w:val="-4"/>
        </w:rPr>
        <w:t xml:space="preserve"> </w:t>
      </w:r>
      <w:r>
        <w:t>логике</w:t>
      </w:r>
      <w:r>
        <w:rPr>
          <w:spacing w:val="-6"/>
        </w:rPr>
        <w:t xml:space="preserve"> </w:t>
      </w:r>
      <w:r>
        <w:t>изучения каждого</w:t>
      </w:r>
      <w:r>
        <w:rPr>
          <w:spacing w:val="3"/>
        </w:rPr>
        <w:t xml:space="preserve"> </w:t>
      </w:r>
      <w:r>
        <w:t>учебного предмета;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определяют</w:t>
      </w:r>
      <w:r>
        <w:rPr>
          <w:spacing w:val="7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программ</w:t>
      </w:r>
      <w:r>
        <w:rPr>
          <w:spacing w:val="5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учебным</w:t>
      </w:r>
      <w:r>
        <w:rPr>
          <w:spacing w:val="3"/>
        </w:rPr>
        <w:t xml:space="preserve"> </w:t>
      </w:r>
      <w:r>
        <w:t>предметам;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усиливают</w:t>
      </w:r>
      <w:r>
        <w:rPr>
          <w:spacing w:val="55"/>
        </w:rPr>
        <w:t xml:space="preserve"> </w:t>
      </w:r>
      <w:r>
        <w:t>акценты</w:t>
      </w:r>
      <w:r>
        <w:rPr>
          <w:spacing w:val="54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изучение</w:t>
      </w:r>
      <w:r>
        <w:rPr>
          <w:spacing w:val="54"/>
        </w:rPr>
        <w:t xml:space="preserve"> </w:t>
      </w:r>
      <w:r>
        <w:t>явлений</w:t>
      </w:r>
      <w:r>
        <w:rPr>
          <w:spacing w:val="52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процессов</w:t>
      </w:r>
      <w:r>
        <w:rPr>
          <w:spacing w:val="52"/>
        </w:rPr>
        <w:t xml:space="preserve"> </w:t>
      </w:r>
      <w:r>
        <w:t>современной</w:t>
      </w:r>
      <w:r>
        <w:rPr>
          <w:spacing w:val="52"/>
        </w:rPr>
        <w:t xml:space="preserve"> </w:t>
      </w:r>
      <w:r>
        <w:t>России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мира в</w:t>
      </w:r>
      <w:r>
        <w:rPr>
          <w:spacing w:val="-1"/>
        </w:rPr>
        <w:t xml:space="preserve"> </w:t>
      </w:r>
      <w:r>
        <w:t>целом,</w:t>
      </w:r>
      <w:r>
        <w:rPr>
          <w:spacing w:val="4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науки.</w:t>
      </w:r>
    </w:p>
    <w:p w:rsidR="00CD081E" w:rsidRDefault="00CD081E">
      <w:pPr>
        <w:pStyle w:val="a3"/>
        <w:spacing w:before="6"/>
        <w:ind w:left="0" w:firstLine="0"/>
        <w:jc w:val="left"/>
      </w:pPr>
    </w:p>
    <w:p w:rsidR="00CD081E" w:rsidRDefault="00BD4E48" w:rsidP="007C4214">
      <w:pPr>
        <w:pStyle w:val="Heading1"/>
        <w:numPr>
          <w:ilvl w:val="1"/>
          <w:numId w:val="63"/>
        </w:numPr>
        <w:tabs>
          <w:tab w:val="left" w:pos="1909"/>
          <w:tab w:val="left" w:pos="1911"/>
          <w:tab w:val="left" w:pos="3810"/>
          <w:tab w:val="left" w:pos="5538"/>
          <w:tab w:val="left" w:pos="8000"/>
        </w:tabs>
        <w:spacing w:line="242" w:lineRule="auto"/>
        <w:ind w:right="1130"/>
      </w:pPr>
      <w:r>
        <w:t>СИСТЕМА</w:t>
      </w:r>
      <w:r>
        <w:tab/>
        <w:t>ОЦЕНКИ</w:t>
      </w:r>
      <w:r>
        <w:tab/>
        <w:t>ДОСТИЖЕНИЯ</w:t>
      </w:r>
      <w:r>
        <w:tab/>
        <w:t>ПЛАНИРУЕМЫХ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6"/>
        </w:rPr>
        <w:t xml:space="preserve"> </w:t>
      </w:r>
      <w:r>
        <w:t>ОСВОЕНИЯ</w:t>
      </w:r>
      <w:r>
        <w:rPr>
          <w:spacing w:val="59"/>
        </w:rPr>
        <w:t xml:space="preserve"> </w:t>
      </w:r>
      <w:r>
        <w:t>ООП</w:t>
      </w:r>
      <w:r>
        <w:rPr>
          <w:spacing w:val="-2"/>
        </w:rPr>
        <w:t xml:space="preserve"> </w:t>
      </w:r>
      <w:r>
        <w:t>ООО.</w:t>
      </w:r>
    </w:p>
    <w:p w:rsidR="00CD081E" w:rsidRDefault="00BD4E48">
      <w:pPr>
        <w:pStyle w:val="a3"/>
        <w:ind w:right="1121"/>
      </w:pPr>
      <w:r>
        <w:t>Система оценки призвана способствовать поддержанию единства всей системы</w:t>
      </w:r>
      <w:r>
        <w:rPr>
          <w:spacing w:val="1"/>
        </w:rPr>
        <w:t xml:space="preserve"> </w:t>
      </w:r>
      <w:r>
        <w:t>образования, обеспечению преемственности в системе непрерывного образования. Её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планируемых результатов освоения ООП ООО и обеспечение эффективной</w:t>
      </w:r>
      <w:r>
        <w:rPr>
          <w:spacing w:val="-57"/>
        </w:rPr>
        <w:t xml:space="preserve"> </w:t>
      </w:r>
      <w:r>
        <w:t>обратной</w:t>
      </w:r>
      <w:r>
        <w:rPr>
          <w:spacing w:val="-5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-9"/>
        </w:rPr>
        <w:t xml:space="preserve"> </w:t>
      </w:r>
      <w:r>
        <w:t>осуществлять</w:t>
      </w:r>
      <w:r>
        <w:rPr>
          <w:spacing w:val="8"/>
        </w:rPr>
        <w:t xml:space="preserve"> </w:t>
      </w:r>
      <w:r>
        <w:t>управление</w:t>
      </w:r>
      <w:r>
        <w:rPr>
          <w:spacing w:val="-6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процессом.</w:t>
      </w:r>
    </w:p>
    <w:p w:rsidR="00CD081E" w:rsidRDefault="00BD4E48">
      <w:pPr>
        <w:pStyle w:val="a3"/>
        <w:spacing w:line="237" w:lineRule="auto"/>
        <w:ind w:right="1128"/>
      </w:pP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являются:</w:t>
      </w:r>
    </w:p>
    <w:p w:rsidR="00CD081E" w:rsidRDefault="00BD4E48">
      <w:pPr>
        <w:pStyle w:val="a3"/>
        <w:ind w:right="1127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уровней;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процедур;</w:t>
      </w:r>
    </w:p>
    <w:p w:rsidR="00CD081E" w:rsidRDefault="00BD4E48">
      <w:pPr>
        <w:pStyle w:val="a3"/>
        <w:spacing w:before="2" w:line="237" w:lineRule="auto"/>
        <w:ind w:right="1131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аккредитационных</w:t>
      </w:r>
      <w:r>
        <w:rPr>
          <w:spacing w:val="-4"/>
        </w:rPr>
        <w:t xml:space="preserve"> </w:t>
      </w:r>
      <w:r>
        <w:t>процедур.</w:t>
      </w:r>
    </w:p>
    <w:p w:rsidR="00CD081E" w:rsidRDefault="00BD4E48">
      <w:pPr>
        <w:pStyle w:val="a3"/>
        <w:spacing w:before="3"/>
        <w:ind w:right="1128"/>
      </w:pPr>
      <w:r>
        <w:t>Основным объектом системы оценки, её содержательной и критериальной 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результатах</w:t>
      </w:r>
      <w:r>
        <w:rPr>
          <w:spacing w:val="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обучающимися</w:t>
      </w:r>
      <w:r>
        <w:rPr>
          <w:spacing w:val="3"/>
        </w:rPr>
        <w:t xml:space="preserve"> </w:t>
      </w:r>
      <w:r>
        <w:t>ФОП</w:t>
      </w:r>
      <w:r>
        <w:rPr>
          <w:spacing w:val="2"/>
        </w:rPr>
        <w:t xml:space="preserve"> </w:t>
      </w:r>
      <w:r>
        <w:t>ООО.</w:t>
      </w:r>
      <w:r>
        <w:rPr>
          <w:spacing w:val="9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оценки включает</w:t>
      </w:r>
      <w:r>
        <w:rPr>
          <w:spacing w:val="8"/>
        </w:rPr>
        <w:t xml:space="preserve"> </w:t>
      </w:r>
      <w:r>
        <w:t>процедуры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внутренней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внешней</w:t>
      </w:r>
      <w:r>
        <w:rPr>
          <w:spacing w:val="-5"/>
        </w:rPr>
        <w:t xml:space="preserve"> </w:t>
      </w:r>
      <w:r>
        <w:t>оценки.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Внутренняя</w:t>
      </w:r>
      <w:r>
        <w:rPr>
          <w:spacing w:val="-2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включает: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стартовую</w:t>
      </w:r>
      <w:r>
        <w:rPr>
          <w:spacing w:val="-5"/>
        </w:rPr>
        <w:t xml:space="preserve"> </w:t>
      </w:r>
      <w:r>
        <w:t>диагностику;</w:t>
      </w:r>
    </w:p>
    <w:p w:rsidR="00CD081E" w:rsidRDefault="00BD4E48">
      <w:pPr>
        <w:pStyle w:val="a3"/>
        <w:spacing w:before="3"/>
        <w:ind w:left="1670" w:right="6000" w:firstLine="0"/>
        <w:jc w:val="left"/>
      </w:pPr>
      <w:r>
        <w:t>текущую и тематическую оценку;</w:t>
      </w:r>
      <w:r>
        <w:rPr>
          <w:spacing w:val="-57"/>
        </w:rPr>
        <w:t xml:space="preserve"> </w:t>
      </w:r>
      <w:r>
        <w:t>итоговую оценку;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-2"/>
        </w:rPr>
        <w:t xml:space="preserve"> </w:t>
      </w:r>
      <w:r>
        <w:t>аттестацию;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психолого-педагогическое</w:t>
      </w:r>
      <w:r>
        <w:rPr>
          <w:spacing w:val="-11"/>
        </w:rPr>
        <w:t xml:space="preserve"> </w:t>
      </w:r>
      <w:r>
        <w:t>наблюдение;</w:t>
      </w:r>
    </w:p>
    <w:p w:rsidR="00CD081E" w:rsidRDefault="00BD4E48">
      <w:pPr>
        <w:pStyle w:val="a3"/>
        <w:spacing w:before="5" w:line="237" w:lineRule="auto"/>
        <w:ind w:left="1670" w:right="2094" w:firstLine="0"/>
        <w:jc w:val="left"/>
      </w:pPr>
      <w:r>
        <w:t>внутренний</w:t>
      </w:r>
      <w:r>
        <w:rPr>
          <w:spacing w:val="-3"/>
        </w:rPr>
        <w:t xml:space="preserve"> </w:t>
      </w:r>
      <w:r>
        <w:t>мониторинг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достижений</w:t>
      </w:r>
      <w:r>
        <w:rPr>
          <w:spacing w:val="-12"/>
        </w:rPr>
        <w:t xml:space="preserve"> </w:t>
      </w:r>
      <w:r>
        <w:t>обучающихся.</w:t>
      </w:r>
      <w:r>
        <w:rPr>
          <w:spacing w:val="-57"/>
        </w:rPr>
        <w:t xml:space="preserve"> </w:t>
      </w:r>
      <w:r>
        <w:t>Внешняя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включает:</w:t>
      </w:r>
    </w:p>
    <w:p w:rsidR="00CD081E" w:rsidRDefault="00BD4E48">
      <w:pPr>
        <w:pStyle w:val="a3"/>
        <w:spacing w:before="3"/>
        <w:ind w:left="1670" w:right="3536" w:firstLine="0"/>
        <w:jc w:val="left"/>
      </w:pPr>
      <w:r>
        <w:t>независимую оценку качества подготовки обучающихся</w:t>
      </w:r>
      <w:r>
        <w:rPr>
          <w:vertAlign w:val="superscript"/>
        </w:rPr>
        <w:t>2</w:t>
      </w:r>
      <w:r>
        <w:t>;</w:t>
      </w:r>
      <w:r>
        <w:rPr>
          <w:spacing w:val="-57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</w:t>
      </w:r>
      <w:r>
        <w:rPr>
          <w:vertAlign w:val="superscript"/>
        </w:rPr>
        <w:t>3</w:t>
      </w:r>
      <w:r>
        <w:t>.</w:t>
      </w:r>
    </w:p>
    <w:p w:rsidR="00CD081E" w:rsidRDefault="00BD4E48">
      <w:pPr>
        <w:pStyle w:val="a3"/>
        <w:ind w:right="113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системно-деятельностный,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достижений.</w:t>
      </w:r>
    </w:p>
    <w:p w:rsidR="00CD081E" w:rsidRDefault="00BD4E48">
      <w:pPr>
        <w:pStyle w:val="a3"/>
        <w:ind w:right="1123"/>
      </w:pPr>
      <w:r>
        <w:t>Системно-деятельностный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6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 оценки, в качестве которых выступают планируемые результаты обучения,</w:t>
      </w:r>
      <w:r>
        <w:rPr>
          <w:spacing w:val="1"/>
        </w:rPr>
        <w:t xml:space="preserve"> </w:t>
      </w:r>
      <w:r>
        <w:t>выраженные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деятельностной</w:t>
      </w:r>
      <w:r>
        <w:rPr>
          <w:spacing w:val="-2"/>
        </w:rPr>
        <w:t xml:space="preserve"> </w:t>
      </w:r>
      <w:r>
        <w:t>форме.</w:t>
      </w:r>
    </w:p>
    <w:p w:rsidR="00CD081E" w:rsidRDefault="00BD4E48">
      <w:pPr>
        <w:pStyle w:val="a3"/>
        <w:ind w:right="1127"/>
      </w:pPr>
      <w:r>
        <w:t>Уровневый подход служит основой для организации индивидуальной работы с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интерпретации</w:t>
      </w:r>
      <w:r>
        <w:rPr>
          <w:spacing w:val="-3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измерений.</w:t>
      </w:r>
    </w:p>
    <w:p w:rsidR="00CD081E" w:rsidRDefault="00BD4E48">
      <w:pPr>
        <w:pStyle w:val="a3"/>
        <w:spacing w:before="2"/>
        <w:ind w:right="1137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 обучающимися</w:t>
      </w:r>
      <w:r>
        <w:rPr>
          <w:spacing w:val="1"/>
        </w:rPr>
        <w:t xml:space="preserve"> </w:t>
      </w:r>
      <w:r>
        <w:t>планируемых результатов. 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свидетельствует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целенаправленно отрабатываемые со всеми обучающимися в ходе учебного процесса,</w:t>
      </w:r>
      <w:r>
        <w:rPr>
          <w:spacing w:val="1"/>
        </w:rPr>
        <w:t xml:space="preserve"> </w:t>
      </w:r>
      <w:r>
        <w:t>выступает достаточной основой для продолжения обучения и усвоения последующего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CD081E" w:rsidRDefault="00BD4E48">
      <w:pPr>
        <w:pStyle w:val="a3"/>
        <w:spacing w:before="2" w:line="237" w:lineRule="auto"/>
        <w:ind w:left="1670" w:right="1259" w:firstLine="0"/>
      </w:pPr>
      <w:r>
        <w:t>Комплексный подход к оценке образовательных достижений реализуется через:</w:t>
      </w:r>
      <w:r>
        <w:rPr>
          <w:spacing w:val="-57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результатов;</w:t>
      </w:r>
    </w:p>
    <w:p w:rsidR="00CD081E" w:rsidRDefault="00BD4E48">
      <w:pPr>
        <w:pStyle w:val="a3"/>
        <w:spacing w:before="4"/>
        <w:ind w:right="1134"/>
      </w:pPr>
      <w:r>
        <w:t>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 образовательных достижений обучающихся и для итоговой оценки;</w:t>
      </w:r>
      <w:r>
        <w:rPr>
          <w:spacing w:val="1"/>
        </w:rPr>
        <w:t xml:space="preserve"> </w:t>
      </w:r>
      <w:r>
        <w:t>использование контекстной информации (об особенностях обучающихся, условиях и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t>образования;</w:t>
      </w:r>
    </w:p>
    <w:p w:rsidR="00CD081E" w:rsidRDefault="00BD4E48">
      <w:pPr>
        <w:pStyle w:val="a3"/>
        <w:ind w:right="1132"/>
      </w:pPr>
      <w:r>
        <w:t>использование разнообразных методов и форм оценки, взаимно дополняющих</w:t>
      </w:r>
      <w:r>
        <w:rPr>
          <w:spacing w:val="1"/>
        </w:rPr>
        <w:t xml:space="preserve"> </w:t>
      </w:r>
      <w:r>
        <w:t>друг друга, в том числе оценок проектов, практических, исследовательских, творческих</w:t>
      </w:r>
      <w:r>
        <w:rPr>
          <w:spacing w:val="-57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наблюдения;</w:t>
      </w:r>
    </w:p>
    <w:p w:rsidR="00CD081E" w:rsidRDefault="00BD4E48">
      <w:pPr>
        <w:pStyle w:val="a3"/>
        <w:ind w:right="1131"/>
      </w:pPr>
      <w:r>
        <w:t>использование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 в самостоятельную оценочную деятельность (самоанализ, самооценка,</w:t>
      </w:r>
      <w:r>
        <w:rPr>
          <w:spacing w:val="1"/>
        </w:rPr>
        <w:t xml:space="preserve"> </w:t>
      </w:r>
      <w:r>
        <w:t>взаимооценка);</w:t>
      </w:r>
    </w:p>
    <w:p w:rsidR="00CD081E" w:rsidRDefault="00BD4E48">
      <w:pPr>
        <w:pStyle w:val="a3"/>
        <w:ind w:right="1128"/>
      </w:pPr>
      <w:r>
        <w:t>использование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-4"/>
        </w:rPr>
        <w:t xml:space="preserve"> </w:t>
      </w:r>
      <w:r>
        <w:t>(цифровых)</w:t>
      </w:r>
      <w:r>
        <w:rPr>
          <w:spacing w:val="3"/>
        </w:rPr>
        <w:t xml:space="preserve"> </w:t>
      </w:r>
      <w:r>
        <w:t>технологий.</w:t>
      </w:r>
    </w:p>
    <w:p w:rsidR="00CD081E" w:rsidRDefault="00BD4E48">
      <w:pPr>
        <w:pStyle w:val="a3"/>
        <w:spacing w:before="1"/>
        <w:ind w:right="1128"/>
      </w:pPr>
      <w:r>
        <w:t>Оценка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достижения планируемых результатов освоения основной образовательной программы,</w:t>
      </w:r>
      <w:r>
        <w:rPr>
          <w:spacing w:val="-57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ООО.</w:t>
      </w:r>
    </w:p>
    <w:p w:rsidR="00CD081E" w:rsidRDefault="00BD4E48">
      <w:pPr>
        <w:pStyle w:val="a3"/>
        <w:spacing w:line="274" w:lineRule="exact"/>
        <w:ind w:left="1670" w:firstLine="0"/>
      </w:pPr>
      <w:r>
        <w:t>Формирование</w:t>
      </w:r>
      <w:r>
        <w:rPr>
          <w:spacing w:val="20"/>
        </w:rPr>
        <w:t xml:space="preserve"> </w:t>
      </w:r>
      <w:r>
        <w:t>личностных</w:t>
      </w:r>
      <w:r>
        <w:rPr>
          <w:spacing w:val="17"/>
        </w:rPr>
        <w:t xml:space="preserve"> </w:t>
      </w:r>
      <w:r>
        <w:t>результатов</w:t>
      </w:r>
      <w:r>
        <w:rPr>
          <w:spacing w:val="19"/>
        </w:rPr>
        <w:t xml:space="preserve"> </w:t>
      </w:r>
      <w:r>
        <w:t>обеспечивается</w:t>
      </w:r>
      <w:r>
        <w:rPr>
          <w:spacing w:val="21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ходе</w:t>
      </w:r>
      <w:r>
        <w:rPr>
          <w:spacing w:val="21"/>
        </w:rPr>
        <w:t xml:space="preserve"> </w:t>
      </w:r>
      <w:r>
        <w:t>реализации</w:t>
      </w:r>
      <w:r>
        <w:rPr>
          <w:spacing w:val="17"/>
        </w:rPr>
        <w:t xml:space="preserve"> </w:t>
      </w:r>
      <w:r>
        <w:t>всех</w:t>
      </w:r>
    </w:p>
    <w:p w:rsidR="00CD081E" w:rsidRDefault="004368BE">
      <w:pPr>
        <w:pStyle w:val="a3"/>
        <w:spacing w:before="7"/>
        <w:ind w:left="0" w:firstLine="0"/>
        <w:jc w:val="left"/>
        <w:rPr>
          <w:sz w:val="19"/>
        </w:rPr>
      </w:pPr>
      <w:r w:rsidRPr="004368BE">
        <w:pict>
          <v:rect id="_x0000_s2073" style="position:absolute;margin-left:85pt;margin-top:13.2pt;width:144.05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19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 w:firstLine="0"/>
      </w:pPr>
      <w:r>
        <w:lastRenderedPageBreak/>
        <w:t>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Достижение</w:t>
      </w:r>
      <w:r>
        <w:rPr>
          <w:spacing w:val="11"/>
        </w:rPr>
        <w:t xml:space="preserve"> </w:t>
      </w:r>
      <w:r>
        <w:t>личностных</w:t>
      </w:r>
      <w:r>
        <w:rPr>
          <w:spacing w:val="13"/>
        </w:rPr>
        <w:t xml:space="preserve"> </w:t>
      </w:r>
      <w:r>
        <w:t>результатов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выносится</w:t>
      </w:r>
      <w:r>
        <w:rPr>
          <w:spacing w:val="17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итоговую</w:t>
      </w:r>
      <w:r>
        <w:rPr>
          <w:spacing w:val="16"/>
        </w:rPr>
        <w:t xml:space="preserve"> </w:t>
      </w:r>
      <w:r>
        <w:t>оценку</w:t>
      </w:r>
      <w:r>
        <w:rPr>
          <w:spacing w:val="8"/>
        </w:rPr>
        <w:t xml:space="preserve"> </w:t>
      </w:r>
      <w:r>
        <w:t>обучающихся,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разного</w:t>
      </w:r>
      <w:r>
        <w:rPr>
          <w:spacing w:val="4"/>
        </w:rPr>
        <w:t xml:space="preserve"> </w:t>
      </w:r>
      <w:r>
        <w:t>уровня.</w:t>
      </w:r>
    </w:p>
    <w:p w:rsidR="00CD081E" w:rsidRDefault="00BD4E48">
      <w:pPr>
        <w:pStyle w:val="a3"/>
        <w:spacing w:before="1"/>
        <w:ind w:right="1124"/>
      </w:pPr>
      <w:r>
        <w:t>Во</w:t>
      </w:r>
      <w:r>
        <w:rPr>
          <w:spacing w:val="1"/>
        </w:rPr>
        <w:t xml:space="preserve"> </w:t>
      </w:r>
      <w:r>
        <w:t>внутреннем</w:t>
      </w:r>
      <w:r>
        <w:rPr>
          <w:spacing w:val="1"/>
        </w:rPr>
        <w:t xml:space="preserve"> </w:t>
      </w:r>
      <w:r>
        <w:t>мониторинге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федерального,</w:t>
      </w:r>
      <w:r>
        <w:rPr>
          <w:spacing w:val="1"/>
        </w:rPr>
        <w:t xml:space="preserve"> </w:t>
      </w:r>
      <w:r>
        <w:t>регионального,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 образовательной организации; в соблюдении норм и правил, установленных в</w:t>
      </w:r>
      <w:r>
        <w:rPr>
          <w:spacing w:val="1"/>
        </w:rPr>
        <w:t xml:space="preserve"> </w:t>
      </w:r>
      <w:r>
        <w:t>общеобразовательной организации; в ценностно-смысловых установках 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обучения;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выбор</w:t>
      </w:r>
      <w:r>
        <w:rPr>
          <w:spacing w:val="2"/>
        </w:rPr>
        <w:t xml:space="preserve"> </w:t>
      </w:r>
      <w:r>
        <w:t>профессии.</w:t>
      </w:r>
    </w:p>
    <w:p w:rsidR="00CD081E" w:rsidRDefault="00BD4E48">
      <w:pPr>
        <w:pStyle w:val="a3"/>
        <w:ind w:right="1136"/>
      </w:pPr>
      <w:r>
        <w:t>Результаты, полученные в ходе как внешних, так и внутренних мониторингов,</w:t>
      </w:r>
      <w:r>
        <w:rPr>
          <w:spacing w:val="1"/>
        </w:rPr>
        <w:t xml:space="preserve"> </w:t>
      </w:r>
      <w:r>
        <w:t>допускается использовать только в виде агрегированных (усредненных, анонимных)</w:t>
      </w:r>
      <w:r>
        <w:rPr>
          <w:spacing w:val="1"/>
        </w:rPr>
        <w:t xml:space="preserve"> </w:t>
      </w:r>
      <w:r>
        <w:t>данных.</w:t>
      </w:r>
    </w:p>
    <w:p w:rsidR="00CD081E" w:rsidRDefault="00BD4E48">
      <w:pPr>
        <w:pStyle w:val="a3"/>
        <w:spacing w:before="3"/>
        <w:ind w:right="1130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регулятивных</w:t>
      </w:r>
      <w:r>
        <w:rPr>
          <w:spacing w:val="-8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right="1133"/>
      </w:pPr>
      <w:r>
        <w:t>Формирование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Основным объектом оценки метапредметных результатов является овладение: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26"/>
        </w:rPr>
        <w:t xml:space="preserve"> </w:t>
      </w:r>
      <w:r>
        <w:t>универсальными</w:t>
      </w:r>
      <w:r>
        <w:rPr>
          <w:spacing w:val="26"/>
        </w:rPr>
        <w:t xml:space="preserve"> </w:t>
      </w:r>
      <w:r>
        <w:t>учебными</w:t>
      </w:r>
      <w:r>
        <w:rPr>
          <w:spacing w:val="26"/>
        </w:rPr>
        <w:t xml:space="preserve"> </w:t>
      </w:r>
      <w:r>
        <w:t>действиями</w:t>
      </w:r>
      <w:r>
        <w:rPr>
          <w:spacing w:val="25"/>
        </w:rPr>
        <w:t xml:space="preserve"> </w:t>
      </w:r>
      <w:r>
        <w:t>(замещение,</w:t>
      </w:r>
    </w:p>
    <w:p w:rsidR="00CD081E" w:rsidRDefault="00BD4E48">
      <w:pPr>
        <w:pStyle w:val="a3"/>
        <w:spacing w:line="242" w:lineRule="auto"/>
        <w:ind w:right="1136" w:firstLine="0"/>
      </w:pPr>
      <w:r>
        <w:t>моделирование,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приёмы</w:t>
      </w:r>
      <w:r>
        <w:rPr>
          <w:spacing w:val="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задач);</w:t>
      </w:r>
    </w:p>
    <w:p w:rsidR="00CD081E" w:rsidRDefault="00BD4E48">
      <w:pPr>
        <w:pStyle w:val="a3"/>
        <w:ind w:right="1125"/>
      </w:pPr>
      <w:r>
        <w:t>коммуникативными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(приобретение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передавать информацию и отображать предметное содержание и условия деятельности</w:t>
      </w:r>
      <w:r>
        <w:rPr>
          <w:spacing w:val="1"/>
        </w:rPr>
        <w:t xml:space="preserve"> </w:t>
      </w:r>
      <w:r>
        <w:t>и речи, учитывать разные мнения и интересы, аргументировать и обосновывать свою</w:t>
      </w:r>
      <w:r>
        <w:rPr>
          <w:spacing w:val="1"/>
        </w:rPr>
        <w:t xml:space="preserve"> </w:t>
      </w:r>
      <w:r>
        <w:t>позицию, задавать вопросы, необходимые для организации собственной деятельности и</w:t>
      </w:r>
      <w:r>
        <w:rPr>
          <w:spacing w:val="-57"/>
        </w:rPr>
        <w:t xml:space="preserve"> </w:t>
      </w:r>
      <w:r>
        <w:t>сотрудничества с</w:t>
      </w:r>
      <w:r>
        <w:rPr>
          <w:spacing w:val="1"/>
        </w:rPr>
        <w:t xml:space="preserve"> </w:t>
      </w:r>
      <w:r>
        <w:t>партнером);</w:t>
      </w:r>
    </w:p>
    <w:p w:rsidR="00CD081E" w:rsidRDefault="00BD4E48">
      <w:pPr>
        <w:pStyle w:val="a3"/>
        <w:ind w:right="1124"/>
      </w:pPr>
      <w:r>
        <w:t>регулятивными универсальными учебными действиями (способность принимать</w:t>
      </w:r>
      <w:r>
        <w:rPr>
          <w:spacing w:val="-57"/>
        </w:rPr>
        <w:t xml:space="preserve"> </w:t>
      </w:r>
      <w:r>
        <w:t>и сохранять учебную цель и задачу, планировать её реализацию, контролировать 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констатирующий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предвосхищающий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актуальный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1"/>
        </w:rPr>
        <w:t xml:space="preserve"> </w:t>
      </w:r>
      <w:r>
        <w:t>внимания).</w:t>
      </w:r>
    </w:p>
    <w:p w:rsidR="00CD081E" w:rsidRDefault="00BD4E48">
      <w:pPr>
        <w:pStyle w:val="a3"/>
        <w:ind w:right="1128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мониторинга.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 периодичность 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строиться на межпредметной основе и включать диагностические материалы по оценке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естественнонаучной,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цифровой,</w:t>
      </w:r>
      <w:r>
        <w:rPr>
          <w:spacing w:val="1"/>
        </w:rPr>
        <w:t xml:space="preserve"> </w:t>
      </w:r>
      <w:r>
        <w:t>финансовой</w:t>
      </w:r>
      <w:r>
        <w:rPr>
          <w:spacing w:val="-57"/>
        </w:rPr>
        <w:t xml:space="preserve"> </w:t>
      </w:r>
      <w:r>
        <w:t>грамотности, сформированности регулятивных, коммуникативных и 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ind w:left="1670" w:firstLine="0"/>
      </w:pPr>
      <w:r>
        <w:t>Формы</w:t>
      </w:r>
      <w:r>
        <w:rPr>
          <w:spacing w:val="-5"/>
        </w:rPr>
        <w:t xml:space="preserve"> </w:t>
      </w:r>
      <w:r>
        <w:t>оценки:</w:t>
      </w:r>
    </w:p>
    <w:p w:rsidR="00CD081E" w:rsidRDefault="00BD4E48">
      <w:pPr>
        <w:pStyle w:val="a3"/>
        <w:spacing w:line="237" w:lineRule="auto"/>
        <w:ind w:right="1119"/>
        <w:jc w:val="left"/>
      </w:pPr>
      <w:r>
        <w:t>для</w:t>
      </w:r>
      <w:r>
        <w:rPr>
          <w:spacing w:val="4"/>
        </w:rPr>
        <w:t xml:space="preserve"> </w:t>
      </w:r>
      <w:r>
        <w:t>проверки</w:t>
      </w:r>
      <w:r>
        <w:rPr>
          <w:spacing w:val="4"/>
        </w:rPr>
        <w:t xml:space="preserve"> </w:t>
      </w:r>
      <w:r>
        <w:t>читательской</w:t>
      </w:r>
      <w:r>
        <w:rPr>
          <w:spacing w:val="-4"/>
        </w:rPr>
        <w:t xml:space="preserve"> </w:t>
      </w:r>
      <w:r>
        <w:t>грамотности</w:t>
      </w:r>
      <w:r>
        <w:rPr>
          <w:spacing w:val="2"/>
        </w:rPr>
        <w:t xml:space="preserve"> </w:t>
      </w:r>
      <w:r>
        <w:t>‒</w:t>
      </w:r>
      <w:r>
        <w:rPr>
          <w:spacing w:val="-1"/>
        </w:rPr>
        <w:t xml:space="preserve"> </w:t>
      </w:r>
      <w:r>
        <w:t>письменная</w:t>
      </w:r>
      <w:r>
        <w:rPr>
          <w:spacing w:val="4"/>
        </w:rPr>
        <w:t xml:space="preserve"> </w:t>
      </w:r>
      <w:r>
        <w:t>работа</w:t>
      </w:r>
      <w:r>
        <w:rPr>
          <w:spacing w:val="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межпредметной</w:t>
      </w:r>
      <w:r>
        <w:rPr>
          <w:spacing w:val="-57"/>
        </w:rPr>
        <w:t xml:space="preserve"> </w:t>
      </w:r>
      <w:r>
        <w:t>основе;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для</w:t>
      </w:r>
      <w:r>
        <w:rPr>
          <w:spacing w:val="25"/>
        </w:rPr>
        <w:t xml:space="preserve"> </w:t>
      </w:r>
      <w:r>
        <w:t>проверки</w:t>
      </w:r>
      <w:r>
        <w:rPr>
          <w:spacing w:val="21"/>
        </w:rPr>
        <w:t xml:space="preserve"> </w:t>
      </w:r>
      <w:r>
        <w:t>цифровой</w:t>
      </w:r>
      <w:r>
        <w:rPr>
          <w:spacing w:val="21"/>
        </w:rPr>
        <w:t xml:space="preserve"> </w:t>
      </w:r>
      <w:r>
        <w:t>грамотности</w:t>
      </w:r>
      <w:r>
        <w:rPr>
          <w:spacing w:val="22"/>
        </w:rPr>
        <w:t xml:space="preserve"> </w:t>
      </w:r>
      <w:r>
        <w:t>‒</w:t>
      </w:r>
      <w:r>
        <w:rPr>
          <w:spacing w:val="20"/>
        </w:rPr>
        <w:t xml:space="preserve"> </w:t>
      </w:r>
      <w:r>
        <w:t>практическая</w:t>
      </w:r>
      <w:r>
        <w:rPr>
          <w:spacing w:val="25"/>
        </w:rPr>
        <w:t xml:space="preserve"> </w:t>
      </w:r>
      <w:r>
        <w:t>работа</w:t>
      </w:r>
      <w:r>
        <w:rPr>
          <w:spacing w:val="25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сочетании</w:t>
      </w:r>
      <w:r>
        <w:rPr>
          <w:spacing w:val="2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(компьютеризованной)</w:t>
      </w:r>
      <w:r>
        <w:rPr>
          <w:spacing w:val="-1"/>
        </w:rPr>
        <w:t xml:space="preserve"> </w:t>
      </w:r>
      <w:r>
        <w:t>частью;</w:t>
      </w:r>
    </w:p>
    <w:p w:rsidR="00CD081E" w:rsidRDefault="00BD4E48">
      <w:pPr>
        <w:pStyle w:val="a3"/>
        <w:tabs>
          <w:tab w:val="left" w:pos="2337"/>
          <w:tab w:val="left" w:pos="3613"/>
          <w:tab w:val="left" w:pos="5886"/>
          <w:tab w:val="left" w:pos="7689"/>
          <w:tab w:val="left" w:pos="9890"/>
        </w:tabs>
        <w:ind w:left="1670" w:firstLine="0"/>
        <w:jc w:val="left"/>
      </w:pPr>
      <w:r>
        <w:t>для</w:t>
      </w:r>
      <w:r>
        <w:tab/>
        <w:t>проверки</w:t>
      </w:r>
      <w:r>
        <w:tab/>
        <w:t>сформированности</w:t>
      </w:r>
      <w:r>
        <w:tab/>
        <w:t>регулятивных,</w:t>
      </w:r>
      <w:r>
        <w:tab/>
        <w:t>коммуникативных</w:t>
      </w:r>
      <w:r>
        <w:tab/>
        <w:t>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1" w:firstLine="0"/>
      </w:pPr>
      <w:r>
        <w:lastRenderedPageBreak/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экспертная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 выполнения групповых и (или) индивидуальных учебных исследований и</w:t>
      </w:r>
      <w:r>
        <w:rPr>
          <w:spacing w:val="1"/>
        </w:rPr>
        <w:t xml:space="preserve"> </w:t>
      </w:r>
      <w:r>
        <w:t>проектов.</w:t>
      </w:r>
    </w:p>
    <w:p w:rsidR="00CD081E" w:rsidRDefault="00BD4E48">
      <w:pPr>
        <w:pStyle w:val="a3"/>
        <w:spacing w:before="2"/>
        <w:ind w:right="1136"/>
      </w:pPr>
      <w:r>
        <w:t>Каждый из перечисленных видов диагностики проводится с периодичностью не</w:t>
      </w:r>
      <w:r>
        <w:rPr>
          <w:spacing w:val="1"/>
        </w:rPr>
        <w:t xml:space="preserve"> </w:t>
      </w:r>
      <w:r>
        <w:t>менее чем</w:t>
      </w:r>
      <w:r>
        <w:rPr>
          <w:spacing w:val="-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года.</w:t>
      </w:r>
    </w:p>
    <w:p w:rsidR="00CD081E" w:rsidRDefault="00BD4E48">
      <w:pPr>
        <w:pStyle w:val="a3"/>
        <w:spacing w:before="1"/>
        <w:ind w:right="1127"/>
      </w:pPr>
      <w:r>
        <w:t>Групповые и (или) индивидуальные учебные исследования и проекты (далее –</w:t>
      </w:r>
      <w:r>
        <w:rPr>
          <w:spacing w:val="1"/>
        </w:rPr>
        <w:t xml:space="preserve"> </w:t>
      </w:r>
      <w:r>
        <w:t>проект) выполняются обучающимся в рамках одного из учебных предметов или 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самостоятельном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результативную деятельность (учебно-познавательную, конструкторскую, социальную,</w:t>
      </w:r>
      <w:r>
        <w:rPr>
          <w:spacing w:val="1"/>
        </w:rPr>
        <w:t xml:space="preserve"> </w:t>
      </w:r>
      <w:r>
        <w:t>художественно-творческую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 w:rsidR="00CD081E" w:rsidRDefault="00BD4E48">
      <w:pPr>
        <w:pStyle w:val="a3"/>
        <w:spacing w:line="242" w:lineRule="auto"/>
        <w:ind w:left="1670" w:right="3648" w:firstLine="0"/>
      </w:pPr>
      <w:r>
        <w:t>Выбор темы проекта осуществляется обучающимися.</w:t>
      </w:r>
      <w:r>
        <w:rPr>
          <w:spacing w:val="1"/>
        </w:rPr>
        <w:t xml:space="preserve"> </w:t>
      </w:r>
      <w:r>
        <w:t>Результатом</w:t>
      </w:r>
      <w:r>
        <w:rPr>
          <w:spacing w:val="-3"/>
        </w:rPr>
        <w:t xml:space="preserve"> </w:t>
      </w:r>
      <w:r>
        <w:t>проекта является</w:t>
      </w:r>
      <w:r>
        <w:rPr>
          <w:spacing w:val="-4"/>
        </w:rPr>
        <w:t xml:space="preserve"> </w:t>
      </w:r>
      <w:r>
        <w:t>одна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работ:</w:t>
      </w:r>
    </w:p>
    <w:p w:rsidR="00CD081E" w:rsidRDefault="00BD4E48">
      <w:pPr>
        <w:pStyle w:val="a3"/>
        <w:spacing w:line="242" w:lineRule="auto"/>
        <w:ind w:right="1130"/>
      </w:pPr>
      <w:r>
        <w:t>письменная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(эссе,</w:t>
      </w:r>
      <w:r>
        <w:rPr>
          <w:spacing w:val="1"/>
        </w:rPr>
        <w:t xml:space="preserve"> </w:t>
      </w:r>
      <w:r>
        <w:t>реферат,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обзорные</w:t>
      </w:r>
      <w:r>
        <w:rPr>
          <w:spacing w:val="1"/>
        </w:rPr>
        <w:t xml:space="preserve"> </w:t>
      </w:r>
      <w:r>
        <w:t>материалы,</w:t>
      </w:r>
      <w:r>
        <w:rPr>
          <w:spacing w:val="-7"/>
        </w:rPr>
        <w:t xml:space="preserve"> </w:t>
      </w:r>
      <w:r>
        <w:t>отчёты</w:t>
      </w:r>
      <w:r>
        <w:rPr>
          <w:spacing w:val="-6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проведённых</w:t>
      </w:r>
      <w:r>
        <w:rPr>
          <w:spacing w:val="-4"/>
        </w:rPr>
        <w:t xml:space="preserve"> </w:t>
      </w:r>
      <w:r>
        <w:t>исследованиях,</w:t>
      </w:r>
      <w:r>
        <w:rPr>
          <w:spacing w:val="2"/>
        </w:rPr>
        <w:t xml:space="preserve"> </w:t>
      </w:r>
      <w:r>
        <w:t>стендовый</w:t>
      </w:r>
      <w:r>
        <w:rPr>
          <w:spacing w:val="2"/>
        </w:rPr>
        <w:t xml:space="preserve"> </w:t>
      </w:r>
      <w:r>
        <w:t>доклад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другие);</w:t>
      </w:r>
    </w:p>
    <w:p w:rsidR="00CD081E" w:rsidRDefault="00BD4E48">
      <w:pPr>
        <w:pStyle w:val="a3"/>
        <w:ind w:right="1137"/>
      </w:pPr>
      <w:r>
        <w:t>художественная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изобразительного искусства), представленная в виде прозаического или стихотворного</w:t>
      </w:r>
      <w:r>
        <w:rPr>
          <w:spacing w:val="1"/>
        </w:rPr>
        <w:t xml:space="preserve"> </w:t>
      </w:r>
      <w:r>
        <w:t>произведения, инсценировки, художественной декламации, исполнения 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компьютерной</w:t>
      </w:r>
      <w:r>
        <w:rPr>
          <w:spacing w:val="-2"/>
        </w:rPr>
        <w:t xml:space="preserve"> </w:t>
      </w:r>
      <w:r>
        <w:t>анимации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других;</w:t>
      </w:r>
    </w:p>
    <w:p w:rsidR="00CD081E" w:rsidRDefault="00BD4E48">
      <w:pPr>
        <w:pStyle w:val="a3"/>
        <w:spacing w:line="242" w:lineRule="auto"/>
        <w:ind w:left="1670" w:right="3237" w:firstLine="0"/>
      </w:pPr>
      <w:r>
        <w:t>материальный объект, макет, иное конструкторское изделие;</w:t>
      </w:r>
      <w:r>
        <w:rPr>
          <w:spacing w:val="-57"/>
        </w:rPr>
        <w:t xml:space="preserve"> </w:t>
      </w:r>
      <w:r>
        <w:t>отчётные материалы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социальному</w:t>
      </w:r>
      <w:r>
        <w:rPr>
          <w:spacing w:val="-9"/>
        </w:rPr>
        <w:t xml:space="preserve"> </w:t>
      </w:r>
      <w:r>
        <w:t>проекту.</w:t>
      </w:r>
    </w:p>
    <w:p w:rsidR="00CD081E" w:rsidRDefault="00BD4E48">
      <w:pPr>
        <w:pStyle w:val="a3"/>
        <w:spacing w:line="242" w:lineRule="auto"/>
        <w:ind w:right="1132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проекта разрабатываются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организацией.</w:t>
      </w:r>
    </w:p>
    <w:p w:rsidR="00CD081E" w:rsidRDefault="00BD4E48">
      <w:pPr>
        <w:pStyle w:val="a3"/>
        <w:spacing w:line="271" w:lineRule="exact"/>
        <w:ind w:left="1670" w:firstLine="0"/>
      </w:pPr>
      <w:r>
        <w:t>Проект</w:t>
      </w:r>
      <w:r>
        <w:rPr>
          <w:spacing w:val="-6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r>
        <w:t>сформированности:</w:t>
      </w:r>
    </w:p>
    <w:p w:rsidR="00CD081E" w:rsidRDefault="00BD4E48">
      <w:pPr>
        <w:pStyle w:val="a3"/>
        <w:ind w:right="1126"/>
      </w:pPr>
      <w:r>
        <w:t>познавательных универсальных учебных действий, включающих способность 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проблему и выбрать способы её решения, в том числе поиск и обработку информации,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принятого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обоснование и</w:t>
      </w:r>
      <w:r>
        <w:rPr>
          <w:spacing w:val="1"/>
        </w:rPr>
        <w:t xml:space="preserve"> </w:t>
      </w:r>
      <w:r>
        <w:t>создание модели, прогноза, макета,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творческого решения и</w:t>
      </w:r>
      <w:r>
        <w:rPr>
          <w:spacing w:val="1"/>
        </w:rPr>
        <w:t xml:space="preserve"> </w:t>
      </w:r>
      <w:r>
        <w:t>других;</w:t>
      </w:r>
    </w:p>
    <w:p w:rsidR="00CD081E" w:rsidRDefault="00BD4E48">
      <w:pPr>
        <w:pStyle w:val="a3"/>
        <w:ind w:right="1136"/>
      </w:pPr>
      <w:r>
        <w:t>предметных знаний и способов действий: умение раскрыть содержание работы,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проблемой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имеющиеся</w:t>
      </w:r>
      <w:r>
        <w:rPr>
          <w:spacing w:val="2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</w:t>
      </w:r>
      <w:r>
        <w:rPr>
          <w:spacing w:val="2"/>
        </w:rPr>
        <w:t xml:space="preserve"> </w:t>
      </w:r>
      <w:r>
        <w:t>действий;</w:t>
      </w:r>
    </w:p>
    <w:p w:rsidR="00CD081E" w:rsidRDefault="00BD4E48">
      <w:pPr>
        <w:pStyle w:val="a3"/>
        <w:ind w:right="1127"/>
      </w:pP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-4"/>
        </w:rPr>
        <w:t xml:space="preserve"> </w:t>
      </w:r>
      <w:r>
        <w:t>стратегий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трудных</w:t>
      </w:r>
      <w:r>
        <w:rPr>
          <w:spacing w:val="-3"/>
        </w:rPr>
        <w:t xml:space="preserve"> </w:t>
      </w:r>
      <w:r>
        <w:t>ситуациях;</w:t>
      </w:r>
    </w:p>
    <w:p w:rsidR="00CD081E" w:rsidRDefault="00BD4E48">
      <w:pPr>
        <w:pStyle w:val="a3"/>
        <w:ind w:right="1135"/>
      </w:pPr>
      <w:r>
        <w:t>коммуникативных универсальных учебных действий: умение ясно изложить и</w:t>
      </w:r>
      <w:r>
        <w:rPr>
          <w:spacing w:val="1"/>
        </w:rPr>
        <w:t xml:space="preserve"> </w:t>
      </w:r>
      <w:r>
        <w:t>оформить</w:t>
      </w:r>
      <w:r>
        <w:rPr>
          <w:spacing w:val="1"/>
        </w:rPr>
        <w:t xml:space="preserve"> </w:t>
      </w:r>
      <w:r>
        <w:t>выполненную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результаты,</w:t>
      </w:r>
      <w:r>
        <w:rPr>
          <w:spacing w:val="6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ответить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вопросы.</w:t>
      </w:r>
    </w:p>
    <w:p w:rsidR="00CD081E" w:rsidRDefault="00BD4E48">
      <w:pPr>
        <w:pStyle w:val="a3"/>
        <w:ind w:right="1126"/>
      </w:pPr>
      <w:r>
        <w:t>Предметные результаты освоения ООП ООО с учётом специфики содержания</w:t>
      </w:r>
      <w:r>
        <w:rPr>
          <w:spacing w:val="1"/>
        </w:rPr>
        <w:t xml:space="preserve"> </w:t>
      </w:r>
      <w:r>
        <w:t>предметных областей, включающих конкретные учебные предметы, ориентированы 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-4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4"/>
        </w:rPr>
        <w:t xml:space="preserve"> </w:t>
      </w:r>
      <w:r>
        <w:t>а также</w:t>
      </w:r>
      <w:r>
        <w:rPr>
          <w:spacing w:val="-4"/>
        </w:rPr>
        <w:t xml:space="preserve"> </w:t>
      </w:r>
      <w:r>
        <w:t>на успешное</w:t>
      </w:r>
      <w:r>
        <w:rPr>
          <w:spacing w:val="-4"/>
        </w:rPr>
        <w:t xml:space="preserve"> </w:t>
      </w:r>
      <w:r>
        <w:t>обучение.</w:t>
      </w:r>
    </w:p>
    <w:p w:rsidR="00CD081E" w:rsidRDefault="00BD4E48">
      <w:pPr>
        <w:pStyle w:val="a3"/>
        <w:spacing w:line="237" w:lineRule="auto"/>
        <w:ind w:right="1138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отдельным</w:t>
      </w:r>
      <w:r>
        <w:rPr>
          <w:spacing w:val="3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предметам.</w:t>
      </w:r>
    </w:p>
    <w:p w:rsidR="00CD081E" w:rsidRDefault="00BD4E48">
      <w:pPr>
        <w:pStyle w:val="a3"/>
        <w:ind w:right="1128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 отвечающих содержанию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44"/>
        </w:rPr>
        <w:t xml:space="preserve"> </w:t>
      </w:r>
      <w:r>
        <w:t>действий,</w:t>
      </w:r>
      <w:r>
        <w:rPr>
          <w:spacing w:val="40"/>
        </w:rPr>
        <w:t xml:space="preserve"> </w:t>
      </w:r>
      <w:r>
        <w:t>а</w:t>
      </w:r>
      <w:r>
        <w:rPr>
          <w:spacing w:val="37"/>
        </w:rPr>
        <w:t xml:space="preserve"> </w:t>
      </w:r>
      <w:r>
        <w:t>также</w:t>
      </w:r>
      <w:r>
        <w:rPr>
          <w:spacing w:val="42"/>
        </w:rPr>
        <w:t xml:space="preserve"> </w:t>
      </w:r>
      <w:r>
        <w:t>компетентностей,</w:t>
      </w:r>
      <w:r>
        <w:rPr>
          <w:spacing w:val="40"/>
        </w:rPr>
        <w:t xml:space="preserve"> </w:t>
      </w:r>
      <w:r>
        <w:t>соответствующих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направлениям</w:t>
      </w:r>
      <w:r>
        <w:rPr>
          <w:spacing w:val="-6"/>
        </w:rPr>
        <w:t xml:space="preserve"> </w:t>
      </w:r>
      <w:r>
        <w:t>функциональной</w:t>
      </w:r>
      <w:r>
        <w:rPr>
          <w:spacing w:val="-6"/>
        </w:rPr>
        <w:t xml:space="preserve"> </w:t>
      </w:r>
      <w:r>
        <w:t>грамотности.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Оценка</w:t>
      </w:r>
      <w:r>
        <w:rPr>
          <w:spacing w:val="26"/>
        </w:rPr>
        <w:t xml:space="preserve"> </w:t>
      </w:r>
      <w:r>
        <w:t>предметных</w:t>
      </w:r>
      <w:r>
        <w:rPr>
          <w:spacing w:val="22"/>
        </w:rPr>
        <w:t xml:space="preserve"> </w:t>
      </w:r>
      <w:r>
        <w:t>результатов</w:t>
      </w:r>
      <w:r>
        <w:rPr>
          <w:spacing w:val="23"/>
        </w:rPr>
        <w:t xml:space="preserve"> </w:t>
      </w:r>
      <w:r>
        <w:t>осуществляется</w:t>
      </w:r>
      <w:r>
        <w:rPr>
          <w:spacing w:val="26"/>
        </w:rPr>
        <w:t xml:space="preserve"> </w:t>
      </w:r>
      <w:r>
        <w:t>педагогическим</w:t>
      </w:r>
      <w:r>
        <w:rPr>
          <w:spacing w:val="28"/>
        </w:rPr>
        <w:t xml:space="preserve"> </w:t>
      </w:r>
      <w:r>
        <w:t>работником</w:t>
      </w:r>
      <w:r>
        <w:rPr>
          <w:spacing w:val="2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процедур текущего,</w:t>
      </w:r>
      <w:r>
        <w:rPr>
          <w:spacing w:val="-3"/>
        </w:rPr>
        <w:t xml:space="preserve"> </w:t>
      </w:r>
      <w:r>
        <w:t>тематического,</w:t>
      </w:r>
      <w:r>
        <w:rPr>
          <w:spacing w:val="2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итогового контроля.</w:t>
      </w:r>
    </w:p>
    <w:p w:rsidR="00CD081E" w:rsidRDefault="00BD4E48">
      <w:pPr>
        <w:pStyle w:val="a3"/>
        <w:tabs>
          <w:tab w:val="left" w:pos="4144"/>
          <w:tab w:val="left" w:pos="9905"/>
        </w:tabs>
        <w:spacing w:before="3"/>
        <w:ind w:right="1143"/>
        <w:jc w:val="left"/>
      </w:pPr>
      <w:r>
        <w:t xml:space="preserve">Особенности  </w:t>
      </w:r>
      <w:r>
        <w:rPr>
          <w:spacing w:val="13"/>
        </w:rPr>
        <w:t xml:space="preserve"> </w:t>
      </w:r>
      <w:r>
        <w:t>оценки</w:t>
      </w:r>
      <w:r>
        <w:tab/>
        <w:t xml:space="preserve">по  </w:t>
      </w:r>
      <w:r>
        <w:rPr>
          <w:spacing w:val="13"/>
        </w:rPr>
        <w:t xml:space="preserve"> </w:t>
      </w:r>
      <w:r>
        <w:t xml:space="preserve">отдельному  </w:t>
      </w:r>
      <w:r>
        <w:rPr>
          <w:spacing w:val="13"/>
        </w:rPr>
        <w:t xml:space="preserve"> </w:t>
      </w:r>
      <w:r>
        <w:t xml:space="preserve">учебному  </w:t>
      </w:r>
      <w:r>
        <w:rPr>
          <w:spacing w:val="9"/>
        </w:rPr>
        <w:t xml:space="preserve"> </w:t>
      </w:r>
      <w:r>
        <w:t xml:space="preserve">предмету  </w:t>
      </w:r>
      <w:r>
        <w:rPr>
          <w:spacing w:val="13"/>
        </w:rPr>
        <w:t xml:space="preserve"> </w:t>
      </w:r>
      <w:r>
        <w:t>фиксируются</w:t>
      </w:r>
      <w:r>
        <w:tab/>
        <w:t>в</w:t>
      </w:r>
      <w:r>
        <w:rPr>
          <w:spacing w:val="-57"/>
        </w:rPr>
        <w:t xml:space="preserve"> </w:t>
      </w:r>
      <w:r>
        <w:t>приложении</w:t>
      </w:r>
      <w:r>
        <w:rPr>
          <w:spacing w:val="2"/>
        </w:rPr>
        <w:t xml:space="preserve"> </w:t>
      </w:r>
      <w:r>
        <w:t>к ООП</w:t>
      </w:r>
      <w:r>
        <w:rPr>
          <w:spacing w:val="1"/>
        </w:rPr>
        <w:t xml:space="preserve"> </w:t>
      </w:r>
      <w:r>
        <w:t>ООО.</w:t>
      </w:r>
    </w:p>
    <w:p w:rsidR="00CD081E" w:rsidRDefault="00BD4E48">
      <w:pPr>
        <w:pStyle w:val="a3"/>
        <w:spacing w:before="3" w:line="237" w:lineRule="auto"/>
        <w:ind w:right="1127"/>
      </w:pPr>
      <w:r>
        <w:t>Описание оценки предметных результатов по отдельному учебному предмету</w:t>
      </w:r>
      <w:r>
        <w:rPr>
          <w:spacing w:val="1"/>
        </w:rPr>
        <w:t xml:space="preserve"> </w:t>
      </w:r>
      <w:r>
        <w:t>включает:</w:t>
      </w:r>
    </w:p>
    <w:p w:rsidR="00CD081E" w:rsidRDefault="00BD4E48">
      <w:pPr>
        <w:pStyle w:val="a3"/>
        <w:spacing w:before="5" w:line="237" w:lineRule="auto"/>
        <w:ind w:right="1133"/>
      </w:pPr>
      <w:r>
        <w:t>список итоговых планируемых результатов с указанием этапов их формирования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способов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(например,</w:t>
      </w:r>
      <w:r>
        <w:rPr>
          <w:spacing w:val="-5"/>
        </w:rPr>
        <w:t xml:space="preserve"> </w:t>
      </w:r>
      <w:r>
        <w:t>текущая</w:t>
      </w:r>
      <w:r>
        <w:rPr>
          <w:spacing w:val="-1"/>
        </w:rPr>
        <w:t xml:space="preserve"> </w:t>
      </w:r>
      <w:r>
        <w:t>(тематическая),</w:t>
      </w:r>
      <w:r>
        <w:rPr>
          <w:spacing w:val="5"/>
        </w:rPr>
        <w:t xml:space="preserve"> </w:t>
      </w:r>
      <w:r>
        <w:t>устно</w:t>
      </w:r>
      <w:r>
        <w:rPr>
          <w:spacing w:val="2"/>
        </w:rPr>
        <w:t xml:space="preserve"> </w:t>
      </w:r>
      <w:r>
        <w:t>(письменно),</w:t>
      </w:r>
      <w:r>
        <w:rPr>
          <w:spacing w:val="-5"/>
        </w:rPr>
        <w:t xml:space="preserve"> </w:t>
      </w:r>
      <w:r>
        <w:t>практика);</w:t>
      </w:r>
    </w:p>
    <w:p w:rsidR="00CD081E" w:rsidRDefault="00BD4E48">
      <w:pPr>
        <w:pStyle w:val="a3"/>
        <w:spacing w:before="4"/>
        <w:ind w:right="1130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выставлению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процедуры);</w:t>
      </w:r>
    </w:p>
    <w:p w:rsidR="00CD081E" w:rsidRDefault="00BD4E48">
      <w:pPr>
        <w:pStyle w:val="a3"/>
        <w:spacing w:line="274" w:lineRule="exact"/>
        <w:ind w:left="1670" w:firstLine="0"/>
      </w:pPr>
      <w:r>
        <w:t>график</w:t>
      </w:r>
      <w:r>
        <w:rPr>
          <w:spacing w:val="-4"/>
        </w:rPr>
        <w:t xml:space="preserve"> </w:t>
      </w:r>
      <w:r>
        <w:t>контрольных</w:t>
      </w:r>
      <w:r>
        <w:rPr>
          <w:spacing w:val="-7"/>
        </w:rPr>
        <w:t xml:space="preserve"> </w:t>
      </w:r>
      <w:r>
        <w:t>мероприятий.</w:t>
      </w:r>
    </w:p>
    <w:p w:rsidR="00CD081E" w:rsidRDefault="00BD4E48">
      <w:pPr>
        <w:pStyle w:val="a3"/>
        <w:spacing w:before="2"/>
        <w:ind w:right="1129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27"/>
      </w:pPr>
      <w:r>
        <w:t>Стартовая диагностика проводится в первый год изучения предмета на 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7"/>
        </w:rPr>
        <w:t xml:space="preserve"> </w:t>
      </w:r>
      <w:r>
        <w:t>обучающихся.</w:t>
      </w:r>
    </w:p>
    <w:p w:rsidR="00CD081E" w:rsidRDefault="00BD4E48">
      <w:pPr>
        <w:pStyle w:val="a3"/>
        <w:spacing w:before="1"/>
        <w:ind w:right="1128"/>
      </w:pPr>
      <w:r>
        <w:t>Объектом оценки являются: структура мотивации, сформированность 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 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-3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логическими</w:t>
      </w:r>
      <w:r>
        <w:rPr>
          <w:spacing w:val="-4"/>
        </w:rPr>
        <w:t xml:space="preserve"> </w:t>
      </w:r>
      <w:r>
        <w:t>операциями.</w:t>
      </w:r>
    </w:p>
    <w:p w:rsidR="00CD081E" w:rsidRDefault="00BD4E48">
      <w:pPr>
        <w:pStyle w:val="a3"/>
        <w:ind w:right="1133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 готовности к изучению отдельных учебных предметов. Результаты 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индивидуализации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процесса.</w:t>
      </w:r>
    </w:p>
    <w:p w:rsidR="00CD081E" w:rsidRDefault="00BD4E48">
      <w:pPr>
        <w:pStyle w:val="a3"/>
        <w:spacing w:before="3" w:line="237" w:lineRule="auto"/>
        <w:ind w:right="1130"/>
      </w:pPr>
      <w:r>
        <w:t>При текущей оценке оценивается индивидуальное продвижение обучающегося в</w:t>
      </w:r>
      <w:r>
        <w:rPr>
          <w:spacing w:val="-57"/>
        </w:rPr>
        <w:t xml:space="preserve"> </w:t>
      </w:r>
      <w:r>
        <w:t>освоении</w:t>
      </w:r>
      <w:r>
        <w:rPr>
          <w:spacing w:val="-3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BD4E48">
      <w:pPr>
        <w:pStyle w:val="a3"/>
        <w:spacing w:before="3"/>
        <w:ind w:right="1132"/>
      </w:pPr>
      <w:r>
        <w:t>Текущая оценка может быть формирующей (поддерживающей и направляющей</w:t>
      </w:r>
      <w:r>
        <w:rPr>
          <w:spacing w:val="1"/>
        </w:rPr>
        <w:t xml:space="preserve"> </w:t>
      </w:r>
      <w:r>
        <w:t>усилия обучающегося, включающей его в самостоятельную оценочную деятельность) и</w:t>
      </w:r>
      <w:r>
        <w:rPr>
          <w:spacing w:val="-57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существующих</w:t>
      </w:r>
      <w:r>
        <w:rPr>
          <w:spacing w:val="-3"/>
        </w:rPr>
        <w:t xml:space="preserve"> </w:t>
      </w:r>
      <w:r>
        <w:t>проблем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обучении.</w:t>
      </w:r>
    </w:p>
    <w:p w:rsidR="00CD081E" w:rsidRDefault="00BD4E48">
      <w:pPr>
        <w:pStyle w:val="a3"/>
        <w:spacing w:before="1"/>
        <w:ind w:right="1124"/>
      </w:pPr>
      <w:r>
        <w:t>Объектом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этапы освоения которых зафиксированы в тематическом планировании по учебному</w:t>
      </w:r>
      <w:r>
        <w:rPr>
          <w:spacing w:val="1"/>
        </w:rPr>
        <w:t xml:space="preserve"> </w:t>
      </w:r>
      <w:r>
        <w:t>предмету.</w:t>
      </w:r>
    </w:p>
    <w:p w:rsidR="00CD081E" w:rsidRDefault="00BD4E48">
      <w:pPr>
        <w:pStyle w:val="a3"/>
        <w:ind w:right="1125"/>
      </w:pPr>
      <w:r>
        <w:t>В текущей оценке используется различные формы и методы проверки (устные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 формы, само- и взаимооценка, рефлексия, листы продвижения и другие) 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BD4E48">
      <w:pPr>
        <w:pStyle w:val="a3"/>
        <w:spacing w:line="242" w:lineRule="auto"/>
        <w:ind w:right="1137"/>
      </w:pPr>
      <w:r>
        <w:t>Результаты текущей оценки являются основой для индивидуализации учебного</w:t>
      </w:r>
      <w:r>
        <w:rPr>
          <w:spacing w:val="1"/>
        </w:rPr>
        <w:t xml:space="preserve"> </w:t>
      </w:r>
      <w:r>
        <w:t>процесса.</w:t>
      </w:r>
    </w:p>
    <w:p w:rsidR="00CD081E" w:rsidRDefault="00BD4E48">
      <w:pPr>
        <w:pStyle w:val="a3"/>
        <w:spacing w:line="242" w:lineRule="auto"/>
        <w:ind w:right="1136"/>
      </w:pPr>
      <w:r>
        <w:t>При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тематических</w:t>
      </w:r>
      <w:r>
        <w:rPr>
          <w:spacing w:val="-57"/>
        </w:rPr>
        <w:t xml:space="preserve"> </w:t>
      </w:r>
      <w:r>
        <w:t>планируемых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учебному</w:t>
      </w:r>
      <w:r>
        <w:rPr>
          <w:spacing w:val="-9"/>
        </w:rPr>
        <w:t xml:space="preserve"> </w:t>
      </w:r>
      <w:r>
        <w:t>предмету.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Внутренний</w:t>
      </w:r>
      <w:r>
        <w:rPr>
          <w:spacing w:val="-5"/>
        </w:rPr>
        <w:t xml:space="preserve"> </w:t>
      </w:r>
      <w:r>
        <w:t>мониторинг</w:t>
      </w:r>
      <w:r>
        <w:rPr>
          <w:spacing w:val="-9"/>
        </w:rPr>
        <w:t xml:space="preserve"> </w:t>
      </w:r>
      <w:r>
        <w:t>включает</w:t>
      </w:r>
      <w:r>
        <w:rPr>
          <w:spacing w:val="-5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r>
        <w:t>процедуры:</w:t>
      </w:r>
      <w:r>
        <w:rPr>
          <w:spacing w:val="-57"/>
        </w:rPr>
        <w:t xml:space="preserve"> </w:t>
      </w:r>
      <w:r>
        <w:t>стартовая</w:t>
      </w:r>
      <w:r>
        <w:rPr>
          <w:spacing w:val="-4"/>
        </w:rPr>
        <w:t xml:space="preserve"> </w:t>
      </w:r>
      <w:r>
        <w:t>диагностика;</w:t>
      </w:r>
    </w:p>
    <w:p w:rsidR="00CD081E" w:rsidRDefault="00BD4E48">
      <w:pPr>
        <w:pStyle w:val="a3"/>
        <w:spacing w:line="242" w:lineRule="auto"/>
        <w:ind w:left="1670" w:right="2094" w:firstLine="0"/>
        <w:jc w:val="left"/>
      </w:pPr>
      <w:r>
        <w:t>оценка уровня достижения предметных и метапредметных результатов;</w:t>
      </w:r>
      <w:r>
        <w:rPr>
          <w:spacing w:val="-57"/>
        </w:rPr>
        <w:t xml:space="preserve"> </w:t>
      </w:r>
      <w:r>
        <w:t>оценка уровня</w:t>
      </w:r>
      <w:r>
        <w:rPr>
          <w:spacing w:val="2"/>
        </w:rPr>
        <w:t xml:space="preserve"> </w:t>
      </w:r>
      <w:r>
        <w:t>функциональной</w:t>
      </w:r>
      <w:r>
        <w:rPr>
          <w:spacing w:val="-3"/>
        </w:rPr>
        <w:t xml:space="preserve"> </w:t>
      </w:r>
      <w:r>
        <w:t>грамотности;</w:t>
      </w:r>
    </w:p>
    <w:p w:rsidR="00CD081E" w:rsidRDefault="00BD4E48">
      <w:pPr>
        <w:pStyle w:val="a3"/>
        <w:ind w:right="1134"/>
      </w:pP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осуществляемого на основе выполнения обучающимися проверочных работ, анализа</w:t>
      </w:r>
      <w:r>
        <w:rPr>
          <w:spacing w:val="1"/>
        </w:rPr>
        <w:t xml:space="preserve"> </w:t>
      </w:r>
      <w:r>
        <w:t>посещённых уроков, анализа качества учебных заданий, предлагаемых 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-7"/>
        </w:rPr>
        <w:t xml:space="preserve"> </w:t>
      </w:r>
      <w:r>
        <w:t>обучающимся.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6"/>
      </w:pPr>
      <w:r>
        <w:lastRenderedPageBreak/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 мониторинга являются основанием подготовки рекомендаций для текущей</w:t>
      </w:r>
      <w:r>
        <w:rPr>
          <w:spacing w:val="-57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2"/>
        </w:rPr>
        <w:t xml:space="preserve"> </w:t>
      </w:r>
      <w:r>
        <w:t>педагогического</w:t>
      </w:r>
      <w:r>
        <w:rPr>
          <w:spacing w:val="2"/>
        </w:rPr>
        <w:t xml:space="preserve"> </w:t>
      </w:r>
      <w:r>
        <w:t>работника.</w:t>
      </w:r>
    </w:p>
    <w:p w:rsidR="00CD081E" w:rsidRDefault="00CD081E">
      <w:pPr>
        <w:pStyle w:val="a3"/>
        <w:spacing w:before="5"/>
        <w:ind w:left="0" w:firstLine="0"/>
        <w:jc w:val="left"/>
      </w:pPr>
    </w:p>
    <w:p w:rsidR="00CD081E" w:rsidRDefault="00BD4E48" w:rsidP="007C4214">
      <w:pPr>
        <w:pStyle w:val="Heading1"/>
        <w:numPr>
          <w:ilvl w:val="0"/>
          <w:numId w:val="66"/>
        </w:numPr>
        <w:tabs>
          <w:tab w:val="left" w:pos="4316"/>
        </w:tabs>
        <w:spacing w:before="1"/>
        <w:ind w:left="4315" w:hanging="307"/>
        <w:jc w:val="left"/>
      </w:pPr>
      <w:r>
        <w:t>Содержательный раздел</w:t>
      </w:r>
    </w:p>
    <w:p w:rsidR="00CD081E" w:rsidRDefault="00CD081E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CD081E" w:rsidRDefault="00BD4E48" w:rsidP="007C4214">
      <w:pPr>
        <w:pStyle w:val="a5"/>
        <w:numPr>
          <w:ilvl w:val="1"/>
          <w:numId w:val="62"/>
        </w:numPr>
        <w:tabs>
          <w:tab w:val="left" w:pos="2194"/>
        </w:tabs>
        <w:spacing w:line="242" w:lineRule="auto"/>
        <w:ind w:right="1140" w:firstLine="706"/>
        <w:rPr>
          <w:b/>
          <w:sz w:val="24"/>
        </w:rPr>
      </w:pPr>
      <w:bookmarkStart w:id="0" w:name="2.1._Федеральная_рабочая_программа_по_уч"/>
      <w:bookmarkEnd w:id="0"/>
      <w:r>
        <w:rPr>
          <w:b/>
          <w:sz w:val="24"/>
        </w:rPr>
        <w:t>Рабочая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«Русский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язык».</w:t>
      </w:r>
    </w:p>
    <w:p w:rsidR="00CD081E" w:rsidRDefault="00BD4E48">
      <w:pPr>
        <w:pStyle w:val="a3"/>
        <w:ind w:right="1132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 xml:space="preserve">(предметная    </w:t>
      </w:r>
      <w:r>
        <w:rPr>
          <w:spacing w:val="1"/>
        </w:rPr>
        <w:t xml:space="preserve"> </w:t>
      </w:r>
      <w:r>
        <w:t xml:space="preserve">область    </w:t>
      </w:r>
      <w:r>
        <w:rPr>
          <w:spacing w:val="1"/>
        </w:rPr>
        <w:t xml:space="preserve"> </w:t>
      </w:r>
      <w:r>
        <w:t xml:space="preserve">«Русский    </w:t>
      </w:r>
      <w:r>
        <w:rPr>
          <w:spacing w:val="1"/>
        </w:rPr>
        <w:t xml:space="preserve"> </w:t>
      </w:r>
      <w:r>
        <w:t xml:space="preserve">язык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литература»)     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языку.</w:t>
      </w:r>
    </w:p>
    <w:p w:rsidR="00CD081E" w:rsidRDefault="00BD4E48">
      <w:pPr>
        <w:pStyle w:val="a3"/>
        <w:ind w:right="1131"/>
      </w:pPr>
      <w:r>
        <w:t>Пояснительная записка отражает общие цели и задачи изучения русского языка,</w:t>
      </w:r>
      <w:r>
        <w:rPr>
          <w:spacing w:val="1"/>
        </w:rPr>
        <w:t xml:space="preserve"> </w:t>
      </w:r>
      <w:r>
        <w:t>место</w:t>
      </w:r>
      <w:r>
        <w:rPr>
          <w:spacing w:val="86"/>
        </w:rPr>
        <w:t xml:space="preserve"> </w:t>
      </w:r>
      <w:r>
        <w:t xml:space="preserve">в  </w:t>
      </w:r>
      <w:r>
        <w:rPr>
          <w:spacing w:val="25"/>
        </w:rPr>
        <w:t xml:space="preserve"> </w:t>
      </w:r>
      <w:r>
        <w:t xml:space="preserve">структуре  </w:t>
      </w:r>
      <w:r>
        <w:rPr>
          <w:spacing w:val="29"/>
        </w:rPr>
        <w:t xml:space="preserve"> </w:t>
      </w:r>
      <w:r>
        <w:t xml:space="preserve">учебного  </w:t>
      </w:r>
      <w:r>
        <w:rPr>
          <w:spacing w:val="24"/>
        </w:rPr>
        <w:t xml:space="preserve"> </w:t>
      </w:r>
      <w:r>
        <w:t xml:space="preserve">плана,  </w:t>
      </w:r>
      <w:r>
        <w:rPr>
          <w:spacing w:val="27"/>
        </w:rPr>
        <w:t xml:space="preserve"> </w:t>
      </w:r>
      <w:r>
        <w:t xml:space="preserve">а  </w:t>
      </w:r>
      <w:r>
        <w:rPr>
          <w:spacing w:val="24"/>
        </w:rPr>
        <w:t xml:space="preserve"> </w:t>
      </w:r>
      <w:r>
        <w:t xml:space="preserve">также  </w:t>
      </w:r>
      <w:r>
        <w:rPr>
          <w:spacing w:val="23"/>
        </w:rPr>
        <w:t xml:space="preserve"> </w:t>
      </w:r>
      <w:r>
        <w:t xml:space="preserve">подходы  </w:t>
      </w:r>
      <w:r>
        <w:rPr>
          <w:spacing w:val="26"/>
        </w:rPr>
        <w:t xml:space="preserve"> </w:t>
      </w:r>
      <w:r>
        <w:t xml:space="preserve">к  </w:t>
      </w:r>
      <w:r>
        <w:rPr>
          <w:spacing w:val="18"/>
        </w:rPr>
        <w:t xml:space="preserve"> </w:t>
      </w:r>
      <w:r>
        <w:t xml:space="preserve">отбору  </w:t>
      </w:r>
      <w:r>
        <w:rPr>
          <w:spacing w:val="15"/>
        </w:rPr>
        <w:t xml:space="preserve"> </w:t>
      </w:r>
      <w:r>
        <w:t>содержания,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определению планируемых</w:t>
      </w:r>
      <w:r>
        <w:rPr>
          <w:spacing w:val="-3"/>
        </w:rPr>
        <w:t xml:space="preserve"> </w:t>
      </w:r>
      <w:r>
        <w:t>результатов.</w:t>
      </w:r>
    </w:p>
    <w:p w:rsidR="00CD081E" w:rsidRDefault="00BD4E48">
      <w:pPr>
        <w:pStyle w:val="a3"/>
        <w:ind w:right="1135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предлагаются для обязательного изучения в каждом классе на уровне основного общего</w:t>
      </w:r>
      <w:r>
        <w:rPr>
          <w:spacing w:val="-57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33" w:firstLine="773"/>
      </w:pPr>
      <w:r>
        <w:t>Планируемые результаты освоения программы</w:t>
      </w:r>
      <w:r>
        <w:rPr>
          <w:spacing w:val="1"/>
        </w:rPr>
        <w:t xml:space="preserve"> </w:t>
      </w:r>
      <w:r>
        <w:t>по русскому языку включают</w:t>
      </w:r>
      <w:r>
        <w:rPr>
          <w:spacing w:val="1"/>
        </w:rPr>
        <w:t xml:space="preserve"> </w:t>
      </w:r>
      <w:r>
        <w:t xml:space="preserve">личностные,     </w:t>
      </w:r>
      <w:r>
        <w:rPr>
          <w:spacing w:val="1"/>
        </w:rPr>
        <w:t xml:space="preserve"> </w:t>
      </w:r>
      <w:r>
        <w:t xml:space="preserve">метапредметные     </w:t>
      </w:r>
      <w:r>
        <w:rPr>
          <w:spacing w:val="1"/>
        </w:rPr>
        <w:t xml:space="preserve"> </w:t>
      </w:r>
      <w:r>
        <w:t>результаты       за       весь       период       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каждый</w:t>
      </w:r>
      <w:r>
        <w:rPr>
          <w:spacing w:val="-2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обучения.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CD081E" w:rsidRDefault="00BD4E48">
      <w:pPr>
        <w:pStyle w:val="a3"/>
        <w:ind w:right="1127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 рабочей программы по учебному предмету, ориентированной на современные</w:t>
      </w:r>
      <w:r>
        <w:rPr>
          <w:spacing w:val="-57"/>
        </w:rPr>
        <w:t xml:space="preserve"> </w:t>
      </w:r>
      <w:r>
        <w:t>тенденции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школьном</w:t>
      </w:r>
      <w:r>
        <w:rPr>
          <w:spacing w:val="-7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активные методики</w:t>
      </w:r>
      <w:r>
        <w:rPr>
          <w:spacing w:val="-2"/>
        </w:rPr>
        <w:t xml:space="preserve"> </w:t>
      </w:r>
      <w:r>
        <w:t>обучения.</w:t>
      </w:r>
    </w:p>
    <w:p w:rsidR="00CD081E" w:rsidRDefault="00BD4E48">
      <w:pPr>
        <w:pStyle w:val="a3"/>
        <w:spacing w:line="285" w:lineRule="exact"/>
        <w:ind w:left="1670" w:firstLine="0"/>
      </w:pPr>
      <w:r>
        <w:t>Программа</w:t>
      </w:r>
      <w:r>
        <w:rPr>
          <w:spacing w:val="-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русскому</w:t>
      </w:r>
      <w:r>
        <w:rPr>
          <w:spacing w:val="-9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rPr>
          <w:position w:val="1"/>
        </w:rPr>
        <w:t>позволит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учителю:</w:t>
      </w:r>
    </w:p>
    <w:p w:rsidR="00CD081E" w:rsidRDefault="00BD4E48">
      <w:pPr>
        <w:pStyle w:val="a3"/>
        <w:ind w:right="1134"/>
      </w:pPr>
      <w:r>
        <w:t>реализовать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процессе</w:t>
      </w:r>
      <w:r>
        <w:rPr>
          <w:spacing w:val="60"/>
        </w:rPr>
        <w:t xml:space="preserve"> </w:t>
      </w:r>
      <w:r>
        <w:t>преподавания</w:t>
      </w:r>
      <w:r>
        <w:rPr>
          <w:spacing w:val="60"/>
        </w:rPr>
        <w:t xml:space="preserve"> </w:t>
      </w:r>
      <w:r>
        <w:t>русского</w:t>
      </w:r>
      <w:r>
        <w:rPr>
          <w:spacing w:val="60"/>
        </w:rPr>
        <w:t xml:space="preserve"> </w:t>
      </w:r>
      <w:r>
        <w:t>языка</w:t>
      </w:r>
      <w:r>
        <w:rPr>
          <w:spacing w:val="60"/>
        </w:rPr>
        <w:t xml:space="preserve"> </w:t>
      </w:r>
      <w:r>
        <w:t>современные</w:t>
      </w:r>
      <w:r>
        <w:rPr>
          <w:spacing w:val="60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сформулированных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 ООО;</w:t>
      </w:r>
    </w:p>
    <w:p w:rsidR="00CD081E" w:rsidRDefault="00BD4E48">
      <w:pPr>
        <w:pStyle w:val="a3"/>
        <w:spacing w:line="242" w:lineRule="auto"/>
        <w:ind w:right="1134"/>
      </w:pPr>
      <w:r>
        <w:t>определить      и      структурировать      планируемые      результаты      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2"/>
        </w:rPr>
        <w:t xml:space="preserve"> </w:t>
      </w:r>
      <w:r>
        <w:t>русского</w:t>
      </w:r>
      <w:r>
        <w:rPr>
          <w:spacing w:val="4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-7"/>
        </w:rPr>
        <w:t xml:space="preserve"> </w:t>
      </w:r>
      <w:r>
        <w:t>обучения 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ООО;</w:t>
      </w:r>
    </w:p>
    <w:p w:rsidR="00CD081E" w:rsidRDefault="00BD4E48">
      <w:pPr>
        <w:pStyle w:val="a3"/>
        <w:spacing w:line="242" w:lineRule="auto"/>
        <w:ind w:right="1129"/>
      </w:pPr>
      <w:r>
        <w:t>разработать</w:t>
      </w:r>
      <w:r>
        <w:rPr>
          <w:spacing w:val="1"/>
        </w:rPr>
        <w:t xml:space="preserve"> </w:t>
      </w:r>
      <w:r>
        <w:t>календарно-тематическое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класса.</w:t>
      </w:r>
    </w:p>
    <w:p w:rsidR="00CD081E" w:rsidRDefault="00BD4E48">
      <w:pPr>
        <w:pStyle w:val="a3"/>
        <w:ind w:right="1127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 общения народов России, национальный язык русского народа. Как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средством     коммуникации     всех     народов     Российской     Федерации,     основой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социально-экономической,</w:t>
      </w:r>
      <w:r>
        <w:rPr>
          <w:spacing w:val="3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духовной</w:t>
      </w:r>
      <w:r>
        <w:rPr>
          <w:spacing w:val="2"/>
        </w:rPr>
        <w:t xml:space="preserve"> </w:t>
      </w:r>
      <w:r>
        <w:t>консолидации.</w:t>
      </w:r>
    </w:p>
    <w:p w:rsidR="00CD081E" w:rsidRDefault="00BD4E48">
      <w:pPr>
        <w:pStyle w:val="a3"/>
        <w:ind w:right="1129"/>
      </w:pPr>
      <w:r>
        <w:t xml:space="preserve">Высокая   </w:t>
      </w:r>
      <w:r>
        <w:rPr>
          <w:spacing w:val="1"/>
        </w:rPr>
        <w:t xml:space="preserve"> </w:t>
      </w:r>
      <w:r>
        <w:t>функциональная    значимость    русского     языка    и    выполнение</w:t>
      </w:r>
      <w:r>
        <w:rPr>
          <w:spacing w:val="1"/>
        </w:rPr>
        <w:t xml:space="preserve"> </w:t>
      </w:r>
      <w:r>
        <w:t>им функций государственного языка и языка межнационального общения важны 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жителя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 xml:space="preserve">принадлежности.  </w:t>
      </w:r>
      <w:r>
        <w:rPr>
          <w:spacing w:val="1"/>
        </w:rPr>
        <w:t xml:space="preserve"> </w:t>
      </w:r>
      <w:r>
        <w:t xml:space="preserve">Знание  </w:t>
      </w:r>
      <w:r>
        <w:rPr>
          <w:spacing w:val="1"/>
        </w:rPr>
        <w:t xml:space="preserve"> </w:t>
      </w:r>
      <w:r>
        <w:t xml:space="preserve">русского  </w:t>
      </w:r>
      <w:r>
        <w:rPr>
          <w:spacing w:val="1"/>
        </w:rPr>
        <w:t xml:space="preserve"> </w:t>
      </w:r>
      <w:r>
        <w:t xml:space="preserve">языка  </w:t>
      </w:r>
      <w:r>
        <w:rPr>
          <w:spacing w:val="1"/>
        </w:rPr>
        <w:t xml:space="preserve"> </w:t>
      </w:r>
      <w:r>
        <w:t>и    владение    им   в    разных    формах</w:t>
      </w:r>
      <w:r>
        <w:rPr>
          <w:spacing w:val="-57"/>
        </w:rPr>
        <w:t xml:space="preserve"> </w:t>
      </w:r>
      <w:r>
        <w:t xml:space="preserve">его      </w:t>
      </w:r>
      <w:r>
        <w:rPr>
          <w:spacing w:val="1"/>
        </w:rPr>
        <w:t xml:space="preserve"> </w:t>
      </w:r>
      <w:r>
        <w:t xml:space="preserve">существования      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>функциональных        разновидностях,        понимание</w:t>
      </w:r>
      <w:r>
        <w:rPr>
          <w:spacing w:val="1"/>
        </w:rPr>
        <w:t xml:space="preserve"> </w:t>
      </w:r>
      <w:r>
        <w:t>его стилистических особенностей и выразительных возможностей, умение правильно и</w:t>
      </w:r>
      <w:r>
        <w:rPr>
          <w:spacing w:val="1"/>
        </w:rPr>
        <w:t xml:space="preserve"> </w:t>
      </w:r>
      <w:r>
        <w:t>эффективно         использовать         русский         язык        в         различных         сферах</w:t>
      </w:r>
      <w:r>
        <w:rPr>
          <w:spacing w:val="1"/>
        </w:rPr>
        <w:t xml:space="preserve"> </w:t>
      </w:r>
      <w:r>
        <w:t>и      ситуациях      общения     определяют      успешность      социализации      личности</w:t>
      </w:r>
      <w:r>
        <w:rPr>
          <w:spacing w:val="1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возможности</w:t>
      </w:r>
      <w:r>
        <w:rPr>
          <w:spacing w:val="39"/>
        </w:rPr>
        <w:t xml:space="preserve"> </w:t>
      </w:r>
      <w:r>
        <w:t>её</w:t>
      </w:r>
      <w:r>
        <w:rPr>
          <w:spacing w:val="39"/>
        </w:rPr>
        <w:t xml:space="preserve"> </w:t>
      </w:r>
      <w:r>
        <w:t>самореализации</w:t>
      </w:r>
      <w:r>
        <w:rPr>
          <w:spacing w:val="36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различных</w:t>
      </w:r>
      <w:r>
        <w:rPr>
          <w:spacing w:val="35"/>
        </w:rPr>
        <w:t xml:space="preserve"> </w:t>
      </w:r>
      <w:r>
        <w:t>жизненно</w:t>
      </w:r>
      <w:r>
        <w:rPr>
          <w:spacing w:val="39"/>
        </w:rPr>
        <w:t xml:space="preserve"> </w:t>
      </w:r>
      <w:r>
        <w:t>важных</w:t>
      </w:r>
      <w:r>
        <w:rPr>
          <w:spacing w:val="35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человека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областях.</w:t>
      </w:r>
    </w:p>
    <w:p w:rsidR="00CD081E" w:rsidRDefault="00BD4E48">
      <w:pPr>
        <w:pStyle w:val="a3"/>
        <w:spacing w:before="2"/>
        <w:ind w:right="1136"/>
      </w:pPr>
      <w:r>
        <w:t>Русский язык, выполняя свои базовые функции общения и выражения мысли,</w:t>
      </w:r>
      <w:r>
        <w:rPr>
          <w:spacing w:val="1"/>
        </w:rPr>
        <w:t xml:space="preserve"> </w:t>
      </w:r>
      <w:r>
        <w:t xml:space="preserve">обеспечивает  </w:t>
      </w:r>
      <w:r>
        <w:rPr>
          <w:spacing w:val="1"/>
        </w:rPr>
        <w:t xml:space="preserve"> </w:t>
      </w:r>
      <w:r>
        <w:t>межличностное    и    социальное    взаимодействие    людей,    участвует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tabs>
          <w:tab w:val="left" w:pos="4308"/>
          <w:tab w:val="left" w:pos="6760"/>
          <w:tab w:val="left" w:pos="9121"/>
        </w:tabs>
        <w:ind w:right="1127"/>
      </w:pPr>
      <w:r>
        <w:t>Обучение</w:t>
      </w:r>
      <w:r>
        <w:rPr>
          <w:spacing w:val="1"/>
        </w:rPr>
        <w:t xml:space="preserve"> </w:t>
      </w:r>
      <w:r>
        <w:t>русскому языку направлено</w:t>
      </w:r>
      <w:r>
        <w:rPr>
          <w:spacing w:val="1"/>
        </w:rPr>
        <w:t xml:space="preserve"> </w:t>
      </w:r>
      <w:r>
        <w:t>на совершенствование</w:t>
      </w:r>
      <w:r>
        <w:rPr>
          <w:spacing w:val="1"/>
        </w:rPr>
        <w:t xml:space="preserve"> </w:t>
      </w:r>
      <w:r>
        <w:t>нравственной и</w:t>
      </w:r>
      <w:r>
        <w:rPr>
          <w:spacing w:val="1"/>
        </w:rPr>
        <w:t xml:space="preserve"> </w:t>
      </w:r>
      <w:r>
        <w:t>коммуникативной</w:t>
      </w:r>
      <w:r>
        <w:tab/>
        <w:t>культуры</w:t>
      </w:r>
      <w:r>
        <w:tab/>
        <w:t>ученика,</w:t>
      </w:r>
      <w:r>
        <w:tab/>
        <w:t>развитие</w:t>
      </w:r>
      <w:r>
        <w:rPr>
          <w:spacing w:val="-58"/>
        </w:rPr>
        <w:t xml:space="preserve"> </w:t>
      </w:r>
      <w:r>
        <w:t>его      интеллектуальных      и      творческих      способностей,      мышления,      памяти</w:t>
      </w:r>
      <w:r>
        <w:rPr>
          <w:spacing w:val="1"/>
        </w:rPr>
        <w:t xml:space="preserve"> </w:t>
      </w:r>
      <w:r>
        <w:t>и воображения,</w:t>
      </w:r>
      <w:r>
        <w:rPr>
          <w:spacing w:val="-3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самообразования.</w:t>
      </w:r>
    </w:p>
    <w:p w:rsidR="00CD081E" w:rsidRDefault="00BD4E48">
      <w:pPr>
        <w:pStyle w:val="a3"/>
        <w:ind w:right="1124"/>
      </w:pPr>
      <w:r>
        <w:t>Содержание     программы     по     русскому     языку     ориентировано     также</w:t>
      </w:r>
      <w:r>
        <w:rPr>
          <w:spacing w:val="1"/>
        </w:rPr>
        <w:t xml:space="preserve"> </w:t>
      </w:r>
      <w:r>
        <w:t>на развитие функциональной грамотности как интегративного умения человека читать,</w:t>
      </w:r>
      <w:r>
        <w:rPr>
          <w:spacing w:val="1"/>
        </w:rPr>
        <w:t xml:space="preserve"> </w:t>
      </w:r>
      <w:r>
        <w:t>понимать тексты, использовать информацию текстов разных форматов, оценивать её,</w:t>
      </w:r>
      <w:r>
        <w:rPr>
          <w:spacing w:val="1"/>
        </w:rPr>
        <w:t xml:space="preserve"> </w:t>
      </w:r>
      <w:r>
        <w:t>размышлять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расширять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знания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возможности,</w:t>
      </w:r>
      <w:r>
        <w:rPr>
          <w:spacing w:val="-2"/>
        </w:rPr>
        <w:t xml:space="preserve"> </w:t>
      </w:r>
      <w:r>
        <w:t>участвовать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жизни.</w:t>
      </w:r>
    </w:p>
    <w:p w:rsidR="00CD081E" w:rsidRDefault="00BD4E48">
      <w:pPr>
        <w:pStyle w:val="a3"/>
        <w:spacing w:before="4" w:line="237" w:lineRule="auto"/>
        <w:ind w:left="1670" w:right="1134" w:firstLine="0"/>
      </w:pPr>
      <w:r>
        <w:t>Изучение русского языка направлено на достижение следующих целей:</w:t>
      </w:r>
      <w:r>
        <w:rPr>
          <w:spacing w:val="1"/>
        </w:rPr>
        <w:t xml:space="preserve"> </w:t>
      </w:r>
      <w:r>
        <w:t>осознание</w:t>
      </w:r>
      <w:r>
        <w:rPr>
          <w:spacing w:val="5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проявление</w:t>
      </w:r>
      <w:r>
        <w:rPr>
          <w:spacing w:val="48"/>
        </w:rPr>
        <w:t xml:space="preserve"> </w:t>
      </w:r>
      <w:r>
        <w:t>общероссийской</w:t>
      </w:r>
      <w:r>
        <w:rPr>
          <w:spacing w:val="50"/>
        </w:rPr>
        <w:t xml:space="preserve"> </w:t>
      </w:r>
      <w:r>
        <w:t>гражданственности,</w:t>
      </w:r>
      <w:r>
        <w:rPr>
          <w:spacing w:val="51"/>
        </w:rPr>
        <w:t xml:space="preserve"> </w:t>
      </w:r>
      <w:r>
        <w:t>патриотизма,</w:t>
      </w:r>
    </w:p>
    <w:p w:rsidR="00CD081E" w:rsidRDefault="00BD4E48">
      <w:pPr>
        <w:pStyle w:val="a3"/>
        <w:spacing w:before="4"/>
        <w:ind w:right="1134" w:firstLine="0"/>
      </w:pPr>
      <w:r>
        <w:t>уважения</w:t>
      </w:r>
      <w:r>
        <w:rPr>
          <w:spacing w:val="39"/>
        </w:rPr>
        <w:t xml:space="preserve"> </w:t>
      </w:r>
      <w:r>
        <w:t>к</w:t>
      </w:r>
      <w:r>
        <w:rPr>
          <w:spacing w:val="95"/>
        </w:rPr>
        <w:t xml:space="preserve"> </w:t>
      </w:r>
      <w:r>
        <w:t>русскому</w:t>
      </w:r>
      <w:r>
        <w:rPr>
          <w:spacing w:val="88"/>
        </w:rPr>
        <w:t xml:space="preserve"> </w:t>
      </w:r>
      <w:r>
        <w:t>языку</w:t>
      </w:r>
      <w:r>
        <w:rPr>
          <w:spacing w:val="93"/>
        </w:rPr>
        <w:t xml:space="preserve"> </w:t>
      </w:r>
      <w:r>
        <w:t>как</w:t>
      </w:r>
      <w:r>
        <w:rPr>
          <w:spacing w:val="96"/>
        </w:rPr>
        <w:t xml:space="preserve"> </w:t>
      </w:r>
      <w:r>
        <w:t>государственному</w:t>
      </w:r>
      <w:r>
        <w:rPr>
          <w:spacing w:val="88"/>
        </w:rPr>
        <w:t xml:space="preserve"> </w:t>
      </w:r>
      <w:r>
        <w:t>языку</w:t>
      </w:r>
      <w:r>
        <w:rPr>
          <w:spacing w:val="93"/>
        </w:rPr>
        <w:t xml:space="preserve"> </w:t>
      </w:r>
      <w:r>
        <w:t>Российской</w:t>
      </w:r>
      <w:r>
        <w:rPr>
          <w:spacing w:val="94"/>
        </w:rPr>
        <w:t xml:space="preserve"> </w:t>
      </w:r>
      <w:r>
        <w:t>Федерации</w:t>
      </w:r>
      <w:r>
        <w:rPr>
          <w:spacing w:val="-58"/>
        </w:rPr>
        <w:t xml:space="preserve"> </w:t>
      </w:r>
      <w:r>
        <w:t>и языку межнационального общения; проявление сознательного отношения к языку как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русского</w:t>
      </w:r>
      <w:r>
        <w:rPr>
          <w:spacing w:val="22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других</w:t>
      </w:r>
      <w:r>
        <w:rPr>
          <w:spacing w:val="72"/>
        </w:rPr>
        <w:t xml:space="preserve"> </w:t>
      </w:r>
      <w:r>
        <w:t>народов</w:t>
      </w:r>
      <w:r>
        <w:rPr>
          <w:spacing w:val="78"/>
        </w:rPr>
        <w:t xml:space="preserve"> </w:t>
      </w:r>
      <w:r>
        <w:t>России,</w:t>
      </w:r>
      <w:r>
        <w:rPr>
          <w:spacing w:val="74"/>
        </w:rPr>
        <w:t xml:space="preserve"> </w:t>
      </w:r>
      <w:r>
        <w:t>как</w:t>
      </w:r>
      <w:r>
        <w:rPr>
          <w:spacing w:val="75"/>
        </w:rPr>
        <w:t xml:space="preserve"> </w:t>
      </w:r>
      <w:r>
        <w:t>к</w:t>
      </w:r>
      <w:r>
        <w:rPr>
          <w:spacing w:val="75"/>
        </w:rPr>
        <w:t xml:space="preserve"> </w:t>
      </w:r>
      <w:r>
        <w:t>средству</w:t>
      </w:r>
      <w:r>
        <w:rPr>
          <w:spacing w:val="67"/>
        </w:rPr>
        <w:t xml:space="preserve"> </w:t>
      </w:r>
      <w:r>
        <w:t>общения</w:t>
      </w:r>
      <w:r>
        <w:rPr>
          <w:spacing w:val="76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получения</w:t>
      </w:r>
      <w:r>
        <w:rPr>
          <w:spacing w:val="76"/>
        </w:rPr>
        <w:t xml:space="preserve"> </w:t>
      </w:r>
      <w:r>
        <w:t>знаний</w:t>
      </w:r>
      <w:r>
        <w:rPr>
          <w:spacing w:val="-58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>разных       сферах       человеческой       деятельности,       проявление       уважения</w:t>
      </w:r>
      <w:r>
        <w:rPr>
          <w:spacing w:val="-57"/>
        </w:rPr>
        <w:t xml:space="preserve"> </w:t>
      </w:r>
      <w:r>
        <w:t>к общероссийской и русской культуре, к культуре и языкам всех народов Российской</w:t>
      </w:r>
      <w:r>
        <w:rPr>
          <w:spacing w:val="1"/>
        </w:rPr>
        <w:t xml:space="preserve"> </w:t>
      </w:r>
      <w:r>
        <w:t>Федерации;</w:t>
      </w:r>
    </w:p>
    <w:p w:rsidR="00CD081E" w:rsidRDefault="00BD4E48">
      <w:pPr>
        <w:pStyle w:val="a3"/>
        <w:ind w:right="1124"/>
      </w:pPr>
      <w:r>
        <w:t>овладение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взаимоотношений,</w:t>
      </w:r>
      <w:r>
        <w:rPr>
          <w:spacing w:val="1"/>
        </w:rPr>
        <w:t xml:space="preserve"> </w:t>
      </w:r>
      <w:r>
        <w:t>инструментом</w:t>
      </w:r>
      <w:r>
        <w:rPr>
          <w:spacing w:val="-57"/>
        </w:rPr>
        <w:t xml:space="preserve"> </w:t>
      </w:r>
      <w:r>
        <w:t>преобразования</w:t>
      </w:r>
      <w:r>
        <w:rPr>
          <w:spacing w:val="-4"/>
        </w:rPr>
        <w:t xml:space="preserve"> </w:t>
      </w:r>
      <w:r>
        <w:t>мира;</w:t>
      </w:r>
    </w:p>
    <w:p w:rsidR="00CD081E" w:rsidRDefault="00BD4E48">
      <w:pPr>
        <w:pStyle w:val="a3"/>
        <w:spacing w:before="1"/>
        <w:ind w:right="1130"/>
      </w:pPr>
      <w:r>
        <w:t>овладение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функционирования,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стилистических</w:t>
      </w:r>
      <w:r>
        <w:rPr>
          <w:spacing w:val="1"/>
        </w:rPr>
        <w:t xml:space="preserve"> </w:t>
      </w:r>
      <w:r>
        <w:t>ресурсах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языка;</w:t>
      </w:r>
      <w:r>
        <w:rPr>
          <w:spacing w:val="6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этикета;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активного и потенциального словарного запаса и использование в собственной речевой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средств;</w:t>
      </w:r>
      <w:r>
        <w:rPr>
          <w:spacing w:val="6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орфографической     и      пунктуационной     грамотности;     воспитание      стремления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речевому</w:t>
      </w:r>
      <w:r>
        <w:rPr>
          <w:spacing w:val="-8"/>
        </w:rPr>
        <w:t xml:space="preserve"> </w:t>
      </w:r>
      <w:r>
        <w:t>самосовершенствованию;</w:t>
      </w:r>
    </w:p>
    <w:p w:rsidR="00CD081E" w:rsidRDefault="00BD4E48">
      <w:pPr>
        <w:pStyle w:val="a3"/>
        <w:ind w:right="1126"/>
      </w:pPr>
      <w:r>
        <w:t>совершенствование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обеспечивающих      эффективное      взаимодействие      с      окружающими      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неформального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-57"/>
        </w:rPr>
        <w:t xml:space="preserve"> </w:t>
      </w:r>
      <w:r>
        <w:t>общения, овладение русским языком как средством получения различной информации,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знаний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3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предметам;</w:t>
      </w:r>
    </w:p>
    <w:p w:rsidR="00CD081E" w:rsidRDefault="00BD4E48">
      <w:pPr>
        <w:pStyle w:val="a3"/>
        <w:spacing w:before="1"/>
        <w:ind w:right="1132"/>
      </w:pPr>
      <w:r>
        <w:t>совершенствование</w:t>
      </w:r>
      <w:r>
        <w:rPr>
          <w:spacing w:val="1"/>
        </w:rPr>
        <w:t xml:space="preserve"> </w:t>
      </w:r>
      <w:r>
        <w:t>мыслительной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интеллектуальных умений сравнения, анализа, синтеза, абстрагирования, обобщения,</w:t>
      </w:r>
      <w:r>
        <w:rPr>
          <w:spacing w:val="1"/>
        </w:rPr>
        <w:t xml:space="preserve"> </w:t>
      </w:r>
      <w:r>
        <w:t>классификации, установления определённых закономерностей и правил, конкретизации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языка;</w:t>
      </w:r>
    </w:p>
    <w:p w:rsidR="00CD081E" w:rsidRDefault="00BD4E48">
      <w:pPr>
        <w:pStyle w:val="a3"/>
        <w:ind w:right="1123"/>
      </w:pPr>
      <w:r>
        <w:t>развитие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</w:t>
      </w:r>
      <w:r>
        <w:rPr>
          <w:spacing w:val="-57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форматов</w:t>
      </w:r>
      <w:r>
        <w:rPr>
          <w:spacing w:val="-57"/>
        </w:rPr>
        <w:t xml:space="preserve"> </w:t>
      </w:r>
      <w:r>
        <w:t>(сплошной,    несплошной    текст,    инфографика    и    другие),   осваивать    стратегии</w:t>
      </w:r>
      <w:r>
        <w:rPr>
          <w:spacing w:val="1"/>
        </w:rPr>
        <w:t xml:space="preserve"> </w:t>
      </w:r>
      <w:r>
        <w:t>и тактики информационно-смысловой переработки текста, способы понимания 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коммуникативного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структуры,</w:t>
      </w:r>
      <w:r>
        <w:rPr>
          <w:spacing w:val="3"/>
        </w:rPr>
        <w:t xml:space="preserve"> </w:t>
      </w:r>
      <w:r>
        <w:t>роли</w:t>
      </w:r>
      <w:r>
        <w:rPr>
          <w:spacing w:val="3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средств.</w:t>
      </w:r>
    </w:p>
    <w:p w:rsidR="00CD081E" w:rsidRDefault="00BD4E48">
      <w:pPr>
        <w:pStyle w:val="a3"/>
        <w:spacing w:line="242" w:lineRule="auto"/>
        <w:ind w:right="1137" w:firstLine="77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32"/>
        </w:rPr>
        <w:t xml:space="preserve"> </w:t>
      </w:r>
      <w:r>
        <w:t>область</w:t>
      </w:r>
      <w:r>
        <w:rPr>
          <w:spacing w:val="35"/>
        </w:rPr>
        <w:t xml:space="preserve"> </w:t>
      </w:r>
      <w:r>
        <w:t>«Русский</w:t>
      </w:r>
      <w:r>
        <w:rPr>
          <w:spacing w:val="35"/>
        </w:rPr>
        <w:t xml:space="preserve"> </w:t>
      </w:r>
      <w:r>
        <w:t>язык</w:t>
      </w:r>
      <w:r>
        <w:rPr>
          <w:spacing w:val="27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литература»</w:t>
      </w:r>
      <w:r>
        <w:rPr>
          <w:spacing w:val="29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является</w:t>
      </w:r>
      <w:r>
        <w:rPr>
          <w:spacing w:val="25"/>
        </w:rPr>
        <w:t xml:space="preserve"> </w:t>
      </w:r>
      <w:r>
        <w:t>обязательным</w:t>
      </w:r>
      <w:r>
        <w:rPr>
          <w:spacing w:val="31"/>
        </w:rPr>
        <w:t xml:space="preserve"> </w:t>
      </w:r>
      <w:r>
        <w:t>для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102"/>
        <w:ind w:right="1127" w:firstLine="0"/>
      </w:pPr>
      <w:r>
        <w:lastRenderedPageBreak/>
        <w:t xml:space="preserve">изучения. Общее число часов, рекомендованных для изучения русского языка, – </w:t>
      </w:r>
      <w:r>
        <w:rPr>
          <w:position w:val="1"/>
        </w:rPr>
        <w:t>714</w:t>
      </w:r>
      <w:r>
        <w:rPr>
          <w:spacing w:val="1"/>
          <w:position w:val="1"/>
        </w:rPr>
        <w:t xml:space="preserve"> </w:t>
      </w:r>
      <w:r>
        <w:t>часов: в 5 классе – 170 часов (5 часов в неделю), в 6 классе – 204 часа (6 часов в</w:t>
      </w:r>
      <w:r>
        <w:rPr>
          <w:spacing w:val="1"/>
        </w:rPr>
        <w:t xml:space="preserve"> </w:t>
      </w:r>
      <w:r>
        <w:t>неделю), в 7 классе 136 часов (4 часа в неделю), в 8 классе – 102 часа (3 часа в неделю),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102</w:t>
      </w:r>
      <w:r>
        <w:rPr>
          <w:spacing w:val="-3"/>
        </w:rPr>
        <w:t xml:space="preserve"> </w:t>
      </w:r>
      <w:r>
        <w:t>часа (3</w:t>
      </w:r>
      <w:r>
        <w:rPr>
          <w:spacing w:val="-3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CD081E" w:rsidRDefault="00BD4E48">
      <w:pPr>
        <w:pStyle w:val="a3"/>
        <w:spacing w:line="242" w:lineRule="auto"/>
        <w:ind w:left="1670" w:right="6063" w:firstLine="0"/>
        <w:jc w:val="left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языке.</w:t>
      </w:r>
    </w:p>
    <w:p w:rsidR="00CD081E" w:rsidRDefault="00BD4E48">
      <w:pPr>
        <w:pStyle w:val="a3"/>
        <w:spacing w:line="242" w:lineRule="auto"/>
        <w:ind w:left="1670" w:right="1497" w:firstLine="0"/>
        <w:jc w:val="left"/>
      </w:pPr>
      <w:r>
        <w:t>Богатство и выразительность русского языка. Лингвистика как наука о языке.</w:t>
      </w:r>
      <w:r>
        <w:rPr>
          <w:spacing w:val="-57"/>
        </w:rPr>
        <w:t xml:space="preserve"> </w:t>
      </w:r>
      <w:r>
        <w:t>Основные разделы</w:t>
      </w:r>
      <w:r>
        <w:rPr>
          <w:spacing w:val="-1"/>
        </w:rPr>
        <w:t xml:space="preserve"> </w:t>
      </w:r>
      <w:r>
        <w:t>лингвистики.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ind w:right="1139"/>
      </w:pP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письменная,</w:t>
      </w:r>
      <w:r>
        <w:rPr>
          <w:spacing w:val="1"/>
        </w:rPr>
        <w:t xml:space="preserve"> </w:t>
      </w:r>
      <w:r>
        <w:t>монологическая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диалогическая,</w:t>
      </w:r>
      <w:r>
        <w:rPr>
          <w:spacing w:val="1"/>
        </w:rPr>
        <w:t xml:space="preserve"> </w:t>
      </w:r>
      <w:r>
        <w:t>полилог.</w:t>
      </w:r>
    </w:p>
    <w:p w:rsidR="00CD081E" w:rsidRDefault="00BD4E48">
      <w:pPr>
        <w:pStyle w:val="a3"/>
        <w:spacing w:line="237" w:lineRule="auto"/>
        <w:ind w:right="1128"/>
      </w:pPr>
      <w:r>
        <w:t xml:space="preserve">Виды   </w:t>
      </w:r>
      <w:r>
        <w:rPr>
          <w:spacing w:val="1"/>
        </w:rPr>
        <w:t xml:space="preserve"> </w:t>
      </w:r>
      <w:r>
        <w:t xml:space="preserve">речевой   </w:t>
      </w:r>
      <w:r>
        <w:rPr>
          <w:spacing w:val="1"/>
        </w:rPr>
        <w:t xml:space="preserve"> </w:t>
      </w:r>
      <w:r>
        <w:t xml:space="preserve">деятельности    (говорение,    слушание,   </w:t>
      </w:r>
      <w:r>
        <w:rPr>
          <w:spacing w:val="1"/>
        </w:rPr>
        <w:t xml:space="preserve"> </w:t>
      </w:r>
      <w:r>
        <w:t>чтение,     письмо),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особенности.</w:t>
      </w:r>
    </w:p>
    <w:p w:rsidR="00CD081E" w:rsidRDefault="00BD4E48">
      <w:pPr>
        <w:pStyle w:val="a3"/>
        <w:ind w:right="1129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научно-учебной,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литературы.</w:t>
      </w:r>
    </w:p>
    <w:p w:rsidR="00CD081E" w:rsidRDefault="00BD4E48">
      <w:pPr>
        <w:pStyle w:val="a3"/>
        <w:spacing w:line="242" w:lineRule="auto"/>
        <w:ind w:right="1132"/>
      </w:pPr>
      <w:r>
        <w:t>Устный   пересказ   прочитанного   или   прослушанного   текста,   в   том   числе</w:t>
      </w:r>
      <w:r>
        <w:rPr>
          <w:spacing w:val="1"/>
        </w:rPr>
        <w:t xml:space="preserve"> </w:t>
      </w:r>
      <w:r>
        <w:t>с изменением</w:t>
      </w:r>
      <w:r>
        <w:rPr>
          <w:spacing w:val="3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рассказчика.</w:t>
      </w:r>
    </w:p>
    <w:p w:rsidR="00CD081E" w:rsidRDefault="00BD4E48">
      <w:pPr>
        <w:pStyle w:val="a3"/>
        <w:spacing w:line="242" w:lineRule="auto"/>
        <w:ind w:right="1135"/>
      </w:pP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лингвистические</w:t>
      </w:r>
      <w:r>
        <w:rPr>
          <w:spacing w:val="60"/>
        </w:rPr>
        <w:t xml:space="preserve"> </w:t>
      </w:r>
      <w:r>
        <w:t>темы</w:t>
      </w:r>
      <w:r>
        <w:rPr>
          <w:spacing w:val="60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изученного)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наблюдений.</w:t>
      </w:r>
    </w:p>
    <w:p w:rsidR="00CD081E" w:rsidRDefault="00BD4E48">
      <w:pPr>
        <w:pStyle w:val="a3"/>
        <w:spacing w:line="271" w:lineRule="exact"/>
        <w:ind w:left="1670" w:firstLine="0"/>
      </w:pPr>
      <w:r>
        <w:t>Речевые</w:t>
      </w:r>
      <w:r>
        <w:rPr>
          <w:spacing w:val="-6"/>
        </w:rPr>
        <w:t xml:space="preserve"> </w:t>
      </w:r>
      <w:r>
        <w:t>формулы</w:t>
      </w:r>
      <w:r>
        <w:rPr>
          <w:spacing w:val="-2"/>
        </w:rPr>
        <w:t xml:space="preserve"> </w:t>
      </w:r>
      <w:r>
        <w:t>приветствия,</w:t>
      </w:r>
      <w:r>
        <w:rPr>
          <w:spacing w:val="-3"/>
        </w:rPr>
        <w:t xml:space="preserve"> </w:t>
      </w:r>
      <w:r>
        <w:t>прощания,</w:t>
      </w:r>
      <w:r>
        <w:rPr>
          <w:spacing w:val="-7"/>
        </w:rPr>
        <w:t xml:space="preserve"> </w:t>
      </w:r>
      <w:r>
        <w:t>просьбы,</w:t>
      </w:r>
      <w:r>
        <w:rPr>
          <w:spacing w:val="-2"/>
        </w:rPr>
        <w:t xml:space="preserve"> </w:t>
      </w:r>
      <w:r>
        <w:t>благодарности.</w:t>
      </w:r>
    </w:p>
    <w:p w:rsidR="00CD081E" w:rsidRDefault="00BD4E48">
      <w:pPr>
        <w:pStyle w:val="a3"/>
        <w:spacing w:line="237" w:lineRule="auto"/>
        <w:ind w:right="1126"/>
      </w:pPr>
      <w:r>
        <w:t>Сочинения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сюжетную</w:t>
      </w:r>
      <w:r>
        <w:rPr>
          <w:spacing w:val="-1"/>
        </w:rPr>
        <w:t xml:space="preserve"> </w:t>
      </w:r>
      <w:r>
        <w:t>картину</w:t>
      </w:r>
      <w:r>
        <w:rPr>
          <w:spacing w:val="-8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сочинения-миниатюры).</w:t>
      </w:r>
    </w:p>
    <w:p w:rsidR="00CD081E" w:rsidRDefault="00BD4E48">
      <w:pPr>
        <w:pStyle w:val="a3"/>
        <w:spacing w:before="3" w:line="237" w:lineRule="auto"/>
        <w:ind w:right="1133"/>
      </w:pPr>
      <w:r>
        <w:t>Виды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выборочное,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детальное.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изучающее,</w:t>
      </w:r>
      <w:r>
        <w:rPr>
          <w:spacing w:val="3"/>
        </w:rPr>
        <w:t xml:space="preserve"> </w:t>
      </w:r>
      <w:r>
        <w:t>ознакомительное,</w:t>
      </w:r>
      <w:r>
        <w:rPr>
          <w:spacing w:val="-1"/>
        </w:rPr>
        <w:t xml:space="preserve"> </w:t>
      </w:r>
      <w:r>
        <w:t>просмотровое,</w:t>
      </w:r>
      <w:r>
        <w:rPr>
          <w:spacing w:val="-2"/>
        </w:rPr>
        <w:t xml:space="preserve"> </w:t>
      </w:r>
      <w:r>
        <w:t>поисковое.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Текст.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основные признаки.</w:t>
      </w:r>
      <w:r>
        <w:rPr>
          <w:spacing w:val="-2"/>
        </w:rPr>
        <w:t xml:space="preserve"> </w:t>
      </w:r>
      <w:r>
        <w:t>Тема и</w:t>
      </w:r>
      <w:r>
        <w:rPr>
          <w:spacing w:val="-3"/>
        </w:rPr>
        <w:t xml:space="preserve"> </w:t>
      </w:r>
      <w:r>
        <w:t>главная</w:t>
      </w:r>
      <w:r>
        <w:rPr>
          <w:spacing w:val="-4"/>
        </w:rPr>
        <w:t xml:space="preserve"> </w:t>
      </w:r>
      <w:r>
        <w:t>мысль</w:t>
      </w:r>
      <w:r>
        <w:rPr>
          <w:spacing w:val="2"/>
        </w:rPr>
        <w:t xml:space="preserve"> </w:t>
      </w:r>
      <w:r>
        <w:t>текста.</w:t>
      </w:r>
      <w:r>
        <w:rPr>
          <w:spacing w:val="3"/>
        </w:rPr>
        <w:t xml:space="preserve"> </w:t>
      </w:r>
      <w:r>
        <w:t>Микротема текста.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Ключевые</w:t>
      </w:r>
      <w:r>
        <w:rPr>
          <w:spacing w:val="-2"/>
        </w:rPr>
        <w:t xml:space="preserve"> </w:t>
      </w:r>
      <w:r>
        <w:t>слова.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Функционально-смысловые</w:t>
      </w:r>
      <w:r>
        <w:rPr>
          <w:spacing w:val="27"/>
        </w:rPr>
        <w:t xml:space="preserve"> </w:t>
      </w:r>
      <w:r>
        <w:t>типы</w:t>
      </w:r>
      <w:r>
        <w:rPr>
          <w:spacing w:val="25"/>
        </w:rPr>
        <w:t xml:space="preserve"> </w:t>
      </w:r>
      <w:r>
        <w:t>речи:</w:t>
      </w:r>
      <w:r>
        <w:rPr>
          <w:spacing w:val="24"/>
        </w:rPr>
        <w:t xml:space="preserve"> </w:t>
      </w:r>
      <w:r>
        <w:t>описание,</w:t>
      </w:r>
      <w:r>
        <w:rPr>
          <w:spacing w:val="30"/>
        </w:rPr>
        <w:t xml:space="preserve"> </w:t>
      </w:r>
      <w:r>
        <w:t>повествование,</w:t>
      </w:r>
      <w:r>
        <w:rPr>
          <w:spacing w:val="30"/>
        </w:rPr>
        <w:t xml:space="preserve"> </w:t>
      </w:r>
      <w:r>
        <w:t>рассуждение;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особенности.</w:t>
      </w:r>
    </w:p>
    <w:p w:rsidR="00CD081E" w:rsidRDefault="00BD4E48">
      <w:pPr>
        <w:pStyle w:val="a3"/>
        <w:tabs>
          <w:tab w:val="left" w:pos="3631"/>
          <w:tab w:val="left" w:pos="4845"/>
          <w:tab w:val="left" w:pos="5757"/>
          <w:tab w:val="left" w:pos="6586"/>
          <w:tab w:val="left" w:pos="7128"/>
          <w:tab w:val="left" w:pos="8232"/>
          <w:tab w:val="left" w:pos="9383"/>
        </w:tabs>
        <w:spacing w:line="242" w:lineRule="auto"/>
        <w:ind w:right="1135"/>
        <w:jc w:val="left"/>
      </w:pPr>
      <w:r>
        <w:t>Композиционная</w:t>
      </w:r>
      <w:r>
        <w:tab/>
        <w:t>структура</w:t>
      </w:r>
      <w:r>
        <w:tab/>
        <w:t>текста.</w:t>
      </w:r>
      <w:r>
        <w:tab/>
        <w:t>Абзац</w:t>
      </w:r>
      <w:r>
        <w:tab/>
        <w:t>как</w:t>
      </w:r>
      <w:r>
        <w:tab/>
        <w:t>средство</w:t>
      </w:r>
      <w:r>
        <w:tab/>
        <w:t>членения</w:t>
      </w:r>
      <w:r>
        <w:tab/>
      </w:r>
      <w:r>
        <w:rPr>
          <w:spacing w:val="-1"/>
        </w:rPr>
        <w:t>текста</w:t>
      </w:r>
      <w:r>
        <w:rPr>
          <w:spacing w:val="-57"/>
        </w:rPr>
        <w:t xml:space="preserve"> </w:t>
      </w:r>
      <w:r>
        <w:t>на композиционно-смысловые</w:t>
      </w:r>
      <w:r>
        <w:rPr>
          <w:spacing w:val="1"/>
        </w:rPr>
        <w:t xml:space="preserve"> </w:t>
      </w:r>
      <w:r>
        <w:t>части.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Средства связи предложений и частей текста: формы слова, однокоренные слова,</w:t>
      </w:r>
      <w:r>
        <w:rPr>
          <w:spacing w:val="-57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антонимы,</w:t>
      </w:r>
      <w:r>
        <w:rPr>
          <w:spacing w:val="3"/>
        </w:rPr>
        <w:t xml:space="preserve"> </w:t>
      </w:r>
      <w:r>
        <w:t>личные</w:t>
      </w:r>
      <w:r>
        <w:rPr>
          <w:spacing w:val="-4"/>
        </w:rPr>
        <w:t xml:space="preserve"> </w:t>
      </w:r>
      <w:r>
        <w:t>местоимения,</w:t>
      </w:r>
      <w:r>
        <w:rPr>
          <w:spacing w:val="-2"/>
        </w:rPr>
        <w:t xml:space="preserve"> </w:t>
      </w:r>
      <w:r>
        <w:t>повтор</w:t>
      </w:r>
      <w:r>
        <w:rPr>
          <w:spacing w:val="2"/>
        </w:rPr>
        <w:t xml:space="preserve"> </w:t>
      </w:r>
      <w:r>
        <w:t>слова.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Повествование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тип</w:t>
      </w:r>
      <w:r>
        <w:rPr>
          <w:spacing w:val="-1"/>
        </w:rPr>
        <w:t xml:space="preserve"> </w:t>
      </w:r>
      <w:r>
        <w:t>речи. Рассказ.</w:t>
      </w:r>
    </w:p>
    <w:p w:rsidR="00CD081E" w:rsidRDefault="00BD4E48">
      <w:pPr>
        <w:pStyle w:val="a3"/>
        <w:ind w:right="1131"/>
      </w:pPr>
      <w:r>
        <w:t>Смысловой   анализ   текста:   его    композиционных   особенностей,   микротем</w:t>
      </w:r>
      <w:r>
        <w:rPr>
          <w:spacing w:val="1"/>
        </w:rPr>
        <w:t xml:space="preserve"> </w:t>
      </w:r>
      <w:r>
        <w:t>и абзацев, способов и средств связи предложений в тексте; использование 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ind w:right="1137"/>
      </w:pPr>
      <w:r>
        <w:t>Подробное,</w:t>
      </w:r>
      <w:r>
        <w:rPr>
          <w:spacing w:val="61"/>
        </w:rPr>
        <w:t xml:space="preserve"> </w:t>
      </w:r>
      <w:r>
        <w:t>выборочное   и   сжатое   изложение   содержания   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рассказчика.</w:t>
      </w:r>
    </w:p>
    <w:p w:rsidR="00CD081E" w:rsidRDefault="00BD4E48">
      <w:pPr>
        <w:pStyle w:val="a3"/>
        <w:spacing w:line="237" w:lineRule="auto"/>
        <w:ind w:left="1670" w:right="2218" w:firstLine="0"/>
      </w:pPr>
      <w:r>
        <w:t>Информационная переработка текста: простой и сложный план текста.</w:t>
      </w:r>
      <w:r>
        <w:rPr>
          <w:spacing w:val="-57"/>
        </w:rPr>
        <w:t xml:space="preserve"> </w:t>
      </w:r>
      <w:r>
        <w:t>Функциональные разновидности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tabs>
          <w:tab w:val="left" w:pos="2778"/>
          <w:tab w:val="left" w:pos="4687"/>
          <w:tab w:val="left" w:pos="5225"/>
          <w:tab w:val="left" w:pos="7402"/>
          <w:tab w:val="left" w:pos="9441"/>
        </w:tabs>
        <w:spacing w:line="237" w:lineRule="auto"/>
        <w:ind w:right="1134"/>
        <w:jc w:val="left"/>
      </w:pPr>
      <w:r>
        <w:t>Общее</w:t>
      </w:r>
      <w:r>
        <w:tab/>
        <w:t>представление</w:t>
      </w:r>
      <w:r>
        <w:tab/>
        <w:t>о</w:t>
      </w:r>
      <w:r>
        <w:tab/>
        <w:t>функциональных</w:t>
      </w:r>
      <w:r>
        <w:tab/>
        <w:t>разновидностях</w:t>
      </w:r>
      <w:r>
        <w:tab/>
      </w:r>
      <w:r>
        <w:rPr>
          <w:spacing w:val="-1"/>
        </w:rPr>
        <w:t>языка</w:t>
      </w:r>
      <w:r>
        <w:rPr>
          <w:spacing w:val="-57"/>
        </w:rPr>
        <w:t xml:space="preserve"> </w:t>
      </w:r>
      <w:r>
        <w:t>(о</w:t>
      </w:r>
      <w:r>
        <w:rPr>
          <w:spacing w:val="-1"/>
        </w:rPr>
        <w:t xml:space="preserve"> </w:t>
      </w:r>
      <w:r>
        <w:t>разговорной</w:t>
      </w:r>
      <w:r>
        <w:rPr>
          <w:spacing w:val="-3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функциональных</w:t>
      </w:r>
      <w:r>
        <w:rPr>
          <w:spacing w:val="-5"/>
        </w:rPr>
        <w:t xml:space="preserve"> </w:t>
      </w:r>
      <w:r>
        <w:t>стилях,</w:t>
      </w:r>
      <w:r>
        <w:rPr>
          <w:spacing w:val="-3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литературы).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Система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Фонетика.</w:t>
      </w:r>
      <w:r>
        <w:rPr>
          <w:spacing w:val="-6"/>
        </w:rPr>
        <w:t xml:space="preserve"> </w:t>
      </w:r>
      <w:r>
        <w:t>Графика.</w:t>
      </w:r>
      <w:r>
        <w:rPr>
          <w:spacing w:val="-2"/>
        </w:rPr>
        <w:t xml:space="preserve"> </w:t>
      </w:r>
      <w:r>
        <w:t>Орфоэпия.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Фонетика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графика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лингвистики.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Звук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единица</w:t>
      </w:r>
      <w:r>
        <w:rPr>
          <w:spacing w:val="-4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Смыслоразличительная</w:t>
      </w:r>
      <w:r>
        <w:rPr>
          <w:spacing w:val="-4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звука.</w:t>
      </w:r>
      <w:r>
        <w:rPr>
          <w:spacing w:val="-57"/>
        </w:rPr>
        <w:t xml:space="preserve"> </w:t>
      </w:r>
      <w:r>
        <w:t>Система гласных</w:t>
      </w:r>
      <w:r>
        <w:rPr>
          <w:spacing w:val="-3"/>
        </w:rPr>
        <w:t xml:space="preserve"> </w:t>
      </w:r>
      <w:r>
        <w:t>звуков.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Система</w:t>
      </w:r>
      <w:r>
        <w:rPr>
          <w:spacing w:val="-2"/>
        </w:rPr>
        <w:t xml:space="preserve"> </w:t>
      </w:r>
      <w:r>
        <w:t>согласных</w:t>
      </w:r>
      <w:r>
        <w:rPr>
          <w:spacing w:val="-5"/>
        </w:rPr>
        <w:t xml:space="preserve"> </w:t>
      </w:r>
      <w:r>
        <w:t>звуков.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Изменение</w:t>
      </w:r>
      <w:r>
        <w:rPr>
          <w:spacing w:val="-5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речевом</w:t>
      </w:r>
      <w:r>
        <w:rPr>
          <w:spacing w:val="-2"/>
        </w:rPr>
        <w:t xml:space="preserve"> </w:t>
      </w:r>
      <w:r>
        <w:t>потоке.</w:t>
      </w:r>
      <w:r>
        <w:rPr>
          <w:spacing w:val="-2"/>
        </w:rPr>
        <w:t xml:space="preserve"> </w:t>
      </w:r>
      <w:r>
        <w:t>Элементы</w:t>
      </w:r>
      <w:r>
        <w:rPr>
          <w:spacing w:val="-6"/>
        </w:rPr>
        <w:t xml:space="preserve"> </w:t>
      </w:r>
      <w:r>
        <w:t>фонетической</w:t>
      </w:r>
      <w:r>
        <w:rPr>
          <w:spacing w:val="-3"/>
        </w:rPr>
        <w:t xml:space="preserve"> </w:t>
      </w:r>
      <w:r>
        <w:t>транскрипции.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4769" w:firstLine="0"/>
        <w:jc w:val="left"/>
      </w:pPr>
      <w:r>
        <w:lastRenderedPageBreak/>
        <w:t>Слог. Ударение. Свойства русского ударения.</w:t>
      </w:r>
      <w:r>
        <w:rPr>
          <w:spacing w:val="-57"/>
        </w:rPr>
        <w:t xml:space="preserve"> </w:t>
      </w:r>
      <w:r>
        <w:t>Соотношение звуков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букв.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Фонетический</w:t>
      </w:r>
      <w:r>
        <w:rPr>
          <w:spacing w:val="-6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слова.</w:t>
      </w:r>
    </w:p>
    <w:p w:rsidR="00CD081E" w:rsidRDefault="00BD4E48">
      <w:pPr>
        <w:pStyle w:val="a3"/>
        <w:spacing w:before="2"/>
        <w:ind w:left="1670" w:right="4542" w:firstLine="0"/>
        <w:jc w:val="left"/>
      </w:pPr>
      <w:r>
        <w:t>Способы обозначения [й’], мягкости согласных.</w:t>
      </w:r>
      <w:r>
        <w:rPr>
          <w:spacing w:val="-58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выразительные</w:t>
      </w:r>
      <w:r>
        <w:rPr>
          <w:spacing w:val="-6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фонетики.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Прописные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строчные</w:t>
      </w:r>
      <w:r>
        <w:rPr>
          <w:spacing w:val="-7"/>
        </w:rPr>
        <w:t xml:space="preserve"> </w:t>
      </w:r>
      <w:r>
        <w:t>буквы.</w:t>
      </w:r>
    </w:p>
    <w:p w:rsidR="00CD081E" w:rsidRDefault="00BD4E48">
      <w:pPr>
        <w:pStyle w:val="a3"/>
        <w:spacing w:line="242" w:lineRule="auto"/>
        <w:ind w:left="1670" w:right="3630" w:firstLine="0"/>
        <w:jc w:val="left"/>
      </w:pPr>
      <w:r>
        <w:t>Интонация, её функции. Основные элементы интонации.</w:t>
      </w:r>
      <w:r>
        <w:rPr>
          <w:spacing w:val="-58"/>
        </w:rPr>
        <w:t xml:space="preserve"> </w:t>
      </w:r>
      <w:r>
        <w:t>Орфография.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Орфография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лингвистики.</w:t>
      </w:r>
    </w:p>
    <w:p w:rsidR="00CD081E" w:rsidRDefault="00BD4E48">
      <w:pPr>
        <w:pStyle w:val="a3"/>
        <w:spacing w:before="1"/>
        <w:ind w:left="1670" w:right="2806" w:firstLine="0"/>
        <w:jc w:val="left"/>
      </w:pPr>
      <w:r>
        <w:t>Понятие «орфограмма». Буквенные и небуквенные орфограммы.</w:t>
      </w:r>
      <w:r>
        <w:rPr>
          <w:spacing w:val="-57"/>
        </w:rPr>
        <w:t xml:space="preserve"> </w:t>
      </w:r>
      <w:r>
        <w:t>Правописание разделительных</w:t>
      </w:r>
      <w:r>
        <w:rPr>
          <w:spacing w:val="1"/>
        </w:rPr>
        <w:t xml:space="preserve"> </w:t>
      </w:r>
      <w:r>
        <w:t>ъ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ь.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Лексикология.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Лексикология</w:t>
      </w:r>
      <w:r>
        <w:rPr>
          <w:spacing w:val="-7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лингвистики.</w:t>
      </w:r>
    </w:p>
    <w:p w:rsidR="00CD081E" w:rsidRDefault="00BD4E48">
      <w:pPr>
        <w:pStyle w:val="a3"/>
        <w:spacing w:before="4" w:line="237" w:lineRule="auto"/>
        <w:ind w:right="1131"/>
      </w:pPr>
      <w:r>
        <w:t>Основные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толкования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(подбор</w:t>
      </w:r>
      <w:r>
        <w:rPr>
          <w:spacing w:val="1"/>
        </w:rPr>
        <w:t xml:space="preserve"> </w:t>
      </w:r>
      <w:r>
        <w:t>однокоренных</w:t>
      </w:r>
      <w:r>
        <w:rPr>
          <w:spacing w:val="-4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подбор</w:t>
      </w:r>
      <w:r>
        <w:rPr>
          <w:spacing w:val="-3"/>
        </w:rPr>
        <w:t xml:space="preserve"> </w:t>
      </w:r>
      <w:r>
        <w:t>синонимов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антонимов);</w:t>
      </w:r>
    </w:p>
    <w:p w:rsidR="00CD081E" w:rsidRDefault="00BD4E48">
      <w:pPr>
        <w:pStyle w:val="a3"/>
        <w:spacing w:before="6" w:line="237" w:lineRule="auto"/>
        <w:ind w:right="1130"/>
      </w:pPr>
      <w:r>
        <w:t>основные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разъяснения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контексту,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толкового</w:t>
      </w:r>
      <w:r>
        <w:rPr>
          <w:spacing w:val="5"/>
        </w:rPr>
        <w:t xml:space="preserve"> </w:t>
      </w:r>
      <w:r>
        <w:t>словаря).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Слова</w:t>
      </w:r>
      <w:r>
        <w:rPr>
          <w:spacing w:val="11"/>
        </w:rPr>
        <w:t xml:space="preserve"> </w:t>
      </w:r>
      <w:r>
        <w:t>однозначные</w:t>
      </w:r>
      <w:r>
        <w:rPr>
          <w:spacing w:val="74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многозначные.</w:t>
      </w:r>
      <w:r>
        <w:rPr>
          <w:spacing w:val="77"/>
        </w:rPr>
        <w:t xml:space="preserve"> </w:t>
      </w:r>
      <w:r>
        <w:t>Прямое</w:t>
      </w:r>
      <w:r>
        <w:rPr>
          <w:spacing w:val="79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переносное</w:t>
      </w:r>
      <w:r>
        <w:rPr>
          <w:spacing w:val="75"/>
        </w:rPr>
        <w:t xml:space="preserve"> </w:t>
      </w:r>
      <w:r>
        <w:t>значения</w:t>
      </w:r>
      <w:r>
        <w:rPr>
          <w:spacing w:val="75"/>
        </w:rPr>
        <w:t xml:space="preserve"> </w:t>
      </w:r>
      <w:r>
        <w:t>слова.</w:t>
      </w:r>
    </w:p>
    <w:p w:rsidR="00CD081E" w:rsidRDefault="00BD4E48">
      <w:pPr>
        <w:pStyle w:val="a3"/>
        <w:spacing w:line="275" w:lineRule="exact"/>
        <w:ind w:firstLine="0"/>
      </w:pPr>
      <w:r>
        <w:t>Тематические</w:t>
      </w:r>
      <w:r>
        <w:rPr>
          <w:spacing w:val="-3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слов.</w:t>
      </w:r>
      <w:r>
        <w:rPr>
          <w:spacing w:val="-5"/>
        </w:rPr>
        <w:t xml:space="preserve"> </w:t>
      </w:r>
      <w:r>
        <w:t>Обозначение</w:t>
      </w:r>
      <w:r>
        <w:rPr>
          <w:spacing w:val="-3"/>
        </w:rPr>
        <w:t xml:space="preserve"> </w:t>
      </w:r>
      <w:r>
        <w:t>родовых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видовых</w:t>
      </w:r>
      <w:r>
        <w:rPr>
          <w:spacing w:val="-6"/>
        </w:rPr>
        <w:t xml:space="preserve"> </w:t>
      </w:r>
      <w:r>
        <w:t>понятий.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Синонимы.</w:t>
      </w:r>
      <w:r>
        <w:rPr>
          <w:spacing w:val="-1"/>
        </w:rPr>
        <w:t xml:space="preserve"> </w:t>
      </w:r>
      <w:r>
        <w:t>Антонимы.</w:t>
      </w:r>
      <w:r>
        <w:rPr>
          <w:spacing w:val="-7"/>
        </w:rPr>
        <w:t xml:space="preserve"> </w:t>
      </w:r>
      <w:r>
        <w:t>Омонимы.</w:t>
      </w:r>
      <w:r>
        <w:rPr>
          <w:spacing w:val="-7"/>
        </w:rPr>
        <w:t xml:space="preserve"> </w:t>
      </w:r>
      <w:r>
        <w:t>Паронимы.</w:t>
      </w:r>
    </w:p>
    <w:p w:rsidR="00CD081E" w:rsidRDefault="00BD4E48">
      <w:pPr>
        <w:pStyle w:val="a3"/>
        <w:ind w:right="1139"/>
      </w:pP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(толковый</w:t>
      </w:r>
      <w:r>
        <w:rPr>
          <w:spacing w:val="1"/>
        </w:rPr>
        <w:t xml:space="preserve"> </w:t>
      </w:r>
      <w:r>
        <w:t>словарь,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синонимов,</w:t>
      </w:r>
      <w:r>
        <w:rPr>
          <w:spacing w:val="1"/>
        </w:rPr>
        <w:t xml:space="preserve"> </w:t>
      </w:r>
      <w:r>
        <w:t>антонимов,</w:t>
      </w:r>
      <w:r>
        <w:rPr>
          <w:spacing w:val="1"/>
        </w:rPr>
        <w:t xml:space="preserve"> </w:t>
      </w:r>
      <w:r>
        <w:t>омонимов,</w:t>
      </w:r>
      <w:r>
        <w:rPr>
          <w:spacing w:val="1"/>
        </w:rPr>
        <w:t xml:space="preserve"> </w:t>
      </w:r>
      <w:r>
        <w:t>паронимов)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словарным</w:t>
      </w:r>
      <w:r>
        <w:rPr>
          <w:spacing w:val="1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языка.</w:t>
      </w:r>
    </w:p>
    <w:p w:rsidR="00CD081E" w:rsidRDefault="00BD4E48">
      <w:pPr>
        <w:pStyle w:val="a3"/>
        <w:spacing w:before="4" w:line="237" w:lineRule="auto"/>
        <w:ind w:left="1670" w:right="4501" w:firstLine="0"/>
      </w:pPr>
      <w:r>
        <w:t>Лексический анализ слов (в рамках изученного).</w:t>
      </w:r>
      <w:r>
        <w:rPr>
          <w:spacing w:val="-57"/>
        </w:rPr>
        <w:t xml:space="preserve"> </w:t>
      </w:r>
      <w:r>
        <w:t>Морфемика.</w:t>
      </w:r>
      <w:r>
        <w:rPr>
          <w:spacing w:val="3"/>
        </w:rPr>
        <w:t xml:space="preserve"> </w:t>
      </w:r>
      <w:r>
        <w:t>Орфография.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Морфемика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лингвистики.</w:t>
      </w:r>
    </w:p>
    <w:p w:rsidR="00CD081E" w:rsidRDefault="00BD4E48">
      <w:pPr>
        <w:pStyle w:val="a3"/>
        <w:spacing w:line="242" w:lineRule="auto"/>
        <w:ind w:right="1138"/>
      </w:pPr>
      <w:r>
        <w:t>Морфема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минимальная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морфем</w:t>
      </w:r>
      <w:r>
        <w:rPr>
          <w:spacing w:val="-2"/>
        </w:rPr>
        <w:t xml:space="preserve"> </w:t>
      </w:r>
      <w:r>
        <w:t>(корень,</w:t>
      </w:r>
      <w:r>
        <w:rPr>
          <w:spacing w:val="-1"/>
        </w:rPr>
        <w:t xml:space="preserve"> </w:t>
      </w:r>
      <w:r>
        <w:t>приставка,</w:t>
      </w:r>
      <w:r>
        <w:rPr>
          <w:spacing w:val="3"/>
        </w:rPr>
        <w:t xml:space="preserve"> </w:t>
      </w:r>
      <w:r>
        <w:t>суффикс,</w:t>
      </w:r>
      <w:r>
        <w:rPr>
          <w:spacing w:val="4"/>
        </w:rPr>
        <w:t xml:space="preserve"> </w:t>
      </w:r>
      <w:r>
        <w:t>окончание).</w:t>
      </w:r>
    </w:p>
    <w:p w:rsidR="00CD081E" w:rsidRDefault="00BD4E48">
      <w:pPr>
        <w:pStyle w:val="a3"/>
        <w:spacing w:line="271" w:lineRule="exact"/>
        <w:ind w:left="1670" w:firstLine="0"/>
      </w:pPr>
      <w:r>
        <w:t>Чередование</w:t>
      </w:r>
      <w:r>
        <w:rPr>
          <w:spacing w:val="55"/>
        </w:rPr>
        <w:t xml:space="preserve"> </w:t>
      </w:r>
      <w:r>
        <w:t>звуков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морфемах</w:t>
      </w:r>
      <w:r>
        <w:rPr>
          <w:spacing w:val="56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том</w:t>
      </w:r>
      <w:r>
        <w:rPr>
          <w:spacing w:val="62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чередование</w:t>
      </w:r>
      <w:r>
        <w:rPr>
          <w:spacing w:val="56"/>
        </w:rPr>
        <w:t xml:space="preserve"> </w:t>
      </w:r>
      <w:r>
        <w:t>гласных</w:t>
      </w:r>
      <w:r>
        <w:rPr>
          <w:spacing w:val="56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нулём</w:t>
      </w:r>
    </w:p>
    <w:p w:rsidR="00CD081E" w:rsidRDefault="00CD081E">
      <w:pPr>
        <w:spacing w:line="271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1"/>
        <w:ind w:firstLine="0"/>
        <w:jc w:val="left"/>
      </w:pPr>
      <w:r>
        <w:rPr>
          <w:spacing w:val="-1"/>
        </w:rPr>
        <w:lastRenderedPageBreak/>
        <w:t>звука).</w:t>
      </w:r>
    </w:p>
    <w:p w:rsidR="00CD081E" w:rsidRDefault="00BD4E48">
      <w:pPr>
        <w:pStyle w:val="a3"/>
        <w:spacing w:before="10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ind w:left="-18" w:firstLine="0"/>
        <w:jc w:val="left"/>
      </w:pPr>
      <w:r>
        <w:t>Морфемный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spacing w:before="5" w:line="237" w:lineRule="auto"/>
        <w:ind w:left="-18" w:right="563" w:firstLine="0"/>
        <w:jc w:val="left"/>
      </w:pPr>
      <w:r>
        <w:t>Уместное использование слов с суффиксами оценки в собственной речи.</w:t>
      </w:r>
      <w:r>
        <w:rPr>
          <w:spacing w:val="1"/>
        </w:rPr>
        <w:t xml:space="preserve"> </w:t>
      </w:r>
      <w:r>
        <w:t>Правописание</w:t>
      </w:r>
      <w:r>
        <w:rPr>
          <w:spacing w:val="-5"/>
        </w:rPr>
        <w:t xml:space="preserve"> </w:t>
      </w:r>
      <w:r>
        <w:t>корней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безударными</w:t>
      </w:r>
      <w:r>
        <w:rPr>
          <w:spacing w:val="-2"/>
        </w:rPr>
        <w:t xml:space="preserve"> </w:t>
      </w:r>
      <w:r>
        <w:t>проверяемыми,</w:t>
      </w:r>
      <w:r>
        <w:rPr>
          <w:spacing w:val="-1"/>
        </w:rPr>
        <w:t xml:space="preserve"> </w:t>
      </w:r>
      <w:r>
        <w:t>непроверяемыми</w:t>
      </w:r>
      <w:r>
        <w:rPr>
          <w:spacing w:val="-2"/>
        </w:rPr>
        <w:t xml:space="preserve"> </w:t>
      </w:r>
      <w:r>
        <w:t>гласными</w:t>
      </w:r>
    </w:p>
    <w:p w:rsidR="00CD081E" w:rsidRDefault="00CD081E">
      <w:pPr>
        <w:spacing w:line="237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48" w:space="40"/>
            <w:col w:w="9482"/>
          </w:cols>
        </w:sectPr>
      </w:pP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lastRenderedPageBreak/>
        <w:t>(в рамках</w:t>
      </w:r>
      <w:r>
        <w:rPr>
          <w:spacing w:val="-5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Правописание</w:t>
      </w:r>
      <w:r>
        <w:rPr>
          <w:spacing w:val="31"/>
        </w:rPr>
        <w:t xml:space="preserve"> </w:t>
      </w:r>
      <w:r>
        <w:t>корней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проверяемыми,</w:t>
      </w:r>
      <w:r>
        <w:rPr>
          <w:spacing w:val="29"/>
        </w:rPr>
        <w:t xml:space="preserve"> </w:t>
      </w:r>
      <w:r>
        <w:t>непроверяемыми,</w:t>
      </w:r>
      <w:r>
        <w:rPr>
          <w:spacing w:val="29"/>
        </w:rPr>
        <w:t xml:space="preserve"> </w:t>
      </w:r>
      <w:r>
        <w:t>непроизносимыми</w:t>
      </w:r>
      <w:r>
        <w:rPr>
          <w:spacing w:val="-57"/>
        </w:rPr>
        <w:t xml:space="preserve"> </w:t>
      </w:r>
      <w:r>
        <w:t>согласными</w:t>
      </w:r>
      <w:r>
        <w:rPr>
          <w:spacing w:val="-3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Правописание</w:t>
      </w:r>
      <w:r>
        <w:rPr>
          <w:spacing w:val="1"/>
        </w:rPr>
        <w:t xml:space="preserve"> </w:t>
      </w:r>
      <w:r>
        <w:t>ё</w:t>
      </w:r>
      <w:r>
        <w:rPr>
          <w:spacing w:val="-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шипящих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корне</w:t>
      </w:r>
      <w:r>
        <w:rPr>
          <w:spacing w:val="-5"/>
        </w:rPr>
        <w:t xml:space="preserve"> </w:t>
      </w:r>
      <w:r>
        <w:t>слова.</w:t>
      </w:r>
    </w:p>
    <w:p w:rsidR="00CD081E" w:rsidRDefault="00BD4E48">
      <w:pPr>
        <w:pStyle w:val="a3"/>
        <w:spacing w:before="4" w:line="237" w:lineRule="auto"/>
        <w:ind w:left="1670" w:right="1978" w:firstLine="0"/>
        <w:jc w:val="left"/>
      </w:pPr>
      <w:r>
        <w:t>Правописание неизменяемых на письме приставок и приставок на -з (-с).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2"/>
        </w:rPr>
        <w:t xml:space="preserve"> </w:t>
      </w:r>
      <w:r>
        <w:t>ы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 приставок.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Правописание</w:t>
      </w:r>
      <w:r>
        <w:rPr>
          <w:spacing w:val="1"/>
        </w:rPr>
        <w:t xml:space="preserve"> </w:t>
      </w:r>
      <w:r>
        <w:t>ы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 ц.</w:t>
      </w:r>
    </w:p>
    <w:p w:rsidR="00CD081E" w:rsidRDefault="00BD4E48">
      <w:pPr>
        <w:pStyle w:val="a3"/>
        <w:spacing w:line="242" w:lineRule="auto"/>
        <w:ind w:left="1670" w:right="3823" w:firstLine="0"/>
        <w:jc w:val="left"/>
      </w:pPr>
      <w:r>
        <w:t>Орфографический анализ слова (в рамках изученного).</w:t>
      </w:r>
      <w:r>
        <w:rPr>
          <w:spacing w:val="-57"/>
        </w:rPr>
        <w:t xml:space="preserve"> </w:t>
      </w:r>
      <w:r>
        <w:t>Морфология.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речи.</w:t>
      </w:r>
      <w:r>
        <w:rPr>
          <w:spacing w:val="3"/>
        </w:rPr>
        <w:t xml:space="preserve"> </w:t>
      </w:r>
      <w:r>
        <w:t>Орфография.</w:t>
      </w:r>
    </w:p>
    <w:p w:rsidR="00CD081E" w:rsidRDefault="00BD4E48">
      <w:pPr>
        <w:pStyle w:val="a3"/>
        <w:spacing w:line="242" w:lineRule="auto"/>
        <w:ind w:left="1670" w:right="2298" w:firstLine="0"/>
        <w:jc w:val="left"/>
      </w:pPr>
      <w:r>
        <w:t>Морфология как раздел грамматики. Грамматическое значение слова.</w:t>
      </w:r>
      <w:r>
        <w:rPr>
          <w:spacing w:val="-57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лексико-грамматические разряды</w:t>
      </w:r>
      <w:r>
        <w:rPr>
          <w:spacing w:val="2"/>
        </w:rPr>
        <w:t xml:space="preserve"> </w:t>
      </w:r>
      <w:r>
        <w:t>слов.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Система</w:t>
      </w:r>
      <w:r>
        <w:rPr>
          <w:spacing w:val="58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речи</w:t>
      </w:r>
      <w:r>
        <w:rPr>
          <w:spacing w:val="56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русском</w:t>
      </w:r>
      <w:r>
        <w:rPr>
          <w:spacing w:val="62"/>
        </w:rPr>
        <w:t xml:space="preserve"> </w:t>
      </w:r>
      <w:r>
        <w:t>языке.</w:t>
      </w:r>
      <w:r>
        <w:rPr>
          <w:spacing w:val="62"/>
        </w:rPr>
        <w:t xml:space="preserve"> </w:t>
      </w:r>
      <w:r>
        <w:t>Самостоятельные</w:t>
      </w:r>
      <w:r>
        <w:rPr>
          <w:spacing w:val="54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служебные</w:t>
      </w:r>
      <w:r>
        <w:rPr>
          <w:spacing w:val="58"/>
        </w:rPr>
        <w:t xml:space="preserve"> </w:t>
      </w:r>
      <w:r>
        <w:t>части</w:t>
      </w:r>
    </w:p>
    <w:p w:rsidR="00CD081E" w:rsidRDefault="00CD081E">
      <w:pPr>
        <w:spacing w:line="271" w:lineRule="exact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line="273" w:lineRule="exact"/>
        <w:ind w:firstLine="0"/>
        <w:jc w:val="left"/>
      </w:pPr>
      <w:r>
        <w:rPr>
          <w:spacing w:val="-1"/>
        </w:rPr>
        <w:lastRenderedPageBreak/>
        <w:t>речи.</w:t>
      </w:r>
    </w:p>
    <w:p w:rsidR="00CD081E" w:rsidRDefault="00BD4E48">
      <w:pPr>
        <w:pStyle w:val="a3"/>
        <w:spacing w:before="5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ind w:left="135" w:firstLine="0"/>
        <w:jc w:val="left"/>
      </w:pPr>
      <w:r>
        <w:t>Имя существительное.</w:t>
      </w:r>
    </w:p>
    <w:p w:rsidR="00CD081E" w:rsidRDefault="00BD4E48">
      <w:pPr>
        <w:pStyle w:val="a3"/>
        <w:tabs>
          <w:tab w:val="left" w:pos="778"/>
          <w:tab w:val="left" w:pos="2746"/>
          <w:tab w:val="left" w:pos="3288"/>
          <w:tab w:val="left" w:pos="4037"/>
          <w:tab w:val="left" w:pos="4775"/>
          <w:tab w:val="left" w:pos="5668"/>
          <w:tab w:val="left" w:pos="7515"/>
        </w:tabs>
        <w:spacing w:before="3"/>
        <w:ind w:left="135" w:firstLine="0"/>
        <w:jc w:val="left"/>
      </w:pPr>
      <w:r>
        <w:t>Имя</w:t>
      </w:r>
      <w:r>
        <w:tab/>
        <w:t>существительное</w:t>
      </w:r>
      <w:r>
        <w:tab/>
        <w:t>как</w:t>
      </w:r>
      <w:r>
        <w:tab/>
        <w:t>часть</w:t>
      </w:r>
      <w:r>
        <w:tab/>
        <w:t>речи.</w:t>
      </w:r>
      <w:r>
        <w:tab/>
        <w:t>Общее</w:t>
      </w:r>
      <w:r>
        <w:tab/>
        <w:t>грамматическое</w:t>
      </w:r>
      <w:r>
        <w:tab/>
        <w:t>значение,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495" w:space="40"/>
            <w:col w:w="9635"/>
          </w:cols>
        </w:sectPr>
      </w:pPr>
    </w:p>
    <w:p w:rsidR="00CD081E" w:rsidRDefault="00BD4E48">
      <w:pPr>
        <w:pStyle w:val="a3"/>
        <w:spacing w:line="242" w:lineRule="auto"/>
        <w:ind w:right="1129" w:firstLine="0"/>
        <w:jc w:val="left"/>
      </w:pPr>
      <w:r>
        <w:lastRenderedPageBreak/>
        <w:t>морфологические</w:t>
      </w:r>
      <w:r>
        <w:rPr>
          <w:spacing w:val="19"/>
        </w:rPr>
        <w:t xml:space="preserve"> </w:t>
      </w:r>
      <w:r>
        <w:t>признаки</w:t>
      </w:r>
      <w:r>
        <w:rPr>
          <w:spacing w:val="1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синтаксические</w:t>
      </w:r>
      <w:r>
        <w:rPr>
          <w:spacing w:val="20"/>
        </w:rPr>
        <w:t xml:space="preserve"> </w:t>
      </w:r>
      <w:r>
        <w:t>функции</w:t>
      </w:r>
      <w:r>
        <w:rPr>
          <w:spacing w:val="21"/>
        </w:rPr>
        <w:t xml:space="preserve"> </w:t>
      </w:r>
      <w:r>
        <w:t>имени</w:t>
      </w:r>
      <w:r>
        <w:rPr>
          <w:spacing w:val="21"/>
        </w:rPr>
        <w:t xml:space="preserve"> </w:t>
      </w:r>
      <w:r>
        <w:t>существительного.</w:t>
      </w:r>
      <w:r>
        <w:rPr>
          <w:spacing w:val="18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имени</w:t>
      </w:r>
      <w:r>
        <w:rPr>
          <w:spacing w:val="2"/>
        </w:rPr>
        <w:t xml:space="preserve"> </w:t>
      </w:r>
      <w:r>
        <w:t>существительного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tabs>
          <w:tab w:val="left" w:pos="3127"/>
          <w:tab w:val="left" w:pos="4785"/>
          <w:tab w:val="left" w:pos="5270"/>
          <w:tab w:val="left" w:pos="7246"/>
          <w:tab w:val="left" w:pos="8224"/>
        </w:tabs>
        <w:spacing w:line="242" w:lineRule="auto"/>
        <w:ind w:right="1132"/>
        <w:jc w:val="left"/>
      </w:pPr>
      <w:r>
        <w:t>Лексико-грамматические</w:t>
      </w:r>
      <w:r>
        <w:rPr>
          <w:spacing w:val="48"/>
        </w:rPr>
        <w:t xml:space="preserve"> </w:t>
      </w:r>
      <w:r>
        <w:t>разряды</w:t>
      </w:r>
      <w:r>
        <w:rPr>
          <w:spacing w:val="46"/>
        </w:rPr>
        <w:t xml:space="preserve"> </w:t>
      </w:r>
      <w:r>
        <w:t>имён</w:t>
      </w:r>
      <w:r>
        <w:rPr>
          <w:spacing w:val="46"/>
        </w:rPr>
        <w:t xml:space="preserve"> </w:t>
      </w:r>
      <w:r>
        <w:t>существительных</w:t>
      </w:r>
      <w:r>
        <w:rPr>
          <w:spacing w:val="45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значению,</w:t>
      </w:r>
      <w:r>
        <w:rPr>
          <w:spacing w:val="51"/>
        </w:rPr>
        <w:t xml:space="preserve"> </w:t>
      </w:r>
      <w:r>
        <w:t>имена</w:t>
      </w:r>
      <w:r>
        <w:rPr>
          <w:spacing w:val="-57"/>
        </w:rPr>
        <w:t xml:space="preserve"> </w:t>
      </w:r>
      <w:r>
        <w:t>существительные</w:t>
      </w:r>
      <w:r>
        <w:tab/>
        <w:t>собственные</w:t>
      </w:r>
      <w:r>
        <w:tab/>
        <w:t>и</w:t>
      </w:r>
      <w:r>
        <w:tab/>
        <w:t>нарицательные;</w:t>
      </w:r>
      <w:r>
        <w:tab/>
        <w:t>имена</w:t>
      </w:r>
      <w:r>
        <w:tab/>
      </w:r>
      <w:r>
        <w:rPr>
          <w:spacing w:val="-1"/>
        </w:rPr>
        <w:t>существительные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одушевлённые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неодушевлённые.</w:t>
      </w:r>
    </w:p>
    <w:p w:rsidR="00CD081E" w:rsidRDefault="00BD4E48">
      <w:pPr>
        <w:pStyle w:val="a3"/>
        <w:spacing w:before="5" w:line="237" w:lineRule="auto"/>
        <w:ind w:left="1670" w:right="4952" w:firstLine="0"/>
      </w:pPr>
      <w:r>
        <w:t>Род, число, падеж имени существительного.</w:t>
      </w:r>
      <w:r>
        <w:rPr>
          <w:spacing w:val="-57"/>
        </w:rPr>
        <w:t xml:space="preserve"> </w:t>
      </w:r>
      <w:r>
        <w:t>Имена существительные</w:t>
      </w:r>
      <w:r>
        <w:rPr>
          <w:spacing w:val="-10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рода.</w:t>
      </w:r>
    </w:p>
    <w:p w:rsidR="00CD081E" w:rsidRDefault="00BD4E48">
      <w:pPr>
        <w:pStyle w:val="a3"/>
        <w:spacing w:before="3"/>
        <w:ind w:right="1139"/>
      </w:pPr>
      <w:r>
        <w:t>Имена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форму только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</w:p>
    <w:p w:rsidR="00CD081E" w:rsidRDefault="00BD4E48">
      <w:pPr>
        <w:pStyle w:val="a3"/>
        <w:spacing w:before="3" w:line="237" w:lineRule="auto"/>
        <w:ind w:right="1133"/>
      </w:pPr>
      <w:r>
        <w:t>Типы</w:t>
      </w:r>
      <w:r>
        <w:rPr>
          <w:spacing w:val="1"/>
        </w:rPr>
        <w:t xml:space="preserve"> </w:t>
      </w:r>
      <w:r>
        <w:t>склонения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Разносклоняемые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существительные.</w:t>
      </w:r>
      <w:r>
        <w:rPr>
          <w:spacing w:val="3"/>
        </w:rPr>
        <w:t xml:space="preserve"> </w:t>
      </w:r>
      <w:r>
        <w:t>Несклоняемые имена</w:t>
      </w:r>
      <w:r>
        <w:rPr>
          <w:spacing w:val="1"/>
        </w:rPr>
        <w:t xml:space="preserve"> </w:t>
      </w:r>
      <w:r>
        <w:t>существительные.</w:t>
      </w:r>
    </w:p>
    <w:p w:rsidR="00CD081E" w:rsidRDefault="00BD4E48">
      <w:pPr>
        <w:pStyle w:val="a3"/>
        <w:spacing w:before="3"/>
        <w:ind w:right="1134"/>
      </w:pPr>
      <w:r>
        <w:t>Морфологический анализ имён существительных. Нормы произношения, нормы</w:t>
      </w:r>
      <w:r>
        <w:rPr>
          <w:spacing w:val="-57"/>
        </w:rPr>
        <w:t xml:space="preserve"> </w:t>
      </w:r>
      <w:r>
        <w:t xml:space="preserve">постановки     </w:t>
      </w:r>
      <w:r>
        <w:rPr>
          <w:spacing w:val="1"/>
        </w:rPr>
        <w:t xml:space="preserve"> </w:t>
      </w:r>
      <w:r>
        <w:t>ударения,       нормы       словоизменения       имён       существительных</w:t>
      </w:r>
      <w:r>
        <w:rPr>
          <w:spacing w:val="1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right="1128"/>
      </w:pPr>
      <w:r>
        <w:t>Правописание собственных имён существительных. Правописание ь на конце</w:t>
      </w:r>
      <w:r>
        <w:rPr>
          <w:spacing w:val="1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существительных</w:t>
      </w:r>
      <w:r>
        <w:rPr>
          <w:spacing w:val="-3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шипящих.</w:t>
      </w:r>
    </w:p>
    <w:p w:rsidR="00CD081E" w:rsidRDefault="00BD4E48">
      <w:pPr>
        <w:pStyle w:val="a3"/>
        <w:spacing w:line="242" w:lineRule="auto"/>
        <w:ind w:right="1132"/>
      </w:pPr>
      <w:r>
        <w:t>Правописание</w:t>
      </w:r>
      <w:r>
        <w:rPr>
          <w:spacing w:val="60"/>
        </w:rPr>
        <w:t xml:space="preserve"> </w:t>
      </w:r>
      <w:r>
        <w:t>безударных</w:t>
      </w:r>
      <w:r>
        <w:rPr>
          <w:spacing w:val="60"/>
        </w:rPr>
        <w:t xml:space="preserve"> </w:t>
      </w:r>
      <w:r>
        <w:t>окончаний</w:t>
      </w:r>
      <w:r>
        <w:rPr>
          <w:spacing w:val="60"/>
        </w:rPr>
        <w:t xml:space="preserve"> </w:t>
      </w:r>
      <w:r>
        <w:t>имён</w:t>
      </w:r>
      <w:r>
        <w:rPr>
          <w:spacing w:val="60"/>
        </w:rPr>
        <w:t xml:space="preserve"> </w:t>
      </w:r>
      <w:r>
        <w:t>существительных.   Правописание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е</w:t>
      </w:r>
      <w:r>
        <w:rPr>
          <w:spacing w:val="-5"/>
        </w:rPr>
        <w:t xml:space="preserve"> </w:t>
      </w:r>
      <w:r>
        <w:t>(ё)</w:t>
      </w:r>
      <w:r>
        <w:rPr>
          <w:spacing w:val="-2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шипящих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ц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суффиксах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окончаниях</w:t>
      </w:r>
      <w:r>
        <w:rPr>
          <w:spacing w:val="-4"/>
        </w:rPr>
        <w:t xml:space="preserve"> </w:t>
      </w:r>
      <w:r>
        <w:t>имён</w:t>
      </w:r>
      <w:r>
        <w:rPr>
          <w:spacing w:val="3"/>
        </w:rPr>
        <w:t xml:space="preserve"> </w:t>
      </w:r>
      <w:r>
        <w:t>существительных.</w:t>
      </w:r>
    </w:p>
    <w:p w:rsidR="00CD081E" w:rsidRDefault="00BD4E48">
      <w:pPr>
        <w:pStyle w:val="a3"/>
        <w:spacing w:line="242" w:lineRule="auto"/>
        <w:ind w:left="1670" w:right="3596" w:firstLine="0"/>
        <w:jc w:val="left"/>
      </w:pPr>
      <w:r>
        <w:t>Правописание суффиксов -чик- - -щик-; -ек- - -ик- (-чик-)</w:t>
      </w:r>
      <w:r>
        <w:rPr>
          <w:spacing w:val="-57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существительных.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Правописание</w:t>
      </w:r>
      <w:r>
        <w:rPr>
          <w:spacing w:val="-1"/>
        </w:rPr>
        <w:t xml:space="preserve"> </w:t>
      </w:r>
      <w:r>
        <w:t>корней</w:t>
      </w:r>
      <w:r>
        <w:rPr>
          <w:spacing w:val="-3"/>
        </w:rPr>
        <w:t xml:space="preserve"> </w:t>
      </w:r>
      <w:r>
        <w:t>с чередованием</w:t>
      </w:r>
      <w:r>
        <w:rPr>
          <w:spacing w:val="7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//</w:t>
      </w:r>
      <w:r>
        <w:rPr>
          <w:spacing w:val="-3"/>
        </w:rPr>
        <w:t xml:space="preserve"> </w:t>
      </w:r>
      <w:r>
        <w:t>о:</w:t>
      </w:r>
      <w:r>
        <w:rPr>
          <w:spacing w:val="-3"/>
        </w:rPr>
        <w:t xml:space="preserve"> </w:t>
      </w:r>
      <w:r>
        <w:t>-лаг-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-лож-;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-раст-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-ращ-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-рос-;</w:t>
      </w:r>
      <w:r>
        <w:rPr>
          <w:spacing w:val="-3"/>
        </w:rPr>
        <w:t xml:space="preserve"> </w:t>
      </w:r>
      <w:r>
        <w:t>-гар-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-гор-,</w:t>
      </w:r>
      <w:r>
        <w:rPr>
          <w:spacing w:val="-1"/>
        </w:rPr>
        <w:t xml:space="preserve"> </w:t>
      </w:r>
      <w:r>
        <w:t>-зар-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-зор-;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-клан-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-клон-,</w:t>
      </w:r>
      <w:r>
        <w:rPr>
          <w:spacing w:val="-2"/>
        </w:rPr>
        <w:t xml:space="preserve"> </w:t>
      </w:r>
      <w:r>
        <w:t>-скак-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-скоч-.</w:t>
      </w:r>
    </w:p>
    <w:p w:rsidR="00CD081E" w:rsidRDefault="00BD4E48">
      <w:pPr>
        <w:pStyle w:val="a3"/>
        <w:ind w:left="1670" w:right="1993" w:firstLine="0"/>
        <w:jc w:val="left"/>
      </w:pPr>
      <w:r>
        <w:t>Слитное и раздельное написание не с именами существительными.</w:t>
      </w:r>
      <w:r>
        <w:rPr>
          <w:spacing w:val="1"/>
        </w:rPr>
        <w:t xml:space="preserve"> </w:t>
      </w:r>
      <w:r>
        <w:t>Орфографический анализ имён существительных (в рамках изученного).</w:t>
      </w:r>
      <w:r>
        <w:rPr>
          <w:spacing w:val="-57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прилагательное.</w:t>
      </w:r>
    </w:p>
    <w:p w:rsidR="00CD081E" w:rsidRDefault="00BD4E48">
      <w:pPr>
        <w:pStyle w:val="a3"/>
        <w:ind w:right="1123"/>
      </w:pPr>
      <w:r>
        <w:t>Имя</w:t>
      </w:r>
      <w:r>
        <w:rPr>
          <w:spacing w:val="1"/>
        </w:rPr>
        <w:t xml:space="preserve"> </w:t>
      </w:r>
      <w:r>
        <w:t>прилагательное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 признаки и синтаксические функции имени прилагательного. Роль</w:t>
      </w:r>
      <w:r>
        <w:rPr>
          <w:spacing w:val="1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прилагательного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37" w:lineRule="auto"/>
        <w:ind w:left="1670" w:right="2190" w:firstLine="0"/>
      </w:pPr>
      <w:r>
        <w:t>Имена</w:t>
      </w:r>
      <w:r>
        <w:rPr>
          <w:spacing w:val="-3"/>
        </w:rPr>
        <w:t xml:space="preserve"> </w:t>
      </w:r>
      <w:r>
        <w:t>прилагательные</w:t>
      </w:r>
      <w:r>
        <w:rPr>
          <w:spacing w:val="-8"/>
        </w:rPr>
        <w:t xml:space="preserve"> </w:t>
      </w:r>
      <w:r>
        <w:t>полные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краткие, их</w:t>
      </w:r>
      <w:r>
        <w:rPr>
          <w:spacing w:val="-7"/>
        </w:rPr>
        <w:t xml:space="preserve"> </w:t>
      </w:r>
      <w:r>
        <w:t>синтаксические</w:t>
      </w:r>
      <w:r>
        <w:rPr>
          <w:spacing w:val="-2"/>
        </w:rPr>
        <w:t xml:space="preserve"> </w:t>
      </w:r>
      <w:r>
        <w:t>функции.</w:t>
      </w:r>
      <w:r>
        <w:rPr>
          <w:spacing w:val="-58"/>
        </w:rPr>
        <w:t xml:space="preserve"> </w:t>
      </w:r>
      <w:r>
        <w:t>Склонение</w:t>
      </w:r>
      <w:r>
        <w:rPr>
          <w:spacing w:val="-5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прилагательных.</w:t>
      </w:r>
    </w:p>
    <w:p w:rsidR="00CD081E" w:rsidRDefault="00BD4E48">
      <w:pPr>
        <w:pStyle w:val="a3"/>
        <w:spacing w:line="275" w:lineRule="exact"/>
        <w:ind w:left="1670" w:firstLine="0"/>
      </w:pPr>
      <w:r>
        <w:t>Морфологический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right="1123"/>
      </w:pPr>
      <w:r>
        <w:t>Нормы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right="1131"/>
      </w:pPr>
      <w:r>
        <w:t>Правописание</w:t>
      </w:r>
      <w:r>
        <w:rPr>
          <w:spacing w:val="61"/>
        </w:rPr>
        <w:t xml:space="preserve"> </w:t>
      </w:r>
      <w:r>
        <w:t>безударных   окончаний   имён   прилагательных.   Правописание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е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шипящих</w:t>
      </w:r>
      <w:r>
        <w:rPr>
          <w:spacing w:val="-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ц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суффиксах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окончаниях</w:t>
      </w:r>
      <w:r>
        <w:rPr>
          <w:spacing w:val="-4"/>
        </w:rPr>
        <w:t xml:space="preserve"> </w:t>
      </w:r>
      <w:r>
        <w:t>имён</w:t>
      </w:r>
      <w:r>
        <w:rPr>
          <w:spacing w:val="3"/>
        </w:rPr>
        <w:t xml:space="preserve"> </w:t>
      </w:r>
      <w:r>
        <w:t>прилагательных.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Правописание</w:t>
      </w:r>
      <w:r>
        <w:rPr>
          <w:spacing w:val="-2"/>
        </w:rPr>
        <w:t xml:space="preserve"> </w:t>
      </w:r>
      <w:r>
        <w:t>кратких</w:t>
      </w:r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основой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шипящий.</w:t>
      </w:r>
      <w:r>
        <w:rPr>
          <w:spacing w:val="-57"/>
        </w:rPr>
        <w:t xml:space="preserve"> </w:t>
      </w:r>
      <w:r>
        <w:t>Слитное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t>не с</w:t>
      </w:r>
      <w:r>
        <w:rPr>
          <w:spacing w:val="-4"/>
        </w:rPr>
        <w:t xml:space="preserve"> </w:t>
      </w:r>
      <w:r>
        <w:t>именами</w:t>
      </w:r>
      <w:r>
        <w:rPr>
          <w:spacing w:val="-3"/>
        </w:rPr>
        <w:t xml:space="preserve"> </w:t>
      </w:r>
      <w:r>
        <w:t>прилагательными.</w:t>
      </w:r>
    </w:p>
    <w:p w:rsidR="00CD081E" w:rsidRDefault="00BD4E48">
      <w:pPr>
        <w:pStyle w:val="a3"/>
        <w:spacing w:line="242" w:lineRule="auto"/>
        <w:ind w:left="1670" w:right="2156" w:firstLine="0"/>
        <w:jc w:val="left"/>
      </w:pPr>
      <w:r>
        <w:t>Орфографический анализ имён прилагательных (в рамках изученного).</w:t>
      </w:r>
      <w:r>
        <w:rPr>
          <w:spacing w:val="-57"/>
        </w:rPr>
        <w:t xml:space="preserve"> </w:t>
      </w:r>
      <w:r>
        <w:t>Глагол.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Глагол</w:t>
      </w:r>
      <w:r>
        <w:rPr>
          <w:spacing w:val="33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часть</w:t>
      </w:r>
      <w:r>
        <w:rPr>
          <w:spacing w:val="34"/>
        </w:rPr>
        <w:t xml:space="preserve"> </w:t>
      </w:r>
      <w:r>
        <w:t>речи.</w:t>
      </w:r>
      <w:r>
        <w:rPr>
          <w:spacing w:val="35"/>
        </w:rPr>
        <w:t xml:space="preserve"> </w:t>
      </w:r>
      <w:r>
        <w:t>Общее</w:t>
      </w:r>
      <w:r>
        <w:rPr>
          <w:spacing w:val="28"/>
        </w:rPr>
        <w:t xml:space="preserve"> </w:t>
      </w:r>
      <w:r>
        <w:t>грамматическое</w:t>
      </w:r>
      <w:r>
        <w:rPr>
          <w:spacing w:val="32"/>
        </w:rPr>
        <w:t xml:space="preserve"> </w:t>
      </w:r>
      <w:r>
        <w:t>значение,</w:t>
      </w:r>
      <w:r>
        <w:rPr>
          <w:spacing w:val="35"/>
        </w:rPr>
        <w:t xml:space="preserve"> </w:t>
      </w:r>
      <w:r>
        <w:t>морфологические</w:t>
      </w:r>
      <w:r>
        <w:rPr>
          <w:spacing w:val="-57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глагола.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Роль</w:t>
      </w:r>
      <w:r>
        <w:rPr>
          <w:spacing w:val="-5"/>
        </w:rPr>
        <w:t xml:space="preserve"> </w:t>
      </w:r>
      <w:r>
        <w:t>глагола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словосочетании и</w:t>
      </w:r>
      <w:r>
        <w:rPr>
          <w:spacing w:val="-4"/>
        </w:rPr>
        <w:t xml:space="preserve"> </w:t>
      </w:r>
      <w:r>
        <w:t>предложении,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Глаголы</w:t>
      </w:r>
      <w:r>
        <w:rPr>
          <w:spacing w:val="-2"/>
        </w:rPr>
        <w:t xml:space="preserve"> </w:t>
      </w:r>
      <w:r>
        <w:t>совершенного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несовершенного</w:t>
      </w:r>
      <w:r>
        <w:rPr>
          <w:spacing w:val="-3"/>
        </w:rPr>
        <w:t xml:space="preserve"> </w:t>
      </w:r>
      <w:r>
        <w:t>вида,</w:t>
      </w:r>
      <w:r>
        <w:rPr>
          <w:spacing w:val="-1"/>
        </w:rPr>
        <w:t xml:space="preserve"> </w:t>
      </w:r>
      <w:r>
        <w:t>возвратные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невозвратные.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Инфинитив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грамматические</w:t>
      </w:r>
      <w:r>
        <w:rPr>
          <w:spacing w:val="12"/>
        </w:rPr>
        <w:t xml:space="preserve"> </w:t>
      </w:r>
      <w:r>
        <w:t>свойства.</w:t>
      </w:r>
      <w:r>
        <w:rPr>
          <w:spacing w:val="15"/>
        </w:rPr>
        <w:t xml:space="preserve"> </w:t>
      </w:r>
      <w:r>
        <w:t>Основа</w:t>
      </w:r>
      <w:r>
        <w:rPr>
          <w:spacing w:val="7"/>
        </w:rPr>
        <w:t xml:space="preserve"> </w:t>
      </w:r>
      <w:r>
        <w:t>инфинитива,</w:t>
      </w:r>
      <w:r>
        <w:rPr>
          <w:spacing w:val="6"/>
        </w:rPr>
        <w:t xml:space="preserve"> </w:t>
      </w:r>
      <w:r>
        <w:t>основа</w:t>
      </w:r>
      <w:r>
        <w:rPr>
          <w:spacing w:val="-57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(будущего</w:t>
      </w:r>
      <w:r>
        <w:rPr>
          <w:spacing w:val="6"/>
        </w:rPr>
        <w:t xml:space="preserve"> </w:t>
      </w:r>
      <w:r>
        <w:t>простого)</w:t>
      </w:r>
      <w:r>
        <w:rPr>
          <w:spacing w:val="-2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глагола.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Спряжение</w:t>
      </w:r>
      <w:r>
        <w:rPr>
          <w:spacing w:val="-2"/>
        </w:rPr>
        <w:t xml:space="preserve"> </w:t>
      </w:r>
      <w:r>
        <w:t>глагола.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Морфологический анализ</w:t>
      </w:r>
      <w:r>
        <w:rPr>
          <w:spacing w:val="-6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Нормы</w:t>
      </w:r>
      <w:r>
        <w:rPr>
          <w:spacing w:val="19"/>
        </w:rPr>
        <w:t xml:space="preserve"> </w:t>
      </w:r>
      <w:r>
        <w:t>словоизменения</w:t>
      </w:r>
      <w:r>
        <w:rPr>
          <w:spacing w:val="17"/>
        </w:rPr>
        <w:t xml:space="preserve"> </w:t>
      </w:r>
      <w:r>
        <w:t>глаголов,</w:t>
      </w:r>
      <w:r>
        <w:rPr>
          <w:spacing w:val="19"/>
        </w:rPr>
        <w:t xml:space="preserve"> </w:t>
      </w:r>
      <w:r>
        <w:t>постановки</w:t>
      </w:r>
      <w:r>
        <w:rPr>
          <w:spacing w:val="13"/>
        </w:rPr>
        <w:t xml:space="preserve"> </w:t>
      </w:r>
      <w:r>
        <w:t>ударения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глагольных</w:t>
      </w:r>
      <w:r>
        <w:rPr>
          <w:spacing w:val="13"/>
        </w:rPr>
        <w:t xml:space="preserve"> </w:t>
      </w:r>
      <w:r>
        <w:t>формах</w:t>
      </w:r>
      <w:r>
        <w:rPr>
          <w:spacing w:val="12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Правописание</w:t>
      </w:r>
      <w:r>
        <w:rPr>
          <w:spacing w:val="55"/>
        </w:rPr>
        <w:t xml:space="preserve"> </w:t>
      </w:r>
      <w:r>
        <w:t>корней</w:t>
      </w:r>
      <w:r>
        <w:rPr>
          <w:spacing w:val="58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чередованием</w:t>
      </w:r>
      <w:r>
        <w:rPr>
          <w:spacing w:val="5"/>
        </w:rPr>
        <w:t xml:space="preserve"> </w:t>
      </w:r>
      <w:r>
        <w:t>е</w:t>
      </w:r>
      <w:r>
        <w:rPr>
          <w:spacing w:val="52"/>
        </w:rPr>
        <w:t xml:space="preserve"> </w:t>
      </w:r>
      <w:r>
        <w:t>//</w:t>
      </w:r>
      <w:r>
        <w:rPr>
          <w:spacing w:val="58"/>
        </w:rPr>
        <w:t xml:space="preserve"> </w:t>
      </w:r>
      <w:r>
        <w:t>и:</w:t>
      </w:r>
      <w:r>
        <w:rPr>
          <w:spacing w:val="52"/>
        </w:rPr>
        <w:t xml:space="preserve"> </w:t>
      </w:r>
      <w:r>
        <w:t>-бер-</w:t>
      </w:r>
      <w:r>
        <w:rPr>
          <w:spacing w:val="59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-бир-,</w:t>
      </w:r>
      <w:r>
        <w:rPr>
          <w:spacing w:val="55"/>
        </w:rPr>
        <w:t xml:space="preserve"> </w:t>
      </w:r>
      <w:r>
        <w:t>-блест-</w:t>
      </w:r>
      <w:r>
        <w:rPr>
          <w:spacing w:val="59"/>
        </w:rPr>
        <w:t xml:space="preserve"> </w:t>
      </w:r>
      <w:r>
        <w:t>-</w:t>
      </w:r>
      <w:r>
        <w:rPr>
          <w:spacing w:val="53"/>
        </w:rPr>
        <w:t xml:space="preserve"> </w:t>
      </w:r>
      <w:r>
        <w:t>-блист-,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-дер-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-дир-,</w:t>
      </w:r>
      <w:r>
        <w:rPr>
          <w:spacing w:val="-2"/>
        </w:rPr>
        <w:t xml:space="preserve"> </w:t>
      </w:r>
      <w:r>
        <w:t>-жег-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-жиг-,</w:t>
      </w:r>
      <w:r>
        <w:rPr>
          <w:spacing w:val="-2"/>
        </w:rPr>
        <w:t xml:space="preserve"> </w:t>
      </w:r>
      <w:r>
        <w:t>-мер-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-мир-,</w:t>
      </w:r>
      <w:r>
        <w:rPr>
          <w:spacing w:val="-3"/>
        </w:rPr>
        <w:t xml:space="preserve"> </w:t>
      </w:r>
      <w:r>
        <w:t>-пер-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-пир-,</w:t>
      </w:r>
      <w:r>
        <w:rPr>
          <w:spacing w:val="-2"/>
        </w:rPr>
        <w:t xml:space="preserve"> </w:t>
      </w:r>
      <w:r>
        <w:t>-стел-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-стил-,</w:t>
      </w:r>
      <w:r>
        <w:rPr>
          <w:spacing w:val="2"/>
        </w:rPr>
        <w:t xml:space="preserve"> </w:t>
      </w:r>
      <w:r>
        <w:t>-тер-</w:t>
      </w:r>
      <w:r>
        <w:rPr>
          <w:spacing w:val="-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-тир-.</w:t>
      </w:r>
    </w:p>
    <w:p w:rsidR="00CD081E" w:rsidRDefault="00BD4E48">
      <w:pPr>
        <w:pStyle w:val="a3"/>
        <w:tabs>
          <w:tab w:val="left" w:pos="3437"/>
          <w:tab w:val="left" w:pos="3754"/>
          <w:tab w:val="left" w:pos="4296"/>
          <w:tab w:val="left" w:pos="5616"/>
          <w:tab w:val="left" w:pos="7486"/>
          <w:tab w:val="left" w:pos="8402"/>
          <w:tab w:val="left" w:pos="8719"/>
        </w:tabs>
        <w:spacing w:line="242" w:lineRule="auto"/>
        <w:ind w:right="1131"/>
        <w:jc w:val="left"/>
      </w:pPr>
      <w:r>
        <w:t>Использование</w:t>
      </w:r>
      <w:r>
        <w:tab/>
        <w:t>ь</w:t>
      </w:r>
      <w:r>
        <w:tab/>
        <w:t>как</w:t>
      </w:r>
      <w:r>
        <w:tab/>
        <w:t>показателя</w:t>
      </w:r>
      <w:r>
        <w:tab/>
        <w:t>грамматической</w:t>
      </w:r>
      <w:r>
        <w:tab/>
        <w:t>формы</w:t>
      </w:r>
      <w:r>
        <w:tab/>
        <w:t>в</w:t>
      </w:r>
      <w:r>
        <w:tab/>
        <w:t>инфинитиве,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шипящих.</w:t>
      </w:r>
    </w:p>
    <w:p w:rsidR="00CD081E" w:rsidRDefault="00BD4E48">
      <w:pPr>
        <w:pStyle w:val="a3"/>
        <w:spacing w:line="242" w:lineRule="auto"/>
        <w:ind w:left="1670" w:right="1752" w:firstLine="0"/>
        <w:jc w:val="left"/>
      </w:pPr>
      <w:r>
        <w:t>Правописание -тся и -ться в глаголах, суффиксов -ова- - -ева-, -ыва- - -ива-.</w:t>
      </w:r>
      <w:r>
        <w:rPr>
          <w:spacing w:val="-57"/>
        </w:rPr>
        <w:t xml:space="preserve"> </w:t>
      </w:r>
      <w:r>
        <w:t>Правописание безударных</w:t>
      </w:r>
      <w:r>
        <w:rPr>
          <w:spacing w:val="-3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окончаний</w:t>
      </w:r>
      <w:r>
        <w:rPr>
          <w:spacing w:val="-2"/>
        </w:rPr>
        <w:t xml:space="preserve"> </w:t>
      </w:r>
      <w:r>
        <w:t>глагола.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Правописание</w:t>
      </w:r>
      <w:r>
        <w:rPr>
          <w:spacing w:val="6"/>
        </w:rPr>
        <w:t xml:space="preserve"> </w:t>
      </w:r>
      <w:r>
        <w:t>гласной</w:t>
      </w:r>
      <w:r>
        <w:rPr>
          <w:spacing w:val="3"/>
        </w:rPr>
        <w:t xml:space="preserve"> </w:t>
      </w:r>
      <w:r>
        <w:t>перед</w:t>
      </w:r>
      <w:r>
        <w:rPr>
          <w:spacing w:val="5"/>
        </w:rPr>
        <w:t xml:space="preserve"> </w:t>
      </w:r>
      <w:r>
        <w:t>суффиксом</w:t>
      </w:r>
      <w:r>
        <w:rPr>
          <w:spacing w:val="13"/>
        </w:rPr>
        <w:t xml:space="preserve"> </w:t>
      </w:r>
      <w:r>
        <w:t>-л-</w:t>
      </w:r>
      <w:r>
        <w:rPr>
          <w:spacing w:val="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формах</w:t>
      </w:r>
      <w:r>
        <w:rPr>
          <w:spacing w:val="2"/>
        </w:rPr>
        <w:t xml:space="preserve"> </w:t>
      </w:r>
      <w:r>
        <w:t>прошедшего</w:t>
      </w:r>
      <w:r>
        <w:rPr>
          <w:spacing w:val="11"/>
        </w:rPr>
        <w:t xml:space="preserve"> </w:t>
      </w:r>
      <w:r>
        <w:t>времени</w:t>
      </w:r>
      <w:r>
        <w:rPr>
          <w:spacing w:val="-57"/>
        </w:rPr>
        <w:t xml:space="preserve"> </w:t>
      </w:r>
      <w:r>
        <w:t>глагола.</w:t>
      </w:r>
    </w:p>
    <w:p w:rsidR="00CD081E" w:rsidRDefault="00BD4E48">
      <w:pPr>
        <w:pStyle w:val="a3"/>
        <w:ind w:left="1670" w:right="3207" w:firstLine="0"/>
        <w:jc w:val="left"/>
      </w:pPr>
      <w:r>
        <w:t>Слитное и раздельное написание не с глаголами.</w:t>
      </w:r>
      <w:r>
        <w:rPr>
          <w:spacing w:val="1"/>
        </w:rPr>
        <w:t xml:space="preserve"> </w:t>
      </w: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глаголов</w:t>
      </w:r>
      <w:r>
        <w:rPr>
          <w:spacing w:val="-6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  <w:r>
        <w:rPr>
          <w:spacing w:val="-57"/>
        </w:rPr>
        <w:t xml:space="preserve"> </w:t>
      </w:r>
      <w:r>
        <w:t>Синтаксис.</w:t>
      </w:r>
      <w:r>
        <w:rPr>
          <w:spacing w:val="3"/>
        </w:rPr>
        <w:t xml:space="preserve"> </w:t>
      </w:r>
      <w:r>
        <w:t>Культура речи.</w:t>
      </w:r>
      <w:r>
        <w:rPr>
          <w:spacing w:val="3"/>
        </w:rPr>
        <w:t xml:space="preserve"> </w:t>
      </w:r>
      <w:r>
        <w:t>Пунктуация.</w:t>
      </w:r>
    </w:p>
    <w:p w:rsidR="00CD081E" w:rsidRDefault="00BD4E48">
      <w:pPr>
        <w:pStyle w:val="a3"/>
        <w:spacing w:line="237" w:lineRule="auto"/>
        <w:ind w:right="1130"/>
      </w:pPr>
      <w:r>
        <w:t xml:space="preserve">Синтаксис   </w:t>
      </w:r>
      <w:r>
        <w:rPr>
          <w:spacing w:val="1"/>
        </w:rPr>
        <w:t xml:space="preserve"> </w:t>
      </w:r>
      <w:r>
        <w:t xml:space="preserve">как   </w:t>
      </w:r>
      <w:r>
        <w:rPr>
          <w:spacing w:val="1"/>
        </w:rPr>
        <w:t xml:space="preserve"> </w:t>
      </w:r>
      <w:r>
        <w:t xml:space="preserve">раздел   </w:t>
      </w:r>
      <w:r>
        <w:rPr>
          <w:spacing w:val="1"/>
        </w:rPr>
        <w:t xml:space="preserve"> </w:t>
      </w:r>
      <w:r>
        <w:t xml:space="preserve">грамматики.   </w:t>
      </w:r>
      <w:r>
        <w:rPr>
          <w:spacing w:val="1"/>
        </w:rPr>
        <w:t xml:space="preserve"> </w:t>
      </w:r>
      <w:r>
        <w:t>Словосочетание     и     предложение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единицы</w:t>
      </w:r>
      <w:r>
        <w:rPr>
          <w:spacing w:val="3"/>
        </w:rPr>
        <w:t xml:space="preserve"> </w:t>
      </w:r>
      <w:r>
        <w:t>синтаксиса.</w:t>
      </w:r>
    </w:p>
    <w:p w:rsidR="00CD081E" w:rsidRDefault="00BD4E48">
      <w:pPr>
        <w:pStyle w:val="a3"/>
        <w:spacing w:before="3"/>
        <w:ind w:right="1132"/>
      </w:pPr>
      <w:r>
        <w:t xml:space="preserve">Словосочетание     и     его    </w:t>
      </w:r>
      <w:r>
        <w:rPr>
          <w:spacing w:val="1"/>
        </w:rPr>
        <w:t xml:space="preserve"> </w:t>
      </w:r>
      <w:r>
        <w:t>признаки.     Основные     виды     словосочетаний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(именные,</w:t>
      </w:r>
      <w:r>
        <w:rPr>
          <w:spacing w:val="1"/>
        </w:rPr>
        <w:t xml:space="preserve"> </w:t>
      </w:r>
      <w:r>
        <w:t>глагольные,</w:t>
      </w:r>
      <w:r>
        <w:rPr>
          <w:spacing w:val="1"/>
        </w:rPr>
        <w:t xml:space="preserve"> </w:t>
      </w:r>
      <w:r>
        <w:t>наречные).</w:t>
      </w:r>
      <w:r>
        <w:rPr>
          <w:spacing w:val="1"/>
        </w:rPr>
        <w:t xml:space="preserve"> </w:t>
      </w:r>
      <w:r>
        <w:t>Средства связи</w:t>
      </w:r>
      <w:r>
        <w:rPr>
          <w:spacing w:val="3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словосочетании.</w:t>
      </w:r>
    </w:p>
    <w:p w:rsidR="00CD081E" w:rsidRDefault="00BD4E48">
      <w:pPr>
        <w:pStyle w:val="a3"/>
        <w:spacing w:line="274" w:lineRule="exact"/>
        <w:ind w:left="1670" w:firstLine="0"/>
      </w:pPr>
      <w:r>
        <w:t>Синтаксический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словосочетания.</w:t>
      </w:r>
    </w:p>
    <w:p w:rsidR="00CD081E" w:rsidRDefault="00BD4E48">
      <w:pPr>
        <w:pStyle w:val="a3"/>
        <w:spacing w:before="3"/>
        <w:ind w:right="1130"/>
      </w:pPr>
      <w:r>
        <w:t>Предложение</w:t>
      </w:r>
      <w:r>
        <w:rPr>
          <w:spacing w:val="48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его</w:t>
      </w:r>
      <w:r>
        <w:rPr>
          <w:spacing w:val="113"/>
        </w:rPr>
        <w:t xml:space="preserve"> </w:t>
      </w:r>
      <w:r>
        <w:t>признаки.</w:t>
      </w:r>
      <w:r>
        <w:rPr>
          <w:spacing w:val="105"/>
        </w:rPr>
        <w:t xml:space="preserve"> </w:t>
      </w:r>
      <w:r>
        <w:t>Виды</w:t>
      </w:r>
      <w:r>
        <w:rPr>
          <w:spacing w:val="110"/>
        </w:rPr>
        <w:t xml:space="preserve"> </w:t>
      </w:r>
      <w:r>
        <w:t>предложений</w:t>
      </w:r>
      <w:r>
        <w:rPr>
          <w:spacing w:val="109"/>
        </w:rPr>
        <w:t xml:space="preserve"> </w:t>
      </w:r>
      <w:r>
        <w:t>по</w:t>
      </w:r>
      <w:r>
        <w:rPr>
          <w:spacing w:val="107"/>
        </w:rPr>
        <w:t xml:space="preserve"> </w:t>
      </w:r>
      <w:r>
        <w:t>цели</w:t>
      </w:r>
      <w:r>
        <w:rPr>
          <w:spacing w:val="104"/>
        </w:rPr>
        <w:t xml:space="preserve"> </w:t>
      </w:r>
      <w:r>
        <w:t>высказывания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окраске.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 xml:space="preserve">повествовательных,        </w:t>
      </w:r>
      <w:r>
        <w:rPr>
          <w:spacing w:val="1"/>
        </w:rPr>
        <w:t xml:space="preserve"> </w:t>
      </w:r>
      <w:r>
        <w:t>вопросительных,          побудительных;          восклицательных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невосклицательных</w:t>
      </w:r>
      <w:r>
        <w:rPr>
          <w:spacing w:val="-3"/>
        </w:rPr>
        <w:t xml:space="preserve"> </w:t>
      </w:r>
      <w:r>
        <w:t>предложений.</w:t>
      </w:r>
    </w:p>
    <w:p w:rsidR="00CD081E" w:rsidRDefault="00BD4E48">
      <w:pPr>
        <w:pStyle w:val="a3"/>
        <w:ind w:right="1123"/>
      </w:pPr>
      <w:r>
        <w:t>Главные     члены     предложения     (грамматическая     основа).      Подлежащее</w:t>
      </w:r>
      <w:r>
        <w:rPr>
          <w:spacing w:val="1"/>
        </w:rPr>
        <w:t xml:space="preserve"> </w:t>
      </w:r>
      <w:r>
        <w:t xml:space="preserve">и  </w:t>
      </w:r>
      <w:r>
        <w:rPr>
          <w:spacing w:val="54"/>
        </w:rPr>
        <w:t xml:space="preserve"> </w:t>
      </w:r>
      <w:r>
        <w:t xml:space="preserve">способы   </w:t>
      </w:r>
      <w:r>
        <w:rPr>
          <w:spacing w:val="49"/>
        </w:rPr>
        <w:t xml:space="preserve"> </w:t>
      </w:r>
      <w:r>
        <w:t xml:space="preserve">его   </w:t>
      </w:r>
      <w:r>
        <w:rPr>
          <w:spacing w:val="46"/>
        </w:rPr>
        <w:t xml:space="preserve"> </w:t>
      </w:r>
      <w:r>
        <w:t xml:space="preserve">выражения:   </w:t>
      </w:r>
      <w:r>
        <w:rPr>
          <w:spacing w:val="47"/>
        </w:rPr>
        <w:t xml:space="preserve"> </w:t>
      </w:r>
      <w:r>
        <w:t xml:space="preserve">именем   </w:t>
      </w:r>
      <w:r>
        <w:rPr>
          <w:spacing w:val="49"/>
        </w:rPr>
        <w:t xml:space="preserve"> </w:t>
      </w:r>
      <w:r>
        <w:t xml:space="preserve">существительным   </w:t>
      </w:r>
      <w:r>
        <w:rPr>
          <w:spacing w:val="48"/>
        </w:rPr>
        <w:t xml:space="preserve"> </w:t>
      </w:r>
      <w:r>
        <w:t xml:space="preserve">или   </w:t>
      </w:r>
      <w:r>
        <w:rPr>
          <w:spacing w:val="47"/>
        </w:rPr>
        <w:t xml:space="preserve"> </w:t>
      </w:r>
      <w:r>
        <w:t>местоимением</w:t>
      </w:r>
      <w:r>
        <w:rPr>
          <w:spacing w:val="-58"/>
        </w:rPr>
        <w:t xml:space="preserve"> </w:t>
      </w:r>
      <w:r>
        <w:t>в именительном падеже, сочетанием имени существительного в форме 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местоимением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творительного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предлогом;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числительного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 в форме родительного падежа. Сказуемое и способы его выражения:</w:t>
      </w:r>
      <w:r>
        <w:rPr>
          <w:spacing w:val="1"/>
        </w:rPr>
        <w:t xml:space="preserve"> </w:t>
      </w:r>
      <w:r>
        <w:t>глаголом,</w:t>
      </w:r>
      <w:r>
        <w:rPr>
          <w:spacing w:val="-2"/>
        </w:rPr>
        <w:t xml:space="preserve"> </w:t>
      </w:r>
      <w:r>
        <w:t>именем</w:t>
      </w:r>
      <w:r>
        <w:rPr>
          <w:spacing w:val="-1"/>
        </w:rPr>
        <w:t xml:space="preserve"> </w:t>
      </w:r>
      <w:r>
        <w:t>существительным,</w:t>
      </w:r>
      <w:r>
        <w:rPr>
          <w:spacing w:val="-2"/>
        </w:rPr>
        <w:t xml:space="preserve"> </w:t>
      </w:r>
      <w:r>
        <w:t>именем</w:t>
      </w:r>
      <w:r>
        <w:rPr>
          <w:spacing w:val="-1"/>
        </w:rPr>
        <w:t xml:space="preserve"> </w:t>
      </w:r>
      <w:r>
        <w:t>прилагательным.</w:t>
      </w:r>
    </w:p>
    <w:p w:rsidR="00CD081E" w:rsidRDefault="00BD4E48">
      <w:pPr>
        <w:pStyle w:val="a3"/>
        <w:spacing w:line="274" w:lineRule="exact"/>
        <w:ind w:left="1670" w:firstLine="0"/>
      </w:pPr>
      <w:r>
        <w:t>Тире</w:t>
      </w:r>
      <w:r>
        <w:rPr>
          <w:spacing w:val="-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подлежащим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сказуемым.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Предложения</w:t>
      </w:r>
      <w:r>
        <w:rPr>
          <w:spacing w:val="-7"/>
        </w:rPr>
        <w:t xml:space="preserve"> </w:t>
      </w:r>
      <w:r>
        <w:t>распространённые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нераспространённые.</w:t>
      </w:r>
    </w:p>
    <w:p w:rsidR="00CD081E" w:rsidRDefault="00BD4E48">
      <w:pPr>
        <w:pStyle w:val="a3"/>
        <w:tabs>
          <w:tab w:val="left" w:pos="8579"/>
        </w:tabs>
        <w:ind w:right="1131"/>
      </w:pPr>
      <w:r>
        <w:t>Второстепенные члены предложения: определение, дополнение, обстоятельство.</w:t>
      </w:r>
      <w:r>
        <w:rPr>
          <w:spacing w:val="-57"/>
        </w:rPr>
        <w:t xml:space="preserve"> </w:t>
      </w:r>
      <w:r>
        <w:rPr>
          <w:position w:val="1"/>
        </w:rPr>
        <w:t>Определение и типичные средства его выраже</w:t>
      </w:r>
      <w:r>
        <w:t>ния. Дополнение (прямое и косвенное) и</w:t>
      </w:r>
      <w:r>
        <w:rPr>
          <w:spacing w:val="1"/>
        </w:rPr>
        <w:t xml:space="preserve"> </w:t>
      </w:r>
      <w:r>
        <w:t>типичные средства его выражения. Обстоятельство, типичные средства его выражения,</w:t>
      </w:r>
      <w:r>
        <w:rPr>
          <w:spacing w:val="1"/>
        </w:rPr>
        <w:t xml:space="preserve"> </w:t>
      </w:r>
      <w:r>
        <w:t>виды</w:t>
      </w:r>
      <w:r>
        <w:tab/>
        <w:t>обстоятельств</w:t>
      </w:r>
    </w:p>
    <w:p w:rsidR="00CD081E" w:rsidRDefault="00BD4E48">
      <w:pPr>
        <w:pStyle w:val="a3"/>
        <w:spacing w:line="242" w:lineRule="auto"/>
        <w:ind w:right="1135" w:firstLine="0"/>
      </w:pP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(времени,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условия,</w:t>
      </w:r>
      <w:r>
        <w:rPr>
          <w:spacing w:val="-2"/>
        </w:rPr>
        <w:t xml:space="preserve"> </w:t>
      </w:r>
      <w:r>
        <w:t>уступки).</w:t>
      </w:r>
    </w:p>
    <w:p w:rsidR="00CD081E" w:rsidRDefault="00BD4E48">
      <w:pPr>
        <w:pStyle w:val="a3"/>
        <w:ind w:right="1124"/>
      </w:pPr>
      <w:r>
        <w:t>Простое осложнённое предложение. Однородные члены предложения, их роль в</w:t>
      </w:r>
      <w:r>
        <w:rPr>
          <w:spacing w:val="1"/>
        </w:rPr>
        <w:t xml:space="preserve"> </w:t>
      </w:r>
      <w:r>
        <w:t>речи. Особенности интонации предложений с однородными членами. Предложения 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 (без</w:t>
      </w:r>
      <w:r>
        <w:rPr>
          <w:spacing w:val="1"/>
        </w:rPr>
        <w:t xml:space="preserve"> </w:t>
      </w:r>
      <w:r>
        <w:t>союзов,</w:t>
      </w:r>
      <w:r>
        <w:rPr>
          <w:spacing w:val="1"/>
        </w:rPr>
        <w:t xml:space="preserve"> </w:t>
      </w:r>
      <w:r>
        <w:t>с одиночным</w:t>
      </w:r>
      <w:r>
        <w:rPr>
          <w:spacing w:val="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t>и,</w:t>
      </w:r>
      <w:r>
        <w:rPr>
          <w:spacing w:val="60"/>
        </w:rPr>
        <w:t xml:space="preserve"> </w:t>
      </w:r>
      <w:r>
        <w:t>союзами</w:t>
      </w:r>
      <w:r>
        <w:rPr>
          <w:spacing w:val="60"/>
        </w:rPr>
        <w:t xml:space="preserve"> </w:t>
      </w:r>
      <w:r>
        <w:t>а, но, однако,</w:t>
      </w:r>
      <w:r>
        <w:rPr>
          <w:spacing w:val="1"/>
        </w:rPr>
        <w:t xml:space="preserve"> </w:t>
      </w:r>
      <w:r>
        <w:t>зато,       да       (в       значении       и),       да      (в       значении       но).       Предложения</w:t>
      </w:r>
      <w:r>
        <w:rPr>
          <w:spacing w:val="1"/>
        </w:rPr>
        <w:t xml:space="preserve"> </w:t>
      </w:r>
      <w:r>
        <w:t>с обобщающим</w:t>
      </w:r>
      <w:r>
        <w:rPr>
          <w:spacing w:val="3"/>
        </w:rPr>
        <w:t xml:space="preserve"> </w:t>
      </w:r>
      <w:r>
        <w:t>словом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однородных</w:t>
      </w:r>
      <w:r>
        <w:rPr>
          <w:spacing w:val="-3"/>
        </w:rPr>
        <w:t xml:space="preserve"> </w:t>
      </w:r>
      <w:r>
        <w:t>членах.</w:t>
      </w:r>
    </w:p>
    <w:p w:rsidR="00CD081E" w:rsidRDefault="00BD4E48">
      <w:pPr>
        <w:pStyle w:val="a3"/>
        <w:spacing w:line="237" w:lineRule="auto"/>
        <w:ind w:right="1137"/>
      </w:pPr>
      <w:r>
        <w:t>Предложения с обращением, особенности интонации. Обращение и средства его</w:t>
      </w:r>
      <w:r>
        <w:rPr>
          <w:spacing w:val="1"/>
        </w:rPr>
        <w:t xml:space="preserve"> </w:t>
      </w:r>
      <w:r>
        <w:t>выражения.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Синтаксический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простого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простого</w:t>
      </w:r>
      <w:r>
        <w:rPr>
          <w:spacing w:val="-4"/>
        </w:rPr>
        <w:t xml:space="preserve"> </w:t>
      </w:r>
      <w:r>
        <w:t>осложнённого</w:t>
      </w:r>
      <w:r>
        <w:rPr>
          <w:spacing w:val="-1"/>
        </w:rPr>
        <w:t xml:space="preserve"> </w:t>
      </w:r>
      <w:r>
        <w:t>предложений.</w:t>
      </w:r>
    </w:p>
    <w:p w:rsidR="00CD081E" w:rsidRDefault="00BD4E48">
      <w:pPr>
        <w:pStyle w:val="a3"/>
        <w:ind w:right="1129"/>
      </w:pPr>
      <w:r>
        <w:t>Пунктуационное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осложнённых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 xml:space="preserve">членами,  </w:t>
      </w:r>
      <w:r>
        <w:rPr>
          <w:spacing w:val="31"/>
        </w:rPr>
        <w:t xml:space="preserve"> </w:t>
      </w:r>
      <w:r>
        <w:t xml:space="preserve">связанными  </w:t>
      </w:r>
      <w:r>
        <w:rPr>
          <w:spacing w:val="29"/>
        </w:rPr>
        <w:t xml:space="preserve"> </w:t>
      </w:r>
      <w:r>
        <w:t xml:space="preserve">бессоюзной   </w:t>
      </w:r>
      <w:r>
        <w:rPr>
          <w:spacing w:val="28"/>
        </w:rPr>
        <w:t xml:space="preserve"> </w:t>
      </w:r>
      <w:r>
        <w:t xml:space="preserve">связью,   </w:t>
      </w:r>
      <w:r>
        <w:rPr>
          <w:spacing w:val="32"/>
        </w:rPr>
        <w:t xml:space="preserve"> </w:t>
      </w:r>
      <w:r>
        <w:t xml:space="preserve">одиночным   </w:t>
      </w:r>
      <w:r>
        <w:rPr>
          <w:spacing w:val="29"/>
        </w:rPr>
        <w:t xml:space="preserve"> </w:t>
      </w:r>
      <w:r>
        <w:t xml:space="preserve">союзом   </w:t>
      </w:r>
      <w:r>
        <w:rPr>
          <w:spacing w:val="27"/>
        </w:rPr>
        <w:t xml:space="preserve"> </w:t>
      </w:r>
      <w:r>
        <w:t xml:space="preserve">и,   </w:t>
      </w:r>
      <w:r>
        <w:rPr>
          <w:spacing w:val="24"/>
        </w:rPr>
        <w:t xml:space="preserve"> </w:t>
      </w:r>
      <w:r>
        <w:t>союзами</w:t>
      </w:r>
      <w:r>
        <w:rPr>
          <w:spacing w:val="-58"/>
        </w:rPr>
        <w:t xml:space="preserve"> </w:t>
      </w:r>
      <w:r>
        <w:t>а,</w:t>
      </w:r>
      <w:r>
        <w:rPr>
          <w:spacing w:val="4"/>
        </w:rPr>
        <w:t xml:space="preserve"> </w:t>
      </w:r>
      <w:r>
        <w:t>но, однако,</w:t>
      </w:r>
      <w:r>
        <w:rPr>
          <w:spacing w:val="-1"/>
        </w:rPr>
        <w:t xml:space="preserve"> </w:t>
      </w:r>
      <w:r>
        <w:t>зато, да (в</w:t>
      </w:r>
      <w:r>
        <w:rPr>
          <w:spacing w:val="-1"/>
        </w:rPr>
        <w:t xml:space="preserve"> </w:t>
      </w:r>
      <w:r>
        <w:t>значении и),</w:t>
      </w:r>
      <w:r>
        <w:rPr>
          <w:spacing w:val="-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значении</w:t>
      </w:r>
      <w:r>
        <w:rPr>
          <w:spacing w:val="5"/>
        </w:rPr>
        <w:t xml:space="preserve"> </w:t>
      </w:r>
      <w:r>
        <w:t>но).</w:t>
      </w:r>
    </w:p>
    <w:p w:rsidR="00CD081E" w:rsidRDefault="00BD4E48">
      <w:pPr>
        <w:pStyle w:val="a3"/>
        <w:spacing w:before="1"/>
        <w:ind w:right="1132"/>
      </w:pPr>
      <w:r>
        <w:t>Предложения   простые   и   сложные.   Сложные   предложения   с   бессоюзной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союзной</w:t>
      </w:r>
      <w:r>
        <w:rPr>
          <w:spacing w:val="1"/>
        </w:rPr>
        <w:t xml:space="preserve"> </w:t>
      </w:r>
      <w:r>
        <w:t>связью.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сложносочинённые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3"/>
        </w:rPr>
        <w:t xml:space="preserve"> </w:t>
      </w:r>
      <w:r>
        <w:t>практическое усвоение).</w:t>
      </w:r>
    </w:p>
    <w:p w:rsidR="00CD081E" w:rsidRDefault="00BD4E48">
      <w:pPr>
        <w:pStyle w:val="a3"/>
        <w:spacing w:line="242" w:lineRule="auto"/>
        <w:ind w:right="1135"/>
      </w:pPr>
      <w:r>
        <w:t>Пунктуационное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состоящих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частей,</w:t>
      </w:r>
      <w:r>
        <w:rPr>
          <w:spacing w:val="1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бессоюзной</w:t>
      </w:r>
      <w:r>
        <w:rPr>
          <w:spacing w:val="-2"/>
        </w:rPr>
        <w:t xml:space="preserve"> </w:t>
      </w:r>
      <w:r>
        <w:t>связью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союзами</w:t>
      </w:r>
      <w:r>
        <w:rPr>
          <w:spacing w:val="3"/>
        </w:rPr>
        <w:t xml:space="preserve"> </w:t>
      </w:r>
      <w:r>
        <w:t>и,</w:t>
      </w:r>
      <w:r>
        <w:rPr>
          <w:spacing w:val="3"/>
        </w:rPr>
        <w:t xml:space="preserve"> </w:t>
      </w:r>
      <w:r>
        <w:t>но, а,</w:t>
      </w:r>
      <w:r>
        <w:rPr>
          <w:spacing w:val="-1"/>
        </w:rPr>
        <w:t xml:space="preserve"> </w:t>
      </w:r>
      <w:r>
        <w:t>однако, зато,</w:t>
      </w:r>
      <w:r>
        <w:rPr>
          <w:spacing w:val="-1"/>
        </w:rPr>
        <w:t xml:space="preserve"> </w:t>
      </w:r>
      <w:r>
        <w:t>да.</w:t>
      </w:r>
    </w:p>
    <w:p w:rsidR="00CD081E" w:rsidRDefault="00BD4E48">
      <w:pPr>
        <w:pStyle w:val="a3"/>
        <w:spacing w:line="271" w:lineRule="exact"/>
        <w:ind w:left="1670" w:firstLine="0"/>
      </w:pPr>
      <w:r>
        <w:t>Предложения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прямой речью.</w:t>
      </w:r>
    </w:p>
    <w:p w:rsidR="00CD081E" w:rsidRDefault="00BD4E48">
      <w:pPr>
        <w:pStyle w:val="a3"/>
        <w:spacing w:before="3" w:line="237" w:lineRule="auto"/>
        <w:ind w:left="1670" w:right="3256" w:firstLine="0"/>
        <w:jc w:val="left"/>
      </w:pPr>
      <w:r>
        <w:t>Пунктуационное оформление предложений с прямой речью.</w:t>
      </w:r>
      <w:r>
        <w:rPr>
          <w:spacing w:val="-57"/>
        </w:rPr>
        <w:t xml:space="preserve"> </w:t>
      </w:r>
      <w:r>
        <w:t>Диалог.</w:t>
      </w:r>
    </w:p>
    <w:p w:rsidR="00CD081E" w:rsidRDefault="00BD4E48">
      <w:pPr>
        <w:pStyle w:val="a3"/>
        <w:spacing w:before="6" w:line="237" w:lineRule="auto"/>
        <w:ind w:left="1670" w:right="4424" w:firstLine="0"/>
        <w:jc w:val="left"/>
      </w:pPr>
      <w:r>
        <w:t>Пунктуационное оформление диалога на письме.</w:t>
      </w:r>
      <w:r>
        <w:rPr>
          <w:spacing w:val="-57"/>
        </w:rPr>
        <w:t xml:space="preserve"> </w:t>
      </w:r>
      <w:r>
        <w:t>Пунктуация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лингвистики.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Пунктуационный</w:t>
      </w:r>
      <w:r>
        <w:rPr>
          <w:spacing w:val="-7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6075" w:firstLine="0"/>
      </w:pPr>
      <w:r>
        <w:lastRenderedPageBreak/>
        <w:t>Содержание обучения в 6 классе.</w:t>
      </w:r>
      <w:r>
        <w:rPr>
          <w:spacing w:val="-57"/>
        </w:rPr>
        <w:t xml:space="preserve"> </w:t>
      </w:r>
      <w:r>
        <w:t>Общие сведения</w:t>
      </w:r>
      <w:r>
        <w:rPr>
          <w:spacing w:val="-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языке.</w:t>
      </w:r>
    </w:p>
    <w:p w:rsidR="00CD081E" w:rsidRDefault="00BD4E48">
      <w:pPr>
        <w:pStyle w:val="a3"/>
        <w:spacing w:line="242" w:lineRule="auto"/>
        <w:ind w:right="1128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4"/>
        </w:rPr>
        <w:t xml:space="preserve"> </w:t>
      </w:r>
      <w:r>
        <w:t>общения.</w:t>
      </w:r>
    </w:p>
    <w:p w:rsidR="00CD081E" w:rsidRDefault="00BD4E48">
      <w:pPr>
        <w:pStyle w:val="a3"/>
        <w:spacing w:line="242" w:lineRule="auto"/>
        <w:ind w:left="1670" w:right="6237" w:firstLine="0"/>
      </w:pPr>
      <w:r>
        <w:t>Понятие о литературном языке.</w:t>
      </w:r>
      <w:r>
        <w:rPr>
          <w:spacing w:val="-5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речь.</w:t>
      </w:r>
    </w:p>
    <w:p w:rsidR="00CD081E" w:rsidRDefault="00BD4E48">
      <w:pPr>
        <w:pStyle w:val="a3"/>
        <w:spacing w:line="242" w:lineRule="auto"/>
        <w:ind w:right="1124"/>
      </w:pPr>
      <w:r>
        <w:t>Монолог-описание,</w:t>
      </w:r>
      <w:r>
        <w:rPr>
          <w:spacing w:val="1"/>
        </w:rPr>
        <w:t xml:space="preserve"> </w:t>
      </w:r>
      <w:r>
        <w:t>монолог-повествование,</w:t>
      </w:r>
      <w:r>
        <w:rPr>
          <w:spacing w:val="1"/>
        </w:rPr>
        <w:t xml:space="preserve"> </w:t>
      </w:r>
      <w:r>
        <w:t>монолог-рассуждение;</w:t>
      </w:r>
      <w:r>
        <w:rPr>
          <w:spacing w:val="60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 лингвистическую тему.</w:t>
      </w:r>
    </w:p>
    <w:p w:rsidR="00CD081E" w:rsidRDefault="00BD4E48">
      <w:pPr>
        <w:pStyle w:val="a3"/>
        <w:spacing w:line="242" w:lineRule="auto"/>
        <w:ind w:left="1670" w:right="3557" w:firstLine="0"/>
      </w:pPr>
      <w:r>
        <w:t>Виды диалога: побуждение к действию, обмен мнениями.</w:t>
      </w:r>
      <w:r>
        <w:rPr>
          <w:spacing w:val="-57"/>
        </w:rPr>
        <w:t xml:space="preserve"> </w:t>
      </w:r>
      <w:r>
        <w:t>Текст.</w:t>
      </w:r>
    </w:p>
    <w:p w:rsidR="00CD081E" w:rsidRDefault="00BD4E48">
      <w:pPr>
        <w:pStyle w:val="a3"/>
        <w:ind w:right="1125"/>
      </w:pPr>
      <w:r>
        <w:t xml:space="preserve">Смысловой   анализ   текста:   его  </w:t>
      </w:r>
      <w:r>
        <w:rPr>
          <w:spacing w:val="1"/>
        </w:rPr>
        <w:t xml:space="preserve"> </w:t>
      </w:r>
      <w:r>
        <w:t>композиционных   особенностей,    микротем</w:t>
      </w:r>
      <w:r>
        <w:rPr>
          <w:spacing w:val="-57"/>
        </w:rPr>
        <w:t xml:space="preserve"> </w:t>
      </w:r>
      <w:r>
        <w:t>и абзацев, способов и средств связи предложений в тексте; использование 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37" w:lineRule="auto"/>
        <w:ind w:right="1131"/>
      </w:pPr>
      <w:r>
        <w:t>Информационная</w:t>
      </w:r>
      <w:r>
        <w:rPr>
          <w:spacing w:val="1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(простой,</w:t>
      </w:r>
      <w:r>
        <w:rPr>
          <w:spacing w:val="61"/>
        </w:rPr>
        <w:t xml:space="preserve"> </w:t>
      </w:r>
      <w:r>
        <w:t>сложный;</w:t>
      </w:r>
      <w:r>
        <w:rPr>
          <w:spacing w:val="1"/>
        </w:rPr>
        <w:t xml:space="preserve"> </w:t>
      </w:r>
      <w:r>
        <w:t>назывной,</w:t>
      </w:r>
      <w:r>
        <w:rPr>
          <w:spacing w:val="-4"/>
        </w:rPr>
        <w:t xml:space="preserve"> </w:t>
      </w:r>
      <w:r>
        <w:t>вопросный);</w:t>
      </w:r>
      <w:r>
        <w:rPr>
          <w:spacing w:val="-5"/>
        </w:rPr>
        <w:t xml:space="preserve"> </w:t>
      </w:r>
      <w:r>
        <w:t>главная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второстепенная</w:t>
      </w:r>
      <w:r>
        <w:rPr>
          <w:spacing w:val="-1"/>
        </w:rPr>
        <w:t xml:space="preserve"> </w:t>
      </w:r>
      <w:r>
        <w:t>информация</w:t>
      </w:r>
      <w:r>
        <w:rPr>
          <w:spacing w:val="-5"/>
        </w:rPr>
        <w:t xml:space="preserve"> </w:t>
      </w:r>
      <w:r>
        <w:t>текста;</w:t>
      </w:r>
      <w:r>
        <w:rPr>
          <w:spacing w:val="-6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текста.</w:t>
      </w:r>
    </w:p>
    <w:p w:rsidR="00CD081E" w:rsidRDefault="00BD4E48">
      <w:pPr>
        <w:pStyle w:val="a3"/>
        <w:ind w:left="1670" w:right="6262" w:firstLine="0"/>
        <w:jc w:val="left"/>
      </w:pPr>
      <w:r>
        <w:t>Описание как тип речи.</w:t>
      </w:r>
      <w:r>
        <w:rPr>
          <w:spacing w:val="1"/>
        </w:rPr>
        <w:t xml:space="preserve"> </w:t>
      </w:r>
      <w:r>
        <w:t>Описание внешности человека.</w:t>
      </w:r>
      <w:r>
        <w:rPr>
          <w:spacing w:val="-57"/>
        </w:rPr>
        <w:t xml:space="preserve"> </w:t>
      </w:r>
      <w:r>
        <w:t>Описание помещения.</w:t>
      </w:r>
    </w:p>
    <w:p w:rsidR="00CD081E" w:rsidRDefault="00BD4E48">
      <w:pPr>
        <w:pStyle w:val="a3"/>
        <w:ind w:left="1670" w:right="7295" w:firstLine="0"/>
        <w:jc w:val="left"/>
      </w:pPr>
      <w:r>
        <w:t>Описание природы.</w:t>
      </w:r>
      <w:r>
        <w:rPr>
          <w:spacing w:val="1"/>
        </w:rPr>
        <w:t xml:space="preserve"> </w:t>
      </w:r>
      <w:r>
        <w:t>Описание местности.</w:t>
      </w:r>
      <w:r>
        <w:rPr>
          <w:spacing w:val="-57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Официально-деловой</w:t>
      </w:r>
      <w:r>
        <w:rPr>
          <w:spacing w:val="4"/>
        </w:rPr>
        <w:t xml:space="preserve"> </w:t>
      </w:r>
      <w:r>
        <w:t>стиль.</w:t>
      </w:r>
      <w:r>
        <w:rPr>
          <w:spacing w:val="5"/>
        </w:rPr>
        <w:t xml:space="preserve"> </w:t>
      </w:r>
      <w:r>
        <w:t>Заявление.</w:t>
      </w:r>
      <w:r>
        <w:rPr>
          <w:spacing w:val="5"/>
        </w:rPr>
        <w:t xml:space="preserve"> </w:t>
      </w:r>
      <w:r>
        <w:t>Расписка.</w:t>
      </w:r>
      <w:r>
        <w:rPr>
          <w:spacing w:val="9"/>
        </w:rPr>
        <w:t xml:space="preserve"> </w:t>
      </w:r>
      <w:r>
        <w:t>Научный</w:t>
      </w:r>
      <w:r>
        <w:rPr>
          <w:spacing w:val="9"/>
        </w:rPr>
        <w:t xml:space="preserve"> </w:t>
      </w:r>
      <w:r>
        <w:t>стиль.</w:t>
      </w:r>
      <w:r>
        <w:rPr>
          <w:spacing w:val="5"/>
        </w:rPr>
        <w:t xml:space="preserve"> </w:t>
      </w:r>
      <w:r>
        <w:t>Словарная</w:t>
      </w:r>
      <w:r>
        <w:rPr>
          <w:spacing w:val="-57"/>
        </w:rPr>
        <w:t xml:space="preserve"> </w:t>
      </w:r>
      <w:r>
        <w:t>статья.</w:t>
      </w:r>
      <w:r>
        <w:rPr>
          <w:spacing w:val="3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сообщение.</w:t>
      </w:r>
    </w:p>
    <w:p w:rsidR="00CD081E" w:rsidRDefault="00BD4E48">
      <w:pPr>
        <w:pStyle w:val="a3"/>
        <w:spacing w:line="242" w:lineRule="auto"/>
        <w:ind w:left="1670" w:right="6378" w:firstLine="0"/>
        <w:jc w:val="left"/>
      </w:pPr>
      <w:r>
        <w:t>Система</w:t>
      </w:r>
      <w:r>
        <w:rPr>
          <w:spacing w:val="60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Лексикология.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2"/>
      </w:pPr>
      <w:r>
        <w:t>Лексика</w:t>
      </w:r>
      <w:r>
        <w:rPr>
          <w:spacing w:val="60"/>
        </w:rPr>
        <w:t xml:space="preserve"> </w:t>
      </w:r>
      <w:r>
        <w:t>русского</w:t>
      </w:r>
      <w:r>
        <w:rPr>
          <w:spacing w:val="60"/>
        </w:rPr>
        <w:t xml:space="preserve"> </w:t>
      </w:r>
      <w:r>
        <w:t>языка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точки</w:t>
      </w:r>
      <w:r>
        <w:rPr>
          <w:spacing w:val="60"/>
        </w:rPr>
        <w:t xml:space="preserve"> </w:t>
      </w:r>
      <w:r>
        <w:t>зрения</w:t>
      </w:r>
      <w:r>
        <w:rPr>
          <w:spacing w:val="60"/>
        </w:rPr>
        <w:t xml:space="preserve"> </w:t>
      </w:r>
      <w:r>
        <w:t>её происхождения:</w:t>
      </w:r>
      <w:r>
        <w:rPr>
          <w:spacing w:val="60"/>
        </w:rPr>
        <w:t xml:space="preserve"> </w:t>
      </w:r>
      <w:r>
        <w:t>исконно</w:t>
      </w:r>
      <w:r>
        <w:rPr>
          <w:spacing w:val="60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заимствованные</w:t>
      </w:r>
      <w:r>
        <w:rPr>
          <w:spacing w:val="1"/>
        </w:rPr>
        <w:t xml:space="preserve"> </w:t>
      </w:r>
      <w:r>
        <w:t>слова.</w:t>
      </w:r>
    </w:p>
    <w:p w:rsidR="00CD081E" w:rsidRDefault="00BD4E48">
      <w:pPr>
        <w:pStyle w:val="a3"/>
        <w:spacing w:line="242" w:lineRule="auto"/>
        <w:ind w:right="1131"/>
      </w:pPr>
      <w:r>
        <w:t>Лексика</w:t>
      </w:r>
      <w:r>
        <w:rPr>
          <w:spacing w:val="92"/>
        </w:rPr>
        <w:t xml:space="preserve"> </w:t>
      </w:r>
      <w:r>
        <w:t xml:space="preserve">русского  </w:t>
      </w:r>
      <w:r>
        <w:rPr>
          <w:spacing w:val="32"/>
        </w:rPr>
        <w:t xml:space="preserve"> </w:t>
      </w:r>
      <w:r>
        <w:t xml:space="preserve">языка  </w:t>
      </w:r>
      <w:r>
        <w:rPr>
          <w:spacing w:val="31"/>
        </w:rPr>
        <w:t xml:space="preserve"> </w:t>
      </w:r>
      <w:r>
        <w:t xml:space="preserve">с  </w:t>
      </w:r>
      <w:r>
        <w:rPr>
          <w:spacing w:val="28"/>
        </w:rPr>
        <w:t xml:space="preserve"> </w:t>
      </w:r>
      <w:r>
        <w:t xml:space="preserve">точки  </w:t>
      </w:r>
      <w:r>
        <w:rPr>
          <w:spacing w:val="33"/>
        </w:rPr>
        <w:t xml:space="preserve"> </w:t>
      </w:r>
      <w:r>
        <w:t xml:space="preserve">зрения  </w:t>
      </w:r>
      <w:r>
        <w:rPr>
          <w:spacing w:val="28"/>
        </w:rPr>
        <w:t xml:space="preserve"> </w:t>
      </w:r>
      <w:r>
        <w:t xml:space="preserve">принадлежности  </w:t>
      </w:r>
      <w:r>
        <w:rPr>
          <w:spacing w:val="29"/>
        </w:rPr>
        <w:t xml:space="preserve"> </w:t>
      </w:r>
      <w:r>
        <w:t xml:space="preserve">к  </w:t>
      </w:r>
      <w:r>
        <w:rPr>
          <w:spacing w:val="32"/>
        </w:rPr>
        <w:t xml:space="preserve"> </w:t>
      </w:r>
      <w:r>
        <w:t>активному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пассивному</w:t>
      </w:r>
      <w:r>
        <w:rPr>
          <w:spacing w:val="-9"/>
        </w:rPr>
        <w:t xml:space="preserve"> </w:t>
      </w:r>
      <w:r>
        <w:t>запасу:</w:t>
      </w:r>
      <w:r>
        <w:rPr>
          <w:spacing w:val="1"/>
        </w:rPr>
        <w:t xml:space="preserve"> </w:t>
      </w:r>
      <w:r>
        <w:t>неологизмы,</w:t>
      </w:r>
      <w:r>
        <w:rPr>
          <w:spacing w:val="-2"/>
        </w:rPr>
        <w:t xml:space="preserve"> </w:t>
      </w:r>
      <w:r>
        <w:t>устаревшие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(историзмы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архаизмы).</w:t>
      </w:r>
    </w:p>
    <w:p w:rsidR="00CD081E" w:rsidRDefault="00BD4E48">
      <w:pPr>
        <w:pStyle w:val="a3"/>
        <w:ind w:right="1135"/>
      </w:pPr>
      <w:r>
        <w:t>Лексика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употребления:</w:t>
      </w:r>
      <w:r>
        <w:rPr>
          <w:spacing w:val="1"/>
        </w:rPr>
        <w:t xml:space="preserve"> </w:t>
      </w:r>
      <w:r>
        <w:t>общеупотребительная лексика и лексика ограниченного употребления (диалектизмы,</w:t>
      </w:r>
      <w:r>
        <w:rPr>
          <w:spacing w:val="1"/>
        </w:rPr>
        <w:t xml:space="preserve"> </w:t>
      </w:r>
      <w:r>
        <w:t>термины,</w:t>
      </w:r>
      <w:r>
        <w:rPr>
          <w:spacing w:val="3"/>
        </w:rPr>
        <w:t xml:space="preserve"> </w:t>
      </w:r>
      <w:r>
        <w:t>профессионализмы,</w:t>
      </w:r>
      <w:r>
        <w:rPr>
          <w:spacing w:val="-1"/>
        </w:rPr>
        <w:t xml:space="preserve"> </w:t>
      </w:r>
      <w:r>
        <w:t>жаргонизмы).</w:t>
      </w:r>
    </w:p>
    <w:p w:rsidR="00CD081E" w:rsidRDefault="00BD4E48">
      <w:pPr>
        <w:pStyle w:val="a3"/>
        <w:spacing w:line="237" w:lineRule="auto"/>
        <w:ind w:right="1130"/>
      </w:pPr>
      <w:r>
        <w:t xml:space="preserve">Стилистические  </w:t>
      </w:r>
      <w:r>
        <w:rPr>
          <w:spacing w:val="37"/>
        </w:rPr>
        <w:t xml:space="preserve"> </w:t>
      </w:r>
      <w:r>
        <w:t xml:space="preserve">пласты   </w:t>
      </w:r>
      <w:r>
        <w:rPr>
          <w:spacing w:val="39"/>
        </w:rPr>
        <w:t xml:space="preserve"> </w:t>
      </w:r>
      <w:r>
        <w:t xml:space="preserve">лексики:   </w:t>
      </w:r>
      <w:r>
        <w:rPr>
          <w:spacing w:val="38"/>
        </w:rPr>
        <w:t xml:space="preserve"> </w:t>
      </w:r>
      <w:r>
        <w:t xml:space="preserve">стилистически   </w:t>
      </w:r>
      <w:r>
        <w:rPr>
          <w:spacing w:val="37"/>
        </w:rPr>
        <w:t xml:space="preserve"> </w:t>
      </w:r>
      <w:r>
        <w:t xml:space="preserve">нейтральная,   </w:t>
      </w:r>
      <w:r>
        <w:rPr>
          <w:spacing w:val="35"/>
        </w:rPr>
        <w:t xml:space="preserve"> </w:t>
      </w:r>
      <w:r>
        <w:t>высокая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сниженная</w:t>
      </w:r>
      <w:r>
        <w:rPr>
          <w:spacing w:val="2"/>
        </w:rPr>
        <w:t xml:space="preserve"> </w:t>
      </w:r>
      <w:r>
        <w:t>лексика.</w:t>
      </w:r>
    </w:p>
    <w:p w:rsidR="00CD081E" w:rsidRDefault="00BD4E48">
      <w:pPr>
        <w:pStyle w:val="a3"/>
        <w:spacing w:line="275" w:lineRule="exact"/>
        <w:ind w:left="1670" w:firstLine="0"/>
      </w:pPr>
      <w:r>
        <w:t>Лексический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44"/>
      </w:pPr>
      <w:r>
        <w:t>Фразеологизмы.</w:t>
      </w:r>
      <w:r>
        <w:rPr>
          <w:spacing w:val="55"/>
        </w:rPr>
        <w:t xml:space="preserve"> </w:t>
      </w:r>
      <w:r>
        <w:t>Их</w:t>
      </w:r>
      <w:r>
        <w:rPr>
          <w:spacing w:val="49"/>
        </w:rPr>
        <w:t xml:space="preserve"> </w:t>
      </w:r>
      <w:r>
        <w:t>признаки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значение.</w:t>
      </w:r>
      <w:r>
        <w:rPr>
          <w:spacing w:val="52"/>
        </w:rPr>
        <w:t xml:space="preserve"> </w:t>
      </w:r>
      <w:r>
        <w:t>Употребление</w:t>
      </w:r>
      <w:r>
        <w:rPr>
          <w:spacing w:val="52"/>
        </w:rPr>
        <w:t xml:space="preserve"> </w:t>
      </w:r>
      <w:r>
        <w:t>лексических</w:t>
      </w:r>
      <w:r>
        <w:rPr>
          <w:spacing w:val="49"/>
        </w:rPr>
        <w:t xml:space="preserve"> </w:t>
      </w:r>
      <w:r>
        <w:t>средств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ситуацией</w:t>
      </w:r>
      <w:r>
        <w:rPr>
          <w:spacing w:val="3"/>
        </w:rPr>
        <w:t xml:space="preserve"> </w:t>
      </w:r>
      <w:r>
        <w:t>общения.</w:t>
      </w:r>
    </w:p>
    <w:p w:rsidR="00CD081E" w:rsidRDefault="00BD4E48">
      <w:pPr>
        <w:pStyle w:val="a3"/>
        <w:spacing w:line="242" w:lineRule="auto"/>
        <w:ind w:right="1134"/>
      </w:pPr>
      <w:r>
        <w:t xml:space="preserve">Оценка  </w:t>
      </w:r>
      <w:r>
        <w:rPr>
          <w:spacing w:val="30"/>
        </w:rPr>
        <w:t xml:space="preserve"> </w:t>
      </w:r>
      <w:r>
        <w:t xml:space="preserve">своей   </w:t>
      </w:r>
      <w:r>
        <w:rPr>
          <w:spacing w:val="25"/>
        </w:rPr>
        <w:t xml:space="preserve"> </w:t>
      </w:r>
      <w:r>
        <w:t xml:space="preserve">и   </w:t>
      </w:r>
      <w:r>
        <w:rPr>
          <w:spacing w:val="31"/>
        </w:rPr>
        <w:t xml:space="preserve"> </w:t>
      </w:r>
      <w:r>
        <w:t xml:space="preserve">чужой   </w:t>
      </w:r>
      <w:r>
        <w:rPr>
          <w:spacing w:val="31"/>
        </w:rPr>
        <w:t xml:space="preserve"> </w:t>
      </w:r>
      <w:r>
        <w:t xml:space="preserve">речи   </w:t>
      </w:r>
      <w:r>
        <w:rPr>
          <w:spacing w:val="30"/>
        </w:rPr>
        <w:t xml:space="preserve"> </w:t>
      </w:r>
      <w:r>
        <w:t xml:space="preserve">с   </w:t>
      </w:r>
      <w:r>
        <w:rPr>
          <w:spacing w:val="29"/>
        </w:rPr>
        <w:t xml:space="preserve"> </w:t>
      </w:r>
      <w:r>
        <w:t xml:space="preserve">точки   </w:t>
      </w:r>
      <w:r>
        <w:rPr>
          <w:spacing w:val="31"/>
        </w:rPr>
        <w:t xml:space="preserve"> </w:t>
      </w:r>
      <w:r>
        <w:t xml:space="preserve">зрения   </w:t>
      </w:r>
      <w:r>
        <w:rPr>
          <w:spacing w:val="29"/>
        </w:rPr>
        <w:t xml:space="preserve"> </w:t>
      </w:r>
      <w:r>
        <w:t xml:space="preserve">точного,   </w:t>
      </w:r>
      <w:r>
        <w:rPr>
          <w:spacing w:val="32"/>
        </w:rPr>
        <w:t xml:space="preserve"> </w:t>
      </w:r>
      <w:r>
        <w:t>уместного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выразительного</w:t>
      </w:r>
      <w:r>
        <w:rPr>
          <w:spacing w:val="6"/>
        </w:rPr>
        <w:t xml:space="preserve"> </w:t>
      </w:r>
      <w:r>
        <w:t>словоупотребления.</w:t>
      </w:r>
    </w:p>
    <w:p w:rsidR="00CD081E" w:rsidRDefault="00BD4E48">
      <w:pPr>
        <w:pStyle w:val="a3"/>
        <w:spacing w:line="242" w:lineRule="auto"/>
        <w:ind w:left="1670" w:right="5725" w:firstLine="0"/>
        <w:jc w:val="left"/>
      </w:pPr>
      <w:r>
        <w:t>Эпитеты, метафоры, олицетворения.</w:t>
      </w:r>
      <w:r>
        <w:rPr>
          <w:spacing w:val="-57"/>
        </w:rPr>
        <w:t xml:space="preserve"> </w:t>
      </w:r>
      <w:r>
        <w:t>Лексические словари.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Словообразование.</w:t>
      </w:r>
      <w:r>
        <w:rPr>
          <w:spacing w:val="-2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Орфография.</w:t>
      </w:r>
    </w:p>
    <w:p w:rsidR="00CD081E" w:rsidRDefault="00BD4E48">
      <w:pPr>
        <w:pStyle w:val="a3"/>
        <w:tabs>
          <w:tab w:val="left" w:pos="2936"/>
          <w:tab w:val="left" w:pos="4020"/>
          <w:tab w:val="left" w:pos="5521"/>
          <w:tab w:val="left" w:pos="6208"/>
          <w:tab w:val="left" w:pos="6543"/>
          <w:tab w:val="left" w:pos="7613"/>
          <w:tab w:val="left" w:pos="8428"/>
        </w:tabs>
        <w:spacing w:line="237" w:lineRule="auto"/>
        <w:ind w:left="1670" w:right="1129" w:firstLine="0"/>
        <w:jc w:val="left"/>
      </w:pPr>
      <w:r>
        <w:t>Формообразующие и словообразующие морфемы. Производящая основа.</w:t>
      </w:r>
      <w:r>
        <w:rPr>
          <w:spacing w:val="1"/>
        </w:rPr>
        <w:t xml:space="preserve"> </w:t>
      </w:r>
      <w:r>
        <w:t>Основные</w:t>
      </w:r>
      <w:r>
        <w:tab/>
        <w:t>способы</w:t>
      </w:r>
      <w:r>
        <w:tab/>
        <w:t>образования</w:t>
      </w:r>
      <w:r>
        <w:tab/>
        <w:t>слов</w:t>
      </w:r>
      <w:r>
        <w:tab/>
        <w:t>в</w:t>
      </w:r>
      <w:r>
        <w:tab/>
        <w:t>русском</w:t>
      </w:r>
      <w:r>
        <w:tab/>
        <w:t>языке</w:t>
      </w:r>
      <w:r>
        <w:tab/>
      </w:r>
      <w:r>
        <w:rPr>
          <w:spacing w:val="-1"/>
        </w:rPr>
        <w:t>(приставочный,</w:t>
      </w:r>
    </w:p>
    <w:p w:rsidR="00CD081E" w:rsidRDefault="00BD4E48">
      <w:pPr>
        <w:pStyle w:val="a3"/>
        <w:spacing w:line="237" w:lineRule="auto"/>
        <w:ind w:right="1129" w:firstLine="0"/>
        <w:jc w:val="left"/>
      </w:pPr>
      <w:r>
        <w:t>суффиксальный,</w:t>
      </w:r>
      <w:r>
        <w:rPr>
          <w:spacing w:val="35"/>
        </w:rPr>
        <w:t xml:space="preserve"> </w:t>
      </w:r>
      <w:r>
        <w:t>приставочно-суффиксальный,</w:t>
      </w:r>
      <w:r>
        <w:rPr>
          <w:spacing w:val="31"/>
        </w:rPr>
        <w:t xml:space="preserve"> </w:t>
      </w:r>
      <w:r>
        <w:t>бессуффиксный,</w:t>
      </w:r>
      <w:r>
        <w:rPr>
          <w:spacing w:val="35"/>
        </w:rPr>
        <w:t xml:space="preserve"> </w:t>
      </w:r>
      <w:r>
        <w:t>сложение,</w:t>
      </w:r>
      <w:r>
        <w:rPr>
          <w:spacing w:val="30"/>
        </w:rPr>
        <w:t xml:space="preserve"> </w:t>
      </w:r>
      <w:r>
        <w:t>переход</w:t>
      </w:r>
      <w:r>
        <w:rPr>
          <w:spacing w:val="3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другую).</w:t>
      </w:r>
    </w:p>
    <w:p w:rsidR="00CD081E" w:rsidRDefault="00BD4E48">
      <w:pPr>
        <w:pStyle w:val="a3"/>
        <w:spacing w:line="237" w:lineRule="auto"/>
        <w:ind w:right="1133"/>
        <w:jc w:val="left"/>
      </w:pPr>
      <w:r>
        <w:t>Морфемный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словообразовательный   анализ   слов.   Правописание</w:t>
      </w:r>
      <w:r>
        <w:rPr>
          <w:spacing w:val="60"/>
        </w:rPr>
        <w:t xml:space="preserve"> </w:t>
      </w:r>
      <w:r>
        <w:t>сложных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сложносокращённых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Нормы</w:t>
      </w:r>
      <w:r>
        <w:rPr>
          <w:spacing w:val="40"/>
        </w:rPr>
        <w:t xml:space="preserve"> </w:t>
      </w:r>
      <w:r>
        <w:t>правописания</w:t>
      </w:r>
      <w:r>
        <w:rPr>
          <w:spacing w:val="96"/>
        </w:rPr>
        <w:t xml:space="preserve"> </w:t>
      </w:r>
      <w:r>
        <w:t>корня</w:t>
      </w:r>
      <w:r>
        <w:rPr>
          <w:spacing w:val="100"/>
        </w:rPr>
        <w:t xml:space="preserve"> </w:t>
      </w:r>
      <w:r>
        <w:t>-кас-</w:t>
      </w:r>
      <w:r>
        <w:rPr>
          <w:spacing w:val="99"/>
        </w:rPr>
        <w:t xml:space="preserve"> </w:t>
      </w:r>
      <w:r>
        <w:t>-</w:t>
      </w:r>
      <w:r>
        <w:rPr>
          <w:spacing w:val="98"/>
        </w:rPr>
        <w:t xml:space="preserve"> </w:t>
      </w:r>
      <w:r>
        <w:t>-кос-</w:t>
      </w:r>
      <w:r>
        <w:rPr>
          <w:spacing w:val="98"/>
        </w:rPr>
        <w:t xml:space="preserve"> </w:t>
      </w:r>
      <w:r>
        <w:t>с</w:t>
      </w:r>
      <w:r>
        <w:rPr>
          <w:spacing w:val="96"/>
        </w:rPr>
        <w:t xml:space="preserve"> </w:t>
      </w:r>
      <w:r>
        <w:t>чередованием</w:t>
      </w:r>
      <w:r>
        <w:rPr>
          <w:spacing w:val="99"/>
        </w:rPr>
        <w:t xml:space="preserve"> </w:t>
      </w:r>
      <w:r>
        <w:rPr>
          <w:position w:val="1"/>
        </w:rPr>
        <w:t>а</w:t>
      </w:r>
      <w:r>
        <w:rPr>
          <w:spacing w:val="96"/>
          <w:position w:val="1"/>
        </w:rPr>
        <w:t xml:space="preserve"> </w:t>
      </w:r>
      <w:r>
        <w:rPr>
          <w:position w:val="1"/>
        </w:rPr>
        <w:t>//</w:t>
      </w:r>
      <w:r>
        <w:rPr>
          <w:spacing w:val="93"/>
          <w:position w:val="1"/>
        </w:rPr>
        <w:t xml:space="preserve"> </w:t>
      </w:r>
      <w:r>
        <w:rPr>
          <w:position w:val="1"/>
        </w:rPr>
        <w:t>о,</w:t>
      </w:r>
      <w:r>
        <w:rPr>
          <w:spacing w:val="93"/>
          <w:position w:val="1"/>
        </w:rPr>
        <w:t xml:space="preserve"> </w:t>
      </w:r>
      <w:r>
        <w:rPr>
          <w:position w:val="1"/>
        </w:rPr>
        <w:t>гласных</w:t>
      </w:r>
      <w:r>
        <w:rPr>
          <w:spacing w:val="-57"/>
          <w:position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приставках</w:t>
      </w:r>
      <w:r>
        <w:rPr>
          <w:spacing w:val="-1"/>
        </w:rPr>
        <w:t xml:space="preserve"> </w:t>
      </w:r>
      <w:r>
        <w:t>пре-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при-.</w:t>
      </w:r>
    </w:p>
    <w:p w:rsidR="00CD081E" w:rsidRDefault="00BD4E48">
      <w:pPr>
        <w:pStyle w:val="a3"/>
        <w:ind w:left="1670" w:firstLine="0"/>
        <w:jc w:val="left"/>
      </w:pPr>
      <w:r>
        <w:t>Орфографический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изученного).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5089" w:firstLine="0"/>
        <w:jc w:val="left"/>
      </w:pPr>
      <w:r>
        <w:lastRenderedPageBreak/>
        <w:t>Морфология. Культура речи. Орфография.</w:t>
      </w:r>
      <w:r>
        <w:rPr>
          <w:spacing w:val="-57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Особенности</w:t>
      </w:r>
      <w:r>
        <w:rPr>
          <w:spacing w:val="-3"/>
        </w:rPr>
        <w:t xml:space="preserve"> </w:t>
      </w:r>
      <w:r>
        <w:t>словообразования.</w:t>
      </w:r>
    </w:p>
    <w:p w:rsidR="00CD081E" w:rsidRDefault="00BD4E48">
      <w:pPr>
        <w:pStyle w:val="a3"/>
        <w:spacing w:before="2"/>
        <w:ind w:right="1129"/>
        <w:jc w:val="left"/>
      </w:pPr>
      <w:r>
        <w:t>Нормы</w:t>
      </w:r>
      <w:r>
        <w:rPr>
          <w:spacing w:val="33"/>
        </w:rPr>
        <w:t xml:space="preserve"> </w:t>
      </w:r>
      <w:r>
        <w:t>произношения</w:t>
      </w:r>
      <w:r>
        <w:rPr>
          <w:spacing w:val="32"/>
        </w:rPr>
        <w:t xml:space="preserve"> </w:t>
      </w:r>
      <w:r>
        <w:t>имён</w:t>
      </w:r>
      <w:r>
        <w:rPr>
          <w:spacing w:val="92"/>
        </w:rPr>
        <w:t xml:space="preserve"> </w:t>
      </w:r>
      <w:r>
        <w:t>существительных,</w:t>
      </w:r>
      <w:r>
        <w:rPr>
          <w:spacing w:val="94"/>
        </w:rPr>
        <w:t xml:space="preserve"> </w:t>
      </w:r>
      <w:r>
        <w:t>нормы</w:t>
      </w:r>
      <w:r>
        <w:rPr>
          <w:spacing w:val="92"/>
        </w:rPr>
        <w:t xml:space="preserve"> </w:t>
      </w:r>
      <w:r>
        <w:t>постановки</w:t>
      </w:r>
      <w:r>
        <w:rPr>
          <w:spacing w:val="93"/>
        </w:rPr>
        <w:t xml:space="preserve"> </w:t>
      </w:r>
      <w:r>
        <w:t>ударения</w:t>
      </w:r>
      <w:r>
        <w:rPr>
          <w:spacing w:val="-57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3" w:line="237" w:lineRule="auto"/>
        <w:ind w:left="1670" w:right="3207" w:firstLine="0"/>
        <w:jc w:val="left"/>
      </w:pPr>
      <w:r>
        <w:t>Нормы словоизменения имён существительных.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6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имён</w:t>
      </w:r>
      <w:r>
        <w:rPr>
          <w:spacing w:val="-6"/>
        </w:rPr>
        <w:t xml:space="preserve"> </w:t>
      </w:r>
      <w:r>
        <w:t>существительных.</w:t>
      </w:r>
    </w:p>
    <w:p w:rsidR="00CD081E" w:rsidRDefault="00BD4E48">
      <w:pPr>
        <w:pStyle w:val="a3"/>
        <w:spacing w:before="4"/>
        <w:ind w:left="1670" w:right="1993" w:firstLine="0"/>
        <w:jc w:val="left"/>
      </w:pPr>
      <w:r>
        <w:t>Правила слитного и дефисного написания пол- и полу- со словами.</w:t>
      </w:r>
      <w:r>
        <w:rPr>
          <w:spacing w:val="1"/>
        </w:rPr>
        <w:t xml:space="preserve"> </w:t>
      </w:r>
      <w:r>
        <w:t>Орфографический анализ имён существительных (в рамках изученного).</w:t>
      </w:r>
      <w:r>
        <w:rPr>
          <w:spacing w:val="-57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прилагательное.</w:t>
      </w:r>
    </w:p>
    <w:p w:rsidR="00CD081E" w:rsidRDefault="00BD4E48">
      <w:pPr>
        <w:pStyle w:val="a3"/>
        <w:spacing w:line="242" w:lineRule="auto"/>
        <w:ind w:left="1670" w:right="1497" w:firstLine="0"/>
        <w:jc w:val="left"/>
      </w:pPr>
      <w:r>
        <w:t>Качественные,</w:t>
      </w:r>
      <w:r>
        <w:rPr>
          <w:spacing w:val="-6"/>
        </w:rPr>
        <w:t xml:space="preserve"> </w:t>
      </w:r>
      <w:r>
        <w:t>относительные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притяжательные</w:t>
      </w:r>
      <w:r>
        <w:rPr>
          <w:spacing w:val="-3"/>
        </w:rPr>
        <w:t xml:space="preserve"> </w:t>
      </w:r>
      <w:r>
        <w:t>имена</w:t>
      </w:r>
      <w:r>
        <w:rPr>
          <w:spacing w:val="-8"/>
        </w:rPr>
        <w:t xml:space="preserve"> </w:t>
      </w:r>
      <w:r>
        <w:t>прилагательные.</w:t>
      </w:r>
      <w:r>
        <w:rPr>
          <w:spacing w:val="-57"/>
        </w:rPr>
        <w:t xml:space="preserve"> </w:t>
      </w:r>
      <w:r>
        <w:t>Степени</w:t>
      </w:r>
      <w:r>
        <w:rPr>
          <w:spacing w:val="2"/>
        </w:rPr>
        <w:t xml:space="preserve"> </w:t>
      </w:r>
      <w:r>
        <w:t>сравнения</w:t>
      </w:r>
      <w:r>
        <w:rPr>
          <w:spacing w:val="-4"/>
        </w:rPr>
        <w:t xml:space="preserve"> </w:t>
      </w:r>
      <w:r>
        <w:t>качественных</w:t>
      </w:r>
      <w:r>
        <w:rPr>
          <w:spacing w:val="-3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прилагательных.</w:t>
      </w:r>
    </w:p>
    <w:p w:rsidR="00CD081E" w:rsidRDefault="00BD4E48">
      <w:pPr>
        <w:pStyle w:val="a3"/>
        <w:ind w:left="1670" w:right="3509" w:firstLine="0"/>
        <w:jc w:val="left"/>
      </w:pPr>
      <w:r>
        <w:t>Словообразование имён прилагательных.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Правописание н и нн в именах прилагательных.</w:t>
      </w:r>
      <w:r>
        <w:rPr>
          <w:spacing w:val="1"/>
        </w:rPr>
        <w:t xml:space="preserve"> </w:t>
      </w:r>
      <w:r>
        <w:t>Правописание суффиксов -к- и -ск- имён прилагательных.</w:t>
      </w:r>
      <w:r>
        <w:rPr>
          <w:spacing w:val="-57"/>
        </w:rPr>
        <w:t xml:space="preserve"> </w:t>
      </w:r>
      <w:r>
        <w:t>Правописание сложных</w:t>
      </w:r>
      <w:r>
        <w:rPr>
          <w:spacing w:val="-4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Нормы</w:t>
      </w:r>
      <w:r>
        <w:rPr>
          <w:spacing w:val="13"/>
        </w:rPr>
        <w:t xml:space="preserve"> </w:t>
      </w:r>
      <w:r>
        <w:t>произношения</w:t>
      </w:r>
      <w:r>
        <w:rPr>
          <w:spacing w:val="6"/>
        </w:rPr>
        <w:t xml:space="preserve"> </w:t>
      </w:r>
      <w:r>
        <w:t>имён</w:t>
      </w:r>
      <w:r>
        <w:rPr>
          <w:spacing w:val="7"/>
        </w:rPr>
        <w:t xml:space="preserve"> </w:t>
      </w:r>
      <w:r>
        <w:t>прилагательных,</w:t>
      </w:r>
      <w:r>
        <w:rPr>
          <w:spacing w:val="13"/>
        </w:rPr>
        <w:t xml:space="preserve"> </w:t>
      </w:r>
      <w:r>
        <w:t>нормы</w:t>
      </w:r>
      <w:r>
        <w:rPr>
          <w:spacing w:val="13"/>
        </w:rPr>
        <w:t xml:space="preserve"> </w:t>
      </w:r>
      <w:r>
        <w:t>ударения</w:t>
      </w:r>
      <w:r>
        <w:rPr>
          <w:spacing w:val="11"/>
        </w:rPr>
        <w:t xml:space="preserve"> </w:t>
      </w:r>
      <w:r>
        <w:t>(в</w:t>
      </w:r>
      <w:r>
        <w:rPr>
          <w:spacing w:val="13"/>
        </w:rPr>
        <w:t xml:space="preserve"> </w:t>
      </w:r>
      <w:r>
        <w:t>рамках</w:t>
      </w:r>
      <w:r>
        <w:rPr>
          <w:spacing w:val="-57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1" w:line="242" w:lineRule="auto"/>
        <w:ind w:left="1733" w:right="1970" w:hanging="63"/>
        <w:jc w:val="left"/>
      </w:pPr>
      <w:r>
        <w:t>Орфографический анализ имени прилагательного (в рамках изученного).</w:t>
      </w:r>
      <w:r>
        <w:rPr>
          <w:spacing w:val="-57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числительное.</w:t>
      </w:r>
    </w:p>
    <w:p w:rsidR="00CD081E" w:rsidRDefault="00BD4E48">
      <w:pPr>
        <w:pStyle w:val="a3"/>
        <w:tabs>
          <w:tab w:val="left" w:pos="2605"/>
          <w:tab w:val="left" w:pos="4500"/>
          <w:tab w:val="left" w:pos="5660"/>
          <w:tab w:val="left" w:pos="6547"/>
          <w:tab w:val="left" w:pos="8365"/>
        </w:tabs>
        <w:spacing w:before="6" w:line="237" w:lineRule="auto"/>
        <w:ind w:right="1135"/>
        <w:jc w:val="left"/>
      </w:pPr>
      <w:r>
        <w:t>Общее</w:t>
      </w:r>
      <w:r>
        <w:tab/>
        <w:t>грамматическое</w:t>
      </w:r>
      <w:r>
        <w:tab/>
        <w:t>значение</w:t>
      </w:r>
      <w:r>
        <w:tab/>
        <w:t>имени</w:t>
      </w:r>
      <w:r>
        <w:tab/>
        <w:t>числительного.</w:t>
      </w:r>
      <w:r>
        <w:tab/>
      </w:r>
      <w:r>
        <w:rPr>
          <w:spacing w:val="-1"/>
        </w:rPr>
        <w:t>Синтаксические</w:t>
      </w:r>
      <w:r>
        <w:rPr>
          <w:spacing w:val="-57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имён</w:t>
      </w:r>
      <w:r>
        <w:rPr>
          <w:spacing w:val="3"/>
        </w:rPr>
        <w:t xml:space="preserve"> </w:t>
      </w:r>
      <w:r>
        <w:t>числительных.</w:t>
      </w:r>
    </w:p>
    <w:p w:rsidR="00CD081E" w:rsidRDefault="00BD4E48">
      <w:pPr>
        <w:pStyle w:val="a3"/>
        <w:spacing w:before="6" w:line="237" w:lineRule="auto"/>
        <w:jc w:val="left"/>
      </w:pPr>
      <w:r>
        <w:rPr>
          <w:position w:val="1"/>
        </w:rPr>
        <w:t>Разряды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имён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числительных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по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значению: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количественные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целые,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дробные,</w:t>
      </w:r>
      <w:r>
        <w:rPr>
          <w:spacing w:val="-57"/>
          <w:position w:val="1"/>
        </w:rPr>
        <w:t xml:space="preserve"> </w:t>
      </w:r>
      <w:r>
        <w:t>собирательные),</w:t>
      </w:r>
      <w:r>
        <w:rPr>
          <w:spacing w:val="-2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числительные.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Разряды</w:t>
      </w:r>
      <w:r>
        <w:rPr>
          <w:spacing w:val="5"/>
        </w:rPr>
        <w:t xml:space="preserve"> </w:t>
      </w:r>
      <w:r>
        <w:t>имён</w:t>
      </w:r>
      <w:r>
        <w:rPr>
          <w:spacing w:val="4"/>
        </w:rPr>
        <w:t xml:space="preserve"> </w:t>
      </w:r>
      <w:r>
        <w:t>числительных</w:t>
      </w:r>
      <w:r>
        <w:rPr>
          <w:spacing w:val="59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строению:</w:t>
      </w:r>
      <w:r>
        <w:rPr>
          <w:spacing w:val="59"/>
        </w:rPr>
        <w:t xml:space="preserve"> </w:t>
      </w:r>
      <w:r>
        <w:t>простые,</w:t>
      </w:r>
      <w:r>
        <w:rPr>
          <w:spacing w:val="6"/>
        </w:rPr>
        <w:t xml:space="preserve"> </w:t>
      </w:r>
      <w:r>
        <w:t>сложные,</w:t>
      </w:r>
      <w:r>
        <w:rPr>
          <w:spacing w:val="6"/>
        </w:rPr>
        <w:t xml:space="preserve"> </w:t>
      </w:r>
      <w:r>
        <w:t>составные</w:t>
      </w:r>
      <w:r>
        <w:rPr>
          <w:spacing w:val="-57"/>
        </w:rPr>
        <w:t xml:space="preserve"> </w:t>
      </w:r>
      <w:r>
        <w:t>числительные.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Словообразование</w:t>
      </w:r>
      <w:r>
        <w:rPr>
          <w:spacing w:val="-7"/>
        </w:rPr>
        <w:t xml:space="preserve"> </w:t>
      </w:r>
      <w:r>
        <w:t>имён</w:t>
      </w:r>
      <w:r>
        <w:rPr>
          <w:spacing w:val="-5"/>
        </w:rPr>
        <w:t xml:space="preserve"> </w:t>
      </w:r>
      <w:r>
        <w:t>числительных.</w:t>
      </w:r>
    </w:p>
    <w:p w:rsidR="00CD081E" w:rsidRDefault="00BD4E48">
      <w:pPr>
        <w:pStyle w:val="a3"/>
        <w:spacing w:line="242" w:lineRule="auto"/>
        <w:ind w:left="1670" w:right="2094" w:firstLine="0"/>
        <w:jc w:val="left"/>
      </w:pPr>
      <w:r>
        <w:t>Склонение</w:t>
      </w:r>
      <w:r>
        <w:rPr>
          <w:spacing w:val="-3"/>
        </w:rPr>
        <w:t xml:space="preserve"> </w:t>
      </w:r>
      <w:r>
        <w:t>количественных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порядковых</w:t>
      </w:r>
      <w:r>
        <w:rPr>
          <w:spacing w:val="-7"/>
        </w:rPr>
        <w:t xml:space="preserve"> </w:t>
      </w:r>
      <w:r>
        <w:t>имён</w:t>
      </w:r>
      <w:r>
        <w:rPr>
          <w:spacing w:val="-6"/>
        </w:rPr>
        <w:t xml:space="preserve"> </w:t>
      </w:r>
      <w:r>
        <w:t>числительных.</w:t>
      </w:r>
      <w:r>
        <w:rPr>
          <w:spacing w:val="-57"/>
        </w:rPr>
        <w:t xml:space="preserve"> </w:t>
      </w:r>
      <w:r>
        <w:t>Правильное</w:t>
      </w:r>
      <w:r>
        <w:rPr>
          <w:spacing w:val="-5"/>
        </w:rPr>
        <w:t xml:space="preserve"> </w:t>
      </w:r>
      <w:r>
        <w:t>образование форм</w:t>
      </w:r>
      <w:r>
        <w:rPr>
          <w:spacing w:val="-2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числительных.</w:t>
      </w:r>
    </w:p>
    <w:p w:rsidR="00CD081E" w:rsidRDefault="00BD4E48">
      <w:pPr>
        <w:pStyle w:val="a3"/>
        <w:spacing w:line="242" w:lineRule="auto"/>
        <w:ind w:left="1670" w:right="2094" w:firstLine="0"/>
        <w:jc w:val="left"/>
      </w:pPr>
      <w:r>
        <w:t>Правильное</w:t>
      </w:r>
      <w:r>
        <w:rPr>
          <w:spacing w:val="-5"/>
        </w:rPr>
        <w:t xml:space="preserve"> </w:t>
      </w:r>
      <w:r>
        <w:t>употребление</w:t>
      </w:r>
      <w:r>
        <w:rPr>
          <w:spacing w:val="-5"/>
        </w:rPr>
        <w:t xml:space="preserve"> </w:t>
      </w:r>
      <w:r>
        <w:t>собирательных</w:t>
      </w:r>
      <w:r>
        <w:rPr>
          <w:spacing w:val="-9"/>
        </w:rPr>
        <w:t xml:space="preserve"> </w:t>
      </w:r>
      <w:r>
        <w:t>имён</w:t>
      </w:r>
      <w:r>
        <w:rPr>
          <w:spacing w:val="-8"/>
        </w:rPr>
        <w:t xml:space="preserve"> </w:t>
      </w:r>
      <w:r>
        <w:t>числительных.</w:t>
      </w:r>
      <w:r>
        <w:rPr>
          <w:spacing w:val="-57"/>
        </w:rPr>
        <w:t xml:space="preserve"> </w:t>
      </w:r>
      <w:r>
        <w:t>Морфологический</w:t>
      </w:r>
      <w:r>
        <w:rPr>
          <w:spacing w:val="2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числительных.</w:t>
      </w:r>
    </w:p>
    <w:p w:rsidR="00CD081E" w:rsidRDefault="00BD4E48">
      <w:pPr>
        <w:pStyle w:val="a3"/>
        <w:ind w:right="1123"/>
      </w:pP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числительных: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ь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числительных;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слитное,</w:t>
      </w:r>
      <w:r>
        <w:rPr>
          <w:spacing w:val="1"/>
        </w:rPr>
        <w:t xml:space="preserve"> </w:t>
      </w:r>
      <w:r>
        <w:t>раздельное,</w:t>
      </w:r>
      <w:r>
        <w:rPr>
          <w:spacing w:val="1"/>
        </w:rPr>
        <w:t xml:space="preserve"> </w:t>
      </w:r>
      <w:r>
        <w:t>дефисное</w:t>
      </w:r>
      <w:r>
        <w:rPr>
          <w:spacing w:val="1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числительных;</w:t>
      </w:r>
      <w:r>
        <w:rPr>
          <w:spacing w:val="-3"/>
        </w:rPr>
        <w:t xml:space="preserve"> </w:t>
      </w:r>
      <w:r>
        <w:t>нормы</w:t>
      </w:r>
      <w:r>
        <w:rPr>
          <w:spacing w:val="2"/>
        </w:rPr>
        <w:t xml:space="preserve"> </w:t>
      </w:r>
      <w:r>
        <w:t>правописания</w:t>
      </w:r>
      <w:r>
        <w:rPr>
          <w:spacing w:val="-9"/>
        </w:rPr>
        <w:t xml:space="preserve"> </w:t>
      </w:r>
      <w:r>
        <w:t>окончаний</w:t>
      </w:r>
      <w:r>
        <w:rPr>
          <w:spacing w:val="2"/>
        </w:rPr>
        <w:t xml:space="preserve"> </w:t>
      </w:r>
      <w:r>
        <w:t>числительных.</w:t>
      </w:r>
    </w:p>
    <w:p w:rsidR="00CD081E" w:rsidRDefault="00BD4E48">
      <w:pPr>
        <w:pStyle w:val="a3"/>
        <w:spacing w:line="237" w:lineRule="auto"/>
        <w:ind w:left="1670" w:right="2375" w:firstLine="0"/>
      </w:pPr>
      <w:r>
        <w:t>Орфографический анализ имён числительных (в рамках изученного).</w:t>
      </w:r>
      <w:r>
        <w:rPr>
          <w:spacing w:val="-57"/>
        </w:rPr>
        <w:t xml:space="preserve"> </w:t>
      </w:r>
      <w:r>
        <w:t>Местоимение.</w:t>
      </w:r>
    </w:p>
    <w:p w:rsidR="00CD081E" w:rsidRDefault="00BD4E48">
      <w:pPr>
        <w:pStyle w:val="a3"/>
        <w:spacing w:line="237" w:lineRule="auto"/>
        <w:ind w:right="1142"/>
      </w:pP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местоимения.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местоимений.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местоимений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spacing w:before="4" w:line="237" w:lineRule="auto"/>
        <w:ind w:right="1135"/>
      </w:pPr>
      <w:r>
        <w:t>Разряды</w:t>
      </w:r>
      <w:r>
        <w:rPr>
          <w:spacing w:val="1"/>
        </w:rPr>
        <w:t xml:space="preserve"> </w:t>
      </w:r>
      <w:r>
        <w:t>местоимений:</w:t>
      </w:r>
      <w:r>
        <w:rPr>
          <w:spacing w:val="1"/>
        </w:rPr>
        <w:t xml:space="preserve"> </w:t>
      </w:r>
      <w:r>
        <w:t>личные,</w:t>
      </w:r>
      <w:r>
        <w:rPr>
          <w:spacing w:val="1"/>
        </w:rPr>
        <w:t xml:space="preserve"> </w:t>
      </w:r>
      <w:r>
        <w:t>возвратное,</w:t>
      </w:r>
      <w:r>
        <w:rPr>
          <w:spacing w:val="1"/>
        </w:rPr>
        <w:t xml:space="preserve"> </w:t>
      </w:r>
      <w:r>
        <w:t>вопросительные,</w:t>
      </w:r>
      <w:r>
        <w:rPr>
          <w:spacing w:val="1"/>
        </w:rPr>
        <w:t xml:space="preserve"> </w:t>
      </w:r>
      <w:r>
        <w:t>относительные,</w:t>
      </w:r>
      <w:r>
        <w:rPr>
          <w:spacing w:val="1"/>
        </w:rPr>
        <w:t xml:space="preserve"> </w:t>
      </w:r>
      <w:r>
        <w:t>указательные,</w:t>
      </w:r>
      <w:r>
        <w:rPr>
          <w:spacing w:val="1"/>
        </w:rPr>
        <w:t xml:space="preserve"> </w:t>
      </w:r>
      <w:r>
        <w:t>притяжательные,</w:t>
      </w:r>
      <w:r>
        <w:rPr>
          <w:spacing w:val="-3"/>
        </w:rPr>
        <w:t xml:space="preserve"> </w:t>
      </w:r>
      <w:r>
        <w:t>неопределённые,</w:t>
      </w:r>
      <w:r>
        <w:rPr>
          <w:spacing w:val="-3"/>
        </w:rPr>
        <w:t xml:space="preserve"> </w:t>
      </w:r>
      <w:r>
        <w:t>отрицательные,</w:t>
      </w:r>
      <w:r>
        <w:rPr>
          <w:spacing w:val="-7"/>
        </w:rPr>
        <w:t xml:space="preserve"> </w:t>
      </w:r>
      <w:r>
        <w:t>определительные.</w:t>
      </w:r>
    </w:p>
    <w:p w:rsidR="00CD081E" w:rsidRDefault="00BD4E48">
      <w:pPr>
        <w:pStyle w:val="a3"/>
        <w:spacing w:before="4"/>
        <w:ind w:left="1670" w:right="5362" w:firstLine="0"/>
        <w:jc w:val="left"/>
      </w:pPr>
      <w:r>
        <w:t>Склонение местоимений.</w:t>
      </w:r>
      <w:r>
        <w:rPr>
          <w:spacing w:val="1"/>
        </w:rPr>
        <w:t xml:space="preserve"> </w:t>
      </w:r>
      <w:r>
        <w:t>Словообразование местоимений.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6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местоимений.</w:t>
      </w:r>
    </w:p>
    <w:p w:rsidR="00CD081E" w:rsidRDefault="00BD4E48">
      <w:pPr>
        <w:pStyle w:val="a3"/>
        <w:ind w:right="1128"/>
      </w:pPr>
      <w:r>
        <w:t>Употребление местоимений в соответствии с требованиями русского 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смыслом</w:t>
      </w:r>
      <w:r>
        <w:rPr>
          <w:spacing w:val="1"/>
        </w:rPr>
        <w:t xml:space="preserve"> </w:t>
      </w:r>
      <w:r>
        <w:t>предшествующего текста (устранение двусмысленности, неточности); притяжательные</w:t>
      </w:r>
      <w:r>
        <w:rPr>
          <w:spacing w:val="1"/>
        </w:rPr>
        <w:t xml:space="preserve"> </w:t>
      </w:r>
      <w:r>
        <w:t xml:space="preserve">и       </w:t>
      </w:r>
      <w:r>
        <w:rPr>
          <w:spacing w:val="1"/>
        </w:rPr>
        <w:t xml:space="preserve"> </w:t>
      </w:r>
      <w:r>
        <w:t>указательные         местоимения        как        средства         связи        предложений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тексте.</w:t>
      </w:r>
    </w:p>
    <w:p w:rsidR="00CD081E" w:rsidRDefault="00BD4E48">
      <w:pPr>
        <w:pStyle w:val="a3"/>
        <w:spacing w:before="3" w:line="237" w:lineRule="auto"/>
        <w:ind w:right="1122"/>
      </w:pP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местоимений: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ни;</w:t>
      </w:r>
      <w:r>
        <w:rPr>
          <w:spacing w:val="1"/>
        </w:rPr>
        <w:t xml:space="preserve"> </w:t>
      </w:r>
      <w:r>
        <w:t>слитное,</w:t>
      </w:r>
      <w:r>
        <w:rPr>
          <w:spacing w:val="3"/>
        </w:rPr>
        <w:t xml:space="preserve"> </w:t>
      </w:r>
      <w:r>
        <w:t>раздельное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дефисное</w:t>
      </w:r>
      <w:r>
        <w:rPr>
          <w:spacing w:val="1"/>
        </w:rPr>
        <w:t xml:space="preserve"> </w:t>
      </w:r>
      <w:r>
        <w:t>написание местоимений.</w:t>
      </w:r>
    </w:p>
    <w:p w:rsidR="00CD081E" w:rsidRDefault="00BD4E48">
      <w:pPr>
        <w:pStyle w:val="a3"/>
        <w:spacing w:before="3"/>
        <w:ind w:left="1670" w:firstLine="0"/>
      </w:pPr>
      <w:r>
        <w:t>Орфографический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местоимений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Глагол.</w:t>
      </w:r>
    </w:p>
    <w:p w:rsidR="00CD081E" w:rsidRDefault="00BD4E48">
      <w:pPr>
        <w:pStyle w:val="a3"/>
        <w:spacing w:before="5" w:line="237" w:lineRule="auto"/>
        <w:ind w:left="1670" w:right="5567" w:firstLine="0"/>
        <w:jc w:val="left"/>
      </w:pPr>
      <w:r>
        <w:t>Переходные и непереходные глаголы.</w:t>
      </w:r>
      <w:r>
        <w:rPr>
          <w:spacing w:val="-57"/>
        </w:rPr>
        <w:t xml:space="preserve"> </w:t>
      </w:r>
      <w:r>
        <w:t>Разноспрягаемые</w:t>
      </w:r>
      <w:r>
        <w:rPr>
          <w:spacing w:val="-5"/>
        </w:rPr>
        <w:t xml:space="preserve"> </w:t>
      </w:r>
      <w:r>
        <w:t>глаголы.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Безличные</w:t>
      </w:r>
      <w:r>
        <w:rPr>
          <w:spacing w:val="-8"/>
        </w:rPr>
        <w:t xml:space="preserve"> </w:t>
      </w:r>
      <w:r>
        <w:t>глаголы.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личных</w:t>
      </w:r>
      <w:r>
        <w:rPr>
          <w:spacing w:val="-6"/>
        </w:rPr>
        <w:t xml:space="preserve"> </w:t>
      </w:r>
      <w:r>
        <w:t>глаголов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безличном</w:t>
      </w:r>
      <w:r>
        <w:rPr>
          <w:spacing w:val="-4"/>
        </w:rPr>
        <w:t xml:space="preserve"> </w:t>
      </w:r>
      <w:r>
        <w:t>значении.</w:t>
      </w:r>
    </w:p>
    <w:p w:rsidR="00CD081E" w:rsidRDefault="00BD4E48">
      <w:pPr>
        <w:pStyle w:val="a3"/>
        <w:ind w:right="1128"/>
      </w:pPr>
      <w:r>
        <w:t>Изъявительное, условное и повелительное наклонения глагола. Нормы ударения</w:t>
      </w:r>
      <w:r>
        <w:rPr>
          <w:spacing w:val="1"/>
        </w:rPr>
        <w:t xml:space="preserve"> </w:t>
      </w:r>
      <w:r>
        <w:t>в глагольных формах (в рамках изученного). Нормы словоизменения глаголов. Видо-</w:t>
      </w:r>
      <w:r>
        <w:rPr>
          <w:spacing w:val="1"/>
        </w:rPr>
        <w:t xml:space="preserve"> </w:t>
      </w:r>
      <w:r>
        <w:t>временная</w:t>
      </w:r>
      <w:r>
        <w:rPr>
          <w:spacing w:val="1"/>
        </w:rPr>
        <w:t xml:space="preserve"> </w:t>
      </w:r>
      <w:r>
        <w:t>соотнесённость</w:t>
      </w:r>
      <w:r>
        <w:rPr>
          <w:spacing w:val="-2"/>
        </w:rPr>
        <w:t xml:space="preserve"> </w:t>
      </w:r>
      <w:r>
        <w:t>глагольных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тексте.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Морфологический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глаголов.</w:t>
      </w:r>
    </w:p>
    <w:p w:rsidR="00CD081E" w:rsidRDefault="00BD4E48">
      <w:pPr>
        <w:pStyle w:val="a3"/>
        <w:spacing w:line="242" w:lineRule="auto"/>
        <w:ind w:right="1129"/>
      </w:pPr>
      <w:r>
        <w:t>Использование</w:t>
      </w:r>
      <w:r>
        <w:rPr>
          <w:spacing w:val="1"/>
        </w:rPr>
        <w:t xml:space="preserve"> </w:t>
      </w:r>
      <w:r>
        <w:t>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повелительном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3"/>
        </w:rPr>
        <w:t xml:space="preserve"> </w:t>
      </w:r>
      <w:r>
        <w:t>глагола.</w:t>
      </w:r>
    </w:p>
    <w:p w:rsidR="00CD081E" w:rsidRDefault="00BD4E48">
      <w:pPr>
        <w:pStyle w:val="a3"/>
        <w:spacing w:line="242" w:lineRule="auto"/>
        <w:ind w:left="1670" w:right="3513" w:firstLine="0"/>
      </w:pPr>
      <w:r>
        <w:t>Орфографический анализ глаголов (в рамках изученного).</w:t>
      </w:r>
      <w:r>
        <w:rPr>
          <w:spacing w:val="-58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классе.</w:t>
      </w:r>
    </w:p>
    <w:p w:rsidR="00CD081E" w:rsidRDefault="00BD4E48">
      <w:pPr>
        <w:pStyle w:val="a3"/>
        <w:spacing w:line="271" w:lineRule="exact"/>
        <w:ind w:left="1670" w:firstLine="0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spacing w:line="237" w:lineRule="auto"/>
        <w:ind w:right="1133"/>
        <w:jc w:val="left"/>
      </w:pPr>
      <w:r>
        <w:t>Русский</w:t>
      </w:r>
      <w:r>
        <w:rPr>
          <w:spacing w:val="67"/>
        </w:rPr>
        <w:t xml:space="preserve"> </w:t>
      </w:r>
      <w:r>
        <w:t xml:space="preserve">язык  </w:t>
      </w:r>
      <w:r>
        <w:rPr>
          <w:spacing w:val="4"/>
        </w:rPr>
        <w:t xml:space="preserve"> </w:t>
      </w:r>
      <w:r>
        <w:t xml:space="preserve">как  </w:t>
      </w:r>
      <w:r>
        <w:rPr>
          <w:spacing w:val="5"/>
        </w:rPr>
        <w:t xml:space="preserve"> </w:t>
      </w:r>
      <w:r>
        <w:t xml:space="preserve">развивающееся  </w:t>
      </w:r>
      <w:r>
        <w:rPr>
          <w:spacing w:val="6"/>
        </w:rPr>
        <w:t xml:space="preserve"> </w:t>
      </w:r>
      <w:r>
        <w:t xml:space="preserve">явление.  </w:t>
      </w:r>
      <w:r>
        <w:rPr>
          <w:spacing w:val="4"/>
        </w:rPr>
        <w:t xml:space="preserve"> </w:t>
      </w:r>
      <w:r>
        <w:t xml:space="preserve">Взаимосвязь  </w:t>
      </w:r>
      <w:r>
        <w:rPr>
          <w:spacing w:val="2"/>
        </w:rPr>
        <w:t xml:space="preserve"> </w:t>
      </w:r>
      <w:r>
        <w:t xml:space="preserve">языка,  </w:t>
      </w:r>
      <w:r>
        <w:rPr>
          <w:spacing w:val="4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народа.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Монолог-описание,</w:t>
      </w:r>
      <w:r>
        <w:rPr>
          <w:spacing w:val="-8"/>
        </w:rPr>
        <w:t xml:space="preserve"> </w:t>
      </w:r>
      <w:r>
        <w:t>монолог-рассуждение,</w:t>
      </w:r>
      <w:r>
        <w:rPr>
          <w:spacing w:val="-7"/>
        </w:rPr>
        <w:t xml:space="preserve"> </w:t>
      </w:r>
      <w:r>
        <w:t>монолог-повествование.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Виды</w:t>
      </w:r>
      <w:r>
        <w:rPr>
          <w:spacing w:val="32"/>
        </w:rPr>
        <w:t xml:space="preserve"> </w:t>
      </w:r>
      <w:r>
        <w:t>диалога:</w:t>
      </w:r>
      <w:r>
        <w:rPr>
          <w:spacing w:val="26"/>
        </w:rPr>
        <w:t xml:space="preserve"> </w:t>
      </w:r>
      <w:r>
        <w:t>побуждение</w:t>
      </w:r>
      <w:r>
        <w:rPr>
          <w:spacing w:val="29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действию,</w:t>
      </w:r>
      <w:r>
        <w:rPr>
          <w:spacing w:val="28"/>
        </w:rPr>
        <w:t xml:space="preserve"> </w:t>
      </w:r>
      <w:r>
        <w:t>обмен</w:t>
      </w:r>
      <w:r>
        <w:rPr>
          <w:spacing w:val="31"/>
        </w:rPr>
        <w:t xml:space="preserve"> </w:t>
      </w:r>
      <w:r>
        <w:t>мнениями,</w:t>
      </w:r>
      <w:r>
        <w:rPr>
          <w:spacing w:val="32"/>
        </w:rPr>
        <w:t xml:space="preserve"> </w:t>
      </w:r>
      <w:r>
        <w:t>запрос</w:t>
      </w:r>
      <w:r>
        <w:rPr>
          <w:spacing w:val="26"/>
        </w:rPr>
        <w:t xml:space="preserve"> </w:t>
      </w:r>
      <w:r>
        <w:t>информации,</w:t>
      </w:r>
      <w:r>
        <w:rPr>
          <w:spacing w:val="-57"/>
        </w:rPr>
        <w:t xml:space="preserve"> </w:t>
      </w:r>
      <w:r>
        <w:t>сообщение</w:t>
      </w:r>
      <w:r>
        <w:rPr>
          <w:spacing w:val="-5"/>
        </w:rPr>
        <w:t xml:space="preserve"> </w:t>
      </w:r>
      <w:r>
        <w:t>информации.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Текст.</w:t>
      </w:r>
    </w:p>
    <w:p w:rsidR="00CD081E" w:rsidRDefault="00BD4E48">
      <w:pPr>
        <w:pStyle w:val="a3"/>
        <w:spacing w:before="4" w:line="237" w:lineRule="auto"/>
        <w:ind w:left="1670" w:right="1887" w:firstLine="0"/>
        <w:jc w:val="left"/>
      </w:pPr>
      <w:r>
        <w:t>Текст как речевое произведение. Основные признаки текста (</w:t>
      </w:r>
      <w:r>
        <w:rPr>
          <w:position w:val="1"/>
        </w:rPr>
        <w:t>обобщение).</w:t>
      </w:r>
      <w:r>
        <w:rPr>
          <w:spacing w:val="-57"/>
          <w:position w:val="1"/>
        </w:rPr>
        <w:t xml:space="preserve"> </w:t>
      </w:r>
      <w:r>
        <w:t>Структура текста.</w:t>
      </w:r>
      <w:r>
        <w:rPr>
          <w:spacing w:val="4"/>
        </w:rPr>
        <w:t xml:space="preserve"> </w:t>
      </w:r>
      <w:r>
        <w:t>Абзац.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Информационная</w:t>
      </w:r>
      <w:r>
        <w:rPr>
          <w:spacing w:val="-3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текста:</w:t>
      </w:r>
      <w:r>
        <w:rPr>
          <w:spacing w:val="2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(простой,</w:t>
      </w:r>
      <w:r>
        <w:rPr>
          <w:spacing w:val="4"/>
        </w:rPr>
        <w:t xml:space="preserve"> </w:t>
      </w:r>
      <w:r>
        <w:t>сложный;</w:t>
      </w:r>
      <w:r>
        <w:rPr>
          <w:spacing w:val="-3"/>
        </w:rPr>
        <w:t xml:space="preserve"> </w:t>
      </w:r>
      <w:r>
        <w:t>назывной,</w:t>
      </w:r>
      <w:r>
        <w:rPr>
          <w:spacing w:val="-57"/>
        </w:rPr>
        <w:t xml:space="preserve"> </w:t>
      </w:r>
      <w:r>
        <w:t>вопросный,</w:t>
      </w:r>
      <w:r>
        <w:rPr>
          <w:spacing w:val="-2"/>
        </w:rPr>
        <w:t xml:space="preserve"> </w:t>
      </w:r>
      <w:r>
        <w:t>тезисный);</w:t>
      </w:r>
      <w:r>
        <w:rPr>
          <w:spacing w:val="-4"/>
        </w:rPr>
        <w:t xml:space="preserve"> </w:t>
      </w:r>
      <w:r>
        <w:t>главная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второстепенная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-3"/>
        </w:rPr>
        <w:t xml:space="preserve"> </w:t>
      </w:r>
      <w:r>
        <w:t>текста.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Способы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3"/>
        </w:rPr>
        <w:t xml:space="preserve"> </w:t>
      </w:r>
      <w:r>
        <w:t>(обобщение).</w:t>
      </w:r>
    </w:p>
    <w:p w:rsidR="00CD081E" w:rsidRDefault="00BD4E48">
      <w:pPr>
        <w:pStyle w:val="a3"/>
        <w:spacing w:before="3" w:line="237" w:lineRule="auto"/>
        <w:jc w:val="left"/>
      </w:pPr>
      <w:r>
        <w:rPr>
          <w:position w:val="1"/>
        </w:rPr>
        <w:t>Языковые</w:t>
      </w:r>
      <w:r>
        <w:rPr>
          <w:spacing w:val="11"/>
          <w:position w:val="1"/>
        </w:rPr>
        <w:t xml:space="preserve"> </w:t>
      </w:r>
      <w:r>
        <w:rPr>
          <w:position w:val="1"/>
        </w:rPr>
        <w:t>средства</w:t>
      </w:r>
      <w:r>
        <w:rPr>
          <w:spacing w:val="11"/>
          <w:position w:val="1"/>
        </w:rPr>
        <w:t xml:space="preserve"> </w:t>
      </w:r>
      <w:r>
        <w:rPr>
          <w:position w:val="1"/>
        </w:rPr>
        <w:t>выразительности</w:t>
      </w:r>
      <w:r>
        <w:rPr>
          <w:spacing w:val="14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14"/>
          <w:position w:val="1"/>
        </w:rPr>
        <w:t xml:space="preserve"> </w:t>
      </w:r>
      <w:r>
        <w:rPr>
          <w:position w:val="1"/>
        </w:rPr>
        <w:t>тексте:</w:t>
      </w:r>
      <w:r>
        <w:rPr>
          <w:spacing w:val="12"/>
          <w:position w:val="1"/>
        </w:rPr>
        <w:t xml:space="preserve"> </w:t>
      </w:r>
      <w:r>
        <w:rPr>
          <w:position w:val="1"/>
        </w:rPr>
        <w:t>фонетические</w:t>
      </w:r>
      <w:r>
        <w:rPr>
          <w:spacing w:val="15"/>
          <w:position w:val="1"/>
        </w:rPr>
        <w:t xml:space="preserve"> </w:t>
      </w:r>
      <w:r>
        <w:t>(</w:t>
      </w:r>
      <w:r>
        <w:rPr>
          <w:position w:val="1"/>
        </w:rPr>
        <w:t>звукопись),</w:t>
      </w:r>
      <w:r>
        <w:rPr>
          <w:spacing w:val="-57"/>
          <w:position w:val="1"/>
        </w:rPr>
        <w:t xml:space="preserve"> </w:t>
      </w:r>
      <w:r>
        <w:t>словообразовательные,</w:t>
      </w:r>
      <w:r>
        <w:rPr>
          <w:spacing w:val="-2"/>
        </w:rPr>
        <w:t xml:space="preserve"> </w:t>
      </w:r>
      <w:r>
        <w:t>лексические</w:t>
      </w:r>
      <w:r>
        <w:rPr>
          <w:spacing w:val="1"/>
        </w:rPr>
        <w:t xml:space="preserve"> </w:t>
      </w:r>
      <w:r>
        <w:t>(обобщение).</w:t>
      </w:r>
    </w:p>
    <w:p w:rsidR="00CD081E" w:rsidRDefault="00BD4E48">
      <w:pPr>
        <w:pStyle w:val="a3"/>
        <w:spacing w:before="6" w:line="237" w:lineRule="auto"/>
        <w:ind w:left="1670" w:right="3854" w:firstLine="0"/>
        <w:jc w:val="left"/>
      </w:pPr>
      <w:r>
        <w:t>Рассуждение как функционально-смысловой тип речи.</w:t>
      </w:r>
      <w:r>
        <w:rPr>
          <w:spacing w:val="-57"/>
        </w:rPr>
        <w:t xml:space="preserve"> </w:t>
      </w:r>
      <w:r>
        <w:t>Структурные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текста-рассуждения.</w:t>
      </w:r>
    </w:p>
    <w:p w:rsidR="00CD081E" w:rsidRDefault="00BD4E48">
      <w:pPr>
        <w:pStyle w:val="a3"/>
        <w:spacing w:before="3"/>
        <w:ind w:right="1133"/>
      </w:pPr>
      <w:r>
        <w:t>Смысловой   анализ   текста:   его    композиционных   особенностей,   микротем</w:t>
      </w:r>
      <w:r>
        <w:rPr>
          <w:spacing w:val="1"/>
        </w:rPr>
        <w:t xml:space="preserve"> </w:t>
      </w:r>
      <w:r>
        <w:t>и абзацев, способов и средств связи предложений в тексте; использование 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74" w:lineRule="exact"/>
        <w:ind w:left="1670" w:firstLine="0"/>
      </w:pPr>
      <w:r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spacing w:before="3"/>
        <w:ind w:right="1122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разновидностях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разговорная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(научный,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официально-деловой),</w:t>
      </w:r>
      <w:r>
        <w:rPr>
          <w:spacing w:val="1"/>
        </w:rPr>
        <w:t xml:space="preserve"> </w:t>
      </w:r>
      <w:r>
        <w:t>язык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литературы.</w:t>
      </w:r>
    </w:p>
    <w:p w:rsidR="00CD081E" w:rsidRDefault="00BD4E48">
      <w:pPr>
        <w:pStyle w:val="a3"/>
        <w:spacing w:line="242" w:lineRule="auto"/>
        <w:ind w:right="1131"/>
      </w:pPr>
      <w:r>
        <w:t>Публицистический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употребления,</w:t>
      </w:r>
      <w:r>
        <w:rPr>
          <w:spacing w:val="1"/>
        </w:rPr>
        <w:t xml:space="preserve"> </w:t>
      </w:r>
      <w:r>
        <w:t>функции,</w:t>
      </w:r>
      <w:r>
        <w:rPr>
          <w:spacing w:val="6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особенности.</w:t>
      </w:r>
    </w:p>
    <w:p w:rsidR="00CD081E" w:rsidRDefault="00BD4E48">
      <w:pPr>
        <w:pStyle w:val="a3"/>
        <w:spacing w:line="271" w:lineRule="exact"/>
        <w:ind w:left="1670" w:firstLine="0"/>
      </w:pPr>
      <w:r>
        <w:t>Жанры</w:t>
      </w:r>
      <w:r>
        <w:rPr>
          <w:spacing w:val="-3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-8"/>
        </w:rPr>
        <w:t xml:space="preserve"> </w:t>
      </w:r>
      <w:r>
        <w:t>(репортаж,</w:t>
      </w:r>
      <w:r>
        <w:rPr>
          <w:spacing w:val="-6"/>
        </w:rPr>
        <w:t xml:space="preserve"> </w:t>
      </w:r>
      <w:r>
        <w:t>заметка,</w:t>
      </w:r>
      <w:r>
        <w:rPr>
          <w:spacing w:val="-2"/>
        </w:rPr>
        <w:t xml:space="preserve"> </w:t>
      </w:r>
      <w:r>
        <w:t>интервью).</w:t>
      </w:r>
    </w:p>
    <w:p w:rsidR="00CD081E" w:rsidRDefault="00BD4E48">
      <w:pPr>
        <w:pStyle w:val="a3"/>
        <w:ind w:left="1670" w:firstLine="0"/>
      </w:pPr>
      <w:r>
        <w:t>Употребление</w:t>
      </w:r>
      <w:r>
        <w:rPr>
          <w:spacing w:val="16"/>
        </w:rPr>
        <w:t xml:space="preserve"> </w:t>
      </w:r>
      <w:r>
        <w:t>языковых</w:t>
      </w:r>
      <w:r>
        <w:rPr>
          <w:spacing w:val="13"/>
        </w:rPr>
        <w:t xml:space="preserve"> </w:t>
      </w:r>
      <w:r>
        <w:t>средств</w:t>
      </w:r>
      <w:r>
        <w:rPr>
          <w:spacing w:val="19"/>
        </w:rPr>
        <w:t xml:space="preserve"> </w:t>
      </w:r>
      <w:r>
        <w:t>выразительности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текстах</w:t>
      </w:r>
      <w:r>
        <w:rPr>
          <w:spacing w:val="20"/>
        </w:rPr>
        <w:t xml:space="preserve"> </w:t>
      </w:r>
      <w:r>
        <w:t>публицистического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стиля.</w:t>
      </w:r>
    </w:p>
    <w:p w:rsidR="00CD081E" w:rsidRDefault="00BD4E48">
      <w:pPr>
        <w:pStyle w:val="a3"/>
        <w:tabs>
          <w:tab w:val="left" w:pos="4171"/>
          <w:tab w:val="left" w:pos="5092"/>
          <w:tab w:val="left" w:pos="6027"/>
          <w:tab w:val="left" w:pos="7792"/>
          <w:tab w:val="left" w:pos="9048"/>
        </w:tabs>
        <w:spacing w:before="3"/>
        <w:ind w:left="1670" w:firstLine="0"/>
        <w:jc w:val="left"/>
      </w:pPr>
      <w:r>
        <w:t>Официально-деловой</w:t>
      </w:r>
      <w:r>
        <w:tab/>
        <w:t>стиль.</w:t>
      </w:r>
      <w:r>
        <w:tab/>
        <w:t>Сфера</w:t>
      </w:r>
      <w:r>
        <w:tab/>
        <w:t>употребления,</w:t>
      </w:r>
      <w:r>
        <w:tab/>
        <w:t>функции,</w:t>
      </w:r>
      <w:r>
        <w:tab/>
        <w:t>языковые</w:t>
      </w:r>
    </w:p>
    <w:p w:rsidR="00CD081E" w:rsidRDefault="00BD4E48">
      <w:pPr>
        <w:pStyle w:val="a3"/>
        <w:spacing w:line="273" w:lineRule="exact"/>
        <w:ind w:firstLine="0"/>
        <w:jc w:val="left"/>
      </w:pPr>
      <w:r>
        <w:t>особенности.</w:t>
      </w:r>
      <w:r>
        <w:rPr>
          <w:spacing w:val="-8"/>
        </w:rPr>
        <w:t xml:space="preserve"> </w:t>
      </w:r>
      <w:r>
        <w:t>Инструкция.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Система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ind w:left="1670" w:right="4136" w:firstLine="0"/>
        <w:jc w:val="left"/>
      </w:pPr>
      <w:r>
        <w:t>Морфология.</w:t>
      </w:r>
      <w:r>
        <w:rPr>
          <w:spacing w:val="-2"/>
        </w:rPr>
        <w:t xml:space="preserve"> </w:t>
      </w:r>
      <w:r>
        <w:t>Культура речи.</w:t>
      </w:r>
      <w:r>
        <w:rPr>
          <w:spacing w:val="4"/>
        </w:rPr>
        <w:t xml:space="preserve"> </w:t>
      </w:r>
      <w:r>
        <w:t>Орфография.</w:t>
      </w:r>
      <w:r>
        <w:rPr>
          <w:spacing w:val="1"/>
        </w:rPr>
        <w:t xml:space="preserve"> </w:t>
      </w:r>
      <w:r>
        <w:t>Морфология как раздел науки о языке (обобщение).</w:t>
      </w:r>
      <w:r>
        <w:rPr>
          <w:spacing w:val="-57"/>
        </w:rPr>
        <w:t xml:space="preserve"> </w:t>
      </w:r>
      <w:r>
        <w:t>Причастие.</w:t>
      </w:r>
    </w:p>
    <w:p w:rsidR="00CD081E" w:rsidRDefault="00BD4E48">
      <w:pPr>
        <w:pStyle w:val="a3"/>
        <w:tabs>
          <w:tab w:val="left" w:pos="3043"/>
          <w:tab w:val="left" w:pos="3657"/>
          <w:tab w:val="left" w:pos="4628"/>
          <w:tab w:val="left" w:pos="5559"/>
          <w:tab w:val="left" w:pos="6664"/>
          <w:tab w:val="left" w:pos="7939"/>
          <w:tab w:val="left" w:pos="8985"/>
          <w:tab w:val="left" w:pos="9392"/>
        </w:tabs>
        <w:spacing w:before="4" w:line="237" w:lineRule="auto"/>
        <w:ind w:right="1127"/>
        <w:jc w:val="left"/>
      </w:pPr>
      <w:r>
        <w:t>Причастие</w:t>
      </w:r>
      <w:r>
        <w:tab/>
        <w:t>как</w:t>
      </w:r>
      <w:r>
        <w:tab/>
        <w:t>особая</w:t>
      </w:r>
      <w:r>
        <w:tab/>
        <w:t>форма</w:t>
      </w:r>
      <w:r>
        <w:tab/>
        <w:t>глагола.</w:t>
      </w:r>
      <w:r>
        <w:tab/>
        <w:t>Признаки</w:t>
      </w:r>
      <w:r>
        <w:tab/>
        <w:t>глагола</w:t>
      </w:r>
      <w:r>
        <w:tab/>
        <w:t>и</w:t>
      </w:r>
      <w:r>
        <w:tab/>
      </w:r>
      <w:r>
        <w:rPr>
          <w:spacing w:val="-1"/>
        </w:rPr>
        <w:t>имени</w:t>
      </w:r>
      <w:r>
        <w:rPr>
          <w:spacing w:val="-57"/>
        </w:rPr>
        <w:t xml:space="preserve"> </w:t>
      </w:r>
      <w:r>
        <w:t>прилагательного в</w:t>
      </w:r>
      <w:r>
        <w:rPr>
          <w:spacing w:val="1"/>
        </w:rPr>
        <w:t xml:space="preserve"> </w:t>
      </w:r>
      <w:r>
        <w:t>причастии.</w:t>
      </w:r>
      <w:r>
        <w:rPr>
          <w:spacing w:val="2"/>
        </w:rPr>
        <w:t xml:space="preserve"> </w:t>
      </w:r>
      <w:r>
        <w:t>Синтаксические</w:t>
      </w:r>
      <w:r>
        <w:rPr>
          <w:spacing w:val="-1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причастия,</w:t>
      </w:r>
      <w:r>
        <w:rPr>
          <w:spacing w:val="2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:rsidR="00CD081E" w:rsidRDefault="00BD4E48">
      <w:pPr>
        <w:pStyle w:val="a3"/>
        <w:spacing w:before="6" w:line="237" w:lineRule="auto"/>
        <w:ind w:left="1670" w:firstLine="0"/>
        <w:jc w:val="left"/>
      </w:pPr>
      <w:r>
        <w:t>Причастный</w:t>
      </w:r>
      <w:r>
        <w:rPr>
          <w:spacing w:val="-6"/>
        </w:rPr>
        <w:t xml:space="preserve"> </w:t>
      </w:r>
      <w:r>
        <w:t>оборот.</w:t>
      </w:r>
      <w:r>
        <w:rPr>
          <w:spacing w:val="-4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предложениях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причастным</w:t>
      </w:r>
      <w:r>
        <w:rPr>
          <w:spacing w:val="-5"/>
        </w:rPr>
        <w:t xml:space="preserve"> </w:t>
      </w:r>
      <w:r>
        <w:t>оборотом.</w:t>
      </w:r>
      <w:r>
        <w:rPr>
          <w:spacing w:val="-57"/>
        </w:rPr>
        <w:t xml:space="preserve"> </w:t>
      </w:r>
      <w:r>
        <w:t>Действительные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страдательные</w:t>
      </w:r>
      <w:r>
        <w:rPr>
          <w:spacing w:val="1"/>
        </w:rPr>
        <w:t xml:space="preserve"> </w:t>
      </w:r>
      <w:r>
        <w:t>причастия.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Полные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краткие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страдательных</w:t>
      </w:r>
      <w:r>
        <w:rPr>
          <w:spacing w:val="-5"/>
        </w:rPr>
        <w:t xml:space="preserve"> </w:t>
      </w:r>
      <w:r>
        <w:t>причастий.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Причастия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причастий.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падежных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причастий.</w:t>
      </w:r>
      <w:r>
        <w:rPr>
          <w:spacing w:val="1"/>
        </w:rPr>
        <w:t xml:space="preserve"> </w:t>
      </w:r>
      <w:r>
        <w:t>Созвучные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 (висящий — висячий, горящий — горячий). Ударение в некоторых</w:t>
      </w:r>
      <w:r>
        <w:rPr>
          <w:spacing w:val="1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причастий.</w:t>
      </w:r>
    </w:p>
    <w:p w:rsidR="00CD081E" w:rsidRDefault="00BD4E48">
      <w:pPr>
        <w:pStyle w:val="a3"/>
        <w:spacing w:before="1"/>
        <w:ind w:left="1670" w:firstLine="0"/>
      </w:pPr>
      <w:r>
        <w:t>Морфологический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причастий.</w:t>
      </w:r>
    </w:p>
    <w:p w:rsidR="00CD081E" w:rsidRDefault="00BD4E48">
      <w:pPr>
        <w:pStyle w:val="a3"/>
        <w:spacing w:before="4" w:line="237" w:lineRule="auto"/>
        <w:ind w:right="1123"/>
      </w:pPr>
      <w:r>
        <w:t xml:space="preserve">Правописание  </w:t>
      </w:r>
      <w:r>
        <w:rPr>
          <w:spacing w:val="1"/>
        </w:rPr>
        <w:t xml:space="preserve"> </w:t>
      </w:r>
      <w:r>
        <w:t>гласных   в    суффиксах   причастий.    Правописание    н   и   нн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суффиксах</w:t>
      </w:r>
      <w:r>
        <w:rPr>
          <w:spacing w:val="-3"/>
        </w:rPr>
        <w:t xml:space="preserve"> </w:t>
      </w:r>
      <w:r>
        <w:t>причастий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отглагольных</w:t>
      </w:r>
      <w:r>
        <w:rPr>
          <w:spacing w:val="-4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прилагательных.</w:t>
      </w:r>
    </w:p>
    <w:p w:rsidR="00CD081E" w:rsidRDefault="00BD4E48">
      <w:pPr>
        <w:pStyle w:val="a3"/>
        <w:spacing w:before="6" w:line="237" w:lineRule="auto"/>
        <w:ind w:left="1670" w:right="3331" w:firstLine="0"/>
      </w:pPr>
      <w:r>
        <w:t>Слитное и раздельное написание не с причастиями.</w:t>
      </w:r>
      <w:r>
        <w:rPr>
          <w:spacing w:val="1"/>
        </w:rPr>
        <w:t xml:space="preserve"> </w:t>
      </w: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причастий</w:t>
      </w:r>
      <w:r>
        <w:rPr>
          <w:spacing w:val="-5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</w:p>
    <w:p w:rsidR="00CD081E" w:rsidRDefault="00BD4E48">
      <w:pPr>
        <w:pStyle w:val="a3"/>
        <w:tabs>
          <w:tab w:val="left" w:pos="3584"/>
          <w:tab w:val="left" w:pos="3944"/>
          <w:tab w:val="left" w:pos="5926"/>
          <w:tab w:val="left" w:pos="6833"/>
          <w:tab w:val="left" w:pos="8439"/>
          <w:tab w:val="left" w:pos="8770"/>
        </w:tabs>
        <w:spacing w:before="3"/>
        <w:ind w:right="1136"/>
        <w:jc w:val="left"/>
      </w:pPr>
      <w:r>
        <w:t>Синтаксический</w:t>
      </w:r>
      <w:r>
        <w:tab/>
        <w:t>и</w:t>
      </w:r>
      <w:r>
        <w:tab/>
        <w:t>пунктуационный</w:t>
      </w:r>
      <w:r>
        <w:tab/>
        <w:t>анализ</w:t>
      </w:r>
      <w:r>
        <w:tab/>
        <w:t>предложений</w:t>
      </w:r>
      <w:r>
        <w:tab/>
        <w:t>с</w:t>
      </w:r>
      <w:r>
        <w:tab/>
      </w:r>
      <w:r>
        <w:rPr>
          <w:spacing w:val="-1"/>
        </w:rPr>
        <w:t>причастным</w:t>
      </w:r>
      <w:r>
        <w:rPr>
          <w:spacing w:val="-57"/>
        </w:rPr>
        <w:t xml:space="preserve"> </w:t>
      </w:r>
      <w:r>
        <w:t>оборотом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Деепричастие.</w:t>
      </w:r>
    </w:p>
    <w:p w:rsidR="00CD081E" w:rsidRDefault="00BD4E48">
      <w:pPr>
        <w:pStyle w:val="a3"/>
        <w:spacing w:line="242" w:lineRule="auto"/>
        <w:ind w:right="1126"/>
      </w:pPr>
      <w:r>
        <w:t>Деепричастие</w:t>
      </w:r>
      <w:r>
        <w:rPr>
          <w:spacing w:val="94"/>
        </w:rPr>
        <w:t xml:space="preserve"> </w:t>
      </w:r>
      <w:r>
        <w:t xml:space="preserve">как  </w:t>
      </w:r>
      <w:r>
        <w:rPr>
          <w:spacing w:val="32"/>
        </w:rPr>
        <w:t xml:space="preserve"> </w:t>
      </w:r>
      <w:r>
        <w:t xml:space="preserve">особая  </w:t>
      </w:r>
      <w:r>
        <w:rPr>
          <w:spacing w:val="35"/>
        </w:rPr>
        <w:t xml:space="preserve"> </w:t>
      </w:r>
      <w:r>
        <w:t xml:space="preserve">форма  </w:t>
      </w:r>
      <w:r>
        <w:rPr>
          <w:spacing w:val="28"/>
        </w:rPr>
        <w:t xml:space="preserve"> </w:t>
      </w:r>
      <w:r>
        <w:t xml:space="preserve">глагола.  </w:t>
      </w:r>
      <w:r>
        <w:rPr>
          <w:spacing w:val="31"/>
        </w:rPr>
        <w:t xml:space="preserve"> </w:t>
      </w:r>
      <w:r>
        <w:t xml:space="preserve">Признаки  </w:t>
      </w:r>
      <w:r>
        <w:rPr>
          <w:spacing w:val="29"/>
        </w:rPr>
        <w:t xml:space="preserve"> </w:t>
      </w:r>
      <w:r>
        <w:t xml:space="preserve">глагола  </w:t>
      </w:r>
      <w:r>
        <w:rPr>
          <w:spacing w:val="29"/>
        </w:rPr>
        <w:t xml:space="preserve"> </w:t>
      </w:r>
      <w:r>
        <w:t xml:space="preserve">и  </w:t>
      </w:r>
      <w:r>
        <w:rPr>
          <w:spacing w:val="34"/>
        </w:rPr>
        <w:t xml:space="preserve"> </w:t>
      </w:r>
      <w:r>
        <w:t>наречия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деепричастии.</w:t>
      </w:r>
      <w:r>
        <w:rPr>
          <w:spacing w:val="-2"/>
        </w:rPr>
        <w:t xml:space="preserve"> </w:t>
      </w:r>
      <w:r>
        <w:t>Синтаксическая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деепричастия,</w:t>
      </w:r>
      <w:r>
        <w:rPr>
          <w:spacing w:val="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ind w:right="1131"/>
      </w:pPr>
      <w:r>
        <w:t>Деепричастный</w:t>
      </w:r>
      <w:r>
        <w:rPr>
          <w:spacing w:val="1"/>
        </w:rPr>
        <w:t xml:space="preserve"> </w:t>
      </w:r>
      <w:r>
        <w:t>оборот.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одиночным</w:t>
      </w:r>
      <w:r>
        <w:rPr>
          <w:spacing w:val="-57"/>
        </w:rPr>
        <w:t xml:space="preserve"> </w:t>
      </w:r>
      <w:r>
        <w:t>деепричастием</w:t>
      </w:r>
      <w:r>
        <w:rPr>
          <w:spacing w:val="46"/>
        </w:rPr>
        <w:t xml:space="preserve"> </w:t>
      </w:r>
      <w:r>
        <w:t>и</w:t>
      </w:r>
      <w:r>
        <w:rPr>
          <w:spacing w:val="104"/>
        </w:rPr>
        <w:t xml:space="preserve"> </w:t>
      </w:r>
      <w:r>
        <w:t>деепричастным</w:t>
      </w:r>
      <w:r>
        <w:rPr>
          <w:spacing w:val="100"/>
        </w:rPr>
        <w:t xml:space="preserve"> </w:t>
      </w:r>
      <w:r>
        <w:t>оборотом.</w:t>
      </w:r>
      <w:r>
        <w:rPr>
          <w:spacing w:val="101"/>
        </w:rPr>
        <w:t xml:space="preserve"> </w:t>
      </w:r>
      <w:r>
        <w:t>Правильное</w:t>
      </w:r>
      <w:r>
        <w:rPr>
          <w:spacing w:val="103"/>
        </w:rPr>
        <w:t xml:space="preserve"> </w:t>
      </w:r>
      <w:r>
        <w:t>построение</w:t>
      </w:r>
      <w:r>
        <w:rPr>
          <w:spacing w:val="98"/>
        </w:rPr>
        <w:t xml:space="preserve"> </w:t>
      </w:r>
      <w:r>
        <w:t>предложений</w:t>
      </w:r>
      <w:r>
        <w:rPr>
          <w:spacing w:val="-58"/>
        </w:rPr>
        <w:t xml:space="preserve"> </w:t>
      </w:r>
      <w:r>
        <w:t>с одиночными</w:t>
      </w:r>
      <w:r>
        <w:rPr>
          <w:spacing w:val="2"/>
        </w:rPr>
        <w:t xml:space="preserve"> </w:t>
      </w:r>
      <w:r>
        <w:t>деепричастиями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деепричастными</w:t>
      </w:r>
      <w:r>
        <w:rPr>
          <w:spacing w:val="-2"/>
        </w:rPr>
        <w:t xml:space="preserve"> </w:t>
      </w:r>
      <w:r>
        <w:t>оборотами.</w:t>
      </w:r>
    </w:p>
    <w:p w:rsidR="00CD081E" w:rsidRDefault="00BD4E48">
      <w:pPr>
        <w:pStyle w:val="a3"/>
        <w:spacing w:line="237" w:lineRule="auto"/>
        <w:ind w:right="1133"/>
      </w:pPr>
      <w:r>
        <w:t>Деепричастия</w:t>
      </w:r>
      <w:r>
        <w:rPr>
          <w:spacing w:val="40"/>
        </w:rPr>
        <w:t xml:space="preserve"> </w:t>
      </w:r>
      <w:r>
        <w:t>совершенного</w:t>
      </w:r>
      <w:r>
        <w:rPr>
          <w:spacing w:val="99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несовершенного</w:t>
      </w:r>
      <w:r>
        <w:rPr>
          <w:spacing w:val="99"/>
        </w:rPr>
        <w:t xml:space="preserve"> </w:t>
      </w:r>
      <w:r>
        <w:t>вида.</w:t>
      </w:r>
      <w:r>
        <w:rPr>
          <w:spacing w:val="109"/>
        </w:rPr>
        <w:t xml:space="preserve"> </w:t>
      </w:r>
      <w:r>
        <w:t>Постановка</w:t>
      </w:r>
      <w:r>
        <w:rPr>
          <w:spacing w:val="98"/>
        </w:rPr>
        <w:t xml:space="preserve"> </w:t>
      </w:r>
      <w:r>
        <w:t>ударения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деепричастиях.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деепричастий.</w:t>
      </w:r>
    </w:p>
    <w:p w:rsidR="00CD081E" w:rsidRDefault="00BD4E48">
      <w:pPr>
        <w:pStyle w:val="a3"/>
        <w:spacing w:line="242" w:lineRule="auto"/>
        <w:ind w:right="1136"/>
      </w:pPr>
      <w:r>
        <w:t>Правописание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суффиксах</w:t>
      </w:r>
      <w:r>
        <w:rPr>
          <w:spacing w:val="1"/>
        </w:rPr>
        <w:t xml:space="preserve"> </w:t>
      </w:r>
      <w:r>
        <w:t>деепричастий.</w:t>
      </w:r>
      <w:r>
        <w:rPr>
          <w:spacing w:val="1"/>
        </w:rPr>
        <w:t xml:space="preserve"> </w:t>
      </w:r>
      <w:r>
        <w:t>Слитное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деепричастиями.</w:t>
      </w:r>
    </w:p>
    <w:p w:rsidR="00CD081E" w:rsidRDefault="00BD4E48">
      <w:pPr>
        <w:pStyle w:val="a3"/>
        <w:spacing w:line="271" w:lineRule="exact"/>
        <w:ind w:left="1670" w:firstLine="0"/>
      </w:pP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деепричастий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4" w:line="237" w:lineRule="auto"/>
        <w:ind w:right="1125"/>
      </w:pP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деепричастным</w:t>
      </w:r>
      <w:r>
        <w:rPr>
          <w:spacing w:val="1"/>
        </w:rPr>
        <w:t xml:space="preserve"> </w:t>
      </w:r>
      <w:r>
        <w:t>оборотом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Наречие.</w:t>
      </w:r>
    </w:p>
    <w:p w:rsidR="00CD081E" w:rsidRDefault="00BD4E48">
      <w:pPr>
        <w:pStyle w:val="a3"/>
        <w:spacing w:before="2" w:line="285" w:lineRule="exact"/>
        <w:ind w:left="1670" w:firstLine="0"/>
        <w:jc w:val="left"/>
      </w:pPr>
      <w:r>
        <w:rPr>
          <w:position w:val="1"/>
        </w:rPr>
        <w:t>Общее</w:t>
      </w:r>
      <w:r>
        <w:rPr>
          <w:spacing w:val="58"/>
          <w:position w:val="1"/>
        </w:rPr>
        <w:t xml:space="preserve"> </w:t>
      </w:r>
      <w:r>
        <w:rPr>
          <w:position w:val="1"/>
        </w:rPr>
        <w:t>грамматическое</w:t>
      </w:r>
      <w:r>
        <w:rPr>
          <w:spacing w:val="54"/>
          <w:position w:val="1"/>
        </w:rPr>
        <w:t xml:space="preserve"> </w:t>
      </w:r>
      <w:r>
        <w:rPr>
          <w:position w:val="1"/>
        </w:rPr>
        <w:t>значение</w:t>
      </w:r>
      <w:r>
        <w:rPr>
          <w:spacing w:val="58"/>
          <w:position w:val="1"/>
        </w:rPr>
        <w:t xml:space="preserve"> </w:t>
      </w:r>
      <w:r>
        <w:rPr>
          <w:position w:val="1"/>
        </w:rPr>
        <w:t>наречий.</w:t>
      </w:r>
      <w:r>
        <w:rPr>
          <w:spacing w:val="8"/>
          <w:position w:val="1"/>
        </w:rPr>
        <w:t xml:space="preserve"> </w:t>
      </w:r>
      <w:r>
        <w:t>Синтаксические</w:t>
      </w:r>
      <w:r>
        <w:rPr>
          <w:spacing w:val="59"/>
        </w:rPr>
        <w:t xml:space="preserve"> </w:t>
      </w:r>
      <w:r>
        <w:t>свойства</w:t>
      </w:r>
      <w:r>
        <w:rPr>
          <w:spacing w:val="58"/>
        </w:rPr>
        <w:t xml:space="preserve"> </w:t>
      </w:r>
      <w:r>
        <w:t>наречий.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Роль</w:t>
      </w:r>
      <w:r>
        <w:rPr>
          <w:spacing w:val="-2"/>
        </w:rPr>
        <w:t xml:space="preserve"> </w:t>
      </w:r>
      <w:r>
        <w:t>в речи.</w:t>
      </w:r>
    </w:p>
    <w:p w:rsidR="00CD081E" w:rsidRDefault="00BD4E48">
      <w:pPr>
        <w:pStyle w:val="a3"/>
        <w:ind w:right="1133"/>
      </w:pPr>
      <w:r>
        <w:t>Разряды   наречий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значению.   Простая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составная</w:t>
      </w:r>
      <w:r>
        <w:rPr>
          <w:spacing w:val="60"/>
        </w:rPr>
        <w:t xml:space="preserve"> </w:t>
      </w:r>
      <w:r>
        <w:t>формы</w:t>
      </w:r>
      <w:r>
        <w:rPr>
          <w:spacing w:val="60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rPr>
          <w:position w:val="1"/>
        </w:rPr>
        <w:t xml:space="preserve">и    превосходной    степеней    сравнения    наречий.     </w:t>
      </w:r>
      <w:r>
        <w:t>Нормы    постановки    ударения</w:t>
      </w:r>
      <w:r>
        <w:rPr>
          <w:spacing w:val="1"/>
        </w:rPr>
        <w:t xml:space="preserve"> </w:t>
      </w:r>
      <w:r>
        <w:t>в наречиях, нормы произношения наречий. Нормы образования степеней сравнения</w:t>
      </w:r>
      <w:r>
        <w:rPr>
          <w:spacing w:val="1"/>
        </w:rPr>
        <w:t xml:space="preserve"> </w:t>
      </w:r>
      <w:r>
        <w:t>наречий.</w:t>
      </w:r>
    </w:p>
    <w:p w:rsidR="00CD081E" w:rsidRDefault="00BD4E48">
      <w:pPr>
        <w:pStyle w:val="a3"/>
        <w:spacing w:line="242" w:lineRule="auto"/>
        <w:ind w:left="1670" w:right="5887" w:firstLine="0"/>
      </w:pPr>
      <w:r>
        <w:t>Словообразование наречий.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-5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наречий.</w:t>
      </w:r>
    </w:p>
    <w:p w:rsidR="00CD081E" w:rsidRDefault="00BD4E48">
      <w:pPr>
        <w:pStyle w:val="a3"/>
        <w:ind w:right="1126"/>
      </w:pPr>
      <w:r>
        <w:t>Правописание</w:t>
      </w:r>
      <w:r>
        <w:rPr>
          <w:spacing w:val="43"/>
        </w:rPr>
        <w:t xml:space="preserve"> </w:t>
      </w:r>
      <w:r>
        <w:t>наречий:</w:t>
      </w:r>
      <w:r>
        <w:rPr>
          <w:spacing w:val="99"/>
        </w:rPr>
        <w:t xml:space="preserve"> </w:t>
      </w:r>
      <w:r>
        <w:t>слитное,</w:t>
      </w:r>
      <w:r>
        <w:rPr>
          <w:spacing w:val="101"/>
        </w:rPr>
        <w:t xml:space="preserve"> </w:t>
      </w:r>
      <w:r>
        <w:t>раздельное,</w:t>
      </w:r>
      <w:r>
        <w:rPr>
          <w:spacing w:val="105"/>
        </w:rPr>
        <w:t xml:space="preserve"> </w:t>
      </w:r>
      <w:r>
        <w:t>дефисное</w:t>
      </w:r>
      <w:r>
        <w:rPr>
          <w:spacing w:val="98"/>
        </w:rPr>
        <w:t xml:space="preserve"> </w:t>
      </w:r>
      <w:r>
        <w:t>написание;</w:t>
      </w:r>
      <w:r>
        <w:rPr>
          <w:spacing w:val="99"/>
        </w:rPr>
        <w:t xml:space="preserve"> </w:t>
      </w:r>
      <w:r>
        <w:t>слитное</w:t>
      </w:r>
      <w:r>
        <w:rPr>
          <w:spacing w:val="-58"/>
        </w:rPr>
        <w:t xml:space="preserve"> </w:t>
      </w:r>
      <w:r>
        <w:t>и раздельное написание не с наречиями; н и нн в наречиях на -о (-е); правописание</w:t>
      </w:r>
      <w:r>
        <w:rPr>
          <w:spacing w:val="1"/>
        </w:rPr>
        <w:t xml:space="preserve"> </w:t>
      </w:r>
      <w:r>
        <w:t>суффиксов -а и -о наречий с приставками из-, до-, с-, в-, на-, за-; употребление ь после</w:t>
      </w:r>
      <w:r>
        <w:rPr>
          <w:spacing w:val="1"/>
        </w:rPr>
        <w:t xml:space="preserve"> </w:t>
      </w:r>
      <w:r>
        <w:t>шипящих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конце</w:t>
      </w:r>
      <w:r>
        <w:rPr>
          <w:spacing w:val="-6"/>
        </w:rPr>
        <w:t xml:space="preserve"> </w:t>
      </w:r>
      <w:r>
        <w:t>наречий;</w:t>
      </w:r>
      <w:r>
        <w:rPr>
          <w:spacing w:val="-5"/>
        </w:rPr>
        <w:t xml:space="preserve"> </w:t>
      </w:r>
      <w:r>
        <w:t>правописание</w:t>
      </w:r>
      <w:r>
        <w:rPr>
          <w:spacing w:val="-5"/>
        </w:rPr>
        <w:t xml:space="preserve"> </w:t>
      </w:r>
      <w:r>
        <w:t>суффиксов</w:t>
      </w:r>
      <w:r>
        <w:rPr>
          <w:spacing w:val="-3"/>
        </w:rPr>
        <w:t xml:space="preserve"> </w:t>
      </w:r>
      <w:r>
        <w:t>наречий</w:t>
      </w:r>
      <w:r>
        <w:rPr>
          <w:spacing w:val="10"/>
        </w:rPr>
        <w:t xml:space="preserve"> </w:t>
      </w:r>
      <w:r>
        <w:t>-о и</w:t>
      </w:r>
      <w:r>
        <w:rPr>
          <w:spacing w:val="-3"/>
        </w:rPr>
        <w:t xml:space="preserve"> </w:t>
      </w:r>
      <w:r>
        <w:t>-е</w:t>
      </w:r>
      <w:r>
        <w:rPr>
          <w:spacing w:val="-6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шипящих.</w:t>
      </w:r>
    </w:p>
    <w:p w:rsidR="00CD081E" w:rsidRDefault="00BD4E48">
      <w:pPr>
        <w:pStyle w:val="a3"/>
        <w:spacing w:line="242" w:lineRule="auto"/>
        <w:ind w:left="1670" w:right="3563" w:firstLine="0"/>
      </w:pPr>
      <w:r>
        <w:t>Орфографический анализ наречий (в рамках изученного).</w:t>
      </w:r>
      <w:r>
        <w:rPr>
          <w:spacing w:val="-57"/>
        </w:rPr>
        <w:t xml:space="preserve"> </w:t>
      </w:r>
      <w:r>
        <w:t>Слова категории</w:t>
      </w:r>
      <w:r>
        <w:rPr>
          <w:spacing w:val="3"/>
        </w:rPr>
        <w:t xml:space="preserve"> </w:t>
      </w:r>
      <w:r>
        <w:t>состояния.</w:t>
      </w:r>
    </w:p>
    <w:p w:rsidR="00CD081E" w:rsidRDefault="00BD4E48">
      <w:pPr>
        <w:pStyle w:val="a3"/>
        <w:spacing w:line="271" w:lineRule="exact"/>
        <w:ind w:left="1670" w:firstLine="0"/>
      </w:pPr>
      <w:r>
        <w:t>Вопрос</w:t>
      </w:r>
      <w:r>
        <w:rPr>
          <w:spacing w:val="-6"/>
        </w:rPr>
        <w:t xml:space="preserve"> </w:t>
      </w:r>
      <w:r>
        <w:t>о словах</w:t>
      </w:r>
      <w:r>
        <w:rPr>
          <w:spacing w:val="-5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состояния в</w:t>
      </w:r>
      <w:r>
        <w:rPr>
          <w:spacing w:val="-3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частей речи.</w:t>
      </w:r>
    </w:p>
    <w:p w:rsidR="00CD081E" w:rsidRDefault="00BD4E48">
      <w:pPr>
        <w:pStyle w:val="a3"/>
        <w:ind w:right="1124"/>
      </w:pPr>
      <w:r>
        <w:t>Общее         грамматическое         значение,         морфологические         признаки</w:t>
      </w:r>
      <w:r>
        <w:rPr>
          <w:spacing w:val="1"/>
        </w:rPr>
        <w:t xml:space="preserve"> </w:t>
      </w:r>
      <w:r>
        <w:t>и синтаксическая функция слов категории состояния. Роль слов категории состояния в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Служебные</w:t>
      </w:r>
      <w:r>
        <w:rPr>
          <w:spacing w:val="-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Общая</w:t>
      </w:r>
      <w:r>
        <w:rPr>
          <w:spacing w:val="54"/>
        </w:rPr>
        <w:t xml:space="preserve"> </w:t>
      </w:r>
      <w:r>
        <w:t>характеристика</w:t>
      </w:r>
      <w:r>
        <w:rPr>
          <w:spacing w:val="53"/>
        </w:rPr>
        <w:t xml:space="preserve"> </w:t>
      </w:r>
      <w:r>
        <w:t>служебных</w:t>
      </w:r>
      <w:r>
        <w:rPr>
          <w:spacing w:val="49"/>
        </w:rPr>
        <w:t xml:space="preserve"> </w:t>
      </w:r>
      <w:r>
        <w:t>частей</w:t>
      </w:r>
      <w:r>
        <w:rPr>
          <w:spacing w:val="55"/>
        </w:rPr>
        <w:t xml:space="preserve"> </w:t>
      </w:r>
      <w:r>
        <w:t>речи.</w:t>
      </w:r>
      <w:r>
        <w:rPr>
          <w:spacing w:val="56"/>
        </w:rPr>
        <w:t xml:space="preserve"> </w:t>
      </w:r>
      <w:r>
        <w:t>Отличие</w:t>
      </w:r>
      <w:r>
        <w:rPr>
          <w:spacing w:val="48"/>
        </w:rPr>
        <w:t xml:space="preserve"> </w:t>
      </w:r>
      <w:r>
        <w:t>самостоятельных</w:t>
      </w:r>
      <w:r>
        <w:rPr>
          <w:spacing w:val="-57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служебных.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Предлог.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Предлог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служебная</w:t>
      </w:r>
      <w:r>
        <w:rPr>
          <w:spacing w:val="-4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5"/>
        </w:rPr>
        <w:t xml:space="preserve"> </w:t>
      </w:r>
      <w:r>
        <w:t>функции</w:t>
      </w:r>
      <w:r>
        <w:rPr>
          <w:spacing w:val="-3"/>
        </w:rPr>
        <w:t xml:space="preserve"> </w:t>
      </w:r>
      <w:r>
        <w:t>предлогов.</w:t>
      </w:r>
    </w:p>
    <w:p w:rsidR="00CD081E" w:rsidRDefault="00BD4E48">
      <w:pPr>
        <w:pStyle w:val="a3"/>
        <w:tabs>
          <w:tab w:val="left" w:pos="2960"/>
          <w:tab w:val="left" w:pos="4442"/>
          <w:tab w:val="left" w:pos="5129"/>
          <w:tab w:val="left" w:pos="7306"/>
          <w:tab w:val="left" w:pos="8688"/>
        </w:tabs>
        <w:spacing w:before="5" w:line="237" w:lineRule="auto"/>
        <w:ind w:right="1123"/>
        <w:jc w:val="left"/>
      </w:pPr>
      <w:r>
        <w:t>Разряды</w:t>
      </w:r>
      <w:r>
        <w:tab/>
        <w:t>предлогов</w:t>
      </w:r>
      <w:r>
        <w:tab/>
        <w:t>по</w:t>
      </w:r>
      <w:r>
        <w:tab/>
        <w:t>происхождению:</w:t>
      </w:r>
      <w:r>
        <w:tab/>
        <w:t>предлоги</w:t>
      </w:r>
      <w:r>
        <w:tab/>
        <w:t>производные</w:t>
      </w:r>
      <w:r>
        <w:rPr>
          <w:spacing w:val="-57"/>
        </w:rPr>
        <w:t xml:space="preserve"> </w:t>
      </w:r>
      <w:r>
        <w:t>и непроизводные.</w:t>
      </w:r>
      <w:r>
        <w:rPr>
          <w:spacing w:val="-2"/>
        </w:rPr>
        <w:t xml:space="preserve"> </w:t>
      </w:r>
      <w:r>
        <w:t>Разряды</w:t>
      </w:r>
      <w:r>
        <w:rPr>
          <w:spacing w:val="-3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по строению: предлоги</w:t>
      </w:r>
      <w:r>
        <w:rPr>
          <w:spacing w:val="-4"/>
        </w:rPr>
        <w:t xml:space="preserve"> </w:t>
      </w:r>
      <w:r>
        <w:t>простые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составные.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предлогов.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8"/>
      </w:pPr>
      <w:r>
        <w:lastRenderedPageBreak/>
        <w:t>Нормы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предлогами.</w:t>
      </w:r>
      <w:r>
        <w:rPr>
          <w:spacing w:val="1"/>
        </w:rPr>
        <w:t xml:space="preserve"> </w:t>
      </w:r>
      <w:r>
        <w:t>Правильное использование предлогов из–с, в–на. Правильное образование предложно-</w:t>
      </w:r>
      <w:r>
        <w:rPr>
          <w:spacing w:val="1"/>
        </w:rPr>
        <w:t xml:space="preserve"> </w:t>
      </w:r>
      <w:r>
        <w:t>падежных</w:t>
      </w:r>
      <w:r>
        <w:rPr>
          <w:spacing w:val="-4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предлогами</w:t>
      </w:r>
      <w:r>
        <w:rPr>
          <w:spacing w:val="2"/>
        </w:rPr>
        <w:t xml:space="preserve"> </w:t>
      </w:r>
      <w:r>
        <w:t>по,</w:t>
      </w:r>
      <w:r>
        <w:rPr>
          <w:spacing w:val="3"/>
        </w:rPr>
        <w:t xml:space="preserve"> </w:t>
      </w:r>
      <w:r>
        <w:t>благодаря, согласно,</w:t>
      </w:r>
      <w:r>
        <w:rPr>
          <w:spacing w:val="-1"/>
        </w:rPr>
        <w:t xml:space="preserve"> </w:t>
      </w:r>
      <w:r>
        <w:t>вопреки, наперерез.</w:t>
      </w:r>
    </w:p>
    <w:p w:rsidR="00CD081E" w:rsidRDefault="00BD4E48">
      <w:pPr>
        <w:pStyle w:val="a3"/>
        <w:spacing w:before="2"/>
        <w:ind w:left="1670" w:right="5441" w:firstLine="0"/>
      </w:pPr>
      <w:r>
        <w:t>Правописание производных предлогов.</w:t>
      </w:r>
      <w:r>
        <w:rPr>
          <w:spacing w:val="-57"/>
        </w:rPr>
        <w:t xml:space="preserve"> </w:t>
      </w:r>
      <w:r>
        <w:t>Союз.</w:t>
      </w:r>
    </w:p>
    <w:p w:rsidR="00CD081E" w:rsidRDefault="00BD4E48">
      <w:pPr>
        <w:pStyle w:val="a3"/>
        <w:spacing w:before="3" w:line="237" w:lineRule="auto"/>
        <w:ind w:right="1138"/>
      </w:pPr>
      <w:r>
        <w:t>Союз как служебная часть речи. Союз как средство связи однородных 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сложного</w:t>
      </w:r>
      <w:r>
        <w:rPr>
          <w:spacing w:val="2"/>
        </w:rPr>
        <w:t xml:space="preserve"> </w:t>
      </w:r>
      <w:r>
        <w:t>предложения.</w:t>
      </w:r>
    </w:p>
    <w:p w:rsidR="00CD081E" w:rsidRDefault="00BD4E48">
      <w:pPr>
        <w:pStyle w:val="a3"/>
        <w:spacing w:before="4"/>
        <w:ind w:right="1130"/>
      </w:pPr>
      <w:r>
        <w:t>Разряды союзов по строению: простые и составные. Правописание составных</w:t>
      </w:r>
      <w:r>
        <w:rPr>
          <w:spacing w:val="1"/>
        </w:rPr>
        <w:t xml:space="preserve"> </w:t>
      </w:r>
      <w:r>
        <w:t>союзов. Разряды союзов по значению: сочинительные и подчинительные. Одиночные,</w:t>
      </w:r>
      <w:r>
        <w:rPr>
          <w:spacing w:val="1"/>
        </w:rPr>
        <w:t xml:space="preserve"> </w:t>
      </w:r>
      <w:r>
        <w:t>двойные и</w:t>
      </w:r>
      <w:r>
        <w:rPr>
          <w:spacing w:val="-2"/>
        </w:rPr>
        <w:t xml:space="preserve"> </w:t>
      </w:r>
      <w:r>
        <w:t>повторяющиеся</w:t>
      </w:r>
      <w:r>
        <w:rPr>
          <w:spacing w:val="2"/>
        </w:rPr>
        <w:t xml:space="preserve"> </w:t>
      </w:r>
      <w:r>
        <w:t>сочинительные союзы.</w:t>
      </w:r>
    </w:p>
    <w:p w:rsidR="00CD081E" w:rsidRDefault="00BD4E48">
      <w:pPr>
        <w:pStyle w:val="a3"/>
        <w:spacing w:line="242" w:lineRule="auto"/>
        <w:ind w:left="1670" w:right="5992" w:firstLine="0"/>
      </w:pPr>
      <w:r>
        <w:t>Морфологический анализ союзов.</w:t>
      </w:r>
      <w:r>
        <w:rPr>
          <w:spacing w:val="-57"/>
        </w:rPr>
        <w:t xml:space="preserve"> </w:t>
      </w:r>
      <w:r>
        <w:t>Правописание союзов.</w:t>
      </w:r>
    </w:p>
    <w:p w:rsidR="00CD081E" w:rsidRDefault="00BD4E48">
      <w:pPr>
        <w:pStyle w:val="a3"/>
        <w:ind w:right="1128"/>
      </w:pPr>
      <w:r>
        <w:t>Знаки препинания в сложных союзных предложениях (в рамках изученного).</w:t>
      </w:r>
      <w:r>
        <w:rPr>
          <w:spacing w:val="1"/>
        </w:rPr>
        <w:t xml:space="preserve"> </w:t>
      </w:r>
      <w:r>
        <w:t>Знаки</w:t>
      </w:r>
      <w:r>
        <w:rPr>
          <w:spacing w:val="61"/>
        </w:rPr>
        <w:t xml:space="preserve"> </w:t>
      </w:r>
      <w:r>
        <w:t>препинания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предложениях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союзом   и,   связывающим</w:t>
      </w:r>
      <w:r>
        <w:rPr>
          <w:spacing w:val="60"/>
        </w:rPr>
        <w:t xml:space="preserve"> </w:t>
      </w:r>
      <w:r>
        <w:t>однородные</w:t>
      </w:r>
      <w:r>
        <w:rPr>
          <w:spacing w:val="60"/>
        </w:rPr>
        <w:t xml:space="preserve"> </w:t>
      </w:r>
      <w:r>
        <w:t>члены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сложного</w:t>
      </w:r>
      <w:r>
        <w:rPr>
          <w:spacing w:val="2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Частица.</w:t>
      </w:r>
    </w:p>
    <w:p w:rsidR="00CD081E" w:rsidRDefault="00BD4E48">
      <w:pPr>
        <w:pStyle w:val="a3"/>
        <w:ind w:right="1129"/>
      </w:pPr>
      <w:r>
        <w:t>Частица как служебная часть речи. Роль частиц в передаче различных оттенков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глагола.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1"/>
        </w:rPr>
        <w:t xml:space="preserve"> </w:t>
      </w:r>
      <w:r>
        <w:t>окраской.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 частицами.</w:t>
      </w:r>
    </w:p>
    <w:p w:rsidR="00CD081E" w:rsidRDefault="00BD4E48">
      <w:pPr>
        <w:pStyle w:val="a3"/>
        <w:spacing w:line="242" w:lineRule="auto"/>
        <w:ind w:right="1138"/>
      </w:pPr>
      <w:r>
        <w:t>Разряды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употреблению:</w:t>
      </w:r>
      <w:r>
        <w:rPr>
          <w:spacing w:val="1"/>
        </w:rPr>
        <w:t xml:space="preserve"> </w:t>
      </w:r>
      <w:r>
        <w:t>формообразующие,</w:t>
      </w:r>
      <w:r>
        <w:rPr>
          <w:spacing w:val="1"/>
        </w:rPr>
        <w:t xml:space="preserve"> </w:t>
      </w:r>
      <w:r>
        <w:t>отрицательные,</w:t>
      </w:r>
      <w:r>
        <w:rPr>
          <w:spacing w:val="-2"/>
        </w:rPr>
        <w:t xml:space="preserve"> </w:t>
      </w:r>
      <w:r>
        <w:t>модальные.</w:t>
      </w:r>
    </w:p>
    <w:p w:rsidR="00CD081E" w:rsidRDefault="00BD4E48">
      <w:pPr>
        <w:pStyle w:val="a3"/>
        <w:spacing w:line="271" w:lineRule="exact"/>
        <w:ind w:left="1670" w:firstLine="0"/>
      </w:pP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частиц.</w:t>
      </w:r>
    </w:p>
    <w:p w:rsidR="00CD081E" w:rsidRDefault="00BD4E48">
      <w:pPr>
        <w:pStyle w:val="a3"/>
        <w:ind w:right="1126"/>
      </w:pPr>
      <w:r>
        <w:t xml:space="preserve">Смысловые    </w:t>
      </w:r>
      <w:r>
        <w:rPr>
          <w:spacing w:val="1"/>
        </w:rPr>
        <w:t xml:space="preserve"> </w:t>
      </w:r>
      <w:r>
        <w:t xml:space="preserve">различия    </w:t>
      </w:r>
      <w:r>
        <w:rPr>
          <w:spacing w:val="1"/>
        </w:rPr>
        <w:t xml:space="preserve"> </w:t>
      </w:r>
      <w:r>
        <w:t>частиц      не      и      ни.      Использование      частиц</w:t>
      </w:r>
      <w:r>
        <w:rPr>
          <w:spacing w:val="1"/>
        </w:rPr>
        <w:t xml:space="preserve"> </w:t>
      </w:r>
      <w:r>
        <w:t>не   и   ни</w:t>
      </w:r>
      <w:r>
        <w:rPr>
          <w:spacing w:val="60"/>
        </w:rPr>
        <w:t xml:space="preserve"> </w:t>
      </w:r>
      <w:r>
        <w:t>в   письменной</w:t>
      </w:r>
      <w:r>
        <w:rPr>
          <w:spacing w:val="60"/>
        </w:rPr>
        <w:t xml:space="preserve"> </w:t>
      </w:r>
      <w:r>
        <w:t>речи.</w:t>
      </w:r>
      <w:r>
        <w:rPr>
          <w:spacing w:val="60"/>
        </w:rPr>
        <w:t xml:space="preserve"> </w:t>
      </w:r>
      <w:r>
        <w:t>Различение</w:t>
      </w:r>
      <w:r>
        <w:rPr>
          <w:spacing w:val="60"/>
        </w:rPr>
        <w:t xml:space="preserve"> </w:t>
      </w:r>
      <w:r>
        <w:t>приставки   не-</w:t>
      </w:r>
      <w:r>
        <w:rPr>
          <w:spacing w:val="60"/>
        </w:rPr>
        <w:t xml:space="preserve"> </w:t>
      </w:r>
      <w:r>
        <w:t>и   частицы</w:t>
      </w:r>
      <w:r>
        <w:rPr>
          <w:spacing w:val="60"/>
        </w:rPr>
        <w:t xml:space="preserve"> </w:t>
      </w:r>
      <w:r>
        <w:t>не.   Слитное</w:t>
      </w:r>
      <w:r>
        <w:rPr>
          <w:spacing w:val="1"/>
        </w:rPr>
        <w:t xml:space="preserve"> </w:t>
      </w:r>
      <w:r>
        <w:t>и раздельное написание не с разными частями речи (обобщение). Правописание частиц</w:t>
      </w:r>
      <w:r>
        <w:rPr>
          <w:spacing w:val="1"/>
        </w:rPr>
        <w:t xml:space="preserve"> </w:t>
      </w:r>
      <w:r>
        <w:t>бы,</w:t>
      </w:r>
      <w:r>
        <w:rPr>
          <w:spacing w:val="2"/>
        </w:rPr>
        <w:t xml:space="preserve"> </w:t>
      </w:r>
      <w:r>
        <w:t>ли,</w:t>
      </w:r>
      <w:r>
        <w:rPr>
          <w:spacing w:val="-1"/>
        </w:rPr>
        <w:t xml:space="preserve"> </w:t>
      </w:r>
      <w:r>
        <w:t>же с другими</w:t>
      </w:r>
      <w:r>
        <w:rPr>
          <w:spacing w:val="2"/>
        </w:rPr>
        <w:t xml:space="preserve"> </w:t>
      </w:r>
      <w:r>
        <w:t>словами.</w:t>
      </w:r>
      <w:r>
        <w:rPr>
          <w:spacing w:val="2"/>
        </w:rPr>
        <w:t xml:space="preserve"> </w:t>
      </w:r>
      <w:r>
        <w:t>Дефисное</w:t>
      </w:r>
      <w:r>
        <w:rPr>
          <w:spacing w:val="-5"/>
        </w:rPr>
        <w:t xml:space="preserve"> </w:t>
      </w:r>
      <w:r>
        <w:t>написание частиц</w:t>
      </w:r>
      <w:r>
        <w:rPr>
          <w:spacing w:val="4"/>
        </w:rPr>
        <w:t xml:space="preserve"> </w:t>
      </w:r>
      <w:r>
        <w:t>-то,</w:t>
      </w:r>
      <w:r>
        <w:rPr>
          <w:spacing w:val="-1"/>
        </w:rPr>
        <w:t xml:space="preserve"> </w:t>
      </w:r>
      <w:r>
        <w:t>-таки,</w:t>
      </w:r>
      <w:r>
        <w:rPr>
          <w:spacing w:val="3"/>
        </w:rPr>
        <w:t xml:space="preserve"> </w:t>
      </w:r>
      <w:r>
        <w:t>-ка.</w:t>
      </w:r>
    </w:p>
    <w:p w:rsidR="00CD081E" w:rsidRDefault="00BD4E48">
      <w:pPr>
        <w:pStyle w:val="a3"/>
        <w:spacing w:line="237" w:lineRule="auto"/>
        <w:ind w:left="1670" w:right="4951" w:firstLine="0"/>
      </w:pPr>
      <w:r>
        <w:t>Междометия и звукоподражательные слова.</w:t>
      </w:r>
      <w:r>
        <w:rPr>
          <w:spacing w:val="-57"/>
        </w:rPr>
        <w:t xml:space="preserve"> </w:t>
      </w:r>
      <w:r>
        <w:t>Междометия</w:t>
      </w:r>
      <w:r>
        <w:rPr>
          <w:spacing w:val="1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группа слов.</w:t>
      </w:r>
    </w:p>
    <w:p w:rsidR="00CD081E" w:rsidRDefault="00BD4E48">
      <w:pPr>
        <w:pStyle w:val="a3"/>
        <w:spacing w:before="5" w:line="237" w:lineRule="auto"/>
        <w:ind w:right="1136"/>
      </w:pPr>
      <w:r>
        <w:t>Разряды   междометий   по    значению   (выражающие   чувства,   побуждающие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действию,</w:t>
      </w:r>
      <w:r>
        <w:rPr>
          <w:spacing w:val="2"/>
        </w:rPr>
        <w:t xml:space="preserve"> </w:t>
      </w:r>
      <w:r>
        <w:t>этикетные</w:t>
      </w:r>
      <w:r>
        <w:rPr>
          <w:spacing w:val="-6"/>
        </w:rPr>
        <w:t xml:space="preserve"> </w:t>
      </w:r>
      <w:r>
        <w:t>междометия);</w:t>
      </w:r>
      <w:r>
        <w:rPr>
          <w:spacing w:val="-4"/>
        </w:rPr>
        <w:t xml:space="preserve"> </w:t>
      </w:r>
      <w:r>
        <w:t>междометия производные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непроизводные.</w:t>
      </w:r>
    </w:p>
    <w:p w:rsidR="00CD081E" w:rsidRDefault="00BD4E48">
      <w:pPr>
        <w:pStyle w:val="a3"/>
        <w:spacing w:before="6" w:line="237" w:lineRule="auto"/>
        <w:ind w:left="1670" w:right="5441" w:firstLine="0"/>
      </w:pPr>
      <w:r>
        <w:t>Морфологический анализ междометий.</w:t>
      </w:r>
      <w:r>
        <w:rPr>
          <w:spacing w:val="-57"/>
        </w:rPr>
        <w:t xml:space="preserve"> </w:t>
      </w:r>
      <w:r>
        <w:t>Звукоподражательные слова.</w:t>
      </w:r>
    </w:p>
    <w:p w:rsidR="00CD081E" w:rsidRDefault="00BD4E48">
      <w:pPr>
        <w:pStyle w:val="a3"/>
        <w:spacing w:before="3"/>
        <w:ind w:right="1131"/>
      </w:pPr>
      <w:r>
        <w:t xml:space="preserve">Использование   междометий  </w:t>
      </w:r>
      <w:r>
        <w:rPr>
          <w:spacing w:val="1"/>
        </w:rPr>
        <w:t xml:space="preserve"> </w:t>
      </w:r>
      <w:r>
        <w:t>и   звукоподражательных   слов    в    разговорной</w:t>
      </w:r>
      <w:r>
        <w:rPr>
          <w:spacing w:val="-57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художественной   </w:t>
      </w:r>
      <w:r>
        <w:rPr>
          <w:spacing w:val="10"/>
        </w:rPr>
        <w:t xml:space="preserve"> </w:t>
      </w:r>
      <w:r>
        <w:t xml:space="preserve">речи   </w:t>
      </w:r>
      <w:r>
        <w:rPr>
          <w:spacing w:val="14"/>
        </w:rPr>
        <w:t xml:space="preserve"> </w:t>
      </w:r>
      <w:r>
        <w:t xml:space="preserve">как   </w:t>
      </w:r>
      <w:r>
        <w:rPr>
          <w:spacing w:val="12"/>
        </w:rPr>
        <w:t xml:space="preserve"> </w:t>
      </w:r>
      <w:r>
        <w:t xml:space="preserve">средства   </w:t>
      </w:r>
      <w:r>
        <w:rPr>
          <w:spacing w:val="13"/>
        </w:rPr>
        <w:t xml:space="preserve"> </w:t>
      </w:r>
      <w:r>
        <w:t xml:space="preserve">создания   </w:t>
      </w:r>
      <w:r>
        <w:rPr>
          <w:spacing w:val="9"/>
        </w:rPr>
        <w:t xml:space="preserve"> </w:t>
      </w:r>
      <w:r>
        <w:t xml:space="preserve">экспрессии.   </w:t>
      </w:r>
      <w:r>
        <w:rPr>
          <w:spacing w:val="16"/>
        </w:rPr>
        <w:t xml:space="preserve"> </w:t>
      </w:r>
      <w:r>
        <w:t>Интонационное</w:t>
      </w:r>
      <w:r>
        <w:rPr>
          <w:spacing w:val="-58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пунктуационное      выделение     междометий      и     звукоподражательных     слов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предложении.</w:t>
      </w:r>
    </w:p>
    <w:p w:rsidR="00CD081E" w:rsidRDefault="00BD4E48">
      <w:pPr>
        <w:pStyle w:val="a3"/>
        <w:spacing w:before="3" w:line="237" w:lineRule="auto"/>
        <w:ind w:right="1130"/>
      </w:pPr>
      <w:r>
        <w:t>Омонимия слов разных частей речи. Грамматическая омонимия. Использование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-4"/>
        </w:rPr>
        <w:t xml:space="preserve"> </w:t>
      </w:r>
      <w:r>
        <w:t>омонимов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before="6" w:line="237" w:lineRule="auto"/>
        <w:ind w:left="1670" w:right="6063" w:firstLine="0"/>
        <w:jc w:val="left"/>
      </w:pPr>
      <w:r>
        <w:t>Содержание обучения в 8 классе.</w:t>
      </w:r>
      <w:r>
        <w:rPr>
          <w:spacing w:val="-57"/>
        </w:rPr>
        <w:t xml:space="preserve"> </w:t>
      </w:r>
      <w:r>
        <w:t>Общие сведения</w:t>
      </w:r>
      <w:r>
        <w:rPr>
          <w:spacing w:val="-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языке.</w:t>
      </w:r>
    </w:p>
    <w:p w:rsidR="00CD081E" w:rsidRDefault="00BD4E48">
      <w:pPr>
        <w:pStyle w:val="a3"/>
        <w:spacing w:before="6" w:line="237" w:lineRule="auto"/>
        <w:ind w:left="1670" w:right="4466" w:firstLine="0"/>
        <w:jc w:val="left"/>
      </w:pPr>
      <w:r>
        <w:t>Русский язык в кругу других славянских языков.</w:t>
      </w:r>
      <w:r>
        <w:rPr>
          <w:spacing w:val="-5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речь.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Монолог-описание, монолог-рассуждение, монолог-повествование; выступление</w:t>
      </w:r>
      <w:r>
        <w:rPr>
          <w:spacing w:val="-57"/>
        </w:rPr>
        <w:t xml:space="preserve"> </w:t>
      </w:r>
      <w:r>
        <w:t>с научным</w:t>
      </w:r>
      <w:r>
        <w:rPr>
          <w:spacing w:val="3"/>
        </w:rPr>
        <w:t xml:space="preserve"> </w:t>
      </w:r>
      <w:r>
        <w:t>сообщением.</w:t>
      </w:r>
    </w:p>
    <w:p w:rsidR="00CD081E" w:rsidRDefault="00BD4E48">
      <w:pPr>
        <w:pStyle w:val="a3"/>
        <w:spacing w:before="6" w:line="237" w:lineRule="auto"/>
        <w:ind w:left="1670" w:right="8683" w:firstLine="0"/>
        <w:jc w:val="left"/>
      </w:pPr>
      <w:r>
        <w:t>Диалог.</w:t>
      </w:r>
      <w:r>
        <w:rPr>
          <w:spacing w:val="-57"/>
        </w:rPr>
        <w:t xml:space="preserve"> </w:t>
      </w:r>
      <w:r>
        <w:t>Текст.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Текст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признаки.</w:t>
      </w:r>
    </w:p>
    <w:p w:rsidR="00CD081E" w:rsidRDefault="00BD4E48">
      <w:pPr>
        <w:pStyle w:val="a3"/>
        <w:spacing w:line="242" w:lineRule="auto"/>
        <w:jc w:val="left"/>
      </w:pPr>
      <w:r>
        <w:t>Особенности</w:t>
      </w:r>
      <w:r>
        <w:rPr>
          <w:spacing w:val="25"/>
        </w:rPr>
        <w:t xml:space="preserve"> </w:t>
      </w:r>
      <w:r>
        <w:t>функционально-смысловых</w:t>
      </w:r>
      <w:r>
        <w:rPr>
          <w:spacing w:val="19"/>
        </w:rPr>
        <w:t xml:space="preserve"> </w:t>
      </w:r>
      <w:r>
        <w:t>типов</w:t>
      </w:r>
      <w:r>
        <w:rPr>
          <w:spacing w:val="26"/>
        </w:rPr>
        <w:t xml:space="preserve"> </w:t>
      </w:r>
      <w:r>
        <w:t>речи</w:t>
      </w:r>
      <w:r>
        <w:rPr>
          <w:spacing w:val="24"/>
        </w:rPr>
        <w:t xml:space="preserve"> </w:t>
      </w:r>
      <w:r>
        <w:t>(повествование,</w:t>
      </w:r>
      <w:r>
        <w:rPr>
          <w:spacing w:val="17"/>
        </w:rPr>
        <w:t xml:space="preserve"> </w:t>
      </w:r>
      <w:r>
        <w:t>описание,</w:t>
      </w:r>
      <w:r>
        <w:rPr>
          <w:spacing w:val="-57"/>
        </w:rPr>
        <w:t xml:space="preserve"> </w:t>
      </w:r>
      <w:r>
        <w:t>рассуждение).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Информационная</w:t>
      </w:r>
      <w:r>
        <w:rPr>
          <w:spacing w:val="10"/>
        </w:rPr>
        <w:t xml:space="preserve"> </w:t>
      </w:r>
      <w:r>
        <w:t>переработка</w:t>
      </w:r>
      <w:r>
        <w:rPr>
          <w:spacing w:val="14"/>
        </w:rPr>
        <w:t xml:space="preserve"> </w:t>
      </w:r>
      <w:r>
        <w:t>текста:</w:t>
      </w:r>
      <w:r>
        <w:rPr>
          <w:spacing w:val="10"/>
        </w:rPr>
        <w:t xml:space="preserve"> </w:t>
      </w:r>
      <w:r>
        <w:t>извлечение</w:t>
      </w:r>
      <w:r>
        <w:rPr>
          <w:spacing w:val="14"/>
        </w:rPr>
        <w:t xml:space="preserve"> </w:t>
      </w:r>
      <w:r>
        <w:t>информации</w:t>
      </w:r>
      <w:r>
        <w:rPr>
          <w:spacing w:val="11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источников;</w:t>
      </w:r>
      <w:r>
        <w:rPr>
          <w:spacing w:val="-4"/>
        </w:rPr>
        <w:t xml:space="preserve"> </w:t>
      </w:r>
      <w:r>
        <w:t>использование лингвистических</w:t>
      </w:r>
      <w:r>
        <w:rPr>
          <w:spacing w:val="-4"/>
        </w:rPr>
        <w:t xml:space="preserve"> </w:t>
      </w:r>
      <w:r>
        <w:t>словарей;</w:t>
      </w:r>
      <w:r>
        <w:rPr>
          <w:spacing w:val="-4"/>
        </w:rPr>
        <w:t xml:space="preserve"> </w:t>
      </w:r>
      <w:r>
        <w:t>тезисы,</w:t>
      </w:r>
      <w:r>
        <w:rPr>
          <w:spacing w:val="-2"/>
        </w:rPr>
        <w:t xml:space="preserve"> </w:t>
      </w:r>
      <w:r>
        <w:t>конспект.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spacing w:before="5" w:line="237" w:lineRule="auto"/>
        <w:ind w:right="1129"/>
      </w:pPr>
      <w:r>
        <w:t>Официально-деловой</w:t>
      </w:r>
      <w:r>
        <w:rPr>
          <w:spacing w:val="1"/>
        </w:rPr>
        <w:t xml:space="preserve"> </w:t>
      </w:r>
      <w:r>
        <w:t>стиль.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употребления,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особенности.</w:t>
      </w:r>
    </w:p>
    <w:p w:rsidR="00CD081E" w:rsidRDefault="00BD4E48">
      <w:pPr>
        <w:pStyle w:val="a3"/>
        <w:spacing w:before="3"/>
        <w:ind w:right="1135"/>
      </w:pPr>
      <w:r>
        <w:t>Жанры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(заявление,</w:t>
      </w:r>
      <w:r>
        <w:rPr>
          <w:spacing w:val="1"/>
        </w:rPr>
        <w:t xml:space="preserve"> </w:t>
      </w:r>
      <w:r>
        <w:t>объяснительная</w:t>
      </w:r>
      <w:r>
        <w:rPr>
          <w:spacing w:val="1"/>
        </w:rPr>
        <w:t xml:space="preserve"> </w:t>
      </w:r>
      <w:r>
        <w:t>записка,</w:t>
      </w:r>
      <w:r>
        <w:rPr>
          <w:spacing w:val="1"/>
        </w:rPr>
        <w:t xml:space="preserve"> </w:t>
      </w:r>
      <w:r>
        <w:t>автобиография,</w:t>
      </w:r>
      <w:r>
        <w:rPr>
          <w:spacing w:val="3"/>
        </w:rPr>
        <w:t xml:space="preserve"> </w:t>
      </w:r>
      <w:r>
        <w:t>характеристика).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Научный</w:t>
      </w:r>
      <w:r>
        <w:rPr>
          <w:spacing w:val="-3"/>
        </w:rPr>
        <w:t xml:space="preserve"> </w:t>
      </w:r>
      <w:r>
        <w:t>стиль.</w:t>
      </w:r>
      <w:r>
        <w:rPr>
          <w:spacing w:val="-3"/>
        </w:rPr>
        <w:t xml:space="preserve"> </w:t>
      </w:r>
      <w:r>
        <w:t>Сфера</w:t>
      </w:r>
      <w:r>
        <w:rPr>
          <w:spacing w:val="-4"/>
        </w:rPr>
        <w:t xml:space="preserve"> </w:t>
      </w:r>
      <w:r>
        <w:t>употребления,</w:t>
      </w:r>
      <w:r>
        <w:rPr>
          <w:spacing w:val="-2"/>
        </w:rPr>
        <w:t xml:space="preserve"> </w:t>
      </w:r>
      <w:r>
        <w:t>функции,</w:t>
      </w:r>
      <w:r>
        <w:rPr>
          <w:spacing w:val="-3"/>
        </w:rPr>
        <w:t xml:space="preserve"> </w:t>
      </w:r>
      <w:r>
        <w:t>языковые</w:t>
      </w:r>
      <w:r>
        <w:rPr>
          <w:spacing w:val="-9"/>
        </w:rPr>
        <w:t xml:space="preserve"> </w:t>
      </w:r>
      <w:r>
        <w:t>особенности.</w:t>
      </w:r>
    </w:p>
    <w:p w:rsidR="00CD081E" w:rsidRDefault="00BD4E48">
      <w:pPr>
        <w:pStyle w:val="a3"/>
        <w:ind w:right="1133"/>
      </w:pPr>
      <w:r>
        <w:t>Жанры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(реферат,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тему).</w:t>
      </w:r>
      <w:r>
        <w:rPr>
          <w:spacing w:val="6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-57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тексте.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Система</w:t>
      </w:r>
      <w:r>
        <w:rPr>
          <w:spacing w:val="-2"/>
        </w:rPr>
        <w:t xml:space="preserve"> </w:t>
      </w:r>
      <w:r>
        <w:t>языка.</w:t>
      </w:r>
    </w:p>
    <w:p w:rsidR="00CD081E" w:rsidRDefault="00BD4E48">
      <w:pPr>
        <w:pStyle w:val="a3"/>
        <w:spacing w:line="242" w:lineRule="auto"/>
        <w:ind w:left="1670" w:right="5360" w:firstLine="0"/>
        <w:jc w:val="left"/>
      </w:pPr>
      <w:r>
        <w:t>Синтаксис. Культура речи. Пунктуация.</w:t>
      </w:r>
      <w:r>
        <w:rPr>
          <w:spacing w:val="-57"/>
        </w:rPr>
        <w:t xml:space="preserve"> </w:t>
      </w:r>
      <w:r>
        <w:t>Синтаксис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раздел лингвистики.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Словосочетание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единицы</w:t>
      </w:r>
      <w:r>
        <w:rPr>
          <w:spacing w:val="-6"/>
        </w:rPr>
        <w:t xml:space="preserve"> </w:t>
      </w:r>
      <w:r>
        <w:t>синтаксиса.</w:t>
      </w:r>
      <w:r>
        <w:rPr>
          <w:spacing w:val="-57"/>
        </w:rPr>
        <w:t xml:space="preserve"> </w:t>
      </w:r>
      <w:r>
        <w:t>Пунктуация.</w:t>
      </w:r>
      <w:r>
        <w:rPr>
          <w:spacing w:val="2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препинания.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Словосочетание.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Основные</w:t>
      </w:r>
      <w:r>
        <w:rPr>
          <w:spacing w:val="-7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словосочетания.</w:t>
      </w:r>
    </w:p>
    <w:p w:rsidR="00CD081E" w:rsidRDefault="00BD4E48">
      <w:pPr>
        <w:pStyle w:val="a3"/>
        <w:tabs>
          <w:tab w:val="left" w:pos="2485"/>
          <w:tab w:val="left" w:pos="4361"/>
          <w:tab w:val="left" w:pos="4850"/>
          <w:tab w:val="left" w:pos="6956"/>
          <w:tab w:val="left" w:pos="8246"/>
          <w:tab w:val="left" w:pos="9397"/>
        </w:tabs>
        <w:spacing w:line="242" w:lineRule="auto"/>
        <w:ind w:right="1133"/>
        <w:jc w:val="left"/>
      </w:pPr>
      <w:r>
        <w:t>Виды</w:t>
      </w:r>
      <w:r>
        <w:tab/>
        <w:t>словосочетаний</w:t>
      </w:r>
      <w:r>
        <w:tab/>
        <w:t>по</w:t>
      </w:r>
      <w:r>
        <w:tab/>
        <w:t>морфологическим</w:t>
      </w:r>
      <w:r>
        <w:tab/>
        <w:t>свойствам</w:t>
      </w:r>
      <w:r>
        <w:tab/>
        <w:t>главного</w:t>
      </w:r>
      <w:r>
        <w:tab/>
      </w:r>
      <w:r>
        <w:rPr>
          <w:spacing w:val="-1"/>
        </w:rPr>
        <w:t>слова:</w:t>
      </w:r>
      <w:r>
        <w:rPr>
          <w:spacing w:val="-57"/>
        </w:rPr>
        <w:t xml:space="preserve"> </w:t>
      </w:r>
      <w:r>
        <w:t>глагольные,</w:t>
      </w:r>
      <w:r>
        <w:rPr>
          <w:spacing w:val="-2"/>
        </w:rPr>
        <w:t xml:space="preserve"> </w:t>
      </w:r>
      <w:r>
        <w:t>именные,</w:t>
      </w:r>
      <w:r>
        <w:rPr>
          <w:spacing w:val="-1"/>
        </w:rPr>
        <w:t xml:space="preserve"> </w:t>
      </w:r>
      <w:r>
        <w:t>наречные.</w:t>
      </w:r>
    </w:p>
    <w:p w:rsidR="00CD081E" w:rsidRDefault="00BD4E48">
      <w:pPr>
        <w:pStyle w:val="a3"/>
        <w:spacing w:line="242" w:lineRule="auto"/>
        <w:jc w:val="left"/>
      </w:pPr>
      <w:r>
        <w:t>Типы</w:t>
      </w:r>
      <w:r>
        <w:rPr>
          <w:spacing w:val="22"/>
        </w:rPr>
        <w:t xml:space="preserve"> </w:t>
      </w:r>
      <w:r>
        <w:t>подчинительной</w:t>
      </w:r>
      <w:r>
        <w:rPr>
          <w:spacing w:val="22"/>
        </w:rPr>
        <w:t xml:space="preserve"> </w:t>
      </w:r>
      <w:r>
        <w:t>связи</w:t>
      </w:r>
      <w:r>
        <w:rPr>
          <w:spacing w:val="22"/>
        </w:rPr>
        <w:t xml:space="preserve"> </w:t>
      </w:r>
      <w:r>
        <w:t>слов</w:t>
      </w:r>
      <w:r>
        <w:rPr>
          <w:spacing w:val="23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словосочетании:</w:t>
      </w:r>
      <w:r>
        <w:rPr>
          <w:spacing w:val="26"/>
        </w:rPr>
        <w:t xml:space="preserve"> </w:t>
      </w:r>
      <w:r>
        <w:t>согласование,</w:t>
      </w:r>
      <w:r>
        <w:rPr>
          <w:spacing w:val="23"/>
        </w:rPr>
        <w:t xml:space="preserve"> </w:t>
      </w:r>
      <w:r>
        <w:t>управление,</w:t>
      </w:r>
      <w:r>
        <w:rPr>
          <w:spacing w:val="-57"/>
        </w:rPr>
        <w:t xml:space="preserve"> </w:t>
      </w:r>
      <w:r>
        <w:t>примыкание.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Синтаксический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словосочетаний.</w:t>
      </w:r>
    </w:p>
    <w:p w:rsidR="00CD081E" w:rsidRDefault="00BD4E48">
      <w:pPr>
        <w:pStyle w:val="a3"/>
        <w:tabs>
          <w:tab w:val="left" w:pos="3839"/>
          <w:tab w:val="left" w:pos="5459"/>
          <w:tab w:val="left" w:pos="7642"/>
          <w:tab w:val="left" w:pos="8855"/>
        </w:tabs>
        <w:spacing w:line="237" w:lineRule="auto"/>
        <w:ind w:right="1130"/>
        <w:jc w:val="left"/>
      </w:pPr>
      <w:r>
        <w:t>Грамматическая</w:t>
      </w:r>
      <w:r>
        <w:tab/>
        <w:t>синонимия</w:t>
      </w:r>
      <w:r>
        <w:tab/>
        <w:t>словосочетаний.</w:t>
      </w:r>
      <w:r>
        <w:tab/>
        <w:t>Нормы</w:t>
      </w:r>
      <w:r>
        <w:tab/>
        <w:t>построения</w:t>
      </w:r>
      <w:r>
        <w:rPr>
          <w:spacing w:val="-57"/>
        </w:rPr>
        <w:t xml:space="preserve"> </w:t>
      </w:r>
      <w:r>
        <w:t>словосочетаний.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Предложение.</w:t>
      </w:r>
    </w:p>
    <w:p w:rsidR="00CD081E" w:rsidRDefault="00BD4E48">
      <w:pPr>
        <w:pStyle w:val="a3"/>
        <w:spacing w:line="242" w:lineRule="auto"/>
        <w:ind w:right="1132"/>
      </w:pPr>
      <w:r>
        <w:t>Предложение. Основные признаки предложения: смысловая и интонационная</w:t>
      </w:r>
      <w:r>
        <w:rPr>
          <w:spacing w:val="1"/>
        </w:rPr>
        <w:t xml:space="preserve"> </w:t>
      </w:r>
      <w:r>
        <w:t>законченность,</w:t>
      </w:r>
      <w:r>
        <w:rPr>
          <w:spacing w:val="-2"/>
        </w:rPr>
        <w:t xml:space="preserve"> </w:t>
      </w:r>
      <w:r>
        <w:t>грамматическая</w:t>
      </w:r>
      <w:r>
        <w:rPr>
          <w:spacing w:val="2"/>
        </w:rPr>
        <w:t xml:space="preserve"> </w:t>
      </w:r>
      <w:r>
        <w:t>оформленность.</w:t>
      </w:r>
    </w:p>
    <w:p w:rsidR="00CD081E" w:rsidRDefault="00BD4E48">
      <w:pPr>
        <w:pStyle w:val="a3"/>
        <w:ind w:right="1128"/>
      </w:pPr>
      <w:r>
        <w:t>Виды предложений по цели высказывания (повествовательные, вопросительные,</w:t>
      </w:r>
      <w:r>
        <w:rPr>
          <w:spacing w:val="-57"/>
        </w:rPr>
        <w:t xml:space="preserve"> </w:t>
      </w:r>
      <w:r>
        <w:t>побудительные) и по эмоциональной окраске (восклицательные, невосклицательные).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смысловые</w:t>
      </w:r>
      <w:r>
        <w:rPr>
          <w:spacing w:val="-4"/>
        </w:rPr>
        <w:t xml:space="preserve"> </w:t>
      </w:r>
      <w:r>
        <w:t>особенности.</w:t>
      </w:r>
    </w:p>
    <w:p w:rsidR="00CD081E" w:rsidRDefault="00BD4E48">
      <w:pPr>
        <w:pStyle w:val="a3"/>
        <w:spacing w:line="237" w:lineRule="auto"/>
        <w:ind w:right="1137"/>
      </w:pPr>
      <w:r>
        <w:t>Употребление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побудительных</w:t>
      </w:r>
      <w:r>
        <w:rPr>
          <w:spacing w:val="1"/>
        </w:rPr>
        <w:t xml:space="preserve"> </w:t>
      </w:r>
      <w:r>
        <w:t>предложениях.</w:t>
      </w:r>
    </w:p>
    <w:p w:rsidR="00CD081E" w:rsidRDefault="00BD4E48">
      <w:pPr>
        <w:pStyle w:val="a3"/>
        <w:spacing w:before="2" w:line="237" w:lineRule="auto"/>
        <w:ind w:right="1131"/>
      </w:pPr>
      <w:r>
        <w:t>Средства оформления предложения в устной и письменной речи (интонация,</w:t>
      </w:r>
      <w:r>
        <w:rPr>
          <w:spacing w:val="1"/>
        </w:rPr>
        <w:t xml:space="preserve"> </w:t>
      </w:r>
      <w:r>
        <w:t>логическое ударение,</w:t>
      </w:r>
      <w:r>
        <w:rPr>
          <w:spacing w:val="4"/>
        </w:rPr>
        <w:t xml:space="preserve"> </w:t>
      </w:r>
      <w:r>
        <w:t>знаки</w:t>
      </w:r>
      <w:r>
        <w:rPr>
          <w:spacing w:val="2"/>
        </w:rPr>
        <w:t xml:space="preserve"> </w:t>
      </w:r>
      <w:r>
        <w:t>препинания).</w:t>
      </w:r>
    </w:p>
    <w:p w:rsidR="00CD081E" w:rsidRDefault="00BD4E48">
      <w:pPr>
        <w:pStyle w:val="a3"/>
        <w:spacing w:before="3" w:line="242" w:lineRule="auto"/>
        <w:ind w:left="1670" w:right="1126" w:firstLine="0"/>
      </w:pPr>
      <w:r>
        <w:t>Виды предложений по количеству грамматических основ (</w:t>
      </w:r>
      <w:r>
        <w:rPr>
          <w:position w:val="1"/>
        </w:rPr>
        <w:t>простые, сложные).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Виды</w:t>
      </w:r>
      <w:r>
        <w:rPr>
          <w:spacing w:val="4"/>
          <w:position w:val="1"/>
        </w:rPr>
        <w:t xml:space="preserve"> </w:t>
      </w:r>
      <w:r>
        <w:rPr>
          <w:position w:val="1"/>
        </w:rPr>
        <w:t>простых</w:t>
      </w:r>
      <w:r>
        <w:rPr>
          <w:spacing w:val="59"/>
          <w:position w:val="1"/>
        </w:rPr>
        <w:t xml:space="preserve"> </w:t>
      </w:r>
      <w:r>
        <w:rPr>
          <w:position w:val="1"/>
        </w:rPr>
        <w:t>предложений</w:t>
      </w:r>
      <w:r>
        <w:rPr>
          <w:spacing w:val="3"/>
          <w:position w:val="1"/>
        </w:rPr>
        <w:t xml:space="preserve"> </w:t>
      </w:r>
      <w:r>
        <w:rPr>
          <w:position w:val="1"/>
        </w:rPr>
        <w:t>по</w:t>
      </w:r>
      <w:r>
        <w:rPr>
          <w:spacing w:val="2"/>
          <w:position w:val="1"/>
        </w:rPr>
        <w:t xml:space="preserve"> </w:t>
      </w:r>
      <w:r>
        <w:rPr>
          <w:position w:val="1"/>
        </w:rPr>
        <w:t>наличию</w:t>
      </w:r>
      <w:r>
        <w:rPr>
          <w:spacing w:val="57"/>
          <w:position w:val="1"/>
        </w:rPr>
        <w:t xml:space="preserve"> </w:t>
      </w:r>
      <w:r>
        <w:rPr>
          <w:position w:val="1"/>
        </w:rPr>
        <w:t>главных</w:t>
      </w:r>
      <w:r>
        <w:rPr>
          <w:spacing w:val="59"/>
          <w:position w:val="1"/>
        </w:rPr>
        <w:t xml:space="preserve"> </w:t>
      </w:r>
      <w:r>
        <w:rPr>
          <w:position w:val="1"/>
        </w:rPr>
        <w:t>членов</w:t>
      </w:r>
      <w:r>
        <w:rPr>
          <w:spacing w:val="8"/>
          <w:position w:val="1"/>
        </w:rPr>
        <w:t xml:space="preserve"> </w:t>
      </w:r>
      <w:r>
        <w:t>(</w:t>
      </w:r>
      <w:r>
        <w:rPr>
          <w:position w:val="1"/>
        </w:rPr>
        <w:t>двусоставные,</w:t>
      </w:r>
    </w:p>
    <w:p w:rsidR="00CD081E" w:rsidRDefault="00BD4E48">
      <w:pPr>
        <w:pStyle w:val="a3"/>
        <w:spacing w:line="270" w:lineRule="exact"/>
        <w:ind w:firstLine="0"/>
        <w:jc w:val="left"/>
      </w:pPr>
      <w:r>
        <w:t>односоставные).</w:t>
      </w:r>
    </w:p>
    <w:p w:rsidR="00CD081E" w:rsidRDefault="00BD4E48">
      <w:pPr>
        <w:pStyle w:val="a3"/>
        <w:spacing w:line="242" w:lineRule="auto"/>
        <w:jc w:val="left"/>
      </w:pP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(распространённые,</w:t>
      </w:r>
      <w:r>
        <w:rPr>
          <w:spacing w:val="-57"/>
        </w:rPr>
        <w:t xml:space="preserve"> </w:t>
      </w:r>
      <w:r>
        <w:t>нераспространённые).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Предложения</w:t>
      </w:r>
      <w:r>
        <w:rPr>
          <w:spacing w:val="-6"/>
        </w:rPr>
        <w:t xml:space="preserve"> </w:t>
      </w:r>
      <w:r>
        <w:t>полные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неполные.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Употребление</w:t>
      </w:r>
      <w:r>
        <w:rPr>
          <w:spacing w:val="61"/>
        </w:rPr>
        <w:t xml:space="preserve"> </w:t>
      </w:r>
      <w:r>
        <w:t>неполных   предложений   в   диалогической   речи,   соблюдение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интонации</w:t>
      </w:r>
      <w:r>
        <w:rPr>
          <w:spacing w:val="3"/>
        </w:rPr>
        <w:t xml:space="preserve"> </w:t>
      </w:r>
      <w:r>
        <w:t>неполного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spacing w:before="6" w:line="237" w:lineRule="auto"/>
        <w:ind w:right="1119"/>
        <w:jc w:val="left"/>
      </w:pPr>
      <w:r>
        <w:t>Грамматические,</w:t>
      </w:r>
      <w:r>
        <w:rPr>
          <w:spacing w:val="31"/>
        </w:rPr>
        <w:t xml:space="preserve"> </w:t>
      </w:r>
      <w:r>
        <w:t>интонационные</w:t>
      </w:r>
      <w:r>
        <w:rPr>
          <w:spacing w:val="25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пунктуационные</w:t>
      </w:r>
      <w:r>
        <w:rPr>
          <w:spacing w:val="25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предложений</w:t>
      </w:r>
      <w:r>
        <w:rPr>
          <w:spacing w:val="-57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словами да,</w:t>
      </w:r>
      <w:r>
        <w:rPr>
          <w:spacing w:val="4"/>
        </w:rPr>
        <w:t xml:space="preserve"> </w:t>
      </w:r>
      <w:r>
        <w:t>нет.</w:t>
      </w:r>
    </w:p>
    <w:p w:rsidR="00CD081E" w:rsidRDefault="00BD4E48">
      <w:pPr>
        <w:pStyle w:val="a3"/>
        <w:spacing w:before="5" w:line="237" w:lineRule="auto"/>
        <w:ind w:left="1670" w:right="2410" w:firstLine="0"/>
        <w:jc w:val="left"/>
      </w:pPr>
      <w:r>
        <w:t>Нормы построения простого предложения, использования инверсии.</w:t>
      </w:r>
      <w:r>
        <w:rPr>
          <w:spacing w:val="-57"/>
        </w:rPr>
        <w:t xml:space="preserve"> </w:t>
      </w:r>
      <w:r>
        <w:t>Двусоставное предложение.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Главные</w:t>
      </w:r>
      <w:r>
        <w:rPr>
          <w:spacing w:val="-3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42" w:lineRule="auto"/>
        <w:ind w:left="1670" w:right="3423" w:firstLine="0"/>
        <w:jc w:val="left"/>
      </w:pPr>
      <w:r>
        <w:t>Подлежащее и сказуемое как главные члены предложения.</w:t>
      </w:r>
      <w:r>
        <w:rPr>
          <w:spacing w:val="-58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выражения</w:t>
      </w:r>
      <w:r>
        <w:rPr>
          <w:spacing w:val="2"/>
        </w:rPr>
        <w:t xml:space="preserve"> </w:t>
      </w:r>
      <w:r>
        <w:t>подлежащего.</w:t>
      </w:r>
    </w:p>
    <w:p w:rsidR="00CD081E" w:rsidRDefault="00BD4E48">
      <w:pPr>
        <w:pStyle w:val="a3"/>
        <w:tabs>
          <w:tab w:val="left" w:pos="2472"/>
          <w:tab w:val="left" w:pos="3839"/>
          <w:tab w:val="left" w:pos="4951"/>
          <w:tab w:val="left" w:pos="6366"/>
          <w:tab w:val="left" w:pos="7604"/>
          <w:tab w:val="left" w:pos="9018"/>
        </w:tabs>
        <w:spacing w:line="242" w:lineRule="auto"/>
        <w:ind w:right="1134"/>
        <w:jc w:val="left"/>
      </w:pPr>
      <w:r>
        <w:t>Виды</w:t>
      </w:r>
      <w:r>
        <w:tab/>
        <w:t>сказуемого</w:t>
      </w:r>
      <w:r>
        <w:tab/>
        <w:t>(простое</w:t>
      </w:r>
      <w:r>
        <w:tab/>
        <w:t>глагольное,</w:t>
      </w:r>
      <w:r>
        <w:tab/>
        <w:t>составное</w:t>
      </w:r>
      <w:r>
        <w:tab/>
        <w:t>глагольное,</w:t>
      </w:r>
      <w:r>
        <w:tab/>
      </w:r>
      <w:r>
        <w:rPr>
          <w:spacing w:val="-1"/>
        </w:rPr>
        <w:t>составное</w:t>
      </w:r>
      <w:r>
        <w:rPr>
          <w:spacing w:val="-57"/>
        </w:rPr>
        <w:t xml:space="preserve"> </w:t>
      </w:r>
      <w:r>
        <w:t>именное)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выражения.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Тире</w:t>
      </w:r>
      <w:r>
        <w:rPr>
          <w:spacing w:val="-1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подлежащим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сказуемым.</w:t>
      </w:r>
    </w:p>
    <w:p w:rsidR="00CD081E" w:rsidRDefault="00BD4E48">
      <w:pPr>
        <w:pStyle w:val="a3"/>
        <w:ind w:left="1670" w:firstLine="0"/>
        <w:jc w:val="left"/>
      </w:pPr>
      <w:r>
        <w:t>Нормы</w:t>
      </w:r>
      <w:r>
        <w:rPr>
          <w:spacing w:val="12"/>
        </w:rPr>
        <w:t xml:space="preserve"> </w:t>
      </w:r>
      <w:r>
        <w:t>согласования</w:t>
      </w:r>
      <w:r>
        <w:rPr>
          <w:spacing w:val="11"/>
        </w:rPr>
        <w:t xml:space="preserve"> </w:t>
      </w:r>
      <w:r>
        <w:t>сказуемого</w:t>
      </w:r>
      <w:r>
        <w:rPr>
          <w:spacing w:val="16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подлежащим,</w:t>
      </w:r>
      <w:r>
        <w:rPr>
          <w:spacing w:val="12"/>
        </w:rPr>
        <w:t xml:space="preserve"> </w:t>
      </w:r>
      <w:r>
        <w:t>выраженным</w:t>
      </w:r>
      <w:r>
        <w:rPr>
          <w:spacing w:val="13"/>
        </w:rPr>
        <w:t xml:space="preserve"> </w:t>
      </w:r>
      <w:r>
        <w:t>словосочетанием,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3703"/>
          <w:tab w:val="left" w:pos="5036"/>
          <w:tab w:val="left" w:pos="6309"/>
          <w:tab w:val="left" w:pos="8090"/>
          <w:tab w:val="left" w:pos="8594"/>
        </w:tabs>
        <w:spacing w:before="98" w:line="242" w:lineRule="auto"/>
        <w:ind w:right="1128" w:firstLine="0"/>
        <w:jc w:val="left"/>
      </w:pPr>
      <w:r>
        <w:lastRenderedPageBreak/>
        <w:t>сложносокращёнными</w:t>
      </w:r>
      <w:r>
        <w:tab/>
        <w:t>словами,</w:t>
      </w:r>
      <w:r>
        <w:tab/>
        <w:t>словами</w:t>
      </w:r>
      <w:r>
        <w:tab/>
        <w:t>большинство</w:t>
      </w:r>
      <w:r>
        <w:tab/>
        <w:t>-</w:t>
      </w:r>
      <w:r>
        <w:tab/>
      </w:r>
      <w:r>
        <w:rPr>
          <w:spacing w:val="-1"/>
        </w:rPr>
        <w:t>меньшинство,</w:t>
      </w:r>
      <w:r>
        <w:rPr>
          <w:spacing w:val="-57"/>
        </w:rPr>
        <w:t xml:space="preserve"> </w:t>
      </w:r>
      <w:r>
        <w:t>количественными</w:t>
      </w:r>
      <w:r>
        <w:rPr>
          <w:spacing w:val="-3"/>
        </w:rPr>
        <w:t xml:space="preserve"> </w:t>
      </w:r>
      <w:r>
        <w:t>сочетаниями.</w:t>
      </w:r>
    </w:p>
    <w:p w:rsidR="00CD081E" w:rsidRDefault="00BD4E48">
      <w:pPr>
        <w:pStyle w:val="a3"/>
        <w:spacing w:line="242" w:lineRule="auto"/>
        <w:ind w:left="1670" w:right="4542" w:firstLine="0"/>
        <w:jc w:val="left"/>
      </w:pPr>
      <w:r>
        <w:t>Второстепенные члены предложения.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-4"/>
        </w:rPr>
        <w:t xml:space="preserve"> </w:t>
      </w:r>
      <w:r>
        <w:t>члены</w:t>
      </w:r>
      <w:r>
        <w:rPr>
          <w:spacing w:val="-5"/>
        </w:rPr>
        <w:t xml:space="preserve"> </w:t>
      </w:r>
      <w:r>
        <w:t>предложения, их</w:t>
      </w:r>
      <w:r>
        <w:rPr>
          <w:spacing w:val="-7"/>
        </w:rPr>
        <w:t xml:space="preserve"> </w:t>
      </w:r>
      <w:r>
        <w:t>виды.</w:t>
      </w:r>
    </w:p>
    <w:p w:rsidR="00CD081E" w:rsidRDefault="00BD4E48">
      <w:pPr>
        <w:pStyle w:val="a3"/>
        <w:tabs>
          <w:tab w:val="left" w:pos="3368"/>
          <w:tab w:val="left" w:pos="4059"/>
          <w:tab w:val="left" w:pos="6088"/>
          <w:tab w:val="left" w:pos="6913"/>
          <w:tab w:val="left" w:pos="8678"/>
        </w:tabs>
        <w:spacing w:line="242" w:lineRule="auto"/>
        <w:ind w:right="1135"/>
        <w:jc w:val="left"/>
      </w:pPr>
      <w:r>
        <w:t>Определение</w:t>
      </w:r>
      <w:r>
        <w:tab/>
        <w:t>как</w:t>
      </w:r>
      <w:r>
        <w:tab/>
        <w:t>второстепенный</w:t>
      </w:r>
      <w:r>
        <w:tab/>
        <w:t>член</w:t>
      </w:r>
      <w:r>
        <w:tab/>
        <w:t>предложения.</w:t>
      </w:r>
      <w:r>
        <w:tab/>
      </w:r>
      <w:r>
        <w:rPr>
          <w:spacing w:val="-1"/>
        </w:rPr>
        <w:t>Определения</w:t>
      </w:r>
      <w:r>
        <w:rPr>
          <w:spacing w:val="-57"/>
        </w:rPr>
        <w:t xml:space="preserve"> </w:t>
      </w:r>
      <w:r>
        <w:t>согласованные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несогласованные.</w:t>
      </w:r>
    </w:p>
    <w:p w:rsidR="00CD081E" w:rsidRDefault="00BD4E48">
      <w:pPr>
        <w:pStyle w:val="a3"/>
        <w:spacing w:line="242" w:lineRule="auto"/>
        <w:jc w:val="left"/>
      </w:pPr>
      <w:r>
        <w:t>Приложение как особый вид определения. Дополнение как второстепенный член</w:t>
      </w:r>
      <w:r>
        <w:rPr>
          <w:spacing w:val="-57"/>
        </w:rPr>
        <w:t xml:space="preserve"> </w:t>
      </w:r>
      <w:r>
        <w:t>предложения.</w:t>
      </w:r>
      <w:r>
        <w:rPr>
          <w:spacing w:val="3"/>
        </w:rPr>
        <w:t xml:space="preserve"> </w:t>
      </w:r>
      <w:r>
        <w:t>Дополнения</w:t>
      </w:r>
      <w:r>
        <w:rPr>
          <w:spacing w:val="-3"/>
        </w:rPr>
        <w:t xml:space="preserve"> </w:t>
      </w:r>
      <w:r>
        <w:t>прямые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косвенные.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Обстоятельство</w:t>
      </w:r>
      <w:r>
        <w:rPr>
          <w:spacing w:val="12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второстепенный</w:t>
      </w:r>
      <w:r>
        <w:rPr>
          <w:spacing w:val="9"/>
        </w:rPr>
        <w:t xml:space="preserve"> </w:t>
      </w:r>
      <w:r>
        <w:t>член</w:t>
      </w:r>
      <w:r>
        <w:rPr>
          <w:spacing w:val="9"/>
        </w:rPr>
        <w:t xml:space="preserve"> </w:t>
      </w:r>
      <w:r>
        <w:t>предложения.</w:t>
      </w:r>
      <w:r>
        <w:rPr>
          <w:spacing w:val="10"/>
        </w:rPr>
        <w:t xml:space="preserve"> </w:t>
      </w:r>
      <w:r>
        <w:t>Виды</w:t>
      </w:r>
      <w:r>
        <w:rPr>
          <w:spacing w:val="9"/>
        </w:rPr>
        <w:t xml:space="preserve"> </w:t>
      </w:r>
      <w:r>
        <w:t>обстоятельств</w:t>
      </w:r>
      <w:r>
        <w:rPr>
          <w:spacing w:val="-57"/>
        </w:rPr>
        <w:t xml:space="preserve"> </w:t>
      </w:r>
      <w:r>
        <w:t>(места,</w:t>
      </w:r>
      <w:r>
        <w:rPr>
          <w:spacing w:val="-4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цели,</w:t>
      </w:r>
      <w:r>
        <w:rPr>
          <w:spacing w:val="-8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действия,</w:t>
      </w:r>
      <w:r>
        <w:rPr>
          <w:spacing w:val="-4"/>
        </w:rPr>
        <w:t xml:space="preserve"> </w:t>
      </w:r>
      <w:r>
        <w:t>меры</w:t>
      </w:r>
      <w:r>
        <w:rPr>
          <w:spacing w:val="-3"/>
        </w:rPr>
        <w:t xml:space="preserve"> </w:t>
      </w:r>
      <w:r>
        <w:t>и степени, условия,</w:t>
      </w:r>
      <w:r>
        <w:rPr>
          <w:spacing w:val="-3"/>
        </w:rPr>
        <w:t xml:space="preserve"> </w:t>
      </w:r>
      <w:r>
        <w:t>уступки).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Односоставные</w:t>
      </w:r>
      <w:r>
        <w:rPr>
          <w:spacing w:val="-7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Односоставные</w:t>
      </w:r>
      <w:r>
        <w:rPr>
          <w:spacing w:val="-9"/>
        </w:rPr>
        <w:t xml:space="preserve"> </w:t>
      </w:r>
      <w:r>
        <w:t>предложения, их</w:t>
      </w:r>
      <w:r>
        <w:rPr>
          <w:spacing w:val="-7"/>
        </w:rPr>
        <w:t xml:space="preserve"> </w:t>
      </w:r>
      <w:r>
        <w:t>грамматические</w:t>
      </w:r>
      <w:r>
        <w:rPr>
          <w:spacing w:val="-4"/>
        </w:rPr>
        <w:t xml:space="preserve"> </w:t>
      </w:r>
      <w:r>
        <w:t>признаки.</w:t>
      </w:r>
    </w:p>
    <w:p w:rsidR="00CD081E" w:rsidRDefault="00BD4E48">
      <w:pPr>
        <w:pStyle w:val="a3"/>
        <w:tabs>
          <w:tab w:val="left" w:pos="3617"/>
          <w:tab w:val="left" w:pos="4793"/>
          <w:tab w:val="left" w:pos="6605"/>
          <w:tab w:val="left" w:pos="8231"/>
          <w:tab w:val="left" w:pos="8610"/>
        </w:tabs>
        <w:spacing w:line="242" w:lineRule="auto"/>
        <w:ind w:right="1131"/>
        <w:jc w:val="left"/>
      </w:pPr>
      <w:r>
        <w:t>Грамматические</w:t>
      </w:r>
      <w:r>
        <w:tab/>
        <w:t>различия</w:t>
      </w:r>
      <w:r>
        <w:tab/>
        <w:t>односоставных</w:t>
      </w:r>
      <w:r>
        <w:tab/>
        <w:t>предложений</w:t>
      </w:r>
      <w:r>
        <w:tab/>
        <w:t>и</w:t>
      </w:r>
      <w:r>
        <w:tab/>
      </w:r>
      <w:r>
        <w:rPr>
          <w:spacing w:val="-1"/>
        </w:rPr>
        <w:t>двусоставных</w:t>
      </w:r>
      <w:r>
        <w:rPr>
          <w:spacing w:val="-57"/>
        </w:rPr>
        <w:t xml:space="preserve"> </w:t>
      </w:r>
      <w:r>
        <w:t>неполных</w:t>
      </w:r>
      <w:r>
        <w:rPr>
          <w:spacing w:val="-4"/>
        </w:rPr>
        <w:t xml:space="preserve"> </w:t>
      </w:r>
      <w:r>
        <w:t>предложений.</w:t>
      </w:r>
    </w:p>
    <w:p w:rsidR="00CD081E" w:rsidRDefault="00BD4E48">
      <w:pPr>
        <w:pStyle w:val="a3"/>
        <w:tabs>
          <w:tab w:val="left" w:pos="2639"/>
          <w:tab w:val="left" w:pos="4600"/>
          <w:tab w:val="left" w:pos="6437"/>
          <w:tab w:val="left" w:pos="7891"/>
        </w:tabs>
        <w:spacing w:line="242" w:lineRule="auto"/>
        <w:ind w:right="1139"/>
        <w:jc w:val="left"/>
      </w:pPr>
      <w:r>
        <w:t>Виды</w:t>
      </w:r>
      <w:r>
        <w:tab/>
        <w:t>односоставных</w:t>
      </w:r>
      <w:r>
        <w:tab/>
        <w:t>предложений:</w:t>
      </w:r>
      <w:r>
        <w:tab/>
        <w:t>назывные,</w:t>
      </w:r>
      <w:r>
        <w:tab/>
        <w:t>определённоличные,</w:t>
      </w:r>
      <w:r>
        <w:rPr>
          <w:spacing w:val="-57"/>
        </w:rPr>
        <w:t xml:space="preserve"> </w:t>
      </w:r>
      <w:r>
        <w:t>неопределённо-личные,</w:t>
      </w:r>
      <w:r>
        <w:rPr>
          <w:spacing w:val="-6"/>
        </w:rPr>
        <w:t xml:space="preserve"> </w:t>
      </w:r>
      <w:r>
        <w:t>обобщённо-личные,</w:t>
      </w:r>
      <w:r>
        <w:rPr>
          <w:spacing w:val="-1"/>
        </w:rPr>
        <w:t xml:space="preserve"> </w:t>
      </w:r>
      <w:r>
        <w:t>безличные</w:t>
      </w:r>
      <w:r>
        <w:rPr>
          <w:spacing w:val="-5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Синтаксическая</w:t>
      </w:r>
      <w:r>
        <w:rPr>
          <w:spacing w:val="-4"/>
        </w:rPr>
        <w:t xml:space="preserve"> </w:t>
      </w:r>
      <w:r>
        <w:t>синонимия</w:t>
      </w:r>
      <w:r>
        <w:rPr>
          <w:spacing w:val="-8"/>
        </w:rPr>
        <w:t xml:space="preserve"> </w:t>
      </w:r>
      <w:r>
        <w:t>односоставных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двусоставных</w:t>
      </w:r>
      <w:r>
        <w:rPr>
          <w:spacing w:val="-8"/>
        </w:rPr>
        <w:t xml:space="preserve"> </w:t>
      </w:r>
      <w:r>
        <w:t>предложений.</w:t>
      </w:r>
      <w:r>
        <w:rPr>
          <w:spacing w:val="-57"/>
        </w:rPr>
        <w:t xml:space="preserve"> </w:t>
      </w:r>
      <w:r>
        <w:t>Употребление</w:t>
      </w:r>
      <w:r>
        <w:rPr>
          <w:spacing w:val="-5"/>
        </w:rPr>
        <w:t xml:space="preserve"> </w:t>
      </w:r>
      <w:r>
        <w:t>односоставных</w:t>
      </w:r>
      <w:r>
        <w:rPr>
          <w:spacing w:val="-3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left="1670" w:right="4769" w:firstLine="0"/>
        <w:jc w:val="left"/>
      </w:pPr>
      <w:r>
        <w:t>Простое осложнённое предложение.</w:t>
      </w:r>
      <w:r>
        <w:rPr>
          <w:spacing w:val="1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однородными членами.</w:t>
      </w:r>
    </w:p>
    <w:p w:rsidR="00CD081E" w:rsidRDefault="00BD4E48">
      <w:pPr>
        <w:pStyle w:val="a3"/>
        <w:ind w:left="1670" w:right="3004" w:firstLine="0"/>
      </w:pPr>
      <w:r>
        <w:t>Однородные члены предложения, их признаки, средства связи.</w:t>
      </w:r>
      <w:r>
        <w:rPr>
          <w:spacing w:val="-57"/>
        </w:rPr>
        <w:t xml:space="preserve"> </w:t>
      </w:r>
      <w:r>
        <w:t>Союзная и бессоюзная связь однородных членов предложения.</w:t>
      </w:r>
      <w:r>
        <w:rPr>
          <w:spacing w:val="-57"/>
        </w:rPr>
        <w:t xml:space="preserve"> </w:t>
      </w:r>
      <w:r>
        <w:t>Однородные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неоднородные</w:t>
      </w:r>
      <w:r>
        <w:rPr>
          <w:spacing w:val="-5"/>
        </w:rPr>
        <w:t xml:space="preserve"> </w:t>
      </w:r>
      <w:r>
        <w:t>определения.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Предложения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обобщающими</w:t>
      </w:r>
      <w:r>
        <w:rPr>
          <w:spacing w:val="-5"/>
        </w:rPr>
        <w:t xml:space="preserve"> </w:t>
      </w:r>
      <w:r>
        <w:t>словами</w:t>
      </w:r>
      <w:r>
        <w:rPr>
          <w:spacing w:val="-1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однородных</w:t>
      </w:r>
      <w:r>
        <w:rPr>
          <w:spacing w:val="-6"/>
        </w:rPr>
        <w:t xml:space="preserve"> </w:t>
      </w:r>
      <w:r>
        <w:t>членах.</w:t>
      </w:r>
    </w:p>
    <w:p w:rsidR="00CD081E" w:rsidRDefault="00BD4E48">
      <w:pPr>
        <w:pStyle w:val="a3"/>
        <w:spacing w:line="242" w:lineRule="auto"/>
        <w:ind w:right="1133"/>
      </w:pP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двойными</w:t>
      </w:r>
      <w:r>
        <w:rPr>
          <w:spacing w:val="-3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только…</w:t>
      </w:r>
      <w:r>
        <w:rPr>
          <w:spacing w:val="-3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как…так и.</w:t>
      </w:r>
    </w:p>
    <w:p w:rsidR="00CD081E" w:rsidRDefault="00BD4E48">
      <w:pPr>
        <w:pStyle w:val="a3"/>
        <w:ind w:right="1124"/>
      </w:pP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 связанными попарно, с помощью повторяющихся союзов (и... и, или... или,</w:t>
      </w:r>
      <w:r>
        <w:rPr>
          <w:spacing w:val="1"/>
        </w:rPr>
        <w:t xml:space="preserve"> </w:t>
      </w:r>
      <w:r>
        <w:t>либo...</w:t>
      </w:r>
      <w:r>
        <w:rPr>
          <w:spacing w:val="-2"/>
        </w:rPr>
        <w:t xml:space="preserve"> </w:t>
      </w:r>
      <w:r>
        <w:t>либo, ни...ни,</w:t>
      </w:r>
      <w:r>
        <w:rPr>
          <w:spacing w:val="4"/>
        </w:rPr>
        <w:t xml:space="preserve"> </w:t>
      </w:r>
      <w:r>
        <w:t>тo...</w:t>
      </w:r>
      <w:r>
        <w:rPr>
          <w:spacing w:val="-1"/>
        </w:rPr>
        <w:t xml:space="preserve"> </w:t>
      </w:r>
      <w:r>
        <w:t>тo).</w:t>
      </w:r>
    </w:p>
    <w:p w:rsidR="00CD081E" w:rsidRDefault="00BD4E48">
      <w:pPr>
        <w:pStyle w:val="a3"/>
        <w:spacing w:line="237" w:lineRule="auto"/>
        <w:ind w:right="1132"/>
      </w:pP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обобщающими</w:t>
      </w:r>
      <w:r>
        <w:rPr>
          <w:spacing w:val="1"/>
        </w:rPr>
        <w:t xml:space="preserve"> </w:t>
      </w:r>
      <w:r>
        <w:t>словами</w:t>
      </w:r>
      <w:r>
        <w:rPr>
          <w:spacing w:val="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однородных</w:t>
      </w:r>
      <w:r>
        <w:rPr>
          <w:spacing w:val="-3"/>
        </w:rPr>
        <w:t xml:space="preserve"> </w:t>
      </w:r>
      <w:r>
        <w:t>членах.</w:t>
      </w:r>
    </w:p>
    <w:p w:rsidR="00CD081E" w:rsidRDefault="00BD4E48">
      <w:pPr>
        <w:pStyle w:val="a3"/>
        <w:spacing w:line="237" w:lineRule="auto"/>
        <w:ind w:right="1131"/>
      </w:pPr>
      <w:r>
        <w:t>Правила</w:t>
      </w:r>
      <w:r>
        <w:rPr>
          <w:spacing w:val="56"/>
        </w:rPr>
        <w:t xml:space="preserve"> </w:t>
      </w:r>
      <w:r>
        <w:t>постановки</w:t>
      </w:r>
      <w:r>
        <w:rPr>
          <w:spacing w:val="53"/>
        </w:rPr>
        <w:t xml:space="preserve"> </w:t>
      </w:r>
      <w:r>
        <w:t>знаков</w:t>
      </w:r>
      <w:r>
        <w:rPr>
          <w:spacing w:val="53"/>
        </w:rPr>
        <w:t xml:space="preserve"> </w:t>
      </w:r>
      <w:r>
        <w:t>препинания</w:t>
      </w:r>
      <w:r>
        <w:rPr>
          <w:spacing w:val="56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простом</w:t>
      </w:r>
      <w:r>
        <w:rPr>
          <w:spacing w:val="53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сложном</w:t>
      </w:r>
      <w:r>
        <w:rPr>
          <w:spacing w:val="53"/>
        </w:rPr>
        <w:t xml:space="preserve"> </w:t>
      </w:r>
      <w:r>
        <w:t>предложениях</w:t>
      </w:r>
      <w:r>
        <w:rPr>
          <w:spacing w:val="-58"/>
        </w:rPr>
        <w:t xml:space="preserve"> </w:t>
      </w:r>
      <w:r>
        <w:t>с союзом и.</w:t>
      </w:r>
    </w:p>
    <w:p w:rsidR="00CD081E" w:rsidRDefault="00BD4E48">
      <w:pPr>
        <w:pStyle w:val="a3"/>
        <w:spacing w:line="275" w:lineRule="exact"/>
        <w:ind w:left="1670" w:firstLine="0"/>
      </w:pP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обособленными</w:t>
      </w:r>
      <w:r>
        <w:rPr>
          <w:spacing w:val="-3"/>
        </w:rPr>
        <w:t xml:space="preserve"> </w:t>
      </w:r>
      <w:r>
        <w:t>членами.</w:t>
      </w:r>
    </w:p>
    <w:p w:rsidR="00CD081E" w:rsidRDefault="00BD4E48">
      <w:pPr>
        <w:pStyle w:val="a3"/>
        <w:ind w:right="1125"/>
      </w:pPr>
      <w:r>
        <w:t>Обособление.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обособленных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(обособленные</w:t>
      </w:r>
      <w:r>
        <w:rPr>
          <w:spacing w:val="1"/>
        </w:rPr>
        <w:t xml:space="preserve"> </w:t>
      </w:r>
      <w:r>
        <w:t>определения, обособленные приложения, обособленные обстоятельства, обособленные</w:t>
      </w:r>
      <w:r>
        <w:rPr>
          <w:spacing w:val="1"/>
        </w:rPr>
        <w:t xml:space="preserve"> </w:t>
      </w:r>
      <w:r>
        <w:t>дополнения).</w:t>
      </w:r>
    </w:p>
    <w:p w:rsidR="00CD081E" w:rsidRDefault="00BD4E48">
      <w:pPr>
        <w:pStyle w:val="a3"/>
        <w:spacing w:line="237" w:lineRule="auto"/>
        <w:ind w:right="1131"/>
      </w:pPr>
      <w:r>
        <w:t>Уточняющие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пояснительные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присоединительные</w:t>
      </w:r>
      <w:r>
        <w:rPr>
          <w:spacing w:val="1"/>
        </w:rPr>
        <w:t xml:space="preserve"> </w:t>
      </w:r>
      <w:r>
        <w:t>конструкции.</w:t>
      </w:r>
    </w:p>
    <w:p w:rsidR="00CD081E" w:rsidRDefault="00BD4E48">
      <w:pPr>
        <w:pStyle w:val="a3"/>
        <w:ind w:right="1128"/>
      </w:pPr>
      <w:r>
        <w:t>Нормы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сравнительным</w:t>
      </w:r>
      <w:r>
        <w:rPr>
          <w:spacing w:val="1"/>
        </w:rPr>
        <w:t xml:space="preserve"> </w:t>
      </w:r>
      <w:r>
        <w:rPr>
          <w:position w:val="1"/>
        </w:rPr>
        <w:t>оборотом;</w:t>
      </w:r>
      <w:r>
        <w:rPr>
          <w:spacing w:val="61"/>
          <w:position w:val="1"/>
        </w:rPr>
        <w:t xml:space="preserve"> </w:t>
      </w:r>
      <w:r>
        <w:rPr>
          <w:position w:val="1"/>
        </w:rPr>
        <w:t xml:space="preserve">правила   обособления   согласованных   </w:t>
      </w:r>
      <w:r>
        <w:t>и   несогласованных   определений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приложений),</w:t>
      </w:r>
      <w:r>
        <w:rPr>
          <w:spacing w:val="1"/>
        </w:rPr>
        <w:t xml:space="preserve"> </w:t>
      </w:r>
      <w:r>
        <w:t>дополнений,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уточняющих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пояснительных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присоединительных</w:t>
      </w:r>
      <w:r>
        <w:rPr>
          <w:spacing w:val="-3"/>
        </w:rPr>
        <w:t xml:space="preserve"> </w:t>
      </w:r>
      <w:r>
        <w:t>конструкций.</w:t>
      </w:r>
    </w:p>
    <w:p w:rsidR="00CD081E" w:rsidRDefault="00BD4E48">
      <w:pPr>
        <w:pStyle w:val="a3"/>
        <w:spacing w:line="275" w:lineRule="exact"/>
        <w:ind w:left="1670" w:firstLine="0"/>
      </w:pPr>
      <w:r>
        <w:t>Предложения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обращениями,</w:t>
      </w:r>
      <w:r>
        <w:rPr>
          <w:spacing w:val="-4"/>
        </w:rPr>
        <w:t xml:space="preserve"> </w:t>
      </w:r>
      <w:r>
        <w:t>вводными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вставными конструкциями.</w:t>
      </w:r>
    </w:p>
    <w:p w:rsidR="00CD081E" w:rsidRDefault="00BD4E48">
      <w:pPr>
        <w:pStyle w:val="a3"/>
        <w:spacing w:line="242" w:lineRule="auto"/>
        <w:ind w:right="1134"/>
      </w:pPr>
      <w:r>
        <w:t xml:space="preserve">Обращение.       </w:t>
      </w:r>
      <w:r>
        <w:rPr>
          <w:spacing w:val="1"/>
        </w:rPr>
        <w:t xml:space="preserve"> </w:t>
      </w:r>
      <w:r>
        <w:t>Основные        функции         обращения.         Распространённое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нераспространённое</w:t>
      </w:r>
      <w:r>
        <w:rPr>
          <w:spacing w:val="-4"/>
        </w:rPr>
        <w:t xml:space="preserve"> </w:t>
      </w:r>
      <w:r>
        <w:t>обращение.</w:t>
      </w:r>
    </w:p>
    <w:p w:rsidR="00CD081E" w:rsidRDefault="00BD4E48">
      <w:pPr>
        <w:pStyle w:val="a3"/>
        <w:spacing w:line="271" w:lineRule="exact"/>
        <w:ind w:left="1670" w:firstLine="0"/>
      </w:pPr>
      <w:r>
        <w:t>Вводные</w:t>
      </w:r>
      <w:r>
        <w:rPr>
          <w:spacing w:val="-8"/>
        </w:rPr>
        <w:t xml:space="preserve"> </w:t>
      </w:r>
      <w:r>
        <w:t>конструкции.</w:t>
      </w:r>
    </w:p>
    <w:p w:rsidR="00CD081E" w:rsidRDefault="00BD4E48">
      <w:pPr>
        <w:pStyle w:val="a3"/>
        <w:ind w:right="1138"/>
      </w:pPr>
      <w:r>
        <w:t>Группы</w:t>
      </w:r>
      <w:r>
        <w:rPr>
          <w:spacing w:val="1"/>
        </w:rPr>
        <w:t xml:space="preserve"> </w:t>
      </w:r>
      <w:r>
        <w:t>вводных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1"/>
        </w:rPr>
        <w:t xml:space="preserve"> </w:t>
      </w:r>
      <w:r>
        <w:t>(вводные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уверенности,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мыслей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связи,</w:t>
      </w:r>
      <w:r>
        <w:rPr>
          <w:spacing w:val="4"/>
        </w:rPr>
        <w:t xml:space="preserve"> </w:t>
      </w:r>
      <w:r>
        <w:t>способа</w:t>
      </w:r>
      <w:r>
        <w:rPr>
          <w:spacing w:val="-5"/>
        </w:rPr>
        <w:t xml:space="preserve"> </w:t>
      </w:r>
      <w:r>
        <w:t>оформления</w:t>
      </w:r>
      <w:r>
        <w:rPr>
          <w:spacing w:val="2"/>
        </w:rPr>
        <w:t xml:space="preserve"> </w:t>
      </w:r>
      <w:r>
        <w:t>мыслей).</w:t>
      </w:r>
    </w:p>
    <w:p w:rsidR="00CD081E" w:rsidRDefault="00BD4E48">
      <w:pPr>
        <w:pStyle w:val="a3"/>
        <w:spacing w:line="274" w:lineRule="exact"/>
        <w:ind w:left="1670" w:firstLine="0"/>
      </w:pPr>
      <w:r>
        <w:t>Вставные</w:t>
      </w:r>
      <w:r>
        <w:rPr>
          <w:spacing w:val="-5"/>
        </w:rPr>
        <w:t xml:space="preserve"> </w:t>
      </w:r>
      <w:r>
        <w:t>конструкции.</w:t>
      </w:r>
    </w:p>
    <w:p w:rsidR="00CD081E" w:rsidRDefault="00BD4E48">
      <w:pPr>
        <w:pStyle w:val="a3"/>
        <w:ind w:left="1670" w:firstLine="0"/>
      </w:pPr>
      <w:r>
        <w:t xml:space="preserve">Омонимия   </w:t>
      </w:r>
      <w:r>
        <w:rPr>
          <w:spacing w:val="38"/>
        </w:rPr>
        <w:t xml:space="preserve"> </w:t>
      </w:r>
      <w:r>
        <w:t xml:space="preserve">членов    </w:t>
      </w:r>
      <w:r>
        <w:rPr>
          <w:spacing w:val="38"/>
        </w:rPr>
        <w:t xml:space="preserve"> </w:t>
      </w:r>
      <w:r>
        <w:t xml:space="preserve">предложения    </w:t>
      </w:r>
      <w:r>
        <w:rPr>
          <w:spacing w:val="37"/>
        </w:rPr>
        <w:t xml:space="preserve"> </w:t>
      </w:r>
      <w:r>
        <w:t xml:space="preserve">и    </w:t>
      </w:r>
      <w:r>
        <w:rPr>
          <w:spacing w:val="33"/>
        </w:rPr>
        <w:t xml:space="preserve"> </w:t>
      </w:r>
      <w:r>
        <w:t xml:space="preserve">вводных    </w:t>
      </w:r>
      <w:r>
        <w:rPr>
          <w:spacing w:val="37"/>
        </w:rPr>
        <w:t xml:space="preserve"> </w:t>
      </w:r>
      <w:r>
        <w:t xml:space="preserve">слов,    </w:t>
      </w:r>
      <w:r>
        <w:rPr>
          <w:spacing w:val="39"/>
        </w:rPr>
        <w:t xml:space="preserve"> </w:t>
      </w:r>
      <w:r>
        <w:t>словосочетаний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</w:t>
      </w:r>
      <w:r>
        <w:rPr>
          <w:spacing w:val="-1"/>
        </w:rPr>
        <w:t xml:space="preserve"> </w:t>
      </w:r>
      <w:r>
        <w:t>предложений.</w:t>
      </w:r>
    </w:p>
    <w:p w:rsidR="00CD081E" w:rsidRDefault="00BD4E48">
      <w:pPr>
        <w:pStyle w:val="a3"/>
        <w:tabs>
          <w:tab w:val="left" w:pos="2994"/>
          <w:tab w:val="left" w:pos="5550"/>
          <w:tab w:val="left" w:pos="7877"/>
        </w:tabs>
        <w:spacing w:before="2"/>
        <w:ind w:right="1131"/>
      </w:pP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предложениями,</w:t>
      </w:r>
      <w:r>
        <w:rPr>
          <w:spacing w:val="1"/>
        </w:rPr>
        <w:t xml:space="preserve"> </w:t>
      </w:r>
      <w:r>
        <w:t>вставными</w:t>
      </w:r>
      <w:r>
        <w:tab/>
        <w:t>конструкциями,</w:t>
      </w:r>
      <w:r>
        <w:tab/>
        <w:t>обращениями</w:t>
      </w:r>
      <w:r>
        <w:tab/>
        <w:t>(распространёнными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нераспространёнными),</w:t>
      </w:r>
      <w:r>
        <w:rPr>
          <w:spacing w:val="-1"/>
        </w:rPr>
        <w:t xml:space="preserve"> </w:t>
      </w:r>
      <w:r>
        <w:t>междометиями.</w:t>
      </w:r>
    </w:p>
    <w:p w:rsidR="00CD081E" w:rsidRDefault="00BD4E48">
      <w:pPr>
        <w:pStyle w:val="a3"/>
        <w:spacing w:line="242" w:lineRule="auto"/>
        <w:ind w:right="1130"/>
      </w:pPr>
      <w:r>
        <w:t>Правила    постановки    знаков    препинания   в    предложениях    с    вводными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вставными</w:t>
      </w:r>
      <w:r>
        <w:rPr>
          <w:spacing w:val="2"/>
        </w:rPr>
        <w:t xml:space="preserve"> </w:t>
      </w:r>
      <w:r>
        <w:t>конструкциями,</w:t>
      </w:r>
      <w:r>
        <w:rPr>
          <w:spacing w:val="-2"/>
        </w:rPr>
        <w:t xml:space="preserve"> </w:t>
      </w:r>
      <w:r>
        <w:t>обращениями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междометиями.</w:t>
      </w:r>
    </w:p>
    <w:p w:rsidR="00CD081E" w:rsidRDefault="00BD4E48">
      <w:pPr>
        <w:pStyle w:val="a3"/>
        <w:spacing w:line="242" w:lineRule="auto"/>
        <w:ind w:left="1670" w:right="2636" w:firstLine="0"/>
        <w:jc w:val="left"/>
      </w:pPr>
      <w:r>
        <w:t>Синтаксический и пунктуационный анализ простых предложений.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ind w:left="1670" w:firstLine="0"/>
        <w:jc w:val="left"/>
      </w:pPr>
      <w:r>
        <w:t>Роль</w:t>
      </w:r>
      <w:r>
        <w:rPr>
          <w:spacing w:val="57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</w:t>
      </w:r>
      <w:r>
        <w:rPr>
          <w:spacing w:val="60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Российской</w:t>
      </w:r>
      <w:r>
        <w:rPr>
          <w:spacing w:val="53"/>
        </w:rPr>
        <w:t xml:space="preserve"> </w:t>
      </w:r>
      <w:r>
        <w:t>Федерации.  Русский</w:t>
      </w:r>
      <w:r>
        <w:rPr>
          <w:spacing w:val="62"/>
        </w:rPr>
        <w:t xml:space="preserve"> </w:t>
      </w:r>
      <w:r>
        <w:t>язык</w:t>
      </w:r>
      <w:r>
        <w:rPr>
          <w:spacing w:val="55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современном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0" w:lineRule="exact"/>
        <w:ind w:firstLine="0"/>
        <w:jc w:val="left"/>
      </w:pPr>
      <w:r>
        <w:lastRenderedPageBreak/>
        <w:t>мире.</w:t>
      </w:r>
    </w:p>
    <w:p w:rsidR="00CD081E" w:rsidRDefault="00BD4E48">
      <w:pPr>
        <w:pStyle w:val="a3"/>
        <w:spacing w:before="7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spacing w:before="1" w:line="275" w:lineRule="exact"/>
        <w:ind w:left="102" w:firstLine="0"/>
        <w:jc w:val="left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tabs>
          <w:tab w:val="left" w:pos="812"/>
          <w:tab w:val="left" w:pos="1718"/>
          <w:tab w:val="left" w:pos="2088"/>
          <w:tab w:val="left" w:pos="3589"/>
          <w:tab w:val="left" w:pos="5474"/>
          <w:tab w:val="left" w:pos="5843"/>
          <w:tab w:val="left" w:pos="7627"/>
        </w:tabs>
        <w:spacing w:line="275" w:lineRule="exact"/>
        <w:ind w:left="102" w:firstLine="0"/>
        <w:jc w:val="left"/>
      </w:pPr>
      <w:r>
        <w:t>Речь</w:t>
      </w:r>
      <w:r>
        <w:tab/>
        <w:t>устная</w:t>
      </w:r>
      <w:r>
        <w:tab/>
        <w:t>и</w:t>
      </w:r>
      <w:r>
        <w:tab/>
        <w:t>письменная,</w:t>
      </w:r>
      <w:r>
        <w:tab/>
        <w:t>монологическая</w:t>
      </w:r>
      <w:r>
        <w:tab/>
        <w:t>и</w:t>
      </w:r>
      <w:r>
        <w:tab/>
        <w:t>диалогическая,</w:t>
      </w:r>
      <w:r>
        <w:tab/>
        <w:t>полилог</w:t>
      </w:r>
    </w:p>
    <w:p w:rsidR="00CD081E" w:rsidRDefault="00CD081E">
      <w:pPr>
        <w:spacing w:line="275" w:lineRule="exact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528" w:space="40"/>
            <w:col w:w="9602"/>
          </w:cols>
        </w:sectPr>
      </w:pP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lastRenderedPageBreak/>
        <w:t>(повторение).</w:t>
      </w:r>
    </w:p>
    <w:p w:rsidR="00CD081E" w:rsidRDefault="00BD4E48">
      <w:pPr>
        <w:pStyle w:val="a3"/>
        <w:spacing w:line="242" w:lineRule="auto"/>
        <w:ind w:right="1130"/>
      </w:pP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говорение,</w:t>
      </w:r>
      <w:r>
        <w:rPr>
          <w:spacing w:val="1"/>
        </w:rPr>
        <w:t xml:space="preserve"> </w:t>
      </w:r>
      <w:r>
        <w:t>письмо,</w:t>
      </w:r>
      <w:r>
        <w:rPr>
          <w:spacing w:val="1"/>
        </w:rPr>
        <w:t xml:space="preserve"> </w:t>
      </w:r>
      <w:r>
        <w:t>аудирование,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(повторение).</w:t>
      </w:r>
    </w:p>
    <w:p w:rsidR="00CD081E" w:rsidRDefault="00BD4E48">
      <w:pPr>
        <w:pStyle w:val="a3"/>
        <w:spacing w:line="271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аудирования:</w:t>
      </w:r>
      <w:r>
        <w:rPr>
          <w:spacing w:val="-7"/>
        </w:rPr>
        <w:t xml:space="preserve"> </w:t>
      </w:r>
      <w:r>
        <w:t>выборочное,</w:t>
      </w:r>
      <w:r>
        <w:rPr>
          <w:spacing w:val="-9"/>
        </w:rPr>
        <w:t xml:space="preserve"> </w:t>
      </w:r>
      <w:r>
        <w:t>ознакомительное,</w:t>
      </w:r>
      <w:r>
        <w:rPr>
          <w:spacing w:val="6"/>
        </w:rPr>
        <w:t xml:space="preserve"> </w:t>
      </w:r>
      <w:r>
        <w:t>детальное.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Виды</w:t>
      </w:r>
      <w:r>
        <w:rPr>
          <w:spacing w:val="-3"/>
        </w:rPr>
        <w:t xml:space="preserve"> </w:t>
      </w:r>
      <w:r>
        <w:t>чтения:</w:t>
      </w:r>
      <w:r>
        <w:rPr>
          <w:spacing w:val="-7"/>
        </w:rPr>
        <w:t xml:space="preserve"> </w:t>
      </w:r>
      <w:r>
        <w:t>изучающее,</w:t>
      </w:r>
      <w:r>
        <w:rPr>
          <w:spacing w:val="-2"/>
        </w:rPr>
        <w:t xml:space="preserve"> </w:t>
      </w:r>
      <w:r>
        <w:t>ознакомительное,</w:t>
      </w:r>
      <w:r>
        <w:rPr>
          <w:spacing w:val="-2"/>
        </w:rPr>
        <w:t xml:space="preserve"> </w:t>
      </w:r>
      <w:r>
        <w:t>просмотровое,</w:t>
      </w:r>
      <w:r>
        <w:rPr>
          <w:spacing w:val="-6"/>
        </w:rPr>
        <w:t xml:space="preserve"> </w:t>
      </w:r>
      <w:r>
        <w:t>поисковое.</w:t>
      </w:r>
    </w:p>
    <w:p w:rsidR="00CD081E" w:rsidRDefault="00BD4E48">
      <w:pPr>
        <w:pStyle w:val="a3"/>
        <w:ind w:right="1132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направленности в зависимости от темы и условий общения, с опорой на жизненный 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на иллюстрации,</w:t>
      </w:r>
      <w:r>
        <w:rPr>
          <w:spacing w:val="1"/>
        </w:rPr>
        <w:t xml:space="preserve"> </w:t>
      </w:r>
      <w:r>
        <w:t>фотографии,</w:t>
      </w:r>
      <w:r>
        <w:rPr>
          <w:spacing w:val="1"/>
        </w:rPr>
        <w:t xml:space="preserve"> </w:t>
      </w:r>
      <w:r>
        <w:t>сюжетную</w:t>
      </w:r>
      <w:r>
        <w:rPr>
          <w:spacing w:val="1"/>
        </w:rPr>
        <w:t xml:space="preserve"> </w:t>
      </w:r>
      <w:r>
        <w:t>картину 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сочинения-миниатюры).</w:t>
      </w:r>
    </w:p>
    <w:p w:rsidR="00CD081E" w:rsidRDefault="00BD4E48">
      <w:pPr>
        <w:pStyle w:val="a3"/>
        <w:ind w:left="1670" w:firstLine="0"/>
      </w:pPr>
      <w:r>
        <w:t>Подробное,</w:t>
      </w:r>
      <w:r>
        <w:rPr>
          <w:spacing w:val="50"/>
        </w:rPr>
        <w:t xml:space="preserve"> </w:t>
      </w:r>
      <w:r>
        <w:t>сжатое,</w:t>
      </w:r>
      <w:r>
        <w:rPr>
          <w:spacing w:val="45"/>
        </w:rPr>
        <w:t xml:space="preserve"> </w:t>
      </w:r>
      <w:r>
        <w:t>выборочное</w:t>
      </w:r>
      <w:r>
        <w:rPr>
          <w:spacing w:val="43"/>
        </w:rPr>
        <w:t xml:space="preserve"> </w:t>
      </w:r>
      <w:r>
        <w:t>изложение</w:t>
      </w:r>
      <w:r>
        <w:rPr>
          <w:spacing w:val="42"/>
        </w:rPr>
        <w:t xml:space="preserve"> </w:t>
      </w:r>
      <w:r>
        <w:t>прочитанного</w:t>
      </w:r>
      <w:r>
        <w:rPr>
          <w:spacing w:val="48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прослушанного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текста.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Соблюдение</w:t>
      </w:r>
      <w:r>
        <w:rPr>
          <w:spacing w:val="118"/>
        </w:rPr>
        <w:t xml:space="preserve"> </w:t>
      </w:r>
      <w:r>
        <w:t>орфоэпических,</w:t>
      </w:r>
      <w:r>
        <w:rPr>
          <w:spacing w:val="63"/>
        </w:rPr>
        <w:t xml:space="preserve"> </w:t>
      </w:r>
      <w:r>
        <w:t xml:space="preserve">лексических,  </w:t>
      </w:r>
      <w:r>
        <w:rPr>
          <w:spacing w:val="2"/>
        </w:rPr>
        <w:t xml:space="preserve"> </w:t>
      </w:r>
      <w:r>
        <w:t xml:space="preserve">грамматических,  </w:t>
      </w:r>
      <w:r>
        <w:rPr>
          <w:spacing w:val="1"/>
        </w:rPr>
        <w:t xml:space="preserve"> </w:t>
      </w:r>
      <w:r>
        <w:t>стилистических</w:t>
      </w:r>
    </w:p>
    <w:p w:rsidR="00CD081E" w:rsidRDefault="00BD4E48">
      <w:pPr>
        <w:pStyle w:val="a3"/>
        <w:spacing w:before="4" w:line="237" w:lineRule="auto"/>
        <w:ind w:right="1133" w:firstLine="0"/>
        <w:jc w:val="left"/>
      </w:pPr>
      <w:r>
        <w:t>норм</w:t>
      </w:r>
      <w:r>
        <w:rPr>
          <w:spacing w:val="70"/>
        </w:rPr>
        <w:t xml:space="preserve"> </w:t>
      </w:r>
      <w:r>
        <w:t xml:space="preserve">русского  </w:t>
      </w:r>
      <w:r>
        <w:rPr>
          <w:spacing w:val="10"/>
        </w:rPr>
        <w:t xml:space="preserve"> </w:t>
      </w:r>
      <w:r>
        <w:t xml:space="preserve">литературного  </w:t>
      </w:r>
      <w:r>
        <w:rPr>
          <w:spacing w:val="11"/>
        </w:rPr>
        <w:t xml:space="preserve"> </w:t>
      </w:r>
      <w:r>
        <w:t xml:space="preserve">языка;  </w:t>
      </w:r>
      <w:r>
        <w:rPr>
          <w:spacing w:val="1"/>
        </w:rPr>
        <w:t xml:space="preserve"> </w:t>
      </w:r>
      <w:r>
        <w:t xml:space="preserve">орфографических,  </w:t>
      </w:r>
      <w:r>
        <w:rPr>
          <w:spacing w:val="8"/>
        </w:rPr>
        <w:t xml:space="preserve"> </w:t>
      </w:r>
      <w:r>
        <w:t xml:space="preserve">пунктуационных  </w:t>
      </w:r>
      <w:r>
        <w:rPr>
          <w:spacing w:val="1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 при</w:t>
      </w:r>
      <w:r>
        <w:rPr>
          <w:spacing w:val="-3"/>
        </w:rPr>
        <w:t xml:space="preserve"> </w:t>
      </w:r>
      <w:r>
        <w:t>создании</w:t>
      </w:r>
      <w:r>
        <w:rPr>
          <w:spacing w:val="2"/>
        </w:rPr>
        <w:t xml:space="preserve"> </w:t>
      </w:r>
      <w:r>
        <w:t>устных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высказываний.</w:t>
      </w:r>
    </w:p>
    <w:p w:rsidR="00CD081E" w:rsidRDefault="00BD4E48">
      <w:pPr>
        <w:pStyle w:val="a3"/>
        <w:spacing w:before="6" w:line="237" w:lineRule="auto"/>
        <w:jc w:val="left"/>
      </w:pPr>
      <w:r>
        <w:t>Приёмы</w:t>
      </w:r>
      <w:r>
        <w:rPr>
          <w:spacing w:val="49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учебной</w:t>
      </w:r>
      <w:r>
        <w:rPr>
          <w:spacing w:val="53"/>
        </w:rPr>
        <w:t xml:space="preserve"> </w:t>
      </w:r>
      <w:r>
        <w:t>книгой,</w:t>
      </w:r>
      <w:r>
        <w:rPr>
          <w:spacing w:val="50"/>
        </w:rPr>
        <w:t xml:space="preserve"> </w:t>
      </w:r>
      <w:r>
        <w:t>лингвистическими</w:t>
      </w:r>
      <w:r>
        <w:rPr>
          <w:spacing w:val="53"/>
        </w:rPr>
        <w:t xml:space="preserve"> </w:t>
      </w:r>
      <w:r>
        <w:t>словарями,</w:t>
      </w:r>
      <w:r>
        <w:rPr>
          <w:spacing w:val="51"/>
        </w:rPr>
        <w:t xml:space="preserve"> </w:t>
      </w:r>
      <w:r>
        <w:t>справочной</w:t>
      </w:r>
      <w:r>
        <w:rPr>
          <w:spacing w:val="-57"/>
        </w:rPr>
        <w:t xml:space="preserve"> </w:t>
      </w:r>
      <w:r>
        <w:t>литературой.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Текст.</w:t>
      </w:r>
    </w:p>
    <w:p w:rsidR="00CD081E" w:rsidRDefault="00BD4E48">
      <w:pPr>
        <w:pStyle w:val="a3"/>
        <w:ind w:right="1122"/>
      </w:pPr>
      <w:r>
        <w:t>Сочетание разных функционально-смысловых типов речи в тексте, в том числе</w:t>
      </w:r>
      <w:r>
        <w:rPr>
          <w:spacing w:val="1"/>
        </w:rPr>
        <w:t xml:space="preserve"> </w:t>
      </w:r>
      <w:r>
        <w:t xml:space="preserve">сочетание      </w:t>
      </w:r>
      <w:r>
        <w:rPr>
          <w:spacing w:val="1"/>
        </w:rPr>
        <w:t xml:space="preserve"> </w:t>
      </w:r>
      <w:r>
        <w:t>элементов        разных       функциональных       разновидностей        языка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произведении.</w:t>
      </w:r>
    </w:p>
    <w:p w:rsidR="00CD081E" w:rsidRDefault="00BD4E48">
      <w:pPr>
        <w:pStyle w:val="a3"/>
        <w:spacing w:before="3" w:line="237" w:lineRule="auto"/>
        <w:ind w:right="1138"/>
      </w:pP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текстах,</w:t>
      </w:r>
      <w:r>
        <w:rPr>
          <w:spacing w:val="-57"/>
        </w:rPr>
        <w:t xml:space="preserve"> </w:t>
      </w:r>
      <w:r>
        <w:t>принадлежащих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2"/>
        </w:rPr>
        <w:t xml:space="preserve"> </w:t>
      </w:r>
      <w:r>
        <w:t>функционально-смысловым</w:t>
      </w:r>
      <w:r>
        <w:rPr>
          <w:spacing w:val="3"/>
        </w:rPr>
        <w:t xml:space="preserve"> </w:t>
      </w:r>
      <w:r>
        <w:t>типам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spacing w:before="6" w:line="237" w:lineRule="auto"/>
        <w:ind w:left="1670" w:right="5402" w:firstLine="0"/>
      </w:pPr>
      <w:r>
        <w:t>Информационная переработка текста.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-4"/>
        </w:rPr>
        <w:t xml:space="preserve"> </w:t>
      </w:r>
      <w:r>
        <w:t>разновидности</w:t>
      </w:r>
      <w:r>
        <w:rPr>
          <w:spacing w:val="-5"/>
        </w:rPr>
        <w:t xml:space="preserve"> </w:t>
      </w:r>
      <w:r>
        <w:t>языка.</w:t>
      </w:r>
    </w:p>
    <w:p w:rsidR="00CD081E" w:rsidRDefault="00BD4E48">
      <w:pPr>
        <w:pStyle w:val="a3"/>
        <w:spacing w:before="4"/>
        <w:ind w:right="1127"/>
      </w:pPr>
      <w:r>
        <w:t>Функциональные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60"/>
        </w:rPr>
        <w:t xml:space="preserve"> </w:t>
      </w:r>
      <w:r>
        <w:t>разговорная</w:t>
      </w:r>
      <w:r>
        <w:rPr>
          <w:spacing w:val="1"/>
        </w:rPr>
        <w:t xml:space="preserve"> </w:t>
      </w:r>
      <w:r>
        <w:t>речь;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стили: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(научно-учебный),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официально-деловой;</w:t>
      </w:r>
      <w:r>
        <w:rPr>
          <w:spacing w:val="-5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(повторение,</w:t>
      </w:r>
      <w:r>
        <w:rPr>
          <w:spacing w:val="5"/>
        </w:rPr>
        <w:t xml:space="preserve"> </w:t>
      </w:r>
      <w:r>
        <w:t>обобщение).</w:t>
      </w:r>
    </w:p>
    <w:p w:rsidR="00CD081E" w:rsidRDefault="00BD4E48">
      <w:pPr>
        <w:pStyle w:val="a3"/>
        <w:ind w:right="1138"/>
      </w:pPr>
      <w:r>
        <w:t>Научный стиль. Сфера</w:t>
      </w:r>
      <w:r>
        <w:rPr>
          <w:spacing w:val="1"/>
        </w:rPr>
        <w:t xml:space="preserve"> </w:t>
      </w:r>
      <w:r>
        <w:t>употребления, функции, типичные ситуации речевого</w:t>
      </w:r>
      <w:r>
        <w:rPr>
          <w:spacing w:val="1"/>
        </w:rPr>
        <w:t xml:space="preserve"> </w:t>
      </w:r>
      <w:r>
        <w:t>общения, задачи речи, языковые средства, характерные для научного стиля. Тезисы,</w:t>
      </w:r>
      <w:r>
        <w:rPr>
          <w:spacing w:val="1"/>
        </w:rPr>
        <w:t xml:space="preserve"> </w:t>
      </w:r>
      <w:r>
        <w:t>конспект,</w:t>
      </w:r>
      <w:r>
        <w:rPr>
          <w:spacing w:val="-1"/>
        </w:rPr>
        <w:t xml:space="preserve"> </w:t>
      </w:r>
      <w:r>
        <w:t>реферат,</w:t>
      </w:r>
      <w:r>
        <w:rPr>
          <w:spacing w:val="5"/>
        </w:rPr>
        <w:t xml:space="preserve"> </w:t>
      </w:r>
      <w:r>
        <w:t>рецензия.</w:t>
      </w:r>
    </w:p>
    <w:p w:rsidR="00CD081E" w:rsidRDefault="00BD4E48">
      <w:pPr>
        <w:pStyle w:val="a3"/>
        <w:tabs>
          <w:tab w:val="left" w:pos="2715"/>
          <w:tab w:val="left" w:pos="5076"/>
          <w:tab w:val="left" w:pos="9192"/>
        </w:tabs>
        <w:ind w:right="1123"/>
      </w:pP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современного русского языка. Основные признаки художественной речи: образность,</w:t>
      </w:r>
      <w:r>
        <w:rPr>
          <w:spacing w:val="1"/>
        </w:rPr>
        <w:t xml:space="preserve"> </w:t>
      </w:r>
      <w:r>
        <w:t>широкое</w:t>
      </w:r>
      <w:r>
        <w:tab/>
        <w:t>использование</w:t>
      </w:r>
      <w:r>
        <w:tab/>
        <w:t>изобразительно-выразительных</w:t>
      </w:r>
      <w:r>
        <w:tab/>
        <w:t>средств,</w:t>
      </w:r>
      <w:r>
        <w:rPr>
          <w:spacing w:val="-58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языковых</w:t>
      </w:r>
      <w:r>
        <w:rPr>
          <w:spacing w:val="-4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функциональных</w:t>
      </w:r>
      <w:r>
        <w:rPr>
          <w:spacing w:val="-4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языка.</w:t>
      </w:r>
    </w:p>
    <w:p w:rsidR="00CD081E" w:rsidRDefault="00BD4E48">
      <w:pPr>
        <w:pStyle w:val="a3"/>
        <w:spacing w:before="1"/>
        <w:ind w:right="1127"/>
      </w:pPr>
      <w:r>
        <w:t>Основные      изобразительно-выразительные      средства      русского      языка,</w:t>
      </w:r>
      <w:r>
        <w:rPr>
          <w:spacing w:val="1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использование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(метафора,</w:t>
      </w:r>
      <w:r>
        <w:rPr>
          <w:spacing w:val="61"/>
        </w:rPr>
        <w:t xml:space="preserve"> </w:t>
      </w:r>
      <w:r>
        <w:t>эпитет,</w:t>
      </w:r>
      <w:r>
        <w:rPr>
          <w:spacing w:val="61"/>
        </w:rPr>
        <w:t xml:space="preserve"> </w:t>
      </w:r>
      <w:r>
        <w:t>сравнение,</w:t>
      </w:r>
      <w:r>
        <w:rPr>
          <w:spacing w:val="60"/>
        </w:rPr>
        <w:t xml:space="preserve"> </w:t>
      </w:r>
      <w:r>
        <w:t>гипербола,   олицетворение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другие).</w:t>
      </w:r>
    </w:p>
    <w:p w:rsidR="00CD081E" w:rsidRDefault="00BD4E48">
      <w:pPr>
        <w:pStyle w:val="a3"/>
        <w:spacing w:line="242" w:lineRule="auto"/>
        <w:ind w:left="1670" w:right="5374" w:firstLine="0"/>
      </w:pPr>
      <w:r>
        <w:t>Синтаксис. Культура речи. Пунктуация.</w:t>
      </w:r>
      <w:r>
        <w:rPr>
          <w:spacing w:val="-57"/>
        </w:rPr>
        <w:t xml:space="preserve"> </w:t>
      </w:r>
      <w:r>
        <w:t>Сложное</w:t>
      </w:r>
      <w:r>
        <w:rPr>
          <w:spacing w:val="-4"/>
        </w:rPr>
        <w:t xml:space="preserve"> </w:t>
      </w:r>
      <w:r>
        <w:t>предложение.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4583" w:firstLine="0"/>
      </w:pPr>
      <w:r>
        <w:lastRenderedPageBreak/>
        <w:t>Понятие о сложном предложении (повторение).</w:t>
      </w:r>
      <w:r>
        <w:rPr>
          <w:spacing w:val="-58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предложений.</w:t>
      </w:r>
    </w:p>
    <w:p w:rsidR="00CD081E" w:rsidRDefault="00BD4E48">
      <w:pPr>
        <w:pStyle w:val="a3"/>
        <w:spacing w:line="242" w:lineRule="auto"/>
        <w:ind w:right="1139"/>
      </w:pPr>
      <w:r>
        <w:t>Смысловое,</w:t>
      </w:r>
      <w:r>
        <w:rPr>
          <w:spacing w:val="1"/>
        </w:rPr>
        <w:t xml:space="preserve"> </w:t>
      </w:r>
      <w:r>
        <w:t>структурное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71" w:lineRule="exact"/>
        <w:ind w:left="1670" w:firstLine="0"/>
      </w:pPr>
      <w:r>
        <w:t>Сложносочинённое</w:t>
      </w:r>
      <w:r>
        <w:rPr>
          <w:spacing w:val="-4"/>
        </w:rPr>
        <w:t xml:space="preserve"> </w:t>
      </w:r>
      <w:r>
        <w:t>предложение.</w:t>
      </w:r>
    </w:p>
    <w:p w:rsidR="00CD081E" w:rsidRDefault="00BD4E48">
      <w:pPr>
        <w:pStyle w:val="a3"/>
        <w:spacing w:line="275" w:lineRule="exact"/>
        <w:ind w:left="1670" w:firstLine="0"/>
      </w:pPr>
      <w:r>
        <w:t>Понятие</w:t>
      </w:r>
      <w:r>
        <w:rPr>
          <w:spacing w:val="-9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сложносочинённом</w:t>
      </w:r>
      <w:r>
        <w:rPr>
          <w:spacing w:val="-5"/>
        </w:rPr>
        <w:t xml:space="preserve"> </w:t>
      </w:r>
      <w:r>
        <w:t>предложении,</w:t>
      </w:r>
      <w:r>
        <w:rPr>
          <w:spacing w:val="-6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строении.</w:t>
      </w:r>
    </w:p>
    <w:p w:rsidR="00CD081E" w:rsidRDefault="00BD4E48">
      <w:pPr>
        <w:pStyle w:val="a3"/>
        <w:spacing w:line="242" w:lineRule="auto"/>
        <w:ind w:right="1136"/>
      </w:pPr>
      <w:r>
        <w:t>Виды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сложносочинённого</w:t>
      </w:r>
      <w:r>
        <w:rPr>
          <w:spacing w:val="5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42" w:lineRule="auto"/>
        <w:ind w:right="1137"/>
      </w:pPr>
      <w:r>
        <w:t>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смысловыми</w:t>
      </w:r>
      <w:r>
        <w:rPr>
          <w:spacing w:val="-3"/>
        </w:rPr>
        <w:t xml:space="preserve"> </w:t>
      </w:r>
      <w:r>
        <w:t>отношениями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частями.</w:t>
      </w:r>
    </w:p>
    <w:p w:rsidR="00CD081E" w:rsidRDefault="00BD4E48">
      <w:pPr>
        <w:pStyle w:val="a3"/>
        <w:ind w:right="1133"/>
      </w:pPr>
      <w:r>
        <w:t>Употребление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Грамматическая</w:t>
      </w:r>
      <w:r>
        <w:rPr>
          <w:spacing w:val="1"/>
        </w:rPr>
        <w:t xml:space="preserve"> </w:t>
      </w:r>
      <w:r>
        <w:t>синонимия       сложносочинённых       предложений       и       простых       предложений</w:t>
      </w:r>
      <w:r>
        <w:rPr>
          <w:spacing w:val="1"/>
        </w:rPr>
        <w:t xml:space="preserve"> </w:t>
      </w:r>
      <w:r>
        <w:t>с однородными</w:t>
      </w:r>
      <w:r>
        <w:rPr>
          <w:spacing w:val="3"/>
        </w:rPr>
        <w:t xml:space="preserve"> </w:t>
      </w:r>
      <w:r>
        <w:t>членами.</w:t>
      </w:r>
    </w:p>
    <w:p w:rsidR="00CD081E" w:rsidRDefault="00BD4E48">
      <w:pPr>
        <w:pStyle w:val="a3"/>
        <w:spacing w:line="237" w:lineRule="auto"/>
        <w:ind w:right="1124"/>
      </w:pP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сложносочинённого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правила</w:t>
      </w:r>
      <w:r>
        <w:rPr>
          <w:spacing w:val="6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предложениях.</w:t>
      </w:r>
    </w:p>
    <w:p w:rsidR="00CD081E" w:rsidRDefault="00BD4E48">
      <w:pPr>
        <w:pStyle w:val="a3"/>
        <w:spacing w:line="237" w:lineRule="auto"/>
        <w:ind w:left="1670" w:right="1505" w:firstLine="0"/>
      </w:pPr>
      <w:r>
        <w:t>Синтаксический и пунктуационный анализ сложносочинённых предложений.</w:t>
      </w:r>
      <w:r>
        <w:rPr>
          <w:spacing w:val="-58"/>
        </w:rPr>
        <w:t xml:space="preserve"> </w:t>
      </w:r>
      <w:r>
        <w:t>Сложноподчинённое предложение.</w:t>
      </w:r>
    </w:p>
    <w:p w:rsidR="00CD081E" w:rsidRDefault="00BD4E48">
      <w:pPr>
        <w:pStyle w:val="a3"/>
        <w:spacing w:before="2" w:line="237" w:lineRule="auto"/>
        <w:ind w:right="1124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сложноподчинённом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придаточная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Союзы</w:t>
      </w:r>
      <w:r>
        <w:rPr>
          <w:spacing w:val="-4"/>
        </w:rPr>
        <w:t xml:space="preserve"> </w:t>
      </w:r>
      <w:r>
        <w:t>и союзные</w:t>
      </w:r>
      <w:r>
        <w:rPr>
          <w:spacing w:val="-2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подчинительных</w:t>
      </w:r>
      <w:r>
        <w:rPr>
          <w:spacing w:val="-6"/>
        </w:rPr>
        <w:t xml:space="preserve"> </w:t>
      </w:r>
      <w:r>
        <w:t>союзов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союзных</w:t>
      </w:r>
      <w:r>
        <w:rPr>
          <w:spacing w:val="-6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8"/>
      </w:pPr>
      <w:r>
        <w:t>Виды сложноподчинённых предложений по характеру смысловых 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главной</w:t>
      </w:r>
      <w:r>
        <w:rPr>
          <w:spacing w:val="-4"/>
        </w:rPr>
        <w:t xml:space="preserve"> </w:t>
      </w:r>
      <w:r>
        <w:t>и придаточной частями,</w:t>
      </w:r>
      <w:r>
        <w:rPr>
          <w:spacing w:val="1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синтаксическим средствам</w:t>
      </w:r>
      <w:r>
        <w:rPr>
          <w:spacing w:val="1"/>
        </w:rPr>
        <w:t xml:space="preserve"> </w:t>
      </w:r>
      <w:r>
        <w:t>связи.</w:t>
      </w:r>
    </w:p>
    <w:p w:rsidR="00CD081E" w:rsidRDefault="00BD4E48">
      <w:pPr>
        <w:pStyle w:val="a3"/>
        <w:spacing w:line="242" w:lineRule="auto"/>
        <w:ind w:right="1130"/>
      </w:pPr>
      <w:r>
        <w:t>Грамматическая</w:t>
      </w:r>
      <w:r>
        <w:rPr>
          <w:spacing w:val="1"/>
        </w:rPr>
        <w:t xml:space="preserve"> </w:t>
      </w:r>
      <w:r>
        <w:t>синонимия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обособленными</w:t>
      </w:r>
      <w:r>
        <w:rPr>
          <w:spacing w:val="3"/>
        </w:rPr>
        <w:t xml:space="preserve"> </w:t>
      </w:r>
      <w:r>
        <w:t>членами.</w:t>
      </w:r>
    </w:p>
    <w:p w:rsidR="00CD081E" w:rsidRDefault="00BD4E48">
      <w:pPr>
        <w:pStyle w:val="a3"/>
        <w:ind w:right="1128"/>
      </w:pP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определительными.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изъяснительными.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обстоятельственными.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следствия.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придаточными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уступки.</w:t>
      </w:r>
      <w:r>
        <w:rPr>
          <w:spacing w:val="1"/>
        </w:rPr>
        <w:t xml:space="preserve"> </w:t>
      </w:r>
      <w:r>
        <w:t xml:space="preserve">Сложноподчинённые  </w:t>
      </w:r>
      <w:r>
        <w:rPr>
          <w:spacing w:val="40"/>
        </w:rPr>
        <w:t xml:space="preserve"> </w:t>
      </w:r>
      <w:r>
        <w:t xml:space="preserve">предложения   </w:t>
      </w:r>
      <w:r>
        <w:rPr>
          <w:spacing w:val="38"/>
        </w:rPr>
        <w:t xml:space="preserve"> </w:t>
      </w:r>
      <w:r>
        <w:t xml:space="preserve">с   </w:t>
      </w:r>
      <w:r>
        <w:rPr>
          <w:spacing w:val="39"/>
        </w:rPr>
        <w:t xml:space="preserve"> </w:t>
      </w:r>
      <w:r>
        <w:t xml:space="preserve">придаточными   </w:t>
      </w:r>
      <w:r>
        <w:rPr>
          <w:spacing w:val="36"/>
        </w:rPr>
        <w:t xml:space="preserve"> </w:t>
      </w:r>
      <w:r>
        <w:t xml:space="preserve">образа   </w:t>
      </w:r>
      <w:r>
        <w:rPr>
          <w:spacing w:val="43"/>
        </w:rPr>
        <w:t xml:space="preserve"> </w:t>
      </w:r>
      <w:r>
        <w:t xml:space="preserve">действия,   </w:t>
      </w:r>
      <w:r>
        <w:rPr>
          <w:spacing w:val="42"/>
        </w:rPr>
        <w:t xml:space="preserve"> </w:t>
      </w:r>
      <w:r>
        <w:t>меры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сравнительными.</w:t>
      </w:r>
    </w:p>
    <w:p w:rsidR="00CD081E" w:rsidRDefault="00BD4E48">
      <w:pPr>
        <w:pStyle w:val="a3"/>
        <w:ind w:right="1124"/>
      </w:pP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придаточного</w:t>
      </w:r>
      <w:r>
        <w:rPr>
          <w:spacing w:val="1"/>
        </w:rPr>
        <w:t xml:space="preserve"> </w:t>
      </w:r>
      <w:r>
        <w:t>определительного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сложноподчинённом</w:t>
      </w:r>
      <w:r>
        <w:rPr>
          <w:spacing w:val="1"/>
        </w:rPr>
        <w:t xml:space="preserve"> </w:t>
      </w:r>
      <w:r>
        <w:t>предложении;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1"/>
        </w:rPr>
        <w:t xml:space="preserve"> </w:t>
      </w:r>
      <w:r>
        <w:t>предложения с придаточным</w:t>
      </w:r>
      <w:r>
        <w:rPr>
          <w:spacing w:val="60"/>
        </w:rPr>
        <w:t xml:space="preserve"> </w:t>
      </w:r>
      <w:r>
        <w:t>изъяснительным,</w:t>
      </w:r>
      <w:r>
        <w:rPr>
          <w:spacing w:val="60"/>
        </w:rPr>
        <w:t xml:space="preserve"> </w:t>
      </w:r>
      <w:r>
        <w:t>присоединённым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главной</w:t>
      </w:r>
      <w:r>
        <w:rPr>
          <w:spacing w:val="-3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t>чтобы,</w:t>
      </w:r>
      <w:r>
        <w:rPr>
          <w:spacing w:val="-1"/>
        </w:rPr>
        <w:t xml:space="preserve"> </w:t>
      </w:r>
      <w:r>
        <w:t>союзными</w:t>
      </w:r>
      <w:r>
        <w:rPr>
          <w:spacing w:val="2"/>
        </w:rPr>
        <w:t xml:space="preserve"> </w:t>
      </w:r>
      <w:r>
        <w:t>словами</w:t>
      </w:r>
      <w:r>
        <w:rPr>
          <w:spacing w:val="5"/>
        </w:rPr>
        <w:t xml:space="preserve"> </w:t>
      </w:r>
      <w:r>
        <w:t>какой,</w:t>
      </w:r>
      <w:r>
        <w:rPr>
          <w:spacing w:val="3"/>
        </w:rPr>
        <w:t xml:space="preserve"> </w:t>
      </w:r>
      <w:r>
        <w:t>который.</w:t>
      </w:r>
    </w:p>
    <w:p w:rsidR="00CD081E" w:rsidRDefault="00BD4E48">
      <w:pPr>
        <w:pStyle w:val="a3"/>
        <w:spacing w:line="242" w:lineRule="auto"/>
        <w:ind w:right="1132"/>
      </w:pPr>
      <w:r>
        <w:t>Типичные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предложений.</w:t>
      </w:r>
    </w:p>
    <w:p w:rsidR="00CD081E" w:rsidRDefault="00BD4E48">
      <w:pPr>
        <w:pStyle w:val="a3"/>
        <w:spacing w:line="242" w:lineRule="auto"/>
        <w:ind w:right="1135"/>
      </w:pPr>
      <w:r>
        <w:t>Сложноподчинённые предложения с несколькими придаточными. Однородное,</w:t>
      </w:r>
      <w:r>
        <w:rPr>
          <w:spacing w:val="1"/>
        </w:rPr>
        <w:t xml:space="preserve"> </w:t>
      </w:r>
      <w:r>
        <w:t>неоднородное и</w:t>
      </w:r>
      <w:r>
        <w:rPr>
          <w:spacing w:val="-2"/>
        </w:rPr>
        <w:t xml:space="preserve"> </w:t>
      </w:r>
      <w:r>
        <w:t>последовательное подчинение</w:t>
      </w:r>
      <w:r>
        <w:rPr>
          <w:spacing w:val="-4"/>
        </w:rPr>
        <w:t xml:space="preserve"> </w:t>
      </w:r>
      <w:r>
        <w:t>придаточных</w:t>
      </w:r>
      <w:r>
        <w:rPr>
          <w:spacing w:val="-4"/>
        </w:rPr>
        <w:t xml:space="preserve"> </w:t>
      </w:r>
      <w:r>
        <w:t>частей.</w:t>
      </w:r>
    </w:p>
    <w:p w:rsidR="00CD081E" w:rsidRDefault="00BD4E48">
      <w:pPr>
        <w:pStyle w:val="a3"/>
        <w:ind w:left="1670" w:right="1361" w:firstLine="0"/>
      </w:pPr>
      <w:r>
        <w:t>Правила постановки знаков препинания в сложноподчинённых предложениях.</w:t>
      </w:r>
      <w:r>
        <w:rPr>
          <w:spacing w:val="-57"/>
        </w:rPr>
        <w:t xml:space="preserve"> </w:t>
      </w:r>
      <w:r>
        <w:t>Синтаксический и пунктуационный анализ сложноподчинённых предложений.</w:t>
      </w:r>
      <w:r>
        <w:rPr>
          <w:spacing w:val="-58"/>
        </w:rPr>
        <w:t xml:space="preserve"> </w:t>
      </w:r>
      <w:r>
        <w:t>Бессоюзное сложное</w:t>
      </w:r>
      <w:r>
        <w:rPr>
          <w:spacing w:val="1"/>
        </w:rPr>
        <w:t xml:space="preserve"> </w:t>
      </w:r>
      <w:r>
        <w:t>предложение.</w:t>
      </w:r>
    </w:p>
    <w:p w:rsidR="00CD081E" w:rsidRDefault="00BD4E48">
      <w:pPr>
        <w:pStyle w:val="a3"/>
        <w:spacing w:line="275" w:lineRule="exact"/>
        <w:ind w:left="1670" w:firstLine="0"/>
      </w:pPr>
      <w:r>
        <w:t>Понятие</w:t>
      </w:r>
      <w:r>
        <w:rPr>
          <w:spacing w:val="-9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бессоюзном</w:t>
      </w:r>
      <w:r>
        <w:rPr>
          <w:spacing w:val="-1"/>
        </w:rPr>
        <w:t xml:space="preserve"> </w:t>
      </w:r>
      <w:r>
        <w:t>сложном</w:t>
      </w:r>
      <w:r>
        <w:rPr>
          <w:spacing w:val="-6"/>
        </w:rPr>
        <w:t xml:space="preserve"> </w:t>
      </w:r>
      <w:r>
        <w:t>предложении.</w:t>
      </w:r>
    </w:p>
    <w:p w:rsidR="00CD081E" w:rsidRDefault="00BD4E48">
      <w:pPr>
        <w:pStyle w:val="a3"/>
        <w:ind w:right="1135"/>
      </w:pPr>
      <w:r>
        <w:t>Смысловые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бессоюзного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 в речи. Грамматическая синонимия бессоюзных сложных предложений и</w:t>
      </w:r>
      <w:r>
        <w:rPr>
          <w:spacing w:val="1"/>
        </w:rPr>
        <w:t xml:space="preserve"> </w:t>
      </w:r>
      <w:r>
        <w:t>союзных</w:t>
      </w:r>
      <w:r>
        <w:rPr>
          <w:spacing w:val="-4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предложений.</w:t>
      </w:r>
    </w:p>
    <w:p w:rsidR="00CD081E" w:rsidRDefault="00BD4E48">
      <w:pPr>
        <w:pStyle w:val="a3"/>
        <w:spacing w:line="242" w:lineRule="auto"/>
        <w:ind w:right="1127"/>
      </w:pPr>
      <w:r>
        <w:t xml:space="preserve">Бессоюзные   сложные   предложения   со  </w:t>
      </w:r>
      <w:r>
        <w:rPr>
          <w:spacing w:val="1"/>
        </w:rPr>
        <w:t xml:space="preserve"> </w:t>
      </w:r>
      <w:r>
        <w:t>значением    перечисления.    Запятая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точка с</w:t>
      </w:r>
      <w:r>
        <w:rPr>
          <w:spacing w:val="1"/>
        </w:rPr>
        <w:t xml:space="preserve"> </w:t>
      </w:r>
      <w:r>
        <w:t>запятой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бессоюзном</w:t>
      </w:r>
      <w:r>
        <w:rPr>
          <w:spacing w:val="2"/>
        </w:rPr>
        <w:t xml:space="preserve"> </w:t>
      </w:r>
      <w:r>
        <w:t>сложном</w:t>
      </w:r>
      <w:r>
        <w:rPr>
          <w:spacing w:val="-1"/>
        </w:rPr>
        <w:t xml:space="preserve"> </w:t>
      </w:r>
      <w:r>
        <w:t>предложении.</w:t>
      </w:r>
    </w:p>
    <w:p w:rsidR="00CD081E" w:rsidRDefault="00BD4E48">
      <w:pPr>
        <w:pStyle w:val="a3"/>
        <w:spacing w:line="242" w:lineRule="auto"/>
        <w:ind w:right="1134"/>
      </w:pPr>
      <w:r>
        <w:t>Бессоюзные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пояснения,</w:t>
      </w:r>
      <w:r>
        <w:rPr>
          <w:spacing w:val="1"/>
        </w:rPr>
        <w:t xml:space="preserve"> </w:t>
      </w:r>
      <w:r>
        <w:t>дополнения.</w:t>
      </w:r>
      <w:r>
        <w:rPr>
          <w:spacing w:val="3"/>
        </w:rPr>
        <w:t xml:space="preserve"> </w:t>
      </w:r>
      <w:r>
        <w:t>Двоеточие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бессоюзном</w:t>
      </w:r>
      <w:r>
        <w:rPr>
          <w:spacing w:val="2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предложении.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19"/>
        <w:jc w:val="left"/>
      </w:pPr>
      <w:r>
        <w:lastRenderedPageBreak/>
        <w:t>Бессоюзные</w:t>
      </w:r>
      <w:r>
        <w:rPr>
          <w:spacing w:val="11"/>
        </w:rPr>
        <w:t xml:space="preserve"> </w:t>
      </w:r>
      <w:r>
        <w:t>сложные</w:t>
      </w:r>
      <w:r>
        <w:rPr>
          <w:spacing w:val="11"/>
        </w:rPr>
        <w:t xml:space="preserve"> </w:t>
      </w:r>
      <w:r>
        <w:t>предложения</w:t>
      </w:r>
      <w:r>
        <w:rPr>
          <w:spacing w:val="13"/>
        </w:rPr>
        <w:t xml:space="preserve"> </w:t>
      </w:r>
      <w:r>
        <w:t>со</w:t>
      </w:r>
      <w:r>
        <w:rPr>
          <w:spacing w:val="12"/>
        </w:rPr>
        <w:t xml:space="preserve"> </w:t>
      </w:r>
      <w:r>
        <w:t>значением</w:t>
      </w:r>
      <w:r>
        <w:rPr>
          <w:spacing w:val="18"/>
        </w:rPr>
        <w:t xml:space="preserve"> </w:t>
      </w:r>
      <w:r>
        <w:t>противопоставления,</w:t>
      </w:r>
      <w:r>
        <w:rPr>
          <w:spacing w:val="14"/>
        </w:rPr>
        <w:t xml:space="preserve"> </w:t>
      </w:r>
      <w:r>
        <w:t>времени,</w:t>
      </w:r>
      <w:r>
        <w:rPr>
          <w:spacing w:val="-57"/>
        </w:rPr>
        <w:t xml:space="preserve"> </w:t>
      </w:r>
      <w:r>
        <w:t>условия и</w:t>
      </w:r>
      <w:r>
        <w:rPr>
          <w:spacing w:val="-3"/>
        </w:rPr>
        <w:t xml:space="preserve"> </w:t>
      </w:r>
      <w:r>
        <w:t>следствия,</w:t>
      </w:r>
      <w:r>
        <w:rPr>
          <w:spacing w:val="-2"/>
        </w:rPr>
        <w:t xml:space="preserve"> </w:t>
      </w:r>
      <w:r>
        <w:t>сравнения.</w:t>
      </w:r>
      <w:r>
        <w:rPr>
          <w:spacing w:val="-2"/>
        </w:rPr>
        <w:t xml:space="preserve"> </w:t>
      </w:r>
      <w:r>
        <w:t>Тире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бессоюзном</w:t>
      </w:r>
      <w:r>
        <w:rPr>
          <w:spacing w:val="2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предложении.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Синтаксический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пунктуационный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бессоюзных</w:t>
      </w:r>
      <w:r>
        <w:rPr>
          <w:spacing w:val="-9"/>
        </w:rPr>
        <w:t xml:space="preserve"> </w:t>
      </w:r>
      <w:r>
        <w:t>сложных</w:t>
      </w:r>
      <w:r>
        <w:rPr>
          <w:spacing w:val="-9"/>
        </w:rPr>
        <w:t xml:space="preserve"> </w:t>
      </w:r>
      <w:r>
        <w:t>предложений.</w:t>
      </w:r>
      <w:r>
        <w:rPr>
          <w:spacing w:val="-57"/>
        </w:rPr>
        <w:t xml:space="preserve"> </w:t>
      </w:r>
      <w:r>
        <w:t>Сложные предложения</w:t>
      </w:r>
      <w:r>
        <w:rPr>
          <w:spacing w:val="1"/>
        </w:rPr>
        <w:t xml:space="preserve"> </w:t>
      </w:r>
      <w:r>
        <w:t>с разными</w:t>
      </w:r>
      <w:r>
        <w:rPr>
          <w:spacing w:val="-3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союзной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бессоюзной</w:t>
      </w:r>
      <w:r>
        <w:rPr>
          <w:spacing w:val="-3"/>
        </w:rPr>
        <w:t xml:space="preserve"> </w:t>
      </w:r>
      <w:r>
        <w:t>связи.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Типы</w:t>
      </w:r>
      <w:r>
        <w:rPr>
          <w:spacing w:val="-3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с 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связи.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Синтаксический</w:t>
      </w:r>
      <w:r>
        <w:rPr>
          <w:spacing w:val="55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пунктуационный</w:t>
      </w:r>
      <w:r>
        <w:rPr>
          <w:spacing w:val="55"/>
        </w:rPr>
        <w:t xml:space="preserve"> </w:t>
      </w:r>
      <w:r>
        <w:t>анализ</w:t>
      </w:r>
      <w:r>
        <w:rPr>
          <w:spacing w:val="52"/>
        </w:rPr>
        <w:t xml:space="preserve"> </w:t>
      </w:r>
      <w:r>
        <w:t>сложных</w:t>
      </w:r>
      <w:r>
        <w:rPr>
          <w:spacing w:val="49"/>
        </w:rPr>
        <w:t xml:space="preserve"> </w:t>
      </w:r>
      <w:r>
        <w:t>предложений</w:t>
      </w:r>
      <w:r>
        <w:rPr>
          <w:spacing w:val="52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разными</w:t>
      </w:r>
      <w:r>
        <w:rPr>
          <w:spacing w:val="-57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союзной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бессоюзной</w:t>
      </w:r>
      <w:r>
        <w:rPr>
          <w:spacing w:val="-2"/>
        </w:rPr>
        <w:t xml:space="preserve"> </w:t>
      </w:r>
      <w:r>
        <w:t>связи.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Прямая</w:t>
      </w:r>
      <w:r>
        <w:rPr>
          <w:spacing w:val="-1"/>
        </w:rPr>
        <w:t xml:space="preserve"> </w:t>
      </w:r>
      <w:r>
        <w:t>и косвенная речь.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Прямая</w:t>
      </w:r>
      <w:r>
        <w:rPr>
          <w:spacing w:val="21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косвенная</w:t>
      </w:r>
      <w:r>
        <w:rPr>
          <w:spacing w:val="80"/>
        </w:rPr>
        <w:t xml:space="preserve"> </w:t>
      </w:r>
      <w:r>
        <w:t>речь.</w:t>
      </w:r>
      <w:r>
        <w:rPr>
          <w:spacing w:val="78"/>
        </w:rPr>
        <w:t xml:space="preserve"> </w:t>
      </w:r>
      <w:r>
        <w:t>Синонимия</w:t>
      </w:r>
      <w:r>
        <w:rPr>
          <w:spacing w:val="80"/>
        </w:rPr>
        <w:t xml:space="preserve"> </w:t>
      </w:r>
      <w:r>
        <w:t>предложений</w:t>
      </w:r>
      <w:r>
        <w:rPr>
          <w:spacing w:val="81"/>
        </w:rPr>
        <w:t xml:space="preserve"> </w:t>
      </w:r>
      <w:r>
        <w:t>с</w:t>
      </w:r>
      <w:r>
        <w:rPr>
          <w:spacing w:val="76"/>
        </w:rPr>
        <w:t xml:space="preserve"> </w:t>
      </w:r>
      <w:r>
        <w:t>прямой</w:t>
      </w:r>
      <w:r>
        <w:rPr>
          <w:spacing w:val="76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косвенной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2"/>
        <w:ind w:firstLine="0"/>
        <w:jc w:val="left"/>
      </w:pPr>
      <w:r>
        <w:rPr>
          <w:spacing w:val="-1"/>
        </w:rPr>
        <w:lastRenderedPageBreak/>
        <w:t>речью.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ind w:left="-23" w:firstLine="0"/>
        <w:jc w:val="left"/>
      </w:pPr>
      <w:r>
        <w:t>Цитирование. Способы</w:t>
      </w:r>
      <w:r>
        <w:rPr>
          <w:spacing w:val="-4"/>
        </w:rPr>
        <w:t xml:space="preserve"> </w:t>
      </w:r>
      <w:r>
        <w:t>включения</w:t>
      </w:r>
      <w:r>
        <w:rPr>
          <w:spacing w:val="-2"/>
        </w:rPr>
        <w:t xml:space="preserve"> </w:t>
      </w:r>
      <w:r>
        <w:t>цитат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высказывание.</w:t>
      </w:r>
    </w:p>
    <w:p w:rsidR="00CD081E" w:rsidRDefault="00BD4E48">
      <w:pPr>
        <w:pStyle w:val="a3"/>
        <w:spacing w:before="2"/>
        <w:ind w:left="-23" w:firstLine="0"/>
        <w:jc w:val="left"/>
      </w:pPr>
      <w:r>
        <w:t>Нормы</w:t>
      </w:r>
      <w:r>
        <w:rPr>
          <w:spacing w:val="66"/>
        </w:rPr>
        <w:t xml:space="preserve"> </w:t>
      </w:r>
      <w:r>
        <w:t xml:space="preserve">построения  </w:t>
      </w:r>
      <w:r>
        <w:rPr>
          <w:spacing w:val="3"/>
        </w:rPr>
        <w:t xml:space="preserve"> </w:t>
      </w:r>
      <w:r>
        <w:t xml:space="preserve">предложений  </w:t>
      </w:r>
      <w:r>
        <w:rPr>
          <w:spacing w:val="5"/>
        </w:rPr>
        <w:t xml:space="preserve"> </w:t>
      </w:r>
      <w:r>
        <w:t xml:space="preserve">с  </w:t>
      </w:r>
      <w:r>
        <w:rPr>
          <w:spacing w:val="3"/>
        </w:rPr>
        <w:t xml:space="preserve"> </w:t>
      </w:r>
      <w:r>
        <w:t xml:space="preserve">прямой  </w:t>
      </w:r>
      <w:r>
        <w:rPr>
          <w:spacing w:val="5"/>
        </w:rPr>
        <w:t xml:space="preserve"> </w:t>
      </w:r>
      <w:r>
        <w:t xml:space="preserve">и  </w:t>
      </w:r>
      <w:r>
        <w:rPr>
          <w:spacing w:val="5"/>
        </w:rPr>
        <w:t xml:space="preserve"> </w:t>
      </w:r>
      <w:r>
        <w:t xml:space="preserve">косвенной  </w:t>
      </w:r>
      <w:r>
        <w:rPr>
          <w:spacing w:val="5"/>
        </w:rPr>
        <w:t xml:space="preserve"> </w:t>
      </w:r>
      <w:r>
        <w:t xml:space="preserve">речью;  </w:t>
      </w:r>
      <w:r>
        <w:rPr>
          <w:spacing w:val="12"/>
        </w:rPr>
        <w:t xml:space="preserve"> </w:t>
      </w:r>
      <w:r>
        <w:t>правила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54" w:space="40"/>
            <w:col w:w="9476"/>
          </w:cols>
        </w:sectPr>
      </w:pPr>
    </w:p>
    <w:p w:rsidR="00CD081E" w:rsidRDefault="00BD4E48">
      <w:pPr>
        <w:pStyle w:val="a3"/>
        <w:spacing w:line="242" w:lineRule="auto"/>
        <w:ind w:right="1135" w:firstLine="0"/>
      </w:pPr>
      <w:r>
        <w:lastRenderedPageBreak/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 в предложениях с</w:t>
      </w:r>
      <w:r>
        <w:rPr>
          <w:spacing w:val="1"/>
        </w:rPr>
        <w:t xml:space="preserve"> </w:t>
      </w:r>
      <w:r>
        <w:t>косвенной речью,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прямой</w:t>
      </w:r>
      <w:r>
        <w:rPr>
          <w:spacing w:val="60"/>
        </w:rPr>
        <w:t xml:space="preserve"> </w:t>
      </w:r>
      <w:r>
        <w:t>речью,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цитировании.</w:t>
      </w:r>
    </w:p>
    <w:p w:rsidR="00CD081E" w:rsidRDefault="00BD4E48">
      <w:pPr>
        <w:pStyle w:val="a3"/>
        <w:spacing w:line="271" w:lineRule="exact"/>
        <w:ind w:left="1670" w:firstLine="0"/>
      </w:pPr>
      <w:r>
        <w:t>Применение</w:t>
      </w:r>
      <w:r>
        <w:rPr>
          <w:spacing w:val="-2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синтаксису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 в</w:t>
      </w:r>
      <w:r>
        <w:rPr>
          <w:spacing w:val="-3"/>
        </w:rPr>
        <w:t xml:space="preserve"> </w:t>
      </w:r>
      <w:r>
        <w:t>практике</w:t>
      </w:r>
      <w:r>
        <w:rPr>
          <w:spacing w:val="-2"/>
        </w:rPr>
        <w:t xml:space="preserve"> </w:t>
      </w:r>
      <w:r>
        <w:t>правописания.</w:t>
      </w:r>
    </w:p>
    <w:p w:rsidR="00CD081E" w:rsidRDefault="00BD4E48">
      <w:pPr>
        <w:pStyle w:val="a3"/>
        <w:spacing w:before="3" w:line="237" w:lineRule="auto"/>
        <w:ind w:right="1131"/>
      </w:pPr>
      <w:r>
        <w:t xml:space="preserve">Планируемые   </w:t>
      </w:r>
      <w:r>
        <w:rPr>
          <w:spacing w:val="1"/>
        </w:rPr>
        <w:t xml:space="preserve"> </w:t>
      </w:r>
      <w:r>
        <w:t xml:space="preserve">результаты   </w:t>
      </w:r>
      <w:r>
        <w:rPr>
          <w:spacing w:val="1"/>
        </w:rPr>
        <w:t xml:space="preserve"> </w:t>
      </w:r>
      <w:r>
        <w:t>освоения     программы     по     русскому     языку</w:t>
      </w:r>
      <w:r>
        <w:rPr>
          <w:spacing w:val="1"/>
        </w:rPr>
        <w:t xml:space="preserve"> </w:t>
      </w:r>
      <w:r>
        <w:t>на 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4"/>
        <w:ind w:right="1126"/>
      </w:pPr>
      <w:r>
        <w:t xml:space="preserve">Личностные     результаты    </w:t>
      </w:r>
      <w:r>
        <w:rPr>
          <w:spacing w:val="1"/>
        </w:rPr>
        <w:t xml:space="preserve"> </w:t>
      </w:r>
      <w:r>
        <w:t xml:space="preserve">освоения    </w:t>
      </w:r>
      <w:r>
        <w:rPr>
          <w:spacing w:val="1"/>
        </w:rPr>
        <w:t xml:space="preserve"> </w:t>
      </w:r>
      <w:r>
        <w:t>программы      по     русскому     языку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53"/>
        </w:rPr>
        <w:t xml:space="preserve"> </w:t>
      </w:r>
      <w:r>
        <w:t xml:space="preserve">уровне  </w:t>
      </w:r>
      <w:r>
        <w:rPr>
          <w:spacing w:val="49"/>
        </w:rPr>
        <w:t xml:space="preserve"> </w:t>
      </w:r>
      <w:r>
        <w:t xml:space="preserve">основного  </w:t>
      </w:r>
      <w:r>
        <w:rPr>
          <w:spacing w:val="55"/>
        </w:rPr>
        <w:t xml:space="preserve"> </w:t>
      </w:r>
      <w:r>
        <w:t xml:space="preserve">общего  </w:t>
      </w:r>
      <w:r>
        <w:rPr>
          <w:spacing w:val="49"/>
        </w:rPr>
        <w:t xml:space="preserve"> </w:t>
      </w:r>
      <w:r>
        <w:t xml:space="preserve">образования  </w:t>
      </w:r>
      <w:r>
        <w:rPr>
          <w:spacing w:val="2"/>
        </w:rPr>
        <w:t xml:space="preserve"> </w:t>
      </w:r>
      <w:r>
        <w:t xml:space="preserve">достигаются  </w:t>
      </w:r>
      <w:r>
        <w:rPr>
          <w:spacing w:val="49"/>
        </w:rPr>
        <w:t xml:space="preserve"> </w:t>
      </w:r>
      <w:r>
        <w:t xml:space="preserve">в  </w:t>
      </w:r>
      <w:r>
        <w:rPr>
          <w:spacing w:val="52"/>
        </w:rPr>
        <w:t xml:space="preserve"> </w:t>
      </w:r>
      <w:r>
        <w:t xml:space="preserve">единстве  </w:t>
      </w:r>
      <w:r>
        <w:rPr>
          <w:spacing w:val="49"/>
        </w:rPr>
        <w:t xml:space="preserve"> </w:t>
      </w:r>
      <w:r>
        <w:t>учебной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саморазвития,</w:t>
      </w:r>
      <w:r>
        <w:rPr>
          <w:spacing w:val="-2"/>
        </w:rPr>
        <w:t xml:space="preserve"> </w:t>
      </w:r>
      <w:r>
        <w:t>формирования внутренней</w:t>
      </w:r>
      <w:r>
        <w:rPr>
          <w:spacing w:val="2"/>
        </w:rPr>
        <w:t xml:space="preserve"> </w:t>
      </w:r>
      <w:r>
        <w:t>позиции</w:t>
      </w:r>
      <w:r>
        <w:rPr>
          <w:spacing w:val="2"/>
        </w:rPr>
        <w:t xml:space="preserve"> </w:t>
      </w:r>
      <w:r>
        <w:t>личности.</w:t>
      </w:r>
    </w:p>
    <w:p w:rsidR="00CD081E" w:rsidRDefault="00BD4E48">
      <w:pPr>
        <w:pStyle w:val="a3"/>
        <w:spacing w:before="2" w:line="237" w:lineRule="auto"/>
        <w:ind w:right="1132"/>
      </w:pPr>
      <w:r>
        <w:t>В результате изучения русского языка на уровне основного общего образования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-1"/>
        </w:rPr>
        <w:t xml:space="preserve"> </w:t>
      </w:r>
      <w:r>
        <w:t>следующие личностные результаты: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4" w:line="275" w:lineRule="exact"/>
        <w:ind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2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</w:t>
      </w:r>
      <w:r>
        <w:rPr>
          <w:spacing w:val="55"/>
        </w:rPr>
        <w:t xml:space="preserve"> </w:t>
      </w:r>
      <w:r>
        <w:t>прав,</w:t>
      </w:r>
      <w:r>
        <w:rPr>
          <w:spacing w:val="111"/>
        </w:rPr>
        <w:t xml:space="preserve"> </w:t>
      </w:r>
      <w:r>
        <w:t>свобод</w:t>
      </w:r>
      <w:r>
        <w:rPr>
          <w:spacing w:val="108"/>
        </w:rPr>
        <w:t xml:space="preserve"> </w:t>
      </w:r>
      <w:r>
        <w:t>и</w:t>
      </w:r>
      <w:r>
        <w:rPr>
          <w:spacing w:val="116"/>
        </w:rPr>
        <w:t xml:space="preserve"> </w:t>
      </w:r>
      <w:r>
        <w:t>законных</w:t>
      </w:r>
      <w:r>
        <w:rPr>
          <w:spacing w:val="109"/>
        </w:rPr>
        <w:t xml:space="preserve"> </w:t>
      </w:r>
      <w:r>
        <w:t>интересов</w:t>
      </w:r>
      <w:r>
        <w:rPr>
          <w:spacing w:val="112"/>
        </w:rPr>
        <w:t xml:space="preserve"> </w:t>
      </w:r>
      <w:r>
        <w:t>других</w:t>
      </w:r>
      <w:r>
        <w:rPr>
          <w:spacing w:val="110"/>
        </w:rPr>
        <w:t xml:space="preserve"> </w:t>
      </w:r>
      <w:r>
        <w:t>людей,</w:t>
      </w:r>
      <w:r>
        <w:rPr>
          <w:spacing w:val="118"/>
        </w:rPr>
        <w:t xml:space="preserve"> </w:t>
      </w:r>
      <w:r>
        <w:t>активное</w:t>
      </w:r>
      <w:r>
        <w:rPr>
          <w:spacing w:val="113"/>
        </w:rPr>
        <w:t xml:space="preserve"> </w:t>
      </w:r>
      <w:r>
        <w:t>участие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сопоставлении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ситуациями,</w:t>
      </w:r>
      <w:r>
        <w:rPr>
          <w:spacing w:val="1"/>
        </w:rPr>
        <w:t xml:space="preserve"> </w:t>
      </w:r>
      <w:r>
        <w:t>отражёнными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57"/>
        </w:rPr>
        <w:t xml:space="preserve"> </w:t>
      </w:r>
      <w:r>
        <w:t>произведениях,</w:t>
      </w:r>
      <w:r>
        <w:rPr>
          <w:spacing w:val="3"/>
        </w:rPr>
        <w:t xml:space="preserve"> </w:t>
      </w:r>
      <w:r>
        <w:t>написанных</w:t>
      </w:r>
      <w:r>
        <w:rPr>
          <w:spacing w:val="2"/>
        </w:rPr>
        <w:t xml:space="preserve"> </w:t>
      </w:r>
      <w:r>
        <w:t>на русском</w:t>
      </w:r>
      <w:r>
        <w:rPr>
          <w:spacing w:val="3"/>
        </w:rPr>
        <w:t xml:space="preserve"> </w:t>
      </w:r>
      <w:r>
        <w:t>языке;</w:t>
      </w:r>
    </w:p>
    <w:p w:rsidR="00CD081E" w:rsidRDefault="00BD4E48">
      <w:pPr>
        <w:pStyle w:val="a3"/>
        <w:spacing w:before="4" w:line="237" w:lineRule="auto"/>
        <w:ind w:right="1133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институтов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человека;</w:t>
      </w:r>
    </w:p>
    <w:p w:rsidR="00CD081E" w:rsidRDefault="00BD4E48">
      <w:pPr>
        <w:pStyle w:val="a3"/>
        <w:spacing w:before="3"/>
        <w:ind w:right="1130"/>
      </w:pP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   нормах   и   правилах   межличностных   отношений   в    поликультурном</w:t>
      </w:r>
      <w:r>
        <w:rPr>
          <w:spacing w:val="1"/>
        </w:rPr>
        <w:t xml:space="preserve"> </w:t>
      </w:r>
      <w:r>
        <w:t>и многоконфессиональном обществе, формируемое в том числе на основе примеров из</w:t>
      </w:r>
      <w:r>
        <w:rPr>
          <w:spacing w:val="1"/>
        </w:rPr>
        <w:t xml:space="preserve"> </w:t>
      </w:r>
      <w:r>
        <w:t>литературных     произведений,      написанных     на      русском      языке;     готовность</w:t>
      </w:r>
      <w:r>
        <w:rPr>
          <w:spacing w:val="1"/>
        </w:rPr>
        <w:t xml:space="preserve"> </w:t>
      </w:r>
      <w:r>
        <w:t xml:space="preserve">к  </w:t>
      </w:r>
      <w:r>
        <w:rPr>
          <w:spacing w:val="27"/>
        </w:rPr>
        <w:t xml:space="preserve"> </w:t>
      </w:r>
      <w:r>
        <w:t xml:space="preserve">разнообразной   </w:t>
      </w:r>
      <w:r>
        <w:rPr>
          <w:spacing w:val="24"/>
        </w:rPr>
        <w:t xml:space="preserve"> </w:t>
      </w:r>
      <w:r>
        <w:t xml:space="preserve">совместной   </w:t>
      </w:r>
      <w:r>
        <w:rPr>
          <w:spacing w:val="29"/>
        </w:rPr>
        <w:t xml:space="preserve"> </w:t>
      </w:r>
      <w:r>
        <w:t xml:space="preserve">деятельности,   </w:t>
      </w:r>
      <w:r>
        <w:rPr>
          <w:spacing w:val="25"/>
        </w:rPr>
        <w:t xml:space="preserve"> </w:t>
      </w:r>
      <w:r>
        <w:t xml:space="preserve">стремление   </w:t>
      </w:r>
      <w:r>
        <w:rPr>
          <w:spacing w:val="23"/>
        </w:rPr>
        <w:t xml:space="preserve"> </w:t>
      </w:r>
      <w:r>
        <w:t xml:space="preserve">к   </w:t>
      </w:r>
      <w:r>
        <w:rPr>
          <w:spacing w:val="22"/>
        </w:rPr>
        <w:t xml:space="preserve"> </w:t>
      </w:r>
      <w:r>
        <w:t>взаимопониманию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взаимопомощи,   активное    участие    в    школьном    самоуправлении;   готовность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(помощь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нуждающимся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ней;</w:t>
      </w:r>
      <w:r>
        <w:rPr>
          <w:spacing w:val="1"/>
        </w:rPr>
        <w:t xml:space="preserve"> </w:t>
      </w:r>
      <w:r>
        <w:t>волонтёрство);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1" w:line="275" w:lineRule="exact"/>
        <w:ind w:hanging="265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24"/>
      </w:pPr>
      <w:r>
        <w:t>осознание     российской     гражданской     идентичности     в     поликультурном</w:t>
      </w:r>
      <w:r>
        <w:rPr>
          <w:spacing w:val="1"/>
        </w:rPr>
        <w:t xml:space="preserve"> </w:t>
      </w:r>
      <w:r>
        <w:rPr>
          <w:position w:val="1"/>
        </w:rPr>
        <w:t xml:space="preserve">и    </w:t>
      </w:r>
      <w:r>
        <w:rPr>
          <w:spacing w:val="1"/>
          <w:position w:val="1"/>
        </w:rPr>
        <w:t xml:space="preserve"> </w:t>
      </w:r>
      <w:r>
        <w:rPr>
          <w:position w:val="1"/>
        </w:rPr>
        <w:t xml:space="preserve">многоконфессиональном    </w:t>
      </w:r>
      <w:r>
        <w:rPr>
          <w:spacing w:val="1"/>
          <w:position w:val="1"/>
        </w:rPr>
        <w:t xml:space="preserve"> </w:t>
      </w:r>
      <w:r>
        <w:rPr>
          <w:position w:val="1"/>
        </w:rPr>
        <w:t xml:space="preserve">обществе,    </w:t>
      </w:r>
      <w:r>
        <w:rPr>
          <w:spacing w:val="1"/>
          <w:position w:val="1"/>
        </w:rPr>
        <w:t xml:space="preserve"> </w:t>
      </w:r>
      <w:r>
        <w:rPr>
          <w:position w:val="1"/>
        </w:rPr>
        <w:t xml:space="preserve">понимание    </w:t>
      </w:r>
      <w:r>
        <w:rPr>
          <w:spacing w:val="1"/>
          <w:position w:val="1"/>
        </w:rPr>
        <w:t xml:space="preserve"> </w:t>
      </w:r>
      <w:r>
        <w:t>роли      русского      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97"/>
        </w:rPr>
        <w:t xml:space="preserve"> </w:t>
      </w:r>
      <w:r>
        <w:t xml:space="preserve">народов  </w:t>
      </w:r>
      <w:r>
        <w:rPr>
          <w:spacing w:val="37"/>
        </w:rPr>
        <w:t xml:space="preserve"> </w:t>
      </w:r>
      <w:r>
        <w:t xml:space="preserve">России,  </w:t>
      </w:r>
      <w:r>
        <w:rPr>
          <w:spacing w:val="39"/>
        </w:rPr>
        <w:t xml:space="preserve"> </w:t>
      </w:r>
      <w:r>
        <w:t xml:space="preserve">проявление  </w:t>
      </w:r>
      <w:r>
        <w:rPr>
          <w:spacing w:val="35"/>
        </w:rPr>
        <w:t xml:space="preserve"> </w:t>
      </w:r>
      <w:r>
        <w:t xml:space="preserve">интереса  </w:t>
      </w:r>
      <w:r>
        <w:rPr>
          <w:spacing w:val="40"/>
        </w:rPr>
        <w:t xml:space="preserve"> </w:t>
      </w:r>
      <w:r>
        <w:t xml:space="preserve">к  </w:t>
      </w:r>
      <w:r>
        <w:rPr>
          <w:spacing w:val="39"/>
        </w:rPr>
        <w:t xml:space="preserve"> </w:t>
      </w:r>
      <w:r>
        <w:t xml:space="preserve">познанию  </w:t>
      </w:r>
      <w:r>
        <w:rPr>
          <w:spacing w:val="39"/>
        </w:rPr>
        <w:t xml:space="preserve"> </w:t>
      </w:r>
      <w:r>
        <w:t xml:space="preserve">русского  </w:t>
      </w:r>
      <w:r>
        <w:rPr>
          <w:spacing w:val="44"/>
        </w:rPr>
        <w:t xml:space="preserve"> </w:t>
      </w:r>
      <w:r>
        <w:t>языка,</w:t>
      </w:r>
      <w:r>
        <w:rPr>
          <w:spacing w:val="-58"/>
        </w:rPr>
        <w:t xml:space="preserve"> </w:t>
      </w:r>
      <w:r>
        <w:t>к истории и культуре Российской Федерации, культуре своего края, народов России,</w:t>
      </w:r>
      <w:r>
        <w:rPr>
          <w:spacing w:val="1"/>
        </w:rPr>
        <w:t xml:space="preserve"> </w:t>
      </w:r>
      <w:r>
        <w:t>ценностное</w:t>
      </w:r>
      <w:r>
        <w:rPr>
          <w:spacing w:val="5"/>
        </w:rPr>
        <w:t xml:space="preserve"> </w:t>
      </w:r>
      <w:r>
        <w:t>отношение</w:t>
      </w:r>
      <w:r>
        <w:rPr>
          <w:spacing w:val="69"/>
        </w:rPr>
        <w:t xml:space="preserve"> </w:t>
      </w:r>
      <w:r>
        <w:t>к</w:t>
      </w:r>
      <w:r>
        <w:rPr>
          <w:spacing w:val="64"/>
        </w:rPr>
        <w:t xml:space="preserve"> </w:t>
      </w:r>
      <w:r>
        <w:t>русскому</w:t>
      </w:r>
      <w:r>
        <w:rPr>
          <w:spacing w:val="61"/>
        </w:rPr>
        <w:t xml:space="preserve"> </w:t>
      </w:r>
      <w:r>
        <w:t>языку,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достижениям</w:t>
      </w:r>
      <w:r>
        <w:rPr>
          <w:spacing w:val="68"/>
        </w:rPr>
        <w:t xml:space="preserve"> </w:t>
      </w:r>
      <w:r>
        <w:t>своей</w:t>
      </w:r>
      <w:r>
        <w:rPr>
          <w:spacing w:val="67"/>
        </w:rPr>
        <w:t xml:space="preserve"> </w:t>
      </w:r>
      <w:r>
        <w:t>Родины</w:t>
      </w:r>
      <w:r>
        <w:rPr>
          <w:spacing w:val="77"/>
        </w:rPr>
        <w:t xml:space="preserve"> </w:t>
      </w:r>
      <w:r>
        <w:t>-</w:t>
      </w:r>
      <w:r>
        <w:rPr>
          <w:spacing w:val="68"/>
        </w:rPr>
        <w:t xml:space="preserve"> </w:t>
      </w:r>
      <w:r>
        <w:t>России,</w:t>
      </w:r>
      <w:r>
        <w:rPr>
          <w:spacing w:val="-58"/>
        </w:rPr>
        <w:t xml:space="preserve"> </w:t>
      </w:r>
      <w:r>
        <w:t>к науке, искусству, боевым подвигам и трудовым достижениям народа, в том числе</w:t>
      </w:r>
      <w:r>
        <w:rPr>
          <w:spacing w:val="1"/>
        </w:rPr>
        <w:t xml:space="preserve"> </w:t>
      </w:r>
      <w:r>
        <w:t>отражённым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       праздникам,       историческому      и       природному      наследию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памятникам,</w:t>
      </w:r>
      <w:r>
        <w:rPr>
          <w:spacing w:val="-2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народов,</w:t>
      </w:r>
      <w:r>
        <w:rPr>
          <w:spacing w:val="3"/>
        </w:rPr>
        <w:t xml:space="preserve"> </w:t>
      </w:r>
      <w:r>
        <w:t>проживающих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2"/>
        </w:rPr>
        <w:t xml:space="preserve"> </w:t>
      </w:r>
      <w:r>
        <w:t>стране;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98"/>
        <w:ind w:hanging="265"/>
        <w:jc w:val="both"/>
        <w:rPr>
          <w:sz w:val="24"/>
        </w:rPr>
      </w:pPr>
      <w:r>
        <w:rPr>
          <w:sz w:val="24"/>
        </w:rPr>
        <w:lastRenderedPageBreak/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2"/>
        <w:ind w:right="1124"/>
      </w:pPr>
      <w:r>
        <w:t>ориентация на моральные ценности и нормы в ситуациях нравственного выбора,</w:t>
      </w:r>
      <w:r>
        <w:rPr>
          <w:spacing w:val="1"/>
        </w:rPr>
        <w:t xml:space="preserve"> </w:t>
      </w:r>
      <w:r>
        <w:t xml:space="preserve">готовность  </w:t>
      </w:r>
      <w:r>
        <w:rPr>
          <w:spacing w:val="5"/>
        </w:rPr>
        <w:t xml:space="preserve"> </w:t>
      </w:r>
      <w:r>
        <w:t xml:space="preserve">оценивать   </w:t>
      </w:r>
      <w:r>
        <w:rPr>
          <w:spacing w:val="8"/>
        </w:rPr>
        <w:t xml:space="preserve"> </w:t>
      </w:r>
      <w:r>
        <w:t xml:space="preserve">своё   </w:t>
      </w:r>
      <w:r>
        <w:rPr>
          <w:spacing w:val="9"/>
        </w:rPr>
        <w:t xml:space="preserve"> </w:t>
      </w:r>
      <w:r>
        <w:t xml:space="preserve">поведение,   </w:t>
      </w:r>
      <w:r>
        <w:rPr>
          <w:spacing w:val="9"/>
        </w:rPr>
        <w:t xml:space="preserve"> </w:t>
      </w:r>
      <w:r>
        <w:t xml:space="preserve">в   </w:t>
      </w:r>
      <w:r>
        <w:rPr>
          <w:spacing w:val="8"/>
        </w:rPr>
        <w:t xml:space="preserve"> </w:t>
      </w:r>
      <w:r>
        <w:t xml:space="preserve">том   </w:t>
      </w:r>
      <w:r>
        <w:rPr>
          <w:spacing w:val="9"/>
        </w:rPr>
        <w:t xml:space="preserve"> </w:t>
      </w:r>
      <w:r>
        <w:t xml:space="preserve">числе   </w:t>
      </w:r>
      <w:r>
        <w:rPr>
          <w:spacing w:val="10"/>
        </w:rPr>
        <w:t xml:space="preserve"> </w:t>
      </w:r>
      <w:r>
        <w:t xml:space="preserve">речевое,   </w:t>
      </w:r>
      <w:r>
        <w:rPr>
          <w:spacing w:val="9"/>
        </w:rPr>
        <w:t xml:space="preserve"> </w:t>
      </w:r>
      <w:r>
        <w:t xml:space="preserve">и   </w:t>
      </w:r>
      <w:r>
        <w:rPr>
          <w:spacing w:val="7"/>
        </w:rPr>
        <w:t xml:space="preserve"> </w:t>
      </w:r>
      <w:r>
        <w:t>поступки,</w:t>
      </w:r>
      <w:r>
        <w:rPr>
          <w:spacing w:val="-58"/>
        </w:rPr>
        <w:t xml:space="preserve"> </w:t>
      </w:r>
      <w:r>
        <w:t>а</w:t>
      </w:r>
      <w:r>
        <w:rPr>
          <w:spacing w:val="6"/>
        </w:rPr>
        <w:t xml:space="preserve"> </w:t>
      </w:r>
      <w:r>
        <w:t>также</w:t>
      </w:r>
      <w:r>
        <w:rPr>
          <w:spacing w:val="7"/>
        </w:rPr>
        <w:t xml:space="preserve"> </w:t>
      </w:r>
      <w:r>
        <w:t>поведение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поступки</w:t>
      </w:r>
      <w:r>
        <w:rPr>
          <w:spacing w:val="9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людей</w:t>
      </w:r>
      <w:r>
        <w:rPr>
          <w:spacing w:val="9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позиции</w:t>
      </w:r>
      <w:r>
        <w:rPr>
          <w:spacing w:val="5"/>
        </w:rPr>
        <w:t xml:space="preserve"> </w:t>
      </w:r>
      <w:r>
        <w:t>нравственных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правовых</w:t>
      </w:r>
      <w:r>
        <w:rPr>
          <w:spacing w:val="3"/>
        </w:rPr>
        <w:t xml:space="preserve"> </w:t>
      </w:r>
      <w:r>
        <w:t>норм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поступков,</w:t>
      </w:r>
      <w:r>
        <w:rPr>
          <w:spacing w:val="99"/>
        </w:rPr>
        <w:t xml:space="preserve"> </w:t>
      </w:r>
      <w:r>
        <w:t xml:space="preserve">свобода  </w:t>
      </w:r>
      <w:r>
        <w:rPr>
          <w:spacing w:val="34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 xml:space="preserve">ответственность  </w:t>
      </w:r>
      <w:r>
        <w:rPr>
          <w:spacing w:val="41"/>
        </w:rPr>
        <w:t xml:space="preserve"> </w:t>
      </w:r>
      <w:r>
        <w:t xml:space="preserve">личности  </w:t>
      </w:r>
      <w:r>
        <w:rPr>
          <w:spacing w:val="33"/>
        </w:rPr>
        <w:t xml:space="preserve"> </w:t>
      </w:r>
      <w:r>
        <w:t xml:space="preserve">в  </w:t>
      </w:r>
      <w:r>
        <w:rPr>
          <w:spacing w:val="32"/>
        </w:rPr>
        <w:t xml:space="preserve"> </w:t>
      </w:r>
      <w:r>
        <w:t xml:space="preserve">условиях  </w:t>
      </w:r>
      <w:r>
        <w:rPr>
          <w:spacing w:val="34"/>
        </w:rPr>
        <w:t xml:space="preserve"> </w:t>
      </w:r>
      <w:r>
        <w:t>индивидуального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общественного</w:t>
      </w:r>
      <w:r>
        <w:rPr>
          <w:spacing w:val="2"/>
        </w:rPr>
        <w:t xml:space="preserve"> </w:t>
      </w:r>
      <w:r>
        <w:t>пространства;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1" w:line="275" w:lineRule="exact"/>
        <w:ind w:hanging="265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22"/>
      </w:pPr>
      <w:r>
        <w:t>восприимчивость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разным</w:t>
      </w:r>
      <w:r>
        <w:rPr>
          <w:spacing w:val="60"/>
        </w:rPr>
        <w:t xml:space="preserve"> </w:t>
      </w:r>
      <w:r>
        <w:t>видам</w:t>
      </w:r>
      <w:r>
        <w:rPr>
          <w:spacing w:val="60"/>
        </w:rPr>
        <w:t xml:space="preserve"> </w:t>
      </w:r>
      <w:r>
        <w:t>искусства,</w:t>
      </w:r>
      <w:r>
        <w:rPr>
          <w:spacing w:val="60"/>
        </w:rPr>
        <w:t xml:space="preserve"> </w:t>
      </w:r>
      <w:r>
        <w:t>традициям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творчеству 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культуры как</w:t>
      </w:r>
      <w:r>
        <w:rPr>
          <w:spacing w:val="-2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</w:p>
    <w:p w:rsidR="00CD081E" w:rsidRDefault="00BD4E48">
      <w:pPr>
        <w:pStyle w:val="a3"/>
        <w:spacing w:before="2"/>
        <w:ind w:right="1126"/>
      </w:pPr>
      <w:r>
        <w:t xml:space="preserve">осознание    </w:t>
      </w:r>
      <w:r>
        <w:rPr>
          <w:spacing w:val="1"/>
        </w:rPr>
        <w:t xml:space="preserve"> </w:t>
      </w:r>
      <w:r>
        <w:t>важности      русского      языка     как      средства      коммуникации</w:t>
      </w:r>
      <w:r>
        <w:rPr>
          <w:spacing w:val="-57"/>
        </w:rPr>
        <w:t xml:space="preserve"> </w:t>
      </w:r>
      <w:r>
        <w:t>и самовыражения; понимание ценности отечественного и мирового 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 xml:space="preserve">этнических    </w:t>
      </w:r>
      <w:r>
        <w:rPr>
          <w:spacing w:val="1"/>
        </w:rPr>
        <w:t xml:space="preserve"> </w:t>
      </w:r>
      <w:r>
        <w:t>культурных      традиций      и      народного      творчества,      стремление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самовыражению в</w:t>
      </w:r>
      <w:r>
        <w:rPr>
          <w:spacing w:val="-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2" w:line="237" w:lineRule="auto"/>
        <w:ind w:left="959" w:right="1136" w:firstLine="710"/>
        <w:jc w:val="both"/>
        <w:rPr>
          <w:sz w:val="24"/>
        </w:rPr>
      </w:pPr>
      <w:r>
        <w:rPr>
          <w:sz w:val="24"/>
        </w:rPr>
        <w:t xml:space="preserve">физического   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        формирования         культуры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spacing w:before="4"/>
        <w:ind w:right="1126"/>
      </w:pPr>
      <w:r>
        <w:t xml:space="preserve">осознание   </w:t>
      </w:r>
      <w:r>
        <w:rPr>
          <w:spacing w:val="1"/>
        </w:rPr>
        <w:t xml:space="preserve"> </w:t>
      </w:r>
      <w:r>
        <w:t>ценности     жизни     с     опорой     на     собственный     жизненный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читательский</w:t>
      </w:r>
      <w:r>
        <w:rPr>
          <w:spacing w:val="60"/>
        </w:rPr>
        <w:t xml:space="preserve"> </w:t>
      </w:r>
      <w:r>
        <w:t>опыт,</w:t>
      </w:r>
      <w:r>
        <w:rPr>
          <w:spacing w:val="61"/>
        </w:rPr>
        <w:t xml:space="preserve"> </w:t>
      </w:r>
      <w:r>
        <w:t>ответственное</w:t>
      </w:r>
      <w:r>
        <w:rPr>
          <w:spacing w:val="60"/>
        </w:rPr>
        <w:t xml:space="preserve"> </w:t>
      </w:r>
      <w:r>
        <w:t>отношение</w:t>
      </w:r>
      <w:r>
        <w:rPr>
          <w:spacing w:val="61"/>
        </w:rPr>
        <w:t xml:space="preserve"> </w:t>
      </w:r>
      <w:r>
        <w:t>к   своему</w:t>
      </w:r>
      <w:r>
        <w:rPr>
          <w:spacing w:val="60"/>
        </w:rPr>
        <w:t xml:space="preserve"> </w:t>
      </w:r>
      <w:r>
        <w:t>здоровью   и   установка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рациональный</w:t>
      </w:r>
      <w:r>
        <w:rPr>
          <w:spacing w:val="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отдыха,</w:t>
      </w:r>
      <w:r>
        <w:rPr>
          <w:spacing w:val="3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активность);</w:t>
      </w:r>
    </w:p>
    <w:p w:rsidR="00CD081E" w:rsidRDefault="00BD4E48">
      <w:pPr>
        <w:pStyle w:val="a3"/>
        <w:ind w:right="1124"/>
      </w:pPr>
      <w:r>
        <w:t>осознание последствий и неприятие вредных привычек (употребление алкоголя,</w:t>
      </w:r>
      <w:r>
        <w:rPr>
          <w:spacing w:val="1"/>
        </w:rPr>
        <w:t xml:space="preserve"> </w:t>
      </w:r>
      <w:r>
        <w:t>наркотиков, курение) и иных форм вреда для физического и психического здоровья,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информационно-коммуникационной сети «Интернет» в процессе школьного языкового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spacing w:before="5" w:line="237" w:lineRule="auto"/>
        <w:ind w:right="1127"/>
      </w:pPr>
      <w:r>
        <w:rPr>
          <w:position w:val="1"/>
        </w:rPr>
        <w:t>способность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адаптироваться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к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стрессовым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ситуациям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меняю</w:t>
      </w:r>
      <w:r>
        <w:t>щимся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выстраивая</w:t>
      </w:r>
      <w:r>
        <w:rPr>
          <w:spacing w:val="-3"/>
        </w:rPr>
        <w:t xml:space="preserve"> </w:t>
      </w:r>
      <w:r>
        <w:t>дальнейшие</w:t>
      </w:r>
      <w:r>
        <w:rPr>
          <w:spacing w:val="-4"/>
        </w:rPr>
        <w:t xml:space="preserve"> </w:t>
      </w:r>
      <w:r>
        <w:t>цели;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умение</w:t>
      </w:r>
      <w:r>
        <w:rPr>
          <w:spacing w:val="-4"/>
        </w:rPr>
        <w:t xml:space="preserve"> </w:t>
      </w:r>
      <w:r>
        <w:t>принимать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</w:p>
    <w:p w:rsidR="00CD081E" w:rsidRDefault="00BD4E48">
      <w:pPr>
        <w:pStyle w:val="a3"/>
        <w:ind w:right="1121"/>
      </w:pPr>
      <w:r>
        <w:t>умение осознавать своё эмоциональное состояние и эмоциональное состояние</w:t>
      </w:r>
      <w:r>
        <w:rPr>
          <w:spacing w:val="1"/>
        </w:rPr>
        <w:t xml:space="preserve"> </w:t>
      </w:r>
      <w:r>
        <w:t>других,</w:t>
      </w:r>
      <w:r>
        <w:rPr>
          <w:spacing w:val="17"/>
        </w:rPr>
        <w:t xml:space="preserve"> </w:t>
      </w:r>
      <w:r>
        <w:t>использовать</w:t>
      </w:r>
      <w:r>
        <w:rPr>
          <w:spacing w:val="13"/>
        </w:rPr>
        <w:t xml:space="preserve"> </w:t>
      </w:r>
      <w:r>
        <w:t>адекватные</w:t>
      </w:r>
      <w:r>
        <w:rPr>
          <w:spacing w:val="14"/>
        </w:rPr>
        <w:t xml:space="preserve"> </w:t>
      </w:r>
      <w:r>
        <w:t>языковые</w:t>
      </w:r>
      <w:r>
        <w:rPr>
          <w:spacing w:val="15"/>
        </w:rPr>
        <w:t xml:space="preserve"> </w:t>
      </w:r>
      <w:r>
        <w:t>средства</w:t>
      </w:r>
      <w:r>
        <w:rPr>
          <w:spacing w:val="14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выражения</w:t>
      </w:r>
      <w:r>
        <w:rPr>
          <w:spacing w:val="15"/>
        </w:rPr>
        <w:t xml:space="preserve"> </w:t>
      </w:r>
      <w:r>
        <w:t>своего</w:t>
      </w:r>
      <w:r>
        <w:rPr>
          <w:spacing w:val="20"/>
        </w:rPr>
        <w:t xml:space="preserve"> </w:t>
      </w:r>
      <w:r>
        <w:t>состояния,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написанных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такого</w:t>
      </w:r>
      <w:r>
        <w:rPr>
          <w:spacing w:val="5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другого</w:t>
      </w:r>
      <w:r>
        <w:rPr>
          <w:spacing w:val="2"/>
        </w:rPr>
        <w:t xml:space="preserve"> </w:t>
      </w:r>
      <w:r>
        <w:t>человека;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4"/>
      </w:pPr>
      <w:r>
        <w:t>установка на активное участие в решении практических задач (в рамках семьи,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планировать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 выполнять</w:t>
      </w:r>
      <w:r>
        <w:rPr>
          <w:spacing w:val="-3"/>
        </w:rPr>
        <w:t xml:space="preserve"> </w:t>
      </w:r>
      <w:r>
        <w:t>такого рода</w:t>
      </w:r>
      <w:r>
        <w:rPr>
          <w:spacing w:val="-1"/>
        </w:rPr>
        <w:t xml:space="preserve"> </w:t>
      </w:r>
      <w:r>
        <w:t>деятельность;</w:t>
      </w:r>
    </w:p>
    <w:p w:rsidR="00CD081E" w:rsidRDefault="00BD4E48">
      <w:pPr>
        <w:pStyle w:val="a3"/>
        <w:spacing w:before="1"/>
        <w:ind w:right="1124"/>
      </w:pPr>
      <w:r>
        <w:t>интерес к практическому изучению профессий и труда различного рода, в том</w:t>
      </w:r>
      <w:r>
        <w:rPr>
          <w:spacing w:val="1"/>
        </w:rPr>
        <w:t xml:space="preserve"> </w:t>
      </w:r>
      <w:r>
        <w:t xml:space="preserve">числе   на   основе   применения   изучаемого  </w:t>
      </w:r>
      <w:r>
        <w:rPr>
          <w:spacing w:val="1"/>
        </w:rPr>
        <w:t xml:space="preserve"> </w:t>
      </w:r>
      <w:r>
        <w:t>предметного    знания   и   ознакомления</w:t>
      </w:r>
      <w:r>
        <w:rPr>
          <w:spacing w:val="-57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деятельностью     филологов,     журналистов,     писателей,     уважение     к     труду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61"/>
        </w:rPr>
        <w:t xml:space="preserve"> </w:t>
      </w:r>
      <w:r>
        <w:t>траектории   образования   и   жизненных</w:t>
      </w:r>
      <w:r>
        <w:rPr>
          <w:spacing w:val="60"/>
        </w:rPr>
        <w:t xml:space="preserve"> </w:t>
      </w:r>
      <w:r>
        <w:t>планов   с</w:t>
      </w:r>
      <w:r>
        <w:rPr>
          <w:spacing w:val="60"/>
        </w:rPr>
        <w:t xml:space="preserve"> </w:t>
      </w:r>
      <w:r>
        <w:t>учётом   личных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потребностей;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умение</w:t>
      </w:r>
      <w:r>
        <w:rPr>
          <w:spacing w:val="-3"/>
        </w:rPr>
        <w:t xml:space="preserve"> </w:t>
      </w:r>
      <w:r>
        <w:t>рассказать</w:t>
      </w:r>
      <w:r>
        <w:rPr>
          <w:spacing w:val="-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своих</w:t>
      </w:r>
      <w:r>
        <w:rPr>
          <w:spacing w:val="-6"/>
        </w:rPr>
        <w:t xml:space="preserve"> </w:t>
      </w:r>
      <w:r>
        <w:t>планах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будущее;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3"/>
        <w:ind w:right="1129"/>
      </w:pPr>
      <w:r>
        <w:t>ориентация на применение знаний из области социальных и естественных наук</w:t>
      </w:r>
      <w:r>
        <w:rPr>
          <w:spacing w:val="1"/>
        </w:rPr>
        <w:t xml:space="preserve"> </w:t>
      </w:r>
      <w:r>
        <w:t>для</w:t>
      </w:r>
      <w:r>
        <w:rPr>
          <w:spacing w:val="107"/>
        </w:rPr>
        <w:t xml:space="preserve"> </w:t>
      </w:r>
      <w:r>
        <w:t xml:space="preserve">решения  </w:t>
      </w:r>
      <w:r>
        <w:rPr>
          <w:spacing w:val="45"/>
        </w:rPr>
        <w:t xml:space="preserve"> </w:t>
      </w:r>
      <w:r>
        <w:t xml:space="preserve">задач  </w:t>
      </w:r>
      <w:r>
        <w:rPr>
          <w:spacing w:val="45"/>
        </w:rPr>
        <w:t xml:space="preserve"> </w:t>
      </w:r>
      <w:r>
        <w:t xml:space="preserve">в  </w:t>
      </w:r>
      <w:r>
        <w:rPr>
          <w:spacing w:val="47"/>
        </w:rPr>
        <w:t xml:space="preserve"> </w:t>
      </w:r>
      <w:r>
        <w:t xml:space="preserve">области  </w:t>
      </w:r>
      <w:r>
        <w:rPr>
          <w:spacing w:val="43"/>
        </w:rPr>
        <w:t xml:space="preserve"> </w:t>
      </w:r>
      <w:r>
        <w:t xml:space="preserve">окружающей  </w:t>
      </w:r>
      <w:r>
        <w:rPr>
          <w:spacing w:val="47"/>
        </w:rPr>
        <w:t xml:space="preserve"> </w:t>
      </w:r>
      <w:r>
        <w:t xml:space="preserve">среды,  </w:t>
      </w:r>
      <w:r>
        <w:rPr>
          <w:spacing w:val="48"/>
        </w:rPr>
        <w:t xml:space="preserve"> </w:t>
      </w:r>
      <w:r>
        <w:t xml:space="preserve">планирования  </w:t>
      </w:r>
      <w:r>
        <w:rPr>
          <w:spacing w:val="46"/>
        </w:rPr>
        <w:t xml:space="preserve"> </w:t>
      </w:r>
      <w:r>
        <w:t>поступков</w:t>
      </w:r>
      <w:r>
        <w:rPr>
          <w:spacing w:val="-58"/>
        </w:rPr>
        <w:t xml:space="preserve"> </w:t>
      </w:r>
      <w:r>
        <w:t>и оценки их возможных последствий для окружающей среды, умение точно, логично</w:t>
      </w:r>
      <w:r>
        <w:rPr>
          <w:spacing w:val="1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свою точку</w:t>
      </w:r>
      <w:r>
        <w:rPr>
          <w:spacing w:val="-8"/>
        </w:rPr>
        <w:t xml:space="preserve"> </w:t>
      </w:r>
      <w:r>
        <w:t>зрения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проблемы;</w:t>
      </w:r>
    </w:p>
    <w:p w:rsidR="00CD081E" w:rsidRDefault="00BD4E48">
      <w:pPr>
        <w:pStyle w:val="a3"/>
        <w:ind w:left="1670" w:firstLine="0"/>
      </w:pPr>
      <w:r>
        <w:t>повышение</w:t>
      </w:r>
      <w:r>
        <w:rPr>
          <w:spacing w:val="37"/>
        </w:rPr>
        <w:t xml:space="preserve"> </w:t>
      </w:r>
      <w:r>
        <w:t>уровня</w:t>
      </w:r>
      <w:r>
        <w:rPr>
          <w:spacing w:val="39"/>
        </w:rPr>
        <w:t xml:space="preserve"> </w:t>
      </w:r>
      <w:r>
        <w:t>экологической</w:t>
      </w:r>
      <w:r>
        <w:rPr>
          <w:spacing w:val="34"/>
        </w:rPr>
        <w:t xml:space="preserve"> </w:t>
      </w:r>
      <w:r>
        <w:t>культуры,</w:t>
      </w:r>
      <w:r>
        <w:rPr>
          <w:spacing w:val="41"/>
        </w:rPr>
        <w:t xml:space="preserve"> </w:t>
      </w:r>
      <w:r>
        <w:t>осознание</w:t>
      </w:r>
      <w:r>
        <w:rPr>
          <w:spacing w:val="37"/>
        </w:rPr>
        <w:t xml:space="preserve"> </w:t>
      </w:r>
      <w:r>
        <w:t>глобального</w:t>
      </w:r>
      <w:r>
        <w:rPr>
          <w:spacing w:val="42"/>
        </w:rPr>
        <w:t xml:space="preserve"> </w:t>
      </w:r>
      <w:r>
        <w:t>характера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8" w:firstLine="0"/>
      </w:pPr>
      <w:r>
        <w:lastRenderedPageBreak/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6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 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60"/>
        </w:rPr>
        <w:t xml:space="preserve"> </w:t>
      </w:r>
      <w:r>
        <w:t>среде,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сформированное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знакомстве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поднимающими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6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 xml:space="preserve">природной,   </w:t>
      </w:r>
      <w:r>
        <w:rPr>
          <w:spacing w:val="11"/>
        </w:rPr>
        <w:t xml:space="preserve"> </w:t>
      </w:r>
      <w:r>
        <w:t xml:space="preserve">технологической    </w:t>
      </w:r>
      <w:r>
        <w:rPr>
          <w:spacing w:val="8"/>
        </w:rPr>
        <w:t xml:space="preserve"> </w:t>
      </w:r>
      <w:r>
        <w:t xml:space="preserve">и    </w:t>
      </w:r>
      <w:r>
        <w:rPr>
          <w:spacing w:val="13"/>
        </w:rPr>
        <w:t xml:space="preserve"> </w:t>
      </w:r>
      <w:r>
        <w:t xml:space="preserve">социальной    </w:t>
      </w:r>
      <w:r>
        <w:rPr>
          <w:spacing w:val="8"/>
        </w:rPr>
        <w:t xml:space="preserve"> </w:t>
      </w:r>
      <w:r>
        <w:t xml:space="preserve">сред,    </w:t>
      </w:r>
      <w:r>
        <w:rPr>
          <w:spacing w:val="10"/>
        </w:rPr>
        <w:t xml:space="preserve"> </w:t>
      </w:r>
      <w:r>
        <w:t xml:space="preserve">готовность    </w:t>
      </w:r>
      <w:r>
        <w:rPr>
          <w:spacing w:val="13"/>
        </w:rPr>
        <w:t xml:space="preserve"> </w:t>
      </w:r>
      <w:r>
        <w:t xml:space="preserve">к    </w:t>
      </w:r>
      <w:r>
        <w:rPr>
          <w:spacing w:val="11"/>
        </w:rPr>
        <w:t xml:space="preserve"> </w:t>
      </w:r>
      <w:r>
        <w:t>участию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направленности;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1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spacing w:before="2"/>
        <w:ind w:right="1128"/>
      </w:pPr>
      <w:r>
        <w:t>ориентация в деятельности на современную систему научных представлений об</w:t>
      </w:r>
      <w:r>
        <w:rPr>
          <w:spacing w:val="1"/>
        </w:rPr>
        <w:t xml:space="preserve"> </w:t>
      </w:r>
      <w:r>
        <w:rPr>
          <w:position w:val="1"/>
        </w:rPr>
        <w:t>основных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закономерностях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развития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чело</w:t>
      </w:r>
      <w:r>
        <w:t>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средой,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 xml:space="preserve">овладение     </w:t>
      </w:r>
      <w:r>
        <w:rPr>
          <w:spacing w:val="1"/>
        </w:rPr>
        <w:t xml:space="preserve"> </w:t>
      </w:r>
      <w:r>
        <w:t xml:space="preserve">языковой     </w:t>
      </w:r>
      <w:r>
        <w:rPr>
          <w:spacing w:val="1"/>
        </w:rPr>
        <w:t xml:space="preserve"> </w:t>
      </w:r>
      <w:r>
        <w:t>и       читательской       культурой,       навыками       чтения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 xml:space="preserve">деятельности,    </w:t>
      </w:r>
      <w:r>
        <w:rPr>
          <w:spacing w:val="1"/>
        </w:rPr>
        <w:t xml:space="preserve"> </w:t>
      </w:r>
      <w:r>
        <w:t>установка      на     осмысление     опыта,      наблюдений,      поступков</w:t>
      </w:r>
      <w:r>
        <w:rPr>
          <w:spacing w:val="-57"/>
        </w:rPr>
        <w:t xml:space="preserve"> </w:t>
      </w:r>
      <w:r>
        <w:t>и стремление совершенствовать пути достижения индивидуального и коллективного</w:t>
      </w:r>
      <w:r>
        <w:rPr>
          <w:spacing w:val="1"/>
        </w:rPr>
        <w:t xml:space="preserve"> </w:t>
      </w:r>
      <w:r>
        <w:t>благополучия;</w:t>
      </w:r>
    </w:p>
    <w:p w:rsidR="00CD081E" w:rsidRDefault="00BD4E48" w:rsidP="007C4214">
      <w:pPr>
        <w:pStyle w:val="a5"/>
        <w:numPr>
          <w:ilvl w:val="0"/>
          <w:numId w:val="61"/>
        </w:numPr>
        <w:tabs>
          <w:tab w:val="left" w:pos="1935"/>
        </w:tabs>
        <w:spacing w:before="3" w:line="237" w:lineRule="auto"/>
        <w:ind w:left="959" w:right="1136" w:firstLine="710"/>
        <w:jc w:val="both"/>
        <w:rPr>
          <w:sz w:val="24"/>
        </w:rPr>
      </w:pPr>
      <w:r>
        <w:rPr>
          <w:sz w:val="24"/>
        </w:rPr>
        <w:t xml:space="preserve">адаптации     обучающегося    </w:t>
      </w:r>
      <w:r>
        <w:rPr>
          <w:spacing w:val="1"/>
          <w:sz w:val="24"/>
        </w:rPr>
        <w:t xml:space="preserve"> </w:t>
      </w:r>
      <w:r>
        <w:rPr>
          <w:sz w:val="24"/>
        </w:rPr>
        <w:t>к     изменяющимся     условиям      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среды:</w:t>
      </w:r>
    </w:p>
    <w:p w:rsidR="00CD081E" w:rsidRDefault="00BD4E48">
      <w:pPr>
        <w:pStyle w:val="a3"/>
        <w:spacing w:before="4"/>
        <w:ind w:right="1134"/>
      </w:pPr>
      <w:r>
        <w:t>освоение обучающимися социального опыта, основных социальных ролей, норм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правил    общественного   </w:t>
      </w:r>
      <w:r>
        <w:rPr>
          <w:spacing w:val="1"/>
        </w:rPr>
        <w:t xml:space="preserve"> </w:t>
      </w:r>
      <w:r>
        <w:t>поведения,     форм     социальной     жизни    в    группах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культурной</w:t>
      </w:r>
      <w:r>
        <w:rPr>
          <w:spacing w:val="2"/>
        </w:rPr>
        <w:t xml:space="preserve"> </w:t>
      </w:r>
      <w:r>
        <w:t>среды;</w:t>
      </w:r>
    </w:p>
    <w:p w:rsidR="00CD081E" w:rsidRDefault="00BD4E48">
      <w:pPr>
        <w:pStyle w:val="a3"/>
        <w:tabs>
          <w:tab w:val="left" w:pos="3681"/>
          <w:tab w:val="left" w:pos="6291"/>
          <w:tab w:val="left" w:pos="8907"/>
        </w:tabs>
        <w:ind w:right="1128"/>
      </w:pPr>
      <w:r>
        <w:t>потребность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60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опыту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знаниям   других,   потребность</w:t>
      </w:r>
      <w:r>
        <w:rPr>
          <w:spacing w:val="60"/>
        </w:rPr>
        <w:t xml:space="preserve"> </w:t>
      </w:r>
      <w:r>
        <w:t>в   действии</w:t>
      </w:r>
      <w:r>
        <w:rPr>
          <w:spacing w:val="60"/>
        </w:rPr>
        <w:t xml:space="preserve"> </w:t>
      </w:r>
      <w:r>
        <w:t>в   условиях</w:t>
      </w:r>
      <w:r>
        <w:rPr>
          <w:spacing w:val="60"/>
        </w:rPr>
        <w:t xml:space="preserve"> </w:t>
      </w:r>
      <w:r>
        <w:t>неопределённости,</w:t>
      </w:r>
      <w:r>
        <w:rPr>
          <w:spacing w:val="-57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повышении   уровня   своей   компетентности    через   практическую   деятельность,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у других людей,</w:t>
      </w:r>
      <w:r>
        <w:rPr>
          <w:spacing w:val="1"/>
        </w:rPr>
        <w:t xml:space="preserve"> </w:t>
      </w:r>
      <w:r>
        <w:t>получать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 xml:space="preserve">новые  </w:t>
      </w:r>
      <w:r>
        <w:rPr>
          <w:spacing w:val="40"/>
        </w:rPr>
        <w:t xml:space="preserve"> </w:t>
      </w:r>
      <w:r>
        <w:t xml:space="preserve">знания,   </w:t>
      </w:r>
      <w:r>
        <w:rPr>
          <w:spacing w:val="42"/>
        </w:rPr>
        <w:t xml:space="preserve"> </w:t>
      </w:r>
      <w:r>
        <w:t xml:space="preserve">навыки   </w:t>
      </w:r>
      <w:r>
        <w:rPr>
          <w:spacing w:val="41"/>
        </w:rPr>
        <w:t xml:space="preserve"> </w:t>
      </w:r>
      <w:r>
        <w:t xml:space="preserve">и   </w:t>
      </w:r>
      <w:r>
        <w:rPr>
          <w:spacing w:val="41"/>
        </w:rPr>
        <w:t xml:space="preserve"> </w:t>
      </w:r>
      <w:r>
        <w:t xml:space="preserve">компетенции   </w:t>
      </w:r>
      <w:r>
        <w:rPr>
          <w:spacing w:val="41"/>
        </w:rPr>
        <w:t xml:space="preserve"> </w:t>
      </w:r>
      <w:r>
        <w:t xml:space="preserve">из   </w:t>
      </w:r>
      <w:r>
        <w:rPr>
          <w:spacing w:val="36"/>
        </w:rPr>
        <w:t xml:space="preserve"> </w:t>
      </w:r>
      <w:r>
        <w:t xml:space="preserve">опыта   </w:t>
      </w:r>
      <w:r>
        <w:rPr>
          <w:spacing w:val="45"/>
        </w:rPr>
        <w:t xml:space="preserve"> </w:t>
      </w:r>
      <w:r>
        <w:t xml:space="preserve">других,   </w:t>
      </w:r>
      <w:r>
        <w:rPr>
          <w:spacing w:val="47"/>
        </w:rPr>
        <w:t xml:space="preserve"> </w:t>
      </w:r>
      <w:r>
        <w:t>необходимость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связывать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понятия, гипотезы об объектах и явлениях, в том числе ранее неизвестных, осознание</w:t>
      </w:r>
      <w:r>
        <w:rPr>
          <w:spacing w:val="1"/>
        </w:rPr>
        <w:t xml:space="preserve"> </w:t>
      </w:r>
      <w:r>
        <w:t>дефицита собственных знаний и компетенций, планирование своего развития, умение</w:t>
      </w:r>
      <w:r>
        <w:rPr>
          <w:spacing w:val="1"/>
        </w:rPr>
        <w:t xml:space="preserve"> </w:t>
      </w:r>
      <w:r>
        <w:t>оперировать</w:t>
      </w:r>
      <w:r>
        <w:tab/>
        <w:t>основными</w:t>
      </w:r>
      <w:r>
        <w:tab/>
        <w:t>понятиями,</w:t>
      </w:r>
      <w:r>
        <w:tab/>
      </w:r>
      <w:r>
        <w:rPr>
          <w:spacing w:val="-1"/>
        </w:rPr>
        <w:t>терминами</w:t>
      </w:r>
      <w:r>
        <w:rPr>
          <w:spacing w:val="-58"/>
        </w:rPr>
        <w:t xml:space="preserve"> </w:t>
      </w:r>
      <w:r>
        <w:t>и   представлениями   в   области   концепции   устойчивого    развития,   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выявлять</w:t>
      </w:r>
      <w:r>
        <w:rPr>
          <w:spacing w:val="60"/>
        </w:rPr>
        <w:t xml:space="preserve"> </w:t>
      </w:r>
      <w:r>
        <w:t>взаимосвязь</w:t>
      </w:r>
      <w:r>
        <w:rPr>
          <w:spacing w:val="60"/>
        </w:rPr>
        <w:t xml:space="preserve"> </w:t>
      </w:r>
      <w:r>
        <w:t>природы,</w:t>
      </w:r>
      <w:r>
        <w:rPr>
          <w:spacing w:val="60"/>
        </w:rPr>
        <w:t xml:space="preserve"> </w:t>
      </w:r>
      <w:r>
        <w:t>общества и</w:t>
      </w:r>
      <w:r>
        <w:rPr>
          <w:spacing w:val="60"/>
        </w:rPr>
        <w:t xml:space="preserve"> </w:t>
      </w:r>
      <w:r>
        <w:t>экономики,</w:t>
      </w:r>
      <w:r>
        <w:rPr>
          <w:spacing w:val="60"/>
        </w:rPr>
        <w:t xml:space="preserve"> </w:t>
      </w:r>
      <w:r>
        <w:t>оценивать</w:t>
      </w:r>
      <w:r>
        <w:rPr>
          <w:spacing w:val="60"/>
        </w:rPr>
        <w:t xml:space="preserve"> </w:t>
      </w:r>
      <w:r>
        <w:t>свои</w:t>
      </w:r>
      <w:r>
        <w:rPr>
          <w:spacing w:val="60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 учётом влияния на окружающую среду, достижения целей и преодоления вызовов,</w:t>
      </w:r>
      <w:r>
        <w:rPr>
          <w:spacing w:val="1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глобальных</w:t>
      </w:r>
      <w:r>
        <w:rPr>
          <w:spacing w:val="-3"/>
        </w:rPr>
        <w:t xml:space="preserve"> </w:t>
      </w:r>
      <w:r>
        <w:t>последствий;</w:t>
      </w:r>
    </w:p>
    <w:p w:rsidR="00CD081E" w:rsidRDefault="00BD4E48">
      <w:pPr>
        <w:pStyle w:val="a3"/>
        <w:tabs>
          <w:tab w:val="left" w:pos="3368"/>
          <w:tab w:val="left" w:pos="5396"/>
          <w:tab w:val="left" w:pos="6913"/>
          <w:tab w:val="left" w:pos="8799"/>
        </w:tabs>
        <w:spacing w:before="1"/>
        <w:ind w:right="1125"/>
      </w:pPr>
      <w:r>
        <w:t>способность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изменения и их последствия, опираясь на жизненный, речевой и читательский опыт,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вызов,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контрмер;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 стресса, корректировать принимаемые решения и действия; формулировать и</w:t>
      </w:r>
      <w:r>
        <w:rPr>
          <w:spacing w:val="-57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сложившейся</w:t>
      </w:r>
      <w:r>
        <w:tab/>
        <w:t>ситуации,</w:t>
      </w:r>
      <w:r>
        <w:tab/>
        <w:t>быть</w:t>
      </w:r>
      <w:r>
        <w:tab/>
        <w:t>готовым</w:t>
      </w:r>
      <w:r>
        <w:tab/>
        <w:t>действовать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гарантий</w:t>
      </w:r>
      <w:r>
        <w:rPr>
          <w:spacing w:val="3"/>
        </w:rPr>
        <w:t xml:space="preserve"> </w:t>
      </w:r>
      <w:r>
        <w:t>успеха.</w:t>
      </w:r>
    </w:p>
    <w:p w:rsidR="00CD081E" w:rsidRDefault="00BD4E48">
      <w:pPr>
        <w:pStyle w:val="a3"/>
        <w:ind w:right="1124"/>
      </w:pPr>
      <w:r>
        <w:t>В</w:t>
      </w:r>
      <w:r>
        <w:rPr>
          <w:spacing w:val="9"/>
        </w:rPr>
        <w:t xml:space="preserve"> </w:t>
      </w:r>
      <w:r>
        <w:t>результате</w:t>
      </w:r>
      <w:r>
        <w:rPr>
          <w:spacing w:val="12"/>
        </w:rPr>
        <w:t xml:space="preserve"> </w:t>
      </w:r>
      <w:r>
        <w:t>изучения</w:t>
      </w:r>
      <w:r>
        <w:rPr>
          <w:spacing w:val="12"/>
        </w:rPr>
        <w:t xml:space="preserve"> </w:t>
      </w:r>
      <w:r>
        <w:t>русского</w:t>
      </w:r>
      <w:r>
        <w:rPr>
          <w:spacing w:val="11"/>
        </w:rPr>
        <w:t xml:space="preserve"> </w:t>
      </w:r>
      <w:r>
        <w:t>языка</w:t>
      </w:r>
      <w:r>
        <w:rPr>
          <w:spacing w:val="11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13"/>
        </w:rPr>
        <w:t xml:space="preserve"> </w:t>
      </w:r>
      <w:r>
        <w:t>основного</w:t>
      </w:r>
      <w:r>
        <w:rPr>
          <w:spacing w:val="9"/>
        </w:rPr>
        <w:t xml:space="preserve"> </w:t>
      </w:r>
      <w:r>
        <w:t>общего</w:t>
      </w:r>
      <w:r>
        <w:rPr>
          <w:spacing w:val="7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познавательные универсальные учебные действия, коммуникативные 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деятельность.</w:t>
      </w:r>
    </w:p>
    <w:p w:rsidR="00CD081E" w:rsidRDefault="00BD4E48">
      <w:pPr>
        <w:pStyle w:val="a3"/>
        <w:spacing w:before="4" w:line="237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5" w:line="237" w:lineRule="auto"/>
        <w:ind w:right="1134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языковых</w:t>
      </w:r>
      <w:r>
        <w:rPr>
          <w:spacing w:val="6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явлений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процессов;</w:t>
      </w:r>
    </w:p>
    <w:p w:rsidR="00CD081E" w:rsidRDefault="00BD4E48">
      <w:pPr>
        <w:pStyle w:val="a3"/>
        <w:spacing w:before="4"/>
        <w:ind w:left="1670" w:firstLine="0"/>
      </w:pPr>
      <w:r>
        <w:t xml:space="preserve">устанавливать  </w:t>
      </w:r>
      <w:r>
        <w:rPr>
          <w:spacing w:val="9"/>
        </w:rPr>
        <w:t xml:space="preserve"> </w:t>
      </w:r>
      <w:r>
        <w:t xml:space="preserve">существенный   </w:t>
      </w:r>
      <w:r>
        <w:rPr>
          <w:spacing w:val="8"/>
        </w:rPr>
        <w:t xml:space="preserve"> </w:t>
      </w:r>
      <w:r>
        <w:t xml:space="preserve">признак   </w:t>
      </w:r>
      <w:r>
        <w:rPr>
          <w:spacing w:val="5"/>
        </w:rPr>
        <w:t xml:space="preserve"> </w:t>
      </w:r>
      <w:r>
        <w:t xml:space="preserve">классификации   </w:t>
      </w:r>
      <w:r>
        <w:rPr>
          <w:spacing w:val="8"/>
        </w:rPr>
        <w:t xml:space="preserve"> </w:t>
      </w:r>
      <w:r>
        <w:t xml:space="preserve">языковых   </w:t>
      </w:r>
      <w:r>
        <w:rPr>
          <w:spacing w:val="2"/>
        </w:rPr>
        <w:t xml:space="preserve"> </w:t>
      </w:r>
      <w:r>
        <w:t>единиц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1" w:firstLine="0"/>
      </w:pPr>
      <w:r>
        <w:lastRenderedPageBreak/>
        <w:t>(явлений),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проводимого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2"/>
        </w:rPr>
        <w:t xml:space="preserve"> </w:t>
      </w:r>
      <w:r>
        <w:t>языковые единицы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существенному</w:t>
      </w:r>
      <w:r>
        <w:rPr>
          <w:spacing w:val="-9"/>
        </w:rPr>
        <w:t xml:space="preserve"> </w:t>
      </w:r>
      <w:r>
        <w:t>признаку;</w:t>
      </w:r>
    </w:p>
    <w:p w:rsidR="00CD081E" w:rsidRDefault="00BD4E48">
      <w:pPr>
        <w:pStyle w:val="a3"/>
        <w:ind w:right="1133"/>
      </w:pPr>
      <w:r>
        <w:t>выявлять закономерности и противоречия в рассматриваемых фактах, данных и</w:t>
      </w:r>
      <w:r>
        <w:rPr>
          <w:spacing w:val="1"/>
        </w:rPr>
        <w:t xml:space="preserve"> </w:t>
      </w:r>
      <w:r>
        <w:t>наблюдениях,        предлагать        критерии       для        выявления       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противоречий;</w:t>
      </w:r>
    </w:p>
    <w:p w:rsidR="00CD081E" w:rsidRDefault="00BD4E48">
      <w:pPr>
        <w:pStyle w:val="a3"/>
        <w:spacing w:line="237" w:lineRule="auto"/>
        <w:ind w:right="1134"/>
      </w:pPr>
      <w:r>
        <w:t>выявлять дефицит информации текста, необходимой для решения 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задачи;</w:t>
      </w:r>
    </w:p>
    <w:p w:rsidR="00CD081E" w:rsidRDefault="00BD4E48">
      <w:pPr>
        <w:pStyle w:val="a3"/>
        <w:spacing w:before="3"/>
        <w:ind w:right="1128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гипотезы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ind w:right="1136"/>
      </w:pPr>
      <w:r>
        <w:t>самостоятельно</w:t>
      </w:r>
      <w:r>
        <w:rPr>
          <w:spacing w:val="107"/>
        </w:rPr>
        <w:t xml:space="preserve"> </w:t>
      </w:r>
      <w:r>
        <w:t xml:space="preserve">выбирать  </w:t>
      </w:r>
      <w:r>
        <w:rPr>
          <w:spacing w:val="46"/>
        </w:rPr>
        <w:t xml:space="preserve"> </w:t>
      </w:r>
      <w:r>
        <w:t xml:space="preserve">способ  </w:t>
      </w:r>
      <w:r>
        <w:rPr>
          <w:spacing w:val="44"/>
        </w:rPr>
        <w:t xml:space="preserve"> </w:t>
      </w:r>
      <w:r>
        <w:t xml:space="preserve">решения  </w:t>
      </w:r>
      <w:r>
        <w:rPr>
          <w:spacing w:val="46"/>
        </w:rPr>
        <w:t xml:space="preserve"> </w:t>
      </w:r>
      <w:r>
        <w:t xml:space="preserve">учебной  </w:t>
      </w:r>
      <w:r>
        <w:rPr>
          <w:spacing w:val="47"/>
        </w:rPr>
        <w:t xml:space="preserve"> </w:t>
      </w:r>
      <w:r>
        <w:t xml:space="preserve">задачи  </w:t>
      </w:r>
      <w:r>
        <w:rPr>
          <w:spacing w:val="47"/>
        </w:rPr>
        <w:t xml:space="preserve"> </w:t>
      </w:r>
      <w:r>
        <w:t xml:space="preserve">при  </w:t>
      </w:r>
      <w:r>
        <w:rPr>
          <w:spacing w:val="47"/>
        </w:rPr>
        <w:t xml:space="preserve"> </w:t>
      </w:r>
      <w:r>
        <w:t>работе</w:t>
      </w:r>
      <w:r>
        <w:rPr>
          <w:spacing w:val="-58"/>
        </w:rPr>
        <w:t xml:space="preserve"> </w:t>
      </w:r>
      <w:r>
        <w:t>с разными типами текстов, разными единицами языка, сравнивая варианты решения и</w:t>
      </w:r>
      <w:r>
        <w:rPr>
          <w:spacing w:val="1"/>
        </w:rPr>
        <w:t xml:space="preserve"> </w:t>
      </w:r>
      <w:r>
        <w:t>выбирая</w:t>
      </w:r>
      <w:r>
        <w:rPr>
          <w:spacing w:val="-5"/>
        </w:rPr>
        <w:t xml:space="preserve"> </w:t>
      </w:r>
      <w:r>
        <w:t>оптимальный</w:t>
      </w:r>
      <w:r>
        <w:rPr>
          <w:spacing w:val="-3"/>
        </w:rPr>
        <w:t xml:space="preserve"> </w:t>
      </w:r>
      <w:r>
        <w:t>вариант</w:t>
      </w:r>
      <w:r>
        <w:rPr>
          <w:spacing w:val="-4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5"/>
        </w:rPr>
        <w:t xml:space="preserve"> </w:t>
      </w:r>
      <w:r>
        <w:t>критериев.</w:t>
      </w:r>
    </w:p>
    <w:p w:rsidR="00CD081E" w:rsidRDefault="00BD4E48">
      <w:pPr>
        <w:pStyle w:val="a3"/>
        <w:spacing w:before="3" w:line="237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6" w:line="237" w:lineRule="auto"/>
        <w:ind w:right="1132"/>
      </w:pPr>
      <w:r>
        <w:t xml:space="preserve">использовать   </w:t>
      </w:r>
      <w:r>
        <w:rPr>
          <w:spacing w:val="31"/>
        </w:rPr>
        <w:t xml:space="preserve"> </w:t>
      </w:r>
      <w:r>
        <w:t xml:space="preserve">вопросы    </w:t>
      </w:r>
      <w:r>
        <w:rPr>
          <w:spacing w:val="35"/>
        </w:rPr>
        <w:t xml:space="preserve"> </w:t>
      </w:r>
      <w:r>
        <w:t xml:space="preserve">как    </w:t>
      </w:r>
      <w:r>
        <w:rPr>
          <w:spacing w:val="33"/>
        </w:rPr>
        <w:t xml:space="preserve"> </w:t>
      </w:r>
      <w:r>
        <w:t xml:space="preserve">исследовательский    </w:t>
      </w:r>
      <w:r>
        <w:rPr>
          <w:spacing w:val="34"/>
        </w:rPr>
        <w:t xml:space="preserve"> </w:t>
      </w:r>
      <w:r>
        <w:t xml:space="preserve">инструмент    </w:t>
      </w:r>
      <w:r>
        <w:rPr>
          <w:spacing w:val="35"/>
        </w:rPr>
        <w:t xml:space="preserve"> </w:t>
      </w:r>
      <w:r>
        <w:t>познания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языковом</w:t>
      </w:r>
      <w:r>
        <w:rPr>
          <w:spacing w:val="-6"/>
        </w:rPr>
        <w:t xml:space="preserve"> </w:t>
      </w:r>
      <w:r>
        <w:t>образовании;</w:t>
      </w:r>
    </w:p>
    <w:p w:rsidR="00CD081E" w:rsidRDefault="00BD4E48">
      <w:pPr>
        <w:pStyle w:val="a3"/>
        <w:spacing w:before="3"/>
        <w:ind w:right="1132"/>
      </w:pPr>
      <w:r>
        <w:t>формулировать</w:t>
      </w:r>
      <w:r>
        <w:rPr>
          <w:spacing w:val="103"/>
        </w:rPr>
        <w:t xml:space="preserve"> </w:t>
      </w:r>
      <w:r>
        <w:t xml:space="preserve">вопросы,  </w:t>
      </w:r>
      <w:r>
        <w:rPr>
          <w:spacing w:val="42"/>
        </w:rPr>
        <w:t xml:space="preserve"> </w:t>
      </w:r>
      <w:r>
        <w:t xml:space="preserve">фиксирующие  </w:t>
      </w:r>
      <w:r>
        <w:rPr>
          <w:spacing w:val="40"/>
        </w:rPr>
        <w:t xml:space="preserve"> </w:t>
      </w:r>
      <w:r>
        <w:t xml:space="preserve">несоответствие  </w:t>
      </w:r>
      <w:r>
        <w:rPr>
          <w:spacing w:val="40"/>
        </w:rPr>
        <w:t xml:space="preserve"> </w:t>
      </w:r>
      <w:r>
        <w:t xml:space="preserve">между  </w:t>
      </w:r>
      <w:r>
        <w:rPr>
          <w:spacing w:val="31"/>
        </w:rPr>
        <w:t xml:space="preserve"> </w:t>
      </w:r>
      <w:r>
        <w:t>реальным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желательным   состоянием   ситуации,   и   самостоятельно   устанавливать   искомое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данное;</w:t>
      </w:r>
    </w:p>
    <w:p w:rsidR="00CD081E" w:rsidRDefault="00BD4E48">
      <w:pPr>
        <w:pStyle w:val="a3"/>
        <w:spacing w:line="242" w:lineRule="auto"/>
        <w:ind w:right="1137"/>
      </w:pPr>
      <w:r>
        <w:t>формировать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CD081E" w:rsidRDefault="00BD4E48">
      <w:pPr>
        <w:pStyle w:val="a3"/>
        <w:spacing w:line="242" w:lineRule="auto"/>
        <w:ind w:left="1670" w:right="1142" w:firstLine="0"/>
      </w:pPr>
      <w:r>
        <w:t>составлять алгоритм действий и использовать его для решения учебных задач;</w:t>
      </w:r>
      <w:r>
        <w:rPr>
          <w:spacing w:val="1"/>
        </w:rPr>
        <w:t xml:space="preserve"> </w:t>
      </w:r>
      <w:r>
        <w:t>проводить</w:t>
      </w:r>
      <w:r>
        <w:rPr>
          <w:spacing w:val="14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самостоятельно</w:t>
      </w:r>
      <w:r>
        <w:rPr>
          <w:spacing w:val="18"/>
        </w:rPr>
        <w:t xml:space="preserve"> </w:t>
      </w:r>
      <w:r>
        <w:t>составленному</w:t>
      </w:r>
      <w:r>
        <w:rPr>
          <w:spacing w:val="3"/>
        </w:rPr>
        <w:t xml:space="preserve"> </w:t>
      </w:r>
      <w:r>
        <w:t>плану</w:t>
      </w:r>
      <w:r>
        <w:rPr>
          <w:spacing w:val="4"/>
        </w:rPr>
        <w:t xml:space="preserve"> </w:t>
      </w:r>
      <w:r>
        <w:t>небольшое</w:t>
      </w:r>
      <w:r>
        <w:rPr>
          <w:spacing w:val="12"/>
        </w:rPr>
        <w:t xml:space="preserve"> </w:t>
      </w:r>
      <w:r>
        <w:t>исследование</w:t>
      </w:r>
      <w:r>
        <w:rPr>
          <w:spacing w:val="7"/>
        </w:rPr>
        <w:t xml:space="preserve"> </w:t>
      </w:r>
      <w:r>
        <w:t>по</w:t>
      </w:r>
    </w:p>
    <w:p w:rsidR="00CD081E" w:rsidRDefault="00BD4E48">
      <w:pPr>
        <w:pStyle w:val="a3"/>
        <w:spacing w:line="242" w:lineRule="auto"/>
        <w:ind w:right="1123" w:firstLine="0"/>
      </w:pP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зависимостей</w:t>
      </w:r>
      <w:r>
        <w:rPr>
          <w:spacing w:val="-2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spacing w:line="242" w:lineRule="auto"/>
        <w:ind w:right="1142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5"/>
        </w:rPr>
        <w:t xml:space="preserve"> </w:t>
      </w:r>
      <w:r>
        <w:t>исследования</w:t>
      </w:r>
      <w:r>
        <w:rPr>
          <w:spacing w:val="-3"/>
        </w:rPr>
        <w:t xml:space="preserve"> </w:t>
      </w:r>
      <w:r>
        <w:t>(эксперимента);</w:t>
      </w:r>
    </w:p>
    <w:p w:rsidR="00CD081E" w:rsidRDefault="00BD4E48">
      <w:pPr>
        <w:pStyle w:val="a3"/>
        <w:ind w:right="1138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ind w:right="1129"/>
      </w:pPr>
      <w:r>
        <w:t xml:space="preserve">прогнозировать   </w:t>
      </w:r>
      <w:r>
        <w:rPr>
          <w:spacing w:val="1"/>
        </w:rPr>
        <w:t xml:space="preserve"> </w:t>
      </w:r>
      <w:r>
        <w:t>возможное     дальнейшее     развитие     процессов,     событий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-57"/>
        </w:rPr>
        <w:t xml:space="preserve"> </w:t>
      </w:r>
      <w:r>
        <w:t>предположения</w:t>
      </w:r>
      <w:r>
        <w:rPr>
          <w:spacing w:val="-4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CD081E" w:rsidRDefault="00BD4E48">
      <w:pPr>
        <w:pStyle w:val="a3"/>
        <w:spacing w:line="242" w:lineRule="auto"/>
        <w:ind w:right="1132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 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3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с учётом</w:t>
      </w:r>
      <w:r>
        <w:rPr>
          <w:spacing w:val="2"/>
        </w:rPr>
        <w:t xml:space="preserve"> </w:t>
      </w:r>
      <w:r>
        <w:t>предложенной</w:t>
      </w:r>
      <w:r>
        <w:rPr>
          <w:spacing w:val="-3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критериев;</w:t>
      </w:r>
    </w:p>
    <w:p w:rsidR="00CD081E" w:rsidRDefault="00BD4E48">
      <w:pPr>
        <w:pStyle w:val="a3"/>
        <w:spacing w:line="242" w:lineRule="auto"/>
        <w:ind w:right="1133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текстах,</w:t>
      </w:r>
      <w:r>
        <w:rPr>
          <w:spacing w:val="3"/>
        </w:rPr>
        <w:t xml:space="preserve"> </w:t>
      </w:r>
      <w:r>
        <w:t>таблицах,</w:t>
      </w:r>
      <w:r>
        <w:rPr>
          <w:spacing w:val="3"/>
        </w:rPr>
        <w:t xml:space="preserve"> </w:t>
      </w:r>
      <w:r>
        <w:t>схемах;</w:t>
      </w:r>
    </w:p>
    <w:p w:rsidR="00CD081E" w:rsidRDefault="00BD4E48">
      <w:pPr>
        <w:pStyle w:val="a3"/>
        <w:ind w:right="1137"/>
      </w:pPr>
      <w:r>
        <w:t>использовать различные виды аудирования и чтения для оценки текста с точки</w:t>
      </w:r>
      <w:r>
        <w:rPr>
          <w:spacing w:val="1"/>
        </w:rPr>
        <w:t xml:space="preserve"> </w:t>
      </w:r>
      <w:r>
        <w:t>зрения достоверности и применимости содержащейся в нём информации и усвоения</w:t>
      </w:r>
      <w:r>
        <w:rPr>
          <w:spacing w:val="1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информации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 решения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37" w:lineRule="auto"/>
        <w:ind w:right="1124"/>
      </w:pPr>
      <w:r>
        <w:t>использовать смысловое чтение для извлечения, обобщения и систематизации</w:t>
      </w:r>
      <w:r>
        <w:rPr>
          <w:spacing w:val="1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с учётом</w:t>
      </w:r>
      <w:r>
        <w:rPr>
          <w:spacing w:val="2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целей;</w:t>
      </w:r>
    </w:p>
    <w:p w:rsidR="00CD081E" w:rsidRDefault="00BD4E48">
      <w:pPr>
        <w:pStyle w:val="a3"/>
        <w:spacing w:line="237" w:lineRule="auto"/>
        <w:ind w:right="1132"/>
      </w:pPr>
      <w:r>
        <w:t>находить   сходные   аргументы   (подтверждающие   или</w:t>
      </w:r>
      <w:r>
        <w:rPr>
          <w:spacing w:val="60"/>
        </w:rPr>
        <w:t xml:space="preserve"> </w:t>
      </w:r>
      <w:r>
        <w:t>опровергающие</w:t>
      </w:r>
      <w:r>
        <w:rPr>
          <w:spacing w:val="60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</w:t>
      </w:r>
      <w:r>
        <w:rPr>
          <w:spacing w:val="-8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идею,</w:t>
      </w:r>
      <w:r>
        <w:rPr>
          <w:spacing w:val="3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CD081E" w:rsidRDefault="00BD4E48">
      <w:pPr>
        <w:pStyle w:val="a3"/>
        <w:ind w:right="1126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(текст, презентация, таблица, схема) и иллюстрировать решаемые задачи несложными</w:t>
      </w:r>
      <w:r>
        <w:rPr>
          <w:spacing w:val="1"/>
        </w:rPr>
        <w:t xml:space="preserve"> </w:t>
      </w:r>
      <w:r>
        <w:t>схемами,         диаграммами,         иной         графикой         и         их         комбинациями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-6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установки;</w:t>
      </w:r>
    </w:p>
    <w:p w:rsidR="00CD081E" w:rsidRDefault="00BD4E48">
      <w:pPr>
        <w:pStyle w:val="a3"/>
        <w:ind w:left="1670" w:firstLine="0"/>
      </w:pPr>
      <w:r>
        <w:t>оценивать</w:t>
      </w:r>
      <w:r>
        <w:rPr>
          <w:spacing w:val="26"/>
        </w:rPr>
        <w:t xml:space="preserve"> </w:t>
      </w:r>
      <w:r>
        <w:t>надёжность</w:t>
      </w:r>
      <w:r>
        <w:rPr>
          <w:spacing w:val="85"/>
        </w:rPr>
        <w:t xml:space="preserve"> </w:t>
      </w:r>
      <w:r>
        <w:t>информации</w:t>
      </w:r>
      <w:r>
        <w:rPr>
          <w:spacing w:val="84"/>
        </w:rPr>
        <w:t xml:space="preserve"> </w:t>
      </w:r>
      <w:r>
        <w:t>по</w:t>
      </w:r>
      <w:r>
        <w:rPr>
          <w:spacing w:val="88"/>
        </w:rPr>
        <w:t xml:space="preserve"> </w:t>
      </w:r>
      <w:r>
        <w:t>критериям,</w:t>
      </w:r>
      <w:r>
        <w:rPr>
          <w:spacing w:val="86"/>
        </w:rPr>
        <w:t xml:space="preserve"> </w:t>
      </w:r>
      <w:r>
        <w:t>предложенным</w:t>
      </w:r>
      <w:r>
        <w:rPr>
          <w:spacing w:val="89"/>
        </w:rPr>
        <w:t xml:space="preserve"> </w:t>
      </w:r>
      <w:r>
        <w:t>учителем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или</w:t>
      </w:r>
      <w:r>
        <w:rPr>
          <w:spacing w:val="-3"/>
        </w:rPr>
        <w:t xml:space="preserve"> </w:t>
      </w:r>
      <w:r>
        <w:t>сформулированным</w:t>
      </w:r>
      <w:r>
        <w:rPr>
          <w:spacing w:val="-3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эффективно</w:t>
      </w:r>
      <w:r>
        <w:rPr>
          <w:spacing w:val="-4"/>
        </w:rPr>
        <w:t xml:space="preserve"> </w:t>
      </w:r>
      <w:r>
        <w:t>запоминать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42" w:lineRule="auto"/>
        <w:ind w:right="1138"/>
      </w:pPr>
      <w:r>
        <w:t>У обучающегося будут сформированы следующие умения общения как 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29"/>
      </w:pPr>
      <w:r>
        <w:t>воспринимать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формулировать</w:t>
      </w:r>
      <w:r>
        <w:rPr>
          <w:spacing w:val="60"/>
        </w:rPr>
        <w:t xml:space="preserve"> </w:t>
      </w:r>
      <w:r>
        <w:t>суждения,</w:t>
      </w:r>
      <w:r>
        <w:rPr>
          <w:spacing w:val="60"/>
        </w:rPr>
        <w:t xml:space="preserve"> </w:t>
      </w:r>
      <w:r>
        <w:t>выражать</w:t>
      </w:r>
      <w:r>
        <w:rPr>
          <w:spacing w:val="60"/>
        </w:rPr>
        <w:t xml:space="preserve"> </w:t>
      </w:r>
      <w:r>
        <w:t>эмоции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rPr>
          <w:position w:val="1"/>
        </w:rPr>
        <w:t>с</w:t>
      </w:r>
      <w:r>
        <w:rPr>
          <w:spacing w:val="61"/>
          <w:position w:val="1"/>
        </w:rPr>
        <w:t xml:space="preserve"> </w:t>
      </w:r>
      <w:r>
        <w:rPr>
          <w:position w:val="1"/>
        </w:rPr>
        <w:t>условиями   и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целями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общения;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выражать</w:t>
      </w:r>
      <w:r>
        <w:rPr>
          <w:spacing w:val="60"/>
          <w:position w:val="1"/>
        </w:rPr>
        <w:t xml:space="preserve"> </w:t>
      </w:r>
      <w:r>
        <w:rPr>
          <w:position w:val="1"/>
        </w:rPr>
        <w:t xml:space="preserve">себя   </w:t>
      </w:r>
      <w:r>
        <w:t>(</w:t>
      </w:r>
      <w:r>
        <w:rPr>
          <w:position w:val="1"/>
        </w:rPr>
        <w:t>свою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точку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зрения)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в   диалогах</w:t>
      </w:r>
      <w:r>
        <w:rPr>
          <w:spacing w:val="-57"/>
          <w:position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дискуссиях,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2"/>
        </w:rPr>
        <w:t xml:space="preserve"> </w:t>
      </w:r>
      <w:r>
        <w:t>монологической</w:t>
      </w:r>
      <w:r>
        <w:rPr>
          <w:spacing w:val="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текстах;</w:t>
      </w:r>
    </w:p>
    <w:p w:rsidR="00CD081E" w:rsidRDefault="00BD4E48">
      <w:pPr>
        <w:pStyle w:val="a3"/>
        <w:spacing w:line="237" w:lineRule="auto"/>
        <w:ind w:right="1133"/>
      </w:pPr>
      <w:r>
        <w:t>распознавать невербальные средства общения, понимать значение социальных</w:t>
      </w:r>
      <w:r>
        <w:rPr>
          <w:spacing w:val="1"/>
        </w:rPr>
        <w:t xml:space="preserve"> </w:t>
      </w:r>
      <w:r>
        <w:t>знаков;</w:t>
      </w:r>
    </w:p>
    <w:p w:rsidR="00CD081E" w:rsidRDefault="00BD4E48">
      <w:pPr>
        <w:pStyle w:val="a3"/>
        <w:spacing w:before="2"/>
        <w:ind w:right="1133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1"/>
        </w:rPr>
        <w:t xml:space="preserve"> </w:t>
      </w:r>
      <w:r>
        <w:t>конфликты,</w:t>
      </w:r>
      <w:r>
        <w:rPr>
          <w:spacing w:val="-2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переговоры;</w:t>
      </w:r>
    </w:p>
    <w:p w:rsidR="00CD081E" w:rsidRDefault="00BD4E48">
      <w:pPr>
        <w:pStyle w:val="a3"/>
        <w:spacing w:before="3" w:line="237" w:lineRule="auto"/>
        <w:ind w:right="1136"/>
      </w:pPr>
      <w:r>
        <w:t xml:space="preserve">понимать      намерения      других,     </w:t>
      </w:r>
      <w:r>
        <w:rPr>
          <w:spacing w:val="1"/>
        </w:rPr>
        <w:t xml:space="preserve"> </w:t>
      </w:r>
      <w:r>
        <w:t>проявлять       уважительное      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корректной</w:t>
      </w:r>
      <w:r>
        <w:rPr>
          <w:spacing w:val="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возражения;</w:t>
      </w:r>
    </w:p>
    <w:p w:rsidR="00CD081E" w:rsidRDefault="00BD4E48">
      <w:pPr>
        <w:pStyle w:val="a3"/>
        <w:spacing w:before="3"/>
        <w:ind w:right="1130"/>
      </w:pPr>
      <w:r>
        <w:t>в</w:t>
      </w:r>
      <w:r>
        <w:rPr>
          <w:spacing w:val="43"/>
        </w:rPr>
        <w:t xml:space="preserve"> </w:t>
      </w:r>
      <w:r>
        <w:t>ходе</w:t>
      </w:r>
      <w:r>
        <w:rPr>
          <w:spacing w:val="40"/>
        </w:rPr>
        <w:t xml:space="preserve"> </w:t>
      </w:r>
      <w:r>
        <w:t>диалога</w:t>
      </w:r>
      <w:r>
        <w:rPr>
          <w:spacing w:val="37"/>
        </w:rPr>
        <w:t xml:space="preserve"> </w:t>
      </w:r>
      <w:r>
        <w:t>(дискуссии)</w:t>
      </w:r>
      <w:r>
        <w:rPr>
          <w:spacing w:val="44"/>
        </w:rPr>
        <w:t xml:space="preserve"> </w:t>
      </w:r>
      <w:r>
        <w:t>задавать</w:t>
      </w:r>
      <w:r>
        <w:rPr>
          <w:spacing w:val="38"/>
        </w:rPr>
        <w:t xml:space="preserve"> </w:t>
      </w:r>
      <w:r>
        <w:t>вопросы</w:t>
      </w:r>
      <w:r>
        <w:rPr>
          <w:spacing w:val="38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существу</w:t>
      </w:r>
      <w:r>
        <w:rPr>
          <w:spacing w:val="31"/>
        </w:rPr>
        <w:t xml:space="preserve"> </w:t>
      </w:r>
      <w:r>
        <w:t>обсуждаемой</w:t>
      </w:r>
      <w:r>
        <w:rPr>
          <w:spacing w:val="38"/>
        </w:rPr>
        <w:t xml:space="preserve"> </w:t>
      </w:r>
      <w:r>
        <w:t>темы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right="1135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позиций;</w:t>
      </w:r>
    </w:p>
    <w:p w:rsidR="00CD081E" w:rsidRDefault="00BD4E48">
      <w:pPr>
        <w:pStyle w:val="a3"/>
        <w:spacing w:line="242" w:lineRule="auto"/>
        <w:ind w:right="1137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анализа,</w:t>
      </w:r>
      <w:r>
        <w:rPr>
          <w:spacing w:val="-57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1"/>
        </w:rPr>
        <w:t xml:space="preserve"> </w:t>
      </w:r>
      <w:r>
        <w:t>эксперимента,</w:t>
      </w:r>
      <w:r>
        <w:rPr>
          <w:spacing w:val="-2"/>
        </w:rPr>
        <w:t xml:space="preserve"> </w:t>
      </w:r>
      <w:r>
        <w:t>исследования,</w:t>
      </w:r>
      <w:r>
        <w:rPr>
          <w:spacing w:val="-2"/>
        </w:rPr>
        <w:t xml:space="preserve"> </w:t>
      </w:r>
      <w:r>
        <w:t>проекта;</w:t>
      </w:r>
    </w:p>
    <w:p w:rsidR="00CD081E" w:rsidRDefault="00BD4E48">
      <w:pPr>
        <w:pStyle w:val="a3"/>
        <w:ind w:right="1128"/>
      </w:pPr>
      <w:r>
        <w:t>самостоятельно</w:t>
      </w:r>
      <w:r>
        <w:rPr>
          <w:spacing w:val="34"/>
        </w:rPr>
        <w:t xml:space="preserve"> </w:t>
      </w:r>
      <w:r>
        <w:t>выбирать</w:t>
      </w:r>
      <w:r>
        <w:rPr>
          <w:spacing w:val="94"/>
        </w:rPr>
        <w:t xml:space="preserve"> </w:t>
      </w:r>
      <w:r>
        <w:t>формат</w:t>
      </w:r>
      <w:r>
        <w:rPr>
          <w:spacing w:val="90"/>
        </w:rPr>
        <w:t xml:space="preserve"> </w:t>
      </w:r>
      <w:r>
        <w:t>выступления</w:t>
      </w:r>
      <w:r>
        <w:rPr>
          <w:spacing w:val="94"/>
        </w:rPr>
        <w:t xml:space="preserve"> </w:t>
      </w:r>
      <w:r>
        <w:t>с</w:t>
      </w:r>
      <w:r>
        <w:rPr>
          <w:spacing w:val="92"/>
        </w:rPr>
        <w:t xml:space="preserve"> </w:t>
      </w:r>
      <w:r>
        <w:t>учётом</w:t>
      </w:r>
      <w:r>
        <w:rPr>
          <w:spacing w:val="95"/>
        </w:rPr>
        <w:t xml:space="preserve"> </w:t>
      </w:r>
      <w:r>
        <w:t>цели</w:t>
      </w:r>
      <w:r>
        <w:rPr>
          <w:spacing w:val="95"/>
        </w:rPr>
        <w:t xml:space="preserve"> </w:t>
      </w:r>
      <w:r>
        <w:t>презентации</w:t>
      </w:r>
      <w:r>
        <w:rPr>
          <w:spacing w:val="-58"/>
        </w:rPr>
        <w:t xml:space="preserve"> </w:t>
      </w:r>
      <w:r>
        <w:t>и особенностей аудитории и в соответствии с ним составлять устные и 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с использованием</w:t>
      </w:r>
      <w:r>
        <w:rPr>
          <w:spacing w:val="3"/>
        </w:rPr>
        <w:t xml:space="preserve"> </w:t>
      </w:r>
      <w:r>
        <w:t>иллюстративного</w:t>
      </w:r>
      <w:r>
        <w:rPr>
          <w:spacing w:val="1"/>
        </w:rPr>
        <w:t xml:space="preserve"> </w:t>
      </w:r>
      <w:r>
        <w:t>материала.</w:t>
      </w:r>
    </w:p>
    <w:p w:rsidR="00CD081E" w:rsidRDefault="00BD4E48">
      <w:pPr>
        <w:pStyle w:val="a3"/>
        <w:spacing w:line="237" w:lineRule="auto"/>
        <w:ind w:right="1136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4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131" w:firstLine="0"/>
      </w:pPr>
      <w:r>
        <w:t>выявлять проблемы для решения в учебных и жизненных ситуациях;</w:t>
      </w:r>
      <w:r>
        <w:rPr>
          <w:spacing w:val="1"/>
        </w:rPr>
        <w:t xml:space="preserve"> </w:t>
      </w:r>
      <w:r>
        <w:rPr>
          <w:position w:val="1"/>
        </w:rPr>
        <w:t>ориентироваться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22"/>
          <w:position w:val="1"/>
        </w:rPr>
        <w:t xml:space="preserve"> </w:t>
      </w:r>
      <w:r>
        <w:rPr>
          <w:position w:val="1"/>
        </w:rPr>
        <w:t>различных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подходах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к</w:t>
      </w:r>
      <w:r>
        <w:rPr>
          <w:spacing w:val="19"/>
          <w:position w:val="1"/>
        </w:rPr>
        <w:t xml:space="preserve"> </w:t>
      </w:r>
      <w:r>
        <w:rPr>
          <w:position w:val="1"/>
        </w:rPr>
        <w:t>принятию</w:t>
      </w:r>
      <w:r>
        <w:rPr>
          <w:spacing w:val="20"/>
          <w:position w:val="1"/>
        </w:rPr>
        <w:t xml:space="preserve"> </w:t>
      </w:r>
      <w:r>
        <w:rPr>
          <w:position w:val="1"/>
        </w:rPr>
        <w:t>решений</w:t>
      </w:r>
      <w:r>
        <w:rPr>
          <w:spacing w:val="29"/>
          <w:position w:val="1"/>
        </w:rPr>
        <w:t xml:space="preserve"> </w:t>
      </w:r>
      <w:r>
        <w:t>(</w:t>
      </w:r>
      <w:r>
        <w:rPr>
          <w:position w:val="1"/>
        </w:rPr>
        <w:t>индивидуальное,</w:t>
      </w:r>
    </w:p>
    <w:p w:rsidR="00CD081E" w:rsidRDefault="00BD4E48">
      <w:pPr>
        <w:pStyle w:val="a3"/>
        <w:spacing w:line="269" w:lineRule="exact"/>
        <w:ind w:firstLine="0"/>
      </w:pPr>
      <w:r>
        <w:t>принятие</w:t>
      </w:r>
      <w:r>
        <w:rPr>
          <w:spacing w:val="-2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группе,</w:t>
      </w:r>
      <w:r>
        <w:rPr>
          <w:spacing w:val="2"/>
        </w:rPr>
        <w:t xml:space="preserve"> </w:t>
      </w:r>
      <w:r>
        <w:t>принятие</w:t>
      </w:r>
      <w:r>
        <w:rPr>
          <w:spacing w:val="-6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группой);</w:t>
      </w:r>
    </w:p>
    <w:p w:rsidR="00CD081E" w:rsidRDefault="00BD4E48">
      <w:pPr>
        <w:pStyle w:val="a3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 xml:space="preserve">способ     </w:t>
      </w:r>
      <w:r>
        <w:rPr>
          <w:spacing w:val="1"/>
        </w:rPr>
        <w:t xml:space="preserve"> </w:t>
      </w:r>
      <w:r>
        <w:t>решения       учебной       задачи       с       учётом       имеющихся       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возможностей,</w:t>
      </w:r>
      <w:r>
        <w:rPr>
          <w:spacing w:val="2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предлагаемые</w:t>
      </w:r>
      <w:r>
        <w:rPr>
          <w:spacing w:val="-6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spacing w:line="237" w:lineRule="auto"/>
        <w:ind w:right="1138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60"/>
        </w:rPr>
        <w:t xml:space="preserve"> </w:t>
      </w:r>
      <w:r>
        <w:t>план</w:t>
      </w:r>
      <w:r>
        <w:rPr>
          <w:spacing w:val="60"/>
        </w:rPr>
        <w:t xml:space="preserve"> </w:t>
      </w:r>
      <w:r>
        <w:t>действий,</w:t>
      </w:r>
      <w:r>
        <w:rPr>
          <w:spacing w:val="60"/>
        </w:rPr>
        <w:t xml:space="preserve"> </w:t>
      </w:r>
      <w:r>
        <w:t>вносить</w:t>
      </w:r>
      <w:r>
        <w:rPr>
          <w:spacing w:val="60"/>
        </w:rPr>
        <w:t xml:space="preserve"> </w:t>
      </w:r>
      <w:r>
        <w:t>необходимые</w:t>
      </w:r>
      <w:r>
        <w:rPr>
          <w:spacing w:val="60"/>
        </w:rPr>
        <w:t xml:space="preserve"> </w:t>
      </w:r>
      <w:r>
        <w:t>коррективы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реализации;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CD081E" w:rsidRDefault="00BD4E48">
      <w:pPr>
        <w:pStyle w:val="a3"/>
        <w:tabs>
          <w:tab w:val="left" w:pos="2024"/>
          <w:tab w:val="left" w:pos="3199"/>
          <w:tab w:val="left" w:pos="4570"/>
          <w:tab w:val="left" w:pos="6273"/>
          <w:tab w:val="left" w:pos="6753"/>
          <w:tab w:val="left" w:pos="7410"/>
          <w:tab w:val="left" w:pos="7613"/>
          <w:tab w:val="left" w:pos="8273"/>
        </w:tabs>
        <w:ind w:right="1124"/>
        <w:jc w:val="right"/>
      </w:pPr>
      <w:r>
        <w:t xml:space="preserve">У  </w:t>
      </w:r>
      <w:r>
        <w:rPr>
          <w:spacing w:val="10"/>
        </w:rPr>
        <w:t xml:space="preserve"> </w:t>
      </w:r>
      <w:r>
        <w:t xml:space="preserve">обучающегося  </w:t>
      </w:r>
      <w:r>
        <w:rPr>
          <w:spacing w:val="12"/>
        </w:rPr>
        <w:t xml:space="preserve"> </w:t>
      </w:r>
      <w:r>
        <w:t xml:space="preserve">будут  </w:t>
      </w:r>
      <w:r>
        <w:rPr>
          <w:spacing w:val="13"/>
        </w:rPr>
        <w:t xml:space="preserve"> </w:t>
      </w:r>
      <w:r>
        <w:t xml:space="preserve">сформированы  </w:t>
      </w:r>
      <w:r>
        <w:rPr>
          <w:spacing w:val="15"/>
        </w:rPr>
        <w:t xml:space="preserve"> </w:t>
      </w:r>
      <w:r>
        <w:t>следующие</w:t>
      </w:r>
      <w:r>
        <w:tab/>
        <w:t>умения</w:t>
      </w:r>
      <w:r>
        <w:rPr>
          <w:spacing w:val="12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эмоционального интеллекта как части регулятивных универсальных учебных действий:</w:t>
      </w:r>
      <w:r>
        <w:rPr>
          <w:spacing w:val="-57"/>
        </w:rPr>
        <w:t xml:space="preserve"> </w:t>
      </w:r>
      <w:r>
        <w:t>владеть</w:t>
      </w:r>
      <w:r>
        <w:tab/>
        <w:t>разными</w:t>
      </w:r>
      <w:r>
        <w:tab/>
        <w:t>способами</w:t>
      </w:r>
      <w:r>
        <w:tab/>
        <w:t>самоконтроля</w:t>
      </w:r>
      <w:r>
        <w:tab/>
        <w:t>(в</w:t>
      </w:r>
      <w:r>
        <w:tab/>
        <w:t>том</w:t>
      </w:r>
      <w:r>
        <w:tab/>
        <w:t>числе</w:t>
      </w:r>
      <w:r>
        <w:tab/>
        <w:t>речевого),</w:t>
      </w:r>
    </w:p>
    <w:p w:rsidR="00CD081E" w:rsidRDefault="00BD4E48">
      <w:pPr>
        <w:pStyle w:val="a3"/>
        <w:spacing w:before="2" w:line="275" w:lineRule="exact"/>
        <w:ind w:firstLine="0"/>
      </w:pPr>
      <w:r>
        <w:t>самомотивации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рефлексии;</w:t>
      </w:r>
    </w:p>
    <w:p w:rsidR="00CD081E" w:rsidRDefault="00BD4E48">
      <w:pPr>
        <w:pStyle w:val="a3"/>
        <w:spacing w:line="242" w:lineRule="auto"/>
        <w:ind w:left="1670" w:right="1136" w:firstLine="0"/>
      </w:pPr>
      <w:r>
        <w:t>давать адекватную оценку учебной ситуации и предлагать план её изменения;</w:t>
      </w:r>
      <w:r>
        <w:rPr>
          <w:spacing w:val="1"/>
        </w:rPr>
        <w:t xml:space="preserve"> </w:t>
      </w:r>
      <w:r>
        <w:t>предвидеть</w:t>
      </w:r>
      <w:r>
        <w:rPr>
          <w:spacing w:val="12"/>
        </w:rPr>
        <w:t xml:space="preserve"> </w:t>
      </w:r>
      <w:r>
        <w:t>трудности,</w:t>
      </w:r>
      <w:r>
        <w:rPr>
          <w:spacing w:val="13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могут</w:t>
      </w:r>
      <w:r>
        <w:rPr>
          <w:spacing w:val="11"/>
        </w:rPr>
        <w:t xml:space="preserve"> </w:t>
      </w:r>
      <w:r>
        <w:t>возникнуть</w:t>
      </w:r>
      <w:r>
        <w:rPr>
          <w:spacing w:val="1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решении</w:t>
      </w:r>
      <w:r>
        <w:rPr>
          <w:spacing w:val="12"/>
        </w:rPr>
        <w:t xml:space="preserve"> </w:t>
      </w:r>
      <w:r>
        <w:t>учебной</w:t>
      </w:r>
      <w:r>
        <w:rPr>
          <w:spacing w:val="11"/>
        </w:rPr>
        <w:t xml:space="preserve"> </w:t>
      </w:r>
      <w:r>
        <w:t>задачи,</w:t>
      </w:r>
    </w:p>
    <w:p w:rsidR="00CD081E" w:rsidRDefault="00BD4E48">
      <w:pPr>
        <w:pStyle w:val="a3"/>
        <w:spacing w:line="271" w:lineRule="exact"/>
        <w:ind w:firstLine="0"/>
      </w:pPr>
      <w:r>
        <w:t>и адаптировать</w:t>
      </w:r>
      <w:r>
        <w:rPr>
          <w:spacing w:val="-3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меняющимся</w:t>
      </w:r>
      <w:r>
        <w:rPr>
          <w:spacing w:val="-5"/>
        </w:rPr>
        <w:t xml:space="preserve"> </w:t>
      </w:r>
      <w:r>
        <w:t>обстоятельствам;</w:t>
      </w:r>
    </w:p>
    <w:p w:rsidR="00CD081E" w:rsidRDefault="00BD4E48">
      <w:pPr>
        <w:pStyle w:val="a3"/>
        <w:spacing w:before="2"/>
        <w:ind w:right="1128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понимать причины коммуникативных неудач и уметь предупреждать их, давать оценку</w:t>
      </w:r>
      <w:r>
        <w:rPr>
          <w:spacing w:val="1"/>
        </w:rPr>
        <w:t xml:space="preserve"> </w:t>
      </w:r>
      <w:r>
        <w:t>приобретённому      речевому      опыту      и      корректировать      собственную      речь</w:t>
      </w:r>
      <w:r>
        <w:rPr>
          <w:spacing w:val="1"/>
        </w:rPr>
        <w:t xml:space="preserve"> </w:t>
      </w:r>
      <w:r>
        <w:t>с</w:t>
      </w:r>
      <w:r>
        <w:rPr>
          <w:spacing w:val="77"/>
        </w:rPr>
        <w:t xml:space="preserve"> </w:t>
      </w:r>
      <w:r>
        <w:t xml:space="preserve">учётом  </w:t>
      </w:r>
      <w:r>
        <w:rPr>
          <w:spacing w:val="14"/>
        </w:rPr>
        <w:t xml:space="preserve"> </w:t>
      </w:r>
      <w:r>
        <w:t xml:space="preserve">целей  </w:t>
      </w:r>
      <w:r>
        <w:rPr>
          <w:spacing w:val="13"/>
        </w:rPr>
        <w:t xml:space="preserve"> </w:t>
      </w:r>
      <w:r>
        <w:t xml:space="preserve">и  </w:t>
      </w:r>
      <w:r>
        <w:rPr>
          <w:spacing w:val="13"/>
        </w:rPr>
        <w:t xml:space="preserve"> </w:t>
      </w:r>
      <w:r>
        <w:t xml:space="preserve">условий  </w:t>
      </w:r>
      <w:r>
        <w:rPr>
          <w:spacing w:val="8"/>
        </w:rPr>
        <w:t xml:space="preserve"> </w:t>
      </w:r>
      <w:r>
        <w:t xml:space="preserve">общения;  </w:t>
      </w:r>
      <w:r>
        <w:rPr>
          <w:spacing w:val="8"/>
        </w:rPr>
        <w:t xml:space="preserve"> </w:t>
      </w:r>
      <w:r>
        <w:t xml:space="preserve">оценивать  </w:t>
      </w:r>
      <w:r>
        <w:rPr>
          <w:spacing w:val="14"/>
        </w:rPr>
        <w:t xml:space="preserve"> </w:t>
      </w:r>
      <w:r>
        <w:t xml:space="preserve">соответствие  </w:t>
      </w:r>
      <w:r>
        <w:rPr>
          <w:spacing w:val="11"/>
        </w:rPr>
        <w:t xml:space="preserve"> </w:t>
      </w:r>
      <w:r>
        <w:t xml:space="preserve">результата  </w:t>
      </w:r>
      <w:r>
        <w:rPr>
          <w:spacing w:val="12"/>
        </w:rPr>
        <w:t xml:space="preserve"> </w:t>
      </w:r>
      <w:r>
        <w:t>цели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развивать способность управлять собственными эмоциями и эмоциями других;</w:t>
      </w:r>
      <w:r>
        <w:rPr>
          <w:spacing w:val="1"/>
        </w:rPr>
        <w:t xml:space="preserve"> </w:t>
      </w:r>
      <w:r>
        <w:t>выявлять</w:t>
      </w:r>
      <w:r>
        <w:rPr>
          <w:spacing w:val="1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анализировать</w:t>
      </w:r>
      <w:r>
        <w:rPr>
          <w:spacing w:val="12"/>
        </w:rPr>
        <w:t xml:space="preserve"> </w:t>
      </w:r>
      <w:r>
        <w:t>причины</w:t>
      </w:r>
      <w:r>
        <w:rPr>
          <w:spacing w:val="13"/>
        </w:rPr>
        <w:t xml:space="preserve"> </w:t>
      </w:r>
      <w:r>
        <w:t>эмоций;</w:t>
      </w:r>
      <w:r>
        <w:rPr>
          <w:spacing w:val="11"/>
        </w:rPr>
        <w:t xml:space="preserve"> </w:t>
      </w:r>
      <w:r>
        <w:t>понимать</w:t>
      </w:r>
      <w:r>
        <w:rPr>
          <w:spacing w:val="12"/>
        </w:rPr>
        <w:t xml:space="preserve"> </w:t>
      </w:r>
      <w:r>
        <w:t>мотивы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намерения</w:t>
      </w:r>
    </w:p>
    <w:p w:rsidR="00CD081E" w:rsidRDefault="00BD4E48">
      <w:pPr>
        <w:pStyle w:val="a3"/>
        <w:spacing w:line="242" w:lineRule="auto"/>
        <w:ind w:right="1138" w:firstLine="0"/>
      </w:pP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анализируя</w:t>
      </w:r>
      <w:r>
        <w:rPr>
          <w:spacing w:val="1"/>
        </w:rPr>
        <w:t xml:space="preserve"> </w:t>
      </w:r>
      <w:r>
        <w:t>речевую</w:t>
      </w:r>
      <w:r>
        <w:rPr>
          <w:spacing w:val="1"/>
        </w:rPr>
        <w:t xml:space="preserve"> </w:t>
      </w:r>
      <w:r>
        <w:t>ситуацию;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эмоций;</w:t>
      </w:r>
    </w:p>
    <w:p w:rsidR="00CD081E" w:rsidRDefault="00BD4E48">
      <w:pPr>
        <w:pStyle w:val="a3"/>
        <w:spacing w:line="242" w:lineRule="auto"/>
        <w:ind w:left="1670" w:right="3646" w:firstLine="0"/>
      </w:pPr>
      <w:r>
        <w:t>осознанно относиться к другому человеку и его мнению;</w:t>
      </w:r>
      <w:r>
        <w:rPr>
          <w:spacing w:val="-57"/>
        </w:rPr>
        <w:t xml:space="preserve"> </w:t>
      </w:r>
      <w:r>
        <w:t>признавать</w:t>
      </w:r>
      <w:r>
        <w:rPr>
          <w:spacing w:val="-2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чужое</w:t>
      </w:r>
      <w:r>
        <w:rPr>
          <w:spacing w:val="1"/>
        </w:rPr>
        <w:t xml:space="preserve"> </w:t>
      </w:r>
      <w:r>
        <w:t>право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ошибку;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5577" w:firstLine="0"/>
        <w:jc w:val="left"/>
      </w:pPr>
      <w:r>
        <w:lastRenderedPageBreak/>
        <w:t>принимать себя и других, не осуждая;</w:t>
      </w:r>
      <w:r>
        <w:rPr>
          <w:spacing w:val="-57"/>
        </w:rPr>
        <w:t xml:space="preserve"> </w:t>
      </w:r>
      <w:r>
        <w:t>проявлять</w:t>
      </w:r>
      <w:r>
        <w:rPr>
          <w:spacing w:val="-7"/>
        </w:rPr>
        <w:t xml:space="preserve"> </w:t>
      </w:r>
      <w:r>
        <w:t>открытость;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6"/>
        </w:rPr>
        <w:t xml:space="preserve"> </w:t>
      </w:r>
      <w:r>
        <w:t>контролировать</w:t>
      </w:r>
      <w:r>
        <w:rPr>
          <w:spacing w:val="-6"/>
        </w:rPr>
        <w:t xml:space="preserve"> </w:t>
      </w:r>
      <w:r>
        <w:t>всё</w:t>
      </w:r>
      <w:r>
        <w:rPr>
          <w:spacing w:val="-9"/>
        </w:rPr>
        <w:t xml:space="preserve"> </w:t>
      </w:r>
      <w:r>
        <w:t>вокруг.</w:t>
      </w:r>
    </w:p>
    <w:p w:rsidR="00CD081E" w:rsidRDefault="00BD4E48">
      <w:pPr>
        <w:pStyle w:val="a3"/>
        <w:spacing w:before="2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деятельности:</w:t>
      </w:r>
    </w:p>
    <w:p w:rsidR="00CD081E" w:rsidRDefault="00BD4E48">
      <w:pPr>
        <w:pStyle w:val="a3"/>
        <w:spacing w:before="1"/>
        <w:ind w:right="1128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32"/>
      </w:pPr>
      <w:r>
        <w:t>принимать</w:t>
      </w:r>
      <w:r>
        <w:rPr>
          <w:spacing w:val="61"/>
        </w:rPr>
        <w:t xml:space="preserve"> </w:t>
      </w:r>
      <w:r>
        <w:t>цель</w:t>
      </w:r>
      <w:r>
        <w:rPr>
          <w:spacing w:val="61"/>
        </w:rPr>
        <w:t xml:space="preserve"> </w:t>
      </w:r>
      <w:r>
        <w:t>совместной   деятельности,   коллективно   строить   действия</w:t>
      </w:r>
      <w:r>
        <w:rPr>
          <w:spacing w:val="1"/>
        </w:rPr>
        <w:t xml:space="preserve"> </w:t>
      </w:r>
      <w:r>
        <w:t>по     её    достижению:    распределять    роли,    договариваться,    обсуждать    процесс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CD081E" w:rsidRDefault="00BD4E48">
      <w:pPr>
        <w:pStyle w:val="a3"/>
        <w:spacing w:before="3" w:line="237" w:lineRule="auto"/>
        <w:ind w:right="1134"/>
      </w:pPr>
      <w:r>
        <w:t>уметь обобщать мнения нескольких людей,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:rsidR="00CD081E" w:rsidRDefault="00BD4E48">
      <w:pPr>
        <w:pStyle w:val="a3"/>
        <w:spacing w:before="3"/>
        <w:ind w:right="1139"/>
      </w:pPr>
      <w:r>
        <w:t>планировать организацию совместной работы, определять свою роль (с учётом</w:t>
      </w:r>
      <w:r>
        <w:rPr>
          <w:spacing w:val="1"/>
        </w:rPr>
        <w:t xml:space="preserve"> </w:t>
      </w:r>
      <w:r>
        <w:t>предпочтений и возможностей всех участников взаимодействия), распределять задачи</w:t>
      </w:r>
      <w:r>
        <w:rPr>
          <w:spacing w:val="1"/>
        </w:rPr>
        <w:t xml:space="preserve"> </w:t>
      </w:r>
      <w:r>
        <w:t>между 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-2"/>
        </w:rPr>
        <w:t xml:space="preserve"> </w:t>
      </w:r>
      <w:r>
        <w:t>«мозговой</w:t>
      </w:r>
      <w:r>
        <w:rPr>
          <w:spacing w:val="-2"/>
        </w:rPr>
        <w:t xml:space="preserve"> </w:t>
      </w:r>
      <w:r>
        <w:t>штурм»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другие);</w:t>
      </w:r>
    </w:p>
    <w:p w:rsidR="00CD081E" w:rsidRDefault="00BD4E48">
      <w:pPr>
        <w:pStyle w:val="a3"/>
        <w:spacing w:before="3" w:line="237" w:lineRule="auto"/>
        <w:ind w:right="1124"/>
      </w:pP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качественный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координировать</w:t>
      </w:r>
      <w:r>
        <w:rPr>
          <w:spacing w:val="-2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действиями</w:t>
      </w:r>
      <w:r>
        <w:rPr>
          <w:spacing w:val="-3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членов</w:t>
      </w:r>
      <w:r>
        <w:rPr>
          <w:spacing w:val="2"/>
        </w:rPr>
        <w:t xml:space="preserve"> </w:t>
      </w:r>
      <w:r>
        <w:t>команды;</w:t>
      </w:r>
    </w:p>
    <w:p w:rsidR="00CD081E" w:rsidRDefault="00BD4E48">
      <w:pPr>
        <w:pStyle w:val="a3"/>
        <w:spacing w:before="3"/>
        <w:ind w:right="1132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сравнивать</w:t>
      </w:r>
      <w:r>
        <w:rPr>
          <w:spacing w:val="-57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 xml:space="preserve">результатов,    </w:t>
      </w:r>
      <w:r>
        <w:rPr>
          <w:spacing w:val="1"/>
        </w:rPr>
        <w:t xml:space="preserve"> </w:t>
      </w:r>
      <w:r>
        <w:t>разделять      сферу      ответственности      и      проявлять      готовность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представлению</w:t>
      </w:r>
      <w:r>
        <w:rPr>
          <w:spacing w:val="-5"/>
        </w:rPr>
        <w:t xml:space="preserve"> </w:t>
      </w:r>
      <w:r>
        <w:t>отчёта</w:t>
      </w:r>
      <w:r>
        <w:rPr>
          <w:spacing w:val="1"/>
        </w:rPr>
        <w:t xml:space="preserve"> </w:t>
      </w:r>
      <w:r>
        <w:t>перед группой.</w:t>
      </w:r>
    </w:p>
    <w:p w:rsidR="00CD081E" w:rsidRDefault="00BD4E48">
      <w:pPr>
        <w:pStyle w:val="a3"/>
        <w:spacing w:line="242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языку:</w:t>
      </w:r>
    </w:p>
    <w:p w:rsidR="00CD081E" w:rsidRDefault="00BD4E48">
      <w:pPr>
        <w:pStyle w:val="a3"/>
        <w:spacing w:line="271" w:lineRule="exact"/>
        <w:ind w:left="1670" w:firstLine="0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spacing w:before="3" w:line="237" w:lineRule="auto"/>
        <w:ind w:right="1135"/>
      </w:pPr>
      <w:r>
        <w:t>Осознавать богатство и выразительность русского языка, приводить примеры,</w:t>
      </w:r>
      <w:r>
        <w:rPr>
          <w:spacing w:val="1"/>
        </w:rPr>
        <w:t xml:space="preserve"> </w:t>
      </w:r>
      <w:r>
        <w:t>свидетельствующие об этом.</w:t>
      </w:r>
    </w:p>
    <w:p w:rsidR="00CD081E" w:rsidRDefault="00BD4E48">
      <w:pPr>
        <w:pStyle w:val="a3"/>
        <w:spacing w:before="6" w:line="237" w:lineRule="auto"/>
        <w:ind w:right="1140"/>
      </w:pPr>
      <w:r>
        <w:t>Знать основные разделы лингвистики, основные единицы языка и речи (звук,</w:t>
      </w:r>
      <w:r>
        <w:rPr>
          <w:spacing w:val="1"/>
        </w:rPr>
        <w:t xml:space="preserve"> </w:t>
      </w:r>
      <w:r>
        <w:t>морфема,</w:t>
      </w:r>
      <w:r>
        <w:rPr>
          <w:spacing w:val="-2"/>
        </w:rPr>
        <w:t xml:space="preserve"> </w:t>
      </w:r>
      <w:r>
        <w:t>слово,</w:t>
      </w:r>
      <w:r>
        <w:rPr>
          <w:spacing w:val="4"/>
        </w:rPr>
        <w:t xml:space="preserve"> </w:t>
      </w:r>
      <w:r>
        <w:t>словосочетание,</w:t>
      </w:r>
      <w:r>
        <w:rPr>
          <w:spacing w:val="-1"/>
        </w:rPr>
        <w:t xml:space="preserve"> </w:t>
      </w:r>
      <w:r>
        <w:t>предложение).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ind w:right="1133"/>
      </w:pPr>
      <w:r>
        <w:t>Характеризовать</w:t>
      </w:r>
      <w:r>
        <w:rPr>
          <w:spacing w:val="61"/>
        </w:rPr>
        <w:t xml:space="preserve"> </w:t>
      </w:r>
      <w:r>
        <w:t>различия   между   устной   и   письменной   речью,   диалогом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монологом,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 xml:space="preserve">Создавать  </w:t>
      </w:r>
      <w:r>
        <w:rPr>
          <w:spacing w:val="53"/>
        </w:rPr>
        <w:t xml:space="preserve"> </w:t>
      </w:r>
      <w:r>
        <w:t xml:space="preserve">устные   </w:t>
      </w:r>
      <w:r>
        <w:rPr>
          <w:spacing w:val="49"/>
        </w:rPr>
        <w:t xml:space="preserve"> </w:t>
      </w:r>
      <w:r>
        <w:t xml:space="preserve">монологические   </w:t>
      </w:r>
      <w:r>
        <w:rPr>
          <w:spacing w:val="44"/>
        </w:rPr>
        <w:t xml:space="preserve"> </w:t>
      </w:r>
      <w:r>
        <w:t xml:space="preserve">высказывания   </w:t>
      </w:r>
      <w:r>
        <w:rPr>
          <w:spacing w:val="40"/>
        </w:rPr>
        <w:t xml:space="preserve"> </w:t>
      </w:r>
      <w:r>
        <w:t xml:space="preserve">объёмом   </w:t>
      </w:r>
      <w:r>
        <w:rPr>
          <w:spacing w:val="53"/>
        </w:rPr>
        <w:t xml:space="preserve"> </w:t>
      </w:r>
      <w:r>
        <w:t xml:space="preserve">не   </w:t>
      </w:r>
      <w:r>
        <w:rPr>
          <w:spacing w:val="44"/>
        </w:rPr>
        <w:t xml:space="preserve"> </w:t>
      </w:r>
      <w:r>
        <w:t>менее</w:t>
      </w:r>
    </w:p>
    <w:p w:rsidR="00CD081E" w:rsidRDefault="00BD4E48" w:rsidP="007C4214">
      <w:pPr>
        <w:pStyle w:val="a5"/>
        <w:numPr>
          <w:ilvl w:val="0"/>
          <w:numId w:val="60"/>
        </w:numPr>
        <w:tabs>
          <w:tab w:val="left" w:pos="1330"/>
        </w:tabs>
        <w:spacing w:line="242" w:lineRule="auto"/>
        <w:ind w:right="1125" w:firstLine="0"/>
        <w:jc w:val="both"/>
        <w:rPr>
          <w:sz w:val="24"/>
        </w:rPr>
      </w:pP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научно-популярной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литературы.</w:t>
      </w:r>
    </w:p>
    <w:p w:rsidR="00CD081E" w:rsidRDefault="00BD4E48">
      <w:pPr>
        <w:pStyle w:val="a3"/>
        <w:ind w:right="1133"/>
      </w:pPr>
      <w:r>
        <w:t>Участвовать   в   диалоге   на   лингвистические   темы   (в   рамках   изученного)</w:t>
      </w:r>
      <w:r>
        <w:rPr>
          <w:spacing w:val="1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в</w:t>
      </w:r>
      <w:r>
        <w:rPr>
          <w:spacing w:val="95"/>
        </w:rPr>
        <w:t xml:space="preserve"> </w:t>
      </w:r>
      <w:r>
        <w:t>диалоге</w:t>
      </w:r>
      <w:r>
        <w:rPr>
          <w:spacing w:val="95"/>
        </w:rPr>
        <w:t xml:space="preserve"> </w:t>
      </w:r>
      <w:r>
        <w:t xml:space="preserve">и  </w:t>
      </w:r>
      <w:r>
        <w:rPr>
          <w:spacing w:val="33"/>
        </w:rPr>
        <w:t xml:space="preserve"> </w:t>
      </w:r>
      <w:r>
        <w:t xml:space="preserve">(или)  </w:t>
      </w:r>
      <w:r>
        <w:rPr>
          <w:spacing w:val="37"/>
        </w:rPr>
        <w:t xml:space="preserve"> </w:t>
      </w:r>
      <w:r>
        <w:t xml:space="preserve">полилоге  </w:t>
      </w:r>
      <w:r>
        <w:rPr>
          <w:spacing w:val="31"/>
        </w:rPr>
        <w:t xml:space="preserve"> </w:t>
      </w:r>
      <w:r>
        <w:t xml:space="preserve">на  </w:t>
      </w:r>
      <w:r>
        <w:rPr>
          <w:spacing w:val="28"/>
        </w:rPr>
        <w:t xml:space="preserve"> </w:t>
      </w:r>
      <w:r>
        <w:t xml:space="preserve">основе  </w:t>
      </w:r>
      <w:r>
        <w:rPr>
          <w:spacing w:val="32"/>
        </w:rPr>
        <w:t xml:space="preserve"> </w:t>
      </w:r>
      <w:r>
        <w:t xml:space="preserve">жизненных  </w:t>
      </w:r>
      <w:r>
        <w:rPr>
          <w:spacing w:val="32"/>
        </w:rPr>
        <w:t xml:space="preserve"> </w:t>
      </w:r>
      <w:r>
        <w:t xml:space="preserve">наблюдений  </w:t>
      </w:r>
      <w:r>
        <w:rPr>
          <w:spacing w:val="34"/>
        </w:rPr>
        <w:t xml:space="preserve"> </w:t>
      </w:r>
      <w:r>
        <w:t>объёмом</w:t>
      </w:r>
      <w:r>
        <w:rPr>
          <w:spacing w:val="-58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реплик.</w:t>
      </w:r>
    </w:p>
    <w:p w:rsidR="00CD081E" w:rsidRDefault="00BD4E48">
      <w:pPr>
        <w:pStyle w:val="a3"/>
        <w:ind w:right="1123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 - научно-учебных и художественных текстов различных функционально-</w:t>
      </w:r>
      <w:r>
        <w:rPr>
          <w:spacing w:val="1"/>
        </w:rPr>
        <w:t xml:space="preserve"> </w:t>
      </w:r>
      <w:r>
        <w:t>смысловых</w:t>
      </w:r>
      <w:r>
        <w:rPr>
          <w:spacing w:val="-4"/>
        </w:rPr>
        <w:t xml:space="preserve"> </w:t>
      </w:r>
      <w:r>
        <w:t>типов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3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3"/>
        </w:rPr>
        <w:t xml:space="preserve"> </w:t>
      </w:r>
      <w:r>
        <w:t>поисковым.</w:t>
      </w:r>
    </w:p>
    <w:p w:rsidR="00CD081E" w:rsidRDefault="00BD4E48">
      <w:pPr>
        <w:pStyle w:val="a3"/>
        <w:spacing w:line="242" w:lineRule="auto"/>
        <w:ind w:right="1138"/>
      </w:pPr>
      <w:r>
        <w:t xml:space="preserve">Устно  </w:t>
      </w:r>
      <w:r>
        <w:rPr>
          <w:spacing w:val="1"/>
        </w:rPr>
        <w:t xml:space="preserve"> </w:t>
      </w:r>
      <w:r>
        <w:t xml:space="preserve">пересказывать  </w:t>
      </w:r>
      <w:r>
        <w:rPr>
          <w:spacing w:val="1"/>
        </w:rPr>
        <w:t xml:space="preserve"> </w:t>
      </w:r>
      <w:r>
        <w:t>прочитанный    или    прослушанный    текст    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100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ind w:right="1126"/>
      </w:pPr>
      <w:r>
        <w:t>Понимать     содержание    прослушанных    и     прочитанных    научно-учебных</w:t>
      </w:r>
      <w:r>
        <w:rPr>
          <w:spacing w:val="1"/>
        </w:rPr>
        <w:t xml:space="preserve"> </w:t>
      </w:r>
      <w:r>
        <w:t>и художественных текстов различных функционально-смысловых типов речи объёмом</w:t>
      </w:r>
      <w:r>
        <w:rPr>
          <w:spacing w:val="1"/>
        </w:rPr>
        <w:t xml:space="preserve"> </w:t>
      </w:r>
      <w:r>
        <w:t>не менее 150 слов: устно и письменно формулировать тему и главную мысль текста,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29"/>
        </w:rPr>
        <w:t xml:space="preserve"> </w:t>
      </w:r>
      <w:r>
        <w:t>вопросы</w:t>
      </w:r>
      <w:r>
        <w:rPr>
          <w:spacing w:val="29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содержанию</w:t>
      </w:r>
      <w:r>
        <w:rPr>
          <w:spacing w:val="31"/>
        </w:rPr>
        <w:t xml:space="preserve"> </w:t>
      </w:r>
      <w:r>
        <w:t>текста</w:t>
      </w:r>
      <w:r>
        <w:rPr>
          <w:spacing w:val="31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отвечать</w:t>
      </w:r>
      <w:r>
        <w:rPr>
          <w:spacing w:val="29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них,</w:t>
      </w:r>
      <w:r>
        <w:rPr>
          <w:spacing w:val="35"/>
        </w:rPr>
        <w:t xml:space="preserve"> </w:t>
      </w:r>
      <w:r>
        <w:t>подробно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сжато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 w:firstLine="0"/>
      </w:pPr>
      <w:r>
        <w:lastRenderedPageBreak/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подробного</w:t>
      </w:r>
      <w:r>
        <w:rPr>
          <w:spacing w:val="1"/>
        </w:rPr>
        <w:t xml:space="preserve"> </w:t>
      </w:r>
      <w:r>
        <w:t xml:space="preserve">изложения      объём      исходного     </w:t>
      </w:r>
      <w:r>
        <w:rPr>
          <w:spacing w:val="1"/>
        </w:rPr>
        <w:t xml:space="preserve"> </w:t>
      </w:r>
      <w:r>
        <w:t>текста       должен      составлять      не      менее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сжатого</w:t>
      </w:r>
      <w:r>
        <w:rPr>
          <w:spacing w:val="2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110</w:t>
      </w:r>
      <w:r>
        <w:rPr>
          <w:spacing w:val="1"/>
        </w:rPr>
        <w:t xml:space="preserve"> </w:t>
      </w:r>
      <w:r>
        <w:t>слов).</w:t>
      </w:r>
    </w:p>
    <w:p w:rsidR="00CD081E" w:rsidRDefault="00BD4E48">
      <w:pPr>
        <w:pStyle w:val="a3"/>
        <w:spacing w:before="2"/>
        <w:ind w:right="1136"/>
      </w:pPr>
      <w:r>
        <w:t>Осуществлять     выбор     языковых    средств     для     создания    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1"/>
        </w:rPr>
        <w:t xml:space="preserve"> </w:t>
      </w:r>
      <w:r>
        <w:t>замыслом.</w:t>
      </w:r>
    </w:p>
    <w:p w:rsidR="00CD081E" w:rsidRDefault="00BD4E48">
      <w:pPr>
        <w:pStyle w:val="a3"/>
        <w:spacing w:before="1"/>
        <w:ind w:right="1127"/>
      </w:pPr>
      <w:r>
        <w:t>Соблюдать</w:t>
      </w:r>
      <w:r>
        <w:rPr>
          <w:spacing w:val="35"/>
        </w:rPr>
        <w:t xml:space="preserve"> </w:t>
      </w:r>
      <w:r>
        <w:t>на</w:t>
      </w:r>
      <w:r>
        <w:rPr>
          <w:spacing w:val="91"/>
        </w:rPr>
        <w:t xml:space="preserve"> </w:t>
      </w:r>
      <w:r>
        <w:t>письме</w:t>
      </w:r>
      <w:r>
        <w:rPr>
          <w:spacing w:val="88"/>
        </w:rPr>
        <w:t xml:space="preserve"> </w:t>
      </w:r>
      <w:r>
        <w:t>нормы</w:t>
      </w:r>
      <w:r>
        <w:rPr>
          <w:spacing w:val="93"/>
        </w:rPr>
        <w:t xml:space="preserve"> </w:t>
      </w:r>
      <w:r>
        <w:t>современного</w:t>
      </w:r>
      <w:r>
        <w:rPr>
          <w:spacing w:val="93"/>
        </w:rPr>
        <w:t xml:space="preserve"> </w:t>
      </w:r>
      <w:r>
        <w:t>русского</w:t>
      </w:r>
      <w:r>
        <w:rPr>
          <w:spacing w:val="93"/>
        </w:rPr>
        <w:t xml:space="preserve"> </w:t>
      </w:r>
      <w:r>
        <w:t>литературного</w:t>
      </w:r>
      <w:r>
        <w:rPr>
          <w:spacing w:val="97"/>
        </w:rPr>
        <w:t xml:space="preserve"> </w:t>
      </w:r>
      <w:r>
        <w:t>языка,</w:t>
      </w:r>
      <w:r>
        <w:rPr>
          <w:spacing w:val="-58"/>
        </w:rPr>
        <w:t xml:space="preserve"> </w:t>
      </w:r>
      <w:r>
        <w:t>в том числе во время списывания текста объёмом 90-100 слов, словарного диктанта</w:t>
      </w:r>
      <w:r>
        <w:rPr>
          <w:spacing w:val="1"/>
        </w:rPr>
        <w:t xml:space="preserve"> </w:t>
      </w:r>
      <w:r>
        <w:t xml:space="preserve">объёмом   </w:t>
      </w:r>
      <w:r>
        <w:rPr>
          <w:spacing w:val="1"/>
        </w:rPr>
        <w:t xml:space="preserve"> </w:t>
      </w:r>
      <w:r>
        <w:t xml:space="preserve">15-20   </w:t>
      </w:r>
      <w:r>
        <w:rPr>
          <w:spacing w:val="1"/>
        </w:rPr>
        <w:t xml:space="preserve"> </w:t>
      </w:r>
      <w:r>
        <w:t xml:space="preserve">слов;   </w:t>
      </w:r>
      <w:r>
        <w:rPr>
          <w:spacing w:val="1"/>
        </w:rPr>
        <w:t xml:space="preserve"> </w:t>
      </w:r>
      <w:r>
        <w:t xml:space="preserve">диктанта   </w:t>
      </w:r>
      <w:r>
        <w:rPr>
          <w:spacing w:val="1"/>
        </w:rPr>
        <w:t xml:space="preserve"> </w:t>
      </w:r>
      <w:r>
        <w:t>на     основе     связного     текста     объёмом</w:t>
      </w:r>
      <w:r>
        <w:rPr>
          <w:spacing w:val="1"/>
        </w:rPr>
        <w:t xml:space="preserve"> </w:t>
      </w:r>
      <w:r>
        <w:t>90-100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ранее изученных правил</w:t>
      </w:r>
      <w:r>
        <w:rPr>
          <w:spacing w:val="60"/>
        </w:rPr>
        <w:t xml:space="preserve"> </w:t>
      </w:r>
      <w:r>
        <w:t>правописания (в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орфограммы,</w:t>
      </w:r>
      <w:r>
        <w:rPr>
          <w:spacing w:val="1"/>
        </w:rPr>
        <w:t xml:space="preserve"> </w:t>
      </w:r>
      <w:r>
        <w:t>пунктограммы и слова с непроверяемыми написаниями), уметь пользоваться разными</w:t>
      </w:r>
      <w:r>
        <w:rPr>
          <w:spacing w:val="1"/>
        </w:rPr>
        <w:t xml:space="preserve"> </w:t>
      </w:r>
      <w:r>
        <w:t>видами лексических словарей; соблюдать в устной речи и на письме правила речевого</w:t>
      </w:r>
      <w:r>
        <w:rPr>
          <w:spacing w:val="1"/>
        </w:rPr>
        <w:t xml:space="preserve"> </w:t>
      </w:r>
      <w:r>
        <w:t>этикета.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Текст.</w:t>
      </w:r>
    </w:p>
    <w:p w:rsidR="00CD081E" w:rsidRDefault="00BD4E48">
      <w:pPr>
        <w:pStyle w:val="a3"/>
        <w:ind w:right="1128"/>
      </w:pPr>
      <w:r>
        <w:t>Распознавать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членить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композиционно-</w:t>
      </w:r>
      <w:r>
        <w:rPr>
          <w:spacing w:val="1"/>
        </w:rPr>
        <w:t xml:space="preserve"> </w:t>
      </w:r>
      <w:r>
        <w:t>смысловые части (абзацы); распознавать средства связи предложений и частей текста</w:t>
      </w:r>
      <w:r>
        <w:rPr>
          <w:spacing w:val="1"/>
        </w:rPr>
        <w:t xml:space="preserve"> </w:t>
      </w:r>
      <w:r>
        <w:t>(формы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</w:t>
      </w:r>
      <w:r>
        <w:rPr>
          <w:spacing w:val="60"/>
        </w:rPr>
        <w:t xml:space="preserve"> </w:t>
      </w:r>
      <w:r>
        <w:t>личные</w:t>
      </w:r>
      <w:r>
        <w:rPr>
          <w:spacing w:val="60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повтор слова),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эти знания 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 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письменного).</w:t>
      </w:r>
    </w:p>
    <w:p w:rsidR="00CD081E" w:rsidRDefault="00BD4E48">
      <w:pPr>
        <w:pStyle w:val="a3"/>
        <w:spacing w:before="4" w:line="237" w:lineRule="auto"/>
        <w:ind w:right="1134"/>
      </w:pPr>
      <w:r>
        <w:t>Проводить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микротем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абзацев.</w:t>
      </w:r>
    </w:p>
    <w:p w:rsidR="00CD081E" w:rsidRDefault="00BD4E48">
      <w:pPr>
        <w:pStyle w:val="a3"/>
        <w:spacing w:before="3"/>
        <w:ind w:right="1132"/>
      </w:pPr>
      <w:r>
        <w:t>Характеризовать текст с точки зрения его</w:t>
      </w:r>
      <w:r>
        <w:rPr>
          <w:spacing w:val="1"/>
        </w:rPr>
        <w:t xml:space="preserve"> </w:t>
      </w:r>
      <w:r>
        <w:t>соответствия основным признакам</w:t>
      </w:r>
      <w:r>
        <w:rPr>
          <w:spacing w:val="1"/>
        </w:rPr>
        <w:t xml:space="preserve"> </w:t>
      </w:r>
      <w:r>
        <w:t>(наличие</w:t>
      </w:r>
      <w:r>
        <w:rPr>
          <w:spacing w:val="61"/>
        </w:rPr>
        <w:t xml:space="preserve"> </w:t>
      </w:r>
      <w:r>
        <w:t>темы,   главной   мысли,   грамматической   связи   предложений,   цельности</w:t>
      </w:r>
      <w:r>
        <w:rPr>
          <w:spacing w:val="1"/>
        </w:rPr>
        <w:t xml:space="preserve"> </w:t>
      </w:r>
      <w:r>
        <w:t xml:space="preserve">и     относительной    </w:t>
      </w:r>
      <w:r>
        <w:rPr>
          <w:spacing w:val="1"/>
        </w:rPr>
        <w:t xml:space="preserve"> </w:t>
      </w:r>
      <w:r>
        <w:t>законченности),     с     точки      зрения      его      принадлежности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функционально-смысловому</w:t>
      </w:r>
      <w:r>
        <w:rPr>
          <w:spacing w:val="-8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речи.</w:t>
      </w:r>
    </w:p>
    <w:p w:rsidR="00CD081E" w:rsidRDefault="00BD4E48">
      <w:pPr>
        <w:pStyle w:val="a3"/>
        <w:spacing w:before="1"/>
        <w:ind w:right="1123"/>
      </w:pPr>
      <w:r>
        <w:t>Использовать знание основных признаков текста, особенностей функционально-</w:t>
      </w:r>
      <w:r>
        <w:rPr>
          <w:spacing w:val="1"/>
        </w:rPr>
        <w:t xml:space="preserve"> </w:t>
      </w:r>
      <w:r>
        <w:t>смысловых         типов         речи,         функциональных         разновидностей         языка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текста 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right="1137"/>
      </w:pPr>
      <w:r>
        <w:t>Применять</w:t>
      </w:r>
      <w:r>
        <w:rPr>
          <w:spacing w:val="60"/>
        </w:rPr>
        <w:t xml:space="preserve"> </w:t>
      </w:r>
      <w:r>
        <w:t>знание</w:t>
      </w:r>
      <w:r>
        <w:rPr>
          <w:spacing w:val="60"/>
        </w:rPr>
        <w:t xml:space="preserve"> </w:t>
      </w:r>
      <w:r>
        <w:t>основных</w:t>
      </w:r>
      <w:r>
        <w:rPr>
          <w:spacing w:val="60"/>
        </w:rPr>
        <w:t xml:space="preserve"> </w:t>
      </w:r>
      <w:r>
        <w:t>признаков</w:t>
      </w:r>
      <w:r>
        <w:rPr>
          <w:spacing w:val="60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(повествование)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создания.</w:t>
      </w:r>
    </w:p>
    <w:p w:rsidR="00CD081E" w:rsidRDefault="00BD4E48">
      <w:pPr>
        <w:pStyle w:val="a3"/>
        <w:ind w:right="1124"/>
      </w:pPr>
      <w:r>
        <w:t>Создавать тексты-повествования с опорой на жизненный и читательский опыт;</w:t>
      </w:r>
      <w:r>
        <w:rPr>
          <w:spacing w:val="1"/>
        </w:rPr>
        <w:t xml:space="preserve"> </w:t>
      </w:r>
      <w:r>
        <w:t>тексты</w:t>
      </w:r>
      <w:r>
        <w:rPr>
          <w:spacing w:val="17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опорой</w:t>
      </w:r>
      <w:r>
        <w:rPr>
          <w:spacing w:val="16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сюжетную</w:t>
      </w:r>
      <w:r>
        <w:rPr>
          <w:spacing w:val="19"/>
        </w:rPr>
        <w:t xml:space="preserve"> </w:t>
      </w:r>
      <w:r>
        <w:t>картину</w:t>
      </w:r>
      <w:r>
        <w:rPr>
          <w:spacing w:val="5"/>
        </w:rPr>
        <w:t xml:space="preserve"> </w:t>
      </w:r>
      <w:r>
        <w:t>(в</w:t>
      </w:r>
      <w:r>
        <w:rPr>
          <w:spacing w:val="17"/>
        </w:rPr>
        <w:t xml:space="preserve"> </w:t>
      </w:r>
      <w:r>
        <w:t>том</w:t>
      </w:r>
      <w:r>
        <w:rPr>
          <w:spacing w:val="12"/>
        </w:rPr>
        <w:t xml:space="preserve"> </w:t>
      </w:r>
      <w:r>
        <w:t>числе</w:t>
      </w:r>
      <w:r>
        <w:rPr>
          <w:spacing w:val="14"/>
        </w:rPr>
        <w:t xml:space="preserve"> </w:t>
      </w:r>
      <w:r>
        <w:t>сочинения-миниатюры</w:t>
      </w:r>
      <w:r>
        <w:rPr>
          <w:spacing w:val="13"/>
        </w:rPr>
        <w:t xml:space="preserve"> </w:t>
      </w:r>
      <w:r>
        <w:t>объёмом</w:t>
      </w:r>
      <w:r>
        <w:rPr>
          <w:spacing w:val="17"/>
        </w:rPr>
        <w:t xml:space="preserve"> </w:t>
      </w:r>
      <w:r>
        <w:t>3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предложений,</w:t>
      </w:r>
      <w:r>
        <w:rPr>
          <w:spacing w:val="4"/>
        </w:rPr>
        <w:t xml:space="preserve"> </w:t>
      </w:r>
      <w:r>
        <w:t>классные сочинения</w:t>
      </w:r>
      <w:r>
        <w:rPr>
          <w:spacing w:val="-4"/>
        </w:rPr>
        <w:t xml:space="preserve"> </w:t>
      </w:r>
      <w:r>
        <w:t>объёмом</w:t>
      </w:r>
      <w:r>
        <w:rPr>
          <w:spacing w:val="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 70</w:t>
      </w:r>
      <w:r>
        <w:rPr>
          <w:spacing w:val="-3"/>
        </w:rPr>
        <w:t xml:space="preserve"> </w:t>
      </w:r>
      <w:r>
        <w:t>слов).</w:t>
      </w:r>
    </w:p>
    <w:p w:rsidR="00CD081E" w:rsidRDefault="00BD4E48">
      <w:pPr>
        <w:pStyle w:val="a3"/>
        <w:spacing w:line="237" w:lineRule="auto"/>
        <w:ind w:right="1125"/>
      </w:pPr>
      <w:r>
        <w:t>Восстанавливать</w:t>
      </w:r>
      <w:r>
        <w:rPr>
          <w:spacing w:val="1"/>
        </w:rPr>
        <w:t xml:space="preserve"> </w:t>
      </w:r>
      <w:r>
        <w:t>деформированный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корректировку</w:t>
      </w:r>
      <w:r>
        <w:rPr>
          <w:spacing w:val="1"/>
        </w:rPr>
        <w:t xml:space="preserve"> </w:t>
      </w:r>
      <w:r>
        <w:t>восстановленного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 образец.</w:t>
      </w:r>
    </w:p>
    <w:p w:rsidR="00CD081E" w:rsidRDefault="00BD4E48">
      <w:pPr>
        <w:pStyle w:val="a3"/>
        <w:spacing w:before="1"/>
        <w:ind w:right="1125"/>
      </w:pPr>
      <w:r>
        <w:t>Владеть        умениями       информационной       переработки       прослушанного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научно-учебного,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(простой,</w:t>
      </w:r>
      <w:r>
        <w:rPr>
          <w:spacing w:val="1"/>
        </w:rPr>
        <w:t xml:space="preserve"> </w:t>
      </w:r>
      <w:r>
        <w:t>сложный)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6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</w:t>
      </w:r>
      <w:r>
        <w:rPr>
          <w:spacing w:val="80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устной</w:t>
      </w:r>
      <w:r>
        <w:rPr>
          <w:spacing w:val="81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письменной</w:t>
      </w:r>
      <w:r>
        <w:rPr>
          <w:spacing w:val="78"/>
        </w:rPr>
        <w:t xml:space="preserve"> </w:t>
      </w:r>
      <w:r>
        <w:t>форме,</w:t>
      </w:r>
      <w:r>
        <w:rPr>
          <w:spacing w:val="78"/>
        </w:rPr>
        <w:t xml:space="preserve"> </w:t>
      </w:r>
      <w:r>
        <w:t>передавать</w:t>
      </w:r>
      <w:r>
        <w:rPr>
          <w:spacing w:val="82"/>
        </w:rPr>
        <w:t xml:space="preserve"> </w:t>
      </w:r>
      <w:r>
        <w:t>содержание</w:t>
      </w:r>
      <w:r>
        <w:rPr>
          <w:spacing w:val="75"/>
        </w:rPr>
        <w:t xml:space="preserve"> </w:t>
      </w:r>
      <w:r>
        <w:t>текста,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 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из   лингвистических</w:t>
      </w:r>
      <w:r>
        <w:rPr>
          <w:spacing w:val="60"/>
        </w:rPr>
        <w:t xml:space="preserve"> </w:t>
      </w:r>
      <w:r>
        <w:t>словарей   и</w:t>
      </w:r>
      <w:r>
        <w:rPr>
          <w:spacing w:val="60"/>
        </w:rPr>
        <w:t xml:space="preserve"> </w:t>
      </w:r>
      <w:r>
        <w:t>справочной</w:t>
      </w:r>
      <w:r>
        <w:rPr>
          <w:spacing w:val="60"/>
        </w:rPr>
        <w:t xml:space="preserve"> </w:t>
      </w:r>
      <w:r>
        <w:t>литературы,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0"/>
      </w:pPr>
      <w:r>
        <w:t>Представлять сообщение на заданную тему в виде презентации. Редактировать</w:t>
      </w:r>
      <w:r>
        <w:rPr>
          <w:spacing w:val="1"/>
        </w:rPr>
        <w:t xml:space="preserve"> </w:t>
      </w:r>
      <w:r>
        <w:t>собственные (созданные другими обучающимися) тексты с целью 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(проверка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логический</w:t>
      </w:r>
      <w:r>
        <w:rPr>
          <w:spacing w:val="60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целостность,</w:t>
      </w:r>
      <w:r>
        <w:rPr>
          <w:spacing w:val="3"/>
        </w:rPr>
        <w:t xml:space="preserve"> </w:t>
      </w:r>
      <w:r>
        <w:t>связность,</w:t>
      </w:r>
      <w:r>
        <w:rPr>
          <w:spacing w:val="4"/>
        </w:rPr>
        <w:t xml:space="preserve"> </w:t>
      </w:r>
      <w:r>
        <w:t>информативность).</w:t>
      </w:r>
    </w:p>
    <w:p w:rsidR="00CD081E" w:rsidRDefault="00BD4E48">
      <w:pPr>
        <w:pStyle w:val="a3"/>
        <w:ind w:left="1670" w:firstLine="0"/>
      </w:pPr>
      <w:r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spacing w:before="3" w:line="237" w:lineRule="auto"/>
        <w:ind w:right="1133"/>
      </w:pPr>
      <w:r>
        <w:t>Иметь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разговорной</w:t>
      </w:r>
      <w:r>
        <w:rPr>
          <w:spacing w:val="6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-4"/>
        </w:rPr>
        <w:t xml:space="preserve"> </w:t>
      </w:r>
      <w:r>
        <w:t>стилей,</w:t>
      </w:r>
      <w:r>
        <w:rPr>
          <w:spacing w:val="-2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литературы.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Система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Фонетика.</w:t>
      </w:r>
      <w:r>
        <w:rPr>
          <w:spacing w:val="-6"/>
        </w:rPr>
        <w:t xml:space="preserve"> </w:t>
      </w:r>
      <w:r>
        <w:t>Графика.</w:t>
      </w:r>
      <w:r>
        <w:rPr>
          <w:spacing w:val="-2"/>
        </w:rPr>
        <w:t xml:space="preserve"> </w:t>
      </w:r>
      <w:r>
        <w:t>Орфоэпия.</w:t>
      </w:r>
    </w:p>
    <w:p w:rsidR="00CD081E" w:rsidRDefault="00BD4E48">
      <w:pPr>
        <w:pStyle w:val="a3"/>
        <w:tabs>
          <w:tab w:val="left" w:pos="3661"/>
          <w:tab w:val="left" w:pos="4548"/>
          <w:tab w:val="left" w:pos="5790"/>
          <w:tab w:val="left" w:pos="6969"/>
          <w:tab w:val="left" w:pos="7885"/>
          <w:tab w:val="left" w:pos="8863"/>
          <w:tab w:val="left" w:pos="9257"/>
        </w:tabs>
        <w:spacing w:before="2"/>
        <w:ind w:left="1670" w:firstLine="0"/>
        <w:jc w:val="left"/>
      </w:pPr>
      <w:r>
        <w:t>Характеризовать</w:t>
      </w:r>
      <w:r>
        <w:tab/>
        <w:t>звуки;</w:t>
      </w:r>
      <w:r>
        <w:tab/>
        <w:t>понимать</w:t>
      </w:r>
      <w:r>
        <w:tab/>
        <w:t>различие</w:t>
      </w:r>
      <w:r>
        <w:tab/>
        <w:t>между</w:t>
      </w:r>
      <w:r>
        <w:tab/>
        <w:t>звуком</w:t>
      </w:r>
      <w:r>
        <w:tab/>
        <w:t>и</w:t>
      </w:r>
      <w:r>
        <w:tab/>
        <w:t>буквой,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характеризовать</w:t>
      </w:r>
      <w:r>
        <w:rPr>
          <w:spacing w:val="-2"/>
        </w:rPr>
        <w:t xml:space="preserve"> </w:t>
      </w:r>
      <w:r>
        <w:t>систему</w:t>
      </w:r>
      <w:r>
        <w:rPr>
          <w:spacing w:val="-9"/>
        </w:rPr>
        <w:t xml:space="preserve"> </w:t>
      </w:r>
      <w:r>
        <w:t>звуков.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Проводить</w:t>
      </w:r>
      <w:r>
        <w:rPr>
          <w:spacing w:val="-6"/>
        </w:rPr>
        <w:t xml:space="preserve"> </w:t>
      </w:r>
      <w:r>
        <w:t>фонетический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слов.</w:t>
      </w:r>
    </w:p>
    <w:p w:rsidR="00CD081E" w:rsidRDefault="00BD4E48">
      <w:pPr>
        <w:pStyle w:val="a3"/>
        <w:tabs>
          <w:tab w:val="left" w:pos="3325"/>
          <w:tab w:val="left" w:pos="4269"/>
          <w:tab w:val="left" w:pos="4763"/>
          <w:tab w:val="left" w:pos="6034"/>
          <w:tab w:val="left" w:pos="7113"/>
          <w:tab w:val="left" w:pos="7487"/>
          <w:tab w:val="left" w:pos="8739"/>
          <w:tab w:val="left" w:pos="9098"/>
        </w:tabs>
        <w:spacing w:line="242" w:lineRule="auto"/>
        <w:ind w:right="1136"/>
        <w:jc w:val="left"/>
      </w:pPr>
      <w:r>
        <w:t>Использовать</w:t>
      </w:r>
      <w:r>
        <w:tab/>
        <w:t>знания</w:t>
      </w:r>
      <w:r>
        <w:tab/>
        <w:t>по</w:t>
      </w:r>
      <w:r>
        <w:tab/>
        <w:t>фонетике,</w:t>
      </w:r>
      <w:r>
        <w:tab/>
        <w:t>графике</w:t>
      </w:r>
      <w:r>
        <w:tab/>
        <w:t>и</w:t>
      </w:r>
      <w:r>
        <w:tab/>
        <w:t>орфоэпии</w:t>
      </w:r>
      <w:r>
        <w:tab/>
        <w:t>в</w:t>
      </w:r>
      <w:r>
        <w:tab/>
      </w:r>
      <w:r>
        <w:rPr>
          <w:spacing w:val="-1"/>
        </w:rPr>
        <w:t>практике</w:t>
      </w:r>
      <w:r>
        <w:rPr>
          <w:spacing w:val="-57"/>
        </w:rPr>
        <w:t xml:space="preserve"> </w:t>
      </w:r>
      <w:r>
        <w:t>произношения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Орфография.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Оперировать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«орфограмма»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небуквенные</w:t>
      </w:r>
      <w:r>
        <w:rPr>
          <w:spacing w:val="-57"/>
        </w:rPr>
        <w:t xml:space="preserve"> </w:t>
      </w:r>
      <w:r>
        <w:t>орфограммы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слова.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Распознавать</w:t>
      </w:r>
      <w:r>
        <w:rPr>
          <w:spacing w:val="-5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орфограммы.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rPr>
          <w:position w:val="1"/>
        </w:rPr>
        <w:t>Применять</w:t>
      </w:r>
      <w:r>
        <w:rPr>
          <w:spacing w:val="32"/>
          <w:position w:val="1"/>
        </w:rPr>
        <w:t xml:space="preserve"> </w:t>
      </w:r>
      <w:r>
        <w:rPr>
          <w:position w:val="1"/>
        </w:rPr>
        <w:t>знания</w:t>
      </w:r>
      <w:r>
        <w:rPr>
          <w:spacing w:val="31"/>
          <w:position w:val="1"/>
        </w:rPr>
        <w:t xml:space="preserve"> </w:t>
      </w:r>
      <w:r>
        <w:rPr>
          <w:position w:val="1"/>
        </w:rPr>
        <w:t>по</w:t>
      </w:r>
      <w:r>
        <w:rPr>
          <w:spacing w:val="35"/>
          <w:position w:val="1"/>
        </w:rPr>
        <w:t xml:space="preserve"> </w:t>
      </w:r>
      <w:r>
        <w:rPr>
          <w:position w:val="1"/>
        </w:rPr>
        <w:t>орфографии</w:t>
      </w:r>
      <w:r>
        <w:rPr>
          <w:spacing w:val="32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37"/>
          <w:position w:val="1"/>
        </w:rPr>
        <w:t xml:space="preserve"> </w:t>
      </w:r>
      <w:r>
        <w:rPr>
          <w:position w:val="1"/>
        </w:rPr>
        <w:t>практике</w:t>
      </w:r>
      <w:r>
        <w:rPr>
          <w:spacing w:val="35"/>
          <w:position w:val="1"/>
        </w:rPr>
        <w:t xml:space="preserve"> </w:t>
      </w:r>
      <w:r>
        <w:rPr>
          <w:position w:val="1"/>
        </w:rPr>
        <w:t>правописания</w:t>
      </w:r>
      <w:r>
        <w:rPr>
          <w:spacing w:val="41"/>
          <w:position w:val="1"/>
        </w:rPr>
        <w:t xml:space="preserve"> </w:t>
      </w:r>
      <w:r>
        <w:t>(</w:t>
      </w:r>
      <w:r>
        <w:rPr>
          <w:position w:val="1"/>
        </w:rPr>
        <w:t>в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том</w:t>
      </w:r>
      <w:r>
        <w:rPr>
          <w:spacing w:val="37"/>
          <w:position w:val="1"/>
        </w:rPr>
        <w:t xml:space="preserve"> </w:t>
      </w:r>
      <w:r>
        <w:rPr>
          <w:position w:val="1"/>
        </w:rPr>
        <w:t>числе</w:t>
      </w:r>
      <w:r>
        <w:rPr>
          <w:spacing w:val="-57"/>
          <w:position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правописании</w:t>
      </w:r>
      <w:r>
        <w:rPr>
          <w:spacing w:val="3"/>
        </w:rPr>
        <w:t xml:space="preserve"> </w:t>
      </w:r>
      <w:r>
        <w:t>разделительных</w:t>
      </w:r>
      <w:r>
        <w:rPr>
          <w:spacing w:val="3"/>
        </w:rPr>
        <w:t xml:space="preserve"> </w:t>
      </w:r>
      <w:r>
        <w:t>ъ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ь).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Лексикология.</w:t>
      </w:r>
    </w:p>
    <w:p w:rsidR="00CD081E" w:rsidRDefault="00BD4E48">
      <w:pPr>
        <w:pStyle w:val="a3"/>
        <w:spacing w:before="10" w:line="237" w:lineRule="auto"/>
        <w:ind w:right="1122"/>
      </w:pPr>
      <w:r>
        <w:rPr>
          <w:position w:val="1"/>
        </w:rPr>
        <w:t>Объяснять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лексическое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значение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слова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разными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способами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подбор</w:t>
      </w:r>
      <w:r>
        <w:rPr>
          <w:spacing w:val="1"/>
          <w:position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слов;</w:t>
      </w:r>
      <w:r>
        <w:rPr>
          <w:spacing w:val="60"/>
        </w:rPr>
        <w:t xml:space="preserve"> </w:t>
      </w:r>
      <w:r>
        <w:t>подбор</w:t>
      </w:r>
      <w:r>
        <w:rPr>
          <w:spacing w:val="60"/>
        </w:rPr>
        <w:t xml:space="preserve"> </w:t>
      </w:r>
      <w:r>
        <w:t>синонимов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антонимов,</w:t>
      </w:r>
      <w:r>
        <w:rPr>
          <w:spacing w:val="60"/>
        </w:rPr>
        <w:t xml:space="preserve"> </w:t>
      </w:r>
      <w:r>
        <w:t>определение</w:t>
      </w:r>
      <w:r>
        <w:rPr>
          <w:spacing w:val="60"/>
        </w:rPr>
        <w:t xml:space="preserve"> </w:t>
      </w:r>
      <w:r>
        <w:t>значения</w:t>
      </w:r>
      <w:r>
        <w:rPr>
          <w:spacing w:val="60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контексту,</w:t>
      </w:r>
      <w:r>
        <w:rPr>
          <w:spacing w:val="4"/>
        </w:rPr>
        <w:t xml:space="preserve"> </w:t>
      </w:r>
      <w:r>
        <w:t>с помощью толкового</w:t>
      </w:r>
      <w:r>
        <w:rPr>
          <w:spacing w:val="6"/>
        </w:rPr>
        <w:t xml:space="preserve"> </w:t>
      </w:r>
      <w:r>
        <w:t>словаря).</w:t>
      </w:r>
    </w:p>
    <w:p w:rsidR="00CD081E" w:rsidRDefault="00BD4E48">
      <w:pPr>
        <w:pStyle w:val="a3"/>
        <w:spacing w:before="5" w:line="237" w:lineRule="auto"/>
        <w:ind w:right="1131"/>
      </w:pPr>
      <w:r>
        <w:t xml:space="preserve">Распознавать    однозначные   </w:t>
      </w:r>
      <w:r>
        <w:rPr>
          <w:spacing w:val="1"/>
        </w:rPr>
        <w:t xml:space="preserve"> </w:t>
      </w:r>
      <w:r>
        <w:t>и     многозначные     слова,     различать    прямое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значения</w:t>
      </w:r>
      <w:r>
        <w:rPr>
          <w:spacing w:val="2"/>
        </w:rPr>
        <w:t xml:space="preserve"> </w:t>
      </w:r>
      <w:r>
        <w:t>слова.</w:t>
      </w:r>
    </w:p>
    <w:p w:rsidR="00CD081E" w:rsidRDefault="00BD4E48">
      <w:pPr>
        <w:pStyle w:val="a3"/>
        <w:spacing w:before="7" w:line="237" w:lineRule="auto"/>
        <w:ind w:right="1134"/>
      </w:pPr>
      <w:r>
        <w:t>Распознавать синонимы, антонимы, омонимы; различать многозначные слова и</w:t>
      </w:r>
      <w:r>
        <w:rPr>
          <w:spacing w:val="1"/>
        </w:rPr>
        <w:t xml:space="preserve"> </w:t>
      </w:r>
      <w:r>
        <w:t>омонимы,</w:t>
      </w:r>
      <w:r>
        <w:rPr>
          <w:spacing w:val="-1"/>
        </w:rPr>
        <w:t xml:space="preserve"> </w:t>
      </w:r>
      <w:r>
        <w:t>уметь</w:t>
      </w:r>
      <w:r>
        <w:rPr>
          <w:spacing w:val="2"/>
        </w:rPr>
        <w:t xml:space="preserve"> </w:t>
      </w:r>
      <w:r>
        <w:t>правильно</w:t>
      </w:r>
      <w:r>
        <w:rPr>
          <w:spacing w:val="6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слова-паронимы.</w:t>
      </w:r>
    </w:p>
    <w:p w:rsidR="00CD081E" w:rsidRDefault="00BD4E48">
      <w:pPr>
        <w:pStyle w:val="a3"/>
        <w:spacing w:before="5" w:line="237" w:lineRule="auto"/>
        <w:ind w:left="1670" w:right="1931" w:firstLine="0"/>
      </w:pPr>
      <w:r>
        <w:t>Характеризовать тематические группы слов, родовые и видовые понятия.</w:t>
      </w:r>
      <w:r>
        <w:rPr>
          <w:spacing w:val="-5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лексический</w:t>
      </w:r>
      <w:r>
        <w:rPr>
          <w:spacing w:val="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6" w:line="237" w:lineRule="auto"/>
        <w:ind w:right="1131"/>
      </w:pPr>
      <w:r>
        <w:t>Уметь</w:t>
      </w:r>
      <w:r>
        <w:rPr>
          <w:spacing w:val="1"/>
        </w:rPr>
        <w:t xml:space="preserve"> </w:t>
      </w:r>
      <w:r>
        <w:t>пользоваться лексическими словарями (толковым словарём, словарями</w:t>
      </w:r>
      <w:r>
        <w:rPr>
          <w:spacing w:val="1"/>
        </w:rPr>
        <w:t xml:space="preserve"> </w:t>
      </w:r>
      <w:r>
        <w:t>синонимов,</w:t>
      </w:r>
      <w:r>
        <w:rPr>
          <w:spacing w:val="-2"/>
        </w:rPr>
        <w:t xml:space="preserve"> </w:t>
      </w:r>
      <w:r>
        <w:t>антонимов,</w:t>
      </w:r>
      <w:r>
        <w:rPr>
          <w:spacing w:val="-1"/>
        </w:rPr>
        <w:t xml:space="preserve"> </w:t>
      </w:r>
      <w:r>
        <w:t>омонимов,</w:t>
      </w:r>
      <w:r>
        <w:rPr>
          <w:spacing w:val="-1"/>
        </w:rPr>
        <w:t xml:space="preserve"> </w:t>
      </w:r>
      <w:r>
        <w:t>паронимов).</w:t>
      </w:r>
    </w:p>
    <w:p w:rsidR="00CD081E" w:rsidRDefault="00BD4E48">
      <w:pPr>
        <w:pStyle w:val="a3"/>
        <w:spacing w:line="275" w:lineRule="exact"/>
        <w:ind w:left="1670" w:firstLine="0"/>
      </w:pPr>
      <w:r>
        <w:t>Морфемика. Орфография.</w:t>
      </w:r>
    </w:p>
    <w:p w:rsidR="00CD081E" w:rsidRDefault="00BD4E48">
      <w:pPr>
        <w:pStyle w:val="a3"/>
        <w:spacing w:before="5" w:line="237" w:lineRule="auto"/>
        <w:ind w:left="1670" w:right="1129" w:firstLine="0"/>
      </w:pPr>
      <w:r>
        <w:t>Характеризовать морфему как минимальную значимую единицу языка.</w:t>
      </w:r>
      <w:r>
        <w:rPr>
          <w:spacing w:val="1"/>
        </w:rPr>
        <w:t xml:space="preserve"> </w:t>
      </w:r>
      <w:r>
        <w:t>Распознавать</w:t>
      </w:r>
      <w:r>
        <w:rPr>
          <w:spacing w:val="56"/>
        </w:rPr>
        <w:t xml:space="preserve"> </w:t>
      </w:r>
      <w:r>
        <w:t>морфемы</w:t>
      </w:r>
      <w:r>
        <w:rPr>
          <w:spacing w:val="51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слове</w:t>
      </w:r>
      <w:r>
        <w:rPr>
          <w:spacing w:val="53"/>
        </w:rPr>
        <w:t xml:space="preserve"> </w:t>
      </w:r>
      <w:r>
        <w:t>(корень,</w:t>
      </w:r>
      <w:r>
        <w:rPr>
          <w:spacing w:val="51"/>
        </w:rPr>
        <w:t xml:space="preserve"> </w:t>
      </w:r>
      <w:r>
        <w:t>приставку,</w:t>
      </w:r>
      <w:r>
        <w:rPr>
          <w:spacing w:val="1"/>
        </w:rPr>
        <w:t xml:space="preserve"> </w:t>
      </w:r>
      <w:r>
        <w:t>суффикс,</w:t>
      </w:r>
      <w:r>
        <w:rPr>
          <w:spacing w:val="56"/>
        </w:rPr>
        <w:t xml:space="preserve"> </w:t>
      </w:r>
      <w:r>
        <w:t>окончание),</w:t>
      </w:r>
    </w:p>
    <w:p w:rsidR="00CD081E" w:rsidRDefault="00BD4E48">
      <w:pPr>
        <w:pStyle w:val="a3"/>
        <w:spacing w:before="3" w:line="275" w:lineRule="exact"/>
        <w:ind w:firstLine="0"/>
      </w:pPr>
      <w:r>
        <w:t>выделять</w:t>
      </w:r>
      <w:r>
        <w:rPr>
          <w:spacing w:val="-2"/>
        </w:rPr>
        <w:t xml:space="preserve"> </w:t>
      </w:r>
      <w:r>
        <w:t>основу</w:t>
      </w:r>
      <w:r>
        <w:rPr>
          <w:spacing w:val="-8"/>
        </w:rPr>
        <w:t xml:space="preserve"> </w:t>
      </w:r>
      <w:r>
        <w:t>слова.</w:t>
      </w:r>
    </w:p>
    <w:p w:rsidR="00CD081E" w:rsidRDefault="00BD4E48">
      <w:pPr>
        <w:pStyle w:val="a3"/>
        <w:spacing w:line="242" w:lineRule="auto"/>
        <w:ind w:right="1132"/>
      </w:pPr>
      <w:r>
        <w:t>Находить</w:t>
      </w:r>
      <w:r>
        <w:rPr>
          <w:spacing w:val="53"/>
        </w:rPr>
        <w:t xml:space="preserve"> </w:t>
      </w:r>
      <w:r>
        <w:t>чередование</w:t>
      </w:r>
      <w:r>
        <w:rPr>
          <w:spacing w:val="47"/>
        </w:rPr>
        <w:t xml:space="preserve"> </w:t>
      </w:r>
      <w:r>
        <w:t>звуков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морфемах</w:t>
      </w:r>
      <w:r>
        <w:rPr>
          <w:spacing w:val="48"/>
        </w:rPr>
        <w:t xml:space="preserve"> </w:t>
      </w:r>
      <w:r>
        <w:t>(в</w:t>
      </w:r>
      <w:r>
        <w:rPr>
          <w:spacing w:val="50"/>
        </w:rPr>
        <w:t xml:space="preserve"> </w:t>
      </w:r>
      <w:r>
        <w:t>том</w:t>
      </w:r>
      <w:r>
        <w:rPr>
          <w:spacing w:val="49"/>
        </w:rPr>
        <w:t xml:space="preserve"> </w:t>
      </w:r>
      <w:r>
        <w:t>числе</w:t>
      </w:r>
      <w:r>
        <w:rPr>
          <w:spacing w:val="46"/>
        </w:rPr>
        <w:t xml:space="preserve"> </w:t>
      </w:r>
      <w:r>
        <w:t>чередование</w:t>
      </w:r>
      <w:r>
        <w:rPr>
          <w:spacing w:val="42"/>
        </w:rPr>
        <w:t xml:space="preserve"> </w:t>
      </w:r>
      <w:r>
        <w:t>гласных</w:t>
      </w:r>
      <w:r>
        <w:rPr>
          <w:spacing w:val="-57"/>
        </w:rPr>
        <w:t xml:space="preserve"> </w:t>
      </w:r>
      <w:r>
        <w:t>с нулём</w:t>
      </w:r>
      <w:r>
        <w:rPr>
          <w:spacing w:val="3"/>
        </w:rPr>
        <w:t xml:space="preserve"> </w:t>
      </w:r>
      <w:r>
        <w:t>звука).</w:t>
      </w:r>
    </w:p>
    <w:p w:rsidR="00CD081E" w:rsidRDefault="00BD4E48">
      <w:pPr>
        <w:pStyle w:val="a3"/>
        <w:spacing w:line="271" w:lineRule="exact"/>
        <w:ind w:left="1670" w:firstLine="0"/>
      </w:pPr>
      <w:r>
        <w:t>Проводить</w:t>
      </w:r>
      <w:r>
        <w:rPr>
          <w:spacing w:val="-4"/>
        </w:rPr>
        <w:t xml:space="preserve"> </w:t>
      </w:r>
      <w:r>
        <w:t>морфемный</w:t>
      </w:r>
      <w:r>
        <w:rPr>
          <w:spacing w:val="-4"/>
        </w:rPr>
        <w:t xml:space="preserve"> </w:t>
      </w:r>
      <w:r>
        <w:t>анализ слов.</w:t>
      </w:r>
    </w:p>
    <w:p w:rsidR="00CD081E" w:rsidRDefault="00BD4E48">
      <w:pPr>
        <w:pStyle w:val="a3"/>
        <w:tabs>
          <w:tab w:val="left" w:pos="3334"/>
          <w:tab w:val="left" w:pos="5023"/>
          <w:tab w:val="left" w:pos="5906"/>
          <w:tab w:val="left" w:pos="7313"/>
          <w:tab w:val="left" w:pos="9319"/>
        </w:tabs>
        <w:spacing w:before="2"/>
        <w:ind w:right="1123"/>
      </w:pPr>
      <w:r>
        <w:t>Применять знания по морфемике при выполнении языкового анализа различных</w:t>
      </w:r>
      <w:r>
        <w:rPr>
          <w:spacing w:val="1"/>
        </w:rPr>
        <w:t xml:space="preserve"> </w:t>
      </w:r>
      <w:r>
        <w:t>видов и в практике правописания неизменяемых приставок и приставок на -з (-с); ы - 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приставок,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безударными</w:t>
      </w:r>
      <w:r>
        <w:rPr>
          <w:spacing w:val="1"/>
        </w:rPr>
        <w:t xml:space="preserve"> </w:t>
      </w:r>
      <w:r>
        <w:t>проверяемыми,</w:t>
      </w:r>
      <w:r>
        <w:rPr>
          <w:spacing w:val="1"/>
        </w:rPr>
        <w:t xml:space="preserve"> </w:t>
      </w:r>
      <w:r>
        <w:t>непроверяемыми,</w:t>
      </w:r>
      <w:r>
        <w:rPr>
          <w:spacing w:val="1"/>
        </w:rPr>
        <w:t xml:space="preserve"> </w:t>
      </w:r>
      <w:r>
        <w:t>чередующимися</w:t>
      </w:r>
      <w:r>
        <w:tab/>
        <w:t>гласными</w:t>
      </w:r>
      <w:r>
        <w:tab/>
        <w:t>(в</w:t>
      </w:r>
      <w:r>
        <w:tab/>
        <w:t>рамках</w:t>
      </w:r>
      <w:r>
        <w:tab/>
        <w:t>изученного),</w:t>
      </w:r>
      <w:r>
        <w:tab/>
      </w:r>
      <w:r>
        <w:rPr>
          <w:spacing w:val="-1"/>
        </w:rPr>
        <w:t>корней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проверяемыми,</w:t>
      </w:r>
      <w:r>
        <w:rPr>
          <w:spacing w:val="1"/>
        </w:rPr>
        <w:t xml:space="preserve"> </w:t>
      </w:r>
      <w:r>
        <w:t>непроверяемыми,</w:t>
      </w:r>
      <w:r>
        <w:rPr>
          <w:spacing w:val="1"/>
        </w:rPr>
        <w:t xml:space="preserve"> </w:t>
      </w:r>
      <w:r>
        <w:t>непроизносимыми</w:t>
      </w:r>
      <w:r>
        <w:rPr>
          <w:spacing w:val="1"/>
        </w:rPr>
        <w:t xml:space="preserve"> </w:t>
      </w:r>
      <w:r>
        <w:t>согласными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изученного),</w:t>
      </w:r>
      <w:r>
        <w:rPr>
          <w:spacing w:val="-1"/>
        </w:rPr>
        <w:t xml:space="preserve"> </w:t>
      </w:r>
      <w:r>
        <w:t>ё</w:t>
      </w:r>
      <w:r>
        <w:rPr>
          <w:spacing w:val="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шипящих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корне слова,</w:t>
      </w:r>
      <w:r>
        <w:rPr>
          <w:spacing w:val="4"/>
        </w:rPr>
        <w:t xml:space="preserve"> </w:t>
      </w:r>
      <w:r>
        <w:t>ы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ц.</w:t>
      </w:r>
    </w:p>
    <w:p w:rsidR="00CD081E" w:rsidRDefault="00BD4E48">
      <w:pPr>
        <w:pStyle w:val="a3"/>
        <w:spacing w:before="1"/>
        <w:ind w:left="1670" w:right="2139" w:firstLine="0"/>
        <w:jc w:val="left"/>
      </w:pPr>
      <w:r>
        <w:t>Проводить орфографический анализ слов (в рамках изученного).</w:t>
      </w:r>
      <w:r>
        <w:rPr>
          <w:spacing w:val="1"/>
        </w:rPr>
        <w:t xml:space="preserve"> </w:t>
      </w:r>
      <w:r>
        <w:t>Уместно использовать слова с суффиксами оценки в собственной речи.</w:t>
      </w:r>
      <w:r>
        <w:rPr>
          <w:spacing w:val="-57"/>
        </w:rPr>
        <w:t xml:space="preserve"> </w:t>
      </w:r>
      <w:r>
        <w:t>Морфология.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речи.</w:t>
      </w:r>
      <w:r>
        <w:rPr>
          <w:spacing w:val="4"/>
        </w:rPr>
        <w:t xml:space="preserve"> </w:t>
      </w:r>
      <w:r>
        <w:t>Орфография.</w:t>
      </w:r>
    </w:p>
    <w:p w:rsidR="00CD081E" w:rsidRDefault="00BD4E48">
      <w:pPr>
        <w:pStyle w:val="a3"/>
        <w:ind w:right="1128"/>
      </w:pPr>
      <w:r>
        <w:t>Применять</w:t>
      </w:r>
      <w:r>
        <w:rPr>
          <w:spacing w:val="54"/>
        </w:rPr>
        <w:t xml:space="preserve"> </w:t>
      </w:r>
      <w:r>
        <w:t>знания</w:t>
      </w:r>
      <w:r>
        <w:rPr>
          <w:spacing w:val="53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частях</w:t>
      </w:r>
      <w:r>
        <w:rPr>
          <w:spacing w:val="53"/>
        </w:rPr>
        <w:t xml:space="preserve"> </w:t>
      </w:r>
      <w:r>
        <w:t>речи</w:t>
      </w:r>
      <w:r>
        <w:rPr>
          <w:spacing w:val="59"/>
        </w:rPr>
        <w:t xml:space="preserve"> </w:t>
      </w:r>
      <w:r>
        <w:t>как</w:t>
      </w:r>
      <w:r>
        <w:rPr>
          <w:spacing w:val="57"/>
        </w:rPr>
        <w:t xml:space="preserve"> </w:t>
      </w:r>
      <w:r>
        <w:t>лексико-грамматических</w:t>
      </w:r>
      <w:r>
        <w:rPr>
          <w:spacing w:val="52"/>
        </w:rPr>
        <w:t xml:space="preserve"> </w:t>
      </w:r>
      <w:r>
        <w:t>разрядах</w:t>
      </w:r>
      <w:r>
        <w:rPr>
          <w:spacing w:val="53"/>
        </w:rPr>
        <w:t xml:space="preserve"> </w:t>
      </w:r>
      <w:r>
        <w:t>слов,</w:t>
      </w:r>
      <w:r>
        <w:rPr>
          <w:spacing w:val="-58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грамматическом   значении   слова,   о   системе   частей   речи   в   русском   языке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задач.</w:t>
      </w:r>
    </w:p>
    <w:p w:rsidR="00CD081E" w:rsidRDefault="00BD4E48">
      <w:pPr>
        <w:pStyle w:val="a3"/>
        <w:spacing w:line="275" w:lineRule="exact"/>
        <w:ind w:left="1670" w:firstLine="0"/>
      </w:pPr>
      <w:r>
        <w:t>Распознавать</w:t>
      </w:r>
      <w:r>
        <w:rPr>
          <w:spacing w:val="-6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существительные,</w:t>
      </w:r>
      <w:r>
        <w:rPr>
          <w:spacing w:val="-5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прилагательные,</w:t>
      </w:r>
      <w:r>
        <w:rPr>
          <w:spacing w:val="-5"/>
        </w:rPr>
        <w:t xml:space="preserve"> </w:t>
      </w:r>
      <w:r>
        <w:t>глаголы.</w:t>
      </w:r>
    </w:p>
    <w:p w:rsidR="00CD081E" w:rsidRDefault="00BD4E48">
      <w:pPr>
        <w:pStyle w:val="a3"/>
        <w:tabs>
          <w:tab w:val="left" w:pos="3027"/>
          <w:tab w:val="left" w:pos="5113"/>
          <w:tab w:val="left" w:pos="6044"/>
          <w:tab w:val="left" w:pos="6801"/>
          <w:tab w:val="left" w:pos="8925"/>
        </w:tabs>
        <w:spacing w:line="242" w:lineRule="auto"/>
        <w:ind w:right="1129"/>
        <w:jc w:val="left"/>
      </w:pPr>
      <w:r>
        <w:t>Проводить</w:t>
      </w:r>
      <w:r>
        <w:tab/>
        <w:t>морфологический</w:t>
      </w:r>
      <w:r>
        <w:tab/>
        <w:t>анализ</w:t>
      </w:r>
      <w:r>
        <w:tab/>
        <w:t>имён</w:t>
      </w:r>
      <w:r>
        <w:tab/>
        <w:t>существительных,</w:t>
      </w:r>
      <w:r>
        <w:tab/>
        <w:t>частичный</w:t>
      </w:r>
      <w:r>
        <w:rPr>
          <w:spacing w:val="-57"/>
        </w:rPr>
        <w:t xml:space="preserve"> </w:t>
      </w:r>
      <w:r>
        <w:t>морфологический</w:t>
      </w:r>
      <w:r>
        <w:rPr>
          <w:spacing w:val="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3"/>
        </w:rPr>
        <w:t xml:space="preserve"> </w:t>
      </w:r>
      <w:r>
        <w:t>прилагательных,</w:t>
      </w:r>
      <w:r>
        <w:rPr>
          <w:spacing w:val="3"/>
        </w:rPr>
        <w:t xml:space="preserve"> </w:t>
      </w:r>
      <w:r>
        <w:t>глаголов.</w:t>
      </w:r>
    </w:p>
    <w:p w:rsidR="00CD081E" w:rsidRDefault="00BD4E48">
      <w:pPr>
        <w:pStyle w:val="a3"/>
        <w:tabs>
          <w:tab w:val="left" w:pos="3143"/>
          <w:tab w:val="left" w:pos="5340"/>
          <w:tab w:val="left" w:pos="6390"/>
          <w:tab w:val="left" w:pos="7267"/>
          <w:tab w:val="left" w:pos="9512"/>
        </w:tabs>
        <w:spacing w:line="242" w:lineRule="auto"/>
        <w:ind w:right="1132"/>
        <w:jc w:val="left"/>
      </w:pPr>
      <w:r>
        <w:t>Проводить</w:t>
      </w:r>
      <w:r>
        <w:tab/>
        <w:t>орфографический</w:t>
      </w:r>
      <w:r>
        <w:tab/>
        <w:t>анализ</w:t>
      </w:r>
      <w:r>
        <w:tab/>
        <w:t>имён</w:t>
      </w:r>
      <w:r>
        <w:tab/>
        <w:t>существительных,</w:t>
      </w:r>
      <w:r>
        <w:tab/>
        <w:t>имён</w:t>
      </w:r>
      <w:r>
        <w:rPr>
          <w:spacing w:val="-57"/>
        </w:rPr>
        <w:t xml:space="preserve"> </w:t>
      </w:r>
      <w:r>
        <w:t>прилагательных,</w:t>
      </w:r>
      <w:r>
        <w:rPr>
          <w:spacing w:val="3"/>
        </w:rPr>
        <w:t xml:space="preserve"> </w:t>
      </w:r>
      <w:r>
        <w:t>глаголов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изученного).</w:t>
      </w:r>
    </w:p>
    <w:p w:rsidR="00CD081E" w:rsidRDefault="00BD4E48">
      <w:pPr>
        <w:pStyle w:val="a3"/>
        <w:tabs>
          <w:tab w:val="left" w:pos="3022"/>
          <w:tab w:val="left" w:pos="3938"/>
          <w:tab w:val="left" w:pos="4408"/>
          <w:tab w:val="left" w:pos="5885"/>
          <w:tab w:val="left" w:pos="6479"/>
          <w:tab w:val="left" w:pos="7966"/>
          <w:tab w:val="left" w:pos="9247"/>
        </w:tabs>
        <w:spacing w:line="242" w:lineRule="auto"/>
        <w:ind w:right="1121"/>
        <w:jc w:val="left"/>
      </w:pPr>
      <w:r>
        <w:t>Применять</w:t>
      </w:r>
      <w:r>
        <w:tab/>
        <w:t>знания</w:t>
      </w:r>
      <w:r>
        <w:tab/>
        <w:t>по</w:t>
      </w:r>
      <w:r>
        <w:tab/>
        <w:t>морфологии</w:t>
      </w:r>
      <w:r>
        <w:tab/>
        <w:t>при</w:t>
      </w:r>
      <w:r>
        <w:tab/>
        <w:t>выполнении</w:t>
      </w:r>
      <w:r>
        <w:tab/>
        <w:t>языкового</w:t>
      </w:r>
      <w:r>
        <w:tab/>
        <w:t>анализа</w:t>
      </w:r>
      <w:r>
        <w:rPr>
          <w:spacing w:val="-5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Имя существительное.</w:t>
      </w:r>
    </w:p>
    <w:p w:rsidR="00CD081E" w:rsidRDefault="00BD4E48">
      <w:pPr>
        <w:pStyle w:val="a3"/>
        <w:tabs>
          <w:tab w:val="left" w:pos="3095"/>
          <w:tab w:val="left" w:pos="3963"/>
          <w:tab w:val="left" w:pos="5833"/>
          <w:tab w:val="left" w:pos="7037"/>
          <w:tab w:val="left" w:pos="9076"/>
        </w:tabs>
        <w:spacing w:line="237" w:lineRule="auto"/>
        <w:ind w:right="1132"/>
        <w:jc w:val="left"/>
      </w:pPr>
      <w:r>
        <w:t>Определять</w:t>
      </w:r>
      <w:r>
        <w:tab/>
        <w:t>общее</w:t>
      </w:r>
      <w:r>
        <w:tab/>
        <w:t>грамматическое</w:t>
      </w:r>
      <w:r>
        <w:tab/>
        <w:t>значение,</w:t>
      </w:r>
      <w:r>
        <w:tab/>
        <w:t>морфологические</w:t>
      </w:r>
      <w:r>
        <w:tab/>
        <w:t>признаки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 функции</w:t>
      </w:r>
      <w:r>
        <w:rPr>
          <w:spacing w:val="1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существительного,</w:t>
      </w:r>
      <w:r>
        <w:rPr>
          <w:spacing w:val="-6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речи.</w:t>
      </w:r>
    </w:p>
    <w:p w:rsidR="00CD081E" w:rsidRDefault="00BD4E48">
      <w:pPr>
        <w:pStyle w:val="a3"/>
        <w:ind w:left="1670" w:firstLine="0"/>
        <w:jc w:val="left"/>
      </w:pPr>
      <w:r>
        <w:t>Определять</w:t>
      </w:r>
      <w:r>
        <w:rPr>
          <w:spacing w:val="-4"/>
        </w:rPr>
        <w:t xml:space="preserve"> </w:t>
      </w:r>
      <w:r>
        <w:t>лексико-грамматические</w:t>
      </w:r>
      <w:r>
        <w:rPr>
          <w:spacing w:val="-4"/>
        </w:rPr>
        <w:t xml:space="preserve"> </w:t>
      </w:r>
      <w:r>
        <w:t>разряды</w:t>
      </w:r>
      <w:r>
        <w:rPr>
          <w:spacing w:val="-7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2"/>
      </w:pPr>
      <w:r>
        <w:lastRenderedPageBreak/>
        <w:t>Различать</w:t>
      </w:r>
      <w:r>
        <w:rPr>
          <w:spacing w:val="60"/>
        </w:rPr>
        <w:t xml:space="preserve"> </w:t>
      </w:r>
      <w:r>
        <w:t>типы склонения имён</w:t>
      </w:r>
      <w:r>
        <w:rPr>
          <w:spacing w:val="60"/>
        </w:rPr>
        <w:t xml:space="preserve"> </w:t>
      </w:r>
      <w:r>
        <w:t>существительных, выявлять</w:t>
      </w:r>
      <w:r>
        <w:rPr>
          <w:spacing w:val="60"/>
        </w:rPr>
        <w:t xml:space="preserve"> </w:t>
      </w:r>
      <w:r>
        <w:t>разносклоняемые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несклоняемые</w:t>
      </w:r>
      <w:r>
        <w:rPr>
          <w:spacing w:val="-4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существительные.</w:t>
      </w:r>
    </w:p>
    <w:p w:rsidR="00CD081E" w:rsidRDefault="00BD4E48">
      <w:pPr>
        <w:pStyle w:val="a3"/>
        <w:spacing w:line="271" w:lineRule="exact"/>
        <w:ind w:left="1670" w:firstLine="0"/>
      </w:pPr>
      <w:r>
        <w:t>Проводить</w:t>
      </w:r>
      <w:r>
        <w:rPr>
          <w:spacing w:val="-6"/>
        </w:rPr>
        <w:t xml:space="preserve"> </w:t>
      </w:r>
      <w:r>
        <w:t>морфологический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7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существительных.</w:t>
      </w:r>
    </w:p>
    <w:p w:rsidR="00CD081E" w:rsidRDefault="00BD4E48">
      <w:pPr>
        <w:pStyle w:val="a3"/>
        <w:spacing w:before="2"/>
        <w:ind w:right="1134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постановки в них ударения (в рамках изученного), употребления несклоняемых имён</w:t>
      </w:r>
      <w:r>
        <w:rPr>
          <w:spacing w:val="1"/>
        </w:rPr>
        <w:t xml:space="preserve"> </w:t>
      </w:r>
      <w:r>
        <w:t>существительных.</w:t>
      </w:r>
    </w:p>
    <w:p w:rsidR="00CD081E" w:rsidRDefault="00BD4E48">
      <w:pPr>
        <w:pStyle w:val="a3"/>
        <w:ind w:right="1123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существительных:</w:t>
      </w:r>
      <w:r>
        <w:rPr>
          <w:spacing w:val="1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окончаний, о - е (ё) после шипящих и ц в суффиксах и окончаниях, суффиксов -чик- - -</w:t>
      </w:r>
      <w:r>
        <w:rPr>
          <w:spacing w:val="1"/>
        </w:rPr>
        <w:t xml:space="preserve"> </w:t>
      </w:r>
      <w:r>
        <w:t>щик-,</w:t>
      </w:r>
      <w:r>
        <w:rPr>
          <w:spacing w:val="-2"/>
        </w:rPr>
        <w:t xml:space="preserve"> </w:t>
      </w:r>
      <w:r>
        <w:t>-ек-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-ик-</w:t>
      </w:r>
      <w:r>
        <w:rPr>
          <w:spacing w:val="-2"/>
        </w:rPr>
        <w:t xml:space="preserve"> </w:t>
      </w:r>
      <w:r>
        <w:t>(-чик-),</w:t>
      </w:r>
      <w:r>
        <w:rPr>
          <w:spacing w:val="3"/>
        </w:rPr>
        <w:t xml:space="preserve"> </w:t>
      </w:r>
      <w:r>
        <w:t>корней</w:t>
      </w:r>
      <w:r>
        <w:rPr>
          <w:spacing w:val="-4"/>
        </w:rPr>
        <w:t xml:space="preserve"> </w:t>
      </w:r>
      <w:r>
        <w:t>с чередованием</w:t>
      </w:r>
      <w:r>
        <w:rPr>
          <w:spacing w:val="-1"/>
        </w:rPr>
        <w:t xml:space="preserve"> </w:t>
      </w:r>
      <w:r>
        <w:t>а (о):</w:t>
      </w:r>
      <w:r>
        <w:rPr>
          <w:spacing w:val="1"/>
        </w:rPr>
        <w:t xml:space="preserve"> </w:t>
      </w:r>
      <w:r>
        <w:t>-лаг-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-лож-;</w:t>
      </w:r>
      <w:r>
        <w:rPr>
          <w:spacing w:val="-3"/>
        </w:rPr>
        <w:t xml:space="preserve"> </w:t>
      </w:r>
      <w:r>
        <w:t>-раст-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-ращ-</w:t>
      </w:r>
      <w:r>
        <w:rPr>
          <w:spacing w:val="-3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рос-,</w:t>
      </w:r>
      <w:r>
        <w:rPr>
          <w:spacing w:val="3"/>
        </w:rPr>
        <w:t xml:space="preserve"> </w:t>
      </w:r>
      <w:r>
        <w:t>-</w:t>
      </w:r>
    </w:p>
    <w:p w:rsidR="00CD081E" w:rsidRDefault="00BD4E48">
      <w:pPr>
        <w:pStyle w:val="a3"/>
        <w:spacing w:before="1"/>
        <w:ind w:right="1128" w:firstLine="0"/>
      </w:pPr>
      <w:r>
        <w:t>гар-</w:t>
      </w:r>
      <w:r>
        <w:rPr>
          <w:spacing w:val="4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-гор-,</w:t>
      </w:r>
      <w:r>
        <w:rPr>
          <w:spacing w:val="5"/>
        </w:rPr>
        <w:t xml:space="preserve"> </w:t>
      </w:r>
      <w:r>
        <w:t>-зар-</w:t>
      </w:r>
      <w:r>
        <w:rPr>
          <w:spacing w:val="5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-зор-,</w:t>
      </w:r>
      <w:r>
        <w:rPr>
          <w:spacing w:val="6"/>
        </w:rPr>
        <w:t xml:space="preserve"> </w:t>
      </w:r>
      <w:r>
        <w:t>-клан-</w:t>
      </w:r>
      <w:r>
        <w:rPr>
          <w:spacing w:val="4"/>
        </w:rPr>
        <w:t xml:space="preserve"> </w:t>
      </w:r>
      <w:r>
        <w:t>-</w:t>
      </w:r>
      <w:r>
        <w:rPr>
          <w:spacing w:val="5"/>
        </w:rPr>
        <w:t xml:space="preserve"> </w:t>
      </w:r>
      <w:r>
        <w:t>-клон-,</w:t>
      </w:r>
      <w:r>
        <w:rPr>
          <w:spacing w:val="6"/>
        </w:rPr>
        <w:t xml:space="preserve"> </w:t>
      </w:r>
      <w:r>
        <w:t>-скак-</w:t>
      </w:r>
      <w:r>
        <w:rPr>
          <w:spacing w:val="5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-скоч-,</w:t>
      </w:r>
      <w:r>
        <w:rPr>
          <w:spacing w:val="10"/>
        </w:rPr>
        <w:t xml:space="preserve"> </w:t>
      </w:r>
      <w:r>
        <w:t>употребления</w:t>
      </w:r>
      <w:r>
        <w:rPr>
          <w:spacing w:val="10"/>
        </w:rPr>
        <w:t xml:space="preserve"> </w:t>
      </w:r>
      <w:r>
        <w:t>(неупотребления)</w:t>
      </w:r>
      <w:r>
        <w:rPr>
          <w:spacing w:val="-58"/>
        </w:rPr>
        <w:t xml:space="preserve"> </w:t>
      </w:r>
      <w:r>
        <w:t xml:space="preserve">ь     </w:t>
      </w:r>
      <w:r>
        <w:rPr>
          <w:spacing w:val="60"/>
        </w:rPr>
        <w:t xml:space="preserve"> </w:t>
      </w:r>
      <w:r>
        <w:t xml:space="preserve">на      </w:t>
      </w:r>
      <w:r>
        <w:rPr>
          <w:spacing w:val="55"/>
        </w:rPr>
        <w:t xml:space="preserve"> </w:t>
      </w:r>
      <w:r>
        <w:t xml:space="preserve">конце      </w:t>
      </w:r>
      <w:r>
        <w:rPr>
          <w:spacing w:val="56"/>
        </w:rPr>
        <w:t xml:space="preserve"> </w:t>
      </w:r>
      <w:r>
        <w:t xml:space="preserve">имён      </w:t>
      </w:r>
      <w:r>
        <w:rPr>
          <w:spacing w:val="57"/>
        </w:rPr>
        <w:t xml:space="preserve"> </w:t>
      </w:r>
      <w:r>
        <w:t xml:space="preserve">существительных      </w:t>
      </w:r>
      <w:r>
        <w:rPr>
          <w:spacing w:val="52"/>
        </w:rPr>
        <w:t xml:space="preserve"> </w:t>
      </w:r>
      <w:r>
        <w:t xml:space="preserve">после      </w:t>
      </w:r>
      <w:r>
        <w:rPr>
          <w:spacing w:val="51"/>
        </w:rPr>
        <w:t xml:space="preserve"> </w:t>
      </w:r>
      <w:r>
        <w:t xml:space="preserve">шипящих;      </w:t>
      </w:r>
      <w:r>
        <w:rPr>
          <w:spacing w:val="53"/>
        </w:rPr>
        <w:t xml:space="preserve"> </w:t>
      </w:r>
      <w:r>
        <w:t>слитное</w:t>
      </w:r>
      <w:r>
        <w:rPr>
          <w:spacing w:val="-58"/>
        </w:rPr>
        <w:t xml:space="preserve"> </w:t>
      </w:r>
      <w:r>
        <w:t>и раздельное написание не с именами существительными; правописание собственных</w:t>
      </w:r>
      <w:r>
        <w:rPr>
          <w:spacing w:val="1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существительных.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Имя</w:t>
      </w:r>
      <w:r>
        <w:rPr>
          <w:spacing w:val="-1"/>
        </w:rPr>
        <w:t xml:space="preserve"> </w:t>
      </w:r>
      <w:r>
        <w:t>прилагательное.</w:t>
      </w:r>
    </w:p>
    <w:p w:rsidR="00CD081E" w:rsidRDefault="00BD4E48">
      <w:pPr>
        <w:pStyle w:val="a3"/>
        <w:ind w:right="1130"/>
      </w:pPr>
      <w:r>
        <w:t>Определять    общее   грамматическое   значение,    морфологические   признаки</w:t>
      </w:r>
      <w:r>
        <w:rPr>
          <w:spacing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синтаксические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функции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имени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прилагательного,</w:t>
      </w:r>
      <w:r>
        <w:rPr>
          <w:spacing w:val="1"/>
          <w:position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различать</w:t>
      </w:r>
      <w:r>
        <w:rPr>
          <w:spacing w:val="2"/>
        </w:rPr>
        <w:t xml:space="preserve"> </w:t>
      </w:r>
      <w:r>
        <w:t>полную и</w:t>
      </w:r>
      <w:r>
        <w:rPr>
          <w:spacing w:val="5"/>
        </w:rPr>
        <w:t xml:space="preserve"> </w:t>
      </w:r>
      <w:r>
        <w:t>краткую формы</w:t>
      </w:r>
      <w:r>
        <w:rPr>
          <w:spacing w:val="-2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прилагательных.</w:t>
      </w:r>
    </w:p>
    <w:p w:rsidR="00CD081E" w:rsidRDefault="00BD4E48">
      <w:pPr>
        <w:pStyle w:val="a3"/>
        <w:spacing w:before="3" w:line="237" w:lineRule="auto"/>
        <w:ind w:right="1131"/>
      </w:pPr>
      <w:r>
        <w:t xml:space="preserve">Проводить  </w:t>
      </w:r>
      <w:r>
        <w:rPr>
          <w:spacing w:val="46"/>
        </w:rPr>
        <w:t xml:space="preserve"> </w:t>
      </w:r>
      <w:r>
        <w:t xml:space="preserve">частичный  </w:t>
      </w:r>
      <w:r>
        <w:rPr>
          <w:spacing w:val="44"/>
        </w:rPr>
        <w:t xml:space="preserve"> </w:t>
      </w:r>
      <w:r>
        <w:t xml:space="preserve">морфологический   </w:t>
      </w:r>
      <w:r>
        <w:rPr>
          <w:spacing w:val="43"/>
        </w:rPr>
        <w:t xml:space="preserve"> </w:t>
      </w:r>
      <w:r>
        <w:t xml:space="preserve">анализ   </w:t>
      </w:r>
      <w:r>
        <w:rPr>
          <w:spacing w:val="44"/>
        </w:rPr>
        <w:t xml:space="preserve"> </w:t>
      </w:r>
      <w:r>
        <w:t xml:space="preserve">имён   </w:t>
      </w:r>
      <w:r>
        <w:rPr>
          <w:spacing w:val="44"/>
        </w:rPr>
        <w:t xml:space="preserve"> </w:t>
      </w:r>
      <w:r>
        <w:t>прилагательных</w:t>
      </w:r>
      <w:r>
        <w:rPr>
          <w:spacing w:val="-58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6" w:line="237" w:lineRule="auto"/>
        <w:ind w:right="1134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словоизменения,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постановки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3"/>
        <w:ind w:right="1126"/>
      </w:pPr>
      <w:r>
        <w:t xml:space="preserve">Соблюдать </w:t>
      </w:r>
      <w:r>
        <w:rPr>
          <w:position w:val="1"/>
        </w:rPr>
        <w:t xml:space="preserve">правила </w:t>
      </w:r>
      <w:r>
        <w:t>правописания имён прилагательных: безударных окончаний,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суффиксах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окончаниях;</w:t>
      </w:r>
      <w:r>
        <w:rPr>
          <w:spacing w:val="1"/>
        </w:rPr>
        <w:t xml:space="preserve"> </w:t>
      </w:r>
      <w:r>
        <w:t>кратких</w:t>
      </w:r>
      <w:r>
        <w:rPr>
          <w:spacing w:val="1"/>
        </w:rPr>
        <w:t xml:space="preserve"> </w:t>
      </w:r>
      <w:r>
        <w:t>форм</w:t>
      </w:r>
      <w:r>
        <w:rPr>
          <w:spacing w:val="6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8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основой</w:t>
      </w:r>
      <w:r>
        <w:rPr>
          <w:spacing w:val="9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шипящие;</w:t>
      </w:r>
      <w:r>
        <w:rPr>
          <w:spacing w:val="16"/>
        </w:rPr>
        <w:t xml:space="preserve"> </w:t>
      </w:r>
      <w:r>
        <w:rPr>
          <w:position w:val="1"/>
        </w:rPr>
        <w:t>правила</w:t>
      </w:r>
      <w:r>
        <w:rPr>
          <w:spacing w:val="14"/>
          <w:position w:val="1"/>
        </w:rPr>
        <w:t xml:space="preserve"> </w:t>
      </w:r>
      <w:r>
        <w:t>слитного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раздельного</w:t>
      </w:r>
      <w:r>
        <w:rPr>
          <w:spacing w:val="18"/>
        </w:rPr>
        <w:t xml:space="preserve"> </w:t>
      </w:r>
      <w:r>
        <w:t>написания</w:t>
      </w:r>
      <w:r>
        <w:rPr>
          <w:spacing w:val="19"/>
        </w:rPr>
        <w:t xml:space="preserve"> </w:t>
      </w:r>
      <w:r>
        <w:t>не</w:t>
      </w:r>
      <w:r>
        <w:rPr>
          <w:spacing w:val="-58"/>
        </w:rPr>
        <w:t xml:space="preserve"> </w:t>
      </w:r>
      <w:r>
        <w:t>с именами</w:t>
      </w:r>
      <w:r>
        <w:rPr>
          <w:spacing w:val="-2"/>
        </w:rPr>
        <w:t xml:space="preserve"> </w:t>
      </w:r>
      <w:r>
        <w:t>прилагательными.</w:t>
      </w:r>
    </w:p>
    <w:p w:rsidR="00CD081E" w:rsidRDefault="00BD4E48">
      <w:pPr>
        <w:pStyle w:val="a3"/>
        <w:ind w:left="1670" w:firstLine="0"/>
        <w:jc w:val="left"/>
      </w:pPr>
      <w:r>
        <w:t>Глагол.</w:t>
      </w:r>
    </w:p>
    <w:p w:rsidR="00CD081E" w:rsidRDefault="00BD4E48">
      <w:pPr>
        <w:pStyle w:val="a3"/>
        <w:spacing w:before="2"/>
        <w:ind w:right="1130"/>
      </w:pPr>
      <w:r>
        <w:t>Определять    общее   грамматическое   значение,    морфологические   признаки</w:t>
      </w:r>
      <w:r>
        <w:rPr>
          <w:spacing w:val="1"/>
        </w:rPr>
        <w:t xml:space="preserve"> </w:t>
      </w:r>
      <w:r>
        <w:t>и    синтаксические    функции    глагола;    объяснять    его    роль    в    словосочетании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предложении,</w:t>
      </w:r>
      <w:r>
        <w:rPr>
          <w:spacing w:val="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0"/>
      </w:pPr>
      <w:r>
        <w:t>Различать    глаголы    совершенного    и    несовершенного    вида,    возвратные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невозвратные.</w:t>
      </w:r>
    </w:p>
    <w:p w:rsidR="00CD081E" w:rsidRDefault="00BD4E48">
      <w:pPr>
        <w:pStyle w:val="a3"/>
        <w:ind w:right="1131"/>
      </w:pPr>
      <w:r>
        <w:t>Называть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инфинитива</w:t>
      </w:r>
      <w:r>
        <w:rPr>
          <w:spacing w:val="1"/>
        </w:rPr>
        <w:t xml:space="preserve"> </w:t>
      </w:r>
      <w:r>
        <w:t>(неопределённой</w:t>
      </w:r>
      <w:r>
        <w:rPr>
          <w:spacing w:val="1"/>
        </w:rPr>
        <w:t xml:space="preserve"> </w:t>
      </w:r>
      <w:r>
        <w:t>формы)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основу,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(будущего</w:t>
      </w:r>
      <w:r>
        <w:rPr>
          <w:spacing w:val="1"/>
        </w:rPr>
        <w:t xml:space="preserve"> </w:t>
      </w:r>
      <w:r>
        <w:t>простого)</w:t>
      </w:r>
      <w:r>
        <w:rPr>
          <w:spacing w:val="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глагола.</w:t>
      </w:r>
    </w:p>
    <w:p w:rsidR="00CD081E" w:rsidRDefault="00BD4E48">
      <w:pPr>
        <w:pStyle w:val="a3"/>
        <w:ind w:left="1670" w:firstLine="0"/>
      </w:pPr>
      <w:r>
        <w:t>Определять</w:t>
      </w:r>
      <w:r>
        <w:rPr>
          <w:spacing w:val="-2"/>
        </w:rPr>
        <w:t xml:space="preserve"> </w:t>
      </w:r>
      <w:r>
        <w:t>спряжение</w:t>
      </w:r>
      <w:r>
        <w:rPr>
          <w:spacing w:val="-7"/>
        </w:rPr>
        <w:t xml:space="preserve"> </w:t>
      </w:r>
      <w:r>
        <w:t>глагола, уметь</w:t>
      </w:r>
      <w:r>
        <w:rPr>
          <w:spacing w:val="-1"/>
        </w:rPr>
        <w:t xml:space="preserve"> </w:t>
      </w:r>
      <w:r>
        <w:t>спрягать</w:t>
      </w:r>
      <w:r>
        <w:rPr>
          <w:spacing w:val="-4"/>
        </w:rPr>
        <w:t xml:space="preserve"> </w:t>
      </w:r>
      <w:r>
        <w:t>глаголы.</w:t>
      </w:r>
    </w:p>
    <w:p w:rsidR="00CD081E" w:rsidRDefault="00BD4E48">
      <w:pPr>
        <w:pStyle w:val="a3"/>
        <w:spacing w:line="285" w:lineRule="exact"/>
        <w:ind w:left="1670" w:firstLine="0"/>
      </w:pPr>
      <w:r>
        <w:rPr>
          <w:position w:val="1"/>
        </w:rPr>
        <w:t>Проводить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частичный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морфологический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анализ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глаголов</w:t>
      </w:r>
      <w:r>
        <w:rPr>
          <w:spacing w:val="2"/>
          <w:position w:val="1"/>
        </w:rPr>
        <w:t xml:space="preserve"> </w:t>
      </w:r>
      <w:r>
        <w:t>(</w:t>
      </w:r>
      <w:r>
        <w:rPr>
          <w:position w:val="1"/>
        </w:rPr>
        <w:t>в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рамках</w:t>
      </w:r>
      <w:r>
        <w:rPr>
          <w:spacing w:val="-7"/>
          <w:position w:val="1"/>
        </w:rPr>
        <w:t xml:space="preserve"> </w:t>
      </w:r>
      <w:r>
        <w:rPr>
          <w:position w:val="1"/>
        </w:rPr>
        <w:t>изученного).</w:t>
      </w:r>
    </w:p>
    <w:p w:rsidR="00CD081E" w:rsidRDefault="00BD4E48">
      <w:pPr>
        <w:pStyle w:val="a3"/>
        <w:spacing w:line="237" w:lineRule="auto"/>
        <w:ind w:right="1135"/>
      </w:pPr>
      <w:r>
        <w:t>Соблюдать      нормы      словоизменения     глаголов,      постановки      ударения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глагольных</w:t>
      </w:r>
      <w:r>
        <w:rPr>
          <w:spacing w:val="-3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2"/>
        <w:ind w:right="1128"/>
      </w:pPr>
      <w:r>
        <w:t>Соблюдать     правила     правописания    глаголов:     корней     с    чередованием</w:t>
      </w:r>
      <w:r>
        <w:rPr>
          <w:spacing w:val="1"/>
        </w:rPr>
        <w:t xml:space="preserve"> </w:t>
      </w:r>
      <w:r>
        <w:t>е</w:t>
      </w:r>
      <w:r>
        <w:rPr>
          <w:spacing w:val="61"/>
        </w:rPr>
        <w:t xml:space="preserve"> </w:t>
      </w:r>
      <w:r>
        <w:t>(и),   использования   ь   после   шипящих</w:t>
      </w:r>
      <w:r>
        <w:rPr>
          <w:spacing w:val="60"/>
        </w:rPr>
        <w:t xml:space="preserve"> </w:t>
      </w:r>
      <w:r>
        <w:t>как   показателя   грамматической   формы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инфинитиве,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-тся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-ться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глаголах;</w:t>
      </w:r>
      <w:r>
        <w:rPr>
          <w:spacing w:val="1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r>
        <w:t>-ова-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-ева-,</w:t>
      </w:r>
      <w:r>
        <w:rPr>
          <w:spacing w:val="1"/>
        </w:rPr>
        <w:t xml:space="preserve"> </w:t>
      </w:r>
      <w:r>
        <w:t>-ыва-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-ива-,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окончаний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гласной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суффиксом</w:t>
      </w:r>
      <w:r>
        <w:rPr>
          <w:spacing w:val="1"/>
        </w:rPr>
        <w:t xml:space="preserve"> </w:t>
      </w:r>
      <w:r>
        <w:t>-л-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слитного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раздельного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глаголами.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Синтаксис.</w:t>
      </w:r>
      <w:r>
        <w:rPr>
          <w:spacing w:val="-2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Пунктуация.</w:t>
      </w:r>
    </w:p>
    <w:p w:rsidR="00CD081E" w:rsidRDefault="00BD4E48">
      <w:pPr>
        <w:pStyle w:val="a3"/>
        <w:ind w:right="1127"/>
      </w:pPr>
      <w:r>
        <w:t>Распознавать единицы синтаксиса (словосочетание и предложение); 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осложнённых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 xml:space="preserve">изученного),        применять        знания        по       </w:t>
      </w:r>
      <w:r>
        <w:rPr>
          <w:spacing w:val="1"/>
        </w:rPr>
        <w:t xml:space="preserve"> </w:t>
      </w:r>
      <w:r>
        <w:t xml:space="preserve">синтаксису        и       </w:t>
      </w:r>
      <w:r>
        <w:rPr>
          <w:spacing w:val="1"/>
        </w:rPr>
        <w:t xml:space="preserve"> </w:t>
      </w:r>
      <w:r>
        <w:t>пунктуации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языкового</w:t>
      </w:r>
      <w:r>
        <w:rPr>
          <w:spacing w:val="5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CD081E" w:rsidRDefault="00BD4E48">
      <w:pPr>
        <w:pStyle w:val="a3"/>
        <w:spacing w:before="4" w:line="237" w:lineRule="auto"/>
        <w:ind w:right="1130"/>
      </w:pPr>
      <w:r>
        <w:t>Распознавать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-57"/>
        </w:rPr>
        <w:t xml:space="preserve"> </w:t>
      </w:r>
      <w:r>
        <w:t>(именные,</w:t>
      </w:r>
      <w:r>
        <w:rPr>
          <w:spacing w:val="33"/>
        </w:rPr>
        <w:t xml:space="preserve"> </w:t>
      </w:r>
      <w:r>
        <w:t>глагольные,</w:t>
      </w:r>
      <w:r>
        <w:rPr>
          <w:spacing w:val="33"/>
        </w:rPr>
        <w:t xml:space="preserve"> </w:t>
      </w:r>
      <w:r>
        <w:t>наречные),</w:t>
      </w:r>
      <w:r>
        <w:rPr>
          <w:spacing w:val="34"/>
        </w:rPr>
        <w:t xml:space="preserve"> </w:t>
      </w:r>
      <w:r>
        <w:t>простые</w:t>
      </w:r>
      <w:r>
        <w:rPr>
          <w:spacing w:val="25"/>
        </w:rPr>
        <w:t xml:space="preserve"> </w:t>
      </w:r>
      <w:r>
        <w:t>неосложнённые</w:t>
      </w:r>
      <w:r>
        <w:rPr>
          <w:spacing w:val="30"/>
        </w:rPr>
        <w:t xml:space="preserve"> </w:t>
      </w:r>
      <w:r>
        <w:t>предложения;</w:t>
      </w:r>
      <w:r>
        <w:rPr>
          <w:spacing w:val="27"/>
        </w:rPr>
        <w:t xml:space="preserve"> </w:t>
      </w:r>
      <w:r>
        <w:t>простые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673"/>
          <w:tab w:val="left" w:pos="3118"/>
          <w:tab w:val="left" w:pos="3871"/>
          <w:tab w:val="left" w:pos="4644"/>
          <w:tab w:val="left" w:pos="4754"/>
          <w:tab w:val="left" w:pos="5047"/>
          <w:tab w:val="left" w:pos="6756"/>
          <w:tab w:val="left" w:pos="7139"/>
          <w:tab w:val="left" w:pos="7383"/>
          <w:tab w:val="left" w:pos="8540"/>
          <w:tab w:val="left" w:pos="8675"/>
          <w:tab w:val="left" w:pos="9213"/>
        </w:tabs>
        <w:spacing w:before="98"/>
        <w:ind w:right="1123" w:firstLine="0"/>
      </w:pPr>
      <w:r>
        <w:lastRenderedPageBreak/>
        <w:t xml:space="preserve">предложения,   </w:t>
      </w:r>
      <w:r>
        <w:rPr>
          <w:spacing w:val="34"/>
        </w:rPr>
        <w:t xml:space="preserve"> </w:t>
      </w:r>
      <w:r>
        <w:t xml:space="preserve">осложнённые    </w:t>
      </w:r>
      <w:r>
        <w:rPr>
          <w:spacing w:val="29"/>
        </w:rPr>
        <w:t xml:space="preserve"> </w:t>
      </w:r>
      <w:r>
        <w:t xml:space="preserve">однородными    </w:t>
      </w:r>
      <w:r>
        <w:rPr>
          <w:spacing w:val="32"/>
        </w:rPr>
        <w:t xml:space="preserve"> </w:t>
      </w:r>
      <w:r>
        <w:t xml:space="preserve">членами,    </w:t>
      </w:r>
      <w:r>
        <w:rPr>
          <w:spacing w:val="34"/>
        </w:rPr>
        <w:t xml:space="preserve"> </w:t>
      </w:r>
      <w:r>
        <w:t xml:space="preserve">включая    </w:t>
      </w:r>
      <w:r>
        <w:rPr>
          <w:spacing w:val="36"/>
        </w:rPr>
        <w:t xml:space="preserve"> </w:t>
      </w:r>
      <w:r>
        <w:t>предложения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членах,</w:t>
      </w:r>
      <w:r>
        <w:rPr>
          <w:spacing w:val="1"/>
        </w:rPr>
        <w:t xml:space="preserve"> </w:t>
      </w:r>
      <w:r>
        <w:t>обращением,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(повествовательные,</w:t>
      </w:r>
      <w:r>
        <w:rPr>
          <w:spacing w:val="1"/>
        </w:rPr>
        <w:t xml:space="preserve"> </w:t>
      </w:r>
      <w:r>
        <w:t>побудительные,</w:t>
      </w:r>
      <w:r>
        <w:rPr>
          <w:spacing w:val="1"/>
        </w:rPr>
        <w:t xml:space="preserve"> </w:t>
      </w:r>
      <w:r>
        <w:t>вопросительные),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невосклицательные),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сложные),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нераспространённые),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(грамматическую основу) и второстепенные члены предложения, способы выражения</w:t>
      </w:r>
      <w:r>
        <w:rPr>
          <w:spacing w:val="1"/>
        </w:rPr>
        <w:t xml:space="preserve"> </w:t>
      </w:r>
      <w:r>
        <w:t>подлежащего</w:t>
      </w:r>
      <w:r>
        <w:tab/>
      </w:r>
      <w:r>
        <w:tab/>
        <w:t>(именем</w:t>
      </w:r>
      <w:r>
        <w:tab/>
      </w:r>
      <w:r>
        <w:tab/>
        <w:t>существительным</w:t>
      </w:r>
      <w:r>
        <w:tab/>
      </w:r>
      <w:r>
        <w:tab/>
      </w:r>
      <w:r>
        <w:tab/>
        <w:t>или</w:t>
      </w:r>
      <w:r>
        <w:tab/>
        <w:t>местоимением</w:t>
      </w:r>
      <w:r>
        <w:rPr>
          <w:spacing w:val="-58"/>
        </w:rPr>
        <w:t xml:space="preserve"> </w:t>
      </w:r>
      <w:r>
        <w:t>в именительном падеже, сочетанием имени существительного в форме 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местоимением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творительного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предлогом,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числительного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tab/>
      </w:r>
      <w:r>
        <w:tab/>
        <w:t>в</w:t>
      </w:r>
      <w:r>
        <w:tab/>
      </w:r>
      <w:r>
        <w:tab/>
      </w:r>
      <w:r>
        <w:tab/>
        <w:t>форме</w:t>
      </w:r>
      <w:r>
        <w:tab/>
        <w:t>родительного</w:t>
      </w:r>
      <w:r>
        <w:tab/>
      </w:r>
      <w:r>
        <w:tab/>
      </w:r>
      <w:r>
        <w:tab/>
        <w:t>падежа)</w:t>
      </w:r>
      <w:r>
        <w:rPr>
          <w:spacing w:val="-58"/>
        </w:rPr>
        <w:t xml:space="preserve"> </w:t>
      </w:r>
      <w:r>
        <w:t>и сказуемого (глаголом, именем существительным, именем прилагательным), типичные</w:t>
      </w:r>
      <w:r>
        <w:rPr>
          <w:spacing w:val="-57"/>
        </w:rPr>
        <w:t xml:space="preserve"> </w:t>
      </w:r>
      <w:r>
        <w:t>средства</w:t>
      </w:r>
      <w:r>
        <w:tab/>
        <w:t>выражения</w:t>
      </w:r>
      <w:r>
        <w:tab/>
      </w:r>
      <w:r>
        <w:tab/>
        <w:t>второстепенных</w:t>
      </w:r>
      <w:r>
        <w:tab/>
      </w:r>
      <w:r>
        <w:tab/>
        <w:t>членов</w:t>
      </w:r>
      <w:r>
        <w:tab/>
      </w:r>
      <w:r>
        <w:tab/>
        <w:t>предложения</w:t>
      </w:r>
      <w:r>
        <w:rPr>
          <w:spacing w:val="-58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4"/>
        <w:ind w:right="1124"/>
      </w:pP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тире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 xml:space="preserve">подлежащим    </w:t>
      </w:r>
      <w:r>
        <w:rPr>
          <w:spacing w:val="9"/>
        </w:rPr>
        <w:t xml:space="preserve"> </w:t>
      </w:r>
      <w:r>
        <w:t xml:space="preserve">и    </w:t>
      </w:r>
      <w:r>
        <w:rPr>
          <w:spacing w:val="14"/>
        </w:rPr>
        <w:t xml:space="preserve"> </w:t>
      </w:r>
      <w:r>
        <w:t xml:space="preserve">сказуемым,    </w:t>
      </w:r>
      <w:r>
        <w:rPr>
          <w:spacing w:val="10"/>
        </w:rPr>
        <w:t xml:space="preserve"> </w:t>
      </w:r>
      <w:r>
        <w:t xml:space="preserve">выборе    </w:t>
      </w:r>
      <w:r>
        <w:rPr>
          <w:spacing w:val="12"/>
        </w:rPr>
        <w:t xml:space="preserve"> </w:t>
      </w:r>
      <w:r>
        <w:t xml:space="preserve">знаков    </w:t>
      </w:r>
      <w:r>
        <w:rPr>
          <w:spacing w:val="9"/>
        </w:rPr>
        <w:t xml:space="preserve"> </w:t>
      </w:r>
      <w:r>
        <w:t xml:space="preserve">препинания    </w:t>
      </w:r>
      <w:r>
        <w:rPr>
          <w:spacing w:val="8"/>
        </w:rPr>
        <w:t xml:space="preserve"> </w:t>
      </w:r>
      <w:r>
        <w:t xml:space="preserve">в    </w:t>
      </w:r>
      <w:r>
        <w:rPr>
          <w:spacing w:val="10"/>
        </w:rPr>
        <w:t xml:space="preserve"> </w:t>
      </w:r>
      <w:r>
        <w:t>предложениях</w:t>
      </w:r>
      <w:r>
        <w:rPr>
          <w:spacing w:val="-58"/>
        </w:rPr>
        <w:t xml:space="preserve"> </w:t>
      </w:r>
      <w:r>
        <w:t>с</w:t>
      </w:r>
      <w:r>
        <w:rPr>
          <w:spacing w:val="82"/>
        </w:rPr>
        <w:t xml:space="preserve"> </w:t>
      </w:r>
      <w:r>
        <w:t>однородными</w:t>
      </w:r>
      <w:r>
        <w:rPr>
          <w:spacing w:val="83"/>
        </w:rPr>
        <w:t xml:space="preserve"> </w:t>
      </w:r>
      <w:r>
        <w:t xml:space="preserve">членами,  </w:t>
      </w:r>
      <w:r>
        <w:rPr>
          <w:spacing w:val="23"/>
        </w:rPr>
        <w:t xml:space="preserve"> </w:t>
      </w:r>
      <w:r>
        <w:t xml:space="preserve">связанными  </w:t>
      </w:r>
      <w:r>
        <w:rPr>
          <w:spacing w:val="23"/>
        </w:rPr>
        <w:t xml:space="preserve"> </w:t>
      </w:r>
      <w:r>
        <w:t xml:space="preserve">бессоюзной  </w:t>
      </w:r>
      <w:r>
        <w:rPr>
          <w:spacing w:val="22"/>
        </w:rPr>
        <w:t xml:space="preserve"> </w:t>
      </w:r>
      <w:r>
        <w:t xml:space="preserve">связью,  </w:t>
      </w:r>
      <w:r>
        <w:rPr>
          <w:spacing w:val="19"/>
        </w:rPr>
        <w:t xml:space="preserve"> </w:t>
      </w:r>
      <w:r>
        <w:t xml:space="preserve">одиночным  </w:t>
      </w:r>
      <w:r>
        <w:rPr>
          <w:spacing w:val="22"/>
        </w:rPr>
        <w:t xml:space="preserve"> </w:t>
      </w:r>
      <w:r>
        <w:t>союзом</w:t>
      </w:r>
      <w:r>
        <w:rPr>
          <w:spacing w:val="-58"/>
        </w:rPr>
        <w:t xml:space="preserve"> </w:t>
      </w:r>
      <w:r>
        <w:t>и, союзами а, но, однако, зато, да (в значении и), да (в значении но); с обобщающим</w:t>
      </w:r>
      <w:r>
        <w:rPr>
          <w:spacing w:val="1"/>
        </w:rPr>
        <w:t xml:space="preserve"> </w:t>
      </w:r>
      <w:r>
        <w:t>словом</w:t>
      </w:r>
      <w:r>
        <w:rPr>
          <w:spacing w:val="16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однородных</w:t>
      </w:r>
      <w:r>
        <w:rPr>
          <w:spacing w:val="69"/>
        </w:rPr>
        <w:t xml:space="preserve"> </w:t>
      </w:r>
      <w:r>
        <w:t>членах;</w:t>
      </w:r>
      <w:r>
        <w:rPr>
          <w:spacing w:val="69"/>
        </w:rPr>
        <w:t xml:space="preserve"> </w:t>
      </w:r>
      <w:r>
        <w:t>с</w:t>
      </w:r>
      <w:r>
        <w:rPr>
          <w:spacing w:val="73"/>
        </w:rPr>
        <w:t xml:space="preserve"> </w:t>
      </w:r>
      <w:r>
        <w:t>обращением,</w:t>
      </w:r>
      <w:r>
        <w:rPr>
          <w:spacing w:val="76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предложениях</w:t>
      </w:r>
      <w:r>
        <w:rPr>
          <w:spacing w:val="69"/>
        </w:rPr>
        <w:t xml:space="preserve"> </w:t>
      </w:r>
      <w:r>
        <w:t>с</w:t>
      </w:r>
      <w:r>
        <w:rPr>
          <w:spacing w:val="73"/>
        </w:rPr>
        <w:t xml:space="preserve"> </w:t>
      </w:r>
      <w:r>
        <w:t>прямой</w:t>
      </w:r>
      <w:r>
        <w:rPr>
          <w:spacing w:val="75"/>
        </w:rPr>
        <w:t xml:space="preserve"> </w:t>
      </w:r>
      <w:r>
        <w:t>речью,</w:t>
      </w:r>
      <w:r>
        <w:rPr>
          <w:spacing w:val="-58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сложных   предложениях,   состоящих   из   частей,   связанных   бессоюзной   связью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союзами и,</w:t>
      </w:r>
      <w:r>
        <w:rPr>
          <w:spacing w:val="-1"/>
        </w:rPr>
        <w:t xml:space="preserve"> </w:t>
      </w:r>
      <w:r>
        <w:t>но, а,</w:t>
      </w:r>
      <w:r>
        <w:rPr>
          <w:spacing w:val="-5"/>
        </w:rPr>
        <w:t xml:space="preserve"> </w:t>
      </w:r>
      <w:r>
        <w:t>однако,</w:t>
      </w:r>
      <w:r>
        <w:rPr>
          <w:spacing w:val="3"/>
        </w:rPr>
        <w:t xml:space="preserve"> </w:t>
      </w:r>
      <w:r>
        <w:t>зато,</w:t>
      </w:r>
      <w:r>
        <w:rPr>
          <w:spacing w:val="4"/>
        </w:rPr>
        <w:t xml:space="preserve"> </w:t>
      </w:r>
      <w:r>
        <w:t>да;</w:t>
      </w:r>
      <w:r>
        <w:rPr>
          <w:spacing w:val="-3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-4"/>
        </w:rPr>
        <w:t xml:space="preserve"> </w:t>
      </w:r>
      <w:r>
        <w:t>диалог.</w:t>
      </w:r>
    </w:p>
    <w:p w:rsidR="00CD081E" w:rsidRDefault="00BD4E48">
      <w:pPr>
        <w:pStyle w:val="a3"/>
        <w:spacing w:line="274" w:lineRule="exact"/>
        <w:ind w:left="1670" w:firstLine="0"/>
      </w:pPr>
      <w:r>
        <w:t>Проводить</w:t>
      </w:r>
      <w:r>
        <w:rPr>
          <w:spacing w:val="-6"/>
        </w:rPr>
        <w:t xml:space="preserve"> </w:t>
      </w:r>
      <w:r>
        <w:t>пунктуационный</w:t>
      </w:r>
      <w:r>
        <w:rPr>
          <w:spacing w:val="-2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5"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ind w:right="1126"/>
      </w:pPr>
      <w:r>
        <w:t>Характеризовать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9"/>
        </w:rPr>
        <w:t xml:space="preserve"> </w:t>
      </w:r>
      <w:r>
        <w:t>русского</w:t>
      </w:r>
      <w:r>
        <w:rPr>
          <w:spacing w:val="77"/>
        </w:rPr>
        <w:t xml:space="preserve"> </w:t>
      </w:r>
      <w:r>
        <w:t>языка</w:t>
      </w:r>
      <w:r>
        <w:rPr>
          <w:spacing w:val="76"/>
        </w:rPr>
        <w:t xml:space="preserve"> </w:t>
      </w:r>
      <w:r>
        <w:t>как</w:t>
      </w:r>
      <w:r>
        <w:rPr>
          <w:spacing w:val="72"/>
        </w:rPr>
        <w:t xml:space="preserve"> </w:t>
      </w:r>
      <w:r>
        <w:t>государственного</w:t>
      </w:r>
      <w:r>
        <w:rPr>
          <w:spacing w:val="77"/>
        </w:rPr>
        <w:t xml:space="preserve"> </w:t>
      </w:r>
      <w:r>
        <w:t>языка</w:t>
      </w:r>
      <w:r>
        <w:rPr>
          <w:spacing w:val="73"/>
        </w:rPr>
        <w:t xml:space="preserve"> </w:t>
      </w:r>
      <w:r>
        <w:t>Российской</w:t>
      </w:r>
      <w:r>
        <w:rPr>
          <w:spacing w:val="69"/>
        </w:rPr>
        <w:t xml:space="preserve"> </w:t>
      </w:r>
      <w:r>
        <w:t>Федерации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как языка</w:t>
      </w:r>
      <w:r>
        <w:rPr>
          <w:spacing w:val="-5"/>
        </w:rPr>
        <w:t xml:space="preserve"> </w:t>
      </w:r>
      <w:r>
        <w:t>межнационального</w:t>
      </w:r>
      <w:r>
        <w:rPr>
          <w:spacing w:val="-3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42" w:lineRule="auto"/>
        <w:ind w:left="1670" w:right="3993" w:firstLine="0"/>
        <w:jc w:val="left"/>
      </w:pPr>
      <w:r>
        <w:t>Иметь представление о русском литературном языке.</w:t>
      </w:r>
      <w:r>
        <w:rPr>
          <w:spacing w:val="-5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речь.</w:t>
      </w:r>
    </w:p>
    <w:p w:rsidR="00CD081E" w:rsidRDefault="00BD4E48">
      <w:pPr>
        <w:pStyle w:val="a3"/>
        <w:tabs>
          <w:tab w:val="left" w:pos="3003"/>
          <w:tab w:val="left" w:pos="4015"/>
          <w:tab w:val="left" w:pos="5977"/>
          <w:tab w:val="left" w:pos="7713"/>
          <w:tab w:val="left" w:pos="8907"/>
          <w:tab w:val="left" w:pos="9429"/>
        </w:tabs>
        <w:spacing w:line="271" w:lineRule="exact"/>
        <w:ind w:left="1670" w:firstLine="0"/>
        <w:jc w:val="left"/>
      </w:pPr>
      <w:r>
        <w:t>Создавать</w:t>
      </w:r>
      <w:r>
        <w:tab/>
        <w:t>устные</w:t>
      </w:r>
      <w:r>
        <w:tab/>
        <w:t>монологические</w:t>
      </w:r>
      <w:r>
        <w:tab/>
        <w:t>высказывания</w:t>
      </w:r>
      <w:r>
        <w:tab/>
        <w:t>объёмом</w:t>
      </w:r>
      <w:r>
        <w:tab/>
        <w:t>не</w:t>
      </w:r>
      <w:r>
        <w:tab/>
        <w:t>менее</w:t>
      </w:r>
    </w:p>
    <w:p w:rsidR="00CD081E" w:rsidRDefault="00BD4E48" w:rsidP="007C4214">
      <w:pPr>
        <w:pStyle w:val="a5"/>
        <w:numPr>
          <w:ilvl w:val="0"/>
          <w:numId w:val="60"/>
        </w:numPr>
        <w:tabs>
          <w:tab w:val="left" w:pos="1330"/>
        </w:tabs>
        <w:spacing w:before="2"/>
        <w:ind w:right="1125" w:firstLine="0"/>
        <w:jc w:val="both"/>
        <w:rPr>
          <w:sz w:val="24"/>
        </w:rPr>
      </w:pP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научно-популярной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(монолог-описание,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монолог-повествование,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монолог-рассуждение),     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выступать       с       сообщением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на лингвистическую тему.</w:t>
      </w:r>
    </w:p>
    <w:p w:rsidR="00CD081E" w:rsidRDefault="00BD4E48">
      <w:pPr>
        <w:pStyle w:val="a3"/>
        <w:spacing w:before="3" w:line="237" w:lineRule="auto"/>
        <w:ind w:right="1135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60"/>
        </w:rPr>
        <w:t xml:space="preserve"> </w:t>
      </w:r>
      <w:r>
        <w:t>(побуждение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действию,</w:t>
      </w:r>
      <w:r>
        <w:rPr>
          <w:spacing w:val="60"/>
        </w:rPr>
        <w:t xml:space="preserve"> </w:t>
      </w:r>
      <w:r>
        <w:t>обмен</w:t>
      </w:r>
      <w:r>
        <w:rPr>
          <w:spacing w:val="60"/>
        </w:rPr>
        <w:t xml:space="preserve"> </w:t>
      </w:r>
      <w:r>
        <w:t>мнениями)</w:t>
      </w:r>
      <w:r>
        <w:rPr>
          <w:spacing w:val="60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реплик.</w:t>
      </w:r>
    </w:p>
    <w:p w:rsidR="00CD081E" w:rsidRDefault="00BD4E48">
      <w:pPr>
        <w:pStyle w:val="a3"/>
        <w:spacing w:before="3"/>
        <w:ind w:right="1123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 - научно-учебных и художественных текстов различных функционально-</w:t>
      </w:r>
      <w:r>
        <w:rPr>
          <w:spacing w:val="1"/>
        </w:rPr>
        <w:t xml:space="preserve"> </w:t>
      </w:r>
      <w:r>
        <w:t>смысловых</w:t>
      </w:r>
      <w:r>
        <w:rPr>
          <w:spacing w:val="-4"/>
        </w:rPr>
        <w:t xml:space="preserve"> </w:t>
      </w:r>
      <w:r>
        <w:t>типов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9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3"/>
        </w:rPr>
        <w:t xml:space="preserve"> </w:t>
      </w:r>
      <w:r>
        <w:t>поисковым.</w:t>
      </w:r>
    </w:p>
    <w:p w:rsidR="00CD081E" w:rsidRDefault="00BD4E48">
      <w:pPr>
        <w:pStyle w:val="a3"/>
        <w:spacing w:line="242" w:lineRule="auto"/>
        <w:ind w:right="1138"/>
      </w:pPr>
      <w:r>
        <w:t xml:space="preserve">Устно  </w:t>
      </w:r>
      <w:r>
        <w:rPr>
          <w:spacing w:val="1"/>
        </w:rPr>
        <w:t xml:space="preserve"> </w:t>
      </w:r>
      <w:r>
        <w:t xml:space="preserve">пересказывать  </w:t>
      </w:r>
      <w:r>
        <w:rPr>
          <w:spacing w:val="1"/>
        </w:rPr>
        <w:t xml:space="preserve"> </w:t>
      </w:r>
      <w:r>
        <w:t>прочитанный    или    прослушанный    текст    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110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ind w:right="1126"/>
      </w:pPr>
      <w:r>
        <w:t>Понимать     содержание    прослушанных    и     прочитанных    научно-учебных</w:t>
      </w:r>
      <w:r>
        <w:rPr>
          <w:spacing w:val="1"/>
        </w:rPr>
        <w:t xml:space="preserve"> </w:t>
      </w:r>
      <w:r>
        <w:t>и художественных текстов различных функционально-смысловых типов речи объёмом</w:t>
      </w:r>
      <w:r>
        <w:rPr>
          <w:spacing w:val="1"/>
        </w:rPr>
        <w:t xml:space="preserve"> </w:t>
      </w:r>
      <w:r>
        <w:t>не менее 180 слов: устно и письменно формулировать тему и главную мысль текста,</w:t>
      </w:r>
      <w:r>
        <w:rPr>
          <w:spacing w:val="1"/>
        </w:rPr>
        <w:t xml:space="preserve"> </w:t>
      </w:r>
      <w:r>
        <w:t>вопросы по содержанию текста и отвечать на них, подробно и</w:t>
      </w:r>
      <w:r>
        <w:rPr>
          <w:spacing w:val="1"/>
        </w:rPr>
        <w:t xml:space="preserve"> </w:t>
      </w:r>
      <w:r>
        <w:t>сжато передавать 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5"/>
        </w:rPr>
        <w:t xml:space="preserve"> </w:t>
      </w:r>
      <w:r>
        <w:t>текстов</w:t>
      </w:r>
      <w:r>
        <w:rPr>
          <w:spacing w:val="7"/>
        </w:rPr>
        <w:t xml:space="preserve"> </w:t>
      </w:r>
      <w:r>
        <w:t>различных</w:t>
      </w:r>
      <w:r>
        <w:rPr>
          <w:spacing w:val="5"/>
        </w:rPr>
        <w:t xml:space="preserve"> </w:t>
      </w:r>
      <w:r>
        <w:t>функционально-смысловых</w:t>
      </w:r>
      <w:r>
        <w:rPr>
          <w:spacing w:val="5"/>
        </w:rPr>
        <w:t xml:space="preserve"> </w:t>
      </w:r>
      <w:r>
        <w:t>типов</w:t>
      </w:r>
      <w:r>
        <w:rPr>
          <w:spacing w:val="12"/>
        </w:rPr>
        <w:t xml:space="preserve"> </w:t>
      </w:r>
      <w:r>
        <w:t>речи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6" w:firstLine="0"/>
      </w:pPr>
      <w:r>
        <w:lastRenderedPageBreak/>
        <w:t>(для</w:t>
      </w:r>
      <w:r>
        <w:rPr>
          <w:spacing w:val="1"/>
        </w:rPr>
        <w:t xml:space="preserve"> </w:t>
      </w:r>
      <w:r>
        <w:t>подробного</w:t>
      </w:r>
      <w:r>
        <w:rPr>
          <w:spacing w:val="1"/>
        </w:rPr>
        <w:t xml:space="preserve"> </w:t>
      </w:r>
      <w:r>
        <w:t>изложения</w:t>
      </w:r>
      <w:r>
        <w:rPr>
          <w:spacing w:val="60"/>
        </w:rPr>
        <w:t xml:space="preserve"> </w:t>
      </w:r>
      <w:r>
        <w:t>объём</w:t>
      </w:r>
      <w:r>
        <w:rPr>
          <w:spacing w:val="60"/>
        </w:rPr>
        <w:t xml:space="preserve"> </w:t>
      </w:r>
      <w:r>
        <w:t>исходного</w:t>
      </w:r>
      <w:r>
        <w:rPr>
          <w:spacing w:val="60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должен</w:t>
      </w:r>
      <w:r>
        <w:rPr>
          <w:spacing w:val="60"/>
        </w:rPr>
        <w:t xml:space="preserve"> </w:t>
      </w:r>
      <w:r>
        <w:t>составлять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160</w:t>
      </w:r>
      <w:r>
        <w:rPr>
          <w:spacing w:val="1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 менее</w:t>
      </w:r>
      <w:r>
        <w:rPr>
          <w:spacing w:val="-4"/>
        </w:rPr>
        <w:t xml:space="preserve"> </w:t>
      </w:r>
      <w:r>
        <w:t>165</w:t>
      </w:r>
      <w:r>
        <w:rPr>
          <w:spacing w:val="2"/>
        </w:rPr>
        <w:t xml:space="preserve"> </w:t>
      </w:r>
      <w:r>
        <w:t>слов).</w:t>
      </w:r>
    </w:p>
    <w:p w:rsidR="00CD081E" w:rsidRDefault="00BD4E48">
      <w:pPr>
        <w:pStyle w:val="a3"/>
        <w:ind w:right="1128"/>
      </w:pPr>
      <w:r>
        <w:t>Осуществлять выбор лексических средств в соответствии с речевой ситуацией;</w:t>
      </w:r>
      <w:r>
        <w:rPr>
          <w:spacing w:val="1"/>
        </w:rPr>
        <w:t xml:space="preserve"> </w:t>
      </w:r>
      <w:r>
        <w:t>пользоваться словарями иностранных слов, устаревших слов, оценивать свою и чужую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</w:p>
    <w:p w:rsidR="00CD081E" w:rsidRDefault="00BD4E48">
      <w:pPr>
        <w:pStyle w:val="a3"/>
        <w:ind w:right="1128"/>
      </w:pP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61"/>
        </w:rPr>
        <w:t xml:space="preserve"> </w:t>
      </w:r>
      <w:r>
        <w:t>языка,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 xml:space="preserve">числе  </w:t>
      </w:r>
      <w:r>
        <w:rPr>
          <w:spacing w:val="1"/>
        </w:rPr>
        <w:t xml:space="preserve"> </w:t>
      </w:r>
      <w:r>
        <w:t xml:space="preserve">во  </w:t>
      </w:r>
      <w:r>
        <w:rPr>
          <w:spacing w:val="1"/>
        </w:rPr>
        <w:t xml:space="preserve"> </w:t>
      </w:r>
      <w:r>
        <w:t xml:space="preserve">время  </w:t>
      </w:r>
      <w:r>
        <w:rPr>
          <w:spacing w:val="1"/>
        </w:rPr>
        <w:t xml:space="preserve"> </w:t>
      </w:r>
      <w:r>
        <w:t xml:space="preserve">списывания  </w:t>
      </w:r>
      <w:r>
        <w:rPr>
          <w:spacing w:val="1"/>
        </w:rPr>
        <w:t xml:space="preserve"> </w:t>
      </w:r>
      <w:r>
        <w:t xml:space="preserve">текста  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100-110 слов, словарного диктанта объёмом 20-25 слов, диктанта на основе связного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100-110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 (в том числе содержащего изученные в течение второго года обучения</w:t>
      </w:r>
      <w:r>
        <w:rPr>
          <w:spacing w:val="1"/>
        </w:rPr>
        <w:t xml:space="preserve"> </w:t>
      </w:r>
      <w:r>
        <w:t>орфограммы,   пунктограммы</w:t>
      </w:r>
      <w:r>
        <w:rPr>
          <w:spacing w:val="60"/>
        </w:rPr>
        <w:t xml:space="preserve"> </w:t>
      </w:r>
      <w:r>
        <w:t>и   слова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непроверяемыми</w:t>
      </w:r>
      <w:r>
        <w:rPr>
          <w:spacing w:val="60"/>
        </w:rPr>
        <w:t xml:space="preserve"> </w:t>
      </w:r>
      <w:r>
        <w:t>написаниями),</w:t>
      </w:r>
      <w:r>
        <w:rPr>
          <w:spacing w:val="60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письме</w:t>
      </w:r>
      <w:r>
        <w:rPr>
          <w:spacing w:val="-4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речевого</w:t>
      </w:r>
      <w:r>
        <w:rPr>
          <w:spacing w:val="2"/>
        </w:rPr>
        <w:t xml:space="preserve"> </w:t>
      </w:r>
      <w:r>
        <w:t>этикета.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Текст.</w:t>
      </w:r>
    </w:p>
    <w:p w:rsidR="00CD081E" w:rsidRDefault="00BD4E48">
      <w:pPr>
        <w:pStyle w:val="a3"/>
        <w:spacing w:line="242" w:lineRule="auto"/>
        <w:ind w:right="1124"/>
      </w:pPr>
      <w:r>
        <w:t>Анализировать</w:t>
      </w:r>
      <w:r>
        <w:rPr>
          <w:spacing w:val="60"/>
        </w:rPr>
        <w:t xml:space="preserve"> </w:t>
      </w:r>
      <w:r>
        <w:t>текст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точки</w:t>
      </w:r>
      <w:r>
        <w:rPr>
          <w:spacing w:val="60"/>
        </w:rPr>
        <w:t xml:space="preserve"> </w:t>
      </w:r>
      <w:r>
        <w:t>зрения</w:t>
      </w:r>
      <w:r>
        <w:rPr>
          <w:spacing w:val="60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соответствия</w:t>
      </w:r>
      <w:r>
        <w:rPr>
          <w:spacing w:val="60"/>
        </w:rPr>
        <w:t xml:space="preserve"> </w:t>
      </w:r>
      <w:r>
        <w:t>основным</w:t>
      </w:r>
      <w:r>
        <w:rPr>
          <w:spacing w:val="60"/>
        </w:rPr>
        <w:t xml:space="preserve"> </w:t>
      </w:r>
      <w:r>
        <w:t>признакам,</w:t>
      </w:r>
      <w:r>
        <w:rPr>
          <w:spacing w:val="1"/>
        </w:rPr>
        <w:t xml:space="preserve"> </w:t>
      </w:r>
      <w:r>
        <w:t>с точки</w:t>
      </w:r>
      <w:r>
        <w:rPr>
          <w:spacing w:val="-3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функционально-смысловому</w:t>
      </w:r>
      <w:r>
        <w:rPr>
          <w:spacing w:val="-8"/>
        </w:rPr>
        <w:t xml:space="preserve"> </w:t>
      </w:r>
      <w:r>
        <w:t>типу</w:t>
      </w:r>
      <w:r>
        <w:rPr>
          <w:spacing w:val="-9"/>
        </w:rPr>
        <w:t xml:space="preserve"> </w:t>
      </w:r>
      <w:r>
        <w:t>речи.</w:t>
      </w:r>
    </w:p>
    <w:p w:rsidR="00CD081E" w:rsidRDefault="00BD4E48">
      <w:pPr>
        <w:pStyle w:val="a3"/>
        <w:ind w:right="1125"/>
      </w:pPr>
      <w:r>
        <w:t>Характеризовать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характеризовать особенности описания как типа речи (описание внешности человека,</w:t>
      </w:r>
      <w:r>
        <w:rPr>
          <w:spacing w:val="1"/>
        </w:rPr>
        <w:t xml:space="preserve"> </w:t>
      </w:r>
      <w:r>
        <w:t>помещения,</w:t>
      </w:r>
      <w:r>
        <w:rPr>
          <w:spacing w:val="3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местности,</w:t>
      </w:r>
      <w:r>
        <w:rPr>
          <w:spacing w:val="3"/>
        </w:rPr>
        <w:t xml:space="preserve"> </w:t>
      </w:r>
      <w:r>
        <w:t>действий).</w:t>
      </w:r>
    </w:p>
    <w:p w:rsidR="00CD081E" w:rsidRDefault="00BD4E48">
      <w:pPr>
        <w:pStyle w:val="a3"/>
        <w:spacing w:line="237" w:lineRule="auto"/>
        <w:ind w:right="1136"/>
      </w:pPr>
      <w:r>
        <w:t>Выявлять</w:t>
      </w:r>
      <w:r>
        <w:rPr>
          <w:spacing w:val="42"/>
        </w:rPr>
        <w:t xml:space="preserve"> </w:t>
      </w:r>
      <w:r>
        <w:t>средства</w:t>
      </w:r>
      <w:r>
        <w:rPr>
          <w:spacing w:val="45"/>
        </w:rPr>
        <w:t xml:space="preserve"> </w:t>
      </w:r>
      <w:r>
        <w:t>связи</w:t>
      </w:r>
      <w:r>
        <w:rPr>
          <w:spacing w:val="42"/>
        </w:rPr>
        <w:t xml:space="preserve"> </w:t>
      </w:r>
      <w:r>
        <w:t>предложений</w:t>
      </w:r>
      <w:r>
        <w:rPr>
          <w:spacing w:val="42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тексте,</w:t>
      </w:r>
      <w:r>
        <w:rPr>
          <w:spacing w:val="43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том</w:t>
      </w:r>
      <w:r>
        <w:rPr>
          <w:spacing w:val="47"/>
        </w:rPr>
        <w:t xml:space="preserve"> </w:t>
      </w:r>
      <w:r>
        <w:t>числе</w:t>
      </w:r>
      <w:r>
        <w:rPr>
          <w:spacing w:val="41"/>
        </w:rPr>
        <w:t xml:space="preserve"> </w:t>
      </w:r>
      <w:r>
        <w:t>притяжательные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указательные</w:t>
      </w:r>
      <w:r>
        <w:rPr>
          <w:spacing w:val="-1"/>
        </w:rPr>
        <w:t xml:space="preserve"> </w:t>
      </w:r>
      <w:r>
        <w:t>местоимения,</w:t>
      </w:r>
      <w:r>
        <w:rPr>
          <w:spacing w:val="-2"/>
        </w:rPr>
        <w:t xml:space="preserve"> </w:t>
      </w:r>
      <w:r>
        <w:t>видо-временную</w:t>
      </w:r>
      <w:r>
        <w:rPr>
          <w:spacing w:val="3"/>
        </w:rPr>
        <w:t xml:space="preserve"> </w:t>
      </w:r>
      <w:r>
        <w:t>соотнесённость</w:t>
      </w:r>
      <w:r>
        <w:rPr>
          <w:spacing w:val="-2"/>
        </w:rPr>
        <w:t xml:space="preserve"> </w:t>
      </w:r>
      <w:r>
        <w:t>глагольных</w:t>
      </w:r>
      <w:r>
        <w:rPr>
          <w:spacing w:val="-5"/>
        </w:rPr>
        <w:t xml:space="preserve"> </w:t>
      </w:r>
      <w:r>
        <w:t>форм.</w:t>
      </w:r>
    </w:p>
    <w:p w:rsidR="00CD081E" w:rsidRDefault="00BD4E48">
      <w:pPr>
        <w:pStyle w:val="a3"/>
        <w:ind w:right="1126"/>
      </w:pPr>
      <w:r>
        <w:t>Применять</w:t>
      </w:r>
      <w:r>
        <w:rPr>
          <w:spacing w:val="1"/>
        </w:rPr>
        <w:t xml:space="preserve"> </w:t>
      </w:r>
      <w:r>
        <w:t>знания о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типах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признаков</w:t>
      </w:r>
      <w:r>
        <w:rPr>
          <w:spacing w:val="-2"/>
        </w:rPr>
        <w:t xml:space="preserve"> </w:t>
      </w:r>
      <w:r>
        <w:t>текста в</w:t>
      </w:r>
      <w:r>
        <w:rPr>
          <w:spacing w:val="-1"/>
        </w:rPr>
        <w:t xml:space="preserve"> </w:t>
      </w:r>
      <w:r>
        <w:t>практике создания</w:t>
      </w:r>
      <w:r>
        <w:rPr>
          <w:spacing w:val="2"/>
        </w:rPr>
        <w:t xml:space="preserve"> </w:t>
      </w:r>
      <w:r>
        <w:t>собственного</w:t>
      </w:r>
      <w:r>
        <w:rPr>
          <w:spacing w:val="5"/>
        </w:rPr>
        <w:t xml:space="preserve"> </w:t>
      </w:r>
      <w:r>
        <w:t>текста.</w:t>
      </w:r>
    </w:p>
    <w:p w:rsidR="00CD081E" w:rsidRDefault="00BD4E48">
      <w:pPr>
        <w:pStyle w:val="a3"/>
        <w:spacing w:line="242" w:lineRule="auto"/>
        <w:ind w:right="1126"/>
      </w:pPr>
      <w:r>
        <w:t>Проводить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микротем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абзацев.</w:t>
      </w:r>
    </w:p>
    <w:p w:rsidR="00CD081E" w:rsidRDefault="00BD4E48">
      <w:pPr>
        <w:pStyle w:val="a3"/>
        <w:ind w:right="1126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(повествование,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действий)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опорой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жизненный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читательский</w:t>
      </w:r>
      <w:r>
        <w:rPr>
          <w:spacing w:val="60"/>
        </w:rPr>
        <w:t xml:space="preserve"> </w:t>
      </w:r>
      <w:r>
        <w:t>опыт,   произведение</w:t>
      </w:r>
      <w:r>
        <w:rPr>
          <w:spacing w:val="60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сочинения-миниатюры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сочинения</w:t>
      </w:r>
      <w:r>
        <w:rPr>
          <w:spacing w:val="21"/>
        </w:rPr>
        <w:t xml:space="preserve"> </w:t>
      </w:r>
      <w:r>
        <w:t>объёмом</w:t>
      </w:r>
      <w:r>
        <w:rPr>
          <w:spacing w:val="87"/>
        </w:rPr>
        <w:t xml:space="preserve"> </w:t>
      </w:r>
      <w:r>
        <w:t>не</w:t>
      </w:r>
      <w:r>
        <w:rPr>
          <w:spacing w:val="85"/>
        </w:rPr>
        <w:t xml:space="preserve"> </w:t>
      </w:r>
      <w:r>
        <w:t>менее</w:t>
      </w:r>
      <w:r>
        <w:rPr>
          <w:spacing w:val="84"/>
        </w:rPr>
        <w:t xml:space="preserve"> </w:t>
      </w:r>
      <w:r>
        <w:t>100</w:t>
      </w:r>
      <w:r>
        <w:rPr>
          <w:spacing w:val="91"/>
        </w:rPr>
        <w:t xml:space="preserve"> </w:t>
      </w:r>
      <w:r>
        <w:t>слов</w:t>
      </w:r>
      <w:r>
        <w:rPr>
          <w:spacing w:val="92"/>
        </w:rPr>
        <w:t xml:space="preserve"> </w:t>
      </w:r>
      <w:r>
        <w:t>с</w:t>
      </w:r>
      <w:r>
        <w:rPr>
          <w:spacing w:val="85"/>
        </w:rPr>
        <w:t xml:space="preserve"> </w:t>
      </w:r>
      <w:r>
        <w:t>учётом</w:t>
      </w:r>
      <w:r>
        <w:rPr>
          <w:spacing w:val="87"/>
        </w:rPr>
        <w:t xml:space="preserve"> </w:t>
      </w:r>
      <w:r>
        <w:t>функциональной</w:t>
      </w:r>
      <w:r>
        <w:rPr>
          <w:spacing w:val="87"/>
        </w:rPr>
        <w:t xml:space="preserve"> </w:t>
      </w:r>
      <w:r>
        <w:t>разновидности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жанра</w:t>
      </w:r>
      <w:r>
        <w:rPr>
          <w:spacing w:val="-4"/>
        </w:rPr>
        <w:t xml:space="preserve"> </w:t>
      </w:r>
      <w:r>
        <w:t>сочинения,</w:t>
      </w:r>
      <w:r>
        <w:rPr>
          <w:spacing w:val="4"/>
        </w:rPr>
        <w:t xml:space="preserve"> </w:t>
      </w:r>
      <w:r>
        <w:t>характера темы).</w:t>
      </w:r>
    </w:p>
    <w:p w:rsidR="00CD081E" w:rsidRDefault="00BD4E48">
      <w:pPr>
        <w:pStyle w:val="a3"/>
        <w:tabs>
          <w:tab w:val="left" w:pos="2990"/>
          <w:tab w:val="left" w:pos="3892"/>
          <w:tab w:val="left" w:pos="5672"/>
          <w:tab w:val="left" w:pos="7596"/>
          <w:tab w:val="left" w:pos="8393"/>
          <w:tab w:val="left" w:pos="9449"/>
        </w:tabs>
        <w:ind w:right="1124"/>
      </w:pPr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прочитанного текста (простой, сложный; назывной, вопросный) с целью дальнейшего</w:t>
      </w:r>
      <w:r>
        <w:rPr>
          <w:spacing w:val="1"/>
        </w:rPr>
        <w:t xml:space="preserve"> </w:t>
      </w:r>
      <w:r>
        <w:t>воспроизведения содержания текста в устной и письменной форме, выделять главную и</w:t>
      </w:r>
      <w:r>
        <w:rPr>
          <w:spacing w:val="-57"/>
        </w:rPr>
        <w:t xml:space="preserve"> </w:t>
      </w:r>
      <w:r>
        <w:t>второстепенную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прослушанном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tab/>
        <w:t>из</w:t>
      </w:r>
      <w:r>
        <w:tab/>
        <w:t>различных</w:t>
      </w:r>
      <w:r>
        <w:tab/>
        <w:t>источников,</w:t>
      </w:r>
      <w:r>
        <w:tab/>
        <w:t>в</w:t>
      </w:r>
      <w:r>
        <w:tab/>
        <w:t>том</w:t>
      </w:r>
      <w:r>
        <w:tab/>
        <w:t>числе</w:t>
      </w:r>
      <w:r>
        <w:rPr>
          <w:spacing w:val="-58"/>
        </w:rPr>
        <w:t xml:space="preserve"> </w:t>
      </w:r>
      <w:r>
        <w:t>из лингвистических словарей и справочной литературы, и использовать её в учебной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28"/>
      </w:pPr>
      <w:r>
        <w:t>Представлять сообщение на заданную тему в виде презентации. Представлять</w:t>
      </w:r>
      <w:r>
        <w:rPr>
          <w:spacing w:val="1"/>
        </w:rPr>
        <w:t xml:space="preserve"> </w:t>
      </w:r>
      <w:r>
        <w:t>содержание прослушанного или прочитанного научно-учебного текста в виде таблицы,</w:t>
      </w:r>
      <w:r>
        <w:rPr>
          <w:spacing w:val="1"/>
        </w:rPr>
        <w:t xml:space="preserve"> </w:t>
      </w:r>
      <w:r>
        <w:t>схемы;</w:t>
      </w:r>
      <w:r>
        <w:rPr>
          <w:spacing w:val="-4"/>
        </w:rPr>
        <w:t xml:space="preserve"> </w:t>
      </w:r>
      <w:r>
        <w:t>представлять</w:t>
      </w:r>
      <w:r>
        <w:rPr>
          <w:spacing w:val="5"/>
        </w:rPr>
        <w:t xml:space="preserve"> </w:t>
      </w:r>
      <w:r>
        <w:rPr>
          <w:position w:val="1"/>
        </w:rPr>
        <w:t>содержание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таблицы,</w:t>
      </w:r>
      <w:r>
        <w:rPr>
          <w:spacing w:val="3"/>
          <w:position w:val="1"/>
        </w:rPr>
        <w:t xml:space="preserve"> </w:t>
      </w:r>
      <w:r>
        <w:rPr>
          <w:position w:val="1"/>
        </w:rPr>
        <w:t>схемы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виде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текста.</w:t>
      </w:r>
    </w:p>
    <w:p w:rsidR="00CD081E" w:rsidRDefault="00BD4E48">
      <w:pPr>
        <w:pStyle w:val="a3"/>
        <w:spacing w:line="242" w:lineRule="auto"/>
        <w:ind w:right="1136"/>
      </w:pPr>
      <w:r>
        <w:t>Редактировать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5"/>
        </w:rPr>
        <w:t xml:space="preserve"> </w:t>
      </w:r>
      <w:r>
        <w:t>литературного</w:t>
      </w:r>
      <w:r>
        <w:rPr>
          <w:spacing w:val="2"/>
        </w:rPr>
        <w:t xml:space="preserve"> </w:t>
      </w:r>
      <w:r>
        <w:t>языка.</w:t>
      </w:r>
    </w:p>
    <w:p w:rsidR="00CD081E" w:rsidRDefault="00BD4E48">
      <w:pPr>
        <w:pStyle w:val="a3"/>
        <w:spacing w:line="271" w:lineRule="exact"/>
        <w:ind w:left="1670" w:firstLine="0"/>
      </w:pPr>
      <w:r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ind w:right="1124"/>
      </w:pPr>
      <w:r>
        <w:t>Характеризовать особенности официально-делового стиля речи, научного стиля</w:t>
      </w:r>
      <w:r>
        <w:rPr>
          <w:spacing w:val="1"/>
        </w:rPr>
        <w:t xml:space="preserve"> </w:t>
      </w:r>
      <w:r>
        <w:t>речи, перечислять требования к составлению словарной статьи и научного сообщения,</w:t>
      </w:r>
      <w:r>
        <w:rPr>
          <w:spacing w:val="1"/>
        </w:rPr>
        <w:t xml:space="preserve"> </w:t>
      </w:r>
      <w:r>
        <w:t>анализировать       тексты       разных       функциональных       разновидностей       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</w:t>
      </w:r>
      <w:r>
        <w:rPr>
          <w:spacing w:val="-2"/>
        </w:rPr>
        <w:t xml:space="preserve"> </w:t>
      </w:r>
      <w:r>
        <w:t>(рассказ;</w:t>
      </w:r>
      <w:r>
        <w:rPr>
          <w:spacing w:val="-3"/>
        </w:rPr>
        <w:t xml:space="preserve"> </w:t>
      </w:r>
      <w:r>
        <w:t>заявление,</w:t>
      </w:r>
      <w:r>
        <w:rPr>
          <w:spacing w:val="2"/>
        </w:rPr>
        <w:t xml:space="preserve"> </w:t>
      </w:r>
      <w:r>
        <w:t>расписка;</w:t>
      </w:r>
      <w:r>
        <w:rPr>
          <w:spacing w:val="-4"/>
        </w:rPr>
        <w:t xml:space="preserve"> </w:t>
      </w:r>
      <w:r>
        <w:t>словарная</w:t>
      </w:r>
      <w:r>
        <w:rPr>
          <w:spacing w:val="1"/>
        </w:rPr>
        <w:t xml:space="preserve"> </w:t>
      </w:r>
      <w:r>
        <w:t>статья,</w:t>
      </w:r>
      <w:r>
        <w:rPr>
          <w:spacing w:val="-2"/>
        </w:rPr>
        <w:t xml:space="preserve"> </w:t>
      </w:r>
      <w:r>
        <w:t>научное сообщение).</w:t>
      </w:r>
    </w:p>
    <w:p w:rsidR="00CD081E" w:rsidRDefault="00BD4E48">
      <w:pPr>
        <w:pStyle w:val="a3"/>
        <w:spacing w:line="237" w:lineRule="auto"/>
        <w:ind w:right="1129"/>
      </w:pPr>
      <w:r>
        <w:t>Применять знания об официально-деловом и научном стиле при выполнении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3"/>
        </w:rPr>
        <w:t xml:space="preserve"> </w:t>
      </w:r>
      <w:r>
        <w:t>практике.</w:t>
      </w:r>
    </w:p>
    <w:p w:rsidR="00CD081E" w:rsidRDefault="00BD4E48">
      <w:pPr>
        <w:pStyle w:val="a3"/>
        <w:spacing w:before="3"/>
        <w:ind w:left="1670" w:firstLine="0"/>
      </w:pPr>
      <w:r>
        <w:t>Система</w:t>
      </w:r>
      <w:r>
        <w:rPr>
          <w:spacing w:val="-1"/>
        </w:rPr>
        <w:t xml:space="preserve"> </w:t>
      </w:r>
      <w:r>
        <w:t>языка.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Лексикология.</w:t>
      </w:r>
      <w:r>
        <w:rPr>
          <w:spacing w:val="-1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</w:p>
    <w:p w:rsidR="00CD081E" w:rsidRDefault="00BD4E48">
      <w:pPr>
        <w:pStyle w:val="a3"/>
        <w:spacing w:before="2"/>
        <w:ind w:right="1131"/>
      </w:pPr>
      <w:r>
        <w:t>Различать</w:t>
      </w:r>
      <w:r>
        <w:rPr>
          <w:spacing w:val="107"/>
        </w:rPr>
        <w:t xml:space="preserve"> </w:t>
      </w:r>
      <w:r>
        <w:t xml:space="preserve">слова  </w:t>
      </w:r>
      <w:r>
        <w:rPr>
          <w:spacing w:val="43"/>
        </w:rPr>
        <w:t xml:space="preserve"> </w:t>
      </w:r>
      <w:r>
        <w:t xml:space="preserve">с  </w:t>
      </w:r>
      <w:r>
        <w:rPr>
          <w:spacing w:val="39"/>
        </w:rPr>
        <w:t xml:space="preserve"> </w:t>
      </w:r>
      <w:r>
        <w:t xml:space="preserve">точки  </w:t>
      </w:r>
      <w:r>
        <w:rPr>
          <w:spacing w:val="41"/>
        </w:rPr>
        <w:t xml:space="preserve"> </w:t>
      </w:r>
      <w:r>
        <w:t xml:space="preserve">зрения  </w:t>
      </w:r>
      <w:r>
        <w:rPr>
          <w:spacing w:val="40"/>
        </w:rPr>
        <w:t xml:space="preserve"> </w:t>
      </w:r>
      <w:r>
        <w:t xml:space="preserve">их  </w:t>
      </w:r>
      <w:r>
        <w:rPr>
          <w:spacing w:val="39"/>
        </w:rPr>
        <w:t xml:space="preserve"> </w:t>
      </w:r>
      <w:r>
        <w:t xml:space="preserve">происхождения:  </w:t>
      </w:r>
      <w:r>
        <w:rPr>
          <w:spacing w:val="40"/>
        </w:rPr>
        <w:t xml:space="preserve"> </w:t>
      </w:r>
      <w:r>
        <w:t xml:space="preserve">исконно  </w:t>
      </w:r>
      <w:r>
        <w:rPr>
          <w:spacing w:val="49"/>
        </w:rPr>
        <w:t xml:space="preserve"> </w:t>
      </w:r>
      <w:r>
        <w:t>русские</w:t>
      </w:r>
      <w:r>
        <w:rPr>
          <w:spacing w:val="-58"/>
        </w:rPr>
        <w:t xml:space="preserve"> </w:t>
      </w:r>
      <w:r>
        <w:t>и   заимствованные   слова,   различать   слова   с   точки   зрения   их   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активному</w:t>
      </w:r>
      <w:r>
        <w:rPr>
          <w:spacing w:val="60"/>
        </w:rPr>
        <w:t xml:space="preserve"> </w:t>
      </w:r>
      <w:r>
        <w:t>или   пассивному</w:t>
      </w:r>
      <w:r>
        <w:rPr>
          <w:spacing w:val="60"/>
        </w:rPr>
        <w:t xml:space="preserve"> </w:t>
      </w:r>
      <w:r>
        <w:t>запасу:   неологизмы,   устаревшие   слова</w:t>
      </w:r>
      <w:r>
        <w:rPr>
          <w:spacing w:val="60"/>
        </w:rPr>
        <w:t xml:space="preserve"> </w:t>
      </w:r>
      <w:r>
        <w:t>(историзмы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архаизмы),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употребления:</w:t>
      </w:r>
      <w:r>
        <w:rPr>
          <w:spacing w:val="1"/>
        </w:rPr>
        <w:t xml:space="preserve"> </w:t>
      </w:r>
      <w:r>
        <w:t>общеупотребительные слова и слова ограниченной сферы употребления (диалектизмы,</w:t>
      </w:r>
      <w:r>
        <w:rPr>
          <w:spacing w:val="1"/>
        </w:rPr>
        <w:t xml:space="preserve"> </w:t>
      </w:r>
      <w:r>
        <w:t>термины, профессионализмы, жаргонизмы), определять стилистическую окраску слова.</w:t>
      </w:r>
      <w:r>
        <w:rPr>
          <w:spacing w:val="-5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лексический</w:t>
      </w:r>
      <w:r>
        <w:rPr>
          <w:spacing w:val="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слов.</w:t>
      </w:r>
    </w:p>
    <w:p w:rsidR="00CD081E" w:rsidRDefault="00BD4E48">
      <w:pPr>
        <w:pStyle w:val="a3"/>
        <w:ind w:right="1124"/>
      </w:pPr>
      <w:r>
        <w:t>Распознавать</w:t>
      </w:r>
      <w:r>
        <w:rPr>
          <w:spacing w:val="1"/>
        </w:rPr>
        <w:t xml:space="preserve"> </w:t>
      </w:r>
      <w:r>
        <w:t>эпитеты,</w:t>
      </w:r>
      <w:r>
        <w:rPr>
          <w:spacing w:val="1"/>
        </w:rPr>
        <w:t xml:space="preserve"> </w:t>
      </w:r>
      <w:r>
        <w:t>метафоры,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коммуникативное   назначение   в   художественном   тексте   и   использовать   в   речи</w:t>
      </w:r>
      <w:r>
        <w:rPr>
          <w:spacing w:val="1"/>
        </w:rPr>
        <w:t xml:space="preserve"> </w:t>
      </w:r>
      <w:r>
        <w:t>с целью повышения</w:t>
      </w:r>
      <w:r>
        <w:rPr>
          <w:spacing w:val="2"/>
        </w:rPr>
        <w:t xml:space="preserve"> </w:t>
      </w:r>
      <w:r>
        <w:t>её богатства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выразительности.</w:t>
      </w:r>
    </w:p>
    <w:p w:rsidR="00CD081E" w:rsidRDefault="00BD4E48">
      <w:pPr>
        <w:pStyle w:val="a3"/>
        <w:spacing w:before="4" w:line="237" w:lineRule="auto"/>
        <w:ind w:right="1132"/>
      </w:pPr>
      <w:r>
        <w:t>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фразеологизмы,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ситуацию</w:t>
      </w:r>
      <w:r>
        <w:rPr>
          <w:spacing w:val="4"/>
        </w:rPr>
        <w:t xml:space="preserve"> </w:t>
      </w:r>
      <w:r>
        <w:t>употребления</w:t>
      </w:r>
      <w:r>
        <w:rPr>
          <w:spacing w:val="2"/>
        </w:rPr>
        <w:t xml:space="preserve"> </w:t>
      </w:r>
      <w:r>
        <w:t>фразеологизма.</w:t>
      </w:r>
    </w:p>
    <w:p w:rsidR="00CD081E" w:rsidRDefault="00BD4E48">
      <w:pPr>
        <w:pStyle w:val="a3"/>
        <w:spacing w:before="3"/>
        <w:ind w:right="1128"/>
      </w:pPr>
      <w:r>
        <w:t>Осуществлять выбор лексических средств в соответствии с речевой ситуацией,</w:t>
      </w:r>
      <w:r>
        <w:rPr>
          <w:spacing w:val="1"/>
        </w:rPr>
        <w:t xml:space="preserve"> </w:t>
      </w:r>
      <w:r>
        <w:t>пользоваться словарями иностранных слов, устаревших слов, оценивать свою и чужую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Словообразование.</w:t>
      </w:r>
      <w:r>
        <w:rPr>
          <w:spacing w:val="-2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Орфография.</w:t>
      </w:r>
    </w:p>
    <w:p w:rsidR="00CD081E" w:rsidRDefault="00BD4E48">
      <w:pPr>
        <w:pStyle w:val="a3"/>
        <w:spacing w:line="242" w:lineRule="auto"/>
        <w:ind w:right="1136"/>
      </w:pPr>
      <w:r>
        <w:t>Распознавать</w:t>
      </w:r>
      <w:r>
        <w:rPr>
          <w:spacing w:val="1"/>
        </w:rPr>
        <w:t xml:space="preserve"> </w:t>
      </w:r>
      <w:r>
        <w:t>формообразующие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словообразующие</w:t>
      </w:r>
      <w:r>
        <w:rPr>
          <w:spacing w:val="1"/>
        </w:rPr>
        <w:t xml:space="preserve"> </w:t>
      </w:r>
      <w:r>
        <w:t>морфемы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производящую основу.</w:t>
      </w:r>
    </w:p>
    <w:p w:rsidR="00CD081E" w:rsidRDefault="00BD4E48">
      <w:pPr>
        <w:pStyle w:val="a3"/>
        <w:ind w:right="1124"/>
      </w:pPr>
      <w:r>
        <w:t>Определять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(приставочный,</w:t>
      </w:r>
      <w:r>
        <w:rPr>
          <w:spacing w:val="1"/>
        </w:rPr>
        <w:t xml:space="preserve"> </w:t>
      </w:r>
      <w:r>
        <w:t>суффиксальный,</w:t>
      </w:r>
      <w:r>
        <w:rPr>
          <w:spacing w:val="1"/>
        </w:rPr>
        <w:t xml:space="preserve"> </w:t>
      </w:r>
      <w:r>
        <w:t>приставочно-суффиксальный,</w:t>
      </w:r>
      <w:r>
        <w:rPr>
          <w:spacing w:val="17"/>
        </w:rPr>
        <w:t xml:space="preserve"> </w:t>
      </w:r>
      <w:r>
        <w:t>бессуффиксный,</w:t>
      </w:r>
      <w:r>
        <w:rPr>
          <w:spacing w:val="13"/>
        </w:rPr>
        <w:t xml:space="preserve"> </w:t>
      </w:r>
      <w:r>
        <w:t>сложение,</w:t>
      </w:r>
      <w:r>
        <w:rPr>
          <w:spacing w:val="12"/>
        </w:rPr>
        <w:t xml:space="preserve"> </w:t>
      </w:r>
      <w:r>
        <w:t>переход</w:t>
      </w:r>
      <w:r>
        <w:rPr>
          <w:spacing w:val="9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одной</w:t>
      </w:r>
      <w:r>
        <w:rPr>
          <w:spacing w:val="11"/>
        </w:rPr>
        <w:t xml:space="preserve"> </w:t>
      </w:r>
      <w:r>
        <w:t>части</w:t>
      </w:r>
      <w:r>
        <w:rPr>
          <w:spacing w:val="13"/>
        </w:rPr>
        <w:t xml:space="preserve"> </w:t>
      </w:r>
      <w:r>
        <w:t>речи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другую),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морфемный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морфемике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словообразованию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видов.</w:t>
      </w:r>
    </w:p>
    <w:p w:rsidR="00CD081E" w:rsidRDefault="00BD4E48">
      <w:pPr>
        <w:pStyle w:val="a3"/>
        <w:ind w:right="1129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изученные орфограммы; проводить орфографический анализ слов,</w:t>
      </w:r>
      <w:r>
        <w:rPr>
          <w:spacing w:val="60"/>
        </w:rPr>
        <w:t xml:space="preserve"> </w:t>
      </w:r>
      <w:r>
        <w:t>применять знания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орфографии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практике</w:t>
      </w:r>
      <w:r>
        <w:rPr>
          <w:spacing w:val="-4"/>
        </w:rPr>
        <w:t xml:space="preserve"> </w:t>
      </w:r>
      <w:r>
        <w:t>правописания.</w:t>
      </w:r>
    </w:p>
    <w:p w:rsidR="00CD081E" w:rsidRDefault="00BD4E48">
      <w:pPr>
        <w:pStyle w:val="a3"/>
        <w:ind w:right="1124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сложносокращённых</w:t>
      </w:r>
      <w:r>
        <w:rPr>
          <w:spacing w:val="6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правила правописания корня -кас- - -кос- с чередованием а (о), гласных в приставках</w:t>
      </w:r>
      <w:r>
        <w:rPr>
          <w:spacing w:val="1"/>
        </w:rPr>
        <w:t xml:space="preserve"> </w:t>
      </w:r>
      <w:r>
        <w:t>пре-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при-.</w:t>
      </w:r>
    </w:p>
    <w:p w:rsidR="00CD081E" w:rsidRDefault="00BD4E48">
      <w:pPr>
        <w:pStyle w:val="a3"/>
        <w:spacing w:line="275" w:lineRule="exact"/>
        <w:ind w:left="1670" w:firstLine="0"/>
      </w:pPr>
      <w:r>
        <w:t>Морфология.</w:t>
      </w:r>
      <w:r>
        <w:rPr>
          <w:spacing w:val="-4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Орфография.</w:t>
      </w:r>
    </w:p>
    <w:p w:rsidR="00CD081E" w:rsidRDefault="00BD4E48">
      <w:pPr>
        <w:pStyle w:val="a3"/>
        <w:ind w:left="1670" w:right="1129" w:firstLine="0"/>
        <w:jc w:val="left"/>
      </w:pPr>
      <w:r>
        <w:t>Характеризовать особенности словообразования имён существительных.</w:t>
      </w:r>
      <w:r>
        <w:rPr>
          <w:spacing w:val="1"/>
        </w:rPr>
        <w:t xml:space="preserve"> </w:t>
      </w:r>
      <w:r>
        <w:t xml:space="preserve">Соблюдать правила слитного и дефисного написания пол- и </w:t>
      </w:r>
      <w:r>
        <w:rPr>
          <w:position w:val="1"/>
        </w:rPr>
        <w:t>полу- со словами.</w:t>
      </w:r>
      <w:r>
        <w:rPr>
          <w:spacing w:val="1"/>
          <w:position w:val="1"/>
        </w:rPr>
        <w:t xml:space="preserve"> </w:t>
      </w:r>
      <w:r>
        <w:t>Соблюдать</w:t>
      </w:r>
      <w:r>
        <w:rPr>
          <w:spacing w:val="30"/>
        </w:rPr>
        <w:t xml:space="preserve"> </w:t>
      </w:r>
      <w:r>
        <w:t>нормы</w:t>
      </w:r>
      <w:r>
        <w:rPr>
          <w:spacing w:val="26"/>
        </w:rPr>
        <w:t xml:space="preserve"> </w:t>
      </w:r>
      <w:r>
        <w:t>произношения,</w:t>
      </w:r>
      <w:r>
        <w:rPr>
          <w:spacing w:val="27"/>
        </w:rPr>
        <w:t xml:space="preserve"> </w:t>
      </w:r>
      <w:r>
        <w:t>постановки</w:t>
      </w:r>
      <w:r>
        <w:rPr>
          <w:spacing w:val="26"/>
        </w:rPr>
        <w:t xml:space="preserve"> </w:t>
      </w:r>
      <w:r>
        <w:t>ударения</w:t>
      </w:r>
      <w:r>
        <w:rPr>
          <w:spacing w:val="29"/>
        </w:rPr>
        <w:t xml:space="preserve"> </w:t>
      </w:r>
      <w:r>
        <w:t>(в</w:t>
      </w:r>
      <w:r>
        <w:rPr>
          <w:spacing w:val="26"/>
        </w:rPr>
        <w:t xml:space="preserve"> </w:t>
      </w:r>
      <w:r>
        <w:t>рамках</w:t>
      </w:r>
      <w:r>
        <w:rPr>
          <w:spacing w:val="24"/>
        </w:rPr>
        <w:t xml:space="preserve"> </w:t>
      </w:r>
      <w:r>
        <w:t>изученного),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словоизменения</w:t>
      </w:r>
      <w:r>
        <w:rPr>
          <w:spacing w:val="-8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существительных.</w:t>
      </w:r>
    </w:p>
    <w:p w:rsidR="00CD081E" w:rsidRDefault="00BD4E48">
      <w:pPr>
        <w:pStyle w:val="a3"/>
        <w:spacing w:line="242" w:lineRule="auto"/>
        <w:ind w:right="1130"/>
      </w:pPr>
      <w:r>
        <w:t>Различать</w:t>
      </w:r>
      <w:r>
        <w:rPr>
          <w:spacing w:val="1"/>
        </w:rPr>
        <w:t xml:space="preserve"> </w:t>
      </w:r>
      <w:r>
        <w:t>качественные,</w:t>
      </w:r>
      <w:r>
        <w:rPr>
          <w:spacing w:val="1"/>
        </w:rPr>
        <w:t xml:space="preserve"> </w:t>
      </w:r>
      <w:r>
        <w:t>относительные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притяжательные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прилагательные,</w:t>
      </w:r>
      <w:r>
        <w:rPr>
          <w:spacing w:val="2"/>
        </w:rPr>
        <w:t xml:space="preserve"> </w:t>
      </w:r>
      <w:r>
        <w:t>степени</w:t>
      </w:r>
      <w:r>
        <w:rPr>
          <w:spacing w:val="2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-4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прилагательных.</w:t>
      </w:r>
    </w:p>
    <w:p w:rsidR="00CD081E" w:rsidRDefault="00BD4E48">
      <w:pPr>
        <w:pStyle w:val="a3"/>
        <w:ind w:right="1123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rPr>
          <w:position w:val="1"/>
        </w:rPr>
        <w:t>произношения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имён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прилагательных,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нормы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ударения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рамках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изученного);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соблюдать</w:t>
      </w:r>
      <w:r>
        <w:rPr>
          <w:spacing w:val="1"/>
          <w:position w:val="1"/>
        </w:rPr>
        <w:t xml:space="preserve"> </w:t>
      </w:r>
      <w:r>
        <w:t>правила</w:t>
      </w:r>
      <w:r>
        <w:rPr>
          <w:spacing w:val="60"/>
        </w:rPr>
        <w:t xml:space="preserve"> </w:t>
      </w:r>
      <w:r>
        <w:rPr>
          <w:position w:val="1"/>
        </w:rPr>
        <w:t>правописания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н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нн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именах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прилагательных,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суффиксов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-к-</w:t>
      </w:r>
      <w:r>
        <w:rPr>
          <w:spacing w:val="1"/>
          <w:position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-ск-</w:t>
      </w:r>
      <w:r>
        <w:rPr>
          <w:spacing w:val="-1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прилагательных,</w:t>
      </w:r>
      <w:r>
        <w:rPr>
          <w:spacing w:val="4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прилагательных.</w:t>
      </w:r>
    </w:p>
    <w:p w:rsidR="00CD081E" w:rsidRDefault="00BD4E48">
      <w:pPr>
        <w:pStyle w:val="a3"/>
        <w:ind w:right="1136"/>
      </w:pPr>
      <w:r>
        <w:t>Распознавать числительные; определять общее грамматическое значение имени</w:t>
      </w:r>
      <w:r>
        <w:rPr>
          <w:spacing w:val="1"/>
        </w:rPr>
        <w:t xml:space="preserve"> </w:t>
      </w:r>
      <w:r>
        <w:t>числительного;      различать      разряды      имён      числительных      по      значению,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строению.</w:t>
      </w:r>
    </w:p>
    <w:p w:rsidR="00CD081E" w:rsidRDefault="00BD4E48">
      <w:pPr>
        <w:pStyle w:val="a3"/>
        <w:ind w:right="1124"/>
      </w:pPr>
      <w:r>
        <w:t>Уметь</w:t>
      </w:r>
      <w:r>
        <w:rPr>
          <w:spacing w:val="1"/>
        </w:rPr>
        <w:t xml:space="preserve"> </w:t>
      </w:r>
      <w:r>
        <w:t>склонять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склонения,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числительных;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60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имён</w:t>
      </w:r>
      <w:r>
        <w:rPr>
          <w:spacing w:val="2"/>
        </w:rPr>
        <w:t xml:space="preserve"> </w:t>
      </w:r>
      <w:r>
        <w:t>числительных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ind w:right="1122"/>
      </w:pPr>
      <w:r>
        <w:rPr>
          <w:position w:val="1"/>
        </w:rPr>
        <w:t xml:space="preserve">Правильно употреблять собирательные имена числительные, соблюдать </w:t>
      </w:r>
      <w:r>
        <w:t>правила</w:t>
      </w:r>
      <w:r>
        <w:rPr>
          <w:spacing w:val="-57"/>
        </w:rPr>
        <w:t xml:space="preserve"> </w:t>
      </w:r>
      <w:r>
        <w:t>правописания имён числительных, в том числе написание ь в именах числительных,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согласных;</w:t>
      </w:r>
      <w:r>
        <w:rPr>
          <w:spacing w:val="1"/>
        </w:rPr>
        <w:t xml:space="preserve"> </w:t>
      </w:r>
      <w:r>
        <w:t>слитное,</w:t>
      </w:r>
      <w:r>
        <w:rPr>
          <w:spacing w:val="1"/>
        </w:rPr>
        <w:t xml:space="preserve"> </w:t>
      </w:r>
      <w:r>
        <w:t>раздельное,</w:t>
      </w:r>
      <w:r>
        <w:rPr>
          <w:spacing w:val="1"/>
        </w:rPr>
        <w:t xml:space="preserve"> </w:t>
      </w:r>
      <w:r>
        <w:t>дефисное</w:t>
      </w:r>
      <w:r>
        <w:rPr>
          <w:spacing w:val="6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rPr>
          <w:position w:val="1"/>
        </w:rPr>
        <w:t>числительных,</w:t>
      </w:r>
      <w:r>
        <w:rPr>
          <w:spacing w:val="3"/>
          <w:position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rPr>
          <w:position w:val="1"/>
        </w:rPr>
        <w:t>правописания</w:t>
      </w:r>
      <w:r>
        <w:rPr>
          <w:spacing w:val="-8"/>
          <w:position w:val="1"/>
        </w:rPr>
        <w:t xml:space="preserve"> </w:t>
      </w:r>
      <w:r>
        <w:rPr>
          <w:position w:val="1"/>
        </w:rPr>
        <w:t>окончаний</w:t>
      </w:r>
      <w:r>
        <w:rPr>
          <w:spacing w:val="2"/>
          <w:position w:val="1"/>
        </w:rPr>
        <w:t xml:space="preserve"> </w:t>
      </w:r>
      <w:r>
        <w:rPr>
          <w:position w:val="1"/>
        </w:rPr>
        <w:t>числительных.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Распознавать</w:t>
      </w:r>
      <w:r>
        <w:rPr>
          <w:spacing w:val="1"/>
        </w:rPr>
        <w:t xml:space="preserve"> </w:t>
      </w:r>
      <w:r>
        <w:t>местоимения;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местоимений,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склонять</w:t>
      </w:r>
      <w:r>
        <w:rPr>
          <w:spacing w:val="1"/>
        </w:rPr>
        <w:t xml:space="preserve"> </w:t>
      </w:r>
      <w:r>
        <w:t>местоимения;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11"/>
        </w:rPr>
        <w:t xml:space="preserve"> </w:t>
      </w:r>
      <w:r>
        <w:t xml:space="preserve">их  </w:t>
      </w:r>
      <w:r>
        <w:rPr>
          <w:spacing w:val="48"/>
        </w:rPr>
        <w:t xml:space="preserve"> </w:t>
      </w:r>
      <w:r>
        <w:t xml:space="preserve">склонения,  </w:t>
      </w:r>
      <w:r>
        <w:rPr>
          <w:spacing w:val="51"/>
        </w:rPr>
        <w:t xml:space="preserve"> </w:t>
      </w:r>
      <w:r>
        <w:t xml:space="preserve">словообразования,  </w:t>
      </w:r>
      <w:r>
        <w:rPr>
          <w:spacing w:val="52"/>
        </w:rPr>
        <w:t xml:space="preserve"> </w:t>
      </w:r>
      <w:r>
        <w:t xml:space="preserve">синтаксических  </w:t>
      </w:r>
      <w:r>
        <w:rPr>
          <w:spacing w:val="48"/>
        </w:rPr>
        <w:t xml:space="preserve"> </w:t>
      </w:r>
      <w:r>
        <w:t xml:space="preserve">функций,  </w:t>
      </w:r>
      <w:r>
        <w:rPr>
          <w:spacing w:val="55"/>
        </w:rPr>
        <w:t xml:space="preserve"> </w:t>
      </w:r>
      <w:r>
        <w:t>роли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речи.</w:t>
      </w:r>
    </w:p>
    <w:p w:rsidR="00CD081E" w:rsidRDefault="00BD4E48">
      <w:pPr>
        <w:pStyle w:val="a3"/>
        <w:spacing w:before="1"/>
        <w:ind w:right="1127"/>
      </w:pPr>
      <w:r>
        <w:t>Правильно употреблять местоимения в соответствии с требованиями 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смыслом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(устранение</w:t>
      </w:r>
      <w:r>
        <w:rPr>
          <w:spacing w:val="1"/>
        </w:rPr>
        <w:t xml:space="preserve"> </w:t>
      </w:r>
      <w:r>
        <w:t>двусмысленности,</w:t>
      </w:r>
      <w:r>
        <w:rPr>
          <w:spacing w:val="1"/>
        </w:rPr>
        <w:t xml:space="preserve"> </w:t>
      </w:r>
      <w:r>
        <w:t>неточности);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 xml:space="preserve">правила   </w:t>
      </w:r>
      <w:r>
        <w:rPr>
          <w:spacing w:val="1"/>
        </w:rPr>
        <w:t xml:space="preserve"> </w:t>
      </w:r>
      <w:r>
        <w:rPr>
          <w:position w:val="1"/>
        </w:rPr>
        <w:t>правописания     местоимений     с     не     и     ни,     слитного,     раздельного</w:t>
      </w:r>
      <w:r>
        <w:rPr>
          <w:spacing w:val="-57"/>
          <w:position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дефисного</w:t>
      </w:r>
      <w:r>
        <w:rPr>
          <w:spacing w:val="6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местоимений.</w:t>
      </w:r>
    </w:p>
    <w:p w:rsidR="00CD081E" w:rsidRDefault="00BD4E48">
      <w:pPr>
        <w:pStyle w:val="a3"/>
        <w:spacing w:before="2"/>
        <w:ind w:right="1124"/>
      </w:pPr>
      <w:r>
        <w:t>Распознавать переходные и непереходные глаголы, разноспрягаемые глаголы;</w:t>
      </w:r>
      <w:r>
        <w:rPr>
          <w:spacing w:val="1"/>
        </w:rPr>
        <w:t xml:space="preserve"> </w:t>
      </w:r>
      <w:r>
        <w:t>определять</w:t>
      </w:r>
      <w:r>
        <w:rPr>
          <w:spacing w:val="75"/>
        </w:rPr>
        <w:t xml:space="preserve"> </w:t>
      </w:r>
      <w:r>
        <w:t xml:space="preserve">наклонение  </w:t>
      </w:r>
      <w:r>
        <w:rPr>
          <w:spacing w:val="12"/>
        </w:rPr>
        <w:t xml:space="preserve"> </w:t>
      </w:r>
      <w:r>
        <w:t xml:space="preserve">глагола,  </w:t>
      </w:r>
      <w:r>
        <w:rPr>
          <w:spacing w:val="15"/>
        </w:rPr>
        <w:t xml:space="preserve"> </w:t>
      </w:r>
      <w:r>
        <w:t xml:space="preserve">значение  </w:t>
      </w:r>
      <w:r>
        <w:rPr>
          <w:spacing w:val="7"/>
        </w:rPr>
        <w:t xml:space="preserve"> </w:t>
      </w:r>
      <w:r>
        <w:t xml:space="preserve">глаголов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изъявительном,  </w:t>
      </w:r>
      <w:r>
        <w:rPr>
          <w:spacing w:val="15"/>
        </w:rPr>
        <w:t xml:space="preserve"> </w:t>
      </w:r>
      <w:r>
        <w:t>условном</w:t>
      </w:r>
      <w:r>
        <w:rPr>
          <w:spacing w:val="-58"/>
        </w:rPr>
        <w:t xml:space="preserve"> </w:t>
      </w:r>
      <w:r>
        <w:t>и повелительном наклонении; различать безличные и личные глаголы, использовать</w:t>
      </w:r>
      <w:r>
        <w:rPr>
          <w:spacing w:val="1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глаголы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безличном</w:t>
      </w:r>
      <w:r>
        <w:rPr>
          <w:spacing w:val="-1"/>
        </w:rPr>
        <w:t xml:space="preserve"> </w:t>
      </w:r>
      <w:r>
        <w:t>значении.</w:t>
      </w:r>
    </w:p>
    <w:p w:rsidR="00CD081E" w:rsidRDefault="00BD4E48">
      <w:pPr>
        <w:pStyle w:val="a3"/>
        <w:spacing w:before="7" w:line="237" w:lineRule="auto"/>
        <w:ind w:right="1135"/>
      </w:pPr>
      <w:r>
        <w:rPr>
          <w:position w:val="1"/>
        </w:rPr>
        <w:t>Соблюдать</w:t>
      </w:r>
      <w:r>
        <w:rPr>
          <w:spacing w:val="1"/>
          <w:position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rPr>
          <w:position w:val="1"/>
        </w:rPr>
        <w:t>правописания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формах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глагола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повелительного</w:t>
      </w:r>
      <w:r>
        <w:rPr>
          <w:spacing w:val="1"/>
          <w:position w:val="1"/>
        </w:rPr>
        <w:t xml:space="preserve"> </w:t>
      </w:r>
      <w:r>
        <w:t>наклонения.</w:t>
      </w:r>
    </w:p>
    <w:p w:rsidR="00CD081E" w:rsidRDefault="00BD4E48">
      <w:pPr>
        <w:pStyle w:val="a3"/>
        <w:tabs>
          <w:tab w:val="left" w:pos="3061"/>
          <w:tab w:val="left" w:pos="4702"/>
          <w:tab w:val="left" w:pos="6468"/>
          <w:tab w:val="left" w:pos="7845"/>
          <w:tab w:val="left" w:pos="8772"/>
        </w:tabs>
        <w:ind w:right="1124"/>
      </w:pPr>
      <w:r>
        <w:t>Проводить морфологический анализ имён прилагательных, имён числительных,</w:t>
      </w:r>
      <w:r>
        <w:rPr>
          <w:spacing w:val="1"/>
        </w:rPr>
        <w:t xml:space="preserve"> </w:t>
      </w:r>
      <w:r>
        <w:rPr>
          <w:position w:val="1"/>
        </w:rPr>
        <w:t>местоимений,</w:t>
      </w:r>
      <w:r>
        <w:rPr>
          <w:position w:val="1"/>
        </w:rPr>
        <w:tab/>
        <w:t>глаголов;</w:t>
      </w:r>
      <w:r>
        <w:rPr>
          <w:position w:val="1"/>
        </w:rPr>
        <w:tab/>
        <w:t>применять</w:t>
      </w:r>
      <w:r>
        <w:rPr>
          <w:position w:val="1"/>
        </w:rPr>
        <w:tab/>
        <w:t>знания</w:t>
      </w:r>
      <w:r>
        <w:rPr>
          <w:position w:val="1"/>
        </w:rPr>
        <w:tab/>
      </w:r>
      <w:r>
        <w:t>по</w:t>
      </w:r>
      <w:r>
        <w:tab/>
        <w:t>морфологии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языкового</w:t>
      </w:r>
      <w:r>
        <w:rPr>
          <w:spacing w:val="5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CD081E" w:rsidRDefault="00BD4E48">
      <w:pPr>
        <w:pStyle w:val="a3"/>
        <w:spacing w:before="3" w:line="237" w:lineRule="auto"/>
        <w:ind w:right="1135"/>
      </w:pPr>
      <w:r>
        <w:t>Проводить</w:t>
      </w:r>
      <w:r>
        <w:rPr>
          <w:spacing w:val="61"/>
        </w:rPr>
        <w:t xml:space="preserve"> </w:t>
      </w:r>
      <w:r>
        <w:t>фонетический   анализ   слов;   использовать   знания   по   фонетике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графике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произношения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слов.</w:t>
      </w:r>
    </w:p>
    <w:p w:rsidR="00CD081E" w:rsidRDefault="00BD4E48">
      <w:pPr>
        <w:pStyle w:val="a3"/>
        <w:spacing w:before="6" w:line="237" w:lineRule="auto"/>
        <w:ind w:right="1124"/>
      </w:pPr>
      <w:r>
        <w:t>Распознавать изученные орфограммы, проводить орфографический анализ слов,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знания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орфографии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правописания.</w:t>
      </w:r>
    </w:p>
    <w:p w:rsidR="00CD081E" w:rsidRDefault="00BD4E48">
      <w:pPr>
        <w:pStyle w:val="a3"/>
        <w:spacing w:before="3"/>
        <w:ind w:right="1129"/>
      </w:pPr>
      <w:r>
        <w:t xml:space="preserve">Проводить    </w:t>
      </w:r>
      <w:r>
        <w:rPr>
          <w:spacing w:val="32"/>
        </w:rPr>
        <w:t xml:space="preserve"> </w:t>
      </w:r>
      <w:r>
        <w:t xml:space="preserve">синтаксический     </w:t>
      </w:r>
      <w:r>
        <w:rPr>
          <w:spacing w:val="35"/>
        </w:rPr>
        <w:t xml:space="preserve"> </w:t>
      </w:r>
      <w:r>
        <w:t xml:space="preserve">анализ     </w:t>
      </w:r>
      <w:r>
        <w:rPr>
          <w:spacing w:val="35"/>
        </w:rPr>
        <w:t xml:space="preserve"> </w:t>
      </w:r>
      <w:r>
        <w:t xml:space="preserve">словосочетаний,     </w:t>
      </w:r>
      <w:r>
        <w:rPr>
          <w:spacing w:val="37"/>
        </w:rPr>
        <w:t xml:space="preserve"> </w:t>
      </w:r>
      <w:r>
        <w:t>синтаксический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60"/>
        </w:rPr>
        <w:t xml:space="preserve"> </w:t>
      </w:r>
      <w:r>
        <w:t>анализ</w:t>
      </w:r>
      <w:r>
        <w:rPr>
          <w:spacing w:val="60"/>
        </w:rPr>
        <w:t xml:space="preserve"> </w:t>
      </w:r>
      <w:r>
        <w:t>предложений</w:t>
      </w:r>
      <w:r>
        <w:rPr>
          <w:spacing w:val="60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изученного),</w:t>
      </w:r>
      <w:r>
        <w:rPr>
          <w:spacing w:val="60"/>
        </w:rPr>
        <w:t xml:space="preserve"> </w:t>
      </w:r>
      <w:r>
        <w:t>применять</w:t>
      </w:r>
      <w:r>
        <w:rPr>
          <w:spacing w:val="60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синтаксису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пунктуации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выполнении</w:t>
      </w:r>
      <w:r>
        <w:rPr>
          <w:spacing w:val="60"/>
        </w:rPr>
        <w:t xml:space="preserve"> </w:t>
      </w:r>
      <w:r>
        <w:t>языкового</w:t>
      </w:r>
      <w:r>
        <w:rPr>
          <w:spacing w:val="60"/>
        </w:rPr>
        <w:t xml:space="preserve"> </w:t>
      </w:r>
      <w:r>
        <w:t>анализа</w:t>
      </w:r>
      <w:r>
        <w:rPr>
          <w:spacing w:val="60"/>
        </w:rPr>
        <w:t xml:space="preserve"> </w:t>
      </w:r>
      <w:r>
        <w:t>различных</w:t>
      </w:r>
      <w:r>
        <w:rPr>
          <w:spacing w:val="60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практике.</w:t>
      </w:r>
    </w:p>
    <w:p w:rsidR="00CD081E" w:rsidRDefault="00BD4E48">
      <w:pPr>
        <w:pStyle w:val="a3"/>
        <w:spacing w:before="3"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spacing w:line="242" w:lineRule="auto"/>
        <w:ind w:right="1126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явлении.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 (</w:t>
      </w:r>
      <w:r>
        <w:rPr>
          <w:position w:val="1"/>
        </w:rPr>
        <w:t>приводить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примеры).</w:t>
      </w:r>
    </w:p>
    <w:p w:rsidR="00CD081E" w:rsidRDefault="00BD4E48">
      <w:pPr>
        <w:pStyle w:val="a3"/>
        <w:spacing w:line="270" w:lineRule="exact"/>
        <w:ind w:left="1670" w:firstLine="0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before="2"/>
        <w:ind w:right="1123"/>
      </w:pPr>
      <w:r>
        <w:t xml:space="preserve">Создавать   </w:t>
      </w:r>
      <w:r>
        <w:rPr>
          <w:spacing w:val="1"/>
        </w:rPr>
        <w:t xml:space="preserve"> </w:t>
      </w:r>
      <w:r>
        <w:t>устные     монологические     высказывания    объёмом     не     менее</w:t>
      </w:r>
      <w:r>
        <w:rPr>
          <w:spacing w:val="-57"/>
        </w:rPr>
        <w:t xml:space="preserve"> </w:t>
      </w:r>
      <w:r>
        <w:t>7 предложений на основе наблюдений, личных впечатлений, чтения научно-учебной,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(монолог-описание,</w:t>
      </w:r>
      <w:r>
        <w:rPr>
          <w:spacing w:val="1"/>
        </w:rPr>
        <w:t xml:space="preserve"> </w:t>
      </w:r>
      <w:r>
        <w:t>монолог-</w:t>
      </w:r>
      <w:r>
        <w:rPr>
          <w:spacing w:val="1"/>
        </w:rPr>
        <w:t xml:space="preserve"> </w:t>
      </w:r>
      <w:r>
        <w:t>рассуждение,</w:t>
      </w:r>
      <w:r>
        <w:rPr>
          <w:spacing w:val="2"/>
        </w:rPr>
        <w:t xml:space="preserve"> </w:t>
      </w:r>
      <w:r>
        <w:t>монолог-повествование),</w:t>
      </w:r>
      <w:r>
        <w:rPr>
          <w:spacing w:val="-1"/>
        </w:rPr>
        <w:t xml:space="preserve"> </w:t>
      </w:r>
      <w:r>
        <w:t>выступать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научным</w:t>
      </w:r>
      <w:r>
        <w:rPr>
          <w:spacing w:val="2"/>
        </w:rPr>
        <w:t xml:space="preserve"> </w:t>
      </w:r>
      <w:r>
        <w:t>сообщением.</w:t>
      </w:r>
    </w:p>
    <w:p w:rsidR="00CD081E" w:rsidRDefault="00BD4E48">
      <w:pPr>
        <w:pStyle w:val="a3"/>
        <w:spacing w:before="3" w:line="237" w:lineRule="auto"/>
        <w:ind w:right="1140"/>
      </w:pPr>
      <w:r>
        <w:t>Участвовать в</w:t>
      </w:r>
      <w:r>
        <w:rPr>
          <w:spacing w:val="1"/>
        </w:rPr>
        <w:t xml:space="preserve"> </w:t>
      </w:r>
      <w:r>
        <w:t>диалоге на лингвистические темы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 изученного) и</w:t>
      </w:r>
      <w:r>
        <w:rPr>
          <w:spacing w:val="60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объёмом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 5</w:t>
      </w:r>
      <w:r>
        <w:rPr>
          <w:spacing w:val="2"/>
        </w:rPr>
        <w:t xml:space="preserve"> </w:t>
      </w:r>
      <w:r>
        <w:t>реплик.</w:t>
      </w:r>
    </w:p>
    <w:p w:rsidR="00CD081E" w:rsidRDefault="00BD4E48">
      <w:pPr>
        <w:pStyle w:val="a3"/>
        <w:spacing w:before="5" w:line="237" w:lineRule="auto"/>
        <w:ind w:right="1128"/>
      </w:pPr>
      <w:r>
        <w:t>Владеть</w:t>
      </w:r>
      <w:r>
        <w:rPr>
          <w:spacing w:val="1"/>
        </w:rPr>
        <w:t xml:space="preserve"> </w:t>
      </w:r>
      <w:r>
        <w:t>различными видами</w:t>
      </w:r>
      <w:r>
        <w:rPr>
          <w:spacing w:val="1"/>
        </w:rPr>
        <w:t xml:space="preserve"> </w:t>
      </w:r>
      <w:r>
        <w:t>диалога: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запрос информации,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сообщение</w:t>
      </w:r>
      <w:r>
        <w:rPr>
          <w:spacing w:val="-5"/>
        </w:rPr>
        <w:t xml:space="preserve"> </w:t>
      </w:r>
      <w:r>
        <w:t>информации.</w:t>
      </w:r>
    </w:p>
    <w:p w:rsidR="00CD081E" w:rsidRDefault="00BD4E48">
      <w:pPr>
        <w:pStyle w:val="a3"/>
        <w:spacing w:before="4"/>
        <w:ind w:right="1130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(выборочное,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детальное)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8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3"/>
        </w:rPr>
        <w:t xml:space="preserve"> </w:t>
      </w:r>
      <w:r>
        <w:t>поисковым.</w:t>
      </w:r>
    </w:p>
    <w:p w:rsidR="00CD081E" w:rsidRDefault="00BD4E48">
      <w:pPr>
        <w:pStyle w:val="a3"/>
        <w:spacing w:line="242" w:lineRule="auto"/>
        <w:ind w:right="1133"/>
      </w:pPr>
      <w:r>
        <w:t xml:space="preserve">Устно  </w:t>
      </w:r>
      <w:r>
        <w:rPr>
          <w:spacing w:val="1"/>
        </w:rPr>
        <w:t xml:space="preserve"> </w:t>
      </w:r>
      <w:r>
        <w:t xml:space="preserve">пересказывать  </w:t>
      </w:r>
      <w:r>
        <w:rPr>
          <w:spacing w:val="1"/>
        </w:rPr>
        <w:t xml:space="preserve"> </w:t>
      </w:r>
      <w:r>
        <w:t>прослушанный    или    прочитанный    текст    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120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ind w:right="1125"/>
      </w:pPr>
      <w:r>
        <w:t>Понимать содержание прослушанных и прочитанных публицистических текстов</w:t>
      </w:r>
      <w:r>
        <w:rPr>
          <w:spacing w:val="-57"/>
        </w:rPr>
        <w:t xml:space="preserve"> </w:t>
      </w:r>
      <w:r>
        <w:t>(рассуждение-доказательство,</w:t>
      </w:r>
      <w:r>
        <w:rPr>
          <w:spacing w:val="1"/>
        </w:rPr>
        <w:t xml:space="preserve"> </w:t>
      </w:r>
      <w:r>
        <w:t>рассуждение-объяснение,</w:t>
      </w:r>
      <w:r>
        <w:rPr>
          <w:spacing w:val="1"/>
        </w:rPr>
        <w:t xml:space="preserve"> </w:t>
      </w:r>
      <w:r>
        <w:t>рассуждение-размышление)</w:t>
      </w:r>
      <w:r>
        <w:rPr>
          <w:spacing w:val="1"/>
        </w:rPr>
        <w:t xml:space="preserve"> </w:t>
      </w:r>
      <w:r>
        <w:t xml:space="preserve">объёмом не менее </w:t>
      </w:r>
      <w:r>
        <w:rPr>
          <w:position w:val="1"/>
        </w:rPr>
        <w:t>230 слов: устно и письменно формулировать тему и главную мысль</w:t>
      </w:r>
      <w:r>
        <w:rPr>
          <w:spacing w:val="1"/>
          <w:position w:val="1"/>
        </w:rPr>
        <w:t xml:space="preserve"> </w:t>
      </w:r>
      <w:r>
        <w:t>текста, формулировать вопросы по содержанию текста и отвечать на них, подробно,</w:t>
      </w:r>
      <w:r>
        <w:rPr>
          <w:spacing w:val="1"/>
        </w:rPr>
        <w:t xml:space="preserve"> </w:t>
      </w:r>
      <w:r>
        <w:t>сжато</w:t>
      </w:r>
      <w:r>
        <w:rPr>
          <w:spacing w:val="4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выборочно</w:t>
      </w:r>
      <w:r>
        <w:rPr>
          <w:spacing w:val="47"/>
        </w:rPr>
        <w:t xml:space="preserve"> </w:t>
      </w:r>
      <w:r>
        <w:t>передавать</w:t>
      </w:r>
      <w:r>
        <w:rPr>
          <w:spacing w:val="43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устной</w:t>
      </w:r>
      <w:r>
        <w:rPr>
          <w:spacing w:val="48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письменной</w:t>
      </w:r>
      <w:r>
        <w:rPr>
          <w:spacing w:val="48"/>
        </w:rPr>
        <w:t xml:space="preserve"> </w:t>
      </w:r>
      <w:r>
        <w:t>форме</w:t>
      </w:r>
      <w:r>
        <w:rPr>
          <w:spacing w:val="41"/>
        </w:rPr>
        <w:t xml:space="preserve"> </w:t>
      </w:r>
      <w:r>
        <w:t>содержание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 w:firstLine="0"/>
      </w:pPr>
      <w:r>
        <w:lastRenderedPageBreak/>
        <w:t>прослушанных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подробного</w:t>
      </w:r>
      <w:r>
        <w:rPr>
          <w:spacing w:val="61"/>
        </w:rPr>
        <w:t xml:space="preserve"> </w:t>
      </w:r>
      <w:r>
        <w:t>изложения</w:t>
      </w:r>
      <w:r>
        <w:rPr>
          <w:spacing w:val="6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 xml:space="preserve">исходного       </w:t>
      </w:r>
      <w:r>
        <w:rPr>
          <w:spacing w:val="1"/>
        </w:rPr>
        <w:t xml:space="preserve"> </w:t>
      </w:r>
      <w:r>
        <w:t xml:space="preserve">текста       </w:t>
      </w:r>
      <w:r>
        <w:rPr>
          <w:spacing w:val="1"/>
        </w:rPr>
        <w:t xml:space="preserve"> </w:t>
      </w:r>
      <w:r>
        <w:t xml:space="preserve">должен       </w:t>
      </w:r>
      <w:r>
        <w:rPr>
          <w:spacing w:val="1"/>
        </w:rPr>
        <w:t xml:space="preserve"> </w:t>
      </w:r>
      <w:r>
        <w:t xml:space="preserve">составлять       </w:t>
      </w:r>
      <w:r>
        <w:rPr>
          <w:spacing w:val="1"/>
        </w:rPr>
        <w:t xml:space="preserve"> </w:t>
      </w:r>
      <w:r>
        <w:t>не        менее         180         слов,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изложения</w:t>
      </w:r>
      <w:r>
        <w:rPr>
          <w:spacing w:val="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200</w:t>
      </w:r>
      <w:r>
        <w:rPr>
          <w:spacing w:val="2"/>
        </w:rPr>
        <w:t xml:space="preserve"> </w:t>
      </w:r>
      <w:r>
        <w:t>слов).</w:t>
      </w:r>
    </w:p>
    <w:p w:rsidR="00CD081E" w:rsidRDefault="00BD4E48">
      <w:pPr>
        <w:pStyle w:val="a3"/>
        <w:spacing w:before="2"/>
        <w:ind w:right="1126"/>
      </w:pPr>
      <w:r>
        <w:t>Осуществлять адекватный выбор языковых средств</w:t>
      </w:r>
      <w:r>
        <w:rPr>
          <w:spacing w:val="60"/>
        </w:rPr>
        <w:t xml:space="preserve"> </w:t>
      </w:r>
      <w:r>
        <w:t>для создания 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1"/>
        </w:rPr>
        <w:t xml:space="preserve"> </w:t>
      </w:r>
      <w:r>
        <w:t>замыслом.</w:t>
      </w:r>
    </w:p>
    <w:p w:rsidR="00CD081E" w:rsidRDefault="00BD4E48">
      <w:pPr>
        <w:pStyle w:val="a3"/>
        <w:spacing w:before="1"/>
        <w:ind w:right="1127"/>
      </w:pP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61"/>
        </w:rPr>
        <w:t xml:space="preserve"> </w:t>
      </w:r>
      <w:r>
        <w:t>языка,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 xml:space="preserve">числе  </w:t>
      </w:r>
      <w:r>
        <w:rPr>
          <w:spacing w:val="1"/>
        </w:rPr>
        <w:t xml:space="preserve"> </w:t>
      </w:r>
      <w:r>
        <w:t xml:space="preserve">во  </w:t>
      </w:r>
      <w:r>
        <w:rPr>
          <w:spacing w:val="1"/>
        </w:rPr>
        <w:t xml:space="preserve"> </w:t>
      </w:r>
      <w:r>
        <w:t xml:space="preserve">время  </w:t>
      </w:r>
      <w:r>
        <w:rPr>
          <w:spacing w:val="1"/>
        </w:rPr>
        <w:t xml:space="preserve"> </w:t>
      </w:r>
      <w:r>
        <w:t xml:space="preserve">списывания  </w:t>
      </w:r>
      <w:r>
        <w:rPr>
          <w:spacing w:val="1"/>
        </w:rPr>
        <w:t xml:space="preserve"> </w:t>
      </w:r>
      <w:r>
        <w:t xml:space="preserve">текста  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110-120 слов, словарного диктанта объёмом 25-30 слов, диктанта на основе связного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110-120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 (в том числе содержащего изученные в течение третьего года обучения</w:t>
      </w:r>
      <w:r>
        <w:rPr>
          <w:spacing w:val="1"/>
        </w:rPr>
        <w:t xml:space="preserve"> </w:t>
      </w:r>
      <w:r>
        <w:t>орфограммы, пунктограммы и слова с непроверяемыми написаниями), соблюдать на</w:t>
      </w:r>
      <w:r>
        <w:rPr>
          <w:spacing w:val="1"/>
        </w:rPr>
        <w:t xml:space="preserve"> </w:t>
      </w:r>
      <w:r>
        <w:t>письме правила</w:t>
      </w:r>
      <w:r>
        <w:rPr>
          <w:spacing w:val="1"/>
        </w:rPr>
        <w:t xml:space="preserve"> </w:t>
      </w:r>
      <w:r>
        <w:t>речевого</w:t>
      </w:r>
      <w:r>
        <w:rPr>
          <w:spacing w:val="6"/>
        </w:rPr>
        <w:t xml:space="preserve"> </w:t>
      </w:r>
      <w:r>
        <w:t>этикета.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Текст.</w:t>
      </w:r>
    </w:p>
    <w:p w:rsidR="00CD081E" w:rsidRDefault="00BD4E48">
      <w:pPr>
        <w:pStyle w:val="a3"/>
        <w:spacing w:before="3"/>
        <w:ind w:right="1132"/>
      </w:pPr>
      <w:r>
        <w:t>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признакам;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структуру,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абзацного</w:t>
      </w:r>
      <w:r>
        <w:rPr>
          <w:spacing w:val="1"/>
        </w:rPr>
        <w:t xml:space="preserve"> </w:t>
      </w:r>
      <w:r>
        <w:t>членения,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тексте:</w:t>
      </w:r>
      <w:r>
        <w:rPr>
          <w:spacing w:val="1"/>
        </w:rPr>
        <w:t xml:space="preserve"> </w:t>
      </w:r>
      <w:r>
        <w:t>фонетические</w:t>
      </w:r>
      <w:r>
        <w:rPr>
          <w:spacing w:val="1"/>
        </w:rPr>
        <w:t xml:space="preserve"> </w:t>
      </w:r>
      <w:r>
        <w:t>(звукопись),</w:t>
      </w:r>
      <w:r>
        <w:rPr>
          <w:spacing w:val="1"/>
        </w:rPr>
        <w:t xml:space="preserve"> </w:t>
      </w:r>
      <w:r>
        <w:t>словообразовательные,</w:t>
      </w:r>
      <w:r>
        <w:rPr>
          <w:spacing w:val="1"/>
        </w:rPr>
        <w:t xml:space="preserve"> </w:t>
      </w:r>
      <w:r>
        <w:t>лексические.</w:t>
      </w:r>
    </w:p>
    <w:p w:rsidR="00CD081E" w:rsidRDefault="00BD4E48">
      <w:pPr>
        <w:pStyle w:val="a3"/>
        <w:spacing w:before="2" w:line="237" w:lineRule="auto"/>
        <w:ind w:right="1134"/>
      </w:pPr>
      <w:r>
        <w:t>Проводить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композиционных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2"/>
        </w:rPr>
        <w:t xml:space="preserve"> </w:t>
      </w:r>
      <w:r>
        <w:t>микротем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абзацев.</w:t>
      </w:r>
    </w:p>
    <w:p w:rsidR="00CD081E" w:rsidRDefault="00BD4E48">
      <w:pPr>
        <w:pStyle w:val="a3"/>
        <w:spacing w:before="4"/>
        <w:ind w:left="1670" w:firstLine="0"/>
      </w:pPr>
      <w:r>
        <w:t>Выявлять</w:t>
      </w:r>
      <w:r>
        <w:rPr>
          <w:spacing w:val="27"/>
        </w:rPr>
        <w:t xml:space="preserve"> </w:t>
      </w:r>
      <w:r>
        <w:t>лексические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грамматические</w:t>
      </w:r>
      <w:r>
        <w:rPr>
          <w:spacing w:val="26"/>
        </w:rPr>
        <w:t xml:space="preserve"> </w:t>
      </w:r>
      <w:r>
        <w:t>средства</w:t>
      </w:r>
      <w:r>
        <w:rPr>
          <w:spacing w:val="26"/>
        </w:rPr>
        <w:t xml:space="preserve"> </w:t>
      </w:r>
      <w:r>
        <w:t>связи</w:t>
      </w:r>
      <w:r>
        <w:rPr>
          <w:spacing w:val="24"/>
        </w:rPr>
        <w:t xml:space="preserve"> </w:t>
      </w:r>
      <w:r>
        <w:t>предложений</w:t>
      </w:r>
      <w:r>
        <w:rPr>
          <w:spacing w:val="27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частей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текста.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Создавать</w:t>
      </w:r>
      <w:r>
        <w:rPr>
          <w:spacing w:val="48"/>
        </w:rPr>
        <w:t xml:space="preserve"> </w:t>
      </w:r>
      <w:r>
        <w:t>тексты</w:t>
      </w:r>
      <w:r>
        <w:rPr>
          <w:spacing w:val="46"/>
        </w:rPr>
        <w:t xml:space="preserve"> </w:t>
      </w:r>
      <w:r>
        <w:t>различных</w:t>
      </w:r>
      <w:r>
        <w:rPr>
          <w:spacing w:val="46"/>
        </w:rPr>
        <w:t xml:space="preserve"> </w:t>
      </w:r>
      <w:r>
        <w:t>функционально-смысловых</w:t>
      </w:r>
      <w:r>
        <w:rPr>
          <w:spacing w:val="43"/>
        </w:rPr>
        <w:t xml:space="preserve"> </w:t>
      </w:r>
      <w:r>
        <w:t>типов</w:t>
      </w:r>
      <w:r>
        <w:rPr>
          <w:spacing w:val="48"/>
        </w:rPr>
        <w:t xml:space="preserve"> </w:t>
      </w:r>
      <w:r>
        <w:t>речи</w:t>
      </w:r>
      <w:r>
        <w:rPr>
          <w:spacing w:val="49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опорой</w:t>
      </w:r>
    </w:p>
    <w:p w:rsidR="00CD081E" w:rsidRDefault="00BD4E48">
      <w:pPr>
        <w:pStyle w:val="a3"/>
        <w:ind w:right="1131" w:firstLine="0"/>
      </w:pPr>
      <w:r>
        <w:t>на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сочинения-миниатюры объёмом 6 и более предложений, классные сочинения объёмом</w:t>
      </w:r>
      <w:r>
        <w:rPr>
          <w:spacing w:val="1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150</w:t>
      </w:r>
      <w:r>
        <w:rPr>
          <w:spacing w:val="-4"/>
        </w:rPr>
        <w:t xml:space="preserve"> </w:t>
      </w:r>
      <w:r>
        <w:t>слов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3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жанра</w:t>
      </w:r>
      <w:r>
        <w:rPr>
          <w:spacing w:val="-5"/>
        </w:rPr>
        <w:t xml:space="preserve"> </w:t>
      </w:r>
      <w:r>
        <w:t>сочинения,</w:t>
      </w:r>
      <w:r>
        <w:rPr>
          <w:spacing w:val="-1"/>
        </w:rPr>
        <w:t xml:space="preserve"> </w:t>
      </w:r>
      <w:r>
        <w:t>характера темы).</w:t>
      </w:r>
    </w:p>
    <w:p w:rsidR="00CD081E" w:rsidRDefault="00BD4E48">
      <w:pPr>
        <w:pStyle w:val="a3"/>
        <w:spacing w:before="1"/>
        <w:ind w:right="1128"/>
      </w:pPr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(простой,</w:t>
      </w:r>
      <w:r>
        <w:rPr>
          <w:spacing w:val="1"/>
        </w:rPr>
        <w:t xml:space="preserve"> </w:t>
      </w:r>
      <w:r>
        <w:t>сложный;</w:t>
      </w:r>
      <w:r>
        <w:rPr>
          <w:spacing w:val="1"/>
        </w:rPr>
        <w:t xml:space="preserve"> </w:t>
      </w:r>
      <w:r>
        <w:t>назывной,</w:t>
      </w:r>
      <w:r>
        <w:rPr>
          <w:spacing w:val="1"/>
        </w:rPr>
        <w:t xml:space="preserve"> </w:t>
      </w:r>
      <w:r>
        <w:t>вопросный,</w:t>
      </w:r>
      <w:r>
        <w:rPr>
          <w:spacing w:val="1"/>
        </w:rPr>
        <w:t xml:space="preserve"> </w:t>
      </w:r>
      <w:r>
        <w:t>тезисный)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выделять главную и</w:t>
      </w:r>
      <w:r>
        <w:rPr>
          <w:spacing w:val="1"/>
        </w:rPr>
        <w:t xml:space="preserve"> </w:t>
      </w:r>
      <w:r>
        <w:t>второстепенную информацию в тексте,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57"/>
        </w:rPr>
        <w:t xml:space="preserve"> </w:t>
      </w:r>
      <w:r>
        <w:t>переработки текста, извлекать информацию из различных источников, в том числе из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75" w:lineRule="exact"/>
        <w:ind w:left="1670" w:firstLine="0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11"/>
        </w:rPr>
        <w:t xml:space="preserve"> </w:t>
      </w:r>
      <w:r>
        <w:t>в виде</w:t>
      </w:r>
      <w:r>
        <w:rPr>
          <w:spacing w:val="-2"/>
        </w:rPr>
        <w:t xml:space="preserve"> </w:t>
      </w:r>
      <w:r>
        <w:t>презентации.</w:t>
      </w:r>
    </w:p>
    <w:p w:rsidR="00CD081E" w:rsidRDefault="00BD4E48">
      <w:pPr>
        <w:pStyle w:val="a3"/>
        <w:spacing w:line="242" w:lineRule="auto"/>
        <w:ind w:right="1128"/>
      </w:pPr>
      <w:r>
        <w:t>Представлять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научно-учебного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схемы;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таблицы,</w:t>
      </w:r>
      <w:r>
        <w:rPr>
          <w:spacing w:val="3"/>
        </w:rPr>
        <w:t xml:space="preserve"> </w:t>
      </w:r>
      <w:r>
        <w:t>схемы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текста.</w:t>
      </w:r>
    </w:p>
    <w:p w:rsidR="00CD081E" w:rsidRDefault="00BD4E48">
      <w:pPr>
        <w:pStyle w:val="a3"/>
        <w:ind w:right="1124"/>
      </w:pPr>
      <w:r>
        <w:t>Редактировать</w:t>
      </w:r>
      <w:r>
        <w:rPr>
          <w:spacing w:val="1"/>
        </w:rPr>
        <w:t xml:space="preserve"> </w:t>
      </w:r>
      <w:r>
        <w:t>тексты: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исходный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отредактированный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редактировать   собственные   тексты   с   целью   совершенствования   их   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4"/>
        </w:rPr>
        <w:t xml:space="preserve"> </w:t>
      </w:r>
      <w:r>
        <w:t>языка.</w:t>
      </w:r>
    </w:p>
    <w:p w:rsidR="00CD081E" w:rsidRDefault="00BD4E48">
      <w:pPr>
        <w:pStyle w:val="a3"/>
        <w:spacing w:line="275" w:lineRule="exact"/>
        <w:ind w:left="1670" w:firstLine="0"/>
      </w:pPr>
      <w:r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ind w:right="1127"/>
      </w:pPr>
      <w:r>
        <w:t>Характеризовать   функциональные</w:t>
      </w:r>
      <w:r>
        <w:rPr>
          <w:spacing w:val="60"/>
        </w:rPr>
        <w:t xml:space="preserve"> </w:t>
      </w:r>
      <w:r>
        <w:t>разновидности   языка:   разговорную   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(научный,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официально-деловой),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литературы.</w:t>
      </w:r>
    </w:p>
    <w:p w:rsidR="00CD081E" w:rsidRDefault="00BD4E48">
      <w:pPr>
        <w:pStyle w:val="a3"/>
        <w:ind w:right="1132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употребления,     функции),     употребления     языковых     средств     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стиля,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жанров</w:t>
      </w:r>
      <w:r>
        <w:rPr>
          <w:spacing w:val="2"/>
        </w:rPr>
        <w:t xml:space="preserve"> </w:t>
      </w:r>
      <w:r>
        <w:t>(интервью,</w:t>
      </w:r>
      <w:r>
        <w:rPr>
          <w:spacing w:val="4"/>
        </w:rPr>
        <w:t xml:space="preserve"> </w:t>
      </w:r>
      <w:r>
        <w:t>репортаж,</w:t>
      </w:r>
      <w:r>
        <w:rPr>
          <w:spacing w:val="-2"/>
        </w:rPr>
        <w:t xml:space="preserve"> </w:t>
      </w:r>
      <w:r>
        <w:t>заметка).</w:t>
      </w:r>
    </w:p>
    <w:p w:rsidR="00CD081E" w:rsidRDefault="00BD4E48">
      <w:pPr>
        <w:pStyle w:val="a3"/>
        <w:spacing w:before="1" w:line="237" w:lineRule="auto"/>
        <w:ind w:right="1138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жанре</w:t>
      </w:r>
      <w:r>
        <w:rPr>
          <w:spacing w:val="1"/>
        </w:rPr>
        <w:t xml:space="preserve"> </w:t>
      </w:r>
      <w:r>
        <w:t>репортажа,</w:t>
      </w:r>
      <w:r>
        <w:rPr>
          <w:spacing w:val="1"/>
        </w:rPr>
        <w:t xml:space="preserve"> </w:t>
      </w:r>
      <w:r>
        <w:t>заметки,</w:t>
      </w:r>
      <w:r>
        <w:rPr>
          <w:spacing w:val="-57"/>
        </w:rPr>
        <w:t xml:space="preserve"> </w:t>
      </w:r>
      <w:r>
        <w:t>интервью;</w:t>
      </w:r>
      <w:r>
        <w:rPr>
          <w:spacing w:val="-4"/>
        </w:rPr>
        <w:t xml:space="preserve"> </w:t>
      </w:r>
      <w:r>
        <w:t>оформлять</w:t>
      </w:r>
      <w:r>
        <w:rPr>
          <w:spacing w:val="3"/>
        </w:rPr>
        <w:t xml:space="preserve"> </w:t>
      </w:r>
      <w:r>
        <w:t>деловые</w:t>
      </w:r>
      <w:r>
        <w:rPr>
          <w:spacing w:val="-4"/>
        </w:rPr>
        <w:t xml:space="preserve"> </w:t>
      </w:r>
      <w:r>
        <w:t>бумаги</w:t>
      </w:r>
      <w:r>
        <w:rPr>
          <w:spacing w:val="3"/>
        </w:rPr>
        <w:t xml:space="preserve"> </w:t>
      </w:r>
      <w:r>
        <w:t>(инструкция).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Владеть</w:t>
      </w:r>
      <w:r>
        <w:rPr>
          <w:spacing w:val="-2"/>
        </w:rPr>
        <w:t xml:space="preserve"> </w:t>
      </w:r>
      <w:r>
        <w:t>нормами</w:t>
      </w:r>
      <w:r>
        <w:rPr>
          <w:spacing w:val="-6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публицистического</w:t>
      </w:r>
      <w:r>
        <w:rPr>
          <w:spacing w:val="-2"/>
        </w:rPr>
        <w:t xml:space="preserve"> </w:t>
      </w:r>
      <w:r>
        <w:t>стиля.</w:t>
      </w:r>
    </w:p>
    <w:p w:rsidR="00CD081E" w:rsidRDefault="00BD4E48">
      <w:pPr>
        <w:pStyle w:val="a3"/>
        <w:spacing w:line="242" w:lineRule="auto"/>
        <w:ind w:right="1125"/>
      </w:pPr>
      <w:r>
        <w:t>Характеризовать особенности официально-делового стиля (в том числе сферу</w:t>
      </w:r>
      <w:r>
        <w:rPr>
          <w:spacing w:val="1"/>
        </w:rPr>
        <w:t xml:space="preserve"> </w:t>
      </w:r>
      <w:r>
        <w:t>употребления,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языковые</w:t>
      </w:r>
      <w:r>
        <w:rPr>
          <w:spacing w:val="-6"/>
        </w:rPr>
        <w:t xml:space="preserve"> </w:t>
      </w:r>
      <w:r>
        <w:t>особенности),</w:t>
      </w:r>
      <w:r>
        <w:rPr>
          <w:spacing w:val="-3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жанра</w:t>
      </w:r>
      <w:r>
        <w:rPr>
          <w:spacing w:val="-7"/>
        </w:rPr>
        <w:t xml:space="preserve"> </w:t>
      </w:r>
      <w:r>
        <w:t>инструкции.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1"/>
      </w:pPr>
      <w:r>
        <w:lastRenderedPageBreak/>
        <w:t>Применять знания о</w:t>
      </w:r>
      <w:r>
        <w:rPr>
          <w:spacing w:val="1"/>
        </w:rPr>
        <w:t xml:space="preserve"> </w:t>
      </w:r>
      <w:r>
        <w:t>функциональных разновидностях языка при выполнении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3"/>
        </w:rPr>
        <w:t xml:space="preserve"> </w:t>
      </w:r>
      <w:r>
        <w:t>практике.</w:t>
      </w:r>
    </w:p>
    <w:p w:rsidR="00CD081E" w:rsidRDefault="00BD4E48">
      <w:pPr>
        <w:pStyle w:val="a3"/>
        <w:spacing w:line="271" w:lineRule="exact"/>
        <w:ind w:left="1670" w:firstLine="0"/>
      </w:pPr>
      <w:r>
        <w:t>Система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spacing w:before="2"/>
        <w:ind w:right="1124"/>
      </w:pPr>
      <w:r>
        <w:t>Распознавать изученные орфограммы; проводить орфографический анализ слов,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знания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орфографии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правописания.</w:t>
      </w:r>
    </w:p>
    <w:p w:rsidR="00CD081E" w:rsidRDefault="00BD4E48">
      <w:pPr>
        <w:pStyle w:val="a3"/>
        <w:spacing w:before="3" w:line="237" w:lineRule="auto"/>
        <w:ind w:right="1133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морфемике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словообразованию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правописания.</w:t>
      </w:r>
    </w:p>
    <w:p w:rsidR="00CD081E" w:rsidRDefault="00BD4E48">
      <w:pPr>
        <w:pStyle w:val="a3"/>
        <w:spacing w:before="4"/>
        <w:ind w:right="1123"/>
      </w:pPr>
      <w:r>
        <w:t>Объяснять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фразеологизмов,</w:t>
      </w:r>
      <w:r>
        <w:rPr>
          <w:spacing w:val="1"/>
        </w:rPr>
        <w:t xml:space="preserve"> </w:t>
      </w:r>
      <w:r>
        <w:t>пословиц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поговорок,</w:t>
      </w:r>
      <w:r>
        <w:rPr>
          <w:spacing w:val="1"/>
        </w:rPr>
        <w:t xml:space="preserve"> </w:t>
      </w:r>
      <w:r>
        <w:t>афоризмов,</w:t>
      </w:r>
      <w:r>
        <w:rPr>
          <w:spacing w:val="1"/>
        </w:rPr>
        <w:t xml:space="preserve"> </w:t>
      </w:r>
      <w:r>
        <w:t>крылатых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изученного),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фразеологических</w:t>
      </w:r>
      <w:r>
        <w:rPr>
          <w:spacing w:val="-4"/>
        </w:rPr>
        <w:t xml:space="preserve"> </w:t>
      </w:r>
      <w:r>
        <w:t>словарей</w:t>
      </w:r>
      <w:r>
        <w:rPr>
          <w:spacing w:val="-2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языка.</w:t>
      </w:r>
    </w:p>
    <w:p w:rsidR="00CD081E" w:rsidRDefault="00BD4E48">
      <w:pPr>
        <w:pStyle w:val="a3"/>
        <w:ind w:right="1134"/>
      </w:pPr>
      <w:r>
        <w:t>Распознавать</w:t>
      </w:r>
      <w:r>
        <w:rPr>
          <w:spacing w:val="1"/>
        </w:rPr>
        <w:t xml:space="preserve"> </w:t>
      </w:r>
      <w:r>
        <w:t>метафору,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эпитет,</w:t>
      </w:r>
      <w:r>
        <w:rPr>
          <w:spacing w:val="60"/>
        </w:rPr>
        <w:t xml:space="preserve"> </w:t>
      </w:r>
      <w:r>
        <w:t>гиперболу,</w:t>
      </w:r>
      <w:r>
        <w:rPr>
          <w:spacing w:val="60"/>
        </w:rPr>
        <w:t xml:space="preserve"> </w:t>
      </w:r>
      <w:r>
        <w:t>литоту;</w:t>
      </w:r>
      <w:r>
        <w:rPr>
          <w:spacing w:val="60"/>
        </w:rPr>
        <w:t xml:space="preserve"> </w:t>
      </w:r>
      <w:r>
        <w:t>понимать</w:t>
      </w:r>
      <w:r>
        <w:rPr>
          <w:spacing w:val="-57"/>
        </w:rPr>
        <w:t xml:space="preserve"> </w:t>
      </w:r>
      <w:r>
        <w:t>их коммуникативное назначение в художественном тексте и использовать в речи как</w:t>
      </w:r>
      <w:r>
        <w:rPr>
          <w:spacing w:val="1"/>
        </w:rPr>
        <w:t xml:space="preserve"> </w:t>
      </w:r>
      <w:r>
        <w:t>средство</w:t>
      </w:r>
      <w:r>
        <w:rPr>
          <w:spacing w:val="5"/>
        </w:rPr>
        <w:t xml:space="preserve"> </w:t>
      </w:r>
      <w:r>
        <w:t>выразительности.</w:t>
      </w:r>
    </w:p>
    <w:p w:rsidR="00CD081E" w:rsidRDefault="00BD4E48">
      <w:pPr>
        <w:pStyle w:val="a3"/>
        <w:ind w:right="1130"/>
      </w:pPr>
      <w:r>
        <w:t>Характеризовать слово с точки зрения сферы его употребления, происхождения,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стилистической</w:t>
      </w:r>
      <w:r>
        <w:rPr>
          <w:spacing w:val="1"/>
        </w:rPr>
        <w:t xml:space="preserve"> </w:t>
      </w:r>
      <w:r>
        <w:t>окраски;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анализ слов, применять знания по лексике и фразеологии при выполнении языкового</w:t>
      </w:r>
      <w:r>
        <w:rPr>
          <w:spacing w:val="1"/>
        </w:rPr>
        <w:t xml:space="preserve"> </w:t>
      </w:r>
      <w:r>
        <w:t>анализа 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CD081E" w:rsidRDefault="00BD4E48">
      <w:pPr>
        <w:pStyle w:val="a3"/>
        <w:spacing w:before="1"/>
        <w:ind w:right="1135"/>
      </w:pPr>
      <w:r>
        <w:t>Распознавать</w:t>
      </w:r>
      <w:r>
        <w:rPr>
          <w:spacing w:val="60"/>
        </w:rPr>
        <w:t xml:space="preserve"> </w:t>
      </w:r>
      <w:r>
        <w:t>омонимию</w:t>
      </w:r>
      <w:r>
        <w:rPr>
          <w:spacing w:val="60"/>
        </w:rPr>
        <w:t xml:space="preserve"> </w:t>
      </w:r>
      <w:r>
        <w:t>слов   разных</w:t>
      </w:r>
      <w:r>
        <w:rPr>
          <w:spacing w:val="60"/>
        </w:rPr>
        <w:t xml:space="preserve"> </w:t>
      </w:r>
      <w:r>
        <w:t>частей   речи;   различать   лексическую</w:t>
      </w:r>
      <w:r>
        <w:rPr>
          <w:spacing w:val="1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 xml:space="preserve">грамматическую  </w:t>
      </w:r>
      <w:r>
        <w:rPr>
          <w:spacing w:val="38"/>
        </w:rPr>
        <w:t xml:space="preserve"> </w:t>
      </w:r>
      <w:r>
        <w:t xml:space="preserve">омонимию,  </w:t>
      </w:r>
      <w:r>
        <w:rPr>
          <w:spacing w:val="38"/>
        </w:rPr>
        <w:t xml:space="preserve"> </w:t>
      </w:r>
      <w:r>
        <w:t xml:space="preserve">понимать  </w:t>
      </w:r>
      <w:r>
        <w:rPr>
          <w:spacing w:val="32"/>
        </w:rPr>
        <w:t xml:space="preserve"> </w:t>
      </w:r>
      <w:r>
        <w:t xml:space="preserve">особенности  </w:t>
      </w:r>
      <w:r>
        <w:rPr>
          <w:spacing w:val="42"/>
        </w:rPr>
        <w:t xml:space="preserve"> </w:t>
      </w:r>
      <w:r>
        <w:t xml:space="preserve">употребления  </w:t>
      </w:r>
      <w:r>
        <w:rPr>
          <w:spacing w:val="35"/>
        </w:rPr>
        <w:t xml:space="preserve"> </w:t>
      </w:r>
      <w:r>
        <w:t>омонимов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left="1670" w:right="1838" w:firstLine="0"/>
      </w:pPr>
      <w:r>
        <w:t>Использовать грамматические словари и справочники в речевой практике.</w:t>
      </w:r>
      <w:r>
        <w:rPr>
          <w:spacing w:val="-57"/>
        </w:rPr>
        <w:t xml:space="preserve"> </w:t>
      </w:r>
      <w:r>
        <w:t>Морфология.</w:t>
      </w:r>
      <w:r>
        <w:rPr>
          <w:spacing w:val="-2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речи.</w:t>
      </w:r>
      <w:r>
        <w:rPr>
          <w:spacing w:val="4"/>
        </w:rPr>
        <w:t xml:space="preserve"> </w:t>
      </w:r>
      <w:r>
        <w:t>Орфография.</w:t>
      </w:r>
    </w:p>
    <w:p w:rsidR="00CD081E" w:rsidRDefault="00BD4E48">
      <w:pPr>
        <w:pStyle w:val="a3"/>
        <w:ind w:right="1133"/>
      </w:pPr>
      <w:r>
        <w:t>Распознавать причастия и деепричастия, наречия, служебные слова (предлоги,</w:t>
      </w:r>
      <w:r>
        <w:rPr>
          <w:spacing w:val="1"/>
        </w:rPr>
        <w:t xml:space="preserve"> </w:t>
      </w:r>
      <w:r>
        <w:t>союзы,     частицы),     междометия,     звукоподражательные     слова     и     проводить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 признаки,</w:t>
      </w:r>
      <w:r>
        <w:rPr>
          <w:spacing w:val="4"/>
        </w:rPr>
        <w:t xml:space="preserve"> </w:t>
      </w:r>
      <w:r>
        <w:t>синтаксические функции.</w:t>
      </w:r>
    </w:p>
    <w:p w:rsidR="00CD081E" w:rsidRDefault="00BD4E48">
      <w:pPr>
        <w:pStyle w:val="a3"/>
        <w:ind w:left="1670" w:firstLine="0"/>
        <w:jc w:val="left"/>
      </w:pPr>
      <w:r>
        <w:t>Причастие.</w:t>
      </w:r>
    </w:p>
    <w:p w:rsidR="00CD081E" w:rsidRDefault="00BD4E48">
      <w:pPr>
        <w:pStyle w:val="a3"/>
        <w:ind w:right="1125"/>
      </w:pPr>
      <w:r>
        <w:t>Характеризовать</w:t>
      </w:r>
      <w:r>
        <w:rPr>
          <w:spacing w:val="1"/>
        </w:rPr>
        <w:t xml:space="preserve"> </w:t>
      </w:r>
      <w:r>
        <w:t>причастие</w:t>
      </w:r>
      <w:r>
        <w:rPr>
          <w:spacing w:val="1"/>
        </w:rPr>
        <w:t xml:space="preserve"> </w:t>
      </w:r>
      <w:r>
        <w:t>как особую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глагола и имени прилагательного в причастии; определять синтаксические функции</w:t>
      </w:r>
      <w:r>
        <w:rPr>
          <w:spacing w:val="1"/>
        </w:rPr>
        <w:t xml:space="preserve"> </w:t>
      </w:r>
      <w:r>
        <w:t>причастия.</w:t>
      </w:r>
    </w:p>
    <w:p w:rsidR="00CD081E" w:rsidRDefault="00BD4E48">
      <w:pPr>
        <w:pStyle w:val="a3"/>
        <w:ind w:right="1131"/>
      </w:pPr>
      <w:r>
        <w:t>Распознавать</w:t>
      </w:r>
      <w:r>
        <w:rPr>
          <w:spacing w:val="1"/>
        </w:rPr>
        <w:t xml:space="preserve"> </w:t>
      </w:r>
      <w:r>
        <w:t>причастия</w:t>
      </w:r>
      <w:r>
        <w:rPr>
          <w:spacing w:val="60"/>
        </w:rPr>
        <w:t xml:space="preserve"> </w:t>
      </w:r>
      <w:r>
        <w:t>настоящего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прошедшего</w:t>
      </w:r>
      <w:r>
        <w:rPr>
          <w:spacing w:val="60"/>
        </w:rPr>
        <w:t xml:space="preserve"> </w:t>
      </w:r>
      <w:r>
        <w:t>времени,</w:t>
      </w:r>
      <w:r>
        <w:rPr>
          <w:spacing w:val="60"/>
        </w:rPr>
        <w:t xml:space="preserve"> </w:t>
      </w:r>
      <w:r>
        <w:t>действительные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страдательные</w:t>
      </w:r>
      <w:r>
        <w:rPr>
          <w:spacing w:val="1"/>
        </w:rPr>
        <w:t xml:space="preserve"> </w:t>
      </w:r>
      <w:r>
        <w:t>причастия,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страдательных</w:t>
      </w:r>
      <w:r>
        <w:rPr>
          <w:spacing w:val="-4"/>
        </w:rPr>
        <w:t xml:space="preserve"> </w:t>
      </w:r>
      <w:r>
        <w:t>причастий,</w:t>
      </w:r>
      <w:r>
        <w:rPr>
          <w:spacing w:val="4"/>
        </w:rPr>
        <w:t xml:space="preserve"> </w:t>
      </w:r>
      <w:r>
        <w:t>склонять</w:t>
      </w:r>
      <w:r>
        <w:rPr>
          <w:spacing w:val="-1"/>
        </w:rPr>
        <w:t xml:space="preserve"> </w:t>
      </w:r>
      <w:r>
        <w:t>причастия.</w:t>
      </w:r>
    </w:p>
    <w:p w:rsidR="00CD081E" w:rsidRDefault="00BD4E48">
      <w:pPr>
        <w:pStyle w:val="a3"/>
        <w:spacing w:line="237" w:lineRule="auto"/>
        <w:ind w:right="1127"/>
      </w:pPr>
      <w:r>
        <w:t>Проводить</w:t>
      </w:r>
      <w:r>
        <w:rPr>
          <w:spacing w:val="1"/>
        </w:rPr>
        <w:t xml:space="preserve"> </w:t>
      </w:r>
      <w:r>
        <w:t>морфологический,</w:t>
      </w:r>
      <w:r>
        <w:rPr>
          <w:spacing w:val="1"/>
        </w:rPr>
        <w:t xml:space="preserve"> </w:t>
      </w:r>
      <w:r>
        <w:t>орфографический</w:t>
      </w:r>
      <w:r>
        <w:rPr>
          <w:spacing w:val="1"/>
        </w:rPr>
        <w:t xml:space="preserve"> </w:t>
      </w:r>
      <w:r>
        <w:t>анализ причастий,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это</w:t>
      </w:r>
      <w:r>
        <w:rPr>
          <w:spacing w:val="6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практике.</w:t>
      </w:r>
    </w:p>
    <w:p w:rsidR="00CD081E" w:rsidRDefault="00BD4E48">
      <w:pPr>
        <w:pStyle w:val="a3"/>
        <w:spacing w:before="4" w:line="237" w:lineRule="auto"/>
        <w:ind w:right="1124"/>
      </w:pPr>
      <w:r>
        <w:t>Составлять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причастием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зависимого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2"/>
        </w:rPr>
        <w:t xml:space="preserve"> </w:t>
      </w:r>
      <w:r>
        <w:t>причастные</w:t>
      </w:r>
      <w:r>
        <w:rPr>
          <w:spacing w:val="-4"/>
        </w:rPr>
        <w:t xml:space="preserve"> </w:t>
      </w:r>
      <w:r>
        <w:t>обороты.</w:t>
      </w:r>
    </w:p>
    <w:p w:rsidR="00CD081E" w:rsidRDefault="00BD4E48">
      <w:pPr>
        <w:pStyle w:val="a3"/>
        <w:spacing w:before="3"/>
        <w:ind w:right="1126"/>
      </w:pPr>
      <w:r>
        <w:t>Уместно</w:t>
      </w:r>
      <w:r>
        <w:rPr>
          <w:spacing w:val="61"/>
        </w:rPr>
        <w:t xml:space="preserve"> </w:t>
      </w:r>
      <w:r>
        <w:t>использовать   причастия   в   речи,   различать   созвучные   причастия</w:t>
      </w:r>
      <w:r>
        <w:rPr>
          <w:spacing w:val="-57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имена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прилагательные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(висящий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—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висячий,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горящий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—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горячий).</w:t>
      </w:r>
      <w:r>
        <w:rPr>
          <w:spacing w:val="60"/>
          <w:position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ставить ударение в некоторых формах причастий, применять правила правописания</w:t>
      </w:r>
      <w:r>
        <w:rPr>
          <w:spacing w:val="1"/>
        </w:rPr>
        <w:t xml:space="preserve"> </w:t>
      </w:r>
      <w:r>
        <w:t>падежных окончаний и суффиксов причастий; н и нн в причастиях и отглагольных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гласной перед</w:t>
      </w:r>
      <w:r>
        <w:rPr>
          <w:spacing w:val="1"/>
        </w:rPr>
        <w:t xml:space="preserve"> </w:t>
      </w:r>
      <w:r>
        <w:t>суффиксом</w:t>
      </w:r>
      <w:r>
        <w:rPr>
          <w:spacing w:val="1"/>
        </w:rPr>
        <w:t xml:space="preserve"> </w:t>
      </w:r>
      <w:r>
        <w:t>-вш-</w:t>
      </w:r>
      <w:r>
        <w:rPr>
          <w:spacing w:val="1"/>
        </w:rPr>
        <w:t xml:space="preserve"> </w:t>
      </w:r>
      <w:r>
        <w:t>действительных</w:t>
      </w:r>
      <w:r>
        <w:rPr>
          <w:spacing w:val="1"/>
        </w:rPr>
        <w:t xml:space="preserve"> </w:t>
      </w:r>
      <w:r>
        <w:t>причастий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суффиксом</w:t>
      </w:r>
      <w:r>
        <w:rPr>
          <w:spacing w:val="1"/>
        </w:rPr>
        <w:t xml:space="preserve"> </w:t>
      </w:r>
      <w:r>
        <w:t>-нн-</w:t>
      </w:r>
      <w:r>
        <w:rPr>
          <w:spacing w:val="1"/>
        </w:rPr>
        <w:t xml:space="preserve"> </w:t>
      </w:r>
      <w:r>
        <w:t>страдательных</w:t>
      </w:r>
      <w:r>
        <w:rPr>
          <w:spacing w:val="1"/>
        </w:rPr>
        <w:t xml:space="preserve"> </w:t>
      </w:r>
      <w:r>
        <w:t>причастий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времени, написания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причастиями.</w:t>
      </w:r>
    </w:p>
    <w:p w:rsidR="00CD081E" w:rsidRDefault="00BD4E48">
      <w:pPr>
        <w:pStyle w:val="a3"/>
        <w:spacing w:line="242" w:lineRule="auto"/>
        <w:ind w:right="1134"/>
      </w:pPr>
      <w:r>
        <w:t>Правильно</w:t>
      </w:r>
      <w:r>
        <w:rPr>
          <w:spacing w:val="1"/>
        </w:rPr>
        <w:t xml:space="preserve"> </w:t>
      </w:r>
      <w:r>
        <w:t>расставлять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причастным</w:t>
      </w:r>
      <w:r>
        <w:rPr>
          <w:spacing w:val="1"/>
        </w:rPr>
        <w:t xml:space="preserve"> </w:t>
      </w:r>
      <w:r>
        <w:t>оборотом.</w:t>
      </w:r>
    </w:p>
    <w:p w:rsidR="00CD081E" w:rsidRDefault="00BD4E48">
      <w:pPr>
        <w:pStyle w:val="a3"/>
        <w:spacing w:line="242" w:lineRule="auto"/>
        <w:ind w:right="1128"/>
      </w:pPr>
      <w:r>
        <w:t>Проводить      синтаксический      и     пунктуационный     анализ     предложений</w:t>
      </w:r>
      <w:r>
        <w:rPr>
          <w:spacing w:val="1"/>
        </w:rPr>
        <w:t xml:space="preserve"> </w:t>
      </w:r>
      <w:r>
        <w:t>с причастным</w:t>
      </w:r>
      <w:r>
        <w:rPr>
          <w:spacing w:val="-6"/>
        </w:rPr>
        <w:t xml:space="preserve"> </w:t>
      </w:r>
      <w:r>
        <w:t>оборотом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Деепричастие.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-3"/>
        </w:rPr>
        <w:t xml:space="preserve"> </w:t>
      </w:r>
      <w:r>
        <w:t>деепричастие как</w:t>
      </w:r>
      <w:r>
        <w:rPr>
          <w:spacing w:val="-2"/>
        </w:rPr>
        <w:t xml:space="preserve"> </w:t>
      </w:r>
      <w:r>
        <w:t>особую форму</w:t>
      </w:r>
      <w:r>
        <w:rPr>
          <w:spacing w:val="-10"/>
        </w:rPr>
        <w:t xml:space="preserve"> </w:t>
      </w:r>
      <w:r>
        <w:t>глагола.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Определять</w:t>
      </w:r>
      <w:r>
        <w:rPr>
          <w:spacing w:val="55"/>
        </w:rPr>
        <w:t xml:space="preserve"> </w:t>
      </w:r>
      <w:r>
        <w:t>признаки</w:t>
      </w:r>
      <w:r>
        <w:rPr>
          <w:spacing w:val="50"/>
        </w:rPr>
        <w:t xml:space="preserve"> </w:t>
      </w:r>
      <w:r>
        <w:t>глагола</w:t>
      </w:r>
      <w:r>
        <w:rPr>
          <w:spacing w:val="53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наречия</w:t>
      </w:r>
      <w:r>
        <w:rPr>
          <w:spacing w:val="54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деепричастии,</w:t>
      </w:r>
      <w:r>
        <w:rPr>
          <w:spacing w:val="56"/>
        </w:rPr>
        <w:t xml:space="preserve"> </w:t>
      </w:r>
      <w:r>
        <w:t>синтаксическую</w:t>
      </w:r>
      <w:r>
        <w:rPr>
          <w:spacing w:val="-57"/>
        </w:rPr>
        <w:t xml:space="preserve"> </w:t>
      </w:r>
      <w:r>
        <w:t>функцию</w:t>
      </w:r>
      <w:r>
        <w:rPr>
          <w:spacing w:val="-1"/>
        </w:rPr>
        <w:t xml:space="preserve"> </w:t>
      </w:r>
      <w:r>
        <w:t>деепричастия.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Распознавать</w:t>
      </w:r>
      <w:r>
        <w:rPr>
          <w:spacing w:val="-4"/>
        </w:rPr>
        <w:t xml:space="preserve"> </w:t>
      </w:r>
      <w:r>
        <w:t>деепричастия</w:t>
      </w:r>
      <w:r>
        <w:rPr>
          <w:spacing w:val="-8"/>
        </w:rPr>
        <w:t xml:space="preserve"> </w:t>
      </w:r>
      <w:r>
        <w:t>совершенного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несовершенного</w:t>
      </w:r>
      <w:r>
        <w:rPr>
          <w:spacing w:val="-1"/>
        </w:rPr>
        <w:t xml:space="preserve"> </w:t>
      </w:r>
      <w:r>
        <w:t>вида.</w:t>
      </w:r>
    </w:p>
    <w:p w:rsidR="00CD081E" w:rsidRDefault="00BD4E48">
      <w:pPr>
        <w:pStyle w:val="a3"/>
        <w:tabs>
          <w:tab w:val="left" w:pos="3123"/>
          <w:tab w:val="left" w:pos="5367"/>
          <w:tab w:val="left" w:pos="7543"/>
          <w:tab w:val="left" w:pos="8569"/>
        </w:tabs>
        <w:spacing w:before="5" w:line="237" w:lineRule="auto"/>
        <w:ind w:right="1124"/>
        <w:jc w:val="left"/>
      </w:pPr>
      <w:r>
        <w:t>Проводить</w:t>
      </w:r>
      <w:r>
        <w:tab/>
        <w:t>морфологический,</w:t>
      </w:r>
      <w:r>
        <w:tab/>
        <w:t>орфографический</w:t>
      </w:r>
      <w:r>
        <w:tab/>
        <w:t>анализ</w:t>
      </w:r>
      <w:r>
        <w:tab/>
        <w:t>деепричастий,</w:t>
      </w:r>
      <w:r>
        <w:rPr>
          <w:spacing w:val="-57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CD081E" w:rsidRDefault="00BD4E48">
      <w:pPr>
        <w:pStyle w:val="a3"/>
        <w:tabs>
          <w:tab w:val="left" w:pos="3608"/>
          <w:tab w:val="left" w:pos="5440"/>
          <w:tab w:val="left" w:pos="6481"/>
          <w:tab w:val="left" w:pos="7906"/>
          <w:tab w:val="left" w:pos="8644"/>
        </w:tabs>
        <w:spacing w:before="3"/>
        <w:ind w:right="1130"/>
        <w:jc w:val="left"/>
      </w:pPr>
      <w:r>
        <w:t>Конструировать</w:t>
      </w:r>
      <w:r>
        <w:tab/>
        <w:t>деепричастный</w:t>
      </w:r>
      <w:r>
        <w:tab/>
        <w:t>оборот,</w:t>
      </w:r>
      <w:r>
        <w:tab/>
        <w:t>определять</w:t>
      </w:r>
      <w:r>
        <w:tab/>
        <w:t>роль</w:t>
      </w:r>
      <w:r>
        <w:tab/>
      </w:r>
      <w:r>
        <w:rPr>
          <w:spacing w:val="-1"/>
        </w:rPr>
        <w:t>деепричастия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предложении.</w:t>
      </w:r>
    </w:p>
    <w:p w:rsidR="00CD081E" w:rsidRDefault="00BD4E48">
      <w:pPr>
        <w:pStyle w:val="a3"/>
        <w:spacing w:before="3" w:line="237" w:lineRule="auto"/>
        <w:ind w:left="1670" w:right="4542" w:firstLine="0"/>
        <w:jc w:val="left"/>
      </w:pPr>
      <w:r>
        <w:t>Уместно использовать деепричастия в речи.</w:t>
      </w:r>
      <w:r>
        <w:rPr>
          <w:spacing w:val="1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ставить</w:t>
      </w:r>
      <w:r>
        <w:rPr>
          <w:spacing w:val="-8"/>
        </w:rPr>
        <w:t xml:space="preserve"> </w:t>
      </w:r>
      <w:r>
        <w:t>ударение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деепричастиях.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Применять</w:t>
      </w:r>
      <w:r>
        <w:rPr>
          <w:spacing w:val="19"/>
        </w:rPr>
        <w:t xml:space="preserve"> </w:t>
      </w:r>
      <w:r>
        <w:t>правила</w:t>
      </w:r>
      <w:r>
        <w:rPr>
          <w:spacing w:val="17"/>
        </w:rPr>
        <w:t xml:space="preserve"> </w:t>
      </w:r>
      <w:r>
        <w:t>написания</w:t>
      </w:r>
      <w:r>
        <w:rPr>
          <w:spacing w:val="13"/>
        </w:rPr>
        <w:t xml:space="preserve"> </w:t>
      </w:r>
      <w:r>
        <w:t>гласных</w:t>
      </w:r>
      <w:r>
        <w:rPr>
          <w:spacing w:val="13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суффиксах</w:t>
      </w:r>
      <w:r>
        <w:rPr>
          <w:spacing w:val="17"/>
        </w:rPr>
        <w:t xml:space="preserve"> </w:t>
      </w:r>
      <w:r>
        <w:t>деепричастий,</w:t>
      </w:r>
      <w:r>
        <w:rPr>
          <w:spacing w:val="20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слитного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раздельного</w:t>
      </w:r>
      <w:r>
        <w:rPr>
          <w:spacing w:val="6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 деепричастиями.</w:t>
      </w:r>
    </w:p>
    <w:p w:rsidR="00CD081E" w:rsidRDefault="00BD4E48">
      <w:pPr>
        <w:pStyle w:val="a3"/>
        <w:tabs>
          <w:tab w:val="left" w:pos="3195"/>
          <w:tab w:val="left" w:pos="4385"/>
          <w:tab w:val="left" w:pos="6145"/>
          <w:tab w:val="left" w:pos="6649"/>
          <w:tab w:val="left" w:pos="8361"/>
        </w:tabs>
        <w:spacing w:before="4"/>
        <w:ind w:right="1132"/>
        <w:jc w:val="left"/>
      </w:pPr>
      <w:r>
        <w:t>Правильно</w:t>
      </w:r>
      <w:r>
        <w:tab/>
        <w:t>строить</w:t>
      </w:r>
      <w:r>
        <w:tab/>
        <w:t>предложения</w:t>
      </w:r>
      <w:r>
        <w:tab/>
        <w:t>с</w:t>
      </w:r>
      <w:r>
        <w:tab/>
        <w:t>одиночными</w:t>
      </w:r>
      <w:r>
        <w:tab/>
      </w:r>
      <w:r>
        <w:rPr>
          <w:spacing w:val="-1"/>
        </w:rPr>
        <w:t>деепричастиями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деепричастными</w:t>
      </w:r>
      <w:r>
        <w:rPr>
          <w:spacing w:val="-7"/>
        </w:rPr>
        <w:t xml:space="preserve"> </w:t>
      </w:r>
      <w:r>
        <w:t>оборотами.</w:t>
      </w:r>
    </w:p>
    <w:p w:rsidR="00CD081E" w:rsidRDefault="00BD4E48">
      <w:pPr>
        <w:pStyle w:val="a3"/>
        <w:tabs>
          <w:tab w:val="left" w:pos="2989"/>
        </w:tabs>
        <w:spacing w:before="2" w:line="237" w:lineRule="auto"/>
        <w:ind w:right="1143"/>
        <w:jc w:val="left"/>
      </w:pPr>
      <w:r>
        <w:t>Правильно</w:t>
      </w:r>
      <w:r>
        <w:tab/>
        <w:t>расставлять</w:t>
      </w:r>
      <w:r>
        <w:rPr>
          <w:spacing w:val="10"/>
        </w:rPr>
        <w:t xml:space="preserve"> </w:t>
      </w:r>
      <w:r>
        <w:t>знаки</w:t>
      </w:r>
      <w:r>
        <w:rPr>
          <w:spacing w:val="15"/>
        </w:rPr>
        <w:t xml:space="preserve"> </w:t>
      </w:r>
      <w:r>
        <w:t>препинания</w:t>
      </w:r>
      <w:r>
        <w:rPr>
          <w:spacing w:val="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предложениях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одиночным</w:t>
      </w:r>
      <w:r>
        <w:rPr>
          <w:spacing w:val="-57"/>
        </w:rPr>
        <w:t xml:space="preserve"> </w:t>
      </w:r>
      <w:r>
        <w:t>деепричастием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деепричастным</w:t>
      </w:r>
      <w:r>
        <w:rPr>
          <w:spacing w:val="-6"/>
        </w:rPr>
        <w:t xml:space="preserve"> </w:t>
      </w:r>
      <w:r>
        <w:t>оборотом.</w:t>
      </w:r>
    </w:p>
    <w:p w:rsidR="00CD081E" w:rsidRDefault="00BD4E48">
      <w:pPr>
        <w:pStyle w:val="a3"/>
        <w:tabs>
          <w:tab w:val="left" w:pos="3123"/>
          <w:tab w:val="left" w:pos="5090"/>
          <w:tab w:val="left" w:pos="5551"/>
          <w:tab w:val="left" w:pos="7636"/>
          <w:tab w:val="left" w:pos="8653"/>
        </w:tabs>
        <w:spacing w:before="6" w:line="237" w:lineRule="auto"/>
        <w:ind w:right="1132"/>
        <w:jc w:val="left"/>
      </w:pPr>
      <w:r>
        <w:t>Проводить</w:t>
      </w:r>
      <w:r>
        <w:tab/>
        <w:t>синтаксический</w:t>
      </w:r>
      <w:r>
        <w:tab/>
        <w:t>и</w:t>
      </w:r>
      <w:r>
        <w:tab/>
        <w:t>пунктуационный</w:t>
      </w:r>
      <w:r>
        <w:tab/>
        <w:t>анализ</w:t>
      </w:r>
      <w:r>
        <w:tab/>
        <w:t>предложений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одиночным</w:t>
      </w:r>
      <w:r>
        <w:rPr>
          <w:spacing w:val="-2"/>
        </w:rPr>
        <w:t xml:space="preserve"> </w:t>
      </w:r>
      <w:r>
        <w:t>деепричастием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деепричастным</w:t>
      </w:r>
      <w:r>
        <w:rPr>
          <w:spacing w:val="-7"/>
        </w:rPr>
        <w:t xml:space="preserve"> </w:t>
      </w:r>
      <w:r>
        <w:t>оборотом</w:t>
      </w:r>
      <w:r>
        <w:rPr>
          <w:spacing w:val="-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Наречие.</w:t>
      </w:r>
    </w:p>
    <w:p w:rsidR="00CD081E" w:rsidRDefault="00BD4E48">
      <w:pPr>
        <w:pStyle w:val="a3"/>
        <w:ind w:right="1126"/>
      </w:pPr>
      <w:r>
        <w:t>Распознавать</w:t>
      </w:r>
      <w:r>
        <w:rPr>
          <w:spacing w:val="1"/>
        </w:rPr>
        <w:t xml:space="preserve"> </w:t>
      </w:r>
      <w:r>
        <w:t>наречия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наречий,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наречий,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свойств,</w:t>
      </w:r>
      <w:r>
        <w:rPr>
          <w:spacing w:val="-1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spacing w:before="4" w:line="237" w:lineRule="auto"/>
        <w:ind w:right="1132"/>
      </w:pPr>
      <w:r>
        <w:t>Проводить</w:t>
      </w:r>
      <w:r>
        <w:rPr>
          <w:spacing w:val="1"/>
        </w:rPr>
        <w:t xml:space="preserve"> </w:t>
      </w:r>
      <w:r>
        <w:t>морфологический,</w:t>
      </w:r>
      <w:r>
        <w:rPr>
          <w:spacing w:val="1"/>
        </w:rPr>
        <w:t xml:space="preserve"> </w:t>
      </w:r>
      <w:r>
        <w:t>орфографический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наречий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изученного),</w:t>
      </w:r>
      <w:r>
        <w:rPr>
          <w:spacing w:val="-2"/>
        </w:rPr>
        <w:t xml:space="preserve"> </w:t>
      </w:r>
      <w:r>
        <w:t>применять</w:t>
      </w:r>
      <w:r>
        <w:rPr>
          <w:spacing w:val="2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умение в</w:t>
      </w:r>
      <w:r>
        <w:rPr>
          <w:spacing w:val="2"/>
        </w:rPr>
        <w:t xml:space="preserve"> </w:t>
      </w:r>
      <w:r>
        <w:t>речевой</w:t>
      </w:r>
      <w:r>
        <w:rPr>
          <w:spacing w:val="3"/>
        </w:rPr>
        <w:t xml:space="preserve"> </w:t>
      </w:r>
      <w:r>
        <w:t>практике.</w:t>
      </w:r>
    </w:p>
    <w:p w:rsidR="00CD081E" w:rsidRDefault="00BD4E48">
      <w:pPr>
        <w:pStyle w:val="a3"/>
        <w:spacing w:before="6" w:line="237" w:lineRule="auto"/>
        <w:ind w:right="1134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наречий,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наречий,</w:t>
      </w:r>
      <w:r>
        <w:rPr>
          <w:spacing w:val="3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2"/>
        </w:rPr>
        <w:t xml:space="preserve"> </w:t>
      </w:r>
      <w:r>
        <w:t>ударения.</w:t>
      </w:r>
    </w:p>
    <w:p w:rsidR="00CD081E" w:rsidRDefault="00BD4E48">
      <w:pPr>
        <w:pStyle w:val="a3"/>
        <w:spacing w:before="4"/>
        <w:ind w:right="1123"/>
      </w:pP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слитного,</w:t>
      </w:r>
      <w:r>
        <w:rPr>
          <w:spacing w:val="1"/>
        </w:rPr>
        <w:t xml:space="preserve"> </w:t>
      </w:r>
      <w:r>
        <w:t>раздельного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дефисного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наречий,</w:t>
      </w:r>
      <w:r>
        <w:rPr>
          <w:spacing w:val="1"/>
        </w:rPr>
        <w:t xml:space="preserve"> </w:t>
      </w:r>
      <w:r>
        <w:t>написания</w:t>
      </w:r>
      <w:r>
        <w:rPr>
          <w:spacing w:val="60"/>
        </w:rPr>
        <w:t xml:space="preserve"> </w:t>
      </w:r>
      <w:r>
        <w:t>н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нн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наречиях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-о   и</w:t>
      </w:r>
      <w:r>
        <w:rPr>
          <w:spacing w:val="60"/>
        </w:rPr>
        <w:t xml:space="preserve"> </w:t>
      </w:r>
      <w:r>
        <w:t>-е;</w:t>
      </w:r>
      <w:r>
        <w:rPr>
          <w:spacing w:val="60"/>
        </w:rPr>
        <w:t xml:space="preserve"> </w:t>
      </w:r>
      <w:r>
        <w:t>написания</w:t>
      </w:r>
      <w:r>
        <w:rPr>
          <w:spacing w:val="60"/>
        </w:rPr>
        <w:t xml:space="preserve"> </w:t>
      </w:r>
      <w:r>
        <w:t>суффиксов   -а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-о   наречий</w:t>
      </w:r>
      <w:r>
        <w:rPr>
          <w:spacing w:val="1"/>
        </w:rPr>
        <w:t xml:space="preserve"> </w:t>
      </w:r>
      <w:r>
        <w:t>с приставками из-, до-, с-, в-, на-, за-, употребления ь на конце наречий после шипящих,</w:t>
      </w:r>
      <w:r>
        <w:rPr>
          <w:spacing w:val="-57"/>
        </w:rPr>
        <w:t xml:space="preserve"> </w:t>
      </w:r>
      <w:r>
        <w:t xml:space="preserve">написания   </w:t>
      </w:r>
      <w:r>
        <w:rPr>
          <w:spacing w:val="52"/>
        </w:rPr>
        <w:t xml:space="preserve"> </w:t>
      </w:r>
      <w:r>
        <w:t xml:space="preserve">суффиксов    </w:t>
      </w:r>
      <w:r>
        <w:rPr>
          <w:spacing w:val="52"/>
        </w:rPr>
        <w:t xml:space="preserve"> </w:t>
      </w:r>
      <w:r>
        <w:t xml:space="preserve">наречий    </w:t>
      </w:r>
      <w:r>
        <w:rPr>
          <w:spacing w:val="53"/>
        </w:rPr>
        <w:t xml:space="preserve"> </w:t>
      </w:r>
      <w:r>
        <w:t xml:space="preserve">-о    </w:t>
      </w:r>
      <w:r>
        <w:rPr>
          <w:spacing w:val="51"/>
        </w:rPr>
        <w:t xml:space="preserve"> </w:t>
      </w:r>
      <w:r>
        <w:t xml:space="preserve">и    </w:t>
      </w:r>
      <w:r>
        <w:rPr>
          <w:spacing w:val="48"/>
        </w:rPr>
        <w:t xml:space="preserve"> </w:t>
      </w:r>
      <w:r>
        <w:t xml:space="preserve">-е    </w:t>
      </w:r>
      <w:r>
        <w:rPr>
          <w:spacing w:val="45"/>
        </w:rPr>
        <w:t xml:space="preserve"> </w:t>
      </w:r>
      <w:r>
        <w:t xml:space="preserve">после    </w:t>
      </w:r>
      <w:r>
        <w:rPr>
          <w:spacing w:val="46"/>
        </w:rPr>
        <w:t xml:space="preserve"> </w:t>
      </w:r>
      <w:r>
        <w:t xml:space="preserve">шипящих;    </w:t>
      </w:r>
      <w:r>
        <w:rPr>
          <w:spacing w:val="46"/>
        </w:rPr>
        <w:t xml:space="preserve"> </w:t>
      </w:r>
      <w:r>
        <w:t>написания</w:t>
      </w:r>
      <w:r>
        <w:rPr>
          <w:spacing w:val="-58"/>
        </w:rPr>
        <w:t xml:space="preserve"> </w:t>
      </w:r>
      <w:r>
        <w:t xml:space="preserve">е   и   и   в  </w:t>
      </w:r>
      <w:r>
        <w:rPr>
          <w:spacing w:val="1"/>
        </w:rPr>
        <w:t xml:space="preserve"> </w:t>
      </w:r>
      <w:r>
        <w:t xml:space="preserve">приставках   не-  </w:t>
      </w:r>
      <w:r>
        <w:rPr>
          <w:spacing w:val="1"/>
        </w:rPr>
        <w:t xml:space="preserve"> </w:t>
      </w:r>
      <w:r>
        <w:t xml:space="preserve">и   ни-   наречий;   слитного  </w:t>
      </w:r>
      <w:r>
        <w:rPr>
          <w:spacing w:val="1"/>
        </w:rPr>
        <w:t xml:space="preserve"> </w:t>
      </w:r>
      <w:r>
        <w:t>и   раздельного    написания</w:t>
      </w:r>
      <w:r>
        <w:rPr>
          <w:spacing w:val="-5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наречиями.</w:t>
      </w:r>
    </w:p>
    <w:p w:rsidR="00CD081E" w:rsidRDefault="00BD4E48">
      <w:pPr>
        <w:pStyle w:val="a3"/>
        <w:spacing w:line="275" w:lineRule="exact"/>
        <w:ind w:left="1670" w:firstLine="0"/>
      </w:pPr>
      <w:r>
        <w:t>Слова</w:t>
      </w:r>
      <w:r>
        <w:rPr>
          <w:spacing w:val="-2"/>
        </w:rPr>
        <w:t xml:space="preserve"> </w:t>
      </w:r>
      <w:r>
        <w:t>категории состояния.</w:t>
      </w:r>
    </w:p>
    <w:p w:rsidR="00CD081E" w:rsidRDefault="00BD4E48">
      <w:pPr>
        <w:pStyle w:val="a3"/>
        <w:spacing w:line="242" w:lineRule="auto"/>
        <w:ind w:right="1133"/>
      </w:pPr>
      <w:r>
        <w:t>Определять общее грамматическое значение, морфологические признаки слов</w:t>
      </w:r>
      <w:r>
        <w:rPr>
          <w:spacing w:val="1"/>
        </w:rPr>
        <w:t xml:space="preserve"> </w:t>
      </w:r>
      <w:r>
        <w:t>категории</w:t>
      </w:r>
      <w:r>
        <w:rPr>
          <w:spacing w:val="-4"/>
        </w:rPr>
        <w:t xml:space="preserve"> </w:t>
      </w:r>
      <w:r>
        <w:t>состояния,</w:t>
      </w:r>
      <w:r>
        <w:rPr>
          <w:spacing w:val="2"/>
        </w:rPr>
        <w:t xml:space="preserve"> </w:t>
      </w:r>
      <w:r>
        <w:t>характеризовать их</w:t>
      </w:r>
      <w:r>
        <w:rPr>
          <w:spacing w:val="-5"/>
        </w:rPr>
        <w:t xml:space="preserve"> </w:t>
      </w:r>
      <w:r>
        <w:t>синтаксическую</w:t>
      </w:r>
      <w:r>
        <w:rPr>
          <w:spacing w:val="-1"/>
        </w:rPr>
        <w:t xml:space="preserve"> </w:t>
      </w:r>
      <w:r>
        <w:t>функцию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</w:p>
    <w:p w:rsidR="00CD081E" w:rsidRDefault="00BD4E48">
      <w:pPr>
        <w:pStyle w:val="a3"/>
        <w:spacing w:line="271" w:lineRule="exact"/>
        <w:ind w:left="1670" w:firstLine="0"/>
      </w:pPr>
      <w:r>
        <w:t>Служебные</w:t>
      </w:r>
      <w:r>
        <w:rPr>
          <w:spacing w:val="-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spacing w:before="4" w:line="237" w:lineRule="auto"/>
        <w:ind w:right="1124"/>
      </w:pPr>
      <w:r>
        <w:t>Давать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характеристику служебных</w:t>
      </w:r>
      <w:r>
        <w:rPr>
          <w:spacing w:val="60"/>
        </w:rPr>
        <w:t xml:space="preserve"> </w:t>
      </w:r>
      <w:r>
        <w:t>частей</w:t>
      </w:r>
      <w:r>
        <w:rPr>
          <w:spacing w:val="60"/>
        </w:rPr>
        <w:t xml:space="preserve"> </w:t>
      </w:r>
      <w:r>
        <w:t>речи, объяснять их</w:t>
      </w:r>
      <w:r>
        <w:rPr>
          <w:spacing w:val="60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3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речи.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Предлог.</w:t>
      </w:r>
    </w:p>
    <w:p w:rsidR="00CD081E" w:rsidRDefault="00BD4E48">
      <w:pPr>
        <w:pStyle w:val="a3"/>
        <w:spacing w:line="242" w:lineRule="auto"/>
        <w:ind w:right="1123"/>
      </w:pPr>
      <w:r>
        <w:t>Характеризовать</w:t>
      </w:r>
      <w:r>
        <w:rPr>
          <w:spacing w:val="1"/>
        </w:rPr>
        <w:t xml:space="preserve"> </w:t>
      </w:r>
      <w:r>
        <w:t>предлог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служебную</w:t>
      </w:r>
      <w:r>
        <w:rPr>
          <w:spacing w:val="60"/>
        </w:rPr>
        <w:t xml:space="preserve"> </w:t>
      </w:r>
      <w:r>
        <w:t>часть</w:t>
      </w:r>
      <w:r>
        <w:rPr>
          <w:spacing w:val="60"/>
        </w:rPr>
        <w:t xml:space="preserve"> </w:t>
      </w:r>
      <w:r>
        <w:t>речи,</w:t>
      </w:r>
      <w:r>
        <w:rPr>
          <w:spacing w:val="60"/>
        </w:rPr>
        <w:t xml:space="preserve"> </w:t>
      </w:r>
      <w:r>
        <w:t>различать</w:t>
      </w:r>
      <w:r>
        <w:rPr>
          <w:spacing w:val="60"/>
        </w:rPr>
        <w:t xml:space="preserve"> </w:t>
      </w:r>
      <w:r>
        <w:t>производные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непроизводные</w:t>
      </w:r>
      <w:r>
        <w:rPr>
          <w:spacing w:val="-4"/>
        </w:rPr>
        <w:t xml:space="preserve"> </w:t>
      </w:r>
      <w:r>
        <w:t>предлоги,</w:t>
      </w:r>
      <w:r>
        <w:rPr>
          <w:spacing w:val="-2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предлоги.</w:t>
      </w:r>
    </w:p>
    <w:p w:rsidR="00CD081E" w:rsidRDefault="00BD4E48">
      <w:pPr>
        <w:pStyle w:val="a3"/>
        <w:ind w:right="1126"/>
      </w:pPr>
      <w:r>
        <w:t xml:space="preserve">Употреблять   </w:t>
      </w:r>
      <w:r>
        <w:rPr>
          <w:spacing w:val="27"/>
        </w:rPr>
        <w:t xml:space="preserve"> </w:t>
      </w:r>
      <w:r>
        <w:t xml:space="preserve">предлоги    </w:t>
      </w:r>
      <w:r>
        <w:rPr>
          <w:spacing w:val="25"/>
        </w:rPr>
        <w:t xml:space="preserve"> </w:t>
      </w:r>
      <w:r>
        <w:t xml:space="preserve">в    </w:t>
      </w:r>
      <w:r>
        <w:rPr>
          <w:spacing w:val="26"/>
        </w:rPr>
        <w:t xml:space="preserve"> </w:t>
      </w:r>
      <w:r>
        <w:t xml:space="preserve">речи    </w:t>
      </w:r>
      <w:r>
        <w:rPr>
          <w:spacing w:val="21"/>
        </w:rPr>
        <w:t xml:space="preserve"> </w:t>
      </w:r>
      <w:r>
        <w:t xml:space="preserve">в    </w:t>
      </w:r>
      <w:r>
        <w:rPr>
          <w:spacing w:val="26"/>
        </w:rPr>
        <w:t xml:space="preserve"> </w:t>
      </w:r>
      <w:r>
        <w:t xml:space="preserve">соответствии    </w:t>
      </w:r>
      <w:r>
        <w:rPr>
          <w:spacing w:val="25"/>
        </w:rPr>
        <w:t xml:space="preserve"> </w:t>
      </w:r>
      <w:r>
        <w:t xml:space="preserve">с    </w:t>
      </w:r>
      <w:r>
        <w:rPr>
          <w:spacing w:val="24"/>
        </w:rPr>
        <w:t xml:space="preserve"> </w:t>
      </w:r>
      <w:r>
        <w:t xml:space="preserve">их    </w:t>
      </w:r>
      <w:r>
        <w:rPr>
          <w:spacing w:val="24"/>
        </w:rPr>
        <w:t xml:space="preserve"> </w:t>
      </w:r>
      <w:r>
        <w:t>значением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производных</w:t>
      </w:r>
      <w:r>
        <w:rPr>
          <w:spacing w:val="1"/>
        </w:rPr>
        <w:t xml:space="preserve"> </w:t>
      </w:r>
      <w:r>
        <w:t>предлогов.</w:t>
      </w:r>
    </w:p>
    <w:p w:rsidR="00CD081E" w:rsidRDefault="00BD4E48">
      <w:pPr>
        <w:pStyle w:val="a3"/>
        <w:ind w:right="1125"/>
      </w:pPr>
      <w:r>
        <w:t>Соблюдать</w:t>
      </w:r>
      <w:r>
        <w:rPr>
          <w:spacing w:val="93"/>
        </w:rPr>
        <w:t xml:space="preserve"> </w:t>
      </w:r>
      <w:r>
        <w:t xml:space="preserve">нормы  </w:t>
      </w:r>
      <w:r>
        <w:rPr>
          <w:spacing w:val="32"/>
        </w:rPr>
        <w:t xml:space="preserve"> </w:t>
      </w:r>
      <w:r>
        <w:t xml:space="preserve">употребления  </w:t>
      </w:r>
      <w:r>
        <w:rPr>
          <w:spacing w:val="30"/>
        </w:rPr>
        <w:t xml:space="preserve"> </w:t>
      </w:r>
      <w:r>
        <w:t xml:space="preserve">имён  </w:t>
      </w:r>
      <w:r>
        <w:rPr>
          <w:spacing w:val="32"/>
        </w:rPr>
        <w:t xml:space="preserve"> </w:t>
      </w:r>
      <w:r>
        <w:t xml:space="preserve">существительных  </w:t>
      </w:r>
      <w:r>
        <w:rPr>
          <w:spacing w:val="26"/>
        </w:rPr>
        <w:t xml:space="preserve"> </w:t>
      </w:r>
      <w:r>
        <w:t xml:space="preserve">и  </w:t>
      </w:r>
      <w:r>
        <w:rPr>
          <w:spacing w:val="31"/>
        </w:rPr>
        <w:t xml:space="preserve"> </w:t>
      </w:r>
      <w:r>
        <w:t>местоимений</w:t>
      </w:r>
      <w:r>
        <w:rPr>
          <w:spacing w:val="-58"/>
        </w:rPr>
        <w:t xml:space="preserve"> </w:t>
      </w:r>
      <w:r>
        <w:t>с предлогами, предлогов из - с, в - на в составе словосочетаний, правила правописания</w:t>
      </w:r>
      <w:r>
        <w:rPr>
          <w:spacing w:val="1"/>
        </w:rPr>
        <w:t xml:space="preserve"> </w:t>
      </w:r>
      <w:r>
        <w:t>производных</w:t>
      </w:r>
      <w:r>
        <w:rPr>
          <w:spacing w:val="-4"/>
        </w:rPr>
        <w:t xml:space="preserve"> </w:t>
      </w:r>
      <w:r>
        <w:t>предлогов.</w:t>
      </w:r>
    </w:p>
    <w:p w:rsidR="00CD081E" w:rsidRDefault="00BD4E48">
      <w:pPr>
        <w:pStyle w:val="a3"/>
        <w:spacing w:line="242" w:lineRule="auto"/>
        <w:ind w:right="1134"/>
      </w:pPr>
      <w:r>
        <w:t xml:space="preserve">Проводить  </w:t>
      </w:r>
      <w:r>
        <w:rPr>
          <w:spacing w:val="1"/>
        </w:rPr>
        <w:t xml:space="preserve"> </w:t>
      </w:r>
      <w:r>
        <w:t xml:space="preserve">морфологический  </w:t>
      </w:r>
      <w:r>
        <w:rPr>
          <w:spacing w:val="1"/>
        </w:rPr>
        <w:t xml:space="preserve"> </w:t>
      </w:r>
      <w:r>
        <w:t xml:space="preserve">анализ   предлогов,  </w:t>
      </w:r>
      <w:r>
        <w:rPr>
          <w:spacing w:val="1"/>
        </w:rPr>
        <w:t xml:space="preserve"> </w:t>
      </w:r>
      <w:r>
        <w:t xml:space="preserve">применять  </w:t>
      </w:r>
      <w:r>
        <w:rPr>
          <w:spacing w:val="1"/>
        </w:rPr>
        <w:t xml:space="preserve"> </w:t>
      </w:r>
      <w:r>
        <w:t>это    умение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языкового</w:t>
      </w:r>
      <w:r>
        <w:rPr>
          <w:spacing w:val="5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практике.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Союз.</w:t>
      </w:r>
    </w:p>
    <w:p w:rsidR="00CD081E" w:rsidRDefault="00BD4E48">
      <w:pPr>
        <w:pStyle w:val="a3"/>
        <w:ind w:right="1128"/>
      </w:pPr>
      <w:r>
        <w:t>Характеризовать союз как служебную часть речи, различать разряды союзов по</w:t>
      </w:r>
      <w:r>
        <w:rPr>
          <w:spacing w:val="1"/>
        </w:rPr>
        <w:t xml:space="preserve"> </w:t>
      </w:r>
      <w:r>
        <w:t>значению, по строению; объяснять роль союзов в тексте, в том числе как средств связи</w:t>
      </w:r>
      <w:r>
        <w:rPr>
          <w:spacing w:val="1"/>
        </w:rPr>
        <w:t xml:space="preserve"> </w:t>
      </w:r>
      <w:r>
        <w:t>однородных</w:t>
      </w:r>
      <w:r>
        <w:rPr>
          <w:spacing w:val="-4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42" w:lineRule="auto"/>
        <w:ind w:right="1129"/>
      </w:pPr>
      <w:r>
        <w:t>Употреблять союзы в речи в соответствии с их значением и стилистическими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2"/>
        </w:rPr>
        <w:t xml:space="preserve"> </w:t>
      </w:r>
      <w:r>
        <w:t>соблюдать</w:t>
      </w:r>
      <w:r>
        <w:rPr>
          <w:spacing w:val="7"/>
        </w:rPr>
        <w:t xml:space="preserve"> </w:t>
      </w:r>
      <w:r>
        <w:t>правила</w:t>
      </w:r>
      <w:r>
        <w:rPr>
          <w:spacing w:val="60"/>
        </w:rPr>
        <w:t xml:space="preserve"> </w:t>
      </w:r>
      <w:r>
        <w:t>правописания</w:t>
      </w:r>
      <w:r>
        <w:rPr>
          <w:spacing w:val="59"/>
        </w:rPr>
        <w:t xml:space="preserve"> </w:t>
      </w:r>
      <w:r>
        <w:t>союзов,</w:t>
      </w:r>
      <w:r>
        <w:rPr>
          <w:spacing w:val="1"/>
        </w:rPr>
        <w:t xml:space="preserve"> </w:t>
      </w:r>
      <w:r>
        <w:t>постановки</w:t>
      </w:r>
      <w:r>
        <w:rPr>
          <w:spacing w:val="60"/>
        </w:rPr>
        <w:t xml:space="preserve"> </w:t>
      </w:r>
      <w:r>
        <w:t>знаков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 w:firstLine="0"/>
        <w:jc w:val="left"/>
      </w:pPr>
      <w:r>
        <w:lastRenderedPageBreak/>
        <w:t>препинания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6"/>
        </w:rPr>
        <w:t xml:space="preserve"> </w:t>
      </w:r>
      <w:r>
        <w:t xml:space="preserve">сложных   союзных   предложениях,  </w:t>
      </w:r>
      <w:r>
        <w:rPr>
          <w:spacing w:val="7"/>
        </w:rPr>
        <w:t xml:space="preserve"> </w:t>
      </w:r>
      <w:r>
        <w:t xml:space="preserve">постановки  </w:t>
      </w:r>
      <w:r>
        <w:rPr>
          <w:spacing w:val="5"/>
        </w:rPr>
        <w:t xml:space="preserve"> </w:t>
      </w:r>
      <w:r>
        <w:t xml:space="preserve">знаков  </w:t>
      </w:r>
      <w:r>
        <w:rPr>
          <w:spacing w:val="2"/>
        </w:rPr>
        <w:t xml:space="preserve"> </w:t>
      </w:r>
      <w:r>
        <w:t>препинания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предложениях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союзом</w:t>
      </w:r>
      <w:r>
        <w:rPr>
          <w:spacing w:val="3"/>
        </w:rPr>
        <w:t xml:space="preserve"> </w:t>
      </w:r>
      <w:r>
        <w:t>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Проводить 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союзов, применять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-57"/>
        </w:rPr>
        <w:t xml:space="preserve"> </w:t>
      </w:r>
      <w:r>
        <w:t>практике.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Частица.</w:t>
      </w:r>
    </w:p>
    <w:p w:rsidR="00CD081E" w:rsidRDefault="00BD4E48">
      <w:pPr>
        <w:pStyle w:val="a3"/>
        <w:ind w:right="1125"/>
      </w:pPr>
      <w:r>
        <w:t>Характеризовать частицу как служебную часть речи, различать разряды частиц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составу,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оттенков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частицами.</w:t>
      </w:r>
    </w:p>
    <w:p w:rsidR="00CD081E" w:rsidRDefault="00BD4E48">
      <w:pPr>
        <w:pStyle w:val="a3"/>
        <w:ind w:right="1133"/>
      </w:pPr>
      <w:r>
        <w:t>Употреблять частицы в речи в соответствии с их значением и стилистической</w:t>
      </w:r>
      <w:r>
        <w:rPr>
          <w:spacing w:val="1"/>
        </w:rPr>
        <w:t xml:space="preserve"> </w:t>
      </w:r>
      <w:r>
        <w:t>окраской;</w:t>
      </w:r>
      <w:r>
        <w:rPr>
          <w:spacing w:val="-4"/>
        </w:rPr>
        <w:t xml:space="preserve"> </w:t>
      </w:r>
      <w:r>
        <w:t>соблюдать</w:t>
      </w:r>
      <w:r>
        <w:rPr>
          <w:spacing w:val="6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частиц.</w:t>
      </w:r>
    </w:p>
    <w:p w:rsidR="00CD081E" w:rsidRDefault="00BD4E48">
      <w:pPr>
        <w:pStyle w:val="a3"/>
        <w:spacing w:line="237" w:lineRule="auto"/>
        <w:ind w:right="1134"/>
      </w:pPr>
      <w:r>
        <w:t>Проводить морфологический анализ частиц, применять это умение в речевой</w:t>
      </w:r>
      <w:r>
        <w:rPr>
          <w:spacing w:val="1"/>
        </w:rPr>
        <w:t xml:space="preserve"> </w:t>
      </w:r>
      <w:r>
        <w:t>практике.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Междометия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звукоподражательные</w:t>
      </w:r>
      <w:r>
        <w:rPr>
          <w:spacing w:val="-6"/>
        </w:rPr>
        <w:t xml:space="preserve"> </w:t>
      </w:r>
      <w:r>
        <w:t>слова.</w:t>
      </w:r>
    </w:p>
    <w:p w:rsidR="00CD081E" w:rsidRDefault="00BD4E48">
      <w:pPr>
        <w:pStyle w:val="a3"/>
        <w:ind w:right="1125"/>
      </w:pPr>
      <w:r>
        <w:t>Характеризовать</w:t>
      </w:r>
      <w:r>
        <w:rPr>
          <w:spacing w:val="1"/>
        </w:rPr>
        <w:t xml:space="preserve"> </w:t>
      </w:r>
      <w:r>
        <w:t>междометия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междометий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междометий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41"/>
        </w:rPr>
        <w:t xml:space="preserve"> </w:t>
      </w:r>
      <w:r>
        <w:t>звукоподражательных</w:t>
      </w:r>
      <w:r>
        <w:rPr>
          <w:spacing w:val="98"/>
        </w:rPr>
        <w:t xml:space="preserve"> </w:t>
      </w:r>
      <w:r>
        <w:t>слов</w:t>
      </w:r>
      <w:r>
        <w:rPr>
          <w:spacing w:val="101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их</w:t>
      </w:r>
      <w:r>
        <w:rPr>
          <w:spacing w:val="104"/>
        </w:rPr>
        <w:t xml:space="preserve"> </w:t>
      </w:r>
      <w:r>
        <w:t>употребление</w:t>
      </w:r>
      <w:r>
        <w:rPr>
          <w:spacing w:val="103"/>
        </w:rPr>
        <w:t xml:space="preserve"> </w:t>
      </w:r>
      <w:r>
        <w:t>в</w:t>
      </w:r>
      <w:r>
        <w:rPr>
          <w:spacing w:val="106"/>
        </w:rPr>
        <w:t xml:space="preserve"> </w:t>
      </w:r>
      <w:r>
        <w:t>разговорной</w:t>
      </w:r>
      <w:r>
        <w:rPr>
          <w:spacing w:val="101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литературе.</w:t>
      </w:r>
    </w:p>
    <w:p w:rsidR="00CD081E" w:rsidRDefault="00BD4E48">
      <w:pPr>
        <w:pStyle w:val="a3"/>
        <w:spacing w:line="242" w:lineRule="auto"/>
        <w:ind w:right="1128"/>
      </w:pPr>
      <w:r>
        <w:t>Проводить   морфологический   анализ   междометий,   применять   это    умение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практике.</w:t>
      </w:r>
    </w:p>
    <w:p w:rsidR="00CD081E" w:rsidRDefault="00BD4E48">
      <w:pPr>
        <w:pStyle w:val="a3"/>
        <w:spacing w:line="242" w:lineRule="auto"/>
        <w:ind w:right="1126"/>
      </w:pPr>
      <w:r>
        <w:t>Соблюдать         пунктуационные        правила        оформления        предложений</w:t>
      </w:r>
      <w:r>
        <w:rPr>
          <w:spacing w:val="1"/>
        </w:rPr>
        <w:t xml:space="preserve"> </w:t>
      </w:r>
      <w:r>
        <w:t>с междометиями.</w:t>
      </w:r>
    </w:p>
    <w:p w:rsidR="00CD081E" w:rsidRDefault="00BD4E48">
      <w:pPr>
        <w:pStyle w:val="a3"/>
        <w:spacing w:line="271" w:lineRule="exact"/>
        <w:ind w:left="1670" w:firstLine="0"/>
      </w:pPr>
      <w:r>
        <w:t>Различать</w:t>
      </w:r>
      <w:r>
        <w:rPr>
          <w:spacing w:val="-4"/>
        </w:rPr>
        <w:t xml:space="preserve"> </w:t>
      </w:r>
      <w:r>
        <w:t>грамматические</w:t>
      </w:r>
      <w:r>
        <w:rPr>
          <w:spacing w:val="-6"/>
        </w:rPr>
        <w:t xml:space="preserve"> </w:t>
      </w:r>
      <w:r>
        <w:t>омонимы.</w:t>
      </w:r>
    </w:p>
    <w:p w:rsidR="00CD081E" w:rsidRDefault="00BD4E48">
      <w:pPr>
        <w:pStyle w:val="a3"/>
        <w:spacing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языку: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spacing w:line="242" w:lineRule="auto"/>
        <w:ind w:left="1670" w:right="2106" w:firstLine="0"/>
        <w:jc w:val="left"/>
      </w:pPr>
      <w:r>
        <w:t>Иметь представление о русском языке как одном из славянских языков.</w:t>
      </w:r>
      <w:r>
        <w:rPr>
          <w:spacing w:val="-5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речь.</w:t>
      </w:r>
    </w:p>
    <w:p w:rsidR="00CD081E" w:rsidRDefault="00BD4E48">
      <w:pPr>
        <w:pStyle w:val="a3"/>
        <w:tabs>
          <w:tab w:val="left" w:pos="3003"/>
          <w:tab w:val="left" w:pos="4015"/>
          <w:tab w:val="left" w:pos="5977"/>
          <w:tab w:val="left" w:pos="7713"/>
          <w:tab w:val="left" w:pos="8907"/>
          <w:tab w:val="left" w:pos="9429"/>
        </w:tabs>
        <w:spacing w:line="271" w:lineRule="exact"/>
        <w:ind w:left="1670" w:firstLine="0"/>
        <w:jc w:val="left"/>
      </w:pPr>
      <w:r>
        <w:t>Создавать</w:t>
      </w:r>
      <w:r>
        <w:tab/>
        <w:t>устные</w:t>
      </w:r>
      <w:r>
        <w:tab/>
        <w:t>монологические</w:t>
      </w:r>
      <w:r>
        <w:tab/>
        <w:t>высказывания</w:t>
      </w:r>
      <w:r>
        <w:tab/>
        <w:t>объёмом</w:t>
      </w:r>
      <w:r>
        <w:tab/>
        <w:t>не</w:t>
      </w:r>
      <w:r>
        <w:tab/>
        <w:t>менее</w:t>
      </w:r>
    </w:p>
    <w:p w:rsidR="00CD081E" w:rsidRDefault="00BD4E48">
      <w:pPr>
        <w:pStyle w:val="a3"/>
        <w:spacing w:before="2"/>
        <w:ind w:right="1129" w:firstLine="0"/>
      </w:pPr>
      <w:r>
        <w:t>8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научно-учебной, художественной, научно-популярной и публицистической литературы</w:t>
      </w:r>
      <w:r>
        <w:rPr>
          <w:spacing w:val="-57"/>
        </w:rPr>
        <w:t xml:space="preserve"> </w:t>
      </w:r>
      <w:r>
        <w:t>(монолог-описание,</w:t>
      </w:r>
      <w:r>
        <w:rPr>
          <w:spacing w:val="1"/>
        </w:rPr>
        <w:t xml:space="preserve"> </w:t>
      </w:r>
      <w:r>
        <w:t>монолог-рассуждение,</w:t>
      </w:r>
      <w:r>
        <w:rPr>
          <w:spacing w:val="1"/>
        </w:rPr>
        <w:t xml:space="preserve"> </w:t>
      </w:r>
      <w:r>
        <w:t>монолог-повествование);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научным</w:t>
      </w:r>
      <w:r>
        <w:rPr>
          <w:spacing w:val="2"/>
        </w:rPr>
        <w:t xml:space="preserve"> </w:t>
      </w:r>
      <w:r>
        <w:t>сообщением.</w:t>
      </w:r>
    </w:p>
    <w:p w:rsidR="00CD081E" w:rsidRDefault="00BD4E48">
      <w:pPr>
        <w:pStyle w:val="a3"/>
        <w:spacing w:before="2" w:line="237" w:lineRule="auto"/>
        <w:ind w:right="1140"/>
      </w:pPr>
      <w:r>
        <w:t>Участвовать в</w:t>
      </w:r>
      <w:r>
        <w:rPr>
          <w:spacing w:val="1"/>
        </w:rPr>
        <w:t xml:space="preserve"> </w:t>
      </w:r>
      <w:r>
        <w:t>диалоге на лингвистические темы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 изученного) и</w:t>
      </w:r>
      <w:r>
        <w:rPr>
          <w:spacing w:val="60"/>
        </w:rPr>
        <w:t xml:space="preserve"> </w:t>
      </w:r>
      <w:r>
        <w:t>темы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</w:t>
      </w:r>
      <w:r>
        <w:rPr>
          <w:spacing w:val="3"/>
        </w:rPr>
        <w:t xml:space="preserve"> </w:t>
      </w:r>
      <w:r>
        <w:t>(объём</w:t>
      </w:r>
      <w:r>
        <w:rPr>
          <w:spacing w:val="-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6</w:t>
      </w:r>
      <w:r>
        <w:rPr>
          <w:spacing w:val="2"/>
        </w:rPr>
        <w:t xml:space="preserve"> </w:t>
      </w:r>
      <w:r>
        <w:t>реплик).</w:t>
      </w:r>
    </w:p>
    <w:p w:rsidR="00CD081E" w:rsidRDefault="00BD4E48">
      <w:pPr>
        <w:pStyle w:val="a3"/>
        <w:spacing w:before="4"/>
        <w:ind w:right="1130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 — научно-учебных, художественных, публицистических текстов различных</w:t>
      </w:r>
      <w:r>
        <w:rPr>
          <w:spacing w:val="-57"/>
        </w:rPr>
        <w:t xml:space="preserve"> </w:t>
      </w:r>
      <w:r>
        <w:t>функционально-смысловых</w:t>
      </w:r>
      <w:r>
        <w:rPr>
          <w:spacing w:val="-4"/>
        </w:rPr>
        <w:t xml:space="preserve"> </w:t>
      </w:r>
      <w:r>
        <w:t>типов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9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3"/>
        </w:rPr>
        <w:t xml:space="preserve"> </w:t>
      </w:r>
      <w:r>
        <w:t>поисковым.</w:t>
      </w:r>
    </w:p>
    <w:p w:rsidR="00CD081E" w:rsidRDefault="00BD4E48">
      <w:pPr>
        <w:pStyle w:val="a3"/>
        <w:spacing w:line="242" w:lineRule="auto"/>
        <w:ind w:right="1138"/>
      </w:pPr>
      <w:r>
        <w:t xml:space="preserve">Устно  </w:t>
      </w:r>
      <w:r>
        <w:rPr>
          <w:spacing w:val="1"/>
        </w:rPr>
        <w:t xml:space="preserve"> </w:t>
      </w:r>
      <w:r>
        <w:t xml:space="preserve">пересказывать  </w:t>
      </w:r>
      <w:r>
        <w:rPr>
          <w:spacing w:val="1"/>
        </w:rPr>
        <w:t xml:space="preserve"> </w:t>
      </w:r>
      <w:r>
        <w:t>прочитанный    или    прослушанный    текст    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140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ind w:right="1123"/>
      </w:pPr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научно-учебных,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60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объёмом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280</w:t>
      </w:r>
      <w:r>
        <w:rPr>
          <w:spacing w:val="60"/>
        </w:rPr>
        <w:t xml:space="preserve"> </w:t>
      </w:r>
      <w:r>
        <w:t>слов:</w:t>
      </w:r>
      <w:r>
        <w:rPr>
          <w:spacing w:val="60"/>
        </w:rPr>
        <w:t xml:space="preserve"> </w:t>
      </w:r>
      <w:r>
        <w:t>подробно,</w:t>
      </w:r>
      <w:r>
        <w:rPr>
          <w:spacing w:val="60"/>
        </w:rPr>
        <w:t xml:space="preserve"> </w:t>
      </w:r>
      <w:r>
        <w:t>сжато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выборочно</w:t>
      </w:r>
      <w:r>
        <w:rPr>
          <w:spacing w:val="60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</w:t>
      </w:r>
      <w:r>
        <w:rPr>
          <w:spacing w:val="1"/>
        </w:rPr>
        <w:t xml:space="preserve"> </w:t>
      </w:r>
      <w:r>
        <w:t>смысловых типов речи (для подробного изложения объём исходного текста должен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230</w:t>
      </w:r>
      <w:r>
        <w:rPr>
          <w:spacing w:val="60"/>
        </w:rPr>
        <w:t xml:space="preserve"> </w:t>
      </w:r>
      <w:r>
        <w:t>слов,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сжатого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выборочного</w:t>
      </w:r>
      <w:r>
        <w:rPr>
          <w:spacing w:val="60"/>
        </w:rPr>
        <w:t xml:space="preserve"> </w:t>
      </w:r>
      <w:r>
        <w:t>изложения</w:t>
      </w:r>
      <w:r>
        <w:rPr>
          <w:spacing w:val="60"/>
        </w:rPr>
        <w:t xml:space="preserve"> </w:t>
      </w:r>
      <w:r>
        <w:t>-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260</w:t>
      </w:r>
      <w:r>
        <w:rPr>
          <w:spacing w:val="1"/>
        </w:rPr>
        <w:t xml:space="preserve"> </w:t>
      </w:r>
      <w:r>
        <w:t>слов).</w:t>
      </w:r>
    </w:p>
    <w:p w:rsidR="00CD081E" w:rsidRDefault="00BD4E48">
      <w:pPr>
        <w:pStyle w:val="a3"/>
        <w:spacing w:line="242" w:lineRule="auto"/>
        <w:ind w:right="1136"/>
      </w:pPr>
      <w:r>
        <w:t>Осуществлять     выбор     языковых    средств     для     создания    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1"/>
        </w:rPr>
        <w:t xml:space="preserve"> </w:t>
      </w:r>
      <w:r>
        <w:t>замыслом.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/>
      </w:pPr>
      <w:r>
        <w:lastRenderedPageBreak/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61"/>
        </w:rPr>
        <w:t xml:space="preserve"> </w:t>
      </w:r>
      <w:r>
        <w:t>языка,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 xml:space="preserve">числе  </w:t>
      </w:r>
      <w:r>
        <w:rPr>
          <w:spacing w:val="1"/>
        </w:rPr>
        <w:t xml:space="preserve"> </w:t>
      </w:r>
      <w:r>
        <w:t xml:space="preserve">во  </w:t>
      </w:r>
      <w:r>
        <w:rPr>
          <w:spacing w:val="1"/>
        </w:rPr>
        <w:t xml:space="preserve"> </w:t>
      </w:r>
      <w:r>
        <w:t xml:space="preserve">время  </w:t>
      </w:r>
      <w:r>
        <w:rPr>
          <w:spacing w:val="1"/>
        </w:rPr>
        <w:t xml:space="preserve"> </w:t>
      </w:r>
      <w:r>
        <w:t xml:space="preserve">списывания  </w:t>
      </w:r>
      <w:r>
        <w:rPr>
          <w:spacing w:val="1"/>
        </w:rPr>
        <w:t xml:space="preserve"> </w:t>
      </w:r>
      <w:r>
        <w:t xml:space="preserve">текста  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120-140 слов, словарного диктанта объёмом 30-35 слов, диктанта на основе связного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120-140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 (в том числе содержащего изученные в течение четвёртого года обучения</w:t>
      </w:r>
      <w:r>
        <w:rPr>
          <w:spacing w:val="-57"/>
        </w:rPr>
        <w:t xml:space="preserve"> </w:t>
      </w:r>
      <w:r>
        <w:t>орфограммы,</w:t>
      </w:r>
      <w:r>
        <w:rPr>
          <w:spacing w:val="1"/>
        </w:rPr>
        <w:t xml:space="preserve"> </w:t>
      </w:r>
      <w:r>
        <w:t>пунктограммы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1"/>
        </w:rPr>
        <w:t xml:space="preserve"> </w:t>
      </w:r>
      <w:r>
        <w:t>написаниями),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мимики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национальную        обусловленность        норм        речевого        этикета,        соблюдать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письме</w:t>
      </w:r>
      <w:r>
        <w:rPr>
          <w:spacing w:val="-4"/>
        </w:rPr>
        <w:t xml:space="preserve"> </w:t>
      </w:r>
      <w:r>
        <w:t>правила русского</w:t>
      </w:r>
      <w:r>
        <w:rPr>
          <w:spacing w:val="5"/>
        </w:rPr>
        <w:t xml:space="preserve"> </w:t>
      </w:r>
      <w:r>
        <w:t>речевого</w:t>
      </w:r>
      <w:r>
        <w:rPr>
          <w:spacing w:val="5"/>
        </w:rPr>
        <w:t xml:space="preserve"> </w:t>
      </w:r>
      <w:r>
        <w:t>этикета.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Текст.</w:t>
      </w:r>
    </w:p>
    <w:p w:rsidR="00CD081E" w:rsidRDefault="00BD4E48">
      <w:pPr>
        <w:pStyle w:val="a3"/>
        <w:ind w:right="1123"/>
      </w:pPr>
      <w:r>
        <w:t>Анализировать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наличия</w:t>
      </w:r>
      <w:r>
        <w:rPr>
          <w:spacing w:val="77"/>
        </w:rPr>
        <w:t xml:space="preserve"> </w:t>
      </w:r>
      <w:r>
        <w:t xml:space="preserve">темы,  </w:t>
      </w:r>
      <w:r>
        <w:rPr>
          <w:spacing w:val="13"/>
        </w:rPr>
        <w:t xml:space="preserve"> </w:t>
      </w:r>
      <w:r>
        <w:t xml:space="preserve">главной  </w:t>
      </w:r>
      <w:r>
        <w:rPr>
          <w:spacing w:val="12"/>
        </w:rPr>
        <w:t xml:space="preserve"> </w:t>
      </w:r>
      <w:r>
        <w:t xml:space="preserve">мысли,  </w:t>
      </w:r>
      <w:r>
        <w:rPr>
          <w:spacing w:val="13"/>
        </w:rPr>
        <w:t xml:space="preserve"> </w:t>
      </w:r>
      <w:r>
        <w:t xml:space="preserve">грамматической  </w:t>
      </w:r>
      <w:r>
        <w:rPr>
          <w:spacing w:val="17"/>
        </w:rPr>
        <w:t xml:space="preserve"> </w:t>
      </w:r>
      <w:r>
        <w:t xml:space="preserve">связи  </w:t>
      </w:r>
      <w:r>
        <w:rPr>
          <w:spacing w:val="12"/>
        </w:rPr>
        <w:t xml:space="preserve"> </w:t>
      </w:r>
      <w:r>
        <w:t xml:space="preserve">предложений,  </w:t>
      </w:r>
      <w:r>
        <w:rPr>
          <w:spacing w:val="18"/>
        </w:rPr>
        <w:t xml:space="preserve"> </w:t>
      </w:r>
      <w:r>
        <w:t>цельности</w:t>
      </w:r>
      <w:r>
        <w:rPr>
          <w:spacing w:val="-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относительной</w:t>
      </w:r>
      <w:r>
        <w:rPr>
          <w:spacing w:val="60"/>
        </w:rPr>
        <w:t xml:space="preserve"> </w:t>
      </w:r>
      <w:r>
        <w:t>законченности,</w:t>
      </w:r>
      <w:r>
        <w:rPr>
          <w:spacing w:val="60"/>
        </w:rPr>
        <w:t xml:space="preserve"> </w:t>
      </w:r>
      <w:r>
        <w:t>указывать</w:t>
      </w:r>
      <w:r>
        <w:rPr>
          <w:spacing w:val="60"/>
        </w:rPr>
        <w:t xml:space="preserve"> </w:t>
      </w:r>
      <w:r>
        <w:t>способы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средства</w:t>
      </w:r>
      <w:r>
        <w:rPr>
          <w:spacing w:val="60"/>
        </w:rPr>
        <w:t xml:space="preserve"> </w:t>
      </w:r>
      <w:r>
        <w:t>связи</w:t>
      </w:r>
      <w:r>
        <w:rPr>
          <w:spacing w:val="60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 тексте, анализировать текст с точки зрения его принадлежности к функционально-</w:t>
      </w:r>
      <w:r>
        <w:rPr>
          <w:spacing w:val="1"/>
        </w:rPr>
        <w:t xml:space="preserve"> </w:t>
      </w:r>
      <w:r>
        <w:t>смысловому типу речи,</w:t>
      </w:r>
      <w:r>
        <w:rPr>
          <w:spacing w:val="1"/>
        </w:rPr>
        <w:t xml:space="preserve"> </w:t>
      </w:r>
      <w:r>
        <w:t>анализировать языковые средства выразительности в тексте</w:t>
      </w:r>
      <w:r>
        <w:rPr>
          <w:spacing w:val="1"/>
        </w:rPr>
        <w:t xml:space="preserve"> </w:t>
      </w:r>
      <w:r>
        <w:t>(фонетические,</w:t>
      </w:r>
      <w:r>
        <w:rPr>
          <w:spacing w:val="-2"/>
        </w:rPr>
        <w:t xml:space="preserve"> </w:t>
      </w:r>
      <w:r>
        <w:t>словообразовательные,</w:t>
      </w:r>
      <w:r>
        <w:rPr>
          <w:spacing w:val="-2"/>
        </w:rPr>
        <w:t xml:space="preserve"> </w:t>
      </w:r>
      <w:r>
        <w:t>лексические,</w:t>
      </w:r>
      <w:r>
        <w:rPr>
          <w:spacing w:val="3"/>
        </w:rPr>
        <w:t xml:space="preserve"> </w:t>
      </w:r>
      <w:r>
        <w:t>морфологические).</w:t>
      </w:r>
    </w:p>
    <w:p w:rsidR="00CD081E" w:rsidRDefault="00BD4E48">
      <w:pPr>
        <w:pStyle w:val="a3"/>
        <w:ind w:right="1124"/>
      </w:pPr>
      <w:r>
        <w:t>Распознавать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применять</w:t>
      </w:r>
      <w:r>
        <w:rPr>
          <w:spacing w:val="100"/>
        </w:rPr>
        <w:t xml:space="preserve"> </w:t>
      </w:r>
      <w:r>
        <w:t xml:space="preserve">эти  </w:t>
      </w:r>
      <w:r>
        <w:rPr>
          <w:spacing w:val="38"/>
        </w:rPr>
        <w:t xml:space="preserve"> </w:t>
      </w:r>
      <w:r>
        <w:t xml:space="preserve">знания  </w:t>
      </w:r>
      <w:r>
        <w:rPr>
          <w:spacing w:val="37"/>
        </w:rPr>
        <w:t xml:space="preserve"> </w:t>
      </w:r>
      <w:r>
        <w:t xml:space="preserve">при  </w:t>
      </w:r>
      <w:r>
        <w:rPr>
          <w:spacing w:val="38"/>
        </w:rPr>
        <w:t xml:space="preserve"> </w:t>
      </w:r>
      <w:r>
        <w:t xml:space="preserve">выполнении  </w:t>
      </w:r>
      <w:r>
        <w:rPr>
          <w:spacing w:val="33"/>
        </w:rPr>
        <w:t xml:space="preserve"> </w:t>
      </w:r>
      <w:r>
        <w:t xml:space="preserve">языкового  </w:t>
      </w:r>
      <w:r>
        <w:rPr>
          <w:spacing w:val="42"/>
        </w:rPr>
        <w:t xml:space="preserve"> </w:t>
      </w:r>
      <w:r>
        <w:t xml:space="preserve">анализа  </w:t>
      </w:r>
      <w:r>
        <w:rPr>
          <w:spacing w:val="35"/>
        </w:rPr>
        <w:t xml:space="preserve"> </w:t>
      </w:r>
      <w:r>
        <w:t xml:space="preserve">различных  </w:t>
      </w:r>
      <w:r>
        <w:rPr>
          <w:spacing w:val="32"/>
        </w:rPr>
        <w:t xml:space="preserve"> </w:t>
      </w:r>
      <w:r>
        <w:t>видов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практике.</w:t>
      </w:r>
    </w:p>
    <w:p w:rsidR="00CD081E" w:rsidRDefault="00BD4E48">
      <w:pPr>
        <w:pStyle w:val="a3"/>
        <w:ind w:right="1126"/>
      </w:pPr>
      <w:r>
        <w:t>Создавать</w:t>
      </w:r>
      <w:r>
        <w:rPr>
          <w:spacing w:val="1"/>
        </w:rPr>
        <w:t xml:space="preserve"> </w:t>
      </w:r>
      <w:r>
        <w:t>тексты различных функционально-смысловых типов</w:t>
      </w:r>
      <w:r>
        <w:rPr>
          <w:spacing w:val="60"/>
        </w:rPr>
        <w:t xml:space="preserve"> </w:t>
      </w:r>
      <w:r>
        <w:t>речи</w:t>
      </w:r>
      <w:r>
        <w:rPr>
          <w:spacing w:val="60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жизненный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читательский</w:t>
      </w:r>
      <w:r>
        <w:rPr>
          <w:spacing w:val="60"/>
        </w:rPr>
        <w:t xml:space="preserve"> </w:t>
      </w:r>
      <w:r>
        <w:t>опыт,   тексты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опорой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произведения</w:t>
      </w:r>
      <w:r>
        <w:rPr>
          <w:spacing w:val="60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сочинения-миниатюры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сочинения объёмом не менее 200 слов с учётом стиля и жанра сочинения, характера</w:t>
      </w:r>
      <w:r>
        <w:rPr>
          <w:spacing w:val="1"/>
        </w:rPr>
        <w:t xml:space="preserve"> </w:t>
      </w:r>
      <w:r>
        <w:t>темы).</w:t>
      </w:r>
    </w:p>
    <w:p w:rsidR="00CD081E" w:rsidRDefault="00BD4E48">
      <w:pPr>
        <w:pStyle w:val="a3"/>
        <w:spacing w:before="3"/>
        <w:ind w:right="1132"/>
      </w:pPr>
      <w:r>
        <w:t>Владеть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тезисы,</w:t>
      </w:r>
      <w:r>
        <w:rPr>
          <w:spacing w:val="1"/>
        </w:rPr>
        <w:t xml:space="preserve"> </w:t>
      </w:r>
      <w:r>
        <w:t>конспект,    извлекать    информацию    из    различных    источников,    в    том    числе</w:t>
      </w:r>
      <w:r>
        <w:rPr>
          <w:spacing w:val="1"/>
        </w:rPr>
        <w:t xml:space="preserve"> </w:t>
      </w:r>
      <w:r>
        <w:t>из лингвистических словарей и справочной литературы, и использовать её в учебной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75" w:lineRule="exact"/>
        <w:ind w:left="1670" w:firstLine="0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11"/>
        </w:rPr>
        <w:t xml:space="preserve"> </w:t>
      </w:r>
      <w:r>
        <w:t>в виде</w:t>
      </w:r>
      <w:r>
        <w:rPr>
          <w:spacing w:val="-2"/>
        </w:rPr>
        <w:t xml:space="preserve"> </w:t>
      </w:r>
      <w:r>
        <w:t>презентации.</w:t>
      </w:r>
    </w:p>
    <w:p w:rsidR="00CD081E" w:rsidRDefault="00BD4E48">
      <w:pPr>
        <w:pStyle w:val="a3"/>
        <w:spacing w:line="242" w:lineRule="auto"/>
        <w:ind w:right="1127"/>
      </w:pPr>
      <w:r>
        <w:t>Представлять</w:t>
      </w:r>
      <w:r>
        <w:rPr>
          <w:spacing w:val="1"/>
        </w:rPr>
        <w:t xml:space="preserve"> </w:t>
      </w:r>
      <w:r>
        <w:t>содержание прослушанного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научно-учебного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6"/>
        </w:rPr>
        <w:t xml:space="preserve"> </w:t>
      </w:r>
      <w:r>
        <w:t>таблицы,</w:t>
      </w:r>
      <w:r>
        <w:rPr>
          <w:spacing w:val="-3"/>
        </w:rPr>
        <w:t xml:space="preserve"> </w:t>
      </w:r>
      <w:r>
        <w:t>схемы,</w:t>
      </w:r>
      <w:r>
        <w:rPr>
          <w:spacing w:val="-2"/>
        </w:rPr>
        <w:t xml:space="preserve"> </w:t>
      </w:r>
      <w:r>
        <w:t>представлять содержание</w:t>
      </w:r>
      <w:r>
        <w:rPr>
          <w:spacing w:val="-1"/>
        </w:rPr>
        <w:t xml:space="preserve"> </w:t>
      </w:r>
      <w:r>
        <w:t>таблицы,</w:t>
      </w:r>
      <w:r>
        <w:rPr>
          <w:spacing w:val="-3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текста.</w:t>
      </w:r>
    </w:p>
    <w:p w:rsidR="00CD081E" w:rsidRDefault="00BD4E48">
      <w:pPr>
        <w:pStyle w:val="a3"/>
        <w:ind w:right="1131"/>
      </w:pPr>
      <w:r>
        <w:t>Редактировать тексты: собственные и (или) созданные другими обучающимися</w:t>
      </w:r>
      <w:r>
        <w:rPr>
          <w:spacing w:val="1"/>
        </w:rPr>
        <w:t xml:space="preserve"> </w:t>
      </w:r>
      <w:r>
        <w:t>тексты с целью совершенствования их содержания и формы, сопоставлять исходный и</w:t>
      </w:r>
      <w:r>
        <w:rPr>
          <w:spacing w:val="1"/>
        </w:rPr>
        <w:t xml:space="preserve"> </w:t>
      </w:r>
      <w:r>
        <w:t>отредактированный</w:t>
      </w:r>
      <w:r>
        <w:rPr>
          <w:spacing w:val="2"/>
        </w:rPr>
        <w:t xml:space="preserve"> </w:t>
      </w:r>
      <w:r>
        <w:t>тексты.</w:t>
      </w:r>
    </w:p>
    <w:p w:rsidR="00CD081E" w:rsidRDefault="00BD4E48">
      <w:pPr>
        <w:pStyle w:val="a3"/>
        <w:spacing w:line="275" w:lineRule="exact"/>
        <w:ind w:left="1670" w:firstLine="0"/>
      </w:pPr>
      <w:r>
        <w:t>Функциональные</w:t>
      </w:r>
      <w:r>
        <w:rPr>
          <w:spacing w:val="-3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ind w:right="1127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(заявление,</w:t>
      </w:r>
      <w:r>
        <w:rPr>
          <w:spacing w:val="1"/>
        </w:rPr>
        <w:t xml:space="preserve"> </w:t>
      </w:r>
      <w:r>
        <w:t>объяснительная записка, автобиография, характеристика) и научного стиля, основных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(реферат,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научную</w:t>
      </w:r>
      <w:r>
        <w:rPr>
          <w:spacing w:val="1"/>
        </w:rPr>
        <w:t xml:space="preserve"> </w:t>
      </w:r>
      <w:r>
        <w:t>тему),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сочетание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-57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тексте.</w:t>
      </w:r>
    </w:p>
    <w:p w:rsidR="00CD081E" w:rsidRDefault="00BD4E48">
      <w:pPr>
        <w:pStyle w:val="a3"/>
        <w:ind w:right="1124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официально-делового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(заявление,</w:t>
      </w:r>
      <w:r>
        <w:rPr>
          <w:spacing w:val="1"/>
        </w:rPr>
        <w:t xml:space="preserve"> </w:t>
      </w:r>
      <w:r>
        <w:t>объяснительная</w:t>
      </w:r>
      <w:r>
        <w:rPr>
          <w:spacing w:val="1"/>
        </w:rPr>
        <w:t xml:space="preserve"> </w:t>
      </w:r>
      <w:r>
        <w:t>записка,</w:t>
      </w:r>
      <w:r>
        <w:rPr>
          <w:spacing w:val="1"/>
        </w:rPr>
        <w:t xml:space="preserve"> </w:t>
      </w:r>
      <w:r>
        <w:t>автобиография,</w:t>
      </w:r>
      <w:r>
        <w:rPr>
          <w:spacing w:val="1"/>
        </w:rPr>
        <w:t xml:space="preserve"> </w:t>
      </w:r>
      <w:r>
        <w:t>характеристика),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деловые</w:t>
      </w:r>
      <w:r>
        <w:rPr>
          <w:spacing w:val="-5"/>
        </w:rPr>
        <w:t xml:space="preserve"> </w:t>
      </w:r>
      <w:r>
        <w:t>бумаги.</w:t>
      </w:r>
    </w:p>
    <w:p w:rsidR="00CD081E" w:rsidRDefault="00BD4E48">
      <w:pPr>
        <w:pStyle w:val="a3"/>
        <w:spacing w:line="242" w:lineRule="auto"/>
        <w:ind w:right="1136"/>
      </w:pPr>
      <w:r>
        <w:t>Осуществлять     выбор     языковых    средств     для     создания    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1"/>
        </w:rPr>
        <w:t xml:space="preserve"> </w:t>
      </w:r>
      <w:r>
        <w:t>замыслом.</w:t>
      </w:r>
    </w:p>
    <w:p w:rsidR="00CD081E" w:rsidRDefault="00BD4E48">
      <w:pPr>
        <w:pStyle w:val="a3"/>
        <w:spacing w:line="271" w:lineRule="exact"/>
        <w:ind w:left="1670" w:firstLine="0"/>
      </w:pPr>
      <w:r>
        <w:t>Система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spacing w:line="275" w:lineRule="exact"/>
        <w:ind w:left="1670" w:firstLine="0"/>
      </w:pPr>
      <w:r>
        <w:t>Cинтаксис.</w:t>
      </w:r>
      <w:r>
        <w:rPr>
          <w:spacing w:val="-2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Пунктуация.</w:t>
      </w:r>
    </w:p>
    <w:p w:rsidR="00CD081E" w:rsidRDefault="00BD4E48">
      <w:pPr>
        <w:pStyle w:val="a3"/>
        <w:ind w:right="1124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синтаксисе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лингвистики,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словосочетание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предложение как единицы</w:t>
      </w:r>
      <w:r>
        <w:rPr>
          <w:spacing w:val="9"/>
        </w:rPr>
        <w:t xml:space="preserve"> </w:t>
      </w:r>
      <w:r>
        <w:rPr>
          <w:position w:val="1"/>
        </w:rPr>
        <w:t>синтаксиса.</w:t>
      </w:r>
    </w:p>
    <w:p w:rsidR="00CD081E" w:rsidRDefault="00BD4E48">
      <w:pPr>
        <w:pStyle w:val="a3"/>
        <w:spacing w:line="242" w:lineRule="auto"/>
        <w:ind w:left="1670" w:right="5423" w:firstLine="0"/>
      </w:pPr>
      <w:r>
        <w:t>Различать функции знаков препинания.</w:t>
      </w:r>
      <w:r>
        <w:rPr>
          <w:spacing w:val="-57"/>
        </w:rPr>
        <w:t xml:space="preserve"> </w:t>
      </w:r>
      <w:r>
        <w:t>Словосочетание.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/>
      </w:pPr>
      <w:r>
        <w:lastRenderedPageBreak/>
        <w:t>Распознавать словосочетания по морфологическим свойствам главного слова:</w:t>
      </w:r>
      <w:r>
        <w:rPr>
          <w:spacing w:val="1"/>
        </w:rPr>
        <w:t xml:space="preserve"> </w:t>
      </w:r>
      <w:r>
        <w:t>именные,</w:t>
      </w:r>
      <w:r>
        <w:rPr>
          <w:spacing w:val="84"/>
        </w:rPr>
        <w:t xml:space="preserve"> </w:t>
      </w:r>
      <w:r>
        <w:t xml:space="preserve">глагольные,  </w:t>
      </w:r>
      <w:r>
        <w:rPr>
          <w:spacing w:val="22"/>
        </w:rPr>
        <w:t xml:space="preserve"> </w:t>
      </w:r>
      <w:r>
        <w:t xml:space="preserve">наречные;  </w:t>
      </w:r>
      <w:r>
        <w:rPr>
          <w:spacing w:val="16"/>
        </w:rPr>
        <w:t xml:space="preserve"> </w:t>
      </w:r>
      <w:r>
        <w:t xml:space="preserve">определять  </w:t>
      </w:r>
      <w:r>
        <w:rPr>
          <w:spacing w:val="26"/>
        </w:rPr>
        <w:t xml:space="preserve"> </w:t>
      </w:r>
      <w:r>
        <w:t xml:space="preserve">типы  </w:t>
      </w:r>
      <w:r>
        <w:rPr>
          <w:spacing w:val="23"/>
        </w:rPr>
        <w:t xml:space="preserve"> </w:t>
      </w:r>
      <w:r>
        <w:t xml:space="preserve">подчинительной  </w:t>
      </w:r>
      <w:r>
        <w:rPr>
          <w:spacing w:val="22"/>
        </w:rPr>
        <w:t xml:space="preserve"> </w:t>
      </w:r>
      <w:r>
        <w:t xml:space="preserve">связи  </w:t>
      </w:r>
      <w:r>
        <w:rPr>
          <w:spacing w:val="22"/>
        </w:rPr>
        <w:t xml:space="preserve"> </w:t>
      </w:r>
      <w:r>
        <w:t>слов</w:t>
      </w:r>
      <w:r>
        <w:rPr>
          <w:spacing w:val="-58"/>
        </w:rPr>
        <w:t xml:space="preserve"> </w:t>
      </w:r>
      <w:r>
        <w:t>в словосочетании: согласование, управление, примыкание, выявлять грамматическую</w:t>
      </w:r>
      <w:r>
        <w:rPr>
          <w:spacing w:val="1"/>
        </w:rPr>
        <w:t xml:space="preserve"> </w:t>
      </w:r>
      <w:r>
        <w:t>синонимию</w:t>
      </w:r>
      <w:r>
        <w:rPr>
          <w:spacing w:val="-6"/>
        </w:rPr>
        <w:t xml:space="preserve"> </w:t>
      </w:r>
      <w:r>
        <w:t>словосочетаний.</w:t>
      </w:r>
    </w:p>
    <w:p w:rsidR="00CD081E" w:rsidRDefault="00BD4E48">
      <w:pPr>
        <w:pStyle w:val="a3"/>
        <w:spacing w:before="1" w:line="242" w:lineRule="auto"/>
        <w:ind w:left="1670" w:right="4635" w:firstLine="0"/>
      </w:pPr>
      <w:r>
        <w:t>Применять нормы построения словосочетаний.</w:t>
      </w:r>
      <w:r>
        <w:rPr>
          <w:spacing w:val="-57"/>
        </w:rPr>
        <w:t xml:space="preserve"> </w:t>
      </w:r>
      <w:r>
        <w:t>Предложение.</w:t>
      </w:r>
    </w:p>
    <w:p w:rsidR="00CD081E" w:rsidRDefault="00BD4E48">
      <w:pPr>
        <w:pStyle w:val="a3"/>
        <w:spacing w:line="242" w:lineRule="auto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знаков</w:t>
      </w:r>
      <w:r>
        <w:rPr>
          <w:spacing w:val="-4"/>
        </w:rPr>
        <w:t xml:space="preserve"> </w:t>
      </w:r>
      <w:r>
        <w:t>препинания.</w:t>
      </w:r>
    </w:p>
    <w:p w:rsidR="00CD081E" w:rsidRDefault="00BD4E48">
      <w:pPr>
        <w:pStyle w:val="a3"/>
        <w:ind w:right="1122"/>
      </w:pP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побудительных</w:t>
      </w:r>
      <w:r>
        <w:rPr>
          <w:spacing w:val="1"/>
        </w:rPr>
        <w:t xml:space="preserve"> </w:t>
      </w:r>
      <w:r>
        <w:t>предложениях,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восклицание,</w:t>
      </w:r>
      <w:r>
        <w:rPr>
          <w:spacing w:val="1"/>
        </w:rPr>
        <w:t xml:space="preserve"> </w:t>
      </w:r>
      <w:r>
        <w:t>вопросно-ответную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изложения.</w:t>
      </w:r>
    </w:p>
    <w:p w:rsidR="00CD081E" w:rsidRDefault="00BD4E48">
      <w:pPr>
        <w:pStyle w:val="a3"/>
        <w:ind w:right="1124"/>
      </w:pP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основ,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подлежащего,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сказуемого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выражения,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инверсии;</w:t>
      </w:r>
      <w:r>
        <w:rPr>
          <w:spacing w:val="1"/>
        </w:rPr>
        <w:t xml:space="preserve"> </w:t>
      </w:r>
      <w:r>
        <w:t>применять нормы согласования сказуемого с подлежащим, в том числе выраженным</w:t>
      </w:r>
      <w:r>
        <w:rPr>
          <w:spacing w:val="1"/>
        </w:rPr>
        <w:t xml:space="preserve"> </w:t>
      </w:r>
      <w:r>
        <w:t>словосочетанием,</w:t>
      </w:r>
      <w:r>
        <w:rPr>
          <w:spacing w:val="1"/>
        </w:rPr>
        <w:t xml:space="preserve"> </w:t>
      </w:r>
      <w:r>
        <w:t>сложносокращёнными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большинство</w:t>
      </w:r>
      <w:r>
        <w:rPr>
          <w:spacing w:val="6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меньшинство,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1"/>
        </w:rPr>
        <w:t xml:space="preserve"> </w:t>
      </w:r>
      <w:r>
        <w:t>сочетаниями,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тире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подлежащим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сказуемым.</w:t>
      </w:r>
    </w:p>
    <w:p w:rsidR="00CD081E" w:rsidRDefault="00BD4E48">
      <w:pPr>
        <w:pStyle w:val="a3"/>
        <w:ind w:right="1130"/>
      </w:pP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неполные</w:t>
      </w:r>
      <w:r>
        <w:rPr>
          <w:spacing w:val="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предложений в диалогической речи, соблюдения в устной речи интонации неполного</w:t>
      </w:r>
      <w:r>
        <w:rPr>
          <w:spacing w:val="1"/>
        </w:rPr>
        <w:t xml:space="preserve"> </w:t>
      </w:r>
      <w:r>
        <w:t>предложения).</w:t>
      </w:r>
    </w:p>
    <w:p w:rsidR="00CD081E" w:rsidRDefault="00BD4E48">
      <w:pPr>
        <w:pStyle w:val="a3"/>
        <w:ind w:right="1122"/>
      </w:pPr>
      <w:r>
        <w:t>Различать     виды     второстепенных    членов     предложения    (согласованные</w:t>
      </w:r>
      <w:r>
        <w:rPr>
          <w:spacing w:val="1"/>
        </w:rPr>
        <w:t xml:space="preserve"> </w:t>
      </w:r>
      <w:r>
        <w:t>и несогласованные определения, приложение как особый вид определения, прямые и</w:t>
      </w:r>
      <w:r>
        <w:rPr>
          <w:spacing w:val="1"/>
        </w:rPr>
        <w:t xml:space="preserve"> </w:t>
      </w:r>
      <w:r>
        <w:t>косвенные дополнения,</w:t>
      </w:r>
      <w:r>
        <w:rPr>
          <w:spacing w:val="-1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обстоятельств).</w:t>
      </w:r>
    </w:p>
    <w:p w:rsidR="00CD081E" w:rsidRDefault="00BD4E48">
      <w:pPr>
        <w:pStyle w:val="a3"/>
        <w:ind w:right="1125"/>
      </w:pPr>
      <w:r>
        <w:t>Распознавать</w:t>
      </w:r>
      <w:r>
        <w:rPr>
          <w:spacing w:val="1"/>
        </w:rPr>
        <w:t xml:space="preserve"> </w:t>
      </w:r>
      <w:r>
        <w:t>односоставные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морфологические средства выражения главных членов; различать виды односоставных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(назывное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определённо-личное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-57"/>
        </w:rPr>
        <w:t xml:space="preserve"> </w:t>
      </w:r>
      <w:r>
        <w:t>неопределённо-личное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обобщённо-личное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безличное</w:t>
      </w:r>
      <w:r>
        <w:rPr>
          <w:spacing w:val="1"/>
        </w:rPr>
        <w:t xml:space="preserve"> </w:t>
      </w:r>
      <w:r>
        <w:t>предложение), характеризовать грамматические различия односоставных 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двусоставных</w:t>
      </w:r>
      <w:r>
        <w:rPr>
          <w:spacing w:val="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синтаксическую</w:t>
      </w:r>
      <w:r>
        <w:rPr>
          <w:spacing w:val="1"/>
        </w:rPr>
        <w:t xml:space="preserve"> </w:t>
      </w:r>
      <w:r>
        <w:t>синонимию</w:t>
      </w:r>
      <w:r>
        <w:rPr>
          <w:spacing w:val="1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двусоставных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односоставных предложений в речи; характеризовать грамматические, интонационные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пунктуационные</w:t>
      </w:r>
      <w:r>
        <w:rPr>
          <w:spacing w:val="-10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словами да,</w:t>
      </w:r>
      <w:r>
        <w:rPr>
          <w:spacing w:val="3"/>
        </w:rPr>
        <w:t xml:space="preserve"> </w:t>
      </w:r>
      <w:r>
        <w:t>нет.</w:t>
      </w:r>
    </w:p>
    <w:p w:rsidR="00CD081E" w:rsidRDefault="00BD4E48">
      <w:pPr>
        <w:pStyle w:val="a3"/>
        <w:ind w:right="1126"/>
      </w:pPr>
      <w:r>
        <w:t>Характеризовать    признаки    однородных    членов    предложения,    средства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(союзная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бессоюзная</w:t>
      </w:r>
      <w:r>
        <w:rPr>
          <w:spacing w:val="1"/>
        </w:rPr>
        <w:t xml:space="preserve"> </w:t>
      </w:r>
      <w:r>
        <w:t>связь),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неоднородные</w:t>
      </w:r>
      <w:r>
        <w:rPr>
          <w:spacing w:val="1"/>
        </w:rPr>
        <w:t xml:space="preserve"> </w:t>
      </w:r>
      <w:r>
        <w:t>определения;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сочетаний</w:t>
      </w:r>
      <w:r>
        <w:rPr>
          <w:spacing w:val="-3"/>
        </w:rPr>
        <w:t xml:space="preserve"> </w:t>
      </w:r>
      <w:r>
        <w:t>однородных</w:t>
      </w:r>
      <w:r>
        <w:rPr>
          <w:spacing w:val="-4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типов.</w:t>
      </w:r>
    </w:p>
    <w:p w:rsidR="00CD081E" w:rsidRDefault="00BD4E48">
      <w:pPr>
        <w:pStyle w:val="a3"/>
        <w:spacing w:line="242" w:lineRule="auto"/>
        <w:ind w:right="1139"/>
      </w:pP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связанными</w:t>
      </w:r>
      <w:r>
        <w:rPr>
          <w:spacing w:val="2"/>
        </w:rPr>
        <w:t xml:space="preserve"> </w:t>
      </w:r>
      <w:r>
        <w:t>двойными</w:t>
      </w:r>
      <w:r>
        <w:rPr>
          <w:spacing w:val="3"/>
        </w:rPr>
        <w:t xml:space="preserve"> </w:t>
      </w:r>
      <w:r>
        <w:t>союзами</w:t>
      </w:r>
      <w:r>
        <w:rPr>
          <w:spacing w:val="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только…</w:t>
      </w:r>
      <w:r>
        <w:rPr>
          <w:spacing w:val="1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как…</w:t>
      </w:r>
      <w:r>
        <w:rPr>
          <w:spacing w:val="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и.</w:t>
      </w:r>
    </w:p>
    <w:p w:rsidR="00CD081E" w:rsidRDefault="00BD4E48">
      <w:pPr>
        <w:pStyle w:val="a3"/>
        <w:ind w:right="1128"/>
      </w:pPr>
      <w:r>
        <w:t xml:space="preserve">Применять   </w:t>
      </w:r>
      <w:r>
        <w:rPr>
          <w:spacing w:val="1"/>
        </w:rPr>
        <w:t xml:space="preserve"> </w:t>
      </w:r>
      <w:r>
        <w:t>правила     постановки     знаков     препинания    в     предложениях</w:t>
      </w:r>
      <w:r>
        <w:rPr>
          <w:spacing w:val="-57"/>
        </w:rPr>
        <w:t xml:space="preserve"> </w:t>
      </w:r>
      <w:r>
        <w:t>с однородными членами, связанными попарно, с помощью повторяющихся союзов (и...</w:t>
      </w:r>
      <w:r>
        <w:rPr>
          <w:spacing w:val="1"/>
        </w:rPr>
        <w:t xml:space="preserve"> </w:t>
      </w:r>
      <w:r>
        <w:t>и, или... или, либo... либo, ни... ни, тo... тo); правила постановки знаков препинания 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обобщающим</w:t>
      </w:r>
      <w:r>
        <w:rPr>
          <w:spacing w:val="-2"/>
        </w:rPr>
        <w:t xml:space="preserve"> </w:t>
      </w:r>
      <w:r>
        <w:t>словом</w:t>
      </w:r>
      <w:r>
        <w:rPr>
          <w:spacing w:val="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однородных</w:t>
      </w:r>
      <w:r>
        <w:rPr>
          <w:spacing w:val="-4"/>
        </w:rPr>
        <w:t xml:space="preserve"> </w:t>
      </w:r>
      <w:r>
        <w:t>членах.</w:t>
      </w:r>
    </w:p>
    <w:p w:rsidR="00CD081E" w:rsidRDefault="00BD4E48">
      <w:pPr>
        <w:pStyle w:val="a3"/>
        <w:tabs>
          <w:tab w:val="left" w:pos="2619"/>
          <w:tab w:val="left" w:pos="4218"/>
          <w:tab w:val="left" w:pos="6305"/>
          <w:tab w:val="left" w:pos="7145"/>
          <w:tab w:val="left" w:pos="9299"/>
        </w:tabs>
        <w:ind w:right="1124"/>
      </w:pPr>
      <w:r>
        <w:t>Распознавать</w:t>
      </w:r>
      <w:r>
        <w:rPr>
          <w:spacing w:val="1"/>
        </w:rPr>
        <w:t xml:space="preserve"> </w:t>
      </w:r>
      <w:r>
        <w:t>простые неосложнённые предложения,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числе предложения</w:t>
      </w:r>
      <w:r>
        <w:rPr>
          <w:spacing w:val="-57"/>
        </w:rPr>
        <w:t xml:space="preserve"> </w:t>
      </w:r>
      <w:r>
        <w:t>с неоднородными определениями; простые предложения, осложнённые однородными</w:t>
      </w:r>
      <w:r>
        <w:rPr>
          <w:spacing w:val="1"/>
        </w:rPr>
        <w:t xml:space="preserve"> </w:t>
      </w:r>
      <w:r>
        <w:t>членами,</w:t>
      </w:r>
      <w:r>
        <w:tab/>
        <w:t>включая</w:t>
      </w:r>
      <w:r>
        <w:tab/>
        <w:t>предложения</w:t>
      </w:r>
      <w:r>
        <w:tab/>
        <w:t>с</w:t>
      </w:r>
      <w:r>
        <w:tab/>
        <w:t>обобщающим</w:t>
      </w:r>
      <w:r>
        <w:tab/>
        <w:t>словом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членах,</w:t>
      </w:r>
      <w:r>
        <w:rPr>
          <w:spacing w:val="1"/>
        </w:rPr>
        <w:t xml:space="preserve"> </w:t>
      </w:r>
      <w:r>
        <w:t>осложнённые</w:t>
      </w:r>
      <w:r>
        <w:rPr>
          <w:spacing w:val="1"/>
        </w:rPr>
        <w:t xml:space="preserve"> </w:t>
      </w:r>
      <w:r>
        <w:t>обособленными</w:t>
      </w:r>
      <w:r>
        <w:rPr>
          <w:spacing w:val="1"/>
        </w:rPr>
        <w:t xml:space="preserve"> </w:t>
      </w:r>
      <w:r>
        <w:t>членами,</w:t>
      </w:r>
      <w:r>
        <w:rPr>
          <w:spacing w:val="61"/>
        </w:rPr>
        <w:t xml:space="preserve"> </w:t>
      </w:r>
      <w:r>
        <w:t>обращением,</w:t>
      </w:r>
      <w:r>
        <w:rPr>
          <w:spacing w:val="1"/>
        </w:rPr>
        <w:t xml:space="preserve"> </w:t>
      </w:r>
      <w:r>
        <w:t>вводными словами</w:t>
      </w:r>
      <w:r>
        <w:rPr>
          <w:spacing w:val="-4"/>
        </w:rPr>
        <w:t xml:space="preserve"> </w:t>
      </w:r>
      <w:r>
        <w:t>и предложениями,</w:t>
      </w:r>
      <w:r>
        <w:rPr>
          <w:spacing w:val="-3"/>
        </w:rPr>
        <w:t xml:space="preserve"> </w:t>
      </w:r>
      <w:r>
        <w:t>вставными конструкциями,</w:t>
      </w:r>
      <w:r>
        <w:rPr>
          <w:spacing w:val="2"/>
        </w:rPr>
        <w:t xml:space="preserve"> </w:t>
      </w:r>
      <w:r>
        <w:t>междометиями.</w:t>
      </w:r>
    </w:p>
    <w:p w:rsidR="00CD081E" w:rsidRDefault="00BD4E48">
      <w:pPr>
        <w:pStyle w:val="a3"/>
        <w:ind w:left="1670" w:firstLine="0"/>
      </w:pPr>
      <w:r>
        <w:t>Различать</w:t>
      </w:r>
      <w:r>
        <w:rPr>
          <w:spacing w:val="94"/>
        </w:rPr>
        <w:t xml:space="preserve"> </w:t>
      </w:r>
      <w:r>
        <w:t xml:space="preserve">виды  </w:t>
      </w:r>
      <w:r>
        <w:rPr>
          <w:spacing w:val="28"/>
        </w:rPr>
        <w:t xml:space="preserve"> </w:t>
      </w:r>
      <w:r>
        <w:t xml:space="preserve">обособленных  </w:t>
      </w:r>
      <w:r>
        <w:rPr>
          <w:spacing w:val="31"/>
        </w:rPr>
        <w:t xml:space="preserve"> </w:t>
      </w:r>
      <w:r>
        <w:t xml:space="preserve">членов  </w:t>
      </w:r>
      <w:r>
        <w:rPr>
          <w:spacing w:val="33"/>
        </w:rPr>
        <w:t xml:space="preserve"> </w:t>
      </w:r>
      <w:r>
        <w:t xml:space="preserve">предложения,  </w:t>
      </w:r>
      <w:r>
        <w:rPr>
          <w:spacing w:val="34"/>
        </w:rPr>
        <w:t xml:space="preserve"> </w:t>
      </w:r>
      <w:r>
        <w:t xml:space="preserve">применять  </w:t>
      </w:r>
      <w:r>
        <w:rPr>
          <w:spacing w:val="42"/>
        </w:rPr>
        <w:t xml:space="preserve"> </w:t>
      </w:r>
      <w:r>
        <w:t>правила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4981"/>
          <w:tab w:val="left" w:pos="8457"/>
        </w:tabs>
        <w:spacing w:before="98"/>
        <w:ind w:right="1126" w:firstLine="0"/>
      </w:pPr>
      <w:r>
        <w:lastRenderedPageBreak/>
        <w:t>обособления</w:t>
      </w:r>
      <w:r>
        <w:rPr>
          <w:spacing w:val="1"/>
        </w:rPr>
        <w:t xml:space="preserve"> </w:t>
      </w:r>
      <w:r>
        <w:t>согласованных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несогласованных</w:t>
      </w:r>
      <w:r>
        <w:rPr>
          <w:spacing w:val="1"/>
        </w:rPr>
        <w:t xml:space="preserve"> </w:t>
      </w:r>
      <w:r>
        <w:t>определений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 xml:space="preserve">приложений),  </w:t>
      </w:r>
      <w:r>
        <w:rPr>
          <w:spacing w:val="1"/>
        </w:rPr>
        <w:t xml:space="preserve"> </w:t>
      </w:r>
      <w:r>
        <w:t>дополнений,    обстоятельств,    уточняющих    членов,    пояснительных</w:t>
      </w:r>
      <w:r>
        <w:rPr>
          <w:spacing w:val="-57"/>
        </w:rPr>
        <w:t xml:space="preserve"> </w:t>
      </w:r>
      <w:r>
        <w:t>и присоединительных конструкций, применять правила постановки знаков препинания</w:t>
      </w:r>
      <w:r>
        <w:rPr>
          <w:spacing w:val="1"/>
        </w:rPr>
        <w:t xml:space="preserve"> </w:t>
      </w:r>
      <w:r>
        <w:t>в предложениях со сравнительным оборотом, правила обособления согласованных и</w:t>
      </w:r>
      <w:r>
        <w:rPr>
          <w:spacing w:val="1"/>
        </w:rPr>
        <w:t xml:space="preserve"> </w:t>
      </w:r>
      <w:r>
        <w:t>несогласованных определений (в том числе приложений), дополнений, обстоятельств,</w:t>
      </w:r>
      <w:r>
        <w:rPr>
          <w:spacing w:val="1"/>
        </w:rPr>
        <w:t xml:space="preserve"> </w:t>
      </w:r>
      <w:r>
        <w:t>уточняющих</w:t>
      </w:r>
      <w:r>
        <w:tab/>
        <w:t>членов,</w:t>
      </w:r>
      <w:r>
        <w:tab/>
        <w:t>пояснительных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25"/>
        </w:rPr>
        <w:t xml:space="preserve"> </w:t>
      </w:r>
      <w:r>
        <w:t xml:space="preserve">присоединительных   </w:t>
      </w:r>
      <w:r>
        <w:rPr>
          <w:spacing w:val="18"/>
        </w:rPr>
        <w:t xml:space="preserve"> </w:t>
      </w:r>
      <w:r>
        <w:t xml:space="preserve">конструкций;   </w:t>
      </w:r>
      <w:r>
        <w:rPr>
          <w:spacing w:val="24"/>
        </w:rPr>
        <w:t xml:space="preserve"> </w:t>
      </w:r>
      <w:r>
        <w:t xml:space="preserve">правила   </w:t>
      </w:r>
      <w:r>
        <w:rPr>
          <w:spacing w:val="24"/>
        </w:rPr>
        <w:t xml:space="preserve"> </w:t>
      </w:r>
      <w:r>
        <w:t xml:space="preserve">постановки   </w:t>
      </w:r>
      <w:r>
        <w:rPr>
          <w:spacing w:val="19"/>
        </w:rPr>
        <w:t xml:space="preserve"> </w:t>
      </w:r>
      <w:r>
        <w:t xml:space="preserve">знаков   </w:t>
      </w:r>
      <w:r>
        <w:rPr>
          <w:spacing w:val="20"/>
        </w:rPr>
        <w:t xml:space="preserve"> </w:t>
      </w:r>
      <w:r>
        <w:t>препинания</w:t>
      </w:r>
      <w:r>
        <w:rPr>
          <w:spacing w:val="-58"/>
        </w:rPr>
        <w:t xml:space="preserve"> </w:t>
      </w:r>
      <w:r>
        <w:t xml:space="preserve">в  </w:t>
      </w:r>
      <w:r>
        <w:rPr>
          <w:spacing w:val="51"/>
        </w:rPr>
        <w:t xml:space="preserve"> </w:t>
      </w:r>
      <w:r>
        <w:t xml:space="preserve">предложениях   </w:t>
      </w:r>
      <w:r>
        <w:rPr>
          <w:spacing w:val="43"/>
        </w:rPr>
        <w:t xml:space="preserve"> </w:t>
      </w:r>
      <w:r>
        <w:t xml:space="preserve">с   </w:t>
      </w:r>
      <w:r>
        <w:rPr>
          <w:spacing w:val="47"/>
        </w:rPr>
        <w:t xml:space="preserve"> </w:t>
      </w:r>
      <w:r>
        <w:t xml:space="preserve">вводными   </w:t>
      </w:r>
      <w:r>
        <w:rPr>
          <w:spacing w:val="50"/>
        </w:rPr>
        <w:t xml:space="preserve"> </w:t>
      </w:r>
      <w:r>
        <w:t xml:space="preserve">и   </w:t>
      </w:r>
      <w:r>
        <w:rPr>
          <w:spacing w:val="44"/>
        </w:rPr>
        <w:t xml:space="preserve"> </w:t>
      </w:r>
      <w:r>
        <w:t xml:space="preserve">вставными   </w:t>
      </w:r>
      <w:r>
        <w:rPr>
          <w:spacing w:val="49"/>
        </w:rPr>
        <w:t xml:space="preserve"> </w:t>
      </w:r>
      <w:r>
        <w:t xml:space="preserve">конструкциями,   </w:t>
      </w:r>
      <w:r>
        <w:rPr>
          <w:spacing w:val="46"/>
        </w:rPr>
        <w:t xml:space="preserve"> </w:t>
      </w:r>
      <w:r>
        <w:t>обращениями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междометиями.</w:t>
      </w:r>
    </w:p>
    <w:p w:rsidR="00CD081E" w:rsidRDefault="00BD4E48">
      <w:pPr>
        <w:pStyle w:val="a3"/>
        <w:spacing w:before="3"/>
        <w:ind w:right="1123"/>
      </w:pPr>
      <w:r>
        <w:t>Различать группы вводных слов по значению, различать вводные предложения и</w:t>
      </w:r>
      <w:r>
        <w:rPr>
          <w:spacing w:val="-57"/>
        </w:rPr>
        <w:t xml:space="preserve"> </w:t>
      </w:r>
      <w:r>
        <w:t>вставные     конструкции,      понимать     особенности      употребления     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предложениями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вставными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обращениями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междометиями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функции,</w:t>
      </w:r>
      <w:r>
        <w:rPr>
          <w:spacing w:val="1"/>
        </w:rPr>
        <w:t xml:space="preserve"> </w:t>
      </w:r>
      <w:r>
        <w:t>выявлять омонимию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вводных</w:t>
      </w:r>
      <w:r>
        <w:rPr>
          <w:spacing w:val="-4"/>
        </w:rPr>
        <w:t xml:space="preserve"> </w:t>
      </w:r>
      <w:r>
        <w:t>слов,</w:t>
      </w:r>
      <w:r>
        <w:rPr>
          <w:spacing w:val="4"/>
        </w:rPr>
        <w:t xml:space="preserve"> </w:t>
      </w:r>
      <w:r>
        <w:t>словосочетаний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предложений.</w:t>
      </w:r>
    </w:p>
    <w:p w:rsidR="00CD081E" w:rsidRDefault="00BD4E48">
      <w:pPr>
        <w:pStyle w:val="a3"/>
        <w:ind w:right="1137"/>
      </w:pPr>
      <w:r>
        <w:t xml:space="preserve">Применять    </w:t>
      </w:r>
      <w:r>
        <w:rPr>
          <w:spacing w:val="1"/>
        </w:rPr>
        <w:t xml:space="preserve"> </w:t>
      </w:r>
      <w:r>
        <w:t>нормы     построения     предложений      с     вводными      словами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предложениями,   вставными   конструкциями,   обращениями   (распространёнными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нераспространёнными),</w:t>
      </w:r>
      <w:r>
        <w:rPr>
          <w:spacing w:val="-1"/>
        </w:rPr>
        <w:t xml:space="preserve"> </w:t>
      </w:r>
      <w:r>
        <w:t>междометиями.</w:t>
      </w:r>
    </w:p>
    <w:p w:rsidR="00CD081E" w:rsidRDefault="00BD4E48">
      <w:pPr>
        <w:pStyle w:val="a3"/>
        <w:spacing w:before="4" w:line="237" w:lineRule="auto"/>
        <w:ind w:right="1137"/>
      </w:pPr>
      <w:r>
        <w:t>Распознавать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</w:p>
    <w:p w:rsidR="00CD081E" w:rsidRDefault="00BD4E48">
      <w:pPr>
        <w:pStyle w:val="a3"/>
        <w:spacing w:before="3"/>
        <w:ind w:right="1126"/>
      </w:pPr>
      <w:r>
        <w:t xml:space="preserve">Проводить      синтаксический     </w:t>
      </w:r>
      <w:r>
        <w:rPr>
          <w:spacing w:val="1"/>
        </w:rPr>
        <w:t xml:space="preserve"> </w:t>
      </w:r>
      <w:r>
        <w:t xml:space="preserve">анализ     </w:t>
      </w:r>
      <w:r>
        <w:rPr>
          <w:spacing w:val="1"/>
        </w:rPr>
        <w:t xml:space="preserve"> </w:t>
      </w:r>
      <w:r>
        <w:t>словосочетаний,       синтаксический</w:t>
      </w:r>
      <w:r>
        <w:rPr>
          <w:spacing w:val="-58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пунктуационный    анализ    предложений,     применять    знания    по     синтаксису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практике.</w:t>
      </w:r>
    </w:p>
    <w:p w:rsidR="00CD081E" w:rsidRDefault="00BD4E48">
      <w:pPr>
        <w:pStyle w:val="a3"/>
        <w:spacing w:before="3"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русскому</w:t>
      </w:r>
      <w:r>
        <w:rPr>
          <w:spacing w:val="-8"/>
        </w:rPr>
        <w:t xml:space="preserve"> </w:t>
      </w:r>
      <w:r>
        <w:t>языку: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spacing w:line="242" w:lineRule="auto"/>
        <w:ind w:right="1133"/>
      </w:pPr>
      <w:r>
        <w:t>Осознавать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внутренние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внешние</w:t>
      </w:r>
      <w:r>
        <w:rPr>
          <w:spacing w:val="-1"/>
        </w:rPr>
        <w:t xml:space="preserve"> </w:t>
      </w:r>
      <w:r>
        <w:t>функции 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и уметь</w:t>
      </w:r>
      <w:r>
        <w:rPr>
          <w:spacing w:val="1"/>
        </w:rPr>
        <w:t xml:space="preserve"> </w:t>
      </w:r>
      <w:r>
        <w:t>рассказать</w:t>
      </w:r>
      <w:r>
        <w:rPr>
          <w:spacing w:val="1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них.</w:t>
      </w:r>
    </w:p>
    <w:p w:rsidR="00CD081E" w:rsidRDefault="00BD4E48">
      <w:pPr>
        <w:pStyle w:val="a3"/>
        <w:spacing w:line="271" w:lineRule="exact"/>
        <w:ind w:left="1670" w:firstLine="0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before="2"/>
        <w:ind w:right="1123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60"/>
        </w:rPr>
        <w:t xml:space="preserve"> </w:t>
      </w:r>
      <w:r>
        <w:t>высказывания</w:t>
      </w:r>
      <w:r>
        <w:rPr>
          <w:spacing w:val="60"/>
        </w:rPr>
        <w:t xml:space="preserve"> </w:t>
      </w:r>
      <w:r>
        <w:t>объёмом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80</w:t>
      </w:r>
      <w:r>
        <w:rPr>
          <w:spacing w:val="60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 основе наблюдений, личных впечатлений, чтения</w:t>
      </w:r>
      <w:r>
        <w:rPr>
          <w:spacing w:val="60"/>
        </w:rPr>
        <w:t xml:space="preserve"> </w:t>
      </w:r>
      <w:r>
        <w:t>научно-учебной, 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монолог-сообщение,</w:t>
      </w:r>
      <w:r>
        <w:rPr>
          <w:spacing w:val="1"/>
        </w:rPr>
        <w:t xml:space="preserve"> </w:t>
      </w:r>
      <w:r>
        <w:t>монолог-описание,</w:t>
      </w:r>
      <w:r>
        <w:rPr>
          <w:spacing w:val="1"/>
        </w:rPr>
        <w:t xml:space="preserve"> </w:t>
      </w:r>
      <w:r>
        <w:t>монолог-</w:t>
      </w:r>
      <w:r>
        <w:rPr>
          <w:spacing w:val="1"/>
        </w:rPr>
        <w:t xml:space="preserve"> </w:t>
      </w:r>
      <w:r>
        <w:t>рассуждение,</w:t>
      </w:r>
      <w:r>
        <w:rPr>
          <w:spacing w:val="2"/>
        </w:rPr>
        <w:t xml:space="preserve"> </w:t>
      </w:r>
      <w:r>
        <w:t>монолог-повествование;</w:t>
      </w:r>
      <w:r>
        <w:rPr>
          <w:spacing w:val="-4"/>
        </w:rPr>
        <w:t xml:space="preserve"> </w:t>
      </w:r>
      <w:r>
        <w:t>выступать</w:t>
      </w:r>
      <w:r>
        <w:rPr>
          <w:spacing w:val="2"/>
        </w:rPr>
        <w:t xml:space="preserve"> </w:t>
      </w:r>
      <w:r>
        <w:t>с научным</w:t>
      </w:r>
      <w:r>
        <w:rPr>
          <w:spacing w:val="2"/>
        </w:rPr>
        <w:t xml:space="preserve"> </w:t>
      </w:r>
      <w:r>
        <w:t>сообщением.</w:t>
      </w:r>
    </w:p>
    <w:p w:rsidR="00CD081E" w:rsidRDefault="00BD4E48">
      <w:pPr>
        <w:pStyle w:val="a3"/>
        <w:ind w:right="1128"/>
      </w:pPr>
      <w:r>
        <w:t>Участвовать</w:t>
      </w:r>
      <w:r>
        <w:rPr>
          <w:spacing w:val="103"/>
        </w:rPr>
        <w:t xml:space="preserve"> </w:t>
      </w:r>
      <w:r>
        <w:t xml:space="preserve">в  </w:t>
      </w:r>
      <w:r>
        <w:rPr>
          <w:spacing w:val="41"/>
        </w:rPr>
        <w:t xml:space="preserve"> </w:t>
      </w:r>
      <w:r>
        <w:t xml:space="preserve">диалогическом  </w:t>
      </w:r>
      <w:r>
        <w:rPr>
          <w:spacing w:val="41"/>
        </w:rPr>
        <w:t xml:space="preserve"> </w:t>
      </w:r>
      <w:r>
        <w:t xml:space="preserve">и  </w:t>
      </w:r>
      <w:r>
        <w:rPr>
          <w:spacing w:val="45"/>
        </w:rPr>
        <w:t xml:space="preserve"> </w:t>
      </w:r>
      <w:r>
        <w:t xml:space="preserve">полилогическом  </w:t>
      </w:r>
      <w:r>
        <w:rPr>
          <w:spacing w:val="41"/>
        </w:rPr>
        <w:t xml:space="preserve"> </w:t>
      </w:r>
      <w:r>
        <w:t xml:space="preserve">общении  </w:t>
      </w:r>
      <w:r>
        <w:rPr>
          <w:spacing w:val="40"/>
        </w:rPr>
        <w:t xml:space="preserve"> </w:t>
      </w:r>
      <w:r>
        <w:t>(побуждение</w:t>
      </w:r>
      <w:r>
        <w:rPr>
          <w:spacing w:val="-58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>действию,   обмен    мнениями,    запрос   информации,    сообщение   информации)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бытовые,</w:t>
      </w:r>
      <w:r>
        <w:rPr>
          <w:spacing w:val="60"/>
        </w:rPr>
        <w:t xml:space="preserve"> </w:t>
      </w:r>
      <w:r>
        <w:t>научно-учебные</w:t>
      </w:r>
      <w:r>
        <w:rPr>
          <w:spacing w:val="60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лингвистические)</w:t>
      </w:r>
      <w:r>
        <w:rPr>
          <w:spacing w:val="60"/>
        </w:rPr>
        <w:t xml:space="preserve"> </w:t>
      </w:r>
      <w:r>
        <w:t>темы</w:t>
      </w:r>
      <w:r>
        <w:rPr>
          <w:spacing w:val="60"/>
        </w:rPr>
        <w:t xml:space="preserve"> </w:t>
      </w:r>
      <w:r>
        <w:t>(объём</w:t>
      </w:r>
      <w:r>
        <w:rPr>
          <w:spacing w:val="60"/>
        </w:rPr>
        <w:t xml:space="preserve"> </w:t>
      </w:r>
      <w:r>
        <w:t>не менее</w:t>
      </w:r>
      <w:r>
        <w:rPr>
          <w:spacing w:val="-57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реплик).</w:t>
      </w:r>
    </w:p>
    <w:p w:rsidR="00CD081E" w:rsidRDefault="00BD4E48">
      <w:pPr>
        <w:pStyle w:val="a3"/>
        <w:ind w:right="1135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 - научно-учебных, художественных, публицистических текстов 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-4"/>
        </w:rPr>
        <w:t xml:space="preserve"> </w:t>
      </w:r>
      <w:r>
        <w:t>типов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2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3"/>
        </w:rPr>
        <w:t xml:space="preserve"> </w:t>
      </w:r>
      <w:r>
        <w:t>поисковым.</w:t>
      </w:r>
    </w:p>
    <w:p w:rsidR="00CD081E" w:rsidRDefault="00BD4E48">
      <w:pPr>
        <w:pStyle w:val="a3"/>
        <w:spacing w:line="242" w:lineRule="auto"/>
        <w:ind w:right="1138"/>
      </w:pPr>
      <w:r>
        <w:t xml:space="preserve">Устно  </w:t>
      </w:r>
      <w:r>
        <w:rPr>
          <w:spacing w:val="1"/>
        </w:rPr>
        <w:t xml:space="preserve"> </w:t>
      </w:r>
      <w:r>
        <w:t xml:space="preserve">пересказывать  </w:t>
      </w:r>
      <w:r>
        <w:rPr>
          <w:spacing w:val="1"/>
        </w:rPr>
        <w:t xml:space="preserve"> </w:t>
      </w:r>
      <w:r>
        <w:t>прочитанный    или    прослушанный    текст    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150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6"/>
      </w:pPr>
      <w:r>
        <w:t>Осуществлять     выбор     языковых    средств     для     создания    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целью,</w:t>
      </w:r>
      <w:r>
        <w:rPr>
          <w:spacing w:val="-1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1"/>
        </w:rPr>
        <w:t xml:space="preserve"> </w:t>
      </w:r>
      <w:r>
        <w:t>замыслом.</w:t>
      </w:r>
    </w:p>
    <w:p w:rsidR="00CD081E" w:rsidRDefault="00BD4E48">
      <w:pPr>
        <w:pStyle w:val="a3"/>
        <w:ind w:right="1131"/>
      </w:pPr>
      <w:r>
        <w:t>Соблюдать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61"/>
        </w:rPr>
        <w:t xml:space="preserve"> </w:t>
      </w:r>
      <w:r>
        <w:t>языка,</w:t>
      </w:r>
      <w:r>
        <w:rPr>
          <w:spacing w:val="6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том  </w:t>
      </w:r>
      <w:r>
        <w:rPr>
          <w:spacing w:val="1"/>
        </w:rPr>
        <w:t xml:space="preserve"> </w:t>
      </w:r>
      <w:r>
        <w:t xml:space="preserve">числе  </w:t>
      </w:r>
      <w:r>
        <w:rPr>
          <w:spacing w:val="1"/>
        </w:rPr>
        <w:t xml:space="preserve"> </w:t>
      </w:r>
      <w:r>
        <w:t xml:space="preserve">во  </w:t>
      </w:r>
      <w:r>
        <w:rPr>
          <w:spacing w:val="1"/>
        </w:rPr>
        <w:t xml:space="preserve"> </w:t>
      </w:r>
      <w:r>
        <w:t xml:space="preserve">время  </w:t>
      </w:r>
      <w:r>
        <w:rPr>
          <w:spacing w:val="1"/>
        </w:rPr>
        <w:t xml:space="preserve"> </w:t>
      </w:r>
      <w:r>
        <w:t xml:space="preserve">списывания  </w:t>
      </w:r>
      <w:r>
        <w:rPr>
          <w:spacing w:val="1"/>
        </w:rPr>
        <w:t xml:space="preserve"> </w:t>
      </w:r>
      <w:r>
        <w:t xml:space="preserve">текста  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140-160 слов, словарного диктанта объёмом 35-40 слов, диктанта на основе связного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140-160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составленного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 (в том числе содержащего изученные в течение пятого года обучения</w:t>
      </w:r>
      <w:r>
        <w:rPr>
          <w:spacing w:val="1"/>
        </w:rPr>
        <w:t xml:space="preserve"> </w:t>
      </w:r>
      <w:r>
        <w:t>орфограммы,</w:t>
      </w:r>
      <w:r>
        <w:rPr>
          <w:spacing w:val="3"/>
        </w:rPr>
        <w:t xml:space="preserve"> </w:t>
      </w:r>
      <w:r>
        <w:t>пунктограммы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 непроверяемыми</w:t>
      </w:r>
      <w:r>
        <w:rPr>
          <w:spacing w:val="-3"/>
        </w:rPr>
        <w:t xml:space="preserve"> </w:t>
      </w:r>
      <w:r>
        <w:t>написаниями).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Текст.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Анализировать</w:t>
      </w:r>
      <w:r>
        <w:rPr>
          <w:spacing w:val="18"/>
        </w:rPr>
        <w:t xml:space="preserve"> </w:t>
      </w:r>
      <w:r>
        <w:t>текст:</w:t>
      </w:r>
      <w:r>
        <w:rPr>
          <w:spacing w:val="13"/>
        </w:rPr>
        <w:t xml:space="preserve"> </w:t>
      </w:r>
      <w:r>
        <w:t>определять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комментировать</w:t>
      </w:r>
      <w:r>
        <w:rPr>
          <w:spacing w:val="18"/>
        </w:rPr>
        <w:t xml:space="preserve"> </w:t>
      </w:r>
      <w:r>
        <w:t>тему</w:t>
      </w:r>
      <w:r>
        <w:rPr>
          <w:spacing w:val="12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главную</w:t>
      </w:r>
      <w:r>
        <w:rPr>
          <w:spacing w:val="20"/>
        </w:rPr>
        <w:t xml:space="preserve"> </w:t>
      </w:r>
      <w:r>
        <w:t>мысль</w:t>
      </w:r>
      <w:r>
        <w:rPr>
          <w:spacing w:val="-57"/>
        </w:rPr>
        <w:t xml:space="preserve"> </w:t>
      </w:r>
      <w:r>
        <w:t>текста,</w:t>
      </w:r>
      <w:r>
        <w:rPr>
          <w:spacing w:val="3"/>
        </w:rPr>
        <w:t xml:space="preserve"> </w:t>
      </w:r>
      <w:r>
        <w:t>подбирать</w:t>
      </w:r>
      <w:r>
        <w:rPr>
          <w:spacing w:val="2"/>
        </w:rPr>
        <w:t xml:space="preserve"> </w:t>
      </w:r>
      <w:r>
        <w:t>заголовок,</w:t>
      </w:r>
      <w:r>
        <w:rPr>
          <w:spacing w:val="-2"/>
        </w:rPr>
        <w:t xml:space="preserve"> </w:t>
      </w:r>
      <w:r>
        <w:t>отражающий</w:t>
      </w:r>
      <w:r>
        <w:rPr>
          <w:spacing w:val="-3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главную</w:t>
      </w:r>
      <w:r>
        <w:rPr>
          <w:spacing w:val="-1"/>
        </w:rPr>
        <w:t xml:space="preserve"> </w:t>
      </w:r>
      <w:r>
        <w:t>мысль</w:t>
      </w:r>
      <w:r>
        <w:rPr>
          <w:spacing w:val="2"/>
        </w:rPr>
        <w:t xml:space="preserve"> </w:t>
      </w:r>
      <w:r>
        <w:t>текста.</w:t>
      </w:r>
    </w:p>
    <w:p w:rsidR="00CD081E" w:rsidRDefault="00BD4E48">
      <w:pPr>
        <w:pStyle w:val="a3"/>
        <w:spacing w:before="3"/>
        <w:ind w:left="1670" w:right="1129" w:firstLine="0"/>
        <w:jc w:val="left"/>
      </w:pPr>
      <w:r>
        <w:t>Устанавливать принадлежность текста к функционально-смысловому типу речи.</w:t>
      </w:r>
      <w:r>
        <w:rPr>
          <w:spacing w:val="-57"/>
        </w:rPr>
        <w:t xml:space="preserve"> </w:t>
      </w:r>
      <w:r>
        <w:t>Находить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тексте</w:t>
      </w:r>
      <w:r>
        <w:rPr>
          <w:spacing w:val="6"/>
        </w:rPr>
        <w:t xml:space="preserve"> </w:t>
      </w:r>
      <w:r>
        <w:t>типовые</w:t>
      </w:r>
      <w:r>
        <w:rPr>
          <w:spacing w:val="6"/>
        </w:rPr>
        <w:t xml:space="preserve"> </w:t>
      </w:r>
      <w:r>
        <w:t>фрагменты</w:t>
      </w:r>
      <w:r>
        <w:rPr>
          <w:spacing w:val="14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описание,</w:t>
      </w:r>
      <w:r>
        <w:rPr>
          <w:spacing w:val="8"/>
        </w:rPr>
        <w:t xml:space="preserve"> </w:t>
      </w:r>
      <w:r>
        <w:t>повествование,</w:t>
      </w:r>
      <w:r>
        <w:rPr>
          <w:spacing w:val="9"/>
        </w:rPr>
        <w:t xml:space="preserve"> </w:t>
      </w:r>
      <w:r>
        <w:t>рассуждение-</w:t>
      </w:r>
    </w:p>
    <w:p w:rsidR="00CD081E" w:rsidRDefault="00BD4E48">
      <w:pPr>
        <w:pStyle w:val="a3"/>
        <w:spacing w:before="1" w:line="275" w:lineRule="exact"/>
        <w:ind w:firstLine="0"/>
        <w:jc w:val="left"/>
      </w:pPr>
      <w:r>
        <w:t>доказательство,</w:t>
      </w:r>
      <w:r>
        <w:rPr>
          <w:spacing w:val="-9"/>
        </w:rPr>
        <w:t xml:space="preserve"> </w:t>
      </w:r>
      <w:r>
        <w:t>оценочные</w:t>
      </w:r>
      <w:r>
        <w:rPr>
          <w:spacing w:val="-4"/>
        </w:rPr>
        <w:t xml:space="preserve"> </w:t>
      </w:r>
      <w:r>
        <w:t>высказывания.</w:t>
      </w:r>
    </w:p>
    <w:p w:rsidR="00CD081E" w:rsidRDefault="00BD4E48">
      <w:pPr>
        <w:pStyle w:val="a3"/>
        <w:spacing w:line="242" w:lineRule="auto"/>
        <w:ind w:right="1138"/>
      </w:pPr>
      <w:r>
        <w:t>Прогнозировать содержание текста по заголовку, ключевым словам, зачину или</w:t>
      </w:r>
      <w:r>
        <w:rPr>
          <w:spacing w:val="1"/>
        </w:rPr>
        <w:t xml:space="preserve"> </w:t>
      </w:r>
      <w:r>
        <w:t>концовке.</w:t>
      </w:r>
    </w:p>
    <w:p w:rsidR="00CD081E" w:rsidRDefault="00BD4E48">
      <w:pPr>
        <w:pStyle w:val="a3"/>
        <w:spacing w:line="271" w:lineRule="exact"/>
        <w:ind w:left="1670" w:firstLine="0"/>
      </w:pPr>
      <w:r>
        <w:t>Выявлять</w:t>
      </w:r>
      <w:r>
        <w:rPr>
          <w:spacing w:val="-5"/>
        </w:rPr>
        <w:t xml:space="preserve"> </w:t>
      </w:r>
      <w:r>
        <w:t>отличительные</w:t>
      </w:r>
      <w:r>
        <w:rPr>
          <w:spacing w:val="-2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жанров.</w:t>
      </w:r>
    </w:p>
    <w:p w:rsidR="00CD081E" w:rsidRDefault="00BD4E48">
      <w:pPr>
        <w:pStyle w:val="a3"/>
        <w:spacing w:before="1"/>
        <w:ind w:right="1136"/>
      </w:pPr>
      <w:r>
        <w:t>Создавать</w:t>
      </w:r>
      <w:r>
        <w:rPr>
          <w:spacing w:val="120"/>
        </w:rPr>
        <w:t xml:space="preserve"> </w:t>
      </w:r>
      <w:r>
        <w:t xml:space="preserve">высказывание  </w:t>
      </w:r>
      <w:r>
        <w:rPr>
          <w:spacing w:val="51"/>
        </w:rPr>
        <w:t xml:space="preserve"> </w:t>
      </w:r>
      <w:r>
        <w:t xml:space="preserve">на  </w:t>
      </w:r>
      <w:r>
        <w:rPr>
          <w:spacing w:val="52"/>
        </w:rPr>
        <w:t xml:space="preserve"> </w:t>
      </w:r>
      <w:r>
        <w:t xml:space="preserve">основе  </w:t>
      </w:r>
      <w:r>
        <w:rPr>
          <w:spacing w:val="56"/>
        </w:rPr>
        <w:t xml:space="preserve"> </w:t>
      </w:r>
      <w:r>
        <w:t xml:space="preserve">текста:  </w:t>
      </w:r>
      <w:r>
        <w:rPr>
          <w:spacing w:val="58"/>
        </w:rPr>
        <w:t xml:space="preserve"> </w:t>
      </w:r>
      <w:r>
        <w:t xml:space="preserve">выражать  </w:t>
      </w:r>
      <w:r>
        <w:rPr>
          <w:spacing w:val="59"/>
        </w:rPr>
        <w:t xml:space="preserve"> </w:t>
      </w:r>
      <w:r>
        <w:t xml:space="preserve">своё  </w:t>
      </w:r>
      <w:r>
        <w:rPr>
          <w:spacing w:val="52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прочитанному</w:t>
      </w:r>
      <w:r>
        <w:rPr>
          <w:spacing w:val="-8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прослушанному</w:t>
      </w:r>
      <w:r>
        <w:rPr>
          <w:spacing w:val="-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устной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форме.</w:t>
      </w:r>
    </w:p>
    <w:p w:rsidR="00CD081E" w:rsidRDefault="00BD4E48">
      <w:pPr>
        <w:pStyle w:val="a3"/>
        <w:ind w:right="1124"/>
      </w:pPr>
      <w:r>
        <w:t xml:space="preserve">Создавать   </w:t>
      </w:r>
      <w:r>
        <w:rPr>
          <w:spacing w:val="1"/>
        </w:rPr>
        <w:t xml:space="preserve"> </w:t>
      </w:r>
      <w:r>
        <w:t xml:space="preserve">тексты   </w:t>
      </w:r>
      <w:r>
        <w:rPr>
          <w:spacing w:val="1"/>
        </w:rPr>
        <w:t xml:space="preserve"> </w:t>
      </w:r>
      <w:r>
        <w:t>с    опорой     на    жизненный     и     читательский    опыт,</w:t>
      </w:r>
      <w:r>
        <w:rPr>
          <w:spacing w:val="1"/>
        </w:rPr>
        <w:t xml:space="preserve"> </w:t>
      </w:r>
      <w:r>
        <w:t>на произведения искусства 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сочинения-миниатюры объёмом</w:t>
      </w:r>
      <w:r>
        <w:rPr>
          <w:spacing w:val="1"/>
        </w:rPr>
        <w:t xml:space="preserve"> </w:t>
      </w:r>
      <w:r>
        <w:t>8 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предложений   или   объёмом   не   менее   6-7   предложений   сложной   структуры,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мысль),</w:t>
      </w:r>
      <w:r>
        <w:rPr>
          <w:spacing w:val="1"/>
        </w:rPr>
        <w:t xml:space="preserve"> </w:t>
      </w:r>
      <w:r>
        <w:t>классные</w:t>
      </w:r>
      <w:r>
        <w:rPr>
          <w:spacing w:val="1"/>
        </w:rPr>
        <w:t xml:space="preserve"> </w:t>
      </w:r>
      <w:r>
        <w:t>сочинения объёмом не менее 250 слов с учётом стиля и жанра сочинения, характера</w:t>
      </w:r>
      <w:r>
        <w:rPr>
          <w:spacing w:val="1"/>
        </w:rPr>
        <w:t xml:space="preserve"> </w:t>
      </w:r>
      <w:r>
        <w:t>темы.</w:t>
      </w:r>
    </w:p>
    <w:p w:rsidR="00CD081E" w:rsidRDefault="00BD4E48">
      <w:pPr>
        <w:pStyle w:val="a3"/>
        <w:spacing w:before="1"/>
        <w:ind w:right="1127"/>
      </w:pPr>
      <w:r>
        <w:t>Владеть</w:t>
      </w:r>
      <w:r>
        <w:rPr>
          <w:spacing w:val="61"/>
        </w:rPr>
        <w:t xml:space="preserve"> </w:t>
      </w:r>
      <w:r>
        <w:t>умениями   информационной</w:t>
      </w:r>
      <w:r>
        <w:rPr>
          <w:spacing w:val="60"/>
        </w:rPr>
        <w:t xml:space="preserve"> </w:t>
      </w:r>
      <w:r>
        <w:t>переработки</w:t>
      </w:r>
      <w:r>
        <w:rPr>
          <w:spacing w:val="60"/>
        </w:rPr>
        <w:t xml:space="preserve"> </w:t>
      </w:r>
      <w:r>
        <w:t>текста:   выделять</w:t>
      </w:r>
      <w:r>
        <w:rPr>
          <w:spacing w:val="60"/>
        </w:rPr>
        <w:t xml:space="preserve"> </w:t>
      </w:r>
      <w:r>
        <w:t>главную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из   лингвистических</w:t>
      </w:r>
      <w:r>
        <w:rPr>
          <w:spacing w:val="60"/>
        </w:rPr>
        <w:t xml:space="preserve"> </w:t>
      </w:r>
      <w:r>
        <w:t>словарей   и</w:t>
      </w:r>
      <w:r>
        <w:rPr>
          <w:spacing w:val="60"/>
        </w:rPr>
        <w:t xml:space="preserve"> </w:t>
      </w:r>
      <w:r>
        <w:t>справочной</w:t>
      </w:r>
      <w:r>
        <w:rPr>
          <w:spacing w:val="60"/>
        </w:rPr>
        <w:t xml:space="preserve"> </w:t>
      </w:r>
      <w:r>
        <w:t>литературы,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23"/>
      </w:pPr>
      <w:r>
        <w:t>Представлять сообщение на заданную тему в виде презентации, представлять</w:t>
      </w:r>
      <w:r>
        <w:rPr>
          <w:spacing w:val="1"/>
        </w:rPr>
        <w:t xml:space="preserve"> </w:t>
      </w:r>
      <w:r>
        <w:t>содержание прослушанного или прочитанного научно-учебного текста в виде таблицы,</w:t>
      </w:r>
      <w:r>
        <w:rPr>
          <w:spacing w:val="1"/>
        </w:rPr>
        <w:t xml:space="preserve"> </w:t>
      </w:r>
      <w:r>
        <w:t>схемы,</w:t>
      </w:r>
      <w:r>
        <w:rPr>
          <w:spacing w:val="3"/>
        </w:rPr>
        <w:t xml:space="preserve"> </w:t>
      </w:r>
      <w:r>
        <w:t>представлять</w:t>
      </w:r>
      <w:r>
        <w:rPr>
          <w:spacing w:val="3"/>
        </w:rPr>
        <w:t xml:space="preserve"> </w:t>
      </w:r>
      <w:r>
        <w:rPr>
          <w:position w:val="1"/>
        </w:rPr>
        <w:t>содержание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таблицы,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схемы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виде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текста.</w:t>
      </w:r>
    </w:p>
    <w:p w:rsidR="00CD081E" w:rsidRDefault="00BD4E48">
      <w:pPr>
        <w:pStyle w:val="a3"/>
        <w:ind w:right="1126"/>
      </w:pP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сжато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 и</w:t>
      </w:r>
      <w:r>
        <w:rPr>
          <w:spacing w:val="1"/>
        </w:rPr>
        <w:t xml:space="preserve"> </w:t>
      </w:r>
      <w:r>
        <w:t>прочитанных текстов</w:t>
      </w:r>
      <w:r>
        <w:rPr>
          <w:spacing w:val="1"/>
        </w:rPr>
        <w:t xml:space="preserve"> </w:t>
      </w:r>
      <w:r>
        <w:t>различных функционально-смысловых типов</w:t>
      </w:r>
      <w:r>
        <w:rPr>
          <w:spacing w:val="1"/>
        </w:rPr>
        <w:t xml:space="preserve"> </w:t>
      </w:r>
      <w:r>
        <w:t xml:space="preserve">речи  </w:t>
      </w:r>
      <w:r>
        <w:rPr>
          <w:spacing w:val="1"/>
        </w:rPr>
        <w:t xml:space="preserve"> </w:t>
      </w:r>
      <w:r>
        <w:t xml:space="preserve">(для   подробного   изложения  </w:t>
      </w:r>
      <w:r>
        <w:rPr>
          <w:spacing w:val="1"/>
        </w:rPr>
        <w:t xml:space="preserve"> </w:t>
      </w:r>
      <w:r>
        <w:t>объём   исходного   текста   должен   составлять</w:t>
      </w:r>
      <w:r>
        <w:rPr>
          <w:spacing w:val="1"/>
        </w:rPr>
        <w:t xml:space="preserve"> </w:t>
      </w:r>
      <w:r>
        <w:t>не менее 280</w:t>
      </w:r>
      <w:r>
        <w:rPr>
          <w:spacing w:val="-4"/>
        </w:rPr>
        <w:t xml:space="preserve"> </w:t>
      </w:r>
      <w:r>
        <w:t>сло,;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сжатого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 300</w:t>
      </w:r>
      <w:r>
        <w:rPr>
          <w:spacing w:val="2"/>
        </w:rPr>
        <w:t xml:space="preserve"> </w:t>
      </w:r>
      <w:r>
        <w:t>слов).</w:t>
      </w:r>
    </w:p>
    <w:p w:rsidR="00CD081E" w:rsidRDefault="00BD4E48">
      <w:pPr>
        <w:pStyle w:val="a3"/>
        <w:spacing w:before="5" w:line="237" w:lineRule="auto"/>
        <w:ind w:right="1129"/>
      </w:pPr>
      <w:r>
        <w:rPr>
          <w:position w:val="1"/>
        </w:rPr>
        <w:t>Редактировать</w:t>
      </w:r>
      <w:r>
        <w:rPr>
          <w:spacing w:val="32"/>
          <w:position w:val="1"/>
        </w:rPr>
        <w:t xml:space="preserve"> </w:t>
      </w:r>
      <w:r>
        <w:rPr>
          <w:position w:val="1"/>
        </w:rPr>
        <w:t>собственные</w:t>
      </w:r>
      <w:r>
        <w:rPr>
          <w:spacing w:val="34"/>
          <w:position w:val="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(или)</w:t>
      </w:r>
      <w:r>
        <w:rPr>
          <w:spacing w:val="35"/>
        </w:rPr>
        <w:t xml:space="preserve"> </w:t>
      </w:r>
      <w:r>
        <w:rPr>
          <w:position w:val="1"/>
        </w:rPr>
        <w:t>созданные</w:t>
      </w:r>
      <w:r>
        <w:rPr>
          <w:spacing w:val="34"/>
          <w:position w:val="1"/>
        </w:rPr>
        <w:t xml:space="preserve"> </w:t>
      </w:r>
      <w:r>
        <w:rPr>
          <w:position w:val="1"/>
        </w:rPr>
        <w:t>другими</w:t>
      </w:r>
      <w:r>
        <w:rPr>
          <w:spacing w:val="32"/>
          <w:position w:val="1"/>
        </w:rPr>
        <w:t xml:space="preserve"> </w:t>
      </w:r>
      <w:r>
        <w:rPr>
          <w:position w:val="1"/>
        </w:rPr>
        <w:t>обучающимися</w:t>
      </w:r>
      <w:r>
        <w:rPr>
          <w:spacing w:val="30"/>
          <w:position w:val="1"/>
        </w:rPr>
        <w:t xml:space="preserve"> </w:t>
      </w:r>
      <w:r>
        <w:rPr>
          <w:position w:val="1"/>
        </w:rPr>
        <w:t>тексты</w:t>
      </w:r>
      <w:r>
        <w:rPr>
          <w:spacing w:val="-57"/>
          <w:position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(проверка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начальный логический анализ текста -</w:t>
      </w:r>
      <w:r>
        <w:rPr>
          <w:spacing w:val="1"/>
        </w:rPr>
        <w:t xml:space="preserve"> </w:t>
      </w:r>
      <w:r>
        <w:t>целостность,</w:t>
      </w:r>
      <w:r>
        <w:rPr>
          <w:spacing w:val="1"/>
        </w:rPr>
        <w:t xml:space="preserve"> </w:t>
      </w:r>
      <w:r>
        <w:t>связность,</w:t>
      </w:r>
      <w:r>
        <w:rPr>
          <w:spacing w:val="2"/>
        </w:rPr>
        <w:t xml:space="preserve"> </w:t>
      </w:r>
      <w:r>
        <w:t>информативность).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.</w:t>
      </w:r>
      <w:r>
        <w:rPr>
          <w:spacing w:val="-3"/>
        </w:rPr>
        <w:t xml:space="preserve"> </w:t>
      </w:r>
      <w:r>
        <w:t>Функциональные</w:t>
      </w:r>
      <w:r>
        <w:rPr>
          <w:spacing w:val="-1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языка.</w:t>
      </w:r>
    </w:p>
    <w:p w:rsidR="00CD081E" w:rsidRDefault="00BD4E48">
      <w:pPr>
        <w:pStyle w:val="a3"/>
        <w:ind w:right="1129"/>
      </w:pPr>
      <w:r>
        <w:t>Характеризовать сферу употребления, функции, типичные ситуации речевого</w:t>
      </w:r>
      <w:r>
        <w:rPr>
          <w:spacing w:val="1"/>
        </w:rPr>
        <w:t xml:space="preserve"> </w:t>
      </w:r>
      <w:r>
        <w:t>общения, задачи речи, языковые средства, характерные для научного стиля; 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разговорной</w:t>
      </w:r>
      <w:r>
        <w:rPr>
          <w:spacing w:val="-6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и разных</w:t>
      </w:r>
      <w:r>
        <w:rPr>
          <w:spacing w:val="-6"/>
        </w:rPr>
        <w:t xml:space="preserve"> </w:t>
      </w:r>
      <w:r>
        <w:t>функциональных</w:t>
      </w:r>
      <w:r>
        <w:rPr>
          <w:spacing w:val="-6"/>
        </w:rPr>
        <w:t xml:space="preserve"> </w:t>
      </w:r>
      <w:r>
        <w:t>стилей в</w:t>
      </w:r>
      <w:r>
        <w:rPr>
          <w:spacing w:val="-4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произведении.</w:t>
      </w:r>
    </w:p>
    <w:p w:rsidR="00CD081E" w:rsidRDefault="00BD4E48">
      <w:pPr>
        <w:pStyle w:val="a3"/>
        <w:ind w:right="1126"/>
      </w:pPr>
      <w:r>
        <w:t>Характеризовать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функционально-смысловые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    языковых    средств    выразительности    в    текстах,    принадлежащих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функционально-смысловым</w:t>
      </w:r>
      <w:r>
        <w:rPr>
          <w:spacing w:val="1"/>
        </w:rPr>
        <w:t xml:space="preserve"> </w:t>
      </w:r>
      <w:r>
        <w:t>типам</w:t>
      </w:r>
      <w:r>
        <w:rPr>
          <w:spacing w:val="1"/>
        </w:rPr>
        <w:t xml:space="preserve"> </w:t>
      </w:r>
      <w:r>
        <w:t>речи,</w:t>
      </w:r>
      <w:r>
        <w:rPr>
          <w:spacing w:val="61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разновидностям</w:t>
      </w:r>
      <w:r>
        <w:rPr>
          <w:spacing w:val="-2"/>
        </w:rPr>
        <w:t xml:space="preserve"> </w:t>
      </w:r>
      <w:r>
        <w:t>языка.</w:t>
      </w:r>
    </w:p>
    <w:p w:rsidR="00CD081E" w:rsidRDefault="00BD4E48">
      <w:pPr>
        <w:pStyle w:val="a3"/>
        <w:spacing w:before="2"/>
        <w:ind w:right="1129"/>
      </w:pP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принадлежащих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функционально-смысловым</w:t>
      </w:r>
      <w:r>
        <w:rPr>
          <w:spacing w:val="1"/>
        </w:rPr>
        <w:t xml:space="preserve"> </w:t>
      </w:r>
      <w:r>
        <w:t>типам</w:t>
      </w:r>
      <w:r>
        <w:rPr>
          <w:spacing w:val="61"/>
        </w:rPr>
        <w:t xml:space="preserve"> </w:t>
      </w:r>
      <w:r>
        <w:t>речи,</w:t>
      </w:r>
      <w:r>
        <w:rPr>
          <w:spacing w:val="-57"/>
        </w:rPr>
        <w:t xml:space="preserve"> </w:t>
      </w:r>
      <w:r>
        <w:t>функциональным</w:t>
      </w:r>
      <w:r>
        <w:rPr>
          <w:spacing w:val="1"/>
        </w:rPr>
        <w:t xml:space="preserve"> </w:t>
      </w:r>
      <w:r>
        <w:t>разновидностям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тезисов,</w:t>
      </w:r>
      <w:r>
        <w:rPr>
          <w:spacing w:val="1"/>
        </w:rPr>
        <w:t xml:space="preserve"> </w:t>
      </w:r>
      <w:r>
        <w:t>конспекта,</w:t>
      </w:r>
      <w:r>
        <w:rPr>
          <w:spacing w:val="-57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реферата.</w:t>
      </w:r>
    </w:p>
    <w:p w:rsidR="00CD081E" w:rsidRDefault="00BD4E48">
      <w:pPr>
        <w:pStyle w:val="a3"/>
        <w:ind w:right="1131"/>
      </w:pPr>
      <w:r>
        <w:t>Составлять</w:t>
      </w:r>
      <w:r>
        <w:rPr>
          <w:spacing w:val="40"/>
        </w:rPr>
        <w:t xml:space="preserve"> </w:t>
      </w:r>
      <w:r>
        <w:t>тезисы,</w:t>
      </w:r>
      <w:r>
        <w:rPr>
          <w:spacing w:val="101"/>
        </w:rPr>
        <w:t xml:space="preserve"> </w:t>
      </w:r>
      <w:r>
        <w:t>конспект,</w:t>
      </w:r>
      <w:r>
        <w:rPr>
          <w:spacing w:val="102"/>
        </w:rPr>
        <w:t xml:space="preserve"> </w:t>
      </w:r>
      <w:r>
        <w:t>писать</w:t>
      </w:r>
      <w:r>
        <w:rPr>
          <w:spacing w:val="101"/>
        </w:rPr>
        <w:t xml:space="preserve"> </w:t>
      </w:r>
      <w:r>
        <w:t>рецензию,</w:t>
      </w:r>
      <w:r>
        <w:rPr>
          <w:spacing w:val="105"/>
        </w:rPr>
        <w:t xml:space="preserve"> </w:t>
      </w:r>
      <w:r>
        <w:t>реферат,</w:t>
      </w:r>
      <w:r>
        <w:rPr>
          <w:spacing w:val="96"/>
        </w:rPr>
        <w:t xml:space="preserve"> </w:t>
      </w:r>
      <w:r>
        <w:t>оценивать</w:t>
      </w:r>
      <w:r>
        <w:rPr>
          <w:spacing w:val="101"/>
        </w:rPr>
        <w:t xml:space="preserve"> </w:t>
      </w:r>
      <w:r>
        <w:t>чужие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собственные    речевые   высказывания    разной   функциональной   направленности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коммуникативным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правильности,</w:t>
      </w:r>
      <w:r>
        <w:rPr>
          <w:spacing w:val="-1"/>
        </w:rPr>
        <w:t xml:space="preserve"> </w:t>
      </w:r>
      <w:r>
        <w:t>исправлять</w:t>
      </w:r>
      <w:r>
        <w:rPr>
          <w:spacing w:val="-2"/>
        </w:rPr>
        <w:t xml:space="preserve"> </w:t>
      </w:r>
      <w:r>
        <w:t>речевые</w:t>
      </w:r>
      <w:r>
        <w:rPr>
          <w:spacing w:val="-4"/>
        </w:rPr>
        <w:t xml:space="preserve"> </w:t>
      </w:r>
      <w:r>
        <w:t>недостатки,</w:t>
      </w:r>
      <w:r>
        <w:rPr>
          <w:spacing w:val="-6"/>
        </w:rPr>
        <w:t xml:space="preserve"> </w:t>
      </w:r>
      <w:r>
        <w:t>редактировать</w:t>
      </w:r>
      <w:r>
        <w:rPr>
          <w:spacing w:val="-1"/>
        </w:rPr>
        <w:t xml:space="preserve"> </w:t>
      </w:r>
      <w:r>
        <w:t>текст.</w:t>
      </w:r>
    </w:p>
    <w:p w:rsidR="00CD081E" w:rsidRDefault="00BD4E48">
      <w:pPr>
        <w:pStyle w:val="a3"/>
        <w:spacing w:before="1"/>
        <w:ind w:right="1124"/>
      </w:pPr>
      <w:r>
        <w:t>Выявлять</w:t>
      </w:r>
      <w:r>
        <w:rPr>
          <w:spacing w:val="83"/>
        </w:rPr>
        <w:t xml:space="preserve"> </w:t>
      </w:r>
      <w:r>
        <w:t xml:space="preserve">отличительные  </w:t>
      </w:r>
      <w:r>
        <w:rPr>
          <w:spacing w:val="20"/>
        </w:rPr>
        <w:t xml:space="preserve"> </w:t>
      </w:r>
      <w:r>
        <w:t xml:space="preserve">особенности  </w:t>
      </w:r>
      <w:r>
        <w:rPr>
          <w:spacing w:val="26"/>
        </w:rPr>
        <w:t xml:space="preserve"> </w:t>
      </w:r>
      <w:r>
        <w:t xml:space="preserve">языка  </w:t>
      </w:r>
      <w:r>
        <w:rPr>
          <w:spacing w:val="25"/>
        </w:rPr>
        <w:t xml:space="preserve"> </w:t>
      </w:r>
      <w:r>
        <w:t xml:space="preserve">художественной  </w:t>
      </w:r>
      <w:r>
        <w:rPr>
          <w:spacing w:val="26"/>
        </w:rPr>
        <w:t xml:space="preserve"> </w:t>
      </w:r>
      <w:r>
        <w:t>литературы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разновидностями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метафору,</w:t>
      </w:r>
      <w:r>
        <w:rPr>
          <w:spacing w:val="3"/>
        </w:rPr>
        <w:t xml:space="preserve"> </w:t>
      </w:r>
      <w:r>
        <w:t>олицетворение,</w:t>
      </w:r>
      <w:r>
        <w:rPr>
          <w:spacing w:val="-2"/>
        </w:rPr>
        <w:t xml:space="preserve"> </w:t>
      </w:r>
      <w:r>
        <w:t>эпитет, гиперболу,</w:t>
      </w:r>
      <w:r>
        <w:rPr>
          <w:spacing w:val="3"/>
        </w:rPr>
        <w:t xml:space="preserve"> </w:t>
      </w:r>
      <w:r>
        <w:t>сравнение.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6007" w:firstLine="0"/>
      </w:pPr>
      <w:r>
        <w:lastRenderedPageBreak/>
        <w:t>Система языка.</w:t>
      </w:r>
      <w:r>
        <w:rPr>
          <w:spacing w:val="1"/>
        </w:rPr>
        <w:t xml:space="preserve"> </w:t>
      </w:r>
      <w:r>
        <w:t>Сложносочинённое</w:t>
      </w:r>
      <w:r>
        <w:rPr>
          <w:spacing w:val="-8"/>
        </w:rPr>
        <w:t xml:space="preserve"> </w:t>
      </w:r>
      <w:r>
        <w:t>предложение.</w:t>
      </w:r>
    </w:p>
    <w:p w:rsidR="00CD081E" w:rsidRDefault="00BD4E48">
      <w:pPr>
        <w:pStyle w:val="a3"/>
        <w:spacing w:line="242" w:lineRule="auto"/>
        <w:ind w:right="1129"/>
      </w:pPr>
      <w:r>
        <w:t>Выявлять основные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1"/>
        </w:rPr>
        <w:t xml:space="preserve"> </w:t>
      </w:r>
      <w:r>
        <w:t>связи между частями</w:t>
      </w:r>
      <w:r>
        <w:rPr>
          <w:spacing w:val="1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42" w:lineRule="auto"/>
        <w:ind w:right="1131"/>
      </w:pPr>
      <w:r>
        <w:t>Распознавать   сложные</w:t>
      </w:r>
      <w:r>
        <w:rPr>
          <w:spacing w:val="60"/>
        </w:rPr>
        <w:t xml:space="preserve"> </w:t>
      </w:r>
      <w:r>
        <w:t>предложения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разными   видами   связи,   бессоюзные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союзные</w:t>
      </w:r>
      <w:r>
        <w:rPr>
          <w:spacing w:val="-5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(сложносочинённые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сложноподчинённые).</w:t>
      </w:r>
    </w:p>
    <w:p w:rsidR="00CD081E" w:rsidRDefault="00BD4E48">
      <w:pPr>
        <w:pStyle w:val="a3"/>
        <w:spacing w:line="242" w:lineRule="auto"/>
        <w:ind w:right="1134"/>
      </w:pPr>
      <w:r>
        <w:t>Характеризовать</w:t>
      </w:r>
      <w:r>
        <w:rPr>
          <w:spacing w:val="1"/>
        </w:rPr>
        <w:t xml:space="preserve"> </w:t>
      </w:r>
      <w:r>
        <w:t>сложносочинённое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смысловое,</w:t>
      </w:r>
      <w:r>
        <w:rPr>
          <w:spacing w:val="1"/>
        </w:rPr>
        <w:t xml:space="preserve"> </w:t>
      </w:r>
      <w:r>
        <w:t>структурное и</w:t>
      </w:r>
      <w:r>
        <w:rPr>
          <w:spacing w:val="2"/>
        </w:rPr>
        <w:t xml:space="preserve"> </w:t>
      </w:r>
      <w:r>
        <w:t>интонационное единство</w:t>
      </w:r>
      <w:r>
        <w:rPr>
          <w:spacing w:val="1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сложного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ind w:right="1136"/>
      </w:pPr>
      <w:r>
        <w:t>Выявлять</w:t>
      </w:r>
      <w:r>
        <w:rPr>
          <w:spacing w:val="1"/>
        </w:rPr>
        <w:t xml:space="preserve"> </w:t>
      </w:r>
      <w:r>
        <w:t>смысловые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сложносочинённого</w:t>
      </w:r>
      <w:r>
        <w:rPr>
          <w:spacing w:val="-57"/>
        </w:rPr>
        <w:t xml:space="preserve"> </w:t>
      </w:r>
      <w:r>
        <w:t xml:space="preserve">предложения,    </w:t>
      </w:r>
      <w:r>
        <w:rPr>
          <w:spacing w:val="1"/>
        </w:rPr>
        <w:t xml:space="preserve"> </w:t>
      </w:r>
      <w:r>
        <w:t>интонационные     особенности      сложносочинённых     предложений</w:t>
      </w:r>
      <w:r>
        <w:rPr>
          <w:spacing w:val="-57"/>
        </w:rPr>
        <w:t xml:space="preserve"> </w:t>
      </w:r>
      <w:r>
        <w:t>с разными</w:t>
      </w:r>
      <w:r>
        <w:rPr>
          <w:spacing w:val="3"/>
        </w:rPr>
        <w:t xml:space="preserve"> </w:t>
      </w:r>
      <w:r>
        <w:t>типами</w:t>
      </w:r>
      <w:r>
        <w:rPr>
          <w:spacing w:val="-3"/>
        </w:rPr>
        <w:t xml:space="preserve"> </w:t>
      </w:r>
      <w:r>
        <w:t>смысловых</w:t>
      </w:r>
      <w:r>
        <w:rPr>
          <w:spacing w:val="-3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частями.</w:t>
      </w:r>
    </w:p>
    <w:p w:rsidR="00CD081E" w:rsidRDefault="00BD4E48">
      <w:pPr>
        <w:pStyle w:val="a3"/>
        <w:spacing w:line="237" w:lineRule="auto"/>
        <w:ind w:left="1670" w:right="1370" w:firstLine="0"/>
      </w:pPr>
      <w:r>
        <w:t>Понимать особенности употребления сложносочинённых предложений в речи.</w:t>
      </w:r>
      <w:r>
        <w:rPr>
          <w:spacing w:val="-57"/>
        </w:rPr>
        <w:t xml:space="preserve"> </w:t>
      </w:r>
      <w:r>
        <w:t>Соблюдать основные</w:t>
      </w:r>
      <w:r>
        <w:rPr>
          <w:spacing w:val="-7"/>
        </w:rPr>
        <w:t xml:space="preserve"> </w:t>
      </w:r>
      <w:r>
        <w:t>нормы построения</w:t>
      </w:r>
      <w:r>
        <w:rPr>
          <w:spacing w:val="-1"/>
        </w:rPr>
        <w:t xml:space="preserve"> </w:t>
      </w:r>
      <w:r>
        <w:t>сложносочинённого</w:t>
      </w:r>
      <w:r>
        <w:rPr>
          <w:spacing w:val="-1"/>
        </w:rPr>
        <w:t xml:space="preserve"> </w:t>
      </w:r>
      <w:r>
        <w:t>предложения.</w:t>
      </w:r>
    </w:p>
    <w:p w:rsidR="00CD081E" w:rsidRDefault="00BD4E48">
      <w:pPr>
        <w:pStyle w:val="a3"/>
        <w:ind w:right="1133"/>
      </w:pPr>
      <w:r>
        <w:t>Понимать явления грамматической синонимии сложносочинённых предложений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37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предложений.</w:t>
      </w:r>
    </w:p>
    <w:p w:rsidR="00CD081E" w:rsidRDefault="00BD4E48">
      <w:pPr>
        <w:pStyle w:val="a3"/>
        <w:spacing w:line="242" w:lineRule="auto"/>
        <w:ind w:right="1129"/>
      </w:pP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сложносочинённых</w:t>
      </w:r>
      <w:r>
        <w:rPr>
          <w:spacing w:val="1"/>
        </w:rPr>
        <w:t xml:space="preserve"> </w:t>
      </w:r>
      <w:r>
        <w:t>предложениях.</w:t>
      </w:r>
    </w:p>
    <w:p w:rsidR="00CD081E" w:rsidRDefault="00BD4E48">
      <w:pPr>
        <w:pStyle w:val="a3"/>
        <w:spacing w:line="271" w:lineRule="exact"/>
        <w:ind w:left="1670" w:firstLine="0"/>
      </w:pPr>
      <w:r>
        <w:t>Сложноподчинённое</w:t>
      </w:r>
      <w:r>
        <w:rPr>
          <w:spacing w:val="-5"/>
        </w:rPr>
        <w:t xml:space="preserve"> </w:t>
      </w:r>
      <w:r>
        <w:t>предложение.</w:t>
      </w:r>
    </w:p>
    <w:p w:rsidR="00CD081E" w:rsidRDefault="00BD4E48">
      <w:pPr>
        <w:pStyle w:val="a3"/>
        <w:ind w:right="1131"/>
      </w:pPr>
      <w:r>
        <w:t xml:space="preserve">Распознавать     </w:t>
      </w:r>
      <w:r>
        <w:rPr>
          <w:spacing w:val="1"/>
        </w:rPr>
        <w:t xml:space="preserve"> </w:t>
      </w:r>
      <w:r>
        <w:t>сложноподчинённые       предложения,      выделять       главную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придаточную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1"/>
        </w:rPr>
        <w:t xml:space="preserve"> </w:t>
      </w:r>
      <w:r>
        <w:t>предложения.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Различать</w:t>
      </w:r>
      <w:r>
        <w:rPr>
          <w:spacing w:val="-1"/>
        </w:rPr>
        <w:t xml:space="preserve"> </w:t>
      </w:r>
      <w:r>
        <w:t>подчинительные</w:t>
      </w:r>
      <w:r>
        <w:rPr>
          <w:spacing w:val="-7"/>
        </w:rPr>
        <w:t xml:space="preserve"> </w:t>
      </w:r>
      <w:r>
        <w:t>союзы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союзные</w:t>
      </w:r>
      <w:r>
        <w:rPr>
          <w:spacing w:val="-7"/>
        </w:rPr>
        <w:t xml:space="preserve"> </w:t>
      </w:r>
      <w:r>
        <w:t>слова.</w:t>
      </w:r>
    </w:p>
    <w:p w:rsidR="00CD081E" w:rsidRDefault="00BD4E48">
      <w:pPr>
        <w:pStyle w:val="a3"/>
        <w:ind w:right="1132"/>
      </w:pP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придаточной</w:t>
      </w:r>
      <w:r>
        <w:rPr>
          <w:spacing w:val="1"/>
        </w:rPr>
        <w:t xml:space="preserve"> </w:t>
      </w:r>
      <w:r>
        <w:t>частями,</w:t>
      </w:r>
      <w:r>
        <w:rPr>
          <w:spacing w:val="1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синтаксическим</w:t>
      </w:r>
      <w:r>
        <w:rPr>
          <w:spacing w:val="1"/>
        </w:rPr>
        <w:t xml:space="preserve"> </w:t>
      </w:r>
      <w:r>
        <w:t>средствам</w:t>
      </w:r>
      <w:r>
        <w:rPr>
          <w:spacing w:val="2"/>
        </w:rPr>
        <w:t xml:space="preserve"> </w:t>
      </w:r>
      <w:r>
        <w:t>связи,</w:t>
      </w:r>
      <w:r>
        <w:rPr>
          <w:spacing w:val="-1"/>
        </w:rPr>
        <w:t xml:space="preserve"> </w:t>
      </w:r>
      <w:r>
        <w:t>выявлять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строения.</w:t>
      </w:r>
    </w:p>
    <w:p w:rsidR="00CD081E" w:rsidRDefault="00BD4E48">
      <w:pPr>
        <w:pStyle w:val="a3"/>
        <w:ind w:right="1134"/>
      </w:pPr>
      <w:r>
        <w:t>Выявлять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придаточными,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определительной,</w:t>
      </w:r>
      <w:r>
        <w:rPr>
          <w:spacing w:val="1"/>
        </w:rPr>
        <w:t xml:space="preserve"> </w:t>
      </w:r>
      <w:r>
        <w:t>изъяснительной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обстоятельственной</w:t>
      </w:r>
      <w:r>
        <w:rPr>
          <w:spacing w:val="1"/>
        </w:rPr>
        <w:t xml:space="preserve"> </w:t>
      </w:r>
      <w:r>
        <w:t>(места,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образа</w:t>
      </w:r>
      <w:r>
        <w:rPr>
          <w:spacing w:val="60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меры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степени,</w:t>
      </w:r>
      <w:r>
        <w:rPr>
          <w:spacing w:val="3"/>
        </w:rPr>
        <w:t xml:space="preserve"> </w:t>
      </w:r>
      <w:r>
        <w:t>сравнения,</w:t>
      </w:r>
      <w:r>
        <w:rPr>
          <w:spacing w:val="-2"/>
        </w:rPr>
        <w:t xml:space="preserve"> </w:t>
      </w:r>
      <w:r>
        <w:t>условия,</w:t>
      </w:r>
      <w:r>
        <w:rPr>
          <w:spacing w:val="4"/>
        </w:rPr>
        <w:t xml:space="preserve"> </w:t>
      </w:r>
      <w:r>
        <w:t>уступки,</w:t>
      </w:r>
      <w:r>
        <w:rPr>
          <w:spacing w:val="3"/>
        </w:rPr>
        <w:t xml:space="preserve"> </w:t>
      </w:r>
      <w:r>
        <w:t>следствия,</w:t>
      </w:r>
      <w:r>
        <w:rPr>
          <w:spacing w:val="3"/>
        </w:rPr>
        <w:t xml:space="preserve"> </w:t>
      </w:r>
      <w:r>
        <w:t>цели).</w:t>
      </w:r>
    </w:p>
    <w:p w:rsidR="00CD081E" w:rsidRDefault="00BD4E48">
      <w:pPr>
        <w:pStyle w:val="a3"/>
        <w:spacing w:line="242" w:lineRule="auto"/>
        <w:ind w:right="1130"/>
      </w:pPr>
      <w:r>
        <w:t>Выявлять</w:t>
      </w:r>
      <w:r>
        <w:rPr>
          <w:spacing w:val="1"/>
        </w:rPr>
        <w:t xml:space="preserve"> </w:t>
      </w:r>
      <w:r>
        <w:t>однородное,</w:t>
      </w:r>
      <w:r>
        <w:rPr>
          <w:spacing w:val="1"/>
        </w:rPr>
        <w:t xml:space="preserve"> </w:t>
      </w:r>
      <w:r>
        <w:t>неоднородное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подчинение</w:t>
      </w:r>
      <w:r>
        <w:rPr>
          <w:spacing w:val="1"/>
        </w:rPr>
        <w:t xml:space="preserve"> </w:t>
      </w:r>
      <w:r>
        <w:t>придаточных</w:t>
      </w:r>
      <w:r>
        <w:rPr>
          <w:spacing w:val="-4"/>
        </w:rPr>
        <w:t xml:space="preserve"> </w:t>
      </w:r>
      <w:r>
        <w:t>частей.</w:t>
      </w:r>
    </w:p>
    <w:p w:rsidR="00CD081E" w:rsidRDefault="00BD4E48">
      <w:pPr>
        <w:pStyle w:val="a3"/>
        <w:ind w:right="1129"/>
      </w:pPr>
      <w:r>
        <w:t>Понимать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синонимии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обособленными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57"/>
        </w:rPr>
        <w:t xml:space="preserve"> </w:t>
      </w:r>
      <w:r>
        <w:t>соответствующие конструкции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речи.</w:t>
      </w:r>
    </w:p>
    <w:p w:rsidR="00CD081E" w:rsidRDefault="00BD4E48">
      <w:pPr>
        <w:pStyle w:val="a3"/>
        <w:spacing w:line="275" w:lineRule="exact"/>
        <w:ind w:left="1670" w:firstLine="0"/>
      </w:pPr>
      <w:r>
        <w:t>Соблюдать</w:t>
      </w:r>
      <w:r>
        <w:rPr>
          <w:spacing w:val="-1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сложноподчинённого</w:t>
      </w:r>
      <w:r>
        <w:rPr>
          <w:spacing w:val="-3"/>
        </w:rPr>
        <w:t xml:space="preserve"> </w:t>
      </w:r>
      <w:r>
        <w:t>предложения.</w:t>
      </w:r>
    </w:p>
    <w:p w:rsidR="00CD081E" w:rsidRDefault="00BD4E48">
      <w:pPr>
        <w:pStyle w:val="a3"/>
        <w:tabs>
          <w:tab w:val="left" w:pos="2971"/>
          <w:tab w:val="left" w:pos="4540"/>
          <w:tab w:val="left" w:pos="6228"/>
          <w:tab w:val="left" w:pos="8655"/>
        </w:tabs>
        <w:spacing w:line="242" w:lineRule="auto"/>
        <w:ind w:right="1131"/>
        <w:jc w:val="left"/>
      </w:pPr>
      <w:r>
        <w:t>Понимать</w:t>
      </w:r>
      <w:r>
        <w:tab/>
        <w:t>особенности</w:t>
      </w:r>
      <w:r>
        <w:tab/>
        <w:t>употребления</w:t>
      </w:r>
      <w:r>
        <w:tab/>
        <w:t>сложноподчинённых</w:t>
      </w:r>
      <w:r>
        <w:tab/>
        <w:t>предложений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Проводить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-57"/>
        </w:rPr>
        <w:t xml:space="preserve"> </w:t>
      </w:r>
      <w:r>
        <w:t>предложений.</w:t>
      </w:r>
    </w:p>
    <w:p w:rsidR="00CD081E" w:rsidRDefault="00BD4E48">
      <w:pPr>
        <w:pStyle w:val="a3"/>
        <w:tabs>
          <w:tab w:val="left" w:pos="3267"/>
          <w:tab w:val="left" w:pos="4409"/>
          <w:tab w:val="left" w:pos="6045"/>
          <w:tab w:val="left" w:pos="8659"/>
        </w:tabs>
        <w:spacing w:line="242" w:lineRule="auto"/>
        <w:ind w:right="1132"/>
        <w:jc w:val="left"/>
      </w:pPr>
      <w:r>
        <w:t>Применять</w:t>
      </w:r>
      <w:r>
        <w:tab/>
        <w:t>нормы</w:t>
      </w:r>
      <w:r>
        <w:tab/>
        <w:t>построения</w:t>
      </w:r>
      <w:r>
        <w:tab/>
        <w:t>сложноподчинённых</w:t>
      </w:r>
      <w:r>
        <w:tab/>
      </w:r>
      <w:r>
        <w:rPr>
          <w:spacing w:val="-1"/>
        </w:rPr>
        <w:t>предложений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Бессоюзное</w:t>
      </w:r>
      <w:r>
        <w:rPr>
          <w:spacing w:val="-3"/>
        </w:rPr>
        <w:t xml:space="preserve"> </w:t>
      </w:r>
      <w:r>
        <w:t>сложное</w:t>
      </w:r>
      <w:r>
        <w:rPr>
          <w:spacing w:val="-2"/>
        </w:rPr>
        <w:t xml:space="preserve"> </w:t>
      </w:r>
      <w:r>
        <w:t>предложение.</w:t>
      </w:r>
    </w:p>
    <w:p w:rsidR="00CD081E" w:rsidRDefault="00BD4E48">
      <w:pPr>
        <w:pStyle w:val="a3"/>
        <w:spacing w:line="237" w:lineRule="auto"/>
        <w:jc w:val="left"/>
      </w:pPr>
      <w:r>
        <w:t>Характеризовать</w:t>
      </w:r>
      <w:r>
        <w:rPr>
          <w:spacing w:val="32"/>
        </w:rPr>
        <w:t xml:space="preserve"> </w:t>
      </w:r>
      <w:r>
        <w:t>смысловые</w:t>
      </w:r>
      <w:r>
        <w:rPr>
          <w:spacing w:val="29"/>
        </w:rPr>
        <w:t xml:space="preserve"> </w:t>
      </w:r>
      <w:r>
        <w:t>отношения</w:t>
      </w:r>
      <w:r>
        <w:rPr>
          <w:spacing w:val="31"/>
        </w:rPr>
        <w:t xml:space="preserve"> </w:t>
      </w:r>
      <w:r>
        <w:t>между</w:t>
      </w:r>
      <w:r>
        <w:rPr>
          <w:spacing w:val="25"/>
        </w:rPr>
        <w:t xml:space="preserve"> </w:t>
      </w:r>
      <w:r>
        <w:t>частями</w:t>
      </w:r>
      <w:r>
        <w:rPr>
          <w:spacing w:val="32"/>
        </w:rPr>
        <w:t xml:space="preserve"> </w:t>
      </w:r>
      <w:r>
        <w:t>бессоюзного</w:t>
      </w:r>
      <w:r>
        <w:rPr>
          <w:spacing w:val="43"/>
        </w:rPr>
        <w:t xml:space="preserve"> </w:t>
      </w:r>
      <w:r>
        <w:t>сложного</w:t>
      </w:r>
      <w:r>
        <w:rPr>
          <w:spacing w:val="-57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интонационное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пунктуационное выражение</w:t>
      </w:r>
      <w:r>
        <w:rPr>
          <w:spacing w:val="-1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отношений.</w:t>
      </w:r>
    </w:p>
    <w:p w:rsidR="00CD081E" w:rsidRDefault="00BD4E48">
      <w:pPr>
        <w:pStyle w:val="a3"/>
        <w:spacing w:line="237" w:lineRule="auto"/>
        <w:jc w:val="left"/>
      </w:pPr>
      <w:r>
        <w:t>Соблюдать</w:t>
      </w:r>
      <w:r>
        <w:rPr>
          <w:spacing w:val="12"/>
        </w:rPr>
        <w:t xml:space="preserve"> </w:t>
      </w:r>
      <w:r>
        <w:t>основные</w:t>
      </w:r>
      <w:r>
        <w:rPr>
          <w:spacing w:val="5"/>
        </w:rPr>
        <w:t xml:space="preserve"> </w:t>
      </w:r>
      <w:r>
        <w:t>грамматические</w:t>
      </w:r>
      <w:r>
        <w:rPr>
          <w:spacing w:val="9"/>
        </w:rPr>
        <w:t xml:space="preserve"> </w:t>
      </w:r>
      <w:r>
        <w:t>нормы</w:t>
      </w:r>
      <w:r>
        <w:rPr>
          <w:spacing w:val="7"/>
        </w:rPr>
        <w:t xml:space="preserve"> </w:t>
      </w:r>
      <w:r>
        <w:t>построения</w:t>
      </w:r>
      <w:r>
        <w:rPr>
          <w:spacing w:val="5"/>
        </w:rPr>
        <w:t xml:space="preserve"> </w:t>
      </w:r>
      <w:r>
        <w:t>бессоюзного</w:t>
      </w:r>
      <w:r>
        <w:rPr>
          <w:spacing w:val="14"/>
        </w:rPr>
        <w:t xml:space="preserve"> </w:t>
      </w:r>
      <w:r>
        <w:t>сложного</w:t>
      </w:r>
      <w:r>
        <w:rPr>
          <w:spacing w:val="-57"/>
        </w:rPr>
        <w:t xml:space="preserve"> </w:t>
      </w:r>
      <w:r>
        <w:t>предложения.</w:t>
      </w:r>
    </w:p>
    <w:p w:rsidR="00CD081E" w:rsidRDefault="00BD4E48">
      <w:pPr>
        <w:pStyle w:val="a3"/>
        <w:tabs>
          <w:tab w:val="left" w:pos="2909"/>
          <w:tab w:val="left" w:pos="4424"/>
          <w:tab w:val="left" w:pos="6055"/>
          <w:tab w:val="left" w:pos="7513"/>
          <w:tab w:val="left" w:pos="8655"/>
        </w:tabs>
        <w:spacing w:line="237" w:lineRule="auto"/>
        <w:ind w:right="1131"/>
        <w:jc w:val="left"/>
      </w:pPr>
      <w:r>
        <w:t>Понимать</w:t>
      </w:r>
      <w:r>
        <w:tab/>
        <w:t>особенности</w:t>
      </w:r>
      <w:r>
        <w:tab/>
        <w:t>употребления</w:t>
      </w:r>
      <w:r>
        <w:tab/>
        <w:t>бессоюзных</w:t>
      </w:r>
      <w:r>
        <w:tab/>
        <w:t>сложных</w:t>
      </w:r>
      <w:r>
        <w:tab/>
        <w:t>предложений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речи.</w:t>
      </w:r>
    </w:p>
    <w:p w:rsidR="00CD081E" w:rsidRDefault="00BD4E48">
      <w:pPr>
        <w:pStyle w:val="a3"/>
        <w:ind w:left="1670" w:firstLine="0"/>
        <w:jc w:val="left"/>
      </w:pPr>
      <w:r>
        <w:t>Проводить</w:t>
      </w:r>
      <w:r>
        <w:rPr>
          <w:spacing w:val="22"/>
        </w:rPr>
        <w:t xml:space="preserve"> </w:t>
      </w:r>
      <w:r>
        <w:t>синтаксический</w:t>
      </w:r>
      <w:r>
        <w:rPr>
          <w:spacing w:val="84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пунктуационный</w:t>
      </w:r>
      <w:r>
        <w:rPr>
          <w:spacing w:val="85"/>
        </w:rPr>
        <w:t xml:space="preserve"> </w:t>
      </w:r>
      <w:r>
        <w:t>анализ</w:t>
      </w:r>
      <w:r>
        <w:rPr>
          <w:spacing w:val="85"/>
        </w:rPr>
        <w:t xml:space="preserve"> </w:t>
      </w:r>
      <w:r>
        <w:t>бессоюзных</w:t>
      </w:r>
      <w:r>
        <w:rPr>
          <w:spacing w:val="79"/>
        </w:rPr>
        <w:t xml:space="preserve"> </w:t>
      </w:r>
      <w:r>
        <w:t>сложных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предложений.</w:t>
      </w:r>
    </w:p>
    <w:p w:rsidR="00CD081E" w:rsidRDefault="00BD4E48">
      <w:pPr>
        <w:pStyle w:val="a3"/>
        <w:spacing w:before="2"/>
        <w:ind w:right="1130"/>
      </w:pPr>
      <w:r>
        <w:t>Выявлять   грамматическую   синонимию</w:t>
      </w:r>
      <w:r>
        <w:rPr>
          <w:spacing w:val="60"/>
        </w:rPr>
        <w:t xml:space="preserve"> </w:t>
      </w:r>
      <w:r>
        <w:t>бессоюзных   сложных   предложений</w:t>
      </w:r>
      <w:r>
        <w:rPr>
          <w:spacing w:val="1"/>
        </w:rPr>
        <w:t xml:space="preserve"> </w:t>
      </w:r>
      <w:r>
        <w:t>и   союзных   сложных   предложений,   использовать   соответствующие   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предложениях.</w:t>
      </w:r>
    </w:p>
    <w:p w:rsidR="00CD081E" w:rsidRDefault="00BD4E48">
      <w:pPr>
        <w:pStyle w:val="a3"/>
        <w:spacing w:before="3" w:line="237" w:lineRule="auto"/>
        <w:ind w:left="1670" w:right="2108" w:firstLine="0"/>
      </w:pPr>
      <w:r>
        <w:t>Сложные предложения с разными видами союзной и бессоюзной связи.</w:t>
      </w:r>
      <w:r>
        <w:rPr>
          <w:spacing w:val="-57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связи.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Соблюдать</w:t>
      </w:r>
      <w:r>
        <w:rPr>
          <w:spacing w:val="36"/>
        </w:rPr>
        <w:t xml:space="preserve"> </w:t>
      </w:r>
      <w:r>
        <w:t>основные</w:t>
      </w:r>
      <w:r>
        <w:rPr>
          <w:spacing w:val="33"/>
        </w:rPr>
        <w:t xml:space="preserve"> </w:t>
      </w:r>
      <w:r>
        <w:t>нормы</w:t>
      </w:r>
      <w:r>
        <w:rPr>
          <w:spacing w:val="31"/>
        </w:rPr>
        <w:t xml:space="preserve"> </w:t>
      </w:r>
      <w:r>
        <w:t>построения</w:t>
      </w:r>
      <w:r>
        <w:rPr>
          <w:spacing w:val="29"/>
        </w:rPr>
        <w:t xml:space="preserve"> </w:t>
      </w:r>
      <w:r>
        <w:t>сложных</w:t>
      </w:r>
      <w:r>
        <w:rPr>
          <w:spacing w:val="29"/>
        </w:rPr>
        <w:t xml:space="preserve"> </w:t>
      </w:r>
      <w:r>
        <w:t>предложений</w:t>
      </w:r>
      <w:r>
        <w:rPr>
          <w:spacing w:val="35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разными</w:t>
      </w:r>
      <w:r>
        <w:rPr>
          <w:spacing w:val="-57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связи.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Употреблять</w:t>
      </w:r>
      <w:r>
        <w:rPr>
          <w:spacing w:val="-1"/>
        </w:rPr>
        <w:t xml:space="preserve"> </w:t>
      </w:r>
      <w:r>
        <w:t>сложные</w:t>
      </w:r>
      <w:r>
        <w:rPr>
          <w:spacing w:val="-6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разными</w:t>
      </w:r>
      <w:r>
        <w:rPr>
          <w:spacing w:val="-10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Проводить</w:t>
      </w:r>
      <w:r>
        <w:rPr>
          <w:spacing w:val="2"/>
        </w:rPr>
        <w:t xml:space="preserve"> </w:t>
      </w:r>
      <w:r>
        <w:t>синтаксический</w:t>
      </w:r>
      <w:r>
        <w:rPr>
          <w:spacing w:val="64"/>
        </w:rPr>
        <w:t xml:space="preserve"> </w:t>
      </w:r>
      <w:r>
        <w:t>и  пунктуационный</w:t>
      </w:r>
      <w:r>
        <w:rPr>
          <w:spacing w:val="65"/>
        </w:rPr>
        <w:t xml:space="preserve"> </w:t>
      </w:r>
      <w:r>
        <w:t>анализ</w:t>
      </w:r>
      <w:r>
        <w:rPr>
          <w:spacing w:val="59"/>
        </w:rPr>
        <w:t xml:space="preserve"> </w:t>
      </w:r>
      <w:r>
        <w:t>сложных</w:t>
      </w:r>
      <w:r>
        <w:rPr>
          <w:spacing w:val="59"/>
        </w:rPr>
        <w:t xml:space="preserve"> </w:t>
      </w:r>
      <w:r>
        <w:t>предложений</w:t>
      </w:r>
      <w:r>
        <w:rPr>
          <w:spacing w:val="-57"/>
        </w:rPr>
        <w:t xml:space="preserve"> </w:t>
      </w:r>
      <w:r>
        <w:t>с 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3"/>
        </w:rPr>
        <w:t xml:space="preserve"> </w:t>
      </w:r>
      <w:r>
        <w:t>связи.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Применять</w:t>
      </w:r>
      <w:r>
        <w:rPr>
          <w:spacing w:val="52"/>
        </w:rPr>
        <w:t xml:space="preserve"> </w:t>
      </w:r>
      <w:r>
        <w:t>правила</w:t>
      </w:r>
      <w:r>
        <w:rPr>
          <w:spacing w:val="51"/>
        </w:rPr>
        <w:t xml:space="preserve"> </w:t>
      </w:r>
      <w:r>
        <w:t>постановки</w:t>
      </w:r>
      <w:r>
        <w:rPr>
          <w:spacing w:val="51"/>
        </w:rPr>
        <w:t xml:space="preserve"> </w:t>
      </w:r>
      <w:r>
        <w:t>знаков</w:t>
      </w:r>
      <w:r>
        <w:rPr>
          <w:spacing w:val="58"/>
        </w:rPr>
        <w:t xml:space="preserve"> </w:t>
      </w:r>
      <w:r>
        <w:t>препинания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сложных</w:t>
      </w:r>
      <w:r>
        <w:rPr>
          <w:spacing w:val="51"/>
        </w:rPr>
        <w:t xml:space="preserve"> </w:t>
      </w:r>
      <w:r>
        <w:t>предложениях</w:t>
      </w:r>
      <w:r>
        <w:rPr>
          <w:spacing w:val="-57"/>
        </w:rPr>
        <w:t xml:space="preserve"> </w:t>
      </w:r>
      <w:r>
        <w:t>с 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3"/>
        </w:rPr>
        <w:t xml:space="preserve"> </w:t>
      </w:r>
      <w:r>
        <w:t>связи.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Прямая</w:t>
      </w:r>
      <w:r>
        <w:rPr>
          <w:spacing w:val="-1"/>
        </w:rPr>
        <w:t xml:space="preserve"> </w:t>
      </w:r>
      <w:r>
        <w:t>и косвенная речь.</w:t>
      </w:r>
    </w:p>
    <w:p w:rsidR="00CD081E" w:rsidRDefault="00BD4E48">
      <w:pPr>
        <w:pStyle w:val="a3"/>
        <w:spacing w:line="237" w:lineRule="auto"/>
        <w:ind w:right="1143"/>
        <w:jc w:val="left"/>
      </w:pPr>
      <w:r>
        <w:t>Распознавать</w:t>
      </w:r>
      <w:r>
        <w:rPr>
          <w:spacing w:val="7"/>
        </w:rPr>
        <w:t xml:space="preserve"> </w:t>
      </w:r>
      <w:r>
        <w:t>прямую</w:t>
      </w:r>
      <w:r>
        <w:rPr>
          <w:spacing w:val="63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косвенную</w:t>
      </w:r>
      <w:r>
        <w:rPr>
          <w:spacing w:val="64"/>
        </w:rPr>
        <w:t xml:space="preserve"> </w:t>
      </w:r>
      <w:r>
        <w:t>речь;</w:t>
      </w:r>
      <w:r>
        <w:rPr>
          <w:spacing w:val="61"/>
        </w:rPr>
        <w:t xml:space="preserve"> </w:t>
      </w:r>
      <w:r>
        <w:t>выявлять</w:t>
      </w:r>
      <w:r>
        <w:rPr>
          <w:spacing w:val="67"/>
        </w:rPr>
        <w:t xml:space="preserve"> </w:t>
      </w:r>
      <w:r>
        <w:t>синонимию</w:t>
      </w:r>
      <w:r>
        <w:rPr>
          <w:spacing w:val="64"/>
        </w:rPr>
        <w:t xml:space="preserve"> </w:t>
      </w:r>
      <w:r>
        <w:t>предложений</w:t>
      </w:r>
      <w:r>
        <w:rPr>
          <w:spacing w:val="-57"/>
        </w:rPr>
        <w:t xml:space="preserve"> </w:t>
      </w:r>
      <w:r>
        <w:t>с прямой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косвенной</w:t>
      </w:r>
      <w:r>
        <w:rPr>
          <w:spacing w:val="3"/>
        </w:rPr>
        <w:t xml:space="preserve"> </w:t>
      </w:r>
      <w:r>
        <w:t>речью.</w:t>
      </w:r>
    </w:p>
    <w:p w:rsidR="00CD081E" w:rsidRDefault="00BD4E48">
      <w:pPr>
        <w:pStyle w:val="a3"/>
        <w:tabs>
          <w:tab w:val="left" w:pos="2610"/>
          <w:tab w:val="left" w:pos="4068"/>
          <w:tab w:val="left" w:pos="4490"/>
          <w:tab w:val="left" w:pos="5872"/>
          <w:tab w:val="left" w:pos="6879"/>
          <w:tab w:val="left" w:pos="8035"/>
          <w:tab w:val="left" w:pos="9455"/>
        </w:tabs>
        <w:spacing w:before="5" w:line="237" w:lineRule="auto"/>
        <w:ind w:right="1131"/>
        <w:jc w:val="left"/>
      </w:pPr>
      <w:r>
        <w:t>Уметь</w:t>
      </w:r>
      <w:r>
        <w:tab/>
        <w:t>цитировать</w:t>
      </w:r>
      <w:r>
        <w:tab/>
        <w:t>и</w:t>
      </w:r>
      <w:r>
        <w:tab/>
        <w:t>применять</w:t>
      </w:r>
      <w:r>
        <w:tab/>
        <w:t>разные</w:t>
      </w:r>
      <w:r>
        <w:tab/>
        <w:t>способы</w:t>
      </w:r>
      <w:r>
        <w:tab/>
        <w:t>включения</w:t>
      </w:r>
      <w:r>
        <w:tab/>
        <w:t>цитат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высказывание.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Соблюдать</w:t>
      </w:r>
      <w:r>
        <w:rPr>
          <w:spacing w:val="57"/>
        </w:rPr>
        <w:t xml:space="preserve"> </w:t>
      </w:r>
      <w:r>
        <w:t>основные</w:t>
      </w:r>
      <w:r>
        <w:rPr>
          <w:spacing w:val="50"/>
        </w:rPr>
        <w:t xml:space="preserve"> </w:t>
      </w:r>
      <w:r>
        <w:t>нормы</w:t>
      </w:r>
      <w:r>
        <w:rPr>
          <w:spacing w:val="3"/>
        </w:rPr>
        <w:t xml:space="preserve"> </w:t>
      </w:r>
      <w:r>
        <w:t>построения</w:t>
      </w:r>
      <w:r>
        <w:rPr>
          <w:spacing w:val="56"/>
        </w:rPr>
        <w:t xml:space="preserve"> </w:t>
      </w:r>
      <w:r>
        <w:t>предложений</w:t>
      </w:r>
      <w:r>
        <w:rPr>
          <w:spacing w:val="56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прямой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косвенной</w:t>
      </w:r>
      <w:r>
        <w:rPr>
          <w:spacing w:val="-57"/>
        </w:rPr>
        <w:t xml:space="preserve"> </w:t>
      </w:r>
      <w:r>
        <w:t>речью,</w:t>
      </w:r>
      <w:r>
        <w:rPr>
          <w:spacing w:val="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цитировании.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Применять</w:t>
      </w:r>
      <w:r>
        <w:rPr>
          <w:spacing w:val="14"/>
        </w:rPr>
        <w:t xml:space="preserve"> </w:t>
      </w:r>
      <w:r>
        <w:t>правила</w:t>
      </w:r>
      <w:r>
        <w:rPr>
          <w:spacing w:val="12"/>
        </w:rPr>
        <w:t xml:space="preserve"> </w:t>
      </w:r>
      <w:r>
        <w:t>постановки</w:t>
      </w:r>
      <w:r>
        <w:rPr>
          <w:spacing w:val="14"/>
        </w:rPr>
        <w:t xml:space="preserve"> </w:t>
      </w:r>
      <w:r>
        <w:t>знаков</w:t>
      </w:r>
      <w:r>
        <w:rPr>
          <w:spacing w:val="15"/>
        </w:rPr>
        <w:t xml:space="preserve"> </w:t>
      </w:r>
      <w:r>
        <w:t>препинания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предложениях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прямой</w:t>
      </w:r>
      <w:r>
        <w:rPr>
          <w:spacing w:val="1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косвенной</w:t>
      </w:r>
      <w:r>
        <w:rPr>
          <w:spacing w:val="-3"/>
        </w:rPr>
        <w:t xml:space="preserve"> </w:t>
      </w:r>
      <w:r>
        <w:t>речью,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цитировании.</w:t>
      </w:r>
    </w:p>
    <w:p w:rsidR="00CD081E" w:rsidRDefault="00CD081E">
      <w:pPr>
        <w:pStyle w:val="a3"/>
        <w:spacing w:before="6"/>
        <w:ind w:left="0" w:firstLine="0"/>
        <w:jc w:val="left"/>
      </w:pPr>
    </w:p>
    <w:p w:rsidR="00CD081E" w:rsidRDefault="00B82713" w:rsidP="007C4214">
      <w:pPr>
        <w:pStyle w:val="Heading1"/>
        <w:numPr>
          <w:ilvl w:val="1"/>
          <w:numId w:val="62"/>
        </w:numPr>
        <w:tabs>
          <w:tab w:val="left" w:pos="2084"/>
        </w:tabs>
        <w:spacing w:line="275" w:lineRule="exact"/>
        <w:ind w:left="2083" w:hanging="419"/>
      </w:pPr>
      <w:bookmarkStart w:id="1" w:name="2.2._Федеральная_рабочая_программа_по_уч"/>
      <w:bookmarkEnd w:id="1"/>
      <w:r>
        <w:t>Р</w:t>
      </w:r>
      <w:r w:rsidR="00BD4E48">
        <w:t>абочая</w:t>
      </w:r>
      <w:r w:rsidR="00BD4E48">
        <w:rPr>
          <w:spacing w:val="-6"/>
        </w:rPr>
        <w:t xml:space="preserve"> </w:t>
      </w:r>
      <w:r w:rsidR="00BD4E48">
        <w:t>программа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-7"/>
        </w:rPr>
        <w:t xml:space="preserve"> </w:t>
      </w:r>
      <w:r w:rsidR="00BD4E48">
        <w:t>учебному</w:t>
      </w:r>
      <w:r w:rsidR="00BD4E48">
        <w:rPr>
          <w:spacing w:val="-2"/>
        </w:rPr>
        <w:t xml:space="preserve"> </w:t>
      </w:r>
      <w:r w:rsidR="00BD4E48">
        <w:t>предмету</w:t>
      </w:r>
      <w:r w:rsidR="00BD4E48">
        <w:rPr>
          <w:spacing w:val="-1"/>
        </w:rPr>
        <w:t xml:space="preserve"> </w:t>
      </w:r>
      <w:r w:rsidR="00BD4E48">
        <w:t>«Литература».</w:t>
      </w:r>
    </w:p>
    <w:p w:rsidR="00CD081E" w:rsidRDefault="00B82713">
      <w:pPr>
        <w:pStyle w:val="a3"/>
        <w:ind w:right="1127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«Литература»</w:t>
      </w:r>
      <w:r w:rsidR="00BD4E48">
        <w:rPr>
          <w:spacing w:val="1"/>
        </w:rPr>
        <w:t xml:space="preserve"> </w:t>
      </w:r>
      <w:r w:rsidR="00BD4E48">
        <w:t xml:space="preserve">(предметная    </w:t>
      </w:r>
      <w:r w:rsidR="00BD4E48">
        <w:rPr>
          <w:spacing w:val="1"/>
        </w:rPr>
        <w:t xml:space="preserve"> </w:t>
      </w:r>
      <w:r w:rsidR="00BD4E48">
        <w:t xml:space="preserve">область    </w:t>
      </w:r>
      <w:r w:rsidR="00BD4E48">
        <w:rPr>
          <w:spacing w:val="1"/>
        </w:rPr>
        <w:t xml:space="preserve"> </w:t>
      </w:r>
      <w:r w:rsidR="00BD4E48">
        <w:t xml:space="preserve">«Русский    </w:t>
      </w:r>
      <w:r w:rsidR="00BD4E48">
        <w:rPr>
          <w:spacing w:val="1"/>
        </w:rPr>
        <w:t xml:space="preserve"> </w:t>
      </w:r>
      <w:r w:rsidR="00BD4E48">
        <w:t xml:space="preserve">язык    </w:t>
      </w:r>
      <w:r w:rsidR="00BD4E48">
        <w:rPr>
          <w:spacing w:val="1"/>
        </w:rPr>
        <w:t xml:space="preserve"> </w:t>
      </w:r>
      <w:r w:rsidR="00BD4E48">
        <w:t xml:space="preserve">и     </w:t>
      </w:r>
      <w:r w:rsidR="00BD4E48">
        <w:rPr>
          <w:spacing w:val="1"/>
        </w:rPr>
        <w:t xml:space="preserve"> </w:t>
      </w:r>
      <w:r w:rsidR="00BD4E48">
        <w:t xml:space="preserve">литература»)     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литературе,</w:t>
      </w:r>
      <w:r w:rsidR="00BD4E48">
        <w:rPr>
          <w:spacing w:val="1"/>
        </w:rPr>
        <w:t xml:space="preserve"> </w:t>
      </w:r>
      <w:r w:rsidR="00BD4E48">
        <w:t>литература)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 xml:space="preserve">записку,  </w:t>
      </w:r>
      <w:r w:rsidR="00BD4E48">
        <w:rPr>
          <w:spacing w:val="1"/>
        </w:rPr>
        <w:t xml:space="preserve"> </w:t>
      </w:r>
      <w:r w:rsidR="00BD4E48">
        <w:t xml:space="preserve">содержание   обучения,  </w:t>
      </w:r>
      <w:r w:rsidR="00BD4E48">
        <w:rPr>
          <w:spacing w:val="1"/>
        </w:rPr>
        <w:t xml:space="preserve"> </w:t>
      </w:r>
      <w:r w:rsidR="00BD4E48">
        <w:t>планируемые   результаты    освоения   программы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2"/>
        </w:rPr>
        <w:t xml:space="preserve"> </w:t>
      </w:r>
      <w:r w:rsidR="00BD4E48">
        <w:t>литературе.</w:t>
      </w:r>
    </w:p>
    <w:p w:rsidR="00CD081E" w:rsidRDefault="00BD4E48">
      <w:pPr>
        <w:pStyle w:val="a3"/>
        <w:spacing w:line="274" w:lineRule="exact"/>
        <w:ind w:left="1670" w:firstLine="0"/>
      </w:pPr>
      <w:r>
        <w:t>Пояснительная</w:t>
      </w:r>
      <w:r>
        <w:rPr>
          <w:spacing w:val="-3"/>
        </w:rPr>
        <w:t xml:space="preserve"> </w:t>
      </w:r>
      <w:r>
        <w:t>записка.</w:t>
      </w:r>
    </w:p>
    <w:p w:rsidR="00CD081E" w:rsidRDefault="00BD4E48">
      <w:pPr>
        <w:pStyle w:val="a3"/>
        <w:spacing w:before="1"/>
        <w:ind w:right="1129"/>
      </w:pPr>
      <w:r>
        <w:t>Программа по литературе разработана с целью оказания методической помощи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методики</w:t>
      </w:r>
      <w:r>
        <w:rPr>
          <w:spacing w:val="1"/>
        </w:rPr>
        <w:t xml:space="preserve"> </w:t>
      </w:r>
      <w:r>
        <w:t>обучения.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Программа</w:t>
      </w:r>
      <w:r>
        <w:rPr>
          <w:spacing w:val="-9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позволит</w:t>
      </w:r>
      <w:r>
        <w:rPr>
          <w:spacing w:val="-3"/>
        </w:rPr>
        <w:t xml:space="preserve"> </w:t>
      </w:r>
      <w:r>
        <w:t>учителю:</w:t>
      </w:r>
    </w:p>
    <w:p w:rsidR="00CD081E" w:rsidRDefault="00BD4E48">
      <w:pPr>
        <w:pStyle w:val="a3"/>
        <w:ind w:right="1133"/>
      </w:pPr>
      <w:r>
        <w:t>реализовать   в   процессе   преподавания   литературы    современные   подходы</w:t>
      </w:r>
      <w:r>
        <w:rPr>
          <w:spacing w:val="1"/>
        </w:rPr>
        <w:t xml:space="preserve"> </w:t>
      </w:r>
      <w:r>
        <w:t>к формированию личностных, метапредметных и предметных результатов обучения,</w:t>
      </w:r>
      <w:r>
        <w:rPr>
          <w:spacing w:val="1"/>
        </w:rPr>
        <w:t xml:space="preserve"> </w:t>
      </w:r>
      <w:r>
        <w:t>сформулированных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 ООО;</w:t>
      </w:r>
    </w:p>
    <w:p w:rsidR="00CD081E" w:rsidRDefault="00BD4E48">
      <w:pPr>
        <w:pStyle w:val="a3"/>
        <w:spacing w:before="1"/>
        <w:ind w:right="1124"/>
      </w:pPr>
      <w:r>
        <w:t>определить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(инвариантную)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литературе;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структурировать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rPr>
          <w:position w:val="1"/>
        </w:rPr>
        <w:t>федеральной</w:t>
      </w:r>
      <w:r>
        <w:rPr>
          <w:spacing w:val="-57"/>
          <w:position w:val="1"/>
        </w:rPr>
        <w:t xml:space="preserve"> </w:t>
      </w:r>
      <w:r>
        <w:t>программой</w:t>
      </w:r>
      <w:r>
        <w:rPr>
          <w:spacing w:val="2"/>
        </w:rPr>
        <w:t xml:space="preserve"> </w:t>
      </w:r>
      <w:r>
        <w:t>воспитания.</w:t>
      </w:r>
    </w:p>
    <w:p w:rsidR="00CD081E" w:rsidRDefault="00BD4E48">
      <w:pPr>
        <w:pStyle w:val="a3"/>
        <w:ind w:right="1130"/>
      </w:pP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rPr>
          <w:position w:val="1"/>
        </w:rPr>
        <w:t>представлены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учётом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особенностей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преподавания</w:t>
      </w:r>
      <w:r>
        <w:rPr>
          <w:spacing w:val="1"/>
          <w:position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 образования</w:t>
      </w:r>
      <w:r>
        <w:rPr>
          <w:position w:val="1"/>
        </w:rPr>
        <w:t>, планируемые предметные результаты распределены по</w:t>
      </w:r>
      <w:r>
        <w:rPr>
          <w:spacing w:val="1"/>
          <w:position w:val="1"/>
        </w:rPr>
        <w:t xml:space="preserve"> </w:t>
      </w:r>
      <w:r>
        <w:t>годам</w:t>
      </w:r>
      <w:r>
        <w:rPr>
          <w:spacing w:val="-7"/>
        </w:rPr>
        <w:t xml:space="preserve"> </w:t>
      </w:r>
      <w:r>
        <w:t>обучения.</w:t>
      </w:r>
    </w:p>
    <w:p w:rsidR="00CD081E" w:rsidRDefault="00BD4E48">
      <w:pPr>
        <w:pStyle w:val="a3"/>
        <w:tabs>
          <w:tab w:val="left" w:pos="2375"/>
          <w:tab w:val="left" w:pos="3201"/>
          <w:tab w:val="left" w:pos="5331"/>
          <w:tab w:val="left" w:pos="7226"/>
          <w:tab w:val="left" w:pos="8896"/>
        </w:tabs>
        <w:ind w:right="1127"/>
      </w:pPr>
      <w:r>
        <w:t>Литература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наибольшей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облика</w:t>
      </w:r>
      <w:r>
        <w:tab/>
        <w:t>и</w:t>
      </w:r>
      <w:r>
        <w:tab/>
        <w:t>нравственных</w:t>
      </w:r>
      <w:r>
        <w:tab/>
        <w:t>ориентиров</w:t>
      </w:r>
      <w:r>
        <w:tab/>
        <w:t>молодого</w:t>
      </w:r>
      <w:r>
        <w:tab/>
        <w:t>поколения,</w:t>
      </w:r>
      <w:r>
        <w:rPr>
          <w:spacing w:val="-58"/>
        </w:rPr>
        <w:t xml:space="preserve"> </w:t>
      </w:r>
      <w:r>
        <w:t xml:space="preserve">так   </w:t>
      </w:r>
      <w:r>
        <w:rPr>
          <w:spacing w:val="32"/>
        </w:rPr>
        <w:t xml:space="preserve"> </w:t>
      </w:r>
      <w:r>
        <w:t xml:space="preserve">как    </w:t>
      </w:r>
      <w:r>
        <w:rPr>
          <w:spacing w:val="30"/>
        </w:rPr>
        <w:t xml:space="preserve"> </w:t>
      </w:r>
      <w:r>
        <w:t xml:space="preserve">занимает    </w:t>
      </w:r>
      <w:r>
        <w:rPr>
          <w:spacing w:val="33"/>
        </w:rPr>
        <w:t xml:space="preserve"> </w:t>
      </w:r>
      <w:r>
        <w:t xml:space="preserve">ведущее    </w:t>
      </w:r>
      <w:r>
        <w:rPr>
          <w:spacing w:val="30"/>
        </w:rPr>
        <w:t xml:space="preserve"> </w:t>
      </w:r>
      <w:r>
        <w:t xml:space="preserve">место    </w:t>
      </w:r>
      <w:r>
        <w:rPr>
          <w:spacing w:val="38"/>
        </w:rPr>
        <w:t xml:space="preserve"> </w:t>
      </w:r>
      <w:r>
        <w:t xml:space="preserve">в    </w:t>
      </w:r>
      <w:r>
        <w:rPr>
          <w:spacing w:val="29"/>
        </w:rPr>
        <w:t xml:space="preserve"> </w:t>
      </w:r>
      <w:r>
        <w:t xml:space="preserve">эмоциональном,    </w:t>
      </w:r>
      <w:r>
        <w:rPr>
          <w:spacing w:val="29"/>
        </w:rPr>
        <w:t xml:space="preserve"> </w:t>
      </w:r>
      <w:r>
        <w:t>интеллектуальном</w:t>
      </w:r>
      <w:r>
        <w:rPr>
          <w:spacing w:val="-5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эстетическом</w:t>
      </w:r>
      <w:r>
        <w:rPr>
          <w:spacing w:val="95"/>
        </w:rPr>
        <w:t xml:space="preserve"> </w:t>
      </w:r>
      <w:r>
        <w:t>развитии</w:t>
      </w:r>
      <w:r>
        <w:rPr>
          <w:spacing w:val="91"/>
        </w:rPr>
        <w:t xml:space="preserve"> </w:t>
      </w:r>
      <w:r>
        <w:t>обучающихся,</w:t>
      </w:r>
      <w:r>
        <w:rPr>
          <w:spacing w:val="102"/>
        </w:rPr>
        <w:t xml:space="preserve"> </w:t>
      </w:r>
      <w:r>
        <w:t>в</w:t>
      </w:r>
      <w:r>
        <w:rPr>
          <w:spacing w:val="91"/>
        </w:rPr>
        <w:t xml:space="preserve"> </w:t>
      </w:r>
      <w:r>
        <w:t>становлении</w:t>
      </w:r>
      <w:r>
        <w:rPr>
          <w:spacing w:val="91"/>
        </w:rPr>
        <w:t xml:space="preserve"> </w:t>
      </w:r>
      <w:r>
        <w:t>основ</w:t>
      </w:r>
      <w:r>
        <w:rPr>
          <w:spacing w:val="92"/>
        </w:rPr>
        <w:t xml:space="preserve"> </w:t>
      </w:r>
      <w:r>
        <w:t>их</w:t>
      </w:r>
      <w:r>
        <w:rPr>
          <w:spacing w:val="95"/>
        </w:rPr>
        <w:t xml:space="preserve"> </w:t>
      </w:r>
      <w:r>
        <w:t>миропонимания</w:t>
      </w:r>
      <w:r>
        <w:rPr>
          <w:spacing w:val="-5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национального</w:t>
      </w:r>
      <w:r>
        <w:rPr>
          <w:spacing w:val="45"/>
        </w:rPr>
        <w:t xml:space="preserve"> </w:t>
      </w:r>
      <w:r>
        <w:t>самосознания.</w:t>
      </w:r>
      <w:r>
        <w:rPr>
          <w:spacing w:val="42"/>
        </w:rPr>
        <w:t xml:space="preserve"> </w:t>
      </w:r>
      <w:r>
        <w:t>Особенности</w:t>
      </w:r>
      <w:r>
        <w:rPr>
          <w:spacing w:val="41"/>
        </w:rPr>
        <w:t xml:space="preserve"> </w:t>
      </w:r>
      <w:r>
        <w:t>литературы</w:t>
      </w:r>
      <w:r>
        <w:rPr>
          <w:spacing w:val="42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учебного</w:t>
      </w:r>
      <w:r>
        <w:rPr>
          <w:spacing w:val="46"/>
        </w:rPr>
        <w:t xml:space="preserve"> </w:t>
      </w:r>
      <w:r>
        <w:t>предмета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 w:firstLine="0"/>
      </w:pPr>
      <w:r>
        <w:lastRenderedPageBreak/>
        <w:t>связаны</w:t>
      </w:r>
      <w:r>
        <w:rPr>
          <w:spacing w:val="50"/>
        </w:rPr>
        <w:t xml:space="preserve"> </w:t>
      </w:r>
      <w:r>
        <w:t>с</w:t>
      </w:r>
      <w:r>
        <w:rPr>
          <w:spacing w:val="105"/>
        </w:rPr>
        <w:t xml:space="preserve"> </w:t>
      </w:r>
      <w:r>
        <w:t>тем,</w:t>
      </w:r>
      <w:r>
        <w:rPr>
          <w:spacing w:val="109"/>
        </w:rPr>
        <w:t xml:space="preserve"> </w:t>
      </w:r>
      <w:r>
        <w:t>что</w:t>
      </w:r>
      <w:r>
        <w:rPr>
          <w:spacing w:val="112"/>
        </w:rPr>
        <w:t xml:space="preserve"> </w:t>
      </w:r>
      <w:r>
        <w:t>литературные</w:t>
      </w:r>
      <w:r>
        <w:rPr>
          <w:spacing w:val="106"/>
        </w:rPr>
        <w:t xml:space="preserve"> </w:t>
      </w:r>
      <w:r>
        <w:t>произведения</w:t>
      </w:r>
      <w:r>
        <w:rPr>
          <w:spacing w:val="107"/>
        </w:rPr>
        <w:t xml:space="preserve"> </w:t>
      </w:r>
      <w:r>
        <w:t>являются</w:t>
      </w:r>
      <w:r>
        <w:rPr>
          <w:spacing w:val="107"/>
        </w:rPr>
        <w:t xml:space="preserve"> </w:t>
      </w:r>
      <w:r>
        <w:t>феноменом</w:t>
      </w:r>
      <w:r>
        <w:rPr>
          <w:spacing w:val="109"/>
        </w:rPr>
        <w:t xml:space="preserve"> </w:t>
      </w:r>
      <w:r>
        <w:t>культуры: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заключено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человеческого бытия выражено в художественных образах, которые содержат в себе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читателей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приобщают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нравственно-эстетическим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-2"/>
        </w:rPr>
        <w:t xml:space="preserve"> </w:t>
      </w:r>
      <w:r>
        <w:t>как национальным,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общечеловеческим.</w:t>
      </w:r>
    </w:p>
    <w:p w:rsidR="00CD081E" w:rsidRDefault="00BD4E48">
      <w:pPr>
        <w:pStyle w:val="a3"/>
        <w:spacing w:before="3"/>
        <w:ind w:right="1128"/>
      </w:pPr>
      <w:r>
        <w:t xml:space="preserve">Основу     содержания    </w:t>
      </w:r>
      <w:r>
        <w:rPr>
          <w:spacing w:val="1"/>
        </w:rPr>
        <w:t xml:space="preserve"> </w:t>
      </w:r>
      <w:r>
        <w:t>литературного      образования      составляют      чтение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литературы,    что    способствует    постижению    таких    нравственных    категорий,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добро,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честь,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дом,</w:t>
      </w:r>
      <w:r>
        <w:rPr>
          <w:spacing w:val="1"/>
        </w:rPr>
        <w:t xml:space="preserve"> </w:t>
      </w:r>
      <w:r>
        <w:t>семья.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      и      понимание      художественного       произведения,      его       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интерпретация возможны</w:t>
      </w:r>
      <w:r>
        <w:rPr>
          <w:spacing w:val="1"/>
        </w:rPr>
        <w:t xml:space="preserve"> </w:t>
      </w:r>
      <w:r>
        <w:t>лишь при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эмоционально-эстетической</w:t>
      </w:r>
      <w:r>
        <w:rPr>
          <w:spacing w:val="1"/>
        </w:rPr>
        <w:t xml:space="preserve"> </w:t>
      </w:r>
      <w:r>
        <w:t>реакции</w:t>
      </w:r>
      <w:r>
        <w:rPr>
          <w:spacing w:val="61"/>
        </w:rPr>
        <w:t xml:space="preserve"> </w:t>
      </w:r>
      <w:r>
        <w:t>читателя,   которая   зависит   от   возрастных   особенностей   обучающихся,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психического и</w:t>
      </w:r>
      <w:r>
        <w:rPr>
          <w:spacing w:val="2"/>
        </w:rPr>
        <w:t xml:space="preserve"> </w:t>
      </w:r>
      <w:r>
        <w:t>литературного развития,</w:t>
      </w:r>
      <w:r>
        <w:rPr>
          <w:spacing w:val="-2"/>
        </w:rPr>
        <w:t xml:space="preserve"> </w:t>
      </w:r>
      <w:r>
        <w:t>жизненного и</w:t>
      </w:r>
      <w:r>
        <w:rPr>
          <w:spacing w:val="-3"/>
        </w:rPr>
        <w:t xml:space="preserve"> </w:t>
      </w:r>
      <w:r>
        <w:t>читательского опыта.</w:t>
      </w:r>
    </w:p>
    <w:p w:rsidR="00CD081E" w:rsidRDefault="00BD4E48">
      <w:pPr>
        <w:pStyle w:val="a3"/>
        <w:spacing w:before="3" w:line="237" w:lineRule="auto"/>
        <w:ind w:right="1131"/>
      </w:pPr>
      <w:r>
        <w:t>Полноценное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5"/>
        </w:rPr>
        <w:t xml:space="preserve"> </w:t>
      </w:r>
      <w:r>
        <w:t>невозможно</w:t>
      </w:r>
      <w:r>
        <w:rPr>
          <w:spacing w:val="13"/>
        </w:rPr>
        <w:t xml:space="preserve"> </w:t>
      </w:r>
      <w:r>
        <w:t>без</w:t>
      </w:r>
      <w:r>
        <w:rPr>
          <w:spacing w:val="10"/>
        </w:rPr>
        <w:t xml:space="preserve"> </w:t>
      </w:r>
      <w:r>
        <w:t>учёта</w:t>
      </w:r>
      <w:r>
        <w:rPr>
          <w:spacing w:val="9"/>
        </w:rPr>
        <w:t xml:space="preserve"> </w:t>
      </w:r>
      <w:r>
        <w:t>преемственности</w:t>
      </w:r>
      <w:r>
        <w:rPr>
          <w:spacing w:val="10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учебным</w:t>
      </w:r>
      <w:r>
        <w:rPr>
          <w:spacing w:val="10"/>
        </w:rPr>
        <w:t xml:space="preserve"> </w:t>
      </w:r>
      <w:r>
        <w:t>предметом</w:t>
      </w:r>
    </w:p>
    <w:p w:rsidR="00CD081E" w:rsidRDefault="00BD4E48">
      <w:pPr>
        <w:pStyle w:val="a3"/>
        <w:spacing w:before="3"/>
        <w:ind w:right="1123" w:firstLine="0"/>
      </w:pPr>
      <w:r>
        <w:t>«Литературное</w:t>
      </w:r>
      <w:r>
        <w:rPr>
          <w:spacing w:val="1"/>
        </w:rPr>
        <w:t xml:space="preserve"> </w:t>
      </w:r>
      <w:r>
        <w:t>чтение»</w:t>
      </w:r>
      <w:r>
        <w:rPr>
          <w:spacing w:val="1"/>
        </w:rPr>
        <w:t xml:space="preserve"> </w:t>
      </w:r>
      <w:r>
        <w:t>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«История»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</w:t>
      </w:r>
      <w:r>
        <w:rPr>
          <w:spacing w:val="-57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«Искусство»,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историзма</w:t>
      </w:r>
      <w:r>
        <w:rPr>
          <w:spacing w:val="1"/>
        </w:rPr>
        <w:t xml:space="preserve"> </w:t>
      </w:r>
      <w:r>
        <w:t xml:space="preserve">мышления,  </w:t>
      </w:r>
      <w:r>
        <w:rPr>
          <w:spacing w:val="30"/>
        </w:rPr>
        <w:t xml:space="preserve"> </w:t>
      </w:r>
      <w:r>
        <w:t xml:space="preserve">художественного   </w:t>
      </w:r>
      <w:r>
        <w:rPr>
          <w:spacing w:val="26"/>
        </w:rPr>
        <w:t xml:space="preserve"> </w:t>
      </w:r>
      <w:r>
        <w:t xml:space="preserve">вкуса,   </w:t>
      </w:r>
      <w:r>
        <w:rPr>
          <w:spacing w:val="34"/>
        </w:rPr>
        <w:t xml:space="preserve"> </w:t>
      </w:r>
      <w:r>
        <w:t xml:space="preserve">формированию   </w:t>
      </w:r>
      <w:r>
        <w:rPr>
          <w:spacing w:val="24"/>
        </w:rPr>
        <w:t xml:space="preserve"> </w:t>
      </w:r>
      <w:r>
        <w:t xml:space="preserve">эстетического   </w:t>
      </w:r>
      <w:r>
        <w:rPr>
          <w:spacing w:val="27"/>
        </w:rPr>
        <w:t xml:space="preserve"> </w:t>
      </w:r>
      <w:r>
        <w:t>отношения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окружающему</w:t>
      </w:r>
      <w:r>
        <w:rPr>
          <w:spacing w:val="-8"/>
        </w:rPr>
        <w:t xml:space="preserve"> </w:t>
      </w:r>
      <w:r>
        <w:t>миру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воплощения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работах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жанров.</w:t>
      </w:r>
    </w:p>
    <w:p w:rsidR="00CD081E" w:rsidRDefault="00BD4E48">
      <w:pPr>
        <w:pStyle w:val="a3"/>
        <w:ind w:right="1128"/>
      </w:pPr>
      <w:r>
        <w:t>В рабочей программе учтены</w:t>
      </w:r>
      <w:r>
        <w:rPr>
          <w:spacing w:val="1"/>
        </w:rPr>
        <w:t xml:space="preserve"> </w:t>
      </w:r>
      <w:r>
        <w:t>все этапы российского историко-литературного</w:t>
      </w:r>
      <w:r>
        <w:rPr>
          <w:spacing w:val="1"/>
        </w:rPr>
        <w:t xml:space="preserve"> </w:t>
      </w:r>
      <w:r>
        <w:t xml:space="preserve">процесса        </w:t>
      </w:r>
      <w:r>
        <w:rPr>
          <w:spacing w:val="1"/>
        </w:rPr>
        <w:t xml:space="preserve"> </w:t>
      </w:r>
      <w:r>
        <w:t>(от         фольклора         до         новейшей         русской          литературы)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-3"/>
        </w:rPr>
        <w:t xml:space="preserve"> </w:t>
      </w:r>
      <w:r>
        <w:t>разделы,</w:t>
      </w:r>
      <w:r>
        <w:rPr>
          <w:spacing w:val="3"/>
        </w:rPr>
        <w:t xml:space="preserve"> </w:t>
      </w:r>
      <w:r>
        <w:t>касающиеся отечественной</w:t>
      </w:r>
      <w:r>
        <w:rPr>
          <w:spacing w:val="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зарубежной</w:t>
      </w:r>
      <w:r>
        <w:rPr>
          <w:spacing w:val="-3"/>
        </w:rPr>
        <w:t xml:space="preserve"> </w:t>
      </w:r>
      <w:r>
        <w:t>литературы.</w:t>
      </w:r>
    </w:p>
    <w:p w:rsidR="00CD081E" w:rsidRDefault="00BD4E48">
      <w:pPr>
        <w:pStyle w:val="a3"/>
        <w:spacing w:before="1"/>
        <w:ind w:right="1134"/>
      </w:pPr>
      <w:r>
        <w:t>Основные виды деятельности обучающихся перечислены при изучении каждой</w:t>
      </w:r>
      <w:r>
        <w:rPr>
          <w:spacing w:val="1"/>
        </w:rPr>
        <w:t xml:space="preserve"> </w:t>
      </w:r>
      <w:r>
        <w:t>монографической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обзорной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</w:t>
      </w:r>
      <w:r>
        <w:rPr>
          <w:spacing w:val="5"/>
        </w:rPr>
        <w:t xml:space="preserve"> </w:t>
      </w:r>
      <w:r>
        <w:t>литературе.</w:t>
      </w:r>
    </w:p>
    <w:p w:rsidR="00CD081E" w:rsidRDefault="00BD4E48">
      <w:pPr>
        <w:pStyle w:val="a3"/>
        <w:tabs>
          <w:tab w:val="left" w:pos="3181"/>
          <w:tab w:val="left" w:pos="5172"/>
          <w:tab w:val="left" w:pos="7058"/>
          <w:tab w:val="left" w:pos="9251"/>
        </w:tabs>
        <w:ind w:right="1131"/>
      </w:pPr>
      <w:r>
        <w:t>Цели изучения литературы на уровне основного общего образования состоят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качественном</w:t>
      </w:r>
      <w:r>
        <w:rPr>
          <w:spacing w:val="1"/>
        </w:rPr>
        <w:t xml:space="preserve"> </w:t>
      </w:r>
      <w:r>
        <w:t>чтении,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читательского</w:t>
      </w:r>
      <w:r>
        <w:tab/>
        <w:t>восприятия,</w:t>
      </w:r>
      <w:r>
        <w:tab/>
        <w:t>понимания</w:t>
      </w:r>
      <w:r>
        <w:tab/>
        <w:t>литературных</w:t>
      </w:r>
      <w:r>
        <w:tab/>
        <w:t>текстов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культурам,</w:t>
      </w:r>
      <w:r>
        <w:rPr>
          <w:spacing w:val="1"/>
        </w:rPr>
        <w:t xml:space="preserve"> </w:t>
      </w:r>
      <w:r>
        <w:t>аксиологической сферы личности на основе высоких духовно-нравственных идеалов,</w:t>
      </w:r>
      <w:r>
        <w:rPr>
          <w:spacing w:val="1"/>
        </w:rPr>
        <w:t xml:space="preserve"> </w:t>
      </w:r>
      <w:r>
        <w:t>воплощённых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зарубежной</w:t>
      </w:r>
      <w:r>
        <w:rPr>
          <w:spacing w:val="2"/>
        </w:rPr>
        <w:t xml:space="preserve"> </w:t>
      </w:r>
      <w:r>
        <w:t>литературе.</w:t>
      </w:r>
    </w:p>
    <w:p w:rsidR="00CD081E" w:rsidRDefault="00BD4E48">
      <w:pPr>
        <w:pStyle w:val="a3"/>
        <w:spacing w:before="3" w:line="237" w:lineRule="auto"/>
        <w:ind w:right="1139"/>
      </w:pPr>
      <w:r>
        <w:t>Достижение целей изучения литературы возможно при решении учебных задач,</w:t>
      </w:r>
      <w:r>
        <w:rPr>
          <w:spacing w:val="1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постепенно</w:t>
      </w:r>
      <w:r>
        <w:rPr>
          <w:spacing w:val="2"/>
        </w:rPr>
        <w:t xml:space="preserve"> </w:t>
      </w:r>
      <w:r>
        <w:t>усложняются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 9</w:t>
      </w:r>
      <w:r>
        <w:rPr>
          <w:spacing w:val="1"/>
        </w:rPr>
        <w:t xml:space="preserve"> </w:t>
      </w:r>
      <w:r>
        <w:t>классу.</w:t>
      </w:r>
    </w:p>
    <w:p w:rsidR="00CD081E" w:rsidRDefault="00BD4E48">
      <w:pPr>
        <w:pStyle w:val="a3"/>
        <w:spacing w:before="4"/>
        <w:ind w:right="1123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60"/>
        </w:rPr>
        <w:t xml:space="preserve"> </w:t>
      </w:r>
      <w:r>
        <w:t>ценностей</w:t>
      </w:r>
      <w:r>
        <w:rPr>
          <w:spacing w:val="60"/>
        </w:rPr>
        <w:t xml:space="preserve"> </w:t>
      </w:r>
      <w:r>
        <w:t>народа,</w:t>
      </w:r>
      <w:r>
        <w:rPr>
          <w:spacing w:val="60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особого   способа   познания</w:t>
      </w:r>
      <w:r>
        <w:rPr>
          <w:spacing w:val="60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самоидентификации,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коммуникативно-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произведений отечественной культуры, культуры своего народа, мировой культуры,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приобщении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классической литературы</w:t>
      </w:r>
      <w:r>
        <w:rPr>
          <w:spacing w:val="1"/>
        </w:rPr>
        <w:t xml:space="preserve"> </w:t>
      </w:r>
      <w:r>
        <w:t>и лучшим образцам</w:t>
      </w:r>
      <w:r>
        <w:rPr>
          <w:spacing w:val="1"/>
        </w:rPr>
        <w:t xml:space="preserve"> </w:t>
      </w:r>
      <w:r>
        <w:t>современной литературы,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классике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высочайшему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национально-</w:t>
      </w:r>
      <w:r>
        <w:rPr>
          <w:spacing w:val="1"/>
        </w:rPr>
        <w:t xml:space="preserve"> </w:t>
      </w:r>
      <w:r>
        <w:t>культурной идентичности и способности к диалогу культур, освоению духовного опыта</w:t>
      </w:r>
      <w:r>
        <w:rPr>
          <w:spacing w:val="-57"/>
        </w:rPr>
        <w:t xml:space="preserve"> </w:t>
      </w:r>
      <w:r>
        <w:t xml:space="preserve">человечества,    </w:t>
      </w:r>
      <w:r>
        <w:rPr>
          <w:spacing w:val="26"/>
        </w:rPr>
        <w:t xml:space="preserve"> </w:t>
      </w:r>
      <w:r>
        <w:t xml:space="preserve">национальных     </w:t>
      </w:r>
      <w:r>
        <w:rPr>
          <w:spacing w:val="23"/>
        </w:rPr>
        <w:t xml:space="preserve"> </w:t>
      </w:r>
      <w:r>
        <w:t xml:space="preserve">и     </w:t>
      </w:r>
      <w:r>
        <w:rPr>
          <w:spacing w:val="19"/>
        </w:rPr>
        <w:t xml:space="preserve"> </w:t>
      </w:r>
      <w:r>
        <w:t xml:space="preserve">общечеловеческих     </w:t>
      </w:r>
      <w:r>
        <w:rPr>
          <w:spacing w:val="23"/>
        </w:rPr>
        <w:t xml:space="preserve"> </w:t>
      </w:r>
      <w:r>
        <w:t xml:space="preserve">культурных     </w:t>
      </w:r>
      <w:r>
        <w:rPr>
          <w:spacing w:val="23"/>
        </w:rPr>
        <w:t xml:space="preserve"> </w:t>
      </w:r>
      <w:r>
        <w:t>традиций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ценностей;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мировоззрения.</w:t>
      </w:r>
    </w:p>
    <w:p w:rsidR="00CD081E" w:rsidRDefault="00BD4E48">
      <w:pPr>
        <w:pStyle w:val="a3"/>
        <w:tabs>
          <w:tab w:val="left" w:pos="3195"/>
          <w:tab w:val="left" w:pos="4994"/>
          <w:tab w:val="left" w:pos="7374"/>
          <w:tab w:val="left" w:pos="8382"/>
        </w:tabs>
        <w:spacing w:before="2"/>
        <w:ind w:right="1127"/>
      </w:pPr>
      <w:r>
        <w:t>Задачи, связанные с осознанием значимости чтения и изучения литературы для</w:t>
      </w:r>
      <w:r>
        <w:rPr>
          <w:spacing w:val="1"/>
        </w:rPr>
        <w:t xml:space="preserve"> </w:t>
      </w:r>
      <w:r>
        <w:t>дальнейшего</w:t>
      </w:r>
      <w:r>
        <w:tab/>
        <w:t>развития</w:t>
      </w:r>
      <w:r>
        <w:tab/>
        <w:t>обучающихся,</w:t>
      </w:r>
      <w:r>
        <w:tab/>
        <w:t>с</w:t>
      </w:r>
      <w:r>
        <w:tab/>
        <w:t>формированием</w:t>
      </w:r>
      <w:r>
        <w:rPr>
          <w:spacing w:val="-58"/>
        </w:rPr>
        <w:t xml:space="preserve"> </w:t>
      </w:r>
      <w:r>
        <w:t>их потребности в систематическом чтении как средстве познания мира и себя в этом</w:t>
      </w:r>
      <w:r>
        <w:rPr>
          <w:spacing w:val="1"/>
        </w:rPr>
        <w:t xml:space="preserve"> </w:t>
      </w:r>
      <w:r>
        <w:t xml:space="preserve">мире,   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гармонизацией    отношений     человека     и    общества,     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воспитание</w:t>
      </w:r>
      <w:r>
        <w:rPr>
          <w:spacing w:val="5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развитие</w:t>
      </w:r>
      <w:r>
        <w:rPr>
          <w:spacing w:val="54"/>
        </w:rPr>
        <w:t xml:space="preserve"> </w:t>
      </w:r>
      <w:r>
        <w:t>мотивации</w:t>
      </w:r>
      <w:r>
        <w:rPr>
          <w:spacing w:val="56"/>
        </w:rPr>
        <w:t xml:space="preserve"> </w:t>
      </w:r>
      <w:r>
        <w:t>к</w:t>
      </w:r>
      <w:r>
        <w:rPr>
          <w:spacing w:val="58"/>
        </w:rPr>
        <w:t xml:space="preserve"> </w:t>
      </w:r>
      <w:r>
        <w:t>чтению</w:t>
      </w:r>
      <w:r>
        <w:rPr>
          <w:spacing w:val="58"/>
        </w:rPr>
        <w:t xml:space="preserve"> </w:t>
      </w:r>
      <w:r>
        <w:t>художественных</w:t>
      </w:r>
      <w:r>
        <w:rPr>
          <w:spacing w:val="55"/>
        </w:rPr>
        <w:t xml:space="preserve"> </w:t>
      </w:r>
      <w:r>
        <w:t>произведений,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 w:firstLine="0"/>
      </w:pPr>
      <w:r>
        <w:lastRenderedPageBreak/>
        <w:t xml:space="preserve">как  </w:t>
      </w:r>
      <w:r>
        <w:rPr>
          <w:spacing w:val="1"/>
        </w:rPr>
        <w:t xml:space="preserve"> </w:t>
      </w:r>
      <w:r>
        <w:t xml:space="preserve">изучаемых   на  </w:t>
      </w:r>
      <w:r>
        <w:rPr>
          <w:spacing w:val="1"/>
        </w:rPr>
        <w:t xml:space="preserve"> </w:t>
      </w:r>
      <w:r>
        <w:t xml:space="preserve">уроках  </w:t>
      </w:r>
      <w:r>
        <w:rPr>
          <w:spacing w:val="1"/>
        </w:rPr>
        <w:t xml:space="preserve"> </w:t>
      </w:r>
      <w:r>
        <w:t>литературы,    так    и    прочитанных   самостоятельно,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накоплению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посвящённых</w:t>
      </w:r>
      <w:r>
        <w:rPr>
          <w:spacing w:val="-4"/>
        </w:rPr>
        <w:t xml:space="preserve"> </w:t>
      </w:r>
      <w:r>
        <w:t>литературе,</w:t>
      </w:r>
      <w:r>
        <w:rPr>
          <w:spacing w:val="4"/>
        </w:rPr>
        <w:t xml:space="preserve"> </w:t>
      </w:r>
      <w:r>
        <w:t>чтению,</w:t>
      </w:r>
      <w:r>
        <w:rPr>
          <w:spacing w:val="3"/>
        </w:rPr>
        <w:t xml:space="preserve"> </w:t>
      </w:r>
      <w:r>
        <w:t>книжной</w:t>
      </w:r>
      <w:r>
        <w:rPr>
          <w:spacing w:val="-2"/>
        </w:rPr>
        <w:t xml:space="preserve"> </w:t>
      </w:r>
      <w:r>
        <w:t>культуре.</w:t>
      </w:r>
    </w:p>
    <w:p w:rsidR="00CD081E" w:rsidRDefault="00BD4E48">
      <w:pPr>
        <w:pStyle w:val="a3"/>
        <w:spacing w:before="1"/>
        <w:ind w:right="1124"/>
      </w:pPr>
      <w:r>
        <w:t>Задачи, связанные с воспитанием квалифицированного читателя, обладающего</w:t>
      </w:r>
      <w:r>
        <w:rPr>
          <w:spacing w:val="1"/>
        </w:rPr>
        <w:t xml:space="preserve"> </w:t>
      </w:r>
      <w:r>
        <w:t>эстетическим</w:t>
      </w:r>
      <w:r>
        <w:rPr>
          <w:spacing w:val="1"/>
        </w:rPr>
        <w:t xml:space="preserve"> </w:t>
      </w:r>
      <w:r>
        <w:t>вкусом,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критически       оценивать       и       интерпретировать       прочитанное,       направлены</w:t>
      </w:r>
      <w:r>
        <w:rPr>
          <w:spacing w:val="1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формирование</w:t>
      </w:r>
      <w:r>
        <w:rPr>
          <w:spacing w:val="35"/>
        </w:rPr>
        <w:t xml:space="preserve"> </w:t>
      </w:r>
      <w:r>
        <w:t>у</w:t>
      </w:r>
      <w:r>
        <w:rPr>
          <w:spacing w:val="28"/>
        </w:rPr>
        <w:t xml:space="preserve"> </w:t>
      </w:r>
      <w:r>
        <w:t>обучающихся</w:t>
      </w:r>
      <w:r>
        <w:rPr>
          <w:spacing w:val="39"/>
        </w:rPr>
        <w:t xml:space="preserve"> </w:t>
      </w:r>
      <w:r>
        <w:t>системы</w:t>
      </w:r>
      <w:r>
        <w:rPr>
          <w:spacing w:val="39"/>
        </w:rPr>
        <w:t xml:space="preserve"> </w:t>
      </w:r>
      <w:r>
        <w:t>знаний</w:t>
      </w:r>
      <w:r>
        <w:rPr>
          <w:spacing w:val="33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литературе</w:t>
      </w:r>
      <w:r>
        <w:rPr>
          <w:spacing w:val="3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искусстве</w:t>
      </w:r>
      <w:r>
        <w:rPr>
          <w:spacing w:val="36"/>
        </w:rPr>
        <w:t xml:space="preserve"> </w:t>
      </w:r>
      <w:r>
        <w:t>слова,</w:t>
      </w:r>
      <w:r>
        <w:rPr>
          <w:spacing w:val="-58"/>
        </w:rPr>
        <w:t xml:space="preserve"> </w:t>
      </w:r>
      <w:r>
        <w:t>в том числе основных теоретико- и историко-литературных знаний, необходимых для</w:t>
      </w:r>
      <w:r>
        <w:rPr>
          <w:spacing w:val="1"/>
        </w:rPr>
        <w:t xml:space="preserve"> </w:t>
      </w:r>
      <w:r>
        <w:t>понимания,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воспринимать их в историко-культурном</w:t>
      </w:r>
      <w:r>
        <w:rPr>
          <w:spacing w:val="1"/>
        </w:rPr>
        <w:t xml:space="preserve"> </w:t>
      </w:r>
      <w:r>
        <w:t>контексте,</w:t>
      </w:r>
      <w:r>
        <w:rPr>
          <w:spacing w:val="1"/>
        </w:rPr>
        <w:t xml:space="preserve"> </w:t>
      </w:r>
      <w:r>
        <w:t>сопоставлять с произведениями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читательских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вкуса.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проблематику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особенности,</w:t>
      </w:r>
      <w:r>
        <w:rPr>
          <w:spacing w:val="1"/>
        </w:rPr>
        <w:t xml:space="preserve"> </w:t>
      </w:r>
      <w:r>
        <w:t>комментировать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прочитанному;</w:t>
      </w:r>
      <w:r>
        <w:rPr>
          <w:spacing w:val="1"/>
        </w:rPr>
        <w:t xml:space="preserve"> </w:t>
      </w:r>
      <w:r>
        <w:t>воспринимать      тексты      художественных     произведений     в      единстве     формы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33"/>
        </w:rPr>
        <w:t xml:space="preserve"> </w:t>
      </w:r>
      <w:r>
        <w:t xml:space="preserve">содержания,     </w:t>
      </w:r>
      <w:r>
        <w:rPr>
          <w:spacing w:val="32"/>
        </w:rPr>
        <w:t xml:space="preserve"> </w:t>
      </w:r>
      <w:r>
        <w:t xml:space="preserve">реализуя     </w:t>
      </w:r>
      <w:r>
        <w:rPr>
          <w:spacing w:val="31"/>
        </w:rPr>
        <w:t xml:space="preserve"> </w:t>
      </w:r>
      <w:r>
        <w:t xml:space="preserve">возможность     </w:t>
      </w:r>
      <w:r>
        <w:rPr>
          <w:spacing w:val="28"/>
        </w:rPr>
        <w:t xml:space="preserve"> </w:t>
      </w:r>
      <w:r>
        <w:t xml:space="preserve">их     </w:t>
      </w:r>
      <w:r>
        <w:rPr>
          <w:spacing w:val="26"/>
        </w:rPr>
        <w:t xml:space="preserve"> </w:t>
      </w:r>
      <w:r>
        <w:t xml:space="preserve">неоднозначного     </w:t>
      </w:r>
      <w:r>
        <w:rPr>
          <w:spacing w:val="31"/>
        </w:rPr>
        <w:t xml:space="preserve"> </w:t>
      </w:r>
      <w:r>
        <w:t>толкования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достоверных</w:t>
      </w:r>
      <w:r>
        <w:rPr>
          <w:spacing w:val="1"/>
        </w:rPr>
        <w:t xml:space="preserve"> </w:t>
      </w:r>
      <w:r>
        <w:t>интерпретаций,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 xml:space="preserve">произведения,   </w:t>
      </w:r>
      <w:r>
        <w:rPr>
          <w:spacing w:val="1"/>
        </w:rPr>
        <w:t xml:space="preserve"> </w:t>
      </w:r>
      <w:r>
        <w:t>их     фрагменты,     образы     и     проблемы     как     между     собой,</w:t>
      </w:r>
      <w:r>
        <w:rPr>
          <w:spacing w:val="1"/>
        </w:rPr>
        <w:t xml:space="preserve"> </w:t>
      </w:r>
      <w:r>
        <w:t>так и</w:t>
      </w:r>
      <w:r>
        <w:rPr>
          <w:spacing w:val="1"/>
        </w:rPr>
        <w:t xml:space="preserve"> </w:t>
      </w:r>
      <w:r>
        <w:t>с произведениями</w:t>
      </w:r>
      <w:r>
        <w:rPr>
          <w:spacing w:val="1"/>
        </w:rPr>
        <w:t xml:space="preserve"> </w:t>
      </w:r>
      <w:r>
        <w:t>других искусств,</w:t>
      </w:r>
      <w:r>
        <w:rPr>
          <w:spacing w:val="1"/>
        </w:rPr>
        <w:t xml:space="preserve"> </w:t>
      </w:r>
      <w:r>
        <w:t>формировать представления о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литературы в ряду других искусств и об историко-литературном процессе, развивать</w:t>
      </w:r>
      <w:r>
        <w:rPr>
          <w:spacing w:val="1"/>
        </w:rPr>
        <w:t xml:space="preserve"> </w:t>
      </w:r>
      <w:r>
        <w:t>умения поиска необходимой информации с использованием</w:t>
      </w:r>
      <w:r>
        <w:rPr>
          <w:spacing w:val="1"/>
        </w:rPr>
        <w:t xml:space="preserve"> </w:t>
      </w:r>
      <w:r>
        <w:t>различных источников,</w:t>
      </w:r>
      <w:r>
        <w:rPr>
          <w:spacing w:val="1"/>
        </w:rPr>
        <w:t xml:space="preserve"> </w:t>
      </w:r>
      <w:r>
        <w:t>владеть</w:t>
      </w:r>
      <w:r>
        <w:rPr>
          <w:spacing w:val="2"/>
        </w:rPr>
        <w:t xml:space="preserve"> </w:t>
      </w:r>
      <w:r>
        <w:t>навыками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критической</w:t>
      </w:r>
      <w:r>
        <w:rPr>
          <w:spacing w:val="-2"/>
        </w:rPr>
        <w:t xml:space="preserve"> </w:t>
      </w:r>
      <w:r>
        <w:t>оценки.</w:t>
      </w:r>
    </w:p>
    <w:p w:rsidR="00CD081E" w:rsidRDefault="00BD4E48">
      <w:pPr>
        <w:pStyle w:val="a3"/>
        <w:spacing w:before="4"/>
        <w:ind w:right="1127"/>
      </w:pPr>
      <w:r>
        <w:t>Задачи, связанные с осознанием обучающимися коммуникативно-эстетических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 речи обучающихся на примере высоких образцов 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разные виды</w:t>
      </w:r>
      <w:r>
        <w:rPr>
          <w:spacing w:val="1"/>
        </w:rPr>
        <w:t xml:space="preserve"> </w:t>
      </w:r>
      <w:r>
        <w:t>устных и</w:t>
      </w:r>
      <w:r>
        <w:rPr>
          <w:spacing w:val="1"/>
        </w:rPr>
        <w:t xml:space="preserve"> </w:t>
      </w:r>
      <w:r>
        <w:t>письменных высказываний,</w:t>
      </w:r>
      <w:r>
        <w:rPr>
          <w:spacing w:val="1"/>
        </w:rPr>
        <w:t xml:space="preserve"> </w:t>
      </w:r>
      <w:r>
        <w:t>редактировать        их,        а        также        выразительно         читать        произведения,</w:t>
      </w:r>
      <w:r>
        <w:rPr>
          <w:spacing w:val="1"/>
        </w:rPr>
        <w:t xml:space="preserve"> </w:t>
      </w:r>
      <w:r>
        <w:t>в    том    числе    наизусть,    владеть    различными    видами    пересказа,    участвовать</w:t>
      </w:r>
      <w:r>
        <w:rPr>
          <w:spacing w:val="1"/>
        </w:rPr>
        <w:t xml:space="preserve"> </w:t>
      </w:r>
      <w:r>
        <w:t>в       учебном       диалоге,       адекватно       воспринимая       чужую      точку      зрения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аргументированно</w:t>
      </w:r>
      <w:r>
        <w:rPr>
          <w:spacing w:val="2"/>
        </w:rPr>
        <w:t xml:space="preserve"> </w:t>
      </w:r>
      <w:r>
        <w:t>отстаивая</w:t>
      </w:r>
      <w:r>
        <w:rPr>
          <w:spacing w:val="2"/>
        </w:rPr>
        <w:t xml:space="preserve"> </w:t>
      </w:r>
      <w:r>
        <w:t>свою.</w:t>
      </w:r>
    </w:p>
    <w:p w:rsidR="00CD081E" w:rsidRDefault="00BD4E48">
      <w:pPr>
        <w:pStyle w:val="a3"/>
        <w:ind w:right="1125"/>
      </w:pPr>
      <w:r>
        <w:t>Общее число часов, рекомендованных для изучения литературы, – 442 часа: в 5,</w:t>
      </w:r>
      <w:r>
        <w:rPr>
          <w:spacing w:val="1"/>
        </w:rPr>
        <w:t xml:space="preserve"> </w:t>
      </w:r>
      <w:r>
        <w:t>6, 9 классах на изучение литературы отводится 3 часа в неделю, в 7 и 8 классах – 2 часа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неделю.</w:t>
      </w:r>
    </w:p>
    <w:p w:rsidR="00CD081E" w:rsidRDefault="00BD4E48">
      <w:pPr>
        <w:pStyle w:val="a3"/>
        <w:spacing w:before="3" w:line="237" w:lineRule="auto"/>
        <w:ind w:left="1670" w:right="6063" w:firstLine="0"/>
        <w:jc w:val="left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Мифология.</w:t>
      </w:r>
    </w:p>
    <w:p w:rsidR="00CD081E" w:rsidRDefault="00BD4E48">
      <w:pPr>
        <w:pStyle w:val="a3"/>
        <w:spacing w:before="6" w:line="237" w:lineRule="auto"/>
        <w:ind w:left="1670" w:right="6332" w:firstLine="0"/>
        <w:jc w:val="left"/>
      </w:pPr>
      <w:r>
        <w:t>Мифы народов России и мира.</w:t>
      </w:r>
      <w:r>
        <w:rPr>
          <w:spacing w:val="-57"/>
        </w:rPr>
        <w:t xml:space="preserve"> </w:t>
      </w:r>
      <w:r>
        <w:t>Фольклор.</w:t>
      </w:r>
    </w:p>
    <w:p w:rsidR="00CD081E" w:rsidRDefault="00BD4E48">
      <w:pPr>
        <w:pStyle w:val="a3"/>
        <w:tabs>
          <w:tab w:val="left" w:pos="2591"/>
          <w:tab w:val="left" w:pos="3550"/>
          <w:tab w:val="left" w:pos="4951"/>
          <w:tab w:val="left" w:pos="6284"/>
          <w:tab w:val="left" w:pos="7330"/>
          <w:tab w:val="left" w:pos="8260"/>
          <w:tab w:val="left" w:pos="9306"/>
        </w:tabs>
        <w:spacing w:before="6" w:line="237" w:lineRule="auto"/>
        <w:ind w:right="1128"/>
        <w:jc w:val="left"/>
      </w:pPr>
      <w:r>
        <w:t>Малые</w:t>
      </w:r>
      <w:r>
        <w:tab/>
        <w:t>жанры:</w:t>
      </w:r>
      <w:r>
        <w:tab/>
        <w:t>пословицы,</w:t>
      </w:r>
      <w:r>
        <w:tab/>
        <w:t>поговорки,</w:t>
      </w:r>
      <w:r>
        <w:tab/>
        <w:t>загадки.</w:t>
      </w:r>
      <w:r>
        <w:tab/>
        <w:t>Сказки</w:t>
      </w:r>
      <w:r>
        <w:tab/>
        <w:t>народов</w:t>
      </w:r>
      <w:r>
        <w:tab/>
        <w:t>России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трёх).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Литература</w:t>
      </w:r>
      <w:r>
        <w:rPr>
          <w:spacing w:val="-1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И.А.</w:t>
      </w:r>
      <w:r>
        <w:rPr>
          <w:spacing w:val="1"/>
        </w:rPr>
        <w:t xml:space="preserve"> </w:t>
      </w:r>
      <w:r>
        <w:t>Крылов.</w:t>
      </w:r>
      <w:r>
        <w:rPr>
          <w:spacing w:val="60"/>
        </w:rPr>
        <w:t xml:space="preserve"> </w:t>
      </w:r>
      <w:r>
        <w:t>Басни</w:t>
      </w:r>
      <w:r>
        <w:rPr>
          <w:spacing w:val="60"/>
        </w:rPr>
        <w:t xml:space="preserve"> </w:t>
      </w:r>
      <w:r>
        <w:t>(три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выбору).</w:t>
      </w:r>
      <w:r>
        <w:rPr>
          <w:spacing w:val="60"/>
        </w:rPr>
        <w:t xml:space="preserve"> </w:t>
      </w:r>
      <w:r>
        <w:t>Например,</w:t>
      </w:r>
      <w:r>
        <w:rPr>
          <w:spacing w:val="60"/>
        </w:rPr>
        <w:t xml:space="preserve"> </w:t>
      </w:r>
      <w:r>
        <w:t>«Волк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псарне»,</w:t>
      </w:r>
      <w:r>
        <w:rPr>
          <w:spacing w:val="60"/>
        </w:rPr>
        <w:t xml:space="preserve"> </w:t>
      </w:r>
      <w:r>
        <w:t>«Листы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Корни»,</w:t>
      </w:r>
      <w:r>
        <w:rPr>
          <w:spacing w:val="1"/>
        </w:rPr>
        <w:t xml:space="preserve"> </w:t>
      </w:r>
      <w:r>
        <w:t>«Свинья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Дубом», «Квартет»,</w:t>
      </w:r>
      <w:r>
        <w:rPr>
          <w:spacing w:val="1"/>
        </w:rPr>
        <w:t xml:space="preserve"> </w:t>
      </w:r>
      <w:r>
        <w:t>«Осёл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Соловей»,</w:t>
      </w:r>
      <w:r>
        <w:rPr>
          <w:spacing w:val="1"/>
        </w:rPr>
        <w:t xml:space="preserve"> </w:t>
      </w:r>
      <w:r>
        <w:t>«Ворона</w:t>
      </w:r>
      <w:r>
        <w:rPr>
          <w:spacing w:val="-7"/>
        </w:rPr>
        <w:t xml:space="preserve"> </w:t>
      </w:r>
      <w:r>
        <w:t>и Лисица».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А.С.</w:t>
      </w:r>
      <w:r>
        <w:rPr>
          <w:spacing w:val="23"/>
        </w:rPr>
        <w:t xml:space="preserve"> </w:t>
      </w:r>
      <w:r>
        <w:t>Пушкин.</w:t>
      </w:r>
      <w:r>
        <w:rPr>
          <w:spacing w:val="24"/>
        </w:rPr>
        <w:t xml:space="preserve"> </w:t>
      </w:r>
      <w:r>
        <w:t>Стихотворения</w:t>
      </w:r>
      <w:r>
        <w:rPr>
          <w:spacing w:val="18"/>
        </w:rPr>
        <w:t xml:space="preserve"> </w:t>
      </w:r>
      <w:r>
        <w:t>(не</w:t>
      </w:r>
      <w:r>
        <w:rPr>
          <w:spacing w:val="21"/>
        </w:rPr>
        <w:t xml:space="preserve"> </w:t>
      </w:r>
      <w:r>
        <w:t>менее</w:t>
      </w:r>
      <w:r>
        <w:rPr>
          <w:spacing w:val="21"/>
        </w:rPr>
        <w:t xml:space="preserve"> </w:t>
      </w:r>
      <w:r>
        <w:t>трёх).</w:t>
      </w:r>
      <w:r>
        <w:rPr>
          <w:spacing w:val="24"/>
        </w:rPr>
        <w:t xml:space="preserve"> </w:t>
      </w:r>
      <w:r>
        <w:t>«Зимнее</w:t>
      </w:r>
      <w:r>
        <w:rPr>
          <w:spacing w:val="25"/>
        </w:rPr>
        <w:t xml:space="preserve"> </w:t>
      </w:r>
      <w:r>
        <w:t>утро»,</w:t>
      </w:r>
      <w:r>
        <w:rPr>
          <w:spacing w:val="24"/>
        </w:rPr>
        <w:t xml:space="preserve"> </w:t>
      </w:r>
      <w:r>
        <w:t>«Зимний</w:t>
      </w:r>
      <w:r>
        <w:rPr>
          <w:spacing w:val="23"/>
        </w:rPr>
        <w:t xml:space="preserve"> </w:t>
      </w:r>
      <w:r>
        <w:t>вечер»,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«Няне»</w:t>
      </w:r>
      <w:r>
        <w:rPr>
          <w:spacing w:val="-6"/>
        </w:rPr>
        <w:t xml:space="preserve"> </w:t>
      </w:r>
      <w:r>
        <w:t>и другие, «Сказка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мёртвой</w:t>
      </w:r>
      <w:r>
        <w:rPr>
          <w:spacing w:val="-5"/>
        </w:rPr>
        <w:t xml:space="preserve"> </w:t>
      </w:r>
      <w:r>
        <w:t>царевне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богатырях».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М.Ю.</w:t>
      </w:r>
      <w:r>
        <w:rPr>
          <w:spacing w:val="-2"/>
        </w:rPr>
        <w:t xml:space="preserve"> </w:t>
      </w:r>
      <w:r>
        <w:t>Лермонтов.</w:t>
      </w:r>
      <w:r>
        <w:rPr>
          <w:spacing w:val="-6"/>
        </w:rPr>
        <w:t xml:space="preserve"> </w:t>
      </w:r>
      <w:r>
        <w:t>Стихотворение</w:t>
      </w:r>
      <w:r>
        <w:rPr>
          <w:spacing w:val="-5"/>
        </w:rPr>
        <w:t xml:space="preserve"> </w:t>
      </w:r>
      <w:r>
        <w:t>«Бородино».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</w:t>
      </w:r>
      <w:r>
        <w:rPr>
          <w:spacing w:val="-2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Гоголь.</w:t>
      </w:r>
      <w:r>
        <w:rPr>
          <w:spacing w:val="-1"/>
        </w:rPr>
        <w:t xml:space="preserve"> </w:t>
      </w:r>
      <w:r>
        <w:t>Повесть</w:t>
      </w:r>
      <w:r>
        <w:rPr>
          <w:spacing w:val="-4"/>
        </w:rPr>
        <w:t xml:space="preserve"> </w:t>
      </w:r>
      <w:r>
        <w:t>«Ночь перед</w:t>
      </w:r>
      <w:r>
        <w:rPr>
          <w:spacing w:val="-2"/>
        </w:rPr>
        <w:t xml:space="preserve"> </w:t>
      </w:r>
      <w:r>
        <w:t>Рождеством»</w:t>
      </w:r>
      <w:r>
        <w:rPr>
          <w:spacing w:val="-5"/>
        </w:rPr>
        <w:t xml:space="preserve"> </w:t>
      </w:r>
      <w:r>
        <w:t>из сборника.</w:t>
      </w:r>
    </w:p>
    <w:p w:rsidR="00CD081E" w:rsidRDefault="00BD4E48">
      <w:pPr>
        <w:pStyle w:val="a3"/>
        <w:ind w:left="1670" w:right="5403" w:firstLine="0"/>
        <w:jc w:val="left"/>
      </w:pPr>
      <w:r>
        <w:t>«Вечера на хуторе близ Диканьки».</w:t>
      </w:r>
      <w:r>
        <w:rPr>
          <w:spacing w:val="1"/>
        </w:rPr>
        <w:t xml:space="preserve"> </w:t>
      </w:r>
      <w:r>
        <w:t>Литература второй половины XIX века.</w:t>
      </w:r>
      <w:r>
        <w:rPr>
          <w:spacing w:val="-57"/>
        </w:rPr>
        <w:t xml:space="preserve"> </w:t>
      </w:r>
      <w:r>
        <w:t>И.С.</w:t>
      </w:r>
      <w:r>
        <w:rPr>
          <w:spacing w:val="-3"/>
        </w:rPr>
        <w:t xml:space="preserve"> </w:t>
      </w:r>
      <w:r>
        <w:t>Тургенев.</w:t>
      </w:r>
      <w:r>
        <w:rPr>
          <w:spacing w:val="4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«Муму».</w:t>
      </w:r>
    </w:p>
    <w:p w:rsidR="00CD081E" w:rsidRDefault="00BD4E48">
      <w:pPr>
        <w:pStyle w:val="a3"/>
        <w:tabs>
          <w:tab w:val="left" w:pos="2365"/>
          <w:tab w:val="left" w:pos="3624"/>
          <w:tab w:val="left" w:pos="5418"/>
          <w:tab w:val="left" w:pos="5960"/>
          <w:tab w:val="left" w:pos="6789"/>
          <w:tab w:val="left" w:pos="7633"/>
          <w:tab w:val="left" w:pos="9384"/>
        </w:tabs>
        <w:spacing w:before="1"/>
        <w:ind w:left="1670" w:firstLine="0"/>
        <w:jc w:val="left"/>
      </w:pPr>
      <w:r>
        <w:t>Н.А.</w:t>
      </w:r>
      <w:r>
        <w:tab/>
        <w:t>Некрасов.</w:t>
      </w:r>
      <w:r>
        <w:tab/>
        <w:t>Стихотворения</w:t>
      </w:r>
      <w:r>
        <w:tab/>
        <w:t>(не</w:t>
      </w:r>
      <w:r>
        <w:tab/>
        <w:t>менее</w:t>
      </w:r>
      <w:r>
        <w:tab/>
        <w:t>двух).</w:t>
      </w:r>
      <w:r>
        <w:tab/>
        <w:t>«Крестьянские</w:t>
      </w:r>
      <w:r>
        <w:tab/>
        <w:t>дети».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«Школьник». Поэма</w:t>
      </w:r>
      <w:r>
        <w:rPr>
          <w:spacing w:val="-3"/>
        </w:rPr>
        <w:t xml:space="preserve"> </w:t>
      </w:r>
      <w:r>
        <w:t>«Мороз,</w:t>
      </w:r>
      <w:r>
        <w:rPr>
          <w:spacing w:val="-5"/>
        </w:rPr>
        <w:t xml:space="preserve"> </w:t>
      </w:r>
      <w:r>
        <w:t>Красный</w:t>
      </w:r>
      <w:r>
        <w:rPr>
          <w:spacing w:val="-5"/>
        </w:rPr>
        <w:t xml:space="preserve"> </w:t>
      </w:r>
      <w:r>
        <w:t>нос»</w:t>
      </w:r>
      <w:r>
        <w:rPr>
          <w:spacing w:val="-7"/>
        </w:rPr>
        <w:t xml:space="preserve"> </w:t>
      </w:r>
      <w:r>
        <w:t>(фрагмент).</w:t>
      </w:r>
    </w:p>
    <w:p w:rsidR="00CD081E" w:rsidRDefault="00BD4E48">
      <w:pPr>
        <w:pStyle w:val="a3"/>
        <w:spacing w:before="5" w:line="237" w:lineRule="auto"/>
        <w:ind w:left="1670" w:right="4787" w:firstLine="0"/>
      </w:pPr>
      <w:r>
        <w:t>Л.Н. Толстой. Рассказ «Кавказский пленник».</w:t>
      </w:r>
      <w:r>
        <w:rPr>
          <w:spacing w:val="-57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XIX-ХХ</w:t>
      </w:r>
      <w:r>
        <w:rPr>
          <w:spacing w:val="1"/>
        </w:rPr>
        <w:t xml:space="preserve"> </w:t>
      </w:r>
      <w:r>
        <w:t>веков.</w:t>
      </w:r>
    </w:p>
    <w:p w:rsidR="00CD081E" w:rsidRDefault="00BD4E48">
      <w:pPr>
        <w:pStyle w:val="a3"/>
        <w:spacing w:before="3"/>
        <w:ind w:right="1128"/>
      </w:pPr>
      <w:r>
        <w:t>Стихотворения отечественных поэтов XIX-ХХ веков о родной природе и о 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Родиной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стихотворений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поэтов).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стихотворения А.К. Толстого, Ф.И. Тютчева, А.А. Фета, И.А. Бунина, А.А. Блока, С.А.</w:t>
      </w:r>
      <w:r>
        <w:rPr>
          <w:spacing w:val="1"/>
        </w:rPr>
        <w:t xml:space="preserve"> </w:t>
      </w:r>
      <w:r>
        <w:t>Есенина,</w:t>
      </w:r>
      <w:r>
        <w:rPr>
          <w:spacing w:val="-2"/>
        </w:rPr>
        <w:t xml:space="preserve"> </w:t>
      </w:r>
      <w:r>
        <w:t>Н.М.</w:t>
      </w:r>
      <w:r>
        <w:rPr>
          <w:spacing w:val="-1"/>
        </w:rPr>
        <w:t xml:space="preserve"> </w:t>
      </w:r>
      <w:r>
        <w:t>Рубцова,</w:t>
      </w:r>
      <w:r>
        <w:rPr>
          <w:spacing w:val="-1"/>
        </w:rPr>
        <w:t xml:space="preserve"> </w:t>
      </w:r>
      <w:r>
        <w:t>Ю.П.</w:t>
      </w:r>
      <w:r>
        <w:rPr>
          <w:spacing w:val="-1"/>
        </w:rPr>
        <w:t xml:space="preserve"> </w:t>
      </w:r>
      <w:r>
        <w:t>Кузнецова.</w:t>
      </w:r>
    </w:p>
    <w:p w:rsidR="00CD081E" w:rsidRDefault="00BD4E48">
      <w:pPr>
        <w:pStyle w:val="a3"/>
        <w:spacing w:before="3" w:line="237" w:lineRule="auto"/>
        <w:ind w:right="1124"/>
      </w:pPr>
      <w:r>
        <w:t xml:space="preserve">Юмористические   </w:t>
      </w:r>
      <w:r>
        <w:rPr>
          <w:spacing w:val="1"/>
        </w:rPr>
        <w:t xml:space="preserve"> </w:t>
      </w:r>
      <w:r>
        <w:t xml:space="preserve">рассказы   </w:t>
      </w:r>
      <w:r>
        <w:rPr>
          <w:spacing w:val="1"/>
        </w:rPr>
        <w:t xml:space="preserve"> </w:t>
      </w:r>
      <w:r>
        <w:t xml:space="preserve">отечественных   </w:t>
      </w:r>
      <w:r>
        <w:rPr>
          <w:spacing w:val="1"/>
        </w:rPr>
        <w:t xml:space="preserve"> </w:t>
      </w:r>
      <w:r>
        <w:t xml:space="preserve">писателей   </w:t>
      </w:r>
      <w:r>
        <w:rPr>
          <w:spacing w:val="1"/>
        </w:rPr>
        <w:t xml:space="preserve"> </w:t>
      </w:r>
      <w:r>
        <w:t>XIX-XX     веков</w:t>
      </w:r>
      <w:r>
        <w:rPr>
          <w:spacing w:val="1"/>
        </w:rPr>
        <w:t xml:space="preserve"> </w:t>
      </w:r>
      <w:r>
        <w:t>А.П.</w:t>
      </w:r>
      <w:r>
        <w:rPr>
          <w:spacing w:val="19"/>
        </w:rPr>
        <w:t xml:space="preserve"> </w:t>
      </w:r>
      <w:r>
        <w:t>Чехов</w:t>
      </w:r>
      <w:r>
        <w:rPr>
          <w:spacing w:val="18"/>
        </w:rPr>
        <w:t xml:space="preserve"> </w:t>
      </w:r>
      <w:r>
        <w:t>(два</w:t>
      </w:r>
      <w:r>
        <w:rPr>
          <w:spacing w:val="13"/>
        </w:rPr>
        <w:t xml:space="preserve"> </w:t>
      </w:r>
      <w:r>
        <w:t>рассказа</w:t>
      </w:r>
      <w:r>
        <w:rPr>
          <w:spacing w:val="17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выбору).</w:t>
      </w:r>
      <w:r>
        <w:rPr>
          <w:spacing w:val="20"/>
        </w:rPr>
        <w:t xml:space="preserve"> </w:t>
      </w:r>
      <w:r>
        <w:t>Например,</w:t>
      </w:r>
      <w:r>
        <w:rPr>
          <w:spacing w:val="21"/>
        </w:rPr>
        <w:t xml:space="preserve"> </w:t>
      </w:r>
      <w:r>
        <w:t>«Лошадиная</w:t>
      </w:r>
      <w:r>
        <w:rPr>
          <w:spacing w:val="18"/>
        </w:rPr>
        <w:t xml:space="preserve"> </w:t>
      </w:r>
      <w:r>
        <w:t>фамилия»,</w:t>
      </w:r>
      <w:r>
        <w:rPr>
          <w:spacing w:val="21"/>
        </w:rPr>
        <w:t xml:space="preserve"> </w:t>
      </w:r>
      <w:r>
        <w:t>«Мальчики»,</w:t>
      </w:r>
    </w:p>
    <w:p w:rsidR="00CD081E" w:rsidRDefault="00BD4E48">
      <w:pPr>
        <w:pStyle w:val="a3"/>
        <w:spacing w:before="3" w:line="275" w:lineRule="exact"/>
        <w:ind w:firstLine="0"/>
      </w:pPr>
      <w:r>
        <w:t>«Хирургия»</w:t>
      </w:r>
      <w:r>
        <w:rPr>
          <w:spacing w:val="28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другие</w:t>
      </w:r>
      <w:r>
        <w:rPr>
          <w:spacing w:val="35"/>
        </w:rPr>
        <w:t xml:space="preserve"> </w:t>
      </w:r>
      <w:r>
        <w:t>М.М.</w:t>
      </w:r>
      <w:r>
        <w:rPr>
          <w:spacing w:val="35"/>
        </w:rPr>
        <w:t xml:space="preserve"> </w:t>
      </w:r>
      <w:r>
        <w:t>Зощенко</w:t>
      </w:r>
      <w:r>
        <w:rPr>
          <w:spacing w:val="31"/>
        </w:rPr>
        <w:t xml:space="preserve"> </w:t>
      </w:r>
      <w:r>
        <w:t>(два</w:t>
      </w:r>
      <w:r>
        <w:rPr>
          <w:spacing w:val="32"/>
        </w:rPr>
        <w:t xml:space="preserve"> </w:t>
      </w:r>
      <w:r>
        <w:t>рассказа</w:t>
      </w:r>
      <w:r>
        <w:rPr>
          <w:spacing w:val="32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выбору).</w:t>
      </w:r>
      <w:r>
        <w:rPr>
          <w:spacing w:val="35"/>
        </w:rPr>
        <w:t xml:space="preserve"> </w:t>
      </w:r>
      <w:r>
        <w:t>Например,</w:t>
      </w:r>
      <w:r>
        <w:rPr>
          <w:spacing w:val="32"/>
        </w:rPr>
        <w:t xml:space="preserve"> </w:t>
      </w:r>
      <w:r>
        <w:t>«Галоша»,</w:t>
      </w:r>
    </w:p>
    <w:p w:rsidR="00CD081E" w:rsidRDefault="00BD4E48">
      <w:pPr>
        <w:pStyle w:val="a3"/>
        <w:tabs>
          <w:tab w:val="left" w:pos="4572"/>
          <w:tab w:val="left" w:pos="5988"/>
          <w:tab w:val="left" w:pos="8968"/>
        </w:tabs>
        <w:spacing w:line="242" w:lineRule="auto"/>
        <w:ind w:right="1127" w:firstLine="0"/>
      </w:pPr>
      <w:r>
        <w:t xml:space="preserve">«Лёля         </w:t>
      </w:r>
      <w:r>
        <w:rPr>
          <w:spacing w:val="21"/>
        </w:rPr>
        <w:t xml:space="preserve"> </w:t>
      </w:r>
      <w:r>
        <w:t xml:space="preserve">и         </w:t>
      </w:r>
      <w:r>
        <w:rPr>
          <w:spacing w:val="22"/>
        </w:rPr>
        <w:t xml:space="preserve"> </w:t>
      </w:r>
      <w:r>
        <w:t>Минька»,</w:t>
      </w:r>
      <w:r>
        <w:tab/>
        <w:t>«Ёлка»,</w:t>
      </w:r>
      <w:r>
        <w:tab/>
        <w:t xml:space="preserve">«Золотые         </w:t>
      </w:r>
      <w:r>
        <w:rPr>
          <w:spacing w:val="26"/>
        </w:rPr>
        <w:t xml:space="preserve"> </w:t>
      </w:r>
      <w:r>
        <w:t>слова»,</w:t>
      </w:r>
      <w:r>
        <w:tab/>
        <w:t>«Встреча»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right="1131"/>
      </w:pPr>
      <w:r>
        <w:t>Произведения     отечественной     литературы     о     природе     и     животных</w:t>
      </w:r>
      <w:r>
        <w:rPr>
          <w:spacing w:val="1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Куприна,</w:t>
      </w:r>
      <w:r>
        <w:rPr>
          <w:spacing w:val="1"/>
        </w:rPr>
        <w:t xml:space="preserve"> </w:t>
      </w:r>
      <w:r>
        <w:t>М.М.</w:t>
      </w:r>
      <w:r>
        <w:rPr>
          <w:spacing w:val="2"/>
        </w:rPr>
        <w:t xml:space="preserve"> </w:t>
      </w:r>
      <w:r>
        <w:t>Пришвина,</w:t>
      </w:r>
      <w:r>
        <w:rPr>
          <w:spacing w:val="1"/>
        </w:rPr>
        <w:t xml:space="preserve"> </w:t>
      </w:r>
      <w:r>
        <w:t>К.Г.</w:t>
      </w:r>
      <w:r>
        <w:rPr>
          <w:spacing w:val="-2"/>
        </w:rPr>
        <w:t xml:space="preserve"> </w:t>
      </w:r>
      <w:r>
        <w:t>Паустовского.</w:t>
      </w:r>
    </w:p>
    <w:p w:rsidR="00CD081E" w:rsidRDefault="00BD4E48">
      <w:pPr>
        <w:pStyle w:val="a3"/>
        <w:spacing w:line="242" w:lineRule="auto"/>
        <w:ind w:right="1135"/>
      </w:pPr>
      <w:r>
        <w:t>А.П.</w:t>
      </w:r>
      <w:r>
        <w:rPr>
          <w:spacing w:val="60"/>
        </w:rPr>
        <w:t xml:space="preserve"> </w:t>
      </w:r>
      <w:r>
        <w:t>Платонов.</w:t>
      </w:r>
      <w:r>
        <w:rPr>
          <w:spacing w:val="60"/>
        </w:rPr>
        <w:t xml:space="preserve"> </w:t>
      </w:r>
      <w:r>
        <w:t>Рассказы</w:t>
      </w:r>
      <w:r>
        <w:rPr>
          <w:spacing w:val="60"/>
        </w:rPr>
        <w:t xml:space="preserve"> </w:t>
      </w:r>
      <w:r>
        <w:t>(один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выбору).</w:t>
      </w:r>
      <w:r>
        <w:rPr>
          <w:spacing w:val="60"/>
        </w:rPr>
        <w:t xml:space="preserve"> </w:t>
      </w:r>
      <w:r>
        <w:t>Например,</w:t>
      </w:r>
      <w:r>
        <w:rPr>
          <w:spacing w:val="60"/>
        </w:rPr>
        <w:t xml:space="preserve"> </w:t>
      </w:r>
      <w:r>
        <w:t>«Корова»,</w:t>
      </w:r>
      <w:r>
        <w:rPr>
          <w:spacing w:val="60"/>
        </w:rPr>
        <w:t xml:space="preserve"> </w:t>
      </w:r>
      <w:r>
        <w:t>«Никита»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left="1670" w:right="4983" w:firstLine="0"/>
      </w:pPr>
      <w:r>
        <w:t>В.П. Астафьев. Рассказ «Васюткино озеро».</w:t>
      </w:r>
      <w:r>
        <w:rPr>
          <w:spacing w:val="-57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XX-XXI</w:t>
      </w:r>
      <w:r>
        <w:rPr>
          <w:spacing w:val="4"/>
        </w:rPr>
        <w:t xml:space="preserve"> </w:t>
      </w:r>
      <w:r>
        <w:t>веков.</w:t>
      </w:r>
    </w:p>
    <w:p w:rsidR="00CD081E" w:rsidRDefault="00BD4E48">
      <w:pPr>
        <w:pStyle w:val="a3"/>
        <w:spacing w:line="242" w:lineRule="auto"/>
        <w:ind w:right="1131"/>
      </w:pPr>
      <w:r>
        <w:t xml:space="preserve">Произведения   </w:t>
      </w:r>
      <w:r>
        <w:rPr>
          <w:spacing w:val="1"/>
        </w:rPr>
        <w:t xml:space="preserve"> </w:t>
      </w:r>
      <w:r>
        <w:t xml:space="preserve">отечественной   </w:t>
      </w:r>
      <w:r>
        <w:rPr>
          <w:spacing w:val="1"/>
        </w:rPr>
        <w:t xml:space="preserve"> </w:t>
      </w:r>
      <w:r>
        <w:t xml:space="preserve">прозы   </w:t>
      </w:r>
      <w:r>
        <w:rPr>
          <w:spacing w:val="1"/>
        </w:rPr>
        <w:t xml:space="preserve"> </w:t>
      </w:r>
      <w:r>
        <w:t xml:space="preserve">на   </w:t>
      </w:r>
      <w:r>
        <w:rPr>
          <w:spacing w:val="1"/>
        </w:rPr>
        <w:t xml:space="preserve"> </w:t>
      </w:r>
      <w:r>
        <w:t>тему     «Человек     на     войне»</w:t>
      </w:r>
      <w:r>
        <w:rPr>
          <w:spacing w:val="1"/>
        </w:rPr>
        <w:t xml:space="preserve"> </w:t>
      </w:r>
      <w:r>
        <w:t>(не</w:t>
      </w:r>
      <w:r>
        <w:rPr>
          <w:spacing w:val="30"/>
        </w:rPr>
        <w:t xml:space="preserve"> </w:t>
      </w:r>
      <w:r>
        <w:t>менее</w:t>
      </w:r>
      <w:r>
        <w:rPr>
          <w:spacing w:val="26"/>
        </w:rPr>
        <w:t xml:space="preserve"> </w:t>
      </w:r>
      <w:r>
        <w:t>двух).</w:t>
      </w:r>
      <w:r>
        <w:rPr>
          <w:spacing w:val="33"/>
        </w:rPr>
        <w:t xml:space="preserve"> </w:t>
      </w:r>
      <w:r>
        <w:t>Например,</w:t>
      </w:r>
      <w:r>
        <w:rPr>
          <w:spacing w:val="29"/>
        </w:rPr>
        <w:t xml:space="preserve"> </w:t>
      </w:r>
      <w:r>
        <w:t>Л.А.</w:t>
      </w:r>
      <w:r>
        <w:rPr>
          <w:spacing w:val="33"/>
        </w:rPr>
        <w:t xml:space="preserve"> </w:t>
      </w:r>
      <w:r>
        <w:t>Кассиль.</w:t>
      </w:r>
      <w:r>
        <w:rPr>
          <w:spacing w:val="30"/>
        </w:rPr>
        <w:t xml:space="preserve"> </w:t>
      </w:r>
      <w:r>
        <w:t>«Дорогие</w:t>
      </w:r>
      <w:r>
        <w:rPr>
          <w:spacing w:val="26"/>
        </w:rPr>
        <w:t xml:space="preserve"> </w:t>
      </w:r>
      <w:r>
        <w:t>мои</w:t>
      </w:r>
      <w:r>
        <w:rPr>
          <w:spacing w:val="27"/>
        </w:rPr>
        <w:t xml:space="preserve"> </w:t>
      </w:r>
      <w:r>
        <w:t>мальчишки»,</w:t>
      </w:r>
      <w:r>
        <w:rPr>
          <w:spacing w:val="34"/>
        </w:rPr>
        <w:t xml:space="preserve"> </w:t>
      </w:r>
      <w:r>
        <w:t>Ю.Я.</w:t>
      </w:r>
      <w:r>
        <w:rPr>
          <w:spacing w:val="33"/>
        </w:rPr>
        <w:t xml:space="preserve"> </w:t>
      </w:r>
      <w:r>
        <w:t>Яковлев.</w:t>
      </w:r>
    </w:p>
    <w:p w:rsidR="00CD081E" w:rsidRDefault="00BD4E48">
      <w:pPr>
        <w:pStyle w:val="a3"/>
        <w:spacing w:line="271" w:lineRule="exact"/>
        <w:ind w:firstLine="0"/>
      </w:pPr>
      <w:r>
        <w:t>«Девочки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Васильевского</w:t>
      </w:r>
      <w:r>
        <w:rPr>
          <w:spacing w:val="-3"/>
        </w:rPr>
        <w:t xml:space="preserve"> </w:t>
      </w:r>
      <w:r>
        <w:t>острова», В.П.</w:t>
      </w:r>
      <w:r>
        <w:rPr>
          <w:spacing w:val="-5"/>
        </w:rPr>
        <w:t xml:space="preserve"> </w:t>
      </w:r>
      <w:r>
        <w:t>Катаев.</w:t>
      </w:r>
      <w:r>
        <w:rPr>
          <w:spacing w:val="-1"/>
        </w:rPr>
        <w:t xml:space="preserve"> </w:t>
      </w:r>
      <w:r>
        <w:t>«Сын</w:t>
      </w:r>
      <w:r>
        <w:rPr>
          <w:spacing w:val="-1"/>
        </w:rPr>
        <w:t xml:space="preserve"> </w:t>
      </w:r>
      <w:r>
        <w:t>полка»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ind w:right="1126"/>
      </w:pPr>
      <w:r>
        <w:t>Произведения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XIX-XXI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детства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 двух). Например, произведения В.Г. Короленко, В.П. Катаева, В.П. Крапивина,</w:t>
      </w:r>
      <w:r>
        <w:rPr>
          <w:spacing w:val="1"/>
        </w:rPr>
        <w:t xml:space="preserve"> </w:t>
      </w:r>
      <w:r>
        <w:t>Ю.П. Казакова, А.Г. Алексина, В.П. Астафьева, В.К. Железникова, Ю.Я. Яковлева, И.</w:t>
      </w:r>
      <w:r>
        <w:rPr>
          <w:spacing w:val="1"/>
        </w:rPr>
        <w:t xml:space="preserve"> </w:t>
      </w:r>
      <w:r>
        <w:t>Коваля,</w:t>
      </w:r>
      <w:r>
        <w:rPr>
          <w:spacing w:val="-1"/>
        </w:rPr>
        <w:t xml:space="preserve"> </w:t>
      </w:r>
      <w:r>
        <w:t>А.А.</w:t>
      </w:r>
      <w:r>
        <w:rPr>
          <w:spacing w:val="5"/>
        </w:rPr>
        <w:t xml:space="preserve"> </w:t>
      </w:r>
      <w:r>
        <w:t>Гиваргизова,</w:t>
      </w:r>
      <w:r>
        <w:rPr>
          <w:spacing w:val="-1"/>
        </w:rPr>
        <w:t xml:space="preserve"> </w:t>
      </w:r>
      <w:r>
        <w:t>М.С.</w:t>
      </w:r>
      <w:r>
        <w:rPr>
          <w:spacing w:val="-2"/>
        </w:rPr>
        <w:t xml:space="preserve"> </w:t>
      </w:r>
      <w:r>
        <w:t>Аромштам,</w:t>
      </w:r>
      <w:r>
        <w:rPr>
          <w:spacing w:val="-1"/>
        </w:rPr>
        <w:t xml:space="preserve"> </w:t>
      </w:r>
      <w:r>
        <w:t>Н.Ю.</w:t>
      </w:r>
      <w:r>
        <w:rPr>
          <w:spacing w:val="3"/>
        </w:rPr>
        <w:t xml:space="preserve"> </w:t>
      </w:r>
      <w:r>
        <w:t>Абгарян.</w:t>
      </w:r>
    </w:p>
    <w:p w:rsidR="00CD081E" w:rsidRDefault="00BD4E48">
      <w:pPr>
        <w:pStyle w:val="a3"/>
        <w:ind w:right="1127"/>
      </w:pPr>
      <w:r>
        <w:t>Произведения</w:t>
      </w:r>
      <w:r>
        <w:rPr>
          <w:spacing w:val="1"/>
        </w:rPr>
        <w:t xml:space="preserve"> </w:t>
      </w:r>
      <w:r>
        <w:t>приключенческого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(одно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 Например, К. Булычёв. «Девочка, с которой ничего не случится», «Миллион</w:t>
      </w:r>
      <w:r>
        <w:rPr>
          <w:spacing w:val="1"/>
        </w:rPr>
        <w:t xml:space="preserve"> </w:t>
      </w:r>
      <w:r>
        <w:t>приключений»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 (главы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выбору).</w:t>
      </w:r>
    </w:p>
    <w:p w:rsidR="00CD081E" w:rsidRDefault="00BD4E48">
      <w:pPr>
        <w:pStyle w:val="a3"/>
        <w:spacing w:line="274" w:lineRule="exact"/>
        <w:ind w:left="1670" w:firstLine="0"/>
      </w:pPr>
      <w:r>
        <w:t>Литература</w:t>
      </w:r>
      <w:r>
        <w:rPr>
          <w:spacing w:val="-2"/>
        </w:rPr>
        <w:t xml:space="preserve"> </w:t>
      </w:r>
      <w:r>
        <w:t>народов Российской</w:t>
      </w:r>
      <w:r>
        <w:rPr>
          <w:spacing w:val="-4"/>
        </w:rPr>
        <w:t xml:space="preserve"> </w:t>
      </w:r>
      <w:r>
        <w:t>Федерации.</w:t>
      </w:r>
    </w:p>
    <w:p w:rsidR="00CD081E" w:rsidRDefault="00BD4E48">
      <w:pPr>
        <w:pStyle w:val="a3"/>
        <w:spacing w:line="237" w:lineRule="auto"/>
        <w:ind w:right="1136"/>
      </w:pPr>
      <w:r>
        <w:t xml:space="preserve">Стихотворения (одно по выбору). Например, Р.Г. Гамзатов. </w:t>
      </w:r>
      <w:r>
        <w:rPr>
          <w:position w:val="1"/>
        </w:rPr>
        <w:t>«Песня соловья»; М.</w:t>
      </w:r>
      <w:r>
        <w:rPr>
          <w:spacing w:val="-57"/>
          <w:position w:val="1"/>
        </w:rPr>
        <w:t xml:space="preserve"> </w:t>
      </w:r>
      <w:r>
        <w:t>Карим.</w:t>
      </w:r>
      <w:r>
        <w:rPr>
          <w:spacing w:val="3"/>
        </w:rPr>
        <w:t xml:space="preserve"> </w:t>
      </w:r>
      <w:r>
        <w:t>«Эту</w:t>
      </w:r>
      <w:r>
        <w:rPr>
          <w:spacing w:val="-8"/>
        </w:rPr>
        <w:t xml:space="preserve"> </w:t>
      </w:r>
      <w:r>
        <w:t>песню мать</w:t>
      </w:r>
      <w:r>
        <w:rPr>
          <w:spacing w:val="3"/>
        </w:rPr>
        <w:t xml:space="preserve"> </w:t>
      </w:r>
      <w:r>
        <w:t>мне</w:t>
      </w:r>
      <w:r>
        <w:rPr>
          <w:spacing w:val="1"/>
        </w:rPr>
        <w:t xml:space="preserve"> </w:t>
      </w:r>
      <w:r>
        <w:t>пела».</w:t>
      </w:r>
    </w:p>
    <w:p w:rsidR="00CD081E" w:rsidRDefault="00BD4E48">
      <w:pPr>
        <w:pStyle w:val="a3"/>
        <w:spacing w:line="275" w:lineRule="exact"/>
        <w:ind w:left="1670" w:firstLine="0"/>
      </w:pPr>
      <w:r>
        <w:t>Зарубежная</w:t>
      </w:r>
      <w:r>
        <w:rPr>
          <w:spacing w:val="-4"/>
        </w:rPr>
        <w:t xml:space="preserve"> </w:t>
      </w:r>
      <w:r>
        <w:t>литература.</w:t>
      </w:r>
    </w:p>
    <w:p w:rsidR="00CD081E" w:rsidRDefault="00BD4E48">
      <w:pPr>
        <w:pStyle w:val="a3"/>
        <w:spacing w:line="275" w:lineRule="exact"/>
        <w:ind w:left="1670" w:firstLine="0"/>
      </w:pPr>
      <w:r>
        <w:t>Х.К.</w:t>
      </w:r>
      <w:r>
        <w:rPr>
          <w:spacing w:val="29"/>
        </w:rPr>
        <w:t xml:space="preserve"> </w:t>
      </w:r>
      <w:r>
        <w:t>Андерсен.</w:t>
      </w:r>
      <w:r>
        <w:rPr>
          <w:spacing w:val="89"/>
        </w:rPr>
        <w:t xml:space="preserve"> </w:t>
      </w:r>
      <w:r>
        <w:t>Сказки</w:t>
      </w:r>
      <w:r>
        <w:rPr>
          <w:spacing w:val="87"/>
        </w:rPr>
        <w:t xml:space="preserve"> </w:t>
      </w:r>
      <w:r>
        <w:t>(одна</w:t>
      </w:r>
      <w:r>
        <w:rPr>
          <w:spacing w:val="86"/>
        </w:rPr>
        <w:t xml:space="preserve"> </w:t>
      </w:r>
      <w:r>
        <w:t>по</w:t>
      </w:r>
      <w:r>
        <w:rPr>
          <w:spacing w:val="86"/>
        </w:rPr>
        <w:t xml:space="preserve"> </w:t>
      </w:r>
      <w:r>
        <w:t>выбору).</w:t>
      </w:r>
      <w:r>
        <w:rPr>
          <w:spacing w:val="83"/>
        </w:rPr>
        <w:t xml:space="preserve"> </w:t>
      </w:r>
      <w:r>
        <w:t>Например,</w:t>
      </w:r>
      <w:r>
        <w:rPr>
          <w:spacing w:val="88"/>
        </w:rPr>
        <w:t xml:space="preserve"> </w:t>
      </w:r>
      <w:r>
        <w:t>«Снежная</w:t>
      </w:r>
      <w:r>
        <w:rPr>
          <w:spacing w:val="86"/>
        </w:rPr>
        <w:t xml:space="preserve"> </w:t>
      </w:r>
      <w:r>
        <w:t>королева»,</w:t>
      </w:r>
    </w:p>
    <w:p w:rsidR="00CD081E" w:rsidRDefault="00BD4E48">
      <w:pPr>
        <w:pStyle w:val="a3"/>
        <w:spacing w:line="275" w:lineRule="exact"/>
        <w:ind w:firstLine="0"/>
      </w:pPr>
      <w:r>
        <w:t>«Соловей»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ind w:right="1136"/>
      </w:pPr>
      <w:r>
        <w:t>Зарубежная</w:t>
      </w:r>
      <w:r>
        <w:rPr>
          <w:spacing w:val="1"/>
        </w:rPr>
        <w:t xml:space="preserve"> </w:t>
      </w:r>
      <w:r>
        <w:t>сказочная</w:t>
      </w:r>
      <w:r>
        <w:rPr>
          <w:spacing w:val="1"/>
        </w:rPr>
        <w:t xml:space="preserve"> </w:t>
      </w:r>
      <w:r>
        <w:t>проза</w:t>
      </w:r>
      <w:r>
        <w:rPr>
          <w:spacing w:val="1"/>
        </w:rPr>
        <w:t xml:space="preserve"> </w:t>
      </w:r>
      <w:r>
        <w:t>(одно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Кэрролл. «Алиса в Стране Чудес» (главы по выбору), Дж.Р.Р. Толкин. «Хоббит, или</w:t>
      </w:r>
      <w:r>
        <w:rPr>
          <w:spacing w:val="1"/>
        </w:rPr>
        <w:t xml:space="preserve"> </w:t>
      </w:r>
      <w:r>
        <w:t>Туда и</w:t>
      </w:r>
      <w:r>
        <w:rPr>
          <w:spacing w:val="3"/>
        </w:rPr>
        <w:t xml:space="preserve"> </w:t>
      </w:r>
      <w:r>
        <w:t>обратно»</w:t>
      </w:r>
      <w:r>
        <w:rPr>
          <w:spacing w:val="-3"/>
        </w:rPr>
        <w:t xml:space="preserve"> </w:t>
      </w:r>
      <w:r>
        <w:t>(главы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</w:p>
    <w:p w:rsidR="00CD081E" w:rsidRDefault="00BD4E48">
      <w:pPr>
        <w:pStyle w:val="a3"/>
        <w:ind w:right="1129"/>
      </w:pPr>
      <w:r>
        <w:t>Зарубежная      проза      о       детях      и      подростках      (два      произведения</w:t>
      </w:r>
      <w:r>
        <w:rPr>
          <w:spacing w:val="1"/>
        </w:rPr>
        <w:t xml:space="preserve"> </w:t>
      </w:r>
      <w:r>
        <w:t>по выбору). Например, М. Твен. «Приключения Тома Сойера» (главы по выбору); Дж.</w:t>
      </w:r>
      <w:r>
        <w:rPr>
          <w:spacing w:val="1"/>
        </w:rPr>
        <w:t xml:space="preserve"> </w:t>
      </w:r>
      <w:r>
        <w:t>Лондон. «Сказание о Кише»; Р. Брэдбери. Рассказы. Например, «Каникулы», «Звук</w:t>
      </w:r>
      <w:r>
        <w:rPr>
          <w:spacing w:val="1"/>
        </w:rPr>
        <w:t xml:space="preserve"> </w:t>
      </w:r>
      <w:r>
        <w:t>бегущих</w:t>
      </w:r>
      <w:r>
        <w:rPr>
          <w:spacing w:val="-4"/>
        </w:rPr>
        <w:t xml:space="preserve"> </w:t>
      </w:r>
      <w:r>
        <w:t>ног»,</w:t>
      </w:r>
      <w:r>
        <w:rPr>
          <w:spacing w:val="4"/>
        </w:rPr>
        <w:t xml:space="preserve"> </w:t>
      </w:r>
      <w:r>
        <w:t>«Зелёное</w:t>
      </w:r>
      <w:r>
        <w:rPr>
          <w:spacing w:val="1"/>
        </w:rPr>
        <w:t xml:space="preserve"> </w:t>
      </w:r>
      <w:r>
        <w:t>утро»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37" w:lineRule="auto"/>
        <w:ind w:right="1130"/>
      </w:pPr>
      <w:r>
        <w:t>Зарубежная приключенческая проза (два произведения по выбору). Например,</w:t>
      </w:r>
      <w:r>
        <w:rPr>
          <w:spacing w:val="1"/>
        </w:rPr>
        <w:t xml:space="preserve"> </w:t>
      </w:r>
      <w:r>
        <w:t>Р.Л.</w:t>
      </w:r>
      <w:r>
        <w:rPr>
          <w:spacing w:val="-1"/>
        </w:rPr>
        <w:t xml:space="preserve"> </w:t>
      </w:r>
      <w:r>
        <w:t>Стивенсон.</w:t>
      </w:r>
      <w:r>
        <w:rPr>
          <w:spacing w:val="3"/>
        </w:rPr>
        <w:t xml:space="preserve"> </w:t>
      </w:r>
      <w:r>
        <w:t>«Остров</w:t>
      </w:r>
      <w:r>
        <w:rPr>
          <w:spacing w:val="3"/>
        </w:rPr>
        <w:t xml:space="preserve"> </w:t>
      </w:r>
      <w:r>
        <w:t>сокровищ»,</w:t>
      </w:r>
      <w:r>
        <w:rPr>
          <w:spacing w:val="3"/>
        </w:rPr>
        <w:t xml:space="preserve"> </w:t>
      </w:r>
      <w:r>
        <w:t>«Чёрная</w:t>
      </w:r>
      <w:r>
        <w:rPr>
          <w:spacing w:val="1"/>
        </w:rPr>
        <w:t xml:space="preserve"> </w:t>
      </w:r>
      <w:r>
        <w:t>стрела»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ind w:right="1127"/>
      </w:pPr>
      <w:r>
        <w:t>Зарубежная    проза    о    животных    (одно-два    произведения    по    выбору).</w:t>
      </w:r>
      <w:r>
        <w:rPr>
          <w:spacing w:val="1"/>
        </w:rPr>
        <w:t xml:space="preserve"> </w:t>
      </w:r>
      <w:r>
        <w:t>Э. Сетон-Томпсон. «Королевская аналостанка»; Дж. Даррелл. «Говорящий свёрток»;</w:t>
      </w:r>
      <w:r>
        <w:rPr>
          <w:spacing w:val="1"/>
        </w:rPr>
        <w:t xml:space="preserve"> </w:t>
      </w:r>
      <w:r>
        <w:t xml:space="preserve">Дж.   Лондон.   «Белый   клык»;   Дж.   Р.   Киплинг.  </w:t>
      </w:r>
      <w:r>
        <w:rPr>
          <w:spacing w:val="1"/>
        </w:rPr>
        <w:t xml:space="preserve"> </w:t>
      </w:r>
      <w:r>
        <w:t>«Маугли»,    «Рикки-Тикки-Тави»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before="2" w:line="237" w:lineRule="auto"/>
        <w:ind w:left="1670" w:right="6063" w:firstLine="0"/>
        <w:jc w:val="left"/>
      </w:pPr>
      <w:r>
        <w:t>Содержание обучения в 6 классе.</w:t>
      </w:r>
      <w:r>
        <w:rPr>
          <w:spacing w:val="-57"/>
        </w:rPr>
        <w:t xml:space="preserve"> </w:t>
      </w:r>
      <w:r>
        <w:t>Античная</w:t>
      </w:r>
      <w:r>
        <w:rPr>
          <w:spacing w:val="1"/>
        </w:rPr>
        <w:t xml:space="preserve"> </w:t>
      </w:r>
      <w:r>
        <w:t>литература.</w:t>
      </w:r>
    </w:p>
    <w:p w:rsidR="00CD081E" w:rsidRDefault="00BD4E48">
      <w:pPr>
        <w:pStyle w:val="a3"/>
        <w:spacing w:before="6" w:line="237" w:lineRule="auto"/>
        <w:ind w:left="1670" w:right="4269" w:firstLine="0"/>
        <w:jc w:val="left"/>
      </w:pPr>
      <w:r>
        <w:t>Гомер. Поэмы. «Илиада», «Одиссея» (фрагменты).</w:t>
      </w:r>
      <w:r>
        <w:rPr>
          <w:spacing w:val="-57"/>
        </w:rPr>
        <w:t xml:space="preserve"> </w:t>
      </w:r>
      <w:r>
        <w:t>Фольклор.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Русские</w:t>
      </w:r>
      <w:r>
        <w:rPr>
          <w:spacing w:val="40"/>
        </w:rPr>
        <w:t xml:space="preserve"> </w:t>
      </w:r>
      <w:r>
        <w:t>былины</w:t>
      </w:r>
      <w:r>
        <w:rPr>
          <w:spacing w:val="95"/>
        </w:rPr>
        <w:t xml:space="preserve"> </w:t>
      </w:r>
      <w:r>
        <w:t>(не</w:t>
      </w:r>
      <w:r>
        <w:rPr>
          <w:spacing w:val="94"/>
        </w:rPr>
        <w:t xml:space="preserve"> </w:t>
      </w:r>
      <w:r>
        <w:t>менее</w:t>
      </w:r>
      <w:r>
        <w:rPr>
          <w:spacing w:val="94"/>
        </w:rPr>
        <w:t xml:space="preserve"> </w:t>
      </w:r>
      <w:r>
        <w:t>двух).</w:t>
      </w:r>
      <w:r>
        <w:rPr>
          <w:spacing w:val="102"/>
        </w:rPr>
        <w:t xml:space="preserve"> </w:t>
      </w:r>
      <w:r>
        <w:t>Например,</w:t>
      </w:r>
      <w:r>
        <w:rPr>
          <w:spacing w:val="101"/>
        </w:rPr>
        <w:t xml:space="preserve"> </w:t>
      </w:r>
      <w:r>
        <w:t>«Илья</w:t>
      </w:r>
      <w:r>
        <w:rPr>
          <w:spacing w:val="95"/>
        </w:rPr>
        <w:t xml:space="preserve"> </w:t>
      </w:r>
      <w:r>
        <w:t>Муромец</w:t>
      </w:r>
      <w:r>
        <w:rPr>
          <w:spacing w:val="96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Соловей-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разбойник»,</w:t>
      </w:r>
      <w:r>
        <w:rPr>
          <w:spacing w:val="-6"/>
        </w:rPr>
        <w:t xml:space="preserve"> </w:t>
      </w:r>
      <w:r>
        <w:t>«Садко».</w:t>
      </w:r>
    </w:p>
    <w:p w:rsidR="00CD081E" w:rsidRDefault="00BD4E48">
      <w:pPr>
        <w:pStyle w:val="a3"/>
        <w:spacing w:before="2"/>
        <w:ind w:right="1132"/>
      </w:pPr>
      <w:r>
        <w:t>Народные</w:t>
      </w:r>
      <w:r>
        <w:rPr>
          <w:spacing w:val="60"/>
        </w:rPr>
        <w:t xml:space="preserve"> </w:t>
      </w:r>
      <w:r>
        <w:t>песни   и</w:t>
      </w:r>
      <w:r>
        <w:rPr>
          <w:spacing w:val="60"/>
        </w:rPr>
        <w:t xml:space="preserve"> </w:t>
      </w:r>
      <w:r>
        <w:t>баллады   народов</w:t>
      </w:r>
      <w:r>
        <w:rPr>
          <w:spacing w:val="60"/>
        </w:rPr>
        <w:t xml:space="preserve"> </w:t>
      </w:r>
      <w:r>
        <w:t>России   и</w:t>
      </w:r>
      <w:r>
        <w:rPr>
          <w:spacing w:val="60"/>
        </w:rPr>
        <w:t xml:space="preserve"> </w:t>
      </w:r>
      <w:r>
        <w:t>мира</w:t>
      </w:r>
      <w:r>
        <w:rPr>
          <w:spacing w:val="60"/>
        </w:rPr>
        <w:t xml:space="preserve"> </w:t>
      </w:r>
      <w:r>
        <w:t>(не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трёх</w:t>
      </w:r>
      <w:r>
        <w:rPr>
          <w:spacing w:val="60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 xml:space="preserve">и  </w:t>
      </w:r>
      <w:r>
        <w:rPr>
          <w:spacing w:val="44"/>
        </w:rPr>
        <w:t xml:space="preserve"> </w:t>
      </w:r>
      <w:r>
        <w:t xml:space="preserve">одной   </w:t>
      </w:r>
      <w:r>
        <w:rPr>
          <w:spacing w:val="43"/>
        </w:rPr>
        <w:t xml:space="preserve"> </w:t>
      </w:r>
      <w:r>
        <w:t xml:space="preserve">баллады).   </w:t>
      </w:r>
      <w:r>
        <w:rPr>
          <w:spacing w:val="45"/>
        </w:rPr>
        <w:t xml:space="preserve"> </w:t>
      </w:r>
      <w:r>
        <w:t xml:space="preserve">Например,   </w:t>
      </w:r>
      <w:r>
        <w:rPr>
          <w:spacing w:val="46"/>
        </w:rPr>
        <w:t xml:space="preserve"> </w:t>
      </w:r>
      <w:r>
        <w:t xml:space="preserve">«Песнь   </w:t>
      </w:r>
      <w:r>
        <w:rPr>
          <w:spacing w:val="43"/>
        </w:rPr>
        <w:t xml:space="preserve"> </w:t>
      </w:r>
      <w:r>
        <w:t xml:space="preserve">о   </w:t>
      </w:r>
      <w:r>
        <w:rPr>
          <w:spacing w:val="48"/>
        </w:rPr>
        <w:t xml:space="preserve"> </w:t>
      </w:r>
      <w:r>
        <w:t xml:space="preserve">Роланде»   </w:t>
      </w:r>
      <w:r>
        <w:rPr>
          <w:spacing w:val="42"/>
        </w:rPr>
        <w:t xml:space="preserve"> </w:t>
      </w:r>
      <w:r>
        <w:t xml:space="preserve">(фрагменты).   </w:t>
      </w:r>
      <w:r>
        <w:rPr>
          <w:spacing w:val="46"/>
        </w:rPr>
        <w:t xml:space="preserve"> </w:t>
      </w:r>
      <w:r>
        <w:t>«Песнь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Нибелунгах»</w:t>
      </w:r>
      <w:r>
        <w:rPr>
          <w:spacing w:val="-3"/>
        </w:rPr>
        <w:t xml:space="preserve"> </w:t>
      </w:r>
      <w:r>
        <w:t>(фрагменты),</w:t>
      </w:r>
      <w:r>
        <w:rPr>
          <w:spacing w:val="-2"/>
        </w:rPr>
        <w:t xml:space="preserve"> </w:t>
      </w:r>
      <w:r>
        <w:t>баллада</w:t>
      </w:r>
      <w:r>
        <w:rPr>
          <w:spacing w:val="6"/>
        </w:rPr>
        <w:t xml:space="preserve"> </w:t>
      </w:r>
      <w:r>
        <w:t>«Аника-воин»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line="274" w:lineRule="exact"/>
        <w:ind w:left="1670" w:firstLine="0"/>
      </w:pPr>
      <w:r>
        <w:t>Древнерусская</w:t>
      </w:r>
      <w:r>
        <w:rPr>
          <w:spacing w:val="-5"/>
        </w:rPr>
        <w:t xml:space="preserve"> </w:t>
      </w:r>
      <w:r>
        <w:t>литература.</w:t>
      </w:r>
    </w:p>
    <w:p w:rsidR="00CD081E" w:rsidRDefault="00BD4E48">
      <w:pPr>
        <w:pStyle w:val="a3"/>
        <w:spacing w:before="3"/>
        <w:ind w:right="1137"/>
      </w:pPr>
      <w:r>
        <w:t>«Повесть</w:t>
      </w:r>
      <w:r>
        <w:rPr>
          <w:spacing w:val="41"/>
        </w:rPr>
        <w:t xml:space="preserve"> </w:t>
      </w:r>
      <w:r>
        <w:t>временных</w:t>
      </w:r>
      <w:r>
        <w:rPr>
          <w:spacing w:val="35"/>
        </w:rPr>
        <w:t xml:space="preserve"> </w:t>
      </w:r>
      <w:r>
        <w:t>лет»</w:t>
      </w:r>
      <w:r>
        <w:rPr>
          <w:spacing w:val="41"/>
        </w:rPr>
        <w:t xml:space="preserve"> </w:t>
      </w:r>
      <w:r>
        <w:t>(не</w:t>
      </w:r>
      <w:r>
        <w:rPr>
          <w:spacing w:val="39"/>
        </w:rPr>
        <w:t xml:space="preserve"> </w:t>
      </w:r>
      <w:r>
        <w:t>менее</w:t>
      </w:r>
      <w:r>
        <w:rPr>
          <w:spacing w:val="35"/>
        </w:rPr>
        <w:t xml:space="preserve"> </w:t>
      </w:r>
      <w:r>
        <w:t>одного</w:t>
      </w:r>
      <w:r>
        <w:rPr>
          <w:spacing w:val="35"/>
        </w:rPr>
        <w:t xml:space="preserve"> </w:t>
      </w:r>
      <w:r>
        <w:t>фрагмента).</w:t>
      </w:r>
      <w:r>
        <w:rPr>
          <w:spacing w:val="38"/>
        </w:rPr>
        <w:t xml:space="preserve"> </w:t>
      </w:r>
      <w:r>
        <w:t>Например,</w:t>
      </w:r>
      <w:r>
        <w:rPr>
          <w:spacing w:val="37"/>
        </w:rPr>
        <w:t xml:space="preserve"> </w:t>
      </w:r>
      <w:r>
        <w:t>«Сказание</w:t>
      </w:r>
      <w:r>
        <w:rPr>
          <w:spacing w:val="-57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белгородском</w:t>
      </w:r>
      <w:r>
        <w:rPr>
          <w:spacing w:val="45"/>
        </w:rPr>
        <w:t xml:space="preserve"> </w:t>
      </w:r>
      <w:r>
        <w:t>киселе»,</w:t>
      </w:r>
      <w:r>
        <w:rPr>
          <w:spacing w:val="52"/>
        </w:rPr>
        <w:t xml:space="preserve"> </w:t>
      </w:r>
      <w:r>
        <w:t>«Сказание</w:t>
      </w:r>
      <w:r>
        <w:rPr>
          <w:spacing w:val="48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походе</w:t>
      </w:r>
      <w:r>
        <w:rPr>
          <w:spacing w:val="49"/>
        </w:rPr>
        <w:t xml:space="preserve"> </w:t>
      </w:r>
      <w:r>
        <w:t>князя</w:t>
      </w:r>
      <w:r>
        <w:rPr>
          <w:spacing w:val="44"/>
        </w:rPr>
        <w:t xml:space="preserve"> </w:t>
      </w:r>
      <w:r>
        <w:t>Олега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Царьград»,</w:t>
      </w:r>
      <w:r>
        <w:rPr>
          <w:spacing w:val="51"/>
        </w:rPr>
        <w:t xml:space="preserve"> </w:t>
      </w:r>
      <w:r>
        <w:t>«Предание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смерти</w:t>
      </w:r>
      <w:r>
        <w:rPr>
          <w:spacing w:val="3"/>
        </w:rPr>
        <w:t xml:space="preserve"> </w:t>
      </w:r>
      <w:r>
        <w:t>князя</w:t>
      </w:r>
      <w:r>
        <w:rPr>
          <w:spacing w:val="2"/>
        </w:rPr>
        <w:t xml:space="preserve"> </w:t>
      </w:r>
      <w:r>
        <w:t>Олега».</w:t>
      </w:r>
    </w:p>
    <w:p w:rsidR="00CD081E" w:rsidRDefault="00BD4E48">
      <w:pPr>
        <w:pStyle w:val="a3"/>
        <w:spacing w:line="274" w:lineRule="exact"/>
        <w:ind w:left="1670" w:firstLine="0"/>
      </w:pPr>
      <w:r>
        <w:t>Литература</w:t>
      </w:r>
      <w:r>
        <w:rPr>
          <w:spacing w:val="-1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before="2" w:line="242" w:lineRule="auto"/>
        <w:ind w:right="1136"/>
      </w:pPr>
      <w:r>
        <w:t>А.С. Пушкин. Стихотворения (не менее трёх). «Песнь о вещем Олеге», «Зимняя</w:t>
      </w:r>
      <w:r>
        <w:rPr>
          <w:spacing w:val="1"/>
        </w:rPr>
        <w:t xml:space="preserve"> </w:t>
      </w:r>
      <w:r>
        <w:t>дорога»,</w:t>
      </w:r>
      <w:r>
        <w:rPr>
          <w:spacing w:val="3"/>
        </w:rPr>
        <w:t xml:space="preserve"> </w:t>
      </w:r>
      <w:r>
        <w:t>«Узник»,</w:t>
      </w:r>
      <w:r>
        <w:rPr>
          <w:spacing w:val="3"/>
        </w:rPr>
        <w:t xml:space="preserve"> </w:t>
      </w:r>
      <w:r>
        <w:t>«Туча»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другие,</w:t>
      </w:r>
      <w:r>
        <w:rPr>
          <w:spacing w:val="3"/>
        </w:rPr>
        <w:t xml:space="preserve"> </w:t>
      </w:r>
      <w:r>
        <w:t>Роман</w:t>
      </w:r>
      <w:r>
        <w:rPr>
          <w:spacing w:val="-1"/>
        </w:rPr>
        <w:t xml:space="preserve"> </w:t>
      </w:r>
      <w:r>
        <w:rPr>
          <w:position w:val="1"/>
        </w:rPr>
        <w:t>«Дубровский».</w:t>
      </w:r>
    </w:p>
    <w:p w:rsidR="00CD081E" w:rsidRDefault="00BD4E48">
      <w:pPr>
        <w:pStyle w:val="a3"/>
        <w:spacing w:line="269" w:lineRule="exact"/>
        <w:ind w:left="1670" w:firstLine="0"/>
      </w:pPr>
      <w:r>
        <w:t>М.Ю.</w:t>
      </w:r>
      <w:r>
        <w:rPr>
          <w:spacing w:val="7"/>
        </w:rPr>
        <w:t xml:space="preserve"> </w:t>
      </w:r>
      <w:r>
        <w:t>Лермонтов.</w:t>
      </w:r>
      <w:r>
        <w:rPr>
          <w:spacing w:val="61"/>
        </w:rPr>
        <w:t xml:space="preserve"> </w:t>
      </w:r>
      <w:r>
        <w:t>Стихотворения</w:t>
      </w:r>
      <w:r>
        <w:rPr>
          <w:spacing w:val="59"/>
        </w:rPr>
        <w:t xml:space="preserve"> </w:t>
      </w:r>
      <w:r>
        <w:t>(не</w:t>
      </w:r>
      <w:r>
        <w:rPr>
          <w:spacing w:val="59"/>
        </w:rPr>
        <w:t xml:space="preserve"> </w:t>
      </w:r>
      <w:r>
        <w:t>менее</w:t>
      </w:r>
      <w:r>
        <w:rPr>
          <w:spacing w:val="58"/>
        </w:rPr>
        <w:t xml:space="preserve"> </w:t>
      </w:r>
      <w:r>
        <w:t>трёх).</w:t>
      </w:r>
      <w:r>
        <w:rPr>
          <w:spacing w:val="67"/>
        </w:rPr>
        <w:t xml:space="preserve"> </w:t>
      </w:r>
      <w:r>
        <w:t>«Три</w:t>
      </w:r>
      <w:r>
        <w:rPr>
          <w:spacing w:val="65"/>
        </w:rPr>
        <w:t xml:space="preserve"> </w:t>
      </w:r>
      <w:r>
        <w:t>пальмы»,</w:t>
      </w:r>
      <w:r>
        <w:rPr>
          <w:spacing w:val="66"/>
        </w:rPr>
        <w:t xml:space="preserve"> </w:t>
      </w:r>
      <w:r>
        <w:t>«Листок»,</w:t>
      </w:r>
    </w:p>
    <w:p w:rsidR="00CD081E" w:rsidRDefault="00BD4E48">
      <w:pPr>
        <w:pStyle w:val="a3"/>
        <w:spacing w:line="275" w:lineRule="exact"/>
        <w:ind w:firstLine="0"/>
      </w:pPr>
      <w:r>
        <w:t>«Утёс»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spacing w:before="9" w:line="237" w:lineRule="auto"/>
        <w:ind w:right="1124"/>
      </w:pPr>
      <w:r>
        <w:t>А.В. Кольцов.</w:t>
      </w:r>
      <w:r>
        <w:rPr>
          <w:spacing w:val="1"/>
        </w:rPr>
        <w:t xml:space="preserve"> </w:t>
      </w:r>
      <w:r>
        <w:t>Стихотворения (не менее двух).</w:t>
      </w:r>
      <w:r>
        <w:rPr>
          <w:spacing w:val="60"/>
        </w:rPr>
        <w:t xml:space="preserve"> </w:t>
      </w:r>
      <w:r>
        <w:t>Например,</w:t>
      </w:r>
      <w:r>
        <w:rPr>
          <w:spacing w:val="60"/>
        </w:rPr>
        <w:t xml:space="preserve"> </w:t>
      </w:r>
      <w:r>
        <w:rPr>
          <w:position w:val="1"/>
        </w:rPr>
        <w:t>«Косарь», «Соловей»</w:t>
      </w:r>
      <w:r>
        <w:rPr>
          <w:spacing w:val="-57"/>
          <w:position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75" w:lineRule="exact"/>
        <w:ind w:left="1670" w:firstLine="0"/>
      </w:pPr>
      <w:r>
        <w:t>Литература</w:t>
      </w:r>
      <w:r>
        <w:rPr>
          <w:spacing w:val="-2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4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Ф.И.</w:t>
      </w:r>
      <w:r>
        <w:rPr>
          <w:spacing w:val="1"/>
        </w:rPr>
        <w:t xml:space="preserve"> </w:t>
      </w:r>
      <w:r>
        <w:t>Тютчев.</w:t>
      </w:r>
      <w:r>
        <w:rPr>
          <w:spacing w:val="8"/>
        </w:rPr>
        <w:t xml:space="preserve"> </w:t>
      </w:r>
      <w:r>
        <w:t>Стихотворения</w:t>
      </w:r>
      <w:r>
        <w:rPr>
          <w:spacing w:val="-1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менее</w:t>
      </w:r>
      <w:r>
        <w:rPr>
          <w:spacing w:val="3"/>
        </w:rPr>
        <w:t xml:space="preserve"> </w:t>
      </w:r>
      <w:r>
        <w:t>двух).</w:t>
      </w:r>
      <w:r>
        <w:rPr>
          <w:spacing w:val="6"/>
        </w:rPr>
        <w:t xml:space="preserve"> </w:t>
      </w:r>
      <w:r>
        <w:t>«Есть</w:t>
      </w:r>
      <w:r>
        <w:rPr>
          <w:spacing w:val="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осени первоначальной…»,</w:t>
      </w:r>
    </w:p>
    <w:p w:rsidR="00CD081E" w:rsidRDefault="00BD4E48">
      <w:pPr>
        <w:pStyle w:val="a3"/>
        <w:spacing w:line="275" w:lineRule="exact"/>
        <w:ind w:firstLine="0"/>
      </w:pPr>
      <w:r>
        <w:t>«С</w:t>
      </w:r>
      <w:r>
        <w:rPr>
          <w:spacing w:val="-4"/>
        </w:rPr>
        <w:t xml:space="preserve"> </w:t>
      </w:r>
      <w:r>
        <w:t>поляны</w:t>
      </w:r>
      <w:r>
        <w:rPr>
          <w:spacing w:val="-5"/>
        </w:rPr>
        <w:t xml:space="preserve"> </w:t>
      </w:r>
      <w:r>
        <w:t>коршун</w:t>
      </w:r>
      <w:r>
        <w:rPr>
          <w:spacing w:val="-1"/>
        </w:rPr>
        <w:t xml:space="preserve"> </w:t>
      </w:r>
      <w:r>
        <w:t>поднялся…».</w:t>
      </w:r>
    </w:p>
    <w:p w:rsidR="00CD081E" w:rsidRDefault="00BD4E48">
      <w:pPr>
        <w:pStyle w:val="a3"/>
        <w:spacing w:before="5" w:line="237" w:lineRule="auto"/>
        <w:ind w:right="1134"/>
      </w:pPr>
      <w:r>
        <w:t>А.А.</w:t>
      </w:r>
      <w:r>
        <w:rPr>
          <w:spacing w:val="95"/>
        </w:rPr>
        <w:t xml:space="preserve"> </w:t>
      </w:r>
      <w:r>
        <w:t xml:space="preserve">Фет.  </w:t>
      </w:r>
      <w:r>
        <w:rPr>
          <w:spacing w:val="32"/>
        </w:rPr>
        <w:t xml:space="preserve"> </w:t>
      </w:r>
      <w:r>
        <w:t xml:space="preserve">Стихотворения  </w:t>
      </w:r>
      <w:r>
        <w:rPr>
          <w:spacing w:val="27"/>
        </w:rPr>
        <w:t xml:space="preserve"> </w:t>
      </w:r>
      <w:r>
        <w:t xml:space="preserve">(не  </w:t>
      </w:r>
      <w:r>
        <w:rPr>
          <w:spacing w:val="28"/>
        </w:rPr>
        <w:t xml:space="preserve"> </w:t>
      </w:r>
      <w:r>
        <w:t xml:space="preserve">менее  </w:t>
      </w:r>
      <w:r>
        <w:rPr>
          <w:spacing w:val="31"/>
        </w:rPr>
        <w:t xml:space="preserve"> </w:t>
      </w:r>
      <w:r>
        <w:t xml:space="preserve">двух).  </w:t>
      </w:r>
      <w:r>
        <w:rPr>
          <w:spacing w:val="35"/>
        </w:rPr>
        <w:t xml:space="preserve"> </w:t>
      </w:r>
      <w:r>
        <w:t xml:space="preserve">«Учись  </w:t>
      </w:r>
      <w:r>
        <w:rPr>
          <w:spacing w:val="38"/>
        </w:rPr>
        <w:t xml:space="preserve"> </w:t>
      </w:r>
      <w:r>
        <w:t xml:space="preserve">у  </w:t>
      </w:r>
      <w:r>
        <w:rPr>
          <w:spacing w:val="23"/>
        </w:rPr>
        <w:t xml:space="preserve"> </w:t>
      </w:r>
      <w:r>
        <w:t xml:space="preserve">них  </w:t>
      </w:r>
      <w:r>
        <w:rPr>
          <w:spacing w:val="36"/>
        </w:rPr>
        <w:t xml:space="preserve"> </w:t>
      </w:r>
      <w:r>
        <w:t xml:space="preserve">-  </w:t>
      </w:r>
      <w:r>
        <w:rPr>
          <w:spacing w:val="39"/>
        </w:rPr>
        <w:t xml:space="preserve"> </w:t>
      </w:r>
      <w:r>
        <w:rPr>
          <w:position w:val="1"/>
        </w:rPr>
        <w:t xml:space="preserve">у  </w:t>
      </w:r>
      <w:r>
        <w:rPr>
          <w:spacing w:val="24"/>
          <w:position w:val="1"/>
        </w:rPr>
        <w:t xml:space="preserve"> </w:t>
      </w:r>
      <w:r>
        <w:rPr>
          <w:position w:val="1"/>
        </w:rPr>
        <w:t>дуба,</w:t>
      </w:r>
      <w:r>
        <w:rPr>
          <w:spacing w:val="-58"/>
          <w:position w:val="1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берёзы…»,</w:t>
      </w:r>
      <w:r>
        <w:rPr>
          <w:spacing w:val="4"/>
        </w:rPr>
        <w:t xml:space="preserve"> </w:t>
      </w:r>
      <w:r>
        <w:t>«Я пришёл</w:t>
      </w:r>
      <w:r>
        <w:rPr>
          <w:spacing w:val="1"/>
        </w:rPr>
        <w:t xml:space="preserve"> </w:t>
      </w:r>
      <w:r>
        <w:t>к тебе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приветом…».</w:t>
      </w:r>
    </w:p>
    <w:p w:rsidR="00CD081E" w:rsidRDefault="00BD4E48">
      <w:pPr>
        <w:pStyle w:val="a3"/>
        <w:spacing w:before="5" w:line="237" w:lineRule="auto"/>
        <w:ind w:left="1670" w:right="5710" w:firstLine="0"/>
        <w:jc w:val="left"/>
      </w:pPr>
      <w:r>
        <w:t>И.С. Тургенев. Рассказ «Бежин луг».</w:t>
      </w:r>
      <w:r>
        <w:rPr>
          <w:spacing w:val="-57"/>
        </w:rPr>
        <w:t xml:space="preserve"> </w:t>
      </w:r>
      <w:r>
        <w:t>Н.С.</w:t>
      </w:r>
      <w:r>
        <w:rPr>
          <w:spacing w:val="2"/>
        </w:rPr>
        <w:t xml:space="preserve"> </w:t>
      </w:r>
      <w:r>
        <w:t>Лесков. Сказ</w:t>
      </w:r>
      <w:r>
        <w:rPr>
          <w:spacing w:val="2"/>
        </w:rPr>
        <w:t xml:space="preserve"> </w:t>
      </w:r>
      <w:r>
        <w:t>«Левша».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Л.Н.</w:t>
      </w:r>
      <w:r>
        <w:rPr>
          <w:spacing w:val="-5"/>
        </w:rPr>
        <w:t xml:space="preserve"> </w:t>
      </w:r>
      <w:r>
        <w:t>Толстой.</w:t>
      </w:r>
      <w:r>
        <w:rPr>
          <w:spacing w:val="3"/>
        </w:rPr>
        <w:t xml:space="preserve"> </w:t>
      </w:r>
      <w:r>
        <w:t>Повесть</w:t>
      </w:r>
      <w:r>
        <w:rPr>
          <w:spacing w:val="-1"/>
        </w:rPr>
        <w:t xml:space="preserve"> </w:t>
      </w:r>
      <w:r>
        <w:t>«Детство»</w:t>
      </w:r>
      <w:r>
        <w:rPr>
          <w:spacing w:val="-6"/>
        </w:rPr>
        <w:t xml:space="preserve"> </w:t>
      </w:r>
      <w:r>
        <w:t>(главы).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А.П.</w:t>
      </w:r>
      <w:r>
        <w:rPr>
          <w:spacing w:val="54"/>
        </w:rPr>
        <w:t xml:space="preserve"> </w:t>
      </w:r>
      <w:r>
        <w:t>Чехов.</w:t>
      </w:r>
      <w:r>
        <w:rPr>
          <w:spacing w:val="114"/>
        </w:rPr>
        <w:t xml:space="preserve"> </w:t>
      </w:r>
      <w:r>
        <w:t>Рассказы</w:t>
      </w:r>
      <w:r>
        <w:rPr>
          <w:spacing w:val="109"/>
        </w:rPr>
        <w:t xml:space="preserve"> </w:t>
      </w:r>
      <w:r>
        <w:t>(три</w:t>
      </w:r>
      <w:r>
        <w:rPr>
          <w:spacing w:val="112"/>
        </w:rPr>
        <w:t xml:space="preserve"> </w:t>
      </w:r>
      <w:r>
        <w:t>по</w:t>
      </w:r>
      <w:r>
        <w:rPr>
          <w:spacing w:val="111"/>
        </w:rPr>
        <w:t xml:space="preserve"> </w:t>
      </w:r>
      <w:r>
        <w:t>выбору).</w:t>
      </w:r>
      <w:r>
        <w:rPr>
          <w:spacing w:val="113"/>
        </w:rPr>
        <w:t xml:space="preserve"> </w:t>
      </w:r>
      <w:r>
        <w:t>Например,</w:t>
      </w:r>
      <w:r>
        <w:rPr>
          <w:spacing w:val="108"/>
        </w:rPr>
        <w:t xml:space="preserve"> </w:t>
      </w:r>
      <w:r>
        <w:t>«Толстый</w:t>
      </w:r>
      <w:r>
        <w:rPr>
          <w:spacing w:val="107"/>
        </w:rPr>
        <w:t xml:space="preserve"> </w:t>
      </w:r>
      <w:r>
        <w:t>и</w:t>
      </w:r>
      <w:r>
        <w:rPr>
          <w:spacing w:val="112"/>
        </w:rPr>
        <w:t xml:space="preserve"> </w:t>
      </w:r>
      <w:r>
        <w:t>тонкий»,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«Хамелеон»,</w:t>
      </w:r>
      <w:r>
        <w:rPr>
          <w:spacing w:val="-1"/>
        </w:rPr>
        <w:t xml:space="preserve"> </w:t>
      </w:r>
      <w:r>
        <w:t>«Смерть</w:t>
      </w:r>
      <w:r>
        <w:rPr>
          <w:spacing w:val="-1"/>
        </w:rPr>
        <w:t xml:space="preserve"> </w:t>
      </w:r>
      <w:r>
        <w:t>чиновника»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left="1670" w:right="5124" w:firstLine="0"/>
        <w:jc w:val="left"/>
      </w:pPr>
      <w:r>
        <w:t>А.И. Куприн. Рассказ «Чудесный доктор».</w:t>
      </w:r>
      <w:r>
        <w:rPr>
          <w:spacing w:val="-57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века.</w:t>
      </w:r>
    </w:p>
    <w:p w:rsidR="00CD081E" w:rsidRDefault="00BD4E48">
      <w:pPr>
        <w:pStyle w:val="a3"/>
        <w:ind w:right="1129"/>
      </w:pPr>
      <w:r>
        <w:t>Стихотворения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6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 xml:space="preserve">Например,  </w:t>
      </w:r>
      <w:r>
        <w:rPr>
          <w:spacing w:val="29"/>
        </w:rPr>
        <w:t xml:space="preserve"> </w:t>
      </w:r>
      <w:r>
        <w:t xml:space="preserve">стихотворения   </w:t>
      </w:r>
      <w:r>
        <w:rPr>
          <w:spacing w:val="26"/>
        </w:rPr>
        <w:t xml:space="preserve"> </w:t>
      </w:r>
      <w:r>
        <w:t xml:space="preserve">С.   </w:t>
      </w:r>
      <w:r>
        <w:rPr>
          <w:spacing w:val="29"/>
        </w:rPr>
        <w:t xml:space="preserve"> </w:t>
      </w:r>
      <w:r>
        <w:t xml:space="preserve">А.   </w:t>
      </w:r>
      <w:r>
        <w:rPr>
          <w:spacing w:val="29"/>
        </w:rPr>
        <w:t xml:space="preserve"> </w:t>
      </w:r>
      <w:r>
        <w:t xml:space="preserve">Есенина,   </w:t>
      </w:r>
      <w:r>
        <w:rPr>
          <w:spacing w:val="34"/>
        </w:rPr>
        <w:t xml:space="preserve"> </w:t>
      </w:r>
      <w:r>
        <w:t xml:space="preserve">В.В.   </w:t>
      </w:r>
      <w:r>
        <w:rPr>
          <w:spacing w:val="29"/>
        </w:rPr>
        <w:t xml:space="preserve"> </w:t>
      </w:r>
      <w:r>
        <w:t xml:space="preserve">Маяковского,   </w:t>
      </w:r>
      <w:r>
        <w:rPr>
          <w:spacing w:val="29"/>
        </w:rPr>
        <w:t xml:space="preserve"> </w:t>
      </w:r>
      <w:r>
        <w:t xml:space="preserve">А.А.   </w:t>
      </w:r>
      <w:r>
        <w:rPr>
          <w:spacing w:val="34"/>
        </w:rPr>
        <w:t xml:space="preserve"> </w:t>
      </w:r>
      <w:r>
        <w:t>Блока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tabs>
          <w:tab w:val="left" w:pos="2149"/>
          <w:tab w:val="left" w:pos="3699"/>
          <w:tab w:val="left" w:pos="5508"/>
          <w:tab w:val="left" w:pos="7735"/>
          <w:tab w:val="left" w:pos="8930"/>
        </w:tabs>
        <w:ind w:right="1127"/>
      </w:pPr>
      <w:r>
        <w:t>Стихотворения отечественных поэтов XX века (не менее четырёх стихотворений</w:t>
      </w:r>
      <w:r>
        <w:rPr>
          <w:spacing w:val="-57"/>
        </w:rPr>
        <w:t xml:space="preserve"> </w:t>
      </w:r>
      <w:r>
        <w:t>двух</w:t>
      </w:r>
      <w:r>
        <w:tab/>
        <w:t>поэтов).</w:t>
      </w:r>
      <w:r>
        <w:tab/>
        <w:t>Например,</w:t>
      </w:r>
      <w:r>
        <w:tab/>
        <w:t>стихотворения</w:t>
      </w:r>
      <w:r>
        <w:tab/>
        <w:t>О.Ф.</w:t>
      </w:r>
      <w:r>
        <w:tab/>
        <w:t>Берггольц,</w:t>
      </w:r>
      <w:r>
        <w:rPr>
          <w:spacing w:val="-58"/>
        </w:rPr>
        <w:t xml:space="preserve"> </w:t>
      </w:r>
      <w:r>
        <w:t>В.С.</w:t>
      </w:r>
      <w:r>
        <w:rPr>
          <w:spacing w:val="1"/>
        </w:rPr>
        <w:t xml:space="preserve"> </w:t>
      </w:r>
      <w:r>
        <w:t>Высоцкого, Е.А.</w:t>
      </w:r>
      <w:r>
        <w:rPr>
          <w:spacing w:val="1"/>
        </w:rPr>
        <w:t xml:space="preserve"> </w:t>
      </w:r>
      <w:r>
        <w:t>Евтушенко, А.С.</w:t>
      </w:r>
      <w:r>
        <w:rPr>
          <w:spacing w:val="1"/>
        </w:rPr>
        <w:t xml:space="preserve"> </w:t>
      </w:r>
      <w:r>
        <w:t>Кушнера,</w:t>
      </w:r>
      <w:r>
        <w:rPr>
          <w:spacing w:val="1"/>
        </w:rPr>
        <w:t xml:space="preserve"> </w:t>
      </w:r>
      <w:r>
        <w:t>Ю.Д. Левитанского,</w:t>
      </w:r>
      <w:r>
        <w:rPr>
          <w:spacing w:val="60"/>
        </w:rPr>
        <w:t xml:space="preserve"> </w:t>
      </w:r>
      <w:r>
        <w:t>Ю.П. Мориц,</w:t>
      </w:r>
      <w:r>
        <w:rPr>
          <w:spacing w:val="1"/>
        </w:rPr>
        <w:t xml:space="preserve"> </w:t>
      </w:r>
      <w:r>
        <w:t>Б.Ш.</w:t>
      </w:r>
      <w:r>
        <w:rPr>
          <w:spacing w:val="3"/>
        </w:rPr>
        <w:t xml:space="preserve"> </w:t>
      </w:r>
      <w:r>
        <w:t>Окуджавы,</w:t>
      </w:r>
      <w:r>
        <w:rPr>
          <w:spacing w:val="4"/>
        </w:rPr>
        <w:t xml:space="preserve"> </w:t>
      </w:r>
      <w:r>
        <w:t>Д.С.</w:t>
      </w:r>
      <w:r>
        <w:rPr>
          <w:spacing w:val="-1"/>
        </w:rPr>
        <w:t xml:space="preserve"> </w:t>
      </w:r>
      <w:r>
        <w:t>Самойлова.</w:t>
      </w:r>
    </w:p>
    <w:p w:rsidR="00CD081E" w:rsidRDefault="00BD4E48">
      <w:pPr>
        <w:pStyle w:val="a3"/>
        <w:ind w:right="1129"/>
      </w:pPr>
      <w:r>
        <w:t xml:space="preserve">Проза     отечественных     писателей     конца    </w:t>
      </w:r>
      <w:r>
        <w:rPr>
          <w:spacing w:val="1"/>
        </w:rPr>
        <w:t xml:space="preserve"> </w:t>
      </w:r>
      <w:r>
        <w:t>XX     -     начала      XXI     века,</w:t>
      </w:r>
      <w:r>
        <w:rPr>
          <w:spacing w:val="-57"/>
        </w:rPr>
        <w:t xml:space="preserve"> </w:t>
      </w:r>
      <w:r>
        <w:t>в том числе о Великой Отечественной войне (два произведения по выбору). Например,</w:t>
      </w:r>
      <w:r>
        <w:rPr>
          <w:spacing w:val="1"/>
        </w:rPr>
        <w:t xml:space="preserve"> </w:t>
      </w:r>
      <w:r>
        <w:t xml:space="preserve">Б.Л.    </w:t>
      </w:r>
      <w:r>
        <w:rPr>
          <w:spacing w:val="1"/>
        </w:rPr>
        <w:t xml:space="preserve"> </w:t>
      </w:r>
      <w:r>
        <w:t xml:space="preserve">Васильев.    </w:t>
      </w:r>
      <w:r>
        <w:rPr>
          <w:spacing w:val="1"/>
        </w:rPr>
        <w:t xml:space="preserve"> </w:t>
      </w:r>
      <w:r>
        <w:t>«Экспонат      №...»;      Б.П.      Екимов.      «Ночь      исцеления»,</w:t>
      </w:r>
      <w:r>
        <w:rPr>
          <w:spacing w:val="1"/>
        </w:rPr>
        <w:t xml:space="preserve"> </w:t>
      </w:r>
      <w:r>
        <w:t>А.В. Жвалевский и Е.Б. Пастернак. «Правдивая история Деда Мороза» (глава «Очень</w:t>
      </w:r>
      <w:r>
        <w:rPr>
          <w:spacing w:val="1"/>
        </w:rPr>
        <w:t xml:space="preserve"> </w:t>
      </w:r>
      <w:r>
        <w:t>страшный</w:t>
      </w:r>
      <w:r>
        <w:rPr>
          <w:spacing w:val="-3"/>
        </w:rPr>
        <w:t xml:space="preserve"> </w:t>
      </w:r>
      <w:r>
        <w:t>1942</w:t>
      </w:r>
      <w:r>
        <w:rPr>
          <w:spacing w:val="2"/>
        </w:rPr>
        <w:t xml:space="preserve"> </w:t>
      </w:r>
      <w:r>
        <w:t>Новый</w:t>
      </w:r>
      <w:r>
        <w:rPr>
          <w:spacing w:val="-2"/>
        </w:rPr>
        <w:t xml:space="preserve"> </w:t>
      </w:r>
      <w:r>
        <w:t>год»)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73" w:lineRule="exact"/>
        <w:ind w:left="1670" w:firstLine="0"/>
      </w:pPr>
      <w:r>
        <w:t>В.Г.</w:t>
      </w:r>
      <w:r>
        <w:rPr>
          <w:spacing w:val="-3"/>
        </w:rPr>
        <w:t xml:space="preserve"> </w:t>
      </w:r>
      <w:r>
        <w:t>Распутин.</w:t>
      </w:r>
      <w:r>
        <w:rPr>
          <w:spacing w:val="-1"/>
        </w:rPr>
        <w:t xml:space="preserve"> </w:t>
      </w:r>
      <w:r>
        <w:t>Рассказ</w:t>
      </w:r>
      <w:r>
        <w:rPr>
          <w:spacing w:val="-3"/>
        </w:rPr>
        <w:t xml:space="preserve"> </w:t>
      </w:r>
      <w:r>
        <w:t>«Уроки</w:t>
      </w:r>
      <w:r>
        <w:rPr>
          <w:spacing w:val="-3"/>
        </w:rPr>
        <w:t xml:space="preserve"> </w:t>
      </w:r>
      <w:r>
        <w:t>французского».</w:t>
      </w:r>
    </w:p>
    <w:p w:rsidR="00CD081E" w:rsidRDefault="00BD4E48">
      <w:pPr>
        <w:pStyle w:val="a3"/>
        <w:spacing w:line="242" w:lineRule="auto"/>
        <w:ind w:right="1135"/>
      </w:pPr>
      <w:r>
        <w:t xml:space="preserve">Произведения  </w:t>
      </w:r>
      <w:r>
        <w:rPr>
          <w:spacing w:val="1"/>
        </w:rPr>
        <w:t xml:space="preserve"> </w:t>
      </w:r>
      <w:r>
        <w:t xml:space="preserve">отечественных  </w:t>
      </w:r>
      <w:r>
        <w:rPr>
          <w:spacing w:val="1"/>
        </w:rPr>
        <w:t xml:space="preserve"> </w:t>
      </w:r>
      <w:r>
        <w:t xml:space="preserve">писателей  </w:t>
      </w:r>
      <w:r>
        <w:rPr>
          <w:spacing w:val="1"/>
        </w:rPr>
        <w:t xml:space="preserve"> </w:t>
      </w:r>
      <w:r>
        <w:t>на    тему    взросления    человека</w:t>
      </w:r>
      <w:r>
        <w:rPr>
          <w:spacing w:val="1"/>
        </w:rPr>
        <w:t xml:space="preserve"> </w:t>
      </w:r>
      <w:r>
        <w:t>(не</w:t>
      </w:r>
      <w:r>
        <w:rPr>
          <w:spacing w:val="18"/>
        </w:rPr>
        <w:t xml:space="preserve"> </w:t>
      </w:r>
      <w:r>
        <w:t>менее</w:t>
      </w:r>
      <w:r>
        <w:rPr>
          <w:spacing w:val="14"/>
        </w:rPr>
        <w:t xml:space="preserve"> </w:t>
      </w:r>
      <w:r>
        <w:t>двух).</w:t>
      </w:r>
      <w:r>
        <w:rPr>
          <w:spacing w:val="21"/>
        </w:rPr>
        <w:t xml:space="preserve"> </w:t>
      </w:r>
      <w:r>
        <w:t>Например,</w:t>
      </w:r>
      <w:r>
        <w:rPr>
          <w:spacing w:val="17"/>
        </w:rPr>
        <w:t xml:space="preserve"> </w:t>
      </w:r>
      <w:r>
        <w:t>Р.П.</w:t>
      </w:r>
      <w:r>
        <w:rPr>
          <w:spacing w:val="21"/>
        </w:rPr>
        <w:t xml:space="preserve"> </w:t>
      </w:r>
      <w:r>
        <w:t>Погодин.</w:t>
      </w:r>
      <w:r>
        <w:rPr>
          <w:spacing w:val="12"/>
        </w:rPr>
        <w:t xml:space="preserve"> </w:t>
      </w:r>
      <w:r>
        <w:t>«Кирпичные</w:t>
      </w:r>
      <w:r>
        <w:rPr>
          <w:spacing w:val="18"/>
        </w:rPr>
        <w:t xml:space="preserve"> </w:t>
      </w:r>
      <w:r>
        <w:t>острова»;</w:t>
      </w:r>
      <w:r>
        <w:rPr>
          <w:spacing w:val="15"/>
        </w:rPr>
        <w:t xml:space="preserve"> </w:t>
      </w:r>
      <w:r>
        <w:t>Р.И.</w:t>
      </w:r>
      <w:r>
        <w:rPr>
          <w:spacing w:val="21"/>
        </w:rPr>
        <w:t xml:space="preserve"> </w:t>
      </w:r>
      <w:r>
        <w:t>Фраерман.</w:t>
      </w:r>
    </w:p>
    <w:p w:rsidR="00CD081E" w:rsidRDefault="00BD4E48">
      <w:pPr>
        <w:pStyle w:val="a3"/>
        <w:spacing w:line="242" w:lineRule="auto"/>
        <w:ind w:right="1137" w:firstLine="0"/>
      </w:pPr>
      <w:r>
        <w:t>«Дикая собака Динго, или Повесть о первой любви»; Ю.И. Коваль. «Самая лёгкая лодка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мире»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ind w:right="1127"/>
      </w:pPr>
      <w:r>
        <w:t>Произведения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писателей-фантастов</w:t>
      </w:r>
      <w:r>
        <w:rPr>
          <w:spacing w:val="1"/>
        </w:rPr>
        <w:t xml:space="preserve"> </w:t>
      </w:r>
      <w:r>
        <w:t>(не</w:t>
      </w:r>
      <w:r>
        <w:rPr>
          <w:spacing w:val="61"/>
        </w:rPr>
        <w:t xml:space="preserve"> </w:t>
      </w:r>
      <w:r>
        <w:t>менее</w:t>
      </w:r>
      <w:r>
        <w:rPr>
          <w:spacing w:val="-57"/>
        </w:rPr>
        <w:t xml:space="preserve"> </w:t>
      </w:r>
      <w:r>
        <w:t>двух). Например, А.В. Жвалевский и Е.Б. Пастернак. «Время всегда хорошее»; С.В.</w:t>
      </w:r>
      <w:r>
        <w:rPr>
          <w:spacing w:val="1"/>
        </w:rPr>
        <w:t xml:space="preserve"> </w:t>
      </w:r>
      <w:r>
        <w:t>Лукьяненко.</w:t>
      </w:r>
      <w:r>
        <w:rPr>
          <w:spacing w:val="2"/>
        </w:rPr>
        <w:t xml:space="preserve"> </w:t>
      </w:r>
      <w:r>
        <w:t>«Мальчик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Тьма»;</w:t>
      </w:r>
      <w:r>
        <w:rPr>
          <w:spacing w:val="-4"/>
        </w:rPr>
        <w:t xml:space="preserve"> </w:t>
      </w:r>
      <w:r>
        <w:t>В.В.</w:t>
      </w:r>
      <w:r>
        <w:rPr>
          <w:spacing w:val="2"/>
        </w:rPr>
        <w:t xml:space="preserve"> </w:t>
      </w:r>
      <w:r>
        <w:t>Ледерман.</w:t>
      </w:r>
      <w:r>
        <w:rPr>
          <w:spacing w:val="2"/>
        </w:rPr>
        <w:t xml:space="preserve"> </w:t>
      </w:r>
      <w:r>
        <w:t>«Календарь ма(й)я»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spacing w:line="275" w:lineRule="exact"/>
        <w:ind w:left="1670" w:firstLine="0"/>
      </w:pPr>
      <w:r>
        <w:t>Литература</w:t>
      </w:r>
      <w:r>
        <w:rPr>
          <w:spacing w:val="-2"/>
        </w:rPr>
        <w:t xml:space="preserve"> </w:t>
      </w:r>
      <w:r>
        <w:t>народов Российской</w:t>
      </w:r>
      <w:r>
        <w:rPr>
          <w:spacing w:val="-4"/>
        </w:rPr>
        <w:t xml:space="preserve"> </w:t>
      </w:r>
      <w:r>
        <w:t>Федерации.</w:t>
      </w:r>
    </w:p>
    <w:p w:rsidR="00CD081E" w:rsidRDefault="00BD4E48">
      <w:pPr>
        <w:pStyle w:val="a3"/>
        <w:ind w:right="1133"/>
      </w:pPr>
      <w:r>
        <w:t>Стихотворения</w:t>
      </w:r>
      <w:r>
        <w:rPr>
          <w:spacing w:val="1"/>
        </w:rPr>
        <w:t xml:space="preserve"> </w:t>
      </w:r>
      <w:r>
        <w:t>(два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Карим.</w:t>
      </w:r>
      <w:r>
        <w:rPr>
          <w:spacing w:val="1"/>
        </w:rPr>
        <w:t xml:space="preserve"> </w:t>
      </w:r>
      <w:r>
        <w:t>«Бессмертие»</w:t>
      </w:r>
      <w:r>
        <w:rPr>
          <w:spacing w:val="-57"/>
        </w:rPr>
        <w:t xml:space="preserve"> </w:t>
      </w:r>
      <w:r>
        <w:t>(фрагменты);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Тукай.</w:t>
      </w:r>
      <w:r>
        <w:rPr>
          <w:spacing w:val="1"/>
        </w:rPr>
        <w:t xml:space="preserve"> </w:t>
      </w:r>
      <w:r>
        <w:t>«Родная</w:t>
      </w:r>
      <w:r>
        <w:rPr>
          <w:spacing w:val="1"/>
        </w:rPr>
        <w:t xml:space="preserve"> </w:t>
      </w:r>
      <w:r>
        <w:t>деревня»,</w:t>
      </w:r>
      <w:r>
        <w:rPr>
          <w:spacing w:val="1"/>
        </w:rPr>
        <w:t xml:space="preserve"> </w:t>
      </w:r>
      <w:r>
        <w:t>«Книга»;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Кулиев.</w:t>
      </w:r>
      <w:r>
        <w:rPr>
          <w:spacing w:val="1"/>
        </w:rPr>
        <w:t xml:space="preserve"> </w:t>
      </w:r>
      <w:r>
        <w:t>«Когда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меня</w:t>
      </w:r>
      <w:r>
        <w:rPr>
          <w:spacing w:val="1"/>
        </w:rPr>
        <w:t xml:space="preserve"> </w:t>
      </w:r>
      <w:r>
        <w:t>навалилась</w:t>
      </w:r>
      <w:r>
        <w:rPr>
          <w:spacing w:val="60"/>
        </w:rPr>
        <w:t xml:space="preserve"> </w:t>
      </w:r>
      <w:r>
        <w:t>беда…»,</w:t>
      </w:r>
      <w:r>
        <w:rPr>
          <w:spacing w:val="60"/>
        </w:rPr>
        <w:t xml:space="preserve"> </w:t>
      </w:r>
      <w:r>
        <w:t>«Каким</w:t>
      </w:r>
      <w:r>
        <w:rPr>
          <w:spacing w:val="60"/>
        </w:rPr>
        <w:t xml:space="preserve"> </w:t>
      </w:r>
      <w:r>
        <w:t>бы</w:t>
      </w:r>
      <w:r>
        <w:rPr>
          <w:spacing w:val="60"/>
        </w:rPr>
        <w:t xml:space="preserve"> </w:t>
      </w:r>
      <w:r>
        <w:t>малым</w:t>
      </w:r>
      <w:r>
        <w:rPr>
          <w:spacing w:val="60"/>
        </w:rPr>
        <w:t xml:space="preserve"> </w:t>
      </w:r>
      <w:r>
        <w:t>ни</w:t>
      </w:r>
      <w:r>
        <w:rPr>
          <w:spacing w:val="60"/>
        </w:rPr>
        <w:t xml:space="preserve"> </w:t>
      </w:r>
      <w:r>
        <w:t>был мой народ…»,</w:t>
      </w:r>
      <w:r>
        <w:rPr>
          <w:spacing w:val="60"/>
        </w:rPr>
        <w:t xml:space="preserve"> </w:t>
      </w:r>
      <w:r>
        <w:t>«Что</w:t>
      </w:r>
      <w:r>
        <w:rPr>
          <w:spacing w:val="60"/>
        </w:rPr>
        <w:t xml:space="preserve"> </w:t>
      </w:r>
      <w:r>
        <w:t>б ни делалось</w:t>
      </w:r>
      <w:r>
        <w:rPr>
          <w:spacing w:val="1"/>
        </w:rPr>
        <w:t xml:space="preserve"> </w:t>
      </w:r>
      <w:r>
        <w:t>на свете…».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Зарубежная</w:t>
      </w:r>
      <w:r>
        <w:rPr>
          <w:spacing w:val="-4"/>
        </w:rPr>
        <w:t xml:space="preserve"> </w:t>
      </w:r>
      <w:r>
        <w:t>литература.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Д.</w:t>
      </w:r>
      <w:r>
        <w:rPr>
          <w:spacing w:val="-2"/>
        </w:rPr>
        <w:t xml:space="preserve"> </w:t>
      </w:r>
      <w:r>
        <w:t>Дефо. «Робинзон</w:t>
      </w:r>
      <w:r>
        <w:rPr>
          <w:spacing w:val="-2"/>
        </w:rPr>
        <w:t xml:space="preserve"> </w:t>
      </w:r>
      <w:r>
        <w:t>Крузо»</w:t>
      </w:r>
      <w:r>
        <w:rPr>
          <w:spacing w:val="-7"/>
        </w:rPr>
        <w:t xml:space="preserve"> </w:t>
      </w:r>
      <w:r>
        <w:t>(главы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Дж.</w:t>
      </w:r>
      <w:r>
        <w:rPr>
          <w:spacing w:val="-1"/>
        </w:rPr>
        <w:t xml:space="preserve"> </w:t>
      </w:r>
      <w:r>
        <w:t>Свифт. «Путешествия</w:t>
      </w:r>
      <w:r>
        <w:rPr>
          <w:spacing w:val="-2"/>
        </w:rPr>
        <w:t xml:space="preserve"> </w:t>
      </w:r>
      <w:r>
        <w:t>Гулливера»</w:t>
      </w:r>
      <w:r>
        <w:rPr>
          <w:spacing w:val="-8"/>
        </w:rPr>
        <w:t xml:space="preserve"> </w:t>
      </w:r>
      <w:r>
        <w:t>(главы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выбору).</w:t>
      </w:r>
    </w:p>
    <w:p w:rsidR="00CD081E" w:rsidRDefault="00BD4E48">
      <w:pPr>
        <w:pStyle w:val="a3"/>
        <w:spacing w:before="3"/>
        <w:ind w:right="1127"/>
      </w:pPr>
      <w:r>
        <w:t>Произведения зарубежных писателей на тему взросления человека</w:t>
      </w:r>
      <w:r>
        <w:rPr>
          <w:spacing w:val="1"/>
        </w:rPr>
        <w:t xml:space="preserve"> </w:t>
      </w:r>
      <w:r>
        <w:t>(не менее</w:t>
      </w:r>
      <w:r>
        <w:rPr>
          <w:spacing w:val="1"/>
        </w:rPr>
        <w:t xml:space="preserve"> </w:t>
      </w:r>
      <w:r>
        <w:t xml:space="preserve">двух).  </w:t>
      </w:r>
      <w:r>
        <w:rPr>
          <w:spacing w:val="1"/>
        </w:rPr>
        <w:t xml:space="preserve"> </w:t>
      </w:r>
      <w:r>
        <w:t xml:space="preserve">Например,  </w:t>
      </w:r>
      <w:r>
        <w:rPr>
          <w:spacing w:val="1"/>
        </w:rPr>
        <w:t xml:space="preserve"> </w:t>
      </w:r>
      <w:r>
        <w:t xml:space="preserve">Ж.  </w:t>
      </w:r>
      <w:r>
        <w:rPr>
          <w:spacing w:val="1"/>
        </w:rPr>
        <w:t xml:space="preserve"> </w:t>
      </w:r>
      <w:r>
        <w:t xml:space="preserve">Верн.  </w:t>
      </w:r>
      <w:r>
        <w:rPr>
          <w:spacing w:val="1"/>
        </w:rPr>
        <w:t xml:space="preserve"> </w:t>
      </w:r>
      <w:r>
        <w:t xml:space="preserve">«Дети  </w:t>
      </w:r>
      <w:r>
        <w:rPr>
          <w:spacing w:val="1"/>
        </w:rPr>
        <w:t xml:space="preserve"> </w:t>
      </w:r>
      <w:r>
        <w:t xml:space="preserve">капитана  </w:t>
      </w:r>
      <w:r>
        <w:rPr>
          <w:spacing w:val="1"/>
        </w:rPr>
        <w:t xml:space="preserve"> </w:t>
      </w:r>
      <w:r>
        <w:t xml:space="preserve">Гранта»  </w:t>
      </w:r>
      <w:r>
        <w:rPr>
          <w:spacing w:val="1"/>
        </w:rPr>
        <w:t xml:space="preserve"> </w:t>
      </w:r>
      <w:r>
        <w:t>(главы    по    выбору).</w:t>
      </w:r>
      <w:r>
        <w:rPr>
          <w:spacing w:val="1"/>
        </w:rPr>
        <w:t xml:space="preserve"> </w:t>
      </w:r>
      <w:r>
        <w:t>Х.Ли.</w:t>
      </w:r>
      <w:r>
        <w:rPr>
          <w:spacing w:val="-2"/>
        </w:rPr>
        <w:t xml:space="preserve"> </w:t>
      </w:r>
      <w:r>
        <w:t>«Убить</w:t>
      </w:r>
      <w:r>
        <w:rPr>
          <w:spacing w:val="3"/>
        </w:rPr>
        <w:t xml:space="preserve"> </w:t>
      </w:r>
      <w:r>
        <w:t>пересмешника»</w:t>
      </w:r>
      <w:r>
        <w:rPr>
          <w:spacing w:val="-4"/>
        </w:rPr>
        <w:t xml:space="preserve"> </w:t>
      </w:r>
      <w:r>
        <w:t>(главы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tabs>
          <w:tab w:val="left" w:pos="3839"/>
          <w:tab w:val="left" w:pos="5911"/>
          <w:tab w:val="left" w:pos="7869"/>
        </w:tabs>
        <w:ind w:right="1124"/>
      </w:pPr>
      <w:r>
        <w:t>Произведения</w:t>
      </w:r>
      <w:r>
        <w:tab/>
        <w:t>современных</w:t>
      </w:r>
      <w:r>
        <w:tab/>
        <w:t>зарубежных</w:t>
      </w:r>
      <w:r>
        <w:tab/>
        <w:t>писателей-фантастов</w:t>
      </w:r>
      <w:r>
        <w:rPr>
          <w:spacing w:val="-58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Например,</w:t>
      </w:r>
      <w:r>
        <w:rPr>
          <w:spacing w:val="60"/>
        </w:rPr>
        <w:t xml:space="preserve"> </w:t>
      </w:r>
      <w:r>
        <w:t>Дж.</w:t>
      </w:r>
      <w:r>
        <w:rPr>
          <w:spacing w:val="60"/>
        </w:rPr>
        <w:t xml:space="preserve"> </w:t>
      </w:r>
      <w:r>
        <w:t>К.</w:t>
      </w:r>
      <w:r>
        <w:rPr>
          <w:spacing w:val="60"/>
        </w:rPr>
        <w:t xml:space="preserve"> </w:t>
      </w:r>
      <w:r>
        <w:t>Роулинг.</w:t>
      </w:r>
      <w:r>
        <w:rPr>
          <w:spacing w:val="60"/>
        </w:rPr>
        <w:t xml:space="preserve"> </w:t>
      </w:r>
      <w:r>
        <w:t>«Гарри</w:t>
      </w:r>
      <w:r>
        <w:rPr>
          <w:spacing w:val="60"/>
        </w:rPr>
        <w:t xml:space="preserve"> </w:t>
      </w:r>
      <w:r>
        <w:t>Поттер»</w:t>
      </w:r>
      <w:r>
        <w:rPr>
          <w:spacing w:val="60"/>
        </w:rPr>
        <w:t xml:space="preserve"> </w:t>
      </w:r>
      <w:r>
        <w:t>(главы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выбору),</w:t>
      </w:r>
      <w:r>
        <w:rPr>
          <w:spacing w:val="1"/>
        </w:rPr>
        <w:t xml:space="preserve"> </w:t>
      </w:r>
      <w:r>
        <w:t>Д.У.</w:t>
      </w:r>
      <w:r>
        <w:rPr>
          <w:spacing w:val="3"/>
        </w:rPr>
        <w:t xml:space="preserve"> </w:t>
      </w:r>
      <w:r>
        <w:t>Джонс.</w:t>
      </w:r>
      <w:r>
        <w:rPr>
          <w:spacing w:val="4"/>
        </w:rPr>
        <w:t xml:space="preserve"> </w:t>
      </w:r>
      <w:r>
        <w:t>«Дом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характером»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before="1"/>
        <w:ind w:left="1670" w:right="6079" w:firstLine="0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Древнерусская литература.</w:t>
      </w:r>
    </w:p>
    <w:p w:rsidR="00CD081E" w:rsidRDefault="00BD4E48">
      <w:pPr>
        <w:pStyle w:val="a3"/>
        <w:spacing w:before="2" w:line="237" w:lineRule="auto"/>
        <w:ind w:right="1129"/>
        <w:jc w:val="left"/>
      </w:pPr>
      <w:r>
        <w:t>Древнерусские</w:t>
      </w:r>
      <w:r>
        <w:rPr>
          <w:spacing w:val="45"/>
        </w:rPr>
        <w:t xml:space="preserve"> </w:t>
      </w:r>
      <w:r>
        <w:t>повести</w:t>
      </w:r>
      <w:r>
        <w:rPr>
          <w:spacing w:val="46"/>
        </w:rPr>
        <w:t xml:space="preserve"> </w:t>
      </w:r>
      <w:r>
        <w:t>(одна</w:t>
      </w:r>
      <w:r>
        <w:rPr>
          <w:spacing w:val="40"/>
        </w:rPr>
        <w:t xml:space="preserve"> </w:t>
      </w:r>
      <w:r>
        <w:t>повесть</w:t>
      </w:r>
      <w:r>
        <w:rPr>
          <w:spacing w:val="38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выбору).</w:t>
      </w:r>
      <w:r>
        <w:rPr>
          <w:spacing w:val="48"/>
        </w:rPr>
        <w:t xml:space="preserve"> </w:t>
      </w:r>
      <w:r>
        <w:t>Например,</w:t>
      </w:r>
      <w:r>
        <w:rPr>
          <w:spacing w:val="54"/>
        </w:rPr>
        <w:t xml:space="preserve"> </w:t>
      </w:r>
      <w:r>
        <w:rPr>
          <w:position w:val="1"/>
        </w:rPr>
        <w:t>«Поучение»</w:t>
      </w:r>
      <w:r>
        <w:rPr>
          <w:spacing w:val="-57"/>
          <w:position w:val="1"/>
        </w:rPr>
        <w:t xml:space="preserve"> </w:t>
      </w:r>
      <w:r>
        <w:t>Владимира Мономаха</w:t>
      </w:r>
      <w:r>
        <w:rPr>
          <w:spacing w:val="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сокращении)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Литература</w:t>
      </w:r>
      <w:r>
        <w:rPr>
          <w:spacing w:val="-1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tabs>
          <w:tab w:val="left" w:pos="2312"/>
          <w:tab w:val="left" w:pos="3381"/>
          <w:tab w:val="left" w:pos="4019"/>
          <w:tab w:val="left" w:pos="5228"/>
          <w:tab w:val="left" w:pos="6417"/>
          <w:tab w:val="left" w:pos="7031"/>
          <w:tab w:val="left" w:pos="8292"/>
          <w:tab w:val="left" w:pos="9045"/>
        </w:tabs>
        <w:spacing w:before="4" w:line="237" w:lineRule="auto"/>
        <w:ind w:right="1132"/>
        <w:jc w:val="left"/>
      </w:pPr>
      <w:r>
        <w:t>А.С.</w:t>
      </w:r>
      <w:r>
        <w:rPr>
          <w:spacing w:val="31"/>
        </w:rPr>
        <w:t xml:space="preserve"> </w:t>
      </w:r>
      <w:r>
        <w:t>Пушкин.</w:t>
      </w:r>
      <w:r>
        <w:rPr>
          <w:spacing w:val="34"/>
        </w:rPr>
        <w:t xml:space="preserve"> </w:t>
      </w:r>
      <w:r>
        <w:t>Стихотворения</w:t>
      </w:r>
      <w:r>
        <w:rPr>
          <w:spacing w:val="24"/>
        </w:rPr>
        <w:t xml:space="preserve"> </w:t>
      </w:r>
      <w:r>
        <w:t>(не</w:t>
      </w:r>
      <w:r>
        <w:rPr>
          <w:spacing w:val="23"/>
        </w:rPr>
        <w:t xml:space="preserve"> </w:t>
      </w:r>
      <w:r>
        <w:t>менее</w:t>
      </w:r>
      <w:r>
        <w:rPr>
          <w:spacing w:val="28"/>
        </w:rPr>
        <w:t xml:space="preserve"> </w:t>
      </w:r>
      <w:r>
        <w:t>четырёх).</w:t>
      </w:r>
      <w:r>
        <w:rPr>
          <w:spacing w:val="31"/>
        </w:rPr>
        <w:t xml:space="preserve"> </w:t>
      </w:r>
      <w:r>
        <w:t>Например,</w:t>
      </w:r>
      <w:r>
        <w:rPr>
          <w:spacing w:val="33"/>
        </w:rPr>
        <w:t xml:space="preserve"> </w:t>
      </w:r>
      <w:r>
        <w:rPr>
          <w:position w:val="1"/>
        </w:rPr>
        <w:t>«Во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глубине</w:t>
      </w:r>
      <w:r>
        <w:rPr>
          <w:spacing w:val="-57"/>
          <w:position w:val="1"/>
        </w:rPr>
        <w:t xml:space="preserve"> </w:t>
      </w:r>
      <w:r>
        <w:t>сибирских</w:t>
      </w:r>
      <w:r>
        <w:tab/>
        <w:t>руд…»,</w:t>
      </w:r>
      <w:r>
        <w:tab/>
        <w:t>«19</w:t>
      </w:r>
      <w:r>
        <w:tab/>
        <w:t>октября»</w:t>
      </w:r>
      <w:r>
        <w:tab/>
        <w:t>(«Роняет</w:t>
      </w:r>
      <w:r>
        <w:tab/>
        <w:t>лес</w:t>
      </w:r>
      <w:r>
        <w:tab/>
        <w:t>багряный</w:t>
      </w:r>
      <w:r>
        <w:tab/>
        <w:t>свой</w:t>
      </w:r>
      <w:r>
        <w:tab/>
        <w:t>убор…»),</w:t>
      </w:r>
    </w:p>
    <w:p w:rsidR="00CD081E" w:rsidRDefault="00BD4E48">
      <w:pPr>
        <w:pStyle w:val="a3"/>
        <w:spacing w:before="7" w:line="237" w:lineRule="auto"/>
        <w:ind w:right="1129" w:firstLine="0"/>
        <w:jc w:val="left"/>
      </w:pPr>
      <w:r>
        <w:t>«И.И.</w:t>
      </w:r>
      <w:r>
        <w:rPr>
          <w:spacing w:val="35"/>
        </w:rPr>
        <w:t xml:space="preserve"> </w:t>
      </w:r>
      <w:r>
        <w:t>Пущину»,</w:t>
      </w:r>
      <w:r>
        <w:rPr>
          <w:spacing w:val="36"/>
        </w:rPr>
        <w:t xml:space="preserve"> </w:t>
      </w:r>
      <w:r>
        <w:t>«На</w:t>
      </w:r>
      <w:r>
        <w:rPr>
          <w:spacing w:val="32"/>
        </w:rPr>
        <w:t xml:space="preserve"> </w:t>
      </w:r>
      <w:r>
        <w:t>холмах</w:t>
      </w:r>
      <w:r>
        <w:rPr>
          <w:spacing w:val="29"/>
        </w:rPr>
        <w:t xml:space="preserve"> </w:t>
      </w:r>
      <w:r>
        <w:t>Грузии</w:t>
      </w:r>
      <w:r>
        <w:rPr>
          <w:spacing w:val="35"/>
        </w:rPr>
        <w:t xml:space="preserve"> </w:t>
      </w:r>
      <w:r>
        <w:t>лежит</w:t>
      </w:r>
      <w:r>
        <w:rPr>
          <w:spacing w:val="30"/>
        </w:rPr>
        <w:t xml:space="preserve"> </w:t>
      </w:r>
      <w:r>
        <w:t>ночная</w:t>
      </w:r>
      <w:r>
        <w:rPr>
          <w:spacing w:val="29"/>
        </w:rPr>
        <w:t xml:space="preserve"> </w:t>
      </w:r>
      <w:r>
        <w:t>мгла…»,</w:t>
      </w:r>
      <w:r>
        <w:rPr>
          <w:spacing w:val="3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другие</w:t>
      </w:r>
      <w:r>
        <w:rPr>
          <w:spacing w:val="33"/>
        </w:rPr>
        <w:t xml:space="preserve"> </w:t>
      </w:r>
      <w:r>
        <w:t>«Повести</w:t>
      </w:r>
      <w:r>
        <w:rPr>
          <w:spacing w:val="-57"/>
        </w:rPr>
        <w:t xml:space="preserve"> </w:t>
      </w:r>
      <w:r>
        <w:t>Белкина»</w:t>
      </w:r>
      <w:r>
        <w:rPr>
          <w:spacing w:val="-5"/>
        </w:rPr>
        <w:t xml:space="preserve"> </w:t>
      </w:r>
      <w:r>
        <w:t>(«Станционный</w:t>
      </w:r>
      <w:r>
        <w:rPr>
          <w:spacing w:val="2"/>
        </w:rPr>
        <w:t xml:space="preserve"> </w:t>
      </w:r>
      <w:r>
        <w:t>смотритель»).</w:t>
      </w:r>
      <w:r>
        <w:rPr>
          <w:spacing w:val="2"/>
        </w:rPr>
        <w:t xml:space="preserve"> </w:t>
      </w:r>
      <w:r>
        <w:t>Поэма</w:t>
      </w:r>
      <w:r>
        <w:rPr>
          <w:spacing w:val="-5"/>
        </w:rPr>
        <w:t xml:space="preserve"> </w:t>
      </w:r>
      <w:r>
        <w:t>«Полтава»</w:t>
      </w:r>
      <w:r>
        <w:rPr>
          <w:spacing w:val="-5"/>
        </w:rPr>
        <w:t xml:space="preserve"> </w:t>
      </w:r>
      <w:r>
        <w:t>(фрагмент)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М.Ю.</w:t>
      </w:r>
      <w:r>
        <w:rPr>
          <w:spacing w:val="94"/>
        </w:rPr>
        <w:t xml:space="preserve"> </w:t>
      </w:r>
      <w:r>
        <w:t>Лермонтов.</w:t>
      </w:r>
      <w:r>
        <w:rPr>
          <w:spacing w:val="97"/>
        </w:rPr>
        <w:t xml:space="preserve"> </w:t>
      </w:r>
      <w:r>
        <w:t>Стихотворения</w:t>
      </w:r>
      <w:r>
        <w:rPr>
          <w:spacing w:val="88"/>
        </w:rPr>
        <w:t xml:space="preserve"> </w:t>
      </w:r>
      <w:r>
        <w:t>(не</w:t>
      </w:r>
      <w:r>
        <w:rPr>
          <w:spacing w:val="91"/>
        </w:rPr>
        <w:t xml:space="preserve"> </w:t>
      </w:r>
      <w:r>
        <w:t>менее</w:t>
      </w:r>
      <w:r>
        <w:rPr>
          <w:spacing w:val="87"/>
        </w:rPr>
        <w:t xml:space="preserve"> </w:t>
      </w:r>
      <w:r>
        <w:t>четырёх).</w:t>
      </w:r>
      <w:r>
        <w:rPr>
          <w:spacing w:val="94"/>
        </w:rPr>
        <w:t xml:space="preserve"> </w:t>
      </w:r>
      <w:r>
        <w:t>Например,</w:t>
      </w:r>
      <w:r>
        <w:rPr>
          <w:spacing w:val="90"/>
        </w:rPr>
        <w:t xml:space="preserve"> </w:t>
      </w:r>
      <w:r>
        <w:t>«Узник»,</w:t>
      </w:r>
    </w:p>
    <w:p w:rsidR="00CD081E" w:rsidRDefault="00BD4E48">
      <w:pPr>
        <w:pStyle w:val="a3"/>
        <w:tabs>
          <w:tab w:val="left" w:pos="2100"/>
          <w:tab w:val="left" w:pos="3131"/>
          <w:tab w:val="left" w:pos="4479"/>
          <w:tab w:val="left" w:pos="5865"/>
          <w:tab w:val="left" w:pos="6469"/>
          <w:tab w:val="left" w:pos="8056"/>
          <w:tab w:val="left" w:pos="8996"/>
        </w:tabs>
        <w:spacing w:line="242" w:lineRule="auto"/>
        <w:ind w:right="1133" w:firstLine="0"/>
        <w:jc w:val="left"/>
      </w:pPr>
      <w:r>
        <w:t>«Парус»,</w:t>
      </w:r>
      <w:r>
        <w:tab/>
        <w:t>«Тучи»,</w:t>
      </w:r>
      <w:r>
        <w:tab/>
        <w:t>«Желанье»</w:t>
      </w:r>
      <w:r>
        <w:tab/>
        <w:t>(«Отворите</w:t>
      </w:r>
      <w:r>
        <w:tab/>
        <w:t>мне</w:t>
      </w:r>
      <w:r>
        <w:tab/>
        <w:t>темницу…»),</w:t>
      </w:r>
      <w:r>
        <w:tab/>
        <w:t>«Когда</w:t>
      </w:r>
      <w:r>
        <w:tab/>
        <w:t>волнуется</w:t>
      </w:r>
      <w:r>
        <w:rPr>
          <w:spacing w:val="-57"/>
        </w:rPr>
        <w:t xml:space="preserve"> </w:t>
      </w:r>
      <w:r>
        <w:t>желтеющая</w:t>
      </w:r>
      <w:r>
        <w:rPr>
          <w:spacing w:val="50"/>
        </w:rPr>
        <w:t xml:space="preserve"> </w:t>
      </w:r>
      <w:r>
        <w:t>нива…»,</w:t>
      </w:r>
      <w:r>
        <w:rPr>
          <w:spacing w:val="52"/>
        </w:rPr>
        <w:t xml:space="preserve"> </w:t>
      </w:r>
      <w:r>
        <w:t>«Ангел»,</w:t>
      </w:r>
      <w:r>
        <w:rPr>
          <w:spacing w:val="52"/>
        </w:rPr>
        <w:t xml:space="preserve"> </w:t>
      </w:r>
      <w:r>
        <w:t>«Молитва»</w:t>
      </w:r>
      <w:r>
        <w:rPr>
          <w:spacing w:val="45"/>
        </w:rPr>
        <w:t xml:space="preserve"> </w:t>
      </w:r>
      <w:r>
        <w:t>(«В</w:t>
      </w:r>
      <w:r>
        <w:rPr>
          <w:spacing w:val="48"/>
        </w:rPr>
        <w:t xml:space="preserve"> </w:t>
      </w:r>
      <w:r>
        <w:t>минуту</w:t>
      </w:r>
      <w:r>
        <w:rPr>
          <w:spacing w:val="40"/>
        </w:rPr>
        <w:t xml:space="preserve"> </w:t>
      </w:r>
      <w:r>
        <w:t>жизни</w:t>
      </w:r>
      <w:r>
        <w:rPr>
          <w:spacing w:val="47"/>
        </w:rPr>
        <w:t xml:space="preserve"> </w:t>
      </w:r>
      <w:r>
        <w:t>трудную…»)</w:t>
      </w:r>
      <w:r>
        <w:rPr>
          <w:spacing w:val="50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другие</w:t>
      </w:r>
    </w:p>
    <w:p w:rsidR="00CD081E" w:rsidRDefault="00BD4E48">
      <w:pPr>
        <w:pStyle w:val="a3"/>
        <w:tabs>
          <w:tab w:val="left" w:pos="1909"/>
          <w:tab w:val="left" w:pos="2494"/>
          <w:tab w:val="left" w:pos="3173"/>
          <w:tab w:val="left" w:pos="4012"/>
          <w:tab w:val="left" w:pos="5585"/>
          <w:tab w:val="left" w:pos="6765"/>
          <w:tab w:val="left" w:pos="8074"/>
          <w:tab w:val="left" w:pos="8414"/>
          <w:tab w:val="left" w:pos="9431"/>
        </w:tabs>
        <w:spacing w:line="237" w:lineRule="auto"/>
        <w:ind w:right="1139" w:firstLine="0"/>
        <w:jc w:val="left"/>
      </w:pPr>
      <w:r>
        <w:t>«Песня</w:t>
      </w:r>
      <w:r>
        <w:tab/>
        <w:t>про</w:t>
      </w:r>
      <w:r>
        <w:tab/>
        <w:t>царя</w:t>
      </w:r>
      <w:r>
        <w:tab/>
        <w:t>Ивана</w:t>
      </w:r>
      <w:r>
        <w:tab/>
        <w:t>Васильевича,</w:t>
      </w:r>
      <w:r>
        <w:tab/>
        <w:t>молодого</w:t>
      </w:r>
      <w:r>
        <w:tab/>
        <w:t>опричника</w:t>
      </w:r>
      <w:r>
        <w:tab/>
        <w:t>и</w:t>
      </w:r>
      <w:r>
        <w:tab/>
        <w:t>удалого</w:t>
      </w:r>
      <w:r>
        <w:tab/>
      </w:r>
      <w:r>
        <w:rPr>
          <w:spacing w:val="-2"/>
        </w:rPr>
        <w:t>купца</w:t>
      </w:r>
      <w:r>
        <w:rPr>
          <w:spacing w:val="-57"/>
        </w:rPr>
        <w:t xml:space="preserve"> </w:t>
      </w:r>
      <w:r>
        <w:t>Калашникова».</w:t>
      </w:r>
    </w:p>
    <w:p w:rsidR="00CD081E" w:rsidRDefault="00BD4E48">
      <w:pPr>
        <w:pStyle w:val="a3"/>
        <w:spacing w:before="1" w:line="237" w:lineRule="auto"/>
        <w:ind w:left="1670" w:right="4769" w:firstLine="0"/>
        <w:jc w:val="left"/>
      </w:pPr>
      <w:r>
        <w:t>Н.В. Гоголь. Повесть «Тарас Бульба».</w:t>
      </w:r>
      <w:r>
        <w:rPr>
          <w:spacing w:val="1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половины</w:t>
      </w:r>
      <w:r>
        <w:rPr>
          <w:spacing w:val="3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before="6" w:line="237" w:lineRule="auto"/>
        <w:ind w:right="1134"/>
      </w:pPr>
      <w:r>
        <w:t>И.С.</w:t>
      </w:r>
      <w:r>
        <w:rPr>
          <w:spacing w:val="1"/>
        </w:rPr>
        <w:t xml:space="preserve"> </w:t>
      </w:r>
      <w:r>
        <w:t>Тургенев.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«Записки</w:t>
      </w:r>
      <w:r>
        <w:rPr>
          <w:spacing w:val="1"/>
        </w:rPr>
        <w:t xml:space="preserve"> </w:t>
      </w:r>
      <w:r>
        <w:t>охотника»</w:t>
      </w:r>
      <w:r>
        <w:rPr>
          <w:spacing w:val="1"/>
        </w:rPr>
        <w:t xml:space="preserve"> </w:t>
      </w:r>
      <w:r>
        <w:t>(два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33"/>
        </w:rPr>
        <w:t xml:space="preserve"> </w:t>
      </w:r>
      <w:r>
        <w:t>«Бирюк»,</w:t>
      </w:r>
      <w:r>
        <w:rPr>
          <w:spacing w:val="34"/>
        </w:rPr>
        <w:t xml:space="preserve"> </w:t>
      </w:r>
      <w:r>
        <w:t>«Хорь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Калиныч»</w:t>
      </w:r>
      <w:r>
        <w:rPr>
          <w:spacing w:val="2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другие</w:t>
      </w:r>
      <w:r>
        <w:rPr>
          <w:spacing w:val="31"/>
        </w:rPr>
        <w:t xml:space="preserve"> </w:t>
      </w:r>
      <w:r>
        <w:t>Стихотворения</w:t>
      </w:r>
      <w:r>
        <w:rPr>
          <w:spacing w:val="3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прозе.</w:t>
      </w:r>
      <w:r>
        <w:rPr>
          <w:spacing w:val="30"/>
        </w:rPr>
        <w:t xml:space="preserve"> </w:t>
      </w:r>
      <w:r>
        <w:t>Например,</w:t>
      </w:r>
    </w:p>
    <w:p w:rsidR="00CD081E" w:rsidRDefault="00BD4E48">
      <w:pPr>
        <w:pStyle w:val="a3"/>
        <w:spacing w:before="3" w:line="275" w:lineRule="exact"/>
        <w:ind w:firstLine="0"/>
      </w:pPr>
      <w:r>
        <w:t>«Русский</w:t>
      </w:r>
      <w:r>
        <w:rPr>
          <w:spacing w:val="-2"/>
        </w:rPr>
        <w:t xml:space="preserve"> </w:t>
      </w:r>
      <w:r>
        <w:t>язык»,</w:t>
      </w:r>
      <w:r>
        <w:rPr>
          <w:spacing w:val="-2"/>
        </w:rPr>
        <w:t xml:space="preserve"> </w:t>
      </w:r>
      <w:r>
        <w:t>«Воробей»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line="275" w:lineRule="exact"/>
        <w:ind w:left="1670" w:firstLine="0"/>
      </w:pPr>
      <w:r>
        <w:t>Л.Н.</w:t>
      </w:r>
      <w:r>
        <w:rPr>
          <w:spacing w:val="-6"/>
        </w:rPr>
        <w:t xml:space="preserve"> </w:t>
      </w:r>
      <w:r>
        <w:t>Толстой.</w:t>
      </w:r>
      <w:r>
        <w:rPr>
          <w:spacing w:val="1"/>
        </w:rPr>
        <w:t xml:space="preserve"> </w:t>
      </w:r>
      <w:r>
        <w:t>Рассказ</w:t>
      </w:r>
      <w:r>
        <w:rPr>
          <w:spacing w:val="-1"/>
        </w:rPr>
        <w:t xml:space="preserve"> </w:t>
      </w:r>
      <w:r>
        <w:t>«После</w:t>
      </w:r>
      <w:r>
        <w:rPr>
          <w:spacing w:val="-4"/>
        </w:rPr>
        <w:t xml:space="preserve"> </w:t>
      </w:r>
      <w:r>
        <w:t>бала».</w:t>
      </w:r>
    </w:p>
    <w:p w:rsidR="00CD081E" w:rsidRDefault="00BD4E48">
      <w:pPr>
        <w:pStyle w:val="a3"/>
        <w:spacing w:before="10" w:line="237" w:lineRule="auto"/>
        <w:ind w:right="1124"/>
      </w:pPr>
      <w:r>
        <w:t>Н.А.</w:t>
      </w:r>
      <w:r>
        <w:rPr>
          <w:spacing w:val="1"/>
        </w:rPr>
        <w:t xml:space="preserve"> </w:t>
      </w:r>
      <w:r>
        <w:t>Некрасов.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rPr>
          <w:position w:val="1"/>
        </w:rPr>
        <w:t>«Размышления</w:t>
      </w:r>
      <w:r>
        <w:rPr>
          <w:spacing w:val="1"/>
          <w:position w:val="1"/>
        </w:rPr>
        <w:t xml:space="preserve"> </w:t>
      </w:r>
      <w:r>
        <w:t>парадного</w:t>
      </w:r>
      <w:r>
        <w:rPr>
          <w:spacing w:val="1"/>
        </w:rPr>
        <w:t xml:space="preserve"> </w:t>
      </w:r>
      <w:r>
        <w:t>подъезда»,</w:t>
      </w:r>
      <w:r>
        <w:rPr>
          <w:spacing w:val="4"/>
        </w:rPr>
        <w:t xml:space="preserve"> </w:t>
      </w:r>
      <w:r>
        <w:t>«Железная</w:t>
      </w:r>
      <w:r>
        <w:rPr>
          <w:spacing w:val="1"/>
        </w:rPr>
        <w:t xml:space="preserve"> </w:t>
      </w:r>
      <w:r>
        <w:t>дорога»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right="1129"/>
      </w:pPr>
      <w:r>
        <w:t>Поэзия</w:t>
      </w:r>
      <w:r>
        <w:rPr>
          <w:spacing w:val="20"/>
        </w:rPr>
        <w:t xml:space="preserve"> </w:t>
      </w:r>
      <w:r>
        <w:t>второй</w:t>
      </w:r>
      <w:r>
        <w:rPr>
          <w:spacing w:val="80"/>
        </w:rPr>
        <w:t xml:space="preserve"> </w:t>
      </w:r>
      <w:r>
        <w:t>половины</w:t>
      </w:r>
      <w:r>
        <w:rPr>
          <w:spacing w:val="85"/>
        </w:rPr>
        <w:t xml:space="preserve"> </w:t>
      </w:r>
      <w:r>
        <w:t>XIX</w:t>
      </w:r>
      <w:r>
        <w:rPr>
          <w:spacing w:val="80"/>
        </w:rPr>
        <w:t xml:space="preserve"> </w:t>
      </w:r>
      <w:r>
        <w:t>века.</w:t>
      </w:r>
      <w:r>
        <w:rPr>
          <w:spacing w:val="77"/>
        </w:rPr>
        <w:t xml:space="preserve"> </w:t>
      </w:r>
      <w:r>
        <w:t>Ф.И.</w:t>
      </w:r>
      <w:r>
        <w:rPr>
          <w:spacing w:val="81"/>
        </w:rPr>
        <w:t xml:space="preserve"> </w:t>
      </w:r>
      <w:r>
        <w:t>Тютчев,</w:t>
      </w:r>
      <w:r>
        <w:rPr>
          <w:spacing w:val="82"/>
        </w:rPr>
        <w:t xml:space="preserve"> </w:t>
      </w:r>
      <w:r>
        <w:t>А.А.</w:t>
      </w:r>
      <w:r>
        <w:rPr>
          <w:spacing w:val="81"/>
        </w:rPr>
        <w:t xml:space="preserve"> </w:t>
      </w:r>
      <w:r>
        <w:t>Фет,</w:t>
      </w:r>
      <w:r>
        <w:rPr>
          <w:spacing w:val="82"/>
        </w:rPr>
        <w:t xml:space="preserve"> </w:t>
      </w:r>
      <w:r>
        <w:t>А.К.</w:t>
      </w:r>
      <w:r>
        <w:rPr>
          <w:spacing w:val="81"/>
        </w:rPr>
        <w:t xml:space="preserve"> </w:t>
      </w:r>
      <w:r>
        <w:t>Толстой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(не</w:t>
      </w:r>
      <w:r>
        <w:rPr>
          <w:spacing w:val="-5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стихотворений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выбору).</w:t>
      </w:r>
    </w:p>
    <w:p w:rsidR="00CD081E" w:rsidRDefault="00BD4E48">
      <w:pPr>
        <w:pStyle w:val="a3"/>
        <w:spacing w:line="237" w:lineRule="auto"/>
        <w:ind w:right="1127"/>
      </w:pPr>
      <w:r>
        <w:t xml:space="preserve">М.Е. Салтыков-Щедрин. Сказки (две по выбору). Например, </w:t>
      </w:r>
      <w:r>
        <w:rPr>
          <w:position w:val="1"/>
        </w:rPr>
        <w:t>«Повесть о том, как</w:t>
      </w:r>
      <w:r>
        <w:rPr>
          <w:spacing w:val="1"/>
          <w:position w:val="1"/>
        </w:rPr>
        <w:t xml:space="preserve"> </w:t>
      </w:r>
      <w:r>
        <w:t>один мужик двух генералов прокормил», «Дикий помещик», «Премудрый пискарь» 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spacing w:before="6" w:line="237" w:lineRule="auto"/>
        <w:ind w:right="1126"/>
      </w:pPr>
      <w:r>
        <w:t>Произведения отечественных и зарубежных писателей на историческую тему (не</w:t>
      </w:r>
      <w:r>
        <w:rPr>
          <w:spacing w:val="-57"/>
        </w:rPr>
        <w:t xml:space="preserve"> </w:t>
      </w:r>
      <w:r>
        <w:t>менее двух).</w:t>
      </w:r>
      <w:r>
        <w:rPr>
          <w:spacing w:val="3"/>
        </w:rPr>
        <w:t xml:space="preserve"> </w:t>
      </w:r>
      <w:r>
        <w:t>Например,</w:t>
      </w:r>
      <w:r>
        <w:rPr>
          <w:spacing w:val="3"/>
        </w:rPr>
        <w:t xml:space="preserve"> </w:t>
      </w:r>
      <w:r>
        <w:t>А.К.</w:t>
      </w:r>
      <w:r>
        <w:rPr>
          <w:spacing w:val="-2"/>
        </w:rPr>
        <w:t xml:space="preserve"> </w:t>
      </w:r>
      <w:r>
        <w:t>Толстого,</w:t>
      </w:r>
      <w:r>
        <w:rPr>
          <w:spacing w:val="-2"/>
        </w:rPr>
        <w:t xml:space="preserve"> </w:t>
      </w:r>
      <w:r>
        <w:t>Р.</w:t>
      </w:r>
      <w:r>
        <w:rPr>
          <w:spacing w:val="-2"/>
        </w:rPr>
        <w:t xml:space="preserve"> </w:t>
      </w:r>
      <w:r>
        <w:t>Сабатини,</w:t>
      </w:r>
      <w:r>
        <w:rPr>
          <w:spacing w:val="-1"/>
        </w:rPr>
        <w:t xml:space="preserve"> </w:t>
      </w:r>
      <w:r>
        <w:t>Ф.</w:t>
      </w:r>
      <w:r>
        <w:rPr>
          <w:spacing w:val="3"/>
        </w:rPr>
        <w:t xml:space="preserve"> </w:t>
      </w:r>
      <w:r>
        <w:t>Купера.</w:t>
      </w:r>
    </w:p>
    <w:p w:rsidR="00CD081E" w:rsidRDefault="00BD4E48">
      <w:pPr>
        <w:pStyle w:val="a3"/>
        <w:spacing w:before="3"/>
        <w:ind w:left="1670" w:firstLine="0"/>
      </w:pPr>
      <w:r>
        <w:t>Литература</w:t>
      </w:r>
      <w:r>
        <w:rPr>
          <w:spacing w:val="-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XIX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начала XX века.</w:t>
      </w:r>
    </w:p>
    <w:p w:rsidR="00CD081E" w:rsidRDefault="00BD4E48">
      <w:pPr>
        <w:pStyle w:val="a3"/>
        <w:spacing w:before="5" w:line="237" w:lineRule="auto"/>
        <w:ind w:right="1129"/>
      </w:pPr>
      <w:r>
        <w:t>А.П. Чехов. Рассказы (один по выбору). Например, «Тоска»,</w:t>
      </w:r>
      <w:r>
        <w:rPr>
          <w:spacing w:val="60"/>
        </w:rPr>
        <w:t xml:space="preserve"> </w:t>
      </w:r>
      <w:r>
        <w:rPr>
          <w:position w:val="1"/>
        </w:rPr>
        <w:t>«Злоумышленник»</w:t>
      </w:r>
      <w:r>
        <w:rPr>
          <w:spacing w:val="1"/>
          <w:position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75" w:lineRule="exact"/>
        <w:ind w:left="1670" w:firstLine="0"/>
      </w:pPr>
      <w:r>
        <w:t>М.</w:t>
      </w:r>
      <w:r>
        <w:rPr>
          <w:spacing w:val="40"/>
        </w:rPr>
        <w:t xml:space="preserve"> </w:t>
      </w:r>
      <w:r>
        <w:t>Горький.</w:t>
      </w:r>
      <w:r>
        <w:rPr>
          <w:spacing w:val="101"/>
        </w:rPr>
        <w:t xml:space="preserve"> </w:t>
      </w:r>
      <w:r>
        <w:t>Ранние</w:t>
      </w:r>
      <w:r>
        <w:rPr>
          <w:spacing w:val="96"/>
        </w:rPr>
        <w:t xml:space="preserve"> </w:t>
      </w:r>
      <w:r>
        <w:t>рассказы</w:t>
      </w:r>
      <w:r>
        <w:rPr>
          <w:spacing w:val="98"/>
        </w:rPr>
        <w:t xml:space="preserve"> </w:t>
      </w:r>
      <w:r>
        <w:t>(одно</w:t>
      </w:r>
      <w:r>
        <w:rPr>
          <w:spacing w:val="101"/>
        </w:rPr>
        <w:t xml:space="preserve"> </w:t>
      </w:r>
      <w:r>
        <w:t>произведение</w:t>
      </w:r>
      <w:r>
        <w:rPr>
          <w:spacing w:val="96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выбору).</w:t>
      </w:r>
      <w:r>
        <w:rPr>
          <w:spacing w:val="99"/>
        </w:rPr>
        <w:t xml:space="preserve"> </w:t>
      </w:r>
      <w:r>
        <w:t>Например,</w:t>
      </w:r>
    </w:p>
    <w:p w:rsidR="00CD081E" w:rsidRDefault="00BD4E48">
      <w:pPr>
        <w:pStyle w:val="a3"/>
        <w:spacing w:before="2" w:line="275" w:lineRule="exact"/>
        <w:ind w:firstLine="0"/>
      </w:pPr>
      <w:r>
        <w:t>«Старуха</w:t>
      </w:r>
      <w:r>
        <w:rPr>
          <w:spacing w:val="-1"/>
        </w:rPr>
        <w:t xml:space="preserve"> </w:t>
      </w:r>
      <w:r>
        <w:t>Изергиль»</w:t>
      </w:r>
      <w:r>
        <w:rPr>
          <w:spacing w:val="-5"/>
        </w:rPr>
        <w:t xml:space="preserve"> </w:t>
      </w:r>
      <w:r>
        <w:t>(легенда</w:t>
      </w:r>
      <w:r>
        <w:rPr>
          <w:spacing w:val="-1"/>
        </w:rPr>
        <w:t xml:space="preserve"> </w:t>
      </w:r>
      <w:r>
        <w:t>о Данко),</w:t>
      </w:r>
      <w:r>
        <w:rPr>
          <w:spacing w:val="-2"/>
        </w:rPr>
        <w:t xml:space="preserve"> </w:t>
      </w:r>
      <w:r>
        <w:t>«Челкаш»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right="1127"/>
      </w:pPr>
      <w:r>
        <w:t>Сатирические произведения отечественных и зарубежных писателей (не менее</w:t>
      </w:r>
      <w:r>
        <w:rPr>
          <w:spacing w:val="1"/>
        </w:rPr>
        <w:t xml:space="preserve"> </w:t>
      </w:r>
      <w:r>
        <w:t>двух).</w:t>
      </w:r>
      <w:r>
        <w:rPr>
          <w:spacing w:val="1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М.М.</w:t>
      </w:r>
      <w:r>
        <w:rPr>
          <w:spacing w:val="2"/>
        </w:rPr>
        <w:t xml:space="preserve"> </w:t>
      </w:r>
      <w:r>
        <w:t>Зощенко,</w:t>
      </w:r>
      <w:r>
        <w:rPr>
          <w:spacing w:val="-4"/>
        </w:rPr>
        <w:t xml:space="preserve"> </w:t>
      </w:r>
      <w:r>
        <w:t>А.Т.</w:t>
      </w:r>
      <w:r>
        <w:rPr>
          <w:spacing w:val="2"/>
        </w:rPr>
        <w:t xml:space="preserve"> </w:t>
      </w:r>
      <w:r>
        <w:t>Аверченко,</w:t>
      </w:r>
      <w:r>
        <w:rPr>
          <w:spacing w:val="-3"/>
        </w:rPr>
        <w:t xml:space="preserve"> </w:t>
      </w:r>
      <w:r>
        <w:t>Н.Тэффи,</w:t>
      </w:r>
      <w:r>
        <w:rPr>
          <w:spacing w:val="1"/>
        </w:rPr>
        <w:t xml:space="preserve"> </w:t>
      </w:r>
      <w:r>
        <w:t>О.</w:t>
      </w:r>
      <w:r>
        <w:rPr>
          <w:spacing w:val="-3"/>
        </w:rPr>
        <w:t xml:space="preserve"> </w:t>
      </w:r>
      <w:r>
        <w:t>Генри,</w:t>
      </w:r>
      <w:r>
        <w:rPr>
          <w:spacing w:val="-3"/>
        </w:rPr>
        <w:t xml:space="preserve"> </w:t>
      </w:r>
      <w:r>
        <w:t>Я.</w:t>
      </w:r>
      <w:r>
        <w:rPr>
          <w:spacing w:val="-3"/>
        </w:rPr>
        <w:t xml:space="preserve"> </w:t>
      </w:r>
      <w:r>
        <w:t>Гашека.</w:t>
      </w:r>
    </w:p>
    <w:p w:rsidR="00CD081E" w:rsidRDefault="00BD4E48">
      <w:pPr>
        <w:pStyle w:val="a3"/>
        <w:spacing w:line="271" w:lineRule="exact"/>
        <w:ind w:left="1670" w:firstLine="0"/>
      </w:pP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А.С.</w:t>
      </w:r>
      <w:r>
        <w:rPr>
          <w:spacing w:val="15"/>
        </w:rPr>
        <w:t xml:space="preserve"> </w:t>
      </w:r>
      <w:r>
        <w:t>Грин.</w:t>
      </w:r>
      <w:r>
        <w:rPr>
          <w:spacing w:val="71"/>
        </w:rPr>
        <w:t xml:space="preserve"> </w:t>
      </w:r>
      <w:r>
        <w:t>Повести</w:t>
      </w:r>
      <w:r>
        <w:rPr>
          <w:spacing w:val="69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рассказы</w:t>
      </w:r>
      <w:r>
        <w:rPr>
          <w:spacing w:val="70"/>
        </w:rPr>
        <w:t xml:space="preserve"> </w:t>
      </w:r>
      <w:r>
        <w:t>(одно</w:t>
      </w:r>
      <w:r>
        <w:rPr>
          <w:spacing w:val="71"/>
        </w:rPr>
        <w:t xml:space="preserve"> </w:t>
      </w:r>
      <w:r>
        <w:t>произведение</w:t>
      </w:r>
      <w:r>
        <w:rPr>
          <w:spacing w:val="72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выбору).</w:t>
      </w:r>
      <w:r>
        <w:rPr>
          <w:spacing w:val="75"/>
        </w:rPr>
        <w:t xml:space="preserve"> </w:t>
      </w:r>
      <w:r>
        <w:t>Например,</w:t>
      </w:r>
    </w:p>
    <w:p w:rsidR="00CD081E" w:rsidRDefault="00BD4E48">
      <w:pPr>
        <w:pStyle w:val="a3"/>
        <w:spacing w:line="275" w:lineRule="exact"/>
        <w:ind w:firstLine="0"/>
      </w:pPr>
      <w:r>
        <w:t>«Алые</w:t>
      </w:r>
      <w:r>
        <w:rPr>
          <w:spacing w:val="-3"/>
        </w:rPr>
        <w:t xml:space="preserve"> </w:t>
      </w:r>
      <w:r>
        <w:t>паруса», «Зелёная</w:t>
      </w:r>
      <w:r>
        <w:rPr>
          <w:spacing w:val="-2"/>
        </w:rPr>
        <w:t xml:space="preserve"> </w:t>
      </w:r>
      <w:r>
        <w:t>лампа»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CD081E" w:rsidRDefault="00BD4E48">
      <w:pPr>
        <w:pStyle w:val="a3"/>
        <w:spacing w:before="3"/>
        <w:ind w:right="1137"/>
      </w:pPr>
      <w:r>
        <w:t>Отечественная поэзия первой половины XX века. Стихотворения на тему мечты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реальности  </w:t>
      </w:r>
      <w:r>
        <w:rPr>
          <w:spacing w:val="1"/>
        </w:rPr>
        <w:t xml:space="preserve"> </w:t>
      </w:r>
      <w:r>
        <w:t xml:space="preserve">(два-три  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выбору).  </w:t>
      </w:r>
      <w:r>
        <w:rPr>
          <w:spacing w:val="1"/>
        </w:rPr>
        <w:t xml:space="preserve"> </w:t>
      </w:r>
      <w:r>
        <w:t>Например,    стихотворения    А.А.    Блока,</w:t>
      </w:r>
      <w:r>
        <w:rPr>
          <w:spacing w:val="1"/>
        </w:rPr>
        <w:t xml:space="preserve"> </w:t>
      </w:r>
      <w:r>
        <w:t>Н.С.</w:t>
      </w:r>
      <w:r>
        <w:rPr>
          <w:spacing w:val="3"/>
        </w:rPr>
        <w:t xml:space="preserve"> </w:t>
      </w:r>
      <w:r>
        <w:t>Гумилёва,</w:t>
      </w:r>
      <w:r>
        <w:rPr>
          <w:spacing w:val="4"/>
        </w:rPr>
        <w:t xml:space="preserve"> </w:t>
      </w:r>
      <w:r>
        <w:t>М.И.</w:t>
      </w:r>
      <w:r>
        <w:rPr>
          <w:spacing w:val="-1"/>
        </w:rPr>
        <w:t xml:space="preserve"> </w:t>
      </w:r>
      <w:r>
        <w:t>Цветаевой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line="274" w:lineRule="exact"/>
        <w:ind w:left="1670" w:firstLine="0"/>
      </w:pPr>
      <w:r>
        <w:t>В.В.</w:t>
      </w:r>
      <w:r>
        <w:rPr>
          <w:spacing w:val="39"/>
        </w:rPr>
        <w:t xml:space="preserve"> </w:t>
      </w:r>
      <w:r>
        <w:t>Маяковский.</w:t>
      </w:r>
      <w:r>
        <w:rPr>
          <w:spacing w:val="38"/>
        </w:rPr>
        <w:t xml:space="preserve"> </w:t>
      </w:r>
      <w:r>
        <w:t>Стихотворения</w:t>
      </w:r>
      <w:r>
        <w:rPr>
          <w:spacing w:val="34"/>
        </w:rPr>
        <w:t xml:space="preserve"> </w:t>
      </w:r>
      <w:r>
        <w:t>(одно</w:t>
      </w:r>
      <w:r>
        <w:rPr>
          <w:spacing w:val="38"/>
        </w:rPr>
        <w:t xml:space="preserve"> </w:t>
      </w:r>
      <w:r>
        <w:t>по</w:t>
      </w:r>
      <w:r>
        <w:rPr>
          <w:spacing w:val="38"/>
        </w:rPr>
        <w:t xml:space="preserve"> </w:t>
      </w:r>
      <w:r>
        <w:t>выбору).</w:t>
      </w:r>
      <w:r>
        <w:rPr>
          <w:spacing w:val="40"/>
        </w:rPr>
        <w:t xml:space="preserve"> </w:t>
      </w:r>
      <w:r>
        <w:t>Например,</w:t>
      </w:r>
      <w:r>
        <w:rPr>
          <w:spacing w:val="40"/>
        </w:rPr>
        <w:t xml:space="preserve"> </w:t>
      </w:r>
      <w:r>
        <w:t>«Необычайное</w:t>
      </w:r>
    </w:p>
    <w:p w:rsidR="00CD081E" w:rsidRDefault="00CD081E">
      <w:pPr>
        <w:spacing w:line="274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5" w:firstLine="0"/>
      </w:pPr>
      <w:r>
        <w:lastRenderedPageBreak/>
        <w:t>приключение,</w:t>
      </w:r>
      <w:r>
        <w:rPr>
          <w:spacing w:val="1"/>
        </w:rPr>
        <w:t xml:space="preserve"> </w:t>
      </w:r>
      <w:r>
        <w:t>бывшее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Владимиром</w:t>
      </w:r>
      <w:r>
        <w:rPr>
          <w:spacing w:val="1"/>
        </w:rPr>
        <w:t xml:space="preserve"> </w:t>
      </w:r>
      <w:r>
        <w:t>Маяковским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даче»,</w:t>
      </w:r>
      <w:r>
        <w:rPr>
          <w:spacing w:val="61"/>
        </w:rPr>
        <w:t xml:space="preserve"> </w:t>
      </w:r>
      <w:r>
        <w:t>«Хорошее</w:t>
      </w:r>
      <w:r>
        <w:rPr>
          <w:spacing w:val="1"/>
        </w:rPr>
        <w:t xml:space="preserve"> </w:t>
      </w:r>
      <w:r>
        <w:t>отношение</w:t>
      </w:r>
      <w:r>
        <w:rPr>
          <w:spacing w:val="-5"/>
        </w:rPr>
        <w:t xml:space="preserve"> </w:t>
      </w:r>
      <w:r>
        <w:t>к лошадям»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right="1137"/>
      </w:pPr>
      <w:r>
        <w:t>А.П. Платонов. Рассказы (один по выбору). Например, «Юшка», «Неизвестный</w:t>
      </w:r>
      <w:r>
        <w:rPr>
          <w:spacing w:val="1"/>
        </w:rPr>
        <w:t xml:space="preserve"> </w:t>
      </w:r>
      <w:r>
        <w:t>цветок»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line="271" w:lineRule="exact"/>
        <w:ind w:left="1670" w:firstLine="0"/>
      </w:pPr>
      <w:r>
        <w:t>Литература</w:t>
      </w:r>
      <w:r>
        <w:rPr>
          <w:spacing w:val="-2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4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line="237" w:lineRule="auto"/>
        <w:ind w:right="1134"/>
      </w:pPr>
      <w:r>
        <w:t>В.М.</w:t>
      </w:r>
      <w:r>
        <w:rPr>
          <w:spacing w:val="1"/>
        </w:rPr>
        <w:t xml:space="preserve"> </w:t>
      </w:r>
      <w:r>
        <w:t>Шукшин.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(один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«Чудик»,</w:t>
      </w:r>
      <w:r>
        <w:rPr>
          <w:spacing w:val="1"/>
        </w:rPr>
        <w:t xml:space="preserve"> </w:t>
      </w:r>
      <w:r>
        <w:t>«Стенька</w:t>
      </w:r>
      <w:r>
        <w:rPr>
          <w:spacing w:val="1"/>
        </w:rPr>
        <w:t xml:space="preserve"> </w:t>
      </w:r>
      <w:r>
        <w:t>Разин»,</w:t>
      </w:r>
      <w:r>
        <w:rPr>
          <w:spacing w:val="3"/>
        </w:rPr>
        <w:t xml:space="preserve"> </w:t>
      </w:r>
      <w:r>
        <w:t>«Критики»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before="3"/>
        <w:ind w:right="1124"/>
      </w:pPr>
      <w:r>
        <w:t>Стихотворения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поэтов</w:t>
      </w:r>
      <w:r>
        <w:rPr>
          <w:spacing w:val="1"/>
        </w:rPr>
        <w:t xml:space="preserve"> </w:t>
      </w:r>
      <w:r>
        <w:t>XX-XXI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четырёх</w:t>
      </w:r>
      <w:r>
        <w:rPr>
          <w:spacing w:val="1"/>
        </w:rPr>
        <w:t xml:space="preserve"> </w:t>
      </w:r>
      <w:r>
        <w:t xml:space="preserve">стихотворений   </w:t>
      </w:r>
      <w:r>
        <w:rPr>
          <w:spacing w:val="1"/>
        </w:rPr>
        <w:t xml:space="preserve"> </w:t>
      </w:r>
      <w:r>
        <w:t xml:space="preserve">двух   </w:t>
      </w:r>
      <w:r>
        <w:rPr>
          <w:spacing w:val="1"/>
        </w:rPr>
        <w:t xml:space="preserve"> </w:t>
      </w:r>
      <w:r>
        <w:t xml:space="preserve">поэтов).   </w:t>
      </w:r>
      <w:r>
        <w:rPr>
          <w:spacing w:val="1"/>
        </w:rPr>
        <w:t xml:space="preserve"> </w:t>
      </w:r>
      <w:r>
        <w:t>Например,     стихотворения     М.И.     Цветаевой,</w:t>
      </w:r>
      <w:r>
        <w:rPr>
          <w:spacing w:val="1"/>
        </w:rPr>
        <w:t xml:space="preserve"> </w:t>
      </w:r>
      <w:r>
        <w:t>Е.А.</w:t>
      </w:r>
      <w:r>
        <w:rPr>
          <w:spacing w:val="2"/>
        </w:rPr>
        <w:t xml:space="preserve"> </w:t>
      </w:r>
      <w:r>
        <w:t>Евтушенко,</w:t>
      </w:r>
      <w:r>
        <w:rPr>
          <w:spacing w:val="3"/>
        </w:rPr>
        <w:t xml:space="preserve"> </w:t>
      </w:r>
      <w:r>
        <w:t>Б.А.</w:t>
      </w:r>
      <w:r>
        <w:rPr>
          <w:spacing w:val="2"/>
        </w:rPr>
        <w:t xml:space="preserve"> </w:t>
      </w:r>
      <w:r>
        <w:t>Ахмадулиной,</w:t>
      </w:r>
      <w:r>
        <w:rPr>
          <w:spacing w:val="3"/>
        </w:rPr>
        <w:t xml:space="preserve"> </w:t>
      </w:r>
      <w:r>
        <w:t>Ю.Д.</w:t>
      </w:r>
      <w:r>
        <w:rPr>
          <w:spacing w:val="3"/>
        </w:rPr>
        <w:t xml:space="preserve"> </w:t>
      </w:r>
      <w:r>
        <w:t>Левитанского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ind w:right="1126"/>
      </w:pPr>
      <w:r>
        <w:t>Произведения отечественных прозаиков второй половины XX - начала XXI века</w:t>
      </w:r>
      <w:r>
        <w:rPr>
          <w:spacing w:val="1"/>
        </w:rPr>
        <w:t xml:space="preserve"> </w:t>
      </w:r>
      <w:r>
        <w:t xml:space="preserve">(не       </w:t>
      </w:r>
      <w:r>
        <w:rPr>
          <w:spacing w:val="1"/>
        </w:rPr>
        <w:t xml:space="preserve"> </w:t>
      </w:r>
      <w:r>
        <w:t xml:space="preserve">менее       </w:t>
      </w:r>
      <w:r>
        <w:rPr>
          <w:spacing w:val="1"/>
        </w:rPr>
        <w:t xml:space="preserve"> </w:t>
      </w:r>
      <w:r>
        <w:t xml:space="preserve">двух).       </w:t>
      </w:r>
      <w:r>
        <w:rPr>
          <w:spacing w:val="1"/>
        </w:rPr>
        <w:t xml:space="preserve"> </w:t>
      </w:r>
      <w:r>
        <w:t>Например,         произведения         Ф.А.         Абрамова,</w:t>
      </w:r>
      <w:r>
        <w:rPr>
          <w:spacing w:val="1"/>
        </w:rPr>
        <w:t xml:space="preserve"> </w:t>
      </w:r>
      <w:r>
        <w:t>В.П.</w:t>
      </w:r>
      <w:r>
        <w:rPr>
          <w:spacing w:val="2"/>
        </w:rPr>
        <w:t xml:space="preserve"> </w:t>
      </w:r>
      <w:r>
        <w:t>Астафьева,</w:t>
      </w:r>
      <w:r>
        <w:rPr>
          <w:spacing w:val="3"/>
        </w:rPr>
        <w:t xml:space="preserve"> </w:t>
      </w:r>
      <w:r>
        <w:t>В.И.</w:t>
      </w:r>
      <w:r>
        <w:rPr>
          <w:spacing w:val="-1"/>
        </w:rPr>
        <w:t xml:space="preserve"> </w:t>
      </w:r>
      <w:r>
        <w:t>Белова,</w:t>
      </w:r>
      <w:r>
        <w:rPr>
          <w:spacing w:val="-2"/>
        </w:rPr>
        <w:t xml:space="preserve"> </w:t>
      </w:r>
      <w:r>
        <w:t>Ф.А.</w:t>
      </w:r>
      <w:r>
        <w:rPr>
          <w:spacing w:val="3"/>
        </w:rPr>
        <w:t xml:space="preserve"> </w:t>
      </w:r>
      <w:r>
        <w:t>Искандера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ind w:right="1130"/>
      </w:pPr>
      <w:r>
        <w:t xml:space="preserve">Тема    </w:t>
      </w:r>
      <w:r>
        <w:rPr>
          <w:spacing w:val="1"/>
        </w:rPr>
        <w:t xml:space="preserve"> </w:t>
      </w:r>
      <w:r>
        <w:t xml:space="preserve">взаимоотношения    </w:t>
      </w:r>
      <w:r>
        <w:rPr>
          <w:spacing w:val="1"/>
        </w:rPr>
        <w:t xml:space="preserve"> </w:t>
      </w:r>
      <w:r>
        <w:t xml:space="preserve">поколений,    </w:t>
      </w:r>
      <w:r>
        <w:rPr>
          <w:spacing w:val="1"/>
        </w:rPr>
        <w:t xml:space="preserve"> </w:t>
      </w:r>
      <w:r>
        <w:t>становления      человека,      выбора</w:t>
      </w:r>
      <w:r>
        <w:rPr>
          <w:spacing w:val="1"/>
        </w:rPr>
        <w:t xml:space="preserve"> </w:t>
      </w:r>
      <w:r>
        <w:t>им</w:t>
      </w:r>
      <w:r>
        <w:rPr>
          <w:spacing w:val="51"/>
        </w:rPr>
        <w:t xml:space="preserve"> </w:t>
      </w:r>
      <w:r>
        <w:t>жизненного</w:t>
      </w:r>
      <w:r>
        <w:rPr>
          <w:spacing w:val="113"/>
        </w:rPr>
        <w:t xml:space="preserve"> </w:t>
      </w:r>
      <w:r>
        <w:t>пути</w:t>
      </w:r>
      <w:r>
        <w:rPr>
          <w:spacing w:val="115"/>
        </w:rPr>
        <w:t xml:space="preserve"> </w:t>
      </w:r>
      <w:r>
        <w:t>(не</w:t>
      </w:r>
      <w:r>
        <w:rPr>
          <w:spacing w:val="107"/>
        </w:rPr>
        <w:t xml:space="preserve"> </w:t>
      </w:r>
      <w:r>
        <w:t>менее</w:t>
      </w:r>
      <w:r>
        <w:rPr>
          <w:spacing w:val="107"/>
        </w:rPr>
        <w:t xml:space="preserve"> </w:t>
      </w:r>
      <w:r>
        <w:t>двух</w:t>
      </w:r>
      <w:r>
        <w:rPr>
          <w:spacing w:val="109"/>
        </w:rPr>
        <w:t xml:space="preserve"> </w:t>
      </w:r>
      <w:r>
        <w:t>произведений</w:t>
      </w:r>
      <w:r>
        <w:rPr>
          <w:spacing w:val="109"/>
        </w:rPr>
        <w:t xml:space="preserve"> </w:t>
      </w:r>
      <w:r>
        <w:t>современных</w:t>
      </w:r>
      <w:r>
        <w:rPr>
          <w:spacing w:val="103"/>
        </w:rPr>
        <w:t xml:space="preserve"> </w:t>
      </w:r>
      <w:r>
        <w:t>отечественных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зарубежных</w:t>
      </w:r>
      <w:r>
        <w:rPr>
          <w:spacing w:val="61"/>
        </w:rPr>
        <w:t xml:space="preserve"> </w:t>
      </w:r>
      <w:r>
        <w:t>писателей).</w:t>
      </w:r>
      <w:r>
        <w:rPr>
          <w:spacing w:val="61"/>
        </w:rPr>
        <w:t xml:space="preserve"> </w:t>
      </w:r>
      <w:r>
        <w:t>Например,   Л.Л.   Волкова.   «Всем   выйти   из   кадра»,</w:t>
      </w:r>
      <w:r>
        <w:rPr>
          <w:spacing w:val="1"/>
        </w:rPr>
        <w:t xml:space="preserve"> </w:t>
      </w:r>
      <w:r>
        <w:t>Т.В.</w:t>
      </w:r>
      <w:r>
        <w:rPr>
          <w:spacing w:val="55"/>
        </w:rPr>
        <w:t xml:space="preserve"> </w:t>
      </w:r>
      <w:r>
        <w:t>Михеева.</w:t>
      </w:r>
      <w:r>
        <w:rPr>
          <w:spacing w:val="114"/>
        </w:rPr>
        <w:t xml:space="preserve"> </w:t>
      </w:r>
      <w:r>
        <w:t>«Лёгкие</w:t>
      </w:r>
      <w:r>
        <w:rPr>
          <w:spacing w:val="112"/>
        </w:rPr>
        <w:t xml:space="preserve"> </w:t>
      </w:r>
      <w:r>
        <w:t>горы»,</w:t>
      </w:r>
      <w:r>
        <w:rPr>
          <w:spacing w:val="115"/>
        </w:rPr>
        <w:t xml:space="preserve"> </w:t>
      </w:r>
      <w:r>
        <w:t>У.</w:t>
      </w:r>
      <w:r>
        <w:rPr>
          <w:spacing w:val="110"/>
        </w:rPr>
        <w:t xml:space="preserve"> </w:t>
      </w:r>
      <w:r>
        <w:t>Старк.</w:t>
      </w:r>
      <w:r>
        <w:rPr>
          <w:spacing w:val="110"/>
        </w:rPr>
        <w:t xml:space="preserve"> </w:t>
      </w:r>
      <w:r>
        <w:t>«Умеешь</w:t>
      </w:r>
      <w:r>
        <w:rPr>
          <w:spacing w:val="114"/>
        </w:rPr>
        <w:t xml:space="preserve"> </w:t>
      </w:r>
      <w:r>
        <w:t>ли</w:t>
      </w:r>
      <w:r>
        <w:rPr>
          <w:spacing w:val="114"/>
        </w:rPr>
        <w:t xml:space="preserve"> </w:t>
      </w:r>
      <w:r>
        <w:t>ты</w:t>
      </w:r>
      <w:r>
        <w:rPr>
          <w:spacing w:val="115"/>
        </w:rPr>
        <w:t xml:space="preserve"> </w:t>
      </w:r>
      <w:r>
        <w:t>свистеть,</w:t>
      </w:r>
      <w:r>
        <w:rPr>
          <w:spacing w:val="110"/>
        </w:rPr>
        <w:t xml:space="preserve"> </w:t>
      </w:r>
      <w:r>
        <w:t>Йоханна?»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74" w:lineRule="exact"/>
        <w:ind w:left="1670" w:firstLine="0"/>
      </w:pPr>
      <w:r>
        <w:t>Зарубежная</w:t>
      </w:r>
      <w:r>
        <w:rPr>
          <w:spacing w:val="-4"/>
        </w:rPr>
        <w:t xml:space="preserve"> </w:t>
      </w:r>
      <w:r>
        <w:t>литература.</w:t>
      </w:r>
    </w:p>
    <w:p w:rsidR="00CD081E" w:rsidRDefault="00BD4E48">
      <w:pPr>
        <w:pStyle w:val="a3"/>
        <w:spacing w:before="4" w:line="237" w:lineRule="auto"/>
        <w:ind w:right="1123"/>
      </w:pPr>
      <w:r>
        <w:t>М.</w:t>
      </w:r>
      <w:r>
        <w:rPr>
          <w:spacing w:val="1"/>
        </w:rPr>
        <w:t xml:space="preserve"> </w:t>
      </w:r>
      <w:r>
        <w:t>де</w:t>
      </w:r>
      <w:r>
        <w:rPr>
          <w:spacing w:val="1"/>
        </w:rPr>
        <w:t xml:space="preserve"> </w:t>
      </w:r>
      <w:r>
        <w:t>Сервантес</w:t>
      </w:r>
      <w:r>
        <w:rPr>
          <w:spacing w:val="1"/>
        </w:rPr>
        <w:t xml:space="preserve"> </w:t>
      </w:r>
      <w:r>
        <w:t>Сааведра.</w:t>
      </w:r>
      <w:r>
        <w:rPr>
          <w:spacing w:val="1"/>
        </w:rPr>
        <w:t xml:space="preserve"> </w:t>
      </w:r>
      <w:r>
        <w:t>Роман</w:t>
      </w:r>
      <w:r>
        <w:rPr>
          <w:spacing w:val="1"/>
        </w:rPr>
        <w:t xml:space="preserve"> </w:t>
      </w:r>
      <w:r>
        <w:t>«Хитроумный</w:t>
      </w:r>
      <w:r>
        <w:rPr>
          <w:spacing w:val="1"/>
        </w:rPr>
        <w:t xml:space="preserve"> </w:t>
      </w:r>
      <w:r>
        <w:t>идальго</w:t>
      </w:r>
      <w:r>
        <w:rPr>
          <w:spacing w:val="1"/>
        </w:rPr>
        <w:t xml:space="preserve"> </w:t>
      </w:r>
      <w:r>
        <w:t>Дон</w:t>
      </w:r>
      <w:r>
        <w:rPr>
          <w:spacing w:val="61"/>
        </w:rPr>
        <w:t xml:space="preserve"> </w:t>
      </w:r>
      <w:r>
        <w:rPr>
          <w:position w:val="1"/>
        </w:rPr>
        <w:t>Кихот</w:t>
      </w:r>
      <w:r>
        <w:rPr>
          <w:spacing w:val="1"/>
          <w:position w:val="1"/>
        </w:rPr>
        <w:t xml:space="preserve"> </w:t>
      </w:r>
      <w:r>
        <w:t>Ламанчский»</w:t>
      </w:r>
      <w:r>
        <w:rPr>
          <w:spacing w:val="-4"/>
        </w:rPr>
        <w:t xml:space="preserve"> </w:t>
      </w:r>
      <w:r>
        <w:t>(главы).</w:t>
      </w:r>
    </w:p>
    <w:p w:rsidR="00CD081E" w:rsidRDefault="00BD4E48">
      <w:pPr>
        <w:pStyle w:val="a3"/>
        <w:spacing w:before="6" w:line="237" w:lineRule="auto"/>
        <w:ind w:right="1130"/>
      </w:pPr>
      <w:r>
        <w:t>Зарубежная</w:t>
      </w:r>
      <w:r>
        <w:rPr>
          <w:spacing w:val="61"/>
        </w:rPr>
        <w:t xml:space="preserve"> </w:t>
      </w:r>
      <w:r>
        <w:t>новеллистика</w:t>
      </w:r>
      <w:r>
        <w:rPr>
          <w:spacing w:val="61"/>
        </w:rPr>
        <w:t xml:space="preserve"> </w:t>
      </w:r>
      <w:r>
        <w:t>(одно-два</w:t>
      </w:r>
      <w:r>
        <w:rPr>
          <w:spacing w:val="61"/>
        </w:rPr>
        <w:t xml:space="preserve"> </w:t>
      </w:r>
      <w:r>
        <w:t>произведения   по   выбору).   Например,</w:t>
      </w:r>
      <w:r>
        <w:rPr>
          <w:spacing w:val="-57"/>
        </w:rPr>
        <w:t xml:space="preserve"> </w:t>
      </w:r>
      <w:r>
        <w:t>П. Мериме.</w:t>
      </w:r>
      <w:r>
        <w:rPr>
          <w:spacing w:val="-3"/>
        </w:rPr>
        <w:t xml:space="preserve"> </w:t>
      </w:r>
      <w:r>
        <w:t>«Маттео</w:t>
      </w:r>
      <w:r>
        <w:rPr>
          <w:spacing w:val="4"/>
        </w:rPr>
        <w:t xml:space="preserve"> </w:t>
      </w:r>
      <w:r>
        <w:t>Фальконе»;</w:t>
      </w:r>
      <w:r>
        <w:rPr>
          <w:spacing w:val="-5"/>
        </w:rPr>
        <w:t xml:space="preserve"> </w:t>
      </w:r>
      <w:r>
        <w:t>О. Генри.</w:t>
      </w:r>
      <w:r>
        <w:rPr>
          <w:spacing w:val="-3"/>
        </w:rPr>
        <w:t xml:space="preserve"> </w:t>
      </w:r>
      <w:r>
        <w:t>«Дары</w:t>
      </w:r>
      <w:r>
        <w:rPr>
          <w:spacing w:val="1"/>
        </w:rPr>
        <w:t xml:space="preserve"> </w:t>
      </w:r>
      <w:r>
        <w:t>волхвов»,</w:t>
      </w:r>
      <w:r>
        <w:rPr>
          <w:spacing w:val="2"/>
        </w:rPr>
        <w:t xml:space="preserve"> </w:t>
      </w:r>
      <w:r>
        <w:t>«Последний</w:t>
      </w:r>
      <w:r>
        <w:rPr>
          <w:spacing w:val="-4"/>
        </w:rPr>
        <w:t xml:space="preserve"> </w:t>
      </w:r>
      <w:r>
        <w:t>лист».</w:t>
      </w:r>
    </w:p>
    <w:p w:rsidR="00CD081E" w:rsidRDefault="00BD4E48">
      <w:pPr>
        <w:pStyle w:val="a3"/>
        <w:spacing w:before="6" w:line="237" w:lineRule="auto"/>
        <w:ind w:left="1670" w:right="3426" w:firstLine="0"/>
      </w:pPr>
      <w:r>
        <w:t>А. де Сент Экзюпери. Повесть-сказка «Маленький принц».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Древнерусская</w:t>
      </w:r>
      <w:r>
        <w:rPr>
          <w:spacing w:val="-6"/>
        </w:rPr>
        <w:t xml:space="preserve"> </w:t>
      </w:r>
      <w:r>
        <w:t>литература.</w:t>
      </w:r>
    </w:p>
    <w:p w:rsidR="00CD081E" w:rsidRDefault="00BD4E48">
      <w:pPr>
        <w:pStyle w:val="a3"/>
        <w:spacing w:line="242" w:lineRule="auto"/>
        <w:ind w:right="1129"/>
      </w:pPr>
      <w:r>
        <w:t>Житийная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(одно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</w:t>
      </w:r>
      <w:r>
        <w:rPr>
          <w:spacing w:val="60"/>
        </w:rPr>
        <w:t xml:space="preserve"> </w:t>
      </w:r>
      <w:r>
        <w:t>«Житие</w:t>
      </w:r>
      <w:r>
        <w:rPr>
          <w:spacing w:val="1"/>
        </w:rPr>
        <w:t xml:space="preserve"> </w:t>
      </w:r>
      <w:r>
        <w:t>Сергия</w:t>
      </w:r>
      <w:r>
        <w:rPr>
          <w:spacing w:val="-1"/>
        </w:rPr>
        <w:t xml:space="preserve"> </w:t>
      </w:r>
      <w:r>
        <w:t>Радонежского»,</w:t>
      </w:r>
      <w:r>
        <w:rPr>
          <w:spacing w:val="2"/>
        </w:rPr>
        <w:t xml:space="preserve"> </w:t>
      </w:r>
      <w:r>
        <w:t>«Житие</w:t>
      </w:r>
      <w:r>
        <w:rPr>
          <w:spacing w:val="-1"/>
        </w:rPr>
        <w:t xml:space="preserve"> </w:t>
      </w:r>
      <w:r>
        <w:t>протопопа</w:t>
      </w:r>
      <w:r>
        <w:rPr>
          <w:spacing w:val="-1"/>
        </w:rPr>
        <w:t xml:space="preserve"> </w:t>
      </w:r>
      <w:r>
        <w:t>Аввакума,</w:t>
      </w:r>
      <w:r>
        <w:rPr>
          <w:spacing w:val="2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самим</w:t>
      </w:r>
      <w:r>
        <w:rPr>
          <w:spacing w:val="-3"/>
        </w:rPr>
        <w:t xml:space="preserve"> </w:t>
      </w:r>
      <w:r>
        <w:t>написанное».</w:t>
      </w:r>
    </w:p>
    <w:p w:rsidR="00CD081E" w:rsidRDefault="00BD4E48">
      <w:pPr>
        <w:pStyle w:val="a3"/>
        <w:spacing w:line="271" w:lineRule="exact"/>
        <w:ind w:left="1670" w:firstLine="0"/>
      </w:pPr>
      <w:r>
        <w:t>Литература</w:t>
      </w:r>
      <w:r>
        <w:rPr>
          <w:spacing w:val="-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века.</w:t>
      </w:r>
    </w:p>
    <w:p w:rsidR="00CD081E" w:rsidRDefault="00BD4E48">
      <w:pPr>
        <w:pStyle w:val="a3"/>
        <w:spacing w:before="4" w:line="237" w:lineRule="auto"/>
        <w:ind w:left="1670" w:right="4769" w:firstLine="0"/>
        <w:jc w:val="left"/>
      </w:pPr>
      <w:r>
        <w:t>Д.И. Фонвизин. Комедия «Недоросль».</w:t>
      </w:r>
      <w:r>
        <w:rPr>
          <w:spacing w:val="1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6"/>
        </w:rPr>
        <w:t xml:space="preserve"> </w:t>
      </w:r>
      <w:r>
        <w:t>века.</w:t>
      </w:r>
    </w:p>
    <w:p w:rsidR="00CD081E" w:rsidRDefault="00BD4E48">
      <w:pPr>
        <w:pStyle w:val="a3"/>
        <w:spacing w:before="3" w:line="285" w:lineRule="exact"/>
        <w:ind w:left="1670" w:firstLine="0"/>
        <w:jc w:val="left"/>
      </w:pPr>
      <w:r>
        <w:t>А.С.</w:t>
      </w:r>
      <w:r>
        <w:rPr>
          <w:spacing w:val="55"/>
        </w:rPr>
        <w:t xml:space="preserve"> </w:t>
      </w:r>
      <w:r>
        <w:t>Пушкин.</w:t>
      </w:r>
      <w:r>
        <w:rPr>
          <w:spacing w:val="117"/>
        </w:rPr>
        <w:t xml:space="preserve"> </w:t>
      </w:r>
      <w:r>
        <w:t>Стихотворения</w:t>
      </w:r>
      <w:r>
        <w:rPr>
          <w:spacing w:val="108"/>
        </w:rPr>
        <w:t xml:space="preserve"> </w:t>
      </w:r>
      <w:r>
        <w:t>(не</w:t>
      </w:r>
      <w:r>
        <w:rPr>
          <w:spacing w:val="107"/>
        </w:rPr>
        <w:t xml:space="preserve"> </w:t>
      </w:r>
      <w:r>
        <w:t>менее</w:t>
      </w:r>
      <w:r>
        <w:rPr>
          <w:spacing w:val="111"/>
        </w:rPr>
        <w:t xml:space="preserve"> </w:t>
      </w:r>
      <w:r>
        <w:t>двух).</w:t>
      </w:r>
      <w:r>
        <w:rPr>
          <w:spacing w:val="115"/>
        </w:rPr>
        <w:t xml:space="preserve"> </w:t>
      </w:r>
      <w:r>
        <w:t>Например,</w:t>
      </w:r>
      <w:r>
        <w:rPr>
          <w:spacing w:val="116"/>
        </w:rPr>
        <w:t xml:space="preserve"> </w:t>
      </w:r>
      <w:r>
        <w:rPr>
          <w:position w:val="1"/>
        </w:rPr>
        <w:t>«К</w:t>
      </w:r>
      <w:r>
        <w:rPr>
          <w:spacing w:val="111"/>
          <w:position w:val="1"/>
        </w:rPr>
        <w:t xml:space="preserve"> </w:t>
      </w:r>
      <w:r>
        <w:rPr>
          <w:position w:val="1"/>
        </w:rPr>
        <w:t>Чаадаеву»,</w:t>
      </w:r>
    </w:p>
    <w:p w:rsidR="00CD081E" w:rsidRDefault="00BD4E48">
      <w:pPr>
        <w:pStyle w:val="a3"/>
        <w:spacing w:line="242" w:lineRule="auto"/>
        <w:ind w:right="1130" w:firstLine="0"/>
        <w:jc w:val="left"/>
      </w:pPr>
      <w:r>
        <w:t>«Анчар» и другие «Маленькие трагедии» (одна пьеса по выбору). Например, «Моцарт и</w:t>
      </w:r>
      <w:r>
        <w:rPr>
          <w:spacing w:val="-57"/>
        </w:rPr>
        <w:t xml:space="preserve"> </w:t>
      </w:r>
      <w:r>
        <w:t>Сальери»,</w:t>
      </w:r>
      <w:r>
        <w:rPr>
          <w:spacing w:val="3"/>
        </w:rPr>
        <w:t xml:space="preserve"> </w:t>
      </w:r>
      <w:r>
        <w:t>«Каменный</w:t>
      </w:r>
      <w:r>
        <w:rPr>
          <w:spacing w:val="-3"/>
        </w:rPr>
        <w:t xml:space="preserve"> </w:t>
      </w:r>
      <w:r>
        <w:t>гость».</w:t>
      </w:r>
      <w:r>
        <w:rPr>
          <w:spacing w:val="4"/>
        </w:rPr>
        <w:t xml:space="preserve"> </w:t>
      </w:r>
      <w:r>
        <w:t>Роман</w:t>
      </w:r>
      <w:r>
        <w:rPr>
          <w:spacing w:val="-3"/>
        </w:rPr>
        <w:t xml:space="preserve"> </w:t>
      </w:r>
      <w:r>
        <w:t>«Капитанская</w:t>
      </w:r>
      <w:r>
        <w:rPr>
          <w:spacing w:val="1"/>
        </w:rPr>
        <w:t xml:space="preserve"> </w:t>
      </w:r>
      <w:r>
        <w:t>дочка».</w:t>
      </w:r>
    </w:p>
    <w:p w:rsidR="00CD081E" w:rsidRDefault="00BD4E48">
      <w:pPr>
        <w:pStyle w:val="a3"/>
        <w:ind w:right="1130"/>
      </w:pPr>
      <w:r>
        <w:t>М.Ю.</w:t>
      </w:r>
      <w:r>
        <w:rPr>
          <w:spacing w:val="1"/>
        </w:rPr>
        <w:t xml:space="preserve"> </w:t>
      </w:r>
      <w:r>
        <w:t>Лермонтов.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(не</w:t>
      </w:r>
      <w:r>
        <w:rPr>
          <w:spacing w:val="60"/>
        </w:rPr>
        <w:t xml:space="preserve"> </w:t>
      </w:r>
      <w:r>
        <w:t>менее</w:t>
      </w:r>
      <w:r>
        <w:rPr>
          <w:spacing w:val="60"/>
        </w:rPr>
        <w:t xml:space="preserve"> </w:t>
      </w:r>
      <w:r>
        <w:t>двух).</w:t>
      </w:r>
      <w:r>
        <w:rPr>
          <w:spacing w:val="60"/>
        </w:rPr>
        <w:t xml:space="preserve"> </w:t>
      </w:r>
      <w:r>
        <w:t>Например,</w:t>
      </w:r>
      <w:r>
        <w:rPr>
          <w:spacing w:val="60"/>
        </w:rPr>
        <w:t xml:space="preserve"> </w:t>
      </w:r>
      <w:r>
        <w:rPr>
          <w:position w:val="1"/>
        </w:rPr>
        <w:t>«Я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не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хочу,</w:t>
      </w:r>
      <w:r>
        <w:rPr>
          <w:spacing w:val="1"/>
          <w:position w:val="1"/>
        </w:rPr>
        <w:t xml:space="preserve"> </w:t>
      </w:r>
      <w:r>
        <w:t>чтоб</w:t>
      </w:r>
      <w:r>
        <w:rPr>
          <w:spacing w:val="75"/>
        </w:rPr>
        <w:t xml:space="preserve"> </w:t>
      </w:r>
      <w:r>
        <w:t xml:space="preserve">свет  </w:t>
      </w:r>
      <w:r>
        <w:rPr>
          <w:spacing w:val="12"/>
        </w:rPr>
        <w:t xml:space="preserve"> </w:t>
      </w:r>
      <w:r>
        <w:t xml:space="preserve">узнал…»,  </w:t>
      </w:r>
      <w:r>
        <w:rPr>
          <w:spacing w:val="19"/>
        </w:rPr>
        <w:t xml:space="preserve"> </w:t>
      </w:r>
      <w:r>
        <w:t xml:space="preserve">«Из-под  </w:t>
      </w:r>
      <w:r>
        <w:rPr>
          <w:spacing w:val="14"/>
        </w:rPr>
        <w:t xml:space="preserve"> </w:t>
      </w:r>
      <w:r>
        <w:t xml:space="preserve">таинственной,  </w:t>
      </w:r>
      <w:r>
        <w:rPr>
          <w:spacing w:val="19"/>
        </w:rPr>
        <w:t xml:space="preserve"> </w:t>
      </w:r>
      <w:r>
        <w:t xml:space="preserve">холодной  </w:t>
      </w:r>
      <w:r>
        <w:rPr>
          <w:spacing w:val="12"/>
        </w:rPr>
        <w:t xml:space="preserve"> </w:t>
      </w:r>
      <w:r>
        <w:t xml:space="preserve">полумаски…»,  </w:t>
      </w:r>
      <w:r>
        <w:rPr>
          <w:spacing w:val="19"/>
        </w:rPr>
        <w:t xml:space="preserve"> </w:t>
      </w:r>
      <w:r>
        <w:t>«Нищий»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  <w:r>
        <w:rPr>
          <w:spacing w:val="4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«Мцыри».</w:t>
      </w:r>
    </w:p>
    <w:p w:rsidR="00CD081E" w:rsidRDefault="00BD4E48">
      <w:pPr>
        <w:pStyle w:val="a3"/>
        <w:spacing w:line="237" w:lineRule="auto"/>
        <w:ind w:left="1670" w:right="3975" w:firstLine="0"/>
        <w:jc w:val="left"/>
      </w:pPr>
      <w:r>
        <w:t>Н.В. Гоголь. Повесть «Шинель». Комедия «Ревизор».</w:t>
      </w:r>
      <w:r>
        <w:rPr>
          <w:spacing w:val="-57"/>
        </w:rPr>
        <w:t xml:space="preserve"> </w:t>
      </w:r>
      <w:r>
        <w:t>Литература второй</w:t>
      </w:r>
      <w:r>
        <w:rPr>
          <w:spacing w:val="-2"/>
        </w:rPr>
        <w:t xml:space="preserve"> </w:t>
      </w:r>
      <w:r>
        <w:t>половины</w:t>
      </w:r>
      <w:r>
        <w:rPr>
          <w:spacing w:val="6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века.</w:t>
      </w:r>
    </w:p>
    <w:p w:rsidR="00CD081E" w:rsidRDefault="00BD4E48">
      <w:pPr>
        <w:pStyle w:val="a3"/>
        <w:spacing w:before="6" w:line="285" w:lineRule="exact"/>
        <w:ind w:left="1670" w:firstLine="0"/>
        <w:jc w:val="left"/>
      </w:pPr>
      <w:r>
        <w:t>И.С.</w:t>
      </w:r>
      <w:r>
        <w:rPr>
          <w:spacing w:val="-6"/>
        </w:rPr>
        <w:t xml:space="preserve"> </w:t>
      </w:r>
      <w:r>
        <w:t>Тургенев. Повести</w:t>
      </w:r>
      <w:r>
        <w:rPr>
          <w:spacing w:val="-3"/>
        </w:rPr>
        <w:t xml:space="preserve"> </w:t>
      </w:r>
      <w:r>
        <w:t>(одна</w:t>
      </w:r>
      <w:r>
        <w:rPr>
          <w:spacing w:val="-9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выбору).</w:t>
      </w:r>
      <w:r>
        <w:rPr>
          <w:spacing w:val="-2"/>
        </w:rPr>
        <w:t xml:space="preserve"> </w:t>
      </w:r>
      <w:r>
        <w:t>Например,</w:t>
      </w:r>
      <w:r>
        <w:rPr>
          <w:spacing w:val="-2"/>
        </w:rPr>
        <w:t xml:space="preserve"> </w:t>
      </w:r>
      <w:r>
        <w:t>«Ася»,</w:t>
      </w:r>
      <w:r>
        <w:rPr>
          <w:spacing w:val="4"/>
        </w:rPr>
        <w:t xml:space="preserve"> </w:t>
      </w:r>
      <w:r>
        <w:rPr>
          <w:position w:val="1"/>
        </w:rPr>
        <w:t>«Первая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любовь».</w:t>
      </w:r>
    </w:p>
    <w:p w:rsidR="00CD081E" w:rsidRDefault="00BD4E48">
      <w:pPr>
        <w:pStyle w:val="a3"/>
        <w:ind w:right="1128"/>
      </w:pPr>
      <w:r>
        <w:t xml:space="preserve">Ф.М.   Достоевский.  </w:t>
      </w:r>
      <w:r>
        <w:rPr>
          <w:spacing w:val="1"/>
        </w:rPr>
        <w:t xml:space="preserve"> </w:t>
      </w:r>
      <w:r>
        <w:t>«Бедные   люди»,    «Белые   ночи»   (одно   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</w:p>
    <w:p w:rsidR="00CD081E" w:rsidRDefault="00BD4E48">
      <w:pPr>
        <w:pStyle w:val="a3"/>
        <w:spacing w:line="275" w:lineRule="exact"/>
        <w:ind w:left="1670" w:firstLine="0"/>
      </w:pPr>
      <w:r>
        <w:t>Л.Н.</w:t>
      </w:r>
      <w:r>
        <w:rPr>
          <w:spacing w:val="31"/>
        </w:rPr>
        <w:t xml:space="preserve"> </w:t>
      </w:r>
      <w:r>
        <w:t>Толстой.</w:t>
      </w:r>
      <w:r>
        <w:rPr>
          <w:spacing w:val="39"/>
        </w:rPr>
        <w:t xml:space="preserve"> </w:t>
      </w:r>
      <w:r>
        <w:t>Повести</w:t>
      </w:r>
      <w:r>
        <w:rPr>
          <w:spacing w:val="3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рассказы</w:t>
      </w:r>
      <w:r>
        <w:rPr>
          <w:spacing w:val="36"/>
        </w:rPr>
        <w:t xml:space="preserve"> </w:t>
      </w:r>
      <w:r>
        <w:t>(одно</w:t>
      </w:r>
      <w:r>
        <w:rPr>
          <w:spacing w:val="35"/>
        </w:rPr>
        <w:t xml:space="preserve"> </w:t>
      </w:r>
      <w:r>
        <w:t>произведение</w:t>
      </w:r>
      <w:r>
        <w:rPr>
          <w:spacing w:val="34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выбору).</w:t>
      </w:r>
      <w:r>
        <w:rPr>
          <w:spacing w:val="37"/>
        </w:rPr>
        <w:t xml:space="preserve"> </w:t>
      </w:r>
      <w:r>
        <w:t>Например,</w:t>
      </w:r>
    </w:p>
    <w:p w:rsidR="00CD081E" w:rsidRDefault="00BD4E48">
      <w:pPr>
        <w:pStyle w:val="a3"/>
        <w:spacing w:line="275" w:lineRule="exact"/>
        <w:ind w:firstLine="0"/>
      </w:pPr>
      <w:r>
        <w:t>«Отрочество»</w:t>
      </w:r>
      <w:r>
        <w:rPr>
          <w:spacing w:val="-6"/>
        </w:rPr>
        <w:t xml:space="preserve"> </w:t>
      </w:r>
      <w:r>
        <w:t>(главы).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Литература</w:t>
      </w:r>
      <w:r>
        <w:rPr>
          <w:spacing w:val="-1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-1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ind w:right="1133"/>
      </w:pPr>
      <w:r>
        <w:t>Произведения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зарубежья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Например, произведения И.С. Шмелёва, М.А. Осоргина, В.В. Набокова, Н. Тэффи, А.Т.</w:t>
      </w:r>
      <w:r>
        <w:rPr>
          <w:spacing w:val="1"/>
        </w:rPr>
        <w:t xml:space="preserve"> </w:t>
      </w:r>
      <w:r>
        <w:t>Аверченко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Поэзия</w:t>
      </w:r>
      <w:r>
        <w:rPr>
          <w:spacing w:val="27"/>
        </w:rPr>
        <w:t xml:space="preserve"> </w:t>
      </w:r>
      <w:r>
        <w:t>первой</w:t>
      </w:r>
      <w:r>
        <w:rPr>
          <w:spacing w:val="87"/>
        </w:rPr>
        <w:t xml:space="preserve"> </w:t>
      </w:r>
      <w:r>
        <w:t>половины</w:t>
      </w:r>
      <w:r>
        <w:rPr>
          <w:spacing w:val="88"/>
        </w:rPr>
        <w:t xml:space="preserve"> </w:t>
      </w:r>
      <w:r>
        <w:t>ХХ</w:t>
      </w:r>
      <w:r>
        <w:rPr>
          <w:spacing w:val="85"/>
        </w:rPr>
        <w:t xml:space="preserve"> </w:t>
      </w:r>
      <w:r>
        <w:t>века</w:t>
      </w:r>
      <w:r>
        <w:rPr>
          <w:spacing w:val="90"/>
        </w:rPr>
        <w:t xml:space="preserve"> </w:t>
      </w:r>
      <w:r>
        <w:t>(не</w:t>
      </w:r>
      <w:r>
        <w:rPr>
          <w:spacing w:val="86"/>
        </w:rPr>
        <w:t xml:space="preserve"> </w:t>
      </w:r>
      <w:r>
        <w:t>менее</w:t>
      </w:r>
      <w:r>
        <w:rPr>
          <w:spacing w:val="90"/>
        </w:rPr>
        <w:t xml:space="preserve"> </w:t>
      </w:r>
      <w:r>
        <w:t>трёх</w:t>
      </w:r>
      <w:r>
        <w:rPr>
          <w:spacing w:val="86"/>
        </w:rPr>
        <w:t xml:space="preserve"> </w:t>
      </w:r>
      <w:r>
        <w:t>стихотворений</w:t>
      </w:r>
      <w:r>
        <w:rPr>
          <w:spacing w:val="91"/>
        </w:rPr>
        <w:t xml:space="preserve"> </w:t>
      </w:r>
      <w:r>
        <w:t>на</w:t>
      </w:r>
      <w:r>
        <w:rPr>
          <w:spacing w:val="85"/>
        </w:rPr>
        <w:t xml:space="preserve"> </w:t>
      </w:r>
      <w:r>
        <w:t>тему</w:t>
      </w:r>
    </w:p>
    <w:p w:rsidR="00CD081E" w:rsidRDefault="00BD4E48">
      <w:pPr>
        <w:pStyle w:val="a3"/>
        <w:spacing w:line="242" w:lineRule="auto"/>
        <w:ind w:right="1139" w:firstLine="0"/>
      </w:pPr>
      <w:r>
        <w:t>«Человек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эпоха»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выбору).   Например,   стихотворения   В.В.   Маяковского,</w:t>
      </w:r>
      <w:r>
        <w:rPr>
          <w:spacing w:val="1"/>
        </w:rPr>
        <w:t xml:space="preserve"> </w:t>
      </w:r>
      <w:r>
        <w:t>М.И.</w:t>
      </w:r>
      <w:r>
        <w:rPr>
          <w:spacing w:val="2"/>
        </w:rPr>
        <w:t xml:space="preserve"> </w:t>
      </w:r>
      <w:r>
        <w:t>Цветаевой,</w:t>
      </w:r>
      <w:r>
        <w:rPr>
          <w:spacing w:val="3"/>
        </w:rPr>
        <w:t xml:space="preserve"> </w:t>
      </w:r>
      <w:r>
        <w:t>О.Э.</w:t>
      </w:r>
      <w:r>
        <w:rPr>
          <w:spacing w:val="-2"/>
        </w:rPr>
        <w:t xml:space="preserve"> </w:t>
      </w:r>
      <w:r>
        <w:t>Мандельштама,</w:t>
      </w:r>
      <w:r>
        <w:rPr>
          <w:spacing w:val="-2"/>
        </w:rPr>
        <w:t xml:space="preserve"> </w:t>
      </w:r>
      <w:r>
        <w:t>Б.Л. Пастернака 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71" w:lineRule="exact"/>
        <w:ind w:left="1670" w:firstLine="0"/>
      </w:pPr>
      <w:r>
        <w:t>М.А.</w:t>
      </w:r>
      <w:r>
        <w:rPr>
          <w:spacing w:val="74"/>
        </w:rPr>
        <w:t xml:space="preserve"> </w:t>
      </w:r>
      <w:r>
        <w:t xml:space="preserve">Булгаков  </w:t>
      </w:r>
      <w:r>
        <w:rPr>
          <w:spacing w:val="15"/>
        </w:rPr>
        <w:t xml:space="preserve"> </w:t>
      </w:r>
      <w:r>
        <w:t xml:space="preserve">(одна  </w:t>
      </w:r>
      <w:r>
        <w:rPr>
          <w:spacing w:val="5"/>
        </w:rPr>
        <w:t xml:space="preserve"> </w:t>
      </w:r>
      <w:r>
        <w:t xml:space="preserve">повесть  </w:t>
      </w:r>
      <w:r>
        <w:rPr>
          <w:spacing w:val="13"/>
        </w:rPr>
        <w:t xml:space="preserve"> </w:t>
      </w:r>
      <w:r>
        <w:t xml:space="preserve">по  </w:t>
      </w:r>
      <w:r>
        <w:rPr>
          <w:spacing w:val="11"/>
        </w:rPr>
        <w:t xml:space="preserve"> </w:t>
      </w:r>
      <w:r>
        <w:t xml:space="preserve">выбору).  </w:t>
      </w:r>
      <w:r>
        <w:rPr>
          <w:spacing w:val="14"/>
        </w:rPr>
        <w:t xml:space="preserve"> </w:t>
      </w:r>
      <w:r>
        <w:t xml:space="preserve">Например,  </w:t>
      </w:r>
      <w:r>
        <w:rPr>
          <w:spacing w:val="9"/>
        </w:rPr>
        <w:t xml:space="preserve"> </w:t>
      </w:r>
      <w:r>
        <w:t xml:space="preserve">«Собачье  </w:t>
      </w:r>
      <w:r>
        <w:rPr>
          <w:spacing w:val="10"/>
        </w:rPr>
        <w:t xml:space="preserve"> </w:t>
      </w:r>
      <w:r>
        <w:t>сердце»</w:t>
      </w:r>
    </w:p>
    <w:p w:rsidR="00CD081E" w:rsidRDefault="00CD081E">
      <w:pPr>
        <w:spacing w:line="271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</w:t>
      </w:r>
      <w:r>
        <w:rPr>
          <w:spacing w:val="-1"/>
        </w:rPr>
        <w:t xml:space="preserve"> </w:t>
      </w:r>
      <w:r>
        <w:t>другие.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Литература</w:t>
      </w:r>
      <w:r>
        <w:rPr>
          <w:spacing w:val="-2"/>
        </w:rPr>
        <w:t xml:space="preserve"> </w:t>
      </w:r>
      <w:r>
        <w:t>второй</w:t>
      </w:r>
      <w:r>
        <w:rPr>
          <w:spacing w:val="-5"/>
        </w:rPr>
        <w:t xml:space="preserve"> </w:t>
      </w:r>
      <w:r>
        <w:t>половины</w:t>
      </w:r>
      <w:r>
        <w:rPr>
          <w:spacing w:val="4"/>
        </w:rPr>
        <w:t xml:space="preserve"> </w:t>
      </w:r>
      <w:r>
        <w:t>XX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line="275" w:lineRule="exact"/>
        <w:ind w:left="1670" w:firstLine="0"/>
      </w:pPr>
      <w:r>
        <w:t>А.Т.</w:t>
      </w:r>
      <w:r>
        <w:rPr>
          <w:spacing w:val="50"/>
        </w:rPr>
        <w:t xml:space="preserve"> </w:t>
      </w:r>
      <w:r>
        <w:t>Твардовский.</w:t>
      </w:r>
      <w:r>
        <w:rPr>
          <w:spacing w:val="48"/>
        </w:rPr>
        <w:t xml:space="preserve"> </w:t>
      </w:r>
      <w:r>
        <w:t>Поэма</w:t>
      </w:r>
      <w:r>
        <w:rPr>
          <w:spacing w:val="48"/>
        </w:rPr>
        <w:t xml:space="preserve"> </w:t>
      </w:r>
      <w:r>
        <w:t>«Василий</w:t>
      </w:r>
      <w:r>
        <w:rPr>
          <w:spacing w:val="48"/>
        </w:rPr>
        <w:t xml:space="preserve"> </w:t>
      </w:r>
      <w:r>
        <w:t>Тёркин»</w:t>
      </w:r>
      <w:r>
        <w:rPr>
          <w:spacing w:val="39"/>
        </w:rPr>
        <w:t xml:space="preserve"> </w:t>
      </w:r>
      <w:r>
        <w:t>(главы</w:t>
      </w:r>
      <w:r>
        <w:rPr>
          <w:spacing w:val="50"/>
        </w:rPr>
        <w:t xml:space="preserve"> </w:t>
      </w:r>
      <w:r>
        <w:t>«Переправа»,</w:t>
      </w:r>
      <w:r>
        <w:rPr>
          <w:spacing w:val="50"/>
        </w:rPr>
        <w:t xml:space="preserve"> </w:t>
      </w:r>
      <w:r>
        <w:t>«Гармонь»,</w:t>
      </w:r>
    </w:p>
    <w:p w:rsidR="00CD081E" w:rsidRDefault="00BD4E48">
      <w:pPr>
        <w:pStyle w:val="a3"/>
        <w:spacing w:before="3" w:line="275" w:lineRule="exact"/>
        <w:ind w:firstLine="0"/>
      </w:pPr>
      <w:r>
        <w:t>«Два</w:t>
      </w:r>
      <w:r>
        <w:rPr>
          <w:spacing w:val="-4"/>
        </w:rPr>
        <w:t xml:space="preserve"> </w:t>
      </w:r>
      <w:r>
        <w:t>солдата», «Поединок»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другие).</w:t>
      </w:r>
    </w:p>
    <w:p w:rsidR="00CD081E" w:rsidRDefault="00BD4E48">
      <w:pPr>
        <w:pStyle w:val="a3"/>
        <w:spacing w:line="242" w:lineRule="auto"/>
        <w:ind w:left="1670" w:right="4795" w:firstLine="0"/>
      </w:pPr>
      <w:r>
        <w:t>М.А. Шолохов. Рассказ «Судьба человека».</w:t>
      </w:r>
      <w:r>
        <w:rPr>
          <w:spacing w:val="1"/>
        </w:rPr>
        <w:t xml:space="preserve"> </w:t>
      </w:r>
      <w:r>
        <w:t>А.И.</w:t>
      </w:r>
      <w:r>
        <w:rPr>
          <w:spacing w:val="-4"/>
        </w:rPr>
        <w:t xml:space="preserve"> </w:t>
      </w:r>
      <w:r>
        <w:t>Солженицын.</w:t>
      </w:r>
      <w:r>
        <w:rPr>
          <w:spacing w:val="-3"/>
        </w:rPr>
        <w:t xml:space="preserve"> </w:t>
      </w:r>
      <w:r>
        <w:t>Рассказ</w:t>
      </w:r>
      <w:r>
        <w:rPr>
          <w:spacing w:val="-4"/>
        </w:rPr>
        <w:t xml:space="preserve"> </w:t>
      </w:r>
      <w:r>
        <w:t>«Матрёнин</w:t>
      </w:r>
      <w:r>
        <w:rPr>
          <w:spacing w:val="-3"/>
        </w:rPr>
        <w:t xml:space="preserve"> </w:t>
      </w:r>
      <w:r>
        <w:t>двор».</w:t>
      </w:r>
    </w:p>
    <w:p w:rsidR="00CD081E" w:rsidRDefault="00BD4E48">
      <w:pPr>
        <w:pStyle w:val="a3"/>
        <w:ind w:right="1126"/>
      </w:pPr>
      <w:r>
        <w:t>Произведения</w:t>
      </w:r>
      <w:r>
        <w:rPr>
          <w:spacing w:val="61"/>
        </w:rPr>
        <w:t xml:space="preserve"> </w:t>
      </w:r>
      <w:r>
        <w:t>отечественных   прозаиков   второй   половины   XX-XXI   века</w:t>
      </w:r>
      <w:r>
        <w:rPr>
          <w:spacing w:val="1"/>
        </w:rPr>
        <w:t xml:space="preserve"> </w:t>
      </w:r>
      <w:r>
        <w:t xml:space="preserve">(не   </w:t>
      </w:r>
      <w:r>
        <w:rPr>
          <w:spacing w:val="1"/>
        </w:rPr>
        <w:t xml:space="preserve"> </w:t>
      </w:r>
      <w:r>
        <w:t xml:space="preserve">менее   </w:t>
      </w:r>
      <w:r>
        <w:rPr>
          <w:spacing w:val="1"/>
        </w:rPr>
        <w:t xml:space="preserve"> </w:t>
      </w:r>
      <w:r>
        <w:t xml:space="preserve">двух   </w:t>
      </w:r>
      <w:r>
        <w:rPr>
          <w:spacing w:val="1"/>
        </w:rPr>
        <w:t xml:space="preserve"> </w:t>
      </w:r>
      <w:r>
        <w:t>произведений).     Например,     произведения     Е.И.     Носова,</w:t>
      </w:r>
      <w:r>
        <w:rPr>
          <w:spacing w:val="1"/>
        </w:rPr>
        <w:t xml:space="preserve"> </w:t>
      </w:r>
      <w:r>
        <w:t>А.Н.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Б.Н.</w:t>
      </w:r>
      <w:r>
        <w:rPr>
          <w:spacing w:val="-2"/>
        </w:rPr>
        <w:t xml:space="preserve"> </w:t>
      </w:r>
      <w:r>
        <w:t>Стругацких,</w:t>
      </w:r>
      <w:r>
        <w:rPr>
          <w:spacing w:val="3"/>
        </w:rPr>
        <w:t xml:space="preserve"> </w:t>
      </w:r>
      <w:r>
        <w:t>В.Ф.</w:t>
      </w:r>
      <w:r>
        <w:rPr>
          <w:spacing w:val="-2"/>
        </w:rPr>
        <w:t xml:space="preserve"> </w:t>
      </w:r>
      <w:r>
        <w:t>Тендрякова,</w:t>
      </w:r>
      <w:r>
        <w:rPr>
          <w:spacing w:val="-1"/>
        </w:rPr>
        <w:t xml:space="preserve"> </w:t>
      </w:r>
      <w:r>
        <w:t>Б.П.</w:t>
      </w:r>
      <w:r>
        <w:rPr>
          <w:spacing w:val="-2"/>
        </w:rPr>
        <w:t xml:space="preserve"> </w:t>
      </w:r>
      <w:r>
        <w:t>Екимова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ind w:right="1135"/>
      </w:pPr>
      <w:r>
        <w:t>Произведения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прозаиков</w:t>
      </w:r>
      <w:r>
        <w:rPr>
          <w:spacing w:val="1"/>
        </w:rPr>
        <w:t xml:space="preserve"> </w:t>
      </w:r>
      <w:r>
        <w:t>второй</w:t>
      </w:r>
      <w:r>
        <w:rPr>
          <w:spacing w:val="61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XX-XXI века (не менее двух произведений на тему «Человек в ситуации нравственного</w:t>
      </w:r>
      <w:r>
        <w:rPr>
          <w:spacing w:val="1"/>
        </w:rPr>
        <w:t xml:space="preserve"> </w:t>
      </w:r>
      <w:r>
        <w:t>выбора»). Например, произведения В.П. Астафьева, Ю.В. Бондарева, Н.С. Дашевской,</w:t>
      </w:r>
      <w:r>
        <w:rPr>
          <w:spacing w:val="1"/>
        </w:rPr>
        <w:t xml:space="preserve"> </w:t>
      </w:r>
      <w:r>
        <w:t>Дж.</w:t>
      </w:r>
      <w:r>
        <w:rPr>
          <w:spacing w:val="3"/>
        </w:rPr>
        <w:t xml:space="preserve"> </w:t>
      </w:r>
      <w:r>
        <w:t>Сэлинджера,</w:t>
      </w:r>
      <w:r>
        <w:rPr>
          <w:spacing w:val="-2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Патерсон,</w:t>
      </w:r>
      <w:r>
        <w:rPr>
          <w:spacing w:val="4"/>
        </w:rPr>
        <w:t xml:space="preserve"> </w:t>
      </w:r>
      <w:r>
        <w:t>Б.</w:t>
      </w:r>
      <w:r>
        <w:rPr>
          <w:spacing w:val="3"/>
        </w:rPr>
        <w:t xml:space="preserve"> </w:t>
      </w:r>
      <w:r>
        <w:t>Кауфман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 w:rsidR="00CD081E" w:rsidRDefault="00BD4E48">
      <w:pPr>
        <w:pStyle w:val="a3"/>
        <w:ind w:right="1128"/>
      </w:pPr>
      <w:r>
        <w:t>Поэзия второй половины XX - начала XXI века (не менее трёх стихотворений).</w:t>
      </w:r>
      <w:r>
        <w:rPr>
          <w:spacing w:val="1"/>
        </w:rPr>
        <w:t xml:space="preserve"> </w:t>
      </w:r>
      <w:r>
        <w:t>Например, стихотворения Н.А. Заболоцкого, М.А. Светлова, М.В. Исаковского, К.М.</w:t>
      </w:r>
      <w:r>
        <w:rPr>
          <w:spacing w:val="1"/>
        </w:rPr>
        <w:t xml:space="preserve"> </w:t>
      </w:r>
      <w:r>
        <w:t xml:space="preserve">Симонова,      </w:t>
      </w:r>
      <w:r>
        <w:rPr>
          <w:spacing w:val="1"/>
        </w:rPr>
        <w:t xml:space="preserve"> </w:t>
      </w:r>
      <w:r>
        <w:t>Р.Г.        Гамзатова,        Б.Ш.        Окуджавы,        В.С.        Высоцкого,</w:t>
      </w:r>
      <w:r>
        <w:rPr>
          <w:spacing w:val="1"/>
        </w:rPr>
        <w:t xml:space="preserve"> </w:t>
      </w:r>
      <w:r>
        <w:t>А.А.</w:t>
      </w:r>
      <w:r>
        <w:rPr>
          <w:spacing w:val="61"/>
        </w:rPr>
        <w:t xml:space="preserve"> </w:t>
      </w:r>
      <w:r>
        <w:t>Вознесенского,</w:t>
      </w:r>
      <w:r>
        <w:rPr>
          <w:spacing w:val="61"/>
        </w:rPr>
        <w:t xml:space="preserve"> </w:t>
      </w:r>
      <w:r>
        <w:t>Е.А.   Евтушенко,   Р.И.   Рождественского,   И.А.   Бродского,</w:t>
      </w:r>
      <w:r>
        <w:rPr>
          <w:spacing w:val="1"/>
        </w:rPr>
        <w:t xml:space="preserve"> </w:t>
      </w:r>
      <w:r>
        <w:t>А.С.</w:t>
      </w:r>
      <w:r>
        <w:rPr>
          <w:spacing w:val="3"/>
        </w:rPr>
        <w:t xml:space="preserve"> </w:t>
      </w:r>
      <w:r>
        <w:t>Кушнера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line="274" w:lineRule="exact"/>
        <w:ind w:left="1670" w:firstLine="0"/>
      </w:pPr>
      <w:r>
        <w:t>Зарубежная</w:t>
      </w:r>
      <w:r>
        <w:rPr>
          <w:spacing w:val="-4"/>
        </w:rPr>
        <w:t xml:space="preserve"> </w:t>
      </w:r>
      <w:r>
        <w:t>литература.</w:t>
      </w:r>
    </w:p>
    <w:p w:rsidR="00CD081E" w:rsidRDefault="00BD4E48">
      <w:pPr>
        <w:pStyle w:val="a3"/>
        <w:ind w:right="1124"/>
      </w:pPr>
      <w:r>
        <w:t xml:space="preserve">У. Шекспир. Сонеты (один-два по выбору). Например, № 66 </w:t>
      </w:r>
      <w:r>
        <w:rPr>
          <w:position w:val="1"/>
        </w:rPr>
        <w:t>«Измучась всем, я</w:t>
      </w:r>
      <w:r>
        <w:rPr>
          <w:spacing w:val="1"/>
          <w:position w:val="1"/>
        </w:rPr>
        <w:t xml:space="preserve"> </w:t>
      </w:r>
      <w:r>
        <w:t>умереть хочу…», № 130 «Её глаза на звёзды не похожи…» и другие. Трагедия «Ромео и</w:t>
      </w:r>
      <w:r>
        <w:rPr>
          <w:spacing w:val="-57"/>
        </w:rPr>
        <w:t xml:space="preserve"> </w:t>
      </w:r>
      <w:r>
        <w:t>Джульетта»</w:t>
      </w:r>
      <w:r>
        <w:rPr>
          <w:spacing w:val="-4"/>
        </w:rPr>
        <w:t xml:space="preserve"> </w:t>
      </w:r>
      <w:r>
        <w:t>(фрагменты</w:t>
      </w:r>
      <w:r>
        <w:rPr>
          <w:spacing w:val="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выбору).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Ж.-Б.</w:t>
      </w:r>
      <w:r>
        <w:rPr>
          <w:spacing w:val="-2"/>
        </w:rPr>
        <w:t xml:space="preserve"> </w:t>
      </w:r>
      <w:r>
        <w:t>Мольер.</w:t>
      </w:r>
      <w:r>
        <w:rPr>
          <w:spacing w:val="-4"/>
        </w:rPr>
        <w:t xml:space="preserve"> </w:t>
      </w:r>
      <w:r>
        <w:t>Комедия</w:t>
      </w:r>
      <w:r>
        <w:rPr>
          <w:spacing w:val="-3"/>
        </w:rPr>
        <w:t xml:space="preserve"> </w:t>
      </w:r>
      <w:r>
        <w:t>«Мещанин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дворянстве»</w:t>
      </w:r>
      <w:r>
        <w:rPr>
          <w:spacing w:val="-8"/>
        </w:rPr>
        <w:t xml:space="preserve"> </w:t>
      </w:r>
      <w:r>
        <w:t>(фрагменты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выбору).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Древнерусская</w:t>
      </w:r>
      <w:r>
        <w:rPr>
          <w:spacing w:val="-6"/>
        </w:rPr>
        <w:t xml:space="preserve"> </w:t>
      </w:r>
      <w:r>
        <w:t>литература.</w:t>
      </w:r>
    </w:p>
    <w:p w:rsidR="00CD081E" w:rsidRDefault="00BD4E48">
      <w:pPr>
        <w:pStyle w:val="a3"/>
        <w:spacing w:before="1" w:line="237" w:lineRule="auto"/>
        <w:ind w:left="1670" w:right="6741" w:firstLine="62"/>
        <w:jc w:val="left"/>
      </w:pPr>
      <w:r>
        <w:t>«Слово о полку Игореве».</w:t>
      </w:r>
      <w:r>
        <w:rPr>
          <w:spacing w:val="-58"/>
        </w:rPr>
        <w:t xml:space="preserve"> </w:t>
      </w:r>
      <w:r>
        <w:t>Литература XVIII</w:t>
      </w:r>
      <w:r>
        <w:rPr>
          <w:spacing w:val="3"/>
        </w:rPr>
        <w:t xml:space="preserve"> </w:t>
      </w:r>
      <w:r>
        <w:t>века.</w:t>
      </w:r>
    </w:p>
    <w:p w:rsidR="00CD081E" w:rsidRDefault="00BD4E48">
      <w:pPr>
        <w:pStyle w:val="a3"/>
        <w:spacing w:before="3"/>
        <w:ind w:right="1133"/>
      </w:pPr>
      <w:r>
        <w:t>М.В.</w:t>
      </w:r>
      <w:r>
        <w:rPr>
          <w:spacing w:val="1"/>
        </w:rPr>
        <w:t xml:space="preserve"> </w:t>
      </w:r>
      <w:r>
        <w:t>Ломоносов.</w:t>
      </w:r>
      <w:r>
        <w:rPr>
          <w:spacing w:val="1"/>
        </w:rPr>
        <w:t xml:space="preserve"> </w:t>
      </w:r>
      <w:r>
        <w:t>«Ода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восшествия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Всероссийский</w:t>
      </w:r>
      <w:r>
        <w:rPr>
          <w:spacing w:val="1"/>
        </w:rPr>
        <w:t xml:space="preserve"> </w:t>
      </w:r>
      <w:r>
        <w:t>престол</w:t>
      </w:r>
      <w:r>
        <w:rPr>
          <w:spacing w:val="1"/>
        </w:rPr>
        <w:t xml:space="preserve"> </w:t>
      </w:r>
      <w:r>
        <w:t>Ея</w:t>
      </w:r>
      <w:r>
        <w:rPr>
          <w:spacing w:val="1"/>
        </w:rPr>
        <w:t xml:space="preserve"> </w:t>
      </w:r>
      <w:r>
        <w:t>Величества</w:t>
      </w:r>
      <w:r>
        <w:rPr>
          <w:spacing w:val="1"/>
        </w:rPr>
        <w:t xml:space="preserve"> </w:t>
      </w:r>
      <w:r>
        <w:t>Государыни</w:t>
      </w:r>
      <w:r>
        <w:rPr>
          <w:spacing w:val="1"/>
        </w:rPr>
        <w:t xml:space="preserve"> </w:t>
      </w:r>
      <w:r>
        <w:t>Императрицы</w:t>
      </w:r>
      <w:r>
        <w:rPr>
          <w:spacing w:val="1"/>
        </w:rPr>
        <w:t xml:space="preserve"> </w:t>
      </w:r>
      <w:r>
        <w:t>Елисаветы</w:t>
      </w:r>
      <w:r>
        <w:rPr>
          <w:spacing w:val="1"/>
        </w:rPr>
        <w:t xml:space="preserve"> </w:t>
      </w:r>
      <w:r>
        <w:t>Петровны</w:t>
      </w:r>
      <w:r>
        <w:rPr>
          <w:spacing w:val="1"/>
        </w:rPr>
        <w:t xml:space="preserve"> </w:t>
      </w:r>
      <w:r>
        <w:t>1747</w:t>
      </w:r>
      <w:r>
        <w:rPr>
          <w:spacing w:val="1"/>
        </w:rPr>
        <w:t xml:space="preserve"> </w:t>
      </w:r>
      <w:r>
        <w:t>года»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-4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выбору).</w:t>
      </w:r>
    </w:p>
    <w:p w:rsidR="00CD081E" w:rsidRDefault="00BD4E48">
      <w:pPr>
        <w:pStyle w:val="a3"/>
        <w:spacing w:before="5" w:line="237" w:lineRule="auto"/>
        <w:ind w:right="1129"/>
      </w:pPr>
      <w:r>
        <w:t>Г.Р.   Державин.   Стихотворения</w:t>
      </w:r>
      <w:r>
        <w:rPr>
          <w:spacing w:val="60"/>
        </w:rPr>
        <w:t xml:space="preserve"> </w:t>
      </w:r>
      <w:r>
        <w:t>(два</w:t>
      </w:r>
      <w:r>
        <w:rPr>
          <w:spacing w:val="60"/>
        </w:rPr>
        <w:t xml:space="preserve"> </w:t>
      </w:r>
      <w:r>
        <w:t xml:space="preserve">по   выбору).   Например,   </w:t>
      </w:r>
      <w:r>
        <w:rPr>
          <w:position w:val="1"/>
        </w:rPr>
        <w:t>«Властителям</w:t>
      </w:r>
      <w:r>
        <w:rPr>
          <w:spacing w:val="1"/>
          <w:position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судиям»,</w:t>
      </w:r>
      <w:r>
        <w:rPr>
          <w:spacing w:val="4"/>
        </w:rPr>
        <w:t xml:space="preserve"> </w:t>
      </w:r>
      <w:r>
        <w:t>«Памятник»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left="1670" w:right="5338" w:firstLine="0"/>
        <w:jc w:val="left"/>
      </w:pPr>
      <w:r>
        <w:t>Н.М. Карамзин. Повесть «Бедная Лиза».</w:t>
      </w:r>
      <w:r>
        <w:rPr>
          <w:spacing w:val="-57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половины</w:t>
      </w:r>
      <w:r>
        <w:rPr>
          <w:spacing w:val="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века.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В.А.</w:t>
      </w:r>
      <w:r>
        <w:rPr>
          <w:spacing w:val="12"/>
        </w:rPr>
        <w:t xml:space="preserve"> </w:t>
      </w:r>
      <w:r>
        <w:t>Жуковский.</w:t>
      </w:r>
      <w:r>
        <w:rPr>
          <w:spacing w:val="15"/>
        </w:rPr>
        <w:t xml:space="preserve"> </w:t>
      </w:r>
      <w:r>
        <w:t>Баллады,</w:t>
      </w:r>
      <w:r>
        <w:rPr>
          <w:spacing w:val="12"/>
        </w:rPr>
        <w:t xml:space="preserve"> </w:t>
      </w:r>
      <w:r>
        <w:t>элегии</w:t>
      </w:r>
      <w:r>
        <w:rPr>
          <w:spacing w:val="6"/>
        </w:rPr>
        <w:t xml:space="preserve"> </w:t>
      </w:r>
      <w:r>
        <w:t>(одна-две</w:t>
      </w:r>
      <w:r>
        <w:rPr>
          <w:spacing w:val="10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выбору).</w:t>
      </w:r>
      <w:r>
        <w:rPr>
          <w:spacing w:val="12"/>
        </w:rPr>
        <w:t xml:space="preserve"> </w:t>
      </w:r>
      <w:r>
        <w:t>Например,</w:t>
      </w:r>
      <w:r>
        <w:rPr>
          <w:spacing w:val="13"/>
        </w:rPr>
        <w:t xml:space="preserve"> </w:t>
      </w:r>
      <w:r>
        <w:t>«Светлана»,</w:t>
      </w:r>
    </w:p>
    <w:p w:rsidR="00CD081E" w:rsidRDefault="00BD4E48">
      <w:pPr>
        <w:pStyle w:val="a3"/>
        <w:spacing w:before="1" w:line="275" w:lineRule="exact"/>
        <w:ind w:firstLine="0"/>
        <w:jc w:val="left"/>
      </w:pPr>
      <w:r>
        <w:t>«Невыразимое»,</w:t>
      </w:r>
      <w:r>
        <w:rPr>
          <w:spacing w:val="-2"/>
        </w:rPr>
        <w:t xml:space="preserve"> </w:t>
      </w:r>
      <w:r>
        <w:t>«Море»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line="275" w:lineRule="exact"/>
        <w:ind w:left="1670" w:firstLine="0"/>
      </w:pPr>
      <w:r>
        <w:t>А.С. Грибоедов.</w:t>
      </w:r>
      <w:r>
        <w:rPr>
          <w:spacing w:val="-3"/>
        </w:rPr>
        <w:t xml:space="preserve"> </w:t>
      </w:r>
      <w:r>
        <w:t>Комедия</w:t>
      </w:r>
      <w:r>
        <w:rPr>
          <w:spacing w:val="-1"/>
        </w:rPr>
        <w:t xml:space="preserve"> </w:t>
      </w:r>
      <w:r>
        <w:t>«Горе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ума».</w:t>
      </w:r>
    </w:p>
    <w:p w:rsidR="00CD081E" w:rsidRDefault="00BD4E48">
      <w:pPr>
        <w:pStyle w:val="a3"/>
        <w:spacing w:before="5" w:line="237" w:lineRule="auto"/>
        <w:ind w:right="1129"/>
      </w:pPr>
      <w:r>
        <w:t xml:space="preserve">Поэзия     </w:t>
      </w:r>
      <w:r>
        <w:rPr>
          <w:spacing w:val="1"/>
        </w:rPr>
        <w:t xml:space="preserve"> </w:t>
      </w:r>
      <w:r>
        <w:t xml:space="preserve">пушкинской     </w:t>
      </w:r>
      <w:r>
        <w:rPr>
          <w:spacing w:val="1"/>
        </w:rPr>
        <w:t xml:space="preserve"> </w:t>
      </w:r>
      <w:r>
        <w:t xml:space="preserve">эпохи.     </w:t>
      </w:r>
      <w:r>
        <w:rPr>
          <w:spacing w:val="1"/>
        </w:rPr>
        <w:t xml:space="preserve"> </w:t>
      </w:r>
      <w:r>
        <w:t xml:space="preserve">К.Н.     </w:t>
      </w:r>
      <w:r>
        <w:rPr>
          <w:spacing w:val="1"/>
        </w:rPr>
        <w:t xml:space="preserve"> </w:t>
      </w:r>
      <w:r>
        <w:t>Батюшков,       А.А.       Дельвиг,</w:t>
      </w:r>
      <w:r>
        <w:rPr>
          <w:spacing w:val="1"/>
        </w:rPr>
        <w:t xml:space="preserve"> </w:t>
      </w:r>
      <w:r>
        <w:t>Н.М.</w:t>
      </w:r>
      <w:r>
        <w:rPr>
          <w:spacing w:val="3"/>
        </w:rPr>
        <w:t xml:space="preserve"> </w:t>
      </w:r>
      <w:r>
        <w:t>Языков,</w:t>
      </w:r>
      <w:r>
        <w:rPr>
          <w:spacing w:val="-2"/>
        </w:rPr>
        <w:t xml:space="preserve"> </w:t>
      </w:r>
      <w:r>
        <w:t>Е.А.</w:t>
      </w:r>
      <w:r>
        <w:rPr>
          <w:spacing w:val="-2"/>
        </w:rPr>
        <w:t xml:space="preserve"> </w:t>
      </w:r>
      <w:r>
        <w:t>Баратынский</w:t>
      </w:r>
      <w:r>
        <w:rPr>
          <w:spacing w:val="-3"/>
        </w:rPr>
        <w:t xml:space="preserve"> </w:t>
      </w:r>
      <w:r>
        <w:t>(не</w:t>
      </w:r>
      <w:r>
        <w:rPr>
          <w:spacing w:val="-5"/>
        </w:rPr>
        <w:t xml:space="preserve"> </w:t>
      </w:r>
      <w:r>
        <w:t>менее трёх</w:t>
      </w:r>
      <w:r>
        <w:rPr>
          <w:spacing w:val="-4"/>
        </w:rPr>
        <w:t xml:space="preserve"> </w:t>
      </w:r>
      <w:r>
        <w:t>стихотворений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выбору).</w:t>
      </w:r>
    </w:p>
    <w:p w:rsidR="00CD081E" w:rsidRDefault="00BD4E48">
      <w:pPr>
        <w:pStyle w:val="a3"/>
        <w:spacing w:before="3"/>
        <w:ind w:right="1129"/>
      </w:pPr>
      <w:r>
        <w:t>А.С.</w:t>
      </w:r>
      <w:r>
        <w:rPr>
          <w:spacing w:val="1"/>
        </w:rPr>
        <w:t xml:space="preserve"> </w:t>
      </w:r>
      <w:r>
        <w:t>Пушкин.</w:t>
      </w:r>
      <w:r>
        <w:rPr>
          <w:spacing w:val="1"/>
        </w:rPr>
        <w:t xml:space="preserve"> </w:t>
      </w:r>
      <w:r>
        <w:t>Стихотворения.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«Бесы»,</w:t>
      </w:r>
      <w:r>
        <w:rPr>
          <w:spacing w:val="1"/>
        </w:rPr>
        <w:t xml:space="preserve"> </w:t>
      </w:r>
      <w:r>
        <w:t>«Брожу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улиц</w:t>
      </w:r>
      <w:r>
        <w:rPr>
          <w:spacing w:val="1"/>
        </w:rPr>
        <w:t xml:space="preserve"> </w:t>
      </w:r>
      <w:r>
        <w:t xml:space="preserve">шумных…»,  </w:t>
      </w:r>
      <w:r>
        <w:rPr>
          <w:spacing w:val="1"/>
        </w:rPr>
        <w:t xml:space="preserve"> </w:t>
      </w:r>
      <w:r>
        <w:t>«…Вновь   я   посетил…»,   «Из    Пиндемонти»,   «К   морю»,   «К***»</w:t>
      </w:r>
      <w:r>
        <w:rPr>
          <w:spacing w:val="1"/>
        </w:rPr>
        <w:t xml:space="preserve"> </w:t>
      </w:r>
      <w:r>
        <w:t>(«Я помню чудное мгновенье…»), «Мадонна», «Осень» (отрывок), «Отцы-пустынники</w:t>
      </w:r>
      <w:r>
        <w:rPr>
          <w:spacing w:val="1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жёны</w:t>
      </w:r>
      <w:r>
        <w:rPr>
          <w:spacing w:val="16"/>
        </w:rPr>
        <w:t xml:space="preserve"> </w:t>
      </w:r>
      <w:r>
        <w:t>непорочны…»,</w:t>
      </w:r>
      <w:r>
        <w:rPr>
          <w:spacing w:val="17"/>
        </w:rPr>
        <w:t xml:space="preserve"> </w:t>
      </w:r>
      <w:r>
        <w:t>«Пора,</w:t>
      </w:r>
      <w:r>
        <w:rPr>
          <w:spacing w:val="17"/>
        </w:rPr>
        <w:t xml:space="preserve"> </w:t>
      </w:r>
      <w:r>
        <w:t>мой</w:t>
      </w:r>
      <w:r>
        <w:rPr>
          <w:spacing w:val="15"/>
        </w:rPr>
        <w:t xml:space="preserve"> </w:t>
      </w:r>
      <w:r>
        <w:t>друг,</w:t>
      </w:r>
      <w:r>
        <w:rPr>
          <w:spacing w:val="17"/>
        </w:rPr>
        <w:t xml:space="preserve"> </w:t>
      </w:r>
      <w:r>
        <w:t>пора!</w:t>
      </w:r>
      <w:r>
        <w:rPr>
          <w:spacing w:val="11"/>
        </w:rPr>
        <w:t xml:space="preserve"> </w:t>
      </w:r>
      <w:r>
        <w:t>Покоя</w:t>
      </w:r>
      <w:r>
        <w:rPr>
          <w:spacing w:val="14"/>
        </w:rPr>
        <w:t xml:space="preserve"> </w:t>
      </w:r>
      <w:r>
        <w:t>сердце</w:t>
      </w:r>
      <w:r>
        <w:rPr>
          <w:spacing w:val="14"/>
        </w:rPr>
        <w:t xml:space="preserve"> </w:t>
      </w:r>
      <w:r>
        <w:t>просит…»,</w:t>
      </w:r>
      <w:r>
        <w:rPr>
          <w:spacing w:val="17"/>
        </w:rPr>
        <w:t xml:space="preserve"> </w:t>
      </w:r>
      <w:r>
        <w:t>«Поэт»,</w:t>
      </w:r>
    </w:p>
    <w:p w:rsidR="00CD081E" w:rsidRDefault="00BD4E48">
      <w:pPr>
        <w:pStyle w:val="a3"/>
        <w:spacing w:before="1"/>
        <w:ind w:right="1135" w:firstLine="0"/>
      </w:pPr>
      <w:r>
        <w:t>«Пророк»,</w:t>
      </w:r>
      <w:r>
        <w:rPr>
          <w:spacing w:val="1"/>
        </w:rPr>
        <w:t xml:space="preserve"> </w:t>
      </w:r>
      <w:r>
        <w:t>«Свободы</w:t>
      </w:r>
      <w:r>
        <w:rPr>
          <w:spacing w:val="1"/>
        </w:rPr>
        <w:t xml:space="preserve"> </w:t>
      </w:r>
      <w:r>
        <w:t>сеятель</w:t>
      </w:r>
      <w:r>
        <w:rPr>
          <w:spacing w:val="1"/>
        </w:rPr>
        <w:t xml:space="preserve"> </w:t>
      </w:r>
      <w:r>
        <w:t>пустынный…»,</w:t>
      </w:r>
      <w:r>
        <w:rPr>
          <w:spacing w:val="1"/>
        </w:rPr>
        <w:t xml:space="preserve"> </w:t>
      </w:r>
      <w:r>
        <w:t>«Элегия»</w:t>
      </w:r>
      <w:r>
        <w:rPr>
          <w:spacing w:val="1"/>
        </w:rPr>
        <w:t xml:space="preserve"> </w:t>
      </w:r>
      <w:r>
        <w:t>(«Безумных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угасшее</w:t>
      </w:r>
      <w:r>
        <w:rPr>
          <w:spacing w:val="1"/>
        </w:rPr>
        <w:t xml:space="preserve"> </w:t>
      </w:r>
      <w:r>
        <w:t>веселье…»), «Я вас любил: любовь ещё, быть может…», «Я памятник себе воздвиг</w:t>
      </w:r>
      <w:r>
        <w:rPr>
          <w:spacing w:val="1"/>
        </w:rPr>
        <w:t xml:space="preserve"> </w:t>
      </w:r>
      <w:r>
        <w:t>нерукотворный…»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Поэма</w:t>
      </w:r>
      <w:r>
        <w:rPr>
          <w:spacing w:val="1"/>
        </w:rPr>
        <w:t xml:space="preserve"> </w:t>
      </w:r>
      <w:r>
        <w:t>«Медный</w:t>
      </w:r>
      <w:r>
        <w:rPr>
          <w:spacing w:val="1"/>
        </w:rPr>
        <w:t xml:space="preserve"> </w:t>
      </w:r>
      <w:r>
        <w:t>всадник».</w:t>
      </w:r>
      <w:r>
        <w:rPr>
          <w:spacing w:val="1"/>
        </w:rPr>
        <w:t xml:space="preserve"> </w:t>
      </w:r>
      <w:r>
        <w:t>Роман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стихах</w:t>
      </w:r>
      <w:r>
        <w:rPr>
          <w:spacing w:val="1"/>
        </w:rPr>
        <w:t xml:space="preserve"> </w:t>
      </w:r>
      <w:r>
        <w:t>«Евгений</w:t>
      </w:r>
      <w:r>
        <w:rPr>
          <w:spacing w:val="1"/>
        </w:rPr>
        <w:t xml:space="preserve"> </w:t>
      </w:r>
      <w:r>
        <w:t>Онегин».</w:t>
      </w:r>
    </w:p>
    <w:p w:rsidR="00CD081E" w:rsidRDefault="00BD4E48">
      <w:pPr>
        <w:pStyle w:val="a3"/>
        <w:spacing w:before="1"/>
        <w:ind w:right="1129"/>
      </w:pPr>
      <w:r>
        <w:t>М.Ю.        Лермонтов.        Стихотворения.        Например,        «Выхожу       один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дорогу…»,</w:t>
      </w:r>
      <w:r>
        <w:rPr>
          <w:spacing w:val="1"/>
        </w:rPr>
        <w:t xml:space="preserve"> </w:t>
      </w:r>
      <w:r>
        <w:t>«Дума»,</w:t>
      </w:r>
      <w:r>
        <w:rPr>
          <w:spacing w:val="1"/>
        </w:rPr>
        <w:t xml:space="preserve"> </w:t>
      </w:r>
      <w:r>
        <w:t>«И</w:t>
      </w:r>
      <w:r>
        <w:rPr>
          <w:spacing w:val="1"/>
        </w:rPr>
        <w:t xml:space="preserve"> </w:t>
      </w:r>
      <w:r>
        <w:t>скучно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грустно»,</w:t>
      </w:r>
      <w:r>
        <w:rPr>
          <w:spacing w:val="1"/>
        </w:rPr>
        <w:t xml:space="preserve"> </w:t>
      </w:r>
      <w:r>
        <w:t>«Как</w:t>
      </w:r>
      <w:r>
        <w:rPr>
          <w:spacing w:val="1"/>
        </w:rPr>
        <w:t xml:space="preserve"> </w:t>
      </w:r>
      <w:r>
        <w:t>часто,</w:t>
      </w:r>
      <w:r>
        <w:rPr>
          <w:spacing w:val="1"/>
        </w:rPr>
        <w:t xml:space="preserve"> </w:t>
      </w:r>
      <w:r>
        <w:t>пёстрою</w:t>
      </w:r>
      <w:r>
        <w:rPr>
          <w:spacing w:val="1"/>
        </w:rPr>
        <w:t xml:space="preserve"> </w:t>
      </w:r>
      <w:r>
        <w:t>толпою</w:t>
      </w:r>
      <w:r>
        <w:rPr>
          <w:spacing w:val="1"/>
        </w:rPr>
        <w:t xml:space="preserve"> </w:t>
      </w:r>
      <w:r>
        <w:t>окружён…»,</w:t>
      </w:r>
      <w:r>
        <w:rPr>
          <w:spacing w:val="1"/>
        </w:rPr>
        <w:t xml:space="preserve"> </w:t>
      </w:r>
      <w:r>
        <w:t>«Молитва»</w:t>
      </w:r>
      <w:r>
        <w:rPr>
          <w:spacing w:val="1"/>
        </w:rPr>
        <w:t xml:space="preserve"> </w:t>
      </w:r>
      <w:r>
        <w:t>(«Я,</w:t>
      </w:r>
      <w:r>
        <w:rPr>
          <w:spacing w:val="1"/>
        </w:rPr>
        <w:t xml:space="preserve"> </w:t>
      </w:r>
      <w:r>
        <w:t>Матерь</w:t>
      </w:r>
      <w:r>
        <w:rPr>
          <w:spacing w:val="60"/>
        </w:rPr>
        <w:t xml:space="preserve"> </w:t>
      </w:r>
      <w:r>
        <w:t>Божия,</w:t>
      </w:r>
      <w:r>
        <w:rPr>
          <w:spacing w:val="60"/>
        </w:rPr>
        <w:t xml:space="preserve"> </w:t>
      </w:r>
      <w:r>
        <w:t>ныне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молитвою…»),</w:t>
      </w:r>
      <w:r>
        <w:rPr>
          <w:spacing w:val="60"/>
        </w:rPr>
        <w:t xml:space="preserve"> </w:t>
      </w:r>
      <w:r>
        <w:t>«Нет,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 xml:space="preserve">так пылко я люблю…», </w:t>
      </w:r>
      <w:r>
        <w:rPr>
          <w:position w:val="1"/>
        </w:rPr>
        <w:t>«Нет, я не Байрон, я другой…», «Поэт» («Отделкой золотой</w:t>
      </w:r>
      <w:r>
        <w:rPr>
          <w:spacing w:val="1"/>
          <w:position w:val="1"/>
        </w:rPr>
        <w:t xml:space="preserve"> </w:t>
      </w:r>
      <w:r>
        <w:t>блистает</w:t>
      </w:r>
      <w:r>
        <w:rPr>
          <w:spacing w:val="32"/>
        </w:rPr>
        <w:t xml:space="preserve"> </w:t>
      </w:r>
      <w:r>
        <w:t>мой</w:t>
      </w:r>
      <w:r>
        <w:rPr>
          <w:spacing w:val="32"/>
        </w:rPr>
        <w:t xml:space="preserve"> </w:t>
      </w:r>
      <w:r>
        <w:t>кинжал…»),</w:t>
      </w:r>
      <w:r>
        <w:rPr>
          <w:spacing w:val="33"/>
        </w:rPr>
        <w:t xml:space="preserve"> </w:t>
      </w:r>
      <w:r>
        <w:t>«Пророк»,</w:t>
      </w:r>
      <w:r>
        <w:rPr>
          <w:spacing w:val="33"/>
        </w:rPr>
        <w:t xml:space="preserve"> </w:t>
      </w:r>
      <w:r>
        <w:t>«Родина»,</w:t>
      </w:r>
      <w:r>
        <w:rPr>
          <w:spacing w:val="38"/>
        </w:rPr>
        <w:t xml:space="preserve"> </w:t>
      </w:r>
      <w:r>
        <w:t>«Смерть</w:t>
      </w:r>
      <w:r>
        <w:rPr>
          <w:spacing w:val="33"/>
        </w:rPr>
        <w:t xml:space="preserve"> </w:t>
      </w:r>
      <w:r>
        <w:t>Поэта»,</w:t>
      </w:r>
      <w:r>
        <w:rPr>
          <w:spacing w:val="33"/>
        </w:rPr>
        <w:t xml:space="preserve"> </w:t>
      </w:r>
      <w:r>
        <w:t>«Сон»</w:t>
      </w:r>
      <w:r>
        <w:rPr>
          <w:spacing w:val="26"/>
        </w:rPr>
        <w:t xml:space="preserve"> </w:t>
      </w:r>
      <w:r>
        <w:t>(«В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 w:firstLine="0"/>
      </w:pPr>
      <w:r>
        <w:lastRenderedPageBreak/>
        <w:t>полдневный жар в долине Дагестана…»),</w:t>
      </w:r>
      <w:r>
        <w:rPr>
          <w:spacing w:val="1"/>
        </w:rPr>
        <w:t xml:space="preserve"> </w:t>
      </w:r>
      <w:r>
        <w:t>«Я жить</w:t>
      </w:r>
      <w:r>
        <w:rPr>
          <w:spacing w:val="1"/>
        </w:rPr>
        <w:t xml:space="preserve"> </w:t>
      </w:r>
      <w:r>
        <w:t>хочу,</w:t>
      </w:r>
      <w:r>
        <w:rPr>
          <w:spacing w:val="1"/>
        </w:rPr>
        <w:t xml:space="preserve"> </w:t>
      </w:r>
      <w:r>
        <w:t>хочу печали…» 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Роман</w:t>
      </w:r>
      <w:r>
        <w:rPr>
          <w:spacing w:val="2"/>
        </w:rPr>
        <w:t xml:space="preserve"> </w:t>
      </w:r>
      <w:r>
        <w:t>«Герой</w:t>
      </w:r>
      <w:r>
        <w:rPr>
          <w:spacing w:val="-2"/>
        </w:rPr>
        <w:t xml:space="preserve"> </w:t>
      </w:r>
      <w:r>
        <w:t>нашего</w:t>
      </w:r>
      <w:r>
        <w:rPr>
          <w:spacing w:val="2"/>
        </w:rPr>
        <w:t xml:space="preserve"> </w:t>
      </w:r>
      <w:r>
        <w:t>времени».</w:t>
      </w:r>
    </w:p>
    <w:p w:rsidR="00CD081E" w:rsidRDefault="00BD4E48">
      <w:pPr>
        <w:pStyle w:val="a3"/>
        <w:spacing w:line="271" w:lineRule="exact"/>
        <w:ind w:left="1670" w:firstLine="0"/>
      </w:pPr>
      <w:r>
        <w:t>Н.В.</w:t>
      </w:r>
      <w:r>
        <w:rPr>
          <w:spacing w:val="-2"/>
        </w:rPr>
        <w:t xml:space="preserve"> </w:t>
      </w:r>
      <w:r>
        <w:t>Гоголь.</w:t>
      </w:r>
      <w:r>
        <w:rPr>
          <w:spacing w:val="-4"/>
        </w:rPr>
        <w:t xml:space="preserve"> </w:t>
      </w:r>
      <w:r>
        <w:t>Поэма</w:t>
      </w:r>
      <w:r>
        <w:rPr>
          <w:spacing w:val="-4"/>
        </w:rPr>
        <w:t xml:space="preserve"> </w:t>
      </w:r>
      <w:r>
        <w:t>«Мёртвые</w:t>
      </w:r>
      <w:r>
        <w:rPr>
          <w:spacing w:val="-4"/>
        </w:rPr>
        <w:t xml:space="preserve"> </w:t>
      </w:r>
      <w:r>
        <w:t>души».</w:t>
      </w:r>
    </w:p>
    <w:p w:rsidR="00CD081E" w:rsidRDefault="00BD4E48">
      <w:pPr>
        <w:pStyle w:val="a3"/>
        <w:spacing w:before="2"/>
        <w:ind w:right="1136"/>
      </w:pPr>
      <w:r>
        <w:t>Отечественная проза первой половины XIX в. (одно произведение по выбору).</w:t>
      </w:r>
      <w:r>
        <w:rPr>
          <w:spacing w:val="1"/>
        </w:rPr>
        <w:t xml:space="preserve"> </w:t>
      </w:r>
      <w:r>
        <w:t>Например, произведения: «Лафертовская маковница» Антония Погорельского, «Часы и</w:t>
      </w:r>
      <w:r>
        <w:rPr>
          <w:spacing w:val="-57"/>
        </w:rPr>
        <w:t xml:space="preserve"> </w:t>
      </w:r>
      <w:r>
        <w:t>зеркало»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Бестужева-Марлинского,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виноват?»</w:t>
      </w:r>
      <w:r>
        <w:rPr>
          <w:spacing w:val="1"/>
        </w:rPr>
        <w:t xml:space="preserve"> </w:t>
      </w:r>
      <w:r>
        <w:t>(главы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</w:t>
      </w:r>
      <w:r>
        <w:rPr>
          <w:spacing w:val="60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Герцена 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Зарубежная</w:t>
      </w:r>
      <w:r>
        <w:rPr>
          <w:spacing w:val="-4"/>
        </w:rPr>
        <w:t xml:space="preserve"> </w:t>
      </w:r>
      <w:r>
        <w:t>литература.</w:t>
      </w:r>
    </w:p>
    <w:p w:rsidR="00CD081E" w:rsidRDefault="00BD4E48">
      <w:pPr>
        <w:pStyle w:val="a3"/>
        <w:spacing w:line="242" w:lineRule="auto"/>
        <w:ind w:left="1670" w:right="2071" w:firstLine="0"/>
      </w:pPr>
      <w:r>
        <w:t>Данте. «Божественная комедия» (не менее двух фрагментов по выбору).</w:t>
      </w:r>
      <w:r>
        <w:rPr>
          <w:spacing w:val="-57"/>
        </w:rPr>
        <w:t xml:space="preserve"> </w:t>
      </w:r>
      <w:r>
        <w:t>У.</w:t>
      </w:r>
      <w:r>
        <w:rPr>
          <w:spacing w:val="2"/>
        </w:rPr>
        <w:t xml:space="preserve"> </w:t>
      </w:r>
      <w:r>
        <w:t>Шекспир.</w:t>
      </w:r>
      <w:r>
        <w:rPr>
          <w:spacing w:val="5"/>
        </w:rPr>
        <w:t xml:space="preserve"> </w:t>
      </w:r>
      <w:r>
        <w:t>Трагедия</w:t>
      </w:r>
      <w:r>
        <w:rPr>
          <w:spacing w:val="1"/>
        </w:rPr>
        <w:t xml:space="preserve"> </w:t>
      </w:r>
      <w:r>
        <w:t>«Гамлет»</w:t>
      </w:r>
      <w:r>
        <w:rPr>
          <w:spacing w:val="-3"/>
        </w:rPr>
        <w:t xml:space="preserve"> </w:t>
      </w:r>
      <w:r>
        <w:t>(фрагменты</w:t>
      </w:r>
      <w:r>
        <w:rPr>
          <w:spacing w:val="-1"/>
        </w:rPr>
        <w:t xml:space="preserve"> </w:t>
      </w:r>
      <w:r>
        <w:t>по выбору).</w:t>
      </w:r>
    </w:p>
    <w:p w:rsidR="00CD081E" w:rsidRDefault="00BD4E48">
      <w:pPr>
        <w:pStyle w:val="a3"/>
        <w:spacing w:line="271" w:lineRule="exact"/>
        <w:ind w:left="1670" w:firstLine="0"/>
      </w:pPr>
      <w:r>
        <w:t>И.-В.</w:t>
      </w:r>
      <w:r>
        <w:rPr>
          <w:spacing w:val="-5"/>
        </w:rPr>
        <w:t xml:space="preserve"> </w:t>
      </w:r>
      <w:r>
        <w:t>Гёте.</w:t>
      </w:r>
      <w:r>
        <w:rPr>
          <w:spacing w:val="-3"/>
        </w:rPr>
        <w:t xml:space="preserve"> </w:t>
      </w:r>
      <w:r>
        <w:t>Трагедия</w:t>
      </w:r>
      <w:r>
        <w:rPr>
          <w:spacing w:val="-1"/>
        </w:rPr>
        <w:t xml:space="preserve"> </w:t>
      </w:r>
      <w:r>
        <w:t>«Фауст»</w:t>
      </w:r>
      <w:r>
        <w:rPr>
          <w:spacing w:val="-7"/>
        </w:rPr>
        <w:t xml:space="preserve"> </w:t>
      </w:r>
      <w:r>
        <w:t>(не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фрагментов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выбору).</w:t>
      </w:r>
    </w:p>
    <w:p w:rsidR="00CD081E" w:rsidRDefault="00BD4E48">
      <w:pPr>
        <w:pStyle w:val="a3"/>
        <w:spacing w:before="1" w:line="242" w:lineRule="auto"/>
        <w:ind w:right="1131"/>
      </w:pPr>
      <w:r>
        <w:t xml:space="preserve">Дж. Г. Байрон. Стихотворения (одно по выбору). Например, </w:t>
      </w:r>
      <w:r>
        <w:rPr>
          <w:position w:val="1"/>
        </w:rPr>
        <w:t>«Душа моя мрачна.</w:t>
      </w:r>
      <w:r>
        <w:rPr>
          <w:spacing w:val="1"/>
          <w:position w:val="1"/>
        </w:rPr>
        <w:t xml:space="preserve"> </w:t>
      </w:r>
      <w:r>
        <w:t>Скорей, певец, скорей!..», «Прощание Наполеона» и другие Поэма «Паломничество</w:t>
      </w:r>
      <w:r>
        <w:rPr>
          <w:spacing w:val="1"/>
        </w:rPr>
        <w:t xml:space="preserve"> </w:t>
      </w:r>
      <w:r>
        <w:rPr>
          <w:position w:val="1"/>
        </w:rPr>
        <w:t>Чайльд-Гарольда»</w:t>
      </w:r>
      <w:r>
        <w:rPr>
          <w:spacing w:val="-3"/>
          <w:position w:val="1"/>
        </w:rPr>
        <w:t xml:space="preserve"> </w:t>
      </w:r>
      <w:r>
        <w:t>(</w:t>
      </w:r>
      <w:r>
        <w:rPr>
          <w:position w:val="1"/>
        </w:rPr>
        <w:t>не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менее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одного</w:t>
      </w:r>
      <w:r>
        <w:rPr>
          <w:spacing w:val="6"/>
          <w:position w:val="1"/>
        </w:rPr>
        <w:t xml:space="preserve"> </w:t>
      </w:r>
      <w:r>
        <w:rPr>
          <w:position w:val="1"/>
        </w:rPr>
        <w:t>фрагмента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по</w:t>
      </w:r>
      <w:r>
        <w:rPr>
          <w:spacing w:val="2"/>
          <w:position w:val="1"/>
        </w:rPr>
        <w:t xml:space="preserve"> </w:t>
      </w:r>
      <w:r>
        <w:rPr>
          <w:position w:val="1"/>
        </w:rPr>
        <w:t>выбору).</w:t>
      </w:r>
    </w:p>
    <w:p w:rsidR="00CD081E" w:rsidRDefault="00BD4E48">
      <w:pPr>
        <w:pStyle w:val="a3"/>
        <w:spacing w:line="269" w:lineRule="exact"/>
        <w:ind w:left="1670" w:firstLine="0"/>
      </w:pPr>
      <w:r>
        <w:t>Зарубежная</w:t>
      </w:r>
      <w:r>
        <w:rPr>
          <w:spacing w:val="5"/>
        </w:rPr>
        <w:t xml:space="preserve"> </w:t>
      </w:r>
      <w:r>
        <w:t>проза</w:t>
      </w:r>
      <w:r>
        <w:rPr>
          <w:spacing w:val="58"/>
        </w:rPr>
        <w:t xml:space="preserve"> </w:t>
      </w:r>
      <w:r>
        <w:t>первой</w:t>
      </w:r>
      <w:r>
        <w:rPr>
          <w:spacing w:val="61"/>
        </w:rPr>
        <w:t xml:space="preserve"> </w:t>
      </w:r>
      <w:r>
        <w:t>половины</w:t>
      </w:r>
      <w:r>
        <w:rPr>
          <w:spacing w:val="66"/>
        </w:rPr>
        <w:t xml:space="preserve"> </w:t>
      </w:r>
      <w:r>
        <w:t>XIX</w:t>
      </w:r>
      <w:r>
        <w:rPr>
          <w:spacing w:val="59"/>
        </w:rPr>
        <w:t xml:space="preserve"> </w:t>
      </w:r>
      <w:r>
        <w:t>в.</w:t>
      </w:r>
      <w:r>
        <w:rPr>
          <w:spacing w:val="63"/>
        </w:rPr>
        <w:t xml:space="preserve"> </w:t>
      </w:r>
      <w:r>
        <w:t>(одно</w:t>
      </w:r>
      <w:r>
        <w:rPr>
          <w:spacing w:val="64"/>
        </w:rPr>
        <w:t xml:space="preserve"> </w:t>
      </w:r>
      <w:r>
        <w:t>произведение</w:t>
      </w:r>
      <w:r>
        <w:rPr>
          <w:spacing w:val="59"/>
        </w:rPr>
        <w:t xml:space="preserve"> </w:t>
      </w:r>
      <w:r>
        <w:t>по</w:t>
      </w:r>
      <w:r>
        <w:rPr>
          <w:spacing w:val="64"/>
        </w:rPr>
        <w:t xml:space="preserve"> </w:t>
      </w:r>
      <w:r>
        <w:t>выбору).</w:t>
      </w:r>
    </w:p>
    <w:p w:rsidR="00CD081E" w:rsidRDefault="00BD4E48">
      <w:pPr>
        <w:pStyle w:val="a3"/>
        <w:spacing w:line="275" w:lineRule="exact"/>
        <w:ind w:firstLine="0"/>
      </w:pPr>
      <w:r>
        <w:t>Например,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Э.Т.А. Гофмана,</w:t>
      </w:r>
      <w:r>
        <w:rPr>
          <w:spacing w:val="1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Гюго, В.</w:t>
      </w:r>
      <w:r>
        <w:rPr>
          <w:spacing w:val="-4"/>
        </w:rPr>
        <w:t xml:space="preserve"> </w:t>
      </w:r>
      <w:r>
        <w:t>Скотта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другие.</w:t>
      </w:r>
    </w:p>
    <w:p w:rsidR="00CD081E" w:rsidRDefault="00BD4E48">
      <w:pPr>
        <w:pStyle w:val="a3"/>
        <w:spacing w:before="5" w:line="237" w:lineRule="auto"/>
        <w:ind w:right="1133"/>
      </w:pPr>
      <w:r>
        <w:t>Планируемые       результаты       освоения       программы       по       литературе</w:t>
      </w:r>
      <w:r>
        <w:rPr>
          <w:spacing w:val="1"/>
        </w:rPr>
        <w:t xml:space="preserve"> </w:t>
      </w:r>
      <w:r>
        <w:t>на 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4"/>
        <w:ind w:right="1127"/>
      </w:pPr>
      <w:r>
        <w:t xml:space="preserve">Личностные      </w:t>
      </w:r>
      <w:r>
        <w:rPr>
          <w:spacing w:val="1"/>
        </w:rPr>
        <w:t xml:space="preserve"> </w:t>
      </w:r>
      <w:r>
        <w:t xml:space="preserve">результаты      </w:t>
      </w:r>
      <w:r>
        <w:rPr>
          <w:spacing w:val="1"/>
        </w:rPr>
        <w:t xml:space="preserve"> </w:t>
      </w:r>
      <w:r>
        <w:t>освоения        программы        по        литературе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53"/>
        </w:rPr>
        <w:t xml:space="preserve"> </w:t>
      </w:r>
      <w:r>
        <w:t xml:space="preserve">уровне  </w:t>
      </w:r>
      <w:r>
        <w:rPr>
          <w:spacing w:val="49"/>
        </w:rPr>
        <w:t xml:space="preserve"> </w:t>
      </w:r>
      <w:r>
        <w:t xml:space="preserve">основного  </w:t>
      </w:r>
      <w:r>
        <w:rPr>
          <w:spacing w:val="55"/>
        </w:rPr>
        <w:t xml:space="preserve"> </w:t>
      </w:r>
      <w:r>
        <w:t xml:space="preserve">общего  </w:t>
      </w:r>
      <w:r>
        <w:rPr>
          <w:spacing w:val="49"/>
        </w:rPr>
        <w:t xml:space="preserve"> </w:t>
      </w:r>
      <w:r>
        <w:t xml:space="preserve">образования  </w:t>
      </w:r>
      <w:r>
        <w:rPr>
          <w:spacing w:val="2"/>
        </w:rPr>
        <w:t xml:space="preserve"> </w:t>
      </w:r>
      <w:r>
        <w:t xml:space="preserve">достигаются  </w:t>
      </w:r>
      <w:r>
        <w:rPr>
          <w:spacing w:val="49"/>
        </w:rPr>
        <w:t xml:space="preserve"> </w:t>
      </w:r>
      <w:r>
        <w:t xml:space="preserve">в  </w:t>
      </w:r>
      <w:r>
        <w:rPr>
          <w:spacing w:val="52"/>
        </w:rPr>
        <w:t xml:space="preserve"> </w:t>
      </w:r>
      <w:r>
        <w:t xml:space="preserve">единстве  </w:t>
      </w:r>
      <w:r>
        <w:rPr>
          <w:spacing w:val="49"/>
        </w:rPr>
        <w:t xml:space="preserve"> </w:t>
      </w:r>
      <w:r>
        <w:t>учебной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-3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личности.</w:t>
      </w:r>
    </w:p>
    <w:p w:rsidR="00CD081E" w:rsidRDefault="00BD4E48">
      <w:pPr>
        <w:pStyle w:val="a3"/>
        <w:spacing w:line="242" w:lineRule="auto"/>
        <w:ind w:right="1127"/>
      </w:pPr>
      <w:r>
        <w:t>В результате изучения литературы на уровне основного общего образования у</w:t>
      </w:r>
      <w:r>
        <w:rPr>
          <w:spacing w:val="1"/>
        </w:rPr>
        <w:t xml:space="preserve"> </w:t>
      </w:r>
      <w:r>
        <w:t>обучающегося 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2"/>
        </w:rPr>
        <w:t xml:space="preserve"> </w:t>
      </w:r>
      <w:r>
        <w:t>следующие личностные</w:t>
      </w:r>
      <w:r>
        <w:rPr>
          <w:spacing w:val="-5"/>
        </w:rPr>
        <w:t xml:space="preserve"> </w:t>
      </w:r>
      <w:r>
        <w:t>результаты: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2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</w:t>
      </w:r>
      <w:r>
        <w:rPr>
          <w:spacing w:val="55"/>
        </w:rPr>
        <w:t xml:space="preserve"> </w:t>
      </w:r>
      <w:r>
        <w:t>прав,</w:t>
      </w:r>
      <w:r>
        <w:rPr>
          <w:spacing w:val="111"/>
        </w:rPr>
        <w:t xml:space="preserve"> </w:t>
      </w:r>
      <w:r>
        <w:t>свобод</w:t>
      </w:r>
      <w:r>
        <w:rPr>
          <w:spacing w:val="108"/>
        </w:rPr>
        <w:t xml:space="preserve"> </w:t>
      </w:r>
      <w:r>
        <w:t>и</w:t>
      </w:r>
      <w:r>
        <w:rPr>
          <w:spacing w:val="116"/>
        </w:rPr>
        <w:t xml:space="preserve"> </w:t>
      </w:r>
      <w:r>
        <w:t>законных</w:t>
      </w:r>
      <w:r>
        <w:rPr>
          <w:spacing w:val="109"/>
        </w:rPr>
        <w:t xml:space="preserve"> </w:t>
      </w:r>
      <w:r>
        <w:t>интересов</w:t>
      </w:r>
      <w:r>
        <w:rPr>
          <w:spacing w:val="112"/>
        </w:rPr>
        <w:t xml:space="preserve"> </w:t>
      </w:r>
      <w:r>
        <w:t>других</w:t>
      </w:r>
      <w:r>
        <w:rPr>
          <w:spacing w:val="110"/>
        </w:rPr>
        <w:t xml:space="preserve"> </w:t>
      </w:r>
      <w:r>
        <w:t>людей,</w:t>
      </w:r>
      <w:r>
        <w:rPr>
          <w:spacing w:val="118"/>
        </w:rPr>
        <w:t xml:space="preserve"> </w:t>
      </w:r>
      <w:r>
        <w:t>активное</w:t>
      </w:r>
      <w:r>
        <w:rPr>
          <w:spacing w:val="113"/>
        </w:rPr>
        <w:t xml:space="preserve"> </w:t>
      </w:r>
      <w:r>
        <w:t>участие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сопоставлении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ситуациями,</w:t>
      </w:r>
      <w:r>
        <w:rPr>
          <w:spacing w:val="1"/>
        </w:rPr>
        <w:t xml:space="preserve"> </w:t>
      </w:r>
      <w:r>
        <w:t>отражёнными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57"/>
        </w:rPr>
        <w:t xml:space="preserve"> </w:t>
      </w:r>
      <w:r>
        <w:t>произведениях;</w:t>
      </w:r>
    </w:p>
    <w:p w:rsidR="00CD081E" w:rsidRDefault="00BD4E48">
      <w:pPr>
        <w:pStyle w:val="a3"/>
        <w:tabs>
          <w:tab w:val="left" w:pos="1765"/>
          <w:tab w:val="left" w:pos="3378"/>
          <w:tab w:val="left" w:pos="5710"/>
          <w:tab w:val="left" w:pos="7533"/>
          <w:tab w:val="left" w:pos="8320"/>
        </w:tabs>
        <w:ind w:right="1122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различных      социальных      институтов      в      жизни      человека,      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основных</w:t>
      </w:r>
      <w:r>
        <w:rPr>
          <w:spacing w:val="61"/>
        </w:rPr>
        <w:t xml:space="preserve"> </w:t>
      </w:r>
      <w:r>
        <w:t>правах,   свободах   и   обязанностях   гражданина,   социальных   нормах</w:t>
      </w:r>
      <w:r>
        <w:rPr>
          <w:spacing w:val="-57"/>
        </w:rPr>
        <w:t xml:space="preserve"> </w:t>
      </w:r>
      <w:r>
        <w:t>и</w:t>
      </w:r>
      <w:r>
        <w:tab/>
        <w:t>правилах</w:t>
      </w:r>
      <w:r>
        <w:tab/>
        <w:t>межличностных</w:t>
      </w:r>
      <w:r>
        <w:tab/>
        <w:t>отношений</w:t>
      </w:r>
      <w:r>
        <w:tab/>
        <w:t>в</w:t>
      </w:r>
      <w:r>
        <w:tab/>
        <w:t>поликультурном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многоконфессиональном    обществе,    в    том    числе    с    опорой    на    примеры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литературы;</w:t>
      </w:r>
    </w:p>
    <w:p w:rsidR="00CD081E" w:rsidRDefault="00BD4E48">
      <w:pPr>
        <w:pStyle w:val="a3"/>
        <w:ind w:right="1129"/>
      </w:pPr>
      <w:r>
        <w:t xml:space="preserve">представление   </w:t>
      </w:r>
      <w:r>
        <w:rPr>
          <w:spacing w:val="44"/>
        </w:rPr>
        <w:t xml:space="preserve"> </w:t>
      </w:r>
      <w:r>
        <w:t xml:space="preserve">о    </w:t>
      </w:r>
      <w:r>
        <w:rPr>
          <w:spacing w:val="53"/>
        </w:rPr>
        <w:t xml:space="preserve"> </w:t>
      </w:r>
      <w:r>
        <w:t xml:space="preserve">способах    </w:t>
      </w:r>
      <w:r>
        <w:rPr>
          <w:spacing w:val="44"/>
        </w:rPr>
        <w:t xml:space="preserve"> </w:t>
      </w:r>
      <w:r>
        <w:t xml:space="preserve">противодействия    </w:t>
      </w:r>
      <w:r>
        <w:rPr>
          <w:spacing w:val="48"/>
        </w:rPr>
        <w:t xml:space="preserve"> </w:t>
      </w:r>
      <w:r>
        <w:t xml:space="preserve">коррупции,    </w:t>
      </w:r>
      <w:r>
        <w:rPr>
          <w:spacing w:val="48"/>
        </w:rPr>
        <w:t xml:space="preserve"> </w:t>
      </w:r>
      <w:r>
        <w:t>готовность</w:t>
      </w:r>
      <w:r>
        <w:rPr>
          <w:spacing w:val="-58"/>
        </w:rPr>
        <w:t xml:space="preserve"> </w:t>
      </w:r>
      <w:r>
        <w:t xml:space="preserve">к  </w:t>
      </w:r>
      <w:r>
        <w:rPr>
          <w:spacing w:val="27"/>
        </w:rPr>
        <w:t xml:space="preserve"> </w:t>
      </w:r>
      <w:r>
        <w:t xml:space="preserve">разнообразной   </w:t>
      </w:r>
      <w:r>
        <w:rPr>
          <w:spacing w:val="24"/>
        </w:rPr>
        <w:t xml:space="preserve"> </w:t>
      </w:r>
      <w:r>
        <w:t xml:space="preserve">совместной   </w:t>
      </w:r>
      <w:r>
        <w:rPr>
          <w:spacing w:val="29"/>
        </w:rPr>
        <w:t xml:space="preserve"> </w:t>
      </w:r>
      <w:r>
        <w:t xml:space="preserve">деятельности,   </w:t>
      </w:r>
      <w:r>
        <w:rPr>
          <w:spacing w:val="25"/>
        </w:rPr>
        <w:t xml:space="preserve"> </w:t>
      </w:r>
      <w:r>
        <w:t xml:space="preserve">стремление   </w:t>
      </w:r>
      <w:r>
        <w:rPr>
          <w:spacing w:val="23"/>
        </w:rPr>
        <w:t xml:space="preserve"> </w:t>
      </w:r>
      <w:r>
        <w:t xml:space="preserve">к   </w:t>
      </w:r>
      <w:r>
        <w:rPr>
          <w:spacing w:val="22"/>
        </w:rPr>
        <w:t xml:space="preserve"> </w:t>
      </w:r>
      <w:r>
        <w:t>взаимопониманию</w:t>
      </w:r>
      <w:r>
        <w:rPr>
          <w:spacing w:val="-58"/>
        </w:rPr>
        <w:t xml:space="preserve"> </w:t>
      </w:r>
      <w:r>
        <w:t>и взаимопомощи, в том числе с опорой на примеры из литературы, активное участие в</w:t>
      </w:r>
      <w:r>
        <w:rPr>
          <w:spacing w:val="1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самоуправлении;</w:t>
      </w:r>
      <w:r>
        <w:rPr>
          <w:spacing w:val="-4"/>
        </w:rPr>
        <w:t xml:space="preserve"> </w:t>
      </w:r>
      <w:r>
        <w:t>готовность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ind w:hanging="265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0"/>
      </w:pPr>
      <w:r>
        <w:t>осознание     российской     гражданской     идентичности     в     поликультурном</w:t>
      </w:r>
      <w:r>
        <w:rPr>
          <w:spacing w:val="1"/>
        </w:rPr>
        <w:t xml:space="preserve"> </w:t>
      </w:r>
      <w:r>
        <w:t>и многоконфессиональном обществе, проявление интереса к познанию родного языка,</w:t>
      </w:r>
      <w:r>
        <w:rPr>
          <w:spacing w:val="1"/>
        </w:rPr>
        <w:t xml:space="preserve"> </w:t>
      </w:r>
      <w:r>
        <w:t xml:space="preserve">истории,   </w:t>
      </w:r>
      <w:r>
        <w:rPr>
          <w:spacing w:val="1"/>
        </w:rPr>
        <w:t xml:space="preserve"> </w:t>
      </w:r>
      <w:r>
        <w:t>культуры     Российской    Федерации,     своего     края,     народов     России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литератур</w:t>
      </w:r>
      <w:r>
        <w:rPr>
          <w:spacing w:val="1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России;</w:t>
      </w:r>
    </w:p>
    <w:p w:rsidR="00CD081E" w:rsidRDefault="00BD4E48">
      <w:pPr>
        <w:pStyle w:val="a3"/>
        <w:ind w:right="1131"/>
      </w:pP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 спорту, технологиям, боевым подвигам и трудовым достижениям народа,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отражённым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произведениях;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33"/>
        </w:rPr>
        <w:t xml:space="preserve"> </w:t>
      </w:r>
      <w:r>
        <w:t>государственным</w:t>
      </w:r>
      <w:r>
        <w:rPr>
          <w:spacing w:val="33"/>
        </w:rPr>
        <w:t xml:space="preserve"> </w:t>
      </w:r>
      <w:r>
        <w:t>праздникам,</w:t>
      </w:r>
      <w:r>
        <w:rPr>
          <w:spacing w:val="33"/>
        </w:rPr>
        <w:t xml:space="preserve"> </w:t>
      </w:r>
      <w:r>
        <w:t>историческому</w:t>
      </w:r>
      <w:r>
        <w:rPr>
          <w:spacing w:val="2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природному</w:t>
      </w:r>
      <w:r>
        <w:rPr>
          <w:spacing w:val="22"/>
        </w:rPr>
        <w:t xml:space="preserve"> </w:t>
      </w:r>
      <w:r>
        <w:t>наследию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7" w:firstLine="0"/>
      </w:pPr>
      <w:r>
        <w:lastRenderedPageBreak/>
        <w:t>и памятникам, традициям разных народов, проживающих в родной стране, обращая</w:t>
      </w:r>
      <w:r>
        <w:rPr>
          <w:spacing w:val="1"/>
        </w:rPr>
        <w:t xml:space="preserve"> </w:t>
      </w:r>
      <w:r>
        <w:t>внимание на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литературе;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2"/>
        <w:ind w:right="1131"/>
      </w:pPr>
      <w:r>
        <w:t>ориентация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моральные</w:t>
      </w:r>
      <w:r>
        <w:rPr>
          <w:spacing w:val="7"/>
        </w:rPr>
        <w:t xml:space="preserve"> </w:t>
      </w:r>
      <w:r>
        <w:t>ценности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нормы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ситуациях</w:t>
      </w:r>
      <w:r>
        <w:rPr>
          <w:spacing w:val="8"/>
        </w:rPr>
        <w:t xml:space="preserve"> </w:t>
      </w:r>
      <w:r>
        <w:t>нравственного</w:t>
      </w:r>
      <w:r>
        <w:rPr>
          <w:spacing w:val="13"/>
        </w:rPr>
        <w:t xml:space="preserve"> </w:t>
      </w:r>
      <w:r>
        <w:t>выбора</w:t>
      </w:r>
      <w:r>
        <w:rPr>
          <w:spacing w:val="-57"/>
        </w:rPr>
        <w:t xml:space="preserve"> </w:t>
      </w:r>
      <w:r>
        <w:t>с оценкой поведения и поступков персонажей литературных произведений; готовность</w:t>
      </w:r>
      <w:r>
        <w:rPr>
          <w:spacing w:val="1"/>
        </w:rPr>
        <w:t xml:space="preserve"> </w:t>
      </w:r>
      <w:r>
        <w:t>оценивать своё поведение и поступки, а также поведение и поступки других людей с</w:t>
      </w:r>
      <w:r>
        <w:rPr>
          <w:spacing w:val="1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нравственных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правовых</w:t>
      </w:r>
      <w:r>
        <w:rPr>
          <w:spacing w:val="-5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осознания</w:t>
      </w:r>
      <w:r>
        <w:rPr>
          <w:spacing w:val="-5"/>
        </w:rPr>
        <w:t xml:space="preserve"> </w:t>
      </w:r>
      <w:r>
        <w:t>последствий</w:t>
      </w:r>
      <w:r>
        <w:rPr>
          <w:spacing w:val="-4"/>
        </w:rPr>
        <w:t xml:space="preserve"> </w:t>
      </w:r>
      <w:r>
        <w:t>поступков;</w:t>
      </w:r>
    </w:p>
    <w:p w:rsidR="00CD081E" w:rsidRDefault="00BD4E48">
      <w:pPr>
        <w:pStyle w:val="a3"/>
        <w:spacing w:before="3" w:line="237" w:lineRule="auto"/>
        <w:ind w:right="1133"/>
      </w:pP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индивидуального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общественного</w:t>
      </w:r>
      <w:r>
        <w:rPr>
          <w:spacing w:val="2"/>
        </w:rPr>
        <w:t xml:space="preserve"> </w:t>
      </w:r>
      <w:r>
        <w:t>пространства;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spacing w:before="4" w:line="275" w:lineRule="exact"/>
        <w:ind w:hanging="265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3"/>
      </w:pPr>
      <w:r>
        <w:t>восприимчивость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разным</w:t>
      </w:r>
      <w:r>
        <w:rPr>
          <w:spacing w:val="60"/>
        </w:rPr>
        <w:t xml:space="preserve"> </w:t>
      </w:r>
      <w:r>
        <w:t>видам</w:t>
      </w:r>
      <w:r>
        <w:rPr>
          <w:spacing w:val="60"/>
        </w:rPr>
        <w:t xml:space="preserve"> </w:t>
      </w:r>
      <w:r>
        <w:t>искусства,</w:t>
      </w:r>
      <w:r>
        <w:rPr>
          <w:spacing w:val="60"/>
        </w:rPr>
        <w:t xml:space="preserve"> </w:t>
      </w:r>
      <w:r>
        <w:t>традициям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творчеству 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3" w:line="237" w:lineRule="auto"/>
        <w:ind w:right="1138"/>
      </w:pP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самовыражения;</w:t>
      </w:r>
    </w:p>
    <w:p w:rsidR="00CD081E" w:rsidRDefault="00BD4E48">
      <w:pPr>
        <w:pStyle w:val="a3"/>
        <w:spacing w:before="4"/>
        <w:ind w:right="1131"/>
      </w:pP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-57"/>
        </w:rPr>
        <w:t xml:space="preserve"> </w:t>
      </w:r>
      <w:r>
        <w:t>культурных</w:t>
      </w:r>
      <w:r>
        <w:rPr>
          <w:spacing w:val="91"/>
        </w:rPr>
        <w:t xml:space="preserve"> </w:t>
      </w:r>
      <w:r>
        <w:t xml:space="preserve">традиций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1"/>
        </w:rPr>
        <w:t xml:space="preserve"> </w:t>
      </w:r>
      <w:r>
        <w:t xml:space="preserve">народного  </w:t>
      </w:r>
      <w:r>
        <w:rPr>
          <w:spacing w:val="35"/>
        </w:rPr>
        <w:t xml:space="preserve"> </w:t>
      </w:r>
      <w:r>
        <w:t xml:space="preserve">творчества;  </w:t>
      </w:r>
      <w:r>
        <w:rPr>
          <w:spacing w:val="31"/>
        </w:rPr>
        <w:t xml:space="preserve"> </w:t>
      </w:r>
      <w:r>
        <w:t xml:space="preserve">стремление  </w:t>
      </w:r>
      <w:r>
        <w:rPr>
          <w:spacing w:val="35"/>
        </w:rPr>
        <w:t xml:space="preserve"> </w:t>
      </w:r>
      <w:r>
        <w:t xml:space="preserve">к  </w:t>
      </w:r>
      <w:r>
        <w:rPr>
          <w:spacing w:val="29"/>
        </w:rPr>
        <w:t xml:space="preserve"> </w:t>
      </w:r>
      <w:r>
        <w:t>самовыражению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spacing w:line="242" w:lineRule="auto"/>
        <w:ind w:left="959" w:right="1136" w:firstLine="710"/>
        <w:jc w:val="both"/>
        <w:rPr>
          <w:sz w:val="24"/>
        </w:rPr>
      </w:pPr>
      <w:r>
        <w:rPr>
          <w:sz w:val="24"/>
        </w:rPr>
        <w:t xml:space="preserve">физического   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        формирования         культуры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ind w:right="1134"/>
      </w:pPr>
      <w:r>
        <w:t xml:space="preserve">осознание   </w:t>
      </w:r>
      <w:r>
        <w:rPr>
          <w:spacing w:val="1"/>
        </w:rPr>
        <w:t xml:space="preserve"> </w:t>
      </w:r>
      <w:r>
        <w:t>ценности     жизни     с     опорой     на     собственный     жизненный</w:t>
      </w:r>
      <w:r>
        <w:rPr>
          <w:spacing w:val="-5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читательский</w:t>
      </w:r>
      <w:r>
        <w:rPr>
          <w:spacing w:val="34"/>
        </w:rPr>
        <w:t xml:space="preserve"> </w:t>
      </w:r>
      <w:r>
        <w:t>опыт,</w:t>
      </w:r>
      <w:r>
        <w:rPr>
          <w:spacing w:val="36"/>
        </w:rPr>
        <w:t xml:space="preserve"> </w:t>
      </w:r>
      <w:r>
        <w:t>ответственное</w:t>
      </w:r>
      <w:r>
        <w:rPr>
          <w:spacing w:val="91"/>
        </w:rPr>
        <w:t xml:space="preserve"> </w:t>
      </w:r>
      <w:r>
        <w:t>отношение</w:t>
      </w:r>
      <w:r>
        <w:rPr>
          <w:spacing w:val="101"/>
        </w:rPr>
        <w:t xml:space="preserve"> </w:t>
      </w:r>
      <w:r>
        <w:t>к</w:t>
      </w:r>
      <w:r>
        <w:rPr>
          <w:spacing w:val="95"/>
        </w:rPr>
        <w:t xml:space="preserve"> </w:t>
      </w:r>
      <w:r>
        <w:t>своему</w:t>
      </w:r>
      <w:r>
        <w:rPr>
          <w:spacing w:val="92"/>
        </w:rPr>
        <w:t xml:space="preserve"> </w:t>
      </w:r>
      <w:r>
        <w:t>здоровью</w:t>
      </w:r>
      <w:r>
        <w:rPr>
          <w:spacing w:val="95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установка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отдыха,</w:t>
      </w:r>
      <w:r>
        <w:rPr>
          <w:spacing w:val="3"/>
        </w:rPr>
        <w:t xml:space="preserve"> </w:t>
      </w:r>
      <w:r>
        <w:t>регулярная физическая активность);</w:t>
      </w:r>
    </w:p>
    <w:p w:rsidR="00CD081E" w:rsidRDefault="00BD4E48">
      <w:pPr>
        <w:pStyle w:val="a3"/>
        <w:ind w:right="1138"/>
      </w:pPr>
      <w:r>
        <w:t>осознание последствий и неприятие вредных привычек (употребление алкоголя,</w:t>
      </w:r>
      <w:r>
        <w:rPr>
          <w:spacing w:val="1"/>
        </w:rPr>
        <w:t xml:space="preserve"> </w:t>
      </w:r>
      <w:r>
        <w:t xml:space="preserve">наркотиков,    </w:t>
      </w:r>
      <w:r>
        <w:rPr>
          <w:spacing w:val="1"/>
        </w:rPr>
        <w:t xml:space="preserve"> </w:t>
      </w:r>
      <w:r>
        <w:t xml:space="preserve">курение)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иных    </w:t>
      </w:r>
      <w:r>
        <w:rPr>
          <w:spacing w:val="1"/>
        </w:rPr>
        <w:t xml:space="preserve"> </w:t>
      </w:r>
      <w:r>
        <w:t xml:space="preserve">форм    </w:t>
      </w:r>
      <w:r>
        <w:rPr>
          <w:spacing w:val="1"/>
        </w:rPr>
        <w:t xml:space="preserve"> </w:t>
      </w:r>
      <w:r>
        <w:t xml:space="preserve">вреда    </w:t>
      </w:r>
      <w:r>
        <w:rPr>
          <w:spacing w:val="1"/>
        </w:rPr>
        <w:t xml:space="preserve"> </w:t>
      </w:r>
      <w:r>
        <w:t xml:space="preserve">для    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навыки</w:t>
      </w:r>
      <w:r>
        <w:rPr>
          <w:spacing w:val="-57"/>
        </w:rPr>
        <w:t xml:space="preserve"> </w:t>
      </w:r>
      <w:r>
        <w:t>безопасного поведения</w:t>
      </w:r>
      <w:r>
        <w:rPr>
          <w:spacing w:val="-5"/>
        </w:rPr>
        <w:t xml:space="preserve"> </w:t>
      </w:r>
      <w:r>
        <w:t>в информационно-коммуникационной</w:t>
      </w:r>
      <w:r>
        <w:rPr>
          <w:spacing w:val="-4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«Интернет»;</w:t>
      </w:r>
    </w:p>
    <w:p w:rsidR="00CD081E" w:rsidRDefault="00BD4E48">
      <w:pPr>
        <w:pStyle w:val="a3"/>
        <w:ind w:right="1124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осмысляя</w:t>
      </w:r>
      <w:r>
        <w:rPr>
          <w:spacing w:val="1"/>
        </w:rPr>
        <w:t xml:space="preserve"> </w:t>
      </w:r>
      <w:r>
        <w:t>собственный опыт и выстраивая дальнейшие цели, умение принимать себя и других, не</w:t>
      </w:r>
      <w:r>
        <w:rPr>
          <w:spacing w:val="1"/>
        </w:rPr>
        <w:t xml:space="preserve"> </w:t>
      </w:r>
      <w:r>
        <w:t>осуждая;</w:t>
      </w:r>
      <w:r>
        <w:rPr>
          <w:spacing w:val="61"/>
        </w:rPr>
        <w:t xml:space="preserve"> </w:t>
      </w:r>
      <w:r>
        <w:rPr>
          <w:position w:val="1"/>
        </w:rPr>
        <w:t>умение</w:t>
      </w:r>
      <w:r>
        <w:rPr>
          <w:spacing w:val="61"/>
          <w:position w:val="1"/>
        </w:rPr>
        <w:t xml:space="preserve"> </w:t>
      </w:r>
      <w:r>
        <w:rPr>
          <w:position w:val="1"/>
        </w:rPr>
        <w:t>осознавать   эмоциональное   состояние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себя   и   других,   опираясь</w:t>
      </w:r>
      <w:r>
        <w:rPr>
          <w:spacing w:val="1"/>
          <w:position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 состоянием, сформированность навыка рефлексии, признание своего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ошибку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6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героев;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ind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25"/>
      </w:pPr>
      <w:r>
        <w:t>установка на активное участие в решении практических задач (в рамках семьи,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планировать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такого</w:t>
      </w:r>
      <w:r>
        <w:rPr>
          <w:spacing w:val="-1"/>
        </w:rPr>
        <w:t xml:space="preserve"> </w:t>
      </w:r>
      <w:r>
        <w:t>рода</w:t>
      </w:r>
      <w:r>
        <w:rPr>
          <w:spacing w:val="-1"/>
        </w:rPr>
        <w:t xml:space="preserve"> </w:t>
      </w:r>
      <w:r>
        <w:t>деятельность;</w:t>
      </w:r>
    </w:p>
    <w:p w:rsidR="00CD081E" w:rsidRDefault="00BD4E48">
      <w:pPr>
        <w:pStyle w:val="a3"/>
        <w:ind w:right="1133"/>
      </w:pPr>
      <w:r>
        <w:t>интерес</w:t>
      </w:r>
      <w:r>
        <w:rPr>
          <w:spacing w:val="61"/>
        </w:rPr>
        <w:t xml:space="preserve"> </w:t>
      </w:r>
      <w:r>
        <w:t>к   практическому</w:t>
      </w:r>
      <w:r>
        <w:rPr>
          <w:spacing w:val="60"/>
        </w:rPr>
        <w:t xml:space="preserve"> </w:t>
      </w:r>
      <w:r>
        <w:t>изучению   профессий   и   труда   различного   рода,</w:t>
      </w:r>
      <w:r>
        <w:rPr>
          <w:spacing w:val="-57"/>
        </w:rPr>
        <w:t xml:space="preserve"> </w:t>
      </w:r>
      <w:r>
        <w:t>в   том   числе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применения</w:t>
      </w:r>
      <w:r>
        <w:rPr>
          <w:spacing w:val="60"/>
        </w:rPr>
        <w:t xml:space="preserve"> </w:t>
      </w:r>
      <w:r>
        <w:t>изучаемого</w:t>
      </w:r>
      <w:r>
        <w:rPr>
          <w:spacing w:val="60"/>
        </w:rPr>
        <w:t xml:space="preserve"> </w:t>
      </w:r>
      <w:r>
        <w:t>предметного</w:t>
      </w:r>
      <w:r>
        <w:rPr>
          <w:spacing w:val="60"/>
        </w:rPr>
        <w:t xml:space="preserve"> </w:t>
      </w:r>
      <w:r>
        <w:t>знания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 деятельностью</w:t>
      </w:r>
      <w:r>
        <w:rPr>
          <w:spacing w:val="-5"/>
        </w:rPr>
        <w:t xml:space="preserve"> </w:t>
      </w:r>
      <w:r>
        <w:t>героев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страницах</w:t>
      </w:r>
      <w:r>
        <w:rPr>
          <w:spacing w:val="-4"/>
        </w:rPr>
        <w:t xml:space="preserve"> </w:t>
      </w:r>
      <w:r>
        <w:t>литературных</w:t>
      </w:r>
      <w:r>
        <w:rPr>
          <w:spacing w:val="-3"/>
        </w:rPr>
        <w:t xml:space="preserve"> </w:t>
      </w:r>
      <w:r>
        <w:t>произведений;</w:t>
      </w:r>
    </w:p>
    <w:p w:rsidR="00CD081E" w:rsidRDefault="00BD4E48">
      <w:pPr>
        <w:pStyle w:val="a3"/>
        <w:ind w:right="1124"/>
      </w:pP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 деятельности и развитие необходимых умений для этого; готовность</w:t>
      </w:r>
      <w:r>
        <w:rPr>
          <w:spacing w:val="-57"/>
        </w:rPr>
        <w:t xml:space="preserve"> </w:t>
      </w:r>
      <w:r>
        <w:t xml:space="preserve">адаптироваться      </w:t>
      </w:r>
      <w:r>
        <w:rPr>
          <w:spacing w:val="36"/>
        </w:rPr>
        <w:t xml:space="preserve"> </w:t>
      </w:r>
      <w:r>
        <w:t xml:space="preserve">в       </w:t>
      </w:r>
      <w:r>
        <w:rPr>
          <w:spacing w:val="36"/>
        </w:rPr>
        <w:t xml:space="preserve"> </w:t>
      </w:r>
      <w:r>
        <w:t xml:space="preserve">профессиональной       </w:t>
      </w:r>
      <w:r>
        <w:rPr>
          <w:spacing w:val="36"/>
        </w:rPr>
        <w:t xml:space="preserve"> </w:t>
      </w:r>
      <w:r>
        <w:t xml:space="preserve">среде;       </w:t>
      </w:r>
      <w:r>
        <w:rPr>
          <w:spacing w:val="40"/>
        </w:rPr>
        <w:t xml:space="preserve"> </w:t>
      </w:r>
      <w:r>
        <w:t xml:space="preserve">уважение       </w:t>
      </w:r>
      <w:r>
        <w:rPr>
          <w:spacing w:val="39"/>
        </w:rPr>
        <w:t xml:space="preserve"> </w:t>
      </w:r>
      <w:r>
        <w:t xml:space="preserve">к       </w:t>
      </w:r>
      <w:r>
        <w:rPr>
          <w:spacing w:val="39"/>
        </w:rPr>
        <w:t xml:space="preserve"> </w:t>
      </w:r>
      <w:r>
        <w:t>труду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60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русского фольклора и литературы, осознанный выбор и построение 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left="1670" w:firstLine="0"/>
      </w:pPr>
      <w:r>
        <w:t>ориентация</w:t>
      </w:r>
      <w:r>
        <w:rPr>
          <w:spacing w:val="68"/>
        </w:rPr>
        <w:t xml:space="preserve"> </w:t>
      </w:r>
      <w:r>
        <w:t xml:space="preserve">на  </w:t>
      </w:r>
      <w:r>
        <w:rPr>
          <w:spacing w:val="11"/>
        </w:rPr>
        <w:t xml:space="preserve"> </w:t>
      </w:r>
      <w:r>
        <w:t xml:space="preserve">применение  </w:t>
      </w:r>
      <w:r>
        <w:rPr>
          <w:spacing w:val="6"/>
        </w:rPr>
        <w:t xml:space="preserve"> </w:t>
      </w:r>
      <w:r>
        <w:t xml:space="preserve">знаний  </w:t>
      </w:r>
      <w:r>
        <w:rPr>
          <w:spacing w:val="8"/>
        </w:rPr>
        <w:t xml:space="preserve"> </w:t>
      </w:r>
      <w:r>
        <w:t xml:space="preserve">из  </w:t>
      </w:r>
      <w:r>
        <w:rPr>
          <w:spacing w:val="9"/>
        </w:rPr>
        <w:t xml:space="preserve"> </w:t>
      </w:r>
      <w:r>
        <w:t xml:space="preserve">социальных  </w:t>
      </w:r>
      <w:r>
        <w:rPr>
          <w:spacing w:val="7"/>
        </w:rPr>
        <w:t xml:space="preserve"> </w:t>
      </w:r>
      <w:r>
        <w:t xml:space="preserve">и  </w:t>
      </w:r>
      <w:r>
        <w:rPr>
          <w:spacing w:val="13"/>
        </w:rPr>
        <w:t xml:space="preserve"> </w:t>
      </w:r>
      <w:r>
        <w:t xml:space="preserve">естественных  </w:t>
      </w:r>
      <w:r>
        <w:rPr>
          <w:spacing w:val="8"/>
        </w:rPr>
        <w:t xml:space="preserve"> </w:t>
      </w:r>
      <w:r>
        <w:t>наук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0" w:firstLine="0"/>
      </w:pPr>
      <w:r>
        <w:lastRenderedPageBreak/>
        <w:t>для решения задач в области окружающей среды, планирования поступков и оценки их</w:t>
      </w:r>
      <w:r>
        <w:rPr>
          <w:spacing w:val="1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последствий</w:t>
      </w:r>
      <w:r>
        <w:rPr>
          <w:spacing w:val="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среды;</w:t>
      </w:r>
    </w:p>
    <w:p w:rsidR="00CD081E" w:rsidRDefault="00BD4E48">
      <w:pPr>
        <w:pStyle w:val="a3"/>
        <w:ind w:right="1132"/>
      </w:pPr>
      <w:r>
        <w:t>повышение уровня экологической культуры, осознание глобального 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6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 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60"/>
        </w:rPr>
        <w:t xml:space="preserve"> </w:t>
      </w:r>
      <w:r>
        <w:t>среде,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60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сформированное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знакомстве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поднимающими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61"/>
        </w:rPr>
        <w:t xml:space="preserve"> </w:t>
      </w:r>
      <w:r>
        <w:t>проблемы;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 xml:space="preserve">природной,  </w:t>
      </w:r>
      <w:r>
        <w:rPr>
          <w:spacing w:val="47"/>
        </w:rPr>
        <w:t xml:space="preserve"> </w:t>
      </w:r>
      <w:r>
        <w:t xml:space="preserve">технологической   </w:t>
      </w:r>
      <w:r>
        <w:rPr>
          <w:spacing w:val="50"/>
        </w:rPr>
        <w:t xml:space="preserve"> </w:t>
      </w:r>
      <w:r>
        <w:t xml:space="preserve">и   </w:t>
      </w:r>
      <w:r>
        <w:rPr>
          <w:spacing w:val="45"/>
        </w:rPr>
        <w:t xml:space="preserve"> </w:t>
      </w:r>
      <w:r>
        <w:t xml:space="preserve">социальной   </w:t>
      </w:r>
      <w:r>
        <w:rPr>
          <w:spacing w:val="45"/>
        </w:rPr>
        <w:t xml:space="preserve"> </w:t>
      </w:r>
      <w:r>
        <w:t xml:space="preserve">среды,   </w:t>
      </w:r>
      <w:r>
        <w:rPr>
          <w:spacing w:val="52"/>
        </w:rPr>
        <w:t xml:space="preserve"> </w:t>
      </w:r>
      <w:r>
        <w:t xml:space="preserve">готовность   </w:t>
      </w:r>
      <w:r>
        <w:rPr>
          <w:spacing w:val="46"/>
        </w:rPr>
        <w:t xml:space="preserve"> </w:t>
      </w:r>
      <w:r>
        <w:t xml:space="preserve">к   </w:t>
      </w:r>
      <w:r>
        <w:rPr>
          <w:spacing w:val="48"/>
        </w:rPr>
        <w:t xml:space="preserve"> </w:t>
      </w:r>
      <w:r>
        <w:t>участию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направленности;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31"/>
      </w:pPr>
      <w:r>
        <w:t>ориентация в деятельности на современную систему научных представлений 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 xml:space="preserve">человека   </w:t>
      </w:r>
      <w:r>
        <w:rPr>
          <w:spacing w:val="1"/>
        </w:rPr>
        <w:t xml:space="preserve"> </w:t>
      </w:r>
      <w:r>
        <w:t>с     природной     и     социальной     средой     с     опорой     на     изученные</w:t>
      </w:r>
      <w:r>
        <w:rPr>
          <w:spacing w:val="-5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прочитанные</w:t>
      </w:r>
      <w:r>
        <w:rPr>
          <w:spacing w:val="1"/>
        </w:rPr>
        <w:t xml:space="preserve"> </w:t>
      </w:r>
      <w:r>
        <w:t>литературные произведения;</w:t>
      </w:r>
    </w:p>
    <w:p w:rsidR="00CD081E" w:rsidRDefault="00BD4E48">
      <w:pPr>
        <w:pStyle w:val="a3"/>
        <w:ind w:right="1128"/>
      </w:pPr>
      <w:r>
        <w:t>овладение языковой и читательской культурой как средством познания мира,</w:t>
      </w:r>
      <w:r>
        <w:rPr>
          <w:spacing w:val="1"/>
        </w:rPr>
        <w:t xml:space="preserve"> </w:t>
      </w:r>
      <w:r>
        <w:t>овладение основными навыками исследовательской деятельности с учётом специфики</w:t>
      </w:r>
      <w:r>
        <w:rPr>
          <w:spacing w:val="1"/>
        </w:rPr>
        <w:t xml:space="preserve"> </w:t>
      </w:r>
      <w:r>
        <w:t>литературного образования, установка на осмысление опыта, наблюдений, поступков 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благополучия.</w:t>
      </w:r>
    </w:p>
    <w:p w:rsidR="00CD081E" w:rsidRDefault="00BD4E48" w:rsidP="007C4214">
      <w:pPr>
        <w:pStyle w:val="a5"/>
        <w:numPr>
          <w:ilvl w:val="0"/>
          <w:numId w:val="59"/>
        </w:numPr>
        <w:tabs>
          <w:tab w:val="left" w:pos="1930"/>
        </w:tabs>
        <w:spacing w:before="2" w:line="237" w:lineRule="auto"/>
        <w:ind w:left="959" w:right="1135" w:firstLine="710"/>
        <w:jc w:val="both"/>
        <w:rPr>
          <w:sz w:val="24"/>
        </w:rPr>
      </w:pPr>
      <w:r>
        <w:rPr>
          <w:sz w:val="24"/>
        </w:rPr>
        <w:t>обеспечение адаптации обучающегося к изменяющимся условиям 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среды:</w:t>
      </w:r>
    </w:p>
    <w:p w:rsidR="00CD081E" w:rsidRDefault="00BD4E48">
      <w:pPr>
        <w:pStyle w:val="a3"/>
        <w:spacing w:before="3"/>
        <w:ind w:right="1127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 форм социальной жизни в группах и сообществах, включая семью, группы,</w:t>
      </w:r>
      <w:r>
        <w:rPr>
          <w:spacing w:val="1"/>
        </w:rPr>
        <w:t xml:space="preserve"> </w:t>
      </w:r>
      <w:r>
        <w:t>сформированные по профессиональной деятельности, а также в рамках социального</w:t>
      </w:r>
      <w:r>
        <w:rPr>
          <w:spacing w:val="1"/>
        </w:rPr>
        <w:t xml:space="preserve"> </w:t>
      </w:r>
      <w:r>
        <w:t xml:space="preserve">взаимодействия      с     </w:t>
      </w:r>
      <w:r>
        <w:rPr>
          <w:spacing w:val="1"/>
        </w:rPr>
        <w:t xml:space="preserve"> </w:t>
      </w:r>
      <w:r>
        <w:t>людьми       из      другой       культурной       среды;      изучение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 социальных</w:t>
      </w:r>
      <w:r>
        <w:rPr>
          <w:spacing w:val="-3"/>
        </w:rPr>
        <w:t xml:space="preserve"> </w:t>
      </w:r>
      <w:r>
        <w:t>ролей</w:t>
      </w:r>
      <w:r>
        <w:rPr>
          <w:spacing w:val="2"/>
        </w:rPr>
        <w:t xml:space="preserve"> </w:t>
      </w:r>
      <w:r>
        <w:t>персонажей</w:t>
      </w:r>
      <w:r>
        <w:rPr>
          <w:spacing w:val="2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произведений;</w:t>
      </w:r>
    </w:p>
    <w:p w:rsidR="00CD081E" w:rsidRDefault="00BD4E48">
      <w:pPr>
        <w:pStyle w:val="a3"/>
        <w:tabs>
          <w:tab w:val="left" w:pos="3680"/>
          <w:tab w:val="left" w:pos="6290"/>
          <w:tab w:val="left" w:pos="8910"/>
        </w:tabs>
        <w:spacing w:before="1"/>
        <w:ind w:right="1125"/>
      </w:pPr>
      <w:r>
        <w:t>потребность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60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опыту и знаниям других, в действии в условиях неопределенности, повышение уровня</w:t>
      </w:r>
      <w:r>
        <w:rPr>
          <w:spacing w:val="1"/>
        </w:rPr>
        <w:t xml:space="preserve"> </w:t>
      </w:r>
      <w:r>
        <w:t>своей компетентности через практическую деятельность, в том числе умение учиться 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 из опыта других, в выявлении и связывании образов, необходимость в</w:t>
      </w:r>
      <w:r>
        <w:rPr>
          <w:spacing w:val="1"/>
        </w:rPr>
        <w:t xml:space="preserve"> </w:t>
      </w:r>
      <w:r>
        <w:t>формировании новых знаний, в том числе формулировать идеи, понятия, гипотезы 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неизвестных,</w:t>
      </w:r>
      <w:r>
        <w:rPr>
          <w:spacing w:val="1"/>
        </w:rPr>
        <w:t xml:space="preserve"> </w:t>
      </w:r>
      <w:r>
        <w:t>осознавать</w:t>
      </w:r>
      <w:r>
        <w:rPr>
          <w:spacing w:val="6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оперировать</w:t>
      </w:r>
      <w:r>
        <w:tab/>
        <w:t>основными</w:t>
      </w:r>
      <w:r>
        <w:tab/>
        <w:t>понятиями,</w:t>
      </w:r>
      <w:r>
        <w:tab/>
      </w:r>
      <w:r>
        <w:rPr>
          <w:spacing w:val="-1"/>
        </w:rPr>
        <w:t>терминами</w:t>
      </w:r>
      <w:r>
        <w:rPr>
          <w:spacing w:val="-58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 xml:space="preserve">представлениями  </w:t>
      </w:r>
      <w:r>
        <w:rPr>
          <w:spacing w:val="12"/>
        </w:rPr>
        <w:t xml:space="preserve"> </w:t>
      </w:r>
      <w:r>
        <w:t xml:space="preserve">в  </w:t>
      </w:r>
      <w:r>
        <w:rPr>
          <w:spacing w:val="8"/>
        </w:rPr>
        <w:t xml:space="preserve"> </w:t>
      </w:r>
      <w:r>
        <w:t xml:space="preserve">области  </w:t>
      </w:r>
      <w:r>
        <w:rPr>
          <w:spacing w:val="18"/>
        </w:rPr>
        <w:t xml:space="preserve"> </w:t>
      </w:r>
      <w:r>
        <w:t xml:space="preserve">концепции  </w:t>
      </w:r>
      <w:r>
        <w:rPr>
          <w:spacing w:val="12"/>
        </w:rPr>
        <w:t xml:space="preserve"> </w:t>
      </w:r>
      <w:r>
        <w:t xml:space="preserve">устойчивого  </w:t>
      </w:r>
      <w:r>
        <w:rPr>
          <w:spacing w:val="16"/>
        </w:rPr>
        <w:t xml:space="preserve"> </w:t>
      </w:r>
      <w:r>
        <w:t xml:space="preserve">развития;  </w:t>
      </w:r>
      <w:r>
        <w:rPr>
          <w:spacing w:val="12"/>
        </w:rPr>
        <w:t xml:space="preserve"> </w:t>
      </w:r>
      <w:r>
        <w:t>анализировать</w:t>
      </w:r>
      <w:r>
        <w:rPr>
          <w:spacing w:val="-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выявлять</w:t>
      </w:r>
      <w:r>
        <w:rPr>
          <w:spacing w:val="60"/>
        </w:rPr>
        <w:t xml:space="preserve"> </w:t>
      </w:r>
      <w:r>
        <w:t>взаимосвязи</w:t>
      </w:r>
      <w:r>
        <w:rPr>
          <w:spacing w:val="60"/>
        </w:rPr>
        <w:t xml:space="preserve"> </w:t>
      </w:r>
      <w:r>
        <w:t>природы,</w:t>
      </w:r>
      <w:r>
        <w:rPr>
          <w:spacing w:val="60"/>
        </w:rPr>
        <w:t xml:space="preserve"> </w:t>
      </w:r>
      <w:r>
        <w:t>общества и</w:t>
      </w:r>
      <w:r>
        <w:rPr>
          <w:spacing w:val="60"/>
        </w:rPr>
        <w:t xml:space="preserve"> </w:t>
      </w:r>
      <w:r>
        <w:t>экономики;</w:t>
      </w:r>
      <w:r>
        <w:rPr>
          <w:spacing w:val="60"/>
        </w:rPr>
        <w:t xml:space="preserve"> </w:t>
      </w:r>
      <w:r>
        <w:t>оценивать</w:t>
      </w:r>
      <w:r>
        <w:rPr>
          <w:spacing w:val="60"/>
        </w:rPr>
        <w:t xml:space="preserve"> </w:t>
      </w:r>
      <w:r>
        <w:t>свои</w:t>
      </w:r>
      <w:r>
        <w:rPr>
          <w:spacing w:val="60"/>
        </w:rPr>
        <w:t xml:space="preserve"> </w:t>
      </w:r>
      <w:r>
        <w:t>действия</w:t>
      </w:r>
      <w:r>
        <w:rPr>
          <w:spacing w:val="-57"/>
        </w:rPr>
        <w:t xml:space="preserve"> </w:t>
      </w:r>
      <w:r>
        <w:t>с учётом влияния на окружающую среду, достижений целей и преодоления вызовов,</w:t>
      </w:r>
      <w:r>
        <w:rPr>
          <w:spacing w:val="1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глобальных</w:t>
      </w:r>
      <w:r>
        <w:rPr>
          <w:spacing w:val="-3"/>
        </w:rPr>
        <w:t xml:space="preserve"> </w:t>
      </w:r>
      <w:r>
        <w:t>последствий;</w:t>
      </w:r>
    </w:p>
    <w:p w:rsidR="00CD081E" w:rsidRDefault="00BD4E48">
      <w:pPr>
        <w:pStyle w:val="a3"/>
        <w:tabs>
          <w:tab w:val="left" w:pos="3483"/>
          <w:tab w:val="left" w:pos="5469"/>
          <w:tab w:val="left" w:pos="6948"/>
          <w:tab w:val="left" w:pos="8795"/>
        </w:tabs>
        <w:ind w:right="1124"/>
      </w:pPr>
      <w:r>
        <w:t>способность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опыт;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вызов,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контрмер,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ситуацию стресса, корректировать принимаемые решения и действия; формулировать и</w:t>
      </w:r>
      <w:r>
        <w:rPr>
          <w:spacing w:val="-57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произошедшей</w:t>
      </w:r>
      <w:r>
        <w:tab/>
        <w:t>ситуации;</w:t>
      </w:r>
      <w:r>
        <w:tab/>
        <w:t>быть</w:t>
      </w:r>
      <w:r>
        <w:tab/>
        <w:t>готовым</w:t>
      </w:r>
      <w:r>
        <w:tab/>
        <w:t>действовать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отсутствии</w:t>
      </w:r>
      <w:r>
        <w:rPr>
          <w:spacing w:val="3"/>
        </w:rPr>
        <w:t xml:space="preserve"> </w:t>
      </w:r>
      <w:r>
        <w:t>гарантий</w:t>
      </w:r>
      <w:r>
        <w:rPr>
          <w:spacing w:val="-2"/>
        </w:rPr>
        <w:t xml:space="preserve"> </w:t>
      </w:r>
      <w:r>
        <w:t>успеха.</w:t>
      </w:r>
    </w:p>
    <w:p w:rsidR="00CD081E" w:rsidRDefault="00BD4E48">
      <w:pPr>
        <w:pStyle w:val="a3"/>
        <w:spacing w:before="2"/>
        <w:ind w:right="1127"/>
      </w:pPr>
      <w:r>
        <w:t>В результате изучения литературы на уровне основного общего образования у</w:t>
      </w:r>
      <w:r>
        <w:rPr>
          <w:spacing w:val="1"/>
        </w:rPr>
        <w:t xml:space="preserve"> </w:t>
      </w:r>
      <w:r>
        <w:t>обучающегося будут сформированы познавательные универсальные учебные 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2"/>
        </w:rPr>
        <w:t xml:space="preserve"> </w:t>
      </w:r>
      <w:r>
        <w:t>деятельность.</w:t>
      </w:r>
    </w:p>
    <w:p w:rsidR="00CD081E" w:rsidRDefault="00BD4E48">
      <w:pPr>
        <w:pStyle w:val="a3"/>
        <w:ind w:left="1670" w:firstLine="0"/>
      </w:pPr>
      <w:r>
        <w:t>У</w:t>
      </w:r>
      <w:r>
        <w:rPr>
          <w:spacing w:val="5"/>
        </w:rPr>
        <w:t xml:space="preserve"> </w:t>
      </w:r>
      <w:r>
        <w:t>обучающегося</w:t>
      </w:r>
      <w:r>
        <w:rPr>
          <w:spacing w:val="8"/>
        </w:rPr>
        <w:t xml:space="preserve"> </w:t>
      </w:r>
      <w:r>
        <w:t>будут</w:t>
      </w:r>
      <w:r>
        <w:rPr>
          <w:spacing w:val="13"/>
        </w:rPr>
        <w:t xml:space="preserve"> </w:t>
      </w:r>
      <w:r>
        <w:t>сформированы</w:t>
      </w:r>
      <w:r>
        <w:rPr>
          <w:spacing w:val="9"/>
        </w:rPr>
        <w:t xml:space="preserve"> </w:t>
      </w:r>
      <w:r>
        <w:t>следующие</w:t>
      </w:r>
      <w:r>
        <w:rPr>
          <w:spacing w:val="7"/>
        </w:rPr>
        <w:t xml:space="preserve"> </w:t>
      </w:r>
      <w:r>
        <w:t>базовые</w:t>
      </w:r>
      <w:r>
        <w:rPr>
          <w:spacing w:val="6"/>
        </w:rPr>
        <w:t xml:space="preserve"> </w:t>
      </w:r>
      <w:r>
        <w:t>логические</w:t>
      </w:r>
      <w:r>
        <w:rPr>
          <w:spacing w:val="11"/>
        </w:rPr>
        <w:t xml:space="preserve"> </w:t>
      </w:r>
      <w:r>
        <w:t>действия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как</w:t>
      </w:r>
      <w:r>
        <w:rPr>
          <w:spacing w:val="-4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1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действий:</w:t>
      </w:r>
    </w:p>
    <w:p w:rsidR="00CD081E" w:rsidRDefault="00BD4E48">
      <w:pPr>
        <w:pStyle w:val="a3"/>
        <w:spacing w:before="2"/>
        <w:ind w:right="1133"/>
      </w:pPr>
      <w:r>
        <w:t>выявлять и характеризовать существенные признаки объектов (художественных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(литературных</w:t>
      </w:r>
      <w:r>
        <w:rPr>
          <w:spacing w:val="1"/>
        </w:rPr>
        <w:t xml:space="preserve"> </w:t>
      </w:r>
      <w:r>
        <w:t>направлений,</w:t>
      </w:r>
      <w:r>
        <w:rPr>
          <w:spacing w:val="3"/>
        </w:rPr>
        <w:t xml:space="preserve"> </w:t>
      </w:r>
      <w:r>
        <w:t>этапов</w:t>
      </w:r>
      <w:r>
        <w:rPr>
          <w:spacing w:val="-1"/>
        </w:rPr>
        <w:t xml:space="preserve"> </w:t>
      </w:r>
      <w:r>
        <w:t>историко-литературного</w:t>
      </w:r>
      <w:r>
        <w:rPr>
          <w:spacing w:val="1"/>
        </w:rPr>
        <w:t xml:space="preserve"> </w:t>
      </w:r>
      <w:r>
        <w:t>процесса);</w:t>
      </w:r>
    </w:p>
    <w:p w:rsidR="00CD081E" w:rsidRDefault="00BD4E48">
      <w:pPr>
        <w:pStyle w:val="a3"/>
        <w:ind w:right="1133"/>
      </w:pP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литературные   объекты   по   существенному   признаку,   устанавливать   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обобщения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сравнения,</w:t>
      </w:r>
      <w:r>
        <w:rPr>
          <w:spacing w:val="-6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критерии</w:t>
      </w:r>
      <w:r>
        <w:rPr>
          <w:spacing w:val="3"/>
        </w:rPr>
        <w:t xml:space="preserve"> </w:t>
      </w:r>
      <w:r>
        <w:t>проводимого</w:t>
      </w:r>
      <w:r>
        <w:rPr>
          <w:spacing w:val="1"/>
        </w:rPr>
        <w:t xml:space="preserve"> </w:t>
      </w:r>
      <w:r>
        <w:t>анализа;</w:t>
      </w:r>
    </w:p>
    <w:p w:rsidR="00CD081E" w:rsidRDefault="00BD4E48">
      <w:pPr>
        <w:pStyle w:val="a3"/>
        <w:spacing w:before="1"/>
        <w:ind w:right="1136"/>
      </w:pPr>
      <w:r>
        <w:t>с</w:t>
      </w:r>
      <w:r>
        <w:rPr>
          <w:spacing w:val="61"/>
        </w:rPr>
        <w:t xml:space="preserve"> </w:t>
      </w:r>
      <w:r>
        <w:t>учётом   предложенной   задачи   выявлять   закономерности</w:t>
      </w:r>
      <w:r>
        <w:rPr>
          <w:spacing w:val="60"/>
        </w:rPr>
        <w:t xml:space="preserve"> </w:t>
      </w:r>
      <w:r>
        <w:t>и   противоречия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текстом;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критерии для</w:t>
      </w:r>
      <w:r>
        <w:rPr>
          <w:spacing w:val="-1"/>
        </w:rPr>
        <w:t xml:space="preserve"> </w:t>
      </w:r>
      <w:r>
        <w:t>выявления</w:t>
      </w:r>
      <w:r>
        <w:rPr>
          <w:spacing w:val="-1"/>
        </w:rPr>
        <w:t xml:space="preserve"> </w:t>
      </w:r>
      <w:r>
        <w:t>закономерностей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противоречий с</w:t>
      </w:r>
      <w:r>
        <w:rPr>
          <w:spacing w:val="-7"/>
        </w:rPr>
        <w:t xml:space="preserve"> </w:t>
      </w:r>
      <w:r>
        <w:t>учётом учебной задачи;</w:t>
      </w:r>
    </w:p>
    <w:p w:rsidR="00CD081E" w:rsidRDefault="00BD4E48">
      <w:pPr>
        <w:pStyle w:val="a3"/>
        <w:spacing w:line="242" w:lineRule="auto"/>
        <w:ind w:right="1129"/>
      </w:pPr>
      <w:r>
        <w:t>выявлять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задачи;</w:t>
      </w:r>
    </w:p>
    <w:p w:rsidR="00CD081E" w:rsidRDefault="00BD4E48">
      <w:pPr>
        <w:pStyle w:val="a3"/>
        <w:ind w:right="1126"/>
      </w:pPr>
      <w:r>
        <w:t>выявлять причинно-следственные связи при изучении литературных явлений и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ind w:right="1136"/>
      </w:pPr>
      <w:r>
        <w:t>самостоятельно</w:t>
      </w:r>
      <w:r>
        <w:rPr>
          <w:spacing w:val="107"/>
        </w:rPr>
        <w:t xml:space="preserve"> </w:t>
      </w:r>
      <w:r>
        <w:t xml:space="preserve">выбирать  </w:t>
      </w:r>
      <w:r>
        <w:rPr>
          <w:spacing w:val="46"/>
        </w:rPr>
        <w:t xml:space="preserve"> </w:t>
      </w:r>
      <w:r>
        <w:t xml:space="preserve">способ  </w:t>
      </w:r>
      <w:r>
        <w:rPr>
          <w:spacing w:val="44"/>
        </w:rPr>
        <w:t xml:space="preserve"> </w:t>
      </w:r>
      <w:r>
        <w:t xml:space="preserve">решения  </w:t>
      </w:r>
      <w:r>
        <w:rPr>
          <w:spacing w:val="46"/>
        </w:rPr>
        <w:t xml:space="preserve"> </w:t>
      </w:r>
      <w:r>
        <w:t xml:space="preserve">учебной  </w:t>
      </w:r>
      <w:r>
        <w:rPr>
          <w:spacing w:val="47"/>
        </w:rPr>
        <w:t xml:space="preserve"> </w:t>
      </w:r>
      <w:r>
        <w:t xml:space="preserve">задачи  </w:t>
      </w:r>
      <w:r>
        <w:rPr>
          <w:spacing w:val="47"/>
        </w:rPr>
        <w:t xml:space="preserve"> </w:t>
      </w:r>
      <w:r>
        <w:t xml:space="preserve">при  </w:t>
      </w:r>
      <w:r>
        <w:rPr>
          <w:spacing w:val="47"/>
        </w:rPr>
        <w:t xml:space="preserve"> </w:t>
      </w:r>
      <w:r>
        <w:t>работе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 подходящий</w:t>
      </w:r>
      <w:r>
        <w:rPr>
          <w:spacing w:val="-3"/>
        </w:rPr>
        <w:t xml:space="preserve"> </w:t>
      </w:r>
      <w:r>
        <w:t>с учётом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4"/>
        </w:rPr>
        <w:t xml:space="preserve"> </w:t>
      </w:r>
      <w:r>
        <w:t>критериев).</w:t>
      </w:r>
    </w:p>
    <w:p w:rsidR="00CD081E" w:rsidRDefault="00BD4E48">
      <w:pPr>
        <w:pStyle w:val="a3"/>
        <w:spacing w:line="237" w:lineRule="auto"/>
        <w:ind w:right="1130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4" w:line="237" w:lineRule="auto"/>
        <w:ind w:right="1132"/>
      </w:pPr>
      <w:r>
        <w:t xml:space="preserve">использовать   </w:t>
      </w:r>
      <w:r>
        <w:rPr>
          <w:spacing w:val="31"/>
        </w:rPr>
        <w:t xml:space="preserve"> </w:t>
      </w:r>
      <w:r>
        <w:t xml:space="preserve">вопросы    </w:t>
      </w:r>
      <w:r>
        <w:rPr>
          <w:spacing w:val="35"/>
        </w:rPr>
        <w:t xml:space="preserve"> </w:t>
      </w:r>
      <w:r>
        <w:t xml:space="preserve">как    </w:t>
      </w:r>
      <w:r>
        <w:rPr>
          <w:spacing w:val="33"/>
        </w:rPr>
        <w:t xml:space="preserve"> </w:t>
      </w:r>
      <w:r>
        <w:t xml:space="preserve">исследовательский    </w:t>
      </w:r>
      <w:r>
        <w:rPr>
          <w:spacing w:val="34"/>
        </w:rPr>
        <w:t xml:space="preserve"> </w:t>
      </w:r>
      <w:r>
        <w:t xml:space="preserve">инструмент    </w:t>
      </w:r>
      <w:r>
        <w:rPr>
          <w:spacing w:val="35"/>
        </w:rPr>
        <w:t xml:space="preserve"> </w:t>
      </w:r>
      <w:r>
        <w:t>познания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литературном</w:t>
      </w:r>
      <w:r>
        <w:rPr>
          <w:spacing w:val="-1"/>
        </w:rPr>
        <w:t xml:space="preserve"> </w:t>
      </w:r>
      <w:r>
        <w:t>образовании;</w:t>
      </w:r>
    </w:p>
    <w:p w:rsidR="00CD081E" w:rsidRDefault="00BD4E48">
      <w:pPr>
        <w:pStyle w:val="a3"/>
        <w:spacing w:before="3"/>
        <w:ind w:right="1131"/>
      </w:pPr>
      <w:r>
        <w:t xml:space="preserve">формулировать    </w:t>
      </w:r>
      <w:r>
        <w:rPr>
          <w:spacing w:val="33"/>
        </w:rPr>
        <w:t xml:space="preserve"> </w:t>
      </w:r>
      <w:r>
        <w:t xml:space="preserve">вопросы,     </w:t>
      </w:r>
      <w:r>
        <w:rPr>
          <w:spacing w:val="37"/>
        </w:rPr>
        <w:t xml:space="preserve"> </w:t>
      </w:r>
      <w:r>
        <w:t xml:space="preserve">фиксирующие     </w:t>
      </w:r>
      <w:r>
        <w:rPr>
          <w:spacing w:val="34"/>
        </w:rPr>
        <w:t xml:space="preserve"> </w:t>
      </w:r>
      <w:r>
        <w:t xml:space="preserve">разрыв     </w:t>
      </w:r>
      <w:r>
        <w:rPr>
          <w:spacing w:val="32"/>
        </w:rPr>
        <w:t xml:space="preserve"> </w:t>
      </w:r>
      <w:r>
        <w:t xml:space="preserve">между     </w:t>
      </w:r>
      <w:r>
        <w:rPr>
          <w:spacing w:val="25"/>
        </w:rPr>
        <w:t xml:space="preserve"> </w:t>
      </w:r>
      <w:r>
        <w:t>реальным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61"/>
        </w:rPr>
        <w:t xml:space="preserve"> </w:t>
      </w:r>
      <w:r>
        <w:t>устанавливать</w:t>
      </w:r>
      <w:r>
        <w:rPr>
          <w:spacing w:val="-57"/>
        </w:rPr>
        <w:t xml:space="preserve"> </w:t>
      </w:r>
      <w:r>
        <w:t>искомое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данное;</w:t>
      </w:r>
    </w:p>
    <w:p w:rsidR="00CD081E" w:rsidRDefault="00BD4E48">
      <w:pPr>
        <w:pStyle w:val="a3"/>
        <w:spacing w:line="242" w:lineRule="auto"/>
        <w:ind w:right="1139"/>
      </w:pPr>
      <w:r>
        <w:t>формировать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CD081E" w:rsidRDefault="00BD4E48">
      <w:pPr>
        <w:pStyle w:val="a3"/>
        <w:ind w:right="1128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60"/>
        </w:rPr>
        <w:t xml:space="preserve"> </w:t>
      </w:r>
      <w:r>
        <w:t>составленному</w:t>
      </w:r>
      <w:r>
        <w:rPr>
          <w:spacing w:val="60"/>
        </w:rPr>
        <w:t xml:space="preserve"> </w:t>
      </w:r>
      <w:r>
        <w:t>плану</w:t>
      </w:r>
      <w:r>
        <w:rPr>
          <w:spacing w:val="60"/>
        </w:rPr>
        <w:t xml:space="preserve"> </w:t>
      </w:r>
      <w:r>
        <w:t>небольшое</w:t>
      </w:r>
      <w:r>
        <w:rPr>
          <w:spacing w:val="60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</w:t>
      </w:r>
      <w:r>
        <w:rPr>
          <w:spacing w:val="-4"/>
        </w:rPr>
        <w:t xml:space="preserve"> </w:t>
      </w:r>
      <w:r>
        <w:t>связей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зависимостей</w:t>
      </w:r>
      <w:r>
        <w:rPr>
          <w:spacing w:val="-2"/>
        </w:rPr>
        <w:t xml:space="preserve"> </w:t>
      </w:r>
      <w:r>
        <w:t>объектов</w:t>
      </w:r>
      <w:r>
        <w:rPr>
          <w:spacing w:val="-6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spacing w:line="237" w:lineRule="auto"/>
        <w:ind w:right="1142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(эксперимента);</w:t>
      </w:r>
    </w:p>
    <w:p w:rsidR="00CD081E" w:rsidRDefault="00BD4E48">
      <w:pPr>
        <w:pStyle w:val="a3"/>
        <w:spacing w:before="1"/>
        <w:ind w:right="1134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исследования;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ind w:right="1128"/>
      </w:pPr>
      <w:r>
        <w:t>прогнозировать</w:t>
      </w:r>
      <w:r>
        <w:rPr>
          <w:spacing w:val="19"/>
        </w:rPr>
        <w:t xml:space="preserve"> </w:t>
      </w:r>
      <w:r>
        <w:t>возможное</w:t>
      </w:r>
      <w:r>
        <w:rPr>
          <w:spacing w:val="76"/>
        </w:rPr>
        <w:t xml:space="preserve"> </w:t>
      </w:r>
      <w:r>
        <w:t>дальнейшее</w:t>
      </w:r>
      <w:r>
        <w:rPr>
          <w:spacing w:val="80"/>
        </w:rPr>
        <w:t xml:space="preserve"> </w:t>
      </w:r>
      <w:r>
        <w:t>развитие</w:t>
      </w:r>
      <w:r>
        <w:rPr>
          <w:spacing w:val="80"/>
        </w:rPr>
        <w:t xml:space="preserve"> </w:t>
      </w:r>
      <w:r>
        <w:t>событий</w:t>
      </w:r>
      <w:r>
        <w:rPr>
          <w:spacing w:val="78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их</w:t>
      </w:r>
      <w:r>
        <w:rPr>
          <w:spacing w:val="76"/>
        </w:rPr>
        <w:t xml:space="preserve"> </w:t>
      </w:r>
      <w:r>
        <w:t>последствия</w:t>
      </w:r>
      <w:r>
        <w:rPr>
          <w:spacing w:val="-58"/>
        </w:rPr>
        <w:t xml:space="preserve"> </w:t>
      </w:r>
      <w:r>
        <w:t>в</w:t>
      </w:r>
      <w:r>
        <w:rPr>
          <w:spacing w:val="115"/>
        </w:rPr>
        <w:t xml:space="preserve"> </w:t>
      </w:r>
      <w:r>
        <w:t>аналогичных</w:t>
      </w:r>
      <w:r>
        <w:rPr>
          <w:spacing w:val="108"/>
        </w:rPr>
        <w:t xml:space="preserve"> </w:t>
      </w:r>
      <w:r>
        <w:t>или</w:t>
      </w:r>
      <w:r>
        <w:rPr>
          <w:spacing w:val="114"/>
        </w:rPr>
        <w:t xml:space="preserve"> </w:t>
      </w:r>
      <w:r>
        <w:t xml:space="preserve">сходных  </w:t>
      </w:r>
      <w:r>
        <w:rPr>
          <w:spacing w:val="47"/>
        </w:rPr>
        <w:t xml:space="preserve"> </w:t>
      </w:r>
      <w:r>
        <w:t xml:space="preserve">ситуациях,  </w:t>
      </w:r>
      <w:r>
        <w:rPr>
          <w:spacing w:val="59"/>
        </w:rPr>
        <w:t xml:space="preserve"> </w:t>
      </w:r>
      <w:r>
        <w:t xml:space="preserve">а  </w:t>
      </w:r>
      <w:r>
        <w:rPr>
          <w:spacing w:val="51"/>
        </w:rPr>
        <w:t xml:space="preserve"> </w:t>
      </w:r>
      <w:r>
        <w:t xml:space="preserve">также  </w:t>
      </w:r>
      <w:r>
        <w:rPr>
          <w:spacing w:val="52"/>
        </w:rPr>
        <w:t xml:space="preserve"> </w:t>
      </w:r>
      <w:r>
        <w:t xml:space="preserve">выдвигать  </w:t>
      </w:r>
      <w:r>
        <w:rPr>
          <w:spacing w:val="48"/>
        </w:rPr>
        <w:t xml:space="preserve"> </w:t>
      </w:r>
      <w:r>
        <w:t>предположения</w:t>
      </w:r>
      <w:r>
        <w:rPr>
          <w:spacing w:val="-58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произведениях.</w:t>
      </w:r>
    </w:p>
    <w:p w:rsidR="00CD081E" w:rsidRDefault="00BD4E48">
      <w:pPr>
        <w:pStyle w:val="a3"/>
        <w:spacing w:line="242" w:lineRule="auto"/>
        <w:ind w:right="1132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36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литературной и другой информации или данных из источников с учётом предложенной</w:t>
      </w:r>
      <w:r>
        <w:rPr>
          <w:spacing w:val="-57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критериев;</w:t>
      </w:r>
    </w:p>
    <w:p w:rsidR="00CD081E" w:rsidRDefault="00BD4E48">
      <w:pPr>
        <w:pStyle w:val="a3"/>
        <w:spacing w:line="237" w:lineRule="auto"/>
        <w:ind w:right="1136"/>
      </w:pPr>
      <w:r>
        <w:t>выбирать, анализировать, систематизировать и интерпретировать литературную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информацию 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2"/>
        </w:rPr>
        <w:t xml:space="preserve"> </w:t>
      </w:r>
      <w:r>
        <w:t>представления;</w:t>
      </w:r>
    </w:p>
    <w:p w:rsidR="00CD081E" w:rsidRDefault="00BD4E48">
      <w:pPr>
        <w:pStyle w:val="a3"/>
        <w:spacing w:before="4" w:line="237" w:lineRule="auto"/>
        <w:ind w:right="1133"/>
      </w:pPr>
      <w:r>
        <w:t>находить сходные аргументы (подтверждающие или опровергающие одну и ту</w:t>
      </w:r>
      <w:r>
        <w:rPr>
          <w:spacing w:val="1"/>
        </w:rPr>
        <w:t xml:space="preserve"> </w:t>
      </w:r>
      <w:r>
        <w:t>же идею,</w:t>
      </w:r>
      <w:r>
        <w:rPr>
          <w:spacing w:val="4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источниках;</w:t>
      </w:r>
    </w:p>
    <w:p w:rsidR="00CD081E" w:rsidRDefault="00BD4E48">
      <w:pPr>
        <w:pStyle w:val="a3"/>
        <w:spacing w:before="3"/>
        <w:ind w:right="1137"/>
      </w:pPr>
      <w:r>
        <w:t>самостоятельно</w:t>
      </w:r>
      <w:r>
        <w:rPr>
          <w:spacing w:val="61"/>
        </w:rPr>
        <w:t xml:space="preserve"> </w:t>
      </w:r>
      <w:r>
        <w:t>выбирать</w:t>
      </w:r>
      <w:r>
        <w:rPr>
          <w:spacing w:val="60"/>
        </w:rPr>
        <w:t xml:space="preserve"> </w:t>
      </w:r>
      <w:r>
        <w:t>оптимальную   форму</w:t>
      </w:r>
      <w:r>
        <w:rPr>
          <w:spacing w:val="60"/>
        </w:rPr>
        <w:t xml:space="preserve"> </w:t>
      </w:r>
      <w:r>
        <w:t>представления   литературной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3"/>
        </w:rPr>
        <w:t xml:space="preserve"> </w:t>
      </w:r>
      <w:r>
        <w:t>диаграммами,</w:t>
      </w:r>
      <w:r>
        <w:rPr>
          <w:spacing w:val="-1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графикой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-2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сформулированным</w:t>
      </w:r>
      <w:r>
        <w:rPr>
          <w:spacing w:val="3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line="271" w:lineRule="exact"/>
        <w:ind w:left="1670" w:firstLine="0"/>
      </w:pPr>
      <w:r>
        <w:t>эффективно</w:t>
      </w:r>
      <w:r>
        <w:rPr>
          <w:spacing w:val="-3"/>
        </w:rPr>
        <w:t xml:space="preserve"> </w:t>
      </w:r>
      <w:r>
        <w:t>запоминать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эту</w:t>
      </w:r>
      <w:r>
        <w:rPr>
          <w:spacing w:val="-12"/>
        </w:rPr>
        <w:t xml:space="preserve"> </w:t>
      </w:r>
      <w:r>
        <w:t>информацию.</w:t>
      </w:r>
    </w:p>
    <w:p w:rsidR="00CD081E" w:rsidRDefault="00BD4E48">
      <w:pPr>
        <w:pStyle w:val="a3"/>
        <w:spacing w:before="2"/>
        <w:ind w:right="1138"/>
      </w:pPr>
      <w:r>
        <w:t>У обучающегося будут сформированы следующие умения общения как 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1"/>
        <w:ind w:right="1131"/>
      </w:pPr>
      <w:r>
        <w:t xml:space="preserve">воспринимать      </w:t>
      </w:r>
      <w:r>
        <w:rPr>
          <w:spacing w:val="1"/>
        </w:rPr>
        <w:t xml:space="preserve"> </w:t>
      </w:r>
      <w:r>
        <w:t>и        формулировать        суждения,        выражать        эмоции</w:t>
      </w:r>
      <w:r>
        <w:rPr>
          <w:spacing w:val="-57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 условиями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целями общения;</w:t>
      </w:r>
      <w:r>
        <w:rPr>
          <w:spacing w:val="60"/>
        </w:rPr>
        <w:t xml:space="preserve"> </w:t>
      </w:r>
      <w:r>
        <w:t>выражать</w:t>
      </w:r>
      <w:r>
        <w:rPr>
          <w:spacing w:val="60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(свою точку зрения)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текстах;</w:t>
      </w:r>
    </w:p>
    <w:p w:rsidR="00CD081E" w:rsidRDefault="00BD4E48">
      <w:pPr>
        <w:pStyle w:val="a3"/>
        <w:ind w:right="1129"/>
      </w:pPr>
      <w:r>
        <w:t>распознавать невербальные средства общения, понимать значение социальных</w:t>
      </w:r>
      <w:r>
        <w:rPr>
          <w:spacing w:val="1"/>
        </w:rPr>
        <w:t xml:space="preserve"> </w:t>
      </w:r>
      <w:r>
        <w:t>знаков, знать и распознавать предпосылки конфликтных ситуаций, находя аналогии 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произведениях,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смягчать</w:t>
      </w:r>
      <w:r>
        <w:rPr>
          <w:spacing w:val="1"/>
        </w:rPr>
        <w:t xml:space="preserve"> </w:t>
      </w:r>
      <w:r>
        <w:t>конфликты,</w:t>
      </w:r>
      <w:r>
        <w:rPr>
          <w:spacing w:val="-1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переговоры;</w:t>
      </w:r>
    </w:p>
    <w:p w:rsidR="00CD081E" w:rsidRDefault="00BD4E48">
      <w:pPr>
        <w:pStyle w:val="a3"/>
        <w:spacing w:before="1"/>
        <w:ind w:right="1133"/>
      </w:pPr>
      <w:r>
        <w:t xml:space="preserve">понимать      намерения      других,     </w:t>
      </w:r>
      <w:r>
        <w:rPr>
          <w:spacing w:val="1"/>
        </w:rPr>
        <w:t xml:space="preserve"> </w:t>
      </w:r>
      <w:r>
        <w:t>проявлять       уважительное      отношение</w:t>
      </w:r>
      <w:r>
        <w:rPr>
          <w:spacing w:val="-57"/>
        </w:rPr>
        <w:t xml:space="preserve"> </w:t>
      </w:r>
      <w:r>
        <w:t>к собеседнику и корректно формулировать свои возражения; в ходе учебного диалога и</w:t>
      </w:r>
      <w:r>
        <w:rPr>
          <w:spacing w:val="1"/>
        </w:rPr>
        <w:t xml:space="preserve"> </w:t>
      </w:r>
      <w:r>
        <w:t>(или)      дискуссии      задавать      вопросы      по      существу      обсуждаемой      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диалога,</w:t>
      </w:r>
      <w:r>
        <w:rPr>
          <w:spacing w:val="-6"/>
        </w:rPr>
        <w:t xml:space="preserve"> </w:t>
      </w:r>
      <w:r>
        <w:t>обнаруживать</w:t>
      </w:r>
      <w:r>
        <w:rPr>
          <w:spacing w:val="3"/>
        </w:rPr>
        <w:t xml:space="preserve"> </w:t>
      </w:r>
      <w:r>
        <w:t>различие и</w:t>
      </w:r>
      <w:r>
        <w:rPr>
          <w:spacing w:val="-7"/>
        </w:rPr>
        <w:t xml:space="preserve"> </w:t>
      </w:r>
      <w:r>
        <w:t>сходство</w:t>
      </w:r>
      <w:r>
        <w:rPr>
          <w:spacing w:val="13"/>
        </w:rPr>
        <w:t xml:space="preserve"> </w:t>
      </w:r>
      <w:r>
        <w:t>позиций;</w:t>
      </w:r>
    </w:p>
    <w:p w:rsidR="00CD081E" w:rsidRDefault="00BD4E48">
      <w:pPr>
        <w:pStyle w:val="a3"/>
        <w:spacing w:before="3" w:line="237" w:lineRule="auto"/>
        <w:ind w:right="1136"/>
      </w:pPr>
      <w:r>
        <w:t>публично представлять результаты выполненного опыта (литературоведческого</w:t>
      </w:r>
      <w:r>
        <w:rPr>
          <w:spacing w:val="1"/>
        </w:rPr>
        <w:t xml:space="preserve"> </w:t>
      </w:r>
      <w:r>
        <w:t>эксперимента,</w:t>
      </w:r>
      <w:r>
        <w:rPr>
          <w:spacing w:val="3"/>
        </w:rPr>
        <w:t xml:space="preserve"> </w:t>
      </w:r>
      <w:r>
        <w:t>исследования,</w:t>
      </w:r>
      <w:r>
        <w:rPr>
          <w:spacing w:val="-1"/>
        </w:rPr>
        <w:t xml:space="preserve"> </w:t>
      </w:r>
      <w:r>
        <w:t>проекта);</w:t>
      </w:r>
    </w:p>
    <w:p w:rsidR="00CD081E" w:rsidRDefault="00BD4E48">
      <w:pPr>
        <w:pStyle w:val="a3"/>
        <w:spacing w:before="3"/>
        <w:ind w:right="1128"/>
      </w:pPr>
      <w:r>
        <w:t>самостоятельно выбирать формат выступления с учётом задач презентации 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иллюстративных</w:t>
      </w:r>
      <w:r>
        <w:rPr>
          <w:spacing w:val="-4"/>
        </w:rPr>
        <w:t xml:space="preserve"> </w:t>
      </w:r>
      <w:r>
        <w:t>материалов.</w:t>
      </w:r>
    </w:p>
    <w:p w:rsidR="00CD081E" w:rsidRDefault="00BD4E48">
      <w:pPr>
        <w:pStyle w:val="a3"/>
        <w:spacing w:line="242" w:lineRule="auto"/>
        <w:ind w:right="1136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2"/>
      </w:pPr>
      <w:r>
        <w:t>выявлять проблемы для решения в учебных и жизненных ситуациях, анализируя</w:t>
      </w:r>
      <w:r>
        <w:rPr>
          <w:spacing w:val="-57"/>
        </w:rPr>
        <w:t xml:space="preserve"> </w:t>
      </w:r>
      <w:r>
        <w:t>ситуации,</w:t>
      </w:r>
      <w:r>
        <w:rPr>
          <w:spacing w:val="3"/>
        </w:rPr>
        <w:t xml:space="preserve"> </w:t>
      </w:r>
      <w:r>
        <w:t>изображённые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литературе;</w:t>
      </w:r>
    </w:p>
    <w:p w:rsidR="00CD081E" w:rsidRDefault="00BD4E48">
      <w:pPr>
        <w:pStyle w:val="a3"/>
        <w:spacing w:line="242" w:lineRule="auto"/>
        <w:ind w:right="1135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</w:t>
      </w:r>
      <w:r>
        <w:rPr>
          <w:spacing w:val="3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решений</w:t>
      </w:r>
      <w:r>
        <w:rPr>
          <w:spacing w:val="-2"/>
        </w:rPr>
        <w:t xml:space="preserve"> </w:t>
      </w:r>
      <w:r>
        <w:t>группой);</w:t>
      </w:r>
    </w:p>
    <w:p w:rsidR="00CD081E" w:rsidRDefault="00BD4E48">
      <w:pPr>
        <w:pStyle w:val="a3"/>
        <w:ind w:right="1125"/>
      </w:pPr>
      <w:r>
        <w:t>самостоятельно составлять алгоритм решения учебной задачи (или его часть),</w:t>
      </w:r>
      <w:r>
        <w:rPr>
          <w:spacing w:val="1"/>
        </w:rPr>
        <w:t xml:space="preserve"> </w:t>
      </w:r>
      <w:r>
        <w:t>выбирать    способ    решения    учебной    задачи    с    учётом    имеющихся    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возможностей,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предлагаемые</w:t>
      </w:r>
      <w:r>
        <w:rPr>
          <w:spacing w:val="-6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ind w:right="1129"/>
      </w:pPr>
      <w:r>
        <w:t>составлять план действий (план реализации намеченного алгоритма решения) и</w:t>
      </w:r>
      <w:r>
        <w:rPr>
          <w:spacing w:val="1"/>
        </w:rPr>
        <w:t xml:space="preserve"> </w:t>
      </w:r>
      <w:r>
        <w:t xml:space="preserve">корректировать  </w:t>
      </w:r>
      <w:r>
        <w:rPr>
          <w:spacing w:val="1"/>
        </w:rPr>
        <w:t xml:space="preserve"> </w:t>
      </w:r>
      <w:r>
        <w:t xml:space="preserve">предложенный  </w:t>
      </w:r>
      <w:r>
        <w:rPr>
          <w:spacing w:val="1"/>
        </w:rPr>
        <w:t xml:space="preserve"> </w:t>
      </w:r>
      <w:r>
        <w:t xml:space="preserve">алгоритм  </w:t>
      </w:r>
      <w:r>
        <w:rPr>
          <w:spacing w:val="1"/>
        </w:rPr>
        <w:t xml:space="preserve"> </w:t>
      </w:r>
      <w:r>
        <w:t>с    учётом    получения    новых    знаний</w:t>
      </w:r>
      <w:r>
        <w:rPr>
          <w:spacing w:val="-57"/>
        </w:rPr>
        <w:t xml:space="preserve"> </w:t>
      </w:r>
      <w:r>
        <w:t xml:space="preserve">об  </w:t>
      </w:r>
      <w:r>
        <w:rPr>
          <w:spacing w:val="1"/>
        </w:rPr>
        <w:t xml:space="preserve"> </w:t>
      </w:r>
      <w:r>
        <w:t>изучаемом    литературном   объекте;   делать    выбор    и   брать   ответственность</w:t>
      </w:r>
      <w:r>
        <w:rPr>
          <w:spacing w:val="1"/>
        </w:rPr>
        <w:t xml:space="preserve"> </w:t>
      </w:r>
      <w:r>
        <w:t>за решение.</w:t>
      </w:r>
    </w:p>
    <w:p w:rsidR="00CD081E" w:rsidRDefault="00BD4E48">
      <w:pPr>
        <w:pStyle w:val="a3"/>
        <w:tabs>
          <w:tab w:val="left" w:pos="7608"/>
        </w:tabs>
        <w:ind w:right="1134"/>
        <w:jc w:val="right"/>
      </w:pPr>
      <w:r>
        <w:t xml:space="preserve">У  </w:t>
      </w:r>
      <w:r>
        <w:rPr>
          <w:spacing w:val="10"/>
        </w:rPr>
        <w:t xml:space="preserve"> </w:t>
      </w:r>
      <w:r>
        <w:t xml:space="preserve">обучающегося  </w:t>
      </w:r>
      <w:r>
        <w:rPr>
          <w:spacing w:val="13"/>
        </w:rPr>
        <w:t xml:space="preserve"> </w:t>
      </w:r>
      <w:r>
        <w:t xml:space="preserve">будут  </w:t>
      </w:r>
      <w:r>
        <w:rPr>
          <w:spacing w:val="13"/>
        </w:rPr>
        <w:t xml:space="preserve"> </w:t>
      </w:r>
      <w:r>
        <w:t xml:space="preserve">сформированы  </w:t>
      </w:r>
      <w:r>
        <w:rPr>
          <w:spacing w:val="10"/>
        </w:rPr>
        <w:t xml:space="preserve"> </w:t>
      </w:r>
      <w:r>
        <w:t>следующие</w:t>
      </w:r>
      <w:r>
        <w:tab/>
        <w:t>умения</w:t>
      </w:r>
      <w:r>
        <w:rPr>
          <w:spacing w:val="2"/>
        </w:rPr>
        <w:t xml:space="preserve"> </w:t>
      </w:r>
      <w:r>
        <w:t>самоконтроля,</w:t>
      </w:r>
      <w:r>
        <w:rPr>
          <w:spacing w:val="-57"/>
        </w:rPr>
        <w:t xml:space="preserve"> </w:t>
      </w:r>
      <w:r>
        <w:t>эмоционального интеллекта как части регулятивных универсальных учебных действий:</w:t>
      </w:r>
      <w:r>
        <w:rPr>
          <w:spacing w:val="-57"/>
        </w:rPr>
        <w:t xml:space="preserve"> </w:t>
      </w:r>
      <w:r>
        <w:t>владеть</w:t>
      </w:r>
      <w:r>
        <w:rPr>
          <w:spacing w:val="33"/>
        </w:rPr>
        <w:t xml:space="preserve"> </w:t>
      </w:r>
      <w:r>
        <w:t>способами</w:t>
      </w:r>
      <w:r>
        <w:rPr>
          <w:spacing w:val="33"/>
        </w:rPr>
        <w:t xml:space="preserve"> </w:t>
      </w:r>
      <w:r>
        <w:t>самоконтроля,</w:t>
      </w:r>
      <w:r>
        <w:rPr>
          <w:spacing w:val="31"/>
        </w:rPr>
        <w:t xml:space="preserve"> </w:t>
      </w:r>
      <w:r>
        <w:t>самомотивации</w:t>
      </w:r>
      <w:r>
        <w:rPr>
          <w:spacing w:val="28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рефлексии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литературном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образовании;</w:t>
      </w:r>
    </w:p>
    <w:p w:rsidR="00CD081E" w:rsidRDefault="00BD4E48">
      <w:pPr>
        <w:pStyle w:val="a3"/>
        <w:ind w:right="1133"/>
      </w:pPr>
      <w:r>
        <w:t>давать адекватную оценку учебной ситуации и предлагать план её изменения;</w:t>
      </w:r>
      <w:r>
        <w:rPr>
          <w:spacing w:val="1"/>
        </w:rPr>
        <w:t xml:space="preserve"> </w:t>
      </w:r>
      <w:r>
        <w:t xml:space="preserve">учитывать   </w:t>
      </w:r>
      <w:r>
        <w:rPr>
          <w:spacing w:val="1"/>
        </w:rPr>
        <w:t xml:space="preserve"> </w:t>
      </w:r>
      <w:r>
        <w:t xml:space="preserve">контекст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предвидеть   </w:t>
      </w:r>
      <w:r>
        <w:rPr>
          <w:spacing w:val="1"/>
        </w:rPr>
        <w:t xml:space="preserve"> </w:t>
      </w:r>
      <w:r>
        <w:t xml:space="preserve">трудности,   </w:t>
      </w:r>
      <w:r>
        <w:rPr>
          <w:spacing w:val="1"/>
        </w:rPr>
        <w:t xml:space="preserve"> </w:t>
      </w:r>
      <w:r>
        <w:t>которые    могут     возникнуть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решении учебной задачи,</w:t>
      </w:r>
      <w:r>
        <w:rPr>
          <w:spacing w:val="1"/>
        </w:rPr>
        <w:t xml:space="preserve"> </w:t>
      </w:r>
      <w:r>
        <w:t>адаптировать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меняющимся</w:t>
      </w:r>
      <w:r>
        <w:rPr>
          <w:spacing w:val="-6"/>
        </w:rPr>
        <w:t xml:space="preserve"> </w:t>
      </w:r>
      <w:r>
        <w:t>обстоятельствам;</w:t>
      </w:r>
    </w:p>
    <w:p w:rsidR="00CD081E" w:rsidRDefault="00BD4E48">
      <w:pPr>
        <w:pStyle w:val="a3"/>
        <w:ind w:right="1128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 оценку приобретённому 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 позитивное в произошедшей</w:t>
      </w:r>
      <w:r>
        <w:rPr>
          <w:spacing w:val="1"/>
        </w:rPr>
        <w:t xml:space="preserve"> </w:t>
      </w:r>
      <w:r>
        <w:t>ситуации;   вносить   коррективы   в   деятельность   на   основе   новых   обстоятельств</w:t>
      </w:r>
      <w:r>
        <w:rPr>
          <w:spacing w:val="1"/>
        </w:rPr>
        <w:t xml:space="preserve"> </w:t>
      </w:r>
      <w:r>
        <w:t>и изменившихся ситуаций, установленных ошибок, возникших трудностей, оценивать</w:t>
      </w:r>
      <w:r>
        <w:rPr>
          <w:spacing w:val="1"/>
        </w:rPr>
        <w:t xml:space="preserve"> </w:t>
      </w:r>
      <w:r>
        <w:t>соответствие результата</w:t>
      </w:r>
      <w:r>
        <w:rPr>
          <w:spacing w:val="1"/>
        </w:rPr>
        <w:t xml:space="preserve"> </w:t>
      </w:r>
      <w:r>
        <w:t>цели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условиям;</w:t>
      </w:r>
    </w:p>
    <w:p w:rsidR="00CD081E" w:rsidRDefault="00BD4E48">
      <w:pPr>
        <w:pStyle w:val="a3"/>
        <w:spacing w:line="237" w:lineRule="auto"/>
        <w:ind w:right="1143"/>
      </w:pPr>
      <w:r>
        <w:t>развивать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 собственные</w:t>
      </w:r>
      <w:r>
        <w:rPr>
          <w:spacing w:val="1"/>
        </w:rPr>
        <w:t xml:space="preserve"> </w:t>
      </w:r>
      <w:r>
        <w:t>эмоции,</w:t>
      </w:r>
      <w:r>
        <w:rPr>
          <w:spacing w:val="60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ими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других;</w:t>
      </w:r>
    </w:p>
    <w:p w:rsidR="00CD081E" w:rsidRDefault="00BD4E48">
      <w:pPr>
        <w:pStyle w:val="a3"/>
        <w:ind w:right="1136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 xml:space="preserve">человека,   </w:t>
      </w:r>
      <w:r>
        <w:rPr>
          <w:spacing w:val="1"/>
        </w:rPr>
        <w:t xml:space="preserve"> </w:t>
      </w:r>
      <w:r>
        <w:t xml:space="preserve">понимать   </w:t>
      </w:r>
      <w:r>
        <w:rPr>
          <w:spacing w:val="1"/>
        </w:rPr>
        <w:t xml:space="preserve"> </w:t>
      </w:r>
      <w:r>
        <w:t>мотивы     и     намерения     другого,     анализируя     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-4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способ</w:t>
      </w:r>
      <w:r>
        <w:rPr>
          <w:spacing w:val="-6"/>
        </w:rPr>
        <w:t xml:space="preserve"> </w:t>
      </w:r>
      <w:r>
        <w:t>выражения своих</w:t>
      </w:r>
      <w:r>
        <w:rPr>
          <w:spacing w:val="-4"/>
        </w:rPr>
        <w:t xml:space="preserve"> </w:t>
      </w:r>
      <w:r>
        <w:t>эмоций;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3"/>
      </w:pPr>
      <w:r>
        <w:lastRenderedPageBreak/>
        <w:t xml:space="preserve">осознанно  </w:t>
      </w:r>
      <w:r>
        <w:rPr>
          <w:spacing w:val="1"/>
        </w:rPr>
        <w:t xml:space="preserve"> </w:t>
      </w:r>
      <w:r>
        <w:t xml:space="preserve">относиться  </w:t>
      </w:r>
      <w:r>
        <w:rPr>
          <w:spacing w:val="1"/>
        </w:rPr>
        <w:t xml:space="preserve"> </w:t>
      </w:r>
      <w:r>
        <w:t>к    другому    человеку,    его    мнению,    размышляя</w:t>
      </w:r>
      <w:r>
        <w:rPr>
          <w:spacing w:val="1"/>
        </w:rPr>
        <w:t xml:space="preserve"> </w:t>
      </w:r>
      <w:r>
        <w:t>над</w:t>
      </w:r>
      <w:r>
        <w:rPr>
          <w:spacing w:val="29"/>
        </w:rPr>
        <w:t xml:space="preserve"> </w:t>
      </w:r>
      <w:r>
        <w:t>взаимоотношениями</w:t>
      </w:r>
      <w:r>
        <w:rPr>
          <w:spacing w:val="91"/>
        </w:rPr>
        <w:t xml:space="preserve"> </w:t>
      </w:r>
      <w:r>
        <w:t>литературных</w:t>
      </w:r>
      <w:r>
        <w:rPr>
          <w:spacing w:val="85"/>
        </w:rPr>
        <w:t xml:space="preserve"> </w:t>
      </w:r>
      <w:r>
        <w:t>героев;</w:t>
      </w:r>
      <w:r>
        <w:rPr>
          <w:spacing w:val="87"/>
        </w:rPr>
        <w:t xml:space="preserve"> </w:t>
      </w:r>
      <w:r>
        <w:t>признавать</w:t>
      </w:r>
      <w:r>
        <w:rPr>
          <w:spacing w:val="87"/>
        </w:rPr>
        <w:t xml:space="preserve"> </w:t>
      </w:r>
      <w:r>
        <w:t>своё</w:t>
      </w:r>
      <w:r>
        <w:rPr>
          <w:spacing w:val="90"/>
        </w:rPr>
        <w:t xml:space="preserve"> </w:t>
      </w:r>
      <w:r>
        <w:t>право</w:t>
      </w:r>
      <w:r>
        <w:rPr>
          <w:spacing w:val="90"/>
        </w:rPr>
        <w:t xml:space="preserve"> </w:t>
      </w:r>
      <w:r>
        <w:t>на</w:t>
      </w:r>
      <w:r>
        <w:rPr>
          <w:spacing w:val="85"/>
        </w:rPr>
        <w:t xml:space="preserve"> </w:t>
      </w:r>
      <w:r>
        <w:t>ошибку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право</w:t>
      </w:r>
      <w:r>
        <w:rPr>
          <w:spacing w:val="6"/>
        </w:rPr>
        <w:t xml:space="preserve"> </w:t>
      </w:r>
      <w:r>
        <w:t>другого;</w:t>
      </w:r>
    </w:p>
    <w:p w:rsidR="00CD081E" w:rsidRDefault="00BD4E48">
      <w:pPr>
        <w:pStyle w:val="a3"/>
        <w:spacing w:before="2"/>
        <w:ind w:right="1138"/>
      </w:pPr>
      <w:r>
        <w:t>принимать себя и других,</w:t>
      </w:r>
      <w:r>
        <w:rPr>
          <w:spacing w:val="1"/>
        </w:rPr>
        <w:t xml:space="preserve"> </w:t>
      </w:r>
      <w:r>
        <w:t>не осуждая; проявлять открытость себе и другим;</w:t>
      </w:r>
      <w:r>
        <w:rPr>
          <w:spacing w:val="1"/>
        </w:rPr>
        <w:t xml:space="preserve"> </w:t>
      </w:r>
      <w:r>
        <w:t>осознавать</w:t>
      </w:r>
      <w:r>
        <w:rPr>
          <w:spacing w:val="2"/>
        </w:rPr>
        <w:t xml:space="preserve"> </w:t>
      </w:r>
      <w:r>
        <w:t>невозможность</w:t>
      </w:r>
      <w:r>
        <w:rPr>
          <w:spacing w:val="-1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всё</w:t>
      </w:r>
      <w:r>
        <w:rPr>
          <w:spacing w:val="-4"/>
        </w:rPr>
        <w:t xml:space="preserve"> </w:t>
      </w:r>
      <w:r>
        <w:t>вокруг.</w:t>
      </w:r>
    </w:p>
    <w:p w:rsidR="00CD081E" w:rsidRDefault="00BD4E48">
      <w:pPr>
        <w:pStyle w:val="a3"/>
        <w:spacing w:before="3" w:line="237" w:lineRule="auto"/>
        <w:ind w:right="1129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деятельности:</w:t>
      </w:r>
    </w:p>
    <w:p w:rsidR="00CD081E" w:rsidRDefault="00BD4E48">
      <w:pPr>
        <w:pStyle w:val="a3"/>
        <w:spacing w:before="4"/>
        <w:ind w:right="1127"/>
      </w:pPr>
      <w:r>
        <w:t>использовать</w:t>
      </w:r>
      <w:r>
        <w:rPr>
          <w:spacing w:val="60"/>
        </w:rPr>
        <w:t xml:space="preserve"> </w:t>
      </w:r>
      <w:r>
        <w:t>преимущества   командной</w:t>
      </w:r>
      <w:r>
        <w:rPr>
          <w:spacing w:val="60"/>
        </w:rPr>
        <w:t xml:space="preserve"> </w:t>
      </w:r>
      <w:r>
        <w:t>(парной,   групповой,   коллективной)</w:t>
      </w:r>
      <w:r>
        <w:rPr>
          <w:spacing w:val="1"/>
        </w:rPr>
        <w:t xml:space="preserve"> </w:t>
      </w:r>
      <w:r>
        <w:t>и индивидуальной работы при решении конкретной проблемы на уроках литературы,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задачи;</w:t>
      </w:r>
    </w:p>
    <w:p w:rsidR="00CD081E" w:rsidRDefault="00BD4E48">
      <w:pPr>
        <w:pStyle w:val="a3"/>
        <w:ind w:right="1133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её</w:t>
      </w:r>
      <w:r>
        <w:rPr>
          <w:spacing w:val="44"/>
        </w:rPr>
        <w:t xml:space="preserve"> </w:t>
      </w:r>
      <w:r>
        <w:t>достижению:</w:t>
      </w:r>
      <w:r>
        <w:rPr>
          <w:spacing w:val="45"/>
        </w:rPr>
        <w:t xml:space="preserve"> </w:t>
      </w:r>
      <w:r>
        <w:t>распределять</w:t>
      </w:r>
      <w:r>
        <w:rPr>
          <w:spacing w:val="50"/>
        </w:rPr>
        <w:t xml:space="preserve"> </w:t>
      </w:r>
      <w:r>
        <w:t>роли,</w:t>
      </w:r>
      <w:r>
        <w:rPr>
          <w:spacing w:val="47"/>
        </w:rPr>
        <w:t xml:space="preserve"> </w:t>
      </w:r>
      <w:r>
        <w:t>договариваться,</w:t>
      </w:r>
      <w:r>
        <w:rPr>
          <w:spacing w:val="43"/>
        </w:rPr>
        <w:t xml:space="preserve"> </w:t>
      </w:r>
      <w:r>
        <w:t>обсуждать</w:t>
      </w:r>
      <w:r>
        <w:rPr>
          <w:spacing w:val="50"/>
        </w:rPr>
        <w:t xml:space="preserve"> </w:t>
      </w:r>
      <w:r>
        <w:t>процесс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CD081E" w:rsidRDefault="00BD4E48">
      <w:pPr>
        <w:pStyle w:val="a3"/>
        <w:ind w:right="1131"/>
      </w:pPr>
      <w:r>
        <w:t>уметь обобщать мнения нескольких людей; проявлять готовность руководить,</w:t>
      </w:r>
      <w:r>
        <w:rPr>
          <w:spacing w:val="1"/>
        </w:rPr>
        <w:t xml:space="preserve"> </w:t>
      </w:r>
      <w:r>
        <w:t>выполнять поручения, подчиняться; планировать организацию совместной работы на</w:t>
      </w:r>
      <w:r>
        <w:rPr>
          <w:spacing w:val="1"/>
        </w:rPr>
        <w:t xml:space="preserve"> </w:t>
      </w:r>
      <w:r>
        <w:t>уроке литературы и во внеурочной учебной деятельности, определять свою роль (с</w:t>
      </w:r>
      <w:r>
        <w:rPr>
          <w:spacing w:val="1"/>
        </w:rPr>
        <w:t xml:space="preserve"> </w:t>
      </w:r>
      <w:r>
        <w:t>учётом предпочтений и возможностей всех участников взаимодействия), распределять</w:t>
      </w:r>
      <w:r>
        <w:rPr>
          <w:spacing w:val="1"/>
        </w:rPr>
        <w:t xml:space="preserve"> </w:t>
      </w:r>
      <w:r>
        <w:t>задачи между членами команды, участвовать в групповых формах работы (обсуждения,</w:t>
      </w:r>
      <w:r>
        <w:rPr>
          <w:spacing w:val="-57"/>
        </w:rPr>
        <w:t xml:space="preserve"> </w:t>
      </w:r>
      <w:r>
        <w:t>обмен</w:t>
      </w:r>
      <w:r>
        <w:rPr>
          <w:spacing w:val="-3"/>
        </w:rPr>
        <w:t xml:space="preserve"> </w:t>
      </w:r>
      <w:r>
        <w:t>мнений,</w:t>
      </w:r>
      <w:r>
        <w:rPr>
          <w:spacing w:val="-1"/>
        </w:rPr>
        <w:t xml:space="preserve"> </w:t>
      </w:r>
      <w:r>
        <w:t>«мозговые</w:t>
      </w:r>
      <w:r>
        <w:rPr>
          <w:spacing w:val="1"/>
        </w:rPr>
        <w:t xml:space="preserve"> </w:t>
      </w:r>
      <w:r>
        <w:t>штурмы»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иные);</w:t>
      </w:r>
    </w:p>
    <w:p w:rsidR="00CD081E" w:rsidRDefault="00BD4E48">
      <w:pPr>
        <w:pStyle w:val="a3"/>
        <w:tabs>
          <w:tab w:val="left" w:pos="2648"/>
          <w:tab w:val="left" w:pos="4145"/>
          <w:tab w:val="left" w:pos="4981"/>
          <w:tab w:val="left" w:pos="6272"/>
          <w:tab w:val="left" w:pos="7832"/>
          <w:tab w:val="left" w:pos="9128"/>
        </w:tabs>
        <w:ind w:right="1131"/>
      </w:pPr>
      <w:r>
        <w:t>выполнять свою часть работы, достигать качественного результата по своему</w:t>
      </w:r>
      <w:r>
        <w:rPr>
          <w:spacing w:val="1"/>
        </w:rPr>
        <w:t xml:space="preserve"> </w:t>
      </w:r>
      <w:r>
        <w:t>направлению, и координировать свои действия с другими членами команды; 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занятиях;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tab/>
        <w:t>задачей</w:t>
      </w:r>
      <w:r>
        <w:tab/>
        <w:t>и</w:t>
      </w:r>
      <w:r>
        <w:tab/>
        <w:t>вклад</w:t>
      </w:r>
      <w:r>
        <w:tab/>
        <w:t>каждого</w:t>
      </w:r>
      <w:r>
        <w:tab/>
        <w:t>члена</w:t>
      </w:r>
      <w:r>
        <w:tab/>
      </w:r>
      <w:r>
        <w:rPr>
          <w:spacing w:val="-1"/>
        </w:rPr>
        <w:t>команды</w:t>
      </w:r>
      <w:r>
        <w:rPr>
          <w:spacing w:val="-58"/>
        </w:rPr>
        <w:t xml:space="preserve"> </w:t>
      </w:r>
      <w:r>
        <w:t>в достижение результатов, разделять сферу ответственности и проявлять готовность к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-6"/>
        </w:rPr>
        <w:t xml:space="preserve"> </w:t>
      </w:r>
      <w:r>
        <w:t>отчёта</w:t>
      </w:r>
      <w:r>
        <w:rPr>
          <w:spacing w:val="-3"/>
        </w:rPr>
        <w:t xml:space="preserve"> </w:t>
      </w:r>
      <w:r>
        <w:t>перед группой.</w:t>
      </w:r>
    </w:p>
    <w:p w:rsidR="00CD081E" w:rsidRDefault="00BD4E48">
      <w:pPr>
        <w:pStyle w:val="a3"/>
        <w:spacing w:before="4" w:line="237" w:lineRule="auto"/>
        <w:ind w:right="1130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обеспечивать:</w:t>
      </w:r>
    </w:p>
    <w:p w:rsidR="00CD081E" w:rsidRDefault="00BD4E48" w:rsidP="007C4214">
      <w:pPr>
        <w:pStyle w:val="a5"/>
        <w:numPr>
          <w:ilvl w:val="0"/>
          <w:numId w:val="58"/>
        </w:numPr>
        <w:tabs>
          <w:tab w:val="left" w:pos="2083"/>
        </w:tabs>
        <w:spacing w:before="4"/>
        <w:ind w:right="1134" w:firstLine="710"/>
        <w:jc w:val="both"/>
        <w:rPr>
          <w:sz w:val="24"/>
        </w:rPr>
      </w:pPr>
      <w:r>
        <w:rPr>
          <w:sz w:val="24"/>
        </w:rPr>
        <w:t>понимание   духовно-нравственной   и   культурной   ценности   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 её роли в формировании гражданственности и патриотизма, укреплении 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BD4E48" w:rsidP="007C4214">
      <w:pPr>
        <w:pStyle w:val="a5"/>
        <w:numPr>
          <w:ilvl w:val="0"/>
          <w:numId w:val="58"/>
        </w:numPr>
        <w:tabs>
          <w:tab w:val="left" w:pos="1935"/>
        </w:tabs>
        <w:spacing w:line="242" w:lineRule="auto"/>
        <w:ind w:right="1132" w:firstLine="710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-2"/>
          <w:sz w:val="24"/>
        </w:rPr>
        <w:t xml:space="preserve"> </w:t>
      </w:r>
      <w:r>
        <w:rPr>
          <w:sz w:val="24"/>
        </w:rPr>
        <w:t>публицистического;</w:t>
      </w:r>
    </w:p>
    <w:p w:rsidR="00CD081E" w:rsidRDefault="00BD4E48" w:rsidP="007C4214">
      <w:pPr>
        <w:pStyle w:val="a5"/>
        <w:numPr>
          <w:ilvl w:val="0"/>
          <w:numId w:val="58"/>
        </w:numPr>
        <w:tabs>
          <w:tab w:val="left" w:pos="1930"/>
        </w:tabs>
        <w:ind w:right="1133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 народного творчества и художественной литературы, умениями 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 интерпретировать и оценивать прочитанное, понимать художественную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картину мира, отражённую в литературных произведениях, с учётом неоднозначности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1930"/>
        </w:tabs>
        <w:ind w:right="1128" w:firstLine="710"/>
        <w:jc w:val="both"/>
        <w:rPr>
          <w:sz w:val="24"/>
        </w:rPr>
      </w:pPr>
      <w:r>
        <w:rPr>
          <w:sz w:val="24"/>
        </w:rPr>
        <w:t>овладение    умением    анализировать    произведение    в    единстве   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    содержания,    определять    тематику   и    проблематику   произведения,    родовую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и жанровую принадлежность произведения; выявлять позицию героя, повествователя,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рассказчика,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6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нём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60"/>
          <w:sz w:val="24"/>
        </w:rPr>
        <w:t xml:space="preserve"> </w:t>
      </w:r>
      <w:r>
        <w:rPr>
          <w:sz w:val="24"/>
        </w:rPr>
        <w:t>пафос,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выявлять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особенности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языка  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художественного  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произведения,    </w:t>
      </w:r>
      <w:r>
        <w:rPr>
          <w:spacing w:val="37"/>
          <w:sz w:val="24"/>
        </w:rPr>
        <w:t xml:space="preserve"> </w:t>
      </w:r>
      <w:r>
        <w:rPr>
          <w:sz w:val="24"/>
        </w:rPr>
        <w:t>поэтической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прозаической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речи;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1930"/>
        </w:tabs>
        <w:ind w:right="1124" w:firstLine="710"/>
        <w:jc w:val="both"/>
        <w:rPr>
          <w:sz w:val="24"/>
        </w:rPr>
      </w:pPr>
      <w:r>
        <w:rPr>
          <w:sz w:val="24"/>
        </w:rPr>
        <w:t xml:space="preserve">овладение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теоретико-литературными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понятиями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использование   </w:t>
      </w:r>
      <w:r>
        <w:rPr>
          <w:spacing w:val="24"/>
          <w:sz w:val="24"/>
        </w:rPr>
        <w:t xml:space="preserve"> </w:t>
      </w:r>
      <w:r>
        <w:rPr>
          <w:sz w:val="24"/>
        </w:rPr>
        <w:t>их</w:t>
      </w:r>
      <w:r>
        <w:rPr>
          <w:spacing w:val="-58"/>
          <w:sz w:val="24"/>
        </w:rPr>
        <w:t xml:space="preserve"> </w:t>
      </w:r>
      <w:r>
        <w:rPr>
          <w:sz w:val="24"/>
        </w:rPr>
        <w:t>в процессе анализа, интерпретации произведений и оформления собственных оценок 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проза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поэзия,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образ,</w:t>
      </w:r>
      <w:r>
        <w:rPr>
          <w:spacing w:val="1"/>
          <w:sz w:val="24"/>
        </w:rPr>
        <w:t xml:space="preserve"> </w:t>
      </w: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(классицизм, сентиментализм, романтизм, реализм), роды (лирика, эпос, драма), жанры</w:t>
      </w:r>
      <w:r>
        <w:rPr>
          <w:spacing w:val="1"/>
          <w:sz w:val="24"/>
        </w:rPr>
        <w:t xml:space="preserve"> </w:t>
      </w:r>
      <w:r>
        <w:rPr>
          <w:sz w:val="24"/>
        </w:rPr>
        <w:t>(рассказ,</w:t>
      </w:r>
      <w:r>
        <w:rPr>
          <w:spacing w:val="7"/>
          <w:sz w:val="24"/>
        </w:rPr>
        <w:t xml:space="preserve"> </w:t>
      </w:r>
      <w:r>
        <w:rPr>
          <w:sz w:val="24"/>
        </w:rPr>
        <w:t>притча,</w:t>
      </w:r>
      <w:r>
        <w:rPr>
          <w:spacing w:val="7"/>
          <w:sz w:val="24"/>
        </w:rPr>
        <w:t xml:space="preserve"> </w:t>
      </w:r>
      <w:r>
        <w:rPr>
          <w:sz w:val="24"/>
        </w:rPr>
        <w:t>повесть,</w:t>
      </w:r>
      <w:r>
        <w:rPr>
          <w:spacing w:val="7"/>
          <w:sz w:val="24"/>
        </w:rPr>
        <w:t xml:space="preserve"> </w:t>
      </w:r>
      <w:r>
        <w:rPr>
          <w:sz w:val="24"/>
        </w:rPr>
        <w:t>роман,</w:t>
      </w:r>
      <w:r>
        <w:rPr>
          <w:spacing w:val="7"/>
          <w:sz w:val="24"/>
        </w:rPr>
        <w:t xml:space="preserve"> </w:t>
      </w:r>
      <w:r>
        <w:rPr>
          <w:sz w:val="24"/>
        </w:rPr>
        <w:t>комедия,</w:t>
      </w:r>
      <w:r>
        <w:rPr>
          <w:spacing w:val="7"/>
          <w:sz w:val="24"/>
        </w:rPr>
        <w:t xml:space="preserve"> </w:t>
      </w:r>
      <w:r>
        <w:rPr>
          <w:sz w:val="24"/>
        </w:rPr>
        <w:t>драма,</w:t>
      </w:r>
      <w:r>
        <w:rPr>
          <w:spacing w:val="7"/>
          <w:sz w:val="24"/>
        </w:rPr>
        <w:t xml:space="preserve"> </w:t>
      </w:r>
      <w:r>
        <w:rPr>
          <w:sz w:val="24"/>
        </w:rPr>
        <w:t>трагедия,</w:t>
      </w:r>
      <w:r>
        <w:rPr>
          <w:spacing w:val="2"/>
          <w:sz w:val="24"/>
        </w:rPr>
        <w:t xml:space="preserve"> </w:t>
      </w:r>
      <w:r>
        <w:rPr>
          <w:sz w:val="24"/>
        </w:rPr>
        <w:t>поэма,</w:t>
      </w:r>
      <w:r>
        <w:rPr>
          <w:spacing w:val="7"/>
          <w:sz w:val="24"/>
        </w:rPr>
        <w:t xml:space="preserve"> </w:t>
      </w:r>
      <w:r>
        <w:rPr>
          <w:sz w:val="24"/>
        </w:rPr>
        <w:t>басня,</w:t>
      </w:r>
      <w:r>
        <w:rPr>
          <w:spacing w:val="7"/>
          <w:sz w:val="24"/>
        </w:rPr>
        <w:t xml:space="preserve"> </w:t>
      </w:r>
      <w:r>
        <w:rPr>
          <w:sz w:val="24"/>
        </w:rPr>
        <w:t>баллада,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 w:firstLine="0"/>
      </w:pPr>
      <w:r>
        <w:lastRenderedPageBreak/>
        <w:t>песня,</w:t>
      </w:r>
      <w:r>
        <w:rPr>
          <w:spacing w:val="1"/>
        </w:rPr>
        <w:t xml:space="preserve"> </w:t>
      </w:r>
      <w:r>
        <w:t>ода,</w:t>
      </w:r>
      <w:r>
        <w:rPr>
          <w:spacing w:val="1"/>
        </w:rPr>
        <w:t xml:space="preserve"> </w:t>
      </w:r>
      <w:r>
        <w:t>элегия,</w:t>
      </w:r>
      <w:r>
        <w:rPr>
          <w:spacing w:val="1"/>
        </w:rPr>
        <w:t xml:space="preserve"> </w:t>
      </w:r>
      <w:r>
        <w:t>послание,</w:t>
      </w:r>
      <w:r>
        <w:rPr>
          <w:spacing w:val="1"/>
        </w:rPr>
        <w:t xml:space="preserve"> </w:t>
      </w:r>
      <w:r>
        <w:t>отрывок,</w:t>
      </w:r>
      <w:r>
        <w:rPr>
          <w:spacing w:val="1"/>
        </w:rPr>
        <w:t xml:space="preserve"> </w:t>
      </w:r>
      <w:r>
        <w:t>сонет,</w:t>
      </w:r>
      <w:r>
        <w:rPr>
          <w:spacing w:val="1"/>
        </w:rPr>
        <w:t xml:space="preserve"> </w:t>
      </w:r>
      <w:r>
        <w:t>эпиграмма,</w:t>
      </w:r>
      <w:r>
        <w:rPr>
          <w:spacing w:val="1"/>
        </w:rPr>
        <w:t xml:space="preserve"> </w:t>
      </w:r>
      <w:r>
        <w:t>лироэпические</w:t>
      </w:r>
      <w:r>
        <w:rPr>
          <w:spacing w:val="1"/>
        </w:rPr>
        <w:t xml:space="preserve"> </w:t>
      </w:r>
      <w:r>
        <w:t>(поэма,</w:t>
      </w:r>
      <w:r>
        <w:rPr>
          <w:spacing w:val="1"/>
        </w:rPr>
        <w:t xml:space="preserve"> </w:t>
      </w:r>
      <w:r>
        <w:t>баллада)), форма и содержание литературного произведения, тема, идея, проблематика,</w:t>
      </w:r>
      <w:r>
        <w:rPr>
          <w:spacing w:val="1"/>
        </w:rPr>
        <w:t xml:space="preserve"> </w:t>
      </w:r>
      <w:r>
        <w:t>пафос (героический, трагический, комический), сюжет, композиция, эпиграф, стадии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(экспозиция,</w:t>
      </w:r>
      <w:r>
        <w:rPr>
          <w:spacing w:val="1"/>
        </w:rPr>
        <w:t xml:space="preserve"> </w:t>
      </w:r>
      <w:r>
        <w:t>завязка,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кульминация,</w:t>
      </w:r>
      <w:r>
        <w:rPr>
          <w:spacing w:val="1"/>
        </w:rPr>
        <w:t xml:space="preserve"> </w:t>
      </w:r>
      <w:r>
        <w:t>развязка,</w:t>
      </w:r>
      <w:r>
        <w:rPr>
          <w:spacing w:val="1"/>
        </w:rPr>
        <w:t xml:space="preserve"> </w:t>
      </w:r>
      <w:r>
        <w:t>эпилог,</w:t>
      </w:r>
      <w:r>
        <w:rPr>
          <w:spacing w:val="1"/>
        </w:rPr>
        <w:t xml:space="preserve"> </w:t>
      </w:r>
      <w:r>
        <w:t>авторское</w:t>
      </w:r>
      <w:r>
        <w:rPr>
          <w:spacing w:val="1"/>
        </w:rPr>
        <w:t xml:space="preserve"> </w:t>
      </w:r>
      <w:r>
        <w:t>отступление,</w:t>
      </w:r>
      <w:r>
        <w:rPr>
          <w:spacing w:val="1"/>
        </w:rPr>
        <w:t xml:space="preserve"> </w:t>
      </w:r>
      <w:r>
        <w:t>конфликт),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повествователь,</w:t>
      </w:r>
      <w:r>
        <w:rPr>
          <w:spacing w:val="1"/>
        </w:rPr>
        <w:t xml:space="preserve"> </w:t>
      </w:r>
      <w:r>
        <w:t>рассказчик,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(персонаж),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персонаж,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реплика,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монолог;</w:t>
      </w:r>
      <w:r>
        <w:rPr>
          <w:spacing w:val="1"/>
        </w:rPr>
        <w:t xml:space="preserve"> </w:t>
      </w:r>
      <w:r>
        <w:t>ремарка;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символ,</w:t>
      </w:r>
      <w:r>
        <w:rPr>
          <w:spacing w:val="1"/>
        </w:rPr>
        <w:t xml:space="preserve"> </w:t>
      </w:r>
      <w:r>
        <w:t>подтекст,</w:t>
      </w:r>
      <w:r>
        <w:rPr>
          <w:spacing w:val="1"/>
        </w:rPr>
        <w:t xml:space="preserve"> </w:t>
      </w:r>
      <w:r>
        <w:t>психологизм; сатира,</w:t>
      </w:r>
      <w:r>
        <w:rPr>
          <w:spacing w:val="1"/>
        </w:rPr>
        <w:t xml:space="preserve"> </w:t>
      </w:r>
      <w:r>
        <w:t>юмор, ирония,</w:t>
      </w:r>
      <w:r>
        <w:rPr>
          <w:spacing w:val="1"/>
        </w:rPr>
        <w:t xml:space="preserve"> </w:t>
      </w:r>
      <w:r>
        <w:t>сарказм, гротеск; эпитет,</w:t>
      </w:r>
      <w:r>
        <w:rPr>
          <w:spacing w:val="1"/>
        </w:rPr>
        <w:t xml:space="preserve"> </w:t>
      </w:r>
      <w:r>
        <w:t>метафора, сравнение,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гипербола; антитеза,</w:t>
      </w:r>
      <w:r>
        <w:rPr>
          <w:spacing w:val="1"/>
        </w:rPr>
        <w:t xml:space="preserve"> </w:t>
      </w:r>
      <w:r>
        <w:t>аллегория,</w:t>
      </w:r>
      <w:r>
        <w:rPr>
          <w:spacing w:val="1"/>
        </w:rPr>
        <w:t xml:space="preserve"> </w:t>
      </w:r>
      <w:r>
        <w:t>риторический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восклицание,</w:t>
      </w:r>
      <w:r>
        <w:rPr>
          <w:spacing w:val="1"/>
        </w:rPr>
        <w:t xml:space="preserve"> </w:t>
      </w:r>
      <w:r>
        <w:t>инверсия;</w:t>
      </w:r>
      <w:r>
        <w:rPr>
          <w:spacing w:val="1"/>
        </w:rPr>
        <w:t xml:space="preserve"> </w:t>
      </w:r>
      <w:r>
        <w:t>повтор,</w:t>
      </w:r>
      <w:r>
        <w:rPr>
          <w:spacing w:val="1"/>
        </w:rPr>
        <w:t xml:space="preserve"> </w:t>
      </w:r>
      <w:r>
        <w:t>анафора;</w:t>
      </w:r>
      <w:r>
        <w:rPr>
          <w:spacing w:val="1"/>
        </w:rPr>
        <w:t xml:space="preserve"> </w:t>
      </w:r>
      <w:r>
        <w:t>умолчание,</w:t>
      </w:r>
      <w:r>
        <w:rPr>
          <w:spacing w:val="1"/>
        </w:rPr>
        <w:t xml:space="preserve"> </w:t>
      </w:r>
      <w:r>
        <w:t>параллелизм,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 ассонанс), стиль; стих и проза, стихотворный метр (хорей, ямб, дактиль,</w:t>
      </w:r>
      <w:r>
        <w:rPr>
          <w:spacing w:val="1"/>
        </w:rPr>
        <w:t xml:space="preserve"> </w:t>
      </w:r>
      <w:r>
        <w:t>амфибрахий,</w:t>
      </w:r>
      <w:r>
        <w:rPr>
          <w:spacing w:val="3"/>
        </w:rPr>
        <w:t xml:space="preserve"> </w:t>
      </w:r>
      <w:r>
        <w:t>анапест),</w:t>
      </w:r>
      <w:r>
        <w:rPr>
          <w:spacing w:val="4"/>
        </w:rPr>
        <w:t xml:space="preserve"> </w:t>
      </w:r>
      <w:r>
        <w:t>ритм,</w:t>
      </w:r>
      <w:r>
        <w:rPr>
          <w:spacing w:val="-2"/>
        </w:rPr>
        <w:t xml:space="preserve"> </w:t>
      </w:r>
      <w:r>
        <w:t>рифма,</w:t>
      </w:r>
      <w:r>
        <w:rPr>
          <w:spacing w:val="-1"/>
        </w:rPr>
        <w:t xml:space="preserve"> </w:t>
      </w:r>
      <w:r>
        <w:t>строфа,</w:t>
      </w:r>
      <w:r>
        <w:rPr>
          <w:spacing w:val="3"/>
        </w:rPr>
        <w:t xml:space="preserve"> </w:t>
      </w:r>
      <w:r>
        <w:t>афоризм;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1930"/>
        </w:tabs>
        <w:spacing w:before="4"/>
        <w:ind w:right="1132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8"/>
          <w:sz w:val="24"/>
        </w:rPr>
        <w:t xml:space="preserve"> </w:t>
      </w:r>
      <w:r>
        <w:rPr>
          <w:sz w:val="24"/>
        </w:rPr>
        <w:t>направлению);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1930"/>
        </w:tabs>
        <w:ind w:right="1131" w:firstLine="710"/>
        <w:jc w:val="both"/>
        <w:rPr>
          <w:sz w:val="24"/>
        </w:rPr>
      </w:pPr>
      <w:r>
        <w:rPr>
          <w:sz w:val="24"/>
        </w:rPr>
        <w:t>овладение умением выявлять связь между важнейшими фактами биографии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61"/>
          <w:sz w:val="24"/>
        </w:rPr>
        <w:t xml:space="preserve"> </w:t>
      </w:r>
      <w:r>
        <w:rPr>
          <w:sz w:val="24"/>
        </w:rPr>
        <w:t>(в</w:t>
      </w:r>
      <w:r>
        <w:rPr>
          <w:spacing w:val="61"/>
          <w:sz w:val="24"/>
        </w:rPr>
        <w:t xml:space="preserve"> </w:t>
      </w:r>
      <w:r>
        <w:rPr>
          <w:sz w:val="24"/>
        </w:rPr>
        <w:t>том</w:t>
      </w:r>
      <w:r>
        <w:rPr>
          <w:spacing w:val="6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1"/>
          <w:sz w:val="24"/>
        </w:rPr>
        <w:t xml:space="preserve"> </w:t>
      </w:r>
      <w:r>
        <w:rPr>
          <w:sz w:val="24"/>
        </w:rPr>
        <w:t>А.С.   Грибоедова,   А.С.   Пушкина,   М.Ю.   Лермонтова,</w:t>
      </w:r>
      <w:r>
        <w:rPr>
          <w:spacing w:val="1"/>
          <w:sz w:val="24"/>
        </w:rPr>
        <w:t xml:space="preserve"> </w:t>
      </w:r>
      <w:r>
        <w:rPr>
          <w:sz w:val="24"/>
        </w:rPr>
        <w:t>Н.В.</w:t>
      </w:r>
      <w:r>
        <w:rPr>
          <w:spacing w:val="1"/>
          <w:sz w:val="24"/>
        </w:rPr>
        <w:t xml:space="preserve"> </w:t>
      </w:r>
      <w:r>
        <w:rPr>
          <w:sz w:val="24"/>
        </w:rPr>
        <w:t>Гоголя)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1930"/>
        </w:tabs>
        <w:ind w:right="1135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внутритекстовых и межтекстовых связей), образы персонажей, литературные явления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факты, сюжеты разных литературных произведений, темы, проблемы, жанры, приёмы,</w:t>
      </w:r>
      <w:r>
        <w:rPr>
          <w:spacing w:val="1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1930"/>
        </w:tabs>
        <w:spacing w:before="1"/>
        <w:ind w:right="1133" w:firstLine="710"/>
        <w:jc w:val="both"/>
        <w:rPr>
          <w:sz w:val="24"/>
        </w:rPr>
      </w:pPr>
      <w:r>
        <w:rPr>
          <w:sz w:val="24"/>
        </w:rPr>
        <w:t>овладение умением сопоставлять изученные и самостоятельно 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художественной литературы с произведениями других видов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театр,</w:t>
      </w:r>
      <w:r>
        <w:rPr>
          <w:spacing w:val="5"/>
          <w:sz w:val="24"/>
        </w:rPr>
        <w:t xml:space="preserve"> </w:t>
      </w:r>
      <w:r>
        <w:rPr>
          <w:sz w:val="24"/>
        </w:rPr>
        <w:t>кино);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098"/>
        </w:tabs>
        <w:ind w:right="1138" w:firstLine="710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особенностей   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     читать,     в     том     числе     наизусть,     не    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фрагментов;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122"/>
        </w:tabs>
        <w:spacing w:before="1"/>
        <w:ind w:right="1140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подробный,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сжатый,   выборочный,   творческий  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пересказ,   отвечать   на    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произведению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к тексту;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155"/>
        </w:tabs>
        <w:ind w:right="1126" w:firstLine="71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3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00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94"/>
          <w:sz w:val="24"/>
        </w:rPr>
        <w:t xml:space="preserve"> </w:t>
      </w:r>
      <w:r>
        <w:rPr>
          <w:sz w:val="24"/>
        </w:rPr>
        <w:t>в</w:t>
      </w:r>
      <w:r>
        <w:rPr>
          <w:spacing w:val="98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96"/>
          <w:sz w:val="24"/>
        </w:rPr>
        <w:t xml:space="preserve"> </w:t>
      </w:r>
      <w:r>
        <w:rPr>
          <w:sz w:val="24"/>
        </w:rPr>
        <w:t>о</w:t>
      </w:r>
      <w:r>
        <w:rPr>
          <w:spacing w:val="96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93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прочитанному;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098"/>
        </w:tabs>
        <w:ind w:right="1128" w:firstLine="710"/>
        <w:jc w:val="both"/>
        <w:rPr>
          <w:sz w:val="24"/>
        </w:rPr>
      </w:pPr>
      <w:r>
        <w:rPr>
          <w:sz w:val="24"/>
        </w:rPr>
        <w:t>совершенствование умения создавать устные и письменные 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разных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жанров,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писать  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сочинение-рассуждение    по    заданной    теме    с   опорой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250</w:t>
      </w:r>
      <w:r>
        <w:rPr>
          <w:spacing w:val="1"/>
          <w:sz w:val="24"/>
        </w:rPr>
        <w:t xml:space="preserve"> </w:t>
      </w:r>
      <w:r>
        <w:rPr>
          <w:sz w:val="24"/>
        </w:rPr>
        <w:t>слов),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рецензию,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цитирования,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чужие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 тексты;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074"/>
          <w:tab w:val="left" w:pos="3266"/>
          <w:tab w:val="left" w:pos="5546"/>
          <w:tab w:val="left" w:pos="6775"/>
          <w:tab w:val="left" w:pos="9231"/>
        </w:tabs>
        <w:spacing w:before="1"/>
        <w:ind w:right="1131" w:firstLine="710"/>
        <w:jc w:val="both"/>
        <w:rPr>
          <w:sz w:val="24"/>
        </w:rPr>
      </w:pPr>
      <w:r>
        <w:rPr>
          <w:sz w:val="24"/>
        </w:rPr>
        <w:t>овладение умениями самостоятельной интерпретации и оценки текстуально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древнерусской,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зарубежной</w:t>
      </w:r>
      <w:r>
        <w:rPr>
          <w:sz w:val="24"/>
        </w:rPr>
        <w:tab/>
        <w:t>литературы</w:t>
      </w:r>
      <w:r>
        <w:rPr>
          <w:sz w:val="24"/>
        </w:rPr>
        <w:tab/>
        <w:t>и</w:t>
      </w:r>
      <w:r>
        <w:rPr>
          <w:sz w:val="24"/>
        </w:rPr>
        <w:tab/>
        <w:t>современных</w:t>
      </w:r>
      <w:r>
        <w:rPr>
          <w:sz w:val="24"/>
        </w:rPr>
        <w:tab/>
        <w:t>авторов</w:t>
      </w:r>
      <w:r>
        <w:rPr>
          <w:spacing w:val="-58"/>
          <w:sz w:val="24"/>
        </w:rPr>
        <w:t xml:space="preserve"> </w:t>
      </w:r>
      <w:r>
        <w:rPr>
          <w:sz w:val="24"/>
        </w:rPr>
        <w:t>(в</w:t>
      </w:r>
      <w:r>
        <w:rPr>
          <w:spacing w:val="26"/>
          <w:sz w:val="24"/>
        </w:rPr>
        <w:t xml:space="preserve"> </w:t>
      </w:r>
      <w:r>
        <w:rPr>
          <w:sz w:val="24"/>
        </w:rPr>
        <w:t>том</w:t>
      </w:r>
      <w:r>
        <w:rPr>
          <w:spacing w:val="27"/>
          <w:sz w:val="24"/>
        </w:rPr>
        <w:t xml:space="preserve"> </w:t>
      </w:r>
      <w:r>
        <w:rPr>
          <w:sz w:val="24"/>
        </w:rPr>
        <w:t>числе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7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25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30"/>
          <w:sz w:val="24"/>
        </w:rPr>
        <w:t xml:space="preserve"> </w:t>
      </w:r>
      <w:r>
        <w:rPr>
          <w:sz w:val="24"/>
        </w:rPr>
        <w:t>анализа):</w:t>
      </w:r>
    </w:p>
    <w:p w:rsidR="00CD081E" w:rsidRDefault="00BD4E48">
      <w:pPr>
        <w:pStyle w:val="a3"/>
        <w:spacing w:before="3" w:line="237" w:lineRule="auto"/>
        <w:ind w:right="1126" w:firstLine="0"/>
      </w:pPr>
      <w:r>
        <w:t xml:space="preserve">«Слово       </w:t>
      </w:r>
      <w:r>
        <w:rPr>
          <w:spacing w:val="1"/>
        </w:rPr>
        <w:t xml:space="preserve"> </w:t>
      </w:r>
      <w:r>
        <w:t xml:space="preserve">о       </w:t>
      </w:r>
      <w:r>
        <w:rPr>
          <w:spacing w:val="1"/>
        </w:rPr>
        <w:t xml:space="preserve"> </w:t>
      </w:r>
      <w:r>
        <w:t xml:space="preserve">полку        Игореве»;        стихотворения       </w:t>
      </w:r>
      <w:r>
        <w:rPr>
          <w:spacing w:val="1"/>
        </w:rPr>
        <w:t xml:space="preserve"> </w:t>
      </w:r>
      <w:r>
        <w:t xml:space="preserve">М.В.       </w:t>
      </w:r>
      <w:r>
        <w:rPr>
          <w:spacing w:val="1"/>
        </w:rPr>
        <w:t xml:space="preserve"> </w:t>
      </w:r>
      <w:r>
        <w:t>Ломоносова,</w:t>
      </w:r>
      <w:r>
        <w:rPr>
          <w:spacing w:val="1"/>
        </w:rPr>
        <w:t xml:space="preserve"> </w:t>
      </w:r>
      <w:r>
        <w:t>Г.Р.</w:t>
      </w:r>
      <w:r>
        <w:rPr>
          <w:spacing w:val="92"/>
        </w:rPr>
        <w:t xml:space="preserve"> </w:t>
      </w:r>
      <w:r>
        <w:t>Державина;</w:t>
      </w:r>
      <w:r>
        <w:rPr>
          <w:spacing w:val="86"/>
        </w:rPr>
        <w:t xml:space="preserve"> </w:t>
      </w:r>
      <w:r>
        <w:t>комедия</w:t>
      </w:r>
      <w:r>
        <w:rPr>
          <w:spacing w:val="90"/>
        </w:rPr>
        <w:t xml:space="preserve"> </w:t>
      </w:r>
      <w:r>
        <w:t>Д.И.</w:t>
      </w:r>
      <w:r>
        <w:rPr>
          <w:spacing w:val="88"/>
        </w:rPr>
        <w:t xml:space="preserve"> </w:t>
      </w:r>
      <w:r>
        <w:t>Фонвизина</w:t>
      </w:r>
      <w:r>
        <w:rPr>
          <w:spacing w:val="84"/>
        </w:rPr>
        <w:t xml:space="preserve"> </w:t>
      </w:r>
      <w:r>
        <w:t>«Недоросль»,</w:t>
      </w:r>
      <w:r>
        <w:rPr>
          <w:spacing w:val="93"/>
        </w:rPr>
        <w:t xml:space="preserve"> </w:t>
      </w:r>
      <w:r>
        <w:t>повесть</w:t>
      </w:r>
      <w:r>
        <w:rPr>
          <w:spacing w:val="91"/>
        </w:rPr>
        <w:t xml:space="preserve"> </w:t>
      </w:r>
      <w:r>
        <w:t>Н.М.</w:t>
      </w:r>
      <w:r>
        <w:rPr>
          <w:spacing w:val="93"/>
        </w:rPr>
        <w:t xml:space="preserve"> </w:t>
      </w:r>
      <w:r>
        <w:t>Карамзина</w:t>
      </w:r>
    </w:p>
    <w:p w:rsidR="00CD081E" w:rsidRDefault="00BD4E48">
      <w:pPr>
        <w:pStyle w:val="a3"/>
        <w:spacing w:before="3"/>
        <w:ind w:right="1124" w:firstLine="0"/>
      </w:pPr>
      <w:r>
        <w:t>«Бедная</w:t>
      </w:r>
      <w:r>
        <w:rPr>
          <w:spacing w:val="1"/>
        </w:rPr>
        <w:t xml:space="preserve"> </w:t>
      </w:r>
      <w:r>
        <w:t>Лиза»,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И.А.</w:t>
      </w:r>
      <w:r>
        <w:rPr>
          <w:spacing w:val="1"/>
        </w:rPr>
        <w:t xml:space="preserve"> </w:t>
      </w:r>
      <w:r>
        <w:t>Крылова;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баллады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Жуковского,</w:t>
      </w:r>
      <w:r>
        <w:rPr>
          <w:spacing w:val="1"/>
        </w:rPr>
        <w:t xml:space="preserve"> </w:t>
      </w:r>
      <w:r>
        <w:t>комедия А.С. Грибоедова «Горе от ума», произведения А.С. Пушкина: стихотворения,</w:t>
      </w:r>
      <w:r>
        <w:rPr>
          <w:spacing w:val="1"/>
        </w:rPr>
        <w:t xml:space="preserve"> </w:t>
      </w:r>
      <w:r>
        <w:t>поэма</w:t>
      </w:r>
      <w:r>
        <w:rPr>
          <w:spacing w:val="52"/>
        </w:rPr>
        <w:t xml:space="preserve"> </w:t>
      </w:r>
      <w:r>
        <w:t>«Медный</w:t>
      </w:r>
      <w:r>
        <w:rPr>
          <w:spacing w:val="59"/>
        </w:rPr>
        <w:t xml:space="preserve"> </w:t>
      </w:r>
      <w:r>
        <w:t>всадник»,</w:t>
      </w:r>
      <w:r>
        <w:rPr>
          <w:spacing w:val="61"/>
        </w:rPr>
        <w:t xml:space="preserve"> </w:t>
      </w:r>
      <w:r>
        <w:t>роман</w:t>
      </w:r>
      <w:r>
        <w:rPr>
          <w:spacing w:val="5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стихах</w:t>
      </w:r>
      <w:r>
        <w:rPr>
          <w:spacing w:val="53"/>
        </w:rPr>
        <w:t xml:space="preserve"> </w:t>
      </w:r>
      <w:r>
        <w:t>«Евгений</w:t>
      </w:r>
      <w:r>
        <w:rPr>
          <w:spacing w:val="55"/>
        </w:rPr>
        <w:t xml:space="preserve"> </w:t>
      </w:r>
      <w:r>
        <w:t>Онегин»,</w:t>
      </w:r>
      <w:r>
        <w:rPr>
          <w:spacing w:val="60"/>
        </w:rPr>
        <w:t xml:space="preserve"> </w:t>
      </w:r>
      <w:r>
        <w:t>роман</w:t>
      </w:r>
      <w:r>
        <w:rPr>
          <w:spacing w:val="55"/>
        </w:rPr>
        <w:t xml:space="preserve"> </w:t>
      </w:r>
      <w:r>
        <w:t>«Капитанская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528"/>
          <w:tab w:val="left" w:pos="4126"/>
          <w:tab w:val="left" w:pos="6470"/>
          <w:tab w:val="left" w:pos="8628"/>
        </w:tabs>
        <w:spacing w:before="98"/>
        <w:ind w:right="1127" w:firstLine="0"/>
      </w:pPr>
      <w:r>
        <w:lastRenderedPageBreak/>
        <w:t>дочка»,</w:t>
      </w:r>
      <w:r>
        <w:tab/>
        <w:t>повесть</w:t>
      </w:r>
      <w:r>
        <w:tab/>
        <w:t>«Станционный</w:t>
      </w:r>
      <w:r>
        <w:tab/>
        <w:t>смотритель»,</w:t>
      </w:r>
      <w:r>
        <w:tab/>
        <w:t>произведения</w:t>
      </w:r>
      <w:r>
        <w:rPr>
          <w:spacing w:val="-58"/>
        </w:rPr>
        <w:t xml:space="preserve"> </w:t>
      </w:r>
      <w:r>
        <w:t>М.Ю.</w:t>
      </w:r>
      <w:r>
        <w:rPr>
          <w:spacing w:val="1"/>
        </w:rPr>
        <w:t xml:space="preserve"> </w:t>
      </w:r>
      <w:r>
        <w:t>Лермонтова:</w:t>
      </w:r>
      <w:r>
        <w:rPr>
          <w:spacing w:val="1"/>
        </w:rPr>
        <w:t xml:space="preserve"> </w:t>
      </w:r>
      <w:r>
        <w:t>стихотворения,</w:t>
      </w:r>
      <w:r>
        <w:rPr>
          <w:spacing w:val="1"/>
        </w:rPr>
        <w:t xml:space="preserve"> </w:t>
      </w:r>
      <w:r>
        <w:t>«Песня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царя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Васильевича,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опричника</w:t>
      </w:r>
      <w:r>
        <w:rPr>
          <w:spacing w:val="1"/>
        </w:rPr>
        <w:t xml:space="preserve"> </w:t>
      </w:r>
      <w:r>
        <w:t>и удалого</w:t>
      </w:r>
      <w:r>
        <w:rPr>
          <w:spacing w:val="1"/>
        </w:rPr>
        <w:t xml:space="preserve"> </w:t>
      </w:r>
      <w:r>
        <w:t>купца</w:t>
      </w:r>
      <w:r>
        <w:rPr>
          <w:spacing w:val="1"/>
        </w:rPr>
        <w:t xml:space="preserve"> </w:t>
      </w:r>
      <w:r>
        <w:t>Калашникова», поэма</w:t>
      </w:r>
      <w:r>
        <w:rPr>
          <w:spacing w:val="1"/>
        </w:rPr>
        <w:t xml:space="preserve"> </w:t>
      </w:r>
      <w:r>
        <w:t>«Мцыри»,</w:t>
      </w:r>
      <w:r>
        <w:rPr>
          <w:spacing w:val="1"/>
        </w:rPr>
        <w:t xml:space="preserve"> </w:t>
      </w:r>
      <w:r>
        <w:t>роман «Герой нашего</w:t>
      </w:r>
      <w:r>
        <w:rPr>
          <w:spacing w:val="1"/>
        </w:rPr>
        <w:t xml:space="preserve"> </w:t>
      </w:r>
      <w:r>
        <w:t>времени»,</w:t>
      </w:r>
      <w:r>
        <w:rPr>
          <w:spacing w:val="51"/>
        </w:rPr>
        <w:t xml:space="preserve"> </w:t>
      </w:r>
      <w:r>
        <w:t>произведения</w:t>
      </w:r>
      <w:r>
        <w:rPr>
          <w:spacing w:val="44"/>
        </w:rPr>
        <w:t xml:space="preserve"> </w:t>
      </w:r>
      <w:r>
        <w:t>Н.В.</w:t>
      </w:r>
      <w:r>
        <w:rPr>
          <w:spacing w:val="47"/>
        </w:rPr>
        <w:t xml:space="preserve"> </w:t>
      </w:r>
      <w:r>
        <w:t>Гоголя:</w:t>
      </w:r>
      <w:r>
        <w:rPr>
          <w:spacing w:val="49"/>
        </w:rPr>
        <w:t xml:space="preserve"> </w:t>
      </w:r>
      <w:r>
        <w:t>комедия</w:t>
      </w:r>
      <w:r>
        <w:rPr>
          <w:spacing w:val="49"/>
        </w:rPr>
        <w:t xml:space="preserve"> </w:t>
      </w:r>
      <w:r>
        <w:t>«Ревизор»,</w:t>
      </w:r>
      <w:r>
        <w:rPr>
          <w:spacing w:val="51"/>
        </w:rPr>
        <w:t xml:space="preserve"> </w:t>
      </w:r>
      <w:r>
        <w:t>повесть</w:t>
      </w:r>
      <w:r>
        <w:rPr>
          <w:spacing w:val="45"/>
        </w:rPr>
        <w:t xml:space="preserve"> </w:t>
      </w:r>
      <w:r>
        <w:t>«Шинель»,</w:t>
      </w:r>
      <w:r>
        <w:rPr>
          <w:spacing w:val="52"/>
        </w:rPr>
        <w:t xml:space="preserve"> </w:t>
      </w:r>
      <w:r>
        <w:t>поэма</w:t>
      </w:r>
    </w:p>
    <w:p w:rsidR="00CD081E" w:rsidRDefault="00BD4E48">
      <w:pPr>
        <w:pStyle w:val="a3"/>
        <w:tabs>
          <w:tab w:val="left" w:pos="2528"/>
          <w:tab w:val="left" w:pos="3473"/>
          <w:tab w:val="left" w:pos="4817"/>
          <w:tab w:val="left" w:pos="5954"/>
          <w:tab w:val="left" w:pos="6703"/>
          <w:tab w:val="left" w:pos="7600"/>
          <w:tab w:val="left" w:pos="8876"/>
          <w:tab w:val="left" w:pos="8920"/>
        </w:tabs>
        <w:spacing w:before="1"/>
        <w:ind w:right="1123" w:firstLine="0"/>
      </w:pPr>
      <w:r>
        <w:t>«Мёртвые души», стихотворения Ф.И. Тютчева, А.А. Фета, Н.А. Некрасова; «Повесть о</w:t>
      </w:r>
      <w:r>
        <w:rPr>
          <w:spacing w:val="1"/>
        </w:rPr>
        <w:t xml:space="preserve"> </w:t>
      </w:r>
      <w:r>
        <w:t>том, как один мужик двух генералов прокормил» М.Е. Салтыкова-Щедрина, по одному</w:t>
      </w:r>
      <w:r>
        <w:rPr>
          <w:spacing w:val="1"/>
        </w:rPr>
        <w:t xml:space="preserve"> </w:t>
      </w:r>
      <w:r>
        <w:t>произведению</w:t>
      </w:r>
      <w:r>
        <w:tab/>
      </w:r>
      <w:r>
        <w:tab/>
        <w:t>(по</w:t>
      </w:r>
      <w:r>
        <w:tab/>
        <w:t>выбору)</w:t>
      </w:r>
      <w:r>
        <w:tab/>
      </w:r>
      <w:r>
        <w:tab/>
        <w:t>следующих</w:t>
      </w:r>
      <w:r>
        <w:tab/>
      </w:r>
      <w:r>
        <w:tab/>
        <w:t>писателей:</w:t>
      </w:r>
      <w:r>
        <w:rPr>
          <w:spacing w:val="-58"/>
        </w:rPr>
        <w:t xml:space="preserve"> </w:t>
      </w:r>
      <w:r>
        <w:t>Ф.М. Достоевский, И.С. Тургенев, Л.Н. Толстой, Н.С. Лесков, рассказы А.П. Чехова,</w:t>
      </w:r>
      <w:r>
        <w:rPr>
          <w:spacing w:val="1"/>
        </w:rPr>
        <w:t xml:space="preserve"> </w:t>
      </w:r>
      <w:r>
        <w:t xml:space="preserve">стихотворения  </w:t>
      </w:r>
      <w:r>
        <w:rPr>
          <w:spacing w:val="1"/>
        </w:rPr>
        <w:t xml:space="preserve"> </w:t>
      </w:r>
      <w:r>
        <w:t xml:space="preserve">И.А.  </w:t>
      </w:r>
      <w:r>
        <w:rPr>
          <w:spacing w:val="1"/>
        </w:rPr>
        <w:t xml:space="preserve"> </w:t>
      </w:r>
      <w:r>
        <w:t xml:space="preserve">Бунина,  </w:t>
      </w:r>
      <w:r>
        <w:rPr>
          <w:spacing w:val="1"/>
        </w:rPr>
        <w:t xml:space="preserve"> </w:t>
      </w:r>
      <w:r>
        <w:t xml:space="preserve">А.А.  </w:t>
      </w:r>
      <w:r>
        <w:rPr>
          <w:spacing w:val="1"/>
        </w:rPr>
        <w:t xml:space="preserve"> </w:t>
      </w:r>
      <w:r>
        <w:t xml:space="preserve">Блока,  </w:t>
      </w:r>
      <w:r>
        <w:rPr>
          <w:spacing w:val="1"/>
        </w:rPr>
        <w:t xml:space="preserve"> </w:t>
      </w:r>
      <w:r>
        <w:t xml:space="preserve">В.В.  </w:t>
      </w:r>
      <w:r>
        <w:rPr>
          <w:spacing w:val="1"/>
        </w:rPr>
        <w:t xml:space="preserve"> </w:t>
      </w:r>
      <w:r>
        <w:t xml:space="preserve">Маяковского,  </w:t>
      </w:r>
      <w:r>
        <w:rPr>
          <w:spacing w:val="1"/>
        </w:rPr>
        <w:t xml:space="preserve"> </w:t>
      </w:r>
      <w:r>
        <w:t>С.А.    Есенина,</w:t>
      </w:r>
      <w:r>
        <w:rPr>
          <w:spacing w:val="-57"/>
        </w:rPr>
        <w:t xml:space="preserve"> </w:t>
      </w:r>
      <w:r>
        <w:t>А.А. Ахматовой, М.И. Цветаевой, О.Э. Мандельштама, Б.Л. Пастернака, рассказ М.А.</w:t>
      </w:r>
      <w:r>
        <w:rPr>
          <w:spacing w:val="1"/>
        </w:rPr>
        <w:t xml:space="preserve"> </w:t>
      </w:r>
      <w:r>
        <w:t>Шолохова «Судьба человека», поэма А.Т. Твардовского «Василий Тёркин» (избранные</w:t>
      </w:r>
      <w:r>
        <w:rPr>
          <w:spacing w:val="1"/>
        </w:rPr>
        <w:t xml:space="preserve"> </w:t>
      </w:r>
      <w:r>
        <w:t>главы),;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Шукшина:</w:t>
      </w:r>
      <w:r>
        <w:rPr>
          <w:spacing w:val="1"/>
        </w:rPr>
        <w:t xml:space="preserve"> </w:t>
      </w:r>
      <w:r>
        <w:t>«Чудик»,</w:t>
      </w:r>
      <w:r>
        <w:rPr>
          <w:spacing w:val="1"/>
        </w:rPr>
        <w:t xml:space="preserve"> </w:t>
      </w:r>
      <w:r>
        <w:t>«Стенька</w:t>
      </w:r>
      <w:r>
        <w:rPr>
          <w:spacing w:val="1"/>
        </w:rPr>
        <w:t xml:space="preserve"> </w:t>
      </w:r>
      <w:r>
        <w:t>Разин»,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Солженицына «Матрёнин двор»,</w:t>
      </w:r>
      <w:r>
        <w:rPr>
          <w:spacing w:val="1"/>
        </w:rPr>
        <w:t xml:space="preserve"> </w:t>
      </w:r>
      <w:r>
        <w:t>рассказ В.Г.</w:t>
      </w:r>
      <w:r>
        <w:rPr>
          <w:spacing w:val="1"/>
        </w:rPr>
        <w:t xml:space="preserve"> </w:t>
      </w:r>
      <w:r>
        <w:t>Распутина «Уроки французского»,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tab/>
        <w:t>произведению</w:t>
      </w:r>
      <w:r>
        <w:tab/>
        <w:t>(по</w:t>
      </w:r>
      <w:r>
        <w:tab/>
        <w:t>выбору)</w:t>
      </w:r>
      <w:r>
        <w:tab/>
        <w:t>А.П.</w:t>
      </w:r>
      <w:r>
        <w:tab/>
        <w:t>Платонова,</w:t>
      </w:r>
      <w:r>
        <w:rPr>
          <w:spacing w:val="-58"/>
        </w:rPr>
        <w:t xml:space="preserve"> </w:t>
      </w:r>
      <w:r>
        <w:t>М.А. Булгакова, произведения литературы второй половины XX-XXI в.: не менее трёх</w:t>
      </w:r>
      <w:r>
        <w:rPr>
          <w:spacing w:val="1"/>
        </w:rPr>
        <w:t xml:space="preserve"> </w:t>
      </w:r>
      <w:r>
        <w:t xml:space="preserve">прозаиков   </w:t>
      </w:r>
      <w:r>
        <w:rPr>
          <w:spacing w:val="1"/>
        </w:rPr>
        <w:t xml:space="preserve"> </w:t>
      </w:r>
      <w:r>
        <w:t xml:space="preserve">по   </w:t>
      </w:r>
      <w:r>
        <w:rPr>
          <w:spacing w:val="1"/>
        </w:rPr>
        <w:t xml:space="preserve"> </w:t>
      </w:r>
      <w:r>
        <w:t xml:space="preserve">выбору   </w:t>
      </w:r>
      <w:r>
        <w:rPr>
          <w:spacing w:val="1"/>
        </w:rPr>
        <w:t xml:space="preserve"> </w:t>
      </w:r>
      <w:r>
        <w:t>(в     том     числе     Ф.А.     Абрамов,     Ч.Т.     Айтматов,</w:t>
      </w:r>
      <w:r>
        <w:rPr>
          <w:spacing w:val="1"/>
        </w:rPr>
        <w:t xml:space="preserve"> </w:t>
      </w:r>
      <w:r>
        <w:t xml:space="preserve">В.П.  </w:t>
      </w:r>
      <w:r>
        <w:rPr>
          <w:spacing w:val="1"/>
        </w:rPr>
        <w:t xml:space="preserve"> </w:t>
      </w:r>
      <w:r>
        <w:t xml:space="preserve">Астафьев,  </w:t>
      </w:r>
      <w:r>
        <w:rPr>
          <w:spacing w:val="1"/>
        </w:rPr>
        <w:t xml:space="preserve"> </w:t>
      </w:r>
      <w:r>
        <w:t xml:space="preserve">В.И.  </w:t>
      </w:r>
      <w:r>
        <w:rPr>
          <w:spacing w:val="1"/>
        </w:rPr>
        <w:t xml:space="preserve"> </w:t>
      </w:r>
      <w:r>
        <w:t>Белов,    В.В.    Быков,    Ф.А.    Искандер,    Ю.П.    Казаков,</w:t>
      </w:r>
      <w:r>
        <w:rPr>
          <w:spacing w:val="1"/>
        </w:rPr>
        <w:t xml:space="preserve"> </w:t>
      </w:r>
      <w:r>
        <w:t>В.Л. Кондратьев, Е.И. Носов, А.Н. и Б.Н. Стругацкие, В.Ф. Тендряков), не менее трёх</w:t>
      </w:r>
      <w:r>
        <w:rPr>
          <w:spacing w:val="1"/>
        </w:rPr>
        <w:t xml:space="preserve"> </w:t>
      </w:r>
      <w:r>
        <w:t>поэтов по выбору (в том числе Р.Г. Гамзатов, О.Ф. Берггольц, И.А. Бродский, А.А.</w:t>
      </w:r>
      <w:r>
        <w:rPr>
          <w:spacing w:val="1"/>
        </w:rPr>
        <w:t xml:space="preserve"> </w:t>
      </w:r>
      <w:r>
        <w:t xml:space="preserve">Вознесенский,     </w:t>
      </w:r>
      <w:r>
        <w:rPr>
          <w:spacing w:val="1"/>
        </w:rPr>
        <w:t xml:space="preserve"> </w:t>
      </w:r>
      <w:r>
        <w:t xml:space="preserve">В.С.     </w:t>
      </w:r>
      <w:r>
        <w:rPr>
          <w:spacing w:val="1"/>
        </w:rPr>
        <w:t xml:space="preserve"> </w:t>
      </w:r>
      <w:r>
        <w:t xml:space="preserve">Высоцкий,     </w:t>
      </w:r>
      <w:r>
        <w:rPr>
          <w:spacing w:val="1"/>
        </w:rPr>
        <w:t xml:space="preserve"> </w:t>
      </w:r>
      <w:r>
        <w:t xml:space="preserve">Е.А.     </w:t>
      </w:r>
      <w:r>
        <w:rPr>
          <w:spacing w:val="1"/>
        </w:rPr>
        <w:t xml:space="preserve"> </w:t>
      </w:r>
      <w:r>
        <w:t xml:space="preserve">Евтушенко,     </w:t>
      </w:r>
      <w:r>
        <w:rPr>
          <w:spacing w:val="1"/>
        </w:rPr>
        <w:t xml:space="preserve"> </w:t>
      </w:r>
      <w:r>
        <w:t xml:space="preserve">Н.А.     </w:t>
      </w:r>
      <w:r>
        <w:rPr>
          <w:spacing w:val="1"/>
        </w:rPr>
        <w:t xml:space="preserve"> </w:t>
      </w:r>
      <w:r>
        <w:t>Заболоцкий,</w:t>
      </w:r>
      <w:r>
        <w:rPr>
          <w:spacing w:val="1"/>
        </w:rPr>
        <w:t xml:space="preserve"> </w:t>
      </w:r>
      <w:r>
        <w:t>Ю.П. Кузнецов, А.С. Кушнер, Б.Ш. Окуджава, Р.И. Рождественский, Н.М. Рубцов),</w:t>
      </w:r>
      <w:r>
        <w:rPr>
          <w:spacing w:val="1"/>
        </w:rPr>
        <w:t xml:space="preserve"> </w:t>
      </w:r>
      <w:r>
        <w:t>Гомера,</w:t>
      </w:r>
      <w:r>
        <w:rPr>
          <w:spacing w:val="3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Сервантеса,</w:t>
      </w:r>
      <w:r>
        <w:rPr>
          <w:spacing w:val="4"/>
        </w:rPr>
        <w:t xml:space="preserve"> </w:t>
      </w:r>
      <w:r>
        <w:t>У.</w:t>
      </w:r>
      <w:r>
        <w:rPr>
          <w:spacing w:val="-1"/>
        </w:rPr>
        <w:t xml:space="preserve"> </w:t>
      </w:r>
      <w:r>
        <w:t>Шекспира;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107"/>
        </w:tabs>
        <w:spacing w:before="1"/>
        <w:ind w:right="1137" w:firstLine="710"/>
        <w:jc w:val="both"/>
        <w:rPr>
          <w:sz w:val="24"/>
        </w:rPr>
      </w:pPr>
      <w:r>
        <w:rPr>
          <w:sz w:val="24"/>
        </w:rPr>
        <w:t>понимание важности чтения и изучения произведений устного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069"/>
        </w:tabs>
        <w:spacing w:before="3"/>
        <w:ind w:right="1131" w:firstLine="710"/>
        <w:jc w:val="both"/>
        <w:rPr>
          <w:sz w:val="24"/>
        </w:rPr>
      </w:pPr>
      <w:r>
        <w:rPr>
          <w:sz w:val="24"/>
        </w:rPr>
        <w:t>развитие умения планировать собственное досуговое чтение, формировать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литературы;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146"/>
        </w:tabs>
        <w:ind w:right="1130" w:firstLine="71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результатов);</w:t>
      </w:r>
    </w:p>
    <w:p w:rsidR="00CD081E" w:rsidRDefault="00BD4E48" w:rsidP="007C4214">
      <w:pPr>
        <w:pStyle w:val="a5"/>
        <w:numPr>
          <w:ilvl w:val="0"/>
          <w:numId w:val="57"/>
        </w:numPr>
        <w:tabs>
          <w:tab w:val="left" w:pos="2141"/>
          <w:tab w:val="left" w:pos="2461"/>
          <w:tab w:val="left" w:pos="4313"/>
          <w:tab w:val="left" w:pos="8860"/>
        </w:tabs>
        <w:spacing w:before="1"/>
        <w:ind w:right="1122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информационно-справочные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 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верифицированных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 ресурсов, включённых в федеральный перечень, для выполнения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z w:val="24"/>
        </w:rPr>
        <w:tab/>
        <w:t>применять</w:t>
      </w:r>
      <w:r>
        <w:rPr>
          <w:sz w:val="24"/>
        </w:rPr>
        <w:tab/>
        <w:t>информационно-коммуникационные</w:t>
      </w:r>
      <w:r>
        <w:rPr>
          <w:sz w:val="24"/>
        </w:rPr>
        <w:tab/>
        <w:t>технологии</w:t>
      </w:r>
      <w:r>
        <w:rPr>
          <w:spacing w:val="-58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ИКТ),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правила 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безопасности.</w:t>
      </w:r>
    </w:p>
    <w:p w:rsidR="00CD081E" w:rsidRDefault="00BD4E48">
      <w:pPr>
        <w:pStyle w:val="a3"/>
        <w:spacing w:before="2" w:line="237" w:lineRule="auto"/>
        <w:ind w:right="1128"/>
      </w:pPr>
      <w:r>
        <w:t xml:space="preserve">Предметные   </w:t>
      </w:r>
      <w:r>
        <w:rPr>
          <w:spacing w:val="31"/>
        </w:rPr>
        <w:t xml:space="preserve"> </w:t>
      </w:r>
      <w:r>
        <w:t xml:space="preserve">результаты    </w:t>
      </w:r>
      <w:r>
        <w:rPr>
          <w:spacing w:val="33"/>
        </w:rPr>
        <w:t xml:space="preserve"> </w:t>
      </w:r>
      <w:r>
        <w:t xml:space="preserve">изучения    </w:t>
      </w:r>
      <w:r>
        <w:rPr>
          <w:spacing w:val="36"/>
        </w:rPr>
        <w:t xml:space="preserve"> </w:t>
      </w:r>
      <w:r>
        <w:t xml:space="preserve">литературы.    </w:t>
      </w:r>
      <w:r>
        <w:rPr>
          <w:spacing w:val="33"/>
        </w:rPr>
        <w:t xml:space="preserve"> </w:t>
      </w:r>
      <w:r>
        <w:t xml:space="preserve">К    </w:t>
      </w:r>
      <w:r>
        <w:rPr>
          <w:spacing w:val="31"/>
        </w:rPr>
        <w:t xml:space="preserve"> </w:t>
      </w:r>
      <w:r>
        <w:t xml:space="preserve">концу    </w:t>
      </w:r>
      <w:r>
        <w:rPr>
          <w:spacing w:val="24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before="4"/>
        <w:ind w:right="1133" w:firstLine="710"/>
        <w:jc w:val="both"/>
        <w:rPr>
          <w:sz w:val="24"/>
        </w:rPr>
      </w:pPr>
      <w:r>
        <w:rPr>
          <w:sz w:val="24"/>
        </w:rPr>
        <w:t>начальным   представлениям   об   общечеловеческой   ценности  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line="242" w:lineRule="auto"/>
        <w:ind w:right="1124" w:firstLine="710"/>
        <w:jc w:val="both"/>
        <w:rPr>
          <w:sz w:val="24"/>
        </w:rPr>
      </w:pPr>
      <w:r>
        <w:rPr>
          <w:sz w:val="24"/>
        </w:rPr>
        <w:t>понимать, что литература — это вид искусства и что художественный 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 научного,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3"/>
          <w:sz w:val="24"/>
        </w:rPr>
        <w:t xml:space="preserve"> </w:t>
      </w:r>
      <w:r>
        <w:rPr>
          <w:sz w:val="24"/>
        </w:rPr>
        <w:t>публицистического;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line="242" w:lineRule="auto"/>
        <w:ind w:right="1134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прочитанные произведения: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0"/>
        </w:tabs>
        <w:ind w:right="1121" w:firstLine="71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родах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героев-персонажей,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 их сравнительные характеристики, выявлять элементарные особенности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поэтической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прозаической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line="242" w:lineRule="auto"/>
        <w:ind w:right="1126" w:firstLine="710"/>
        <w:jc w:val="both"/>
        <w:rPr>
          <w:sz w:val="24"/>
        </w:rPr>
      </w:pPr>
      <w:r>
        <w:rPr>
          <w:sz w:val="24"/>
        </w:rPr>
        <w:t xml:space="preserve">понимать    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смысловое      наполнение      теоретико-литературных     понятий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9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6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3"/>
          <w:sz w:val="24"/>
        </w:rPr>
        <w:t xml:space="preserve"> </w:t>
      </w:r>
      <w:r>
        <w:rPr>
          <w:sz w:val="24"/>
        </w:rPr>
        <w:t>таких</w:t>
      </w:r>
    </w:p>
    <w:p w:rsidR="00CD081E" w:rsidRDefault="00CD081E">
      <w:pPr>
        <w:spacing w:line="242" w:lineRule="auto"/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8" w:firstLine="0"/>
      </w:pPr>
      <w:r>
        <w:lastRenderedPageBreak/>
        <w:t>теоретико-литературных понятий, как художественная литература и устное народное</w:t>
      </w:r>
      <w:r>
        <w:rPr>
          <w:spacing w:val="1"/>
        </w:rPr>
        <w:t xml:space="preserve"> </w:t>
      </w:r>
      <w:r>
        <w:t>творчество, проза и поэзия,</w:t>
      </w:r>
      <w:r>
        <w:rPr>
          <w:spacing w:val="1"/>
        </w:rPr>
        <w:t xml:space="preserve"> </w:t>
      </w:r>
      <w:r>
        <w:t>художественный образ, литературные жанры</w:t>
      </w:r>
      <w:r>
        <w:rPr>
          <w:spacing w:val="1"/>
        </w:rPr>
        <w:t xml:space="preserve"> </w:t>
      </w:r>
      <w:r>
        <w:t>(народная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литературная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повесть,</w:t>
      </w:r>
      <w:r>
        <w:rPr>
          <w:spacing w:val="1"/>
        </w:rPr>
        <w:t xml:space="preserve"> </w:t>
      </w:r>
      <w:r>
        <w:t>стихотворение,</w:t>
      </w:r>
      <w:r>
        <w:rPr>
          <w:spacing w:val="1"/>
        </w:rPr>
        <w:t xml:space="preserve"> </w:t>
      </w:r>
      <w:r>
        <w:t>басня),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идея,</w:t>
      </w:r>
      <w:r>
        <w:rPr>
          <w:spacing w:val="1"/>
        </w:rPr>
        <w:t xml:space="preserve"> </w:t>
      </w:r>
      <w:r>
        <w:t>проблематика,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(персонаж),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сравнение,</w:t>
      </w:r>
      <w:r>
        <w:rPr>
          <w:spacing w:val="-2"/>
        </w:rPr>
        <w:t xml:space="preserve"> </w:t>
      </w:r>
      <w:r>
        <w:t>метафора,</w:t>
      </w:r>
      <w:r>
        <w:rPr>
          <w:spacing w:val="-5"/>
        </w:rPr>
        <w:t xml:space="preserve"> </w:t>
      </w:r>
      <w:r>
        <w:t>олицетворение, аллегория;</w:t>
      </w:r>
      <w:r>
        <w:rPr>
          <w:spacing w:val="-3"/>
        </w:rPr>
        <w:t xml:space="preserve"> </w:t>
      </w:r>
      <w:r>
        <w:t>ритм,</w:t>
      </w:r>
      <w:r>
        <w:rPr>
          <w:spacing w:val="4"/>
        </w:rPr>
        <w:t xml:space="preserve"> </w:t>
      </w:r>
      <w:r>
        <w:t>рифма;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before="1"/>
        <w:ind w:left="1934" w:hanging="265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персонажей;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before="2"/>
        <w:ind w:right="1130" w:firstLine="710"/>
        <w:jc w:val="both"/>
        <w:rPr>
          <w:sz w:val="24"/>
        </w:rPr>
      </w:pPr>
      <w:r>
        <w:rPr>
          <w:sz w:val="24"/>
        </w:rPr>
        <w:t>сопоставлять с помощью учителя изученные и самостоятельно 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60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 (с</w:t>
      </w:r>
      <w:r>
        <w:rPr>
          <w:spacing w:val="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ind w:right="1136" w:firstLine="710"/>
        <w:jc w:val="both"/>
        <w:rPr>
          <w:sz w:val="24"/>
        </w:rPr>
      </w:pP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(не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произведений, не выученных ранее), передавая личное отношение к произведению 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1935"/>
        </w:tabs>
        <w:spacing w:before="1"/>
        <w:ind w:right="1137" w:firstLine="710"/>
        <w:jc w:val="both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подробный,</w:t>
      </w:r>
      <w:r>
        <w:rPr>
          <w:spacing w:val="1"/>
          <w:sz w:val="24"/>
        </w:rPr>
        <w:t xml:space="preserve"> </w:t>
      </w:r>
      <w:r>
        <w:rPr>
          <w:sz w:val="24"/>
        </w:rPr>
        <w:t>сжатый,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выборочный  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пересказ,    отвечать    на    вопросы    по    прочитанному   произведению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6"/>
          <w:sz w:val="24"/>
        </w:rPr>
        <w:t xml:space="preserve"> </w:t>
      </w:r>
      <w:r>
        <w:rPr>
          <w:sz w:val="24"/>
        </w:rPr>
        <w:t>к тексту;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055"/>
        </w:tabs>
        <w:spacing w:line="242" w:lineRule="auto"/>
        <w:ind w:right="1136" w:firstLine="710"/>
        <w:jc w:val="both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137"/>
        </w:tabs>
        <w:spacing w:line="242" w:lineRule="auto"/>
        <w:ind w:right="1134" w:firstLine="71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60"/>
          <w:sz w:val="24"/>
        </w:rPr>
        <w:t xml:space="preserve"> </w:t>
      </w:r>
      <w:r>
        <w:rPr>
          <w:sz w:val="24"/>
        </w:rPr>
        <w:t>объемом</w:t>
      </w:r>
      <w:r>
        <w:rPr>
          <w:spacing w:val="1"/>
          <w:sz w:val="24"/>
        </w:rPr>
        <w:t xml:space="preserve"> </w:t>
      </w:r>
      <w:r>
        <w:rPr>
          <w:sz w:val="24"/>
        </w:rPr>
        <w:t>не менее 70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055"/>
        </w:tabs>
        <w:spacing w:line="242" w:lineRule="auto"/>
        <w:ind w:right="1140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050"/>
        </w:tabs>
        <w:ind w:right="1124" w:firstLine="710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развития;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055"/>
        </w:tabs>
        <w:ind w:right="1137" w:firstLine="710"/>
        <w:jc w:val="both"/>
        <w:rPr>
          <w:sz w:val="24"/>
        </w:rPr>
      </w:pPr>
      <w:r>
        <w:rPr>
          <w:sz w:val="24"/>
        </w:rPr>
        <w:t>планировать с помощью учителя собственное досуговое чтение, расширять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61"/>
          <w:sz w:val="24"/>
        </w:rPr>
        <w:t xml:space="preserve"> </w:t>
      </w:r>
      <w:r>
        <w:rPr>
          <w:sz w:val="24"/>
        </w:rPr>
        <w:t>круг</w:t>
      </w:r>
      <w:r>
        <w:rPr>
          <w:spacing w:val="6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том</w:t>
      </w:r>
      <w:r>
        <w:rPr>
          <w:spacing w:val="61"/>
          <w:sz w:val="24"/>
        </w:rPr>
        <w:t xml:space="preserve"> </w:t>
      </w:r>
      <w:r>
        <w:rPr>
          <w:sz w:val="24"/>
        </w:rPr>
        <w:t>числе</w:t>
      </w:r>
      <w:r>
        <w:rPr>
          <w:spacing w:val="60"/>
          <w:sz w:val="24"/>
        </w:rPr>
        <w:t xml:space="preserve"> </w:t>
      </w:r>
      <w:r>
        <w:rPr>
          <w:sz w:val="24"/>
        </w:rPr>
        <w:t>за</w:t>
      </w:r>
      <w:r>
        <w:rPr>
          <w:spacing w:val="60"/>
          <w:sz w:val="24"/>
        </w:rPr>
        <w:t xml:space="preserve"> </w:t>
      </w:r>
      <w:r>
        <w:rPr>
          <w:sz w:val="24"/>
        </w:rPr>
        <w:t>счёт   произведений   современной  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подростков;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055"/>
        </w:tabs>
        <w:ind w:right="1133" w:firstLine="710"/>
        <w:jc w:val="both"/>
        <w:rPr>
          <w:sz w:val="24"/>
        </w:rPr>
      </w:pPr>
      <w:r>
        <w:rPr>
          <w:sz w:val="24"/>
        </w:rPr>
        <w:t>участвовать в создании элементарных учебных проектов под 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6"/>
        </w:numPr>
        <w:tabs>
          <w:tab w:val="left" w:pos="2055"/>
        </w:tabs>
        <w:ind w:right="1134" w:firstLine="710"/>
        <w:jc w:val="both"/>
        <w:rPr>
          <w:sz w:val="24"/>
        </w:rPr>
      </w:pPr>
      <w:r>
        <w:rPr>
          <w:sz w:val="24"/>
        </w:rPr>
        <w:t>владеть начальными умениями использовать словари и справочники,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 электронной форме; пользоваться под руководством учителя 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верифицированных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2"/>
          <w:sz w:val="24"/>
        </w:rPr>
        <w:t xml:space="preserve"> </w:t>
      </w:r>
      <w:r>
        <w:rPr>
          <w:sz w:val="24"/>
        </w:rPr>
        <w:t>включённых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перечень.</w:t>
      </w:r>
    </w:p>
    <w:p w:rsidR="00CD081E" w:rsidRDefault="00BD4E48">
      <w:pPr>
        <w:pStyle w:val="a3"/>
        <w:spacing w:line="237" w:lineRule="auto"/>
        <w:ind w:right="1129"/>
      </w:pPr>
      <w:r>
        <w:t xml:space="preserve">Предметные   </w:t>
      </w:r>
      <w:r>
        <w:rPr>
          <w:spacing w:val="32"/>
        </w:rPr>
        <w:t xml:space="preserve"> </w:t>
      </w:r>
      <w:r>
        <w:t xml:space="preserve">результаты    </w:t>
      </w:r>
      <w:r>
        <w:rPr>
          <w:spacing w:val="34"/>
        </w:rPr>
        <w:t xml:space="preserve"> </w:t>
      </w:r>
      <w:r>
        <w:t xml:space="preserve">изучения    </w:t>
      </w:r>
      <w:r>
        <w:rPr>
          <w:spacing w:val="32"/>
        </w:rPr>
        <w:t xml:space="preserve"> </w:t>
      </w:r>
      <w:r>
        <w:t xml:space="preserve">литературы.    </w:t>
      </w:r>
      <w:r>
        <w:rPr>
          <w:spacing w:val="34"/>
        </w:rPr>
        <w:t xml:space="preserve"> </w:t>
      </w:r>
      <w:r>
        <w:t xml:space="preserve">К    </w:t>
      </w:r>
      <w:r>
        <w:rPr>
          <w:spacing w:val="32"/>
        </w:rPr>
        <w:t xml:space="preserve"> </w:t>
      </w:r>
      <w:r>
        <w:t xml:space="preserve">концу    </w:t>
      </w:r>
      <w:r>
        <w:rPr>
          <w:spacing w:val="23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5"/>
        </w:tabs>
        <w:ind w:right="1133" w:firstLine="710"/>
        <w:jc w:val="both"/>
        <w:rPr>
          <w:sz w:val="24"/>
        </w:rPr>
      </w:pPr>
      <w:r>
        <w:rPr>
          <w:sz w:val="24"/>
        </w:rPr>
        <w:t>понимать общечеловеческую и духовно-нравственную ценность 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69"/>
        </w:tabs>
        <w:spacing w:line="242" w:lineRule="auto"/>
        <w:ind w:right="1133" w:firstLine="710"/>
        <w:jc w:val="both"/>
        <w:rPr>
          <w:sz w:val="24"/>
        </w:rPr>
      </w:pPr>
      <w:r>
        <w:rPr>
          <w:sz w:val="24"/>
        </w:rPr>
        <w:t>понимать особенности литературы как вида словесного искусства, 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 научного,</w:t>
      </w:r>
      <w:r>
        <w:rPr>
          <w:spacing w:val="3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публицистического;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0"/>
        </w:tabs>
        <w:ind w:right="1128" w:firstLine="710"/>
        <w:jc w:val="both"/>
        <w:rPr>
          <w:sz w:val="24"/>
        </w:rPr>
      </w:pPr>
      <w:r>
        <w:rPr>
          <w:sz w:val="24"/>
        </w:rPr>
        <w:t>осуществлять элементарный смысловой и эстетический анализ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0"/>
        </w:tabs>
        <w:ind w:right="1128" w:firstLine="71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6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поднятые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 позицию героя и авторскую позицию, характеризовать героев-персонажей,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</w:p>
    <w:p w:rsidR="00CD081E" w:rsidRDefault="00BD4E48">
      <w:pPr>
        <w:pStyle w:val="a3"/>
        <w:spacing w:line="242" w:lineRule="auto"/>
        <w:ind w:right="1131" w:firstLine="0"/>
      </w:pPr>
      <w:r>
        <w:t>их</w:t>
      </w:r>
      <w:r>
        <w:rPr>
          <w:spacing w:val="1"/>
        </w:rPr>
        <w:t xml:space="preserve"> </w:t>
      </w:r>
      <w:r>
        <w:t>сравнительные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поэтической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прозаической</w:t>
      </w:r>
      <w:r>
        <w:rPr>
          <w:spacing w:val="-2"/>
        </w:rPr>
        <w:t xml:space="preserve"> </w:t>
      </w:r>
      <w:r>
        <w:t>речи;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5"/>
        </w:tabs>
        <w:spacing w:before="98"/>
        <w:ind w:right="1126" w:firstLine="710"/>
        <w:jc w:val="both"/>
        <w:rPr>
          <w:sz w:val="24"/>
        </w:rPr>
      </w:pPr>
      <w:r>
        <w:rPr>
          <w:sz w:val="24"/>
        </w:rPr>
        <w:lastRenderedPageBreak/>
        <w:t>понимать сущность теоретико-литературных понятий и учиться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 в процессе анализа и интерпретации произведений, оформления собственных оценок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наблюдений: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поэзия, художественный образ, роды (лирика, эпос), жанры (рассказ, повесть, роман,</w:t>
      </w:r>
      <w:r>
        <w:rPr>
          <w:spacing w:val="1"/>
          <w:sz w:val="24"/>
        </w:rPr>
        <w:t xml:space="preserve"> </w:t>
      </w:r>
      <w:r>
        <w:rPr>
          <w:sz w:val="24"/>
        </w:rPr>
        <w:t>басня,</w:t>
      </w:r>
      <w:r>
        <w:rPr>
          <w:spacing w:val="1"/>
          <w:sz w:val="24"/>
        </w:rPr>
        <w:t xml:space="preserve"> </w:t>
      </w:r>
      <w:r>
        <w:rPr>
          <w:sz w:val="24"/>
        </w:rPr>
        <w:t>послание),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сюжет,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композиция;</w:t>
      </w:r>
      <w:r>
        <w:rPr>
          <w:spacing w:val="1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завязка,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действия, кульминация, развязка; повествователь, рассказчик, 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 (персонаж), лирический герой, речевая характеристика героя, портрет, 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 деталь, юмор, ирония, эпитет, метафора, сравнение, 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гипербола;</w:t>
      </w:r>
      <w:r>
        <w:rPr>
          <w:spacing w:val="-6"/>
          <w:sz w:val="24"/>
        </w:rPr>
        <w:t xml:space="preserve"> </w:t>
      </w:r>
      <w:r>
        <w:rPr>
          <w:sz w:val="24"/>
        </w:rPr>
        <w:t>антитеза, аллегория,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стихотворный</w:t>
      </w:r>
      <w:r>
        <w:rPr>
          <w:spacing w:val="-5"/>
          <w:sz w:val="24"/>
        </w:rPr>
        <w:t xml:space="preserve"> </w:t>
      </w:r>
      <w:r>
        <w:rPr>
          <w:sz w:val="24"/>
        </w:rPr>
        <w:t>метр</w:t>
      </w:r>
      <w:r>
        <w:rPr>
          <w:spacing w:val="-1"/>
          <w:sz w:val="24"/>
        </w:rPr>
        <w:t xml:space="preserve"> </w:t>
      </w:r>
      <w:r>
        <w:rPr>
          <w:sz w:val="24"/>
        </w:rPr>
        <w:t>(хорей, ямб),</w:t>
      </w:r>
      <w:r>
        <w:rPr>
          <w:spacing w:val="-4"/>
          <w:sz w:val="24"/>
        </w:rPr>
        <w:t xml:space="preserve"> </w:t>
      </w:r>
      <w:r>
        <w:rPr>
          <w:sz w:val="24"/>
        </w:rPr>
        <w:t>ритм,</w:t>
      </w:r>
      <w:r>
        <w:rPr>
          <w:spacing w:val="1"/>
          <w:sz w:val="24"/>
        </w:rPr>
        <w:t xml:space="preserve"> </w:t>
      </w:r>
      <w:r>
        <w:rPr>
          <w:sz w:val="24"/>
        </w:rPr>
        <w:t>рифма,</w:t>
      </w:r>
      <w:r>
        <w:rPr>
          <w:spacing w:val="1"/>
          <w:sz w:val="24"/>
        </w:rPr>
        <w:t xml:space="preserve"> </w:t>
      </w:r>
      <w:r>
        <w:rPr>
          <w:sz w:val="24"/>
        </w:rPr>
        <w:t>строфа;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5"/>
        </w:tabs>
        <w:spacing w:before="1" w:line="242" w:lineRule="auto"/>
        <w:ind w:right="1132" w:firstLine="710"/>
        <w:jc w:val="both"/>
        <w:rPr>
          <w:sz w:val="24"/>
        </w:rPr>
      </w:pPr>
      <w:r>
        <w:rPr>
          <w:sz w:val="24"/>
        </w:rPr>
        <w:t xml:space="preserve">выделять     </w:t>
      </w:r>
      <w:r>
        <w:rPr>
          <w:spacing w:val="1"/>
          <w:sz w:val="24"/>
        </w:rPr>
        <w:t xml:space="preserve"> </w:t>
      </w:r>
      <w:r>
        <w:rPr>
          <w:sz w:val="24"/>
        </w:rPr>
        <w:t>в       произведениях       элементы       художественной      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ними;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5"/>
        </w:tabs>
        <w:ind w:right="1134" w:firstLine="71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36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95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97"/>
          <w:sz w:val="24"/>
        </w:rPr>
        <w:t xml:space="preserve"> </w:t>
      </w:r>
      <w:r>
        <w:rPr>
          <w:sz w:val="24"/>
        </w:rPr>
        <w:t>темы,</w:t>
      </w:r>
      <w:r>
        <w:rPr>
          <w:spacing w:val="92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97"/>
          <w:sz w:val="24"/>
        </w:rPr>
        <w:t xml:space="preserve"> </w:t>
      </w:r>
      <w:r>
        <w:rPr>
          <w:sz w:val="24"/>
        </w:rPr>
        <w:t>жанры</w:t>
      </w:r>
      <w:r>
        <w:rPr>
          <w:spacing w:val="97"/>
          <w:sz w:val="24"/>
        </w:rPr>
        <w:t xml:space="preserve"> </w:t>
      </w:r>
      <w:r>
        <w:rPr>
          <w:sz w:val="24"/>
        </w:rPr>
        <w:t>(с</w:t>
      </w:r>
      <w:r>
        <w:rPr>
          <w:spacing w:val="94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96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5"/>
        </w:tabs>
        <w:ind w:right="1130" w:firstLine="710"/>
        <w:jc w:val="both"/>
        <w:rPr>
          <w:sz w:val="24"/>
        </w:rPr>
      </w:pPr>
      <w:r>
        <w:rPr>
          <w:sz w:val="24"/>
        </w:rPr>
        <w:t>сопоставлять с помощью учителя изученные и самостоятельно 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художественной литературы с произведениями других видов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театр,</w:t>
      </w:r>
      <w:r>
        <w:rPr>
          <w:spacing w:val="5"/>
          <w:sz w:val="24"/>
        </w:rPr>
        <w:t xml:space="preserve"> </w:t>
      </w:r>
      <w:r>
        <w:rPr>
          <w:sz w:val="24"/>
        </w:rPr>
        <w:t>кино);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1935"/>
        </w:tabs>
        <w:spacing w:line="274" w:lineRule="exact"/>
        <w:ind w:left="1934" w:hanging="265"/>
        <w:jc w:val="both"/>
        <w:rPr>
          <w:sz w:val="24"/>
        </w:rPr>
      </w:pPr>
      <w:r>
        <w:rPr>
          <w:sz w:val="24"/>
        </w:rPr>
        <w:t>выразительно</w:t>
      </w:r>
      <w:r>
        <w:rPr>
          <w:spacing w:val="55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15"/>
          <w:sz w:val="24"/>
        </w:rPr>
        <w:t xml:space="preserve"> </w:t>
      </w:r>
      <w:r>
        <w:rPr>
          <w:sz w:val="24"/>
        </w:rPr>
        <w:t>стихи</w:t>
      </w:r>
      <w:r>
        <w:rPr>
          <w:spacing w:val="115"/>
          <w:sz w:val="24"/>
        </w:rPr>
        <w:t xml:space="preserve"> </w:t>
      </w:r>
      <w:r>
        <w:rPr>
          <w:sz w:val="24"/>
        </w:rPr>
        <w:t>и</w:t>
      </w:r>
      <w:r>
        <w:rPr>
          <w:spacing w:val="110"/>
          <w:sz w:val="24"/>
        </w:rPr>
        <w:t xml:space="preserve"> </w:t>
      </w:r>
      <w:r>
        <w:rPr>
          <w:sz w:val="24"/>
        </w:rPr>
        <w:t>прозу,</w:t>
      </w:r>
      <w:r>
        <w:rPr>
          <w:spacing w:val="116"/>
          <w:sz w:val="24"/>
        </w:rPr>
        <w:t xml:space="preserve"> </w:t>
      </w:r>
      <w:r>
        <w:rPr>
          <w:sz w:val="24"/>
        </w:rPr>
        <w:t>в</w:t>
      </w:r>
      <w:r>
        <w:rPr>
          <w:spacing w:val="116"/>
          <w:sz w:val="24"/>
        </w:rPr>
        <w:t xml:space="preserve"> </w:t>
      </w:r>
      <w:r>
        <w:rPr>
          <w:sz w:val="24"/>
        </w:rPr>
        <w:t>том</w:t>
      </w:r>
      <w:r>
        <w:rPr>
          <w:spacing w:val="116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15"/>
          <w:sz w:val="24"/>
        </w:rPr>
        <w:t xml:space="preserve"> </w:t>
      </w:r>
      <w:r>
        <w:rPr>
          <w:sz w:val="24"/>
        </w:rPr>
        <w:t>(не</w:t>
      </w:r>
      <w:r>
        <w:rPr>
          <w:spacing w:val="114"/>
          <w:sz w:val="24"/>
        </w:rPr>
        <w:t xml:space="preserve"> </w:t>
      </w:r>
      <w:r>
        <w:rPr>
          <w:sz w:val="24"/>
        </w:rPr>
        <w:t>менее</w:t>
      </w:r>
    </w:p>
    <w:p w:rsidR="00CD081E" w:rsidRDefault="00BD4E48">
      <w:pPr>
        <w:pStyle w:val="a3"/>
        <w:ind w:right="1137" w:firstLine="0"/>
      </w:pPr>
      <w:r>
        <w:t>7</w:t>
      </w:r>
      <w:r>
        <w:rPr>
          <w:spacing w:val="30"/>
        </w:rPr>
        <w:t xml:space="preserve"> </w:t>
      </w:r>
      <w:r>
        <w:t>поэтических</w:t>
      </w:r>
      <w:r>
        <w:rPr>
          <w:spacing w:val="84"/>
        </w:rPr>
        <w:t xml:space="preserve"> </w:t>
      </w:r>
      <w:r>
        <w:t>произведений,</w:t>
      </w:r>
      <w:r>
        <w:rPr>
          <w:spacing w:val="87"/>
        </w:rPr>
        <w:t xml:space="preserve"> </w:t>
      </w:r>
      <w:r>
        <w:t>не</w:t>
      </w:r>
      <w:r>
        <w:rPr>
          <w:spacing w:val="84"/>
        </w:rPr>
        <w:t xml:space="preserve"> </w:t>
      </w:r>
      <w:r>
        <w:t>выученных</w:t>
      </w:r>
      <w:r>
        <w:rPr>
          <w:spacing w:val="90"/>
        </w:rPr>
        <w:t xml:space="preserve"> </w:t>
      </w:r>
      <w:r>
        <w:t>ранее),</w:t>
      </w:r>
      <w:r>
        <w:rPr>
          <w:spacing w:val="87"/>
        </w:rPr>
        <w:t xml:space="preserve"> </w:t>
      </w:r>
      <w:r>
        <w:t>передавая</w:t>
      </w:r>
      <w:r>
        <w:rPr>
          <w:spacing w:val="90"/>
        </w:rPr>
        <w:t xml:space="preserve"> </w:t>
      </w:r>
      <w:r>
        <w:t>личное</w:t>
      </w:r>
      <w:r>
        <w:rPr>
          <w:spacing w:val="79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обучающихся);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ind w:right="1129" w:firstLine="710"/>
        <w:jc w:val="both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подробный,</w:t>
      </w:r>
      <w:r>
        <w:rPr>
          <w:spacing w:val="1"/>
          <w:sz w:val="24"/>
        </w:rPr>
        <w:t xml:space="preserve"> </w:t>
      </w:r>
      <w:r>
        <w:rPr>
          <w:sz w:val="24"/>
        </w:rPr>
        <w:t>сжатый,</w:t>
      </w:r>
      <w:r>
        <w:rPr>
          <w:spacing w:val="-57"/>
          <w:sz w:val="24"/>
        </w:rPr>
        <w:t xml:space="preserve"> </w:t>
      </w:r>
      <w:r>
        <w:rPr>
          <w:sz w:val="24"/>
        </w:rPr>
        <w:t>выборочный,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пересказ,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прочитанному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spacing w:before="2" w:line="237" w:lineRule="auto"/>
        <w:ind w:right="1134" w:firstLine="710"/>
        <w:jc w:val="both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прочитанному;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spacing w:before="4"/>
        <w:ind w:right="1133" w:firstLine="71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60"/>
          <w:sz w:val="24"/>
        </w:rPr>
        <w:t xml:space="preserve"> </w:t>
      </w:r>
      <w:r>
        <w:rPr>
          <w:sz w:val="24"/>
        </w:rPr>
        <w:t>(объёмом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</w:t>
      </w:r>
      <w:r>
        <w:rPr>
          <w:spacing w:val="40"/>
          <w:sz w:val="24"/>
        </w:rPr>
        <w:t xml:space="preserve"> </w:t>
      </w:r>
      <w:r>
        <w:rPr>
          <w:sz w:val="24"/>
        </w:rPr>
        <w:t>100</w:t>
      </w:r>
      <w:r>
        <w:rPr>
          <w:spacing w:val="40"/>
          <w:sz w:val="24"/>
        </w:rPr>
        <w:t xml:space="preserve"> </w:t>
      </w:r>
      <w:r>
        <w:rPr>
          <w:sz w:val="24"/>
        </w:rPr>
        <w:t>слов),</w:t>
      </w:r>
      <w:r>
        <w:rPr>
          <w:spacing w:val="10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96"/>
          <w:sz w:val="24"/>
        </w:rPr>
        <w:t xml:space="preserve"> </w:t>
      </w:r>
      <w:r>
        <w:rPr>
          <w:sz w:val="24"/>
        </w:rPr>
        <w:t>сочинение-рассуждение</w:t>
      </w:r>
      <w:r>
        <w:rPr>
          <w:spacing w:val="100"/>
          <w:sz w:val="24"/>
        </w:rPr>
        <w:t xml:space="preserve"> </w:t>
      </w:r>
      <w:r>
        <w:rPr>
          <w:sz w:val="24"/>
        </w:rPr>
        <w:t>по</w:t>
      </w:r>
      <w:r>
        <w:rPr>
          <w:spacing w:val="10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01"/>
          <w:sz w:val="24"/>
        </w:rPr>
        <w:t xml:space="preserve"> </w:t>
      </w:r>
      <w:r>
        <w:rPr>
          <w:sz w:val="24"/>
        </w:rPr>
        <w:t>теме</w:t>
      </w:r>
      <w:r>
        <w:rPr>
          <w:spacing w:val="99"/>
          <w:sz w:val="24"/>
        </w:rPr>
        <w:t xml:space="preserve"> </w:t>
      </w:r>
      <w:r>
        <w:rPr>
          <w:sz w:val="24"/>
        </w:rPr>
        <w:t>с</w:t>
      </w:r>
      <w:r>
        <w:rPr>
          <w:spacing w:val="9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8"/>
          <w:sz w:val="24"/>
        </w:rPr>
        <w:t xml:space="preserve"> </w:t>
      </w:r>
      <w:r>
        <w:rPr>
          <w:sz w:val="24"/>
        </w:rPr>
        <w:t>на 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аннотацию,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ind w:right="1127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произведений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фольклора,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древнерусской,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русской 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17"/>
          <w:sz w:val="24"/>
        </w:rPr>
        <w:t xml:space="preserve"> </w:t>
      </w:r>
      <w:r>
        <w:rPr>
          <w:sz w:val="24"/>
        </w:rPr>
        <w:t xml:space="preserve">зарубежной   </w:t>
      </w:r>
      <w:r>
        <w:rPr>
          <w:spacing w:val="1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    авторов      с     использованием     методов     смыслового     чтения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0"/>
        </w:tabs>
        <w:ind w:right="1129" w:firstLine="710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 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3"/>
          <w:sz w:val="24"/>
        </w:rPr>
        <w:t xml:space="preserve"> </w:t>
      </w:r>
      <w:r>
        <w:rPr>
          <w:sz w:val="24"/>
        </w:rPr>
        <w:t>а</w:t>
      </w:r>
      <w:r>
        <w:rPr>
          <w:spacing w:val="-6"/>
          <w:sz w:val="24"/>
        </w:rPr>
        <w:t xml:space="preserve"> </w:t>
      </w:r>
      <w:r>
        <w:rPr>
          <w:sz w:val="24"/>
        </w:rPr>
        <w:t>также для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spacing w:before="1"/>
        <w:ind w:right="1136" w:firstLine="710"/>
        <w:jc w:val="both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досуговое</w:t>
      </w:r>
      <w:r>
        <w:rPr>
          <w:spacing w:val="60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60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60"/>
          <w:sz w:val="24"/>
        </w:rPr>
        <w:t xml:space="preserve"> </w:t>
      </w:r>
      <w:r>
        <w:rPr>
          <w:sz w:val="24"/>
        </w:rPr>
        <w:t>свой</w:t>
      </w:r>
      <w:r>
        <w:rPr>
          <w:spacing w:val="60"/>
          <w:sz w:val="24"/>
        </w:rPr>
        <w:t xml:space="preserve"> </w:t>
      </w:r>
      <w:r>
        <w:rPr>
          <w:sz w:val="24"/>
        </w:rPr>
        <w:t>круг</w:t>
      </w:r>
      <w:r>
        <w:rPr>
          <w:spacing w:val="60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 рекомендациям учителя, в том числе за счёт произведений современной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подростков;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ind w:right="1132" w:firstLine="71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под руководством учителя и учиться публично представлять 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CD081E" w:rsidRDefault="00BD4E48" w:rsidP="007C4214">
      <w:pPr>
        <w:pStyle w:val="a5"/>
        <w:numPr>
          <w:ilvl w:val="0"/>
          <w:numId w:val="55"/>
        </w:numPr>
        <w:tabs>
          <w:tab w:val="left" w:pos="2055"/>
        </w:tabs>
        <w:spacing w:before="1"/>
        <w:ind w:right="1129" w:firstLine="71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61"/>
          <w:sz w:val="24"/>
        </w:rPr>
        <w:t xml:space="preserve"> </w:t>
      </w:r>
      <w:r>
        <w:rPr>
          <w:sz w:val="24"/>
        </w:rPr>
        <w:t>умение   использовать   словари   и   справочники,   в   том   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верифицированных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2"/>
          <w:sz w:val="24"/>
        </w:rPr>
        <w:t xml:space="preserve"> </w:t>
      </w:r>
      <w:r>
        <w:rPr>
          <w:sz w:val="24"/>
        </w:rPr>
        <w:t>включённых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перечень.</w:t>
      </w:r>
    </w:p>
    <w:p w:rsidR="00CD081E" w:rsidRDefault="00BD4E48" w:rsidP="007C4214">
      <w:pPr>
        <w:pStyle w:val="a5"/>
        <w:numPr>
          <w:ilvl w:val="2"/>
          <w:numId w:val="54"/>
        </w:numPr>
        <w:tabs>
          <w:tab w:val="left" w:pos="2396"/>
        </w:tabs>
        <w:spacing w:before="2" w:line="237" w:lineRule="auto"/>
        <w:ind w:right="1134"/>
        <w:rPr>
          <w:sz w:val="24"/>
        </w:rPr>
      </w:pPr>
      <w:r>
        <w:rPr>
          <w:sz w:val="24"/>
        </w:rPr>
        <w:t>Предметные</w:t>
      </w:r>
      <w:r>
        <w:rPr>
          <w:spacing w:val="91"/>
          <w:sz w:val="24"/>
        </w:rPr>
        <w:t xml:space="preserve"> </w:t>
      </w:r>
      <w:r>
        <w:rPr>
          <w:sz w:val="24"/>
        </w:rPr>
        <w:t xml:space="preserve">результаты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изучения  </w:t>
      </w:r>
      <w:r>
        <w:rPr>
          <w:spacing w:val="30"/>
          <w:sz w:val="24"/>
        </w:rPr>
        <w:t xml:space="preserve"> </w:t>
      </w:r>
      <w:r>
        <w:rPr>
          <w:sz w:val="24"/>
        </w:rPr>
        <w:t xml:space="preserve">литературы.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К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концу  </w:t>
      </w:r>
      <w:r>
        <w:rPr>
          <w:spacing w:val="2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7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научится: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spacing w:before="4"/>
        <w:ind w:right="1133" w:firstLine="710"/>
        <w:jc w:val="both"/>
        <w:rPr>
          <w:sz w:val="24"/>
        </w:rPr>
      </w:pPr>
      <w:r>
        <w:rPr>
          <w:sz w:val="24"/>
        </w:rPr>
        <w:t>понимать общечеловеческую и духовно-нравственную ценность 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любви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spacing w:before="98" w:line="242" w:lineRule="auto"/>
        <w:ind w:right="1137" w:firstLine="710"/>
        <w:jc w:val="both"/>
        <w:rPr>
          <w:sz w:val="24"/>
        </w:rPr>
      </w:pPr>
      <w:r>
        <w:rPr>
          <w:sz w:val="24"/>
        </w:rPr>
        <w:lastRenderedPageBreak/>
        <w:t>понимать специфику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публицистического;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ind w:right="1134" w:firstLine="710"/>
        <w:jc w:val="both"/>
        <w:rPr>
          <w:sz w:val="24"/>
        </w:rPr>
      </w:pPr>
      <w:r>
        <w:rPr>
          <w:sz w:val="24"/>
        </w:rPr>
        <w:t>проводить</w:t>
      </w:r>
      <w:r>
        <w:rPr>
          <w:spacing w:val="82"/>
          <w:sz w:val="24"/>
        </w:rPr>
        <w:t xml:space="preserve"> </w:t>
      </w:r>
      <w:r>
        <w:rPr>
          <w:sz w:val="24"/>
        </w:rPr>
        <w:t xml:space="preserve">смысловой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эстетический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анализ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произведений  </w:t>
      </w:r>
      <w:r>
        <w:rPr>
          <w:spacing w:val="15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95"/>
          <w:sz w:val="24"/>
        </w:rPr>
        <w:t xml:space="preserve"> </w:t>
      </w:r>
      <w:r>
        <w:rPr>
          <w:sz w:val="24"/>
        </w:rPr>
        <w:t xml:space="preserve">художественной  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литературы,  </w:t>
      </w:r>
      <w:r>
        <w:rPr>
          <w:spacing w:val="35"/>
          <w:sz w:val="24"/>
        </w:rPr>
        <w:t xml:space="preserve"> </w:t>
      </w:r>
      <w:r>
        <w:rPr>
          <w:sz w:val="24"/>
        </w:rPr>
        <w:t xml:space="preserve">воспринимать,  </w:t>
      </w:r>
      <w:r>
        <w:rPr>
          <w:spacing w:val="34"/>
          <w:sz w:val="24"/>
        </w:rPr>
        <w:t xml:space="preserve"> </w:t>
      </w:r>
      <w:r>
        <w:rPr>
          <w:sz w:val="24"/>
        </w:rPr>
        <w:t xml:space="preserve">анализировать,  </w:t>
      </w:r>
      <w:r>
        <w:rPr>
          <w:spacing w:val="34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 оценивать прочитанное (с учётом литературного развития обучающихся), 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отражена 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ind w:right="1123" w:firstLine="71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рассказчика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авторскую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героев-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 давать их сравнительные характеристики, оценивать систему 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 особенности композиции и основной конфликт произведения,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нравственно-философской,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обучающихся),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 основные особенности языка художественного произведения, поэтической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манеры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6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  <w:tab w:val="left" w:pos="3190"/>
          <w:tab w:val="left" w:pos="5354"/>
          <w:tab w:val="left" w:pos="7307"/>
          <w:tab w:val="left" w:pos="9307"/>
        </w:tabs>
        <w:ind w:right="1123" w:firstLine="710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понятий и учиться самостоятельно использовать их в процессе анализа 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z w:val="24"/>
        </w:rPr>
        <w:tab/>
        <w:t>произведений,</w:t>
      </w:r>
      <w:r>
        <w:rPr>
          <w:sz w:val="24"/>
        </w:rPr>
        <w:tab/>
        <w:t>оформления</w:t>
      </w:r>
      <w:r>
        <w:rPr>
          <w:sz w:val="24"/>
        </w:rPr>
        <w:tab/>
        <w:t>собственных</w:t>
      </w:r>
      <w:r>
        <w:rPr>
          <w:sz w:val="24"/>
        </w:rPr>
        <w:tab/>
        <w:t>оценок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95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97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97"/>
          <w:sz w:val="24"/>
        </w:rPr>
        <w:t xml:space="preserve"> </w:t>
      </w:r>
      <w:r>
        <w:rPr>
          <w:sz w:val="24"/>
        </w:rPr>
        <w:t>и</w:t>
      </w:r>
      <w:r>
        <w:rPr>
          <w:spacing w:val="98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97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92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95"/>
          <w:sz w:val="24"/>
        </w:rPr>
        <w:t xml:space="preserve"> </w:t>
      </w:r>
      <w:r>
        <w:rPr>
          <w:sz w:val="24"/>
        </w:rPr>
        <w:t>проза</w:t>
      </w:r>
      <w:r>
        <w:rPr>
          <w:spacing w:val="-58"/>
          <w:sz w:val="24"/>
        </w:rPr>
        <w:t xml:space="preserve"> </w:t>
      </w:r>
      <w:r>
        <w:rPr>
          <w:sz w:val="24"/>
        </w:rPr>
        <w:t>и поэзия, художественный образ, роды (лирика, эпос), жанры (рассказ, повесть, роман,</w:t>
      </w:r>
      <w:r>
        <w:rPr>
          <w:spacing w:val="1"/>
          <w:sz w:val="24"/>
        </w:rPr>
        <w:t xml:space="preserve"> </w:t>
      </w:r>
      <w:r>
        <w:rPr>
          <w:sz w:val="24"/>
        </w:rPr>
        <w:t>послание, поэма, песня), форма и содержание литературного произведения; тема, идея,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проблематика,          пафос          (героический,          патриотический,          гражданский</w:t>
      </w:r>
      <w:r>
        <w:rPr>
          <w:spacing w:val="1"/>
          <w:sz w:val="24"/>
        </w:rPr>
        <w:t xml:space="preserve"> </w:t>
      </w:r>
      <w:r>
        <w:rPr>
          <w:sz w:val="24"/>
        </w:rPr>
        <w:t>и другие), сюжет, композиция, эпиграф, стадии развития действия (экспозиция, завязка,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кульминация,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развязка)</w:t>
      </w:r>
      <w:r>
        <w:rPr>
          <w:spacing w:val="1"/>
          <w:sz w:val="24"/>
        </w:rPr>
        <w:t xml:space="preserve"> </w:t>
      </w:r>
      <w:r>
        <w:rPr>
          <w:sz w:val="24"/>
        </w:rPr>
        <w:t>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повествователь,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рассказчик,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(персонаж),</w:t>
      </w:r>
      <w:r>
        <w:rPr>
          <w:spacing w:val="1"/>
          <w:sz w:val="24"/>
        </w:rPr>
        <w:t xml:space="preserve"> </w:t>
      </w:r>
      <w:r>
        <w:rPr>
          <w:sz w:val="24"/>
        </w:rPr>
        <w:t>лирический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речевая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1"/>
          <w:sz w:val="24"/>
        </w:rPr>
        <w:t xml:space="preserve"> </w:t>
      </w:r>
      <w:r>
        <w:rPr>
          <w:sz w:val="24"/>
        </w:rPr>
        <w:t>героя,</w:t>
      </w:r>
      <w:r>
        <w:rPr>
          <w:spacing w:val="1"/>
          <w:sz w:val="24"/>
        </w:rPr>
        <w:t xml:space="preserve"> </w:t>
      </w:r>
      <w:r>
        <w:rPr>
          <w:sz w:val="24"/>
        </w:rPr>
        <w:t>портрет,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интерьер,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деталь,</w:t>
      </w:r>
      <w:r>
        <w:rPr>
          <w:spacing w:val="1"/>
          <w:sz w:val="24"/>
        </w:rPr>
        <w:t xml:space="preserve"> </w:t>
      </w:r>
      <w:r>
        <w:rPr>
          <w:sz w:val="24"/>
        </w:rPr>
        <w:t>юмор,</w:t>
      </w:r>
      <w:r>
        <w:rPr>
          <w:spacing w:val="1"/>
          <w:sz w:val="24"/>
        </w:rPr>
        <w:t xml:space="preserve"> </w:t>
      </w:r>
      <w:r>
        <w:rPr>
          <w:sz w:val="24"/>
        </w:rPr>
        <w:t>ирония,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сатира,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эпитет,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метафора,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сравнение;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гипербола,</w:t>
      </w:r>
      <w:r>
        <w:rPr>
          <w:spacing w:val="1"/>
          <w:sz w:val="24"/>
        </w:rPr>
        <w:t xml:space="preserve"> </w:t>
      </w:r>
      <w:r>
        <w:rPr>
          <w:sz w:val="24"/>
        </w:rPr>
        <w:t>антитеза,</w:t>
      </w:r>
      <w:r>
        <w:rPr>
          <w:spacing w:val="1"/>
          <w:sz w:val="24"/>
        </w:rPr>
        <w:t xml:space="preserve"> </w:t>
      </w:r>
      <w:r>
        <w:rPr>
          <w:sz w:val="24"/>
        </w:rPr>
        <w:t>аллегория,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анафора;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стихотворный</w:t>
      </w:r>
      <w:r>
        <w:rPr>
          <w:spacing w:val="-6"/>
          <w:sz w:val="24"/>
        </w:rPr>
        <w:t xml:space="preserve"> </w:t>
      </w:r>
      <w:r>
        <w:rPr>
          <w:sz w:val="24"/>
        </w:rPr>
        <w:t>метр</w:t>
      </w:r>
      <w:r>
        <w:rPr>
          <w:spacing w:val="-1"/>
          <w:sz w:val="24"/>
        </w:rPr>
        <w:t xml:space="preserve"> </w:t>
      </w:r>
      <w:r>
        <w:rPr>
          <w:sz w:val="24"/>
        </w:rPr>
        <w:t>(хорей,</w:t>
      </w:r>
      <w:r>
        <w:rPr>
          <w:spacing w:val="1"/>
          <w:sz w:val="24"/>
        </w:rPr>
        <w:t xml:space="preserve"> </w:t>
      </w:r>
      <w:r>
        <w:rPr>
          <w:sz w:val="24"/>
        </w:rPr>
        <w:t>ямб, дактиль,</w:t>
      </w:r>
      <w:r>
        <w:rPr>
          <w:spacing w:val="1"/>
          <w:sz w:val="24"/>
        </w:rPr>
        <w:t xml:space="preserve"> </w:t>
      </w:r>
      <w:r>
        <w:rPr>
          <w:sz w:val="24"/>
        </w:rPr>
        <w:t>амфибрахий,</w:t>
      </w:r>
      <w:r>
        <w:rPr>
          <w:spacing w:val="1"/>
          <w:sz w:val="24"/>
        </w:rPr>
        <w:t xml:space="preserve"> </w:t>
      </w:r>
      <w:r>
        <w:rPr>
          <w:sz w:val="24"/>
        </w:rPr>
        <w:t>анапест), ритм,</w:t>
      </w:r>
      <w:r>
        <w:rPr>
          <w:spacing w:val="-4"/>
          <w:sz w:val="24"/>
        </w:rPr>
        <w:t xml:space="preserve"> </w:t>
      </w:r>
      <w:r>
        <w:rPr>
          <w:sz w:val="24"/>
        </w:rPr>
        <w:t>рифма,</w:t>
      </w:r>
      <w:r>
        <w:rPr>
          <w:spacing w:val="-4"/>
          <w:sz w:val="24"/>
        </w:rPr>
        <w:t xml:space="preserve"> </w:t>
      </w:r>
      <w:r>
        <w:rPr>
          <w:sz w:val="24"/>
        </w:rPr>
        <w:t>строфа);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spacing w:before="2" w:line="237" w:lineRule="auto"/>
        <w:ind w:right="1139" w:firstLine="710"/>
        <w:jc w:val="both"/>
        <w:rPr>
          <w:sz w:val="24"/>
        </w:rPr>
      </w:pPr>
      <w:r>
        <w:rPr>
          <w:sz w:val="24"/>
        </w:rPr>
        <w:t>выделять в произведениях элементы художественной формы и 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ними;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spacing w:before="4"/>
        <w:ind w:right="1134" w:firstLine="71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литературных произведений, темы, проблемы, жанры, художественные приёмы,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ind w:right="1137" w:firstLine="71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(живопись,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музыка,</w:t>
      </w:r>
      <w:r>
        <w:rPr>
          <w:spacing w:val="3"/>
          <w:sz w:val="24"/>
        </w:rPr>
        <w:t xml:space="preserve"> </w:t>
      </w:r>
      <w:r>
        <w:rPr>
          <w:sz w:val="24"/>
        </w:rPr>
        <w:t>театр,</w:t>
      </w:r>
      <w:r>
        <w:rPr>
          <w:spacing w:val="5"/>
          <w:sz w:val="24"/>
        </w:rPr>
        <w:t xml:space="preserve"> </w:t>
      </w:r>
      <w:r>
        <w:rPr>
          <w:sz w:val="24"/>
        </w:rPr>
        <w:t>кино);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1935"/>
        </w:tabs>
        <w:spacing w:line="275" w:lineRule="exact"/>
        <w:ind w:left="1934" w:hanging="265"/>
        <w:jc w:val="both"/>
        <w:rPr>
          <w:sz w:val="24"/>
        </w:rPr>
      </w:pPr>
      <w:r>
        <w:rPr>
          <w:sz w:val="24"/>
        </w:rPr>
        <w:t>выразительно</w:t>
      </w:r>
      <w:r>
        <w:rPr>
          <w:spacing w:val="5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14"/>
          <w:sz w:val="24"/>
        </w:rPr>
        <w:t xml:space="preserve"> </w:t>
      </w:r>
      <w:r>
        <w:rPr>
          <w:sz w:val="24"/>
        </w:rPr>
        <w:t>стихи</w:t>
      </w:r>
      <w:r>
        <w:rPr>
          <w:spacing w:val="114"/>
          <w:sz w:val="24"/>
        </w:rPr>
        <w:t xml:space="preserve"> </w:t>
      </w:r>
      <w:r>
        <w:rPr>
          <w:sz w:val="24"/>
        </w:rPr>
        <w:t>и</w:t>
      </w:r>
      <w:r>
        <w:rPr>
          <w:spacing w:val="110"/>
          <w:sz w:val="24"/>
        </w:rPr>
        <w:t xml:space="preserve"> </w:t>
      </w:r>
      <w:r>
        <w:rPr>
          <w:sz w:val="24"/>
        </w:rPr>
        <w:t>прозу,</w:t>
      </w:r>
      <w:r>
        <w:rPr>
          <w:spacing w:val="115"/>
          <w:sz w:val="24"/>
        </w:rPr>
        <w:t xml:space="preserve"> </w:t>
      </w:r>
      <w:r>
        <w:rPr>
          <w:sz w:val="24"/>
        </w:rPr>
        <w:t>в</w:t>
      </w:r>
      <w:r>
        <w:rPr>
          <w:spacing w:val="115"/>
          <w:sz w:val="24"/>
        </w:rPr>
        <w:t xml:space="preserve"> </w:t>
      </w:r>
      <w:r>
        <w:rPr>
          <w:sz w:val="24"/>
        </w:rPr>
        <w:t>том</w:t>
      </w:r>
      <w:r>
        <w:rPr>
          <w:spacing w:val="116"/>
          <w:sz w:val="24"/>
        </w:rPr>
        <w:t xml:space="preserve"> </w:t>
      </w:r>
      <w:r>
        <w:rPr>
          <w:sz w:val="24"/>
        </w:rPr>
        <w:t>числе</w:t>
      </w:r>
      <w:r>
        <w:rPr>
          <w:spacing w:val="11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14"/>
          <w:sz w:val="24"/>
        </w:rPr>
        <w:t xml:space="preserve"> </w:t>
      </w:r>
      <w:r>
        <w:rPr>
          <w:sz w:val="24"/>
        </w:rPr>
        <w:t>(не</w:t>
      </w:r>
      <w:r>
        <w:rPr>
          <w:spacing w:val="113"/>
          <w:sz w:val="24"/>
        </w:rPr>
        <w:t xml:space="preserve"> </w:t>
      </w:r>
      <w:r>
        <w:rPr>
          <w:sz w:val="24"/>
        </w:rPr>
        <w:t>менее</w:t>
      </w:r>
    </w:p>
    <w:p w:rsidR="00CD081E" w:rsidRDefault="00BD4E48">
      <w:pPr>
        <w:pStyle w:val="a3"/>
        <w:ind w:right="1135" w:firstLine="0"/>
      </w:pPr>
      <w:r>
        <w:t>9</w:t>
      </w:r>
      <w:r>
        <w:rPr>
          <w:spacing w:val="30"/>
        </w:rPr>
        <w:t xml:space="preserve"> </w:t>
      </w:r>
      <w:r>
        <w:t>поэтических</w:t>
      </w:r>
      <w:r>
        <w:rPr>
          <w:spacing w:val="86"/>
        </w:rPr>
        <w:t xml:space="preserve"> </w:t>
      </w:r>
      <w:r>
        <w:t>произведений,</w:t>
      </w:r>
      <w:r>
        <w:rPr>
          <w:spacing w:val="87"/>
        </w:rPr>
        <w:t xml:space="preserve"> </w:t>
      </w:r>
      <w:r>
        <w:t>не</w:t>
      </w:r>
      <w:r>
        <w:rPr>
          <w:spacing w:val="84"/>
        </w:rPr>
        <w:t xml:space="preserve"> </w:t>
      </w:r>
      <w:r>
        <w:t>выученных</w:t>
      </w:r>
      <w:r>
        <w:rPr>
          <w:spacing w:val="90"/>
        </w:rPr>
        <w:t xml:space="preserve"> </w:t>
      </w:r>
      <w:r>
        <w:t>ранее),</w:t>
      </w:r>
      <w:r>
        <w:rPr>
          <w:spacing w:val="87"/>
        </w:rPr>
        <w:t xml:space="preserve"> </w:t>
      </w:r>
      <w:r>
        <w:t>передавая</w:t>
      </w:r>
      <w:r>
        <w:rPr>
          <w:spacing w:val="90"/>
        </w:rPr>
        <w:t xml:space="preserve"> </w:t>
      </w:r>
      <w:r>
        <w:t>личное</w:t>
      </w:r>
      <w:r>
        <w:rPr>
          <w:spacing w:val="79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обучающихся);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spacing w:before="2"/>
        <w:ind w:right="1134" w:firstLine="710"/>
        <w:jc w:val="both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пересказов, 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 вопросы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прочитанному произведению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тексту;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2"/>
          <w:sz w:val="24"/>
        </w:rPr>
        <w:t xml:space="preserve"> </w:t>
      </w:r>
      <w:r>
        <w:rPr>
          <w:sz w:val="24"/>
        </w:rPr>
        <w:t>сюжет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вычленять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фабулу;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ind w:right="1122" w:firstLine="710"/>
        <w:jc w:val="both"/>
        <w:rPr>
          <w:sz w:val="24"/>
        </w:rPr>
      </w:pPr>
      <w:r>
        <w:rPr>
          <w:sz w:val="24"/>
        </w:rPr>
        <w:t>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 и диалоге о прочитанном произведении, 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прочитанному;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spacing w:before="1"/>
        <w:ind w:right="1133" w:firstLine="71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60"/>
          <w:sz w:val="24"/>
        </w:rPr>
        <w:t xml:space="preserve"> </w:t>
      </w:r>
      <w:r>
        <w:rPr>
          <w:sz w:val="24"/>
        </w:rPr>
        <w:t>(объёмом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</w:t>
      </w:r>
      <w:r>
        <w:rPr>
          <w:spacing w:val="40"/>
          <w:sz w:val="24"/>
        </w:rPr>
        <w:t xml:space="preserve"> </w:t>
      </w:r>
      <w:r>
        <w:rPr>
          <w:sz w:val="24"/>
        </w:rPr>
        <w:t>150</w:t>
      </w:r>
      <w:r>
        <w:rPr>
          <w:spacing w:val="40"/>
          <w:sz w:val="24"/>
        </w:rPr>
        <w:t xml:space="preserve"> </w:t>
      </w:r>
      <w:r>
        <w:rPr>
          <w:sz w:val="24"/>
        </w:rPr>
        <w:t>слов),</w:t>
      </w:r>
      <w:r>
        <w:rPr>
          <w:spacing w:val="10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96"/>
          <w:sz w:val="24"/>
        </w:rPr>
        <w:t xml:space="preserve"> </w:t>
      </w:r>
      <w:r>
        <w:rPr>
          <w:sz w:val="24"/>
        </w:rPr>
        <w:t>сочинение-рассуждение</w:t>
      </w:r>
      <w:r>
        <w:rPr>
          <w:spacing w:val="100"/>
          <w:sz w:val="24"/>
        </w:rPr>
        <w:t xml:space="preserve"> </w:t>
      </w:r>
      <w:r>
        <w:rPr>
          <w:sz w:val="24"/>
        </w:rPr>
        <w:t>по</w:t>
      </w:r>
      <w:r>
        <w:rPr>
          <w:spacing w:val="10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01"/>
          <w:sz w:val="24"/>
        </w:rPr>
        <w:t xml:space="preserve"> </w:t>
      </w:r>
      <w:r>
        <w:rPr>
          <w:sz w:val="24"/>
        </w:rPr>
        <w:t>теме</w:t>
      </w:r>
      <w:r>
        <w:rPr>
          <w:spacing w:val="99"/>
          <w:sz w:val="24"/>
        </w:rPr>
        <w:t xml:space="preserve"> </w:t>
      </w:r>
      <w:r>
        <w:rPr>
          <w:sz w:val="24"/>
        </w:rPr>
        <w:t>с</w:t>
      </w:r>
      <w:r>
        <w:rPr>
          <w:spacing w:val="9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20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23"/>
          <w:sz w:val="24"/>
        </w:rPr>
        <w:t xml:space="preserve"> </w:t>
      </w:r>
      <w:r>
        <w:rPr>
          <w:sz w:val="24"/>
        </w:rPr>
        <w:t>под</w:t>
      </w:r>
      <w:r>
        <w:rPr>
          <w:spacing w:val="23"/>
          <w:sz w:val="24"/>
        </w:rPr>
        <w:t xml:space="preserve"> </w:t>
      </w:r>
      <w:r>
        <w:rPr>
          <w:sz w:val="24"/>
        </w:rPr>
        <w:t>руководством</w:t>
      </w:r>
      <w:r>
        <w:rPr>
          <w:spacing w:val="22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30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25"/>
          <w:sz w:val="24"/>
        </w:rPr>
        <w:t xml:space="preserve"> </w:t>
      </w:r>
      <w:r>
        <w:rPr>
          <w:sz w:val="24"/>
        </w:rPr>
        <w:t>исправлять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 w:firstLine="0"/>
      </w:pPr>
      <w:r>
        <w:lastRenderedPageBreak/>
        <w:t>и      редактировать      собственные      письменные      тексты;      собирать      материал</w:t>
      </w:r>
      <w:r>
        <w:rPr>
          <w:spacing w:val="1"/>
        </w:rPr>
        <w:t xml:space="preserve"> </w:t>
      </w:r>
      <w:r>
        <w:t>и обрабатывать информацию, необходимую для составления плана, таблицы, схемы,</w:t>
      </w:r>
      <w:r>
        <w:rPr>
          <w:spacing w:val="1"/>
        </w:rPr>
        <w:t xml:space="preserve"> </w:t>
      </w:r>
      <w:r>
        <w:t xml:space="preserve">доклада,     </w:t>
      </w:r>
      <w:r>
        <w:rPr>
          <w:spacing w:val="1"/>
        </w:rPr>
        <w:t xml:space="preserve"> </w:t>
      </w:r>
      <w:r>
        <w:t>конспекта,       аннотации,       эссе,       литературно-творческой       работы</w:t>
      </w:r>
      <w:r>
        <w:rPr>
          <w:spacing w:val="1"/>
        </w:rPr>
        <w:t xml:space="preserve"> </w:t>
      </w:r>
      <w:r>
        <w:t>на   самостоятельно   или   под   руководством   учителя   выбранную   литературную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публицистическую тему;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spacing w:before="3"/>
        <w:ind w:right="1132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произведения   древнерусской,   русской   и</w:t>
      </w:r>
      <w:r>
        <w:rPr>
          <w:spacing w:val="60"/>
          <w:sz w:val="24"/>
        </w:rPr>
        <w:t xml:space="preserve"> </w:t>
      </w:r>
      <w:r>
        <w:rPr>
          <w:sz w:val="24"/>
        </w:rPr>
        <w:t>зарубежной   литературы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и      современных     авторов     с     использованием     методов     смыслового    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анализа;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ind w:right="1130" w:firstLine="710"/>
        <w:jc w:val="both"/>
        <w:rPr>
          <w:sz w:val="24"/>
        </w:rPr>
      </w:pPr>
      <w:r>
        <w:rPr>
          <w:sz w:val="24"/>
        </w:rPr>
        <w:t xml:space="preserve">понимать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важность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чтения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48"/>
          <w:sz w:val="24"/>
        </w:rPr>
        <w:t xml:space="preserve"> </w:t>
      </w:r>
      <w:r>
        <w:rPr>
          <w:sz w:val="24"/>
        </w:rPr>
        <w:t xml:space="preserve">изучения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произведений   </w:t>
      </w:r>
      <w:r>
        <w:rPr>
          <w:spacing w:val="48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впечатлений;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ind w:right="1130" w:firstLine="710"/>
        <w:jc w:val="both"/>
        <w:rPr>
          <w:sz w:val="24"/>
        </w:rPr>
      </w:pPr>
      <w:r>
        <w:rPr>
          <w:sz w:val="24"/>
        </w:rPr>
        <w:t xml:space="preserve">планировать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своё  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досуговое    чтение,    обогащать    свой    круг    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подростков;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spacing w:before="3" w:line="237" w:lineRule="auto"/>
        <w:ind w:right="1136" w:firstLine="710"/>
        <w:jc w:val="both"/>
        <w:rPr>
          <w:sz w:val="24"/>
        </w:rPr>
      </w:pPr>
      <w:r>
        <w:rPr>
          <w:sz w:val="24"/>
        </w:rPr>
        <w:t xml:space="preserve">участвовать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   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       и       индивидуальной       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результаты;</w:t>
      </w:r>
    </w:p>
    <w:p w:rsidR="00CD081E" w:rsidRDefault="00BD4E48" w:rsidP="007C4214">
      <w:pPr>
        <w:pStyle w:val="a5"/>
        <w:numPr>
          <w:ilvl w:val="0"/>
          <w:numId w:val="53"/>
        </w:numPr>
        <w:tabs>
          <w:tab w:val="left" w:pos="2055"/>
        </w:tabs>
        <w:spacing w:before="4"/>
        <w:ind w:right="1127" w:firstLine="71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47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0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11"/>
          <w:sz w:val="24"/>
        </w:rPr>
        <w:t xml:space="preserve"> </w:t>
      </w:r>
      <w:r>
        <w:rPr>
          <w:sz w:val="24"/>
        </w:rPr>
        <w:t>энциклопедии,</w:t>
      </w:r>
      <w:r>
        <w:rPr>
          <w:spacing w:val="111"/>
          <w:sz w:val="24"/>
        </w:rPr>
        <w:t xml:space="preserve"> </w:t>
      </w:r>
      <w:r>
        <w:rPr>
          <w:sz w:val="24"/>
        </w:rPr>
        <w:t>словари</w:t>
      </w:r>
      <w:r>
        <w:rPr>
          <w:spacing w:val="106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справочники,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верифицированных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2"/>
          <w:sz w:val="24"/>
        </w:rPr>
        <w:t xml:space="preserve"> </w:t>
      </w:r>
      <w:r>
        <w:rPr>
          <w:sz w:val="24"/>
        </w:rPr>
        <w:t>включённых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перечень.</w:t>
      </w:r>
    </w:p>
    <w:p w:rsidR="00CD081E" w:rsidRDefault="00BD4E48" w:rsidP="007C4214">
      <w:pPr>
        <w:pStyle w:val="a5"/>
        <w:numPr>
          <w:ilvl w:val="2"/>
          <w:numId w:val="54"/>
        </w:numPr>
        <w:tabs>
          <w:tab w:val="left" w:pos="2396"/>
        </w:tabs>
        <w:spacing w:before="2" w:line="237" w:lineRule="auto"/>
        <w:ind w:right="1134"/>
        <w:rPr>
          <w:sz w:val="24"/>
        </w:rPr>
      </w:pPr>
      <w:r>
        <w:rPr>
          <w:sz w:val="24"/>
        </w:rPr>
        <w:t xml:space="preserve">Предметные   результаты  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   литературы.    К    концу   обучения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8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научится: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spacing w:before="4"/>
        <w:ind w:right="1131" w:firstLine="710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духовно-нравственную</w:t>
      </w:r>
      <w:r>
        <w:rPr>
          <w:spacing w:val="60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60"/>
          <w:sz w:val="24"/>
        </w:rPr>
        <w:t xml:space="preserve"> </w:t>
      </w:r>
      <w:r>
        <w:rPr>
          <w:sz w:val="24"/>
        </w:rPr>
        <w:t>осознавать</w:t>
      </w:r>
      <w:r>
        <w:rPr>
          <w:spacing w:val="60"/>
          <w:sz w:val="24"/>
        </w:rPr>
        <w:t xml:space="preserve"> </w:t>
      </w:r>
      <w:r>
        <w:rPr>
          <w:sz w:val="24"/>
        </w:rPr>
        <w:t>её</w:t>
      </w:r>
      <w:r>
        <w:rPr>
          <w:spacing w:val="60"/>
          <w:sz w:val="24"/>
        </w:rPr>
        <w:t xml:space="preserve"> </w:t>
      </w:r>
      <w:r>
        <w:rPr>
          <w:sz w:val="24"/>
        </w:rPr>
        <w:t>роль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spacing w:line="242" w:lineRule="auto"/>
        <w:ind w:right="1137" w:firstLine="710"/>
        <w:jc w:val="both"/>
        <w:rPr>
          <w:sz w:val="24"/>
        </w:rPr>
      </w:pPr>
      <w:r>
        <w:rPr>
          <w:sz w:val="24"/>
        </w:rPr>
        <w:t>понимать специфику 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-4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2"/>
          <w:sz w:val="24"/>
        </w:rPr>
        <w:t xml:space="preserve"> </w:t>
      </w:r>
      <w:r>
        <w:rPr>
          <w:sz w:val="24"/>
        </w:rPr>
        <w:t>публицистического;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  <w:tab w:val="left" w:pos="3843"/>
          <w:tab w:val="left" w:pos="6698"/>
          <w:tab w:val="left" w:pos="8775"/>
        </w:tabs>
        <w:ind w:right="1129" w:firstLine="710"/>
        <w:jc w:val="both"/>
        <w:rPr>
          <w:sz w:val="24"/>
        </w:rPr>
      </w:pPr>
      <w:r>
        <w:rPr>
          <w:sz w:val="24"/>
        </w:rPr>
        <w:t>проводить самостоятельный смысловой и эстетический анализ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художественной   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     воспринимать,     анализировать,     интерпретировать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 оценивать прочитанное (с учётом литературного развития обучающихся),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неоднозначность</w:t>
      </w:r>
      <w:r>
        <w:rPr>
          <w:sz w:val="24"/>
        </w:rPr>
        <w:tab/>
        <w:t>художественных</w:t>
      </w:r>
      <w:r>
        <w:rPr>
          <w:sz w:val="24"/>
        </w:rPr>
        <w:tab/>
        <w:t>смыслов,</w:t>
      </w:r>
      <w:r>
        <w:rPr>
          <w:sz w:val="24"/>
        </w:rPr>
        <w:tab/>
        <w:t>заложенных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произведениях: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ind w:right="1123" w:firstLine="71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тематику 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проблематику произведения, его родовую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жанровую принадлежность,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 позицию героя, повествователя, рассказчика и авторскую позицию, 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отражённые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нём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реалии;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героев-персонажей,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систему образов; выявлять особенности композиции и основной конфликт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пафос;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осмыслять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     оценки     героев,     событий,     характер     авторских     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философской, социально-исторической и эстетической проблематики произведений 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поэтической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прозаической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находить    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     изобразительно-выразительные      средства,      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 творческой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манеры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стиля</w:t>
      </w:r>
      <w:r>
        <w:rPr>
          <w:spacing w:val="-5"/>
          <w:sz w:val="24"/>
        </w:rPr>
        <w:t xml:space="preserve"> </w:t>
      </w:r>
      <w:r>
        <w:rPr>
          <w:sz w:val="24"/>
        </w:rPr>
        <w:t>писателя,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0"/>
        </w:tabs>
        <w:ind w:right="1123" w:firstLine="710"/>
        <w:jc w:val="both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74"/>
          <w:sz w:val="24"/>
        </w:rPr>
        <w:t xml:space="preserve"> </w:t>
      </w:r>
      <w:r>
        <w:rPr>
          <w:sz w:val="24"/>
        </w:rPr>
        <w:t xml:space="preserve">понятий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самостоятельно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использовать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процессе  </w:t>
      </w:r>
      <w:r>
        <w:rPr>
          <w:spacing w:val="1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творчество;</w:t>
      </w:r>
      <w:r>
        <w:rPr>
          <w:spacing w:val="1"/>
          <w:sz w:val="24"/>
        </w:rPr>
        <w:t xml:space="preserve"> </w:t>
      </w:r>
      <w:r>
        <w:rPr>
          <w:sz w:val="24"/>
        </w:rPr>
        <w:t>проза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поэзия;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образ,</w:t>
      </w:r>
      <w:r>
        <w:rPr>
          <w:spacing w:val="43"/>
          <w:sz w:val="24"/>
        </w:rPr>
        <w:t xml:space="preserve"> </w:t>
      </w:r>
      <w:r>
        <w:rPr>
          <w:sz w:val="24"/>
        </w:rPr>
        <w:t>факт,</w:t>
      </w:r>
      <w:r>
        <w:rPr>
          <w:spacing w:val="44"/>
          <w:sz w:val="24"/>
        </w:rPr>
        <w:t xml:space="preserve"> </w:t>
      </w:r>
      <w:r>
        <w:rPr>
          <w:sz w:val="24"/>
        </w:rPr>
        <w:t>вымысел;</w:t>
      </w:r>
      <w:r>
        <w:rPr>
          <w:spacing w:val="42"/>
          <w:sz w:val="24"/>
        </w:rPr>
        <w:t xml:space="preserve"> </w:t>
      </w:r>
      <w:r>
        <w:rPr>
          <w:sz w:val="24"/>
        </w:rPr>
        <w:t>роды</w:t>
      </w:r>
      <w:r>
        <w:rPr>
          <w:spacing w:val="43"/>
          <w:sz w:val="24"/>
        </w:rPr>
        <w:t xml:space="preserve"> </w:t>
      </w:r>
      <w:r>
        <w:rPr>
          <w:sz w:val="24"/>
        </w:rPr>
        <w:t>(лирика,</w:t>
      </w:r>
      <w:r>
        <w:rPr>
          <w:spacing w:val="43"/>
          <w:sz w:val="24"/>
        </w:rPr>
        <w:t xml:space="preserve"> </w:t>
      </w:r>
      <w:r>
        <w:rPr>
          <w:sz w:val="24"/>
        </w:rPr>
        <w:t>эпос,</w:t>
      </w:r>
      <w:r>
        <w:rPr>
          <w:spacing w:val="43"/>
          <w:sz w:val="24"/>
        </w:rPr>
        <w:t xml:space="preserve"> </w:t>
      </w:r>
      <w:r>
        <w:rPr>
          <w:sz w:val="24"/>
        </w:rPr>
        <w:t>драма),</w:t>
      </w:r>
      <w:r>
        <w:rPr>
          <w:spacing w:val="43"/>
          <w:sz w:val="24"/>
        </w:rPr>
        <w:t xml:space="preserve"> </w:t>
      </w:r>
      <w:r>
        <w:rPr>
          <w:sz w:val="24"/>
        </w:rPr>
        <w:t>жанры</w:t>
      </w:r>
      <w:r>
        <w:rPr>
          <w:spacing w:val="42"/>
          <w:sz w:val="24"/>
        </w:rPr>
        <w:t xml:space="preserve"> </w:t>
      </w:r>
      <w:r>
        <w:rPr>
          <w:sz w:val="24"/>
        </w:rPr>
        <w:t>(рассказ,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6" w:firstLine="0"/>
      </w:pPr>
      <w:r>
        <w:lastRenderedPageBreak/>
        <w:t>повесть,</w:t>
      </w:r>
      <w:r>
        <w:rPr>
          <w:spacing w:val="1"/>
        </w:rPr>
        <w:t xml:space="preserve"> </w:t>
      </w:r>
      <w:r>
        <w:t>роман,</w:t>
      </w:r>
      <w:r>
        <w:rPr>
          <w:spacing w:val="1"/>
        </w:rPr>
        <w:t xml:space="preserve"> </w:t>
      </w:r>
      <w:r>
        <w:t>баллада,</w:t>
      </w:r>
      <w:r>
        <w:rPr>
          <w:spacing w:val="1"/>
        </w:rPr>
        <w:t xml:space="preserve"> </w:t>
      </w:r>
      <w:r>
        <w:t>послание,</w:t>
      </w:r>
      <w:r>
        <w:rPr>
          <w:spacing w:val="1"/>
        </w:rPr>
        <w:t xml:space="preserve"> </w:t>
      </w:r>
      <w:r>
        <w:t>поэма,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сонет,</w:t>
      </w:r>
      <w:r>
        <w:rPr>
          <w:spacing w:val="1"/>
        </w:rPr>
        <w:t xml:space="preserve"> </w:t>
      </w:r>
      <w:r>
        <w:t>лироэпические</w:t>
      </w:r>
      <w:r>
        <w:rPr>
          <w:spacing w:val="1"/>
        </w:rPr>
        <w:t xml:space="preserve"> </w:t>
      </w:r>
      <w:r>
        <w:t>(поэма,</w:t>
      </w:r>
      <w:r>
        <w:rPr>
          <w:spacing w:val="1"/>
        </w:rPr>
        <w:t xml:space="preserve"> </w:t>
      </w:r>
      <w:r>
        <w:t>баллада)), форма и содержание литературного произведения, тема, идея, проблематика;</w:t>
      </w:r>
      <w:r>
        <w:rPr>
          <w:spacing w:val="1"/>
        </w:rPr>
        <w:t xml:space="preserve"> </w:t>
      </w:r>
      <w:r>
        <w:t>пафос</w:t>
      </w:r>
      <w:r>
        <w:rPr>
          <w:spacing w:val="1"/>
        </w:rPr>
        <w:t xml:space="preserve"> </w:t>
      </w:r>
      <w:r>
        <w:t>(героический,</w:t>
      </w:r>
      <w:r>
        <w:rPr>
          <w:spacing w:val="1"/>
        </w:rPr>
        <w:t xml:space="preserve"> </w:t>
      </w:r>
      <w:r>
        <w:t>патриотический,</w:t>
      </w:r>
      <w:r>
        <w:rPr>
          <w:spacing w:val="1"/>
        </w:rPr>
        <w:t xml:space="preserve"> </w:t>
      </w:r>
      <w:r>
        <w:t>гражданский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сюжет,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эпиграф,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(экспозиция,</w:t>
      </w:r>
      <w:r>
        <w:rPr>
          <w:spacing w:val="1"/>
        </w:rPr>
        <w:t xml:space="preserve"> </w:t>
      </w:r>
      <w:r>
        <w:t>завязка,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кульминация, развязка), конфликт, система образов, автор, повествователь, рассказчик,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(персонаж),</w:t>
      </w:r>
      <w:r>
        <w:rPr>
          <w:spacing w:val="1"/>
        </w:rPr>
        <w:t xml:space="preserve"> </w:t>
      </w:r>
      <w:r>
        <w:t>лирический</w:t>
      </w:r>
      <w:r>
        <w:rPr>
          <w:spacing w:val="1"/>
        </w:rPr>
        <w:t xml:space="preserve"> </w:t>
      </w:r>
      <w:r>
        <w:t>герой,</w:t>
      </w:r>
      <w:r>
        <w:rPr>
          <w:spacing w:val="1"/>
        </w:rPr>
        <w:t xml:space="preserve"> </w:t>
      </w:r>
      <w:r>
        <w:t>речевая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пейзаж,</w:t>
      </w:r>
      <w:r>
        <w:rPr>
          <w:spacing w:val="1"/>
        </w:rPr>
        <w:t xml:space="preserve"> </w:t>
      </w:r>
      <w:r>
        <w:t>интерьер,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символ,</w:t>
      </w:r>
      <w:r>
        <w:rPr>
          <w:spacing w:val="1"/>
        </w:rPr>
        <w:t xml:space="preserve"> </w:t>
      </w:r>
      <w:r>
        <w:t>юмор,</w:t>
      </w:r>
      <w:r>
        <w:rPr>
          <w:spacing w:val="1"/>
        </w:rPr>
        <w:t xml:space="preserve"> </w:t>
      </w:r>
      <w:r>
        <w:t>ирония,</w:t>
      </w:r>
      <w:r>
        <w:rPr>
          <w:spacing w:val="1"/>
        </w:rPr>
        <w:t xml:space="preserve"> </w:t>
      </w:r>
      <w:r>
        <w:t>сатира,</w:t>
      </w:r>
      <w:r>
        <w:rPr>
          <w:spacing w:val="1"/>
        </w:rPr>
        <w:t xml:space="preserve"> </w:t>
      </w:r>
      <w:r>
        <w:t>сарказм,</w:t>
      </w:r>
      <w:r>
        <w:rPr>
          <w:spacing w:val="1"/>
        </w:rPr>
        <w:t xml:space="preserve"> </w:t>
      </w:r>
      <w:r>
        <w:t>гротеск,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метафора,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гипербола,</w:t>
      </w:r>
      <w:r>
        <w:rPr>
          <w:spacing w:val="1"/>
        </w:rPr>
        <w:t xml:space="preserve"> </w:t>
      </w:r>
      <w:r>
        <w:t>антитеза,</w:t>
      </w:r>
      <w:r>
        <w:rPr>
          <w:spacing w:val="-57"/>
        </w:rPr>
        <w:t xml:space="preserve"> </w:t>
      </w:r>
      <w:r>
        <w:t>аллегория,</w:t>
      </w:r>
      <w:r>
        <w:rPr>
          <w:spacing w:val="1"/>
        </w:rPr>
        <w:t xml:space="preserve"> </w:t>
      </w:r>
      <w:r>
        <w:t>анафора,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</w:t>
      </w:r>
      <w:r>
        <w:rPr>
          <w:spacing w:val="1"/>
        </w:rPr>
        <w:t xml:space="preserve"> </w:t>
      </w:r>
      <w:r>
        <w:t>ассонанс),</w:t>
      </w:r>
      <w:r>
        <w:rPr>
          <w:spacing w:val="1"/>
        </w:rPr>
        <w:t xml:space="preserve"> </w:t>
      </w:r>
      <w:r>
        <w:t>стихотворный</w:t>
      </w:r>
      <w:r>
        <w:rPr>
          <w:spacing w:val="1"/>
        </w:rPr>
        <w:t xml:space="preserve"> </w:t>
      </w:r>
      <w:r>
        <w:t>метр</w:t>
      </w:r>
      <w:r>
        <w:rPr>
          <w:spacing w:val="60"/>
        </w:rPr>
        <w:t xml:space="preserve"> </w:t>
      </w:r>
      <w:r>
        <w:t>(хорей,</w:t>
      </w:r>
      <w:r>
        <w:rPr>
          <w:spacing w:val="1"/>
        </w:rPr>
        <w:t xml:space="preserve"> </w:t>
      </w:r>
      <w:r>
        <w:t>ямб,</w:t>
      </w:r>
      <w:r>
        <w:rPr>
          <w:spacing w:val="3"/>
        </w:rPr>
        <w:t xml:space="preserve"> </w:t>
      </w:r>
      <w:r>
        <w:t>дактиль,</w:t>
      </w:r>
      <w:r>
        <w:rPr>
          <w:spacing w:val="-2"/>
        </w:rPr>
        <w:t xml:space="preserve"> </w:t>
      </w:r>
      <w:r>
        <w:t>амфибрахий,</w:t>
      </w:r>
      <w:r>
        <w:rPr>
          <w:spacing w:val="4"/>
        </w:rPr>
        <w:t xml:space="preserve"> </w:t>
      </w:r>
      <w:r>
        <w:t>анапест),</w:t>
      </w:r>
      <w:r>
        <w:rPr>
          <w:spacing w:val="-2"/>
        </w:rPr>
        <w:t xml:space="preserve"> </w:t>
      </w:r>
      <w:r>
        <w:t>ритм,</w:t>
      </w:r>
      <w:r>
        <w:rPr>
          <w:spacing w:val="-1"/>
        </w:rPr>
        <w:t xml:space="preserve"> </w:t>
      </w:r>
      <w:r>
        <w:t>рифма,</w:t>
      </w:r>
      <w:r>
        <w:rPr>
          <w:spacing w:val="3"/>
        </w:rPr>
        <w:t xml:space="preserve"> </w:t>
      </w:r>
      <w:r>
        <w:t>строфа,</w:t>
      </w:r>
      <w:r>
        <w:rPr>
          <w:spacing w:val="-1"/>
        </w:rPr>
        <w:t xml:space="preserve"> </w:t>
      </w:r>
      <w:r>
        <w:t>афоризм);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spacing w:before="1"/>
        <w:ind w:right="1123" w:firstLine="710"/>
        <w:jc w:val="both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 к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10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направлению);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spacing w:before="3"/>
        <w:ind w:right="1137" w:firstLine="710"/>
        <w:jc w:val="both"/>
        <w:rPr>
          <w:sz w:val="24"/>
        </w:rPr>
      </w:pPr>
      <w:r>
        <w:rPr>
          <w:sz w:val="24"/>
        </w:rPr>
        <w:t>выделять в произведениях элементы художественной формы и 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между ними, определять родо-жанровую специфику изученного художественного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ind w:right="1141" w:firstLine="710"/>
        <w:jc w:val="both"/>
        <w:rPr>
          <w:sz w:val="24"/>
        </w:rPr>
      </w:pPr>
      <w:r>
        <w:rPr>
          <w:sz w:val="24"/>
        </w:rPr>
        <w:t>сопоставлять произведения, их фрагменты, образы персонажей, литературные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темы,</w:t>
      </w:r>
      <w:r>
        <w:rPr>
          <w:spacing w:val="60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жанры,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художественные приёмы,</w:t>
      </w:r>
      <w:r>
        <w:rPr>
          <w:spacing w:val="3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1935"/>
        </w:tabs>
        <w:ind w:right="1133" w:firstLine="71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 искусство, музыка, театр, балет, кино, фотоискусство, компьютерная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графика);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spacing w:before="1" w:line="275" w:lineRule="exact"/>
        <w:ind w:left="2054" w:hanging="385"/>
        <w:jc w:val="both"/>
        <w:rPr>
          <w:sz w:val="24"/>
        </w:rPr>
      </w:pPr>
      <w:r>
        <w:rPr>
          <w:sz w:val="24"/>
        </w:rPr>
        <w:t>выразительно</w:t>
      </w:r>
      <w:r>
        <w:rPr>
          <w:spacing w:val="4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03"/>
          <w:sz w:val="24"/>
        </w:rPr>
        <w:t xml:space="preserve"> </w:t>
      </w:r>
      <w:r>
        <w:rPr>
          <w:sz w:val="24"/>
        </w:rPr>
        <w:t>стихи</w:t>
      </w:r>
      <w:r>
        <w:rPr>
          <w:spacing w:val="100"/>
          <w:sz w:val="24"/>
        </w:rPr>
        <w:t xml:space="preserve"> </w:t>
      </w:r>
      <w:r>
        <w:rPr>
          <w:sz w:val="24"/>
        </w:rPr>
        <w:t>и</w:t>
      </w:r>
      <w:r>
        <w:rPr>
          <w:spacing w:val="99"/>
          <w:sz w:val="24"/>
        </w:rPr>
        <w:t xml:space="preserve"> </w:t>
      </w:r>
      <w:r>
        <w:rPr>
          <w:sz w:val="24"/>
        </w:rPr>
        <w:t>прозу,</w:t>
      </w:r>
      <w:r>
        <w:rPr>
          <w:spacing w:val="104"/>
          <w:sz w:val="24"/>
        </w:rPr>
        <w:t xml:space="preserve"> </w:t>
      </w:r>
      <w:r>
        <w:rPr>
          <w:sz w:val="24"/>
        </w:rPr>
        <w:t>в</w:t>
      </w:r>
      <w:r>
        <w:rPr>
          <w:spacing w:val="105"/>
          <w:sz w:val="24"/>
        </w:rPr>
        <w:t xml:space="preserve"> </w:t>
      </w:r>
      <w:r>
        <w:rPr>
          <w:sz w:val="24"/>
        </w:rPr>
        <w:t>том</w:t>
      </w:r>
      <w:r>
        <w:rPr>
          <w:spacing w:val="100"/>
          <w:sz w:val="24"/>
        </w:rPr>
        <w:t xml:space="preserve"> </w:t>
      </w:r>
      <w:r>
        <w:rPr>
          <w:sz w:val="24"/>
        </w:rPr>
        <w:t>числе</w:t>
      </w:r>
      <w:r>
        <w:rPr>
          <w:spacing w:val="99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04"/>
          <w:sz w:val="24"/>
        </w:rPr>
        <w:t xml:space="preserve"> </w:t>
      </w:r>
      <w:r>
        <w:rPr>
          <w:sz w:val="24"/>
        </w:rPr>
        <w:t>(не</w:t>
      </w:r>
      <w:r>
        <w:rPr>
          <w:spacing w:val="102"/>
          <w:sz w:val="24"/>
        </w:rPr>
        <w:t xml:space="preserve"> </w:t>
      </w:r>
      <w:r>
        <w:rPr>
          <w:sz w:val="24"/>
        </w:rPr>
        <w:t>менее</w:t>
      </w:r>
    </w:p>
    <w:p w:rsidR="00CD081E" w:rsidRDefault="00BD4E48" w:rsidP="007C4214">
      <w:pPr>
        <w:pStyle w:val="a5"/>
        <w:numPr>
          <w:ilvl w:val="0"/>
          <w:numId w:val="51"/>
        </w:numPr>
        <w:tabs>
          <w:tab w:val="left" w:pos="1339"/>
        </w:tabs>
        <w:ind w:right="1132" w:firstLine="0"/>
        <w:jc w:val="both"/>
        <w:rPr>
          <w:sz w:val="24"/>
        </w:rPr>
      </w:pPr>
      <w:r>
        <w:rPr>
          <w:sz w:val="24"/>
        </w:rPr>
        <w:t>поэтических</w:t>
      </w:r>
      <w:r>
        <w:rPr>
          <w:spacing w:val="60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60"/>
          <w:sz w:val="24"/>
        </w:rPr>
        <w:t xml:space="preserve"> </w:t>
      </w:r>
      <w:r>
        <w:rPr>
          <w:sz w:val="24"/>
        </w:rPr>
        <w:t>выученных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ранее),</w:t>
      </w:r>
      <w:r>
        <w:rPr>
          <w:spacing w:val="60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60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6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spacing w:before="1"/>
        <w:ind w:right="1130" w:firstLine="710"/>
        <w:jc w:val="both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используя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различные 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виды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пересказов,   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обстоятельно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отвечать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на   </w:t>
      </w:r>
      <w:r>
        <w:rPr>
          <w:spacing w:val="2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   самостоятельно     формулировать     </w:t>
      </w:r>
      <w:r>
        <w:rPr>
          <w:position w:val="1"/>
          <w:sz w:val="24"/>
        </w:rPr>
        <w:t>вопросы    к    тексту;    пересказывать    сюжет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вычленять</w:t>
      </w:r>
      <w:r>
        <w:rPr>
          <w:spacing w:val="3"/>
          <w:sz w:val="24"/>
        </w:rPr>
        <w:t xml:space="preserve"> </w:t>
      </w:r>
      <w:r>
        <w:rPr>
          <w:sz w:val="24"/>
        </w:rPr>
        <w:t>фабулу;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ind w:right="1126" w:firstLine="710"/>
        <w:jc w:val="both"/>
        <w:rPr>
          <w:sz w:val="24"/>
        </w:rPr>
      </w:pPr>
      <w:r>
        <w:rPr>
          <w:sz w:val="24"/>
        </w:rPr>
        <w:t>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 и диалоге о прочитанном произведении, 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прочитанному;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ind w:right="1128" w:firstLine="71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60"/>
          <w:sz w:val="24"/>
        </w:rPr>
        <w:t xml:space="preserve"> </w:t>
      </w:r>
      <w:r>
        <w:rPr>
          <w:sz w:val="24"/>
        </w:rPr>
        <w:t>(объёмом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</w:t>
      </w:r>
      <w:r>
        <w:rPr>
          <w:spacing w:val="40"/>
          <w:sz w:val="24"/>
        </w:rPr>
        <w:t xml:space="preserve"> </w:t>
      </w:r>
      <w:r>
        <w:rPr>
          <w:sz w:val="24"/>
        </w:rPr>
        <w:t>200</w:t>
      </w:r>
      <w:r>
        <w:rPr>
          <w:spacing w:val="40"/>
          <w:sz w:val="24"/>
        </w:rPr>
        <w:t xml:space="preserve"> </w:t>
      </w:r>
      <w:r>
        <w:rPr>
          <w:sz w:val="24"/>
        </w:rPr>
        <w:t>слов),</w:t>
      </w:r>
      <w:r>
        <w:rPr>
          <w:spacing w:val="10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96"/>
          <w:sz w:val="24"/>
        </w:rPr>
        <w:t xml:space="preserve"> </w:t>
      </w:r>
      <w:r>
        <w:rPr>
          <w:sz w:val="24"/>
        </w:rPr>
        <w:t>сочинение-рассуждение</w:t>
      </w:r>
      <w:r>
        <w:rPr>
          <w:spacing w:val="100"/>
          <w:sz w:val="24"/>
        </w:rPr>
        <w:t xml:space="preserve"> </w:t>
      </w:r>
      <w:r>
        <w:rPr>
          <w:sz w:val="24"/>
        </w:rPr>
        <w:t>по</w:t>
      </w:r>
      <w:r>
        <w:rPr>
          <w:spacing w:val="10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01"/>
          <w:sz w:val="24"/>
        </w:rPr>
        <w:t xml:space="preserve"> </w:t>
      </w:r>
      <w:r>
        <w:rPr>
          <w:sz w:val="24"/>
        </w:rPr>
        <w:t>теме</w:t>
      </w:r>
      <w:r>
        <w:rPr>
          <w:spacing w:val="99"/>
          <w:sz w:val="24"/>
        </w:rPr>
        <w:t xml:space="preserve"> </w:t>
      </w:r>
      <w:r>
        <w:rPr>
          <w:sz w:val="24"/>
        </w:rPr>
        <w:t>с</w:t>
      </w:r>
      <w:r>
        <w:rPr>
          <w:spacing w:val="9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8"/>
          <w:sz w:val="24"/>
        </w:rPr>
        <w:t xml:space="preserve"> </w:t>
      </w:r>
      <w:r>
        <w:rPr>
          <w:sz w:val="24"/>
        </w:rPr>
        <w:t>на прочитанные произведения; исправлять и редактировать собственные 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тексты; собирать материал и обрабатывать информацию, необходимую для составления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эссе,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тему,</w:t>
      </w:r>
      <w:r>
        <w:rPr>
          <w:spacing w:val="3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2"/>
          <w:sz w:val="24"/>
        </w:rPr>
        <w:t xml:space="preserve"> </w:t>
      </w:r>
      <w:r>
        <w:rPr>
          <w:sz w:val="24"/>
        </w:rPr>
        <w:t>цитирования;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spacing w:before="2"/>
        <w:ind w:right="1131" w:firstLine="710"/>
        <w:jc w:val="both"/>
        <w:rPr>
          <w:sz w:val="24"/>
        </w:rPr>
      </w:pP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60"/>
          <w:sz w:val="24"/>
        </w:rPr>
        <w:t xml:space="preserve"> </w:t>
      </w:r>
      <w:r>
        <w:rPr>
          <w:sz w:val="24"/>
        </w:rPr>
        <w:t>художественные   произведения</w:t>
      </w:r>
      <w:r>
        <w:rPr>
          <w:spacing w:val="60"/>
          <w:sz w:val="24"/>
        </w:rPr>
        <w:t xml:space="preserve"> </w:t>
      </w:r>
      <w:r>
        <w:rPr>
          <w:sz w:val="24"/>
        </w:rPr>
        <w:t>древнерусской,   классической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анализа;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ind w:right="1130" w:firstLine="710"/>
        <w:jc w:val="both"/>
        <w:rPr>
          <w:sz w:val="24"/>
        </w:rPr>
      </w:pPr>
      <w:r>
        <w:rPr>
          <w:sz w:val="24"/>
        </w:rPr>
        <w:t xml:space="preserve">понимать  </w:t>
      </w:r>
      <w:r>
        <w:rPr>
          <w:spacing w:val="50"/>
          <w:sz w:val="24"/>
        </w:rPr>
        <w:t xml:space="preserve"> </w:t>
      </w:r>
      <w:r>
        <w:rPr>
          <w:sz w:val="24"/>
        </w:rPr>
        <w:t xml:space="preserve">важность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чтения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и   </w:t>
      </w:r>
      <w:r>
        <w:rPr>
          <w:spacing w:val="48"/>
          <w:sz w:val="24"/>
        </w:rPr>
        <w:t xml:space="preserve"> </w:t>
      </w:r>
      <w:r>
        <w:rPr>
          <w:sz w:val="24"/>
        </w:rPr>
        <w:t xml:space="preserve">изучения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произведений   </w:t>
      </w:r>
      <w:r>
        <w:rPr>
          <w:spacing w:val="48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собственного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развития;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  <w:tab w:val="left" w:pos="5931"/>
          <w:tab w:val="left" w:pos="7576"/>
          <w:tab w:val="left" w:pos="8757"/>
        </w:tabs>
        <w:ind w:right="1130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 кругозор по рекомендациям учителя и сверстников, а также проверенных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информационно-телекоммуникационных</w:t>
      </w:r>
      <w:r>
        <w:rPr>
          <w:sz w:val="24"/>
        </w:rPr>
        <w:tab/>
        <w:t>ресурсов</w:t>
      </w:r>
      <w:r>
        <w:rPr>
          <w:sz w:val="24"/>
        </w:rPr>
        <w:tab/>
        <w:t>сети</w:t>
      </w:r>
      <w:r>
        <w:rPr>
          <w:sz w:val="24"/>
        </w:rPr>
        <w:tab/>
        <w:t>«Интернет»,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в</w:t>
      </w:r>
      <w:r>
        <w:rPr>
          <w:spacing w:val="-1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счёт</w:t>
      </w:r>
      <w:r>
        <w:rPr>
          <w:spacing w:val="-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современной</w:t>
      </w:r>
      <w:r>
        <w:rPr>
          <w:spacing w:val="-9"/>
        </w:rPr>
        <w:t xml:space="preserve"> </w:t>
      </w:r>
      <w:r>
        <w:t>литературы;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spacing w:before="5" w:line="237" w:lineRule="auto"/>
        <w:ind w:right="1136" w:firstLine="710"/>
        <w:jc w:val="both"/>
        <w:rPr>
          <w:sz w:val="24"/>
        </w:rPr>
      </w:pPr>
      <w:r>
        <w:rPr>
          <w:sz w:val="24"/>
        </w:rPr>
        <w:t xml:space="preserve">участвовать     </w:t>
      </w:r>
      <w:r>
        <w:rPr>
          <w:spacing w:val="39"/>
          <w:sz w:val="24"/>
        </w:rPr>
        <w:t xml:space="preserve"> </w:t>
      </w:r>
      <w:r>
        <w:rPr>
          <w:sz w:val="24"/>
        </w:rPr>
        <w:t xml:space="preserve">в    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коллективной  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и  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индивидуальной      </w:t>
      </w:r>
      <w:r>
        <w:rPr>
          <w:spacing w:val="36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 публично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 полученные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результаты;</w:t>
      </w:r>
    </w:p>
    <w:p w:rsidR="00CD081E" w:rsidRDefault="00BD4E48" w:rsidP="007C4214">
      <w:pPr>
        <w:pStyle w:val="a5"/>
        <w:numPr>
          <w:ilvl w:val="0"/>
          <w:numId w:val="52"/>
        </w:numPr>
        <w:tabs>
          <w:tab w:val="left" w:pos="2055"/>
        </w:tabs>
        <w:spacing w:before="3"/>
        <w:ind w:right="1132" w:firstLine="710"/>
        <w:jc w:val="both"/>
        <w:rPr>
          <w:sz w:val="24"/>
        </w:rPr>
      </w:pPr>
      <w:r>
        <w:rPr>
          <w:sz w:val="24"/>
        </w:rPr>
        <w:t>самостоятельно    использовать   энциклопедии,    словари   и    справочники,</w:t>
      </w:r>
      <w:r>
        <w:rPr>
          <w:spacing w:val="1"/>
          <w:sz w:val="24"/>
        </w:rPr>
        <w:t xml:space="preserve"> </w:t>
      </w:r>
      <w:r>
        <w:rPr>
          <w:sz w:val="24"/>
        </w:rPr>
        <w:t>в    том   числе   в   электронной   форме,   пользоваться   электронными   библиотеками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верифицированных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включённых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перечень.</w:t>
      </w:r>
    </w:p>
    <w:p w:rsidR="00CD081E" w:rsidRDefault="00BD4E48">
      <w:pPr>
        <w:pStyle w:val="a3"/>
        <w:spacing w:before="3" w:line="237" w:lineRule="auto"/>
        <w:ind w:right="1129"/>
      </w:pPr>
      <w:r>
        <w:t xml:space="preserve">Предметные   </w:t>
      </w:r>
      <w:r>
        <w:rPr>
          <w:spacing w:val="31"/>
        </w:rPr>
        <w:t xml:space="preserve"> </w:t>
      </w:r>
      <w:r>
        <w:t xml:space="preserve">результаты    </w:t>
      </w:r>
      <w:r>
        <w:rPr>
          <w:spacing w:val="33"/>
        </w:rPr>
        <w:t xml:space="preserve"> </w:t>
      </w:r>
      <w:r>
        <w:t xml:space="preserve">изучения    </w:t>
      </w:r>
      <w:r>
        <w:rPr>
          <w:spacing w:val="31"/>
        </w:rPr>
        <w:t xml:space="preserve"> </w:t>
      </w:r>
      <w:r>
        <w:t xml:space="preserve">литературы.    </w:t>
      </w:r>
      <w:r>
        <w:rPr>
          <w:spacing w:val="33"/>
        </w:rPr>
        <w:t xml:space="preserve"> </w:t>
      </w:r>
      <w:r>
        <w:t xml:space="preserve">К    </w:t>
      </w:r>
      <w:r>
        <w:rPr>
          <w:spacing w:val="37"/>
        </w:rPr>
        <w:t xml:space="preserve"> </w:t>
      </w:r>
      <w:r>
        <w:t xml:space="preserve">концу    </w:t>
      </w:r>
      <w:r>
        <w:rPr>
          <w:spacing w:val="22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spacing w:before="3"/>
        <w:ind w:right="1125" w:firstLine="710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культурно-эстетическую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 осознавать её роль в формировании гражданственности и 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героической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26"/>
        </w:tabs>
        <w:spacing w:before="1"/>
        <w:ind w:right="1130" w:firstLine="710"/>
        <w:jc w:val="both"/>
        <w:rPr>
          <w:sz w:val="24"/>
        </w:rPr>
      </w:pPr>
      <w:r>
        <w:rPr>
          <w:sz w:val="24"/>
        </w:rPr>
        <w:t>понимать специфические черты литературы как вида словесного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публицистического;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ind w:right="1124" w:firstLine="710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современной),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 интерпретировать и оценивать прочитанное (с учётом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отражённой в литературных произведениях с учётом неоднозначности заложенных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смыслов;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spacing w:before="1"/>
        <w:ind w:right="1123" w:firstLine="71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тематику и проблематику произведения, его родовую и жанровую принадлежность;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 позицию героя, повествователя, рассказчика и авторскую позицию, 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нём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реалии,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героев-персонажей,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систему образов; выявлять особенности композиции и основной конфликт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авторский</w:t>
      </w:r>
      <w:r>
        <w:rPr>
          <w:spacing w:val="1"/>
          <w:sz w:val="24"/>
        </w:rPr>
        <w:t xml:space="preserve"> </w:t>
      </w:r>
      <w:r>
        <w:rPr>
          <w:sz w:val="24"/>
        </w:rPr>
        <w:t>пафос;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     оценки     героев,     событий,     характер     авторских     взаимоотношений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философской, социально-исторической и эстетической проблематики произведений 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 произведения, поэтической и прозаической речи, находить 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61"/>
          <w:sz w:val="24"/>
        </w:rPr>
        <w:t xml:space="preserve"> </w:t>
      </w:r>
      <w:r>
        <w:rPr>
          <w:sz w:val="24"/>
        </w:rPr>
        <w:t>манеры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писателя, определять их художественные функции, выявляя особенности 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 и</w:t>
      </w:r>
      <w:r>
        <w:rPr>
          <w:spacing w:val="3"/>
          <w:sz w:val="24"/>
        </w:rPr>
        <w:t xml:space="preserve"> </w:t>
      </w:r>
      <w:r>
        <w:rPr>
          <w:sz w:val="24"/>
        </w:rPr>
        <w:t>стиля;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0"/>
        </w:tabs>
        <w:ind w:right="1123" w:firstLine="710"/>
        <w:jc w:val="both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теоретико-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74"/>
          <w:sz w:val="24"/>
        </w:rPr>
        <w:t xml:space="preserve"> </w:t>
      </w:r>
      <w:r>
        <w:rPr>
          <w:sz w:val="24"/>
        </w:rPr>
        <w:t xml:space="preserve">понятий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самостоятельно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использовать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процессе  </w:t>
      </w:r>
      <w:r>
        <w:rPr>
          <w:spacing w:val="17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(художественная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поэзия;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образ,</w:t>
      </w:r>
      <w:r>
        <w:rPr>
          <w:spacing w:val="1"/>
          <w:sz w:val="24"/>
        </w:rPr>
        <w:t xml:space="preserve"> </w:t>
      </w:r>
      <w:r>
        <w:rPr>
          <w:sz w:val="24"/>
        </w:rPr>
        <w:t>факт,</w:t>
      </w:r>
      <w:r>
        <w:rPr>
          <w:spacing w:val="1"/>
          <w:sz w:val="24"/>
        </w:rPr>
        <w:t xml:space="preserve"> </w:t>
      </w:r>
      <w:r>
        <w:rPr>
          <w:sz w:val="24"/>
        </w:rPr>
        <w:t>вымысел,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(классицизм,</w:t>
      </w:r>
      <w:r>
        <w:rPr>
          <w:spacing w:val="1"/>
          <w:sz w:val="24"/>
        </w:rPr>
        <w:t xml:space="preserve"> </w:t>
      </w:r>
      <w:r>
        <w:rPr>
          <w:sz w:val="24"/>
        </w:rPr>
        <w:t>сентиментализм,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романтизм,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реализм),</w:t>
      </w:r>
      <w:r>
        <w:rPr>
          <w:spacing w:val="1"/>
          <w:sz w:val="24"/>
        </w:rPr>
        <w:t xml:space="preserve"> </w:t>
      </w:r>
      <w:r>
        <w:rPr>
          <w:sz w:val="24"/>
        </w:rPr>
        <w:t>роды</w:t>
      </w:r>
      <w:r>
        <w:rPr>
          <w:spacing w:val="1"/>
          <w:sz w:val="24"/>
        </w:rPr>
        <w:t xml:space="preserve"> </w:t>
      </w:r>
      <w:r>
        <w:rPr>
          <w:sz w:val="24"/>
        </w:rPr>
        <w:t>(лирика,</w:t>
      </w:r>
      <w:r>
        <w:rPr>
          <w:spacing w:val="1"/>
          <w:sz w:val="24"/>
        </w:rPr>
        <w:t xml:space="preserve"> </w:t>
      </w:r>
      <w:r>
        <w:rPr>
          <w:sz w:val="24"/>
        </w:rPr>
        <w:t>эпос,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драма),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(рассказ,</w:t>
      </w:r>
      <w:r>
        <w:rPr>
          <w:spacing w:val="-57"/>
          <w:sz w:val="24"/>
        </w:rPr>
        <w:t xml:space="preserve"> </w:t>
      </w:r>
      <w:r>
        <w:rPr>
          <w:sz w:val="24"/>
        </w:rPr>
        <w:t>притча,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повесть,</w:t>
      </w:r>
      <w:r>
        <w:rPr>
          <w:spacing w:val="1"/>
          <w:sz w:val="24"/>
        </w:rPr>
        <w:t xml:space="preserve"> </w:t>
      </w:r>
      <w:r>
        <w:rPr>
          <w:sz w:val="24"/>
        </w:rPr>
        <w:t>роман,</w:t>
      </w:r>
      <w:r>
        <w:rPr>
          <w:spacing w:val="1"/>
          <w:sz w:val="24"/>
        </w:rPr>
        <w:t xml:space="preserve"> </w:t>
      </w:r>
      <w:r>
        <w:rPr>
          <w:sz w:val="24"/>
        </w:rPr>
        <w:t>комедия,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драма,</w:t>
      </w:r>
      <w:r>
        <w:rPr>
          <w:spacing w:val="1"/>
          <w:sz w:val="24"/>
        </w:rPr>
        <w:t xml:space="preserve"> </w:t>
      </w:r>
      <w:r>
        <w:rPr>
          <w:sz w:val="24"/>
        </w:rPr>
        <w:t>трагедия,</w:t>
      </w:r>
      <w:r>
        <w:rPr>
          <w:spacing w:val="1"/>
          <w:sz w:val="24"/>
        </w:rPr>
        <w:t xml:space="preserve"> </w:t>
      </w:r>
      <w:r>
        <w:rPr>
          <w:sz w:val="24"/>
        </w:rPr>
        <w:t>баллада,</w:t>
      </w:r>
      <w:r>
        <w:rPr>
          <w:spacing w:val="1"/>
          <w:sz w:val="24"/>
        </w:rPr>
        <w:t xml:space="preserve"> </w:t>
      </w:r>
      <w:r>
        <w:rPr>
          <w:sz w:val="24"/>
        </w:rPr>
        <w:t>послание,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поэма,</w:t>
      </w:r>
      <w:r>
        <w:rPr>
          <w:spacing w:val="60"/>
          <w:sz w:val="24"/>
        </w:rPr>
        <w:t xml:space="preserve"> </w:t>
      </w:r>
      <w:r>
        <w:rPr>
          <w:sz w:val="24"/>
        </w:rPr>
        <w:t>ода,</w:t>
      </w:r>
      <w:r>
        <w:rPr>
          <w:spacing w:val="1"/>
          <w:sz w:val="24"/>
        </w:rPr>
        <w:t xml:space="preserve"> </w:t>
      </w:r>
      <w:r>
        <w:rPr>
          <w:sz w:val="24"/>
        </w:rPr>
        <w:t>элегия,     песня,     отрывок,     сонет,     лироэпические     (поэма,     баллада)),     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тема,</w:t>
      </w:r>
      <w:r>
        <w:rPr>
          <w:spacing w:val="1"/>
          <w:sz w:val="24"/>
        </w:rPr>
        <w:t xml:space="preserve"> </w:t>
      </w:r>
      <w:r>
        <w:rPr>
          <w:sz w:val="24"/>
        </w:rPr>
        <w:t>идея,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проблематика,</w:t>
      </w:r>
      <w:r>
        <w:rPr>
          <w:spacing w:val="1"/>
          <w:sz w:val="24"/>
        </w:rPr>
        <w:t xml:space="preserve"> </w:t>
      </w:r>
      <w:r>
        <w:rPr>
          <w:sz w:val="24"/>
        </w:rPr>
        <w:t>пафос</w:t>
      </w:r>
      <w:r>
        <w:rPr>
          <w:spacing w:val="1"/>
          <w:sz w:val="24"/>
        </w:rPr>
        <w:t xml:space="preserve"> </w:t>
      </w:r>
      <w:r>
        <w:rPr>
          <w:sz w:val="24"/>
        </w:rPr>
        <w:t>(героический, патриотический, гражданский и другие), сюжет, композиция, эпиграф,</w:t>
      </w:r>
      <w:r>
        <w:rPr>
          <w:spacing w:val="1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1"/>
          <w:sz w:val="24"/>
        </w:rPr>
        <w:t xml:space="preserve"> </w:t>
      </w:r>
      <w:r>
        <w:rPr>
          <w:sz w:val="24"/>
        </w:rPr>
        <w:t>экспозиция,</w:t>
      </w:r>
      <w:r>
        <w:rPr>
          <w:spacing w:val="1"/>
          <w:sz w:val="24"/>
        </w:rPr>
        <w:t xml:space="preserve"> </w:t>
      </w:r>
      <w:r>
        <w:rPr>
          <w:sz w:val="24"/>
        </w:rPr>
        <w:t>завязка,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(кульминация,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развязка,</w:t>
      </w:r>
      <w:r>
        <w:rPr>
          <w:spacing w:val="1"/>
          <w:sz w:val="24"/>
        </w:rPr>
        <w:t xml:space="preserve"> </w:t>
      </w:r>
      <w:r>
        <w:rPr>
          <w:sz w:val="24"/>
        </w:rPr>
        <w:t>эпилог,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1"/>
          <w:sz w:val="24"/>
        </w:rPr>
        <w:t xml:space="preserve"> </w:t>
      </w:r>
      <w:r>
        <w:rPr>
          <w:sz w:val="24"/>
        </w:rPr>
        <w:t>(лирическое)</w:t>
      </w:r>
      <w:r>
        <w:rPr>
          <w:spacing w:val="1"/>
          <w:sz w:val="24"/>
        </w:rPr>
        <w:t xml:space="preserve"> </w:t>
      </w:r>
      <w:r>
        <w:rPr>
          <w:sz w:val="24"/>
        </w:rPr>
        <w:t>отступление),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 автора, повествователь, рассказчик, литературный герой (персонаж), лирический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герой,</w:t>
      </w:r>
      <w:r>
        <w:rPr>
          <w:spacing w:val="5"/>
          <w:sz w:val="24"/>
        </w:rPr>
        <w:t xml:space="preserve"> </w:t>
      </w:r>
      <w:r>
        <w:rPr>
          <w:sz w:val="24"/>
        </w:rPr>
        <w:t>лирический</w:t>
      </w:r>
      <w:r>
        <w:rPr>
          <w:spacing w:val="8"/>
          <w:sz w:val="24"/>
        </w:rPr>
        <w:t xml:space="preserve"> </w:t>
      </w:r>
      <w:r>
        <w:rPr>
          <w:sz w:val="24"/>
        </w:rPr>
        <w:t>персонаж,</w:t>
      </w:r>
      <w:r>
        <w:rPr>
          <w:spacing w:val="11"/>
          <w:sz w:val="24"/>
        </w:rPr>
        <w:t xml:space="preserve"> </w:t>
      </w:r>
      <w:r>
        <w:rPr>
          <w:sz w:val="24"/>
        </w:rPr>
        <w:t>речевая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характеристика</w:t>
      </w:r>
      <w:r>
        <w:rPr>
          <w:spacing w:val="7"/>
          <w:sz w:val="24"/>
        </w:rPr>
        <w:t xml:space="preserve"> </w:t>
      </w:r>
      <w:r>
        <w:rPr>
          <w:sz w:val="24"/>
        </w:rPr>
        <w:t>героя,</w:t>
      </w:r>
      <w:r>
        <w:rPr>
          <w:spacing w:val="5"/>
          <w:sz w:val="24"/>
        </w:rPr>
        <w:t xml:space="preserve"> </w:t>
      </w:r>
      <w:r>
        <w:rPr>
          <w:sz w:val="24"/>
        </w:rPr>
        <w:t>портрет,</w:t>
      </w:r>
      <w:r>
        <w:rPr>
          <w:spacing w:val="9"/>
          <w:sz w:val="24"/>
        </w:rPr>
        <w:t xml:space="preserve"> </w:t>
      </w:r>
      <w:r>
        <w:rPr>
          <w:sz w:val="24"/>
        </w:rPr>
        <w:t>пейзаж,</w:t>
      </w:r>
      <w:r>
        <w:rPr>
          <w:spacing w:val="6"/>
          <w:sz w:val="24"/>
        </w:rPr>
        <w:t xml:space="preserve"> </w:t>
      </w:r>
      <w:r>
        <w:rPr>
          <w:sz w:val="24"/>
        </w:rPr>
        <w:t>интерьер,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3" w:firstLine="0"/>
      </w:pPr>
      <w:r>
        <w:lastRenderedPageBreak/>
        <w:t>художественная</w:t>
      </w:r>
      <w:r>
        <w:rPr>
          <w:spacing w:val="1"/>
        </w:rPr>
        <w:t xml:space="preserve"> </w:t>
      </w:r>
      <w:r>
        <w:t>деталь,</w:t>
      </w:r>
      <w:r>
        <w:rPr>
          <w:spacing w:val="1"/>
        </w:rPr>
        <w:t xml:space="preserve"> </w:t>
      </w:r>
      <w:r>
        <w:t>символ,</w:t>
      </w:r>
      <w:r>
        <w:rPr>
          <w:spacing w:val="1"/>
        </w:rPr>
        <w:t xml:space="preserve"> </w:t>
      </w:r>
      <w:r>
        <w:t>подтекст,</w:t>
      </w:r>
      <w:r>
        <w:rPr>
          <w:spacing w:val="1"/>
        </w:rPr>
        <w:t xml:space="preserve"> </w:t>
      </w:r>
      <w:r>
        <w:t>психологизм,</w:t>
      </w:r>
      <w:r>
        <w:rPr>
          <w:spacing w:val="1"/>
        </w:rPr>
        <w:t xml:space="preserve"> </w:t>
      </w:r>
      <w:r>
        <w:t>реплика,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монолог;</w:t>
      </w:r>
      <w:r>
        <w:rPr>
          <w:spacing w:val="1"/>
        </w:rPr>
        <w:t xml:space="preserve"> </w:t>
      </w:r>
      <w:r>
        <w:t>ремарка,</w:t>
      </w:r>
      <w:r>
        <w:rPr>
          <w:spacing w:val="1"/>
        </w:rPr>
        <w:t xml:space="preserve"> </w:t>
      </w:r>
      <w:r>
        <w:t>юмор,</w:t>
      </w:r>
      <w:r>
        <w:rPr>
          <w:spacing w:val="1"/>
        </w:rPr>
        <w:t xml:space="preserve"> </w:t>
      </w:r>
      <w:r>
        <w:t>ирония,</w:t>
      </w:r>
      <w:r>
        <w:rPr>
          <w:spacing w:val="1"/>
        </w:rPr>
        <w:t xml:space="preserve"> </w:t>
      </w:r>
      <w:r>
        <w:t>сатира,</w:t>
      </w:r>
      <w:r>
        <w:rPr>
          <w:spacing w:val="1"/>
        </w:rPr>
        <w:t xml:space="preserve"> </w:t>
      </w:r>
      <w:r>
        <w:t>сарказм,</w:t>
      </w:r>
      <w:r>
        <w:rPr>
          <w:spacing w:val="1"/>
        </w:rPr>
        <w:t xml:space="preserve"> </w:t>
      </w:r>
      <w:r>
        <w:t>гротеск,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метафора,</w:t>
      </w:r>
      <w:r>
        <w:rPr>
          <w:spacing w:val="1"/>
        </w:rPr>
        <w:t xml:space="preserve"> </w:t>
      </w:r>
      <w:r>
        <w:t>метонимия,</w:t>
      </w:r>
      <w:r>
        <w:rPr>
          <w:spacing w:val="1"/>
        </w:rPr>
        <w:t xml:space="preserve"> </w:t>
      </w:r>
      <w:r>
        <w:t>сравнение, олицетворение, гипербола, умолчание, параллелизм,</w:t>
      </w:r>
      <w:r>
        <w:rPr>
          <w:spacing w:val="1"/>
        </w:rPr>
        <w:t xml:space="preserve"> </w:t>
      </w:r>
      <w:r>
        <w:t>антитеза, аллегория;</w:t>
      </w:r>
      <w:r>
        <w:rPr>
          <w:spacing w:val="1"/>
        </w:rPr>
        <w:t xml:space="preserve"> </w:t>
      </w:r>
      <w:r>
        <w:t>риторический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восклицание,</w:t>
      </w:r>
      <w:r>
        <w:rPr>
          <w:spacing w:val="1"/>
        </w:rPr>
        <w:t xml:space="preserve"> </w:t>
      </w:r>
      <w:r>
        <w:t>инверсия,</w:t>
      </w:r>
      <w:r>
        <w:rPr>
          <w:spacing w:val="1"/>
        </w:rPr>
        <w:t xml:space="preserve"> </w:t>
      </w:r>
      <w:r>
        <w:t>анафора,</w:t>
      </w:r>
      <w:r>
        <w:rPr>
          <w:spacing w:val="1"/>
        </w:rPr>
        <w:t xml:space="preserve"> </w:t>
      </w:r>
      <w:r>
        <w:t>повтор,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звукопись</w:t>
      </w:r>
      <w:r>
        <w:rPr>
          <w:spacing w:val="1"/>
        </w:rPr>
        <w:t xml:space="preserve"> </w:t>
      </w:r>
      <w:r>
        <w:t>(аллитерация,</w:t>
      </w:r>
      <w:r>
        <w:rPr>
          <w:spacing w:val="1"/>
        </w:rPr>
        <w:t xml:space="preserve"> </w:t>
      </w:r>
      <w:r>
        <w:t>ассонанс),</w:t>
      </w:r>
      <w:r>
        <w:rPr>
          <w:spacing w:val="1"/>
        </w:rPr>
        <w:t xml:space="preserve"> </w:t>
      </w:r>
      <w:r>
        <w:t>стиль;</w:t>
      </w:r>
      <w:r>
        <w:rPr>
          <w:spacing w:val="1"/>
        </w:rPr>
        <w:t xml:space="preserve"> </w:t>
      </w:r>
      <w:r>
        <w:t>стихотворный метр (хорей, ямб, дактиль, амфибрахий, анапест), ритм, рифма, строфа,</w:t>
      </w:r>
      <w:r>
        <w:rPr>
          <w:spacing w:val="1"/>
        </w:rPr>
        <w:t xml:space="preserve"> </w:t>
      </w:r>
      <w:r>
        <w:t>афоризм);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spacing w:before="3"/>
        <w:ind w:right="1131" w:firstLine="710"/>
        <w:jc w:val="both"/>
        <w:rPr>
          <w:sz w:val="24"/>
        </w:rPr>
      </w:pPr>
      <w:r>
        <w:rPr>
          <w:sz w:val="24"/>
        </w:rPr>
        <w:t>рассматривать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изученные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самостоятельно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прочитанные  </w:t>
      </w:r>
      <w:r>
        <w:rPr>
          <w:spacing w:val="1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направлению);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spacing w:before="1"/>
        <w:ind w:right="1130" w:firstLine="710"/>
        <w:jc w:val="both"/>
        <w:rPr>
          <w:sz w:val="24"/>
        </w:rPr>
      </w:pPr>
      <w:r>
        <w:rPr>
          <w:sz w:val="24"/>
        </w:rPr>
        <w:t>выявлять    связь    между    важнейшими    фактами    биографии    писателей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60"/>
          <w:sz w:val="24"/>
        </w:rPr>
        <w:t xml:space="preserve"> </w:t>
      </w:r>
      <w:r>
        <w:rPr>
          <w:sz w:val="24"/>
        </w:rPr>
        <w:t>том</w:t>
      </w:r>
      <w:r>
        <w:rPr>
          <w:spacing w:val="60"/>
          <w:sz w:val="24"/>
        </w:rPr>
        <w:t xml:space="preserve"> </w:t>
      </w:r>
      <w:r>
        <w:rPr>
          <w:sz w:val="24"/>
        </w:rPr>
        <w:t>числе</w:t>
      </w:r>
      <w:r>
        <w:rPr>
          <w:spacing w:val="60"/>
          <w:sz w:val="24"/>
        </w:rPr>
        <w:t xml:space="preserve"> </w:t>
      </w:r>
      <w:r>
        <w:rPr>
          <w:sz w:val="24"/>
        </w:rPr>
        <w:t>А.С.   Грибоедова,   А.С.   Пушкина,   М.Ю.</w:t>
      </w:r>
      <w:r>
        <w:rPr>
          <w:spacing w:val="60"/>
          <w:sz w:val="24"/>
        </w:rPr>
        <w:t xml:space="preserve"> </w:t>
      </w:r>
      <w:r>
        <w:rPr>
          <w:sz w:val="24"/>
        </w:rPr>
        <w:t>Лермонтова,   Н.В.   Гоголя)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ind w:right="1132" w:firstLine="710"/>
        <w:jc w:val="both"/>
        <w:rPr>
          <w:sz w:val="24"/>
        </w:rPr>
      </w:pPr>
      <w:r>
        <w:rPr>
          <w:sz w:val="24"/>
        </w:rPr>
        <w:t xml:space="preserve">выделять     </w:t>
      </w:r>
      <w:r>
        <w:rPr>
          <w:spacing w:val="1"/>
          <w:sz w:val="24"/>
        </w:rPr>
        <w:t xml:space="preserve"> </w:t>
      </w:r>
      <w:r>
        <w:rPr>
          <w:sz w:val="24"/>
        </w:rPr>
        <w:t>в       произведениях       элементы       художественной      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и 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между ними; определять</w:t>
      </w:r>
      <w:r>
        <w:rPr>
          <w:spacing w:val="60"/>
          <w:sz w:val="24"/>
        </w:rPr>
        <w:t xml:space="preserve"> </w:t>
      </w:r>
      <w:r>
        <w:rPr>
          <w:sz w:val="24"/>
        </w:rPr>
        <w:t>родо-жанровую специфику изученного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произведения;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1935"/>
        </w:tabs>
        <w:ind w:right="1132" w:firstLine="710"/>
        <w:jc w:val="both"/>
        <w:rPr>
          <w:sz w:val="24"/>
        </w:rPr>
      </w:pPr>
      <w:r>
        <w:rPr>
          <w:sz w:val="24"/>
        </w:rPr>
        <w:t>сопоставлять   произведения,   их   фрагменты    (с   учётом   внутритекстовых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и межтекстовых связей), образы персонажей, литературные явления и факты, 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литературных произведений, темы, проблемы, жанры, художественные приёмы,</w:t>
      </w:r>
      <w:r>
        <w:rPr>
          <w:spacing w:val="-57"/>
          <w:sz w:val="24"/>
        </w:rPr>
        <w:t xml:space="preserve"> </w:t>
      </w:r>
      <w:r>
        <w:rPr>
          <w:sz w:val="24"/>
        </w:rPr>
        <w:t>эпизоды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33" w:firstLine="710"/>
        <w:jc w:val="both"/>
        <w:rPr>
          <w:sz w:val="24"/>
        </w:rPr>
      </w:pPr>
      <w:r>
        <w:rPr>
          <w:sz w:val="24"/>
        </w:rPr>
        <w:t>сопоставлять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(изобразительное искусство, музыка, театр, балет, кино, фотоискусство, компьютерная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графика);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left="2054" w:hanging="385"/>
        <w:jc w:val="both"/>
        <w:rPr>
          <w:sz w:val="24"/>
        </w:rPr>
      </w:pPr>
      <w:r>
        <w:rPr>
          <w:sz w:val="24"/>
        </w:rPr>
        <w:t>выразительно</w:t>
      </w:r>
      <w:r>
        <w:rPr>
          <w:spacing w:val="47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03"/>
          <w:sz w:val="24"/>
        </w:rPr>
        <w:t xml:space="preserve"> </w:t>
      </w:r>
      <w:r>
        <w:rPr>
          <w:sz w:val="24"/>
        </w:rPr>
        <w:t>стихи</w:t>
      </w:r>
      <w:r>
        <w:rPr>
          <w:spacing w:val="99"/>
          <w:sz w:val="24"/>
        </w:rPr>
        <w:t xml:space="preserve"> </w:t>
      </w:r>
      <w:r>
        <w:rPr>
          <w:sz w:val="24"/>
        </w:rPr>
        <w:t>и</w:t>
      </w:r>
      <w:r>
        <w:rPr>
          <w:spacing w:val="99"/>
          <w:sz w:val="24"/>
        </w:rPr>
        <w:t xml:space="preserve"> </w:t>
      </w:r>
      <w:r>
        <w:rPr>
          <w:sz w:val="24"/>
        </w:rPr>
        <w:t>прозу,</w:t>
      </w:r>
      <w:r>
        <w:rPr>
          <w:spacing w:val="105"/>
          <w:sz w:val="24"/>
        </w:rPr>
        <w:t xml:space="preserve"> </w:t>
      </w:r>
      <w:r>
        <w:rPr>
          <w:sz w:val="24"/>
        </w:rPr>
        <w:t>в</w:t>
      </w:r>
      <w:r>
        <w:rPr>
          <w:spacing w:val="105"/>
          <w:sz w:val="24"/>
        </w:rPr>
        <w:t xml:space="preserve"> </w:t>
      </w:r>
      <w:r>
        <w:rPr>
          <w:sz w:val="24"/>
        </w:rPr>
        <w:t>том</w:t>
      </w:r>
      <w:r>
        <w:rPr>
          <w:spacing w:val="99"/>
          <w:sz w:val="24"/>
        </w:rPr>
        <w:t xml:space="preserve"> </w:t>
      </w:r>
      <w:r>
        <w:rPr>
          <w:sz w:val="24"/>
        </w:rPr>
        <w:t>числе</w:t>
      </w:r>
      <w:r>
        <w:rPr>
          <w:spacing w:val="98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05"/>
          <w:sz w:val="24"/>
        </w:rPr>
        <w:t xml:space="preserve"> </w:t>
      </w:r>
      <w:r>
        <w:rPr>
          <w:sz w:val="24"/>
        </w:rPr>
        <w:t>(не</w:t>
      </w:r>
      <w:r>
        <w:rPr>
          <w:spacing w:val="102"/>
          <w:sz w:val="24"/>
        </w:rPr>
        <w:t xml:space="preserve"> </w:t>
      </w:r>
      <w:r>
        <w:rPr>
          <w:sz w:val="24"/>
        </w:rPr>
        <w:t>менее</w:t>
      </w:r>
    </w:p>
    <w:p w:rsidR="00CD081E" w:rsidRDefault="00BD4E48" w:rsidP="007C4214">
      <w:pPr>
        <w:pStyle w:val="a5"/>
        <w:numPr>
          <w:ilvl w:val="0"/>
          <w:numId w:val="51"/>
        </w:numPr>
        <w:tabs>
          <w:tab w:val="left" w:pos="1339"/>
        </w:tabs>
        <w:spacing w:before="1"/>
        <w:ind w:right="1132" w:firstLine="0"/>
        <w:jc w:val="both"/>
        <w:rPr>
          <w:sz w:val="24"/>
        </w:rPr>
      </w:pPr>
      <w:r>
        <w:rPr>
          <w:sz w:val="24"/>
        </w:rPr>
        <w:t>поэтических</w:t>
      </w:r>
      <w:r>
        <w:rPr>
          <w:spacing w:val="60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60"/>
          <w:sz w:val="24"/>
        </w:rPr>
        <w:t xml:space="preserve"> </w:t>
      </w:r>
      <w:r>
        <w:rPr>
          <w:sz w:val="24"/>
        </w:rPr>
        <w:t>выученных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ранее),</w:t>
      </w:r>
      <w:r>
        <w:rPr>
          <w:spacing w:val="60"/>
          <w:sz w:val="24"/>
        </w:rPr>
        <w:t xml:space="preserve"> </w:t>
      </w:r>
      <w:r>
        <w:rPr>
          <w:sz w:val="24"/>
        </w:rPr>
        <w:t>передавая</w:t>
      </w:r>
      <w:r>
        <w:rPr>
          <w:spacing w:val="60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6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обучающихся);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29" w:firstLine="710"/>
        <w:jc w:val="both"/>
        <w:rPr>
          <w:sz w:val="24"/>
        </w:rPr>
      </w:pP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 различные виды устных и письменных пересказов, обстоятельно отвечать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по прочитанному произведению и самостоятельно формулировать вопросы к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тексту;</w:t>
      </w:r>
      <w:r>
        <w:rPr>
          <w:spacing w:val="-4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3"/>
          <w:sz w:val="24"/>
        </w:rPr>
        <w:t xml:space="preserve"> </w:t>
      </w:r>
      <w:r>
        <w:rPr>
          <w:sz w:val="24"/>
        </w:rPr>
        <w:t>сюжет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вычленять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фабулу;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38" w:firstLine="710"/>
        <w:jc w:val="both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беседе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 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 на литературные темы, соотносить собственную позицию с позицией 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и мнениями участников дискуссии, давать аргументированную оценку прочитанному 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точку</w:t>
      </w:r>
      <w:r>
        <w:rPr>
          <w:spacing w:val="-9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литературные аргументы;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30" w:firstLine="71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60"/>
          <w:sz w:val="24"/>
        </w:rPr>
        <w:t xml:space="preserve"> </w:t>
      </w:r>
      <w:r>
        <w:rPr>
          <w:sz w:val="24"/>
        </w:rPr>
        <w:t>(объёмом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40"/>
          <w:sz w:val="24"/>
        </w:rPr>
        <w:t xml:space="preserve"> </w:t>
      </w:r>
      <w:r>
        <w:rPr>
          <w:sz w:val="24"/>
        </w:rPr>
        <w:t>менее</w:t>
      </w:r>
      <w:r>
        <w:rPr>
          <w:spacing w:val="40"/>
          <w:sz w:val="24"/>
        </w:rPr>
        <w:t xml:space="preserve"> </w:t>
      </w:r>
      <w:r>
        <w:rPr>
          <w:sz w:val="24"/>
        </w:rPr>
        <w:t>250</w:t>
      </w:r>
      <w:r>
        <w:rPr>
          <w:spacing w:val="40"/>
          <w:sz w:val="24"/>
        </w:rPr>
        <w:t xml:space="preserve"> </w:t>
      </w:r>
      <w:r>
        <w:rPr>
          <w:sz w:val="24"/>
        </w:rPr>
        <w:t>слов),</w:t>
      </w:r>
      <w:r>
        <w:rPr>
          <w:spacing w:val="102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96"/>
          <w:sz w:val="24"/>
        </w:rPr>
        <w:t xml:space="preserve"> </w:t>
      </w:r>
      <w:r>
        <w:rPr>
          <w:sz w:val="24"/>
        </w:rPr>
        <w:t>сочинение-рассуждение</w:t>
      </w:r>
      <w:r>
        <w:rPr>
          <w:spacing w:val="100"/>
          <w:sz w:val="24"/>
        </w:rPr>
        <w:t xml:space="preserve"> </w:t>
      </w:r>
      <w:r>
        <w:rPr>
          <w:sz w:val="24"/>
        </w:rPr>
        <w:t>по</w:t>
      </w:r>
      <w:r>
        <w:rPr>
          <w:spacing w:val="10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01"/>
          <w:sz w:val="24"/>
        </w:rPr>
        <w:t xml:space="preserve"> </w:t>
      </w:r>
      <w:r>
        <w:rPr>
          <w:sz w:val="24"/>
        </w:rPr>
        <w:t>теме</w:t>
      </w:r>
      <w:r>
        <w:rPr>
          <w:spacing w:val="99"/>
          <w:sz w:val="24"/>
        </w:rPr>
        <w:t xml:space="preserve"> </w:t>
      </w:r>
      <w:r>
        <w:rPr>
          <w:sz w:val="24"/>
        </w:rPr>
        <w:t>с</w:t>
      </w:r>
      <w:r>
        <w:rPr>
          <w:spacing w:val="95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развёрнутый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 тексты, собирать материал и обрабатывать информацию, необходимую 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доклада,</w:t>
      </w:r>
      <w:r>
        <w:rPr>
          <w:spacing w:val="1"/>
          <w:sz w:val="24"/>
        </w:rPr>
        <w:t xml:space="preserve"> </w:t>
      </w:r>
      <w:r>
        <w:rPr>
          <w:sz w:val="24"/>
        </w:rPr>
        <w:t>конспекта,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эссе,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отзыва,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61"/>
          <w:sz w:val="24"/>
        </w:rPr>
        <w:t xml:space="preserve"> </w:t>
      </w:r>
      <w:r>
        <w:rPr>
          <w:sz w:val="24"/>
        </w:rPr>
        <w:t>выбранную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литературную</w:t>
      </w:r>
      <w:r>
        <w:rPr>
          <w:spacing w:val="-3"/>
          <w:sz w:val="24"/>
        </w:rPr>
        <w:t xml:space="preserve"> </w:t>
      </w:r>
      <w:r>
        <w:rPr>
          <w:sz w:val="24"/>
        </w:rPr>
        <w:t>или публицистическую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тему,</w:t>
      </w:r>
      <w:r>
        <w:rPr>
          <w:spacing w:val="2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7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цитирования;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30" w:firstLine="710"/>
        <w:jc w:val="both"/>
        <w:rPr>
          <w:sz w:val="24"/>
        </w:rPr>
      </w:pPr>
      <w:r>
        <w:rPr>
          <w:sz w:val="24"/>
        </w:rPr>
        <w:t>самостоятельно   интерпретировать   и   оценивать   текстуально   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древнерусской,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классической     русской     и     зарубежной    литературы     и     современных    авторов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 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5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spacing w:line="242" w:lineRule="auto"/>
        <w:ind w:right="1133" w:firstLine="710"/>
        <w:jc w:val="both"/>
        <w:rPr>
          <w:sz w:val="24"/>
        </w:rPr>
      </w:pPr>
      <w:r>
        <w:rPr>
          <w:sz w:val="24"/>
        </w:rPr>
        <w:t>понимать важность вдумчивого</w:t>
      </w:r>
      <w:r>
        <w:rPr>
          <w:spacing w:val="60"/>
          <w:sz w:val="24"/>
        </w:rPr>
        <w:t xml:space="preserve"> </w:t>
      </w:r>
      <w:r>
        <w:rPr>
          <w:sz w:val="24"/>
        </w:rPr>
        <w:t>чтения и изучения произведений 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5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6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2"/>
          <w:sz w:val="24"/>
        </w:rPr>
        <w:t xml:space="preserve"> </w:t>
      </w:r>
      <w:r>
        <w:rPr>
          <w:sz w:val="24"/>
        </w:rPr>
        <w:t>мира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окружающей</w:t>
      </w:r>
    </w:p>
    <w:p w:rsidR="00CD081E" w:rsidRDefault="00CD081E">
      <w:pPr>
        <w:spacing w:line="242" w:lineRule="auto"/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6" w:firstLine="0"/>
      </w:pPr>
      <w:r>
        <w:lastRenderedPageBreak/>
        <w:t>действительности,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средства собственного</w:t>
      </w:r>
      <w:r>
        <w:rPr>
          <w:spacing w:val="2"/>
        </w:rPr>
        <w:t xml:space="preserve"> </w:t>
      </w:r>
      <w:r>
        <w:t>развития;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  <w:tab w:val="left" w:pos="2621"/>
          <w:tab w:val="left" w:pos="7568"/>
          <w:tab w:val="left" w:pos="8759"/>
        </w:tabs>
        <w:ind w:right="1131" w:firstLine="71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досуговое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литературный кругозор по рекомендациям учителя и сверстников, а также проверенных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</w:t>
      </w:r>
      <w:r>
        <w:rPr>
          <w:sz w:val="24"/>
        </w:rPr>
        <w:tab/>
        <w:t>информационно-телекоммуникационной</w:t>
      </w:r>
      <w:r>
        <w:rPr>
          <w:sz w:val="24"/>
        </w:rPr>
        <w:tab/>
        <w:t>сети</w:t>
      </w:r>
      <w:r>
        <w:rPr>
          <w:sz w:val="24"/>
        </w:rPr>
        <w:tab/>
      </w:r>
      <w:r>
        <w:rPr>
          <w:spacing w:val="-1"/>
          <w:sz w:val="24"/>
        </w:rPr>
        <w:t>«Интернет»,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 за</w:t>
      </w:r>
      <w:r>
        <w:rPr>
          <w:spacing w:val="-4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литературы;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35" w:firstLine="710"/>
        <w:jc w:val="both"/>
        <w:rPr>
          <w:sz w:val="24"/>
        </w:rPr>
      </w:pPr>
      <w:r>
        <w:rPr>
          <w:sz w:val="24"/>
        </w:rPr>
        <w:t xml:space="preserve">участвовать   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в    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коллективной  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и    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индивидуальной      </w:t>
      </w:r>
      <w:r>
        <w:rPr>
          <w:spacing w:val="37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CD081E" w:rsidRDefault="00BD4E48" w:rsidP="007C4214">
      <w:pPr>
        <w:pStyle w:val="a5"/>
        <w:numPr>
          <w:ilvl w:val="0"/>
          <w:numId w:val="50"/>
        </w:numPr>
        <w:tabs>
          <w:tab w:val="left" w:pos="2055"/>
        </w:tabs>
        <w:ind w:right="1127" w:firstLine="710"/>
        <w:jc w:val="both"/>
        <w:rPr>
          <w:sz w:val="24"/>
        </w:rPr>
      </w:pPr>
      <w:r>
        <w:rPr>
          <w:sz w:val="24"/>
        </w:rPr>
        <w:t xml:space="preserve">уметь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самостоятельно  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пользоваться     </w:t>
      </w:r>
      <w:r>
        <w:rPr>
          <w:spacing w:val="20"/>
          <w:sz w:val="24"/>
        </w:rPr>
        <w:t xml:space="preserve"> </w:t>
      </w:r>
      <w:r>
        <w:rPr>
          <w:sz w:val="24"/>
        </w:rPr>
        <w:t xml:space="preserve">энциклопедиями,     </w:t>
      </w:r>
      <w:r>
        <w:rPr>
          <w:spacing w:val="28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86"/>
          <w:sz w:val="24"/>
        </w:rPr>
        <w:t xml:space="preserve"> </w:t>
      </w:r>
      <w:r>
        <w:rPr>
          <w:sz w:val="24"/>
        </w:rPr>
        <w:t>литературой,</w:t>
      </w:r>
      <w:r>
        <w:rPr>
          <w:spacing w:val="86"/>
          <w:sz w:val="24"/>
        </w:rPr>
        <w:t xml:space="preserve"> </w:t>
      </w:r>
      <w:r>
        <w:rPr>
          <w:sz w:val="24"/>
        </w:rPr>
        <w:t>информационно-справочными</w:t>
      </w:r>
      <w:r>
        <w:rPr>
          <w:spacing w:val="86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87"/>
          <w:sz w:val="24"/>
        </w:rPr>
        <w:t xml:space="preserve"> </w:t>
      </w:r>
      <w:r>
        <w:rPr>
          <w:sz w:val="24"/>
        </w:rPr>
        <w:t>в</w:t>
      </w:r>
      <w:r>
        <w:rPr>
          <w:spacing w:val="87"/>
          <w:sz w:val="24"/>
        </w:rPr>
        <w:t xml:space="preserve"> </w:t>
      </w:r>
      <w:r>
        <w:rPr>
          <w:sz w:val="24"/>
        </w:rPr>
        <w:t>том</w:t>
      </w:r>
      <w:r>
        <w:rPr>
          <w:spacing w:val="8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каталогами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библиографическими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указателями,</w:t>
      </w:r>
      <w:r>
        <w:rPr>
          <w:spacing w:val="24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8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информационно-телекоммуникационной</w:t>
      </w:r>
      <w:r>
        <w:rPr>
          <w:spacing w:val="18"/>
          <w:sz w:val="24"/>
        </w:rPr>
        <w:t xml:space="preserve"> </w:t>
      </w:r>
      <w:r>
        <w:rPr>
          <w:sz w:val="24"/>
        </w:rPr>
        <w:t>сети</w:t>
      </w:r>
    </w:p>
    <w:p w:rsidR="00CD081E" w:rsidRDefault="00BD4E48">
      <w:pPr>
        <w:pStyle w:val="a3"/>
        <w:ind w:right="1131" w:firstLine="0"/>
      </w:pPr>
      <w:r>
        <w:t>«Интернет»,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библиотеками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справочными</w:t>
      </w:r>
      <w:r>
        <w:rPr>
          <w:spacing w:val="1"/>
        </w:rPr>
        <w:t xml:space="preserve"> </w:t>
      </w:r>
      <w:r>
        <w:t>материалами,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верифицированных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включённых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федеральный</w:t>
      </w:r>
      <w:r>
        <w:rPr>
          <w:spacing w:val="3"/>
        </w:rPr>
        <w:t xml:space="preserve"> </w:t>
      </w:r>
      <w:r>
        <w:t>перечень.</w:t>
      </w:r>
    </w:p>
    <w:p w:rsidR="00CD081E" w:rsidRDefault="00CD081E">
      <w:pPr>
        <w:pStyle w:val="a3"/>
        <w:spacing w:before="6"/>
        <w:ind w:left="0" w:firstLine="0"/>
        <w:jc w:val="left"/>
      </w:pPr>
    </w:p>
    <w:p w:rsidR="00CD081E" w:rsidRDefault="00B82713" w:rsidP="007C4214">
      <w:pPr>
        <w:pStyle w:val="Heading1"/>
        <w:numPr>
          <w:ilvl w:val="1"/>
          <w:numId w:val="62"/>
        </w:numPr>
        <w:tabs>
          <w:tab w:val="left" w:pos="2161"/>
        </w:tabs>
        <w:spacing w:line="237" w:lineRule="auto"/>
        <w:ind w:right="1131" w:firstLine="710"/>
      </w:pPr>
      <w:bookmarkStart w:id="2" w:name="2.3.__Федеральная_рабочая_программа_по_у"/>
      <w:bookmarkEnd w:id="2"/>
      <w:r>
        <w:t>Р</w:t>
      </w:r>
      <w:r w:rsidR="00BD4E48">
        <w:t>абочая программа по учебному предмету «Иностранный</w:t>
      </w:r>
      <w:r w:rsidR="00BD4E48">
        <w:rPr>
          <w:spacing w:val="1"/>
        </w:rPr>
        <w:t xml:space="preserve"> </w:t>
      </w:r>
      <w:r w:rsidR="00BD4E48">
        <w:t>(английский)</w:t>
      </w:r>
      <w:r w:rsidR="00BD4E48">
        <w:rPr>
          <w:spacing w:val="2"/>
        </w:rPr>
        <w:t xml:space="preserve"> </w:t>
      </w:r>
      <w:r w:rsidR="00BD4E48">
        <w:t>язык».</w:t>
      </w:r>
    </w:p>
    <w:p w:rsidR="00CD081E" w:rsidRDefault="00B82713">
      <w:pPr>
        <w:pStyle w:val="a3"/>
        <w:ind w:right="1132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«Иностранный</w:t>
      </w:r>
      <w:r w:rsidR="00BD4E48">
        <w:rPr>
          <w:spacing w:val="1"/>
        </w:rPr>
        <w:t xml:space="preserve"> </w:t>
      </w:r>
      <w:r w:rsidR="00BD4E48">
        <w:t xml:space="preserve">(английский)      </w:t>
      </w:r>
      <w:r w:rsidR="00BD4E48">
        <w:rPr>
          <w:spacing w:val="1"/>
        </w:rPr>
        <w:t xml:space="preserve"> </w:t>
      </w:r>
      <w:r w:rsidR="00BD4E48">
        <w:t xml:space="preserve">язык»      </w:t>
      </w:r>
      <w:r w:rsidR="00BD4E48">
        <w:rPr>
          <w:spacing w:val="1"/>
        </w:rPr>
        <w:t xml:space="preserve"> </w:t>
      </w:r>
      <w:r w:rsidR="00BD4E48">
        <w:t xml:space="preserve">(предметная      </w:t>
      </w:r>
      <w:r w:rsidR="00BD4E48">
        <w:rPr>
          <w:spacing w:val="1"/>
        </w:rPr>
        <w:t xml:space="preserve"> </w:t>
      </w:r>
      <w:r w:rsidR="00BD4E48">
        <w:t xml:space="preserve">область      </w:t>
      </w:r>
      <w:r w:rsidR="00BD4E48">
        <w:rPr>
          <w:spacing w:val="1"/>
        </w:rPr>
        <w:t xml:space="preserve"> </w:t>
      </w:r>
      <w:r w:rsidR="00BD4E48">
        <w:t xml:space="preserve">«Иностранные       </w:t>
      </w:r>
      <w:r w:rsidR="00BD4E48">
        <w:rPr>
          <w:spacing w:val="1"/>
        </w:rPr>
        <w:t xml:space="preserve"> </w:t>
      </w:r>
      <w:r w:rsidR="00BD4E48">
        <w:t>языки»)</w:t>
      </w:r>
      <w:r w:rsidR="00BD4E48">
        <w:rPr>
          <w:spacing w:val="-57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иностранному</w:t>
      </w:r>
      <w:r w:rsidR="00BD4E48">
        <w:rPr>
          <w:spacing w:val="1"/>
        </w:rPr>
        <w:t xml:space="preserve"> </w:t>
      </w:r>
      <w:r w:rsidR="00BD4E48">
        <w:t>(английскому)</w:t>
      </w:r>
      <w:r w:rsidR="00BD4E48">
        <w:rPr>
          <w:spacing w:val="1"/>
        </w:rPr>
        <w:t xml:space="preserve"> </w:t>
      </w:r>
      <w:r w:rsidR="00BD4E48">
        <w:t>языку,</w:t>
      </w:r>
      <w:r w:rsidR="00BD4E48">
        <w:rPr>
          <w:spacing w:val="1"/>
        </w:rPr>
        <w:t xml:space="preserve"> </w:t>
      </w:r>
      <w:r w:rsidR="00BD4E48">
        <w:t>иностранный</w:t>
      </w:r>
      <w:r w:rsidR="00BD4E48">
        <w:rPr>
          <w:spacing w:val="1"/>
        </w:rPr>
        <w:t xml:space="preserve"> </w:t>
      </w:r>
      <w:r w:rsidR="00BD4E48">
        <w:t>(английский)</w:t>
      </w:r>
      <w:r w:rsidR="00BD4E48">
        <w:rPr>
          <w:spacing w:val="1"/>
        </w:rPr>
        <w:t xml:space="preserve"> </w:t>
      </w:r>
      <w:r w:rsidR="00BD4E48">
        <w:t>язык)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1"/>
        </w:rPr>
        <w:t xml:space="preserve"> </w:t>
      </w:r>
      <w:r w:rsidR="00BD4E48">
        <w:t>результаты</w:t>
      </w:r>
      <w:r w:rsidR="00BD4E48">
        <w:rPr>
          <w:spacing w:val="1"/>
        </w:rPr>
        <w:t xml:space="preserve"> </w:t>
      </w:r>
      <w:r w:rsidR="00BD4E48">
        <w:t>освоения</w:t>
      </w:r>
      <w:r w:rsidR="00BD4E48">
        <w:rPr>
          <w:spacing w:val="1"/>
        </w:rPr>
        <w:t xml:space="preserve"> </w:t>
      </w:r>
      <w:r w:rsidR="00BD4E48">
        <w:t>программы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иностранному</w:t>
      </w:r>
      <w:r w:rsidR="00BD4E48">
        <w:rPr>
          <w:spacing w:val="1"/>
        </w:rPr>
        <w:t xml:space="preserve"> </w:t>
      </w:r>
      <w:r w:rsidR="00BD4E48">
        <w:t>(английскому)</w:t>
      </w:r>
      <w:r w:rsidR="00BD4E48">
        <w:rPr>
          <w:spacing w:val="2"/>
        </w:rPr>
        <w:t xml:space="preserve"> </w:t>
      </w:r>
      <w:r w:rsidR="00BD4E48">
        <w:t>языку.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24"/>
      </w:pPr>
      <w:r>
        <w:t>Программа по иностранному (английскому) языку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программы, представленных в ФГОС ООО, с учётом распределённых</w:t>
      </w:r>
      <w:r>
        <w:rPr>
          <w:spacing w:val="1"/>
        </w:rPr>
        <w:t xml:space="preserve"> </w:t>
      </w:r>
      <w:r>
        <w:t>по классам проверяемых требований к результатам освоения основной образовательной</w:t>
      </w:r>
      <w:r>
        <w:rPr>
          <w:spacing w:val="-57"/>
        </w:rPr>
        <w:t xml:space="preserve"> </w:t>
      </w:r>
      <w:r>
        <w:t>программы основного общего образования и элементов содержания, представленных в</w:t>
      </w:r>
      <w:r>
        <w:rPr>
          <w:spacing w:val="1"/>
        </w:rPr>
        <w:t xml:space="preserve"> </w:t>
      </w:r>
      <w:r>
        <w:t>Универсальном</w:t>
      </w:r>
      <w:r>
        <w:rPr>
          <w:spacing w:val="1"/>
        </w:rPr>
        <w:t xml:space="preserve"> </w:t>
      </w:r>
      <w:r>
        <w:t>кодификаторе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 и социализации обучающихся, представленной в федеральной программе</w:t>
      </w:r>
      <w:r>
        <w:rPr>
          <w:spacing w:val="1"/>
        </w:rPr>
        <w:t xml:space="preserve"> </w:t>
      </w:r>
      <w:r>
        <w:t>воспитания.</w:t>
      </w:r>
    </w:p>
    <w:p w:rsidR="00CD081E" w:rsidRDefault="00BD4E48">
      <w:pPr>
        <w:pStyle w:val="a3"/>
        <w:tabs>
          <w:tab w:val="left" w:pos="1957"/>
          <w:tab w:val="left" w:pos="3037"/>
          <w:tab w:val="left" w:pos="5168"/>
          <w:tab w:val="left" w:pos="5931"/>
          <w:tab w:val="left" w:pos="7151"/>
          <w:tab w:val="left" w:pos="9127"/>
        </w:tabs>
        <w:spacing w:before="1"/>
        <w:ind w:right="1122"/>
      </w:pPr>
      <w:r>
        <w:t>Программа является ориентиром для составления авторских рабочих программ:</w:t>
      </w:r>
      <w:r>
        <w:rPr>
          <w:spacing w:val="1"/>
        </w:rPr>
        <w:t xml:space="preserve"> </w:t>
      </w:r>
      <w:r>
        <w:t>она</w:t>
      </w:r>
      <w:r>
        <w:tab/>
        <w:t>даёт</w:t>
      </w:r>
      <w:r>
        <w:tab/>
        <w:t>представление</w:t>
      </w:r>
      <w:r>
        <w:tab/>
        <w:t>о</w:t>
      </w:r>
      <w:r>
        <w:tab/>
        <w:t>целях</w:t>
      </w:r>
      <w:r>
        <w:tab/>
        <w:t>образования,</w:t>
      </w:r>
      <w:r>
        <w:tab/>
        <w:t>развития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(инвариантную)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(английскому)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возможность авторского</w:t>
      </w:r>
      <w:r>
        <w:rPr>
          <w:spacing w:val="60"/>
        </w:rPr>
        <w:t xml:space="preserve"> </w:t>
      </w:r>
      <w:r>
        <w:t>выбора вариативной составляющей содержания 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примерный</w:t>
      </w:r>
      <w:r>
        <w:rPr>
          <w:spacing w:val="1"/>
        </w:rPr>
        <w:t xml:space="preserve"> </w:t>
      </w:r>
      <w:r>
        <w:t>ресурс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выделяемого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(разделов)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последовательность их изучения</w:t>
      </w:r>
      <w:r>
        <w:rPr>
          <w:spacing w:val="60"/>
        </w:rPr>
        <w:t xml:space="preserve"> </w:t>
      </w:r>
      <w:r>
        <w:t>с учётом особенностей структуры английского</w:t>
      </w:r>
      <w:r>
        <w:rPr>
          <w:spacing w:val="60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 родного (русского) языка обучающихся, межпредметных связей английского языка 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с учётом возрастных особенностей обучающихся. В программе для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 начального общего образования, что обеспечивает преемственность между</w:t>
      </w:r>
      <w:r>
        <w:rPr>
          <w:spacing w:val="1"/>
        </w:rPr>
        <w:t xml:space="preserve"> </w:t>
      </w:r>
      <w:r>
        <w:t>уровнями</w:t>
      </w:r>
      <w:r>
        <w:rPr>
          <w:spacing w:val="-2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иностранному</w:t>
      </w:r>
      <w:r>
        <w:rPr>
          <w:spacing w:val="-9"/>
        </w:rPr>
        <w:t xml:space="preserve"> </w:t>
      </w:r>
      <w:r>
        <w:t>(английскому)</w:t>
      </w:r>
      <w:r>
        <w:rPr>
          <w:spacing w:val="3"/>
        </w:rPr>
        <w:t xml:space="preserve"> </w:t>
      </w:r>
      <w:r>
        <w:t>языку.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/>
      </w:pPr>
      <w:r>
        <w:lastRenderedPageBreak/>
        <w:t>Предмету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принадлежит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системе   </w:t>
      </w:r>
      <w:r>
        <w:rPr>
          <w:spacing w:val="32"/>
        </w:rPr>
        <w:t xml:space="preserve"> </w:t>
      </w:r>
      <w:r>
        <w:t xml:space="preserve">общего    </w:t>
      </w:r>
      <w:r>
        <w:rPr>
          <w:spacing w:val="31"/>
        </w:rPr>
        <w:t xml:space="preserve"> </w:t>
      </w:r>
      <w:r>
        <w:t xml:space="preserve">образования    </w:t>
      </w:r>
      <w:r>
        <w:rPr>
          <w:spacing w:val="32"/>
        </w:rPr>
        <w:t xml:space="preserve"> </w:t>
      </w:r>
      <w:r>
        <w:t xml:space="preserve">и    </w:t>
      </w:r>
      <w:r>
        <w:rPr>
          <w:spacing w:val="32"/>
        </w:rPr>
        <w:t xml:space="preserve"> </w:t>
      </w:r>
      <w:r>
        <w:t xml:space="preserve">воспитания    </w:t>
      </w:r>
      <w:r>
        <w:rPr>
          <w:spacing w:val="37"/>
        </w:rPr>
        <w:t xml:space="preserve"> </w:t>
      </w:r>
      <w:r>
        <w:t xml:space="preserve">современного    </w:t>
      </w:r>
      <w:r>
        <w:rPr>
          <w:spacing w:val="39"/>
        </w:rPr>
        <w:t xml:space="preserve"> </w:t>
      </w:r>
      <w:r>
        <w:t>обучающегося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многоязычного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способствует их общему речевому развитию, воспитанию гражданской идентичности,</w:t>
      </w:r>
      <w:r>
        <w:rPr>
          <w:spacing w:val="1"/>
        </w:rPr>
        <w:t xml:space="preserve"> </w:t>
      </w:r>
      <w:r>
        <w:t>расширению кругозора, воспитанию чувств и эмоций. Наряду с этим иностранный язык</w:t>
      </w:r>
      <w:r>
        <w:rPr>
          <w:spacing w:val="-57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областями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гуманитарных,</w:t>
      </w:r>
      <w:r>
        <w:rPr>
          <w:spacing w:val="1"/>
        </w:rPr>
        <w:t xml:space="preserve"> </w:t>
      </w:r>
      <w:r>
        <w:t>математических,</w:t>
      </w:r>
      <w:r>
        <w:rPr>
          <w:spacing w:val="1"/>
        </w:rPr>
        <w:t xml:space="preserve"> </w:t>
      </w:r>
      <w:r>
        <w:t>естественно-научных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важной</w:t>
      </w:r>
      <w:r>
        <w:rPr>
          <w:spacing w:val="-3"/>
        </w:rPr>
        <w:t xml:space="preserve"> </w:t>
      </w:r>
      <w:r>
        <w:t>составляющей</w:t>
      </w:r>
      <w:r>
        <w:rPr>
          <w:spacing w:val="3"/>
        </w:rPr>
        <w:t xml:space="preserve"> </w:t>
      </w:r>
      <w:r>
        <w:t>базы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специального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1"/>
        <w:ind w:right="1131"/>
      </w:pPr>
      <w:r>
        <w:t xml:space="preserve">Построение    </w:t>
      </w:r>
      <w:r>
        <w:rPr>
          <w:spacing w:val="1"/>
        </w:rPr>
        <w:t xml:space="preserve"> </w:t>
      </w:r>
      <w:r>
        <w:t xml:space="preserve">программы    </w:t>
      </w:r>
      <w:r>
        <w:rPr>
          <w:spacing w:val="1"/>
        </w:rPr>
        <w:t xml:space="preserve"> </w:t>
      </w:r>
      <w:r>
        <w:t xml:space="preserve">имеет    </w:t>
      </w:r>
      <w:r>
        <w:rPr>
          <w:spacing w:val="1"/>
        </w:rPr>
        <w:t xml:space="preserve"> </w:t>
      </w:r>
      <w:r>
        <w:t>нелинейный      характер      и      основано</w:t>
      </w:r>
      <w:r>
        <w:rPr>
          <w:spacing w:val="-58"/>
        </w:rPr>
        <w:t xml:space="preserve"> </w:t>
      </w:r>
      <w:r>
        <w:t>на концентрическом принципе. В каждом классе даются новые элементы содержания 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повторяются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1"/>
        </w:rPr>
        <w:t xml:space="preserve"> </w:t>
      </w:r>
      <w:r>
        <w:t>лексическом</w:t>
      </w:r>
      <w:r>
        <w:rPr>
          <w:spacing w:val="1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расширяющемся</w:t>
      </w:r>
      <w:r>
        <w:rPr>
          <w:spacing w:val="1"/>
        </w:rPr>
        <w:t xml:space="preserve"> </w:t>
      </w:r>
      <w:r>
        <w:t>тематическом</w:t>
      </w:r>
      <w:r>
        <w:rPr>
          <w:spacing w:val="2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before="3"/>
        <w:ind w:right="1123"/>
      </w:pPr>
      <w:r>
        <w:t>В      последние       десятилетия      наблюдается       трансформация      взглядов</w:t>
      </w:r>
      <w:r>
        <w:rPr>
          <w:spacing w:val="1"/>
        </w:rPr>
        <w:t xml:space="preserve"> </w:t>
      </w:r>
      <w:r>
        <w:t>на      владение      иностранным      языком,      усиление      общественных      запросов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квалифицированных   и   мобильных   людей,   способных   быстро   адаптироваться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новыми</w:t>
      </w:r>
      <w:r>
        <w:rPr>
          <w:spacing w:val="61"/>
        </w:rPr>
        <w:t xml:space="preserve"> </w:t>
      </w:r>
      <w:r>
        <w:t>компетенциями.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передовым</w:t>
      </w:r>
      <w:r>
        <w:rPr>
          <w:spacing w:val="1"/>
        </w:rPr>
        <w:t xml:space="preserve"> </w:t>
      </w:r>
      <w:r>
        <w:t>международным научным и технологическим достижениям и расширяет возможности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6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рассматривается как часть профессии, поэтому он является универсальным предметом,</w:t>
      </w:r>
      <w:r>
        <w:rPr>
          <w:spacing w:val="1"/>
        </w:rPr>
        <w:t xml:space="preserve"> </w:t>
      </w:r>
      <w:r>
        <w:t xml:space="preserve">которым      </w:t>
      </w:r>
      <w:r>
        <w:rPr>
          <w:spacing w:val="1"/>
        </w:rPr>
        <w:t xml:space="preserve"> </w:t>
      </w:r>
      <w:r>
        <w:t xml:space="preserve">стремятся       овладеть      </w:t>
      </w:r>
      <w:r>
        <w:rPr>
          <w:spacing w:val="1"/>
        </w:rPr>
        <w:t xml:space="preserve"> </w:t>
      </w:r>
      <w:r>
        <w:t>современные       обучающиеся        независимо</w:t>
      </w:r>
      <w:r>
        <w:rPr>
          <w:spacing w:val="-57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выбранных</w:t>
      </w:r>
      <w:r>
        <w:rPr>
          <w:spacing w:val="60"/>
        </w:rPr>
        <w:t xml:space="preserve"> </w:t>
      </w:r>
      <w:r>
        <w:t>ими</w:t>
      </w:r>
      <w:r>
        <w:rPr>
          <w:spacing w:val="60"/>
        </w:rPr>
        <w:t xml:space="preserve"> </w:t>
      </w:r>
      <w:r>
        <w:t>профильных</w:t>
      </w:r>
      <w:r>
        <w:rPr>
          <w:spacing w:val="60"/>
        </w:rPr>
        <w:t xml:space="preserve"> </w:t>
      </w:r>
      <w:r>
        <w:t>предметов</w:t>
      </w:r>
      <w:r>
        <w:rPr>
          <w:spacing w:val="61"/>
        </w:rPr>
        <w:t xml:space="preserve"> </w:t>
      </w:r>
      <w:r>
        <w:t>(математики,   истории,   химии,   физики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предметов).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становится одним из важнейших средств социализации и успешной 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выпускника</w:t>
      </w:r>
      <w:r>
        <w:rPr>
          <w:spacing w:val="4"/>
        </w:rPr>
        <w:t xml:space="preserve"> </w:t>
      </w:r>
      <w:r>
        <w:t>общеобразовательной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CD081E" w:rsidRDefault="00BD4E48">
      <w:pPr>
        <w:pStyle w:val="a3"/>
        <w:ind w:right="1134"/>
      </w:pPr>
      <w:r>
        <w:t xml:space="preserve">Возрастает    </w:t>
      </w:r>
      <w:r>
        <w:rPr>
          <w:spacing w:val="1"/>
        </w:rPr>
        <w:t xml:space="preserve"> </w:t>
      </w:r>
      <w:r>
        <w:t xml:space="preserve">значимость    </w:t>
      </w:r>
      <w:r>
        <w:rPr>
          <w:spacing w:val="1"/>
        </w:rPr>
        <w:t xml:space="preserve"> </w:t>
      </w:r>
      <w:r>
        <w:t xml:space="preserve">владения    </w:t>
      </w:r>
      <w:r>
        <w:rPr>
          <w:spacing w:val="1"/>
        </w:rPr>
        <w:t xml:space="preserve"> </w:t>
      </w:r>
      <w:r>
        <w:t xml:space="preserve">разными    </w:t>
      </w:r>
      <w:r>
        <w:rPr>
          <w:spacing w:val="1"/>
        </w:rPr>
        <w:t xml:space="preserve"> </w:t>
      </w:r>
      <w:r>
        <w:t>иностранными      языками</w:t>
      </w:r>
      <w:r>
        <w:rPr>
          <w:spacing w:val="-57"/>
        </w:rPr>
        <w:t xml:space="preserve"> </w:t>
      </w:r>
      <w:r>
        <w:t>как в качестве первого, так и в качество второго. Расширение номенклатуры изучаемых</w:t>
      </w:r>
      <w:r>
        <w:rPr>
          <w:spacing w:val="-57"/>
        </w:rPr>
        <w:t xml:space="preserve"> </w:t>
      </w:r>
      <w:r>
        <w:t>языков соответствует стратегическим интересам России в эпоху постглобализации и</w:t>
      </w:r>
      <w:r>
        <w:rPr>
          <w:spacing w:val="1"/>
        </w:rPr>
        <w:t xml:space="preserve"> </w:t>
      </w:r>
      <w:r>
        <w:t>многополярного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1"/>
        </w:rPr>
        <w:t xml:space="preserve"> </w:t>
      </w:r>
      <w:r>
        <w:t>партнёра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эффективное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учитывающее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культуры партнёра, что позволяет успешнее решать возникающие проблемы и избегать</w:t>
      </w:r>
      <w:r>
        <w:rPr>
          <w:spacing w:val="1"/>
        </w:rPr>
        <w:t xml:space="preserve"> </w:t>
      </w:r>
      <w:r>
        <w:t>конфликтов.</w:t>
      </w:r>
    </w:p>
    <w:p w:rsidR="00CD081E" w:rsidRDefault="00BD4E48">
      <w:pPr>
        <w:pStyle w:val="a3"/>
        <w:spacing w:before="4" w:line="237" w:lineRule="auto"/>
        <w:ind w:right="1127"/>
      </w:pPr>
      <w:r>
        <w:t>Естественно,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61"/>
        </w:rPr>
        <w:t xml:space="preserve"> </w:t>
      </w:r>
      <w:r>
        <w:t>языками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переосмыслению</w:t>
      </w:r>
      <w:r>
        <w:rPr>
          <w:spacing w:val="-6"/>
        </w:rPr>
        <w:t xml:space="preserve"> </w:t>
      </w:r>
      <w:r>
        <w:t>целей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предмету.</w:t>
      </w:r>
    </w:p>
    <w:p w:rsidR="00CD081E" w:rsidRDefault="00BD4E48">
      <w:pPr>
        <w:pStyle w:val="a3"/>
        <w:spacing w:before="4"/>
        <w:ind w:right="1127"/>
      </w:pPr>
      <w:r>
        <w:t>В</w:t>
      </w:r>
      <w:r>
        <w:rPr>
          <w:spacing w:val="1"/>
        </w:rPr>
        <w:t xml:space="preserve"> </w:t>
      </w:r>
      <w:r>
        <w:t>свете</w:t>
      </w:r>
      <w:r>
        <w:rPr>
          <w:spacing w:val="1"/>
        </w:rPr>
        <w:t xml:space="preserve"> </w:t>
      </w:r>
      <w:r>
        <w:t>сказанного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 xml:space="preserve">сложными   </w:t>
      </w:r>
      <w:r>
        <w:rPr>
          <w:spacing w:val="54"/>
        </w:rPr>
        <w:t xml:space="preserve"> </w:t>
      </w:r>
      <w:r>
        <w:t xml:space="preserve">по    </w:t>
      </w:r>
      <w:r>
        <w:rPr>
          <w:spacing w:val="52"/>
        </w:rPr>
        <w:t xml:space="preserve"> </w:t>
      </w:r>
      <w:r>
        <w:t xml:space="preserve">структуре,    </w:t>
      </w:r>
      <w:r>
        <w:rPr>
          <w:spacing w:val="55"/>
        </w:rPr>
        <w:t xml:space="preserve"> </w:t>
      </w:r>
      <w:r>
        <w:t xml:space="preserve">формулируются    </w:t>
      </w:r>
      <w:r>
        <w:rPr>
          <w:spacing w:val="52"/>
        </w:rPr>
        <w:t xml:space="preserve"> </w:t>
      </w:r>
      <w:r>
        <w:t xml:space="preserve">на    </w:t>
      </w:r>
      <w:r>
        <w:rPr>
          <w:spacing w:val="52"/>
        </w:rPr>
        <w:t xml:space="preserve"> </w:t>
      </w:r>
      <w:r>
        <w:t xml:space="preserve">ценностном,    </w:t>
      </w:r>
      <w:r>
        <w:rPr>
          <w:spacing w:val="55"/>
        </w:rPr>
        <w:t xml:space="preserve"> </w:t>
      </w:r>
      <w:r>
        <w:t>когнитивном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прагматическом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воплощаются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 (общеучебных,</w:t>
      </w:r>
      <w:r>
        <w:rPr>
          <w:spacing w:val="60"/>
        </w:rPr>
        <w:t xml:space="preserve"> </w:t>
      </w:r>
      <w:r>
        <w:t>универсальных) и предметных результатах обучения.</w:t>
      </w:r>
      <w:r>
        <w:rPr>
          <w:spacing w:val="1"/>
        </w:rPr>
        <w:t xml:space="preserve"> </w:t>
      </w:r>
      <w:r>
        <w:t>А иностранные языки</w:t>
      </w:r>
      <w:r>
        <w:rPr>
          <w:spacing w:val="1"/>
        </w:rPr>
        <w:t xml:space="preserve"> </w:t>
      </w:r>
      <w:r>
        <w:t>признаются средством общения и</w:t>
      </w:r>
      <w:r>
        <w:rPr>
          <w:spacing w:val="1"/>
        </w:rPr>
        <w:t xml:space="preserve"> </w:t>
      </w:r>
      <w:r>
        <w:t>ценным</w:t>
      </w:r>
      <w:r>
        <w:rPr>
          <w:spacing w:val="60"/>
        </w:rPr>
        <w:t xml:space="preserve"> </w:t>
      </w:r>
      <w:r>
        <w:t>ресурсом</w:t>
      </w:r>
      <w:r>
        <w:rPr>
          <w:spacing w:val="60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для самореализации и социальной адаптации, инструментом развития умений поиска,</w:t>
      </w:r>
      <w:r>
        <w:rPr>
          <w:spacing w:val="1"/>
        </w:rPr>
        <w:t xml:space="preserve"> </w:t>
      </w:r>
      <w:r>
        <w:t xml:space="preserve">обработки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использования     </w:t>
      </w:r>
      <w:r>
        <w:rPr>
          <w:spacing w:val="1"/>
        </w:rPr>
        <w:t xml:space="preserve"> </w:t>
      </w:r>
      <w:r>
        <w:t xml:space="preserve">информации     </w:t>
      </w:r>
      <w:r>
        <w:rPr>
          <w:spacing w:val="1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 xml:space="preserve">познавательных     </w:t>
      </w:r>
      <w:r>
        <w:rPr>
          <w:spacing w:val="1"/>
        </w:rPr>
        <w:t xml:space="preserve"> </w:t>
      </w:r>
      <w:r>
        <w:t>целях,</w:t>
      </w:r>
      <w:r>
        <w:rPr>
          <w:spacing w:val="1"/>
        </w:rPr>
        <w:t xml:space="preserve"> </w:t>
      </w:r>
      <w:r>
        <w:t>одним из средств воспитания качеств гражданина, патриота, развития 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-2"/>
        </w:rPr>
        <w:t xml:space="preserve"> </w:t>
      </w:r>
      <w:r>
        <w:t>стремления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взаимопониманию</w:t>
      </w:r>
      <w:r>
        <w:rPr>
          <w:spacing w:val="-5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людьми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стран.</w:t>
      </w:r>
    </w:p>
    <w:p w:rsidR="00CD081E" w:rsidRDefault="00BD4E48">
      <w:pPr>
        <w:pStyle w:val="a3"/>
        <w:tabs>
          <w:tab w:val="left" w:pos="3439"/>
          <w:tab w:val="left" w:pos="6284"/>
          <w:tab w:val="left" w:pos="8606"/>
        </w:tabs>
        <w:ind w:right="1133"/>
      </w:pPr>
      <w:r>
        <w:t>На</w:t>
      </w:r>
      <w:r>
        <w:rPr>
          <w:spacing w:val="1"/>
        </w:rPr>
        <w:t xml:space="preserve"> </w:t>
      </w:r>
      <w:r>
        <w:t>прагматическом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провозглашено</w:t>
      </w:r>
      <w:r>
        <w:rPr>
          <w:spacing w:val="1"/>
        </w:rPr>
        <w:t xml:space="preserve"> </w:t>
      </w:r>
      <w:r>
        <w:t>формирование</w:t>
      </w:r>
      <w:r>
        <w:tab/>
        <w:t>коммуникативной</w:t>
      </w:r>
      <w:r>
        <w:tab/>
        <w:t>компетенции</w:t>
      </w:r>
      <w:r>
        <w:tab/>
        <w:t>обучающихся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речевая,</w:t>
      </w:r>
      <w:r>
        <w:rPr>
          <w:spacing w:val="1"/>
        </w:rPr>
        <w:t xml:space="preserve"> </w:t>
      </w:r>
      <w:r>
        <w:t>языковая,</w:t>
      </w:r>
      <w:r>
        <w:rPr>
          <w:spacing w:val="1"/>
        </w:rPr>
        <w:t xml:space="preserve"> </w:t>
      </w:r>
      <w:r>
        <w:t>социокультурная,</w:t>
      </w:r>
      <w:r>
        <w:rPr>
          <w:spacing w:val="1"/>
        </w:rPr>
        <w:t xml:space="preserve"> </w:t>
      </w:r>
      <w:r>
        <w:t>компенсаторная</w:t>
      </w:r>
      <w:r>
        <w:rPr>
          <w:spacing w:val="-4"/>
        </w:rPr>
        <w:t xml:space="preserve"> </w:t>
      </w:r>
      <w:r>
        <w:t>компетенции:</w:t>
      </w:r>
    </w:p>
    <w:p w:rsidR="00CD081E" w:rsidRDefault="00BD4E48">
      <w:pPr>
        <w:pStyle w:val="a3"/>
        <w:spacing w:line="242" w:lineRule="auto"/>
        <w:ind w:right="1124"/>
      </w:pPr>
      <w:r>
        <w:t>речевая компетенция – развитие коммуникативных умений в четырёх 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речевой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(говорении,</w:t>
      </w:r>
      <w:r>
        <w:rPr>
          <w:spacing w:val="-2"/>
        </w:rPr>
        <w:t xml:space="preserve"> </w:t>
      </w:r>
      <w:r>
        <w:t>аудировании,</w:t>
      </w:r>
      <w:r>
        <w:rPr>
          <w:spacing w:val="-2"/>
        </w:rPr>
        <w:t xml:space="preserve"> </w:t>
      </w:r>
      <w:r>
        <w:t>чтении,</w:t>
      </w:r>
      <w:r>
        <w:rPr>
          <w:spacing w:val="-1"/>
        </w:rPr>
        <w:t xml:space="preserve"> </w:t>
      </w:r>
      <w:r>
        <w:t>письме);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8"/>
      </w:pPr>
      <w:r>
        <w:lastRenderedPageBreak/>
        <w:t>языковая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(фонетическими,          орфографическими,          лексическими,          грамматическими)</w:t>
      </w:r>
      <w:r>
        <w:rPr>
          <w:spacing w:val="1"/>
        </w:rPr>
        <w:t xml:space="preserve"> </w:t>
      </w:r>
      <w:r>
        <w:t>в соответствии c отобранными темами общения; освоение знаний о языковых явлениях</w:t>
      </w:r>
      <w:r>
        <w:rPr>
          <w:spacing w:val="1"/>
        </w:rPr>
        <w:t xml:space="preserve"> </w:t>
      </w:r>
      <w:r>
        <w:t xml:space="preserve">изучаемого    </w:t>
      </w:r>
      <w:r>
        <w:rPr>
          <w:spacing w:val="58"/>
        </w:rPr>
        <w:t xml:space="preserve"> </w:t>
      </w:r>
      <w:r>
        <w:t xml:space="preserve">языка,     </w:t>
      </w:r>
      <w:r>
        <w:rPr>
          <w:spacing w:val="54"/>
        </w:rPr>
        <w:t xml:space="preserve"> </w:t>
      </w:r>
      <w:r>
        <w:t xml:space="preserve">разных     </w:t>
      </w:r>
      <w:r>
        <w:rPr>
          <w:spacing w:val="48"/>
        </w:rPr>
        <w:t xml:space="preserve"> </w:t>
      </w:r>
      <w:r>
        <w:t xml:space="preserve">способах     </w:t>
      </w:r>
      <w:r>
        <w:rPr>
          <w:spacing w:val="47"/>
        </w:rPr>
        <w:t xml:space="preserve"> </w:t>
      </w:r>
      <w:r>
        <w:t xml:space="preserve">выражения     </w:t>
      </w:r>
      <w:r>
        <w:rPr>
          <w:spacing w:val="48"/>
        </w:rPr>
        <w:t xml:space="preserve"> </w:t>
      </w:r>
      <w:r>
        <w:t xml:space="preserve">мысли     </w:t>
      </w:r>
      <w:r>
        <w:rPr>
          <w:spacing w:val="50"/>
        </w:rPr>
        <w:t xml:space="preserve"> </w:t>
      </w:r>
      <w:r>
        <w:t xml:space="preserve">в     </w:t>
      </w:r>
      <w:r>
        <w:rPr>
          <w:spacing w:val="54"/>
        </w:rPr>
        <w:t xml:space="preserve"> </w:t>
      </w:r>
      <w:r>
        <w:t>родном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иностранном</w:t>
      </w:r>
      <w:r>
        <w:rPr>
          <w:spacing w:val="3"/>
        </w:rPr>
        <w:t xml:space="preserve"> </w:t>
      </w:r>
      <w:r>
        <w:t>языках;</w:t>
      </w:r>
    </w:p>
    <w:p w:rsidR="00CD081E" w:rsidRDefault="00BD4E48">
      <w:pPr>
        <w:pStyle w:val="a3"/>
        <w:spacing w:before="3"/>
        <w:ind w:right="1130"/>
      </w:pPr>
      <w:r>
        <w:t>социокультурная</w:t>
      </w:r>
      <w:r>
        <w:rPr>
          <w:spacing w:val="1"/>
        </w:rPr>
        <w:t xml:space="preserve"> </w:t>
      </w:r>
      <w:r>
        <w:t>(межкультурная)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традициям реалиям стран (страны) изучаемого языка в рамках тем и ситуаций общения,</w:t>
      </w:r>
      <w:r>
        <w:rPr>
          <w:spacing w:val="-57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интересам,</w:t>
      </w:r>
      <w:r>
        <w:rPr>
          <w:spacing w:val="1"/>
        </w:rPr>
        <w:t xml:space="preserve"> </w:t>
      </w:r>
      <w:r>
        <w:t>психологическим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классов на разных этапах (5–7 и 8–9 классы), формирование умения представлять свою</w:t>
      </w:r>
      <w:r>
        <w:rPr>
          <w:spacing w:val="1"/>
        </w:rPr>
        <w:t xml:space="preserve"> </w:t>
      </w:r>
      <w:r>
        <w:t>страну,</w:t>
      </w:r>
      <w:r>
        <w:rPr>
          <w:spacing w:val="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культуру</w:t>
      </w:r>
      <w:r>
        <w:rPr>
          <w:spacing w:val="-8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межкультурного</w:t>
      </w:r>
      <w:r>
        <w:rPr>
          <w:spacing w:val="-3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right="1128"/>
      </w:pPr>
      <w:r>
        <w:t>компенсаторная</w:t>
      </w:r>
      <w:r>
        <w:rPr>
          <w:spacing w:val="61"/>
        </w:rPr>
        <w:t xml:space="preserve"> </w:t>
      </w:r>
      <w:r>
        <w:t>компетенция   –   развитие   умений   выходить   из   положения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дефицита</w:t>
      </w:r>
      <w:r>
        <w:rPr>
          <w:spacing w:val="-1"/>
        </w:rPr>
        <w:t xml:space="preserve"> </w:t>
      </w:r>
      <w:r>
        <w:t>языковых</w:t>
      </w:r>
      <w:r>
        <w:rPr>
          <w:spacing w:val="-4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получении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 информации.</w:t>
      </w:r>
    </w:p>
    <w:p w:rsidR="00CD081E" w:rsidRDefault="00BD4E48">
      <w:pPr>
        <w:pStyle w:val="a3"/>
        <w:ind w:right="1126"/>
      </w:pPr>
      <w:r>
        <w:t>Наряду с иноязычной коммуникативной компетенцией средствами иностранного</w:t>
      </w:r>
      <w:r>
        <w:rPr>
          <w:spacing w:val="-57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ценностно-ориентационную,</w:t>
      </w:r>
      <w:r>
        <w:rPr>
          <w:spacing w:val="1"/>
        </w:rPr>
        <w:t xml:space="preserve"> </w:t>
      </w:r>
      <w:r>
        <w:t>общекультурную,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познавательную, информационную, социально-трудовую и компетенцию личностного</w:t>
      </w:r>
      <w:r>
        <w:rPr>
          <w:spacing w:val="1"/>
        </w:rPr>
        <w:t xml:space="preserve"> </w:t>
      </w:r>
      <w:r>
        <w:t>самосовершенствования.</w:t>
      </w:r>
    </w:p>
    <w:p w:rsidR="00CD081E" w:rsidRDefault="00BD4E48">
      <w:pPr>
        <w:pStyle w:val="a3"/>
        <w:tabs>
          <w:tab w:val="left" w:pos="2825"/>
          <w:tab w:val="left" w:pos="4652"/>
          <w:tab w:val="left" w:pos="5468"/>
          <w:tab w:val="left" w:pos="7200"/>
          <w:tab w:val="left" w:pos="9292"/>
        </w:tabs>
        <w:ind w:right="1124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парадигмой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основными</w:t>
      </w:r>
      <w:r>
        <w:tab/>
        <w:t>подходами</w:t>
      </w:r>
      <w:r>
        <w:tab/>
        <w:t>к</w:t>
      </w:r>
      <w:r>
        <w:tab/>
        <w:t>обучению</w:t>
      </w:r>
      <w:r>
        <w:tab/>
        <w:t>иностранным</w:t>
      </w:r>
      <w:r>
        <w:tab/>
        <w:t>языкам</w:t>
      </w:r>
      <w:r>
        <w:rPr>
          <w:spacing w:val="-58"/>
        </w:rPr>
        <w:t xml:space="preserve"> </w:t>
      </w:r>
      <w:r>
        <w:t xml:space="preserve">признаются      </w:t>
      </w:r>
      <w:r>
        <w:rPr>
          <w:spacing w:val="1"/>
        </w:rPr>
        <w:t xml:space="preserve"> </w:t>
      </w:r>
      <w:r>
        <w:t>компетентностный,        системно-деятельностный,        межкультурный</w:t>
      </w:r>
      <w:r>
        <w:rPr>
          <w:spacing w:val="-57"/>
        </w:rPr>
        <w:t xml:space="preserve"> </w:t>
      </w:r>
      <w:r>
        <w:t>и коммуникативно-когнитивный. Совокупность перечисленных подходов предполагает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содержания, отобранного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</w:t>
      </w:r>
      <w:r>
        <w:rPr>
          <w:spacing w:val="61"/>
        </w:rPr>
        <w:t xml:space="preserve"> </w:t>
      </w:r>
      <w:r>
        <w:t>(дифференциация,</w:t>
      </w:r>
      <w:r>
        <w:rPr>
          <w:spacing w:val="1"/>
        </w:rPr>
        <w:t xml:space="preserve"> </w:t>
      </w:r>
      <w:r>
        <w:t>индивидуализация,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технологии)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средств обучения.</w:t>
      </w:r>
    </w:p>
    <w:p w:rsidR="00CD081E" w:rsidRDefault="00BD4E48">
      <w:pPr>
        <w:pStyle w:val="a3"/>
        <w:ind w:right="1132"/>
      </w:pPr>
      <w:r>
        <w:t>Обязательный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«Иностранный</w:t>
      </w:r>
      <w:r>
        <w:rPr>
          <w:spacing w:val="1"/>
        </w:rPr>
        <w:t xml:space="preserve"> </w:t>
      </w:r>
      <w:r>
        <w:t>(английский)</w:t>
      </w:r>
      <w:r>
        <w:rPr>
          <w:spacing w:val="1"/>
        </w:rPr>
        <w:t xml:space="preserve"> </w:t>
      </w:r>
      <w:r>
        <w:t>язык» 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 область «Иностранные языки» наряду с предметом «Второй иностранный</w:t>
      </w:r>
      <w:r>
        <w:rPr>
          <w:spacing w:val="1"/>
        </w:rPr>
        <w:t xml:space="preserve"> </w:t>
      </w:r>
      <w:r>
        <w:t>язык», изучение которого происходит при наличии потребности обучающихся и 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(кадровая</w:t>
      </w:r>
      <w:r>
        <w:rPr>
          <w:spacing w:val="1"/>
        </w:rPr>
        <w:t xml:space="preserve"> </w:t>
      </w:r>
      <w:r>
        <w:t>обеспеченность,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условия),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заявленных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 ООО</w:t>
      </w:r>
      <w:r>
        <w:rPr>
          <w:spacing w:val="-3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результатов.</w:t>
      </w:r>
    </w:p>
    <w:p w:rsidR="00CD081E" w:rsidRDefault="00BD4E48">
      <w:pPr>
        <w:pStyle w:val="a3"/>
        <w:ind w:right="1131"/>
      </w:pPr>
      <w:r>
        <w:t>Общее число часов, рекомендованных для изучения иностранного (английского)</w:t>
      </w:r>
      <w:r>
        <w:rPr>
          <w:spacing w:val="-57"/>
        </w:rPr>
        <w:t xml:space="preserve"> </w:t>
      </w:r>
      <w:r>
        <w:t>языка, – 510 часов: в 5 классе – 102 час (3 часа в неделю), в 6 классе – 102 часа (3 часа в</w:t>
      </w:r>
      <w:r>
        <w:rPr>
          <w:spacing w:val="1"/>
        </w:rPr>
        <w:t xml:space="preserve"> </w:t>
      </w:r>
      <w:r>
        <w:t>неделю),    в    7    классе    –    102    часа    (3    часа    в    неделю),    в    8    классе    –</w:t>
      </w:r>
      <w:r>
        <w:rPr>
          <w:spacing w:val="1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 (3</w:t>
      </w:r>
      <w:r>
        <w:rPr>
          <w:spacing w:val="2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часа (3</w:t>
      </w:r>
      <w:r>
        <w:rPr>
          <w:spacing w:val="2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CD081E" w:rsidRDefault="00BD4E48">
      <w:pPr>
        <w:pStyle w:val="a3"/>
        <w:ind w:right="1123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констатируют необходимость к окончанию 9 класса владения умением общаться 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(английском)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письменно,</w:t>
      </w:r>
      <w:r>
        <w:rPr>
          <w:spacing w:val="1"/>
        </w:rPr>
        <w:t xml:space="preserve"> </w:t>
      </w:r>
      <w:r>
        <w:t>непосредственно и опосредованно, в том числе через Интернет) на допороговом уровне</w:t>
      </w:r>
      <w:r>
        <w:rPr>
          <w:spacing w:val="1"/>
        </w:rPr>
        <w:t xml:space="preserve"> </w:t>
      </w:r>
      <w:r>
        <w:t>(уровне</w:t>
      </w:r>
      <w:r>
        <w:rPr>
          <w:spacing w:val="1"/>
        </w:rPr>
        <w:t xml:space="preserve"> </w:t>
      </w:r>
      <w:r>
        <w:t>А2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Общеевропейскими</w:t>
      </w:r>
      <w:r>
        <w:rPr>
          <w:spacing w:val="1"/>
        </w:rPr>
        <w:t xml:space="preserve"> </w:t>
      </w:r>
      <w:r>
        <w:t>компетенциями</w:t>
      </w:r>
      <w:r>
        <w:rPr>
          <w:spacing w:val="6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иностранным</w:t>
      </w:r>
      <w:r>
        <w:rPr>
          <w:spacing w:val="2"/>
        </w:rPr>
        <w:t xml:space="preserve"> </w:t>
      </w:r>
      <w:r>
        <w:t>языком)</w:t>
      </w:r>
      <w:r>
        <w:rPr>
          <w:vertAlign w:val="superscript"/>
        </w:rPr>
        <w:t>4</w:t>
      </w:r>
      <w:r>
        <w:t>.</w:t>
      </w:r>
    </w:p>
    <w:p w:rsidR="00CD081E" w:rsidRDefault="00BD4E48">
      <w:pPr>
        <w:pStyle w:val="a3"/>
        <w:ind w:right="1126"/>
      </w:pPr>
      <w:r>
        <w:t>Данный уровень позволит выпускникам</w:t>
      </w:r>
      <w:r>
        <w:rPr>
          <w:spacing w:val="1"/>
        </w:rPr>
        <w:t xml:space="preserve"> </w:t>
      </w:r>
      <w:r>
        <w:t>9 классов использовать иностранный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дальнейшего</w:t>
      </w:r>
      <w:r>
        <w:rPr>
          <w:spacing w:val="5"/>
        </w:rPr>
        <w:t xml:space="preserve"> </w:t>
      </w:r>
      <w:r>
        <w:t>самообразования.</w:t>
      </w:r>
    </w:p>
    <w:p w:rsidR="00CD081E" w:rsidRDefault="00BD4E48">
      <w:pPr>
        <w:pStyle w:val="a3"/>
        <w:ind w:right="1127"/>
      </w:pPr>
      <w:r>
        <w:t>Программа состоит из следующих разделов: пояснительная записка, содержание</w:t>
      </w:r>
      <w:r>
        <w:rPr>
          <w:spacing w:val="1"/>
        </w:rPr>
        <w:t xml:space="preserve"> </w:t>
      </w:r>
      <w:r>
        <w:t>образования по иностранному (английскому) языку для основного общего 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годам</w:t>
      </w:r>
      <w:r>
        <w:rPr>
          <w:spacing w:val="51"/>
        </w:rPr>
        <w:t xml:space="preserve"> </w:t>
      </w:r>
      <w:r>
        <w:t>обучения</w:t>
      </w:r>
      <w:r>
        <w:rPr>
          <w:spacing w:val="54"/>
        </w:rPr>
        <w:t xml:space="preserve"> </w:t>
      </w:r>
      <w:r>
        <w:t>(5–9</w:t>
      </w:r>
      <w:r>
        <w:rPr>
          <w:spacing w:val="54"/>
        </w:rPr>
        <w:t xml:space="preserve"> </w:t>
      </w:r>
      <w:r>
        <w:t>классы),</w:t>
      </w:r>
      <w:r>
        <w:rPr>
          <w:spacing w:val="56"/>
        </w:rPr>
        <w:t xml:space="preserve"> </w:t>
      </w:r>
      <w:r>
        <w:t>планируемые</w:t>
      </w:r>
      <w:r>
        <w:rPr>
          <w:spacing w:val="53"/>
        </w:rPr>
        <w:t xml:space="preserve"> </w:t>
      </w:r>
      <w:r>
        <w:t>результаты</w:t>
      </w:r>
      <w:r>
        <w:rPr>
          <w:spacing w:val="56"/>
        </w:rPr>
        <w:t xml:space="preserve"> </w:t>
      </w:r>
      <w:r>
        <w:t>(личностные,</w:t>
      </w:r>
    </w:p>
    <w:p w:rsidR="00CD081E" w:rsidRDefault="004368BE">
      <w:pPr>
        <w:pStyle w:val="a3"/>
        <w:spacing w:before="1"/>
        <w:ind w:left="0" w:firstLine="0"/>
        <w:jc w:val="left"/>
      </w:pPr>
      <w:r>
        <w:pict>
          <v:rect id="_x0000_s2072" style="position:absolute;margin-left:85pt;margin-top:15.85pt;width:144.05pt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CD081E" w:rsidRPr="00BD4E48" w:rsidRDefault="00BD4E48">
      <w:pPr>
        <w:pStyle w:val="a3"/>
        <w:spacing w:before="56" w:line="360" w:lineRule="auto"/>
        <w:ind w:right="1129"/>
        <w:jc w:val="left"/>
        <w:rPr>
          <w:lang w:val="en-US"/>
        </w:rPr>
      </w:pPr>
      <w:r w:rsidRPr="00BD4E48">
        <w:rPr>
          <w:rFonts w:ascii="Comic Sans MS"/>
          <w:position w:val="6"/>
          <w:sz w:val="16"/>
          <w:lang w:val="en-US"/>
        </w:rPr>
        <w:t>4</w:t>
      </w:r>
      <w:r w:rsidRPr="00BD4E48">
        <w:rPr>
          <w:rFonts w:ascii="Comic Sans MS"/>
          <w:spacing w:val="11"/>
          <w:position w:val="6"/>
          <w:sz w:val="16"/>
          <w:lang w:val="en-US"/>
        </w:rPr>
        <w:t xml:space="preserve"> </w:t>
      </w:r>
      <w:r w:rsidRPr="00BD4E48">
        <w:rPr>
          <w:lang w:val="en-US"/>
        </w:rPr>
        <w:t>Common</w:t>
      </w:r>
      <w:r w:rsidRPr="00BD4E48">
        <w:rPr>
          <w:spacing w:val="43"/>
          <w:lang w:val="en-US"/>
        </w:rPr>
        <w:t xml:space="preserve"> </w:t>
      </w:r>
      <w:r w:rsidRPr="00BD4E48">
        <w:rPr>
          <w:lang w:val="en-US"/>
        </w:rPr>
        <w:t>European</w:t>
      </w:r>
      <w:r w:rsidRPr="00BD4E48">
        <w:rPr>
          <w:spacing w:val="43"/>
          <w:lang w:val="en-US"/>
        </w:rPr>
        <w:t xml:space="preserve"> </w:t>
      </w:r>
      <w:r w:rsidRPr="00BD4E48">
        <w:rPr>
          <w:lang w:val="en-US"/>
        </w:rPr>
        <w:t>Framework</w:t>
      </w:r>
      <w:r w:rsidRPr="00BD4E48">
        <w:rPr>
          <w:spacing w:val="44"/>
          <w:lang w:val="en-US"/>
        </w:rPr>
        <w:t xml:space="preserve"> </w:t>
      </w:r>
      <w:r w:rsidRPr="00BD4E48">
        <w:rPr>
          <w:lang w:val="en-US"/>
        </w:rPr>
        <w:t>of</w:t>
      </w:r>
      <w:r w:rsidRPr="00BD4E48">
        <w:rPr>
          <w:spacing w:val="40"/>
          <w:lang w:val="en-US"/>
        </w:rPr>
        <w:t xml:space="preserve"> </w:t>
      </w:r>
      <w:r w:rsidRPr="00BD4E48">
        <w:rPr>
          <w:lang w:val="en-US"/>
        </w:rPr>
        <w:t>Reference</w:t>
      </w:r>
      <w:r w:rsidRPr="00BD4E48">
        <w:rPr>
          <w:spacing w:val="52"/>
          <w:lang w:val="en-US"/>
        </w:rPr>
        <w:t xml:space="preserve"> </w:t>
      </w:r>
      <w:r w:rsidRPr="00BD4E48">
        <w:rPr>
          <w:lang w:val="en-US"/>
        </w:rPr>
        <w:t>for</w:t>
      </w:r>
      <w:r w:rsidRPr="00BD4E48">
        <w:rPr>
          <w:spacing w:val="46"/>
          <w:lang w:val="en-US"/>
        </w:rPr>
        <w:t xml:space="preserve"> </w:t>
      </w:r>
      <w:r w:rsidRPr="00BD4E48">
        <w:rPr>
          <w:lang w:val="en-US"/>
        </w:rPr>
        <w:t>Languages:</w:t>
      </w:r>
      <w:r w:rsidRPr="00BD4E48">
        <w:rPr>
          <w:spacing w:val="48"/>
          <w:lang w:val="en-US"/>
        </w:rPr>
        <w:t xml:space="preserve"> </w:t>
      </w:r>
      <w:r w:rsidRPr="00BD4E48">
        <w:rPr>
          <w:lang w:val="en-US"/>
        </w:rPr>
        <w:t>Learning,</w:t>
      </w:r>
      <w:r w:rsidRPr="00BD4E48">
        <w:rPr>
          <w:spacing w:val="50"/>
          <w:lang w:val="en-US"/>
        </w:rPr>
        <w:t xml:space="preserve"> </w:t>
      </w:r>
      <w:r w:rsidRPr="00BD4E48">
        <w:rPr>
          <w:lang w:val="en-US"/>
        </w:rPr>
        <w:t>teaching,</w:t>
      </w:r>
      <w:r w:rsidRPr="00BD4E48">
        <w:rPr>
          <w:spacing w:val="-57"/>
          <w:lang w:val="en-US"/>
        </w:rPr>
        <w:t xml:space="preserve"> </w:t>
      </w:r>
      <w:r w:rsidRPr="00BD4E48">
        <w:rPr>
          <w:lang w:val="en-US"/>
        </w:rPr>
        <w:t>assessment.</w:t>
      </w:r>
      <w:r w:rsidRPr="00BD4E48">
        <w:rPr>
          <w:spacing w:val="-4"/>
          <w:lang w:val="en-US"/>
        </w:rPr>
        <w:t xml:space="preserve"> </w:t>
      </w:r>
      <w:r w:rsidRPr="00BD4E48">
        <w:rPr>
          <w:lang w:val="en-US"/>
        </w:rPr>
        <w:t>https:/</w:t>
      </w:r>
      <w:hyperlink r:id="rId9">
        <w:r w:rsidRPr="00BD4E48">
          <w:rPr>
            <w:lang w:val="en-US"/>
          </w:rPr>
          <w:t>/www</w:t>
        </w:r>
      </w:hyperlink>
      <w:hyperlink r:id="rId10">
        <w:r w:rsidRPr="00BD4E48">
          <w:rPr>
            <w:lang w:val="en-US"/>
          </w:rPr>
          <w:t>.coe.int/en/web/common-european-</w:t>
        </w:r>
        <w:r w:rsidRPr="00BD4E48">
          <w:rPr>
            <w:spacing w:val="-3"/>
            <w:lang w:val="en-US"/>
          </w:rPr>
          <w:t xml:space="preserve"> </w:t>
        </w:r>
      </w:hyperlink>
      <w:r w:rsidRPr="00BD4E48">
        <w:rPr>
          <w:lang w:val="en-US"/>
        </w:rPr>
        <w:t>framework-reference-languages</w:t>
      </w:r>
    </w:p>
    <w:p w:rsidR="00CD081E" w:rsidRPr="00BD4E48" w:rsidRDefault="00CD081E">
      <w:pPr>
        <w:spacing w:line="360" w:lineRule="auto"/>
        <w:rPr>
          <w:lang w:val="en-US"/>
        </w:rPr>
        <w:sectPr w:rsidR="00CD081E" w:rsidRPr="00BD4E48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879"/>
          <w:tab w:val="left" w:pos="4501"/>
          <w:tab w:val="left" w:pos="6780"/>
          <w:tab w:val="left" w:pos="8881"/>
        </w:tabs>
        <w:spacing w:before="98"/>
        <w:ind w:right="1128" w:firstLine="0"/>
      </w:pPr>
      <w:r>
        <w:lastRenderedPageBreak/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(английского)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tab/>
        <w:t>общего</w:t>
      </w:r>
      <w:r>
        <w:tab/>
        <w:t>образования),</w:t>
      </w:r>
      <w:r>
        <w:tab/>
        <w:t>предметные</w:t>
      </w:r>
      <w:r>
        <w:tab/>
        <w:t>результаты</w:t>
      </w:r>
      <w:r>
        <w:rPr>
          <w:spacing w:val="-5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иностранному</w:t>
      </w:r>
      <w:r>
        <w:rPr>
          <w:spacing w:val="-8"/>
        </w:rPr>
        <w:t xml:space="preserve"> </w:t>
      </w:r>
      <w:r>
        <w:t>(английскому)</w:t>
      </w:r>
      <w:r>
        <w:rPr>
          <w:spacing w:val="4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(5–9</w:t>
      </w:r>
      <w:r>
        <w:rPr>
          <w:spacing w:val="2"/>
        </w:rPr>
        <w:t xml:space="preserve"> </w:t>
      </w:r>
      <w:r>
        <w:t>классы).</w:t>
      </w:r>
    </w:p>
    <w:p w:rsidR="00CD081E" w:rsidRDefault="00BD4E48">
      <w:pPr>
        <w:pStyle w:val="a3"/>
        <w:spacing w:before="2"/>
        <w:ind w:left="1670" w:right="6079" w:firstLine="0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Коммуникативные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spacing w:before="1"/>
        <w:ind w:right="1136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рецептивные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left="1670" w:right="1837" w:firstLine="0"/>
        <w:jc w:val="left"/>
      </w:pPr>
      <w:r>
        <w:t>Моя семья. Мои друзья. Семейные праздники: день рождения, Новый год.</w:t>
      </w:r>
      <w:r>
        <w:rPr>
          <w:spacing w:val="-58"/>
        </w:rPr>
        <w:t xml:space="preserve"> </w:t>
      </w:r>
      <w:r>
        <w:t>Внешность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 человека (литературного</w:t>
      </w:r>
      <w:r>
        <w:rPr>
          <w:spacing w:val="1"/>
        </w:rPr>
        <w:t xml:space="preserve"> </w:t>
      </w:r>
      <w:r>
        <w:t>персонажа).</w:t>
      </w:r>
    </w:p>
    <w:p w:rsidR="00CD081E" w:rsidRDefault="00BD4E48">
      <w:pPr>
        <w:pStyle w:val="a3"/>
        <w:spacing w:line="242" w:lineRule="auto"/>
        <w:ind w:left="1670" w:right="1862" w:firstLine="0"/>
        <w:jc w:val="left"/>
      </w:pPr>
      <w:r>
        <w:t>Досуг и увлечения (хобби) современного подростка (чтение, кино, спорт).</w:t>
      </w:r>
      <w:r>
        <w:rPr>
          <w:spacing w:val="-57"/>
        </w:rPr>
        <w:t xml:space="preserve"> </w:t>
      </w:r>
      <w:r>
        <w:t>Здоровый</w:t>
      </w:r>
      <w:r>
        <w:rPr>
          <w:spacing w:val="-4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труда и</w:t>
      </w:r>
      <w:r>
        <w:rPr>
          <w:spacing w:val="2"/>
        </w:rPr>
        <w:t xml:space="preserve"> </w:t>
      </w:r>
      <w:r>
        <w:t>отдыха,</w:t>
      </w:r>
      <w:r>
        <w:rPr>
          <w:spacing w:val="2"/>
        </w:rPr>
        <w:t xml:space="preserve"> </w:t>
      </w:r>
      <w:r>
        <w:t>здоровое</w:t>
      </w:r>
      <w:r>
        <w:rPr>
          <w:spacing w:val="-5"/>
        </w:rPr>
        <w:t xml:space="preserve"> </w:t>
      </w:r>
      <w:r>
        <w:t>питание.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Покупки:</w:t>
      </w:r>
      <w:r>
        <w:rPr>
          <w:spacing w:val="-4"/>
        </w:rPr>
        <w:t xml:space="preserve"> </w:t>
      </w:r>
      <w:r>
        <w:t>одежда,</w:t>
      </w:r>
      <w:r>
        <w:rPr>
          <w:spacing w:val="-6"/>
        </w:rPr>
        <w:t xml:space="preserve"> </w:t>
      </w:r>
      <w:r>
        <w:t>обувь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питания.</w:t>
      </w:r>
    </w:p>
    <w:p w:rsidR="00CD081E" w:rsidRDefault="00BD4E48">
      <w:pPr>
        <w:pStyle w:val="a3"/>
        <w:spacing w:line="237" w:lineRule="auto"/>
        <w:ind w:right="1143"/>
        <w:jc w:val="left"/>
      </w:pPr>
      <w:r>
        <w:t>Школа,</w:t>
      </w:r>
      <w:r>
        <w:rPr>
          <w:spacing w:val="14"/>
        </w:rPr>
        <w:t xml:space="preserve"> </w:t>
      </w:r>
      <w:r>
        <w:t>школьная</w:t>
      </w:r>
      <w:r>
        <w:rPr>
          <w:spacing w:val="70"/>
        </w:rPr>
        <w:t xml:space="preserve"> </w:t>
      </w:r>
      <w:r>
        <w:t>жизнь,</w:t>
      </w:r>
      <w:r>
        <w:rPr>
          <w:spacing w:val="67"/>
        </w:rPr>
        <w:t xml:space="preserve"> </w:t>
      </w:r>
      <w:r>
        <w:t>школьная</w:t>
      </w:r>
      <w:r>
        <w:rPr>
          <w:spacing w:val="75"/>
        </w:rPr>
        <w:t xml:space="preserve"> </w:t>
      </w:r>
      <w:r>
        <w:t>форма,</w:t>
      </w:r>
      <w:r>
        <w:rPr>
          <w:spacing w:val="67"/>
        </w:rPr>
        <w:t xml:space="preserve"> </w:t>
      </w:r>
      <w:r>
        <w:t>изучаемые</w:t>
      </w:r>
      <w:r>
        <w:rPr>
          <w:spacing w:val="75"/>
        </w:rPr>
        <w:t xml:space="preserve"> </w:t>
      </w:r>
      <w:r>
        <w:t>предметы.</w:t>
      </w:r>
      <w:r>
        <w:rPr>
          <w:spacing w:val="72"/>
        </w:rPr>
        <w:t xml:space="preserve"> </w:t>
      </w:r>
      <w:r>
        <w:t>Переписка</w:t>
      </w:r>
      <w:r>
        <w:rPr>
          <w:spacing w:val="-57"/>
        </w:rPr>
        <w:t xml:space="preserve"> </w:t>
      </w:r>
      <w:r>
        <w:t>с зарубежными</w:t>
      </w:r>
      <w:r>
        <w:rPr>
          <w:spacing w:val="3"/>
        </w:rPr>
        <w:t xml:space="preserve"> </w:t>
      </w:r>
      <w:r>
        <w:t>сверстниками.</w:t>
      </w:r>
    </w:p>
    <w:p w:rsidR="00CD081E" w:rsidRDefault="00BD4E48">
      <w:pPr>
        <w:pStyle w:val="a3"/>
        <w:spacing w:before="1"/>
        <w:ind w:left="1670" w:right="4424" w:firstLine="0"/>
        <w:jc w:val="left"/>
      </w:pPr>
      <w:r>
        <w:t>Каникулы в различное</w:t>
      </w:r>
      <w:r>
        <w:rPr>
          <w:spacing w:val="-8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отдыха.</w:t>
      </w:r>
      <w:r>
        <w:rPr>
          <w:spacing w:val="-57"/>
        </w:rPr>
        <w:t xml:space="preserve"> </w:t>
      </w:r>
      <w:r>
        <w:t>Природа: дикие и домашние животные. Погода.</w:t>
      </w:r>
      <w:r>
        <w:rPr>
          <w:spacing w:val="1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город</w:t>
      </w:r>
      <w:r>
        <w:rPr>
          <w:spacing w:val="-5"/>
        </w:rPr>
        <w:t xml:space="preserve"> </w:t>
      </w:r>
      <w:r>
        <w:t>(село).</w:t>
      </w:r>
      <w:r>
        <w:rPr>
          <w:spacing w:val="-1"/>
        </w:rPr>
        <w:t xml:space="preserve"> </w:t>
      </w:r>
      <w:r>
        <w:t>Транспорт.</w:t>
      </w:r>
    </w:p>
    <w:p w:rsidR="00CD081E" w:rsidRDefault="00BD4E48">
      <w:pPr>
        <w:pStyle w:val="a3"/>
        <w:ind w:right="1129"/>
      </w:pPr>
      <w:r>
        <w:t>Родная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 столицы, достопримечательности, культурные особенности (национальные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3"/>
        </w:rPr>
        <w:t xml:space="preserve"> </w:t>
      </w:r>
      <w:r>
        <w:t>традиции,</w:t>
      </w:r>
      <w:r>
        <w:rPr>
          <w:spacing w:val="-5"/>
        </w:rPr>
        <w:t xml:space="preserve"> </w:t>
      </w:r>
      <w:r>
        <w:t>обычаи).</w:t>
      </w:r>
    </w:p>
    <w:p w:rsidR="00CD081E" w:rsidRDefault="00BD4E48">
      <w:pPr>
        <w:pStyle w:val="a3"/>
        <w:ind w:left="1670" w:firstLine="0"/>
      </w:pPr>
      <w:r>
        <w:t>Выдающиеся</w:t>
      </w:r>
      <w:r>
        <w:rPr>
          <w:spacing w:val="1"/>
        </w:rPr>
        <w:t xml:space="preserve"> </w:t>
      </w:r>
      <w:r>
        <w:t>люди</w:t>
      </w:r>
      <w:r>
        <w:rPr>
          <w:spacing w:val="2"/>
        </w:rPr>
        <w:t xml:space="preserve"> </w:t>
      </w:r>
      <w:r>
        <w:t>родной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3"/>
        </w:rPr>
        <w:t xml:space="preserve"> </w:t>
      </w:r>
      <w:r>
        <w:t>(стран)</w:t>
      </w:r>
      <w:r>
        <w:rPr>
          <w:spacing w:val="3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языка:</w:t>
      </w:r>
      <w:r>
        <w:rPr>
          <w:spacing w:val="2"/>
        </w:rPr>
        <w:t xml:space="preserve"> </w:t>
      </w:r>
      <w:r>
        <w:t>писатели,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lastRenderedPageBreak/>
        <w:t>поэты.</w:t>
      </w:r>
    </w:p>
    <w:p w:rsidR="00CD081E" w:rsidRDefault="00BD4E48">
      <w:pPr>
        <w:pStyle w:val="a3"/>
        <w:spacing w:before="1"/>
        <w:ind w:left="0" w:firstLine="0"/>
        <w:jc w:val="left"/>
      </w:pPr>
      <w:r>
        <w:br w:type="column"/>
      </w:r>
    </w:p>
    <w:p w:rsidR="00CD081E" w:rsidRDefault="00BD4E48">
      <w:pPr>
        <w:pStyle w:val="a3"/>
        <w:spacing w:line="275" w:lineRule="exact"/>
        <w:ind w:left="-8" w:firstLine="0"/>
        <w:jc w:val="left"/>
      </w:pPr>
      <w:r>
        <w:t>Говорение.</w:t>
      </w:r>
    </w:p>
    <w:p w:rsidR="00CD081E" w:rsidRDefault="00BD4E48">
      <w:pPr>
        <w:pStyle w:val="a3"/>
        <w:spacing w:line="275" w:lineRule="exact"/>
        <w:ind w:left="-8" w:firstLine="0"/>
        <w:jc w:val="left"/>
      </w:pPr>
      <w:r>
        <w:t>Развитие</w:t>
      </w:r>
      <w:r>
        <w:rPr>
          <w:spacing w:val="61"/>
        </w:rPr>
        <w:t xml:space="preserve"> </w:t>
      </w:r>
      <w:r>
        <w:t xml:space="preserve">коммуникативных   умений  </w:t>
      </w:r>
      <w:r>
        <w:rPr>
          <w:spacing w:val="1"/>
        </w:rPr>
        <w:t xml:space="preserve"> </w:t>
      </w:r>
      <w:r>
        <w:t xml:space="preserve">диалогической  </w:t>
      </w:r>
      <w:r>
        <w:rPr>
          <w:spacing w:val="1"/>
        </w:rPr>
        <w:t xml:space="preserve"> </w:t>
      </w:r>
      <w:r>
        <w:t>речи</w:t>
      </w:r>
      <w:r>
        <w:rPr>
          <w:spacing w:val="117"/>
        </w:rPr>
        <w:t xml:space="preserve"> </w:t>
      </w:r>
      <w:r>
        <w:t>на   базе   умений,</w:t>
      </w:r>
    </w:p>
    <w:p w:rsidR="00CD081E" w:rsidRDefault="00CD081E">
      <w:pPr>
        <w:spacing w:line="275" w:lineRule="exact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39" w:space="40"/>
            <w:col w:w="9491"/>
          </w:cols>
        </w:sectPr>
      </w:pPr>
    </w:p>
    <w:p w:rsidR="00CD081E" w:rsidRDefault="00BD4E48">
      <w:pPr>
        <w:pStyle w:val="a3"/>
        <w:spacing w:before="2" w:line="275" w:lineRule="exact"/>
        <w:ind w:firstLine="0"/>
      </w:pPr>
      <w:r>
        <w:lastRenderedPageBreak/>
        <w:t>сформированных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 образования:</w:t>
      </w:r>
    </w:p>
    <w:p w:rsidR="00CD081E" w:rsidRDefault="00BD4E48">
      <w:pPr>
        <w:pStyle w:val="a3"/>
        <w:tabs>
          <w:tab w:val="left" w:pos="3152"/>
          <w:tab w:val="left" w:pos="4875"/>
          <w:tab w:val="left" w:pos="7154"/>
          <w:tab w:val="left" w:pos="8757"/>
        </w:tabs>
        <w:ind w:right="1133"/>
      </w:pPr>
      <w:r>
        <w:t>диалог этикетного характера: начинать, поддерживать и заканчивать разговор (в</w:t>
      </w:r>
      <w:r>
        <w:rPr>
          <w:spacing w:val="1"/>
        </w:rPr>
        <w:t xml:space="preserve"> </w:t>
      </w:r>
      <w:r>
        <w:t>том числе разговор по телефону), поздравлять с праздником и вежливо реагировать на</w:t>
      </w:r>
      <w:r>
        <w:rPr>
          <w:spacing w:val="1"/>
        </w:rPr>
        <w:t xml:space="preserve"> </w:t>
      </w:r>
      <w:r>
        <w:t>поздравление,</w:t>
      </w:r>
      <w:r>
        <w:tab/>
        <w:t>выражать</w:t>
      </w:r>
      <w:r>
        <w:tab/>
        <w:t>благодарность,</w:t>
      </w:r>
      <w:r>
        <w:tab/>
        <w:t>вежливо</w:t>
      </w:r>
      <w:r>
        <w:tab/>
      </w:r>
      <w:r>
        <w:rPr>
          <w:spacing w:val="-1"/>
        </w:rPr>
        <w:t>соглашаться</w:t>
      </w:r>
      <w:r>
        <w:rPr>
          <w:spacing w:val="-58"/>
        </w:rPr>
        <w:t xml:space="preserve"> </w:t>
      </w:r>
      <w:r>
        <w:t>на предложение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отказываться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предложения</w:t>
      </w:r>
      <w:r>
        <w:rPr>
          <w:spacing w:val="2"/>
        </w:rPr>
        <w:t xml:space="preserve"> </w:t>
      </w:r>
      <w:r>
        <w:t>собеседника;</w:t>
      </w:r>
    </w:p>
    <w:p w:rsidR="00CD081E" w:rsidRDefault="00BD4E48">
      <w:pPr>
        <w:pStyle w:val="a3"/>
        <w:ind w:right="1131"/>
      </w:pPr>
      <w:r>
        <w:t>диалог-побуждение к действию: обращаться с просьбой, вежливо соглашаться</w:t>
      </w:r>
      <w:r>
        <w:rPr>
          <w:spacing w:val="1"/>
        </w:rPr>
        <w:t xml:space="preserve"> </w:t>
      </w:r>
      <w:r>
        <w:t xml:space="preserve">(не       </w:t>
      </w:r>
      <w:r>
        <w:rPr>
          <w:spacing w:val="39"/>
        </w:rPr>
        <w:t xml:space="preserve"> </w:t>
      </w:r>
      <w:r>
        <w:t xml:space="preserve">соглашаться)        </w:t>
      </w:r>
      <w:r>
        <w:rPr>
          <w:spacing w:val="39"/>
        </w:rPr>
        <w:t xml:space="preserve"> </w:t>
      </w:r>
      <w:r>
        <w:t xml:space="preserve">выполнить        </w:t>
      </w:r>
      <w:r>
        <w:rPr>
          <w:spacing w:val="39"/>
        </w:rPr>
        <w:t xml:space="preserve"> </w:t>
      </w:r>
      <w:r>
        <w:t xml:space="preserve">просьбу,        </w:t>
      </w:r>
      <w:r>
        <w:rPr>
          <w:spacing w:val="41"/>
        </w:rPr>
        <w:t xml:space="preserve"> </w:t>
      </w:r>
      <w:r>
        <w:t xml:space="preserve">приглашать        </w:t>
      </w:r>
      <w:r>
        <w:rPr>
          <w:spacing w:val="39"/>
        </w:rPr>
        <w:t xml:space="preserve"> </w:t>
      </w:r>
      <w:r>
        <w:t>собеседника</w:t>
      </w:r>
      <w:r>
        <w:rPr>
          <w:spacing w:val="-58"/>
        </w:rPr>
        <w:t xml:space="preserve"> </w:t>
      </w:r>
      <w:r>
        <w:t>к совместной</w:t>
      </w:r>
      <w:r>
        <w:rPr>
          <w:spacing w:val="1"/>
        </w:rPr>
        <w:t xml:space="preserve"> </w:t>
      </w:r>
      <w:r>
        <w:t>деятельности, вежливо</w:t>
      </w:r>
      <w:r>
        <w:rPr>
          <w:spacing w:val="1"/>
        </w:rPr>
        <w:t xml:space="preserve"> </w:t>
      </w:r>
      <w:r>
        <w:t>соглашаться (не соглашаться) на предложение</w:t>
      </w:r>
      <w:r>
        <w:rPr>
          <w:spacing w:val="1"/>
        </w:rPr>
        <w:t xml:space="preserve"> </w:t>
      </w:r>
      <w:r>
        <w:t>собеседника;</w:t>
      </w:r>
    </w:p>
    <w:p w:rsidR="00CD081E" w:rsidRDefault="00BD4E48">
      <w:pPr>
        <w:pStyle w:val="a3"/>
        <w:spacing w:line="242" w:lineRule="auto"/>
        <w:ind w:right="1132"/>
      </w:pP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видов;</w:t>
      </w:r>
      <w:r>
        <w:rPr>
          <w:spacing w:val="-3"/>
        </w:rPr>
        <w:t xml:space="preserve"> </w:t>
      </w:r>
      <w:r>
        <w:t>запрашивать</w:t>
      </w:r>
      <w:r>
        <w:rPr>
          <w:spacing w:val="-1"/>
        </w:rPr>
        <w:t xml:space="preserve"> </w:t>
      </w:r>
      <w:r>
        <w:t>интересующую</w:t>
      </w:r>
      <w:r>
        <w:rPr>
          <w:spacing w:val="-1"/>
        </w:rPr>
        <w:t xml:space="preserve"> </w:t>
      </w:r>
      <w:r>
        <w:t>информацию.</w:t>
      </w:r>
    </w:p>
    <w:p w:rsidR="00CD081E" w:rsidRDefault="00BD4E48">
      <w:pPr>
        <w:pStyle w:val="a3"/>
        <w:ind w:right="1127"/>
      </w:pPr>
      <w:r>
        <w:t>Вышеперечисленные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диалогической 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 неофициального общения в рамках тематического содержания речи класса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 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-6"/>
        </w:rPr>
        <w:t xml:space="preserve"> </w:t>
      </w:r>
      <w:r>
        <w:t>в стране</w:t>
      </w:r>
      <w:r>
        <w:rPr>
          <w:spacing w:val="-7"/>
        </w:rPr>
        <w:t xml:space="preserve"> </w:t>
      </w:r>
      <w:r>
        <w:t>(странах) изучаемого</w:t>
      </w:r>
      <w:r>
        <w:rPr>
          <w:spacing w:val="3"/>
        </w:rPr>
        <w:t xml:space="preserve"> </w:t>
      </w:r>
      <w:r>
        <w:t>языка.</w:t>
      </w:r>
    </w:p>
    <w:p w:rsidR="00CD081E" w:rsidRDefault="00BD4E48">
      <w:pPr>
        <w:pStyle w:val="a3"/>
        <w:ind w:left="1670" w:firstLine="0"/>
      </w:pPr>
      <w:r>
        <w:t>Объём</w:t>
      </w:r>
      <w:r>
        <w:rPr>
          <w:spacing w:val="-1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собеседника.</w:t>
      </w:r>
    </w:p>
    <w:p w:rsidR="00CD081E" w:rsidRDefault="00BD4E48">
      <w:pPr>
        <w:pStyle w:val="a3"/>
        <w:spacing w:line="237" w:lineRule="auto"/>
        <w:ind w:right="1132"/>
      </w:pP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начального</w:t>
      </w:r>
      <w:r>
        <w:rPr>
          <w:spacing w:val="2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образования:</w:t>
      </w:r>
    </w:p>
    <w:p w:rsidR="00CD081E" w:rsidRDefault="00BD4E48">
      <w:pPr>
        <w:pStyle w:val="a3"/>
        <w:spacing w:before="6" w:line="237" w:lineRule="auto"/>
        <w:ind w:right="1134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речи:</w:t>
      </w:r>
    </w:p>
    <w:p w:rsidR="00CD081E" w:rsidRDefault="00BD4E48">
      <w:pPr>
        <w:pStyle w:val="a3"/>
        <w:tabs>
          <w:tab w:val="left" w:pos="3272"/>
          <w:tab w:val="left" w:pos="5000"/>
          <w:tab w:val="left" w:pos="6766"/>
          <w:tab w:val="left" w:pos="7534"/>
          <w:tab w:val="left" w:pos="8983"/>
        </w:tabs>
        <w:spacing w:before="3"/>
        <w:ind w:right="1124"/>
      </w:pPr>
      <w:r>
        <w:t>описание</w:t>
      </w:r>
      <w:r>
        <w:tab/>
        <w:t>(предмета,</w:t>
      </w:r>
      <w:r>
        <w:tab/>
        <w:t>внешности</w:t>
      </w:r>
      <w:r>
        <w:tab/>
        <w:t>и</w:t>
      </w:r>
      <w:r>
        <w:tab/>
        <w:t>одежды</w:t>
      </w:r>
      <w:r>
        <w:tab/>
        <w:t>человека),</w:t>
      </w:r>
      <w:r>
        <w:rPr>
          <w:spacing w:val="-58"/>
        </w:rPr>
        <w:t xml:space="preserve"> </w:t>
      </w:r>
      <w:r>
        <w:t>в том числе характеристика (черты характера реального человека или литературного</w:t>
      </w:r>
      <w:r>
        <w:rPr>
          <w:spacing w:val="1"/>
        </w:rPr>
        <w:t xml:space="preserve"> </w:t>
      </w:r>
      <w:r>
        <w:t>персонажа);</w:t>
      </w:r>
    </w:p>
    <w:p w:rsidR="00CD081E" w:rsidRDefault="00BD4E48">
      <w:pPr>
        <w:pStyle w:val="a3"/>
        <w:spacing w:line="274" w:lineRule="exact"/>
        <w:ind w:left="1670" w:firstLine="0"/>
      </w:pPr>
      <w:r>
        <w:t>повествование</w:t>
      </w:r>
      <w:r>
        <w:rPr>
          <w:spacing w:val="-5"/>
        </w:rPr>
        <w:t xml:space="preserve"> </w:t>
      </w:r>
      <w:r>
        <w:t>(сообщение);</w:t>
      </w:r>
    </w:p>
    <w:p w:rsidR="00CD081E" w:rsidRDefault="00BD4E48">
      <w:pPr>
        <w:pStyle w:val="a3"/>
        <w:spacing w:before="4" w:line="237" w:lineRule="auto"/>
        <w:ind w:left="1670" w:right="2647" w:firstLine="0"/>
      </w:pPr>
      <w:r>
        <w:t>изложение (пересказ) основного содержания прочитанного текста;</w:t>
      </w:r>
      <w:r>
        <w:rPr>
          <w:spacing w:val="-58"/>
        </w:rPr>
        <w:t xml:space="preserve"> </w:t>
      </w:r>
      <w:r>
        <w:t>краткое</w:t>
      </w:r>
      <w:r>
        <w:rPr>
          <w:spacing w:val="-2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работы.</w:t>
      </w:r>
    </w:p>
    <w:p w:rsidR="00CD081E" w:rsidRDefault="00CD081E">
      <w:pPr>
        <w:spacing w:line="237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/>
        <w:ind w:right="1134"/>
      </w:pPr>
      <w:r>
        <w:lastRenderedPageBreak/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   общения   в   рамках   тематического   содержания   речи   с   опорой</w:t>
      </w:r>
      <w:r>
        <w:rPr>
          <w:spacing w:val="1"/>
        </w:rPr>
        <w:t xml:space="preserve"> </w:t>
      </w:r>
      <w:r>
        <w:t>на ключевые слова,</w:t>
      </w:r>
      <w:r>
        <w:rPr>
          <w:spacing w:val="-2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2"/>
        </w:rPr>
        <w:t xml:space="preserve"> </w:t>
      </w:r>
      <w:r>
        <w:t>иллюстрации,</w:t>
      </w:r>
      <w:r>
        <w:rPr>
          <w:spacing w:val="3"/>
        </w:rPr>
        <w:t xml:space="preserve"> </w:t>
      </w:r>
      <w:r>
        <w:t>фотографии.</w:t>
      </w:r>
    </w:p>
    <w:p w:rsidR="00CD081E" w:rsidRDefault="00BD4E48">
      <w:pPr>
        <w:pStyle w:val="a3"/>
        <w:spacing w:before="2"/>
        <w:ind w:left="1670" w:right="4274" w:firstLine="0"/>
      </w:pPr>
      <w:r>
        <w:t>Объём монологического высказывания – 5–6 фраз.</w:t>
      </w:r>
      <w:r>
        <w:rPr>
          <w:spacing w:val="-57"/>
        </w:rPr>
        <w:t xml:space="preserve"> </w:t>
      </w:r>
      <w:r>
        <w:t>Аудирование.</w:t>
      </w:r>
    </w:p>
    <w:p w:rsidR="00CD081E" w:rsidRDefault="00BD4E48">
      <w:pPr>
        <w:pStyle w:val="a3"/>
        <w:spacing w:before="3" w:line="237" w:lineRule="auto"/>
        <w:ind w:right="1140"/>
      </w:pP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начального</w:t>
      </w:r>
      <w:r>
        <w:rPr>
          <w:spacing w:val="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CD081E" w:rsidRDefault="00BD4E48">
      <w:pPr>
        <w:pStyle w:val="a3"/>
        <w:spacing w:before="6" w:line="237" w:lineRule="auto"/>
        <w:ind w:right="1140"/>
      </w:pPr>
      <w:r>
        <w:t xml:space="preserve">при  </w:t>
      </w:r>
      <w:r>
        <w:rPr>
          <w:spacing w:val="40"/>
        </w:rPr>
        <w:t xml:space="preserve"> </w:t>
      </w:r>
      <w:r>
        <w:t xml:space="preserve">непосредственном   </w:t>
      </w:r>
      <w:r>
        <w:rPr>
          <w:spacing w:val="34"/>
        </w:rPr>
        <w:t xml:space="preserve"> </w:t>
      </w:r>
      <w:r>
        <w:t xml:space="preserve">общении:   </w:t>
      </w:r>
      <w:r>
        <w:rPr>
          <w:spacing w:val="39"/>
        </w:rPr>
        <w:t xml:space="preserve"> </w:t>
      </w:r>
      <w:r>
        <w:t xml:space="preserve">понимание   </w:t>
      </w:r>
      <w:r>
        <w:rPr>
          <w:spacing w:val="41"/>
        </w:rPr>
        <w:t xml:space="preserve"> </w:t>
      </w:r>
      <w:r>
        <w:t xml:space="preserve">на   </w:t>
      </w:r>
      <w:r>
        <w:rPr>
          <w:spacing w:val="38"/>
        </w:rPr>
        <w:t xml:space="preserve"> </w:t>
      </w:r>
      <w:r>
        <w:t xml:space="preserve">слух   </w:t>
      </w:r>
      <w:r>
        <w:rPr>
          <w:spacing w:val="38"/>
        </w:rPr>
        <w:t xml:space="preserve"> </w:t>
      </w:r>
      <w:r>
        <w:t xml:space="preserve">речи   </w:t>
      </w:r>
      <w:r>
        <w:rPr>
          <w:spacing w:val="43"/>
        </w:rPr>
        <w:t xml:space="preserve"> </w:t>
      </w:r>
      <w:r>
        <w:t>учителя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одноклассников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(невербальная)</w:t>
      </w:r>
      <w:r>
        <w:rPr>
          <w:spacing w:val="-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 услышанное;</w:t>
      </w:r>
    </w:p>
    <w:p w:rsidR="00CD081E" w:rsidRDefault="00BD4E48">
      <w:pPr>
        <w:pStyle w:val="a3"/>
        <w:spacing w:before="3"/>
        <w:ind w:right="1133"/>
      </w:pPr>
      <w:r>
        <w:t>при</w:t>
      </w:r>
      <w:r>
        <w:rPr>
          <w:spacing w:val="83"/>
        </w:rPr>
        <w:t xml:space="preserve"> </w:t>
      </w:r>
      <w:r>
        <w:t xml:space="preserve">опосредованном  </w:t>
      </w:r>
      <w:r>
        <w:rPr>
          <w:spacing w:val="21"/>
        </w:rPr>
        <w:t xml:space="preserve"> </w:t>
      </w:r>
      <w:r>
        <w:t xml:space="preserve">общении:  </w:t>
      </w:r>
      <w:r>
        <w:rPr>
          <w:spacing w:val="26"/>
        </w:rPr>
        <w:t xml:space="preserve"> </w:t>
      </w:r>
      <w:r>
        <w:t xml:space="preserve">дальнейшее  </w:t>
      </w:r>
      <w:r>
        <w:rPr>
          <w:spacing w:val="19"/>
        </w:rPr>
        <w:t xml:space="preserve"> </w:t>
      </w:r>
      <w:r>
        <w:t xml:space="preserve">развитие  </w:t>
      </w:r>
      <w:r>
        <w:rPr>
          <w:spacing w:val="25"/>
        </w:rPr>
        <w:t xml:space="preserve"> </w:t>
      </w:r>
      <w:r>
        <w:t xml:space="preserve">умений  </w:t>
      </w:r>
      <w:r>
        <w:rPr>
          <w:spacing w:val="25"/>
        </w:rPr>
        <w:t xml:space="preserve"> </w:t>
      </w:r>
      <w:r>
        <w:t>восприятия</w:t>
      </w:r>
      <w:r>
        <w:rPr>
          <w:spacing w:val="-58"/>
        </w:rPr>
        <w:t xml:space="preserve"> </w:t>
      </w:r>
      <w:r>
        <w:t>и понимания на слух несложных адаптированных аутентичных текстов, 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незнакомые</w:t>
      </w:r>
      <w:r>
        <w:rPr>
          <w:spacing w:val="60"/>
        </w:rPr>
        <w:t xml:space="preserve"> </w:t>
      </w:r>
      <w:r>
        <w:t>слова,   с</w:t>
      </w:r>
      <w:r>
        <w:rPr>
          <w:spacing w:val="60"/>
        </w:rPr>
        <w:t xml:space="preserve"> </w:t>
      </w:r>
      <w:r>
        <w:t>разной</w:t>
      </w:r>
      <w:r>
        <w:rPr>
          <w:spacing w:val="60"/>
        </w:rPr>
        <w:t xml:space="preserve"> </w:t>
      </w:r>
      <w:r>
        <w:t>глубиной</w:t>
      </w:r>
      <w:r>
        <w:rPr>
          <w:spacing w:val="60"/>
        </w:rPr>
        <w:t xml:space="preserve"> </w:t>
      </w:r>
      <w:r>
        <w:t>проникновения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пониманием</w:t>
      </w:r>
      <w:r>
        <w:rPr>
          <w:spacing w:val="61"/>
        </w:rPr>
        <w:t xml:space="preserve"> </w:t>
      </w:r>
      <w:r>
        <w:t>запрашиваемой   информации   с</w:t>
      </w:r>
      <w:r>
        <w:rPr>
          <w:spacing w:val="60"/>
        </w:rPr>
        <w:t xml:space="preserve"> </w:t>
      </w:r>
      <w:r>
        <w:t>опорой   и   без   опоры</w:t>
      </w:r>
      <w:r>
        <w:rPr>
          <w:spacing w:val="-57"/>
        </w:rPr>
        <w:t xml:space="preserve"> </w:t>
      </w:r>
      <w:r>
        <w:t>на иллюстрации.</w:t>
      </w:r>
    </w:p>
    <w:p w:rsidR="00CD081E" w:rsidRDefault="00BD4E48">
      <w:pPr>
        <w:pStyle w:val="a3"/>
        <w:spacing w:before="1"/>
        <w:ind w:right="1124"/>
      </w:pPr>
      <w:r>
        <w:t>Аудирование с пониманием основного содержания текста предполагает умение</w:t>
      </w:r>
      <w:r>
        <w:rPr>
          <w:spacing w:val="1"/>
        </w:rPr>
        <w:t xml:space="preserve"> </w:t>
      </w:r>
      <w:r>
        <w:t>определять   основную    тему   и    главные   факты    (события)    в    воспринимаемом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ind w:right="1140"/>
      </w:pPr>
      <w:r>
        <w:t>Аудирование с пониманием запрашиваемой информации предполагает 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эксплицитной</w:t>
      </w:r>
      <w:r>
        <w:rPr>
          <w:spacing w:val="1"/>
        </w:rPr>
        <w:t xml:space="preserve"> </w:t>
      </w:r>
      <w:r>
        <w:t>(явной)</w:t>
      </w:r>
      <w:r>
        <w:rPr>
          <w:spacing w:val="1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воспринимаемом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тексте.</w:t>
      </w:r>
    </w:p>
    <w:p w:rsidR="00CD081E" w:rsidRDefault="00BD4E48">
      <w:pPr>
        <w:pStyle w:val="a3"/>
        <w:spacing w:line="242" w:lineRule="auto"/>
        <w:ind w:right="1138"/>
      </w:pPr>
      <w:r>
        <w:t>Тексты    для    аудирования:    диалог    (беседа),    высказывания   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повседневного</w:t>
      </w:r>
      <w:r>
        <w:rPr>
          <w:spacing w:val="-3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сообщение</w:t>
      </w:r>
      <w:r>
        <w:rPr>
          <w:spacing w:val="-8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характера.</w:t>
      </w:r>
    </w:p>
    <w:p w:rsidR="00CD081E" w:rsidRDefault="00BD4E48">
      <w:pPr>
        <w:pStyle w:val="a3"/>
        <w:spacing w:line="242" w:lineRule="auto"/>
        <w:ind w:left="1670" w:right="2811" w:firstLine="0"/>
      </w:pPr>
      <w:r>
        <w:t>Время звучания текста (текстов) для аудирования – до 1 минуты.</w:t>
      </w:r>
      <w:r>
        <w:rPr>
          <w:spacing w:val="-57"/>
        </w:rPr>
        <w:t xml:space="preserve"> </w:t>
      </w:r>
      <w:r>
        <w:t>Смысловое чтение.</w:t>
      </w:r>
    </w:p>
    <w:p w:rsidR="00CD081E" w:rsidRDefault="00BD4E48">
      <w:pPr>
        <w:pStyle w:val="a3"/>
        <w:ind w:right="1134"/>
      </w:pPr>
      <w:r>
        <w:t>Развитие   сформированных   в   начальной   школе   умений    читать   про   себя</w:t>
      </w:r>
      <w:r>
        <w:rPr>
          <w:spacing w:val="1"/>
        </w:rPr>
        <w:t xml:space="preserve"> </w:t>
      </w:r>
      <w:r>
        <w:t>и понимать учебные и несложные адаптированные аутентичные тексты разных 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9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(события)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ind w:right="1135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эксплицитной</w:t>
      </w:r>
      <w:r>
        <w:rPr>
          <w:spacing w:val="3"/>
        </w:rPr>
        <w:t xml:space="preserve"> </w:t>
      </w:r>
      <w:r>
        <w:t>(явной)</w:t>
      </w:r>
      <w:r>
        <w:rPr>
          <w:spacing w:val="-2"/>
        </w:rPr>
        <w:t xml:space="preserve"> </w:t>
      </w:r>
      <w:r>
        <w:t>форме.</w:t>
      </w:r>
    </w:p>
    <w:p w:rsidR="00CD081E" w:rsidRDefault="00BD4E48">
      <w:pPr>
        <w:pStyle w:val="a3"/>
        <w:spacing w:line="237" w:lineRule="auto"/>
        <w:ind w:right="1137"/>
      </w:pPr>
      <w:r>
        <w:t xml:space="preserve">Чтение   </w:t>
      </w:r>
      <w:r>
        <w:rPr>
          <w:spacing w:val="1"/>
        </w:rPr>
        <w:t xml:space="preserve"> </w:t>
      </w:r>
      <w:r>
        <w:t>несплошных     текстов     (таблиц)    и     понимание     представленной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информации.</w:t>
      </w:r>
    </w:p>
    <w:p w:rsidR="00CD081E" w:rsidRDefault="00BD4E48">
      <w:pPr>
        <w:pStyle w:val="a3"/>
        <w:ind w:right="1130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(диалог),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4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стихотворение;</w:t>
      </w:r>
      <w:r>
        <w:rPr>
          <w:spacing w:val="-4"/>
        </w:rPr>
        <w:t xml:space="preserve"> </w:t>
      </w:r>
      <w:r>
        <w:t>несплошной</w:t>
      </w:r>
      <w:r>
        <w:rPr>
          <w:spacing w:val="-3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(таблица).</w:t>
      </w:r>
    </w:p>
    <w:p w:rsidR="00CD081E" w:rsidRDefault="00BD4E48">
      <w:pPr>
        <w:pStyle w:val="a3"/>
        <w:spacing w:line="242" w:lineRule="auto"/>
        <w:ind w:left="1670" w:right="4280" w:firstLine="0"/>
      </w:pPr>
      <w:r>
        <w:t>Объём текста (текстов) для чтения – 180–200 слов.</w:t>
      </w:r>
      <w:r>
        <w:rPr>
          <w:spacing w:val="-57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tabs>
          <w:tab w:val="left" w:pos="2830"/>
          <w:tab w:val="left" w:pos="3832"/>
          <w:tab w:val="left" w:pos="5314"/>
          <w:tab w:val="left" w:pos="6033"/>
          <w:tab w:val="left" w:pos="6508"/>
          <w:tab w:val="left" w:pos="7184"/>
          <w:tab w:val="left" w:pos="8248"/>
        </w:tabs>
        <w:spacing w:line="242" w:lineRule="auto"/>
        <w:ind w:right="1133"/>
        <w:jc w:val="left"/>
      </w:pPr>
      <w:r>
        <w:t>Развитие</w:t>
      </w:r>
      <w:r>
        <w:tab/>
        <w:t>умений</w:t>
      </w:r>
      <w:r>
        <w:tab/>
        <w:t>письменной</w:t>
      </w:r>
      <w:r>
        <w:tab/>
        <w:t>речи</w:t>
      </w:r>
      <w:r>
        <w:tab/>
        <w:t>на</w:t>
      </w:r>
      <w:r>
        <w:tab/>
        <w:t>базе</w:t>
      </w:r>
      <w:r>
        <w:tab/>
        <w:t>умений,</w:t>
      </w:r>
      <w:r>
        <w:tab/>
        <w:t>сформированных</w:t>
      </w:r>
      <w:r>
        <w:rPr>
          <w:spacing w:val="-57"/>
        </w:rPr>
        <w:t xml:space="preserve"> </w:t>
      </w:r>
      <w:r>
        <w:t>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CD081E" w:rsidRDefault="00BD4E48">
      <w:pPr>
        <w:pStyle w:val="a3"/>
        <w:spacing w:line="242" w:lineRule="auto"/>
        <w:jc w:val="left"/>
      </w:pPr>
      <w:r>
        <w:t>списывание</w:t>
      </w:r>
      <w:r>
        <w:rPr>
          <w:spacing w:val="2"/>
        </w:rPr>
        <w:t xml:space="preserve"> </w:t>
      </w:r>
      <w:r>
        <w:t>текста</w:t>
      </w:r>
      <w:r>
        <w:rPr>
          <w:spacing w:val="8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выписывание</w:t>
      </w:r>
      <w:r>
        <w:rPr>
          <w:spacing w:val="2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него</w:t>
      </w:r>
      <w:r>
        <w:rPr>
          <w:spacing w:val="7"/>
        </w:rPr>
        <w:t xml:space="preserve"> </w:t>
      </w:r>
      <w:r>
        <w:t>слов,</w:t>
      </w:r>
      <w:r>
        <w:rPr>
          <w:spacing w:val="6"/>
        </w:rPr>
        <w:t xml:space="preserve"> </w:t>
      </w:r>
      <w:r>
        <w:t>словосочетаний,</w:t>
      </w:r>
      <w:r>
        <w:rPr>
          <w:spacing w:val="6"/>
        </w:rPr>
        <w:t xml:space="preserve"> </w:t>
      </w:r>
      <w:r>
        <w:t>предложений</w:t>
      </w:r>
      <w:r>
        <w:rPr>
          <w:spacing w:val="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3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задачей;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написание</w:t>
      </w:r>
      <w:r>
        <w:rPr>
          <w:spacing w:val="11"/>
        </w:rPr>
        <w:t xml:space="preserve"> </w:t>
      </w:r>
      <w:r>
        <w:t>коротких</w:t>
      </w:r>
      <w:r>
        <w:rPr>
          <w:spacing w:val="7"/>
        </w:rPr>
        <w:t xml:space="preserve"> </w:t>
      </w:r>
      <w:r>
        <w:t>поздравлений</w:t>
      </w:r>
      <w:r>
        <w:rPr>
          <w:spacing w:val="13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праздниками</w:t>
      </w:r>
      <w:r>
        <w:rPr>
          <w:spacing w:val="13"/>
        </w:rPr>
        <w:t xml:space="preserve"> </w:t>
      </w:r>
      <w:r>
        <w:t>(с</w:t>
      </w:r>
      <w:r>
        <w:rPr>
          <w:spacing w:val="11"/>
        </w:rPr>
        <w:t xml:space="preserve"> </w:t>
      </w:r>
      <w:r>
        <w:t>Новым</w:t>
      </w:r>
      <w:r>
        <w:rPr>
          <w:spacing w:val="10"/>
        </w:rPr>
        <w:t xml:space="preserve"> </w:t>
      </w:r>
      <w:r>
        <w:t>годом,</w:t>
      </w:r>
      <w:r>
        <w:rPr>
          <w:spacing w:val="9"/>
        </w:rPr>
        <w:t xml:space="preserve"> </w:t>
      </w:r>
      <w:r>
        <w:t>Рождеством,</w:t>
      </w:r>
      <w:r>
        <w:rPr>
          <w:spacing w:val="-57"/>
        </w:rPr>
        <w:t xml:space="preserve"> </w:t>
      </w:r>
      <w:r>
        <w:t>днём</w:t>
      </w:r>
      <w:r>
        <w:rPr>
          <w:spacing w:val="2"/>
        </w:rPr>
        <w:t xml:space="preserve"> </w:t>
      </w:r>
      <w:r>
        <w:t>рождения);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7"/>
      </w:pPr>
      <w:r>
        <w:lastRenderedPageBreak/>
        <w:t>заполнение</w:t>
      </w:r>
      <w:r>
        <w:rPr>
          <w:spacing w:val="72"/>
        </w:rPr>
        <w:t xml:space="preserve"> </w:t>
      </w:r>
      <w:r>
        <w:t xml:space="preserve">анкет  </w:t>
      </w:r>
      <w:r>
        <w:rPr>
          <w:spacing w:val="13"/>
        </w:rPr>
        <w:t xml:space="preserve"> </w:t>
      </w:r>
      <w:r>
        <w:t xml:space="preserve">и  </w:t>
      </w:r>
      <w:r>
        <w:rPr>
          <w:spacing w:val="8"/>
        </w:rPr>
        <w:t xml:space="preserve"> </w:t>
      </w:r>
      <w:r>
        <w:t xml:space="preserve">формуляров:  </w:t>
      </w:r>
      <w:r>
        <w:rPr>
          <w:spacing w:val="13"/>
        </w:rPr>
        <w:t xml:space="preserve"> </w:t>
      </w:r>
      <w:r>
        <w:t xml:space="preserve">сообщение  </w:t>
      </w:r>
      <w:r>
        <w:rPr>
          <w:spacing w:val="11"/>
        </w:rPr>
        <w:t xml:space="preserve"> </w:t>
      </w:r>
      <w:r>
        <w:t xml:space="preserve">о  </w:t>
      </w:r>
      <w:r>
        <w:rPr>
          <w:spacing w:val="13"/>
        </w:rPr>
        <w:t xml:space="preserve"> </w:t>
      </w:r>
      <w:r>
        <w:t xml:space="preserve">себе  </w:t>
      </w:r>
      <w:r>
        <w:rPr>
          <w:spacing w:val="11"/>
        </w:rPr>
        <w:t xml:space="preserve"> </w:t>
      </w:r>
      <w:r>
        <w:t xml:space="preserve">основных  </w:t>
      </w:r>
      <w:r>
        <w:rPr>
          <w:spacing w:val="7"/>
        </w:rPr>
        <w:t xml:space="preserve"> </w:t>
      </w:r>
      <w:r>
        <w:t>сведений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нормами,</w:t>
      </w:r>
      <w:r>
        <w:rPr>
          <w:spacing w:val="-2"/>
        </w:rPr>
        <w:t xml:space="preserve"> </w:t>
      </w:r>
      <w:r>
        <w:t>принятыми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10"/>
        </w:rPr>
        <w:t xml:space="preserve"> </w:t>
      </w:r>
      <w:r>
        <w:t>(странах)</w:t>
      </w:r>
      <w:r>
        <w:rPr>
          <w:spacing w:val="2"/>
        </w:rPr>
        <w:t xml:space="preserve"> </w:t>
      </w:r>
      <w:r>
        <w:t>изучаемого</w:t>
      </w:r>
      <w:r>
        <w:rPr>
          <w:spacing w:val="4"/>
        </w:rPr>
        <w:t xml:space="preserve"> </w:t>
      </w:r>
      <w:r>
        <w:t>языка;</w:t>
      </w:r>
    </w:p>
    <w:p w:rsidR="00CD081E" w:rsidRDefault="00BD4E48">
      <w:pPr>
        <w:pStyle w:val="a3"/>
        <w:ind w:right="1131"/>
      </w:pPr>
      <w:r>
        <w:t>написание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кратких</w:t>
      </w:r>
      <w:r>
        <w:rPr>
          <w:spacing w:val="1"/>
        </w:rPr>
        <w:t xml:space="preserve"> </w:t>
      </w:r>
      <w:r>
        <w:t>сведений    о    себе;    оформление    обращения,    завершающей    фразы    и    подписи</w:t>
      </w:r>
      <w:r>
        <w:rPr>
          <w:spacing w:val="1"/>
        </w:rPr>
        <w:t xml:space="preserve"> </w:t>
      </w:r>
      <w:r>
        <w:t>в соответствии с нормами неофициального общения, принятыми в стране 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сообщения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60</w:t>
      </w:r>
      <w:r>
        <w:rPr>
          <w:spacing w:val="-3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left="1670" w:right="6582" w:firstLine="0"/>
      </w:pPr>
      <w:r>
        <w:t>Языковые знания и умения.</w:t>
      </w:r>
      <w:r>
        <w:rPr>
          <w:spacing w:val="1"/>
        </w:rPr>
        <w:t xml:space="preserve"> </w:t>
      </w:r>
      <w:r>
        <w:t>Фонетическая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речи.</w:t>
      </w:r>
    </w:p>
    <w:p w:rsidR="00CD081E" w:rsidRDefault="00BD4E48">
      <w:pPr>
        <w:pStyle w:val="a3"/>
        <w:ind w:right="1128"/>
      </w:pPr>
      <w:r>
        <w:t>Различение    на    слух    и     адекватное,     без     ошибок,     ведущих    к    сбою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коммуникации,</w:t>
      </w:r>
      <w:r>
        <w:rPr>
          <w:spacing w:val="60"/>
        </w:rPr>
        <w:t xml:space="preserve"> </w:t>
      </w:r>
      <w:r>
        <w:t>произнесение</w:t>
      </w:r>
      <w:r>
        <w:rPr>
          <w:spacing w:val="60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соблюдением</w:t>
      </w:r>
      <w:r>
        <w:rPr>
          <w:spacing w:val="60"/>
        </w:rPr>
        <w:t xml:space="preserve"> </w:t>
      </w:r>
      <w:r>
        <w:t>правильного</w:t>
      </w:r>
      <w:r>
        <w:rPr>
          <w:spacing w:val="60"/>
        </w:rPr>
        <w:t xml:space="preserve"> </w:t>
      </w:r>
      <w:r>
        <w:t>ударения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ритмико-интонационных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словах,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правилам</w:t>
      </w:r>
      <w:r>
        <w:rPr>
          <w:spacing w:val="2"/>
        </w:rPr>
        <w:t xml:space="preserve"> </w:t>
      </w:r>
      <w:r>
        <w:t>чтения.</w:t>
      </w:r>
    </w:p>
    <w:p w:rsidR="00CD081E" w:rsidRDefault="00BD4E48">
      <w:pPr>
        <w:pStyle w:val="a3"/>
        <w:ind w:right="1131"/>
      </w:pPr>
      <w:r>
        <w:t>Чтение вслух небольших адаптированных аутентичных текстов, построенных на</w:t>
      </w:r>
      <w:r>
        <w:rPr>
          <w:spacing w:val="1"/>
        </w:rPr>
        <w:t xml:space="preserve"> </w:t>
      </w:r>
      <w:r>
        <w:t>изученном        языковом        материале,        с        соблюдением        правил        чтения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интонации,</w:t>
      </w:r>
      <w:r>
        <w:rPr>
          <w:spacing w:val="-2"/>
        </w:rPr>
        <w:t xml:space="preserve"> </w:t>
      </w:r>
      <w:r>
        <w:t>демонстрирующее понимание</w:t>
      </w:r>
      <w:r>
        <w:rPr>
          <w:spacing w:val="-4"/>
        </w:rPr>
        <w:t xml:space="preserve"> </w:t>
      </w:r>
      <w:r>
        <w:t>текста.</w:t>
      </w:r>
    </w:p>
    <w:p w:rsidR="00CD081E" w:rsidRDefault="00BD4E48">
      <w:pPr>
        <w:pStyle w:val="a3"/>
        <w:spacing w:line="242" w:lineRule="auto"/>
        <w:ind w:right="1132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(диалог),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4"/>
        </w:rPr>
        <w:t xml:space="preserve"> </w:t>
      </w:r>
      <w:r>
        <w:t>характера,</w:t>
      </w:r>
      <w:r>
        <w:rPr>
          <w:spacing w:val="2"/>
        </w:rPr>
        <w:t xml:space="preserve"> </w:t>
      </w:r>
      <w:r>
        <w:t>сообщение информационного</w:t>
      </w:r>
      <w:r>
        <w:rPr>
          <w:spacing w:val="4"/>
        </w:rPr>
        <w:t xml:space="preserve"> </w:t>
      </w:r>
      <w:r>
        <w:t>характера.</w:t>
      </w:r>
    </w:p>
    <w:p w:rsidR="00CD081E" w:rsidRDefault="00BD4E48">
      <w:pPr>
        <w:pStyle w:val="a3"/>
        <w:spacing w:line="242" w:lineRule="auto"/>
        <w:ind w:left="1670" w:right="4933" w:firstLine="0"/>
      </w:pPr>
      <w:r>
        <w:t>Объём текста для чтения вслух – до 90 слов.</w:t>
      </w:r>
      <w:r>
        <w:rPr>
          <w:spacing w:val="-57"/>
        </w:rPr>
        <w:t xml:space="preserve"> </w:t>
      </w:r>
      <w:r>
        <w:t>Графика,</w:t>
      </w:r>
      <w:r>
        <w:rPr>
          <w:spacing w:val="2"/>
        </w:rPr>
        <w:t xml:space="preserve"> </w:t>
      </w: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пунктуация.</w:t>
      </w:r>
    </w:p>
    <w:p w:rsidR="00CD081E" w:rsidRDefault="00BD4E48">
      <w:pPr>
        <w:pStyle w:val="a3"/>
        <w:spacing w:line="271" w:lineRule="exact"/>
        <w:ind w:left="1670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ind w:right="1135"/>
      </w:pPr>
      <w:r>
        <w:t>Правильное    использование    знаков    препинания:    точки,    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 xml:space="preserve">восклицательного  </w:t>
      </w:r>
      <w:r>
        <w:rPr>
          <w:spacing w:val="31"/>
        </w:rPr>
        <w:t xml:space="preserve"> </w:t>
      </w:r>
      <w:r>
        <w:t xml:space="preserve">знаков  </w:t>
      </w:r>
      <w:r>
        <w:rPr>
          <w:spacing w:val="23"/>
        </w:rPr>
        <w:t xml:space="preserve"> </w:t>
      </w:r>
      <w:r>
        <w:t xml:space="preserve">в  </w:t>
      </w:r>
      <w:r>
        <w:rPr>
          <w:spacing w:val="28"/>
        </w:rPr>
        <w:t xml:space="preserve"> </w:t>
      </w:r>
      <w:r>
        <w:t xml:space="preserve">конце  </w:t>
      </w:r>
      <w:r>
        <w:rPr>
          <w:spacing w:val="27"/>
        </w:rPr>
        <w:t xml:space="preserve"> </w:t>
      </w:r>
      <w:r>
        <w:t xml:space="preserve">предложения,  </w:t>
      </w:r>
      <w:r>
        <w:rPr>
          <w:spacing w:val="24"/>
        </w:rPr>
        <w:t xml:space="preserve"> </w:t>
      </w:r>
      <w:r>
        <w:t xml:space="preserve">запятой  </w:t>
      </w:r>
      <w:r>
        <w:rPr>
          <w:spacing w:val="28"/>
        </w:rPr>
        <w:t xml:space="preserve"> </w:t>
      </w:r>
      <w:r>
        <w:t xml:space="preserve">при  </w:t>
      </w:r>
      <w:r>
        <w:rPr>
          <w:spacing w:val="27"/>
        </w:rPr>
        <w:t xml:space="preserve"> </w:t>
      </w:r>
      <w:r>
        <w:t>перечислении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обращении,</w:t>
      </w:r>
      <w:r>
        <w:rPr>
          <w:spacing w:val="4"/>
        </w:rPr>
        <w:t xml:space="preserve"> </w:t>
      </w:r>
      <w:r>
        <w:t>апострофа.</w:t>
      </w:r>
    </w:p>
    <w:p w:rsidR="00CD081E" w:rsidRDefault="00BD4E48">
      <w:pPr>
        <w:pStyle w:val="a3"/>
        <w:ind w:right="1133"/>
      </w:pP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 в стране (странах) изучаемого языка, оформление электронного 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5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речи.</w:t>
      </w:r>
    </w:p>
    <w:p w:rsidR="00CD081E" w:rsidRDefault="00BD4E48">
      <w:pPr>
        <w:pStyle w:val="a3"/>
        <w:ind w:right="1127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78"/>
        </w:rPr>
        <w:t xml:space="preserve"> </w:t>
      </w:r>
      <w:r>
        <w:t xml:space="preserve">ситуации  </w:t>
      </w:r>
      <w:r>
        <w:rPr>
          <w:spacing w:val="18"/>
        </w:rPr>
        <w:t xml:space="preserve"> </w:t>
      </w:r>
      <w:r>
        <w:t xml:space="preserve">общения  </w:t>
      </w:r>
      <w:r>
        <w:rPr>
          <w:spacing w:val="17"/>
        </w:rPr>
        <w:t xml:space="preserve"> </w:t>
      </w:r>
      <w:r>
        <w:t xml:space="preserve">в  </w:t>
      </w:r>
      <w:r>
        <w:rPr>
          <w:spacing w:val="19"/>
        </w:rPr>
        <w:t xml:space="preserve"> </w:t>
      </w:r>
      <w:r>
        <w:t xml:space="preserve">рамках  </w:t>
      </w:r>
      <w:r>
        <w:rPr>
          <w:spacing w:val="17"/>
        </w:rPr>
        <w:t xml:space="preserve"> </w:t>
      </w:r>
      <w:r>
        <w:t xml:space="preserve">тематического  </w:t>
      </w:r>
      <w:r>
        <w:rPr>
          <w:spacing w:val="22"/>
        </w:rPr>
        <w:t xml:space="preserve"> </w:t>
      </w:r>
      <w:r>
        <w:t xml:space="preserve">содержания  </w:t>
      </w:r>
      <w:r>
        <w:rPr>
          <w:spacing w:val="22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существующей в английском</w:t>
      </w:r>
      <w:r>
        <w:rPr>
          <w:spacing w:val="-4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лексической</w:t>
      </w:r>
      <w:r>
        <w:rPr>
          <w:spacing w:val="-4"/>
        </w:rPr>
        <w:t xml:space="preserve"> </w:t>
      </w:r>
      <w:r>
        <w:t>сочетаемости.</w:t>
      </w:r>
    </w:p>
    <w:p w:rsidR="00CD081E" w:rsidRDefault="00BD4E48">
      <w:pPr>
        <w:pStyle w:val="a3"/>
        <w:ind w:right="1132"/>
      </w:pPr>
      <w:r>
        <w:t>Объём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лексики:</w:t>
      </w:r>
      <w:r>
        <w:rPr>
          <w:spacing w:val="1"/>
        </w:rPr>
        <w:t xml:space="preserve"> </w:t>
      </w:r>
      <w:r>
        <w:t>625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91"/>
        </w:rPr>
        <w:t xml:space="preserve"> </w:t>
      </w:r>
      <w:r>
        <w:t xml:space="preserve">(включая  </w:t>
      </w:r>
      <w:r>
        <w:rPr>
          <w:spacing w:val="30"/>
        </w:rPr>
        <w:t xml:space="preserve"> </w:t>
      </w:r>
      <w:r>
        <w:t xml:space="preserve">500  </w:t>
      </w:r>
      <w:r>
        <w:rPr>
          <w:spacing w:val="31"/>
        </w:rPr>
        <w:t xml:space="preserve"> </w:t>
      </w:r>
      <w:r>
        <w:t xml:space="preserve">лексических  </w:t>
      </w:r>
      <w:r>
        <w:rPr>
          <w:spacing w:val="31"/>
        </w:rPr>
        <w:t xml:space="preserve"> </w:t>
      </w:r>
      <w:r>
        <w:t xml:space="preserve">единиц,  </w:t>
      </w:r>
      <w:r>
        <w:rPr>
          <w:spacing w:val="32"/>
        </w:rPr>
        <w:t xml:space="preserve"> </w:t>
      </w:r>
      <w:r>
        <w:t xml:space="preserve">изученных  </w:t>
      </w:r>
      <w:r>
        <w:rPr>
          <w:spacing w:val="26"/>
        </w:rPr>
        <w:t xml:space="preserve"> </w:t>
      </w:r>
      <w:r>
        <w:t xml:space="preserve">в  </w:t>
      </w:r>
      <w:r>
        <w:rPr>
          <w:spacing w:val="43"/>
        </w:rPr>
        <w:t xml:space="preserve"> </w:t>
      </w:r>
      <w:r>
        <w:t xml:space="preserve">2–4  </w:t>
      </w:r>
      <w:r>
        <w:rPr>
          <w:spacing w:val="31"/>
        </w:rPr>
        <w:t xml:space="preserve"> </w:t>
      </w:r>
      <w:r>
        <w:t>классах)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675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625</w:t>
      </w:r>
      <w:r>
        <w:rPr>
          <w:spacing w:val="60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2"/>
        </w:rPr>
        <w:t xml:space="preserve"> </w:t>
      </w:r>
      <w:r>
        <w:t>продуктивного</w:t>
      </w:r>
      <w:r>
        <w:rPr>
          <w:spacing w:val="2"/>
        </w:rPr>
        <w:t xml:space="preserve"> </w:t>
      </w:r>
      <w:r>
        <w:t>минимума).</w:t>
      </w:r>
    </w:p>
    <w:p w:rsidR="00CD081E" w:rsidRDefault="00BD4E48">
      <w:pPr>
        <w:pStyle w:val="a3"/>
        <w:ind w:left="1670" w:firstLine="0"/>
      </w:pPr>
      <w:r>
        <w:t>Основные</w:t>
      </w:r>
      <w:r>
        <w:rPr>
          <w:spacing w:val="-2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словообразования: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аффиксация: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образование</w:t>
      </w:r>
      <w:r>
        <w:rPr>
          <w:spacing w:val="38"/>
        </w:rPr>
        <w:t xml:space="preserve"> </w:t>
      </w:r>
      <w:r>
        <w:t>имён</w:t>
      </w:r>
      <w:r>
        <w:rPr>
          <w:spacing w:val="40"/>
        </w:rPr>
        <w:t xml:space="preserve"> </w:t>
      </w:r>
      <w:r>
        <w:t>существительных</w:t>
      </w:r>
      <w:r>
        <w:rPr>
          <w:spacing w:val="38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помощи</w:t>
      </w:r>
      <w:r>
        <w:rPr>
          <w:spacing w:val="40"/>
        </w:rPr>
        <w:t xml:space="preserve"> </w:t>
      </w:r>
      <w:r>
        <w:t>суффиксов</w:t>
      </w:r>
      <w:r>
        <w:rPr>
          <w:spacing w:val="54"/>
        </w:rPr>
        <w:t xml:space="preserve"> </w:t>
      </w:r>
      <w:r>
        <w:t>-er/-or</w:t>
      </w:r>
      <w:r>
        <w:rPr>
          <w:spacing w:val="35"/>
        </w:rPr>
        <w:t xml:space="preserve"> </w:t>
      </w:r>
      <w:r>
        <w:t>(teach-</w:t>
      </w:r>
      <w:r>
        <w:rPr>
          <w:spacing w:val="-57"/>
        </w:rPr>
        <w:t xml:space="preserve"> </w:t>
      </w:r>
      <w:r>
        <w:t>er/visitor),</w:t>
      </w:r>
      <w:r>
        <w:rPr>
          <w:spacing w:val="1"/>
        </w:rPr>
        <w:t xml:space="preserve"> </w:t>
      </w:r>
      <w:r>
        <w:t>-ist</w:t>
      </w:r>
      <w:r>
        <w:rPr>
          <w:spacing w:val="5"/>
        </w:rPr>
        <w:t xml:space="preserve"> </w:t>
      </w:r>
      <w:r>
        <w:t>(scientist,</w:t>
      </w:r>
      <w:r>
        <w:rPr>
          <w:spacing w:val="-2"/>
        </w:rPr>
        <w:t xml:space="preserve"> </w:t>
      </w:r>
      <w:r>
        <w:t>tourist),</w:t>
      </w:r>
      <w:r>
        <w:rPr>
          <w:spacing w:val="3"/>
        </w:rPr>
        <w:t xml:space="preserve"> </w:t>
      </w:r>
      <w:r>
        <w:t>-sion/-tion</w:t>
      </w:r>
      <w:r>
        <w:rPr>
          <w:spacing w:val="-4"/>
        </w:rPr>
        <w:t xml:space="preserve"> </w:t>
      </w:r>
      <w:r>
        <w:t>(discussion/invitation);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образование</w:t>
      </w:r>
      <w:r>
        <w:rPr>
          <w:spacing w:val="20"/>
        </w:rPr>
        <w:t xml:space="preserve"> </w:t>
      </w:r>
      <w:r>
        <w:t>имён</w:t>
      </w:r>
      <w:r>
        <w:rPr>
          <w:spacing w:val="84"/>
        </w:rPr>
        <w:t xml:space="preserve"> </w:t>
      </w:r>
      <w:r>
        <w:t>прилагательных</w:t>
      </w:r>
      <w:r>
        <w:rPr>
          <w:spacing w:val="80"/>
        </w:rPr>
        <w:t xml:space="preserve"> </w:t>
      </w:r>
      <w:r>
        <w:t>при</w:t>
      </w:r>
      <w:r>
        <w:rPr>
          <w:spacing w:val="85"/>
        </w:rPr>
        <w:t xml:space="preserve"> </w:t>
      </w:r>
      <w:r>
        <w:t>помощи</w:t>
      </w:r>
      <w:r>
        <w:rPr>
          <w:spacing w:val="85"/>
        </w:rPr>
        <w:t xml:space="preserve"> </w:t>
      </w:r>
      <w:r>
        <w:t>суффиксов</w:t>
      </w:r>
      <w:r>
        <w:rPr>
          <w:spacing w:val="94"/>
        </w:rPr>
        <w:t xml:space="preserve"> </w:t>
      </w:r>
      <w:r>
        <w:t>-ful</w:t>
      </w:r>
      <w:r>
        <w:rPr>
          <w:spacing w:val="80"/>
        </w:rPr>
        <w:t xml:space="preserve"> </w:t>
      </w:r>
      <w:r>
        <w:t>(wonderful),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-ian/-an</w:t>
      </w:r>
      <w:r>
        <w:rPr>
          <w:spacing w:val="-8"/>
        </w:rPr>
        <w:t xml:space="preserve"> </w:t>
      </w:r>
      <w:r>
        <w:t>(Russian/American);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образование</w:t>
      </w:r>
      <w:r>
        <w:rPr>
          <w:spacing w:val="-8"/>
        </w:rPr>
        <w:t xml:space="preserve"> </w:t>
      </w:r>
      <w:r>
        <w:t>наречий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 суффикса</w:t>
      </w:r>
      <w:r>
        <w:rPr>
          <w:spacing w:val="3"/>
        </w:rPr>
        <w:t xml:space="preserve"> </w:t>
      </w:r>
      <w:r>
        <w:t>-ly</w:t>
      </w:r>
      <w:r>
        <w:rPr>
          <w:spacing w:val="-1"/>
        </w:rPr>
        <w:t xml:space="preserve"> </w:t>
      </w:r>
      <w:r>
        <w:t>(recently);</w:t>
      </w:r>
    </w:p>
    <w:p w:rsidR="00CD081E" w:rsidRDefault="00BD4E48">
      <w:pPr>
        <w:pStyle w:val="a3"/>
        <w:tabs>
          <w:tab w:val="left" w:pos="3200"/>
          <w:tab w:val="left" w:pos="3972"/>
          <w:tab w:val="left" w:pos="5948"/>
          <w:tab w:val="left" w:pos="6725"/>
          <w:tab w:val="left" w:pos="8802"/>
          <w:tab w:val="left" w:pos="9190"/>
        </w:tabs>
        <w:spacing w:line="237" w:lineRule="auto"/>
        <w:ind w:right="1132"/>
        <w:jc w:val="left"/>
      </w:pPr>
      <w:r>
        <w:t>образование</w:t>
      </w:r>
      <w:r>
        <w:tab/>
        <w:t>имён</w:t>
      </w:r>
      <w:r>
        <w:tab/>
        <w:t>прилагательных,</w:t>
      </w:r>
      <w:r>
        <w:tab/>
        <w:t>имён</w:t>
      </w:r>
      <w:r>
        <w:tab/>
        <w:t>существительных</w:t>
      </w:r>
      <w:r>
        <w:tab/>
        <w:t>и</w:t>
      </w:r>
      <w:r>
        <w:tab/>
        <w:t>наречий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-7"/>
        </w:rPr>
        <w:t xml:space="preserve"> </w:t>
      </w:r>
      <w:r>
        <w:t>отрицательного</w:t>
      </w:r>
      <w:r>
        <w:rPr>
          <w:spacing w:val="1"/>
        </w:rPr>
        <w:t xml:space="preserve"> </w:t>
      </w:r>
      <w:r>
        <w:t>префикса un</w:t>
      </w:r>
      <w:r>
        <w:rPr>
          <w:spacing w:val="1"/>
        </w:rPr>
        <w:t xml:space="preserve"> </w:t>
      </w:r>
      <w:r>
        <w:t>(unhappy,</w:t>
      </w:r>
      <w:r>
        <w:rPr>
          <w:spacing w:val="2"/>
        </w:rPr>
        <w:t xml:space="preserve"> </w:t>
      </w:r>
      <w:r>
        <w:t>unreality,</w:t>
      </w:r>
      <w:r>
        <w:rPr>
          <w:spacing w:val="3"/>
        </w:rPr>
        <w:t xml:space="preserve"> </w:t>
      </w:r>
      <w:r>
        <w:t>unusually).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Грамматическая</w:t>
      </w:r>
      <w:r>
        <w:rPr>
          <w:spacing w:val="-1"/>
        </w:rPr>
        <w:t xml:space="preserve"> </w:t>
      </w:r>
      <w:r>
        <w:t>сторона</w:t>
      </w:r>
      <w:r>
        <w:rPr>
          <w:spacing w:val="-1"/>
        </w:rPr>
        <w:t xml:space="preserve"> </w:t>
      </w:r>
      <w:r>
        <w:t>речи.</w:t>
      </w:r>
    </w:p>
    <w:p w:rsidR="00CD081E" w:rsidRDefault="00BD4E48">
      <w:pPr>
        <w:pStyle w:val="a3"/>
        <w:ind w:right="1134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 письменной речи изученных морфологических форм и синтаксических конструкций</w:t>
      </w:r>
      <w:r>
        <w:rPr>
          <w:spacing w:val="1"/>
        </w:rPr>
        <w:t xml:space="preserve"> </w:t>
      </w:r>
      <w:r>
        <w:t>английского</w:t>
      </w:r>
      <w:r>
        <w:rPr>
          <w:spacing w:val="1"/>
        </w:rPr>
        <w:t xml:space="preserve"> </w:t>
      </w:r>
      <w:r>
        <w:t>языка.</w:t>
      </w:r>
    </w:p>
    <w:p w:rsidR="00CD081E" w:rsidRDefault="00BD4E48">
      <w:pPr>
        <w:pStyle w:val="a3"/>
        <w:spacing w:before="5" w:line="237" w:lineRule="auto"/>
        <w:ind w:right="1134"/>
      </w:pPr>
      <w:r>
        <w:t>Предложения с несколькими обстоятельствами,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в определённом</w:t>
      </w:r>
      <w:r>
        <w:rPr>
          <w:spacing w:val="1"/>
        </w:rPr>
        <w:t xml:space="preserve"> </w:t>
      </w:r>
      <w:r>
        <w:t>порядке.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1"/>
      </w:pPr>
      <w:r>
        <w:lastRenderedPageBreak/>
        <w:t>Вопросительные   предложения</w:t>
      </w:r>
      <w:r>
        <w:rPr>
          <w:spacing w:val="60"/>
        </w:rPr>
        <w:t xml:space="preserve"> </w:t>
      </w:r>
      <w:r>
        <w:t>(альтернативный   и   разделительный</w:t>
      </w:r>
      <w:r>
        <w:rPr>
          <w:spacing w:val="60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Present/Past/Future</w:t>
      </w:r>
      <w:r>
        <w:rPr>
          <w:spacing w:val="-4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Tense).</w:t>
      </w:r>
    </w:p>
    <w:p w:rsidR="00CD081E" w:rsidRDefault="00BD4E48">
      <w:pPr>
        <w:pStyle w:val="a3"/>
        <w:ind w:right="1135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 xml:space="preserve">наклонении  </w:t>
      </w:r>
      <w:r>
        <w:rPr>
          <w:spacing w:val="34"/>
        </w:rPr>
        <w:t xml:space="preserve"> </w:t>
      </w:r>
      <w:r>
        <w:t xml:space="preserve">в   </w:t>
      </w:r>
      <w:r>
        <w:rPr>
          <w:spacing w:val="33"/>
        </w:rPr>
        <w:t xml:space="preserve"> </w:t>
      </w:r>
      <w:r>
        <w:t xml:space="preserve">Present   </w:t>
      </w:r>
      <w:r>
        <w:rPr>
          <w:spacing w:val="37"/>
        </w:rPr>
        <w:t xml:space="preserve"> </w:t>
      </w:r>
      <w:r>
        <w:t xml:space="preserve">Perfect   </w:t>
      </w:r>
      <w:r>
        <w:rPr>
          <w:spacing w:val="38"/>
        </w:rPr>
        <w:t xml:space="preserve"> </w:t>
      </w:r>
      <w:r>
        <w:t xml:space="preserve">Tense   </w:t>
      </w:r>
      <w:r>
        <w:rPr>
          <w:spacing w:val="32"/>
        </w:rPr>
        <w:t xml:space="preserve"> </w:t>
      </w:r>
      <w:r>
        <w:t xml:space="preserve">в   </w:t>
      </w:r>
      <w:r>
        <w:rPr>
          <w:spacing w:val="33"/>
        </w:rPr>
        <w:t xml:space="preserve"> </w:t>
      </w:r>
      <w:r>
        <w:t xml:space="preserve">повествовательных   </w:t>
      </w:r>
      <w:r>
        <w:rPr>
          <w:spacing w:val="28"/>
        </w:rPr>
        <w:t xml:space="preserve"> </w:t>
      </w:r>
      <w:r>
        <w:t>(утвердительных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отрицательных)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вопросительных</w:t>
      </w:r>
      <w:r>
        <w:rPr>
          <w:spacing w:val="-3"/>
        </w:rPr>
        <w:t xml:space="preserve"> </w:t>
      </w:r>
      <w:r>
        <w:t>предложениях.</w:t>
      </w:r>
    </w:p>
    <w:p w:rsidR="00CD081E" w:rsidRDefault="00BD4E48">
      <w:pPr>
        <w:pStyle w:val="a3"/>
        <w:spacing w:line="237" w:lineRule="auto"/>
        <w:ind w:right="1138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-2"/>
        </w:rPr>
        <w:t xml:space="preserve"> </w:t>
      </w:r>
      <w:r>
        <w:t>имеющие</w:t>
      </w:r>
      <w:r>
        <w:rPr>
          <w:spacing w:val="-4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2"/>
        </w:rPr>
        <w:t xml:space="preserve"> </w:t>
      </w:r>
      <w:r>
        <w:t>числа.</w:t>
      </w:r>
    </w:p>
    <w:p w:rsidR="00CD081E" w:rsidRDefault="00BD4E48">
      <w:pPr>
        <w:pStyle w:val="a3"/>
        <w:spacing w:before="5" w:line="237" w:lineRule="auto"/>
        <w:ind w:left="1670" w:right="1132" w:firstLine="0"/>
      </w:pPr>
      <w:r>
        <w:t>Имена существительные с причастиями настоящего и прошедшего времени.</w:t>
      </w:r>
      <w:r>
        <w:rPr>
          <w:spacing w:val="1"/>
        </w:rPr>
        <w:t xml:space="preserve"> </w:t>
      </w:r>
      <w:r>
        <w:t>Наречия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положительной,</w:t>
      </w:r>
      <w:r>
        <w:rPr>
          <w:spacing w:val="31"/>
        </w:rPr>
        <w:t xml:space="preserve"> </w:t>
      </w:r>
      <w:r>
        <w:t>сравнительной</w:t>
      </w:r>
      <w:r>
        <w:rPr>
          <w:spacing w:val="34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превосходной</w:t>
      </w:r>
      <w:r>
        <w:rPr>
          <w:spacing w:val="34"/>
        </w:rPr>
        <w:t xml:space="preserve"> </w:t>
      </w:r>
      <w:r>
        <w:t>степенях,</w:t>
      </w:r>
    </w:p>
    <w:p w:rsidR="00CD081E" w:rsidRDefault="00BD4E48">
      <w:pPr>
        <w:pStyle w:val="a3"/>
        <w:spacing w:before="4"/>
        <w:ind w:left="1670" w:right="5815" w:hanging="711"/>
      </w:pPr>
      <w:r>
        <w:t>образованные по правилу, и исключения.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умения.</w:t>
      </w:r>
    </w:p>
    <w:p w:rsidR="00CD081E" w:rsidRDefault="00BD4E48">
      <w:pPr>
        <w:pStyle w:val="a3"/>
        <w:ind w:right="1132"/>
      </w:pPr>
      <w:r>
        <w:t>Знание и использование социокультурных элементов речевого 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стране</w:t>
      </w:r>
      <w:r>
        <w:rPr>
          <w:spacing w:val="60"/>
        </w:rPr>
        <w:t xml:space="preserve"> </w:t>
      </w:r>
      <w:r>
        <w:t>(странах)</w:t>
      </w:r>
      <w:r>
        <w:rPr>
          <w:spacing w:val="60"/>
        </w:rPr>
        <w:t xml:space="preserve"> </w:t>
      </w:r>
      <w:r>
        <w:t>изучаемого</w:t>
      </w:r>
      <w:r>
        <w:rPr>
          <w:spacing w:val="60"/>
        </w:rPr>
        <w:t xml:space="preserve"> </w:t>
      </w:r>
      <w:r>
        <w:t>языка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тематического</w:t>
      </w:r>
      <w:r>
        <w:rPr>
          <w:spacing w:val="60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«В</w:t>
      </w:r>
      <w:r>
        <w:rPr>
          <w:spacing w:val="-1"/>
        </w:rPr>
        <w:t xml:space="preserve"> </w:t>
      </w:r>
      <w:r>
        <w:t>семье»,</w:t>
      </w:r>
      <w:r>
        <w:rPr>
          <w:spacing w:val="3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школе»,</w:t>
      </w:r>
      <w:r>
        <w:rPr>
          <w:spacing w:val="3"/>
        </w:rPr>
        <w:t xml:space="preserve"> </w:t>
      </w:r>
      <w:r>
        <w:t>«На</w:t>
      </w:r>
      <w:r>
        <w:rPr>
          <w:spacing w:val="3"/>
        </w:rPr>
        <w:t xml:space="preserve"> </w:t>
      </w:r>
      <w:r>
        <w:t>улице»).</w:t>
      </w:r>
    </w:p>
    <w:p w:rsidR="00CD081E" w:rsidRDefault="00BD4E48">
      <w:pPr>
        <w:pStyle w:val="a3"/>
        <w:tabs>
          <w:tab w:val="left" w:pos="2955"/>
          <w:tab w:val="left" w:pos="4898"/>
          <w:tab w:val="left" w:pos="7148"/>
          <w:tab w:val="left" w:pos="9062"/>
        </w:tabs>
        <w:ind w:right="1124"/>
      </w:pPr>
      <w:r>
        <w:t>Знание и использование в устной и письменной речи наиболее употребительной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фоновой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tab/>
        <w:t>(некоторые</w:t>
      </w:r>
      <w:r>
        <w:tab/>
        <w:t>национальные</w:t>
      </w:r>
      <w:r>
        <w:tab/>
        <w:t>праздники,</w:t>
      </w:r>
      <w:r>
        <w:tab/>
        <w:t>традиции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проведении</w:t>
      </w:r>
      <w:r>
        <w:rPr>
          <w:spacing w:val="3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питании).</w:t>
      </w:r>
    </w:p>
    <w:p w:rsidR="00CD081E" w:rsidRDefault="00BD4E48">
      <w:pPr>
        <w:pStyle w:val="a3"/>
        <w:ind w:right="1129"/>
      </w:pPr>
      <w:r>
        <w:t>Знание социокультурного портрета родной страны и страны (стран) 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праздников</w:t>
      </w:r>
      <w:r>
        <w:rPr>
          <w:spacing w:val="1"/>
        </w:rPr>
        <w:t xml:space="preserve"> </w:t>
      </w:r>
      <w:r>
        <w:t>(Рождества,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праздников),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(известных</w:t>
      </w:r>
      <w:r>
        <w:rPr>
          <w:spacing w:val="1"/>
        </w:rPr>
        <w:t xml:space="preserve"> </w:t>
      </w:r>
      <w:r>
        <w:t>достопримечательностях,</w:t>
      </w:r>
      <w:r>
        <w:rPr>
          <w:spacing w:val="-57"/>
        </w:rPr>
        <w:t xml:space="preserve"> </w:t>
      </w:r>
      <w:r>
        <w:t>выдающихся людях), с доступными в языковом отношении образцами детской поэзии и</w:t>
      </w:r>
      <w:r>
        <w:rPr>
          <w:spacing w:val="-57"/>
        </w:rPr>
        <w:t xml:space="preserve"> </w:t>
      </w:r>
      <w:r>
        <w:t>прозы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английском</w:t>
      </w:r>
      <w:r>
        <w:rPr>
          <w:spacing w:val="3"/>
        </w:rPr>
        <w:t xml:space="preserve"> </w:t>
      </w:r>
      <w:r>
        <w:t>языке.</w:t>
      </w:r>
    </w:p>
    <w:p w:rsidR="00CD081E" w:rsidRDefault="00BD4E48">
      <w:pPr>
        <w:pStyle w:val="a3"/>
        <w:ind w:left="1670" w:firstLine="0"/>
      </w:pPr>
      <w:r>
        <w:t>Формирование</w:t>
      </w:r>
      <w:r>
        <w:rPr>
          <w:spacing w:val="-12"/>
        </w:rPr>
        <w:t xml:space="preserve"> </w:t>
      </w:r>
      <w:r>
        <w:t>умений:</w:t>
      </w:r>
    </w:p>
    <w:p w:rsidR="00CD081E" w:rsidRDefault="00BD4E48">
      <w:pPr>
        <w:pStyle w:val="a3"/>
        <w:spacing w:before="4" w:line="237" w:lineRule="auto"/>
        <w:ind w:right="1132"/>
      </w:pPr>
      <w:r>
        <w:t>писать</w:t>
      </w:r>
      <w:r>
        <w:rPr>
          <w:spacing w:val="47"/>
        </w:rPr>
        <w:t xml:space="preserve"> </w:t>
      </w:r>
      <w:r>
        <w:t>свои</w:t>
      </w:r>
      <w:r>
        <w:rPr>
          <w:spacing w:val="44"/>
        </w:rPr>
        <w:t xml:space="preserve"> </w:t>
      </w:r>
      <w:r>
        <w:t>имя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фамилию,</w:t>
      </w:r>
      <w:r>
        <w:rPr>
          <w:spacing w:val="44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также</w:t>
      </w:r>
      <w:r>
        <w:rPr>
          <w:spacing w:val="41"/>
        </w:rPr>
        <w:t xml:space="preserve"> </w:t>
      </w:r>
      <w:r>
        <w:t>имена</w:t>
      </w:r>
      <w:r>
        <w:rPr>
          <w:spacing w:val="43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фамилии</w:t>
      </w:r>
      <w:r>
        <w:rPr>
          <w:spacing w:val="43"/>
        </w:rPr>
        <w:t xml:space="preserve"> </w:t>
      </w:r>
      <w:r>
        <w:t>своих</w:t>
      </w:r>
      <w:r>
        <w:rPr>
          <w:spacing w:val="43"/>
        </w:rPr>
        <w:t xml:space="preserve"> </w:t>
      </w:r>
      <w:r>
        <w:t>родственников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друзей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английском</w:t>
      </w:r>
      <w:r>
        <w:rPr>
          <w:spacing w:val="3"/>
        </w:rPr>
        <w:t xml:space="preserve"> </w:t>
      </w:r>
      <w:r>
        <w:t>языке;</w:t>
      </w:r>
    </w:p>
    <w:p w:rsidR="00CD081E" w:rsidRDefault="00BD4E48">
      <w:pPr>
        <w:pStyle w:val="a3"/>
        <w:spacing w:before="5" w:line="237" w:lineRule="auto"/>
        <w:ind w:left="1670" w:right="1521" w:firstLine="0"/>
      </w:pPr>
      <w:r>
        <w:t>правильно</w:t>
      </w:r>
      <w:r>
        <w:rPr>
          <w:spacing w:val="-7"/>
        </w:rPr>
        <w:t xml:space="preserve"> </w:t>
      </w:r>
      <w:r>
        <w:t>оформлять</w:t>
      </w:r>
      <w:r>
        <w:rPr>
          <w:spacing w:val="-5"/>
        </w:rPr>
        <w:t xml:space="preserve"> </w:t>
      </w:r>
      <w:r>
        <w:t>свой</w:t>
      </w:r>
      <w:r>
        <w:rPr>
          <w:spacing w:val="-5"/>
        </w:rPr>
        <w:t xml:space="preserve"> </w:t>
      </w:r>
      <w:r>
        <w:t>адрес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английском</w:t>
      </w:r>
      <w:r>
        <w:rPr>
          <w:spacing w:val="-1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анкете, формуляре);</w:t>
      </w:r>
      <w:r>
        <w:rPr>
          <w:spacing w:val="-57"/>
        </w:rPr>
        <w:t xml:space="preserve"> </w:t>
      </w:r>
      <w:r>
        <w:t>кратко</w:t>
      </w:r>
      <w:r>
        <w:rPr>
          <w:spacing w:val="5"/>
        </w:rPr>
        <w:t xml:space="preserve"> </w:t>
      </w:r>
      <w:r>
        <w:t>представлять</w:t>
      </w:r>
      <w:r>
        <w:rPr>
          <w:spacing w:val="-3"/>
        </w:rPr>
        <w:t xml:space="preserve"> </w:t>
      </w:r>
      <w:r>
        <w:t>Россию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страну</w:t>
      </w:r>
      <w:r>
        <w:rPr>
          <w:spacing w:val="-9"/>
        </w:rPr>
        <w:t xml:space="preserve"> </w:t>
      </w:r>
      <w:r>
        <w:t>(страны)</w:t>
      </w:r>
      <w:r>
        <w:rPr>
          <w:spacing w:val="-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языка;</w:t>
      </w:r>
    </w:p>
    <w:p w:rsidR="00CD081E" w:rsidRDefault="00BD4E48">
      <w:pPr>
        <w:pStyle w:val="a3"/>
        <w:spacing w:before="4"/>
        <w:ind w:right="1128"/>
      </w:pPr>
      <w:r>
        <w:t>кратко     представлять     некоторые    культурные     явления    родной     страны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страны</w:t>
      </w:r>
      <w:r>
        <w:rPr>
          <w:spacing w:val="60"/>
        </w:rPr>
        <w:t xml:space="preserve"> </w:t>
      </w:r>
      <w:r>
        <w:t>(стран)</w:t>
      </w:r>
      <w:r>
        <w:rPr>
          <w:spacing w:val="60"/>
        </w:rPr>
        <w:t xml:space="preserve"> </w:t>
      </w:r>
      <w:r>
        <w:t>изучаемого   языка</w:t>
      </w:r>
      <w:r>
        <w:rPr>
          <w:spacing w:val="60"/>
        </w:rPr>
        <w:t xml:space="preserve"> </w:t>
      </w:r>
      <w:r>
        <w:t>(основные</w:t>
      </w:r>
      <w:r>
        <w:rPr>
          <w:spacing w:val="60"/>
        </w:rPr>
        <w:t xml:space="preserve"> </w:t>
      </w:r>
      <w:r>
        <w:t>национальные</w:t>
      </w:r>
      <w:r>
        <w:rPr>
          <w:spacing w:val="60"/>
        </w:rPr>
        <w:t xml:space="preserve"> </w:t>
      </w:r>
      <w:r>
        <w:t>праздники,</w:t>
      </w:r>
      <w:r>
        <w:rPr>
          <w:spacing w:val="60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проведении</w:t>
      </w:r>
      <w:r>
        <w:rPr>
          <w:spacing w:val="3"/>
        </w:rPr>
        <w:t xml:space="preserve"> </w:t>
      </w:r>
      <w:r>
        <w:t>досуга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питании).</w:t>
      </w:r>
    </w:p>
    <w:p w:rsidR="00CD081E" w:rsidRDefault="00BD4E48">
      <w:pPr>
        <w:pStyle w:val="a3"/>
        <w:spacing w:line="274" w:lineRule="exact"/>
        <w:ind w:left="1670" w:firstLine="0"/>
      </w:pPr>
      <w:r>
        <w:t>Компенсаторные</w:t>
      </w:r>
      <w:r>
        <w:rPr>
          <w:spacing w:val="-10"/>
        </w:rPr>
        <w:t xml:space="preserve"> </w:t>
      </w:r>
      <w:r>
        <w:t>умения.</w:t>
      </w:r>
    </w:p>
    <w:p w:rsidR="00CD081E" w:rsidRDefault="00BD4E48">
      <w:pPr>
        <w:pStyle w:val="a3"/>
        <w:tabs>
          <w:tab w:val="left" w:pos="3877"/>
          <w:tab w:val="left" w:pos="4899"/>
          <w:tab w:val="left" w:pos="6262"/>
          <w:tab w:val="left" w:pos="7035"/>
          <w:tab w:val="left" w:pos="9006"/>
        </w:tabs>
        <w:spacing w:before="5" w:line="237" w:lineRule="auto"/>
        <w:ind w:right="1130"/>
      </w:pPr>
      <w:r>
        <w:t>Использование</w:t>
      </w:r>
      <w:r>
        <w:tab/>
        <w:t>при</w:t>
      </w:r>
      <w:r>
        <w:tab/>
        <w:t>чтении</w:t>
      </w:r>
      <w:r>
        <w:tab/>
        <w:t>и</w:t>
      </w:r>
      <w:r>
        <w:tab/>
        <w:t>аудировании</w:t>
      </w:r>
      <w:r>
        <w:tab/>
        <w:t>языковой,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контекстуальной,</w:t>
      </w:r>
      <w:r>
        <w:rPr>
          <w:spacing w:val="3"/>
        </w:rPr>
        <w:t xml:space="preserve"> </w:t>
      </w:r>
      <w:r>
        <w:t>догадки.</w:t>
      </w:r>
    </w:p>
    <w:p w:rsidR="00CD081E" w:rsidRDefault="00BD4E48">
      <w:pPr>
        <w:pStyle w:val="a3"/>
        <w:spacing w:before="6" w:line="237" w:lineRule="auto"/>
        <w:ind w:right="1130"/>
      </w:pPr>
      <w:r>
        <w:t>Использование в качестве опоры при порождении собственных высказываний</w:t>
      </w:r>
      <w:r>
        <w:rPr>
          <w:spacing w:val="1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плана.</w:t>
      </w:r>
    </w:p>
    <w:p w:rsidR="00CD081E" w:rsidRDefault="00BD4E48">
      <w:pPr>
        <w:pStyle w:val="a3"/>
        <w:spacing w:before="3"/>
        <w:ind w:right="1132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60"/>
        </w:rPr>
        <w:t xml:space="preserve"> </w:t>
      </w:r>
      <w:r>
        <w:t>содержания,</w:t>
      </w:r>
      <w:r>
        <w:rPr>
          <w:spacing w:val="60"/>
        </w:rPr>
        <w:t xml:space="preserve"> </w:t>
      </w:r>
      <w:r>
        <w:t>прочитанного</w:t>
      </w:r>
      <w:r>
        <w:rPr>
          <w:spacing w:val="60"/>
        </w:rPr>
        <w:t xml:space="preserve"> </w:t>
      </w:r>
      <w:r>
        <w:t>(прослушанного)</w:t>
      </w:r>
      <w:r>
        <w:rPr>
          <w:spacing w:val="60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B82713" w:rsidRDefault="00BD4E48" w:rsidP="00B82713">
      <w:pPr>
        <w:pStyle w:val="a3"/>
        <w:spacing w:line="242" w:lineRule="auto"/>
        <w:ind w:left="1670" w:right="6077" w:firstLine="0"/>
      </w:pPr>
      <w:r>
        <w:rPr>
          <w:spacing w:val="60"/>
        </w:rPr>
        <w:t xml:space="preserve"> </w:t>
      </w:r>
      <w:r>
        <w:t>(прослушанного)</w:t>
      </w:r>
      <w:r>
        <w:rPr>
          <w:spacing w:val="60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  <w:r w:rsidR="00B82713" w:rsidRPr="00B82713">
        <w:t xml:space="preserve"> </w:t>
      </w:r>
    </w:p>
    <w:p w:rsidR="00CD081E" w:rsidRDefault="00CD081E" w:rsidP="00B82713">
      <w:pPr>
        <w:pStyle w:val="a3"/>
        <w:spacing w:before="4"/>
        <w:ind w:right="1133"/>
      </w:pPr>
    </w:p>
    <w:p w:rsidR="00CD081E" w:rsidRDefault="00BD4E48">
      <w:pPr>
        <w:pStyle w:val="a3"/>
        <w:spacing w:line="242" w:lineRule="auto"/>
        <w:ind w:right="1143"/>
      </w:pPr>
      <w:r>
        <w:t>Предметные результаты освоения программы по иностранному (английскому)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классе: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4"/>
          <w:sz w:val="24"/>
        </w:rPr>
        <w:t xml:space="preserve"> </w:t>
      </w:r>
      <w:r>
        <w:rPr>
          <w:sz w:val="24"/>
        </w:rPr>
        <w:t>речевой деятельности:</w:t>
      </w:r>
    </w:p>
    <w:p w:rsidR="00CD081E" w:rsidRDefault="00BD4E48">
      <w:pPr>
        <w:pStyle w:val="a3"/>
        <w:ind w:right="1132"/>
      </w:pPr>
      <w:r>
        <w:t>говорение: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диалог-побуждение к действию, диалог-расспрос) в рамках тематического 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 xml:space="preserve">зрительными  </w:t>
      </w:r>
      <w:r>
        <w:rPr>
          <w:spacing w:val="34"/>
        </w:rPr>
        <w:t xml:space="preserve"> </w:t>
      </w:r>
      <w:r>
        <w:t xml:space="preserve">опорами,   </w:t>
      </w:r>
      <w:r>
        <w:rPr>
          <w:spacing w:val="39"/>
        </w:rPr>
        <w:t xml:space="preserve"> </w:t>
      </w:r>
      <w:r>
        <w:t xml:space="preserve">с   </w:t>
      </w:r>
      <w:r>
        <w:rPr>
          <w:spacing w:val="40"/>
        </w:rPr>
        <w:t xml:space="preserve"> </w:t>
      </w:r>
      <w:r>
        <w:t xml:space="preserve">соблюдением   </w:t>
      </w:r>
      <w:r>
        <w:rPr>
          <w:spacing w:val="33"/>
        </w:rPr>
        <w:t xml:space="preserve"> </w:t>
      </w:r>
      <w:r>
        <w:t xml:space="preserve">норм   </w:t>
      </w:r>
      <w:r>
        <w:rPr>
          <w:spacing w:val="38"/>
        </w:rPr>
        <w:t xml:space="preserve"> </w:t>
      </w:r>
      <w:r>
        <w:t xml:space="preserve">речевого   </w:t>
      </w:r>
      <w:r>
        <w:rPr>
          <w:spacing w:val="36"/>
        </w:rPr>
        <w:t xml:space="preserve"> </w:t>
      </w:r>
      <w:r>
        <w:t xml:space="preserve">этикета,   </w:t>
      </w:r>
      <w:r>
        <w:rPr>
          <w:spacing w:val="38"/>
        </w:rPr>
        <w:t xml:space="preserve"> </w:t>
      </w:r>
      <w:r>
        <w:t>принятого</w:t>
      </w:r>
      <w:r>
        <w:rPr>
          <w:spacing w:val="-58"/>
        </w:rPr>
        <w:t xml:space="preserve"> </w:t>
      </w:r>
      <w:r>
        <w:t>в стране</w:t>
      </w:r>
      <w:r>
        <w:rPr>
          <w:spacing w:val="-7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(до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реплик</w:t>
      </w:r>
      <w:r>
        <w:rPr>
          <w:spacing w:val="-2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</w:t>
      </w:r>
      <w:r>
        <w:rPr>
          <w:spacing w:val="4"/>
        </w:rPr>
        <w:t xml:space="preserve"> </w:t>
      </w:r>
      <w:r>
        <w:t>собеседника);</w:t>
      </w:r>
    </w:p>
    <w:p w:rsidR="00CD081E" w:rsidRDefault="00BD4E48">
      <w:pPr>
        <w:pStyle w:val="a3"/>
        <w:ind w:right="1123"/>
      </w:pPr>
      <w:r>
        <w:t>создавать      разные      виды      монологических      высказываний      (описание,</w:t>
      </w:r>
      <w:r>
        <w:rPr>
          <w:spacing w:val="1"/>
        </w:rPr>
        <w:t xml:space="preserve"> </w:t>
      </w:r>
      <w:r>
        <w:t xml:space="preserve">в  </w:t>
      </w:r>
      <w:r>
        <w:rPr>
          <w:spacing w:val="48"/>
        </w:rPr>
        <w:t xml:space="preserve"> </w:t>
      </w:r>
      <w:r>
        <w:t xml:space="preserve">том   </w:t>
      </w:r>
      <w:r>
        <w:rPr>
          <w:spacing w:val="47"/>
        </w:rPr>
        <w:t xml:space="preserve"> </w:t>
      </w:r>
      <w:r>
        <w:t xml:space="preserve">числе   </w:t>
      </w:r>
      <w:r>
        <w:rPr>
          <w:spacing w:val="45"/>
        </w:rPr>
        <w:t xml:space="preserve"> </w:t>
      </w:r>
      <w:r>
        <w:t xml:space="preserve">характеристика,   </w:t>
      </w:r>
      <w:r>
        <w:rPr>
          <w:spacing w:val="47"/>
        </w:rPr>
        <w:t xml:space="preserve"> </w:t>
      </w:r>
      <w:r>
        <w:t xml:space="preserve">повествование   </w:t>
      </w:r>
      <w:r>
        <w:rPr>
          <w:spacing w:val="44"/>
        </w:rPr>
        <w:t xml:space="preserve"> </w:t>
      </w:r>
      <w:r>
        <w:t xml:space="preserve">(сообщение))   </w:t>
      </w:r>
      <w:r>
        <w:rPr>
          <w:spacing w:val="47"/>
        </w:rPr>
        <w:t xml:space="preserve"> </w:t>
      </w:r>
      <w:r>
        <w:t xml:space="preserve">с   </w:t>
      </w:r>
      <w:r>
        <w:rPr>
          <w:spacing w:val="41"/>
        </w:rPr>
        <w:t xml:space="preserve"> </w:t>
      </w:r>
      <w:r>
        <w:t>вербальными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lastRenderedPageBreak/>
        <w:t>монологического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фраз),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 xml:space="preserve">прочитанного   </w:t>
      </w:r>
      <w:r>
        <w:rPr>
          <w:spacing w:val="1"/>
        </w:rPr>
        <w:t xml:space="preserve"> </w:t>
      </w:r>
      <w:r>
        <w:t xml:space="preserve">текста   </w:t>
      </w:r>
      <w:r>
        <w:rPr>
          <w:spacing w:val="1"/>
        </w:rPr>
        <w:t xml:space="preserve"> </w:t>
      </w:r>
      <w:r>
        <w:t xml:space="preserve">с    </w:t>
      </w:r>
      <w:r>
        <w:rPr>
          <w:spacing w:val="1"/>
        </w:rPr>
        <w:t xml:space="preserve"> </w:t>
      </w:r>
      <w:r>
        <w:t xml:space="preserve">вербальными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(или)    </w:t>
      </w:r>
      <w:r>
        <w:rPr>
          <w:spacing w:val="1"/>
        </w:rPr>
        <w:t xml:space="preserve"> </w:t>
      </w:r>
      <w:r>
        <w:t xml:space="preserve">зрительными    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(объём</w:t>
      </w:r>
      <w:r>
        <w:rPr>
          <w:spacing w:val="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5–6</w:t>
      </w:r>
      <w:r>
        <w:rPr>
          <w:spacing w:val="2"/>
        </w:rPr>
        <w:t xml:space="preserve"> </w:t>
      </w:r>
      <w:r>
        <w:t>фраз),</w:t>
      </w:r>
      <w:r>
        <w:rPr>
          <w:spacing w:val="5"/>
        </w:rPr>
        <w:t xml:space="preserve"> </w:t>
      </w:r>
      <w:r>
        <w:t>кратко</w:t>
      </w:r>
      <w:r>
        <w:rPr>
          <w:spacing w:val="7"/>
        </w:rPr>
        <w:t xml:space="preserve"> </w:t>
      </w:r>
      <w:r>
        <w:t>излагать</w:t>
      </w:r>
      <w:r>
        <w:rPr>
          <w:spacing w:val="4"/>
        </w:rPr>
        <w:t xml:space="preserve"> </w:t>
      </w:r>
      <w:r>
        <w:t>результаты</w:t>
      </w:r>
      <w:r>
        <w:rPr>
          <w:spacing w:val="10"/>
        </w:rPr>
        <w:t xml:space="preserve"> </w:t>
      </w:r>
      <w:r>
        <w:t>выполненной</w:t>
      </w:r>
      <w:r>
        <w:rPr>
          <w:spacing w:val="4"/>
        </w:rPr>
        <w:t xml:space="preserve"> </w:t>
      </w:r>
      <w:r>
        <w:t>проектной</w:t>
      </w:r>
      <w:r>
        <w:rPr>
          <w:spacing w:val="4"/>
        </w:rPr>
        <w:t xml:space="preserve"> </w:t>
      </w:r>
      <w:r>
        <w:t>работы (объём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43"/>
        </w:tabs>
        <w:ind w:left="1142" w:hanging="184"/>
        <w:rPr>
          <w:sz w:val="24"/>
        </w:rPr>
      </w:pPr>
      <w:r>
        <w:rPr>
          <w:sz w:val="24"/>
        </w:rPr>
        <w:t>до 6 фраз);</w:t>
      </w:r>
    </w:p>
    <w:p w:rsidR="00CD081E" w:rsidRDefault="00BD4E48">
      <w:pPr>
        <w:pStyle w:val="a3"/>
        <w:ind w:right="1127"/>
      </w:pPr>
      <w:r>
        <w:t>аудирование: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   или   без   опоры   с   разной   глубиной   проникновения   в   их    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(время</w:t>
      </w:r>
      <w:r>
        <w:rPr>
          <w:spacing w:val="1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аудирования</w:t>
      </w:r>
      <w:r>
        <w:rPr>
          <w:spacing w:val="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минуты);</w:t>
      </w:r>
    </w:p>
    <w:p w:rsidR="00CD081E" w:rsidRDefault="00BD4E48">
      <w:pPr>
        <w:pStyle w:val="a3"/>
        <w:tabs>
          <w:tab w:val="left" w:pos="2902"/>
          <w:tab w:val="left" w:pos="4251"/>
          <w:tab w:val="left" w:pos="5930"/>
          <w:tab w:val="left" w:pos="6708"/>
          <w:tab w:val="left" w:pos="8339"/>
        </w:tabs>
        <w:ind w:right="1123"/>
      </w:pPr>
      <w:r>
        <w:t>смысловое</w:t>
      </w:r>
      <w:r>
        <w:rPr>
          <w:spacing w:val="1"/>
        </w:rPr>
        <w:t xml:space="preserve"> </w:t>
      </w:r>
      <w:r>
        <w:t>чтение: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 тексты, содержащие отдельные незнакомые слова, с различной 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180–200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несплошные</w:t>
      </w:r>
      <w:r>
        <w:tab/>
        <w:t>тексты</w:t>
      </w:r>
      <w:r>
        <w:tab/>
        <w:t>(таблицы)</w:t>
      </w:r>
      <w:r>
        <w:tab/>
        <w:t>и</w:t>
      </w:r>
      <w:r>
        <w:tab/>
        <w:t>понимать</w:t>
      </w:r>
      <w:r>
        <w:tab/>
        <w:t>представленную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информацию;</w:t>
      </w:r>
    </w:p>
    <w:p w:rsidR="00CD081E" w:rsidRDefault="00BD4E48">
      <w:pPr>
        <w:pStyle w:val="a3"/>
        <w:ind w:right="1129"/>
      </w:pPr>
      <w:r>
        <w:t>письменная</w:t>
      </w:r>
      <w:r>
        <w:rPr>
          <w:spacing w:val="1"/>
        </w:rPr>
        <w:t xml:space="preserve"> </w:t>
      </w:r>
      <w:r>
        <w:t>речь: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праздниками,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анкеты и формуляры, сообщая о себе основные сведения, в соответствии с 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 характера, соблюдая речевой этикет, принятый в стране (странах) изучаемого</w:t>
      </w:r>
      <w:r>
        <w:rPr>
          <w:spacing w:val="1"/>
        </w:rPr>
        <w:t xml:space="preserve"> </w:t>
      </w:r>
      <w:r>
        <w:t>языка (объём</w:t>
      </w:r>
      <w:r>
        <w:rPr>
          <w:spacing w:val="3"/>
        </w:rPr>
        <w:t xml:space="preserve"> </w:t>
      </w:r>
      <w:r>
        <w:t>сообщения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</w:t>
      </w:r>
      <w:r>
        <w:rPr>
          <w:spacing w:val="2"/>
        </w:rPr>
        <w:t xml:space="preserve"> </w:t>
      </w:r>
      <w:r>
        <w:t>слов);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spacing w:before="1"/>
        <w:ind w:left="959" w:right="1128" w:firstLine="710"/>
        <w:jc w:val="both"/>
        <w:rPr>
          <w:sz w:val="24"/>
        </w:rPr>
      </w:pPr>
      <w:r>
        <w:rPr>
          <w:sz w:val="24"/>
        </w:rPr>
        <w:t xml:space="preserve">владеть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фонетическими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навыками:  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   на    слух   и    адекватно,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сбою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84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фразы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соблюдением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ритмико-интонационных  </w:t>
      </w:r>
      <w:r>
        <w:rPr>
          <w:spacing w:val="13"/>
          <w:sz w:val="24"/>
        </w:rPr>
        <w:t xml:space="preserve"> </w:t>
      </w:r>
      <w:r>
        <w:rPr>
          <w:sz w:val="24"/>
        </w:rPr>
        <w:t>особенностей,</w:t>
      </w:r>
      <w:r>
        <w:rPr>
          <w:spacing w:val="-58"/>
          <w:sz w:val="24"/>
        </w:rPr>
        <w:t xml:space="preserve"> </w:t>
      </w:r>
      <w:r>
        <w:rPr>
          <w:sz w:val="24"/>
        </w:rPr>
        <w:t>в том числе применять правила отсутствия фразового ударения на служебных словах,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60"/>
          <w:sz w:val="24"/>
        </w:rPr>
        <w:t xml:space="preserve"> </w:t>
      </w:r>
      <w:r>
        <w:rPr>
          <w:sz w:val="24"/>
        </w:rPr>
        <w:t>читать вслух небольшие адаптированные аутентичные тексты объёмом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   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90    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слов,      </w:t>
      </w:r>
      <w:r>
        <w:rPr>
          <w:spacing w:val="48"/>
          <w:sz w:val="24"/>
        </w:rPr>
        <w:t xml:space="preserve"> </w:t>
      </w:r>
      <w:r>
        <w:rPr>
          <w:sz w:val="24"/>
        </w:rPr>
        <w:t xml:space="preserve">построенные      </w:t>
      </w:r>
      <w:r>
        <w:rPr>
          <w:spacing w:val="45"/>
          <w:sz w:val="24"/>
        </w:rPr>
        <w:t xml:space="preserve"> </w:t>
      </w:r>
      <w:r>
        <w:rPr>
          <w:sz w:val="24"/>
        </w:rPr>
        <w:t xml:space="preserve">на    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изученном  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языковом      </w:t>
      </w:r>
      <w:r>
        <w:rPr>
          <w:spacing w:val="43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</w:p>
    <w:p w:rsidR="00CD081E" w:rsidRDefault="00BD4E48">
      <w:pPr>
        <w:pStyle w:val="a3"/>
        <w:spacing w:line="274" w:lineRule="exact"/>
        <w:ind w:left="1670" w:firstLine="0"/>
      </w:pPr>
      <w:r>
        <w:t>владеть</w:t>
      </w:r>
      <w:r>
        <w:rPr>
          <w:spacing w:val="-2"/>
        </w:rPr>
        <w:t xml:space="preserve"> </w:t>
      </w:r>
      <w:r>
        <w:t>орфографическими</w:t>
      </w:r>
      <w:r>
        <w:rPr>
          <w:spacing w:val="-1"/>
        </w:rPr>
        <w:t xml:space="preserve"> </w:t>
      </w:r>
      <w:r>
        <w:t>навыками:</w:t>
      </w:r>
      <w:r>
        <w:rPr>
          <w:spacing w:val="-6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писать</w:t>
      </w:r>
      <w:r>
        <w:rPr>
          <w:spacing w:val="-5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слова;</w:t>
      </w:r>
    </w:p>
    <w:p w:rsidR="00CD081E" w:rsidRDefault="00BD4E48">
      <w:pPr>
        <w:pStyle w:val="a3"/>
        <w:spacing w:before="98"/>
        <w:ind w:right="1133"/>
      </w:pPr>
      <w:r>
        <w:t>владеть   пунктуационными   навыками:</w:t>
      </w:r>
      <w:r>
        <w:rPr>
          <w:spacing w:val="60"/>
        </w:rPr>
        <w:t xml:space="preserve"> </w:t>
      </w:r>
      <w:r>
        <w:t>использовать</w:t>
      </w:r>
      <w:r>
        <w:rPr>
          <w:spacing w:val="60"/>
        </w:rPr>
        <w:t xml:space="preserve"> </w:t>
      </w:r>
      <w:r>
        <w:t>точку,   вопросительный</w:t>
      </w:r>
      <w:r>
        <w:rPr>
          <w:spacing w:val="1"/>
        </w:rPr>
        <w:t xml:space="preserve"> </w:t>
      </w:r>
      <w:r>
        <w:t>и    восклицательный   знаки   в    конце   предложения,   запятую    при    перечислении</w:t>
      </w:r>
      <w:r>
        <w:rPr>
          <w:spacing w:val="1"/>
        </w:rPr>
        <w:t xml:space="preserve"> </w:t>
      </w:r>
      <w:r>
        <w:t>и обращении, апостроф, пунктуационно правильно оформлять электронное 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spacing w:before="1"/>
        <w:ind w:left="959" w:right="1134" w:firstLine="710"/>
        <w:jc w:val="both"/>
        <w:rPr>
          <w:sz w:val="24"/>
        </w:rPr>
      </w:pPr>
      <w:r>
        <w:rPr>
          <w:sz w:val="24"/>
        </w:rPr>
        <w:t>распознавать в звучащем и письменном тексте 675 лексических единиц (слов,</w:t>
      </w:r>
      <w:r>
        <w:rPr>
          <w:spacing w:val="1"/>
          <w:sz w:val="24"/>
        </w:rPr>
        <w:t xml:space="preserve"> </w:t>
      </w:r>
      <w:r>
        <w:rPr>
          <w:sz w:val="24"/>
        </w:rPr>
        <w:t>словосочетаний,      речевых     клише)      и     правильно      употреблять      в      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625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500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школе),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отобранного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сочетаемости;</w:t>
      </w:r>
    </w:p>
    <w:p w:rsidR="00CD081E" w:rsidRDefault="00BD4E48">
      <w:pPr>
        <w:pStyle w:val="a3"/>
        <w:ind w:right="1131"/>
      </w:pPr>
      <w:r>
        <w:t>распознавать и употреблять в устной и письменной речи родственные слова,</w:t>
      </w:r>
      <w:r>
        <w:rPr>
          <w:spacing w:val="1"/>
        </w:rPr>
        <w:t xml:space="preserve"> </w:t>
      </w:r>
      <w:r>
        <w:t xml:space="preserve">образованные     </w:t>
      </w:r>
      <w:r>
        <w:rPr>
          <w:spacing w:val="1"/>
        </w:rPr>
        <w:t xml:space="preserve"> </w:t>
      </w:r>
      <w:r>
        <w:t>с       использованием       аффиксации:       имена      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суффиксами</w:t>
      </w:r>
      <w:r>
        <w:rPr>
          <w:spacing w:val="4"/>
        </w:rPr>
        <w:t xml:space="preserve"> </w:t>
      </w:r>
      <w:r>
        <w:t>-er/-or,</w:t>
      </w:r>
      <w:r>
        <w:rPr>
          <w:spacing w:val="59"/>
        </w:rPr>
        <w:t xml:space="preserve"> </w:t>
      </w:r>
      <w:r>
        <w:t>-ist,</w:t>
      </w:r>
      <w:r>
        <w:rPr>
          <w:spacing w:val="58"/>
        </w:rPr>
        <w:t xml:space="preserve"> </w:t>
      </w:r>
      <w:r>
        <w:t>-sion/-tion,</w:t>
      </w:r>
      <w:r>
        <w:rPr>
          <w:spacing w:val="2"/>
        </w:rPr>
        <w:t xml:space="preserve"> </w:t>
      </w:r>
      <w:r>
        <w:t>имена</w:t>
      </w:r>
      <w:r>
        <w:rPr>
          <w:spacing w:val="59"/>
        </w:rPr>
        <w:t xml:space="preserve"> </w:t>
      </w:r>
      <w:r>
        <w:t>прилагательные</w:t>
      </w:r>
      <w:r>
        <w:rPr>
          <w:spacing w:val="54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суффиксами</w:t>
      </w:r>
    </w:p>
    <w:p w:rsidR="00CD081E" w:rsidRDefault="00BD4E48">
      <w:pPr>
        <w:pStyle w:val="a3"/>
        <w:spacing w:before="5" w:line="237" w:lineRule="auto"/>
        <w:ind w:right="1127" w:firstLine="0"/>
      </w:pPr>
      <w:r>
        <w:t>-ful,</w:t>
      </w:r>
      <w:r>
        <w:rPr>
          <w:spacing w:val="14"/>
        </w:rPr>
        <w:t xml:space="preserve"> </w:t>
      </w:r>
      <w:r>
        <w:t>-ian/-an,</w:t>
      </w:r>
      <w:r>
        <w:rPr>
          <w:spacing w:val="14"/>
        </w:rPr>
        <w:t xml:space="preserve"> </w:t>
      </w:r>
      <w:r>
        <w:t>наречия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суффиксом</w:t>
      </w:r>
      <w:r>
        <w:rPr>
          <w:spacing w:val="18"/>
        </w:rPr>
        <w:t xml:space="preserve"> </w:t>
      </w:r>
      <w:r>
        <w:t>-ly,</w:t>
      </w:r>
      <w:r>
        <w:rPr>
          <w:spacing w:val="14"/>
        </w:rPr>
        <w:t xml:space="preserve"> </w:t>
      </w:r>
      <w:r>
        <w:t>имена</w:t>
      </w:r>
      <w:r>
        <w:rPr>
          <w:spacing w:val="11"/>
        </w:rPr>
        <w:t xml:space="preserve"> </w:t>
      </w:r>
      <w:r>
        <w:t>прилагательные,</w:t>
      </w:r>
      <w:r>
        <w:rPr>
          <w:spacing w:val="14"/>
        </w:rPr>
        <w:t xml:space="preserve"> </w:t>
      </w:r>
      <w:r>
        <w:t>имена</w:t>
      </w:r>
      <w:r>
        <w:rPr>
          <w:spacing w:val="11"/>
        </w:rPr>
        <w:t xml:space="preserve"> </w:t>
      </w:r>
      <w:r>
        <w:t>существительные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наречия</w:t>
      </w:r>
      <w:r>
        <w:rPr>
          <w:spacing w:val="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отрицательным</w:t>
      </w:r>
      <w:r>
        <w:rPr>
          <w:spacing w:val="-1"/>
        </w:rPr>
        <w:t xml:space="preserve"> </w:t>
      </w:r>
      <w:r>
        <w:t>префиксом</w:t>
      </w:r>
      <w:r>
        <w:rPr>
          <w:spacing w:val="3"/>
        </w:rPr>
        <w:t xml:space="preserve"> </w:t>
      </w:r>
      <w:r>
        <w:t>un-;</w:t>
      </w:r>
    </w:p>
    <w:p w:rsidR="00CD081E" w:rsidRDefault="00BD4E48">
      <w:pPr>
        <w:pStyle w:val="a3"/>
        <w:spacing w:before="6" w:line="237" w:lineRule="auto"/>
        <w:ind w:right="1140"/>
      </w:pPr>
      <w:r>
        <w:t>распознавать и употреблять в устной и письменной речи изученные синонимы и</w:t>
      </w:r>
      <w:r>
        <w:rPr>
          <w:spacing w:val="1"/>
        </w:rPr>
        <w:t xml:space="preserve"> </w:t>
      </w:r>
      <w:r>
        <w:t>интернациональные слова;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spacing w:before="3"/>
        <w:ind w:left="959" w:right="1133" w:firstLine="710"/>
        <w:jc w:val="both"/>
        <w:rPr>
          <w:sz w:val="24"/>
        </w:rPr>
      </w:pPr>
      <w:r>
        <w:rPr>
          <w:sz w:val="24"/>
        </w:rPr>
        <w:t>знать и понимать особенности структуры простых и сложных 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CD081E" w:rsidRDefault="00BD4E48">
      <w:pPr>
        <w:pStyle w:val="a3"/>
        <w:spacing w:line="242" w:lineRule="auto"/>
        <w:ind w:right="1138"/>
      </w:pPr>
      <w:r>
        <w:t>распознавать</w:t>
      </w:r>
      <w:r>
        <w:rPr>
          <w:spacing w:val="61"/>
        </w:rPr>
        <w:t xml:space="preserve"> </w:t>
      </w:r>
      <w:r>
        <w:t>в   письменном   и   звучащем   тексте   и   употреблять   в   устной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42" w:lineRule="auto"/>
        <w:ind w:right="1134"/>
      </w:pP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обстоятельствами,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определённом</w:t>
      </w:r>
      <w:r>
        <w:rPr>
          <w:spacing w:val="-57"/>
        </w:rPr>
        <w:t xml:space="preserve"> </w:t>
      </w:r>
      <w:r>
        <w:lastRenderedPageBreak/>
        <w:t>порядке;</w:t>
      </w:r>
    </w:p>
    <w:p w:rsidR="00CD081E" w:rsidRDefault="00BD4E48">
      <w:pPr>
        <w:pStyle w:val="a3"/>
        <w:spacing w:line="242" w:lineRule="auto"/>
        <w:ind w:right="1128"/>
      </w:pPr>
      <w:r>
        <w:t>вопросительные</w:t>
      </w:r>
      <w:r>
        <w:rPr>
          <w:spacing w:val="61"/>
        </w:rPr>
        <w:t xml:space="preserve"> </w:t>
      </w:r>
      <w:r>
        <w:t>предложения   (альтернативный   и   разделительный   вопросы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Present/Past/Future</w:t>
      </w:r>
      <w:r>
        <w:rPr>
          <w:spacing w:val="-4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Tense);</w:t>
      </w:r>
    </w:p>
    <w:p w:rsidR="00CD081E" w:rsidRDefault="00BD4E48">
      <w:pPr>
        <w:pStyle w:val="a3"/>
        <w:ind w:right="1132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видо-временных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 xml:space="preserve">наклонении  </w:t>
      </w:r>
      <w:r>
        <w:rPr>
          <w:spacing w:val="34"/>
        </w:rPr>
        <w:t xml:space="preserve"> </w:t>
      </w:r>
      <w:r>
        <w:t xml:space="preserve">в   </w:t>
      </w:r>
      <w:r>
        <w:rPr>
          <w:spacing w:val="33"/>
        </w:rPr>
        <w:t xml:space="preserve"> </w:t>
      </w:r>
      <w:r>
        <w:t xml:space="preserve">Present   </w:t>
      </w:r>
      <w:r>
        <w:rPr>
          <w:spacing w:val="38"/>
        </w:rPr>
        <w:t xml:space="preserve"> </w:t>
      </w:r>
      <w:r>
        <w:t xml:space="preserve">Perfect   </w:t>
      </w:r>
      <w:r>
        <w:rPr>
          <w:spacing w:val="37"/>
        </w:rPr>
        <w:t xml:space="preserve"> </w:t>
      </w:r>
      <w:r>
        <w:t xml:space="preserve">Tense   </w:t>
      </w:r>
      <w:r>
        <w:rPr>
          <w:spacing w:val="32"/>
        </w:rPr>
        <w:t xml:space="preserve"> </w:t>
      </w:r>
      <w:r>
        <w:t xml:space="preserve">в   </w:t>
      </w:r>
      <w:r>
        <w:rPr>
          <w:spacing w:val="33"/>
        </w:rPr>
        <w:t xml:space="preserve"> </w:t>
      </w:r>
      <w:r>
        <w:t xml:space="preserve">повествовательных   </w:t>
      </w:r>
      <w:r>
        <w:rPr>
          <w:spacing w:val="28"/>
        </w:rPr>
        <w:t xml:space="preserve"> </w:t>
      </w:r>
      <w:r>
        <w:t>(утвердительных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отрицательных)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вопросительных</w:t>
      </w:r>
      <w:r>
        <w:rPr>
          <w:spacing w:val="-3"/>
        </w:rPr>
        <w:t xml:space="preserve"> </w:t>
      </w:r>
      <w:r>
        <w:t>предложениях;</w:t>
      </w:r>
    </w:p>
    <w:p w:rsidR="00CD081E" w:rsidRDefault="00BD4E48">
      <w:pPr>
        <w:pStyle w:val="a3"/>
        <w:spacing w:line="237" w:lineRule="auto"/>
        <w:ind w:right="1135"/>
      </w:pP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существительные,</w:t>
      </w:r>
      <w:r>
        <w:rPr>
          <w:spacing w:val="-2"/>
        </w:rPr>
        <w:t xml:space="preserve"> </w:t>
      </w:r>
      <w:r>
        <w:t>имеющие</w:t>
      </w:r>
      <w:r>
        <w:rPr>
          <w:spacing w:val="-4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2"/>
        </w:rPr>
        <w:t xml:space="preserve"> </w:t>
      </w:r>
      <w:r>
        <w:t>числа;</w:t>
      </w:r>
    </w:p>
    <w:p w:rsidR="00CD081E" w:rsidRDefault="00BD4E48">
      <w:pPr>
        <w:pStyle w:val="a3"/>
        <w:spacing w:line="237" w:lineRule="auto"/>
        <w:ind w:left="1670" w:right="1129" w:firstLine="0"/>
      </w:pPr>
      <w:r>
        <w:t>имена существительные с причастиями настоящего и прошедшего времени;</w:t>
      </w:r>
      <w:r>
        <w:rPr>
          <w:spacing w:val="1"/>
        </w:rPr>
        <w:t xml:space="preserve"> </w:t>
      </w:r>
      <w:r>
        <w:t>наречия</w:t>
      </w:r>
      <w:r>
        <w:rPr>
          <w:spacing w:val="43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положительной,</w:t>
      </w:r>
      <w:r>
        <w:rPr>
          <w:spacing w:val="45"/>
        </w:rPr>
        <w:t xml:space="preserve"> </w:t>
      </w:r>
      <w:r>
        <w:t>сравнительной</w:t>
      </w:r>
      <w:r>
        <w:rPr>
          <w:spacing w:val="44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превосходной</w:t>
      </w:r>
      <w:r>
        <w:rPr>
          <w:spacing w:val="44"/>
        </w:rPr>
        <w:t xml:space="preserve"> </w:t>
      </w:r>
      <w:r>
        <w:t>степенях,</w:t>
      </w:r>
    </w:p>
    <w:p w:rsidR="00CD081E" w:rsidRDefault="00BD4E48">
      <w:pPr>
        <w:pStyle w:val="a3"/>
        <w:spacing w:line="275" w:lineRule="exact"/>
        <w:ind w:firstLine="0"/>
      </w:pPr>
      <w:r>
        <w:t>образованные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правилу,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исключения;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социокультурными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умениями:</w:t>
      </w:r>
    </w:p>
    <w:p w:rsidR="00CD081E" w:rsidRDefault="00BD4E48">
      <w:pPr>
        <w:pStyle w:val="a3"/>
        <w:spacing w:before="1" w:line="237" w:lineRule="auto"/>
        <w:ind w:right="1137"/>
      </w:pPr>
      <w:r>
        <w:t>использовать отдельные социокультурные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содержания;</w:t>
      </w:r>
    </w:p>
    <w:p w:rsidR="00CD081E" w:rsidRDefault="00BD4E48">
      <w:pPr>
        <w:pStyle w:val="a3"/>
        <w:spacing w:before="4"/>
        <w:ind w:right="1130"/>
      </w:pPr>
      <w:r>
        <w:t>знать</w:t>
      </w:r>
      <w:r>
        <w:rPr>
          <w:spacing w:val="1"/>
        </w:rPr>
        <w:t xml:space="preserve"> </w:t>
      </w:r>
      <w:r>
        <w:t>(понимать)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употребительную лексику, обозначающую фоновую лексику и реалии страны 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 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речи;</w:t>
      </w:r>
    </w:p>
    <w:p w:rsidR="00CD081E" w:rsidRDefault="00BD4E48">
      <w:pPr>
        <w:pStyle w:val="a3"/>
        <w:spacing w:line="242" w:lineRule="auto"/>
        <w:ind w:right="1124"/>
      </w:pPr>
      <w:r>
        <w:t>правильно</w:t>
      </w:r>
      <w:r>
        <w:rPr>
          <w:spacing w:val="60"/>
        </w:rPr>
        <w:t xml:space="preserve"> </w:t>
      </w:r>
      <w:r>
        <w:t>оформлять</w:t>
      </w:r>
      <w:r>
        <w:rPr>
          <w:spacing w:val="60"/>
        </w:rPr>
        <w:t xml:space="preserve"> </w:t>
      </w:r>
      <w:r>
        <w:t>адрес,</w:t>
      </w:r>
      <w:r>
        <w:rPr>
          <w:spacing w:val="60"/>
        </w:rPr>
        <w:t xml:space="preserve"> </w:t>
      </w:r>
      <w:r>
        <w:t>писать</w:t>
      </w:r>
      <w:r>
        <w:rPr>
          <w:spacing w:val="60"/>
        </w:rPr>
        <w:t xml:space="preserve"> </w:t>
      </w:r>
      <w:r>
        <w:t>фамилии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имена</w:t>
      </w:r>
      <w:r>
        <w:rPr>
          <w:spacing w:val="60"/>
        </w:rPr>
        <w:t xml:space="preserve"> </w:t>
      </w:r>
      <w:r>
        <w:t>(свои,</w:t>
      </w:r>
      <w:r>
        <w:rPr>
          <w:spacing w:val="60"/>
        </w:rPr>
        <w:t xml:space="preserve"> </w:t>
      </w:r>
      <w:r>
        <w:t>родственников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друзей)</w:t>
      </w:r>
      <w:r>
        <w:rPr>
          <w:spacing w:val="3"/>
        </w:rPr>
        <w:t xml:space="preserve"> </w:t>
      </w:r>
      <w:r>
        <w:t>на английском</w:t>
      </w:r>
      <w:r>
        <w:rPr>
          <w:spacing w:val="-1"/>
        </w:rPr>
        <w:t xml:space="preserve"> </w:t>
      </w:r>
      <w:r>
        <w:t>языке</w:t>
      </w:r>
      <w:r>
        <w:rPr>
          <w:spacing w:val="-5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анкете,</w:t>
      </w:r>
      <w:r>
        <w:rPr>
          <w:spacing w:val="3"/>
        </w:rPr>
        <w:t xml:space="preserve"> </w:t>
      </w:r>
      <w:r>
        <w:t>формуляре);</w:t>
      </w:r>
    </w:p>
    <w:p w:rsidR="00CD081E" w:rsidRDefault="00BD4E48">
      <w:pPr>
        <w:pStyle w:val="a3"/>
        <w:spacing w:line="242" w:lineRule="auto"/>
        <w:ind w:right="1138"/>
      </w:pPr>
      <w:r>
        <w:t>обладать</w:t>
      </w:r>
      <w:r>
        <w:rPr>
          <w:spacing w:val="61"/>
        </w:rPr>
        <w:t xml:space="preserve"> </w:t>
      </w:r>
      <w:r>
        <w:t>базовыми   знаниями</w:t>
      </w:r>
      <w:r>
        <w:rPr>
          <w:spacing w:val="60"/>
        </w:rPr>
        <w:t xml:space="preserve"> </w:t>
      </w:r>
      <w:r>
        <w:t>о   социокультурном   портрете</w:t>
      </w:r>
      <w:r>
        <w:rPr>
          <w:spacing w:val="60"/>
        </w:rPr>
        <w:t xml:space="preserve"> </w:t>
      </w:r>
      <w:r>
        <w:t>родной   страны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(стран)</w:t>
      </w:r>
      <w:r>
        <w:rPr>
          <w:spacing w:val="-1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spacing w:line="271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страны</w:t>
      </w:r>
      <w:r>
        <w:rPr>
          <w:spacing w:val="-4"/>
        </w:rPr>
        <w:t xml:space="preserve"> </w:t>
      </w:r>
      <w:r>
        <w:t>(стран)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ind w:left="959" w:right="1128" w:firstLine="710"/>
        <w:jc w:val="both"/>
        <w:rPr>
          <w:sz w:val="24"/>
        </w:rPr>
      </w:pPr>
      <w:r>
        <w:rPr>
          <w:sz w:val="24"/>
        </w:rPr>
        <w:t>владеть      компенсаторными      умениями:      использовать      при      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1"/>
          <w:sz w:val="24"/>
        </w:rPr>
        <w:t xml:space="preserve"> </w:t>
      </w:r>
      <w:r>
        <w:rPr>
          <w:sz w:val="24"/>
        </w:rPr>
        <w:t>догадку,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контекстуальную,</w:t>
      </w:r>
      <w:r>
        <w:rPr>
          <w:spacing w:val="1"/>
          <w:sz w:val="24"/>
        </w:rPr>
        <w:t xml:space="preserve"> </w:t>
      </w:r>
      <w:r>
        <w:rPr>
          <w:sz w:val="24"/>
        </w:rPr>
        <w:t>игнорировать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 (прослушанного) текста или для нахождения в тексте запрашиваемой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</w:tabs>
        <w:spacing w:before="98"/>
        <w:ind w:left="959" w:right="1134" w:firstLine="710"/>
        <w:jc w:val="both"/>
        <w:rPr>
          <w:sz w:val="24"/>
        </w:rPr>
      </w:pPr>
      <w:r>
        <w:rPr>
          <w:sz w:val="24"/>
        </w:rPr>
        <w:t>участвовать в несложных учебных проектах с использованием материалов на</w:t>
      </w:r>
      <w:r>
        <w:rPr>
          <w:spacing w:val="1"/>
          <w:sz w:val="24"/>
        </w:rPr>
        <w:t xml:space="preserve"> </w:t>
      </w:r>
      <w:r>
        <w:rPr>
          <w:sz w:val="24"/>
        </w:rPr>
        <w:t>английском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 правила 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Интернет;</w:t>
      </w:r>
    </w:p>
    <w:p w:rsidR="00CD081E" w:rsidRDefault="00BD4E48" w:rsidP="007C4214">
      <w:pPr>
        <w:pStyle w:val="a5"/>
        <w:numPr>
          <w:ilvl w:val="1"/>
          <w:numId w:val="48"/>
        </w:numPr>
        <w:tabs>
          <w:tab w:val="left" w:pos="1935"/>
          <w:tab w:val="left" w:pos="4084"/>
          <w:tab w:val="left" w:pos="6135"/>
          <w:tab w:val="left" w:pos="7743"/>
          <w:tab w:val="left" w:pos="8660"/>
        </w:tabs>
        <w:spacing w:before="2"/>
        <w:ind w:left="959" w:right="1127" w:firstLine="71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иноязычные</w:t>
      </w:r>
      <w:r>
        <w:rPr>
          <w:sz w:val="24"/>
        </w:rPr>
        <w:tab/>
        <w:t>словари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справочники,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 информационно-справочные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форме.</w:t>
      </w:r>
    </w:p>
    <w:p w:rsidR="00CD081E" w:rsidRDefault="00B82713">
      <w:pPr>
        <w:pStyle w:val="Heading1"/>
        <w:spacing w:before="1" w:line="242" w:lineRule="auto"/>
        <w:ind w:right="1135" w:firstLine="706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«Иностранный</w:t>
      </w:r>
      <w:r w:rsidR="00BD4E48">
        <w:rPr>
          <w:spacing w:val="1"/>
        </w:rPr>
        <w:t xml:space="preserve"> </w:t>
      </w:r>
      <w:r w:rsidR="00BD4E48">
        <w:t>(немецкий)</w:t>
      </w:r>
      <w:r w:rsidR="00BD4E48">
        <w:rPr>
          <w:spacing w:val="-2"/>
        </w:rPr>
        <w:t xml:space="preserve"> </w:t>
      </w:r>
      <w:r w:rsidR="00BD4E48">
        <w:t>язык».</w:t>
      </w:r>
    </w:p>
    <w:p w:rsidR="00CD081E" w:rsidRDefault="00B82713">
      <w:pPr>
        <w:pStyle w:val="a3"/>
        <w:ind w:right="1127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«Иностранный</w:t>
      </w:r>
      <w:r w:rsidR="00BD4E48">
        <w:rPr>
          <w:spacing w:val="1"/>
        </w:rPr>
        <w:t xml:space="preserve"> </w:t>
      </w:r>
      <w:r w:rsidR="00BD4E48">
        <w:t>(немецкий) язык» (предметная область «Иностранные языки») (далее соответственно 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иностранному</w:t>
      </w:r>
      <w:r w:rsidR="00BD4E48">
        <w:rPr>
          <w:spacing w:val="1"/>
        </w:rPr>
        <w:t xml:space="preserve"> </w:t>
      </w:r>
      <w:r w:rsidR="00BD4E48">
        <w:t>(немецкому)</w:t>
      </w:r>
      <w:r w:rsidR="00BD4E48">
        <w:rPr>
          <w:spacing w:val="1"/>
        </w:rPr>
        <w:t xml:space="preserve"> </w:t>
      </w:r>
      <w:r w:rsidR="00BD4E48">
        <w:t>языку,</w:t>
      </w:r>
      <w:r w:rsidR="00BD4E48">
        <w:rPr>
          <w:spacing w:val="1"/>
        </w:rPr>
        <w:t xml:space="preserve"> </w:t>
      </w:r>
      <w:r w:rsidR="00BD4E48">
        <w:t>иностранный</w:t>
      </w:r>
      <w:r w:rsidR="00BD4E48">
        <w:rPr>
          <w:spacing w:val="1"/>
        </w:rPr>
        <w:t xml:space="preserve"> </w:t>
      </w:r>
      <w:r w:rsidR="00BD4E48">
        <w:t>(немецкий)</w:t>
      </w:r>
      <w:r w:rsidR="00BD4E48">
        <w:rPr>
          <w:spacing w:val="1"/>
        </w:rPr>
        <w:t xml:space="preserve"> </w:t>
      </w:r>
      <w:r w:rsidR="00BD4E48">
        <w:t>язык)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1"/>
        </w:rPr>
        <w:t xml:space="preserve"> </w:t>
      </w:r>
      <w:r w:rsidR="00BD4E48">
        <w:t>результаты</w:t>
      </w:r>
      <w:r w:rsidR="00BD4E48">
        <w:rPr>
          <w:spacing w:val="1"/>
        </w:rPr>
        <w:t xml:space="preserve"> </w:t>
      </w:r>
      <w:r w:rsidR="00BD4E48">
        <w:t>освоения</w:t>
      </w:r>
      <w:r w:rsidR="00BD4E48">
        <w:rPr>
          <w:spacing w:val="1"/>
        </w:rPr>
        <w:t xml:space="preserve"> </w:t>
      </w:r>
      <w:r w:rsidR="00BD4E48">
        <w:t>программы</w:t>
      </w:r>
      <w:r w:rsidR="00BD4E48">
        <w:rPr>
          <w:spacing w:val="2"/>
        </w:rPr>
        <w:t xml:space="preserve"> </w:t>
      </w:r>
      <w:r w:rsidR="00BD4E48">
        <w:t>по</w:t>
      </w:r>
      <w:r w:rsidR="00BD4E48">
        <w:rPr>
          <w:spacing w:val="2"/>
        </w:rPr>
        <w:t xml:space="preserve"> </w:t>
      </w:r>
      <w:r w:rsidR="00BD4E48">
        <w:t>иностранному</w:t>
      </w:r>
      <w:r w:rsidR="00BD4E48">
        <w:rPr>
          <w:spacing w:val="-9"/>
        </w:rPr>
        <w:t xml:space="preserve"> </w:t>
      </w:r>
      <w:r w:rsidR="00BD4E48">
        <w:t>(немецкому)</w:t>
      </w:r>
      <w:r w:rsidR="00BD4E48">
        <w:rPr>
          <w:spacing w:val="2"/>
        </w:rPr>
        <w:t xml:space="preserve"> </w:t>
      </w:r>
      <w:r w:rsidR="00BD4E48">
        <w:t>языку.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29"/>
      </w:pPr>
      <w:r>
        <w:t>Программа по иностранному (немецкому) языку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программы, представленных в ФГОС ООО, с учётом распределённых</w:t>
      </w:r>
      <w:r>
        <w:rPr>
          <w:spacing w:val="1"/>
        </w:rPr>
        <w:t xml:space="preserve"> </w:t>
      </w:r>
      <w:r>
        <w:t>по классам проверяемых требований к результатам освоения основной образовательной</w:t>
      </w:r>
      <w:r>
        <w:rPr>
          <w:spacing w:val="-57"/>
        </w:rPr>
        <w:t xml:space="preserve"> </w:t>
      </w:r>
      <w:r>
        <w:t>программы основного общего образования и элементов содержания, представленных в</w:t>
      </w:r>
      <w:r>
        <w:rPr>
          <w:spacing w:val="1"/>
        </w:rPr>
        <w:t xml:space="preserve"> </w:t>
      </w:r>
      <w:r>
        <w:t>Универсальном</w:t>
      </w:r>
      <w:r>
        <w:rPr>
          <w:spacing w:val="18"/>
        </w:rPr>
        <w:t xml:space="preserve"> </w:t>
      </w:r>
      <w:r>
        <w:t>кодификаторе</w:t>
      </w:r>
      <w:r>
        <w:rPr>
          <w:spacing w:val="11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иностранному</w:t>
      </w:r>
      <w:r>
        <w:rPr>
          <w:spacing w:val="12"/>
        </w:rPr>
        <w:t xml:space="preserve"> </w:t>
      </w:r>
      <w:r>
        <w:t>(немецкому)</w:t>
      </w:r>
      <w:r>
        <w:rPr>
          <w:spacing w:val="19"/>
        </w:rPr>
        <w:t xml:space="preserve"> </w:t>
      </w:r>
      <w:r>
        <w:t>языку,</w:t>
      </w:r>
      <w:r>
        <w:rPr>
          <w:spacing w:val="19"/>
        </w:rPr>
        <w:t xml:space="preserve"> </w:t>
      </w:r>
      <w:r>
        <w:t>а</w:t>
      </w:r>
      <w:r>
        <w:rPr>
          <w:spacing w:val="16"/>
        </w:rPr>
        <w:t xml:space="preserve"> </w:t>
      </w:r>
      <w:r>
        <w:t>также</w:t>
      </w:r>
      <w:r>
        <w:rPr>
          <w:spacing w:val="17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основе</w:t>
      </w:r>
    </w:p>
    <w:p w:rsidR="00CD081E" w:rsidRDefault="00BD4E48">
      <w:pPr>
        <w:pStyle w:val="a3"/>
        <w:spacing w:before="98"/>
        <w:ind w:right="1127" w:firstLine="0"/>
      </w:pPr>
      <w:r>
        <w:t>характеристики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6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воспитания и социализации обучающихся, представленной в федеральной программе</w:t>
      </w:r>
      <w:r>
        <w:rPr>
          <w:spacing w:val="1"/>
        </w:rPr>
        <w:t xml:space="preserve"> </w:t>
      </w:r>
      <w:r>
        <w:t>воспитания.</w:t>
      </w:r>
    </w:p>
    <w:p w:rsidR="00CD081E" w:rsidRDefault="00BD4E48">
      <w:pPr>
        <w:pStyle w:val="a3"/>
        <w:tabs>
          <w:tab w:val="left" w:pos="1957"/>
          <w:tab w:val="left" w:pos="3037"/>
          <w:tab w:val="left" w:pos="5168"/>
          <w:tab w:val="left" w:pos="5931"/>
          <w:tab w:val="left" w:pos="7151"/>
          <w:tab w:val="left" w:pos="9127"/>
        </w:tabs>
        <w:spacing w:before="2"/>
        <w:ind w:right="1126"/>
      </w:pPr>
      <w:r>
        <w:t>Программа является ориентиром для составления авторских рабочих программ:</w:t>
      </w:r>
      <w:r>
        <w:rPr>
          <w:spacing w:val="1"/>
        </w:rPr>
        <w:t xml:space="preserve"> </w:t>
      </w:r>
      <w:r>
        <w:t>она</w:t>
      </w:r>
      <w:r>
        <w:tab/>
        <w:t>даёт</w:t>
      </w:r>
      <w:r>
        <w:tab/>
        <w:t>представление</w:t>
      </w:r>
      <w:r>
        <w:tab/>
        <w:t>о</w:t>
      </w:r>
      <w:r>
        <w:tab/>
        <w:t>целях</w:t>
      </w:r>
      <w:r>
        <w:tab/>
        <w:t>образования,</w:t>
      </w:r>
      <w:r>
        <w:tab/>
        <w:t>развития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обязательную</w:t>
      </w:r>
      <w:r>
        <w:rPr>
          <w:spacing w:val="1"/>
        </w:rPr>
        <w:t xml:space="preserve"> </w:t>
      </w:r>
      <w:r>
        <w:t>(инвариантную)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остаётся</w:t>
      </w:r>
      <w:r>
        <w:rPr>
          <w:spacing w:val="1"/>
        </w:rPr>
        <w:t xml:space="preserve"> </w:t>
      </w:r>
      <w:r>
        <w:t>возможность авторского</w:t>
      </w:r>
      <w:r>
        <w:rPr>
          <w:spacing w:val="1"/>
        </w:rPr>
        <w:t xml:space="preserve"> </w:t>
      </w:r>
      <w:r>
        <w:t>выбора вариативной составляющей содержания образования</w:t>
      </w:r>
      <w:r>
        <w:rPr>
          <w:spacing w:val="1"/>
        </w:rPr>
        <w:t xml:space="preserve"> </w:t>
      </w:r>
      <w:r>
        <w:lastRenderedPageBreak/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ресурс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времени,         выделяемого          на          изучение          тем          (разделов)          курса,</w:t>
      </w:r>
      <w:r>
        <w:rPr>
          <w:spacing w:val="1"/>
        </w:rPr>
        <w:t xml:space="preserve"> </w:t>
      </w:r>
      <w:r>
        <w:t>а также последовательность их изучения с учётом особенностей структуры немецкого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 родного</w:t>
      </w:r>
      <w:r>
        <w:rPr>
          <w:spacing w:val="1"/>
        </w:rPr>
        <w:t xml:space="preserve"> </w:t>
      </w:r>
      <w:r>
        <w:t>(русского)</w:t>
      </w:r>
      <w:r>
        <w:rPr>
          <w:spacing w:val="1"/>
        </w:rPr>
        <w:t xml:space="preserve"> </w:t>
      </w:r>
      <w:r>
        <w:t>языка обучающихся,</w:t>
      </w:r>
      <w:r>
        <w:rPr>
          <w:spacing w:val="1"/>
        </w:rPr>
        <w:t xml:space="preserve"> </w:t>
      </w:r>
      <w:r>
        <w:t>межпредметных связей немецкого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классах, а также с учётом возрастных особенностей обучающихся. В программе для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умений и овладение языковыми средствами, представленными в федеральных рабочих</w:t>
      </w:r>
      <w:r>
        <w:rPr>
          <w:spacing w:val="1"/>
        </w:rPr>
        <w:t xml:space="preserve"> </w:t>
      </w:r>
      <w:r>
        <w:t>программах начального общего образования, что обеспечивает преемственность между</w:t>
      </w:r>
      <w:r>
        <w:rPr>
          <w:spacing w:val="1"/>
        </w:rPr>
        <w:t xml:space="preserve"> </w:t>
      </w:r>
      <w:r>
        <w:t>уровнями</w:t>
      </w:r>
      <w:r>
        <w:rPr>
          <w:spacing w:val="-8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немецкому</w:t>
      </w:r>
      <w:r>
        <w:rPr>
          <w:spacing w:val="-8"/>
        </w:rPr>
        <w:t xml:space="preserve"> </w:t>
      </w:r>
      <w:r>
        <w:t>языку.</w:t>
      </w:r>
    </w:p>
    <w:p w:rsidR="00CD081E" w:rsidRDefault="00BD4E48">
      <w:pPr>
        <w:pStyle w:val="a3"/>
        <w:ind w:right="1126"/>
      </w:pPr>
      <w:r>
        <w:t>Предмету «Иностранный язык» принадлежит важное место в системе общего</w:t>
      </w:r>
      <w:r>
        <w:rPr>
          <w:spacing w:val="1"/>
        </w:rPr>
        <w:t xml:space="preserve"> </w:t>
      </w:r>
      <w:r>
        <w:t>образования и воспитания современного обучающегося в условиях поликультурного и</w:t>
      </w:r>
      <w:r>
        <w:rPr>
          <w:spacing w:val="1"/>
        </w:rPr>
        <w:t xml:space="preserve"> </w:t>
      </w:r>
      <w:r>
        <w:t>многоязычного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-57"/>
        </w:rPr>
        <w:t xml:space="preserve"> </w:t>
      </w:r>
      <w:r>
        <w:t>межличностного и межкультурного взаимодействия, способствует их общему речевому</w:t>
      </w:r>
      <w:r>
        <w:rPr>
          <w:spacing w:val="-57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61"/>
        </w:rPr>
        <w:t xml:space="preserve"> </w:t>
      </w:r>
      <w:r>
        <w:t>расширению</w:t>
      </w:r>
      <w:r>
        <w:rPr>
          <w:spacing w:val="6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эмоций.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областями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гуманитарных,</w:t>
      </w:r>
      <w:r>
        <w:rPr>
          <w:spacing w:val="1"/>
        </w:rPr>
        <w:t xml:space="preserve"> </w:t>
      </w:r>
      <w:r>
        <w:t>математических,</w:t>
      </w:r>
      <w:r>
        <w:rPr>
          <w:spacing w:val="1"/>
        </w:rPr>
        <w:t xml:space="preserve"> </w:t>
      </w:r>
      <w:r>
        <w:t>естественно-научных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-3"/>
        </w:rPr>
        <w:t xml:space="preserve"> </w:t>
      </w:r>
      <w:r>
        <w:t>базы</w:t>
      </w:r>
      <w:r>
        <w:rPr>
          <w:spacing w:val="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специального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1"/>
        <w:ind w:right="1135"/>
      </w:pPr>
      <w:r>
        <w:t xml:space="preserve">Построение   </w:t>
      </w:r>
      <w:r>
        <w:rPr>
          <w:spacing w:val="54"/>
        </w:rPr>
        <w:t xml:space="preserve"> </w:t>
      </w:r>
      <w:r>
        <w:t xml:space="preserve">программы   </w:t>
      </w:r>
      <w:r>
        <w:rPr>
          <w:spacing w:val="57"/>
        </w:rPr>
        <w:t xml:space="preserve"> </w:t>
      </w:r>
      <w:r>
        <w:t xml:space="preserve">имеет   </w:t>
      </w:r>
      <w:r>
        <w:rPr>
          <w:spacing w:val="56"/>
        </w:rPr>
        <w:t xml:space="preserve"> </w:t>
      </w:r>
      <w:r>
        <w:t xml:space="preserve">нелинейный    </w:t>
      </w:r>
      <w:r>
        <w:rPr>
          <w:spacing w:val="55"/>
        </w:rPr>
        <w:t xml:space="preserve"> </w:t>
      </w:r>
      <w:r>
        <w:t xml:space="preserve">характер    </w:t>
      </w:r>
      <w:r>
        <w:rPr>
          <w:spacing w:val="54"/>
        </w:rPr>
        <w:t xml:space="preserve"> </w:t>
      </w:r>
      <w:r>
        <w:t xml:space="preserve">и    </w:t>
      </w:r>
      <w:r>
        <w:rPr>
          <w:spacing w:val="55"/>
        </w:rPr>
        <w:t xml:space="preserve"> </w:t>
      </w:r>
      <w:r>
        <w:t>основано</w:t>
      </w:r>
      <w:r>
        <w:rPr>
          <w:spacing w:val="-58"/>
        </w:rPr>
        <w:t xml:space="preserve"> </w:t>
      </w:r>
      <w:r>
        <w:t>на концентрическом принципе. В каждом классе даются новые элементы содержания 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определённом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повторяются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новом</w:t>
      </w:r>
      <w:r>
        <w:rPr>
          <w:spacing w:val="-57"/>
        </w:rPr>
        <w:t xml:space="preserve"> </w:t>
      </w:r>
      <w:r>
        <w:t>лексическом</w:t>
      </w:r>
      <w:r>
        <w:rPr>
          <w:spacing w:val="1"/>
        </w:rPr>
        <w:t xml:space="preserve"> </w:t>
      </w:r>
      <w:r>
        <w:t>материале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расширяющемся</w:t>
      </w:r>
      <w:r>
        <w:rPr>
          <w:spacing w:val="1"/>
        </w:rPr>
        <w:t xml:space="preserve"> </w:t>
      </w:r>
      <w:r>
        <w:t>тематическом</w:t>
      </w:r>
      <w:r>
        <w:rPr>
          <w:spacing w:val="2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tabs>
          <w:tab w:val="left" w:pos="3004"/>
          <w:tab w:val="left" w:pos="6007"/>
          <w:tab w:val="left" w:pos="8609"/>
        </w:tabs>
        <w:spacing w:before="3"/>
        <w:ind w:right="1125"/>
      </w:pPr>
      <w:r>
        <w:t xml:space="preserve">В     </w:t>
      </w:r>
      <w:r>
        <w:rPr>
          <w:spacing w:val="1"/>
        </w:rPr>
        <w:t xml:space="preserve"> </w:t>
      </w:r>
      <w:r>
        <w:t>последние       десятилетия      наблюдается       трансформация      взглядов</w:t>
      </w:r>
      <w:r>
        <w:rPr>
          <w:spacing w:val="1"/>
        </w:rPr>
        <w:t xml:space="preserve"> </w:t>
      </w:r>
      <w:r>
        <w:t>на      владение      иностранным      языком,      усиление      общественных      запросов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квалифицированных   и   мобильных   людей,   способных   быстро   адаптироваться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потребностям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овладевать</w:t>
      </w:r>
      <w:r>
        <w:rPr>
          <w:spacing w:val="1"/>
        </w:rPr>
        <w:t xml:space="preserve"> </w:t>
      </w:r>
      <w:r>
        <w:t>новыми</w:t>
      </w:r>
      <w:r>
        <w:rPr>
          <w:spacing w:val="61"/>
        </w:rPr>
        <w:t xml:space="preserve"> </w:t>
      </w:r>
      <w:r>
        <w:t>компетенциями.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быстрый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передовым</w:t>
      </w:r>
      <w:r>
        <w:rPr>
          <w:spacing w:val="1"/>
        </w:rPr>
        <w:t xml:space="preserve"> </w:t>
      </w:r>
      <w:r>
        <w:t>международным научным и технологическим достижениям и расширяет возможности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самообразования.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языком</w:t>
      </w:r>
      <w:r>
        <w:rPr>
          <w:spacing w:val="6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рассматривается как часть профессии, поэтому он является универсальным предметом,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выражают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выбранных ими профильных предметов (математики, истории, химии, физики и других</w:t>
      </w:r>
      <w:r>
        <w:rPr>
          <w:spacing w:val="1"/>
        </w:rPr>
        <w:t xml:space="preserve"> </w:t>
      </w:r>
      <w:r>
        <w:t>учебных предметов). Таким образом, владение иностранным языком становится одним</w:t>
      </w:r>
      <w:r>
        <w:rPr>
          <w:spacing w:val="1"/>
        </w:rPr>
        <w:t xml:space="preserve"> </w:t>
      </w:r>
      <w:r>
        <w:t>из</w:t>
      </w:r>
      <w:r>
        <w:tab/>
        <w:t>важнейших</w:t>
      </w:r>
      <w:r>
        <w:tab/>
        <w:t>средств</w:t>
      </w:r>
      <w:r>
        <w:tab/>
        <w:t>социализации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CD081E" w:rsidRDefault="00BD4E48">
      <w:pPr>
        <w:pStyle w:val="a3"/>
        <w:spacing w:before="4" w:line="237" w:lineRule="auto"/>
        <w:ind w:right="1133"/>
      </w:pPr>
      <w:r>
        <w:t>Возрастает     значимость     владения     разными     иностранными     языками,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первого,</w:t>
      </w:r>
      <w:r>
        <w:rPr>
          <w:spacing w:val="-2"/>
        </w:rPr>
        <w:t xml:space="preserve"> </w:t>
      </w:r>
      <w:r>
        <w:t>так 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качество</w:t>
      </w:r>
      <w:r>
        <w:rPr>
          <w:spacing w:val="2"/>
        </w:rPr>
        <w:t xml:space="preserve"> </w:t>
      </w:r>
      <w:r>
        <w:t>второго.</w:t>
      </w:r>
    </w:p>
    <w:p w:rsidR="00CD081E" w:rsidRDefault="00BD4E48">
      <w:pPr>
        <w:pStyle w:val="a3"/>
        <w:tabs>
          <w:tab w:val="left" w:pos="2777"/>
          <w:tab w:val="left" w:pos="5061"/>
          <w:tab w:val="left" w:pos="7220"/>
          <w:tab w:val="left" w:pos="9039"/>
        </w:tabs>
        <w:spacing w:before="98"/>
        <w:ind w:right="1130"/>
      </w:pPr>
      <w:r>
        <w:t>Расширение</w:t>
      </w:r>
      <w:r>
        <w:rPr>
          <w:spacing w:val="1"/>
        </w:rPr>
        <w:t xml:space="preserve"> </w:t>
      </w:r>
      <w:r>
        <w:t>номенклатуры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стратегическим</w:t>
      </w:r>
      <w:r>
        <w:rPr>
          <w:spacing w:val="1"/>
        </w:rPr>
        <w:t xml:space="preserve"> </w:t>
      </w:r>
      <w:r>
        <w:t>интересам России в эпоху пост-глобализации и многополярного мира. Знание родного</w:t>
      </w:r>
      <w:r>
        <w:rPr>
          <w:spacing w:val="1"/>
        </w:rPr>
        <w:t xml:space="preserve"> </w:t>
      </w:r>
      <w:r>
        <w:t>языка экономического или политического партнёра обеспечивает более эффективное</w:t>
      </w:r>
      <w:r>
        <w:rPr>
          <w:spacing w:val="1"/>
        </w:rPr>
        <w:t xml:space="preserve"> </w:t>
      </w:r>
      <w:r>
        <w:t>общение,</w:t>
      </w:r>
      <w:r>
        <w:tab/>
        <w:t>учитывающее</w:t>
      </w:r>
      <w:r>
        <w:tab/>
        <w:t>особенности</w:t>
      </w:r>
      <w:r>
        <w:tab/>
        <w:t>культуры</w:t>
      </w:r>
      <w:r>
        <w:tab/>
        <w:t>партнёра,</w:t>
      </w:r>
      <w:r>
        <w:rPr>
          <w:spacing w:val="-58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-3"/>
        </w:rPr>
        <w:t xml:space="preserve"> </w:t>
      </w:r>
      <w:r>
        <w:t>успешнее решать</w:t>
      </w:r>
      <w:r>
        <w:rPr>
          <w:spacing w:val="2"/>
        </w:rPr>
        <w:t xml:space="preserve"> </w:t>
      </w:r>
      <w:r>
        <w:t>возникающие</w:t>
      </w:r>
      <w:r>
        <w:rPr>
          <w:spacing w:val="-5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избегать</w:t>
      </w:r>
      <w:r>
        <w:rPr>
          <w:spacing w:val="-2"/>
        </w:rPr>
        <w:t xml:space="preserve"> </w:t>
      </w:r>
      <w:r>
        <w:t>конфликтов.</w:t>
      </w:r>
    </w:p>
    <w:p w:rsidR="00CD081E" w:rsidRDefault="00BD4E48">
      <w:pPr>
        <w:pStyle w:val="a3"/>
        <w:spacing w:before="5" w:line="237" w:lineRule="auto"/>
        <w:ind w:right="1132"/>
      </w:pPr>
      <w:r>
        <w:t>Естественно,</w:t>
      </w:r>
      <w:r>
        <w:rPr>
          <w:spacing w:val="1"/>
        </w:rPr>
        <w:t xml:space="preserve"> </w:t>
      </w:r>
      <w:r>
        <w:t>возрастание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иностранными</w:t>
      </w:r>
      <w:r>
        <w:rPr>
          <w:spacing w:val="61"/>
        </w:rPr>
        <w:t xml:space="preserve"> </w:t>
      </w:r>
      <w:r>
        <w:t>языками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переосмыслению</w:t>
      </w:r>
      <w:r>
        <w:rPr>
          <w:spacing w:val="-6"/>
        </w:rPr>
        <w:t xml:space="preserve"> </w:t>
      </w:r>
      <w:r>
        <w:t>целей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предмету.</w:t>
      </w:r>
    </w:p>
    <w:p w:rsidR="00CD081E" w:rsidRDefault="00BD4E48">
      <w:pPr>
        <w:pStyle w:val="a3"/>
        <w:spacing w:before="4"/>
        <w:ind w:right="1130"/>
      </w:pPr>
      <w:r>
        <w:t>В</w:t>
      </w:r>
      <w:r>
        <w:rPr>
          <w:spacing w:val="1"/>
        </w:rPr>
        <w:t xml:space="preserve"> </w:t>
      </w:r>
      <w:r>
        <w:t>свете</w:t>
      </w:r>
      <w:r>
        <w:rPr>
          <w:spacing w:val="1"/>
        </w:rPr>
        <w:t xml:space="preserve"> </w:t>
      </w:r>
      <w:r>
        <w:t>сказанного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 xml:space="preserve">сложными   </w:t>
      </w:r>
      <w:r>
        <w:rPr>
          <w:spacing w:val="55"/>
        </w:rPr>
        <w:t xml:space="preserve"> </w:t>
      </w:r>
      <w:r>
        <w:t xml:space="preserve">по    </w:t>
      </w:r>
      <w:r>
        <w:rPr>
          <w:spacing w:val="52"/>
        </w:rPr>
        <w:t xml:space="preserve"> </w:t>
      </w:r>
      <w:r>
        <w:t xml:space="preserve">структуре,    </w:t>
      </w:r>
      <w:r>
        <w:rPr>
          <w:spacing w:val="55"/>
        </w:rPr>
        <w:t xml:space="preserve"> </w:t>
      </w:r>
      <w:r>
        <w:t xml:space="preserve">формулируются    </w:t>
      </w:r>
      <w:r>
        <w:rPr>
          <w:spacing w:val="53"/>
        </w:rPr>
        <w:t xml:space="preserve"> </w:t>
      </w:r>
      <w:r>
        <w:t xml:space="preserve">на    </w:t>
      </w:r>
      <w:r>
        <w:rPr>
          <w:spacing w:val="52"/>
        </w:rPr>
        <w:t xml:space="preserve"> </w:t>
      </w:r>
      <w:r>
        <w:t xml:space="preserve">ценностном,    </w:t>
      </w:r>
      <w:r>
        <w:rPr>
          <w:spacing w:val="54"/>
        </w:rPr>
        <w:t xml:space="preserve"> </w:t>
      </w:r>
      <w:r>
        <w:t>когнитивном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прагматическом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1"/>
        </w:rPr>
        <w:t xml:space="preserve"> </w:t>
      </w:r>
      <w:r>
        <w:t>воплощаются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метапредметных, общеучебных, универсальных и предметных результатах обучения. А</w:t>
      </w:r>
      <w:r>
        <w:rPr>
          <w:spacing w:val="-57"/>
        </w:rPr>
        <w:t xml:space="preserve"> </w:t>
      </w:r>
      <w:r>
        <w:t>иностранные языки признаются средством общения и ценным ресурсом личности для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поиска,</w:t>
      </w:r>
      <w:r>
        <w:rPr>
          <w:spacing w:val="1"/>
        </w:rPr>
        <w:t xml:space="preserve"> </w:t>
      </w:r>
      <w:r>
        <w:lastRenderedPageBreak/>
        <w:t>обработки и использования информации в познавательных целях, одним из средств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патриота,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взаимопониманию между</w:t>
      </w:r>
      <w:r>
        <w:rPr>
          <w:spacing w:val="-9"/>
        </w:rPr>
        <w:t xml:space="preserve"> </w:t>
      </w:r>
      <w:r>
        <w:t>людьми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стран.</w:t>
      </w:r>
    </w:p>
    <w:p w:rsidR="00CD081E" w:rsidRDefault="00BD4E48">
      <w:pPr>
        <w:pStyle w:val="a3"/>
        <w:tabs>
          <w:tab w:val="left" w:pos="3439"/>
          <w:tab w:val="left" w:pos="6284"/>
          <w:tab w:val="left" w:pos="8606"/>
        </w:tabs>
        <w:ind w:right="1134"/>
      </w:pPr>
      <w:r>
        <w:t>На</w:t>
      </w:r>
      <w:r>
        <w:rPr>
          <w:spacing w:val="1"/>
        </w:rPr>
        <w:t xml:space="preserve"> </w:t>
      </w:r>
      <w:r>
        <w:t>прагматическом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провозглашено</w:t>
      </w:r>
      <w:r>
        <w:rPr>
          <w:spacing w:val="1"/>
        </w:rPr>
        <w:t xml:space="preserve"> </w:t>
      </w:r>
      <w:r>
        <w:t>формирование</w:t>
      </w:r>
      <w:r>
        <w:tab/>
        <w:t>коммуникативной</w:t>
      </w:r>
      <w:r>
        <w:tab/>
        <w:t>компетенции</w:t>
      </w:r>
      <w:r>
        <w:tab/>
        <w:t>обучающихся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речевая,</w:t>
      </w:r>
      <w:r>
        <w:rPr>
          <w:spacing w:val="1"/>
        </w:rPr>
        <w:t xml:space="preserve"> </w:t>
      </w:r>
      <w:r>
        <w:t>языковая,</w:t>
      </w:r>
      <w:r>
        <w:rPr>
          <w:spacing w:val="1"/>
        </w:rPr>
        <w:t xml:space="preserve"> </w:t>
      </w:r>
      <w:r>
        <w:t>социокультурная,</w:t>
      </w:r>
      <w:r>
        <w:rPr>
          <w:spacing w:val="1"/>
        </w:rPr>
        <w:t xml:space="preserve"> </w:t>
      </w:r>
      <w:r>
        <w:t>компенсаторная</w:t>
      </w:r>
      <w:r>
        <w:rPr>
          <w:spacing w:val="-4"/>
        </w:rPr>
        <w:t xml:space="preserve"> </w:t>
      </w:r>
      <w:r>
        <w:t>компетенции:</w:t>
      </w:r>
    </w:p>
    <w:p w:rsidR="00CD081E" w:rsidRDefault="00BD4E48">
      <w:pPr>
        <w:pStyle w:val="a3"/>
        <w:spacing w:line="242" w:lineRule="auto"/>
        <w:ind w:right="1130"/>
      </w:pPr>
      <w:r>
        <w:t>речевая компетенция – развитие коммуникативных умений в четырёх 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речевой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(говорении,</w:t>
      </w:r>
      <w:r>
        <w:rPr>
          <w:spacing w:val="-2"/>
        </w:rPr>
        <w:t xml:space="preserve"> </w:t>
      </w:r>
      <w:r>
        <w:t>аудировании,</w:t>
      </w:r>
      <w:r>
        <w:rPr>
          <w:spacing w:val="-2"/>
        </w:rPr>
        <w:t xml:space="preserve"> </w:t>
      </w:r>
      <w:r>
        <w:t>чтении,</w:t>
      </w:r>
      <w:r>
        <w:rPr>
          <w:spacing w:val="-1"/>
        </w:rPr>
        <w:t xml:space="preserve"> </w:t>
      </w:r>
      <w:r>
        <w:t>письме);</w:t>
      </w:r>
    </w:p>
    <w:p w:rsidR="00CD081E" w:rsidRDefault="00BD4E48">
      <w:pPr>
        <w:pStyle w:val="a3"/>
        <w:ind w:right="1128"/>
      </w:pPr>
      <w:r>
        <w:t>языковая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новыми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(фонетическими,          орфографическими,          лексическими,          грамматическими)</w:t>
      </w:r>
      <w:r>
        <w:rPr>
          <w:spacing w:val="1"/>
        </w:rPr>
        <w:t xml:space="preserve"> </w:t>
      </w:r>
      <w:r>
        <w:t>в соответствии c отобранными темами общения, освоение знаний о языковых явлениях</w:t>
      </w:r>
      <w:r>
        <w:rPr>
          <w:spacing w:val="1"/>
        </w:rPr>
        <w:t xml:space="preserve"> </w:t>
      </w:r>
      <w:r>
        <w:t xml:space="preserve">изучаемого    </w:t>
      </w:r>
      <w:r>
        <w:rPr>
          <w:spacing w:val="58"/>
        </w:rPr>
        <w:t xml:space="preserve"> </w:t>
      </w:r>
      <w:r>
        <w:t xml:space="preserve">языка,     </w:t>
      </w:r>
      <w:r>
        <w:rPr>
          <w:spacing w:val="54"/>
        </w:rPr>
        <w:t xml:space="preserve"> </w:t>
      </w:r>
      <w:r>
        <w:t xml:space="preserve">разных     </w:t>
      </w:r>
      <w:r>
        <w:rPr>
          <w:spacing w:val="48"/>
        </w:rPr>
        <w:t xml:space="preserve"> </w:t>
      </w:r>
      <w:r>
        <w:t xml:space="preserve">способах     </w:t>
      </w:r>
      <w:r>
        <w:rPr>
          <w:spacing w:val="47"/>
        </w:rPr>
        <w:t xml:space="preserve"> </w:t>
      </w:r>
      <w:r>
        <w:t xml:space="preserve">выражения     </w:t>
      </w:r>
      <w:r>
        <w:rPr>
          <w:spacing w:val="48"/>
        </w:rPr>
        <w:t xml:space="preserve"> </w:t>
      </w:r>
      <w:r>
        <w:t xml:space="preserve">мысли     </w:t>
      </w:r>
      <w:r>
        <w:rPr>
          <w:spacing w:val="50"/>
        </w:rPr>
        <w:t xml:space="preserve"> </w:t>
      </w:r>
      <w:r>
        <w:t xml:space="preserve">в     </w:t>
      </w:r>
      <w:r>
        <w:rPr>
          <w:spacing w:val="54"/>
        </w:rPr>
        <w:t xml:space="preserve"> </w:t>
      </w:r>
      <w:r>
        <w:t>родном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иностранном</w:t>
      </w:r>
      <w:r>
        <w:rPr>
          <w:spacing w:val="3"/>
        </w:rPr>
        <w:t xml:space="preserve"> </w:t>
      </w:r>
      <w:r>
        <w:t>языках;</w:t>
      </w:r>
    </w:p>
    <w:p w:rsidR="00CD081E" w:rsidRDefault="00BD4E48">
      <w:pPr>
        <w:pStyle w:val="a3"/>
        <w:ind w:right="1133"/>
      </w:pPr>
      <w:r>
        <w:t>социокультурная</w:t>
      </w:r>
      <w:r>
        <w:rPr>
          <w:spacing w:val="1"/>
        </w:rPr>
        <w:t xml:space="preserve"> </w:t>
      </w:r>
      <w:r>
        <w:t>(межкультурная)</w:t>
      </w:r>
      <w:r>
        <w:rPr>
          <w:spacing w:val="1"/>
        </w:rPr>
        <w:t xml:space="preserve"> </w:t>
      </w:r>
      <w:r>
        <w:t>компетенция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традициям,</w:t>
      </w:r>
      <w:r>
        <w:rPr>
          <w:spacing w:val="1"/>
        </w:rPr>
        <w:t xml:space="preserve"> </w:t>
      </w:r>
      <w:r>
        <w:t>реалиям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общения, отвечающих опыту, интересам, психологическим особенностям обучающихся</w:t>
      </w:r>
      <w:r>
        <w:rPr>
          <w:spacing w:val="-57"/>
        </w:rPr>
        <w:t xml:space="preserve"> </w:t>
      </w:r>
      <w:r>
        <w:t>5–9 классов на разных этапах (5–7 и 8–9 классы), формирование умения представлять</w:t>
      </w:r>
      <w:r>
        <w:rPr>
          <w:spacing w:val="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страну,</w:t>
      </w:r>
      <w:r>
        <w:rPr>
          <w:spacing w:val="3"/>
        </w:rPr>
        <w:t xml:space="preserve"> </w:t>
      </w:r>
      <w:r>
        <w:t>её культуру</w:t>
      </w:r>
      <w:r>
        <w:rPr>
          <w:spacing w:val="-3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межкультурного</w:t>
      </w:r>
      <w:r>
        <w:rPr>
          <w:spacing w:val="2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right="1128"/>
      </w:pPr>
      <w:r>
        <w:t>компенсаторная</w:t>
      </w:r>
      <w:r>
        <w:rPr>
          <w:spacing w:val="61"/>
        </w:rPr>
        <w:t xml:space="preserve"> </w:t>
      </w:r>
      <w:r>
        <w:t>компетенция   –   развитие   умений   выходить   из   положения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дефицита</w:t>
      </w:r>
      <w:r>
        <w:rPr>
          <w:spacing w:val="-1"/>
        </w:rPr>
        <w:t xml:space="preserve"> </w:t>
      </w:r>
      <w:r>
        <w:t>языковых</w:t>
      </w:r>
      <w:r>
        <w:rPr>
          <w:spacing w:val="-5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</w:t>
      </w:r>
      <w:r>
        <w:rPr>
          <w:spacing w:val="-1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8"/>
      </w:pPr>
      <w:r>
        <w:t>Наряду с иноязычной коммуникативной компетенцией средствами иностранного</w:t>
      </w:r>
      <w:r>
        <w:rPr>
          <w:spacing w:val="-57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образовательную,</w:t>
      </w:r>
      <w:r>
        <w:rPr>
          <w:spacing w:val="1"/>
        </w:rPr>
        <w:t xml:space="preserve"> </w:t>
      </w:r>
      <w:r>
        <w:t>ценностно-ориентационную,</w:t>
      </w:r>
      <w:r>
        <w:rPr>
          <w:spacing w:val="1"/>
        </w:rPr>
        <w:t xml:space="preserve"> </w:t>
      </w:r>
      <w:r>
        <w:t>общекультурную,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познавательную, информационную, социально-трудовую и компетенцию личностного</w:t>
      </w:r>
      <w:r>
        <w:rPr>
          <w:spacing w:val="1"/>
        </w:rPr>
        <w:t xml:space="preserve"> </w:t>
      </w:r>
      <w:r>
        <w:t>самосовершенствования.</w:t>
      </w:r>
    </w:p>
    <w:p w:rsidR="00CD081E" w:rsidRDefault="00BD4E48">
      <w:pPr>
        <w:pStyle w:val="a3"/>
        <w:tabs>
          <w:tab w:val="left" w:pos="2825"/>
          <w:tab w:val="left" w:pos="4649"/>
          <w:tab w:val="left" w:pos="5465"/>
          <w:tab w:val="left" w:pos="7197"/>
          <w:tab w:val="left" w:pos="9289"/>
        </w:tabs>
        <w:ind w:right="1123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парадигмой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основными</w:t>
      </w:r>
      <w:r>
        <w:tab/>
        <w:t>подходами</w:t>
      </w:r>
      <w:r>
        <w:tab/>
        <w:t>к</w:t>
      </w:r>
      <w:r>
        <w:tab/>
        <w:t>обучению</w:t>
      </w:r>
      <w:r>
        <w:tab/>
        <w:t>иностранным</w:t>
      </w:r>
      <w:r>
        <w:tab/>
        <w:t>языкам</w:t>
      </w:r>
      <w:r>
        <w:rPr>
          <w:spacing w:val="-58"/>
        </w:rPr>
        <w:t xml:space="preserve"> </w:t>
      </w:r>
      <w:r>
        <w:t xml:space="preserve">признаются      </w:t>
      </w:r>
      <w:r>
        <w:rPr>
          <w:spacing w:val="1"/>
        </w:rPr>
        <w:t xml:space="preserve"> </w:t>
      </w:r>
      <w:r>
        <w:t>компетентностный,        системно-деятельностный,        межкультурный</w:t>
      </w:r>
      <w:r>
        <w:rPr>
          <w:spacing w:val="-57"/>
        </w:rPr>
        <w:t xml:space="preserve"> </w:t>
      </w:r>
      <w:r>
        <w:t>и коммуникативно-когнитивный. Совокупность перечисленных подходов предполагает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поставленные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содержания, отобранного</w:t>
      </w:r>
      <w:r>
        <w:rPr>
          <w:spacing w:val="1"/>
        </w:rPr>
        <w:t xml:space="preserve"> </w:t>
      </w:r>
      <w:r>
        <w:t>для основного 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</w:t>
      </w:r>
      <w:r>
        <w:rPr>
          <w:spacing w:val="61"/>
        </w:rPr>
        <w:t xml:space="preserve"> </w:t>
      </w:r>
      <w:r>
        <w:t>(дифференциация,</w:t>
      </w:r>
      <w:r>
        <w:rPr>
          <w:spacing w:val="1"/>
        </w:rPr>
        <w:t xml:space="preserve"> </w:t>
      </w:r>
      <w:r>
        <w:t>индивидуализация,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технологии)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средств обучения.</w:t>
      </w:r>
    </w:p>
    <w:p w:rsidR="00CD081E" w:rsidRDefault="00BD4E48">
      <w:pPr>
        <w:pStyle w:val="a3"/>
        <w:ind w:right="1131"/>
      </w:pPr>
      <w:r>
        <w:t xml:space="preserve">Обязательный     </w:t>
      </w:r>
      <w:r>
        <w:rPr>
          <w:spacing w:val="42"/>
        </w:rPr>
        <w:t xml:space="preserve"> </w:t>
      </w:r>
      <w:r>
        <w:t xml:space="preserve">учебный      </w:t>
      </w:r>
      <w:r>
        <w:rPr>
          <w:spacing w:val="45"/>
        </w:rPr>
        <w:t xml:space="preserve"> </w:t>
      </w:r>
      <w:r>
        <w:t xml:space="preserve">предмет      </w:t>
      </w:r>
      <w:r>
        <w:rPr>
          <w:spacing w:val="41"/>
        </w:rPr>
        <w:t xml:space="preserve"> </w:t>
      </w:r>
      <w:r>
        <w:t xml:space="preserve">«Иностранный      </w:t>
      </w:r>
      <w:r>
        <w:rPr>
          <w:spacing w:val="41"/>
        </w:rPr>
        <w:t xml:space="preserve"> </w:t>
      </w:r>
      <w:r>
        <w:t xml:space="preserve">язык»      </w:t>
      </w:r>
      <w:r>
        <w:rPr>
          <w:spacing w:val="40"/>
        </w:rPr>
        <w:t xml:space="preserve"> </w:t>
      </w:r>
      <w:r>
        <w:t>входит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«Иностранные</w:t>
      </w:r>
      <w:r>
        <w:rPr>
          <w:spacing w:val="1"/>
        </w:rPr>
        <w:t xml:space="preserve"> </w:t>
      </w:r>
      <w:r>
        <w:t>языки»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предметом</w:t>
      </w:r>
      <w:r>
        <w:rPr>
          <w:spacing w:val="61"/>
        </w:rPr>
        <w:t xml:space="preserve"> </w:t>
      </w:r>
      <w:r>
        <w:t>«Второй</w:t>
      </w:r>
      <w:r>
        <w:rPr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язык»,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условии,</w:t>
      </w:r>
      <w:r>
        <w:rPr>
          <w:spacing w:val="59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образовательной</w:t>
      </w:r>
      <w:r>
        <w:rPr>
          <w:spacing w:val="52"/>
        </w:rPr>
        <w:t xml:space="preserve"> </w:t>
      </w:r>
      <w:r>
        <w:t>организации</w:t>
      </w:r>
      <w:r>
        <w:rPr>
          <w:spacing w:val="54"/>
        </w:rPr>
        <w:t xml:space="preserve"> </w:t>
      </w:r>
      <w:r>
        <w:t>имеются</w:t>
      </w:r>
      <w:r>
        <w:rPr>
          <w:spacing w:val="56"/>
        </w:rPr>
        <w:t xml:space="preserve"> </w:t>
      </w:r>
      <w:r>
        <w:t>условия</w:t>
      </w:r>
    </w:p>
    <w:p w:rsidR="00CD081E" w:rsidRDefault="00BD4E48">
      <w:pPr>
        <w:pStyle w:val="a3"/>
        <w:spacing w:before="98" w:line="242" w:lineRule="auto"/>
        <w:ind w:right="1132" w:firstLine="0"/>
      </w:pPr>
      <w:r>
        <w:t>(кадровая</w:t>
      </w:r>
      <w:r>
        <w:rPr>
          <w:spacing w:val="1"/>
        </w:rPr>
        <w:t xml:space="preserve"> </w:t>
      </w:r>
      <w:r>
        <w:t>обеспеченность,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условия),</w:t>
      </w:r>
      <w:r>
        <w:rPr>
          <w:spacing w:val="1"/>
        </w:rPr>
        <w:t xml:space="preserve"> </w:t>
      </w:r>
      <w:r>
        <w:t>позволяющие</w:t>
      </w:r>
      <w:r>
        <w:rPr>
          <w:spacing w:val="1"/>
        </w:rPr>
        <w:t xml:space="preserve"> </w:t>
      </w:r>
      <w:r>
        <w:t>достигнуть</w:t>
      </w:r>
      <w:r>
        <w:rPr>
          <w:spacing w:val="2"/>
        </w:rPr>
        <w:t xml:space="preserve"> </w:t>
      </w:r>
      <w:r>
        <w:t>заявленных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ФГОС ООО предметных</w:t>
      </w:r>
      <w:r>
        <w:rPr>
          <w:spacing w:val="-3"/>
        </w:rPr>
        <w:t xml:space="preserve"> </w:t>
      </w:r>
      <w:r>
        <w:t>результатов.</w:t>
      </w:r>
    </w:p>
    <w:p w:rsidR="00CD081E" w:rsidRDefault="00BD4E48">
      <w:pPr>
        <w:pStyle w:val="a3"/>
        <w:ind w:right="1127"/>
      </w:pPr>
      <w:r>
        <w:t>Общее число часов, рекомендованных для изучения иностранного (немецкого)</w:t>
      </w:r>
      <w:r>
        <w:rPr>
          <w:spacing w:val="1"/>
        </w:rPr>
        <w:t xml:space="preserve"> </w:t>
      </w:r>
      <w:r>
        <w:t>языка, – 510 часов: в 5 классе – 102 часа (3 часа в неделю), в 6 классе – 102 часа (3 часа</w:t>
      </w:r>
      <w:r>
        <w:rPr>
          <w:spacing w:val="1"/>
        </w:rPr>
        <w:t xml:space="preserve"> </w:t>
      </w:r>
      <w:r>
        <w:t>неделю),    в    7    классе    –    102    часа    (3    часа    в    неделю),    в    8    классе    –</w:t>
      </w:r>
      <w:r>
        <w:rPr>
          <w:spacing w:val="1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 (3</w:t>
      </w:r>
      <w:r>
        <w:rPr>
          <w:spacing w:val="2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 (3</w:t>
      </w:r>
      <w:r>
        <w:rPr>
          <w:spacing w:val="2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неделю).</w:t>
      </w:r>
    </w:p>
    <w:p w:rsidR="00CD081E" w:rsidRDefault="00BD4E48">
      <w:pPr>
        <w:pStyle w:val="a3"/>
        <w:ind w:right="1131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констатируют необходимость к окончанию 9 класса владения умением общаться на</w:t>
      </w:r>
      <w:r>
        <w:rPr>
          <w:spacing w:val="1"/>
        </w:rPr>
        <w:t xml:space="preserve"> </w:t>
      </w:r>
      <w:r>
        <w:t>иностранном (немецком) языке в разных формах (устно и письменно, непосредственно</w:t>
      </w:r>
      <w:r>
        <w:rPr>
          <w:spacing w:val="1"/>
        </w:rPr>
        <w:t xml:space="preserve"> </w:t>
      </w:r>
      <w:r>
        <w:t>и опосредованно, в том числе через Интернет) на допороговом уровне (уровне А2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Общеевропейскими компетенциями</w:t>
      </w:r>
      <w:r>
        <w:rPr>
          <w:spacing w:val="-4"/>
        </w:rPr>
        <w:t xml:space="preserve"> </w:t>
      </w:r>
      <w:r>
        <w:t>владения иностранным</w:t>
      </w:r>
      <w:r>
        <w:rPr>
          <w:spacing w:val="-4"/>
        </w:rPr>
        <w:t xml:space="preserve"> </w:t>
      </w:r>
      <w:r>
        <w:t>языком)</w:t>
      </w:r>
      <w:r>
        <w:rPr>
          <w:vertAlign w:val="superscript"/>
        </w:rPr>
        <w:t>5</w:t>
      </w:r>
      <w:r>
        <w:t>.</w:t>
      </w:r>
    </w:p>
    <w:p w:rsidR="00CD081E" w:rsidRDefault="00BD4E48">
      <w:pPr>
        <w:pStyle w:val="a3"/>
        <w:ind w:right="1134"/>
      </w:pPr>
      <w:r>
        <w:t>Данный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выпускникам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иностранный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самообразования.</w:t>
      </w:r>
    </w:p>
    <w:p w:rsidR="00CD081E" w:rsidRDefault="00BD4E48">
      <w:pPr>
        <w:pStyle w:val="a3"/>
        <w:ind w:right="1131"/>
      </w:pPr>
      <w:r>
        <w:t>Программа состоит из следующих разделов: пояснительная записка, 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 предмету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(5–9</w:t>
      </w:r>
      <w:r>
        <w:rPr>
          <w:spacing w:val="1"/>
        </w:rPr>
        <w:t xml:space="preserve"> </w:t>
      </w:r>
      <w:r>
        <w:t>классы),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lastRenderedPageBreak/>
        <w:t>результаты (личностные, метапредметные результаты) освоения учебного предмета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по</w:t>
      </w:r>
      <w:r>
        <w:rPr>
          <w:spacing w:val="2"/>
        </w:rPr>
        <w:t xml:space="preserve"> </w:t>
      </w:r>
      <w:r>
        <w:t>годам</w:t>
      </w:r>
      <w:r>
        <w:rPr>
          <w:spacing w:val="-1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(5–9</w:t>
      </w:r>
      <w:r>
        <w:rPr>
          <w:spacing w:val="2"/>
        </w:rPr>
        <w:t xml:space="preserve"> </w:t>
      </w:r>
      <w:r>
        <w:t>классы).</w:t>
      </w:r>
    </w:p>
    <w:p w:rsidR="00CD081E" w:rsidRDefault="00BD4E48">
      <w:pPr>
        <w:pStyle w:val="a3"/>
        <w:spacing w:line="237" w:lineRule="auto"/>
        <w:ind w:left="1670" w:right="6079" w:firstLine="0"/>
      </w:pPr>
      <w:r>
        <w:t>Содержание обучения в 6 классе.</w:t>
      </w:r>
      <w:r>
        <w:rPr>
          <w:spacing w:val="-57"/>
        </w:rPr>
        <w:t xml:space="preserve"> </w:t>
      </w:r>
      <w:r>
        <w:t>Коммуникативные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ind w:right="1138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рецептивные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left="1670" w:right="3036" w:firstLine="0"/>
        <w:jc w:val="left"/>
      </w:pPr>
      <w:r>
        <w:t>Взаимоотношения в семье и с друзьями. Семейные праздники.</w:t>
      </w:r>
      <w:r>
        <w:rPr>
          <w:spacing w:val="-58"/>
        </w:rPr>
        <w:t xml:space="preserve"> </w:t>
      </w:r>
      <w:r>
        <w:t>Внешность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(литературного</w:t>
      </w:r>
      <w:r>
        <w:rPr>
          <w:spacing w:val="-1"/>
        </w:rPr>
        <w:t xml:space="preserve"> </w:t>
      </w:r>
      <w:r>
        <w:t>персонажа).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Досуг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увлечения</w:t>
      </w:r>
      <w:r>
        <w:rPr>
          <w:spacing w:val="-4"/>
        </w:rPr>
        <w:t xml:space="preserve"> </w:t>
      </w:r>
      <w:r>
        <w:t>(хобби)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подростка</w:t>
      </w:r>
      <w:r>
        <w:rPr>
          <w:spacing w:val="-5"/>
        </w:rPr>
        <w:t xml:space="preserve"> </w:t>
      </w:r>
      <w:r>
        <w:t>(чтение,</w:t>
      </w:r>
      <w:r>
        <w:rPr>
          <w:spacing w:val="-2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театр,</w:t>
      </w:r>
      <w:r>
        <w:rPr>
          <w:spacing w:val="-5"/>
        </w:rPr>
        <w:t xml:space="preserve"> </w:t>
      </w:r>
      <w:r>
        <w:t>спорт).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фитнес,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-57"/>
        </w:rPr>
        <w:t xml:space="preserve"> </w:t>
      </w:r>
      <w:r>
        <w:t>питание.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Покупки:</w:t>
      </w:r>
      <w:r>
        <w:rPr>
          <w:spacing w:val="-4"/>
        </w:rPr>
        <w:t xml:space="preserve"> </w:t>
      </w:r>
      <w:r>
        <w:t>продукты</w:t>
      </w:r>
      <w:r>
        <w:rPr>
          <w:spacing w:val="-1"/>
        </w:rPr>
        <w:t xml:space="preserve"> </w:t>
      </w:r>
      <w:r>
        <w:t>питания.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Школа,</w:t>
      </w:r>
      <w:r>
        <w:rPr>
          <w:spacing w:val="26"/>
        </w:rPr>
        <w:t xml:space="preserve"> </w:t>
      </w:r>
      <w:r>
        <w:t>школьная</w:t>
      </w:r>
      <w:r>
        <w:rPr>
          <w:spacing w:val="19"/>
        </w:rPr>
        <w:t xml:space="preserve"> </w:t>
      </w:r>
      <w:r>
        <w:t>жизнь,</w:t>
      </w:r>
      <w:r>
        <w:rPr>
          <w:spacing w:val="26"/>
        </w:rPr>
        <w:t xml:space="preserve"> </w:t>
      </w:r>
      <w:r>
        <w:t>изучаемые</w:t>
      </w:r>
      <w:r>
        <w:rPr>
          <w:spacing w:val="23"/>
        </w:rPr>
        <w:t xml:space="preserve"> </w:t>
      </w:r>
      <w:r>
        <w:t>предметы,</w:t>
      </w:r>
      <w:r>
        <w:rPr>
          <w:spacing w:val="26"/>
        </w:rPr>
        <w:t xml:space="preserve"> </w:t>
      </w:r>
      <w:r>
        <w:t>любимый</w:t>
      </w:r>
      <w:r>
        <w:rPr>
          <w:spacing w:val="25"/>
        </w:rPr>
        <w:t xml:space="preserve"> </w:t>
      </w:r>
      <w:r>
        <w:t>предмет,</w:t>
      </w:r>
      <w:r>
        <w:rPr>
          <w:spacing w:val="27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CD081E" w:rsidRDefault="00BD4E48">
      <w:pPr>
        <w:pStyle w:val="a3"/>
        <w:ind w:left="1670" w:right="4424" w:firstLine="0"/>
        <w:jc w:val="left"/>
      </w:pPr>
      <w:r>
        <w:t>Переписка</w:t>
      </w:r>
      <w:r>
        <w:rPr>
          <w:spacing w:val="-1"/>
        </w:rPr>
        <w:t xml:space="preserve"> </w:t>
      </w:r>
      <w:r>
        <w:t>с зарубежными</w:t>
      </w:r>
      <w:r>
        <w:rPr>
          <w:spacing w:val="1"/>
        </w:rPr>
        <w:t xml:space="preserve"> </w:t>
      </w:r>
      <w:r>
        <w:t>сверстниками.</w:t>
      </w:r>
      <w:r>
        <w:rPr>
          <w:spacing w:val="1"/>
        </w:rPr>
        <w:t xml:space="preserve"> </w:t>
      </w:r>
      <w:r>
        <w:t>Каникулы в различное</w:t>
      </w:r>
      <w:r>
        <w:rPr>
          <w:spacing w:val="-8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Виды</w:t>
      </w:r>
      <w:r>
        <w:rPr>
          <w:spacing w:val="-9"/>
        </w:rPr>
        <w:t xml:space="preserve"> </w:t>
      </w:r>
      <w:r>
        <w:t>отдыха.</w:t>
      </w:r>
      <w:r>
        <w:rPr>
          <w:spacing w:val="-57"/>
        </w:rPr>
        <w:t xml:space="preserve"> </w:t>
      </w:r>
      <w:r>
        <w:t>Путешествия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зарубежным странам.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Природа:</w:t>
      </w:r>
      <w:r>
        <w:rPr>
          <w:spacing w:val="-3"/>
        </w:rPr>
        <w:t xml:space="preserve"> </w:t>
      </w:r>
      <w:r>
        <w:t>дикие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домашние</w:t>
      </w:r>
      <w:r>
        <w:rPr>
          <w:spacing w:val="-3"/>
        </w:rPr>
        <w:t xml:space="preserve"> </w:t>
      </w:r>
      <w:r>
        <w:t>животные.</w:t>
      </w:r>
      <w:r>
        <w:rPr>
          <w:spacing w:val="-5"/>
        </w:rPr>
        <w:t xml:space="preserve"> </w:t>
      </w:r>
      <w:r>
        <w:t>Климат,</w:t>
      </w:r>
      <w:r>
        <w:rPr>
          <w:spacing w:val="-1"/>
        </w:rPr>
        <w:t xml:space="preserve"> </w:t>
      </w:r>
      <w:r>
        <w:t>погода.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Жизнь</w:t>
      </w:r>
      <w:r>
        <w:rPr>
          <w:spacing w:val="46"/>
        </w:rPr>
        <w:t xml:space="preserve"> </w:t>
      </w:r>
      <w:r>
        <w:t>в</w:t>
      </w:r>
      <w:r>
        <w:rPr>
          <w:spacing w:val="106"/>
        </w:rPr>
        <w:t xml:space="preserve"> </w:t>
      </w:r>
      <w:r>
        <w:t>городе</w:t>
      </w:r>
      <w:r>
        <w:rPr>
          <w:spacing w:val="108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сельской</w:t>
      </w:r>
      <w:r>
        <w:rPr>
          <w:spacing w:val="105"/>
        </w:rPr>
        <w:t xml:space="preserve"> </w:t>
      </w:r>
      <w:r>
        <w:t>местности.</w:t>
      </w:r>
      <w:r>
        <w:rPr>
          <w:spacing w:val="111"/>
        </w:rPr>
        <w:t xml:space="preserve"> </w:t>
      </w:r>
      <w:r>
        <w:t>Описание</w:t>
      </w:r>
      <w:r>
        <w:rPr>
          <w:spacing w:val="108"/>
        </w:rPr>
        <w:t xml:space="preserve"> </w:t>
      </w:r>
      <w:r>
        <w:t>родного</w:t>
      </w:r>
      <w:r>
        <w:rPr>
          <w:spacing w:val="110"/>
        </w:rPr>
        <w:t xml:space="preserve"> </w:t>
      </w:r>
      <w:r>
        <w:t>города</w:t>
      </w:r>
      <w:r>
        <w:rPr>
          <w:spacing w:val="108"/>
        </w:rPr>
        <w:t xml:space="preserve"> </w:t>
      </w:r>
      <w:r>
        <w:t>(села).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Транспорт.</w:t>
      </w:r>
    </w:p>
    <w:p w:rsidR="00CD081E" w:rsidRDefault="00BD4E48">
      <w:pPr>
        <w:pStyle w:val="a3"/>
        <w:ind w:right="1130"/>
      </w:pPr>
      <w:r>
        <w:t>Родная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официальные</w:t>
      </w:r>
      <w:r>
        <w:rPr>
          <w:spacing w:val="1"/>
        </w:rPr>
        <w:t xml:space="preserve"> </w:t>
      </w:r>
      <w:r>
        <w:t>языки,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культурные особенности</w:t>
      </w:r>
      <w:r>
        <w:rPr>
          <w:spacing w:val="-2"/>
        </w:rPr>
        <w:t xml:space="preserve"> </w:t>
      </w:r>
      <w:r>
        <w:t>(национальные</w:t>
      </w:r>
      <w:r>
        <w:rPr>
          <w:spacing w:val="-5"/>
        </w:rPr>
        <w:t xml:space="preserve"> </w:t>
      </w:r>
      <w:r>
        <w:t>праздники,</w:t>
      </w:r>
      <w:r>
        <w:rPr>
          <w:spacing w:val="-2"/>
        </w:rPr>
        <w:t xml:space="preserve"> </w:t>
      </w:r>
      <w:r>
        <w:t>традиции,</w:t>
      </w:r>
      <w:r>
        <w:rPr>
          <w:spacing w:val="-6"/>
        </w:rPr>
        <w:t xml:space="preserve"> </w:t>
      </w:r>
      <w:r>
        <w:t>обычаи).</w:t>
      </w:r>
    </w:p>
    <w:p w:rsidR="00CD081E" w:rsidRDefault="00BD4E48">
      <w:pPr>
        <w:pStyle w:val="a3"/>
        <w:spacing w:before="1"/>
        <w:ind w:left="1670" w:firstLine="0"/>
      </w:pPr>
      <w:r>
        <w:t>Выдающиеся</w:t>
      </w:r>
      <w:r>
        <w:rPr>
          <w:spacing w:val="1"/>
        </w:rPr>
        <w:t xml:space="preserve"> </w:t>
      </w:r>
      <w:r>
        <w:t>люди</w:t>
      </w:r>
      <w:r>
        <w:rPr>
          <w:spacing w:val="2"/>
        </w:rPr>
        <w:t xml:space="preserve"> </w:t>
      </w:r>
      <w:r>
        <w:t>родной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3"/>
        </w:rPr>
        <w:t xml:space="preserve"> </w:t>
      </w:r>
      <w:r>
        <w:t>(стран)</w:t>
      </w:r>
      <w:r>
        <w:rPr>
          <w:spacing w:val="3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языка:</w:t>
      </w:r>
      <w:r>
        <w:rPr>
          <w:spacing w:val="2"/>
        </w:rPr>
        <w:t xml:space="preserve"> </w:t>
      </w:r>
      <w:r>
        <w:t>писатели,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поэты.</w:t>
      </w:r>
    </w:p>
    <w:p w:rsidR="00CD081E" w:rsidRDefault="00CD081E">
      <w:pPr>
        <w:pStyle w:val="a3"/>
        <w:ind w:left="0" w:firstLine="0"/>
        <w:jc w:val="left"/>
        <w:rPr>
          <w:sz w:val="26"/>
        </w:rPr>
      </w:pPr>
    </w:p>
    <w:p w:rsidR="00CD081E" w:rsidRDefault="00CD081E">
      <w:pPr>
        <w:pStyle w:val="a3"/>
        <w:spacing w:before="2"/>
        <w:ind w:left="0" w:firstLine="0"/>
        <w:jc w:val="left"/>
        <w:rPr>
          <w:sz w:val="22"/>
        </w:rPr>
      </w:pPr>
    </w:p>
    <w:p w:rsidR="00CD081E" w:rsidRDefault="00BD4E48" w:rsidP="00846AD2">
      <w:pPr>
        <w:pStyle w:val="a3"/>
        <w:spacing w:before="1"/>
        <w:ind w:firstLine="0"/>
        <w:jc w:val="left"/>
      </w:pPr>
      <w:r>
        <w:t>вести:</w:t>
      </w:r>
    </w:p>
    <w:p w:rsidR="00CD081E" w:rsidRDefault="00BD4E48">
      <w:pPr>
        <w:pStyle w:val="a3"/>
        <w:spacing w:line="275" w:lineRule="exact"/>
        <w:ind w:left="-8" w:firstLine="0"/>
        <w:jc w:val="left"/>
      </w:pPr>
      <w:r>
        <w:t>Говорение.</w:t>
      </w:r>
    </w:p>
    <w:p w:rsidR="00CD081E" w:rsidRDefault="00BD4E48">
      <w:pPr>
        <w:pStyle w:val="a3"/>
        <w:spacing w:line="275" w:lineRule="exact"/>
        <w:ind w:left="-8" w:firstLine="0"/>
        <w:jc w:val="left"/>
      </w:pPr>
      <w:r>
        <w:t>Развитие</w:t>
      </w:r>
      <w:r>
        <w:rPr>
          <w:spacing w:val="87"/>
        </w:rPr>
        <w:t xml:space="preserve"> </w:t>
      </w:r>
      <w:r>
        <w:t>коммуникативных</w:t>
      </w:r>
      <w:r>
        <w:rPr>
          <w:spacing w:val="92"/>
        </w:rPr>
        <w:t xml:space="preserve"> </w:t>
      </w:r>
      <w:r>
        <w:t>умений</w:t>
      </w:r>
      <w:r>
        <w:rPr>
          <w:spacing w:val="94"/>
        </w:rPr>
        <w:t xml:space="preserve"> </w:t>
      </w:r>
      <w:r>
        <w:t>диалогической</w:t>
      </w:r>
      <w:r>
        <w:rPr>
          <w:spacing w:val="94"/>
        </w:rPr>
        <w:t xml:space="preserve"> </w:t>
      </w:r>
      <w:r>
        <w:t>речи,</w:t>
      </w:r>
      <w:r>
        <w:rPr>
          <w:spacing w:val="90"/>
        </w:rPr>
        <w:t xml:space="preserve"> </w:t>
      </w:r>
      <w:r>
        <w:t>а</w:t>
      </w:r>
      <w:r>
        <w:rPr>
          <w:spacing w:val="92"/>
        </w:rPr>
        <w:t xml:space="preserve"> </w:t>
      </w:r>
      <w:r>
        <w:t>именно</w:t>
      </w:r>
      <w:r>
        <w:rPr>
          <w:spacing w:val="97"/>
        </w:rPr>
        <w:t xml:space="preserve"> </w:t>
      </w:r>
      <w:r>
        <w:t>умений</w:t>
      </w:r>
    </w:p>
    <w:p w:rsidR="00CD081E" w:rsidRDefault="00CD081E">
      <w:pPr>
        <w:pStyle w:val="a3"/>
        <w:ind w:left="0" w:firstLine="0"/>
        <w:jc w:val="left"/>
      </w:pPr>
    </w:p>
    <w:p w:rsidR="00CD081E" w:rsidRDefault="00BD4E48">
      <w:pPr>
        <w:pStyle w:val="a3"/>
        <w:ind w:left="-8" w:firstLine="0"/>
        <w:jc w:val="left"/>
      </w:pPr>
      <w:r>
        <w:t>диалог</w:t>
      </w:r>
      <w:r>
        <w:rPr>
          <w:spacing w:val="36"/>
        </w:rPr>
        <w:t xml:space="preserve"> </w:t>
      </w:r>
      <w:r>
        <w:t>этикетного</w:t>
      </w:r>
      <w:r>
        <w:rPr>
          <w:spacing w:val="39"/>
        </w:rPr>
        <w:t xml:space="preserve"> </w:t>
      </w:r>
      <w:r>
        <w:t>характера:</w:t>
      </w:r>
      <w:r>
        <w:rPr>
          <w:spacing w:val="36"/>
        </w:rPr>
        <w:t xml:space="preserve"> </w:t>
      </w:r>
      <w:r>
        <w:t>начинать,</w:t>
      </w:r>
      <w:r>
        <w:rPr>
          <w:spacing w:val="36"/>
        </w:rPr>
        <w:t xml:space="preserve"> </w:t>
      </w:r>
      <w:r>
        <w:t>поддерживать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заканчивать</w:t>
      </w:r>
      <w:r>
        <w:rPr>
          <w:spacing w:val="37"/>
        </w:rPr>
        <w:t xml:space="preserve"> </w:t>
      </w:r>
      <w:r>
        <w:t>разговор,</w:t>
      </w:r>
    </w:p>
    <w:p w:rsidR="00CD081E" w:rsidRDefault="00BD4E48">
      <w:pPr>
        <w:pStyle w:val="a3"/>
        <w:spacing w:before="3"/>
        <w:ind w:right="1133" w:firstLine="0"/>
      </w:pPr>
      <w:r>
        <w:t xml:space="preserve">вежливо   </w:t>
      </w:r>
      <w:r>
        <w:rPr>
          <w:spacing w:val="1"/>
        </w:rPr>
        <w:t xml:space="preserve"> </w:t>
      </w:r>
      <w:r>
        <w:t xml:space="preserve">переспрашивать,   </w:t>
      </w:r>
      <w:r>
        <w:rPr>
          <w:spacing w:val="1"/>
        </w:rPr>
        <w:t xml:space="preserve"> </w:t>
      </w:r>
      <w:r>
        <w:t>поздравлять    с     праздником,     выражать     пожелания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выражать</w:t>
      </w:r>
      <w:r>
        <w:rPr>
          <w:spacing w:val="61"/>
        </w:rPr>
        <w:t xml:space="preserve"> </w:t>
      </w:r>
      <w:r>
        <w:t>благодарность,</w:t>
      </w:r>
      <w:r>
        <w:rPr>
          <w:spacing w:val="6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отказываться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собеседника;</w:t>
      </w:r>
    </w:p>
    <w:p w:rsidR="00CD081E" w:rsidRDefault="00BD4E48">
      <w:pPr>
        <w:pStyle w:val="a3"/>
        <w:ind w:right="1126"/>
      </w:pPr>
      <w:r>
        <w:t>диалог – побуждение к действию: обращаться с просьбой, вежливо соглашаться</w:t>
      </w:r>
      <w:r>
        <w:rPr>
          <w:spacing w:val="1"/>
        </w:rPr>
        <w:t xml:space="preserve"> </w:t>
      </w:r>
      <w:r>
        <w:t xml:space="preserve">(не       </w:t>
      </w:r>
      <w:r>
        <w:rPr>
          <w:spacing w:val="39"/>
        </w:rPr>
        <w:t xml:space="preserve"> </w:t>
      </w:r>
      <w:r>
        <w:t xml:space="preserve">соглашаться)        </w:t>
      </w:r>
      <w:r>
        <w:rPr>
          <w:spacing w:val="39"/>
        </w:rPr>
        <w:t xml:space="preserve"> </w:t>
      </w:r>
      <w:r>
        <w:t xml:space="preserve">выполнить        </w:t>
      </w:r>
      <w:r>
        <w:rPr>
          <w:spacing w:val="39"/>
        </w:rPr>
        <w:t xml:space="preserve"> </w:t>
      </w:r>
      <w:r>
        <w:t xml:space="preserve">просьбу,        </w:t>
      </w:r>
      <w:r>
        <w:rPr>
          <w:spacing w:val="41"/>
        </w:rPr>
        <w:t xml:space="preserve"> </w:t>
      </w:r>
      <w:r>
        <w:t xml:space="preserve">приглашать        </w:t>
      </w:r>
      <w:r>
        <w:rPr>
          <w:spacing w:val="39"/>
        </w:rPr>
        <w:t xml:space="preserve"> </w:t>
      </w:r>
      <w:r>
        <w:t>собеседника</w:t>
      </w:r>
      <w:r>
        <w:rPr>
          <w:spacing w:val="-58"/>
        </w:rPr>
        <w:t xml:space="preserve"> </w:t>
      </w:r>
      <w:r>
        <w:t>к совместной</w:t>
      </w:r>
      <w:r>
        <w:rPr>
          <w:spacing w:val="1"/>
        </w:rPr>
        <w:t xml:space="preserve"> </w:t>
      </w:r>
      <w:r>
        <w:t>деятельности, 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(не соглашаться) на 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3"/>
        </w:rPr>
        <w:t xml:space="preserve"> </w:t>
      </w:r>
      <w:r>
        <w:t>объясняя</w:t>
      </w:r>
      <w:r>
        <w:rPr>
          <w:spacing w:val="-3"/>
        </w:rPr>
        <w:t xml:space="preserve"> </w:t>
      </w:r>
      <w:r>
        <w:t>причину</w:t>
      </w:r>
      <w:r>
        <w:rPr>
          <w:spacing w:val="-8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решения;</w:t>
      </w:r>
    </w:p>
    <w:p w:rsidR="00CD081E" w:rsidRDefault="00BD4E48">
      <w:pPr>
        <w:pStyle w:val="a3"/>
        <w:spacing w:before="98"/>
        <w:ind w:right="1122"/>
      </w:pP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запрашивать интересующую информацию, переходить с позиции спрашивающего на</w:t>
      </w:r>
      <w:r>
        <w:rPr>
          <w:spacing w:val="1"/>
        </w:rPr>
        <w:t xml:space="preserve"> </w:t>
      </w:r>
      <w:r>
        <w:t>позицию</w:t>
      </w:r>
      <w:r>
        <w:rPr>
          <w:spacing w:val="-6"/>
        </w:rPr>
        <w:t xml:space="preserve"> </w:t>
      </w:r>
      <w:r>
        <w:t>отвечающего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наоборот.</w:t>
      </w:r>
    </w:p>
    <w:p w:rsidR="00CD081E" w:rsidRDefault="00BD4E48">
      <w:pPr>
        <w:pStyle w:val="a3"/>
        <w:spacing w:before="1"/>
        <w:ind w:right="1128"/>
      </w:pPr>
      <w:r>
        <w:t>Вышеперечисленные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диалогической 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73"/>
        </w:rPr>
        <w:t xml:space="preserve"> </w:t>
      </w:r>
      <w:r>
        <w:t xml:space="preserve">неофициального  </w:t>
      </w:r>
      <w:r>
        <w:rPr>
          <w:spacing w:val="17"/>
        </w:rPr>
        <w:t xml:space="preserve"> </w:t>
      </w:r>
      <w:r>
        <w:t xml:space="preserve">общения  </w:t>
      </w:r>
      <w:r>
        <w:rPr>
          <w:spacing w:val="17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рамках  </w:t>
      </w:r>
      <w:r>
        <w:rPr>
          <w:spacing w:val="12"/>
        </w:rPr>
        <w:t xml:space="preserve"> </w:t>
      </w:r>
      <w:r>
        <w:t xml:space="preserve">тематического  </w:t>
      </w:r>
      <w:r>
        <w:rPr>
          <w:spacing w:val="17"/>
        </w:rPr>
        <w:t xml:space="preserve"> </w:t>
      </w:r>
      <w:r>
        <w:t xml:space="preserve">содержания  </w:t>
      </w:r>
      <w:r>
        <w:rPr>
          <w:spacing w:val="18"/>
        </w:rPr>
        <w:t xml:space="preserve"> </w:t>
      </w:r>
      <w:r>
        <w:t>речи</w:t>
      </w:r>
      <w:r>
        <w:rPr>
          <w:spacing w:val="-58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опорой</w:t>
      </w:r>
      <w:r>
        <w:rPr>
          <w:spacing w:val="53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речевые</w:t>
      </w:r>
      <w:r>
        <w:rPr>
          <w:spacing w:val="51"/>
        </w:rPr>
        <w:t xml:space="preserve"> </w:t>
      </w:r>
      <w:r>
        <w:t>ситуации,</w:t>
      </w:r>
      <w:r>
        <w:rPr>
          <w:spacing w:val="58"/>
        </w:rPr>
        <w:t xml:space="preserve"> </w:t>
      </w:r>
      <w:r>
        <w:t>ключевые</w:t>
      </w:r>
      <w:r>
        <w:rPr>
          <w:spacing w:val="55"/>
        </w:rPr>
        <w:t xml:space="preserve"> </w:t>
      </w:r>
      <w:r>
        <w:t>слова,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(или)</w:t>
      </w:r>
      <w:r>
        <w:rPr>
          <w:spacing w:val="53"/>
        </w:rPr>
        <w:t xml:space="preserve"> </w:t>
      </w:r>
      <w:r>
        <w:t>иллюстрации,</w:t>
      </w:r>
      <w:r>
        <w:rPr>
          <w:spacing w:val="58"/>
        </w:rPr>
        <w:t xml:space="preserve"> </w:t>
      </w:r>
      <w:r>
        <w:t>фотографии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 норм речевого</w:t>
      </w:r>
      <w:r>
        <w:rPr>
          <w:spacing w:val="-1"/>
        </w:rPr>
        <w:t xml:space="preserve"> </w:t>
      </w:r>
      <w:r>
        <w:t>этикета,</w:t>
      </w:r>
      <w:r>
        <w:rPr>
          <w:spacing w:val="-4"/>
        </w:rPr>
        <w:t xml:space="preserve"> </w:t>
      </w:r>
      <w:r>
        <w:t>принятых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стране</w:t>
      </w:r>
      <w:r>
        <w:rPr>
          <w:spacing w:val="-7"/>
        </w:rPr>
        <w:t xml:space="preserve"> </w:t>
      </w:r>
      <w:r>
        <w:t>(странах) изучаемого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spacing w:line="242" w:lineRule="auto"/>
        <w:ind w:left="1670" w:right="3007" w:firstLine="0"/>
      </w:pPr>
      <w:r>
        <w:t>Объём диалога – до 5 реплик со стороны каждого собеседника.</w:t>
      </w:r>
      <w:r>
        <w:rPr>
          <w:spacing w:val="-5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коммуникативных умений монологической речи:</w:t>
      </w:r>
    </w:p>
    <w:p w:rsidR="00CD081E" w:rsidRDefault="00BD4E48">
      <w:pPr>
        <w:pStyle w:val="a3"/>
        <w:spacing w:line="242" w:lineRule="auto"/>
        <w:ind w:right="1125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речи:</w:t>
      </w:r>
    </w:p>
    <w:p w:rsidR="00CD081E" w:rsidRDefault="00BD4E48">
      <w:pPr>
        <w:pStyle w:val="a3"/>
        <w:tabs>
          <w:tab w:val="left" w:pos="3272"/>
          <w:tab w:val="left" w:pos="5000"/>
          <w:tab w:val="left" w:pos="6766"/>
          <w:tab w:val="left" w:pos="7534"/>
          <w:tab w:val="left" w:pos="8983"/>
        </w:tabs>
        <w:ind w:right="1130"/>
      </w:pPr>
      <w:r>
        <w:t>описание</w:t>
      </w:r>
      <w:r>
        <w:tab/>
        <w:t>(предмета,</w:t>
      </w:r>
      <w:r>
        <w:tab/>
        <w:t>внешности</w:t>
      </w:r>
      <w:r>
        <w:tab/>
        <w:t>и</w:t>
      </w:r>
      <w:r>
        <w:tab/>
        <w:t>одежды</w:t>
      </w:r>
      <w:r>
        <w:tab/>
      </w:r>
      <w:r>
        <w:rPr>
          <w:spacing w:val="-1"/>
        </w:rPr>
        <w:t>человека),</w:t>
      </w:r>
      <w:r>
        <w:rPr>
          <w:spacing w:val="-58"/>
        </w:rPr>
        <w:t xml:space="preserve"> </w:t>
      </w:r>
      <w:r>
        <w:t>в том числе характеристика (черты характера реального человека или литературного</w:t>
      </w:r>
      <w:r>
        <w:rPr>
          <w:spacing w:val="1"/>
        </w:rPr>
        <w:t xml:space="preserve"> </w:t>
      </w:r>
      <w:r>
        <w:lastRenderedPageBreak/>
        <w:t>персонажа);</w:t>
      </w:r>
    </w:p>
    <w:p w:rsidR="00CD081E" w:rsidRDefault="00BD4E48">
      <w:pPr>
        <w:pStyle w:val="a3"/>
        <w:spacing w:line="275" w:lineRule="exact"/>
        <w:ind w:left="1670" w:firstLine="0"/>
      </w:pPr>
      <w:r>
        <w:t>повествование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сообщение;</w:t>
      </w:r>
    </w:p>
    <w:p w:rsidR="00CD081E" w:rsidRDefault="00BD4E48">
      <w:pPr>
        <w:pStyle w:val="a3"/>
        <w:spacing w:line="242" w:lineRule="auto"/>
        <w:ind w:left="1670" w:right="2643" w:firstLine="0"/>
      </w:pPr>
      <w:r>
        <w:t>изложение (пересказ) основного содержания прочитанного текста;</w:t>
      </w:r>
      <w:r>
        <w:rPr>
          <w:spacing w:val="-57"/>
        </w:rPr>
        <w:t xml:space="preserve"> </w:t>
      </w:r>
      <w:r>
        <w:t>краткое</w:t>
      </w:r>
      <w:r>
        <w:rPr>
          <w:spacing w:val="-2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5"/>
        </w:rPr>
        <w:t xml:space="preserve"> </w:t>
      </w:r>
      <w:r>
        <w:t>работы.</w:t>
      </w:r>
    </w:p>
    <w:p w:rsidR="00CD081E" w:rsidRDefault="00BD4E48">
      <w:pPr>
        <w:pStyle w:val="a3"/>
        <w:ind w:right="1134"/>
      </w:pPr>
      <w:r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   общения   в   рамках   тематического   содержания   речи   с   опорой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ключевые</w:t>
      </w:r>
      <w:r>
        <w:rPr>
          <w:spacing w:val="-1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план,</w:t>
      </w:r>
      <w:r>
        <w:rPr>
          <w:spacing w:val="-3"/>
        </w:rPr>
        <w:t xml:space="preserve"> </w:t>
      </w:r>
      <w:r>
        <w:t>вопросы,</w:t>
      </w:r>
      <w:r>
        <w:rPr>
          <w:spacing w:val="3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иллюстрации,</w:t>
      </w:r>
      <w:r>
        <w:rPr>
          <w:spacing w:val="3"/>
        </w:rPr>
        <w:t xml:space="preserve"> </w:t>
      </w:r>
      <w:r>
        <w:t>фотографии.</w:t>
      </w:r>
    </w:p>
    <w:p w:rsidR="00CD081E" w:rsidRDefault="00BD4E48">
      <w:pPr>
        <w:pStyle w:val="a3"/>
        <w:spacing w:line="237" w:lineRule="auto"/>
        <w:ind w:left="1670" w:right="4274" w:firstLine="0"/>
      </w:pPr>
      <w:r>
        <w:t>Объём монологического высказывания – 7–8 фраз.</w:t>
      </w:r>
      <w:r>
        <w:rPr>
          <w:spacing w:val="-57"/>
        </w:rPr>
        <w:t xml:space="preserve"> </w:t>
      </w:r>
      <w:r>
        <w:t>Аудирование.</w:t>
      </w:r>
    </w:p>
    <w:p w:rsidR="00CD081E" w:rsidRDefault="00BD4E48">
      <w:pPr>
        <w:pStyle w:val="a3"/>
        <w:spacing w:line="237" w:lineRule="auto"/>
        <w:ind w:right="1140"/>
      </w:pPr>
      <w:r>
        <w:t xml:space="preserve">При  </w:t>
      </w:r>
      <w:r>
        <w:rPr>
          <w:spacing w:val="34"/>
        </w:rPr>
        <w:t xml:space="preserve"> </w:t>
      </w:r>
      <w:r>
        <w:t xml:space="preserve">непосредственном   </w:t>
      </w:r>
      <w:r>
        <w:rPr>
          <w:spacing w:val="29"/>
        </w:rPr>
        <w:t xml:space="preserve"> </w:t>
      </w:r>
      <w:r>
        <w:t xml:space="preserve">общении:   </w:t>
      </w:r>
      <w:r>
        <w:rPr>
          <w:spacing w:val="33"/>
        </w:rPr>
        <w:t xml:space="preserve"> </w:t>
      </w:r>
      <w:r>
        <w:t xml:space="preserve">понимание   </w:t>
      </w:r>
      <w:r>
        <w:rPr>
          <w:spacing w:val="33"/>
        </w:rPr>
        <w:t xml:space="preserve"> </w:t>
      </w:r>
      <w:r>
        <w:t xml:space="preserve">на   </w:t>
      </w:r>
      <w:r>
        <w:rPr>
          <w:spacing w:val="32"/>
        </w:rPr>
        <w:t xml:space="preserve"> </w:t>
      </w:r>
      <w:r>
        <w:t xml:space="preserve">слух   </w:t>
      </w:r>
      <w:r>
        <w:rPr>
          <w:spacing w:val="28"/>
        </w:rPr>
        <w:t xml:space="preserve"> </w:t>
      </w:r>
      <w:r>
        <w:t xml:space="preserve">речи   </w:t>
      </w:r>
      <w:r>
        <w:rPr>
          <w:spacing w:val="39"/>
        </w:rPr>
        <w:t xml:space="preserve"> </w:t>
      </w:r>
      <w:r>
        <w:t>учителя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одноклассников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(невербальная)</w:t>
      </w:r>
      <w:r>
        <w:rPr>
          <w:spacing w:val="-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 услышанное.</w:t>
      </w:r>
    </w:p>
    <w:p w:rsidR="00CD081E" w:rsidRDefault="00BD4E48">
      <w:pPr>
        <w:pStyle w:val="a3"/>
        <w:ind w:right="1131"/>
      </w:pPr>
      <w:r>
        <w:t>При</w:t>
      </w:r>
      <w:r>
        <w:rPr>
          <w:spacing w:val="37"/>
        </w:rPr>
        <w:t xml:space="preserve"> </w:t>
      </w:r>
      <w:r>
        <w:t>опосредованном</w:t>
      </w:r>
      <w:r>
        <w:rPr>
          <w:spacing w:val="39"/>
        </w:rPr>
        <w:t xml:space="preserve"> </w:t>
      </w:r>
      <w:r>
        <w:t>общении:</w:t>
      </w:r>
      <w:r>
        <w:rPr>
          <w:spacing w:val="37"/>
        </w:rPr>
        <w:t xml:space="preserve"> </w:t>
      </w:r>
      <w:r>
        <w:t>дальнейшее</w:t>
      </w:r>
      <w:r>
        <w:rPr>
          <w:spacing w:val="36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восприятия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понимания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аудиотекстов,</w:t>
      </w:r>
      <w:r>
        <w:rPr>
          <w:spacing w:val="61"/>
        </w:rPr>
        <w:t xml:space="preserve"> </w:t>
      </w:r>
      <w:r>
        <w:t>содержащих</w:t>
      </w:r>
      <w:r>
        <w:rPr>
          <w:spacing w:val="-57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незнакомые</w:t>
      </w:r>
      <w:r>
        <w:rPr>
          <w:spacing w:val="60"/>
        </w:rPr>
        <w:t xml:space="preserve"> </w:t>
      </w:r>
      <w:r>
        <w:t>слова,   с</w:t>
      </w:r>
      <w:r>
        <w:rPr>
          <w:spacing w:val="60"/>
        </w:rPr>
        <w:t xml:space="preserve"> </w:t>
      </w:r>
      <w:r>
        <w:t>разной</w:t>
      </w:r>
      <w:r>
        <w:rPr>
          <w:spacing w:val="60"/>
        </w:rPr>
        <w:t xml:space="preserve"> </w:t>
      </w:r>
      <w:r>
        <w:t>глубиной</w:t>
      </w:r>
      <w:r>
        <w:rPr>
          <w:spacing w:val="60"/>
        </w:rPr>
        <w:t xml:space="preserve"> </w:t>
      </w:r>
      <w:r>
        <w:t>проникновения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9"/>
      </w:pPr>
      <w:r>
        <w:t>Аудирование с пониманием основного содержания текста предполагает умение</w:t>
      </w:r>
      <w:r>
        <w:rPr>
          <w:spacing w:val="1"/>
        </w:rPr>
        <w:t xml:space="preserve"> </w:t>
      </w:r>
      <w:r>
        <w:t xml:space="preserve">определять  </w:t>
      </w:r>
      <w:r>
        <w:rPr>
          <w:spacing w:val="1"/>
        </w:rPr>
        <w:t xml:space="preserve"> </w:t>
      </w:r>
      <w:r>
        <w:t xml:space="preserve">основную  </w:t>
      </w:r>
      <w:r>
        <w:rPr>
          <w:spacing w:val="1"/>
        </w:rPr>
        <w:t xml:space="preserve"> </w:t>
      </w:r>
      <w:r>
        <w:t xml:space="preserve">тему  </w:t>
      </w:r>
      <w:r>
        <w:rPr>
          <w:spacing w:val="1"/>
        </w:rPr>
        <w:t xml:space="preserve"> </w:t>
      </w:r>
      <w:r>
        <w:t>и    главные    факты    (события)    в    воспринимаемом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ind w:right="1140"/>
      </w:pPr>
      <w:r>
        <w:t>Аудирование с пониманием запрашиваемой информации предполагает 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эксплицитной</w:t>
      </w:r>
      <w:r>
        <w:rPr>
          <w:spacing w:val="1"/>
        </w:rPr>
        <w:t xml:space="preserve"> </w:t>
      </w:r>
      <w:r>
        <w:t>(явной)</w:t>
      </w:r>
      <w:r>
        <w:rPr>
          <w:spacing w:val="1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воспринимаемом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тексте.</w:t>
      </w:r>
    </w:p>
    <w:p w:rsidR="00CD081E" w:rsidRDefault="00BD4E48">
      <w:pPr>
        <w:pStyle w:val="a3"/>
        <w:spacing w:before="1"/>
        <w:ind w:right="1134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характера.</w:t>
      </w:r>
    </w:p>
    <w:p w:rsidR="00CD081E" w:rsidRDefault="00BD4E48">
      <w:pPr>
        <w:pStyle w:val="a3"/>
        <w:spacing w:line="242" w:lineRule="auto"/>
        <w:ind w:left="1670" w:right="2811" w:firstLine="0"/>
      </w:pPr>
      <w:r>
        <w:t>Время звучания текста (текстов) для аудирования – до 1 минуты.</w:t>
      </w:r>
      <w:r>
        <w:rPr>
          <w:spacing w:val="-57"/>
        </w:rPr>
        <w:t xml:space="preserve"> </w:t>
      </w:r>
      <w:r>
        <w:t>Смысловое чтение.</w:t>
      </w:r>
    </w:p>
    <w:p w:rsidR="00CD081E" w:rsidRDefault="00BD4E48">
      <w:pPr>
        <w:pStyle w:val="a3"/>
        <w:ind w:right="1131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09"/>
        </w:rPr>
        <w:t xml:space="preserve"> </w:t>
      </w:r>
      <w:r>
        <w:t xml:space="preserve">разных  </w:t>
      </w:r>
      <w:r>
        <w:rPr>
          <w:spacing w:val="41"/>
        </w:rPr>
        <w:t xml:space="preserve"> </w:t>
      </w:r>
      <w:r>
        <w:t xml:space="preserve">жанров  </w:t>
      </w:r>
      <w:r>
        <w:rPr>
          <w:spacing w:val="43"/>
        </w:rPr>
        <w:t xml:space="preserve"> </w:t>
      </w:r>
      <w:r>
        <w:t xml:space="preserve">и  </w:t>
      </w:r>
      <w:r>
        <w:rPr>
          <w:spacing w:val="43"/>
        </w:rPr>
        <w:t xml:space="preserve"> </w:t>
      </w:r>
      <w:r>
        <w:t xml:space="preserve">стилей,  </w:t>
      </w:r>
      <w:r>
        <w:rPr>
          <w:spacing w:val="43"/>
        </w:rPr>
        <w:t xml:space="preserve"> </w:t>
      </w:r>
      <w:r>
        <w:t xml:space="preserve">содержащие  </w:t>
      </w:r>
      <w:r>
        <w:rPr>
          <w:spacing w:val="36"/>
        </w:rPr>
        <w:t xml:space="preserve"> </w:t>
      </w:r>
      <w:r>
        <w:t xml:space="preserve">отдельные  </w:t>
      </w:r>
      <w:r>
        <w:rPr>
          <w:spacing w:val="40"/>
        </w:rPr>
        <w:t xml:space="preserve"> </w:t>
      </w:r>
      <w:r>
        <w:t xml:space="preserve">незнакомые  </w:t>
      </w:r>
      <w:r>
        <w:rPr>
          <w:spacing w:val="46"/>
        </w:rPr>
        <w:t xml:space="preserve"> </w:t>
      </w:r>
      <w:r>
        <w:t>слова,</w:t>
      </w:r>
      <w:r>
        <w:rPr>
          <w:spacing w:val="-58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различной     глубиной     проникновения    в     их    содержание     в  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поставленной</w:t>
      </w:r>
      <w:r>
        <w:rPr>
          <w:spacing w:val="93"/>
        </w:rPr>
        <w:t xml:space="preserve"> </w:t>
      </w:r>
      <w:r>
        <w:t>коммуникативной</w:t>
      </w:r>
      <w:r>
        <w:rPr>
          <w:spacing w:val="94"/>
        </w:rPr>
        <w:t xml:space="preserve"> </w:t>
      </w:r>
      <w:r>
        <w:t>задачи:</w:t>
      </w:r>
      <w:r>
        <w:rPr>
          <w:spacing w:val="92"/>
        </w:rPr>
        <w:t xml:space="preserve"> </w:t>
      </w:r>
      <w:r>
        <w:t>с</w:t>
      </w:r>
      <w:r>
        <w:rPr>
          <w:spacing w:val="97"/>
        </w:rPr>
        <w:t xml:space="preserve"> </w:t>
      </w:r>
      <w:r>
        <w:t>пониманием</w:t>
      </w:r>
      <w:r>
        <w:rPr>
          <w:spacing w:val="90"/>
        </w:rPr>
        <w:t xml:space="preserve"> </w:t>
      </w:r>
      <w:r>
        <w:t>основного</w:t>
      </w:r>
      <w:r>
        <w:rPr>
          <w:spacing w:val="96"/>
        </w:rPr>
        <w:t xml:space="preserve"> </w:t>
      </w:r>
      <w:r>
        <w:t>содержания,</w:t>
      </w:r>
      <w:r>
        <w:rPr>
          <w:spacing w:val="-58"/>
        </w:rPr>
        <w:t xml:space="preserve"> </w:t>
      </w:r>
      <w:r>
        <w:t>с 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ind w:right="1132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(основную</w:t>
      </w:r>
      <w:r>
        <w:rPr>
          <w:spacing w:val="1"/>
        </w:rPr>
        <w:t xml:space="preserve"> </w:t>
      </w:r>
      <w:r>
        <w:t>мысль),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(события),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заголовку</w:t>
      </w:r>
      <w:r>
        <w:rPr>
          <w:spacing w:val="1"/>
        </w:rPr>
        <w:t xml:space="preserve"> </w:t>
      </w:r>
      <w:r>
        <w:t>(началу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 для понимания основного содержания, понимать интернациональные</w:t>
      </w:r>
      <w:r>
        <w:rPr>
          <w:spacing w:val="1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контексте.</w:t>
      </w:r>
    </w:p>
    <w:p w:rsidR="00CD081E" w:rsidRDefault="00BD4E48">
      <w:pPr>
        <w:pStyle w:val="a3"/>
        <w:spacing w:before="98" w:line="242" w:lineRule="auto"/>
        <w:ind w:right="1140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прочитанном</w:t>
      </w:r>
      <w:r>
        <w:rPr>
          <w:spacing w:val="2"/>
        </w:rPr>
        <w:t xml:space="preserve"> </w:t>
      </w:r>
      <w:r>
        <w:t>тексте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запрашиваемую</w:t>
      </w:r>
      <w:r>
        <w:rPr>
          <w:spacing w:val="-1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42" w:lineRule="auto"/>
        <w:ind w:right="1132"/>
      </w:pPr>
      <w:r>
        <w:t>Чтение     несплошных     текстов     (таблиц)    и     понимание     представленной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информации.</w:t>
      </w:r>
    </w:p>
    <w:p w:rsidR="00CD081E" w:rsidRDefault="00BD4E48">
      <w:pPr>
        <w:pStyle w:val="a3"/>
        <w:ind w:right="1131"/>
      </w:pPr>
      <w:r>
        <w:t xml:space="preserve">Тексты  </w:t>
      </w:r>
      <w:r>
        <w:rPr>
          <w:spacing w:val="1"/>
        </w:rPr>
        <w:t xml:space="preserve"> </w:t>
      </w:r>
      <w:r>
        <w:t>для   чтения:   беседа,    отрывок   из   художественного    произведения,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 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объявление,</w:t>
      </w:r>
      <w:r>
        <w:rPr>
          <w:spacing w:val="1"/>
        </w:rPr>
        <w:t xml:space="preserve"> </w:t>
      </w:r>
      <w:r>
        <w:t>кулинарный</w:t>
      </w:r>
      <w:r>
        <w:rPr>
          <w:spacing w:val="2"/>
        </w:rPr>
        <w:t xml:space="preserve"> </w:t>
      </w:r>
      <w:r>
        <w:t>рецепт,</w:t>
      </w:r>
      <w:r>
        <w:rPr>
          <w:spacing w:val="-1"/>
        </w:rPr>
        <w:t xml:space="preserve"> </w:t>
      </w:r>
      <w:r>
        <w:t>стихотворение,</w:t>
      </w:r>
      <w:r>
        <w:rPr>
          <w:spacing w:val="-2"/>
        </w:rPr>
        <w:t xml:space="preserve"> </w:t>
      </w:r>
      <w:r>
        <w:t>несплошной</w:t>
      </w:r>
      <w:r>
        <w:rPr>
          <w:spacing w:val="2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(таблица).</w:t>
      </w:r>
    </w:p>
    <w:p w:rsidR="00CD081E" w:rsidRDefault="00BD4E48">
      <w:pPr>
        <w:pStyle w:val="a3"/>
        <w:spacing w:line="242" w:lineRule="auto"/>
        <w:ind w:left="1670" w:right="4280" w:firstLine="0"/>
      </w:pPr>
      <w:r>
        <w:t>Объём текста (текстов) для чтения – 250–300 слов.</w:t>
      </w:r>
      <w:r>
        <w:rPr>
          <w:spacing w:val="-57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line="271" w:lineRule="exact"/>
        <w:ind w:left="1670" w:firstLine="0"/>
      </w:pPr>
      <w:r>
        <w:t>Развитие</w:t>
      </w:r>
      <w:r>
        <w:rPr>
          <w:spacing w:val="-7"/>
        </w:rPr>
        <w:t xml:space="preserve"> </w:t>
      </w:r>
      <w:r>
        <w:t>умений письменной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spacing w:line="237" w:lineRule="auto"/>
        <w:ind w:right="1135"/>
      </w:pPr>
      <w:r>
        <w:t>списывание текста и выписывание из него слов, словосочетаний, предложений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решаемой</w:t>
      </w:r>
      <w:r>
        <w:rPr>
          <w:spacing w:val="3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задачей;</w:t>
      </w:r>
    </w:p>
    <w:p w:rsidR="00CD081E" w:rsidRDefault="00BD4E48">
      <w:pPr>
        <w:pStyle w:val="a3"/>
        <w:ind w:right="1134"/>
      </w:pPr>
      <w:r>
        <w:t>заполнение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формуляров,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(имя,</w:t>
      </w:r>
      <w:r>
        <w:rPr>
          <w:spacing w:val="1"/>
        </w:rPr>
        <w:t xml:space="preserve"> </w:t>
      </w:r>
      <w:r>
        <w:t>фамилия,</w:t>
      </w:r>
      <w:r>
        <w:rPr>
          <w:spacing w:val="60"/>
        </w:rPr>
        <w:t xml:space="preserve"> </w:t>
      </w:r>
      <w:r>
        <w:t>пол,</w:t>
      </w:r>
      <w:r>
        <w:rPr>
          <w:spacing w:val="60"/>
        </w:rPr>
        <w:t xml:space="preserve"> </w:t>
      </w:r>
      <w:r>
        <w:t>возраст,</w:t>
      </w:r>
      <w:r>
        <w:rPr>
          <w:spacing w:val="60"/>
        </w:rPr>
        <w:t xml:space="preserve"> </w:t>
      </w:r>
      <w:r>
        <w:t>гражданство,</w:t>
      </w:r>
      <w:r>
        <w:rPr>
          <w:spacing w:val="60"/>
        </w:rPr>
        <w:t xml:space="preserve"> </w:t>
      </w:r>
      <w:r>
        <w:t>адрес)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нормами,</w:t>
      </w:r>
      <w:r>
        <w:rPr>
          <w:spacing w:val="60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немецкоговорящих</w:t>
      </w:r>
      <w:r>
        <w:rPr>
          <w:spacing w:val="-3"/>
        </w:rPr>
        <w:t xml:space="preserve"> </w:t>
      </w:r>
      <w:r>
        <w:t>странах;</w:t>
      </w:r>
    </w:p>
    <w:p w:rsidR="00CD081E" w:rsidRDefault="00BD4E48">
      <w:pPr>
        <w:pStyle w:val="a3"/>
        <w:ind w:right="1129"/>
      </w:pPr>
      <w:r>
        <w:t>написание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краткие</w:t>
      </w:r>
      <w:r>
        <w:rPr>
          <w:spacing w:val="-57"/>
        </w:rPr>
        <w:t xml:space="preserve"> </w:t>
      </w:r>
      <w:r>
        <w:lastRenderedPageBreak/>
        <w:t>сведения о себе, расспрашивать друга (подругу) по переписке о его (её) увлечениях,</w:t>
      </w:r>
      <w:r>
        <w:rPr>
          <w:spacing w:val="1"/>
        </w:rPr>
        <w:t xml:space="preserve"> </w:t>
      </w:r>
      <w:r>
        <w:t>выражать</w:t>
      </w:r>
      <w:r>
        <w:rPr>
          <w:spacing w:val="46"/>
        </w:rPr>
        <w:t xml:space="preserve"> </w:t>
      </w:r>
      <w:r>
        <w:t>благодарность,</w:t>
      </w:r>
      <w:r>
        <w:rPr>
          <w:spacing w:val="110"/>
        </w:rPr>
        <w:t xml:space="preserve"> </w:t>
      </w:r>
      <w:r>
        <w:t>извинение,</w:t>
      </w:r>
      <w:r>
        <w:rPr>
          <w:spacing w:val="105"/>
        </w:rPr>
        <w:t xml:space="preserve"> </w:t>
      </w:r>
      <w:r>
        <w:t>оформлять</w:t>
      </w:r>
      <w:r>
        <w:rPr>
          <w:spacing w:val="105"/>
        </w:rPr>
        <w:t xml:space="preserve"> </w:t>
      </w:r>
      <w:r>
        <w:t>обращение,</w:t>
      </w:r>
      <w:r>
        <w:rPr>
          <w:spacing w:val="106"/>
        </w:rPr>
        <w:t xml:space="preserve"> </w:t>
      </w:r>
      <w:r>
        <w:t>завершающую</w:t>
      </w:r>
      <w:r>
        <w:rPr>
          <w:spacing w:val="107"/>
        </w:rPr>
        <w:t xml:space="preserve"> </w:t>
      </w:r>
      <w:r>
        <w:t>фразу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подпись    в    соответствии    с   нормами    неофициального   общения,    принятыми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2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письма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70</w:t>
      </w:r>
      <w:r>
        <w:rPr>
          <w:spacing w:val="-3"/>
        </w:rPr>
        <w:t xml:space="preserve"> </w:t>
      </w:r>
      <w:r>
        <w:t>слов;</w:t>
      </w:r>
    </w:p>
    <w:p w:rsidR="00CD081E" w:rsidRDefault="00BD4E48">
      <w:pPr>
        <w:pStyle w:val="a3"/>
        <w:spacing w:before="1" w:line="237" w:lineRule="auto"/>
        <w:ind w:right="1135"/>
      </w:pPr>
      <w:r>
        <w:t>создание небольшого 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 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иллюстрацию.</w:t>
      </w:r>
      <w:r>
        <w:rPr>
          <w:spacing w:val="3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70</w:t>
      </w:r>
      <w:r>
        <w:rPr>
          <w:spacing w:val="-4"/>
        </w:rPr>
        <w:t xml:space="preserve"> </w:t>
      </w:r>
      <w:r>
        <w:t>слов.</w:t>
      </w:r>
    </w:p>
    <w:p w:rsidR="00CD081E" w:rsidRDefault="00BD4E48">
      <w:pPr>
        <w:pStyle w:val="a3"/>
        <w:spacing w:before="6" w:line="237" w:lineRule="auto"/>
        <w:ind w:left="1670" w:right="6579" w:firstLine="0"/>
      </w:pPr>
      <w:r>
        <w:t>Языковые знания и умения.</w:t>
      </w:r>
      <w:r>
        <w:rPr>
          <w:spacing w:val="1"/>
        </w:rPr>
        <w:t xml:space="preserve"> </w:t>
      </w:r>
      <w:r>
        <w:t>Фонетическая</w:t>
      </w:r>
      <w:r>
        <w:rPr>
          <w:spacing w:val="-1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spacing w:before="3"/>
        <w:ind w:right="1128"/>
      </w:pPr>
      <w:r>
        <w:t>Различение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слух   и   адекватное,   без   фонематических   ошибок,   ведущих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коммуникации,</w:t>
      </w:r>
      <w:r>
        <w:rPr>
          <w:spacing w:val="60"/>
        </w:rPr>
        <w:t xml:space="preserve"> </w:t>
      </w:r>
      <w:r>
        <w:t>произнесение</w:t>
      </w:r>
      <w:r>
        <w:rPr>
          <w:spacing w:val="60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соблюдением</w:t>
      </w:r>
      <w:r>
        <w:rPr>
          <w:spacing w:val="60"/>
        </w:rPr>
        <w:t xml:space="preserve"> </w:t>
      </w:r>
      <w:r>
        <w:t>правильного</w:t>
      </w:r>
      <w:r>
        <w:rPr>
          <w:spacing w:val="60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>фраз       с       соблюдением        их       ритмико-интонационных       особенностей,</w:t>
      </w:r>
      <w:r>
        <w:rPr>
          <w:spacing w:val="-57"/>
        </w:rPr>
        <w:t xml:space="preserve"> </w:t>
      </w:r>
      <w:r>
        <w:t>в том числе отсутствия фразового ударения на служебных словах, чтение новых слов</w:t>
      </w:r>
      <w:r>
        <w:rPr>
          <w:spacing w:val="1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чтения.</w:t>
      </w:r>
    </w:p>
    <w:p w:rsidR="00CD081E" w:rsidRDefault="00BD4E48">
      <w:pPr>
        <w:pStyle w:val="a3"/>
        <w:ind w:right="1132"/>
      </w:pPr>
      <w:r>
        <w:t>Чтение вслух небольших адаптированных аутентичных текстов, построенных на</w:t>
      </w:r>
      <w:r>
        <w:rPr>
          <w:spacing w:val="1"/>
        </w:rPr>
        <w:t xml:space="preserve"> </w:t>
      </w:r>
      <w:r>
        <w:t>изученном        языковом        материале,        с        соблюдением        правил        чтения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интонации,</w:t>
      </w:r>
      <w:r>
        <w:rPr>
          <w:spacing w:val="-1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CD081E" w:rsidRDefault="00BD4E48">
      <w:pPr>
        <w:pStyle w:val="a3"/>
        <w:spacing w:before="3" w:line="237" w:lineRule="auto"/>
        <w:ind w:right="1130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чтения</w:t>
      </w:r>
      <w:r>
        <w:rPr>
          <w:spacing w:val="60"/>
        </w:rPr>
        <w:t xml:space="preserve"> </w:t>
      </w:r>
      <w:r>
        <w:t>вслух:</w:t>
      </w:r>
      <w:r>
        <w:rPr>
          <w:spacing w:val="60"/>
        </w:rPr>
        <w:t xml:space="preserve"> </w:t>
      </w:r>
      <w:r>
        <w:t>сообщение</w:t>
      </w:r>
      <w:r>
        <w:rPr>
          <w:spacing w:val="60"/>
        </w:rPr>
        <w:t xml:space="preserve"> </w:t>
      </w:r>
      <w:r>
        <w:t>информационного</w:t>
      </w:r>
      <w:r>
        <w:rPr>
          <w:spacing w:val="60"/>
        </w:rPr>
        <w:t xml:space="preserve"> </w:t>
      </w:r>
      <w:r>
        <w:t>характера,</w:t>
      </w:r>
      <w:r>
        <w:rPr>
          <w:spacing w:val="60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5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(беседа).</w:t>
      </w:r>
    </w:p>
    <w:p w:rsidR="00CD081E" w:rsidRDefault="00BD4E48">
      <w:pPr>
        <w:pStyle w:val="a3"/>
        <w:spacing w:before="6" w:line="237" w:lineRule="auto"/>
        <w:ind w:left="1670" w:right="4933" w:firstLine="0"/>
      </w:pPr>
      <w:r>
        <w:t>Объём текста для чтения вслух – до 95 слов.</w:t>
      </w:r>
      <w:r>
        <w:rPr>
          <w:spacing w:val="-57"/>
        </w:rPr>
        <w:t xml:space="preserve"> </w:t>
      </w: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7"/>
      </w:pPr>
      <w:r>
        <w:t>Правильное    использование    знаков    препинания:    точки,    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 предложения,</w:t>
      </w:r>
      <w:r>
        <w:rPr>
          <w:spacing w:val="-2"/>
        </w:rPr>
        <w:t xml:space="preserve"> </w:t>
      </w:r>
      <w:r>
        <w:t>запятой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перечислении.</w:t>
      </w:r>
    </w:p>
    <w:p w:rsidR="00CD081E" w:rsidRDefault="00BD4E48">
      <w:pPr>
        <w:pStyle w:val="a3"/>
        <w:ind w:right="1126"/>
      </w:pP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 в стране (странах) изучаемого языка, оформление электронного 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5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речи.</w:t>
      </w:r>
    </w:p>
    <w:p w:rsidR="00CD081E" w:rsidRDefault="00BD4E48">
      <w:pPr>
        <w:pStyle w:val="a3"/>
        <w:ind w:right="1133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78"/>
        </w:rPr>
        <w:t xml:space="preserve"> </w:t>
      </w:r>
      <w:r>
        <w:t xml:space="preserve">ситуации  </w:t>
      </w:r>
      <w:r>
        <w:rPr>
          <w:spacing w:val="18"/>
        </w:rPr>
        <w:t xml:space="preserve"> </w:t>
      </w:r>
      <w:r>
        <w:t xml:space="preserve">общения  </w:t>
      </w:r>
      <w:r>
        <w:rPr>
          <w:spacing w:val="23"/>
        </w:rPr>
        <w:t xml:space="preserve"> </w:t>
      </w:r>
      <w:r>
        <w:t xml:space="preserve">в  </w:t>
      </w:r>
      <w:r>
        <w:rPr>
          <w:spacing w:val="19"/>
        </w:rPr>
        <w:t xml:space="preserve"> </w:t>
      </w:r>
      <w:r>
        <w:t xml:space="preserve">рамках  </w:t>
      </w:r>
      <w:r>
        <w:rPr>
          <w:spacing w:val="17"/>
        </w:rPr>
        <w:t xml:space="preserve"> </w:t>
      </w:r>
      <w:r>
        <w:t xml:space="preserve">тематического  </w:t>
      </w:r>
      <w:r>
        <w:rPr>
          <w:spacing w:val="22"/>
        </w:rPr>
        <w:t xml:space="preserve"> </w:t>
      </w:r>
      <w:r>
        <w:t xml:space="preserve">содержания  </w:t>
      </w:r>
      <w:r>
        <w:rPr>
          <w:spacing w:val="22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 существующей в немецком языке</w:t>
      </w:r>
      <w:r>
        <w:rPr>
          <w:spacing w:val="-2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лексической сочетаемости.</w:t>
      </w:r>
    </w:p>
    <w:p w:rsidR="00CD081E" w:rsidRDefault="00BD4E48">
      <w:pPr>
        <w:pStyle w:val="a3"/>
        <w:ind w:right="1129"/>
      </w:pPr>
      <w:r>
        <w:t>Объём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750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57"/>
        </w:rPr>
        <w:t xml:space="preserve"> </w:t>
      </w:r>
      <w:r>
        <w:t>(включая 650 лексических единиц, изученных ранее) и около 800 лексических 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750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минимума).</w:t>
      </w:r>
    </w:p>
    <w:p w:rsidR="00CD081E" w:rsidRDefault="00BD4E48">
      <w:pPr>
        <w:pStyle w:val="a3"/>
        <w:spacing w:before="98"/>
        <w:ind w:left="1670" w:firstLine="0"/>
        <w:jc w:val="left"/>
      </w:pPr>
      <w:r>
        <w:t>Основные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словообразования: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аффиксация:</w:t>
      </w:r>
    </w:p>
    <w:p w:rsidR="00CD081E" w:rsidRDefault="00BD4E48">
      <w:pPr>
        <w:pStyle w:val="a3"/>
        <w:tabs>
          <w:tab w:val="left" w:pos="3257"/>
          <w:tab w:val="left" w:pos="4096"/>
          <w:tab w:val="left" w:pos="6231"/>
          <w:tab w:val="left" w:pos="6931"/>
          <w:tab w:val="left" w:pos="8087"/>
          <w:tab w:val="left" w:pos="9535"/>
        </w:tabs>
        <w:spacing w:line="242" w:lineRule="auto"/>
        <w:ind w:right="1125"/>
        <w:jc w:val="left"/>
      </w:pPr>
      <w:r>
        <w:t>образование</w:t>
      </w:r>
      <w:r>
        <w:tab/>
        <w:t>имён</w:t>
      </w:r>
      <w:r>
        <w:tab/>
        <w:t>существительных</w:t>
      </w:r>
      <w:r>
        <w:tab/>
        <w:t>при</w:t>
      </w:r>
      <w:r>
        <w:tab/>
        <w:t>помощи</w:t>
      </w:r>
      <w:r>
        <w:tab/>
        <w:t>суффиксов</w:t>
      </w:r>
      <w:r>
        <w:tab/>
        <w:t>-keit,</w:t>
      </w:r>
      <w:r>
        <w:rPr>
          <w:spacing w:val="-57"/>
        </w:rPr>
        <w:t xml:space="preserve"> </w:t>
      </w:r>
      <w:r>
        <w:t>(die Möglichkeit),</w:t>
      </w:r>
      <w:r>
        <w:rPr>
          <w:spacing w:val="7"/>
        </w:rPr>
        <w:t xml:space="preserve"> </w:t>
      </w:r>
      <w:r>
        <w:t>-heit</w:t>
      </w:r>
      <w:r>
        <w:rPr>
          <w:spacing w:val="6"/>
        </w:rPr>
        <w:t xml:space="preserve"> </w:t>
      </w:r>
      <w:r>
        <w:t>(die Schönheit),</w:t>
      </w:r>
      <w:r>
        <w:rPr>
          <w:spacing w:val="7"/>
        </w:rPr>
        <w:t xml:space="preserve"> </w:t>
      </w:r>
      <w:r>
        <w:t>-ung</w:t>
      </w:r>
      <w:r>
        <w:rPr>
          <w:spacing w:val="1"/>
        </w:rPr>
        <w:t xml:space="preserve"> </w:t>
      </w:r>
      <w:r>
        <w:t>(die</w:t>
      </w:r>
      <w:r>
        <w:rPr>
          <w:spacing w:val="5"/>
        </w:rPr>
        <w:t xml:space="preserve"> </w:t>
      </w:r>
      <w:r>
        <w:t>Erzählung);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образование имен прилагательных при помощи суффикса -isch (dramatisch);</w:t>
      </w:r>
      <w:r>
        <w:rPr>
          <w:spacing w:val="1"/>
        </w:rPr>
        <w:t xml:space="preserve"> </w:t>
      </w:r>
      <w:r>
        <w:t>образование</w:t>
      </w:r>
      <w:r>
        <w:rPr>
          <w:spacing w:val="36"/>
        </w:rPr>
        <w:t xml:space="preserve"> </w:t>
      </w:r>
      <w:r>
        <w:t>имён</w:t>
      </w:r>
      <w:r>
        <w:rPr>
          <w:spacing w:val="38"/>
        </w:rPr>
        <w:t xml:space="preserve"> </w:t>
      </w:r>
      <w:r>
        <w:t>прилагательных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наречий</w:t>
      </w:r>
      <w:r>
        <w:rPr>
          <w:spacing w:val="42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помощи</w:t>
      </w:r>
      <w:r>
        <w:rPr>
          <w:spacing w:val="33"/>
        </w:rPr>
        <w:t xml:space="preserve"> </w:t>
      </w:r>
      <w:r>
        <w:t>отрицательного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префикса</w:t>
      </w:r>
      <w:r>
        <w:rPr>
          <w:spacing w:val="-1"/>
        </w:rPr>
        <w:t xml:space="preserve"> </w:t>
      </w:r>
      <w:r>
        <w:t>un-;</w:t>
      </w:r>
    </w:p>
    <w:p w:rsidR="00CD081E" w:rsidRDefault="00BD4E48">
      <w:pPr>
        <w:pStyle w:val="a3"/>
        <w:spacing w:line="237" w:lineRule="auto"/>
        <w:ind w:left="1670" w:right="1129" w:firstLine="0"/>
        <w:jc w:val="left"/>
      </w:pPr>
      <w:r>
        <w:t>конверсия: образование имён существительных от глагола (das Lesen);</w:t>
      </w:r>
      <w:r>
        <w:rPr>
          <w:spacing w:val="1"/>
        </w:rPr>
        <w:t xml:space="preserve"> </w:t>
      </w:r>
      <w:r>
        <w:t>словосложение:</w:t>
      </w:r>
      <w:r>
        <w:rPr>
          <w:spacing w:val="59"/>
        </w:rPr>
        <w:t xml:space="preserve"> </w:t>
      </w:r>
      <w:r>
        <w:t>образование</w:t>
      </w:r>
      <w:r>
        <w:rPr>
          <w:spacing w:val="3"/>
        </w:rPr>
        <w:t xml:space="preserve"> </w:t>
      </w:r>
      <w:r>
        <w:t>сложных</w:t>
      </w:r>
      <w:r>
        <w:rPr>
          <w:spacing w:val="59"/>
        </w:rPr>
        <w:t xml:space="preserve"> </w:t>
      </w:r>
      <w:r>
        <w:t>существительных</w:t>
      </w:r>
      <w:r>
        <w:rPr>
          <w:spacing w:val="59"/>
        </w:rPr>
        <w:t xml:space="preserve"> </w:t>
      </w:r>
      <w:r>
        <w:t>путём</w:t>
      </w:r>
      <w:r>
        <w:rPr>
          <w:spacing w:val="5"/>
        </w:rPr>
        <w:t xml:space="preserve"> </w:t>
      </w:r>
      <w:r>
        <w:t>соединения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глагола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существительного</w:t>
      </w:r>
      <w:r>
        <w:rPr>
          <w:spacing w:val="-3"/>
        </w:rPr>
        <w:t xml:space="preserve"> </w:t>
      </w:r>
      <w:r>
        <w:t>(der</w:t>
      </w:r>
      <w:r>
        <w:rPr>
          <w:spacing w:val="-2"/>
        </w:rPr>
        <w:t xml:space="preserve"> </w:t>
      </w:r>
      <w:r>
        <w:t>Schreibtisch).</w:t>
      </w:r>
    </w:p>
    <w:p w:rsidR="00CD081E" w:rsidRDefault="00BD4E48">
      <w:pPr>
        <w:pStyle w:val="a3"/>
        <w:spacing w:line="275" w:lineRule="exact"/>
        <w:ind w:left="1670" w:firstLine="0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spacing w:before="3"/>
        <w:ind w:right="1134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 письменной речи изученных морфологических форм и синтаксических конструкций</w:t>
      </w:r>
      <w:r>
        <w:rPr>
          <w:spacing w:val="1"/>
        </w:rPr>
        <w:t xml:space="preserve"> </w:t>
      </w:r>
      <w:r>
        <w:t>немецкого</w:t>
      </w:r>
      <w:r>
        <w:rPr>
          <w:spacing w:val="5"/>
        </w:rPr>
        <w:t xml:space="preserve"> </w:t>
      </w:r>
      <w:r>
        <w:t>языка.</w:t>
      </w:r>
    </w:p>
    <w:p w:rsidR="00CD081E" w:rsidRDefault="00BD4E48">
      <w:pPr>
        <w:pStyle w:val="a3"/>
        <w:ind w:right="1131"/>
      </w:pPr>
      <w:r>
        <w:t>Различные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 (в</w:t>
      </w:r>
      <w:r>
        <w:rPr>
          <w:spacing w:val="2"/>
        </w:rPr>
        <w:t xml:space="preserve"> </w:t>
      </w:r>
      <w:r>
        <w:t>утвердительной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отрицательной</w:t>
      </w:r>
      <w:r>
        <w:rPr>
          <w:spacing w:val="3"/>
        </w:rPr>
        <w:t xml:space="preserve"> </w:t>
      </w:r>
      <w:r>
        <w:t>форме).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Сложносочинённые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союзом</w:t>
      </w:r>
      <w:r>
        <w:rPr>
          <w:spacing w:val="-1"/>
        </w:rPr>
        <w:t xml:space="preserve"> </w:t>
      </w:r>
      <w:r>
        <w:t>denn.</w:t>
      </w:r>
    </w:p>
    <w:p w:rsidR="00CD081E" w:rsidRDefault="00BD4E48">
      <w:pPr>
        <w:pStyle w:val="a3"/>
        <w:spacing w:line="242" w:lineRule="auto"/>
        <w:ind w:right="1135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Präteritum.</w:t>
      </w:r>
    </w:p>
    <w:p w:rsidR="00CD081E" w:rsidRDefault="00BD4E48">
      <w:pPr>
        <w:pStyle w:val="a3"/>
        <w:spacing w:line="242" w:lineRule="auto"/>
        <w:ind w:right="1133"/>
      </w:pPr>
      <w:r>
        <w:lastRenderedPageBreak/>
        <w:t>Глаголы с отделяемыми и неотделяемыми приставками. Глаголы с возвратным</w:t>
      </w:r>
      <w:r>
        <w:rPr>
          <w:spacing w:val="1"/>
        </w:rPr>
        <w:t xml:space="preserve"> </w:t>
      </w:r>
      <w:r>
        <w:t>местоимением</w:t>
      </w:r>
      <w:r>
        <w:rPr>
          <w:spacing w:val="-2"/>
        </w:rPr>
        <w:t xml:space="preserve"> </w:t>
      </w:r>
      <w:r>
        <w:t>sich.</w:t>
      </w:r>
    </w:p>
    <w:p w:rsidR="00CD081E" w:rsidRDefault="00BD4E48">
      <w:pPr>
        <w:pStyle w:val="a3"/>
        <w:spacing w:line="242" w:lineRule="auto"/>
        <w:ind w:left="1670" w:right="3233" w:firstLine="0"/>
      </w:pPr>
      <w:r>
        <w:t>Глаголы</w:t>
      </w:r>
      <w:r w:rsidRPr="00BD4E48">
        <w:rPr>
          <w:lang w:val="en-US"/>
        </w:rPr>
        <w:t xml:space="preserve"> sitzen – setzen, liegen – legen, stehen – stellen, hängen.</w:t>
      </w:r>
      <w:r w:rsidRPr="00BD4E48">
        <w:rPr>
          <w:spacing w:val="-57"/>
          <w:lang w:val="en-US"/>
        </w:rPr>
        <w:t xml:space="preserve"> </w:t>
      </w:r>
      <w:r>
        <w:t>Модальный</w:t>
      </w:r>
      <w:r>
        <w:rPr>
          <w:spacing w:val="-3"/>
        </w:rPr>
        <w:t xml:space="preserve"> </w:t>
      </w:r>
      <w:r>
        <w:t>глагол</w:t>
      </w:r>
      <w:r>
        <w:rPr>
          <w:spacing w:val="-3"/>
        </w:rPr>
        <w:t xml:space="preserve"> </w:t>
      </w:r>
      <w:r>
        <w:t>sollen</w:t>
      </w:r>
      <w:r>
        <w:rPr>
          <w:spacing w:val="-4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Präsens).</w:t>
      </w:r>
    </w:p>
    <w:p w:rsidR="00CD081E" w:rsidRDefault="00BD4E48">
      <w:pPr>
        <w:pStyle w:val="a3"/>
        <w:spacing w:line="242" w:lineRule="auto"/>
        <w:ind w:right="1131"/>
      </w:pPr>
      <w:r>
        <w:t>Склонение</w:t>
      </w:r>
      <w:r>
        <w:rPr>
          <w:spacing w:val="19"/>
        </w:rPr>
        <w:t xml:space="preserve"> </w:t>
      </w:r>
      <w:r>
        <w:t>имён</w:t>
      </w:r>
      <w:r>
        <w:rPr>
          <w:spacing w:val="80"/>
        </w:rPr>
        <w:t xml:space="preserve"> </w:t>
      </w:r>
      <w:r>
        <w:t>существительных</w:t>
      </w:r>
      <w:r>
        <w:rPr>
          <w:spacing w:val="79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единственном</w:t>
      </w:r>
      <w:r>
        <w:rPr>
          <w:spacing w:val="81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множественном</w:t>
      </w:r>
      <w:r>
        <w:rPr>
          <w:spacing w:val="81"/>
        </w:rPr>
        <w:t xml:space="preserve"> </w:t>
      </w:r>
      <w:r>
        <w:t>числе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родительном</w:t>
      </w:r>
      <w:r>
        <w:rPr>
          <w:spacing w:val="3"/>
        </w:rPr>
        <w:t xml:space="preserve"> </w:t>
      </w:r>
      <w:r>
        <w:t>падеже.</w:t>
      </w:r>
    </w:p>
    <w:p w:rsidR="00CD081E" w:rsidRDefault="00BD4E48">
      <w:pPr>
        <w:pStyle w:val="a3"/>
        <w:spacing w:line="242" w:lineRule="auto"/>
        <w:ind w:right="1132"/>
      </w:pPr>
      <w:r>
        <w:t>Личные местоимения в винительном и дательном падежах (в некоторых речевых</w:t>
      </w:r>
      <w:r>
        <w:rPr>
          <w:spacing w:val="-57"/>
        </w:rPr>
        <w:t xml:space="preserve"> </w:t>
      </w:r>
      <w:r>
        <w:t>образцах).</w:t>
      </w:r>
    </w:p>
    <w:p w:rsidR="00CD081E" w:rsidRDefault="00BD4E48">
      <w:pPr>
        <w:pStyle w:val="a3"/>
        <w:spacing w:line="271" w:lineRule="exact"/>
        <w:ind w:left="1670" w:firstLine="0"/>
      </w:pPr>
      <w:r>
        <w:t>Вопросительное</w:t>
      </w:r>
      <w:r>
        <w:rPr>
          <w:spacing w:val="-8"/>
        </w:rPr>
        <w:t xml:space="preserve"> </w:t>
      </w:r>
      <w:r>
        <w:t>местоимение</w:t>
      </w:r>
      <w:r>
        <w:rPr>
          <w:spacing w:val="-3"/>
        </w:rPr>
        <w:t xml:space="preserve"> </w:t>
      </w:r>
      <w:r>
        <w:t>(welch-).</w:t>
      </w:r>
    </w:p>
    <w:p w:rsidR="00CD081E" w:rsidRDefault="00BD4E48">
      <w:pPr>
        <w:pStyle w:val="a3"/>
        <w:spacing w:line="275" w:lineRule="exact"/>
        <w:ind w:left="1670" w:firstLine="0"/>
      </w:pPr>
      <w:r>
        <w:t>Числительные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обозначения</w:t>
      </w:r>
      <w:r>
        <w:rPr>
          <w:spacing w:val="-4"/>
        </w:rPr>
        <w:t xml:space="preserve"> </w:t>
      </w:r>
      <w:r>
        <w:t>дат и</w:t>
      </w:r>
      <w:r>
        <w:rPr>
          <w:spacing w:val="-3"/>
        </w:rPr>
        <w:t xml:space="preserve"> </w:t>
      </w:r>
      <w:r>
        <w:t>больших</w:t>
      </w:r>
      <w:r>
        <w:rPr>
          <w:spacing w:val="-9"/>
        </w:rPr>
        <w:t xml:space="preserve"> </w:t>
      </w:r>
      <w:r>
        <w:t>чисел (100–1000).</w:t>
      </w:r>
    </w:p>
    <w:p w:rsidR="00CD081E" w:rsidRDefault="00BD4E48">
      <w:pPr>
        <w:pStyle w:val="a3"/>
        <w:spacing w:line="242" w:lineRule="auto"/>
        <w:ind w:right="1136"/>
      </w:pPr>
      <w:r>
        <w:t xml:space="preserve">Предлоги,  </w:t>
      </w:r>
      <w:r>
        <w:rPr>
          <w:spacing w:val="1"/>
        </w:rPr>
        <w:t xml:space="preserve"> </w:t>
      </w:r>
      <w:r>
        <w:t>требующие    дательного    падежа   при    ответе    на   вопрос    Wo?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винительного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</w:t>
      </w:r>
      <w:r>
        <w:rPr>
          <w:spacing w:val="-5"/>
        </w:rPr>
        <w:t xml:space="preserve"> </w:t>
      </w:r>
      <w:r>
        <w:t>Wohin?</w:t>
      </w:r>
    </w:p>
    <w:p w:rsidR="00CD081E" w:rsidRDefault="00BD4E48">
      <w:pPr>
        <w:pStyle w:val="a3"/>
        <w:spacing w:line="271" w:lineRule="exact"/>
        <w:ind w:left="1670" w:firstLine="0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ind w:right="1128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-57"/>
        </w:rPr>
        <w:t xml:space="preserve"> </w:t>
      </w:r>
      <w:r>
        <w:t>поведенческого этикета в стране (странах) изучаемого языка в рамках тематического</w:t>
      </w:r>
      <w:r>
        <w:rPr>
          <w:spacing w:val="1"/>
        </w:rPr>
        <w:t xml:space="preserve"> </w:t>
      </w:r>
      <w:r>
        <w:t>содержания речи</w:t>
      </w:r>
      <w:r>
        <w:rPr>
          <w:spacing w:val="-3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ситуациях</w:t>
      </w:r>
      <w:r>
        <w:rPr>
          <w:spacing w:val="-4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«Дома»,</w:t>
      </w:r>
      <w:r>
        <w:rPr>
          <w:spacing w:val="3"/>
        </w:rPr>
        <w:t xml:space="preserve"> </w:t>
      </w:r>
      <w:r>
        <w:t>«В</w:t>
      </w:r>
      <w:r>
        <w:rPr>
          <w:spacing w:val="-1"/>
        </w:rPr>
        <w:t xml:space="preserve"> </w:t>
      </w:r>
      <w:r>
        <w:t>магазине»).</w:t>
      </w:r>
    </w:p>
    <w:p w:rsidR="00CD081E" w:rsidRDefault="00BD4E48">
      <w:pPr>
        <w:pStyle w:val="a3"/>
        <w:ind w:right="1134"/>
      </w:pPr>
      <w:r>
        <w:t>Знание и использование в устной и письменной речи наиболее употребительной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фоновой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(некоторые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питании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досуга,</w:t>
      </w:r>
      <w:r>
        <w:rPr>
          <w:spacing w:val="1"/>
        </w:rPr>
        <w:t xml:space="preserve"> </w:t>
      </w:r>
      <w:r>
        <w:t>этикетные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посещения</w:t>
      </w:r>
      <w:r>
        <w:rPr>
          <w:spacing w:val="-3"/>
        </w:rPr>
        <w:t xml:space="preserve"> </w:t>
      </w:r>
      <w:r>
        <w:t>гостей).</w:t>
      </w:r>
    </w:p>
    <w:p w:rsidR="00CD081E" w:rsidRDefault="00BD4E48">
      <w:pPr>
        <w:pStyle w:val="a3"/>
        <w:ind w:right="1128"/>
      </w:pPr>
      <w:r>
        <w:t>Знание социокультурного портрета родной страны и страны (стран) изучаемого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(флагом),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национальными</w:t>
      </w:r>
      <w:r>
        <w:rPr>
          <w:spacing w:val="1"/>
        </w:rPr>
        <w:t xml:space="preserve"> </w:t>
      </w:r>
      <w:r>
        <w:t>символами,</w:t>
      </w:r>
      <w:r>
        <w:rPr>
          <w:spacing w:val="1"/>
        </w:rPr>
        <w:t xml:space="preserve"> </w:t>
      </w:r>
      <w:r>
        <w:t>традициями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 xml:space="preserve">праздников  </w:t>
      </w:r>
      <w:r>
        <w:rPr>
          <w:spacing w:val="21"/>
        </w:rPr>
        <w:t xml:space="preserve"> </w:t>
      </w:r>
      <w:r>
        <w:t xml:space="preserve">(Рождества,   </w:t>
      </w:r>
      <w:r>
        <w:rPr>
          <w:spacing w:val="25"/>
        </w:rPr>
        <w:t xml:space="preserve"> </w:t>
      </w:r>
      <w:r>
        <w:t xml:space="preserve">Нового   </w:t>
      </w:r>
      <w:r>
        <w:rPr>
          <w:spacing w:val="29"/>
        </w:rPr>
        <w:t xml:space="preserve"> </w:t>
      </w:r>
      <w:r>
        <w:t xml:space="preserve">года,   </w:t>
      </w:r>
      <w:r>
        <w:rPr>
          <w:spacing w:val="25"/>
        </w:rPr>
        <w:t xml:space="preserve"> </w:t>
      </w:r>
      <w:r>
        <w:t xml:space="preserve">Дня   </w:t>
      </w:r>
      <w:r>
        <w:rPr>
          <w:spacing w:val="24"/>
        </w:rPr>
        <w:t xml:space="preserve"> </w:t>
      </w:r>
      <w:r>
        <w:t xml:space="preserve">матери   </w:t>
      </w:r>
      <w:r>
        <w:rPr>
          <w:spacing w:val="24"/>
        </w:rPr>
        <w:t xml:space="preserve"> </w:t>
      </w:r>
      <w:r>
        <w:t xml:space="preserve">и   </w:t>
      </w:r>
      <w:r>
        <w:rPr>
          <w:spacing w:val="25"/>
        </w:rPr>
        <w:t xml:space="preserve"> </w:t>
      </w:r>
      <w:r>
        <w:t xml:space="preserve">других   </w:t>
      </w:r>
      <w:r>
        <w:rPr>
          <w:spacing w:val="19"/>
        </w:rPr>
        <w:t xml:space="preserve"> </w:t>
      </w:r>
      <w:r>
        <w:t>праздников),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(известными     достопримечательностями,     некоторыми     выдающимися     людьми),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доступными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языковом    отношении   образцами    детской    поэзии    и    прозы</w:t>
      </w:r>
      <w:r>
        <w:rPr>
          <w:spacing w:val="-57"/>
        </w:rPr>
        <w:t xml:space="preserve"> </w:t>
      </w:r>
      <w:r>
        <w:t>на немецком</w:t>
      </w:r>
      <w:r>
        <w:rPr>
          <w:spacing w:val="-1"/>
        </w:rPr>
        <w:t xml:space="preserve"> </w:t>
      </w:r>
      <w:r>
        <w:t>языке.</w:t>
      </w:r>
    </w:p>
    <w:p w:rsidR="00CD081E" w:rsidRDefault="00BD4E48">
      <w:pPr>
        <w:pStyle w:val="a3"/>
        <w:ind w:left="1670" w:firstLine="0"/>
      </w:pPr>
      <w:r>
        <w:t>Развитие</w:t>
      </w:r>
      <w:r>
        <w:rPr>
          <w:spacing w:val="-8"/>
        </w:rPr>
        <w:t xml:space="preserve"> </w:t>
      </w:r>
      <w:r>
        <w:t>умений:</w:t>
      </w:r>
    </w:p>
    <w:p w:rsidR="00CD081E" w:rsidRDefault="00BD4E48">
      <w:pPr>
        <w:pStyle w:val="a3"/>
        <w:spacing w:line="237" w:lineRule="auto"/>
        <w:ind w:right="1125"/>
      </w:pPr>
      <w:r>
        <w:t>писать</w:t>
      </w:r>
      <w:r>
        <w:rPr>
          <w:spacing w:val="1"/>
        </w:rPr>
        <w:t xml:space="preserve"> </w:t>
      </w:r>
      <w:r>
        <w:t>своё имя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фамилию,</w:t>
      </w:r>
      <w:r>
        <w:rPr>
          <w:spacing w:val="60"/>
        </w:rPr>
        <w:t xml:space="preserve"> </w:t>
      </w:r>
      <w:r>
        <w:t>а также</w:t>
      </w:r>
      <w:r>
        <w:rPr>
          <w:spacing w:val="60"/>
        </w:rPr>
        <w:t xml:space="preserve"> </w:t>
      </w:r>
      <w:r>
        <w:t>имена и</w:t>
      </w:r>
      <w:r>
        <w:rPr>
          <w:spacing w:val="60"/>
        </w:rPr>
        <w:t xml:space="preserve"> </w:t>
      </w:r>
      <w:r>
        <w:t>фамилии</w:t>
      </w:r>
      <w:r>
        <w:rPr>
          <w:spacing w:val="60"/>
        </w:rPr>
        <w:t xml:space="preserve"> </w:t>
      </w:r>
      <w:r>
        <w:t>своих</w:t>
      </w:r>
      <w:r>
        <w:rPr>
          <w:spacing w:val="60"/>
        </w:rPr>
        <w:t xml:space="preserve"> </w:t>
      </w:r>
      <w:r>
        <w:t>родственников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друзей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-1"/>
        </w:rPr>
        <w:t xml:space="preserve"> </w:t>
      </w:r>
      <w:r>
        <w:t>языке;</w:t>
      </w:r>
    </w:p>
    <w:p w:rsidR="00CD081E" w:rsidRDefault="00BD4E48">
      <w:pPr>
        <w:pStyle w:val="a3"/>
        <w:ind w:left="1670" w:firstLine="0"/>
      </w:pPr>
      <w:r>
        <w:t>правильно</w:t>
      </w:r>
      <w:r>
        <w:rPr>
          <w:spacing w:val="-6"/>
        </w:rPr>
        <w:t xml:space="preserve"> </w:t>
      </w:r>
      <w:r>
        <w:t>оформлять</w:t>
      </w:r>
      <w:r>
        <w:rPr>
          <w:spacing w:val="-5"/>
        </w:rPr>
        <w:t xml:space="preserve"> </w:t>
      </w:r>
      <w:r>
        <w:t>свой</w:t>
      </w:r>
      <w:r>
        <w:rPr>
          <w:spacing w:val="-4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немецком</w:t>
      </w:r>
      <w:r>
        <w:rPr>
          <w:spacing w:val="-9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анкете,</w:t>
      </w:r>
      <w:r>
        <w:rPr>
          <w:spacing w:val="1"/>
        </w:rPr>
        <w:t xml:space="preserve"> </w:t>
      </w:r>
      <w:r>
        <w:t>формуляре);</w:t>
      </w:r>
    </w:p>
    <w:p w:rsidR="00CD081E" w:rsidRDefault="00BD4E48">
      <w:pPr>
        <w:pStyle w:val="a3"/>
        <w:spacing w:before="98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страну</w:t>
      </w:r>
      <w:r>
        <w:rPr>
          <w:spacing w:val="-10"/>
        </w:rPr>
        <w:t xml:space="preserve"> </w:t>
      </w:r>
      <w:r>
        <w:t>(страны)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языка;</w:t>
      </w:r>
    </w:p>
    <w:p w:rsidR="00CD081E" w:rsidRDefault="00BD4E48">
      <w:pPr>
        <w:pStyle w:val="a3"/>
        <w:spacing w:before="2"/>
        <w:ind w:right="1132"/>
      </w:pPr>
      <w:r>
        <w:t>кратко     представлять     некоторые    культурные     явления    родной     страны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страны</w:t>
      </w:r>
      <w:r>
        <w:rPr>
          <w:spacing w:val="60"/>
        </w:rPr>
        <w:t xml:space="preserve"> </w:t>
      </w:r>
      <w:r>
        <w:t>(стран)</w:t>
      </w:r>
      <w:r>
        <w:rPr>
          <w:spacing w:val="60"/>
        </w:rPr>
        <w:t xml:space="preserve"> </w:t>
      </w:r>
      <w:r>
        <w:t>изучаемого   языка</w:t>
      </w:r>
      <w:r>
        <w:rPr>
          <w:spacing w:val="60"/>
        </w:rPr>
        <w:t xml:space="preserve"> </w:t>
      </w:r>
      <w:r>
        <w:t>(основные</w:t>
      </w:r>
      <w:r>
        <w:rPr>
          <w:spacing w:val="60"/>
        </w:rPr>
        <w:t xml:space="preserve"> </w:t>
      </w:r>
      <w:r>
        <w:t>национальные</w:t>
      </w:r>
      <w:r>
        <w:rPr>
          <w:spacing w:val="60"/>
        </w:rPr>
        <w:t xml:space="preserve"> </w:t>
      </w:r>
      <w:r>
        <w:t>праздники,</w:t>
      </w:r>
      <w:r>
        <w:rPr>
          <w:spacing w:val="60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питании),</w:t>
      </w:r>
      <w:r>
        <w:rPr>
          <w:spacing w:val="-3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известные</w:t>
      </w:r>
      <w:r>
        <w:rPr>
          <w:spacing w:val="-1"/>
        </w:rPr>
        <w:t xml:space="preserve"> </w:t>
      </w:r>
      <w:r>
        <w:t>достопримечательности;</w:t>
      </w:r>
    </w:p>
    <w:p w:rsidR="00CD081E" w:rsidRDefault="00BD4E48">
      <w:pPr>
        <w:pStyle w:val="a3"/>
        <w:spacing w:line="242" w:lineRule="auto"/>
        <w:ind w:right="1132"/>
      </w:pPr>
      <w:r>
        <w:t>кратко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 (учёных,</w:t>
      </w:r>
      <w:r>
        <w:rPr>
          <w:spacing w:val="4"/>
        </w:rPr>
        <w:t xml:space="preserve"> </w:t>
      </w:r>
      <w:r>
        <w:t>писателях,</w:t>
      </w:r>
      <w:r>
        <w:rPr>
          <w:spacing w:val="3"/>
        </w:rPr>
        <w:t xml:space="preserve"> </w:t>
      </w:r>
      <w:r>
        <w:t>поэтах).</w:t>
      </w:r>
    </w:p>
    <w:p w:rsidR="00CD081E" w:rsidRDefault="00BD4E48">
      <w:pPr>
        <w:pStyle w:val="a3"/>
        <w:spacing w:line="271" w:lineRule="exact"/>
        <w:ind w:left="1670" w:firstLine="0"/>
      </w:pPr>
      <w:r>
        <w:t>Компенсаторные</w:t>
      </w:r>
      <w:r>
        <w:rPr>
          <w:spacing w:val="-5"/>
        </w:rPr>
        <w:t xml:space="preserve"> </w:t>
      </w:r>
      <w:r>
        <w:t>умения.</w:t>
      </w:r>
    </w:p>
    <w:p w:rsidR="00CD081E" w:rsidRDefault="00BD4E48">
      <w:pPr>
        <w:pStyle w:val="a3"/>
        <w:spacing w:before="3" w:line="237" w:lineRule="auto"/>
        <w:ind w:right="1137"/>
      </w:pPr>
      <w:r>
        <w:t xml:space="preserve">Использование    </w:t>
      </w:r>
      <w:r>
        <w:rPr>
          <w:spacing w:val="39"/>
        </w:rPr>
        <w:t xml:space="preserve"> </w:t>
      </w:r>
      <w:r>
        <w:t xml:space="preserve">при     </w:t>
      </w:r>
      <w:r>
        <w:rPr>
          <w:spacing w:val="39"/>
        </w:rPr>
        <w:t xml:space="preserve"> </w:t>
      </w:r>
      <w:r>
        <w:t xml:space="preserve">чтении     </w:t>
      </w:r>
      <w:r>
        <w:rPr>
          <w:spacing w:val="39"/>
        </w:rPr>
        <w:t xml:space="preserve"> </w:t>
      </w:r>
      <w:r>
        <w:t xml:space="preserve">и     </w:t>
      </w:r>
      <w:r>
        <w:rPr>
          <w:spacing w:val="40"/>
        </w:rPr>
        <w:t xml:space="preserve"> </w:t>
      </w:r>
      <w:r>
        <w:t xml:space="preserve">аудировании     </w:t>
      </w:r>
      <w:r>
        <w:rPr>
          <w:spacing w:val="39"/>
        </w:rPr>
        <w:t xml:space="preserve"> </w:t>
      </w:r>
      <w:r>
        <w:t xml:space="preserve">языковой     </w:t>
      </w:r>
      <w:r>
        <w:rPr>
          <w:spacing w:val="39"/>
        </w:rPr>
        <w:t xml:space="preserve"> </w:t>
      </w:r>
      <w:r>
        <w:t>догадки,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контекстуальной.</w:t>
      </w:r>
    </w:p>
    <w:p w:rsidR="00CD081E" w:rsidRDefault="00BD4E48">
      <w:pPr>
        <w:pStyle w:val="a3"/>
        <w:spacing w:before="4"/>
        <w:ind w:right="1134"/>
      </w:pPr>
      <w:r>
        <w:t>Использование в качестве опоры при составлении собственных высказываний</w:t>
      </w:r>
      <w:r>
        <w:rPr>
          <w:spacing w:val="1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плана.</w:t>
      </w:r>
    </w:p>
    <w:p w:rsidR="00CD081E" w:rsidRDefault="00BD4E48">
      <w:pPr>
        <w:pStyle w:val="a3"/>
        <w:ind w:right="1122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3"/>
        </w:rPr>
        <w:t xml:space="preserve"> </w:t>
      </w:r>
      <w:r>
        <w:t>содержания,</w:t>
      </w:r>
      <w:r>
        <w:rPr>
          <w:spacing w:val="70"/>
        </w:rPr>
        <w:t xml:space="preserve"> </w:t>
      </w:r>
      <w:r>
        <w:t>прочитанного</w:t>
      </w:r>
      <w:r>
        <w:rPr>
          <w:spacing w:val="72"/>
        </w:rPr>
        <w:t xml:space="preserve"> </w:t>
      </w:r>
      <w:r>
        <w:t>(прослушанного)</w:t>
      </w:r>
      <w:r>
        <w:rPr>
          <w:spacing w:val="69"/>
        </w:rPr>
        <w:t xml:space="preserve"> </w:t>
      </w:r>
      <w:r>
        <w:t>текста</w:t>
      </w:r>
      <w:r>
        <w:rPr>
          <w:spacing w:val="72"/>
        </w:rPr>
        <w:t xml:space="preserve"> </w:t>
      </w:r>
      <w:r>
        <w:t>или</w:t>
      </w:r>
      <w:r>
        <w:rPr>
          <w:spacing w:val="69"/>
        </w:rPr>
        <w:t xml:space="preserve"> </w:t>
      </w:r>
      <w:r>
        <w:t>для</w:t>
      </w:r>
      <w:r>
        <w:rPr>
          <w:spacing w:val="68"/>
        </w:rPr>
        <w:t xml:space="preserve"> </w:t>
      </w:r>
      <w:r>
        <w:t>нахождения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42" w:lineRule="auto"/>
        <w:ind w:right="1134"/>
      </w:pPr>
      <w:r>
        <w:t>Сравнение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</w:t>
      </w:r>
      <w:r>
        <w:rPr>
          <w:spacing w:val="2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изученной</w:t>
      </w:r>
      <w:r>
        <w:rPr>
          <w:spacing w:val="2"/>
        </w:rPr>
        <w:t xml:space="preserve"> </w:t>
      </w:r>
      <w:r>
        <w:t>тематики.</w:t>
      </w:r>
    </w:p>
    <w:p w:rsidR="00CD081E" w:rsidRDefault="00BD4E48">
      <w:pPr>
        <w:pStyle w:val="a3"/>
        <w:spacing w:line="242" w:lineRule="auto"/>
        <w:ind w:left="1670" w:right="6079" w:firstLine="0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Коммуникативные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ind w:right="1138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рецептивные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37" w:lineRule="auto"/>
        <w:ind w:right="1130"/>
      </w:pPr>
      <w:r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друзьями.</w:t>
      </w:r>
      <w:r>
        <w:rPr>
          <w:spacing w:val="60"/>
        </w:rPr>
        <w:t xml:space="preserve"> </w:t>
      </w:r>
      <w:r>
        <w:t>Семейные</w:t>
      </w:r>
      <w:r>
        <w:rPr>
          <w:spacing w:val="60"/>
        </w:rPr>
        <w:t xml:space="preserve"> </w:t>
      </w:r>
      <w:r>
        <w:t>праздники.</w:t>
      </w:r>
      <w:r>
        <w:rPr>
          <w:spacing w:val="60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дому.</w:t>
      </w:r>
    </w:p>
    <w:p w:rsidR="00CD081E" w:rsidRDefault="00BD4E48">
      <w:pPr>
        <w:pStyle w:val="a3"/>
        <w:spacing w:line="275" w:lineRule="exact"/>
        <w:ind w:left="1670" w:firstLine="0"/>
      </w:pPr>
      <w:r>
        <w:lastRenderedPageBreak/>
        <w:t>Внешность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(литературного</w:t>
      </w:r>
      <w:r>
        <w:rPr>
          <w:spacing w:val="-2"/>
        </w:rPr>
        <w:t xml:space="preserve"> </w:t>
      </w:r>
      <w:r>
        <w:t>персонажа).</w:t>
      </w:r>
    </w:p>
    <w:p w:rsidR="00CD081E" w:rsidRDefault="00BD4E48">
      <w:pPr>
        <w:pStyle w:val="a3"/>
        <w:spacing w:line="242" w:lineRule="auto"/>
        <w:ind w:right="1140"/>
      </w:pPr>
      <w:r>
        <w:t>Досуг и увлечения (хобби) современного подростка (чтение, кино, театр, музей,</w:t>
      </w:r>
      <w:r>
        <w:rPr>
          <w:spacing w:val="1"/>
        </w:rPr>
        <w:t xml:space="preserve"> </w:t>
      </w:r>
      <w:r>
        <w:t>спорт,</w:t>
      </w:r>
      <w:r>
        <w:rPr>
          <w:spacing w:val="-2"/>
        </w:rPr>
        <w:t xml:space="preserve"> </w:t>
      </w:r>
      <w:r>
        <w:t>музыка).</w:t>
      </w:r>
    </w:p>
    <w:p w:rsidR="00CD081E" w:rsidRDefault="00BD4E48">
      <w:pPr>
        <w:pStyle w:val="a3"/>
        <w:spacing w:line="242" w:lineRule="auto"/>
        <w:ind w:right="1123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фитнес,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питание.</w:t>
      </w:r>
      <w:r>
        <w:rPr>
          <w:spacing w:val="-2"/>
        </w:rPr>
        <w:t xml:space="preserve"> </w:t>
      </w:r>
      <w:r>
        <w:t>Посещение</w:t>
      </w:r>
      <w:r>
        <w:rPr>
          <w:spacing w:val="-4"/>
        </w:rPr>
        <w:t xml:space="preserve"> </w:t>
      </w:r>
      <w:r>
        <w:t>врача.</w:t>
      </w:r>
    </w:p>
    <w:p w:rsidR="00CD081E" w:rsidRDefault="00BD4E48">
      <w:pPr>
        <w:pStyle w:val="a3"/>
        <w:spacing w:line="271" w:lineRule="exact"/>
        <w:ind w:left="1670" w:firstLine="0"/>
      </w:pPr>
      <w:r>
        <w:t>Покупки:</w:t>
      </w:r>
      <w:r>
        <w:rPr>
          <w:spacing w:val="-4"/>
        </w:rPr>
        <w:t xml:space="preserve"> </w:t>
      </w:r>
      <w:r>
        <w:t>продукты</w:t>
      </w:r>
      <w:r>
        <w:rPr>
          <w:spacing w:val="-1"/>
        </w:rPr>
        <w:t xml:space="preserve"> </w:t>
      </w:r>
      <w:r>
        <w:t>питания.</w:t>
      </w:r>
    </w:p>
    <w:p w:rsidR="00CD081E" w:rsidRDefault="00BD4E48">
      <w:pPr>
        <w:pStyle w:val="a3"/>
        <w:spacing w:line="237" w:lineRule="auto"/>
        <w:ind w:right="1137"/>
      </w:pPr>
      <w:r>
        <w:t>Школа,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изучаемые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любимый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  <w:r>
        <w:rPr>
          <w:spacing w:val="-2"/>
        </w:rPr>
        <w:t xml:space="preserve"> </w:t>
      </w:r>
      <w:r>
        <w:t>Переписка</w:t>
      </w:r>
      <w:r>
        <w:rPr>
          <w:spacing w:val="1"/>
        </w:rPr>
        <w:t xml:space="preserve"> </w:t>
      </w:r>
      <w:r>
        <w:t>с зарубежными</w:t>
      </w:r>
      <w:r>
        <w:rPr>
          <w:spacing w:val="-7"/>
        </w:rPr>
        <w:t xml:space="preserve"> </w:t>
      </w:r>
      <w:r>
        <w:t>сверстниками.</w:t>
      </w:r>
    </w:p>
    <w:p w:rsidR="00CD081E" w:rsidRDefault="00BD4E48">
      <w:pPr>
        <w:pStyle w:val="a3"/>
        <w:spacing w:line="237" w:lineRule="auto"/>
        <w:ind w:right="1124"/>
      </w:pPr>
      <w:r>
        <w:t>Каникулы</w:t>
      </w:r>
      <w:r>
        <w:rPr>
          <w:spacing w:val="61"/>
        </w:rPr>
        <w:t xml:space="preserve"> </w:t>
      </w:r>
      <w:r>
        <w:t>в   различное</w:t>
      </w:r>
      <w:r>
        <w:rPr>
          <w:spacing w:val="60"/>
        </w:rPr>
        <w:t xml:space="preserve"> </w:t>
      </w:r>
      <w:r>
        <w:t>время</w:t>
      </w:r>
      <w:r>
        <w:rPr>
          <w:spacing w:val="60"/>
        </w:rPr>
        <w:t xml:space="preserve"> </w:t>
      </w:r>
      <w:r>
        <w:t>года.</w:t>
      </w:r>
      <w:r>
        <w:rPr>
          <w:spacing w:val="60"/>
        </w:rPr>
        <w:t xml:space="preserve"> </w:t>
      </w:r>
      <w:r>
        <w:t>Виды</w:t>
      </w:r>
      <w:r>
        <w:rPr>
          <w:spacing w:val="60"/>
        </w:rPr>
        <w:t xml:space="preserve"> </w:t>
      </w:r>
      <w:r>
        <w:t>отдыха.   Путешествия   по</w:t>
      </w:r>
      <w:r>
        <w:rPr>
          <w:spacing w:val="60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зарубежным</w:t>
      </w:r>
      <w:r>
        <w:rPr>
          <w:spacing w:val="3"/>
        </w:rPr>
        <w:t xml:space="preserve"> </w:t>
      </w:r>
      <w:r>
        <w:t>странам.</w:t>
      </w:r>
    </w:p>
    <w:p w:rsidR="00CD081E" w:rsidRDefault="00BD4E48">
      <w:pPr>
        <w:pStyle w:val="a3"/>
        <w:spacing w:before="5" w:line="237" w:lineRule="auto"/>
        <w:ind w:left="1670" w:right="1135" w:firstLine="0"/>
      </w:pPr>
      <w:r>
        <w:t>Природа: дикие и домашние животные. Проблемы экологии. Климат, погода.</w:t>
      </w:r>
      <w:r>
        <w:rPr>
          <w:spacing w:val="1"/>
        </w:rPr>
        <w:t xml:space="preserve"> </w:t>
      </w:r>
      <w:r>
        <w:t>Жизнь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городе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сельской</w:t>
      </w:r>
      <w:r>
        <w:rPr>
          <w:spacing w:val="46"/>
        </w:rPr>
        <w:t xml:space="preserve"> </w:t>
      </w:r>
      <w:r>
        <w:t>местности.</w:t>
      </w:r>
      <w:r>
        <w:rPr>
          <w:spacing w:val="52"/>
        </w:rPr>
        <w:t xml:space="preserve"> </w:t>
      </w:r>
      <w:r>
        <w:t>Описание</w:t>
      </w:r>
      <w:r>
        <w:rPr>
          <w:spacing w:val="49"/>
        </w:rPr>
        <w:t xml:space="preserve"> </w:t>
      </w:r>
      <w:r>
        <w:t>родного</w:t>
      </w:r>
      <w:r>
        <w:rPr>
          <w:spacing w:val="50"/>
        </w:rPr>
        <w:t xml:space="preserve"> </w:t>
      </w:r>
      <w:r>
        <w:t>города</w:t>
      </w:r>
      <w:r>
        <w:rPr>
          <w:spacing w:val="49"/>
        </w:rPr>
        <w:t xml:space="preserve"> </w:t>
      </w:r>
      <w:r>
        <w:t>(села).</w:t>
      </w:r>
    </w:p>
    <w:p w:rsidR="00CD081E" w:rsidRDefault="00BD4E48">
      <w:pPr>
        <w:pStyle w:val="a3"/>
        <w:spacing w:before="4" w:line="275" w:lineRule="exact"/>
        <w:ind w:firstLine="0"/>
        <w:jc w:val="left"/>
      </w:pPr>
      <w:r>
        <w:t>Транспорт.</w:t>
      </w:r>
    </w:p>
    <w:p w:rsidR="00CD081E" w:rsidRDefault="00BD4E48">
      <w:pPr>
        <w:pStyle w:val="a3"/>
        <w:spacing w:line="275" w:lineRule="exact"/>
        <w:ind w:left="1670" w:firstLine="0"/>
      </w:pPr>
      <w:r>
        <w:t>Средства</w:t>
      </w:r>
      <w:r>
        <w:rPr>
          <w:spacing w:val="-3"/>
        </w:rPr>
        <w:t xml:space="preserve"> </w:t>
      </w:r>
      <w:r>
        <w:t>массовой</w:t>
      </w:r>
      <w:r>
        <w:rPr>
          <w:spacing w:val="-6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(телевидение,</w:t>
      </w:r>
      <w:r>
        <w:rPr>
          <w:spacing w:val="-9"/>
        </w:rPr>
        <w:t xml:space="preserve"> </w:t>
      </w:r>
      <w:r>
        <w:t>журналы, Интернет).</w:t>
      </w:r>
    </w:p>
    <w:p w:rsidR="00CD081E" w:rsidRDefault="00BD4E48">
      <w:pPr>
        <w:pStyle w:val="a3"/>
        <w:spacing w:before="3"/>
        <w:ind w:right="1129"/>
      </w:pPr>
      <w:r>
        <w:t>Родная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официальные</w:t>
      </w:r>
      <w:r>
        <w:rPr>
          <w:spacing w:val="1"/>
        </w:rPr>
        <w:t xml:space="preserve"> </w:t>
      </w:r>
      <w:r>
        <w:t>языки,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культурные особенности</w:t>
      </w:r>
      <w:r>
        <w:rPr>
          <w:spacing w:val="-2"/>
        </w:rPr>
        <w:t xml:space="preserve"> </w:t>
      </w:r>
      <w:r>
        <w:t>(национальные</w:t>
      </w:r>
      <w:r>
        <w:rPr>
          <w:spacing w:val="-5"/>
        </w:rPr>
        <w:t xml:space="preserve"> </w:t>
      </w:r>
      <w:r>
        <w:t>праздники,</w:t>
      </w:r>
      <w:r>
        <w:rPr>
          <w:spacing w:val="-2"/>
        </w:rPr>
        <w:t xml:space="preserve"> </w:t>
      </w:r>
      <w:r>
        <w:t>традиции,</w:t>
      </w:r>
      <w:r>
        <w:rPr>
          <w:spacing w:val="-6"/>
        </w:rPr>
        <w:t xml:space="preserve"> </w:t>
      </w:r>
      <w:r>
        <w:t>обычаи).</w:t>
      </w:r>
    </w:p>
    <w:p w:rsidR="00CD081E" w:rsidRDefault="00BD4E48">
      <w:pPr>
        <w:pStyle w:val="a3"/>
        <w:spacing w:line="242" w:lineRule="auto"/>
        <w:ind w:right="1135"/>
      </w:pPr>
      <w:r>
        <w:t>Выдающиеся люди родной страны и страны (стран) изучаемого языка: учёные,</w:t>
      </w:r>
      <w:r>
        <w:rPr>
          <w:spacing w:val="1"/>
        </w:rPr>
        <w:t xml:space="preserve"> </w:t>
      </w:r>
      <w:r>
        <w:t>писатели,</w:t>
      </w:r>
      <w:r>
        <w:rPr>
          <w:spacing w:val="-2"/>
        </w:rPr>
        <w:t xml:space="preserve"> </w:t>
      </w:r>
      <w:r>
        <w:t>поэты,</w:t>
      </w:r>
      <w:r>
        <w:rPr>
          <w:spacing w:val="-1"/>
        </w:rPr>
        <w:t xml:space="preserve"> </w:t>
      </w:r>
      <w:r>
        <w:t>спортсмены.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Говорение.</w:t>
      </w:r>
    </w:p>
    <w:p w:rsidR="00CD081E" w:rsidRDefault="00BD4E48">
      <w:pPr>
        <w:pStyle w:val="a3"/>
        <w:tabs>
          <w:tab w:val="left" w:pos="3272"/>
          <w:tab w:val="left" w:pos="5848"/>
          <w:tab w:val="left" w:pos="7292"/>
          <w:tab w:val="left" w:pos="9495"/>
        </w:tabs>
        <w:ind w:right="1128"/>
      </w:pPr>
      <w:r>
        <w:t>Развитие</w:t>
      </w:r>
      <w:r>
        <w:tab/>
        <w:t>коммуникативных</w:t>
      </w:r>
      <w:r>
        <w:tab/>
        <w:t>умений</w:t>
      </w:r>
      <w:r>
        <w:tab/>
        <w:t>диалогической</w:t>
      </w:r>
      <w:r>
        <w:tab/>
        <w:t>речи,</w:t>
      </w:r>
      <w:r>
        <w:rPr>
          <w:spacing w:val="-58"/>
        </w:rPr>
        <w:t xml:space="preserve"> </w:t>
      </w:r>
      <w:r>
        <w:t xml:space="preserve">а  </w:t>
      </w:r>
      <w:r>
        <w:rPr>
          <w:spacing w:val="37"/>
        </w:rPr>
        <w:t xml:space="preserve"> </w:t>
      </w:r>
      <w:r>
        <w:t xml:space="preserve">именно   </w:t>
      </w:r>
      <w:r>
        <w:rPr>
          <w:spacing w:val="36"/>
        </w:rPr>
        <w:t xml:space="preserve"> </w:t>
      </w:r>
      <w:r>
        <w:t xml:space="preserve">умений   </w:t>
      </w:r>
      <w:r>
        <w:rPr>
          <w:spacing w:val="37"/>
        </w:rPr>
        <w:t xml:space="preserve"> </w:t>
      </w:r>
      <w:r>
        <w:t xml:space="preserve">вести   </w:t>
      </w:r>
      <w:r>
        <w:rPr>
          <w:spacing w:val="34"/>
        </w:rPr>
        <w:t xml:space="preserve"> </w:t>
      </w:r>
      <w:r>
        <w:t xml:space="preserve">диалог   </w:t>
      </w:r>
      <w:r>
        <w:rPr>
          <w:spacing w:val="34"/>
        </w:rPr>
        <w:t xml:space="preserve"> </w:t>
      </w:r>
      <w:r>
        <w:t xml:space="preserve">этикетного   </w:t>
      </w:r>
      <w:r>
        <w:rPr>
          <w:spacing w:val="36"/>
        </w:rPr>
        <w:t xml:space="preserve"> </w:t>
      </w:r>
      <w:r>
        <w:t xml:space="preserve">характера,   </w:t>
      </w:r>
      <w:r>
        <w:rPr>
          <w:spacing w:val="39"/>
        </w:rPr>
        <w:t xml:space="preserve"> </w:t>
      </w:r>
      <w:r>
        <w:t>диалог-побуждение</w:t>
      </w:r>
      <w:r>
        <w:rPr>
          <w:spacing w:val="-58"/>
        </w:rPr>
        <w:t xml:space="preserve"> </w:t>
      </w:r>
      <w:r>
        <w:t>к действию, диалог-расспрос, комбинированный диалог, включающий различные виды</w:t>
      </w:r>
      <w:r>
        <w:rPr>
          <w:spacing w:val="1"/>
        </w:rPr>
        <w:t xml:space="preserve"> </w:t>
      </w:r>
      <w:r>
        <w:t>диалогов:</w:t>
      </w:r>
    </w:p>
    <w:p w:rsidR="00CD081E" w:rsidRDefault="00BD4E48">
      <w:pPr>
        <w:pStyle w:val="a3"/>
        <w:spacing w:before="1"/>
        <w:ind w:right="1132"/>
      </w:pPr>
      <w:r>
        <w:t>диалог этикетного характера – начинать, поддерживать и заканчивать разговор,</w:t>
      </w:r>
      <w:r>
        <w:rPr>
          <w:spacing w:val="1"/>
        </w:rPr>
        <w:t xml:space="preserve"> </w:t>
      </w:r>
      <w:r>
        <w:t>вежливо переспрашивать, поздравлять с праздником, выражать пожелания и 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отказываться</w:t>
      </w:r>
      <w:r>
        <w:rPr>
          <w:spacing w:val="-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предложения</w:t>
      </w:r>
      <w:r>
        <w:rPr>
          <w:spacing w:val="2"/>
        </w:rPr>
        <w:t xml:space="preserve"> </w:t>
      </w:r>
      <w:r>
        <w:t>собеседника;</w:t>
      </w:r>
    </w:p>
    <w:p w:rsidR="00CD081E" w:rsidRDefault="00BD4E48">
      <w:pPr>
        <w:pStyle w:val="a3"/>
        <w:spacing w:before="98"/>
        <w:ind w:right="1127"/>
      </w:pPr>
      <w:r>
        <w:t>диалог-побуждение к действию – обращаться с просьбой, вежливо соглашаться</w:t>
      </w:r>
      <w:r>
        <w:rPr>
          <w:spacing w:val="1"/>
        </w:rPr>
        <w:t xml:space="preserve"> </w:t>
      </w:r>
      <w:r>
        <w:t xml:space="preserve">(не       </w:t>
      </w:r>
      <w:r>
        <w:rPr>
          <w:spacing w:val="39"/>
        </w:rPr>
        <w:t xml:space="preserve"> </w:t>
      </w:r>
      <w:r>
        <w:t xml:space="preserve">соглашаться)        </w:t>
      </w:r>
      <w:r>
        <w:rPr>
          <w:spacing w:val="39"/>
        </w:rPr>
        <w:t xml:space="preserve"> </w:t>
      </w:r>
      <w:r>
        <w:t xml:space="preserve">выполнить        </w:t>
      </w:r>
      <w:r>
        <w:rPr>
          <w:spacing w:val="39"/>
        </w:rPr>
        <w:t xml:space="preserve"> </w:t>
      </w:r>
      <w:r>
        <w:t xml:space="preserve">просьбу,        </w:t>
      </w:r>
      <w:r>
        <w:rPr>
          <w:spacing w:val="41"/>
        </w:rPr>
        <w:t xml:space="preserve"> </w:t>
      </w:r>
      <w:r>
        <w:t xml:space="preserve">приглашать        </w:t>
      </w:r>
      <w:r>
        <w:rPr>
          <w:spacing w:val="39"/>
        </w:rPr>
        <w:t xml:space="preserve"> </w:t>
      </w:r>
      <w:r>
        <w:t>собеседника</w:t>
      </w:r>
      <w:r>
        <w:rPr>
          <w:spacing w:val="-58"/>
        </w:rPr>
        <w:t xml:space="preserve"> </w:t>
      </w:r>
      <w:r>
        <w:t>к совместной</w:t>
      </w:r>
      <w:r>
        <w:rPr>
          <w:spacing w:val="1"/>
        </w:rPr>
        <w:t xml:space="preserve"> </w:t>
      </w:r>
      <w:r>
        <w:t>деятельности, вежливо</w:t>
      </w:r>
      <w:r>
        <w:rPr>
          <w:spacing w:val="1"/>
        </w:rPr>
        <w:t xml:space="preserve"> </w:t>
      </w:r>
      <w:r>
        <w:t>соглашаться (не соглашаться) на 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3"/>
        </w:rPr>
        <w:t xml:space="preserve"> </w:t>
      </w:r>
      <w:r>
        <w:t>объясняя</w:t>
      </w:r>
      <w:r>
        <w:rPr>
          <w:spacing w:val="-3"/>
        </w:rPr>
        <w:t xml:space="preserve"> </w:t>
      </w:r>
      <w:r>
        <w:t>причину</w:t>
      </w:r>
      <w:r>
        <w:rPr>
          <w:spacing w:val="-8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решения;</w:t>
      </w:r>
    </w:p>
    <w:p w:rsidR="00CD081E" w:rsidRDefault="00BD4E48">
      <w:pPr>
        <w:pStyle w:val="a3"/>
        <w:spacing w:before="1"/>
        <w:ind w:right="1123"/>
      </w:pPr>
      <w:r>
        <w:t>диалог-расспрос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запрашивать интересующую информацию, переходить с позиции спрашивающего на</w:t>
      </w:r>
      <w:r>
        <w:rPr>
          <w:spacing w:val="1"/>
        </w:rPr>
        <w:t xml:space="preserve"> </w:t>
      </w:r>
      <w:r>
        <w:t>позицию</w:t>
      </w:r>
      <w:r>
        <w:rPr>
          <w:spacing w:val="-6"/>
        </w:rPr>
        <w:t xml:space="preserve"> </w:t>
      </w:r>
      <w:r>
        <w:t>отвечающего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наоборот.</w:t>
      </w:r>
    </w:p>
    <w:p w:rsidR="00CD081E" w:rsidRDefault="00BD4E48">
      <w:pPr>
        <w:pStyle w:val="a3"/>
        <w:ind w:right="1137"/>
      </w:pPr>
      <w:r>
        <w:t>Названные умения диалогической речи развиваются в стандартных ситуациях</w:t>
      </w:r>
      <w:r>
        <w:rPr>
          <w:spacing w:val="1"/>
        </w:rPr>
        <w:t xml:space="preserve"> </w:t>
      </w:r>
      <w:r>
        <w:t xml:space="preserve">неофициального    </w:t>
      </w:r>
      <w:r>
        <w:rPr>
          <w:spacing w:val="43"/>
        </w:rPr>
        <w:t xml:space="preserve"> </w:t>
      </w:r>
      <w:r>
        <w:t xml:space="preserve">общения     </w:t>
      </w:r>
      <w:r>
        <w:rPr>
          <w:spacing w:val="37"/>
        </w:rPr>
        <w:t xml:space="preserve"> </w:t>
      </w:r>
      <w:r>
        <w:t xml:space="preserve">в     </w:t>
      </w:r>
      <w:r>
        <w:rPr>
          <w:spacing w:val="49"/>
        </w:rPr>
        <w:t xml:space="preserve"> </w:t>
      </w:r>
      <w:r>
        <w:t xml:space="preserve">рамках     </w:t>
      </w:r>
      <w:r>
        <w:rPr>
          <w:spacing w:val="47"/>
        </w:rPr>
        <w:t xml:space="preserve"> </w:t>
      </w:r>
      <w:r>
        <w:t xml:space="preserve">тематического     </w:t>
      </w:r>
      <w:r>
        <w:rPr>
          <w:spacing w:val="47"/>
        </w:rPr>
        <w:t xml:space="preserve"> </w:t>
      </w:r>
      <w:r>
        <w:t xml:space="preserve">содержания     </w:t>
      </w:r>
      <w:r>
        <w:rPr>
          <w:spacing w:val="43"/>
        </w:rPr>
        <w:t xml:space="preserve"> </w:t>
      </w:r>
      <w:r>
        <w:t>речи</w:t>
      </w:r>
      <w:r>
        <w:rPr>
          <w:spacing w:val="-58"/>
        </w:rPr>
        <w:t xml:space="preserve"> </w:t>
      </w:r>
      <w:r>
        <w:t>с использованием ключевых слов, речевых ситуаций и (или) иллюстраций, фотографий,</w:t>
      </w:r>
      <w:r>
        <w:rPr>
          <w:spacing w:val="-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 норм речевого</w:t>
      </w:r>
      <w:r>
        <w:rPr>
          <w:spacing w:val="-2"/>
        </w:rPr>
        <w:t xml:space="preserve"> </w:t>
      </w:r>
      <w:r>
        <w:t>этикета,</w:t>
      </w:r>
      <w:r>
        <w:rPr>
          <w:spacing w:val="-4"/>
        </w:rPr>
        <w:t xml:space="preserve"> </w:t>
      </w:r>
      <w:r>
        <w:t>принятых</w:t>
      </w:r>
      <w:r>
        <w:rPr>
          <w:spacing w:val="-6"/>
        </w:rPr>
        <w:t xml:space="preserve"> </w:t>
      </w:r>
      <w:r>
        <w:t>в стране</w:t>
      </w:r>
      <w:r>
        <w:rPr>
          <w:spacing w:val="-7"/>
        </w:rPr>
        <w:t xml:space="preserve"> </w:t>
      </w:r>
      <w:r>
        <w:t>(странах) изучаемого</w:t>
      </w:r>
      <w:r>
        <w:rPr>
          <w:spacing w:val="-1"/>
        </w:rPr>
        <w:t xml:space="preserve"> </w:t>
      </w:r>
      <w:r>
        <w:t>языка.</w:t>
      </w:r>
    </w:p>
    <w:p w:rsidR="00CD081E" w:rsidRDefault="00BD4E48">
      <w:pPr>
        <w:pStyle w:val="a3"/>
        <w:spacing w:line="242" w:lineRule="auto"/>
        <w:ind w:left="1670" w:right="3007" w:firstLine="0"/>
      </w:pPr>
      <w:r>
        <w:t>Объём диалога – до 6 реплик со стороны каждого собеседника.</w:t>
      </w:r>
      <w:r>
        <w:rPr>
          <w:spacing w:val="-5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коммуникативных умений монологической речи:</w:t>
      </w:r>
    </w:p>
    <w:p w:rsidR="00CD081E" w:rsidRDefault="00BD4E48">
      <w:pPr>
        <w:pStyle w:val="a3"/>
        <w:spacing w:line="242" w:lineRule="auto"/>
        <w:ind w:right="1124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речи:</w:t>
      </w:r>
    </w:p>
    <w:p w:rsidR="00CD081E" w:rsidRDefault="00BD4E48">
      <w:pPr>
        <w:pStyle w:val="a3"/>
        <w:ind w:right="1133"/>
      </w:pPr>
      <w:r>
        <w:t>описание     (предмета,      местности,      внешности      и     одежды      человека),</w:t>
      </w:r>
      <w:r>
        <w:rPr>
          <w:spacing w:val="1"/>
        </w:rPr>
        <w:t xml:space="preserve"> </w:t>
      </w:r>
      <w:r>
        <w:t>в том числе характеристика (черты характера реального человека или литературного</w:t>
      </w:r>
      <w:r>
        <w:rPr>
          <w:spacing w:val="1"/>
        </w:rPr>
        <w:t xml:space="preserve"> </w:t>
      </w:r>
      <w:r>
        <w:t>персонажа);</w:t>
      </w:r>
    </w:p>
    <w:p w:rsidR="00CD081E" w:rsidRDefault="00BD4E48">
      <w:pPr>
        <w:pStyle w:val="a3"/>
        <w:spacing w:line="275" w:lineRule="exact"/>
        <w:ind w:left="1670" w:firstLine="0"/>
      </w:pPr>
      <w:r>
        <w:t>повествование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сообщение;</w:t>
      </w:r>
    </w:p>
    <w:p w:rsidR="00CD081E" w:rsidRDefault="00BD4E48">
      <w:pPr>
        <w:pStyle w:val="a3"/>
        <w:spacing w:line="275" w:lineRule="exact"/>
        <w:ind w:left="1670" w:firstLine="0"/>
      </w:pPr>
      <w:r>
        <w:t>изложение</w:t>
      </w:r>
      <w:r>
        <w:rPr>
          <w:spacing w:val="13"/>
        </w:rPr>
        <w:t xml:space="preserve"> </w:t>
      </w:r>
      <w:r>
        <w:t>(пересказ)</w:t>
      </w:r>
      <w:r>
        <w:rPr>
          <w:spacing w:val="69"/>
        </w:rPr>
        <w:t xml:space="preserve"> </w:t>
      </w:r>
      <w:r>
        <w:t>основного</w:t>
      </w:r>
      <w:r>
        <w:rPr>
          <w:spacing w:val="78"/>
        </w:rPr>
        <w:t xml:space="preserve"> </w:t>
      </w:r>
      <w:r>
        <w:t>содержания,</w:t>
      </w:r>
      <w:r>
        <w:rPr>
          <w:spacing w:val="76"/>
        </w:rPr>
        <w:t xml:space="preserve"> </w:t>
      </w:r>
      <w:r>
        <w:t>прочитанного</w:t>
      </w:r>
      <w:r>
        <w:rPr>
          <w:spacing w:val="78"/>
        </w:rPr>
        <w:t xml:space="preserve"> </w:t>
      </w:r>
      <w:r>
        <w:t>(прослушанного)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1" w:lineRule="exact"/>
        <w:ind w:firstLine="0"/>
        <w:jc w:val="left"/>
      </w:pPr>
      <w:r>
        <w:rPr>
          <w:spacing w:val="-1"/>
        </w:rPr>
        <w:lastRenderedPageBreak/>
        <w:t>текста;</w:t>
      </w:r>
    </w:p>
    <w:p w:rsidR="00CD081E" w:rsidRDefault="00BD4E48">
      <w:pPr>
        <w:pStyle w:val="a3"/>
        <w:spacing w:before="4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ind w:left="-40" w:firstLine="0"/>
        <w:jc w:val="left"/>
      </w:pPr>
      <w:r>
        <w:t>краткое</w:t>
      </w:r>
      <w:r>
        <w:rPr>
          <w:spacing w:val="-3"/>
        </w:rPr>
        <w:t xml:space="preserve"> </w:t>
      </w:r>
      <w:r>
        <w:t>изложение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выполненной</w:t>
      </w:r>
      <w:r>
        <w:rPr>
          <w:spacing w:val="-1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работы.</w:t>
      </w:r>
    </w:p>
    <w:p w:rsidR="00CD081E" w:rsidRDefault="00BD4E48">
      <w:pPr>
        <w:pStyle w:val="a3"/>
        <w:spacing w:before="3"/>
        <w:ind w:left="-40" w:firstLine="0"/>
        <w:jc w:val="left"/>
      </w:pPr>
      <w:r>
        <w:t>Данные</w:t>
      </w:r>
      <w:r>
        <w:rPr>
          <w:spacing w:val="5"/>
        </w:rPr>
        <w:t xml:space="preserve"> </w:t>
      </w:r>
      <w:r>
        <w:t>умения</w:t>
      </w:r>
      <w:r>
        <w:rPr>
          <w:spacing w:val="65"/>
        </w:rPr>
        <w:t xml:space="preserve"> </w:t>
      </w:r>
      <w:r>
        <w:t>монологической</w:t>
      </w:r>
      <w:r>
        <w:rPr>
          <w:spacing w:val="61"/>
        </w:rPr>
        <w:t xml:space="preserve"> </w:t>
      </w:r>
      <w:r>
        <w:t>речи</w:t>
      </w:r>
      <w:r>
        <w:rPr>
          <w:spacing w:val="66"/>
        </w:rPr>
        <w:t xml:space="preserve"> </w:t>
      </w:r>
      <w:r>
        <w:t>развиваются</w:t>
      </w:r>
      <w:r>
        <w:rPr>
          <w:spacing w:val="65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стандартных</w:t>
      </w:r>
      <w:r>
        <w:rPr>
          <w:spacing w:val="61"/>
        </w:rPr>
        <w:t xml:space="preserve"> </w:t>
      </w:r>
      <w:r>
        <w:t>ситуациях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70" w:space="40"/>
            <w:col w:w="9460"/>
          </w:cols>
        </w:sectPr>
      </w:pPr>
    </w:p>
    <w:p w:rsidR="00CD081E" w:rsidRDefault="00BD4E48">
      <w:pPr>
        <w:pStyle w:val="a3"/>
        <w:spacing w:line="242" w:lineRule="auto"/>
        <w:ind w:right="1134" w:firstLine="0"/>
      </w:pPr>
      <w:r>
        <w:lastRenderedPageBreak/>
        <w:t>неофициального   общения   в   рамках   тематического   содержания   речи   с   опорой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ключевые слова,</w:t>
      </w:r>
      <w:r>
        <w:rPr>
          <w:spacing w:val="-2"/>
        </w:rPr>
        <w:t xml:space="preserve"> </w:t>
      </w:r>
      <w:r>
        <w:t>план,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иллюстрации,</w:t>
      </w:r>
      <w:r>
        <w:rPr>
          <w:spacing w:val="3"/>
        </w:rPr>
        <w:t xml:space="preserve"> </w:t>
      </w:r>
      <w:r>
        <w:t>фотографии,</w:t>
      </w:r>
      <w:r>
        <w:rPr>
          <w:spacing w:val="-2"/>
        </w:rPr>
        <w:t xml:space="preserve"> </w:t>
      </w:r>
      <w:r>
        <w:t>таблицы.</w:t>
      </w:r>
    </w:p>
    <w:p w:rsidR="00CD081E" w:rsidRDefault="00BD4E48">
      <w:pPr>
        <w:pStyle w:val="a3"/>
        <w:spacing w:line="242" w:lineRule="auto"/>
        <w:ind w:left="1670" w:right="4274" w:firstLine="0"/>
      </w:pPr>
      <w:r>
        <w:t>Объём монологического высказывания – 8–9 фраз.</w:t>
      </w:r>
      <w:r>
        <w:rPr>
          <w:spacing w:val="-57"/>
        </w:rPr>
        <w:t xml:space="preserve"> </w:t>
      </w:r>
      <w:r>
        <w:t>Аудирование.</w:t>
      </w:r>
    </w:p>
    <w:p w:rsidR="00CD081E" w:rsidRDefault="00BD4E48">
      <w:pPr>
        <w:pStyle w:val="a3"/>
        <w:spacing w:line="242" w:lineRule="auto"/>
        <w:ind w:right="1140"/>
      </w:pPr>
      <w:r>
        <w:t xml:space="preserve">При  </w:t>
      </w:r>
      <w:r>
        <w:rPr>
          <w:spacing w:val="34"/>
        </w:rPr>
        <w:t xml:space="preserve"> </w:t>
      </w:r>
      <w:r>
        <w:t xml:space="preserve">непосредственном   </w:t>
      </w:r>
      <w:r>
        <w:rPr>
          <w:spacing w:val="29"/>
        </w:rPr>
        <w:t xml:space="preserve"> </w:t>
      </w:r>
      <w:r>
        <w:t xml:space="preserve">общении:   </w:t>
      </w:r>
      <w:r>
        <w:rPr>
          <w:spacing w:val="33"/>
        </w:rPr>
        <w:t xml:space="preserve"> </w:t>
      </w:r>
      <w:r>
        <w:t xml:space="preserve">понимание   </w:t>
      </w:r>
      <w:r>
        <w:rPr>
          <w:spacing w:val="33"/>
        </w:rPr>
        <w:t xml:space="preserve"> </w:t>
      </w:r>
      <w:r>
        <w:t xml:space="preserve">на   </w:t>
      </w:r>
      <w:r>
        <w:rPr>
          <w:spacing w:val="32"/>
        </w:rPr>
        <w:t xml:space="preserve"> </w:t>
      </w:r>
      <w:r>
        <w:t xml:space="preserve">слух   </w:t>
      </w:r>
      <w:r>
        <w:rPr>
          <w:spacing w:val="28"/>
        </w:rPr>
        <w:t xml:space="preserve"> </w:t>
      </w:r>
      <w:r>
        <w:t xml:space="preserve">речи   </w:t>
      </w:r>
      <w:r>
        <w:rPr>
          <w:spacing w:val="39"/>
        </w:rPr>
        <w:t xml:space="preserve"> </w:t>
      </w:r>
      <w:r>
        <w:t>учителя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одноклассников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вербальная</w:t>
      </w:r>
      <w:r>
        <w:rPr>
          <w:spacing w:val="1"/>
        </w:rPr>
        <w:t xml:space="preserve"> </w:t>
      </w:r>
      <w:r>
        <w:t>(невербальная)</w:t>
      </w:r>
      <w:r>
        <w:rPr>
          <w:spacing w:val="-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услышанное.</w:t>
      </w:r>
    </w:p>
    <w:p w:rsidR="00CD081E" w:rsidRDefault="00BD4E48">
      <w:pPr>
        <w:pStyle w:val="a3"/>
        <w:ind w:right="1132"/>
      </w:pPr>
      <w:r>
        <w:t>При</w:t>
      </w:r>
      <w:r>
        <w:rPr>
          <w:spacing w:val="37"/>
        </w:rPr>
        <w:t xml:space="preserve"> </w:t>
      </w:r>
      <w:r>
        <w:t>опосредованном</w:t>
      </w:r>
      <w:r>
        <w:rPr>
          <w:spacing w:val="38"/>
        </w:rPr>
        <w:t xml:space="preserve"> </w:t>
      </w:r>
      <w:r>
        <w:t>общении:</w:t>
      </w:r>
      <w:r>
        <w:rPr>
          <w:spacing w:val="38"/>
        </w:rPr>
        <w:t xml:space="preserve"> </w:t>
      </w:r>
      <w:r>
        <w:t>дальнейшее</w:t>
      </w:r>
      <w:r>
        <w:rPr>
          <w:spacing w:val="35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восприятия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понимания</w:t>
      </w:r>
      <w:r>
        <w:rPr>
          <w:spacing w:val="-58"/>
        </w:rPr>
        <w:t xml:space="preserve"> </w:t>
      </w:r>
      <w:r>
        <w:t>на слух несложных аутентичных текстов, содержащих отдельные незнакомые слова, 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2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6"/>
      </w:pPr>
      <w:r>
        <w:t>Аудирование с пониманием основного содержания текста предполагает умение</w:t>
      </w:r>
      <w:r>
        <w:rPr>
          <w:spacing w:val="1"/>
        </w:rPr>
        <w:t xml:space="preserve"> </w:t>
      </w:r>
      <w:r>
        <w:t>определять       основную       тему       (идею)        и       главные        факты       (события)</w:t>
      </w:r>
      <w:r>
        <w:rPr>
          <w:spacing w:val="1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 xml:space="preserve">воспринимаемом    </w:t>
      </w:r>
      <w:r>
        <w:rPr>
          <w:spacing w:val="1"/>
        </w:rPr>
        <w:t xml:space="preserve"> </w:t>
      </w:r>
      <w:r>
        <w:t xml:space="preserve">на    </w:t>
      </w:r>
      <w:r>
        <w:rPr>
          <w:spacing w:val="1"/>
        </w:rPr>
        <w:t xml:space="preserve"> </w:t>
      </w:r>
      <w:r>
        <w:t>слух      тексте,      игнорировать      незнакомые      слова,</w:t>
      </w:r>
      <w:r>
        <w:rPr>
          <w:spacing w:val="-57"/>
        </w:rPr>
        <w:t xml:space="preserve"> </w:t>
      </w:r>
      <w:r>
        <w:t>не 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ind w:right="1137"/>
      </w:pPr>
      <w:r>
        <w:t>Аудирование с пониманием запрашиваемой информации, предполагает 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эксплицитной</w:t>
      </w:r>
      <w:r>
        <w:rPr>
          <w:spacing w:val="1"/>
        </w:rPr>
        <w:t xml:space="preserve"> </w:t>
      </w:r>
      <w:r>
        <w:t>(явной)</w:t>
      </w:r>
      <w:r>
        <w:rPr>
          <w:spacing w:val="1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воспринимаемом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тексте.</w:t>
      </w:r>
    </w:p>
    <w:p w:rsidR="00CD081E" w:rsidRDefault="00BD4E48">
      <w:pPr>
        <w:pStyle w:val="a3"/>
        <w:spacing w:line="242" w:lineRule="auto"/>
        <w:ind w:right="1138"/>
      </w:pPr>
      <w:r>
        <w:t>Тексты    для    аудирования:    диалог    (беседа),    высказывания   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повседневного</w:t>
      </w:r>
      <w:r>
        <w:rPr>
          <w:spacing w:val="-3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сообщение</w:t>
      </w:r>
      <w:r>
        <w:rPr>
          <w:spacing w:val="-8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характера.</w:t>
      </w:r>
    </w:p>
    <w:p w:rsidR="00CD081E" w:rsidRDefault="00BD4E48">
      <w:pPr>
        <w:pStyle w:val="a3"/>
        <w:spacing w:line="242" w:lineRule="auto"/>
        <w:ind w:left="1670" w:right="2629" w:firstLine="0"/>
      </w:pPr>
      <w:r>
        <w:t>Время звучания текста (текстов) для аудирования – до 1,5 минуты.</w:t>
      </w:r>
      <w:r>
        <w:rPr>
          <w:spacing w:val="-57"/>
        </w:rPr>
        <w:t xml:space="preserve"> </w:t>
      </w:r>
      <w:r>
        <w:t>Смысловое чтение.</w:t>
      </w:r>
    </w:p>
    <w:p w:rsidR="00CD081E" w:rsidRDefault="00BD4E48">
      <w:pPr>
        <w:pStyle w:val="a3"/>
        <w:ind w:right="1130"/>
      </w:pPr>
      <w:r>
        <w:t>Развитие умения читать про себя и понимать несложные аутентичные 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 задачи: с пониманием основного содержания, с пониманием нужной</w:t>
      </w:r>
      <w:r>
        <w:rPr>
          <w:spacing w:val="1"/>
        </w:rPr>
        <w:t xml:space="preserve"> </w:t>
      </w:r>
      <w:r>
        <w:t>(запрашиваемой)</w:t>
      </w:r>
      <w:r>
        <w:rPr>
          <w:spacing w:val="-3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с полным</w:t>
      </w:r>
      <w:r>
        <w:rPr>
          <w:spacing w:val="-2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текста.</w:t>
      </w:r>
    </w:p>
    <w:p w:rsidR="00CD081E" w:rsidRDefault="00BD4E48">
      <w:pPr>
        <w:pStyle w:val="a3"/>
        <w:spacing w:before="98"/>
        <w:ind w:right="1129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(основную</w:t>
      </w:r>
      <w:r>
        <w:rPr>
          <w:spacing w:val="1"/>
        </w:rPr>
        <w:t xml:space="preserve"> </w:t>
      </w:r>
      <w:r>
        <w:t>мысль),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(события),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содержание текста по заголовку (началу текста), последовательность главных фактов</w:t>
      </w:r>
      <w:r>
        <w:rPr>
          <w:spacing w:val="1"/>
        </w:rPr>
        <w:t xml:space="preserve"> </w:t>
      </w:r>
      <w:r>
        <w:t xml:space="preserve">(событий),     </w:t>
      </w:r>
      <w:r>
        <w:rPr>
          <w:spacing w:val="1"/>
        </w:rPr>
        <w:t xml:space="preserve"> </w:t>
      </w:r>
      <w:r>
        <w:t xml:space="preserve">умение     </w:t>
      </w:r>
      <w:r>
        <w:rPr>
          <w:spacing w:val="1"/>
        </w:rPr>
        <w:t xml:space="preserve"> </w:t>
      </w:r>
      <w:r>
        <w:t>игнорировать       незнакомые       слова,       несущественные</w:t>
      </w:r>
      <w:r>
        <w:rPr>
          <w:spacing w:val="1"/>
        </w:rPr>
        <w:t xml:space="preserve"> </w:t>
      </w:r>
      <w:r>
        <w:t>для понимания</w:t>
      </w:r>
      <w:r>
        <w:rPr>
          <w:spacing w:val="-5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понимать</w:t>
      </w:r>
      <w:r>
        <w:rPr>
          <w:spacing w:val="2"/>
        </w:rPr>
        <w:t xml:space="preserve"> </w:t>
      </w:r>
      <w:r>
        <w:t>интернациональные</w:t>
      </w:r>
      <w:r>
        <w:rPr>
          <w:spacing w:val="-1"/>
        </w:rPr>
        <w:t xml:space="preserve"> </w:t>
      </w:r>
      <w:r>
        <w:t>слова.</w:t>
      </w:r>
    </w:p>
    <w:p w:rsidR="00CD081E" w:rsidRDefault="00BD4E48">
      <w:pPr>
        <w:pStyle w:val="a3"/>
        <w:spacing w:before="5" w:line="237" w:lineRule="auto"/>
        <w:ind w:right="1134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(запрашиваемой)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-2"/>
        </w:rPr>
        <w:t xml:space="preserve"> </w:t>
      </w:r>
      <w:r>
        <w:t>информацию.</w:t>
      </w:r>
    </w:p>
    <w:p w:rsidR="00CD081E" w:rsidRDefault="00BD4E48">
      <w:pPr>
        <w:pStyle w:val="a3"/>
        <w:spacing w:before="6" w:line="237" w:lineRule="auto"/>
        <w:ind w:right="1136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3"/>
        </w:rPr>
        <w:t xml:space="preserve"> </w:t>
      </w:r>
      <w:r>
        <w:t>представленной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 в</w:t>
      </w:r>
      <w:r>
        <w:rPr>
          <w:spacing w:val="-2"/>
        </w:rPr>
        <w:t xml:space="preserve"> </w:t>
      </w:r>
      <w:r>
        <w:t>эксплицитной</w:t>
      </w:r>
      <w:r>
        <w:rPr>
          <w:spacing w:val="-2"/>
        </w:rPr>
        <w:t xml:space="preserve"> </w:t>
      </w:r>
      <w:r>
        <w:t>(явной)</w:t>
      </w:r>
      <w:r>
        <w:rPr>
          <w:spacing w:val="-2"/>
        </w:rPr>
        <w:t xml:space="preserve"> </w:t>
      </w:r>
      <w:r>
        <w:t>форме.</w:t>
      </w:r>
    </w:p>
    <w:p w:rsidR="00CD081E" w:rsidRDefault="00BD4E48">
      <w:pPr>
        <w:pStyle w:val="a3"/>
        <w:spacing w:before="3"/>
        <w:ind w:right="1125"/>
      </w:pPr>
      <w:r>
        <w:t>Чтение несплошных текстов (таблиц, диаграмм) и понимание представленной в</w:t>
      </w:r>
      <w:r>
        <w:rPr>
          <w:spacing w:val="1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информации.</w:t>
      </w:r>
    </w:p>
    <w:p w:rsidR="00CD081E" w:rsidRDefault="00BD4E48">
      <w:pPr>
        <w:pStyle w:val="a3"/>
        <w:spacing w:before="1"/>
        <w:ind w:right="1122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чтения:</w:t>
      </w:r>
      <w:r>
        <w:rPr>
          <w:spacing w:val="1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произведения, в том числе рассказа, отрывок из статьи научно-популярного характера,</w:t>
      </w:r>
      <w:r>
        <w:rPr>
          <w:spacing w:val="1"/>
        </w:rPr>
        <w:t xml:space="preserve"> </w:t>
      </w:r>
      <w:r>
        <w:t>сообщение информационного характера, объявление, кулинарный рецепт, 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4"/>
        </w:rPr>
        <w:t xml:space="preserve"> </w:t>
      </w:r>
      <w:r>
        <w:t>характера,</w:t>
      </w:r>
      <w:r>
        <w:rPr>
          <w:spacing w:val="2"/>
        </w:rPr>
        <w:t xml:space="preserve"> </w:t>
      </w:r>
      <w:r>
        <w:t>стихотворение,</w:t>
      </w:r>
      <w:r>
        <w:rPr>
          <w:spacing w:val="-2"/>
        </w:rPr>
        <w:t xml:space="preserve"> </w:t>
      </w:r>
      <w:r>
        <w:t>несплошной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(таблица,</w:t>
      </w:r>
      <w:r>
        <w:rPr>
          <w:spacing w:val="2"/>
        </w:rPr>
        <w:t xml:space="preserve"> </w:t>
      </w:r>
      <w:r>
        <w:t>диаграмма).</w:t>
      </w:r>
    </w:p>
    <w:p w:rsidR="00CD081E" w:rsidRDefault="00BD4E48">
      <w:pPr>
        <w:pStyle w:val="a3"/>
        <w:spacing w:before="2" w:line="237" w:lineRule="auto"/>
        <w:ind w:left="1670" w:right="4458" w:firstLine="0"/>
      </w:pPr>
      <w:r>
        <w:t>Объём текста (текстов) для чтения – до 350 слов.</w:t>
      </w:r>
      <w:r>
        <w:rPr>
          <w:spacing w:val="-57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Развитие</w:t>
      </w:r>
      <w:r>
        <w:rPr>
          <w:spacing w:val="-7"/>
        </w:rPr>
        <w:t xml:space="preserve"> </w:t>
      </w:r>
      <w:r>
        <w:t>умений письменной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ind w:right="1124"/>
      </w:pPr>
      <w:r>
        <w:t>списывание текста и выписывание из него слов, словосочетаний, предложений в</w:t>
      </w:r>
      <w:r>
        <w:rPr>
          <w:spacing w:val="1"/>
        </w:rPr>
        <w:t xml:space="preserve"> </w:t>
      </w:r>
      <w:r>
        <w:t>соответствии с решаемой коммуникативной задачей, составление плана прочитанного</w:t>
      </w:r>
      <w:r>
        <w:rPr>
          <w:spacing w:val="1"/>
        </w:rPr>
        <w:t xml:space="preserve"> </w:t>
      </w:r>
      <w:r>
        <w:t>текста;</w:t>
      </w:r>
    </w:p>
    <w:p w:rsidR="00CD081E" w:rsidRDefault="00BD4E48">
      <w:pPr>
        <w:pStyle w:val="a3"/>
        <w:spacing w:before="1"/>
        <w:ind w:right="1134"/>
      </w:pPr>
      <w:r>
        <w:t>заполнение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(имя,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пол,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гражданство,</w:t>
      </w:r>
      <w:r>
        <w:rPr>
          <w:spacing w:val="1"/>
        </w:rPr>
        <w:t xml:space="preserve"> </w:t>
      </w:r>
      <w:r>
        <w:t>адрес,</w:t>
      </w:r>
      <w:r>
        <w:rPr>
          <w:spacing w:val="1"/>
        </w:rPr>
        <w:t xml:space="preserve"> </w:t>
      </w:r>
      <w:r>
        <w:t>увлечения)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(странах)</w:t>
      </w:r>
      <w:r>
        <w:rPr>
          <w:spacing w:val="2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ind w:right="1130"/>
      </w:pPr>
      <w:r>
        <w:t>написание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сведения о себе, расспрашивать друга (подругу) по переписке о его (её) увлечениях,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извинения,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завершающую</w:t>
      </w:r>
      <w:r>
        <w:rPr>
          <w:spacing w:val="-57"/>
        </w:rPr>
        <w:t xml:space="preserve"> </w:t>
      </w:r>
      <w:r>
        <w:t>фразу</w:t>
      </w:r>
      <w:r>
        <w:rPr>
          <w:spacing w:val="3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подпись</w:t>
      </w:r>
      <w:r>
        <w:rPr>
          <w:spacing w:val="67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соответствии</w:t>
      </w:r>
      <w:r>
        <w:rPr>
          <w:spacing w:val="72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нормами</w:t>
      </w:r>
      <w:r>
        <w:rPr>
          <w:spacing w:val="68"/>
        </w:rPr>
        <w:t xml:space="preserve"> </w:t>
      </w:r>
      <w:r>
        <w:t>неофициального</w:t>
      </w:r>
      <w:r>
        <w:rPr>
          <w:spacing w:val="70"/>
        </w:rPr>
        <w:t xml:space="preserve"> </w:t>
      </w:r>
      <w:r>
        <w:t>общения,</w:t>
      </w:r>
      <w:r>
        <w:rPr>
          <w:spacing w:val="72"/>
        </w:rPr>
        <w:t xml:space="preserve"> </w:t>
      </w:r>
      <w:r>
        <w:t>принятыми</w:t>
      </w:r>
      <w:r>
        <w:rPr>
          <w:spacing w:val="-58"/>
        </w:rPr>
        <w:t xml:space="preserve"> </w:t>
      </w:r>
      <w:r>
        <w:lastRenderedPageBreak/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2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-1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письма</w:t>
      </w:r>
      <w:r>
        <w:rPr>
          <w:spacing w:val="7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слов;</w:t>
      </w:r>
    </w:p>
    <w:p w:rsidR="00CD081E" w:rsidRDefault="00BD4E48">
      <w:pPr>
        <w:pStyle w:val="a3"/>
        <w:spacing w:before="3" w:line="237" w:lineRule="auto"/>
        <w:ind w:right="1135"/>
      </w:pPr>
      <w:r>
        <w:t>создание небольшого 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 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таблицу.</w:t>
      </w:r>
      <w:r>
        <w:rPr>
          <w:spacing w:val="3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письменного</w:t>
      </w:r>
      <w:r>
        <w:rPr>
          <w:spacing w:val="2"/>
        </w:rPr>
        <w:t xml:space="preserve"> </w:t>
      </w:r>
      <w:r>
        <w:t>высказывания</w:t>
      </w:r>
      <w:r>
        <w:rPr>
          <w:spacing w:val="-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90</w:t>
      </w:r>
      <w:r>
        <w:rPr>
          <w:spacing w:val="2"/>
        </w:rPr>
        <w:t xml:space="preserve"> </w:t>
      </w:r>
      <w:r>
        <w:t>слов.</w:t>
      </w:r>
    </w:p>
    <w:p w:rsidR="00CD081E" w:rsidRDefault="00BD4E48">
      <w:pPr>
        <w:pStyle w:val="a3"/>
        <w:spacing w:before="6" w:line="237" w:lineRule="auto"/>
        <w:ind w:left="1670" w:right="6582" w:firstLine="0"/>
      </w:pPr>
      <w:r>
        <w:t>Языковые знания и умения.</w:t>
      </w:r>
      <w:r>
        <w:rPr>
          <w:spacing w:val="1"/>
        </w:rPr>
        <w:t xml:space="preserve"> </w:t>
      </w:r>
      <w:r>
        <w:t>Фонетическая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речи.</w:t>
      </w:r>
    </w:p>
    <w:p w:rsidR="00CD081E" w:rsidRDefault="00BD4E48">
      <w:pPr>
        <w:pStyle w:val="a3"/>
        <w:spacing w:before="3"/>
        <w:ind w:right="1127"/>
      </w:pPr>
      <w:r>
        <w:t>Различение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слух   и   адекватное,   без   фонематических   ошибок,   ведущих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коммуникации,</w:t>
      </w:r>
      <w:r>
        <w:rPr>
          <w:spacing w:val="60"/>
        </w:rPr>
        <w:t xml:space="preserve"> </w:t>
      </w:r>
      <w:r>
        <w:t>произнесение</w:t>
      </w:r>
      <w:r>
        <w:rPr>
          <w:spacing w:val="60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соблюдением</w:t>
      </w:r>
      <w:r>
        <w:rPr>
          <w:spacing w:val="60"/>
        </w:rPr>
        <w:t xml:space="preserve"> </w:t>
      </w:r>
      <w:r>
        <w:t>правильного</w:t>
      </w:r>
      <w:r>
        <w:rPr>
          <w:spacing w:val="60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>фраз       с       соблюдением        их       ритмико-интонационных       особенностей,</w:t>
      </w:r>
      <w:r>
        <w:rPr>
          <w:spacing w:val="-57"/>
        </w:rPr>
        <w:t xml:space="preserve"> </w:t>
      </w:r>
      <w:r>
        <w:t>в том числе отсутствия фразового ударения на служебных словах, чтение новых слов</w:t>
      </w:r>
      <w:r>
        <w:rPr>
          <w:spacing w:val="1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чтения.</w:t>
      </w:r>
    </w:p>
    <w:p w:rsidR="00CD081E" w:rsidRDefault="00BD4E48">
      <w:pPr>
        <w:pStyle w:val="a3"/>
        <w:ind w:right="1128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 материале,</w:t>
      </w:r>
      <w:r>
        <w:rPr>
          <w:spacing w:val="1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правил чтения 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CD081E" w:rsidRDefault="00BD4E48">
      <w:pPr>
        <w:pStyle w:val="a3"/>
        <w:spacing w:before="4" w:line="237" w:lineRule="auto"/>
        <w:ind w:right="1137"/>
      </w:pPr>
      <w:r>
        <w:t>Тексты для чтения вслух: диалог (беседа), рассказ, сообщение информационного</w:t>
      </w:r>
      <w:r>
        <w:rPr>
          <w:spacing w:val="-57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отрывок</w:t>
      </w:r>
      <w:r>
        <w:rPr>
          <w:spacing w:val="-5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статьи</w:t>
      </w:r>
      <w:r>
        <w:rPr>
          <w:spacing w:val="2"/>
        </w:rPr>
        <w:t xml:space="preserve"> </w:t>
      </w:r>
      <w:r>
        <w:t>научно-популярного</w:t>
      </w:r>
      <w:r>
        <w:rPr>
          <w:spacing w:val="1"/>
        </w:rPr>
        <w:t xml:space="preserve"> </w:t>
      </w:r>
      <w:r>
        <w:t>характера.</w:t>
      </w:r>
    </w:p>
    <w:p w:rsidR="00CD081E" w:rsidRDefault="00BD4E48">
      <w:pPr>
        <w:pStyle w:val="a3"/>
        <w:spacing w:before="5" w:line="237" w:lineRule="auto"/>
        <w:ind w:left="1670" w:right="4813" w:firstLine="0"/>
      </w:pPr>
      <w:r>
        <w:t>Объём текста для чтения вслух – до 100 слов.</w:t>
      </w:r>
      <w:r>
        <w:rPr>
          <w:spacing w:val="-57"/>
        </w:rPr>
        <w:t xml:space="preserve"> </w:t>
      </w: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7"/>
      </w:pPr>
      <w:r>
        <w:t>Правильное    использование    знаков    препинания:    точки,    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 знаков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предложения;</w:t>
      </w:r>
      <w:r>
        <w:rPr>
          <w:spacing w:val="-4"/>
        </w:rPr>
        <w:t xml:space="preserve"> </w:t>
      </w:r>
      <w:r>
        <w:t>запятой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перечислении.</w:t>
      </w:r>
    </w:p>
    <w:p w:rsidR="00CD081E" w:rsidRDefault="00BD4E48">
      <w:pPr>
        <w:pStyle w:val="a3"/>
        <w:ind w:right="1124"/>
      </w:pP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 в стране (странах) изучаемого языка, оформление электронного 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CD081E" w:rsidRDefault="00BD4E48">
      <w:pPr>
        <w:pStyle w:val="a3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речи.</w:t>
      </w:r>
    </w:p>
    <w:p w:rsidR="00CD081E" w:rsidRDefault="00BD4E48">
      <w:pPr>
        <w:pStyle w:val="a3"/>
        <w:spacing w:before="98"/>
        <w:ind w:right="1131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78"/>
        </w:rPr>
        <w:t xml:space="preserve"> </w:t>
      </w:r>
      <w:r>
        <w:t xml:space="preserve">ситуации  </w:t>
      </w:r>
      <w:r>
        <w:rPr>
          <w:spacing w:val="18"/>
        </w:rPr>
        <w:t xml:space="preserve"> </w:t>
      </w:r>
      <w:r>
        <w:t xml:space="preserve">общения  </w:t>
      </w:r>
      <w:r>
        <w:rPr>
          <w:spacing w:val="17"/>
        </w:rPr>
        <w:t xml:space="preserve"> </w:t>
      </w:r>
      <w:r>
        <w:t xml:space="preserve">в  </w:t>
      </w:r>
      <w:r>
        <w:rPr>
          <w:spacing w:val="19"/>
        </w:rPr>
        <w:t xml:space="preserve"> </w:t>
      </w:r>
      <w:r>
        <w:t xml:space="preserve">рамках  </w:t>
      </w:r>
      <w:r>
        <w:rPr>
          <w:spacing w:val="17"/>
        </w:rPr>
        <w:t xml:space="preserve"> </w:t>
      </w:r>
      <w:r>
        <w:t xml:space="preserve">тематического  </w:t>
      </w:r>
      <w:r>
        <w:rPr>
          <w:spacing w:val="22"/>
        </w:rPr>
        <w:t xml:space="preserve"> </w:t>
      </w:r>
      <w:r>
        <w:t xml:space="preserve">содержания  </w:t>
      </w:r>
      <w:r>
        <w:rPr>
          <w:spacing w:val="22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 существующей в немецком языке</w:t>
      </w:r>
      <w:r>
        <w:rPr>
          <w:spacing w:val="-2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лексической сочетаемости.</w:t>
      </w:r>
    </w:p>
    <w:p w:rsidR="00CD081E" w:rsidRDefault="00BD4E48">
      <w:pPr>
        <w:pStyle w:val="a3"/>
        <w:spacing w:before="1"/>
        <w:ind w:right="1137"/>
      </w:pPr>
      <w:r>
        <w:t>Объём – 900 лексических единиц для продуктивного использования (включая</w:t>
      </w:r>
      <w:r>
        <w:rPr>
          <w:spacing w:val="1"/>
        </w:rPr>
        <w:t xml:space="preserve"> </w:t>
      </w:r>
      <w:r>
        <w:t>750    лексических    единиц,    изученных    ранее)    и    1000    лексических    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900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минимума).</w:t>
      </w:r>
    </w:p>
    <w:p w:rsidR="00CD081E" w:rsidRDefault="00BD4E48">
      <w:pPr>
        <w:pStyle w:val="a3"/>
        <w:ind w:left="1670" w:firstLine="0"/>
      </w:pPr>
      <w:r>
        <w:t>Основные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словообразования: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аффиксация: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образование</w:t>
      </w:r>
      <w:r>
        <w:rPr>
          <w:spacing w:val="-8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суффикса</w:t>
      </w:r>
      <w:r>
        <w:rPr>
          <w:spacing w:val="3"/>
        </w:rPr>
        <w:t xml:space="preserve"> </w:t>
      </w:r>
      <w:r>
        <w:t>-ieren</w:t>
      </w:r>
      <w:r>
        <w:rPr>
          <w:spacing w:val="-7"/>
        </w:rPr>
        <w:t xml:space="preserve"> </w:t>
      </w:r>
      <w:r>
        <w:t>(interessieren);</w:t>
      </w:r>
    </w:p>
    <w:p w:rsidR="00CD081E" w:rsidRDefault="00BD4E48">
      <w:pPr>
        <w:pStyle w:val="a3"/>
        <w:tabs>
          <w:tab w:val="left" w:pos="3235"/>
          <w:tab w:val="left" w:pos="4046"/>
          <w:tab w:val="left" w:pos="6156"/>
          <w:tab w:val="left" w:pos="6832"/>
          <w:tab w:val="left" w:pos="7964"/>
          <w:tab w:val="left" w:pos="9386"/>
        </w:tabs>
        <w:spacing w:before="5" w:line="237" w:lineRule="auto"/>
        <w:ind w:right="1132"/>
        <w:jc w:val="left"/>
      </w:pPr>
      <w:r>
        <w:t>образование</w:t>
      </w:r>
      <w:r>
        <w:tab/>
        <w:t>имен</w:t>
      </w:r>
      <w:r>
        <w:tab/>
        <w:t>существительных</w:t>
      </w:r>
      <w:r>
        <w:tab/>
        <w:t>при</w:t>
      </w:r>
      <w:r>
        <w:tab/>
        <w:t>помощи</w:t>
      </w:r>
      <w:r>
        <w:tab/>
        <w:t>суффиксов</w:t>
      </w:r>
      <w:r>
        <w:tab/>
      </w:r>
      <w:r>
        <w:rPr>
          <w:spacing w:val="-2"/>
        </w:rPr>
        <w:t>-schaft</w:t>
      </w:r>
      <w:r>
        <w:rPr>
          <w:spacing w:val="-57"/>
        </w:rPr>
        <w:t xml:space="preserve"> </w:t>
      </w:r>
      <w:r>
        <w:t>(die Freundschaft),</w:t>
      </w:r>
      <w:r>
        <w:rPr>
          <w:spacing w:val="6"/>
        </w:rPr>
        <w:t xml:space="preserve"> </w:t>
      </w:r>
      <w:r>
        <w:t>-tion</w:t>
      </w:r>
      <w:r>
        <w:rPr>
          <w:spacing w:val="-3"/>
        </w:rPr>
        <w:t xml:space="preserve"> </w:t>
      </w:r>
      <w:r>
        <w:t>(die Organisation),</w:t>
      </w:r>
      <w:r>
        <w:rPr>
          <w:spacing w:val="3"/>
        </w:rPr>
        <w:t xml:space="preserve"> </w:t>
      </w:r>
      <w:r>
        <w:t>префикса un-</w:t>
      </w:r>
      <w:r>
        <w:rPr>
          <w:spacing w:val="3"/>
        </w:rPr>
        <w:t xml:space="preserve"> </w:t>
      </w:r>
      <w:r>
        <w:t>(das</w:t>
      </w:r>
      <w:r>
        <w:rPr>
          <w:spacing w:val="-1"/>
        </w:rPr>
        <w:t xml:space="preserve"> </w:t>
      </w:r>
      <w:r>
        <w:t>Unglück);</w:t>
      </w:r>
    </w:p>
    <w:p w:rsidR="00CD081E" w:rsidRDefault="00BD4E48">
      <w:pPr>
        <w:pStyle w:val="a3"/>
        <w:spacing w:before="5" w:line="237" w:lineRule="auto"/>
        <w:ind w:left="1670" w:right="1133" w:firstLine="0"/>
        <w:jc w:val="left"/>
      </w:pPr>
      <w:r>
        <w:t>конверсия:</w:t>
      </w:r>
      <w:r>
        <w:rPr>
          <w:spacing w:val="-1"/>
        </w:rPr>
        <w:t xml:space="preserve"> </w:t>
      </w:r>
      <w:r>
        <w:t>имён</w:t>
      </w:r>
      <w:r>
        <w:rPr>
          <w:spacing w:val="5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от прилагательных</w:t>
      </w:r>
      <w:r>
        <w:rPr>
          <w:spacing w:val="-1"/>
        </w:rPr>
        <w:t xml:space="preserve"> </w:t>
      </w:r>
      <w:r>
        <w:t>(das</w:t>
      </w:r>
      <w:r>
        <w:rPr>
          <w:spacing w:val="1"/>
        </w:rPr>
        <w:t xml:space="preserve"> </w:t>
      </w:r>
      <w:r>
        <w:t>Grün);</w:t>
      </w:r>
      <w:r>
        <w:rPr>
          <w:spacing w:val="1"/>
        </w:rPr>
        <w:t xml:space="preserve"> </w:t>
      </w:r>
      <w:r>
        <w:t>словосложение:</w:t>
      </w:r>
      <w:r>
        <w:rPr>
          <w:spacing w:val="58"/>
        </w:rPr>
        <w:t xml:space="preserve"> </w:t>
      </w:r>
      <w:r>
        <w:t>образование</w:t>
      </w:r>
      <w:r>
        <w:rPr>
          <w:spacing w:val="2"/>
        </w:rPr>
        <w:t xml:space="preserve"> </w:t>
      </w:r>
      <w:r>
        <w:t>сложных</w:t>
      </w:r>
      <w:r>
        <w:rPr>
          <w:spacing w:val="58"/>
        </w:rPr>
        <w:t xml:space="preserve"> </w:t>
      </w:r>
      <w:r>
        <w:t>существительных</w:t>
      </w:r>
      <w:r>
        <w:rPr>
          <w:spacing w:val="58"/>
        </w:rPr>
        <w:t xml:space="preserve"> </w:t>
      </w:r>
      <w:r>
        <w:t>путём</w:t>
      </w:r>
      <w:r>
        <w:rPr>
          <w:spacing w:val="4"/>
        </w:rPr>
        <w:t xml:space="preserve"> </w:t>
      </w:r>
      <w:r>
        <w:t>соединения</w:t>
      </w:r>
    </w:p>
    <w:p w:rsidR="00CD081E" w:rsidRDefault="00BD4E48">
      <w:pPr>
        <w:pStyle w:val="a3"/>
        <w:spacing w:before="4" w:line="275" w:lineRule="exact"/>
        <w:ind w:firstLine="0"/>
        <w:jc w:val="left"/>
      </w:pPr>
      <w:r>
        <w:t>прилагательного и</w:t>
      </w:r>
      <w:r>
        <w:rPr>
          <w:spacing w:val="-8"/>
        </w:rPr>
        <w:t xml:space="preserve"> </w:t>
      </w:r>
      <w:r>
        <w:t>существительного (die</w:t>
      </w:r>
      <w:r>
        <w:rPr>
          <w:spacing w:val="-4"/>
        </w:rPr>
        <w:t xml:space="preserve"> </w:t>
      </w:r>
      <w:r>
        <w:t>Kleinstadt).</w:t>
      </w:r>
    </w:p>
    <w:p w:rsidR="00CD081E" w:rsidRDefault="00BD4E48">
      <w:pPr>
        <w:pStyle w:val="a3"/>
        <w:spacing w:line="275" w:lineRule="exact"/>
        <w:ind w:left="1670" w:firstLine="0"/>
      </w:pPr>
      <w:r>
        <w:t>Многозначные</w:t>
      </w:r>
      <w:r>
        <w:rPr>
          <w:spacing w:val="-6"/>
        </w:rPr>
        <w:t xml:space="preserve"> </w:t>
      </w:r>
      <w:r>
        <w:t>лексические</w:t>
      </w:r>
      <w:r>
        <w:rPr>
          <w:spacing w:val="-6"/>
        </w:rPr>
        <w:t xml:space="preserve"> </w:t>
      </w:r>
      <w:r>
        <w:t>единицы.</w:t>
      </w:r>
      <w:r>
        <w:rPr>
          <w:spacing w:val="-8"/>
        </w:rPr>
        <w:t xml:space="preserve"> </w:t>
      </w:r>
      <w:r>
        <w:t>Синонимы.</w:t>
      </w:r>
      <w:r>
        <w:rPr>
          <w:spacing w:val="-3"/>
        </w:rPr>
        <w:t xml:space="preserve"> </w:t>
      </w:r>
      <w:r>
        <w:t>Антонимы.</w:t>
      </w:r>
    </w:p>
    <w:p w:rsidR="00CD081E" w:rsidRDefault="00BD4E48">
      <w:pPr>
        <w:pStyle w:val="a3"/>
        <w:spacing w:before="5" w:line="237" w:lineRule="auto"/>
        <w:ind w:right="1137"/>
      </w:pPr>
      <w:r>
        <w:t>Различные</w:t>
      </w:r>
      <w:r>
        <w:rPr>
          <w:spacing w:val="61"/>
        </w:rPr>
        <w:t xml:space="preserve"> </w:t>
      </w:r>
      <w:r>
        <w:t>средства</w:t>
      </w:r>
      <w:r>
        <w:rPr>
          <w:spacing w:val="61"/>
        </w:rPr>
        <w:t xml:space="preserve"> </w:t>
      </w:r>
      <w:r>
        <w:t>связи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тексте</w:t>
      </w:r>
      <w:r>
        <w:rPr>
          <w:spacing w:val="61"/>
        </w:rPr>
        <w:t xml:space="preserve"> </w:t>
      </w:r>
      <w:r>
        <w:t>для   обеспечения   его   целостности</w:t>
      </w:r>
      <w:r>
        <w:rPr>
          <w:spacing w:val="1"/>
        </w:rPr>
        <w:t xml:space="preserve"> </w:t>
      </w:r>
      <w:r>
        <w:t>(zuerst,</w:t>
      </w:r>
      <w:r>
        <w:rPr>
          <w:spacing w:val="-2"/>
        </w:rPr>
        <w:t xml:space="preserve"> </w:t>
      </w:r>
      <w:r>
        <w:t>denn,</w:t>
      </w:r>
      <w:r>
        <w:rPr>
          <w:spacing w:val="4"/>
        </w:rPr>
        <w:t xml:space="preserve"> </w:t>
      </w:r>
      <w:r>
        <w:t>zum</w:t>
      </w:r>
      <w:r>
        <w:rPr>
          <w:spacing w:val="-7"/>
        </w:rPr>
        <w:t xml:space="preserve"> </w:t>
      </w:r>
      <w:r>
        <w:t>Schluss usw).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ind w:right="1130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 письменной речи изученных морфологических форм и синтаксических конструкций</w:t>
      </w:r>
      <w:r>
        <w:rPr>
          <w:spacing w:val="1"/>
        </w:rPr>
        <w:t xml:space="preserve"> </w:t>
      </w:r>
      <w:r>
        <w:t>немецкого</w:t>
      </w:r>
      <w:r>
        <w:rPr>
          <w:spacing w:val="5"/>
        </w:rPr>
        <w:t xml:space="preserve"> </w:t>
      </w:r>
      <w:r>
        <w:t>языка.</w:t>
      </w:r>
    </w:p>
    <w:p w:rsidR="00CD081E" w:rsidRDefault="00BD4E48">
      <w:pPr>
        <w:pStyle w:val="a3"/>
        <w:spacing w:before="2"/>
        <w:ind w:right="1129"/>
      </w:pPr>
      <w:r>
        <w:t>Различные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 (в</w:t>
      </w:r>
      <w:r>
        <w:rPr>
          <w:spacing w:val="2"/>
        </w:rPr>
        <w:t xml:space="preserve"> </w:t>
      </w:r>
      <w:r>
        <w:t>утвердительной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отрицательной</w:t>
      </w:r>
      <w:r>
        <w:rPr>
          <w:spacing w:val="3"/>
        </w:rPr>
        <w:t xml:space="preserve"> </w:t>
      </w:r>
      <w:r>
        <w:t>форме).</w:t>
      </w:r>
    </w:p>
    <w:p w:rsidR="00CD081E" w:rsidRDefault="00BD4E48">
      <w:pPr>
        <w:pStyle w:val="a3"/>
        <w:spacing w:line="274" w:lineRule="exact"/>
        <w:ind w:left="1670" w:firstLine="0"/>
      </w:pPr>
      <w:r>
        <w:t>Сложносочинённые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наречием</w:t>
      </w:r>
      <w:r>
        <w:rPr>
          <w:spacing w:val="-5"/>
        </w:rPr>
        <w:t xml:space="preserve"> </w:t>
      </w:r>
      <w:r>
        <w:t>darum.</w:t>
      </w:r>
    </w:p>
    <w:p w:rsidR="00CD081E" w:rsidRDefault="00BD4E48">
      <w:pPr>
        <w:pStyle w:val="a3"/>
        <w:spacing w:before="5" w:line="237" w:lineRule="auto"/>
        <w:ind w:right="1126"/>
        <w:jc w:val="left"/>
      </w:pPr>
      <w:r>
        <w:t>Сложноподчинённые предложения: дополнительные (с союзом dass), причины (с</w:t>
      </w:r>
      <w:r>
        <w:rPr>
          <w:spacing w:val="-57"/>
        </w:rPr>
        <w:t xml:space="preserve"> </w:t>
      </w:r>
      <w:r>
        <w:t>союзом</w:t>
      </w:r>
      <w:r>
        <w:rPr>
          <w:spacing w:val="-2"/>
        </w:rPr>
        <w:t xml:space="preserve"> </w:t>
      </w:r>
      <w:r>
        <w:t>weil),</w:t>
      </w:r>
      <w:r>
        <w:rPr>
          <w:spacing w:val="9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союзом</w:t>
      </w:r>
      <w:r>
        <w:rPr>
          <w:spacing w:val="3"/>
        </w:rPr>
        <w:t xml:space="preserve"> </w:t>
      </w:r>
      <w:r>
        <w:t>wenn).</w:t>
      </w:r>
    </w:p>
    <w:p w:rsidR="00CD081E" w:rsidRDefault="00BD4E48">
      <w:pPr>
        <w:pStyle w:val="a3"/>
        <w:spacing w:before="6" w:line="237" w:lineRule="auto"/>
        <w:ind w:right="1143"/>
        <w:jc w:val="left"/>
      </w:pPr>
      <w:r>
        <w:t>Предложения</w:t>
      </w:r>
      <w:r>
        <w:rPr>
          <w:spacing w:val="46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глаголами,</w:t>
      </w:r>
      <w:r>
        <w:rPr>
          <w:spacing w:val="42"/>
        </w:rPr>
        <w:t xml:space="preserve"> </w:t>
      </w:r>
      <w:r>
        <w:t>требующими</w:t>
      </w:r>
      <w:r>
        <w:rPr>
          <w:spacing w:val="109"/>
        </w:rPr>
        <w:t xml:space="preserve"> </w:t>
      </w:r>
      <w:r>
        <w:t>употребления</w:t>
      </w:r>
      <w:r>
        <w:rPr>
          <w:spacing w:val="103"/>
        </w:rPr>
        <w:t xml:space="preserve"> </w:t>
      </w:r>
      <w:r>
        <w:t>после</w:t>
      </w:r>
      <w:r>
        <w:rPr>
          <w:spacing w:val="99"/>
        </w:rPr>
        <w:t xml:space="preserve"> </w:t>
      </w:r>
      <w:r>
        <w:t>них</w:t>
      </w:r>
      <w:r>
        <w:rPr>
          <w:spacing w:val="98"/>
        </w:rPr>
        <w:t xml:space="preserve"> </w:t>
      </w:r>
      <w:r>
        <w:t>частицы</w:t>
      </w:r>
      <w:r>
        <w:rPr>
          <w:spacing w:val="-57"/>
        </w:rPr>
        <w:t xml:space="preserve"> </w:t>
      </w:r>
      <w:r>
        <w:t>zu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инфинитива.</w:t>
      </w:r>
    </w:p>
    <w:p w:rsidR="00CD081E" w:rsidRDefault="00BD4E48">
      <w:pPr>
        <w:pStyle w:val="a3"/>
        <w:tabs>
          <w:tab w:val="left" w:pos="3690"/>
          <w:tab w:val="left" w:pos="4410"/>
          <w:tab w:val="left" w:pos="7455"/>
          <w:tab w:val="left" w:pos="9561"/>
        </w:tabs>
        <w:spacing w:before="5" w:line="237" w:lineRule="auto"/>
        <w:ind w:right="1137"/>
        <w:jc w:val="left"/>
      </w:pPr>
      <w:r>
        <w:lastRenderedPageBreak/>
        <w:t>Предложения</w:t>
      </w:r>
      <w:r>
        <w:tab/>
        <w:t>с</w:t>
      </w:r>
      <w:r>
        <w:tab/>
        <w:t>неопределённо-личным</w:t>
      </w:r>
      <w:r>
        <w:tab/>
        <w:t>местоимением</w:t>
      </w:r>
      <w:r>
        <w:tab/>
      </w:r>
      <w:r>
        <w:rPr>
          <w:spacing w:val="-3"/>
        </w:rPr>
        <w:t>man,</w:t>
      </w:r>
      <w:r>
        <w:rPr>
          <w:spacing w:val="-57"/>
        </w:rPr>
        <w:t xml:space="preserve"> </w:t>
      </w:r>
      <w:r>
        <w:t>в 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модальными</w:t>
      </w:r>
      <w:r>
        <w:rPr>
          <w:spacing w:val="-4"/>
        </w:rPr>
        <w:t xml:space="preserve"> </w:t>
      </w:r>
      <w:r>
        <w:t>глаголами</w:t>
      </w:r>
      <w:r>
        <w:rPr>
          <w:spacing w:val="1"/>
        </w:rPr>
        <w:t xml:space="preserve"> </w:t>
      </w:r>
      <w:r>
        <w:t>(Man</w:t>
      </w:r>
      <w:r>
        <w:rPr>
          <w:spacing w:val="-5"/>
        </w:rPr>
        <w:t xml:space="preserve"> </w:t>
      </w:r>
      <w:r>
        <w:t>spricht</w:t>
      </w:r>
      <w:r>
        <w:rPr>
          <w:spacing w:val="4"/>
        </w:rPr>
        <w:t xml:space="preserve"> </w:t>
      </w:r>
      <w:r>
        <w:t>Deutsch.</w:t>
      </w:r>
      <w:r>
        <w:rPr>
          <w:spacing w:val="2"/>
        </w:rPr>
        <w:t xml:space="preserve"> </w:t>
      </w:r>
      <w:r>
        <w:t>Man</w:t>
      </w:r>
      <w:r>
        <w:rPr>
          <w:spacing w:val="-5"/>
        </w:rPr>
        <w:t xml:space="preserve"> </w:t>
      </w:r>
      <w:r>
        <w:t>darf</w:t>
      </w:r>
      <w:r>
        <w:rPr>
          <w:spacing w:val="-8"/>
        </w:rPr>
        <w:t xml:space="preserve"> </w:t>
      </w:r>
      <w:r>
        <w:t>hier</w:t>
      </w:r>
      <w:r>
        <w:rPr>
          <w:spacing w:val="1"/>
        </w:rPr>
        <w:t xml:space="preserve"> </w:t>
      </w:r>
      <w:r>
        <w:t>Ball</w:t>
      </w:r>
      <w:r>
        <w:rPr>
          <w:spacing w:val="-4"/>
        </w:rPr>
        <w:t xml:space="preserve"> </w:t>
      </w:r>
      <w:r>
        <w:t>spielen.).</w:t>
      </w:r>
    </w:p>
    <w:p w:rsidR="00CD081E" w:rsidRDefault="00BD4E48">
      <w:pPr>
        <w:pStyle w:val="a3"/>
        <w:spacing w:before="6" w:line="237" w:lineRule="auto"/>
        <w:ind w:left="1670" w:right="6000" w:firstLine="0"/>
        <w:jc w:val="left"/>
      </w:pPr>
      <w:r>
        <w:t>Модальные</w:t>
      </w:r>
      <w:r>
        <w:rPr>
          <w:spacing w:val="-9"/>
        </w:rPr>
        <w:t xml:space="preserve"> </w:t>
      </w:r>
      <w:r>
        <w:t>глаголы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Präteritum.</w:t>
      </w:r>
      <w:r>
        <w:rPr>
          <w:spacing w:val="-57"/>
        </w:rPr>
        <w:t xml:space="preserve"> </w:t>
      </w:r>
      <w:r>
        <w:t>Oтрицания</w:t>
      </w:r>
      <w:r>
        <w:rPr>
          <w:spacing w:val="1"/>
        </w:rPr>
        <w:t xml:space="preserve"> </w:t>
      </w:r>
      <w:r>
        <w:t>kein,</w:t>
      </w:r>
      <w:r>
        <w:rPr>
          <w:spacing w:val="2"/>
        </w:rPr>
        <w:t xml:space="preserve"> </w:t>
      </w:r>
      <w:r>
        <w:t>nicht,</w:t>
      </w:r>
      <w:r>
        <w:rPr>
          <w:spacing w:val="2"/>
        </w:rPr>
        <w:t xml:space="preserve"> </w:t>
      </w:r>
      <w:r>
        <w:t>doch.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Числительные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обозначения</w:t>
      </w:r>
      <w:r>
        <w:rPr>
          <w:spacing w:val="-5"/>
        </w:rPr>
        <w:t xml:space="preserve"> </w:t>
      </w:r>
      <w:r>
        <w:t>дат и</w:t>
      </w:r>
      <w:r>
        <w:rPr>
          <w:spacing w:val="-4"/>
        </w:rPr>
        <w:t xml:space="preserve"> </w:t>
      </w:r>
      <w:r>
        <w:t>больших</w:t>
      </w:r>
      <w:r>
        <w:rPr>
          <w:spacing w:val="-10"/>
        </w:rPr>
        <w:t xml:space="preserve"> </w:t>
      </w:r>
      <w:r>
        <w:t>чисел (до 1 000</w:t>
      </w:r>
      <w:r>
        <w:rPr>
          <w:spacing w:val="-5"/>
        </w:rPr>
        <w:t xml:space="preserve"> </w:t>
      </w:r>
      <w:r>
        <w:t>000).</w:t>
      </w:r>
      <w:r>
        <w:rPr>
          <w:spacing w:val="-57"/>
        </w:rPr>
        <w:t xml:space="preserve"> </w:t>
      </w:r>
      <w:r>
        <w:t>Социокультурные знания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умения.</w:t>
      </w:r>
    </w:p>
    <w:p w:rsidR="00CD081E" w:rsidRDefault="00BD4E48">
      <w:pPr>
        <w:pStyle w:val="a3"/>
        <w:spacing w:before="3"/>
        <w:ind w:right="1132"/>
      </w:pP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-57"/>
        </w:rPr>
        <w:t xml:space="preserve"> </w:t>
      </w:r>
      <w:r>
        <w:t>поведенческого этикета в стране (странах) изучаемого языка в рамках тематического</w:t>
      </w:r>
      <w:r>
        <w:rPr>
          <w:spacing w:val="1"/>
        </w:rPr>
        <w:t xml:space="preserve"> </w:t>
      </w:r>
      <w:r>
        <w:t>содержания (в ситуациях общения, в том числе «В городе», «Проведение досуга», «Во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путешествия»).</w:t>
      </w:r>
    </w:p>
    <w:p w:rsidR="00CD081E" w:rsidRDefault="00BD4E48">
      <w:pPr>
        <w:pStyle w:val="a3"/>
        <w:spacing w:before="1"/>
        <w:ind w:right="1127"/>
      </w:pPr>
      <w:r>
        <w:t>Знание и использование в устной и письменной речи наиболее употребительной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фоновой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 (основные национальные праздники, традиции в питании и проведении</w:t>
      </w:r>
      <w:r>
        <w:rPr>
          <w:spacing w:val="1"/>
        </w:rPr>
        <w:t xml:space="preserve"> </w:t>
      </w:r>
      <w:r>
        <w:t>досуга,</w:t>
      </w:r>
      <w:r>
        <w:rPr>
          <w:spacing w:val="3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образования).</w:t>
      </w:r>
    </w:p>
    <w:p w:rsidR="00CD081E" w:rsidRDefault="00BD4E48">
      <w:pPr>
        <w:pStyle w:val="a3"/>
        <w:tabs>
          <w:tab w:val="left" w:pos="3214"/>
          <w:tab w:val="left" w:pos="5709"/>
          <w:tab w:val="left" w:pos="7657"/>
          <w:tab w:val="left" w:pos="8761"/>
        </w:tabs>
        <w:ind w:right="1129"/>
      </w:pPr>
      <w:r>
        <w:t>Социокультурный портрет родной страны и страны (стран) изучаемого языка:</w:t>
      </w:r>
      <w:r>
        <w:rPr>
          <w:spacing w:val="1"/>
        </w:rPr>
        <w:t xml:space="preserve"> </w:t>
      </w:r>
      <w:r>
        <w:t>знакомство с традициями проведения основных национальных праздников (Рождества,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матери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праздников),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(известными</w:t>
      </w:r>
      <w:r>
        <w:rPr>
          <w:spacing w:val="1"/>
        </w:rPr>
        <w:t xml:space="preserve"> </w:t>
      </w:r>
      <w:r>
        <w:t>достопримечательностями,</w:t>
      </w:r>
      <w:r>
        <w:rPr>
          <w:spacing w:val="1"/>
        </w:rPr>
        <w:t xml:space="preserve"> </w:t>
      </w:r>
      <w:r>
        <w:t>некоторыми</w:t>
      </w:r>
      <w:r>
        <w:tab/>
        <w:t>выдающимися</w:t>
      </w:r>
      <w:r>
        <w:tab/>
        <w:t>людьми),</w:t>
      </w:r>
      <w:r>
        <w:tab/>
        <w:t>с</w:t>
      </w:r>
      <w:r>
        <w:tab/>
        <w:t>доступными</w:t>
      </w:r>
      <w:r>
        <w:rPr>
          <w:spacing w:val="-58"/>
        </w:rPr>
        <w:t xml:space="preserve"> </w:t>
      </w:r>
      <w:r>
        <w:t>в языковом</w:t>
      </w:r>
      <w:r>
        <w:rPr>
          <w:spacing w:val="-8"/>
        </w:rPr>
        <w:t xml:space="preserve"> </w:t>
      </w:r>
      <w:r>
        <w:t>отношении</w:t>
      </w:r>
      <w:r>
        <w:rPr>
          <w:spacing w:val="-8"/>
        </w:rPr>
        <w:t xml:space="preserve"> </w:t>
      </w:r>
      <w:r>
        <w:t>образцами</w:t>
      </w:r>
      <w:r>
        <w:rPr>
          <w:spacing w:val="-5"/>
        </w:rPr>
        <w:t xml:space="preserve"> </w:t>
      </w:r>
      <w:r>
        <w:t>поэзии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прозы</w:t>
      </w:r>
      <w:r>
        <w:rPr>
          <w:spacing w:val="9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подростков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немецком</w:t>
      </w:r>
      <w:r>
        <w:rPr>
          <w:spacing w:val="1"/>
        </w:rPr>
        <w:t xml:space="preserve"> </w:t>
      </w:r>
      <w:r>
        <w:t>языке.</w:t>
      </w:r>
    </w:p>
    <w:p w:rsidR="00CD081E" w:rsidRDefault="00BD4E48">
      <w:pPr>
        <w:pStyle w:val="a3"/>
        <w:spacing w:before="1"/>
        <w:ind w:left="1670" w:firstLine="0"/>
      </w:pPr>
      <w:r>
        <w:t>Развитие</w:t>
      </w:r>
      <w:r>
        <w:rPr>
          <w:spacing w:val="-8"/>
        </w:rPr>
        <w:t xml:space="preserve"> </w:t>
      </w:r>
      <w:r>
        <w:t>умений:</w:t>
      </w:r>
    </w:p>
    <w:p w:rsidR="00CD081E" w:rsidRDefault="00BD4E48">
      <w:pPr>
        <w:pStyle w:val="a3"/>
        <w:spacing w:before="98" w:line="242" w:lineRule="auto"/>
        <w:ind w:right="1135"/>
      </w:pPr>
      <w:r>
        <w:t>писать</w:t>
      </w:r>
      <w:r>
        <w:rPr>
          <w:spacing w:val="48"/>
        </w:rPr>
        <w:t xml:space="preserve"> </w:t>
      </w:r>
      <w:r>
        <w:t>своё</w:t>
      </w:r>
      <w:r>
        <w:rPr>
          <w:spacing w:val="42"/>
        </w:rPr>
        <w:t xml:space="preserve"> </w:t>
      </w:r>
      <w:r>
        <w:t>имя</w:t>
      </w:r>
      <w:r>
        <w:rPr>
          <w:spacing w:val="43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фамилию,</w:t>
      </w:r>
      <w:r>
        <w:rPr>
          <w:spacing w:val="50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имена</w:t>
      </w:r>
      <w:r>
        <w:rPr>
          <w:spacing w:val="4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фамилии</w:t>
      </w:r>
      <w:r>
        <w:rPr>
          <w:spacing w:val="44"/>
        </w:rPr>
        <w:t xml:space="preserve"> </w:t>
      </w:r>
      <w:r>
        <w:t>своих</w:t>
      </w:r>
      <w:r>
        <w:rPr>
          <w:spacing w:val="43"/>
        </w:rPr>
        <w:t xml:space="preserve"> </w:t>
      </w:r>
      <w:r>
        <w:t>родственников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друзей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-1"/>
        </w:rPr>
        <w:t xml:space="preserve"> </w:t>
      </w:r>
      <w:r>
        <w:t>языке;</w:t>
      </w:r>
    </w:p>
    <w:p w:rsidR="00CD081E" w:rsidRDefault="00BD4E48">
      <w:pPr>
        <w:pStyle w:val="a3"/>
        <w:spacing w:line="271" w:lineRule="exact"/>
        <w:ind w:left="1670" w:firstLine="0"/>
      </w:pPr>
      <w:r>
        <w:t>правильно</w:t>
      </w:r>
      <w:r>
        <w:rPr>
          <w:spacing w:val="-5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свой</w:t>
      </w:r>
      <w:r>
        <w:rPr>
          <w:spacing w:val="-4"/>
        </w:rPr>
        <w:t xml:space="preserve"> </w:t>
      </w:r>
      <w:r>
        <w:t>адрес на</w:t>
      </w:r>
      <w:r>
        <w:rPr>
          <w:spacing w:val="-1"/>
        </w:rPr>
        <w:t xml:space="preserve"> </w:t>
      </w:r>
      <w:r>
        <w:t>немецком</w:t>
      </w:r>
      <w:r>
        <w:rPr>
          <w:spacing w:val="-7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анкете);</w:t>
      </w:r>
    </w:p>
    <w:p w:rsidR="00CD081E" w:rsidRDefault="00BD4E48">
      <w:pPr>
        <w:pStyle w:val="a3"/>
        <w:spacing w:before="2"/>
        <w:ind w:right="1131"/>
      </w:pPr>
      <w:r>
        <w:t xml:space="preserve">правильно    </w:t>
      </w:r>
      <w:r>
        <w:rPr>
          <w:spacing w:val="20"/>
        </w:rPr>
        <w:t xml:space="preserve"> </w:t>
      </w:r>
      <w:r>
        <w:t xml:space="preserve">оформлять     </w:t>
      </w:r>
      <w:r>
        <w:rPr>
          <w:spacing w:val="25"/>
        </w:rPr>
        <w:t xml:space="preserve"> </w:t>
      </w:r>
      <w:r>
        <w:t xml:space="preserve">электронное     </w:t>
      </w:r>
      <w:r>
        <w:rPr>
          <w:spacing w:val="23"/>
        </w:rPr>
        <w:t xml:space="preserve"> </w:t>
      </w:r>
      <w:r>
        <w:t xml:space="preserve">сообщение     </w:t>
      </w:r>
      <w:r>
        <w:rPr>
          <w:spacing w:val="18"/>
        </w:rPr>
        <w:t xml:space="preserve"> </w:t>
      </w:r>
      <w:r>
        <w:t xml:space="preserve">личного     </w:t>
      </w:r>
      <w:r>
        <w:rPr>
          <w:spacing w:val="25"/>
        </w:rPr>
        <w:t xml:space="preserve"> </w:t>
      </w:r>
      <w:r>
        <w:t>характера</w:t>
      </w:r>
      <w:r>
        <w:rPr>
          <w:spacing w:val="-58"/>
        </w:rPr>
        <w:t xml:space="preserve"> </w:t>
      </w:r>
      <w:r>
        <w:t>в соответствии с нормами неофициального общения, принятыми в стране 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языка;</w:t>
      </w:r>
    </w:p>
    <w:p w:rsidR="00CD081E" w:rsidRDefault="00BD4E48">
      <w:pPr>
        <w:pStyle w:val="a3"/>
        <w:spacing w:line="274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страну</w:t>
      </w:r>
      <w:r>
        <w:rPr>
          <w:spacing w:val="-10"/>
        </w:rPr>
        <w:t xml:space="preserve"> </w:t>
      </w:r>
      <w:r>
        <w:t>(страны)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языка;</w:t>
      </w:r>
    </w:p>
    <w:p w:rsidR="00CD081E" w:rsidRDefault="00BD4E48">
      <w:pPr>
        <w:pStyle w:val="a3"/>
        <w:spacing w:before="3"/>
        <w:ind w:right="1133"/>
      </w:pPr>
      <w:r>
        <w:t>кратко     представлять     некоторые    культурные     явления    родной     страны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страны</w:t>
      </w:r>
      <w:r>
        <w:rPr>
          <w:spacing w:val="60"/>
        </w:rPr>
        <w:t xml:space="preserve"> </w:t>
      </w:r>
      <w:r>
        <w:t>(стран)</w:t>
      </w:r>
      <w:r>
        <w:rPr>
          <w:spacing w:val="60"/>
        </w:rPr>
        <w:t xml:space="preserve"> </w:t>
      </w:r>
      <w:r>
        <w:t>изучаемого   языка</w:t>
      </w:r>
      <w:r>
        <w:rPr>
          <w:spacing w:val="60"/>
        </w:rPr>
        <w:t xml:space="preserve"> </w:t>
      </w:r>
      <w:r>
        <w:t>(основные</w:t>
      </w:r>
      <w:r>
        <w:rPr>
          <w:spacing w:val="60"/>
        </w:rPr>
        <w:t xml:space="preserve"> </w:t>
      </w:r>
      <w:r>
        <w:t>национальные</w:t>
      </w:r>
      <w:r>
        <w:rPr>
          <w:spacing w:val="60"/>
        </w:rPr>
        <w:t xml:space="preserve"> </w:t>
      </w:r>
      <w:r>
        <w:t>праздники,</w:t>
      </w:r>
      <w:r>
        <w:rPr>
          <w:spacing w:val="60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досуга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питании),</w:t>
      </w:r>
      <w:r>
        <w:rPr>
          <w:spacing w:val="-3"/>
        </w:rPr>
        <w:t xml:space="preserve"> </w:t>
      </w:r>
      <w:r>
        <w:t>наиболее</w:t>
      </w:r>
      <w:r>
        <w:rPr>
          <w:spacing w:val="-5"/>
        </w:rPr>
        <w:t xml:space="preserve"> </w:t>
      </w:r>
      <w:r>
        <w:t>известные</w:t>
      </w:r>
      <w:r>
        <w:rPr>
          <w:spacing w:val="-1"/>
        </w:rPr>
        <w:t xml:space="preserve"> </w:t>
      </w:r>
      <w:r>
        <w:t>достопримечательности;</w:t>
      </w:r>
    </w:p>
    <w:p w:rsidR="00CD081E" w:rsidRDefault="00BD4E48">
      <w:pPr>
        <w:pStyle w:val="a3"/>
        <w:spacing w:line="242" w:lineRule="auto"/>
        <w:ind w:right="1132"/>
      </w:pPr>
      <w:r>
        <w:t>кратко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людях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 (учёных,</w:t>
      </w:r>
      <w:r>
        <w:rPr>
          <w:spacing w:val="3"/>
        </w:rPr>
        <w:t xml:space="preserve"> </w:t>
      </w:r>
      <w:r>
        <w:t>писателях,</w:t>
      </w:r>
      <w:r>
        <w:rPr>
          <w:spacing w:val="3"/>
        </w:rPr>
        <w:t xml:space="preserve"> </w:t>
      </w:r>
      <w:r>
        <w:t>поэтах,</w:t>
      </w:r>
      <w:r>
        <w:rPr>
          <w:spacing w:val="4"/>
        </w:rPr>
        <w:t xml:space="preserve"> </w:t>
      </w:r>
      <w:r>
        <w:t>спортсменах).</w:t>
      </w:r>
    </w:p>
    <w:p w:rsidR="00CD081E" w:rsidRDefault="00BD4E48">
      <w:pPr>
        <w:pStyle w:val="a3"/>
        <w:spacing w:line="271" w:lineRule="exact"/>
        <w:ind w:left="1670" w:firstLine="0"/>
      </w:pPr>
      <w:r>
        <w:t>Компенсаторные</w:t>
      </w:r>
      <w:r>
        <w:rPr>
          <w:spacing w:val="-6"/>
        </w:rPr>
        <w:t xml:space="preserve"> </w:t>
      </w:r>
      <w:r>
        <w:t>умения.</w:t>
      </w:r>
    </w:p>
    <w:p w:rsidR="00CD081E" w:rsidRDefault="00BD4E48">
      <w:pPr>
        <w:pStyle w:val="a3"/>
        <w:tabs>
          <w:tab w:val="left" w:pos="3877"/>
          <w:tab w:val="left" w:pos="4899"/>
          <w:tab w:val="left" w:pos="6262"/>
          <w:tab w:val="left" w:pos="7035"/>
          <w:tab w:val="left" w:pos="9006"/>
        </w:tabs>
        <w:ind w:right="1130"/>
      </w:pPr>
      <w:r>
        <w:t>Использование</w:t>
      </w:r>
      <w:r>
        <w:tab/>
        <w:t>при</w:t>
      </w:r>
      <w:r>
        <w:tab/>
        <w:t>чтении</w:t>
      </w:r>
      <w:r>
        <w:tab/>
        <w:t>и</w:t>
      </w:r>
      <w:r>
        <w:tab/>
        <w:t>аудировании</w:t>
      </w:r>
      <w:r>
        <w:tab/>
        <w:t>языковой,</w:t>
      </w:r>
      <w:r>
        <w:rPr>
          <w:spacing w:val="-58"/>
        </w:rPr>
        <w:t xml:space="preserve"> </w:t>
      </w:r>
      <w:r>
        <w:t>в том числе контекстуальной, догадки, при непосредственном общении догадываться о</w:t>
      </w:r>
      <w:r>
        <w:rPr>
          <w:spacing w:val="1"/>
        </w:rPr>
        <w:t xml:space="preserve"> </w:t>
      </w:r>
      <w:r>
        <w:t>значении незнакомых</w:t>
      </w:r>
      <w:r>
        <w:rPr>
          <w:spacing w:val="-6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используемых</w:t>
      </w:r>
      <w:r>
        <w:rPr>
          <w:spacing w:val="-6"/>
        </w:rPr>
        <w:t xml:space="preserve"> </w:t>
      </w:r>
      <w:r>
        <w:t>собеседником</w:t>
      </w:r>
      <w:r>
        <w:rPr>
          <w:spacing w:val="-3"/>
        </w:rPr>
        <w:t xml:space="preserve"> </w:t>
      </w:r>
      <w:r>
        <w:t>жестов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мимики.</w:t>
      </w:r>
    </w:p>
    <w:p w:rsidR="00CD081E" w:rsidRDefault="00BD4E48">
      <w:pPr>
        <w:pStyle w:val="a3"/>
        <w:spacing w:line="274" w:lineRule="exact"/>
        <w:ind w:left="1670" w:firstLine="0"/>
      </w:pPr>
      <w:r>
        <w:t>Переспрашивание,</w:t>
      </w:r>
      <w:r>
        <w:rPr>
          <w:spacing w:val="-6"/>
        </w:rPr>
        <w:t xml:space="preserve"> </w:t>
      </w:r>
      <w:r>
        <w:t>просьба</w:t>
      </w:r>
      <w:r>
        <w:rPr>
          <w:spacing w:val="-4"/>
        </w:rPr>
        <w:t xml:space="preserve"> </w:t>
      </w:r>
      <w:r>
        <w:t>повторить, уточняя</w:t>
      </w:r>
      <w:r>
        <w:rPr>
          <w:spacing w:val="-8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незнакомых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before="6" w:line="237" w:lineRule="auto"/>
        <w:ind w:right="1134"/>
      </w:pPr>
      <w:r>
        <w:t>Использование в качестве опоры при составлении собственных высказываний</w:t>
      </w:r>
      <w:r>
        <w:rPr>
          <w:spacing w:val="1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плана.</w:t>
      </w:r>
    </w:p>
    <w:p w:rsidR="00CD081E" w:rsidRDefault="00BD4E48">
      <w:pPr>
        <w:pStyle w:val="a3"/>
        <w:spacing w:before="3"/>
        <w:ind w:right="1127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   содержания</w:t>
      </w:r>
      <w:r>
        <w:rPr>
          <w:spacing w:val="60"/>
        </w:rPr>
        <w:t xml:space="preserve"> </w:t>
      </w:r>
      <w:r>
        <w:t>прочитанного   (прослушанного)</w:t>
      </w:r>
      <w:r>
        <w:rPr>
          <w:spacing w:val="60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нахождения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42" w:lineRule="auto"/>
        <w:ind w:right="1134"/>
      </w:pPr>
      <w:r>
        <w:t>Сравнение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тематики.</w:t>
      </w:r>
    </w:p>
    <w:p w:rsidR="00CD081E" w:rsidRDefault="00BD4E48">
      <w:pPr>
        <w:pStyle w:val="a3"/>
        <w:spacing w:line="242" w:lineRule="auto"/>
        <w:ind w:left="1670" w:right="6079" w:firstLine="0"/>
      </w:pPr>
      <w:r>
        <w:t>Содержание обучения в 8 классе.</w:t>
      </w:r>
      <w:r>
        <w:rPr>
          <w:spacing w:val="-57"/>
        </w:rPr>
        <w:t xml:space="preserve"> </w:t>
      </w:r>
      <w:r>
        <w:t>Коммуникативные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ind w:right="1138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рецептивные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75" w:lineRule="exact"/>
        <w:ind w:left="1670" w:firstLine="0"/>
      </w:pPr>
      <w:r>
        <w:t>Взаимоотношения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друзьями.</w:t>
      </w:r>
    </w:p>
    <w:p w:rsidR="00CD081E" w:rsidRDefault="00BD4E48">
      <w:pPr>
        <w:pStyle w:val="a3"/>
        <w:spacing w:line="275" w:lineRule="exact"/>
        <w:ind w:left="1670" w:firstLine="0"/>
      </w:pPr>
      <w:r>
        <w:t>Внешность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(литературного</w:t>
      </w:r>
      <w:r>
        <w:rPr>
          <w:spacing w:val="-1"/>
        </w:rPr>
        <w:t xml:space="preserve"> </w:t>
      </w:r>
      <w:r>
        <w:t>персонажа).</w:t>
      </w:r>
    </w:p>
    <w:p w:rsidR="00CD081E" w:rsidRDefault="00BD4E48">
      <w:pPr>
        <w:pStyle w:val="a3"/>
        <w:spacing w:line="237" w:lineRule="auto"/>
        <w:ind w:right="1140"/>
      </w:pPr>
      <w:r>
        <w:t>Досуг и увлечения (хобби) современного подростка (чтение, кино, театр, музей,</w:t>
      </w:r>
      <w:r>
        <w:rPr>
          <w:spacing w:val="1"/>
        </w:rPr>
        <w:t xml:space="preserve"> </w:t>
      </w:r>
      <w:r>
        <w:t>спорт,</w:t>
      </w:r>
      <w:r>
        <w:rPr>
          <w:spacing w:val="-2"/>
        </w:rPr>
        <w:t xml:space="preserve"> </w:t>
      </w:r>
      <w:r>
        <w:t>музыка).</w:t>
      </w:r>
    </w:p>
    <w:p w:rsidR="00CD081E" w:rsidRDefault="00BD4E48">
      <w:pPr>
        <w:pStyle w:val="a3"/>
        <w:spacing w:line="237" w:lineRule="auto"/>
        <w:ind w:right="1131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фитнес,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lastRenderedPageBreak/>
        <w:t>питание.</w:t>
      </w:r>
      <w:r>
        <w:rPr>
          <w:spacing w:val="-2"/>
        </w:rPr>
        <w:t xml:space="preserve"> </w:t>
      </w:r>
      <w:r>
        <w:t>Посещение</w:t>
      </w:r>
      <w:r>
        <w:rPr>
          <w:spacing w:val="-4"/>
        </w:rPr>
        <w:t xml:space="preserve"> </w:t>
      </w:r>
      <w:r>
        <w:t>врача.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Покупки:</w:t>
      </w:r>
      <w:r>
        <w:rPr>
          <w:spacing w:val="-3"/>
        </w:rPr>
        <w:t xml:space="preserve"> </w:t>
      </w:r>
      <w:r>
        <w:t>одежда,</w:t>
      </w:r>
      <w:r>
        <w:rPr>
          <w:spacing w:val="-6"/>
        </w:rPr>
        <w:t xml:space="preserve"> </w:t>
      </w:r>
      <w:r>
        <w:t>обувь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продукты</w:t>
      </w:r>
      <w:r>
        <w:rPr>
          <w:spacing w:val="-1"/>
        </w:rPr>
        <w:t xml:space="preserve"> </w:t>
      </w:r>
      <w:r>
        <w:t>питания.</w:t>
      </w:r>
      <w:r>
        <w:rPr>
          <w:spacing w:val="2"/>
        </w:rPr>
        <w:t xml:space="preserve"> </w:t>
      </w:r>
      <w:r>
        <w:t>Карманные</w:t>
      </w:r>
      <w:r>
        <w:rPr>
          <w:spacing w:val="-4"/>
        </w:rPr>
        <w:t xml:space="preserve"> </w:t>
      </w:r>
      <w:r>
        <w:t>деньги.</w:t>
      </w:r>
    </w:p>
    <w:p w:rsidR="00CD081E" w:rsidRDefault="00BD4E48">
      <w:pPr>
        <w:pStyle w:val="a3"/>
        <w:ind w:right="1136"/>
      </w:pPr>
      <w:r>
        <w:t>Школа, школьная жизнь, школьная форма, изучаемые предметы и отношение к</w:t>
      </w:r>
      <w:r>
        <w:rPr>
          <w:spacing w:val="1"/>
        </w:rPr>
        <w:t xml:space="preserve"> </w:t>
      </w:r>
      <w:r>
        <w:t xml:space="preserve">ним.   </w:t>
      </w:r>
      <w:r>
        <w:rPr>
          <w:spacing w:val="39"/>
        </w:rPr>
        <w:t xml:space="preserve"> </w:t>
      </w:r>
      <w:r>
        <w:t xml:space="preserve">Посещение    </w:t>
      </w:r>
      <w:r>
        <w:rPr>
          <w:spacing w:val="35"/>
        </w:rPr>
        <w:t xml:space="preserve"> </w:t>
      </w:r>
      <w:r>
        <w:t xml:space="preserve">школьной    </w:t>
      </w:r>
      <w:r>
        <w:rPr>
          <w:spacing w:val="37"/>
        </w:rPr>
        <w:t xml:space="preserve"> </w:t>
      </w:r>
      <w:r>
        <w:t xml:space="preserve">библиотеки    </w:t>
      </w:r>
      <w:r>
        <w:rPr>
          <w:spacing w:val="42"/>
        </w:rPr>
        <w:t xml:space="preserve"> </w:t>
      </w:r>
      <w:r>
        <w:t xml:space="preserve">(ресурсного    </w:t>
      </w:r>
      <w:r>
        <w:rPr>
          <w:spacing w:val="41"/>
        </w:rPr>
        <w:t xml:space="preserve"> </w:t>
      </w:r>
      <w:r>
        <w:t xml:space="preserve">центра).    </w:t>
      </w:r>
      <w:r>
        <w:rPr>
          <w:spacing w:val="38"/>
        </w:rPr>
        <w:t xml:space="preserve"> </w:t>
      </w:r>
      <w:r>
        <w:t>Переписка</w:t>
      </w:r>
      <w:r>
        <w:rPr>
          <w:spacing w:val="-58"/>
        </w:rPr>
        <w:t xml:space="preserve"> </w:t>
      </w:r>
      <w:r>
        <w:t>с зарубежными</w:t>
      </w:r>
      <w:r>
        <w:rPr>
          <w:spacing w:val="3"/>
        </w:rPr>
        <w:t xml:space="preserve"> </w:t>
      </w:r>
      <w:r>
        <w:t>сверстниками.</w:t>
      </w:r>
    </w:p>
    <w:p w:rsidR="00CD081E" w:rsidRDefault="00BD4E48">
      <w:pPr>
        <w:pStyle w:val="a3"/>
        <w:spacing w:before="4" w:line="237" w:lineRule="auto"/>
        <w:ind w:right="1139"/>
      </w:pPr>
      <w:r>
        <w:t>Виды отдыха в различное время года. Путешествия по России и зарубежным</w:t>
      </w:r>
      <w:r>
        <w:rPr>
          <w:spacing w:val="1"/>
        </w:rPr>
        <w:t xml:space="preserve"> </w:t>
      </w:r>
      <w:r>
        <w:t>странам.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Природа:</w:t>
      </w:r>
      <w:r>
        <w:rPr>
          <w:spacing w:val="-2"/>
        </w:rPr>
        <w:t xml:space="preserve"> </w:t>
      </w:r>
      <w:r>
        <w:t>флора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фауна. Климат,</w:t>
      </w:r>
      <w:r>
        <w:rPr>
          <w:spacing w:val="-3"/>
        </w:rPr>
        <w:t xml:space="preserve"> </w:t>
      </w:r>
      <w:r>
        <w:t>погода.</w:t>
      </w:r>
    </w:p>
    <w:p w:rsidR="00CD081E" w:rsidRDefault="00BD4E48">
      <w:pPr>
        <w:pStyle w:val="a3"/>
        <w:spacing w:line="242" w:lineRule="auto"/>
        <w:ind w:left="1670" w:right="2031" w:firstLine="0"/>
      </w:pPr>
      <w:r>
        <w:t>Условия проживания в городской (сельской) местности. Транспорт.</w:t>
      </w:r>
      <w:r>
        <w:rPr>
          <w:spacing w:val="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массовой</w:t>
      </w:r>
      <w:r>
        <w:rPr>
          <w:spacing w:val="-6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(телевидение,</w:t>
      </w:r>
      <w:r>
        <w:rPr>
          <w:spacing w:val="-8"/>
        </w:rPr>
        <w:t xml:space="preserve"> </w:t>
      </w:r>
      <w:r>
        <w:t>радио,</w:t>
      </w:r>
      <w:r>
        <w:rPr>
          <w:spacing w:val="-5"/>
        </w:rPr>
        <w:t xml:space="preserve"> </w:t>
      </w:r>
      <w:r>
        <w:t>пресса, Интернет).</w:t>
      </w:r>
    </w:p>
    <w:p w:rsidR="00CD081E" w:rsidRDefault="00BD4E48">
      <w:pPr>
        <w:pStyle w:val="a3"/>
        <w:ind w:right="1130"/>
      </w:pPr>
      <w:r>
        <w:t>Родная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столицы,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официальные</w:t>
      </w:r>
      <w:r>
        <w:rPr>
          <w:spacing w:val="1"/>
        </w:rPr>
        <w:t xml:space="preserve"> </w:t>
      </w:r>
      <w:r>
        <w:t>языки,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культурные особенности</w:t>
      </w:r>
      <w:r>
        <w:rPr>
          <w:spacing w:val="-2"/>
        </w:rPr>
        <w:t xml:space="preserve"> </w:t>
      </w:r>
      <w:r>
        <w:t>(национальные</w:t>
      </w:r>
      <w:r>
        <w:rPr>
          <w:spacing w:val="-5"/>
        </w:rPr>
        <w:t xml:space="preserve"> </w:t>
      </w:r>
      <w:r>
        <w:t>праздники,</w:t>
      </w:r>
      <w:r>
        <w:rPr>
          <w:spacing w:val="-2"/>
        </w:rPr>
        <w:t xml:space="preserve"> </w:t>
      </w:r>
      <w:r>
        <w:t>традиции,</w:t>
      </w:r>
      <w:r>
        <w:rPr>
          <w:spacing w:val="-6"/>
        </w:rPr>
        <w:t xml:space="preserve"> </w:t>
      </w:r>
      <w:r>
        <w:t>обычаи).</w:t>
      </w:r>
    </w:p>
    <w:p w:rsidR="00CD081E" w:rsidRDefault="00BD4E48">
      <w:pPr>
        <w:pStyle w:val="a3"/>
        <w:spacing w:line="237" w:lineRule="auto"/>
        <w:ind w:right="1134"/>
      </w:pPr>
      <w:r>
        <w:t>Выдающиеся люди родной страны и страны (стран) изучаемого языка: писатели,</w:t>
      </w:r>
      <w:r>
        <w:rPr>
          <w:spacing w:val="-57"/>
        </w:rPr>
        <w:t xml:space="preserve"> </w:t>
      </w:r>
      <w:r>
        <w:t>художники,</w:t>
      </w:r>
      <w:r>
        <w:rPr>
          <w:spacing w:val="-2"/>
        </w:rPr>
        <w:t xml:space="preserve"> </w:t>
      </w:r>
      <w:r>
        <w:t>музыканты.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Говорение.</w:t>
      </w:r>
    </w:p>
    <w:p w:rsidR="00CD081E" w:rsidRDefault="00BD4E48">
      <w:pPr>
        <w:pStyle w:val="a3"/>
        <w:tabs>
          <w:tab w:val="left" w:pos="3272"/>
          <w:tab w:val="left" w:pos="5851"/>
          <w:tab w:val="left" w:pos="7295"/>
          <w:tab w:val="left" w:pos="9497"/>
        </w:tabs>
        <w:spacing w:line="242" w:lineRule="auto"/>
        <w:ind w:right="1133"/>
        <w:jc w:val="left"/>
      </w:pPr>
      <w:r>
        <w:t>Развитие</w:t>
      </w:r>
      <w:r>
        <w:tab/>
        <w:t>коммуникативных</w:t>
      </w:r>
      <w:r>
        <w:tab/>
        <w:t>умений</w:t>
      </w:r>
      <w:r>
        <w:tab/>
        <w:t>диалогической</w:t>
      </w:r>
      <w:r>
        <w:tab/>
      </w:r>
      <w:r>
        <w:rPr>
          <w:spacing w:val="-1"/>
        </w:rPr>
        <w:t>речи,</w:t>
      </w:r>
      <w:r>
        <w:rPr>
          <w:spacing w:val="-57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именно</w:t>
      </w:r>
      <w:r>
        <w:rPr>
          <w:spacing w:val="11"/>
        </w:rPr>
        <w:t xml:space="preserve"> </w:t>
      </w:r>
      <w:r>
        <w:t>умений</w:t>
      </w:r>
      <w:r>
        <w:rPr>
          <w:spacing w:val="12"/>
        </w:rPr>
        <w:t xml:space="preserve"> </w:t>
      </w:r>
      <w:r>
        <w:t>вести</w:t>
      </w:r>
      <w:r>
        <w:rPr>
          <w:spacing w:val="9"/>
        </w:rPr>
        <w:t xml:space="preserve"> </w:t>
      </w:r>
      <w:r>
        <w:t>разные</w:t>
      </w:r>
      <w:r>
        <w:rPr>
          <w:spacing w:val="2"/>
        </w:rPr>
        <w:t xml:space="preserve"> </w:t>
      </w:r>
      <w:r>
        <w:t>виды</w:t>
      </w:r>
      <w:r>
        <w:rPr>
          <w:spacing w:val="9"/>
        </w:rPr>
        <w:t xml:space="preserve"> </w:t>
      </w:r>
      <w:r>
        <w:t>диалогов</w:t>
      </w:r>
      <w:r>
        <w:rPr>
          <w:spacing w:val="9"/>
        </w:rPr>
        <w:t xml:space="preserve"> </w:t>
      </w:r>
      <w:r>
        <w:t>(диалог</w:t>
      </w:r>
      <w:r>
        <w:rPr>
          <w:spacing w:val="10"/>
        </w:rPr>
        <w:t xml:space="preserve"> </w:t>
      </w:r>
      <w:r>
        <w:t>этикетного</w:t>
      </w:r>
      <w:r>
        <w:rPr>
          <w:spacing w:val="11"/>
        </w:rPr>
        <w:t xml:space="preserve"> </w:t>
      </w:r>
      <w:r>
        <w:t>характера,</w:t>
      </w:r>
    </w:p>
    <w:p w:rsidR="00CD081E" w:rsidRDefault="00BD4E48">
      <w:pPr>
        <w:pStyle w:val="a3"/>
        <w:spacing w:before="98" w:line="242" w:lineRule="auto"/>
        <w:ind w:right="1134" w:firstLine="0"/>
      </w:pPr>
      <w:r>
        <w:t>диалог-побуждение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диалог-расспрос,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включающий</w:t>
      </w:r>
      <w:r>
        <w:rPr>
          <w:spacing w:val="2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диалогов).</w:t>
      </w:r>
    </w:p>
    <w:p w:rsidR="00CD081E" w:rsidRDefault="00BD4E48">
      <w:pPr>
        <w:pStyle w:val="a3"/>
        <w:ind w:right="1130"/>
      </w:pPr>
      <w:r>
        <w:t>Диалог этикетного характера – начинать, поддерживать и заканчивать разговор,</w:t>
      </w:r>
      <w:r>
        <w:rPr>
          <w:spacing w:val="1"/>
        </w:rPr>
        <w:t xml:space="preserve"> </w:t>
      </w:r>
      <w:r>
        <w:t>вежливо переспрашивать, поздравлять с праздником, выражать пожелания и 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предложение/отказываться</w:t>
      </w:r>
      <w:r>
        <w:rPr>
          <w:spacing w:val="-9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собеседника.</w:t>
      </w:r>
    </w:p>
    <w:p w:rsidR="00CD081E" w:rsidRDefault="00BD4E48">
      <w:pPr>
        <w:pStyle w:val="a3"/>
        <w:ind w:right="1135"/>
      </w:pPr>
      <w:r>
        <w:t>Диалог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обращаться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просьбой,</w:t>
      </w:r>
      <w:r>
        <w:rPr>
          <w:spacing w:val="6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    (не     соглашаться)    выполнить    просьбу,     приглашать    собеседника</w:t>
      </w:r>
      <w:r>
        <w:rPr>
          <w:spacing w:val="1"/>
        </w:rPr>
        <w:t xml:space="preserve"> </w:t>
      </w:r>
      <w:r>
        <w:t>к совместной</w:t>
      </w:r>
      <w:r>
        <w:rPr>
          <w:spacing w:val="1"/>
        </w:rPr>
        <w:t xml:space="preserve"> </w:t>
      </w:r>
      <w:r>
        <w:t>деятельности, вежливо</w:t>
      </w:r>
      <w:r>
        <w:rPr>
          <w:spacing w:val="1"/>
        </w:rPr>
        <w:t xml:space="preserve"> </w:t>
      </w:r>
      <w:r>
        <w:t>соглашаться (не соглашаться) на 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3"/>
        </w:rPr>
        <w:t xml:space="preserve"> </w:t>
      </w:r>
      <w:r>
        <w:t>объясняя</w:t>
      </w:r>
      <w:r>
        <w:rPr>
          <w:spacing w:val="-3"/>
        </w:rPr>
        <w:t xml:space="preserve"> </w:t>
      </w:r>
      <w:r>
        <w:t>причину</w:t>
      </w:r>
      <w:r>
        <w:rPr>
          <w:spacing w:val="-8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решения.</w:t>
      </w:r>
    </w:p>
    <w:p w:rsidR="00CD081E" w:rsidRDefault="00BD4E48">
      <w:pPr>
        <w:pStyle w:val="a3"/>
        <w:ind w:right="1130"/>
      </w:pPr>
      <w:r>
        <w:t>Диалог-расспрос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-57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запрашивать интересующую информацию, переходить с позиции спрашивающего на</w:t>
      </w:r>
      <w:r>
        <w:rPr>
          <w:spacing w:val="1"/>
        </w:rPr>
        <w:t xml:space="preserve"> </w:t>
      </w:r>
      <w:r>
        <w:t>позицию</w:t>
      </w:r>
      <w:r>
        <w:rPr>
          <w:spacing w:val="-6"/>
        </w:rPr>
        <w:t xml:space="preserve"> </w:t>
      </w:r>
      <w:r>
        <w:t>отвечающего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наоборот.</w:t>
      </w:r>
    </w:p>
    <w:p w:rsidR="00CD081E" w:rsidRDefault="00BD4E48">
      <w:pPr>
        <w:pStyle w:val="a3"/>
        <w:ind w:right="1130"/>
      </w:pPr>
      <w:r>
        <w:t>Названные умения диалогической речи развиваются в стандартных ситуациях</w:t>
      </w:r>
      <w:r>
        <w:rPr>
          <w:spacing w:val="1"/>
        </w:rPr>
        <w:t xml:space="preserve"> </w:t>
      </w:r>
      <w:r>
        <w:t xml:space="preserve">неофициального     </w:t>
      </w:r>
      <w:r>
        <w:rPr>
          <w:spacing w:val="1"/>
        </w:rPr>
        <w:t xml:space="preserve"> </w:t>
      </w:r>
      <w:r>
        <w:t>общения      в       рамках       тематического       содержания       речи</w:t>
      </w:r>
      <w:r>
        <w:rPr>
          <w:spacing w:val="-57"/>
        </w:rPr>
        <w:t xml:space="preserve"> </w:t>
      </w:r>
      <w:r>
        <w:t>с использованием ключевых слов, речевых ситуаций и (или) иллюстраций, фотографий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60"/>
        </w:rPr>
        <w:t xml:space="preserve"> </w:t>
      </w:r>
      <w:r>
        <w:t>(странах)</w:t>
      </w:r>
      <w:r>
        <w:rPr>
          <w:spacing w:val="60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</w:p>
    <w:p w:rsidR="00CD081E" w:rsidRDefault="00BD4E48">
      <w:pPr>
        <w:pStyle w:val="a3"/>
        <w:spacing w:before="1" w:line="237" w:lineRule="auto"/>
        <w:ind w:left="1670" w:right="3007" w:firstLine="0"/>
      </w:pPr>
      <w:r>
        <w:t>Объём диалога – до 7 реплик со стороны каждого собеседника.</w:t>
      </w:r>
      <w:r>
        <w:rPr>
          <w:spacing w:val="-5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коммуникативных умений монологической речи:</w:t>
      </w:r>
    </w:p>
    <w:p w:rsidR="00CD081E" w:rsidRDefault="00BD4E48">
      <w:pPr>
        <w:pStyle w:val="a3"/>
        <w:spacing w:before="6" w:line="237" w:lineRule="auto"/>
        <w:ind w:right="1134"/>
      </w:pP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речи:</w:t>
      </w:r>
    </w:p>
    <w:p w:rsidR="00CD081E" w:rsidRDefault="00BD4E48">
      <w:pPr>
        <w:pStyle w:val="a3"/>
        <w:spacing w:before="3"/>
        <w:ind w:right="1132"/>
      </w:pPr>
      <w:r>
        <w:t>описание     (предмета,      местности,      внешности      и     одежды      человека),</w:t>
      </w:r>
      <w:r>
        <w:rPr>
          <w:spacing w:val="1"/>
        </w:rPr>
        <w:t xml:space="preserve"> </w:t>
      </w:r>
      <w:r>
        <w:t>в том числе характеристика (черты характера реального человека или литературного</w:t>
      </w:r>
      <w:r>
        <w:rPr>
          <w:spacing w:val="1"/>
        </w:rPr>
        <w:t xml:space="preserve"> </w:t>
      </w:r>
      <w:r>
        <w:t>персонажа);</w:t>
      </w:r>
    </w:p>
    <w:p w:rsidR="00CD081E" w:rsidRDefault="00BD4E48">
      <w:pPr>
        <w:pStyle w:val="a3"/>
        <w:spacing w:line="274" w:lineRule="exact"/>
        <w:ind w:left="1670" w:firstLine="0"/>
      </w:pPr>
      <w:r>
        <w:t>повествование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сообщение;</w:t>
      </w:r>
    </w:p>
    <w:p w:rsidR="00CD081E" w:rsidRDefault="00BD4E48">
      <w:pPr>
        <w:pStyle w:val="a3"/>
        <w:spacing w:before="5" w:line="237" w:lineRule="auto"/>
        <w:ind w:right="1134"/>
      </w:pPr>
      <w:r>
        <w:t xml:space="preserve">выражение      и      аргументирование     </w:t>
      </w:r>
      <w:r>
        <w:rPr>
          <w:spacing w:val="1"/>
        </w:rPr>
        <w:t xml:space="preserve"> </w:t>
      </w:r>
      <w:r>
        <w:t>своего       мнения      по       отношению</w:t>
      </w:r>
      <w:r>
        <w:rPr>
          <w:spacing w:val="-57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услышанному</w:t>
      </w:r>
      <w:r>
        <w:rPr>
          <w:spacing w:val="-8"/>
        </w:rPr>
        <w:t xml:space="preserve"> </w:t>
      </w:r>
      <w:r>
        <w:t>(прочитанному);</w:t>
      </w:r>
    </w:p>
    <w:p w:rsidR="00CD081E" w:rsidRDefault="00BD4E48">
      <w:pPr>
        <w:pStyle w:val="a3"/>
        <w:spacing w:before="4"/>
        <w:ind w:left="1670" w:firstLine="0"/>
      </w:pPr>
      <w:r>
        <w:t>изложение</w:t>
      </w:r>
      <w:r>
        <w:rPr>
          <w:spacing w:val="13"/>
        </w:rPr>
        <w:t xml:space="preserve"> </w:t>
      </w:r>
      <w:r>
        <w:t>(пересказ)</w:t>
      </w:r>
      <w:r>
        <w:rPr>
          <w:spacing w:val="69"/>
        </w:rPr>
        <w:t xml:space="preserve"> </w:t>
      </w:r>
      <w:r>
        <w:t>основного</w:t>
      </w:r>
      <w:r>
        <w:rPr>
          <w:spacing w:val="77"/>
        </w:rPr>
        <w:t xml:space="preserve"> </w:t>
      </w:r>
      <w:r>
        <w:t>содержания,</w:t>
      </w:r>
      <w:r>
        <w:rPr>
          <w:spacing w:val="75"/>
        </w:rPr>
        <w:t xml:space="preserve"> </w:t>
      </w:r>
      <w:r>
        <w:t>прочитанного</w:t>
      </w:r>
      <w:r>
        <w:rPr>
          <w:spacing w:val="77"/>
        </w:rPr>
        <w:t xml:space="preserve"> </w:t>
      </w:r>
      <w:r>
        <w:t>(прослушанного)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rPr>
          <w:spacing w:val="-1"/>
        </w:rPr>
        <w:lastRenderedPageBreak/>
        <w:t>текста;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spacing w:line="275" w:lineRule="exact"/>
        <w:ind w:left="-40" w:firstLine="0"/>
        <w:jc w:val="left"/>
      </w:pPr>
      <w:r>
        <w:t>составление</w:t>
      </w:r>
      <w:r>
        <w:rPr>
          <w:spacing w:val="-6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по картинкам;</w:t>
      </w:r>
    </w:p>
    <w:p w:rsidR="00CD081E" w:rsidRDefault="00BD4E48">
      <w:pPr>
        <w:pStyle w:val="a3"/>
        <w:spacing w:line="275" w:lineRule="exact"/>
        <w:ind w:left="-40" w:firstLine="0"/>
        <w:jc w:val="left"/>
      </w:pPr>
      <w:r>
        <w:t>изложение</w:t>
      </w:r>
      <w:r>
        <w:rPr>
          <w:spacing w:val="-9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выполненной</w:t>
      </w:r>
      <w:r>
        <w:rPr>
          <w:spacing w:val="-7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работы.</w:t>
      </w:r>
    </w:p>
    <w:p w:rsidR="00CD081E" w:rsidRDefault="00BD4E48">
      <w:pPr>
        <w:pStyle w:val="a3"/>
        <w:spacing w:before="2"/>
        <w:ind w:left="-40" w:firstLine="0"/>
        <w:jc w:val="left"/>
      </w:pPr>
      <w:r>
        <w:t>Данные</w:t>
      </w:r>
      <w:r>
        <w:rPr>
          <w:spacing w:val="5"/>
        </w:rPr>
        <w:t xml:space="preserve"> </w:t>
      </w:r>
      <w:r>
        <w:t>умения</w:t>
      </w:r>
      <w:r>
        <w:rPr>
          <w:spacing w:val="65"/>
        </w:rPr>
        <w:t xml:space="preserve"> </w:t>
      </w:r>
      <w:r>
        <w:t>монологической</w:t>
      </w:r>
      <w:r>
        <w:rPr>
          <w:spacing w:val="61"/>
        </w:rPr>
        <w:t xml:space="preserve"> </w:t>
      </w:r>
      <w:r>
        <w:t>речи</w:t>
      </w:r>
      <w:r>
        <w:rPr>
          <w:spacing w:val="66"/>
        </w:rPr>
        <w:t xml:space="preserve"> </w:t>
      </w:r>
      <w:r>
        <w:t>развиваются</w:t>
      </w:r>
      <w:r>
        <w:rPr>
          <w:spacing w:val="65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стандартных</w:t>
      </w:r>
      <w:r>
        <w:rPr>
          <w:spacing w:val="61"/>
        </w:rPr>
        <w:t xml:space="preserve"> </w:t>
      </w:r>
      <w:r>
        <w:t>ситуациях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70" w:space="40"/>
            <w:col w:w="9460"/>
          </w:cols>
        </w:sectPr>
      </w:pPr>
    </w:p>
    <w:p w:rsidR="00CD081E" w:rsidRDefault="00BD4E48">
      <w:pPr>
        <w:pStyle w:val="a3"/>
        <w:spacing w:line="242" w:lineRule="auto"/>
        <w:ind w:right="1133" w:firstLine="0"/>
      </w:pPr>
      <w:r>
        <w:lastRenderedPageBreak/>
        <w:t>неофициального   общения   в   рамках   тематического   содержания   речи   с   опорой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вопросы,</w:t>
      </w:r>
      <w:r>
        <w:rPr>
          <w:spacing w:val="3"/>
        </w:rPr>
        <w:t xml:space="preserve"> </w:t>
      </w:r>
      <w:r>
        <w:t>ключевые</w:t>
      </w:r>
      <w:r>
        <w:rPr>
          <w:spacing w:val="-5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иллюстрации,</w:t>
      </w:r>
      <w:r>
        <w:rPr>
          <w:spacing w:val="3"/>
        </w:rPr>
        <w:t xml:space="preserve"> </w:t>
      </w:r>
      <w:r>
        <w:t>фотографии,</w:t>
      </w:r>
      <w:r>
        <w:rPr>
          <w:spacing w:val="-2"/>
        </w:rPr>
        <w:t xml:space="preserve"> </w:t>
      </w:r>
      <w:r>
        <w:t>таблицы.</w:t>
      </w:r>
    </w:p>
    <w:p w:rsidR="00CD081E" w:rsidRDefault="00BD4E48">
      <w:pPr>
        <w:pStyle w:val="a3"/>
        <w:spacing w:line="242" w:lineRule="auto"/>
        <w:ind w:left="1670" w:right="4154" w:firstLine="0"/>
      </w:pPr>
      <w:r>
        <w:t>Объём монологического высказывания – 9–10 фраз.</w:t>
      </w:r>
      <w:r>
        <w:rPr>
          <w:spacing w:val="-57"/>
        </w:rPr>
        <w:t xml:space="preserve"> </w:t>
      </w:r>
      <w:r>
        <w:t>Аудирование.</w:t>
      </w:r>
    </w:p>
    <w:p w:rsidR="00CD081E" w:rsidRDefault="00BD4E48">
      <w:pPr>
        <w:pStyle w:val="a3"/>
        <w:ind w:right="1132"/>
      </w:pPr>
      <w:r>
        <w:t xml:space="preserve">При  </w:t>
      </w:r>
      <w:r>
        <w:rPr>
          <w:spacing w:val="34"/>
        </w:rPr>
        <w:t xml:space="preserve"> </w:t>
      </w:r>
      <w:r>
        <w:t xml:space="preserve">непосредственном   </w:t>
      </w:r>
      <w:r>
        <w:rPr>
          <w:spacing w:val="29"/>
        </w:rPr>
        <w:t xml:space="preserve"> </w:t>
      </w:r>
      <w:r>
        <w:t xml:space="preserve">общении:   </w:t>
      </w:r>
      <w:r>
        <w:rPr>
          <w:spacing w:val="33"/>
        </w:rPr>
        <w:t xml:space="preserve"> </w:t>
      </w:r>
      <w:r>
        <w:t xml:space="preserve">понимание   </w:t>
      </w:r>
      <w:r>
        <w:rPr>
          <w:spacing w:val="33"/>
        </w:rPr>
        <w:t xml:space="preserve"> </w:t>
      </w:r>
      <w:r>
        <w:t xml:space="preserve">на   </w:t>
      </w:r>
      <w:r>
        <w:rPr>
          <w:spacing w:val="32"/>
        </w:rPr>
        <w:t xml:space="preserve"> </w:t>
      </w:r>
      <w:r>
        <w:t xml:space="preserve">слух   </w:t>
      </w:r>
      <w:r>
        <w:rPr>
          <w:spacing w:val="29"/>
        </w:rPr>
        <w:t xml:space="preserve"> </w:t>
      </w:r>
      <w:r>
        <w:t xml:space="preserve">речи   </w:t>
      </w:r>
      <w:r>
        <w:rPr>
          <w:spacing w:val="47"/>
        </w:rPr>
        <w:t xml:space="preserve"> </w:t>
      </w:r>
      <w:r>
        <w:t>учителя</w:t>
      </w:r>
      <w:r>
        <w:rPr>
          <w:spacing w:val="-58"/>
        </w:rPr>
        <w:t xml:space="preserve"> </w:t>
      </w:r>
      <w:r>
        <w:t>и одноклассников и вербальная (невербальная) реакция на услышанное, использовать</w:t>
      </w:r>
      <w:r>
        <w:rPr>
          <w:spacing w:val="1"/>
        </w:rPr>
        <w:t xml:space="preserve"> </w:t>
      </w:r>
      <w:r>
        <w:t>переспрос или</w:t>
      </w:r>
      <w:r>
        <w:rPr>
          <w:spacing w:val="-2"/>
        </w:rPr>
        <w:t xml:space="preserve"> </w:t>
      </w:r>
      <w:r>
        <w:t>просьбу</w:t>
      </w:r>
      <w:r>
        <w:rPr>
          <w:spacing w:val="-9"/>
        </w:rPr>
        <w:t xml:space="preserve"> </w:t>
      </w:r>
      <w:r>
        <w:t>повторить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-3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деталей.</w:t>
      </w:r>
    </w:p>
    <w:p w:rsidR="00CD081E" w:rsidRDefault="00BD4E48">
      <w:pPr>
        <w:pStyle w:val="a3"/>
        <w:ind w:right="1133"/>
      </w:pPr>
      <w:r>
        <w:t>При</w:t>
      </w:r>
      <w:r>
        <w:rPr>
          <w:spacing w:val="37"/>
        </w:rPr>
        <w:t xml:space="preserve"> </w:t>
      </w:r>
      <w:r>
        <w:t>опосредованном</w:t>
      </w:r>
      <w:r>
        <w:rPr>
          <w:spacing w:val="38"/>
        </w:rPr>
        <w:t xml:space="preserve"> </w:t>
      </w:r>
      <w:r>
        <w:t>общении:</w:t>
      </w:r>
      <w:r>
        <w:rPr>
          <w:spacing w:val="38"/>
        </w:rPr>
        <w:t xml:space="preserve"> </w:t>
      </w:r>
      <w:r>
        <w:t>дальнейшее</w:t>
      </w:r>
      <w:r>
        <w:rPr>
          <w:spacing w:val="35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восприятия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понимания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 xml:space="preserve">языковые   </w:t>
      </w:r>
      <w:r>
        <w:rPr>
          <w:spacing w:val="1"/>
        </w:rPr>
        <w:t xml:space="preserve"> </w:t>
      </w:r>
      <w:r>
        <w:t>явления,     с     разной     глубиной     проникновения    в     их    содержание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пониманием</w:t>
      </w:r>
      <w:r>
        <w:rPr>
          <w:spacing w:val="-2"/>
        </w:rPr>
        <w:t xml:space="preserve"> </w:t>
      </w:r>
      <w:r>
        <w:t>нужной</w:t>
      </w:r>
      <w:r>
        <w:rPr>
          <w:spacing w:val="2"/>
        </w:rPr>
        <w:t xml:space="preserve"> </w:t>
      </w:r>
      <w:r>
        <w:t>(интересующей,</w:t>
      </w:r>
      <w:r>
        <w:rPr>
          <w:spacing w:val="-2"/>
        </w:rPr>
        <w:t xml:space="preserve"> </w:t>
      </w:r>
      <w:r>
        <w:t>запрашиваемой)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6"/>
      </w:pPr>
      <w:r>
        <w:t>Аудирование с пониманием основного содержания текста предполагает умение</w:t>
      </w:r>
      <w:r>
        <w:rPr>
          <w:spacing w:val="1"/>
        </w:rPr>
        <w:t xml:space="preserve"> </w:t>
      </w:r>
      <w:r>
        <w:t>определять       основную       тему       (идею)        и       главные        факты       (события)</w:t>
      </w:r>
      <w:r>
        <w:rPr>
          <w:spacing w:val="1"/>
        </w:rPr>
        <w:t xml:space="preserve"> </w:t>
      </w:r>
      <w:r>
        <w:t>в      воспринимаемом      на      слух      тексте,      отделять      главную      информацию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второстепенной,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spacing w:before="98"/>
        <w:ind w:right="1134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61"/>
        </w:rPr>
        <w:t xml:space="preserve"> </w:t>
      </w:r>
      <w:r>
        <w:t>выделять</w:t>
      </w:r>
      <w:r>
        <w:rPr>
          <w:spacing w:val="61"/>
        </w:rPr>
        <w:t xml:space="preserve"> </w:t>
      </w:r>
      <w:r>
        <w:t>нужную</w:t>
      </w:r>
      <w:r>
        <w:rPr>
          <w:spacing w:val="61"/>
        </w:rPr>
        <w:t xml:space="preserve"> </w:t>
      </w:r>
      <w:r>
        <w:t>(интересующую,</w:t>
      </w:r>
      <w:r>
        <w:rPr>
          <w:spacing w:val="-57"/>
        </w:rPr>
        <w:t xml:space="preserve"> </w:t>
      </w:r>
      <w:r>
        <w:t xml:space="preserve">запрашиваемую)  </w:t>
      </w:r>
      <w:r>
        <w:rPr>
          <w:spacing w:val="1"/>
        </w:rPr>
        <w:t xml:space="preserve"> </w:t>
      </w:r>
      <w:r>
        <w:t>информацию,   представленную   в    эксплицитной   (явной)   форме,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воспринимаемом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тексте.</w:t>
      </w:r>
    </w:p>
    <w:p w:rsidR="00CD081E" w:rsidRDefault="00BD4E48">
      <w:pPr>
        <w:pStyle w:val="a3"/>
        <w:spacing w:before="1" w:line="242" w:lineRule="auto"/>
        <w:ind w:right="1138"/>
      </w:pPr>
      <w:r>
        <w:t>Тексты    для    аудирования:    диалог    (беседа),    высказывания   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повседневного</w:t>
      </w:r>
      <w:r>
        <w:rPr>
          <w:spacing w:val="-3"/>
        </w:rPr>
        <w:t xml:space="preserve"> </w:t>
      </w:r>
      <w:r>
        <w:t>общения,</w:t>
      </w:r>
      <w:r>
        <w:rPr>
          <w:spacing w:val="-6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сообщение</w:t>
      </w:r>
      <w:r>
        <w:rPr>
          <w:spacing w:val="-8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характера.</w:t>
      </w:r>
    </w:p>
    <w:p w:rsidR="00CD081E" w:rsidRDefault="00BD4E48">
      <w:pPr>
        <w:pStyle w:val="a3"/>
        <w:spacing w:line="242" w:lineRule="auto"/>
        <w:ind w:left="1670" w:right="2975" w:firstLine="0"/>
      </w:pPr>
      <w:r>
        <w:t>Время звучания текста (текстов) для аудирования – до 2 минут.</w:t>
      </w:r>
      <w:r>
        <w:rPr>
          <w:spacing w:val="-58"/>
        </w:rPr>
        <w:t xml:space="preserve"> </w:t>
      </w:r>
      <w:r>
        <w:t>Смысловое чтение.</w:t>
      </w:r>
    </w:p>
    <w:p w:rsidR="00CD081E" w:rsidRDefault="00BD4E48">
      <w:pPr>
        <w:pStyle w:val="a3"/>
        <w:ind w:right="1123"/>
      </w:pPr>
      <w:r>
        <w:t>Развитие умения читать про себя и понимать несложные аутентичные тексты</w:t>
      </w:r>
      <w:r>
        <w:rPr>
          <w:spacing w:val="1"/>
        </w:rPr>
        <w:t xml:space="preserve"> </w:t>
      </w:r>
      <w:r>
        <w:t>разных</w:t>
      </w:r>
      <w:r>
        <w:rPr>
          <w:spacing w:val="60"/>
        </w:rPr>
        <w:t xml:space="preserve"> </w:t>
      </w:r>
      <w:r>
        <w:t>жанров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стилей,   содержащие</w:t>
      </w:r>
      <w:r>
        <w:rPr>
          <w:spacing w:val="60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неизученные   языковые</w:t>
      </w:r>
      <w:r>
        <w:rPr>
          <w:spacing w:val="60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различной     глубиной     проникновения    в     их    содержание     в  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92"/>
        </w:rPr>
        <w:t xml:space="preserve"> </w:t>
      </w:r>
      <w:r>
        <w:t>поставленной</w:t>
      </w:r>
      <w:r>
        <w:rPr>
          <w:spacing w:val="94"/>
        </w:rPr>
        <w:t xml:space="preserve"> </w:t>
      </w:r>
      <w:r>
        <w:t>коммуникативной</w:t>
      </w:r>
      <w:r>
        <w:rPr>
          <w:spacing w:val="94"/>
        </w:rPr>
        <w:t xml:space="preserve"> </w:t>
      </w:r>
      <w:r>
        <w:t>задачи:</w:t>
      </w:r>
      <w:r>
        <w:rPr>
          <w:spacing w:val="92"/>
        </w:rPr>
        <w:t xml:space="preserve"> </w:t>
      </w:r>
      <w:r>
        <w:t>с</w:t>
      </w:r>
      <w:r>
        <w:rPr>
          <w:spacing w:val="97"/>
        </w:rPr>
        <w:t xml:space="preserve"> </w:t>
      </w:r>
      <w:r>
        <w:t>пониманием</w:t>
      </w:r>
      <w:r>
        <w:rPr>
          <w:spacing w:val="90"/>
        </w:rPr>
        <w:t xml:space="preserve"> </w:t>
      </w:r>
      <w:r>
        <w:t>основного</w:t>
      </w:r>
      <w:r>
        <w:rPr>
          <w:spacing w:val="96"/>
        </w:rPr>
        <w:t xml:space="preserve"> </w:t>
      </w:r>
      <w:r>
        <w:t>содержания,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-57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содержания.</w:t>
      </w:r>
    </w:p>
    <w:p w:rsidR="00CD081E" w:rsidRDefault="00BD4E48">
      <w:pPr>
        <w:pStyle w:val="a3"/>
        <w:ind w:right="1134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(основную</w:t>
      </w:r>
      <w:r>
        <w:rPr>
          <w:spacing w:val="1"/>
        </w:rPr>
        <w:t xml:space="preserve"> </w:t>
      </w:r>
      <w:r>
        <w:t>мысль),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(события)</w:t>
      </w:r>
      <w:r>
        <w:rPr>
          <w:spacing w:val="1"/>
        </w:rPr>
        <w:t xml:space="preserve"> </w:t>
      </w:r>
      <w:r>
        <w:t>(опуская</w:t>
      </w:r>
      <w:r>
        <w:rPr>
          <w:spacing w:val="1"/>
        </w:rPr>
        <w:t xml:space="preserve"> </w:t>
      </w:r>
      <w:r>
        <w:t>второстепенные),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заголовку</w:t>
      </w:r>
      <w:r>
        <w:rPr>
          <w:spacing w:val="1"/>
        </w:rPr>
        <w:t xml:space="preserve"> </w:t>
      </w:r>
      <w:r>
        <w:t>(началу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определять логическую последовательность главных фактов, событий, игнорировать</w:t>
      </w:r>
      <w:r>
        <w:rPr>
          <w:spacing w:val="1"/>
        </w:rPr>
        <w:t xml:space="preserve"> </w:t>
      </w:r>
      <w:r>
        <w:t>незнакомые слова, несущественные для понимания основного содержания, понимать</w:t>
      </w:r>
      <w:r>
        <w:rPr>
          <w:spacing w:val="1"/>
        </w:rPr>
        <w:t xml:space="preserve"> </w:t>
      </w:r>
      <w:r>
        <w:t>интернациональные слова.</w:t>
      </w:r>
    </w:p>
    <w:p w:rsidR="00CD081E" w:rsidRDefault="00BD4E48">
      <w:pPr>
        <w:pStyle w:val="a3"/>
        <w:ind w:right="1134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информацию, представленную в эксплицитной (явной) форме, оценивать найденную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5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значимости для</w:t>
      </w:r>
      <w:r>
        <w:rPr>
          <w:spacing w:val="-8"/>
        </w:rPr>
        <w:t xml:space="preserve"> </w:t>
      </w:r>
      <w:r>
        <w:t>решения коммуникативной</w:t>
      </w:r>
      <w:r>
        <w:rPr>
          <w:spacing w:val="-4"/>
        </w:rPr>
        <w:t xml:space="preserve"> </w:t>
      </w:r>
      <w:r>
        <w:t>задачи.</w:t>
      </w:r>
    </w:p>
    <w:p w:rsidR="00CD081E" w:rsidRDefault="00BD4E48">
      <w:pPr>
        <w:pStyle w:val="a3"/>
        <w:spacing w:line="242" w:lineRule="auto"/>
        <w:ind w:right="1136"/>
      </w:pP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(таблиц,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схем)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информации.</w:t>
      </w:r>
    </w:p>
    <w:p w:rsidR="00CD081E" w:rsidRDefault="00BD4E48">
      <w:pPr>
        <w:pStyle w:val="a3"/>
        <w:tabs>
          <w:tab w:val="left" w:pos="3378"/>
          <w:tab w:val="left" w:pos="4515"/>
          <w:tab w:val="left" w:pos="6814"/>
          <w:tab w:val="left" w:pos="8565"/>
        </w:tabs>
        <w:ind w:right="1131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30"/>
        </w:rPr>
        <w:t xml:space="preserve"> </w:t>
      </w:r>
      <w:r>
        <w:t>формируются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развиваются</w:t>
      </w:r>
      <w:r>
        <w:rPr>
          <w:spacing w:val="87"/>
        </w:rPr>
        <w:t xml:space="preserve"> </w:t>
      </w:r>
      <w:r>
        <w:t>умения</w:t>
      </w:r>
      <w:r>
        <w:rPr>
          <w:spacing w:val="88"/>
        </w:rPr>
        <w:t xml:space="preserve"> </w:t>
      </w:r>
      <w:r>
        <w:t>полно</w:t>
      </w:r>
      <w:r>
        <w:rPr>
          <w:spacing w:val="88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точно</w:t>
      </w:r>
      <w:r>
        <w:rPr>
          <w:spacing w:val="88"/>
        </w:rPr>
        <w:t xml:space="preserve"> </w:t>
      </w:r>
      <w:r>
        <w:t>понимать</w:t>
      </w:r>
      <w:r>
        <w:rPr>
          <w:spacing w:val="85"/>
        </w:rPr>
        <w:t xml:space="preserve"> </w:t>
      </w:r>
      <w:r>
        <w:t>текст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(смыслового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отдельных частей текста, выборочного перевода). В ходе чтения с полным пониманием</w:t>
      </w:r>
      <w:r>
        <w:rPr>
          <w:spacing w:val="1"/>
        </w:rPr>
        <w:t xml:space="preserve"> </w:t>
      </w:r>
      <w:r>
        <w:t>формируются</w:t>
      </w:r>
      <w:r>
        <w:tab/>
        <w:t>и</w:t>
      </w:r>
      <w:r>
        <w:tab/>
        <w:t>развиваются</w:t>
      </w:r>
      <w:r>
        <w:tab/>
        <w:t>умения</w:t>
      </w:r>
      <w:r>
        <w:tab/>
      </w:r>
      <w:r>
        <w:rPr>
          <w:spacing w:val="-1"/>
        </w:rPr>
        <w:t>устанавливать</w:t>
      </w:r>
      <w:r>
        <w:rPr>
          <w:spacing w:val="-58"/>
        </w:rPr>
        <w:t xml:space="preserve"> </w:t>
      </w:r>
      <w:r>
        <w:t>причинно-следственную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изложенных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-2"/>
        </w:rPr>
        <w:t xml:space="preserve"> </w:t>
      </w:r>
      <w:r>
        <w:t>текст</w:t>
      </w:r>
      <w:r>
        <w:rPr>
          <w:spacing w:val="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разрозненных</w:t>
      </w:r>
      <w:r>
        <w:rPr>
          <w:spacing w:val="-4"/>
        </w:rPr>
        <w:t xml:space="preserve"> </w:t>
      </w:r>
      <w:r>
        <w:t>абзацев.</w:t>
      </w:r>
    </w:p>
    <w:p w:rsidR="00CD081E" w:rsidRDefault="00BD4E48">
      <w:pPr>
        <w:pStyle w:val="a3"/>
        <w:ind w:right="1130"/>
      </w:pPr>
      <w:r>
        <w:t xml:space="preserve">Тексты   </w:t>
      </w:r>
      <w:r>
        <w:rPr>
          <w:spacing w:val="1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>чтения:     интервью,     диалог     (беседа),     рассказ,     отрывок</w:t>
      </w:r>
      <w:r>
        <w:rPr>
          <w:spacing w:val="1"/>
        </w:rPr>
        <w:t xml:space="preserve"> </w:t>
      </w:r>
      <w:r>
        <w:t>из художественного произведения, отрывок из статьи научно-популярного характера,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объявление,</w:t>
      </w:r>
      <w:r>
        <w:rPr>
          <w:spacing w:val="1"/>
        </w:rPr>
        <w:t xml:space="preserve"> </w:t>
      </w:r>
      <w:r>
        <w:t>кулинарный</w:t>
      </w:r>
      <w:r>
        <w:rPr>
          <w:spacing w:val="1"/>
        </w:rPr>
        <w:t xml:space="preserve"> </w:t>
      </w:r>
      <w:r>
        <w:t>рецепт,</w:t>
      </w:r>
      <w:r>
        <w:rPr>
          <w:spacing w:val="1"/>
        </w:rPr>
        <w:t xml:space="preserve"> </w:t>
      </w:r>
      <w:r>
        <w:t>меню,</w:t>
      </w:r>
      <w:r>
        <w:rPr>
          <w:spacing w:val="-57"/>
        </w:rPr>
        <w:t xml:space="preserve"> </w:t>
      </w:r>
      <w:r>
        <w:lastRenderedPageBreak/>
        <w:t>электронное сообщение</w:t>
      </w:r>
      <w:r>
        <w:rPr>
          <w:spacing w:val="-4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4"/>
        </w:rPr>
        <w:t xml:space="preserve"> </w:t>
      </w:r>
      <w:r>
        <w:t>стихотворение.</w:t>
      </w:r>
    </w:p>
    <w:p w:rsidR="00CD081E" w:rsidRDefault="00BD4E48">
      <w:pPr>
        <w:pStyle w:val="a3"/>
        <w:spacing w:line="242" w:lineRule="auto"/>
        <w:ind w:left="1670" w:right="4272" w:firstLine="0"/>
        <w:jc w:val="left"/>
      </w:pPr>
      <w:r>
        <w:t>Объём текста (текстов) для чтения – 350–500 слов.</w:t>
      </w:r>
      <w:r>
        <w:rPr>
          <w:spacing w:val="-57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Развитие</w:t>
      </w:r>
      <w:r>
        <w:rPr>
          <w:spacing w:val="-7"/>
        </w:rPr>
        <w:t xml:space="preserve"> </w:t>
      </w:r>
      <w:r>
        <w:t>умений письменной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составление</w:t>
      </w:r>
      <w:r>
        <w:rPr>
          <w:spacing w:val="-8"/>
        </w:rPr>
        <w:t xml:space="preserve"> </w:t>
      </w:r>
      <w:r>
        <w:t>плана</w:t>
      </w:r>
      <w:r>
        <w:rPr>
          <w:spacing w:val="-8"/>
        </w:rPr>
        <w:t xml:space="preserve"> </w:t>
      </w:r>
      <w:r>
        <w:t>(тезисов)</w:t>
      </w:r>
      <w:r>
        <w:rPr>
          <w:spacing w:val="-1"/>
        </w:rPr>
        <w:t xml:space="preserve"> </w:t>
      </w:r>
      <w:r>
        <w:t>устного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письменного</w:t>
      </w:r>
      <w:r>
        <w:rPr>
          <w:spacing w:val="2"/>
        </w:rPr>
        <w:t xml:space="preserve"> </w:t>
      </w:r>
      <w:r>
        <w:t>сообщения;</w:t>
      </w:r>
    </w:p>
    <w:p w:rsidR="00CD081E" w:rsidRDefault="00BD4E48">
      <w:pPr>
        <w:pStyle w:val="a3"/>
        <w:ind w:right="1132"/>
      </w:pPr>
      <w:r>
        <w:t>заполнение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(имя,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пол,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гражданство,</w:t>
      </w:r>
      <w:r>
        <w:rPr>
          <w:spacing w:val="1"/>
        </w:rPr>
        <w:t xml:space="preserve"> </w:t>
      </w:r>
      <w:r>
        <w:t>адрес,</w:t>
      </w:r>
      <w:r>
        <w:rPr>
          <w:spacing w:val="1"/>
        </w:rPr>
        <w:t xml:space="preserve"> </w:t>
      </w:r>
      <w:r>
        <w:t>увлечения)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3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ind w:right="1135"/>
      </w:pPr>
      <w:r>
        <w:t>написание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впечатлениями,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извинения,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запрашивать</w:t>
      </w:r>
      <w:r>
        <w:rPr>
          <w:spacing w:val="1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завершающую</w:t>
      </w:r>
      <w:r>
        <w:rPr>
          <w:spacing w:val="1"/>
        </w:rPr>
        <w:t xml:space="preserve"> </w:t>
      </w:r>
      <w:r>
        <w:t>фразу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110</w:t>
      </w:r>
      <w:r>
        <w:rPr>
          <w:spacing w:val="2"/>
        </w:rPr>
        <w:t xml:space="preserve"> </w:t>
      </w:r>
      <w:r>
        <w:t>слов;</w:t>
      </w:r>
    </w:p>
    <w:p w:rsidR="00CD081E" w:rsidRDefault="00BD4E48">
      <w:pPr>
        <w:pStyle w:val="a3"/>
        <w:spacing w:before="98"/>
        <w:ind w:right="1132"/>
      </w:pPr>
      <w:r>
        <w:t>создание небольшого 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 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прочитанный</w:t>
      </w:r>
      <w:r>
        <w:rPr>
          <w:spacing w:val="1"/>
        </w:rPr>
        <w:t xml:space="preserve"> </w:t>
      </w:r>
      <w:r>
        <w:t>(прослушанный)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Объём</w:t>
      </w:r>
      <w:r>
        <w:rPr>
          <w:spacing w:val="6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110</w:t>
      </w:r>
      <w:r>
        <w:rPr>
          <w:spacing w:val="2"/>
        </w:rPr>
        <w:t xml:space="preserve"> </w:t>
      </w:r>
      <w:r>
        <w:t>слов.</w:t>
      </w:r>
    </w:p>
    <w:p w:rsidR="00CD081E" w:rsidRDefault="00BD4E48">
      <w:pPr>
        <w:pStyle w:val="a3"/>
        <w:spacing w:before="2"/>
        <w:ind w:left="1670" w:right="6582" w:firstLine="0"/>
      </w:pPr>
      <w:r>
        <w:t>Языковые знания и умения.</w:t>
      </w:r>
      <w:r>
        <w:rPr>
          <w:spacing w:val="1"/>
        </w:rPr>
        <w:t xml:space="preserve"> </w:t>
      </w:r>
      <w:r>
        <w:t>Фонетическая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речи.</w:t>
      </w:r>
    </w:p>
    <w:p w:rsidR="00CD081E" w:rsidRDefault="00BD4E48">
      <w:pPr>
        <w:pStyle w:val="a3"/>
        <w:spacing w:before="1"/>
        <w:ind w:right="1129"/>
      </w:pPr>
      <w:r>
        <w:t>Различение</w:t>
      </w:r>
      <w:r>
        <w:rPr>
          <w:spacing w:val="54"/>
        </w:rPr>
        <w:t xml:space="preserve"> </w:t>
      </w:r>
      <w:r>
        <w:t>на</w:t>
      </w:r>
      <w:r>
        <w:rPr>
          <w:spacing w:val="108"/>
        </w:rPr>
        <w:t xml:space="preserve"> </w:t>
      </w:r>
      <w:r>
        <w:t>слух</w:t>
      </w:r>
      <w:r>
        <w:rPr>
          <w:spacing w:val="109"/>
        </w:rPr>
        <w:t xml:space="preserve"> </w:t>
      </w:r>
      <w:r>
        <w:t>и</w:t>
      </w:r>
      <w:r>
        <w:rPr>
          <w:spacing w:val="115"/>
        </w:rPr>
        <w:t xml:space="preserve"> </w:t>
      </w:r>
      <w:r>
        <w:t>адекватное,</w:t>
      </w:r>
      <w:r>
        <w:rPr>
          <w:spacing w:val="111"/>
        </w:rPr>
        <w:t xml:space="preserve"> </w:t>
      </w:r>
      <w:r>
        <w:t>без</w:t>
      </w:r>
      <w:r>
        <w:rPr>
          <w:spacing w:val="115"/>
        </w:rPr>
        <w:t xml:space="preserve"> </w:t>
      </w:r>
      <w:r>
        <w:t>фонематических</w:t>
      </w:r>
      <w:r>
        <w:rPr>
          <w:spacing w:val="109"/>
        </w:rPr>
        <w:t xml:space="preserve"> </w:t>
      </w:r>
      <w:r>
        <w:t>ошибок,</w:t>
      </w:r>
      <w:r>
        <w:rPr>
          <w:spacing w:val="111"/>
        </w:rPr>
        <w:t xml:space="preserve"> </w:t>
      </w:r>
      <w:r>
        <w:t>ведущих</w:t>
      </w:r>
      <w:r>
        <w:rPr>
          <w:spacing w:val="-58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сбою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коммуникации,</w:t>
      </w:r>
      <w:r>
        <w:rPr>
          <w:spacing w:val="61"/>
        </w:rPr>
        <w:t xml:space="preserve"> </w:t>
      </w:r>
      <w:r>
        <w:t xml:space="preserve">произнесение  </w:t>
      </w:r>
      <w:r>
        <w:rPr>
          <w:spacing w:val="1"/>
        </w:rPr>
        <w:t xml:space="preserve"> </w:t>
      </w:r>
      <w:r>
        <w:t xml:space="preserve">слов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соблюдением  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    и    фраз    с    соблюдением    их    ритмико-интонационных    особенностей,</w:t>
      </w:r>
      <w:r>
        <w:rPr>
          <w:spacing w:val="1"/>
        </w:rPr>
        <w:t xml:space="preserve"> </w:t>
      </w:r>
      <w:r>
        <w:t>в том числе отсутствия фразового ударения на служебных словах, чтение новых слов</w:t>
      </w:r>
      <w:r>
        <w:rPr>
          <w:spacing w:val="1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чтения.</w:t>
      </w:r>
    </w:p>
    <w:p w:rsidR="00CD081E" w:rsidRDefault="00BD4E48">
      <w:pPr>
        <w:pStyle w:val="a3"/>
        <w:ind w:right="1136"/>
      </w:pPr>
      <w:r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 материале,</w:t>
      </w:r>
      <w:r>
        <w:rPr>
          <w:spacing w:val="1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правил чтения 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CD081E" w:rsidRDefault="00BD4E48">
      <w:pPr>
        <w:pStyle w:val="a3"/>
        <w:spacing w:before="3" w:line="237" w:lineRule="auto"/>
        <w:ind w:right="1121"/>
      </w:pPr>
      <w:r>
        <w:t>Тексты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чтения</w:t>
      </w:r>
      <w:r>
        <w:rPr>
          <w:spacing w:val="60"/>
        </w:rPr>
        <w:t xml:space="preserve"> </w:t>
      </w:r>
      <w:r>
        <w:t>вслух:</w:t>
      </w:r>
      <w:r>
        <w:rPr>
          <w:spacing w:val="60"/>
        </w:rPr>
        <w:t xml:space="preserve"> </w:t>
      </w:r>
      <w:r>
        <w:t>сообщение</w:t>
      </w:r>
      <w:r>
        <w:rPr>
          <w:spacing w:val="60"/>
        </w:rPr>
        <w:t xml:space="preserve"> </w:t>
      </w:r>
      <w:r>
        <w:t>информационного</w:t>
      </w:r>
      <w:r>
        <w:rPr>
          <w:spacing w:val="60"/>
        </w:rPr>
        <w:t xml:space="preserve"> </w:t>
      </w:r>
      <w:r>
        <w:t>характера,</w:t>
      </w:r>
      <w:r>
        <w:rPr>
          <w:spacing w:val="60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5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(беседа).</w:t>
      </w:r>
    </w:p>
    <w:p w:rsidR="00CD081E" w:rsidRDefault="00BD4E48">
      <w:pPr>
        <w:pStyle w:val="a3"/>
        <w:spacing w:before="6" w:line="237" w:lineRule="auto"/>
        <w:ind w:left="1670" w:right="4813" w:firstLine="0"/>
      </w:pPr>
      <w:r>
        <w:t>Объём текста для чтения вслух – до 110 слов.</w:t>
      </w:r>
      <w:r>
        <w:rPr>
          <w:spacing w:val="-57"/>
        </w:rPr>
        <w:t xml:space="preserve"> </w:t>
      </w: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7"/>
      </w:pPr>
      <w:r>
        <w:t>Правильное    использование    знаков    препинания:    точки,    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 предложения,</w:t>
      </w:r>
      <w:r>
        <w:rPr>
          <w:spacing w:val="-2"/>
        </w:rPr>
        <w:t xml:space="preserve"> </w:t>
      </w:r>
      <w:r>
        <w:t>запятой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перечислении.</w:t>
      </w:r>
    </w:p>
    <w:p w:rsidR="00CD081E" w:rsidRDefault="00BD4E48">
      <w:pPr>
        <w:pStyle w:val="a3"/>
        <w:ind w:right="1137"/>
      </w:pPr>
      <w:r>
        <w:t>Пунктуационно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 в стране (странах) изучаемого языка, оформлять электронное 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5" w:lineRule="exact"/>
        <w:ind w:left="1670" w:firstLine="0"/>
      </w:pPr>
      <w:r>
        <w:t>Лексическая</w:t>
      </w:r>
      <w:r>
        <w:rPr>
          <w:spacing w:val="1"/>
        </w:rPr>
        <w:t xml:space="preserve"> </w:t>
      </w:r>
      <w:r>
        <w:t>сторона</w:t>
      </w:r>
      <w:r>
        <w:rPr>
          <w:spacing w:val="-4"/>
        </w:rPr>
        <w:t xml:space="preserve"> </w:t>
      </w:r>
      <w:r>
        <w:t>речи.</w:t>
      </w:r>
    </w:p>
    <w:p w:rsidR="00CD081E" w:rsidRDefault="00BD4E48">
      <w:pPr>
        <w:pStyle w:val="a3"/>
        <w:ind w:right="1134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78"/>
        </w:rPr>
        <w:t xml:space="preserve"> </w:t>
      </w:r>
      <w:r>
        <w:t xml:space="preserve">ситуации  </w:t>
      </w:r>
      <w:r>
        <w:rPr>
          <w:spacing w:val="18"/>
        </w:rPr>
        <w:t xml:space="preserve"> </w:t>
      </w:r>
      <w:r>
        <w:t xml:space="preserve">общения  </w:t>
      </w:r>
      <w:r>
        <w:rPr>
          <w:spacing w:val="17"/>
        </w:rPr>
        <w:t xml:space="preserve"> </w:t>
      </w:r>
      <w:r>
        <w:t xml:space="preserve">в  </w:t>
      </w:r>
      <w:r>
        <w:rPr>
          <w:spacing w:val="19"/>
        </w:rPr>
        <w:t xml:space="preserve"> </w:t>
      </w:r>
      <w:r>
        <w:t xml:space="preserve">рамках  </w:t>
      </w:r>
      <w:r>
        <w:rPr>
          <w:spacing w:val="17"/>
        </w:rPr>
        <w:t xml:space="preserve"> </w:t>
      </w:r>
      <w:r>
        <w:t xml:space="preserve">тематического  </w:t>
      </w:r>
      <w:r>
        <w:rPr>
          <w:spacing w:val="22"/>
        </w:rPr>
        <w:t xml:space="preserve"> </w:t>
      </w:r>
      <w:r>
        <w:t xml:space="preserve">содержания  </w:t>
      </w:r>
      <w:r>
        <w:rPr>
          <w:spacing w:val="22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 существующей</w:t>
      </w:r>
      <w:r>
        <w:rPr>
          <w:spacing w:val="1"/>
        </w:rPr>
        <w:t xml:space="preserve"> </w:t>
      </w:r>
      <w:r>
        <w:t>в немецком</w:t>
      </w:r>
      <w:r>
        <w:rPr>
          <w:spacing w:val="1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лексической сочетаемости.</w:t>
      </w:r>
    </w:p>
    <w:p w:rsidR="00CD081E" w:rsidRDefault="00BD4E48">
      <w:pPr>
        <w:pStyle w:val="a3"/>
        <w:ind w:right="1135"/>
      </w:pPr>
      <w:r>
        <w:t>Объём – 1050 лексических единиц для продуктивного использования (включая</w:t>
      </w:r>
      <w:r>
        <w:rPr>
          <w:spacing w:val="1"/>
        </w:rPr>
        <w:t xml:space="preserve"> </w:t>
      </w:r>
      <w:r>
        <w:t xml:space="preserve">лексических    </w:t>
      </w:r>
      <w:r>
        <w:rPr>
          <w:spacing w:val="1"/>
        </w:rPr>
        <w:t xml:space="preserve"> </w:t>
      </w:r>
      <w:r>
        <w:t xml:space="preserve">единиц,    </w:t>
      </w:r>
      <w:r>
        <w:rPr>
          <w:spacing w:val="1"/>
        </w:rPr>
        <w:t xml:space="preserve"> </w:t>
      </w:r>
      <w:r>
        <w:t xml:space="preserve">изученных    </w:t>
      </w:r>
      <w:r>
        <w:rPr>
          <w:spacing w:val="1"/>
        </w:rPr>
        <w:t xml:space="preserve"> </w:t>
      </w:r>
      <w:r>
        <w:t xml:space="preserve">ранее)    </w:t>
      </w:r>
      <w:r>
        <w:rPr>
          <w:spacing w:val="1"/>
        </w:rPr>
        <w:t xml:space="preserve"> </w:t>
      </w:r>
      <w:r>
        <w:t>и      1250      лексических      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1050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минимума).</w:t>
      </w:r>
    </w:p>
    <w:p w:rsidR="00CD081E" w:rsidRDefault="00BD4E48">
      <w:pPr>
        <w:pStyle w:val="a3"/>
        <w:ind w:left="1670" w:firstLine="0"/>
      </w:pPr>
      <w:r>
        <w:t>Основные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словообразования: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аффиксация:</w:t>
      </w:r>
    </w:p>
    <w:p w:rsidR="00CD081E" w:rsidRDefault="00BD4E48">
      <w:pPr>
        <w:pStyle w:val="a3"/>
        <w:ind w:left="1670" w:right="1119" w:firstLine="0"/>
        <w:jc w:val="left"/>
      </w:pPr>
      <w:r>
        <w:t>образование имён существительных при помощи суффикса -ik (Grammatik);</w:t>
      </w:r>
      <w:r>
        <w:rPr>
          <w:spacing w:val="1"/>
        </w:rPr>
        <w:t xml:space="preserve"> </w:t>
      </w:r>
      <w:r>
        <w:t>образование имён прилагательных при помощи суффикса -los (geschmacklos);</w:t>
      </w:r>
      <w:r>
        <w:rPr>
          <w:spacing w:val="1"/>
        </w:rPr>
        <w:t xml:space="preserve"> </w:t>
      </w:r>
      <w:r>
        <w:t>словосложение:</w:t>
      </w:r>
      <w:r>
        <w:rPr>
          <w:spacing w:val="32"/>
        </w:rPr>
        <w:t xml:space="preserve"> </w:t>
      </w:r>
      <w:r>
        <w:t>образование</w:t>
      </w:r>
      <w:r>
        <w:rPr>
          <w:spacing w:val="40"/>
        </w:rPr>
        <w:t xml:space="preserve"> </w:t>
      </w:r>
      <w:r>
        <w:t>сложных</w:t>
      </w:r>
      <w:r>
        <w:rPr>
          <w:spacing w:val="36"/>
        </w:rPr>
        <w:t xml:space="preserve"> </w:t>
      </w:r>
      <w:r>
        <w:t>прилагательных</w:t>
      </w:r>
      <w:r>
        <w:rPr>
          <w:spacing w:val="36"/>
        </w:rPr>
        <w:t xml:space="preserve"> </w:t>
      </w:r>
      <w:r>
        <w:t>путём</w:t>
      </w:r>
      <w:r>
        <w:rPr>
          <w:spacing w:val="42"/>
        </w:rPr>
        <w:t xml:space="preserve"> </w:t>
      </w:r>
      <w:r>
        <w:t>соединения</w:t>
      </w:r>
      <w:r>
        <w:rPr>
          <w:spacing w:val="41"/>
        </w:rPr>
        <w:t xml:space="preserve"> </w:t>
      </w:r>
      <w:r>
        <w:t>двух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прилагательных</w:t>
      </w:r>
      <w:r>
        <w:rPr>
          <w:spacing w:val="-8"/>
        </w:rPr>
        <w:t xml:space="preserve"> </w:t>
      </w:r>
      <w:r>
        <w:t>(dunkelblau).</w:t>
      </w:r>
    </w:p>
    <w:p w:rsidR="00CD081E" w:rsidRDefault="00BD4E48">
      <w:pPr>
        <w:pStyle w:val="a3"/>
        <w:spacing w:line="275" w:lineRule="exact"/>
        <w:ind w:left="1670" w:firstLine="0"/>
      </w:pPr>
      <w:r>
        <w:t>Многозначные</w:t>
      </w:r>
      <w:r>
        <w:rPr>
          <w:spacing w:val="-6"/>
        </w:rPr>
        <w:t xml:space="preserve"> </w:t>
      </w:r>
      <w:r>
        <w:t>лексические</w:t>
      </w:r>
      <w:r>
        <w:rPr>
          <w:spacing w:val="-6"/>
        </w:rPr>
        <w:t xml:space="preserve"> </w:t>
      </w:r>
      <w:r>
        <w:t>единицы.</w:t>
      </w:r>
      <w:r>
        <w:rPr>
          <w:spacing w:val="-8"/>
        </w:rPr>
        <w:t xml:space="preserve"> </w:t>
      </w:r>
      <w:r>
        <w:t>Синонимы.</w:t>
      </w:r>
      <w:r>
        <w:rPr>
          <w:spacing w:val="-3"/>
        </w:rPr>
        <w:t xml:space="preserve"> </w:t>
      </w:r>
      <w:r>
        <w:t>Антонимы.</w:t>
      </w:r>
    </w:p>
    <w:p w:rsidR="00CD081E" w:rsidRDefault="00BD4E48">
      <w:pPr>
        <w:pStyle w:val="a3"/>
        <w:spacing w:before="5" w:line="237" w:lineRule="auto"/>
        <w:ind w:right="1134"/>
      </w:pPr>
      <w:r>
        <w:t>Различные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целостности</w:t>
      </w:r>
      <w:r>
        <w:rPr>
          <w:spacing w:val="60"/>
        </w:rPr>
        <w:t xml:space="preserve"> </w:t>
      </w:r>
      <w:r>
        <w:t>(zuerst,</w:t>
      </w:r>
      <w:r>
        <w:rPr>
          <w:spacing w:val="-57"/>
        </w:rPr>
        <w:t xml:space="preserve"> </w:t>
      </w:r>
      <w:r>
        <w:t>denn,</w:t>
      </w:r>
      <w:r>
        <w:rPr>
          <w:spacing w:val="3"/>
        </w:rPr>
        <w:t xml:space="preserve"> </w:t>
      </w:r>
      <w:r>
        <w:t>zum</w:t>
      </w:r>
      <w:r>
        <w:rPr>
          <w:spacing w:val="-7"/>
        </w:rPr>
        <w:t xml:space="preserve"> </w:t>
      </w:r>
      <w:r>
        <w:t>Schluss usw.).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lastRenderedPageBreak/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ind w:right="1128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 письменной речи изученных морфологических форм и синтаксических конструкций</w:t>
      </w:r>
      <w:r>
        <w:rPr>
          <w:spacing w:val="1"/>
        </w:rPr>
        <w:t xml:space="preserve"> </w:t>
      </w:r>
      <w:r>
        <w:t>немецкого</w:t>
      </w:r>
      <w:r>
        <w:rPr>
          <w:spacing w:val="5"/>
        </w:rPr>
        <w:t xml:space="preserve"> </w:t>
      </w:r>
      <w:r>
        <w:t>языка.</w:t>
      </w:r>
    </w:p>
    <w:p w:rsidR="00CD081E" w:rsidRDefault="00BD4E48">
      <w:pPr>
        <w:pStyle w:val="a3"/>
        <w:spacing w:before="1"/>
        <w:ind w:right="1126"/>
      </w:pPr>
      <w:r>
        <w:t>Различные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 (в</w:t>
      </w:r>
      <w:r>
        <w:rPr>
          <w:spacing w:val="2"/>
        </w:rPr>
        <w:t xml:space="preserve"> </w:t>
      </w:r>
      <w:r>
        <w:t>утвердительной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отрицательной</w:t>
      </w:r>
      <w:r>
        <w:rPr>
          <w:spacing w:val="3"/>
        </w:rPr>
        <w:t xml:space="preserve"> </w:t>
      </w:r>
      <w:r>
        <w:t>форме).</w:t>
      </w:r>
    </w:p>
    <w:p w:rsidR="00CD081E" w:rsidRDefault="00BD4E48">
      <w:pPr>
        <w:pStyle w:val="a3"/>
        <w:spacing w:line="274" w:lineRule="exact"/>
        <w:ind w:left="1670" w:firstLine="0"/>
      </w:pPr>
      <w:r>
        <w:t>Сложноподчинённые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союзами</w:t>
      </w:r>
      <w:r>
        <w:rPr>
          <w:spacing w:val="-6"/>
        </w:rPr>
        <w:t xml:space="preserve"> </w:t>
      </w:r>
      <w:r>
        <w:t>wenn, als.</w:t>
      </w:r>
    </w:p>
    <w:p w:rsidR="00CD081E" w:rsidRDefault="00BD4E48">
      <w:pPr>
        <w:pStyle w:val="a3"/>
        <w:spacing w:before="5" w:line="237" w:lineRule="auto"/>
        <w:ind w:right="1143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страдательного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(Präsens,</w:t>
      </w:r>
      <w:r>
        <w:rPr>
          <w:spacing w:val="1"/>
        </w:rPr>
        <w:t xml:space="preserve"> </w:t>
      </w:r>
      <w:r>
        <w:t>Präteritum).</w:t>
      </w:r>
    </w:p>
    <w:p w:rsidR="00CD081E" w:rsidRDefault="00BD4E48">
      <w:pPr>
        <w:pStyle w:val="a3"/>
        <w:spacing w:before="3"/>
        <w:ind w:left="1670" w:firstLine="0"/>
      </w:pPr>
      <w:r>
        <w:t>Наиболее</w:t>
      </w:r>
      <w:r>
        <w:rPr>
          <w:spacing w:val="-2"/>
        </w:rPr>
        <w:t xml:space="preserve"> </w:t>
      </w:r>
      <w:r>
        <w:t>распространённые</w:t>
      </w:r>
      <w:r>
        <w:rPr>
          <w:spacing w:val="-6"/>
        </w:rPr>
        <w:t xml:space="preserve"> </w:t>
      </w:r>
      <w:r>
        <w:t>глаголы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управлением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местоимённые</w:t>
      </w:r>
      <w:r>
        <w:rPr>
          <w:spacing w:val="-6"/>
        </w:rPr>
        <w:t xml:space="preserve"> </w:t>
      </w:r>
      <w:r>
        <w:t>наречия.</w:t>
      </w:r>
    </w:p>
    <w:p w:rsidR="00CD081E" w:rsidRDefault="00BD4E48">
      <w:pPr>
        <w:pStyle w:val="a3"/>
        <w:spacing w:before="98"/>
        <w:ind w:left="1670" w:firstLine="0"/>
        <w:jc w:val="left"/>
      </w:pPr>
      <w:r>
        <w:t>Склонение</w:t>
      </w:r>
      <w:r>
        <w:rPr>
          <w:spacing w:val="-8"/>
        </w:rPr>
        <w:t xml:space="preserve"> </w:t>
      </w:r>
      <w:r>
        <w:t>прилагательных.</w:t>
      </w:r>
    </w:p>
    <w:p w:rsidR="00CD081E" w:rsidRDefault="00BD4E48">
      <w:pPr>
        <w:pStyle w:val="a3"/>
        <w:spacing w:before="2"/>
        <w:ind w:left="1670" w:right="4289" w:firstLine="0"/>
        <w:jc w:val="left"/>
      </w:pPr>
      <w:r>
        <w:t>Предлоги, используемые с дательным падежом.</w:t>
      </w:r>
      <w:r>
        <w:rPr>
          <w:spacing w:val="1"/>
        </w:rPr>
        <w:t xml:space="preserve"> </w:t>
      </w:r>
      <w:r>
        <w:t>Предлоги, используемые с винительным падежом.</w:t>
      </w:r>
      <w:r>
        <w:rPr>
          <w:spacing w:val="-57"/>
        </w:rPr>
        <w:t xml:space="preserve"> </w:t>
      </w:r>
      <w:r>
        <w:t>Социокультурные знания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умения.</w:t>
      </w:r>
    </w:p>
    <w:p w:rsidR="00CD081E" w:rsidRDefault="00BD4E48">
      <w:pPr>
        <w:pStyle w:val="a3"/>
        <w:ind w:right="1128"/>
      </w:pPr>
      <w:r>
        <w:t xml:space="preserve">Осуществление        </w:t>
      </w:r>
      <w:r>
        <w:rPr>
          <w:spacing w:val="1"/>
        </w:rPr>
        <w:t xml:space="preserve"> </w:t>
      </w:r>
      <w:r>
        <w:t>межличностного          и         межкультурного         общения</w:t>
      </w:r>
      <w:r>
        <w:rPr>
          <w:spacing w:val="-57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</w:t>
      </w:r>
      <w:r>
        <w:rPr>
          <w:spacing w:val="60"/>
        </w:rPr>
        <w:t xml:space="preserve"> </w:t>
      </w:r>
      <w:r>
        <w:t>знаний   о   национально-культурных</w:t>
      </w:r>
      <w:r>
        <w:rPr>
          <w:spacing w:val="60"/>
        </w:rPr>
        <w:t xml:space="preserve"> </w:t>
      </w:r>
      <w:r>
        <w:t>особенностях   своей   страны</w:t>
      </w:r>
      <w:r>
        <w:rPr>
          <w:spacing w:val="-57"/>
        </w:rPr>
        <w:t xml:space="preserve"> </w:t>
      </w:r>
      <w:r>
        <w:t>и страны (стран) изучаемого языка, основных социокультурных элементов 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немецкоязычной</w:t>
      </w:r>
      <w:r>
        <w:rPr>
          <w:spacing w:val="60"/>
        </w:rPr>
        <w:t xml:space="preserve"> </w:t>
      </w:r>
      <w:r>
        <w:t>среде,</w:t>
      </w:r>
      <w:r>
        <w:rPr>
          <w:spacing w:val="60"/>
        </w:rPr>
        <w:t xml:space="preserve"> </w:t>
      </w:r>
      <w:r>
        <w:t>знание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использование в</w:t>
      </w:r>
      <w:r>
        <w:rPr>
          <w:spacing w:val="60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   письменной   речи   наиболее   употребительной   тематической   фоновой   лексики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реалий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тематического</w:t>
      </w:r>
      <w:r>
        <w:rPr>
          <w:spacing w:val="6"/>
        </w:rPr>
        <w:t xml:space="preserve"> </w:t>
      </w:r>
      <w:r>
        <w:t>содержания.</w:t>
      </w:r>
    </w:p>
    <w:p w:rsidR="00CD081E" w:rsidRDefault="00BD4E48">
      <w:pPr>
        <w:pStyle w:val="a3"/>
        <w:ind w:right="1136"/>
      </w:pPr>
      <w:r>
        <w:t>Понимание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-4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учётом.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Соблюдение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вежливости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межкультурном</w:t>
      </w:r>
      <w:r>
        <w:rPr>
          <w:spacing w:val="-9"/>
        </w:rPr>
        <w:t xml:space="preserve"> </w:t>
      </w:r>
      <w:r>
        <w:t>общении.</w:t>
      </w:r>
    </w:p>
    <w:p w:rsidR="00CD081E" w:rsidRDefault="00BD4E48">
      <w:pPr>
        <w:pStyle w:val="a3"/>
        <w:ind w:right="1131"/>
      </w:pPr>
      <w:r>
        <w:t>Знание социокультурного портрета родной страны и страны (стран) изучаемого</w:t>
      </w:r>
      <w:r>
        <w:rPr>
          <w:spacing w:val="1"/>
        </w:rPr>
        <w:t xml:space="preserve"> </w:t>
      </w:r>
      <w:r>
        <w:t>языка: символики, достопримечательностей, культурных особенностей (национальные</w:t>
      </w:r>
      <w:r>
        <w:rPr>
          <w:spacing w:val="1"/>
        </w:rPr>
        <w:t xml:space="preserve"> </w:t>
      </w:r>
      <w:r>
        <w:t>праздники,         традиции),         образцы         поэзии         и         прозы,          доступные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языковом</w:t>
      </w:r>
      <w:r>
        <w:rPr>
          <w:spacing w:val="-6"/>
        </w:rPr>
        <w:t xml:space="preserve"> </w:t>
      </w:r>
      <w:r>
        <w:t>отношении.</w:t>
      </w:r>
    </w:p>
    <w:p w:rsidR="00CD081E" w:rsidRDefault="00BD4E48">
      <w:pPr>
        <w:pStyle w:val="a3"/>
        <w:ind w:left="1670" w:firstLine="0"/>
      </w:pPr>
      <w:r>
        <w:t>Развитие</w:t>
      </w:r>
      <w:r>
        <w:rPr>
          <w:spacing w:val="-8"/>
        </w:rPr>
        <w:t xml:space="preserve"> </w:t>
      </w:r>
      <w:r>
        <w:t>умений: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страну</w:t>
      </w:r>
      <w:r>
        <w:rPr>
          <w:spacing w:val="-10"/>
        </w:rPr>
        <w:t xml:space="preserve"> </w:t>
      </w:r>
      <w:r>
        <w:t>(страны)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языка.</w:t>
      </w:r>
    </w:p>
    <w:p w:rsidR="00CD081E" w:rsidRDefault="00BD4E48">
      <w:pPr>
        <w:pStyle w:val="a3"/>
        <w:spacing w:line="242" w:lineRule="auto"/>
        <w:ind w:right="1138"/>
      </w:pPr>
      <w:r>
        <w:t>кратко     представлять     некоторые    культурные     явления    родной     страны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(стран)</w:t>
      </w:r>
      <w:r>
        <w:rPr>
          <w:spacing w:val="-1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ind w:right="1130"/>
      </w:pPr>
      <w:r>
        <w:t xml:space="preserve">кратко  </w:t>
      </w:r>
      <w:r>
        <w:rPr>
          <w:spacing w:val="2"/>
        </w:rPr>
        <w:t xml:space="preserve"> </w:t>
      </w:r>
      <w:r>
        <w:t xml:space="preserve">рассказывать  </w:t>
      </w:r>
      <w:r>
        <w:rPr>
          <w:spacing w:val="47"/>
        </w:rPr>
        <w:t xml:space="preserve"> </w:t>
      </w:r>
      <w:r>
        <w:t xml:space="preserve">о  </w:t>
      </w:r>
      <w:r>
        <w:rPr>
          <w:spacing w:val="56"/>
        </w:rPr>
        <w:t xml:space="preserve"> </w:t>
      </w:r>
      <w:r>
        <w:t xml:space="preserve">некоторых  </w:t>
      </w:r>
      <w:r>
        <w:rPr>
          <w:spacing w:val="51"/>
        </w:rPr>
        <w:t xml:space="preserve"> </w:t>
      </w:r>
      <w:r>
        <w:t xml:space="preserve">выдающихся  </w:t>
      </w:r>
      <w:r>
        <w:rPr>
          <w:spacing w:val="55"/>
        </w:rPr>
        <w:t xml:space="preserve"> </w:t>
      </w:r>
      <w:r>
        <w:t xml:space="preserve">людях  </w:t>
      </w:r>
      <w:r>
        <w:rPr>
          <w:spacing w:val="51"/>
        </w:rPr>
        <w:t xml:space="preserve"> </w:t>
      </w:r>
      <w:r>
        <w:t xml:space="preserve">родной  </w:t>
      </w:r>
      <w:r>
        <w:rPr>
          <w:spacing w:val="52"/>
        </w:rPr>
        <w:t xml:space="preserve"> </w:t>
      </w:r>
      <w:r>
        <w:t>страны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(ученых,</w:t>
      </w:r>
      <w:r>
        <w:rPr>
          <w:spacing w:val="1"/>
        </w:rPr>
        <w:t xml:space="preserve"> </w:t>
      </w:r>
      <w:r>
        <w:t>писателях,</w:t>
      </w:r>
      <w:r>
        <w:rPr>
          <w:spacing w:val="1"/>
        </w:rPr>
        <w:t xml:space="preserve"> </w:t>
      </w:r>
      <w:r>
        <w:t>поэтах,</w:t>
      </w:r>
      <w:r>
        <w:rPr>
          <w:spacing w:val="1"/>
        </w:rPr>
        <w:t xml:space="preserve"> </w:t>
      </w:r>
      <w:r>
        <w:t>художниках,</w:t>
      </w:r>
      <w:r>
        <w:rPr>
          <w:spacing w:val="1"/>
        </w:rPr>
        <w:t xml:space="preserve"> </w:t>
      </w:r>
      <w:r>
        <w:t>музыкантах,</w:t>
      </w:r>
      <w:r>
        <w:rPr>
          <w:spacing w:val="3"/>
        </w:rPr>
        <w:t xml:space="preserve"> </w:t>
      </w:r>
      <w:r>
        <w:t>спортсменах).</w:t>
      </w:r>
    </w:p>
    <w:p w:rsidR="00CD081E" w:rsidRDefault="00BD4E48">
      <w:pPr>
        <w:pStyle w:val="a3"/>
        <w:spacing w:line="237" w:lineRule="auto"/>
        <w:ind w:right="1133"/>
      </w:pP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зарубежным</w:t>
      </w:r>
      <w:r>
        <w:rPr>
          <w:spacing w:val="1"/>
        </w:rPr>
        <w:t xml:space="preserve"> </w:t>
      </w:r>
      <w:r>
        <w:t>гостям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(объяснить</w:t>
      </w:r>
      <w:r>
        <w:rPr>
          <w:spacing w:val="-2"/>
        </w:rPr>
        <w:t xml:space="preserve"> </w:t>
      </w:r>
      <w:r>
        <w:t>местонахождение</w:t>
      </w:r>
      <w:r>
        <w:rPr>
          <w:spacing w:val="-5"/>
        </w:rPr>
        <w:t xml:space="preserve"> </w:t>
      </w:r>
      <w:r>
        <w:t>объекта,</w:t>
      </w:r>
      <w:r>
        <w:rPr>
          <w:spacing w:val="2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возможный</w:t>
      </w:r>
      <w:r>
        <w:rPr>
          <w:spacing w:val="-3"/>
        </w:rPr>
        <w:t xml:space="preserve"> </w:t>
      </w:r>
      <w:r>
        <w:t>маршрут).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Компенсаторные</w:t>
      </w:r>
      <w:r>
        <w:rPr>
          <w:spacing w:val="-6"/>
        </w:rPr>
        <w:t xml:space="preserve"> </w:t>
      </w:r>
      <w:r>
        <w:t>умения.</w:t>
      </w:r>
    </w:p>
    <w:p w:rsidR="00CD081E" w:rsidRDefault="00BD4E48">
      <w:pPr>
        <w:pStyle w:val="a3"/>
        <w:tabs>
          <w:tab w:val="left" w:pos="3877"/>
          <w:tab w:val="left" w:pos="4899"/>
          <w:tab w:val="left" w:pos="6262"/>
          <w:tab w:val="left" w:pos="7035"/>
          <w:tab w:val="left" w:pos="9006"/>
        </w:tabs>
        <w:ind w:right="1130"/>
      </w:pPr>
      <w:r>
        <w:t>Использование</w:t>
      </w:r>
      <w:r>
        <w:tab/>
        <w:t>при</w:t>
      </w:r>
      <w:r>
        <w:tab/>
        <w:t>чтении</w:t>
      </w:r>
      <w:r>
        <w:tab/>
        <w:t>и</w:t>
      </w:r>
      <w:r>
        <w:tab/>
        <w:t>аудировании</w:t>
      </w:r>
      <w:r>
        <w:tab/>
        <w:t>языковой,</w:t>
      </w:r>
      <w:r>
        <w:rPr>
          <w:spacing w:val="-58"/>
        </w:rPr>
        <w:t xml:space="preserve"> </w:t>
      </w:r>
      <w:r>
        <w:t>в      том      числе      контекстуальной,      догадки,      использовать      при     говорении</w:t>
      </w:r>
      <w:r>
        <w:rPr>
          <w:spacing w:val="1"/>
        </w:rPr>
        <w:t xml:space="preserve"> </w:t>
      </w:r>
      <w:r>
        <w:t>и письме перифраз (толкование), синонимические средства, описание предмета вместо</w:t>
      </w:r>
      <w:r>
        <w:rPr>
          <w:spacing w:val="1"/>
        </w:rPr>
        <w:t xml:space="preserve"> </w:t>
      </w:r>
      <w:r>
        <w:t>его названия, при непосредственном общении догадываться о значении 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используемых</w:t>
      </w:r>
      <w:r>
        <w:rPr>
          <w:spacing w:val="-3"/>
        </w:rPr>
        <w:t xml:space="preserve"> </w:t>
      </w:r>
      <w:r>
        <w:t>собеседником</w:t>
      </w:r>
      <w:r>
        <w:rPr>
          <w:spacing w:val="-2"/>
        </w:rPr>
        <w:t xml:space="preserve"> </w:t>
      </w:r>
      <w:r>
        <w:t>жестов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мимики.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Переспрашивать,</w:t>
      </w:r>
      <w:r>
        <w:rPr>
          <w:spacing w:val="-6"/>
        </w:rPr>
        <w:t xml:space="preserve"> </w:t>
      </w:r>
      <w:r>
        <w:t>просить</w:t>
      </w:r>
      <w:r>
        <w:rPr>
          <w:spacing w:val="-6"/>
        </w:rPr>
        <w:t xml:space="preserve"> </w:t>
      </w:r>
      <w:r>
        <w:t>повторить, уточняя</w:t>
      </w:r>
      <w:r>
        <w:rPr>
          <w:spacing w:val="-3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незнакомых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4"/>
      </w:pPr>
      <w:r>
        <w:t>Использование в качестве опоры при составлении собственных высказываний</w:t>
      </w:r>
      <w:r>
        <w:rPr>
          <w:spacing w:val="1"/>
        </w:rPr>
        <w:t xml:space="preserve"> </w:t>
      </w:r>
      <w:r>
        <w:t>ключевых</w:t>
      </w:r>
      <w:r>
        <w:rPr>
          <w:spacing w:val="-3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плана.</w:t>
      </w:r>
    </w:p>
    <w:p w:rsidR="00CD081E" w:rsidRDefault="00BD4E48">
      <w:pPr>
        <w:pStyle w:val="a3"/>
        <w:ind w:right="1132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60"/>
        </w:rPr>
        <w:t xml:space="preserve"> </w:t>
      </w:r>
      <w:r>
        <w:t>содержания,</w:t>
      </w:r>
      <w:r>
        <w:rPr>
          <w:spacing w:val="60"/>
        </w:rPr>
        <w:t xml:space="preserve"> </w:t>
      </w:r>
      <w:r>
        <w:t>прочитанного</w:t>
      </w:r>
      <w:r>
        <w:rPr>
          <w:spacing w:val="60"/>
        </w:rPr>
        <w:t xml:space="preserve"> </w:t>
      </w:r>
      <w:r>
        <w:t>(прослушанного)</w:t>
      </w:r>
      <w:r>
        <w:rPr>
          <w:spacing w:val="60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37" w:lineRule="auto"/>
        <w:ind w:right="1134"/>
      </w:pPr>
      <w:r>
        <w:t>Сравнение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элементов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изученной</w:t>
      </w:r>
      <w:r>
        <w:rPr>
          <w:spacing w:val="1"/>
        </w:rPr>
        <w:t xml:space="preserve"> </w:t>
      </w:r>
      <w:r>
        <w:t>тематики.</w:t>
      </w:r>
    </w:p>
    <w:p w:rsidR="00CD081E" w:rsidRDefault="00BD4E48">
      <w:pPr>
        <w:pStyle w:val="a3"/>
        <w:spacing w:before="5" w:line="237" w:lineRule="auto"/>
        <w:ind w:left="1670" w:right="6079" w:firstLine="0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Коммуникативные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spacing w:before="3"/>
        <w:ind w:right="1129"/>
      </w:pPr>
      <w:r>
        <w:t>Формирование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lastRenderedPageBreak/>
        <w:t>рецептивные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речи.</w:t>
      </w:r>
    </w:p>
    <w:p w:rsidR="00CD081E" w:rsidRDefault="00BD4E48">
      <w:pPr>
        <w:pStyle w:val="a3"/>
        <w:spacing w:line="242" w:lineRule="auto"/>
        <w:ind w:left="1670" w:right="2603" w:firstLine="0"/>
      </w:pPr>
      <w:r>
        <w:t>Взаимоотношения в семье и с друзьями. Конфликты и их решения.</w:t>
      </w:r>
      <w:r>
        <w:rPr>
          <w:spacing w:val="-58"/>
        </w:rPr>
        <w:t xml:space="preserve"> </w:t>
      </w:r>
      <w:r>
        <w:t>Внешность и</w:t>
      </w:r>
      <w:r>
        <w:rPr>
          <w:spacing w:val="-4"/>
        </w:rPr>
        <w:t xml:space="preserve"> </w:t>
      </w:r>
      <w:r>
        <w:t>характер человека</w:t>
      </w:r>
      <w:r>
        <w:rPr>
          <w:spacing w:val="-1"/>
        </w:rPr>
        <w:t xml:space="preserve"> </w:t>
      </w:r>
      <w:r>
        <w:t>(литературного</w:t>
      </w:r>
      <w:r>
        <w:rPr>
          <w:spacing w:val="1"/>
        </w:rPr>
        <w:t xml:space="preserve"> </w:t>
      </w:r>
      <w:r>
        <w:t>персонажа).</w:t>
      </w:r>
    </w:p>
    <w:p w:rsidR="00CD081E" w:rsidRDefault="00BD4E48">
      <w:pPr>
        <w:pStyle w:val="a3"/>
        <w:spacing w:line="242" w:lineRule="auto"/>
        <w:ind w:right="1140"/>
      </w:pPr>
      <w:r>
        <w:t>Досуг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увлечения</w:t>
      </w:r>
      <w:r>
        <w:rPr>
          <w:spacing w:val="1"/>
        </w:rPr>
        <w:t xml:space="preserve"> </w:t>
      </w:r>
      <w:r>
        <w:t>(хобби)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подростка</w:t>
      </w:r>
      <w:r>
        <w:rPr>
          <w:spacing w:val="1"/>
        </w:rPr>
        <w:t xml:space="preserve"> </w:t>
      </w:r>
      <w:r>
        <w:t>(чтение,</w:t>
      </w:r>
      <w:r>
        <w:rPr>
          <w:spacing w:val="1"/>
        </w:rPr>
        <w:t xml:space="preserve"> </w:t>
      </w:r>
      <w:r>
        <w:t>кино,</w:t>
      </w:r>
      <w:r>
        <w:rPr>
          <w:spacing w:val="60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музей,</w:t>
      </w:r>
      <w:r>
        <w:rPr>
          <w:spacing w:val="2"/>
        </w:rPr>
        <w:t xml:space="preserve"> </w:t>
      </w:r>
      <w:r>
        <w:t>спорт</w:t>
      </w:r>
      <w:r>
        <w:rPr>
          <w:spacing w:val="-4"/>
        </w:rPr>
        <w:t xml:space="preserve"> </w:t>
      </w:r>
      <w:r>
        <w:t>живопись,</w:t>
      </w:r>
      <w:r>
        <w:rPr>
          <w:spacing w:val="-4"/>
        </w:rPr>
        <w:t xml:space="preserve"> </w:t>
      </w:r>
      <w:r>
        <w:t>компьютерные</w:t>
      </w:r>
      <w:r>
        <w:rPr>
          <w:spacing w:val="-6"/>
        </w:rPr>
        <w:t xml:space="preserve"> </w:t>
      </w:r>
      <w:r>
        <w:t>игры).</w:t>
      </w:r>
      <w:r>
        <w:rPr>
          <w:spacing w:val="2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книги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подростка.</w:t>
      </w:r>
    </w:p>
    <w:p w:rsidR="00CD081E" w:rsidRDefault="00BD4E48">
      <w:pPr>
        <w:pStyle w:val="a3"/>
        <w:spacing w:line="242" w:lineRule="auto"/>
        <w:ind w:right="1131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фитнес,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питание.</w:t>
      </w:r>
      <w:r>
        <w:rPr>
          <w:spacing w:val="-2"/>
        </w:rPr>
        <w:t xml:space="preserve"> </w:t>
      </w:r>
      <w:r>
        <w:t>Посещение</w:t>
      </w:r>
      <w:r>
        <w:rPr>
          <w:spacing w:val="-4"/>
        </w:rPr>
        <w:t xml:space="preserve"> </w:t>
      </w:r>
      <w:r>
        <w:t>врача.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CD081E">
      <w:pPr>
        <w:pStyle w:val="a3"/>
        <w:spacing w:before="8"/>
        <w:ind w:left="0" w:firstLine="0"/>
        <w:jc w:val="left"/>
        <w:rPr>
          <w:sz w:val="32"/>
        </w:rPr>
      </w:pPr>
    </w:p>
    <w:p w:rsidR="00CD081E" w:rsidRDefault="00BD4E48">
      <w:pPr>
        <w:pStyle w:val="a3"/>
        <w:ind w:firstLine="0"/>
        <w:jc w:val="left"/>
      </w:pPr>
      <w:r>
        <w:t>мода.</w:t>
      </w:r>
    </w:p>
    <w:p w:rsidR="00CD081E" w:rsidRDefault="00BD4E48">
      <w:pPr>
        <w:pStyle w:val="a3"/>
        <w:spacing w:before="98"/>
        <w:ind w:left="107" w:firstLine="0"/>
        <w:jc w:val="left"/>
      </w:pPr>
      <w:r>
        <w:br w:type="column"/>
      </w:r>
      <w:r>
        <w:lastRenderedPageBreak/>
        <w:t>Покупки:</w:t>
      </w:r>
      <w:r>
        <w:rPr>
          <w:spacing w:val="30"/>
        </w:rPr>
        <w:t xml:space="preserve"> </w:t>
      </w:r>
      <w:r>
        <w:t>одежда,</w:t>
      </w:r>
      <w:r>
        <w:rPr>
          <w:spacing w:val="27"/>
        </w:rPr>
        <w:t xml:space="preserve"> </w:t>
      </w:r>
      <w:r>
        <w:t>обувь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продукты</w:t>
      </w:r>
      <w:r>
        <w:rPr>
          <w:spacing w:val="32"/>
        </w:rPr>
        <w:t xml:space="preserve"> </w:t>
      </w:r>
      <w:r>
        <w:t>питания.</w:t>
      </w:r>
      <w:r>
        <w:rPr>
          <w:spacing w:val="28"/>
        </w:rPr>
        <w:t xml:space="preserve"> </w:t>
      </w:r>
      <w:r>
        <w:t>Карманные</w:t>
      </w:r>
      <w:r>
        <w:rPr>
          <w:spacing w:val="28"/>
        </w:rPr>
        <w:t xml:space="preserve"> </w:t>
      </w:r>
      <w:r>
        <w:t>деньги.</w:t>
      </w:r>
      <w:r>
        <w:rPr>
          <w:spacing w:val="28"/>
        </w:rPr>
        <w:t xml:space="preserve"> </w:t>
      </w:r>
      <w:r>
        <w:t>Молодёжная</w:t>
      </w:r>
    </w:p>
    <w:p w:rsidR="00CD081E" w:rsidRDefault="00CD081E">
      <w:pPr>
        <w:pStyle w:val="a3"/>
        <w:ind w:left="0" w:firstLine="0"/>
        <w:jc w:val="left"/>
      </w:pPr>
    </w:p>
    <w:p w:rsidR="00CD081E" w:rsidRDefault="00BD4E48">
      <w:pPr>
        <w:pStyle w:val="a3"/>
        <w:tabs>
          <w:tab w:val="left" w:pos="1119"/>
          <w:tab w:val="left" w:pos="2361"/>
          <w:tab w:val="left" w:pos="3296"/>
          <w:tab w:val="left" w:pos="4639"/>
          <w:tab w:val="left" w:pos="5890"/>
          <w:tab w:val="left" w:pos="6260"/>
          <w:tab w:val="left" w:pos="7641"/>
          <w:tab w:val="left" w:pos="8001"/>
        </w:tabs>
        <w:ind w:left="107" w:firstLine="0"/>
        <w:jc w:val="left"/>
      </w:pPr>
      <w:r>
        <w:t>Школа,</w:t>
      </w:r>
      <w:r>
        <w:tab/>
        <w:t>школьная</w:t>
      </w:r>
      <w:r>
        <w:tab/>
        <w:t>жизнь,</w:t>
      </w:r>
      <w:r>
        <w:tab/>
        <w:t>изучаемые</w:t>
      </w:r>
      <w:r>
        <w:tab/>
        <w:t>предметы</w:t>
      </w:r>
      <w:r>
        <w:tab/>
        <w:t>и</w:t>
      </w:r>
      <w:r>
        <w:tab/>
        <w:t>отношение</w:t>
      </w:r>
      <w:r>
        <w:tab/>
        <w:t>к</w:t>
      </w:r>
      <w:r>
        <w:tab/>
        <w:t>ним.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num="2" w:space="720" w:equalWidth="0">
            <w:col w:w="1524" w:space="40"/>
            <w:col w:w="9606"/>
          </w:cols>
        </w:sectPr>
      </w:pPr>
    </w:p>
    <w:p w:rsidR="00CD081E" w:rsidRDefault="00BD4E48">
      <w:pPr>
        <w:pStyle w:val="a3"/>
        <w:spacing w:before="2"/>
        <w:ind w:right="1140" w:firstLine="0"/>
      </w:pPr>
      <w:r>
        <w:lastRenderedPageBreak/>
        <w:t>Взаимоотношения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школе: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решение.</w:t>
      </w:r>
      <w:r>
        <w:rPr>
          <w:spacing w:val="1"/>
        </w:rPr>
        <w:t xml:space="preserve"> </w:t>
      </w:r>
      <w:r>
        <w:t>Переписка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зарубежными</w:t>
      </w:r>
      <w:r>
        <w:rPr>
          <w:spacing w:val="1"/>
        </w:rPr>
        <w:t xml:space="preserve"> </w:t>
      </w:r>
      <w:r>
        <w:t>сверстниками.</w:t>
      </w:r>
    </w:p>
    <w:p w:rsidR="00CD081E" w:rsidRDefault="00BD4E48">
      <w:pPr>
        <w:pStyle w:val="a3"/>
        <w:spacing w:before="3" w:line="237" w:lineRule="auto"/>
        <w:ind w:right="1139"/>
      </w:pPr>
      <w:r>
        <w:t>Виды отдыха в различное время года. Путешествия по России и зарубежным</w:t>
      </w:r>
      <w:r>
        <w:rPr>
          <w:spacing w:val="1"/>
        </w:rPr>
        <w:t xml:space="preserve"> </w:t>
      </w:r>
      <w:r>
        <w:t>странам.</w:t>
      </w:r>
      <w:r>
        <w:rPr>
          <w:spacing w:val="-2"/>
        </w:rPr>
        <w:t xml:space="preserve"> </w:t>
      </w:r>
      <w:r>
        <w:t>Транспорт.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Природа:</w:t>
      </w:r>
      <w:r>
        <w:rPr>
          <w:spacing w:val="21"/>
        </w:rPr>
        <w:t xml:space="preserve"> </w:t>
      </w:r>
      <w:r>
        <w:t>флора</w:t>
      </w:r>
      <w:r>
        <w:rPr>
          <w:spacing w:val="78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фауна.</w:t>
      </w:r>
      <w:r>
        <w:rPr>
          <w:spacing w:val="81"/>
        </w:rPr>
        <w:t xml:space="preserve"> </w:t>
      </w:r>
      <w:r>
        <w:t>Проблемы</w:t>
      </w:r>
      <w:r>
        <w:rPr>
          <w:spacing w:val="81"/>
        </w:rPr>
        <w:t xml:space="preserve"> </w:t>
      </w:r>
      <w:r>
        <w:t>экологии.</w:t>
      </w:r>
      <w:r>
        <w:rPr>
          <w:spacing w:val="77"/>
        </w:rPr>
        <w:t xml:space="preserve"> </w:t>
      </w:r>
      <w:r>
        <w:t>Защита</w:t>
      </w:r>
      <w:r>
        <w:rPr>
          <w:spacing w:val="70"/>
        </w:rPr>
        <w:t xml:space="preserve"> </w:t>
      </w:r>
      <w:r>
        <w:t>окружающей</w:t>
      </w:r>
      <w:r>
        <w:rPr>
          <w:spacing w:val="80"/>
        </w:rPr>
        <w:t xml:space="preserve"> </w:t>
      </w:r>
      <w:r>
        <w:t>среды.</w:t>
      </w:r>
    </w:p>
    <w:p w:rsidR="00CD081E" w:rsidRDefault="00BD4E48">
      <w:pPr>
        <w:pStyle w:val="a3"/>
        <w:spacing w:line="275" w:lineRule="exact"/>
        <w:ind w:firstLine="0"/>
      </w:pPr>
      <w:r>
        <w:t>Климат,</w:t>
      </w:r>
      <w:r>
        <w:rPr>
          <w:spacing w:val="-5"/>
        </w:rPr>
        <w:t xml:space="preserve"> </w:t>
      </w:r>
      <w:r>
        <w:t>погода. Стихийные</w:t>
      </w:r>
      <w:r>
        <w:rPr>
          <w:spacing w:val="-4"/>
        </w:rPr>
        <w:t xml:space="preserve"> </w:t>
      </w:r>
      <w:r>
        <w:t>бедствия.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Средства</w:t>
      </w:r>
      <w:r>
        <w:rPr>
          <w:spacing w:val="-3"/>
        </w:rPr>
        <w:t xml:space="preserve"> </w:t>
      </w:r>
      <w:r>
        <w:t>массовой</w:t>
      </w:r>
      <w:r>
        <w:rPr>
          <w:spacing w:val="-5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(телевидение,</w:t>
      </w:r>
      <w:r>
        <w:rPr>
          <w:spacing w:val="-8"/>
        </w:rPr>
        <w:t xml:space="preserve"> </w:t>
      </w:r>
      <w:r>
        <w:t>радио,</w:t>
      </w:r>
      <w:r>
        <w:rPr>
          <w:spacing w:val="-4"/>
        </w:rPr>
        <w:t xml:space="preserve"> </w:t>
      </w:r>
      <w:r>
        <w:t>пресса,</w:t>
      </w:r>
      <w:r>
        <w:rPr>
          <w:spacing w:val="1"/>
        </w:rPr>
        <w:t xml:space="preserve"> </w:t>
      </w:r>
      <w:r>
        <w:t>Интернет).</w:t>
      </w:r>
    </w:p>
    <w:p w:rsidR="00CD081E" w:rsidRDefault="00BD4E48">
      <w:pPr>
        <w:pStyle w:val="a3"/>
        <w:ind w:right="1130"/>
      </w:pPr>
      <w:r>
        <w:t>Родная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столицы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крупные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регионы,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официальные</w:t>
      </w:r>
      <w:r>
        <w:rPr>
          <w:spacing w:val="1"/>
        </w:rPr>
        <w:t xml:space="preserve"> </w:t>
      </w:r>
      <w:r>
        <w:t>языки,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(национальные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знаменательные</w:t>
      </w:r>
      <w:r>
        <w:rPr>
          <w:spacing w:val="-5"/>
        </w:rPr>
        <w:t xml:space="preserve"> </w:t>
      </w:r>
      <w:r>
        <w:t>даты,</w:t>
      </w:r>
      <w:r>
        <w:rPr>
          <w:spacing w:val="-1"/>
        </w:rPr>
        <w:t xml:space="preserve"> </w:t>
      </w:r>
      <w:r>
        <w:t>традиции,</w:t>
      </w:r>
      <w:r>
        <w:rPr>
          <w:spacing w:val="-2"/>
        </w:rPr>
        <w:t xml:space="preserve"> </w:t>
      </w:r>
      <w:r>
        <w:t>обычаи),</w:t>
      </w:r>
      <w:r>
        <w:rPr>
          <w:spacing w:val="3"/>
        </w:rPr>
        <w:t xml:space="preserve"> </w:t>
      </w:r>
      <w:r>
        <w:t>страницы</w:t>
      </w:r>
      <w:r>
        <w:rPr>
          <w:spacing w:val="-1"/>
        </w:rPr>
        <w:t xml:space="preserve"> </w:t>
      </w:r>
      <w:r>
        <w:t>истории.</w:t>
      </w:r>
    </w:p>
    <w:p w:rsidR="00CD081E" w:rsidRDefault="00BD4E48">
      <w:pPr>
        <w:pStyle w:val="a3"/>
        <w:ind w:right="1133"/>
      </w:pPr>
      <w:r>
        <w:t>Выдающиеся</w:t>
      </w:r>
      <w:r>
        <w:rPr>
          <w:spacing w:val="61"/>
        </w:rPr>
        <w:t xml:space="preserve"> </w:t>
      </w:r>
      <w:r>
        <w:t>люди   родной   страны   и   страны   (стран)   изучаемого   языка,</w:t>
      </w:r>
      <w:r>
        <w:rPr>
          <w:spacing w:val="1"/>
        </w:rPr>
        <w:t xml:space="preserve"> </w:t>
      </w:r>
      <w:r>
        <w:t>их вклад в науку и мировую культуру: государственные деятели, учёные, писатели,</w:t>
      </w:r>
      <w:r>
        <w:rPr>
          <w:spacing w:val="1"/>
        </w:rPr>
        <w:t xml:space="preserve"> </w:t>
      </w:r>
      <w:r>
        <w:t>поэты,</w:t>
      </w:r>
      <w:r>
        <w:rPr>
          <w:spacing w:val="3"/>
        </w:rPr>
        <w:t xml:space="preserve"> </w:t>
      </w:r>
      <w:r>
        <w:t>художники,</w:t>
      </w:r>
      <w:r>
        <w:rPr>
          <w:spacing w:val="-1"/>
        </w:rPr>
        <w:t xml:space="preserve"> </w:t>
      </w:r>
      <w:r>
        <w:t>музыканты,</w:t>
      </w:r>
      <w:r>
        <w:rPr>
          <w:spacing w:val="3"/>
        </w:rPr>
        <w:t xml:space="preserve"> </w:t>
      </w:r>
      <w:r>
        <w:t>спортсмены.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Говорение.</w:t>
      </w:r>
    </w:p>
    <w:p w:rsidR="00CD081E" w:rsidRDefault="00BD4E48">
      <w:pPr>
        <w:pStyle w:val="a3"/>
        <w:tabs>
          <w:tab w:val="left" w:pos="3272"/>
          <w:tab w:val="left" w:pos="5848"/>
          <w:tab w:val="left" w:pos="7292"/>
          <w:tab w:val="left" w:pos="9495"/>
        </w:tabs>
        <w:ind w:right="1123"/>
      </w:pPr>
      <w:r>
        <w:t>Развитие</w:t>
      </w:r>
      <w:r>
        <w:tab/>
        <w:t>коммуникативных</w:t>
      </w:r>
      <w:r>
        <w:tab/>
        <w:t>умений</w:t>
      </w:r>
      <w:r>
        <w:tab/>
        <w:t>диалогической</w:t>
      </w:r>
      <w:r>
        <w:tab/>
        <w:t>речи,</w:t>
      </w:r>
      <w:r>
        <w:rPr>
          <w:spacing w:val="-58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комбинированный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диалогов (этикетный диалог, диалог-побуждение к действию, диалог-расспрос), диалог-</w:t>
      </w:r>
      <w:r>
        <w:rPr>
          <w:spacing w:val="-57"/>
        </w:rPr>
        <w:t xml:space="preserve"> </w:t>
      </w:r>
      <w:r>
        <w:t>обмен</w:t>
      </w:r>
      <w:r>
        <w:rPr>
          <w:spacing w:val="-3"/>
        </w:rPr>
        <w:t xml:space="preserve"> </w:t>
      </w:r>
      <w:r>
        <w:t>мнениями:</w:t>
      </w:r>
    </w:p>
    <w:p w:rsidR="00CD081E" w:rsidRDefault="00BD4E48">
      <w:pPr>
        <w:pStyle w:val="a3"/>
        <w:ind w:right="1125"/>
      </w:pPr>
      <w:r>
        <w:t>диалог этикетного характера – начинать, поддерживать и заканчивать разговор,</w:t>
      </w:r>
      <w:r>
        <w:rPr>
          <w:spacing w:val="1"/>
        </w:rPr>
        <w:t xml:space="preserve"> </w:t>
      </w:r>
      <w:r>
        <w:t>вежливо переспрашивать, поздравлять с праздником, выражать пожелания и 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отказываться</w:t>
      </w:r>
      <w:r>
        <w:rPr>
          <w:spacing w:val="-8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предложения</w:t>
      </w:r>
      <w:r>
        <w:rPr>
          <w:spacing w:val="2"/>
        </w:rPr>
        <w:t xml:space="preserve"> </w:t>
      </w:r>
      <w:r>
        <w:t>собеседника;</w:t>
      </w:r>
    </w:p>
    <w:p w:rsidR="00CD081E" w:rsidRDefault="00BD4E48">
      <w:pPr>
        <w:pStyle w:val="a3"/>
        <w:ind w:right="1127"/>
      </w:pPr>
      <w:r>
        <w:t>диалог-побуждение к действию – обращаться с просьбой, вежливо соглашаться</w:t>
      </w:r>
      <w:r>
        <w:rPr>
          <w:spacing w:val="1"/>
        </w:rPr>
        <w:t xml:space="preserve"> </w:t>
      </w:r>
      <w:r>
        <w:t xml:space="preserve">(не       </w:t>
      </w:r>
      <w:r>
        <w:rPr>
          <w:spacing w:val="39"/>
        </w:rPr>
        <w:t xml:space="preserve"> </w:t>
      </w:r>
      <w:r>
        <w:t xml:space="preserve">соглашаться)        </w:t>
      </w:r>
      <w:r>
        <w:rPr>
          <w:spacing w:val="39"/>
        </w:rPr>
        <w:t xml:space="preserve"> </w:t>
      </w:r>
      <w:r>
        <w:t xml:space="preserve">выполнить        </w:t>
      </w:r>
      <w:r>
        <w:rPr>
          <w:spacing w:val="39"/>
        </w:rPr>
        <w:t xml:space="preserve"> </w:t>
      </w:r>
      <w:r>
        <w:t xml:space="preserve">просьбу,        </w:t>
      </w:r>
      <w:r>
        <w:rPr>
          <w:spacing w:val="41"/>
        </w:rPr>
        <w:t xml:space="preserve"> </w:t>
      </w:r>
      <w:r>
        <w:t xml:space="preserve">приглашать        </w:t>
      </w:r>
      <w:r>
        <w:rPr>
          <w:spacing w:val="39"/>
        </w:rPr>
        <w:t xml:space="preserve"> </w:t>
      </w:r>
      <w:r>
        <w:t>собеседника</w:t>
      </w:r>
      <w:r>
        <w:rPr>
          <w:spacing w:val="-58"/>
        </w:rPr>
        <w:t xml:space="preserve"> </w:t>
      </w:r>
      <w:r>
        <w:t>к совместной</w:t>
      </w:r>
      <w:r>
        <w:rPr>
          <w:spacing w:val="1"/>
        </w:rPr>
        <w:t xml:space="preserve"> </w:t>
      </w:r>
      <w:r>
        <w:t>деятельности, 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(не соглашаться) на 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3"/>
        </w:rPr>
        <w:t xml:space="preserve"> </w:t>
      </w:r>
      <w:r>
        <w:t>объясняя</w:t>
      </w:r>
      <w:r>
        <w:rPr>
          <w:spacing w:val="-3"/>
        </w:rPr>
        <w:t xml:space="preserve"> </w:t>
      </w:r>
      <w:r>
        <w:t>причину</w:t>
      </w:r>
      <w:r>
        <w:rPr>
          <w:spacing w:val="-8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решения;</w:t>
      </w:r>
    </w:p>
    <w:p w:rsidR="00CD081E" w:rsidRDefault="00BD4E48">
      <w:pPr>
        <w:pStyle w:val="a3"/>
        <w:ind w:right="1129"/>
      </w:pPr>
      <w:r>
        <w:t>диалог-расспрос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фактам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событиям,</w:t>
      </w:r>
      <w:r>
        <w:rPr>
          <w:spacing w:val="1"/>
        </w:rPr>
        <w:t xml:space="preserve"> </w:t>
      </w:r>
      <w:r>
        <w:t>запрашивать интересующую информацию, переходить с позиции спрашивающего на</w:t>
      </w:r>
      <w:r>
        <w:rPr>
          <w:spacing w:val="1"/>
        </w:rPr>
        <w:t xml:space="preserve"> </w:t>
      </w:r>
      <w:r>
        <w:t>позицию</w:t>
      </w:r>
      <w:r>
        <w:rPr>
          <w:spacing w:val="-6"/>
        </w:rPr>
        <w:t xml:space="preserve"> </w:t>
      </w:r>
      <w:r>
        <w:t>отвечающего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наоборот;</w:t>
      </w:r>
    </w:p>
    <w:p w:rsidR="00CD081E" w:rsidRDefault="00BD4E48">
      <w:pPr>
        <w:pStyle w:val="a3"/>
        <w:ind w:right="1130"/>
      </w:pPr>
      <w:r>
        <w:t>диалог</w:t>
      </w:r>
      <w:r>
        <w:rPr>
          <w:spacing w:val="61"/>
        </w:rPr>
        <w:t xml:space="preserve"> </w:t>
      </w:r>
      <w:r>
        <w:t>обмен</w:t>
      </w:r>
      <w:r>
        <w:rPr>
          <w:spacing w:val="60"/>
        </w:rPr>
        <w:t xml:space="preserve"> </w:t>
      </w:r>
      <w:r>
        <w:t>мнениями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выражать   свою   точку</w:t>
      </w:r>
      <w:r>
        <w:rPr>
          <w:spacing w:val="60"/>
        </w:rPr>
        <w:t xml:space="preserve"> </w:t>
      </w:r>
      <w:r>
        <w:t>зрения   и   обосновывать</w:t>
      </w:r>
      <w:r>
        <w:rPr>
          <w:spacing w:val="1"/>
        </w:rPr>
        <w:t xml:space="preserve"> </w:t>
      </w:r>
      <w:r>
        <w:t>её,</w:t>
      </w:r>
      <w:r>
        <w:rPr>
          <w:spacing w:val="1"/>
        </w:rPr>
        <w:t xml:space="preserve"> </w:t>
      </w:r>
      <w:r>
        <w:t>высказывать своё согласие (несогласие)</w:t>
      </w:r>
      <w:r>
        <w:rPr>
          <w:spacing w:val="1"/>
        </w:rPr>
        <w:t xml:space="preserve"> </w:t>
      </w:r>
      <w:r>
        <w:t>с точкой зрения собеседника,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сомнение,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обсуждаемым</w:t>
      </w:r>
      <w:r>
        <w:rPr>
          <w:spacing w:val="1"/>
        </w:rPr>
        <w:t xml:space="preserve"> </w:t>
      </w:r>
      <w:r>
        <w:t>событиям</w:t>
      </w:r>
      <w:r>
        <w:rPr>
          <w:spacing w:val="1"/>
        </w:rPr>
        <w:t xml:space="preserve"> </w:t>
      </w:r>
      <w:r>
        <w:t>(восхищение,</w:t>
      </w:r>
      <w:r>
        <w:rPr>
          <w:spacing w:val="1"/>
        </w:rPr>
        <w:t xml:space="preserve"> </w:t>
      </w:r>
      <w:r>
        <w:t>удивление,</w:t>
      </w:r>
      <w:r>
        <w:rPr>
          <w:spacing w:val="3"/>
        </w:rPr>
        <w:t xml:space="preserve"> </w:t>
      </w:r>
      <w:r>
        <w:t>радость,</w:t>
      </w:r>
      <w:r>
        <w:rPr>
          <w:spacing w:val="-5"/>
        </w:rPr>
        <w:t xml:space="preserve"> </w:t>
      </w:r>
      <w:r>
        <w:t>огорчение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другие).</w:t>
      </w:r>
    </w:p>
    <w:p w:rsidR="00CD081E" w:rsidRDefault="00BD4E48">
      <w:pPr>
        <w:pStyle w:val="a3"/>
        <w:spacing w:before="1"/>
        <w:ind w:right="1134"/>
      </w:pPr>
      <w:r>
        <w:t>Названные умения диалогической речи развиваются в стандартных ситуациях</w:t>
      </w:r>
      <w:r>
        <w:rPr>
          <w:spacing w:val="1"/>
        </w:rPr>
        <w:t xml:space="preserve"> </w:t>
      </w:r>
      <w:r>
        <w:t xml:space="preserve">неофициального     </w:t>
      </w:r>
      <w:r>
        <w:rPr>
          <w:spacing w:val="1"/>
        </w:rPr>
        <w:t xml:space="preserve"> </w:t>
      </w:r>
      <w:r>
        <w:t>общения      в       рамках       тематического       содержания       речи</w:t>
      </w:r>
      <w:r>
        <w:rPr>
          <w:spacing w:val="-58"/>
        </w:rPr>
        <w:t xml:space="preserve"> </w:t>
      </w:r>
      <w:r>
        <w:t>с использованием ключевых слов, речевых ситуаций и (или) иллюстраций, фотографий</w:t>
      </w:r>
      <w:r>
        <w:rPr>
          <w:spacing w:val="1"/>
        </w:rPr>
        <w:t xml:space="preserve"> </w:t>
      </w:r>
      <w:r>
        <w:t>или      без      опор      с      соблюдением      нормы      речевого      этикета,      принятых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4"/>
        </w:rPr>
        <w:t xml:space="preserve"> </w:t>
      </w:r>
      <w:r>
        <w:t>(странах)</w:t>
      </w:r>
      <w:r>
        <w:rPr>
          <w:spacing w:val="3"/>
        </w:rPr>
        <w:t xml:space="preserve"> </w:t>
      </w:r>
      <w:r>
        <w:t>изучаемого</w:t>
      </w:r>
      <w:r>
        <w:rPr>
          <w:spacing w:val="2"/>
        </w:rPr>
        <w:t xml:space="preserve"> </w:t>
      </w:r>
      <w:r>
        <w:t>языка.</w:t>
      </w:r>
    </w:p>
    <w:p w:rsidR="00CD081E" w:rsidRDefault="00BD4E48">
      <w:pPr>
        <w:pStyle w:val="a3"/>
        <w:spacing w:before="3"/>
        <w:ind w:right="1130"/>
      </w:pPr>
      <w:r>
        <w:t>Объём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реплик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комбинированного диалога, до 6 реплик со стороны каждого собеседника в рамках</w:t>
      </w:r>
      <w:r>
        <w:rPr>
          <w:spacing w:val="1"/>
        </w:rPr>
        <w:t xml:space="preserve"> </w:t>
      </w:r>
      <w:r>
        <w:t>диалога-обмена</w:t>
      </w:r>
      <w:r>
        <w:rPr>
          <w:spacing w:val="-5"/>
        </w:rPr>
        <w:t xml:space="preserve"> </w:t>
      </w:r>
      <w:r>
        <w:t>мнениями.</w:t>
      </w:r>
    </w:p>
    <w:p w:rsidR="00CD081E" w:rsidRDefault="00BD4E48">
      <w:pPr>
        <w:pStyle w:val="a3"/>
        <w:ind w:right="1129"/>
      </w:pPr>
      <w:r>
        <w:t>Развитие 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– 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 монологических высказываний с использованием основных коммуникативных</w:t>
      </w:r>
      <w:r>
        <w:rPr>
          <w:spacing w:val="1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речи:</w:t>
      </w:r>
    </w:p>
    <w:p w:rsidR="00CD081E" w:rsidRDefault="00BD4E48">
      <w:pPr>
        <w:pStyle w:val="a3"/>
        <w:spacing w:before="1"/>
        <w:ind w:right="1127"/>
      </w:pPr>
      <w:r>
        <w:t>описание     (предмета,      местности,      внешности      и     одежды      человека),</w:t>
      </w:r>
      <w:r>
        <w:rPr>
          <w:spacing w:val="1"/>
        </w:rPr>
        <w:t xml:space="preserve"> </w:t>
      </w:r>
      <w:r>
        <w:t>в том числе характеристика (черты характера реального человека или литературного</w:t>
      </w:r>
      <w:r>
        <w:rPr>
          <w:spacing w:val="1"/>
        </w:rPr>
        <w:t xml:space="preserve"> </w:t>
      </w:r>
      <w:r>
        <w:t>персонажа);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6307" w:firstLine="0"/>
      </w:pPr>
      <w:r>
        <w:lastRenderedPageBreak/>
        <w:t>повествование или сообщение;</w:t>
      </w:r>
      <w:r>
        <w:rPr>
          <w:spacing w:val="-57"/>
        </w:rPr>
        <w:t xml:space="preserve"> </w:t>
      </w:r>
      <w:r>
        <w:t>рассуждение;</w:t>
      </w:r>
    </w:p>
    <w:p w:rsidR="00CD081E" w:rsidRDefault="00BD4E48">
      <w:pPr>
        <w:pStyle w:val="a3"/>
        <w:spacing w:line="242" w:lineRule="auto"/>
        <w:ind w:right="1135"/>
      </w:pPr>
      <w:r>
        <w:t>выражение</w:t>
      </w:r>
      <w:r>
        <w:rPr>
          <w:spacing w:val="97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краткое  </w:t>
      </w:r>
      <w:r>
        <w:rPr>
          <w:spacing w:val="41"/>
        </w:rPr>
        <w:t xml:space="preserve"> </w:t>
      </w:r>
      <w:r>
        <w:t xml:space="preserve">аргументирование  </w:t>
      </w:r>
      <w:r>
        <w:rPr>
          <w:spacing w:val="30"/>
        </w:rPr>
        <w:t xml:space="preserve"> </w:t>
      </w:r>
      <w:r>
        <w:t xml:space="preserve">своего  </w:t>
      </w:r>
      <w:r>
        <w:rPr>
          <w:spacing w:val="42"/>
        </w:rPr>
        <w:t xml:space="preserve"> </w:t>
      </w:r>
      <w:r>
        <w:t xml:space="preserve">мнения  </w:t>
      </w:r>
      <w:r>
        <w:rPr>
          <w:spacing w:val="37"/>
        </w:rPr>
        <w:t xml:space="preserve"> </w:t>
      </w:r>
      <w:r>
        <w:t xml:space="preserve">по  </w:t>
      </w:r>
      <w:r>
        <w:rPr>
          <w:spacing w:val="36"/>
        </w:rPr>
        <w:t xml:space="preserve"> </w:t>
      </w:r>
      <w:r>
        <w:t>отношению</w:t>
      </w:r>
      <w:r>
        <w:rPr>
          <w:spacing w:val="-58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услышанному</w:t>
      </w:r>
      <w:r>
        <w:rPr>
          <w:spacing w:val="-8"/>
        </w:rPr>
        <w:t xml:space="preserve"> </w:t>
      </w:r>
      <w:r>
        <w:t>(прочитанному);</w:t>
      </w:r>
    </w:p>
    <w:p w:rsidR="00CD081E" w:rsidRDefault="00BD4E48">
      <w:pPr>
        <w:pStyle w:val="a3"/>
        <w:spacing w:line="242" w:lineRule="auto"/>
        <w:ind w:right="1133"/>
      </w:pPr>
      <w:r>
        <w:t>изложение</w:t>
      </w:r>
      <w:r>
        <w:rPr>
          <w:spacing w:val="1"/>
        </w:rPr>
        <w:t xml:space="preserve"> </w:t>
      </w:r>
      <w:r>
        <w:t>(пересказ)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(прослушанного)</w:t>
      </w:r>
      <w:r>
        <w:rPr>
          <w:spacing w:val="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выражением</w:t>
      </w:r>
      <w:r>
        <w:rPr>
          <w:spacing w:val="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отношения к</w:t>
      </w:r>
      <w:r>
        <w:rPr>
          <w:spacing w:val="-2"/>
        </w:rPr>
        <w:t xml:space="preserve"> </w:t>
      </w:r>
      <w:r>
        <w:t>событиям</w:t>
      </w:r>
      <w:r>
        <w:rPr>
          <w:spacing w:val="-3"/>
        </w:rPr>
        <w:t xml:space="preserve"> </w:t>
      </w:r>
      <w:r>
        <w:t>и фактам,</w:t>
      </w:r>
      <w:r>
        <w:rPr>
          <w:spacing w:val="-3"/>
        </w:rPr>
        <w:t xml:space="preserve"> </w:t>
      </w:r>
      <w:r>
        <w:t>изложенным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тексте;</w:t>
      </w:r>
    </w:p>
    <w:p w:rsidR="00CD081E" w:rsidRDefault="00BD4E48">
      <w:pPr>
        <w:pStyle w:val="a3"/>
        <w:spacing w:line="271" w:lineRule="exact"/>
        <w:ind w:left="1670" w:firstLine="0"/>
      </w:pPr>
      <w:r>
        <w:t>составление</w:t>
      </w:r>
      <w:r>
        <w:rPr>
          <w:spacing w:val="-6"/>
        </w:rPr>
        <w:t xml:space="preserve"> </w:t>
      </w:r>
      <w:r>
        <w:t>рассказа</w:t>
      </w:r>
      <w:r>
        <w:rPr>
          <w:spacing w:val="-1"/>
        </w:rPr>
        <w:t xml:space="preserve"> </w:t>
      </w:r>
      <w:r>
        <w:t>по картинкам;</w:t>
      </w:r>
    </w:p>
    <w:p w:rsidR="00CD081E" w:rsidRDefault="00BD4E48">
      <w:pPr>
        <w:pStyle w:val="a3"/>
        <w:spacing w:line="275" w:lineRule="exact"/>
        <w:ind w:left="1670" w:firstLine="0"/>
      </w:pPr>
      <w:r>
        <w:t>изложение</w:t>
      </w:r>
      <w:r>
        <w:rPr>
          <w:spacing w:val="-9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выполненной</w:t>
      </w:r>
      <w:r>
        <w:rPr>
          <w:spacing w:val="-7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работы.</w:t>
      </w:r>
    </w:p>
    <w:p w:rsidR="00CD081E" w:rsidRDefault="00BD4E48">
      <w:pPr>
        <w:pStyle w:val="a3"/>
        <w:ind w:right="1133"/>
      </w:pPr>
      <w:r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   общения   в   рамках   тематического   содержания   речи   с   опорой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вопросы,</w:t>
      </w:r>
      <w:r>
        <w:rPr>
          <w:spacing w:val="61"/>
        </w:rPr>
        <w:t xml:space="preserve"> </w:t>
      </w:r>
      <w:r>
        <w:t>ключевые</w:t>
      </w:r>
      <w:r>
        <w:rPr>
          <w:spacing w:val="60"/>
        </w:rPr>
        <w:t xml:space="preserve"> </w:t>
      </w:r>
      <w:r>
        <w:t>слова,</w:t>
      </w:r>
      <w:r>
        <w:rPr>
          <w:spacing w:val="61"/>
        </w:rPr>
        <w:t xml:space="preserve"> </w:t>
      </w:r>
      <w:r>
        <w:t>план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(или)</w:t>
      </w:r>
      <w:r>
        <w:rPr>
          <w:spacing w:val="61"/>
        </w:rPr>
        <w:t xml:space="preserve"> </w:t>
      </w:r>
      <w:r>
        <w:t>иллюстрации,</w:t>
      </w:r>
      <w:r>
        <w:rPr>
          <w:spacing w:val="60"/>
        </w:rPr>
        <w:t xml:space="preserve"> </w:t>
      </w:r>
      <w:r>
        <w:t>фотографии,   таблицы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опоры.</w:t>
      </w:r>
    </w:p>
    <w:p w:rsidR="00CD081E" w:rsidRDefault="00BD4E48">
      <w:pPr>
        <w:pStyle w:val="a3"/>
        <w:spacing w:line="242" w:lineRule="auto"/>
        <w:ind w:left="1670" w:right="4029" w:firstLine="0"/>
      </w:pPr>
      <w:r>
        <w:t>Объём монологического высказывания – 10–12 фраз.</w:t>
      </w:r>
      <w:r>
        <w:rPr>
          <w:spacing w:val="-57"/>
        </w:rPr>
        <w:t xml:space="preserve"> </w:t>
      </w:r>
      <w:r>
        <w:t>Аудирование.</w:t>
      </w:r>
    </w:p>
    <w:p w:rsidR="00CD081E" w:rsidRDefault="00BD4E48">
      <w:pPr>
        <w:pStyle w:val="a3"/>
        <w:ind w:right="1139"/>
      </w:pPr>
      <w:r>
        <w:t xml:space="preserve">При   </w:t>
      </w:r>
      <w:r>
        <w:rPr>
          <w:spacing w:val="1"/>
        </w:rPr>
        <w:t xml:space="preserve"> </w:t>
      </w:r>
      <w:r>
        <w:t xml:space="preserve">непосредственном   </w:t>
      </w:r>
      <w:r>
        <w:rPr>
          <w:spacing w:val="1"/>
        </w:rPr>
        <w:t xml:space="preserve"> </w:t>
      </w:r>
      <w:r>
        <w:t>общении:     понимать     на     слух     речь     учителя</w:t>
      </w:r>
      <w:r>
        <w:rPr>
          <w:spacing w:val="-57"/>
        </w:rPr>
        <w:t xml:space="preserve"> </w:t>
      </w:r>
      <w:r>
        <w:t>и одноклассников и вербально (невербально) реагировать на услышанное, использовать</w:t>
      </w:r>
      <w:r>
        <w:rPr>
          <w:spacing w:val="-57"/>
        </w:rPr>
        <w:t xml:space="preserve"> </w:t>
      </w:r>
      <w:r>
        <w:t>переспрос или</w:t>
      </w:r>
      <w:r>
        <w:rPr>
          <w:spacing w:val="-2"/>
        </w:rPr>
        <w:t xml:space="preserve"> </w:t>
      </w:r>
      <w:r>
        <w:t>просьбу</w:t>
      </w:r>
      <w:r>
        <w:rPr>
          <w:spacing w:val="-9"/>
        </w:rPr>
        <w:t xml:space="preserve"> </w:t>
      </w:r>
      <w:r>
        <w:t>повторить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уточнения</w:t>
      </w:r>
      <w:r>
        <w:rPr>
          <w:spacing w:val="-3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деталей.</w:t>
      </w:r>
    </w:p>
    <w:p w:rsidR="00CD081E" w:rsidRDefault="00BD4E48">
      <w:pPr>
        <w:pStyle w:val="a3"/>
        <w:ind w:right="1128"/>
      </w:pPr>
      <w:r>
        <w:t>При</w:t>
      </w:r>
      <w:r>
        <w:rPr>
          <w:spacing w:val="38"/>
        </w:rPr>
        <w:t xml:space="preserve"> </w:t>
      </w:r>
      <w:r>
        <w:t>опосредованном</w:t>
      </w:r>
      <w:r>
        <w:rPr>
          <w:spacing w:val="39"/>
        </w:rPr>
        <w:t xml:space="preserve"> </w:t>
      </w:r>
      <w:r>
        <w:t>общении:</w:t>
      </w:r>
      <w:r>
        <w:rPr>
          <w:spacing w:val="38"/>
        </w:rPr>
        <w:t xml:space="preserve"> </w:t>
      </w:r>
      <w:r>
        <w:t>дальнейшее</w:t>
      </w:r>
      <w:r>
        <w:rPr>
          <w:spacing w:val="36"/>
        </w:rPr>
        <w:t xml:space="preserve"> </w:t>
      </w:r>
      <w:r>
        <w:t>развитие</w:t>
      </w:r>
      <w:r>
        <w:rPr>
          <w:spacing w:val="36"/>
        </w:rPr>
        <w:t xml:space="preserve"> </w:t>
      </w:r>
      <w:r>
        <w:t>восприятия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понимания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 xml:space="preserve">языковые   </w:t>
      </w:r>
      <w:r>
        <w:rPr>
          <w:spacing w:val="1"/>
        </w:rPr>
        <w:t xml:space="preserve"> </w:t>
      </w:r>
      <w:r>
        <w:t>явления,     с     разной     глубиной     проникновения    в     их    содержание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 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 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пониманием</w:t>
      </w:r>
      <w:r>
        <w:rPr>
          <w:spacing w:val="-3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-3"/>
        </w:rPr>
        <w:t xml:space="preserve"> </w:t>
      </w:r>
      <w:r>
        <w:t>запрашиваемой)</w:t>
      </w:r>
      <w:r>
        <w:rPr>
          <w:spacing w:val="-3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1"/>
      </w:pPr>
      <w:r>
        <w:t>Аудирование с пониманием основного содержания текста предполагает умение</w:t>
      </w:r>
      <w:r>
        <w:rPr>
          <w:spacing w:val="1"/>
        </w:rPr>
        <w:t xml:space="preserve"> </w:t>
      </w:r>
      <w:r>
        <w:t>определять       основную       тему       (идею)        и       главные        факты       (события)</w:t>
      </w:r>
      <w:r>
        <w:rPr>
          <w:spacing w:val="1"/>
        </w:rPr>
        <w:t xml:space="preserve"> </w:t>
      </w:r>
      <w:r>
        <w:t>в      воспринимаемом      на      слух      тексте,      отделять      главную      информацию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второстепенной,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ind w:right="1133"/>
      </w:pPr>
      <w:r>
        <w:t>Аудирование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 предполагает умение выделять нужную (интересующую, запрашиваемую)</w:t>
      </w:r>
      <w:r>
        <w:rPr>
          <w:spacing w:val="1"/>
        </w:rPr>
        <w:t xml:space="preserve"> </w:t>
      </w:r>
      <w:r>
        <w:t xml:space="preserve">информацию,        </w:t>
      </w:r>
      <w:r>
        <w:rPr>
          <w:spacing w:val="1"/>
        </w:rPr>
        <w:t xml:space="preserve"> </w:t>
      </w:r>
      <w:r>
        <w:t>представленную          в          эксплицитной          (явной)          форме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воспринимаемом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тексте.</w:t>
      </w:r>
    </w:p>
    <w:p w:rsidR="00CD081E" w:rsidRDefault="00BD4E48">
      <w:pPr>
        <w:pStyle w:val="a3"/>
        <w:spacing w:line="242" w:lineRule="auto"/>
        <w:ind w:right="1138"/>
      </w:pPr>
      <w:r>
        <w:t>Тексты    для    аудирования:    диалог    (беседа),    высказывания   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повседневного</w:t>
      </w:r>
      <w:r>
        <w:rPr>
          <w:spacing w:val="-2"/>
        </w:rPr>
        <w:t xml:space="preserve"> </w:t>
      </w:r>
      <w:r>
        <w:t>общения,</w:t>
      </w:r>
      <w:r>
        <w:rPr>
          <w:spacing w:val="-5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сообщение</w:t>
      </w:r>
      <w:r>
        <w:rPr>
          <w:spacing w:val="-8"/>
        </w:rPr>
        <w:t xml:space="preserve"> </w:t>
      </w:r>
      <w:r>
        <w:t>информационного</w:t>
      </w:r>
      <w:r>
        <w:rPr>
          <w:spacing w:val="-2"/>
        </w:rPr>
        <w:t xml:space="preserve"> </w:t>
      </w:r>
      <w:r>
        <w:t>характера.</w:t>
      </w:r>
    </w:p>
    <w:p w:rsidR="00CD081E" w:rsidRDefault="00BD4E48">
      <w:pPr>
        <w:pStyle w:val="a3"/>
        <w:spacing w:line="242" w:lineRule="auto"/>
        <w:ind w:right="1132"/>
      </w:pPr>
      <w:r>
        <w:t>Языковая сложность текстов для аудирования должна соответствовать базовому</w:t>
      </w:r>
      <w:r>
        <w:rPr>
          <w:spacing w:val="1"/>
        </w:rPr>
        <w:t xml:space="preserve"> </w:t>
      </w:r>
      <w:r>
        <w:t>уровню</w:t>
      </w:r>
      <w:r>
        <w:rPr>
          <w:spacing w:val="-1"/>
        </w:rPr>
        <w:t xml:space="preserve"> </w:t>
      </w:r>
      <w:r>
        <w:t>(А2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допороговому</w:t>
      </w:r>
      <w:r>
        <w:rPr>
          <w:spacing w:val="-4"/>
        </w:rPr>
        <w:t xml:space="preserve"> </w:t>
      </w:r>
      <w:r>
        <w:t>уровню по</w:t>
      </w:r>
      <w:r>
        <w:rPr>
          <w:spacing w:val="1"/>
        </w:rPr>
        <w:t xml:space="preserve"> </w:t>
      </w:r>
      <w:r>
        <w:t>общеевропейской</w:t>
      </w:r>
      <w:r>
        <w:rPr>
          <w:spacing w:val="-2"/>
        </w:rPr>
        <w:t xml:space="preserve"> </w:t>
      </w:r>
      <w:r>
        <w:t>шкале).</w:t>
      </w:r>
    </w:p>
    <w:p w:rsidR="00CD081E" w:rsidRDefault="00BD4E48">
      <w:pPr>
        <w:pStyle w:val="a3"/>
        <w:spacing w:line="242" w:lineRule="auto"/>
        <w:ind w:left="1670" w:right="2975" w:firstLine="0"/>
      </w:pPr>
      <w:r>
        <w:t>Время звучания текста (текстов) для аудирования – до 2 минут.</w:t>
      </w:r>
      <w:r>
        <w:rPr>
          <w:spacing w:val="-58"/>
        </w:rPr>
        <w:t xml:space="preserve"> </w:t>
      </w:r>
      <w:r>
        <w:t>Смысловое чтение.</w:t>
      </w:r>
    </w:p>
    <w:p w:rsidR="00CD081E" w:rsidRDefault="00BD4E48">
      <w:pPr>
        <w:pStyle w:val="a3"/>
        <w:ind w:right="1127"/>
      </w:pPr>
      <w:r>
        <w:t>Развитие умения читать про себя и понимать несложные аутентичные тексты</w:t>
      </w:r>
      <w:r>
        <w:rPr>
          <w:spacing w:val="1"/>
        </w:rPr>
        <w:t xml:space="preserve"> </w:t>
      </w:r>
      <w:r>
        <w:t>разных</w:t>
      </w:r>
      <w:r>
        <w:rPr>
          <w:spacing w:val="60"/>
        </w:rPr>
        <w:t xml:space="preserve"> </w:t>
      </w:r>
      <w:r>
        <w:t>жанров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стилей,   содержащие</w:t>
      </w:r>
      <w:r>
        <w:rPr>
          <w:spacing w:val="60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неизученные   языковые</w:t>
      </w:r>
      <w:r>
        <w:rPr>
          <w:spacing w:val="60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различной     глубиной     проникновения    в     их    содержание     в  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поставленной</w:t>
      </w:r>
      <w:r>
        <w:rPr>
          <w:spacing w:val="94"/>
        </w:rPr>
        <w:t xml:space="preserve"> </w:t>
      </w:r>
      <w:r>
        <w:t>коммуникативной</w:t>
      </w:r>
      <w:r>
        <w:rPr>
          <w:spacing w:val="95"/>
        </w:rPr>
        <w:t xml:space="preserve"> </w:t>
      </w:r>
      <w:r>
        <w:t>задачи:</w:t>
      </w:r>
      <w:r>
        <w:rPr>
          <w:spacing w:val="93"/>
        </w:rPr>
        <w:t xml:space="preserve"> </w:t>
      </w:r>
      <w:r>
        <w:t>с</w:t>
      </w:r>
      <w:r>
        <w:rPr>
          <w:spacing w:val="98"/>
        </w:rPr>
        <w:t xml:space="preserve"> </w:t>
      </w:r>
      <w:r>
        <w:t>пониманием</w:t>
      </w:r>
      <w:r>
        <w:rPr>
          <w:spacing w:val="91"/>
        </w:rPr>
        <w:t xml:space="preserve"> </w:t>
      </w:r>
      <w:r>
        <w:t>основного</w:t>
      </w:r>
      <w:r>
        <w:rPr>
          <w:spacing w:val="97"/>
        </w:rPr>
        <w:t xml:space="preserve"> </w:t>
      </w:r>
      <w:r>
        <w:t>содержания,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-57"/>
        </w:rPr>
        <w:t xml:space="preserve"> </w:t>
      </w:r>
      <w:r>
        <w:t>пониманием.</w:t>
      </w:r>
    </w:p>
    <w:p w:rsidR="00CD081E" w:rsidRDefault="00BD4E48">
      <w:pPr>
        <w:pStyle w:val="a3"/>
        <w:ind w:right="1133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умения: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(основную</w:t>
      </w:r>
      <w:r>
        <w:rPr>
          <w:spacing w:val="1"/>
        </w:rPr>
        <w:t xml:space="preserve"> </w:t>
      </w:r>
      <w:r>
        <w:t>мысль),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(события)</w:t>
      </w:r>
      <w:r>
        <w:rPr>
          <w:spacing w:val="1"/>
        </w:rPr>
        <w:t xml:space="preserve"> </w:t>
      </w:r>
      <w:r>
        <w:t>(опуская</w:t>
      </w:r>
      <w:r>
        <w:rPr>
          <w:spacing w:val="1"/>
        </w:rPr>
        <w:t xml:space="preserve"> </w:t>
      </w:r>
      <w:r>
        <w:t>второстепенные),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заголовку</w:t>
      </w:r>
      <w:r>
        <w:rPr>
          <w:spacing w:val="1"/>
        </w:rPr>
        <w:t xml:space="preserve"> </w:t>
      </w:r>
      <w:r>
        <w:t>(началу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определять логическую последовательность главных фактов, событий, разбивать текст</w:t>
      </w:r>
      <w:r>
        <w:rPr>
          <w:spacing w:val="1"/>
        </w:rPr>
        <w:t xml:space="preserve"> </w:t>
      </w:r>
      <w:r>
        <w:t xml:space="preserve">на   </w:t>
      </w:r>
      <w:r>
        <w:rPr>
          <w:spacing w:val="1"/>
        </w:rPr>
        <w:t xml:space="preserve"> </w:t>
      </w:r>
      <w:r>
        <w:t xml:space="preserve">относительно   </w:t>
      </w:r>
      <w:r>
        <w:rPr>
          <w:spacing w:val="1"/>
        </w:rPr>
        <w:t xml:space="preserve"> </w:t>
      </w:r>
      <w:r>
        <w:t xml:space="preserve">самостоятельные   </w:t>
      </w:r>
      <w:r>
        <w:rPr>
          <w:spacing w:val="1"/>
        </w:rPr>
        <w:t xml:space="preserve"> </w:t>
      </w:r>
      <w:r>
        <w:t xml:space="preserve">смысловые   </w:t>
      </w:r>
      <w:r>
        <w:rPr>
          <w:spacing w:val="1"/>
        </w:rPr>
        <w:t xml:space="preserve"> </w:t>
      </w:r>
      <w:r>
        <w:t>части,     озаглавливать     текст</w:t>
      </w:r>
      <w:r>
        <w:rPr>
          <w:spacing w:val="1"/>
        </w:rPr>
        <w:t xml:space="preserve"> </w:t>
      </w:r>
      <w:r>
        <w:t xml:space="preserve">(его   </w:t>
      </w:r>
      <w:r>
        <w:rPr>
          <w:spacing w:val="1"/>
        </w:rPr>
        <w:t xml:space="preserve"> </w:t>
      </w:r>
      <w:r>
        <w:t xml:space="preserve">отдельные   </w:t>
      </w:r>
      <w:r>
        <w:rPr>
          <w:spacing w:val="1"/>
        </w:rPr>
        <w:t xml:space="preserve"> </w:t>
      </w:r>
      <w:r>
        <w:t xml:space="preserve">части),   </w:t>
      </w:r>
      <w:r>
        <w:rPr>
          <w:spacing w:val="1"/>
        </w:rPr>
        <w:t xml:space="preserve"> </w:t>
      </w:r>
      <w:r>
        <w:t>игнорировать     незнакомые     слова,     несущественные</w:t>
      </w:r>
      <w:r>
        <w:rPr>
          <w:spacing w:val="1"/>
        </w:rPr>
        <w:t xml:space="preserve"> </w:t>
      </w:r>
      <w:r>
        <w:t>для понимания</w:t>
      </w:r>
      <w:r>
        <w:rPr>
          <w:spacing w:val="-5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понимать</w:t>
      </w:r>
      <w:r>
        <w:rPr>
          <w:spacing w:val="2"/>
        </w:rPr>
        <w:t xml:space="preserve"> </w:t>
      </w:r>
      <w:r>
        <w:t>интернациональные</w:t>
      </w:r>
      <w:r>
        <w:rPr>
          <w:spacing w:val="-1"/>
        </w:rPr>
        <w:t xml:space="preserve"> </w:t>
      </w:r>
      <w:r>
        <w:t>слова.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/>
      </w:pPr>
      <w:r>
        <w:lastRenderedPageBreak/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прочитанном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запрашиваемую</w:t>
      </w:r>
      <w:r>
        <w:rPr>
          <w:spacing w:val="1"/>
        </w:rPr>
        <w:t xml:space="preserve"> </w:t>
      </w:r>
      <w:r>
        <w:t>информацию, представленную в эксплицитной (явной) и имплицитной форме (неявной)</w:t>
      </w:r>
      <w:r>
        <w:rPr>
          <w:spacing w:val="-57"/>
        </w:rPr>
        <w:t xml:space="preserve"> </w:t>
      </w:r>
      <w:r>
        <w:t>форме, оценивать найденную информацию с точки зрения её значимости для решения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задачи.</w:t>
      </w:r>
    </w:p>
    <w:p w:rsidR="00CD081E" w:rsidRDefault="00BD4E48">
      <w:pPr>
        <w:pStyle w:val="a3"/>
        <w:spacing w:before="5" w:line="237" w:lineRule="auto"/>
        <w:ind w:right="1136"/>
      </w:pP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(таблиц,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схем)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информации.</w:t>
      </w:r>
    </w:p>
    <w:p w:rsidR="00CD081E" w:rsidRDefault="00BD4E48">
      <w:pPr>
        <w:pStyle w:val="a3"/>
        <w:spacing w:before="4"/>
        <w:ind w:right="1130"/>
      </w:pP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30"/>
        </w:rPr>
        <w:t xml:space="preserve"> </w:t>
      </w:r>
      <w:r>
        <w:t>формируются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развиваются</w:t>
      </w:r>
      <w:r>
        <w:rPr>
          <w:spacing w:val="87"/>
        </w:rPr>
        <w:t xml:space="preserve"> </w:t>
      </w:r>
      <w:r>
        <w:t>умения</w:t>
      </w:r>
      <w:r>
        <w:rPr>
          <w:spacing w:val="88"/>
        </w:rPr>
        <w:t xml:space="preserve"> </w:t>
      </w:r>
      <w:r>
        <w:t>полно</w:t>
      </w:r>
      <w:r>
        <w:rPr>
          <w:spacing w:val="88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точно</w:t>
      </w:r>
      <w:r>
        <w:rPr>
          <w:spacing w:val="88"/>
        </w:rPr>
        <w:t xml:space="preserve"> </w:t>
      </w:r>
      <w:r>
        <w:t>понимать</w:t>
      </w:r>
      <w:r>
        <w:rPr>
          <w:spacing w:val="85"/>
        </w:rPr>
        <w:t xml:space="preserve"> </w:t>
      </w:r>
      <w:r>
        <w:t>текст</w:t>
      </w:r>
      <w:r>
        <w:rPr>
          <w:spacing w:val="-58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 xml:space="preserve">основе  </w:t>
      </w:r>
      <w:r>
        <w:rPr>
          <w:spacing w:val="1"/>
        </w:rPr>
        <w:t xml:space="preserve"> </w:t>
      </w:r>
      <w:r>
        <w:t xml:space="preserve">его  </w:t>
      </w:r>
      <w:r>
        <w:rPr>
          <w:spacing w:val="1"/>
        </w:rPr>
        <w:t xml:space="preserve"> </w:t>
      </w:r>
      <w:r>
        <w:t xml:space="preserve">информационной  </w:t>
      </w:r>
      <w:r>
        <w:rPr>
          <w:spacing w:val="1"/>
        </w:rPr>
        <w:t xml:space="preserve"> </w:t>
      </w:r>
      <w:r>
        <w:t xml:space="preserve">переработки  </w:t>
      </w:r>
      <w:r>
        <w:rPr>
          <w:spacing w:val="1"/>
        </w:rPr>
        <w:t xml:space="preserve"> </w:t>
      </w:r>
      <w:r>
        <w:t xml:space="preserve">(смыслового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перевода),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причинно-следственную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изложенных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восстанавливать текст из разрозненных абзацев или путём добавления пропущенных</w:t>
      </w:r>
      <w:r>
        <w:rPr>
          <w:spacing w:val="1"/>
        </w:rPr>
        <w:t xml:space="preserve"> </w:t>
      </w:r>
      <w:r>
        <w:t>фрагментов.</w:t>
      </w:r>
    </w:p>
    <w:p w:rsidR="00CD081E" w:rsidRDefault="00BD4E48">
      <w:pPr>
        <w:pStyle w:val="a3"/>
        <w:tabs>
          <w:tab w:val="left" w:pos="2730"/>
          <w:tab w:val="left" w:pos="3136"/>
          <w:tab w:val="left" w:pos="3392"/>
          <w:tab w:val="left" w:pos="4471"/>
          <w:tab w:val="left" w:pos="5479"/>
          <w:tab w:val="left" w:pos="6029"/>
          <w:tab w:val="left" w:pos="6683"/>
          <w:tab w:val="left" w:pos="7209"/>
          <w:tab w:val="left" w:pos="8045"/>
          <w:tab w:val="left" w:pos="8753"/>
          <w:tab w:val="left" w:pos="9172"/>
        </w:tabs>
        <w:ind w:right="1129"/>
        <w:jc w:val="right"/>
      </w:pPr>
      <w:r>
        <w:t>Тексты</w:t>
      </w:r>
      <w:r>
        <w:tab/>
        <w:t>для</w:t>
      </w:r>
      <w:r>
        <w:tab/>
      </w:r>
      <w:r>
        <w:tab/>
        <w:t>чтения:</w:t>
      </w:r>
      <w:r>
        <w:tab/>
        <w:t>диалог</w:t>
      </w:r>
      <w:r>
        <w:tab/>
        <w:t>(беседа),</w:t>
      </w:r>
      <w:r>
        <w:tab/>
        <w:t>интервью,</w:t>
      </w:r>
      <w:r>
        <w:tab/>
        <w:t>рассказ,</w:t>
      </w:r>
      <w:r>
        <w:tab/>
        <w:t>отрывок</w:t>
      </w:r>
      <w:r>
        <w:rPr>
          <w:spacing w:val="-57"/>
        </w:rPr>
        <w:t xml:space="preserve"> </w:t>
      </w:r>
      <w:r>
        <w:t>из</w:t>
      </w:r>
      <w:r>
        <w:rPr>
          <w:spacing w:val="43"/>
        </w:rPr>
        <w:t xml:space="preserve"> </w:t>
      </w:r>
      <w:r>
        <w:t>художественного</w:t>
      </w:r>
      <w:r>
        <w:rPr>
          <w:spacing w:val="43"/>
        </w:rPr>
        <w:t xml:space="preserve"> </w:t>
      </w:r>
      <w:r>
        <w:t>произведения,</w:t>
      </w:r>
      <w:r>
        <w:rPr>
          <w:spacing w:val="44"/>
        </w:rPr>
        <w:t xml:space="preserve"> </w:t>
      </w:r>
      <w:r>
        <w:t>статья</w:t>
      </w:r>
      <w:r>
        <w:rPr>
          <w:spacing w:val="42"/>
        </w:rPr>
        <w:t xml:space="preserve"> </w:t>
      </w:r>
      <w:r>
        <w:t>научно-популярного</w:t>
      </w:r>
      <w:r>
        <w:rPr>
          <w:spacing w:val="47"/>
        </w:rPr>
        <w:t xml:space="preserve"> </w:t>
      </w:r>
      <w:r>
        <w:t>характера,</w:t>
      </w:r>
      <w:r>
        <w:rPr>
          <w:spacing w:val="44"/>
        </w:rPr>
        <w:t xml:space="preserve"> </w:t>
      </w:r>
      <w:r>
        <w:t>сообщение</w:t>
      </w:r>
      <w:r>
        <w:rPr>
          <w:spacing w:val="-57"/>
        </w:rPr>
        <w:t xml:space="preserve"> </w:t>
      </w:r>
      <w:r>
        <w:t>информационного</w:t>
      </w:r>
      <w:r>
        <w:tab/>
        <w:t>характера,</w:t>
      </w:r>
      <w:r>
        <w:tab/>
        <w:t>объявление,</w:t>
      </w:r>
      <w:r>
        <w:tab/>
        <w:t>памятка,</w:t>
      </w:r>
      <w:r>
        <w:tab/>
        <w:t>инструкция,</w:t>
      </w:r>
      <w:r>
        <w:tab/>
        <w:t>электронное</w:t>
      </w:r>
      <w:r>
        <w:rPr>
          <w:spacing w:val="-57"/>
        </w:rPr>
        <w:t xml:space="preserve"> </w:t>
      </w:r>
      <w:r>
        <w:t>сообщение</w:t>
      </w:r>
      <w:r>
        <w:rPr>
          <w:spacing w:val="-8"/>
        </w:rPr>
        <w:t xml:space="preserve"> </w:t>
      </w:r>
      <w:r>
        <w:t>личного</w:t>
      </w:r>
      <w:r>
        <w:rPr>
          <w:spacing w:val="-1"/>
        </w:rPr>
        <w:t xml:space="preserve"> </w:t>
      </w:r>
      <w:r>
        <w:t>характера, стихотворение,</w:t>
      </w:r>
      <w:r>
        <w:rPr>
          <w:spacing w:val="-8"/>
        </w:rPr>
        <w:t xml:space="preserve"> </w:t>
      </w:r>
      <w:r>
        <w:t>несплошной</w:t>
      </w:r>
      <w:r>
        <w:rPr>
          <w:spacing w:val="-5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(таблица,</w:t>
      </w:r>
      <w:r>
        <w:rPr>
          <w:spacing w:val="1"/>
        </w:rPr>
        <w:t xml:space="preserve"> </w:t>
      </w:r>
      <w:r>
        <w:t>диаграмма).</w:t>
      </w:r>
    </w:p>
    <w:p w:rsidR="00CD081E" w:rsidRDefault="00BD4E48">
      <w:pPr>
        <w:pStyle w:val="a3"/>
        <w:spacing w:before="3" w:line="237" w:lineRule="auto"/>
        <w:ind w:right="1129"/>
        <w:jc w:val="left"/>
      </w:pPr>
      <w:r>
        <w:t>Языковая</w:t>
      </w:r>
      <w:r>
        <w:rPr>
          <w:spacing w:val="35"/>
        </w:rPr>
        <w:t xml:space="preserve"> </w:t>
      </w:r>
      <w:r>
        <w:t>сложность</w:t>
      </w:r>
      <w:r>
        <w:rPr>
          <w:spacing w:val="36"/>
        </w:rPr>
        <w:t xml:space="preserve"> </w:t>
      </w:r>
      <w:r>
        <w:t>текстов</w:t>
      </w:r>
      <w:r>
        <w:rPr>
          <w:spacing w:val="36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чтения</w:t>
      </w:r>
      <w:r>
        <w:rPr>
          <w:spacing w:val="35"/>
        </w:rPr>
        <w:t xml:space="preserve"> </w:t>
      </w:r>
      <w:r>
        <w:t>должна</w:t>
      </w:r>
      <w:r>
        <w:rPr>
          <w:spacing w:val="34"/>
        </w:rPr>
        <w:t xml:space="preserve"> </w:t>
      </w:r>
      <w:r>
        <w:t>соответствовать</w:t>
      </w:r>
      <w:r>
        <w:rPr>
          <w:spacing w:val="36"/>
        </w:rPr>
        <w:t xml:space="preserve"> </w:t>
      </w:r>
      <w:r>
        <w:t>базовому</w:t>
      </w:r>
      <w:r>
        <w:rPr>
          <w:spacing w:val="-57"/>
        </w:rPr>
        <w:t xml:space="preserve"> </w:t>
      </w:r>
      <w:r>
        <w:t>уровню</w:t>
      </w:r>
      <w:r>
        <w:rPr>
          <w:spacing w:val="-1"/>
        </w:rPr>
        <w:t xml:space="preserve"> </w:t>
      </w:r>
      <w:r>
        <w:t>(А2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допороговому</w:t>
      </w:r>
      <w:r>
        <w:rPr>
          <w:spacing w:val="-4"/>
        </w:rPr>
        <w:t xml:space="preserve"> </w:t>
      </w:r>
      <w:r>
        <w:t>уровню по</w:t>
      </w:r>
      <w:r>
        <w:rPr>
          <w:spacing w:val="1"/>
        </w:rPr>
        <w:t xml:space="preserve"> </w:t>
      </w:r>
      <w:r>
        <w:t>общеевропейской</w:t>
      </w:r>
      <w:r>
        <w:rPr>
          <w:spacing w:val="-2"/>
        </w:rPr>
        <w:t xml:space="preserve"> </w:t>
      </w:r>
      <w:r>
        <w:t>шкале).</w:t>
      </w:r>
    </w:p>
    <w:p w:rsidR="00CD081E" w:rsidRDefault="00BD4E48">
      <w:pPr>
        <w:pStyle w:val="a3"/>
        <w:spacing w:before="6" w:line="237" w:lineRule="auto"/>
        <w:ind w:left="1670" w:right="4272" w:firstLine="0"/>
        <w:jc w:val="left"/>
      </w:pPr>
      <w:r>
        <w:t>Объём текста (текстов) для чтения – 500–600 слов.</w:t>
      </w:r>
      <w:r>
        <w:rPr>
          <w:spacing w:val="-57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речь.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Развитие</w:t>
      </w:r>
      <w:r>
        <w:rPr>
          <w:spacing w:val="-7"/>
        </w:rPr>
        <w:t xml:space="preserve"> </w:t>
      </w:r>
      <w:r>
        <w:t>умений письменной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составление</w:t>
      </w:r>
      <w:r>
        <w:rPr>
          <w:spacing w:val="-9"/>
        </w:rPr>
        <w:t xml:space="preserve"> </w:t>
      </w:r>
      <w:r>
        <w:t>плана/тезисов</w:t>
      </w:r>
      <w:r>
        <w:rPr>
          <w:spacing w:val="-2"/>
        </w:rPr>
        <w:t xml:space="preserve"> </w:t>
      </w:r>
      <w:r>
        <w:t>устного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письменного сообщения;</w:t>
      </w:r>
    </w:p>
    <w:p w:rsidR="00CD081E" w:rsidRDefault="00BD4E48">
      <w:pPr>
        <w:pStyle w:val="a3"/>
        <w:spacing w:before="3"/>
        <w:ind w:right="1125"/>
      </w:pPr>
      <w:r>
        <w:t>заполнение</w:t>
      </w:r>
      <w:r>
        <w:rPr>
          <w:spacing w:val="1"/>
        </w:rPr>
        <w:t xml:space="preserve"> </w:t>
      </w:r>
      <w:r>
        <w:t>анкет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формуляров: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(имя,</w:t>
      </w:r>
      <w:r>
        <w:rPr>
          <w:spacing w:val="1"/>
        </w:rPr>
        <w:t xml:space="preserve"> </w:t>
      </w:r>
      <w:r>
        <w:t>фамилия,</w:t>
      </w:r>
      <w:r>
        <w:rPr>
          <w:spacing w:val="1"/>
        </w:rPr>
        <w:t xml:space="preserve"> </w:t>
      </w:r>
      <w:r>
        <w:t>пол,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гражданство,</w:t>
      </w:r>
      <w:r>
        <w:rPr>
          <w:spacing w:val="1"/>
        </w:rPr>
        <w:t xml:space="preserve"> </w:t>
      </w:r>
      <w:r>
        <w:t>адрес,</w:t>
      </w:r>
      <w:r>
        <w:rPr>
          <w:spacing w:val="1"/>
        </w:rPr>
        <w:t xml:space="preserve"> </w:t>
      </w:r>
      <w:r>
        <w:t>увлечения)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принятыми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3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ind w:right="1131"/>
      </w:pPr>
      <w:r>
        <w:t>написание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впечатлениями,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извинения,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запрашивать</w:t>
      </w:r>
      <w:r>
        <w:rPr>
          <w:spacing w:val="1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обращение,</w:t>
      </w:r>
      <w:r>
        <w:rPr>
          <w:spacing w:val="1"/>
        </w:rPr>
        <w:t xml:space="preserve"> </w:t>
      </w:r>
      <w:r>
        <w:t>завершающую</w:t>
      </w:r>
      <w:r>
        <w:rPr>
          <w:spacing w:val="1"/>
        </w:rPr>
        <w:t xml:space="preserve"> </w:t>
      </w:r>
      <w:r>
        <w:t>фразу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120</w:t>
      </w:r>
      <w:r>
        <w:rPr>
          <w:spacing w:val="2"/>
        </w:rPr>
        <w:t xml:space="preserve"> </w:t>
      </w:r>
      <w:r>
        <w:t>слов;</w:t>
      </w:r>
    </w:p>
    <w:p w:rsidR="00CD081E" w:rsidRDefault="00BD4E48">
      <w:pPr>
        <w:pStyle w:val="a3"/>
        <w:ind w:right="1124"/>
      </w:pPr>
      <w:r>
        <w:t>создание небольшого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 опорой</w:t>
      </w:r>
      <w:r>
        <w:rPr>
          <w:spacing w:val="1"/>
        </w:rPr>
        <w:t xml:space="preserve"> </w:t>
      </w:r>
      <w:r>
        <w:t>на 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прочитанный</w:t>
      </w:r>
      <w:r>
        <w:rPr>
          <w:spacing w:val="1"/>
        </w:rPr>
        <w:t xml:space="preserve"> </w:t>
      </w:r>
      <w:r>
        <w:t>(прослушанный)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Объём</w:t>
      </w:r>
      <w:r>
        <w:rPr>
          <w:spacing w:val="6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120</w:t>
      </w:r>
      <w:r>
        <w:rPr>
          <w:spacing w:val="2"/>
        </w:rPr>
        <w:t xml:space="preserve"> </w:t>
      </w:r>
      <w:r>
        <w:t>слов;</w:t>
      </w:r>
    </w:p>
    <w:p w:rsidR="00CD081E" w:rsidRDefault="00BD4E48">
      <w:pPr>
        <w:pStyle w:val="a3"/>
        <w:spacing w:before="3" w:line="237" w:lineRule="auto"/>
        <w:ind w:right="1136"/>
      </w:pPr>
      <w:r>
        <w:t>заполнение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фиксацией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(прослушанного)</w:t>
      </w:r>
      <w:r>
        <w:rPr>
          <w:spacing w:val="-2"/>
        </w:rPr>
        <w:t xml:space="preserve"> </w:t>
      </w:r>
      <w:r>
        <w:t>текста;</w:t>
      </w:r>
    </w:p>
    <w:p w:rsidR="00CD081E" w:rsidRDefault="00BD4E48">
      <w:pPr>
        <w:pStyle w:val="a3"/>
        <w:spacing w:before="6" w:line="237" w:lineRule="auto"/>
        <w:ind w:right="1136"/>
      </w:pPr>
      <w:r>
        <w:t>преобразование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письменное</w:t>
      </w:r>
      <w:r>
        <w:rPr>
          <w:spacing w:val="20"/>
        </w:rPr>
        <w:t xml:space="preserve"> </w:t>
      </w:r>
      <w:r>
        <w:t>представление</w:t>
      </w:r>
      <w:r>
        <w:rPr>
          <w:spacing w:val="26"/>
        </w:rPr>
        <w:t xml:space="preserve"> </w:t>
      </w:r>
      <w:r>
        <w:t>результатов</w:t>
      </w:r>
      <w:r>
        <w:rPr>
          <w:spacing w:val="23"/>
        </w:rPr>
        <w:t xml:space="preserve"> </w:t>
      </w:r>
      <w:r>
        <w:t>выполненной</w:t>
      </w:r>
      <w:r>
        <w:rPr>
          <w:spacing w:val="23"/>
        </w:rPr>
        <w:t xml:space="preserve"> </w:t>
      </w:r>
      <w:r>
        <w:t>проектной</w:t>
      </w:r>
      <w:r>
        <w:rPr>
          <w:spacing w:val="27"/>
        </w:rPr>
        <w:t xml:space="preserve"> </w:t>
      </w:r>
      <w:r>
        <w:t>работы</w:t>
      </w:r>
      <w:r>
        <w:rPr>
          <w:spacing w:val="23"/>
        </w:rPr>
        <w:t xml:space="preserve"> </w:t>
      </w:r>
      <w:r>
        <w:t>(объём</w:t>
      </w:r>
    </w:p>
    <w:p w:rsidR="00CD081E" w:rsidRDefault="00BD4E48">
      <w:pPr>
        <w:pStyle w:val="a3"/>
        <w:spacing w:line="275" w:lineRule="exact"/>
        <w:ind w:firstLine="0"/>
      </w:pPr>
      <w:r>
        <w:t>– 100–120</w:t>
      </w:r>
      <w:r>
        <w:rPr>
          <w:spacing w:val="1"/>
        </w:rPr>
        <w:t xml:space="preserve"> </w:t>
      </w:r>
      <w:r>
        <w:t>слов).</w:t>
      </w:r>
    </w:p>
    <w:p w:rsidR="00CD081E" w:rsidRDefault="00BD4E48">
      <w:pPr>
        <w:pStyle w:val="a3"/>
        <w:spacing w:before="4" w:line="237" w:lineRule="auto"/>
        <w:ind w:left="1670" w:right="6582" w:firstLine="0"/>
      </w:pPr>
      <w:r>
        <w:t>Языковые знания и умения.</w:t>
      </w:r>
      <w:r>
        <w:rPr>
          <w:spacing w:val="1"/>
        </w:rPr>
        <w:t xml:space="preserve"> </w:t>
      </w:r>
      <w:r>
        <w:t>Фонетическая</w:t>
      </w:r>
      <w:r>
        <w:rPr>
          <w:spacing w:val="-6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речи.</w:t>
      </w:r>
    </w:p>
    <w:p w:rsidR="00CD081E" w:rsidRDefault="00BD4E48">
      <w:pPr>
        <w:pStyle w:val="a3"/>
        <w:spacing w:before="4"/>
        <w:ind w:right="1133"/>
      </w:pPr>
      <w:r>
        <w:t>Различение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слух   и   адекватное,   без   фонематических   ошибок,   ведущих</w:t>
      </w:r>
      <w:r>
        <w:rPr>
          <w:spacing w:val="-57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сбою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коммуникации,</w:t>
      </w:r>
      <w:r>
        <w:rPr>
          <w:spacing w:val="61"/>
        </w:rPr>
        <w:t xml:space="preserve"> </w:t>
      </w:r>
      <w:r>
        <w:t>произнесение</w:t>
      </w:r>
      <w:r>
        <w:rPr>
          <w:spacing w:val="61"/>
        </w:rPr>
        <w:t xml:space="preserve"> </w:t>
      </w:r>
      <w:r>
        <w:t xml:space="preserve">слов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соблюдением  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    и    фраз    с    соблюдением    их    ритмико-интонационных    особенностей,</w:t>
      </w:r>
      <w:r>
        <w:rPr>
          <w:spacing w:val="1"/>
        </w:rPr>
        <w:t xml:space="preserve"> </w:t>
      </w:r>
      <w:r>
        <w:t>в том числе отсутствия фразового ударения на служебных словах, чтение новых слов</w:t>
      </w:r>
      <w:r>
        <w:rPr>
          <w:spacing w:val="1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чтения.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Выражение</w:t>
      </w:r>
      <w:r>
        <w:rPr>
          <w:spacing w:val="-4"/>
        </w:rPr>
        <w:t xml:space="preserve"> </w:t>
      </w:r>
      <w:r>
        <w:t>модального</w:t>
      </w:r>
      <w:r>
        <w:rPr>
          <w:spacing w:val="1"/>
        </w:rPr>
        <w:t xml:space="preserve"> </w:t>
      </w:r>
      <w:r>
        <w:t>значения,</w:t>
      </w:r>
      <w:r>
        <w:rPr>
          <w:spacing w:val="-6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эмоции.</w:t>
      </w:r>
    </w:p>
    <w:p w:rsidR="00CD081E" w:rsidRDefault="00CD081E">
      <w:pPr>
        <w:spacing w:line="274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/>
      </w:pPr>
      <w:r>
        <w:lastRenderedPageBreak/>
        <w:t>Чтение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CD081E" w:rsidRDefault="00BD4E48">
      <w:pPr>
        <w:pStyle w:val="a3"/>
        <w:spacing w:before="2"/>
        <w:ind w:right="1130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чтения</w:t>
      </w:r>
      <w:r>
        <w:rPr>
          <w:spacing w:val="60"/>
        </w:rPr>
        <w:t xml:space="preserve"> </w:t>
      </w:r>
      <w:r>
        <w:t>вслух:</w:t>
      </w:r>
      <w:r>
        <w:rPr>
          <w:spacing w:val="60"/>
        </w:rPr>
        <w:t xml:space="preserve"> </w:t>
      </w:r>
      <w:r>
        <w:t>сообщение</w:t>
      </w:r>
      <w:r>
        <w:rPr>
          <w:spacing w:val="60"/>
        </w:rPr>
        <w:t xml:space="preserve"> </w:t>
      </w:r>
      <w:r>
        <w:t>информационного</w:t>
      </w:r>
      <w:r>
        <w:rPr>
          <w:spacing w:val="60"/>
        </w:rPr>
        <w:t xml:space="preserve"> </w:t>
      </w:r>
      <w:r>
        <w:t>характера,</w:t>
      </w:r>
      <w:r>
        <w:rPr>
          <w:spacing w:val="60"/>
        </w:rPr>
        <w:t xml:space="preserve"> </w:t>
      </w:r>
      <w:r>
        <w:t>отрывок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научно-популярного</w:t>
      </w:r>
      <w:r>
        <w:rPr>
          <w:spacing w:val="5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(беседа).</w:t>
      </w:r>
    </w:p>
    <w:p w:rsidR="00CD081E" w:rsidRDefault="00BD4E48">
      <w:pPr>
        <w:pStyle w:val="a3"/>
        <w:spacing w:before="3" w:line="237" w:lineRule="auto"/>
        <w:ind w:left="1670" w:right="4813" w:firstLine="0"/>
      </w:pPr>
      <w:r>
        <w:t>Объём текста для чтения вслух – до 110 слов.</w:t>
      </w:r>
      <w:r>
        <w:rPr>
          <w:spacing w:val="-57"/>
        </w:rPr>
        <w:t xml:space="preserve"> </w:t>
      </w:r>
      <w:r>
        <w:t>Орфография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Правильное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line="242" w:lineRule="auto"/>
        <w:ind w:right="1137"/>
      </w:pPr>
      <w:r>
        <w:t>Правильное    использование    знаков    препинания:    точки,    вопросительного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восклицательного</w:t>
      </w:r>
      <w:r>
        <w:rPr>
          <w:spacing w:val="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запятой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перечислении.</w:t>
      </w:r>
    </w:p>
    <w:p w:rsidR="00CD081E" w:rsidRDefault="00BD4E48">
      <w:pPr>
        <w:pStyle w:val="a3"/>
        <w:ind w:right="1133"/>
      </w:pP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принятыми в стране (странах) изучаемого языка, оформление электронного 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5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речи.</w:t>
      </w:r>
    </w:p>
    <w:p w:rsidR="00CD081E" w:rsidRDefault="00BD4E48">
      <w:pPr>
        <w:pStyle w:val="a3"/>
        <w:ind w:right="1132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78"/>
        </w:rPr>
        <w:t xml:space="preserve"> </w:t>
      </w:r>
      <w:r>
        <w:t xml:space="preserve">ситуации  </w:t>
      </w:r>
      <w:r>
        <w:rPr>
          <w:spacing w:val="18"/>
        </w:rPr>
        <w:t xml:space="preserve"> </w:t>
      </w:r>
      <w:r>
        <w:t xml:space="preserve">общения  </w:t>
      </w:r>
      <w:r>
        <w:rPr>
          <w:spacing w:val="17"/>
        </w:rPr>
        <w:t xml:space="preserve"> </w:t>
      </w:r>
      <w:r>
        <w:t xml:space="preserve">в  </w:t>
      </w:r>
      <w:r>
        <w:rPr>
          <w:spacing w:val="19"/>
        </w:rPr>
        <w:t xml:space="preserve"> </w:t>
      </w:r>
      <w:r>
        <w:t xml:space="preserve">рамках  </w:t>
      </w:r>
      <w:r>
        <w:rPr>
          <w:spacing w:val="17"/>
        </w:rPr>
        <w:t xml:space="preserve"> </w:t>
      </w:r>
      <w:r>
        <w:t xml:space="preserve">тематического  </w:t>
      </w:r>
      <w:r>
        <w:rPr>
          <w:spacing w:val="22"/>
        </w:rPr>
        <w:t xml:space="preserve"> </w:t>
      </w:r>
      <w:r>
        <w:t xml:space="preserve">содержания  </w:t>
      </w:r>
      <w:r>
        <w:rPr>
          <w:spacing w:val="22"/>
        </w:rPr>
        <w:t xml:space="preserve"> </w:t>
      </w:r>
      <w:r>
        <w:t>речи,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существующей в немецком</w:t>
      </w:r>
      <w:r>
        <w:rPr>
          <w:spacing w:val="1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сочетаемости.</w:t>
      </w:r>
    </w:p>
    <w:p w:rsidR="00CD081E" w:rsidRDefault="00BD4E48">
      <w:pPr>
        <w:pStyle w:val="a3"/>
        <w:ind w:right="1135"/>
      </w:pPr>
      <w:r>
        <w:t>Объём – 1200 лексических единиц для продуктивного использования (включая</w:t>
      </w:r>
      <w:r>
        <w:rPr>
          <w:spacing w:val="1"/>
        </w:rPr>
        <w:t xml:space="preserve"> </w:t>
      </w:r>
      <w:r>
        <w:t xml:space="preserve">1050  </w:t>
      </w:r>
      <w:r>
        <w:rPr>
          <w:spacing w:val="1"/>
        </w:rPr>
        <w:t xml:space="preserve"> </w:t>
      </w:r>
      <w:r>
        <w:t xml:space="preserve">лексических  </w:t>
      </w:r>
      <w:r>
        <w:rPr>
          <w:spacing w:val="1"/>
        </w:rPr>
        <w:t xml:space="preserve"> </w:t>
      </w:r>
      <w:r>
        <w:t>единиц,    изученных    ранее)    и    1350    лексических    единиц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рецептивного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1200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минимума).</w:t>
      </w:r>
    </w:p>
    <w:p w:rsidR="00CD081E" w:rsidRDefault="00BD4E48">
      <w:pPr>
        <w:pStyle w:val="a3"/>
        <w:ind w:left="1670" w:firstLine="0"/>
      </w:pPr>
      <w:r>
        <w:t>Основные</w:t>
      </w:r>
      <w:r>
        <w:rPr>
          <w:spacing w:val="-3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словообразования: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аффиксация: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образование</w:t>
      </w:r>
      <w:r>
        <w:rPr>
          <w:spacing w:val="15"/>
        </w:rPr>
        <w:t xml:space="preserve"> </w:t>
      </w:r>
      <w:r>
        <w:t>имён</w:t>
      </w:r>
      <w:r>
        <w:rPr>
          <w:spacing w:val="17"/>
        </w:rPr>
        <w:t xml:space="preserve"> </w:t>
      </w:r>
      <w:r>
        <w:t>существительных</w:t>
      </w:r>
      <w:r>
        <w:rPr>
          <w:spacing w:val="16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помощи</w:t>
      </w:r>
      <w:r>
        <w:rPr>
          <w:spacing w:val="21"/>
        </w:rPr>
        <w:t xml:space="preserve"> </w:t>
      </w:r>
      <w:r>
        <w:t>суффиксов</w:t>
      </w:r>
      <w:r>
        <w:rPr>
          <w:spacing w:val="31"/>
        </w:rPr>
        <w:t xml:space="preserve"> </w:t>
      </w:r>
      <w:r>
        <w:t>-ie</w:t>
      </w:r>
      <w:r>
        <w:rPr>
          <w:spacing w:val="19"/>
        </w:rPr>
        <w:t xml:space="preserve"> </w:t>
      </w:r>
      <w:r>
        <w:t>(die</w:t>
      </w:r>
      <w:r>
        <w:rPr>
          <w:spacing w:val="20"/>
        </w:rPr>
        <w:t xml:space="preserve"> </w:t>
      </w:r>
      <w:r>
        <w:t>Biologie),</w:t>
      </w:r>
      <w:r>
        <w:rPr>
          <w:spacing w:val="27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um</w:t>
      </w:r>
      <w:r>
        <w:rPr>
          <w:spacing w:val="-7"/>
        </w:rPr>
        <w:t xml:space="preserve"> </w:t>
      </w:r>
      <w:r>
        <w:t>(das Museum);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образование</w:t>
      </w:r>
      <w:r>
        <w:rPr>
          <w:spacing w:val="18"/>
        </w:rPr>
        <w:t xml:space="preserve"> </w:t>
      </w:r>
      <w:r>
        <w:t>имён</w:t>
      </w:r>
      <w:r>
        <w:rPr>
          <w:spacing w:val="79"/>
        </w:rPr>
        <w:t xml:space="preserve"> </w:t>
      </w:r>
      <w:r>
        <w:t>прилагательных</w:t>
      </w:r>
      <w:r>
        <w:rPr>
          <w:spacing w:val="78"/>
        </w:rPr>
        <w:t xml:space="preserve"> </w:t>
      </w:r>
      <w:r>
        <w:t>при</w:t>
      </w:r>
      <w:r>
        <w:rPr>
          <w:spacing w:val="84"/>
        </w:rPr>
        <w:t xml:space="preserve"> </w:t>
      </w:r>
      <w:r>
        <w:t>помощи</w:t>
      </w:r>
      <w:r>
        <w:rPr>
          <w:spacing w:val="84"/>
        </w:rPr>
        <w:t xml:space="preserve"> </w:t>
      </w:r>
      <w:r>
        <w:t>суффиксов</w:t>
      </w:r>
      <w:r>
        <w:rPr>
          <w:spacing w:val="93"/>
        </w:rPr>
        <w:t xml:space="preserve"> </w:t>
      </w:r>
      <w:r>
        <w:t>-sam</w:t>
      </w:r>
      <w:r>
        <w:rPr>
          <w:spacing w:val="75"/>
        </w:rPr>
        <w:t xml:space="preserve"> </w:t>
      </w:r>
      <w:r>
        <w:t>(erholsam),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-bar</w:t>
      </w:r>
      <w:r>
        <w:rPr>
          <w:spacing w:val="-1"/>
        </w:rPr>
        <w:t xml:space="preserve"> </w:t>
      </w:r>
      <w:r>
        <w:t>(lesbar);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Многозначность</w:t>
      </w:r>
      <w:r>
        <w:rPr>
          <w:spacing w:val="73"/>
        </w:rPr>
        <w:t xml:space="preserve"> </w:t>
      </w:r>
      <w:r>
        <w:t xml:space="preserve">лексических  </w:t>
      </w:r>
      <w:r>
        <w:rPr>
          <w:spacing w:val="4"/>
        </w:rPr>
        <w:t xml:space="preserve"> </w:t>
      </w:r>
      <w:r>
        <w:t xml:space="preserve">единиц.  </w:t>
      </w:r>
      <w:r>
        <w:rPr>
          <w:spacing w:val="12"/>
        </w:rPr>
        <w:t xml:space="preserve"> </w:t>
      </w:r>
      <w:r>
        <w:t xml:space="preserve">Синонимы.  </w:t>
      </w:r>
      <w:r>
        <w:rPr>
          <w:spacing w:val="11"/>
        </w:rPr>
        <w:t xml:space="preserve"> </w:t>
      </w:r>
      <w:r>
        <w:t xml:space="preserve">Антонимы.  </w:t>
      </w:r>
      <w:r>
        <w:rPr>
          <w:spacing w:val="11"/>
        </w:rPr>
        <w:t xml:space="preserve"> </w:t>
      </w:r>
      <w:r>
        <w:t>Сокращения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аббревиатуры.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Различные</w:t>
      </w:r>
      <w:r>
        <w:rPr>
          <w:spacing w:val="59"/>
        </w:rPr>
        <w:t xml:space="preserve"> </w:t>
      </w:r>
      <w:r>
        <w:t>средства  связи</w:t>
      </w:r>
      <w:r>
        <w:rPr>
          <w:spacing w:val="57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для</w:t>
      </w:r>
      <w:r>
        <w:rPr>
          <w:spacing w:val="56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целостности</w:t>
      </w:r>
      <w:r>
        <w:rPr>
          <w:spacing w:val="2"/>
        </w:rPr>
        <w:t xml:space="preserve"> </w:t>
      </w:r>
      <w:r>
        <w:t>(zuerst,</w:t>
      </w:r>
      <w:r>
        <w:rPr>
          <w:spacing w:val="-57"/>
        </w:rPr>
        <w:t xml:space="preserve"> </w:t>
      </w:r>
      <w:r>
        <w:t>denn,</w:t>
      </w:r>
      <w:r>
        <w:rPr>
          <w:spacing w:val="3"/>
        </w:rPr>
        <w:t xml:space="preserve"> </w:t>
      </w:r>
      <w:r>
        <w:t>zum</w:t>
      </w:r>
      <w:r>
        <w:rPr>
          <w:spacing w:val="-7"/>
        </w:rPr>
        <w:t xml:space="preserve"> </w:t>
      </w:r>
      <w:r>
        <w:t>Schluss usw).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речи.</w:t>
      </w:r>
    </w:p>
    <w:p w:rsidR="00CD081E" w:rsidRDefault="00BD4E48">
      <w:pPr>
        <w:pStyle w:val="a3"/>
        <w:ind w:right="1134"/>
      </w:pPr>
      <w:r>
        <w:t>Распознавание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письменном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звучащем</w:t>
      </w:r>
      <w:r>
        <w:rPr>
          <w:spacing w:val="61"/>
        </w:rPr>
        <w:t xml:space="preserve"> </w:t>
      </w:r>
      <w:r>
        <w:t>тексте   и   употребление   в</w:t>
      </w:r>
      <w:r>
        <w:rPr>
          <w:spacing w:val="6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 письменной речи изученных морфологических форм и синтаксических конструкций</w:t>
      </w:r>
      <w:r>
        <w:rPr>
          <w:spacing w:val="1"/>
        </w:rPr>
        <w:t xml:space="preserve"> </w:t>
      </w:r>
      <w:r>
        <w:t>немецкого</w:t>
      </w:r>
      <w:r>
        <w:rPr>
          <w:spacing w:val="5"/>
        </w:rPr>
        <w:t xml:space="preserve"> </w:t>
      </w:r>
      <w:r>
        <w:t>языка.</w:t>
      </w:r>
    </w:p>
    <w:p w:rsidR="00CD081E" w:rsidRDefault="00BD4E48">
      <w:pPr>
        <w:pStyle w:val="a3"/>
        <w:ind w:right="1131"/>
      </w:pPr>
      <w:r>
        <w:t>Различные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>
        <w:rPr>
          <w:spacing w:val="1"/>
        </w:rPr>
        <w:t xml:space="preserve"> </w:t>
      </w:r>
      <w:r>
        <w:t>повествовательные</w:t>
      </w:r>
      <w:r>
        <w:rPr>
          <w:spacing w:val="1"/>
        </w:rPr>
        <w:t xml:space="preserve"> </w:t>
      </w:r>
      <w:r>
        <w:t>(утвердительные,</w:t>
      </w:r>
      <w:r>
        <w:rPr>
          <w:spacing w:val="1"/>
        </w:rPr>
        <w:t xml:space="preserve"> </w:t>
      </w:r>
      <w:r>
        <w:t>отрицательные),</w:t>
      </w:r>
      <w:r>
        <w:rPr>
          <w:spacing w:val="1"/>
        </w:rPr>
        <w:t xml:space="preserve"> </w:t>
      </w:r>
      <w:r>
        <w:t>вопросительные</w:t>
      </w:r>
      <w:r>
        <w:rPr>
          <w:spacing w:val="1"/>
        </w:rPr>
        <w:t xml:space="preserve"> </w:t>
      </w:r>
      <w:r>
        <w:t>(общий,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вопросы),</w:t>
      </w:r>
      <w:r>
        <w:rPr>
          <w:spacing w:val="1"/>
        </w:rPr>
        <w:t xml:space="preserve"> </w:t>
      </w:r>
      <w:r>
        <w:t>побудительные (в</w:t>
      </w:r>
      <w:r>
        <w:rPr>
          <w:spacing w:val="2"/>
        </w:rPr>
        <w:t xml:space="preserve"> </w:t>
      </w:r>
      <w:r>
        <w:t>утвердительной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отрицательной</w:t>
      </w:r>
      <w:r>
        <w:rPr>
          <w:spacing w:val="2"/>
        </w:rPr>
        <w:t xml:space="preserve"> </w:t>
      </w:r>
      <w:r>
        <w:t>форме).</w:t>
      </w:r>
    </w:p>
    <w:p w:rsidR="00CD081E" w:rsidRDefault="00BD4E48">
      <w:pPr>
        <w:pStyle w:val="a3"/>
        <w:spacing w:line="275" w:lineRule="exact"/>
        <w:ind w:left="1670" w:firstLine="0"/>
      </w:pPr>
      <w:r>
        <w:t>Сложносочинённые</w:t>
      </w:r>
      <w:r>
        <w:rPr>
          <w:spacing w:val="-9"/>
        </w:rPr>
        <w:t xml:space="preserve"> </w:t>
      </w:r>
      <w:r>
        <w:t>предложения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наречием</w:t>
      </w:r>
      <w:r>
        <w:rPr>
          <w:spacing w:val="-7"/>
        </w:rPr>
        <w:t xml:space="preserve"> </w:t>
      </w:r>
      <w:r>
        <w:t>deshalb.</w:t>
      </w:r>
    </w:p>
    <w:p w:rsidR="00CD081E" w:rsidRDefault="00BD4E48">
      <w:pPr>
        <w:pStyle w:val="a3"/>
        <w:spacing w:line="275" w:lineRule="exact"/>
        <w:ind w:left="1670" w:firstLine="0"/>
      </w:pPr>
      <w:r>
        <w:t>Сложноподчинённые</w:t>
      </w:r>
      <w:r>
        <w:rPr>
          <w:spacing w:val="22"/>
        </w:rPr>
        <w:t xml:space="preserve"> </w:t>
      </w:r>
      <w:r>
        <w:t>предложения:</w:t>
      </w:r>
      <w:r>
        <w:rPr>
          <w:spacing w:val="27"/>
        </w:rPr>
        <w:t xml:space="preserve"> </w:t>
      </w:r>
      <w:r>
        <w:t>времени</w:t>
      </w:r>
      <w:r>
        <w:rPr>
          <w:spacing w:val="28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союзом</w:t>
      </w:r>
      <w:r>
        <w:rPr>
          <w:spacing w:val="29"/>
        </w:rPr>
        <w:t xml:space="preserve"> </w:t>
      </w:r>
      <w:r>
        <w:t>nachdem,</w:t>
      </w:r>
      <w:r>
        <w:rPr>
          <w:spacing w:val="30"/>
        </w:rPr>
        <w:t xml:space="preserve"> </w:t>
      </w:r>
      <w:r>
        <w:t>цели</w:t>
      </w:r>
      <w:r>
        <w:rPr>
          <w:spacing w:val="28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союзом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damit.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Формы</w:t>
      </w:r>
      <w:r>
        <w:rPr>
          <w:spacing w:val="3"/>
        </w:rPr>
        <w:t xml:space="preserve"> </w:t>
      </w:r>
      <w:r>
        <w:t>сослагательного</w:t>
      </w:r>
      <w:r>
        <w:rPr>
          <w:spacing w:val="64"/>
        </w:rPr>
        <w:t xml:space="preserve"> </w:t>
      </w:r>
      <w:r>
        <w:t>наклонения</w:t>
      </w:r>
      <w:r>
        <w:rPr>
          <w:spacing w:val="55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глаголов</w:t>
      </w:r>
      <w:r>
        <w:rPr>
          <w:spacing w:val="62"/>
        </w:rPr>
        <w:t xml:space="preserve"> </w:t>
      </w:r>
      <w:r>
        <w:t>haben,</w:t>
      </w:r>
      <w:r>
        <w:rPr>
          <w:spacing w:val="66"/>
        </w:rPr>
        <w:t xml:space="preserve"> </w:t>
      </w:r>
      <w:r>
        <w:t>sein,</w:t>
      </w:r>
      <w:r>
        <w:rPr>
          <w:spacing w:val="67"/>
        </w:rPr>
        <w:t xml:space="preserve"> </w:t>
      </w:r>
      <w:r>
        <w:t>werden,</w:t>
      </w:r>
      <w:r>
        <w:rPr>
          <w:spacing w:val="66"/>
        </w:rPr>
        <w:t xml:space="preserve"> </w:t>
      </w:r>
      <w:r>
        <w:t>können,</w:t>
      </w:r>
    </w:p>
    <w:p w:rsidR="00CD081E" w:rsidRDefault="00BD4E48">
      <w:pPr>
        <w:pStyle w:val="a3"/>
        <w:spacing w:before="2" w:line="275" w:lineRule="exact"/>
        <w:ind w:firstLine="0"/>
      </w:pPr>
      <w:r>
        <w:t>mögen,</w:t>
      </w:r>
      <w:r>
        <w:rPr>
          <w:spacing w:val="-1"/>
        </w:rPr>
        <w:t xml:space="preserve"> </w:t>
      </w:r>
      <w:r>
        <w:t>сочетание</w:t>
      </w:r>
      <w:r>
        <w:rPr>
          <w:spacing w:val="-4"/>
        </w:rPr>
        <w:t xml:space="preserve"> </w:t>
      </w:r>
      <w:r>
        <w:t>würde</w:t>
      </w:r>
      <w:r>
        <w:rPr>
          <w:spacing w:val="-9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Infinitiv.</w:t>
      </w:r>
    </w:p>
    <w:p w:rsidR="00CD081E" w:rsidRDefault="00BD4E48">
      <w:pPr>
        <w:pStyle w:val="a3"/>
        <w:spacing w:line="275" w:lineRule="exact"/>
        <w:ind w:left="1670" w:firstLine="0"/>
      </w:pPr>
      <w:r>
        <w:t>Социокультурные</w:t>
      </w:r>
      <w:r>
        <w:rPr>
          <w:spacing w:val="-4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умения.</w:t>
      </w:r>
    </w:p>
    <w:p w:rsidR="00CD081E" w:rsidRDefault="00BD4E48">
      <w:pPr>
        <w:pStyle w:val="a3"/>
        <w:spacing w:before="3"/>
        <w:ind w:right="1128"/>
      </w:pPr>
      <w:r>
        <w:t xml:space="preserve">Осуществление        </w:t>
      </w:r>
      <w:r>
        <w:rPr>
          <w:spacing w:val="1"/>
        </w:rPr>
        <w:t xml:space="preserve"> </w:t>
      </w:r>
      <w:r>
        <w:t>межличностного          и         межкультурного         общения</w:t>
      </w:r>
      <w:r>
        <w:rPr>
          <w:spacing w:val="-57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</w:t>
      </w:r>
      <w:r>
        <w:rPr>
          <w:spacing w:val="60"/>
        </w:rPr>
        <w:t xml:space="preserve"> </w:t>
      </w:r>
      <w:r>
        <w:t>знаний</w:t>
      </w:r>
      <w:r>
        <w:rPr>
          <w:spacing w:val="60"/>
        </w:rPr>
        <w:t xml:space="preserve"> </w:t>
      </w:r>
      <w:r>
        <w:t>о   национально-культурных   особенностях   своей   страны</w:t>
      </w:r>
      <w:r>
        <w:rPr>
          <w:spacing w:val="-57"/>
        </w:rPr>
        <w:t xml:space="preserve"> </w:t>
      </w:r>
      <w:r>
        <w:t>и страны (стран) изучаемого языка, основных социокультурных элементов 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немецкоязычной</w:t>
      </w:r>
      <w:r>
        <w:rPr>
          <w:spacing w:val="60"/>
        </w:rPr>
        <w:t xml:space="preserve"> </w:t>
      </w:r>
      <w:r>
        <w:t>среде,</w:t>
      </w:r>
      <w:r>
        <w:rPr>
          <w:spacing w:val="60"/>
        </w:rPr>
        <w:t xml:space="preserve"> </w:t>
      </w:r>
      <w:r>
        <w:t>знание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использование в</w:t>
      </w:r>
      <w:r>
        <w:rPr>
          <w:spacing w:val="60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    письменной   речи   наиболее   употребительной   тематической   фоновой   лексики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реалий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t>отобранного</w:t>
      </w:r>
      <w:r>
        <w:rPr>
          <w:spacing w:val="2"/>
        </w:rPr>
        <w:t xml:space="preserve"> </w:t>
      </w:r>
      <w:r>
        <w:t>тематического</w:t>
      </w:r>
      <w:r>
        <w:rPr>
          <w:spacing w:val="2"/>
        </w:rPr>
        <w:t xml:space="preserve"> </w:t>
      </w:r>
      <w:r>
        <w:t>содержания.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/>
      </w:pPr>
      <w:r>
        <w:lastRenderedPageBreak/>
        <w:t>Знание социокультурного портрета родной страны и страны (стран) изучаемого</w:t>
      </w:r>
      <w:r>
        <w:rPr>
          <w:spacing w:val="1"/>
        </w:rPr>
        <w:t xml:space="preserve"> </w:t>
      </w:r>
      <w:r>
        <w:t>языка: символики, достопримечательностей, культурных особенностей (национальные</w:t>
      </w:r>
      <w:r>
        <w:rPr>
          <w:spacing w:val="1"/>
        </w:rPr>
        <w:t xml:space="preserve"> </w:t>
      </w:r>
      <w:r>
        <w:t>праздники,         традиции),        образцов         поэзии         и         прозы,         доступных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языковом</w:t>
      </w:r>
      <w:r>
        <w:rPr>
          <w:spacing w:val="-6"/>
        </w:rPr>
        <w:t xml:space="preserve"> </w:t>
      </w:r>
      <w:r>
        <w:t>отношении.</w:t>
      </w:r>
    </w:p>
    <w:p w:rsidR="00CD081E" w:rsidRDefault="00BD4E48">
      <w:pPr>
        <w:pStyle w:val="a3"/>
        <w:spacing w:before="1"/>
        <w:ind w:left="1670" w:firstLine="0"/>
      </w:pPr>
      <w:r>
        <w:t>Формирование</w:t>
      </w:r>
      <w:r>
        <w:rPr>
          <w:spacing w:val="16"/>
        </w:rPr>
        <w:t xml:space="preserve"> </w:t>
      </w:r>
      <w:r>
        <w:t>элементарного</w:t>
      </w:r>
      <w:r>
        <w:rPr>
          <w:spacing w:val="18"/>
        </w:rPr>
        <w:t xml:space="preserve"> </w:t>
      </w:r>
      <w:r>
        <w:t>представления</w:t>
      </w:r>
      <w:r>
        <w:rPr>
          <w:spacing w:val="13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различных</w:t>
      </w:r>
      <w:r>
        <w:rPr>
          <w:spacing w:val="13"/>
        </w:rPr>
        <w:t xml:space="preserve"> </w:t>
      </w:r>
      <w:r>
        <w:t>вариантах</w:t>
      </w:r>
      <w:r>
        <w:rPr>
          <w:spacing w:val="13"/>
        </w:rPr>
        <w:t xml:space="preserve"> </w:t>
      </w:r>
      <w:r>
        <w:t>немецкого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языка.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Понимание</w:t>
      </w:r>
      <w:r>
        <w:rPr>
          <w:spacing w:val="11"/>
        </w:rPr>
        <w:t xml:space="preserve"> </w:t>
      </w:r>
      <w:r>
        <w:t>речевых</w:t>
      </w:r>
      <w:r>
        <w:rPr>
          <w:spacing w:val="65"/>
        </w:rPr>
        <w:t xml:space="preserve"> </w:t>
      </w:r>
      <w:r>
        <w:t>различий</w:t>
      </w:r>
      <w:r>
        <w:rPr>
          <w:spacing w:val="66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ситуациях</w:t>
      </w:r>
      <w:r>
        <w:rPr>
          <w:spacing w:val="70"/>
        </w:rPr>
        <w:t xml:space="preserve"> </w:t>
      </w:r>
      <w:r>
        <w:t>официального</w:t>
      </w:r>
      <w:r>
        <w:rPr>
          <w:spacing w:val="69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неофициального</w:t>
      </w:r>
    </w:p>
    <w:p w:rsidR="00CD081E" w:rsidRDefault="00BD4E48">
      <w:pPr>
        <w:pStyle w:val="a3"/>
        <w:spacing w:before="5" w:line="237" w:lineRule="auto"/>
        <w:ind w:right="1136" w:firstLine="0"/>
      </w:pP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лексико-грамматических</w:t>
      </w:r>
      <w:r>
        <w:rPr>
          <w:spacing w:val="-4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учётом.</w:t>
      </w:r>
    </w:p>
    <w:p w:rsidR="00CD081E" w:rsidRDefault="00BD4E48">
      <w:pPr>
        <w:pStyle w:val="a3"/>
        <w:spacing w:before="3"/>
        <w:ind w:right="1124"/>
      </w:pPr>
      <w:r>
        <w:t>Соблюдение нормы вежливости в межкультурном общении. Соблюдение норм</w:t>
      </w:r>
      <w:r>
        <w:rPr>
          <w:spacing w:val="1"/>
        </w:rPr>
        <w:t xml:space="preserve"> </w:t>
      </w:r>
      <w:r>
        <w:t>вежливости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межкультурном</w:t>
      </w:r>
      <w:r>
        <w:rPr>
          <w:spacing w:val="-1"/>
        </w:rPr>
        <w:t xml:space="preserve"> </w:t>
      </w:r>
      <w:r>
        <w:t>общении.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Развитие</w:t>
      </w:r>
      <w:r>
        <w:rPr>
          <w:spacing w:val="-8"/>
        </w:rPr>
        <w:t xml:space="preserve"> </w:t>
      </w:r>
      <w:r>
        <w:t>умений:</w:t>
      </w:r>
    </w:p>
    <w:p w:rsidR="00CD081E" w:rsidRDefault="00BD4E48">
      <w:pPr>
        <w:pStyle w:val="a3"/>
        <w:spacing w:line="242" w:lineRule="auto"/>
        <w:ind w:right="1135"/>
      </w:pPr>
      <w:r>
        <w:t>писать</w:t>
      </w:r>
      <w:r>
        <w:rPr>
          <w:spacing w:val="48"/>
        </w:rPr>
        <w:t xml:space="preserve"> </w:t>
      </w:r>
      <w:r>
        <w:t>своё</w:t>
      </w:r>
      <w:r>
        <w:rPr>
          <w:spacing w:val="42"/>
        </w:rPr>
        <w:t xml:space="preserve"> </w:t>
      </w:r>
      <w:r>
        <w:t>имя</w:t>
      </w:r>
      <w:r>
        <w:rPr>
          <w:spacing w:val="43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фамилию,</w:t>
      </w:r>
      <w:r>
        <w:rPr>
          <w:spacing w:val="50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7"/>
        </w:rPr>
        <w:t xml:space="preserve"> </w:t>
      </w:r>
      <w:r>
        <w:t>имена</w:t>
      </w:r>
      <w:r>
        <w:rPr>
          <w:spacing w:val="4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фамилии</w:t>
      </w:r>
      <w:r>
        <w:rPr>
          <w:spacing w:val="44"/>
        </w:rPr>
        <w:t xml:space="preserve"> </w:t>
      </w:r>
      <w:r>
        <w:t>своих</w:t>
      </w:r>
      <w:r>
        <w:rPr>
          <w:spacing w:val="43"/>
        </w:rPr>
        <w:t xml:space="preserve"> </w:t>
      </w:r>
      <w:r>
        <w:t>родственников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друзей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-1"/>
        </w:rPr>
        <w:t xml:space="preserve"> </w:t>
      </w:r>
      <w:r>
        <w:t>языке;</w:t>
      </w:r>
    </w:p>
    <w:p w:rsidR="00CD081E" w:rsidRDefault="00BD4E48">
      <w:pPr>
        <w:pStyle w:val="a3"/>
        <w:spacing w:line="271" w:lineRule="exact"/>
        <w:ind w:left="1670" w:firstLine="0"/>
      </w:pPr>
      <w:r>
        <w:t>правильно</w:t>
      </w:r>
      <w:r>
        <w:rPr>
          <w:spacing w:val="-5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свой</w:t>
      </w:r>
      <w:r>
        <w:rPr>
          <w:spacing w:val="-4"/>
        </w:rPr>
        <w:t xml:space="preserve"> </w:t>
      </w:r>
      <w:r>
        <w:t>адрес на</w:t>
      </w:r>
      <w:r>
        <w:rPr>
          <w:spacing w:val="-1"/>
        </w:rPr>
        <w:t xml:space="preserve"> </w:t>
      </w:r>
      <w:r>
        <w:t>немецком</w:t>
      </w:r>
      <w:r>
        <w:rPr>
          <w:spacing w:val="-7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анкете);</w:t>
      </w:r>
    </w:p>
    <w:p w:rsidR="00CD081E" w:rsidRDefault="00BD4E48">
      <w:pPr>
        <w:pStyle w:val="a3"/>
        <w:spacing w:before="1"/>
        <w:ind w:right="1133"/>
      </w:pPr>
      <w:r>
        <w:t xml:space="preserve">правильно    </w:t>
      </w:r>
      <w:r>
        <w:rPr>
          <w:spacing w:val="20"/>
        </w:rPr>
        <w:t xml:space="preserve"> </w:t>
      </w:r>
      <w:r>
        <w:t xml:space="preserve">оформлять     </w:t>
      </w:r>
      <w:r>
        <w:rPr>
          <w:spacing w:val="25"/>
        </w:rPr>
        <w:t xml:space="preserve"> </w:t>
      </w:r>
      <w:r>
        <w:t xml:space="preserve">электронное     </w:t>
      </w:r>
      <w:r>
        <w:rPr>
          <w:spacing w:val="23"/>
        </w:rPr>
        <w:t xml:space="preserve"> </w:t>
      </w:r>
      <w:r>
        <w:t xml:space="preserve">сообщение     </w:t>
      </w:r>
      <w:r>
        <w:rPr>
          <w:spacing w:val="18"/>
        </w:rPr>
        <w:t xml:space="preserve"> </w:t>
      </w:r>
      <w:r>
        <w:t xml:space="preserve">личного     </w:t>
      </w:r>
      <w:r>
        <w:rPr>
          <w:spacing w:val="25"/>
        </w:rPr>
        <w:t xml:space="preserve"> </w:t>
      </w:r>
      <w:r>
        <w:t>характера</w:t>
      </w:r>
      <w:r>
        <w:rPr>
          <w:spacing w:val="-58"/>
        </w:rPr>
        <w:t xml:space="preserve"> </w:t>
      </w:r>
      <w:r>
        <w:t>в соответствии с нормами неофициального общения, принятыми в стране 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языка;</w:t>
      </w:r>
    </w:p>
    <w:p w:rsidR="00CD081E" w:rsidRDefault="00BD4E48">
      <w:pPr>
        <w:pStyle w:val="a3"/>
        <w:spacing w:line="274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страну</w:t>
      </w:r>
      <w:r>
        <w:rPr>
          <w:spacing w:val="-10"/>
        </w:rPr>
        <w:t xml:space="preserve"> </w:t>
      </w:r>
      <w:r>
        <w:t>(страны)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языка;</w:t>
      </w:r>
    </w:p>
    <w:p w:rsidR="00CD081E" w:rsidRDefault="00BD4E48">
      <w:pPr>
        <w:pStyle w:val="a3"/>
        <w:spacing w:before="2"/>
        <w:ind w:right="1133"/>
      </w:pPr>
      <w:r>
        <w:t>кратко     представлять     некоторые    культурные     явления    родной     страны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страны</w:t>
      </w:r>
      <w:r>
        <w:rPr>
          <w:spacing w:val="60"/>
        </w:rPr>
        <w:t xml:space="preserve"> </w:t>
      </w:r>
      <w:r>
        <w:t>(стран)</w:t>
      </w:r>
      <w:r>
        <w:rPr>
          <w:spacing w:val="60"/>
        </w:rPr>
        <w:t xml:space="preserve"> </w:t>
      </w:r>
      <w:r>
        <w:t>изучаемого   языка</w:t>
      </w:r>
      <w:r>
        <w:rPr>
          <w:spacing w:val="60"/>
        </w:rPr>
        <w:t xml:space="preserve"> </w:t>
      </w:r>
      <w:r>
        <w:t>(основные</w:t>
      </w:r>
      <w:r>
        <w:rPr>
          <w:spacing w:val="60"/>
        </w:rPr>
        <w:t xml:space="preserve"> </w:t>
      </w:r>
      <w:r>
        <w:t>национальные</w:t>
      </w:r>
      <w:r>
        <w:rPr>
          <w:spacing w:val="60"/>
        </w:rPr>
        <w:t xml:space="preserve"> </w:t>
      </w:r>
      <w:r>
        <w:t>праздники,</w:t>
      </w:r>
      <w:r>
        <w:rPr>
          <w:spacing w:val="60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досуга 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питании,</w:t>
      </w:r>
      <w:r>
        <w:rPr>
          <w:spacing w:val="3"/>
        </w:rPr>
        <w:t xml:space="preserve"> </w:t>
      </w:r>
      <w:r>
        <w:t>достопримечательности);</w:t>
      </w:r>
    </w:p>
    <w:p w:rsidR="00CD081E" w:rsidRDefault="00BD4E48">
      <w:pPr>
        <w:pStyle w:val="a3"/>
        <w:ind w:right="1130"/>
      </w:pPr>
      <w:r>
        <w:t xml:space="preserve">кратко  </w:t>
      </w:r>
      <w:r>
        <w:rPr>
          <w:spacing w:val="1"/>
        </w:rPr>
        <w:t xml:space="preserve"> </w:t>
      </w:r>
      <w:r>
        <w:t>рассказывать   о    некоторых    выдающихся    людях    родной    страны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(учёных,</w:t>
      </w:r>
      <w:r>
        <w:rPr>
          <w:spacing w:val="1"/>
        </w:rPr>
        <w:t xml:space="preserve"> </w:t>
      </w:r>
      <w:r>
        <w:t>писателях,</w:t>
      </w:r>
      <w:r>
        <w:rPr>
          <w:spacing w:val="1"/>
        </w:rPr>
        <w:t xml:space="preserve"> </w:t>
      </w:r>
      <w:r>
        <w:t>поэтах,</w:t>
      </w:r>
      <w:r>
        <w:rPr>
          <w:spacing w:val="1"/>
        </w:rPr>
        <w:t xml:space="preserve"> </w:t>
      </w:r>
      <w:r>
        <w:t>художниках,</w:t>
      </w:r>
      <w:r>
        <w:rPr>
          <w:spacing w:val="1"/>
        </w:rPr>
        <w:t xml:space="preserve"> </w:t>
      </w:r>
      <w:r>
        <w:t>композиторах,</w:t>
      </w:r>
      <w:r>
        <w:rPr>
          <w:spacing w:val="3"/>
        </w:rPr>
        <w:t xml:space="preserve"> </w:t>
      </w:r>
      <w:r>
        <w:t>музыкантах,</w:t>
      </w:r>
      <w:r>
        <w:rPr>
          <w:spacing w:val="4"/>
        </w:rPr>
        <w:t xml:space="preserve"> </w:t>
      </w:r>
      <w:r>
        <w:t>спортсменах);</w:t>
      </w:r>
    </w:p>
    <w:p w:rsidR="00CD081E" w:rsidRDefault="00BD4E48">
      <w:pPr>
        <w:pStyle w:val="a3"/>
        <w:spacing w:before="1"/>
        <w:ind w:right="1133"/>
      </w:pP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зарубежным</w:t>
      </w:r>
      <w:r>
        <w:rPr>
          <w:spacing w:val="1"/>
        </w:rPr>
        <w:t xml:space="preserve"> </w:t>
      </w:r>
      <w:r>
        <w:t>гостям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(объяснить местонахождение объекта, сообщить возможный маршрут, уточнить часы</w:t>
      </w:r>
      <w:r>
        <w:rPr>
          <w:spacing w:val="1"/>
        </w:rPr>
        <w:t xml:space="preserve"> </w:t>
      </w:r>
      <w:r>
        <w:t>работы).</w:t>
      </w:r>
    </w:p>
    <w:p w:rsidR="00CD081E" w:rsidRDefault="00BD4E48">
      <w:pPr>
        <w:pStyle w:val="a3"/>
        <w:spacing w:line="274" w:lineRule="exact"/>
        <w:ind w:left="1670" w:firstLine="0"/>
      </w:pPr>
      <w:r>
        <w:t>Компенсаторные</w:t>
      </w:r>
      <w:r>
        <w:rPr>
          <w:spacing w:val="-6"/>
        </w:rPr>
        <w:t xml:space="preserve"> </w:t>
      </w:r>
      <w:r>
        <w:t>умения.</w:t>
      </w:r>
    </w:p>
    <w:p w:rsidR="00CD081E" w:rsidRDefault="00BD4E48">
      <w:pPr>
        <w:pStyle w:val="a3"/>
        <w:tabs>
          <w:tab w:val="left" w:pos="3622"/>
          <w:tab w:val="left" w:pos="3877"/>
          <w:tab w:val="left" w:pos="4899"/>
          <w:tab w:val="left" w:pos="5517"/>
          <w:tab w:val="left" w:pos="6262"/>
          <w:tab w:val="left" w:pos="7035"/>
          <w:tab w:val="left" w:pos="7427"/>
          <w:tab w:val="left" w:pos="9010"/>
          <w:tab w:val="left" w:pos="9328"/>
        </w:tabs>
        <w:spacing w:before="3"/>
        <w:ind w:right="1127"/>
      </w:pPr>
      <w:r>
        <w:t>Использование</w:t>
      </w:r>
      <w:r>
        <w:tab/>
      </w:r>
      <w:r>
        <w:tab/>
        <w:t>при</w:t>
      </w:r>
      <w:r>
        <w:tab/>
        <w:t>чтении</w:t>
      </w:r>
      <w:r>
        <w:tab/>
        <w:t>и</w:t>
      </w:r>
      <w:r>
        <w:tab/>
        <w:t>аудировании</w:t>
      </w:r>
      <w:r>
        <w:tab/>
      </w:r>
      <w:r>
        <w:rPr>
          <w:spacing w:val="-1"/>
        </w:rPr>
        <w:t>языковой,</w:t>
      </w:r>
      <w:r>
        <w:rPr>
          <w:spacing w:val="-58"/>
        </w:rPr>
        <w:t xml:space="preserve"> </w:t>
      </w:r>
      <w:r>
        <w:t>в том числе контекстуальной, догадки, при говорении и письме перифраз (толкование),</w:t>
      </w:r>
      <w:r>
        <w:rPr>
          <w:spacing w:val="1"/>
        </w:rPr>
        <w:t xml:space="preserve"> </w:t>
      </w:r>
      <w:r>
        <w:t>синонимические</w:t>
      </w:r>
      <w:r>
        <w:tab/>
        <w:t>средства,</w:t>
      </w:r>
      <w:r>
        <w:tab/>
      </w:r>
      <w:r>
        <w:tab/>
        <w:t>описание</w:t>
      </w:r>
      <w:r>
        <w:tab/>
      </w:r>
      <w:r>
        <w:tab/>
        <w:t>предмета</w:t>
      </w:r>
      <w:r>
        <w:tab/>
      </w:r>
      <w:r>
        <w:tab/>
        <w:t>вместо</w:t>
      </w:r>
      <w:r>
        <w:rPr>
          <w:spacing w:val="-58"/>
        </w:rPr>
        <w:t xml:space="preserve"> </w:t>
      </w:r>
      <w:r>
        <w:t>его названия, при непосредственном общении догадываться о значении незнакомых</w:t>
      </w:r>
      <w:r>
        <w:rPr>
          <w:spacing w:val="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используемых</w:t>
      </w:r>
      <w:r>
        <w:rPr>
          <w:spacing w:val="-3"/>
        </w:rPr>
        <w:t xml:space="preserve"> </w:t>
      </w:r>
      <w:r>
        <w:t>собеседником</w:t>
      </w:r>
      <w:r>
        <w:rPr>
          <w:spacing w:val="-1"/>
        </w:rPr>
        <w:t xml:space="preserve"> </w:t>
      </w:r>
      <w:r>
        <w:t>жестов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мимики.</w:t>
      </w:r>
    </w:p>
    <w:p w:rsidR="00CD081E" w:rsidRDefault="00BD4E48">
      <w:pPr>
        <w:pStyle w:val="a3"/>
        <w:spacing w:line="274" w:lineRule="exact"/>
        <w:ind w:left="1670" w:firstLine="0"/>
      </w:pPr>
      <w:r>
        <w:t>Переспрашивать,</w:t>
      </w:r>
      <w:r>
        <w:rPr>
          <w:spacing w:val="-6"/>
        </w:rPr>
        <w:t xml:space="preserve"> </w:t>
      </w:r>
      <w:r>
        <w:t>просить</w:t>
      </w:r>
      <w:r>
        <w:rPr>
          <w:spacing w:val="-6"/>
        </w:rPr>
        <w:t xml:space="preserve"> </w:t>
      </w:r>
      <w:r>
        <w:t>повторить, уточняя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незнакомых</w:t>
      </w:r>
      <w:r>
        <w:rPr>
          <w:spacing w:val="-7"/>
        </w:rPr>
        <w:t xml:space="preserve"> </w:t>
      </w:r>
      <w:r>
        <w:t>слов.</w:t>
      </w:r>
    </w:p>
    <w:p w:rsidR="00CD081E" w:rsidRDefault="00BD4E48">
      <w:pPr>
        <w:pStyle w:val="a3"/>
        <w:spacing w:before="5" w:line="237" w:lineRule="auto"/>
        <w:ind w:right="1134"/>
      </w:pPr>
      <w:r>
        <w:t>Использование в качестве опоры при порождении собственных высказываний</w:t>
      </w:r>
      <w:r>
        <w:rPr>
          <w:spacing w:val="1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слов,</w:t>
      </w:r>
      <w:r>
        <w:rPr>
          <w:spacing w:val="-1"/>
        </w:rPr>
        <w:t xml:space="preserve"> </w:t>
      </w:r>
      <w:r>
        <w:t>плана.</w:t>
      </w:r>
    </w:p>
    <w:p w:rsidR="00CD081E" w:rsidRDefault="00BD4E48">
      <w:pPr>
        <w:pStyle w:val="a3"/>
        <w:spacing w:before="3"/>
        <w:ind w:right="1123"/>
      </w:pPr>
      <w:r>
        <w:t>Игнорирование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являющейся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3"/>
        </w:rPr>
        <w:t xml:space="preserve"> </w:t>
      </w:r>
      <w:r>
        <w:t>содержания,</w:t>
      </w:r>
      <w:r>
        <w:rPr>
          <w:spacing w:val="70"/>
        </w:rPr>
        <w:t xml:space="preserve"> </w:t>
      </w:r>
      <w:r>
        <w:t>прочитанного</w:t>
      </w:r>
      <w:r>
        <w:rPr>
          <w:spacing w:val="72"/>
        </w:rPr>
        <w:t xml:space="preserve"> </w:t>
      </w:r>
      <w:r>
        <w:t>(прослушанного)</w:t>
      </w:r>
      <w:r>
        <w:rPr>
          <w:spacing w:val="69"/>
        </w:rPr>
        <w:t xml:space="preserve"> </w:t>
      </w:r>
      <w:r>
        <w:t>текста</w:t>
      </w:r>
      <w:r>
        <w:rPr>
          <w:spacing w:val="72"/>
        </w:rPr>
        <w:t xml:space="preserve"> </w:t>
      </w:r>
      <w:r>
        <w:t>или</w:t>
      </w:r>
      <w:r>
        <w:rPr>
          <w:spacing w:val="69"/>
        </w:rPr>
        <w:t xml:space="preserve"> </w:t>
      </w:r>
      <w:r>
        <w:t>для</w:t>
      </w:r>
      <w:r>
        <w:rPr>
          <w:spacing w:val="68"/>
        </w:rPr>
        <w:t xml:space="preserve"> </w:t>
      </w:r>
      <w:r>
        <w:t>нахождения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42" w:lineRule="auto"/>
        <w:ind w:right="1134"/>
      </w:pPr>
      <w:r>
        <w:t>Сравнение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</w:t>
      </w:r>
      <w:r>
        <w:rPr>
          <w:spacing w:val="2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изученной</w:t>
      </w:r>
      <w:r>
        <w:rPr>
          <w:spacing w:val="2"/>
        </w:rPr>
        <w:t xml:space="preserve"> </w:t>
      </w:r>
      <w:r>
        <w:t>тематики.</w:t>
      </w:r>
    </w:p>
    <w:p w:rsidR="00CD081E" w:rsidRDefault="00BD4E48">
      <w:pPr>
        <w:pStyle w:val="a3"/>
        <w:spacing w:line="242" w:lineRule="auto"/>
        <w:ind w:right="1144"/>
      </w:pPr>
      <w:r>
        <w:t>Планируемые результаты освоения программы по иностранному (немецкому)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26"/>
      </w:pPr>
      <w:r>
        <w:t>В результате изучения иностранного (немецкого)</w:t>
      </w:r>
      <w:r>
        <w:rPr>
          <w:spacing w:val="1"/>
        </w:rPr>
        <w:t xml:space="preserve"> </w:t>
      </w:r>
      <w:r>
        <w:t>языка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 xml:space="preserve">метапредметные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предметные   </w:t>
      </w:r>
      <w:r>
        <w:rPr>
          <w:spacing w:val="1"/>
        </w:rPr>
        <w:t xml:space="preserve"> </w:t>
      </w:r>
      <w:r>
        <w:t xml:space="preserve">результаты,   </w:t>
      </w:r>
      <w:r>
        <w:rPr>
          <w:spacing w:val="1"/>
        </w:rPr>
        <w:t xml:space="preserve"> </w:t>
      </w:r>
      <w:r>
        <w:t xml:space="preserve">обеспечивающие   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-5"/>
        </w:rPr>
        <w:t xml:space="preserve"> </w:t>
      </w:r>
      <w:r>
        <w:t>образование.</w:t>
      </w:r>
    </w:p>
    <w:p w:rsidR="00CD081E" w:rsidRDefault="00BD4E48">
      <w:pPr>
        <w:pStyle w:val="a3"/>
        <w:ind w:right="1125"/>
      </w:pP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достигаются   в    единстве   учебной    и   воспитательной    деятельности   организации</w:t>
      </w:r>
      <w:r>
        <w:rPr>
          <w:spacing w:val="1"/>
        </w:rPr>
        <w:t xml:space="preserve"> </w:t>
      </w:r>
      <w:r>
        <w:t>в        соответствии        с        традиционными        российскими        социокультурными</w:t>
      </w:r>
      <w:r>
        <w:rPr>
          <w:spacing w:val="1"/>
        </w:rPr>
        <w:t xml:space="preserve"> </w:t>
      </w:r>
      <w:r>
        <w:t>и     духовно-нравственными     ценностями,    принятыми     в     обществе     правилами</w:t>
      </w:r>
      <w:r>
        <w:rPr>
          <w:spacing w:val="1"/>
        </w:rPr>
        <w:t xml:space="preserve"> </w:t>
      </w:r>
      <w:r>
        <w:t>и   нормами</w:t>
      </w:r>
      <w:r>
        <w:rPr>
          <w:spacing w:val="60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способствуют   процессам   самопознания,   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саморазвития,</w:t>
      </w:r>
      <w:r>
        <w:rPr>
          <w:spacing w:val="-2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внутренней</w:t>
      </w:r>
      <w:r>
        <w:rPr>
          <w:spacing w:val="2"/>
        </w:rPr>
        <w:t xml:space="preserve"> </w:t>
      </w:r>
      <w:r>
        <w:t>позиции</w:t>
      </w:r>
      <w:r>
        <w:rPr>
          <w:spacing w:val="-2"/>
        </w:rPr>
        <w:t xml:space="preserve"> </w:t>
      </w:r>
      <w:r>
        <w:t>личности.</w:t>
      </w:r>
    </w:p>
    <w:p w:rsidR="00CD081E" w:rsidRDefault="00BD4E48">
      <w:pPr>
        <w:pStyle w:val="a3"/>
        <w:tabs>
          <w:tab w:val="left" w:pos="2758"/>
          <w:tab w:val="left" w:pos="4394"/>
          <w:tab w:val="left" w:pos="6342"/>
          <w:tab w:val="left" w:pos="8609"/>
        </w:tabs>
        <w:spacing w:before="1"/>
        <w:ind w:right="1129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 ориентаций и расширение опыта деятельности на ее основе и в процессе</w:t>
      </w:r>
      <w:r>
        <w:rPr>
          <w:spacing w:val="1"/>
        </w:rPr>
        <w:t xml:space="preserve"> </w:t>
      </w:r>
      <w:r>
        <w:t>реализации</w:t>
      </w:r>
      <w:r>
        <w:tab/>
        <w:t>основных</w:t>
      </w:r>
      <w:r>
        <w:tab/>
        <w:t>направлений</w:t>
      </w:r>
      <w:r>
        <w:tab/>
        <w:t>воспитательной</w:t>
      </w:r>
      <w:r>
        <w:tab/>
      </w:r>
      <w:r>
        <w:rPr>
          <w:spacing w:val="-1"/>
        </w:rPr>
        <w:t>деятельности,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before="3" w:line="275" w:lineRule="exact"/>
        <w:ind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42" w:lineRule="auto"/>
        <w:ind w:right="1135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 прав,</w:t>
      </w:r>
      <w:r>
        <w:rPr>
          <w:spacing w:val="-1"/>
        </w:rPr>
        <w:t xml:space="preserve"> </w:t>
      </w:r>
      <w:r>
        <w:t>свобод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людей;</w:t>
      </w:r>
    </w:p>
    <w:p w:rsidR="00CD081E" w:rsidRDefault="00BD4E48">
      <w:pPr>
        <w:pStyle w:val="a3"/>
        <w:spacing w:line="242" w:lineRule="auto"/>
        <w:ind w:right="1127"/>
      </w:pPr>
      <w:r>
        <w:t>активное участие в жизни семьи, организации, местного сообщества, родного</w:t>
      </w:r>
      <w:r>
        <w:rPr>
          <w:spacing w:val="1"/>
        </w:rPr>
        <w:t xml:space="preserve"> </w:t>
      </w:r>
      <w:r>
        <w:t>края,</w:t>
      </w:r>
      <w:r>
        <w:rPr>
          <w:spacing w:val="3"/>
        </w:rPr>
        <w:t xml:space="preserve"> </w:t>
      </w:r>
      <w:r>
        <w:t>страны;</w:t>
      </w:r>
    </w:p>
    <w:p w:rsidR="00CD081E" w:rsidRDefault="00BD4E48">
      <w:pPr>
        <w:pStyle w:val="a3"/>
        <w:spacing w:line="242" w:lineRule="auto"/>
        <w:ind w:right="1133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институтов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человека;</w:t>
      </w:r>
    </w:p>
    <w:p w:rsidR="00CD081E" w:rsidRDefault="00BD4E48">
      <w:pPr>
        <w:pStyle w:val="a3"/>
        <w:ind w:right="1132"/>
      </w:pP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75"/>
        </w:rPr>
        <w:t xml:space="preserve"> </w:t>
      </w:r>
      <w:r>
        <w:t xml:space="preserve">нормах  </w:t>
      </w:r>
      <w:r>
        <w:rPr>
          <w:spacing w:val="14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правилах  </w:t>
      </w:r>
      <w:r>
        <w:rPr>
          <w:spacing w:val="14"/>
        </w:rPr>
        <w:t xml:space="preserve"> </w:t>
      </w:r>
      <w:r>
        <w:t xml:space="preserve">межличностных  </w:t>
      </w:r>
      <w:r>
        <w:rPr>
          <w:spacing w:val="14"/>
        </w:rPr>
        <w:t xml:space="preserve"> </w:t>
      </w:r>
      <w:r>
        <w:t xml:space="preserve">отношений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6"/>
        </w:rPr>
        <w:t xml:space="preserve"> </w:t>
      </w:r>
      <w:r>
        <w:t>поликультурном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многоконфессиональном</w:t>
      </w:r>
      <w:r>
        <w:rPr>
          <w:spacing w:val="-6"/>
        </w:rPr>
        <w:t xml:space="preserve"> </w:t>
      </w:r>
      <w:r>
        <w:t>обществе;</w:t>
      </w:r>
    </w:p>
    <w:p w:rsidR="00CD081E" w:rsidRDefault="00BD4E48">
      <w:pPr>
        <w:pStyle w:val="a3"/>
        <w:ind w:right="1128"/>
      </w:pPr>
      <w:r>
        <w:t>представление     о      способах     противодействия      коррупции,      готовность</w:t>
      </w:r>
      <w:r>
        <w:rPr>
          <w:spacing w:val="1"/>
        </w:rPr>
        <w:t xml:space="preserve"> </w:t>
      </w:r>
      <w:r>
        <w:t xml:space="preserve">к  </w:t>
      </w:r>
      <w:r>
        <w:rPr>
          <w:spacing w:val="27"/>
        </w:rPr>
        <w:t xml:space="preserve"> </w:t>
      </w:r>
      <w:r>
        <w:t xml:space="preserve">разнообразной   </w:t>
      </w:r>
      <w:r>
        <w:rPr>
          <w:spacing w:val="24"/>
        </w:rPr>
        <w:t xml:space="preserve"> </w:t>
      </w:r>
      <w:r>
        <w:t xml:space="preserve">совместной   </w:t>
      </w:r>
      <w:r>
        <w:rPr>
          <w:spacing w:val="29"/>
        </w:rPr>
        <w:t xml:space="preserve"> </w:t>
      </w:r>
      <w:r>
        <w:t xml:space="preserve">деятельности,   </w:t>
      </w:r>
      <w:r>
        <w:rPr>
          <w:spacing w:val="25"/>
        </w:rPr>
        <w:t xml:space="preserve"> </w:t>
      </w:r>
      <w:r>
        <w:t xml:space="preserve">стремление   </w:t>
      </w:r>
      <w:r>
        <w:rPr>
          <w:spacing w:val="23"/>
        </w:rPr>
        <w:t xml:space="preserve"> </w:t>
      </w:r>
      <w:r>
        <w:t xml:space="preserve">к   </w:t>
      </w:r>
      <w:r>
        <w:rPr>
          <w:spacing w:val="22"/>
        </w:rPr>
        <w:t xml:space="preserve"> </w:t>
      </w:r>
      <w:r>
        <w:t>взаимопониманию</w:t>
      </w:r>
      <w:r>
        <w:rPr>
          <w:spacing w:val="-58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 xml:space="preserve">взаимопомощи,  </w:t>
      </w:r>
      <w:r>
        <w:rPr>
          <w:spacing w:val="41"/>
        </w:rPr>
        <w:t xml:space="preserve"> </w:t>
      </w:r>
      <w:r>
        <w:t xml:space="preserve">активное  </w:t>
      </w:r>
      <w:r>
        <w:rPr>
          <w:spacing w:val="44"/>
        </w:rPr>
        <w:t xml:space="preserve"> </w:t>
      </w:r>
      <w:r>
        <w:t xml:space="preserve">участие  </w:t>
      </w:r>
      <w:r>
        <w:rPr>
          <w:spacing w:val="44"/>
        </w:rPr>
        <w:t xml:space="preserve"> </w:t>
      </w:r>
      <w:r>
        <w:t xml:space="preserve">в  </w:t>
      </w:r>
      <w:r>
        <w:rPr>
          <w:spacing w:val="42"/>
        </w:rPr>
        <w:t xml:space="preserve"> </w:t>
      </w:r>
      <w:r>
        <w:t xml:space="preserve">школьном  </w:t>
      </w:r>
      <w:r>
        <w:rPr>
          <w:spacing w:val="42"/>
        </w:rPr>
        <w:t xml:space="preserve"> </w:t>
      </w:r>
      <w:r>
        <w:t xml:space="preserve">самоуправлении,  </w:t>
      </w:r>
      <w:r>
        <w:rPr>
          <w:spacing w:val="41"/>
        </w:rPr>
        <w:t xml:space="preserve"> </w:t>
      </w:r>
      <w:r>
        <w:t>готовность</w:t>
      </w:r>
      <w:r>
        <w:rPr>
          <w:spacing w:val="-58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участию</w:t>
      </w:r>
      <w:r>
        <w:rPr>
          <w:spacing w:val="8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гуманитарной</w:t>
      </w:r>
      <w:r>
        <w:rPr>
          <w:spacing w:val="1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(волонтёрство,</w:t>
      </w:r>
      <w:r>
        <w:rPr>
          <w:spacing w:val="8"/>
        </w:rPr>
        <w:t xml:space="preserve"> </w:t>
      </w:r>
      <w:r>
        <w:t>помощь</w:t>
      </w:r>
      <w:r>
        <w:rPr>
          <w:spacing w:val="7"/>
        </w:rPr>
        <w:t xml:space="preserve"> </w:t>
      </w:r>
      <w:r>
        <w:t>людям,</w:t>
      </w:r>
      <w:r>
        <w:rPr>
          <w:spacing w:val="8"/>
        </w:rPr>
        <w:t xml:space="preserve"> </w:t>
      </w:r>
      <w:r>
        <w:t>нуждающимся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ней);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line="260" w:lineRule="exact"/>
        <w:ind w:hanging="265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2"/>
        <w:ind w:right="1126"/>
      </w:pPr>
      <w:r>
        <w:t>осознание     российской     гражданской     идентичности     в     поликультурном</w:t>
      </w:r>
      <w:r>
        <w:rPr>
          <w:spacing w:val="1"/>
        </w:rPr>
        <w:t xml:space="preserve"> </w:t>
      </w:r>
      <w:r>
        <w:t>и многоконфессиональном обществе, проявление интереса к познанию родного языка,</w:t>
      </w:r>
      <w:r>
        <w:rPr>
          <w:spacing w:val="1"/>
        </w:rPr>
        <w:t xml:space="preserve"> </w:t>
      </w:r>
      <w:r>
        <w:t>истории,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36"/>
      </w:pP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 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-4"/>
        </w:rPr>
        <w:t xml:space="preserve"> </w:t>
      </w:r>
      <w:r>
        <w:t>боевым</w:t>
      </w:r>
      <w:r>
        <w:rPr>
          <w:spacing w:val="-4"/>
        </w:rPr>
        <w:t xml:space="preserve"> </w:t>
      </w:r>
      <w:r>
        <w:t>подвигам и</w:t>
      </w:r>
      <w:r>
        <w:rPr>
          <w:spacing w:val="-5"/>
        </w:rPr>
        <w:t xml:space="preserve"> </w:t>
      </w:r>
      <w:r>
        <w:t>трудовым</w:t>
      </w:r>
      <w:r>
        <w:rPr>
          <w:spacing w:val="-1"/>
        </w:rPr>
        <w:t xml:space="preserve"> </w:t>
      </w:r>
      <w:r>
        <w:t>достижениям</w:t>
      </w:r>
      <w:r>
        <w:rPr>
          <w:spacing w:val="-4"/>
        </w:rPr>
        <w:t xml:space="preserve"> </w:t>
      </w:r>
      <w:r>
        <w:t>народа;</w:t>
      </w:r>
    </w:p>
    <w:p w:rsidR="00CD081E" w:rsidRDefault="00BD4E48">
      <w:pPr>
        <w:pStyle w:val="a3"/>
        <w:ind w:right="1128"/>
      </w:pPr>
      <w:r>
        <w:t>уважение</w:t>
      </w:r>
      <w:r>
        <w:rPr>
          <w:spacing w:val="24"/>
        </w:rPr>
        <w:t xml:space="preserve"> </w:t>
      </w:r>
      <w:r>
        <w:t>к</w:t>
      </w:r>
      <w:r>
        <w:rPr>
          <w:spacing w:val="82"/>
        </w:rPr>
        <w:t xml:space="preserve"> </w:t>
      </w:r>
      <w:r>
        <w:t>символам</w:t>
      </w:r>
      <w:r>
        <w:rPr>
          <w:spacing w:val="86"/>
        </w:rPr>
        <w:t xml:space="preserve"> </w:t>
      </w:r>
      <w:r>
        <w:t>России,</w:t>
      </w:r>
      <w:r>
        <w:rPr>
          <w:spacing w:val="81"/>
        </w:rPr>
        <w:t xml:space="preserve"> </w:t>
      </w:r>
      <w:r>
        <w:t>государственным</w:t>
      </w:r>
      <w:r>
        <w:rPr>
          <w:spacing w:val="81"/>
        </w:rPr>
        <w:t xml:space="preserve"> </w:t>
      </w:r>
      <w:r>
        <w:t>праздникам,</w:t>
      </w:r>
      <w:r>
        <w:rPr>
          <w:spacing w:val="82"/>
        </w:rPr>
        <w:t xml:space="preserve"> </w:t>
      </w:r>
      <w:r>
        <w:t>историческому</w:t>
      </w:r>
      <w:r>
        <w:rPr>
          <w:spacing w:val="-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природному</w:t>
      </w:r>
      <w:r>
        <w:rPr>
          <w:spacing w:val="60"/>
        </w:rPr>
        <w:t xml:space="preserve"> </w:t>
      </w:r>
      <w:r>
        <w:t>наследию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памятникам,</w:t>
      </w:r>
      <w:r>
        <w:rPr>
          <w:spacing w:val="60"/>
        </w:rPr>
        <w:t xml:space="preserve"> </w:t>
      </w:r>
      <w:r>
        <w:t>традициям</w:t>
      </w:r>
      <w:r>
        <w:rPr>
          <w:spacing w:val="60"/>
        </w:rPr>
        <w:t xml:space="preserve"> </w:t>
      </w:r>
      <w:r>
        <w:t>разных</w:t>
      </w:r>
      <w:r>
        <w:rPr>
          <w:spacing w:val="60"/>
        </w:rPr>
        <w:t xml:space="preserve"> </w:t>
      </w:r>
      <w:r>
        <w:t>народов,</w:t>
      </w:r>
      <w:r>
        <w:rPr>
          <w:spacing w:val="60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родной</w:t>
      </w:r>
      <w:r>
        <w:rPr>
          <w:spacing w:val="3"/>
        </w:rPr>
        <w:t xml:space="preserve"> </w:t>
      </w:r>
      <w:r>
        <w:t>стране;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8"/>
        <w:jc w:val="right"/>
      </w:pPr>
      <w:r>
        <w:t>ориентация на моральные ценности и нормы в ситуациях нравственного выбора;</w:t>
      </w:r>
      <w:r>
        <w:rPr>
          <w:spacing w:val="-57"/>
        </w:rPr>
        <w:t xml:space="preserve"> </w:t>
      </w:r>
      <w:r>
        <w:t>готовность оценивать</w:t>
      </w:r>
      <w:r>
        <w:rPr>
          <w:spacing w:val="1"/>
        </w:rPr>
        <w:t xml:space="preserve"> </w:t>
      </w:r>
      <w:r>
        <w:t>свое поведение и</w:t>
      </w:r>
      <w:r>
        <w:rPr>
          <w:spacing w:val="60"/>
        </w:rPr>
        <w:t xml:space="preserve"> </w:t>
      </w:r>
      <w:r>
        <w:t>поступки,</w:t>
      </w:r>
      <w:r>
        <w:rPr>
          <w:spacing w:val="60"/>
        </w:rPr>
        <w:t xml:space="preserve"> </w:t>
      </w:r>
      <w:r>
        <w:t>поведение и</w:t>
      </w:r>
      <w:r>
        <w:rPr>
          <w:spacing w:val="60"/>
        </w:rPr>
        <w:t xml:space="preserve"> </w:t>
      </w:r>
      <w:r>
        <w:t>поступки</w:t>
      </w:r>
      <w:r>
        <w:rPr>
          <w:spacing w:val="60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позиции</w:t>
      </w:r>
      <w:r>
        <w:rPr>
          <w:spacing w:val="2"/>
        </w:rPr>
        <w:t xml:space="preserve"> </w:t>
      </w:r>
      <w:r>
        <w:t>нравственных</w:t>
      </w:r>
      <w:r>
        <w:rPr>
          <w:spacing w:val="5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правовых</w:t>
      </w:r>
      <w:r>
        <w:rPr>
          <w:spacing w:val="51"/>
        </w:rPr>
        <w:t xml:space="preserve"> </w:t>
      </w:r>
      <w:r>
        <w:t>норм</w:t>
      </w:r>
      <w:r>
        <w:rPr>
          <w:spacing w:val="3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учетом</w:t>
      </w:r>
      <w:r>
        <w:rPr>
          <w:spacing w:val="58"/>
        </w:rPr>
        <w:t xml:space="preserve"> </w:t>
      </w:r>
      <w:r>
        <w:t>осознания</w:t>
      </w:r>
      <w:r>
        <w:rPr>
          <w:spacing w:val="56"/>
        </w:rPr>
        <w:t xml:space="preserve"> </w:t>
      </w:r>
      <w:r>
        <w:t>последствий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поступков;</w:t>
      </w:r>
    </w:p>
    <w:p w:rsidR="00CD081E" w:rsidRDefault="00BD4E48">
      <w:pPr>
        <w:pStyle w:val="a3"/>
        <w:spacing w:line="242" w:lineRule="auto"/>
        <w:ind w:right="1133"/>
      </w:pP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индивидуального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общественного</w:t>
      </w:r>
      <w:r>
        <w:rPr>
          <w:spacing w:val="2"/>
        </w:rPr>
        <w:t xml:space="preserve"> </w:t>
      </w:r>
      <w:r>
        <w:t>пространства;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4"/>
      </w:pPr>
      <w:r>
        <w:t>восприимчивость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разным</w:t>
      </w:r>
      <w:r>
        <w:rPr>
          <w:spacing w:val="60"/>
        </w:rPr>
        <w:t xml:space="preserve"> </w:t>
      </w:r>
      <w:r>
        <w:t>видам</w:t>
      </w:r>
      <w:r>
        <w:rPr>
          <w:spacing w:val="60"/>
        </w:rPr>
        <w:t xml:space="preserve"> </w:t>
      </w:r>
      <w:r>
        <w:t>искусства,</w:t>
      </w:r>
      <w:r>
        <w:rPr>
          <w:spacing w:val="60"/>
        </w:rPr>
        <w:t xml:space="preserve"> </w:t>
      </w:r>
      <w:r>
        <w:t>традициям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творчеству 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коммуникации и</w:t>
      </w:r>
      <w:r>
        <w:rPr>
          <w:spacing w:val="1"/>
        </w:rPr>
        <w:t xml:space="preserve"> </w:t>
      </w:r>
      <w:r>
        <w:t>самовыражения;</w:t>
      </w:r>
    </w:p>
    <w:p w:rsidR="00CD081E" w:rsidRDefault="00BD4E48">
      <w:pPr>
        <w:pStyle w:val="a3"/>
        <w:ind w:right="1131"/>
      </w:pP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-57"/>
        </w:rPr>
        <w:t xml:space="preserve"> </w:t>
      </w:r>
      <w:r>
        <w:t>культурных</w:t>
      </w:r>
      <w:r>
        <w:rPr>
          <w:spacing w:val="90"/>
        </w:rPr>
        <w:t xml:space="preserve"> </w:t>
      </w:r>
      <w:r>
        <w:t xml:space="preserve">традиций  </w:t>
      </w:r>
      <w:r>
        <w:rPr>
          <w:spacing w:val="35"/>
        </w:rPr>
        <w:t xml:space="preserve"> </w:t>
      </w:r>
      <w:r>
        <w:t xml:space="preserve">и  </w:t>
      </w:r>
      <w:r>
        <w:rPr>
          <w:spacing w:val="31"/>
        </w:rPr>
        <w:t xml:space="preserve"> </w:t>
      </w:r>
      <w:r>
        <w:t xml:space="preserve">народного  </w:t>
      </w:r>
      <w:r>
        <w:rPr>
          <w:spacing w:val="35"/>
        </w:rPr>
        <w:t xml:space="preserve"> </w:t>
      </w:r>
      <w:r>
        <w:t xml:space="preserve">творчества,  </w:t>
      </w:r>
      <w:r>
        <w:rPr>
          <w:spacing w:val="36"/>
        </w:rPr>
        <w:t xml:space="preserve"> </w:t>
      </w:r>
      <w:r>
        <w:t xml:space="preserve">стремление  </w:t>
      </w:r>
      <w:r>
        <w:rPr>
          <w:spacing w:val="34"/>
        </w:rPr>
        <w:t xml:space="preserve"> </w:t>
      </w:r>
      <w:r>
        <w:t xml:space="preserve">к  </w:t>
      </w:r>
      <w:r>
        <w:rPr>
          <w:spacing w:val="34"/>
        </w:rPr>
        <w:t xml:space="preserve"> </w:t>
      </w:r>
      <w:r>
        <w:t>самовыражению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искусства;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before="1" w:line="237" w:lineRule="auto"/>
        <w:ind w:left="959" w:right="1127" w:firstLine="710"/>
        <w:jc w:val="both"/>
        <w:rPr>
          <w:sz w:val="24"/>
        </w:rPr>
      </w:pPr>
      <w:r>
        <w:rPr>
          <w:sz w:val="24"/>
        </w:rPr>
        <w:t xml:space="preserve">физического   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        формирования         культуры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spacing w:before="4"/>
        <w:ind w:left="1670" w:firstLine="0"/>
      </w:pPr>
      <w:r>
        <w:t>осознание</w:t>
      </w:r>
      <w:r>
        <w:rPr>
          <w:spacing w:val="-3"/>
        </w:rPr>
        <w:t xml:space="preserve"> </w:t>
      </w:r>
      <w:r>
        <w:t>ценности</w:t>
      </w:r>
      <w:r>
        <w:rPr>
          <w:spacing w:val="-6"/>
        </w:rPr>
        <w:t xml:space="preserve"> </w:t>
      </w:r>
      <w:r>
        <w:t>жизни;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/>
      </w:pPr>
      <w:r>
        <w:lastRenderedPageBreak/>
        <w:t>ответственное отношение к своему здоровью и установка на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правил,</w:t>
      </w:r>
      <w:r>
        <w:rPr>
          <w:spacing w:val="60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отдыха,</w:t>
      </w:r>
      <w:r>
        <w:rPr>
          <w:spacing w:val="3"/>
        </w:rPr>
        <w:t xml:space="preserve"> </w:t>
      </w:r>
      <w:r>
        <w:t>регулярная</w:t>
      </w:r>
      <w:r>
        <w:rPr>
          <w:spacing w:val="2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активность);</w:t>
      </w:r>
    </w:p>
    <w:p w:rsidR="00CD081E" w:rsidRDefault="00BD4E48">
      <w:pPr>
        <w:pStyle w:val="a3"/>
        <w:spacing w:before="2"/>
        <w:ind w:right="1140"/>
      </w:pPr>
      <w:r>
        <w:t>осознание последствий и неприятие вредных привычек (употребление 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курение) и иных</w:t>
      </w:r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вреда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здоровья;</w:t>
      </w:r>
    </w:p>
    <w:p w:rsidR="00CD081E" w:rsidRDefault="00BD4E48">
      <w:pPr>
        <w:pStyle w:val="a3"/>
        <w:spacing w:before="3" w:line="237" w:lineRule="auto"/>
        <w:ind w:right="1134"/>
      </w:pPr>
      <w:r>
        <w:t>соблюдение правил безопасности, в том числе навыков безопасного поведения в</w:t>
      </w:r>
      <w:r>
        <w:rPr>
          <w:spacing w:val="1"/>
        </w:rPr>
        <w:t xml:space="preserve"> </w:t>
      </w:r>
      <w:r>
        <w:t>интернет-среде;</w:t>
      </w:r>
    </w:p>
    <w:p w:rsidR="00CD081E" w:rsidRDefault="00BD4E48">
      <w:pPr>
        <w:pStyle w:val="a3"/>
        <w:spacing w:before="4"/>
        <w:ind w:right="1135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осмысляя</w:t>
      </w:r>
      <w:r>
        <w:rPr>
          <w:spacing w:val="-57"/>
        </w:rPr>
        <w:t xml:space="preserve"> </w:t>
      </w:r>
      <w:r>
        <w:t>собственный</w:t>
      </w:r>
      <w:r>
        <w:rPr>
          <w:spacing w:val="-3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выстраивая</w:t>
      </w:r>
      <w:r>
        <w:rPr>
          <w:spacing w:val="-3"/>
        </w:rPr>
        <w:t xml:space="preserve"> </w:t>
      </w:r>
      <w:r>
        <w:t>дальнейшие</w:t>
      </w:r>
      <w:r>
        <w:rPr>
          <w:spacing w:val="-4"/>
        </w:rPr>
        <w:t xml:space="preserve"> </w:t>
      </w:r>
      <w:r>
        <w:t>цели;</w:t>
      </w:r>
    </w:p>
    <w:p w:rsidR="00CD081E" w:rsidRDefault="00BD4E48">
      <w:pPr>
        <w:pStyle w:val="a3"/>
        <w:spacing w:line="274" w:lineRule="exact"/>
        <w:ind w:left="1670" w:firstLine="0"/>
      </w:pPr>
      <w:r>
        <w:t>умение</w:t>
      </w:r>
      <w:r>
        <w:rPr>
          <w:spacing w:val="-4"/>
        </w:rPr>
        <w:t xml:space="preserve"> </w:t>
      </w:r>
      <w:r>
        <w:t>принимать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</w:p>
    <w:p w:rsidR="00CD081E" w:rsidRDefault="00BD4E48">
      <w:pPr>
        <w:pStyle w:val="a3"/>
        <w:spacing w:before="4" w:line="237" w:lineRule="auto"/>
        <w:ind w:right="1139"/>
      </w:pPr>
      <w:r>
        <w:t>умение осознавать эмоциональное состояние себя и других, умение 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2"/>
        </w:rPr>
        <w:t xml:space="preserve"> </w:t>
      </w:r>
      <w:r>
        <w:t>эмоциональным</w:t>
      </w:r>
      <w:r>
        <w:rPr>
          <w:spacing w:val="-1"/>
        </w:rPr>
        <w:t xml:space="preserve"> </w:t>
      </w:r>
      <w:r>
        <w:t>состоянием;</w:t>
      </w:r>
    </w:p>
    <w:p w:rsidR="00CD081E" w:rsidRDefault="00BD4E48">
      <w:pPr>
        <w:pStyle w:val="a3"/>
        <w:spacing w:before="6" w:line="237" w:lineRule="auto"/>
        <w:ind w:right="1133"/>
      </w:pPr>
      <w:r>
        <w:t>сформированность</w:t>
      </w:r>
      <w:r>
        <w:rPr>
          <w:spacing w:val="61"/>
        </w:rPr>
        <w:t xml:space="preserve"> </w:t>
      </w:r>
      <w:r>
        <w:t>навыка   рефлексии,   признание   своего   права   на</w:t>
      </w:r>
      <w:r>
        <w:rPr>
          <w:spacing w:val="60"/>
        </w:rPr>
        <w:t xml:space="preserve"> </w:t>
      </w:r>
      <w:r>
        <w:t>ошибку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такого</w:t>
      </w:r>
      <w:r>
        <w:rPr>
          <w:spacing w:val="2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права другого</w:t>
      </w:r>
      <w:r>
        <w:rPr>
          <w:spacing w:val="6"/>
        </w:rPr>
        <w:t xml:space="preserve"> </w:t>
      </w:r>
      <w:r>
        <w:t>человека;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before="3" w:line="275" w:lineRule="exact"/>
        <w:ind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28"/>
      </w:pPr>
      <w:r>
        <w:t>установка на активное участие в решении практических задач (в рамках семьи,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6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деятельность;</w:t>
      </w:r>
    </w:p>
    <w:p w:rsidR="00CD081E" w:rsidRDefault="00BD4E48">
      <w:pPr>
        <w:pStyle w:val="a3"/>
        <w:spacing w:line="242" w:lineRule="auto"/>
        <w:ind w:right="1125"/>
      </w:pPr>
      <w:r>
        <w:t>интерес   к   практическому</w:t>
      </w:r>
      <w:r>
        <w:rPr>
          <w:spacing w:val="60"/>
        </w:rPr>
        <w:t xml:space="preserve"> </w:t>
      </w:r>
      <w:r>
        <w:t>изучению   профессий   и</w:t>
      </w:r>
      <w:r>
        <w:rPr>
          <w:spacing w:val="60"/>
        </w:rPr>
        <w:t xml:space="preserve"> </w:t>
      </w:r>
      <w:r>
        <w:t>труда   различного   рода,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t>предметного</w:t>
      </w:r>
      <w:r>
        <w:rPr>
          <w:spacing w:val="5"/>
        </w:rPr>
        <w:t xml:space="preserve"> </w:t>
      </w:r>
      <w:r>
        <w:t>знания;</w:t>
      </w:r>
    </w:p>
    <w:p w:rsidR="00CD081E" w:rsidRDefault="00BD4E48">
      <w:pPr>
        <w:pStyle w:val="a3"/>
        <w:spacing w:line="242" w:lineRule="auto"/>
        <w:ind w:right="1134"/>
      </w:pP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этого;</w:t>
      </w:r>
    </w:p>
    <w:p w:rsidR="00CD081E" w:rsidRDefault="00BD4E48">
      <w:pPr>
        <w:pStyle w:val="a3"/>
        <w:ind w:right="1130"/>
      </w:pPr>
      <w:r>
        <w:t>готовность</w:t>
      </w:r>
      <w:r>
        <w:rPr>
          <w:spacing w:val="61"/>
        </w:rPr>
        <w:t xml:space="preserve"> </w:t>
      </w:r>
      <w:r>
        <w:t>адаптироваться   в   профессиональной   среде,   уважение   к   труду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61"/>
        </w:rPr>
        <w:t xml:space="preserve"> </w:t>
      </w:r>
      <w:r>
        <w:t>траектории   образования   и   жизненных</w:t>
      </w:r>
      <w:r>
        <w:rPr>
          <w:spacing w:val="60"/>
        </w:rPr>
        <w:t xml:space="preserve"> </w:t>
      </w:r>
      <w:r>
        <w:t>планов   с</w:t>
      </w:r>
      <w:r>
        <w:rPr>
          <w:spacing w:val="60"/>
        </w:rPr>
        <w:t xml:space="preserve"> </w:t>
      </w:r>
      <w:r>
        <w:t>учетом   личных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интересов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потребностей.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ind w:hanging="265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7"/>
      </w:pPr>
      <w:r>
        <w:t>ориентация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применение</w:t>
      </w:r>
      <w:r>
        <w:rPr>
          <w:spacing w:val="61"/>
        </w:rPr>
        <w:t xml:space="preserve"> </w:t>
      </w:r>
      <w:r>
        <w:t>знаний</w:t>
      </w:r>
      <w:r>
        <w:rPr>
          <w:spacing w:val="61"/>
        </w:rPr>
        <w:t xml:space="preserve"> </w:t>
      </w:r>
      <w:r>
        <w:t>из   социальных   и   естественных   наук</w:t>
      </w:r>
      <w:r>
        <w:rPr>
          <w:spacing w:val="1"/>
        </w:rPr>
        <w:t xml:space="preserve"> </w:t>
      </w:r>
      <w:r>
        <w:t>для решения задач в области окружающей среды, планирования поступков и оценки их</w:t>
      </w:r>
      <w:r>
        <w:rPr>
          <w:spacing w:val="1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последствий</w:t>
      </w:r>
      <w:r>
        <w:rPr>
          <w:spacing w:val="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среды;</w:t>
      </w:r>
    </w:p>
    <w:p w:rsidR="00CD081E" w:rsidRDefault="00BD4E48">
      <w:pPr>
        <w:pStyle w:val="a3"/>
        <w:spacing w:line="242" w:lineRule="auto"/>
        <w:ind w:right="1141"/>
      </w:pPr>
      <w:r>
        <w:t>повышение уровня экологической культуры, осознание глобального 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решения;</w:t>
      </w:r>
    </w:p>
    <w:p w:rsidR="00CD081E" w:rsidRDefault="00BD4E48">
      <w:pPr>
        <w:pStyle w:val="a3"/>
        <w:spacing w:line="271" w:lineRule="exact"/>
        <w:ind w:left="1670" w:firstLine="0"/>
      </w:pPr>
      <w:r>
        <w:t>активное</w:t>
      </w:r>
      <w:r>
        <w:rPr>
          <w:spacing w:val="-4"/>
        </w:rPr>
        <w:t xml:space="preserve"> </w:t>
      </w:r>
      <w:r>
        <w:t>неприятие</w:t>
      </w:r>
      <w:r>
        <w:rPr>
          <w:spacing w:val="-4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приносящих</w:t>
      </w:r>
      <w:r>
        <w:rPr>
          <w:spacing w:val="-7"/>
        </w:rPr>
        <w:t xml:space="preserve"> </w:t>
      </w:r>
      <w:r>
        <w:t>вред</w:t>
      </w:r>
      <w:r>
        <w:rPr>
          <w:spacing w:val="-5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среде;</w:t>
      </w:r>
    </w:p>
    <w:p w:rsidR="00CD081E" w:rsidRDefault="00BD4E48">
      <w:pPr>
        <w:pStyle w:val="a3"/>
        <w:ind w:right="1134"/>
      </w:pPr>
      <w:r>
        <w:t>осознание своей роли как гражданина и потребителя в условиях взаимосвязи</w:t>
      </w:r>
      <w:r>
        <w:rPr>
          <w:spacing w:val="1"/>
        </w:rPr>
        <w:t xml:space="preserve"> </w:t>
      </w:r>
      <w:r>
        <w:t>природной,     технологической     и     социальной     сред,     готовность     к     участию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направленности.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31"/>
      </w:pPr>
      <w:r>
        <w:t>ориентация в деятельности на современную систему научных представлений 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 с</w:t>
      </w:r>
      <w:r>
        <w:rPr>
          <w:spacing w:val="-4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социальной</w:t>
      </w:r>
      <w:r>
        <w:rPr>
          <w:spacing w:val="3"/>
        </w:rPr>
        <w:t xml:space="preserve"> </w:t>
      </w:r>
      <w:r>
        <w:t>средой;</w:t>
      </w:r>
    </w:p>
    <w:p w:rsidR="00CD081E" w:rsidRDefault="00BD4E48">
      <w:pPr>
        <w:pStyle w:val="a3"/>
        <w:spacing w:line="242" w:lineRule="auto"/>
        <w:ind w:left="1670" w:right="1136" w:firstLine="0"/>
      </w:pPr>
      <w:r>
        <w:t>овладение языковой и читательской культурой как средством познания мира;</w:t>
      </w:r>
      <w:r>
        <w:rPr>
          <w:spacing w:val="1"/>
        </w:rPr>
        <w:t xml:space="preserve"> </w:t>
      </w:r>
      <w:r>
        <w:t>овладение</w:t>
      </w:r>
      <w:r>
        <w:rPr>
          <w:spacing w:val="15"/>
        </w:rPr>
        <w:t xml:space="preserve"> </w:t>
      </w:r>
      <w:r>
        <w:t>основными</w:t>
      </w:r>
      <w:r>
        <w:rPr>
          <w:spacing w:val="22"/>
        </w:rPr>
        <w:t xml:space="preserve"> </w:t>
      </w:r>
      <w:r>
        <w:t>навыками</w:t>
      </w:r>
      <w:r>
        <w:rPr>
          <w:spacing w:val="18"/>
        </w:rPr>
        <w:t xml:space="preserve"> </w:t>
      </w:r>
      <w:r>
        <w:t>исследовательской</w:t>
      </w:r>
      <w:r>
        <w:rPr>
          <w:spacing w:val="22"/>
        </w:rPr>
        <w:t xml:space="preserve"> </w:t>
      </w:r>
      <w:r>
        <w:t>деятельности,</w:t>
      </w:r>
      <w:r>
        <w:rPr>
          <w:spacing w:val="23"/>
        </w:rPr>
        <w:t xml:space="preserve"> </w:t>
      </w:r>
      <w:r>
        <w:t>установка</w:t>
      </w:r>
      <w:r>
        <w:rPr>
          <w:spacing w:val="20"/>
        </w:rPr>
        <w:t xml:space="preserve"> </w:t>
      </w:r>
      <w:r>
        <w:t>на</w:t>
      </w:r>
    </w:p>
    <w:p w:rsidR="00CD081E" w:rsidRDefault="00BD4E48">
      <w:pPr>
        <w:pStyle w:val="a3"/>
        <w:spacing w:line="242" w:lineRule="auto"/>
        <w:ind w:right="1144" w:firstLine="0"/>
      </w:pP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коллективного</w:t>
      </w:r>
      <w:r>
        <w:rPr>
          <w:spacing w:val="2"/>
        </w:rPr>
        <w:t xml:space="preserve"> </w:t>
      </w:r>
      <w:r>
        <w:t>благополучия.</w:t>
      </w:r>
    </w:p>
    <w:p w:rsidR="00CD081E" w:rsidRDefault="00BD4E48" w:rsidP="007C4214">
      <w:pPr>
        <w:pStyle w:val="a5"/>
        <w:numPr>
          <w:ilvl w:val="0"/>
          <w:numId w:val="47"/>
        </w:numPr>
        <w:tabs>
          <w:tab w:val="left" w:pos="1935"/>
        </w:tabs>
        <w:spacing w:line="242" w:lineRule="auto"/>
        <w:ind w:left="959" w:right="1136" w:firstLine="710"/>
        <w:jc w:val="both"/>
        <w:rPr>
          <w:sz w:val="24"/>
        </w:rPr>
      </w:pPr>
      <w:r>
        <w:rPr>
          <w:sz w:val="24"/>
        </w:rPr>
        <w:t xml:space="preserve">адаптации     обучающегося    </w:t>
      </w:r>
      <w:r>
        <w:rPr>
          <w:spacing w:val="1"/>
          <w:sz w:val="24"/>
        </w:rPr>
        <w:t xml:space="preserve"> </w:t>
      </w:r>
      <w:r>
        <w:rPr>
          <w:sz w:val="24"/>
        </w:rPr>
        <w:t>к     изменяющимся     условиям      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среды:</w:t>
      </w:r>
    </w:p>
    <w:p w:rsidR="00CD081E" w:rsidRDefault="00BD4E48">
      <w:pPr>
        <w:pStyle w:val="a3"/>
        <w:ind w:right="1135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9"/>
        </w:rPr>
        <w:t xml:space="preserve"> </w:t>
      </w:r>
      <w:r>
        <w:t>форм</w:t>
      </w:r>
      <w:r>
        <w:rPr>
          <w:spacing w:val="9"/>
        </w:rPr>
        <w:t xml:space="preserve"> </w:t>
      </w:r>
      <w:r>
        <w:t>социальной</w:t>
      </w:r>
      <w:r>
        <w:rPr>
          <w:spacing w:val="4"/>
        </w:rPr>
        <w:t xml:space="preserve"> </w:t>
      </w:r>
      <w:r>
        <w:t>жизни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группах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сообществах,</w:t>
      </w:r>
      <w:r>
        <w:rPr>
          <w:spacing w:val="9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семью,</w:t>
      </w:r>
      <w:r>
        <w:rPr>
          <w:spacing w:val="10"/>
        </w:rPr>
        <w:t xml:space="preserve"> </w:t>
      </w:r>
      <w:r>
        <w:t>группы,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8" w:firstLine="0"/>
      </w:pPr>
      <w:r>
        <w:lastRenderedPageBreak/>
        <w:t>сформированные по профессиональной деятельности, а также в рамках 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культурной</w:t>
      </w:r>
      <w:r>
        <w:rPr>
          <w:spacing w:val="2"/>
        </w:rPr>
        <w:t xml:space="preserve"> </w:t>
      </w:r>
      <w:r>
        <w:t>среды;</w:t>
      </w:r>
    </w:p>
    <w:p w:rsidR="00CD081E" w:rsidRDefault="00BD4E48">
      <w:pPr>
        <w:pStyle w:val="a3"/>
        <w:spacing w:line="242" w:lineRule="auto"/>
        <w:ind w:right="1126"/>
      </w:pP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неопределенности,</w:t>
      </w:r>
      <w:r>
        <w:rPr>
          <w:spacing w:val="1"/>
        </w:rPr>
        <w:t xml:space="preserve"> </w:t>
      </w:r>
      <w:r>
        <w:t>открытость</w:t>
      </w:r>
      <w:r>
        <w:rPr>
          <w:spacing w:val="-3"/>
        </w:rPr>
        <w:t xml:space="preserve"> </w:t>
      </w:r>
      <w:r>
        <w:t>опыту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знаниям</w:t>
      </w:r>
      <w:r>
        <w:rPr>
          <w:spacing w:val="-1"/>
        </w:rPr>
        <w:t xml:space="preserve"> </w:t>
      </w:r>
      <w:r>
        <w:t>других;</w:t>
      </w:r>
    </w:p>
    <w:p w:rsidR="00CD081E" w:rsidRDefault="00BD4E48">
      <w:pPr>
        <w:pStyle w:val="a3"/>
        <w:ind w:right="1131"/>
      </w:pPr>
      <w:r>
        <w:t>способность действовать в условиях неопределенности, повышать уровень своей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</w:t>
      </w:r>
      <w:r>
        <w:rPr>
          <w:spacing w:val="60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других;</w:t>
      </w:r>
    </w:p>
    <w:p w:rsidR="00CD081E" w:rsidRDefault="00BD4E48">
      <w:pPr>
        <w:pStyle w:val="a3"/>
        <w:ind w:right="1130"/>
      </w:pPr>
      <w:r>
        <w:t>навык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связывания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 xml:space="preserve">знаний,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том    числе    способность    формулировать    идеи,    понятия,    гипотезы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известных,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компетентностей,</w:t>
      </w:r>
      <w:r>
        <w:rPr>
          <w:spacing w:val="3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развитие;</w:t>
      </w:r>
    </w:p>
    <w:p w:rsidR="00CD081E" w:rsidRDefault="00BD4E48">
      <w:pPr>
        <w:pStyle w:val="a3"/>
        <w:ind w:right="1127"/>
      </w:pPr>
      <w:r>
        <w:t>умение распознавать конкретные примеры понятия по характерным признакам,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понятия,       конкретизировать       понятие      примерами,       использовать       понятие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его     свойства    при     решении     задач     (далее     –    оперировать     понятиями),</w:t>
      </w:r>
      <w:r>
        <w:rPr>
          <w:spacing w:val="-57"/>
        </w:rPr>
        <w:t xml:space="preserve"> </w:t>
      </w:r>
      <w:r>
        <w:t>а также оперировать терминами и представлениями в области концепции устойчивого</w:t>
      </w:r>
      <w:r>
        <w:rPr>
          <w:spacing w:val="1"/>
        </w:rPr>
        <w:t xml:space="preserve"> </w:t>
      </w:r>
      <w:r>
        <w:t>развития;</w:t>
      </w:r>
    </w:p>
    <w:p w:rsidR="00CD081E" w:rsidRDefault="00BD4E48">
      <w:pPr>
        <w:pStyle w:val="a3"/>
        <w:spacing w:line="242" w:lineRule="auto"/>
        <w:ind w:right="1125"/>
      </w:pPr>
      <w:r>
        <w:t>умение     анализировать     и     выявлять     взаимосвязи     природы,     общества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экономики;</w:t>
      </w:r>
    </w:p>
    <w:p w:rsidR="00CD081E" w:rsidRDefault="00BD4E48">
      <w:pPr>
        <w:pStyle w:val="a3"/>
        <w:spacing w:line="242" w:lineRule="auto"/>
        <w:ind w:right="1144"/>
      </w:pP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преодоления</w:t>
      </w:r>
      <w:r>
        <w:rPr>
          <w:spacing w:val="-4"/>
        </w:rPr>
        <w:t xml:space="preserve"> </w:t>
      </w:r>
      <w:r>
        <w:t>вызовов,</w:t>
      </w:r>
      <w:r>
        <w:rPr>
          <w:spacing w:val="2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глобальных</w:t>
      </w:r>
      <w:r>
        <w:rPr>
          <w:spacing w:val="-5"/>
        </w:rPr>
        <w:t xml:space="preserve"> </w:t>
      </w:r>
      <w:r>
        <w:t>последствий;</w:t>
      </w:r>
    </w:p>
    <w:p w:rsidR="00CD081E" w:rsidRDefault="00BD4E48">
      <w:pPr>
        <w:pStyle w:val="a3"/>
        <w:spacing w:line="242" w:lineRule="auto"/>
        <w:ind w:right="1137"/>
      </w:pP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происходящие изменения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последствия;</w:t>
      </w:r>
    </w:p>
    <w:p w:rsidR="00CD081E" w:rsidRDefault="00BD4E48">
      <w:pPr>
        <w:pStyle w:val="a3"/>
        <w:spacing w:line="271" w:lineRule="exact"/>
        <w:ind w:left="1670" w:firstLine="0"/>
      </w:pPr>
      <w:r>
        <w:t>воспринимать</w:t>
      </w:r>
      <w:r>
        <w:rPr>
          <w:spacing w:val="-3"/>
        </w:rPr>
        <w:t xml:space="preserve"> </w:t>
      </w:r>
      <w:r>
        <w:t>стрессовую</w:t>
      </w:r>
      <w:r>
        <w:rPr>
          <w:spacing w:val="-4"/>
        </w:rPr>
        <w:t xml:space="preserve"> </w:t>
      </w:r>
      <w:r>
        <w:t>ситуацию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вызов,</w:t>
      </w:r>
      <w:r>
        <w:rPr>
          <w:spacing w:val="-6"/>
        </w:rPr>
        <w:t xml:space="preserve"> </w:t>
      </w:r>
      <w:r>
        <w:t>требующий</w:t>
      </w:r>
      <w:r>
        <w:rPr>
          <w:spacing w:val="-2"/>
        </w:rPr>
        <w:t xml:space="preserve"> </w:t>
      </w:r>
      <w:r>
        <w:t>контрмер;</w:t>
      </w:r>
    </w:p>
    <w:p w:rsidR="00CD081E" w:rsidRDefault="00BD4E48">
      <w:pPr>
        <w:pStyle w:val="a3"/>
        <w:spacing w:line="237" w:lineRule="auto"/>
        <w:ind w:right="1135"/>
      </w:pPr>
      <w:r>
        <w:t>оценивать     ситуацию     стресса,     корректировать     принимаемые     решения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действия;</w:t>
      </w:r>
    </w:p>
    <w:p w:rsidR="00CD081E" w:rsidRDefault="00BD4E48">
      <w:pPr>
        <w:pStyle w:val="a3"/>
        <w:ind w:right="1133"/>
      </w:pPr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риски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 xml:space="preserve">находить  </w:t>
      </w:r>
      <w:r>
        <w:rPr>
          <w:spacing w:val="1"/>
        </w:rPr>
        <w:t xml:space="preserve"> </w:t>
      </w:r>
      <w:r>
        <w:t>позитивное    в    произошедшей    ситуации,    быть    готовым    действовать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гарантий</w:t>
      </w:r>
      <w:r>
        <w:rPr>
          <w:spacing w:val="3"/>
        </w:rPr>
        <w:t xml:space="preserve"> </w:t>
      </w:r>
      <w:r>
        <w:t>успеха.</w:t>
      </w:r>
    </w:p>
    <w:p w:rsidR="00CD081E" w:rsidRDefault="00BD4E48">
      <w:pPr>
        <w:pStyle w:val="a3"/>
        <w:ind w:right="1133"/>
      </w:pPr>
      <w:r>
        <w:t>В результате изучения иностранного (немецкого)</w:t>
      </w:r>
      <w:r>
        <w:rPr>
          <w:spacing w:val="1"/>
        </w:rPr>
        <w:t xml:space="preserve"> </w:t>
      </w:r>
      <w:r>
        <w:t>языка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 учебные действия, коммуникативные универсальные учебные действия,</w:t>
      </w:r>
      <w:r>
        <w:rPr>
          <w:spacing w:val="-57"/>
        </w:rPr>
        <w:t xml:space="preserve"> </w:t>
      </w:r>
      <w:r>
        <w:t>регулятивные универсальные</w:t>
      </w:r>
      <w:r>
        <w:rPr>
          <w:spacing w:val="1"/>
        </w:rPr>
        <w:t xml:space="preserve"> </w:t>
      </w:r>
      <w:r>
        <w:t>учебные действия.</w:t>
      </w:r>
    </w:p>
    <w:p w:rsidR="00CD081E" w:rsidRDefault="00BD4E48">
      <w:pPr>
        <w:pStyle w:val="a3"/>
        <w:spacing w:line="242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132" w:firstLine="0"/>
      </w:pPr>
      <w:r>
        <w:t>выявлять и характеризовать существенные признаки объектов (явлений);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46"/>
        </w:rPr>
        <w:t xml:space="preserve"> </w:t>
      </w:r>
      <w:r>
        <w:t>существенный</w:t>
      </w:r>
      <w:r>
        <w:rPr>
          <w:spacing w:val="46"/>
        </w:rPr>
        <w:t xml:space="preserve"> </w:t>
      </w:r>
      <w:r>
        <w:t>признак</w:t>
      </w:r>
      <w:r>
        <w:rPr>
          <w:spacing w:val="38"/>
        </w:rPr>
        <w:t xml:space="preserve"> </w:t>
      </w:r>
      <w:r>
        <w:t>классификации,</w:t>
      </w:r>
      <w:r>
        <w:rPr>
          <w:spacing w:val="42"/>
        </w:rPr>
        <w:t xml:space="preserve"> </w:t>
      </w:r>
      <w:r>
        <w:t>основания</w:t>
      </w:r>
    </w:p>
    <w:p w:rsidR="00CD081E" w:rsidRDefault="00BD4E48">
      <w:pPr>
        <w:pStyle w:val="a3"/>
        <w:spacing w:line="271" w:lineRule="exact"/>
        <w:ind w:firstLine="0"/>
      </w:pPr>
      <w:r>
        <w:t>для</w:t>
      </w:r>
      <w:r>
        <w:rPr>
          <w:spacing w:val="-3"/>
        </w:rPr>
        <w:t xml:space="preserve"> </w:t>
      </w:r>
      <w:r>
        <w:t>обобщения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критерии</w:t>
      </w:r>
      <w:r>
        <w:rPr>
          <w:spacing w:val="-6"/>
        </w:rPr>
        <w:t xml:space="preserve"> </w:t>
      </w:r>
      <w:r>
        <w:t>проводимого</w:t>
      </w:r>
      <w:r>
        <w:rPr>
          <w:spacing w:val="2"/>
        </w:rPr>
        <w:t xml:space="preserve"> </w:t>
      </w:r>
      <w:r>
        <w:t>анализа;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с</w:t>
      </w:r>
      <w:r>
        <w:rPr>
          <w:spacing w:val="61"/>
        </w:rPr>
        <w:t xml:space="preserve"> </w:t>
      </w:r>
      <w:r>
        <w:t>учётом   предложенной   задачи   выявлять   закономерности</w:t>
      </w:r>
      <w:r>
        <w:rPr>
          <w:spacing w:val="60"/>
        </w:rPr>
        <w:t xml:space="preserve"> </w:t>
      </w:r>
      <w:r>
        <w:t>и   противоречия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рассматриваемых</w:t>
      </w:r>
      <w:r>
        <w:rPr>
          <w:spacing w:val="-3"/>
        </w:rPr>
        <w:t xml:space="preserve"> </w:t>
      </w:r>
      <w:r>
        <w:t>фактах,</w:t>
      </w:r>
      <w:r>
        <w:rPr>
          <w:spacing w:val="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наблюдениях;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предлагать</w:t>
      </w:r>
      <w:r>
        <w:rPr>
          <w:spacing w:val="-1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выявления</w:t>
      </w:r>
      <w:r>
        <w:rPr>
          <w:spacing w:val="-6"/>
        </w:rPr>
        <w:t xml:space="preserve"> </w:t>
      </w:r>
      <w:r>
        <w:t>закономерностей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противоречий;</w:t>
      </w:r>
    </w:p>
    <w:p w:rsidR="00CD081E" w:rsidRDefault="00BD4E48">
      <w:pPr>
        <w:pStyle w:val="a3"/>
        <w:tabs>
          <w:tab w:val="left" w:pos="2878"/>
          <w:tab w:val="left" w:pos="4168"/>
          <w:tab w:val="left" w:pos="5784"/>
          <w:tab w:val="left" w:pos="6873"/>
          <w:tab w:val="left" w:pos="8532"/>
          <w:tab w:val="left" w:pos="9141"/>
        </w:tabs>
        <w:spacing w:line="242" w:lineRule="auto"/>
        <w:ind w:right="1134"/>
        <w:jc w:val="left"/>
      </w:pPr>
      <w:r>
        <w:t>выявлять</w:t>
      </w:r>
      <w:r>
        <w:tab/>
        <w:t>дефициты</w:t>
      </w:r>
      <w:r>
        <w:tab/>
        <w:t>информации,</w:t>
      </w:r>
      <w:r>
        <w:tab/>
        <w:t>данных,</w:t>
      </w:r>
      <w:r>
        <w:tab/>
        <w:t>необходимых</w:t>
      </w:r>
      <w:r>
        <w:tab/>
        <w:t>для</w:t>
      </w:r>
      <w:r>
        <w:tab/>
        <w:t>решения</w:t>
      </w:r>
      <w:r>
        <w:rPr>
          <w:spacing w:val="-57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выявлять причинно-следственные связи при изучении явлений и процессов;</w:t>
      </w:r>
      <w:r>
        <w:rPr>
          <w:spacing w:val="1"/>
        </w:rPr>
        <w:t xml:space="preserve"> </w:t>
      </w:r>
      <w:r>
        <w:t>делать</w:t>
      </w:r>
      <w:r>
        <w:rPr>
          <w:spacing w:val="26"/>
        </w:rPr>
        <w:t xml:space="preserve"> </w:t>
      </w:r>
      <w:r>
        <w:t>выводы</w:t>
      </w:r>
      <w:r>
        <w:rPr>
          <w:spacing w:val="22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использованием</w:t>
      </w:r>
      <w:r>
        <w:rPr>
          <w:spacing w:val="22"/>
        </w:rPr>
        <w:t xml:space="preserve"> </w:t>
      </w:r>
      <w:r>
        <w:t>дедуктивных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индуктивных</w:t>
      </w:r>
      <w:r>
        <w:rPr>
          <w:spacing w:val="24"/>
        </w:rPr>
        <w:t xml:space="preserve"> </w:t>
      </w:r>
      <w:r>
        <w:t>умозаключений,</w:t>
      </w:r>
    </w:p>
    <w:p w:rsidR="00CD081E" w:rsidRDefault="00BD4E48">
      <w:pPr>
        <w:pStyle w:val="a3"/>
        <w:tabs>
          <w:tab w:val="left" w:pos="3502"/>
          <w:tab w:val="left" w:pos="4669"/>
          <w:tab w:val="left" w:pos="6583"/>
          <w:tab w:val="left" w:pos="9087"/>
        </w:tabs>
        <w:spacing w:line="242" w:lineRule="auto"/>
        <w:ind w:right="1131" w:firstLine="0"/>
        <w:jc w:val="left"/>
      </w:pPr>
      <w:r>
        <w:t>умозаключений</w:t>
      </w:r>
      <w:r>
        <w:tab/>
        <w:t>по</w:t>
      </w:r>
      <w:r>
        <w:tab/>
        <w:t>аналогии,</w:t>
      </w:r>
      <w:r>
        <w:tab/>
        <w:t>формулировать</w:t>
      </w:r>
      <w:r>
        <w:tab/>
        <w:t>гипотезы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ind w:right="1133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6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1"/>
      </w:pPr>
      <w:r>
        <w:lastRenderedPageBreak/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 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130" w:firstLine="0"/>
      </w:pP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31"/>
        </w:rPr>
        <w:t xml:space="preserve"> </w:t>
      </w:r>
      <w:r>
        <w:t>вопросы,</w:t>
      </w:r>
      <w:r>
        <w:rPr>
          <w:spacing w:val="37"/>
        </w:rPr>
        <w:t xml:space="preserve"> </w:t>
      </w:r>
      <w:r>
        <w:t>фиксирующие</w:t>
      </w:r>
      <w:r>
        <w:rPr>
          <w:spacing w:val="34"/>
        </w:rPr>
        <w:t xml:space="preserve"> </w:t>
      </w:r>
      <w:r>
        <w:t>разрыв</w:t>
      </w:r>
      <w:r>
        <w:rPr>
          <w:spacing w:val="39"/>
        </w:rPr>
        <w:t xml:space="preserve"> </w:t>
      </w:r>
      <w:r>
        <w:t>между</w:t>
      </w:r>
      <w:r>
        <w:rPr>
          <w:spacing w:val="25"/>
        </w:rPr>
        <w:t xml:space="preserve"> </w:t>
      </w:r>
      <w:r>
        <w:t>реальным</w:t>
      </w:r>
    </w:p>
    <w:p w:rsidR="00CD081E" w:rsidRDefault="00BD4E48">
      <w:pPr>
        <w:pStyle w:val="a3"/>
        <w:spacing w:line="242" w:lineRule="auto"/>
        <w:ind w:right="1136" w:firstLine="0"/>
      </w:pPr>
      <w:r>
        <w:t>и желательным состоянием ситуации, объекта, самостоятельно</w:t>
      </w:r>
      <w:r>
        <w:rPr>
          <w:spacing w:val="60"/>
        </w:rPr>
        <w:t xml:space="preserve"> </w:t>
      </w:r>
      <w:r>
        <w:t>устанавливать искомое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данное;</w:t>
      </w:r>
    </w:p>
    <w:p w:rsidR="00CD081E" w:rsidRDefault="00BD4E48">
      <w:pPr>
        <w:pStyle w:val="a3"/>
        <w:spacing w:line="242" w:lineRule="auto"/>
        <w:ind w:right="1138"/>
      </w:pPr>
      <w:r>
        <w:t>формулировать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CD081E" w:rsidRDefault="00BD4E48">
      <w:pPr>
        <w:pStyle w:val="a3"/>
        <w:ind w:right="1128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2"/>
        </w:rPr>
        <w:t xml:space="preserve"> </w:t>
      </w:r>
      <w:r>
        <w:t>причинно-следственных</w:t>
      </w:r>
      <w:r>
        <w:rPr>
          <w:spacing w:val="-4"/>
        </w:rPr>
        <w:t xml:space="preserve"> </w:t>
      </w:r>
      <w:r>
        <w:t>связей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зависимостей</w:t>
      </w:r>
      <w:r>
        <w:rPr>
          <w:spacing w:val="-3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собой;</w:t>
      </w:r>
    </w:p>
    <w:p w:rsidR="00CD081E" w:rsidRDefault="00BD4E48">
      <w:pPr>
        <w:pStyle w:val="a3"/>
        <w:spacing w:line="237" w:lineRule="auto"/>
        <w:ind w:right="1137"/>
      </w:pPr>
      <w:r>
        <w:t>оценивать на применимость и достоверность информации, полученной в ходе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(эксперимента);</w:t>
      </w:r>
    </w:p>
    <w:p w:rsidR="00CD081E" w:rsidRDefault="00BD4E48">
      <w:pPr>
        <w:pStyle w:val="a3"/>
        <w:ind w:right="1139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ind w:right="1125"/>
      </w:pPr>
      <w:r>
        <w:t xml:space="preserve">прогнозировать   </w:t>
      </w:r>
      <w:r>
        <w:rPr>
          <w:spacing w:val="1"/>
        </w:rPr>
        <w:t xml:space="preserve"> </w:t>
      </w:r>
      <w:r>
        <w:t>возможное     дальнейшее     развитие     процессов,     событий</w:t>
      </w:r>
      <w:r>
        <w:rPr>
          <w:spacing w:val="-57"/>
        </w:rPr>
        <w:t xml:space="preserve"> </w:t>
      </w:r>
      <w:r>
        <w:t>и их последствия в аналогичных или сходных ситуациях, выдвигать предположения об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CD081E" w:rsidRDefault="00BD4E48">
      <w:pPr>
        <w:pStyle w:val="a3"/>
        <w:spacing w:line="237" w:lineRule="auto"/>
        <w:ind w:right="1132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9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действий:</w:t>
      </w:r>
    </w:p>
    <w:p w:rsidR="00CD081E" w:rsidRDefault="00BD4E48">
      <w:pPr>
        <w:pStyle w:val="a3"/>
        <w:ind w:right="1137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27"/>
        </w:rPr>
        <w:t xml:space="preserve"> </w:t>
      </w:r>
      <w:r>
        <w:t>или</w:t>
      </w:r>
      <w:r>
        <w:rPr>
          <w:spacing w:val="90"/>
        </w:rPr>
        <w:t xml:space="preserve"> </w:t>
      </w:r>
      <w:r>
        <w:t>данных</w:t>
      </w:r>
      <w:r>
        <w:rPr>
          <w:spacing w:val="84"/>
        </w:rPr>
        <w:t xml:space="preserve"> </w:t>
      </w:r>
      <w:r>
        <w:t>из</w:t>
      </w:r>
      <w:r>
        <w:rPr>
          <w:spacing w:val="86"/>
        </w:rPr>
        <w:t xml:space="preserve"> </w:t>
      </w:r>
      <w:r>
        <w:t>источников</w:t>
      </w:r>
      <w:r>
        <w:rPr>
          <w:spacing w:val="91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учетом</w:t>
      </w:r>
      <w:r>
        <w:rPr>
          <w:spacing w:val="91"/>
        </w:rPr>
        <w:t xml:space="preserve"> </w:t>
      </w:r>
      <w:r>
        <w:t>предложенной</w:t>
      </w:r>
      <w:r>
        <w:rPr>
          <w:spacing w:val="90"/>
        </w:rPr>
        <w:t xml:space="preserve"> </w:t>
      </w:r>
      <w:r>
        <w:t>учебной</w:t>
      </w:r>
      <w:r>
        <w:rPr>
          <w:spacing w:val="90"/>
        </w:rPr>
        <w:t xml:space="preserve"> </w:t>
      </w:r>
      <w:r>
        <w:t>задачи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критериев;</w:t>
      </w:r>
    </w:p>
    <w:p w:rsidR="00CD081E" w:rsidRDefault="00BD4E48">
      <w:pPr>
        <w:pStyle w:val="a3"/>
        <w:ind w:right="1131"/>
      </w:pPr>
      <w:r>
        <w:t>выбирать, анализировать, систематизировать и интерпретировать 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(подтверждающие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опровергающие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идею,</w:t>
      </w:r>
      <w:r>
        <w:rPr>
          <w:spacing w:val="1"/>
        </w:rPr>
        <w:t xml:space="preserve"> </w:t>
      </w:r>
      <w:r>
        <w:t>версию)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CD081E" w:rsidRDefault="00BD4E48">
      <w:pPr>
        <w:pStyle w:val="a3"/>
        <w:ind w:right="1130"/>
      </w:pPr>
      <w:r>
        <w:t>самостоятельно</w:t>
      </w:r>
      <w:r>
        <w:rPr>
          <w:spacing w:val="61"/>
        </w:rPr>
        <w:t xml:space="preserve"> </w:t>
      </w:r>
      <w:r>
        <w:t>выбирать   оптимальную   форму   представления   информации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BD4E48">
      <w:pPr>
        <w:pStyle w:val="a3"/>
        <w:spacing w:line="237" w:lineRule="auto"/>
        <w:ind w:right="1133"/>
      </w:pP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2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line="275" w:lineRule="exact"/>
        <w:ind w:left="1670" w:firstLine="0"/>
      </w:pPr>
      <w:r>
        <w:t>эффективно</w:t>
      </w:r>
      <w:r>
        <w:rPr>
          <w:spacing w:val="-4"/>
        </w:rPr>
        <w:t xml:space="preserve"> </w:t>
      </w:r>
      <w:r>
        <w:t>запоминать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CD081E" w:rsidRDefault="00BD4E48">
      <w:pPr>
        <w:pStyle w:val="a3"/>
        <w:tabs>
          <w:tab w:val="left" w:pos="3028"/>
          <w:tab w:val="left" w:pos="4236"/>
          <w:tab w:val="left" w:pos="6054"/>
          <w:tab w:val="left" w:pos="7185"/>
          <w:tab w:val="left" w:pos="9089"/>
        </w:tabs>
        <w:spacing w:line="242" w:lineRule="auto"/>
        <w:ind w:right="1133"/>
        <w:jc w:val="left"/>
      </w:pPr>
      <w:r>
        <w:t>Овладение</w:t>
      </w:r>
      <w:r>
        <w:tab/>
        <w:t>системой</w:t>
      </w:r>
      <w:r>
        <w:tab/>
        <w:t>универсальных</w:t>
      </w:r>
      <w:r>
        <w:tab/>
        <w:t>учебных</w:t>
      </w:r>
      <w:r>
        <w:tab/>
        <w:t>познавательных</w:t>
      </w:r>
      <w:r>
        <w:tab/>
        <w:t>действий</w:t>
      </w:r>
      <w:r>
        <w:rPr>
          <w:spacing w:val="-57"/>
        </w:rPr>
        <w:t xml:space="preserve"> </w:t>
      </w:r>
      <w:r>
        <w:t>обеспечивает сформированность</w:t>
      </w:r>
      <w:r>
        <w:rPr>
          <w:spacing w:val="2"/>
        </w:rPr>
        <w:t xml:space="preserve"> </w:t>
      </w:r>
      <w:r>
        <w:t>когнитивных</w:t>
      </w:r>
      <w:r>
        <w:rPr>
          <w:spacing w:val="-4"/>
        </w:rPr>
        <w:t xml:space="preserve"> </w:t>
      </w:r>
      <w:r>
        <w:t>навыков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обучающихся.</w:t>
      </w:r>
    </w:p>
    <w:p w:rsidR="00CD081E" w:rsidRDefault="00BD4E48">
      <w:pPr>
        <w:pStyle w:val="a3"/>
        <w:spacing w:line="242" w:lineRule="auto"/>
        <w:jc w:val="left"/>
      </w:pPr>
      <w:r>
        <w:t>У</w:t>
      </w:r>
      <w:r>
        <w:rPr>
          <w:spacing w:val="43"/>
        </w:rPr>
        <w:t xml:space="preserve"> </w:t>
      </w:r>
      <w:r>
        <w:t>обучающегося</w:t>
      </w:r>
      <w:r>
        <w:rPr>
          <w:spacing w:val="46"/>
        </w:rPr>
        <w:t xml:space="preserve"> </w:t>
      </w:r>
      <w:r>
        <w:t>будут</w:t>
      </w:r>
      <w:r>
        <w:rPr>
          <w:spacing w:val="46"/>
        </w:rPr>
        <w:t xml:space="preserve"> </w:t>
      </w:r>
      <w:r>
        <w:t>сформированы</w:t>
      </w:r>
      <w:r>
        <w:rPr>
          <w:spacing w:val="47"/>
        </w:rPr>
        <w:t xml:space="preserve"> </w:t>
      </w:r>
      <w:r>
        <w:t>следующие</w:t>
      </w:r>
      <w:r>
        <w:rPr>
          <w:spacing w:val="44"/>
        </w:rPr>
        <w:t xml:space="preserve"> </w:t>
      </w:r>
      <w:r>
        <w:t>умения</w:t>
      </w:r>
      <w:r>
        <w:rPr>
          <w:spacing w:val="46"/>
        </w:rPr>
        <w:t xml:space="preserve"> </w:t>
      </w:r>
      <w:r>
        <w:t>общения</w:t>
      </w:r>
      <w:r>
        <w:rPr>
          <w:spacing w:val="41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часть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3"/>
        <w:jc w:val="left"/>
      </w:pPr>
      <w:r>
        <w:t>воспринимать</w:t>
      </w:r>
      <w:r>
        <w:rPr>
          <w:spacing w:val="1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формулировать</w:t>
      </w:r>
      <w:r>
        <w:rPr>
          <w:spacing w:val="70"/>
        </w:rPr>
        <w:t xml:space="preserve"> </w:t>
      </w:r>
      <w:r>
        <w:t>суждения,</w:t>
      </w:r>
      <w:r>
        <w:rPr>
          <w:spacing w:val="71"/>
        </w:rPr>
        <w:t xml:space="preserve"> </w:t>
      </w:r>
      <w:r>
        <w:t>выражать</w:t>
      </w:r>
      <w:r>
        <w:rPr>
          <w:spacing w:val="71"/>
        </w:rPr>
        <w:t xml:space="preserve"> </w:t>
      </w:r>
      <w:r>
        <w:t>эмоции</w:t>
      </w:r>
      <w:r>
        <w:rPr>
          <w:spacing w:val="65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 целями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условиями</w:t>
      </w:r>
      <w:r>
        <w:rPr>
          <w:spacing w:val="-7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left="1670" w:right="1133" w:firstLine="0"/>
        <w:jc w:val="left"/>
      </w:pPr>
      <w:r>
        <w:t>выражать</w:t>
      </w:r>
      <w:r>
        <w:rPr>
          <w:spacing w:val="1"/>
        </w:rPr>
        <w:t xml:space="preserve"> </w:t>
      </w:r>
      <w:r>
        <w:t>себя</w:t>
      </w:r>
      <w:r>
        <w:rPr>
          <w:spacing w:val="5"/>
        </w:rPr>
        <w:t xml:space="preserve"> </w:t>
      </w:r>
      <w:r>
        <w:t>(свою</w:t>
      </w:r>
      <w:r>
        <w:rPr>
          <w:spacing w:val="3"/>
        </w:rPr>
        <w:t xml:space="preserve"> </w:t>
      </w:r>
      <w:r>
        <w:t>точку</w:t>
      </w:r>
      <w:r>
        <w:rPr>
          <w:spacing w:val="-5"/>
        </w:rPr>
        <w:t xml:space="preserve"> </w:t>
      </w:r>
      <w:r>
        <w:t>зрения)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устных и</w:t>
      </w:r>
      <w:r>
        <w:rPr>
          <w:spacing w:val="1"/>
        </w:rPr>
        <w:t xml:space="preserve"> </w:t>
      </w:r>
      <w:r>
        <w:t>письменных текстах;</w:t>
      </w:r>
      <w:r>
        <w:rPr>
          <w:spacing w:val="1"/>
        </w:rPr>
        <w:t xml:space="preserve"> </w:t>
      </w:r>
      <w:r>
        <w:t>распознавать</w:t>
      </w:r>
      <w:r>
        <w:rPr>
          <w:spacing w:val="36"/>
        </w:rPr>
        <w:t xml:space="preserve"> </w:t>
      </w:r>
      <w:r>
        <w:t>невербальные</w:t>
      </w:r>
      <w:r>
        <w:rPr>
          <w:spacing w:val="34"/>
        </w:rPr>
        <w:t xml:space="preserve"> </w:t>
      </w:r>
      <w:r>
        <w:t>средства</w:t>
      </w:r>
      <w:r>
        <w:rPr>
          <w:spacing w:val="34"/>
        </w:rPr>
        <w:t xml:space="preserve"> </w:t>
      </w:r>
      <w:r>
        <w:t>общения,</w:t>
      </w:r>
      <w:r>
        <w:rPr>
          <w:spacing w:val="42"/>
        </w:rPr>
        <w:t xml:space="preserve"> </w:t>
      </w:r>
      <w:r>
        <w:t>понимать</w:t>
      </w:r>
      <w:r>
        <w:rPr>
          <w:spacing w:val="37"/>
        </w:rPr>
        <w:t xml:space="preserve"> </w:t>
      </w:r>
      <w:r>
        <w:t>значение</w:t>
      </w:r>
      <w:r>
        <w:rPr>
          <w:spacing w:val="38"/>
        </w:rPr>
        <w:t xml:space="preserve"> </w:t>
      </w:r>
      <w:r>
        <w:t>социальных</w:t>
      </w:r>
    </w:p>
    <w:p w:rsidR="00CD081E" w:rsidRDefault="00BD4E48">
      <w:pPr>
        <w:pStyle w:val="a3"/>
        <w:spacing w:line="242" w:lineRule="auto"/>
        <w:ind w:right="1129" w:firstLine="0"/>
        <w:jc w:val="left"/>
      </w:pPr>
      <w:r>
        <w:t>знаков,</w:t>
      </w:r>
      <w:r>
        <w:rPr>
          <w:spacing w:val="15"/>
        </w:rPr>
        <w:t xml:space="preserve"> </w:t>
      </w:r>
      <w:r>
        <w:t>знать</w:t>
      </w:r>
      <w:r>
        <w:rPr>
          <w:spacing w:val="15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распознавать</w:t>
      </w:r>
      <w:r>
        <w:rPr>
          <w:spacing w:val="15"/>
        </w:rPr>
        <w:t xml:space="preserve"> </w:t>
      </w:r>
      <w:r>
        <w:t>предпосылки</w:t>
      </w:r>
      <w:r>
        <w:rPr>
          <w:spacing w:val="9"/>
        </w:rPr>
        <w:t xml:space="preserve"> </w:t>
      </w:r>
      <w:r>
        <w:t>конфликтных</w:t>
      </w:r>
      <w:r>
        <w:rPr>
          <w:spacing w:val="8"/>
        </w:rPr>
        <w:t xml:space="preserve"> </w:t>
      </w:r>
      <w:r>
        <w:t>ситуаций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смягчать</w:t>
      </w:r>
      <w:r>
        <w:rPr>
          <w:spacing w:val="-57"/>
        </w:rPr>
        <w:t xml:space="preserve"> </w:t>
      </w:r>
      <w:r>
        <w:t>конфликты,</w:t>
      </w:r>
      <w:r>
        <w:rPr>
          <w:spacing w:val="-2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переговоры;</w:t>
      </w:r>
    </w:p>
    <w:p w:rsidR="00CD081E" w:rsidRDefault="00BD4E48">
      <w:pPr>
        <w:pStyle w:val="a3"/>
        <w:spacing w:line="242" w:lineRule="auto"/>
        <w:ind w:right="1136"/>
      </w:pPr>
      <w:r>
        <w:t xml:space="preserve">понимать      намерения      других,     </w:t>
      </w:r>
      <w:r>
        <w:rPr>
          <w:spacing w:val="1"/>
        </w:rPr>
        <w:t xml:space="preserve"> </w:t>
      </w:r>
      <w:r>
        <w:t>проявлять       уважительное      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корректной</w:t>
      </w:r>
      <w:r>
        <w:rPr>
          <w:spacing w:val="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возражения;</w:t>
      </w:r>
    </w:p>
    <w:p w:rsidR="00CD081E" w:rsidRDefault="00BD4E48">
      <w:pPr>
        <w:pStyle w:val="a3"/>
        <w:ind w:right="1130"/>
      </w:pPr>
      <w:r>
        <w:t>в ходе диалога и (или) дискуссии задавать вопросы по существу обсуждаемой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CD081E" w:rsidRDefault="00BD4E48">
      <w:pPr>
        <w:pStyle w:val="a3"/>
        <w:ind w:right="1135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позиций,</w:t>
      </w:r>
      <w:r>
        <w:rPr>
          <w:spacing w:val="1"/>
        </w:rPr>
        <w:t xml:space="preserve"> </w:t>
      </w: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-4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(эксперимента,</w:t>
      </w:r>
      <w:r>
        <w:rPr>
          <w:spacing w:val="-1"/>
        </w:rPr>
        <w:t xml:space="preserve"> </w:t>
      </w:r>
      <w:r>
        <w:t>исследования,</w:t>
      </w:r>
      <w:r>
        <w:rPr>
          <w:spacing w:val="-2"/>
        </w:rPr>
        <w:t xml:space="preserve"> </w:t>
      </w:r>
      <w:r>
        <w:t>проекта);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/>
      </w:pPr>
      <w:r>
        <w:lastRenderedPageBreak/>
        <w:t>самостоятельно</w:t>
      </w:r>
      <w:r>
        <w:rPr>
          <w:spacing w:val="24"/>
        </w:rPr>
        <w:t xml:space="preserve"> </w:t>
      </w:r>
      <w:r>
        <w:t>выбирать</w:t>
      </w:r>
      <w:r>
        <w:rPr>
          <w:spacing w:val="85"/>
        </w:rPr>
        <w:t xml:space="preserve"> </w:t>
      </w:r>
      <w:r>
        <w:t>формат</w:t>
      </w:r>
      <w:r>
        <w:rPr>
          <w:spacing w:val="80"/>
        </w:rPr>
        <w:t xml:space="preserve"> </w:t>
      </w:r>
      <w:r>
        <w:t>выступления</w:t>
      </w:r>
      <w:r>
        <w:rPr>
          <w:spacing w:val="84"/>
        </w:rPr>
        <w:t xml:space="preserve"> </w:t>
      </w:r>
      <w:r>
        <w:t>с</w:t>
      </w:r>
      <w:r>
        <w:rPr>
          <w:spacing w:val="83"/>
        </w:rPr>
        <w:t xml:space="preserve"> </w:t>
      </w:r>
      <w:r>
        <w:t>учетом</w:t>
      </w:r>
      <w:r>
        <w:rPr>
          <w:spacing w:val="86"/>
        </w:rPr>
        <w:t xml:space="preserve"> </w:t>
      </w:r>
      <w:r>
        <w:t>задач</w:t>
      </w:r>
      <w:r>
        <w:rPr>
          <w:spacing w:val="83"/>
        </w:rPr>
        <w:t xml:space="preserve"> </w:t>
      </w:r>
      <w:r>
        <w:t>презентации</w:t>
      </w:r>
      <w:r>
        <w:rPr>
          <w:spacing w:val="-58"/>
        </w:rPr>
        <w:t xml:space="preserve"> </w:t>
      </w:r>
      <w:r>
        <w:t>и особенностей аудитории и в соответствии с ним составлять устные и 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иллюстративных</w:t>
      </w:r>
      <w:r>
        <w:rPr>
          <w:spacing w:val="-4"/>
        </w:rPr>
        <w:t xml:space="preserve"> </w:t>
      </w:r>
      <w:r>
        <w:t>материалов.</w:t>
      </w:r>
    </w:p>
    <w:p w:rsidR="00CD081E" w:rsidRDefault="00BD4E48">
      <w:pPr>
        <w:pStyle w:val="a3"/>
        <w:spacing w:before="2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коммуникативных универсальных 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1"/>
        <w:ind w:right="1126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35"/>
      </w:pPr>
      <w:r>
        <w:t>принимать</w:t>
      </w:r>
      <w:r>
        <w:rPr>
          <w:spacing w:val="61"/>
        </w:rPr>
        <w:t xml:space="preserve"> </w:t>
      </w:r>
      <w:r>
        <w:t>цель</w:t>
      </w:r>
      <w:r>
        <w:rPr>
          <w:spacing w:val="61"/>
        </w:rPr>
        <w:t xml:space="preserve"> </w:t>
      </w:r>
      <w:r>
        <w:t>совместной   деятельности,   коллективно   строить   действия</w:t>
      </w:r>
      <w:r>
        <w:rPr>
          <w:spacing w:val="1"/>
        </w:rPr>
        <w:t xml:space="preserve"> </w:t>
      </w:r>
      <w:r>
        <w:t>по     ее    достижению:    распределять    роли,    договариваться,    обсуждать    процесс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CD081E" w:rsidRDefault="00BD4E48">
      <w:pPr>
        <w:pStyle w:val="a3"/>
        <w:spacing w:before="3" w:line="237" w:lineRule="auto"/>
        <w:ind w:right="1134"/>
      </w:pPr>
      <w:r>
        <w:t>уметь обобщать мнения нескольких людей,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:rsidR="00CD081E" w:rsidRDefault="00BD4E48">
      <w:pPr>
        <w:pStyle w:val="a3"/>
        <w:spacing w:before="3"/>
        <w:ind w:right="1133"/>
      </w:pPr>
      <w:r>
        <w:t>планировать организацию совместной работы, определять свою роль (с учетом</w:t>
      </w:r>
      <w:r>
        <w:rPr>
          <w:spacing w:val="1"/>
        </w:rPr>
        <w:t xml:space="preserve"> </w:t>
      </w:r>
      <w:r>
        <w:t>предпочтений и возможностей всех участников взаимодействия), распределять задачи</w:t>
      </w:r>
      <w:r>
        <w:rPr>
          <w:spacing w:val="1"/>
        </w:rPr>
        <w:t xml:space="preserve"> </w:t>
      </w:r>
      <w:r>
        <w:t>между 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мнений,</w:t>
      </w:r>
      <w:r>
        <w:rPr>
          <w:spacing w:val="3"/>
        </w:rPr>
        <w:t xml:space="preserve"> </w:t>
      </w:r>
      <w:r>
        <w:t>«мозговые</w:t>
      </w:r>
      <w:r>
        <w:rPr>
          <w:spacing w:val="-4"/>
        </w:rPr>
        <w:t xml:space="preserve"> </w:t>
      </w:r>
      <w:r>
        <w:t>штурмы»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иные);</w:t>
      </w:r>
    </w:p>
    <w:p w:rsidR="00CD081E" w:rsidRDefault="00BD4E48">
      <w:pPr>
        <w:pStyle w:val="a3"/>
        <w:spacing w:before="3" w:line="237" w:lineRule="auto"/>
        <w:ind w:right="1131"/>
      </w:pPr>
      <w:r>
        <w:t>выполнять свою часть работы, достигать качественного результата по 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координировать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членами</w:t>
      </w:r>
      <w:r>
        <w:rPr>
          <w:spacing w:val="-2"/>
        </w:rPr>
        <w:t xml:space="preserve"> </w:t>
      </w:r>
      <w:r>
        <w:t>команды;</w:t>
      </w:r>
    </w:p>
    <w:p w:rsidR="00CD081E" w:rsidRDefault="00BD4E48">
      <w:pPr>
        <w:pStyle w:val="a3"/>
        <w:spacing w:before="6" w:line="237" w:lineRule="auto"/>
        <w:ind w:right="1138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взаимодействия;</w:t>
      </w:r>
    </w:p>
    <w:p w:rsidR="00CD081E" w:rsidRDefault="00BD4E48">
      <w:pPr>
        <w:pStyle w:val="a3"/>
        <w:spacing w:before="3"/>
        <w:ind w:right="1125"/>
      </w:pPr>
      <w:r>
        <w:t>сравнивать</w:t>
      </w:r>
      <w:r>
        <w:rPr>
          <w:spacing w:val="60"/>
        </w:rPr>
        <w:t xml:space="preserve"> </w:t>
      </w:r>
      <w:r>
        <w:t>результаты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исходной</w:t>
      </w:r>
      <w:r>
        <w:rPr>
          <w:spacing w:val="60"/>
        </w:rPr>
        <w:t xml:space="preserve"> </w:t>
      </w:r>
      <w:r>
        <w:t>задачей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вклад</w:t>
      </w:r>
      <w:r>
        <w:rPr>
          <w:spacing w:val="60"/>
        </w:rPr>
        <w:t xml:space="preserve"> </w:t>
      </w:r>
      <w:r>
        <w:t>каждого</w:t>
      </w:r>
      <w:r>
        <w:rPr>
          <w:spacing w:val="60"/>
        </w:rPr>
        <w:t xml:space="preserve"> </w:t>
      </w:r>
      <w:r>
        <w:t>члена</w:t>
      </w:r>
      <w:r>
        <w:rPr>
          <w:spacing w:val="60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 достижение результатов, разделять сферу ответственности и проявлять готовность к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-6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перед группой.</w:t>
      </w:r>
    </w:p>
    <w:p w:rsidR="00CD081E" w:rsidRDefault="00BD4E48">
      <w:pPr>
        <w:pStyle w:val="a3"/>
        <w:ind w:right="1133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 сформированность социальных навыков и 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обучающихся.</w:t>
      </w:r>
    </w:p>
    <w:p w:rsidR="00CD081E" w:rsidRDefault="00BD4E48">
      <w:pPr>
        <w:pStyle w:val="a3"/>
        <w:spacing w:before="3" w:line="237" w:lineRule="auto"/>
        <w:ind w:right="1131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6" w:line="237" w:lineRule="auto"/>
        <w:ind w:left="1670" w:right="1135" w:firstLine="0"/>
      </w:pPr>
      <w:r>
        <w:t>выявлять проблемы для решения в жизненных и учебных ситуациях;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6"/>
        </w:rPr>
        <w:t xml:space="preserve"> </w:t>
      </w:r>
      <w:r>
        <w:t>решений</w:t>
      </w:r>
      <w:r>
        <w:rPr>
          <w:spacing w:val="7"/>
        </w:rPr>
        <w:t xml:space="preserve"> </w:t>
      </w:r>
      <w:r>
        <w:t>(индивидуальное,</w:t>
      </w:r>
    </w:p>
    <w:p w:rsidR="00CD081E" w:rsidRDefault="00BD4E48">
      <w:pPr>
        <w:pStyle w:val="a3"/>
        <w:spacing w:before="3" w:line="275" w:lineRule="exact"/>
        <w:ind w:firstLine="0"/>
      </w:pPr>
      <w:r>
        <w:t>принятие</w:t>
      </w:r>
      <w:r>
        <w:rPr>
          <w:spacing w:val="-1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группе,</w:t>
      </w:r>
      <w:r>
        <w:rPr>
          <w:spacing w:val="2"/>
        </w:rPr>
        <w:t xml:space="preserve"> </w:t>
      </w:r>
      <w:r>
        <w:t>принятие</w:t>
      </w:r>
      <w:r>
        <w:rPr>
          <w:spacing w:val="-6"/>
        </w:rPr>
        <w:t xml:space="preserve"> </w:t>
      </w:r>
      <w:r>
        <w:t>решений</w:t>
      </w:r>
      <w:r>
        <w:rPr>
          <w:spacing w:val="-4"/>
        </w:rPr>
        <w:t xml:space="preserve"> </w:t>
      </w:r>
      <w:r>
        <w:t>группой);</w:t>
      </w:r>
    </w:p>
    <w:p w:rsidR="00CD081E" w:rsidRDefault="00BD4E48">
      <w:pPr>
        <w:pStyle w:val="a3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 xml:space="preserve">способ     </w:t>
      </w:r>
      <w:r>
        <w:rPr>
          <w:spacing w:val="1"/>
        </w:rPr>
        <w:t xml:space="preserve"> </w:t>
      </w:r>
      <w:r>
        <w:t>решения       учебной       задачи       с       учетом       имеющихся       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возможностей,</w:t>
      </w:r>
      <w:r>
        <w:rPr>
          <w:spacing w:val="2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предлагаемые</w:t>
      </w:r>
      <w:r>
        <w:rPr>
          <w:spacing w:val="-6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spacing w:before="2"/>
        <w:ind w:right="1131"/>
      </w:pPr>
      <w:r>
        <w:t>составлять план действий (план реализации намеченного алгоритма решения),</w:t>
      </w:r>
      <w:r>
        <w:rPr>
          <w:spacing w:val="1"/>
        </w:rPr>
        <w:t xml:space="preserve"> </w:t>
      </w:r>
      <w:r>
        <w:t xml:space="preserve">корректировать  </w:t>
      </w:r>
      <w:r>
        <w:rPr>
          <w:spacing w:val="1"/>
        </w:rPr>
        <w:t xml:space="preserve"> </w:t>
      </w:r>
      <w:r>
        <w:t xml:space="preserve">предложенный  </w:t>
      </w:r>
      <w:r>
        <w:rPr>
          <w:spacing w:val="1"/>
        </w:rPr>
        <w:t xml:space="preserve"> </w:t>
      </w:r>
      <w:r>
        <w:t>алгоритм    с    учетом    получения    новых   знаний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изучаемом</w:t>
      </w:r>
      <w:r>
        <w:rPr>
          <w:spacing w:val="-2"/>
        </w:rPr>
        <w:t xml:space="preserve"> </w:t>
      </w:r>
      <w:r>
        <w:t>объекте,</w:t>
      </w:r>
      <w:r>
        <w:rPr>
          <w:spacing w:val="3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брать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решение.</w:t>
      </w:r>
    </w:p>
    <w:p w:rsidR="00CD081E" w:rsidRDefault="00BD4E48">
      <w:pPr>
        <w:pStyle w:val="a3"/>
        <w:spacing w:line="242" w:lineRule="auto"/>
        <w:ind w:right="1121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71" w:lineRule="exact"/>
        <w:ind w:left="1670" w:firstLine="0"/>
      </w:pPr>
      <w:r>
        <w:t>владеть</w:t>
      </w:r>
      <w:r>
        <w:rPr>
          <w:spacing w:val="-3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самомотивации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рефлексии;</w:t>
      </w:r>
    </w:p>
    <w:p w:rsidR="00CD081E" w:rsidRDefault="00BD4E48">
      <w:pPr>
        <w:pStyle w:val="a3"/>
        <w:ind w:right="1135"/>
      </w:pPr>
      <w:r>
        <w:t>давать адекватную оценку ситуации и предлагать план ее изменения, учитывать</w:t>
      </w:r>
      <w:r>
        <w:rPr>
          <w:spacing w:val="1"/>
        </w:rPr>
        <w:t xml:space="preserve"> </w:t>
      </w:r>
      <w:r>
        <w:t xml:space="preserve">контекст      </w:t>
      </w:r>
      <w:r>
        <w:rPr>
          <w:spacing w:val="1"/>
        </w:rPr>
        <w:t xml:space="preserve"> </w:t>
      </w:r>
      <w:r>
        <w:t>и        предвидеть        трудности,        которые        могут        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решении учебной задачи,</w:t>
      </w:r>
      <w:r>
        <w:rPr>
          <w:spacing w:val="1"/>
        </w:rPr>
        <w:t xml:space="preserve"> </w:t>
      </w:r>
      <w:r>
        <w:t>адаптировать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меняющимся</w:t>
      </w:r>
      <w:r>
        <w:rPr>
          <w:spacing w:val="-6"/>
        </w:rPr>
        <w:t xml:space="preserve"> </w:t>
      </w:r>
      <w:r>
        <w:t>обстоятельствам;</w:t>
      </w:r>
    </w:p>
    <w:p w:rsidR="00CD081E" w:rsidRDefault="00BD4E48">
      <w:pPr>
        <w:pStyle w:val="a3"/>
        <w:ind w:right="113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 оценку приобретенному 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 позитивное в произошедшей</w:t>
      </w:r>
      <w:r>
        <w:rPr>
          <w:spacing w:val="1"/>
        </w:rPr>
        <w:t xml:space="preserve"> </w:t>
      </w:r>
      <w:r>
        <w:t>ситуации;</w:t>
      </w:r>
    </w:p>
    <w:p w:rsidR="00CD081E" w:rsidRDefault="00BD4E48">
      <w:pPr>
        <w:pStyle w:val="a3"/>
        <w:spacing w:before="1"/>
        <w:ind w:right="1129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установленных ошибок,</w:t>
      </w:r>
      <w:r>
        <w:rPr>
          <w:spacing w:val="1"/>
        </w:rPr>
        <w:t xml:space="preserve"> </w:t>
      </w:r>
      <w:r>
        <w:t>возникших трудностей,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 результата</w:t>
      </w:r>
      <w:r>
        <w:rPr>
          <w:spacing w:val="1"/>
        </w:rPr>
        <w:t xml:space="preserve"> </w:t>
      </w:r>
      <w:r>
        <w:t>цели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условиям.</w:t>
      </w:r>
    </w:p>
    <w:p w:rsidR="00CD081E" w:rsidRDefault="00BD4E48">
      <w:pPr>
        <w:pStyle w:val="a3"/>
        <w:spacing w:line="242" w:lineRule="auto"/>
        <w:ind w:right="1140"/>
      </w:pPr>
      <w:r>
        <w:t>У обучающегося будут сформированы умения эмоционального интеллекта как</w:t>
      </w:r>
      <w:r>
        <w:rPr>
          <w:spacing w:val="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29" w:firstLine="0"/>
        <w:jc w:val="left"/>
      </w:pPr>
      <w:r>
        <w:lastRenderedPageBreak/>
        <w:t>различать,</w:t>
      </w:r>
      <w:r>
        <w:rPr>
          <w:spacing w:val="-6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6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других;</w:t>
      </w:r>
      <w:r>
        <w:rPr>
          <w:spacing w:val="-57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эмоций;</w:t>
      </w:r>
    </w:p>
    <w:p w:rsidR="00CD081E" w:rsidRDefault="00BD4E48">
      <w:pPr>
        <w:pStyle w:val="a3"/>
        <w:spacing w:line="242" w:lineRule="auto"/>
        <w:jc w:val="left"/>
      </w:pPr>
      <w:r>
        <w:t>ставить</w:t>
      </w:r>
      <w:r>
        <w:rPr>
          <w:spacing w:val="8"/>
        </w:rPr>
        <w:t xml:space="preserve"> </w:t>
      </w:r>
      <w:r>
        <w:t>себя</w:t>
      </w:r>
      <w:r>
        <w:rPr>
          <w:spacing w:val="7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место</w:t>
      </w:r>
      <w:r>
        <w:rPr>
          <w:spacing w:val="12"/>
        </w:rPr>
        <w:t xml:space="preserve"> </w:t>
      </w:r>
      <w:r>
        <w:t>другого</w:t>
      </w:r>
      <w:r>
        <w:rPr>
          <w:spacing w:val="11"/>
        </w:rPr>
        <w:t xml:space="preserve"> </w:t>
      </w:r>
      <w:r>
        <w:t>человека,</w:t>
      </w:r>
      <w:r>
        <w:rPr>
          <w:spacing w:val="9"/>
        </w:rPr>
        <w:t xml:space="preserve"> </w:t>
      </w:r>
      <w:r>
        <w:t>понимать</w:t>
      </w:r>
      <w:r>
        <w:rPr>
          <w:spacing w:val="9"/>
        </w:rPr>
        <w:t xml:space="preserve"> </w:t>
      </w:r>
      <w:r>
        <w:t>мотивы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намерения</w:t>
      </w:r>
      <w:r>
        <w:rPr>
          <w:spacing w:val="7"/>
        </w:rPr>
        <w:t xml:space="preserve"> </w:t>
      </w:r>
      <w:r>
        <w:t>другого,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способ выражения</w:t>
      </w:r>
      <w:r>
        <w:rPr>
          <w:spacing w:val="-3"/>
        </w:rPr>
        <w:t xml:space="preserve"> </w:t>
      </w:r>
      <w:r>
        <w:t>эмоций.</w:t>
      </w:r>
    </w:p>
    <w:p w:rsidR="00CD081E" w:rsidRDefault="00BD4E48">
      <w:pPr>
        <w:pStyle w:val="a3"/>
        <w:tabs>
          <w:tab w:val="left" w:pos="2217"/>
          <w:tab w:val="left" w:pos="4097"/>
          <w:tab w:val="left" w:pos="5061"/>
          <w:tab w:val="left" w:pos="6975"/>
          <w:tab w:val="left" w:pos="8097"/>
          <w:tab w:val="left" w:pos="9584"/>
        </w:tabs>
        <w:spacing w:line="242" w:lineRule="auto"/>
        <w:ind w:right="1135"/>
        <w:jc w:val="left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умения</w:t>
      </w:r>
      <w:r>
        <w:tab/>
        <w:t>принимать</w:t>
      </w:r>
      <w:r>
        <w:tab/>
      </w:r>
      <w:r>
        <w:rPr>
          <w:spacing w:val="-1"/>
        </w:rPr>
        <w:t>себя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left="1670" w:right="3328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свое право на ошибку и такое же право другого;</w:t>
      </w:r>
      <w:r>
        <w:rPr>
          <w:spacing w:val="-57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других,</w:t>
      </w:r>
      <w:r>
        <w:rPr>
          <w:spacing w:val="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осуждая;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открытость</w:t>
      </w:r>
      <w:r>
        <w:rPr>
          <w:spacing w:val="-3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6"/>
        </w:rPr>
        <w:t xml:space="preserve"> </w:t>
      </w:r>
      <w:r>
        <w:t>контролировать</w:t>
      </w:r>
      <w:r>
        <w:rPr>
          <w:spacing w:val="-6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вокруг.</w:t>
      </w:r>
    </w:p>
    <w:p w:rsidR="00CD081E" w:rsidRDefault="00BD4E48">
      <w:pPr>
        <w:pStyle w:val="a3"/>
        <w:ind w:right="1135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поведения).</w:t>
      </w:r>
    </w:p>
    <w:p w:rsidR="00CD081E" w:rsidRDefault="00BD4E48">
      <w:pPr>
        <w:pStyle w:val="a3"/>
        <w:tabs>
          <w:tab w:val="left" w:pos="3051"/>
          <w:tab w:val="left" w:pos="4001"/>
          <w:tab w:val="left" w:pos="5421"/>
          <w:tab w:val="left" w:pos="7293"/>
          <w:tab w:val="left" w:pos="8761"/>
        </w:tabs>
        <w:ind w:right="112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 для основного общего образования с учётом уровня владения немецким языком,</w:t>
      </w:r>
      <w:r>
        <w:rPr>
          <w:spacing w:val="1"/>
        </w:rPr>
        <w:t xml:space="preserve"> </w:t>
      </w:r>
      <w:r>
        <w:t>достигнутого</w:t>
      </w:r>
      <w:r>
        <w:tab/>
        <w:t>на</w:t>
      </w:r>
      <w:r>
        <w:tab/>
        <w:t>уровне</w:t>
      </w:r>
      <w:r>
        <w:tab/>
        <w:t>начального</w:t>
      </w:r>
      <w:r>
        <w:tab/>
        <w:t>общего</w:t>
      </w:r>
      <w:r>
        <w:tab/>
        <w:t>образования</w:t>
      </w:r>
      <w:r>
        <w:rPr>
          <w:spacing w:val="-58"/>
        </w:rPr>
        <w:t xml:space="preserve"> </w:t>
      </w:r>
      <w:r>
        <w:t>(2–4</w:t>
      </w:r>
      <w:r>
        <w:rPr>
          <w:spacing w:val="1"/>
        </w:rPr>
        <w:t xml:space="preserve"> </w:t>
      </w:r>
      <w:r>
        <w:t>классы).</w:t>
      </w:r>
    </w:p>
    <w:p w:rsidR="00CD081E" w:rsidRDefault="00BD4E48">
      <w:pPr>
        <w:pStyle w:val="a3"/>
        <w:spacing w:line="237" w:lineRule="auto"/>
        <w:ind w:right="113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классе.</w:t>
      </w:r>
    </w:p>
    <w:p w:rsidR="00CD081E" w:rsidRDefault="00BD4E48" w:rsidP="007C4214">
      <w:pPr>
        <w:pStyle w:val="a5"/>
        <w:numPr>
          <w:ilvl w:val="0"/>
          <w:numId w:val="46"/>
        </w:numPr>
        <w:tabs>
          <w:tab w:val="left" w:pos="1935"/>
        </w:tabs>
        <w:spacing w:line="237" w:lineRule="auto"/>
        <w:ind w:right="6444" w:firstLine="0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Говорение:</w:t>
      </w:r>
    </w:p>
    <w:p w:rsidR="00CD081E" w:rsidRDefault="00BD4E48">
      <w:pPr>
        <w:pStyle w:val="a3"/>
        <w:tabs>
          <w:tab w:val="left" w:pos="2326"/>
          <w:tab w:val="left" w:pos="2782"/>
          <w:tab w:val="left" w:pos="3420"/>
          <w:tab w:val="left" w:pos="4321"/>
          <w:tab w:val="left" w:pos="6379"/>
          <w:tab w:val="left" w:pos="6561"/>
          <w:tab w:val="left" w:pos="8039"/>
          <w:tab w:val="left" w:pos="8225"/>
          <w:tab w:val="left" w:pos="8658"/>
        </w:tabs>
        <w:spacing w:before="1"/>
        <w:ind w:right="1133"/>
        <w:jc w:val="right"/>
      </w:pPr>
      <w:r>
        <w:t>вести</w:t>
      </w:r>
      <w:r>
        <w:rPr>
          <w:spacing w:val="2"/>
        </w:rPr>
        <w:t xml:space="preserve"> </w:t>
      </w:r>
      <w:r>
        <w:t>разные виды</w:t>
      </w:r>
      <w:r>
        <w:rPr>
          <w:spacing w:val="2"/>
        </w:rPr>
        <w:t xml:space="preserve"> </w:t>
      </w:r>
      <w:r>
        <w:t>диалогов</w:t>
      </w:r>
      <w:r>
        <w:rPr>
          <w:spacing w:val="-2"/>
        </w:rPr>
        <w:t xml:space="preserve"> </w:t>
      </w:r>
      <w:r>
        <w:t>(диалог</w:t>
      </w:r>
      <w:r>
        <w:rPr>
          <w:spacing w:val="3"/>
        </w:rPr>
        <w:t xml:space="preserve"> </w:t>
      </w:r>
      <w:r>
        <w:t>этикетного характера,</w:t>
      </w:r>
      <w:r>
        <w:rPr>
          <w:spacing w:val="3"/>
        </w:rPr>
        <w:t xml:space="preserve"> </w:t>
      </w:r>
      <w:r>
        <w:t>диалог-побуждение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действию,</w:t>
      </w:r>
      <w:r>
        <w:rPr>
          <w:spacing w:val="38"/>
        </w:rPr>
        <w:t xml:space="preserve"> </w:t>
      </w:r>
      <w:r>
        <w:t>диалог-расспрос)</w:t>
      </w:r>
      <w:r>
        <w:rPr>
          <w:spacing w:val="3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рамках</w:t>
      </w:r>
      <w:r>
        <w:rPr>
          <w:spacing w:val="32"/>
        </w:rPr>
        <w:t xml:space="preserve"> </w:t>
      </w:r>
      <w:r>
        <w:t>тематического</w:t>
      </w:r>
      <w:r>
        <w:rPr>
          <w:spacing w:val="42"/>
        </w:rPr>
        <w:t xml:space="preserve"> </w:t>
      </w:r>
      <w:r>
        <w:t>содержания</w:t>
      </w:r>
      <w:r>
        <w:rPr>
          <w:spacing w:val="32"/>
        </w:rPr>
        <w:t xml:space="preserve"> </w:t>
      </w:r>
      <w:r>
        <w:t>речи</w:t>
      </w:r>
      <w:r>
        <w:rPr>
          <w:spacing w:val="37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5</w:t>
      </w:r>
      <w:r>
        <w:rPr>
          <w:spacing w:val="32"/>
        </w:rPr>
        <w:t xml:space="preserve"> </w:t>
      </w:r>
      <w:r>
        <w:t>класса</w:t>
      </w:r>
      <w:r>
        <w:rPr>
          <w:spacing w:val="3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стандартных</w:t>
      </w:r>
      <w:r>
        <w:tab/>
      </w:r>
      <w:r>
        <w:tab/>
        <w:t>ситуациях</w:t>
      </w:r>
      <w:r>
        <w:tab/>
        <w:t>неофициального</w:t>
      </w:r>
      <w:r>
        <w:tab/>
      </w:r>
      <w:r>
        <w:tab/>
        <w:t>общения,</w:t>
      </w:r>
      <w:r>
        <w:tab/>
        <w:t>с</w:t>
      </w:r>
      <w:r>
        <w:tab/>
      </w:r>
      <w:r>
        <w:tab/>
        <w:t>вербальными</w:t>
      </w:r>
      <w:r>
        <w:rPr>
          <w:spacing w:val="-5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(или)</w:t>
      </w:r>
      <w:r>
        <w:rPr>
          <w:spacing w:val="81"/>
        </w:rPr>
        <w:t xml:space="preserve"> </w:t>
      </w:r>
      <w:r>
        <w:t>зрительными</w:t>
      </w:r>
      <w:r>
        <w:rPr>
          <w:spacing w:val="76"/>
        </w:rPr>
        <w:t xml:space="preserve"> </w:t>
      </w:r>
      <w:r>
        <w:t>опорами,</w:t>
      </w:r>
      <w:r>
        <w:rPr>
          <w:spacing w:val="82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соблюдением</w:t>
      </w:r>
      <w:r>
        <w:rPr>
          <w:spacing w:val="81"/>
        </w:rPr>
        <w:t xml:space="preserve"> </w:t>
      </w:r>
      <w:r>
        <w:t>норм</w:t>
      </w:r>
      <w:r>
        <w:rPr>
          <w:spacing w:val="81"/>
        </w:rPr>
        <w:t xml:space="preserve"> </w:t>
      </w:r>
      <w:r>
        <w:t>речевого</w:t>
      </w:r>
      <w:r>
        <w:rPr>
          <w:spacing w:val="84"/>
        </w:rPr>
        <w:t xml:space="preserve"> </w:t>
      </w:r>
      <w:r>
        <w:t>этикета,</w:t>
      </w:r>
      <w:r>
        <w:rPr>
          <w:spacing w:val="81"/>
        </w:rPr>
        <w:t xml:space="preserve"> </w:t>
      </w:r>
      <w:r>
        <w:t>принятого</w:t>
      </w:r>
      <w:r>
        <w:rPr>
          <w:spacing w:val="-57"/>
        </w:rPr>
        <w:t xml:space="preserve"> </w:t>
      </w:r>
      <w:r>
        <w:t>в стране (странах) изучаемого языка (до пяти реплик со стороны каждого собеседника);</w:t>
      </w:r>
      <w:r>
        <w:rPr>
          <w:spacing w:val="-57"/>
        </w:rPr>
        <w:t xml:space="preserve"> </w:t>
      </w:r>
      <w:r>
        <w:t>создавать</w:t>
      </w:r>
      <w:r>
        <w:tab/>
        <w:t>разные</w:t>
      </w:r>
      <w:r>
        <w:tab/>
        <w:t>виды</w:t>
      </w:r>
      <w:r>
        <w:tab/>
        <w:t>монологических</w:t>
      </w:r>
      <w:r>
        <w:tab/>
        <w:t>высказываний</w:t>
      </w:r>
      <w:r>
        <w:tab/>
      </w:r>
      <w:r>
        <w:tab/>
        <w:t>(описание,</w:t>
      </w:r>
    </w:p>
    <w:p w:rsidR="00CD081E" w:rsidRDefault="00BD4E48">
      <w:pPr>
        <w:pStyle w:val="a3"/>
        <w:spacing w:before="1"/>
        <w:ind w:right="1122" w:firstLine="0"/>
      </w:pPr>
      <w:r>
        <w:t>в</w:t>
      </w:r>
      <w:r>
        <w:rPr>
          <w:spacing w:val="103"/>
        </w:rPr>
        <w:t xml:space="preserve"> </w:t>
      </w:r>
      <w:r>
        <w:t xml:space="preserve">том  </w:t>
      </w:r>
      <w:r>
        <w:rPr>
          <w:spacing w:val="41"/>
        </w:rPr>
        <w:t xml:space="preserve"> </w:t>
      </w:r>
      <w:r>
        <w:t xml:space="preserve">числе  </w:t>
      </w:r>
      <w:r>
        <w:rPr>
          <w:spacing w:val="40"/>
        </w:rPr>
        <w:t xml:space="preserve"> </w:t>
      </w:r>
      <w:r>
        <w:t xml:space="preserve">характеристика,  </w:t>
      </w:r>
      <w:r>
        <w:rPr>
          <w:spacing w:val="43"/>
        </w:rPr>
        <w:t xml:space="preserve"> </w:t>
      </w:r>
      <w:r>
        <w:t xml:space="preserve">повествование  </w:t>
      </w:r>
      <w:r>
        <w:rPr>
          <w:spacing w:val="40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сообщение)  </w:t>
      </w:r>
      <w:r>
        <w:rPr>
          <w:spacing w:val="38"/>
        </w:rPr>
        <w:t xml:space="preserve"> </w:t>
      </w:r>
      <w:r>
        <w:t xml:space="preserve">с  </w:t>
      </w:r>
      <w:r>
        <w:rPr>
          <w:spacing w:val="40"/>
        </w:rPr>
        <w:t xml:space="preserve"> </w:t>
      </w:r>
      <w:r>
        <w:t>вербальными</w:t>
      </w:r>
      <w:r>
        <w:rPr>
          <w:spacing w:val="-58"/>
        </w:rPr>
        <w:t xml:space="preserve"> </w:t>
      </w:r>
      <w:r>
        <w:t>и (или) зрительными опорами в рамках тематического содержания речи для 5 класса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фраз),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61"/>
        </w:rPr>
        <w:t xml:space="preserve"> </w:t>
      </w:r>
      <w:r>
        <w:t>текста</w:t>
      </w:r>
      <w:r>
        <w:rPr>
          <w:spacing w:val="61"/>
        </w:rPr>
        <w:t xml:space="preserve"> </w:t>
      </w:r>
      <w:r>
        <w:t>с   вербальными   и   (или)   зрительными   опорами   (объём   –</w:t>
      </w:r>
      <w:r>
        <w:rPr>
          <w:spacing w:val="1"/>
        </w:rPr>
        <w:t xml:space="preserve"> </w:t>
      </w:r>
      <w:r>
        <w:t>5–6</w:t>
      </w:r>
      <w:r>
        <w:rPr>
          <w:spacing w:val="60"/>
        </w:rPr>
        <w:t xml:space="preserve"> </w:t>
      </w:r>
      <w:r>
        <w:t>фраз),</w:t>
      </w:r>
      <w:r>
        <w:rPr>
          <w:spacing w:val="61"/>
        </w:rPr>
        <w:t xml:space="preserve"> </w:t>
      </w:r>
      <w:r>
        <w:t>кратко</w:t>
      </w:r>
      <w:r>
        <w:rPr>
          <w:spacing w:val="60"/>
        </w:rPr>
        <w:t xml:space="preserve"> </w:t>
      </w:r>
      <w:r>
        <w:t>излагать</w:t>
      </w:r>
      <w:r>
        <w:rPr>
          <w:spacing w:val="60"/>
        </w:rPr>
        <w:t xml:space="preserve"> </w:t>
      </w:r>
      <w:r>
        <w:t>результаты   выполненной</w:t>
      </w:r>
      <w:r>
        <w:rPr>
          <w:spacing w:val="60"/>
        </w:rPr>
        <w:t xml:space="preserve"> </w:t>
      </w:r>
      <w:r>
        <w:t>проектной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(объём   –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фраз).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Аудирование:</w:t>
      </w:r>
    </w:p>
    <w:p w:rsidR="00CD081E" w:rsidRDefault="00BD4E48">
      <w:pPr>
        <w:pStyle w:val="a3"/>
        <w:ind w:right="1128"/>
      </w:pP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 xml:space="preserve">тексты,  </w:t>
      </w:r>
      <w:r>
        <w:rPr>
          <w:spacing w:val="1"/>
        </w:rPr>
        <w:t xml:space="preserve"> </w:t>
      </w:r>
      <w:r>
        <w:t>содержащие   отдельные   незнакомые   слова,   со    зрительными   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разной</w:t>
      </w:r>
      <w:r>
        <w:rPr>
          <w:spacing w:val="60"/>
        </w:rPr>
        <w:t xml:space="preserve"> </w:t>
      </w:r>
      <w:r>
        <w:t>глубиной</w:t>
      </w:r>
      <w:r>
        <w:rPr>
          <w:spacing w:val="60"/>
        </w:rPr>
        <w:t xml:space="preserve"> </w:t>
      </w:r>
      <w:r>
        <w:t>проникновения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содержание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35"/>
        </w:rPr>
        <w:t xml:space="preserve"> </w:t>
      </w:r>
      <w:r>
        <w:t>поставленной</w:t>
      </w:r>
      <w:r>
        <w:rPr>
          <w:spacing w:val="94"/>
        </w:rPr>
        <w:t xml:space="preserve"> </w:t>
      </w:r>
      <w:r>
        <w:t>коммуникативной</w:t>
      </w:r>
      <w:r>
        <w:rPr>
          <w:spacing w:val="95"/>
        </w:rPr>
        <w:t xml:space="preserve"> </w:t>
      </w:r>
      <w:r>
        <w:t>задачи:</w:t>
      </w:r>
      <w:r>
        <w:rPr>
          <w:spacing w:val="93"/>
        </w:rPr>
        <w:t xml:space="preserve"> </w:t>
      </w:r>
      <w:r>
        <w:t>с</w:t>
      </w:r>
      <w:r>
        <w:rPr>
          <w:spacing w:val="98"/>
        </w:rPr>
        <w:t xml:space="preserve"> </w:t>
      </w:r>
      <w:r>
        <w:t>пониманием</w:t>
      </w:r>
      <w:r>
        <w:rPr>
          <w:spacing w:val="91"/>
        </w:rPr>
        <w:t xml:space="preserve"> </w:t>
      </w:r>
      <w:r>
        <w:t>основного</w:t>
      </w:r>
      <w:r>
        <w:rPr>
          <w:spacing w:val="97"/>
        </w:rPr>
        <w:t xml:space="preserve"> </w:t>
      </w:r>
      <w:r>
        <w:t>содержания,</w:t>
      </w:r>
      <w:r>
        <w:rPr>
          <w:spacing w:val="-58"/>
        </w:rPr>
        <w:t xml:space="preserve"> </w:t>
      </w:r>
      <w:r>
        <w:t xml:space="preserve">с   пониманием   запрашиваемой  </w:t>
      </w:r>
      <w:r>
        <w:rPr>
          <w:spacing w:val="1"/>
        </w:rPr>
        <w:t xml:space="preserve"> </w:t>
      </w:r>
      <w:r>
        <w:t>информации    (время   звучания   текста   (текстов)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</w:t>
      </w:r>
      <w:r>
        <w:rPr>
          <w:spacing w:val="2"/>
        </w:rPr>
        <w:t xml:space="preserve"> </w:t>
      </w:r>
      <w:r>
        <w:t>минуты).</w:t>
      </w:r>
    </w:p>
    <w:p w:rsidR="00CD081E" w:rsidRDefault="00BD4E48">
      <w:pPr>
        <w:pStyle w:val="a3"/>
        <w:ind w:left="1670" w:firstLine="0"/>
      </w:pPr>
      <w:r>
        <w:t>Смысловое чтение:</w:t>
      </w:r>
    </w:p>
    <w:p w:rsidR="00CD081E" w:rsidRDefault="00BD4E48">
      <w:pPr>
        <w:pStyle w:val="a3"/>
        <w:spacing w:before="1"/>
        <w:ind w:right="1127"/>
      </w:pPr>
      <w:r>
        <w:t>читать про себя и понимать несложные адаптированные аутентичные 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39"/>
        </w:rPr>
        <w:t xml:space="preserve"> </w:t>
      </w:r>
      <w:r>
        <w:t>отдельные</w:t>
      </w:r>
      <w:r>
        <w:rPr>
          <w:spacing w:val="102"/>
        </w:rPr>
        <w:t xml:space="preserve"> </w:t>
      </w:r>
      <w:r>
        <w:t>незнакомые</w:t>
      </w:r>
      <w:r>
        <w:rPr>
          <w:spacing w:val="108"/>
        </w:rPr>
        <w:t xml:space="preserve"> </w:t>
      </w:r>
      <w:r>
        <w:t>слова,</w:t>
      </w:r>
      <w:r>
        <w:rPr>
          <w:spacing w:val="101"/>
        </w:rPr>
        <w:t xml:space="preserve"> </w:t>
      </w:r>
      <w:r>
        <w:t>с</w:t>
      </w:r>
      <w:r>
        <w:rPr>
          <w:spacing w:val="102"/>
        </w:rPr>
        <w:t xml:space="preserve"> </w:t>
      </w:r>
      <w:r>
        <w:t>различной</w:t>
      </w:r>
      <w:r>
        <w:rPr>
          <w:spacing w:val="99"/>
        </w:rPr>
        <w:t xml:space="preserve"> </w:t>
      </w:r>
      <w:r>
        <w:t>глубиной</w:t>
      </w:r>
      <w:r>
        <w:rPr>
          <w:spacing w:val="104"/>
        </w:rPr>
        <w:t xml:space="preserve"> </w:t>
      </w:r>
      <w:r>
        <w:t>проникновения</w:t>
      </w:r>
      <w:r>
        <w:rPr>
          <w:spacing w:val="-58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 xml:space="preserve">их  </w:t>
      </w:r>
      <w:r>
        <w:rPr>
          <w:spacing w:val="45"/>
        </w:rPr>
        <w:t xml:space="preserve"> </w:t>
      </w:r>
      <w:r>
        <w:t xml:space="preserve">содержание  </w:t>
      </w:r>
      <w:r>
        <w:rPr>
          <w:spacing w:val="45"/>
        </w:rPr>
        <w:t xml:space="preserve"> </w:t>
      </w:r>
      <w:r>
        <w:t xml:space="preserve">в  </w:t>
      </w:r>
      <w:r>
        <w:rPr>
          <w:spacing w:val="47"/>
        </w:rPr>
        <w:t xml:space="preserve"> </w:t>
      </w:r>
      <w:r>
        <w:t xml:space="preserve">зависимости  </w:t>
      </w:r>
      <w:r>
        <w:rPr>
          <w:spacing w:val="47"/>
        </w:rPr>
        <w:t xml:space="preserve"> </w:t>
      </w:r>
      <w:r>
        <w:t xml:space="preserve">от  </w:t>
      </w:r>
      <w:r>
        <w:rPr>
          <w:spacing w:val="46"/>
        </w:rPr>
        <w:t xml:space="preserve"> </w:t>
      </w:r>
      <w:r>
        <w:t xml:space="preserve">поставленной  </w:t>
      </w:r>
      <w:r>
        <w:rPr>
          <w:spacing w:val="46"/>
        </w:rPr>
        <w:t xml:space="preserve"> </w:t>
      </w:r>
      <w:r>
        <w:t xml:space="preserve">коммуникативной  </w:t>
      </w:r>
      <w:r>
        <w:rPr>
          <w:spacing w:val="47"/>
        </w:rPr>
        <w:t xml:space="preserve"> </w:t>
      </w:r>
      <w:r>
        <w:t>задачи: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180–200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несплошные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(таблицы)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информацию.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Письменная</w:t>
      </w:r>
      <w:r>
        <w:rPr>
          <w:spacing w:val="-1"/>
        </w:rPr>
        <w:t xml:space="preserve"> </w:t>
      </w:r>
      <w:r>
        <w:t>речь:</w:t>
      </w:r>
    </w:p>
    <w:p w:rsidR="00CD081E" w:rsidRDefault="00BD4E48">
      <w:pPr>
        <w:pStyle w:val="a3"/>
        <w:spacing w:line="275" w:lineRule="exact"/>
        <w:ind w:left="1670" w:firstLine="0"/>
      </w:pPr>
      <w:r>
        <w:t>писать</w:t>
      </w:r>
      <w:r>
        <w:rPr>
          <w:spacing w:val="-2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поздравления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праздниками;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заполнять</w:t>
      </w:r>
      <w:r>
        <w:rPr>
          <w:spacing w:val="108"/>
        </w:rPr>
        <w:t xml:space="preserve"> </w:t>
      </w:r>
      <w:r>
        <w:t xml:space="preserve">анкеты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 xml:space="preserve">формуляры,  </w:t>
      </w:r>
      <w:r>
        <w:rPr>
          <w:spacing w:val="53"/>
        </w:rPr>
        <w:t xml:space="preserve"> </w:t>
      </w:r>
      <w:r>
        <w:t xml:space="preserve">сообщая  </w:t>
      </w:r>
      <w:r>
        <w:rPr>
          <w:spacing w:val="45"/>
        </w:rPr>
        <w:t xml:space="preserve"> </w:t>
      </w:r>
      <w:r>
        <w:t xml:space="preserve">о  </w:t>
      </w:r>
      <w:r>
        <w:rPr>
          <w:spacing w:val="50"/>
        </w:rPr>
        <w:t xml:space="preserve"> </w:t>
      </w:r>
      <w:r>
        <w:t xml:space="preserve">себе  </w:t>
      </w:r>
      <w:r>
        <w:rPr>
          <w:spacing w:val="45"/>
        </w:rPr>
        <w:t xml:space="preserve"> </w:t>
      </w:r>
      <w:r>
        <w:t xml:space="preserve">основные  </w:t>
      </w:r>
      <w:r>
        <w:rPr>
          <w:spacing w:val="49"/>
        </w:rPr>
        <w:t xml:space="preserve"> </w:t>
      </w:r>
      <w:r>
        <w:t>сведения,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нормами,</w:t>
      </w:r>
      <w:r>
        <w:rPr>
          <w:spacing w:val="-2"/>
        </w:rPr>
        <w:t xml:space="preserve"> </w:t>
      </w:r>
      <w:r>
        <w:t>принятыми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9"/>
        </w:rPr>
        <w:t xml:space="preserve"> </w:t>
      </w:r>
      <w:r>
        <w:t>(странах)</w:t>
      </w:r>
      <w:r>
        <w:rPr>
          <w:spacing w:val="2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языка;</w:t>
      </w:r>
    </w:p>
    <w:p w:rsidR="00CD081E" w:rsidRDefault="00BD4E48">
      <w:pPr>
        <w:pStyle w:val="a3"/>
        <w:spacing w:line="242" w:lineRule="auto"/>
        <w:ind w:right="1133"/>
      </w:pPr>
      <w:r>
        <w:t>писать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речевой этикет,</w:t>
      </w:r>
      <w:r>
        <w:rPr>
          <w:spacing w:val="1"/>
        </w:rPr>
        <w:t xml:space="preserve"> </w:t>
      </w:r>
      <w:r>
        <w:t>принятый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(объём</w:t>
      </w:r>
      <w:r>
        <w:rPr>
          <w:spacing w:val="-3"/>
        </w:rPr>
        <w:t xml:space="preserve"> </w:t>
      </w:r>
      <w:r>
        <w:t>сообщения</w:t>
      </w:r>
      <w:r>
        <w:rPr>
          <w:spacing w:val="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60</w:t>
      </w:r>
      <w:r>
        <w:rPr>
          <w:spacing w:val="-5"/>
        </w:rPr>
        <w:t xml:space="preserve"> </w:t>
      </w:r>
      <w:r>
        <w:t>слов).</w:t>
      </w:r>
    </w:p>
    <w:p w:rsidR="00CD081E" w:rsidRDefault="00BD4E48" w:rsidP="007C4214">
      <w:pPr>
        <w:pStyle w:val="a5"/>
        <w:numPr>
          <w:ilvl w:val="0"/>
          <w:numId w:val="46"/>
        </w:numPr>
        <w:tabs>
          <w:tab w:val="left" w:pos="1935"/>
        </w:tabs>
        <w:spacing w:line="242" w:lineRule="auto"/>
        <w:ind w:right="6391" w:firstLine="0"/>
        <w:jc w:val="both"/>
        <w:rPr>
          <w:sz w:val="24"/>
        </w:rPr>
      </w:pPr>
      <w:r>
        <w:rPr>
          <w:sz w:val="24"/>
        </w:rPr>
        <w:t>Языковые знания и 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Фонетическая сторона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речи:</w:t>
      </w:r>
    </w:p>
    <w:p w:rsidR="00CD081E" w:rsidRDefault="00BD4E48">
      <w:pPr>
        <w:pStyle w:val="a3"/>
        <w:ind w:right="1136"/>
      </w:pPr>
      <w:r>
        <w:t>различать на слух и адекватно, без ошибок, ведущих к сбою коммуникации,</w:t>
      </w:r>
      <w:r>
        <w:rPr>
          <w:spacing w:val="1"/>
        </w:rPr>
        <w:t xml:space="preserve"> </w:t>
      </w:r>
      <w:r>
        <w:t xml:space="preserve">произносить   </w:t>
      </w:r>
      <w:r>
        <w:rPr>
          <w:spacing w:val="1"/>
        </w:rPr>
        <w:t xml:space="preserve"> </w:t>
      </w:r>
      <w:r>
        <w:t xml:space="preserve">слова   </w:t>
      </w:r>
      <w:r>
        <w:rPr>
          <w:spacing w:val="1"/>
        </w:rPr>
        <w:t xml:space="preserve"> </w:t>
      </w:r>
      <w:r>
        <w:t>с     правильным     ударением     и     фразы     с     соблюдением</w:t>
      </w:r>
      <w:r>
        <w:rPr>
          <w:spacing w:val="1"/>
        </w:rPr>
        <w:t xml:space="preserve"> </w:t>
      </w:r>
      <w:r>
        <w:t>их ритмико-интонационных особенностей, в том числе применять правила 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5"/>
        </w:rPr>
        <w:t xml:space="preserve"> </w:t>
      </w:r>
      <w:r>
        <w:t>ударения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-4"/>
        </w:rPr>
        <w:t xml:space="preserve"> </w:t>
      </w:r>
      <w:r>
        <w:t>словах;</w:t>
      </w:r>
    </w:p>
    <w:p w:rsidR="00CD081E" w:rsidRDefault="00BD4E48">
      <w:pPr>
        <w:pStyle w:val="a3"/>
        <w:ind w:right="1129"/>
      </w:pP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 xml:space="preserve">объёмом   </w:t>
      </w:r>
      <w:r>
        <w:rPr>
          <w:spacing w:val="1"/>
        </w:rPr>
        <w:t xml:space="preserve"> </w:t>
      </w:r>
      <w:r>
        <w:t>до     90     слов,     построенные     на     изученном     языковом     материале,</w:t>
      </w:r>
      <w:r>
        <w:rPr>
          <w:spacing w:val="-57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правил чтения и соответствующей интонацией,</w:t>
      </w:r>
      <w:r>
        <w:rPr>
          <w:spacing w:val="1"/>
        </w:rPr>
        <w:t xml:space="preserve"> </w:t>
      </w:r>
      <w:r>
        <w:t>читать новые слова</w:t>
      </w:r>
      <w:r>
        <w:rPr>
          <w:spacing w:val="1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чтения.</w:t>
      </w:r>
    </w:p>
    <w:p w:rsidR="00CD081E" w:rsidRDefault="00BD4E48">
      <w:pPr>
        <w:pStyle w:val="a3"/>
        <w:ind w:left="1670" w:firstLine="0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пунктуация:</w:t>
      </w:r>
    </w:p>
    <w:p w:rsidR="00CD081E" w:rsidRDefault="00BD4E48">
      <w:pPr>
        <w:pStyle w:val="a3"/>
        <w:spacing w:line="275" w:lineRule="exact"/>
        <w:ind w:left="1670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изученные</w:t>
      </w:r>
      <w:r>
        <w:rPr>
          <w:spacing w:val="-3"/>
        </w:rPr>
        <w:t xml:space="preserve"> </w:t>
      </w:r>
      <w:r>
        <w:t>слова;</w:t>
      </w:r>
    </w:p>
    <w:p w:rsidR="00CD081E" w:rsidRDefault="00BD4E48">
      <w:pPr>
        <w:pStyle w:val="a3"/>
        <w:spacing w:line="242" w:lineRule="auto"/>
        <w:ind w:right="1136"/>
      </w:pPr>
      <w:r>
        <w:t>использовать</w:t>
      </w:r>
      <w:r>
        <w:rPr>
          <w:spacing w:val="1"/>
        </w:rPr>
        <w:t xml:space="preserve"> </w:t>
      </w:r>
      <w:r>
        <w:t>точку,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запятую при</w:t>
      </w:r>
      <w:r>
        <w:rPr>
          <w:spacing w:val="3"/>
        </w:rPr>
        <w:t xml:space="preserve"> </w:t>
      </w:r>
      <w:r>
        <w:t>перечислении;</w:t>
      </w:r>
    </w:p>
    <w:p w:rsidR="00CD081E" w:rsidRDefault="00BD4E48">
      <w:pPr>
        <w:pStyle w:val="a3"/>
        <w:spacing w:line="242" w:lineRule="auto"/>
        <w:ind w:right="1137"/>
      </w:pP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1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ind w:right="1132"/>
      </w:pPr>
      <w:r>
        <w:t>распознавать в звучащем и письменном тексте 675 лексических единиц (слов,</w:t>
      </w:r>
      <w:r>
        <w:rPr>
          <w:spacing w:val="1"/>
        </w:rPr>
        <w:t xml:space="preserve"> </w:t>
      </w:r>
      <w:r>
        <w:t>словосочетаний, речевых клише) и правильно употреблять в устной и письменной речи</w:t>
      </w:r>
      <w:r>
        <w:rPr>
          <w:spacing w:val="1"/>
        </w:rPr>
        <w:t xml:space="preserve"> </w:t>
      </w:r>
      <w:r>
        <w:t>625     лексических     единиц     (включая     500     лексических     единиц,     освоенных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школе),</w:t>
      </w:r>
      <w:r>
        <w:rPr>
          <w:spacing w:val="1"/>
        </w:rPr>
        <w:t xml:space="preserve"> </w:t>
      </w:r>
      <w:r>
        <w:t>обслуживающих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лексической</w:t>
      </w:r>
      <w:r>
        <w:rPr>
          <w:spacing w:val="1"/>
        </w:rPr>
        <w:t xml:space="preserve"> </w:t>
      </w:r>
      <w:r>
        <w:t>сочетаемости;</w:t>
      </w:r>
    </w:p>
    <w:p w:rsidR="00CD081E" w:rsidRDefault="00BD4E48">
      <w:pPr>
        <w:pStyle w:val="a3"/>
        <w:ind w:right="1127"/>
      </w:pPr>
      <w:r>
        <w:t>распознавать и употреблять в устной и письменной речи родственные слова,</w:t>
      </w:r>
      <w:r>
        <w:rPr>
          <w:spacing w:val="1"/>
        </w:rPr>
        <w:t xml:space="preserve"> </w:t>
      </w:r>
      <w:r>
        <w:t xml:space="preserve">образованные     </w:t>
      </w:r>
      <w:r>
        <w:rPr>
          <w:spacing w:val="1"/>
        </w:rPr>
        <w:t xml:space="preserve"> </w:t>
      </w:r>
      <w:r>
        <w:t>с       использованием       аффиксации:       имена       существительные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-er,</w:t>
      </w:r>
      <w:r>
        <w:rPr>
          <w:spacing w:val="1"/>
        </w:rPr>
        <w:t xml:space="preserve"> </w:t>
      </w:r>
      <w:r>
        <w:t>-ler,</w:t>
      </w:r>
      <w:r>
        <w:rPr>
          <w:spacing w:val="1"/>
        </w:rPr>
        <w:t xml:space="preserve"> </w:t>
      </w:r>
      <w:r>
        <w:t>-in,</w:t>
      </w:r>
      <w:r>
        <w:rPr>
          <w:spacing w:val="1"/>
        </w:rPr>
        <w:t xml:space="preserve"> </w:t>
      </w:r>
      <w:r>
        <w:t>-chen,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суффиксами</w:t>
      </w:r>
      <w:r>
        <w:rPr>
          <w:spacing w:val="1"/>
        </w:rPr>
        <w:t xml:space="preserve"> </w:t>
      </w:r>
      <w:r>
        <w:t>-ig,</w:t>
      </w:r>
      <w:r>
        <w:rPr>
          <w:spacing w:val="1"/>
        </w:rPr>
        <w:t xml:space="preserve"> </w:t>
      </w:r>
      <w:r>
        <w:t>-lich,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r>
        <w:t>-zehn,</w:t>
      </w:r>
      <w:r>
        <w:rPr>
          <w:spacing w:val="1"/>
        </w:rPr>
        <w:t xml:space="preserve"> </w:t>
      </w:r>
      <w:r>
        <w:t>-zig,</w:t>
      </w:r>
      <w:r>
        <w:rPr>
          <w:spacing w:val="1"/>
        </w:rPr>
        <w:t xml:space="preserve"> </w:t>
      </w:r>
      <w:r>
        <w:t>-te,</w:t>
      </w:r>
      <w:r>
        <w:rPr>
          <w:spacing w:val="1"/>
        </w:rPr>
        <w:t xml:space="preserve"> </w:t>
      </w:r>
      <w:r>
        <w:t>-ste,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 xml:space="preserve">существительные,   </w:t>
      </w:r>
      <w:r>
        <w:rPr>
          <w:spacing w:val="1"/>
        </w:rPr>
        <w:t xml:space="preserve"> </w:t>
      </w:r>
      <w:r>
        <w:t xml:space="preserve">образованные   </w:t>
      </w:r>
      <w:r>
        <w:rPr>
          <w:spacing w:val="1"/>
        </w:rPr>
        <w:t xml:space="preserve"> </w:t>
      </w:r>
      <w:r>
        <w:t xml:space="preserve">путём   </w:t>
      </w:r>
      <w:r>
        <w:rPr>
          <w:spacing w:val="1"/>
        </w:rPr>
        <w:t xml:space="preserve"> </w:t>
      </w:r>
      <w:r>
        <w:t xml:space="preserve">соединения   </w:t>
      </w:r>
      <w:r>
        <w:rPr>
          <w:spacing w:val="1"/>
        </w:rPr>
        <w:t xml:space="preserve"> </w:t>
      </w:r>
      <w:r>
        <w:t xml:space="preserve">основ   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(das</w:t>
      </w:r>
      <w:r>
        <w:rPr>
          <w:spacing w:val="1"/>
        </w:rPr>
        <w:t xml:space="preserve"> </w:t>
      </w:r>
      <w:r>
        <w:t>Klassenzimmer),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6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 синонимы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интернациональные</w:t>
      </w:r>
      <w:r>
        <w:rPr>
          <w:spacing w:val="-5"/>
        </w:rPr>
        <w:t xml:space="preserve"> </w:t>
      </w:r>
      <w:r>
        <w:t>слова.</w:t>
      </w:r>
    </w:p>
    <w:p w:rsidR="00CD081E" w:rsidRDefault="00BD4E48">
      <w:pPr>
        <w:pStyle w:val="a3"/>
        <w:spacing w:line="274" w:lineRule="exact"/>
        <w:ind w:left="1670" w:firstLine="0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37" w:lineRule="auto"/>
        <w:ind w:right="1138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немецкого</w:t>
      </w:r>
      <w:r>
        <w:rPr>
          <w:spacing w:val="1"/>
        </w:rPr>
        <w:t xml:space="preserve"> </w:t>
      </w:r>
      <w:r>
        <w:t>языка, различных</w:t>
      </w:r>
      <w:r>
        <w:rPr>
          <w:spacing w:val="-6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немецкого</w:t>
      </w:r>
      <w:r>
        <w:rPr>
          <w:spacing w:val="2"/>
        </w:rPr>
        <w:t xml:space="preserve"> </w:t>
      </w:r>
      <w:r>
        <w:t>языка;</w:t>
      </w:r>
    </w:p>
    <w:p w:rsidR="00CD081E" w:rsidRDefault="00BD4E48">
      <w:pPr>
        <w:pStyle w:val="a3"/>
        <w:spacing w:line="237" w:lineRule="auto"/>
        <w:ind w:right="1138"/>
      </w:pPr>
      <w:r>
        <w:t>распознавать</w:t>
      </w:r>
      <w:r>
        <w:rPr>
          <w:spacing w:val="61"/>
        </w:rPr>
        <w:t xml:space="preserve"> </w:t>
      </w:r>
      <w:r>
        <w:t>в   письменном   и   звучащем   тексте   и   употреблять   в   устной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ind w:right="1134"/>
      </w:pPr>
      <w:r>
        <w:t>нераспространённые</w:t>
      </w:r>
      <w:r>
        <w:rPr>
          <w:spacing w:val="30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распространённые</w:t>
      </w:r>
      <w:r>
        <w:rPr>
          <w:spacing w:val="89"/>
        </w:rPr>
        <w:t xml:space="preserve"> </w:t>
      </w:r>
      <w:r>
        <w:t>простые</w:t>
      </w:r>
      <w:r>
        <w:rPr>
          <w:spacing w:val="85"/>
        </w:rPr>
        <w:t xml:space="preserve"> </w:t>
      </w:r>
      <w:r>
        <w:t>предложения</w:t>
      </w:r>
      <w:r>
        <w:rPr>
          <w:spacing w:val="90"/>
        </w:rPr>
        <w:t xml:space="preserve"> </w:t>
      </w:r>
      <w:r>
        <w:t>(с</w:t>
      </w:r>
      <w:r>
        <w:rPr>
          <w:spacing w:val="85"/>
        </w:rPr>
        <w:t xml:space="preserve"> </w:t>
      </w:r>
      <w:r>
        <w:t>простым</w:t>
      </w:r>
      <w:r>
        <w:rPr>
          <w:spacing w:val="-58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составным     глагольным     сказуемым,     с    составным     именным     сказуемым),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с</w:t>
      </w:r>
      <w:r>
        <w:rPr>
          <w:spacing w:val="-4"/>
        </w:rPr>
        <w:t xml:space="preserve"> </w:t>
      </w:r>
      <w:r>
        <w:t>дополнениями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дательном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винительном</w:t>
      </w:r>
      <w:r>
        <w:rPr>
          <w:spacing w:val="-1"/>
        </w:rPr>
        <w:t xml:space="preserve"> </w:t>
      </w:r>
      <w:r>
        <w:t>падежах;</w:t>
      </w:r>
    </w:p>
    <w:p w:rsidR="00CD081E" w:rsidRDefault="00BD4E48">
      <w:pPr>
        <w:pStyle w:val="a3"/>
        <w:spacing w:line="274" w:lineRule="exact"/>
        <w:ind w:left="1670" w:firstLine="0"/>
      </w:pPr>
      <w:r>
        <w:t>побудительные</w:t>
      </w:r>
      <w:r>
        <w:rPr>
          <w:spacing w:val="-3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(в том числе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отрицательной</w:t>
      </w:r>
      <w:r>
        <w:rPr>
          <w:spacing w:val="-5"/>
        </w:rPr>
        <w:t xml:space="preserve"> </w:t>
      </w:r>
      <w:r>
        <w:t>форме);</w:t>
      </w:r>
    </w:p>
    <w:p w:rsidR="00CD081E" w:rsidRDefault="00BD4E48">
      <w:pPr>
        <w:pStyle w:val="a3"/>
        <w:spacing w:before="3" w:line="237" w:lineRule="auto"/>
        <w:ind w:right="1134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Futur</w:t>
      </w:r>
      <w:r>
        <w:rPr>
          <w:spacing w:val="-1"/>
        </w:rPr>
        <w:t xml:space="preserve"> </w:t>
      </w:r>
      <w:r>
        <w:t>I;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модальный</w:t>
      </w:r>
      <w:r>
        <w:rPr>
          <w:spacing w:val="-5"/>
        </w:rPr>
        <w:t xml:space="preserve"> </w:t>
      </w:r>
      <w:r>
        <w:t>глагол</w:t>
      </w:r>
      <w:r>
        <w:rPr>
          <w:spacing w:val="-5"/>
        </w:rPr>
        <w:t xml:space="preserve"> </w:t>
      </w:r>
      <w:r>
        <w:t>dürfen</w:t>
      </w:r>
      <w:r>
        <w:rPr>
          <w:spacing w:val="-6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Präsens);</w:t>
      </w:r>
    </w:p>
    <w:p w:rsidR="00CD081E" w:rsidRDefault="00BD4E48">
      <w:pPr>
        <w:pStyle w:val="a3"/>
        <w:spacing w:line="242" w:lineRule="auto"/>
        <w:ind w:right="1130"/>
      </w:pPr>
      <w:r>
        <w:t>наречия в положительной, сравнительной и превосходной степенях сравнения,</w:t>
      </w:r>
      <w:r>
        <w:rPr>
          <w:spacing w:val="1"/>
        </w:rPr>
        <w:t xml:space="preserve"> </w:t>
      </w:r>
      <w:r>
        <w:t>образованные по</w:t>
      </w:r>
      <w:r>
        <w:rPr>
          <w:spacing w:val="2"/>
        </w:rPr>
        <w:t xml:space="preserve"> </w:t>
      </w:r>
      <w:r>
        <w:t>правилу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исключения;</w:t>
      </w:r>
    </w:p>
    <w:p w:rsidR="00CD081E" w:rsidRDefault="00BD4E48">
      <w:pPr>
        <w:pStyle w:val="a3"/>
        <w:spacing w:line="271" w:lineRule="exact"/>
        <w:ind w:left="1670" w:firstLine="0"/>
      </w:pPr>
      <w:r>
        <w:t>указательное</w:t>
      </w:r>
      <w:r>
        <w:rPr>
          <w:spacing w:val="-4"/>
        </w:rPr>
        <w:t xml:space="preserve"> </w:t>
      </w:r>
      <w:r>
        <w:t>местоимение</w:t>
      </w:r>
      <w:r>
        <w:rPr>
          <w:spacing w:val="-8"/>
        </w:rPr>
        <w:t xml:space="preserve"> </w:t>
      </w:r>
      <w:r>
        <w:t>jener;</w:t>
      </w:r>
    </w:p>
    <w:p w:rsidR="00CD081E" w:rsidRDefault="00BD4E48">
      <w:pPr>
        <w:pStyle w:val="a3"/>
        <w:spacing w:before="4" w:line="237" w:lineRule="auto"/>
        <w:ind w:left="1670" w:right="3363" w:firstLine="0"/>
      </w:pPr>
      <w:r>
        <w:t>вопросительные местоимения (wer, was, wohin, wo, warum);</w:t>
      </w:r>
      <w:r>
        <w:rPr>
          <w:spacing w:val="-58"/>
        </w:rPr>
        <w:t xml:space="preserve"> </w:t>
      </w:r>
      <w:r>
        <w:t>количественные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порядковые числительные</w:t>
      </w:r>
      <w:r>
        <w:rPr>
          <w:spacing w:val="-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100).</w:t>
      </w:r>
    </w:p>
    <w:p w:rsidR="00CD081E" w:rsidRDefault="00BD4E48" w:rsidP="007C4214">
      <w:pPr>
        <w:pStyle w:val="a5"/>
        <w:numPr>
          <w:ilvl w:val="0"/>
          <w:numId w:val="46"/>
        </w:numPr>
        <w:tabs>
          <w:tab w:val="left" w:pos="1935"/>
        </w:tabs>
        <w:spacing w:before="3"/>
        <w:ind w:left="1934" w:hanging="265"/>
        <w:jc w:val="both"/>
        <w:rPr>
          <w:sz w:val="24"/>
        </w:rPr>
      </w:pPr>
      <w:r>
        <w:rPr>
          <w:sz w:val="24"/>
        </w:rPr>
        <w:t>Социокультурные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7"/>
      </w:pPr>
      <w:r>
        <w:lastRenderedPageBreak/>
        <w:t>использовать отдельные социокультурные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содержания;</w:t>
      </w:r>
    </w:p>
    <w:p w:rsidR="00CD081E" w:rsidRDefault="00BD4E48">
      <w:pPr>
        <w:pStyle w:val="a3"/>
        <w:ind w:right="1129"/>
      </w:pPr>
      <w:r>
        <w:t>знать</w:t>
      </w:r>
      <w:r>
        <w:rPr>
          <w:spacing w:val="1"/>
        </w:rPr>
        <w:t xml:space="preserve"> </w:t>
      </w:r>
      <w:r>
        <w:t>(понимать)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употребительную лексику, обозначающую фоновую лексику и реалии страны 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5"/>
        </w:rPr>
        <w:t xml:space="preserve"> </w:t>
      </w:r>
      <w:r>
        <w:t>языка 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речи;</w:t>
      </w:r>
    </w:p>
    <w:p w:rsidR="00CD081E" w:rsidRDefault="00BD4E48">
      <w:pPr>
        <w:pStyle w:val="a3"/>
        <w:spacing w:line="237" w:lineRule="auto"/>
        <w:ind w:right="1134"/>
      </w:pPr>
      <w:r>
        <w:t>правильно</w:t>
      </w:r>
      <w:r>
        <w:rPr>
          <w:spacing w:val="60"/>
        </w:rPr>
        <w:t xml:space="preserve"> </w:t>
      </w:r>
      <w:r>
        <w:t>оформлять</w:t>
      </w:r>
      <w:r>
        <w:rPr>
          <w:spacing w:val="60"/>
        </w:rPr>
        <w:t xml:space="preserve"> </w:t>
      </w:r>
      <w:r>
        <w:t>адрес,</w:t>
      </w:r>
      <w:r>
        <w:rPr>
          <w:spacing w:val="60"/>
        </w:rPr>
        <w:t xml:space="preserve"> </w:t>
      </w:r>
      <w:r>
        <w:t>писать</w:t>
      </w:r>
      <w:r>
        <w:rPr>
          <w:spacing w:val="60"/>
        </w:rPr>
        <w:t xml:space="preserve"> </w:t>
      </w:r>
      <w:r>
        <w:t>фамилии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имена</w:t>
      </w:r>
      <w:r>
        <w:rPr>
          <w:spacing w:val="60"/>
        </w:rPr>
        <w:t xml:space="preserve"> </w:t>
      </w:r>
      <w:r>
        <w:t>(свои,</w:t>
      </w:r>
      <w:r>
        <w:rPr>
          <w:spacing w:val="60"/>
        </w:rPr>
        <w:t xml:space="preserve"> </w:t>
      </w:r>
      <w:r>
        <w:t>родственников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друзей)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2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анкете,</w:t>
      </w:r>
      <w:r>
        <w:rPr>
          <w:spacing w:val="-2"/>
        </w:rPr>
        <w:t xml:space="preserve"> </w:t>
      </w:r>
      <w:r>
        <w:t>формуляре);</w:t>
      </w:r>
    </w:p>
    <w:p w:rsidR="00CD081E" w:rsidRDefault="00BD4E48">
      <w:pPr>
        <w:pStyle w:val="a3"/>
        <w:spacing w:before="5" w:line="237" w:lineRule="auto"/>
        <w:ind w:right="1132"/>
      </w:pPr>
      <w:r>
        <w:t>обладать</w:t>
      </w:r>
      <w:r>
        <w:rPr>
          <w:spacing w:val="61"/>
        </w:rPr>
        <w:t xml:space="preserve"> </w:t>
      </w:r>
      <w:r>
        <w:t>базовыми   знаниями</w:t>
      </w:r>
      <w:r>
        <w:rPr>
          <w:spacing w:val="60"/>
        </w:rPr>
        <w:t xml:space="preserve"> </w:t>
      </w:r>
      <w:r>
        <w:t>о   социокультурном   портрете</w:t>
      </w:r>
      <w:r>
        <w:rPr>
          <w:spacing w:val="60"/>
        </w:rPr>
        <w:t xml:space="preserve"> </w:t>
      </w:r>
      <w:r>
        <w:t>родной   страны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(стран)</w:t>
      </w:r>
      <w:r>
        <w:rPr>
          <w:spacing w:val="-1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(стран)у</w:t>
      </w:r>
      <w:r>
        <w:rPr>
          <w:spacing w:val="-11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языка.</w:t>
      </w:r>
    </w:p>
    <w:p w:rsidR="00CD081E" w:rsidRDefault="00BD4E48" w:rsidP="007C4214">
      <w:pPr>
        <w:pStyle w:val="a5"/>
        <w:numPr>
          <w:ilvl w:val="0"/>
          <w:numId w:val="46"/>
        </w:numPr>
        <w:tabs>
          <w:tab w:val="left" w:pos="1935"/>
        </w:tabs>
        <w:spacing w:line="275" w:lineRule="exact"/>
        <w:ind w:left="1934" w:hanging="265"/>
        <w:jc w:val="both"/>
        <w:rPr>
          <w:sz w:val="24"/>
        </w:rPr>
      </w:pPr>
      <w:r>
        <w:rPr>
          <w:sz w:val="24"/>
        </w:rPr>
        <w:t>Компенсаторные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spacing w:before="2"/>
        <w:ind w:right="1135"/>
      </w:pPr>
      <w:r>
        <w:t>использовать       при       чтении       и       аудировании       языковую       догадку,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контекстуальную,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 для понимания основного</w:t>
      </w:r>
      <w:r>
        <w:rPr>
          <w:spacing w:val="1"/>
        </w:rPr>
        <w:t xml:space="preserve"> </w:t>
      </w:r>
      <w:r>
        <w:t>содержания, прочитанного (прослушанного)</w:t>
      </w:r>
      <w:r>
        <w:rPr>
          <w:spacing w:val="1"/>
        </w:rPr>
        <w:t xml:space="preserve"> </w:t>
      </w:r>
      <w:r>
        <w:t>текста или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 запрашиваемой</w:t>
      </w:r>
      <w:r>
        <w:rPr>
          <w:spacing w:val="-2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2" w:line="237" w:lineRule="auto"/>
        <w:ind w:right="1133"/>
      </w:pPr>
      <w:r>
        <w:t xml:space="preserve">владеть  </w:t>
      </w:r>
      <w:r>
        <w:rPr>
          <w:spacing w:val="1"/>
        </w:rPr>
        <w:t xml:space="preserve"> </w:t>
      </w:r>
      <w:r>
        <w:t xml:space="preserve">начальными  </w:t>
      </w:r>
      <w:r>
        <w:rPr>
          <w:spacing w:val="1"/>
        </w:rPr>
        <w:t xml:space="preserve"> </w:t>
      </w:r>
      <w:r>
        <w:t xml:space="preserve">умениями  </w:t>
      </w:r>
      <w:r>
        <w:rPr>
          <w:spacing w:val="1"/>
        </w:rPr>
        <w:t xml:space="preserve"> </w:t>
      </w:r>
      <w:r>
        <w:t>классифицировать    лексические    единицы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речи;</w:t>
      </w:r>
    </w:p>
    <w:p w:rsidR="00CD081E" w:rsidRDefault="00BD4E48">
      <w:pPr>
        <w:pStyle w:val="a3"/>
        <w:spacing w:before="4"/>
        <w:ind w:right="1133"/>
      </w:pPr>
      <w:r>
        <w:t>участвовать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несложных</w:t>
      </w:r>
      <w:r>
        <w:rPr>
          <w:spacing w:val="61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проектах</w:t>
      </w:r>
      <w:r>
        <w:rPr>
          <w:spacing w:val="60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   материалов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информационно-коммуникативных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соблюдая правила 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Интернет;</w:t>
      </w:r>
    </w:p>
    <w:p w:rsidR="00CD081E" w:rsidRDefault="00BD4E48">
      <w:pPr>
        <w:pStyle w:val="a3"/>
        <w:tabs>
          <w:tab w:val="left" w:pos="3886"/>
          <w:tab w:val="left" w:pos="6004"/>
          <w:tab w:val="left" w:pos="7674"/>
          <w:tab w:val="left" w:pos="8659"/>
        </w:tabs>
        <w:spacing w:line="242" w:lineRule="auto"/>
        <w:ind w:right="1128"/>
      </w:pPr>
      <w:r>
        <w:t>использовать</w:t>
      </w:r>
      <w:r>
        <w:tab/>
        <w:t>иноязычные</w:t>
      </w:r>
      <w:r>
        <w:tab/>
        <w:t>словари</w:t>
      </w:r>
      <w:r>
        <w:tab/>
        <w:t>и</w:t>
      </w:r>
      <w:r>
        <w:tab/>
      </w:r>
      <w:r>
        <w:rPr>
          <w:spacing w:val="-1"/>
        </w:rPr>
        <w:t>справочники,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информационно-справочные системы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форме;</w:t>
      </w:r>
    </w:p>
    <w:p w:rsidR="00CD081E" w:rsidRDefault="00BD4E48">
      <w:pPr>
        <w:pStyle w:val="a3"/>
        <w:spacing w:line="242" w:lineRule="auto"/>
        <w:ind w:right="1135"/>
      </w:pP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процессы,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изученной</w:t>
      </w:r>
      <w:r>
        <w:rPr>
          <w:spacing w:val="-3"/>
        </w:rPr>
        <w:t xml:space="preserve"> </w:t>
      </w:r>
      <w:r>
        <w:t>тематики.</w:t>
      </w:r>
    </w:p>
    <w:p w:rsidR="00CD081E" w:rsidRDefault="00BD4E48">
      <w:pPr>
        <w:pStyle w:val="a3"/>
        <w:spacing w:line="242" w:lineRule="auto"/>
        <w:ind w:right="1138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классе.</w:t>
      </w:r>
    </w:p>
    <w:p w:rsidR="00CD081E" w:rsidRDefault="00BD4E48" w:rsidP="007C4214">
      <w:pPr>
        <w:pStyle w:val="a5"/>
        <w:numPr>
          <w:ilvl w:val="0"/>
          <w:numId w:val="45"/>
        </w:numPr>
        <w:tabs>
          <w:tab w:val="left" w:pos="1935"/>
        </w:tabs>
        <w:spacing w:line="242" w:lineRule="auto"/>
        <w:ind w:right="6444" w:firstLine="0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Говорение:</w:t>
      </w:r>
    </w:p>
    <w:p w:rsidR="00CD081E" w:rsidRDefault="00BD4E48">
      <w:pPr>
        <w:pStyle w:val="a3"/>
        <w:tabs>
          <w:tab w:val="left" w:pos="3618"/>
          <w:tab w:val="left" w:pos="6022"/>
          <w:tab w:val="left" w:pos="9064"/>
        </w:tabs>
        <w:ind w:right="1133"/>
      </w:pPr>
      <w:r>
        <w:t>вести разные виды диалогов (диалог этикетного характера, диалог-побуждение к</w:t>
      </w:r>
      <w:r>
        <w:rPr>
          <w:spacing w:val="-57"/>
        </w:rPr>
        <w:t xml:space="preserve"> </w:t>
      </w:r>
      <w:r>
        <w:t>действию, диалог-расспрос) в рамках отобранного тематического содержания речи в</w:t>
      </w:r>
      <w:r>
        <w:rPr>
          <w:spacing w:val="1"/>
        </w:rPr>
        <w:t xml:space="preserve"> </w:t>
      </w:r>
      <w:r>
        <w:t>стандартных</w:t>
      </w:r>
      <w:r>
        <w:tab/>
        <w:t>ситуациях</w:t>
      </w:r>
      <w:r>
        <w:tab/>
        <w:t>неофициального</w:t>
      </w:r>
      <w:r>
        <w:tab/>
        <w:t>общения,</w:t>
      </w:r>
      <w:r>
        <w:rPr>
          <w:spacing w:val="-58"/>
        </w:rPr>
        <w:t xml:space="preserve"> </w:t>
      </w:r>
      <w:r>
        <w:t>с вербальными и (или) со зрительными опорами, с соблюдением норм речевого этикета,</w:t>
      </w:r>
      <w:r>
        <w:rPr>
          <w:spacing w:val="-57"/>
        </w:rPr>
        <w:t xml:space="preserve"> </w:t>
      </w:r>
      <w:r>
        <w:t>принятого в стране (странах) изучаемого языка (до пяти реплик со стороны каждого</w:t>
      </w:r>
      <w:r>
        <w:rPr>
          <w:spacing w:val="1"/>
        </w:rPr>
        <w:t xml:space="preserve"> </w:t>
      </w:r>
      <w:r>
        <w:t>собеседника);</w:t>
      </w:r>
    </w:p>
    <w:p w:rsidR="00CD081E" w:rsidRDefault="00BD4E48">
      <w:pPr>
        <w:pStyle w:val="a3"/>
        <w:ind w:right="1122"/>
      </w:pPr>
      <w:r>
        <w:t>создавать      разные      виды      монологических      высказываний      (описание,</w:t>
      </w:r>
      <w:r>
        <w:rPr>
          <w:spacing w:val="1"/>
        </w:rPr>
        <w:t xml:space="preserve"> </w:t>
      </w:r>
      <w:r>
        <w:t>в</w:t>
      </w:r>
      <w:r>
        <w:rPr>
          <w:spacing w:val="103"/>
        </w:rPr>
        <w:t xml:space="preserve"> </w:t>
      </w:r>
      <w:r>
        <w:t xml:space="preserve">том  </w:t>
      </w:r>
      <w:r>
        <w:rPr>
          <w:spacing w:val="41"/>
        </w:rPr>
        <w:t xml:space="preserve"> </w:t>
      </w:r>
      <w:r>
        <w:t xml:space="preserve">числе  </w:t>
      </w:r>
      <w:r>
        <w:rPr>
          <w:spacing w:val="40"/>
        </w:rPr>
        <w:t xml:space="preserve"> </w:t>
      </w:r>
      <w:r>
        <w:t xml:space="preserve">характеристика,  </w:t>
      </w:r>
      <w:r>
        <w:rPr>
          <w:spacing w:val="43"/>
        </w:rPr>
        <w:t xml:space="preserve"> </w:t>
      </w:r>
      <w:r>
        <w:t xml:space="preserve">повествование  </w:t>
      </w:r>
      <w:r>
        <w:rPr>
          <w:spacing w:val="40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сообщение)  </w:t>
      </w:r>
      <w:r>
        <w:rPr>
          <w:spacing w:val="38"/>
        </w:rPr>
        <w:t xml:space="preserve"> </w:t>
      </w:r>
      <w:r>
        <w:t xml:space="preserve">с  </w:t>
      </w:r>
      <w:r>
        <w:rPr>
          <w:spacing w:val="40"/>
        </w:rPr>
        <w:t xml:space="preserve"> </w:t>
      </w:r>
      <w:r>
        <w:t>вербальными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(или)  </w:t>
      </w:r>
      <w:r>
        <w:rPr>
          <w:spacing w:val="1"/>
        </w:rPr>
        <w:t xml:space="preserve"> </w:t>
      </w:r>
      <w:r>
        <w:t xml:space="preserve">зрительными  </w:t>
      </w:r>
      <w:r>
        <w:rPr>
          <w:spacing w:val="1"/>
        </w:rPr>
        <w:t xml:space="preserve"> </w:t>
      </w:r>
      <w:r>
        <w:t xml:space="preserve">опорами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рамках  </w:t>
      </w:r>
      <w:r>
        <w:rPr>
          <w:spacing w:val="1"/>
        </w:rPr>
        <w:t xml:space="preserve"> </w:t>
      </w:r>
      <w:r>
        <w:t xml:space="preserve">тематического  </w:t>
      </w:r>
      <w:r>
        <w:rPr>
          <w:spacing w:val="1"/>
        </w:rPr>
        <w:t xml:space="preserve"> </w:t>
      </w:r>
      <w:r>
        <w:t>содержания    речи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фраз),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61"/>
        </w:rPr>
        <w:t xml:space="preserve"> </w:t>
      </w:r>
      <w:r>
        <w:t>текста</w:t>
      </w:r>
      <w:r>
        <w:rPr>
          <w:spacing w:val="61"/>
        </w:rPr>
        <w:t xml:space="preserve"> </w:t>
      </w:r>
      <w:r>
        <w:t>с   вербальными   и   (или)   зрительными   опорами   (объём   –</w:t>
      </w:r>
      <w:r>
        <w:rPr>
          <w:spacing w:val="1"/>
        </w:rPr>
        <w:t xml:space="preserve"> </w:t>
      </w:r>
      <w:r>
        <w:t>7–8</w:t>
      </w:r>
      <w:r>
        <w:rPr>
          <w:spacing w:val="60"/>
        </w:rPr>
        <w:t xml:space="preserve"> </w:t>
      </w:r>
      <w:r>
        <w:t>фраз),</w:t>
      </w:r>
      <w:r>
        <w:rPr>
          <w:spacing w:val="60"/>
        </w:rPr>
        <w:t xml:space="preserve"> </w:t>
      </w:r>
      <w:r>
        <w:t>кратко</w:t>
      </w:r>
      <w:r>
        <w:rPr>
          <w:spacing w:val="60"/>
        </w:rPr>
        <w:t xml:space="preserve"> </w:t>
      </w:r>
      <w:r>
        <w:t>излагать</w:t>
      </w:r>
      <w:r>
        <w:rPr>
          <w:spacing w:val="60"/>
        </w:rPr>
        <w:t xml:space="preserve"> </w:t>
      </w:r>
      <w:r>
        <w:t>результаты</w:t>
      </w:r>
      <w:r>
        <w:rPr>
          <w:spacing w:val="60"/>
        </w:rPr>
        <w:t xml:space="preserve"> </w:t>
      </w:r>
      <w:r>
        <w:t>выполненной</w:t>
      </w:r>
      <w:r>
        <w:rPr>
          <w:spacing w:val="60"/>
        </w:rPr>
        <w:t xml:space="preserve"> </w:t>
      </w:r>
      <w:r>
        <w:t>проектной</w:t>
      </w:r>
      <w:r>
        <w:rPr>
          <w:spacing w:val="60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(объём</w:t>
      </w:r>
      <w:r>
        <w:rPr>
          <w:spacing w:val="6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фраз).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Аудирование:</w:t>
      </w:r>
    </w:p>
    <w:p w:rsidR="00CD081E" w:rsidRDefault="00BD4E48">
      <w:pPr>
        <w:pStyle w:val="a3"/>
        <w:ind w:right="1127"/>
      </w:pPr>
      <w:r>
        <w:t>воспринимать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 xml:space="preserve">тексты,  </w:t>
      </w:r>
      <w:r>
        <w:rPr>
          <w:spacing w:val="1"/>
        </w:rPr>
        <w:t xml:space="preserve"> </w:t>
      </w:r>
      <w:r>
        <w:t>содержащие   отдельные   незнакомые   слова,   со    зрительными   опорами</w:t>
      </w:r>
      <w:r>
        <w:rPr>
          <w:spacing w:val="1"/>
        </w:rPr>
        <w:t xml:space="preserve"> </w:t>
      </w:r>
      <w:r>
        <w:t xml:space="preserve">или   </w:t>
      </w:r>
      <w:r>
        <w:rPr>
          <w:spacing w:val="16"/>
        </w:rPr>
        <w:t xml:space="preserve"> </w:t>
      </w:r>
      <w:r>
        <w:t xml:space="preserve">без   </w:t>
      </w:r>
      <w:r>
        <w:rPr>
          <w:spacing w:val="15"/>
        </w:rPr>
        <w:t xml:space="preserve"> </w:t>
      </w:r>
      <w:r>
        <w:t xml:space="preserve">опоры   </w:t>
      </w:r>
      <w:r>
        <w:rPr>
          <w:spacing w:val="16"/>
        </w:rPr>
        <w:t xml:space="preserve"> </w:t>
      </w:r>
      <w:r>
        <w:t xml:space="preserve">в   </w:t>
      </w:r>
      <w:r>
        <w:rPr>
          <w:spacing w:val="12"/>
        </w:rPr>
        <w:t xml:space="preserve"> </w:t>
      </w:r>
      <w:r>
        <w:t xml:space="preserve">зависимости   </w:t>
      </w:r>
      <w:r>
        <w:rPr>
          <w:spacing w:val="11"/>
        </w:rPr>
        <w:t xml:space="preserve"> </w:t>
      </w:r>
      <w:r>
        <w:t xml:space="preserve">от   </w:t>
      </w:r>
      <w:r>
        <w:rPr>
          <w:spacing w:val="16"/>
        </w:rPr>
        <w:t xml:space="preserve"> </w:t>
      </w:r>
      <w:r>
        <w:t xml:space="preserve">поставленной   </w:t>
      </w:r>
      <w:r>
        <w:rPr>
          <w:spacing w:val="15"/>
        </w:rPr>
        <w:t xml:space="preserve"> </w:t>
      </w:r>
      <w:r>
        <w:t xml:space="preserve">коммуникативной   </w:t>
      </w:r>
      <w:r>
        <w:rPr>
          <w:spacing w:val="15"/>
        </w:rPr>
        <w:t xml:space="preserve"> </w:t>
      </w:r>
      <w:r>
        <w:t>задачи: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(время</w:t>
      </w:r>
      <w:r>
        <w:rPr>
          <w:spacing w:val="-4"/>
        </w:rPr>
        <w:t xml:space="preserve"> </w:t>
      </w:r>
      <w:r>
        <w:t>звучания</w:t>
      </w:r>
      <w:r>
        <w:rPr>
          <w:spacing w:val="1"/>
        </w:rPr>
        <w:t xml:space="preserve"> </w:t>
      </w:r>
      <w:r>
        <w:t>текста (текстов)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минуты).</w:t>
      </w:r>
    </w:p>
    <w:p w:rsidR="00CD081E" w:rsidRDefault="00BD4E48">
      <w:pPr>
        <w:pStyle w:val="a3"/>
        <w:spacing w:line="275" w:lineRule="exact"/>
        <w:ind w:left="1670" w:firstLine="0"/>
      </w:pPr>
      <w:r>
        <w:t>Смысловое чтение:</w:t>
      </w:r>
    </w:p>
    <w:p w:rsidR="00CD081E" w:rsidRDefault="00BD4E48">
      <w:pPr>
        <w:pStyle w:val="a3"/>
        <w:ind w:right="1129"/>
      </w:pPr>
      <w:r>
        <w:t>читать про себя и понимать несложные адаптированные аутентичные 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40"/>
        </w:rPr>
        <w:t xml:space="preserve"> </w:t>
      </w:r>
      <w:r>
        <w:t>отдельные</w:t>
      </w:r>
      <w:r>
        <w:rPr>
          <w:spacing w:val="102"/>
        </w:rPr>
        <w:t xml:space="preserve"> </w:t>
      </w:r>
      <w:r>
        <w:t>незнакомые</w:t>
      </w:r>
      <w:r>
        <w:rPr>
          <w:spacing w:val="102"/>
        </w:rPr>
        <w:t xml:space="preserve"> </w:t>
      </w:r>
      <w:r>
        <w:t>слова,</w:t>
      </w:r>
      <w:r>
        <w:rPr>
          <w:spacing w:val="101"/>
        </w:rPr>
        <w:t xml:space="preserve"> </w:t>
      </w:r>
      <w:r>
        <w:t>с</w:t>
      </w:r>
      <w:r>
        <w:rPr>
          <w:spacing w:val="102"/>
        </w:rPr>
        <w:t xml:space="preserve"> </w:t>
      </w:r>
      <w:r>
        <w:t>различной</w:t>
      </w:r>
      <w:r>
        <w:rPr>
          <w:spacing w:val="99"/>
        </w:rPr>
        <w:t xml:space="preserve"> </w:t>
      </w:r>
      <w:r>
        <w:t>глубиной</w:t>
      </w:r>
      <w:r>
        <w:rPr>
          <w:spacing w:val="104"/>
        </w:rPr>
        <w:t xml:space="preserve"> </w:t>
      </w:r>
      <w:r>
        <w:t>проникновения</w:t>
      </w:r>
      <w:r>
        <w:rPr>
          <w:spacing w:val="-58"/>
        </w:rPr>
        <w:t xml:space="preserve"> </w:t>
      </w:r>
      <w:r>
        <w:t>в</w:t>
      </w:r>
      <w:r>
        <w:rPr>
          <w:spacing w:val="114"/>
        </w:rPr>
        <w:t xml:space="preserve"> </w:t>
      </w:r>
      <w:r>
        <w:t xml:space="preserve">их  </w:t>
      </w:r>
      <w:r>
        <w:rPr>
          <w:spacing w:val="46"/>
        </w:rPr>
        <w:t xml:space="preserve"> </w:t>
      </w:r>
      <w:r>
        <w:t xml:space="preserve">содержание  </w:t>
      </w:r>
      <w:r>
        <w:rPr>
          <w:spacing w:val="46"/>
        </w:rPr>
        <w:t xml:space="preserve"> </w:t>
      </w:r>
      <w:r>
        <w:t xml:space="preserve">в  </w:t>
      </w:r>
      <w:r>
        <w:rPr>
          <w:spacing w:val="49"/>
        </w:rPr>
        <w:t xml:space="preserve"> </w:t>
      </w:r>
      <w:r>
        <w:t xml:space="preserve">зависимости  </w:t>
      </w:r>
      <w:r>
        <w:rPr>
          <w:spacing w:val="47"/>
        </w:rPr>
        <w:t xml:space="preserve"> </w:t>
      </w:r>
      <w:r>
        <w:t xml:space="preserve">от  </w:t>
      </w:r>
      <w:r>
        <w:rPr>
          <w:spacing w:val="47"/>
        </w:rPr>
        <w:t xml:space="preserve"> </w:t>
      </w:r>
      <w:r>
        <w:t xml:space="preserve">поставленной  </w:t>
      </w:r>
      <w:r>
        <w:rPr>
          <w:spacing w:val="48"/>
        </w:rPr>
        <w:t xml:space="preserve"> </w:t>
      </w:r>
      <w:r>
        <w:t xml:space="preserve">коммуникативной  </w:t>
      </w:r>
      <w:r>
        <w:rPr>
          <w:spacing w:val="47"/>
        </w:rPr>
        <w:t xml:space="preserve"> </w:t>
      </w:r>
      <w:r>
        <w:t>задачи:</w:t>
      </w:r>
      <w:r>
        <w:rPr>
          <w:spacing w:val="-58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пониманием</w:t>
      </w:r>
      <w:r>
        <w:rPr>
          <w:spacing w:val="26"/>
        </w:rPr>
        <w:t xml:space="preserve"> </w:t>
      </w:r>
      <w:r>
        <w:t>основного</w:t>
      </w:r>
      <w:r>
        <w:rPr>
          <w:spacing w:val="33"/>
        </w:rPr>
        <w:t xml:space="preserve"> </w:t>
      </w:r>
      <w:r>
        <w:t>содержания,</w:t>
      </w:r>
      <w:r>
        <w:rPr>
          <w:spacing w:val="31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пониманием</w:t>
      </w:r>
      <w:r>
        <w:rPr>
          <w:spacing w:val="26"/>
        </w:rPr>
        <w:t xml:space="preserve"> </w:t>
      </w:r>
      <w:r>
        <w:t>запрашиваемой</w:t>
      </w:r>
      <w:r>
        <w:rPr>
          <w:spacing w:val="30"/>
        </w:rPr>
        <w:t xml:space="preserve"> </w:t>
      </w:r>
      <w:r>
        <w:t>информации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1" w:firstLine="0"/>
      </w:pPr>
      <w:r>
        <w:lastRenderedPageBreak/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250–300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60"/>
        </w:rPr>
        <w:t xml:space="preserve"> </w:t>
      </w:r>
      <w:r>
        <w:t>несплошные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(таблицы)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</w:t>
      </w:r>
      <w:r>
        <w:rPr>
          <w:spacing w:val="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71" w:lineRule="exact"/>
        <w:ind w:left="1670" w:firstLine="0"/>
      </w:pPr>
      <w:r>
        <w:t>Письменная</w:t>
      </w:r>
      <w:r>
        <w:rPr>
          <w:spacing w:val="-1"/>
        </w:rPr>
        <w:t xml:space="preserve"> </w:t>
      </w:r>
      <w:r>
        <w:t>речь:</w:t>
      </w:r>
    </w:p>
    <w:p w:rsidR="00CD081E" w:rsidRDefault="00BD4E48">
      <w:pPr>
        <w:pStyle w:val="a3"/>
        <w:spacing w:before="2"/>
        <w:ind w:right="1130"/>
      </w:pPr>
      <w:r>
        <w:t>заполнять</w:t>
      </w:r>
      <w:r>
        <w:rPr>
          <w:spacing w:val="110"/>
        </w:rPr>
        <w:t xml:space="preserve"> </w:t>
      </w:r>
      <w:r>
        <w:t xml:space="preserve">анкеты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 xml:space="preserve">формуляры,  </w:t>
      </w:r>
      <w:r>
        <w:rPr>
          <w:spacing w:val="53"/>
        </w:rPr>
        <w:t xml:space="preserve"> </w:t>
      </w:r>
      <w:r>
        <w:t xml:space="preserve">сообщая  </w:t>
      </w:r>
      <w:r>
        <w:rPr>
          <w:spacing w:val="45"/>
        </w:rPr>
        <w:t xml:space="preserve"> </w:t>
      </w:r>
      <w:r>
        <w:t xml:space="preserve">о  </w:t>
      </w:r>
      <w:r>
        <w:rPr>
          <w:spacing w:val="50"/>
        </w:rPr>
        <w:t xml:space="preserve"> </w:t>
      </w:r>
      <w:r>
        <w:t xml:space="preserve">себе  </w:t>
      </w:r>
      <w:r>
        <w:rPr>
          <w:spacing w:val="45"/>
        </w:rPr>
        <w:t xml:space="preserve"> </w:t>
      </w:r>
      <w:r>
        <w:t xml:space="preserve">основные  </w:t>
      </w:r>
      <w:r>
        <w:rPr>
          <w:spacing w:val="49"/>
        </w:rPr>
        <w:t xml:space="preserve"> </w:t>
      </w:r>
      <w:r>
        <w:t>сведения,</w:t>
      </w:r>
      <w:r>
        <w:rPr>
          <w:spacing w:val="-58"/>
        </w:rPr>
        <w:t xml:space="preserve"> </w:t>
      </w:r>
      <w:r>
        <w:t>в соответствии с нормами, принятыми в стране (странах) изучаемого языка,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52"/>
        </w:rPr>
        <w:t xml:space="preserve"> </w:t>
      </w:r>
      <w:r>
        <w:t>сообщение</w:t>
      </w:r>
      <w:r>
        <w:rPr>
          <w:spacing w:val="110"/>
        </w:rPr>
        <w:t xml:space="preserve"> </w:t>
      </w:r>
      <w:r>
        <w:t>личного</w:t>
      </w:r>
      <w:r>
        <w:rPr>
          <w:spacing w:val="115"/>
        </w:rPr>
        <w:t xml:space="preserve"> </w:t>
      </w:r>
      <w:r>
        <w:t>характера,</w:t>
      </w:r>
      <w:r>
        <w:rPr>
          <w:spacing w:val="114"/>
        </w:rPr>
        <w:t xml:space="preserve"> </w:t>
      </w:r>
      <w:r>
        <w:t>соблюдая</w:t>
      </w:r>
      <w:r>
        <w:rPr>
          <w:spacing w:val="111"/>
        </w:rPr>
        <w:t xml:space="preserve"> </w:t>
      </w:r>
      <w:r>
        <w:t>речевой</w:t>
      </w:r>
      <w:r>
        <w:rPr>
          <w:spacing w:val="113"/>
        </w:rPr>
        <w:t xml:space="preserve"> </w:t>
      </w:r>
      <w:r>
        <w:t>этикет,</w:t>
      </w:r>
      <w:r>
        <w:rPr>
          <w:spacing w:val="113"/>
        </w:rPr>
        <w:t xml:space="preserve"> </w:t>
      </w:r>
      <w:r>
        <w:t>принятый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картинку</w:t>
      </w:r>
      <w:r>
        <w:rPr>
          <w:spacing w:val="-9"/>
        </w:rPr>
        <w:t xml:space="preserve"> </w:t>
      </w:r>
      <w:r>
        <w:t>(объём</w:t>
      </w:r>
      <w:r>
        <w:rPr>
          <w:spacing w:val="-2"/>
        </w:rPr>
        <w:t xml:space="preserve"> </w:t>
      </w:r>
      <w:r>
        <w:t>высказывания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70</w:t>
      </w:r>
      <w:r>
        <w:rPr>
          <w:spacing w:val="2"/>
        </w:rPr>
        <w:t xml:space="preserve"> </w:t>
      </w:r>
      <w:r>
        <w:t>слов).</w:t>
      </w:r>
    </w:p>
    <w:p w:rsidR="00CD081E" w:rsidRDefault="00BD4E48" w:rsidP="007C4214">
      <w:pPr>
        <w:pStyle w:val="a5"/>
        <w:numPr>
          <w:ilvl w:val="0"/>
          <w:numId w:val="45"/>
        </w:numPr>
        <w:tabs>
          <w:tab w:val="left" w:pos="1935"/>
        </w:tabs>
        <w:spacing w:before="1"/>
        <w:ind w:right="6391" w:firstLine="0"/>
        <w:jc w:val="both"/>
        <w:rPr>
          <w:sz w:val="24"/>
        </w:rPr>
      </w:pPr>
      <w:r>
        <w:rPr>
          <w:sz w:val="24"/>
        </w:rPr>
        <w:t>Языковые знания и 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Фонетическая сторона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речи:</w:t>
      </w:r>
    </w:p>
    <w:p w:rsidR="00CD081E" w:rsidRDefault="00BD4E48">
      <w:pPr>
        <w:pStyle w:val="a3"/>
        <w:tabs>
          <w:tab w:val="left" w:pos="2763"/>
          <w:tab w:val="left" w:pos="4683"/>
          <w:tab w:val="left" w:pos="5605"/>
          <w:tab w:val="left" w:pos="7803"/>
          <w:tab w:val="left" w:pos="9334"/>
        </w:tabs>
        <w:spacing w:before="1"/>
        <w:ind w:right="1127"/>
      </w:pPr>
      <w:r>
        <w:t>различать на слух и адекватно, без ошибок, ведущих к сбою коммуникации,</w:t>
      </w:r>
      <w:r>
        <w:rPr>
          <w:spacing w:val="1"/>
        </w:rPr>
        <w:t xml:space="preserve"> </w:t>
      </w:r>
      <w:r>
        <w:t xml:space="preserve">произносить   </w:t>
      </w:r>
      <w:r>
        <w:rPr>
          <w:spacing w:val="1"/>
        </w:rPr>
        <w:t xml:space="preserve"> </w:t>
      </w:r>
      <w:r>
        <w:t xml:space="preserve">слова   </w:t>
      </w:r>
      <w:r>
        <w:rPr>
          <w:spacing w:val="1"/>
        </w:rPr>
        <w:t xml:space="preserve"> </w:t>
      </w:r>
      <w:r>
        <w:t>с     правильным     ударением     и     фразы     с     соблюдением</w:t>
      </w:r>
      <w:r>
        <w:rPr>
          <w:spacing w:val="1"/>
        </w:rPr>
        <w:t xml:space="preserve"> </w:t>
      </w:r>
      <w:r>
        <w:t>их ритмико-интонационных особенностей, в том числе применять правила 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адаптированные аутентичные тексты объемом до 95 слов, построенные на изученном</w:t>
      </w:r>
      <w:r>
        <w:rPr>
          <w:spacing w:val="1"/>
        </w:rPr>
        <w:t xml:space="preserve"> </w:t>
      </w:r>
      <w:r>
        <w:t>языковом</w:t>
      </w:r>
      <w:r>
        <w:tab/>
        <w:t>материале,</w:t>
      </w:r>
      <w:r>
        <w:tab/>
        <w:t>с</w:t>
      </w:r>
      <w:r>
        <w:tab/>
        <w:t>соблюдением</w:t>
      </w:r>
      <w:r>
        <w:tab/>
        <w:t>правил</w:t>
      </w:r>
      <w:r>
        <w:tab/>
        <w:t>чтения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чтения.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пунктуация:</w:t>
      </w:r>
    </w:p>
    <w:p w:rsidR="00CD081E" w:rsidRDefault="00BD4E48">
      <w:pPr>
        <w:pStyle w:val="a3"/>
        <w:spacing w:line="275" w:lineRule="exact"/>
        <w:ind w:left="1670" w:firstLine="0"/>
      </w:pPr>
      <w:r>
        <w:t>правильно</w:t>
      </w:r>
      <w:r>
        <w:rPr>
          <w:spacing w:val="-1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1"/>
        </w:rPr>
        <w:t xml:space="preserve"> </w:t>
      </w:r>
      <w:r>
        <w:t>слова;</w:t>
      </w:r>
    </w:p>
    <w:p w:rsidR="00CD081E" w:rsidRDefault="00BD4E48">
      <w:pPr>
        <w:pStyle w:val="a3"/>
        <w:spacing w:before="5" w:line="237" w:lineRule="auto"/>
        <w:ind w:right="1136"/>
      </w:pPr>
      <w:r>
        <w:t>использовать</w:t>
      </w:r>
      <w:r>
        <w:rPr>
          <w:spacing w:val="1"/>
        </w:rPr>
        <w:t xml:space="preserve"> </w:t>
      </w:r>
      <w:r>
        <w:t>точку,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запятую при</w:t>
      </w:r>
      <w:r>
        <w:rPr>
          <w:spacing w:val="3"/>
        </w:rPr>
        <w:t xml:space="preserve"> </w:t>
      </w:r>
      <w:r>
        <w:t>перечислении;</w:t>
      </w:r>
    </w:p>
    <w:p w:rsidR="00CD081E" w:rsidRDefault="00BD4E48">
      <w:pPr>
        <w:pStyle w:val="a3"/>
        <w:spacing w:before="6" w:line="237" w:lineRule="auto"/>
        <w:ind w:right="1137"/>
      </w:pP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ind w:right="1125"/>
      </w:pPr>
      <w:r>
        <w:t>распознавать в звучащем и письменном тексте 800 лексических единиц (слов,</w:t>
      </w:r>
      <w:r>
        <w:rPr>
          <w:spacing w:val="1"/>
        </w:rPr>
        <w:t xml:space="preserve"> </w:t>
      </w:r>
      <w:r>
        <w:t>словосочетаний, речевых клише) и правильно употреблять в устной и письменной речи</w:t>
      </w:r>
      <w:r>
        <w:rPr>
          <w:spacing w:val="1"/>
        </w:rPr>
        <w:t xml:space="preserve"> </w:t>
      </w:r>
      <w:r>
        <w:t>750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650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ранее),</w:t>
      </w:r>
      <w:r>
        <w:rPr>
          <w:spacing w:val="1"/>
        </w:rPr>
        <w:t xml:space="preserve"> </w:t>
      </w:r>
      <w:r>
        <w:t xml:space="preserve">обслуживающих   </w:t>
      </w:r>
      <w:r>
        <w:rPr>
          <w:spacing w:val="13"/>
        </w:rPr>
        <w:t xml:space="preserve"> </w:t>
      </w:r>
      <w:r>
        <w:t xml:space="preserve">ситуации    </w:t>
      </w:r>
      <w:r>
        <w:rPr>
          <w:spacing w:val="17"/>
        </w:rPr>
        <w:t xml:space="preserve"> </w:t>
      </w:r>
      <w:r>
        <w:t xml:space="preserve">общения    </w:t>
      </w:r>
      <w:r>
        <w:rPr>
          <w:spacing w:val="12"/>
        </w:rPr>
        <w:t xml:space="preserve"> </w:t>
      </w:r>
      <w:r>
        <w:t xml:space="preserve">в    </w:t>
      </w:r>
      <w:r>
        <w:rPr>
          <w:spacing w:val="14"/>
        </w:rPr>
        <w:t xml:space="preserve"> </w:t>
      </w:r>
      <w:r>
        <w:t xml:space="preserve">рамках    </w:t>
      </w:r>
      <w:r>
        <w:rPr>
          <w:spacing w:val="12"/>
        </w:rPr>
        <w:t xml:space="preserve"> </w:t>
      </w:r>
      <w:r>
        <w:t xml:space="preserve">тематического    </w:t>
      </w:r>
      <w:r>
        <w:rPr>
          <w:spacing w:val="17"/>
        </w:rPr>
        <w:t xml:space="preserve"> </w:t>
      </w:r>
      <w:r>
        <w:t>содержания,</w:t>
      </w:r>
      <w:r>
        <w:rPr>
          <w:spacing w:val="-58"/>
        </w:rPr>
        <w:t xml:space="preserve"> </w:t>
      </w:r>
      <w:r>
        <w:t>с соблюдением</w:t>
      </w:r>
      <w:r>
        <w:rPr>
          <w:spacing w:val="2"/>
        </w:rPr>
        <w:t xml:space="preserve"> </w:t>
      </w:r>
      <w:r>
        <w:t>существующей</w:t>
      </w:r>
      <w:r>
        <w:rPr>
          <w:spacing w:val="3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лексической</w:t>
      </w:r>
      <w:r>
        <w:rPr>
          <w:spacing w:val="2"/>
        </w:rPr>
        <w:t xml:space="preserve"> </w:t>
      </w:r>
      <w:r>
        <w:t>сочетаемости;</w:t>
      </w:r>
    </w:p>
    <w:p w:rsidR="00CD081E" w:rsidRDefault="00BD4E48">
      <w:pPr>
        <w:pStyle w:val="a3"/>
        <w:spacing w:before="2"/>
        <w:ind w:right="1127"/>
      </w:pPr>
      <w:r>
        <w:t>распознавать и употреблять в устной и письменной речи родственные слова,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аффиксации: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суффиксов -keit, -heit, -ung, имена прилагательные при помощи суффикса -isch, имена</w:t>
      </w:r>
      <w:r>
        <w:rPr>
          <w:spacing w:val="1"/>
        </w:rPr>
        <w:t xml:space="preserve"> </w:t>
      </w:r>
      <w:r>
        <w:t xml:space="preserve">прилагательные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наречия     при     помощи     отрицательного     префикса     un-,</w:t>
      </w:r>
      <w:r>
        <w:rPr>
          <w:spacing w:val="1"/>
        </w:rPr>
        <w:t xml:space="preserve"> </w:t>
      </w:r>
      <w:r>
        <w:t>при помощи конверсии: имена существительные от глагола (das Lesen), при помощи</w:t>
      </w:r>
      <w:r>
        <w:rPr>
          <w:spacing w:val="1"/>
        </w:rPr>
        <w:t xml:space="preserve"> </w:t>
      </w:r>
      <w:r>
        <w:t>словосложения:</w:t>
      </w:r>
      <w:r>
        <w:rPr>
          <w:spacing w:val="-4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глагола и</w:t>
      </w:r>
      <w:r>
        <w:rPr>
          <w:spacing w:val="-2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(der</w:t>
      </w:r>
      <w:r>
        <w:rPr>
          <w:spacing w:val="-1"/>
        </w:rPr>
        <w:t xml:space="preserve"> </w:t>
      </w:r>
      <w:r>
        <w:t>Schreibtisch);</w:t>
      </w:r>
    </w:p>
    <w:p w:rsidR="00CD081E" w:rsidRDefault="00BD4E48">
      <w:pPr>
        <w:pStyle w:val="a3"/>
        <w:spacing w:before="3" w:line="237" w:lineRule="auto"/>
        <w:ind w:right="1136"/>
      </w:pPr>
      <w:r>
        <w:t>распознавать и употреблять в устной и письменной речи изученные синонимы,</w:t>
      </w:r>
      <w:r>
        <w:rPr>
          <w:spacing w:val="1"/>
        </w:rPr>
        <w:t xml:space="preserve"> </w:t>
      </w:r>
      <w:r>
        <w:t>антонимы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интернациональные</w:t>
      </w:r>
      <w:r>
        <w:rPr>
          <w:spacing w:val="1"/>
        </w:rPr>
        <w:t xml:space="preserve"> </w:t>
      </w:r>
      <w:r>
        <w:t>слова;</w:t>
      </w:r>
    </w:p>
    <w:p w:rsidR="00CD081E" w:rsidRDefault="00BD4E48">
      <w:pPr>
        <w:pStyle w:val="a3"/>
        <w:spacing w:before="6" w:line="237" w:lineRule="auto"/>
        <w:ind w:right="1137"/>
      </w:pPr>
      <w:r>
        <w:t>распознавать и употреблять в устной и письменной речи различные 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целостности</w:t>
      </w:r>
      <w:r>
        <w:rPr>
          <w:spacing w:val="-2"/>
        </w:rPr>
        <w:t xml:space="preserve"> </w:t>
      </w:r>
      <w:r>
        <w:t>высказывания.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речи:</w:t>
      </w:r>
    </w:p>
    <w:p w:rsidR="00CD081E" w:rsidRDefault="00BD4E48">
      <w:pPr>
        <w:pStyle w:val="a3"/>
        <w:spacing w:line="242" w:lineRule="auto"/>
        <w:ind w:right="1138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немецкого языка,</w:t>
      </w:r>
      <w:r>
        <w:rPr>
          <w:spacing w:val="-1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немецкого</w:t>
      </w:r>
      <w:r>
        <w:rPr>
          <w:spacing w:val="1"/>
        </w:rPr>
        <w:t xml:space="preserve"> </w:t>
      </w:r>
      <w:r>
        <w:t>языка;</w:t>
      </w:r>
    </w:p>
    <w:p w:rsidR="00CD081E" w:rsidRDefault="00BD4E48">
      <w:pPr>
        <w:pStyle w:val="a3"/>
        <w:spacing w:line="242" w:lineRule="auto"/>
        <w:ind w:right="1138"/>
      </w:pPr>
      <w:r>
        <w:t>распознавать</w:t>
      </w:r>
      <w:r>
        <w:rPr>
          <w:spacing w:val="61"/>
        </w:rPr>
        <w:t xml:space="preserve"> </w:t>
      </w:r>
      <w:r>
        <w:t>в   письменном   и   звучащем   тексте   и   употреблять   в   устной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71" w:lineRule="exact"/>
        <w:ind w:left="1670" w:firstLine="0"/>
      </w:pPr>
      <w:r>
        <w:t>сложносочинённые</w:t>
      </w:r>
      <w:r>
        <w:rPr>
          <w:spacing w:val="-3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союзом</w:t>
      </w:r>
      <w:r>
        <w:rPr>
          <w:spacing w:val="-3"/>
        </w:rPr>
        <w:t xml:space="preserve"> </w:t>
      </w:r>
      <w:r>
        <w:t>denn;</w:t>
      </w:r>
    </w:p>
    <w:p w:rsidR="00CD081E" w:rsidRDefault="00BD4E48">
      <w:pPr>
        <w:pStyle w:val="a3"/>
        <w:spacing w:line="237" w:lineRule="auto"/>
        <w:ind w:right="1134"/>
      </w:pPr>
      <w:r>
        <w:t>глаголы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видовременных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действительного</w:t>
      </w:r>
      <w:r>
        <w:rPr>
          <w:spacing w:val="1"/>
        </w:rPr>
        <w:t xml:space="preserve"> </w:t>
      </w:r>
      <w:r>
        <w:t>залога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</w:t>
      </w:r>
      <w:r>
        <w:rPr>
          <w:spacing w:val="1"/>
        </w:rPr>
        <w:t xml:space="preserve"> </w:t>
      </w:r>
      <w:r>
        <w:t>наклонении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Präteritum;</w:t>
      </w:r>
    </w:p>
    <w:p w:rsidR="00CD081E" w:rsidRDefault="00BD4E48">
      <w:pPr>
        <w:pStyle w:val="a3"/>
        <w:spacing w:before="4" w:line="237" w:lineRule="auto"/>
        <w:ind w:left="1670" w:right="3740" w:firstLine="0"/>
        <w:jc w:val="left"/>
      </w:pPr>
      <w:r>
        <w:t>глаголы с отделяемыми и неотделяемыми приставками;</w:t>
      </w:r>
      <w:r>
        <w:rPr>
          <w:spacing w:val="-57"/>
        </w:rPr>
        <w:t xml:space="preserve"> </w:t>
      </w:r>
      <w:r>
        <w:t>глаголы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возвратным</w:t>
      </w:r>
      <w:r>
        <w:rPr>
          <w:spacing w:val="-1"/>
        </w:rPr>
        <w:t xml:space="preserve"> </w:t>
      </w:r>
      <w:r>
        <w:t>местоимением</w:t>
      </w:r>
      <w:r>
        <w:rPr>
          <w:spacing w:val="2"/>
        </w:rPr>
        <w:t xml:space="preserve"> </w:t>
      </w:r>
      <w:r>
        <w:t>sich;</w:t>
      </w:r>
    </w:p>
    <w:p w:rsidR="00CD081E" w:rsidRPr="00BD4E48" w:rsidRDefault="00BD4E48">
      <w:pPr>
        <w:pStyle w:val="a3"/>
        <w:spacing w:before="4"/>
        <w:ind w:left="1670" w:firstLine="0"/>
        <w:jc w:val="left"/>
        <w:rPr>
          <w:lang w:val="en-US"/>
        </w:rPr>
      </w:pPr>
      <w:r>
        <w:t>глаголы</w:t>
      </w:r>
      <w:r w:rsidRPr="00BD4E48">
        <w:rPr>
          <w:spacing w:val="-4"/>
          <w:lang w:val="en-US"/>
        </w:rPr>
        <w:t xml:space="preserve"> </w:t>
      </w:r>
      <w:r w:rsidRPr="00BD4E48">
        <w:rPr>
          <w:lang w:val="en-US"/>
        </w:rPr>
        <w:t>sitzen</w:t>
      </w:r>
      <w:r w:rsidRPr="00BD4E48">
        <w:rPr>
          <w:spacing w:val="-6"/>
          <w:lang w:val="en-US"/>
        </w:rPr>
        <w:t xml:space="preserve"> </w:t>
      </w:r>
      <w:r w:rsidRPr="00BD4E48">
        <w:rPr>
          <w:lang w:val="en-US"/>
        </w:rPr>
        <w:t>–</w:t>
      </w:r>
      <w:r w:rsidRPr="00BD4E48">
        <w:rPr>
          <w:spacing w:val="-2"/>
          <w:lang w:val="en-US"/>
        </w:rPr>
        <w:t xml:space="preserve"> </w:t>
      </w:r>
      <w:r w:rsidRPr="00BD4E48">
        <w:rPr>
          <w:lang w:val="en-US"/>
        </w:rPr>
        <w:t>setzen,</w:t>
      </w:r>
      <w:r w:rsidRPr="00BD4E48">
        <w:rPr>
          <w:spacing w:val="4"/>
          <w:lang w:val="en-US"/>
        </w:rPr>
        <w:t xml:space="preserve"> </w:t>
      </w:r>
      <w:r w:rsidRPr="00BD4E48">
        <w:rPr>
          <w:lang w:val="en-US"/>
        </w:rPr>
        <w:t>liegen</w:t>
      </w:r>
      <w:r w:rsidRPr="00BD4E48">
        <w:rPr>
          <w:spacing w:val="-5"/>
          <w:lang w:val="en-US"/>
        </w:rPr>
        <w:t xml:space="preserve"> </w:t>
      </w:r>
      <w:r w:rsidRPr="00BD4E48">
        <w:rPr>
          <w:lang w:val="en-US"/>
        </w:rPr>
        <w:t>–</w:t>
      </w:r>
      <w:r w:rsidRPr="00BD4E48">
        <w:rPr>
          <w:spacing w:val="3"/>
          <w:lang w:val="en-US"/>
        </w:rPr>
        <w:t xml:space="preserve"> </w:t>
      </w:r>
      <w:r w:rsidRPr="00BD4E48">
        <w:rPr>
          <w:lang w:val="en-US"/>
        </w:rPr>
        <w:t>legen, stehen</w:t>
      </w:r>
      <w:r w:rsidRPr="00BD4E48">
        <w:rPr>
          <w:spacing w:val="-6"/>
          <w:lang w:val="en-US"/>
        </w:rPr>
        <w:t xml:space="preserve"> </w:t>
      </w:r>
      <w:r w:rsidRPr="00BD4E48">
        <w:rPr>
          <w:lang w:val="en-US"/>
        </w:rPr>
        <w:t>–</w:t>
      </w:r>
      <w:r w:rsidRPr="00BD4E48">
        <w:rPr>
          <w:spacing w:val="-2"/>
          <w:lang w:val="en-US"/>
        </w:rPr>
        <w:t xml:space="preserve"> </w:t>
      </w:r>
      <w:r w:rsidRPr="00BD4E48">
        <w:rPr>
          <w:lang w:val="en-US"/>
        </w:rPr>
        <w:t>stellen, hängen;</w:t>
      </w:r>
    </w:p>
    <w:p w:rsidR="00CD081E" w:rsidRPr="00BD4E48" w:rsidRDefault="00CD081E">
      <w:pPr>
        <w:rPr>
          <w:lang w:val="en-US"/>
        </w:rPr>
        <w:sectPr w:rsidR="00CD081E" w:rsidRPr="00BD4E48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модальный</w:t>
      </w:r>
      <w:r>
        <w:rPr>
          <w:spacing w:val="-5"/>
        </w:rPr>
        <w:t xml:space="preserve"> </w:t>
      </w:r>
      <w:r>
        <w:t>глагол</w:t>
      </w:r>
      <w:r>
        <w:rPr>
          <w:spacing w:val="-6"/>
        </w:rPr>
        <w:t xml:space="preserve"> </w:t>
      </w:r>
      <w:r>
        <w:t>sollen</w:t>
      </w:r>
      <w:r>
        <w:rPr>
          <w:spacing w:val="-6"/>
        </w:rPr>
        <w:t xml:space="preserve"> </w:t>
      </w:r>
      <w:r>
        <w:t>(в Präsens);</w:t>
      </w:r>
    </w:p>
    <w:p w:rsidR="00CD081E" w:rsidRDefault="00BD4E48">
      <w:pPr>
        <w:pStyle w:val="a3"/>
        <w:spacing w:before="5" w:line="237" w:lineRule="auto"/>
        <w:ind w:right="1143"/>
        <w:jc w:val="left"/>
      </w:pPr>
      <w:r>
        <w:t>склонение</w:t>
      </w:r>
      <w:r>
        <w:rPr>
          <w:spacing w:val="24"/>
        </w:rPr>
        <w:t xml:space="preserve"> </w:t>
      </w:r>
      <w:r>
        <w:t>имён</w:t>
      </w:r>
      <w:r>
        <w:rPr>
          <w:spacing w:val="89"/>
        </w:rPr>
        <w:t xml:space="preserve"> </w:t>
      </w:r>
      <w:r>
        <w:t>существительных</w:t>
      </w:r>
      <w:r>
        <w:rPr>
          <w:spacing w:val="83"/>
        </w:rPr>
        <w:t xml:space="preserve"> </w:t>
      </w:r>
      <w:r>
        <w:t>в</w:t>
      </w:r>
      <w:r>
        <w:rPr>
          <w:spacing w:val="91"/>
        </w:rPr>
        <w:t xml:space="preserve"> </w:t>
      </w:r>
      <w:r>
        <w:t>единственном</w:t>
      </w:r>
      <w:r>
        <w:rPr>
          <w:spacing w:val="85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множественном</w:t>
      </w:r>
      <w:r>
        <w:rPr>
          <w:spacing w:val="89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родительном</w:t>
      </w:r>
      <w:r>
        <w:rPr>
          <w:spacing w:val="3"/>
        </w:rPr>
        <w:t xml:space="preserve"> </w:t>
      </w:r>
      <w:r>
        <w:t>падеже;</w:t>
      </w:r>
    </w:p>
    <w:p w:rsidR="00CD081E" w:rsidRDefault="00BD4E48">
      <w:pPr>
        <w:pStyle w:val="a3"/>
        <w:spacing w:before="3"/>
        <w:ind w:left="1670" w:right="3207" w:firstLine="0"/>
        <w:jc w:val="left"/>
      </w:pPr>
      <w:r>
        <w:t>личные</w:t>
      </w:r>
      <w:r>
        <w:rPr>
          <w:spacing w:val="-4"/>
        </w:rPr>
        <w:t xml:space="preserve"> </w:t>
      </w:r>
      <w:r>
        <w:t>местоимения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винительном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дательном</w:t>
      </w:r>
      <w:r>
        <w:rPr>
          <w:spacing w:val="-1"/>
        </w:rPr>
        <w:t xml:space="preserve"> </w:t>
      </w:r>
      <w:r>
        <w:t>падежах;</w:t>
      </w:r>
      <w:r>
        <w:rPr>
          <w:spacing w:val="-57"/>
        </w:rPr>
        <w:t xml:space="preserve"> </w:t>
      </w:r>
      <w:r>
        <w:t>вопросительное</w:t>
      </w:r>
      <w:r>
        <w:rPr>
          <w:spacing w:val="-5"/>
        </w:rPr>
        <w:t xml:space="preserve"> </w:t>
      </w:r>
      <w:r>
        <w:t>местоимение</w:t>
      </w:r>
      <w:r>
        <w:rPr>
          <w:spacing w:val="1"/>
        </w:rPr>
        <w:t xml:space="preserve"> </w:t>
      </w:r>
      <w:r>
        <w:t>welch-;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числительные для</w:t>
      </w:r>
      <w:r>
        <w:rPr>
          <w:spacing w:val="-8"/>
        </w:rPr>
        <w:t xml:space="preserve"> </w:t>
      </w:r>
      <w:r>
        <w:t>обозначения</w:t>
      </w:r>
      <w:r>
        <w:rPr>
          <w:spacing w:val="2"/>
        </w:rPr>
        <w:t xml:space="preserve"> </w:t>
      </w:r>
      <w:r>
        <w:t>дат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больших</w:t>
      </w:r>
      <w:r>
        <w:rPr>
          <w:spacing w:val="-8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(100–1000);</w:t>
      </w:r>
    </w:p>
    <w:p w:rsidR="00CD081E" w:rsidRDefault="00BD4E48">
      <w:pPr>
        <w:pStyle w:val="a3"/>
        <w:spacing w:line="242" w:lineRule="auto"/>
        <w:ind w:right="1134"/>
      </w:pPr>
      <w:r>
        <w:t>предлоги,</w:t>
      </w:r>
      <w:r>
        <w:rPr>
          <w:spacing w:val="115"/>
        </w:rPr>
        <w:t xml:space="preserve"> </w:t>
      </w:r>
      <w:r>
        <w:t xml:space="preserve">требующие  </w:t>
      </w:r>
      <w:r>
        <w:rPr>
          <w:spacing w:val="55"/>
        </w:rPr>
        <w:t xml:space="preserve"> </w:t>
      </w:r>
      <w:r>
        <w:t xml:space="preserve">дательного  </w:t>
      </w:r>
      <w:r>
        <w:rPr>
          <w:spacing w:val="56"/>
        </w:rPr>
        <w:t xml:space="preserve"> </w:t>
      </w:r>
      <w:r>
        <w:t xml:space="preserve">падежа  </w:t>
      </w:r>
      <w:r>
        <w:rPr>
          <w:spacing w:val="51"/>
        </w:rPr>
        <w:t xml:space="preserve"> </w:t>
      </w:r>
      <w:r>
        <w:t xml:space="preserve">при  </w:t>
      </w:r>
      <w:r>
        <w:rPr>
          <w:spacing w:val="49"/>
        </w:rPr>
        <w:t xml:space="preserve"> </w:t>
      </w:r>
      <w:r>
        <w:t xml:space="preserve">ответе  </w:t>
      </w:r>
      <w:r>
        <w:rPr>
          <w:spacing w:val="51"/>
        </w:rPr>
        <w:t xml:space="preserve"> </w:t>
      </w:r>
      <w:r>
        <w:t xml:space="preserve">на  </w:t>
      </w:r>
      <w:r>
        <w:rPr>
          <w:spacing w:val="51"/>
        </w:rPr>
        <w:t xml:space="preserve"> </w:t>
      </w:r>
      <w:r>
        <w:t xml:space="preserve">вопрос  </w:t>
      </w:r>
      <w:r>
        <w:rPr>
          <w:spacing w:val="52"/>
        </w:rPr>
        <w:t xml:space="preserve"> </w:t>
      </w:r>
      <w:r>
        <w:t>Wo?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винительного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ответе на</w:t>
      </w:r>
      <w:r>
        <w:rPr>
          <w:spacing w:val="-4"/>
        </w:rPr>
        <w:t xml:space="preserve"> </w:t>
      </w:r>
      <w:r>
        <w:t>вопрос</w:t>
      </w:r>
      <w:r>
        <w:rPr>
          <w:spacing w:val="-4"/>
        </w:rPr>
        <w:t xml:space="preserve"> </w:t>
      </w:r>
      <w:r>
        <w:t>Wohin?.</w:t>
      </w:r>
    </w:p>
    <w:p w:rsidR="00CD081E" w:rsidRDefault="00BD4E48" w:rsidP="007C4214">
      <w:pPr>
        <w:pStyle w:val="a5"/>
        <w:numPr>
          <w:ilvl w:val="0"/>
          <w:numId w:val="45"/>
        </w:numPr>
        <w:tabs>
          <w:tab w:val="left" w:pos="1935"/>
        </w:tabs>
        <w:spacing w:line="271" w:lineRule="exact"/>
        <w:ind w:left="1934" w:hanging="265"/>
        <w:jc w:val="both"/>
        <w:rPr>
          <w:sz w:val="24"/>
        </w:rPr>
      </w:pPr>
      <w:r>
        <w:rPr>
          <w:sz w:val="24"/>
        </w:rPr>
        <w:t>Социокультурные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spacing w:before="1"/>
        <w:ind w:right="1127"/>
      </w:pPr>
      <w:r>
        <w:t>использовать отдельные социокультурные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-6"/>
        </w:rPr>
        <w:t xml:space="preserve"> </w:t>
      </w:r>
      <w:r>
        <w:t>(странах) изучаемого языка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тематического содержания речи;</w:t>
      </w:r>
    </w:p>
    <w:p w:rsidR="00CD081E" w:rsidRDefault="00BD4E48">
      <w:pPr>
        <w:pStyle w:val="a3"/>
        <w:ind w:right="1133"/>
      </w:pPr>
      <w:r>
        <w:t>знать</w:t>
      </w:r>
      <w:r>
        <w:rPr>
          <w:spacing w:val="1"/>
        </w:rPr>
        <w:t xml:space="preserve"> </w:t>
      </w:r>
      <w:r>
        <w:t>(понимать)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употребительную</w:t>
      </w:r>
      <w:r>
        <w:rPr>
          <w:spacing w:val="60"/>
        </w:rPr>
        <w:t xml:space="preserve"> </w:t>
      </w:r>
      <w:r>
        <w:t>лексику,</w:t>
      </w:r>
      <w:r>
        <w:rPr>
          <w:spacing w:val="60"/>
        </w:rPr>
        <w:t xml:space="preserve"> </w:t>
      </w:r>
      <w:r>
        <w:t>обозначающую</w:t>
      </w:r>
      <w:r>
        <w:rPr>
          <w:spacing w:val="60"/>
        </w:rPr>
        <w:t xml:space="preserve"> </w:t>
      </w:r>
      <w:r>
        <w:t>реалии</w:t>
      </w:r>
      <w:r>
        <w:rPr>
          <w:spacing w:val="60"/>
        </w:rPr>
        <w:t xml:space="preserve"> </w:t>
      </w:r>
      <w:r>
        <w:t>страны</w:t>
      </w:r>
      <w:r>
        <w:rPr>
          <w:spacing w:val="60"/>
        </w:rPr>
        <w:t xml:space="preserve"> </w:t>
      </w:r>
      <w:r>
        <w:t>(стран) изучаемого</w:t>
      </w:r>
      <w:r>
        <w:rPr>
          <w:spacing w:val="60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2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речи;</w:t>
      </w:r>
    </w:p>
    <w:p w:rsidR="00CD081E" w:rsidRDefault="00BD4E48">
      <w:pPr>
        <w:pStyle w:val="a3"/>
        <w:spacing w:line="242" w:lineRule="auto"/>
        <w:ind w:right="1138"/>
      </w:pPr>
      <w:r>
        <w:t>обладать</w:t>
      </w:r>
      <w:r>
        <w:rPr>
          <w:spacing w:val="61"/>
        </w:rPr>
        <w:t xml:space="preserve"> </w:t>
      </w:r>
      <w:r>
        <w:t>базовыми   знаниями</w:t>
      </w:r>
      <w:r>
        <w:rPr>
          <w:spacing w:val="60"/>
        </w:rPr>
        <w:t xml:space="preserve"> </w:t>
      </w:r>
      <w:r>
        <w:t>о   социокультурном   портрете</w:t>
      </w:r>
      <w:r>
        <w:rPr>
          <w:spacing w:val="60"/>
        </w:rPr>
        <w:t xml:space="preserve"> </w:t>
      </w:r>
      <w:r>
        <w:t>родной   страны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(стран)</w:t>
      </w:r>
      <w:r>
        <w:rPr>
          <w:spacing w:val="-1"/>
        </w:rPr>
        <w:t xml:space="preserve"> </w:t>
      </w:r>
      <w:r>
        <w:t>изучаемого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spacing w:line="271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страну</w:t>
      </w:r>
      <w:r>
        <w:rPr>
          <w:spacing w:val="-10"/>
        </w:rPr>
        <w:t xml:space="preserve"> </w:t>
      </w:r>
      <w:r>
        <w:t>(страны)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языка.</w:t>
      </w:r>
    </w:p>
    <w:p w:rsidR="00CD081E" w:rsidRDefault="00BD4E48" w:rsidP="007C4214">
      <w:pPr>
        <w:pStyle w:val="a5"/>
        <w:numPr>
          <w:ilvl w:val="0"/>
          <w:numId w:val="45"/>
        </w:numPr>
        <w:tabs>
          <w:tab w:val="left" w:pos="1935"/>
        </w:tabs>
        <w:spacing w:before="1" w:line="275" w:lineRule="exact"/>
        <w:ind w:left="1934" w:hanging="265"/>
        <w:jc w:val="both"/>
        <w:rPr>
          <w:sz w:val="24"/>
        </w:rPr>
      </w:pPr>
      <w:r>
        <w:rPr>
          <w:sz w:val="24"/>
        </w:rPr>
        <w:t>Компенсаторные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ind w:right="1135"/>
      </w:pPr>
      <w:r>
        <w:t>использовать       при       чтении       и       аудировании       языковую       догадку,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контекстуальную,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(прослушанного)</w:t>
      </w:r>
      <w:r>
        <w:rPr>
          <w:spacing w:val="-57"/>
        </w:rPr>
        <w:t xml:space="preserve"> </w:t>
      </w:r>
      <w:r>
        <w:t>текста или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 запрашиваемой</w:t>
      </w:r>
      <w:r>
        <w:rPr>
          <w:spacing w:val="-2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42" w:lineRule="auto"/>
        <w:ind w:right="1131"/>
      </w:pPr>
      <w:r>
        <w:t>владеть умениями классифицировать лексические единицы по темам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речи, по</w:t>
      </w:r>
      <w:r>
        <w:rPr>
          <w:spacing w:val="-3"/>
        </w:rPr>
        <w:t xml:space="preserve"> </w:t>
      </w:r>
      <w:r>
        <w:t>частям речи,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словообразовательным</w:t>
      </w:r>
      <w:r>
        <w:rPr>
          <w:spacing w:val="-5"/>
        </w:rPr>
        <w:t xml:space="preserve"> </w:t>
      </w:r>
      <w:r>
        <w:t>элементам;</w:t>
      </w:r>
    </w:p>
    <w:p w:rsidR="00CD081E" w:rsidRDefault="00BD4E48">
      <w:pPr>
        <w:pStyle w:val="a3"/>
        <w:ind w:right="1129"/>
      </w:pPr>
      <w:r>
        <w:t>участвовать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несложных</w:t>
      </w:r>
      <w:r>
        <w:rPr>
          <w:spacing w:val="61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проектах</w:t>
      </w:r>
      <w:r>
        <w:rPr>
          <w:spacing w:val="60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   материалов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информационно-коммуникативных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соблюдая правила 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Интернет;</w:t>
      </w:r>
    </w:p>
    <w:p w:rsidR="00CD081E" w:rsidRDefault="00BD4E48">
      <w:pPr>
        <w:pStyle w:val="a3"/>
        <w:tabs>
          <w:tab w:val="left" w:pos="3886"/>
          <w:tab w:val="left" w:pos="6002"/>
          <w:tab w:val="left" w:pos="7672"/>
          <w:tab w:val="left" w:pos="8656"/>
        </w:tabs>
        <w:spacing w:line="237" w:lineRule="auto"/>
        <w:ind w:right="1131"/>
      </w:pPr>
      <w:r>
        <w:t>использовать</w:t>
      </w:r>
      <w:r>
        <w:tab/>
        <w:t>иноязычные</w:t>
      </w:r>
      <w:r>
        <w:tab/>
        <w:t>словари</w:t>
      </w:r>
      <w:r>
        <w:tab/>
        <w:t>и</w:t>
      </w:r>
      <w:r>
        <w:tab/>
      </w:r>
      <w:r>
        <w:rPr>
          <w:spacing w:val="-1"/>
        </w:rPr>
        <w:t>справочники,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информационно-справочные системы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форме;</w:t>
      </w:r>
    </w:p>
    <w:p w:rsidR="00CD081E" w:rsidRDefault="00BD4E48">
      <w:pPr>
        <w:pStyle w:val="a3"/>
        <w:spacing w:before="5" w:line="237" w:lineRule="auto"/>
        <w:ind w:right="1122"/>
      </w:pPr>
      <w:r>
        <w:t>достигать   взаимопонимания   в   процессе   устного   и   письменного   общения</w:t>
      </w:r>
      <w:r>
        <w:rPr>
          <w:spacing w:val="1"/>
        </w:rPr>
        <w:t xml:space="preserve"> </w:t>
      </w:r>
      <w:r>
        <w:t>с носителями</w:t>
      </w:r>
      <w:r>
        <w:rPr>
          <w:spacing w:val="-3"/>
        </w:rPr>
        <w:t xml:space="preserve"> </w:t>
      </w:r>
      <w:r>
        <w:t>иностранного</w:t>
      </w:r>
      <w:r>
        <w:rPr>
          <w:spacing w:val="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другой</w:t>
      </w:r>
      <w:r>
        <w:rPr>
          <w:spacing w:val="3"/>
        </w:rPr>
        <w:t xml:space="preserve"> </w:t>
      </w:r>
      <w:r>
        <w:t>культуры;</w:t>
      </w:r>
    </w:p>
    <w:p w:rsidR="00CD081E" w:rsidRDefault="00BD4E48">
      <w:pPr>
        <w:pStyle w:val="a3"/>
        <w:spacing w:before="5" w:line="237" w:lineRule="auto"/>
        <w:ind w:right="1135"/>
      </w:pP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процессы,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изученной</w:t>
      </w:r>
      <w:r>
        <w:rPr>
          <w:spacing w:val="-3"/>
        </w:rPr>
        <w:t xml:space="preserve"> </w:t>
      </w:r>
      <w:r>
        <w:t>тематики.</w:t>
      </w:r>
    </w:p>
    <w:p w:rsidR="00CD081E" w:rsidRDefault="00BD4E48">
      <w:pPr>
        <w:pStyle w:val="a3"/>
        <w:spacing w:before="6" w:line="237" w:lineRule="auto"/>
        <w:ind w:right="1132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классе.</w:t>
      </w:r>
    </w:p>
    <w:p w:rsidR="00CD081E" w:rsidRDefault="00BD4E48" w:rsidP="007C4214">
      <w:pPr>
        <w:pStyle w:val="a5"/>
        <w:numPr>
          <w:ilvl w:val="0"/>
          <w:numId w:val="44"/>
        </w:numPr>
        <w:tabs>
          <w:tab w:val="left" w:pos="1935"/>
        </w:tabs>
        <w:spacing w:before="6" w:line="237" w:lineRule="auto"/>
        <w:ind w:right="6444" w:firstLine="0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Говорение:</w:t>
      </w:r>
    </w:p>
    <w:p w:rsidR="00CD081E" w:rsidRDefault="00BD4E48">
      <w:pPr>
        <w:pStyle w:val="a3"/>
        <w:spacing w:before="3"/>
        <w:ind w:right="1133"/>
      </w:pPr>
      <w:r>
        <w:t>вести разные виды диалогов (диалог этикетного характера, диалог-побуждение к</w:t>
      </w:r>
      <w:r>
        <w:rPr>
          <w:spacing w:val="-57"/>
        </w:rPr>
        <w:t xml:space="preserve"> </w:t>
      </w:r>
      <w:r>
        <w:t>действию, диалог-расспрос, комбинированный диалог, включающий различные виды</w:t>
      </w:r>
      <w:r>
        <w:rPr>
          <w:spacing w:val="1"/>
        </w:rPr>
        <w:t xml:space="preserve"> </w:t>
      </w:r>
      <w:r>
        <w:t>диалогов)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опорами,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 речевого этикета, принятого в стране (странах)</w:t>
      </w:r>
      <w:r>
        <w:rPr>
          <w:spacing w:val="60"/>
        </w:rPr>
        <w:t xml:space="preserve"> </w:t>
      </w:r>
      <w:r>
        <w:t>изучаемого языка</w:t>
      </w:r>
      <w:r>
        <w:rPr>
          <w:spacing w:val="1"/>
        </w:rPr>
        <w:t xml:space="preserve"> </w:t>
      </w:r>
      <w:r>
        <w:t>(до</w:t>
      </w:r>
      <w:r>
        <w:rPr>
          <w:spacing w:val="5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реплик</w:t>
      </w:r>
      <w:r>
        <w:rPr>
          <w:spacing w:val="-5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собеседника);</w:t>
      </w:r>
    </w:p>
    <w:p w:rsidR="00CD081E" w:rsidRDefault="00BD4E48">
      <w:pPr>
        <w:pStyle w:val="a3"/>
        <w:spacing w:before="1"/>
        <w:ind w:right="1131"/>
      </w:pPr>
      <w:r>
        <w:t>создавать      разные      виды      монологических      высказываний      (описание,</w:t>
      </w:r>
      <w:r>
        <w:rPr>
          <w:spacing w:val="1"/>
        </w:rPr>
        <w:t xml:space="preserve"> </w:t>
      </w:r>
      <w:r>
        <w:t>в</w:t>
      </w:r>
      <w:r>
        <w:rPr>
          <w:spacing w:val="104"/>
        </w:rPr>
        <w:t xml:space="preserve"> </w:t>
      </w:r>
      <w:r>
        <w:t xml:space="preserve">том  </w:t>
      </w:r>
      <w:r>
        <w:rPr>
          <w:spacing w:val="41"/>
        </w:rPr>
        <w:t xml:space="preserve"> </w:t>
      </w:r>
      <w:r>
        <w:t xml:space="preserve">числе  </w:t>
      </w:r>
      <w:r>
        <w:rPr>
          <w:spacing w:val="40"/>
        </w:rPr>
        <w:t xml:space="preserve"> </w:t>
      </w:r>
      <w:r>
        <w:t xml:space="preserve">характеристика,  </w:t>
      </w:r>
      <w:r>
        <w:rPr>
          <w:spacing w:val="43"/>
        </w:rPr>
        <w:t xml:space="preserve"> </w:t>
      </w:r>
      <w:r>
        <w:t xml:space="preserve">повествование  </w:t>
      </w:r>
      <w:r>
        <w:rPr>
          <w:spacing w:val="40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сообщение)  </w:t>
      </w:r>
      <w:r>
        <w:rPr>
          <w:spacing w:val="38"/>
        </w:rPr>
        <w:t xml:space="preserve"> </w:t>
      </w:r>
      <w:r>
        <w:t xml:space="preserve">с  </w:t>
      </w:r>
      <w:r>
        <w:rPr>
          <w:spacing w:val="39"/>
        </w:rPr>
        <w:t xml:space="preserve"> </w:t>
      </w:r>
      <w:r>
        <w:t>вербальными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8–9</w:t>
      </w:r>
      <w:r>
        <w:rPr>
          <w:spacing w:val="1"/>
        </w:rPr>
        <w:t xml:space="preserve"> </w:t>
      </w:r>
      <w:r>
        <w:t>фраз),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прочитанного (прослушанного) текста с вербальными и (или) зрительными опорами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8–9</w:t>
      </w:r>
      <w:r>
        <w:rPr>
          <w:spacing w:val="1"/>
        </w:rPr>
        <w:t xml:space="preserve"> </w:t>
      </w:r>
      <w:r>
        <w:t>фраз),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60"/>
        </w:rPr>
        <w:t xml:space="preserve"> </w:t>
      </w:r>
      <w:r>
        <w:t>выполненной</w:t>
      </w:r>
      <w:r>
        <w:rPr>
          <w:spacing w:val="60"/>
        </w:rPr>
        <w:t xml:space="preserve"> </w:t>
      </w:r>
      <w:r>
        <w:t>проектной</w:t>
      </w:r>
      <w:r>
        <w:rPr>
          <w:spacing w:val="60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(объём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8–9</w:t>
      </w:r>
      <w:r>
        <w:rPr>
          <w:spacing w:val="-3"/>
        </w:rPr>
        <w:t xml:space="preserve"> </w:t>
      </w:r>
      <w:r>
        <w:t>фраз).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Аудирование:</w:t>
      </w:r>
    </w:p>
    <w:p w:rsidR="00CD081E" w:rsidRDefault="00CD081E">
      <w:pPr>
        <w:spacing w:line="274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331"/>
          <w:tab w:val="left" w:pos="3929"/>
          <w:tab w:val="left" w:pos="5259"/>
          <w:tab w:val="left" w:pos="6885"/>
          <w:tab w:val="left" w:pos="7922"/>
          <w:tab w:val="left" w:pos="9914"/>
        </w:tabs>
        <w:spacing w:before="98"/>
        <w:ind w:right="1126"/>
      </w:pPr>
      <w:r>
        <w:lastRenderedPageBreak/>
        <w:t>воспринимать на слух и понимать несложные аутентичные тексты, содержащие</w:t>
      </w:r>
      <w:r>
        <w:rPr>
          <w:spacing w:val="1"/>
        </w:rPr>
        <w:t xml:space="preserve"> </w:t>
      </w:r>
      <w:r>
        <w:t>отдельные незнакомые слова, в зависимости от поставленной коммуникативной задачи: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(время</w:t>
      </w:r>
      <w:r>
        <w:tab/>
        <w:t>звучания</w:t>
      </w:r>
      <w:r>
        <w:tab/>
        <w:t>текста</w:t>
      </w:r>
      <w:r>
        <w:tab/>
        <w:t>(текстов)</w:t>
      </w:r>
      <w:r>
        <w:tab/>
        <w:t>для</w:t>
      </w:r>
      <w:r>
        <w:tab/>
        <w:t>аудирования</w:t>
      </w:r>
      <w:r>
        <w:tab/>
        <w:t>–</w:t>
      </w:r>
      <w:r>
        <w:rPr>
          <w:spacing w:val="-58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1,5</w:t>
      </w:r>
      <w:r>
        <w:rPr>
          <w:spacing w:val="2"/>
        </w:rPr>
        <w:t xml:space="preserve"> </w:t>
      </w:r>
      <w:r>
        <w:t>минут).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Смысловое чтение:</w:t>
      </w:r>
    </w:p>
    <w:p w:rsidR="00CD081E" w:rsidRDefault="00BD4E48">
      <w:pPr>
        <w:pStyle w:val="a3"/>
        <w:ind w:right="1130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 xml:space="preserve">отдельные      незнакомые     </w:t>
      </w:r>
      <w:r>
        <w:rPr>
          <w:spacing w:val="1"/>
        </w:rPr>
        <w:t xml:space="preserve"> </w:t>
      </w:r>
      <w:r>
        <w:t>слова,       с       различной      глубиной       проникновения</w:t>
      </w:r>
      <w:r>
        <w:rPr>
          <w:spacing w:val="-57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 xml:space="preserve">их  </w:t>
      </w:r>
      <w:r>
        <w:rPr>
          <w:spacing w:val="45"/>
        </w:rPr>
        <w:t xml:space="preserve"> </w:t>
      </w:r>
      <w:r>
        <w:t xml:space="preserve">содержание  </w:t>
      </w:r>
      <w:r>
        <w:rPr>
          <w:spacing w:val="45"/>
        </w:rPr>
        <w:t xml:space="preserve"> </w:t>
      </w:r>
      <w:r>
        <w:t xml:space="preserve">в  </w:t>
      </w:r>
      <w:r>
        <w:rPr>
          <w:spacing w:val="47"/>
        </w:rPr>
        <w:t xml:space="preserve"> </w:t>
      </w:r>
      <w:r>
        <w:t xml:space="preserve">зависимости  </w:t>
      </w:r>
      <w:r>
        <w:rPr>
          <w:spacing w:val="47"/>
        </w:rPr>
        <w:t xml:space="preserve"> </w:t>
      </w:r>
      <w:r>
        <w:t xml:space="preserve">от  </w:t>
      </w:r>
      <w:r>
        <w:rPr>
          <w:spacing w:val="46"/>
        </w:rPr>
        <w:t xml:space="preserve"> </w:t>
      </w:r>
      <w:r>
        <w:t xml:space="preserve">поставленной  </w:t>
      </w:r>
      <w:r>
        <w:rPr>
          <w:spacing w:val="46"/>
        </w:rPr>
        <w:t xml:space="preserve"> </w:t>
      </w:r>
      <w:r>
        <w:t xml:space="preserve">коммуникативной  </w:t>
      </w:r>
      <w:r>
        <w:rPr>
          <w:spacing w:val="47"/>
        </w:rPr>
        <w:t xml:space="preserve"> </w:t>
      </w:r>
      <w:r>
        <w:t>задачи: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(запрашиваемой)</w:t>
      </w:r>
      <w:r>
        <w:rPr>
          <w:spacing w:val="1"/>
        </w:rPr>
        <w:t xml:space="preserve"> </w:t>
      </w:r>
      <w:r>
        <w:t>информации,    с    полным    пониманием    информации,    представленной    в    тексте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эксплицитной</w:t>
      </w:r>
      <w:r>
        <w:rPr>
          <w:spacing w:val="1"/>
        </w:rPr>
        <w:t xml:space="preserve"> </w:t>
      </w:r>
      <w:r>
        <w:t>(явной)</w:t>
      </w:r>
      <w:r>
        <w:rPr>
          <w:spacing w:val="1"/>
        </w:rPr>
        <w:t xml:space="preserve"> </w:t>
      </w:r>
      <w:r>
        <w:t>форме 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350</w:t>
      </w:r>
      <w:r>
        <w:rPr>
          <w:spacing w:val="60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читать про себя несплошные тексты (таблицы, диаграммы) и понимать представленную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CD081E" w:rsidRDefault="00BD4E48">
      <w:pPr>
        <w:pStyle w:val="a3"/>
        <w:ind w:left="1670" w:firstLine="0"/>
      </w:pPr>
      <w:r>
        <w:t>Письменная</w:t>
      </w:r>
      <w:r>
        <w:rPr>
          <w:spacing w:val="-1"/>
        </w:rPr>
        <w:t xml:space="preserve"> </w:t>
      </w:r>
      <w:r>
        <w:t>речь:</w:t>
      </w:r>
    </w:p>
    <w:p w:rsidR="00CD081E" w:rsidRDefault="00BD4E48">
      <w:pPr>
        <w:pStyle w:val="a3"/>
        <w:spacing w:before="2"/>
        <w:ind w:right="1125"/>
      </w:pPr>
      <w:r>
        <w:t>заполнять</w:t>
      </w:r>
      <w:r>
        <w:rPr>
          <w:spacing w:val="107"/>
        </w:rPr>
        <w:t xml:space="preserve"> </w:t>
      </w:r>
      <w:r>
        <w:t xml:space="preserve">анкеты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 xml:space="preserve">формуляры,  </w:t>
      </w:r>
      <w:r>
        <w:rPr>
          <w:spacing w:val="53"/>
        </w:rPr>
        <w:t xml:space="preserve"> </w:t>
      </w:r>
      <w:r>
        <w:t xml:space="preserve">сообщая  </w:t>
      </w:r>
      <w:r>
        <w:rPr>
          <w:spacing w:val="45"/>
        </w:rPr>
        <w:t xml:space="preserve"> </w:t>
      </w:r>
      <w:r>
        <w:t xml:space="preserve">о  </w:t>
      </w:r>
      <w:r>
        <w:rPr>
          <w:spacing w:val="50"/>
        </w:rPr>
        <w:t xml:space="preserve"> </w:t>
      </w:r>
      <w:r>
        <w:t xml:space="preserve">себе  </w:t>
      </w:r>
      <w:r>
        <w:rPr>
          <w:spacing w:val="45"/>
        </w:rPr>
        <w:t xml:space="preserve"> </w:t>
      </w:r>
      <w:r>
        <w:t xml:space="preserve">основные  </w:t>
      </w:r>
      <w:r>
        <w:rPr>
          <w:spacing w:val="50"/>
        </w:rPr>
        <w:t xml:space="preserve"> </w:t>
      </w:r>
      <w:r>
        <w:t>сведения,</w:t>
      </w:r>
      <w:r>
        <w:rPr>
          <w:spacing w:val="-58"/>
        </w:rPr>
        <w:t xml:space="preserve"> </w:t>
      </w:r>
      <w:r>
        <w:t>в соответствии с нормами, принятыми в стране (странах) изучаемого языка, писать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52"/>
        </w:rPr>
        <w:t xml:space="preserve"> </w:t>
      </w:r>
      <w:r>
        <w:t>сообщение</w:t>
      </w:r>
      <w:r>
        <w:rPr>
          <w:spacing w:val="111"/>
        </w:rPr>
        <w:t xml:space="preserve"> </w:t>
      </w:r>
      <w:r>
        <w:t>личного</w:t>
      </w:r>
      <w:r>
        <w:rPr>
          <w:spacing w:val="117"/>
        </w:rPr>
        <w:t xml:space="preserve"> </w:t>
      </w:r>
      <w:r>
        <w:t>характера,</w:t>
      </w:r>
      <w:r>
        <w:rPr>
          <w:spacing w:val="114"/>
        </w:rPr>
        <w:t xml:space="preserve"> </w:t>
      </w:r>
      <w:r>
        <w:t>соблюдая</w:t>
      </w:r>
      <w:r>
        <w:rPr>
          <w:spacing w:val="113"/>
        </w:rPr>
        <w:t xml:space="preserve"> </w:t>
      </w:r>
      <w:r>
        <w:t>речевой</w:t>
      </w:r>
      <w:r>
        <w:rPr>
          <w:spacing w:val="113"/>
        </w:rPr>
        <w:t xml:space="preserve"> </w:t>
      </w:r>
      <w:r>
        <w:t>этикет,</w:t>
      </w:r>
      <w:r>
        <w:rPr>
          <w:spacing w:val="115"/>
        </w:rPr>
        <w:t xml:space="preserve"> </w:t>
      </w:r>
      <w:r>
        <w:t>принятый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таблицу</w:t>
      </w:r>
      <w:r>
        <w:rPr>
          <w:spacing w:val="-9"/>
        </w:rPr>
        <w:t xml:space="preserve"> </w:t>
      </w:r>
      <w:r>
        <w:t>(объём</w:t>
      </w:r>
      <w:r>
        <w:rPr>
          <w:spacing w:val="-2"/>
        </w:rPr>
        <w:t xml:space="preserve"> </w:t>
      </w:r>
      <w:r>
        <w:t>высказывания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90</w:t>
      </w:r>
      <w:r>
        <w:rPr>
          <w:spacing w:val="1"/>
        </w:rPr>
        <w:t xml:space="preserve"> </w:t>
      </w:r>
      <w:r>
        <w:t>слов).</w:t>
      </w:r>
    </w:p>
    <w:p w:rsidR="00CD081E" w:rsidRDefault="00BD4E48" w:rsidP="007C4214">
      <w:pPr>
        <w:pStyle w:val="a5"/>
        <w:numPr>
          <w:ilvl w:val="0"/>
          <w:numId w:val="44"/>
        </w:numPr>
        <w:tabs>
          <w:tab w:val="left" w:pos="1935"/>
        </w:tabs>
        <w:spacing w:before="3" w:line="237" w:lineRule="auto"/>
        <w:ind w:right="6391" w:firstLine="0"/>
        <w:jc w:val="both"/>
        <w:rPr>
          <w:sz w:val="24"/>
        </w:rPr>
      </w:pPr>
      <w:r>
        <w:rPr>
          <w:sz w:val="24"/>
        </w:rPr>
        <w:t>Языковые знания и 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Фонетическая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речи:</w:t>
      </w:r>
    </w:p>
    <w:p w:rsidR="00CD081E" w:rsidRDefault="00BD4E48">
      <w:pPr>
        <w:pStyle w:val="a3"/>
        <w:spacing w:before="4"/>
        <w:ind w:right="1129"/>
      </w:pPr>
      <w:r>
        <w:t>различать на слух и адекватно, без ошибок, ведущих к сбою коммуникации,</w:t>
      </w:r>
      <w:r>
        <w:rPr>
          <w:spacing w:val="1"/>
        </w:rPr>
        <w:t xml:space="preserve"> </w:t>
      </w:r>
      <w:r>
        <w:t xml:space="preserve">произносить   </w:t>
      </w:r>
      <w:r>
        <w:rPr>
          <w:spacing w:val="1"/>
        </w:rPr>
        <w:t xml:space="preserve"> </w:t>
      </w:r>
      <w:r>
        <w:t xml:space="preserve">слова   </w:t>
      </w:r>
      <w:r>
        <w:rPr>
          <w:spacing w:val="1"/>
        </w:rPr>
        <w:t xml:space="preserve"> </w:t>
      </w:r>
      <w:r>
        <w:t>с     правильным     ударением     и     фразы     с     соблюдением</w:t>
      </w:r>
      <w:r>
        <w:rPr>
          <w:spacing w:val="1"/>
        </w:rPr>
        <w:t xml:space="preserve"> </w:t>
      </w:r>
      <w:r>
        <w:t>их ритмико-интонационных особенностей, в том числе применять правила 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1"/>
        </w:rPr>
        <w:t xml:space="preserve"> </w:t>
      </w:r>
      <w:r>
        <w:t>словах;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интонацией,</w:t>
      </w:r>
      <w:r>
        <w:rPr>
          <w:spacing w:val="6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новые слова</w:t>
      </w:r>
      <w:r>
        <w:rPr>
          <w:spacing w:val="1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правилам</w:t>
      </w:r>
      <w:r>
        <w:rPr>
          <w:spacing w:val="3"/>
        </w:rPr>
        <w:t xml:space="preserve"> </w:t>
      </w:r>
      <w:r>
        <w:t>чтения.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Графика,</w:t>
      </w:r>
      <w:r>
        <w:rPr>
          <w:spacing w:val="-1"/>
        </w:rPr>
        <w:t xml:space="preserve"> </w:t>
      </w:r>
      <w:r>
        <w:t>орфография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пунктуация: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слова;</w:t>
      </w:r>
    </w:p>
    <w:p w:rsidR="00CD081E" w:rsidRDefault="00BD4E48">
      <w:pPr>
        <w:pStyle w:val="a3"/>
        <w:ind w:right="1136"/>
      </w:pPr>
      <w:r>
        <w:t>использовать</w:t>
      </w:r>
      <w:r>
        <w:rPr>
          <w:spacing w:val="1"/>
        </w:rPr>
        <w:t xml:space="preserve"> </w:t>
      </w:r>
      <w:r>
        <w:t>точку,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запятую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электронное сообщение</w:t>
      </w:r>
      <w:r>
        <w:rPr>
          <w:spacing w:val="-4"/>
        </w:rPr>
        <w:t xml:space="preserve"> </w:t>
      </w:r>
      <w:r>
        <w:t>личного</w:t>
      </w:r>
      <w:r>
        <w:rPr>
          <w:spacing w:val="2"/>
        </w:rPr>
        <w:t xml:space="preserve"> </w:t>
      </w:r>
      <w:r>
        <w:t>характера.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ind w:right="1137"/>
      </w:pPr>
      <w:r>
        <w:t>распознавать в звучащем и письменном тексте 1000 лексических единиц (слов,</w:t>
      </w:r>
      <w:r>
        <w:rPr>
          <w:spacing w:val="1"/>
        </w:rPr>
        <w:t xml:space="preserve"> </w:t>
      </w:r>
      <w:r>
        <w:t>словосочетаний, речевых клише) и правильно употреблять в устной и письменной речи</w:t>
      </w:r>
      <w:r>
        <w:rPr>
          <w:spacing w:val="1"/>
        </w:rPr>
        <w:t xml:space="preserve"> </w:t>
      </w:r>
      <w:r>
        <w:t>900 лексических единиц,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существующей</w:t>
      </w:r>
      <w:r>
        <w:rPr>
          <w:spacing w:val="2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лексической</w:t>
      </w:r>
      <w:r>
        <w:rPr>
          <w:spacing w:val="-3"/>
        </w:rPr>
        <w:t xml:space="preserve"> </w:t>
      </w:r>
      <w:r>
        <w:t>сочетаемости;</w:t>
      </w:r>
    </w:p>
    <w:p w:rsidR="00CD081E" w:rsidRDefault="00BD4E48">
      <w:pPr>
        <w:pStyle w:val="a3"/>
        <w:ind w:right="1128"/>
      </w:pPr>
      <w:r>
        <w:t>распознавать и употреблять в устной и письменной речи родственные слова,</w:t>
      </w:r>
      <w:r>
        <w:rPr>
          <w:spacing w:val="1"/>
        </w:rPr>
        <w:t xml:space="preserve"> </w:t>
      </w:r>
      <w:r>
        <w:t>образованные с использованием аффиксации: глаголы при помощи суффикса</w:t>
      </w:r>
      <w:r>
        <w:rPr>
          <w:spacing w:val="1"/>
        </w:rPr>
        <w:t xml:space="preserve"> </w:t>
      </w:r>
      <w:r>
        <w:t>-ieren,</w:t>
      </w:r>
      <w:r>
        <w:rPr>
          <w:spacing w:val="1"/>
        </w:rPr>
        <w:t xml:space="preserve"> </w:t>
      </w:r>
      <w:r>
        <w:t>имена</w:t>
      </w:r>
      <w:r>
        <w:rPr>
          <w:spacing w:val="61"/>
        </w:rPr>
        <w:t xml:space="preserve"> </w:t>
      </w:r>
      <w:r>
        <w:t>существительные   при   помощи   суффиксов   -schaft,   -tion,   префикса   un-,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помощи</w:t>
      </w:r>
      <w:r>
        <w:rPr>
          <w:spacing w:val="61"/>
        </w:rPr>
        <w:t xml:space="preserve"> </w:t>
      </w:r>
      <w:r>
        <w:t>конверсии:</w:t>
      </w:r>
      <w:r>
        <w:rPr>
          <w:spacing w:val="61"/>
        </w:rPr>
        <w:t xml:space="preserve"> </w:t>
      </w:r>
      <w:r>
        <w:t>имена</w:t>
      </w:r>
      <w:r>
        <w:rPr>
          <w:spacing w:val="61"/>
        </w:rPr>
        <w:t xml:space="preserve"> </w:t>
      </w:r>
      <w:r>
        <w:t>существительные</w:t>
      </w:r>
      <w:r>
        <w:rPr>
          <w:spacing w:val="60"/>
        </w:rPr>
        <w:t xml:space="preserve"> </w:t>
      </w:r>
      <w:r>
        <w:t>от   прилагательных</w:t>
      </w:r>
      <w:r>
        <w:rPr>
          <w:spacing w:val="60"/>
        </w:rPr>
        <w:t xml:space="preserve"> </w:t>
      </w:r>
      <w:r>
        <w:t>(das</w:t>
      </w:r>
      <w:r>
        <w:rPr>
          <w:spacing w:val="60"/>
        </w:rPr>
        <w:t xml:space="preserve"> </w:t>
      </w:r>
      <w:r>
        <w:t>Grün),</w:t>
      </w:r>
      <w:r>
        <w:rPr>
          <w:spacing w:val="1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помощи</w:t>
      </w:r>
      <w:r>
        <w:rPr>
          <w:spacing w:val="61"/>
        </w:rPr>
        <w:t xml:space="preserve"> </w:t>
      </w:r>
      <w:r>
        <w:t>словосложения:   соединения   прилагательного   и   существительного</w:t>
      </w:r>
      <w:r>
        <w:rPr>
          <w:spacing w:val="1"/>
        </w:rPr>
        <w:t xml:space="preserve"> </w:t>
      </w:r>
      <w:r>
        <w:t>(die Kleinstadt);</w:t>
      </w:r>
    </w:p>
    <w:p w:rsidR="00CD081E" w:rsidRDefault="00BD4E48">
      <w:pPr>
        <w:pStyle w:val="a3"/>
        <w:spacing w:line="242" w:lineRule="auto"/>
        <w:ind w:right="1126"/>
      </w:pPr>
      <w:r>
        <w:t>распознавать и употреблять в устной и письменной речи изученные синонимы,</w:t>
      </w:r>
      <w:r>
        <w:rPr>
          <w:spacing w:val="1"/>
        </w:rPr>
        <w:t xml:space="preserve"> </w:t>
      </w:r>
      <w:r>
        <w:t>антонимы;</w:t>
      </w:r>
    </w:p>
    <w:p w:rsidR="00CD081E" w:rsidRDefault="00BD4E48">
      <w:pPr>
        <w:pStyle w:val="a3"/>
        <w:spacing w:line="242" w:lineRule="auto"/>
        <w:ind w:right="1137"/>
      </w:pPr>
      <w:r>
        <w:t>распознавать и употреблять в устной и письменной речи различные 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 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логичности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целостности</w:t>
      </w:r>
      <w:r>
        <w:rPr>
          <w:spacing w:val="-2"/>
        </w:rPr>
        <w:t xml:space="preserve"> </w:t>
      </w:r>
      <w:r>
        <w:t>высказывания;</w:t>
      </w:r>
    </w:p>
    <w:p w:rsidR="00CD081E" w:rsidRDefault="00BD4E48">
      <w:pPr>
        <w:pStyle w:val="a3"/>
        <w:spacing w:line="270" w:lineRule="exact"/>
        <w:ind w:left="1670" w:firstLine="0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речи:</w:t>
      </w:r>
    </w:p>
    <w:p w:rsidR="00CD081E" w:rsidRDefault="00CD081E">
      <w:pPr>
        <w:spacing w:line="270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знать</w:t>
      </w:r>
      <w:r>
        <w:rPr>
          <w:spacing w:val="14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понимать</w:t>
      </w:r>
      <w:r>
        <w:rPr>
          <w:spacing w:val="68"/>
        </w:rPr>
        <w:t xml:space="preserve"> </w:t>
      </w:r>
      <w:r>
        <w:t>особенности</w:t>
      </w:r>
      <w:r>
        <w:rPr>
          <w:spacing w:val="69"/>
        </w:rPr>
        <w:t xml:space="preserve"> </w:t>
      </w:r>
      <w:r>
        <w:t>структуры</w:t>
      </w:r>
      <w:r>
        <w:rPr>
          <w:spacing w:val="72"/>
        </w:rPr>
        <w:t xml:space="preserve"> </w:t>
      </w:r>
      <w:r>
        <w:t>простых</w:t>
      </w:r>
      <w:r>
        <w:rPr>
          <w:spacing w:val="67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сложных</w:t>
      </w:r>
      <w:r>
        <w:rPr>
          <w:spacing w:val="66"/>
        </w:rPr>
        <w:t xml:space="preserve"> </w:t>
      </w:r>
      <w:r>
        <w:t>предложений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типов</w:t>
      </w:r>
      <w:r>
        <w:rPr>
          <w:spacing w:val="2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немецкого</w:t>
      </w:r>
      <w:r>
        <w:rPr>
          <w:spacing w:val="5"/>
        </w:rPr>
        <w:t xml:space="preserve"> </w:t>
      </w:r>
      <w:r>
        <w:t>языка;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распознавать</w:t>
      </w:r>
      <w:r>
        <w:rPr>
          <w:spacing w:val="118"/>
        </w:rPr>
        <w:t xml:space="preserve"> </w:t>
      </w:r>
      <w:r>
        <w:t>в</w:t>
      </w:r>
      <w:r>
        <w:rPr>
          <w:spacing w:val="119"/>
        </w:rPr>
        <w:t xml:space="preserve"> </w:t>
      </w:r>
      <w:r>
        <w:t>письменном</w:t>
      </w:r>
      <w:r>
        <w:rPr>
          <w:spacing w:val="118"/>
        </w:rPr>
        <w:t xml:space="preserve"> </w:t>
      </w:r>
      <w:r>
        <w:t>и</w:t>
      </w:r>
      <w:r>
        <w:rPr>
          <w:spacing w:val="119"/>
        </w:rPr>
        <w:t xml:space="preserve"> </w:t>
      </w:r>
      <w:r>
        <w:t>звучащем</w:t>
      </w:r>
      <w:r>
        <w:rPr>
          <w:spacing w:val="64"/>
        </w:rPr>
        <w:t xml:space="preserve"> </w:t>
      </w:r>
      <w:r>
        <w:t xml:space="preserve">тексте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2"/>
        </w:rPr>
        <w:t xml:space="preserve"> </w:t>
      </w:r>
      <w:r>
        <w:t xml:space="preserve">употреблять  </w:t>
      </w:r>
      <w:r>
        <w:rPr>
          <w:spacing w:val="2"/>
        </w:rPr>
        <w:t xml:space="preserve"> </w:t>
      </w:r>
      <w:r>
        <w:t>в</w:t>
      </w:r>
      <w:r>
        <w:rPr>
          <w:spacing w:val="119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сложносочинённые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наречием</w:t>
      </w:r>
      <w:r>
        <w:rPr>
          <w:spacing w:val="-4"/>
        </w:rPr>
        <w:t xml:space="preserve"> </w:t>
      </w:r>
      <w:r>
        <w:t>darum;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сложноподчинённые</w:t>
      </w:r>
      <w:r>
        <w:rPr>
          <w:spacing w:val="2"/>
        </w:rPr>
        <w:t xml:space="preserve"> </w:t>
      </w:r>
      <w:r>
        <w:t>предложения:</w:t>
      </w:r>
      <w:r>
        <w:rPr>
          <w:spacing w:val="8"/>
        </w:rPr>
        <w:t xml:space="preserve"> </w:t>
      </w:r>
      <w:r>
        <w:t>дополнительные</w:t>
      </w:r>
      <w:r>
        <w:rPr>
          <w:spacing w:val="2"/>
        </w:rPr>
        <w:t xml:space="preserve"> </w:t>
      </w:r>
      <w:r>
        <w:t>(с</w:t>
      </w:r>
      <w:r>
        <w:rPr>
          <w:spacing w:val="6"/>
        </w:rPr>
        <w:t xml:space="preserve"> </w:t>
      </w:r>
      <w:r>
        <w:t>союзом</w:t>
      </w:r>
      <w:r>
        <w:rPr>
          <w:spacing w:val="4"/>
        </w:rPr>
        <w:t xml:space="preserve"> </w:t>
      </w:r>
      <w:r>
        <w:t>dass),</w:t>
      </w:r>
      <w:r>
        <w:rPr>
          <w:spacing w:val="5"/>
        </w:rPr>
        <w:t xml:space="preserve"> </w:t>
      </w:r>
      <w:r>
        <w:t>причины</w:t>
      </w:r>
      <w:r>
        <w:rPr>
          <w:spacing w:val="4"/>
        </w:rPr>
        <w:t xml:space="preserve"> </w:t>
      </w:r>
      <w:r>
        <w:t>(с</w:t>
      </w:r>
      <w:r>
        <w:rPr>
          <w:spacing w:val="-57"/>
        </w:rPr>
        <w:t xml:space="preserve"> </w:t>
      </w:r>
      <w:r>
        <w:t>союзом</w:t>
      </w:r>
      <w:r>
        <w:rPr>
          <w:spacing w:val="-2"/>
        </w:rPr>
        <w:t xml:space="preserve"> </w:t>
      </w:r>
      <w:r>
        <w:t>weil),</w:t>
      </w:r>
      <w:r>
        <w:rPr>
          <w:spacing w:val="9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(с</w:t>
      </w:r>
      <w:r>
        <w:rPr>
          <w:spacing w:val="-5"/>
        </w:rPr>
        <w:t xml:space="preserve"> </w:t>
      </w:r>
      <w:r>
        <w:t>союзом</w:t>
      </w:r>
      <w:r>
        <w:rPr>
          <w:spacing w:val="3"/>
        </w:rPr>
        <w:t xml:space="preserve"> </w:t>
      </w:r>
      <w:r>
        <w:t>wenn);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предложения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глаголами,</w:t>
      </w:r>
      <w:r>
        <w:rPr>
          <w:spacing w:val="61"/>
        </w:rPr>
        <w:t xml:space="preserve"> </w:t>
      </w:r>
      <w:r>
        <w:t>требующими</w:t>
      </w:r>
      <w:r>
        <w:rPr>
          <w:spacing w:val="61"/>
        </w:rPr>
        <w:t xml:space="preserve"> </w:t>
      </w:r>
      <w:r>
        <w:t>употребления   после   них   частицы</w:t>
      </w:r>
      <w:r>
        <w:rPr>
          <w:spacing w:val="-57"/>
        </w:rPr>
        <w:t xml:space="preserve"> </w:t>
      </w:r>
      <w:r>
        <w:t>zu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инфинитива;</w:t>
      </w:r>
    </w:p>
    <w:p w:rsidR="00CD081E" w:rsidRDefault="00BD4E48">
      <w:pPr>
        <w:pStyle w:val="a3"/>
        <w:tabs>
          <w:tab w:val="left" w:pos="3656"/>
          <w:tab w:val="left" w:pos="4386"/>
          <w:tab w:val="left" w:pos="7445"/>
          <w:tab w:val="left" w:pos="9566"/>
        </w:tabs>
        <w:spacing w:before="3"/>
        <w:ind w:right="1132"/>
        <w:jc w:val="left"/>
      </w:pPr>
      <w:r>
        <w:t>предложения</w:t>
      </w:r>
      <w:r>
        <w:tab/>
        <w:t>с</w:t>
      </w:r>
      <w:r>
        <w:tab/>
        <w:t>неопределённо-личным</w:t>
      </w:r>
      <w:r>
        <w:tab/>
        <w:t>местоимением</w:t>
      </w:r>
      <w:r>
        <w:tab/>
      </w:r>
      <w:r>
        <w:rPr>
          <w:spacing w:val="-3"/>
        </w:rPr>
        <w:t>man,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модальными</w:t>
      </w:r>
      <w:r>
        <w:rPr>
          <w:spacing w:val="-2"/>
        </w:rPr>
        <w:t xml:space="preserve"> </w:t>
      </w:r>
      <w:r>
        <w:t>глаголами;</w:t>
      </w:r>
    </w:p>
    <w:p w:rsidR="00CD081E" w:rsidRDefault="00BD4E48">
      <w:pPr>
        <w:pStyle w:val="a3"/>
        <w:spacing w:before="3" w:line="237" w:lineRule="auto"/>
        <w:ind w:left="1670" w:right="6156" w:firstLine="0"/>
        <w:jc w:val="left"/>
      </w:pPr>
      <w:r>
        <w:t>модальные глаголы в Präteritum;</w:t>
      </w:r>
      <w:r>
        <w:rPr>
          <w:spacing w:val="-57"/>
        </w:rPr>
        <w:t xml:space="preserve"> </w:t>
      </w:r>
      <w:r>
        <w:t>отрицания kein,</w:t>
      </w:r>
      <w:r>
        <w:rPr>
          <w:spacing w:val="2"/>
        </w:rPr>
        <w:t xml:space="preserve"> </w:t>
      </w:r>
      <w:r>
        <w:t>nicht,</w:t>
      </w:r>
      <w:r>
        <w:rPr>
          <w:spacing w:val="2"/>
        </w:rPr>
        <w:t xml:space="preserve"> </w:t>
      </w:r>
      <w:r>
        <w:t>doch;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числительные</w:t>
      </w:r>
      <w:r>
        <w:rPr>
          <w:spacing w:val="-1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обозначения дат и</w:t>
      </w:r>
      <w:r>
        <w:rPr>
          <w:spacing w:val="-3"/>
        </w:rPr>
        <w:t xml:space="preserve"> </w:t>
      </w:r>
      <w:r>
        <w:t>больших</w:t>
      </w:r>
      <w:r>
        <w:rPr>
          <w:spacing w:val="-10"/>
        </w:rPr>
        <w:t xml:space="preserve"> </w:t>
      </w:r>
      <w:r>
        <w:t>чисел (до 1</w:t>
      </w:r>
      <w:r>
        <w:rPr>
          <w:spacing w:val="1"/>
        </w:rPr>
        <w:t xml:space="preserve"> </w:t>
      </w:r>
      <w:r>
        <w:t>000</w:t>
      </w:r>
      <w:r>
        <w:rPr>
          <w:spacing w:val="-5"/>
        </w:rPr>
        <w:t xml:space="preserve"> </w:t>
      </w:r>
      <w:r>
        <w:t>000).</w:t>
      </w:r>
    </w:p>
    <w:p w:rsidR="00CD081E" w:rsidRDefault="00BD4E48" w:rsidP="007C4214">
      <w:pPr>
        <w:pStyle w:val="a5"/>
        <w:numPr>
          <w:ilvl w:val="0"/>
          <w:numId w:val="44"/>
        </w:numPr>
        <w:tabs>
          <w:tab w:val="left" w:pos="1935"/>
        </w:tabs>
        <w:spacing w:line="275" w:lineRule="exact"/>
        <w:ind w:left="1934" w:hanging="265"/>
        <w:rPr>
          <w:sz w:val="24"/>
        </w:rPr>
      </w:pPr>
      <w:r>
        <w:rPr>
          <w:sz w:val="24"/>
        </w:rPr>
        <w:t>Социокультурные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spacing w:before="3"/>
        <w:ind w:right="1135"/>
      </w:pPr>
      <w:r>
        <w:t>использовать отдельные социокультурные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принятые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содержания;</w:t>
      </w:r>
    </w:p>
    <w:p w:rsidR="00CD081E" w:rsidRDefault="00BD4E48">
      <w:pPr>
        <w:pStyle w:val="a3"/>
        <w:ind w:right="1133"/>
      </w:pPr>
      <w:r>
        <w:t>знать</w:t>
      </w:r>
      <w:r>
        <w:rPr>
          <w:spacing w:val="1"/>
        </w:rPr>
        <w:t xml:space="preserve"> </w:t>
      </w:r>
      <w:r>
        <w:t>(понимать)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употребительную тематическую фоновую лексику и реалии страны (стран) изучаемого</w:t>
      </w:r>
      <w:r>
        <w:rPr>
          <w:spacing w:val="1"/>
        </w:rPr>
        <w:t xml:space="preserve"> </w:t>
      </w:r>
      <w:r>
        <w:t>языка в</w:t>
      </w:r>
      <w:r>
        <w:rPr>
          <w:spacing w:val="-1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2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речи;</w:t>
      </w:r>
    </w:p>
    <w:p w:rsidR="00CD081E" w:rsidRDefault="00BD4E48">
      <w:pPr>
        <w:pStyle w:val="a3"/>
        <w:spacing w:before="2" w:line="237" w:lineRule="auto"/>
        <w:ind w:right="1132"/>
      </w:pPr>
      <w:r>
        <w:t>обладать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социокультурном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культурном</w:t>
      </w:r>
      <w:r>
        <w:rPr>
          <w:spacing w:val="-57"/>
        </w:rPr>
        <w:t xml:space="preserve"> </w:t>
      </w:r>
      <w:r>
        <w:t>наследии</w:t>
      </w:r>
      <w:r>
        <w:rPr>
          <w:spacing w:val="2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(стран)</w:t>
      </w:r>
      <w:r>
        <w:rPr>
          <w:spacing w:val="-2"/>
        </w:rPr>
        <w:t xml:space="preserve"> </w:t>
      </w:r>
      <w:r>
        <w:t>изучаемого</w:t>
      </w:r>
      <w:r>
        <w:rPr>
          <w:spacing w:val="2"/>
        </w:rPr>
        <w:t xml:space="preserve"> </w:t>
      </w:r>
      <w:r>
        <w:t>языка;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кратко</w:t>
      </w:r>
      <w:r>
        <w:rPr>
          <w:spacing w:val="2"/>
        </w:rPr>
        <w:t xml:space="preserve"> </w:t>
      </w:r>
      <w:r>
        <w:t>представлять</w:t>
      </w:r>
      <w:r>
        <w:rPr>
          <w:spacing w:val="-4"/>
        </w:rPr>
        <w:t xml:space="preserve"> </w:t>
      </w:r>
      <w:r>
        <w:t>Россию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страну</w:t>
      </w:r>
      <w:r>
        <w:rPr>
          <w:spacing w:val="-10"/>
        </w:rPr>
        <w:t xml:space="preserve"> </w:t>
      </w:r>
      <w:r>
        <w:t>(страны)</w:t>
      </w:r>
      <w:r>
        <w:rPr>
          <w:spacing w:val="-4"/>
        </w:rPr>
        <w:t xml:space="preserve"> </w:t>
      </w:r>
      <w:r>
        <w:t>изучаемого</w:t>
      </w:r>
      <w:r>
        <w:rPr>
          <w:spacing w:val="3"/>
        </w:rPr>
        <w:t xml:space="preserve"> </w:t>
      </w:r>
      <w:r>
        <w:t>языка.</w:t>
      </w:r>
    </w:p>
    <w:p w:rsidR="00CD081E" w:rsidRDefault="00BD4E48" w:rsidP="007C4214">
      <w:pPr>
        <w:pStyle w:val="a5"/>
        <w:numPr>
          <w:ilvl w:val="0"/>
          <w:numId w:val="44"/>
        </w:numPr>
        <w:tabs>
          <w:tab w:val="left" w:pos="1935"/>
        </w:tabs>
        <w:spacing w:line="275" w:lineRule="exact"/>
        <w:ind w:left="1934" w:hanging="265"/>
        <w:jc w:val="both"/>
        <w:rPr>
          <w:sz w:val="24"/>
        </w:rPr>
      </w:pPr>
      <w:r>
        <w:rPr>
          <w:sz w:val="24"/>
        </w:rPr>
        <w:t>Компенсаторные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spacing w:before="3"/>
        <w:ind w:right="1137"/>
      </w:pPr>
      <w:r>
        <w:t>использовать       при       чтении       и       аудировании       языковую       догадку,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контекстуальную,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переспрашивать,</w:t>
      </w:r>
      <w:r>
        <w:rPr>
          <w:spacing w:val="1"/>
        </w:rPr>
        <w:t xml:space="preserve"> </w:t>
      </w:r>
      <w:r>
        <w:t>просить повторить, уточняя значения незнакомых слов, игнорировать информацию, 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(прослушанного)</w:t>
      </w:r>
      <w:r>
        <w:rPr>
          <w:spacing w:val="-3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нахождения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3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42" w:lineRule="auto"/>
        <w:ind w:right="1136"/>
      </w:pPr>
      <w:r>
        <w:t>владеть умениями классифицировать лексические единицы по темам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частям речи,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словообразовательным</w:t>
      </w:r>
      <w:r>
        <w:rPr>
          <w:spacing w:val="-5"/>
        </w:rPr>
        <w:t xml:space="preserve"> </w:t>
      </w:r>
      <w:r>
        <w:t>элементам;</w:t>
      </w:r>
    </w:p>
    <w:p w:rsidR="00CD081E" w:rsidRDefault="00BD4E48">
      <w:pPr>
        <w:pStyle w:val="a3"/>
        <w:ind w:right="1125"/>
      </w:pPr>
      <w:r>
        <w:t>участвовать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несложных</w:t>
      </w:r>
      <w:r>
        <w:rPr>
          <w:spacing w:val="61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проектах</w:t>
      </w:r>
      <w:r>
        <w:rPr>
          <w:spacing w:val="60"/>
        </w:rPr>
        <w:t xml:space="preserve"> </w:t>
      </w:r>
      <w:r>
        <w:t>с   использованием</w:t>
      </w:r>
      <w:r>
        <w:rPr>
          <w:spacing w:val="60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информационно-коммуникативных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соблюдая правила информационной</w:t>
      </w:r>
      <w:r>
        <w:rPr>
          <w:spacing w:val="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Интернет;</w:t>
      </w:r>
    </w:p>
    <w:p w:rsidR="00CD081E" w:rsidRDefault="00BD4E48">
      <w:pPr>
        <w:pStyle w:val="a3"/>
        <w:tabs>
          <w:tab w:val="left" w:pos="3886"/>
          <w:tab w:val="left" w:pos="6002"/>
          <w:tab w:val="left" w:pos="7672"/>
          <w:tab w:val="left" w:pos="8656"/>
        </w:tabs>
        <w:spacing w:line="237" w:lineRule="auto"/>
        <w:ind w:right="1131"/>
      </w:pPr>
      <w:r>
        <w:t>использовать</w:t>
      </w:r>
      <w:r>
        <w:tab/>
        <w:t>иноязычные</w:t>
      </w:r>
      <w:r>
        <w:tab/>
        <w:t>словари</w:t>
      </w:r>
      <w:r>
        <w:tab/>
        <w:t>и</w:t>
      </w:r>
      <w:r>
        <w:tab/>
      </w:r>
      <w:r>
        <w:rPr>
          <w:spacing w:val="-1"/>
        </w:rPr>
        <w:t>справочники,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информационно-справочные системы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форме;</w:t>
      </w:r>
    </w:p>
    <w:p w:rsidR="00CD081E" w:rsidRDefault="00BD4E48">
      <w:pPr>
        <w:pStyle w:val="a3"/>
        <w:spacing w:before="3" w:line="237" w:lineRule="auto"/>
        <w:ind w:right="1132"/>
      </w:pPr>
      <w:r>
        <w:t>достигать   взаимопонимания   в   процессе   устного   и   письменного   общения</w:t>
      </w:r>
      <w:r>
        <w:rPr>
          <w:spacing w:val="1"/>
        </w:rPr>
        <w:t xml:space="preserve"> </w:t>
      </w:r>
      <w:r>
        <w:t>с носителями</w:t>
      </w:r>
      <w:r>
        <w:rPr>
          <w:spacing w:val="-3"/>
        </w:rPr>
        <w:t xml:space="preserve"> </w:t>
      </w:r>
      <w:r>
        <w:t>иностранного</w:t>
      </w:r>
      <w:r>
        <w:rPr>
          <w:spacing w:val="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другой</w:t>
      </w:r>
      <w:r>
        <w:rPr>
          <w:spacing w:val="3"/>
        </w:rPr>
        <w:t xml:space="preserve"> </w:t>
      </w:r>
      <w:r>
        <w:t>культуры;</w:t>
      </w:r>
    </w:p>
    <w:p w:rsidR="00CD081E" w:rsidRDefault="00BD4E48">
      <w:pPr>
        <w:pStyle w:val="a3"/>
        <w:spacing w:before="6" w:line="237" w:lineRule="auto"/>
        <w:ind w:right="1135"/>
      </w:pP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процессы,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основные функции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изученной</w:t>
      </w:r>
      <w:r>
        <w:rPr>
          <w:spacing w:val="-3"/>
        </w:rPr>
        <w:t xml:space="preserve"> </w:t>
      </w:r>
      <w:r>
        <w:t>тематики.</w:t>
      </w:r>
    </w:p>
    <w:p w:rsidR="00CD081E" w:rsidRDefault="00BD4E48">
      <w:pPr>
        <w:pStyle w:val="a3"/>
        <w:spacing w:before="6" w:line="237" w:lineRule="auto"/>
        <w:ind w:right="113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классе.</w:t>
      </w:r>
    </w:p>
    <w:p w:rsidR="00CD081E" w:rsidRDefault="00BD4E48" w:rsidP="007C4214">
      <w:pPr>
        <w:pStyle w:val="a5"/>
        <w:numPr>
          <w:ilvl w:val="0"/>
          <w:numId w:val="43"/>
        </w:numPr>
        <w:tabs>
          <w:tab w:val="left" w:pos="1935"/>
        </w:tabs>
        <w:spacing w:before="5" w:line="237" w:lineRule="auto"/>
        <w:ind w:right="6444" w:firstLine="0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Говорение:</w:t>
      </w:r>
    </w:p>
    <w:p w:rsidR="00CD081E" w:rsidRDefault="00BD4E48">
      <w:pPr>
        <w:pStyle w:val="a3"/>
        <w:spacing w:before="4"/>
        <w:ind w:right="1129"/>
      </w:pPr>
      <w:r>
        <w:t>вести разные виды диалогов (диалог этикетного характера, диалог-побуждение к</w:t>
      </w:r>
      <w:r>
        <w:rPr>
          <w:spacing w:val="-57"/>
        </w:rPr>
        <w:t xml:space="preserve"> </w:t>
      </w:r>
      <w:r>
        <w:t>действию, диалог-расспрос, комбинированный диалог, включающий различные виды</w:t>
      </w:r>
      <w:r>
        <w:rPr>
          <w:spacing w:val="1"/>
        </w:rPr>
        <w:t xml:space="preserve"> </w:t>
      </w:r>
      <w:r>
        <w:t xml:space="preserve">диалогов)    </w:t>
      </w:r>
      <w:r>
        <w:rPr>
          <w:spacing w:val="1"/>
        </w:rPr>
        <w:t xml:space="preserve"> </w:t>
      </w:r>
      <w:r>
        <w:t>в      рамках      тематического      содержания      речи      для      8      класса</w:t>
      </w:r>
      <w:r>
        <w:rPr>
          <w:spacing w:val="-57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>стандартных       ситуациях       неофициального       общения,       с      вербальными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(или)</w:t>
      </w:r>
      <w:r>
        <w:rPr>
          <w:spacing w:val="60"/>
        </w:rPr>
        <w:t xml:space="preserve"> </w:t>
      </w:r>
      <w:r>
        <w:t>зрительными</w:t>
      </w:r>
      <w:r>
        <w:rPr>
          <w:spacing w:val="60"/>
        </w:rPr>
        <w:t xml:space="preserve"> </w:t>
      </w:r>
      <w:r>
        <w:t>опорами,   с</w:t>
      </w:r>
      <w:r>
        <w:rPr>
          <w:spacing w:val="60"/>
        </w:rPr>
        <w:t xml:space="preserve"> </w:t>
      </w:r>
      <w:r>
        <w:t>соблюдением</w:t>
      </w:r>
      <w:r>
        <w:rPr>
          <w:spacing w:val="60"/>
        </w:rPr>
        <w:t xml:space="preserve"> </w:t>
      </w:r>
      <w:r>
        <w:t>норм</w:t>
      </w:r>
      <w:r>
        <w:rPr>
          <w:spacing w:val="60"/>
        </w:rPr>
        <w:t xml:space="preserve"> </w:t>
      </w:r>
      <w:r>
        <w:t>речевого   этикета,</w:t>
      </w:r>
      <w:r>
        <w:rPr>
          <w:spacing w:val="60"/>
        </w:rPr>
        <w:t xml:space="preserve"> </w:t>
      </w:r>
      <w:r>
        <w:t>принятого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стране</w:t>
      </w:r>
      <w:r>
        <w:rPr>
          <w:spacing w:val="-8"/>
        </w:rPr>
        <w:t xml:space="preserve"> </w:t>
      </w:r>
      <w:r>
        <w:t>(странах)</w:t>
      </w:r>
      <w:r>
        <w:rPr>
          <w:spacing w:val="-1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</w:t>
      </w:r>
      <w:r>
        <w:rPr>
          <w:spacing w:val="-7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семи</w:t>
      </w:r>
      <w:r>
        <w:rPr>
          <w:spacing w:val="-1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собеседника);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993"/>
          <w:tab w:val="left" w:pos="3786"/>
          <w:tab w:val="left" w:pos="4985"/>
          <w:tab w:val="left" w:pos="7000"/>
          <w:tab w:val="left" w:pos="8545"/>
          <w:tab w:val="left" w:pos="9919"/>
        </w:tabs>
        <w:spacing w:before="98"/>
        <w:ind w:right="1122"/>
      </w:pPr>
      <w:r>
        <w:lastRenderedPageBreak/>
        <w:t>создавать      разные      виды      монологических      высказываний      (описание,</w:t>
      </w:r>
      <w:r>
        <w:rPr>
          <w:spacing w:val="1"/>
        </w:rPr>
        <w:t xml:space="preserve"> </w:t>
      </w:r>
      <w:r>
        <w:t>в</w:t>
      </w:r>
      <w:r>
        <w:rPr>
          <w:spacing w:val="103"/>
        </w:rPr>
        <w:t xml:space="preserve"> </w:t>
      </w:r>
      <w:r>
        <w:t xml:space="preserve">том  </w:t>
      </w:r>
      <w:r>
        <w:rPr>
          <w:spacing w:val="41"/>
        </w:rPr>
        <w:t xml:space="preserve"> </w:t>
      </w:r>
      <w:r>
        <w:t xml:space="preserve">числе  </w:t>
      </w:r>
      <w:r>
        <w:rPr>
          <w:spacing w:val="40"/>
        </w:rPr>
        <w:t xml:space="preserve"> </w:t>
      </w:r>
      <w:r>
        <w:t xml:space="preserve">характеристика,  </w:t>
      </w:r>
      <w:r>
        <w:rPr>
          <w:spacing w:val="43"/>
        </w:rPr>
        <w:t xml:space="preserve"> </w:t>
      </w:r>
      <w:r>
        <w:t xml:space="preserve">повествование  </w:t>
      </w:r>
      <w:r>
        <w:rPr>
          <w:spacing w:val="40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сообщение)  </w:t>
      </w:r>
      <w:r>
        <w:rPr>
          <w:spacing w:val="38"/>
        </w:rPr>
        <w:t xml:space="preserve"> </w:t>
      </w:r>
      <w:r>
        <w:t xml:space="preserve">с  </w:t>
      </w:r>
      <w:r>
        <w:rPr>
          <w:spacing w:val="40"/>
        </w:rPr>
        <w:t xml:space="preserve"> </w:t>
      </w:r>
      <w:r>
        <w:t>вербальными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зрительными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монологического высказывания – до 9–10 фраз), выражать и кратко аргументировать</w:t>
      </w:r>
      <w:r>
        <w:rPr>
          <w:spacing w:val="1"/>
        </w:rPr>
        <w:t xml:space="preserve"> </w:t>
      </w:r>
      <w:r>
        <w:t>своё мнение, излагать основное содержание прочитанного (прослушанного) текста с</w:t>
      </w:r>
      <w:r>
        <w:rPr>
          <w:spacing w:val="1"/>
        </w:rPr>
        <w:t xml:space="preserve"> </w:t>
      </w:r>
      <w:r>
        <w:t>вербальными</w:t>
      </w:r>
      <w:r>
        <w:tab/>
        <w:t>и</w:t>
      </w:r>
      <w:r>
        <w:tab/>
        <w:t>(или)</w:t>
      </w:r>
      <w:r>
        <w:tab/>
        <w:t>зрительными</w:t>
      </w:r>
      <w:r>
        <w:tab/>
        <w:t>опорами</w:t>
      </w:r>
      <w:r>
        <w:tab/>
        <w:t>(объём</w:t>
      </w:r>
      <w:r>
        <w:tab/>
        <w:t>–</w:t>
      </w:r>
      <w:r>
        <w:rPr>
          <w:spacing w:val="-58"/>
        </w:rPr>
        <w:t xml:space="preserve"> </w:t>
      </w:r>
      <w:r>
        <w:t xml:space="preserve">9–10  </w:t>
      </w:r>
      <w:r>
        <w:rPr>
          <w:spacing w:val="1"/>
        </w:rPr>
        <w:t xml:space="preserve"> </w:t>
      </w:r>
      <w:r>
        <w:t xml:space="preserve">фраз),  </w:t>
      </w:r>
      <w:r>
        <w:rPr>
          <w:spacing w:val="1"/>
        </w:rPr>
        <w:t xml:space="preserve"> </w:t>
      </w:r>
      <w:r>
        <w:t xml:space="preserve">излагать  </w:t>
      </w:r>
      <w:r>
        <w:rPr>
          <w:spacing w:val="1"/>
        </w:rPr>
        <w:t xml:space="preserve"> </w:t>
      </w:r>
      <w:r>
        <w:t xml:space="preserve">результаты  </w:t>
      </w:r>
      <w:r>
        <w:rPr>
          <w:spacing w:val="1"/>
        </w:rPr>
        <w:t xml:space="preserve"> </w:t>
      </w:r>
      <w:r>
        <w:t xml:space="preserve">выполненной  </w:t>
      </w:r>
      <w:r>
        <w:rPr>
          <w:spacing w:val="1"/>
        </w:rPr>
        <w:t xml:space="preserve"> </w:t>
      </w:r>
      <w:r>
        <w:t xml:space="preserve">проектной  </w:t>
      </w:r>
      <w:r>
        <w:rPr>
          <w:spacing w:val="1"/>
        </w:rPr>
        <w:t xml:space="preserve"> </w:t>
      </w:r>
      <w:r>
        <w:t xml:space="preserve">работы  </w:t>
      </w:r>
      <w:r>
        <w:rPr>
          <w:spacing w:val="1"/>
        </w:rPr>
        <w:t xml:space="preserve"> </w:t>
      </w:r>
      <w:r>
        <w:t>(объём    –</w:t>
      </w:r>
      <w:r>
        <w:rPr>
          <w:spacing w:val="-57"/>
        </w:rPr>
        <w:t xml:space="preserve"> </w:t>
      </w:r>
      <w:r>
        <w:t>9–10</w:t>
      </w:r>
      <w:r>
        <w:rPr>
          <w:spacing w:val="1"/>
        </w:rPr>
        <w:t xml:space="preserve"> </w:t>
      </w:r>
      <w:r>
        <w:t>фраз).</w:t>
      </w:r>
    </w:p>
    <w:p w:rsidR="00CD081E" w:rsidRDefault="00BD4E48">
      <w:pPr>
        <w:pStyle w:val="a3"/>
        <w:spacing w:before="1"/>
        <w:ind w:left="1670" w:firstLine="0"/>
        <w:jc w:val="left"/>
      </w:pPr>
      <w:r>
        <w:t>Аудирование:</w:t>
      </w:r>
    </w:p>
    <w:p w:rsidR="00CD081E" w:rsidRDefault="00BD4E48">
      <w:pPr>
        <w:pStyle w:val="a3"/>
        <w:tabs>
          <w:tab w:val="left" w:pos="2720"/>
          <w:tab w:val="left" w:pos="4725"/>
          <w:tab w:val="left" w:pos="6390"/>
          <w:tab w:val="left" w:pos="7944"/>
          <w:tab w:val="left" w:pos="8741"/>
        </w:tabs>
        <w:spacing w:before="2"/>
        <w:ind w:right="1131"/>
      </w:pPr>
      <w:r>
        <w:t>воспринимать на слух и понимать несложные аутентичные тексты, содержащие</w:t>
      </w:r>
      <w:r>
        <w:rPr>
          <w:spacing w:val="1"/>
        </w:rPr>
        <w:t xml:space="preserve"> </w:t>
      </w:r>
      <w:r>
        <w:t>отдельные</w:t>
      </w:r>
      <w:r>
        <w:tab/>
        <w:t>неизученные</w:t>
      </w:r>
      <w:r>
        <w:tab/>
        <w:t>языковые</w:t>
      </w:r>
      <w:r>
        <w:tab/>
        <w:t>явления,</w:t>
      </w:r>
      <w:r>
        <w:tab/>
        <w:t>в</w:t>
      </w:r>
      <w:r>
        <w:tab/>
      </w:r>
      <w:r>
        <w:rPr>
          <w:spacing w:val="-1"/>
        </w:rPr>
        <w:t>зависимости</w:t>
      </w:r>
      <w:r>
        <w:rPr>
          <w:spacing w:val="-58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поставленной</w:t>
      </w:r>
      <w:r>
        <w:rPr>
          <w:spacing w:val="94"/>
        </w:rPr>
        <w:t xml:space="preserve"> </w:t>
      </w:r>
      <w:r>
        <w:t>коммуникативной</w:t>
      </w:r>
      <w:r>
        <w:rPr>
          <w:spacing w:val="94"/>
        </w:rPr>
        <w:t xml:space="preserve"> </w:t>
      </w:r>
      <w:r>
        <w:t>задачи:</w:t>
      </w:r>
      <w:r>
        <w:rPr>
          <w:spacing w:val="93"/>
        </w:rPr>
        <w:t xml:space="preserve"> </w:t>
      </w:r>
      <w:r>
        <w:t>с</w:t>
      </w:r>
      <w:r>
        <w:rPr>
          <w:spacing w:val="97"/>
        </w:rPr>
        <w:t xml:space="preserve"> </w:t>
      </w:r>
      <w:r>
        <w:t>пониманием</w:t>
      </w:r>
      <w:r>
        <w:rPr>
          <w:spacing w:val="90"/>
        </w:rPr>
        <w:t xml:space="preserve"> </w:t>
      </w:r>
      <w:r>
        <w:t>основного</w:t>
      </w:r>
      <w:r>
        <w:rPr>
          <w:spacing w:val="97"/>
        </w:rPr>
        <w:t xml:space="preserve"> </w:t>
      </w:r>
      <w:r>
        <w:t>содержания,</w:t>
      </w:r>
      <w:r>
        <w:rPr>
          <w:spacing w:val="-58"/>
        </w:rPr>
        <w:t xml:space="preserve"> </w:t>
      </w:r>
      <w:r>
        <w:t>с пониманием нужной (интересующей, запрашиваемой) информации (время звучания</w:t>
      </w:r>
      <w:r>
        <w:rPr>
          <w:spacing w:val="1"/>
        </w:rPr>
        <w:t xml:space="preserve"> </w:t>
      </w:r>
      <w:r>
        <w:t>текста (текстов)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</w:t>
      </w:r>
      <w:r>
        <w:rPr>
          <w:spacing w:val="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минут).</w:t>
      </w:r>
    </w:p>
    <w:p w:rsidR="00CD081E" w:rsidRDefault="00BD4E48">
      <w:pPr>
        <w:pStyle w:val="a3"/>
        <w:spacing w:line="274" w:lineRule="exact"/>
        <w:ind w:left="1670" w:firstLine="0"/>
      </w:pPr>
      <w:r>
        <w:t>Смысловое чтение:</w:t>
      </w:r>
    </w:p>
    <w:p w:rsidR="00CD081E" w:rsidRDefault="00BD4E48">
      <w:pPr>
        <w:pStyle w:val="a3"/>
        <w:spacing w:before="3"/>
        <w:ind w:right="1123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неизученные   языковые   явления,</w:t>
      </w:r>
      <w:r>
        <w:rPr>
          <w:spacing w:val="60"/>
        </w:rPr>
        <w:t xml:space="preserve"> </w:t>
      </w:r>
      <w:r>
        <w:t>с   различной</w:t>
      </w:r>
      <w:r>
        <w:rPr>
          <w:spacing w:val="60"/>
        </w:rPr>
        <w:t xml:space="preserve"> </w:t>
      </w:r>
      <w:r>
        <w:t>глубиной</w:t>
      </w:r>
      <w:r>
        <w:rPr>
          <w:spacing w:val="60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 xml:space="preserve">в  </w:t>
      </w:r>
      <w:r>
        <w:rPr>
          <w:spacing w:val="51"/>
        </w:rPr>
        <w:t xml:space="preserve"> </w:t>
      </w:r>
      <w:r>
        <w:t xml:space="preserve">их  </w:t>
      </w:r>
      <w:r>
        <w:rPr>
          <w:spacing w:val="46"/>
        </w:rPr>
        <w:t xml:space="preserve"> </w:t>
      </w:r>
      <w:r>
        <w:t xml:space="preserve">содержание  </w:t>
      </w:r>
      <w:r>
        <w:rPr>
          <w:spacing w:val="44"/>
        </w:rPr>
        <w:t xml:space="preserve"> </w:t>
      </w:r>
      <w:r>
        <w:t xml:space="preserve">в  </w:t>
      </w:r>
      <w:r>
        <w:rPr>
          <w:spacing w:val="48"/>
        </w:rPr>
        <w:t xml:space="preserve"> </w:t>
      </w:r>
      <w:r>
        <w:t xml:space="preserve">зависимости  </w:t>
      </w:r>
      <w:r>
        <w:rPr>
          <w:spacing w:val="47"/>
        </w:rPr>
        <w:t xml:space="preserve"> </w:t>
      </w:r>
      <w:r>
        <w:t xml:space="preserve">от  </w:t>
      </w:r>
      <w:r>
        <w:rPr>
          <w:spacing w:val="45"/>
        </w:rPr>
        <w:t xml:space="preserve"> </w:t>
      </w:r>
      <w:r>
        <w:t xml:space="preserve">поставленной  </w:t>
      </w:r>
      <w:r>
        <w:rPr>
          <w:spacing w:val="47"/>
        </w:rPr>
        <w:t xml:space="preserve"> </w:t>
      </w:r>
      <w:r>
        <w:t xml:space="preserve">коммуникативной  </w:t>
      </w:r>
      <w:r>
        <w:rPr>
          <w:spacing w:val="47"/>
        </w:rPr>
        <w:t xml:space="preserve"> </w:t>
      </w:r>
      <w:r>
        <w:t>задачи: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 для чтения – 350–500 слов), читать несплошные тексты (таблицы, диаграммы)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представленную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74" w:lineRule="exact"/>
        <w:ind w:left="1670" w:firstLine="0"/>
      </w:pPr>
      <w:r>
        <w:t>Письменная</w:t>
      </w:r>
      <w:r>
        <w:rPr>
          <w:spacing w:val="-1"/>
        </w:rPr>
        <w:t xml:space="preserve"> </w:t>
      </w:r>
      <w:r>
        <w:t>речь:</w:t>
      </w:r>
    </w:p>
    <w:p w:rsidR="00CD081E" w:rsidRDefault="00BD4E48">
      <w:pPr>
        <w:pStyle w:val="a3"/>
        <w:spacing w:before="2"/>
        <w:ind w:right="1130"/>
      </w:pPr>
      <w:r>
        <w:t>заполнять</w:t>
      </w:r>
      <w:r>
        <w:rPr>
          <w:spacing w:val="108"/>
        </w:rPr>
        <w:t xml:space="preserve"> </w:t>
      </w:r>
      <w:r>
        <w:t xml:space="preserve">анкеты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 xml:space="preserve">формуляры,  </w:t>
      </w:r>
      <w:r>
        <w:rPr>
          <w:spacing w:val="53"/>
        </w:rPr>
        <w:t xml:space="preserve"> </w:t>
      </w:r>
      <w:r>
        <w:t xml:space="preserve">сообщая  </w:t>
      </w:r>
      <w:r>
        <w:rPr>
          <w:spacing w:val="45"/>
        </w:rPr>
        <w:t xml:space="preserve"> </w:t>
      </w:r>
      <w:r>
        <w:t xml:space="preserve">о  </w:t>
      </w:r>
      <w:r>
        <w:rPr>
          <w:spacing w:val="50"/>
        </w:rPr>
        <w:t xml:space="preserve"> </w:t>
      </w:r>
      <w:r>
        <w:t xml:space="preserve">себе  </w:t>
      </w:r>
      <w:r>
        <w:rPr>
          <w:spacing w:val="45"/>
        </w:rPr>
        <w:t xml:space="preserve"> </w:t>
      </w:r>
      <w:r>
        <w:t xml:space="preserve">основные  </w:t>
      </w:r>
      <w:r>
        <w:rPr>
          <w:spacing w:val="49"/>
        </w:rPr>
        <w:t xml:space="preserve"> </w:t>
      </w:r>
      <w:r>
        <w:t>сведения,</w:t>
      </w:r>
      <w:r>
        <w:rPr>
          <w:spacing w:val="-58"/>
        </w:rPr>
        <w:t xml:space="preserve"> </w:t>
      </w:r>
      <w:r>
        <w:t>в соответствии с нормами, принятыми в стране (странах) изучаемого языка, писать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52"/>
        </w:rPr>
        <w:t xml:space="preserve"> </w:t>
      </w:r>
      <w:r>
        <w:t>сообщение</w:t>
      </w:r>
      <w:r>
        <w:rPr>
          <w:spacing w:val="110"/>
        </w:rPr>
        <w:t xml:space="preserve"> </w:t>
      </w:r>
      <w:r>
        <w:t>личного</w:t>
      </w:r>
      <w:r>
        <w:rPr>
          <w:spacing w:val="115"/>
        </w:rPr>
        <w:t xml:space="preserve"> </w:t>
      </w:r>
      <w:r>
        <w:t>характера,</w:t>
      </w:r>
      <w:r>
        <w:rPr>
          <w:spacing w:val="114"/>
        </w:rPr>
        <w:t xml:space="preserve"> </w:t>
      </w:r>
      <w:r>
        <w:t>соблюдая</w:t>
      </w:r>
      <w:r>
        <w:rPr>
          <w:spacing w:val="111"/>
        </w:rPr>
        <w:t xml:space="preserve"> </w:t>
      </w:r>
      <w:r>
        <w:t>речевой</w:t>
      </w:r>
      <w:r>
        <w:rPr>
          <w:spacing w:val="113"/>
        </w:rPr>
        <w:t xml:space="preserve"> </w:t>
      </w:r>
      <w:r>
        <w:t>этикет,</w:t>
      </w:r>
      <w:r>
        <w:rPr>
          <w:spacing w:val="113"/>
        </w:rPr>
        <w:t xml:space="preserve"> </w:t>
      </w:r>
      <w:r>
        <w:t>принятый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110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прочитанный/прослушанный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(объём</w:t>
      </w:r>
      <w:r>
        <w:rPr>
          <w:spacing w:val="-3"/>
        </w:rPr>
        <w:t xml:space="preserve"> </w:t>
      </w:r>
      <w:r>
        <w:t>высказывания</w:t>
      </w:r>
      <w:r>
        <w:rPr>
          <w:spacing w:val="9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110 слов).</w:t>
      </w:r>
    </w:p>
    <w:p w:rsidR="00CD081E" w:rsidRDefault="00BD4E48" w:rsidP="007C4214">
      <w:pPr>
        <w:pStyle w:val="a5"/>
        <w:numPr>
          <w:ilvl w:val="0"/>
          <w:numId w:val="43"/>
        </w:numPr>
        <w:tabs>
          <w:tab w:val="left" w:pos="1935"/>
        </w:tabs>
        <w:spacing w:before="3" w:line="237" w:lineRule="auto"/>
        <w:ind w:right="6391" w:firstLine="0"/>
        <w:jc w:val="both"/>
        <w:rPr>
          <w:sz w:val="24"/>
        </w:rPr>
      </w:pPr>
      <w:r>
        <w:rPr>
          <w:sz w:val="24"/>
        </w:rPr>
        <w:t>Языковые знания и 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Фонетическая сторона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речи:</w:t>
      </w:r>
    </w:p>
    <w:p w:rsidR="00CD081E" w:rsidRDefault="00BD4E48">
      <w:pPr>
        <w:pStyle w:val="a3"/>
        <w:spacing w:before="4"/>
        <w:ind w:right="1130"/>
      </w:pPr>
      <w:r>
        <w:t>различать на слух и адекватно, без ошибок, ведущих к сбою коммуникации,</w:t>
      </w:r>
      <w:r>
        <w:rPr>
          <w:spacing w:val="1"/>
        </w:rPr>
        <w:t xml:space="preserve"> </w:t>
      </w:r>
      <w:r>
        <w:t xml:space="preserve">произносить   </w:t>
      </w:r>
      <w:r>
        <w:rPr>
          <w:spacing w:val="1"/>
        </w:rPr>
        <w:t xml:space="preserve"> </w:t>
      </w:r>
      <w:r>
        <w:t xml:space="preserve">слова   </w:t>
      </w:r>
      <w:r>
        <w:rPr>
          <w:spacing w:val="1"/>
        </w:rPr>
        <w:t xml:space="preserve"> </w:t>
      </w:r>
      <w:r>
        <w:t>с     правильным     ударением     и     фразы     с     соблюдением</w:t>
      </w:r>
      <w:r>
        <w:rPr>
          <w:spacing w:val="1"/>
        </w:rPr>
        <w:t xml:space="preserve"> </w:t>
      </w:r>
      <w:r>
        <w:t>их ритмико-интонационных особенностей, в том числе применять правила отсутствия</w:t>
      </w:r>
      <w:r>
        <w:rPr>
          <w:spacing w:val="1"/>
        </w:rPr>
        <w:t xml:space="preserve"> </w:t>
      </w:r>
      <w:r>
        <w:t xml:space="preserve">фразового     ударения     на     служебных     словах;       </w:t>
      </w:r>
      <w:r>
        <w:rPr>
          <w:spacing w:val="1"/>
        </w:rPr>
        <w:t xml:space="preserve"> </w:t>
      </w:r>
      <w:r>
        <w:t>владеть     правилами     чтения</w:t>
      </w:r>
      <w:r>
        <w:rPr>
          <w:spacing w:val="-57"/>
        </w:rPr>
        <w:t xml:space="preserve"> </w:t>
      </w:r>
      <w:r>
        <w:t>и выразительно читать вслух небольшие тексты объёмом до 110 слов, построенные на</w:t>
      </w:r>
      <w:r>
        <w:rPr>
          <w:spacing w:val="1"/>
        </w:rPr>
        <w:t xml:space="preserve"> </w:t>
      </w:r>
      <w:r>
        <w:t>изученном        языковом        материале,        с        соблюдением        правил        чтения</w:t>
      </w:r>
      <w:r>
        <w:rPr>
          <w:spacing w:val="1"/>
        </w:rPr>
        <w:t xml:space="preserve"> </w:t>
      </w:r>
      <w:r>
        <w:t>и соответствующей интонацией, демонстрирующей понимание текста, читать новые</w:t>
      </w:r>
      <w:r>
        <w:rPr>
          <w:spacing w:val="1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согласно</w:t>
      </w:r>
      <w:r>
        <w:rPr>
          <w:spacing w:val="2"/>
        </w:rPr>
        <w:t xml:space="preserve"> </w:t>
      </w:r>
      <w:r>
        <w:t>основным</w:t>
      </w:r>
      <w:r>
        <w:rPr>
          <w:spacing w:val="-1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чтения.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Графика,</w:t>
      </w:r>
      <w:r>
        <w:rPr>
          <w:spacing w:val="-4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пунктуация:</w:t>
      </w:r>
    </w:p>
    <w:p w:rsidR="00CD081E" w:rsidRDefault="00BD4E48">
      <w:pPr>
        <w:pStyle w:val="a3"/>
        <w:spacing w:line="275" w:lineRule="exact"/>
        <w:ind w:left="1670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2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слова;</w:t>
      </w:r>
    </w:p>
    <w:p w:rsidR="00CD081E" w:rsidRDefault="00BD4E48">
      <w:pPr>
        <w:pStyle w:val="a3"/>
        <w:spacing w:before="3"/>
        <w:ind w:right="1136"/>
      </w:pPr>
      <w:r>
        <w:t>использовать</w:t>
      </w:r>
      <w:r>
        <w:rPr>
          <w:spacing w:val="1"/>
        </w:rPr>
        <w:t xml:space="preserve"> </w:t>
      </w:r>
      <w:r>
        <w:t>точку,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запятую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электронное сообщение</w:t>
      </w:r>
      <w:r>
        <w:rPr>
          <w:spacing w:val="-4"/>
        </w:rPr>
        <w:t xml:space="preserve"> </w:t>
      </w:r>
      <w:r>
        <w:t>личного</w:t>
      </w:r>
      <w:r>
        <w:rPr>
          <w:spacing w:val="2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4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речи:</w:t>
      </w:r>
    </w:p>
    <w:p w:rsidR="00CD081E" w:rsidRDefault="00BD4E48">
      <w:pPr>
        <w:pStyle w:val="a3"/>
        <w:spacing w:before="3"/>
        <w:ind w:right="1129"/>
      </w:pPr>
      <w:r>
        <w:t>распознавать в звучащем и письменном тексте 1250 лексических единиц (слов,</w:t>
      </w:r>
      <w:r>
        <w:rPr>
          <w:spacing w:val="1"/>
        </w:rPr>
        <w:t xml:space="preserve"> </w:t>
      </w:r>
      <w:r>
        <w:t>словосочетаний, речевых клише) и правильно употреблять в устной и письменной речи</w:t>
      </w:r>
      <w:r>
        <w:rPr>
          <w:spacing w:val="1"/>
        </w:rPr>
        <w:t xml:space="preserve"> </w:t>
      </w:r>
      <w:r>
        <w:t>1050 лексических единиц,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с соблюдением</w:t>
      </w:r>
      <w:r>
        <w:rPr>
          <w:spacing w:val="2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лексической</w:t>
      </w:r>
      <w:r>
        <w:rPr>
          <w:spacing w:val="2"/>
        </w:rPr>
        <w:t xml:space="preserve"> </w:t>
      </w:r>
      <w:r>
        <w:t>сочетаемости;</w:t>
      </w:r>
    </w:p>
    <w:p w:rsidR="00CD081E" w:rsidRDefault="00BD4E48">
      <w:pPr>
        <w:pStyle w:val="a3"/>
        <w:spacing w:before="2" w:line="237" w:lineRule="auto"/>
        <w:ind w:right="1135"/>
      </w:pPr>
      <w:r>
        <w:t>распознавать и употреблять в устной и письменной речи родственные слова,</w:t>
      </w:r>
      <w:r>
        <w:rPr>
          <w:spacing w:val="1"/>
        </w:rPr>
        <w:t xml:space="preserve"> </w:t>
      </w:r>
      <w:r>
        <w:t>образованные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использованием</w:t>
      </w:r>
      <w:r>
        <w:rPr>
          <w:spacing w:val="7"/>
        </w:rPr>
        <w:t xml:space="preserve"> </w:t>
      </w:r>
      <w:r>
        <w:t>аффиксации:</w:t>
      </w:r>
      <w:r>
        <w:rPr>
          <w:spacing w:val="2"/>
        </w:rPr>
        <w:t xml:space="preserve"> </w:t>
      </w:r>
      <w:r>
        <w:t>имена</w:t>
      </w:r>
      <w:r>
        <w:rPr>
          <w:spacing w:val="5"/>
        </w:rPr>
        <w:t xml:space="preserve"> </w:t>
      </w:r>
      <w:r>
        <w:t>существительные</w:t>
      </w:r>
      <w:r>
        <w:rPr>
          <w:spacing w:val="5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помощи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19" w:firstLine="0"/>
        <w:jc w:val="left"/>
      </w:pPr>
      <w:r>
        <w:lastRenderedPageBreak/>
        <w:t>суффикса</w:t>
      </w:r>
      <w:r>
        <w:rPr>
          <w:spacing w:val="2"/>
        </w:rPr>
        <w:t xml:space="preserve"> </w:t>
      </w:r>
      <w:r>
        <w:t>-ik,</w:t>
      </w:r>
      <w:r>
        <w:rPr>
          <w:spacing w:val="5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прилагательные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3"/>
        </w:rPr>
        <w:t xml:space="preserve"> </w:t>
      </w:r>
      <w:r>
        <w:t>суффикса</w:t>
      </w:r>
      <w:r>
        <w:rPr>
          <w:spacing w:val="8"/>
        </w:rPr>
        <w:t xml:space="preserve"> </w:t>
      </w:r>
      <w:r>
        <w:t>-los,</w:t>
      </w:r>
      <w:r>
        <w:rPr>
          <w:spacing w:val="5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прилагательные</w:t>
      </w:r>
      <w:r>
        <w:rPr>
          <w:spacing w:val="-57"/>
        </w:rPr>
        <w:t xml:space="preserve"> </w:t>
      </w:r>
      <w:r>
        <w:t>путём</w:t>
      </w:r>
      <w:r>
        <w:rPr>
          <w:spacing w:val="2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прилагательных</w:t>
      </w:r>
      <w:r>
        <w:rPr>
          <w:spacing w:val="-3"/>
        </w:rPr>
        <w:t xml:space="preserve"> </w:t>
      </w:r>
      <w:r>
        <w:t>(dunkelblau);</w:t>
      </w:r>
    </w:p>
    <w:p w:rsidR="00CD081E" w:rsidRDefault="00BD4E48">
      <w:pPr>
        <w:pStyle w:val="a3"/>
        <w:tabs>
          <w:tab w:val="left" w:pos="3252"/>
          <w:tab w:val="left" w:pos="3612"/>
          <w:tab w:val="left" w:pos="5108"/>
          <w:tab w:val="left" w:pos="5458"/>
          <w:tab w:val="left" w:pos="6393"/>
          <w:tab w:val="left" w:pos="6753"/>
          <w:tab w:val="left" w:pos="8225"/>
          <w:tab w:val="left" w:pos="8930"/>
        </w:tabs>
        <w:spacing w:line="242" w:lineRule="auto"/>
        <w:ind w:right="1141"/>
        <w:jc w:val="left"/>
      </w:pPr>
      <w:r>
        <w:t>распознавать</w:t>
      </w:r>
      <w:r>
        <w:tab/>
        <w:t>и</w:t>
      </w:r>
      <w:r>
        <w:tab/>
        <w:t>употреблять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tab/>
        <w:t>речи</w:t>
      </w:r>
      <w:r>
        <w:tab/>
      </w:r>
      <w:r>
        <w:rPr>
          <w:spacing w:val="-1"/>
        </w:rPr>
        <w:t>изученные</w:t>
      </w:r>
      <w:r>
        <w:rPr>
          <w:spacing w:val="-57"/>
        </w:rPr>
        <w:t xml:space="preserve"> </w:t>
      </w:r>
      <w:r>
        <w:t>многозначные</w:t>
      </w:r>
      <w:r>
        <w:rPr>
          <w:spacing w:val="-1"/>
        </w:rPr>
        <w:t xml:space="preserve"> </w:t>
      </w:r>
      <w:r>
        <w:t>слова,</w:t>
      </w:r>
      <w:r>
        <w:rPr>
          <w:spacing w:val="3"/>
        </w:rPr>
        <w:t xml:space="preserve"> </w:t>
      </w:r>
      <w:r>
        <w:t>синонимы,</w:t>
      </w:r>
      <w:r>
        <w:rPr>
          <w:spacing w:val="-3"/>
        </w:rPr>
        <w:t xml:space="preserve"> </w:t>
      </w:r>
      <w:r>
        <w:t>антонимы,</w:t>
      </w:r>
      <w:r>
        <w:rPr>
          <w:spacing w:val="3"/>
        </w:rPr>
        <w:t xml:space="preserve"> </w:t>
      </w:r>
      <w:r>
        <w:t>сокращения и</w:t>
      </w:r>
      <w:r>
        <w:rPr>
          <w:spacing w:val="-3"/>
        </w:rPr>
        <w:t xml:space="preserve"> </w:t>
      </w:r>
      <w:r>
        <w:t>аббревиатуры;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распознавать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употреблять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устной</w:t>
      </w:r>
      <w:r>
        <w:rPr>
          <w:spacing w:val="47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письменной</w:t>
      </w:r>
      <w:r>
        <w:rPr>
          <w:spacing w:val="47"/>
        </w:rPr>
        <w:t xml:space="preserve"> </w:t>
      </w:r>
      <w:r>
        <w:t>речи</w:t>
      </w:r>
      <w:r>
        <w:rPr>
          <w:spacing w:val="48"/>
        </w:rPr>
        <w:t xml:space="preserve"> </w:t>
      </w:r>
      <w:r>
        <w:t>различные</w:t>
      </w:r>
      <w:r>
        <w:rPr>
          <w:spacing w:val="45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тексте для</w:t>
      </w:r>
      <w:r>
        <w:rPr>
          <w:spacing w:val="-3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логичности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целостности</w:t>
      </w:r>
      <w:r>
        <w:rPr>
          <w:spacing w:val="-2"/>
        </w:rPr>
        <w:t xml:space="preserve"> </w:t>
      </w:r>
      <w:r>
        <w:t>высказывания;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знать</w:t>
      </w:r>
      <w:r>
        <w:rPr>
          <w:spacing w:val="1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понимать</w:t>
      </w:r>
      <w:r>
        <w:rPr>
          <w:spacing w:val="7"/>
        </w:rPr>
        <w:t xml:space="preserve"> </w:t>
      </w:r>
      <w:r>
        <w:t>особенности</w:t>
      </w:r>
      <w:r>
        <w:rPr>
          <w:spacing w:val="8"/>
        </w:rPr>
        <w:t xml:space="preserve"> </w:t>
      </w:r>
      <w:r>
        <w:t>структуры</w:t>
      </w:r>
      <w:r>
        <w:rPr>
          <w:spacing w:val="12"/>
        </w:rPr>
        <w:t xml:space="preserve"> </w:t>
      </w:r>
      <w:r>
        <w:t>простых</w:t>
      </w:r>
      <w:r>
        <w:rPr>
          <w:spacing w:val="6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сложных</w:t>
      </w:r>
      <w:r>
        <w:rPr>
          <w:spacing w:val="6"/>
        </w:rPr>
        <w:t xml:space="preserve"> </w:t>
      </w:r>
      <w:r>
        <w:t>предложений</w:t>
      </w:r>
      <w:r>
        <w:rPr>
          <w:spacing w:val="-57"/>
        </w:rPr>
        <w:t xml:space="preserve"> </w:t>
      </w:r>
      <w:r>
        <w:t>немецкого языка,</w:t>
      </w:r>
      <w:r>
        <w:rPr>
          <w:spacing w:val="-1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немецкого</w:t>
      </w:r>
      <w:r>
        <w:rPr>
          <w:spacing w:val="1"/>
        </w:rPr>
        <w:t xml:space="preserve"> </w:t>
      </w:r>
      <w:r>
        <w:t>языка;</w:t>
      </w:r>
    </w:p>
    <w:p w:rsidR="00CD081E" w:rsidRDefault="00BD4E48">
      <w:pPr>
        <w:pStyle w:val="a3"/>
        <w:ind w:right="1129"/>
        <w:jc w:val="left"/>
      </w:pPr>
      <w:r>
        <w:t>распознавать</w:t>
      </w:r>
      <w:r>
        <w:rPr>
          <w:spacing w:val="118"/>
        </w:rPr>
        <w:t xml:space="preserve"> </w:t>
      </w:r>
      <w:r>
        <w:t>в</w:t>
      </w:r>
      <w:r>
        <w:rPr>
          <w:spacing w:val="120"/>
        </w:rPr>
        <w:t xml:space="preserve"> </w:t>
      </w:r>
      <w:r>
        <w:t>письменном</w:t>
      </w:r>
      <w:r>
        <w:rPr>
          <w:spacing w:val="118"/>
        </w:rPr>
        <w:t xml:space="preserve"> </w:t>
      </w:r>
      <w:r>
        <w:t>и</w:t>
      </w:r>
      <w:r>
        <w:rPr>
          <w:spacing w:val="119"/>
        </w:rPr>
        <w:t xml:space="preserve"> </w:t>
      </w:r>
      <w:r>
        <w:t>звучащем</w:t>
      </w:r>
      <w:r>
        <w:rPr>
          <w:spacing w:val="64"/>
        </w:rPr>
        <w:t xml:space="preserve"> </w:t>
      </w:r>
      <w:r>
        <w:t xml:space="preserve">тексте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3"/>
        </w:rPr>
        <w:t xml:space="preserve"> </w:t>
      </w:r>
      <w:r>
        <w:t xml:space="preserve">употреблять  </w:t>
      </w:r>
      <w:r>
        <w:rPr>
          <w:spacing w:val="2"/>
        </w:rPr>
        <w:t xml:space="preserve"> </w:t>
      </w:r>
      <w:r>
        <w:t>в</w:t>
      </w:r>
      <w:r>
        <w:rPr>
          <w:spacing w:val="120"/>
        </w:rPr>
        <w:t xml:space="preserve"> </w:t>
      </w:r>
      <w:r>
        <w:t>устной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сложноподчинённые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союзами</w:t>
      </w:r>
      <w:r>
        <w:rPr>
          <w:spacing w:val="-5"/>
        </w:rPr>
        <w:t xml:space="preserve"> </w:t>
      </w:r>
      <w:r>
        <w:t>wenn, als;</w:t>
      </w:r>
    </w:p>
    <w:p w:rsidR="00CD081E" w:rsidRDefault="00BD4E48">
      <w:pPr>
        <w:pStyle w:val="a3"/>
        <w:ind w:left="1670" w:right="1407" w:firstLine="0"/>
      </w:pPr>
      <w:r>
        <w:t>глаголы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видовременных</w:t>
      </w:r>
      <w:r>
        <w:rPr>
          <w:spacing w:val="-8"/>
        </w:rPr>
        <w:t xml:space="preserve"> </w:t>
      </w:r>
      <w:r>
        <w:t>формах</w:t>
      </w:r>
      <w:r>
        <w:rPr>
          <w:spacing w:val="-8"/>
        </w:rPr>
        <w:t xml:space="preserve"> </w:t>
      </w:r>
      <w:r>
        <w:t>страдательного</w:t>
      </w:r>
      <w:r>
        <w:rPr>
          <w:spacing w:val="-3"/>
        </w:rPr>
        <w:t xml:space="preserve"> </w:t>
      </w:r>
      <w:r>
        <w:t>залога</w:t>
      </w:r>
      <w:r>
        <w:rPr>
          <w:spacing w:val="-4"/>
        </w:rPr>
        <w:t xml:space="preserve"> </w:t>
      </w:r>
      <w:r>
        <w:t>(Präsens,</w:t>
      </w:r>
      <w:r>
        <w:rPr>
          <w:spacing w:val="-2"/>
        </w:rPr>
        <w:t xml:space="preserve"> </w:t>
      </w:r>
      <w:r>
        <w:t>Prästeritum);</w:t>
      </w:r>
      <w:r>
        <w:rPr>
          <w:spacing w:val="-57"/>
        </w:rPr>
        <w:t xml:space="preserve"> </w:t>
      </w:r>
      <w:r>
        <w:t>наиболее распространённые глаголы с управлением и местоимённые наречия;</w:t>
      </w:r>
      <w:r>
        <w:rPr>
          <w:spacing w:val="-57"/>
        </w:rPr>
        <w:t xml:space="preserve"> </w:t>
      </w:r>
      <w:r>
        <w:t>склонение</w:t>
      </w:r>
      <w:r>
        <w:rPr>
          <w:spacing w:val="-5"/>
        </w:rPr>
        <w:t xml:space="preserve"> </w:t>
      </w:r>
      <w:r>
        <w:t>прилагательных;</w:t>
      </w:r>
    </w:p>
    <w:p w:rsidR="00CD081E" w:rsidRDefault="00BD4E48">
      <w:pPr>
        <w:pStyle w:val="a3"/>
        <w:spacing w:before="2" w:line="237" w:lineRule="auto"/>
        <w:ind w:left="1670" w:right="4348" w:firstLine="0"/>
      </w:pPr>
      <w:r>
        <w:t>предлоги, используемые с дательным падежом;</w:t>
      </w:r>
      <w:r>
        <w:rPr>
          <w:spacing w:val="1"/>
        </w:rPr>
        <w:t xml:space="preserve"> </w:t>
      </w:r>
      <w:r>
        <w:t>предлоги,</w:t>
      </w:r>
      <w:r>
        <w:rPr>
          <w:spacing w:val="-6"/>
        </w:rPr>
        <w:t xml:space="preserve"> </w:t>
      </w:r>
      <w:r>
        <w:t>используемые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винительным</w:t>
      </w:r>
      <w:r>
        <w:rPr>
          <w:spacing w:val="-6"/>
        </w:rPr>
        <w:t xml:space="preserve"> </w:t>
      </w:r>
      <w:r>
        <w:t>падежом.</w:t>
      </w:r>
    </w:p>
    <w:p w:rsidR="00CD081E" w:rsidRDefault="00BD4E48" w:rsidP="007C4214">
      <w:pPr>
        <w:pStyle w:val="a5"/>
        <w:numPr>
          <w:ilvl w:val="0"/>
          <w:numId w:val="43"/>
        </w:numPr>
        <w:tabs>
          <w:tab w:val="left" w:pos="1935"/>
        </w:tabs>
        <w:spacing w:before="4" w:line="275" w:lineRule="exact"/>
        <w:ind w:left="1934" w:hanging="265"/>
        <w:jc w:val="both"/>
        <w:rPr>
          <w:sz w:val="24"/>
        </w:rPr>
      </w:pPr>
      <w:r>
        <w:rPr>
          <w:sz w:val="24"/>
        </w:rPr>
        <w:t>Социокультурные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знания:</w:t>
      </w:r>
    </w:p>
    <w:p w:rsidR="00CD081E" w:rsidRDefault="00BD4E48">
      <w:pPr>
        <w:pStyle w:val="a3"/>
        <w:ind w:right="1135"/>
      </w:pPr>
      <w:r>
        <w:t>осуществлять</w:t>
      </w:r>
      <w:r>
        <w:rPr>
          <w:spacing w:val="61"/>
        </w:rPr>
        <w:t xml:space="preserve"> </w:t>
      </w:r>
      <w:r>
        <w:t>межличностное   и</w:t>
      </w:r>
      <w:r>
        <w:rPr>
          <w:spacing w:val="60"/>
        </w:rPr>
        <w:t xml:space="preserve"> </w:t>
      </w:r>
      <w:r>
        <w:t>межкультурное</w:t>
      </w:r>
      <w:r>
        <w:rPr>
          <w:spacing w:val="60"/>
        </w:rPr>
        <w:t xml:space="preserve"> </w:t>
      </w:r>
      <w:r>
        <w:t>общение,</w:t>
      </w:r>
      <w:r>
        <w:rPr>
          <w:spacing w:val="60"/>
        </w:rPr>
        <w:t xml:space="preserve"> </w:t>
      </w:r>
      <w:r>
        <w:t>используя   знания</w:t>
      </w:r>
      <w:r>
        <w:rPr>
          <w:spacing w:val="-57"/>
        </w:rPr>
        <w:t xml:space="preserve"> </w:t>
      </w:r>
      <w:r>
        <w:t>о национально-культурных особенностях своей страны и страны (стран) изучаемого</w:t>
      </w:r>
      <w:r>
        <w:rPr>
          <w:spacing w:val="1"/>
        </w:rPr>
        <w:t xml:space="preserve"> </w:t>
      </w:r>
      <w:r>
        <w:t>языка и освоив основные социокультурные элементы речевого поведенческого 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-5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 речи;</w:t>
      </w:r>
    </w:p>
    <w:p w:rsidR="00CD081E" w:rsidRDefault="00BD4E48">
      <w:pPr>
        <w:pStyle w:val="a3"/>
        <w:ind w:right="1132"/>
      </w:pPr>
      <w:r>
        <w:t>кратко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(малую</w:t>
      </w:r>
      <w:r>
        <w:rPr>
          <w:spacing w:val="1"/>
        </w:rPr>
        <w:t xml:space="preserve"> </w:t>
      </w:r>
      <w:r>
        <w:t>родину)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страну</w:t>
      </w:r>
      <w:r>
        <w:rPr>
          <w:spacing w:val="1"/>
        </w:rPr>
        <w:t xml:space="preserve"> </w:t>
      </w:r>
      <w:r>
        <w:t>(страны)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(культурные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достопримечательности,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люди);</w:t>
      </w:r>
    </w:p>
    <w:p w:rsidR="00CD081E" w:rsidRDefault="00BD4E48">
      <w:pPr>
        <w:pStyle w:val="a3"/>
        <w:spacing w:before="4" w:line="237" w:lineRule="auto"/>
        <w:ind w:right="1133"/>
      </w:pPr>
      <w:r>
        <w:t>оказывать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зарубежным</w:t>
      </w:r>
      <w:r>
        <w:rPr>
          <w:spacing w:val="1"/>
        </w:rPr>
        <w:t xml:space="preserve"> </w:t>
      </w:r>
      <w:r>
        <w:t>гостям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(объяснить</w:t>
      </w:r>
      <w:r>
        <w:rPr>
          <w:spacing w:val="-2"/>
        </w:rPr>
        <w:t xml:space="preserve"> </w:t>
      </w:r>
      <w:r>
        <w:t>местонахождение</w:t>
      </w:r>
      <w:r>
        <w:rPr>
          <w:spacing w:val="-5"/>
        </w:rPr>
        <w:t xml:space="preserve"> </w:t>
      </w:r>
      <w:r>
        <w:t>объекта,</w:t>
      </w:r>
      <w:r>
        <w:rPr>
          <w:spacing w:val="2"/>
        </w:rPr>
        <w:t xml:space="preserve"> </w:t>
      </w:r>
      <w:r>
        <w:t>сообщить</w:t>
      </w:r>
      <w:r>
        <w:rPr>
          <w:spacing w:val="1"/>
        </w:rPr>
        <w:t xml:space="preserve"> </w:t>
      </w:r>
      <w:r>
        <w:t>возможный</w:t>
      </w:r>
      <w:r>
        <w:rPr>
          <w:spacing w:val="-3"/>
        </w:rPr>
        <w:t xml:space="preserve"> </w:t>
      </w:r>
      <w:r>
        <w:t>маршрут).</w:t>
      </w:r>
    </w:p>
    <w:p w:rsidR="00CD081E" w:rsidRDefault="00BD4E48" w:rsidP="007C4214">
      <w:pPr>
        <w:pStyle w:val="a5"/>
        <w:numPr>
          <w:ilvl w:val="0"/>
          <w:numId w:val="43"/>
        </w:numPr>
        <w:tabs>
          <w:tab w:val="left" w:pos="1935"/>
        </w:tabs>
        <w:spacing w:before="3" w:line="275" w:lineRule="exact"/>
        <w:ind w:left="1934" w:hanging="265"/>
        <w:jc w:val="both"/>
        <w:rPr>
          <w:sz w:val="24"/>
        </w:rPr>
      </w:pPr>
      <w:r>
        <w:rPr>
          <w:sz w:val="24"/>
        </w:rPr>
        <w:t>Компенсаторные</w:t>
      </w:r>
      <w:r>
        <w:rPr>
          <w:spacing w:val="-7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ind w:right="1122"/>
      </w:pP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аудировании</w:t>
      </w:r>
      <w:r>
        <w:rPr>
          <w:spacing w:val="1"/>
        </w:rPr>
        <w:t xml:space="preserve"> </w:t>
      </w:r>
      <w:r>
        <w:t>языковую,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контекстуальную, догадку, при непосредственном общении переспрашивать, просить</w:t>
      </w:r>
      <w:r>
        <w:rPr>
          <w:spacing w:val="1"/>
        </w:rPr>
        <w:t xml:space="preserve"> </w:t>
      </w:r>
      <w:r>
        <w:t>повторить,</w:t>
      </w:r>
      <w:r>
        <w:rPr>
          <w:spacing w:val="1"/>
        </w:rPr>
        <w:t xml:space="preserve"> </w:t>
      </w:r>
      <w:r>
        <w:t>уточняя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незнакомых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(прослушанного)</w:t>
      </w:r>
      <w:r>
        <w:rPr>
          <w:spacing w:val="-3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для нахождения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3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4" w:line="237" w:lineRule="auto"/>
        <w:ind w:right="1136"/>
      </w:pPr>
      <w:r>
        <w:t>владеть умениями классифицировать лексические единицы по темам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частям речи,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словообразовательным</w:t>
      </w:r>
      <w:r>
        <w:rPr>
          <w:spacing w:val="-4"/>
        </w:rPr>
        <w:t xml:space="preserve"> </w:t>
      </w:r>
      <w:r>
        <w:t>элементам;</w:t>
      </w:r>
    </w:p>
    <w:p w:rsidR="00CD081E" w:rsidRDefault="00BD4E48">
      <w:pPr>
        <w:pStyle w:val="a3"/>
        <w:spacing w:before="6" w:line="237" w:lineRule="auto"/>
        <w:ind w:right="1138"/>
      </w:pPr>
      <w:r>
        <w:t>уметь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60"/>
        </w:rPr>
        <w:t xml:space="preserve"> </w:t>
      </w:r>
      <w:r>
        <w:t>несколько</w:t>
      </w:r>
      <w:r>
        <w:rPr>
          <w:spacing w:val="60"/>
        </w:rPr>
        <w:t xml:space="preserve"> </w:t>
      </w:r>
      <w:r>
        <w:t>вариантов</w:t>
      </w:r>
      <w:r>
        <w:rPr>
          <w:spacing w:val="60"/>
        </w:rPr>
        <w:t xml:space="preserve"> </w:t>
      </w:r>
      <w:r>
        <w:t>решения</w:t>
      </w:r>
      <w:r>
        <w:rPr>
          <w:spacing w:val="60"/>
        </w:rPr>
        <w:t xml:space="preserve"> </w:t>
      </w:r>
      <w:r>
        <w:t>коммуникативной</w:t>
      </w:r>
      <w:r>
        <w:rPr>
          <w:spacing w:val="60"/>
        </w:rPr>
        <w:t xml:space="preserve"> </w:t>
      </w:r>
      <w:r>
        <w:t>задачи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(говорении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2"/>
        </w:rPr>
        <w:t xml:space="preserve"> </w:t>
      </w:r>
      <w:r>
        <w:t>речи);</w:t>
      </w:r>
    </w:p>
    <w:p w:rsidR="00CD081E" w:rsidRDefault="00BD4E48">
      <w:pPr>
        <w:pStyle w:val="a3"/>
        <w:spacing w:before="3"/>
        <w:ind w:right="1133"/>
      </w:pPr>
      <w:r>
        <w:t>участвовать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несложных</w:t>
      </w:r>
      <w:r>
        <w:rPr>
          <w:spacing w:val="61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проектах</w:t>
      </w:r>
      <w:r>
        <w:rPr>
          <w:spacing w:val="60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   материалов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немецком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информационно-коммуникативных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соблюдая правила 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Интернет;</w:t>
      </w:r>
    </w:p>
    <w:p w:rsidR="00CD081E" w:rsidRDefault="00BD4E48">
      <w:pPr>
        <w:pStyle w:val="a3"/>
        <w:spacing w:line="242" w:lineRule="auto"/>
        <w:ind w:right="1123"/>
      </w:pPr>
      <w:r>
        <w:t>использовать иноязычные словари и справочники, в том числе информационно-</w:t>
      </w:r>
      <w:r>
        <w:rPr>
          <w:spacing w:val="1"/>
        </w:rPr>
        <w:t xml:space="preserve"> </w:t>
      </w:r>
      <w:r>
        <w:t>справочные системы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форме;</w:t>
      </w:r>
    </w:p>
    <w:p w:rsidR="00CD081E" w:rsidRDefault="00BD4E48">
      <w:pPr>
        <w:pStyle w:val="a3"/>
        <w:spacing w:line="242" w:lineRule="auto"/>
        <w:ind w:right="1130"/>
      </w:pPr>
      <w:r>
        <w:t>достигать   взаимопонимания   в   процессе   устного   и   письменного   общения</w:t>
      </w:r>
      <w:r>
        <w:rPr>
          <w:spacing w:val="1"/>
        </w:rPr>
        <w:t xml:space="preserve"> </w:t>
      </w:r>
      <w:r>
        <w:t>с носителями</w:t>
      </w:r>
      <w:r>
        <w:rPr>
          <w:spacing w:val="-3"/>
        </w:rPr>
        <w:t xml:space="preserve"> </w:t>
      </w:r>
      <w:r>
        <w:t>иностранного</w:t>
      </w:r>
      <w:r>
        <w:rPr>
          <w:spacing w:val="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людьми</w:t>
      </w:r>
      <w:r>
        <w:rPr>
          <w:spacing w:val="3"/>
        </w:rPr>
        <w:t xml:space="preserve"> </w:t>
      </w:r>
      <w:r>
        <w:t>другой</w:t>
      </w:r>
      <w:r>
        <w:rPr>
          <w:spacing w:val="2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ind w:right="1135"/>
      </w:pP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процессы,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основные функции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изученной</w:t>
      </w:r>
      <w:r>
        <w:rPr>
          <w:spacing w:val="-4"/>
        </w:rPr>
        <w:t xml:space="preserve"> </w:t>
      </w:r>
      <w:r>
        <w:t>тематики.</w:t>
      </w:r>
    </w:p>
    <w:p w:rsidR="00CD081E" w:rsidRDefault="00BD4E48">
      <w:pPr>
        <w:pStyle w:val="a3"/>
        <w:spacing w:line="242" w:lineRule="auto"/>
        <w:ind w:right="1139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иностранному</w:t>
      </w:r>
      <w:r>
        <w:rPr>
          <w:spacing w:val="1"/>
        </w:rPr>
        <w:t xml:space="preserve"> </w:t>
      </w:r>
      <w:r>
        <w:t>(немецкому)</w:t>
      </w:r>
      <w:r>
        <w:rPr>
          <w:spacing w:val="1"/>
        </w:rPr>
        <w:t xml:space="preserve"> </w:t>
      </w:r>
      <w:r>
        <w:t>языку</w:t>
      </w:r>
      <w:r>
        <w:rPr>
          <w:spacing w:val="-9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классе.</w:t>
      </w:r>
    </w:p>
    <w:p w:rsidR="00CD081E" w:rsidRDefault="00BD4E48" w:rsidP="007C4214">
      <w:pPr>
        <w:pStyle w:val="a5"/>
        <w:numPr>
          <w:ilvl w:val="0"/>
          <w:numId w:val="42"/>
        </w:numPr>
        <w:tabs>
          <w:tab w:val="left" w:pos="1935"/>
        </w:tabs>
        <w:spacing w:line="242" w:lineRule="auto"/>
        <w:ind w:right="6444" w:firstLine="0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15"/>
          <w:sz w:val="24"/>
        </w:rPr>
        <w:t xml:space="preserve"> </w:t>
      </w:r>
      <w:r>
        <w:rPr>
          <w:sz w:val="24"/>
        </w:rPr>
        <w:t>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Говорение:</w:t>
      </w:r>
    </w:p>
    <w:p w:rsidR="00CD081E" w:rsidRDefault="00BD4E48">
      <w:pPr>
        <w:pStyle w:val="a3"/>
        <w:spacing w:line="242" w:lineRule="auto"/>
        <w:ind w:right="1130"/>
      </w:pPr>
      <w:r>
        <w:t>вести комбинированный диалог, включающий различные виды диалогов (диалог</w:t>
      </w:r>
      <w:r>
        <w:rPr>
          <w:spacing w:val="-57"/>
        </w:rPr>
        <w:t xml:space="preserve"> </w:t>
      </w:r>
      <w:r>
        <w:t>этикетного</w:t>
      </w:r>
      <w:r>
        <w:rPr>
          <w:spacing w:val="11"/>
        </w:rPr>
        <w:t xml:space="preserve"> </w:t>
      </w:r>
      <w:r>
        <w:t>характера,</w:t>
      </w:r>
      <w:r>
        <w:rPr>
          <w:spacing w:val="12"/>
        </w:rPr>
        <w:t xml:space="preserve"> </w:t>
      </w:r>
      <w:r>
        <w:t>диалог-побуждение</w:t>
      </w:r>
      <w:r>
        <w:rPr>
          <w:spacing w:val="10"/>
        </w:rPr>
        <w:t xml:space="preserve"> </w:t>
      </w:r>
      <w:r>
        <w:t>к</w:t>
      </w:r>
      <w:r>
        <w:rPr>
          <w:spacing w:val="10"/>
        </w:rPr>
        <w:t xml:space="preserve"> </w:t>
      </w:r>
      <w:r>
        <w:t>действию,</w:t>
      </w:r>
      <w:r>
        <w:rPr>
          <w:spacing w:val="13"/>
        </w:rPr>
        <w:t xml:space="preserve"> </w:t>
      </w:r>
      <w:r>
        <w:t>диалог-расспрос),</w:t>
      </w:r>
      <w:r>
        <w:rPr>
          <w:spacing w:val="13"/>
        </w:rPr>
        <w:t xml:space="preserve"> </w:t>
      </w:r>
      <w:r>
        <w:t>диалог</w:t>
      </w:r>
      <w:r>
        <w:rPr>
          <w:spacing w:val="8"/>
        </w:rPr>
        <w:t xml:space="preserve"> </w:t>
      </w:r>
      <w:r>
        <w:t>обмен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 w:firstLine="0"/>
      </w:pPr>
      <w:r>
        <w:lastRenderedPageBreak/>
        <w:t>мнениями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неофициального общения, с вербальными и (или) зрительными опорами или без опор, с</w:t>
      </w:r>
      <w:r>
        <w:rPr>
          <w:spacing w:val="-57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норм речевого</w:t>
      </w:r>
      <w:r>
        <w:rPr>
          <w:spacing w:val="1"/>
        </w:rPr>
        <w:t xml:space="preserve"> </w:t>
      </w:r>
      <w:r>
        <w:t>этикета, принятого в стране 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60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(до</w:t>
      </w:r>
      <w:r>
        <w:rPr>
          <w:spacing w:val="5"/>
        </w:rPr>
        <w:t xml:space="preserve"> </w:t>
      </w:r>
      <w:r>
        <w:t>6–8</w:t>
      </w:r>
      <w:r>
        <w:rPr>
          <w:spacing w:val="-3"/>
        </w:rPr>
        <w:t xml:space="preserve"> </w:t>
      </w:r>
      <w:r>
        <w:t>реплик</w:t>
      </w:r>
      <w:r>
        <w:rPr>
          <w:spacing w:val="-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собеседника);</w:t>
      </w:r>
    </w:p>
    <w:p w:rsidR="00CD081E" w:rsidRDefault="00BD4E48">
      <w:pPr>
        <w:pStyle w:val="a3"/>
        <w:spacing w:before="1"/>
        <w:ind w:right="1123"/>
      </w:pPr>
      <w:r>
        <w:t>создавать      разные      виды      монологических      высказываний      (описание,</w:t>
      </w:r>
      <w:r>
        <w:rPr>
          <w:spacing w:val="1"/>
        </w:rPr>
        <w:t xml:space="preserve"> </w:t>
      </w:r>
      <w:r>
        <w:t xml:space="preserve">в  </w:t>
      </w:r>
      <w:r>
        <w:rPr>
          <w:spacing w:val="30"/>
        </w:rPr>
        <w:t xml:space="preserve"> </w:t>
      </w:r>
      <w:r>
        <w:t xml:space="preserve">том   </w:t>
      </w:r>
      <w:r>
        <w:rPr>
          <w:spacing w:val="27"/>
        </w:rPr>
        <w:t xml:space="preserve"> </w:t>
      </w:r>
      <w:r>
        <w:t xml:space="preserve">числе   </w:t>
      </w:r>
      <w:r>
        <w:rPr>
          <w:spacing w:val="21"/>
        </w:rPr>
        <w:t xml:space="preserve"> </w:t>
      </w:r>
      <w:r>
        <w:t xml:space="preserve">характеристика,   </w:t>
      </w:r>
      <w:r>
        <w:rPr>
          <w:spacing w:val="29"/>
        </w:rPr>
        <w:t xml:space="preserve"> </w:t>
      </w:r>
      <w:r>
        <w:t xml:space="preserve">повествование   </w:t>
      </w:r>
      <w:r>
        <w:rPr>
          <w:spacing w:val="25"/>
        </w:rPr>
        <w:t xml:space="preserve"> </w:t>
      </w:r>
      <w:r>
        <w:t xml:space="preserve">или   </w:t>
      </w:r>
      <w:r>
        <w:rPr>
          <w:spacing w:val="24"/>
        </w:rPr>
        <w:t xml:space="preserve"> </w:t>
      </w:r>
      <w:r>
        <w:t xml:space="preserve">сообщение,   </w:t>
      </w:r>
      <w:r>
        <w:rPr>
          <w:spacing w:val="29"/>
        </w:rPr>
        <w:t xml:space="preserve"> </w:t>
      </w:r>
      <w:r>
        <w:t>рассуждение)</w:t>
      </w:r>
      <w:r>
        <w:rPr>
          <w:spacing w:val="-58"/>
        </w:rPr>
        <w:t xml:space="preserve"> </w:t>
      </w:r>
      <w:r>
        <w:t>с вербальными и (или) зрительными опорами или без опор в рамках тематического</w:t>
      </w:r>
      <w:r>
        <w:rPr>
          <w:spacing w:val="1"/>
        </w:rPr>
        <w:t xml:space="preserve"> </w:t>
      </w:r>
      <w:r>
        <w:t>содержания речи (объём монологического высказывания</w:t>
      </w:r>
      <w:r>
        <w:rPr>
          <w:spacing w:val="1"/>
        </w:rPr>
        <w:t xml:space="preserve"> </w:t>
      </w:r>
      <w:r>
        <w:t>– до 10–12 фраз), излагать</w:t>
      </w:r>
      <w:r>
        <w:rPr>
          <w:spacing w:val="1"/>
        </w:rPr>
        <w:t xml:space="preserve"> </w:t>
      </w:r>
      <w:r>
        <w:t>основное    содержание    прочитанного    (прослушанного)    текста    со    зрительными</w:t>
      </w:r>
      <w:r>
        <w:rPr>
          <w:spacing w:val="1"/>
        </w:rPr>
        <w:t xml:space="preserve"> </w:t>
      </w:r>
      <w:r>
        <w:t>и (или) вербальными опорами (объём – 10–12 фраз), излагать результаты 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(объём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10–12</w:t>
      </w:r>
      <w:r>
        <w:rPr>
          <w:spacing w:val="2"/>
        </w:rPr>
        <w:t xml:space="preserve"> </w:t>
      </w:r>
      <w:r>
        <w:t>фраз).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Аудирование:</w:t>
      </w:r>
    </w:p>
    <w:p w:rsidR="00CD081E" w:rsidRDefault="00BD4E48">
      <w:pPr>
        <w:pStyle w:val="a3"/>
        <w:tabs>
          <w:tab w:val="left" w:pos="2720"/>
          <w:tab w:val="left" w:pos="4725"/>
          <w:tab w:val="left" w:pos="6390"/>
          <w:tab w:val="left" w:pos="7944"/>
          <w:tab w:val="left" w:pos="8741"/>
        </w:tabs>
        <w:ind w:right="1124"/>
      </w:pPr>
      <w:r>
        <w:t>воспринимать на слух и понимать несложные аутентичные тексты, содержащие</w:t>
      </w:r>
      <w:r>
        <w:rPr>
          <w:spacing w:val="1"/>
        </w:rPr>
        <w:t xml:space="preserve"> </w:t>
      </w:r>
      <w:r>
        <w:t>отдельные</w:t>
      </w:r>
      <w:r>
        <w:tab/>
        <w:t>неизученные</w:t>
      </w:r>
      <w:r>
        <w:tab/>
        <w:t>языковые</w:t>
      </w:r>
      <w:r>
        <w:tab/>
        <w:t>явления,</w:t>
      </w:r>
      <w:r>
        <w:tab/>
        <w:t>в</w:t>
      </w:r>
      <w:r>
        <w:tab/>
        <w:t>зависимости</w:t>
      </w:r>
      <w:r>
        <w:rPr>
          <w:spacing w:val="-58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поставленной</w:t>
      </w:r>
      <w:r>
        <w:rPr>
          <w:spacing w:val="61"/>
        </w:rPr>
        <w:t xml:space="preserve"> </w:t>
      </w:r>
      <w:r>
        <w:t>коммуникативной   задачи:</w:t>
      </w:r>
      <w:r>
        <w:rPr>
          <w:spacing w:val="60"/>
        </w:rPr>
        <w:t xml:space="preserve"> </w:t>
      </w:r>
      <w:r>
        <w:t>с   пониманием</w:t>
      </w:r>
      <w:r>
        <w:rPr>
          <w:spacing w:val="60"/>
        </w:rPr>
        <w:t xml:space="preserve"> </w:t>
      </w:r>
      <w:r>
        <w:t>основного   содержания,</w:t>
      </w:r>
      <w:r>
        <w:rPr>
          <w:spacing w:val="-57"/>
        </w:rPr>
        <w:t xml:space="preserve"> </w:t>
      </w:r>
      <w:r>
        <w:t>с пониманием нужной (интересующей, запрашиваемой) информации (время звучания</w:t>
      </w:r>
      <w:r>
        <w:rPr>
          <w:spacing w:val="1"/>
        </w:rPr>
        <w:t xml:space="preserve"> </w:t>
      </w:r>
      <w:r>
        <w:t>текста (текстов)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</w:t>
      </w:r>
      <w:r>
        <w:rPr>
          <w:spacing w:val="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минут);.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Смысловое чтение:</w:t>
      </w:r>
    </w:p>
    <w:p w:rsidR="00CD081E" w:rsidRDefault="00BD4E48">
      <w:pPr>
        <w:pStyle w:val="a3"/>
        <w:ind w:right="1128"/>
      </w:pP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неизученные</w:t>
      </w:r>
      <w:r>
        <w:rPr>
          <w:spacing w:val="61"/>
        </w:rPr>
        <w:t xml:space="preserve"> </w:t>
      </w:r>
      <w:r>
        <w:t>языковые   явления,   с   различной</w:t>
      </w:r>
      <w:r>
        <w:rPr>
          <w:spacing w:val="60"/>
        </w:rPr>
        <w:t xml:space="preserve"> </w:t>
      </w:r>
      <w:r>
        <w:t>глубиной</w:t>
      </w:r>
      <w:r>
        <w:rPr>
          <w:spacing w:val="60"/>
        </w:rPr>
        <w:t xml:space="preserve"> </w:t>
      </w:r>
      <w:r>
        <w:t>проникновения</w:t>
      </w:r>
      <w:r>
        <w:rPr>
          <w:spacing w:val="-57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 xml:space="preserve">их  </w:t>
      </w:r>
      <w:r>
        <w:rPr>
          <w:spacing w:val="45"/>
        </w:rPr>
        <w:t xml:space="preserve"> </w:t>
      </w:r>
      <w:r>
        <w:t xml:space="preserve">содержание  </w:t>
      </w:r>
      <w:r>
        <w:rPr>
          <w:spacing w:val="45"/>
        </w:rPr>
        <w:t xml:space="preserve"> </w:t>
      </w:r>
      <w:r>
        <w:t xml:space="preserve">в  </w:t>
      </w:r>
      <w:r>
        <w:rPr>
          <w:spacing w:val="47"/>
        </w:rPr>
        <w:t xml:space="preserve"> </w:t>
      </w:r>
      <w:r>
        <w:t xml:space="preserve">зависимости  </w:t>
      </w:r>
      <w:r>
        <w:rPr>
          <w:spacing w:val="47"/>
        </w:rPr>
        <w:t xml:space="preserve"> </w:t>
      </w:r>
      <w:r>
        <w:t xml:space="preserve">от  </w:t>
      </w:r>
      <w:r>
        <w:rPr>
          <w:spacing w:val="46"/>
        </w:rPr>
        <w:t xml:space="preserve"> </w:t>
      </w:r>
      <w:r>
        <w:t xml:space="preserve">поставленной  </w:t>
      </w:r>
      <w:r>
        <w:rPr>
          <w:spacing w:val="46"/>
        </w:rPr>
        <w:t xml:space="preserve"> </w:t>
      </w:r>
      <w:r>
        <w:t xml:space="preserve">коммуникативной  </w:t>
      </w:r>
      <w:r>
        <w:rPr>
          <w:spacing w:val="47"/>
        </w:rPr>
        <w:t xml:space="preserve"> </w:t>
      </w:r>
      <w:r>
        <w:t>задачи: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нужной</w:t>
      </w:r>
      <w:r>
        <w:rPr>
          <w:spacing w:val="1"/>
        </w:rPr>
        <w:t xml:space="preserve"> </w:t>
      </w:r>
      <w:r>
        <w:t>(интересующей,</w:t>
      </w:r>
      <w:r>
        <w:rPr>
          <w:spacing w:val="1"/>
        </w:rPr>
        <w:t xml:space="preserve"> </w:t>
      </w:r>
      <w:r>
        <w:t>запрашиваемой)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(текстов) для чтения – 500–600 слов), читать про себя несплошные тексты (таблицы,</w:t>
      </w:r>
      <w:r>
        <w:rPr>
          <w:spacing w:val="1"/>
        </w:rPr>
        <w:t xml:space="preserve"> </w:t>
      </w:r>
      <w:r>
        <w:t>диаграммы)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 в</w:t>
      </w:r>
      <w:r>
        <w:rPr>
          <w:spacing w:val="3"/>
        </w:rPr>
        <w:t xml:space="preserve"> </w:t>
      </w:r>
      <w:r>
        <w:t>них</w:t>
      </w:r>
      <w:r>
        <w:rPr>
          <w:spacing w:val="-9"/>
        </w:rPr>
        <w:t xml:space="preserve"> </w:t>
      </w:r>
      <w:r>
        <w:t>информацию.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Письменная</w:t>
      </w:r>
      <w:r>
        <w:rPr>
          <w:spacing w:val="-1"/>
        </w:rPr>
        <w:t xml:space="preserve"> </w:t>
      </w:r>
      <w:r>
        <w:t>речь:</w:t>
      </w:r>
    </w:p>
    <w:p w:rsidR="00CD081E" w:rsidRDefault="00BD4E48">
      <w:pPr>
        <w:pStyle w:val="a3"/>
        <w:tabs>
          <w:tab w:val="left" w:pos="3685"/>
          <w:tab w:val="left" w:pos="6645"/>
          <w:tab w:val="left" w:pos="9299"/>
        </w:tabs>
        <w:ind w:right="1130"/>
      </w:pPr>
      <w:r>
        <w:t>заполнять</w:t>
      </w:r>
      <w:r>
        <w:rPr>
          <w:spacing w:val="108"/>
        </w:rPr>
        <w:t xml:space="preserve"> </w:t>
      </w:r>
      <w:r>
        <w:t xml:space="preserve">анкеты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 xml:space="preserve">формуляры,  </w:t>
      </w:r>
      <w:r>
        <w:rPr>
          <w:spacing w:val="53"/>
        </w:rPr>
        <w:t xml:space="preserve"> </w:t>
      </w:r>
      <w:r>
        <w:t xml:space="preserve">сообщая  </w:t>
      </w:r>
      <w:r>
        <w:rPr>
          <w:spacing w:val="45"/>
        </w:rPr>
        <w:t xml:space="preserve"> </w:t>
      </w:r>
      <w:r>
        <w:t xml:space="preserve">о  </w:t>
      </w:r>
      <w:r>
        <w:rPr>
          <w:spacing w:val="50"/>
        </w:rPr>
        <w:t xml:space="preserve"> </w:t>
      </w:r>
      <w:r>
        <w:t xml:space="preserve">себе  </w:t>
      </w:r>
      <w:r>
        <w:rPr>
          <w:spacing w:val="45"/>
        </w:rPr>
        <w:t xml:space="preserve"> </w:t>
      </w:r>
      <w:r>
        <w:t xml:space="preserve">основные  </w:t>
      </w:r>
      <w:r>
        <w:rPr>
          <w:spacing w:val="49"/>
        </w:rPr>
        <w:t xml:space="preserve"> </w:t>
      </w:r>
      <w:r>
        <w:t>сведения,</w:t>
      </w:r>
      <w:r>
        <w:rPr>
          <w:spacing w:val="-58"/>
        </w:rPr>
        <w:t xml:space="preserve"> </w:t>
      </w:r>
      <w:r>
        <w:t>в соответствии с нормами, принятыми в стране (странах) изучаемого языка, писать</w:t>
      </w:r>
      <w:r>
        <w:rPr>
          <w:spacing w:val="1"/>
        </w:rPr>
        <w:t xml:space="preserve"> </w:t>
      </w:r>
      <w:r>
        <w:t>электронное</w:t>
      </w:r>
      <w:r>
        <w:rPr>
          <w:spacing w:val="52"/>
        </w:rPr>
        <w:t xml:space="preserve"> </w:t>
      </w:r>
      <w:r>
        <w:t>сообщение</w:t>
      </w:r>
      <w:r>
        <w:rPr>
          <w:spacing w:val="110"/>
        </w:rPr>
        <w:t xml:space="preserve"> </w:t>
      </w:r>
      <w:r>
        <w:t>личного</w:t>
      </w:r>
      <w:r>
        <w:rPr>
          <w:spacing w:val="115"/>
        </w:rPr>
        <w:t xml:space="preserve"> </w:t>
      </w:r>
      <w:r>
        <w:t>характера,</w:t>
      </w:r>
      <w:r>
        <w:rPr>
          <w:spacing w:val="114"/>
        </w:rPr>
        <w:t xml:space="preserve"> </w:t>
      </w:r>
      <w:r>
        <w:t>соблюдая</w:t>
      </w:r>
      <w:r>
        <w:rPr>
          <w:spacing w:val="111"/>
        </w:rPr>
        <w:t xml:space="preserve"> </w:t>
      </w:r>
      <w:r>
        <w:t>речевой</w:t>
      </w:r>
      <w:r>
        <w:rPr>
          <w:spacing w:val="113"/>
        </w:rPr>
        <w:t xml:space="preserve"> </w:t>
      </w:r>
      <w:r>
        <w:t>этикет,</w:t>
      </w:r>
      <w:r>
        <w:rPr>
          <w:spacing w:val="113"/>
        </w:rPr>
        <w:t xml:space="preserve"> </w:t>
      </w:r>
      <w:r>
        <w:t>принятый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(странах)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(объём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120</w:t>
      </w:r>
      <w:r>
        <w:rPr>
          <w:spacing w:val="1"/>
        </w:rPr>
        <w:t xml:space="preserve"> </w:t>
      </w:r>
      <w:r>
        <w:t>слов),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небольшое письменное высказывание с опорой на образец, план, таблицу, прочитанный</w:t>
      </w:r>
      <w:r>
        <w:rPr>
          <w:spacing w:val="-57"/>
        </w:rPr>
        <w:t xml:space="preserve"> </w:t>
      </w:r>
      <w:r>
        <w:t>(прослушанный) текст (объём высказывания – до 120 слов), заполнять таблицу, кратко</w:t>
      </w:r>
      <w:r>
        <w:rPr>
          <w:spacing w:val="1"/>
        </w:rPr>
        <w:t xml:space="preserve"> </w:t>
      </w:r>
      <w:r>
        <w:t>фиксируя содержание прочитанного (прослушанного) текста, письменно представлять</w:t>
      </w:r>
      <w:r>
        <w:rPr>
          <w:spacing w:val="1"/>
        </w:rPr>
        <w:t xml:space="preserve"> </w:t>
      </w:r>
      <w:r>
        <w:t>результаты</w:t>
      </w:r>
      <w:r>
        <w:tab/>
        <w:t>выполненной</w:t>
      </w:r>
      <w:r>
        <w:tab/>
        <w:t>проектной</w:t>
      </w:r>
      <w:r>
        <w:tab/>
      </w:r>
      <w:r>
        <w:rPr>
          <w:spacing w:val="-1"/>
        </w:rPr>
        <w:t>работы</w:t>
      </w:r>
      <w:r>
        <w:rPr>
          <w:spacing w:val="-58"/>
        </w:rPr>
        <w:t xml:space="preserve"> </w:t>
      </w:r>
      <w:r>
        <w:t>(объём</w:t>
      </w:r>
      <w:r>
        <w:rPr>
          <w:spacing w:val="-3"/>
        </w:rPr>
        <w:t xml:space="preserve"> </w:t>
      </w:r>
      <w:r>
        <w:t>100–</w:t>
      </w:r>
      <w:r>
        <w:rPr>
          <w:spacing w:val="2"/>
        </w:rPr>
        <w:t xml:space="preserve"> </w:t>
      </w:r>
      <w:r>
        <w:t>120</w:t>
      </w:r>
      <w:r>
        <w:rPr>
          <w:spacing w:val="-3"/>
        </w:rPr>
        <w:t xml:space="preserve"> </w:t>
      </w:r>
      <w:r>
        <w:t>слов).</w:t>
      </w:r>
    </w:p>
    <w:p w:rsidR="00CD081E" w:rsidRDefault="00BD4E48" w:rsidP="007C4214">
      <w:pPr>
        <w:pStyle w:val="a5"/>
        <w:numPr>
          <w:ilvl w:val="0"/>
          <w:numId w:val="42"/>
        </w:numPr>
        <w:tabs>
          <w:tab w:val="left" w:pos="1935"/>
        </w:tabs>
        <w:spacing w:before="5" w:line="237" w:lineRule="auto"/>
        <w:ind w:right="6389" w:firstLine="0"/>
        <w:jc w:val="both"/>
        <w:rPr>
          <w:sz w:val="24"/>
        </w:rPr>
      </w:pPr>
      <w:r>
        <w:rPr>
          <w:sz w:val="24"/>
        </w:rPr>
        <w:t>Языковые знания и умения.</w:t>
      </w:r>
      <w:r>
        <w:rPr>
          <w:spacing w:val="-58"/>
          <w:sz w:val="24"/>
        </w:rPr>
        <w:t xml:space="preserve"> </w:t>
      </w:r>
      <w:r>
        <w:rPr>
          <w:sz w:val="24"/>
        </w:rPr>
        <w:t>Фонетическая сторона</w:t>
      </w:r>
      <w:r>
        <w:rPr>
          <w:spacing w:val="-1"/>
          <w:sz w:val="24"/>
        </w:rPr>
        <w:t xml:space="preserve"> </w:t>
      </w:r>
      <w:r>
        <w:rPr>
          <w:sz w:val="24"/>
        </w:rPr>
        <w:t>речи:</w:t>
      </w:r>
    </w:p>
    <w:p w:rsidR="00CD081E" w:rsidRDefault="00BD4E48">
      <w:pPr>
        <w:pStyle w:val="a3"/>
        <w:spacing w:before="3"/>
        <w:ind w:right="1127"/>
      </w:pPr>
      <w:r>
        <w:t>различать на слух и адекватно, без ошибок, ведущих к сбою коммуникации,</w:t>
      </w:r>
      <w:r>
        <w:rPr>
          <w:spacing w:val="1"/>
        </w:rPr>
        <w:t xml:space="preserve"> </w:t>
      </w:r>
      <w:r>
        <w:t xml:space="preserve">произносить   </w:t>
      </w:r>
      <w:r>
        <w:rPr>
          <w:spacing w:val="1"/>
        </w:rPr>
        <w:t xml:space="preserve"> </w:t>
      </w:r>
      <w:r>
        <w:t xml:space="preserve">слова   </w:t>
      </w:r>
      <w:r>
        <w:rPr>
          <w:spacing w:val="1"/>
        </w:rPr>
        <w:t xml:space="preserve"> </w:t>
      </w:r>
      <w:r>
        <w:t>с     правильным     ударением     и     фразы     с     соблюдением</w:t>
      </w:r>
      <w:r>
        <w:rPr>
          <w:spacing w:val="1"/>
        </w:rPr>
        <w:t xml:space="preserve"> </w:t>
      </w:r>
      <w:r>
        <w:t>их ритмико-интонационных особенностей, в том числе применять правила отсутствия</w:t>
      </w:r>
      <w:r>
        <w:rPr>
          <w:spacing w:val="1"/>
        </w:rPr>
        <w:t xml:space="preserve"> </w:t>
      </w:r>
      <w:r>
        <w:t>фразового</w:t>
      </w:r>
      <w:r>
        <w:rPr>
          <w:spacing w:val="5"/>
        </w:rPr>
        <w:t xml:space="preserve"> </w:t>
      </w:r>
      <w:r>
        <w:t>ударения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служебных</w:t>
      </w:r>
      <w:r>
        <w:rPr>
          <w:spacing w:val="-4"/>
        </w:rPr>
        <w:t xml:space="preserve"> </w:t>
      </w:r>
      <w:r>
        <w:t>словах;</w:t>
      </w:r>
    </w:p>
    <w:p w:rsidR="00CD081E" w:rsidRDefault="00BD4E48">
      <w:pPr>
        <w:pStyle w:val="a3"/>
        <w:spacing w:before="1"/>
        <w:ind w:right="1134"/>
      </w:pPr>
      <w:r>
        <w:t>владеть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 xml:space="preserve">объёмом  </w:t>
      </w:r>
      <w:r>
        <w:rPr>
          <w:spacing w:val="42"/>
        </w:rPr>
        <w:t xml:space="preserve"> </w:t>
      </w:r>
      <w:r>
        <w:t xml:space="preserve">до   </w:t>
      </w:r>
      <w:r>
        <w:rPr>
          <w:spacing w:val="43"/>
        </w:rPr>
        <w:t xml:space="preserve"> </w:t>
      </w:r>
      <w:r>
        <w:t xml:space="preserve">120   </w:t>
      </w:r>
      <w:r>
        <w:rPr>
          <w:spacing w:val="44"/>
        </w:rPr>
        <w:t xml:space="preserve"> </w:t>
      </w:r>
      <w:r>
        <w:t xml:space="preserve">слов,   </w:t>
      </w:r>
      <w:r>
        <w:rPr>
          <w:spacing w:val="42"/>
        </w:rPr>
        <w:t xml:space="preserve"> </w:t>
      </w:r>
      <w:r>
        <w:t xml:space="preserve">построенные   </w:t>
      </w:r>
      <w:r>
        <w:rPr>
          <w:spacing w:val="39"/>
        </w:rPr>
        <w:t xml:space="preserve"> </w:t>
      </w:r>
      <w:r>
        <w:t xml:space="preserve">на   </w:t>
      </w:r>
      <w:r>
        <w:rPr>
          <w:spacing w:val="43"/>
        </w:rPr>
        <w:t xml:space="preserve"> </w:t>
      </w:r>
      <w:r>
        <w:t xml:space="preserve">изученном   </w:t>
      </w:r>
      <w:r>
        <w:rPr>
          <w:spacing w:val="41"/>
        </w:rPr>
        <w:t xml:space="preserve"> </w:t>
      </w:r>
      <w:r>
        <w:t xml:space="preserve">языковом   </w:t>
      </w:r>
      <w:r>
        <w:rPr>
          <w:spacing w:val="41"/>
        </w:rPr>
        <w:t xml:space="preserve"> </w:t>
      </w:r>
      <w:r>
        <w:t>материале,</w:t>
      </w:r>
      <w:r>
        <w:rPr>
          <w:spacing w:val="-58"/>
        </w:rPr>
        <w:t xml:space="preserve"> </w:t>
      </w:r>
      <w:r>
        <w:t>с соблюдением</w:t>
      </w:r>
      <w:r>
        <w:rPr>
          <w:spacing w:val="2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2"/>
        </w:rPr>
        <w:t xml:space="preserve"> </w:t>
      </w:r>
      <w:r>
        <w:t>интонацией;</w:t>
      </w:r>
    </w:p>
    <w:p w:rsidR="00CD081E" w:rsidRDefault="00BD4E48">
      <w:pPr>
        <w:pStyle w:val="a3"/>
        <w:spacing w:line="242" w:lineRule="auto"/>
        <w:ind w:left="1670" w:right="3588" w:firstLine="0"/>
      </w:pPr>
      <w:r>
        <w:t>читать новые слова согласно основным правилам чтения.</w:t>
      </w:r>
      <w:r>
        <w:rPr>
          <w:spacing w:val="-57"/>
        </w:rPr>
        <w:t xml:space="preserve"> </w:t>
      </w:r>
      <w:r>
        <w:t>Графика,</w:t>
      </w:r>
      <w:r>
        <w:rPr>
          <w:spacing w:val="3"/>
        </w:rPr>
        <w:t xml:space="preserve"> </w:t>
      </w: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пунктуация:</w:t>
      </w:r>
    </w:p>
    <w:p w:rsidR="00CD081E" w:rsidRDefault="00BD4E48">
      <w:pPr>
        <w:pStyle w:val="a3"/>
        <w:spacing w:line="271" w:lineRule="exact"/>
        <w:ind w:left="1670" w:firstLine="0"/>
      </w:pPr>
      <w:r>
        <w:t>правильно</w:t>
      </w:r>
      <w:r>
        <w:rPr>
          <w:spacing w:val="-2"/>
        </w:rPr>
        <w:t xml:space="preserve"> </w:t>
      </w:r>
      <w:r>
        <w:t>писать</w:t>
      </w:r>
      <w:r>
        <w:rPr>
          <w:spacing w:val="-4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слова;</w:t>
      </w:r>
    </w:p>
    <w:p w:rsidR="00CD081E" w:rsidRDefault="00BD4E48">
      <w:pPr>
        <w:pStyle w:val="a3"/>
        <w:spacing w:before="1"/>
        <w:ind w:right="1136"/>
      </w:pPr>
      <w:r>
        <w:t>использовать</w:t>
      </w:r>
      <w:r>
        <w:rPr>
          <w:spacing w:val="1"/>
        </w:rPr>
        <w:t xml:space="preserve"> </w:t>
      </w:r>
      <w:r>
        <w:t>точку,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восклицательный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запятую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перечислении,</w:t>
      </w:r>
      <w:r>
        <w:rPr>
          <w:spacing w:val="1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оформлять</w:t>
      </w:r>
      <w:r>
        <w:rPr>
          <w:spacing w:val="1"/>
        </w:rPr>
        <w:t xml:space="preserve"> </w:t>
      </w:r>
      <w:r>
        <w:t>электронное сообщение</w:t>
      </w:r>
      <w:r>
        <w:rPr>
          <w:spacing w:val="-4"/>
        </w:rPr>
        <w:t xml:space="preserve"> </w:t>
      </w:r>
      <w:r>
        <w:t>личного</w:t>
      </w:r>
      <w:r>
        <w:rPr>
          <w:spacing w:val="2"/>
        </w:rPr>
        <w:t xml:space="preserve"> </w:t>
      </w:r>
      <w:r>
        <w:t>характера.</w:t>
      </w:r>
    </w:p>
    <w:p w:rsidR="00CD081E" w:rsidRDefault="00BD4E48">
      <w:pPr>
        <w:pStyle w:val="a3"/>
        <w:spacing w:line="274" w:lineRule="exact"/>
        <w:ind w:left="1670" w:firstLine="0"/>
      </w:pPr>
      <w:r>
        <w:t>Лексическая сторона</w:t>
      </w:r>
      <w:r>
        <w:rPr>
          <w:spacing w:val="-5"/>
        </w:rPr>
        <w:t xml:space="preserve"> </w:t>
      </w:r>
      <w:r>
        <w:t>речи:</w:t>
      </w:r>
    </w:p>
    <w:p w:rsidR="00CD081E" w:rsidRDefault="00CD081E">
      <w:pPr>
        <w:spacing w:line="274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распознавать в звучащем и письменном тексте 1350 лексических единиц (слов,</w:t>
      </w:r>
      <w:r>
        <w:rPr>
          <w:spacing w:val="1"/>
        </w:rPr>
        <w:t xml:space="preserve"> </w:t>
      </w:r>
      <w:r>
        <w:t>словосочетаний, речевых клише) и правильно употреблять в устной и письменной речи</w:t>
      </w:r>
      <w:r>
        <w:rPr>
          <w:spacing w:val="1"/>
        </w:rPr>
        <w:t xml:space="preserve"> </w:t>
      </w:r>
      <w:r>
        <w:t>1200 лексических единиц, обслуживающих ситуации общения в рамках тематического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3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нормы</w:t>
      </w:r>
      <w:r>
        <w:rPr>
          <w:spacing w:val="2"/>
        </w:rPr>
        <w:t xml:space="preserve"> </w:t>
      </w:r>
      <w:r>
        <w:t>лексической</w:t>
      </w:r>
      <w:r>
        <w:rPr>
          <w:spacing w:val="-4"/>
        </w:rPr>
        <w:t xml:space="preserve"> </w:t>
      </w:r>
      <w:r>
        <w:t>сочетаемости;</w:t>
      </w:r>
    </w:p>
    <w:p w:rsidR="00CD081E" w:rsidRDefault="00BD4E48">
      <w:pPr>
        <w:pStyle w:val="a3"/>
        <w:spacing w:before="1"/>
        <w:ind w:right="1135"/>
      </w:pPr>
      <w:r>
        <w:t>распознавать и употреблять в устной и письменной речи родственные слова,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аффиксации: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суффиксов</w:t>
      </w:r>
      <w:r>
        <w:rPr>
          <w:spacing w:val="3"/>
        </w:rPr>
        <w:t xml:space="preserve"> </w:t>
      </w:r>
      <w:r>
        <w:t>-ie,</w:t>
      </w:r>
      <w:r>
        <w:rPr>
          <w:spacing w:val="3"/>
        </w:rPr>
        <w:t xml:space="preserve"> </w:t>
      </w:r>
      <w:r>
        <w:t>-um,</w:t>
      </w:r>
      <w:r>
        <w:rPr>
          <w:spacing w:val="2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прилагательные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суффиксов</w:t>
      </w:r>
      <w:r>
        <w:rPr>
          <w:spacing w:val="8"/>
        </w:rPr>
        <w:t xml:space="preserve"> </w:t>
      </w:r>
      <w:r>
        <w:t>-sam,</w:t>
      </w:r>
      <w:r>
        <w:rPr>
          <w:spacing w:val="3"/>
        </w:rPr>
        <w:t xml:space="preserve"> </w:t>
      </w:r>
      <w:r>
        <w:t>-bar;</w:t>
      </w:r>
    </w:p>
    <w:p w:rsidR="00CD081E" w:rsidRDefault="00BD4E48">
      <w:pPr>
        <w:pStyle w:val="a3"/>
        <w:spacing w:before="2"/>
        <w:ind w:right="1131"/>
      </w:pPr>
      <w:r>
        <w:t>распознавать и употреблять в устной и письменной речи изученные синонимы,</w:t>
      </w:r>
      <w:r>
        <w:rPr>
          <w:spacing w:val="1"/>
        </w:rPr>
        <w:t xml:space="preserve"> </w:t>
      </w:r>
      <w:r>
        <w:t xml:space="preserve">антонимы,    </w:t>
      </w:r>
      <w:r>
        <w:rPr>
          <w:spacing w:val="35"/>
        </w:rPr>
        <w:t xml:space="preserve"> </w:t>
      </w:r>
      <w:r>
        <w:t xml:space="preserve">сокращения     </w:t>
      </w:r>
      <w:r>
        <w:rPr>
          <w:spacing w:val="32"/>
        </w:rPr>
        <w:t xml:space="preserve"> </w:t>
      </w:r>
      <w:r>
        <w:t xml:space="preserve">и     </w:t>
      </w:r>
      <w:r>
        <w:rPr>
          <w:spacing w:val="33"/>
        </w:rPr>
        <w:t xml:space="preserve"> </w:t>
      </w:r>
      <w:r>
        <w:t xml:space="preserve">аббревиатуры,     </w:t>
      </w:r>
      <w:r>
        <w:rPr>
          <w:spacing w:val="34"/>
        </w:rPr>
        <w:t xml:space="preserve"> </w:t>
      </w:r>
      <w:r>
        <w:t xml:space="preserve">распознавать     </w:t>
      </w:r>
      <w:r>
        <w:rPr>
          <w:spacing w:val="34"/>
        </w:rPr>
        <w:t xml:space="preserve"> </w:t>
      </w:r>
      <w:r>
        <w:t xml:space="preserve">и     </w:t>
      </w:r>
      <w:r>
        <w:rPr>
          <w:spacing w:val="33"/>
        </w:rPr>
        <w:t xml:space="preserve"> </w:t>
      </w:r>
      <w:r>
        <w:t>употреблять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логичности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целостности</w:t>
      </w:r>
      <w:r>
        <w:rPr>
          <w:spacing w:val="-1"/>
        </w:rPr>
        <w:t xml:space="preserve"> </w:t>
      </w:r>
      <w:r>
        <w:t>высказывания.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Грамматическая</w:t>
      </w:r>
      <w:r>
        <w:rPr>
          <w:spacing w:val="-2"/>
        </w:rPr>
        <w:t xml:space="preserve"> </w:t>
      </w:r>
      <w:r>
        <w:t>сторона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42" w:lineRule="auto"/>
        <w:ind w:right="1138"/>
      </w:pPr>
      <w:r>
        <w:t>знать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понимать</w:t>
      </w:r>
      <w:r>
        <w:rPr>
          <w:spacing w:val="60"/>
        </w:rPr>
        <w:t xml:space="preserve"> </w:t>
      </w:r>
      <w:r>
        <w:t>особенности</w:t>
      </w:r>
      <w:r>
        <w:rPr>
          <w:spacing w:val="60"/>
        </w:rPr>
        <w:t xml:space="preserve"> </w:t>
      </w:r>
      <w:r>
        <w:t>структуры</w:t>
      </w:r>
      <w:r>
        <w:rPr>
          <w:spacing w:val="60"/>
        </w:rPr>
        <w:t xml:space="preserve"> </w:t>
      </w:r>
      <w:r>
        <w:t>простых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сложных</w:t>
      </w:r>
      <w:r>
        <w:rPr>
          <w:spacing w:val="60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типов</w:t>
      </w:r>
      <w:r>
        <w:rPr>
          <w:spacing w:val="2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немецкого</w:t>
      </w:r>
      <w:r>
        <w:rPr>
          <w:spacing w:val="5"/>
        </w:rPr>
        <w:t xml:space="preserve"> </w:t>
      </w:r>
      <w:r>
        <w:t>языка;</w:t>
      </w:r>
    </w:p>
    <w:p w:rsidR="00CD081E" w:rsidRDefault="00BD4E48">
      <w:pPr>
        <w:pStyle w:val="a3"/>
        <w:spacing w:line="242" w:lineRule="auto"/>
        <w:ind w:right="1134"/>
      </w:pPr>
      <w:r>
        <w:t>распознавать</w:t>
      </w:r>
      <w:r>
        <w:rPr>
          <w:spacing w:val="61"/>
        </w:rPr>
        <w:t xml:space="preserve"> </w:t>
      </w:r>
      <w:r>
        <w:t>в   письменном   и   звучащем   тексте   и   употреблять   в   устной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речи:</w:t>
      </w:r>
    </w:p>
    <w:p w:rsidR="00CD081E" w:rsidRDefault="00BD4E48">
      <w:pPr>
        <w:pStyle w:val="a3"/>
        <w:spacing w:line="271" w:lineRule="exact"/>
        <w:ind w:left="1670" w:firstLine="0"/>
      </w:pPr>
      <w:r>
        <w:t>сложносочинённые</w:t>
      </w:r>
      <w:r>
        <w:rPr>
          <w:spacing w:val="-8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наречием</w:t>
      </w:r>
      <w:r>
        <w:rPr>
          <w:spacing w:val="-4"/>
        </w:rPr>
        <w:t xml:space="preserve"> </w:t>
      </w:r>
      <w:r>
        <w:t>deshalb;</w:t>
      </w:r>
    </w:p>
    <w:p w:rsidR="00CD081E" w:rsidRDefault="00BD4E48">
      <w:pPr>
        <w:pStyle w:val="a3"/>
        <w:ind w:left="1670" w:firstLine="0"/>
      </w:pPr>
      <w:r>
        <w:t>сложноподчинённые</w:t>
      </w:r>
      <w:r>
        <w:rPr>
          <w:spacing w:val="30"/>
        </w:rPr>
        <w:t xml:space="preserve"> </w:t>
      </w:r>
      <w:r>
        <w:t>предложения:</w:t>
      </w:r>
      <w:r>
        <w:rPr>
          <w:spacing w:val="32"/>
        </w:rPr>
        <w:t xml:space="preserve"> </w:t>
      </w:r>
      <w:r>
        <w:t>времени</w:t>
      </w:r>
      <w:r>
        <w:rPr>
          <w:spacing w:val="31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союзом</w:t>
      </w:r>
      <w:r>
        <w:rPr>
          <w:spacing w:val="33"/>
        </w:rPr>
        <w:t xml:space="preserve"> </w:t>
      </w:r>
      <w:r>
        <w:t>nachdem,</w:t>
      </w:r>
      <w:r>
        <w:rPr>
          <w:spacing w:val="37"/>
        </w:rPr>
        <w:t xml:space="preserve"> </w:t>
      </w:r>
      <w:r>
        <w:t>цели</w:t>
      </w:r>
      <w:r>
        <w:rPr>
          <w:spacing w:val="37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союзом</w:t>
      </w:r>
    </w:p>
    <w:p w:rsidR="00CD081E" w:rsidRDefault="00BD4E48">
      <w:pPr>
        <w:pStyle w:val="a3"/>
        <w:spacing w:line="270" w:lineRule="exact"/>
        <w:ind w:firstLine="0"/>
        <w:jc w:val="left"/>
      </w:pPr>
      <w:r>
        <w:t>damit;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формы</w:t>
      </w:r>
      <w:r>
        <w:rPr>
          <w:spacing w:val="7"/>
        </w:rPr>
        <w:t xml:space="preserve"> </w:t>
      </w:r>
      <w:r>
        <w:t>сослагательного</w:t>
      </w:r>
      <w:r>
        <w:rPr>
          <w:spacing w:val="73"/>
        </w:rPr>
        <w:t xml:space="preserve"> </w:t>
      </w:r>
      <w:r>
        <w:t>наклонения</w:t>
      </w:r>
      <w:r>
        <w:rPr>
          <w:spacing w:val="64"/>
        </w:rPr>
        <w:t xml:space="preserve"> </w:t>
      </w:r>
      <w:r>
        <w:t>от</w:t>
      </w:r>
      <w:r>
        <w:rPr>
          <w:spacing w:val="65"/>
        </w:rPr>
        <w:t xml:space="preserve"> </w:t>
      </w:r>
      <w:r>
        <w:t>глаголов</w:t>
      </w:r>
      <w:r>
        <w:rPr>
          <w:spacing w:val="67"/>
        </w:rPr>
        <w:t xml:space="preserve"> </w:t>
      </w:r>
      <w:r>
        <w:t>haben,</w:t>
      </w:r>
      <w:r>
        <w:rPr>
          <w:spacing w:val="71"/>
        </w:rPr>
        <w:t xml:space="preserve"> </w:t>
      </w:r>
      <w:r>
        <w:t>sein,</w:t>
      </w:r>
      <w:r>
        <w:rPr>
          <w:spacing w:val="71"/>
        </w:rPr>
        <w:t xml:space="preserve"> </w:t>
      </w:r>
      <w:r>
        <w:t>werden,</w:t>
      </w:r>
      <w:r>
        <w:rPr>
          <w:spacing w:val="71"/>
        </w:rPr>
        <w:t xml:space="preserve"> </w:t>
      </w:r>
      <w:r>
        <w:t>können,</w:t>
      </w:r>
    </w:p>
    <w:p w:rsidR="00CD081E" w:rsidRDefault="00BD4E48">
      <w:pPr>
        <w:pStyle w:val="a3"/>
        <w:spacing w:line="274" w:lineRule="exact"/>
        <w:ind w:firstLine="0"/>
      </w:pPr>
      <w:r>
        <w:t>mögen,</w:t>
      </w:r>
      <w:r>
        <w:rPr>
          <w:spacing w:val="-2"/>
        </w:rPr>
        <w:t xml:space="preserve"> </w:t>
      </w:r>
      <w:r>
        <w:t>сочетание</w:t>
      </w:r>
      <w:r>
        <w:rPr>
          <w:spacing w:val="-5"/>
        </w:rPr>
        <w:t xml:space="preserve"> </w:t>
      </w:r>
      <w:r>
        <w:t>würde</w:t>
      </w:r>
      <w:r>
        <w:rPr>
          <w:spacing w:val="-9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Infinitiv.</w:t>
      </w:r>
    </w:p>
    <w:p w:rsidR="00CD081E" w:rsidRDefault="00BD4E48" w:rsidP="007C4214">
      <w:pPr>
        <w:pStyle w:val="a5"/>
        <w:numPr>
          <w:ilvl w:val="0"/>
          <w:numId w:val="42"/>
        </w:numPr>
        <w:tabs>
          <w:tab w:val="left" w:pos="1935"/>
        </w:tabs>
        <w:spacing w:before="2" w:line="275" w:lineRule="exact"/>
        <w:ind w:left="1934" w:hanging="265"/>
        <w:jc w:val="both"/>
        <w:rPr>
          <w:sz w:val="24"/>
        </w:rPr>
      </w:pPr>
      <w:r>
        <w:rPr>
          <w:sz w:val="24"/>
        </w:rPr>
        <w:t>Социокультурные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ind w:right="1133"/>
      </w:pPr>
      <w:r>
        <w:t>знать</w:t>
      </w:r>
      <w:r>
        <w:rPr>
          <w:spacing w:val="1"/>
        </w:rPr>
        <w:t xml:space="preserve"> </w:t>
      </w:r>
      <w:r>
        <w:t>(понимать)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употребительную тематическую фоновую лексику и реалии страны (стран) изучаемого</w:t>
      </w:r>
      <w:r>
        <w:rPr>
          <w:spacing w:val="1"/>
        </w:rPr>
        <w:t xml:space="preserve"> </w:t>
      </w:r>
      <w:r>
        <w:t>языка в рамках тематического содержания речи (основные национальные праздники,</w:t>
      </w:r>
      <w:r>
        <w:rPr>
          <w:spacing w:val="1"/>
        </w:rPr>
        <w:t xml:space="preserve"> </w:t>
      </w:r>
      <w:r>
        <w:t>обычаи,</w:t>
      </w:r>
      <w:r>
        <w:rPr>
          <w:spacing w:val="-2"/>
        </w:rPr>
        <w:t xml:space="preserve"> </w:t>
      </w:r>
      <w:r>
        <w:t>традиции);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иметь элементарные представления о различных вариантах немецкого языка;</w:t>
      </w:r>
      <w:r>
        <w:rPr>
          <w:spacing w:val="1"/>
        </w:rPr>
        <w:t xml:space="preserve"> </w:t>
      </w:r>
      <w:r>
        <w:t>обладать</w:t>
      </w:r>
      <w:r>
        <w:rPr>
          <w:spacing w:val="4"/>
        </w:rPr>
        <w:t xml:space="preserve"> </w:t>
      </w:r>
      <w:r>
        <w:t>базовыми</w:t>
      </w:r>
      <w:r>
        <w:rPr>
          <w:spacing w:val="59"/>
        </w:rPr>
        <w:t xml:space="preserve"> </w:t>
      </w:r>
      <w:r>
        <w:t>знаниями</w:t>
      </w:r>
      <w:r>
        <w:rPr>
          <w:spacing w:val="59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социокультурном</w:t>
      </w:r>
      <w:r>
        <w:rPr>
          <w:spacing w:val="59"/>
        </w:rPr>
        <w:t xml:space="preserve"> </w:t>
      </w:r>
      <w:r>
        <w:t>портрете</w:t>
      </w:r>
      <w:r>
        <w:rPr>
          <w:spacing w:val="2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культурном</w:t>
      </w:r>
    </w:p>
    <w:p w:rsidR="00CD081E" w:rsidRDefault="00BD4E48">
      <w:pPr>
        <w:pStyle w:val="a3"/>
        <w:ind w:right="1132" w:firstLine="0"/>
      </w:pPr>
      <w:r>
        <w:t>наследии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(стран)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уметь</w:t>
      </w:r>
      <w:r>
        <w:rPr>
          <w:spacing w:val="60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Россию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страну (страны)</w:t>
      </w:r>
      <w:r>
        <w:rPr>
          <w:spacing w:val="60"/>
        </w:rPr>
        <w:t xml:space="preserve"> </w:t>
      </w:r>
      <w:r>
        <w:t>изучаемого</w:t>
      </w:r>
      <w:r>
        <w:rPr>
          <w:spacing w:val="60"/>
        </w:rPr>
        <w:t xml:space="preserve"> </w:t>
      </w:r>
      <w:r>
        <w:t>языка, оказывать</w:t>
      </w:r>
      <w:r>
        <w:rPr>
          <w:spacing w:val="60"/>
        </w:rPr>
        <w:t xml:space="preserve"> </w:t>
      </w:r>
      <w:r>
        <w:t>помощь</w:t>
      </w:r>
      <w:r>
        <w:rPr>
          <w:spacing w:val="60"/>
        </w:rPr>
        <w:t xml:space="preserve"> </w:t>
      </w:r>
      <w:r>
        <w:t>зарубежным</w:t>
      </w:r>
      <w:r>
        <w:rPr>
          <w:spacing w:val="60"/>
        </w:rPr>
        <w:t xml:space="preserve"> </w:t>
      </w:r>
      <w:r>
        <w:t>гостям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повседневного</w:t>
      </w:r>
      <w:r>
        <w:rPr>
          <w:spacing w:val="2"/>
        </w:rPr>
        <w:t xml:space="preserve"> </w:t>
      </w:r>
      <w:r>
        <w:t>общения.</w:t>
      </w:r>
    </w:p>
    <w:p w:rsidR="00CD081E" w:rsidRDefault="00BD4E48" w:rsidP="007C4214">
      <w:pPr>
        <w:pStyle w:val="a5"/>
        <w:numPr>
          <w:ilvl w:val="0"/>
          <w:numId w:val="42"/>
        </w:numPr>
        <w:tabs>
          <w:tab w:val="left" w:pos="1935"/>
        </w:tabs>
        <w:spacing w:line="275" w:lineRule="exact"/>
        <w:ind w:left="1934" w:hanging="265"/>
        <w:jc w:val="both"/>
        <w:rPr>
          <w:sz w:val="24"/>
        </w:rPr>
      </w:pPr>
      <w:r>
        <w:rPr>
          <w:sz w:val="24"/>
        </w:rPr>
        <w:t>Компенсаторные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умения:</w:t>
      </w:r>
    </w:p>
    <w:p w:rsidR="00CD081E" w:rsidRDefault="00BD4E48">
      <w:pPr>
        <w:pStyle w:val="a3"/>
        <w:ind w:right="1129"/>
      </w:pPr>
      <w:r>
        <w:t>использовать при говорении переспрос, использовать при говорении и письме</w:t>
      </w:r>
      <w:r>
        <w:rPr>
          <w:spacing w:val="1"/>
        </w:rPr>
        <w:t xml:space="preserve"> </w:t>
      </w:r>
      <w:r>
        <w:t xml:space="preserve">перифраз    </w:t>
      </w:r>
      <w:r>
        <w:rPr>
          <w:spacing w:val="1"/>
        </w:rPr>
        <w:t xml:space="preserve"> </w:t>
      </w:r>
      <w:r>
        <w:t xml:space="preserve">(толкование),    </w:t>
      </w:r>
      <w:r>
        <w:rPr>
          <w:spacing w:val="1"/>
        </w:rPr>
        <w:t xml:space="preserve"> </w:t>
      </w:r>
      <w:r>
        <w:t xml:space="preserve">синонимические    </w:t>
      </w:r>
      <w:r>
        <w:rPr>
          <w:spacing w:val="1"/>
        </w:rPr>
        <w:t xml:space="preserve"> </w:t>
      </w:r>
      <w:r>
        <w:t xml:space="preserve">средства,    </w:t>
      </w:r>
      <w:r>
        <w:rPr>
          <w:spacing w:val="1"/>
        </w:rPr>
        <w:t xml:space="preserve"> </w:t>
      </w:r>
      <w:r>
        <w:t xml:space="preserve">описание    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 xml:space="preserve">вместо   </w:t>
      </w:r>
      <w:r>
        <w:rPr>
          <w:spacing w:val="30"/>
        </w:rPr>
        <w:t xml:space="preserve"> </w:t>
      </w:r>
      <w:r>
        <w:t xml:space="preserve">его    </w:t>
      </w:r>
      <w:r>
        <w:rPr>
          <w:spacing w:val="23"/>
        </w:rPr>
        <w:t xml:space="preserve"> </w:t>
      </w:r>
      <w:r>
        <w:t xml:space="preserve">названия,    </w:t>
      </w:r>
      <w:r>
        <w:rPr>
          <w:spacing w:val="26"/>
        </w:rPr>
        <w:t xml:space="preserve"> </w:t>
      </w:r>
      <w:r>
        <w:t xml:space="preserve">при    </w:t>
      </w:r>
      <w:r>
        <w:rPr>
          <w:spacing w:val="25"/>
        </w:rPr>
        <w:t xml:space="preserve"> </w:t>
      </w:r>
      <w:r>
        <w:t xml:space="preserve">чтении    </w:t>
      </w:r>
      <w:r>
        <w:rPr>
          <w:spacing w:val="24"/>
        </w:rPr>
        <w:t xml:space="preserve"> </w:t>
      </w:r>
      <w:r>
        <w:t xml:space="preserve">и    </w:t>
      </w:r>
      <w:r>
        <w:rPr>
          <w:spacing w:val="21"/>
        </w:rPr>
        <w:t xml:space="preserve"> </w:t>
      </w:r>
      <w:r>
        <w:t xml:space="preserve">аудировании    </w:t>
      </w:r>
      <w:r>
        <w:rPr>
          <w:spacing w:val="24"/>
        </w:rPr>
        <w:t xml:space="preserve"> </w:t>
      </w:r>
      <w:r>
        <w:t xml:space="preserve">языковую    </w:t>
      </w:r>
      <w:r>
        <w:rPr>
          <w:spacing w:val="27"/>
        </w:rPr>
        <w:t xml:space="preserve"> </w:t>
      </w:r>
      <w:r>
        <w:t>догадку,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контекстуальную,</w:t>
      </w:r>
      <w:r>
        <w:rPr>
          <w:spacing w:val="1"/>
        </w:rPr>
        <w:t xml:space="preserve"> </w:t>
      </w:r>
      <w:r>
        <w:t>игнорировать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являющуюся</w:t>
      </w:r>
      <w:r>
        <w:rPr>
          <w:spacing w:val="1"/>
        </w:rPr>
        <w:t xml:space="preserve"> </w:t>
      </w:r>
      <w:r>
        <w:t>необходимой для понимания основного</w:t>
      </w:r>
      <w:r>
        <w:rPr>
          <w:spacing w:val="1"/>
        </w:rPr>
        <w:t xml:space="preserve"> </w:t>
      </w:r>
      <w:r>
        <w:t>содержания, прочитанного (прослушанного)</w:t>
      </w:r>
      <w:r>
        <w:rPr>
          <w:spacing w:val="1"/>
        </w:rPr>
        <w:t xml:space="preserve"> </w:t>
      </w:r>
      <w:r>
        <w:t>текста или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 запрашиваемой</w:t>
      </w:r>
      <w:r>
        <w:rPr>
          <w:spacing w:val="-2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42" w:lineRule="auto"/>
        <w:ind w:right="1136"/>
      </w:pPr>
      <w:r>
        <w:t>владеть умениями классифицировать лексические единицы по темам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частям речи,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словообразовательным</w:t>
      </w:r>
      <w:r>
        <w:rPr>
          <w:spacing w:val="-5"/>
        </w:rPr>
        <w:t xml:space="preserve"> </w:t>
      </w:r>
      <w:r>
        <w:t>элементам;</w:t>
      </w:r>
    </w:p>
    <w:p w:rsidR="00CD081E" w:rsidRDefault="00BD4E48">
      <w:pPr>
        <w:pStyle w:val="a3"/>
        <w:spacing w:line="242" w:lineRule="auto"/>
        <w:ind w:right="1134"/>
      </w:pPr>
      <w:r>
        <w:t>уметь</w:t>
      </w:r>
      <w:r>
        <w:rPr>
          <w:spacing w:val="60"/>
        </w:rPr>
        <w:t xml:space="preserve"> </w:t>
      </w:r>
      <w:r>
        <w:t>рассматривать</w:t>
      </w:r>
      <w:r>
        <w:rPr>
          <w:spacing w:val="60"/>
        </w:rPr>
        <w:t xml:space="preserve"> </w:t>
      </w:r>
      <w:r>
        <w:t>несколько</w:t>
      </w:r>
      <w:r>
        <w:rPr>
          <w:spacing w:val="60"/>
        </w:rPr>
        <w:t xml:space="preserve"> </w:t>
      </w:r>
      <w:r>
        <w:t>вариантов</w:t>
      </w:r>
      <w:r>
        <w:rPr>
          <w:spacing w:val="60"/>
        </w:rPr>
        <w:t xml:space="preserve"> </w:t>
      </w:r>
      <w:r>
        <w:t>решения</w:t>
      </w:r>
      <w:r>
        <w:rPr>
          <w:spacing w:val="60"/>
        </w:rPr>
        <w:t xml:space="preserve"> </w:t>
      </w:r>
      <w:r>
        <w:t>коммуникативной</w:t>
      </w:r>
      <w:r>
        <w:rPr>
          <w:spacing w:val="60"/>
        </w:rPr>
        <w:t xml:space="preserve"> </w:t>
      </w:r>
      <w:r>
        <w:t>задачи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(говорении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письменной</w:t>
      </w:r>
      <w:r>
        <w:rPr>
          <w:spacing w:val="2"/>
        </w:rPr>
        <w:t xml:space="preserve"> </w:t>
      </w:r>
      <w:r>
        <w:t>речи);</w:t>
      </w:r>
    </w:p>
    <w:p w:rsidR="00CD081E" w:rsidRDefault="00BD4E48">
      <w:pPr>
        <w:pStyle w:val="a3"/>
        <w:ind w:right="1129"/>
      </w:pPr>
      <w:r>
        <w:t>участвовать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несложных</w:t>
      </w:r>
      <w:r>
        <w:rPr>
          <w:spacing w:val="61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проектах</w:t>
      </w:r>
      <w:r>
        <w:rPr>
          <w:spacing w:val="60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   материалов</w:t>
      </w:r>
      <w:r>
        <w:rPr>
          <w:spacing w:val="-57"/>
        </w:rPr>
        <w:t xml:space="preserve"> </w:t>
      </w:r>
      <w:r>
        <w:t>на иностранном языке с применением информационно-технологических технологий,</w:t>
      </w:r>
      <w:r>
        <w:rPr>
          <w:spacing w:val="1"/>
        </w:rPr>
        <w:t xml:space="preserve"> </w:t>
      </w:r>
      <w:r>
        <w:t>соблюдая правила 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Интернет;</w:t>
      </w:r>
    </w:p>
    <w:p w:rsidR="00CD081E" w:rsidRDefault="00BD4E48">
      <w:pPr>
        <w:pStyle w:val="a3"/>
        <w:tabs>
          <w:tab w:val="left" w:pos="3886"/>
          <w:tab w:val="left" w:pos="6002"/>
          <w:tab w:val="left" w:pos="7672"/>
          <w:tab w:val="left" w:pos="8656"/>
        </w:tabs>
        <w:spacing w:line="237" w:lineRule="auto"/>
        <w:ind w:right="1131"/>
      </w:pPr>
      <w:r>
        <w:t>использовать</w:t>
      </w:r>
      <w:r>
        <w:tab/>
        <w:t>иноязычные</w:t>
      </w:r>
      <w:r>
        <w:tab/>
        <w:t>словари</w:t>
      </w:r>
      <w:r>
        <w:tab/>
        <w:t>и</w:t>
      </w:r>
      <w:r>
        <w:tab/>
      </w:r>
      <w:r>
        <w:rPr>
          <w:spacing w:val="-1"/>
        </w:rPr>
        <w:t>справочники,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информационно-справочные системы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электронной</w:t>
      </w:r>
      <w:r>
        <w:rPr>
          <w:spacing w:val="-2"/>
        </w:rPr>
        <w:t xml:space="preserve"> </w:t>
      </w:r>
      <w:r>
        <w:t>форме;</w:t>
      </w:r>
    </w:p>
    <w:p w:rsidR="00CD081E" w:rsidRDefault="00BD4E48">
      <w:pPr>
        <w:pStyle w:val="a3"/>
        <w:spacing w:line="237" w:lineRule="auto"/>
        <w:ind w:right="1122"/>
      </w:pPr>
      <w:r>
        <w:t>достигать   взаимопонимания   в   процессе   устного   и   письменного   общения</w:t>
      </w:r>
      <w:r>
        <w:rPr>
          <w:spacing w:val="1"/>
        </w:rPr>
        <w:t xml:space="preserve"> </w:t>
      </w:r>
      <w:r>
        <w:t>с носителями</w:t>
      </w:r>
      <w:r>
        <w:rPr>
          <w:spacing w:val="-3"/>
        </w:rPr>
        <w:t xml:space="preserve"> </w:t>
      </w:r>
      <w:r>
        <w:t>иностранного</w:t>
      </w:r>
      <w:r>
        <w:rPr>
          <w:spacing w:val="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людьми</w:t>
      </w:r>
      <w:r>
        <w:rPr>
          <w:spacing w:val="3"/>
        </w:rPr>
        <w:t xml:space="preserve"> </w:t>
      </w:r>
      <w:r>
        <w:t>другой</w:t>
      </w:r>
      <w:r>
        <w:rPr>
          <w:spacing w:val="2"/>
        </w:rPr>
        <w:t xml:space="preserve"> </w:t>
      </w:r>
      <w:r>
        <w:t>культуры;</w:t>
      </w:r>
    </w:p>
    <w:p w:rsidR="00CD081E" w:rsidRDefault="00BD4E48">
      <w:pPr>
        <w:pStyle w:val="a3"/>
        <w:spacing w:before="2" w:line="237" w:lineRule="auto"/>
        <w:ind w:right="1135"/>
      </w:pP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процессы,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изученной</w:t>
      </w:r>
      <w:r>
        <w:rPr>
          <w:spacing w:val="-3"/>
        </w:rPr>
        <w:t xml:space="preserve"> </w:t>
      </w:r>
      <w:r>
        <w:t>тематики.</w:t>
      </w:r>
    </w:p>
    <w:p w:rsidR="00CD081E" w:rsidRDefault="00CD081E" w:rsidP="008E047A">
      <w:pPr>
        <w:pStyle w:val="Heading1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8E047A" w:rsidP="007C4214">
      <w:pPr>
        <w:pStyle w:val="Heading1"/>
        <w:numPr>
          <w:ilvl w:val="1"/>
          <w:numId w:val="41"/>
        </w:numPr>
        <w:tabs>
          <w:tab w:val="left" w:pos="2165"/>
        </w:tabs>
        <w:spacing w:line="237" w:lineRule="auto"/>
        <w:ind w:right="1124" w:firstLine="710"/>
      </w:pPr>
      <w:bookmarkStart w:id="3" w:name="137._Федеральная_рабочая_программа_по_уч"/>
      <w:bookmarkStart w:id="4" w:name="2.6.__Федеральная_рабочая_программа_по_у"/>
      <w:bookmarkEnd w:id="3"/>
      <w:bookmarkEnd w:id="4"/>
      <w:r>
        <w:lastRenderedPageBreak/>
        <w:t>Р</w:t>
      </w:r>
      <w:r w:rsidR="00BD4E48">
        <w:t>абочая программа по учебному предмету «Математика»</w:t>
      </w:r>
      <w:r w:rsidR="00BD4E48">
        <w:rPr>
          <w:spacing w:val="1"/>
        </w:rPr>
        <w:t xml:space="preserve"> </w:t>
      </w:r>
      <w:r w:rsidR="00BD4E48">
        <w:t>(базовый</w:t>
      </w:r>
      <w:r w:rsidR="00BD4E48">
        <w:rPr>
          <w:spacing w:val="1"/>
        </w:rPr>
        <w:t xml:space="preserve"> </w:t>
      </w:r>
      <w:r w:rsidR="00BD4E48">
        <w:t>уровень).</w:t>
      </w:r>
    </w:p>
    <w:p w:rsidR="00CD081E" w:rsidRDefault="008E047A">
      <w:pPr>
        <w:pStyle w:val="a3"/>
        <w:ind w:right="1132"/>
      </w:pPr>
      <w:r>
        <w:t>Р</w:t>
      </w:r>
      <w:r w:rsidR="00BD4E48">
        <w:t>абочая программа по учебному предмету «Математика» (базовый</w:t>
      </w:r>
      <w:r w:rsidR="00BD4E48">
        <w:rPr>
          <w:spacing w:val="1"/>
        </w:rPr>
        <w:t xml:space="preserve"> </w:t>
      </w:r>
      <w:r w:rsidR="00BD4E48">
        <w:t>уровень).</w:t>
      </w:r>
    </w:p>
    <w:p w:rsidR="00CD081E" w:rsidRDefault="008E047A">
      <w:pPr>
        <w:pStyle w:val="a3"/>
        <w:ind w:right="1122"/>
      </w:pPr>
      <w:r>
        <w:t>Р</w:t>
      </w:r>
      <w:r w:rsidR="00BD4E48">
        <w:t>абочая программа по учебному предмету «Математика» (базовый</w:t>
      </w:r>
      <w:r w:rsidR="00BD4E48">
        <w:rPr>
          <w:spacing w:val="1"/>
        </w:rPr>
        <w:t xml:space="preserve"> </w:t>
      </w:r>
      <w:r w:rsidR="00BD4E48">
        <w:t>уровень) (предметная область «Математика и информатика») (далее соответственно –</w:t>
      </w:r>
      <w:r w:rsidR="00BD4E48">
        <w:rPr>
          <w:spacing w:val="1"/>
        </w:rPr>
        <w:t xml:space="preserve"> </w:t>
      </w:r>
      <w:r w:rsidR="00BD4E48">
        <w:t>программа по математике, математика) включает пояснительную записку, 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3"/>
        </w:rPr>
        <w:t xml:space="preserve"> </w:t>
      </w:r>
      <w:r w:rsidR="00BD4E48">
        <w:t>планируемые результаты</w:t>
      </w:r>
      <w:r w:rsidR="00BD4E48">
        <w:rPr>
          <w:spacing w:val="-2"/>
        </w:rPr>
        <w:t xml:space="preserve"> </w:t>
      </w:r>
      <w:r w:rsidR="00BD4E48">
        <w:t>освоения</w:t>
      </w:r>
      <w:r w:rsidR="00BD4E48">
        <w:rPr>
          <w:spacing w:val="-4"/>
        </w:rPr>
        <w:t xml:space="preserve"> </w:t>
      </w:r>
      <w:r w:rsidR="00BD4E48">
        <w:t>программы</w:t>
      </w:r>
      <w:r w:rsidR="00BD4E48">
        <w:rPr>
          <w:spacing w:val="-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математике.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23"/>
      </w:pPr>
      <w:r>
        <w:t>Программа по математике для обучающихся 5–9 классов разработана на основе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положения</w:t>
      </w:r>
      <w:r>
        <w:rPr>
          <w:spacing w:val="60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математического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1"/>
        <w:ind w:right="1122"/>
      </w:pPr>
      <w:r>
        <w:t>Предметом математики являются фундаментальные структуры нашего мира –</w:t>
      </w:r>
      <w:r>
        <w:rPr>
          <w:spacing w:val="1"/>
        </w:rPr>
        <w:t xml:space="preserve"> </w:t>
      </w:r>
      <w:r>
        <w:t>пространственные формы и количественные отношения (от простейших, усваиваемых в</w:t>
      </w:r>
      <w:r>
        <w:rPr>
          <w:spacing w:val="-57"/>
        </w:rPr>
        <w:t xml:space="preserve"> </w:t>
      </w:r>
      <w:r>
        <w:t>непосредственном опыте, до достаточно сложных, необходимых для развития научных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идей).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техники,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интерпретацию</w:t>
      </w:r>
      <w:r>
        <w:rPr>
          <w:spacing w:val="1"/>
        </w:rPr>
        <w:t xml:space="preserve"> </w:t>
      </w:r>
      <w:r>
        <w:t>социальной, экономической, политической информации, дают возможность выполнять</w:t>
      </w:r>
      <w:r>
        <w:rPr>
          <w:spacing w:val="1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построений,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информацию, представленную в виде таблиц, диаграмм и графиков, жить в условиях</w:t>
      </w:r>
      <w:r>
        <w:rPr>
          <w:spacing w:val="1"/>
        </w:rPr>
        <w:t xml:space="preserve"> </w:t>
      </w:r>
      <w:r>
        <w:t>неопределённости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вероятностный</w:t>
      </w:r>
      <w:r>
        <w:rPr>
          <w:spacing w:val="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случайных</w:t>
      </w:r>
      <w:r>
        <w:rPr>
          <w:spacing w:val="-4"/>
        </w:rPr>
        <w:t xml:space="preserve"> </w:t>
      </w:r>
      <w:r>
        <w:t>событий.</w:t>
      </w:r>
    </w:p>
    <w:p w:rsidR="00CD081E" w:rsidRDefault="00BD4E48">
      <w:pPr>
        <w:pStyle w:val="a3"/>
        <w:spacing w:before="1"/>
        <w:ind w:right="1127"/>
      </w:pPr>
      <w:r>
        <w:t>Изучение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проявляющийся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определённых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навыках.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 такие приёмы и методы мышления, как индукция и дедукция, обобщение и</w:t>
      </w:r>
      <w:r>
        <w:rPr>
          <w:spacing w:val="1"/>
        </w:rPr>
        <w:t xml:space="preserve"> </w:t>
      </w:r>
      <w:r>
        <w:t>конкретизация, анализ и синтез, классификация и систематизация, абстрагирование и</w:t>
      </w:r>
      <w:r>
        <w:rPr>
          <w:spacing w:val="1"/>
        </w:rPr>
        <w:t xml:space="preserve"> </w:t>
      </w:r>
      <w:r>
        <w:t>аналогия.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раскрывают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построений,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формулировать,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самым</w:t>
      </w:r>
      <w:r>
        <w:rPr>
          <w:spacing w:val="6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мышление.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алгоритмической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алгоритмам,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новые.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развиваются творческая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прикладная</w:t>
      </w:r>
      <w:r>
        <w:rPr>
          <w:spacing w:val="2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мышления.</w:t>
      </w:r>
    </w:p>
    <w:p w:rsidR="00CD081E" w:rsidRDefault="00BD4E48">
      <w:pPr>
        <w:pStyle w:val="a3"/>
        <w:spacing w:before="1"/>
        <w:ind w:right="1132"/>
      </w:pPr>
      <w:r>
        <w:t>Обучение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точную,</w:t>
      </w:r>
      <w:r>
        <w:rPr>
          <w:spacing w:val="1"/>
        </w:rPr>
        <w:t xml:space="preserve"> </w:t>
      </w:r>
      <w:r>
        <w:t>рациональную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информативную</w:t>
      </w:r>
      <w:r>
        <w:rPr>
          <w:spacing w:val="1"/>
        </w:rPr>
        <w:t xml:space="preserve"> </w:t>
      </w:r>
      <w:r>
        <w:t>речь,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отбирать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подходящие</w:t>
      </w:r>
      <w:r>
        <w:rPr>
          <w:spacing w:val="1"/>
        </w:rPr>
        <w:t xml:space="preserve"> </w:t>
      </w:r>
      <w:r>
        <w:t>языковые,</w:t>
      </w:r>
      <w:r>
        <w:rPr>
          <w:spacing w:val="1"/>
        </w:rPr>
        <w:t xml:space="preserve"> </w:t>
      </w:r>
      <w:r>
        <w:t>символические,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суждений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представления.</w:t>
      </w:r>
    </w:p>
    <w:p w:rsidR="00CD081E" w:rsidRDefault="00BD4E48">
      <w:pPr>
        <w:pStyle w:val="a3"/>
        <w:ind w:right="1123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познания действительности, представлениями о</w:t>
      </w:r>
      <w:r>
        <w:rPr>
          <w:spacing w:val="1"/>
        </w:rPr>
        <w:t xml:space="preserve"> </w:t>
      </w:r>
      <w:r>
        <w:t>предмете и методах математики, их</w:t>
      </w:r>
      <w:r>
        <w:rPr>
          <w:spacing w:val="1"/>
        </w:rPr>
        <w:t xml:space="preserve"> </w:t>
      </w:r>
      <w:r>
        <w:t>отличии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наук,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математики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прикладных</w:t>
      </w:r>
      <w:r>
        <w:rPr>
          <w:spacing w:val="-4"/>
        </w:rPr>
        <w:t xml:space="preserve"> </w:t>
      </w:r>
      <w:r>
        <w:t>задач.</w:t>
      </w:r>
    </w:p>
    <w:p w:rsidR="00CD081E" w:rsidRDefault="00BD4E48">
      <w:pPr>
        <w:pStyle w:val="a3"/>
        <w:spacing w:before="3" w:line="237" w:lineRule="auto"/>
        <w:ind w:left="1670" w:right="1134" w:firstLine="0"/>
      </w:pPr>
      <w:r>
        <w:t>Приоритетными целями обучения математике в 5–9 классах являются:</w:t>
      </w:r>
      <w:r>
        <w:rPr>
          <w:spacing w:val="1"/>
        </w:rPr>
        <w:t xml:space="preserve"> </w:t>
      </w:r>
      <w:r>
        <w:t xml:space="preserve">формирование   </w:t>
      </w:r>
      <w:r>
        <w:rPr>
          <w:spacing w:val="7"/>
        </w:rPr>
        <w:t xml:space="preserve"> </w:t>
      </w:r>
      <w:r>
        <w:t xml:space="preserve">центральных   </w:t>
      </w:r>
      <w:r>
        <w:rPr>
          <w:spacing w:val="8"/>
        </w:rPr>
        <w:t xml:space="preserve"> </w:t>
      </w:r>
      <w:r>
        <w:t xml:space="preserve">математических   </w:t>
      </w:r>
      <w:r>
        <w:rPr>
          <w:spacing w:val="9"/>
        </w:rPr>
        <w:t xml:space="preserve"> </w:t>
      </w:r>
      <w:r>
        <w:t xml:space="preserve">понятий   </w:t>
      </w:r>
      <w:r>
        <w:rPr>
          <w:spacing w:val="9"/>
        </w:rPr>
        <w:t xml:space="preserve"> </w:t>
      </w:r>
      <w:r>
        <w:t xml:space="preserve">(число,   </w:t>
      </w:r>
      <w:r>
        <w:rPr>
          <w:spacing w:val="11"/>
        </w:rPr>
        <w:t xml:space="preserve"> </w:t>
      </w:r>
      <w:r>
        <w:t>величина,</w:t>
      </w:r>
    </w:p>
    <w:p w:rsidR="00CD081E" w:rsidRDefault="00BD4E48">
      <w:pPr>
        <w:pStyle w:val="a3"/>
        <w:spacing w:before="4"/>
        <w:ind w:firstLine="0"/>
      </w:pPr>
      <w:r>
        <w:t xml:space="preserve">геометрическая   </w:t>
      </w:r>
      <w:r>
        <w:rPr>
          <w:spacing w:val="19"/>
        </w:rPr>
        <w:t xml:space="preserve"> </w:t>
      </w:r>
      <w:r>
        <w:t xml:space="preserve">фигура,   </w:t>
      </w:r>
      <w:r>
        <w:rPr>
          <w:spacing w:val="22"/>
        </w:rPr>
        <w:t xml:space="preserve"> </w:t>
      </w:r>
      <w:r>
        <w:t xml:space="preserve">переменная,   </w:t>
      </w:r>
      <w:r>
        <w:rPr>
          <w:spacing w:val="13"/>
        </w:rPr>
        <w:t xml:space="preserve"> </w:t>
      </w:r>
      <w:r>
        <w:t xml:space="preserve">вероятность,   </w:t>
      </w:r>
      <w:r>
        <w:rPr>
          <w:spacing w:val="18"/>
        </w:rPr>
        <w:t xml:space="preserve"> </w:t>
      </w:r>
      <w:r>
        <w:t xml:space="preserve">функция),   </w:t>
      </w:r>
      <w:r>
        <w:rPr>
          <w:spacing w:val="18"/>
        </w:rPr>
        <w:t xml:space="preserve"> </w:t>
      </w:r>
      <w:r>
        <w:t>обеспечивающих</w:t>
      </w:r>
    </w:p>
    <w:p w:rsidR="00CD081E" w:rsidRDefault="00BD4E48">
      <w:pPr>
        <w:pStyle w:val="a3"/>
        <w:spacing w:before="98" w:line="242" w:lineRule="auto"/>
        <w:ind w:left="1670" w:right="1135" w:hanging="711"/>
      </w:pPr>
      <w:r>
        <w:t>преемственность и перспективность математического образования обучающихся;</w:t>
      </w:r>
      <w:r>
        <w:rPr>
          <w:spacing w:val="1"/>
        </w:rPr>
        <w:t xml:space="preserve"> </w:t>
      </w:r>
      <w:r>
        <w:t>подведение</w:t>
      </w:r>
      <w:r>
        <w:rPr>
          <w:spacing w:val="33"/>
        </w:rPr>
        <w:t xml:space="preserve"> </w:t>
      </w:r>
      <w:r>
        <w:t>обучающихся</w:t>
      </w:r>
      <w:r>
        <w:rPr>
          <w:spacing w:val="37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доступном</w:t>
      </w:r>
      <w:r>
        <w:rPr>
          <w:spacing w:val="34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них</w:t>
      </w:r>
      <w:r>
        <w:rPr>
          <w:spacing w:val="37"/>
        </w:rPr>
        <w:t xml:space="preserve"> </w:t>
      </w:r>
      <w:r>
        <w:t>уровне</w:t>
      </w:r>
      <w:r>
        <w:rPr>
          <w:spacing w:val="36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осознанию</w:t>
      </w:r>
    </w:p>
    <w:p w:rsidR="00CD081E" w:rsidRDefault="00BD4E48">
      <w:pPr>
        <w:pStyle w:val="a3"/>
        <w:spacing w:line="242" w:lineRule="auto"/>
        <w:ind w:right="1136" w:firstLine="0"/>
      </w:pPr>
      <w:r>
        <w:t>взаимосвязи математики и окружающего мира, понимание математики как части общей</w:t>
      </w:r>
      <w:r>
        <w:rPr>
          <w:spacing w:val="-57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человечества;</w:t>
      </w:r>
    </w:p>
    <w:p w:rsidR="00CD081E" w:rsidRDefault="00BD4E48">
      <w:pPr>
        <w:pStyle w:val="a3"/>
        <w:ind w:right="1135"/>
      </w:pP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критичности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интереса к изучению математики;</w:t>
      </w:r>
    </w:p>
    <w:p w:rsidR="00CD081E" w:rsidRDefault="00BD4E48">
      <w:pPr>
        <w:pStyle w:val="a3"/>
        <w:ind w:right="1131"/>
      </w:pP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грамотности: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проявления зависимостей и закономерностей, формулировать их на языке математики и</w:t>
      </w:r>
      <w:r>
        <w:rPr>
          <w:spacing w:val="-57"/>
        </w:rPr>
        <w:t xml:space="preserve"> </w:t>
      </w:r>
      <w:r>
        <w:lastRenderedPageBreak/>
        <w:t>создавать математические модели, применять освоенный математический аппарат для</w:t>
      </w:r>
      <w:r>
        <w:rPr>
          <w:spacing w:val="1"/>
        </w:rPr>
        <w:t xml:space="preserve"> </w:t>
      </w:r>
      <w:r>
        <w:t>решения практико-ориентированных задач, интерпретировать и оценивать полученные</w:t>
      </w:r>
      <w:r>
        <w:rPr>
          <w:spacing w:val="1"/>
        </w:rPr>
        <w:t xml:space="preserve"> </w:t>
      </w:r>
      <w:r>
        <w:t>результаты.</w:t>
      </w:r>
    </w:p>
    <w:p w:rsidR="00CD081E" w:rsidRDefault="00BD4E48">
      <w:pPr>
        <w:pStyle w:val="a3"/>
        <w:spacing w:line="242" w:lineRule="auto"/>
        <w:ind w:right="1129"/>
      </w:pPr>
      <w:r>
        <w:t>Основные линии содержания программы по математике в 5–9 классах: «Числа и</w:t>
      </w:r>
      <w:r>
        <w:rPr>
          <w:spacing w:val="1"/>
        </w:rPr>
        <w:t xml:space="preserve"> </w:t>
      </w:r>
      <w:r>
        <w:t>вычисления»,</w:t>
      </w:r>
      <w:r>
        <w:rPr>
          <w:spacing w:val="26"/>
        </w:rPr>
        <w:t xml:space="preserve"> </w:t>
      </w:r>
      <w:r>
        <w:t>«Алгебра»</w:t>
      </w:r>
      <w:r>
        <w:rPr>
          <w:spacing w:val="21"/>
        </w:rPr>
        <w:t xml:space="preserve"> </w:t>
      </w:r>
      <w:r>
        <w:t>(«Алгебраические</w:t>
      </w:r>
      <w:r>
        <w:rPr>
          <w:spacing w:val="24"/>
        </w:rPr>
        <w:t xml:space="preserve"> </w:t>
      </w:r>
      <w:r>
        <w:t>выражения»,</w:t>
      </w:r>
      <w:r>
        <w:rPr>
          <w:spacing w:val="27"/>
        </w:rPr>
        <w:t xml:space="preserve"> </w:t>
      </w:r>
      <w:r>
        <w:t>«Уравнения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неравенства»),</w:t>
      </w:r>
    </w:p>
    <w:p w:rsidR="00CD081E" w:rsidRDefault="00BD4E48">
      <w:pPr>
        <w:pStyle w:val="a3"/>
        <w:ind w:right="1132" w:firstLine="0"/>
      </w:pPr>
      <w:r>
        <w:t>«Функции»,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(«Геометрические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свойства»,</w:t>
      </w:r>
      <w:r>
        <w:rPr>
          <w:spacing w:val="1"/>
        </w:rPr>
        <w:t xml:space="preserve"> </w:t>
      </w:r>
      <w:r>
        <w:t>«Измерение</w:t>
      </w:r>
      <w:r>
        <w:rPr>
          <w:spacing w:val="1"/>
        </w:rPr>
        <w:t xml:space="preserve"> </w:t>
      </w:r>
      <w:r>
        <w:t>геометрических величин»), «Вероятность и статистика». Данные линии развиваются</w:t>
      </w:r>
      <w:r>
        <w:rPr>
          <w:spacing w:val="1"/>
        </w:rPr>
        <w:t xml:space="preserve"> </w:t>
      </w:r>
      <w:r>
        <w:t>параллельно, каждая в соответствии с собственной логикой, однако не независимо одна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другой,</w:t>
      </w:r>
      <w:r>
        <w:rPr>
          <w:spacing w:val="-1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тесном</w:t>
      </w:r>
      <w:r>
        <w:rPr>
          <w:spacing w:val="3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взаимодействии.</w:t>
      </w:r>
    </w:p>
    <w:p w:rsidR="00CD081E" w:rsidRDefault="00BD4E48">
      <w:pPr>
        <w:pStyle w:val="a3"/>
        <w:ind w:right="1131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распределённое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структурировано таким образом, чтобы ко всем основным, принципиальным вопросам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обращались</w:t>
      </w:r>
      <w:r>
        <w:rPr>
          <w:spacing w:val="1"/>
        </w:rPr>
        <w:t xml:space="preserve"> </w:t>
      </w:r>
      <w:r>
        <w:t>неоднократно,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овладение</w:t>
      </w:r>
      <w:r>
        <w:rPr>
          <w:spacing w:val="61"/>
        </w:rPr>
        <w:t xml:space="preserve"> </w:t>
      </w:r>
      <w:r>
        <w:t>математическими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осуществлялось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поступательно,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принципа преемственности, а новые знания включались в общую систему</w:t>
      </w:r>
      <w:r>
        <w:rPr>
          <w:spacing w:val="-57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расширяя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углубляя</w:t>
      </w:r>
      <w:r>
        <w:rPr>
          <w:spacing w:val="1"/>
        </w:rPr>
        <w:t xml:space="preserve"> </w:t>
      </w:r>
      <w:r>
        <w:t>её,</w:t>
      </w:r>
      <w:r>
        <w:rPr>
          <w:spacing w:val="61"/>
        </w:rPr>
        <w:t xml:space="preserve"> </w:t>
      </w:r>
      <w:r>
        <w:t>образуя</w:t>
      </w:r>
      <w:r>
        <w:rPr>
          <w:spacing w:val="-57"/>
        </w:rPr>
        <w:t xml:space="preserve"> </w:t>
      </w:r>
      <w:r>
        <w:t>прочные множественные</w:t>
      </w:r>
      <w:r>
        <w:rPr>
          <w:spacing w:val="1"/>
        </w:rPr>
        <w:t xml:space="preserve"> </w:t>
      </w:r>
      <w:r>
        <w:t>связи.</w:t>
      </w:r>
    </w:p>
    <w:p w:rsidR="00CD081E" w:rsidRDefault="00BD4E48">
      <w:pPr>
        <w:pStyle w:val="a3"/>
        <w:ind w:right="1127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математика</w:t>
      </w:r>
      <w:r>
        <w:rPr>
          <w:spacing w:val="1"/>
        </w:rPr>
        <w:t xml:space="preserve"> </w:t>
      </w:r>
      <w:r>
        <w:t>традиционно</w:t>
      </w:r>
      <w:r>
        <w:rPr>
          <w:spacing w:val="42"/>
        </w:rPr>
        <w:t xml:space="preserve"> </w:t>
      </w:r>
      <w:r>
        <w:t>изучается</w:t>
      </w:r>
      <w:r>
        <w:rPr>
          <w:spacing w:val="42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рамках</w:t>
      </w:r>
      <w:r>
        <w:rPr>
          <w:spacing w:val="38"/>
        </w:rPr>
        <w:t xml:space="preserve"> </w:t>
      </w:r>
      <w:r>
        <w:t>следующих</w:t>
      </w:r>
      <w:r>
        <w:rPr>
          <w:spacing w:val="37"/>
        </w:rPr>
        <w:t xml:space="preserve"> </w:t>
      </w:r>
      <w:r>
        <w:t>учебных</w:t>
      </w:r>
      <w:r>
        <w:rPr>
          <w:spacing w:val="38"/>
        </w:rPr>
        <w:t xml:space="preserve"> </w:t>
      </w:r>
      <w:r>
        <w:t>курсов:</w:t>
      </w:r>
      <w:r>
        <w:rPr>
          <w:spacing w:val="38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5–6</w:t>
      </w:r>
      <w:r>
        <w:rPr>
          <w:spacing w:val="37"/>
        </w:rPr>
        <w:t xml:space="preserve"> </w:t>
      </w:r>
      <w:r>
        <w:t>классах</w:t>
      </w:r>
      <w:r>
        <w:rPr>
          <w:spacing w:val="39"/>
        </w:rPr>
        <w:t xml:space="preserve"> </w:t>
      </w:r>
      <w:r>
        <w:t>–</w:t>
      </w:r>
      <w:r>
        <w:rPr>
          <w:spacing w:val="42"/>
        </w:rPr>
        <w:t xml:space="preserve"> </w:t>
      </w:r>
      <w:r>
        <w:t>курса</w:t>
      </w:r>
    </w:p>
    <w:p w:rsidR="00CD081E" w:rsidRDefault="00BD4E48">
      <w:pPr>
        <w:pStyle w:val="a3"/>
        <w:ind w:right="1129" w:firstLine="0"/>
      </w:pPr>
      <w:r>
        <w:t>«Математика»,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7–9 классах –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«Алгебра» (включая элементы</w:t>
      </w:r>
      <w:r>
        <w:rPr>
          <w:spacing w:val="1"/>
        </w:rPr>
        <w:t xml:space="preserve"> </w:t>
      </w:r>
      <w:r>
        <w:t>статистики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вероятностей)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«Геометрия».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вводится</w:t>
      </w:r>
      <w:r>
        <w:rPr>
          <w:spacing w:val="1"/>
        </w:rPr>
        <w:t xml:space="preserve"> </w:t>
      </w:r>
      <w:r>
        <w:t>самостоятельный</w:t>
      </w:r>
      <w:r>
        <w:rPr>
          <w:spacing w:val="-3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курс</w:t>
      </w:r>
      <w:r>
        <w:rPr>
          <w:spacing w:val="5"/>
        </w:rPr>
        <w:t xml:space="preserve"> </w:t>
      </w:r>
      <w:r>
        <w:t>«Вероятность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статистика».</w:t>
      </w:r>
    </w:p>
    <w:p w:rsidR="00CD081E" w:rsidRDefault="00BD4E48">
      <w:pPr>
        <w:pStyle w:val="a3"/>
        <w:ind w:right="1122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 на уровне основного общего образования, – 952 часа: в 5 классе – 170 часов (5</w:t>
      </w:r>
      <w:r>
        <w:rPr>
          <w:spacing w:val="1"/>
        </w:rPr>
        <w:t xml:space="preserve"> </w:t>
      </w:r>
      <w:r>
        <w:t>часов в неделю), в 6 классе – 170 часов (5 часов в неделю), в</w:t>
      </w:r>
      <w:r>
        <w:rPr>
          <w:spacing w:val="1"/>
        </w:rPr>
        <w:t xml:space="preserve"> </w:t>
      </w:r>
      <w:r>
        <w:t>7 классе</w:t>
      </w:r>
      <w:r>
        <w:rPr>
          <w:spacing w:val="60"/>
        </w:rPr>
        <w:t xml:space="preserve"> </w:t>
      </w:r>
      <w:r>
        <w:t>– 204 часа (6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неделю),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</w:t>
      </w:r>
      <w:r>
        <w:rPr>
          <w:spacing w:val="8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204</w:t>
      </w:r>
      <w:r>
        <w:rPr>
          <w:spacing w:val="5"/>
        </w:rPr>
        <w:t xml:space="preserve"> </w:t>
      </w:r>
      <w:r>
        <w:t>часа</w:t>
      </w:r>
      <w:r>
        <w:rPr>
          <w:spacing w:val="4"/>
        </w:rPr>
        <w:t xml:space="preserve"> </w:t>
      </w:r>
      <w:r>
        <w:t>(6</w:t>
      </w:r>
      <w:r>
        <w:rPr>
          <w:spacing w:val="4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неделю),</w:t>
      </w:r>
      <w:r>
        <w:rPr>
          <w:spacing w:val="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9</w:t>
      </w:r>
      <w:r>
        <w:rPr>
          <w:spacing w:val="5"/>
        </w:rPr>
        <w:t xml:space="preserve"> </w:t>
      </w:r>
      <w:r>
        <w:t>классе</w:t>
      </w:r>
      <w:r>
        <w:rPr>
          <w:spacing w:val="9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204</w:t>
      </w:r>
      <w:r>
        <w:rPr>
          <w:spacing w:val="1"/>
        </w:rPr>
        <w:t xml:space="preserve"> </w:t>
      </w:r>
      <w:r>
        <w:t>часа</w:t>
      </w:r>
      <w:r>
        <w:rPr>
          <w:spacing w:val="4"/>
        </w:rPr>
        <w:t xml:space="preserve"> </w:t>
      </w:r>
      <w:r>
        <w:t>(6</w:t>
      </w:r>
      <w:r>
        <w:rPr>
          <w:spacing w:val="4"/>
        </w:rPr>
        <w:t xml:space="preserve"> </w:t>
      </w:r>
      <w:r>
        <w:t>часов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неделю).</w:t>
      </w:r>
    </w:p>
    <w:p w:rsidR="00CD081E" w:rsidRDefault="00BD4E48">
      <w:pPr>
        <w:pStyle w:val="a3"/>
        <w:ind w:right="1132"/>
      </w:pPr>
      <w:r>
        <w:t>Изучение математики на уровне основного общего образования направлено 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BD4E48">
      <w:pPr>
        <w:pStyle w:val="a3"/>
        <w:spacing w:line="275" w:lineRule="exact"/>
        <w:ind w:left="1670" w:firstLine="0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математике</w:t>
      </w:r>
      <w:r>
        <w:rPr>
          <w:spacing w:val="-3"/>
        </w:rPr>
        <w:t xml:space="preserve"> </w:t>
      </w:r>
      <w:r>
        <w:t>характеризуются: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ind w:right="1126"/>
      </w:pPr>
      <w:r>
        <w:t>проявлением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ценностным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математиков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науках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прикладных</w:t>
      </w:r>
      <w:r>
        <w:rPr>
          <w:spacing w:val="-4"/>
        </w:rPr>
        <w:t xml:space="preserve"> </w:t>
      </w:r>
      <w:r>
        <w:t>сферах;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гражданское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ind w:right="1127"/>
      </w:pPr>
      <w:r>
        <w:t>готовностью к выполнению обязанностей гражданина и реализации его прав,</w:t>
      </w:r>
      <w:r>
        <w:rPr>
          <w:spacing w:val="1"/>
        </w:rPr>
        <w:t xml:space="preserve"> </w:t>
      </w:r>
      <w:r>
        <w:t>представлением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структур,</w:t>
      </w:r>
      <w:r>
        <w:rPr>
          <w:spacing w:val="1"/>
        </w:rPr>
        <w:t xml:space="preserve"> </w:t>
      </w:r>
      <w:r>
        <w:t>явлений, процедур гражданского общества (например, выборы, опросы), готовностью к</w:t>
      </w:r>
      <w:r>
        <w:rPr>
          <w:spacing w:val="1"/>
        </w:rPr>
        <w:t xml:space="preserve"> </w:t>
      </w:r>
      <w:r>
        <w:t>обсуждению</w:t>
      </w:r>
      <w:r>
        <w:rPr>
          <w:spacing w:val="16"/>
        </w:rPr>
        <w:t xml:space="preserve"> </w:t>
      </w:r>
      <w:r>
        <w:t>этических</w:t>
      </w:r>
      <w:r>
        <w:rPr>
          <w:spacing w:val="14"/>
        </w:rPr>
        <w:t xml:space="preserve"> </w:t>
      </w:r>
      <w:r>
        <w:t>проблем,</w:t>
      </w:r>
      <w:r>
        <w:rPr>
          <w:spacing w:val="20"/>
        </w:rPr>
        <w:t xml:space="preserve"> </w:t>
      </w:r>
      <w:r>
        <w:t>связанных</w:t>
      </w:r>
      <w:r>
        <w:rPr>
          <w:spacing w:val="14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практическим</w:t>
      </w:r>
      <w:r>
        <w:rPr>
          <w:spacing w:val="19"/>
        </w:rPr>
        <w:t xml:space="preserve"> </w:t>
      </w:r>
      <w:r>
        <w:t>применением</w:t>
      </w:r>
      <w:r>
        <w:rPr>
          <w:spacing w:val="20"/>
        </w:rPr>
        <w:t xml:space="preserve"> </w:t>
      </w:r>
      <w:r>
        <w:t>достижений</w:t>
      </w:r>
    </w:p>
    <w:p w:rsidR="00CD081E" w:rsidRDefault="00BD4E48">
      <w:pPr>
        <w:pStyle w:val="a3"/>
        <w:spacing w:before="98"/>
        <w:ind w:firstLine="0"/>
      </w:pPr>
      <w:r>
        <w:t>науки, осознанием</w:t>
      </w:r>
      <w:r>
        <w:rPr>
          <w:spacing w:val="-5"/>
        </w:rPr>
        <w:t xml:space="preserve"> </w:t>
      </w:r>
      <w:r>
        <w:t>важности</w:t>
      </w:r>
      <w:r>
        <w:rPr>
          <w:spacing w:val="-4"/>
        </w:rPr>
        <w:t xml:space="preserve"> </w:t>
      </w:r>
      <w:r>
        <w:t>морально-этических</w:t>
      </w:r>
      <w:r>
        <w:rPr>
          <w:spacing w:val="-6"/>
        </w:rPr>
        <w:t xml:space="preserve"> </w:t>
      </w:r>
      <w:r>
        <w:t>принципов</w:t>
      </w:r>
      <w:r>
        <w:rPr>
          <w:spacing w:val="-5"/>
        </w:rPr>
        <w:t xml:space="preserve"> </w:t>
      </w:r>
      <w:r>
        <w:t>в деятельности</w:t>
      </w:r>
      <w:r>
        <w:rPr>
          <w:spacing w:val="-5"/>
        </w:rPr>
        <w:t xml:space="preserve"> </w:t>
      </w:r>
      <w:r>
        <w:t>учёного;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ind w:right="1132"/>
      </w:pPr>
      <w:r>
        <w:t>установкой на активное участие в решении практических задач математической</w:t>
      </w:r>
      <w:r>
        <w:rPr>
          <w:spacing w:val="1"/>
        </w:rPr>
        <w:t xml:space="preserve"> </w:t>
      </w:r>
      <w:r>
        <w:t>направленности, осознанием важности математического образования на протяжении</w:t>
      </w:r>
      <w:r>
        <w:rPr>
          <w:spacing w:val="1"/>
        </w:rPr>
        <w:t xml:space="preserve"> </w:t>
      </w:r>
      <w:r>
        <w:t>всей жизни для успешной профессиональной деятельности и развитием необходимых</w:t>
      </w:r>
      <w:r>
        <w:rPr>
          <w:spacing w:val="1"/>
        </w:rPr>
        <w:t xml:space="preserve"> </w:t>
      </w:r>
      <w:r>
        <w:t>умений, осознанным выбором и построением индивидуальной траектории образования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планов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интересов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потребностей;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ind w:right="1136"/>
      </w:pPr>
      <w:r>
        <w:t>способностью к эмоциональному и эстетическому восприятию математических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рассуждений,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искусстве;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28"/>
      </w:pPr>
      <w:r>
        <w:t>ориентацией в деятельности на современную систему научных представлений об</w:t>
      </w:r>
      <w:r>
        <w:rPr>
          <w:spacing w:val="-57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lastRenderedPageBreak/>
        <w:t>математической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развития 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цивилизации,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 средством</w:t>
      </w:r>
      <w:r>
        <w:rPr>
          <w:spacing w:val="1"/>
        </w:rPr>
        <w:t xml:space="preserve"> </w:t>
      </w:r>
      <w:r>
        <w:t>познания мира, овладением простейшими</w:t>
      </w:r>
      <w:r>
        <w:rPr>
          <w:spacing w:val="1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3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line="242" w:lineRule="auto"/>
        <w:ind w:left="959" w:right="1138" w:firstLine="710"/>
        <w:jc w:val="both"/>
        <w:rPr>
          <w:sz w:val="24"/>
        </w:rPr>
      </w:pPr>
      <w:r>
        <w:rPr>
          <w:sz w:val="24"/>
        </w:rPr>
        <w:t>физическое воспитание, формирование культуры здоровья и 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ind w:right="1129"/>
      </w:pPr>
      <w:r>
        <w:t>готовностью применять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 своего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ведения</w:t>
      </w:r>
      <w:r>
        <w:rPr>
          <w:spacing w:val="15"/>
        </w:rPr>
        <w:t xml:space="preserve"> </w:t>
      </w:r>
      <w:r>
        <w:t>здорового</w:t>
      </w:r>
      <w:r>
        <w:rPr>
          <w:spacing w:val="12"/>
        </w:rPr>
        <w:t xml:space="preserve"> </w:t>
      </w:r>
      <w:r>
        <w:t>образа</w:t>
      </w:r>
      <w:r>
        <w:rPr>
          <w:spacing w:val="10"/>
        </w:rPr>
        <w:t xml:space="preserve"> </w:t>
      </w:r>
      <w:r>
        <w:t>жизни</w:t>
      </w:r>
      <w:r>
        <w:rPr>
          <w:spacing w:val="12"/>
        </w:rPr>
        <w:t xml:space="preserve"> </w:t>
      </w:r>
      <w:r>
        <w:t>(здоровое</w:t>
      </w:r>
      <w:r>
        <w:rPr>
          <w:spacing w:val="10"/>
        </w:rPr>
        <w:t xml:space="preserve"> </w:t>
      </w:r>
      <w:r>
        <w:t>питание,</w:t>
      </w:r>
      <w:r>
        <w:rPr>
          <w:spacing w:val="14"/>
        </w:rPr>
        <w:t xml:space="preserve"> </w:t>
      </w:r>
      <w:r>
        <w:t>сбалансированный</w:t>
      </w:r>
      <w:r>
        <w:rPr>
          <w:spacing w:val="12"/>
        </w:rPr>
        <w:t xml:space="preserve"> </w:t>
      </w:r>
      <w:r>
        <w:t>режим</w:t>
      </w:r>
      <w:r>
        <w:rPr>
          <w:spacing w:val="13"/>
        </w:rPr>
        <w:t xml:space="preserve"> </w:t>
      </w:r>
      <w:r>
        <w:t>занятий</w:t>
      </w:r>
      <w:r>
        <w:rPr>
          <w:spacing w:val="-58"/>
        </w:rPr>
        <w:t xml:space="preserve"> </w:t>
      </w:r>
      <w:r>
        <w:t>и отдыха, регулярная физическая активность), сформированностью навыка рефлексии,</w:t>
      </w:r>
      <w:r>
        <w:rPr>
          <w:spacing w:val="1"/>
        </w:rPr>
        <w:t xml:space="preserve"> </w:t>
      </w:r>
      <w:r>
        <w:t>признанием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ошибку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такого</w:t>
      </w:r>
      <w:r>
        <w:rPr>
          <w:spacing w:val="2"/>
        </w:rPr>
        <w:t xml:space="preserve"> </w:t>
      </w:r>
      <w:r>
        <w:t>же права</w:t>
      </w:r>
      <w:r>
        <w:rPr>
          <w:spacing w:val="1"/>
        </w:rPr>
        <w:t xml:space="preserve"> </w:t>
      </w:r>
      <w:r>
        <w:t>другого</w:t>
      </w:r>
      <w:r>
        <w:rPr>
          <w:spacing w:val="5"/>
        </w:rPr>
        <w:t xml:space="preserve"> </w:t>
      </w:r>
      <w:r>
        <w:t>человека;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ind w:hanging="265"/>
        <w:jc w:val="both"/>
        <w:rPr>
          <w:sz w:val="24"/>
        </w:rPr>
      </w:pPr>
      <w:r>
        <w:rPr>
          <w:sz w:val="24"/>
        </w:rPr>
        <w:t>экологическое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ind w:right="1130"/>
      </w:pPr>
      <w:r>
        <w:t>ориентацией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 последствий для окружающей среды, осознанием глобального 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решения;</w:t>
      </w:r>
    </w:p>
    <w:p w:rsidR="00CD081E" w:rsidRDefault="00BD4E48" w:rsidP="007C4214">
      <w:pPr>
        <w:pStyle w:val="a5"/>
        <w:numPr>
          <w:ilvl w:val="0"/>
          <w:numId w:val="40"/>
        </w:numPr>
        <w:tabs>
          <w:tab w:val="left" w:pos="1935"/>
        </w:tabs>
        <w:spacing w:line="237" w:lineRule="auto"/>
        <w:ind w:left="1670" w:right="1137" w:firstLine="0"/>
        <w:jc w:val="both"/>
        <w:rPr>
          <w:sz w:val="24"/>
        </w:rPr>
      </w:pPr>
      <w:r>
        <w:rPr>
          <w:sz w:val="24"/>
        </w:rPr>
        <w:t>адаптация к изменяющимся условиям социальной и природной среды: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готовностью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6"/>
          <w:sz w:val="24"/>
        </w:rPr>
        <w:t xml:space="preserve"> </w:t>
      </w:r>
      <w:r>
        <w:rPr>
          <w:sz w:val="24"/>
        </w:rPr>
        <w:t>неопределённости,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</w:p>
    <w:p w:rsidR="00CD081E" w:rsidRDefault="00BD4E48">
      <w:pPr>
        <w:pStyle w:val="a3"/>
        <w:spacing w:before="3"/>
        <w:ind w:right="1123" w:firstLine="0"/>
      </w:pPr>
      <w:r>
        <w:t>своей компетентности через практическую деятельность, в том числе умение учиться 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других;</w:t>
      </w:r>
    </w:p>
    <w:p w:rsidR="00CD081E" w:rsidRDefault="00BD4E48">
      <w:pPr>
        <w:pStyle w:val="a3"/>
        <w:ind w:right="1130"/>
      </w:pPr>
      <w:r>
        <w:t>необходимостью в формировании новых знаний, в том числе формулировать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понятия, гипотезы об объектах и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в том числе</w:t>
      </w:r>
      <w:r>
        <w:rPr>
          <w:spacing w:val="1"/>
        </w:rPr>
        <w:t xml:space="preserve"> </w:t>
      </w:r>
      <w:r>
        <w:t>ранее не</w:t>
      </w:r>
      <w:r>
        <w:rPr>
          <w:spacing w:val="1"/>
        </w:rPr>
        <w:t xml:space="preserve"> </w:t>
      </w:r>
      <w:r>
        <w:t>известных,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развитие;</w:t>
      </w:r>
    </w:p>
    <w:p w:rsidR="00CD081E" w:rsidRDefault="00BD4E48">
      <w:pPr>
        <w:pStyle w:val="a3"/>
        <w:ind w:right="1136"/>
      </w:pPr>
      <w:r>
        <w:t>способностью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 как вызов, требующий контрмер, корректировать принимаемые решения и</w:t>
      </w:r>
      <w:r>
        <w:rPr>
          <w:spacing w:val="1"/>
        </w:rPr>
        <w:t xml:space="preserve"> </w:t>
      </w:r>
      <w:r>
        <w:t>действия,</w:t>
      </w:r>
      <w:r>
        <w:rPr>
          <w:spacing w:val="2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риски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последствия,</w:t>
      </w:r>
      <w:r>
        <w:rPr>
          <w:spacing w:val="2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опыт.</w:t>
      </w:r>
    </w:p>
    <w:p w:rsidR="00CD081E" w:rsidRDefault="00BD4E48">
      <w:pPr>
        <w:pStyle w:val="a3"/>
        <w:spacing w:before="1"/>
        <w:ind w:right="1127"/>
      </w:pPr>
      <w:r>
        <w:t>В результате освоения программы по математике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характеризующиеся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и универсальными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действиями.</w:t>
      </w:r>
    </w:p>
    <w:p w:rsidR="00CD081E" w:rsidRDefault="00BD4E48">
      <w:pPr>
        <w:pStyle w:val="a3"/>
        <w:ind w:right="1129"/>
      </w:pPr>
      <w:r>
        <w:t>Универсальные познавательные действия обеспечивают формирование базовых</w:t>
      </w:r>
      <w:r>
        <w:rPr>
          <w:spacing w:val="1"/>
        </w:rPr>
        <w:t xml:space="preserve"> </w:t>
      </w:r>
      <w:r>
        <w:t>когнитивных процессов обучающихся (освоение методов познания окружающего мира,</w:t>
      </w:r>
      <w:r>
        <w:rPr>
          <w:spacing w:val="-57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логических,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информацией).</w:t>
      </w:r>
    </w:p>
    <w:p w:rsidR="00CD081E" w:rsidRDefault="00BD4E48">
      <w:pPr>
        <w:pStyle w:val="a3"/>
        <w:spacing w:line="242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98"/>
        <w:ind w:right="1133"/>
      </w:pPr>
      <w:r>
        <w:t>выявлять и характеризовать существенные признаки математических объектов,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понятиями,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-2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проводимого</w:t>
      </w:r>
      <w:r>
        <w:rPr>
          <w:spacing w:val="6"/>
        </w:rPr>
        <w:t xml:space="preserve"> </w:t>
      </w:r>
      <w:r>
        <w:t>анализа;</w:t>
      </w:r>
    </w:p>
    <w:p w:rsidR="00CD081E" w:rsidRDefault="00BD4E48">
      <w:pPr>
        <w:pStyle w:val="a3"/>
        <w:spacing w:before="1" w:line="242" w:lineRule="auto"/>
        <w:ind w:right="1128"/>
      </w:pPr>
      <w:r>
        <w:t>воспринимать, формулировать и преобразовывать суждения: утвердительные и</w:t>
      </w:r>
      <w:r>
        <w:rPr>
          <w:spacing w:val="1"/>
        </w:rPr>
        <w:t xml:space="preserve"> </w:t>
      </w:r>
      <w:r>
        <w:t>отрицательные,</w:t>
      </w:r>
      <w:r>
        <w:rPr>
          <w:spacing w:val="3"/>
        </w:rPr>
        <w:t xml:space="preserve"> </w:t>
      </w:r>
      <w:r>
        <w:t>единичные,</w:t>
      </w:r>
      <w:r>
        <w:rPr>
          <w:spacing w:val="-1"/>
        </w:rPr>
        <w:t xml:space="preserve"> </w:t>
      </w:r>
      <w:r>
        <w:t>частные и</w:t>
      </w:r>
      <w:r>
        <w:rPr>
          <w:spacing w:val="-7"/>
        </w:rPr>
        <w:t xml:space="preserve"> </w:t>
      </w:r>
      <w:r>
        <w:t>общие,</w:t>
      </w:r>
      <w:r>
        <w:rPr>
          <w:spacing w:val="4"/>
        </w:rPr>
        <w:t xml:space="preserve"> </w:t>
      </w:r>
      <w:r>
        <w:t>условные;</w:t>
      </w:r>
    </w:p>
    <w:p w:rsidR="00CD081E" w:rsidRDefault="00BD4E48">
      <w:pPr>
        <w:pStyle w:val="a3"/>
        <w:ind w:right="1133"/>
      </w:pPr>
      <w:r>
        <w:t>выявлять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закономерности,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фактах, данных, наблюдениях и</w:t>
      </w:r>
      <w:r>
        <w:rPr>
          <w:spacing w:val="1"/>
        </w:rPr>
        <w:t xml:space="preserve"> </w:t>
      </w:r>
      <w:r>
        <w:t>утверждениях, предлагать критерии для 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противоречий;</w:t>
      </w:r>
    </w:p>
    <w:p w:rsidR="00CD081E" w:rsidRDefault="00BD4E48">
      <w:pPr>
        <w:pStyle w:val="a3"/>
        <w:ind w:right="1138"/>
      </w:pPr>
      <w:r>
        <w:t>проводить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логики,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3"/>
        </w:rPr>
        <w:t xml:space="preserve"> </w:t>
      </w:r>
      <w:r>
        <w:t>умозаключений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аналогии;</w:t>
      </w:r>
    </w:p>
    <w:p w:rsidR="00CD081E" w:rsidRDefault="00BD4E48">
      <w:pPr>
        <w:pStyle w:val="a3"/>
        <w:ind w:right="1128"/>
      </w:pPr>
      <w:r>
        <w:t>разбирать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утверждений</w:t>
      </w:r>
      <w:r>
        <w:rPr>
          <w:spacing w:val="1"/>
        </w:rPr>
        <w:t xml:space="preserve"> </w:t>
      </w:r>
      <w:r>
        <w:t>(прямые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противного),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аргументацию,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контрпримеры,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рассуждения;</w:t>
      </w:r>
    </w:p>
    <w:p w:rsidR="00CD081E" w:rsidRDefault="00BD4E48">
      <w:pPr>
        <w:pStyle w:val="a3"/>
        <w:ind w:right="1124"/>
      </w:pP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1"/>
        </w:rPr>
        <w:t xml:space="preserve"> </w:t>
      </w:r>
      <w:r>
        <w:lastRenderedPageBreak/>
        <w:t>критериев).</w:t>
      </w:r>
    </w:p>
    <w:p w:rsidR="00CD081E" w:rsidRDefault="00BD4E48">
      <w:pPr>
        <w:pStyle w:val="a3"/>
        <w:spacing w:line="242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 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33"/>
      </w:pP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фиксирующие</w:t>
      </w:r>
      <w:r>
        <w:rPr>
          <w:spacing w:val="1"/>
        </w:rPr>
        <w:t xml:space="preserve"> </w:t>
      </w:r>
      <w:r>
        <w:t>противоречие,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искомое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данное,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гипотезу,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-57"/>
        </w:rPr>
        <w:t xml:space="preserve"> </w:t>
      </w:r>
      <w:r>
        <w:t>позицию,</w:t>
      </w:r>
      <w:r>
        <w:rPr>
          <w:spacing w:val="-2"/>
        </w:rPr>
        <w:t xml:space="preserve"> </w:t>
      </w:r>
      <w:r>
        <w:t>мнение;</w:t>
      </w:r>
    </w:p>
    <w:p w:rsidR="00CD081E" w:rsidRDefault="00BD4E48">
      <w:pPr>
        <w:pStyle w:val="a3"/>
        <w:ind w:right="1131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 несложный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зависимостей</w:t>
      </w:r>
      <w:r>
        <w:rPr>
          <w:spacing w:val="-7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ind w:right="1137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2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обобщений;</w:t>
      </w:r>
    </w:p>
    <w:p w:rsidR="00CD081E" w:rsidRDefault="00BD4E48">
      <w:pPr>
        <w:pStyle w:val="a3"/>
        <w:spacing w:line="242" w:lineRule="auto"/>
        <w:ind w:right="1130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условиях.</w:t>
      </w:r>
    </w:p>
    <w:p w:rsidR="00CD081E" w:rsidRDefault="00BD4E48">
      <w:pPr>
        <w:pStyle w:val="a3"/>
        <w:spacing w:line="242" w:lineRule="auto"/>
        <w:ind w:right="1136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26"/>
      </w:pPr>
      <w:r>
        <w:t>выявлять недостаточность и избыточность информации, данных,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spacing w:line="242" w:lineRule="auto"/>
        <w:ind w:right="1131"/>
      </w:pPr>
      <w:r>
        <w:t>выбирать, анализировать, систематизировать и интерпретировать 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CD081E" w:rsidRDefault="00BD4E48">
      <w:pPr>
        <w:pStyle w:val="a3"/>
        <w:spacing w:line="242" w:lineRule="auto"/>
        <w:ind w:right="1135"/>
      </w:pPr>
      <w:r>
        <w:t>выбирать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6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схемами,</w:t>
      </w:r>
      <w:r>
        <w:rPr>
          <w:spacing w:val="3"/>
        </w:rPr>
        <w:t xml:space="preserve"> </w:t>
      </w:r>
      <w:r>
        <w:t>диаграммами,</w:t>
      </w:r>
      <w:r>
        <w:rPr>
          <w:spacing w:val="-1"/>
        </w:rPr>
        <w:t xml:space="preserve"> </w:t>
      </w:r>
      <w:r>
        <w:t>иной</w:t>
      </w:r>
      <w:r>
        <w:rPr>
          <w:spacing w:val="-3"/>
        </w:rPr>
        <w:t xml:space="preserve"> </w:t>
      </w:r>
      <w:r>
        <w:t>графикой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комбинациями;</w:t>
      </w:r>
    </w:p>
    <w:p w:rsidR="00CD081E" w:rsidRDefault="00BD4E48">
      <w:pPr>
        <w:pStyle w:val="a3"/>
        <w:spacing w:line="242" w:lineRule="auto"/>
        <w:ind w:right="1140"/>
      </w:pPr>
      <w:r>
        <w:t>оценивать надёжность информации по критериям, предложенным учителем 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самостоятельно.</w:t>
      </w:r>
    </w:p>
    <w:p w:rsidR="00CD081E" w:rsidRDefault="00BD4E48">
      <w:pPr>
        <w:pStyle w:val="a3"/>
        <w:spacing w:line="242" w:lineRule="auto"/>
        <w:ind w:right="1138"/>
      </w:pPr>
      <w:r>
        <w:t>Универсальные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обучающихся.</w:t>
      </w:r>
    </w:p>
    <w:p w:rsidR="00CD081E" w:rsidRDefault="00BD4E48">
      <w:pPr>
        <w:pStyle w:val="a3"/>
        <w:spacing w:line="242" w:lineRule="auto"/>
        <w:ind w:right="1133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34"/>
      </w:pPr>
      <w:r>
        <w:t>воспринимать и формулировать суждения в соответствии с условиями и целями</w:t>
      </w:r>
      <w:r>
        <w:rPr>
          <w:spacing w:val="1"/>
        </w:rPr>
        <w:t xml:space="preserve"> </w:t>
      </w:r>
      <w:r>
        <w:t>общения, ясно, точно, грамотно выражать свою точку зрения в устных и письменных</w:t>
      </w:r>
      <w:r>
        <w:rPr>
          <w:spacing w:val="1"/>
        </w:rPr>
        <w:t xml:space="preserve"> </w:t>
      </w:r>
      <w:r>
        <w:t>текстах,</w:t>
      </w:r>
      <w:r>
        <w:rPr>
          <w:spacing w:val="2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пояснения по ходу</w:t>
      </w:r>
      <w:r>
        <w:rPr>
          <w:spacing w:val="-10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полученным</w:t>
      </w:r>
      <w:r>
        <w:rPr>
          <w:spacing w:val="1"/>
        </w:rPr>
        <w:t xml:space="preserve"> </w:t>
      </w:r>
      <w:r>
        <w:t>результатам;</w:t>
      </w:r>
    </w:p>
    <w:p w:rsidR="00CD081E" w:rsidRDefault="00BD4E48">
      <w:pPr>
        <w:pStyle w:val="a3"/>
        <w:ind w:right="1132"/>
      </w:pPr>
      <w:r>
        <w:t>в ходе обсуждения задавать вопросы по существу обсуждаемой темы, проблемы,</w:t>
      </w:r>
      <w:r>
        <w:rPr>
          <w:spacing w:val="-57"/>
        </w:rPr>
        <w:t xml:space="preserve"> </w:t>
      </w:r>
      <w:r>
        <w:t>решаемой задачи, высказывать идеи, нацеленные на поиск решения, сопоставлять свои</w:t>
      </w:r>
      <w:r>
        <w:rPr>
          <w:spacing w:val="1"/>
        </w:rPr>
        <w:t xml:space="preserve"> </w:t>
      </w:r>
      <w:r>
        <w:t>суждения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суждениями других</w:t>
      </w:r>
      <w:r>
        <w:rPr>
          <w:spacing w:val="-1"/>
        </w:rPr>
        <w:t xml:space="preserve"> </w:t>
      </w:r>
      <w:r>
        <w:t>участников диалога,</w:t>
      </w:r>
      <w:r>
        <w:rPr>
          <w:spacing w:val="-4"/>
        </w:rPr>
        <w:t xml:space="preserve"> </w:t>
      </w:r>
      <w:r>
        <w:t>обнаруживать различие</w:t>
      </w:r>
      <w:r>
        <w:rPr>
          <w:spacing w:val="-2"/>
        </w:rPr>
        <w:t xml:space="preserve"> </w:t>
      </w:r>
      <w:r>
        <w:t>и сходство</w:t>
      </w:r>
    </w:p>
    <w:p w:rsidR="00CD081E" w:rsidRDefault="00BD4E48">
      <w:pPr>
        <w:pStyle w:val="a3"/>
        <w:spacing w:before="98" w:line="242" w:lineRule="auto"/>
        <w:ind w:left="1670" w:right="1139" w:hanging="711"/>
      </w:pPr>
      <w:r>
        <w:t>позиций, в корректной форме формулировать разногласия, свои возражения;</w:t>
      </w:r>
      <w:r>
        <w:rPr>
          <w:spacing w:val="1"/>
        </w:rPr>
        <w:t xml:space="preserve"> </w:t>
      </w:r>
      <w:r>
        <w:t>представлять</w:t>
      </w:r>
      <w:r>
        <w:rPr>
          <w:spacing w:val="10"/>
        </w:rPr>
        <w:t xml:space="preserve"> </w:t>
      </w:r>
      <w:r>
        <w:t>результаты</w:t>
      </w:r>
      <w:r>
        <w:rPr>
          <w:spacing w:val="11"/>
        </w:rPr>
        <w:t xml:space="preserve"> </w:t>
      </w:r>
      <w:r>
        <w:t>решения</w:t>
      </w:r>
      <w:r>
        <w:rPr>
          <w:spacing w:val="9"/>
        </w:rPr>
        <w:t xml:space="preserve"> </w:t>
      </w:r>
      <w:r>
        <w:t>задачи,</w:t>
      </w:r>
      <w:r>
        <w:rPr>
          <w:spacing w:val="11"/>
        </w:rPr>
        <w:t xml:space="preserve"> </w:t>
      </w:r>
      <w:r>
        <w:t>эксперимента,</w:t>
      </w:r>
      <w:r>
        <w:rPr>
          <w:spacing w:val="7"/>
        </w:rPr>
        <w:t xml:space="preserve"> </w:t>
      </w:r>
      <w:r>
        <w:t>исследования,</w:t>
      </w:r>
      <w:r>
        <w:rPr>
          <w:spacing w:val="7"/>
        </w:rPr>
        <w:t xml:space="preserve"> </w:t>
      </w:r>
      <w:r>
        <w:t>проекта,</w:t>
      </w:r>
    </w:p>
    <w:p w:rsidR="00CD081E" w:rsidRDefault="00BD4E48">
      <w:pPr>
        <w:pStyle w:val="a3"/>
        <w:spacing w:line="242" w:lineRule="auto"/>
        <w:ind w:right="1124" w:firstLine="0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аудитории.</w:t>
      </w:r>
    </w:p>
    <w:p w:rsidR="00CD081E" w:rsidRDefault="00BD4E48">
      <w:pPr>
        <w:pStyle w:val="a3"/>
        <w:spacing w:line="242" w:lineRule="auto"/>
        <w:ind w:right="114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6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34"/>
      </w:pPr>
      <w:r>
        <w:t>принимать цель совместной деятельности, планировать организацию совместной</w:t>
      </w:r>
      <w:r>
        <w:rPr>
          <w:spacing w:val="-57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человек;</w:t>
      </w:r>
    </w:p>
    <w:p w:rsidR="00CD081E" w:rsidRDefault="00BD4E48">
      <w:pPr>
        <w:pStyle w:val="a3"/>
        <w:ind w:right="1130"/>
      </w:pP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(обсуждения,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-57"/>
        </w:rPr>
        <w:t xml:space="preserve"> </w:t>
      </w:r>
      <w:r>
        <w:t>мозговые штурмы и другие), выполнять свою часть работы и координировать 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 по</w:t>
      </w:r>
      <w:r>
        <w:rPr>
          <w:spacing w:val="4"/>
        </w:rPr>
        <w:t xml:space="preserve"> </w:t>
      </w:r>
      <w:r>
        <w:t>критериям,</w:t>
      </w:r>
      <w:r>
        <w:rPr>
          <w:spacing w:val="3"/>
        </w:rPr>
        <w:t xml:space="preserve"> </w:t>
      </w:r>
      <w:r>
        <w:t>сформулированным</w:t>
      </w:r>
      <w:r>
        <w:rPr>
          <w:spacing w:val="-3"/>
        </w:rPr>
        <w:t xml:space="preserve"> </w:t>
      </w:r>
      <w:r>
        <w:t>участниками</w:t>
      </w:r>
      <w:r>
        <w:rPr>
          <w:spacing w:val="2"/>
        </w:rPr>
        <w:t xml:space="preserve"> </w:t>
      </w:r>
      <w:r>
        <w:t>взаимодействия.</w:t>
      </w:r>
    </w:p>
    <w:p w:rsidR="00CD081E" w:rsidRDefault="00BD4E48">
      <w:pPr>
        <w:pStyle w:val="a3"/>
        <w:spacing w:line="237" w:lineRule="auto"/>
        <w:ind w:right="1129"/>
      </w:pPr>
      <w:r>
        <w:t>Универсальные регулятивные действия обеспечивают формирование смысловых</w:t>
      </w:r>
      <w:r>
        <w:rPr>
          <w:spacing w:val="-57"/>
        </w:rPr>
        <w:t xml:space="preserve"> </w:t>
      </w:r>
      <w:r>
        <w:t>установок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навыков</w:t>
      </w:r>
      <w:r>
        <w:rPr>
          <w:spacing w:val="3"/>
        </w:rPr>
        <w:t xml:space="preserve"> </w:t>
      </w:r>
      <w:r>
        <w:t>личности.</w:t>
      </w:r>
    </w:p>
    <w:p w:rsidR="00CD081E" w:rsidRDefault="00BD4E48">
      <w:pPr>
        <w:pStyle w:val="a3"/>
        <w:spacing w:line="237" w:lineRule="auto"/>
        <w:ind w:right="113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25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lastRenderedPageBreak/>
        <w:t>выбирать способ решения с учётом имеющихся ресурсов и собственных возможностей,</w:t>
      </w:r>
      <w:r>
        <w:rPr>
          <w:spacing w:val="1"/>
        </w:rPr>
        <w:t xml:space="preserve"> </w:t>
      </w:r>
      <w:r>
        <w:t>аргументировать и</w:t>
      </w:r>
      <w:r>
        <w:rPr>
          <w:spacing w:val="-4"/>
        </w:rPr>
        <w:t xml:space="preserve"> </w:t>
      </w:r>
      <w:r>
        <w:t>корректировать</w:t>
      </w:r>
      <w:r>
        <w:rPr>
          <w:spacing w:val="-3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решений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новой</w:t>
      </w:r>
      <w:r>
        <w:rPr>
          <w:spacing w:val="-4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42" w:lineRule="auto"/>
        <w:ind w:right="1137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7"/>
      </w:pPr>
      <w:r>
        <w:t>владеть способами самопроверки, самоконтроля процесса и результата решения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31"/>
      </w:pPr>
      <w:r>
        <w:t>предвидеть трудности, которые могут возникнуть при решении задачи, 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найденных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выявленных</w:t>
      </w:r>
      <w:r>
        <w:rPr>
          <w:spacing w:val="-4"/>
        </w:rPr>
        <w:t xml:space="preserve"> </w:t>
      </w:r>
      <w:r>
        <w:t>трудностей;</w:t>
      </w:r>
    </w:p>
    <w:p w:rsidR="00CD081E" w:rsidRDefault="00BD4E48">
      <w:pPr>
        <w:pStyle w:val="a3"/>
        <w:ind w:right="1134"/>
      </w:pPr>
      <w:r>
        <w:t>оценивать соответствие результата деятельности поставленной цели и условиям,</w:t>
      </w:r>
      <w:r>
        <w:rPr>
          <w:spacing w:val="-57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недостижения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ошибку,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приобретённому</w:t>
      </w:r>
      <w:r>
        <w:rPr>
          <w:spacing w:val="-8"/>
        </w:rPr>
        <w:t xml:space="preserve"> </w:t>
      </w:r>
      <w:r>
        <w:t>опыту.</w:t>
      </w:r>
    </w:p>
    <w:p w:rsidR="00CD081E" w:rsidRDefault="00BD4E48">
      <w:pPr>
        <w:pStyle w:val="a3"/>
        <w:spacing w:line="242" w:lineRule="auto"/>
        <w:ind w:right="1131"/>
      </w:pPr>
      <w:r>
        <w:t>Предметные результаты освоения программы по математике представлены по</w:t>
      </w:r>
      <w:r>
        <w:rPr>
          <w:spacing w:val="1"/>
        </w:rPr>
        <w:t xml:space="preserve"> </w:t>
      </w:r>
      <w:r>
        <w:t>годам</w:t>
      </w:r>
      <w:r>
        <w:rPr>
          <w:spacing w:val="5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57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учебных</w:t>
      </w:r>
      <w:r>
        <w:rPr>
          <w:spacing w:val="57"/>
        </w:rPr>
        <w:t xml:space="preserve"> </w:t>
      </w:r>
      <w:r>
        <w:t>курсов: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5–6</w:t>
      </w:r>
      <w:r>
        <w:rPr>
          <w:spacing w:val="57"/>
        </w:rPr>
        <w:t xml:space="preserve"> </w:t>
      </w:r>
      <w:r>
        <w:t>классах</w:t>
      </w:r>
      <w:r>
        <w:rPr>
          <w:spacing w:val="58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курса</w:t>
      </w:r>
    </w:p>
    <w:p w:rsidR="00CD081E" w:rsidRDefault="00BD4E48">
      <w:pPr>
        <w:pStyle w:val="a3"/>
        <w:spacing w:line="242" w:lineRule="auto"/>
        <w:ind w:right="1133" w:firstLine="0"/>
      </w:pPr>
      <w:r>
        <w:t>«Математика»,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«Алгебра»,</w:t>
      </w:r>
      <w:r>
        <w:rPr>
          <w:spacing w:val="1"/>
        </w:rPr>
        <w:t xml:space="preserve"> </w:t>
      </w:r>
      <w:r>
        <w:t>«Геометрия»,</w:t>
      </w:r>
      <w:r>
        <w:rPr>
          <w:spacing w:val="1"/>
        </w:rPr>
        <w:t xml:space="preserve"> </w:t>
      </w: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статистика».</w:t>
      </w:r>
    </w:p>
    <w:p w:rsidR="00CD081E" w:rsidRDefault="00BD4E48">
      <w:pPr>
        <w:pStyle w:val="a3"/>
        <w:spacing w:line="242" w:lineRule="auto"/>
        <w:ind w:right="1127"/>
      </w:pPr>
      <w:r>
        <w:t>Федеральная рабочая программа учебного курса «Математика» в 5–6 классах</w:t>
      </w:r>
      <w:r>
        <w:rPr>
          <w:spacing w:val="1"/>
        </w:rPr>
        <w:t xml:space="preserve"> </w:t>
      </w:r>
      <w:r>
        <w:t>(далее</w:t>
      </w:r>
      <w:r>
        <w:rPr>
          <w:spacing w:val="-3"/>
        </w:rPr>
        <w:t xml:space="preserve"> </w:t>
      </w:r>
      <w:r>
        <w:t>соответственно</w:t>
      </w:r>
      <w:r>
        <w:rPr>
          <w:spacing w:val="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«Математика»,</w:t>
      </w:r>
      <w:r>
        <w:rPr>
          <w:spacing w:val="5"/>
        </w:rPr>
        <w:t xml:space="preserve"> </w:t>
      </w:r>
      <w:r>
        <w:t>учебный курс).</w:t>
      </w:r>
    </w:p>
    <w:p w:rsidR="00CD081E" w:rsidRDefault="00BD4E48">
      <w:pPr>
        <w:pStyle w:val="a3"/>
        <w:spacing w:line="271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spacing w:line="237" w:lineRule="auto"/>
        <w:ind w:left="1670" w:right="1134" w:firstLine="0"/>
      </w:pPr>
      <w:r>
        <w:t>Приоритетными целями обучения математике в 5–6 классах являются:</w:t>
      </w:r>
      <w:r>
        <w:rPr>
          <w:spacing w:val="1"/>
        </w:rPr>
        <w:t xml:space="preserve"> </w:t>
      </w:r>
      <w:r>
        <w:t>продолжение</w:t>
      </w:r>
      <w:r>
        <w:rPr>
          <w:spacing w:val="10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6"/>
        </w:rPr>
        <w:t xml:space="preserve"> </w:t>
      </w:r>
      <w:r>
        <w:t>понятий</w:t>
      </w:r>
      <w:r>
        <w:rPr>
          <w:spacing w:val="7"/>
        </w:rPr>
        <w:t xml:space="preserve"> </w:t>
      </w:r>
      <w:r>
        <w:t>(число,</w:t>
      </w:r>
    </w:p>
    <w:p w:rsidR="00CD081E" w:rsidRDefault="00BD4E48">
      <w:pPr>
        <w:pStyle w:val="a3"/>
        <w:spacing w:line="237" w:lineRule="auto"/>
        <w:ind w:right="1136" w:firstLine="0"/>
      </w:pPr>
      <w:r>
        <w:t>величина,</w:t>
      </w:r>
      <w:r>
        <w:rPr>
          <w:spacing w:val="1"/>
        </w:rPr>
        <w:t xml:space="preserve"> </w:t>
      </w:r>
      <w:r>
        <w:t>геометрическая</w:t>
      </w:r>
      <w:r>
        <w:rPr>
          <w:spacing w:val="1"/>
        </w:rPr>
        <w:t xml:space="preserve"> </w:t>
      </w:r>
      <w:r>
        <w:t>фигура),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перспективность</w:t>
      </w:r>
      <w:r>
        <w:rPr>
          <w:spacing w:val="-2"/>
        </w:rPr>
        <w:t xml:space="preserve"> </w:t>
      </w:r>
      <w:r>
        <w:t>математического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обучающихся;</w:t>
      </w:r>
    </w:p>
    <w:p w:rsidR="00CD081E" w:rsidRDefault="00BD4E48">
      <w:pPr>
        <w:pStyle w:val="a3"/>
        <w:ind w:right="1140"/>
      </w:pPr>
      <w:r>
        <w:t>развитие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активности,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математики;</w:t>
      </w:r>
    </w:p>
    <w:p w:rsidR="00CD081E" w:rsidRDefault="00BD4E48">
      <w:pPr>
        <w:pStyle w:val="a3"/>
        <w:spacing w:line="242" w:lineRule="auto"/>
        <w:ind w:right="1135"/>
      </w:pPr>
      <w:r>
        <w:t>подведение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математики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окружающего</w:t>
      </w:r>
      <w:r>
        <w:rPr>
          <w:spacing w:val="2"/>
        </w:rPr>
        <w:t xml:space="preserve"> </w:t>
      </w:r>
      <w:r>
        <w:t>мира;</w:t>
      </w:r>
    </w:p>
    <w:p w:rsidR="00CD081E" w:rsidRDefault="00BD4E48">
      <w:pPr>
        <w:pStyle w:val="a3"/>
        <w:ind w:right="1134"/>
      </w:pP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грамотности: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распознавать математические объекты в реальных жизненных ситуациях, применять</w:t>
      </w:r>
      <w:r>
        <w:rPr>
          <w:spacing w:val="1"/>
        </w:rPr>
        <w:t xml:space="preserve"> </w:t>
      </w:r>
      <w:r>
        <w:t>освоенные умения для решения практико-ориентированных задач, интерпретировать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-1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ситуации.</w:t>
      </w:r>
    </w:p>
    <w:p w:rsidR="00CD081E" w:rsidRDefault="00BD4E48">
      <w:pPr>
        <w:pStyle w:val="a3"/>
        <w:spacing w:before="98"/>
        <w:ind w:right="1128"/>
      </w:pPr>
      <w:r>
        <w:t>Основные линии содержания курса математики в 5–6 классах – арифметическая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геометрическая,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параллельно,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собственной логикой, однако, не независимо одна от другой, а в тесном контакте и</w:t>
      </w:r>
      <w:r>
        <w:rPr>
          <w:spacing w:val="1"/>
        </w:rPr>
        <w:t xml:space="preserve"> </w:t>
      </w:r>
      <w:r>
        <w:t>взаимодействии.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алгебры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описательной</w:t>
      </w:r>
      <w:r>
        <w:rPr>
          <w:spacing w:val="-2"/>
        </w:rPr>
        <w:t xml:space="preserve"> </w:t>
      </w:r>
      <w:r>
        <w:t>статистики.</w:t>
      </w:r>
    </w:p>
    <w:p w:rsidR="00CD081E" w:rsidRDefault="00BD4E48">
      <w:pPr>
        <w:pStyle w:val="a3"/>
        <w:spacing w:before="3"/>
        <w:ind w:right="1125"/>
      </w:pPr>
      <w:r>
        <w:t>Изучение арифметического материала начинается со систематизации и развития</w:t>
      </w:r>
      <w:r>
        <w:rPr>
          <w:spacing w:val="1"/>
        </w:rPr>
        <w:t xml:space="preserve"> </w:t>
      </w:r>
      <w:r>
        <w:t>знаний о натуральных числах, полученных на уровне начального общего образования.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вычислительной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теоретических знаний сочетается с развитием вычислительной культуры, в частности с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простейшим</w:t>
      </w:r>
      <w:r>
        <w:rPr>
          <w:spacing w:val="1"/>
        </w:rPr>
        <w:t xml:space="preserve"> </w:t>
      </w:r>
      <w:r>
        <w:t>приёмам</w:t>
      </w:r>
      <w:r>
        <w:rPr>
          <w:spacing w:val="1"/>
        </w:rPr>
        <w:t xml:space="preserve"> </w:t>
      </w:r>
      <w:r>
        <w:t>прикидки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61"/>
        </w:rPr>
        <w:t xml:space="preserve"> </w:t>
      </w:r>
      <w:r>
        <w:t>вычислений.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продолжается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знакомством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начальными</w:t>
      </w:r>
      <w:r>
        <w:rPr>
          <w:spacing w:val="1"/>
        </w:rPr>
        <w:t xml:space="preserve"> </w:t>
      </w:r>
      <w:r>
        <w:t>понятиями</w:t>
      </w:r>
      <w:r>
        <w:rPr>
          <w:spacing w:val="2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делимости.</w:t>
      </w:r>
    </w:p>
    <w:p w:rsidR="00CD081E" w:rsidRDefault="00BD4E48">
      <w:pPr>
        <w:pStyle w:val="a3"/>
        <w:ind w:right="1128"/>
      </w:pPr>
      <w:r>
        <w:t>Начало изучения обыкновенных и десятичных дробей отнесено к 5 классу. Это</w:t>
      </w:r>
      <w:r>
        <w:rPr>
          <w:spacing w:val="1"/>
        </w:rPr>
        <w:t xml:space="preserve"> </w:t>
      </w:r>
      <w:r>
        <w:t>первый этап в освоении дробей, когда происходит знакомство с основными идеями,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темы.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обыкновенных</w:t>
      </w:r>
      <w:r>
        <w:rPr>
          <w:spacing w:val="1"/>
        </w:rPr>
        <w:t xml:space="preserve"> </w:t>
      </w:r>
      <w:r>
        <w:t>дробей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объёме</w:t>
      </w:r>
      <w:r>
        <w:rPr>
          <w:spacing w:val="1"/>
        </w:rPr>
        <w:t xml:space="preserve"> </w:t>
      </w:r>
      <w:r>
        <w:t>предшествует изучению десятичных дробей, что целесообразно с точки зрения логики</w:t>
      </w:r>
      <w:r>
        <w:rPr>
          <w:spacing w:val="1"/>
        </w:rPr>
        <w:t xml:space="preserve"> </w:t>
      </w:r>
      <w:r>
        <w:t>изложения числовой линии, когда правила действий с десятичными дробями можно</w:t>
      </w:r>
      <w:r>
        <w:rPr>
          <w:spacing w:val="1"/>
        </w:rPr>
        <w:t xml:space="preserve"> </w:t>
      </w:r>
      <w:r>
        <w:t>обосновать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известными</w:t>
      </w:r>
      <w:r>
        <w:rPr>
          <w:spacing w:val="1"/>
        </w:rPr>
        <w:t xml:space="preserve"> </w:t>
      </w:r>
      <w:r>
        <w:t>алгоритмами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обыкновенными</w:t>
      </w:r>
      <w:r>
        <w:rPr>
          <w:spacing w:val="1"/>
        </w:rPr>
        <w:t xml:space="preserve"> </w:t>
      </w:r>
      <w:r>
        <w:t>дробями. Знакомство с десятичными дробями расширит возможности для понимания</w:t>
      </w:r>
      <w:r>
        <w:rPr>
          <w:spacing w:val="1"/>
        </w:rPr>
        <w:t xml:space="preserve"> </w:t>
      </w:r>
      <w:r>
        <w:t>обучающимися прикладного применения новой записи при изучении других предметов</w:t>
      </w:r>
      <w:r>
        <w:rPr>
          <w:spacing w:val="-57"/>
        </w:rPr>
        <w:t xml:space="preserve"> </w:t>
      </w:r>
      <w:r>
        <w:t>и при практическом использовании. К 6 классу отнесён второй этап в изучении дробей,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дробей,</w:t>
      </w:r>
      <w:r>
        <w:rPr>
          <w:spacing w:val="1"/>
        </w:rPr>
        <w:t xml:space="preserve"> </w:t>
      </w:r>
      <w:r>
        <w:t>освоение новых вычислительных алгоритмов, оттачивание техники вычислений, в том</w:t>
      </w:r>
      <w:r>
        <w:rPr>
          <w:spacing w:val="1"/>
        </w:rPr>
        <w:t xml:space="preserve"> </w:t>
      </w:r>
      <w:r>
        <w:lastRenderedPageBreak/>
        <w:t>числе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обыкновенные,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десятичные</w:t>
      </w:r>
      <w:r>
        <w:rPr>
          <w:spacing w:val="1"/>
        </w:rPr>
        <w:t xml:space="preserve"> </w:t>
      </w:r>
      <w:r>
        <w:t>дроби,</w:t>
      </w:r>
      <w:r>
        <w:rPr>
          <w:spacing w:val="1"/>
        </w:rPr>
        <w:t xml:space="preserve"> </w:t>
      </w:r>
      <w:r>
        <w:t>установление связей между ними, рассмотрение приёмов решения задач на дроби. В</w:t>
      </w:r>
      <w:r>
        <w:rPr>
          <w:spacing w:val="1"/>
        </w:rPr>
        <w:t xml:space="preserve"> </w:t>
      </w:r>
      <w:r>
        <w:t>начале 6</w:t>
      </w:r>
      <w:r>
        <w:rPr>
          <w:spacing w:val="1"/>
        </w:rPr>
        <w:t xml:space="preserve"> </w:t>
      </w:r>
      <w:r>
        <w:t>класса происходит</w:t>
      </w:r>
      <w:r>
        <w:rPr>
          <w:spacing w:val="2"/>
        </w:rPr>
        <w:t xml:space="preserve"> </w:t>
      </w:r>
      <w:r>
        <w:t>знакомство</w:t>
      </w:r>
      <w:r>
        <w:rPr>
          <w:spacing w:val="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понятием</w:t>
      </w:r>
      <w:r>
        <w:rPr>
          <w:spacing w:val="3"/>
        </w:rPr>
        <w:t xml:space="preserve"> </w:t>
      </w:r>
      <w:r>
        <w:t>процента.</w:t>
      </w:r>
    </w:p>
    <w:p w:rsidR="00CD081E" w:rsidRDefault="00BD4E48">
      <w:pPr>
        <w:pStyle w:val="a3"/>
        <w:ind w:right="1127"/>
      </w:pPr>
      <w:r>
        <w:t>Особенностью изучения положительных и отрицательных чисел является то, что</w:t>
      </w:r>
      <w:r>
        <w:rPr>
          <w:spacing w:val="-57"/>
        </w:rPr>
        <w:t xml:space="preserve"> </w:t>
      </w:r>
      <w:r>
        <w:t>они также могут рассматриваться в несколько этапов. В 6 классе в начале изучения</w:t>
      </w:r>
      <w:r>
        <w:rPr>
          <w:spacing w:val="1"/>
        </w:rPr>
        <w:t xml:space="preserve"> </w:t>
      </w:r>
      <w:r>
        <w:t>темы «Положительные и отрицательные числа» выделяется подтема «Целые числа»,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отрицательными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положительными и отрицательными числами происходит на основе содержательного</w:t>
      </w:r>
      <w:r>
        <w:rPr>
          <w:spacing w:val="1"/>
        </w:rPr>
        <w:t xml:space="preserve"> </w:t>
      </w:r>
      <w:r>
        <w:t>подхода.</w:t>
      </w:r>
      <w:r>
        <w:rPr>
          <w:spacing w:val="1"/>
        </w:rPr>
        <w:t xml:space="preserve"> </w:t>
      </w:r>
      <w:r>
        <w:t>Это позволяет на доступном</w:t>
      </w:r>
      <w:r>
        <w:rPr>
          <w:spacing w:val="60"/>
        </w:rPr>
        <w:t xml:space="preserve"> </w:t>
      </w:r>
      <w:r>
        <w:t>уровне познакомить обучающихся практически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рациональных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продолжено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алгебры</w:t>
      </w:r>
      <w:r>
        <w:rPr>
          <w:spacing w:val="3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класса.</w:t>
      </w:r>
    </w:p>
    <w:p w:rsidR="00CD081E" w:rsidRDefault="00BD4E48">
      <w:pPr>
        <w:pStyle w:val="a3"/>
        <w:spacing w:before="3"/>
        <w:ind w:right="1122"/>
      </w:pPr>
      <w:r>
        <w:t>При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решения.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отработке</w:t>
      </w:r>
      <w:r>
        <w:rPr>
          <w:spacing w:val="1"/>
        </w:rPr>
        <w:t xml:space="preserve"> </w:t>
      </w:r>
      <w:r>
        <w:t>вычислительных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классах рассматриваются текстовые задачи следующих видов: задачи на движение, на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на покупки,</w:t>
      </w:r>
      <w:r>
        <w:rPr>
          <w:spacing w:val="1"/>
        </w:rPr>
        <w:t xml:space="preserve"> </w:t>
      </w:r>
      <w:r>
        <w:t>на работу и</w:t>
      </w:r>
      <w:r>
        <w:rPr>
          <w:spacing w:val="1"/>
        </w:rPr>
        <w:t xml:space="preserve"> </w:t>
      </w:r>
      <w:r>
        <w:t>производительность, на проценты,</w:t>
      </w:r>
      <w:r>
        <w:rPr>
          <w:spacing w:val="1"/>
        </w:rPr>
        <w:t xml:space="preserve"> </w:t>
      </w:r>
      <w:r>
        <w:t>на 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пропорции.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61"/>
        </w:rPr>
        <w:t xml:space="preserve"> </w:t>
      </w:r>
      <w:r>
        <w:t>перебором</w:t>
      </w:r>
      <w:r>
        <w:rPr>
          <w:spacing w:val="1"/>
        </w:rPr>
        <w:t xml:space="preserve"> </w:t>
      </w:r>
      <w:r>
        <w:t>возможных вариантов, учатся работать с информацией, представленной в форме таблиц</w:t>
      </w:r>
      <w:r>
        <w:rPr>
          <w:spacing w:val="-57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диаграмм.</w:t>
      </w:r>
    </w:p>
    <w:p w:rsidR="00CD081E" w:rsidRDefault="00BD4E48">
      <w:pPr>
        <w:pStyle w:val="a3"/>
        <w:ind w:right="1131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«Математика»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пропедевтических алгебраических представлений. Буква как символ некоторого числа в</w:t>
      </w:r>
      <w:r>
        <w:rPr>
          <w:spacing w:val="-57"/>
        </w:rPr>
        <w:t xml:space="preserve"> </w:t>
      </w:r>
      <w:r>
        <w:t>зависимости от математического контекста вводится постепенно. Буквенная символика</w:t>
      </w:r>
      <w:r>
        <w:rPr>
          <w:spacing w:val="1"/>
        </w:rPr>
        <w:t xml:space="preserve"> </w:t>
      </w:r>
      <w:r>
        <w:t>широко используется прежде всего для записи общих утверждений и предложений,</w:t>
      </w:r>
      <w:r>
        <w:rPr>
          <w:spacing w:val="1"/>
        </w:rPr>
        <w:t xml:space="preserve"> </w:t>
      </w:r>
      <w:r>
        <w:t>формул,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частности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вычисления</w:t>
      </w:r>
      <w:r>
        <w:rPr>
          <w:spacing w:val="56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качестве</w:t>
      </w:r>
    </w:p>
    <w:p w:rsidR="00CD081E" w:rsidRDefault="00BD4E48">
      <w:pPr>
        <w:pStyle w:val="a3"/>
        <w:spacing w:before="1" w:line="275" w:lineRule="exact"/>
        <w:ind w:firstLine="0"/>
      </w:pPr>
      <w:r>
        <w:t>«заместителя»</w:t>
      </w:r>
      <w:r>
        <w:rPr>
          <w:spacing w:val="-6"/>
        </w:rPr>
        <w:t xml:space="preserve"> </w:t>
      </w:r>
      <w:r>
        <w:t>числа.</w:t>
      </w:r>
    </w:p>
    <w:p w:rsidR="00CD081E" w:rsidRDefault="00BD4E48">
      <w:pPr>
        <w:pStyle w:val="a3"/>
        <w:ind w:right="1126"/>
      </w:pPr>
      <w:r>
        <w:t>В программе учебного курса «Математика» представлена наглядная геометрия,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геометрии,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6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наглядно-практическом</w:t>
      </w:r>
      <w:r>
        <w:rPr>
          <w:spacing w:val="13"/>
        </w:rPr>
        <w:t xml:space="preserve"> </w:t>
      </w:r>
      <w:r>
        <w:t>уровне,</w:t>
      </w:r>
      <w:r>
        <w:rPr>
          <w:spacing w:val="9"/>
        </w:rPr>
        <w:t xml:space="preserve"> </w:t>
      </w:r>
      <w:r>
        <w:t>опирается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наглядно-образное</w:t>
      </w:r>
    </w:p>
    <w:p w:rsidR="00CD081E" w:rsidRDefault="00BD4E48">
      <w:pPr>
        <w:pStyle w:val="a3"/>
        <w:spacing w:before="98"/>
        <w:ind w:right="1134" w:firstLine="0"/>
      </w:pPr>
      <w:r>
        <w:t>мышление обучающихся. Большая роль отводится практической деятельности, опыту,</w:t>
      </w:r>
      <w:r>
        <w:rPr>
          <w:spacing w:val="1"/>
        </w:rPr>
        <w:t xml:space="preserve"> </w:t>
      </w:r>
      <w:r>
        <w:t>эксперименту, моделированию. Обучающиеся знакомятся с геометрическими фигурами</w:t>
      </w:r>
      <w:r>
        <w:rPr>
          <w:spacing w:val="-57"/>
        </w:rPr>
        <w:t xml:space="preserve"> </w:t>
      </w:r>
      <w:r>
        <w:t>на плоскости и в пространстве, с их простейшими конфигурациями, учатся изображать</w:t>
      </w:r>
      <w:r>
        <w:rPr>
          <w:spacing w:val="1"/>
        </w:rPr>
        <w:t xml:space="preserve"> </w:t>
      </w:r>
      <w:r>
        <w:t>их на нелинованной и клетчатой бумаге, рассматривают их простейшие свойства. В</w:t>
      </w:r>
      <w:r>
        <w:rPr>
          <w:spacing w:val="1"/>
        </w:rPr>
        <w:t xml:space="preserve"> </w:t>
      </w:r>
      <w:r>
        <w:t>процессе изучения наглядной геометрии знания, полученные обучающимися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2"/>
        </w:rPr>
        <w:t xml:space="preserve"> </w:t>
      </w:r>
      <w:r>
        <w:t>систематизируются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расширяются.</w:t>
      </w:r>
    </w:p>
    <w:p w:rsidR="00CD081E" w:rsidRDefault="00BD4E48">
      <w:pPr>
        <w:pStyle w:val="a3"/>
        <w:spacing w:before="1"/>
        <w:ind w:left="1670" w:firstLine="0"/>
      </w:pPr>
      <w:r>
        <w:t>Согласно</w:t>
      </w:r>
      <w:r>
        <w:rPr>
          <w:spacing w:val="51"/>
        </w:rPr>
        <w:t xml:space="preserve"> </w:t>
      </w:r>
      <w:r>
        <w:t>учебному</w:t>
      </w:r>
      <w:r>
        <w:rPr>
          <w:spacing w:val="42"/>
        </w:rPr>
        <w:t xml:space="preserve"> </w:t>
      </w:r>
      <w:r>
        <w:t>плану</w:t>
      </w:r>
      <w:r>
        <w:rPr>
          <w:spacing w:val="42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5–6</w:t>
      </w:r>
      <w:r>
        <w:rPr>
          <w:spacing w:val="51"/>
        </w:rPr>
        <w:t xml:space="preserve"> </w:t>
      </w:r>
      <w:r>
        <w:t>классах</w:t>
      </w:r>
      <w:r>
        <w:rPr>
          <w:spacing w:val="47"/>
        </w:rPr>
        <w:t xml:space="preserve"> </w:t>
      </w:r>
      <w:r>
        <w:t>изучается</w:t>
      </w:r>
      <w:r>
        <w:rPr>
          <w:spacing w:val="51"/>
        </w:rPr>
        <w:t xml:space="preserve"> </w:t>
      </w:r>
      <w:r>
        <w:t>интегрированный</w:t>
      </w:r>
      <w:r>
        <w:rPr>
          <w:spacing w:val="48"/>
        </w:rPr>
        <w:t xml:space="preserve"> </w:t>
      </w:r>
      <w:r>
        <w:t>предмет</w:t>
      </w:r>
    </w:p>
    <w:p w:rsidR="00CD081E" w:rsidRDefault="00BD4E48">
      <w:pPr>
        <w:pStyle w:val="a3"/>
        <w:spacing w:before="2"/>
        <w:ind w:right="1136" w:firstLine="0"/>
      </w:pPr>
      <w:r>
        <w:t>«Математика», который включает арифметический материал и наглядную геометрию, а</w:t>
      </w:r>
      <w:r>
        <w:rPr>
          <w:spacing w:val="-57"/>
        </w:rPr>
        <w:t xml:space="preserve"> </w:t>
      </w:r>
      <w:r>
        <w:t>также пропедевтические сведения из алгебры, элементы логики и начала описательной</w:t>
      </w:r>
      <w:r>
        <w:rPr>
          <w:spacing w:val="1"/>
        </w:rPr>
        <w:t xml:space="preserve"> </w:t>
      </w:r>
      <w:r>
        <w:t>статистики.</w:t>
      </w:r>
    </w:p>
    <w:p w:rsidR="00CD081E" w:rsidRDefault="00BD4E48">
      <w:pPr>
        <w:pStyle w:val="a3"/>
        <w:spacing w:line="242" w:lineRule="auto"/>
        <w:ind w:right="1123"/>
      </w:pPr>
      <w:r>
        <w:t>Общее число часов, рекомендованных для изучения математики, – 340 часов: в 5</w:t>
      </w:r>
      <w:r>
        <w:rPr>
          <w:spacing w:val="-57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170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(5</w:t>
      </w:r>
      <w:r>
        <w:rPr>
          <w:spacing w:val="-3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классе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170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(5</w:t>
      </w:r>
      <w:r>
        <w:rPr>
          <w:spacing w:val="-3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неделю).</w:t>
      </w:r>
    </w:p>
    <w:p w:rsidR="00CD081E" w:rsidRDefault="00BD4E48">
      <w:pPr>
        <w:pStyle w:val="a3"/>
        <w:spacing w:line="242" w:lineRule="auto"/>
        <w:ind w:left="1670" w:right="6079" w:firstLine="0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Натуральные</w:t>
      </w:r>
      <w:r>
        <w:rPr>
          <w:spacing w:val="-1"/>
        </w:rPr>
        <w:t xml:space="preserve"> </w:t>
      </w:r>
      <w:r>
        <w:t>числа и</w:t>
      </w:r>
      <w:r>
        <w:rPr>
          <w:spacing w:val="1"/>
        </w:rPr>
        <w:t xml:space="preserve"> </w:t>
      </w:r>
      <w:r>
        <w:t>нуль.</w:t>
      </w:r>
    </w:p>
    <w:p w:rsidR="00CD081E" w:rsidRDefault="00BD4E48">
      <w:pPr>
        <w:pStyle w:val="a3"/>
        <w:spacing w:line="242" w:lineRule="auto"/>
        <w:ind w:right="1137"/>
      </w:pPr>
      <w:r>
        <w:t>Натуральное число. Ряд натуральных чисел. Число 0. Изображение натуральных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точками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координатной</w:t>
      </w:r>
      <w:r>
        <w:rPr>
          <w:spacing w:val="-2"/>
        </w:rPr>
        <w:t xml:space="preserve"> </w:t>
      </w:r>
      <w:r>
        <w:t>(числовой)</w:t>
      </w:r>
      <w:r>
        <w:rPr>
          <w:spacing w:val="2"/>
        </w:rPr>
        <w:t xml:space="preserve"> </w:t>
      </w:r>
      <w:r>
        <w:t>прямой.</w:t>
      </w:r>
    </w:p>
    <w:p w:rsidR="00CD081E" w:rsidRDefault="00BD4E48">
      <w:pPr>
        <w:pStyle w:val="a3"/>
        <w:spacing w:line="242" w:lineRule="auto"/>
        <w:ind w:right="1134"/>
      </w:pPr>
      <w:r>
        <w:t>Позиционная система счисления. Римская нумерация как пример непозиционной</w:t>
      </w:r>
      <w:r>
        <w:rPr>
          <w:spacing w:val="-57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счисления.</w:t>
      </w:r>
      <w:r>
        <w:rPr>
          <w:spacing w:val="4"/>
        </w:rPr>
        <w:t xml:space="preserve"> </w:t>
      </w:r>
      <w:r>
        <w:t>Десятичная</w:t>
      </w:r>
      <w:r>
        <w:rPr>
          <w:spacing w:val="-4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счисления.</w:t>
      </w:r>
    </w:p>
    <w:p w:rsidR="00CD081E" w:rsidRDefault="00BD4E48">
      <w:pPr>
        <w:pStyle w:val="a3"/>
        <w:spacing w:line="242" w:lineRule="auto"/>
        <w:ind w:right="1135"/>
      </w:pPr>
      <w:r>
        <w:t>Сравнение натуральных чисел, сравнение натуральных чисел с нулём. Способы</w:t>
      </w:r>
      <w:r>
        <w:rPr>
          <w:spacing w:val="1"/>
        </w:rPr>
        <w:t xml:space="preserve"> </w:t>
      </w:r>
      <w:r>
        <w:t>сравнения.</w:t>
      </w:r>
      <w:r>
        <w:rPr>
          <w:spacing w:val="-2"/>
        </w:rPr>
        <w:t xml:space="preserve"> </w:t>
      </w:r>
      <w:r>
        <w:t>Округление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-3"/>
        </w:rPr>
        <w:t xml:space="preserve"> </w:t>
      </w:r>
      <w:r>
        <w:t>чисел.</w:t>
      </w:r>
    </w:p>
    <w:p w:rsidR="00CD081E" w:rsidRDefault="00BD4E48">
      <w:pPr>
        <w:pStyle w:val="a3"/>
        <w:ind w:right="1135"/>
      </w:pPr>
      <w:r>
        <w:t>Сложение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нуля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сложении.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действие,</w:t>
      </w:r>
      <w:r>
        <w:rPr>
          <w:spacing w:val="1"/>
        </w:rPr>
        <w:t xml:space="preserve"> </w:t>
      </w:r>
      <w:r>
        <w:t>обратное</w:t>
      </w:r>
      <w:r>
        <w:rPr>
          <w:spacing w:val="1"/>
        </w:rPr>
        <w:t xml:space="preserve"> </w:t>
      </w:r>
      <w:r>
        <w:t>сложению.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нуля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 при умножении. Деление как действие, обратное умножению. Компоненты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Переместительное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сочетательное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(законы)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умножения,</w:t>
      </w:r>
      <w:r>
        <w:rPr>
          <w:spacing w:val="1"/>
        </w:rPr>
        <w:t xml:space="preserve"> </w:t>
      </w:r>
      <w:r>
        <w:t>распределительное свойство</w:t>
      </w:r>
      <w:r>
        <w:rPr>
          <w:spacing w:val="2"/>
        </w:rPr>
        <w:t xml:space="preserve"> </w:t>
      </w:r>
      <w:r>
        <w:t>(закон)</w:t>
      </w:r>
      <w:r>
        <w:rPr>
          <w:spacing w:val="-1"/>
        </w:rPr>
        <w:t xml:space="preserve"> </w:t>
      </w:r>
      <w:r>
        <w:t>умножения.</w:t>
      </w:r>
    </w:p>
    <w:p w:rsidR="00CD081E" w:rsidRDefault="00BD4E48">
      <w:pPr>
        <w:pStyle w:val="a3"/>
        <w:spacing w:line="242" w:lineRule="auto"/>
        <w:ind w:right="1140"/>
      </w:pPr>
      <w:r>
        <w:lastRenderedPageBreak/>
        <w:t>Использование букв для обозначения неизвестного компонента и записи свойств</w:t>
      </w:r>
      <w:r>
        <w:rPr>
          <w:spacing w:val="-57"/>
        </w:rPr>
        <w:t xml:space="preserve"> </w:t>
      </w:r>
      <w:r>
        <w:t>арифметических</w:t>
      </w:r>
      <w:r>
        <w:rPr>
          <w:spacing w:val="-4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right="1131"/>
      </w:pPr>
      <w:r>
        <w:t>Делители</w:t>
      </w:r>
      <w:r>
        <w:rPr>
          <w:spacing w:val="1"/>
        </w:rPr>
        <w:t xml:space="preserve"> </w:t>
      </w:r>
      <w:r>
        <w:t>и кратные числа, разложение на множители.</w:t>
      </w:r>
      <w:r>
        <w:rPr>
          <w:spacing w:val="1"/>
        </w:rPr>
        <w:t xml:space="preserve"> </w:t>
      </w:r>
      <w:r>
        <w:t>Простые и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числа.</w:t>
      </w:r>
      <w:r>
        <w:rPr>
          <w:spacing w:val="3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делимости</w:t>
      </w:r>
      <w:r>
        <w:rPr>
          <w:spacing w:val="-2"/>
        </w:rPr>
        <w:t xml:space="preserve"> </w:t>
      </w:r>
      <w:r>
        <w:t>на 2,</w:t>
      </w:r>
      <w:r>
        <w:rPr>
          <w:spacing w:val="3"/>
        </w:rPr>
        <w:t xml:space="preserve"> </w:t>
      </w:r>
      <w:r>
        <w:t>5,</w:t>
      </w:r>
      <w:r>
        <w:rPr>
          <w:spacing w:val="3"/>
        </w:rPr>
        <w:t xml:space="preserve"> </w:t>
      </w:r>
      <w:r>
        <w:t>10,</w:t>
      </w:r>
      <w:r>
        <w:rPr>
          <w:spacing w:val="4"/>
        </w:rPr>
        <w:t xml:space="preserve"> </w:t>
      </w:r>
      <w:r>
        <w:t>3,</w:t>
      </w:r>
      <w:r>
        <w:rPr>
          <w:spacing w:val="3"/>
        </w:rPr>
        <w:t xml:space="preserve"> </w:t>
      </w:r>
      <w:r>
        <w:t>9.</w:t>
      </w:r>
      <w:r>
        <w:rPr>
          <w:spacing w:val="3"/>
        </w:rPr>
        <w:t xml:space="preserve"> </w:t>
      </w:r>
      <w:r>
        <w:t>Деление с</w:t>
      </w:r>
      <w:r>
        <w:rPr>
          <w:spacing w:val="-5"/>
        </w:rPr>
        <w:t xml:space="preserve"> </w:t>
      </w:r>
      <w:r>
        <w:t>остатком.</w:t>
      </w:r>
    </w:p>
    <w:p w:rsidR="00CD081E" w:rsidRDefault="00BD4E48">
      <w:pPr>
        <w:pStyle w:val="a3"/>
        <w:spacing w:line="242" w:lineRule="auto"/>
        <w:ind w:right="1133"/>
      </w:pPr>
      <w:r>
        <w:t>Степень</w:t>
      </w:r>
      <w:r>
        <w:rPr>
          <w:spacing w:val="1"/>
        </w:rPr>
        <w:t xml:space="preserve"> </w:t>
      </w:r>
      <w:r>
        <w:t>с натуральным</w:t>
      </w:r>
      <w:r>
        <w:rPr>
          <w:spacing w:val="1"/>
        </w:rPr>
        <w:t xml:space="preserve"> </w:t>
      </w:r>
      <w:r>
        <w:t>показателем.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числа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</w:p>
    <w:p w:rsidR="00CD081E" w:rsidRDefault="00BD4E48">
      <w:pPr>
        <w:pStyle w:val="a3"/>
        <w:ind w:right="1132"/>
      </w:pPr>
      <w:r>
        <w:t>Числовое</w:t>
      </w:r>
      <w:r>
        <w:rPr>
          <w:spacing w:val="1"/>
        </w:rPr>
        <w:t xml:space="preserve"> </w:t>
      </w:r>
      <w:r>
        <w:t>выражение.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переместительного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сочетательного свойств (законов) сложения и умножения, распределительного свойства</w:t>
      </w:r>
      <w:r>
        <w:rPr>
          <w:spacing w:val="-57"/>
        </w:rPr>
        <w:t xml:space="preserve"> </w:t>
      </w:r>
      <w:r>
        <w:t>умножения.</w:t>
      </w:r>
    </w:p>
    <w:p w:rsidR="00CD081E" w:rsidRDefault="00BD4E48">
      <w:pPr>
        <w:pStyle w:val="a3"/>
        <w:ind w:left="1670" w:firstLine="0"/>
        <w:jc w:val="left"/>
      </w:pPr>
      <w:r>
        <w:t>Дроби.</w:t>
      </w:r>
    </w:p>
    <w:p w:rsidR="00CD081E" w:rsidRDefault="00BD4E48">
      <w:pPr>
        <w:pStyle w:val="a3"/>
        <w:ind w:right="1125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величины.</w:t>
      </w:r>
      <w:r>
        <w:rPr>
          <w:spacing w:val="1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Правильные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неправильные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Смешанная</w:t>
      </w:r>
      <w:r>
        <w:rPr>
          <w:spacing w:val="1"/>
        </w:rPr>
        <w:t xml:space="preserve"> </w:t>
      </w:r>
      <w:r>
        <w:t>дробь,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смешанной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неправильной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целой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неправильной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дробей</w:t>
      </w:r>
      <w:r>
        <w:rPr>
          <w:spacing w:val="1"/>
        </w:rPr>
        <w:t xml:space="preserve"> </w:t>
      </w:r>
      <w:r>
        <w:t>точками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числовой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Сокращение</w:t>
      </w:r>
      <w:r>
        <w:rPr>
          <w:spacing w:val="1"/>
        </w:rPr>
        <w:t xml:space="preserve"> </w:t>
      </w:r>
      <w:r>
        <w:t>дробей.</w:t>
      </w:r>
      <w:r>
        <w:rPr>
          <w:spacing w:val="1"/>
        </w:rPr>
        <w:t xml:space="preserve"> </w:t>
      </w:r>
      <w:r>
        <w:t>Приведение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знаменателю.</w:t>
      </w:r>
      <w:r>
        <w:rPr>
          <w:spacing w:val="1"/>
        </w:rPr>
        <w:t xml:space="preserve"> </w:t>
      </w:r>
      <w:r>
        <w:t>Сравнение дробей.</w:t>
      </w:r>
    </w:p>
    <w:p w:rsidR="00CD081E" w:rsidRDefault="00BD4E48">
      <w:pPr>
        <w:pStyle w:val="a3"/>
        <w:spacing w:line="237" w:lineRule="auto"/>
        <w:ind w:right="1126"/>
      </w:pPr>
      <w:r>
        <w:t>Сложение и вычитание дробей. Умножение и деление дробей, взаимно-обратные</w:t>
      </w:r>
      <w:r>
        <w:rPr>
          <w:spacing w:val="-57"/>
        </w:rPr>
        <w:t xml:space="preserve"> </w:t>
      </w:r>
      <w:r>
        <w:t>дроби.</w:t>
      </w:r>
      <w:r>
        <w:rPr>
          <w:spacing w:val="3"/>
        </w:rPr>
        <w:t xml:space="preserve"> </w:t>
      </w:r>
      <w:r>
        <w:t>Нахождение части</w:t>
      </w:r>
      <w:r>
        <w:rPr>
          <w:spacing w:val="2"/>
        </w:rPr>
        <w:t xml:space="preserve"> </w:t>
      </w:r>
      <w:r>
        <w:t>целого</w:t>
      </w:r>
      <w:r>
        <w:rPr>
          <w:spacing w:val="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целого</w:t>
      </w:r>
      <w:r>
        <w:rPr>
          <w:spacing w:val="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части.</w:t>
      </w:r>
    </w:p>
    <w:p w:rsidR="00CD081E" w:rsidRDefault="00BD4E48">
      <w:pPr>
        <w:pStyle w:val="a3"/>
        <w:ind w:right="1129"/>
      </w:pPr>
      <w:r>
        <w:t>Десятичная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дробей.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десятичной</w:t>
      </w:r>
      <w:r>
        <w:rPr>
          <w:spacing w:val="1"/>
        </w:rPr>
        <w:t xml:space="preserve"> </w:t>
      </w:r>
      <w:r>
        <w:t>дроби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обыкновенной.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десятичных</w:t>
      </w:r>
      <w:r>
        <w:rPr>
          <w:spacing w:val="1"/>
        </w:rPr>
        <w:t xml:space="preserve"> </w:t>
      </w:r>
      <w:r>
        <w:t>дробей</w:t>
      </w:r>
      <w:r>
        <w:rPr>
          <w:spacing w:val="1"/>
        </w:rPr>
        <w:t xml:space="preserve"> </w:t>
      </w:r>
      <w:r>
        <w:t>точками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числовой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Сравнение десятичных</w:t>
      </w:r>
      <w:r>
        <w:rPr>
          <w:spacing w:val="-3"/>
        </w:rPr>
        <w:t xml:space="preserve"> </w:t>
      </w:r>
      <w:r>
        <w:t>дробей.</w:t>
      </w:r>
    </w:p>
    <w:p w:rsidR="00CD081E" w:rsidRDefault="00BD4E48">
      <w:pPr>
        <w:pStyle w:val="a3"/>
        <w:spacing w:line="242" w:lineRule="auto"/>
        <w:ind w:right="1136"/>
      </w:pP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десятичными</w:t>
      </w:r>
      <w:r>
        <w:rPr>
          <w:spacing w:val="1"/>
        </w:rPr>
        <w:t xml:space="preserve"> </w:t>
      </w:r>
      <w:r>
        <w:t>дробями.</w:t>
      </w:r>
      <w:r>
        <w:rPr>
          <w:spacing w:val="1"/>
        </w:rPr>
        <w:t xml:space="preserve"> </w:t>
      </w:r>
      <w:r>
        <w:t>Округление</w:t>
      </w:r>
      <w:r>
        <w:rPr>
          <w:spacing w:val="1"/>
        </w:rPr>
        <w:t xml:space="preserve"> </w:t>
      </w:r>
      <w:r>
        <w:t>десятичных</w:t>
      </w:r>
      <w:r>
        <w:rPr>
          <w:spacing w:val="1"/>
        </w:rPr>
        <w:t xml:space="preserve"> </w:t>
      </w:r>
      <w:r>
        <w:t>дробей.</w:t>
      </w:r>
    </w:p>
    <w:p w:rsidR="00CD081E" w:rsidRDefault="00BD4E48">
      <w:pPr>
        <w:pStyle w:val="a3"/>
        <w:spacing w:line="270" w:lineRule="exact"/>
        <w:ind w:left="1670" w:firstLine="0"/>
      </w:pP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7"/>
        </w:rPr>
        <w:t xml:space="preserve"> </w:t>
      </w:r>
      <w:r>
        <w:t>задач.</w:t>
      </w:r>
    </w:p>
    <w:p w:rsidR="00CD081E" w:rsidRDefault="00BD4E48">
      <w:pPr>
        <w:pStyle w:val="a3"/>
        <w:ind w:left="1670" w:firstLine="0"/>
      </w:pPr>
      <w:r>
        <w:t>Решение</w:t>
      </w:r>
      <w:r>
        <w:rPr>
          <w:spacing w:val="-2"/>
        </w:rPr>
        <w:t xml:space="preserve"> </w:t>
      </w:r>
      <w:r>
        <w:t>текстовых</w:t>
      </w:r>
      <w:r>
        <w:rPr>
          <w:spacing w:val="-6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арифметическим способом.</w:t>
      </w:r>
      <w:r>
        <w:rPr>
          <w:spacing w:val="-4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логических</w:t>
      </w:r>
      <w:r>
        <w:rPr>
          <w:spacing w:val="-6"/>
        </w:rPr>
        <w:t xml:space="preserve"> </w:t>
      </w:r>
      <w:r>
        <w:t>задач.</w:t>
      </w:r>
    </w:p>
    <w:p w:rsidR="00CD081E" w:rsidRDefault="00BD4E48">
      <w:pPr>
        <w:pStyle w:val="a3"/>
        <w:spacing w:before="98" w:line="242" w:lineRule="auto"/>
        <w:ind w:right="1139" w:firstLine="0"/>
      </w:pPr>
      <w:r>
        <w:t>Решение задач</w:t>
      </w:r>
      <w:r>
        <w:rPr>
          <w:spacing w:val="1"/>
        </w:rPr>
        <w:t xml:space="preserve"> </w:t>
      </w:r>
      <w:r>
        <w:t>перебором</w:t>
      </w:r>
      <w:r>
        <w:rPr>
          <w:spacing w:val="1"/>
        </w:rPr>
        <w:t xml:space="preserve"> </w:t>
      </w:r>
      <w:r>
        <w:t>всех возможных вариантов.</w:t>
      </w:r>
      <w:r>
        <w:rPr>
          <w:spacing w:val="1"/>
        </w:rPr>
        <w:t xml:space="preserve"> </w:t>
      </w:r>
      <w:r>
        <w:t>Использование 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 таблиц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схем.</w:t>
      </w:r>
    </w:p>
    <w:p w:rsidR="00CD081E" w:rsidRDefault="00BD4E48">
      <w:pPr>
        <w:pStyle w:val="a3"/>
        <w:ind w:right="1135"/>
      </w:pPr>
      <w:r>
        <w:t>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 расстояние, цена, количество, стоимость. Единицы измерения: массы, объёма,</w:t>
      </w:r>
      <w:r>
        <w:rPr>
          <w:spacing w:val="1"/>
        </w:rPr>
        <w:t xml:space="preserve"> </w:t>
      </w:r>
      <w:r>
        <w:t>цены,</w:t>
      </w:r>
      <w:r>
        <w:rPr>
          <w:spacing w:val="1"/>
        </w:rPr>
        <w:t xml:space="preserve"> </w:t>
      </w:r>
      <w:r>
        <w:t>расстояния,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скорости.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величины.</w:t>
      </w:r>
    </w:p>
    <w:p w:rsidR="00CD081E" w:rsidRDefault="00BD4E48">
      <w:pPr>
        <w:pStyle w:val="a3"/>
        <w:ind w:left="1670" w:firstLine="0"/>
      </w:pPr>
      <w:r>
        <w:t>Решение</w:t>
      </w:r>
      <w:r>
        <w:rPr>
          <w:spacing w:val="-6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дроби.</w:t>
      </w:r>
    </w:p>
    <w:p w:rsidR="00CD081E" w:rsidRDefault="00BD4E48">
      <w:pPr>
        <w:pStyle w:val="a3"/>
        <w:spacing w:line="237" w:lineRule="auto"/>
        <w:ind w:left="1670" w:right="3240" w:firstLine="0"/>
      </w:pPr>
      <w:r>
        <w:t>Представление данных в виде таблиц, столбчатых диаграмм.</w:t>
      </w:r>
      <w:r>
        <w:rPr>
          <w:spacing w:val="-57"/>
        </w:rPr>
        <w:t xml:space="preserve"> </w:t>
      </w:r>
      <w:r>
        <w:t>Наглядная</w:t>
      </w:r>
      <w:r>
        <w:rPr>
          <w:spacing w:val="1"/>
        </w:rPr>
        <w:t xml:space="preserve"> </w:t>
      </w:r>
      <w:r>
        <w:t>геометрия.</w:t>
      </w:r>
    </w:p>
    <w:p w:rsidR="00CD081E" w:rsidRDefault="00BD4E48">
      <w:pPr>
        <w:pStyle w:val="a3"/>
        <w:spacing w:before="3"/>
        <w:ind w:right="1136"/>
      </w:pPr>
      <w:r>
        <w:t>Наглядные представления о фигурах на плоскости: точка, прямая, отрезок, луч,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1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</w:t>
      </w:r>
      <w:r>
        <w:rPr>
          <w:spacing w:val="1"/>
        </w:rPr>
        <w:t xml:space="preserve"> </w:t>
      </w:r>
      <w:r>
        <w:t>Угол.</w:t>
      </w:r>
      <w:r>
        <w:rPr>
          <w:spacing w:val="1"/>
        </w:rPr>
        <w:t xml:space="preserve"> </w:t>
      </w:r>
      <w:r>
        <w:t>Прямой,</w:t>
      </w:r>
      <w:r>
        <w:rPr>
          <w:spacing w:val="1"/>
        </w:rPr>
        <w:t xml:space="preserve"> </w:t>
      </w:r>
      <w:r>
        <w:t>острый,</w:t>
      </w:r>
      <w:r>
        <w:rPr>
          <w:spacing w:val="1"/>
        </w:rPr>
        <w:t xml:space="preserve"> </w:t>
      </w:r>
      <w:r>
        <w:t>тупой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развёрнутый</w:t>
      </w:r>
      <w:r>
        <w:rPr>
          <w:spacing w:val="6"/>
        </w:rPr>
        <w:t xml:space="preserve"> </w:t>
      </w:r>
      <w:r>
        <w:t>углы.</w:t>
      </w:r>
    </w:p>
    <w:p w:rsidR="00CD081E" w:rsidRDefault="00BD4E48">
      <w:pPr>
        <w:pStyle w:val="a3"/>
        <w:spacing w:line="242" w:lineRule="auto"/>
        <w:ind w:right="1132"/>
      </w:pPr>
      <w:r>
        <w:t>Длина</w:t>
      </w:r>
      <w:r>
        <w:rPr>
          <w:spacing w:val="1"/>
        </w:rPr>
        <w:t xml:space="preserve"> </w:t>
      </w:r>
      <w:r>
        <w:t>отрезка,</w:t>
      </w:r>
      <w:r>
        <w:rPr>
          <w:spacing w:val="1"/>
        </w:rPr>
        <w:t xml:space="preserve"> </w:t>
      </w:r>
      <w:r>
        <w:t>метрические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длины.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ломаной,</w:t>
      </w:r>
      <w:r>
        <w:rPr>
          <w:spacing w:val="1"/>
        </w:rPr>
        <w:t xml:space="preserve"> </w:t>
      </w:r>
      <w:r>
        <w:t>периметр</w:t>
      </w:r>
      <w:r>
        <w:rPr>
          <w:spacing w:val="1"/>
        </w:rPr>
        <w:t xml:space="preserve"> </w:t>
      </w:r>
      <w:r>
        <w:t>многоугольника.</w:t>
      </w:r>
      <w:r>
        <w:rPr>
          <w:spacing w:val="-2"/>
        </w:rPr>
        <w:t xml:space="preserve"> </w:t>
      </w:r>
      <w:r>
        <w:t>Измерение и</w:t>
      </w:r>
      <w:r>
        <w:rPr>
          <w:spacing w:val="-3"/>
        </w:rPr>
        <w:t xml:space="preserve"> </w:t>
      </w:r>
      <w:r>
        <w:t>построение углов</w:t>
      </w:r>
      <w:r>
        <w:rPr>
          <w:spacing w:val="3"/>
        </w:rPr>
        <w:t xml:space="preserve"> </w:t>
      </w:r>
      <w:r>
        <w:t>с помощью</w:t>
      </w:r>
      <w:r>
        <w:rPr>
          <w:spacing w:val="-1"/>
        </w:rPr>
        <w:t xml:space="preserve"> </w:t>
      </w:r>
      <w:r>
        <w:t>транспортира.</w:t>
      </w:r>
    </w:p>
    <w:p w:rsidR="00CD081E" w:rsidRDefault="00BD4E48">
      <w:pPr>
        <w:pStyle w:val="a3"/>
        <w:spacing w:line="242" w:lineRule="auto"/>
        <w:ind w:right="1134"/>
      </w:pPr>
      <w:r>
        <w:t>Наглядные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фигурах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плоскости: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-2"/>
        </w:rPr>
        <w:t xml:space="preserve"> </w:t>
      </w:r>
      <w:r>
        <w:t>квадрат,</w:t>
      </w:r>
      <w:r>
        <w:rPr>
          <w:spacing w:val="4"/>
        </w:rPr>
        <w:t xml:space="preserve"> </w:t>
      </w:r>
      <w:r>
        <w:t>треугольник,</w:t>
      </w:r>
      <w:r>
        <w:rPr>
          <w:spacing w:val="-5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равенстве фигур.</w:t>
      </w:r>
    </w:p>
    <w:p w:rsidR="00CD081E" w:rsidRDefault="00BD4E48">
      <w:pPr>
        <w:pStyle w:val="a3"/>
        <w:ind w:right="1136"/>
      </w:pPr>
      <w:r>
        <w:t>Изображение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клетчатой</w:t>
      </w:r>
      <w:r>
        <w:rPr>
          <w:spacing w:val="1"/>
        </w:rPr>
        <w:t xml:space="preserve"> </w:t>
      </w:r>
      <w:r>
        <w:t>бумаге.</w:t>
      </w:r>
      <w:r>
        <w:rPr>
          <w:spacing w:val="6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конфигураций из частей прямой, окружности на нелинованной и клетчатой бумаге.</w:t>
      </w:r>
      <w:r>
        <w:rPr>
          <w:spacing w:val="1"/>
        </w:rPr>
        <w:t xml:space="preserve"> </w:t>
      </w:r>
      <w:r>
        <w:t>Использование свойств</w:t>
      </w:r>
      <w:r>
        <w:rPr>
          <w:spacing w:val="-1"/>
        </w:rPr>
        <w:t xml:space="preserve"> </w:t>
      </w:r>
      <w:r>
        <w:t>сторон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углов</w:t>
      </w:r>
      <w:r>
        <w:rPr>
          <w:spacing w:val="-2"/>
        </w:rPr>
        <w:t xml:space="preserve"> </w:t>
      </w:r>
      <w:r>
        <w:t>прямоугольника,</w:t>
      </w:r>
      <w:r>
        <w:rPr>
          <w:spacing w:val="3"/>
        </w:rPr>
        <w:t xml:space="preserve"> </w:t>
      </w:r>
      <w:r>
        <w:t>квадрата.</w:t>
      </w:r>
    </w:p>
    <w:p w:rsidR="00CD081E" w:rsidRDefault="00BD4E48">
      <w:pPr>
        <w:pStyle w:val="a3"/>
        <w:ind w:right="1132"/>
      </w:pPr>
      <w:r>
        <w:t>Площадь</w:t>
      </w:r>
      <w:r>
        <w:rPr>
          <w:spacing w:val="1"/>
        </w:rPr>
        <w:t xml:space="preserve"> </w:t>
      </w:r>
      <w:r>
        <w:t>прямоугольника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многоугольников,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прямоугольников, в том числе фигур, изображённых на клетчатой бумаге. 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площади.</w:t>
      </w:r>
    </w:p>
    <w:p w:rsidR="00CD081E" w:rsidRDefault="00BD4E48">
      <w:pPr>
        <w:pStyle w:val="a3"/>
        <w:ind w:right="1133"/>
      </w:pPr>
      <w:r>
        <w:t>Наглядные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фигурах:</w:t>
      </w:r>
      <w:r>
        <w:rPr>
          <w:spacing w:val="1"/>
        </w:rPr>
        <w:t xml:space="preserve"> </w:t>
      </w:r>
      <w:r>
        <w:t>прямоугольный</w:t>
      </w:r>
      <w:r>
        <w:rPr>
          <w:spacing w:val="1"/>
        </w:rPr>
        <w:t xml:space="preserve"> </w:t>
      </w:r>
      <w:r>
        <w:t>параллелепипед,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многогранники.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многогранников.</w:t>
      </w:r>
      <w:r>
        <w:rPr>
          <w:spacing w:val="-57"/>
        </w:rPr>
        <w:t xml:space="preserve"> </w:t>
      </w:r>
      <w:r>
        <w:t>Развёртки</w:t>
      </w:r>
      <w:r>
        <w:rPr>
          <w:spacing w:val="1"/>
        </w:rPr>
        <w:t xml:space="preserve"> </w:t>
      </w:r>
      <w:r>
        <w:t>куба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параллелепипеда.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многогранников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проволоки,</w:t>
      </w:r>
      <w:r>
        <w:rPr>
          <w:spacing w:val="-2"/>
        </w:rPr>
        <w:t xml:space="preserve"> </w:t>
      </w:r>
      <w:r>
        <w:t>пластилина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материалов).</w:t>
      </w:r>
    </w:p>
    <w:p w:rsidR="00CD081E" w:rsidRDefault="00BD4E48">
      <w:pPr>
        <w:pStyle w:val="a3"/>
        <w:spacing w:line="242" w:lineRule="auto"/>
        <w:ind w:left="1670" w:right="1643" w:firstLine="0"/>
      </w:pPr>
      <w:r>
        <w:t>Объём прямоугольного параллелепипеда, куба. Единицы измерения объёма.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классе.</w:t>
      </w:r>
    </w:p>
    <w:p w:rsidR="00CD081E" w:rsidRDefault="00BD4E48">
      <w:pPr>
        <w:pStyle w:val="a3"/>
        <w:spacing w:line="271" w:lineRule="exact"/>
        <w:ind w:left="1670" w:firstLine="0"/>
      </w:pPr>
      <w:r>
        <w:t>Натуральные</w:t>
      </w:r>
      <w:r>
        <w:rPr>
          <w:spacing w:val="-4"/>
        </w:rPr>
        <w:t xml:space="preserve"> </w:t>
      </w:r>
      <w:r>
        <w:t>числа.</w:t>
      </w:r>
    </w:p>
    <w:p w:rsidR="00CD081E" w:rsidRDefault="00BD4E48">
      <w:pPr>
        <w:pStyle w:val="a3"/>
        <w:ind w:right="1130"/>
      </w:pPr>
      <w:r>
        <w:lastRenderedPageBreak/>
        <w:t>Арифметические действия с многозначными натуральными числами. Числовые</w:t>
      </w:r>
      <w:r>
        <w:rPr>
          <w:spacing w:val="1"/>
        </w:rPr>
        <w:t xml:space="preserve"> </w:t>
      </w:r>
      <w:r>
        <w:t>выражения, порядок действий, использование скобок. Использование при вычислениях</w:t>
      </w:r>
      <w:r>
        <w:rPr>
          <w:spacing w:val="1"/>
        </w:rPr>
        <w:t xml:space="preserve"> </w:t>
      </w:r>
      <w:r>
        <w:t>переместительного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сочетательного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умножения,</w:t>
      </w:r>
      <w:r>
        <w:rPr>
          <w:spacing w:val="1"/>
        </w:rPr>
        <w:t xml:space="preserve"> </w:t>
      </w:r>
      <w:r>
        <w:t>распределительного свойства умножения.</w:t>
      </w:r>
      <w:r>
        <w:rPr>
          <w:spacing w:val="2"/>
        </w:rPr>
        <w:t xml:space="preserve"> </w:t>
      </w:r>
      <w:r>
        <w:t>Округление натуральных</w:t>
      </w:r>
      <w:r>
        <w:rPr>
          <w:spacing w:val="-4"/>
        </w:rPr>
        <w:t xml:space="preserve"> </w:t>
      </w:r>
      <w:r>
        <w:t>чисел.</w:t>
      </w:r>
    </w:p>
    <w:p w:rsidR="00CD081E" w:rsidRDefault="00BD4E48">
      <w:pPr>
        <w:pStyle w:val="a3"/>
        <w:spacing w:line="237" w:lineRule="auto"/>
        <w:ind w:right="1131"/>
      </w:pPr>
      <w:r>
        <w:t>Делители и кратные числа, наибольший общий делитель и наименьшее общее</w:t>
      </w:r>
      <w:r>
        <w:rPr>
          <w:spacing w:val="1"/>
        </w:rPr>
        <w:t xml:space="preserve"> </w:t>
      </w:r>
      <w:r>
        <w:t>кратное.</w:t>
      </w:r>
      <w:r>
        <w:rPr>
          <w:spacing w:val="-2"/>
        </w:rPr>
        <w:t xml:space="preserve"> </w:t>
      </w:r>
      <w:r>
        <w:t>Делимость</w:t>
      </w:r>
      <w:r>
        <w:rPr>
          <w:spacing w:val="-1"/>
        </w:rPr>
        <w:t xml:space="preserve"> </w:t>
      </w:r>
      <w:r>
        <w:t>суммы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произведения.</w:t>
      </w:r>
      <w:r>
        <w:rPr>
          <w:spacing w:val="-2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остатком.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Дроби.</w:t>
      </w:r>
    </w:p>
    <w:p w:rsidR="00CD081E" w:rsidRDefault="00BD4E48">
      <w:pPr>
        <w:pStyle w:val="a3"/>
        <w:ind w:right="1130"/>
      </w:pPr>
      <w:r>
        <w:t>Обыкновенная дробь, основное свойство дроби,</w:t>
      </w:r>
      <w:r>
        <w:rPr>
          <w:spacing w:val="1"/>
        </w:rPr>
        <w:t xml:space="preserve"> </w:t>
      </w:r>
      <w:r>
        <w:t>сокращение дробей.</w:t>
      </w:r>
      <w:r>
        <w:rPr>
          <w:spacing w:val="60"/>
        </w:rPr>
        <w:t xml:space="preserve"> </w:t>
      </w:r>
      <w:r>
        <w:t>Сравнение</w:t>
      </w:r>
      <w:r>
        <w:rPr>
          <w:spacing w:val="-57"/>
        </w:rPr>
        <w:t xml:space="preserve"> </w:t>
      </w:r>
      <w:r>
        <w:t>и упорядочивание дробей. Решение задач на нахождение части от целого и целого по</w:t>
      </w:r>
      <w:r>
        <w:rPr>
          <w:spacing w:val="1"/>
        </w:rPr>
        <w:t xml:space="preserve"> </w:t>
      </w:r>
      <w:r>
        <w:t>его части. Дробное число как результат деления. Представление десятичной дроби в</w:t>
      </w:r>
      <w:r>
        <w:rPr>
          <w:spacing w:val="1"/>
        </w:rPr>
        <w:t xml:space="preserve"> </w:t>
      </w:r>
      <w:r>
        <w:t>виде обыкновенной дроби и возможность представления обыкновенной дроби в виде</w:t>
      </w:r>
      <w:r>
        <w:rPr>
          <w:spacing w:val="1"/>
        </w:rPr>
        <w:t xml:space="preserve"> </w:t>
      </w:r>
      <w:r>
        <w:t>десятичной.</w:t>
      </w:r>
      <w:r>
        <w:rPr>
          <w:spacing w:val="1"/>
        </w:rPr>
        <w:t xml:space="preserve"> </w:t>
      </w:r>
      <w:r>
        <w:t>Десятичные дроби</w:t>
      </w:r>
      <w:r>
        <w:rPr>
          <w:spacing w:val="1"/>
        </w:rPr>
        <w:t xml:space="preserve"> </w:t>
      </w:r>
      <w:r>
        <w:t>и метрическая система мер.</w:t>
      </w:r>
      <w:r>
        <w:rPr>
          <w:spacing w:val="60"/>
        </w:rPr>
        <w:t xml:space="preserve"> </w:t>
      </w:r>
      <w:r>
        <w:t>Арифметические действия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числовые выражения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обыкновенными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десятичными</w:t>
      </w:r>
      <w:r>
        <w:rPr>
          <w:spacing w:val="2"/>
        </w:rPr>
        <w:t xml:space="preserve"> </w:t>
      </w:r>
      <w:r>
        <w:t>дробями.</w:t>
      </w:r>
    </w:p>
    <w:p w:rsidR="00CD081E" w:rsidRDefault="00BD4E48">
      <w:pPr>
        <w:pStyle w:val="a3"/>
        <w:spacing w:line="242" w:lineRule="auto"/>
        <w:ind w:right="1129"/>
      </w:pPr>
      <w:r>
        <w:t>Отношение. Деление в данном отношении. Масштаб, пропорция. Применение</w:t>
      </w:r>
      <w:r>
        <w:rPr>
          <w:spacing w:val="1"/>
        </w:rPr>
        <w:t xml:space="preserve"> </w:t>
      </w:r>
      <w:r>
        <w:t>пропорций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задач.</w:t>
      </w:r>
    </w:p>
    <w:p w:rsidR="00CD081E" w:rsidRDefault="00BD4E48">
      <w:pPr>
        <w:pStyle w:val="a3"/>
        <w:ind w:right="1136"/>
      </w:pPr>
      <w:r>
        <w:t>Понятие</w:t>
      </w:r>
      <w:r>
        <w:rPr>
          <w:spacing w:val="1"/>
        </w:rPr>
        <w:t xml:space="preserve"> </w:t>
      </w:r>
      <w:r>
        <w:t>процента.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процента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проценту. Выражение процентов десятичными дробями. Решение задач на проценты.</w:t>
      </w:r>
      <w:r>
        <w:rPr>
          <w:spacing w:val="1"/>
        </w:rPr>
        <w:t xml:space="preserve"> </w:t>
      </w:r>
      <w:r>
        <w:t>Выражение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величин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процентах.</w:t>
      </w:r>
    </w:p>
    <w:p w:rsidR="00CD081E" w:rsidRDefault="00BD4E48">
      <w:pPr>
        <w:pStyle w:val="a3"/>
        <w:spacing w:line="275" w:lineRule="exact"/>
        <w:ind w:left="1670" w:firstLine="0"/>
      </w:pPr>
      <w:r>
        <w:t>Положительные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отрицательные</w:t>
      </w:r>
      <w:r>
        <w:rPr>
          <w:spacing w:val="-2"/>
        </w:rPr>
        <w:t xml:space="preserve"> </w:t>
      </w:r>
      <w:r>
        <w:t>числа.</w:t>
      </w:r>
    </w:p>
    <w:p w:rsidR="00CD081E" w:rsidRDefault="00BD4E48">
      <w:pPr>
        <w:pStyle w:val="a3"/>
        <w:ind w:right="1126"/>
      </w:pPr>
      <w:r>
        <w:t>Положительные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отрицательные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Целые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геометрическая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координатной</w:t>
      </w:r>
      <w:r>
        <w:rPr>
          <w:spacing w:val="1"/>
        </w:rPr>
        <w:t xml:space="preserve"> </w:t>
      </w:r>
      <w:r>
        <w:t>прямой.</w:t>
      </w:r>
      <w:r>
        <w:rPr>
          <w:spacing w:val="1"/>
        </w:rPr>
        <w:t xml:space="preserve"> </w:t>
      </w:r>
      <w:r>
        <w:t>Числовые</w:t>
      </w:r>
      <w:r>
        <w:rPr>
          <w:spacing w:val="1"/>
        </w:rPr>
        <w:t xml:space="preserve"> </w:t>
      </w:r>
      <w:r>
        <w:t>промежутки.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положительными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отрицательными</w:t>
      </w:r>
      <w:r>
        <w:rPr>
          <w:spacing w:val="3"/>
        </w:rPr>
        <w:t xml:space="preserve"> </w:t>
      </w:r>
      <w:r>
        <w:t>числами.</w:t>
      </w:r>
    </w:p>
    <w:p w:rsidR="00CD081E" w:rsidRDefault="00BD4E48">
      <w:pPr>
        <w:pStyle w:val="a3"/>
        <w:spacing w:before="98"/>
        <w:ind w:right="1130"/>
      </w:pPr>
      <w:r>
        <w:t>Прямоугольная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абсцисса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ордината.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фигур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координатной</w:t>
      </w:r>
      <w:r>
        <w:rPr>
          <w:spacing w:val="1"/>
        </w:rPr>
        <w:t xml:space="preserve"> </w:t>
      </w:r>
      <w:r>
        <w:t>плоскости.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Буквенные</w:t>
      </w:r>
      <w:r>
        <w:rPr>
          <w:spacing w:val="-4"/>
        </w:rPr>
        <w:t xml:space="preserve"> </w:t>
      </w:r>
      <w:r>
        <w:t>выражения.</w:t>
      </w:r>
    </w:p>
    <w:p w:rsidR="00CD081E" w:rsidRDefault="00BD4E48">
      <w:pPr>
        <w:pStyle w:val="a3"/>
        <w:ind w:right="1133"/>
      </w:pPr>
      <w:r>
        <w:t>Применение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Свойства арифметических действий. Буквенные выражения и числовые подстановки.</w:t>
      </w:r>
      <w:r>
        <w:rPr>
          <w:spacing w:val="1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равенства,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компонента.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периметра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квадрата,</w:t>
      </w:r>
      <w:r>
        <w:rPr>
          <w:spacing w:val="-3"/>
        </w:rPr>
        <w:t xml:space="preserve"> </w:t>
      </w:r>
      <w:r>
        <w:t>объёма</w:t>
      </w:r>
      <w:r>
        <w:rPr>
          <w:spacing w:val="-1"/>
        </w:rPr>
        <w:t xml:space="preserve"> </w:t>
      </w:r>
      <w:r>
        <w:t>параллелепипеда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куба.</w:t>
      </w:r>
    </w:p>
    <w:p w:rsidR="00CD081E" w:rsidRDefault="00BD4E48">
      <w:pPr>
        <w:pStyle w:val="a3"/>
        <w:ind w:left="1670" w:firstLine="0"/>
      </w:pP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7"/>
        </w:rPr>
        <w:t xml:space="preserve"> </w:t>
      </w:r>
      <w:r>
        <w:t>задач.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6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арифметическим способом.</w:t>
      </w:r>
      <w:r>
        <w:rPr>
          <w:spacing w:val="-5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логических</w:t>
      </w:r>
      <w:r>
        <w:rPr>
          <w:spacing w:val="-6"/>
        </w:rPr>
        <w:t xml:space="preserve"> </w:t>
      </w:r>
      <w:r>
        <w:t>задач.</w:t>
      </w:r>
    </w:p>
    <w:p w:rsidR="00CD081E" w:rsidRDefault="00BD4E48">
      <w:pPr>
        <w:pStyle w:val="a3"/>
        <w:spacing w:line="275" w:lineRule="exact"/>
        <w:ind w:firstLine="0"/>
      </w:pP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перебором</w:t>
      </w:r>
      <w:r>
        <w:rPr>
          <w:spacing w:val="-4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возможных</w:t>
      </w:r>
      <w:r>
        <w:rPr>
          <w:spacing w:val="-6"/>
        </w:rPr>
        <w:t xml:space="preserve"> </w:t>
      </w:r>
      <w:r>
        <w:t>вариантов.</w:t>
      </w:r>
    </w:p>
    <w:p w:rsidR="00CD081E" w:rsidRDefault="00BD4E48">
      <w:pPr>
        <w:pStyle w:val="a3"/>
        <w:spacing w:before="3"/>
        <w:ind w:right="1136"/>
      </w:pPr>
      <w:r>
        <w:t>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связывающих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-57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расстояние,</w:t>
      </w:r>
      <w:r>
        <w:rPr>
          <w:spacing w:val="1"/>
        </w:rPr>
        <w:t xml:space="preserve"> </w:t>
      </w:r>
      <w:r>
        <w:t>цена,</w:t>
      </w:r>
      <w:r>
        <w:rPr>
          <w:spacing w:val="1"/>
        </w:rPr>
        <w:t xml:space="preserve"> </w:t>
      </w:r>
      <w:r>
        <w:t>количество,</w:t>
      </w:r>
      <w:r>
        <w:rPr>
          <w:spacing w:val="1"/>
        </w:rPr>
        <w:t xml:space="preserve"> </w:t>
      </w:r>
      <w:r>
        <w:t>стоимость,</w:t>
      </w:r>
      <w:r>
        <w:rPr>
          <w:spacing w:val="1"/>
        </w:rPr>
        <w:t xml:space="preserve"> </w:t>
      </w:r>
      <w:r>
        <w:t>производительность,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работы. Единицы измерения: массы, стоимости, расстояния, времени, скорости. Связь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единицами</w:t>
      </w:r>
      <w:r>
        <w:rPr>
          <w:spacing w:val="3"/>
        </w:rPr>
        <w:t xml:space="preserve"> </w:t>
      </w:r>
      <w:r>
        <w:t>измерения</w:t>
      </w:r>
      <w:r>
        <w:rPr>
          <w:spacing w:val="2"/>
        </w:rPr>
        <w:t xml:space="preserve"> </w:t>
      </w:r>
      <w:r>
        <w:t>каждой</w:t>
      </w:r>
      <w:r>
        <w:rPr>
          <w:spacing w:val="-2"/>
        </w:rPr>
        <w:t xml:space="preserve"> </w:t>
      </w:r>
      <w:r>
        <w:t>величины.</w:t>
      </w:r>
    </w:p>
    <w:p w:rsidR="00CD081E" w:rsidRDefault="00BD4E48">
      <w:pPr>
        <w:pStyle w:val="a3"/>
        <w:spacing w:before="2" w:line="237" w:lineRule="auto"/>
        <w:ind w:right="1134"/>
      </w:pPr>
      <w:r>
        <w:t>Решение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отношением,</w:t>
      </w:r>
      <w:r>
        <w:rPr>
          <w:spacing w:val="1"/>
        </w:rPr>
        <w:t xml:space="preserve"> </w:t>
      </w:r>
      <w:r>
        <w:t>пропорциональностью</w:t>
      </w:r>
      <w:r>
        <w:rPr>
          <w:spacing w:val="1"/>
        </w:rPr>
        <w:t xml:space="preserve"> </w:t>
      </w:r>
      <w:r>
        <w:t>величин,</w:t>
      </w:r>
      <w:r>
        <w:rPr>
          <w:spacing w:val="-57"/>
        </w:rPr>
        <w:t xml:space="preserve"> </w:t>
      </w:r>
      <w:r>
        <w:t>процентами;</w:t>
      </w:r>
      <w:r>
        <w:rPr>
          <w:spacing w:val="-4"/>
        </w:rPr>
        <w:t xml:space="preserve"> </w:t>
      </w:r>
      <w:r>
        <w:t>решение</w:t>
      </w:r>
      <w:r>
        <w:rPr>
          <w:spacing w:val="-9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 дроби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проценты.</w:t>
      </w:r>
    </w:p>
    <w:p w:rsidR="00CD081E" w:rsidRDefault="00BD4E48">
      <w:pPr>
        <w:pStyle w:val="a3"/>
        <w:spacing w:before="6" w:line="237" w:lineRule="auto"/>
        <w:ind w:right="1139"/>
      </w:pPr>
      <w:r>
        <w:t>Оценка и прикидка, округление результата. Составление буквенных выражений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 задачи.</w:t>
      </w:r>
    </w:p>
    <w:p w:rsidR="00CD081E" w:rsidRDefault="00BD4E48">
      <w:pPr>
        <w:pStyle w:val="a3"/>
        <w:spacing w:before="6" w:line="237" w:lineRule="auto"/>
        <w:ind w:right="1137"/>
      </w:pPr>
      <w:r>
        <w:t>Представление данных с помощью таблиц и диаграмм. Столбчатые диаграммы:</w:t>
      </w:r>
      <w:r>
        <w:rPr>
          <w:spacing w:val="1"/>
        </w:rPr>
        <w:t xml:space="preserve"> </w:t>
      </w:r>
      <w:r>
        <w:t>чтение и</w:t>
      </w:r>
      <w:r>
        <w:rPr>
          <w:spacing w:val="-2"/>
        </w:rPr>
        <w:t xml:space="preserve"> </w:t>
      </w:r>
      <w:r>
        <w:t>построение.</w:t>
      </w:r>
      <w:r>
        <w:rPr>
          <w:spacing w:val="-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круговых</w:t>
      </w:r>
      <w:r>
        <w:rPr>
          <w:spacing w:val="-4"/>
        </w:rPr>
        <w:t xml:space="preserve"> </w:t>
      </w:r>
      <w:r>
        <w:t>диаграмм.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Наглядная</w:t>
      </w:r>
      <w:r>
        <w:rPr>
          <w:spacing w:val="-2"/>
        </w:rPr>
        <w:t xml:space="preserve"> </w:t>
      </w:r>
      <w:r>
        <w:t>геометрия.</w:t>
      </w:r>
    </w:p>
    <w:p w:rsidR="00CD081E" w:rsidRDefault="00BD4E48">
      <w:pPr>
        <w:pStyle w:val="a3"/>
        <w:spacing w:line="242" w:lineRule="auto"/>
        <w:ind w:right="1144"/>
      </w:pPr>
      <w:r>
        <w:t>Наглядные представления о фигурах на плоскости: точка, прямая, отрезок, луч,</w:t>
      </w:r>
      <w:r>
        <w:rPr>
          <w:spacing w:val="1"/>
        </w:rPr>
        <w:t xml:space="preserve"> </w:t>
      </w:r>
      <w:r>
        <w:t>угол,</w:t>
      </w:r>
      <w:r>
        <w:rPr>
          <w:spacing w:val="-3"/>
        </w:rPr>
        <w:t xml:space="preserve"> </w:t>
      </w:r>
      <w:r>
        <w:t>ломаная,</w:t>
      </w:r>
      <w:r>
        <w:rPr>
          <w:spacing w:val="-3"/>
        </w:rPr>
        <w:t xml:space="preserve"> </w:t>
      </w:r>
      <w:r>
        <w:t>многоугольник,</w:t>
      </w:r>
      <w:r>
        <w:rPr>
          <w:spacing w:val="-3"/>
        </w:rPr>
        <w:t xml:space="preserve"> </w:t>
      </w:r>
      <w:r>
        <w:t>четырёхугольник,</w:t>
      </w:r>
      <w:r>
        <w:rPr>
          <w:spacing w:val="2"/>
        </w:rPr>
        <w:t xml:space="preserve"> </w:t>
      </w:r>
      <w:r>
        <w:t>треугольник,</w:t>
      </w:r>
      <w:r>
        <w:rPr>
          <w:spacing w:val="-7"/>
        </w:rPr>
        <w:t xml:space="preserve"> </w:t>
      </w:r>
      <w:r>
        <w:t>окружность,</w:t>
      </w:r>
      <w:r>
        <w:rPr>
          <w:spacing w:val="1"/>
        </w:rPr>
        <w:t xml:space="preserve"> </w:t>
      </w:r>
      <w:r>
        <w:t>круг.</w:t>
      </w:r>
    </w:p>
    <w:p w:rsidR="00CD081E" w:rsidRDefault="00BD4E48">
      <w:pPr>
        <w:pStyle w:val="a3"/>
        <w:ind w:right="1134"/>
      </w:pP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прямые,</w:t>
      </w:r>
      <w:r>
        <w:rPr>
          <w:spacing w:val="1"/>
        </w:rPr>
        <w:t xml:space="preserve"> </w:t>
      </w:r>
      <w:r>
        <w:t>перпендикулярные прямые. Измерение расстояний: между двумя точками, от точки до</w:t>
      </w:r>
      <w:r>
        <w:rPr>
          <w:spacing w:val="1"/>
        </w:rPr>
        <w:t xml:space="preserve"> </w:t>
      </w:r>
      <w:r>
        <w:t>прямой,</w:t>
      </w:r>
      <w:r>
        <w:rPr>
          <w:spacing w:val="-2"/>
        </w:rPr>
        <w:t xml:space="preserve"> </w:t>
      </w:r>
      <w:r>
        <w:t>длина</w:t>
      </w:r>
      <w:r>
        <w:rPr>
          <w:spacing w:val="-4"/>
        </w:rPr>
        <w:t xml:space="preserve"> </w:t>
      </w:r>
      <w:r>
        <w:t>маршрута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квадратной</w:t>
      </w:r>
      <w:r>
        <w:rPr>
          <w:spacing w:val="3"/>
        </w:rPr>
        <w:t xml:space="preserve"> </w:t>
      </w:r>
      <w:r>
        <w:t>сетке.</w:t>
      </w:r>
    </w:p>
    <w:p w:rsidR="00CD081E" w:rsidRDefault="00BD4E48">
      <w:pPr>
        <w:pStyle w:val="a3"/>
        <w:ind w:right="1128"/>
      </w:pPr>
      <w:r>
        <w:t>Измерение и построение углов с помощью транспортира. Виды треугольников:</w:t>
      </w:r>
      <w:r>
        <w:rPr>
          <w:spacing w:val="1"/>
        </w:rPr>
        <w:t xml:space="preserve"> </w:t>
      </w:r>
      <w:r>
        <w:t>остроугольный,</w:t>
      </w:r>
      <w:r>
        <w:rPr>
          <w:spacing w:val="1"/>
        </w:rPr>
        <w:t xml:space="preserve"> </w:t>
      </w:r>
      <w:r>
        <w:t>прямоугольный,</w:t>
      </w:r>
      <w:r>
        <w:rPr>
          <w:spacing w:val="1"/>
        </w:rPr>
        <w:t xml:space="preserve"> </w:t>
      </w:r>
      <w:r>
        <w:t>тупоугольный,</w:t>
      </w:r>
      <w:r>
        <w:rPr>
          <w:spacing w:val="1"/>
        </w:rPr>
        <w:t xml:space="preserve"> </w:t>
      </w:r>
      <w:r>
        <w:t>равнобедренный,</w:t>
      </w:r>
      <w:r>
        <w:rPr>
          <w:spacing w:val="1"/>
        </w:rPr>
        <w:t xml:space="preserve"> </w:t>
      </w:r>
      <w:r>
        <w:t>равносторонний.</w:t>
      </w:r>
      <w:r>
        <w:rPr>
          <w:spacing w:val="-57"/>
        </w:rPr>
        <w:t xml:space="preserve"> </w:t>
      </w:r>
      <w:r>
        <w:t>Четырёхугольник,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четырёхугольников.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квадрат:</w:t>
      </w:r>
      <w:r>
        <w:rPr>
          <w:spacing w:val="1"/>
        </w:rPr>
        <w:t xml:space="preserve"> </w:t>
      </w:r>
      <w:r>
        <w:t>использование свойств сторон, углов, диагоналей. Изображение геометрических фигур</w:t>
      </w:r>
      <w:r>
        <w:rPr>
          <w:spacing w:val="1"/>
        </w:rPr>
        <w:t xml:space="preserve"> </w:t>
      </w:r>
      <w:r>
        <w:t>на нелинованной бумаге с использованием циркуля, линейки, угольника, транспортира.</w:t>
      </w:r>
      <w:r>
        <w:rPr>
          <w:spacing w:val="-57"/>
        </w:rPr>
        <w:t xml:space="preserve"> </w:t>
      </w:r>
      <w:r>
        <w:lastRenderedPageBreak/>
        <w:t>Построения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клетчатой</w:t>
      </w:r>
      <w:r>
        <w:rPr>
          <w:spacing w:val="-2"/>
        </w:rPr>
        <w:t xml:space="preserve"> </w:t>
      </w:r>
      <w:r>
        <w:t>бумаге.</w:t>
      </w:r>
    </w:p>
    <w:p w:rsidR="00CD081E" w:rsidRDefault="00BD4E48">
      <w:pPr>
        <w:pStyle w:val="a3"/>
        <w:ind w:right="1132"/>
      </w:pPr>
      <w:r>
        <w:t>Периметр</w:t>
      </w:r>
      <w:r>
        <w:rPr>
          <w:spacing w:val="1"/>
        </w:rPr>
        <w:t xml:space="preserve"> </w:t>
      </w:r>
      <w:r>
        <w:t>многоугольника.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площади. Приближённое измерение площади фигур, в том числе на квадратной сетке.</w:t>
      </w:r>
      <w:r>
        <w:rPr>
          <w:spacing w:val="1"/>
        </w:rPr>
        <w:t xml:space="preserve"> </w:t>
      </w:r>
      <w:r>
        <w:t>Приближённое измерение длины</w:t>
      </w:r>
      <w:r>
        <w:rPr>
          <w:spacing w:val="-2"/>
        </w:rPr>
        <w:t xml:space="preserve"> </w:t>
      </w:r>
      <w:r>
        <w:t>окружности,</w:t>
      </w:r>
      <w:r>
        <w:rPr>
          <w:spacing w:val="-1"/>
        </w:rPr>
        <w:t xml:space="preserve"> </w:t>
      </w:r>
      <w:r>
        <w:t>площади</w:t>
      </w:r>
      <w:r>
        <w:rPr>
          <w:spacing w:val="2"/>
        </w:rPr>
        <w:t xml:space="preserve"> </w:t>
      </w:r>
      <w:r>
        <w:t>круга.</w:t>
      </w:r>
    </w:p>
    <w:p w:rsidR="00CD081E" w:rsidRDefault="00BD4E48">
      <w:pPr>
        <w:pStyle w:val="a3"/>
        <w:spacing w:line="242" w:lineRule="auto"/>
        <w:ind w:left="1670" w:right="3531" w:firstLine="0"/>
      </w:pPr>
      <w:r>
        <w:t>Симметрия: центральная, осевая и зеркальная симметрии.</w:t>
      </w:r>
      <w:r>
        <w:rPr>
          <w:spacing w:val="-57"/>
        </w:rPr>
        <w:t xml:space="preserve"> </w:t>
      </w:r>
      <w:r>
        <w:t>Построение симметричных</w:t>
      </w:r>
      <w:r>
        <w:rPr>
          <w:spacing w:val="-3"/>
        </w:rPr>
        <w:t xml:space="preserve"> </w:t>
      </w:r>
      <w:r>
        <w:t>фигур.</w:t>
      </w:r>
    </w:p>
    <w:p w:rsidR="00CD081E" w:rsidRDefault="00BD4E48">
      <w:pPr>
        <w:pStyle w:val="a3"/>
        <w:ind w:right="1129"/>
      </w:pPr>
      <w:r>
        <w:t>Наглядные представления о пространственных фигурах: параллелепипед, куб,</w:t>
      </w:r>
      <w:r>
        <w:rPr>
          <w:spacing w:val="1"/>
        </w:rPr>
        <w:t xml:space="preserve"> </w:t>
      </w:r>
      <w:r>
        <w:t>призма,</w:t>
      </w:r>
      <w:r>
        <w:rPr>
          <w:spacing w:val="1"/>
        </w:rPr>
        <w:t xml:space="preserve"> </w:t>
      </w:r>
      <w:r>
        <w:t>пирамида,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шар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сфера.</w:t>
      </w:r>
      <w:r>
        <w:rPr>
          <w:spacing w:val="1"/>
        </w:rPr>
        <w:t xml:space="preserve"> </w:t>
      </w:r>
      <w:r>
        <w:t>Изображение</w:t>
      </w:r>
      <w:r>
        <w:rPr>
          <w:spacing w:val="60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развёрток</w:t>
      </w:r>
      <w:r>
        <w:rPr>
          <w:spacing w:val="1"/>
        </w:rPr>
        <w:t xml:space="preserve"> </w:t>
      </w:r>
      <w:r>
        <w:t>многогранников,</w:t>
      </w:r>
      <w:r>
        <w:rPr>
          <w:spacing w:val="1"/>
        </w:rPr>
        <w:t xml:space="preserve"> </w:t>
      </w:r>
      <w:r>
        <w:t>цилиндра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конуса.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моделей</w:t>
      </w:r>
      <w:r>
        <w:rPr>
          <w:spacing w:val="-57"/>
        </w:rPr>
        <w:t xml:space="preserve"> </w:t>
      </w:r>
      <w:r>
        <w:t>пространственных</w:t>
      </w:r>
      <w:r>
        <w:rPr>
          <w:spacing w:val="-6"/>
        </w:rPr>
        <w:t xml:space="preserve"> </w:t>
      </w:r>
      <w:r>
        <w:t>фигур</w:t>
      </w:r>
      <w:r>
        <w:rPr>
          <w:spacing w:val="-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проволоки,</w:t>
      </w:r>
      <w:r>
        <w:rPr>
          <w:spacing w:val="1"/>
        </w:rPr>
        <w:t xml:space="preserve"> </w:t>
      </w:r>
      <w:r>
        <w:t>пластилина</w:t>
      </w:r>
      <w:r>
        <w:rPr>
          <w:spacing w:val="-6"/>
        </w:rPr>
        <w:t xml:space="preserve"> </w:t>
      </w:r>
      <w:r>
        <w:t>и других</w:t>
      </w:r>
      <w:r>
        <w:rPr>
          <w:spacing w:val="-5"/>
        </w:rPr>
        <w:t xml:space="preserve"> </w:t>
      </w:r>
      <w:r>
        <w:t>материалов).</w:t>
      </w:r>
    </w:p>
    <w:p w:rsidR="00CD081E" w:rsidRDefault="00BD4E48">
      <w:pPr>
        <w:pStyle w:val="a3"/>
        <w:spacing w:line="242" w:lineRule="auto"/>
        <w:ind w:right="1136"/>
      </w:pPr>
      <w:r>
        <w:t>Понятие</w:t>
      </w:r>
      <w:r>
        <w:rPr>
          <w:spacing w:val="1"/>
        </w:rPr>
        <w:t xml:space="preserve"> </w:t>
      </w:r>
      <w:r>
        <w:t>объёма,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объёма.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параллелепипеда,</w:t>
      </w:r>
      <w:r>
        <w:rPr>
          <w:spacing w:val="3"/>
        </w:rPr>
        <w:t xml:space="preserve"> </w:t>
      </w:r>
      <w:r>
        <w:t>куба.</w:t>
      </w:r>
    </w:p>
    <w:p w:rsidR="00CD081E" w:rsidRDefault="00BD4E48">
      <w:pPr>
        <w:pStyle w:val="a3"/>
        <w:spacing w:line="271" w:lineRule="exact"/>
        <w:ind w:left="1670" w:firstLine="0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10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«Математика».</w:t>
      </w:r>
    </w:p>
    <w:p w:rsidR="00CD081E" w:rsidRDefault="00BD4E48">
      <w:pPr>
        <w:pStyle w:val="a3"/>
        <w:spacing w:line="237" w:lineRule="auto"/>
        <w:ind w:right="1142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учебного</w:t>
      </w:r>
      <w:r>
        <w:rPr>
          <w:spacing w:val="60"/>
        </w:rPr>
        <w:t xml:space="preserve"> </w:t>
      </w:r>
      <w:r>
        <w:t>курса к концу 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line="275" w:lineRule="exact"/>
        <w:ind w:left="1670" w:firstLine="0"/>
      </w:pPr>
      <w:r>
        <w:t>Числа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вычисления.</w:t>
      </w:r>
    </w:p>
    <w:p w:rsidR="00CD081E" w:rsidRDefault="00BD4E48">
      <w:pPr>
        <w:pStyle w:val="a3"/>
        <w:spacing w:line="242" w:lineRule="auto"/>
        <w:ind w:right="1138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числами,</w:t>
      </w:r>
      <w:r>
        <w:rPr>
          <w:spacing w:val="-2"/>
        </w:rPr>
        <w:t xml:space="preserve"> </w:t>
      </w:r>
      <w:r>
        <w:t>обыкновенными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десятичными</w:t>
      </w:r>
      <w:r>
        <w:rPr>
          <w:spacing w:val="-3"/>
        </w:rPr>
        <w:t xml:space="preserve"> </w:t>
      </w:r>
      <w:r>
        <w:t>дробями.</w:t>
      </w:r>
    </w:p>
    <w:p w:rsidR="00CD081E" w:rsidRDefault="00BD4E48">
      <w:pPr>
        <w:pStyle w:val="a3"/>
        <w:spacing w:line="242" w:lineRule="auto"/>
        <w:ind w:right="1125"/>
      </w:pPr>
      <w:r>
        <w:t>Сравнивать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упорядочивать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случаях</w:t>
      </w:r>
      <w:r>
        <w:rPr>
          <w:spacing w:val="-4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дроби,</w:t>
      </w:r>
      <w:r>
        <w:rPr>
          <w:spacing w:val="-1"/>
        </w:rPr>
        <w:t xml:space="preserve"> </w:t>
      </w:r>
      <w:r>
        <w:t>десятичные дроби.</w:t>
      </w:r>
    </w:p>
    <w:p w:rsidR="00CD081E" w:rsidRDefault="00BD4E48">
      <w:pPr>
        <w:pStyle w:val="a3"/>
        <w:spacing w:before="98" w:line="242" w:lineRule="auto"/>
        <w:ind w:right="1137"/>
      </w:pPr>
      <w:r>
        <w:t>Соотносить точку на координатной (числовой) прямой с соответствующим ей</w:t>
      </w:r>
      <w:r>
        <w:rPr>
          <w:spacing w:val="1"/>
        </w:rPr>
        <w:t xml:space="preserve"> </w:t>
      </w:r>
      <w:r>
        <w:t>числом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изображать</w:t>
      </w:r>
      <w:r>
        <w:rPr>
          <w:spacing w:val="-4"/>
        </w:rPr>
        <w:t xml:space="preserve"> </w:t>
      </w:r>
      <w:r>
        <w:t>натуральные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точками на</w:t>
      </w:r>
      <w:r>
        <w:rPr>
          <w:spacing w:val="-7"/>
        </w:rPr>
        <w:t xml:space="preserve"> </w:t>
      </w:r>
      <w:r>
        <w:t>координатной</w:t>
      </w:r>
      <w:r>
        <w:rPr>
          <w:spacing w:val="-5"/>
        </w:rPr>
        <w:t xml:space="preserve"> </w:t>
      </w:r>
      <w:r>
        <w:t>(числовой)</w:t>
      </w:r>
      <w:r>
        <w:rPr>
          <w:spacing w:val="-1"/>
        </w:rPr>
        <w:t xml:space="preserve"> </w:t>
      </w:r>
      <w:r>
        <w:t>прямой.</w:t>
      </w:r>
    </w:p>
    <w:p w:rsidR="00CD081E" w:rsidRDefault="00BD4E48">
      <w:pPr>
        <w:pStyle w:val="a3"/>
        <w:spacing w:line="242" w:lineRule="auto"/>
        <w:ind w:right="1125"/>
      </w:pPr>
      <w:r>
        <w:t>Выполнять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числами,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обыкновенными</w:t>
      </w:r>
      <w:r>
        <w:rPr>
          <w:spacing w:val="2"/>
        </w:rPr>
        <w:t xml:space="preserve"> </w:t>
      </w:r>
      <w:r>
        <w:t>дробями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простейших</w:t>
      </w:r>
      <w:r>
        <w:rPr>
          <w:spacing w:val="-4"/>
        </w:rPr>
        <w:t xml:space="preserve"> </w:t>
      </w:r>
      <w:r>
        <w:t>случаях.</w:t>
      </w:r>
    </w:p>
    <w:p w:rsidR="00CD081E" w:rsidRDefault="00BD4E48">
      <w:pPr>
        <w:pStyle w:val="a3"/>
        <w:spacing w:line="242" w:lineRule="auto"/>
        <w:ind w:left="1670" w:right="3730" w:firstLine="0"/>
      </w:pPr>
      <w:r>
        <w:t>Выполнять проверку, прикидку результата вычислений.</w:t>
      </w:r>
      <w:r>
        <w:rPr>
          <w:spacing w:val="-57"/>
        </w:rPr>
        <w:t xml:space="preserve"> </w:t>
      </w:r>
      <w:r>
        <w:t>Округлять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числа.</w:t>
      </w:r>
    </w:p>
    <w:p w:rsidR="00CD081E" w:rsidRDefault="00BD4E48">
      <w:pPr>
        <w:pStyle w:val="a3"/>
        <w:spacing w:line="271" w:lineRule="exact"/>
        <w:ind w:left="1670" w:firstLine="0"/>
      </w:pP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7"/>
        </w:rPr>
        <w:t xml:space="preserve"> </w:t>
      </w:r>
      <w:r>
        <w:t>задач.</w:t>
      </w:r>
    </w:p>
    <w:p w:rsidR="00CD081E" w:rsidRDefault="00BD4E48">
      <w:pPr>
        <w:pStyle w:val="a3"/>
        <w:spacing w:line="237" w:lineRule="auto"/>
        <w:ind w:right="1129"/>
      </w:pPr>
      <w:r>
        <w:t>Решать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арифметическим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организованного</w:t>
      </w:r>
      <w:r>
        <w:rPr>
          <w:spacing w:val="1"/>
        </w:rPr>
        <w:t xml:space="preserve"> </w:t>
      </w:r>
      <w:r>
        <w:t>конечного</w:t>
      </w:r>
      <w:r>
        <w:rPr>
          <w:spacing w:val="2"/>
        </w:rPr>
        <w:t xml:space="preserve"> </w:t>
      </w:r>
      <w:r>
        <w:t>перебора</w:t>
      </w:r>
      <w:r>
        <w:rPr>
          <w:spacing w:val="-5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возможных</w:t>
      </w:r>
      <w:r>
        <w:rPr>
          <w:spacing w:val="-4"/>
        </w:rPr>
        <w:t xml:space="preserve"> </w:t>
      </w:r>
      <w:r>
        <w:t>вариантов.</w:t>
      </w:r>
    </w:p>
    <w:p w:rsidR="00CD081E" w:rsidRDefault="00BD4E48">
      <w:pPr>
        <w:pStyle w:val="a3"/>
        <w:ind w:right="1136"/>
      </w:pP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расстояние,</w:t>
      </w:r>
      <w:r>
        <w:rPr>
          <w:spacing w:val="-1"/>
        </w:rPr>
        <w:t xml:space="preserve"> </w:t>
      </w:r>
      <w:r>
        <w:t>цена,</w:t>
      </w:r>
      <w:r>
        <w:rPr>
          <w:spacing w:val="-1"/>
        </w:rPr>
        <w:t xml:space="preserve"> </w:t>
      </w:r>
      <w:r>
        <w:t>количество,</w:t>
      </w:r>
      <w:r>
        <w:rPr>
          <w:spacing w:val="-1"/>
        </w:rPr>
        <w:t xml:space="preserve"> </w:t>
      </w:r>
      <w:r>
        <w:t>стоимость.</w:t>
      </w:r>
    </w:p>
    <w:p w:rsidR="00CD081E" w:rsidRDefault="00BD4E48">
      <w:pPr>
        <w:pStyle w:val="a3"/>
        <w:spacing w:line="237" w:lineRule="auto"/>
        <w:ind w:left="1670" w:right="1132" w:firstLine="0"/>
      </w:pPr>
      <w:r>
        <w:t>Использовать краткие записи, схемы, таблицы, обозначения при решении задач.</w:t>
      </w:r>
      <w:r>
        <w:rPr>
          <w:spacing w:val="1"/>
        </w:rPr>
        <w:t xml:space="preserve"> </w:t>
      </w:r>
      <w:r>
        <w:t>Пользоваться</w:t>
      </w:r>
      <w:r>
        <w:rPr>
          <w:spacing w:val="49"/>
        </w:rPr>
        <w:t xml:space="preserve"> </w:t>
      </w:r>
      <w:r>
        <w:t>основными</w:t>
      </w:r>
      <w:r>
        <w:rPr>
          <w:spacing w:val="54"/>
        </w:rPr>
        <w:t xml:space="preserve"> </w:t>
      </w:r>
      <w:r>
        <w:t>единицами</w:t>
      </w:r>
      <w:r>
        <w:rPr>
          <w:spacing w:val="50"/>
        </w:rPr>
        <w:t xml:space="preserve"> </w:t>
      </w:r>
      <w:r>
        <w:t>измерения:</w:t>
      </w:r>
      <w:r>
        <w:rPr>
          <w:spacing w:val="53"/>
        </w:rPr>
        <w:t xml:space="preserve"> </w:t>
      </w:r>
      <w:r>
        <w:t>цены,</w:t>
      </w:r>
      <w:r>
        <w:rPr>
          <w:spacing w:val="55"/>
        </w:rPr>
        <w:t xml:space="preserve"> </w:t>
      </w:r>
      <w:r>
        <w:t>массы,</w:t>
      </w:r>
      <w:r>
        <w:rPr>
          <w:spacing w:val="55"/>
        </w:rPr>
        <w:t xml:space="preserve"> </w:t>
      </w:r>
      <w:r>
        <w:t>расстояния,</w:t>
      </w:r>
    </w:p>
    <w:p w:rsidR="00CD081E" w:rsidRDefault="00BD4E48">
      <w:pPr>
        <w:pStyle w:val="a3"/>
        <w:spacing w:before="4" w:line="275" w:lineRule="exact"/>
        <w:ind w:firstLine="0"/>
      </w:pPr>
      <w:r>
        <w:t>времени,</w:t>
      </w:r>
      <w:r>
        <w:rPr>
          <w:spacing w:val="-5"/>
        </w:rPr>
        <w:t xml:space="preserve"> </w:t>
      </w:r>
      <w:r>
        <w:t>скорости,</w:t>
      </w:r>
      <w:r>
        <w:rPr>
          <w:spacing w:val="-4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одни</w:t>
      </w:r>
      <w:r>
        <w:rPr>
          <w:spacing w:val="-6"/>
        </w:rPr>
        <w:t xml:space="preserve"> </w:t>
      </w:r>
      <w:r>
        <w:t>единицы</w:t>
      </w:r>
      <w:r>
        <w:rPr>
          <w:spacing w:val="-4"/>
        </w:rPr>
        <w:t xml:space="preserve"> </w:t>
      </w:r>
      <w:r>
        <w:t>величины</w:t>
      </w:r>
      <w:r>
        <w:rPr>
          <w:spacing w:val="-4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другие.</w:t>
      </w:r>
    </w:p>
    <w:p w:rsidR="00CD081E" w:rsidRDefault="00BD4E48">
      <w:pPr>
        <w:pStyle w:val="a3"/>
        <w:ind w:right="1124"/>
      </w:pPr>
      <w:r>
        <w:t>Извлекать, анализировать, оценивать информацию, представленную в таблице,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столбчатой</w:t>
      </w:r>
      <w:r>
        <w:rPr>
          <w:spacing w:val="1"/>
        </w:rPr>
        <w:t xml:space="preserve"> </w:t>
      </w:r>
      <w:r>
        <w:t>диаграмме,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данные при</w:t>
      </w:r>
      <w:r>
        <w:rPr>
          <w:spacing w:val="-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Наглядная</w:t>
      </w:r>
      <w:r>
        <w:rPr>
          <w:spacing w:val="-2"/>
        </w:rPr>
        <w:t xml:space="preserve"> </w:t>
      </w:r>
      <w:r>
        <w:t>геометрия.</w:t>
      </w:r>
    </w:p>
    <w:p w:rsidR="00CD081E" w:rsidRDefault="00BD4E48">
      <w:pPr>
        <w:pStyle w:val="a3"/>
        <w:spacing w:line="242" w:lineRule="auto"/>
        <w:ind w:right="1140"/>
      </w:pPr>
      <w:r>
        <w:t>Пользоваться геометрическими понятиями: точка, прямая, отрезок, луч, угол,</w:t>
      </w:r>
      <w:r>
        <w:rPr>
          <w:spacing w:val="1"/>
        </w:rPr>
        <w:t xml:space="preserve"> </w:t>
      </w:r>
      <w:r>
        <w:t>многоугольник,</w:t>
      </w:r>
      <w:r>
        <w:rPr>
          <w:spacing w:val="-2"/>
        </w:rPr>
        <w:t xml:space="preserve"> </w:t>
      </w:r>
      <w:r>
        <w:t>окружность,</w:t>
      </w:r>
      <w:r>
        <w:rPr>
          <w:spacing w:val="-1"/>
        </w:rPr>
        <w:t xml:space="preserve"> </w:t>
      </w:r>
      <w:r>
        <w:t>круг.</w:t>
      </w:r>
    </w:p>
    <w:p w:rsidR="00CD081E" w:rsidRDefault="00BD4E48">
      <w:pPr>
        <w:pStyle w:val="a3"/>
        <w:spacing w:line="242" w:lineRule="auto"/>
        <w:ind w:right="1137"/>
      </w:pPr>
      <w:r>
        <w:t>Приводить примеры объектов окружающего мира, имеющих форму изученных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4"/>
        </w:rPr>
        <w:t xml:space="preserve"> </w:t>
      </w:r>
      <w:r>
        <w:t>фигур.</w:t>
      </w:r>
    </w:p>
    <w:p w:rsidR="00CD081E" w:rsidRDefault="00BD4E48">
      <w:pPr>
        <w:pStyle w:val="a3"/>
        <w:ind w:right="1136"/>
      </w:pPr>
      <w:r>
        <w:t>Использовать</w:t>
      </w:r>
      <w:r>
        <w:rPr>
          <w:spacing w:val="1"/>
        </w:rPr>
        <w:t xml:space="preserve"> </w:t>
      </w:r>
      <w:r>
        <w:t>терминологию,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углами:</w:t>
      </w:r>
      <w:r>
        <w:rPr>
          <w:spacing w:val="1"/>
        </w:rPr>
        <w:t xml:space="preserve"> </w:t>
      </w:r>
      <w:r>
        <w:t>вершина,</w:t>
      </w:r>
      <w:r>
        <w:rPr>
          <w:spacing w:val="1"/>
        </w:rPr>
        <w:t xml:space="preserve"> </w:t>
      </w:r>
      <w:r>
        <w:t>сторона;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многоугольниками: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вершина,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диагональ;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окружностью:</w:t>
      </w:r>
      <w:r>
        <w:rPr>
          <w:spacing w:val="1"/>
        </w:rPr>
        <w:t xml:space="preserve"> </w:t>
      </w:r>
      <w:r>
        <w:t>радиус,</w:t>
      </w:r>
      <w:r>
        <w:rPr>
          <w:spacing w:val="1"/>
        </w:rPr>
        <w:t xml:space="preserve"> </w:t>
      </w:r>
      <w:r>
        <w:t>диаметр,</w:t>
      </w:r>
      <w:r>
        <w:rPr>
          <w:spacing w:val="4"/>
        </w:rPr>
        <w:t xml:space="preserve"> </w:t>
      </w:r>
      <w:r>
        <w:t>центр.</w:t>
      </w:r>
    </w:p>
    <w:p w:rsidR="00CD081E" w:rsidRDefault="00BD4E48">
      <w:pPr>
        <w:pStyle w:val="a3"/>
        <w:spacing w:line="237" w:lineRule="auto"/>
        <w:ind w:right="1133"/>
      </w:pPr>
      <w:r>
        <w:t>Изображать изученные геометрические фигуры на нелинованной и клетчатой</w:t>
      </w:r>
      <w:r>
        <w:rPr>
          <w:spacing w:val="1"/>
        </w:rPr>
        <w:t xml:space="preserve"> </w:t>
      </w:r>
      <w:r>
        <w:t>бумаге с</w:t>
      </w:r>
      <w:r>
        <w:rPr>
          <w:spacing w:val="1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циркуля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линейки.</w:t>
      </w:r>
    </w:p>
    <w:p w:rsidR="00CD081E" w:rsidRDefault="00BD4E48">
      <w:pPr>
        <w:pStyle w:val="a3"/>
        <w:spacing w:line="237" w:lineRule="auto"/>
        <w:ind w:right="1134"/>
      </w:pPr>
      <w:r>
        <w:t>Находить длины отрезков непосредственным измерением с помощью линейки,</w:t>
      </w:r>
      <w:r>
        <w:rPr>
          <w:spacing w:val="1"/>
        </w:rPr>
        <w:t xml:space="preserve"> </w:t>
      </w:r>
      <w:r>
        <w:t>строить</w:t>
      </w:r>
      <w:r>
        <w:rPr>
          <w:spacing w:val="-4"/>
        </w:rPr>
        <w:t xml:space="preserve"> </w:t>
      </w:r>
      <w:r>
        <w:t>отрезки</w:t>
      </w:r>
      <w:r>
        <w:rPr>
          <w:spacing w:val="-3"/>
        </w:rPr>
        <w:t xml:space="preserve"> </w:t>
      </w:r>
      <w:r>
        <w:t>заданной</w:t>
      </w:r>
      <w:r>
        <w:rPr>
          <w:spacing w:val="2"/>
        </w:rPr>
        <w:t xml:space="preserve"> </w:t>
      </w:r>
      <w:r>
        <w:t>длины;</w:t>
      </w:r>
      <w:r>
        <w:rPr>
          <w:spacing w:val="-4"/>
        </w:rPr>
        <w:t xml:space="preserve"> </w:t>
      </w:r>
      <w:r>
        <w:t>строить</w:t>
      </w:r>
      <w:r>
        <w:rPr>
          <w:spacing w:val="-7"/>
        </w:rPr>
        <w:t xml:space="preserve"> </w:t>
      </w:r>
      <w:r>
        <w:t>окружность</w:t>
      </w:r>
      <w:r>
        <w:rPr>
          <w:spacing w:val="-2"/>
        </w:rPr>
        <w:t xml:space="preserve"> </w:t>
      </w:r>
      <w:r>
        <w:t>заданного</w:t>
      </w:r>
      <w:r>
        <w:rPr>
          <w:spacing w:val="5"/>
        </w:rPr>
        <w:t xml:space="preserve"> </w:t>
      </w:r>
      <w:r>
        <w:t>радиуса.</w:t>
      </w:r>
    </w:p>
    <w:p w:rsidR="00CD081E" w:rsidRDefault="00BD4E48">
      <w:pPr>
        <w:pStyle w:val="a3"/>
        <w:spacing w:before="4" w:line="237" w:lineRule="auto"/>
        <w:ind w:right="1137"/>
      </w:pPr>
      <w:r>
        <w:t>Использовать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прямоугольника,</w:t>
      </w:r>
      <w:r>
        <w:rPr>
          <w:spacing w:val="1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построения,</w:t>
      </w:r>
      <w:r>
        <w:rPr>
          <w:spacing w:val="-2"/>
        </w:rPr>
        <w:t xml:space="preserve"> </w:t>
      </w:r>
      <w:r>
        <w:t>вычисления</w:t>
      </w:r>
      <w:r>
        <w:rPr>
          <w:spacing w:val="2"/>
        </w:rPr>
        <w:t xml:space="preserve"> </w:t>
      </w:r>
      <w:r>
        <w:t>площади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периметра.</w:t>
      </w:r>
    </w:p>
    <w:p w:rsidR="00CD081E" w:rsidRDefault="00BD4E48">
      <w:pPr>
        <w:pStyle w:val="a3"/>
        <w:spacing w:before="6" w:line="237" w:lineRule="auto"/>
        <w:ind w:right="1132"/>
      </w:pPr>
      <w:r>
        <w:t>Вычислять периметр и площадь квадрата, прямоугольника, фигур, составленных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фигур,</w:t>
      </w:r>
      <w:r>
        <w:rPr>
          <w:spacing w:val="2"/>
        </w:rPr>
        <w:t xml:space="preserve"> </w:t>
      </w:r>
      <w:r>
        <w:t>изображённых</w:t>
      </w:r>
      <w:r>
        <w:rPr>
          <w:spacing w:val="-4"/>
        </w:rPr>
        <w:t xml:space="preserve"> </w:t>
      </w:r>
      <w:r>
        <w:t>на клетчатой</w:t>
      </w:r>
      <w:r>
        <w:rPr>
          <w:spacing w:val="-4"/>
        </w:rPr>
        <w:t xml:space="preserve"> </w:t>
      </w:r>
      <w:r>
        <w:t>бумаге.</w:t>
      </w:r>
    </w:p>
    <w:p w:rsidR="00CD081E" w:rsidRDefault="00BD4E48">
      <w:pPr>
        <w:pStyle w:val="a3"/>
        <w:spacing w:before="5" w:line="237" w:lineRule="auto"/>
        <w:ind w:right="1133"/>
      </w:pPr>
      <w:r>
        <w:t>Пользоваться основными метрическими единицами измерения длины, площади;</w:t>
      </w:r>
      <w:r>
        <w:rPr>
          <w:spacing w:val="1"/>
        </w:rPr>
        <w:t xml:space="preserve"> </w:t>
      </w:r>
      <w:r>
        <w:t>выражать</w:t>
      </w:r>
      <w:r>
        <w:rPr>
          <w:spacing w:val="-7"/>
        </w:rPr>
        <w:t xml:space="preserve"> </w:t>
      </w:r>
      <w:r>
        <w:t>одни</w:t>
      </w:r>
      <w:r>
        <w:rPr>
          <w:spacing w:val="3"/>
        </w:rPr>
        <w:t xml:space="preserve"> </w:t>
      </w:r>
      <w:r>
        <w:t>единицы</w:t>
      </w:r>
      <w:r>
        <w:rPr>
          <w:spacing w:val="-1"/>
        </w:rPr>
        <w:t xml:space="preserve"> </w:t>
      </w:r>
      <w:r>
        <w:t>величины</w:t>
      </w:r>
      <w:r>
        <w:rPr>
          <w:spacing w:val="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другие.</w:t>
      </w:r>
    </w:p>
    <w:p w:rsidR="00CD081E" w:rsidRDefault="00BD4E48">
      <w:pPr>
        <w:pStyle w:val="a3"/>
        <w:spacing w:before="6" w:line="237" w:lineRule="auto"/>
        <w:ind w:right="1139"/>
      </w:pPr>
      <w:r>
        <w:lastRenderedPageBreak/>
        <w:t>Распознавать</w:t>
      </w:r>
      <w:r>
        <w:rPr>
          <w:spacing w:val="1"/>
        </w:rPr>
        <w:t xml:space="preserve"> </w:t>
      </w:r>
      <w:r>
        <w:t>параллелепипед,</w:t>
      </w:r>
      <w:r>
        <w:rPr>
          <w:spacing w:val="1"/>
        </w:rPr>
        <w:t xml:space="preserve"> </w:t>
      </w:r>
      <w:r>
        <w:t>куб,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терминологию:</w:t>
      </w:r>
      <w:r>
        <w:rPr>
          <w:spacing w:val="61"/>
        </w:rPr>
        <w:t xml:space="preserve"> </w:t>
      </w:r>
      <w:r>
        <w:t>вершина,</w:t>
      </w:r>
      <w:r>
        <w:rPr>
          <w:spacing w:val="1"/>
        </w:rPr>
        <w:t xml:space="preserve"> </w:t>
      </w:r>
      <w:r>
        <w:t>ребро,</w:t>
      </w:r>
      <w:r>
        <w:rPr>
          <w:spacing w:val="-3"/>
        </w:rPr>
        <w:t xml:space="preserve"> </w:t>
      </w:r>
      <w:r>
        <w:t>грань,</w:t>
      </w:r>
      <w:r>
        <w:rPr>
          <w:spacing w:val="3"/>
        </w:rPr>
        <w:t xml:space="preserve"> </w:t>
      </w:r>
      <w:r>
        <w:t>измерения,</w:t>
      </w:r>
      <w:r>
        <w:rPr>
          <w:spacing w:val="3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параллелепипеда,</w:t>
      </w:r>
      <w:r>
        <w:rPr>
          <w:spacing w:val="3"/>
        </w:rPr>
        <w:t xml:space="preserve"> </w:t>
      </w:r>
      <w:r>
        <w:t>куба.</w:t>
      </w:r>
    </w:p>
    <w:p w:rsidR="00CD081E" w:rsidRDefault="00BD4E48">
      <w:pPr>
        <w:pStyle w:val="a3"/>
        <w:spacing w:before="6" w:line="237" w:lineRule="auto"/>
        <w:ind w:right="1138"/>
      </w:pPr>
      <w:r>
        <w:t>Вычислять объём куба, параллелепипеда по заданным измерениям, пользоваться</w:t>
      </w:r>
      <w:r>
        <w:rPr>
          <w:spacing w:val="-57"/>
        </w:rPr>
        <w:t xml:space="preserve"> </w:t>
      </w:r>
      <w:r>
        <w:t>единицами</w:t>
      </w:r>
      <w:r>
        <w:rPr>
          <w:spacing w:val="-3"/>
        </w:rPr>
        <w:t xml:space="preserve"> </w:t>
      </w:r>
      <w:r>
        <w:t>измерения</w:t>
      </w:r>
      <w:r>
        <w:rPr>
          <w:spacing w:val="-8"/>
        </w:rPr>
        <w:t xml:space="preserve"> </w:t>
      </w:r>
      <w:r>
        <w:t>объёма.</w:t>
      </w:r>
    </w:p>
    <w:p w:rsidR="00CD081E" w:rsidRDefault="00BD4E48">
      <w:pPr>
        <w:pStyle w:val="a3"/>
        <w:spacing w:before="5" w:line="237" w:lineRule="auto"/>
        <w:ind w:right="1137"/>
      </w:pPr>
      <w:r>
        <w:t>Решать несложные задачи на измерение геометрических величин в практических</w:t>
      </w:r>
      <w:r>
        <w:rPr>
          <w:spacing w:val="-57"/>
        </w:rPr>
        <w:t xml:space="preserve"> </w:t>
      </w:r>
      <w:r>
        <w:t>ситуациях.</w:t>
      </w:r>
    </w:p>
    <w:p w:rsidR="00CD081E" w:rsidRDefault="00BD4E48">
      <w:pPr>
        <w:pStyle w:val="a3"/>
        <w:spacing w:before="6" w:line="237" w:lineRule="auto"/>
        <w:ind w:right="1142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учебного</w:t>
      </w:r>
      <w:r>
        <w:rPr>
          <w:spacing w:val="60"/>
        </w:rPr>
        <w:t xml:space="preserve"> </w:t>
      </w:r>
      <w:r>
        <w:t>курса к концу 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6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Числа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вычисления.</w:t>
      </w:r>
    </w:p>
    <w:p w:rsidR="00CD081E" w:rsidRDefault="00BD4E48">
      <w:pPr>
        <w:pStyle w:val="a3"/>
        <w:spacing w:line="242" w:lineRule="auto"/>
        <w:ind w:right="1124"/>
      </w:pPr>
      <w:r>
        <w:t>Знать и понимать термины, связанные с различными видами чисел и способами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записи,</w:t>
      </w:r>
      <w:r>
        <w:rPr>
          <w:spacing w:val="-2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(если</w:t>
      </w:r>
      <w:r>
        <w:rPr>
          <w:spacing w:val="-3"/>
        </w:rPr>
        <w:t xml:space="preserve"> </w:t>
      </w:r>
      <w:r>
        <w:t>это возможно)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другой.</w:t>
      </w:r>
    </w:p>
    <w:p w:rsidR="00CD081E" w:rsidRDefault="00BD4E48">
      <w:pPr>
        <w:pStyle w:val="a3"/>
        <w:spacing w:line="242" w:lineRule="auto"/>
        <w:ind w:right="1135"/>
      </w:pPr>
      <w:r>
        <w:t>Сравнивать и упорядочивать целые числа, обыкновенные и десятичные дроби,</w:t>
      </w:r>
      <w:r>
        <w:rPr>
          <w:spacing w:val="1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знаков.</w:t>
      </w:r>
    </w:p>
    <w:p w:rsidR="00CD081E" w:rsidRDefault="00BD4E48">
      <w:pPr>
        <w:pStyle w:val="a3"/>
        <w:ind w:right="1123"/>
      </w:pPr>
      <w:r>
        <w:t>Выполнять, сочетая устные и письменные приёмы, арифметические действия 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числами,</w:t>
      </w:r>
      <w:r>
        <w:rPr>
          <w:spacing w:val="1"/>
        </w:rPr>
        <w:t xml:space="preserve"> </w:t>
      </w:r>
      <w:r>
        <w:t>обыкновенными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десятичными</w:t>
      </w:r>
      <w:r>
        <w:rPr>
          <w:spacing w:val="1"/>
        </w:rPr>
        <w:t xml:space="preserve"> </w:t>
      </w:r>
      <w:r>
        <w:t>дробями,</w:t>
      </w:r>
      <w:r>
        <w:rPr>
          <w:spacing w:val="1"/>
        </w:rPr>
        <w:t xml:space="preserve"> </w:t>
      </w:r>
      <w:r>
        <w:t>положительными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отрицательными</w:t>
      </w:r>
      <w:r>
        <w:rPr>
          <w:spacing w:val="3"/>
        </w:rPr>
        <w:t xml:space="preserve"> </w:t>
      </w:r>
      <w:r>
        <w:t>числами.</w:t>
      </w:r>
    </w:p>
    <w:p w:rsidR="00CD081E" w:rsidRDefault="00BD4E48">
      <w:pPr>
        <w:pStyle w:val="a3"/>
        <w:ind w:left="1670" w:firstLine="0"/>
      </w:pPr>
      <w:r>
        <w:t>Вычислять</w:t>
      </w:r>
      <w:r>
        <w:rPr>
          <w:spacing w:val="50"/>
        </w:rPr>
        <w:t xml:space="preserve"> </w:t>
      </w:r>
      <w:r>
        <w:t>значения</w:t>
      </w:r>
      <w:r>
        <w:rPr>
          <w:spacing w:val="108"/>
        </w:rPr>
        <w:t xml:space="preserve"> </w:t>
      </w:r>
      <w:r>
        <w:t>числовых</w:t>
      </w:r>
      <w:r>
        <w:rPr>
          <w:spacing w:val="103"/>
        </w:rPr>
        <w:t xml:space="preserve"> </w:t>
      </w:r>
      <w:r>
        <w:t>выражений,</w:t>
      </w:r>
      <w:r>
        <w:rPr>
          <w:spacing w:val="106"/>
        </w:rPr>
        <w:t xml:space="preserve"> </w:t>
      </w:r>
      <w:r>
        <w:t>выполнять</w:t>
      </w:r>
      <w:r>
        <w:rPr>
          <w:spacing w:val="104"/>
        </w:rPr>
        <w:t xml:space="preserve"> </w:t>
      </w:r>
      <w:r>
        <w:t>прикидку</w:t>
      </w:r>
      <w:r>
        <w:rPr>
          <w:spacing w:val="98"/>
        </w:rPr>
        <w:t xml:space="preserve"> </w:t>
      </w:r>
      <w:r>
        <w:t>и</w:t>
      </w:r>
      <w:r>
        <w:rPr>
          <w:spacing w:val="104"/>
        </w:rPr>
        <w:t xml:space="preserve"> </w:t>
      </w:r>
      <w:r>
        <w:t>оценку</w:t>
      </w:r>
    </w:p>
    <w:p w:rsidR="00CD081E" w:rsidRDefault="00BD4E48">
      <w:pPr>
        <w:pStyle w:val="a3"/>
        <w:spacing w:before="98" w:line="242" w:lineRule="auto"/>
        <w:ind w:right="1129" w:firstLine="0"/>
        <w:jc w:val="left"/>
      </w:pPr>
      <w:r>
        <w:t>результата</w:t>
      </w:r>
      <w:r>
        <w:rPr>
          <w:spacing w:val="7"/>
        </w:rPr>
        <w:t xml:space="preserve"> </w:t>
      </w:r>
      <w:r>
        <w:t>вычислений,</w:t>
      </w:r>
      <w:r>
        <w:rPr>
          <w:spacing w:val="5"/>
        </w:rPr>
        <w:t xml:space="preserve"> </w:t>
      </w:r>
      <w:r>
        <w:t>выполнять</w:t>
      </w:r>
      <w:r>
        <w:rPr>
          <w:spacing w:val="4"/>
        </w:rPr>
        <w:t xml:space="preserve"> </w:t>
      </w:r>
      <w:r>
        <w:t>преобразования</w:t>
      </w:r>
      <w:r>
        <w:rPr>
          <w:spacing w:val="3"/>
        </w:rPr>
        <w:t xml:space="preserve"> </w:t>
      </w:r>
      <w:r>
        <w:t>числовых</w:t>
      </w:r>
      <w:r>
        <w:rPr>
          <w:spacing w:val="57"/>
        </w:rPr>
        <w:t xml:space="preserve"> </w:t>
      </w:r>
      <w:r>
        <w:t>выражений</w:t>
      </w:r>
      <w:r>
        <w:rPr>
          <w:spacing w:val="4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свойств</w:t>
      </w:r>
      <w:r>
        <w:rPr>
          <w:spacing w:val="2"/>
        </w:rPr>
        <w:t xml:space="preserve"> </w:t>
      </w:r>
      <w:r>
        <w:t>арифметических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Соотносить</w:t>
      </w:r>
      <w:r>
        <w:rPr>
          <w:spacing w:val="53"/>
        </w:rPr>
        <w:t xml:space="preserve"> </w:t>
      </w:r>
      <w:r>
        <w:t>точку</w:t>
      </w:r>
      <w:r>
        <w:rPr>
          <w:spacing w:val="48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координатной</w:t>
      </w:r>
      <w:r>
        <w:rPr>
          <w:spacing w:val="54"/>
        </w:rPr>
        <w:t xml:space="preserve"> </w:t>
      </w:r>
      <w:r>
        <w:t>прямой</w:t>
      </w:r>
      <w:r>
        <w:rPr>
          <w:spacing w:val="52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соответствующим</w:t>
      </w:r>
      <w:r>
        <w:rPr>
          <w:spacing w:val="59"/>
        </w:rPr>
        <w:t xml:space="preserve"> </w:t>
      </w:r>
      <w:r>
        <w:t>ей</w:t>
      </w:r>
      <w:r>
        <w:rPr>
          <w:spacing w:val="57"/>
        </w:rPr>
        <w:t xml:space="preserve"> </w:t>
      </w:r>
      <w:r>
        <w:t>числом</w:t>
      </w:r>
      <w:r>
        <w:rPr>
          <w:spacing w:val="5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числа точками</w:t>
      </w:r>
      <w:r>
        <w:rPr>
          <w:spacing w:val="-4"/>
        </w:rPr>
        <w:t xml:space="preserve"> </w:t>
      </w:r>
      <w:r>
        <w:t>на координатной</w:t>
      </w:r>
      <w:r>
        <w:rPr>
          <w:spacing w:val="1"/>
        </w:rPr>
        <w:t xml:space="preserve"> </w:t>
      </w:r>
      <w:r>
        <w:t>прямой,</w:t>
      </w:r>
      <w:r>
        <w:rPr>
          <w:spacing w:val="-2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числа.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Соотносить</w:t>
      </w:r>
      <w:r>
        <w:rPr>
          <w:spacing w:val="59"/>
        </w:rPr>
        <w:t xml:space="preserve"> </w:t>
      </w:r>
      <w:r>
        <w:t>точки</w:t>
      </w:r>
      <w:r>
        <w:rPr>
          <w:spacing w:val="5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прямоугольной</w:t>
      </w:r>
      <w:r>
        <w:rPr>
          <w:spacing w:val="64"/>
        </w:rPr>
        <w:t xml:space="preserve"> </w:t>
      </w:r>
      <w:r>
        <w:t>системе</w:t>
      </w:r>
      <w:r>
        <w:rPr>
          <w:spacing w:val="56"/>
        </w:rPr>
        <w:t xml:space="preserve"> </w:t>
      </w:r>
      <w:r>
        <w:t>координат</w:t>
      </w:r>
      <w:r>
        <w:rPr>
          <w:spacing w:val="63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координатами</w:t>
      </w:r>
      <w:r>
        <w:rPr>
          <w:spacing w:val="58"/>
        </w:rPr>
        <w:t xml:space="preserve"> </w:t>
      </w:r>
      <w:r>
        <w:t>этой</w:t>
      </w:r>
    </w:p>
    <w:p w:rsidR="00CD081E" w:rsidRDefault="00CD081E">
      <w:pPr>
        <w:spacing w:line="271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3" w:lineRule="exact"/>
        <w:ind w:firstLine="0"/>
        <w:jc w:val="left"/>
      </w:pPr>
      <w:r>
        <w:lastRenderedPageBreak/>
        <w:t>точки.</w:t>
      </w:r>
    </w:p>
    <w:p w:rsidR="00CD081E" w:rsidRDefault="00BD4E48">
      <w:pPr>
        <w:pStyle w:val="a3"/>
        <w:spacing w:before="6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spacing w:line="242" w:lineRule="auto"/>
        <w:ind w:left="16" w:right="819" w:firstLine="0"/>
        <w:jc w:val="left"/>
      </w:pPr>
      <w:r>
        <w:t>Округлять</w:t>
      </w:r>
      <w:r>
        <w:rPr>
          <w:spacing w:val="-4"/>
        </w:rPr>
        <w:t xml:space="preserve"> </w:t>
      </w:r>
      <w:r>
        <w:t>целые</w:t>
      </w:r>
      <w:r>
        <w:rPr>
          <w:spacing w:val="-4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десятичные</w:t>
      </w:r>
      <w:r>
        <w:rPr>
          <w:spacing w:val="-5"/>
        </w:rPr>
        <w:t xml:space="preserve"> </w:t>
      </w:r>
      <w:r>
        <w:t>дроби,</w:t>
      </w:r>
      <w:r>
        <w:rPr>
          <w:spacing w:val="-6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приближения</w:t>
      </w:r>
      <w:r>
        <w:rPr>
          <w:spacing w:val="-3"/>
        </w:rPr>
        <w:t xml:space="preserve"> </w:t>
      </w:r>
      <w:r>
        <w:t>чисел.</w:t>
      </w:r>
      <w:r>
        <w:rPr>
          <w:spacing w:val="-57"/>
        </w:rPr>
        <w:t xml:space="preserve"> </w:t>
      </w:r>
      <w:r>
        <w:t>Числовые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выражения.</w:t>
      </w:r>
    </w:p>
    <w:p w:rsidR="00CD081E" w:rsidRDefault="00BD4E48">
      <w:pPr>
        <w:pStyle w:val="a3"/>
        <w:spacing w:line="271" w:lineRule="exact"/>
        <w:ind w:left="16" w:firstLine="0"/>
        <w:jc w:val="left"/>
      </w:pPr>
      <w:r>
        <w:t>Понимать и употреблять</w:t>
      </w:r>
      <w:r>
        <w:rPr>
          <w:spacing w:val="4"/>
        </w:rPr>
        <w:t xml:space="preserve"> </w:t>
      </w:r>
      <w:r>
        <w:t>термины,</w:t>
      </w:r>
      <w:r>
        <w:rPr>
          <w:spacing w:val="1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записью</w:t>
      </w:r>
      <w:r>
        <w:rPr>
          <w:spacing w:val="-3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находить</w:t>
      </w:r>
    </w:p>
    <w:p w:rsidR="00CD081E" w:rsidRDefault="00CD081E">
      <w:pPr>
        <w:spacing w:line="271" w:lineRule="exact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15" w:space="40"/>
            <w:col w:w="9515"/>
          </w:cols>
        </w:sectPr>
      </w:pPr>
    </w:p>
    <w:p w:rsidR="00CD081E" w:rsidRDefault="00BD4E48">
      <w:pPr>
        <w:pStyle w:val="a3"/>
        <w:spacing w:before="2" w:line="275" w:lineRule="exact"/>
        <w:ind w:firstLine="0"/>
      </w:pPr>
      <w:r>
        <w:lastRenderedPageBreak/>
        <w:t>квадрат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куб</w:t>
      </w:r>
      <w:r>
        <w:rPr>
          <w:spacing w:val="-2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вычислять</w:t>
      </w:r>
      <w:r>
        <w:rPr>
          <w:spacing w:val="-4"/>
        </w:rPr>
        <w:t xml:space="preserve"> </w:t>
      </w:r>
      <w:r>
        <w:t>значения</w:t>
      </w:r>
      <w:r>
        <w:rPr>
          <w:spacing w:val="-5"/>
        </w:rPr>
        <w:t xml:space="preserve"> </w:t>
      </w:r>
      <w:r>
        <w:t>числовых</w:t>
      </w:r>
      <w:r>
        <w:rPr>
          <w:spacing w:val="-5"/>
        </w:rPr>
        <w:t xml:space="preserve"> </w:t>
      </w:r>
      <w:r>
        <w:t>выражений,</w:t>
      </w:r>
      <w:r>
        <w:rPr>
          <w:spacing w:val="-3"/>
        </w:rPr>
        <w:t xml:space="preserve"> </w:t>
      </w:r>
      <w:r>
        <w:t>содержащих</w:t>
      </w:r>
      <w:r>
        <w:rPr>
          <w:spacing w:val="-6"/>
        </w:rPr>
        <w:t xml:space="preserve"> </w:t>
      </w:r>
      <w:r>
        <w:t>степени.</w:t>
      </w:r>
    </w:p>
    <w:p w:rsidR="00CD081E" w:rsidRDefault="00BD4E48">
      <w:pPr>
        <w:pStyle w:val="a3"/>
        <w:spacing w:line="242" w:lineRule="auto"/>
        <w:ind w:right="1135"/>
      </w:pPr>
      <w:r>
        <w:t>Пользоваться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делимости,</w:t>
      </w:r>
      <w:r>
        <w:rPr>
          <w:spacing w:val="1"/>
        </w:rPr>
        <w:t xml:space="preserve"> </w:t>
      </w:r>
      <w:r>
        <w:t>раскладывать</w:t>
      </w:r>
      <w:r>
        <w:rPr>
          <w:spacing w:val="1"/>
        </w:rPr>
        <w:t xml:space="preserve"> </w:t>
      </w:r>
      <w:r>
        <w:t>натуральные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простые множители.</w:t>
      </w:r>
    </w:p>
    <w:p w:rsidR="00CD081E" w:rsidRDefault="00BD4E48">
      <w:pPr>
        <w:pStyle w:val="a3"/>
        <w:spacing w:line="271" w:lineRule="exact"/>
        <w:ind w:left="1670" w:firstLine="0"/>
      </w:pPr>
      <w:r>
        <w:t>Пользоваться</w:t>
      </w:r>
      <w:r>
        <w:rPr>
          <w:spacing w:val="-6"/>
        </w:rPr>
        <w:t xml:space="preserve"> </w:t>
      </w:r>
      <w:r>
        <w:t>масштабом,</w:t>
      </w:r>
      <w:r>
        <w:rPr>
          <w:spacing w:val="-3"/>
        </w:rPr>
        <w:t xml:space="preserve"> </w:t>
      </w:r>
      <w:r>
        <w:t>составлять</w:t>
      </w:r>
      <w:r>
        <w:rPr>
          <w:spacing w:val="-5"/>
        </w:rPr>
        <w:t xml:space="preserve"> </w:t>
      </w:r>
      <w:r>
        <w:t>пропорции и</w:t>
      </w:r>
      <w:r>
        <w:rPr>
          <w:spacing w:val="-4"/>
        </w:rPr>
        <w:t xml:space="preserve"> </w:t>
      </w:r>
      <w:r>
        <w:t>отношения.</w:t>
      </w:r>
    </w:p>
    <w:p w:rsidR="00CD081E" w:rsidRDefault="00BD4E48">
      <w:pPr>
        <w:pStyle w:val="a3"/>
        <w:spacing w:before="2"/>
        <w:ind w:right="1130"/>
      </w:pPr>
      <w:r>
        <w:t>Использовать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буквенных</w:t>
      </w:r>
      <w:r>
        <w:rPr>
          <w:spacing w:val="-5"/>
        </w:rPr>
        <w:t xml:space="preserve"> </w:t>
      </w:r>
      <w:r>
        <w:t>выражений,</w:t>
      </w:r>
      <w:r>
        <w:rPr>
          <w:spacing w:val="-7"/>
        </w:rPr>
        <w:t xml:space="preserve"> </w:t>
      </w:r>
      <w:r>
        <w:t>осуществляя</w:t>
      </w:r>
      <w:r>
        <w:rPr>
          <w:spacing w:val="1"/>
        </w:rPr>
        <w:t xml:space="preserve"> </w:t>
      </w:r>
      <w:r>
        <w:t>необходимые</w:t>
      </w:r>
      <w:r>
        <w:rPr>
          <w:spacing w:val="-1"/>
        </w:rPr>
        <w:t xml:space="preserve"> </w:t>
      </w:r>
      <w:r>
        <w:t>подстановки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преобразования.</w:t>
      </w:r>
    </w:p>
    <w:p w:rsidR="00CD081E" w:rsidRDefault="00BD4E48">
      <w:pPr>
        <w:pStyle w:val="a3"/>
        <w:spacing w:line="242" w:lineRule="auto"/>
        <w:ind w:left="1670" w:right="4836" w:firstLine="0"/>
        <w:jc w:val="left"/>
      </w:pPr>
      <w:r>
        <w:t>Находить неизвестный компонент равенства.</w:t>
      </w:r>
      <w:r>
        <w:rPr>
          <w:spacing w:val="-57"/>
        </w:rPr>
        <w:t xml:space="preserve"> </w:t>
      </w:r>
      <w:r>
        <w:t>Решение текстовых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Решать</w:t>
      </w:r>
      <w:r>
        <w:rPr>
          <w:spacing w:val="-6"/>
        </w:rPr>
        <w:t xml:space="preserve"> </w:t>
      </w:r>
      <w:r>
        <w:t>многошаговые</w:t>
      </w:r>
      <w:r>
        <w:rPr>
          <w:spacing w:val="-4"/>
        </w:rPr>
        <w:t xml:space="preserve"> </w:t>
      </w:r>
      <w:r>
        <w:t>текстовые</w:t>
      </w:r>
      <w:r>
        <w:rPr>
          <w:spacing w:val="-4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арифметическим</w:t>
      </w:r>
      <w:r>
        <w:rPr>
          <w:spacing w:val="-2"/>
        </w:rPr>
        <w:t xml:space="preserve"> </w:t>
      </w:r>
      <w:r>
        <w:t>способом.</w:t>
      </w:r>
    </w:p>
    <w:p w:rsidR="00CD081E" w:rsidRDefault="00BD4E48">
      <w:pPr>
        <w:pStyle w:val="a3"/>
        <w:spacing w:before="2" w:line="237" w:lineRule="auto"/>
        <w:ind w:right="1134"/>
      </w:pP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отношением,</w:t>
      </w:r>
      <w:r>
        <w:rPr>
          <w:spacing w:val="1"/>
        </w:rPr>
        <w:t xml:space="preserve"> </w:t>
      </w:r>
      <w:r>
        <w:t>пропорциональностью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процентами,</w:t>
      </w:r>
      <w:r>
        <w:rPr>
          <w:spacing w:val="3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на дроби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проценты.</w:t>
      </w:r>
    </w:p>
    <w:p w:rsidR="00CD081E" w:rsidRDefault="00BD4E48">
      <w:pPr>
        <w:pStyle w:val="a3"/>
        <w:spacing w:before="4"/>
        <w:ind w:right="1123"/>
      </w:pP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зависимости,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 расстояние, цена, количество, стоимость, производительность, время, объёма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арифметические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оценку,</w:t>
      </w:r>
      <w:r>
        <w:rPr>
          <w:spacing w:val="1"/>
        </w:rPr>
        <w:t xml:space="preserve"> </w:t>
      </w:r>
      <w:r>
        <w:t>прикидку,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единицами</w:t>
      </w:r>
      <w:r>
        <w:rPr>
          <w:spacing w:val="-3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величин.</w:t>
      </w:r>
    </w:p>
    <w:p w:rsidR="00CD081E" w:rsidRDefault="00BD4E48">
      <w:pPr>
        <w:pStyle w:val="a3"/>
        <w:spacing w:line="275" w:lineRule="exact"/>
        <w:ind w:left="1670" w:firstLine="0"/>
      </w:pPr>
      <w:r>
        <w:t>Составлять</w:t>
      </w:r>
      <w:r>
        <w:rPr>
          <w:spacing w:val="-7"/>
        </w:rPr>
        <w:t xml:space="preserve"> </w:t>
      </w:r>
      <w:r>
        <w:t>буквенные</w:t>
      </w:r>
      <w:r>
        <w:rPr>
          <w:spacing w:val="-3"/>
        </w:rPr>
        <w:t xml:space="preserve"> </w:t>
      </w:r>
      <w:r>
        <w:t>выражения</w:t>
      </w:r>
      <w:r>
        <w:rPr>
          <w:spacing w:val="-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условию</w:t>
      </w:r>
      <w:r>
        <w:rPr>
          <w:spacing w:val="-9"/>
        </w:rPr>
        <w:t xml:space="preserve"> </w:t>
      </w:r>
      <w:r>
        <w:t>задачи.</w:t>
      </w:r>
    </w:p>
    <w:p w:rsidR="00CD081E" w:rsidRDefault="00BD4E48">
      <w:pPr>
        <w:pStyle w:val="a3"/>
        <w:ind w:right="1123"/>
      </w:pPr>
      <w:r>
        <w:t>Извлекать информацию, представленную в таблицах, на линейной, столбчатой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круговой</w:t>
      </w:r>
      <w:r>
        <w:rPr>
          <w:spacing w:val="1"/>
        </w:rPr>
        <w:t xml:space="preserve"> </w:t>
      </w:r>
      <w:r>
        <w:t>диаграммах,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данные при</w:t>
      </w:r>
      <w:r>
        <w:rPr>
          <w:spacing w:val="-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задач.</w:t>
      </w:r>
    </w:p>
    <w:p w:rsidR="00CD081E" w:rsidRDefault="00BD4E48">
      <w:pPr>
        <w:pStyle w:val="a3"/>
        <w:spacing w:before="4" w:line="237" w:lineRule="auto"/>
        <w:ind w:right="1133"/>
      </w:pPr>
      <w:r>
        <w:t>Представлять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столбчатой</w:t>
      </w:r>
      <w:r>
        <w:rPr>
          <w:spacing w:val="1"/>
        </w:rPr>
        <w:t xml:space="preserve"> </w:t>
      </w:r>
      <w:r>
        <w:t>диаграмм.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Наглядная</w:t>
      </w:r>
      <w:r>
        <w:rPr>
          <w:spacing w:val="-2"/>
        </w:rPr>
        <w:t xml:space="preserve"> </w:t>
      </w:r>
      <w:r>
        <w:t>геометрия.</w:t>
      </w:r>
    </w:p>
    <w:p w:rsidR="00CD081E" w:rsidRDefault="00BD4E48">
      <w:pPr>
        <w:pStyle w:val="a3"/>
        <w:ind w:right="1130"/>
      </w:pPr>
      <w:r>
        <w:t>Приводить примеры объектов окружающего мира, имеющих форму изученных</w:t>
      </w:r>
      <w:r>
        <w:rPr>
          <w:spacing w:val="1"/>
        </w:rPr>
        <w:t xml:space="preserve"> </w:t>
      </w:r>
      <w:r>
        <w:t>геометрических плоских и пространственных фигур, примеры равных и симметричных</w:t>
      </w:r>
      <w:r>
        <w:rPr>
          <w:spacing w:val="1"/>
        </w:rPr>
        <w:t xml:space="preserve"> </w:t>
      </w:r>
      <w:r>
        <w:t>фигур.</w:t>
      </w:r>
    </w:p>
    <w:p w:rsidR="00CD081E" w:rsidRDefault="00BD4E48">
      <w:pPr>
        <w:pStyle w:val="a3"/>
        <w:spacing w:before="2"/>
        <w:ind w:right="1133"/>
      </w:pPr>
      <w:r>
        <w:t>Изображать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циркуля,</w:t>
      </w:r>
      <w:r>
        <w:rPr>
          <w:spacing w:val="1"/>
        </w:rPr>
        <w:t xml:space="preserve"> </w:t>
      </w:r>
      <w:r>
        <w:t>линейки,</w:t>
      </w:r>
      <w:r>
        <w:rPr>
          <w:spacing w:val="1"/>
        </w:rPr>
        <w:t xml:space="preserve"> </w:t>
      </w:r>
      <w:r>
        <w:t>транспортира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нелинованной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клетчатой</w:t>
      </w:r>
      <w:r>
        <w:rPr>
          <w:spacing w:val="1"/>
        </w:rPr>
        <w:t xml:space="preserve"> </w:t>
      </w:r>
      <w:r>
        <w:t>бумаге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конфигурации,</w:t>
      </w:r>
      <w:r>
        <w:rPr>
          <w:spacing w:val="1"/>
        </w:rPr>
        <w:t xml:space="preserve"> </w:t>
      </w:r>
      <w:r>
        <w:t>симметричные фигуры.</w:t>
      </w:r>
    </w:p>
    <w:p w:rsidR="00CD081E" w:rsidRDefault="00BD4E48">
      <w:pPr>
        <w:pStyle w:val="a3"/>
        <w:ind w:right="1134"/>
      </w:pPr>
      <w:r>
        <w:t>Пользоваться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понятиями:</w:t>
      </w:r>
      <w:r>
        <w:rPr>
          <w:spacing w:val="1"/>
        </w:rPr>
        <w:t xml:space="preserve"> </w:t>
      </w:r>
      <w:r>
        <w:t>равенство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симметрия,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терминологию,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симметрией:</w:t>
      </w:r>
      <w:r>
        <w:rPr>
          <w:spacing w:val="1"/>
        </w:rPr>
        <w:t xml:space="preserve"> </w:t>
      </w:r>
      <w:r>
        <w:t>ось</w:t>
      </w:r>
      <w:r>
        <w:rPr>
          <w:spacing w:val="1"/>
        </w:rPr>
        <w:t xml:space="preserve"> </w:t>
      </w:r>
      <w:r>
        <w:t>симметрии,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симметрии.</w:t>
      </w:r>
    </w:p>
    <w:p w:rsidR="00CD081E" w:rsidRDefault="00BD4E48">
      <w:pPr>
        <w:pStyle w:val="a3"/>
        <w:spacing w:before="1"/>
        <w:ind w:right="1132"/>
      </w:pPr>
      <w:r>
        <w:t>Находить величины углов измерением с помощью транспортира, строить углы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градусной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углов,</w:t>
      </w:r>
      <w:r>
        <w:rPr>
          <w:spacing w:val="1"/>
        </w:rPr>
        <w:t xml:space="preserve"> </w:t>
      </w:r>
      <w:r>
        <w:t>распознавать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чертежах</w:t>
      </w:r>
      <w:r>
        <w:rPr>
          <w:spacing w:val="-4"/>
        </w:rPr>
        <w:t xml:space="preserve"> </w:t>
      </w:r>
      <w:r>
        <w:t>острый,</w:t>
      </w:r>
      <w:r>
        <w:rPr>
          <w:spacing w:val="-2"/>
        </w:rPr>
        <w:t xml:space="preserve"> </w:t>
      </w:r>
      <w:r>
        <w:t>прямой,</w:t>
      </w:r>
      <w:r>
        <w:rPr>
          <w:spacing w:val="-1"/>
        </w:rPr>
        <w:t xml:space="preserve"> </w:t>
      </w:r>
      <w:r>
        <w:t>развёрнутый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тупой</w:t>
      </w:r>
      <w:r>
        <w:rPr>
          <w:spacing w:val="2"/>
        </w:rPr>
        <w:t xml:space="preserve"> </w:t>
      </w:r>
      <w:r>
        <w:t>углы.</w:t>
      </w:r>
    </w:p>
    <w:p w:rsidR="00CD081E" w:rsidRDefault="00BD4E48">
      <w:pPr>
        <w:pStyle w:val="a3"/>
        <w:spacing w:line="242" w:lineRule="auto"/>
        <w:ind w:right="1138"/>
      </w:pPr>
      <w:r>
        <w:t>Вычислять длину ломаной, периметр многоугольника, пользоваться 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длины,</w:t>
      </w:r>
      <w:r>
        <w:rPr>
          <w:spacing w:val="2"/>
        </w:rPr>
        <w:t xml:space="preserve"> </w:t>
      </w:r>
      <w:r>
        <w:t>выражать</w:t>
      </w:r>
      <w:r>
        <w:rPr>
          <w:spacing w:val="-6"/>
        </w:rPr>
        <w:t xml:space="preserve"> </w:t>
      </w:r>
      <w:r>
        <w:t>одни</w:t>
      </w:r>
      <w:r>
        <w:rPr>
          <w:spacing w:val="2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длины</w:t>
      </w:r>
      <w:r>
        <w:rPr>
          <w:spacing w:val="-2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right="1141"/>
      </w:pPr>
      <w:r>
        <w:t>Находить,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чертёжные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расстояния: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точками,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точки</w:t>
      </w:r>
      <w:r>
        <w:rPr>
          <w:spacing w:val="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прямой,</w:t>
      </w:r>
      <w:r>
        <w:rPr>
          <w:spacing w:val="4"/>
        </w:rPr>
        <w:t xml:space="preserve"> </w:t>
      </w:r>
      <w:r>
        <w:t>длину</w:t>
      </w:r>
      <w:r>
        <w:rPr>
          <w:spacing w:val="-9"/>
        </w:rPr>
        <w:t xml:space="preserve"> </w:t>
      </w:r>
      <w:r>
        <w:t>пути</w:t>
      </w:r>
      <w:r>
        <w:rPr>
          <w:spacing w:val="3"/>
        </w:rPr>
        <w:t xml:space="preserve"> </w:t>
      </w:r>
      <w:r>
        <w:t>на квадратной</w:t>
      </w:r>
      <w:r>
        <w:rPr>
          <w:spacing w:val="3"/>
        </w:rPr>
        <w:t xml:space="preserve"> </w:t>
      </w:r>
      <w:r>
        <w:t>сетке.</w:t>
      </w:r>
    </w:p>
    <w:p w:rsidR="00CD081E" w:rsidRDefault="00BD4E48">
      <w:pPr>
        <w:pStyle w:val="a3"/>
        <w:ind w:right="1133"/>
      </w:pPr>
      <w:r>
        <w:t>Вычислять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составленных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прямоугольников,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разбиение на прямоугольники, на равные фигуры, достраивание до прямоугольника,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единицами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одни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площади</w:t>
      </w:r>
      <w:r>
        <w:rPr>
          <w:spacing w:val="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before="98" w:line="242" w:lineRule="auto"/>
        <w:ind w:right="1134"/>
      </w:pPr>
      <w:r>
        <w:t>Распознавать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моделях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изображениях</w:t>
      </w:r>
      <w:r>
        <w:rPr>
          <w:spacing w:val="1"/>
        </w:rPr>
        <w:t xml:space="preserve"> </w:t>
      </w:r>
      <w:r>
        <w:t>пирамиду,</w:t>
      </w:r>
      <w:r>
        <w:rPr>
          <w:spacing w:val="1"/>
        </w:rPr>
        <w:t xml:space="preserve"> </w:t>
      </w:r>
      <w:r>
        <w:t>конус,</w:t>
      </w:r>
      <w:r>
        <w:rPr>
          <w:spacing w:val="1"/>
        </w:rPr>
        <w:t xml:space="preserve"> </w:t>
      </w:r>
      <w:r>
        <w:t>цилиндр,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терминологию:</w:t>
      </w:r>
      <w:r>
        <w:rPr>
          <w:spacing w:val="1"/>
        </w:rPr>
        <w:t xml:space="preserve"> </w:t>
      </w:r>
      <w:r>
        <w:t>вершина,</w:t>
      </w:r>
      <w:r>
        <w:rPr>
          <w:spacing w:val="-2"/>
        </w:rPr>
        <w:t xml:space="preserve"> </w:t>
      </w:r>
      <w:r>
        <w:t>ребро,</w:t>
      </w:r>
      <w:r>
        <w:rPr>
          <w:spacing w:val="-1"/>
        </w:rPr>
        <w:t xml:space="preserve"> </w:t>
      </w:r>
      <w:r>
        <w:t>грань,</w:t>
      </w:r>
      <w:r>
        <w:rPr>
          <w:spacing w:val="-2"/>
        </w:rPr>
        <w:t xml:space="preserve"> </w:t>
      </w:r>
      <w:r>
        <w:t>основание,</w:t>
      </w:r>
      <w:r>
        <w:rPr>
          <w:spacing w:val="-2"/>
        </w:rPr>
        <w:t xml:space="preserve"> </w:t>
      </w:r>
      <w:r>
        <w:t>развёртка.</w:t>
      </w:r>
    </w:p>
    <w:p w:rsidR="00CD081E" w:rsidRDefault="00BD4E48">
      <w:pPr>
        <w:pStyle w:val="a3"/>
        <w:spacing w:line="271" w:lineRule="exact"/>
        <w:ind w:left="1670" w:firstLine="0"/>
      </w:pPr>
      <w:r>
        <w:t>Изображать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клетчатой</w:t>
      </w:r>
      <w:r>
        <w:rPr>
          <w:spacing w:val="-7"/>
        </w:rPr>
        <w:t xml:space="preserve"> </w:t>
      </w:r>
      <w:r>
        <w:t>бумаге</w:t>
      </w:r>
      <w:r>
        <w:rPr>
          <w:spacing w:val="-4"/>
        </w:rPr>
        <w:t xml:space="preserve"> </w:t>
      </w:r>
      <w:r>
        <w:t>прямоугольный</w:t>
      </w:r>
      <w:r>
        <w:rPr>
          <w:spacing w:val="-2"/>
        </w:rPr>
        <w:t xml:space="preserve"> </w:t>
      </w:r>
      <w:r>
        <w:t>параллелепипед.</w:t>
      </w:r>
    </w:p>
    <w:p w:rsidR="00CD081E" w:rsidRDefault="00BD4E48">
      <w:pPr>
        <w:pStyle w:val="a3"/>
        <w:spacing w:before="2"/>
        <w:ind w:right="1132"/>
      </w:pPr>
      <w:r>
        <w:t>Вычислять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параллелепипеда,</w:t>
      </w:r>
      <w:r>
        <w:rPr>
          <w:spacing w:val="1"/>
        </w:rPr>
        <w:t xml:space="preserve"> </w:t>
      </w:r>
      <w:r>
        <w:t>куба,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основными</w:t>
      </w:r>
      <w:r>
        <w:rPr>
          <w:spacing w:val="2"/>
        </w:rPr>
        <w:t xml:space="preserve"> </w:t>
      </w:r>
      <w:r>
        <w:t>единицами</w:t>
      </w:r>
      <w:r>
        <w:rPr>
          <w:spacing w:val="-2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>объёма;</w:t>
      </w:r>
    </w:p>
    <w:p w:rsidR="00CD081E" w:rsidRDefault="00BD4E48">
      <w:pPr>
        <w:pStyle w:val="a3"/>
        <w:spacing w:before="3" w:line="237" w:lineRule="auto"/>
        <w:ind w:right="1133"/>
      </w:pPr>
      <w:r>
        <w:t>Решать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ситуациях.</w:t>
      </w:r>
    </w:p>
    <w:p w:rsidR="00CD081E" w:rsidRDefault="008E047A">
      <w:pPr>
        <w:pStyle w:val="a3"/>
        <w:spacing w:before="6" w:line="237" w:lineRule="auto"/>
        <w:ind w:right="1132"/>
      </w:pPr>
      <w:r>
        <w:t>Р</w:t>
      </w:r>
      <w:r w:rsidR="00BD4E48">
        <w:t>абочая программа учебного курса «Алгебра» в 7–9 классах 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2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-6"/>
        </w:rPr>
        <w:t xml:space="preserve"> </w:t>
      </w:r>
      <w:r w:rsidR="00BD4E48">
        <w:t>учебного</w:t>
      </w:r>
      <w:r w:rsidR="00BD4E48">
        <w:rPr>
          <w:spacing w:val="5"/>
        </w:rPr>
        <w:t xml:space="preserve"> </w:t>
      </w:r>
      <w:r w:rsidR="00BD4E48">
        <w:t>курса</w:t>
      </w:r>
      <w:r w:rsidR="00BD4E48">
        <w:rPr>
          <w:spacing w:val="-1"/>
        </w:rPr>
        <w:t xml:space="preserve"> </w:t>
      </w:r>
      <w:r w:rsidR="00BD4E48">
        <w:t>«Алгебра»,</w:t>
      </w:r>
      <w:r w:rsidR="00BD4E48">
        <w:rPr>
          <w:spacing w:val="8"/>
        </w:rPr>
        <w:t xml:space="preserve"> </w:t>
      </w:r>
      <w:r w:rsidR="00BD4E48">
        <w:t>учебный</w:t>
      </w:r>
      <w:r w:rsidR="00BD4E48">
        <w:rPr>
          <w:spacing w:val="1"/>
        </w:rPr>
        <w:t xml:space="preserve"> </w:t>
      </w:r>
      <w:r w:rsidR="00BD4E48">
        <w:t>курс).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24"/>
      </w:pPr>
      <w:r>
        <w:t>Алгебра является одним из опорных курсов основного общего образования: она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дисциплин,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естественно-научного,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гуманитарного</w:t>
      </w:r>
      <w:r>
        <w:rPr>
          <w:spacing w:val="1"/>
        </w:rPr>
        <w:t xml:space="preserve"> </w:t>
      </w:r>
      <w:r>
        <w:t>циклов,</w:t>
      </w:r>
      <w:r>
        <w:rPr>
          <w:spacing w:val="1"/>
        </w:rPr>
        <w:t xml:space="preserve"> </w:t>
      </w:r>
      <w:r>
        <w:t>её освоение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алгебраических</w:t>
      </w:r>
      <w:r>
        <w:rPr>
          <w:spacing w:val="1"/>
        </w:rPr>
        <w:t xml:space="preserve"> </w:t>
      </w:r>
      <w:r>
        <w:t>абстракций,</w:t>
      </w:r>
      <w:r>
        <w:rPr>
          <w:spacing w:val="1"/>
        </w:rPr>
        <w:t xml:space="preserve"> </w:t>
      </w:r>
      <w:r>
        <w:t>способе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наукой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алгебры</w:t>
      </w:r>
      <w:r>
        <w:rPr>
          <w:spacing w:val="1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закономерности,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критичности мышления, способности аргументированно обосновывать свои действия и</w:t>
      </w:r>
      <w:r>
        <w:rPr>
          <w:spacing w:val="1"/>
        </w:rPr>
        <w:t xml:space="preserve"> </w:t>
      </w:r>
      <w:r>
        <w:t>выводы, формулировать утверждения. Освоение курса алгебры обеспечивает развитие</w:t>
      </w:r>
      <w:r>
        <w:rPr>
          <w:spacing w:val="1"/>
        </w:rPr>
        <w:t xml:space="preserve"> </w:t>
      </w:r>
      <w:r>
        <w:t>логического мышления обучающихся: они используют дедуктивные и индуктивные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конкретизацию,</w:t>
      </w:r>
      <w:r>
        <w:rPr>
          <w:spacing w:val="1"/>
        </w:rPr>
        <w:t xml:space="preserve"> </w:t>
      </w:r>
      <w:r>
        <w:t>абстрагирование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аналогию.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алгебре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значительный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5"/>
        </w:rPr>
        <w:t xml:space="preserve"> </w:t>
      </w:r>
      <w:r>
        <w:t>принципа</w:t>
      </w:r>
      <w:r>
        <w:rPr>
          <w:spacing w:val="-4"/>
        </w:rPr>
        <w:t xml:space="preserve"> </w:t>
      </w:r>
      <w:r>
        <w:t>обучения.</w:t>
      </w:r>
    </w:p>
    <w:p w:rsidR="00CD081E" w:rsidRDefault="00BD4E48">
      <w:pPr>
        <w:pStyle w:val="a3"/>
        <w:spacing w:before="3"/>
        <w:ind w:right="1123"/>
      </w:pP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«Алгебра»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основное место занимают содержательно-методические линии: «Числа и</w:t>
      </w:r>
      <w:r>
        <w:rPr>
          <w:spacing w:val="1"/>
        </w:rPr>
        <w:t xml:space="preserve"> </w:t>
      </w:r>
      <w:r>
        <w:t>вычисления», «Алгебраические выражения», «Уравнения и неравенства», «Функции».</w:t>
      </w:r>
      <w:r>
        <w:rPr>
          <w:spacing w:val="1"/>
        </w:rPr>
        <w:t xml:space="preserve"> </w:t>
      </w:r>
      <w:r>
        <w:t>Каждая</w:t>
      </w:r>
      <w:r>
        <w:rPr>
          <w:spacing w:val="37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этих</w:t>
      </w:r>
      <w:r>
        <w:rPr>
          <w:spacing w:val="33"/>
        </w:rPr>
        <w:t xml:space="preserve"> </w:t>
      </w:r>
      <w:r>
        <w:t>содержательно-методических</w:t>
      </w:r>
      <w:r>
        <w:rPr>
          <w:spacing w:val="38"/>
        </w:rPr>
        <w:t xml:space="preserve"> </w:t>
      </w:r>
      <w:r>
        <w:t>линий</w:t>
      </w:r>
      <w:r>
        <w:rPr>
          <w:spacing w:val="38"/>
        </w:rPr>
        <w:t xml:space="preserve"> </w:t>
      </w:r>
      <w:r>
        <w:t>развивается</w:t>
      </w:r>
      <w:r>
        <w:rPr>
          <w:spacing w:val="38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протяжении</w:t>
      </w:r>
      <w:r>
        <w:rPr>
          <w:spacing w:val="39"/>
        </w:rPr>
        <w:t xml:space="preserve"> </w:t>
      </w:r>
      <w:r>
        <w:t>трёх</w:t>
      </w:r>
      <w:r>
        <w:rPr>
          <w:spacing w:val="-58"/>
        </w:rPr>
        <w:t xml:space="preserve"> </w:t>
      </w:r>
      <w:r>
        <w:t>лет изучения курса, взаимодействуя с другими его линиями. В ходе изучения 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рассуждать,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теоретико-</w:t>
      </w:r>
      <w:r>
        <w:rPr>
          <w:spacing w:val="-57"/>
        </w:rPr>
        <w:t xml:space="preserve"> </w:t>
      </w:r>
      <w:r>
        <w:t>множественный язык. В связи с этим в программу учебного курса «Алгебра» включены</w:t>
      </w:r>
      <w:r>
        <w:rPr>
          <w:spacing w:val="-57"/>
        </w:rPr>
        <w:t xml:space="preserve"> </w:t>
      </w:r>
      <w:r>
        <w:t>некоторые основы логики, представленные во всех основных разделах математического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способствующие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9"/>
        </w:rPr>
        <w:t xml:space="preserve"> </w:t>
      </w:r>
      <w:r>
        <w:t>языка.</w:t>
      </w:r>
      <w:r>
        <w:rPr>
          <w:spacing w:val="18"/>
        </w:rPr>
        <w:t xml:space="preserve"> </w:t>
      </w:r>
      <w:r>
        <w:t>Содержательной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структурной</w:t>
      </w:r>
      <w:r>
        <w:rPr>
          <w:spacing w:val="16"/>
        </w:rPr>
        <w:t xml:space="preserve"> </w:t>
      </w:r>
      <w:r>
        <w:t>особенностью</w:t>
      </w:r>
      <w:r>
        <w:rPr>
          <w:spacing w:val="14"/>
        </w:rPr>
        <w:t xml:space="preserve"> </w:t>
      </w:r>
      <w:r>
        <w:t>учебного</w:t>
      </w:r>
      <w:r>
        <w:rPr>
          <w:spacing w:val="23"/>
        </w:rPr>
        <w:t xml:space="preserve"> </w:t>
      </w:r>
      <w:r>
        <w:t>курса</w:t>
      </w:r>
    </w:p>
    <w:p w:rsidR="00CD081E" w:rsidRDefault="00BD4E48">
      <w:pPr>
        <w:pStyle w:val="a3"/>
        <w:spacing w:before="1" w:line="275" w:lineRule="exact"/>
        <w:ind w:firstLine="0"/>
      </w:pPr>
      <w:r>
        <w:t>«Алгебра»</w:t>
      </w:r>
      <w:r>
        <w:rPr>
          <w:spacing w:val="-7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интегрированный</w:t>
      </w:r>
      <w:r>
        <w:rPr>
          <w:spacing w:val="-5"/>
        </w:rPr>
        <w:t xml:space="preserve"> </w:t>
      </w:r>
      <w:r>
        <w:t>характер.</w:t>
      </w:r>
    </w:p>
    <w:p w:rsidR="00CD081E" w:rsidRDefault="00BD4E48">
      <w:pPr>
        <w:pStyle w:val="a3"/>
        <w:ind w:right="1125"/>
      </w:pPr>
      <w:r>
        <w:t>Содержание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«Числа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вычисления» 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изучения математики, способствует развитию у обучающихся логического мышления,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алгоритмами,</w:t>
      </w:r>
      <w:r>
        <w:rPr>
          <w:spacing w:val="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приобретению</w:t>
      </w:r>
      <w:r>
        <w:rPr>
          <w:spacing w:val="-57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понятия о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иррациональными числами, формированием представлений о действительном числе.</w:t>
      </w:r>
      <w:r>
        <w:rPr>
          <w:spacing w:val="1"/>
        </w:rPr>
        <w:t xml:space="preserve"> </w:t>
      </w:r>
      <w:r>
        <w:t>Завершение</w:t>
      </w:r>
      <w:r>
        <w:rPr>
          <w:spacing w:val="-5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числовой</w:t>
      </w:r>
      <w:r>
        <w:rPr>
          <w:spacing w:val="2"/>
        </w:rPr>
        <w:t xml:space="preserve"> </w:t>
      </w:r>
      <w:r>
        <w:t>линии</w:t>
      </w:r>
      <w:r>
        <w:rPr>
          <w:spacing w:val="-7"/>
        </w:rPr>
        <w:t xml:space="preserve"> </w:t>
      </w:r>
      <w:r>
        <w:t>отнесено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среднему</w:t>
      </w:r>
      <w:r>
        <w:rPr>
          <w:spacing w:val="-8"/>
        </w:rPr>
        <w:t xml:space="preserve"> </w:t>
      </w:r>
      <w:r>
        <w:t>общему</w:t>
      </w:r>
      <w:r>
        <w:rPr>
          <w:spacing w:val="-9"/>
        </w:rPr>
        <w:t xml:space="preserve"> </w:t>
      </w:r>
      <w:r>
        <w:t>образованию.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Содержание</w:t>
      </w:r>
      <w:r>
        <w:rPr>
          <w:spacing w:val="93"/>
        </w:rPr>
        <w:t xml:space="preserve"> </w:t>
      </w:r>
      <w:r>
        <w:t>двух</w:t>
      </w:r>
      <w:r>
        <w:rPr>
          <w:spacing w:val="91"/>
        </w:rPr>
        <w:t xml:space="preserve"> </w:t>
      </w:r>
      <w:r>
        <w:t>алгебраических</w:t>
      </w:r>
      <w:r>
        <w:rPr>
          <w:spacing w:val="90"/>
        </w:rPr>
        <w:t xml:space="preserve"> </w:t>
      </w:r>
      <w:r>
        <w:t>линий</w:t>
      </w:r>
      <w:r>
        <w:rPr>
          <w:spacing w:val="100"/>
        </w:rPr>
        <w:t xml:space="preserve"> </w:t>
      </w:r>
      <w:r>
        <w:t>–</w:t>
      </w:r>
      <w:r>
        <w:rPr>
          <w:spacing w:val="90"/>
        </w:rPr>
        <w:t xml:space="preserve"> </w:t>
      </w:r>
      <w:r>
        <w:t>«Алгебраические</w:t>
      </w:r>
      <w:r>
        <w:rPr>
          <w:spacing w:val="94"/>
        </w:rPr>
        <w:t xml:space="preserve"> </w:t>
      </w:r>
      <w:r>
        <w:t>выражения»</w:t>
      </w:r>
      <w:r>
        <w:rPr>
          <w:spacing w:val="91"/>
        </w:rPr>
        <w:t xml:space="preserve"> </w:t>
      </w:r>
      <w:r>
        <w:t>и</w:t>
      </w:r>
    </w:p>
    <w:p w:rsidR="00CD081E" w:rsidRDefault="00BD4E48">
      <w:pPr>
        <w:pStyle w:val="a3"/>
        <w:ind w:right="1131" w:firstLine="0"/>
      </w:pPr>
      <w:r>
        <w:t>«Уравнения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неравенства»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смежных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группируется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рациональных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Алгебра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математических</w:t>
      </w:r>
      <w:r>
        <w:rPr>
          <w:spacing w:val="55"/>
        </w:rPr>
        <w:t xml:space="preserve"> </w:t>
      </w:r>
      <w:r>
        <w:t>моделей,</w:t>
      </w:r>
      <w:r>
        <w:rPr>
          <w:spacing w:val="54"/>
        </w:rPr>
        <w:t xml:space="preserve"> </w:t>
      </w:r>
      <w:r>
        <w:t>описания</w:t>
      </w:r>
      <w:r>
        <w:rPr>
          <w:spacing w:val="56"/>
        </w:rPr>
        <w:t xml:space="preserve"> </w:t>
      </w:r>
      <w:r>
        <w:t>процессов</w:t>
      </w:r>
      <w:r>
        <w:rPr>
          <w:spacing w:val="62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явлений</w:t>
      </w:r>
      <w:r>
        <w:rPr>
          <w:spacing w:val="57"/>
        </w:rPr>
        <w:t xml:space="preserve"> </w:t>
      </w:r>
      <w:r>
        <w:t>реального</w:t>
      </w:r>
      <w:r>
        <w:rPr>
          <w:spacing w:val="60"/>
        </w:rPr>
        <w:t xml:space="preserve"> </w:t>
      </w:r>
      <w:r>
        <w:t>мира.</w:t>
      </w:r>
      <w:r>
        <w:rPr>
          <w:spacing w:val="59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задачи</w:t>
      </w:r>
    </w:p>
    <w:p w:rsidR="00CD081E" w:rsidRDefault="00BD4E48">
      <w:pPr>
        <w:pStyle w:val="a3"/>
        <w:spacing w:before="98"/>
        <w:ind w:right="1131" w:firstLine="0"/>
      </w:pPr>
      <w:r>
        <w:t>обучения</w:t>
      </w:r>
      <w:r>
        <w:rPr>
          <w:spacing w:val="1"/>
        </w:rPr>
        <w:t xml:space="preserve"> </w:t>
      </w:r>
      <w:r>
        <w:t>алгебре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алгоритмического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необходимого, в частности, для освоения курса информатики, и овладение навыками</w:t>
      </w:r>
      <w:r>
        <w:rPr>
          <w:spacing w:val="1"/>
        </w:rPr>
        <w:t xml:space="preserve"> </w:t>
      </w:r>
      <w:r>
        <w:t>дедуктивных рассуждений. Преобразование символьных форм способствует развитию</w:t>
      </w:r>
      <w:r>
        <w:rPr>
          <w:spacing w:val="1"/>
        </w:rPr>
        <w:t xml:space="preserve"> </w:t>
      </w:r>
      <w:r>
        <w:t>воображения,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математическому</w:t>
      </w:r>
      <w:r>
        <w:rPr>
          <w:spacing w:val="-3"/>
        </w:rPr>
        <w:t xml:space="preserve"> </w:t>
      </w:r>
      <w:r>
        <w:t>творчеству.</w:t>
      </w:r>
    </w:p>
    <w:p w:rsidR="00CD081E" w:rsidRDefault="00BD4E48">
      <w:pPr>
        <w:pStyle w:val="a3"/>
        <w:spacing w:before="1"/>
        <w:ind w:right="1131"/>
      </w:pPr>
      <w:r>
        <w:t>Содержание</w:t>
      </w:r>
      <w:r>
        <w:rPr>
          <w:spacing w:val="1"/>
        </w:rPr>
        <w:t xml:space="preserve"> </w:t>
      </w:r>
      <w:r>
        <w:t>функционально-графической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нацелено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функциях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 и исследования разнообразных процессов и явлений в природе и обществе.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словесные,</w:t>
      </w:r>
      <w:r>
        <w:rPr>
          <w:spacing w:val="1"/>
        </w:rPr>
        <w:t xml:space="preserve"> </w:t>
      </w:r>
      <w:r>
        <w:t>символические,</w:t>
      </w:r>
      <w:r>
        <w:rPr>
          <w:spacing w:val="-57"/>
        </w:rPr>
        <w:t xml:space="preserve"> </w:t>
      </w:r>
      <w:r>
        <w:t>графические,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математики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цивилизации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культуры.</w:t>
      </w:r>
    </w:p>
    <w:p w:rsidR="00CD081E" w:rsidRDefault="00BD4E48">
      <w:pPr>
        <w:pStyle w:val="a3"/>
        <w:spacing w:before="5" w:line="237" w:lineRule="auto"/>
        <w:ind w:right="1134"/>
      </w:pPr>
      <w:r>
        <w:t>Согласно</w:t>
      </w:r>
      <w:r>
        <w:rPr>
          <w:spacing w:val="1"/>
        </w:rPr>
        <w:t xml:space="preserve"> </w:t>
      </w:r>
      <w:r>
        <w:t>учебному плану в</w:t>
      </w:r>
      <w:r>
        <w:rPr>
          <w:spacing w:val="1"/>
        </w:rPr>
        <w:t xml:space="preserve"> </w:t>
      </w:r>
      <w:r>
        <w:t>7–9</w:t>
      </w:r>
      <w:r>
        <w:rPr>
          <w:spacing w:val="1"/>
        </w:rPr>
        <w:t xml:space="preserve"> </w:t>
      </w:r>
      <w:r>
        <w:t>классах изучается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курс «Алгебра»,</w:t>
      </w:r>
      <w:r>
        <w:rPr>
          <w:spacing w:val="1"/>
        </w:rPr>
        <w:t xml:space="preserve"> </w:t>
      </w:r>
      <w:r>
        <w:t>который</w:t>
      </w:r>
      <w:r>
        <w:rPr>
          <w:spacing w:val="21"/>
        </w:rPr>
        <w:t xml:space="preserve"> </w:t>
      </w:r>
      <w:r>
        <w:t>включает</w:t>
      </w:r>
      <w:r>
        <w:rPr>
          <w:spacing w:val="25"/>
        </w:rPr>
        <w:t xml:space="preserve"> </w:t>
      </w:r>
      <w:r>
        <w:t>следующие</w:t>
      </w:r>
      <w:r>
        <w:rPr>
          <w:spacing w:val="24"/>
        </w:rPr>
        <w:t xml:space="preserve"> </w:t>
      </w:r>
      <w:r>
        <w:t>основные</w:t>
      </w:r>
      <w:r>
        <w:rPr>
          <w:spacing w:val="24"/>
        </w:rPr>
        <w:t xml:space="preserve"> </w:t>
      </w:r>
      <w:r>
        <w:t>разделы</w:t>
      </w:r>
      <w:r>
        <w:rPr>
          <w:spacing w:val="26"/>
        </w:rPr>
        <w:t xml:space="preserve"> </w:t>
      </w:r>
      <w:r>
        <w:t>содержания:</w:t>
      </w:r>
      <w:r>
        <w:rPr>
          <w:spacing w:val="20"/>
        </w:rPr>
        <w:t xml:space="preserve"> </w:t>
      </w:r>
      <w:r>
        <w:t>«Числа</w:t>
      </w:r>
      <w:r>
        <w:rPr>
          <w:spacing w:val="24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вычисления»,</w:t>
      </w:r>
    </w:p>
    <w:p w:rsidR="00CD081E" w:rsidRDefault="00BD4E48">
      <w:pPr>
        <w:pStyle w:val="a3"/>
        <w:spacing w:before="3" w:line="275" w:lineRule="exact"/>
        <w:ind w:firstLine="0"/>
      </w:pPr>
      <w:r>
        <w:t>«Алгебраические</w:t>
      </w:r>
      <w:r>
        <w:rPr>
          <w:spacing w:val="-6"/>
        </w:rPr>
        <w:t xml:space="preserve"> </w:t>
      </w:r>
      <w:r>
        <w:t>выражения»,</w:t>
      </w:r>
      <w:r>
        <w:rPr>
          <w:spacing w:val="-4"/>
        </w:rPr>
        <w:t xml:space="preserve"> </w:t>
      </w:r>
      <w:r>
        <w:t>«Уравнения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неравенства»,</w:t>
      </w:r>
      <w:r>
        <w:rPr>
          <w:spacing w:val="-3"/>
        </w:rPr>
        <w:t xml:space="preserve"> </w:t>
      </w:r>
      <w:r>
        <w:t>«Функции».</w:t>
      </w:r>
    </w:p>
    <w:p w:rsidR="00CD081E" w:rsidRDefault="00BD4E48">
      <w:pPr>
        <w:pStyle w:val="a3"/>
        <w:spacing w:line="275" w:lineRule="exact"/>
        <w:ind w:left="1670" w:firstLine="0"/>
      </w:pPr>
      <w:r>
        <w:t>Общее</w:t>
      </w:r>
      <w:r>
        <w:rPr>
          <w:spacing w:val="17"/>
        </w:rPr>
        <w:t xml:space="preserve"> </w:t>
      </w:r>
      <w:r>
        <w:t>число</w:t>
      </w:r>
      <w:r>
        <w:rPr>
          <w:spacing w:val="19"/>
        </w:rPr>
        <w:t xml:space="preserve"> </w:t>
      </w:r>
      <w:r>
        <w:t>часов,</w:t>
      </w:r>
      <w:r>
        <w:rPr>
          <w:spacing w:val="16"/>
        </w:rPr>
        <w:t xml:space="preserve"> </w:t>
      </w:r>
      <w:r>
        <w:t>рекомендованных</w:t>
      </w:r>
      <w:r>
        <w:rPr>
          <w:spacing w:val="14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изучения</w:t>
      </w:r>
      <w:r>
        <w:rPr>
          <w:spacing w:val="19"/>
        </w:rPr>
        <w:t xml:space="preserve"> </w:t>
      </w:r>
      <w:r>
        <w:t>учебного</w:t>
      </w:r>
      <w:r>
        <w:rPr>
          <w:spacing w:val="19"/>
        </w:rPr>
        <w:t xml:space="preserve"> </w:t>
      </w:r>
      <w:r>
        <w:t>курса</w:t>
      </w:r>
      <w:r>
        <w:rPr>
          <w:spacing w:val="17"/>
        </w:rPr>
        <w:t xml:space="preserve"> </w:t>
      </w:r>
      <w:r>
        <w:t>«Алгебра»,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77"/>
        </w:tabs>
        <w:spacing w:before="5" w:line="237" w:lineRule="auto"/>
        <w:ind w:right="1125" w:firstLine="0"/>
        <w:rPr>
          <w:sz w:val="24"/>
        </w:rPr>
      </w:pPr>
      <w:r>
        <w:rPr>
          <w:sz w:val="24"/>
        </w:rPr>
        <w:lastRenderedPageBreak/>
        <w:t>306 часов: в 7 классе – 102 часа (3 часа в неделю), в 8 классе – 102 часа (3 часа 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неделю),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9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102</w:t>
      </w:r>
      <w:r>
        <w:rPr>
          <w:spacing w:val="2"/>
          <w:sz w:val="24"/>
        </w:rPr>
        <w:t xml:space="preserve"> </w:t>
      </w:r>
      <w:r>
        <w:rPr>
          <w:sz w:val="24"/>
        </w:rPr>
        <w:t>часа</w:t>
      </w:r>
      <w:r>
        <w:rPr>
          <w:spacing w:val="-4"/>
          <w:sz w:val="24"/>
        </w:rPr>
        <w:t xml:space="preserve"> </w:t>
      </w:r>
      <w:r>
        <w:rPr>
          <w:sz w:val="24"/>
        </w:rPr>
        <w:t>(3</w:t>
      </w:r>
      <w:r>
        <w:rPr>
          <w:spacing w:val="1"/>
          <w:sz w:val="24"/>
        </w:rPr>
        <w:t xml:space="preserve"> </w:t>
      </w:r>
      <w:r>
        <w:rPr>
          <w:sz w:val="24"/>
        </w:rPr>
        <w:t>часа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неделю).</w:t>
      </w:r>
    </w:p>
    <w:p w:rsidR="00CD081E" w:rsidRDefault="00BD4E48">
      <w:pPr>
        <w:pStyle w:val="a3"/>
        <w:spacing w:before="6" w:line="237" w:lineRule="auto"/>
        <w:ind w:left="1670" w:right="6079" w:firstLine="0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Числа и</w:t>
      </w:r>
      <w:r>
        <w:rPr>
          <w:spacing w:val="-2"/>
        </w:rPr>
        <w:t xml:space="preserve"> </w:t>
      </w:r>
      <w:r>
        <w:t>вычисления.</w:t>
      </w:r>
    </w:p>
    <w:p w:rsidR="00CD081E" w:rsidRDefault="00BD4E48">
      <w:pPr>
        <w:pStyle w:val="a3"/>
        <w:spacing w:before="3"/>
        <w:ind w:right="1123"/>
      </w:pPr>
      <w:r>
        <w:t>Дроби обыкновенные и десятичные, переход от одной формы записи дробей к</w:t>
      </w:r>
      <w:r>
        <w:rPr>
          <w:spacing w:val="1"/>
        </w:rPr>
        <w:t xml:space="preserve"> </w:t>
      </w:r>
      <w:r>
        <w:t>другой.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упорядочивание</w:t>
      </w:r>
      <w:r>
        <w:rPr>
          <w:spacing w:val="1"/>
        </w:rPr>
        <w:t xml:space="preserve"> </w:t>
      </w:r>
      <w:r>
        <w:t>рациональных чисел. Арифметические действия с рациональными числами. Решение</w:t>
      </w:r>
      <w:r>
        <w:rPr>
          <w:spacing w:val="1"/>
        </w:rPr>
        <w:t xml:space="preserve"> </w:t>
      </w:r>
      <w:r>
        <w:t>задач из</w:t>
      </w:r>
      <w:r>
        <w:rPr>
          <w:spacing w:val="3"/>
        </w:rPr>
        <w:t xml:space="preserve"> </w:t>
      </w:r>
      <w:r>
        <w:t>реальной</w:t>
      </w:r>
      <w:r>
        <w:rPr>
          <w:spacing w:val="-2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дроби.</w:t>
      </w:r>
    </w:p>
    <w:p w:rsidR="00CD081E" w:rsidRDefault="00BD4E48">
      <w:pPr>
        <w:pStyle w:val="a3"/>
        <w:spacing w:before="1"/>
        <w:ind w:right="1133"/>
      </w:pPr>
      <w:r>
        <w:t>Степень</w:t>
      </w:r>
      <w:r>
        <w:rPr>
          <w:spacing w:val="1"/>
        </w:rPr>
        <w:t xml:space="preserve"> </w:t>
      </w:r>
      <w:r>
        <w:t>с натуральным</w:t>
      </w:r>
      <w:r>
        <w:rPr>
          <w:spacing w:val="1"/>
        </w:rPr>
        <w:t xml:space="preserve"> </w:t>
      </w:r>
      <w:r>
        <w:t>показателем: определение,</w:t>
      </w:r>
      <w:r>
        <w:rPr>
          <w:spacing w:val="60"/>
        </w:rPr>
        <w:t xml:space="preserve"> </w:t>
      </w:r>
      <w:r>
        <w:t>преобразование выражений</w:t>
      </w:r>
      <w:r>
        <w:rPr>
          <w:spacing w:val="-57"/>
        </w:rPr>
        <w:t xml:space="preserve"> </w:t>
      </w:r>
      <w:r>
        <w:t>на основе определения, запись больших чисел. Проценты, запись процентов в виде</w:t>
      </w:r>
      <w:r>
        <w:rPr>
          <w:spacing w:val="1"/>
        </w:rPr>
        <w:t xml:space="preserve"> </w:t>
      </w:r>
      <w:r>
        <w:t>дроби и дроби в виде процентов. Три основные задачи на проценты, решение задач из</w:t>
      </w:r>
      <w:r>
        <w:rPr>
          <w:spacing w:val="1"/>
        </w:rPr>
        <w:t xml:space="preserve"> </w:t>
      </w:r>
      <w:r>
        <w:t>реальной</w:t>
      </w:r>
      <w:r>
        <w:rPr>
          <w:spacing w:val="-3"/>
        </w:rPr>
        <w:t xml:space="preserve"> </w:t>
      </w:r>
      <w:r>
        <w:t>практики.</w:t>
      </w:r>
    </w:p>
    <w:p w:rsidR="00CD081E" w:rsidRDefault="00BD4E48">
      <w:pPr>
        <w:pStyle w:val="a3"/>
        <w:ind w:left="1670" w:firstLine="0"/>
      </w:pPr>
      <w:r>
        <w:t>Применение</w:t>
      </w:r>
      <w:r>
        <w:rPr>
          <w:spacing w:val="37"/>
        </w:rPr>
        <w:t xml:space="preserve"> </w:t>
      </w:r>
      <w:r>
        <w:t>признаков</w:t>
      </w:r>
      <w:r>
        <w:rPr>
          <w:spacing w:val="97"/>
        </w:rPr>
        <w:t xml:space="preserve"> </w:t>
      </w:r>
      <w:r>
        <w:t>делимости,</w:t>
      </w:r>
      <w:r>
        <w:rPr>
          <w:spacing w:val="94"/>
        </w:rPr>
        <w:t xml:space="preserve"> </w:t>
      </w:r>
      <w:r>
        <w:t>разложение</w:t>
      </w:r>
      <w:r>
        <w:rPr>
          <w:spacing w:val="96"/>
        </w:rPr>
        <w:t xml:space="preserve"> </w:t>
      </w:r>
      <w:r>
        <w:t>на</w:t>
      </w:r>
      <w:r>
        <w:rPr>
          <w:spacing w:val="91"/>
        </w:rPr>
        <w:t xml:space="preserve"> </w:t>
      </w:r>
      <w:r>
        <w:t>множители</w:t>
      </w:r>
      <w:r>
        <w:rPr>
          <w:spacing w:val="97"/>
        </w:rPr>
        <w:t xml:space="preserve"> </w:t>
      </w:r>
      <w:r>
        <w:t>натуральных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rPr>
          <w:spacing w:val="-1"/>
        </w:rPr>
        <w:lastRenderedPageBreak/>
        <w:t>чисел.</w:t>
      </w:r>
    </w:p>
    <w:p w:rsidR="00CD081E" w:rsidRDefault="00BD4E48">
      <w:pPr>
        <w:pStyle w:val="a3"/>
        <w:spacing w:before="2"/>
        <w:ind w:left="0" w:firstLine="0"/>
        <w:jc w:val="left"/>
      </w:pPr>
      <w:r>
        <w:br w:type="column"/>
      </w:r>
    </w:p>
    <w:p w:rsidR="00CD081E" w:rsidRDefault="00BD4E48">
      <w:pPr>
        <w:pStyle w:val="a3"/>
        <w:spacing w:before="1" w:line="237" w:lineRule="auto"/>
        <w:ind w:left="30" w:right="1605" w:firstLine="0"/>
        <w:jc w:val="left"/>
      </w:pPr>
      <w:r>
        <w:t>Реальные зависимости, в том числе прямая и обратная пропорциональности.</w:t>
      </w:r>
      <w:r>
        <w:rPr>
          <w:spacing w:val="-57"/>
        </w:rPr>
        <w:t xml:space="preserve"> </w:t>
      </w:r>
      <w:r>
        <w:t>Алгебраические выражения.</w:t>
      </w:r>
    </w:p>
    <w:p w:rsidR="00CD081E" w:rsidRDefault="00BD4E48">
      <w:pPr>
        <w:pStyle w:val="a3"/>
        <w:tabs>
          <w:tab w:val="left" w:pos="1603"/>
          <w:tab w:val="left" w:pos="2759"/>
          <w:tab w:val="left" w:pos="3900"/>
          <w:tab w:val="left" w:pos="5262"/>
          <w:tab w:val="left" w:pos="5588"/>
          <w:tab w:val="left" w:pos="7099"/>
        </w:tabs>
        <w:spacing w:before="3"/>
        <w:ind w:left="30" w:firstLine="0"/>
        <w:jc w:val="left"/>
      </w:pPr>
      <w:r>
        <w:t>Переменные,</w:t>
      </w:r>
      <w:r>
        <w:tab/>
        <w:t>числовое</w:t>
      </w:r>
      <w:r>
        <w:tab/>
        <w:t>значение</w:t>
      </w:r>
      <w:r>
        <w:tab/>
        <w:t>выражения</w:t>
      </w:r>
      <w:r>
        <w:tab/>
        <w:t>с</w:t>
      </w:r>
      <w:r>
        <w:tab/>
        <w:t>переменной.</w:t>
      </w:r>
      <w:r>
        <w:tab/>
        <w:t>Допустимые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00" w:space="40"/>
            <w:col w:w="9530"/>
          </w:cols>
        </w:sectPr>
      </w:pPr>
    </w:p>
    <w:p w:rsidR="00CD081E" w:rsidRDefault="00BD4E48">
      <w:pPr>
        <w:pStyle w:val="a3"/>
        <w:ind w:right="1128" w:firstLine="0"/>
      </w:pPr>
      <w:r>
        <w:lastRenderedPageBreak/>
        <w:t>значения переменных. Представление зависимости между величинами в виде формулы.</w:t>
      </w:r>
      <w:r>
        <w:rPr>
          <w:spacing w:val="-57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формулам.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буквенных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тождественно</w:t>
      </w:r>
      <w:r>
        <w:rPr>
          <w:spacing w:val="1"/>
        </w:rPr>
        <w:t xml:space="preserve"> </w:t>
      </w:r>
      <w:r>
        <w:t>равные выражения, правила преобразования сумм и произведений, правила раскрытия</w:t>
      </w:r>
      <w:r>
        <w:rPr>
          <w:spacing w:val="1"/>
        </w:rPr>
        <w:t xml:space="preserve"> </w:t>
      </w:r>
      <w:r>
        <w:t>скобок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приведения</w:t>
      </w:r>
      <w:r>
        <w:rPr>
          <w:spacing w:val="2"/>
        </w:rPr>
        <w:t xml:space="preserve"> </w:t>
      </w:r>
      <w:r>
        <w:t>подобных</w:t>
      </w:r>
      <w:r>
        <w:rPr>
          <w:spacing w:val="-3"/>
        </w:rPr>
        <w:t xml:space="preserve"> </w:t>
      </w:r>
      <w:r>
        <w:t>слагаемых.</w:t>
      </w:r>
    </w:p>
    <w:p w:rsidR="00CD081E" w:rsidRDefault="00BD4E48">
      <w:pPr>
        <w:pStyle w:val="a3"/>
        <w:ind w:left="1670" w:firstLine="0"/>
      </w:pPr>
      <w:r>
        <w:t>Свойства</w:t>
      </w:r>
      <w:r>
        <w:rPr>
          <w:spacing w:val="-3"/>
        </w:rPr>
        <w:t xml:space="preserve"> </w:t>
      </w:r>
      <w:r>
        <w:t>степени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натуральным показателем.</w:t>
      </w:r>
    </w:p>
    <w:p w:rsidR="00CD081E" w:rsidRDefault="00BD4E48">
      <w:pPr>
        <w:pStyle w:val="a3"/>
        <w:spacing w:before="1"/>
        <w:ind w:right="1134"/>
      </w:pPr>
      <w:r>
        <w:t>Одночлены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многочлены.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многочлена.</w:t>
      </w:r>
      <w:r>
        <w:rPr>
          <w:spacing w:val="1"/>
        </w:rPr>
        <w:t xml:space="preserve"> </w:t>
      </w: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многочленов.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сокращённого</w:t>
      </w:r>
      <w:r>
        <w:rPr>
          <w:spacing w:val="1"/>
        </w:rPr>
        <w:t xml:space="preserve"> </w:t>
      </w:r>
      <w:r>
        <w:t>умножения: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суммы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квадрат</w:t>
      </w:r>
      <w:r>
        <w:rPr>
          <w:spacing w:val="1"/>
        </w:rPr>
        <w:t xml:space="preserve"> </w:t>
      </w:r>
      <w:r>
        <w:t>разности.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разности</w:t>
      </w:r>
      <w:r>
        <w:rPr>
          <w:spacing w:val="1"/>
        </w:rPr>
        <w:t xml:space="preserve"> </w:t>
      </w:r>
      <w:r>
        <w:t>квадратов.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многочленов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множители.</w:t>
      </w:r>
    </w:p>
    <w:p w:rsidR="00CD081E" w:rsidRDefault="00BD4E48">
      <w:pPr>
        <w:pStyle w:val="a3"/>
        <w:spacing w:line="275" w:lineRule="exact"/>
        <w:ind w:left="1670" w:firstLine="0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неравенства.</w:t>
      </w:r>
    </w:p>
    <w:p w:rsidR="00CD081E" w:rsidRDefault="00BD4E48">
      <w:pPr>
        <w:pStyle w:val="a3"/>
        <w:spacing w:line="242" w:lineRule="auto"/>
        <w:ind w:right="1139"/>
      </w:pPr>
      <w:r>
        <w:t>Уравнение,</w:t>
      </w:r>
      <w:r>
        <w:rPr>
          <w:spacing w:val="1"/>
        </w:rPr>
        <w:t xml:space="preserve"> </w:t>
      </w:r>
      <w:r>
        <w:t>корень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равносильность</w:t>
      </w:r>
      <w:r>
        <w:rPr>
          <w:spacing w:val="-2"/>
        </w:rPr>
        <w:t xml:space="preserve"> </w:t>
      </w:r>
      <w:r>
        <w:t>уравнений.</w:t>
      </w:r>
    </w:p>
    <w:p w:rsidR="00CD081E" w:rsidRDefault="00BD4E48">
      <w:pPr>
        <w:pStyle w:val="a3"/>
        <w:ind w:right="1138"/>
      </w:pPr>
      <w:r>
        <w:t>Линейное уравнение с одной переменной, число корней линейного уравнения,</w:t>
      </w:r>
      <w:r>
        <w:rPr>
          <w:spacing w:val="1"/>
        </w:rPr>
        <w:t xml:space="preserve"> </w:t>
      </w:r>
      <w:r>
        <w:t>решение линейных уравнений. Составление уравнений по условию задачи. 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-4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уравнений.</w:t>
      </w:r>
    </w:p>
    <w:p w:rsidR="00CD081E" w:rsidRDefault="00BD4E48">
      <w:pPr>
        <w:pStyle w:val="a3"/>
        <w:ind w:right="1137"/>
      </w:pPr>
      <w:r>
        <w:t>Линейное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график.</w:t>
      </w:r>
      <w:r>
        <w:rPr>
          <w:spacing w:val="1"/>
        </w:rPr>
        <w:t xml:space="preserve"> </w:t>
      </w:r>
      <w:r>
        <w:t>Система</w:t>
      </w:r>
      <w:r>
        <w:rPr>
          <w:spacing w:val="60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подстановки.</w:t>
      </w:r>
      <w:r>
        <w:rPr>
          <w:spacing w:val="2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текстовых</w:t>
      </w:r>
      <w:r>
        <w:rPr>
          <w:spacing w:val="-4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с помощью</w:t>
      </w:r>
      <w:r>
        <w:rPr>
          <w:spacing w:val="-2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уравнений.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Функции.</w:t>
      </w:r>
    </w:p>
    <w:p w:rsidR="00CD081E" w:rsidRDefault="00BD4E48">
      <w:pPr>
        <w:pStyle w:val="a3"/>
        <w:ind w:left="1670" w:firstLine="0"/>
        <w:jc w:val="left"/>
      </w:pPr>
      <w:r>
        <w:t>Координата</w:t>
      </w:r>
      <w:r>
        <w:rPr>
          <w:spacing w:val="25"/>
        </w:rPr>
        <w:t xml:space="preserve"> </w:t>
      </w:r>
      <w:r>
        <w:t>точки</w:t>
      </w:r>
      <w:r>
        <w:rPr>
          <w:spacing w:val="27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прямой.</w:t>
      </w:r>
      <w:r>
        <w:rPr>
          <w:spacing w:val="29"/>
        </w:rPr>
        <w:t xml:space="preserve"> </w:t>
      </w:r>
      <w:r>
        <w:t>Числовые</w:t>
      </w:r>
      <w:r>
        <w:rPr>
          <w:spacing w:val="26"/>
        </w:rPr>
        <w:t xml:space="preserve"> </w:t>
      </w:r>
      <w:r>
        <w:t>промежутки.</w:t>
      </w:r>
      <w:r>
        <w:rPr>
          <w:spacing w:val="32"/>
        </w:rPr>
        <w:t xml:space="preserve"> </w:t>
      </w:r>
      <w:r>
        <w:t>Расстояние</w:t>
      </w:r>
      <w:r>
        <w:rPr>
          <w:spacing w:val="26"/>
        </w:rPr>
        <w:t xml:space="preserve"> </w:t>
      </w:r>
      <w:r>
        <w:t>между</w:t>
      </w:r>
      <w:r>
        <w:rPr>
          <w:spacing w:val="21"/>
        </w:rPr>
        <w:t xml:space="preserve"> </w:t>
      </w:r>
      <w:r>
        <w:t>двумя</w:t>
      </w:r>
    </w:p>
    <w:p w:rsidR="00CD081E" w:rsidRDefault="00BD4E48">
      <w:pPr>
        <w:pStyle w:val="a3"/>
        <w:spacing w:before="98"/>
        <w:ind w:firstLine="0"/>
      </w:pPr>
      <w:r>
        <w:t>точками</w:t>
      </w:r>
      <w:r>
        <w:rPr>
          <w:spacing w:val="-5"/>
        </w:rPr>
        <w:t xml:space="preserve"> </w:t>
      </w:r>
      <w:r>
        <w:t>координатной</w:t>
      </w:r>
      <w:r>
        <w:rPr>
          <w:spacing w:val="-5"/>
        </w:rPr>
        <w:t xml:space="preserve"> </w:t>
      </w:r>
      <w:r>
        <w:t>прямой.</w:t>
      </w:r>
    </w:p>
    <w:p w:rsidR="00CD081E" w:rsidRDefault="00BD4E48">
      <w:pPr>
        <w:pStyle w:val="a3"/>
        <w:spacing w:before="2" w:line="242" w:lineRule="auto"/>
        <w:ind w:right="1125"/>
      </w:pPr>
      <w:r>
        <w:t xml:space="preserve">Прямоугольная система координат, оси </w:t>
      </w:r>
      <w:r>
        <w:rPr>
          <w:i/>
        </w:rPr>
        <w:t xml:space="preserve">Ox </w:t>
      </w:r>
      <w:r>
        <w:t xml:space="preserve">и </w:t>
      </w:r>
      <w:r>
        <w:rPr>
          <w:i/>
        </w:rPr>
        <w:t>Oy</w:t>
      </w:r>
      <w:r>
        <w:t>. Абсцисса и ордината точки на</w:t>
      </w:r>
      <w:r>
        <w:rPr>
          <w:spacing w:val="1"/>
        </w:rPr>
        <w:t xml:space="preserve"> </w:t>
      </w:r>
      <w:r>
        <w:t>координатной плоскости. Примеры графиков, заданных формулами. Чтение графиков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зависимостей.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Линейная</w:t>
      </w:r>
      <w:r>
        <w:rPr>
          <w:spacing w:val="117"/>
        </w:rPr>
        <w:t xml:space="preserve"> </w:t>
      </w:r>
      <w:r>
        <w:t>функция,</w:t>
      </w:r>
      <w:r>
        <w:rPr>
          <w:spacing w:val="118"/>
        </w:rPr>
        <w:t xml:space="preserve"> </w:t>
      </w:r>
      <w:r>
        <w:t>её</w:t>
      </w:r>
      <w:r>
        <w:rPr>
          <w:spacing w:val="116"/>
        </w:rPr>
        <w:t xml:space="preserve"> </w:t>
      </w:r>
      <w:r>
        <w:t>график.</w:t>
      </w:r>
      <w:r>
        <w:rPr>
          <w:spacing w:val="119"/>
        </w:rPr>
        <w:t xml:space="preserve"> </w:t>
      </w:r>
      <w:r>
        <w:t>График</w:t>
      </w:r>
      <w:r>
        <w:rPr>
          <w:spacing w:val="116"/>
        </w:rPr>
        <w:t xml:space="preserve"> </w:t>
      </w:r>
      <w:r>
        <w:t>функции</w:t>
      </w:r>
      <w:r>
        <w:rPr>
          <w:spacing w:val="118"/>
        </w:rPr>
        <w:t xml:space="preserve"> </w:t>
      </w:r>
      <w:r>
        <w:rPr>
          <w:noProof/>
          <w:spacing w:val="-2"/>
          <w:position w:val="-2"/>
          <w:lang w:eastAsia="ru-RU"/>
        </w:rPr>
        <w:drawing>
          <wp:inline distT="0" distB="0" distL="0" distR="0">
            <wp:extent cx="447065" cy="13375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065" cy="13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6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Графическое</w:t>
      </w:r>
      <w:r>
        <w:rPr>
          <w:spacing w:val="58"/>
        </w:rPr>
        <w:t xml:space="preserve"> </w:t>
      </w:r>
      <w:r>
        <w:t>решение</w:t>
      </w:r>
    </w:p>
    <w:p w:rsidR="00CD081E" w:rsidRDefault="00BD4E48">
      <w:pPr>
        <w:pStyle w:val="a3"/>
        <w:spacing w:before="48"/>
        <w:ind w:firstLine="0"/>
      </w:pPr>
      <w:r>
        <w:t>линейных</w:t>
      </w:r>
      <w:r>
        <w:rPr>
          <w:spacing w:val="-7"/>
        </w:rPr>
        <w:t xml:space="preserve"> </w:t>
      </w:r>
      <w:r>
        <w:t>уравнений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</w:t>
      </w:r>
      <w:r>
        <w:rPr>
          <w:spacing w:val="-6"/>
        </w:rPr>
        <w:t xml:space="preserve"> </w:t>
      </w:r>
      <w:r>
        <w:t>линейных</w:t>
      </w:r>
      <w:r>
        <w:rPr>
          <w:spacing w:val="-2"/>
        </w:rPr>
        <w:t xml:space="preserve"> </w:t>
      </w:r>
      <w:r>
        <w:t>уравнений.</w:t>
      </w:r>
    </w:p>
    <w:p w:rsidR="00CD081E" w:rsidRDefault="00BD4E48">
      <w:pPr>
        <w:pStyle w:val="a3"/>
        <w:spacing w:before="4" w:line="237" w:lineRule="auto"/>
        <w:ind w:left="1670" w:right="6079" w:firstLine="0"/>
      </w:pPr>
      <w:r>
        <w:t>Содержание обучения в 8 классе.</w:t>
      </w:r>
      <w:r>
        <w:rPr>
          <w:spacing w:val="-57"/>
        </w:rPr>
        <w:t xml:space="preserve"> </w:t>
      </w:r>
      <w:r>
        <w:t>Числа и</w:t>
      </w:r>
      <w:r>
        <w:rPr>
          <w:spacing w:val="-2"/>
        </w:rPr>
        <w:t xml:space="preserve"> </w:t>
      </w:r>
      <w:r>
        <w:t>вычисления.</w:t>
      </w:r>
    </w:p>
    <w:p w:rsidR="00CD081E" w:rsidRDefault="00BD4E48">
      <w:pPr>
        <w:pStyle w:val="a3"/>
        <w:ind w:right="1132"/>
      </w:pPr>
      <w:r>
        <w:t>Квадратный корень из числа. Понятие об иррациональном числе. Десятичные</w:t>
      </w:r>
      <w:r>
        <w:rPr>
          <w:spacing w:val="1"/>
        </w:rPr>
        <w:t xml:space="preserve"> </w:t>
      </w:r>
      <w:r>
        <w:t>приближения иррациональных чисел. Свойства арифметических квадратных корней 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вычислениям.</w:t>
      </w:r>
      <w:r>
        <w:rPr>
          <w:spacing w:val="1"/>
        </w:rPr>
        <w:t xml:space="preserve"> </w:t>
      </w:r>
      <w:r>
        <w:t>Действительные</w:t>
      </w:r>
      <w:r>
        <w:rPr>
          <w:spacing w:val="-5"/>
        </w:rPr>
        <w:t xml:space="preserve"> </w:t>
      </w:r>
      <w:r>
        <w:t>числа.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Степень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целым</w:t>
      </w:r>
      <w:r>
        <w:rPr>
          <w:spacing w:val="-5"/>
        </w:rPr>
        <w:t xml:space="preserve"> </w:t>
      </w:r>
      <w:r>
        <w:t>показателем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свойства.</w:t>
      </w:r>
      <w:r>
        <w:rPr>
          <w:spacing w:val="-1"/>
        </w:rPr>
        <w:t xml:space="preserve"> </w:t>
      </w:r>
      <w:r>
        <w:t>Стандартная</w:t>
      </w:r>
      <w:r>
        <w:rPr>
          <w:spacing w:val="-2"/>
        </w:rPr>
        <w:t xml:space="preserve"> </w:t>
      </w:r>
      <w:r>
        <w:t>запись</w:t>
      </w:r>
      <w:r>
        <w:rPr>
          <w:spacing w:val="-2"/>
        </w:rPr>
        <w:t xml:space="preserve"> </w:t>
      </w:r>
      <w:r>
        <w:t>числа.</w:t>
      </w:r>
      <w:r>
        <w:rPr>
          <w:spacing w:val="-57"/>
        </w:rPr>
        <w:t xml:space="preserve"> </w:t>
      </w:r>
      <w:r>
        <w:t>Алгебраические выражения.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Квадратный</w:t>
      </w:r>
      <w:r>
        <w:rPr>
          <w:spacing w:val="1"/>
        </w:rPr>
        <w:t xml:space="preserve"> </w:t>
      </w:r>
      <w:r>
        <w:t>трёхчлен,</w:t>
      </w:r>
      <w:r>
        <w:rPr>
          <w:spacing w:val="2"/>
        </w:rPr>
        <w:t xml:space="preserve"> </w:t>
      </w:r>
      <w:r>
        <w:t>разложение квадратного трёхчлена на</w:t>
      </w:r>
      <w:r>
        <w:rPr>
          <w:spacing w:val="-1"/>
        </w:rPr>
        <w:t xml:space="preserve"> </w:t>
      </w:r>
      <w:r>
        <w:t>множители.</w:t>
      </w:r>
      <w:r>
        <w:rPr>
          <w:spacing w:val="1"/>
        </w:rPr>
        <w:t xml:space="preserve"> </w:t>
      </w:r>
      <w:r>
        <w:t>Алгебраическая</w:t>
      </w:r>
      <w:r>
        <w:rPr>
          <w:spacing w:val="7"/>
        </w:rPr>
        <w:t xml:space="preserve"> </w:t>
      </w:r>
      <w:r>
        <w:t>дробь.</w:t>
      </w:r>
      <w:r>
        <w:rPr>
          <w:spacing w:val="5"/>
        </w:rPr>
        <w:t xml:space="preserve"> </w:t>
      </w:r>
      <w:r>
        <w:t>Основное</w:t>
      </w:r>
      <w:r>
        <w:rPr>
          <w:spacing w:val="2"/>
        </w:rPr>
        <w:t xml:space="preserve"> </w:t>
      </w:r>
      <w:r>
        <w:t>свойство</w:t>
      </w:r>
      <w:r>
        <w:rPr>
          <w:spacing w:val="7"/>
        </w:rPr>
        <w:t xml:space="preserve"> </w:t>
      </w:r>
      <w:r>
        <w:t>алгебраической</w:t>
      </w:r>
      <w:r>
        <w:rPr>
          <w:spacing w:val="8"/>
        </w:rPr>
        <w:t xml:space="preserve"> </w:t>
      </w:r>
      <w:r>
        <w:t>дроби.</w:t>
      </w:r>
      <w:r>
        <w:rPr>
          <w:spacing w:val="5"/>
        </w:rPr>
        <w:t xml:space="preserve"> </w:t>
      </w:r>
      <w:r>
        <w:t>Сложение,</w:t>
      </w:r>
    </w:p>
    <w:p w:rsidR="00CD081E" w:rsidRDefault="00BD4E48">
      <w:pPr>
        <w:pStyle w:val="a3"/>
        <w:spacing w:line="242" w:lineRule="auto"/>
        <w:ind w:firstLine="0"/>
        <w:jc w:val="left"/>
      </w:pPr>
      <w:r>
        <w:t>вычитание, умножение, деление алгебраических дробей. Рациональные выражения и их</w:t>
      </w:r>
      <w:r>
        <w:rPr>
          <w:spacing w:val="-57"/>
        </w:rPr>
        <w:t xml:space="preserve"> </w:t>
      </w:r>
      <w:r>
        <w:t>преобразование.</w:t>
      </w:r>
    </w:p>
    <w:p w:rsidR="00CD081E" w:rsidRDefault="00BD4E48">
      <w:pPr>
        <w:pStyle w:val="a3"/>
        <w:spacing w:line="271" w:lineRule="exact"/>
        <w:ind w:left="1670" w:firstLine="0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неравенства.</w:t>
      </w:r>
    </w:p>
    <w:p w:rsidR="00CD081E" w:rsidRDefault="00BD4E48">
      <w:pPr>
        <w:pStyle w:val="a3"/>
        <w:ind w:right="1128"/>
      </w:pPr>
      <w:r>
        <w:t>Квадратное уравнение, формула корней квадратного уравнения. Теорема Виета.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сводящихся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линейным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квадратным.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дробно-</w:t>
      </w:r>
      <w:r>
        <w:rPr>
          <w:spacing w:val="1"/>
        </w:rPr>
        <w:t xml:space="preserve"> </w:t>
      </w:r>
      <w:r>
        <w:t>рациональные</w:t>
      </w:r>
      <w:r>
        <w:rPr>
          <w:spacing w:val="-5"/>
        </w:rPr>
        <w:t xml:space="preserve"> </w:t>
      </w:r>
      <w:r>
        <w:t>уравнения.</w:t>
      </w:r>
    </w:p>
    <w:p w:rsidR="00CD081E" w:rsidRDefault="00BD4E48">
      <w:pPr>
        <w:pStyle w:val="a3"/>
        <w:ind w:right="1130"/>
      </w:pPr>
      <w:r>
        <w:t>Графическая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линейных уравнений</w:t>
      </w:r>
      <w:r>
        <w:rPr>
          <w:spacing w:val="1"/>
        </w:rPr>
        <w:t xml:space="preserve"> </w:t>
      </w:r>
      <w:r>
        <w:t>с двумя переменными. Примеры</w:t>
      </w:r>
      <w:r>
        <w:rPr>
          <w:spacing w:val="1"/>
        </w:rPr>
        <w:t xml:space="preserve"> </w:t>
      </w:r>
      <w:r>
        <w:t>решения систем</w:t>
      </w:r>
      <w:r>
        <w:rPr>
          <w:spacing w:val="1"/>
        </w:rPr>
        <w:t xml:space="preserve"> </w:t>
      </w:r>
      <w:r>
        <w:t>нелинейных</w:t>
      </w:r>
      <w:r>
        <w:rPr>
          <w:spacing w:val="1"/>
        </w:rPr>
        <w:t xml:space="preserve"> </w:t>
      </w:r>
      <w:r>
        <w:t>уравнений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2"/>
        </w:rPr>
        <w:t xml:space="preserve"> </w:t>
      </w:r>
      <w:r>
        <w:t>переменными.</w:t>
      </w:r>
    </w:p>
    <w:p w:rsidR="00CD081E" w:rsidRDefault="00BD4E48">
      <w:pPr>
        <w:pStyle w:val="a3"/>
        <w:spacing w:line="275" w:lineRule="exact"/>
        <w:ind w:left="1670" w:firstLine="0"/>
      </w:pPr>
      <w:r>
        <w:t>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7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алгебраическим</w:t>
      </w:r>
      <w:r>
        <w:rPr>
          <w:spacing w:val="-1"/>
        </w:rPr>
        <w:t xml:space="preserve"> </w:t>
      </w:r>
      <w:r>
        <w:t>способом.</w:t>
      </w:r>
    </w:p>
    <w:p w:rsidR="00CD081E" w:rsidRDefault="00BD4E48">
      <w:pPr>
        <w:pStyle w:val="a3"/>
        <w:ind w:right="1139"/>
      </w:pPr>
      <w:r>
        <w:t>Числовые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переменной.</w:t>
      </w:r>
      <w:r>
        <w:rPr>
          <w:spacing w:val="-57"/>
        </w:rPr>
        <w:t xml:space="preserve"> </w:t>
      </w:r>
      <w:r>
        <w:t>Равносильность</w:t>
      </w:r>
      <w:r>
        <w:rPr>
          <w:spacing w:val="1"/>
        </w:rPr>
        <w:t xml:space="preserve"> </w:t>
      </w:r>
      <w:r>
        <w:t>неравенств.</w:t>
      </w:r>
      <w:r>
        <w:rPr>
          <w:spacing w:val="1"/>
        </w:rPr>
        <w:t xml:space="preserve"> </w:t>
      </w:r>
      <w:r>
        <w:t>Линейные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переменной.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линейных</w:t>
      </w:r>
      <w:r>
        <w:rPr>
          <w:spacing w:val="-4"/>
        </w:rPr>
        <w:t xml:space="preserve"> </w:t>
      </w:r>
      <w:r>
        <w:t>неравенств с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переменной.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Функции.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Понятие</w:t>
      </w:r>
      <w:r>
        <w:rPr>
          <w:spacing w:val="50"/>
        </w:rPr>
        <w:t xml:space="preserve"> </w:t>
      </w:r>
      <w:r>
        <w:t>функции.</w:t>
      </w:r>
      <w:r>
        <w:rPr>
          <w:spacing w:val="112"/>
        </w:rPr>
        <w:t xml:space="preserve"> </w:t>
      </w:r>
      <w:r>
        <w:t>Область</w:t>
      </w:r>
      <w:r>
        <w:rPr>
          <w:spacing w:val="107"/>
        </w:rPr>
        <w:t xml:space="preserve"> </w:t>
      </w:r>
      <w:r>
        <w:t>определения</w:t>
      </w:r>
      <w:r>
        <w:rPr>
          <w:spacing w:val="111"/>
        </w:rPr>
        <w:t xml:space="preserve"> </w:t>
      </w:r>
      <w:r>
        <w:t>и</w:t>
      </w:r>
      <w:r>
        <w:rPr>
          <w:spacing w:val="106"/>
        </w:rPr>
        <w:t xml:space="preserve"> </w:t>
      </w:r>
      <w:r>
        <w:t>множество</w:t>
      </w:r>
      <w:r>
        <w:rPr>
          <w:spacing w:val="115"/>
        </w:rPr>
        <w:t xml:space="preserve"> </w:t>
      </w:r>
      <w:r>
        <w:t>значений</w:t>
      </w:r>
      <w:r>
        <w:rPr>
          <w:spacing w:val="111"/>
        </w:rPr>
        <w:t xml:space="preserve"> </w:t>
      </w:r>
      <w:r>
        <w:t>функции.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Способы</w:t>
      </w:r>
      <w:r>
        <w:rPr>
          <w:spacing w:val="-3"/>
        </w:rPr>
        <w:t xml:space="preserve"> </w:t>
      </w:r>
      <w:r>
        <w:t>задания</w:t>
      </w:r>
      <w:r>
        <w:rPr>
          <w:spacing w:val="-8"/>
        </w:rPr>
        <w:t xml:space="preserve"> </w:t>
      </w:r>
      <w:r>
        <w:t>функций.</w:t>
      </w:r>
    </w:p>
    <w:p w:rsidR="00CD081E" w:rsidRDefault="00BD4E48">
      <w:pPr>
        <w:pStyle w:val="a3"/>
        <w:spacing w:line="242" w:lineRule="auto"/>
        <w:ind w:right="1135"/>
      </w:pPr>
      <w:r>
        <w:t>График функции. Чтение свойств функции по её графику. Примеры графиков</w:t>
      </w:r>
      <w:r>
        <w:rPr>
          <w:spacing w:val="1"/>
        </w:rPr>
        <w:t xml:space="preserve"> </w:t>
      </w:r>
      <w:r>
        <w:t>функций,</w:t>
      </w:r>
      <w:r>
        <w:rPr>
          <w:spacing w:val="3"/>
        </w:rPr>
        <w:t xml:space="preserve"> </w:t>
      </w:r>
      <w:r>
        <w:t>отражающих</w:t>
      </w:r>
      <w:r>
        <w:rPr>
          <w:spacing w:val="-3"/>
        </w:rPr>
        <w:t xml:space="preserve"> </w:t>
      </w:r>
      <w:r>
        <w:t>реальные</w:t>
      </w:r>
      <w:r>
        <w:rPr>
          <w:spacing w:val="-4"/>
        </w:rPr>
        <w:t xml:space="preserve"> </w:t>
      </w:r>
      <w:r>
        <w:t>процессы.</w:t>
      </w:r>
    </w:p>
    <w:p w:rsidR="00CD081E" w:rsidRDefault="00BD4E48">
      <w:pPr>
        <w:pStyle w:val="a3"/>
        <w:spacing w:line="242" w:lineRule="auto"/>
        <w:ind w:right="1123"/>
      </w:pPr>
      <w:r>
        <w:t>Функции, описывающие прямую и обратную</w:t>
      </w:r>
      <w:r>
        <w:rPr>
          <w:spacing w:val="60"/>
        </w:rPr>
        <w:t xml:space="preserve"> </w:t>
      </w:r>
      <w:r>
        <w:t>пропорциональные зависимости,</w:t>
      </w:r>
      <w:r>
        <w:rPr>
          <w:spacing w:val="1"/>
        </w:rPr>
        <w:t xml:space="preserve"> </w:t>
      </w:r>
      <w:r>
        <w:lastRenderedPageBreak/>
        <w:t>их</w:t>
      </w:r>
      <w:r>
        <w:rPr>
          <w:spacing w:val="23"/>
        </w:rPr>
        <w:t xml:space="preserve"> </w:t>
      </w:r>
      <w:r>
        <w:t>графики.</w:t>
      </w:r>
      <w:r>
        <w:rPr>
          <w:spacing w:val="26"/>
        </w:rPr>
        <w:t xml:space="preserve"> </w:t>
      </w:r>
      <w:r>
        <w:t>Функции</w:t>
      </w:r>
      <w:r>
        <w:rPr>
          <w:spacing w:val="32"/>
        </w:rPr>
        <w:t xml:space="preserve"> </w:t>
      </w:r>
      <w:r>
        <w:rPr>
          <w:i/>
        </w:rPr>
        <w:t>y</w:t>
      </w:r>
      <w:r>
        <w:rPr>
          <w:i/>
          <w:spacing w:val="27"/>
        </w:rPr>
        <w:t xml:space="preserve"> </w:t>
      </w:r>
      <w:r>
        <w:rPr>
          <w:i/>
        </w:rPr>
        <w:t>=</w:t>
      </w:r>
      <w:r>
        <w:rPr>
          <w:i/>
          <w:spacing w:val="26"/>
        </w:rPr>
        <w:t xml:space="preserve"> </w:t>
      </w:r>
      <w:r>
        <w:rPr>
          <w:i/>
        </w:rPr>
        <w:t>x</w:t>
      </w:r>
      <w:r>
        <w:rPr>
          <w:i/>
          <w:vertAlign w:val="superscript"/>
        </w:rPr>
        <w:t>2</w:t>
      </w:r>
      <w:r>
        <w:rPr>
          <w:i/>
        </w:rPr>
        <w:t>,</w:t>
      </w:r>
      <w:r>
        <w:rPr>
          <w:i/>
          <w:spacing w:val="30"/>
        </w:rPr>
        <w:t xml:space="preserve"> </w:t>
      </w:r>
      <w:r>
        <w:rPr>
          <w:i/>
        </w:rPr>
        <w:t>y</w:t>
      </w:r>
      <w:r>
        <w:rPr>
          <w:i/>
          <w:spacing w:val="23"/>
        </w:rPr>
        <w:t xml:space="preserve"> </w:t>
      </w:r>
      <w:r>
        <w:rPr>
          <w:i/>
        </w:rPr>
        <w:t>=</w:t>
      </w:r>
      <w:r>
        <w:rPr>
          <w:i/>
          <w:spacing w:val="29"/>
        </w:rPr>
        <w:t xml:space="preserve"> </w:t>
      </w:r>
      <w:r>
        <w:rPr>
          <w:i/>
        </w:rPr>
        <w:t>x</w:t>
      </w:r>
      <w:r>
        <w:rPr>
          <w:i/>
          <w:vertAlign w:val="superscript"/>
        </w:rPr>
        <w:t>3</w:t>
      </w:r>
      <w:r>
        <w:rPr>
          <w:i/>
        </w:rPr>
        <w:t>,</w:t>
      </w:r>
      <w:r>
        <w:rPr>
          <w:i/>
          <w:spacing w:val="27"/>
        </w:rPr>
        <w:t xml:space="preserve"> </w:t>
      </w:r>
      <w:r>
        <w:rPr>
          <w:i/>
        </w:rPr>
        <w:t>y</w:t>
      </w:r>
      <w:r>
        <w:rPr>
          <w:i/>
          <w:spacing w:val="27"/>
        </w:rPr>
        <w:t xml:space="preserve"> </w:t>
      </w:r>
      <w:r>
        <w:rPr>
          <w:i/>
        </w:rPr>
        <w:t>=</w:t>
      </w:r>
      <w:r>
        <w:rPr>
          <w:i/>
          <w:noProof/>
          <w:spacing w:val="-6"/>
          <w:position w:val="-10"/>
          <w:lang w:eastAsia="ru-RU"/>
        </w:rPr>
        <w:drawing>
          <wp:inline distT="0" distB="0" distL="0" distR="0">
            <wp:extent cx="191770" cy="21971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" cy="21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</w:rPr>
        <w:t>,</w:t>
      </w:r>
      <w:r>
        <w:rPr>
          <w:i/>
          <w:spacing w:val="30"/>
        </w:rPr>
        <w:t xml:space="preserve"> </w:t>
      </w:r>
      <w:r>
        <w:rPr>
          <w:i/>
        </w:rPr>
        <w:t>y=|x|</w:t>
      </w:r>
      <w:r>
        <w:t>.</w:t>
      </w:r>
      <w:r>
        <w:rPr>
          <w:spacing w:val="29"/>
        </w:rPr>
        <w:t xml:space="preserve"> </w:t>
      </w:r>
      <w:r>
        <w:t>Графическое</w:t>
      </w:r>
      <w:r>
        <w:rPr>
          <w:spacing w:val="22"/>
        </w:rPr>
        <w:t xml:space="preserve"> </w:t>
      </w:r>
      <w:r>
        <w:t>решение</w:t>
      </w:r>
      <w:r>
        <w:rPr>
          <w:spacing w:val="22"/>
        </w:rPr>
        <w:t xml:space="preserve"> </w:t>
      </w:r>
      <w:r>
        <w:t>уравнений</w:t>
      </w:r>
      <w:r>
        <w:rPr>
          <w:spacing w:val="28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систем</w:t>
      </w:r>
      <w:r>
        <w:rPr>
          <w:spacing w:val="2"/>
        </w:rPr>
        <w:t xml:space="preserve"> </w:t>
      </w:r>
      <w:r>
        <w:t>уравнений.</w:t>
      </w:r>
    </w:p>
    <w:p w:rsidR="00CD081E" w:rsidRDefault="00BD4E48">
      <w:pPr>
        <w:pStyle w:val="a3"/>
        <w:spacing w:line="242" w:lineRule="auto"/>
        <w:ind w:left="1670" w:right="6079" w:firstLine="0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Числа и</w:t>
      </w:r>
      <w:r>
        <w:rPr>
          <w:spacing w:val="-2"/>
        </w:rPr>
        <w:t xml:space="preserve"> </w:t>
      </w:r>
      <w:r>
        <w:t>вычисления.</w:t>
      </w:r>
    </w:p>
    <w:p w:rsidR="00CD081E" w:rsidRDefault="00BD4E48">
      <w:pPr>
        <w:pStyle w:val="a3"/>
        <w:ind w:right="1125"/>
      </w:pPr>
      <w:r>
        <w:t>Рациональные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иррациональные</w:t>
      </w:r>
      <w:r>
        <w:rPr>
          <w:spacing w:val="1"/>
        </w:rPr>
        <w:t xml:space="preserve"> </w:t>
      </w:r>
      <w:r>
        <w:t>числа,</w:t>
      </w:r>
      <w:r>
        <w:rPr>
          <w:spacing w:val="1"/>
        </w:rPr>
        <w:t xml:space="preserve"> </w:t>
      </w:r>
      <w:r>
        <w:t>конечные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бесконечные</w:t>
      </w:r>
      <w:r>
        <w:rPr>
          <w:spacing w:val="1"/>
        </w:rPr>
        <w:t xml:space="preserve"> </w:t>
      </w:r>
      <w:r>
        <w:t>десятичные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Множество</w:t>
      </w:r>
      <w:r>
        <w:rPr>
          <w:spacing w:val="1"/>
        </w:rPr>
        <w:t xml:space="preserve"> </w:t>
      </w:r>
      <w:r>
        <w:t>действительных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действительные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бесконечные десятичные дроби. Взаимно однозначное соответствие между множеством</w:t>
      </w:r>
      <w:r>
        <w:rPr>
          <w:spacing w:val="-57"/>
        </w:rPr>
        <w:t xml:space="preserve"> </w:t>
      </w:r>
      <w:r>
        <w:t>действительных</w:t>
      </w:r>
      <w:r>
        <w:rPr>
          <w:spacing w:val="-4"/>
        </w:rPr>
        <w:t xml:space="preserve"> </w:t>
      </w:r>
      <w:r>
        <w:t>чисел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координатной</w:t>
      </w:r>
      <w:r>
        <w:rPr>
          <w:spacing w:val="-2"/>
        </w:rPr>
        <w:t xml:space="preserve"> </w:t>
      </w:r>
      <w:r>
        <w:t>прямой.</w:t>
      </w:r>
    </w:p>
    <w:p w:rsidR="00CD081E" w:rsidRDefault="00BD4E48">
      <w:pPr>
        <w:pStyle w:val="a3"/>
        <w:spacing w:line="242" w:lineRule="auto"/>
        <w:ind w:right="1129"/>
      </w:pPr>
      <w:r>
        <w:t>Сравнение действительных чисел, арифметические действия с действительными</w:t>
      </w:r>
      <w:r>
        <w:rPr>
          <w:spacing w:val="1"/>
        </w:rPr>
        <w:t xml:space="preserve"> </w:t>
      </w:r>
      <w:r>
        <w:t>числами.</w:t>
      </w:r>
    </w:p>
    <w:p w:rsidR="00CD081E" w:rsidRDefault="00BD4E48">
      <w:pPr>
        <w:pStyle w:val="a3"/>
        <w:spacing w:line="271" w:lineRule="exact"/>
        <w:ind w:left="1670" w:firstLine="0"/>
      </w:pPr>
      <w:r>
        <w:t>Размеры</w:t>
      </w:r>
      <w:r>
        <w:rPr>
          <w:spacing w:val="23"/>
        </w:rPr>
        <w:t xml:space="preserve"> </w:t>
      </w:r>
      <w:r>
        <w:t>объектов</w:t>
      </w:r>
      <w:r>
        <w:rPr>
          <w:spacing w:val="24"/>
        </w:rPr>
        <w:t xml:space="preserve"> </w:t>
      </w:r>
      <w:r>
        <w:t>окружающего</w:t>
      </w:r>
      <w:r>
        <w:rPr>
          <w:spacing w:val="31"/>
        </w:rPr>
        <w:t xml:space="preserve"> </w:t>
      </w:r>
      <w:r>
        <w:t>мира,</w:t>
      </w:r>
      <w:r>
        <w:rPr>
          <w:spacing w:val="28"/>
        </w:rPr>
        <w:t xml:space="preserve"> </w:t>
      </w:r>
      <w:r>
        <w:t>длительность</w:t>
      </w:r>
      <w:r>
        <w:rPr>
          <w:spacing w:val="27"/>
        </w:rPr>
        <w:t xml:space="preserve"> </w:t>
      </w:r>
      <w:r>
        <w:t>процессов</w:t>
      </w:r>
      <w:r>
        <w:rPr>
          <w:spacing w:val="27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окружающем</w:t>
      </w:r>
    </w:p>
    <w:p w:rsidR="00CD081E" w:rsidRDefault="00BD4E48">
      <w:pPr>
        <w:pStyle w:val="a3"/>
        <w:spacing w:line="254" w:lineRule="exact"/>
        <w:ind w:firstLine="0"/>
        <w:jc w:val="left"/>
      </w:pPr>
      <w:r>
        <w:t>мире.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Приближённое</w:t>
      </w:r>
      <w:r>
        <w:rPr>
          <w:spacing w:val="33"/>
        </w:rPr>
        <w:t xml:space="preserve"> </w:t>
      </w:r>
      <w:r>
        <w:t>значение</w:t>
      </w:r>
      <w:r>
        <w:rPr>
          <w:spacing w:val="34"/>
        </w:rPr>
        <w:t xml:space="preserve"> </w:t>
      </w:r>
      <w:r>
        <w:t>величины,</w:t>
      </w:r>
      <w:r>
        <w:rPr>
          <w:spacing w:val="37"/>
        </w:rPr>
        <w:t xml:space="preserve"> </w:t>
      </w:r>
      <w:r>
        <w:t>точность</w:t>
      </w:r>
      <w:r>
        <w:rPr>
          <w:spacing w:val="32"/>
        </w:rPr>
        <w:t xml:space="preserve"> </w:t>
      </w:r>
      <w:r>
        <w:t>приближения.</w:t>
      </w:r>
      <w:r>
        <w:rPr>
          <w:spacing w:val="37"/>
        </w:rPr>
        <w:t xml:space="preserve"> </w:t>
      </w:r>
      <w:r>
        <w:t>Округление</w:t>
      </w:r>
      <w:r>
        <w:rPr>
          <w:spacing w:val="39"/>
        </w:rPr>
        <w:t xml:space="preserve"> </w:t>
      </w:r>
      <w:r>
        <w:t>чисел.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Прикидка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вычислений.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Уравнения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Линейное</w:t>
      </w:r>
      <w:r>
        <w:rPr>
          <w:spacing w:val="-5"/>
        </w:rPr>
        <w:t xml:space="preserve"> </w:t>
      </w:r>
      <w:r>
        <w:t>уравнение.</w:t>
      </w:r>
      <w:r>
        <w:rPr>
          <w:spacing w:val="-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уравнений,</w:t>
      </w:r>
      <w:r>
        <w:rPr>
          <w:spacing w:val="-2"/>
        </w:rPr>
        <w:t xml:space="preserve"> </w:t>
      </w:r>
      <w:r>
        <w:t>сводящихся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линейным.</w:t>
      </w:r>
    </w:p>
    <w:p w:rsidR="00CD081E" w:rsidRDefault="00BD4E48">
      <w:pPr>
        <w:pStyle w:val="a3"/>
        <w:tabs>
          <w:tab w:val="left" w:pos="3095"/>
          <w:tab w:val="left" w:pos="4442"/>
          <w:tab w:val="left" w:pos="5569"/>
          <w:tab w:val="left" w:pos="6940"/>
          <w:tab w:val="left" w:pos="8389"/>
          <w:tab w:val="left" w:pos="8739"/>
        </w:tabs>
        <w:spacing w:line="275" w:lineRule="exact"/>
        <w:ind w:left="1670" w:firstLine="0"/>
        <w:jc w:val="left"/>
      </w:pPr>
      <w:r>
        <w:t>Квадратное</w:t>
      </w:r>
      <w:r>
        <w:tab/>
        <w:t>уравнение.</w:t>
      </w:r>
      <w:r>
        <w:tab/>
        <w:t>Решение</w:t>
      </w:r>
      <w:r>
        <w:tab/>
        <w:t>уравнений,</w:t>
      </w:r>
      <w:r>
        <w:tab/>
        <w:t>сводящихся</w:t>
      </w:r>
      <w:r>
        <w:tab/>
        <w:t>к</w:t>
      </w:r>
      <w:r>
        <w:tab/>
        <w:t>квадратным.</w:t>
      </w:r>
    </w:p>
    <w:p w:rsidR="00CD081E" w:rsidRDefault="00BD4E48">
      <w:pPr>
        <w:pStyle w:val="a3"/>
        <w:spacing w:before="98" w:line="242" w:lineRule="auto"/>
        <w:ind w:right="1140" w:firstLine="0"/>
      </w:pPr>
      <w:r>
        <w:t>Биквадратное уравнение. Примеры решения уравнений третьей и четвёртой степеней</w:t>
      </w:r>
      <w:r>
        <w:rPr>
          <w:spacing w:val="1"/>
        </w:rPr>
        <w:t xml:space="preserve"> </w:t>
      </w:r>
      <w:r>
        <w:t>разложением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множители.</w:t>
      </w:r>
    </w:p>
    <w:p w:rsidR="00CD081E" w:rsidRDefault="00BD4E48">
      <w:pPr>
        <w:pStyle w:val="a3"/>
        <w:spacing w:line="242" w:lineRule="auto"/>
        <w:ind w:right="1138"/>
      </w:pPr>
      <w:r>
        <w:t>Решение</w:t>
      </w:r>
      <w:r>
        <w:rPr>
          <w:spacing w:val="1"/>
        </w:rPr>
        <w:t xml:space="preserve"> </w:t>
      </w:r>
      <w:r>
        <w:t>дробно-рациональных</w:t>
      </w:r>
      <w:r>
        <w:rPr>
          <w:spacing w:val="1"/>
        </w:rPr>
        <w:t xml:space="preserve"> </w:t>
      </w:r>
      <w:r>
        <w:t>уравнений.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текстовых</w:t>
      </w:r>
      <w:r>
        <w:rPr>
          <w:spacing w:val="1"/>
        </w:rPr>
        <w:t xml:space="preserve"> </w:t>
      </w:r>
      <w:r>
        <w:t>задач</w:t>
      </w:r>
      <w:r>
        <w:rPr>
          <w:spacing w:val="-57"/>
        </w:rPr>
        <w:t xml:space="preserve"> </w:t>
      </w:r>
      <w:r>
        <w:t>алгебраическим</w:t>
      </w:r>
      <w:r>
        <w:rPr>
          <w:spacing w:val="2"/>
        </w:rPr>
        <w:t xml:space="preserve"> </w:t>
      </w:r>
      <w:r>
        <w:t>методом.</w:t>
      </w:r>
    </w:p>
    <w:p w:rsidR="00CD081E" w:rsidRDefault="00BD4E48">
      <w:pPr>
        <w:pStyle w:val="a3"/>
        <w:ind w:right="1134"/>
      </w:pPr>
      <w:r>
        <w:t>Уравнение с двумя переменными и его график. Решение систем двух линейных</w:t>
      </w:r>
      <w:r>
        <w:rPr>
          <w:spacing w:val="1"/>
        </w:rPr>
        <w:t xml:space="preserve"> </w:t>
      </w:r>
      <w:r>
        <w:t>уравнений с двумя переменными. Решение систем двух уравнений, одно из которых</w:t>
      </w:r>
      <w:r>
        <w:rPr>
          <w:spacing w:val="1"/>
        </w:rPr>
        <w:t xml:space="preserve"> </w:t>
      </w:r>
      <w:r>
        <w:t>линейное, а другое – второй степени. Графическая интерпретация системы уравнений 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переменными.</w:t>
      </w:r>
    </w:p>
    <w:p w:rsidR="00CD081E" w:rsidRDefault="00BD4E48">
      <w:pPr>
        <w:pStyle w:val="a3"/>
        <w:spacing w:line="242" w:lineRule="auto"/>
        <w:ind w:left="1670" w:right="4079" w:firstLine="0"/>
      </w:pPr>
      <w:r>
        <w:t>Решение текстовых задач алгебраическим способом.</w:t>
      </w:r>
      <w:r>
        <w:rPr>
          <w:spacing w:val="-57"/>
        </w:rPr>
        <w:t xml:space="preserve"> </w:t>
      </w:r>
      <w:r>
        <w:t>Числовые</w:t>
      </w:r>
      <w:r>
        <w:rPr>
          <w:spacing w:val="-4"/>
        </w:rPr>
        <w:t xml:space="preserve"> </w:t>
      </w:r>
      <w:r>
        <w:t>неравенства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свойства.</w:t>
      </w:r>
    </w:p>
    <w:p w:rsidR="00CD081E" w:rsidRDefault="00BD4E48">
      <w:pPr>
        <w:pStyle w:val="a3"/>
        <w:ind w:right="1129"/>
      </w:pPr>
      <w:r>
        <w:t>Решение линейных неравенств с одной переменной. Решение систем линейных</w:t>
      </w:r>
      <w:r>
        <w:rPr>
          <w:spacing w:val="1"/>
        </w:rPr>
        <w:t xml:space="preserve"> </w:t>
      </w:r>
      <w:r>
        <w:t>неравенств с одной переменной. Квадратные неравенства. Графическая интерпретация</w:t>
      </w:r>
      <w:r>
        <w:rPr>
          <w:spacing w:val="1"/>
        </w:rPr>
        <w:t xml:space="preserve"> </w:t>
      </w:r>
      <w:r>
        <w:t>неравенств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неравенств 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Функции.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Квадратичная</w:t>
      </w:r>
      <w:r>
        <w:rPr>
          <w:spacing w:val="30"/>
        </w:rPr>
        <w:t xml:space="preserve"> </w:t>
      </w:r>
      <w:r>
        <w:t>функция,</w:t>
      </w:r>
      <w:r>
        <w:rPr>
          <w:spacing w:val="33"/>
        </w:rPr>
        <w:t xml:space="preserve"> </w:t>
      </w:r>
      <w:r>
        <w:t>её</w:t>
      </w:r>
      <w:r>
        <w:rPr>
          <w:spacing w:val="30"/>
        </w:rPr>
        <w:t xml:space="preserve"> </w:t>
      </w:r>
      <w:r>
        <w:t>график</w:t>
      </w:r>
      <w:r>
        <w:rPr>
          <w:spacing w:val="30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свойства.</w:t>
      </w:r>
      <w:r>
        <w:rPr>
          <w:spacing w:val="29"/>
        </w:rPr>
        <w:t xml:space="preserve"> </w:t>
      </w:r>
      <w:r>
        <w:t>Парабола,</w:t>
      </w:r>
      <w:r>
        <w:rPr>
          <w:spacing w:val="33"/>
        </w:rPr>
        <w:t xml:space="preserve"> </w:t>
      </w:r>
      <w:r>
        <w:t>координаты</w:t>
      </w:r>
      <w:r>
        <w:rPr>
          <w:spacing w:val="29"/>
        </w:rPr>
        <w:t xml:space="preserve"> </w:t>
      </w:r>
      <w:r>
        <w:t>вершины</w:t>
      </w:r>
      <w:r>
        <w:rPr>
          <w:spacing w:val="-57"/>
        </w:rPr>
        <w:t xml:space="preserve"> </w:t>
      </w:r>
      <w:r>
        <w:t>параболы,</w:t>
      </w:r>
      <w:r>
        <w:rPr>
          <w:spacing w:val="-6"/>
        </w:rPr>
        <w:t xml:space="preserve"> </w:t>
      </w:r>
      <w:r>
        <w:t>ось</w:t>
      </w:r>
      <w:r>
        <w:rPr>
          <w:spacing w:val="2"/>
        </w:rPr>
        <w:t xml:space="preserve"> </w:t>
      </w:r>
      <w:r>
        <w:t>симметрии</w:t>
      </w:r>
      <w:r>
        <w:rPr>
          <w:spacing w:val="3"/>
        </w:rPr>
        <w:t xml:space="preserve"> </w:t>
      </w:r>
      <w:r>
        <w:t>параболы.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Графики</w:t>
      </w:r>
      <w:r>
        <w:rPr>
          <w:spacing w:val="4"/>
        </w:rPr>
        <w:t xml:space="preserve"> </w:t>
      </w:r>
      <w:r>
        <w:t>функций:</w:t>
      </w:r>
      <w:r>
        <w:rPr>
          <w:spacing w:val="22"/>
        </w:rPr>
        <w:t xml:space="preserve"> </w:t>
      </w:r>
      <w:r>
        <w:rPr>
          <w:noProof/>
          <w:spacing w:val="22"/>
          <w:position w:val="-10"/>
          <w:lang w:eastAsia="ru-RU"/>
        </w:rPr>
        <w:drawing>
          <wp:inline distT="0" distB="0" distL="0" distR="0">
            <wp:extent cx="3629656" cy="238637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9656" cy="23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,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их</w:t>
      </w:r>
    </w:p>
    <w:p w:rsidR="00CD081E" w:rsidRDefault="00BD4E48">
      <w:pPr>
        <w:pStyle w:val="a3"/>
        <w:spacing w:before="69"/>
        <w:ind w:firstLine="0"/>
        <w:jc w:val="left"/>
      </w:pPr>
      <w:r>
        <w:t>свойства.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Числовые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прогрессии.</w:t>
      </w:r>
    </w:p>
    <w:p w:rsidR="00CD081E" w:rsidRDefault="00BD4E48">
      <w:pPr>
        <w:pStyle w:val="a3"/>
        <w:tabs>
          <w:tab w:val="left" w:pos="2922"/>
          <w:tab w:val="left" w:pos="4255"/>
          <w:tab w:val="left" w:pos="6760"/>
          <w:tab w:val="left" w:pos="7954"/>
        </w:tabs>
        <w:spacing w:line="242" w:lineRule="auto"/>
        <w:ind w:right="1136"/>
        <w:jc w:val="left"/>
      </w:pPr>
      <w:r>
        <w:t>Понятие</w:t>
      </w:r>
      <w:r>
        <w:tab/>
        <w:t>числовой</w:t>
      </w:r>
      <w:r>
        <w:tab/>
        <w:t>последовательности.</w:t>
      </w:r>
      <w:r>
        <w:tab/>
        <w:t>Задание</w:t>
      </w:r>
      <w:r>
        <w:tab/>
      </w:r>
      <w:r>
        <w:rPr>
          <w:spacing w:val="-1"/>
        </w:rPr>
        <w:t>последовательности</w:t>
      </w:r>
      <w:r>
        <w:rPr>
          <w:spacing w:val="-57"/>
        </w:rPr>
        <w:t xml:space="preserve"> </w:t>
      </w:r>
      <w:r>
        <w:t>рекуррентной</w:t>
      </w:r>
      <w:r>
        <w:rPr>
          <w:spacing w:val="-3"/>
        </w:rPr>
        <w:t xml:space="preserve"> </w:t>
      </w:r>
      <w:r>
        <w:t>формулой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формулой</w:t>
      </w:r>
      <w:r>
        <w:rPr>
          <w:spacing w:val="8"/>
        </w:rPr>
        <w:t xml:space="preserve"> </w:t>
      </w:r>
      <w:r>
        <w:rPr>
          <w:i/>
        </w:rPr>
        <w:t>n</w:t>
      </w:r>
      <w:r>
        <w:t>-го</w:t>
      </w:r>
      <w:r>
        <w:rPr>
          <w:spacing w:val="5"/>
        </w:rPr>
        <w:t xml:space="preserve"> </w:t>
      </w:r>
      <w:r>
        <w:t>члена.</w:t>
      </w:r>
    </w:p>
    <w:p w:rsidR="00CD081E" w:rsidRDefault="00BD4E48">
      <w:pPr>
        <w:pStyle w:val="a3"/>
        <w:tabs>
          <w:tab w:val="left" w:pos="3685"/>
          <w:tab w:val="left" w:pos="4097"/>
          <w:tab w:val="left" w:pos="5982"/>
          <w:tab w:val="left" w:pos="7483"/>
          <w:tab w:val="left" w:pos="8748"/>
          <w:tab w:val="left" w:pos="9453"/>
        </w:tabs>
        <w:spacing w:line="242" w:lineRule="auto"/>
        <w:ind w:right="1126"/>
        <w:jc w:val="left"/>
      </w:pPr>
      <w:r>
        <w:t>Арифметическая</w:t>
      </w:r>
      <w:r>
        <w:tab/>
        <w:t>и</w:t>
      </w:r>
      <w:r>
        <w:tab/>
        <w:t>геометрическая</w:t>
      </w:r>
      <w:r>
        <w:tab/>
        <w:t>прогрессии.</w:t>
      </w:r>
      <w:r>
        <w:tab/>
        <w:t>Формулы</w:t>
      </w:r>
      <w:r>
        <w:tab/>
      </w:r>
      <w:r>
        <w:rPr>
          <w:i/>
        </w:rPr>
        <w:t>n</w:t>
      </w:r>
      <w:r>
        <w:t>-го</w:t>
      </w:r>
      <w:r>
        <w:tab/>
        <w:t>члена</w:t>
      </w:r>
      <w:r>
        <w:rPr>
          <w:spacing w:val="-57"/>
        </w:rPr>
        <w:t xml:space="preserve"> </w:t>
      </w:r>
      <w:r>
        <w:t>арифметической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геометрической</w:t>
      </w:r>
      <w:r>
        <w:rPr>
          <w:spacing w:val="-3"/>
        </w:rPr>
        <w:t xml:space="preserve"> </w:t>
      </w:r>
      <w:r>
        <w:t>прогрессий,</w:t>
      </w:r>
      <w:r>
        <w:rPr>
          <w:spacing w:val="-1"/>
        </w:rPr>
        <w:t xml:space="preserve"> </w:t>
      </w:r>
      <w:r>
        <w:t>суммы</w:t>
      </w:r>
      <w:r>
        <w:rPr>
          <w:spacing w:val="2"/>
        </w:rPr>
        <w:t xml:space="preserve"> </w:t>
      </w:r>
      <w:r>
        <w:t>первых</w:t>
      </w:r>
      <w:r>
        <w:rPr>
          <w:spacing w:val="2"/>
        </w:rPr>
        <w:t xml:space="preserve"> </w:t>
      </w:r>
      <w:r>
        <w:rPr>
          <w:i/>
        </w:rPr>
        <w:t>n</w:t>
      </w:r>
      <w:r>
        <w:rPr>
          <w:i/>
          <w:spacing w:val="2"/>
        </w:rPr>
        <w:t xml:space="preserve"> </w:t>
      </w:r>
      <w:r>
        <w:t>членов.</w:t>
      </w:r>
    </w:p>
    <w:p w:rsidR="00CD081E" w:rsidRDefault="00BD4E48">
      <w:pPr>
        <w:pStyle w:val="a3"/>
        <w:spacing w:line="242" w:lineRule="auto"/>
        <w:jc w:val="left"/>
      </w:pPr>
      <w:r>
        <w:t>Изображение</w:t>
      </w:r>
      <w:r>
        <w:rPr>
          <w:spacing w:val="16"/>
        </w:rPr>
        <w:t xml:space="preserve"> </w:t>
      </w:r>
      <w:r>
        <w:t>членов</w:t>
      </w:r>
      <w:r>
        <w:rPr>
          <w:spacing w:val="20"/>
        </w:rPr>
        <w:t xml:space="preserve"> </w:t>
      </w:r>
      <w:r>
        <w:t>арифметической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геометрической</w:t>
      </w:r>
      <w:r>
        <w:rPr>
          <w:spacing w:val="19"/>
        </w:rPr>
        <w:t xml:space="preserve"> </w:t>
      </w:r>
      <w:r>
        <w:t>прогрессий</w:t>
      </w:r>
      <w:r>
        <w:rPr>
          <w:spacing w:val="18"/>
        </w:rPr>
        <w:t xml:space="preserve"> </w:t>
      </w:r>
      <w:r>
        <w:t>точками</w:t>
      </w:r>
      <w:r>
        <w:rPr>
          <w:spacing w:val="1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координатной</w:t>
      </w:r>
      <w:r>
        <w:rPr>
          <w:spacing w:val="-5"/>
        </w:rPr>
        <w:t xml:space="preserve"> </w:t>
      </w:r>
      <w:r>
        <w:t>плоскости.</w:t>
      </w:r>
      <w:r>
        <w:rPr>
          <w:spacing w:val="-4"/>
        </w:rPr>
        <w:t xml:space="preserve"> </w:t>
      </w:r>
      <w:r>
        <w:t>Линейный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экспоненциальный рост.</w:t>
      </w:r>
      <w:r>
        <w:rPr>
          <w:spacing w:val="2"/>
        </w:rPr>
        <w:t xml:space="preserve"> </w:t>
      </w:r>
      <w:r>
        <w:t>Сложные</w:t>
      </w:r>
      <w:r>
        <w:rPr>
          <w:spacing w:val="-7"/>
        </w:rPr>
        <w:t xml:space="preserve"> </w:t>
      </w:r>
      <w:r>
        <w:t>проценты.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учебного курса</w:t>
      </w:r>
      <w:r>
        <w:rPr>
          <w:spacing w:val="-1"/>
        </w:rPr>
        <w:t xml:space="preserve"> </w:t>
      </w:r>
      <w:r>
        <w:t>«Алгебра».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Предметные</w:t>
      </w:r>
      <w:r>
        <w:rPr>
          <w:spacing w:val="16"/>
        </w:rPr>
        <w:t xml:space="preserve"> </w:t>
      </w:r>
      <w:r>
        <w:t>результаты</w:t>
      </w:r>
      <w:r>
        <w:rPr>
          <w:spacing w:val="19"/>
        </w:rPr>
        <w:t xml:space="preserve"> </w:t>
      </w:r>
      <w:r>
        <w:t>освоения</w:t>
      </w:r>
      <w:r>
        <w:rPr>
          <w:spacing w:val="17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курса</w:t>
      </w:r>
      <w:r>
        <w:rPr>
          <w:spacing w:val="16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концу</w:t>
      </w:r>
      <w:r>
        <w:rPr>
          <w:spacing w:val="7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Числа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вычисления.</w:t>
      </w:r>
    </w:p>
    <w:p w:rsidR="00CD081E" w:rsidRDefault="00BD4E48">
      <w:pPr>
        <w:pStyle w:val="a3"/>
        <w:spacing w:line="242" w:lineRule="auto"/>
        <w:ind w:right="1131"/>
      </w:pPr>
      <w:r>
        <w:t>Выполнять, сочетая устные и письменные приёмы, арифметические действия с</w:t>
      </w:r>
      <w:r>
        <w:rPr>
          <w:spacing w:val="1"/>
        </w:rPr>
        <w:t xml:space="preserve"> </w:t>
      </w:r>
      <w:r>
        <w:t>рациональными</w:t>
      </w:r>
      <w:r>
        <w:rPr>
          <w:spacing w:val="2"/>
        </w:rPr>
        <w:t xml:space="preserve"> </w:t>
      </w:r>
      <w:r>
        <w:t>числами.</w:t>
      </w:r>
    </w:p>
    <w:p w:rsidR="00CD081E" w:rsidRDefault="00BD4E48">
      <w:pPr>
        <w:pStyle w:val="a3"/>
        <w:ind w:right="1125"/>
      </w:pPr>
      <w:r>
        <w:t>Находить значения числовых выражений, применять разнообразные способы и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дробных</w:t>
      </w:r>
      <w:r>
        <w:rPr>
          <w:spacing w:val="1"/>
        </w:rPr>
        <w:t xml:space="preserve"> </w:t>
      </w:r>
      <w:r>
        <w:t>выражений,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обыкновенные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десятичные дроби.</w:t>
      </w:r>
    </w:p>
    <w:p w:rsidR="00CD081E" w:rsidRDefault="00BD4E48">
      <w:pPr>
        <w:pStyle w:val="a3"/>
        <w:ind w:right="1134"/>
      </w:pPr>
      <w:r>
        <w:t>Переходить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(преобразовывать</w:t>
      </w:r>
      <w:r>
        <w:rPr>
          <w:spacing w:val="1"/>
        </w:rPr>
        <w:t xml:space="preserve"> </w:t>
      </w:r>
      <w:r>
        <w:t>десятичную</w:t>
      </w:r>
      <w:r>
        <w:rPr>
          <w:spacing w:val="1"/>
        </w:rPr>
        <w:t xml:space="preserve"> </w:t>
      </w:r>
      <w:r>
        <w:t>дробь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обыкновенную,</w:t>
      </w:r>
      <w:r>
        <w:rPr>
          <w:spacing w:val="1"/>
        </w:rPr>
        <w:t xml:space="preserve"> </w:t>
      </w:r>
      <w:r>
        <w:t>обыкновенную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десятичную,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бесконечную</w:t>
      </w:r>
      <w:r>
        <w:rPr>
          <w:spacing w:val="-1"/>
        </w:rPr>
        <w:t xml:space="preserve"> </w:t>
      </w:r>
      <w:r>
        <w:t>десятичную дробь).</w:t>
      </w:r>
    </w:p>
    <w:p w:rsidR="00CD081E" w:rsidRDefault="00BD4E48">
      <w:pPr>
        <w:pStyle w:val="a3"/>
        <w:spacing w:line="242" w:lineRule="auto"/>
        <w:ind w:left="1670" w:right="4309" w:firstLine="0"/>
      </w:pPr>
      <w:r>
        <w:lastRenderedPageBreak/>
        <w:t>Сравнивать и упорядочивать рациональные числа.</w:t>
      </w:r>
      <w:r>
        <w:rPr>
          <w:spacing w:val="-58"/>
        </w:rPr>
        <w:t xml:space="preserve"> </w:t>
      </w:r>
      <w:r>
        <w:t>Округлять</w:t>
      </w:r>
      <w:r>
        <w:rPr>
          <w:spacing w:val="1"/>
        </w:rPr>
        <w:t xml:space="preserve"> </w:t>
      </w:r>
      <w:r>
        <w:t>числа.</w:t>
      </w:r>
    </w:p>
    <w:p w:rsidR="00CD081E" w:rsidRDefault="00BD4E48">
      <w:pPr>
        <w:pStyle w:val="a3"/>
        <w:ind w:right="1138"/>
      </w:pPr>
      <w:r>
        <w:t>Выполнять</w:t>
      </w:r>
      <w:r>
        <w:rPr>
          <w:spacing w:val="1"/>
        </w:rPr>
        <w:t xml:space="preserve"> </w:t>
      </w:r>
      <w:r>
        <w:t>прикидку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вычислений,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выражений.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степенями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показателями.</w:t>
      </w:r>
    </w:p>
    <w:p w:rsidR="00CD081E" w:rsidRDefault="00BD4E48">
      <w:pPr>
        <w:pStyle w:val="a3"/>
        <w:spacing w:line="237" w:lineRule="auto"/>
        <w:ind w:left="1670" w:right="1133" w:firstLine="0"/>
      </w:pPr>
      <w:r>
        <w:t>Применять признаки делимости, разложение на множители натуральных чисел.</w:t>
      </w:r>
      <w:r>
        <w:rPr>
          <w:spacing w:val="1"/>
        </w:rPr>
        <w:t xml:space="preserve"> </w:t>
      </w:r>
      <w:r>
        <w:t>Решать</w:t>
      </w:r>
      <w:r>
        <w:rPr>
          <w:spacing w:val="52"/>
        </w:rPr>
        <w:t xml:space="preserve"> </w:t>
      </w:r>
      <w:r>
        <w:t>практико-ориентированные</w:t>
      </w:r>
      <w:r>
        <w:rPr>
          <w:spacing w:val="50"/>
        </w:rPr>
        <w:t xml:space="preserve"> </w:t>
      </w:r>
      <w:r>
        <w:t>задачи,</w:t>
      </w:r>
      <w:r>
        <w:rPr>
          <w:spacing w:val="53"/>
        </w:rPr>
        <w:t xml:space="preserve"> </w:t>
      </w:r>
      <w:r>
        <w:t>связанные</w:t>
      </w:r>
      <w:r>
        <w:rPr>
          <w:spacing w:val="50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отношением</w:t>
      </w:r>
      <w:r>
        <w:rPr>
          <w:spacing w:val="48"/>
        </w:rPr>
        <w:t xml:space="preserve"> </w:t>
      </w:r>
      <w:r>
        <w:t>величин,</w:t>
      </w:r>
    </w:p>
    <w:p w:rsidR="00CD081E" w:rsidRDefault="00BD4E48">
      <w:pPr>
        <w:pStyle w:val="a3"/>
        <w:spacing w:line="237" w:lineRule="auto"/>
        <w:ind w:right="1138" w:firstLine="0"/>
      </w:pPr>
      <w:r>
        <w:t>пропорциональностью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процентами,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ограничений,</w:t>
      </w:r>
      <w:r>
        <w:rPr>
          <w:spacing w:val="3"/>
        </w:rPr>
        <w:t xml:space="preserve"> </w:t>
      </w:r>
      <w:r>
        <w:t>связанных</w:t>
      </w:r>
      <w:r>
        <w:rPr>
          <w:spacing w:val="-5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свойствами</w:t>
      </w:r>
      <w:r>
        <w:rPr>
          <w:spacing w:val="2"/>
        </w:rPr>
        <w:t xml:space="preserve"> </w:t>
      </w:r>
      <w:r>
        <w:t>рассматриваемых</w:t>
      </w:r>
      <w:r>
        <w:rPr>
          <w:spacing w:val="-10"/>
        </w:rPr>
        <w:t xml:space="preserve"> </w:t>
      </w:r>
      <w:r>
        <w:t>объектов.</w:t>
      </w:r>
    </w:p>
    <w:p w:rsidR="00CD081E" w:rsidRDefault="00BD4E48">
      <w:pPr>
        <w:pStyle w:val="a3"/>
        <w:spacing w:line="275" w:lineRule="exact"/>
        <w:ind w:left="1670" w:firstLine="0"/>
      </w:pPr>
      <w:r>
        <w:t>Алгебраические</w:t>
      </w:r>
      <w:r>
        <w:rPr>
          <w:spacing w:val="-6"/>
        </w:rPr>
        <w:t xml:space="preserve"> </w:t>
      </w:r>
      <w:r>
        <w:t>выражения.</w:t>
      </w:r>
    </w:p>
    <w:p w:rsidR="00CD081E" w:rsidRDefault="00BD4E48">
      <w:pPr>
        <w:pStyle w:val="a3"/>
        <w:spacing w:line="242" w:lineRule="auto"/>
        <w:ind w:right="1133"/>
      </w:pPr>
      <w:r>
        <w:t>Использовать</w:t>
      </w:r>
      <w:r>
        <w:rPr>
          <w:spacing w:val="1"/>
        </w:rPr>
        <w:t xml:space="preserve"> </w:t>
      </w:r>
      <w:r>
        <w:t>алгебраическую</w:t>
      </w:r>
      <w:r>
        <w:rPr>
          <w:spacing w:val="1"/>
        </w:rPr>
        <w:t xml:space="preserve"> </w:t>
      </w:r>
      <w:r>
        <w:t>терминологию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символику,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освоения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материала.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Находить значения буквенных выражений при заданных значениях переменных.</w:t>
      </w:r>
      <w:r>
        <w:rPr>
          <w:spacing w:val="-57"/>
        </w:rPr>
        <w:t xml:space="preserve"> </w:t>
      </w:r>
      <w:r>
        <w:t>Выполнять</w:t>
      </w:r>
      <w:r>
        <w:rPr>
          <w:spacing w:val="17"/>
        </w:rPr>
        <w:t xml:space="preserve"> </w:t>
      </w:r>
      <w:r>
        <w:t>преобразования</w:t>
      </w:r>
      <w:r>
        <w:rPr>
          <w:spacing w:val="19"/>
        </w:rPr>
        <w:t xml:space="preserve"> </w:t>
      </w:r>
      <w:r>
        <w:t>целого</w:t>
      </w:r>
      <w:r>
        <w:rPr>
          <w:spacing w:val="20"/>
        </w:rPr>
        <w:t xml:space="preserve"> </w:t>
      </w:r>
      <w:r>
        <w:t>выражения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многочлен</w:t>
      </w:r>
      <w:r>
        <w:rPr>
          <w:spacing w:val="16"/>
        </w:rPr>
        <w:t xml:space="preserve"> </w:t>
      </w:r>
      <w:r>
        <w:t>приведением</w:t>
      </w:r>
    </w:p>
    <w:p w:rsidR="00CD081E" w:rsidRDefault="00BD4E48">
      <w:pPr>
        <w:pStyle w:val="a3"/>
        <w:spacing w:before="98"/>
        <w:ind w:firstLine="0"/>
      </w:pPr>
      <w:r>
        <w:t>подобных</w:t>
      </w:r>
      <w:r>
        <w:rPr>
          <w:spacing w:val="-6"/>
        </w:rPr>
        <w:t xml:space="preserve"> </w:t>
      </w:r>
      <w:r>
        <w:t>слагаемых, раскрытием</w:t>
      </w:r>
      <w:r>
        <w:rPr>
          <w:spacing w:val="-3"/>
        </w:rPr>
        <w:t xml:space="preserve"> </w:t>
      </w:r>
      <w:r>
        <w:t>скобок.</w:t>
      </w:r>
    </w:p>
    <w:p w:rsidR="00CD081E" w:rsidRDefault="00BD4E48">
      <w:pPr>
        <w:pStyle w:val="a3"/>
        <w:spacing w:before="5" w:line="237" w:lineRule="auto"/>
        <w:ind w:right="1140"/>
      </w:pPr>
      <w:r>
        <w:t>Выполнять</w:t>
      </w:r>
      <w:r>
        <w:rPr>
          <w:spacing w:val="1"/>
        </w:rPr>
        <w:t xml:space="preserve"> </w:t>
      </w:r>
      <w:r>
        <w:t>умножение одночлена на многочлен</w:t>
      </w:r>
      <w:r>
        <w:rPr>
          <w:spacing w:val="1"/>
        </w:rPr>
        <w:t xml:space="preserve"> </w:t>
      </w:r>
      <w:r>
        <w:t>и многочлена на многочлен,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формулы</w:t>
      </w:r>
      <w:r>
        <w:rPr>
          <w:spacing w:val="3"/>
        </w:rPr>
        <w:t xml:space="preserve"> </w:t>
      </w:r>
      <w:r>
        <w:t>квадрата</w:t>
      </w:r>
      <w:r>
        <w:rPr>
          <w:spacing w:val="1"/>
        </w:rPr>
        <w:t xml:space="preserve"> </w:t>
      </w:r>
      <w:r>
        <w:t>суммы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квадрата разности.</w:t>
      </w:r>
    </w:p>
    <w:p w:rsidR="00CD081E" w:rsidRDefault="00BD4E48">
      <w:pPr>
        <w:pStyle w:val="a3"/>
        <w:spacing w:before="3"/>
        <w:ind w:right="1129"/>
      </w:pPr>
      <w:r>
        <w:t>Осуществлять разложение многочленов на множители с помощью вынесения за</w:t>
      </w:r>
      <w:r>
        <w:rPr>
          <w:spacing w:val="1"/>
        </w:rPr>
        <w:t xml:space="preserve"> </w:t>
      </w:r>
      <w:r>
        <w:t>скобки общего множителя, группировки слагаемых, применения формул сокращённого</w:t>
      </w:r>
      <w:r>
        <w:rPr>
          <w:spacing w:val="1"/>
        </w:rPr>
        <w:t xml:space="preserve"> </w:t>
      </w:r>
      <w:r>
        <w:t>умножения.</w:t>
      </w:r>
    </w:p>
    <w:p w:rsidR="00CD081E" w:rsidRDefault="00BD4E48">
      <w:pPr>
        <w:pStyle w:val="a3"/>
        <w:spacing w:line="242" w:lineRule="auto"/>
        <w:ind w:right="1133"/>
      </w:pPr>
      <w:r>
        <w:t>Применять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многочленов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математики,</w:t>
      </w:r>
      <w:r>
        <w:rPr>
          <w:spacing w:val="-2"/>
        </w:rPr>
        <w:t xml:space="preserve"> </w:t>
      </w:r>
      <w:r>
        <w:t>смежных</w:t>
      </w:r>
      <w:r>
        <w:rPr>
          <w:spacing w:val="-3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реальной</w:t>
      </w:r>
      <w:r>
        <w:rPr>
          <w:spacing w:val="-7"/>
        </w:rPr>
        <w:t xml:space="preserve"> </w:t>
      </w:r>
      <w:r>
        <w:t>практики.</w:t>
      </w:r>
    </w:p>
    <w:p w:rsidR="00CD081E" w:rsidRDefault="00BD4E48">
      <w:pPr>
        <w:pStyle w:val="a3"/>
        <w:spacing w:line="242" w:lineRule="auto"/>
        <w:ind w:right="1132"/>
      </w:pPr>
      <w:r>
        <w:t>Использовать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4"/>
        </w:rPr>
        <w:t xml:space="preserve"> </w:t>
      </w:r>
      <w:r>
        <w:t>выражений.</w:t>
      </w:r>
    </w:p>
    <w:p w:rsidR="00CD081E" w:rsidRDefault="00BD4E48">
      <w:pPr>
        <w:pStyle w:val="a3"/>
        <w:spacing w:line="271" w:lineRule="exact"/>
        <w:ind w:left="1670" w:firstLine="0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неравенства.</w:t>
      </w:r>
    </w:p>
    <w:p w:rsidR="00CD081E" w:rsidRDefault="00BD4E48">
      <w:pPr>
        <w:pStyle w:val="a3"/>
        <w:ind w:right="1139"/>
      </w:pPr>
      <w:r>
        <w:t>Решать линейные уравнения с одной переменной, применяя правила перехода от</w:t>
      </w:r>
      <w:r>
        <w:rPr>
          <w:spacing w:val="-57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равносильному</w:t>
      </w:r>
      <w:r>
        <w:rPr>
          <w:spacing w:val="1"/>
        </w:rPr>
        <w:t xml:space="preserve"> </w:t>
      </w:r>
      <w:r>
        <w:t>ему.</w:t>
      </w:r>
      <w:r>
        <w:rPr>
          <w:spacing w:val="1"/>
        </w:rPr>
        <w:t xml:space="preserve"> </w:t>
      </w:r>
      <w:r>
        <w:t>Проверять,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корнем</w:t>
      </w:r>
      <w:r>
        <w:rPr>
          <w:spacing w:val="1"/>
        </w:rPr>
        <w:t xml:space="preserve"> </w:t>
      </w:r>
      <w:r>
        <w:t>уравнения.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Применять</w:t>
      </w:r>
      <w:r>
        <w:rPr>
          <w:spacing w:val="-5"/>
        </w:rPr>
        <w:t xml:space="preserve"> </w:t>
      </w:r>
      <w:r>
        <w:t>графические</w:t>
      </w:r>
      <w:r>
        <w:rPr>
          <w:spacing w:val="-3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при решении</w:t>
      </w:r>
      <w:r>
        <w:rPr>
          <w:spacing w:val="-6"/>
        </w:rPr>
        <w:t xml:space="preserve"> </w:t>
      </w:r>
      <w:r>
        <w:t>линейных</w:t>
      </w:r>
      <w:r>
        <w:rPr>
          <w:spacing w:val="-6"/>
        </w:rPr>
        <w:t xml:space="preserve"> </w:t>
      </w:r>
      <w:r>
        <w:t>уравнений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систем.</w:t>
      </w:r>
    </w:p>
    <w:p w:rsidR="00CD081E" w:rsidRDefault="00BD4E48">
      <w:pPr>
        <w:pStyle w:val="a3"/>
        <w:spacing w:line="237" w:lineRule="auto"/>
        <w:ind w:right="1131"/>
      </w:pPr>
      <w:r>
        <w:t>Подбирать примеры пар чисел, являющихся решением линейного уравнения 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переменными.</w:t>
      </w:r>
    </w:p>
    <w:p w:rsidR="00CD081E" w:rsidRDefault="00BD4E48">
      <w:pPr>
        <w:pStyle w:val="a3"/>
        <w:spacing w:before="6" w:line="237" w:lineRule="auto"/>
        <w:ind w:right="1141"/>
      </w:pPr>
      <w:r>
        <w:t>Строить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координатной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линейного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переменными,</w:t>
      </w:r>
      <w:r>
        <w:rPr>
          <w:spacing w:val="-3"/>
        </w:rPr>
        <w:t xml:space="preserve"> </w:t>
      </w:r>
      <w:r>
        <w:t>пользуясь</w:t>
      </w:r>
      <w:r>
        <w:rPr>
          <w:spacing w:val="1"/>
        </w:rPr>
        <w:t xml:space="preserve"> </w:t>
      </w:r>
      <w:r>
        <w:t>графиком,</w:t>
      </w:r>
      <w:r>
        <w:rPr>
          <w:spacing w:val="3"/>
        </w:rPr>
        <w:t xml:space="preserve"> </w:t>
      </w:r>
      <w:r>
        <w:t>приводить</w:t>
      </w:r>
      <w:r>
        <w:rPr>
          <w:spacing w:val="-7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уравнения.</w:t>
      </w:r>
    </w:p>
    <w:p w:rsidR="00CD081E" w:rsidRDefault="00BD4E48">
      <w:pPr>
        <w:pStyle w:val="a3"/>
        <w:spacing w:before="6" w:line="237" w:lineRule="auto"/>
        <w:ind w:right="1138"/>
      </w:pPr>
      <w:r>
        <w:t>Решать системы двух линейных уравнений с двумя переменными, в том числе</w:t>
      </w:r>
      <w:r>
        <w:rPr>
          <w:spacing w:val="1"/>
        </w:rPr>
        <w:t xml:space="preserve"> </w:t>
      </w:r>
      <w:r>
        <w:t>графически.</w:t>
      </w:r>
    </w:p>
    <w:p w:rsidR="00CD081E" w:rsidRDefault="00BD4E48">
      <w:pPr>
        <w:pStyle w:val="a3"/>
        <w:spacing w:before="3"/>
        <w:ind w:right="1135"/>
      </w:pPr>
      <w:r>
        <w:t>Составлять и решать линейное уравнение или систему линейных уравнений по</w:t>
      </w:r>
      <w:r>
        <w:rPr>
          <w:spacing w:val="1"/>
        </w:rPr>
        <w:t xml:space="preserve"> </w:t>
      </w:r>
      <w:r>
        <w:t>условию задачи, интерпретировать в соответствии с контекстом задачи полученный</w:t>
      </w:r>
      <w:r>
        <w:rPr>
          <w:spacing w:val="1"/>
        </w:rPr>
        <w:t xml:space="preserve"> </w:t>
      </w:r>
      <w:r>
        <w:t>результат.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Функции.</w:t>
      </w:r>
    </w:p>
    <w:p w:rsidR="00CD081E" w:rsidRDefault="00BD4E48">
      <w:pPr>
        <w:pStyle w:val="a3"/>
        <w:spacing w:before="2"/>
        <w:ind w:right="1138"/>
      </w:pPr>
      <w:r>
        <w:t>Изображать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координатной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точки,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координатам,</w:t>
      </w:r>
      <w:r>
        <w:rPr>
          <w:spacing w:val="1"/>
        </w:rPr>
        <w:t xml:space="preserve"> </w:t>
      </w:r>
      <w:r>
        <w:t>лучи,</w:t>
      </w:r>
      <w:r>
        <w:rPr>
          <w:spacing w:val="1"/>
        </w:rPr>
        <w:t xml:space="preserve"> </w:t>
      </w:r>
      <w:r>
        <w:t>отрезки,</w:t>
      </w:r>
      <w:r>
        <w:rPr>
          <w:spacing w:val="1"/>
        </w:rPr>
        <w:t xml:space="preserve"> </w:t>
      </w:r>
      <w:r>
        <w:t>интервалы,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числовые</w:t>
      </w:r>
      <w:r>
        <w:rPr>
          <w:spacing w:val="1"/>
        </w:rPr>
        <w:t xml:space="preserve"> </w:t>
      </w:r>
      <w:r>
        <w:t>промежутки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алгебраическом</w:t>
      </w:r>
      <w:r>
        <w:rPr>
          <w:spacing w:val="2"/>
        </w:rPr>
        <w:t xml:space="preserve"> </w:t>
      </w:r>
      <w:r>
        <w:t>языке.</w:t>
      </w:r>
    </w:p>
    <w:p w:rsidR="00CD081E" w:rsidRDefault="00BD4E48">
      <w:pPr>
        <w:pStyle w:val="a3"/>
        <w:spacing w:line="242" w:lineRule="auto"/>
        <w:ind w:right="1130"/>
        <w:rPr>
          <w:i/>
        </w:rPr>
      </w:pPr>
      <w:r>
        <w:t>Отмечать в координатной плоскости точки по заданным координатам, строить</w:t>
      </w:r>
      <w:r>
        <w:rPr>
          <w:spacing w:val="1"/>
        </w:rPr>
        <w:t xml:space="preserve"> </w:t>
      </w:r>
      <w:r>
        <w:t>графики</w:t>
      </w:r>
      <w:r>
        <w:rPr>
          <w:spacing w:val="2"/>
        </w:rPr>
        <w:t xml:space="preserve"> </w:t>
      </w:r>
      <w:r>
        <w:t>линейных</w:t>
      </w:r>
      <w:r>
        <w:rPr>
          <w:spacing w:val="-4"/>
        </w:rPr>
        <w:t xml:space="preserve"> </w:t>
      </w:r>
      <w:r>
        <w:t>функций.</w:t>
      </w:r>
      <w:r>
        <w:rPr>
          <w:spacing w:val="4"/>
        </w:rPr>
        <w:t xml:space="preserve"> </w:t>
      </w:r>
      <w:r>
        <w:t>Строить</w:t>
      </w:r>
      <w:r>
        <w:rPr>
          <w:spacing w:val="-2"/>
        </w:rPr>
        <w:t xml:space="preserve"> </w:t>
      </w:r>
      <w:r>
        <w:t>график</w:t>
      </w:r>
      <w:r>
        <w:rPr>
          <w:spacing w:val="-1"/>
        </w:rPr>
        <w:t xml:space="preserve"> </w:t>
      </w:r>
      <w:r>
        <w:t>функции</w:t>
      </w:r>
      <w:r>
        <w:rPr>
          <w:spacing w:val="10"/>
        </w:rPr>
        <w:t xml:space="preserve"> </w:t>
      </w:r>
      <w:r>
        <w:rPr>
          <w:i/>
        </w:rPr>
        <w:t>y</w:t>
      </w:r>
      <w:r>
        <w:rPr>
          <w:i/>
          <w:spacing w:val="1"/>
        </w:rPr>
        <w:t xml:space="preserve"> </w:t>
      </w:r>
      <w:r>
        <w:rPr>
          <w:i/>
        </w:rPr>
        <w:t>=</w:t>
      </w:r>
      <w:r>
        <w:rPr>
          <w:i/>
          <w:spacing w:val="-3"/>
        </w:rPr>
        <w:t xml:space="preserve"> </w:t>
      </w:r>
      <w:r>
        <w:rPr>
          <w:i/>
        </w:rPr>
        <w:t>|х|.</w:t>
      </w:r>
    </w:p>
    <w:p w:rsidR="00CD081E" w:rsidRDefault="00BD4E48">
      <w:pPr>
        <w:pStyle w:val="a3"/>
        <w:ind w:right="1134"/>
      </w:pPr>
      <w:r>
        <w:t>Описывать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величинами:</w:t>
      </w:r>
      <w:r>
        <w:rPr>
          <w:spacing w:val="1"/>
        </w:rPr>
        <w:t xml:space="preserve"> </w:t>
      </w:r>
      <w:r>
        <w:t>скорость, время, расстояние, цена, количество, стоимость, производительность, время,</w:t>
      </w:r>
      <w:r>
        <w:rPr>
          <w:spacing w:val="1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работы.</w:t>
      </w:r>
    </w:p>
    <w:p w:rsidR="00CD081E" w:rsidRDefault="00BD4E48">
      <w:pPr>
        <w:pStyle w:val="a3"/>
        <w:spacing w:line="275" w:lineRule="exact"/>
        <w:ind w:left="1670" w:firstLine="0"/>
      </w:pPr>
      <w:r>
        <w:t>Находить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значению</w:t>
      </w:r>
      <w:r>
        <w:rPr>
          <w:spacing w:val="-5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аргумента.</w:t>
      </w:r>
    </w:p>
    <w:p w:rsidR="00CD081E" w:rsidRDefault="00BD4E48">
      <w:pPr>
        <w:pStyle w:val="a3"/>
        <w:spacing w:line="242" w:lineRule="auto"/>
        <w:ind w:right="1138"/>
      </w:pPr>
      <w:r>
        <w:t>Понимать графический способ представления и анализа информации, 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графиков</w:t>
      </w:r>
      <w:r>
        <w:rPr>
          <w:spacing w:val="-3"/>
        </w:rPr>
        <w:t xml:space="preserve"> </w:t>
      </w:r>
      <w:r>
        <w:t>реальных</w:t>
      </w:r>
      <w:r>
        <w:rPr>
          <w:spacing w:val="-4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зависимостей.</w:t>
      </w:r>
    </w:p>
    <w:p w:rsidR="00CD081E" w:rsidRDefault="00BD4E48">
      <w:pPr>
        <w:pStyle w:val="a3"/>
        <w:spacing w:line="242" w:lineRule="auto"/>
        <w:ind w:right="1132"/>
      </w:pPr>
      <w:r>
        <w:t>Предметные</w:t>
      </w:r>
      <w:r>
        <w:rPr>
          <w:spacing w:val="17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освоения</w:t>
      </w:r>
      <w:r>
        <w:rPr>
          <w:spacing w:val="19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учебного</w:t>
      </w:r>
      <w:r>
        <w:rPr>
          <w:spacing w:val="22"/>
        </w:rPr>
        <w:t xml:space="preserve"> </w:t>
      </w:r>
      <w:r>
        <w:t>курса</w:t>
      </w:r>
      <w:r>
        <w:rPr>
          <w:spacing w:val="18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концу</w:t>
      </w:r>
      <w:r>
        <w:rPr>
          <w:spacing w:val="9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line="271" w:lineRule="exact"/>
        <w:ind w:left="1670" w:firstLine="0"/>
      </w:pPr>
      <w:r>
        <w:t>Числа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вычисления.</w:t>
      </w:r>
    </w:p>
    <w:p w:rsidR="00CD081E" w:rsidRDefault="00BD4E48">
      <w:pPr>
        <w:pStyle w:val="a3"/>
        <w:ind w:right="1132"/>
      </w:pPr>
      <w:r>
        <w:t>Использовать начальные представления о множестве действительных чисел для</w:t>
      </w:r>
      <w:r>
        <w:rPr>
          <w:spacing w:val="1"/>
        </w:rPr>
        <w:t xml:space="preserve"> </w:t>
      </w:r>
      <w:r>
        <w:t>сравнения, округления и вычислений, изображать действительные числа точками на</w:t>
      </w:r>
      <w:r>
        <w:rPr>
          <w:spacing w:val="1"/>
        </w:rPr>
        <w:t xml:space="preserve"> </w:t>
      </w:r>
      <w:r>
        <w:lastRenderedPageBreak/>
        <w:t>координатной</w:t>
      </w:r>
      <w:r>
        <w:rPr>
          <w:spacing w:val="-3"/>
        </w:rPr>
        <w:t xml:space="preserve"> </w:t>
      </w:r>
      <w:r>
        <w:t>прямой.</w:t>
      </w:r>
    </w:p>
    <w:p w:rsidR="00CD081E" w:rsidRDefault="00BD4E48">
      <w:pPr>
        <w:pStyle w:val="a3"/>
        <w:ind w:right="1125"/>
      </w:pPr>
      <w:r>
        <w:t>Применять понятие арифметического квадратного корня, находить квадратные</w:t>
      </w:r>
      <w:r>
        <w:rPr>
          <w:spacing w:val="1"/>
        </w:rPr>
        <w:t xml:space="preserve"> </w:t>
      </w:r>
      <w:r>
        <w:t>корни,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калькулятор,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выражений,</w:t>
      </w:r>
      <w:r>
        <w:rPr>
          <w:spacing w:val="-2"/>
        </w:rPr>
        <w:t xml:space="preserve"> </w:t>
      </w:r>
      <w:r>
        <w:t>содержащих</w:t>
      </w:r>
      <w:r>
        <w:rPr>
          <w:spacing w:val="-4"/>
        </w:rPr>
        <w:t xml:space="preserve"> </w:t>
      </w:r>
      <w:r>
        <w:t>квадратные корни,</w:t>
      </w:r>
      <w:r>
        <w:rPr>
          <w:spacing w:val="-2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свойства корней.</w:t>
      </w:r>
    </w:p>
    <w:p w:rsidR="00CD081E" w:rsidRDefault="00BD4E48">
      <w:pPr>
        <w:pStyle w:val="a3"/>
        <w:spacing w:line="237" w:lineRule="auto"/>
        <w:ind w:right="1133"/>
      </w:pPr>
      <w:r>
        <w:t>Использовать записи больших и малых чисел с помощью десятичных дробей и</w:t>
      </w:r>
      <w:r>
        <w:rPr>
          <w:spacing w:val="1"/>
        </w:rPr>
        <w:t xml:space="preserve"> </w:t>
      </w:r>
      <w:r>
        <w:t>степеней</w:t>
      </w:r>
      <w:r>
        <w:rPr>
          <w:spacing w:val="2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10.</w:t>
      </w:r>
    </w:p>
    <w:p w:rsidR="00CD081E" w:rsidRDefault="00BD4E48">
      <w:pPr>
        <w:pStyle w:val="a3"/>
        <w:spacing w:line="275" w:lineRule="exact"/>
        <w:ind w:left="1670" w:firstLine="0"/>
      </w:pPr>
      <w:r>
        <w:t>Алгебраические</w:t>
      </w:r>
      <w:r>
        <w:rPr>
          <w:spacing w:val="-6"/>
        </w:rPr>
        <w:t xml:space="preserve"> </w:t>
      </w:r>
      <w:r>
        <w:t>выражения.</w:t>
      </w:r>
    </w:p>
    <w:p w:rsidR="00CD081E" w:rsidRDefault="00BD4E48">
      <w:pPr>
        <w:pStyle w:val="a3"/>
        <w:spacing w:line="242" w:lineRule="auto"/>
        <w:ind w:right="1136"/>
      </w:pPr>
      <w:r>
        <w:t>Применять понятие степени с целым показателем, выполнять преобразования</w:t>
      </w:r>
      <w:r>
        <w:rPr>
          <w:spacing w:val="1"/>
        </w:rPr>
        <w:t xml:space="preserve"> </w:t>
      </w:r>
      <w:r>
        <w:t>выражений,</w:t>
      </w:r>
      <w:r>
        <w:rPr>
          <w:spacing w:val="-2"/>
        </w:rPr>
        <w:t xml:space="preserve"> </w:t>
      </w:r>
      <w:r>
        <w:t>содержащих</w:t>
      </w:r>
      <w:r>
        <w:rPr>
          <w:spacing w:val="-3"/>
        </w:rPr>
        <w:t xml:space="preserve"> </w:t>
      </w:r>
      <w:r>
        <w:t>степени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целым</w:t>
      </w:r>
      <w:r>
        <w:rPr>
          <w:spacing w:val="-1"/>
        </w:rPr>
        <w:t xml:space="preserve"> </w:t>
      </w:r>
      <w:r>
        <w:t>показателем.</w:t>
      </w:r>
    </w:p>
    <w:p w:rsidR="00CD081E" w:rsidRDefault="00BD4E48">
      <w:pPr>
        <w:pStyle w:val="a3"/>
        <w:spacing w:line="242" w:lineRule="auto"/>
        <w:ind w:right="1132"/>
      </w:pPr>
      <w:r>
        <w:t>Выполнять тождественные преобразования рациональных выражений на основе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многочленами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алгебраическими</w:t>
      </w:r>
      <w:r>
        <w:rPr>
          <w:spacing w:val="2"/>
        </w:rPr>
        <w:t xml:space="preserve"> </w:t>
      </w:r>
      <w:r>
        <w:t>дробями.</w:t>
      </w:r>
    </w:p>
    <w:p w:rsidR="00CD081E" w:rsidRDefault="00BD4E48">
      <w:pPr>
        <w:pStyle w:val="a3"/>
        <w:spacing w:before="98"/>
        <w:ind w:left="1670" w:firstLine="0"/>
      </w:pPr>
      <w:r>
        <w:t>Раскладывать</w:t>
      </w:r>
      <w:r>
        <w:rPr>
          <w:spacing w:val="-3"/>
        </w:rPr>
        <w:t xml:space="preserve"> </w:t>
      </w:r>
      <w:r>
        <w:t>квадратный</w:t>
      </w:r>
      <w:r>
        <w:rPr>
          <w:spacing w:val="-2"/>
        </w:rPr>
        <w:t xml:space="preserve"> </w:t>
      </w:r>
      <w:r>
        <w:t>трёхчлен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множители.</w:t>
      </w:r>
    </w:p>
    <w:p w:rsidR="00CD081E" w:rsidRDefault="00BD4E48">
      <w:pPr>
        <w:pStyle w:val="a3"/>
        <w:spacing w:before="5" w:line="237" w:lineRule="auto"/>
        <w:ind w:right="1138"/>
      </w:pPr>
      <w:r>
        <w:t>Применять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математики,</w:t>
      </w:r>
      <w:r>
        <w:rPr>
          <w:spacing w:val="-2"/>
        </w:rPr>
        <w:t xml:space="preserve"> </w:t>
      </w:r>
      <w:r>
        <w:t>смежных</w:t>
      </w:r>
      <w:r>
        <w:rPr>
          <w:spacing w:val="-3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реальной</w:t>
      </w:r>
      <w:r>
        <w:rPr>
          <w:spacing w:val="-7"/>
        </w:rPr>
        <w:t xml:space="preserve"> </w:t>
      </w:r>
      <w:r>
        <w:t>практики.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Уравнения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неравенства.</w:t>
      </w:r>
    </w:p>
    <w:p w:rsidR="00CD081E" w:rsidRDefault="00BD4E48">
      <w:pPr>
        <w:pStyle w:val="a3"/>
        <w:spacing w:line="242" w:lineRule="auto"/>
        <w:ind w:right="1133"/>
      </w:pPr>
      <w:r>
        <w:t>Решать</w:t>
      </w:r>
      <w:r>
        <w:rPr>
          <w:spacing w:val="1"/>
        </w:rPr>
        <w:t xml:space="preserve"> </w:t>
      </w:r>
      <w:r>
        <w:t>линейные,</w:t>
      </w:r>
      <w:r>
        <w:rPr>
          <w:spacing w:val="1"/>
        </w:rPr>
        <w:t xml:space="preserve"> </w:t>
      </w:r>
      <w:r>
        <w:t>квадратные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рациональные</w:t>
      </w:r>
      <w:r>
        <w:rPr>
          <w:spacing w:val="6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сводящиеся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ним,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уравнений</w:t>
      </w:r>
      <w:r>
        <w:rPr>
          <w:spacing w:val="2"/>
        </w:rPr>
        <w:t xml:space="preserve"> </w:t>
      </w:r>
      <w:r>
        <w:t>с двумя</w:t>
      </w:r>
      <w:r>
        <w:rPr>
          <w:spacing w:val="1"/>
        </w:rPr>
        <w:t xml:space="preserve"> </w:t>
      </w:r>
      <w:r>
        <w:t>переменными.</w:t>
      </w:r>
    </w:p>
    <w:p w:rsidR="00CD081E" w:rsidRDefault="00BD4E48">
      <w:pPr>
        <w:pStyle w:val="a3"/>
        <w:ind w:right="1139"/>
      </w:pPr>
      <w:r>
        <w:t>Проводить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 применением графических представлений (устанавливать, имеет ли уравнение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уравнений</w:t>
      </w:r>
      <w:r>
        <w:rPr>
          <w:spacing w:val="2"/>
        </w:rPr>
        <w:t xml:space="preserve"> </w:t>
      </w:r>
      <w:r>
        <w:t>решения,</w:t>
      </w:r>
      <w:r>
        <w:rPr>
          <w:spacing w:val="-1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имеет,</w:t>
      </w:r>
      <w:r>
        <w:rPr>
          <w:spacing w:val="-1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сколько,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прочее).</w:t>
      </w:r>
    </w:p>
    <w:p w:rsidR="00CD081E" w:rsidRDefault="00BD4E48">
      <w:pPr>
        <w:pStyle w:val="a3"/>
        <w:ind w:right="1136"/>
      </w:pPr>
      <w:r>
        <w:t>Переходить от словесной формулировки задачи к её алгебраической модели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контекстом</w:t>
      </w:r>
      <w:r>
        <w:rPr>
          <w:spacing w:val="-2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полученный</w:t>
      </w:r>
      <w:r>
        <w:rPr>
          <w:spacing w:val="-3"/>
        </w:rPr>
        <w:t xml:space="preserve"> </w:t>
      </w:r>
      <w:r>
        <w:t>результат.</w:t>
      </w:r>
    </w:p>
    <w:p w:rsidR="00CD081E" w:rsidRDefault="00BD4E48">
      <w:pPr>
        <w:pStyle w:val="a3"/>
        <w:ind w:right="1133"/>
      </w:pPr>
      <w:r>
        <w:t>Применять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неравенств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линейные</w:t>
      </w:r>
      <w:r>
        <w:rPr>
          <w:spacing w:val="1"/>
        </w:rPr>
        <w:t xml:space="preserve"> </w:t>
      </w:r>
      <w:r>
        <w:t>неравенства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переменной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графическую</w:t>
      </w:r>
      <w:r>
        <w:rPr>
          <w:spacing w:val="1"/>
        </w:rPr>
        <w:t xml:space="preserve"> </w:t>
      </w:r>
      <w:r>
        <w:t>иллюстрацию</w:t>
      </w:r>
      <w:r>
        <w:rPr>
          <w:spacing w:val="-1"/>
        </w:rPr>
        <w:t xml:space="preserve"> </w:t>
      </w:r>
      <w:r>
        <w:t>множества</w:t>
      </w:r>
      <w:r>
        <w:rPr>
          <w:spacing w:val="1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неравенства,</w:t>
      </w:r>
      <w:r>
        <w:rPr>
          <w:spacing w:val="-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неравенств.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Функции.</w:t>
      </w:r>
    </w:p>
    <w:p w:rsidR="00CD081E" w:rsidRDefault="00BD4E48">
      <w:pPr>
        <w:pStyle w:val="a3"/>
        <w:ind w:right="1127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(термины,</w:t>
      </w:r>
      <w:r>
        <w:rPr>
          <w:spacing w:val="1"/>
        </w:rPr>
        <w:t xml:space="preserve"> </w:t>
      </w:r>
      <w:r>
        <w:t>символические обозначения), определять значение функции по значению аргумента,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графику.</w:t>
      </w:r>
    </w:p>
    <w:p w:rsidR="00CD081E" w:rsidRDefault="00BD4E48">
      <w:pPr>
        <w:pStyle w:val="a3"/>
        <w:ind w:left="1670" w:firstLine="0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1530350</wp:posOffset>
            </wp:positionH>
            <wp:positionV relativeFrom="paragraph">
              <wp:posOffset>187004</wp:posOffset>
            </wp:positionV>
            <wp:extent cx="2714625" cy="23863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238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Строить</w:t>
      </w:r>
      <w:r>
        <w:rPr>
          <w:spacing w:val="-4"/>
        </w:rPr>
        <w:t xml:space="preserve"> </w:t>
      </w:r>
      <w:r>
        <w:t>графики</w:t>
      </w:r>
      <w:r>
        <w:rPr>
          <w:spacing w:val="-5"/>
        </w:rPr>
        <w:t xml:space="preserve"> </w:t>
      </w:r>
      <w:r>
        <w:t>элементарных</w:t>
      </w:r>
      <w:r>
        <w:rPr>
          <w:spacing w:val="-6"/>
        </w:rPr>
        <w:t xml:space="preserve"> </w:t>
      </w:r>
      <w:r>
        <w:t>функций вида:</w:t>
      </w:r>
    </w:p>
    <w:p w:rsidR="00CD081E" w:rsidRDefault="00BD4E48">
      <w:pPr>
        <w:pStyle w:val="a3"/>
        <w:spacing w:before="63"/>
        <w:ind w:left="5977" w:firstLine="0"/>
      </w:pPr>
      <w:r>
        <w:rPr>
          <w:i/>
        </w:rPr>
        <w:t xml:space="preserve">,   </w:t>
      </w:r>
      <w:r>
        <w:rPr>
          <w:i/>
          <w:spacing w:val="51"/>
        </w:rPr>
        <w:t xml:space="preserve"> </w:t>
      </w:r>
      <w:r>
        <w:t xml:space="preserve">описывать    </w:t>
      </w:r>
      <w:r>
        <w:rPr>
          <w:spacing w:val="53"/>
        </w:rPr>
        <w:t xml:space="preserve"> </w:t>
      </w:r>
      <w:r>
        <w:t xml:space="preserve">свойства    </w:t>
      </w:r>
      <w:r>
        <w:rPr>
          <w:spacing w:val="51"/>
        </w:rPr>
        <w:t xml:space="preserve"> </w:t>
      </w:r>
      <w:r>
        <w:t>числовой</w:t>
      </w:r>
    </w:p>
    <w:p w:rsidR="00CD081E" w:rsidRDefault="00BD4E48">
      <w:pPr>
        <w:pStyle w:val="a3"/>
        <w:spacing w:before="123"/>
        <w:ind w:firstLine="0"/>
        <w:jc w:val="left"/>
      </w:pPr>
      <w:r>
        <w:t>функции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графику.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Предметные</w:t>
      </w:r>
      <w:r>
        <w:rPr>
          <w:spacing w:val="16"/>
        </w:rPr>
        <w:t xml:space="preserve"> </w:t>
      </w:r>
      <w:r>
        <w:t>результаты</w:t>
      </w:r>
      <w:r>
        <w:rPr>
          <w:spacing w:val="19"/>
        </w:rPr>
        <w:t xml:space="preserve"> </w:t>
      </w:r>
      <w:r>
        <w:t>освоения</w:t>
      </w:r>
      <w:r>
        <w:rPr>
          <w:spacing w:val="17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курса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концу</w:t>
      </w:r>
      <w:r>
        <w:rPr>
          <w:spacing w:val="7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Числа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вычисления.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Сравнивать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упорядочивать</w:t>
      </w:r>
      <w:r>
        <w:rPr>
          <w:spacing w:val="-2"/>
        </w:rPr>
        <w:t xml:space="preserve"> </w:t>
      </w:r>
      <w:r>
        <w:t>рациональные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иррациональные</w:t>
      </w:r>
      <w:r>
        <w:rPr>
          <w:spacing w:val="-7"/>
        </w:rPr>
        <w:t xml:space="preserve"> </w:t>
      </w:r>
      <w:r>
        <w:t>числа.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Выполнять арифметические действия с рациональными числами, сочетая устные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письменные</w:t>
      </w:r>
      <w:r>
        <w:rPr>
          <w:spacing w:val="-5"/>
        </w:rPr>
        <w:t xml:space="preserve"> </w:t>
      </w:r>
      <w:r>
        <w:t>приёмы,</w:t>
      </w:r>
      <w:r>
        <w:rPr>
          <w:spacing w:val="-2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вычисления</w:t>
      </w:r>
      <w:r>
        <w:rPr>
          <w:spacing w:val="-9"/>
        </w:rPr>
        <w:t xml:space="preserve"> </w:t>
      </w:r>
      <w:r>
        <w:t>с иррациональными</w:t>
      </w:r>
      <w:r>
        <w:rPr>
          <w:spacing w:val="-3"/>
        </w:rPr>
        <w:t xml:space="preserve"> </w:t>
      </w:r>
      <w:r>
        <w:t>числами.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Находить</w:t>
      </w:r>
      <w:r>
        <w:rPr>
          <w:spacing w:val="35"/>
        </w:rPr>
        <w:t xml:space="preserve"> </w:t>
      </w:r>
      <w:r>
        <w:t>значения</w:t>
      </w:r>
      <w:r>
        <w:rPr>
          <w:spacing w:val="34"/>
        </w:rPr>
        <w:t xml:space="preserve"> </w:t>
      </w:r>
      <w:r>
        <w:t>степеней</w:t>
      </w:r>
      <w:r>
        <w:rPr>
          <w:spacing w:val="35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целыми</w:t>
      </w:r>
      <w:r>
        <w:rPr>
          <w:spacing w:val="35"/>
        </w:rPr>
        <w:t xml:space="preserve"> </w:t>
      </w:r>
      <w:r>
        <w:t>показателями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корней,</w:t>
      </w:r>
      <w:r>
        <w:rPr>
          <w:spacing w:val="32"/>
        </w:rPr>
        <w:t xml:space="preserve"> </w:t>
      </w:r>
      <w:r>
        <w:t>вычислять</w:t>
      </w:r>
      <w:r>
        <w:rPr>
          <w:spacing w:val="-57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числовых</w:t>
      </w:r>
      <w:r>
        <w:rPr>
          <w:spacing w:val="-3"/>
        </w:rPr>
        <w:t xml:space="preserve"> </w:t>
      </w:r>
      <w:r>
        <w:t>выражений.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Округлять</w:t>
      </w:r>
      <w:r>
        <w:rPr>
          <w:spacing w:val="27"/>
        </w:rPr>
        <w:t xml:space="preserve"> </w:t>
      </w:r>
      <w:r>
        <w:t>действительные</w:t>
      </w:r>
      <w:r>
        <w:rPr>
          <w:spacing w:val="22"/>
        </w:rPr>
        <w:t xml:space="preserve"> </w:t>
      </w:r>
      <w:r>
        <w:t>числа,</w:t>
      </w:r>
      <w:r>
        <w:rPr>
          <w:spacing w:val="24"/>
        </w:rPr>
        <w:t xml:space="preserve"> </w:t>
      </w:r>
      <w:r>
        <w:t>выполнять</w:t>
      </w:r>
      <w:r>
        <w:rPr>
          <w:spacing w:val="20"/>
        </w:rPr>
        <w:t xml:space="preserve"> </w:t>
      </w:r>
      <w:r>
        <w:t>прикидку</w:t>
      </w:r>
      <w:r>
        <w:rPr>
          <w:spacing w:val="18"/>
        </w:rPr>
        <w:t xml:space="preserve"> </w:t>
      </w:r>
      <w:r>
        <w:t>результата</w:t>
      </w:r>
      <w:r>
        <w:rPr>
          <w:spacing w:val="26"/>
        </w:rPr>
        <w:t xml:space="preserve"> </w:t>
      </w:r>
      <w:r>
        <w:t>вычислений,</w:t>
      </w:r>
      <w:r>
        <w:rPr>
          <w:spacing w:val="-57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числовых</w:t>
      </w:r>
      <w:r>
        <w:rPr>
          <w:spacing w:val="-3"/>
        </w:rPr>
        <w:t xml:space="preserve"> </w:t>
      </w:r>
      <w:r>
        <w:t>выражений.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Уравнения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неравенства.</w:t>
      </w:r>
    </w:p>
    <w:p w:rsidR="00CD081E" w:rsidRDefault="00BD4E48">
      <w:pPr>
        <w:pStyle w:val="a3"/>
        <w:spacing w:line="242" w:lineRule="auto"/>
        <w:ind w:right="1135"/>
      </w:pPr>
      <w:r>
        <w:t>Решать</w:t>
      </w:r>
      <w:r>
        <w:rPr>
          <w:spacing w:val="1"/>
        </w:rPr>
        <w:t xml:space="preserve"> </w:t>
      </w:r>
      <w:r>
        <w:t>линейные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квадратные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сводящиеся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простейшие дробно-рациональные</w:t>
      </w:r>
      <w:r>
        <w:rPr>
          <w:spacing w:val="-4"/>
        </w:rPr>
        <w:t xml:space="preserve"> </w:t>
      </w:r>
      <w:r>
        <w:t>уравнения.</w:t>
      </w:r>
    </w:p>
    <w:p w:rsidR="00CD081E" w:rsidRDefault="00BD4E48">
      <w:pPr>
        <w:pStyle w:val="a3"/>
        <w:spacing w:line="242" w:lineRule="auto"/>
        <w:ind w:right="1136"/>
      </w:pPr>
      <w:r>
        <w:t>Решать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двух линейных уравнений</w:t>
      </w:r>
      <w:r>
        <w:rPr>
          <w:spacing w:val="1"/>
        </w:rPr>
        <w:t xml:space="preserve"> </w:t>
      </w:r>
      <w:r>
        <w:t>с двумя переменными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уравнений,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одно</w:t>
      </w:r>
      <w:r>
        <w:rPr>
          <w:spacing w:val="5"/>
        </w:rPr>
        <w:t xml:space="preserve"> </w:t>
      </w:r>
      <w:r>
        <w:t>уравнение не является</w:t>
      </w:r>
      <w:r>
        <w:rPr>
          <w:spacing w:val="1"/>
        </w:rPr>
        <w:t xml:space="preserve"> </w:t>
      </w:r>
      <w:r>
        <w:t>линейным.</w:t>
      </w:r>
    </w:p>
    <w:p w:rsidR="00CD081E" w:rsidRDefault="00BD4E48">
      <w:pPr>
        <w:pStyle w:val="a3"/>
        <w:spacing w:line="242" w:lineRule="auto"/>
        <w:ind w:right="1131"/>
      </w:pPr>
      <w:r>
        <w:t>Решать</w:t>
      </w:r>
      <w:r>
        <w:rPr>
          <w:spacing w:val="1"/>
        </w:rPr>
        <w:t xml:space="preserve"> </w:t>
      </w:r>
      <w:r>
        <w:t>текстовые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алгебраическим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уравнений</w:t>
      </w:r>
      <w:r>
        <w:rPr>
          <w:spacing w:val="2"/>
        </w:rPr>
        <w:t xml:space="preserve"> </w:t>
      </w:r>
      <w:r>
        <w:t>с двумя</w:t>
      </w:r>
      <w:r>
        <w:rPr>
          <w:spacing w:val="1"/>
        </w:rPr>
        <w:t xml:space="preserve"> </w:t>
      </w:r>
      <w:r>
        <w:t>переменными.</w:t>
      </w:r>
    </w:p>
    <w:p w:rsidR="00CD081E" w:rsidRDefault="00BD4E48">
      <w:pPr>
        <w:pStyle w:val="a3"/>
        <w:ind w:right="1134"/>
      </w:pPr>
      <w:r>
        <w:t>Проводить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уравнений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уравнений,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 применением графических представлений (устанавливать, имеет ли уравнение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уравнений</w:t>
      </w:r>
      <w:r>
        <w:rPr>
          <w:spacing w:val="2"/>
        </w:rPr>
        <w:t xml:space="preserve"> </w:t>
      </w:r>
      <w:r>
        <w:t>решения,</w:t>
      </w:r>
      <w:r>
        <w:rPr>
          <w:spacing w:val="-1"/>
        </w:rPr>
        <w:t xml:space="preserve"> </w:t>
      </w:r>
      <w:r>
        <w:t>если</w:t>
      </w:r>
      <w:r>
        <w:rPr>
          <w:spacing w:val="2"/>
        </w:rPr>
        <w:t xml:space="preserve"> </w:t>
      </w:r>
      <w:r>
        <w:t>имеет,</w:t>
      </w:r>
      <w:r>
        <w:rPr>
          <w:spacing w:val="-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сколько,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прочее).</w:t>
      </w:r>
    </w:p>
    <w:p w:rsidR="00CD081E" w:rsidRDefault="00BD4E48">
      <w:pPr>
        <w:pStyle w:val="a3"/>
        <w:spacing w:line="237" w:lineRule="auto"/>
        <w:ind w:right="1131"/>
      </w:pPr>
      <w:r>
        <w:t>Решать</w:t>
      </w:r>
      <w:r>
        <w:rPr>
          <w:spacing w:val="1"/>
        </w:rPr>
        <w:t xml:space="preserve"> </w:t>
      </w:r>
      <w:r>
        <w:t>линейные</w:t>
      </w:r>
      <w:r>
        <w:rPr>
          <w:spacing w:val="1"/>
        </w:rPr>
        <w:t xml:space="preserve"> </w:t>
      </w:r>
      <w:r>
        <w:t>неравенства,</w:t>
      </w:r>
      <w:r>
        <w:rPr>
          <w:spacing w:val="1"/>
        </w:rPr>
        <w:t xml:space="preserve"> </w:t>
      </w:r>
      <w:r>
        <w:t>квадратные</w:t>
      </w:r>
      <w:r>
        <w:rPr>
          <w:spacing w:val="1"/>
        </w:rPr>
        <w:t xml:space="preserve"> </w:t>
      </w:r>
      <w:r>
        <w:t>неравенства,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неравенств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числовой</w:t>
      </w:r>
      <w:r>
        <w:rPr>
          <w:spacing w:val="-3"/>
        </w:rPr>
        <w:t xml:space="preserve"> </w:t>
      </w:r>
      <w:r>
        <w:t>прямой,</w:t>
      </w:r>
      <w:r>
        <w:rPr>
          <w:spacing w:val="-2"/>
        </w:rPr>
        <w:t xml:space="preserve"> </w:t>
      </w:r>
      <w:r>
        <w:t>записывать</w:t>
      </w:r>
      <w:r>
        <w:rPr>
          <w:spacing w:val="-2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символов.</w:t>
      </w:r>
    </w:p>
    <w:p w:rsidR="00CD081E" w:rsidRDefault="00BD4E48">
      <w:pPr>
        <w:pStyle w:val="a3"/>
        <w:ind w:right="1127"/>
      </w:pPr>
      <w:r>
        <w:lastRenderedPageBreak/>
        <w:t>Решать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неравенств,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неравенств,</w:t>
      </w:r>
      <w:r>
        <w:rPr>
          <w:spacing w:val="1"/>
        </w:rPr>
        <w:t xml:space="preserve"> </w:t>
      </w:r>
      <w:r>
        <w:t>включающие</w:t>
      </w:r>
      <w:r>
        <w:rPr>
          <w:spacing w:val="-57"/>
        </w:rPr>
        <w:t xml:space="preserve"> </w:t>
      </w:r>
      <w:r>
        <w:t>квадратное неравенство, изображать решение системы неравенств на числовой прямой,</w:t>
      </w:r>
      <w:r>
        <w:rPr>
          <w:spacing w:val="1"/>
        </w:rPr>
        <w:t xml:space="preserve"> </w:t>
      </w:r>
      <w:r>
        <w:t>записывать</w:t>
      </w:r>
      <w:r>
        <w:rPr>
          <w:spacing w:val="-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символов.</w:t>
      </w:r>
    </w:p>
    <w:p w:rsidR="00CD081E" w:rsidRDefault="00BD4E48">
      <w:pPr>
        <w:pStyle w:val="a3"/>
        <w:spacing w:line="242" w:lineRule="auto"/>
        <w:ind w:left="1670" w:right="3561" w:firstLine="0"/>
      </w:pPr>
      <w:r>
        <w:t>Использовать неравенства при решении различных задач.</w:t>
      </w:r>
      <w:r>
        <w:rPr>
          <w:spacing w:val="-58"/>
        </w:rPr>
        <w:t xml:space="preserve"> </w:t>
      </w:r>
      <w:r>
        <w:t>Функции.</w:t>
      </w:r>
    </w:p>
    <w:p w:rsidR="00CD081E" w:rsidRDefault="00BD4E48">
      <w:pPr>
        <w:pStyle w:val="a3"/>
        <w:spacing w:line="242" w:lineRule="auto"/>
        <w:ind w:right="1133"/>
      </w:pPr>
      <w:r>
        <w:t>Распознавать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видов.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схематически</w:t>
      </w:r>
      <w:r>
        <w:rPr>
          <w:spacing w:val="1"/>
        </w:rPr>
        <w:t xml:space="preserve"> </w:t>
      </w:r>
      <w:r>
        <w:t>расположение</w:t>
      </w:r>
      <w:r>
        <w:rPr>
          <w:spacing w:val="46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координатной</w:t>
      </w:r>
      <w:r>
        <w:rPr>
          <w:spacing w:val="43"/>
        </w:rPr>
        <w:t xml:space="preserve"> </w:t>
      </w:r>
      <w:r>
        <w:t>плоскости</w:t>
      </w:r>
      <w:r>
        <w:rPr>
          <w:spacing w:val="49"/>
        </w:rPr>
        <w:t xml:space="preserve"> </w:t>
      </w:r>
      <w:r>
        <w:t>графиков</w:t>
      </w:r>
      <w:r>
        <w:rPr>
          <w:spacing w:val="49"/>
        </w:rPr>
        <w:t xml:space="preserve"> </w:t>
      </w:r>
      <w:r>
        <w:t>функций</w:t>
      </w:r>
      <w:r>
        <w:rPr>
          <w:spacing w:val="53"/>
        </w:rPr>
        <w:t xml:space="preserve"> </w:t>
      </w:r>
      <w:r>
        <w:t>вида:</w:t>
      </w:r>
    </w:p>
    <w:p w:rsidR="00CD081E" w:rsidRDefault="00BD4E48">
      <w:pPr>
        <w:tabs>
          <w:tab w:val="left" w:pos="9919"/>
        </w:tabs>
        <w:spacing w:before="120"/>
        <w:ind w:left="959"/>
        <w:jc w:val="both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67223552" behindDoc="1" locked="0" layoutInCell="1" allowOverlap="1">
            <wp:simplePos x="0" y="0"/>
            <wp:positionH relativeFrom="page">
              <wp:posOffset>5413375</wp:posOffset>
            </wp:positionH>
            <wp:positionV relativeFrom="paragraph">
              <wp:posOffset>125792</wp:posOffset>
            </wp:positionV>
            <wp:extent cx="1066176" cy="152841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176" cy="1528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10"/>
          <w:lang w:eastAsia="ru-RU"/>
        </w:rPr>
        <w:drawing>
          <wp:inline distT="0" distB="0" distL="0" distR="0">
            <wp:extent cx="4010656" cy="238637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0656" cy="23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20"/>
        </w:rPr>
        <w:t xml:space="preserve"> </w:t>
      </w:r>
      <w:r>
        <w:rPr>
          <w:sz w:val="24"/>
        </w:rPr>
        <w:t>,</w:t>
      </w:r>
      <w:r>
        <w:rPr>
          <w:sz w:val="24"/>
        </w:rPr>
        <w:tab/>
        <w:t>в</w:t>
      </w:r>
    </w:p>
    <w:p w:rsidR="00CD081E" w:rsidRDefault="00BD4E48">
      <w:pPr>
        <w:pStyle w:val="a3"/>
        <w:spacing w:before="68"/>
        <w:ind w:firstLine="0"/>
      </w:pPr>
      <w:r>
        <w:t>зависимости</w:t>
      </w:r>
      <w:r>
        <w:rPr>
          <w:spacing w:val="-10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значений</w:t>
      </w:r>
      <w:r>
        <w:rPr>
          <w:spacing w:val="-6"/>
        </w:rPr>
        <w:t xml:space="preserve"> </w:t>
      </w:r>
      <w:r>
        <w:t>коэффициентов,</w:t>
      </w:r>
      <w:r>
        <w:rPr>
          <w:spacing w:val="-8"/>
        </w:rPr>
        <w:t xml:space="preserve"> </w:t>
      </w:r>
      <w:r>
        <w:t>описывать</w:t>
      </w:r>
      <w:r>
        <w:rPr>
          <w:spacing w:val="-1"/>
        </w:rPr>
        <w:t xml:space="preserve"> </w:t>
      </w:r>
      <w:r>
        <w:t>свойства</w:t>
      </w:r>
      <w:r>
        <w:rPr>
          <w:spacing w:val="-8"/>
        </w:rPr>
        <w:t xml:space="preserve"> </w:t>
      </w:r>
      <w:r>
        <w:t>функций.</w:t>
      </w:r>
    </w:p>
    <w:p w:rsidR="00CD081E" w:rsidRDefault="00BD4E48">
      <w:pPr>
        <w:pStyle w:val="a3"/>
        <w:spacing w:before="4" w:line="237" w:lineRule="auto"/>
        <w:ind w:right="1126"/>
      </w:pPr>
      <w:r>
        <w:t>Строить и изображать схематически графики квадратичных функций, описывать</w:t>
      </w:r>
      <w:r>
        <w:rPr>
          <w:spacing w:val="-57"/>
        </w:rPr>
        <w:t xml:space="preserve"> </w:t>
      </w:r>
      <w:r>
        <w:t>свойства квадратичных</w:t>
      </w:r>
      <w:r>
        <w:rPr>
          <w:spacing w:val="-3"/>
        </w:rPr>
        <w:t xml:space="preserve"> </w:t>
      </w:r>
      <w:r>
        <w:t>функций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графикам.</w:t>
      </w:r>
    </w:p>
    <w:p w:rsidR="00CD081E" w:rsidRDefault="00BD4E48">
      <w:pPr>
        <w:pStyle w:val="a3"/>
        <w:spacing w:before="7" w:line="237" w:lineRule="auto"/>
        <w:ind w:right="1133"/>
      </w:pPr>
      <w:r>
        <w:t>Распознавать</w:t>
      </w:r>
      <w:r>
        <w:rPr>
          <w:spacing w:val="1"/>
        </w:rPr>
        <w:t xml:space="preserve"> </w:t>
      </w:r>
      <w:r>
        <w:t>квадратичную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квадратичных</w:t>
      </w:r>
      <w:r>
        <w:rPr>
          <w:spacing w:val="-4"/>
        </w:rPr>
        <w:t xml:space="preserve"> </w:t>
      </w:r>
      <w:r>
        <w:t>функций</w:t>
      </w:r>
      <w:r>
        <w:rPr>
          <w:spacing w:val="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реальной</w:t>
      </w:r>
      <w:r>
        <w:rPr>
          <w:spacing w:val="-3"/>
        </w:rPr>
        <w:t xml:space="preserve"> </w:t>
      </w:r>
      <w:r>
        <w:t>жизни,</w:t>
      </w:r>
      <w:r>
        <w:rPr>
          <w:spacing w:val="-1"/>
        </w:rPr>
        <w:t xml:space="preserve"> </w:t>
      </w:r>
      <w:r>
        <w:t>физики,</w:t>
      </w:r>
      <w:r>
        <w:rPr>
          <w:spacing w:val="-2"/>
        </w:rPr>
        <w:t xml:space="preserve"> </w:t>
      </w:r>
      <w:r>
        <w:t>геометрии.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Числовые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прогрессии.</w:t>
      </w:r>
    </w:p>
    <w:p w:rsidR="00CD081E" w:rsidRDefault="00BD4E48">
      <w:pPr>
        <w:pStyle w:val="a3"/>
        <w:spacing w:line="242" w:lineRule="auto"/>
        <w:ind w:right="1131"/>
      </w:pPr>
      <w:r>
        <w:t>Распознавать</w:t>
      </w:r>
      <w:r>
        <w:rPr>
          <w:spacing w:val="1"/>
        </w:rPr>
        <w:t xml:space="preserve"> </w:t>
      </w:r>
      <w:r>
        <w:t>арифметическую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геометрическую</w:t>
      </w:r>
      <w:r>
        <w:rPr>
          <w:spacing w:val="1"/>
        </w:rPr>
        <w:t xml:space="preserve"> </w:t>
      </w:r>
      <w:r>
        <w:t>прогрессии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способах</w:t>
      </w:r>
      <w:r>
        <w:rPr>
          <w:spacing w:val="-4"/>
        </w:rPr>
        <w:t xml:space="preserve"> </w:t>
      </w:r>
      <w:r>
        <w:t>задания.</w:t>
      </w:r>
    </w:p>
    <w:p w:rsidR="00CD081E" w:rsidRDefault="00BD4E48">
      <w:pPr>
        <w:pStyle w:val="a3"/>
        <w:spacing w:line="242" w:lineRule="auto"/>
        <w:ind w:right="1126"/>
      </w:pPr>
      <w:r>
        <w:t>Выполнять вычисления с использованием формул n-го члена арифметической и</w:t>
      </w:r>
      <w:r>
        <w:rPr>
          <w:spacing w:val="1"/>
        </w:rPr>
        <w:t xml:space="preserve"> </w:t>
      </w:r>
      <w:r>
        <w:t>геометрической</w:t>
      </w:r>
      <w:r>
        <w:rPr>
          <w:spacing w:val="-3"/>
        </w:rPr>
        <w:t xml:space="preserve"> </w:t>
      </w:r>
      <w:r>
        <w:t>прогрессий,</w:t>
      </w:r>
      <w:r>
        <w:rPr>
          <w:spacing w:val="-1"/>
        </w:rPr>
        <w:t xml:space="preserve"> </w:t>
      </w:r>
      <w:r>
        <w:t>суммы</w:t>
      </w:r>
      <w:r>
        <w:rPr>
          <w:spacing w:val="3"/>
        </w:rPr>
        <w:t xml:space="preserve"> </w:t>
      </w:r>
      <w:r>
        <w:t>первых</w:t>
      </w:r>
      <w:r>
        <w:rPr>
          <w:spacing w:val="3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членов.</w:t>
      </w:r>
    </w:p>
    <w:p w:rsidR="00CD081E" w:rsidRDefault="00BD4E48">
      <w:pPr>
        <w:pStyle w:val="a3"/>
        <w:spacing w:line="271" w:lineRule="exact"/>
        <w:ind w:left="1670" w:firstLine="0"/>
      </w:pPr>
      <w:r>
        <w:t>Изображать</w:t>
      </w:r>
      <w:r>
        <w:rPr>
          <w:spacing w:val="-7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последовательности</w:t>
      </w:r>
      <w:r>
        <w:rPr>
          <w:spacing w:val="-6"/>
        </w:rPr>
        <w:t xml:space="preserve"> </w:t>
      </w:r>
      <w:r>
        <w:t>точками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координатной</w:t>
      </w:r>
      <w:r>
        <w:rPr>
          <w:spacing w:val="-2"/>
        </w:rPr>
        <w:t xml:space="preserve"> </w:t>
      </w:r>
      <w:r>
        <w:t>плоскости.</w:t>
      </w:r>
    </w:p>
    <w:p w:rsidR="00CD081E" w:rsidRDefault="00BD4E48">
      <w:pPr>
        <w:pStyle w:val="a3"/>
        <w:spacing w:line="237" w:lineRule="auto"/>
        <w:ind w:right="1130"/>
      </w:pPr>
      <w:r>
        <w:t>Решать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числовыми</w:t>
      </w:r>
      <w:r>
        <w:rPr>
          <w:spacing w:val="1"/>
        </w:rPr>
        <w:t xml:space="preserve"> </w:t>
      </w:r>
      <w:r>
        <w:t>последовательностями,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задачи из</w:t>
      </w:r>
      <w:r>
        <w:rPr>
          <w:spacing w:val="1"/>
        </w:rPr>
        <w:t xml:space="preserve"> </w:t>
      </w:r>
      <w:r>
        <w:t>реальной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(с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калькулятора,</w:t>
      </w:r>
      <w:r>
        <w:rPr>
          <w:spacing w:val="2"/>
        </w:rPr>
        <w:t xml:space="preserve"> </w:t>
      </w:r>
      <w:r>
        <w:t>цифровых</w:t>
      </w:r>
      <w:r>
        <w:rPr>
          <w:spacing w:val="-5"/>
        </w:rPr>
        <w:t xml:space="preserve"> </w:t>
      </w:r>
      <w:r>
        <w:t>технологий).</w:t>
      </w:r>
    </w:p>
    <w:p w:rsidR="00CD081E" w:rsidRDefault="008E047A">
      <w:pPr>
        <w:pStyle w:val="a3"/>
        <w:spacing w:before="4" w:line="237" w:lineRule="auto"/>
        <w:ind w:right="1127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учебного</w:t>
      </w:r>
      <w:r w:rsidR="00BD4E48">
        <w:rPr>
          <w:spacing w:val="1"/>
        </w:rPr>
        <w:t xml:space="preserve"> </w:t>
      </w:r>
      <w:r w:rsidR="00BD4E48">
        <w:t>курса</w:t>
      </w:r>
      <w:r w:rsidR="00BD4E48">
        <w:rPr>
          <w:spacing w:val="1"/>
        </w:rPr>
        <w:t xml:space="preserve"> </w:t>
      </w:r>
      <w:r w:rsidR="00BD4E48">
        <w:t>«Геометрия»</w:t>
      </w:r>
      <w:r w:rsidR="00BD4E48">
        <w:rPr>
          <w:spacing w:val="1"/>
        </w:rPr>
        <w:t xml:space="preserve"> </w:t>
      </w:r>
      <w:r w:rsidR="00BD4E48">
        <w:t>в</w:t>
      </w:r>
      <w:r w:rsidR="00BD4E48">
        <w:rPr>
          <w:spacing w:val="1"/>
        </w:rPr>
        <w:t xml:space="preserve"> </w:t>
      </w:r>
      <w:r w:rsidR="00BD4E48">
        <w:t>7–9</w:t>
      </w:r>
      <w:r w:rsidR="00BD4E48">
        <w:rPr>
          <w:spacing w:val="1"/>
        </w:rPr>
        <w:t xml:space="preserve"> </w:t>
      </w:r>
      <w:r w:rsidR="00BD4E48">
        <w:t>классах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-2"/>
        </w:rPr>
        <w:t xml:space="preserve"> </w:t>
      </w:r>
      <w:r w:rsidR="00BD4E48">
        <w:t>соответственно</w:t>
      </w:r>
      <w:r w:rsidR="00BD4E48">
        <w:rPr>
          <w:spacing w:val="6"/>
        </w:rPr>
        <w:t xml:space="preserve"> </w:t>
      </w:r>
      <w:r w:rsidR="00BD4E48">
        <w:t>–</w:t>
      </w:r>
      <w:r w:rsidR="00BD4E48">
        <w:rPr>
          <w:spacing w:val="-6"/>
        </w:rPr>
        <w:t xml:space="preserve"> </w:t>
      </w:r>
      <w:r w:rsidR="00BD4E48">
        <w:t>программа</w:t>
      </w:r>
      <w:r w:rsidR="00BD4E48">
        <w:rPr>
          <w:spacing w:val="-6"/>
        </w:rPr>
        <w:t xml:space="preserve"> </w:t>
      </w:r>
      <w:r w:rsidR="00BD4E48">
        <w:t>учебного</w:t>
      </w:r>
      <w:r w:rsidR="00BD4E48">
        <w:rPr>
          <w:spacing w:val="6"/>
        </w:rPr>
        <w:t xml:space="preserve"> </w:t>
      </w:r>
      <w:r w:rsidR="00BD4E48">
        <w:t>курса</w:t>
      </w:r>
      <w:r w:rsidR="00BD4E48">
        <w:rPr>
          <w:spacing w:val="3"/>
        </w:rPr>
        <w:t xml:space="preserve"> </w:t>
      </w:r>
      <w:r w:rsidR="00BD4E48">
        <w:t>«Геометрия»,</w:t>
      </w:r>
      <w:r w:rsidR="00BD4E48">
        <w:rPr>
          <w:spacing w:val="1"/>
        </w:rPr>
        <w:t xml:space="preserve"> </w:t>
      </w:r>
      <w:r w:rsidR="00BD4E48">
        <w:t>учебный</w:t>
      </w:r>
      <w:r w:rsidR="00BD4E48">
        <w:rPr>
          <w:spacing w:val="1"/>
        </w:rPr>
        <w:t xml:space="preserve"> </w:t>
      </w:r>
      <w:r w:rsidR="00BD4E48">
        <w:t>курс).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6"/>
      </w:pPr>
      <w:r>
        <w:t>Геометрия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имеющий</w:t>
      </w:r>
      <w:r>
        <w:rPr>
          <w:spacing w:val="-57"/>
        </w:rPr>
        <w:t xml:space="preserve"> </w:t>
      </w:r>
      <w:r>
        <w:t>своей целью обеспечить изучение свойств и размеров фигур, их отношений и взаимное</w:t>
      </w:r>
      <w:r>
        <w:rPr>
          <w:spacing w:val="1"/>
        </w:rPr>
        <w:t xml:space="preserve"> </w:t>
      </w:r>
      <w:r>
        <w:t>расположение, опирается на логическую, доказательную линию. Ценность изучения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учится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доказательные</w:t>
      </w:r>
      <w:r>
        <w:rPr>
          <w:spacing w:val="1"/>
        </w:rPr>
        <w:t xml:space="preserve"> </w:t>
      </w:r>
      <w:r>
        <w:t>рассуждения,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умозаключения,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истинные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строить</w:t>
      </w:r>
      <w:r>
        <w:rPr>
          <w:spacing w:val="61"/>
        </w:rPr>
        <w:t xml:space="preserve"> </w:t>
      </w:r>
      <w:r>
        <w:t>контрпримеры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ложным, проводить рассуждения «от противного», отличать свойства от признаков,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обратные</w:t>
      </w:r>
      <w:r>
        <w:rPr>
          <w:spacing w:val="1"/>
        </w:rPr>
        <w:t xml:space="preserve"> </w:t>
      </w:r>
      <w:r>
        <w:t>утверждения.</w:t>
      </w:r>
    </w:p>
    <w:p w:rsidR="00CD081E" w:rsidRDefault="00BD4E48">
      <w:pPr>
        <w:pStyle w:val="a3"/>
        <w:ind w:right="1128"/>
      </w:pPr>
      <w:r>
        <w:t>Целью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 как математических, так и практических задач, встречающихся в реальной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геометрическую</w:t>
      </w:r>
      <w:r>
        <w:rPr>
          <w:spacing w:val="61"/>
        </w:rPr>
        <w:t xml:space="preserve"> </w:t>
      </w:r>
      <w:r>
        <w:t>фигуру,</w:t>
      </w:r>
      <w:r>
        <w:rPr>
          <w:spacing w:val="1"/>
        </w:rPr>
        <w:t xml:space="preserve"> </w:t>
      </w:r>
      <w:r>
        <w:t>описывать словами чертёж или рисунок, найти площадь земельного участка, рассчитать</w:t>
      </w:r>
      <w:r>
        <w:rPr>
          <w:spacing w:val="-57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оптоволоконного</w:t>
      </w:r>
      <w:r>
        <w:rPr>
          <w:spacing w:val="1"/>
        </w:rPr>
        <w:t xml:space="preserve"> </w:t>
      </w:r>
      <w:r>
        <w:t>кабеля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требуемые</w:t>
      </w:r>
      <w:r>
        <w:rPr>
          <w:spacing w:val="1"/>
        </w:rPr>
        <w:t xml:space="preserve"> </w:t>
      </w:r>
      <w:r>
        <w:t>размеры</w:t>
      </w:r>
      <w:r>
        <w:rPr>
          <w:spacing w:val="1"/>
        </w:rPr>
        <w:t xml:space="preserve"> </w:t>
      </w:r>
      <w:r>
        <w:t>гаража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автомобиля. При решении задач практического характера обучающийся учится строить</w:t>
      </w:r>
      <w:r>
        <w:rPr>
          <w:spacing w:val="-57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полученный</w:t>
      </w:r>
      <w:r>
        <w:rPr>
          <w:spacing w:val="3"/>
        </w:rPr>
        <w:t xml:space="preserve"> </w:t>
      </w:r>
      <w:r>
        <w:t>результат.</w:t>
      </w:r>
    </w:p>
    <w:p w:rsidR="00CD081E" w:rsidRDefault="00BD4E48">
      <w:pPr>
        <w:pStyle w:val="a3"/>
        <w:ind w:right="1130"/>
      </w:pPr>
      <w:r>
        <w:t>Важно</w:t>
      </w:r>
      <w:r>
        <w:rPr>
          <w:spacing w:val="1"/>
        </w:rPr>
        <w:t xml:space="preserve"> </w:t>
      </w:r>
      <w:r>
        <w:t>подчёркивать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геометрии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мотивировать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технике.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наиболее ярко видны в темах «Векторы», «Тригонометрические соотношения», «Метод</w:t>
      </w:r>
      <w:r>
        <w:rPr>
          <w:spacing w:val="-57"/>
        </w:rPr>
        <w:t xml:space="preserve"> </w:t>
      </w:r>
      <w:r>
        <w:t>координат»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«Теорема</w:t>
      </w:r>
      <w:r>
        <w:rPr>
          <w:spacing w:val="-4"/>
        </w:rPr>
        <w:t xml:space="preserve"> </w:t>
      </w:r>
      <w:r>
        <w:t>Пифагора».</w:t>
      </w:r>
    </w:p>
    <w:p w:rsidR="00CD081E" w:rsidRDefault="00BD4E48">
      <w:pPr>
        <w:pStyle w:val="a3"/>
        <w:spacing w:before="4"/>
        <w:ind w:right="1128"/>
      </w:pP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«Геометрия»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основные</w:t>
      </w:r>
      <w:r>
        <w:rPr>
          <w:spacing w:val="6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содержания:</w:t>
      </w:r>
      <w:r>
        <w:rPr>
          <w:spacing w:val="1"/>
        </w:rPr>
        <w:t xml:space="preserve"> </w:t>
      </w:r>
      <w:r>
        <w:t>«Геометрические</w:t>
      </w:r>
      <w:r>
        <w:rPr>
          <w:spacing w:val="1"/>
        </w:rPr>
        <w:t xml:space="preserve"> </w:t>
      </w:r>
      <w:r>
        <w:t>фигуры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свойства»,</w:t>
      </w:r>
      <w:r>
        <w:rPr>
          <w:spacing w:val="1"/>
        </w:rPr>
        <w:t xml:space="preserve"> </w:t>
      </w:r>
      <w:r>
        <w:t>«Измерение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величин»,</w:t>
      </w:r>
      <w:r>
        <w:rPr>
          <w:spacing w:val="11"/>
        </w:rPr>
        <w:t xml:space="preserve"> </w:t>
      </w:r>
      <w:r>
        <w:t>«Декартовы</w:t>
      </w:r>
      <w:r>
        <w:rPr>
          <w:spacing w:val="12"/>
        </w:rPr>
        <w:t xml:space="preserve"> </w:t>
      </w:r>
      <w:r>
        <w:t>координаты</w:t>
      </w:r>
      <w:r>
        <w:rPr>
          <w:spacing w:val="1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плоскости»,</w:t>
      </w:r>
      <w:r>
        <w:rPr>
          <w:spacing w:val="12"/>
        </w:rPr>
        <w:t xml:space="preserve"> </w:t>
      </w:r>
      <w:r>
        <w:t>«Векторы»,</w:t>
      </w:r>
      <w:r>
        <w:rPr>
          <w:spacing w:val="12"/>
        </w:rPr>
        <w:t xml:space="preserve"> </w:t>
      </w:r>
      <w:r>
        <w:t>«Движения</w:t>
      </w:r>
      <w:r>
        <w:rPr>
          <w:spacing w:val="10"/>
        </w:rPr>
        <w:t xml:space="preserve"> </w:t>
      </w:r>
      <w:r>
        <w:t>плоскости»,</w:t>
      </w:r>
    </w:p>
    <w:p w:rsidR="00CD081E" w:rsidRDefault="00BD4E48">
      <w:pPr>
        <w:pStyle w:val="a3"/>
        <w:spacing w:line="274" w:lineRule="exact"/>
        <w:ind w:firstLine="0"/>
      </w:pPr>
      <w:r>
        <w:t>«Преобразования</w:t>
      </w:r>
      <w:r>
        <w:rPr>
          <w:spacing w:val="-8"/>
        </w:rPr>
        <w:t xml:space="preserve"> </w:t>
      </w:r>
      <w:r>
        <w:t>подобия».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 xml:space="preserve">Общее  </w:t>
      </w:r>
      <w:r>
        <w:rPr>
          <w:spacing w:val="13"/>
        </w:rPr>
        <w:t xml:space="preserve"> </w:t>
      </w:r>
      <w:r>
        <w:t xml:space="preserve">число   </w:t>
      </w:r>
      <w:r>
        <w:rPr>
          <w:spacing w:val="16"/>
        </w:rPr>
        <w:t xml:space="preserve"> </w:t>
      </w:r>
      <w:r>
        <w:t xml:space="preserve">часов,   </w:t>
      </w:r>
      <w:r>
        <w:rPr>
          <w:spacing w:val="15"/>
        </w:rPr>
        <w:t xml:space="preserve"> </w:t>
      </w:r>
      <w:r>
        <w:t xml:space="preserve">рекомендованных   </w:t>
      </w:r>
      <w:r>
        <w:rPr>
          <w:spacing w:val="8"/>
        </w:rPr>
        <w:t xml:space="preserve"> </w:t>
      </w:r>
      <w:r>
        <w:t xml:space="preserve">для   </w:t>
      </w:r>
      <w:r>
        <w:rPr>
          <w:spacing w:val="12"/>
        </w:rPr>
        <w:t xml:space="preserve"> </w:t>
      </w:r>
      <w:r>
        <w:t xml:space="preserve">изучения   </w:t>
      </w:r>
      <w:r>
        <w:rPr>
          <w:spacing w:val="17"/>
        </w:rPr>
        <w:t xml:space="preserve"> </w:t>
      </w:r>
      <w:r>
        <w:t xml:space="preserve">учебного   </w:t>
      </w:r>
      <w:r>
        <w:rPr>
          <w:spacing w:val="12"/>
        </w:rPr>
        <w:t xml:space="preserve"> </w:t>
      </w:r>
      <w:r>
        <w:t>курса</w:t>
      </w:r>
    </w:p>
    <w:p w:rsidR="00CD081E" w:rsidRDefault="00BD4E48">
      <w:pPr>
        <w:pStyle w:val="a3"/>
        <w:spacing w:line="242" w:lineRule="auto"/>
        <w:ind w:right="1124" w:firstLine="0"/>
      </w:pPr>
      <w:r>
        <w:t>«Геометрия»,</w:t>
      </w:r>
      <w:r>
        <w:rPr>
          <w:spacing w:val="17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204</w:t>
      </w:r>
      <w:r>
        <w:rPr>
          <w:spacing w:val="9"/>
        </w:rPr>
        <w:t xml:space="preserve"> </w:t>
      </w:r>
      <w:r>
        <w:t>часа:</w:t>
      </w:r>
      <w:r>
        <w:rPr>
          <w:spacing w:val="10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7</w:t>
      </w:r>
      <w:r>
        <w:rPr>
          <w:spacing w:val="9"/>
        </w:rPr>
        <w:t xml:space="preserve"> </w:t>
      </w:r>
      <w:r>
        <w:t>классе</w:t>
      </w:r>
      <w:r>
        <w:rPr>
          <w:spacing w:val="15"/>
        </w:rPr>
        <w:t xml:space="preserve"> </w:t>
      </w:r>
      <w:r>
        <w:t>–</w:t>
      </w:r>
      <w:r>
        <w:rPr>
          <w:spacing w:val="15"/>
        </w:rPr>
        <w:t xml:space="preserve"> </w:t>
      </w:r>
      <w:r>
        <w:t>68</w:t>
      </w:r>
      <w:r>
        <w:rPr>
          <w:spacing w:val="14"/>
        </w:rPr>
        <w:t xml:space="preserve"> </w:t>
      </w:r>
      <w:r>
        <w:t>часов</w:t>
      </w:r>
      <w:r>
        <w:rPr>
          <w:spacing w:val="11"/>
        </w:rPr>
        <w:t xml:space="preserve"> </w:t>
      </w:r>
      <w:r>
        <w:t>(2</w:t>
      </w:r>
      <w:r>
        <w:rPr>
          <w:spacing w:val="10"/>
        </w:rPr>
        <w:t xml:space="preserve"> </w:t>
      </w:r>
      <w:r>
        <w:t>часа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неделю),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8</w:t>
      </w:r>
      <w:r>
        <w:rPr>
          <w:spacing w:val="14"/>
        </w:rPr>
        <w:t xml:space="preserve"> </w:t>
      </w:r>
      <w:r>
        <w:t>классе</w:t>
      </w:r>
      <w:r>
        <w:rPr>
          <w:spacing w:val="18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68</w:t>
      </w:r>
      <w:r>
        <w:rPr>
          <w:spacing w:val="9"/>
        </w:rPr>
        <w:t xml:space="preserve"> </w:t>
      </w:r>
      <w:r>
        <w:t>часов</w:t>
      </w:r>
      <w:r>
        <w:rPr>
          <w:spacing w:val="-57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68</w:t>
      </w:r>
      <w:r>
        <w:rPr>
          <w:spacing w:val="-4"/>
        </w:rPr>
        <w:t xml:space="preserve"> </w:t>
      </w:r>
      <w:r>
        <w:t>часов</w:t>
      </w:r>
      <w:r>
        <w:rPr>
          <w:spacing w:val="-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неделю).</w:t>
      </w:r>
    </w:p>
    <w:p w:rsidR="00CD081E" w:rsidRDefault="00BD4E48">
      <w:pPr>
        <w:pStyle w:val="a3"/>
        <w:spacing w:line="271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7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before="2"/>
        <w:ind w:right="1132"/>
      </w:pPr>
      <w:r>
        <w:t>Начальные понятия геометрии. Точка, прямая, отрезок, луч. Угол. Виды углов.</w:t>
      </w:r>
      <w:r>
        <w:rPr>
          <w:spacing w:val="1"/>
        </w:rPr>
        <w:t xml:space="preserve"> </w:t>
      </w:r>
      <w:r>
        <w:t>Вертикальные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смежные</w:t>
      </w:r>
      <w:r>
        <w:rPr>
          <w:spacing w:val="1"/>
        </w:rPr>
        <w:t xml:space="preserve"> </w:t>
      </w:r>
      <w:r>
        <w:t>углы.</w:t>
      </w:r>
      <w:r>
        <w:rPr>
          <w:spacing w:val="1"/>
        </w:rPr>
        <w:t xml:space="preserve"> </w:t>
      </w:r>
      <w:r>
        <w:t>Биссектриса</w:t>
      </w:r>
      <w:r>
        <w:rPr>
          <w:spacing w:val="1"/>
        </w:rPr>
        <w:t xml:space="preserve"> </w:t>
      </w:r>
      <w:r>
        <w:t>угла.</w:t>
      </w:r>
      <w:r>
        <w:rPr>
          <w:spacing w:val="1"/>
        </w:rPr>
        <w:t xml:space="preserve"> </w:t>
      </w:r>
      <w:r>
        <w:t>Ломаная,</w:t>
      </w:r>
      <w:r>
        <w:rPr>
          <w:spacing w:val="1"/>
        </w:rPr>
        <w:t xml:space="preserve"> </w:t>
      </w:r>
      <w:r>
        <w:t>многоугольник.</w:t>
      </w:r>
      <w:r>
        <w:rPr>
          <w:spacing w:val="1"/>
        </w:rPr>
        <w:t xml:space="preserve"> </w:t>
      </w:r>
      <w:r>
        <w:lastRenderedPageBreak/>
        <w:t>Параллельность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перпендикулярность</w:t>
      </w:r>
      <w:r>
        <w:rPr>
          <w:spacing w:val="3"/>
        </w:rPr>
        <w:t xml:space="preserve"> </w:t>
      </w:r>
      <w:r>
        <w:t>прямых.</w:t>
      </w:r>
    </w:p>
    <w:p w:rsidR="00CD081E" w:rsidRDefault="00BD4E48">
      <w:pPr>
        <w:pStyle w:val="a3"/>
        <w:spacing w:line="242" w:lineRule="auto"/>
        <w:ind w:right="1133"/>
      </w:pPr>
      <w:r>
        <w:t>Симметричные</w:t>
      </w:r>
      <w:r>
        <w:rPr>
          <w:spacing w:val="1"/>
        </w:rPr>
        <w:t xml:space="preserve"> </w:t>
      </w:r>
      <w:r>
        <w:t>фигуры.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осевой</w:t>
      </w:r>
      <w:r>
        <w:rPr>
          <w:spacing w:val="1"/>
        </w:rPr>
        <w:t xml:space="preserve"> </w:t>
      </w:r>
      <w:r>
        <w:t>симметрии.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симметрии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окружающем</w:t>
      </w:r>
      <w:r>
        <w:rPr>
          <w:spacing w:val="3"/>
        </w:rPr>
        <w:t xml:space="preserve"> </w:t>
      </w:r>
      <w:r>
        <w:t>мире.</w:t>
      </w:r>
    </w:p>
    <w:p w:rsidR="00CD081E" w:rsidRDefault="00BD4E48">
      <w:pPr>
        <w:pStyle w:val="a3"/>
        <w:spacing w:before="98" w:line="242" w:lineRule="auto"/>
        <w:ind w:right="1136"/>
      </w:pPr>
      <w:r>
        <w:t>Основные построения с</w:t>
      </w:r>
      <w:r>
        <w:rPr>
          <w:spacing w:val="1"/>
        </w:rPr>
        <w:t xml:space="preserve"> </w:t>
      </w:r>
      <w:r>
        <w:t>помощью циркуля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линейки.</w:t>
      </w:r>
      <w:r>
        <w:rPr>
          <w:spacing w:val="1"/>
        </w:rPr>
        <w:t xml:space="preserve"> </w:t>
      </w:r>
      <w:r>
        <w:t>Треугольник.</w:t>
      </w:r>
      <w:r>
        <w:rPr>
          <w:spacing w:val="1"/>
        </w:rPr>
        <w:t xml:space="preserve"> </w:t>
      </w:r>
      <w:r>
        <w:t>Высота,</w:t>
      </w:r>
      <w:r>
        <w:rPr>
          <w:spacing w:val="1"/>
        </w:rPr>
        <w:t xml:space="preserve"> </w:t>
      </w:r>
      <w:r>
        <w:t>медиана,</w:t>
      </w:r>
      <w:r>
        <w:rPr>
          <w:spacing w:val="3"/>
        </w:rPr>
        <w:t xml:space="preserve"> </w:t>
      </w:r>
      <w:r>
        <w:t>биссектриса,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свойства.</w:t>
      </w:r>
    </w:p>
    <w:p w:rsidR="00CD081E" w:rsidRDefault="00BD4E48">
      <w:pPr>
        <w:pStyle w:val="a3"/>
        <w:spacing w:line="271" w:lineRule="exact"/>
        <w:ind w:left="1670" w:firstLine="0"/>
      </w:pPr>
      <w:r>
        <w:t>Равнобедренный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равносторонний</w:t>
      </w:r>
      <w:r>
        <w:rPr>
          <w:spacing w:val="-8"/>
        </w:rPr>
        <w:t xml:space="preserve"> </w:t>
      </w:r>
      <w:r>
        <w:t>треугольники.</w:t>
      </w:r>
      <w:r>
        <w:rPr>
          <w:spacing w:val="-2"/>
        </w:rPr>
        <w:t xml:space="preserve"> </w:t>
      </w:r>
      <w:r>
        <w:t>Неравенство</w:t>
      </w:r>
      <w:r>
        <w:rPr>
          <w:spacing w:val="-4"/>
        </w:rPr>
        <w:t xml:space="preserve"> </w:t>
      </w:r>
      <w:r>
        <w:t>треугольника.</w:t>
      </w:r>
    </w:p>
    <w:p w:rsidR="00CD081E" w:rsidRDefault="00BD4E48">
      <w:pPr>
        <w:pStyle w:val="a3"/>
        <w:spacing w:before="2"/>
        <w:ind w:right="1131"/>
      </w:pP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равнобедренного</w:t>
      </w:r>
      <w:r>
        <w:rPr>
          <w:spacing w:val="1"/>
        </w:rPr>
        <w:t xml:space="preserve"> </w:t>
      </w:r>
      <w:r>
        <w:t>треугольника.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равенства</w:t>
      </w:r>
      <w:r>
        <w:rPr>
          <w:spacing w:val="-57"/>
        </w:rPr>
        <w:t xml:space="preserve"> </w:t>
      </w:r>
      <w:r>
        <w:t>треугольников.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Свойства</w:t>
      </w:r>
      <w:r>
        <w:rPr>
          <w:spacing w:val="66"/>
        </w:rPr>
        <w:t xml:space="preserve"> </w:t>
      </w:r>
      <w:r>
        <w:t xml:space="preserve">и  </w:t>
      </w:r>
      <w:r>
        <w:rPr>
          <w:spacing w:val="3"/>
        </w:rPr>
        <w:t xml:space="preserve"> </w:t>
      </w:r>
      <w:r>
        <w:t xml:space="preserve">признаки  </w:t>
      </w:r>
      <w:r>
        <w:rPr>
          <w:spacing w:val="7"/>
        </w:rPr>
        <w:t xml:space="preserve"> </w:t>
      </w:r>
      <w:r>
        <w:t xml:space="preserve">параллельных  </w:t>
      </w:r>
      <w:r>
        <w:rPr>
          <w:spacing w:val="2"/>
        </w:rPr>
        <w:t xml:space="preserve"> </w:t>
      </w:r>
      <w:r>
        <w:t xml:space="preserve">прямых.  </w:t>
      </w:r>
      <w:r>
        <w:rPr>
          <w:spacing w:val="8"/>
        </w:rPr>
        <w:t xml:space="preserve"> </w:t>
      </w:r>
      <w:r>
        <w:t xml:space="preserve">Сумма  </w:t>
      </w:r>
      <w:r>
        <w:rPr>
          <w:spacing w:val="11"/>
        </w:rPr>
        <w:t xml:space="preserve"> </w:t>
      </w:r>
      <w:r>
        <w:t xml:space="preserve">углов  </w:t>
      </w:r>
      <w:r>
        <w:rPr>
          <w:spacing w:val="8"/>
        </w:rPr>
        <w:t xml:space="preserve"> </w:t>
      </w:r>
      <w:r>
        <w:t>треугольника.</w:t>
      </w:r>
    </w:p>
    <w:p w:rsidR="00CD081E" w:rsidRDefault="00BD4E48">
      <w:pPr>
        <w:pStyle w:val="a3"/>
        <w:spacing w:line="275" w:lineRule="exact"/>
        <w:ind w:firstLine="0"/>
      </w:pPr>
      <w:r>
        <w:t>Внешние</w:t>
      </w:r>
      <w:r>
        <w:rPr>
          <w:spacing w:val="-4"/>
        </w:rPr>
        <w:t xml:space="preserve"> </w:t>
      </w:r>
      <w:r>
        <w:t>углы</w:t>
      </w:r>
      <w:r>
        <w:rPr>
          <w:spacing w:val="-1"/>
        </w:rPr>
        <w:t xml:space="preserve"> </w:t>
      </w:r>
      <w:r>
        <w:t>треугольника.</w:t>
      </w:r>
    </w:p>
    <w:p w:rsidR="00CD081E" w:rsidRDefault="00BD4E48">
      <w:pPr>
        <w:pStyle w:val="a3"/>
        <w:spacing w:before="2"/>
        <w:ind w:right="1135"/>
      </w:pPr>
      <w:r>
        <w:t>Прямоугольный треугольник. Свойство медианы прямоугольного треугольника,</w:t>
      </w:r>
      <w:r>
        <w:rPr>
          <w:spacing w:val="1"/>
        </w:rPr>
        <w:t xml:space="preserve"> </w:t>
      </w:r>
      <w:r>
        <w:t>проведённой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гипотенузе.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прямоугольных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1"/>
        </w:rPr>
        <w:t xml:space="preserve"> </w:t>
      </w:r>
      <w:r>
        <w:t>Прямоугольный</w:t>
      </w:r>
      <w:r>
        <w:rPr>
          <w:spacing w:val="-3"/>
        </w:rPr>
        <w:t xml:space="preserve"> </w:t>
      </w:r>
      <w:r>
        <w:t>треугольник с</w:t>
      </w:r>
      <w:r>
        <w:rPr>
          <w:spacing w:val="1"/>
        </w:rPr>
        <w:t xml:space="preserve"> </w:t>
      </w:r>
      <w:r>
        <w:t>углом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30°.</w:t>
      </w:r>
    </w:p>
    <w:p w:rsidR="00CD081E" w:rsidRDefault="00BD4E48">
      <w:pPr>
        <w:pStyle w:val="a3"/>
        <w:ind w:right="1135"/>
      </w:pPr>
      <w:r>
        <w:t>Неравенства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геометрии: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неравенство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длине</w:t>
      </w:r>
      <w:r>
        <w:rPr>
          <w:spacing w:val="1"/>
        </w:rPr>
        <w:t xml:space="preserve"> </w:t>
      </w:r>
      <w:r>
        <w:t>ломаной, теорема о большем угле и большей стороне треугольника. Перпендикуляр и</w:t>
      </w:r>
      <w:r>
        <w:rPr>
          <w:spacing w:val="1"/>
        </w:rPr>
        <w:t xml:space="preserve"> </w:t>
      </w:r>
      <w:r>
        <w:t>наклонная.</w:t>
      </w:r>
    </w:p>
    <w:p w:rsidR="00CD081E" w:rsidRDefault="00BD4E48">
      <w:pPr>
        <w:pStyle w:val="a3"/>
        <w:spacing w:before="3" w:line="237" w:lineRule="auto"/>
        <w:ind w:right="1139"/>
      </w:pPr>
      <w:r>
        <w:t>Геометрическое место точек. Биссектриса угла и серединный перпендикуляр к</w:t>
      </w:r>
      <w:r>
        <w:rPr>
          <w:spacing w:val="1"/>
        </w:rPr>
        <w:t xml:space="preserve"> </w:t>
      </w:r>
      <w:r>
        <w:t>отрезку</w:t>
      </w:r>
      <w:r>
        <w:rPr>
          <w:spacing w:val="-9"/>
        </w:rPr>
        <w:t xml:space="preserve"> </w:t>
      </w:r>
      <w:r>
        <w:t>как геометрические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точек.</w:t>
      </w:r>
    </w:p>
    <w:p w:rsidR="00CD081E" w:rsidRDefault="00BD4E48">
      <w:pPr>
        <w:pStyle w:val="a3"/>
        <w:spacing w:before="4"/>
        <w:ind w:right="1136"/>
      </w:pPr>
      <w:r>
        <w:t>Окружность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хорда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диаметр,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</w:t>
      </w:r>
      <w:r>
        <w:rPr>
          <w:spacing w:val="1"/>
        </w:rPr>
        <w:t xml:space="preserve"> </w:t>
      </w:r>
      <w:r>
        <w:t>окружности и прямой. Касательная и секущая к окружности. Окружность, вписанная в</w:t>
      </w:r>
      <w:r>
        <w:rPr>
          <w:spacing w:val="1"/>
        </w:rPr>
        <w:t xml:space="preserve"> </w:t>
      </w:r>
      <w:r>
        <w:t>угол.</w:t>
      </w:r>
      <w:r>
        <w:rPr>
          <w:spacing w:val="-1"/>
        </w:rPr>
        <w:t xml:space="preserve"> </w:t>
      </w:r>
      <w:r>
        <w:t>Вписанная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описанная</w:t>
      </w:r>
      <w:r>
        <w:rPr>
          <w:spacing w:val="-4"/>
        </w:rPr>
        <w:t xml:space="preserve"> </w:t>
      </w:r>
      <w:r>
        <w:t>окружности</w:t>
      </w:r>
      <w:r>
        <w:rPr>
          <w:spacing w:val="3"/>
        </w:rPr>
        <w:t xml:space="preserve"> </w:t>
      </w:r>
      <w:r>
        <w:t>треугольника.</w:t>
      </w:r>
    </w:p>
    <w:p w:rsidR="00CD081E" w:rsidRDefault="00BD4E48">
      <w:pPr>
        <w:pStyle w:val="a3"/>
        <w:spacing w:line="274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8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before="2"/>
        <w:ind w:right="1136"/>
      </w:pPr>
      <w:r>
        <w:t>Четырёхугольники. Параллелограмм, его признаки и свойства. Частные случаи</w:t>
      </w:r>
      <w:r>
        <w:rPr>
          <w:spacing w:val="1"/>
        </w:rPr>
        <w:t xml:space="preserve"> </w:t>
      </w:r>
      <w:r>
        <w:t>параллелограммов (прямоугольник, ромб, квадрат), их признаки и свойства. Трапеция,</w:t>
      </w:r>
      <w:r>
        <w:rPr>
          <w:spacing w:val="1"/>
        </w:rPr>
        <w:t xml:space="preserve"> </w:t>
      </w:r>
      <w:r>
        <w:t>равнобокая</w:t>
      </w:r>
      <w:r>
        <w:rPr>
          <w:spacing w:val="1"/>
        </w:rPr>
        <w:t xml:space="preserve"> </w:t>
      </w:r>
      <w:r>
        <w:t>трапеция,</w:t>
      </w:r>
      <w:r>
        <w:rPr>
          <w:spacing w:val="-2"/>
        </w:rPr>
        <w:t xml:space="preserve"> </w:t>
      </w:r>
      <w:r>
        <w:t>её свойства и</w:t>
      </w:r>
      <w:r>
        <w:rPr>
          <w:spacing w:val="-3"/>
        </w:rPr>
        <w:t xml:space="preserve"> </w:t>
      </w:r>
      <w:r>
        <w:t>признаки.</w:t>
      </w:r>
      <w:r>
        <w:rPr>
          <w:spacing w:val="-2"/>
        </w:rPr>
        <w:t xml:space="preserve"> </w:t>
      </w:r>
      <w:r>
        <w:t>Прямоугольная</w:t>
      </w:r>
      <w:r>
        <w:rPr>
          <w:spacing w:val="-3"/>
        </w:rPr>
        <w:t xml:space="preserve"> </w:t>
      </w:r>
      <w:r>
        <w:t>трапеция.</w:t>
      </w:r>
    </w:p>
    <w:p w:rsidR="00CD081E" w:rsidRDefault="00BD4E48">
      <w:pPr>
        <w:pStyle w:val="a3"/>
        <w:spacing w:line="242" w:lineRule="auto"/>
        <w:ind w:right="1134"/>
      </w:pPr>
      <w:r>
        <w:t>Метод удвоения медианы. Центральная симметрия. Теорема Фалеса и теорема о</w:t>
      </w:r>
      <w:r>
        <w:rPr>
          <w:spacing w:val="1"/>
        </w:rPr>
        <w:t xml:space="preserve"> </w:t>
      </w:r>
      <w:r>
        <w:t>пропорциональных</w:t>
      </w:r>
      <w:r>
        <w:rPr>
          <w:spacing w:val="-4"/>
        </w:rPr>
        <w:t xml:space="preserve"> </w:t>
      </w:r>
      <w:r>
        <w:t>отрезках.</w:t>
      </w:r>
    </w:p>
    <w:p w:rsidR="00CD081E" w:rsidRDefault="00BD4E48">
      <w:pPr>
        <w:pStyle w:val="a3"/>
        <w:spacing w:line="271" w:lineRule="exact"/>
        <w:ind w:left="1670" w:firstLine="0"/>
      </w:pPr>
      <w:r>
        <w:t>Средние</w:t>
      </w:r>
      <w:r>
        <w:rPr>
          <w:spacing w:val="-3"/>
        </w:rPr>
        <w:t xml:space="preserve"> </w:t>
      </w:r>
      <w:r>
        <w:t>линии</w:t>
      </w:r>
      <w:r>
        <w:rPr>
          <w:spacing w:val="-6"/>
        </w:rPr>
        <w:t xml:space="preserve"> </w:t>
      </w:r>
      <w:r>
        <w:t>треугольника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трапеции. Центр</w:t>
      </w:r>
      <w:r>
        <w:rPr>
          <w:spacing w:val="-2"/>
        </w:rPr>
        <w:t xml:space="preserve"> </w:t>
      </w:r>
      <w:r>
        <w:t>масс</w:t>
      </w:r>
      <w:r>
        <w:rPr>
          <w:spacing w:val="-2"/>
        </w:rPr>
        <w:t xml:space="preserve"> </w:t>
      </w:r>
      <w:r>
        <w:t>треугольника.</w:t>
      </w:r>
    </w:p>
    <w:p w:rsidR="00CD081E" w:rsidRDefault="00BD4E48">
      <w:pPr>
        <w:pStyle w:val="a3"/>
        <w:spacing w:before="2" w:line="237" w:lineRule="auto"/>
        <w:ind w:right="1132"/>
      </w:pPr>
      <w:r>
        <w:t>Подобие</w:t>
      </w:r>
      <w:r>
        <w:rPr>
          <w:spacing w:val="1"/>
        </w:rPr>
        <w:t xml:space="preserve"> </w:t>
      </w:r>
      <w:r>
        <w:t>треугольников,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подобия.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подобия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3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подобия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задач.</w:t>
      </w:r>
    </w:p>
    <w:p w:rsidR="00CD081E" w:rsidRDefault="00BD4E48">
      <w:pPr>
        <w:pStyle w:val="a3"/>
        <w:spacing w:before="4"/>
        <w:ind w:right="1133"/>
      </w:pPr>
      <w:r>
        <w:t>Свойства</w:t>
      </w:r>
      <w:r>
        <w:rPr>
          <w:spacing w:val="1"/>
        </w:rPr>
        <w:t xml:space="preserve"> </w:t>
      </w:r>
      <w:r>
        <w:t>площадей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площади</w:t>
      </w:r>
      <w:r>
        <w:rPr>
          <w:spacing w:val="-57"/>
        </w:rPr>
        <w:t xml:space="preserve"> </w:t>
      </w:r>
      <w:r>
        <w:t>треугольника, параллелограмма, ромба и трапеции. Отношение площадей подобных</w:t>
      </w:r>
      <w:r>
        <w:rPr>
          <w:spacing w:val="1"/>
        </w:rPr>
        <w:t xml:space="preserve"> </w:t>
      </w:r>
      <w:r>
        <w:t>фигур.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CD081E">
      <w:pPr>
        <w:pStyle w:val="a3"/>
        <w:ind w:left="0" w:firstLine="0"/>
        <w:jc w:val="left"/>
        <w:rPr>
          <w:sz w:val="26"/>
        </w:rPr>
      </w:pPr>
    </w:p>
    <w:p w:rsidR="00CD081E" w:rsidRDefault="00CD081E">
      <w:pPr>
        <w:pStyle w:val="a3"/>
        <w:spacing w:before="9"/>
        <w:ind w:left="0" w:firstLine="0"/>
        <w:jc w:val="left"/>
        <w:rPr>
          <w:sz w:val="21"/>
        </w:rPr>
      </w:pPr>
    </w:p>
    <w:p w:rsidR="00CD081E" w:rsidRDefault="00BD4E48">
      <w:pPr>
        <w:pStyle w:val="a3"/>
        <w:ind w:firstLine="0"/>
        <w:jc w:val="left"/>
      </w:pPr>
      <w:r>
        <w:rPr>
          <w:spacing w:val="-1"/>
        </w:rPr>
        <w:t>задач.</w:t>
      </w:r>
    </w:p>
    <w:p w:rsidR="00CD081E" w:rsidRDefault="00BD4E48">
      <w:pPr>
        <w:pStyle w:val="a3"/>
        <w:spacing w:line="242" w:lineRule="auto"/>
        <w:ind w:left="63" w:right="502" w:firstLine="0"/>
        <w:jc w:val="left"/>
      </w:pPr>
      <w:r>
        <w:br w:type="column"/>
      </w:r>
      <w:r>
        <w:lastRenderedPageBreak/>
        <w:t>Вычисление площадей треугольников и многоугольников на клетчатой бумаге.</w:t>
      </w:r>
      <w:r>
        <w:rPr>
          <w:spacing w:val="1"/>
        </w:rPr>
        <w:t xml:space="preserve"> </w:t>
      </w:r>
      <w:r>
        <w:t>Теорема</w:t>
      </w:r>
      <w:r>
        <w:rPr>
          <w:spacing w:val="17"/>
        </w:rPr>
        <w:t xml:space="preserve"> </w:t>
      </w:r>
      <w:r>
        <w:t>Пифагора.</w:t>
      </w:r>
      <w:r>
        <w:rPr>
          <w:spacing w:val="24"/>
        </w:rPr>
        <w:t xml:space="preserve"> </w:t>
      </w:r>
      <w:r>
        <w:t>Применение</w:t>
      </w:r>
      <w:r>
        <w:rPr>
          <w:spacing w:val="18"/>
        </w:rPr>
        <w:t xml:space="preserve"> </w:t>
      </w:r>
      <w:r>
        <w:t>теоремы</w:t>
      </w:r>
      <w:r>
        <w:rPr>
          <w:spacing w:val="23"/>
        </w:rPr>
        <w:t xml:space="preserve"> </w:t>
      </w:r>
      <w:r>
        <w:t>Пифагора</w:t>
      </w:r>
      <w:r>
        <w:rPr>
          <w:spacing w:val="18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решении</w:t>
      </w:r>
      <w:r>
        <w:rPr>
          <w:spacing w:val="20"/>
        </w:rPr>
        <w:t xml:space="preserve"> </w:t>
      </w:r>
      <w:r>
        <w:t>практических</w:t>
      </w:r>
    </w:p>
    <w:p w:rsidR="00CD081E" w:rsidRDefault="00CD081E">
      <w:pPr>
        <w:pStyle w:val="a3"/>
        <w:spacing w:before="6"/>
        <w:ind w:left="0" w:firstLine="0"/>
        <w:jc w:val="left"/>
        <w:rPr>
          <w:sz w:val="23"/>
        </w:rPr>
      </w:pPr>
    </w:p>
    <w:p w:rsidR="00CD081E" w:rsidRDefault="00BD4E48">
      <w:pPr>
        <w:pStyle w:val="a3"/>
        <w:ind w:left="63" w:firstLine="0"/>
        <w:jc w:val="left"/>
      </w:pPr>
      <w:r>
        <w:t>Синус,</w:t>
      </w:r>
      <w:r>
        <w:rPr>
          <w:spacing w:val="31"/>
        </w:rPr>
        <w:t xml:space="preserve"> </w:t>
      </w:r>
      <w:r>
        <w:t>косинус,</w:t>
      </w:r>
      <w:r>
        <w:rPr>
          <w:spacing w:val="32"/>
        </w:rPr>
        <w:t xml:space="preserve"> </w:t>
      </w:r>
      <w:r>
        <w:t>тангенс</w:t>
      </w:r>
      <w:r>
        <w:rPr>
          <w:spacing w:val="25"/>
        </w:rPr>
        <w:t xml:space="preserve"> </w:t>
      </w:r>
      <w:r>
        <w:t>острого</w:t>
      </w:r>
      <w:r>
        <w:rPr>
          <w:spacing w:val="30"/>
        </w:rPr>
        <w:t xml:space="preserve"> </w:t>
      </w:r>
      <w:r>
        <w:t>угла</w:t>
      </w:r>
      <w:r>
        <w:rPr>
          <w:spacing w:val="30"/>
        </w:rPr>
        <w:t xml:space="preserve"> </w:t>
      </w:r>
      <w:r>
        <w:t>прямоугольного</w:t>
      </w:r>
      <w:r>
        <w:rPr>
          <w:spacing w:val="30"/>
        </w:rPr>
        <w:t xml:space="preserve"> </w:t>
      </w:r>
      <w:r>
        <w:t>треугольника.</w:t>
      </w:r>
      <w:r>
        <w:rPr>
          <w:spacing w:val="28"/>
        </w:rPr>
        <w:t xml:space="preserve"> </w:t>
      </w:r>
      <w:r>
        <w:t>Основное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567" w:space="40"/>
            <w:col w:w="9563"/>
          </w:cols>
        </w:sectPr>
      </w:pPr>
    </w:p>
    <w:p w:rsidR="00CD081E" w:rsidRDefault="00BD4E48">
      <w:pPr>
        <w:pStyle w:val="a3"/>
        <w:spacing w:line="274" w:lineRule="exact"/>
        <w:ind w:firstLine="0"/>
      </w:pPr>
      <w:r>
        <w:lastRenderedPageBreak/>
        <w:t>тригонометрическое</w:t>
      </w:r>
      <w:r>
        <w:rPr>
          <w:spacing w:val="-4"/>
        </w:rPr>
        <w:t xml:space="preserve"> </w:t>
      </w:r>
      <w:r>
        <w:t>тождество.</w:t>
      </w:r>
      <w:r>
        <w:rPr>
          <w:spacing w:val="-5"/>
        </w:rPr>
        <w:t xml:space="preserve"> </w:t>
      </w:r>
      <w:r>
        <w:t>Тригонометрические</w:t>
      </w:r>
      <w:r>
        <w:rPr>
          <w:spacing w:val="-3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углов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30°, 45°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60°.</w:t>
      </w:r>
    </w:p>
    <w:p w:rsidR="00CD081E" w:rsidRDefault="00BD4E48">
      <w:pPr>
        <w:pStyle w:val="a3"/>
        <w:spacing w:before="3"/>
        <w:ind w:right="1126"/>
      </w:pPr>
      <w:r>
        <w:t>Вписанные и центральные углы, угол между касательной и хордой. Углы между</w:t>
      </w:r>
      <w:r>
        <w:rPr>
          <w:spacing w:val="1"/>
        </w:rPr>
        <w:t xml:space="preserve"> </w:t>
      </w:r>
      <w:r>
        <w:t>хордами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секущими.</w:t>
      </w:r>
      <w:r>
        <w:rPr>
          <w:spacing w:val="1"/>
        </w:rPr>
        <w:t xml:space="preserve"> </w:t>
      </w:r>
      <w:r>
        <w:t>Вписанные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четырёхугольники.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 двух окружностей. Касание окружностей. Общие касательные к двум</w:t>
      </w:r>
      <w:r>
        <w:rPr>
          <w:spacing w:val="1"/>
        </w:rPr>
        <w:t xml:space="preserve"> </w:t>
      </w:r>
      <w:r>
        <w:t>окружностям.</w:t>
      </w:r>
    </w:p>
    <w:p w:rsidR="00CD081E" w:rsidRDefault="00BD4E48">
      <w:pPr>
        <w:pStyle w:val="a3"/>
        <w:spacing w:line="275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9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42" w:lineRule="auto"/>
        <w:ind w:right="1130"/>
      </w:pPr>
      <w:r>
        <w:t>Синус,</w:t>
      </w:r>
      <w:r>
        <w:rPr>
          <w:spacing w:val="1"/>
        </w:rPr>
        <w:t xml:space="preserve"> </w:t>
      </w:r>
      <w:r>
        <w:t>косинус,</w:t>
      </w:r>
      <w:r>
        <w:rPr>
          <w:spacing w:val="1"/>
        </w:rPr>
        <w:t xml:space="preserve"> </w:t>
      </w:r>
      <w:r>
        <w:t>тангенс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180°.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тригонометрическое</w:t>
      </w:r>
      <w:r>
        <w:rPr>
          <w:spacing w:val="1"/>
        </w:rPr>
        <w:t xml:space="preserve"> </w:t>
      </w:r>
      <w:r>
        <w:t>тождество.</w:t>
      </w:r>
      <w:r>
        <w:rPr>
          <w:spacing w:val="-2"/>
        </w:rPr>
        <w:t xml:space="preserve"> </w:t>
      </w:r>
      <w:r>
        <w:t>Формулы</w:t>
      </w:r>
      <w:r>
        <w:rPr>
          <w:spacing w:val="4"/>
        </w:rPr>
        <w:t xml:space="preserve"> </w:t>
      </w:r>
      <w:r>
        <w:t>приведения.</w:t>
      </w:r>
    </w:p>
    <w:p w:rsidR="00CD081E" w:rsidRDefault="00BD4E48">
      <w:pPr>
        <w:pStyle w:val="a3"/>
        <w:spacing w:line="242" w:lineRule="auto"/>
        <w:ind w:right="1132"/>
      </w:pPr>
      <w:r>
        <w:t>Решение</w:t>
      </w:r>
      <w:r>
        <w:rPr>
          <w:spacing w:val="1"/>
        </w:rPr>
        <w:t xml:space="preserve"> </w:t>
      </w:r>
      <w:r>
        <w:t>треугольников.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косинусов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теорема</w:t>
      </w:r>
      <w:r>
        <w:rPr>
          <w:spacing w:val="1"/>
        </w:rPr>
        <w:t xml:space="preserve"> </w:t>
      </w:r>
      <w:r>
        <w:t>синусов.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 с использованием</w:t>
      </w:r>
      <w:r>
        <w:rPr>
          <w:spacing w:val="-2"/>
        </w:rPr>
        <w:t xml:space="preserve"> </w:t>
      </w:r>
      <w:r>
        <w:t>теоремы</w:t>
      </w:r>
      <w:r>
        <w:rPr>
          <w:spacing w:val="-2"/>
        </w:rPr>
        <w:t xml:space="preserve"> </w:t>
      </w:r>
      <w:r>
        <w:t>косинусов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теоремы</w:t>
      </w:r>
      <w:r>
        <w:rPr>
          <w:spacing w:val="-2"/>
        </w:rPr>
        <w:t xml:space="preserve"> </w:t>
      </w:r>
      <w:r>
        <w:t>синусов.</w:t>
      </w:r>
    </w:p>
    <w:p w:rsidR="00CD081E" w:rsidRDefault="00BD4E48">
      <w:pPr>
        <w:pStyle w:val="a3"/>
        <w:spacing w:line="271" w:lineRule="exact"/>
        <w:ind w:left="1670" w:firstLine="0"/>
      </w:pPr>
      <w:r>
        <w:t>Преобразование</w:t>
      </w:r>
      <w:r>
        <w:rPr>
          <w:spacing w:val="-8"/>
        </w:rPr>
        <w:t xml:space="preserve"> </w:t>
      </w:r>
      <w:r>
        <w:t>подобия. Подобие</w:t>
      </w:r>
      <w:r>
        <w:rPr>
          <w:spacing w:val="-7"/>
        </w:rPr>
        <w:t xml:space="preserve"> </w:t>
      </w:r>
      <w:r>
        <w:t>соответственных элементов.</w:t>
      </w:r>
    </w:p>
    <w:p w:rsidR="00CD081E" w:rsidRDefault="00BD4E48">
      <w:pPr>
        <w:pStyle w:val="a3"/>
        <w:spacing w:line="237" w:lineRule="auto"/>
        <w:ind w:right="1139"/>
      </w:pPr>
      <w:r>
        <w:t>Теорема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хорд,</w:t>
      </w:r>
      <w:r>
        <w:rPr>
          <w:spacing w:val="1"/>
        </w:rPr>
        <w:t xml:space="preserve"> </w:t>
      </w:r>
      <w:r>
        <w:t>теоремы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секущих,</w:t>
      </w:r>
      <w:r>
        <w:rPr>
          <w:spacing w:val="3"/>
        </w:rPr>
        <w:t xml:space="preserve"> </w:t>
      </w:r>
      <w:r>
        <w:t>теорема</w:t>
      </w:r>
      <w:r>
        <w:rPr>
          <w:spacing w:val="-9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квадрате</w:t>
      </w:r>
      <w:r>
        <w:rPr>
          <w:spacing w:val="1"/>
        </w:rPr>
        <w:t xml:space="preserve"> </w:t>
      </w:r>
      <w:r>
        <w:t>касательной.</w:t>
      </w:r>
    </w:p>
    <w:p w:rsidR="00CD081E" w:rsidRDefault="00BD4E48">
      <w:pPr>
        <w:pStyle w:val="a3"/>
        <w:spacing w:before="2"/>
        <w:ind w:right="1127"/>
      </w:pPr>
      <w:r>
        <w:t>Вектор,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(модуль)</w:t>
      </w:r>
      <w:r>
        <w:rPr>
          <w:spacing w:val="1"/>
        </w:rPr>
        <w:t xml:space="preserve"> </w:t>
      </w:r>
      <w:r>
        <w:t>вектора,</w:t>
      </w:r>
      <w:r>
        <w:rPr>
          <w:spacing w:val="1"/>
        </w:rPr>
        <w:t xml:space="preserve"> </w:t>
      </w:r>
      <w:r>
        <w:t>сонаправленные</w:t>
      </w:r>
      <w:r>
        <w:rPr>
          <w:spacing w:val="1"/>
        </w:rPr>
        <w:t xml:space="preserve"> </w:t>
      </w:r>
      <w:r>
        <w:t>векторы,</w:t>
      </w:r>
      <w:r>
        <w:rPr>
          <w:spacing w:val="1"/>
        </w:rPr>
        <w:t xml:space="preserve"> </w:t>
      </w:r>
      <w:r>
        <w:t>противоположно</w:t>
      </w:r>
      <w:r>
        <w:rPr>
          <w:spacing w:val="1"/>
        </w:rPr>
        <w:t xml:space="preserve"> </w:t>
      </w:r>
      <w:r>
        <w:t>направленные векторы, коллинеарность векторов, равенство векторов, операции над</w:t>
      </w:r>
      <w:r>
        <w:rPr>
          <w:spacing w:val="1"/>
        </w:rPr>
        <w:t xml:space="preserve"> </w:t>
      </w:r>
      <w:r>
        <w:t>векторами.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вектора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двум</w:t>
      </w:r>
      <w:r>
        <w:rPr>
          <w:spacing w:val="1"/>
        </w:rPr>
        <w:t xml:space="preserve"> </w:t>
      </w:r>
      <w:r>
        <w:t>неколлинеарным</w:t>
      </w:r>
      <w:r>
        <w:rPr>
          <w:spacing w:val="1"/>
        </w:rPr>
        <w:t xml:space="preserve"> </w:t>
      </w:r>
      <w:r>
        <w:t>векторам.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вектора.</w:t>
      </w:r>
      <w:r>
        <w:rPr>
          <w:spacing w:val="-4"/>
        </w:rPr>
        <w:t xml:space="preserve"> </w:t>
      </w:r>
      <w:r>
        <w:t>Скалярное</w:t>
      </w:r>
      <w:r>
        <w:rPr>
          <w:spacing w:val="-7"/>
        </w:rPr>
        <w:t xml:space="preserve"> </w:t>
      </w:r>
      <w:r>
        <w:t>произведение</w:t>
      </w:r>
      <w:r>
        <w:rPr>
          <w:spacing w:val="-2"/>
        </w:rPr>
        <w:t xml:space="preserve"> </w:t>
      </w:r>
      <w:r>
        <w:t>векторов,</w:t>
      </w:r>
      <w:r>
        <w:rPr>
          <w:spacing w:val="-4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нахождения</w:t>
      </w:r>
      <w:r>
        <w:rPr>
          <w:spacing w:val="-1"/>
        </w:rPr>
        <w:t xml:space="preserve"> </w:t>
      </w:r>
      <w:r>
        <w:t>длин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углов.</w:t>
      </w:r>
    </w:p>
    <w:p w:rsidR="00CD081E" w:rsidRDefault="00BD4E48">
      <w:pPr>
        <w:pStyle w:val="a3"/>
        <w:ind w:left="1670" w:firstLine="0"/>
      </w:pPr>
      <w:r>
        <w:t>Декартовы</w:t>
      </w:r>
      <w:r>
        <w:rPr>
          <w:spacing w:val="42"/>
        </w:rPr>
        <w:t xml:space="preserve"> </w:t>
      </w:r>
      <w:r>
        <w:t>координаты</w:t>
      </w:r>
      <w:r>
        <w:rPr>
          <w:spacing w:val="106"/>
        </w:rPr>
        <w:t xml:space="preserve"> </w:t>
      </w:r>
      <w:r>
        <w:t>на</w:t>
      </w:r>
      <w:r>
        <w:rPr>
          <w:spacing w:val="99"/>
        </w:rPr>
        <w:t xml:space="preserve"> </w:t>
      </w:r>
      <w:r>
        <w:t>плоскости.</w:t>
      </w:r>
      <w:r>
        <w:rPr>
          <w:spacing w:val="106"/>
        </w:rPr>
        <w:t xml:space="preserve"> </w:t>
      </w:r>
      <w:r>
        <w:t>Уравнения</w:t>
      </w:r>
      <w:r>
        <w:rPr>
          <w:spacing w:val="105"/>
        </w:rPr>
        <w:t xml:space="preserve"> </w:t>
      </w:r>
      <w:r>
        <w:t>прямой</w:t>
      </w:r>
      <w:r>
        <w:rPr>
          <w:spacing w:val="105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окружности</w:t>
      </w:r>
      <w:r>
        <w:rPr>
          <w:spacing w:val="102"/>
        </w:rPr>
        <w:t xml:space="preserve"> </w:t>
      </w:r>
      <w:r>
        <w:t>в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координатах,</w:t>
      </w:r>
      <w:r>
        <w:rPr>
          <w:spacing w:val="-1"/>
        </w:rPr>
        <w:t xml:space="preserve"> </w:t>
      </w:r>
      <w:r>
        <w:t>пересечение</w:t>
      </w:r>
      <w:r>
        <w:rPr>
          <w:spacing w:val="-7"/>
        </w:rPr>
        <w:t xml:space="preserve"> </w:t>
      </w:r>
      <w:r>
        <w:t>окружностей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прямых. Метод</w:t>
      </w:r>
      <w:r>
        <w:rPr>
          <w:spacing w:val="-4"/>
        </w:rPr>
        <w:t xml:space="preserve"> </w:t>
      </w:r>
      <w:r>
        <w:t>координат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применение.</w:t>
      </w:r>
    </w:p>
    <w:p w:rsidR="00CD081E" w:rsidRDefault="00BD4E48">
      <w:pPr>
        <w:pStyle w:val="a3"/>
        <w:spacing w:before="5" w:line="237" w:lineRule="auto"/>
        <w:ind w:right="1137"/>
      </w:pPr>
      <w:r>
        <w:t>Правильные многоугольники. Длина окружности. Градусная и радианная мера</w:t>
      </w:r>
      <w:r>
        <w:rPr>
          <w:spacing w:val="1"/>
        </w:rPr>
        <w:t xml:space="preserve"> </w:t>
      </w:r>
      <w:r>
        <w:t>угла,</w:t>
      </w:r>
      <w:r>
        <w:rPr>
          <w:spacing w:val="2"/>
        </w:rPr>
        <w:t xml:space="preserve"> </w:t>
      </w:r>
      <w:r>
        <w:t>вычисление</w:t>
      </w:r>
      <w:r>
        <w:rPr>
          <w:spacing w:val="-6"/>
        </w:rPr>
        <w:t xml:space="preserve"> </w:t>
      </w:r>
      <w:r>
        <w:t>длин</w:t>
      </w:r>
      <w:r>
        <w:rPr>
          <w:spacing w:val="1"/>
        </w:rPr>
        <w:t xml:space="preserve"> </w:t>
      </w:r>
      <w:r>
        <w:t>дуг</w:t>
      </w:r>
      <w:r>
        <w:rPr>
          <w:spacing w:val="3"/>
        </w:rPr>
        <w:t xml:space="preserve"> </w:t>
      </w:r>
      <w:r>
        <w:t>окружностей.</w:t>
      </w:r>
      <w:r>
        <w:rPr>
          <w:spacing w:val="2"/>
        </w:rPr>
        <w:t xml:space="preserve"> </w:t>
      </w:r>
      <w:r>
        <w:t>Площадь круга,</w:t>
      </w:r>
      <w:r>
        <w:rPr>
          <w:spacing w:val="2"/>
        </w:rPr>
        <w:t xml:space="preserve"> </w:t>
      </w:r>
      <w:r>
        <w:t>сектора,</w:t>
      </w:r>
      <w:r>
        <w:rPr>
          <w:spacing w:val="3"/>
        </w:rPr>
        <w:t xml:space="preserve"> </w:t>
      </w:r>
      <w:r>
        <w:t>сегмента.</w:t>
      </w:r>
    </w:p>
    <w:p w:rsidR="00CD081E" w:rsidRDefault="00BD4E48">
      <w:pPr>
        <w:pStyle w:val="a3"/>
        <w:spacing w:before="3"/>
        <w:ind w:right="1127"/>
      </w:pPr>
      <w:r>
        <w:t>Движения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симметрии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(элементарные</w:t>
      </w:r>
      <w:r>
        <w:rPr>
          <w:spacing w:val="1"/>
        </w:rPr>
        <w:t xml:space="preserve"> </w:t>
      </w:r>
      <w:r>
        <w:t>представления).</w:t>
      </w:r>
      <w:r>
        <w:rPr>
          <w:spacing w:val="-2"/>
        </w:rPr>
        <w:t xml:space="preserve"> </w:t>
      </w:r>
      <w:r>
        <w:t>Параллельный</w:t>
      </w:r>
      <w:r>
        <w:rPr>
          <w:spacing w:val="-2"/>
        </w:rPr>
        <w:t xml:space="preserve"> </w:t>
      </w:r>
      <w:r>
        <w:t>перенос.</w:t>
      </w:r>
      <w:r>
        <w:rPr>
          <w:spacing w:val="-1"/>
        </w:rPr>
        <w:t xml:space="preserve"> </w:t>
      </w:r>
      <w:r>
        <w:t>Поворот.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«Геометрия».</w:t>
      </w:r>
    </w:p>
    <w:p w:rsidR="00CD081E" w:rsidRDefault="00BD4E48">
      <w:pPr>
        <w:pStyle w:val="a3"/>
        <w:spacing w:line="242" w:lineRule="auto"/>
        <w:ind w:right="1142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учебного</w:t>
      </w:r>
      <w:r>
        <w:rPr>
          <w:spacing w:val="60"/>
        </w:rPr>
        <w:t xml:space="preserve"> </w:t>
      </w:r>
      <w:r>
        <w:t>курса к концу 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ind w:right="1130"/>
      </w:pPr>
      <w:r>
        <w:t>Распознавать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расположение, изображать геометрические фигуры, выполнять чертежи по условию</w:t>
      </w:r>
      <w:r>
        <w:rPr>
          <w:spacing w:val="1"/>
        </w:rPr>
        <w:t xml:space="preserve"> </w:t>
      </w:r>
      <w:r>
        <w:t>задачи. Измерять линейные и угловые величины. Решать задачи на вычисление длин</w:t>
      </w:r>
      <w:r>
        <w:rPr>
          <w:spacing w:val="1"/>
        </w:rPr>
        <w:t xml:space="preserve"> </w:t>
      </w:r>
      <w:r>
        <w:t>отрезков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величин</w:t>
      </w:r>
      <w:r>
        <w:rPr>
          <w:spacing w:val="-2"/>
        </w:rPr>
        <w:t xml:space="preserve"> </w:t>
      </w:r>
      <w:r>
        <w:t>углов.</w:t>
      </w:r>
    </w:p>
    <w:p w:rsidR="00CD081E" w:rsidRDefault="00BD4E48">
      <w:pPr>
        <w:pStyle w:val="a3"/>
        <w:ind w:right="1132"/>
      </w:pPr>
      <w:r>
        <w:t>Проводить грубую оценку линейных и угловых величин предметов в реальной</w:t>
      </w:r>
      <w:r>
        <w:rPr>
          <w:spacing w:val="1"/>
        </w:rPr>
        <w:t xml:space="preserve"> </w:t>
      </w:r>
      <w:r>
        <w:t>жизни, размеров природных объектов. Различать размеры этих объектов по порядку</w:t>
      </w:r>
      <w:r>
        <w:rPr>
          <w:spacing w:val="1"/>
        </w:rPr>
        <w:t xml:space="preserve"> </w:t>
      </w:r>
      <w:r>
        <w:t>величины.</w:t>
      </w:r>
    </w:p>
    <w:p w:rsidR="00CD081E" w:rsidRDefault="00BD4E48">
      <w:pPr>
        <w:pStyle w:val="a3"/>
        <w:spacing w:line="275" w:lineRule="exact"/>
        <w:ind w:left="1670" w:firstLine="0"/>
      </w:pPr>
      <w:r>
        <w:t>Строить</w:t>
      </w:r>
      <w:r>
        <w:rPr>
          <w:spacing w:val="-4"/>
        </w:rPr>
        <w:t xml:space="preserve"> </w:t>
      </w:r>
      <w:r>
        <w:t>чертежи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геометрическим</w:t>
      </w:r>
      <w:r>
        <w:rPr>
          <w:spacing w:val="1"/>
        </w:rPr>
        <w:t xml:space="preserve"> </w:t>
      </w:r>
      <w:r>
        <w:t>задачам.</w:t>
      </w:r>
    </w:p>
    <w:p w:rsidR="00CD081E" w:rsidRDefault="00BD4E48">
      <w:pPr>
        <w:pStyle w:val="a3"/>
        <w:spacing w:line="242" w:lineRule="auto"/>
        <w:ind w:right="1133"/>
      </w:pPr>
      <w:r>
        <w:t>Пользоваться</w:t>
      </w:r>
      <w:r>
        <w:rPr>
          <w:spacing w:val="1"/>
        </w:rPr>
        <w:t xml:space="preserve"> </w:t>
      </w:r>
      <w:r>
        <w:t>признаками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треугольников,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свойства равнобедренных треугольников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line="271" w:lineRule="exact"/>
        <w:ind w:left="1670" w:firstLine="0"/>
      </w:pPr>
      <w:r>
        <w:t>Проводить</w:t>
      </w:r>
      <w:r>
        <w:rPr>
          <w:spacing w:val="-6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рассуждения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теорем.</w:t>
      </w:r>
    </w:p>
    <w:p w:rsidR="00CD081E" w:rsidRDefault="00BD4E48">
      <w:pPr>
        <w:pStyle w:val="a3"/>
        <w:ind w:right="1134"/>
      </w:pPr>
      <w:r>
        <w:t>Пользоваться признаками равенства прямоугольных треугольников, свойством</w:t>
      </w:r>
      <w:r>
        <w:rPr>
          <w:spacing w:val="1"/>
        </w:rPr>
        <w:t xml:space="preserve"> </w:t>
      </w:r>
      <w:r>
        <w:t>медианы,</w:t>
      </w:r>
      <w:r>
        <w:rPr>
          <w:spacing w:val="1"/>
        </w:rPr>
        <w:t xml:space="preserve"> </w:t>
      </w:r>
      <w:r>
        <w:t>проведённой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гипотенузе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треугольника,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4"/>
        </w:rPr>
        <w:t xml:space="preserve"> </w:t>
      </w:r>
      <w:r>
        <w:t>задач.</w:t>
      </w:r>
    </w:p>
    <w:p w:rsidR="00CD081E" w:rsidRDefault="00BD4E48">
      <w:pPr>
        <w:pStyle w:val="a3"/>
        <w:ind w:right="1138"/>
      </w:pPr>
      <w:r>
        <w:t>Определять параллельность прямых с помощью углов, которые образует с ними</w:t>
      </w:r>
      <w:r>
        <w:rPr>
          <w:spacing w:val="1"/>
        </w:rPr>
        <w:t xml:space="preserve"> </w:t>
      </w:r>
      <w:r>
        <w:t>секущая.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параллельность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равенства</w:t>
      </w:r>
      <w:r>
        <w:rPr>
          <w:spacing w:val="1"/>
        </w:rPr>
        <w:t xml:space="preserve"> </w:t>
      </w:r>
      <w:r>
        <w:t>расстояний</w:t>
      </w:r>
      <w:r>
        <w:rPr>
          <w:spacing w:val="60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точек</w:t>
      </w:r>
      <w:r>
        <w:rPr>
          <w:spacing w:val="-5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>другой</w:t>
      </w:r>
      <w:r>
        <w:rPr>
          <w:spacing w:val="3"/>
        </w:rPr>
        <w:t xml:space="preserve"> </w:t>
      </w:r>
      <w:r>
        <w:t>прямой.</w:t>
      </w:r>
    </w:p>
    <w:p w:rsidR="00CD081E" w:rsidRDefault="00BD4E48">
      <w:pPr>
        <w:pStyle w:val="a3"/>
        <w:spacing w:line="275" w:lineRule="exact"/>
        <w:ind w:left="1670" w:firstLine="0"/>
      </w:pPr>
      <w:r>
        <w:t>Решать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клетчатой</w:t>
      </w:r>
      <w:r>
        <w:rPr>
          <w:spacing w:val="-1"/>
        </w:rPr>
        <w:t xml:space="preserve"> </w:t>
      </w:r>
      <w:r>
        <w:t>бумаге.</w:t>
      </w:r>
    </w:p>
    <w:p w:rsidR="00CD081E" w:rsidRDefault="00BD4E48">
      <w:pPr>
        <w:pStyle w:val="a3"/>
        <w:ind w:right="1133"/>
      </w:pPr>
      <w:r>
        <w:t>Проводить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числовые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треугольников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многоугольников, свойств углов, образованных при пересечении двух параллельных</w:t>
      </w:r>
      <w:r>
        <w:rPr>
          <w:spacing w:val="1"/>
        </w:rPr>
        <w:t xml:space="preserve"> </w:t>
      </w:r>
      <w:r>
        <w:t>прямых</w:t>
      </w:r>
      <w:r>
        <w:rPr>
          <w:spacing w:val="-4"/>
        </w:rPr>
        <w:t xml:space="preserve"> </w:t>
      </w:r>
      <w:r>
        <w:t>секущей.</w:t>
      </w:r>
      <w:r>
        <w:rPr>
          <w:spacing w:val="3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практические задачи</w:t>
      </w:r>
      <w:r>
        <w:rPr>
          <w:spacing w:val="-2"/>
        </w:rPr>
        <w:t xml:space="preserve"> </w:t>
      </w:r>
      <w:r>
        <w:t>на нахождение углов.</w:t>
      </w:r>
    </w:p>
    <w:p w:rsidR="00CD081E" w:rsidRDefault="00BD4E48">
      <w:pPr>
        <w:pStyle w:val="a3"/>
        <w:spacing w:line="242" w:lineRule="auto"/>
        <w:ind w:right="1132"/>
      </w:pPr>
      <w:r>
        <w:t>Владеть понятием геометрического места точек. Уметь определять биссектрису</w:t>
      </w:r>
      <w:r>
        <w:rPr>
          <w:spacing w:val="1"/>
        </w:rPr>
        <w:t xml:space="preserve"> </w:t>
      </w:r>
      <w:r>
        <w:t>угла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серединный</w:t>
      </w:r>
      <w:r>
        <w:rPr>
          <w:spacing w:val="-3"/>
        </w:rPr>
        <w:t xml:space="preserve"> </w:t>
      </w:r>
      <w:r>
        <w:t>перпендикуляр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отрезку</w:t>
      </w:r>
      <w:r>
        <w:rPr>
          <w:spacing w:val="-9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геометрические места точек.</w:t>
      </w:r>
    </w:p>
    <w:p w:rsidR="00CD081E" w:rsidRDefault="00BD4E48">
      <w:pPr>
        <w:pStyle w:val="a3"/>
        <w:ind w:right="1130"/>
      </w:pPr>
      <w:r>
        <w:t>Формулировать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окружности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круга,</w:t>
      </w:r>
      <w:r>
        <w:rPr>
          <w:spacing w:val="1"/>
        </w:rPr>
        <w:t xml:space="preserve"> </w:t>
      </w:r>
      <w:r>
        <w:t>хорды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диаметра</w:t>
      </w:r>
      <w:r>
        <w:rPr>
          <w:spacing w:val="1"/>
        </w:rPr>
        <w:t xml:space="preserve"> </w:t>
      </w:r>
      <w:r>
        <w:t>окружности, пользоваться их свойствами. Уметь применять эти свойства при решении</w:t>
      </w:r>
      <w:r>
        <w:rPr>
          <w:spacing w:val="1"/>
        </w:rPr>
        <w:t xml:space="preserve"> </w:t>
      </w:r>
      <w:r>
        <w:t>задач.</w:t>
      </w:r>
    </w:p>
    <w:p w:rsidR="00CD081E" w:rsidRDefault="00BD4E48">
      <w:pPr>
        <w:pStyle w:val="a3"/>
        <w:ind w:right="1127"/>
      </w:pPr>
      <w:r>
        <w:t>Владеть</w:t>
      </w:r>
      <w:r>
        <w:rPr>
          <w:spacing w:val="1"/>
        </w:rPr>
        <w:t xml:space="preserve"> </w:t>
      </w:r>
      <w:r>
        <w:t>понятием описанной около треугольника окружности, уметь</w:t>
      </w:r>
      <w:r>
        <w:rPr>
          <w:spacing w:val="60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центр.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фактами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биссектрисы</w:t>
      </w:r>
      <w:r>
        <w:rPr>
          <w:spacing w:val="1"/>
        </w:rPr>
        <w:t xml:space="preserve"> </w:t>
      </w:r>
      <w:r>
        <w:t>углов</w:t>
      </w:r>
      <w:r>
        <w:rPr>
          <w:spacing w:val="1"/>
        </w:rPr>
        <w:t xml:space="preserve"> </w:t>
      </w:r>
      <w:r>
        <w:t>треугольника</w:t>
      </w:r>
      <w:r>
        <w:rPr>
          <w:spacing w:val="1"/>
        </w:rPr>
        <w:t xml:space="preserve"> </w:t>
      </w:r>
      <w:r>
        <w:t>пересекаются в одной точке, и о том, что</w:t>
      </w:r>
      <w:r>
        <w:rPr>
          <w:spacing w:val="1"/>
        </w:rPr>
        <w:t xml:space="preserve"> </w:t>
      </w:r>
      <w:r>
        <w:t>серединные перпендикуляры</w:t>
      </w:r>
      <w:r>
        <w:rPr>
          <w:spacing w:val="1"/>
        </w:rPr>
        <w:t xml:space="preserve"> </w:t>
      </w:r>
      <w:r>
        <w:t>к сторонам</w:t>
      </w:r>
      <w:r>
        <w:rPr>
          <w:spacing w:val="1"/>
        </w:rPr>
        <w:t xml:space="preserve"> </w:t>
      </w:r>
      <w:r>
        <w:t>треугольника пересекаются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точке.</w:t>
      </w:r>
    </w:p>
    <w:p w:rsidR="00CD081E" w:rsidRDefault="00BD4E48">
      <w:pPr>
        <w:pStyle w:val="a3"/>
        <w:spacing w:line="237" w:lineRule="auto"/>
        <w:ind w:right="1136"/>
      </w:pPr>
      <w:r>
        <w:t>Владеть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касательной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окружности,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теоремой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перпендикулярности</w:t>
      </w:r>
      <w:r>
        <w:rPr>
          <w:spacing w:val="1"/>
        </w:rPr>
        <w:t xml:space="preserve"> </w:t>
      </w:r>
      <w:r>
        <w:t>касательной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радиуса,</w:t>
      </w:r>
      <w:r>
        <w:rPr>
          <w:spacing w:val="2"/>
        </w:rPr>
        <w:t xml:space="preserve"> </w:t>
      </w:r>
      <w:r>
        <w:t>проведённого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точке</w:t>
      </w:r>
      <w:r>
        <w:rPr>
          <w:spacing w:val="-1"/>
        </w:rPr>
        <w:t xml:space="preserve"> </w:t>
      </w:r>
      <w:r>
        <w:t>касания.</w:t>
      </w:r>
    </w:p>
    <w:p w:rsidR="00CD081E" w:rsidRDefault="00BD4E48">
      <w:pPr>
        <w:pStyle w:val="a3"/>
        <w:spacing w:before="3" w:line="237" w:lineRule="auto"/>
        <w:ind w:right="1124"/>
      </w:pPr>
      <w:r>
        <w:t>Пользоваться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геометрическими</w:t>
      </w:r>
      <w:r>
        <w:rPr>
          <w:spacing w:val="1"/>
        </w:rPr>
        <w:t xml:space="preserve"> </w:t>
      </w:r>
      <w:r>
        <w:t>неравенствами,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практический</w:t>
      </w:r>
      <w:r>
        <w:rPr>
          <w:spacing w:val="2"/>
        </w:rPr>
        <w:t xml:space="preserve"> </w:t>
      </w:r>
      <w:r>
        <w:t>смысл.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Проводить</w:t>
      </w:r>
      <w:r>
        <w:rPr>
          <w:spacing w:val="-9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циркуля</w:t>
      </w:r>
      <w:r>
        <w:rPr>
          <w:spacing w:val="-2"/>
        </w:rPr>
        <w:t xml:space="preserve"> </w:t>
      </w:r>
      <w:r>
        <w:t>и линейки.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Предметные</w:t>
      </w:r>
      <w:r>
        <w:rPr>
          <w:spacing w:val="16"/>
        </w:rPr>
        <w:t xml:space="preserve"> </w:t>
      </w:r>
      <w:r>
        <w:t>результаты</w:t>
      </w:r>
      <w:r>
        <w:rPr>
          <w:spacing w:val="19"/>
        </w:rPr>
        <w:t xml:space="preserve"> </w:t>
      </w:r>
      <w:r>
        <w:t>освоения</w:t>
      </w:r>
      <w:r>
        <w:rPr>
          <w:spacing w:val="17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курса</w:t>
      </w:r>
      <w:r>
        <w:rPr>
          <w:spacing w:val="16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концу</w:t>
      </w:r>
      <w:r>
        <w:rPr>
          <w:spacing w:val="7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Распознавать</w:t>
      </w:r>
      <w:r>
        <w:rPr>
          <w:spacing w:val="10"/>
        </w:rPr>
        <w:t xml:space="preserve"> </w:t>
      </w:r>
      <w:r>
        <w:t>основные</w:t>
      </w:r>
      <w:r>
        <w:rPr>
          <w:spacing w:val="13"/>
        </w:rPr>
        <w:t xml:space="preserve"> </w:t>
      </w:r>
      <w:r>
        <w:t>виды</w:t>
      </w:r>
      <w:r>
        <w:rPr>
          <w:spacing w:val="16"/>
        </w:rPr>
        <w:t xml:space="preserve"> </w:t>
      </w:r>
      <w:r>
        <w:t>четырёхугольников,</w:t>
      </w:r>
      <w:r>
        <w:rPr>
          <w:spacing w:val="15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элементы,</w:t>
      </w:r>
      <w:r>
        <w:rPr>
          <w:spacing w:val="16"/>
        </w:rPr>
        <w:t xml:space="preserve"> </w:t>
      </w:r>
      <w:r>
        <w:t>пользоваться</w:t>
      </w:r>
      <w:r>
        <w:rPr>
          <w:spacing w:val="9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свойствами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Применять</w:t>
      </w:r>
      <w:r>
        <w:rPr>
          <w:spacing w:val="52"/>
        </w:rPr>
        <w:t xml:space="preserve"> </w:t>
      </w:r>
      <w:r>
        <w:t>свойства</w:t>
      </w:r>
      <w:r>
        <w:rPr>
          <w:spacing w:val="50"/>
        </w:rPr>
        <w:t xml:space="preserve"> </w:t>
      </w:r>
      <w:r>
        <w:t>точки</w:t>
      </w:r>
      <w:r>
        <w:rPr>
          <w:spacing w:val="47"/>
        </w:rPr>
        <w:t xml:space="preserve"> </w:t>
      </w:r>
      <w:r>
        <w:t>пересечения</w:t>
      </w:r>
      <w:r>
        <w:rPr>
          <w:spacing w:val="50"/>
        </w:rPr>
        <w:t xml:space="preserve"> </w:t>
      </w:r>
      <w:r>
        <w:t>медиан</w:t>
      </w:r>
      <w:r>
        <w:rPr>
          <w:spacing w:val="51"/>
        </w:rPr>
        <w:t xml:space="preserve"> </w:t>
      </w:r>
      <w:r>
        <w:t>треугольника</w:t>
      </w:r>
      <w:r>
        <w:rPr>
          <w:spacing w:val="50"/>
        </w:rPr>
        <w:t xml:space="preserve"> </w:t>
      </w:r>
      <w:r>
        <w:t>(центра</w:t>
      </w:r>
      <w:r>
        <w:rPr>
          <w:spacing w:val="46"/>
        </w:rPr>
        <w:t xml:space="preserve"> </w:t>
      </w:r>
      <w:r>
        <w:t>масс)</w:t>
      </w:r>
      <w:r>
        <w:rPr>
          <w:spacing w:val="5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Владеть</w:t>
      </w:r>
      <w:r>
        <w:rPr>
          <w:spacing w:val="35"/>
        </w:rPr>
        <w:t xml:space="preserve"> </w:t>
      </w:r>
      <w:r>
        <w:t>понятием</w:t>
      </w:r>
      <w:r>
        <w:rPr>
          <w:spacing w:val="35"/>
        </w:rPr>
        <w:t xml:space="preserve"> </w:t>
      </w:r>
      <w:r>
        <w:t>средней</w:t>
      </w:r>
      <w:r>
        <w:rPr>
          <w:spacing w:val="30"/>
        </w:rPr>
        <w:t xml:space="preserve"> </w:t>
      </w:r>
      <w:r>
        <w:t>линии</w:t>
      </w:r>
      <w:r>
        <w:rPr>
          <w:spacing w:val="35"/>
        </w:rPr>
        <w:t xml:space="preserve"> </w:t>
      </w:r>
      <w:r>
        <w:t>треугольника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трапеции,</w:t>
      </w:r>
      <w:r>
        <w:rPr>
          <w:spacing w:val="31"/>
        </w:rPr>
        <w:t xml:space="preserve"> </w:t>
      </w:r>
      <w:r>
        <w:t>применять</w:t>
      </w:r>
      <w:r>
        <w:rPr>
          <w:spacing w:val="3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свойства</w:t>
      </w:r>
      <w:r>
        <w:rPr>
          <w:spacing w:val="52"/>
        </w:rPr>
        <w:t xml:space="preserve"> </w:t>
      </w:r>
      <w:r>
        <w:t>при</w:t>
      </w:r>
      <w:r>
        <w:rPr>
          <w:spacing w:val="59"/>
        </w:rPr>
        <w:t xml:space="preserve"> </w:t>
      </w:r>
      <w:r>
        <w:t>решении</w:t>
      </w:r>
      <w:r>
        <w:rPr>
          <w:spacing w:val="54"/>
        </w:rPr>
        <w:t xml:space="preserve"> </w:t>
      </w:r>
      <w:r>
        <w:t>геометрических</w:t>
      </w:r>
      <w:r>
        <w:rPr>
          <w:spacing w:val="59"/>
        </w:rPr>
        <w:t xml:space="preserve"> </w:t>
      </w:r>
      <w:r>
        <w:t>задач.</w:t>
      </w:r>
      <w:r>
        <w:rPr>
          <w:spacing w:val="60"/>
        </w:rPr>
        <w:t xml:space="preserve"> </w:t>
      </w:r>
      <w:r>
        <w:t>Пользоваться</w:t>
      </w:r>
      <w:r>
        <w:rPr>
          <w:spacing w:val="58"/>
        </w:rPr>
        <w:t xml:space="preserve"> </w:t>
      </w:r>
      <w:r>
        <w:t>теоремой</w:t>
      </w:r>
      <w:r>
        <w:rPr>
          <w:spacing w:val="54"/>
        </w:rPr>
        <w:t xml:space="preserve"> </w:t>
      </w:r>
      <w:r>
        <w:t>Фалеса</w:t>
      </w:r>
      <w:r>
        <w:rPr>
          <w:spacing w:val="57"/>
        </w:rPr>
        <w:t xml:space="preserve"> </w:t>
      </w:r>
      <w:r>
        <w:t>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 w:firstLine="0"/>
        <w:jc w:val="left"/>
      </w:pPr>
      <w:r>
        <w:lastRenderedPageBreak/>
        <w:t>теоремой</w:t>
      </w:r>
      <w:r>
        <w:rPr>
          <w:spacing w:val="9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пропорциональных</w:t>
      </w:r>
      <w:r>
        <w:rPr>
          <w:spacing w:val="8"/>
        </w:rPr>
        <w:t xml:space="preserve"> </w:t>
      </w:r>
      <w:r>
        <w:t>отрезках,</w:t>
      </w:r>
      <w:r>
        <w:rPr>
          <w:spacing w:val="15"/>
        </w:rPr>
        <w:t xml:space="preserve"> </w:t>
      </w:r>
      <w:r>
        <w:t>применять</w:t>
      </w:r>
      <w:r>
        <w:rPr>
          <w:spacing w:val="14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решения</w:t>
      </w:r>
      <w:r>
        <w:rPr>
          <w:spacing w:val="8"/>
        </w:rPr>
        <w:t xml:space="preserve"> </w:t>
      </w:r>
      <w:r>
        <w:t>практических</w:t>
      </w:r>
      <w:r>
        <w:rPr>
          <w:spacing w:val="-57"/>
        </w:rPr>
        <w:t xml:space="preserve"> </w:t>
      </w:r>
      <w:r>
        <w:t>задач.</w:t>
      </w:r>
    </w:p>
    <w:p w:rsidR="00CD081E" w:rsidRDefault="00BD4E48">
      <w:pPr>
        <w:pStyle w:val="a3"/>
        <w:spacing w:line="271" w:lineRule="exact"/>
        <w:ind w:left="1670" w:firstLine="0"/>
      </w:pPr>
      <w:r>
        <w:t>Применять</w:t>
      </w:r>
      <w:r>
        <w:rPr>
          <w:spacing w:val="-5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подобия</w:t>
      </w:r>
      <w:r>
        <w:rPr>
          <w:spacing w:val="-2"/>
        </w:rPr>
        <w:t xml:space="preserve"> </w:t>
      </w:r>
      <w:r>
        <w:t>треугольников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решении</w:t>
      </w:r>
      <w:r>
        <w:rPr>
          <w:spacing w:val="-6"/>
        </w:rPr>
        <w:t xml:space="preserve"> </w:t>
      </w:r>
      <w:r>
        <w:t>геометрических</w:t>
      </w:r>
      <w:r>
        <w:rPr>
          <w:spacing w:val="-6"/>
        </w:rPr>
        <w:t xml:space="preserve"> </w:t>
      </w:r>
      <w:r>
        <w:t>задач.</w:t>
      </w:r>
    </w:p>
    <w:p w:rsidR="00CD081E" w:rsidRDefault="00BD4E48">
      <w:pPr>
        <w:pStyle w:val="a3"/>
        <w:spacing w:before="2"/>
        <w:ind w:right="1127"/>
      </w:pPr>
      <w:r>
        <w:t>Пользоваться теоремой Пифагора для решения геометрических и 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математическую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задачах,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чертёж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находить</w:t>
      </w:r>
      <w:r>
        <w:rPr>
          <w:spacing w:val="2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длины.</w:t>
      </w:r>
    </w:p>
    <w:p w:rsidR="00CD081E" w:rsidRDefault="00BD4E48">
      <w:pPr>
        <w:pStyle w:val="a3"/>
        <w:spacing w:line="242" w:lineRule="auto"/>
        <w:ind w:right="1137"/>
      </w:pPr>
      <w:r>
        <w:t>Владеть понятиями синуса, косинуса и тангенса острого угла прямоугольного</w:t>
      </w:r>
      <w:r>
        <w:rPr>
          <w:spacing w:val="1"/>
        </w:rPr>
        <w:t xml:space="preserve"> </w:t>
      </w:r>
      <w:r>
        <w:t>треугольника.</w:t>
      </w:r>
      <w:r>
        <w:rPr>
          <w:spacing w:val="-3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этими</w:t>
      </w:r>
      <w:r>
        <w:rPr>
          <w:spacing w:val="1"/>
        </w:rPr>
        <w:t xml:space="preserve"> </w:t>
      </w:r>
      <w:r>
        <w:t>понятиями</w:t>
      </w:r>
      <w:r>
        <w:rPr>
          <w:spacing w:val="-3"/>
        </w:rPr>
        <w:t xml:space="preserve"> </w:t>
      </w:r>
      <w:r>
        <w:t>для решения</w:t>
      </w:r>
      <w:r>
        <w:rPr>
          <w:spacing w:val="-4"/>
        </w:rPr>
        <w:t xml:space="preserve"> </w:t>
      </w:r>
      <w:r>
        <w:t>практических</w:t>
      </w:r>
      <w:r>
        <w:rPr>
          <w:spacing w:val="-5"/>
        </w:rPr>
        <w:t xml:space="preserve"> </w:t>
      </w:r>
      <w:r>
        <w:t>задач.</w:t>
      </w:r>
    </w:p>
    <w:p w:rsidR="00CD081E" w:rsidRDefault="00BD4E48">
      <w:pPr>
        <w:pStyle w:val="a3"/>
        <w:ind w:right="1133"/>
      </w:pPr>
      <w:r>
        <w:t>Вычислять</w:t>
      </w:r>
      <w:r>
        <w:rPr>
          <w:spacing w:val="1"/>
        </w:rPr>
        <w:t xml:space="preserve"> </w:t>
      </w:r>
      <w:r>
        <w:t>(различными</w:t>
      </w:r>
      <w:r>
        <w:rPr>
          <w:spacing w:val="1"/>
        </w:rPr>
        <w:t xml:space="preserve"> </w:t>
      </w:r>
      <w:r>
        <w:t>способами)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треугольника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многоугольных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(пользуясь,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необходимо,</w:t>
      </w:r>
      <w:r>
        <w:rPr>
          <w:spacing w:val="1"/>
        </w:rPr>
        <w:t xml:space="preserve"> </w:t>
      </w:r>
      <w:r>
        <w:t>калькулятором).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5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задачах.</w:t>
      </w:r>
    </w:p>
    <w:p w:rsidR="00CD081E" w:rsidRDefault="00BD4E48">
      <w:pPr>
        <w:pStyle w:val="a3"/>
        <w:ind w:right="1131"/>
      </w:pPr>
      <w:r>
        <w:t>Владеть понятиями вписанного и центрального угла, использовать теоремы о</w:t>
      </w:r>
      <w:r>
        <w:rPr>
          <w:spacing w:val="1"/>
        </w:rPr>
        <w:t xml:space="preserve"> </w:t>
      </w:r>
      <w:r>
        <w:t>вписанных углах, углах между хордами (секущими) и угле между касательной и хордой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line="242" w:lineRule="auto"/>
        <w:ind w:right="1130"/>
      </w:pPr>
      <w:r>
        <w:t>Владеть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описанного</w:t>
      </w:r>
      <w:r>
        <w:rPr>
          <w:spacing w:val="1"/>
        </w:rPr>
        <w:t xml:space="preserve"> </w:t>
      </w:r>
      <w:r>
        <w:t>четырёхугольника,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описанного</w:t>
      </w:r>
      <w:r>
        <w:rPr>
          <w:spacing w:val="1"/>
        </w:rPr>
        <w:t xml:space="preserve"> </w:t>
      </w:r>
      <w:r>
        <w:t>четырёхугольника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ind w:right="1131"/>
      </w:pPr>
      <w:r>
        <w:t>Применять полученные знания на практике – строить математические модели</w:t>
      </w:r>
      <w:r>
        <w:rPr>
          <w:spacing w:val="1"/>
        </w:rPr>
        <w:t xml:space="preserve"> </w:t>
      </w:r>
      <w:r>
        <w:t>для задач реальной жизни и проводить соответствующие вычисления с применением</w:t>
      </w:r>
      <w:r>
        <w:rPr>
          <w:spacing w:val="1"/>
        </w:rPr>
        <w:t xml:space="preserve"> </w:t>
      </w:r>
      <w:r>
        <w:t>подобия и</w:t>
      </w:r>
      <w:r>
        <w:rPr>
          <w:spacing w:val="-3"/>
        </w:rPr>
        <w:t xml:space="preserve"> </w:t>
      </w:r>
      <w:r>
        <w:t>тригонометрии</w:t>
      </w:r>
      <w:r>
        <w:rPr>
          <w:spacing w:val="-3"/>
        </w:rPr>
        <w:t xml:space="preserve"> </w:t>
      </w:r>
      <w:r>
        <w:t>(пользуясь,</w:t>
      </w:r>
      <w:r>
        <w:rPr>
          <w:spacing w:val="3"/>
        </w:rPr>
        <w:t xml:space="preserve"> </w:t>
      </w:r>
      <w:r>
        <w:t>где необходимо,</w:t>
      </w:r>
      <w:r>
        <w:rPr>
          <w:spacing w:val="3"/>
        </w:rPr>
        <w:t xml:space="preserve"> </w:t>
      </w:r>
      <w:r>
        <w:t>калькулятором).</w:t>
      </w:r>
    </w:p>
    <w:p w:rsidR="00CD081E" w:rsidRDefault="00BD4E48">
      <w:pPr>
        <w:pStyle w:val="a3"/>
        <w:spacing w:line="237" w:lineRule="auto"/>
        <w:ind w:right="1137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учебного</w:t>
      </w:r>
      <w:r>
        <w:rPr>
          <w:spacing w:val="60"/>
        </w:rPr>
        <w:t xml:space="preserve"> </w:t>
      </w:r>
      <w:r>
        <w:t>курса к концу 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ind w:right="1127"/>
      </w:pPr>
      <w:r>
        <w:t>Знать</w:t>
      </w:r>
      <w:r>
        <w:rPr>
          <w:spacing w:val="1"/>
        </w:rPr>
        <w:t xml:space="preserve"> </w:t>
      </w:r>
      <w:r>
        <w:t>тригонометрические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острых</w:t>
      </w:r>
      <w:r>
        <w:rPr>
          <w:spacing w:val="1"/>
        </w:rPr>
        <w:t xml:space="preserve"> </w:t>
      </w:r>
      <w:r>
        <w:t>углов,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треугольника</w:t>
      </w:r>
      <w:r>
        <w:rPr>
          <w:spacing w:val="1"/>
        </w:rPr>
        <w:t xml:space="preserve"> </w:t>
      </w:r>
      <w:r>
        <w:t>(«решение</w:t>
      </w:r>
      <w:r>
        <w:rPr>
          <w:spacing w:val="1"/>
        </w:rPr>
        <w:t xml:space="preserve"> </w:t>
      </w:r>
      <w:r>
        <w:t>прямоугольных</w:t>
      </w:r>
      <w:r>
        <w:rPr>
          <w:spacing w:val="1"/>
        </w:rPr>
        <w:t xml:space="preserve"> </w:t>
      </w:r>
      <w:r>
        <w:t>треугольников»). Находить (с помощью калькулятора) длины и углы для нетабличных</w:t>
      </w:r>
      <w:r>
        <w:rPr>
          <w:spacing w:val="1"/>
        </w:rPr>
        <w:t xml:space="preserve"> </w:t>
      </w:r>
      <w:r>
        <w:t>значений.</w:t>
      </w:r>
    </w:p>
    <w:p w:rsidR="00CD081E" w:rsidRDefault="00BD4E48">
      <w:pPr>
        <w:pStyle w:val="a3"/>
        <w:spacing w:line="237" w:lineRule="auto"/>
        <w:ind w:right="1137"/>
      </w:pPr>
      <w:r>
        <w:t>Пользоваться</w:t>
      </w:r>
      <w:r>
        <w:rPr>
          <w:spacing w:val="1"/>
        </w:rPr>
        <w:t xml:space="preserve"> </w:t>
      </w:r>
      <w:r>
        <w:t>формулами</w:t>
      </w:r>
      <w:r>
        <w:rPr>
          <w:spacing w:val="1"/>
        </w:rPr>
        <w:t xml:space="preserve"> </w:t>
      </w:r>
      <w:r>
        <w:t>приведения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тригонометрическим</w:t>
      </w:r>
      <w:r>
        <w:rPr>
          <w:spacing w:val="1"/>
        </w:rPr>
        <w:t xml:space="preserve"> </w:t>
      </w:r>
      <w:r>
        <w:t>тождеством для</w:t>
      </w:r>
      <w:r>
        <w:rPr>
          <w:spacing w:val="-6"/>
        </w:rPr>
        <w:t xml:space="preserve"> </w:t>
      </w:r>
      <w:r>
        <w:t>нахождения соотношений между</w:t>
      </w:r>
      <w:r>
        <w:rPr>
          <w:spacing w:val="-10"/>
        </w:rPr>
        <w:t xml:space="preserve"> </w:t>
      </w:r>
      <w:r>
        <w:t>тригонометрическими</w:t>
      </w:r>
      <w:r>
        <w:rPr>
          <w:spacing w:val="-5"/>
        </w:rPr>
        <w:t xml:space="preserve"> </w:t>
      </w:r>
      <w:r>
        <w:t>величинами.</w:t>
      </w:r>
    </w:p>
    <w:p w:rsidR="00CD081E" w:rsidRDefault="00BD4E48">
      <w:pPr>
        <w:pStyle w:val="a3"/>
        <w:spacing w:before="3"/>
        <w:ind w:right="1131"/>
      </w:pPr>
      <w:r>
        <w:t>Использовать</w:t>
      </w:r>
      <w:r>
        <w:rPr>
          <w:spacing w:val="1"/>
        </w:rPr>
        <w:t xml:space="preserve"> </w:t>
      </w:r>
      <w:r>
        <w:t>теоремы</w:t>
      </w:r>
      <w:r>
        <w:rPr>
          <w:spacing w:val="1"/>
        </w:rPr>
        <w:t xml:space="preserve"> </w:t>
      </w:r>
      <w:r>
        <w:t>синусов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косинусов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треугольника</w:t>
      </w:r>
      <w:r>
        <w:rPr>
          <w:spacing w:val="1"/>
        </w:rPr>
        <w:t xml:space="preserve"> </w:t>
      </w:r>
      <w:r>
        <w:t>(«решение</w:t>
      </w:r>
      <w:r>
        <w:rPr>
          <w:spacing w:val="1"/>
        </w:rPr>
        <w:t xml:space="preserve"> </w:t>
      </w:r>
      <w:r>
        <w:t>треугольников»),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4"/>
        </w:rPr>
        <w:t xml:space="preserve"> </w:t>
      </w:r>
      <w:r>
        <w:t>задач.</w:t>
      </w:r>
    </w:p>
    <w:p w:rsidR="00CD081E" w:rsidRDefault="00BD4E48">
      <w:pPr>
        <w:pStyle w:val="a3"/>
        <w:ind w:right="1133"/>
      </w:pPr>
      <w:r>
        <w:t>Владеть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подобия,</w:t>
      </w:r>
      <w:r>
        <w:rPr>
          <w:spacing w:val="1"/>
        </w:rPr>
        <w:t xml:space="preserve"> </w:t>
      </w:r>
      <w:r>
        <w:t>соответственных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фигур.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подобия</w:t>
      </w:r>
      <w:r>
        <w:rPr>
          <w:spacing w:val="1"/>
        </w:rPr>
        <w:t xml:space="preserve"> </w:t>
      </w:r>
      <w:r>
        <w:t>произвольных</w:t>
      </w:r>
      <w:r>
        <w:rPr>
          <w:spacing w:val="1"/>
        </w:rPr>
        <w:t xml:space="preserve"> </w:t>
      </w:r>
      <w:r>
        <w:t>фигур,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вычислять длины и находить углы у подобных фигур. Применять свойства подобия в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задачах.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мире.</w:t>
      </w:r>
    </w:p>
    <w:p w:rsidR="00CD081E" w:rsidRDefault="00BD4E48">
      <w:pPr>
        <w:pStyle w:val="a3"/>
        <w:spacing w:before="3" w:line="237" w:lineRule="auto"/>
        <w:ind w:right="1133"/>
      </w:pPr>
      <w:r>
        <w:t>Пользоваться</w:t>
      </w:r>
      <w:r>
        <w:rPr>
          <w:spacing w:val="1"/>
        </w:rPr>
        <w:t xml:space="preserve"> </w:t>
      </w:r>
      <w:r>
        <w:t>теоремами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хорд,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произведении</w:t>
      </w:r>
      <w:r>
        <w:rPr>
          <w:spacing w:val="1"/>
        </w:rPr>
        <w:t xml:space="preserve"> </w:t>
      </w:r>
      <w:r>
        <w:t>отрезков</w:t>
      </w:r>
      <w:r>
        <w:rPr>
          <w:spacing w:val="-2"/>
        </w:rPr>
        <w:t xml:space="preserve"> </w:t>
      </w:r>
      <w:r>
        <w:t>секущих,</w:t>
      </w:r>
      <w:r>
        <w:rPr>
          <w:spacing w:val="4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квадрате</w:t>
      </w:r>
      <w:r>
        <w:rPr>
          <w:spacing w:val="1"/>
        </w:rPr>
        <w:t xml:space="preserve"> </w:t>
      </w:r>
      <w:r>
        <w:t>касательной.</w:t>
      </w:r>
    </w:p>
    <w:p w:rsidR="00CD081E" w:rsidRDefault="00BD4E48">
      <w:pPr>
        <w:pStyle w:val="a3"/>
        <w:spacing w:before="3"/>
        <w:ind w:right="1134"/>
      </w:pPr>
      <w:r>
        <w:t>Пользоваться</w:t>
      </w:r>
      <w:r>
        <w:rPr>
          <w:spacing w:val="1"/>
        </w:rPr>
        <w:t xml:space="preserve"> </w:t>
      </w:r>
      <w:r>
        <w:t>векторами,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геометрический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смысл,</w:t>
      </w:r>
      <w:r>
        <w:rPr>
          <w:spacing w:val="1"/>
        </w:rPr>
        <w:t xml:space="preserve"> </w:t>
      </w:r>
      <w:r>
        <w:t>применять их в решении геометрических и физических задач. Применять скалярное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-5"/>
        </w:rPr>
        <w:t xml:space="preserve"> </w:t>
      </w:r>
      <w:r>
        <w:t>векторов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длин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углов.</w:t>
      </w:r>
    </w:p>
    <w:p w:rsidR="00CD081E" w:rsidRDefault="00BD4E48">
      <w:pPr>
        <w:pStyle w:val="a3"/>
        <w:spacing w:line="242" w:lineRule="auto"/>
        <w:ind w:right="1133"/>
      </w:pPr>
      <w:r>
        <w:t>Пользоваться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ind w:right="1134"/>
      </w:pPr>
      <w:r>
        <w:t>Владеть</w:t>
      </w:r>
      <w:r>
        <w:rPr>
          <w:spacing w:val="1"/>
        </w:rPr>
        <w:t xml:space="preserve"> </w:t>
      </w:r>
      <w:r>
        <w:t>понятиями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многоугольника,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окружности,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дуги окружности и радианной меры угла, уметь вычислять площадь круга и его частей.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полученные умения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задачах.</w:t>
      </w:r>
    </w:p>
    <w:p w:rsidR="00CD081E" w:rsidRDefault="00BD4E48">
      <w:pPr>
        <w:pStyle w:val="a3"/>
        <w:spacing w:line="237" w:lineRule="auto"/>
        <w:ind w:right="1129"/>
      </w:pPr>
      <w:r>
        <w:t>Находить оси (или центры) симметрии фигур, применять движения плоскости в</w:t>
      </w:r>
      <w:r>
        <w:rPr>
          <w:spacing w:val="1"/>
        </w:rPr>
        <w:t xml:space="preserve"> </w:t>
      </w:r>
      <w:r>
        <w:t>простейших</w:t>
      </w:r>
      <w:r>
        <w:rPr>
          <w:spacing w:val="-4"/>
        </w:rPr>
        <w:t xml:space="preserve"> </w:t>
      </w:r>
      <w:r>
        <w:t>случаях.</w:t>
      </w:r>
    </w:p>
    <w:p w:rsidR="00CD081E" w:rsidRDefault="00BD4E48">
      <w:pPr>
        <w:pStyle w:val="a3"/>
        <w:spacing w:before="2"/>
        <w:ind w:right="1131"/>
      </w:pPr>
      <w:r>
        <w:t>Применять полученные знания на практике – строить математические модели</w:t>
      </w:r>
      <w:r>
        <w:rPr>
          <w:spacing w:val="1"/>
        </w:rPr>
        <w:t xml:space="preserve"> </w:t>
      </w:r>
      <w:r>
        <w:t>для задач реальной жизни и проводить соответствующие вычисления с применением</w:t>
      </w:r>
      <w:r>
        <w:rPr>
          <w:spacing w:val="1"/>
        </w:rPr>
        <w:t xml:space="preserve"> </w:t>
      </w:r>
      <w:r>
        <w:t>подобия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тригонометрических</w:t>
      </w:r>
      <w:r>
        <w:rPr>
          <w:spacing w:val="-7"/>
        </w:rPr>
        <w:t xml:space="preserve"> </w:t>
      </w:r>
      <w:r>
        <w:t>функций (пользуясь, где</w:t>
      </w:r>
      <w:r>
        <w:rPr>
          <w:spacing w:val="-3"/>
        </w:rPr>
        <w:t xml:space="preserve"> </w:t>
      </w:r>
      <w:r>
        <w:t>необходимо, калькулятором).</w:t>
      </w:r>
    </w:p>
    <w:p w:rsidR="00CD081E" w:rsidRDefault="008E047A">
      <w:pPr>
        <w:pStyle w:val="a3"/>
        <w:spacing w:line="242" w:lineRule="auto"/>
        <w:ind w:right="1128"/>
      </w:pPr>
      <w:r>
        <w:t>Р</w:t>
      </w:r>
      <w:r w:rsidR="00BD4E48">
        <w:t>абочая программа учебного курса «Вероятность и статистика» в</w:t>
      </w:r>
      <w:r w:rsidR="00BD4E48">
        <w:rPr>
          <w:spacing w:val="1"/>
        </w:rPr>
        <w:t xml:space="preserve"> </w:t>
      </w:r>
      <w:r w:rsidR="00BD4E48">
        <w:t>7–9</w:t>
      </w:r>
      <w:r w:rsidR="00BD4E48">
        <w:rPr>
          <w:spacing w:val="38"/>
        </w:rPr>
        <w:t xml:space="preserve"> </w:t>
      </w:r>
      <w:r w:rsidR="00BD4E48">
        <w:t>классах</w:t>
      </w:r>
      <w:r w:rsidR="00BD4E48">
        <w:rPr>
          <w:spacing w:val="35"/>
        </w:rPr>
        <w:t xml:space="preserve"> </w:t>
      </w:r>
      <w:r w:rsidR="00BD4E48">
        <w:t>(далее</w:t>
      </w:r>
      <w:r w:rsidR="00BD4E48">
        <w:rPr>
          <w:spacing w:val="38"/>
        </w:rPr>
        <w:t xml:space="preserve"> </w:t>
      </w:r>
      <w:r w:rsidR="00BD4E48">
        <w:t>соответственно</w:t>
      </w:r>
      <w:r w:rsidR="00BD4E48">
        <w:rPr>
          <w:spacing w:val="42"/>
        </w:rPr>
        <w:t xml:space="preserve"> </w:t>
      </w:r>
      <w:r w:rsidR="00BD4E48">
        <w:t>–</w:t>
      </w:r>
      <w:r w:rsidR="00BD4E48">
        <w:rPr>
          <w:spacing w:val="35"/>
        </w:rPr>
        <w:t xml:space="preserve"> </w:t>
      </w:r>
      <w:r w:rsidR="00BD4E48">
        <w:t>программа</w:t>
      </w:r>
      <w:r w:rsidR="00BD4E48">
        <w:rPr>
          <w:spacing w:val="38"/>
        </w:rPr>
        <w:t xml:space="preserve"> </w:t>
      </w:r>
      <w:r w:rsidR="00BD4E48">
        <w:t>учебного</w:t>
      </w:r>
      <w:r w:rsidR="00BD4E48">
        <w:rPr>
          <w:spacing w:val="38"/>
        </w:rPr>
        <w:t xml:space="preserve"> </w:t>
      </w:r>
      <w:r w:rsidR="00BD4E48">
        <w:t>курса</w:t>
      </w:r>
      <w:r w:rsidR="00BD4E48">
        <w:rPr>
          <w:spacing w:val="38"/>
        </w:rPr>
        <w:t xml:space="preserve"> </w:t>
      </w:r>
      <w:r w:rsidR="00BD4E48">
        <w:t>«Вероятность</w:t>
      </w:r>
      <w:r w:rsidR="00BD4E48">
        <w:rPr>
          <w:spacing w:val="36"/>
        </w:rPr>
        <w:t xml:space="preserve"> </w:t>
      </w:r>
      <w:r w:rsidR="00BD4E48">
        <w:t>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статистика», учебный</w:t>
      </w:r>
      <w:r>
        <w:rPr>
          <w:spacing w:val="-4"/>
        </w:rPr>
        <w:t xml:space="preserve"> </w:t>
      </w:r>
      <w:r>
        <w:t>курс).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1"/>
      </w:pP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</w:t>
      </w:r>
      <w:r>
        <w:rPr>
          <w:spacing w:val="1"/>
        </w:rPr>
        <w:t xml:space="preserve"> </w:t>
      </w:r>
      <w:r>
        <w:t>приобретают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большую значимость, как с точки зрения практических приложений, так и их роли в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человеку.</w:t>
      </w:r>
      <w:r>
        <w:rPr>
          <w:spacing w:val="1"/>
        </w:rPr>
        <w:t xml:space="preserve"> </w:t>
      </w:r>
      <w:r>
        <w:t>Возрастает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овладении которыми требуется хорошая базовая подготовка в области вероятности и</w:t>
      </w:r>
      <w:r>
        <w:rPr>
          <w:spacing w:val="1"/>
        </w:rPr>
        <w:t xml:space="preserve"> </w:t>
      </w:r>
      <w:r>
        <w:t>статистики,</w:t>
      </w:r>
      <w:r>
        <w:rPr>
          <w:spacing w:val="1"/>
        </w:rPr>
        <w:t xml:space="preserve"> </w:t>
      </w:r>
      <w:r>
        <w:t>такая подготовка важна для продолжения образования и</w:t>
      </w:r>
      <w:r>
        <w:rPr>
          <w:spacing w:val="1"/>
        </w:rPr>
        <w:t xml:space="preserve"> </w:t>
      </w:r>
      <w:r>
        <w:t>для 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карьеры.</w:t>
      </w:r>
    </w:p>
    <w:p w:rsidR="00CD081E" w:rsidRDefault="00BD4E48">
      <w:pPr>
        <w:pStyle w:val="a3"/>
        <w:ind w:right="1129"/>
      </w:pPr>
      <w:r>
        <w:t>Каждый человек постоянно принимает решения на основе имеющихся у него</w:t>
      </w:r>
      <w:r>
        <w:rPr>
          <w:spacing w:val="1"/>
        </w:rPr>
        <w:t xml:space="preserve"> </w:t>
      </w:r>
      <w:r>
        <w:t>данных. А для обоснованного принятия решения в условиях недостатка или избытка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сформированное</w:t>
      </w:r>
      <w:r>
        <w:rPr>
          <w:spacing w:val="1"/>
        </w:rPr>
        <w:t xml:space="preserve"> </w:t>
      </w:r>
      <w:r>
        <w:t>вероятностное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статистическое мышление.</w:t>
      </w:r>
    </w:p>
    <w:p w:rsidR="00CD081E" w:rsidRDefault="00BD4E48">
      <w:pPr>
        <w:pStyle w:val="a3"/>
        <w:ind w:right="1128"/>
      </w:pP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остро</w:t>
      </w:r>
      <w:r>
        <w:rPr>
          <w:spacing w:val="1"/>
        </w:rPr>
        <w:t xml:space="preserve"> </w:t>
      </w:r>
      <w:r>
        <w:t>встала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грамотность,</w:t>
      </w:r>
      <w:r>
        <w:rPr>
          <w:spacing w:val="1"/>
        </w:rPr>
        <w:t xml:space="preserve"> </w:t>
      </w:r>
      <w:r>
        <w:t>включающую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неотъемлемой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вероятностный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реальных</w:t>
      </w:r>
      <w:r>
        <w:rPr>
          <w:spacing w:val="-6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зависимостей,</w:t>
      </w:r>
      <w:r>
        <w:rPr>
          <w:spacing w:val="-4"/>
        </w:rPr>
        <w:t xml:space="preserve"> </w:t>
      </w:r>
      <w:r>
        <w:t>производить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-6"/>
        </w:rPr>
        <w:t xml:space="preserve"> </w:t>
      </w:r>
      <w:r>
        <w:t>вероятностные</w:t>
      </w:r>
      <w:r>
        <w:rPr>
          <w:spacing w:val="-2"/>
        </w:rPr>
        <w:t xml:space="preserve"> </w:t>
      </w:r>
      <w:r>
        <w:t>расчёты.</w:t>
      </w:r>
    </w:p>
    <w:p w:rsidR="00CD081E" w:rsidRDefault="00BD4E48">
      <w:pPr>
        <w:pStyle w:val="a3"/>
        <w:spacing w:before="4"/>
        <w:ind w:right="1129"/>
      </w:pPr>
      <w:r>
        <w:t>Знакомство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 данных из различных сфер жизни общества и государства приобщает</w:t>
      </w:r>
      <w:r>
        <w:rPr>
          <w:spacing w:val="1"/>
        </w:rPr>
        <w:t xml:space="preserve"> </w:t>
      </w:r>
      <w:r>
        <w:t>обучающихся к общественным интересам. Изучение основ комбинаторики развивает</w:t>
      </w:r>
      <w:r>
        <w:rPr>
          <w:spacing w:val="1"/>
        </w:rPr>
        <w:t xml:space="preserve"> </w:t>
      </w:r>
      <w:r>
        <w:t>навыки организации перебора и подсчёта числа вариантов, в том числе в прикладных</w:t>
      </w:r>
      <w:r>
        <w:rPr>
          <w:spacing w:val="1"/>
        </w:rPr>
        <w:t xml:space="preserve"> </w:t>
      </w:r>
      <w:r>
        <w:t>задачах. Знакомство с основами теории графов создаёт математический фундамент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статистики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обогащаются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современной картине мира и методах его исследования, формируется понимание роли</w:t>
      </w:r>
      <w:r>
        <w:rPr>
          <w:spacing w:val="1"/>
        </w:rPr>
        <w:t xml:space="preserve"> </w:t>
      </w:r>
      <w:r>
        <w:t>статистики как источника социально значимой информации и закладываются основы</w:t>
      </w:r>
      <w:r>
        <w:rPr>
          <w:spacing w:val="1"/>
        </w:rPr>
        <w:t xml:space="preserve"> </w:t>
      </w:r>
      <w:r>
        <w:t>вероятностного</w:t>
      </w:r>
      <w:r>
        <w:rPr>
          <w:spacing w:val="1"/>
        </w:rPr>
        <w:t xml:space="preserve"> </w:t>
      </w:r>
      <w:r>
        <w:t>мышления.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В</w:t>
      </w:r>
      <w:r>
        <w:rPr>
          <w:spacing w:val="19"/>
        </w:rPr>
        <w:t xml:space="preserve"> </w:t>
      </w:r>
      <w:r>
        <w:t>соответствии</w:t>
      </w:r>
      <w:r>
        <w:rPr>
          <w:spacing w:val="76"/>
        </w:rPr>
        <w:t xml:space="preserve"> </w:t>
      </w:r>
      <w:r>
        <w:t>с</w:t>
      </w:r>
      <w:r>
        <w:rPr>
          <w:spacing w:val="75"/>
        </w:rPr>
        <w:t xml:space="preserve"> </w:t>
      </w:r>
      <w:r>
        <w:t>данными</w:t>
      </w:r>
      <w:r>
        <w:rPr>
          <w:spacing w:val="77"/>
        </w:rPr>
        <w:t xml:space="preserve"> </w:t>
      </w:r>
      <w:r>
        <w:t>целями</w:t>
      </w:r>
      <w:r>
        <w:rPr>
          <w:spacing w:val="77"/>
        </w:rPr>
        <w:t xml:space="preserve"> </w:t>
      </w:r>
      <w:r>
        <w:t>в</w:t>
      </w:r>
      <w:r>
        <w:rPr>
          <w:spacing w:val="76"/>
        </w:rPr>
        <w:t xml:space="preserve"> </w:t>
      </w:r>
      <w:r>
        <w:t>структуре</w:t>
      </w:r>
      <w:r>
        <w:rPr>
          <w:spacing w:val="79"/>
        </w:rPr>
        <w:t xml:space="preserve"> </w:t>
      </w:r>
      <w:r>
        <w:t>программы</w:t>
      </w:r>
      <w:r>
        <w:rPr>
          <w:spacing w:val="77"/>
        </w:rPr>
        <w:t xml:space="preserve"> </w:t>
      </w:r>
      <w:r>
        <w:t>учебного</w:t>
      </w:r>
      <w:r>
        <w:rPr>
          <w:spacing w:val="80"/>
        </w:rPr>
        <w:t xml:space="preserve"> </w:t>
      </w:r>
      <w:r>
        <w:t>курса</w:t>
      </w:r>
    </w:p>
    <w:p w:rsidR="00CD081E" w:rsidRDefault="00BD4E48">
      <w:pPr>
        <w:pStyle w:val="a3"/>
        <w:ind w:right="1135" w:firstLine="0"/>
      </w:pP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статистика»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содержательно-методические</w:t>
      </w:r>
      <w:r>
        <w:rPr>
          <w:spacing w:val="1"/>
        </w:rPr>
        <w:t xml:space="preserve"> </w:t>
      </w:r>
      <w:r>
        <w:t>линии:</w:t>
      </w:r>
      <w:r>
        <w:rPr>
          <w:spacing w:val="1"/>
        </w:rPr>
        <w:t xml:space="preserve"> </w:t>
      </w:r>
      <w:r>
        <w:t>«Представление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описательная</w:t>
      </w:r>
      <w:r>
        <w:rPr>
          <w:spacing w:val="1"/>
        </w:rPr>
        <w:t xml:space="preserve"> </w:t>
      </w:r>
      <w:r>
        <w:t>статистика»,</w:t>
      </w:r>
      <w:r>
        <w:rPr>
          <w:spacing w:val="1"/>
        </w:rPr>
        <w:t xml:space="preserve"> </w:t>
      </w:r>
      <w:r>
        <w:t>«Вероятность»,</w:t>
      </w:r>
      <w:r>
        <w:rPr>
          <w:spacing w:val="1"/>
        </w:rPr>
        <w:t xml:space="preserve"> </w:t>
      </w:r>
      <w:r>
        <w:t>«Элементы</w:t>
      </w:r>
      <w:r>
        <w:rPr>
          <w:spacing w:val="1"/>
        </w:rPr>
        <w:t xml:space="preserve"> </w:t>
      </w:r>
      <w:r>
        <w:t>комбинаторики»,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теорию</w:t>
      </w:r>
      <w:r>
        <w:rPr>
          <w:spacing w:val="1"/>
        </w:rPr>
        <w:t xml:space="preserve"> </w:t>
      </w:r>
      <w:r>
        <w:t>графов».</w:t>
      </w:r>
    </w:p>
    <w:p w:rsidR="00CD081E" w:rsidRDefault="00BD4E48">
      <w:pPr>
        <w:pStyle w:val="a3"/>
        <w:ind w:right="1131"/>
      </w:pPr>
      <w:r>
        <w:t>Содержание линии «Представление данных и описательная статистика» служит</w:t>
      </w:r>
      <w:r>
        <w:rPr>
          <w:spacing w:val="1"/>
        </w:rPr>
        <w:t xml:space="preserve"> </w:t>
      </w:r>
      <w:r>
        <w:t>основой для формирования навыков работы с информацией: от чтения и интерпретации</w:t>
      </w:r>
      <w:r>
        <w:rPr>
          <w:spacing w:val="-57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таблицах,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графиках,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рассеивания.</w:t>
      </w:r>
      <w:r>
        <w:rPr>
          <w:spacing w:val="1"/>
        </w:rPr>
        <w:t xml:space="preserve"> </w:t>
      </w:r>
      <w:r>
        <w:t>Работая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считывать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выдвигать,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критиковать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гипотезы, размышлять над факторами, вызывающими изменчивость, и оценивать их</w:t>
      </w:r>
      <w:r>
        <w:rPr>
          <w:spacing w:val="1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рассматриваемые</w:t>
      </w:r>
      <w:r>
        <w:rPr>
          <w:spacing w:val="-4"/>
        </w:rPr>
        <w:t xml:space="preserve"> </w:t>
      </w:r>
      <w:r>
        <w:t>величины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процессы.</w:t>
      </w:r>
    </w:p>
    <w:p w:rsidR="00CD081E" w:rsidRDefault="00BD4E48">
      <w:pPr>
        <w:pStyle w:val="a3"/>
        <w:ind w:right="1120"/>
      </w:pPr>
      <w:r>
        <w:t>Интуитивное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изменчивости,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закономерностей и тенденций становится мотивирующей основой для изучения теории</w:t>
      </w:r>
      <w:r>
        <w:rPr>
          <w:spacing w:val="1"/>
        </w:rPr>
        <w:t xml:space="preserve"> </w:t>
      </w:r>
      <w:r>
        <w:t>вероятностей. Большое значение имеют практические задания, в частности опыты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классическими</w:t>
      </w:r>
      <w:r>
        <w:rPr>
          <w:spacing w:val="2"/>
        </w:rPr>
        <w:t xml:space="preserve"> </w:t>
      </w:r>
      <w:r>
        <w:t>вероятностными</w:t>
      </w:r>
      <w:r>
        <w:rPr>
          <w:spacing w:val="-2"/>
        </w:rPr>
        <w:t xml:space="preserve"> </w:t>
      </w:r>
      <w:r>
        <w:t>моделями.</w:t>
      </w:r>
    </w:p>
    <w:p w:rsidR="00CD081E" w:rsidRDefault="00BD4E48">
      <w:pPr>
        <w:pStyle w:val="a3"/>
        <w:spacing w:before="1"/>
        <w:ind w:right="1134"/>
      </w:pPr>
      <w:r>
        <w:t>Понятие вероятности вводится как мера правдоподобия случайного</w:t>
      </w:r>
      <w:r>
        <w:rPr>
          <w:spacing w:val="60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экспериментах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равновозможными</w:t>
      </w:r>
      <w:r>
        <w:rPr>
          <w:spacing w:val="1"/>
        </w:rPr>
        <w:t xml:space="preserve"> </w:t>
      </w:r>
      <w:r>
        <w:t>элементарными исходами, вероятностными законами, позволяющими ставить и решать</w:t>
      </w:r>
      <w:r>
        <w:rPr>
          <w:spacing w:val="1"/>
        </w:rPr>
        <w:t xml:space="preserve"> </w:t>
      </w:r>
      <w:r>
        <w:t>более сложные задачи. В учебный курс входят начальные представления о случайных</w:t>
      </w:r>
      <w:r>
        <w:rPr>
          <w:spacing w:val="1"/>
        </w:rPr>
        <w:t xml:space="preserve"> </w:t>
      </w:r>
      <w:r>
        <w:t>величинах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числовых</w:t>
      </w:r>
      <w:r>
        <w:rPr>
          <w:spacing w:val="-3"/>
        </w:rPr>
        <w:t xml:space="preserve"> </w:t>
      </w:r>
      <w:r>
        <w:t>характеристиках.</w:t>
      </w:r>
    </w:p>
    <w:p w:rsidR="00CD081E" w:rsidRDefault="00BD4E48">
      <w:pPr>
        <w:pStyle w:val="a3"/>
        <w:spacing w:line="242" w:lineRule="auto"/>
        <w:ind w:right="1131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множествами</w:t>
      </w:r>
      <w:r>
        <w:rPr>
          <w:spacing w:val="32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основными</w:t>
      </w:r>
      <w:r>
        <w:rPr>
          <w:spacing w:val="29"/>
        </w:rPr>
        <w:t xml:space="preserve"> </w:t>
      </w:r>
      <w:r>
        <w:t>операциями</w:t>
      </w:r>
      <w:r>
        <w:rPr>
          <w:spacing w:val="33"/>
        </w:rPr>
        <w:t xml:space="preserve"> </w:t>
      </w:r>
      <w:r>
        <w:t>над</w:t>
      </w:r>
      <w:r>
        <w:rPr>
          <w:spacing w:val="34"/>
        </w:rPr>
        <w:t xml:space="preserve"> </w:t>
      </w:r>
      <w:r>
        <w:t>множествами,</w:t>
      </w:r>
      <w:r>
        <w:rPr>
          <w:spacing w:val="35"/>
        </w:rPr>
        <w:t xml:space="preserve"> </w:t>
      </w:r>
      <w:r>
        <w:t>рассматриваются</w:t>
      </w:r>
      <w:r>
        <w:rPr>
          <w:spacing w:val="37"/>
        </w:rPr>
        <w:t xml:space="preserve"> </w:t>
      </w:r>
      <w:r>
        <w:t>примеры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 w:firstLine="0"/>
        <w:jc w:val="left"/>
      </w:pPr>
      <w:r>
        <w:lastRenderedPageBreak/>
        <w:t>применения</w:t>
      </w:r>
      <w:r>
        <w:rPr>
          <w:spacing w:val="16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решения</w:t>
      </w:r>
      <w:r>
        <w:rPr>
          <w:spacing w:val="16"/>
        </w:rPr>
        <w:t xml:space="preserve"> </w:t>
      </w:r>
      <w:r>
        <w:t>задач,</w:t>
      </w:r>
      <w:r>
        <w:rPr>
          <w:spacing w:val="23"/>
        </w:rPr>
        <w:t xml:space="preserve"> </w:t>
      </w:r>
      <w:r>
        <w:t>а</w:t>
      </w:r>
      <w:r>
        <w:rPr>
          <w:spacing w:val="20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использования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других</w:t>
      </w:r>
      <w:r>
        <w:rPr>
          <w:spacing w:val="16"/>
        </w:rPr>
        <w:t xml:space="preserve"> </w:t>
      </w:r>
      <w:r>
        <w:t>математических</w:t>
      </w:r>
      <w:r>
        <w:rPr>
          <w:spacing w:val="-57"/>
        </w:rPr>
        <w:t xml:space="preserve"> </w:t>
      </w:r>
      <w:r>
        <w:t>курсах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предметах.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В</w:t>
      </w:r>
      <w:r>
        <w:rPr>
          <w:spacing w:val="26"/>
        </w:rPr>
        <w:t xml:space="preserve"> </w:t>
      </w:r>
      <w:r>
        <w:t>7–9</w:t>
      </w:r>
      <w:r>
        <w:rPr>
          <w:spacing w:val="27"/>
        </w:rPr>
        <w:t xml:space="preserve"> </w:t>
      </w:r>
      <w:r>
        <w:t>классах</w:t>
      </w:r>
      <w:r>
        <w:rPr>
          <w:spacing w:val="23"/>
        </w:rPr>
        <w:t xml:space="preserve"> </w:t>
      </w:r>
      <w:r>
        <w:t>изучается</w:t>
      </w:r>
      <w:r>
        <w:rPr>
          <w:spacing w:val="32"/>
        </w:rPr>
        <w:t xml:space="preserve"> </w:t>
      </w:r>
      <w:r>
        <w:t>учебный</w:t>
      </w:r>
      <w:r>
        <w:rPr>
          <w:spacing w:val="29"/>
        </w:rPr>
        <w:t xml:space="preserve"> </w:t>
      </w:r>
      <w:r>
        <w:t>курс</w:t>
      </w:r>
      <w:r>
        <w:rPr>
          <w:spacing w:val="27"/>
        </w:rPr>
        <w:t xml:space="preserve"> </w:t>
      </w:r>
      <w:r>
        <w:t>«Вероятность</w:t>
      </w:r>
      <w:r>
        <w:rPr>
          <w:spacing w:val="28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статистика»,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который</w:t>
      </w:r>
      <w:r>
        <w:rPr>
          <w:spacing w:val="-57"/>
        </w:rPr>
        <w:t xml:space="preserve"> </w:t>
      </w:r>
      <w:r>
        <w:t>входят</w:t>
      </w:r>
      <w:r>
        <w:rPr>
          <w:spacing w:val="30"/>
        </w:rPr>
        <w:t xml:space="preserve"> </w:t>
      </w:r>
      <w:r>
        <w:t>разделы:</w:t>
      </w:r>
      <w:r>
        <w:rPr>
          <w:spacing w:val="31"/>
        </w:rPr>
        <w:t xml:space="preserve"> </w:t>
      </w:r>
      <w:r>
        <w:t>«Представление</w:t>
      </w:r>
      <w:r>
        <w:rPr>
          <w:spacing w:val="29"/>
        </w:rPr>
        <w:t xml:space="preserve"> </w:t>
      </w:r>
      <w:r>
        <w:t>данных</w:t>
      </w:r>
      <w:r>
        <w:rPr>
          <w:spacing w:val="2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описательная</w:t>
      </w:r>
      <w:r>
        <w:rPr>
          <w:spacing w:val="29"/>
        </w:rPr>
        <w:t xml:space="preserve"> </w:t>
      </w:r>
      <w:r>
        <w:t>статистика»,</w:t>
      </w:r>
      <w:r>
        <w:rPr>
          <w:spacing w:val="32"/>
        </w:rPr>
        <w:t xml:space="preserve"> </w:t>
      </w:r>
      <w:r>
        <w:t>«Вероятность»,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«Элементы</w:t>
      </w:r>
      <w:r>
        <w:rPr>
          <w:spacing w:val="-4"/>
        </w:rPr>
        <w:t xml:space="preserve"> </w:t>
      </w:r>
      <w:r>
        <w:t>комбинаторики»,</w:t>
      </w:r>
      <w:r>
        <w:rPr>
          <w:spacing w:val="-3"/>
        </w:rPr>
        <w:t xml:space="preserve"> </w:t>
      </w:r>
      <w:r>
        <w:t>«Введение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теорию</w:t>
      </w:r>
      <w:r>
        <w:rPr>
          <w:spacing w:val="-7"/>
        </w:rPr>
        <w:t xml:space="preserve"> </w:t>
      </w:r>
      <w:r>
        <w:t>графов».</w:t>
      </w:r>
    </w:p>
    <w:p w:rsidR="00CD081E" w:rsidRDefault="00BD4E48">
      <w:pPr>
        <w:pStyle w:val="a3"/>
        <w:tabs>
          <w:tab w:val="left" w:pos="949"/>
          <w:tab w:val="left" w:pos="1808"/>
          <w:tab w:val="left" w:pos="2690"/>
          <w:tab w:val="left" w:pos="4791"/>
          <w:tab w:val="left" w:pos="5400"/>
          <w:tab w:val="left" w:pos="6599"/>
          <w:tab w:val="left" w:pos="7788"/>
        </w:tabs>
        <w:spacing w:line="275" w:lineRule="exact"/>
        <w:ind w:left="0" w:right="1140" w:firstLine="0"/>
        <w:jc w:val="right"/>
      </w:pPr>
      <w:r>
        <w:t>Общее</w:t>
      </w:r>
      <w:r>
        <w:tab/>
        <w:t>число</w:t>
      </w:r>
      <w:r>
        <w:tab/>
        <w:t>часов,</w:t>
      </w:r>
      <w:r>
        <w:tab/>
        <w:t>рекомендованных</w:t>
      </w:r>
      <w:r>
        <w:tab/>
        <w:t>для</w:t>
      </w:r>
      <w:r>
        <w:tab/>
        <w:t>изучения</w:t>
      </w:r>
      <w:r>
        <w:tab/>
        <w:t>учебного</w:t>
      </w:r>
      <w:r>
        <w:tab/>
        <w:t>курса</w:t>
      </w:r>
    </w:p>
    <w:p w:rsidR="00CD081E" w:rsidRDefault="00BD4E48">
      <w:pPr>
        <w:pStyle w:val="a3"/>
        <w:spacing w:line="275" w:lineRule="exact"/>
        <w:ind w:right="1130" w:firstLine="0"/>
        <w:jc w:val="right"/>
      </w:pPr>
      <w:r>
        <w:t>«Вероятность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статистика»,</w:t>
      </w:r>
      <w:r>
        <w:rPr>
          <w:spacing w:val="6"/>
        </w:rPr>
        <w:t xml:space="preserve"> </w:t>
      </w:r>
      <w:r>
        <w:t>– 102</w:t>
      </w:r>
      <w:r>
        <w:rPr>
          <w:spacing w:val="1"/>
        </w:rPr>
        <w:t xml:space="preserve"> </w:t>
      </w:r>
      <w:r>
        <w:t>часа: в</w:t>
      </w:r>
      <w:r>
        <w:rPr>
          <w:spacing w:val="1"/>
        </w:rPr>
        <w:t xml:space="preserve"> </w:t>
      </w:r>
      <w:r>
        <w:t>7 классе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34 часа</w:t>
      </w:r>
      <w:r>
        <w:rPr>
          <w:spacing w:val="-1"/>
        </w:rPr>
        <w:t xml:space="preserve"> </w:t>
      </w:r>
      <w:r>
        <w:t>(1 час в</w:t>
      </w:r>
      <w:r>
        <w:rPr>
          <w:spacing w:val="1"/>
        </w:rPr>
        <w:t xml:space="preserve"> </w:t>
      </w:r>
      <w:r>
        <w:t>неделю),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43"/>
        </w:tabs>
        <w:spacing w:line="275" w:lineRule="exact"/>
        <w:ind w:left="1142" w:hanging="184"/>
        <w:rPr>
          <w:sz w:val="24"/>
        </w:rPr>
      </w:pPr>
      <w:r>
        <w:rPr>
          <w:sz w:val="24"/>
        </w:rPr>
        <w:t>34 часа</w:t>
      </w:r>
      <w:r>
        <w:rPr>
          <w:spacing w:val="-1"/>
          <w:sz w:val="24"/>
        </w:rPr>
        <w:t xml:space="preserve"> </w:t>
      </w:r>
      <w:r>
        <w:rPr>
          <w:sz w:val="24"/>
        </w:rPr>
        <w:t>(1</w:t>
      </w:r>
      <w:r>
        <w:rPr>
          <w:spacing w:val="-5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неделю),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9 классе</w:t>
      </w:r>
      <w:r>
        <w:rPr>
          <w:spacing w:val="3"/>
          <w:sz w:val="24"/>
        </w:rPr>
        <w:t xml:space="preserve"> </w:t>
      </w:r>
      <w:r>
        <w:rPr>
          <w:sz w:val="24"/>
        </w:rPr>
        <w:t>– 34</w:t>
      </w:r>
      <w:r>
        <w:rPr>
          <w:spacing w:val="-5"/>
          <w:sz w:val="24"/>
        </w:rPr>
        <w:t xml:space="preserve"> </w:t>
      </w:r>
      <w:r>
        <w:rPr>
          <w:sz w:val="24"/>
        </w:rPr>
        <w:t>часа</w:t>
      </w:r>
      <w:r>
        <w:rPr>
          <w:spacing w:val="-1"/>
          <w:sz w:val="24"/>
        </w:rPr>
        <w:t xml:space="preserve"> </w:t>
      </w:r>
      <w:r>
        <w:rPr>
          <w:sz w:val="24"/>
        </w:rPr>
        <w:t>(1</w:t>
      </w:r>
      <w:r>
        <w:rPr>
          <w:spacing w:val="1"/>
          <w:sz w:val="24"/>
        </w:rPr>
        <w:t xml:space="preserve"> </w:t>
      </w:r>
      <w:r>
        <w:rPr>
          <w:sz w:val="24"/>
        </w:rPr>
        <w:t>час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неделю).</w:t>
      </w:r>
    </w:p>
    <w:p w:rsidR="00CD081E" w:rsidRDefault="00BD4E48">
      <w:pPr>
        <w:pStyle w:val="a3"/>
        <w:spacing w:line="275" w:lineRule="exact"/>
        <w:ind w:left="1670" w:firstLine="0"/>
      </w:pPr>
      <w:r>
        <w:t>Содержание</w:t>
      </w:r>
      <w:r>
        <w:rPr>
          <w:spacing w:val="-8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7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before="2"/>
        <w:ind w:right="1130"/>
      </w:pPr>
      <w:r>
        <w:t>Представление данных в виде таблиц, диаграмм, графиков. Заполнение таблиц,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(столбиковых</w:t>
      </w:r>
      <w:r>
        <w:rPr>
          <w:spacing w:val="1"/>
        </w:rPr>
        <w:t xml:space="preserve"> </w:t>
      </w:r>
      <w:r>
        <w:t>(столбчатых)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круговых).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графиков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использование и</w:t>
      </w:r>
      <w:r>
        <w:rPr>
          <w:spacing w:val="-2"/>
        </w:rPr>
        <w:t xml:space="preserve"> </w:t>
      </w:r>
      <w:r>
        <w:t>интерпретация</w:t>
      </w:r>
      <w:r>
        <w:rPr>
          <w:spacing w:val="2"/>
        </w:rPr>
        <w:t xml:space="preserve"> </w:t>
      </w:r>
      <w:r>
        <w:t>данных.</w:t>
      </w:r>
    </w:p>
    <w:p w:rsidR="00CD081E" w:rsidRDefault="00BD4E48">
      <w:pPr>
        <w:pStyle w:val="a3"/>
        <w:ind w:right="1127"/>
      </w:pPr>
      <w:r>
        <w:t>Описательная</w:t>
      </w:r>
      <w:r>
        <w:rPr>
          <w:spacing w:val="1"/>
        </w:rPr>
        <w:t xml:space="preserve"> </w:t>
      </w:r>
      <w:r>
        <w:t>статистика: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арифметическое,</w:t>
      </w:r>
      <w:r>
        <w:rPr>
          <w:spacing w:val="1"/>
        </w:rPr>
        <w:t xml:space="preserve"> </w:t>
      </w:r>
      <w:r>
        <w:t>медиана,</w:t>
      </w:r>
      <w:r>
        <w:rPr>
          <w:spacing w:val="61"/>
        </w:rPr>
        <w:t xml:space="preserve"> </w:t>
      </w:r>
      <w:r>
        <w:t>размах,</w:t>
      </w:r>
      <w:r>
        <w:rPr>
          <w:spacing w:val="-57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наименьшее</w:t>
      </w:r>
      <w:r>
        <w:rPr>
          <w:spacing w:val="1"/>
        </w:rPr>
        <w:t xml:space="preserve"> </w:t>
      </w:r>
      <w:r>
        <w:t>значения набора числовых данных.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случайной</w:t>
      </w:r>
      <w:r>
        <w:rPr>
          <w:spacing w:val="1"/>
        </w:rPr>
        <w:t xml:space="preserve"> </w:t>
      </w:r>
      <w:r>
        <w:t>изменчивости.</w:t>
      </w:r>
    </w:p>
    <w:p w:rsidR="00CD081E" w:rsidRDefault="00BD4E48">
      <w:pPr>
        <w:pStyle w:val="a3"/>
        <w:ind w:right="1135"/>
      </w:pPr>
      <w:r>
        <w:t>Случайный эксперимент (опыт) и случайное событие. Вероятность и частота.</w:t>
      </w:r>
      <w:r>
        <w:rPr>
          <w:spacing w:val="1"/>
        </w:rPr>
        <w:t xml:space="preserve"> </w:t>
      </w:r>
      <w:r>
        <w:t>Роль маловероятных и практически</w:t>
      </w:r>
      <w:r>
        <w:rPr>
          <w:spacing w:val="1"/>
        </w:rPr>
        <w:t xml:space="preserve"> </w:t>
      </w:r>
      <w:r>
        <w:t>достоверных событий в</w:t>
      </w:r>
      <w:r>
        <w:rPr>
          <w:spacing w:val="1"/>
        </w:rPr>
        <w:t xml:space="preserve"> </w:t>
      </w:r>
      <w:r>
        <w:t>природе и в обществе.</w:t>
      </w:r>
      <w:r>
        <w:rPr>
          <w:spacing w:val="1"/>
        </w:rPr>
        <w:t xml:space="preserve"> </w:t>
      </w:r>
      <w:r>
        <w:t>Монета и</w:t>
      </w:r>
      <w:r>
        <w:rPr>
          <w:spacing w:val="-2"/>
        </w:rPr>
        <w:t xml:space="preserve"> </w:t>
      </w:r>
      <w:r>
        <w:t>игральная</w:t>
      </w:r>
      <w:r>
        <w:rPr>
          <w:spacing w:val="2"/>
        </w:rPr>
        <w:t xml:space="preserve"> </w:t>
      </w:r>
      <w:r>
        <w:t>кость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теории</w:t>
      </w:r>
      <w:r>
        <w:rPr>
          <w:spacing w:val="-2"/>
        </w:rPr>
        <w:t xml:space="preserve"> </w:t>
      </w:r>
      <w:r>
        <w:t>вероятностей.</w:t>
      </w:r>
    </w:p>
    <w:p w:rsidR="00CD081E" w:rsidRDefault="00BD4E48">
      <w:pPr>
        <w:pStyle w:val="a3"/>
        <w:spacing w:before="1"/>
        <w:ind w:right="1133"/>
      </w:pPr>
      <w:r>
        <w:t>Граф,</w:t>
      </w:r>
      <w:r>
        <w:rPr>
          <w:spacing w:val="1"/>
        </w:rPr>
        <w:t xml:space="preserve"> </w:t>
      </w:r>
      <w:r>
        <w:t>вершина,</w:t>
      </w:r>
      <w:r>
        <w:rPr>
          <w:spacing w:val="1"/>
        </w:rPr>
        <w:t xml:space="preserve"> </w:t>
      </w:r>
      <w:r>
        <w:t>ребро.</w:t>
      </w:r>
      <w:r>
        <w:rPr>
          <w:spacing w:val="1"/>
        </w:rPr>
        <w:t xml:space="preserve"> </w:t>
      </w:r>
      <w:r>
        <w:t>Степень вершины.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рёбер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суммарная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вершин. Представление о связности графа. Цепи и циклы. Пути в графах. Обход графа</w:t>
      </w:r>
      <w:r>
        <w:rPr>
          <w:spacing w:val="1"/>
        </w:rPr>
        <w:t xml:space="preserve"> </w:t>
      </w:r>
      <w:r>
        <w:t>(эйлеров путь). Представление об ориентированном графе. Решение задач с помощью</w:t>
      </w:r>
      <w:r>
        <w:rPr>
          <w:spacing w:val="1"/>
        </w:rPr>
        <w:t xml:space="preserve"> </w:t>
      </w:r>
      <w:r>
        <w:t>графов.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8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75" w:lineRule="exact"/>
        <w:ind w:left="1670" w:firstLine="0"/>
      </w:pPr>
      <w:r>
        <w:t>Представление</w:t>
      </w:r>
      <w:r>
        <w:rPr>
          <w:spacing w:val="-4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таблиц, диаграмм,</w:t>
      </w:r>
      <w:r>
        <w:rPr>
          <w:spacing w:val="-6"/>
        </w:rPr>
        <w:t xml:space="preserve"> </w:t>
      </w:r>
      <w:r>
        <w:t>графиков.</w:t>
      </w:r>
    </w:p>
    <w:p w:rsidR="00CD081E" w:rsidRDefault="00BD4E48">
      <w:pPr>
        <w:pStyle w:val="a3"/>
        <w:spacing w:before="2"/>
        <w:ind w:right="1124"/>
      </w:pPr>
      <w:r>
        <w:t>Множество,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множества,</w:t>
      </w:r>
      <w:r>
        <w:rPr>
          <w:spacing w:val="1"/>
        </w:rPr>
        <w:t xml:space="preserve"> </w:t>
      </w:r>
      <w:r>
        <w:t>подмножество.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множествами:</w:t>
      </w:r>
      <w:r>
        <w:rPr>
          <w:spacing w:val="-57"/>
        </w:rPr>
        <w:t xml:space="preserve"> </w:t>
      </w:r>
      <w:r>
        <w:t>объединение,</w:t>
      </w:r>
      <w:r>
        <w:rPr>
          <w:spacing w:val="1"/>
        </w:rPr>
        <w:t xml:space="preserve"> </w:t>
      </w:r>
      <w:r>
        <w:t>пересечение,</w:t>
      </w:r>
      <w:r>
        <w:rPr>
          <w:spacing w:val="1"/>
        </w:rPr>
        <w:t xml:space="preserve"> </w:t>
      </w:r>
      <w:r>
        <w:t>дополнение.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множествами:</w:t>
      </w:r>
      <w:r>
        <w:rPr>
          <w:spacing w:val="1"/>
        </w:rPr>
        <w:t xml:space="preserve"> </w:t>
      </w:r>
      <w:r>
        <w:t>переместительное,</w:t>
      </w:r>
      <w:r>
        <w:rPr>
          <w:spacing w:val="1"/>
        </w:rPr>
        <w:t xml:space="preserve"> </w:t>
      </w:r>
      <w:r>
        <w:t>сочетательное,</w:t>
      </w:r>
      <w:r>
        <w:rPr>
          <w:spacing w:val="1"/>
        </w:rPr>
        <w:t xml:space="preserve"> </w:t>
      </w:r>
      <w:r>
        <w:t>распределительное,</w:t>
      </w:r>
      <w:r>
        <w:rPr>
          <w:spacing w:val="1"/>
        </w:rPr>
        <w:t xml:space="preserve"> </w:t>
      </w:r>
      <w:r>
        <w:t>включения.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графического представления множеств для описания реальных процессов и явлений,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задач.</w:t>
      </w:r>
    </w:p>
    <w:p w:rsidR="00CD081E" w:rsidRDefault="00BD4E48">
      <w:pPr>
        <w:pStyle w:val="a3"/>
        <w:spacing w:line="242" w:lineRule="auto"/>
        <w:ind w:right="1132"/>
      </w:pPr>
      <w:r>
        <w:t>Измерение рассеивания данных. Дисперсия и стандартное отклонение числовых</w:t>
      </w:r>
      <w:r>
        <w:rPr>
          <w:spacing w:val="1"/>
        </w:rPr>
        <w:t xml:space="preserve"> </w:t>
      </w:r>
      <w:r>
        <w:t>наборов.</w:t>
      </w:r>
      <w:r>
        <w:rPr>
          <w:spacing w:val="3"/>
        </w:rPr>
        <w:t xml:space="preserve"> </w:t>
      </w:r>
      <w:r>
        <w:t>Диаграмма</w:t>
      </w:r>
      <w:r>
        <w:rPr>
          <w:spacing w:val="1"/>
        </w:rPr>
        <w:t xml:space="preserve"> </w:t>
      </w:r>
      <w:r>
        <w:t>рассеивания.</w:t>
      </w:r>
    </w:p>
    <w:p w:rsidR="00CD081E" w:rsidRDefault="00BD4E48">
      <w:pPr>
        <w:pStyle w:val="a3"/>
        <w:ind w:right="1128"/>
      </w:pPr>
      <w:r>
        <w:t>Элементарные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случайного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Случайные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событий. Опыты с равновозможными элементарными событиями. Случайный выбор.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 маловероятными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достоверными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обществе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науке.</w:t>
      </w:r>
    </w:p>
    <w:p w:rsidR="00CD081E" w:rsidRDefault="00BD4E48">
      <w:pPr>
        <w:pStyle w:val="a3"/>
        <w:ind w:right="1125"/>
      </w:pPr>
      <w:r>
        <w:t>Дерево.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деревьев:</w:t>
      </w:r>
      <w:r>
        <w:rPr>
          <w:spacing w:val="1"/>
        </w:rPr>
        <w:t xml:space="preserve"> </w:t>
      </w:r>
      <w:r>
        <w:t>единственность</w:t>
      </w:r>
      <w:r>
        <w:rPr>
          <w:spacing w:val="1"/>
        </w:rPr>
        <w:t xml:space="preserve"> </w:t>
      </w:r>
      <w:r>
        <w:t>пути,</w:t>
      </w:r>
      <w:r>
        <w:rPr>
          <w:spacing w:val="1"/>
        </w:rPr>
        <w:t xml:space="preserve"> </w:t>
      </w:r>
      <w:r>
        <w:t>существование</w:t>
      </w:r>
      <w:r>
        <w:rPr>
          <w:spacing w:val="1"/>
        </w:rPr>
        <w:t xml:space="preserve"> </w:t>
      </w:r>
      <w:r>
        <w:t>висячей</w:t>
      </w:r>
      <w:r>
        <w:rPr>
          <w:spacing w:val="1"/>
        </w:rPr>
        <w:t xml:space="preserve"> </w:t>
      </w:r>
      <w:r>
        <w:t>вершины, связь между числом вершин и числом рёбер. Правило умножения. Решение</w:t>
      </w:r>
      <w:r>
        <w:rPr>
          <w:spacing w:val="1"/>
        </w:rPr>
        <w:t xml:space="preserve"> </w:t>
      </w:r>
      <w:r>
        <w:t>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графов.</w:t>
      </w:r>
    </w:p>
    <w:p w:rsidR="00CD081E" w:rsidRDefault="00BD4E48">
      <w:pPr>
        <w:pStyle w:val="a3"/>
        <w:ind w:right="1127"/>
      </w:pPr>
      <w:r>
        <w:t>Противоположные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Диаграмма</w:t>
      </w:r>
      <w:r>
        <w:rPr>
          <w:spacing w:val="1"/>
        </w:rPr>
        <w:t xml:space="preserve"> </w:t>
      </w:r>
      <w:r>
        <w:t>Эйлера.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пересечение</w:t>
      </w:r>
      <w:r>
        <w:rPr>
          <w:spacing w:val="1"/>
        </w:rPr>
        <w:t xml:space="preserve"> </w:t>
      </w:r>
      <w:r>
        <w:t>событий.</w:t>
      </w:r>
      <w:r>
        <w:rPr>
          <w:spacing w:val="1"/>
        </w:rPr>
        <w:t xml:space="preserve"> </w:t>
      </w:r>
      <w:r>
        <w:t>Несовместные</w:t>
      </w:r>
      <w:r>
        <w:rPr>
          <w:spacing w:val="1"/>
        </w:rPr>
        <w:t xml:space="preserve"> </w:t>
      </w:r>
      <w:r>
        <w:t>события.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вероятностей.</w:t>
      </w:r>
      <w:r>
        <w:rPr>
          <w:spacing w:val="1"/>
        </w:rPr>
        <w:t xml:space="preserve"> </w:t>
      </w:r>
      <w:r>
        <w:t>Условная</w:t>
      </w:r>
      <w:r>
        <w:rPr>
          <w:spacing w:val="1"/>
        </w:rPr>
        <w:t xml:space="preserve"> </w:t>
      </w:r>
      <w:r>
        <w:t>вероятность. Правило умножения. Независимые события. Представление эксперимента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дерева.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вероятностей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дерева</w:t>
      </w:r>
      <w:r>
        <w:rPr>
          <w:spacing w:val="1"/>
        </w:rPr>
        <w:t xml:space="preserve"> </w:t>
      </w:r>
      <w:r>
        <w:t>случайного</w:t>
      </w:r>
      <w:r>
        <w:rPr>
          <w:spacing w:val="5"/>
        </w:rPr>
        <w:t xml:space="preserve"> </w:t>
      </w:r>
      <w:r>
        <w:t>эксперимента,</w:t>
      </w:r>
      <w:r>
        <w:rPr>
          <w:spacing w:val="-1"/>
        </w:rPr>
        <w:t xml:space="preserve"> </w:t>
      </w:r>
      <w:r>
        <w:t>диаграмм</w:t>
      </w:r>
      <w:r>
        <w:rPr>
          <w:spacing w:val="-1"/>
        </w:rPr>
        <w:t xml:space="preserve"> </w:t>
      </w:r>
      <w:r>
        <w:t>Эйлера.</w:t>
      </w:r>
    </w:p>
    <w:p w:rsidR="00CD081E" w:rsidRDefault="00BD4E48">
      <w:pPr>
        <w:pStyle w:val="a3"/>
        <w:spacing w:line="274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9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37" w:lineRule="auto"/>
        <w:ind w:right="1133"/>
      </w:pPr>
      <w:r>
        <w:t>Представление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графиков,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данных.</w:t>
      </w:r>
      <w:r>
        <w:rPr>
          <w:spacing w:val="2"/>
        </w:rPr>
        <w:t xml:space="preserve"> </w:t>
      </w:r>
      <w:r>
        <w:t>Чтение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построение</w:t>
      </w:r>
      <w:r>
        <w:rPr>
          <w:spacing w:val="-1"/>
        </w:rPr>
        <w:t xml:space="preserve"> </w:t>
      </w:r>
      <w:r>
        <w:t>таблиц,</w:t>
      </w:r>
      <w:r>
        <w:rPr>
          <w:spacing w:val="2"/>
        </w:rPr>
        <w:t xml:space="preserve"> </w:t>
      </w:r>
      <w:r>
        <w:t>диаграмм,</w:t>
      </w:r>
      <w:r>
        <w:rPr>
          <w:spacing w:val="3"/>
        </w:rPr>
        <w:t xml:space="preserve"> </w:t>
      </w:r>
      <w:r>
        <w:t>графиков</w:t>
      </w:r>
      <w:r>
        <w:rPr>
          <w:spacing w:val="-3"/>
        </w:rPr>
        <w:t xml:space="preserve"> </w:t>
      </w:r>
      <w:r>
        <w:t>по реальным</w:t>
      </w:r>
      <w:r>
        <w:rPr>
          <w:spacing w:val="-3"/>
        </w:rPr>
        <w:t xml:space="preserve"> </w:t>
      </w:r>
      <w:r>
        <w:t>данным.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Перестановки</w:t>
      </w:r>
      <w:r>
        <w:rPr>
          <w:spacing w:val="4"/>
        </w:rPr>
        <w:t xml:space="preserve"> </w:t>
      </w:r>
      <w:r>
        <w:t>и факториал.</w:t>
      </w:r>
      <w:r>
        <w:rPr>
          <w:spacing w:val="2"/>
        </w:rPr>
        <w:t xml:space="preserve"> </w:t>
      </w:r>
      <w:r>
        <w:t>Сочетания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число</w:t>
      </w:r>
      <w:r>
        <w:rPr>
          <w:spacing w:val="3"/>
        </w:rPr>
        <w:t xml:space="preserve"> </w:t>
      </w:r>
      <w:r>
        <w:t>сочетаний.</w:t>
      </w:r>
      <w:r>
        <w:rPr>
          <w:spacing w:val="6"/>
        </w:rPr>
        <w:t xml:space="preserve"> </w:t>
      </w:r>
      <w:r>
        <w:t>Треугольник</w:t>
      </w:r>
      <w:r>
        <w:rPr>
          <w:spacing w:val="3"/>
        </w:rPr>
        <w:t xml:space="preserve"> </w:t>
      </w:r>
      <w:r>
        <w:t>Паскаля.</w:t>
      </w:r>
    </w:p>
    <w:p w:rsidR="00CD081E" w:rsidRDefault="00BD4E48">
      <w:pPr>
        <w:pStyle w:val="a3"/>
        <w:spacing w:line="275" w:lineRule="exact"/>
        <w:ind w:firstLine="0"/>
      </w:pPr>
      <w:r>
        <w:t>Решение</w:t>
      </w:r>
      <w:r>
        <w:rPr>
          <w:spacing w:val="-6"/>
        </w:rPr>
        <w:t xml:space="preserve"> </w:t>
      </w:r>
      <w:r>
        <w:t>задач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комбинаторики.</w:t>
      </w:r>
    </w:p>
    <w:p w:rsidR="00CD081E" w:rsidRDefault="00BD4E48">
      <w:pPr>
        <w:pStyle w:val="a3"/>
        <w:spacing w:before="5" w:line="237" w:lineRule="auto"/>
        <w:ind w:right="1133"/>
      </w:pPr>
      <w:r>
        <w:t>Геометрическая вероятность. Случайный выбор точки из фигуры на плоскости,</w:t>
      </w:r>
      <w:r>
        <w:rPr>
          <w:spacing w:val="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отрезка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дуги</w:t>
      </w:r>
      <w:r>
        <w:rPr>
          <w:spacing w:val="3"/>
        </w:rPr>
        <w:t xml:space="preserve"> </w:t>
      </w:r>
      <w:r>
        <w:t>окружности.</w:t>
      </w:r>
    </w:p>
    <w:p w:rsidR="00CD081E" w:rsidRDefault="00BD4E48">
      <w:pPr>
        <w:pStyle w:val="a3"/>
        <w:spacing w:before="3"/>
        <w:ind w:left="1670" w:firstLine="0"/>
      </w:pPr>
      <w:r>
        <w:t>Испытание.</w:t>
      </w:r>
      <w:r>
        <w:rPr>
          <w:spacing w:val="26"/>
        </w:rPr>
        <w:t xml:space="preserve"> </w:t>
      </w:r>
      <w:r>
        <w:t>Успех</w:t>
      </w:r>
      <w:r>
        <w:rPr>
          <w:spacing w:val="82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неудача.</w:t>
      </w:r>
      <w:r>
        <w:rPr>
          <w:spacing w:val="90"/>
        </w:rPr>
        <w:t xml:space="preserve"> </w:t>
      </w:r>
      <w:r>
        <w:t>Серия</w:t>
      </w:r>
      <w:r>
        <w:rPr>
          <w:spacing w:val="88"/>
        </w:rPr>
        <w:t xml:space="preserve"> </w:t>
      </w:r>
      <w:r>
        <w:t>испытаний</w:t>
      </w:r>
      <w:r>
        <w:rPr>
          <w:spacing w:val="88"/>
        </w:rPr>
        <w:t xml:space="preserve"> </w:t>
      </w:r>
      <w:r>
        <w:t>до</w:t>
      </w:r>
      <w:r>
        <w:rPr>
          <w:spacing w:val="88"/>
        </w:rPr>
        <w:t xml:space="preserve"> </w:t>
      </w:r>
      <w:r>
        <w:t>первого</w:t>
      </w:r>
      <w:r>
        <w:rPr>
          <w:spacing w:val="88"/>
        </w:rPr>
        <w:t xml:space="preserve"> </w:t>
      </w:r>
      <w:r>
        <w:t>успеха.</w:t>
      </w:r>
      <w:r>
        <w:rPr>
          <w:spacing w:val="89"/>
        </w:rPr>
        <w:t xml:space="preserve"> </w:t>
      </w:r>
      <w:r>
        <w:t>Серия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испытаний</w:t>
      </w:r>
      <w:r>
        <w:rPr>
          <w:spacing w:val="-7"/>
        </w:rPr>
        <w:t xml:space="preserve"> </w:t>
      </w:r>
      <w:r>
        <w:t>Бернулли.</w:t>
      </w:r>
      <w:r>
        <w:rPr>
          <w:spacing w:val="-1"/>
        </w:rPr>
        <w:t xml:space="preserve"> </w:t>
      </w:r>
      <w:r>
        <w:t>Вероятности</w:t>
      </w:r>
      <w:r>
        <w:rPr>
          <w:spacing w:val="-2"/>
        </w:rPr>
        <w:t xml:space="preserve"> </w:t>
      </w:r>
      <w:r>
        <w:t>событий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серии</w:t>
      </w:r>
      <w:r>
        <w:rPr>
          <w:spacing w:val="-2"/>
        </w:rPr>
        <w:t xml:space="preserve"> </w:t>
      </w:r>
      <w:r>
        <w:t>испытаний</w:t>
      </w:r>
      <w:r>
        <w:rPr>
          <w:spacing w:val="-7"/>
        </w:rPr>
        <w:t xml:space="preserve"> </w:t>
      </w:r>
      <w:r>
        <w:t>Бернулли.</w:t>
      </w:r>
    </w:p>
    <w:p w:rsidR="00CD081E" w:rsidRDefault="00BD4E48">
      <w:pPr>
        <w:pStyle w:val="a3"/>
        <w:spacing w:before="2"/>
        <w:ind w:right="1132"/>
      </w:pPr>
      <w:r>
        <w:t>Случайная величина и распределение вероятностей.</w:t>
      </w:r>
      <w:r>
        <w:rPr>
          <w:spacing w:val="60"/>
        </w:rPr>
        <w:t xml:space="preserve"> </w:t>
      </w:r>
      <w:r>
        <w:t>Математическое ожидание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дисперсия.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ожидания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теоретического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значения</w:t>
      </w:r>
      <w:r>
        <w:rPr>
          <w:spacing w:val="34"/>
        </w:rPr>
        <w:t xml:space="preserve"> </w:t>
      </w:r>
      <w:r>
        <w:t>величины.</w:t>
      </w:r>
      <w:r>
        <w:rPr>
          <w:spacing w:val="32"/>
        </w:rPr>
        <w:t xml:space="preserve"> </w:t>
      </w:r>
      <w:r>
        <w:t>Математическое</w:t>
      </w:r>
      <w:r>
        <w:rPr>
          <w:spacing w:val="29"/>
        </w:rPr>
        <w:t xml:space="preserve"> </w:t>
      </w:r>
      <w:r>
        <w:t>ожидание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дисперсия</w:t>
      </w:r>
      <w:r>
        <w:rPr>
          <w:spacing w:val="34"/>
        </w:rPr>
        <w:t xml:space="preserve"> </w:t>
      </w:r>
      <w:r>
        <w:t>случайной</w:t>
      </w:r>
      <w:r>
        <w:rPr>
          <w:spacing w:val="31"/>
        </w:rPr>
        <w:t xml:space="preserve"> </w:t>
      </w:r>
      <w:r>
        <w:t>величины</w:t>
      </w:r>
    </w:p>
    <w:p w:rsidR="00CD081E" w:rsidRDefault="00BD4E48">
      <w:pPr>
        <w:pStyle w:val="a3"/>
        <w:spacing w:line="274" w:lineRule="exact"/>
        <w:ind w:firstLine="0"/>
      </w:pPr>
      <w:r>
        <w:t>«число</w:t>
      </w:r>
      <w:r>
        <w:rPr>
          <w:spacing w:val="5"/>
        </w:rPr>
        <w:t xml:space="preserve"> </w:t>
      </w:r>
      <w:r>
        <w:t>успехов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серии</w:t>
      </w:r>
      <w:r>
        <w:rPr>
          <w:spacing w:val="-6"/>
        </w:rPr>
        <w:t xml:space="preserve"> </w:t>
      </w:r>
      <w:r>
        <w:t>испытаний</w:t>
      </w:r>
      <w:r>
        <w:rPr>
          <w:spacing w:val="-7"/>
        </w:rPr>
        <w:t xml:space="preserve"> </w:t>
      </w:r>
      <w:r>
        <w:t>Бернулли».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Понятие</w:t>
      </w:r>
      <w:r>
        <w:rPr>
          <w:spacing w:val="28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законе</w:t>
      </w:r>
      <w:r>
        <w:rPr>
          <w:spacing w:val="28"/>
        </w:rPr>
        <w:t xml:space="preserve"> </w:t>
      </w:r>
      <w:r>
        <w:t>больших</w:t>
      </w:r>
      <w:r>
        <w:rPr>
          <w:spacing w:val="29"/>
        </w:rPr>
        <w:t xml:space="preserve"> </w:t>
      </w:r>
      <w:r>
        <w:t>чисел.</w:t>
      </w:r>
      <w:r>
        <w:rPr>
          <w:spacing w:val="31"/>
        </w:rPr>
        <w:t xml:space="preserve"> </w:t>
      </w:r>
      <w:r>
        <w:t>Измерение</w:t>
      </w:r>
      <w:r>
        <w:rPr>
          <w:spacing w:val="24"/>
        </w:rPr>
        <w:t xml:space="preserve"> </w:t>
      </w:r>
      <w:r>
        <w:t>вероятностей</w:t>
      </w:r>
      <w:r>
        <w:rPr>
          <w:spacing w:val="35"/>
        </w:rPr>
        <w:t xml:space="preserve"> </w:t>
      </w:r>
      <w:r>
        <w:t>с</w:t>
      </w:r>
      <w:r>
        <w:rPr>
          <w:spacing w:val="28"/>
        </w:rPr>
        <w:t xml:space="preserve"> </w:t>
      </w:r>
      <w:r>
        <w:t>помощью</w:t>
      </w:r>
      <w:r>
        <w:rPr>
          <w:spacing w:val="33"/>
        </w:rPr>
        <w:t xml:space="preserve"> </w:t>
      </w:r>
      <w:r>
        <w:t>частот.</w:t>
      </w:r>
    </w:p>
    <w:p w:rsidR="00CD081E" w:rsidRDefault="00BD4E48">
      <w:pPr>
        <w:pStyle w:val="a3"/>
        <w:spacing w:line="275" w:lineRule="exact"/>
        <w:ind w:firstLine="0"/>
      </w:pPr>
      <w:r>
        <w:t>Роль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закона больших</w:t>
      </w:r>
      <w:r>
        <w:rPr>
          <w:spacing w:val="-5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 и</w:t>
      </w:r>
      <w:r>
        <w:rPr>
          <w:spacing w:val="-4"/>
        </w:rPr>
        <w:t xml:space="preserve"> </w:t>
      </w:r>
      <w:r>
        <w:t>обществе.</w:t>
      </w:r>
    </w:p>
    <w:p w:rsidR="00CD081E" w:rsidRDefault="00BD4E48">
      <w:pPr>
        <w:pStyle w:val="a3"/>
        <w:spacing w:before="5" w:line="237" w:lineRule="auto"/>
        <w:ind w:right="1133"/>
      </w:pPr>
      <w:r>
        <w:t>Предметные результаты освоения программы учебного курса «Вероятность и</w:t>
      </w:r>
      <w:r>
        <w:rPr>
          <w:spacing w:val="1"/>
        </w:rPr>
        <w:t xml:space="preserve"> </w:t>
      </w:r>
      <w:r>
        <w:t>статистика».</w:t>
      </w:r>
    </w:p>
    <w:p w:rsidR="00CD081E" w:rsidRDefault="00BD4E48">
      <w:pPr>
        <w:pStyle w:val="a3"/>
        <w:spacing w:before="3"/>
        <w:ind w:right="1134"/>
      </w:pPr>
      <w:r>
        <w:t>Предметные</w:t>
      </w:r>
      <w:r>
        <w:rPr>
          <w:spacing w:val="17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освоения</w:t>
      </w:r>
      <w:r>
        <w:rPr>
          <w:spacing w:val="18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учебного</w:t>
      </w:r>
      <w:r>
        <w:rPr>
          <w:spacing w:val="22"/>
        </w:rPr>
        <w:t xml:space="preserve"> </w:t>
      </w:r>
      <w:r>
        <w:t>курса</w:t>
      </w:r>
      <w:r>
        <w:rPr>
          <w:spacing w:val="17"/>
        </w:rPr>
        <w:t xml:space="preserve"> </w:t>
      </w:r>
      <w:r>
        <w:t>к</w:t>
      </w:r>
      <w:r>
        <w:rPr>
          <w:spacing w:val="16"/>
        </w:rPr>
        <w:t xml:space="preserve"> </w:t>
      </w:r>
      <w:r>
        <w:t>концу</w:t>
      </w:r>
      <w:r>
        <w:rPr>
          <w:spacing w:val="9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ind w:right="1138"/>
      </w:pPr>
      <w:r>
        <w:t>Читать информацию, представленную в таблицах, на диаграммах, представлять</w:t>
      </w:r>
      <w:r>
        <w:rPr>
          <w:spacing w:val="1"/>
        </w:rPr>
        <w:t xml:space="preserve"> </w:t>
      </w:r>
      <w:r>
        <w:t>данные в виде таблиц, строить диаграммы (столбиковые (столбчатые) и круговые) по</w:t>
      </w:r>
      <w:r>
        <w:rPr>
          <w:spacing w:val="1"/>
        </w:rPr>
        <w:t xml:space="preserve"> </w:t>
      </w:r>
      <w:r>
        <w:t>массивам</w:t>
      </w:r>
      <w:r>
        <w:rPr>
          <w:spacing w:val="2"/>
        </w:rPr>
        <w:t xml:space="preserve"> </w:t>
      </w:r>
      <w:r>
        <w:t>значений.</w:t>
      </w:r>
    </w:p>
    <w:p w:rsidR="00CD081E" w:rsidRDefault="00BD4E48">
      <w:pPr>
        <w:pStyle w:val="a3"/>
        <w:spacing w:line="242" w:lineRule="auto"/>
        <w:ind w:right="1126"/>
      </w:pPr>
      <w:r>
        <w:t>Описывать и интерпретировать реальные числовые данные, представленные в</w:t>
      </w:r>
      <w:r>
        <w:rPr>
          <w:spacing w:val="1"/>
        </w:rPr>
        <w:t xml:space="preserve"> </w:t>
      </w:r>
      <w:r>
        <w:t>таблицах,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диаграммах,</w:t>
      </w:r>
      <w:r>
        <w:rPr>
          <w:spacing w:val="4"/>
        </w:rPr>
        <w:t xml:space="preserve"> </w:t>
      </w:r>
      <w:r>
        <w:t>графиках.</w:t>
      </w:r>
    </w:p>
    <w:p w:rsidR="00CD081E" w:rsidRDefault="00BD4E48">
      <w:pPr>
        <w:pStyle w:val="a3"/>
        <w:spacing w:line="242" w:lineRule="auto"/>
        <w:ind w:right="1139"/>
      </w:pP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характеристики: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арифметическое,</w:t>
      </w:r>
      <w:r>
        <w:rPr>
          <w:spacing w:val="-2"/>
        </w:rPr>
        <w:t xml:space="preserve"> </w:t>
      </w:r>
      <w:r>
        <w:t>медиана,</w:t>
      </w:r>
      <w:r>
        <w:rPr>
          <w:spacing w:val="3"/>
        </w:rPr>
        <w:t xml:space="preserve"> </w:t>
      </w:r>
      <w:r>
        <w:t>наибольшее и</w:t>
      </w:r>
      <w:r>
        <w:rPr>
          <w:spacing w:val="-3"/>
        </w:rPr>
        <w:t xml:space="preserve"> </w:t>
      </w:r>
      <w:r>
        <w:t>наименьшее значения,</w:t>
      </w:r>
      <w:r>
        <w:rPr>
          <w:spacing w:val="-2"/>
        </w:rPr>
        <w:t xml:space="preserve"> </w:t>
      </w:r>
      <w:r>
        <w:t>размах.</w:t>
      </w:r>
    </w:p>
    <w:p w:rsidR="00CD081E" w:rsidRDefault="00BD4E48">
      <w:pPr>
        <w:pStyle w:val="a3"/>
        <w:ind w:right="1127"/>
      </w:pPr>
      <w:r>
        <w:t>Иметь представление о случайной изменчивости на примерах цен, 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антропометрических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статистической</w:t>
      </w:r>
      <w:r>
        <w:rPr>
          <w:spacing w:val="1"/>
        </w:rPr>
        <w:t xml:space="preserve"> </w:t>
      </w:r>
      <w:r>
        <w:t>устойчивости.</w:t>
      </w:r>
    </w:p>
    <w:p w:rsidR="00CD081E" w:rsidRDefault="00BD4E48">
      <w:pPr>
        <w:pStyle w:val="a3"/>
        <w:spacing w:line="237" w:lineRule="auto"/>
        <w:ind w:right="1142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учебного</w:t>
      </w:r>
      <w:r>
        <w:rPr>
          <w:spacing w:val="60"/>
        </w:rPr>
        <w:t xml:space="preserve"> </w:t>
      </w:r>
      <w:r>
        <w:t>курса к концу 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spacing w:line="237" w:lineRule="auto"/>
        <w:ind w:right="1134"/>
      </w:pP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диаграмм,</w:t>
      </w:r>
      <w:r>
        <w:rPr>
          <w:spacing w:val="-3"/>
        </w:rPr>
        <w:t xml:space="preserve"> </w:t>
      </w:r>
      <w:r>
        <w:t>графиков,</w:t>
      </w:r>
      <w:r>
        <w:rPr>
          <w:spacing w:val="-2"/>
        </w:rPr>
        <w:t xml:space="preserve"> </w:t>
      </w:r>
      <w:r>
        <w:t>представлять</w:t>
      </w:r>
      <w:r>
        <w:rPr>
          <w:spacing w:val="-3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таблиц,</w:t>
      </w:r>
      <w:r>
        <w:rPr>
          <w:spacing w:val="3"/>
        </w:rPr>
        <w:t xml:space="preserve"> </w:t>
      </w:r>
      <w:r>
        <w:t>диаграмм,</w:t>
      </w:r>
      <w:r>
        <w:rPr>
          <w:spacing w:val="-2"/>
        </w:rPr>
        <w:t xml:space="preserve"> </w:t>
      </w:r>
      <w:r>
        <w:t>графиков.</w:t>
      </w:r>
    </w:p>
    <w:p w:rsidR="00CD081E" w:rsidRDefault="00BD4E48">
      <w:pPr>
        <w:pStyle w:val="a3"/>
        <w:spacing w:before="4" w:line="237" w:lineRule="auto"/>
        <w:ind w:right="1133"/>
      </w:pPr>
      <w:r>
        <w:t>Описывать данные с помощью статистических показателей: средних значений и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рассеивания</w:t>
      </w:r>
      <w:r>
        <w:rPr>
          <w:spacing w:val="-3"/>
        </w:rPr>
        <w:t xml:space="preserve"> </w:t>
      </w:r>
      <w:r>
        <w:t>(размах,</w:t>
      </w:r>
      <w:r>
        <w:rPr>
          <w:spacing w:val="3"/>
        </w:rPr>
        <w:t xml:space="preserve"> </w:t>
      </w:r>
      <w:r>
        <w:t>дисперсия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стандартное</w:t>
      </w:r>
      <w:r>
        <w:rPr>
          <w:spacing w:val="-9"/>
        </w:rPr>
        <w:t xml:space="preserve"> </w:t>
      </w:r>
      <w:r>
        <w:t>отклонение).</w:t>
      </w:r>
    </w:p>
    <w:p w:rsidR="00CD081E" w:rsidRDefault="00BD4E48">
      <w:pPr>
        <w:pStyle w:val="a3"/>
        <w:spacing w:before="5" w:line="237" w:lineRule="auto"/>
        <w:ind w:right="1129"/>
      </w:pPr>
      <w:r>
        <w:t>Находить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измерений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наблюдений.</w:t>
      </w:r>
    </w:p>
    <w:p w:rsidR="00CD081E" w:rsidRDefault="00BD4E48">
      <w:pPr>
        <w:pStyle w:val="a3"/>
        <w:spacing w:before="4"/>
        <w:ind w:right="1137"/>
      </w:pPr>
      <w:r>
        <w:t>Находить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случайных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опытах,</w:t>
      </w:r>
      <w:r>
        <w:rPr>
          <w:spacing w:val="1"/>
        </w:rPr>
        <w:t xml:space="preserve"> </w:t>
      </w:r>
      <w:r>
        <w:t>зная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 опытах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равновозможными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событиями.</w:t>
      </w:r>
    </w:p>
    <w:p w:rsidR="00CD081E" w:rsidRDefault="00BD4E48">
      <w:pPr>
        <w:pStyle w:val="a3"/>
        <w:spacing w:line="242" w:lineRule="auto"/>
        <w:ind w:right="1128"/>
      </w:pPr>
      <w:r>
        <w:t>Использовать графические модели: дерево случайного эксперимента, диаграммы</w:t>
      </w:r>
      <w:r>
        <w:rPr>
          <w:spacing w:val="-57"/>
        </w:rPr>
        <w:t xml:space="preserve"> </w:t>
      </w:r>
      <w:r>
        <w:t>Эйлера,</w:t>
      </w:r>
      <w:r>
        <w:rPr>
          <w:spacing w:val="3"/>
        </w:rPr>
        <w:t xml:space="preserve"> </w:t>
      </w:r>
      <w:r>
        <w:t>числовая</w:t>
      </w:r>
      <w:r>
        <w:rPr>
          <w:spacing w:val="-3"/>
        </w:rPr>
        <w:t xml:space="preserve"> </w:t>
      </w:r>
      <w:r>
        <w:t>прямая.</w:t>
      </w:r>
    </w:p>
    <w:p w:rsidR="00CD081E" w:rsidRDefault="00BD4E48">
      <w:pPr>
        <w:pStyle w:val="a3"/>
        <w:ind w:right="1134"/>
      </w:pPr>
      <w:r>
        <w:t>Оперировать</w:t>
      </w:r>
      <w:r>
        <w:rPr>
          <w:spacing w:val="1"/>
        </w:rPr>
        <w:t xml:space="preserve"> </w:t>
      </w:r>
      <w:r>
        <w:t>понятиями: множество, подмножество, выполнять операции над</w:t>
      </w:r>
      <w:r>
        <w:rPr>
          <w:spacing w:val="1"/>
        </w:rPr>
        <w:t xml:space="preserve"> </w:t>
      </w:r>
      <w:r>
        <w:t>множествами:</w:t>
      </w:r>
      <w:r>
        <w:rPr>
          <w:spacing w:val="1"/>
        </w:rPr>
        <w:t xml:space="preserve"> </w:t>
      </w:r>
      <w:r>
        <w:t>объединение,</w:t>
      </w:r>
      <w:r>
        <w:rPr>
          <w:spacing w:val="1"/>
        </w:rPr>
        <w:t xml:space="preserve"> </w:t>
      </w:r>
      <w:r>
        <w:t>пересечение,</w:t>
      </w:r>
      <w:r>
        <w:rPr>
          <w:spacing w:val="1"/>
        </w:rPr>
        <w:t xml:space="preserve"> </w:t>
      </w:r>
      <w:r>
        <w:t>дополнение,</w:t>
      </w:r>
      <w:r>
        <w:rPr>
          <w:spacing w:val="1"/>
        </w:rPr>
        <w:t xml:space="preserve"> </w:t>
      </w:r>
      <w:r>
        <w:t>перечислять</w:t>
      </w:r>
      <w:r>
        <w:rPr>
          <w:spacing w:val="6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множеств,</w:t>
      </w:r>
      <w:r>
        <w:rPr>
          <w:spacing w:val="3"/>
        </w:rPr>
        <w:t xml:space="preserve"> </w:t>
      </w:r>
      <w:r>
        <w:t>применять</w:t>
      </w:r>
      <w:r>
        <w:rPr>
          <w:spacing w:val="2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множеств.</w:t>
      </w:r>
    </w:p>
    <w:p w:rsidR="00CD081E" w:rsidRDefault="00BD4E48">
      <w:pPr>
        <w:pStyle w:val="a3"/>
        <w:ind w:right="1134"/>
      </w:pPr>
      <w:r>
        <w:t>Использовать графическое представление множеств и связей между ними для</w:t>
      </w:r>
      <w:r>
        <w:rPr>
          <w:spacing w:val="1"/>
        </w:rPr>
        <w:t xml:space="preserve"> </w:t>
      </w:r>
      <w:r>
        <w:t>описания процессов и явлений, в том числе при решении задач из других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курсов.</w:t>
      </w:r>
    </w:p>
    <w:p w:rsidR="00CD081E" w:rsidRDefault="00BD4E48">
      <w:pPr>
        <w:pStyle w:val="a3"/>
        <w:spacing w:line="242" w:lineRule="auto"/>
        <w:ind w:right="1142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учебного</w:t>
      </w:r>
      <w:r>
        <w:rPr>
          <w:spacing w:val="60"/>
        </w:rPr>
        <w:t xml:space="preserve"> </w:t>
      </w:r>
      <w:r>
        <w:t>курса к концу обучения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классе.</w:t>
      </w:r>
    </w:p>
    <w:p w:rsidR="00CD081E" w:rsidRDefault="00BD4E48">
      <w:pPr>
        <w:pStyle w:val="a3"/>
        <w:ind w:right="1128"/>
      </w:pP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источниках в виде таблиц, диаграмм, графиков, представлять данные в виде таблиц,</w:t>
      </w:r>
      <w:r>
        <w:rPr>
          <w:spacing w:val="1"/>
        </w:rPr>
        <w:t xml:space="preserve"> </w:t>
      </w:r>
      <w:r>
        <w:t>диаграмм,</w:t>
      </w:r>
      <w:r>
        <w:rPr>
          <w:spacing w:val="-2"/>
        </w:rPr>
        <w:t xml:space="preserve"> </w:t>
      </w:r>
      <w:r>
        <w:t>графиков.</w:t>
      </w:r>
    </w:p>
    <w:p w:rsidR="00CD081E" w:rsidRDefault="00BD4E48">
      <w:pPr>
        <w:pStyle w:val="a3"/>
        <w:spacing w:line="237" w:lineRule="auto"/>
        <w:ind w:right="1140"/>
      </w:pPr>
      <w:r>
        <w:t>Решать задачи организованным перебором вариантов, а также с использованием</w:t>
      </w:r>
      <w:r>
        <w:rPr>
          <w:spacing w:val="1"/>
        </w:rPr>
        <w:t xml:space="preserve"> </w:t>
      </w:r>
      <w:r>
        <w:t>комбинаторных</w:t>
      </w:r>
      <w:r>
        <w:rPr>
          <w:spacing w:val="-4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методов.</w:t>
      </w:r>
    </w:p>
    <w:p w:rsidR="00CD081E" w:rsidRDefault="00BD4E48">
      <w:pPr>
        <w:pStyle w:val="a3"/>
        <w:spacing w:line="237" w:lineRule="auto"/>
        <w:ind w:right="1133"/>
      </w:pPr>
      <w:r>
        <w:t>Использовать описательные характеристики для массивов числовых данных, 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средние</w:t>
      </w:r>
      <w:r>
        <w:rPr>
          <w:spacing w:val="-4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меры</w:t>
      </w:r>
      <w:r>
        <w:rPr>
          <w:spacing w:val="3"/>
        </w:rPr>
        <w:t xml:space="preserve"> </w:t>
      </w:r>
      <w:r>
        <w:t>рассеивания.</w:t>
      </w:r>
    </w:p>
    <w:p w:rsidR="00CD081E" w:rsidRDefault="00BD4E48">
      <w:pPr>
        <w:pStyle w:val="a3"/>
        <w:spacing w:before="4" w:line="237" w:lineRule="auto"/>
        <w:ind w:right="1141"/>
      </w:pPr>
      <w:r>
        <w:t>Находить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события,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пользуясь</w:t>
      </w:r>
      <w:r>
        <w:rPr>
          <w:spacing w:val="-57"/>
        </w:rPr>
        <w:t xml:space="preserve"> </w:t>
      </w:r>
      <w:r>
        <w:t>результатами</w:t>
      </w:r>
      <w:r>
        <w:rPr>
          <w:spacing w:val="2"/>
        </w:rPr>
        <w:t xml:space="preserve"> </w:t>
      </w:r>
      <w:r>
        <w:t>проведённых</w:t>
      </w:r>
      <w:r>
        <w:rPr>
          <w:spacing w:val="-3"/>
        </w:rPr>
        <w:t xml:space="preserve"> </w:t>
      </w:r>
      <w:r>
        <w:t>измерений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наблюдений.</w:t>
      </w:r>
    </w:p>
    <w:p w:rsidR="00CD081E" w:rsidRDefault="00BD4E48">
      <w:pPr>
        <w:pStyle w:val="a3"/>
        <w:spacing w:before="4"/>
        <w:ind w:left="1670" w:firstLine="0"/>
      </w:pPr>
      <w:r>
        <w:t>Находить</w:t>
      </w:r>
      <w:r>
        <w:rPr>
          <w:spacing w:val="33"/>
        </w:rPr>
        <w:t xml:space="preserve"> </w:t>
      </w:r>
      <w:r>
        <w:t>вероятности</w:t>
      </w:r>
      <w:r>
        <w:rPr>
          <w:spacing w:val="33"/>
        </w:rPr>
        <w:t xml:space="preserve"> </w:t>
      </w:r>
      <w:r>
        <w:t>случайных</w:t>
      </w:r>
      <w:r>
        <w:rPr>
          <w:spacing w:val="27"/>
        </w:rPr>
        <w:t xml:space="preserve"> </w:t>
      </w:r>
      <w:r>
        <w:t>событий</w:t>
      </w:r>
      <w:r>
        <w:rPr>
          <w:spacing w:val="29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изученных</w:t>
      </w:r>
      <w:r>
        <w:rPr>
          <w:spacing w:val="27"/>
        </w:rPr>
        <w:t xml:space="preserve"> </w:t>
      </w:r>
      <w:r>
        <w:t>опытах,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7"/>
        </w:rPr>
        <w:t xml:space="preserve"> </w:t>
      </w:r>
      <w:r>
        <w:t>в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 w:firstLine="0"/>
        <w:jc w:val="left"/>
      </w:pPr>
      <w:r>
        <w:lastRenderedPageBreak/>
        <w:t>опытах</w:t>
      </w:r>
      <w:r>
        <w:rPr>
          <w:spacing w:val="39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равновозможными</w:t>
      </w:r>
      <w:r>
        <w:rPr>
          <w:spacing w:val="41"/>
        </w:rPr>
        <w:t xml:space="preserve"> </w:t>
      </w:r>
      <w:r>
        <w:t>элементарными</w:t>
      </w:r>
      <w:r>
        <w:rPr>
          <w:spacing w:val="41"/>
        </w:rPr>
        <w:t xml:space="preserve"> </w:t>
      </w:r>
      <w:r>
        <w:t>событиями,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сериях</w:t>
      </w:r>
      <w:r>
        <w:rPr>
          <w:spacing w:val="39"/>
        </w:rPr>
        <w:t xml:space="preserve"> </w:t>
      </w:r>
      <w:r>
        <w:t>испытаний</w:t>
      </w:r>
      <w:r>
        <w:rPr>
          <w:spacing w:val="45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первого</w:t>
      </w:r>
      <w:r>
        <w:rPr>
          <w:spacing w:val="5"/>
        </w:rPr>
        <w:t xml:space="preserve"> </w:t>
      </w:r>
      <w:r>
        <w:t>успеха,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сериях</w:t>
      </w:r>
      <w:r>
        <w:rPr>
          <w:spacing w:val="-3"/>
        </w:rPr>
        <w:t xml:space="preserve"> </w:t>
      </w:r>
      <w:r>
        <w:t>испытаний</w:t>
      </w:r>
      <w:r>
        <w:rPr>
          <w:spacing w:val="-3"/>
        </w:rPr>
        <w:t xml:space="preserve"> </w:t>
      </w:r>
      <w:r>
        <w:t>Бернулли.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Иметь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случайной</w:t>
      </w:r>
      <w:r>
        <w:rPr>
          <w:spacing w:val="-5"/>
        </w:rPr>
        <w:t xml:space="preserve"> </w:t>
      </w:r>
      <w:r>
        <w:t>величине</w:t>
      </w:r>
      <w:r>
        <w:rPr>
          <w:spacing w:val="-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распределении вероятностей.</w:t>
      </w:r>
    </w:p>
    <w:p w:rsidR="00CD081E" w:rsidRDefault="00BD4E48">
      <w:pPr>
        <w:pStyle w:val="a3"/>
        <w:spacing w:before="2"/>
        <w:ind w:right="1129"/>
        <w:jc w:val="left"/>
      </w:pPr>
      <w:r>
        <w:t>Иметь</w:t>
      </w:r>
      <w:r>
        <w:rPr>
          <w:spacing w:val="10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законе</w:t>
      </w:r>
      <w:r>
        <w:rPr>
          <w:spacing w:val="4"/>
        </w:rPr>
        <w:t xml:space="preserve"> </w:t>
      </w:r>
      <w:r>
        <w:t>больших</w:t>
      </w:r>
      <w:r>
        <w:rPr>
          <w:spacing w:val="3"/>
        </w:rPr>
        <w:t xml:space="preserve"> </w:t>
      </w:r>
      <w:r>
        <w:t>чисел</w:t>
      </w:r>
      <w:r>
        <w:rPr>
          <w:spacing w:val="4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проявлении</w:t>
      </w:r>
      <w:r>
        <w:rPr>
          <w:spacing w:val="4"/>
        </w:rPr>
        <w:t xml:space="preserve"> </w:t>
      </w:r>
      <w:r>
        <w:t>закономерности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случайной</w:t>
      </w:r>
      <w:r>
        <w:rPr>
          <w:spacing w:val="-3"/>
        </w:rPr>
        <w:t xml:space="preserve"> </w:t>
      </w:r>
      <w:r>
        <w:t>изменчивости</w:t>
      </w:r>
      <w:r>
        <w:rPr>
          <w:spacing w:val="-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закона больших</w:t>
      </w:r>
      <w:r>
        <w:rPr>
          <w:spacing w:val="-4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8"/>
        </w:rPr>
        <w:t xml:space="preserve"> </w:t>
      </w:r>
      <w:r>
        <w:t>обществе.</w:t>
      </w:r>
    </w:p>
    <w:p w:rsidR="00CD081E" w:rsidRDefault="00CD081E">
      <w:pPr>
        <w:pStyle w:val="a3"/>
        <w:spacing w:before="3"/>
        <w:ind w:left="0" w:firstLine="0"/>
        <w:jc w:val="left"/>
      </w:pPr>
    </w:p>
    <w:p w:rsidR="00CD081E" w:rsidRDefault="00BD4E48" w:rsidP="007C4214">
      <w:pPr>
        <w:pStyle w:val="Heading1"/>
        <w:numPr>
          <w:ilvl w:val="1"/>
          <w:numId w:val="41"/>
        </w:numPr>
        <w:tabs>
          <w:tab w:val="left" w:pos="2084"/>
        </w:tabs>
        <w:ind w:left="2083" w:hanging="419"/>
      </w:pPr>
      <w:bookmarkStart w:id="5" w:name="2.7._Федеральная_рабочая_программа_по_уч"/>
      <w:bookmarkEnd w:id="5"/>
      <w:r>
        <w:t xml:space="preserve">     </w:t>
      </w:r>
      <w:r>
        <w:rPr>
          <w:spacing w:val="4"/>
        </w:rPr>
        <w:t xml:space="preserve"> </w:t>
      </w:r>
      <w:r w:rsidR="008E047A">
        <w:t>Р</w:t>
      </w:r>
      <w:r>
        <w:t xml:space="preserve">абочая      </w:t>
      </w:r>
      <w:r>
        <w:rPr>
          <w:spacing w:val="4"/>
        </w:rPr>
        <w:t xml:space="preserve"> </w:t>
      </w:r>
      <w:r>
        <w:t xml:space="preserve">программа     </w:t>
      </w:r>
      <w:r>
        <w:rPr>
          <w:spacing w:val="59"/>
        </w:rPr>
        <w:t xml:space="preserve"> </w:t>
      </w:r>
      <w:r>
        <w:t xml:space="preserve">по      </w:t>
      </w:r>
      <w:r>
        <w:rPr>
          <w:spacing w:val="4"/>
        </w:rPr>
        <w:t xml:space="preserve"> </w:t>
      </w:r>
      <w:r>
        <w:t xml:space="preserve">учебному      </w:t>
      </w:r>
      <w:r>
        <w:rPr>
          <w:spacing w:val="5"/>
        </w:rPr>
        <w:t xml:space="preserve"> </w:t>
      </w:r>
      <w:r>
        <w:t>предмету</w:t>
      </w:r>
    </w:p>
    <w:p w:rsidR="00CD081E" w:rsidRDefault="00BD4E48">
      <w:pPr>
        <w:spacing w:before="3" w:line="272" w:lineRule="exact"/>
        <w:ind w:left="959"/>
        <w:jc w:val="both"/>
        <w:rPr>
          <w:b/>
          <w:sz w:val="24"/>
        </w:rPr>
      </w:pPr>
      <w:r>
        <w:rPr>
          <w:b/>
          <w:sz w:val="24"/>
        </w:rPr>
        <w:t>«Информатика»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(базовый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уровень).</w:t>
      </w:r>
    </w:p>
    <w:p w:rsidR="00CD081E" w:rsidRDefault="008E047A">
      <w:pPr>
        <w:pStyle w:val="a3"/>
        <w:ind w:right="1127" w:firstLine="706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61"/>
        </w:rPr>
        <w:t xml:space="preserve"> </w:t>
      </w:r>
      <w:r w:rsidR="00BD4E48">
        <w:t>«Информатика»</w:t>
      </w:r>
      <w:r w:rsidR="00BD4E48">
        <w:rPr>
          <w:spacing w:val="1"/>
        </w:rPr>
        <w:t xml:space="preserve"> </w:t>
      </w:r>
      <w:r w:rsidR="00BD4E48">
        <w:t>(базовый</w:t>
      </w:r>
      <w:r w:rsidR="00BD4E48">
        <w:rPr>
          <w:spacing w:val="1"/>
        </w:rPr>
        <w:t xml:space="preserve"> </w:t>
      </w:r>
      <w:r w:rsidR="00BD4E48">
        <w:t>уровень)</w:t>
      </w:r>
      <w:r w:rsidR="00BD4E48">
        <w:rPr>
          <w:spacing w:val="1"/>
        </w:rPr>
        <w:t xml:space="preserve"> </w:t>
      </w:r>
      <w:r w:rsidR="00BD4E48">
        <w:t>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«Математика</w:t>
      </w:r>
      <w:r w:rsidR="00BD4E48">
        <w:rPr>
          <w:spacing w:val="1"/>
        </w:rPr>
        <w:t xml:space="preserve"> </w:t>
      </w:r>
      <w:r w:rsidR="00BD4E48">
        <w:t>и</w:t>
      </w:r>
      <w:r w:rsidR="00BD4E48">
        <w:rPr>
          <w:spacing w:val="1"/>
        </w:rPr>
        <w:t xml:space="preserve"> </w:t>
      </w:r>
      <w:r w:rsidR="00BD4E48">
        <w:t>информатика»)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 – программа по информатике, информатика) включает 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1"/>
        </w:rPr>
        <w:t xml:space="preserve"> </w:t>
      </w:r>
      <w:r w:rsidR="00BD4E48">
        <w:t>результаты</w:t>
      </w:r>
      <w:r w:rsidR="00BD4E48">
        <w:rPr>
          <w:spacing w:val="1"/>
        </w:rPr>
        <w:t xml:space="preserve"> </w:t>
      </w:r>
      <w:r w:rsidR="00BD4E48">
        <w:t>освоения</w:t>
      </w:r>
      <w:r w:rsidR="00BD4E48">
        <w:rPr>
          <w:spacing w:val="1"/>
        </w:rPr>
        <w:t xml:space="preserve"> </w:t>
      </w:r>
      <w:r w:rsidR="00BD4E48">
        <w:t>программы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информатике.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26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информатике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основной образовательной</w:t>
      </w:r>
      <w:r>
        <w:rPr>
          <w:spacing w:val="1"/>
        </w:rPr>
        <w:t xml:space="preserve"> </w:t>
      </w:r>
      <w:r>
        <w:t>программы основного общего образования, представленных в ФГОС ООО,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федеральной</w:t>
      </w:r>
      <w:r>
        <w:rPr>
          <w:spacing w:val="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CD081E" w:rsidRDefault="00BD4E48">
      <w:pPr>
        <w:pStyle w:val="a3"/>
        <w:ind w:right="1133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информатике</w:t>
      </w:r>
      <w:r>
        <w:rPr>
          <w:spacing w:val="1"/>
        </w:rPr>
        <w:t xml:space="preserve"> </w:t>
      </w:r>
      <w:r>
        <w:t>даёт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целях,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обучения, воспитания и развития обучающихся средствами информатики на базовом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структурирование по</w:t>
      </w:r>
      <w:r>
        <w:rPr>
          <w:spacing w:val="2"/>
        </w:rPr>
        <w:t xml:space="preserve"> </w:t>
      </w:r>
      <w:r>
        <w:t>разделам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темам.</w:t>
      </w:r>
    </w:p>
    <w:p w:rsidR="00CD081E" w:rsidRDefault="00BD4E48">
      <w:pPr>
        <w:pStyle w:val="a3"/>
        <w:ind w:right="1130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информатике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наполнения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всероссийских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аттестации).</w:t>
      </w:r>
    </w:p>
    <w:p w:rsidR="00CD081E" w:rsidRDefault="00BD4E48">
      <w:pPr>
        <w:pStyle w:val="a3"/>
        <w:spacing w:before="4" w:line="237" w:lineRule="auto"/>
        <w:ind w:right="1131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информатике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программ,</w:t>
      </w:r>
      <w:r>
        <w:rPr>
          <w:spacing w:val="-2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2"/>
        </w:rPr>
        <w:t xml:space="preserve"> </w:t>
      </w:r>
      <w:r>
        <w:t>курса</w:t>
      </w:r>
      <w:r>
        <w:rPr>
          <w:spacing w:val="5"/>
        </w:rPr>
        <w:t xml:space="preserve"> </w:t>
      </w:r>
      <w:r>
        <w:t>учителем.</w:t>
      </w:r>
    </w:p>
    <w:p w:rsidR="00CD081E" w:rsidRDefault="00BD4E48">
      <w:pPr>
        <w:pStyle w:val="a3"/>
        <w:spacing w:before="6" w:line="237" w:lineRule="auto"/>
        <w:ind w:right="1133"/>
      </w:pPr>
      <w:r>
        <w:t>Целями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являются:</w:t>
      </w:r>
    </w:p>
    <w:p w:rsidR="00CD081E" w:rsidRDefault="00BD4E48">
      <w:pPr>
        <w:pStyle w:val="a3"/>
        <w:spacing w:before="3"/>
        <w:ind w:right="1126"/>
      </w:pPr>
      <w:r>
        <w:t>формирование основ мировоззрения, соответствующего современному 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научно-технического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важнейшем</w:t>
      </w:r>
      <w:r>
        <w:rPr>
          <w:spacing w:val="1"/>
        </w:rPr>
        <w:t xml:space="preserve"> </w:t>
      </w:r>
      <w:r>
        <w:t>стратегическом</w:t>
      </w:r>
      <w:r>
        <w:rPr>
          <w:spacing w:val="1"/>
        </w:rPr>
        <w:t xml:space="preserve"> </w:t>
      </w:r>
      <w:r>
        <w:t>ресурсе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 технологий в условиях цифровой трансформации многих сфер жизни</w:t>
      </w:r>
      <w:r>
        <w:rPr>
          <w:spacing w:val="-57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общества;</w:t>
      </w:r>
    </w:p>
    <w:p w:rsidR="00CD081E" w:rsidRDefault="00BD4E48">
      <w:pPr>
        <w:pStyle w:val="a3"/>
        <w:ind w:right="1132"/>
      </w:pPr>
      <w:r>
        <w:t>обеспечение условий, способствующих развитию алгоритмического мышления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информационном обществе, предполагающего</w:t>
      </w:r>
      <w:r>
        <w:rPr>
          <w:spacing w:val="1"/>
        </w:rPr>
        <w:t xml:space="preserve"> </w:t>
      </w:r>
      <w:r>
        <w:t>способность обучающегося</w:t>
      </w:r>
      <w:r>
        <w:rPr>
          <w:spacing w:val="1"/>
        </w:rPr>
        <w:t xml:space="preserve"> </w:t>
      </w:r>
      <w:r>
        <w:t>разбивать</w:t>
      </w:r>
      <w:r>
        <w:rPr>
          <w:spacing w:val="1"/>
        </w:rPr>
        <w:t xml:space="preserve"> </w:t>
      </w:r>
      <w:r>
        <w:t>сложные задачи</w:t>
      </w:r>
      <w:r>
        <w:rPr>
          <w:spacing w:val="1"/>
        </w:rPr>
        <w:t xml:space="preserve"> </w:t>
      </w:r>
      <w:r>
        <w:t>на более простые подзадачи,</w:t>
      </w:r>
      <w:r>
        <w:rPr>
          <w:spacing w:val="1"/>
        </w:rPr>
        <w:t xml:space="preserve"> </w:t>
      </w:r>
      <w:r>
        <w:t>сравнивать новые задачи</w:t>
      </w:r>
      <w:r>
        <w:rPr>
          <w:spacing w:val="1"/>
        </w:rPr>
        <w:t xml:space="preserve"> </w:t>
      </w:r>
      <w:r>
        <w:t>с задачами,</w:t>
      </w:r>
      <w:r>
        <w:rPr>
          <w:spacing w:val="1"/>
        </w:rPr>
        <w:t xml:space="preserve"> </w:t>
      </w:r>
      <w:r>
        <w:t>решёнными</w:t>
      </w:r>
      <w:r>
        <w:rPr>
          <w:spacing w:val="1"/>
        </w:rPr>
        <w:t xml:space="preserve"> </w:t>
      </w:r>
      <w:r>
        <w:t>ранее,</w:t>
      </w:r>
      <w:r>
        <w:rPr>
          <w:spacing w:val="-6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шаги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 и</w:t>
      </w:r>
      <w:r>
        <w:rPr>
          <w:spacing w:val="2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далее;</w:t>
      </w:r>
    </w:p>
    <w:p w:rsidR="00CD081E" w:rsidRDefault="00BD4E48">
      <w:pPr>
        <w:pStyle w:val="a3"/>
        <w:spacing w:before="2"/>
        <w:ind w:right="1133"/>
      </w:pPr>
      <w:r>
        <w:t>формирование и развитие компетенций обучающихся в области 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программирования,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средах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обеспечения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обучающегося;</w:t>
      </w:r>
    </w:p>
    <w:p w:rsidR="00CD081E" w:rsidRDefault="00BD4E48">
      <w:pPr>
        <w:pStyle w:val="a3"/>
        <w:ind w:right="1132"/>
      </w:pPr>
      <w:r>
        <w:t>воспитание ответственного и избирательного отношения к информации с учётом</w:t>
      </w:r>
      <w:r>
        <w:rPr>
          <w:spacing w:val="-57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распространения,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образования в области информационных технологий и созидательной деятельности с</w:t>
      </w:r>
      <w:r>
        <w:rPr>
          <w:spacing w:val="1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технологий.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Информатика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основном</w:t>
      </w:r>
      <w:r>
        <w:rPr>
          <w:spacing w:val="-6"/>
        </w:rPr>
        <w:t xml:space="preserve"> </w:t>
      </w:r>
      <w:r>
        <w:t>общем</w:t>
      </w:r>
      <w:r>
        <w:rPr>
          <w:spacing w:val="-6"/>
        </w:rPr>
        <w:t xml:space="preserve"> </w:t>
      </w:r>
      <w:r>
        <w:t>образовании</w:t>
      </w:r>
      <w:r>
        <w:rPr>
          <w:spacing w:val="-7"/>
        </w:rPr>
        <w:t xml:space="preserve"> </w:t>
      </w:r>
      <w:r>
        <w:t>отражает:</w:t>
      </w:r>
    </w:p>
    <w:p w:rsidR="00CD081E" w:rsidRDefault="00BD4E48">
      <w:pPr>
        <w:pStyle w:val="a3"/>
        <w:spacing w:before="2"/>
        <w:ind w:right="1131"/>
      </w:pPr>
      <w:r>
        <w:t>сущность информатики как научной дисциплины, изучающей закономерности</w:t>
      </w:r>
      <w:r>
        <w:rPr>
          <w:spacing w:val="1"/>
        </w:rPr>
        <w:t xml:space="preserve"> </w:t>
      </w:r>
      <w:r>
        <w:t>протекания и возможности автоматизации информационных процессов в различных</w:t>
      </w:r>
      <w:r>
        <w:rPr>
          <w:spacing w:val="1"/>
        </w:rPr>
        <w:t xml:space="preserve"> </w:t>
      </w:r>
      <w:r>
        <w:t>системах;</w:t>
      </w:r>
    </w:p>
    <w:p w:rsidR="00CD081E" w:rsidRDefault="00BD4E48">
      <w:pPr>
        <w:pStyle w:val="a3"/>
        <w:spacing w:line="242" w:lineRule="auto"/>
        <w:ind w:right="1132"/>
      </w:pPr>
      <w:r>
        <w:t>основные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3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социальную сферу;</w:t>
      </w:r>
    </w:p>
    <w:p w:rsidR="00CD081E" w:rsidRDefault="00BD4E48">
      <w:pPr>
        <w:pStyle w:val="a3"/>
        <w:spacing w:line="271" w:lineRule="exact"/>
        <w:ind w:left="1670" w:firstLine="0"/>
      </w:pPr>
      <w:r>
        <w:t>междисциплинарный</w:t>
      </w:r>
      <w:r>
        <w:rPr>
          <w:spacing w:val="-7"/>
        </w:rPr>
        <w:t xml:space="preserve"> </w:t>
      </w:r>
      <w:r>
        <w:t>характер</w:t>
      </w:r>
      <w:r>
        <w:rPr>
          <w:spacing w:val="-3"/>
        </w:rPr>
        <w:t xml:space="preserve"> </w:t>
      </w:r>
      <w:r>
        <w:t>информатики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1"/>
        <w:ind w:right="1128"/>
      </w:pPr>
      <w:r>
        <w:t>Изучение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существенное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жизненную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закладывает</w:t>
      </w:r>
      <w:r>
        <w:rPr>
          <w:spacing w:val="6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 как необходимого инструмента практически любой деятельности и 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современной</w:t>
      </w:r>
      <w:r>
        <w:rPr>
          <w:spacing w:val="61"/>
        </w:rPr>
        <w:t xml:space="preserve"> </w:t>
      </w:r>
      <w:r>
        <w:t>цивилизации.</w:t>
      </w:r>
      <w:r>
        <w:rPr>
          <w:spacing w:val="1"/>
        </w:rPr>
        <w:t xml:space="preserve"> </w:t>
      </w:r>
      <w:r>
        <w:t>Многие предметные знания и способы деятельности, освоенные обучающимися при</w:t>
      </w:r>
      <w:r>
        <w:rPr>
          <w:spacing w:val="1"/>
        </w:rPr>
        <w:t xml:space="preserve"> </w:t>
      </w:r>
      <w:r>
        <w:t>изучении информатики, находят применение как в рамках образовательного процесса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становятся значимыми для формирования качеств личности, то есть ориентированы 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личностных</w:t>
      </w:r>
      <w:r>
        <w:rPr>
          <w:spacing w:val="-8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обучения.</w:t>
      </w:r>
    </w:p>
    <w:p w:rsidR="00CD081E" w:rsidRDefault="00BD4E48">
      <w:pPr>
        <w:pStyle w:val="a3"/>
        <w:spacing w:before="4" w:line="237" w:lineRule="auto"/>
        <w:ind w:right="1123"/>
      </w:pP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«Информатика»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3"/>
        <w:ind w:right="1138"/>
      </w:pPr>
      <w:r>
        <w:t>понимание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окружения, представления об истории и тенденциях развития информатики периода</w:t>
      </w:r>
      <w:r>
        <w:rPr>
          <w:spacing w:val="1"/>
        </w:rPr>
        <w:t xml:space="preserve"> </w:t>
      </w:r>
      <w:r>
        <w:t>цифровой</w:t>
      </w:r>
      <w:r>
        <w:rPr>
          <w:spacing w:val="2"/>
        </w:rPr>
        <w:t xml:space="preserve"> </w:t>
      </w:r>
      <w:r>
        <w:t>трансформации</w:t>
      </w:r>
      <w:r>
        <w:rPr>
          <w:spacing w:val="3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общества;</w:t>
      </w:r>
    </w:p>
    <w:p w:rsidR="00CD081E" w:rsidRDefault="00BD4E48">
      <w:pPr>
        <w:pStyle w:val="a3"/>
        <w:ind w:right="1134"/>
      </w:pP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грамотной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 деятельности, для их решения с помощью информационных технологий,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формализованного</w:t>
      </w:r>
      <w:r>
        <w:rPr>
          <w:spacing w:val="1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before="3" w:line="237" w:lineRule="auto"/>
        <w:ind w:right="1136"/>
      </w:pPr>
      <w:r>
        <w:t>базовые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моделировании,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математическом</w:t>
      </w:r>
      <w:r>
        <w:rPr>
          <w:spacing w:val="-2"/>
        </w:rPr>
        <w:t xml:space="preserve"> </w:t>
      </w:r>
      <w:r>
        <w:t>моделировании;</w:t>
      </w:r>
    </w:p>
    <w:p w:rsidR="00CD081E" w:rsidRDefault="00BD4E48">
      <w:pPr>
        <w:pStyle w:val="a3"/>
        <w:spacing w:before="5" w:line="237" w:lineRule="auto"/>
        <w:ind w:right="1138"/>
      </w:pPr>
      <w:r>
        <w:t>знание основных алгоритмических структур и умение применять эти знания для</w:t>
      </w:r>
      <w:r>
        <w:rPr>
          <w:spacing w:val="1"/>
        </w:rPr>
        <w:t xml:space="preserve"> </w:t>
      </w:r>
      <w:r>
        <w:t>построения алгоритмов</w:t>
      </w:r>
      <w:r>
        <w:rPr>
          <w:spacing w:val="2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 по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математическим</w:t>
      </w:r>
      <w:r>
        <w:rPr>
          <w:spacing w:val="2"/>
        </w:rPr>
        <w:t xml:space="preserve"> </w:t>
      </w:r>
      <w:r>
        <w:t>моделям;</w:t>
      </w:r>
    </w:p>
    <w:p w:rsidR="00CD081E" w:rsidRDefault="00BD4E48">
      <w:pPr>
        <w:pStyle w:val="a3"/>
        <w:spacing w:before="6" w:line="237" w:lineRule="auto"/>
        <w:ind w:right="1133"/>
      </w:pPr>
      <w:r>
        <w:t>умения и навыки составления простых программ по построенному алгоритму на</w:t>
      </w:r>
      <w:r>
        <w:rPr>
          <w:spacing w:val="1"/>
        </w:rPr>
        <w:t xml:space="preserve"> </w:t>
      </w:r>
      <w:r>
        <w:t>одном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программирования</w:t>
      </w:r>
      <w:r>
        <w:rPr>
          <w:spacing w:val="-3"/>
        </w:rPr>
        <w:t xml:space="preserve"> </w:t>
      </w:r>
      <w:r>
        <w:t>высокого</w:t>
      </w:r>
      <w:r>
        <w:rPr>
          <w:spacing w:val="6"/>
        </w:rPr>
        <w:t xml:space="preserve"> </w:t>
      </w:r>
      <w:r>
        <w:t>уровня;</w:t>
      </w:r>
    </w:p>
    <w:p w:rsidR="00CD081E" w:rsidRDefault="00BD4E48">
      <w:pPr>
        <w:pStyle w:val="a3"/>
        <w:spacing w:before="4"/>
        <w:ind w:right="1132"/>
      </w:pP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программ (приложений) общего назначения и информационных систем для решения с</w:t>
      </w:r>
      <w:r>
        <w:rPr>
          <w:spacing w:val="1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помощью</w:t>
      </w:r>
      <w:r>
        <w:rPr>
          <w:spacing w:val="10"/>
        </w:rPr>
        <w:t xml:space="preserve"> </w:t>
      </w:r>
      <w:r>
        <w:t>практических</w:t>
      </w:r>
      <w:r>
        <w:rPr>
          <w:spacing w:val="7"/>
        </w:rPr>
        <w:t xml:space="preserve"> </w:t>
      </w:r>
      <w:r>
        <w:t>задач,</w:t>
      </w:r>
      <w:r>
        <w:rPr>
          <w:spacing w:val="14"/>
        </w:rPr>
        <w:t xml:space="preserve"> </w:t>
      </w:r>
      <w:r>
        <w:t>владение</w:t>
      </w:r>
      <w:r>
        <w:rPr>
          <w:spacing w:val="12"/>
        </w:rPr>
        <w:t xml:space="preserve"> </w:t>
      </w:r>
      <w:r>
        <w:t>базовыми</w:t>
      </w:r>
      <w:r>
        <w:rPr>
          <w:spacing w:val="8"/>
        </w:rPr>
        <w:t xml:space="preserve"> </w:t>
      </w:r>
      <w:r>
        <w:t>нормами</w:t>
      </w:r>
      <w:r>
        <w:rPr>
          <w:spacing w:val="13"/>
        </w:rPr>
        <w:t xml:space="preserve"> </w:t>
      </w:r>
      <w:r>
        <w:t>информационной</w:t>
      </w:r>
      <w:r>
        <w:rPr>
          <w:spacing w:val="13"/>
        </w:rPr>
        <w:t xml:space="preserve"> </w:t>
      </w:r>
      <w:r>
        <w:t>этики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права,</w:t>
      </w:r>
      <w:r>
        <w:rPr>
          <w:spacing w:val="-1"/>
        </w:rPr>
        <w:t xml:space="preserve"> </w:t>
      </w:r>
      <w:r>
        <w:t>основами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3"/>
        </w:rPr>
        <w:t xml:space="preserve"> </w:t>
      </w:r>
      <w:r>
        <w:t>безопасности;</w:t>
      </w:r>
    </w:p>
    <w:p w:rsidR="00CD081E" w:rsidRDefault="00BD4E48">
      <w:pPr>
        <w:pStyle w:val="a3"/>
        <w:ind w:right="1140"/>
      </w:pPr>
      <w:r>
        <w:t>умение грамотно интерпретировать результаты решения практических задач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3"/>
      </w:pPr>
      <w:r>
        <w:t>Цели и задачи изучения информатики на уровне основного общего образования</w:t>
      </w:r>
      <w:r>
        <w:rPr>
          <w:spacing w:val="1"/>
        </w:rPr>
        <w:t xml:space="preserve"> </w:t>
      </w:r>
      <w:r>
        <w:t>определяют структуру основного содержания учебного предмета в виде следующих</w:t>
      </w:r>
      <w:r>
        <w:rPr>
          <w:spacing w:val="1"/>
        </w:rPr>
        <w:t xml:space="preserve"> </w:t>
      </w:r>
      <w:r>
        <w:t>четырёх</w:t>
      </w:r>
      <w:r>
        <w:rPr>
          <w:spacing w:val="-3"/>
        </w:rPr>
        <w:t xml:space="preserve"> </w:t>
      </w:r>
      <w:r>
        <w:t>тематических</w:t>
      </w:r>
      <w:r>
        <w:rPr>
          <w:spacing w:val="-3"/>
        </w:rPr>
        <w:t xml:space="preserve"> </w:t>
      </w:r>
      <w:r>
        <w:t>разделов:</w:t>
      </w:r>
    </w:p>
    <w:p w:rsidR="00CD081E" w:rsidRDefault="00BD4E48">
      <w:pPr>
        <w:pStyle w:val="a3"/>
        <w:spacing w:before="1"/>
        <w:ind w:left="1670" w:right="5678" w:firstLine="0"/>
        <w:jc w:val="left"/>
      </w:pPr>
      <w:r>
        <w:t>цифровая</w:t>
      </w:r>
      <w:r>
        <w:rPr>
          <w:spacing w:val="1"/>
        </w:rPr>
        <w:t xml:space="preserve"> </w:t>
      </w:r>
      <w:r>
        <w:t>грамотность;</w:t>
      </w:r>
      <w:r>
        <w:rPr>
          <w:spacing w:val="1"/>
        </w:rPr>
        <w:t xml:space="preserve"> </w:t>
      </w:r>
      <w:r>
        <w:t>теоретические основы информатики;</w:t>
      </w:r>
      <w:r>
        <w:rPr>
          <w:spacing w:val="-57"/>
        </w:rPr>
        <w:t xml:space="preserve"> </w:t>
      </w:r>
      <w:r>
        <w:t>алгоритмы и программирование;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1"/>
        </w:rPr>
        <w:t xml:space="preserve"> </w:t>
      </w:r>
      <w:r>
        <w:t>технологии.</w:t>
      </w:r>
    </w:p>
    <w:p w:rsidR="00CD081E" w:rsidRDefault="00BD4E48">
      <w:pPr>
        <w:pStyle w:val="a3"/>
        <w:ind w:right="1125"/>
      </w:pPr>
      <w:r>
        <w:t>Общее число часов, рекомендованных для изучения информатики на базовом</w:t>
      </w:r>
      <w:r>
        <w:rPr>
          <w:spacing w:val="1"/>
        </w:rPr>
        <w:t xml:space="preserve"> </w:t>
      </w:r>
      <w:r>
        <w:t xml:space="preserve">уровне, – 102 часа: </w:t>
      </w:r>
      <w:r>
        <w:rPr>
          <w:color w:val="FF0000"/>
        </w:rPr>
        <w:t>в 7 классе – 34 часа (1 час в неделю), в 8 классе – 34 часа (1 час 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неделю),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9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34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(1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час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неделю).</w:t>
      </w:r>
    </w:p>
    <w:p w:rsidR="00CD081E" w:rsidRDefault="00BD4E48">
      <w:pPr>
        <w:pStyle w:val="a3"/>
        <w:spacing w:line="242" w:lineRule="auto"/>
        <w:ind w:left="1670" w:right="6063" w:firstLine="0"/>
        <w:jc w:val="left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Цифровая</w:t>
      </w:r>
      <w:r>
        <w:rPr>
          <w:spacing w:val="-4"/>
        </w:rPr>
        <w:t xml:space="preserve"> </w:t>
      </w:r>
      <w:r>
        <w:t>грамотность.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Компьютер</w:t>
      </w:r>
      <w:r>
        <w:rPr>
          <w:spacing w:val="-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универсальное</w:t>
      </w:r>
      <w:r>
        <w:rPr>
          <w:spacing w:val="-3"/>
        </w:rPr>
        <w:t xml:space="preserve"> </w:t>
      </w:r>
      <w:r>
        <w:t>устройство</w:t>
      </w:r>
      <w:r>
        <w:rPr>
          <w:spacing w:val="-3"/>
        </w:rPr>
        <w:t xml:space="preserve"> </w:t>
      </w:r>
      <w:r>
        <w:t>обработки</w:t>
      </w:r>
      <w:r>
        <w:rPr>
          <w:spacing w:val="-1"/>
        </w:rPr>
        <w:t xml:space="preserve"> </w:t>
      </w:r>
      <w:r>
        <w:t>данных.</w:t>
      </w:r>
    </w:p>
    <w:p w:rsidR="00CD081E" w:rsidRDefault="00BD4E48">
      <w:pPr>
        <w:pStyle w:val="a3"/>
        <w:spacing w:before="1"/>
        <w:ind w:left="1670" w:firstLine="0"/>
        <w:jc w:val="left"/>
      </w:pPr>
      <w:r>
        <w:t>Компьютер</w:t>
      </w:r>
      <w:r>
        <w:rPr>
          <w:spacing w:val="69"/>
        </w:rPr>
        <w:t xml:space="preserve"> </w:t>
      </w:r>
      <w:r>
        <w:t xml:space="preserve">–  </w:t>
      </w:r>
      <w:r>
        <w:rPr>
          <w:spacing w:val="11"/>
        </w:rPr>
        <w:t xml:space="preserve"> </w:t>
      </w:r>
      <w:r>
        <w:t xml:space="preserve">универсальное  </w:t>
      </w:r>
      <w:r>
        <w:rPr>
          <w:spacing w:val="5"/>
        </w:rPr>
        <w:t xml:space="preserve"> </w:t>
      </w:r>
      <w:r>
        <w:t xml:space="preserve">вычислительное  </w:t>
      </w:r>
      <w:r>
        <w:rPr>
          <w:spacing w:val="10"/>
        </w:rPr>
        <w:t xml:space="preserve"> </w:t>
      </w:r>
      <w:r>
        <w:t xml:space="preserve">устройство,  </w:t>
      </w:r>
      <w:r>
        <w:rPr>
          <w:spacing w:val="13"/>
        </w:rPr>
        <w:t xml:space="preserve"> </w:t>
      </w:r>
      <w:r>
        <w:t xml:space="preserve">работающее  </w:t>
      </w:r>
      <w:r>
        <w:rPr>
          <w:spacing w:val="10"/>
        </w:rPr>
        <w:t xml:space="preserve"> </w:t>
      </w:r>
      <w:r>
        <w:t>по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0" w:firstLine="0"/>
      </w:pPr>
      <w:r>
        <w:lastRenderedPageBreak/>
        <w:t>программе. Типы компьютеров: персональные компьютеры, встроенные компьютеры,</w:t>
      </w:r>
      <w:r>
        <w:rPr>
          <w:spacing w:val="1"/>
        </w:rPr>
        <w:t xml:space="preserve"> </w:t>
      </w:r>
      <w:r>
        <w:t>суперкомпьютеры.</w:t>
      </w:r>
      <w:r>
        <w:rPr>
          <w:spacing w:val="3"/>
        </w:rPr>
        <w:t xml:space="preserve"> </w:t>
      </w:r>
      <w:r>
        <w:t>Мобильные</w:t>
      </w:r>
      <w:r>
        <w:rPr>
          <w:spacing w:val="1"/>
        </w:rPr>
        <w:t xml:space="preserve"> </w:t>
      </w:r>
      <w:r>
        <w:t>устройства.</w:t>
      </w:r>
    </w:p>
    <w:p w:rsidR="00CD081E" w:rsidRDefault="00BD4E48">
      <w:pPr>
        <w:pStyle w:val="a3"/>
        <w:ind w:right="1134"/>
      </w:pPr>
      <w:r>
        <w:t>Основные компоненты компьютера и их назначение. Процессор. Оперативная и</w:t>
      </w:r>
      <w:r>
        <w:rPr>
          <w:spacing w:val="1"/>
        </w:rPr>
        <w:t xml:space="preserve"> </w:t>
      </w:r>
      <w:r>
        <w:t>долговременная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вывода.</w:t>
      </w:r>
      <w:r>
        <w:rPr>
          <w:spacing w:val="1"/>
        </w:rPr>
        <w:t xml:space="preserve"> </w:t>
      </w:r>
      <w:r>
        <w:t>Сенсорный</w:t>
      </w:r>
      <w:r>
        <w:rPr>
          <w:spacing w:val="1"/>
        </w:rPr>
        <w:t xml:space="preserve"> </w:t>
      </w:r>
      <w:r>
        <w:t>ввод,</w:t>
      </w:r>
      <w:r>
        <w:rPr>
          <w:spacing w:val="1"/>
        </w:rPr>
        <w:t xml:space="preserve"> </w:t>
      </w:r>
      <w:r>
        <w:t>датчики</w:t>
      </w:r>
      <w:r>
        <w:rPr>
          <w:spacing w:val="1"/>
        </w:rPr>
        <w:t xml:space="preserve"> </w:t>
      </w:r>
      <w:r>
        <w:t>мобильных</w:t>
      </w:r>
      <w:r>
        <w:rPr>
          <w:spacing w:val="-4"/>
        </w:rPr>
        <w:t xml:space="preserve"> </w:t>
      </w:r>
      <w:r>
        <w:t>устройств,</w:t>
      </w:r>
      <w:r>
        <w:rPr>
          <w:spacing w:val="3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биометрической</w:t>
      </w:r>
      <w:r>
        <w:rPr>
          <w:spacing w:val="2"/>
        </w:rPr>
        <w:t xml:space="preserve"> </w:t>
      </w:r>
      <w:r>
        <w:t>аутентификации.</w:t>
      </w:r>
    </w:p>
    <w:p w:rsidR="00CD081E" w:rsidRDefault="00BD4E48">
      <w:pPr>
        <w:pStyle w:val="a3"/>
        <w:spacing w:line="237" w:lineRule="auto"/>
        <w:ind w:right="1131"/>
      </w:pPr>
      <w:r>
        <w:t>История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обеспечения.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компьютеров.</w:t>
      </w:r>
      <w:r>
        <w:rPr>
          <w:spacing w:val="-4"/>
        </w:rPr>
        <w:t xml:space="preserve"> </w:t>
      </w:r>
      <w:r>
        <w:t>Современные</w:t>
      </w:r>
      <w:r>
        <w:rPr>
          <w:spacing w:val="-6"/>
        </w:rPr>
        <w:t xml:space="preserve"> </w:t>
      </w:r>
      <w:r>
        <w:t>тенденции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компьютеров.</w:t>
      </w:r>
      <w:r>
        <w:rPr>
          <w:spacing w:val="2"/>
        </w:rPr>
        <w:t xml:space="preserve"> </w:t>
      </w:r>
      <w:r>
        <w:t>Суперкомпьютеры.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Параллельные</w:t>
      </w:r>
      <w:r>
        <w:rPr>
          <w:spacing w:val="-3"/>
        </w:rPr>
        <w:t xml:space="preserve"> </w:t>
      </w:r>
      <w:r>
        <w:t>вычисления.</w:t>
      </w:r>
    </w:p>
    <w:p w:rsidR="00CD081E" w:rsidRDefault="00BD4E48">
      <w:pPr>
        <w:pStyle w:val="a3"/>
        <w:ind w:right="1133"/>
      </w:pPr>
      <w:r>
        <w:t>Персональный компьютер. Процессор и его характеристики (тактовая частота,</w:t>
      </w:r>
      <w:r>
        <w:rPr>
          <w:spacing w:val="1"/>
        </w:rPr>
        <w:t xml:space="preserve"> </w:t>
      </w:r>
      <w:r>
        <w:t>разрядность).</w:t>
      </w:r>
      <w:r>
        <w:rPr>
          <w:spacing w:val="1"/>
        </w:rPr>
        <w:t xml:space="preserve"> </w:t>
      </w:r>
      <w:r>
        <w:t>Оперативная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Долговременная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ввода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вывода.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хранимых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(оперативная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компьютера,</w:t>
      </w:r>
      <w:r>
        <w:rPr>
          <w:spacing w:val="1"/>
        </w:rPr>
        <w:t xml:space="preserve"> </w:t>
      </w:r>
      <w:r>
        <w:t>жёсткий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твердотельный диск, постоянная память смартфона) и скорость доступа для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носителей.</w:t>
      </w:r>
    </w:p>
    <w:p w:rsidR="00CD081E" w:rsidRDefault="00BD4E48">
      <w:pPr>
        <w:pStyle w:val="a3"/>
        <w:spacing w:before="4" w:line="237" w:lineRule="auto"/>
        <w:ind w:left="1670" w:right="3682" w:firstLine="0"/>
      </w:pPr>
      <w:r>
        <w:t>Техника безопасности и правила работы на компьютере.</w:t>
      </w:r>
      <w:r>
        <w:rPr>
          <w:spacing w:val="-57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данные.</w:t>
      </w:r>
    </w:p>
    <w:p w:rsidR="00CD081E" w:rsidRDefault="00BD4E48">
      <w:pPr>
        <w:pStyle w:val="a3"/>
        <w:spacing w:before="3"/>
        <w:ind w:right="1127"/>
      </w:pPr>
      <w:r>
        <w:t>Программное обеспечение компьютера. Прикладное программное обеспечение.</w:t>
      </w:r>
      <w:r>
        <w:rPr>
          <w:spacing w:val="1"/>
        </w:rPr>
        <w:t xml:space="preserve"> </w:t>
      </w:r>
      <w:r>
        <w:t>Системное программное обеспечение. Системы программирования. Правовая охрана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Бесплатные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условно-бесплатные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программное</w:t>
      </w:r>
      <w:r>
        <w:rPr>
          <w:spacing w:val="-5"/>
        </w:rPr>
        <w:t xml:space="preserve"> </w:t>
      </w:r>
      <w:r>
        <w:t>обеспечение.</w:t>
      </w:r>
    </w:p>
    <w:p w:rsidR="00CD081E" w:rsidRDefault="00BD4E48">
      <w:pPr>
        <w:pStyle w:val="a3"/>
        <w:spacing w:before="1"/>
        <w:ind w:right="1129"/>
      </w:pPr>
      <w:r>
        <w:t>Файлы и папки (каталоги). Принципы построения файловых систем. Полное имя</w:t>
      </w:r>
      <w:r>
        <w:rPr>
          <w:spacing w:val="-57"/>
        </w:rPr>
        <w:t xml:space="preserve"> </w:t>
      </w:r>
      <w:r>
        <w:t>файла</w:t>
      </w:r>
      <w:r>
        <w:rPr>
          <w:spacing w:val="1"/>
        </w:rPr>
        <w:t xml:space="preserve"> </w:t>
      </w:r>
      <w:r>
        <w:t>(папки).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файлу</w:t>
      </w:r>
      <w:r>
        <w:rPr>
          <w:spacing w:val="1"/>
        </w:rPr>
        <w:t xml:space="preserve"> </w:t>
      </w:r>
      <w:r>
        <w:t>(папке).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файлами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каталогами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операционной</w:t>
      </w:r>
      <w:r>
        <w:rPr>
          <w:spacing w:val="1"/>
        </w:rPr>
        <w:t xml:space="preserve"> </w:t>
      </w:r>
      <w:r>
        <w:t>системы:</w:t>
      </w:r>
      <w:r>
        <w:rPr>
          <w:spacing w:val="1"/>
        </w:rPr>
        <w:t xml:space="preserve"> </w:t>
      </w:r>
      <w:r>
        <w:t>создание,</w:t>
      </w:r>
      <w:r>
        <w:rPr>
          <w:spacing w:val="1"/>
        </w:rPr>
        <w:t xml:space="preserve"> </w:t>
      </w:r>
      <w:r>
        <w:t>копирование,</w:t>
      </w:r>
      <w:r>
        <w:rPr>
          <w:spacing w:val="1"/>
        </w:rPr>
        <w:t xml:space="preserve"> </w:t>
      </w:r>
      <w:r>
        <w:t>перемещение,</w:t>
      </w:r>
      <w:r>
        <w:rPr>
          <w:spacing w:val="1"/>
        </w:rPr>
        <w:t xml:space="preserve"> </w:t>
      </w:r>
      <w:r>
        <w:t>переименование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удаление файлов и папок (каталогов). Типы файлов. Свойства файлов. Характерные</w:t>
      </w:r>
      <w:r>
        <w:rPr>
          <w:spacing w:val="1"/>
        </w:rPr>
        <w:t xml:space="preserve"> </w:t>
      </w:r>
      <w:r>
        <w:t>размеры файлов различных типов (страница текста, электронная книга, фотография,</w:t>
      </w:r>
      <w:r>
        <w:rPr>
          <w:spacing w:val="1"/>
        </w:rPr>
        <w:t xml:space="preserve"> </w:t>
      </w:r>
      <w:r>
        <w:t>запись песни, видеоклип, полнометражный фильм). Архивация данных. Использование</w:t>
      </w:r>
      <w:r>
        <w:rPr>
          <w:spacing w:val="1"/>
        </w:rPr>
        <w:t xml:space="preserve"> </w:t>
      </w:r>
      <w:r>
        <w:t>программ-архиваторов. Файловый менеджер. Поиск файлов средствами операционной</w:t>
      </w:r>
      <w:r>
        <w:rPr>
          <w:spacing w:val="1"/>
        </w:rPr>
        <w:t xml:space="preserve"> </w:t>
      </w:r>
      <w:r>
        <w:t>системы.</w:t>
      </w:r>
    </w:p>
    <w:p w:rsidR="00CD081E" w:rsidRDefault="00BD4E48">
      <w:pPr>
        <w:pStyle w:val="a3"/>
        <w:spacing w:before="3" w:line="237" w:lineRule="auto"/>
        <w:ind w:right="1133"/>
      </w:pPr>
      <w:r>
        <w:t>Компьютерные</w:t>
      </w:r>
      <w:r>
        <w:rPr>
          <w:spacing w:val="1"/>
        </w:rPr>
        <w:t xml:space="preserve"> </w:t>
      </w:r>
      <w:r>
        <w:t>вирусы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вредоносные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вирусов.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Компьютерные</w:t>
      </w:r>
      <w:r>
        <w:rPr>
          <w:spacing w:val="-3"/>
        </w:rPr>
        <w:t xml:space="preserve"> </w:t>
      </w:r>
      <w:r>
        <w:t>сети.</w:t>
      </w:r>
    </w:p>
    <w:p w:rsidR="00CD081E" w:rsidRDefault="00BD4E48">
      <w:pPr>
        <w:pStyle w:val="a3"/>
        <w:ind w:right="1124"/>
      </w:pPr>
      <w:r>
        <w:t>Объединение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сеть.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Веб-страница,</w:t>
      </w:r>
      <w:r>
        <w:rPr>
          <w:spacing w:val="1"/>
        </w:rPr>
        <w:t xml:space="preserve"> </w:t>
      </w:r>
      <w:r>
        <w:t>веб-сайт.</w:t>
      </w:r>
      <w:r>
        <w:rPr>
          <w:spacing w:val="1"/>
        </w:rPr>
        <w:t xml:space="preserve"> </w:t>
      </w:r>
      <w:r>
        <w:t>Структура адресов веб-ресурсов. Браузер. Поисковые системы. Поиск информации 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словам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изображению.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Интернета.</w:t>
      </w:r>
    </w:p>
    <w:p w:rsidR="00CD081E" w:rsidRDefault="00BD4E48">
      <w:pPr>
        <w:pStyle w:val="a3"/>
        <w:ind w:left="1670" w:firstLine="0"/>
      </w:pPr>
      <w:r>
        <w:t>Современные</w:t>
      </w:r>
      <w:r>
        <w:rPr>
          <w:spacing w:val="-5"/>
        </w:rPr>
        <w:t xml:space="preserve"> </w:t>
      </w:r>
      <w:r>
        <w:t>сервисы</w:t>
      </w:r>
      <w:r>
        <w:rPr>
          <w:spacing w:val="-6"/>
        </w:rPr>
        <w:t xml:space="preserve"> </w:t>
      </w:r>
      <w:r>
        <w:t>интернет-коммуникаций.</w:t>
      </w:r>
    </w:p>
    <w:p w:rsidR="00CD081E" w:rsidRDefault="00BD4E48">
      <w:pPr>
        <w:pStyle w:val="a3"/>
        <w:spacing w:before="4" w:line="237" w:lineRule="auto"/>
        <w:ind w:right="1132"/>
      </w:pPr>
      <w:r>
        <w:t>Сетевой этикет, базовые нормы информационной этики и права при работе в</w:t>
      </w:r>
      <w:r>
        <w:rPr>
          <w:spacing w:val="1"/>
        </w:rPr>
        <w:t xml:space="preserve"> </w:t>
      </w:r>
      <w:r>
        <w:t>Интернете.</w:t>
      </w:r>
      <w:r>
        <w:rPr>
          <w:spacing w:val="3"/>
        </w:rPr>
        <w:t xml:space="preserve"> </w:t>
      </w:r>
      <w:r>
        <w:t>Стратегии</w:t>
      </w:r>
      <w:r>
        <w:rPr>
          <w:spacing w:val="3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Интернете.</w:t>
      </w:r>
    </w:p>
    <w:p w:rsidR="00CD081E" w:rsidRDefault="00BD4E48">
      <w:pPr>
        <w:pStyle w:val="a3"/>
        <w:spacing w:before="5" w:line="237" w:lineRule="auto"/>
        <w:ind w:left="1670" w:right="4769" w:firstLine="0"/>
        <w:jc w:val="left"/>
      </w:pPr>
      <w:r>
        <w:t>Теоретические основы информатики.</w:t>
      </w:r>
      <w:r>
        <w:rPr>
          <w:spacing w:val="1"/>
        </w:rPr>
        <w:t xml:space="preserve"> </w:t>
      </w:r>
      <w:r>
        <w:t>Информация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информационные</w:t>
      </w:r>
      <w:r>
        <w:rPr>
          <w:spacing w:val="-7"/>
        </w:rPr>
        <w:t xml:space="preserve"> </w:t>
      </w:r>
      <w:r>
        <w:t>процессы.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Информация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понятий современной науки.</w:t>
      </w:r>
    </w:p>
    <w:p w:rsidR="00CD081E" w:rsidRDefault="00BD4E48">
      <w:pPr>
        <w:pStyle w:val="a3"/>
        <w:ind w:right="1126"/>
      </w:pPr>
      <w:r>
        <w:t>Информация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предназначенные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человеком,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обработаны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1"/>
        </w:rPr>
        <w:t xml:space="preserve"> </w:t>
      </w:r>
      <w:r>
        <w:t>системой.</w:t>
      </w:r>
    </w:p>
    <w:p w:rsidR="00CD081E" w:rsidRDefault="00BD4E48">
      <w:pPr>
        <w:pStyle w:val="a3"/>
        <w:spacing w:before="4" w:line="237" w:lineRule="auto"/>
        <w:ind w:right="1138"/>
      </w:pPr>
      <w:r>
        <w:t>Дискретность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непрерывных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дискретных</w:t>
      </w:r>
      <w:r>
        <w:rPr>
          <w:spacing w:val="-3"/>
        </w:rPr>
        <w:t xml:space="preserve"> </w:t>
      </w:r>
      <w:r>
        <w:t>данных.</w:t>
      </w:r>
    </w:p>
    <w:p w:rsidR="00CD081E" w:rsidRDefault="00BD4E48">
      <w:pPr>
        <w:pStyle w:val="a3"/>
        <w:spacing w:before="5" w:line="237" w:lineRule="auto"/>
        <w:ind w:right="1126"/>
      </w:pPr>
      <w:r>
        <w:t>Информационные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хранением,</w:t>
      </w:r>
      <w:r>
        <w:rPr>
          <w:spacing w:val="1"/>
        </w:rPr>
        <w:t xml:space="preserve"> </w:t>
      </w:r>
      <w:r>
        <w:t>преобразованием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передачей</w:t>
      </w:r>
      <w:r>
        <w:rPr>
          <w:spacing w:val="3"/>
        </w:rPr>
        <w:t xml:space="preserve"> </w:t>
      </w:r>
      <w:r>
        <w:t>данных.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Представление</w:t>
      </w:r>
      <w:r>
        <w:rPr>
          <w:spacing w:val="-4"/>
        </w:rPr>
        <w:t xml:space="preserve"> </w:t>
      </w:r>
      <w:r>
        <w:t>информации</w:t>
      </w:r>
    </w:p>
    <w:p w:rsidR="00CD081E" w:rsidRDefault="00BD4E48">
      <w:pPr>
        <w:pStyle w:val="a3"/>
        <w:ind w:right="1135"/>
      </w:pPr>
      <w:r>
        <w:t>Символ.</w:t>
      </w:r>
      <w:r>
        <w:rPr>
          <w:spacing w:val="1"/>
        </w:rPr>
        <w:t xml:space="preserve"> </w:t>
      </w:r>
      <w:r>
        <w:t>Алфавит.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алфавита.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алфавитов.</w:t>
      </w:r>
      <w:r>
        <w:rPr>
          <w:spacing w:val="1"/>
        </w:rPr>
        <w:t xml:space="preserve"> </w:t>
      </w:r>
      <w:r>
        <w:t>Естественные и</w:t>
      </w:r>
      <w:r>
        <w:rPr>
          <w:spacing w:val="1"/>
        </w:rPr>
        <w:t xml:space="preserve"> </w:t>
      </w:r>
      <w:r>
        <w:t>формальные</w:t>
      </w:r>
      <w:r>
        <w:rPr>
          <w:spacing w:val="1"/>
        </w:rPr>
        <w:t xml:space="preserve"> </w:t>
      </w:r>
      <w:r>
        <w:t>языки.</w:t>
      </w:r>
      <w:r>
        <w:rPr>
          <w:spacing w:val="1"/>
        </w:rPr>
        <w:t xml:space="preserve"> </w:t>
      </w:r>
      <w:r>
        <w:t>Алфавит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языке.</w:t>
      </w:r>
      <w:r>
        <w:rPr>
          <w:spacing w:val="1"/>
        </w:rPr>
        <w:t xml:space="preserve"> </w:t>
      </w:r>
      <w:r>
        <w:t>Двоичный</w:t>
      </w:r>
      <w:r>
        <w:rPr>
          <w:spacing w:val="1"/>
        </w:rPr>
        <w:t xml:space="preserve"> </w:t>
      </w:r>
      <w:r>
        <w:t>алфавит. Количество всевозможных слов (кодовых комбинаций) фиксированной длины</w:t>
      </w:r>
      <w:r>
        <w:rPr>
          <w:spacing w:val="-5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двоичном</w:t>
      </w:r>
      <w:r>
        <w:rPr>
          <w:spacing w:val="10"/>
        </w:rPr>
        <w:t xml:space="preserve"> </w:t>
      </w:r>
      <w:r>
        <w:t>алфавите.</w:t>
      </w:r>
      <w:r>
        <w:rPr>
          <w:spacing w:val="11"/>
        </w:rPr>
        <w:t xml:space="preserve"> </w:t>
      </w:r>
      <w:r>
        <w:t>Преобразование</w:t>
      </w:r>
      <w:r>
        <w:rPr>
          <w:spacing w:val="8"/>
        </w:rPr>
        <w:t xml:space="preserve"> </w:t>
      </w:r>
      <w:r>
        <w:t>любого</w:t>
      </w:r>
      <w:r>
        <w:rPr>
          <w:spacing w:val="13"/>
        </w:rPr>
        <w:t xml:space="preserve"> </w:t>
      </w:r>
      <w:r>
        <w:t>алфавита</w:t>
      </w:r>
      <w:r>
        <w:rPr>
          <w:spacing w:val="8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двоичному.</w:t>
      </w:r>
      <w:r>
        <w:rPr>
          <w:spacing w:val="16"/>
        </w:rPr>
        <w:t xml:space="preserve"> </w:t>
      </w:r>
      <w:r>
        <w:t>Количество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различных</w:t>
      </w:r>
      <w:r>
        <w:rPr>
          <w:spacing w:val="-7"/>
        </w:rPr>
        <w:t xml:space="preserve"> </w:t>
      </w:r>
      <w:r>
        <w:t>слов фиксированной</w:t>
      </w:r>
      <w:r>
        <w:rPr>
          <w:spacing w:val="-1"/>
        </w:rPr>
        <w:t xml:space="preserve"> </w:t>
      </w:r>
      <w:r>
        <w:t>длины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алфавите</w:t>
      </w:r>
      <w:r>
        <w:rPr>
          <w:spacing w:val="-6"/>
        </w:rPr>
        <w:t xml:space="preserve"> </w:t>
      </w:r>
      <w:r>
        <w:t>определённой</w:t>
      </w:r>
      <w:r>
        <w:rPr>
          <w:spacing w:val="-6"/>
        </w:rPr>
        <w:t xml:space="preserve"> </w:t>
      </w:r>
      <w:r>
        <w:t>мощности.</w:t>
      </w:r>
    </w:p>
    <w:p w:rsidR="00CD081E" w:rsidRDefault="00BD4E48">
      <w:pPr>
        <w:pStyle w:val="a3"/>
        <w:spacing w:before="5" w:line="237" w:lineRule="auto"/>
        <w:ind w:right="1139"/>
      </w:pPr>
      <w:r>
        <w:t>Кодирование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с помощью</w:t>
      </w:r>
      <w:r>
        <w:rPr>
          <w:spacing w:val="1"/>
        </w:rPr>
        <w:t xml:space="preserve"> </w:t>
      </w:r>
      <w:r>
        <w:t>кодовых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алфавите,</w:t>
      </w:r>
      <w:r>
        <w:rPr>
          <w:spacing w:val="3"/>
        </w:rPr>
        <w:t xml:space="preserve"> </w:t>
      </w:r>
      <w:r>
        <w:t>кодовая</w:t>
      </w:r>
      <w:r>
        <w:rPr>
          <w:spacing w:val="2"/>
        </w:rPr>
        <w:t xml:space="preserve"> </w:t>
      </w:r>
      <w:r>
        <w:t>таблица,</w:t>
      </w:r>
      <w:r>
        <w:rPr>
          <w:spacing w:val="-1"/>
        </w:rPr>
        <w:t xml:space="preserve"> </w:t>
      </w:r>
      <w:r>
        <w:t>декодирование.</w:t>
      </w:r>
    </w:p>
    <w:p w:rsidR="00CD081E" w:rsidRDefault="00BD4E48">
      <w:pPr>
        <w:pStyle w:val="a3"/>
        <w:spacing w:before="3"/>
        <w:ind w:right="1133"/>
      </w:pPr>
      <w:r>
        <w:t>Двоичный код. Представление данных в компьютере как текстов в двоичном</w:t>
      </w:r>
      <w:r>
        <w:rPr>
          <w:spacing w:val="1"/>
        </w:rPr>
        <w:t xml:space="preserve"> </w:t>
      </w:r>
      <w:r>
        <w:t>алфавите.</w:t>
      </w:r>
    </w:p>
    <w:p w:rsidR="00CD081E" w:rsidRDefault="00BD4E48">
      <w:pPr>
        <w:pStyle w:val="a3"/>
        <w:spacing w:before="1"/>
        <w:ind w:right="1125"/>
      </w:pPr>
      <w:r>
        <w:t>Информационный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Бит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минимальная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двоичный</w:t>
      </w:r>
      <w:r>
        <w:rPr>
          <w:spacing w:val="1"/>
        </w:rPr>
        <w:t xml:space="preserve"> </w:t>
      </w:r>
      <w:r>
        <w:t>разряд.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60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данных.</w:t>
      </w:r>
      <w:r>
        <w:rPr>
          <w:spacing w:val="3"/>
        </w:rPr>
        <w:t xml:space="preserve"> </w:t>
      </w:r>
      <w:r>
        <w:t>Бит, байт,</w:t>
      </w:r>
      <w:r>
        <w:rPr>
          <w:spacing w:val="-1"/>
        </w:rPr>
        <w:t xml:space="preserve"> </w:t>
      </w:r>
      <w:r>
        <w:t>килобайт, мегабайт, гигабайт.</w:t>
      </w:r>
    </w:p>
    <w:p w:rsidR="00CD081E" w:rsidRDefault="00BD4E48">
      <w:pPr>
        <w:pStyle w:val="a3"/>
        <w:spacing w:line="274" w:lineRule="exact"/>
        <w:ind w:left="1670" w:firstLine="0"/>
      </w:pPr>
      <w:r>
        <w:t>Скорость</w:t>
      </w:r>
      <w:r>
        <w:rPr>
          <w:spacing w:val="-5"/>
        </w:rPr>
        <w:t xml:space="preserve"> </w:t>
      </w:r>
      <w:r>
        <w:t>передачи</w:t>
      </w:r>
      <w:r>
        <w:rPr>
          <w:spacing w:val="-3"/>
        </w:rPr>
        <w:t xml:space="preserve"> </w:t>
      </w:r>
      <w:r>
        <w:t>данных.</w:t>
      </w:r>
      <w:r>
        <w:rPr>
          <w:spacing w:val="-7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скорости</w:t>
      </w:r>
      <w:r>
        <w:rPr>
          <w:spacing w:val="-6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данных.</w:t>
      </w:r>
    </w:p>
    <w:p w:rsidR="00CD081E" w:rsidRDefault="00BD4E48">
      <w:pPr>
        <w:pStyle w:val="a3"/>
        <w:spacing w:before="2"/>
        <w:ind w:right="1136"/>
      </w:pPr>
      <w:r>
        <w:t>Кодирование текстов. Равномерный код. Неравномерный код. Кодировка ASCII.</w:t>
      </w:r>
      <w:r>
        <w:rPr>
          <w:spacing w:val="1"/>
        </w:rPr>
        <w:t xml:space="preserve"> </w:t>
      </w:r>
      <w:r>
        <w:t>Восьмибитные</w:t>
      </w:r>
      <w:r>
        <w:rPr>
          <w:spacing w:val="1"/>
        </w:rPr>
        <w:t xml:space="preserve"> </w:t>
      </w:r>
      <w:r>
        <w:t>кодировки.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кодировках</w:t>
      </w:r>
      <w:r>
        <w:rPr>
          <w:spacing w:val="1"/>
        </w:rPr>
        <w:t xml:space="preserve"> </w:t>
      </w:r>
      <w:r>
        <w:t>UNICODE.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1"/>
        </w:rPr>
        <w:t xml:space="preserve"> </w:t>
      </w:r>
      <w:r>
        <w:t>сообщений с использованием равномерного и неравномерного кода. Информационный</w:t>
      </w:r>
      <w:r>
        <w:rPr>
          <w:spacing w:val="1"/>
        </w:rPr>
        <w:t xml:space="preserve"> </w:t>
      </w:r>
      <w:r>
        <w:t>объём</w:t>
      </w:r>
      <w:r>
        <w:rPr>
          <w:spacing w:val="-3"/>
        </w:rPr>
        <w:t xml:space="preserve"> </w:t>
      </w:r>
      <w:r>
        <w:t>текста.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Искажение</w:t>
      </w:r>
      <w:r>
        <w:rPr>
          <w:spacing w:val="-4"/>
        </w:rPr>
        <w:t xml:space="preserve"> </w:t>
      </w:r>
      <w:r>
        <w:t>информации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передаче.</w:t>
      </w:r>
    </w:p>
    <w:p w:rsidR="00CD081E" w:rsidRDefault="00BD4E48">
      <w:pPr>
        <w:pStyle w:val="a3"/>
        <w:spacing w:line="242" w:lineRule="auto"/>
        <w:ind w:right="1137"/>
      </w:pPr>
      <w:r>
        <w:t>Общее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представлении</w:t>
      </w:r>
      <w:r>
        <w:rPr>
          <w:spacing w:val="1"/>
        </w:rPr>
        <w:t xml:space="preserve"> </w:t>
      </w:r>
      <w:r>
        <w:t>аудиовизуальных 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непрерывных</w:t>
      </w:r>
      <w:r>
        <w:rPr>
          <w:spacing w:val="-4"/>
        </w:rPr>
        <w:t xml:space="preserve"> </w:t>
      </w:r>
      <w:r>
        <w:t>данных.</w:t>
      </w:r>
    </w:p>
    <w:p w:rsidR="00CD081E" w:rsidRDefault="00BD4E48">
      <w:pPr>
        <w:pStyle w:val="a3"/>
        <w:spacing w:line="271" w:lineRule="exact"/>
        <w:ind w:left="1670" w:firstLine="0"/>
      </w:pPr>
      <w:r>
        <w:t>Кодирование</w:t>
      </w:r>
      <w:r>
        <w:rPr>
          <w:spacing w:val="15"/>
        </w:rPr>
        <w:t xml:space="preserve"> </w:t>
      </w:r>
      <w:r>
        <w:t>цвета.</w:t>
      </w:r>
      <w:r>
        <w:rPr>
          <w:spacing w:val="76"/>
        </w:rPr>
        <w:t xml:space="preserve"> </w:t>
      </w:r>
      <w:r>
        <w:t>Цветовые</w:t>
      </w:r>
      <w:r>
        <w:rPr>
          <w:spacing w:val="78"/>
        </w:rPr>
        <w:t xml:space="preserve"> </w:t>
      </w:r>
      <w:r>
        <w:t>модели.</w:t>
      </w:r>
      <w:r>
        <w:rPr>
          <w:spacing w:val="77"/>
        </w:rPr>
        <w:t xml:space="preserve"> </w:t>
      </w:r>
      <w:r>
        <w:t>Модель</w:t>
      </w:r>
      <w:r>
        <w:rPr>
          <w:spacing w:val="80"/>
        </w:rPr>
        <w:t xml:space="preserve"> </w:t>
      </w:r>
      <w:r>
        <w:t>RGB.</w:t>
      </w:r>
      <w:r>
        <w:rPr>
          <w:spacing w:val="80"/>
        </w:rPr>
        <w:t xml:space="preserve"> </w:t>
      </w:r>
      <w:r>
        <w:t>Глубина</w:t>
      </w:r>
      <w:r>
        <w:rPr>
          <w:spacing w:val="78"/>
        </w:rPr>
        <w:t xml:space="preserve"> </w:t>
      </w:r>
      <w:r>
        <w:t>кодирования.</w:t>
      </w:r>
    </w:p>
    <w:p w:rsidR="00CD081E" w:rsidRDefault="00BD4E48">
      <w:pPr>
        <w:pStyle w:val="a3"/>
        <w:spacing w:before="1" w:line="275" w:lineRule="exact"/>
        <w:ind w:firstLine="0"/>
        <w:jc w:val="left"/>
      </w:pPr>
      <w:r>
        <w:t>Палитра.</w:t>
      </w:r>
    </w:p>
    <w:p w:rsidR="00CD081E" w:rsidRDefault="00BD4E48">
      <w:pPr>
        <w:pStyle w:val="a3"/>
        <w:tabs>
          <w:tab w:val="left" w:pos="2965"/>
          <w:tab w:val="left" w:pos="3358"/>
          <w:tab w:val="left" w:pos="4658"/>
          <w:tab w:val="left" w:pos="6414"/>
          <w:tab w:val="left" w:pos="8087"/>
          <w:tab w:val="left" w:pos="9267"/>
        </w:tabs>
        <w:spacing w:line="242" w:lineRule="auto"/>
        <w:ind w:right="1135"/>
        <w:jc w:val="left"/>
      </w:pPr>
      <w:r>
        <w:t>Растровое</w:t>
      </w:r>
      <w:r>
        <w:tab/>
        <w:t>и</w:t>
      </w:r>
      <w:r>
        <w:tab/>
        <w:t>векторное</w:t>
      </w:r>
      <w:r>
        <w:tab/>
        <w:t>представление</w:t>
      </w:r>
      <w:r>
        <w:tab/>
        <w:t>изображений.</w:t>
      </w:r>
      <w:r>
        <w:tab/>
        <w:t>Пиксель.</w:t>
      </w:r>
      <w:r>
        <w:tab/>
      </w:r>
      <w:r>
        <w:rPr>
          <w:spacing w:val="-1"/>
        </w:rPr>
        <w:t>Оценка</w:t>
      </w:r>
      <w:r>
        <w:rPr>
          <w:spacing w:val="-57"/>
        </w:rPr>
        <w:t xml:space="preserve"> </w:t>
      </w:r>
      <w:r>
        <w:t>информационного объёма</w:t>
      </w:r>
      <w:r>
        <w:rPr>
          <w:spacing w:val="-5"/>
        </w:rPr>
        <w:t xml:space="preserve"> </w:t>
      </w:r>
      <w:r>
        <w:t>графических</w:t>
      </w:r>
      <w:r>
        <w:rPr>
          <w:spacing w:val="-5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растрового изображения.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Кодирование</w:t>
      </w:r>
      <w:r>
        <w:rPr>
          <w:spacing w:val="-9"/>
        </w:rPr>
        <w:t xml:space="preserve"> </w:t>
      </w:r>
      <w:r>
        <w:t>звука. Разрядность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частота</w:t>
      </w:r>
      <w:r>
        <w:rPr>
          <w:spacing w:val="-8"/>
        </w:rPr>
        <w:t xml:space="preserve"> </w:t>
      </w:r>
      <w:r>
        <w:t>записи. Количество</w:t>
      </w:r>
      <w:r>
        <w:rPr>
          <w:spacing w:val="-3"/>
        </w:rPr>
        <w:t xml:space="preserve"> </w:t>
      </w:r>
      <w:r>
        <w:t>каналов</w:t>
      </w:r>
      <w:r>
        <w:rPr>
          <w:spacing w:val="-1"/>
        </w:rPr>
        <w:t xml:space="preserve"> </w:t>
      </w:r>
      <w:r>
        <w:t>записи.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Оценка</w:t>
      </w:r>
      <w:r>
        <w:rPr>
          <w:spacing w:val="27"/>
        </w:rPr>
        <w:t xml:space="preserve"> </w:t>
      </w:r>
      <w:r>
        <w:t>количественных</w:t>
      </w:r>
      <w:r>
        <w:rPr>
          <w:spacing w:val="22"/>
        </w:rPr>
        <w:t xml:space="preserve"> </w:t>
      </w:r>
      <w:r>
        <w:t>параметров,</w:t>
      </w:r>
      <w:r>
        <w:rPr>
          <w:spacing w:val="29"/>
        </w:rPr>
        <w:t xml:space="preserve"> </w:t>
      </w:r>
      <w:r>
        <w:t>связанных</w:t>
      </w:r>
      <w:r>
        <w:rPr>
          <w:spacing w:val="22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представлением</w:t>
      </w:r>
      <w:r>
        <w:rPr>
          <w:spacing w:val="28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хранением</w:t>
      </w:r>
      <w:r>
        <w:rPr>
          <w:spacing w:val="-57"/>
        </w:rPr>
        <w:t xml:space="preserve"> </w:t>
      </w:r>
      <w:r>
        <w:t>звуковых</w:t>
      </w:r>
      <w:r>
        <w:rPr>
          <w:spacing w:val="-4"/>
        </w:rPr>
        <w:t xml:space="preserve"> </w:t>
      </w:r>
      <w:r>
        <w:t>файлов.</w:t>
      </w:r>
    </w:p>
    <w:p w:rsidR="00CD081E" w:rsidRDefault="00BD4E48">
      <w:pPr>
        <w:pStyle w:val="a3"/>
        <w:spacing w:before="6" w:line="237" w:lineRule="auto"/>
        <w:ind w:left="1670" w:right="6327" w:firstLine="0"/>
        <w:jc w:val="left"/>
      </w:pPr>
      <w:r>
        <w:t>Информационные технологии.</w:t>
      </w:r>
      <w:r>
        <w:rPr>
          <w:spacing w:val="-57"/>
        </w:rPr>
        <w:t xml:space="preserve"> </w:t>
      </w:r>
      <w:r>
        <w:t>Текстовые документы.</w:t>
      </w:r>
    </w:p>
    <w:p w:rsidR="00CD081E" w:rsidRDefault="00BD4E48">
      <w:pPr>
        <w:pStyle w:val="a3"/>
        <w:spacing w:before="5" w:line="237" w:lineRule="auto"/>
        <w:ind w:right="1135"/>
      </w:pPr>
      <w:r>
        <w:t>Текстовые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(страница,</w:t>
      </w:r>
      <w:r>
        <w:rPr>
          <w:spacing w:val="1"/>
        </w:rPr>
        <w:t xml:space="preserve"> </w:t>
      </w:r>
      <w:r>
        <w:t>абзац,</w:t>
      </w:r>
      <w:r>
        <w:rPr>
          <w:spacing w:val="1"/>
        </w:rPr>
        <w:t xml:space="preserve"> </w:t>
      </w:r>
      <w:r>
        <w:t>строка,</w:t>
      </w:r>
      <w:r>
        <w:rPr>
          <w:spacing w:val="1"/>
        </w:rPr>
        <w:t xml:space="preserve"> </w:t>
      </w:r>
      <w:r>
        <w:t>слово,</w:t>
      </w:r>
      <w:r>
        <w:rPr>
          <w:spacing w:val="3"/>
        </w:rPr>
        <w:t xml:space="preserve"> </w:t>
      </w:r>
      <w:r>
        <w:t>символ).</w:t>
      </w:r>
    </w:p>
    <w:p w:rsidR="00CD081E" w:rsidRDefault="00BD4E48">
      <w:pPr>
        <w:pStyle w:val="a3"/>
        <w:spacing w:before="4"/>
        <w:ind w:right="1126"/>
      </w:pPr>
      <w:r>
        <w:t>Текстовый процессор – инструмент создания, редактирования и форматирования</w:t>
      </w:r>
      <w:r>
        <w:rPr>
          <w:spacing w:val="-57"/>
        </w:rPr>
        <w:t xml:space="preserve"> </w:t>
      </w:r>
      <w:r>
        <w:t>текстов. Правила набора текста. Редактирование текста. Свойства символов. Шрифт.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шрифтов</w:t>
      </w:r>
      <w:r>
        <w:rPr>
          <w:spacing w:val="1"/>
        </w:rPr>
        <w:t xml:space="preserve"> </w:t>
      </w:r>
      <w:r>
        <w:t>(рубленые,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засечками,</w:t>
      </w:r>
      <w:r>
        <w:rPr>
          <w:spacing w:val="1"/>
        </w:rPr>
        <w:t xml:space="preserve"> </w:t>
      </w:r>
      <w:r>
        <w:t>моноширинные).</w:t>
      </w:r>
      <w:r>
        <w:rPr>
          <w:spacing w:val="1"/>
        </w:rPr>
        <w:t xml:space="preserve"> </w:t>
      </w:r>
      <w:r>
        <w:t>Полужирное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курсивное</w:t>
      </w:r>
      <w:r>
        <w:rPr>
          <w:spacing w:val="1"/>
        </w:rPr>
        <w:t xml:space="preserve"> </w:t>
      </w:r>
      <w:r>
        <w:t>начертание.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абзацев:</w:t>
      </w:r>
      <w:r>
        <w:rPr>
          <w:spacing w:val="1"/>
        </w:rPr>
        <w:t xml:space="preserve"> </w:t>
      </w:r>
      <w:r>
        <w:t>границы,</w:t>
      </w:r>
      <w:r>
        <w:rPr>
          <w:spacing w:val="1"/>
        </w:rPr>
        <w:t xml:space="preserve"> </w:t>
      </w:r>
      <w:r>
        <w:t>абзацный</w:t>
      </w:r>
      <w:r>
        <w:rPr>
          <w:spacing w:val="1"/>
        </w:rPr>
        <w:t xml:space="preserve"> </w:t>
      </w:r>
      <w:r>
        <w:t>отступ,</w:t>
      </w:r>
      <w:r>
        <w:rPr>
          <w:spacing w:val="1"/>
        </w:rPr>
        <w:t xml:space="preserve"> </w:t>
      </w:r>
      <w:r>
        <w:t>интервал,</w:t>
      </w:r>
      <w:r>
        <w:rPr>
          <w:spacing w:val="1"/>
        </w:rPr>
        <w:t xml:space="preserve"> </w:t>
      </w:r>
      <w:r>
        <w:t>выравнивание.</w:t>
      </w:r>
      <w:r>
        <w:rPr>
          <w:spacing w:val="1"/>
        </w:rPr>
        <w:t xml:space="preserve"> </w:t>
      </w:r>
      <w:r>
        <w:t>Параметры</w:t>
      </w:r>
      <w:r>
        <w:rPr>
          <w:spacing w:val="3"/>
        </w:rPr>
        <w:t xml:space="preserve"> </w:t>
      </w:r>
      <w:r>
        <w:t>страницы.</w:t>
      </w:r>
      <w:r>
        <w:rPr>
          <w:spacing w:val="-1"/>
        </w:rPr>
        <w:t xml:space="preserve"> </w:t>
      </w:r>
      <w:r>
        <w:t>Стилевое форматирование.</w:t>
      </w:r>
    </w:p>
    <w:p w:rsidR="00CD081E" w:rsidRDefault="00BD4E48">
      <w:pPr>
        <w:pStyle w:val="a3"/>
        <w:spacing w:line="242" w:lineRule="auto"/>
        <w:ind w:right="1137"/>
      </w:pPr>
      <w:r>
        <w:t>Структурирование информации с помощью списков и таблиц. Многоуровневые</w:t>
      </w:r>
      <w:r>
        <w:rPr>
          <w:spacing w:val="1"/>
        </w:rPr>
        <w:t xml:space="preserve"> </w:t>
      </w:r>
      <w:r>
        <w:t>списки.</w:t>
      </w:r>
      <w:r>
        <w:rPr>
          <w:spacing w:val="3"/>
        </w:rPr>
        <w:t xml:space="preserve"> </w:t>
      </w:r>
      <w:r>
        <w:t>Добавление</w:t>
      </w:r>
      <w:r>
        <w:rPr>
          <w:spacing w:val="-4"/>
        </w:rPr>
        <w:t xml:space="preserve"> </w:t>
      </w:r>
      <w:r>
        <w:t>таблиц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текстовые</w:t>
      </w:r>
      <w:r>
        <w:rPr>
          <w:spacing w:val="-4"/>
        </w:rPr>
        <w:t xml:space="preserve"> </w:t>
      </w:r>
      <w:r>
        <w:t>документы.</w:t>
      </w:r>
    </w:p>
    <w:p w:rsidR="00CD081E" w:rsidRDefault="00BD4E48">
      <w:pPr>
        <w:pStyle w:val="a3"/>
        <w:ind w:right="1135"/>
      </w:pPr>
      <w:r>
        <w:t>Вставка изображений в текстовые документы. Обтекание изображений текстом.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текстовый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формул,</w:t>
      </w:r>
      <w:r>
        <w:rPr>
          <w:spacing w:val="1"/>
        </w:rPr>
        <w:t xml:space="preserve"> </w:t>
      </w:r>
      <w:r>
        <w:t>нумерации</w:t>
      </w:r>
      <w:r>
        <w:rPr>
          <w:spacing w:val="1"/>
        </w:rPr>
        <w:t xml:space="preserve"> </w:t>
      </w:r>
      <w:r>
        <w:t>страниц,</w:t>
      </w:r>
      <w:r>
        <w:rPr>
          <w:spacing w:val="1"/>
        </w:rPr>
        <w:t xml:space="preserve"> </w:t>
      </w:r>
      <w:r>
        <w:t>колонтитулов,</w:t>
      </w:r>
      <w:r>
        <w:rPr>
          <w:spacing w:val="3"/>
        </w:rPr>
        <w:t xml:space="preserve"> </w:t>
      </w:r>
      <w:r>
        <w:t>ссылок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элементов.</w:t>
      </w:r>
    </w:p>
    <w:p w:rsidR="00CD081E" w:rsidRDefault="00BD4E48">
      <w:pPr>
        <w:pStyle w:val="a3"/>
        <w:ind w:right="1135"/>
      </w:pPr>
      <w:r>
        <w:t>Проверка</w:t>
      </w:r>
      <w:r>
        <w:rPr>
          <w:spacing w:val="1"/>
        </w:rPr>
        <w:t xml:space="preserve"> </w:t>
      </w:r>
      <w:r>
        <w:t>правописания.</w:t>
      </w:r>
      <w:r>
        <w:rPr>
          <w:spacing w:val="1"/>
        </w:rPr>
        <w:t xml:space="preserve"> </w:t>
      </w:r>
      <w:r>
        <w:t>Расстановка</w:t>
      </w:r>
      <w:r>
        <w:rPr>
          <w:spacing w:val="1"/>
        </w:rPr>
        <w:t xml:space="preserve"> </w:t>
      </w:r>
      <w:r>
        <w:t>переносов.</w:t>
      </w:r>
      <w:r>
        <w:rPr>
          <w:spacing w:val="1"/>
        </w:rPr>
        <w:t xml:space="preserve"> </w:t>
      </w:r>
      <w:r>
        <w:t>Голосовой</w:t>
      </w:r>
      <w:r>
        <w:rPr>
          <w:spacing w:val="1"/>
        </w:rPr>
        <w:t xml:space="preserve"> </w:t>
      </w:r>
      <w:r>
        <w:t>ввод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Оптическое распознавание текста. Компьютерный перевод. Использование сервисов</w:t>
      </w:r>
      <w:r>
        <w:rPr>
          <w:spacing w:val="1"/>
        </w:rPr>
        <w:t xml:space="preserve"> </w:t>
      </w:r>
      <w:r>
        <w:t>Интернете для</w:t>
      </w:r>
      <w:r>
        <w:rPr>
          <w:spacing w:val="-3"/>
        </w:rPr>
        <w:t xml:space="preserve"> </w:t>
      </w:r>
      <w:r>
        <w:t>обработки</w:t>
      </w:r>
      <w:r>
        <w:rPr>
          <w:spacing w:val="3"/>
        </w:rPr>
        <w:t xml:space="preserve"> </w:t>
      </w:r>
      <w:r>
        <w:t>текста.</w:t>
      </w:r>
    </w:p>
    <w:p w:rsidR="00CD081E" w:rsidRDefault="00BD4E48">
      <w:pPr>
        <w:pStyle w:val="a3"/>
        <w:spacing w:line="274" w:lineRule="exact"/>
        <w:ind w:left="1670" w:firstLine="0"/>
      </w:pPr>
      <w:r>
        <w:t>Компьютерная</w:t>
      </w:r>
      <w:r>
        <w:rPr>
          <w:spacing w:val="-5"/>
        </w:rPr>
        <w:t xml:space="preserve"> </w:t>
      </w:r>
      <w:r>
        <w:t>графика.</w:t>
      </w:r>
    </w:p>
    <w:p w:rsidR="00CD081E" w:rsidRDefault="00BD4E48">
      <w:pPr>
        <w:pStyle w:val="a3"/>
        <w:spacing w:line="237" w:lineRule="auto"/>
        <w:ind w:right="1131"/>
      </w:pPr>
      <w:r>
        <w:t>Знакомство с графическими редакторами. Растровые рисунки. Использование</w:t>
      </w:r>
      <w:r>
        <w:rPr>
          <w:spacing w:val="1"/>
        </w:rPr>
        <w:t xml:space="preserve"> </w:t>
      </w:r>
      <w:r>
        <w:t>графических</w:t>
      </w:r>
      <w:r>
        <w:rPr>
          <w:spacing w:val="-4"/>
        </w:rPr>
        <w:t xml:space="preserve"> </w:t>
      </w:r>
      <w:r>
        <w:t>примитивов.</w:t>
      </w:r>
    </w:p>
    <w:p w:rsidR="00CD081E" w:rsidRDefault="00BD4E48">
      <w:pPr>
        <w:pStyle w:val="a3"/>
        <w:spacing w:before="4"/>
        <w:ind w:right="1128"/>
      </w:pPr>
      <w:r>
        <w:t>Операции</w:t>
      </w:r>
      <w:r>
        <w:rPr>
          <w:spacing w:val="1"/>
        </w:rPr>
        <w:t xml:space="preserve"> </w:t>
      </w:r>
      <w:r>
        <w:t>редактирования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цифровых</w:t>
      </w:r>
      <w:r>
        <w:rPr>
          <w:spacing w:val="-57"/>
        </w:rPr>
        <w:t xml:space="preserve"> </w:t>
      </w:r>
      <w:r>
        <w:t>фотографий: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обрезка,</w:t>
      </w:r>
      <w:r>
        <w:rPr>
          <w:spacing w:val="1"/>
        </w:rPr>
        <w:t xml:space="preserve"> </w:t>
      </w:r>
      <w:r>
        <w:t>поворот,</w:t>
      </w:r>
      <w:r>
        <w:rPr>
          <w:spacing w:val="1"/>
        </w:rPr>
        <w:t xml:space="preserve"> </w:t>
      </w:r>
      <w:r>
        <w:t>отражение,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областями</w:t>
      </w:r>
      <w:r>
        <w:rPr>
          <w:spacing w:val="1"/>
        </w:rPr>
        <w:t xml:space="preserve"> </w:t>
      </w:r>
      <w:r>
        <w:t>(выделение,</w:t>
      </w:r>
      <w:r>
        <w:rPr>
          <w:spacing w:val="-5"/>
        </w:rPr>
        <w:t xml:space="preserve"> </w:t>
      </w:r>
      <w:r>
        <w:t>копирование,</w:t>
      </w:r>
      <w:r>
        <w:rPr>
          <w:spacing w:val="-4"/>
        </w:rPr>
        <w:t xml:space="preserve"> </w:t>
      </w:r>
      <w:r>
        <w:t>заливка</w:t>
      </w:r>
      <w:r>
        <w:rPr>
          <w:spacing w:val="-2"/>
        </w:rPr>
        <w:t xml:space="preserve"> </w:t>
      </w:r>
      <w:r>
        <w:t>цветом),</w:t>
      </w:r>
      <w:r>
        <w:rPr>
          <w:spacing w:val="-5"/>
        </w:rPr>
        <w:t xml:space="preserve"> </w:t>
      </w:r>
      <w:r>
        <w:t>коррекция</w:t>
      </w:r>
      <w:r>
        <w:rPr>
          <w:spacing w:val="-1"/>
        </w:rPr>
        <w:t xml:space="preserve"> </w:t>
      </w:r>
      <w:r>
        <w:t>цвета,</w:t>
      </w:r>
      <w:r>
        <w:rPr>
          <w:spacing w:val="-4"/>
        </w:rPr>
        <w:t xml:space="preserve"> </w:t>
      </w:r>
      <w:r>
        <w:t>яркости</w:t>
      </w:r>
      <w:r>
        <w:rPr>
          <w:spacing w:val="-5"/>
        </w:rPr>
        <w:t xml:space="preserve"> </w:t>
      </w:r>
      <w:r>
        <w:t>и контрастности.</w:t>
      </w:r>
    </w:p>
    <w:p w:rsidR="00CD081E" w:rsidRDefault="00BD4E48">
      <w:pPr>
        <w:pStyle w:val="a3"/>
        <w:ind w:right="1128"/>
      </w:pPr>
      <w:r>
        <w:t>Векторная</w:t>
      </w:r>
      <w:r>
        <w:rPr>
          <w:spacing w:val="1"/>
        </w:rPr>
        <w:t xml:space="preserve"> </w:t>
      </w:r>
      <w:r>
        <w:t>графика.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векторных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встроенными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текстового</w:t>
      </w:r>
      <w:r>
        <w:rPr>
          <w:spacing w:val="1"/>
        </w:rPr>
        <w:t xml:space="preserve"> </w:t>
      </w:r>
      <w:r>
        <w:t>процессора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(приложений).</w:t>
      </w:r>
      <w:r>
        <w:rPr>
          <w:spacing w:val="1"/>
        </w:rPr>
        <w:t xml:space="preserve"> </w:t>
      </w:r>
      <w:r>
        <w:t>Добавление</w:t>
      </w:r>
      <w:r>
        <w:rPr>
          <w:spacing w:val="1"/>
        </w:rPr>
        <w:t xml:space="preserve"> </w:t>
      </w:r>
      <w:r>
        <w:t>векторных</w:t>
      </w:r>
      <w:r>
        <w:rPr>
          <w:spacing w:val="1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документы.</w:t>
      </w:r>
    </w:p>
    <w:p w:rsidR="00CD081E" w:rsidRDefault="00BD4E48">
      <w:pPr>
        <w:pStyle w:val="a3"/>
        <w:spacing w:line="275" w:lineRule="exact"/>
        <w:ind w:left="1670" w:firstLine="0"/>
      </w:pPr>
      <w:r>
        <w:t>Мультимедийные</w:t>
      </w:r>
      <w:r>
        <w:rPr>
          <w:spacing w:val="-6"/>
        </w:rPr>
        <w:t xml:space="preserve"> </w:t>
      </w:r>
      <w:r>
        <w:t>презентации.</w:t>
      </w:r>
    </w:p>
    <w:p w:rsidR="00CD081E" w:rsidRDefault="00BD4E48">
      <w:pPr>
        <w:pStyle w:val="a3"/>
        <w:spacing w:line="242" w:lineRule="auto"/>
        <w:ind w:right="1134"/>
      </w:pPr>
      <w:r>
        <w:t>Подготовка мультимедийных презентаций. Слайд. Добавление на слайд текста и</w:t>
      </w:r>
      <w:r>
        <w:rPr>
          <w:spacing w:val="1"/>
        </w:rPr>
        <w:t xml:space="preserve"> </w:t>
      </w:r>
      <w:r>
        <w:t>изображений.</w:t>
      </w:r>
      <w:r>
        <w:rPr>
          <w:spacing w:val="-2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 несколькими</w:t>
      </w:r>
      <w:r>
        <w:rPr>
          <w:spacing w:val="3"/>
        </w:rPr>
        <w:t xml:space="preserve"> </w:t>
      </w:r>
      <w:r>
        <w:t>слайдами.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923" w:firstLine="0"/>
        <w:jc w:val="left"/>
      </w:pPr>
      <w:r>
        <w:lastRenderedPageBreak/>
        <w:t>Добавление на слайд аудиовизуальных данных. Анимация. Гиперссылки.</w:t>
      </w:r>
      <w:r>
        <w:rPr>
          <w:spacing w:val="-58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классе.</w:t>
      </w:r>
    </w:p>
    <w:p w:rsidR="00CD081E" w:rsidRDefault="00BD4E48">
      <w:pPr>
        <w:pStyle w:val="a3"/>
        <w:spacing w:line="242" w:lineRule="auto"/>
        <w:ind w:left="1670" w:right="5643" w:firstLine="0"/>
        <w:jc w:val="left"/>
      </w:pPr>
      <w:r>
        <w:t>Теоретические основы информатики.</w:t>
      </w:r>
      <w:r>
        <w:rPr>
          <w:spacing w:val="-57"/>
        </w:rPr>
        <w:t xml:space="preserve"> </w:t>
      </w:r>
      <w:r>
        <w:t>Системы</w:t>
      </w:r>
      <w:r>
        <w:rPr>
          <w:spacing w:val="2"/>
        </w:rPr>
        <w:t xml:space="preserve"> </w:t>
      </w:r>
      <w:r>
        <w:t>счисления.</w:t>
      </w:r>
    </w:p>
    <w:p w:rsidR="00CD081E" w:rsidRDefault="00BD4E48">
      <w:pPr>
        <w:pStyle w:val="a3"/>
        <w:ind w:right="1140"/>
      </w:pPr>
      <w:r>
        <w:t>Непозиционные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Алфавит.</w:t>
      </w:r>
      <w:r>
        <w:rPr>
          <w:spacing w:val="1"/>
        </w:rPr>
        <w:t xml:space="preserve"> </w:t>
      </w:r>
      <w:r>
        <w:t>Основание.</w:t>
      </w:r>
      <w:r>
        <w:rPr>
          <w:spacing w:val="1"/>
        </w:rPr>
        <w:t xml:space="preserve"> </w:t>
      </w:r>
      <w:r>
        <w:t>Развёрнутая форма записи числа. Перевод в десятичную систему чисел, записанных в</w:t>
      </w:r>
      <w:r>
        <w:rPr>
          <w:spacing w:val="1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системах</w:t>
      </w:r>
      <w:r>
        <w:rPr>
          <w:spacing w:val="-3"/>
        </w:rPr>
        <w:t xml:space="preserve"> </w:t>
      </w:r>
      <w:r>
        <w:t>счисления.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Римская</w:t>
      </w:r>
      <w:r>
        <w:rPr>
          <w:spacing w:val="-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счисления.</w:t>
      </w:r>
    </w:p>
    <w:p w:rsidR="00CD081E" w:rsidRDefault="00BD4E48">
      <w:pPr>
        <w:pStyle w:val="a3"/>
        <w:ind w:right="1133"/>
      </w:pPr>
      <w:r>
        <w:t>Двоичная система счисления. Перевод целых чисел в пределах от 0 до 1024 в</w:t>
      </w:r>
      <w:r>
        <w:rPr>
          <w:spacing w:val="1"/>
        </w:rPr>
        <w:t xml:space="preserve"> </w:t>
      </w:r>
      <w:r>
        <w:t>двоичную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Восьмеричная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счисления.</w:t>
      </w:r>
      <w:r>
        <w:rPr>
          <w:spacing w:val="1"/>
        </w:rPr>
        <w:t xml:space="preserve"> </w:t>
      </w:r>
      <w:r>
        <w:t>Перевод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восьмеричной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двоичную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десятичную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обратно.</w:t>
      </w:r>
      <w:r>
        <w:rPr>
          <w:spacing w:val="1"/>
        </w:rPr>
        <w:t xml:space="preserve"> </w:t>
      </w:r>
      <w:r>
        <w:t>Шестнадцатеричная система счисления. Перевод чисел из шестнадцатеричной системы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двоичную,</w:t>
      </w:r>
      <w:r>
        <w:rPr>
          <w:spacing w:val="3"/>
        </w:rPr>
        <w:t xml:space="preserve"> </w:t>
      </w:r>
      <w:r>
        <w:t>восьмеричную и</w:t>
      </w:r>
      <w:r>
        <w:rPr>
          <w:spacing w:val="2"/>
        </w:rPr>
        <w:t xml:space="preserve"> </w:t>
      </w:r>
      <w:r>
        <w:t>десятичную</w:t>
      </w:r>
      <w:r>
        <w:rPr>
          <w:spacing w:val="-1"/>
        </w:rPr>
        <w:t xml:space="preserve"> </w:t>
      </w:r>
      <w:r>
        <w:t>системы</w:t>
      </w:r>
      <w:r>
        <w:rPr>
          <w:spacing w:val="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обратно.</w:t>
      </w:r>
    </w:p>
    <w:p w:rsidR="00CD081E" w:rsidRDefault="00BD4E48">
      <w:pPr>
        <w:pStyle w:val="a3"/>
        <w:spacing w:line="237" w:lineRule="auto"/>
        <w:ind w:left="1670" w:right="3451" w:firstLine="0"/>
      </w:pPr>
      <w:r>
        <w:t>Арифметические операции в двоичной системе счисления.</w:t>
      </w:r>
      <w:r>
        <w:rPr>
          <w:spacing w:val="-57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математической</w:t>
      </w:r>
      <w:r>
        <w:rPr>
          <w:spacing w:val="3"/>
        </w:rPr>
        <w:t xml:space="preserve"> </w:t>
      </w:r>
      <w:r>
        <w:t>логики.</w:t>
      </w:r>
    </w:p>
    <w:p w:rsidR="00CD081E" w:rsidRDefault="00BD4E48">
      <w:pPr>
        <w:pStyle w:val="a3"/>
        <w:ind w:right="1125"/>
      </w:pPr>
      <w:r>
        <w:t>Логические высказывания. Логические значения высказываний. Элементарные и</w:t>
      </w:r>
      <w:r>
        <w:rPr>
          <w:spacing w:val="-57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высказывания.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операции:</w:t>
      </w:r>
      <w:r>
        <w:rPr>
          <w:spacing w:val="1"/>
        </w:rPr>
        <w:t xml:space="preserve"> </w:t>
      </w:r>
      <w:r>
        <w:t>«и»</w:t>
      </w:r>
      <w:r>
        <w:rPr>
          <w:spacing w:val="1"/>
        </w:rPr>
        <w:t xml:space="preserve"> </w:t>
      </w:r>
      <w:r>
        <w:t>(конъюнкция,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умножение), «или» (дизъюнкция, логическое сложение), «не» (логическое отрицание).</w:t>
      </w:r>
      <w:r>
        <w:rPr>
          <w:spacing w:val="1"/>
        </w:rPr>
        <w:t xml:space="preserve"> </w:t>
      </w:r>
      <w:r>
        <w:t>Приоритет логических операций. Определение истинности составного высказывания,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известны</w:t>
      </w:r>
      <w:r>
        <w:rPr>
          <w:spacing w:val="1"/>
        </w:rPr>
        <w:t xml:space="preserve"> </w:t>
      </w:r>
      <w:r>
        <w:t>значения истинности</w:t>
      </w:r>
      <w:r>
        <w:rPr>
          <w:spacing w:val="1"/>
        </w:rPr>
        <w:t xml:space="preserve"> </w:t>
      </w:r>
      <w:r>
        <w:t>входящих в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элементарных высказываний.</w:t>
      </w:r>
      <w:r>
        <w:rPr>
          <w:spacing w:val="1"/>
        </w:rPr>
        <w:t xml:space="preserve"> </w:t>
      </w:r>
      <w:r>
        <w:t>Логические выражения. Правила записи логических выражений. Построение таблиц</w:t>
      </w:r>
      <w:r>
        <w:rPr>
          <w:spacing w:val="1"/>
        </w:rPr>
        <w:t xml:space="preserve"> </w:t>
      </w:r>
      <w:r>
        <w:t>истинности</w:t>
      </w:r>
      <w:r>
        <w:rPr>
          <w:spacing w:val="-2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выражений.</w:t>
      </w:r>
    </w:p>
    <w:p w:rsidR="00CD081E" w:rsidRDefault="00BD4E48">
      <w:pPr>
        <w:pStyle w:val="a3"/>
        <w:spacing w:line="242" w:lineRule="auto"/>
        <w:ind w:left="1670" w:right="1989" w:firstLine="0"/>
      </w:pPr>
      <w:r>
        <w:t>Логические элементы. Знакомство с логическими основами компьютера.</w:t>
      </w:r>
      <w:r>
        <w:rPr>
          <w:spacing w:val="-57"/>
        </w:rPr>
        <w:t xml:space="preserve"> </w:t>
      </w:r>
      <w:r>
        <w:t>Алгоритмы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программирование.</w:t>
      </w:r>
    </w:p>
    <w:p w:rsidR="00CD081E" w:rsidRDefault="00BD4E48">
      <w:pPr>
        <w:pStyle w:val="a3"/>
        <w:spacing w:line="271" w:lineRule="exact"/>
        <w:ind w:left="1670" w:firstLine="0"/>
      </w:pPr>
      <w:r>
        <w:t>Исполнители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алгоритмы.</w:t>
      </w:r>
      <w:r>
        <w:rPr>
          <w:spacing w:val="-7"/>
        </w:rPr>
        <w:t xml:space="preserve"> </w:t>
      </w:r>
      <w:r>
        <w:t>Алгоритмические</w:t>
      </w:r>
      <w:r>
        <w:rPr>
          <w:spacing w:val="-4"/>
        </w:rPr>
        <w:t xml:space="preserve"> </w:t>
      </w:r>
      <w:r>
        <w:t>конструкции.</w:t>
      </w:r>
    </w:p>
    <w:p w:rsidR="00CD081E" w:rsidRDefault="00BD4E48">
      <w:pPr>
        <w:pStyle w:val="a3"/>
        <w:spacing w:before="2" w:line="237" w:lineRule="auto"/>
        <w:ind w:right="1141"/>
      </w:pPr>
      <w:r>
        <w:t>Понятие алгоритма. Исполнители алгоритмов. Алгоритм как план управления</w:t>
      </w:r>
      <w:r>
        <w:rPr>
          <w:spacing w:val="1"/>
        </w:rPr>
        <w:t xml:space="preserve"> </w:t>
      </w:r>
      <w:r>
        <w:t>исполнителем.</w:t>
      </w:r>
    </w:p>
    <w:p w:rsidR="00CD081E" w:rsidRDefault="00BD4E48">
      <w:pPr>
        <w:pStyle w:val="a3"/>
        <w:spacing w:before="6" w:line="237" w:lineRule="auto"/>
        <w:ind w:right="1129"/>
      </w:pPr>
      <w:r>
        <w:t>Свойства алгоритма. Способы записи алгоритма (словесный, в виде блок-схемы,</w:t>
      </w:r>
      <w:r>
        <w:rPr>
          <w:spacing w:val="1"/>
        </w:rPr>
        <w:t xml:space="preserve"> </w:t>
      </w:r>
      <w:r>
        <w:t>программа).</w:t>
      </w:r>
    </w:p>
    <w:p w:rsidR="00CD081E" w:rsidRDefault="00BD4E48">
      <w:pPr>
        <w:pStyle w:val="a3"/>
        <w:spacing w:before="4"/>
        <w:ind w:right="1133"/>
      </w:pPr>
      <w:r>
        <w:t>Алгоритмические</w:t>
      </w:r>
      <w:r>
        <w:rPr>
          <w:spacing w:val="1"/>
        </w:rPr>
        <w:t xml:space="preserve"> </w:t>
      </w:r>
      <w:r>
        <w:t>конструкции.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«следование».</w:t>
      </w:r>
      <w:r>
        <w:rPr>
          <w:spacing w:val="61"/>
        </w:rPr>
        <w:t xml:space="preserve"> </w:t>
      </w:r>
      <w:r>
        <w:t>Линейный</w:t>
      </w:r>
      <w:r>
        <w:rPr>
          <w:spacing w:val="1"/>
        </w:rPr>
        <w:t xml:space="preserve"> </w:t>
      </w:r>
      <w:r>
        <w:t>алгоритм.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линейных</w:t>
      </w:r>
      <w:r>
        <w:rPr>
          <w:spacing w:val="1"/>
        </w:rPr>
        <w:t xml:space="preserve"> </w:t>
      </w:r>
      <w:r>
        <w:t>алгоритмов: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-3"/>
        </w:rPr>
        <w:t xml:space="preserve"> </w:t>
      </w:r>
      <w:r>
        <w:t>последовательности</w:t>
      </w:r>
      <w:r>
        <w:rPr>
          <w:spacing w:val="-2"/>
        </w:rPr>
        <w:t xml:space="preserve"> </w:t>
      </w:r>
      <w:r>
        <w:t>выполняемых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от исходных</w:t>
      </w:r>
      <w:r>
        <w:rPr>
          <w:spacing w:val="-4"/>
        </w:rPr>
        <w:t xml:space="preserve"> </w:t>
      </w:r>
      <w:r>
        <w:t>данных.</w:t>
      </w:r>
    </w:p>
    <w:p w:rsidR="00CD081E" w:rsidRDefault="00BD4E48">
      <w:pPr>
        <w:pStyle w:val="a3"/>
        <w:ind w:right="1126"/>
      </w:pPr>
      <w:r>
        <w:t>Конструкция</w:t>
      </w:r>
      <w:r>
        <w:rPr>
          <w:spacing w:val="1"/>
        </w:rPr>
        <w:t xml:space="preserve"> </w:t>
      </w:r>
      <w:r>
        <w:t>«ветвление»:</w:t>
      </w:r>
      <w:r>
        <w:rPr>
          <w:spacing w:val="1"/>
        </w:rPr>
        <w:t xml:space="preserve"> </w:t>
      </w:r>
      <w:r>
        <w:t>полная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неполная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невыполнение условия (истинность и ложность высказывания). Простые и составные</w:t>
      </w:r>
      <w:r>
        <w:rPr>
          <w:spacing w:val="1"/>
        </w:rPr>
        <w:t xml:space="preserve"> </w:t>
      </w:r>
      <w:r>
        <w:t>условия.</w:t>
      </w:r>
    </w:p>
    <w:p w:rsidR="00CD081E" w:rsidRDefault="00BD4E48">
      <w:pPr>
        <w:pStyle w:val="a3"/>
        <w:spacing w:before="3" w:line="237" w:lineRule="auto"/>
        <w:ind w:right="1134"/>
      </w:pPr>
      <w:r>
        <w:t>Конструкция «повторения»: циклы с заданным числом повторений, с условием</w:t>
      </w:r>
      <w:r>
        <w:rPr>
          <w:spacing w:val="1"/>
        </w:rPr>
        <w:t xml:space="preserve"> </w:t>
      </w:r>
      <w:r>
        <w:t>выполнения,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переменной</w:t>
      </w:r>
      <w:r>
        <w:rPr>
          <w:spacing w:val="-2"/>
        </w:rPr>
        <w:t xml:space="preserve"> </w:t>
      </w:r>
      <w:r>
        <w:t>цикла.</w:t>
      </w:r>
    </w:p>
    <w:p w:rsidR="00CD081E" w:rsidRDefault="00BD4E48">
      <w:pPr>
        <w:pStyle w:val="a3"/>
        <w:spacing w:before="3"/>
        <w:ind w:right="1129"/>
      </w:pPr>
      <w:r>
        <w:t>Разработка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исполнителя</w:t>
      </w:r>
      <w:r>
        <w:rPr>
          <w:spacing w:val="1"/>
        </w:rPr>
        <w:t xml:space="preserve"> </w:t>
      </w:r>
      <w:r>
        <w:t>алгоритма,</w:t>
      </w:r>
      <w:r>
        <w:rPr>
          <w:spacing w:val="61"/>
        </w:rPr>
        <w:t xml:space="preserve"> </w:t>
      </w:r>
      <w:r>
        <w:t>приводящего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требуемому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циклов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ветвлений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формальными</w:t>
      </w:r>
      <w:r>
        <w:rPr>
          <w:spacing w:val="1"/>
        </w:rPr>
        <w:t xml:space="preserve"> </w:t>
      </w:r>
      <w:r>
        <w:t>исполнителями, такими как Робот, Черепашка, Чертёжник. Выполнение алгоритмов</w:t>
      </w:r>
      <w:r>
        <w:rPr>
          <w:spacing w:val="1"/>
        </w:rPr>
        <w:t xml:space="preserve"> </w:t>
      </w:r>
      <w:r>
        <w:t>вручную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компьютере.</w:t>
      </w:r>
      <w:r>
        <w:rPr>
          <w:spacing w:val="3"/>
        </w:rPr>
        <w:t xml:space="preserve"> </w:t>
      </w:r>
      <w:r>
        <w:t>Синтаксические и</w:t>
      </w:r>
      <w:r>
        <w:rPr>
          <w:spacing w:val="1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ошибки.</w:t>
      </w:r>
      <w:r>
        <w:rPr>
          <w:spacing w:val="-2"/>
        </w:rPr>
        <w:t xml:space="preserve"> </w:t>
      </w:r>
      <w:r>
        <w:t>Отказы.</w:t>
      </w:r>
    </w:p>
    <w:p w:rsidR="00CD081E" w:rsidRDefault="00BD4E48">
      <w:pPr>
        <w:pStyle w:val="a3"/>
        <w:spacing w:line="274" w:lineRule="exact"/>
        <w:ind w:left="1670" w:firstLine="0"/>
      </w:pPr>
      <w:r>
        <w:t>Язык</w:t>
      </w:r>
      <w:r>
        <w:rPr>
          <w:spacing w:val="-5"/>
        </w:rPr>
        <w:t xml:space="preserve"> </w:t>
      </w:r>
      <w:r>
        <w:t>программирования.</w:t>
      </w:r>
    </w:p>
    <w:p w:rsidR="00CD081E" w:rsidRDefault="00BD4E48">
      <w:pPr>
        <w:pStyle w:val="a3"/>
        <w:spacing w:before="5" w:line="237" w:lineRule="auto"/>
        <w:ind w:right="1133"/>
      </w:pPr>
      <w:r>
        <w:t>Язык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(Python,</w:t>
      </w:r>
      <w:r>
        <w:rPr>
          <w:spacing w:val="1"/>
        </w:rPr>
        <w:t xml:space="preserve"> </w:t>
      </w:r>
      <w:r>
        <w:t>C++,</w:t>
      </w:r>
      <w:r>
        <w:rPr>
          <w:spacing w:val="1"/>
        </w:rPr>
        <w:t xml:space="preserve"> </w:t>
      </w:r>
      <w:r>
        <w:t>Паскаль,</w:t>
      </w:r>
      <w:r>
        <w:rPr>
          <w:spacing w:val="1"/>
        </w:rPr>
        <w:t xml:space="preserve"> </w:t>
      </w:r>
      <w:r>
        <w:t>Java,</w:t>
      </w:r>
      <w:r>
        <w:rPr>
          <w:spacing w:val="1"/>
        </w:rPr>
        <w:t xml:space="preserve"> </w:t>
      </w:r>
      <w:r>
        <w:t>C#,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Алгоритмический</w:t>
      </w:r>
      <w:r>
        <w:rPr>
          <w:spacing w:val="-3"/>
        </w:rPr>
        <w:t xml:space="preserve"> </w:t>
      </w:r>
      <w:r>
        <w:t>Язык).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Система</w:t>
      </w:r>
      <w:r>
        <w:rPr>
          <w:spacing w:val="-4"/>
        </w:rPr>
        <w:t xml:space="preserve"> </w:t>
      </w:r>
      <w:r>
        <w:t>программирования:</w:t>
      </w:r>
      <w:r>
        <w:rPr>
          <w:spacing w:val="-3"/>
        </w:rPr>
        <w:t xml:space="preserve"> </w:t>
      </w:r>
      <w:r>
        <w:t>редактор</w:t>
      </w:r>
      <w:r>
        <w:rPr>
          <w:spacing w:val="-8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программ,</w:t>
      </w:r>
      <w:r>
        <w:rPr>
          <w:spacing w:val="-2"/>
        </w:rPr>
        <w:t xml:space="preserve"> </w:t>
      </w:r>
      <w:r>
        <w:t>транслятор,</w:t>
      </w:r>
      <w:r>
        <w:rPr>
          <w:spacing w:val="-5"/>
        </w:rPr>
        <w:t xml:space="preserve"> </w:t>
      </w:r>
      <w:r>
        <w:t>отладчик.</w:t>
      </w:r>
    </w:p>
    <w:p w:rsidR="00CD081E" w:rsidRDefault="00BD4E48">
      <w:pPr>
        <w:pStyle w:val="a3"/>
        <w:spacing w:line="242" w:lineRule="auto"/>
        <w:ind w:right="1129"/>
      </w:pPr>
      <w:r>
        <w:t>Переменная:</w:t>
      </w:r>
      <w:r>
        <w:rPr>
          <w:spacing w:val="1"/>
        </w:rPr>
        <w:t xml:space="preserve"> </w:t>
      </w:r>
      <w:r>
        <w:t>тип,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Целые,</w:t>
      </w:r>
      <w:r>
        <w:rPr>
          <w:spacing w:val="1"/>
        </w:rPr>
        <w:t xml:space="preserve"> </w:t>
      </w:r>
      <w:r>
        <w:t>вещественные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символьные</w:t>
      </w:r>
      <w:r>
        <w:rPr>
          <w:spacing w:val="1"/>
        </w:rPr>
        <w:t xml:space="preserve"> </w:t>
      </w:r>
      <w:r>
        <w:t>переменные.</w:t>
      </w:r>
    </w:p>
    <w:p w:rsidR="00CD081E" w:rsidRDefault="00BD4E48">
      <w:pPr>
        <w:pStyle w:val="a3"/>
        <w:spacing w:line="271" w:lineRule="exact"/>
        <w:ind w:left="1670" w:firstLine="0"/>
      </w:pPr>
      <w:r>
        <w:t>Оператор</w:t>
      </w:r>
      <w:r>
        <w:rPr>
          <w:spacing w:val="7"/>
        </w:rPr>
        <w:t xml:space="preserve"> </w:t>
      </w:r>
      <w:r>
        <w:t>присваивания.</w:t>
      </w:r>
      <w:r>
        <w:rPr>
          <w:spacing w:val="10"/>
        </w:rPr>
        <w:t xml:space="preserve"> </w:t>
      </w:r>
      <w:r>
        <w:t>Арифметические</w:t>
      </w:r>
      <w:r>
        <w:rPr>
          <w:spacing w:val="12"/>
        </w:rPr>
        <w:t xml:space="preserve"> </w:t>
      </w:r>
      <w:r>
        <w:t>выражения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порядок</w:t>
      </w:r>
      <w:r>
        <w:rPr>
          <w:spacing w:val="7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вычисления.</w:t>
      </w:r>
    </w:p>
    <w:p w:rsidR="00CD081E" w:rsidRDefault="00BD4E48">
      <w:pPr>
        <w:pStyle w:val="a3"/>
        <w:spacing w:before="1" w:line="275" w:lineRule="exact"/>
        <w:ind w:firstLine="0"/>
      </w:pPr>
      <w:r>
        <w:t>Операции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целыми</w:t>
      </w:r>
      <w:r>
        <w:rPr>
          <w:spacing w:val="-3"/>
        </w:rPr>
        <w:t xml:space="preserve"> </w:t>
      </w:r>
      <w:r>
        <w:t>числами:</w:t>
      </w:r>
      <w:r>
        <w:rPr>
          <w:spacing w:val="-5"/>
        </w:rPr>
        <w:t xml:space="preserve"> </w:t>
      </w:r>
      <w:r>
        <w:t>целочисленное</w:t>
      </w:r>
      <w:r>
        <w:rPr>
          <w:spacing w:val="-5"/>
        </w:rPr>
        <w:t xml:space="preserve"> </w:t>
      </w:r>
      <w:r>
        <w:t>деление,</w:t>
      </w:r>
      <w:r>
        <w:rPr>
          <w:spacing w:val="-2"/>
        </w:rPr>
        <w:t xml:space="preserve"> </w:t>
      </w:r>
      <w:r>
        <w:t>остаток</w:t>
      </w:r>
      <w:r>
        <w:rPr>
          <w:spacing w:val="-6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деления.</w:t>
      </w:r>
    </w:p>
    <w:p w:rsidR="00CD081E" w:rsidRDefault="00BD4E48">
      <w:pPr>
        <w:pStyle w:val="a3"/>
        <w:spacing w:line="242" w:lineRule="auto"/>
        <w:ind w:right="1128"/>
      </w:pPr>
      <w:r>
        <w:t>Ветвления.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(запись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изучаемом</w:t>
      </w:r>
      <w:r>
        <w:rPr>
          <w:spacing w:val="-57"/>
        </w:rPr>
        <w:t xml:space="preserve"> </w:t>
      </w:r>
      <w:r>
        <w:t>языке</w:t>
      </w:r>
      <w:r>
        <w:rPr>
          <w:spacing w:val="37"/>
        </w:rPr>
        <w:t xml:space="preserve"> </w:t>
      </w:r>
      <w:r>
        <w:t>программирования).</w:t>
      </w:r>
      <w:r>
        <w:rPr>
          <w:spacing w:val="35"/>
        </w:rPr>
        <w:t xml:space="preserve"> </w:t>
      </w:r>
      <w:r>
        <w:t>Нахождение</w:t>
      </w:r>
      <w:r>
        <w:rPr>
          <w:spacing w:val="32"/>
        </w:rPr>
        <w:t xml:space="preserve"> </w:t>
      </w:r>
      <w:r>
        <w:t>минимума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максимума</w:t>
      </w:r>
      <w:r>
        <w:rPr>
          <w:spacing w:val="37"/>
        </w:rPr>
        <w:t xml:space="preserve"> </w:t>
      </w:r>
      <w:r>
        <w:t>из</w:t>
      </w:r>
      <w:r>
        <w:rPr>
          <w:spacing w:val="38"/>
        </w:rPr>
        <w:t xml:space="preserve"> </w:t>
      </w:r>
      <w:r>
        <w:t>двух,</w:t>
      </w:r>
      <w:r>
        <w:rPr>
          <w:spacing w:val="40"/>
        </w:rPr>
        <w:t xml:space="preserve"> </w:t>
      </w:r>
      <w:r>
        <w:t>трёх</w:t>
      </w:r>
      <w:r>
        <w:rPr>
          <w:spacing w:val="32"/>
        </w:rPr>
        <w:t xml:space="preserve"> </w:t>
      </w:r>
      <w:r>
        <w:t>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четырёх</w:t>
      </w:r>
      <w:r>
        <w:rPr>
          <w:spacing w:val="-8"/>
        </w:rPr>
        <w:t xml:space="preserve"> </w:t>
      </w:r>
      <w:r>
        <w:t>чисел.</w:t>
      </w:r>
      <w:r>
        <w:rPr>
          <w:spacing w:val="-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квадратного уравнения,</w:t>
      </w:r>
      <w:r>
        <w:rPr>
          <w:spacing w:val="-2"/>
        </w:rPr>
        <w:t xml:space="preserve"> </w:t>
      </w:r>
      <w:r>
        <w:t>имеющего</w:t>
      </w:r>
      <w:r>
        <w:rPr>
          <w:spacing w:val="-3"/>
        </w:rPr>
        <w:t xml:space="preserve"> </w:t>
      </w:r>
      <w:r>
        <w:t>вещественные</w:t>
      </w:r>
      <w:r>
        <w:rPr>
          <w:spacing w:val="-4"/>
        </w:rPr>
        <w:t xml:space="preserve"> </w:t>
      </w:r>
      <w:r>
        <w:t>корни.</w:t>
      </w:r>
    </w:p>
    <w:p w:rsidR="00CD081E" w:rsidRDefault="00BD4E48">
      <w:pPr>
        <w:pStyle w:val="a3"/>
        <w:spacing w:before="5" w:line="237" w:lineRule="auto"/>
        <w:ind w:right="1133"/>
      </w:pPr>
      <w:r>
        <w:t>Диалоговая</w:t>
      </w:r>
      <w:r>
        <w:rPr>
          <w:spacing w:val="1"/>
        </w:rPr>
        <w:t xml:space="preserve"> </w:t>
      </w:r>
      <w:r>
        <w:t>отладка</w:t>
      </w:r>
      <w:r>
        <w:rPr>
          <w:spacing w:val="1"/>
        </w:rPr>
        <w:t xml:space="preserve"> </w:t>
      </w:r>
      <w:r>
        <w:t>программ:</w:t>
      </w:r>
      <w:r>
        <w:rPr>
          <w:spacing w:val="1"/>
        </w:rPr>
        <w:t xml:space="preserve"> </w:t>
      </w:r>
      <w:r>
        <w:t>пошаговое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величин,</w:t>
      </w:r>
      <w:r>
        <w:rPr>
          <w:spacing w:val="-6"/>
        </w:rPr>
        <w:t xml:space="preserve"> </w:t>
      </w:r>
      <w:r>
        <w:t>отладочный</w:t>
      </w:r>
      <w:r>
        <w:rPr>
          <w:spacing w:val="-2"/>
        </w:rPr>
        <w:t xml:space="preserve"> </w:t>
      </w:r>
      <w:r>
        <w:t>вывод,</w:t>
      </w:r>
      <w:r>
        <w:rPr>
          <w:spacing w:val="-1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останова.</w:t>
      </w:r>
    </w:p>
    <w:p w:rsidR="00CD081E" w:rsidRDefault="00BD4E48">
      <w:pPr>
        <w:pStyle w:val="a3"/>
        <w:spacing w:before="3"/>
        <w:ind w:right="1136"/>
      </w:pPr>
      <w:r>
        <w:t>Цикл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условием.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Евклида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наибольшего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делителя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натуральных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Разбиение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натурального</w:t>
      </w:r>
      <w:r>
        <w:rPr>
          <w:spacing w:val="1"/>
        </w:rPr>
        <w:t xml:space="preserve"> </w:t>
      </w:r>
      <w:r>
        <w:t>числа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позиционной</w:t>
      </w:r>
      <w:r>
        <w:rPr>
          <w:spacing w:val="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основанием,</w:t>
      </w:r>
      <w:r>
        <w:rPr>
          <w:spacing w:val="-3"/>
        </w:rPr>
        <w:t xml:space="preserve"> </w:t>
      </w:r>
      <w:r>
        <w:t>меньшим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равным</w:t>
      </w:r>
      <w:r>
        <w:rPr>
          <w:spacing w:val="-3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отдельные</w:t>
      </w:r>
      <w:r>
        <w:rPr>
          <w:spacing w:val="-1"/>
        </w:rPr>
        <w:t xml:space="preserve"> </w:t>
      </w:r>
      <w:r>
        <w:t>цифры.</w:t>
      </w:r>
    </w:p>
    <w:p w:rsidR="00CD081E" w:rsidRDefault="00BD4E48">
      <w:pPr>
        <w:pStyle w:val="a3"/>
        <w:spacing w:line="242" w:lineRule="auto"/>
        <w:ind w:right="1131"/>
      </w:pPr>
      <w:r>
        <w:t>Цикл с переменной. Алгоритмы проверки делимости одного целого числа на</w:t>
      </w:r>
      <w:r>
        <w:rPr>
          <w:spacing w:val="1"/>
        </w:rPr>
        <w:t xml:space="preserve"> </w:t>
      </w:r>
      <w:r>
        <w:t>другое,</w:t>
      </w:r>
      <w:r>
        <w:rPr>
          <w:spacing w:val="3"/>
        </w:rPr>
        <w:t xml:space="preserve"> </w:t>
      </w:r>
      <w:r>
        <w:t>проверки</w:t>
      </w:r>
      <w:r>
        <w:rPr>
          <w:spacing w:val="2"/>
        </w:rPr>
        <w:t xml:space="preserve"> </w:t>
      </w:r>
      <w:r>
        <w:t>натурального</w:t>
      </w:r>
      <w:r>
        <w:rPr>
          <w:spacing w:val="6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простоту.</w:t>
      </w:r>
    </w:p>
    <w:p w:rsidR="00CD081E" w:rsidRDefault="00BD4E48">
      <w:pPr>
        <w:pStyle w:val="a3"/>
        <w:ind w:right="1134"/>
      </w:pPr>
      <w:r>
        <w:t>Обработка</w:t>
      </w:r>
      <w:r>
        <w:rPr>
          <w:spacing w:val="1"/>
        </w:rPr>
        <w:t xml:space="preserve"> </w:t>
      </w:r>
      <w:r>
        <w:t>символьных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Символьные</w:t>
      </w:r>
      <w:r>
        <w:rPr>
          <w:spacing w:val="1"/>
        </w:rPr>
        <w:t xml:space="preserve"> </w:t>
      </w:r>
      <w:r>
        <w:t>(строковые)</w:t>
      </w:r>
      <w:r>
        <w:rPr>
          <w:spacing w:val="1"/>
        </w:rPr>
        <w:t xml:space="preserve"> </w:t>
      </w:r>
      <w:r>
        <w:t>переменные.</w:t>
      </w:r>
      <w:r>
        <w:rPr>
          <w:spacing w:val="1"/>
        </w:rPr>
        <w:t xml:space="preserve"> </w:t>
      </w:r>
      <w:r>
        <w:t>Посимвольная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строк.</w:t>
      </w:r>
      <w:r>
        <w:rPr>
          <w:spacing w:val="1"/>
        </w:rPr>
        <w:t xml:space="preserve"> </w:t>
      </w:r>
      <w:r>
        <w:t>Подсчёт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символа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строке.</w:t>
      </w:r>
      <w:r>
        <w:rPr>
          <w:spacing w:val="1"/>
        </w:rPr>
        <w:t xml:space="preserve"> </w:t>
      </w:r>
      <w:r>
        <w:t>Встроенные</w:t>
      </w:r>
      <w:r>
        <w:rPr>
          <w:spacing w:val="-5"/>
        </w:rPr>
        <w:t xml:space="preserve"> </w:t>
      </w:r>
      <w:r>
        <w:t>функции</w:t>
      </w:r>
      <w:r>
        <w:rPr>
          <w:spacing w:val="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обработки</w:t>
      </w:r>
      <w:r>
        <w:rPr>
          <w:spacing w:val="3"/>
        </w:rPr>
        <w:t xml:space="preserve"> </w:t>
      </w:r>
      <w:r>
        <w:t>строк.</w:t>
      </w:r>
    </w:p>
    <w:p w:rsidR="00CD081E" w:rsidRDefault="00BD4E48">
      <w:pPr>
        <w:pStyle w:val="a3"/>
        <w:spacing w:line="275" w:lineRule="exact"/>
        <w:ind w:left="1670" w:firstLine="0"/>
      </w:pPr>
      <w:r>
        <w:t>Анализ</w:t>
      </w:r>
      <w:r>
        <w:rPr>
          <w:spacing w:val="-1"/>
        </w:rPr>
        <w:t xml:space="preserve"> </w:t>
      </w:r>
      <w:r>
        <w:t>алгоритмов.</w:t>
      </w:r>
    </w:p>
    <w:p w:rsidR="00CD081E" w:rsidRDefault="00BD4E48">
      <w:pPr>
        <w:pStyle w:val="a3"/>
        <w:ind w:right="1131"/>
      </w:pPr>
      <w:r>
        <w:t>Определение возможных результатов работы алгоритма при данном множестве</w:t>
      </w:r>
      <w:r>
        <w:rPr>
          <w:spacing w:val="1"/>
        </w:rPr>
        <w:t xml:space="preserve"> </w:t>
      </w:r>
      <w:r>
        <w:t>входных данных, определение возможных входных данных, приводящих к данному</w:t>
      </w:r>
      <w:r>
        <w:rPr>
          <w:spacing w:val="1"/>
        </w:rPr>
        <w:t xml:space="preserve"> </w:t>
      </w:r>
      <w:r>
        <w:t>результату.</w:t>
      </w:r>
    </w:p>
    <w:p w:rsidR="00CD081E" w:rsidRDefault="00BD4E48">
      <w:pPr>
        <w:pStyle w:val="a3"/>
        <w:spacing w:line="237" w:lineRule="auto"/>
        <w:ind w:left="1670" w:right="6063" w:firstLine="0"/>
        <w:jc w:val="left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Цифровая</w:t>
      </w:r>
      <w:r>
        <w:rPr>
          <w:spacing w:val="-3"/>
        </w:rPr>
        <w:t xml:space="preserve"> </w:t>
      </w:r>
      <w:r>
        <w:t>грамотность.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Глобальная</w:t>
      </w:r>
      <w:r>
        <w:rPr>
          <w:spacing w:val="-3"/>
        </w:rPr>
        <w:t xml:space="preserve"> </w:t>
      </w:r>
      <w:r>
        <w:t>сеть</w:t>
      </w:r>
      <w:r>
        <w:rPr>
          <w:spacing w:val="-5"/>
        </w:rPr>
        <w:t xml:space="preserve"> </w:t>
      </w:r>
      <w:r>
        <w:t>Интернет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стратегии</w:t>
      </w:r>
      <w:r>
        <w:rPr>
          <w:spacing w:val="-6"/>
        </w:rPr>
        <w:t xml:space="preserve"> </w:t>
      </w:r>
      <w:r>
        <w:t>безопасного</w:t>
      </w:r>
      <w:r>
        <w:rPr>
          <w:spacing w:val="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ней.</w:t>
      </w:r>
    </w:p>
    <w:p w:rsidR="00CD081E" w:rsidRDefault="00BD4E48">
      <w:pPr>
        <w:pStyle w:val="a3"/>
        <w:ind w:right="1130"/>
      </w:pPr>
      <w:r>
        <w:t>Глобальная сеть Интернет. IP-адреса узлов. Сетевое хранение данных. Методы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Интернете.</w:t>
      </w:r>
      <w:r>
        <w:rPr>
          <w:spacing w:val="1"/>
        </w:rPr>
        <w:t xml:space="preserve"> </w:t>
      </w:r>
      <w:r>
        <w:t>Большие</w:t>
      </w:r>
      <w:r>
        <w:rPr>
          <w:spacing w:val="-5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(интернет-данные,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частности</w:t>
      </w:r>
      <w:r>
        <w:rPr>
          <w:spacing w:val="2"/>
        </w:rPr>
        <w:t xml:space="preserve"> </w:t>
      </w:r>
      <w:r>
        <w:t>данные социальных</w:t>
      </w:r>
      <w:r>
        <w:rPr>
          <w:spacing w:val="-4"/>
        </w:rPr>
        <w:t xml:space="preserve"> </w:t>
      </w:r>
      <w:r>
        <w:t>сетей).</w:t>
      </w:r>
    </w:p>
    <w:p w:rsidR="00CD081E" w:rsidRDefault="00BD4E48">
      <w:pPr>
        <w:pStyle w:val="a3"/>
        <w:spacing w:before="1"/>
        <w:ind w:right="1126"/>
      </w:pP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 при работе в глобальной сети и методы противодействия им. 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аутентификации.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Интернете.</w:t>
      </w:r>
      <w:r>
        <w:rPr>
          <w:spacing w:val="1"/>
        </w:rPr>
        <w:t xml:space="preserve"> </w:t>
      </w:r>
      <w:r>
        <w:t>Безопасные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вовлечения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деструктивные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криминальные</w:t>
      </w:r>
      <w:r>
        <w:rPr>
          <w:spacing w:val="-2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сетевой активности</w:t>
      </w:r>
      <w:r>
        <w:rPr>
          <w:spacing w:val="-4"/>
        </w:rPr>
        <w:t xml:space="preserve"> </w:t>
      </w:r>
      <w:r>
        <w:t>(кибербуллинг,</w:t>
      </w:r>
      <w:r>
        <w:rPr>
          <w:spacing w:val="1"/>
        </w:rPr>
        <w:t xml:space="preserve"> </w:t>
      </w:r>
      <w:r>
        <w:t>фишинг</w:t>
      </w:r>
      <w:r>
        <w:rPr>
          <w:spacing w:val="-4"/>
        </w:rPr>
        <w:t xml:space="preserve"> </w:t>
      </w:r>
      <w:r>
        <w:t>и другие</w:t>
      </w:r>
      <w:r>
        <w:rPr>
          <w:spacing w:val="-2"/>
        </w:rPr>
        <w:t xml:space="preserve"> </w:t>
      </w:r>
      <w:r>
        <w:t>формы).</w:t>
      </w:r>
    </w:p>
    <w:p w:rsidR="00CD081E" w:rsidRDefault="00BD4E48">
      <w:pPr>
        <w:pStyle w:val="a3"/>
        <w:spacing w:line="274" w:lineRule="exact"/>
        <w:ind w:left="1670" w:firstLine="0"/>
      </w:pPr>
      <w:r>
        <w:t>Работа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информационном</w:t>
      </w:r>
      <w:r>
        <w:rPr>
          <w:spacing w:val="-2"/>
        </w:rPr>
        <w:t xml:space="preserve"> </w:t>
      </w:r>
      <w:r>
        <w:t>пространстве.</w:t>
      </w:r>
    </w:p>
    <w:p w:rsidR="00CD081E" w:rsidRDefault="00BD4E48">
      <w:pPr>
        <w:pStyle w:val="a3"/>
        <w:spacing w:before="3"/>
        <w:ind w:right="1125"/>
      </w:pPr>
      <w:r>
        <w:t>Виды деятельности в Интернете. интернет-сервисы: коммуникационные сервисы</w:t>
      </w:r>
      <w:r>
        <w:rPr>
          <w:spacing w:val="-57"/>
        </w:rPr>
        <w:t xml:space="preserve"> </w:t>
      </w:r>
      <w:r>
        <w:t>(почтовая</w:t>
      </w:r>
      <w:r>
        <w:rPr>
          <w:spacing w:val="1"/>
        </w:rPr>
        <w:t xml:space="preserve"> </w:t>
      </w:r>
      <w:r>
        <w:t>служба,</w:t>
      </w:r>
      <w:r>
        <w:rPr>
          <w:spacing w:val="1"/>
        </w:rPr>
        <w:t xml:space="preserve"> </w:t>
      </w:r>
      <w:r>
        <w:t>видео-конференц-связь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(карты,</w:t>
      </w:r>
      <w:r>
        <w:rPr>
          <w:spacing w:val="1"/>
        </w:rPr>
        <w:t xml:space="preserve"> </w:t>
      </w:r>
      <w:r>
        <w:t>расписания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службы,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обеспечения и другие службы. Сервисы государственных услуг. Облачные хранилища</w:t>
      </w:r>
      <w:r>
        <w:rPr>
          <w:spacing w:val="1"/>
        </w:rPr>
        <w:t xml:space="preserve"> </w:t>
      </w:r>
      <w:r>
        <w:t>данных. Средства совместной разработки документов (онлайн-офисы). Программное</w:t>
      </w:r>
      <w:r>
        <w:rPr>
          <w:spacing w:val="1"/>
        </w:rPr>
        <w:t xml:space="preserve"> </w:t>
      </w:r>
      <w:r>
        <w:t>обеспечение как веб-сервис: онлайновые текстовые и графические редакторы, среды</w:t>
      </w:r>
      <w:r>
        <w:rPr>
          <w:spacing w:val="1"/>
        </w:rPr>
        <w:t xml:space="preserve"> </w:t>
      </w:r>
      <w:r>
        <w:t>разработки</w:t>
      </w:r>
      <w:r>
        <w:rPr>
          <w:spacing w:val="2"/>
        </w:rPr>
        <w:t xml:space="preserve"> </w:t>
      </w:r>
      <w:r>
        <w:t>программ.</w:t>
      </w:r>
    </w:p>
    <w:p w:rsidR="00CD081E" w:rsidRDefault="00BD4E48">
      <w:pPr>
        <w:pStyle w:val="a3"/>
        <w:spacing w:line="242" w:lineRule="auto"/>
        <w:ind w:left="1670" w:right="5656" w:firstLine="0"/>
      </w:pPr>
      <w:r>
        <w:t>Теоретические основы информатики.</w:t>
      </w:r>
      <w:r>
        <w:rPr>
          <w:spacing w:val="-57"/>
        </w:rPr>
        <w:t xml:space="preserve"> </w:t>
      </w:r>
      <w:r>
        <w:t>Моделирование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метод</w:t>
      </w:r>
      <w:r>
        <w:rPr>
          <w:spacing w:val="-7"/>
        </w:rPr>
        <w:t xml:space="preserve"> </w:t>
      </w:r>
      <w:r>
        <w:t>познания.</w:t>
      </w:r>
    </w:p>
    <w:p w:rsidR="00CD081E" w:rsidRDefault="00BD4E48">
      <w:pPr>
        <w:pStyle w:val="a3"/>
        <w:ind w:right="1132"/>
      </w:pPr>
      <w:r>
        <w:t>Модель. Задачи, решаемые с помощью моделирования. Классификации моделей.</w:t>
      </w:r>
      <w:r>
        <w:rPr>
          <w:spacing w:val="-57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(натурные)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Непрерывные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дискретные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Имитационные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моделируемому</w:t>
      </w:r>
      <w:r>
        <w:rPr>
          <w:spacing w:val="-9"/>
        </w:rPr>
        <w:t xml:space="preserve"> </w:t>
      </w:r>
      <w:r>
        <w:t>объекту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целям</w:t>
      </w:r>
      <w:r>
        <w:rPr>
          <w:spacing w:val="3"/>
        </w:rPr>
        <w:t xml:space="preserve"> </w:t>
      </w:r>
      <w:r>
        <w:t>моделирования.</w:t>
      </w:r>
    </w:p>
    <w:p w:rsidR="00CD081E" w:rsidRDefault="00BD4E48">
      <w:pPr>
        <w:pStyle w:val="a3"/>
        <w:ind w:left="1670" w:firstLine="0"/>
      </w:pPr>
      <w:r>
        <w:t>Табличные</w:t>
      </w:r>
      <w:r>
        <w:rPr>
          <w:spacing w:val="-2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Таблица</w:t>
      </w:r>
      <w:r>
        <w:rPr>
          <w:spacing w:val="-6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отношения.</w:t>
      </w:r>
    </w:p>
    <w:p w:rsidR="00CD081E" w:rsidRDefault="00BD4E48">
      <w:pPr>
        <w:pStyle w:val="a3"/>
        <w:spacing w:line="237" w:lineRule="auto"/>
        <w:ind w:left="1670" w:right="1134" w:firstLine="0"/>
      </w:pPr>
      <w:r>
        <w:t>Базы данных. Отбор в таблице строк, удовлетворяющих заданному условию.</w:t>
      </w:r>
      <w:r>
        <w:rPr>
          <w:spacing w:val="1"/>
        </w:rPr>
        <w:t xml:space="preserve"> </w:t>
      </w:r>
      <w:r>
        <w:t>Граф.</w:t>
      </w:r>
      <w:r>
        <w:rPr>
          <w:spacing w:val="1"/>
        </w:rPr>
        <w:t xml:space="preserve"> </w:t>
      </w:r>
      <w:r>
        <w:t>Вершина,</w:t>
      </w:r>
      <w:r>
        <w:rPr>
          <w:spacing w:val="56"/>
        </w:rPr>
        <w:t xml:space="preserve"> </w:t>
      </w:r>
      <w:r>
        <w:t>ребро,</w:t>
      </w:r>
      <w:r>
        <w:rPr>
          <w:spacing w:val="55"/>
        </w:rPr>
        <w:t xml:space="preserve"> </w:t>
      </w:r>
      <w:r>
        <w:t>путь.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58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неориентированные</w:t>
      </w:r>
      <w:r>
        <w:rPr>
          <w:spacing w:val="58"/>
        </w:rPr>
        <w:t xml:space="preserve"> </w:t>
      </w:r>
      <w:r>
        <w:t>графы.</w:t>
      </w:r>
    </w:p>
    <w:p w:rsidR="00CD081E" w:rsidRDefault="00BD4E48">
      <w:pPr>
        <w:pStyle w:val="a3"/>
        <w:spacing w:before="2"/>
        <w:ind w:right="1126" w:firstLine="0"/>
      </w:pPr>
      <w:r>
        <w:t>Длина (вес) ребра. Весовая матрица графа. Длина пути между вершинами графа. Поиск</w:t>
      </w:r>
      <w:r>
        <w:rPr>
          <w:spacing w:val="1"/>
        </w:rPr>
        <w:t xml:space="preserve"> </w:t>
      </w:r>
      <w:r>
        <w:t>оптимального</w:t>
      </w:r>
      <w:r>
        <w:rPr>
          <w:spacing w:val="11"/>
        </w:rPr>
        <w:t xml:space="preserve"> </w:t>
      </w:r>
      <w:r>
        <w:t>пути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графе.</w:t>
      </w:r>
      <w:r>
        <w:rPr>
          <w:spacing w:val="13"/>
        </w:rPr>
        <w:t xml:space="preserve"> </w:t>
      </w:r>
      <w:r>
        <w:t>Начальная</w:t>
      </w:r>
      <w:r>
        <w:rPr>
          <w:spacing w:val="12"/>
        </w:rPr>
        <w:t xml:space="preserve"> </w:t>
      </w:r>
      <w:r>
        <w:t>вершина</w:t>
      </w:r>
      <w:r>
        <w:rPr>
          <w:spacing w:val="11"/>
        </w:rPr>
        <w:t xml:space="preserve"> </w:t>
      </w:r>
      <w:r>
        <w:t>(источник)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конечная</w:t>
      </w:r>
      <w:r>
        <w:rPr>
          <w:spacing w:val="12"/>
        </w:rPr>
        <w:t xml:space="preserve"> </w:t>
      </w:r>
      <w:r>
        <w:t>вершина</w:t>
      </w:r>
      <w:r>
        <w:rPr>
          <w:spacing w:val="6"/>
        </w:rPr>
        <w:t xml:space="preserve"> </w:t>
      </w:r>
      <w:r>
        <w:t>(сток)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ориентированном</w:t>
      </w:r>
      <w:r>
        <w:rPr>
          <w:spacing w:val="1"/>
        </w:rPr>
        <w:t xml:space="preserve"> </w:t>
      </w:r>
      <w:r>
        <w:t>графе.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направленном</w:t>
      </w:r>
      <w:r>
        <w:rPr>
          <w:spacing w:val="1"/>
        </w:rPr>
        <w:t xml:space="preserve"> </w:t>
      </w:r>
      <w:r>
        <w:t>ациклическом</w:t>
      </w:r>
      <w:r>
        <w:rPr>
          <w:spacing w:val="-2"/>
        </w:rPr>
        <w:t xml:space="preserve"> </w:t>
      </w:r>
      <w:r>
        <w:t>графе.</w:t>
      </w:r>
    </w:p>
    <w:p w:rsidR="00CD081E" w:rsidRDefault="00BD4E48">
      <w:pPr>
        <w:pStyle w:val="a3"/>
        <w:spacing w:line="275" w:lineRule="exact"/>
        <w:ind w:left="1670" w:firstLine="0"/>
      </w:pPr>
      <w:r>
        <w:t>Дерево.</w:t>
      </w:r>
      <w:r>
        <w:rPr>
          <w:spacing w:val="18"/>
        </w:rPr>
        <w:t xml:space="preserve"> </w:t>
      </w:r>
      <w:r>
        <w:t>Корень,</w:t>
      </w:r>
      <w:r>
        <w:rPr>
          <w:spacing w:val="77"/>
        </w:rPr>
        <w:t xml:space="preserve"> </w:t>
      </w:r>
      <w:r>
        <w:t>вершина</w:t>
      </w:r>
      <w:r>
        <w:rPr>
          <w:spacing w:val="74"/>
        </w:rPr>
        <w:t xml:space="preserve"> </w:t>
      </w:r>
      <w:r>
        <w:t>(узел),</w:t>
      </w:r>
      <w:r>
        <w:rPr>
          <w:spacing w:val="81"/>
        </w:rPr>
        <w:t xml:space="preserve"> </w:t>
      </w:r>
      <w:r>
        <w:t>лист,</w:t>
      </w:r>
      <w:r>
        <w:rPr>
          <w:spacing w:val="78"/>
        </w:rPr>
        <w:t xml:space="preserve"> </w:t>
      </w:r>
      <w:r>
        <w:t>ребро</w:t>
      </w:r>
      <w:r>
        <w:rPr>
          <w:spacing w:val="79"/>
        </w:rPr>
        <w:t xml:space="preserve"> </w:t>
      </w:r>
      <w:r>
        <w:t>(дуга)</w:t>
      </w:r>
      <w:r>
        <w:rPr>
          <w:spacing w:val="81"/>
        </w:rPr>
        <w:t xml:space="preserve"> </w:t>
      </w:r>
      <w:r>
        <w:t>дерева.</w:t>
      </w:r>
      <w:r>
        <w:rPr>
          <w:spacing w:val="81"/>
        </w:rPr>
        <w:t xml:space="preserve"> </w:t>
      </w:r>
      <w:r>
        <w:t>Высота</w:t>
      </w:r>
      <w:r>
        <w:rPr>
          <w:spacing w:val="79"/>
        </w:rPr>
        <w:t xml:space="preserve"> </w:t>
      </w:r>
      <w:r>
        <w:t>дерева.</w:t>
      </w:r>
    </w:p>
    <w:p w:rsidR="00CD081E" w:rsidRDefault="00BD4E48">
      <w:pPr>
        <w:pStyle w:val="a3"/>
        <w:spacing w:line="275" w:lineRule="exact"/>
        <w:ind w:firstLine="0"/>
      </w:pPr>
      <w:r>
        <w:t>Поддерево.</w:t>
      </w:r>
      <w:r>
        <w:rPr>
          <w:spacing w:val="-1"/>
        </w:rPr>
        <w:t xml:space="preserve"> </w:t>
      </w:r>
      <w:r>
        <w:t>Примеры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деревьев.</w:t>
      </w:r>
      <w:r>
        <w:rPr>
          <w:spacing w:val="-5"/>
        </w:rPr>
        <w:t xml:space="preserve"> </w:t>
      </w:r>
      <w:r>
        <w:t>Перебор</w:t>
      </w:r>
      <w:r>
        <w:rPr>
          <w:spacing w:val="-3"/>
        </w:rPr>
        <w:t xml:space="preserve"> </w:t>
      </w:r>
      <w:r>
        <w:t>вариантов</w:t>
      </w:r>
      <w:r>
        <w:rPr>
          <w:spacing w:val="-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дерева.</w:t>
      </w:r>
    </w:p>
    <w:p w:rsidR="00CD081E" w:rsidRDefault="00BD4E48">
      <w:pPr>
        <w:pStyle w:val="a3"/>
        <w:spacing w:before="3"/>
        <w:ind w:right="1128"/>
      </w:pPr>
      <w:r>
        <w:t>Понятие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математического (компьютерного) моделирования. Отличие математической модели от</w:t>
      </w:r>
      <w:r>
        <w:rPr>
          <w:spacing w:val="-57"/>
        </w:rPr>
        <w:t xml:space="preserve"> </w:t>
      </w:r>
      <w:r>
        <w:t>натурной</w:t>
      </w:r>
      <w:r>
        <w:rPr>
          <w:spacing w:val="-3"/>
        </w:rPr>
        <w:t xml:space="preserve"> </w:t>
      </w:r>
      <w:r>
        <w:t>модели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словесного</w:t>
      </w:r>
      <w:r>
        <w:rPr>
          <w:spacing w:val="2"/>
        </w:rPr>
        <w:t xml:space="preserve"> </w:t>
      </w:r>
      <w:r>
        <w:t>(литературного)</w:t>
      </w:r>
      <w:r>
        <w:rPr>
          <w:spacing w:val="-2"/>
        </w:rPr>
        <w:t xml:space="preserve"> </w:t>
      </w:r>
      <w:r>
        <w:t>описания</w:t>
      </w:r>
      <w:r>
        <w:rPr>
          <w:spacing w:val="-3"/>
        </w:rPr>
        <w:t xml:space="preserve"> </w:t>
      </w:r>
      <w:r>
        <w:t>объекта.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Этапы</w:t>
      </w:r>
      <w:r>
        <w:rPr>
          <w:spacing w:val="1"/>
        </w:rPr>
        <w:t xml:space="preserve"> </w:t>
      </w:r>
      <w:r>
        <w:t>компьютерного</w:t>
      </w:r>
      <w:r>
        <w:rPr>
          <w:spacing w:val="1"/>
        </w:rPr>
        <w:t xml:space="preserve"> </w:t>
      </w:r>
      <w:r>
        <w:t>моделирования: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программная</w:t>
      </w:r>
      <w:r>
        <w:rPr>
          <w:spacing w:val="1"/>
        </w:rPr>
        <w:t xml:space="preserve"> </w:t>
      </w:r>
      <w:r>
        <w:t>реализация,</w:t>
      </w:r>
      <w:r>
        <w:rPr>
          <w:spacing w:val="1"/>
        </w:rPr>
        <w:t xml:space="preserve"> </w:t>
      </w:r>
      <w:r>
        <w:t>тестирование,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компьютерного</w:t>
      </w:r>
      <w:r>
        <w:rPr>
          <w:spacing w:val="4"/>
        </w:rPr>
        <w:t xml:space="preserve"> </w:t>
      </w:r>
      <w:r>
        <w:t>эксперимента,</w:t>
      </w:r>
      <w:r>
        <w:rPr>
          <w:spacing w:val="2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результатов,</w:t>
      </w:r>
      <w:r>
        <w:rPr>
          <w:spacing w:val="-3"/>
        </w:rPr>
        <w:t xml:space="preserve"> </w:t>
      </w:r>
      <w:r>
        <w:t>уточнение модели.</w:t>
      </w:r>
    </w:p>
    <w:p w:rsidR="00CD081E" w:rsidRDefault="00BD4E48">
      <w:pPr>
        <w:pStyle w:val="a3"/>
        <w:spacing w:before="2"/>
        <w:ind w:left="1670" w:right="5810" w:firstLine="0"/>
      </w:pPr>
      <w:r>
        <w:t>Алгоритмы и программирование.</w:t>
      </w:r>
      <w:r>
        <w:rPr>
          <w:spacing w:val="1"/>
        </w:rPr>
        <w:t xml:space="preserve"> </w:t>
      </w:r>
      <w:r>
        <w:t>Разработка</w:t>
      </w:r>
      <w:r>
        <w:rPr>
          <w:spacing w:val="-2"/>
        </w:rPr>
        <w:t xml:space="preserve"> </w:t>
      </w:r>
      <w:r>
        <w:t>алгоритмов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программ.</w:t>
      </w:r>
    </w:p>
    <w:p w:rsidR="00CD081E" w:rsidRDefault="00BD4E48">
      <w:pPr>
        <w:pStyle w:val="a3"/>
        <w:spacing w:before="1"/>
        <w:ind w:right="1124"/>
      </w:pPr>
      <w:r>
        <w:t>Разбиение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подзадачи.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ветвлений,</w:t>
      </w:r>
      <w:r>
        <w:rPr>
          <w:spacing w:val="1"/>
        </w:rPr>
        <w:t xml:space="preserve"> </w:t>
      </w:r>
      <w:r>
        <w:t>циклов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исполнителем Робот или другими исполнителями, такими как Черепашка, Чертёжник и</w:t>
      </w:r>
      <w:r>
        <w:rPr>
          <w:spacing w:val="1"/>
        </w:rPr>
        <w:t xml:space="preserve"> </w:t>
      </w:r>
      <w:r>
        <w:t>другими.</w:t>
      </w:r>
    </w:p>
    <w:p w:rsidR="00CD081E" w:rsidRDefault="00BD4E48">
      <w:pPr>
        <w:pStyle w:val="a3"/>
        <w:ind w:right="1130"/>
      </w:pPr>
      <w:r>
        <w:t>Табличные величины (массивы). Одномерные массивы. Составление и отладка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одномерных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массивов,</w:t>
      </w:r>
      <w:r>
        <w:rPr>
          <w:spacing w:val="1"/>
        </w:rPr>
        <w:t xml:space="preserve"> </w:t>
      </w:r>
      <w:r>
        <w:t>на одном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(Python,</w:t>
      </w:r>
      <w:r>
        <w:rPr>
          <w:spacing w:val="1"/>
        </w:rPr>
        <w:t xml:space="preserve"> </w:t>
      </w:r>
      <w:r>
        <w:t>C++,</w:t>
      </w:r>
      <w:r>
        <w:rPr>
          <w:spacing w:val="1"/>
        </w:rPr>
        <w:t xml:space="preserve"> </w:t>
      </w:r>
      <w:r>
        <w:t>Паскаль,</w:t>
      </w:r>
      <w:r>
        <w:rPr>
          <w:spacing w:val="1"/>
        </w:rPr>
        <w:t xml:space="preserve"> </w:t>
      </w:r>
      <w:r>
        <w:t>Java,</w:t>
      </w:r>
      <w:r>
        <w:rPr>
          <w:spacing w:val="1"/>
        </w:rPr>
        <w:t xml:space="preserve"> </w:t>
      </w:r>
      <w:r>
        <w:t>C#,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Алгоритмический</w:t>
      </w:r>
      <w:r>
        <w:rPr>
          <w:spacing w:val="1"/>
        </w:rPr>
        <w:t xml:space="preserve"> </w:t>
      </w:r>
      <w:r>
        <w:t>Язык):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массива</w:t>
      </w:r>
      <w:r>
        <w:rPr>
          <w:spacing w:val="1"/>
        </w:rPr>
        <w:t xml:space="preserve"> </w:t>
      </w:r>
      <w:r>
        <w:t>случайными</w:t>
      </w:r>
      <w:r>
        <w:rPr>
          <w:spacing w:val="-57"/>
        </w:rPr>
        <w:t xml:space="preserve"> </w:t>
      </w:r>
      <w:r>
        <w:t>числами,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формулой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элементов массива, линейный поиск заданного значения в массиве, подсчёт элементов</w:t>
      </w:r>
      <w:r>
        <w:rPr>
          <w:spacing w:val="1"/>
        </w:rPr>
        <w:t xml:space="preserve"> </w:t>
      </w:r>
      <w:r>
        <w:t>массива,</w:t>
      </w:r>
      <w:r>
        <w:rPr>
          <w:spacing w:val="1"/>
        </w:rPr>
        <w:t xml:space="preserve"> </w:t>
      </w:r>
      <w:r>
        <w:t>удовлетворяющих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условию,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(максимального)</w:t>
      </w:r>
      <w:r>
        <w:rPr>
          <w:spacing w:val="2"/>
        </w:rPr>
        <w:t xml:space="preserve"> </w:t>
      </w:r>
      <w:r>
        <w:t>элемента</w:t>
      </w:r>
      <w:r>
        <w:rPr>
          <w:spacing w:val="-3"/>
        </w:rPr>
        <w:t xml:space="preserve"> </w:t>
      </w:r>
      <w:r>
        <w:t>массива.</w:t>
      </w:r>
      <w:r>
        <w:rPr>
          <w:spacing w:val="-2"/>
        </w:rPr>
        <w:t xml:space="preserve"> </w:t>
      </w:r>
      <w:r>
        <w:t>Сортировка</w:t>
      </w:r>
      <w:r>
        <w:rPr>
          <w:spacing w:val="1"/>
        </w:rPr>
        <w:t xml:space="preserve"> </w:t>
      </w:r>
      <w:r>
        <w:t>массива.</w:t>
      </w:r>
    </w:p>
    <w:p w:rsidR="00CD081E" w:rsidRDefault="00BD4E48">
      <w:pPr>
        <w:pStyle w:val="a3"/>
        <w:spacing w:before="1"/>
        <w:ind w:right="1134"/>
      </w:pPr>
      <w:r>
        <w:t>Обработка</w:t>
      </w:r>
      <w:r>
        <w:rPr>
          <w:spacing w:val="1"/>
        </w:rPr>
        <w:t xml:space="preserve"> </w:t>
      </w:r>
      <w:r>
        <w:t>потока</w:t>
      </w:r>
      <w:r>
        <w:rPr>
          <w:spacing w:val="1"/>
        </w:rPr>
        <w:t xml:space="preserve"> </w:t>
      </w:r>
      <w:r>
        <w:t>данных: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количества,</w:t>
      </w:r>
      <w:r>
        <w:rPr>
          <w:spacing w:val="1"/>
        </w:rPr>
        <w:t xml:space="preserve"> </w:t>
      </w:r>
      <w:r>
        <w:t>суммы,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арифметического,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3"/>
        </w:rPr>
        <w:t xml:space="preserve"> </w:t>
      </w:r>
      <w:r>
        <w:t>удовлетворяющих</w:t>
      </w:r>
      <w:r>
        <w:rPr>
          <w:spacing w:val="-3"/>
        </w:rPr>
        <w:t xml:space="preserve"> </w:t>
      </w:r>
      <w:r>
        <w:t>заданному</w:t>
      </w:r>
      <w:r>
        <w:rPr>
          <w:spacing w:val="-4"/>
        </w:rPr>
        <w:t xml:space="preserve"> </w:t>
      </w:r>
      <w:r>
        <w:t>условию.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Управление.</w:t>
      </w:r>
    </w:p>
    <w:p w:rsidR="00CD081E" w:rsidRDefault="00BD4E48">
      <w:pPr>
        <w:pStyle w:val="a3"/>
        <w:spacing w:before="3"/>
        <w:ind w:right="1131"/>
      </w:pPr>
      <w:r>
        <w:t>Управление.</w:t>
      </w:r>
      <w:r>
        <w:rPr>
          <w:spacing w:val="1"/>
        </w:rPr>
        <w:t xml:space="preserve"> </w:t>
      </w:r>
      <w:r>
        <w:t>Сигнал.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сигналов</w:t>
      </w:r>
      <w:r>
        <w:rPr>
          <w:spacing w:val="1"/>
        </w:rPr>
        <w:t xml:space="preserve"> </w:t>
      </w:r>
      <w:r>
        <w:t>от</w:t>
      </w:r>
      <w:r>
        <w:rPr>
          <w:spacing w:val="6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датчиков</w:t>
      </w:r>
      <w:r>
        <w:rPr>
          <w:spacing w:val="1"/>
        </w:rPr>
        <w:t xml:space="preserve"> </w:t>
      </w:r>
      <w:r>
        <w:t>(касания,</w:t>
      </w:r>
      <w:r>
        <w:rPr>
          <w:spacing w:val="1"/>
        </w:rPr>
        <w:t xml:space="preserve"> </w:t>
      </w:r>
      <w:r>
        <w:t>расстояния,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другого).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системах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датчиков,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робототехнике.</w:t>
      </w:r>
    </w:p>
    <w:p w:rsidR="00CD081E" w:rsidRDefault="00BD4E48">
      <w:pPr>
        <w:pStyle w:val="a3"/>
        <w:ind w:right="1134"/>
      </w:pPr>
      <w:r>
        <w:t>Примеры</w:t>
      </w:r>
      <w:r>
        <w:rPr>
          <w:spacing w:val="1"/>
        </w:rPr>
        <w:t xml:space="preserve"> </w:t>
      </w:r>
      <w:r>
        <w:t>роботизированных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(система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транспортной системе, сварочная линия автозавода, автоматизированное управление</w:t>
      </w:r>
      <w:r>
        <w:rPr>
          <w:spacing w:val="1"/>
        </w:rPr>
        <w:t xml:space="preserve"> </w:t>
      </w:r>
      <w:r>
        <w:t>отопления дома, автономная система управления транспортным средством и другие</w:t>
      </w:r>
      <w:r>
        <w:rPr>
          <w:spacing w:val="1"/>
        </w:rPr>
        <w:t xml:space="preserve"> </w:t>
      </w:r>
      <w:r>
        <w:t>системы).</w:t>
      </w:r>
    </w:p>
    <w:p w:rsidR="00CD081E" w:rsidRDefault="00BD4E48">
      <w:pPr>
        <w:pStyle w:val="a3"/>
        <w:spacing w:before="3" w:line="237" w:lineRule="auto"/>
        <w:ind w:left="1670" w:right="6338" w:firstLine="0"/>
      </w:pPr>
      <w:r>
        <w:t>Информационные технологии.</w:t>
      </w:r>
      <w:r>
        <w:rPr>
          <w:spacing w:val="-57"/>
        </w:rPr>
        <w:t xml:space="preserve"> </w:t>
      </w:r>
      <w:r>
        <w:t>Электронные таблицы.</w:t>
      </w:r>
    </w:p>
    <w:p w:rsidR="00CD081E" w:rsidRDefault="00BD4E48">
      <w:pPr>
        <w:pStyle w:val="a3"/>
        <w:spacing w:before="3"/>
        <w:ind w:right="1130"/>
      </w:pP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таблицах.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ячейках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таблицы. Редактирование и форматирование таблиц. Встроенные функции для поиска</w:t>
      </w:r>
      <w:r>
        <w:rPr>
          <w:spacing w:val="1"/>
        </w:rPr>
        <w:t xml:space="preserve"> </w:t>
      </w:r>
      <w:r>
        <w:t>максимума,</w:t>
      </w:r>
      <w:r>
        <w:rPr>
          <w:spacing w:val="1"/>
        </w:rPr>
        <w:t xml:space="preserve"> </w:t>
      </w:r>
      <w:r>
        <w:t>минимума,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арифметического.</w:t>
      </w:r>
      <w:r>
        <w:rPr>
          <w:spacing w:val="1"/>
        </w:rPr>
        <w:t xml:space="preserve"> </w:t>
      </w:r>
      <w:r>
        <w:t>Сортировка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выделенном</w:t>
      </w:r>
      <w:r>
        <w:rPr>
          <w:spacing w:val="1"/>
        </w:rPr>
        <w:t xml:space="preserve"> </w:t>
      </w:r>
      <w:r>
        <w:t>диапазоне.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(гистограмма,</w:t>
      </w:r>
      <w:r>
        <w:rPr>
          <w:spacing w:val="1"/>
        </w:rPr>
        <w:t xml:space="preserve"> </w:t>
      </w:r>
      <w:r>
        <w:t>круговая</w:t>
      </w:r>
      <w:r>
        <w:rPr>
          <w:spacing w:val="1"/>
        </w:rPr>
        <w:t xml:space="preserve"> </w:t>
      </w:r>
      <w:r>
        <w:t>диаграмма,</w:t>
      </w:r>
      <w:r>
        <w:rPr>
          <w:spacing w:val="1"/>
        </w:rPr>
        <w:t xml:space="preserve"> </w:t>
      </w:r>
      <w:r>
        <w:t>точечная</w:t>
      </w:r>
      <w:r>
        <w:rPr>
          <w:spacing w:val="1"/>
        </w:rPr>
        <w:t xml:space="preserve"> </w:t>
      </w:r>
      <w:r>
        <w:t>диаграмма).</w:t>
      </w:r>
      <w:r>
        <w:rPr>
          <w:spacing w:val="4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диаграммы.</w:t>
      </w:r>
    </w:p>
    <w:p w:rsidR="00CD081E" w:rsidRDefault="00BD4E48">
      <w:pPr>
        <w:pStyle w:val="a3"/>
        <w:spacing w:line="242" w:lineRule="auto"/>
        <w:ind w:right="1132"/>
      </w:pPr>
      <w:r>
        <w:t>Преобразование</w:t>
      </w:r>
      <w:r>
        <w:rPr>
          <w:spacing w:val="1"/>
        </w:rPr>
        <w:t xml:space="preserve"> </w:t>
      </w:r>
      <w:r>
        <w:t>формул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копировании.</w:t>
      </w:r>
      <w:r>
        <w:rPr>
          <w:spacing w:val="1"/>
        </w:rPr>
        <w:t xml:space="preserve"> </w:t>
      </w:r>
      <w:r>
        <w:t>Относительная,</w:t>
      </w:r>
      <w:r>
        <w:rPr>
          <w:spacing w:val="1"/>
        </w:rPr>
        <w:t xml:space="preserve"> </w:t>
      </w:r>
      <w:r>
        <w:t>абсолютная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смешанная</w:t>
      </w:r>
      <w:r>
        <w:rPr>
          <w:spacing w:val="1"/>
        </w:rPr>
        <w:t xml:space="preserve"> </w:t>
      </w:r>
      <w:r>
        <w:t>адресация.</w:t>
      </w:r>
    </w:p>
    <w:p w:rsidR="00CD081E" w:rsidRDefault="00BD4E48">
      <w:pPr>
        <w:pStyle w:val="a3"/>
        <w:ind w:right="1132"/>
      </w:pPr>
      <w:r>
        <w:t>Условные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таблицах.</w:t>
      </w:r>
      <w:r>
        <w:rPr>
          <w:spacing w:val="1"/>
        </w:rPr>
        <w:t xml:space="preserve"> </w:t>
      </w:r>
      <w:r>
        <w:t>Суммирование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подсчёт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условию.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наборов</w:t>
      </w:r>
      <w:r>
        <w:rPr>
          <w:spacing w:val="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t>Численное</w:t>
      </w:r>
      <w:r>
        <w:rPr>
          <w:spacing w:val="-5"/>
        </w:rPr>
        <w:t xml:space="preserve"> </w:t>
      </w:r>
      <w:r>
        <w:t>моделирование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таблицах.</w:t>
      </w:r>
    </w:p>
    <w:p w:rsidR="00CD081E" w:rsidRDefault="00BD4E48">
      <w:pPr>
        <w:pStyle w:val="a3"/>
        <w:spacing w:line="275" w:lineRule="exact"/>
        <w:ind w:left="1670" w:firstLine="0"/>
      </w:pPr>
      <w:r>
        <w:t>Информационные</w:t>
      </w:r>
      <w:r>
        <w:rPr>
          <w:spacing w:val="-7"/>
        </w:rPr>
        <w:t xml:space="preserve"> </w:t>
      </w:r>
      <w:r>
        <w:t>технологии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8"/>
        </w:rPr>
        <w:t xml:space="preserve"> </w:t>
      </w:r>
      <w:r>
        <w:t>обществе.</w:t>
      </w:r>
    </w:p>
    <w:p w:rsidR="00CD081E" w:rsidRDefault="00BD4E48">
      <w:pPr>
        <w:pStyle w:val="a3"/>
        <w:spacing w:line="275" w:lineRule="exact"/>
        <w:ind w:left="1670" w:firstLine="0"/>
      </w:pPr>
      <w:r>
        <w:t>Роль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2"/>
        </w:rPr>
        <w:t xml:space="preserve"> </w:t>
      </w:r>
      <w:r>
        <w:t>технологий в</w:t>
      </w:r>
      <w:r>
        <w:rPr>
          <w:spacing w:val="1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экономики</w:t>
      </w:r>
      <w:r>
        <w:rPr>
          <w:spacing w:val="7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региона.</w:t>
      </w:r>
    </w:p>
    <w:p w:rsidR="00CD081E" w:rsidRDefault="00BD4E48">
      <w:pPr>
        <w:pStyle w:val="a3"/>
        <w:spacing w:line="275" w:lineRule="exact"/>
        <w:ind w:firstLine="0"/>
      </w:pPr>
      <w:r>
        <w:t>Открытые</w:t>
      </w:r>
      <w:r>
        <w:rPr>
          <w:spacing w:val="-9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ресурсы.</w:t>
      </w:r>
    </w:p>
    <w:p w:rsidR="00CD081E" w:rsidRDefault="00BD4E48">
      <w:pPr>
        <w:pStyle w:val="a3"/>
        <w:ind w:right="1128"/>
      </w:pPr>
      <w:r>
        <w:t>Профессии, связанные с информатикой и информационными технологиями: веб-</w:t>
      </w:r>
      <w:r>
        <w:rPr>
          <w:spacing w:val="-57"/>
        </w:rPr>
        <w:t xml:space="preserve"> </w:t>
      </w:r>
      <w:r>
        <w:t>дизайнер, программист, разработчик мобильных приложений, тестировщик, архитектор</w:t>
      </w:r>
      <w:r>
        <w:rPr>
          <w:spacing w:val="-57"/>
        </w:rPr>
        <w:t xml:space="preserve"> </w:t>
      </w:r>
      <w:r>
        <w:t>программного</w:t>
      </w:r>
      <w:r>
        <w:rPr>
          <w:spacing w:val="-7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специалист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анализу</w:t>
      </w:r>
      <w:r>
        <w:rPr>
          <w:spacing w:val="-1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системный</w:t>
      </w:r>
      <w:r>
        <w:rPr>
          <w:spacing w:val="-6"/>
        </w:rPr>
        <w:t xml:space="preserve"> </w:t>
      </w:r>
      <w:r>
        <w:t>администратор.</w:t>
      </w:r>
    </w:p>
    <w:p w:rsidR="00CD081E" w:rsidRDefault="00BD4E48">
      <w:pPr>
        <w:pStyle w:val="a3"/>
        <w:spacing w:before="3" w:line="237" w:lineRule="auto"/>
        <w:ind w:right="1138"/>
      </w:pPr>
      <w:r>
        <w:t>Планируемые результаты освоения информатики на уровне 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29"/>
      </w:pPr>
      <w:r>
        <w:t>Изучение информатики на уровне основного общего образования направлено на</w:t>
      </w:r>
      <w:r>
        <w:rPr>
          <w:spacing w:val="1"/>
        </w:rPr>
        <w:t xml:space="preserve"> </w:t>
      </w:r>
      <w:r>
        <w:t>достижение обучающимися личностных, метапредметных и предметных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2"/>
          <w:numId w:val="39"/>
        </w:numPr>
        <w:tabs>
          <w:tab w:val="left" w:pos="2516"/>
        </w:tabs>
        <w:spacing w:before="98" w:line="242" w:lineRule="auto"/>
        <w:ind w:right="1134"/>
        <w:rPr>
          <w:sz w:val="24"/>
        </w:rPr>
      </w:pPr>
      <w:r>
        <w:rPr>
          <w:sz w:val="24"/>
        </w:rPr>
        <w:lastRenderedPageBreak/>
        <w:t>Личностные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воспитания, 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предмета.</w:t>
      </w:r>
    </w:p>
    <w:p w:rsidR="00CD081E" w:rsidRDefault="00BD4E48">
      <w:pPr>
        <w:pStyle w:val="a3"/>
        <w:spacing w:line="242" w:lineRule="auto"/>
        <w:ind w:right="1124"/>
      </w:pPr>
      <w:r>
        <w:t>В результате изучения информатики на уровне основного общего образования у</w:t>
      </w:r>
      <w:r>
        <w:rPr>
          <w:spacing w:val="1"/>
        </w:rPr>
        <w:t xml:space="preserve"> </w:t>
      </w:r>
      <w:r>
        <w:t>обучающегося будут 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666"/>
        </w:tabs>
        <w:spacing w:line="271" w:lineRule="exact"/>
        <w:jc w:val="both"/>
        <w:rPr>
          <w:sz w:val="24"/>
        </w:rPr>
      </w:pPr>
      <w:r>
        <w:rPr>
          <w:sz w:val="24"/>
        </w:rPr>
        <w:t>патриотического воспитания:</w:t>
      </w:r>
    </w:p>
    <w:p w:rsidR="00CD081E" w:rsidRDefault="00BD4E48">
      <w:pPr>
        <w:pStyle w:val="a3"/>
        <w:ind w:right="1136"/>
      </w:pPr>
      <w:r>
        <w:t>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отечественному</w:t>
      </w:r>
      <w:r>
        <w:rPr>
          <w:spacing w:val="1"/>
        </w:rPr>
        <w:t xml:space="preserve"> </w:t>
      </w:r>
      <w:r>
        <w:t>культурному,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научному</w:t>
      </w:r>
      <w:r>
        <w:rPr>
          <w:spacing w:val="1"/>
        </w:rPr>
        <w:t xml:space="preserve"> </w:t>
      </w:r>
      <w:r>
        <w:t>наследию,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 общества, владение достоверной информацией о передовых мировых и</w:t>
      </w:r>
      <w:r>
        <w:rPr>
          <w:spacing w:val="1"/>
        </w:rPr>
        <w:t xml:space="preserve"> </w:t>
      </w:r>
      <w:r>
        <w:t>отечественных достижениях в области информатики и информационных технологий,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трансформации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spacing w:line="275" w:lineRule="exact"/>
        <w:ind w:left="1929" w:hanging="265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7"/>
      </w:pPr>
      <w:r>
        <w:t>ориентация на моральные ценности и нормы в ситуациях нравственного выбора,</w:t>
      </w:r>
      <w:r>
        <w:rPr>
          <w:spacing w:val="-57"/>
        </w:rPr>
        <w:t xml:space="preserve"> </w:t>
      </w:r>
      <w:r>
        <w:t>готовность оценивать своё поведение и поступки, а также поведение и поступки других</w:t>
      </w:r>
      <w:r>
        <w:rPr>
          <w:spacing w:val="-57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 и</w:t>
      </w:r>
      <w:r>
        <w:rPr>
          <w:spacing w:val="1"/>
        </w:rPr>
        <w:t xml:space="preserve"> </w:t>
      </w:r>
      <w:r>
        <w:t>правовых 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осознания последствий</w:t>
      </w:r>
      <w:r>
        <w:rPr>
          <w:spacing w:val="1"/>
        </w:rPr>
        <w:t xml:space="preserve"> </w:t>
      </w:r>
      <w:r>
        <w:t>поступков,</w:t>
      </w:r>
      <w:r>
        <w:rPr>
          <w:spacing w:val="-3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неприятие</w:t>
      </w:r>
      <w:r>
        <w:rPr>
          <w:spacing w:val="-5"/>
        </w:rPr>
        <w:t xml:space="preserve"> </w:t>
      </w:r>
      <w:r>
        <w:t>асоциальных</w:t>
      </w:r>
      <w:r>
        <w:rPr>
          <w:spacing w:val="-4"/>
        </w:rPr>
        <w:t xml:space="preserve"> </w:t>
      </w:r>
      <w:r>
        <w:t>поступков,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Интернете;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ind w:left="1929"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24"/>
      </w:pPr>
      <w:r>
        <w:t>представление о социальных нормах и правилах межличностных отношений в</w:t>
      </w:r>
      <w:r>
        <w:rPr>
          <w:spacing w:val="1"/>
        </w:rPr>
        <w:t xml:space="preserve"> </w:t>
      </w:r>
      <w:r>
        <w:t>коллективе,</w:t>
      </w:r>
      <w:r>
        <w:rPr>
          <w:spacing w:val="11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том</w:t>
      </w:r>
      <w:r>
        <w:rPr>
          <w:spacing w:val="16"/>
        </w:rPr>
        <w:t xml:space="preserve"> </w:t>
      </w:r>
      <w:r>
        <w:t>числе</w:t>
      </w:r>
      <w:r>
        <w:rPr>
          <w:spacing w:val="13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социальных</w:t>
      </w:r>
      <w:r>
        <w:rPr>
          <w:spacing w:val="9"/>
        </w:rPr>
        <w:t xml:space="preserve"> </w:t>
      </w:r>
      <w:r>
        <w:t>сообществах,</w:t>
      </w:r>
      <w:r>
        <w:rPr>
          <w:spacing w:val="16"/>
        </w:rPr>
        <w:t xml:space="preserve"> </w:t>
      </w:r>
      <w:r>
        <w:t>соблюдение</w:t>
      </w:r>
      <w:r>
        <w:rPr>
          <w:spacing w:val="13"/>
        </w:rPr>
        <w:t xml:space="preserve"> </w:t>
      </w:r>
      <w:r>
        <w:t>правил</w:t>
      </w:r>
      <w:r>
        <w:rPr>
          <w:spacing w:val="14"/>
        </w:rPr>
        <w:t xml:space="preserve"> </w:t>
      </w:r>
      <w:r>
        <w:t>безопасности,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Интернет-среде,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задач, создании учебных проектов, стремление к взаимопониманию и взаимопомощи в</w:t>
      </w:r>
      <w:r>
        <w:rPr>
          <w:spacing w:val="1"/>
        </w:rPr>
        <w:t xml:space="preserve"> </w:t>
      </w:r>
      <w:r>
        <w:t>процессе этой учебной деятельности, готовность оценивать своё поведение и поступки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-3"/>
        </w:rPr>
        <w:t xml:space="preserve"> </w:t>
      </w:r>
      <w:r>
        <w:t>поступков;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spacing w:line="275" w:lineRule="exact"/>
        <w:ind w:left="1929" w:hanging="265"/>
        <w:jc w:val="both"/>
        <w:rPr>
          <w:sz w:val="24"/>
        </w:rPr>
      </w:pPr>
      <w:r>
        <w:rPr>
          <w:sz w:val="24"/>
        </w:rPr>
        <w:t>ценностей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34"/>
      </w:pPr>
      <w:r>
        <w:t>сформированность</w:t>
      </w:r>
      <w:r>
        <w:rPr>
          <w:spacing w:val="1"/>
        </w:rPr>
        <w:t xml:space="preserve"> </w:t>
      </w:r>
      <w:r>
        <w:t>мировоззренческих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технологиях,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базовую</w:t>
      </w:r>
      <w:r>
        <w:rPr>
          <w:spacing w:val="-1"/>
        </w:rPr>
        <w:t xml:space="preserve"> </w:t>
      </w:r>
      <w:r>
        <w:t>основу</w:t>
      </w:r>
      <w:r>
        <w:rPr>
          <w:spacing w:val="-9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сущности</w:t>
      </w:r>
      <w:r>
        <w:rPr>
          <w:spacing w:val="-1"/>
        </w:rPr>
        <w:t xml:space="preserve"> </w:t>
      </w:r>
      <w:r>
        <w:t>научной</w:t>
      </w:r>
      <w:r>
        <w:rPr>
          <w:spacing w:val="-3"/>
        </w:rPr>
        <w:t xml:space="preserve"> </w:t>
      </w:r>
      <w:r>
        <w:t>картины</w:t>
      </w:r>
      <w:r>
        <w:rPr>
          <w:spacing w:val="3"/>
        </w:rPr>
        <w:t xml:space="preserve"> </w:t>
      </w:r>
      <w:r>
        <w:t>мира;</w:t>
      </w:r>
    </w:p>
    <w:p w:rsidR="00CD081E" w:rsidRDefault="00BD4E48">
      <w:pPr>
        <w:pStyle w:val="a3"/>
        <w:ind w:right="1123"/>
      </w:pPr>
      <w:r>
        <w:t>интерес к обучению и познанию, любознательность, готовность и способность к</w:t>
      </w:r>
      <w:r>
        <w:rPr>
          <w:spacing w:val="1"/>
        </w:rPr>
        <w:t xml:space="preserve"> </w:t>
      </w:r>
      <w:r>
        <w:t>самообразованию,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дальнейшем;</w:t>
      </w:r>
    </w:p>
    <w:p w:rsidR="00CD081E" w:rsidRDefault="00BD4E48">
      <w:pPr>
        <w:pStyle w:val="a3"/>
        <w:spacing w:before="2"/>
        <w:ind w:right="1136"/>
      </w:pPr>
      <w:r>
        <w:t>овладение основными навыками исследовательской деятельности, установка 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благополучия;</w:t>
      </w:r>
    </w:p>
    <w:p w:rsidR="00CD081E" w:rsidRDefault="00BD4E48">
      <w:pPr>
        <w:pStyle w:val="a3"/>
        <w:ind w:right="1134"/>
      </w:pPr>
      <w:r>
        <w:t>сформированность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текстами,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самостоятельно определять цели своего обучения, ставить и формулировать для себя</w:t>
      </w:r>
      <w:r>
        <w:rPr>
          <w:spacing w:val="1"/>
        </w:rPr>
        <w:t xml:space="preserve"> </w:t>
      </w:r>
      <w:r>
        <w:t>новые задачи в учёбе и познавательной деятельности, развивать мотивы и интересы</w:t>
      </w:r>
      <w:r>
        <w:rPr>
          <w:spacing w:val="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ind w:left="1929" w:hanging="265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здоровья:</w:t>
      </w:r>
    </w:p>
    <w:p w:rsidR="00CD081E" w:rsidRDefault="00BD4E48">
      <w:pPr>
        <w:pStyle w:val="a3"/>
        <w:spacing w:before="1"/>
        <w:ind w:right="1130"/>
      </w:pP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установка на здоровый образ жизни, в том числе и за счёт освоения и соблюдения</w:t>
      </w:r>
      <w:r>
        <w:rPr>
          <w:spacing w:val="1"/>
        </w:rPr>
        <w:t xml:space="preserve"> </w:t>
      </w:r>
      <w:r>
        <w:t>требований безопасной эксплуатации средств информационных и коммуникационных</w:t>
      </w:r>
      <w:r>
        <w:rPr>
          <w:spacing w:val="1"/>
        </w:rPr>
        <w:t xml:space="preserve"> </w:t>
      </w:r>
      <w:r>
        <w:t>технологий;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spacing w:before="1" w:line="275" w:lineRule="exact"/>
        <w:ind w:left="1929"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2"/>
      </w:pP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профессиональной деятельности,</w:t>
      </w:r>
      <w:r>
        <w:rPr>
          <w:spacing w:val="1"/>
        </w:rPr>
        <w:t xml:space="preserve"> </w:t>
      </w:r>
      <w:r>
        <w:t>связанных с</w:t>
      </w:r>
      <w:r>
        <w:rPr>
          <w:spacing w:val="1"/>
        </w:rPr>
        <w:t xml:space="preserve"> </w:t>
      </w:r>
      <w:r>
        <w:t>информатикой,</w:t>
      </w:r>
      <w:r>
        <w:rPr>
          <w:spacing w:val="1"/>
        </w:rPr>
        <w:t xml:space="preserve"> </w:t>
      </w:r>
      <w:r>
        <w:t>программированием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информационными технологиями, основанными на достижениях науки информатики и</w:t>
      </w:r>
      <w:r>
        <w:rPr>
          <w:spacing w:val="1"/>
        </w:rPr>
        <w:t xml:space="preserve"> </w:t>
      </w:r>
      <w:r>
        <w:t>научно-технического</w:t>
      </w:r>
      <w:r>
        <w:rPr>
          <w:spacing w:val="5"/>
        </w:rPr>
        <w:t xml:space="preserve"> </w:t>
      </w:r>
      <w:r>
        <w:t>прогресса;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осознанный</w:t>
      </w:r>
      <w:r>
        <w:rPr>
          <w:spacing w:val="9"/>
        </w:rPr>
        <w:t xml:space="preserve"> </w:t>
      </w:r>
      <w:r>
        <w:t>выбор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построение</w:t>
      </w:r>
      <w:r>
        <w:rPr>
          <w:spacing w:val="12"/>
        </w:rPr>
        <w:t xml:space="preserve"> </w:t>
      </w:r>
      <w:r>
        <w:t>индивидуальной</w:t>
      </w:r>
      <w:r>
        <w:rPr>
          <w:spacing w:val="14"/>
        </w:rPr>
        <w:t xml:space="preserve"> </w:t>
      </w:r>
      <w:r>
        <w:t>траектории</w:t>
      </w:r>
      <w:r>
        <w:rPr>
          <w:spacing w:val="9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spacing w:line="271" w:lineRule="exact"/>
        <w:ind w:left="1929" w:hanging="265"/>
        <w:jc w:val="left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2"/>
        <w:ind w:right="1129"/>
        <w:jc w:val="left"/>
      </w:pPr>
      <w:r>
        <w:t>осознание</w:t>
      </w:r>
      <w:r>
        <w:rPr>
          <w:spacing w:val="6"/>
        </w:rPr>
        <w:t xml:space="preserve"> </w:t>
      </w:r>
      <w:r>
        <w:t>глобального</w:t>
      </w:r>
      <w:r>
        <w:rPr>
          <w:spacing w:val="12"/>
        </w:rPr>
        <w:t xml:space="preserve"> </w:t>
      </w:r>
      <w:r>
        <w:t>характера</w:t>
      </w:r>
      <w:r>
        <w:rPr>
          <w:spacing w:val="11"/>
        </w:rPr>
        <w:t xml:space="preserve"> </w:t>
      </w:r>
      <w:r>
        <w:t>экологических</w:t>
      </w:r>
      <w:r>
        <w:rPr>
          <w:spacing w:val="7"/>
        </w:rPr>
        <w:t xml:space="preserve"> </w:t>
      </w:r>
      <w:r>
        <w:t>проблем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путей</w:t>
      </w:r>
      <w:r>
        <w:rPr>
          <w:spacing w:val="13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решения,</w:t>
      </w:r>
      <w:r>
        <w:rPr>
          <w:spacing w:val="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учётом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t>и коммуникационных</w:t>
      </w:r>
      <w:r>
        <w:rPr>
          <w:spacing w:val="-5"/>
        </w:rPr>
        <w:t xml:space="preserve"> </w:t>
      </w:r>
      <w:r>
        <w:t>технологий;</w:t>
      </w:r>
    </w:p>
    <w:p w:rsidR="00CD081E" w:rsidRDefault="00BD4E48" w:rsidP="007C4214">
      <w:pPr>
        <w:pStyle w:val="a5"/>
        <w:numPr>
          <w:ilvl w:val="0"/>
          <w:numId w:val="38"/>
        </w:numPr>
        <w:tabs>
          <w:tab w:val="left" w:pos="1930"/>
        </w:tabs>
        <w:spacing w:before="1"/>
        <w:ind w:left="1929" w:hanging="265"/>
        <w:jc w:val="left"/>
        <w:rPr>
          <w:sz w:val="24"/>
        </w:rPr>
      </w:pP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изменяющимся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среды: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освоение</w:t>
      </w:r>
      <w:r>
        <w:rPr>
          <w:spacing w:val="43"/>
        </w:rPr>
        <w:t xml:space="preserve"> </w:t>
      </w:r>
      <w:r>
        <w:t>обучающимися</w:t>
      </w:r>
      <w:r>
        <w:rPr>
          <w:spacing w:val="103"/>
        </w:rPr>
        <w:t xml:space="preserve"> </w:t>
      </w:r>
      <w:r>
        <w:t>социального</w:t>
      </w:r>
      <w:r>
        <w:rPr>
          <w:spacing w:val="103"/>
        </w:rPr>
        <w:t xml:space="preserve"> </w:t>
      </w:r>
      <w:r>
        <w:t>опыта,</w:t>
      </w:r>
      <w:r>
        <w:rPr>
          <w:spacing w:val="105"/>
        </w:rPr>
        <w:t xml:space="preserve"> </w:t>
      </w:r>
      <w:r>
        <w:t>основных</w:t>
      </w:r>
      <w:r>
        <w:rPr>
          <w:spacing w:val="99"/>
        </w:rPr>
        <w:t xml:space="preserve"> </w:t>
      </w:r>
      <w:r>
        <w:t>социальных</w:t>
      </w:r>
      <w:r>
        <w:rPr>
          <w:spacing w:val="98"/>
        </w:rPr>
        <w:t xml:space="preserve"> </w:t>
      </w:r>
      <w:r>
        <w:t>ролей,</w:t>
      </w:r>
    </w:p>
    <w:p w:rsidR="00CD081E" w:rsidRDefault="00BD4E48">
      <w:pPr>
        <w:pStyle w:val="a3"/>
        <w:ind w:right="1127" w:firstLine="0"/>
      </w:pP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виртуальном</w:t>
      </w:r>
      <w:r>
        <w:rPr>
          <w:spacing w:val="-1"/>
        </w:rPr>
        <w:t xml:space="preserve"> </w:t>
      </w:r>
      <w:r>
        <w:t>пространстве.</w:t>
      </w:r>
    </w:p>
    <w:p w:rsidR="00CD081E" w:rsidRDefault="00BD4E48" w:rsidP="007C4214">
      <w:pPr>
        <w:pStyle w:val="a5"/>
        <w:numPr>
          <w:ilvl w:val="2"/>
          <w:numId w:val="39"/>
        </w:numPr>
        <w:tabs>
          <w:tab w:val="left" w:pos="2516"/>
        </w:tabs>
        <w:spacing w:before="1"/>
        <w:ind w:right="1128"/>
        <w:rPr>
          <w:sz w:val="24"/>
        </w:rPr>
      </w:pPr>
      <w:r>
        <w:rPr>
          <w:sz w:val="24"/>
        </w:rPr>
        <w:t>Метапредметные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информатике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отражают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коммуникативными,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регулятивными.</w:t>
      </w:r>
    </w:p>
    <w:p w:rsidR="00CD081E" w:rsidRDefault="00BD4E48">
      <w:pPr>
        <w:pStyle w:val="a3"/>
        <w:spacing w:line="274" w:lineRule="exact"/>
        <w:ind w:left="1670" w:firstLine="0"/>
      </w:pPr>
      <w:r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познавательными</w:t>
      </w:r>
      <w:r>
        <w:rPr>
          <w:spacing w:val="-8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37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8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ind w:right="1128"/>
      </w:pP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рассуждения, проводить умозаключения (индуктивные, дедуктивные и по аналогии) и</w:t>
      </w:r>
      <w:r>
        <w:rPr>
          <w:spacing w:val="1"/>
        </w:rPr>
        <w:t xml:space="preserve"> </w:t>
      </w:r>
      <w:r>
        <w:t>выводы;</w:t>
      </w:r>
    </w:p>
    <w:p w:rsidR="00CD081E" w:rsidRDefault="00BD4E48">
      <w:pPr>
        <w:pStyle w:val="a3"/>
        <w:spacing w:before="4" w:line="237" w:lineRule="auto"/>
        <w:ind w:right="1135"/>
      </w:pPr>
      <w:r>
        <w:t>умение создавать, применять</w:t>
      </w:r>
      <w:r>
        <w:rPr>
          <w:spacing w:val="1"/>
        </w:rPr>
        <w:t xml:space="preserve"> </w:t>
      </w:r>
      <w:r>
        <w:t>и преобразовывать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символы, 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before="4"/>
        <w:ind w:right="1133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61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BD4E48" w:rsidP="007C4214">
      <w:pPr>
        <w:pStyle w:val="a5"/>
        <w:numPr>
          <w:ilvl w:val="0"/>
          <w:numId w:val="37"/>
        </w:numPr>
        <w:tabs>
          <w:tab w:val="left" w:pos="1224"/>
        </w:tabs>
        <w:spacing w:line="274" w:lineRule="exact"/>
        <w:ind w:left="1223"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spacing w:before="5" w:line="237" w:lineRule="auto"/>
        <w:ind w:right="1134"/>
      </w:pPr>
      <w:r>
        <w:t>формулировать вопросы, фиксирующие разрыв между реальным и желательным</w:t>
      </w:r>
      <w:r>
        <w:rPr>
          <w:spacing w:val="-57"/>
        </w:rPr>
        <w:t xml:space="preserve"> </w:t>
      </w:r>
      <w:r>
        <w:t>состоянием</w:t>
      </w:r>
      <w:r>
        <w:rPr>
          <w:spacing w:val="-3"/>
        </w:rPr>
        <w:t xml:space="preserve"> </w:t>
      </w:r>
      <w:r>
        <w:t>ситуации,</w:t>
      </w:r>
      <w:r>
        <w:rPr>
          <w:spacing w:val="-3"/>
        </w:rPr>
        <w:t xml:space="preserve"> </w:t>
      </w:r>
      <w:r>
        <w:t>объекта,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искомое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данное;</w:t>
      </w:r>
    </w:p>
    <w:p w:rsidR="00CD081E" w:rsidRDefault="00BD4E48">
      <w:pPr>
        <w:pStyle w:val="a3"/>
        <w:spacing w:before="6" w:line="237" w:lineRule="auto"/>
        <w:ind w:right="1142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исследования;</w:t>
      </w:r>
    </w:p>
    <w:p w:rsidR="00CD081E" w:rsidRDefault="00BD4E48">
      <w:pPr>
        <w:pStyle w:val="a3"/>
        <w:spacing w:before="3"/>
        <w:ind w:right="1133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 в аналогичных или сходных ситуациях, а также выдвигать предположения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CD081E" w:rsidRDefault="00BD4E48" w:rsidP="007C4214">
      <w:pPr>
        <w:pStyle w:val="a5"/>
        <w:numPr>
          <w:ilvl w:val="0"/>
          <w:numId w:val="37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CD081E" w:rsidRDefault="00BD4E48">
      <w:pPr>
        <w:pStyle w:val="a3"/>
        <w:spacing w:before="5" w:line="237" w:lineRule="auto"/>
        <w:ind w:right="1122"/>
      </w:pPr>
      <w:r>
        <w:t>выявлять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spacing w:before="3"/>
        <w:ind w:right="1137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 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критериев;</w:t>
      </w:r>
    </w:p>
    <w:p w:rsidR="00CD081E" w:rsidRDefault="00BD4E48">
      <w:pPr>
        <w:pStyle w:val="a3"/>
        <w:spacing w:line="242" w:lineRule="auto"/>
        <w:ind w:right="1121"/>
      </w:pPr>
      <w:r>
        <w:t>выбирать, анализировать, систематизировать и интерпретировать 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CD081E" w:rsidRDefault="00BD4E48">
      <w:pPr>
        <w:pStyle w:val="a3"/>
        <w:ind w:right="1134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 решаемые задачи несложными схемами, диаграммами, иной графикой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BD4E48">
      <w:pPr>
        <w:pStyle w:val="a3"/>
        <w:spacing w:line="237" w:lineRule="auto"/>
        <w:ind w:right="1132"/>
      </w:pPr>
      <w:r>
        <w:t>оценивать надёжность информации по критериям, предложенным учителем 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эффективно</w:t>
      </w:r>
      <w:r>
        <w:rPr>
          <w:spacing w:val="-4"/>
        </w:rPr>
        <w:t xml:space="preserve"> </w:t>
      </w:r>
      <w:r>
        <w:t>запоминать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75" w:lineRule="exact"/>
        <w:ind w:left="1670" w:firstLine="0"/>
      </w:pPr>
      <w:r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учебными</w:t>
      </w:r>
      <w:r>
        <w:rPr>
          <w:spacing w:val="-5"/>
        </w:rPr>
        <w:t xml:space="preserve"> </w:t>
      </w:r>
      <w:r>
        <w:t>коммуникативными</w:t>
      </w:r>
      <w:r>
        <w:rPr>
          <w:spacing w:val="-4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36"/>
        </w:numPr>
        <w:tabs>
          <w:tab w:val="left" w:pos="1930"/>
        </w:tabs>
        <w:spacing w:before="2" w:line="275" w:lineRule="exact"/>
        <w:ind w:hanging="260"/>
        <w:jc w:val="both"/>
        <w:rPr>
          <w:sz w:val="24"/>
        </w:rPr>
      </w:pPr>
      <w:r>
        <w:rPr>
          <w:sz w:val="24"/>
        </w:rPr>
        <w:t>общение:</w:t>
      </w:r>
    </w:p>
    <w:p w:rsidR="00CD081E" w:rsidRDefault="00BD4E48">
      <w:pPr>
        <w:pStyle w:val="a3"/>
        <w:spacing w:line="242" w:lineRule="auto"/>
        <w:ind w:right="1135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позиций;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/>
      </w:pPr>
      <w:r>
        <w:lastRenderedPageBreak/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(эксперимента,</w:t>
      </w:r>
      <w:r>
        <w:rPr>
          <w:spacing w:val="-57"/>
        </w:rPr>
        <w:t xml:space="preserve"> </w:t>
      </w:r>
      <w:r>
        <w:t>исследования,</w:t>
      </w:r>
      <w:r>
        <w:rPr>
          <w:spacing w:val="3"/>
        </w:rPr>
        <w:t xml:space="preserve"> </w:t>
      </w:r>
      <w:r>
        <w:t>проекта);</w:t>
      </w:r>
    </w:p>
    <w:p w:rsidR="00CD081E" w:rsidRDefault="00BD4E48">
      <w:pPr>
        <w:pStyle w:val="a3"/>
        <w:ind w:right="1129"/>
      </w:pPr>
      <w:r>
        <w:t>самостоятельно выбирать формат выступления с учётом задач презентации 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иллюстративных</w:t>
      </w:r>
      <w:r>
        <w:rPr>
          <w:spacing w:val="-3"/>
        </w:rPr>
        <w:t xml:space="preserve"> </w:t>
      </w:r>
      <w:r>
        <w:t>материалов.</w:t>
      </w:r>
    </w:p>
    <w:p w:rsidR="00CD081E" w:rsidRDefault="00BD4E48" w:rsidP="007C4214">
      <w:pPr>
        <w:pStyle w:val="a5"/>
        <w:numPr>
          <w:ilvl w:val="0"/>
          <w:numId w:val="36"/>
        </w:numPr>
        <w:tabs>
          <w:tab w:val="left" w:pos="1935"/>
        </w:tabs>
        <w:spacing w:line="275" w:lineRule="exact"/>
        <w:ind w:left="1934" w:hanging="265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(сотрудничество):</w:t>
      </w:r>
    </w:p>
    <w:p w:rsidR="00CD081E" w:rsidRDefault="00BD4E48">
      <w:pPr>
        <w:pStyle w:val="a3"/>
        <w:ind w:right="1132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продукта;</w:t>
      </w:r>
    </w:p>
    <w:p w:rsidR="00CD081E" w:rsidRDefault="00BD4E48">
      <w:pPr>
        <w:pStyle w:val="a3"/>
        <w:ind w:right="1134"/>
      </w:pPr>
      <w:r>
        <w:t>принимать цель совместной информационной деятельности по сбору, обработке,</w:t>
      </w:r>
      <w:r>
        <w:rPr>
          <w:spacing w:val="-57"/>
        </w:rPr>
        <w:t xml:space="preserve"> </w:t>
      </w:r>
      <w:r>
        <w:t>передаче,</w:t>
      </w:r>
      <w:r>
        <w:rPr>
          <w:spacing w:val="1"/>
        </w:rPr>
        <w:t xml:space="preserve"> </w:t>
      </w:r>
      <w:r>
        <w:t>формализации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CD081E" w:rsidRDefault="00BD4E48">
      <w:pPr>
        <w:pStyle w:val="a3"/>
        <w:ind w:right="1134"/>
      </w:pPr>
      <w:r>
        <w:t>выполнять свою часть работы с информацией или информационным продуктом,</w:t>
      </w:r>
      <w:r>
        <w:rPr>
          <w:spacing w:val="1"/>
        </w:rPr>
        <w:t xml:space="preserve"> </w:t>
      </w:r>
      <w:r>
        <w:t>достигая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координируя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членами</w:t>
      </w:r>
      <w:r>
        <w:rPr>
          <w:spacing w:val="2"/>
        </w:rPr>
        <w:t xml:space="preserve"> </w:t>
      </w:r>
      <w:r>
        <w:t>команды;</w:t>
      </w:r>
    </w:p>
    <w:p w:rsidR="00CD081E" w:rsidRDefault="00BD4E48">
      <w:pPr>
        <w:pStyle w:val="a3"/>
        <w:spacing w:line="242" w:lineRule="auto"/>
        <w:ind w:right="1137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4"/>
        </w:rPr>
        <w:t xml:space="preserve"> </w:t>
      </w:r>
      <w:r>
        <w:t>сформулированным участниками</w:t>
      </w:r>
      <w:r>
        <w:rPr>
          <w:spacing w:val="1"/>
        </w:rPr>
        <w:t xml:space="preserve"> </w:t>
      </w:r>
      <w:r>
        <w:t>взаимодействия;</w:t>
      </w:r>
    </w:p>
    <w:p w:rsidR="00CD081E" w:rsidRDefault="00BD4E48">
      <w:pPr>
        <w:pStyle w:val="a3"/>
        <w:ind w:right="1135"/>
      </w:pPr>
      <w:r>
        <w:t>сравнивать результаты с исходной задачей и вклад каждого члена команды в</w:t>
      </w:r>
      <w:r>
        <w:rPr>
          <w:spacing w:val="1"/>
        </w:rPr>
        <w:t xml:space="preserve"> </w:t>
      </w:r>
      <w:r>
        <w:t>достижение результатов, разделять сферу ответственности и проявлять готовность к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-5"/>
        </w:rPr>
        <w:t xml:space="preserve"> </w:t>
      </w:r>
      <w:r>
        <w:t>отчёта</w:t>
      </w:r>
      <w:r>
        <w:rPr>
          <w:spacing w:val="-3"/>
        </w:rPr>
        <w:t xml:space="preserve"> </w:t>
      </w:r>
      <w:r>
        <w:t>перед группой.</w:t>
      </w:r>
    </w:p>
    <w:p w:rsidR="00CD081E" w:rsidRDefault="00BD4E48">
      <w:pPr>
        <w:pStyle w:val="a3"/>
        <w:spacing w:line="275" w:lineRule="exact"/>
        <w:ind w:left="1670" w:firstLine="0"/>
      </w:pPr>
      <w:r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4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3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самоорганизация:</w:t>
      </w:r>
    </w:p>
    <w:p w:rsidR="00CD081E" w:rsidRDefault="00BD4E48">
      <w:pPr>
        <w:pStyle w:val="a3"/>
        <w:spacing w:line="237" w:lineRule="auto"/>
        <w:ind w:left="1670" w:right="1137" w:firstLine="0"/>
      </w:pPr>
      <w:r>
        <w:t>выявлять в жизненных и учебных ситуациях проблемы, требующие решения;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различных</w:t>
      </w:r>
      <w:r>
        <w:rPr>
          <w:spacing w:val="26"/>
        </w:rPr>
        <w:t xml:space="preserve"> </w:t>
      </w:r>
      <w:r>
        <w:t>подходах</w:t>
      </w:r>
      <w:r>
        <w:rPr>
          <w:spacing w:val="27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принятию</w:t>
      </w:r>
      <w:r>
        <w:rPr>
          <w:spacing w:val="30"/>
        </w:rPr>
        <w:t xml:space="preserve"> </w:t>
      </w:r>
      <w:r>
        <w:t>решений</w:t>
      </w:r>
      <w:r>
        <w:rPr>
          <w:spacing w:val="27"/>
        </w:rPr>
        <w:t xml:space="preserve"> </w:t>
      </w:r>
      <w:r>
        <w:t>(индивидуальное</w:t>
      </w:r>
    </w:p>
    <w:p w:rsidR="00CD081E" w:rsidRDefault="00BD4E48">
      <w:pPr>
        <w:pStyle w:val="a3"/>
        <w:spacing w:before="3" w:line="275" w:lineRule="exact"/>
        <w:ind w:firstLine="0"/>
      </w:pPr>
      <w:r>
        <w:t>принятие</w:t>
      </w:r>
      <w:r>
        <w:rPr>
          <w:spacing w:val="-1"/>
        </w:rPr>
        <w:t xml:space="preserve"> </w:t>
      </w:r>
      <w:r>
        <w:t>решений,</w:t>
      </w:r>
      <w:r>
        <w:rPr>
          <w:spacing w:val="-3"/>
        </w:rPr>
        <w:t xml:space="preserve"> </w:t>
      </w:r>
      <w:r>
        <w:t>принятие</w:t>
      </w:r>
      <w:r>
        <w:rPr>
          <w:spacing w:val="-6"/>
        </w:rPr>
        <w:t xml:space="preserve"> </w:t>
      </w:r>
      <w:r>
        <w:t>решений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группе);</w:t>
      </w:r>
    </w:p>
    <w:p w:rsidR="00CD081E" w:rsidRDefault="00BD4E48">
      <w:pPr>
        <w:pStyle w:val="a3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предлагаемые</w:t>
      </w:r>
      <w:r>
        <w:rPr>
          <w:spacing w:val="-9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spacing w:before="2"/>
        <w:ind w:right="1129"/>
      </w:pPr>
      <w:r>
        <w:t>составлять план действий (план реализации намеченного алгоритма 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изучаемом</w:t>
      </w:r>
      <w:r>
        <w:rPr>
          <w:spacing w:val="-2"/>
        </w:rPr>
        <w:t xml:space="preserve"> </w:t>
      </w:r>
      <w:r>
        <w:t>объекте;</w:t>
      </w:r>
    </w:p>
    <w:p w:rsidR="00CD081E" w:rsidRDefault="00BD4E48">
      <w:pPr>
        <w:pStyle w:val="a3"/>
        <w:spacing w:line="242" w:lineRule="auto"/>
        <w:ind w:right="1134"/>
      </w:pPr>
      <w:r>
        <w:t>проводить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противоречивой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решение.</w:t>
      </w:r>
    </w:p>
    <w:p w:rsidR="00CD081E" w:rsidRDefault="00BD4E48" w:rsidP="007C4214">
      <w:pPr>
        <w:pStyle w:val="a5"/>
        <w:numPr>
          <w:ilvl w:val="0"/>
          <w:numId w:val="35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самоконтроль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(рефлексия):</w:t>
      </w:r>
    </w:p>
    <w:p w:rsidR="00CD081E" w:rsidRDefault="00BD4E48">
      <w:pPr>
        <w:pStyle w:val="a3"/>
        <w:spacing w:before="3" w:line="237" w:lineRule="auto"/>
        <w:ind w:left="1670" w:right="2959" w:firstLine="0"/>
      </w:pPr>
      <w:r>
        <w:t>владеть способами самоконтроля, самомотивации и рефлексии;</w:t>
      </w:r>
      <w:r>
        <w:rPr>
          <w:spacing w:val="-57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-9"/>
        </w:rPr>
        <w:t xml:space="preserve"> </w:t>
      </w:r>
      <w:r>
        <w:t>ситуации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предлагать</w:t>
      </w:r>
      <w:r>
        <w:rPr>
          <w:spacing w:val="-2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изменения;</w:t>
      </w:r>
    </w:p>
    <w:p w:rsidR="00CD081E" w:rsidRDefault="00BD4E48">
      <w:pPr>
        <w:pStyle w:val="a3"/>
        <w:spacing w:before="5" w:line="237" w:lineRule="auto"/>
        <w:ind w:right="1139"/>
      </w:pPr>
      <w:r>
        <w:t>учитывать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предвидеть</w:t>
      </w:r>
      <w:r>
        <w:rPr>
          <w:spacing w:val="1"/>
        </w:rPr>
        <w:t xml:space="preserve"> </w:t>
      </w:r>
      <w:r>
        <w:t>трудности,</w:t>
      </w:r>
      <w:r>
        <w:rPr>
          <w:spacing w:val="1"/>
        </w:rPr>
        <w:t xml:space="preserve"> </w:t>
      </w:r>
      <w:r>
        <w:t>которые 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3"/>
        </w:rPr>
        <w:t xml:space="preserve"> </w:t>
      </w:r>
      <w:r>
        <w:t>адаптировать решение к</w:t>
      </w:r>
      <w:r>
        <w:rPr>
          <w:spacing w:val="-2"/>
        </w:rPr>
        <w:t xml:space="preserve"> </w:t>
      </w:r>
      <w:r>
        <w:t>меняющимся</w:t>
      </w:r>
      <w:r>
        <w:rPr>
          <w:spacing w:val="-4"/>
        </w:rPr>
        <w:t xml:space="preserve"> </w:t>
      </w:r>
      <w:r>
        <w:t>обстоятельствам;</w:t>
      </w:r>
    </w:p>
    <w:p w:rsidR="00CD081E" w:rsidRDefault="00BD4E48">
      <w:pPr>
        <w:pStyle w:val="a3"/>
        <w:spacing w:before="4"/>
        <w:ind w:right="1133"/>
      </w:pPr>
      <w:r>
        <w:t>объяснять причины достижения (недостижения) результатов информационной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приобретённому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произошедшей</w:t>
      </w:r>
      <w:r>
        <w:rPr>
          <w:spacing w:val="-3"/>
        </w:rPr>
        <w:t xml:space="preserve"> </w:t>
      </w:r>
      <w:r>
        <w:t>ситуации;</w:t>
      </w:r>
    </w:p>
    <w:p w:rsidR="00CD081E" w:rsidRDefault="00BD4E48">
      <w:pPr>
        <w:pStyle w:val="a3"/>
        <w:spacing w:line="242" w:lineRule="auto"/>
        <w:ind w:right="1133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 ситуаций,</w:t>
      </w:r>
      <w:r>
        <w:rPr>
          <w:spacing w:val="8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возникших</w:t>
      </w:r>
      <w:r>
        <w:rPr>
          <w:spacing w:val="-5"/>
        </w:rPr>
        <w:t xml:space="preserve"> </w:t>
      </w:r>
      <w:r>
        <w:t>трудностей;</w:t>
      </w:r>
    </w:p>
    <w:p w:rsidR="00CD081E" w:rsidRDefault="00BD4E48">
      <w:pPr>
        <w:pStyle w:val="a3"/>
        <w:spacing w:line="271" w:lineRule="exact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условиям.</w:t>
      </w:r>
    </w:p>
    <w:p w:rsidR="00CD081E" w:rsidRDefault="00BD4E48" w:rsidP="007C4214">
      <w:pPr>
        <w:pStyle w:val="a5"/>
        <w:numPr>
          <w:ilvl w:val="0"/>
          <w:numId w:val="3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эмоциональный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интеллект:</w:t>
      </w:r>
    </w:p>
    <w:p w:rsidR="00CD081E" w:rsidRDefault="00BD4E48">
      <w:pPr>
        <w:pStyle w:val="a3"/>
        <w:spacing w:line="275" w:lineRule="exact"/>
        <w:ind w:left="1670" w:firstLine="0"/>
      </w:pPr>
      <w:r>
        <w:t>ставить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другого</w:t>
      </w:r>
      <w:r>
        <w:rPr>
          <w:spacing w:val="2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мотивы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намерения</w:t>
      </w:r>
      <w:r>
        <w:rPr>
          <w:spacing w:val="-7"/>
        </w:rPr>
        <w:t xml:space="preserve"> </w:t>
      </w:r>
      <w:r>
        <w:t>другого.</w:t>
      </w:r>
    </w:p>
    <w:p w:rsidR="00CD081E" w:rsidRDefault="00BD4E48" w:rsidP="007C4214">
      <w:pPr>
        <w:pStyle w:val="a5"/>
        <w:numPr>
          <w:ilvl w:val="0"/>
          <w:numId w:val="35"/>
        </w:numPr>
        <w:tabs>
          <w:tab w:val="left" w:pos="1935"/>
        </w:tabs>
        <w:spacing w:before="3" w:line="275" w:lineRule="exact"/>
        <w:ind w:hanging="265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других:</w:t>
      </w:r>
    </w:p>
    <w:p w:rsidR="00CD081E" w:rsidRDefault="00BD4E48">
      <w:pPr>
        <w:pStyle w:val="a3"/>
        <w:spacing w:line="242" w:lineRule="auto"/>
        <w:ind w:right="1128"/>
      </w:pPr>
      <w:r>
        <w:t>осознавать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открытого</w:t>
      </w:r>
      <w:r>
        <w:rPr>
          <w:spacing w:val="5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любым</w:t>
      </w:r>
      <w:r>
        <w:rPr>
          <w:spacing w:val="3"/>
        </w:rPr>
        <w:t xml:space="preserve"> </w:t>
      </w:r>
      <w:r>
        <w:t>объёмам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42" w:lineRule="auto"/>
        <w:ind w:right="1131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информатике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57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7</w:t>
      </w:r>
      <w:r>
        <w:rPr>
          <w:spacing w:val="-5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будут сформированы</w:t>
      </w:r>
      <w:r>
        <w:rPr>
          <w:spacing w:val="-3"/>
        </w:rPr>
        <w:t xml:space="preserve"> </w:t>
      </w:r>
      <w:r>
        <w:t>умения:</w:t>
      </w:r>
    </w:p>
    <w:p w:rsidR="00CD081E" w:rsidRDefault="00BD4E48">
      <w:pPr>
        <w:pStyle w:val="a3"/>
        <w:tabs>
          <w:tab w:val="left" w:pos="2292"/>
          <w:tab w:val="left" w:pos="2792"/>
          <w:tab w:val="left" w:pos="3500"/>
          <w:tab w:val="left" w:pos="4829"/>
          <w:tab w:val="left" w:pos="5252"/>
          <w:tab w:val="left" w:pos="6355"/>
          <w:tab w:val="left" w:pos="7861"/>
          <w:tab w:val="left" w:pos="8072"/>
          <w:tab w:val="left" w:pos="9132"/>
        </w:tabs>
        <w:spacing w:before="2"/>
        <w:ind w:right="1129"/>
        <w:jc w:val="right"/>
      </w:pPr>
      <w:r>
        <w:t>пояснять</w:t>
      </w:r>
      <w:r>
        <w:tab/>
        <w:t xml:space="preserve">на  </w:t>
      </w:r>
      <w:r>
        <w:rPr>
          <w:spacing w:val="14"/>
        </w:rPr>
        <w:t xml:space="preserve"> </w:t>
      </w:r>
      <w:r>
        <w:t xml:space="preserve">примерах  </w:t>
      </w:r>
      <w:r>
        <w:rPr>
          <w:spacing w:val="16"/>
        </w:rPr>
        <w:t xml:space="preserve"> </w:t>
      </w:r>
      <w:r>
        <w:t>смысл</w:t>
      </w:r>
      <w:r>
        <w:tab/>
        <w:t xml:space="preserve">понятий  </w:t>
      </w:r>
      <w:r>
        <w:rPr>
          <w:spacing w:val="8"/>
        </w:rPr>
        <w:t xml:space="preserve"> </w:t>
      </w:r>
      <w:r>
        <w:t>«информация»,</w:t>
      </w:r>
      <w:r>
        <w:tab/>
        <w:t>«информационный</w:t>
      </w:r>
      <w:r>
        <w:rPr>
          <w:spacing w:val="-57"/>
        </w:rPr>
        <w:t xml:space="preserve"> </w:t>
      </w:r>
      <w:r>
        <w:t>процесс», «обработка информации», «хранение информации», «передача информации»;</w:t>
      </w:r>
      <w:r>
        <w:rPr>
          <w:spacing w:val="-57"/>
        </w:rPr>
        <w:t xml:space="preserve"> </w:t>
      </w:r>
      <w:r>
        <w:t>кодировать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декодировать</w:t>
      </w:r>
      <w:r>
        <w:rPr>
          <w:spacing w:val="14"/>
        </w:rPr>
        <w:t xml:space="preserve"> </w:t>
      </w:r>
      <w:r>
        <w:t>сообщения</w:t>
      </w:r>
      <w:r>
        <w:rPr>
          <w:spacing w:val="8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заданным</w:t>
      </w:r>
      <w:r>
        <w:rPr>
          <w:spacing w:val="10"/>
        </w:rPr>
        <w:t xml:space="preserve"> </w:t>
      </w:r>
      <w:r>
        <w:t>правилам,</w:t>
      </w:r>
      <w:r>
        <w:rPr>
          <w:spacing w:val="15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понимание</w:t>
      </w:r>
      <w:r>
        <w:tab/>
        <w:t>основных</w:t>
      </w:r>
      <w:r>
        <w:tab/>
        <w:t>принципов</w:t>
      </w:r>
      <w:r>
        <w:tab/>
        <w:t>кодирования</w:t>
      </w:r>
      <w:r>
        <w:tab/>
        <w:t>информации</w:t>
      </w:r>
      <w:r>
        <w:tab/>
        <w:t>различной</w:t>
      </w:r>
      <w:r>
        <w:tab/>
        <w:t>природы</w:t>
      </w:r>
    </w:p>
    <w:p w:rsidR="00CD081E" w:rsidRDefault="00BD4E48">
      <w:pPr>
        <w:pStyle w:val="a3"/>
        <w:spacing w:before="1" w:line="275" w:lineRule="exact"/>
        <w:ind w:firstLine="0"/>
      </w:pPr>
      <w:r>
        <w:t>(текстовой,</w:t>
      </w:r>
      <w:r>
        <w:rPr>
          <w:spacing w:val="-6"/>
        </w:rPr>
        <w:t xml:space="preserve"> </w:t>
      </w:r>
      <w:r>
        <w:t>графической,</w:t>
      </w:r>
      <w:r>
        <w:rPr>
          <w:spacing w:val="-1"/>
        </w:rPr>
        <w:t xml:space="preserve"> </w:t>
      </w:r>
      <w:r>
        <w:t>аудио);</w:t>
      </w:r>
    </w:p>
    <w:p w:rsidR="00CD081E" w:rsidRDefault="00BD4E48">
      <w:pPr>
        <w:pStyle w:val="a3"/>
        <w:spacing w:line="242" w:lineRule="auto"/>
        <w:ind w:right="1134"/>
      </w:pPr>
      <w:r>
        <w:t>сравнивать длины сообщений, записанных в различных алфавитах, оперировать</w:t>
      </w:r>
      <w:r>
        <w:rPr>
          <w:spacing w:val="1"/>
        </w:rPr>
        <w:t xml:space="preserve"> </w:t>
      </w:r>
      <w:r>
        <w:t>единицами</w:t>
      </w:r>
      <w:r>
        <w:rPr>
          <w:spacing w:val="-4"/>
        </w:rPr>
        <w:t xml:space="preserve"> </w:t>
      </w:r>
      <w:r>
        <w:t>измерения</w:t>
      </w:r>
      <w:r>
        <w:rPr>
          <w:spacing w:val="-5"/>
        </w:rPr>
        <w:t xml:space="preserve"> </w:t>
      </w:r>
      <w:r>
        <w:t>информационного объёма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-2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данных;</w:t>
      </w:r>
    </w:p>
    <w:p w:rsidR="00CD081E" w:rsidRDefault="00BD4E48">
      <w:pPr>
        <w:pStyle w:val="a3"/>
        <w:spacing w:line="242" w:lineRule="auto"/>
        <w:ind w:right="1127"/>
      </w:pPr>
      <w:r>
        <w:t>оценивать и сравнивать размеры текстовых, графических, звуковых файлов и</w:t>
      </w:r>
      <w:r>
        <w:rPr>
          <w:spacing w:val="1"/>
        </w:rPr>
        <w:t xml:space="preserve"> </w:t>
      </w:r>
      <w:r>
        <w:t>видеофайлов;</w:t>
      </w:r>
    </w:p>
    <w:p w:rsidR="00CD081E" w:rsidRDefault="00BD4E48">
      <w:pPr>
        <w:pStyle w:val="a3"/>
        <w:spacing w:line="242" w:lineRule="auto"/>
        <w:ind w:right="1135"/>
      </w:pPr>
      <w:r>
        <w:t>приводить примеры современных устройств хранения и передачи информации,</w:t>
      </w:r>
      <w:r>
        <w:rPr>
          <w:spacing w:val="1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характеристики;</w:t>
      </w:r>
    </w:p>
    <w:p w:rsidR="00CD081E" w:rsidRDefault="00BD4E48">
      <w:pPr>
        <w:pStyle w:val="a3"/>
        <w:spacing w:line="242" w:lineRule="auto"/>
        <w:ind w:right="1132"/>
      </w:pPr>
      <w:r>
        <w:t>выделять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компьютеров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программного</w:t>
      </w:r>
      <w:r>
        <w:rPr>
          <w:spacing w:val="2"/>
        </w:rPr>
        <w:t xml:space="preserve"> </w:t>
      </w:r>
      <w:r>
        <w:t>обеспечения;</w:t>
      </w:r>
    </w:p>
    <w:p w:rsidR="00CD081E" w:rsidRDefault="00BD4E48">
      <w:pPr>
        <w:pStyle w:val="a3"/>
        <w:ind w:right="1134"/>
      </w:pPr>
      <w:r>
        <w:t>получать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характеристиках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элементах</w:t>
      </w:r>
      <w:r>
        <w:rPr>
          <w:spacing w:val="1"/>
        </w:rPr>
        <w:t xml:space="preserve"> </w:t>
      </w:r>
      <w:r>
        <w:t>(процессор,</w:t>
      </w:r>
      <w:r>
        <w:rPr>
          <w:spacing w:val="1"/>
        </w:rPr>
        <w:t xml:space="preserve"> </w:t>
      </w:r>
      <w:r>
        <w:t>оперативная</w:t>
      </w:r>
      <w:r>
        <w:rPr>
          <w:spacing w:val="61"/>
        </w:rPr>
        <w:t xml:space="preserve"> </w:t>
      </w:r>
      <w:r>
        <w:t>память,</w:t>
      </w:r>
      <w:r>
        <w:rPr>
          <w:spacing w:val="1"/>
        </w:rPr>
        <w:t xml:space="preserve"> </w:t>
      </w:r>
      <w:r>
        <w:t>долговременная</w:t>
      </w:r>
      <w:r>
        <w:rPr>
          <w:spacing w:val="-4"/>
        </w:rPr>
        <w:t xml:space="preserve"> </w:t>
      </w:r>
      <w:r>
        <w:t>память,</w:t>
      </w:r>
      <w:r>
        <w:rPr>
          <w:spacing w:val="4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ввода-вывода);</w:t>
      </w:r>
    </w:p>
    <w:p w:rsidR="00CD081E" w:rsidRDefault="00BD4E48">
      <w:pPr>
        <w:pStyle w:val="a3"/>
        <w:ind w:right="1137"/>
        <w:jc w:val="right"/>
      </w:pPr>
      <w:r>
        <w:t>соотносить характеристики компьютера с задачами, решаемыми с его помощью;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иерархической   структуре   файловой</w:t>
      </w:r>
      <w:r>
        <w:rPr>
          <w:spacing w:val="60"/>
        </w:rPr>
        <w:t xml:space="preserve"> </w:t>
      </w:r>
      <w:r>
        <w:t>системы   (записывать</w:t>
      </w:r>
      <w:r>
        <w:rPr>
          <w:spacing w:val="1"/>
        </w:rPr>
        <w:t xml:space="preserve"> </w:t>
      </w:r>
      <w:r>
        <w:t>полное</w:t>
      </w:r>
      <w:r>
        <w:rPr>
          <w:spacing w:val="14"/>
        </w:rPr>
        <w:t xml:space="preserve"> </w:t>
      </w:r>
      <w:r>
        <w:t>имя</w:t>
      </w:r>
      <w:r>
        <w:rPr>
          <w:spacing w:val="14"/>
        </w:rPr>
        <w:t xml:space="preserve"> </w:t>
      </w:r>
      <w:r>
        <w:t>файла</w:t>
      </w:r>
      <w:r>
        <w:rPr>
          <w:spacing w:val="9"/>
        </w:rPr>
        <w:t xml:space="preserve"> </w:t>
      </w:r>
      <w:r>
        <w:t>(каталога),</w:t>
      </w:r>
      <w:r>
        <w:rPr>
          <w:spacing w:val="12"/>
        </w:rPr>
        <w:t xml:space="preserve"> </w:t>
      </w:r>
      <w:r>
        <w:t>путь</w:t>
      </w:r>
      <w:r>
        <w:rPr>
          <w:spacing w:val="16"/>
        </w:rPr>
        <w:t xml:space="preserve"> </w:t>
      </w:r>
      <w:r>
        <w:t>к</w:t>
      </w:r>
      <w:r>
        <w:rPr>
          <w:spacing w:val="13"/>
        </w:rPr>
        <w:t xml:space="preserve"> </w:t>
      </w:r>
      <w:r>
        <w:t>файлу</w:t>
      </w:r>
      <w:r>
        <w:rPr>
          <w:spacing w:val="10"/>
        </w:rPr>
        <w:t xml:space="preserve"> </w:t>
      </w:r>
      <w:r>
        <w:t>(каталогу)</w:t>
      </w:r>
      <w:r>
        <w:rPr>
          <w:spacing w:val="16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имеющемуся</w:t>
      </w:r>
      <w:r>
        <w:rPr>
          <w:spacing w:val="14"/>
        </w:rPr>
        <w:t xml:space="preserve"> </w:t>
      </w:r>
      <w:r>
        <w:t>описанию</w:t>
      </w:r>
    </w:p>
    <w:p w:rsidR="00CD081E" w:rsidRDefault="00BD4E48">
      <w:pPr>
        <w:pStyle w:val="a3"/>
        <w:spacing w:line="274" w:lineRule="exact"/>
        <w:ind w:firstLine="0"/>
      </w:pPr>
      <w:r>
        <w:t>файловой</w:t>
      </w:r>
      <w:r>
        <w:rPr>
          <w:spacing w:val="-8"/>
        </w:rPr>
        <w:t xml:space="preserve"> </w:t>
      </w:r>
      <w:r>
        <w:t>структуры</w:t>
      </w:r>
      <w:r>
        <w:rPr>
          <w:spacing w:val="-4"/>
        </w:rPr>
        <w:t xml:space="preserve"> </w:t>
      </w:r>
      <w:r>
        <w:t>некоторого</w:t>
      </w:r>
      <w:r>
        <w:rPr>
          <w:spacing w:val="-4"/>
        </w:rPr>
        <w:t xml:space="preserve"> </w:t>
      </w:r>
      <w:r>
        <w:t>информационного носителя);</w:t>
      </w:r>
    </w:p>
    <w:p w:rsidR="00CD081E" w:rsidRDefault="00BD4E48">
      <w:pPr>
        <w:pStyle w:val="a3"/>
        <w:ind w:right="1127"/>
      </w:pP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файловой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персонального</w:t>
      </w:r>
      <w:r>
        <w:rPr>
          <w:spacing w:val="1"/>
        </w:rPr>
        <w:t xml:space="preserve"> </w:t>
      </w:r>
      <w:r>
        <w:t>компьютера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графического</w:t>
      </w:r>
      <w:r>
        <w:rPr>
          <w:spacing w:val="1"/>
        </w:rPr>
        <w:t xml:space="preserve"> </w:t>
      </w:r>
      <w:r>
        <w:t>интерфейса,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создавать,</w:t>
      </w:r>
      <w:r>
        <w:rPr>
          <w:spacing w:val="1"/>
        </w:rPr>
        <w:t xml:space="preserve"> </w:t>
      </w:r>
      <w:r>
        <w:t>копировать,</w:t>
      </w:r>
      <w:r>
        <w:rPr>
          <w:spacing w:val="1"/>
        </w:rPr>
        <w:t xml:space="preserve"> </w:t>
      </w:r>
      <w:r>
        <w:t>перемещать,</w:t>
      </w:r>
      <w:r>
        <w:rPr>
          <w:spacing w:val="1"/>
        </w:rPr>
        <w:t xml:space="preserve"> </w:t>
      </w:r>
      <w:r>
        <w:t>переименовывать,</w:t>
      </w:r>
      <w:r>
        <w:rPr>
          <w:spacing w:val="1"/>
        </w:rPr>
        <w:t xml:space="preserve"> </w:t>
      </w:r>
      <w:r>
        <w:t>удалять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архивировать</w:t>
      </w:r>
      <w:r>
        <w:rPr>
          <w:spacing w:val="1"/>
        </w:rPr>
        <w:t xml:space="preserve"> </w:t>
      </w:r>
      <w:r>
        <w:t>файлы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каталоги,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антивирусную</w:t>
      </w:r>
      <w:r>
        <w:rPr>
          <w:spacing w:val="-1"/>
        </w:rPr>
        <w:t xml:space="preserve"> </w:t>
      </w:r>
      <w:r>
        <w:t>программу;</w:t>
      </w:r>
    </w:p>
    <w:p w:rsidR="00CD081E" w:rsidRDefault="00BD4E48">
      <w:pPr>
        <w:pStyle w:val="a3"/>
        <w:spacing w:line="237" w:lineRule="auto"/>
        <w:ind w:right="1122"/>
      </w:pP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структурированных</w:t>
      </w:r>
      <w:r>
        <w:rPr>
          <w:spacing w:val="1"/>
        </w:rPr>
        <w:t xml:space="preserve"> </w:t>
      </w:r>
      <w:r>
        <w:t>иллюстрированных</w:t>
      </w:r>
      <w:r>
        <w:rPr>
          <w:spacing w:val="-4"/>
        </w:rPr>
        <w:t xml:space="preserve"> </w:t>
      </w:r>
      <w:r>
        <w:t>документов,</w:t>
      </w:r>
      <w:r>
        <w:rPr>
          <w:spacing w:val="3"/>
        </w:rPr>
        <w:t xml:space="preserve"> </w:t>
      </w:r>
      <w:r>
        <w:t>мультимедийных</w:t>
      </w:r>
      <w:r>
        <w:rPr>
          <w:spacing w:val="-3"/>
        </w:rPr>
        <w:t xml:space="preserve"> </w:t>
      </w:r>
      <w:r>
        <w:t>презентаций;</w:t>
      </w:r>
    </w:p>
    <w:p w:rsidR="00CD081E" w:rsidRDefault="00BD4E48">
      <w:pPr>
        <w:pStyle w:val="a3"/>
        <w:ind w:right="1130"/>
      </w:pPr>
      <w:r>
        <w:t>искать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словам,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изображению), критически относиться к найденной информации, осознавая опасность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вредоносной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экстремистского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характера;</w:t>
      </w:r>
    </w:p>
    <w:p w:rsidR="00CD081E" w:rsidRDefault="00BD4E48">
      <w:pPr>
        <w:pStyle w:val="a3"/>
        <w:spacing w:line="275" w:lineRule="exact"/>
        <w:ind w:left="1670" w:firstLine="0"/>
      </w:pPr>
      <w:r>
        <w:t>понимать</w:t>
      </w:r>
      <w:r>
        <w:rPr>
          <w:spacing w:val="-4"/>
        </w:rPr>
        <w:t xml:space="preserve"> </w:t>
      </w:r>
      <w:r>
        <w:t>структуру</w:t>
      </w:r>
      <w:r>
        <w:rPr>
          <w:spacing w:val="-6"/>
        </w:rPr>
        <w:t xml:space="preserve"> </w:t>
      </w:r>
      <w:r>
        <w:t>адресов веб-ресурсов;</w:t>
      </w:r>
    </w:p>
    <w:p w:rsidR="00CD081E" w:rsidRDefault="00BD4E48">
      <w:pPr>
        <w:pStyle w:val="a3"/>
        <w:spacing w:line="275" w:lineRule="exact"/>
        <w:ind w:left="1670" w:firstLine="0"/>
      </w:pPr>
      <w:r>
        <w:t>использовать</w:t>
      </w:r>
      <w:r>
        <w:rPr>
          <w:spacing w:val="-7"/>
        </w:rPr>
        <w:t xml:space="preserve"> </w:t>
      </w:r>
      <w:r>
        <w:t>современные</w:t>
      </w:r>
      <w:r>
        <w:rPr>
          <w:spacing w:val="-6"/>
        </w:rPr>
        <w:t xml:space="preserve"> </w:t>
      </w:r>
      <w:r>
        <w:t>сервисы</w:t>
      </w:r>
      <w:r>
        <w:rPr>
          <w:spacing w:val="-6"/>
        </w:rPr>
        <w:t xml:space="preserve"> </w:t>
      </w:r>
      <w:r>
        <w:t>интернет-коммуникаций;</w:t>
      </w:r>
    </w:p>
    <w:p w:rsidR="00CD081E" w:rsidRDefault="00BD4E48">
      <w:pPr>
        <w:pStyle w:val="a3"/>
        <w:ind w:right="1132"/>
      </w:pPr>
      <w:r>
        <w:t>соблюдать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сетевой</w:t>
      </w:r>
      <w:r>
        <w:rPr>
          <w:spacing w:val="61"/>
        </w:rPr>
        <w:t xml:space="preserve"> </w:t>
      </w:r>
      <w:r>
        <w:t>этикет,</w:t>
      </w:r>
      <w:r>
        <w:rPr>
          <w:spacing w:val="1"/>
        </w:rPr>
        <w:t xml:space="preserve"> </w:t>
      </w:r>
      <w:r>
        <w:t>базовые нормы информационной этики и права при работе с приложениями на 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Интернете,</w:t>
      </w:r>
      <w:r>
        <w:rPr>
          <w:spacing w:val="-2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безопасные стратегии</w:t>
      </w:r>
      <w:r>
        <w:rPr>
          <w:spacing w:val="-2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сети;</w:t>
      </w:r>
    </w:p>
    <w:p w:rsidR="00CD081E" w:rsidRDefault="00BD4E48">
      <w:pPr>
        <w:pStyle w:val="a3"/>
        <w:spacing w:line="237" w:lineRule="auto"/>
        <w:ind w:right="1129"/>
      </w:pPr>
      <w:r>
        <w:t>применять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влияния</w:t>
      </w:r>
      <w:r>
        <w:rPr>
          <w:spacing w:val="6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коммуникационных</w:t>
      </w:r>
      <w:r>
        <w:rPr>
          <w:spacing w:val="-5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на здоровье</w:t>
      </w:r>
      <w:r>
        <w:rPr>
          <w:spacing w:val="-6"/>
        </w:rPr>
        <w:t xml:space="preserve"> </w:t>
      </w:r>
      <w:r>
        <w:t>пользователя.</w:t>
      </w:r>
    </w:p>
    <w:p w:rsidR="00CD081E" w:rsidRDefault="00BD4E48">
      <w:pPr>
        <w:pStyle w:val="a3"/>
        <w:spacing w:line="275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8</w:t>
      </w:r>
      <w:r>
        <w:rPr>
          <w:spacing w:val="-5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обучающегося</w:t>
      </w:r>
      <w:r>
        <w:rPr>
          <w:spacing w:val="-6"/>
        </w:rPr>
        <w:t xml:space="preserve"> </w:t>
      </w:r>
      <w:r>
        <w:t>будут сформированы</w:t>
      </w:r>
      <w:r>
        <w:rPr>
          <w:spacing w:val="-3"/>
        </w:rPr>
        <w:t xml:space="preserve"> </w:t>
      </w:r>
      <w:r>
        <w:t>умения:</w:t>
      </w:r>
    </w:p>
    <w:p w:rsidR="00CD081E" w:rsidRDefault="00BD4E48">
      <w:pPr>
        <w:pStyle w:val="a3"/>
        <w:spacing w:line="242" w:lineRule="auto"/>
        <w:ind w:right="1135"/>
      </w:pPr>
      <w:r>
        <w:t>пояснять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позиционными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непозиционными</w:t>
      </w:r>
      <w:r>
        <w:rPr>
          <w:spacing w:val="1"/>
        </w:rPr>
        <w:t xml:space="preserve"> </w:t>
      </w:r>
      <w:r>
        <w:t>системами</w:t>
      </w:r>
      <w:r>
        <w:rPr>
          <w:spacing w:val="2"/>
        </w:rPr>
        <w:t xml:space="preserve"> </w:t>
      </w:r>
      <w:r>
        <w:t>счисления;</w:t>
      </w:r>
    </w:p>
    <w:p w:rsidR="00CD081E" w:rsidRDefault="00BD4E48">
      <w:pPr>
        <w:pStyle w:val="a3"/>
        <w:ind w:right="1129"/>
      </w:pPr>
      <w:r>
        <w:t>записывать и сравнивать целые числа от 0 до 1024 в различных позиционных</w:t>
      </w:r>
      <w:r>
        <w:rPr>
          <w:spacing w:val="1"/>
        </w:rPr>
        <w:t xml:space="preserve"> </w:t>
      </w:r>
      <w:r>
        <w:t>системах счисления (с основаниями 2, 8, 16), выполнять арифметические операции над</w:t>
      </w:r>
      <w:r>
        <w:rPr>
          <w:spacing w:val="1"/>
        </w:rPr>
        <w:t xml:space="preserve"> </w:t>
      </w:r>
      <w:r>
        <w:t>ними;</w:t>
      </w:r>
    </w:p>
    <w:p w:rsidR="00CD081E" w:rsidRDefault="00BD4E48">
      <w:pPr>
        <w:pStyle w:val="a3"/>
        <w:spacing w:line="269" w:lineRule="exact"/>
        <w:ind w:left="1670" w:firstLine="0"/>
      </w:pPr>
      <w:r>
        <w:t xml:space="preserve">раскрывать   </w:t>
      </w:r>
      <w:r>
        <w:rPr>
          <w:spacing w:val="12"/>
        </w:rPr>
        <w:t xml:space="preserve"> </w:t>
      </w:r>
      <w:r>
        <w:t xml:space="preserve">смысл    </w:t>
      </w:r>
      <w:r>
        <w:rPr>
          <w:spacing w:val="4"/>
        </w:rPr>
        <w:t xml:space="preserve"> </w:t>
      </w:r>
      <w:r>
        <w:t xml:space="preserve">понятий    </w:t>
      </w:r>
      <w:r>
        <w:rPr>
          <w:spacing w:val="10"/>
        </w:rPr>
        <w:t xml:space="preserve"> </w:t>
      </w:r>
      <w:r>
        <w:t xml:space="preserve">«высказывание»,    </w:t>
      </w:r>
      <w:r>
        <w:rPr>
          <w:spacing w:val="12"/>
        </w:rPr>
        <w:t xml:space="preserve"> </w:t>
      </w:r>
      <w:r>
        <w:t xml:space="preserve">«логическая    </w:t>
      </w:r>
      <w:r>
        <w:rPr>
          <w:spacing w:val="9"/>
        </w:rPr>
        <w:t xml:space="preserve"> </w:t>
      </w:r>
      <w:r>
        <w:t>операция»,</w:t>
      </w:r>
    </w:p>
    <w:p w:rsidR="00CD081E" w:rsidRDefault="00BD4E48">
      <w:pPr>
        <w:pStyle w:val="a3"/>
        <w:spacing w:line="275" w:lineRule="exact"/>
        <w:ind w:firstLine="0"/>
      </w:pPr>
      <w:r>
        <w:t>«логическое</w:t>
      </w:r>
      <w:r>
        <w:rPr>
          <w:spacing w:val="-8"/>
        </w:rPr>
        <w:t xml:space="preserve"> </w:t>
      </w:r>
      <w:r>
        <w:t>выражение»;</w:t>
      </w:r>
    </w:p>
    <w:p w:rsidR="00CD081E" w:rsidRDefault="00BD4E48">
      <w:pPr>
        <w:pStyle w:val="a3"/>
        <w:spacing w:before="3"/>
        <w:ind w:right="1134"/>
      </w:pPr>
      <w:r>
        <w:t>записывать</w:t>
      </w:r>
      <w:r>
        <w:rPr>
          <w:spacing w:val="16"/>
        </w:rPr>
        <w:t xml:space="preserve"> </w:t>
      </w:r>
      <w:r>
        <w:t>логические</w:t>
      </w:r>
      <w:r>
        <w:rPr>
          <w:spacing w:val="18"/>
        </w:rPr>
        <w:t xml:space="preserve"> </w:t>
      </w:r>
      <w:r>
        <w:t>выражения</w:t>
      </w:r>
      <w:r>
        <w:rPr>
          <w:spacing w:val="19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использованием</w:t>
      </w:r>
      <w:r>
        <w:rPr>
          <w:spacing w:val="20"/>
        </w:rPr>
        <w:t xml:space="preserve"> </w:t>
      </w:r>
      <w:r>
        <w:t>дизъюнкции,</w:t>
      </w:r>
      <w:r>
        <w:rPr>
          <w:spacing w:val="21"/>
        </w:rPr>
        <w:t xml:space="preserve"> </w:t>
      </w:r>
      <w:r>
        <w:t>конъюнкции</w:t>
      </w:r>
      <w:r>
        <w:rPr>
          <w:spacing w:val="-58"/>
        </w:rPr>
        <w:t xml:space="preserve"> </w:t>
      </w:r>
      <w:r>
        <w:t>и отрицания, определять истинность логических выражений, если известны значения</w:t>
      </w:r>
      <w:r>
        <w:rPr>
          <w:spacing w:val="1"/>
        </w:rPr>
        <w:t xml:space="preserve"> </w:t>
      </w:r>
      <w:r>
        <w:t>истинности входящих в него переменных, строить таблицы истинности для логических</w:t>
      </w:r>
      <w:r>
        <w:rPr>
          <w:spacing w:val="1"/>
        </w:rPr>
        <w:t xml:space="preserve"> </w:t>
      </w:r>
      <w:r>
        <w:t>выражений;</w:t>
      </w:r>
    </w:p>
    <w:p w:rsidR="00CD081E" w:rsidRDefault="00BD4E48">
      <w:pPr>
        <w:pStyle w:val="a3"/>
        <w:ind w:left="1670" w:firstLine="0"/>
      </w:pPr>
      <w:r>
        <w:t>раскрывать</w:t>
      </w:r>
      <w:r>
        <w:rPr>
          <w:spacing w:val="31"/>
        </w:rPr>
        <w:t xml:space="preserve"> </w:t>
      </w:r>
      <w:r>
        <w:t>смысл</w:t>
      </w:r>
      <w:r>
        <w:rPr>
          <w:spacing w:val="30"/>
        </w:rPr>
        <w:t xml:space="preserve"> </w:t>
      </w:r>
      <w:r>
        <w:t>понятий</w:t>
      </w:r>
      <w:r>
        <w:rPr>
          <w:spacing w:val="31"/>
        </w:rPr>
        <w:t xml:space="preserve"> </w:t>
      </w:r>
      <w:r>
        <w:t>«исполнитель»,</w:t>
      </w:r>
      <w:r>
        <w:rPr>
          <w:spacing w:val="38"/>
        </w:rPr>
        <w:t xml:space="preserve"> </w:t>
      </w:r>
      <w:r>
        <w:t>«алгоритм»,</w:t>
      </w:r>
      <w:r>
        <w:rPr>
          <w:spacing w:val="31"/>
        </w:rPr>
        <w:t xml:space="preserve"> </w:t>
      </w:r>
      <w:r>
        <w:t>«программа»,</w:t>
      </w:r>
      <w:r>
        <w:rPr>
          <w:spacing w:val="32"/>
        </w:rPr>
        <w:t xml:space="preserve"> </w:t>
      </w:r>
      <w:r>
        <w:t>понимая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29" w:hanging="711"/>
        <w:jc w:val="left"/>
      </w:pPr>
      <w:r>
        <w:lastRenderedPageBreak/>
        <w:t>разницу между употреблением этих терминов в обыденной речи и в информатике;</w:t>
      </w:r>
      <w:r>
        <w:rPr>
          <w:spacing w:val="1"/>
        </w:rPr>
        <w:t xml:space="preserve"> </w:t>
      </w:r>
      <w:r>
        <w:t>описывать</w:t>
      </w:r>
      <w:r>
        <w:rPr>
          <w:spacing w:val="4"/>
        </w:rPr>
        <w:t xml:space="preserve"> </w:t>
      </w:r>
      <w:r>
        <w:t>алгоритм</w:t>
      </w:r>
      <w:r>
        <w:rPr>
          <w:spacing w:val="10"/>
        </w:rPr>
        <w:t xml:space="preserve"> </w:t>
      </w:r>
      <w:r>
        <w:t>решения</w:t>
      </w:r>
      <w:r>
        <w:rPr>
          <w:spacing w:val="7"/>
        </w:rPr>
        <w:t xml:space="preserve"> </w:t>
      </w:r>
      <w:r>
        <w:t>задачи</w:t>
      </w:r>
      <w:r>
        <w:rPr>
          <w:spacing w:val="9"/>
        </w:rPr>
        <w:t xml:space="preserve"> </w:t>
      </w:r>
      <w:r>
        <w:t>различными</w:t>
      </w:r>
      <w:r>
        <w:rPr>
          <w:spacing w:val="8"/>
        </w:rPr>
        <w:t xml:space="preserve"> </w:t>
      </w:r>
      <w:r>
        <w:t>способами,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том</w:t>
      </w:r>
      <w:r>
        <w:rPr>
          <w:spacing w:val="10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виде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блок-схемы;</w:t>
      </w:r>
    </w:p>
    <w:p w:rsidR="00CD081E" w:rsidRDefault="00BD4E48">
      <w:pPr>
        <w:pStyle w:val="a3"/>
        <w:spacing w:before="2"/>
        <w:ind w:right="1126"/>
      </w:pPr>
      <w:r>
        <w:t>составлять,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вручную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5"/>
        </w:rPr>
        <w:t xml:space="preserve"> </w:t>
      </w:r>
      <w:r>
        <w:t>ветвлений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циклов</w:t>
      </w:r>
      <w:r>
        <w:rPr>
          <w:spacing w:val="25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управления</w:t>
      </w:r>
      <w:r>
        <w:rPr>
          <w:spacing w:val="23"/>
        </w:rPr>
        <w:t xml:space="preserve"> </w:t>
      </w:r>
      <w:r>
        <w:t>исполнителями,</w:t>
      </w:r>
      <w:r>
        <w:rPr>
          <w:spacing w:val="25"/>
        </w:rPr>
        <w:t xml:space="preserve"> </w:t>
      </w:r>
      <w:r>
        <w:t>такими,</w:t>
      </w:r>
      <w:r>
        <w:rPr>
          <w:spacing w:val="25"/>
        </w:rPr>
        <w:t xml:space="preserve"> </w:t>
      </w:r>
      <w:r>
        <w:t>как</w:t>
      </w:r>
    </w:p>
    <w:p w:rsidR="00CD081E" w:rsidRDefault="00BD4E48">
      <w:pPr>
        <w:pStyle w:val="a3"/>
        <w:spacing w:before="1" w:line="275" w:lineRule="exact"/>
        <w:ind w:firstLine="0"/>
      </w:pPr>
      <w:r>
        <w:t>«Робот»,</w:t>
      </w:r>
      <w:r>
        <w:rPr>
          <w:spacing w:val="-3"/>
        </w:rPr>
        <w:t xml:space="preserve"> </w:t>
      </w:r>
      <w:r>
        <w:t>«Черепашка»,</w:t>
      </w:r>
      <w:r>
        <w:rPr>
          <w:spacing w:val="-3"/>
        </w:rPr>
        <w:t xml:space="preserve"> </w:t>
      </w:r>
      <w:r>
        <w:t>«Чертёжник»;</w:t>
      </w:r>
    </w:p>
    <w:p w:rsidR="00CD081E" w:rsidRDefault="00BD4E48">
      <w:pPr>
        <w:pStyle w:val="a3"/>
        <w:ind w:right="1122"/>
      </w:pPr>
      <w:r>
        <w:t>использовать константы и переменные различных типов (числовых, логических,</w:t>
      </w:r>
      <w:r>
        <w:rPr>
          <w:spacing w:val="1"/>
        </w:rPr>
        <w:t xml:space="preserve"> </w:t>
      </w:r>
      <w:r>
        <w:t>символьных),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выражения,</w:t>
      </w:r>
      <w:r>
        <w:rPr>
          <w:spacing w:val="61"/>
        </w:rPr>
        <w:t xml:space="preserve"> </w:t>
      </w:r>
      <w:r>
        <w:t>использовать</w:t>
      </w:r>
      <w:r>
        <w:rPr>
          <w:spacing w:val="61"/>
        </w:rPr>
        <w:t xml:space="preserve"> </w:t>
      </w:r>
      <w:r>
        <w:t>оператор</w:t>
      </w:r>
      <w:r>
        <w:rPr>
          <w:spacing w:val="1"/>
        </w:rPr>
        <w:t xml:space="preserve"> </w:t>
      </w:r>
      <w:r>
        <w:t>присваивания;</w:t>
      </w:r>
    </w:p>
    <w:p w:rsidR="00CD081E" w:rsidRDefault="00BD4E48">
      <w:pPr>
        <w:pStyle w:val="a3"/>
        <w:spacing w:before="1"/>
        <w:ind w:right="1133"/>
      </w:pP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выражения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ними;</w:t>
      </w:r>
    </w:p>
    <w:p w:rsidR="00CD081E" w:rsidRDefault="00BD4E48">
      <w:pPr>
        <w:pStyle w:val="a3"/>
        <w:spacing w:before="3" w:line="237" w:lineRule="auto"/>
        <w:ind w:right="1135"/>
      </w:pPr>
      <w:r>
        <w:t>анализировать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алгоритмы,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определять,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возможны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заданном</w:t>
      </w:r>
      <w:r>
        <w:rPr>
          <w:spacing w:val="-2"/>
        </w:rPr>
        <w:t xml:space="preserve"> </w:t>
      </w:r>
      <w:r>
        <w:t>множестве</w:t>
      </w:r>
      <w:r>
        <w:rPr>
          <w:spacing w:val="-4"/>
        </w:rPr>
        <w:t xml:space="preserve"> </w:t>
      </w:r>
      <w:r>
        <w:t>исходных</w:t>
      </w:r>
      <w:r>
        <w:rPr>
          <w:spacing w:val="-4"/>
        </w:rPr>
        <w:t xml:space="preserve"> </w:t>
      </w:r>
      <w:r>
        <w:t>значений;</w:t>
      </w:r>
    </w:p>
    <w:p w:rsidR="00CD081E" w:rsidRDefault="00BD4E48">
      <w:pPr>
        <w:pStyle w:val="a3"/>
        <w:spacing w:before="3"/>
        <w:ind w:right="1128"/>
      </w:pPr>
      <w:r>
        <w:t>создавать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отлаживать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(Python,</w:t>
      </w:r>
      <w:r>
        <w:rPr>
          <w:spacing w:val="1"/>
        </w:rPr>
        <w:t xml:space="preserve"> </w:t>
      </w:r>
      <w:r>
        <w:t>C++,</w:t>
      </w:r>
      <w:r>
        <w:rPr>
          <w:spacing w:val="1"/>
        </w:rPr>
        <w:t xml:space="preserve"> </w:t>
      </w:r>
      <w:r>
        <w:t>Паскаль,</w:t>
      </w:r>
      <w:r>
        <w:rPr>
          <w:spacing w:val="1"/>
        </w:rPr>
        <w:t xml:space="preserve"> </w:t>
      </w:r>
      <w:r>
        <w:t>Java,</w:t>
      </w:r>
      <w:r>
        <w:rPr>
          <w:spacing w:val="1"/>
        </w:rPr>
        <w:t xml:space="preserve"> </w:t>
      </w:r>
      <w:r>
        <w:t>C#,</w:t>
      </w:r>
      <w:r>
        <w:rPr>
          <w:spacing w:val="1"/>
        </w:rPr>
        <w:t xml:space="preserve"> </w:t>
      </w:r>
      <w:r>
        <w:t>Школьный Алгоритмический</w:t>
      </w:r>
      <w:r>
        <w:rPr>
          <w:spacing w:val="1"/>
        </w:rPr>
        <w:t xml:space="preserve"> </w:t>
      </w:r>
      <w:r>
        <w:t>Язык),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циклов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ветвлений,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делимости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другое, проверку натурального числа на простоту, выделения цифр из натурального</w:t>
      </w:r>
      <w:r>
        <w:rPr>
          <w:spacing w:val="1"/>
        </w:rPr>
        <w:t xml:space="preserve"> </w:t>
      </w:r>
      <w:r>
        <w:t>числа.</w:t>
      </w:r>
    </w:p>
    <w:p w:rsidR="00CD081E" w:rsidRDefault="00BD4E48">
      <w:pPr>
        <w:pStyle w:val="a3"/>
        <w:spacing w:before="3" w:line="237" w:lineRule="auto"/>
        <w:ind w:left="1670" w:right="1132" w:firstLine="0"/>
      </w:pPr>
      <w:r>
        <w:t>К концу обучения в 9 классе у обучающегося будут сформированы умения:</w:t>
      </w:r>
      <w:r>
        <w:rPr>
          <w:spacing w:val="1"/>
        </w:rPr>
        <w:t xml:space="preserve"> </w:t>
      </w:r>
      <w:r>
        <w:t>разбивать</w:t>
      </w:r>
      <w:r>
        <w:rPr>
          <w:spacing w:val="-1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подзадачи, составлять,</w:t>
      </w:r>
      <w:r>
        <w:rPr>
          <w:spacing w:val="-5"/>
        </w:rPr>
        <w:t xml:space="preserve"> </w:t>
      </w:r>
      <w:r>
        <w:t>выполнять</w:t>
      </w:r>
      <w:r>
        <w:rPr>
          <w:spacing w:val="-1"/>
        </w:rPr>
        <w:t xml:space="preserve"> </w:t>
      </w:r>
      <w:r>
        <w:t>вручную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компьютере</w:t>
      </w:r>
    </w:p>
    <w:p w:rsidR="00CD081E" w:rsidRDefault="00BD4E48">
      <w:pPr>
        <w:pStyle w:val="a3"/>
        <w:spacing w:before="6" w:line="237" w:lineRule="auto"/>
        <w:ind w:right="1133" w:firstLine="0"/>
      </w:pPr>
      <w:r>
        <w:t>несложные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ветвлений,</w:t>
      </w:r>
      <w:r>
        <w:rPr>
          <w:spacing w:val="1"/>
        </w:rPr>
        <w:t xml:space="preserve"> </w:t>
      </w:r>
      <w:r>
        <w:t>циклов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вспомогательных</w:t>
      </w:r>
      <w:r>
        <w:rPr>
          <w:spacing w:val="-57"/>
        </w:rPr>
        <w:t xml:space="preserve"> </w:t>
      </w:r>
      <w:r>
        <w:t>алгоритмов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исполнителями,</w:t>
      </w:r>
      <w:r>
        <w:rPr>
          <w:spacing w:val="-5"/>
        </w:rPr>
        <w:t xml:space="preserve"> </w:t>
      </w:r>
      <w:r>
        <w:t>такими</w:t>
      </w:r>
      <w:r>
        <w:rPr>
          <w:spacing w:val="-1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Робот,</w:t>
      </w:r>
      <w:r>
        <w:rPr>
          <w:spacing w:val="-4"/>
        </w:rPr>
        <w:t xml:space="preserve"> </w:t>
      </w:r>
      <w:r>
        <w:t>Черепашка,</w:t>
      </w:r>
      <w:r>
        <w:rPr>
          <w:spacing w:val="-5"/>
        </w:rPr>
        <w:t xml:space="preserve"> </w:t>
      </w:r>
      <w:r>
        <w:t>Чертёжник;</w:t>
      </w:r>
    </w:p>
    <w:p w:rsidR="00CD081E" w:rsidRDefault="00BD4E48">
      <w:pPr>
        <w:pStyle w:val="a3"/>
        <w:spacing w:before="4"/>
        <w:ind w:right="1131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отлаживать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типовые</w:t>
      </w:r>
      <w:r>
        <w:rPr>
          <w:spacing w:val="1"/>
        </w:rPr>
        <w:t xml:space="preserve"> </w:t>
      </w:r>
      <w:r>
        <w:t>алгоритмы</w:t>
      </w:r>
      <w:r>
        <w:rPr>
          <w:spacing w:val="1"/>
        </w:rPr>
        <w:t xml:space="preserve"> </w:t>
      </w:r>
      <w:r>
        <w:t>обработки числовых последовательностей или одномерных числовых массивов (поиск</w:t>
      </w:r>
      <w:r>
        <w:rPr>
          <w:spacing w:val="1"/>
        </w:rPr>
        <w:t xml:space="preserve"> </w:t>
      </w:r>
      <w:r>
        <w:t>максимумов,</w:t>
      </w:r>
      <w:r>
        <w:rPr>
          <w:spacing w:val="28"/>
        </w:rPr>
        <w:t xml:space="preserve"> </w:t>
      </w:r>
      <w:r>
        <w:t>минимумов,</w:t>
      </w:r>
      <w:r>
        <w:rPr>
          <w:spacing w:val="28"/>
        </w:rPr>
        <w:t xml:space="preserve"> </w:t>
      </w:r>
      <w:r>
        <w:t>суммы</w:t>
      </w:r>
      <w:r>
        <w:rPr>
          <w:spacing w:val="28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количества</w:t>
      </w:r>
      <w:r>
        <w:rPr>
          <w:spacing w:val="25"/>
        </w:rPr>
        <w:t xml:space="preserve"> </w:t>
      </w:r>
      <w:r>
        <w:t>элементов</w:t>
      </w:r>
      <w:r>
        <w:rPr>
          <w:spacing w:val="29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заданными</w:t>
      </w:r>
      <w:r>
        <w:rPr>
          <w:spacing w:val="27"/>
        </w:rPr>
        <w:t xml:space="preserve"> </w:t>
      </w:r>
      <w:r>
        <w:t>свойствами)</w:t>
      </w:r>
      <w:r>
        <w:rPr>
          <w:spacing w:val="-58"/>
        </w:rPr>
        <w:t xml:space="preserve"> </w:t>
      </w:r>
      <w:r>
        <w:t>на одном из языков программирования (Python, C++, Паскаль, Java, C#, Школьный</w:t>
      </w:r>
      <w:r>
        <w:rPr>
          <w:spacing w:val="1"/>
        </w:rPr>
        <w:t xml:space="preserve"> </w:t>
      </w:r>
      <w:r>
        <w:t>Алгоритмический</w:t>
      </w:r>
      <w:r>
        <w:rPr>
          <w:spacing w:val="-3"/>
        </w:rPr>
        <w:t xml:space="preserve"> </w:t>
      </w:r>
      <w:r>
        <w:t>Язык);</w:t>
      </w:r>
    </w:p>
    <w:p w:rsidR="00CD081E" w:rsidRDefault="00BD4E48">
      <w:pPr>
        <w:pStyle w:val="a3"/>
        <w:ind w:right="1128"/>
      </w:pP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«модель»,</w:t>
      </w:r>
      <w:r>
        <w:rPr>
          <w:spacing w:val="1"/>
        </w:rPr>
        <w:t xml:space="preserve"> </w:t>
      </w:r>
      <w:r>
        <w:t>«моделирование»,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виды</w:t>
      </w:r>
      <w:r>
        <w:rPr>
          <w:spacing w:val="-57"/>
        </w:rPr>
        <w:t xml:space="preserve"> </w:t>
      </w:r>
      <w:r>
        <w:t>моделей,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моделируемому</w:t>
      </w:r>
      <w:r>
        <w:rPr>
          <w:spacing w:val="1"/>
        </w:rPr>
        <w:t xml:space="preserve"> </w:t>
      </w:r>
      <w:r>
        <w:t>объекту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</w:t>
      </w:r>
      <w:r>
        <w:rPr>
          <w:spacing w:val="1"/>
        </w:rPr>
        <w:t xml:space="preserve"> </w:t>
      </w:r>
      <w:r>
        <w:t>моделирования;</w:t>
      </w:r>
    </w:p>
    <w:p w:rsidR="00CD081E" w:rsidRDefault="00BD4E48">
      <w:pPr>
        <w:pStyle w:val="a3"/>
        <w:spacing w:before="2" w:line="237" w:lineRule="auto"/>
        <w:ind w:right="1137"/>
      </w:pPr>
      <w:r>
        <w:t>использовать</w:t>
      </w:r>
      <w:r>
        <w:rPr>
          <w:spacing w:val="1"/>
        </w:rPr>
        <w:t xml:space="preserve"> </w:t>
      </w:r>
      <w:r>
        <w:t>графы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иерархической</w:t>
      </w:r>
      <w:r>
        <w:rPr>
          <w:spacing w:val="2"/>
        </w:rPr>
        <w:t xml:space="preserve"> </w:t>
      </w:r>
      <w:r>
        <w:t>структуры,</w:t>
      </w:r>
      <w:r>
        <w:rPr>
          <w:spacing w:val="3"/>
        </w:rPr>
        <w:t xml:space="preserve"> </w:t>
      </w:r>
      <w:r>
        <w:t>находить</w:t>
      </w:r>
      <w:r>
        <w:rPr>
          <w:spacing w:val="2"/>
        </w:rPr>
        <w:t xml:space="preserve"> </w:t>
      </w:r>
      <w:r>
        <w:t>кратчайший</w:t>
      </w:r>
      <w:r>
        <w:rPr>
          <w:spacing w:val="2"/>
        </w:rPr>
        <w:t xml:space="preserve"> </w:t>
      </w:r>
      <w:r>
        <w:t>путь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графе;</w:t>
      </w:r>
    </w:p>
    <w:p w:rsidR="00CD081E" w:rsidRDefault="00BD4E48">
      <w:pPr>
        <w:pStyle w:val="a3"/>
        <w:spacing w:before="4"/>
        <w:ind w:right="1138"/>
      </w:pPr>
      <w:r>
        <w:t>выбирать способ представления данных в соответствии с поставленной задачей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диаграммы)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программных</w:t>
      </w:r>
      <w:r>
        <w:rPr>
          <w:spacing w:val="-4"/>
        </w:rPr>
        <w:t xml:space="preserve"> </w:t>
      </w:r>
      <w:r>
        <w:t>средств обработки</w:t>
      </w:r>
      <w:r>
        <w:rPr>
          <w:spacing w:val="3"/>
        </w:rPr>
        <w:t xml:space="preserve"> </w:t>
      </w:r>
      <w:r>
        <w:t>данных;</w:t>
      </w:r>
    </w:p>
    <w:p w:rsidR="00CD081E" w:rsidRDefault="00BD4E48">
      <w:pPr>
        <w:pStyle w:val="a3"/>
        <w:ind w:right="1132"/>
      </w:pPr>
      <w:r>
        <w:t>использовать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обработки,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визуализации</w:t>
      </w:r>
      <w:r>
        <w:rPr>
          <w:spacing w:val="1"/>
        </w:rPr>
        <w:t xml:space="preserve"> </w:t>
      </w:r>
      <w:r>
        <w:t>числовых данных, в том числе с выделением диапазона таблицы и упорядочиванием</w:t>
      </w:r>
      <w:r>
        <w:rPr>
          <w:spacing w:val="1"/>
        </w:rPr>
        <w:t xml:space="preserve"> </w:t>
      </w:r>
      <w:r>
        <w:t>(сортировкой)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элементов;</w:t>
      </w:r>
    </w:p>
    <w:p w:rsidR="00CD081E" w:rsidRDefault="00BD4E48">
      <w:pPr>
        <w:pStyle w:val="a3"/>
        <w:spacing w:before="1"/>
        <w:ind w:right="1126"/>
      </w:pPr>
      <w:r>
        <w:t>создавать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таблицах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расчётов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встроенных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(суммирование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подсчёт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условию,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арифметическое,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максимального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минимального</w:t>
      </w:r>
      <w:r>
        <w:rPr>
          <w:spacing w:val="1"/>
        </w:rPr>
        <w:t xml:space="preserve"> </w:t>
      </w:r>
      <w:r>
        <w:t>значения),</w:t>
      </w:r>
      <w:r>
        <w:rPr>
          <w:spacing w:val="1"/>
        </w:rPr>
        <w:t xml:space="preserve"> </w:t>
      </w:r>
      <w:r>
        <w:t>абсолютной,</w:t>
      </w:r>
      <w:r>
        <w:rPr>
          <w:spacing w:val="1"/>
        </w:rPr>
        <w:t xml:space="preserve"> </w:t>
      </w:r>
      <w:r>
        <w:t>относительной,</w:t>
      </w:r>
      <w:r>
        <w:rPr>
          <w:spacing w:val="1"/>
        </w:rPr>
        <w:t xml:space="preserve"> </w:t>
      </w:r>
      <w:r>
        <w:t>смешанной</w:t>
      </w:r>
      <w:r>
        <w:rPr>
          <w:spacing w:val="1"/>
        </w:rPr>
        <w:t xml:space="preserve"> </w:t>
      </w:r>
      <w:r>
        <w:t>адресации;</w:t>
      </w:r>
    </w:p>
    <w:p w:rsidR="00CD081E" w:rsidRDefault="00BD4E48">
      <w:pPr>
        <w:pStyle w:val="a3"/>
        <w:spacing w:line="242" w:lineRule="auto"/>
        <w:ind w:right="1132"/>
      </w:pPr>
      <w:r>
        <w:t>использовать электронные таблицы для численного моделирования в простых</w:t>
      </w:r>
      <w:r>
        <w:rPr>
          <w:spacing w:val="1"/>
        </w:rPr>
        <w:t xml:space="preserve"> </w:t>
      </w:r>
      <w:r>
        <w:t>задачах</w:t>
      </w:r>
      <w:r>
        <w:rPr>
          <w:spacing w:val="-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предметных</w:t>
      </w:r>
      <w:r>
        <w:rPr>
          <w:spacing w:val="-8"/>
        </w:rPr>
        <w:t xml:space="preserve"> </w:t>
      </w:r>
      <w:r>
        <w:t>областей;</w:t>
      </w:r>
    </w:p>
    <w:p w:rsidR="00CD081E" w:rsidRDefault="00BD4E48">
      <w:pPr>
        <w:pStyle w:val="a3"/>
        <w:ind w:right="1131"/>
      </w:pPr>
      <w:r>
        <w:t>использовать современные интернет-сервисы (в том числе коммуникационные</w:t>
      </w:r>
      <w:r>
        <w:rPr>
          <w:spacing w:val="1"/>
        </w:rPr>
        <w:t xml:space="preserve"> </w:t>
      </w:r>
      <w:r>
        <w:t>сервисы, облачные хранилища данных, онлайн-программы (текстовые и графические</w:t>
      </w:r>
      <w:r>
        <w:rPr>
          <w:spacing w:val="1"/>
        </w:rPr>
        <w:t xml:space="preserve"> </w:t>
      </w:r>
      <w:r>
        <w:t>редакторы,</w:t>
      </w:r>
      <w:r>
        <w:rPr>
          <w:spacing w:val="3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разработки))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26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геоинформационных</w:t>
      </w:r>
      <w:r>
        <w:rPr>
          <w:spacing w:val="1"/>
        </w:rPr>
        <w:t xml:space="preserve"> </w:t>
      </w:r>
      <w:r>
        <w:t>сервисов,</w:t>
      </w:r>
      <w:r>
        <w:rPr>
          <w:spacing w:val="1"/>
        </w:rPr>
        <w:t xml:space="preserve"> </w:t>
      </w:r>
      <w:r>
        <w:t>сервисов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сервисов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/>
      </w:pPr>
      <w:r>
        <w:lastRenderedPageBreak/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вредоносного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обеспечения, защищать персональную информацию от несанкционированного доступа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(разглашения,</w:t>
      </w:r>
      <w:r>
        <w:rPr>
          <w:spacing w:val="1"/>
        </w:rPr>
        <w:t xml:space="preserve"> </w:t>
      </w:r>
      <w:r>
        <w:t>подмены,</w:t>
      </w:r>
      <w:r>
        <w:rPr>
          <w:spacing w:val="1"/>
        </w:rPr>
        <w:t xml:space="preserve"> </w:t>
      </w:r>
      <w:r>
        <w:t>утраты</w:t>
      </w:r>
      <w:r>
        <w:rPr>
          <w:spacing w:val="1"/>
        </w:rPr>
        <w:t xml:space="preserve"> </w:t>
      </w:r>
      <w:r>
        <w:t>данных)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технологических и социально-психологических аспектов использования сети Интернет</w:t>
      </w:r>
      <w:r>
        <w:rPr>
          <w:spacing w:val="1"/>
        </w:rPr>
        <w:t xml:space="preserve"> </w:t>
      </w:r>
      <w:r>
        <w:t>(сетевая анонимность, цифровой след, аутентичность субъектов и ресурсов, опасность</w:t>
      </w:r>
      <w:r>
        <w:rPr>
          <w:spacing w:val="1"/>
        </w:rPr>
        <w:t xml:space="preserve"> </w:t>
      </w:r>
      <w:r>
        <w:t>вредоносного</w:t>
      </w:r>
      <w:r>
        <w:rPr>
          <w:spacing w:val="7"/>
        </w:rPr>
        <w:t xml:space="preserve"> </w:t>
      </w:r>
      <w:r>
        <w:t>кода);</w:t>
      </w:r>
    </w:p>
    <w:p w:rsidR="00CD081E" w:rsidRDefault="00BD4E48">
      <w:pPr>
        <w:pStyle w:val="a3"/>
        <w:spacing w:before="1"/>
        <w:ind w:right="1141"/>
      </w:pPr>
      <w:r>
        <w:t>распознавать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предупреждать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деструктивные и криминальные формы сетевой активности (в том числе кибербуллинг,</w:t>
      </w:r>
      <w:r>
        <w:rPr>
          <w:spacing w:val="1"/>
        </w:rPr>
        <w:t xml:space="preserve"> </w:t>
      </w:r>
      <w:r>
        <w:t>фишинг).</w:t>
      </w:r>
    </w:p>
    <w:p w:rsidR="00CD081E" w:rsidRDefault="00CD081E">
      <w:pPr>
        <w:pStyle w:val="a3"/>
        <w:spacing w:before="1"/>
        <w:ind w:left="0" w:firstLine="0"/>
        <w:jc w:val="left"/>
        <w:rPr>
          <w:sz w:val="26"/>
        </w:rPr>
      </w:pPr>
    </w:p>
    <w:p w:rsidR="00CD081E" w:rsidRDefault="008E047A" w:rsidP="007C4214">
      <w:pPr>
        <w:pStyle w:val="Heading1"/>
        <w:numPr>
          <w:ilvl w:val="1"/>
          <w:numId w:val="41"/>
        </w:numPr>
        <w:tabs>
          <w:tab w:val="left" w:pos="2089"/>
        </w:tabs>
        <w:spacing w:line="272" w:lineRule="exact"/>
        <w:ind w:left="2088" w:hanging="419"/>
      </w:pPr>
      <w:bookmarkStart w:id="6" w:name="2.8._Федеральная_рабочая_программа_по_уч"/>
      <w:bookmarkEnd w:id="6"/>
      <w:r>
        <w:t>Р</w:t>
      </w:r>
      <w:r w:rsidR="00BD4E48">
        <w:t>абочая</w:t>
      </w:r>
      <w:r w:rsidR="00BD4E48">
        <w:rPr>
          <w:spacing w:val="-6"/>
        </w:rPr>
        <w:t xml:space="preserve"> </w:t>
      </w:r>
      <w:r w:rsidR="00BD4E48">
        <w:t>программа</w:t>
      </w:r>
      <w:r w:rsidR="00BD4E48">
        <w:rPr>
          <w:spacing w:val="-3"/>
        </w:rPr>
        <w:t xml:space="preserve"> </w:t>
      </w:r>
      <w:r w:rsidR="00BD4E48">
        <w:t>по</w:t>
      </w:r>
      <w:r w:rsidR="00BD4E48">
        <w:rPr>
          <w:spacing w:val="-6"/>
        </w:rPr>
        <w:t xml:space="preserve"> </w:t>
      </w:r>
      <w:r w:rsidR="00BD4E48">
        <w:t>учебному</w:t>
      </w:r>
      <w:r w:rsidR="00BD4E48">
        <w:rPr>
          <w:spacing w:val="-3"/>
        </w:rPr>
        <w:t xml:space="preserve"> </w:t>
      </w:r>
      <w:r w:rsidR="00BD4E48">
        <w:t>предмету</w:t>
      </w:r>
      <w:r w:rsidR="00BD4E48">
        <w:rPr>
          <w:spacing w:val="-1"/>
        </w:rPr>
        <w:t xml:space="preserve"> </w:t>
      </w:r>
      <w:r w:rsidR="00BD4E48">
        <w:t>«История».</w:t>
      </w:r>
    </w:p>
    <w:p w:rsidR="00CD081E" w:rsidRDefault="008E047A">
      <w:pPr>
        <w:pStyle w:val="a3"/>
        <w:ind w:right="1133"/>
      </w:pPr>
      <w:r>
        <w:t>Р</w:t>
      </w:r>
      <w:r w:rsidR="00BD4E48">
        <w:t>абочая программа по учебному предмету «История» 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«Общественно-научные</w:t>
      </w:r>
      <w:r w:rsidR="00BD4E48">
        <w:rPr>
          <w:spacing w:val="1"/>
        </w:rPr>
        <w:t xml:space="preserve"> </w:t>
      </w:r>
      <w:r w:rsidR="00BD4E48">
        <w:t>предметы»)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истории,</w:t>
      </w:r>
      <w:r w:rsidR="00BD4E48">
        <w:rPr>
          <w:spacing w:val="1"/>
        </w:rPr>
        <w:t xml:space="preserve"> </w:t>
      </w:r>
      <w:r w:rsidR="00BD4E48">
        <w:t>история)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 результаты</w:t>
      </w:r>
      <w:r w:rsidR="00BD4E48">
        <w:rPr>
          <w:spacing w:val="4"/>
        </w:rPr>
        <w:t xml:space="preserve"> </w:t>
      </w:r>
      <w:r w:rsidR="00BD4E48">
        <w:t>освоения</w:t>
      </w:r>
      <w:r w:rsidR="00BD4E48">
        <w:rPr>
          <w:spacing w:val="-4"/>
        </w:rPr>
        <w:t xml:space="preserve"> </w:t>
      </w:r>
      <w:r w:rsidR="00BD4E48">
        <w:t>программы</w:t>
      </w:r>
      <w:r w:rsidR="00BD4E48">
        <w:rPr>
          <w:spacing w:val="-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истории.</w:t>
      </w:r>
    </w:p>
    <w:p w:rsidR="00CD081E" w:rsidRDefault="00BD4E48">
      <w:pPr>
        <w:pStyle w:val="a3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1"/>
      </w:pP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«История»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методической помощи учителю истории в создании рабочей программы по 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активные</w:t>
      </w:r>
      <w:r>
        <w:rPr>
          <w:spacing w:val="1"/>
        </w:rPr>
        <w:t xml:space="preserve"> </w:t>
      </w:r>
      <w:r>
        <w:t>методики</w:t>
      </w:r>
      <w:r>
        <w:rPr>
          <w:spacing w:val="-8"/>
        </w:rPr>
        <w:t xml:space="preserve"> </w:t>
      </w:r>
      <w:r>
        <w:t>обучения.</w:t>
      </w:r>
    </w:p>
    <w:p w:rsidR="00CD081E" w:rsidRDefault="00BD4E48">
      <w:pPr>
        <w:pStyle w:val="a3"/>
        <w:ind w:right="1132"/>
      </w:pPr>
      <w:r>
        <w:t>Программа учебного предмета «История» дает представление о целях, общей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«История»,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предусматривает распределение его по классам и структурирование его по разделам и</w:t>
      </w:r>
      <w:r>
        <w:rPr>
          <w:spacing w:val="1"/>
        </w:rPr>
        <w:t xml:space="preserve"> </w:t>
      </w:r>
      <w:r>
        <w:t>темам</w:t>
      </w:r>
      <w:r>
        <w:rPr>
          <w:spacing w:val="2"/>
        </w:rPr>
        <w:t xml:space="preserve"> </w:t>
      </w:r>
      <w:r>
        <w:t>курса.</w:t>
      </w:r>
    </w:p>
    <w:p w:rsidR="00CD081E" w:rsidRDefault="00BD4E48">
      <w:pPr>
        <w:pStyle w:val="a3"/>
        <w:ind w:right="1128"/>
      </w:pPr>
      <w:r>
        <w:t>Место учебного предмета «История» в системе основного общего 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его познавательным и мировоззренческим</w:t>
      </w:r>
      <w:r>
        <w:rPr>
          <w:spacing w:val="1"/>
        </w:rPr>
        <w:t xml:space="preserve"> </w:t>
      </w:r>
      <w:r>
        <w:t>значением,</w:t>
      </w:r>
      <w:r>
        <w:rPr>
          <w:spacing w:val="1"/>
        </w:rPr>
        <w:t xml:space="preserve"> </w:t>
      </w:r>
      <w:r>
        <w:t>воспитательным</w:t>
      </w:r>
      <w:r>
        <w:rPr>
          <w:spacing w:val="1"/>
        </w:rPr>
        <w:t xml:space="preserve"> </w:t>
      </w:r>
      <w:r>
        <w:t>потенциалом,</w:t>
      </w:r>
      <w:r>
        <w:rPr>
          <w:spacing w:val="1"/>
        </w:rPr>
        <w:t xml:space="preserve"> </w:t>
      </w:r>
      <w:r>
        <w:t>вкладом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представляет</w:t>
      </w:r>
      <w:r>
        <w:rPr>
          <w:spacing w:val="-57"/>
        </w:rPr>
        <w:t xml:space="preserve"> </w:t>
      </w:r>
      <w:r>
        <w:t>собирательную</w:t>
      </w:r>
      <w:r>
        <w:rPr>
          <w:spacing w:val="1"/>
        </w:rPr>
        <w:t xml:space="preserve"> </w:t>
      </w:r>
      <w:r>
        <w:t>картину жизни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их социального,</w:t>
      </w:r>
      <w:r>
        <w:rPr>
          <w:spacing w:val="1"/>
        </w:rPr>
        <w:t xml:space="preserve"> </w:t>
      </w:r>
      <w:r>
        <w:t>созидательного,</w:t>
      </w:r>
      <w:r>
        <w:rPr>
          <w:spacing w:val="1"/>
        </w:rPr>
        <w:t xml:space="preserve"> </w:t>
      </w:r>
      <w:r>
        <w:t>нравственного опыта. Она служит важным ресурсом самоидентификации личности в</w:t>
      </w:r>
      <w:r>
        <w:rPr>
          <w:spacing w:val="1"/>
        </w:rPr>
        <w:t xml:space="preserve"> </w:t>
      </w:r>
      <w:r>
        <w:t>окружающем социуме, культурной среде от уровня семьи до уровня своей страны и</w:t>
      </w:r>
      <w:r>
        <w:rPr>
          <w:spacing w:val="1"/>
        </w:rPr>
        <w:t xml:space="preserve"> </w:t>
      </w:r>
      <w:r>
        <w:t>мира в целом. История дает возможность познания и понимания человека и общества в</w:t>
      </w:r>
      <w:r>
        <w:rPr>
          <w:spacing w:val="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прошлого,</w:t>
      </w:r>
      <w:r>
        <w:rPr>
          <w:spacing w:val="-1"/>
        </w:rPr>
        <w:t xml:space="preserve"> </w:t>
      </w:r>
      <w:r>
        <w:t>настоящего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будущего.</w:t>
      </w:r>
    </w:p>
    <w:p w:rsidR="00CD081E" w:rsidRDefault="00BD4E48">
      <w:pPr>
        <w:pStyle w:val="a3"/>
        <w:ind w:right="1126"/>
      </w:pPr>
      <w:r>
        <w:t>Целью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 личности обучающегося, способного к самоидентификации и определению</w:t>
      </w:r>
      <w:r>
        <w:rPr>
          <w:spacing w:val="1"/>
        </w:rPr>
        <w:t xml:space="preserve"> </w:t>
      </w:r>
      <w:r>
        <w:t>своих ценностных ориентиров на основе осмысления и освоения исторического опыта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61"/>
        </w:rPr>
        <w:t xml:space="preserve"> </w:t>
      </w:r>
      <w:r>
        <w:t>применяющего</w:t>
      </w:r>
      <w:r>
        <w:rPr>
          <w:spacing w:val="1"/>
        </w:rPr>
        <w:t xml:space="preserve"> </w:t>
      </w:r>
      <w:r>
        <w:t>исторические знания и предметные умения в учебной и социальной практике. 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формирование у обучающихся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вклада каждого ее народа, его культуры в общую историю страны и мировую историю,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Отечества.</w:t>
      </w:r>
    </w:p>
    <w:p w:rsidR="00CD081E" w:rsidRDefault="00BD4E48">
      <w:pPr>
        <w:pStyle w:val="a3"/>
        <w:ind w:left="1670" w:firstLine="0"/>
      </w:pPr>
      <w:r>
        <w:t>Задачами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являются:</w:t>
      </w:r>
    </w:p>
    <w:p w:rsidR="00CD081E" w:rsidRDefault="00BD4E48">
      <w:pPr>
        <w:pStyle w:val="a3"/>
        <w:spacing w:before="4" w:line="237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гражданской,</w:t>
      </w:r>
      <w:r>
        <w:rPr>
          <w:spacing w:val="1"/>
        </w:rPr>
        <w:t xml:space="preserve"> </w:t>
      </w:r>
      <w:r>
        <w:t>этнонациональной,</w:t>
      </w:r>
      <w:r>
        <w:rPr>
          <w:spacing w:val="-2"/>
        </w:rPr>
        <w:t xml:space="preserve"> </w:t>
      </w:r>
      <w:r>
        <w:t>социальной,</w:t>
      </w:r>
      <w:r>
        <w:rPr>
          <w:spacing w:val="-2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самоидентификации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мире;</w:t>
      </w:r>
    </w:p>
    <w:p w:rsidR="00CD081E" w:rsidRDefault="00BD4E48">
      <w:pPr>
        <w:pStyle w:val="a3"/>
        <w:spacing w:before="4"/>
        <w:ind w:right="1128"/>
      </w:pPr>
      <w:r>
        <w:t>овладение знаниями об основных этапах развития человеческого общества, при</w:t>
      </w:r>
      <w:r>
        <w:rPr>
          <w:spacing w:val="1"/>
        </w:rPr>
        <w:t xml:space="preserve"> </w:t>
      </w:r>
      <w:r>
        <w:t>особом</w:t>
      </w:r>
      <w:r>
        <w:rPr>
          <w:spacing w:val="-2"/>
        </w:rPr>
        <w:t xml:space="preserve"> </w:t>
      </w:r>
      <w:r>
        <w:t>внимании</w:t>
      </w:r>
      <w:r>
        <w:rPr>
          <w:spacing w:val="-3"/>
        </w:rPr>
        <w:t xml:space="preserve"> </w:t>
      </w:r>
      <w:r>
        <w:t>к месту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всемирно-историческом</w:t>
      </w:r>
      <w:r>
        <w:rPr>
          <w:spacing w:val="-1"/>
        </w:rPr>
        <w:t xml:space="preserve"> </w:t>
      </w:r>
      <w:r>
        <w:t>процессе;</w:t>
      </w:r>
    </w:p>
    <w:p w:rsidR="00CD081E" w:rsidRDefault="00BD4E48">
      <w:pPr>
        <w:pStyle w:val="a3"/>
        <w:ind w:right="1131"/>
      </w:pPr>
      <w:r>
        <w:rPr>
          <w:position w:val="1"/>
        </w:rPr>
        <w:t xml:space="preserve">воспитание </w:t>
      </w:r>
      <w:r>
        <w:t xml:space="preserve">обучающихся </w:t>
      </w:r>
      <w:r>
        <w:rPr>
          <w:position w:val="1"/>
        </w:rPr>
        <w:t>в духе патриотизма, уважения к своему Отечеству –</w:t>
      </w:r>
      <w:r>
        <w:rPr>
          <w:spacing w:val="1"/>
          <w:position w:val="1"/>
        </w:rPr>
        <w:t xml:space="preserve"> </w:t>
      </w:r>
      <w:r>
        <w:t>многонациональному</w:t>
      </w:r>
      <w:r>
        <w:rPr>
          <w:spacing w:val="1"/>
        </w:rPr>
        <w:t xml:space="preserve"> </w:t>
      </w:r>
      <w:r>
        <w:t>Российскому</w:t>
      </w:r>
      <w:r>
        <w:rPr>
          <w:spacing w:val="1"/>
        </w:rPr>
        <w:t xml:space="preserve"> </w:t>
      </w:r>
      <w:r>
        <w:t>государству,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идеями</w:t>
      </w:r>
      <w:r>
        <w:rPr>
          <w:spacing w:val="1"/>
        </w:rPr>
        <w:t xml:space="preserve"> </w:t>
      </w:r>
      <w:r>
        <w:t>взаимопонимания, согласия и мира между людьми и народами, в духе демократических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общества;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102"/>
        <w:ind w:right="1128"/>
      </w:pPr>
      <w:r>
        <w:rPr>
          <w:position w:val="1"/>
        </w:rPr>
        <w:lastRenderedPageBreak/>
        <w:t xml:space="preserve">развитие способностей </w:t>
      </w:r>
      <w:r>
        <w:t xml:space="preserve">обучающихся </w:t>
      </w:r>
      <w:r>
        <w:rPr>
          <w:position w:val="1"/>
        </w:rPr>
        <w:t>анализировать содержащуюся в различных</w:t>
      </w:r>
      <w:r>
        <w:rPr>
          <w:spacing w:val="-57"/>
          <w:position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настоящего,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историзма,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динамике,</w:t>
      </w:r>
      <w:r>
        <w:rPr>
          <w:spacing w:val="1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взаимообусловленности;</w:t>
      </w:r>
    </w:p>
    <w:p w:rsidR="00CD081E" w:rsidRDefault="00BD4E48">
      <w:pPr>
        <w:pStyle w:val="a3"/>
        <w:spacing w:before="1"/>
        <w:ind w:right="1130"/>
      </w:pPr>
      <w:r>
        <w:rPr>
          <w:position w:val="1"/>
        </w:rPr>
        <w:t>формирование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у</w:t>
      </w:r>
      <w:r>
        <w:rPr>
          <w:spacing w:val="1"/>
          <w:position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rPr>
          <w:position w:val="1"/>
        </w:rPr>
        <w:t>умений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применять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исторические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знания</w:t>
      </w:r>
      <w:r>
        <w:rPr>
          <w:spacing w:val="6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t>учебной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внешкольной</w:t>
      </w:r>
      <w:r>
        <w:rPr>
          <w:spacing w:val="17"/>
        </w:rPr>
        <w:t xml:space="preserve"> </w:t>
      </w:r>
      <w:r>
        <w:t>деятельности,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современном</w:t>
      </w:r>
      <w:r>
        <w:rPr>
          <w:spacing w:val="18"/>
        </w:rPr>
        <w:t xml:space="preserve"> </w:t>
      </w:r>
      <w:r>
        <w:t>поликультурном,</w:t>
      </w:r>
      <w:r>
        <w:rPr>
          <w:spacing w:val="18"/>
        </w:rPr>
        <w:t xml:space="preserve"> </w:t>
      </w:r>
      <w:r>
        <w:t>полиэтничном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многоконфессиональном</w:t>
      </w:r>
      <w:r>
        <w:rPr>
          <w:spacing w:val="-6"/>
        </w:rPr>
        <w:t xml:space="preserve"> </w:t>
      </w:r>
      <w:r>
        <w:t>обществе.</w:t>
      </w:r>
    </w:p>
    <w:p w:rsidR="00CD081E" w:rsidRDefault="00BD4E48">
      <w:pPr>
        <w:pStyle w:val="a3"/>
        <w:ind w:right="1122"/>
      </w:pP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340,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неделях,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rPr>
          <w:color w:val="FF0000"/>
        </w:rPr>
        <w:t>рекомендуется</w:t>
      </w:r>
      <w:r>
        <w:rPr>
          <w:color w:val="FF0000"/>
          <w:spacing w:val="1"/>
        </w:rPr>
        <w:t xml:space="preserve"> </w:t>
      </w:r>
      <w:r>
        <w:t>предусмотреть</w:t>
      </w:r>
      <w:r>
        <w:rPr>
          <w:spacing w:val="-5"/>
        </w:rPr>
        <w:t xml:space="preserve"> </w:t>
      </w:r>
      <w:r>
        <w:t>17</w:t>
      </w:r>
      <w:r>
        <w:rPr>
          <w:spacing w:val="-2"/>
        </w:rPr>
        <w:t xml:space="preserve"> </w:t>
      </w:r>
      <w:r>
        <w:t>часов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модуля</w:t>
      </w:r>
      <w:r>
        <w:rPr>
          <w:spacing w:val="-1"/>
        </w:rPr>
        <w:t xml:space="preserve"> </w:t>
      </w:r>
      <w:r>
        <w:t>«Введение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новейшую</w:t>
      </w:r>
      <w:r>
        <w:rPr>
          <w:spacing w:val="-3"/>
        </w:rPr>
        <w:t xml:space="preserve"> </w:t>
      </w:r>
      <w:r>
        <w:t>историю</w:t>
      </w:r>
      <w:r>
        <w:rPr>
          <w:spacing w:val="-3"/>
        </w:rPr>
        <w:t xml:space="preserve"> </w:t>
      </w:r>
      <w:r>
        <w:t>России».</w:t>
      </w:r>
    </w:p>
    <w:p w:rsidR="00CD081E" w:rsidRDefault="00BD4E48">
      <w:pPr>
        <w:pStyle w:val="a3"/>
        <w:spacing w:before="2" w:line="237" w:lineRule="auto"/>
        <w:ind w:right="1136"/>
      </w:pPr>
      <w:r>
        <w:t>Последовательность изучения тем в рамках программы по истории в 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варьироваться.</w:t>
      </w:r>
    </w:p>
    <w:p w:rsidR="00CD081E" w:rsidRDefault="00BD4E48">
      <w:pPr>
        <w:pStyle w:val="a3"/>
        <w:spacing w:before="3" w:line="550" w:lineRule="atLeast"/>
        <w:ind w:left="1805" w:right="1113" w:firstLine="7193"/>
        <w:jc w:val="left"/>
      </w:pPr>
      <w:r>
        <w:t>Таблица 1</w:t>
      </w:r>
      <w:r>
        <w:rPr>
          <w:spacing w:val="-57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и последовательность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курсов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CD081E" w:rsidRDefault="00BD4E48">
      <w:pPr>
        <w:pStyle w:val="a3"/>
        <w:spacing w:before="5"/>
        <w:ind w:left="4945" w:firstLine="0"/>
        <w:jc w:val="left"/>
      </w:pPr>
      <w:r>
        <w:t>«История»</w:t>
      </w:r>
    </w:p>
    <w:p w:rsidR="00CD081E" w:rsidRDefault="00CD081E">
      <w:pPr>
        <w:pStyle w:val="a3"/>
        <w:spacing w:before="8"/>
        <w:ind w:left="0" w:firstLine="0"/>
        <w:jc w:val="left"/>
      </w:pPr>
    </w:p>
    <w:tbl>
      <w:tblPr>
        <w:tblStyle w:val="TableNormal"/>
        <w:tblW w:w="0" w:type="auto"/>
        <w:tblInd w:w="964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/>
      </w:tblPr>
      <w:tblGrid>
        <w:gridCol w:w="994"/>
        <w:gridCol w:w="6972"/>
        <w:gridCol w:w="2059"/>
      </w:tblGrid>
      <w:tr w:rsidR="00CD081E">
        <w:trPr>
          <w:trHeight w:val="825"/>
        </w:trPr>
        <w:tc>
          <w:tcPr>
            <w:tcW w:w="994" w:type="dxa"/>
          </w:tcPr>
          <w:p w:rsidR="00CD081E" w:rsidRDefault="00CD081E">
            <w:pPr>
              <w:pStyle w:val="TableParagraph"/>
              <w:rPr>
                <w:sz w:val="23"/>
              </w:rPr>
            </w:pPr>
          </w:p>
          <w:p w:rsidR="00CD081E" w:rsidRDefault="00BD4E48">
            <w:pPr>
              <w:pStyle w:val="TableParagraph"/>
              <w:spacing w:before="1"/>
              <w:ind w:left="189" w:right="154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6972" w:type="dxa"/>
          </w:tcPr>
          <w:p w:rsidR="00CD081E" w:rsidRDefault="00CD081E">
            <w:pPr>
              <w:pStyle w:val="TableParagraph"/>
              <w:rPr>
                <w:sz w:val="23"/>
              </w:rPr>
            </w:pPr>
          </w:p>
          <w:p w:rsidR="00CD081E" w:rsidRDefault="00BD4E48">
            <w:pPr>
              <w:pStyle w:val="TableParagraph"/>
              <w:spacing w:before="1"/>
              <w:ind w:left="1074" w:right="1066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«История»</w:t>
            </w:r>
          </w:p>
        </w:tc>
        <w:tc>
          <w:tcPr>
            <w:tcW w:w="2059" w:type="dxa"/>
          </w:tcPr>
          <w:p w:rsidR="00CD081E" w:rsidRDefault="00BD4E48">
            <w:pPr>
              <w:pStyle w:val="TableParagraph"/>
              <w:spacing w:line="237" w:lineRule="auto"/>
              <w:ind w:left="254" w:right="241"/>
              <w:jc w:val="center"/>
              <w:rPr>
                <w:sz w:val="24"/>
              </w:rPr>
            </w:pPr>
            <w:r>
              <w:rPr>
                <w:sz w:val="24"/>
              </w:rPr>
              <w:t>Примерное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</w:p>
          <w:p w:rsidR="00CD081E" w:rsidRDefault="00BD4E48">
            <w:pPr>
              <w:pStyle w:val="TableParagraph"/>
              <w:spacing w:line="261" w:lineRule="exact"/>
              <w:ind w:left="254" w:right="252"/>
              <w:jc w:val="center"/>
              <w:rPr>
                <w:sz w:val="24"/>
              </w:rPr>
            </w:pP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CD081E">
        <w:trPr>
          <w:trHeight w:val="278"/>
        </w:trPr>
        <w:tc>
          <w:tcPr>
            <w:tcW w:w="994" w:type="dxa"/>
          </w:tcPr>
          <w:p w:rsidR="00CD081E" w:rsidRDefault="00BD4E48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972" w:type="dxa"/>
          </w:tcPr>
          <w:p w:rsidR="00CD081E" w:rsidRDefault="00BD4E4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  <w:tc>
          <w:tcPr>
            <w:tcW w:w="2059" w:type="dxa"/>
          </w:tcPr>
          <w:p w:rsidR="00CD081E" w:rsidRDefault="00BD4E48">
            <w:pPr>
              <w:pStyle w:val="TableParagraph"/>
              <w:spacing w:line="258" w:lineRule="exact"/>
              <w:ind w:left="91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CD081E">
        <w:trPr>
          <w:trHeight w:val="551"/>
        </w:trPr>
        <w:tc>
          <w:tcPr>
            <w:tcW w:w="994" w:type="dxa"/>
          </w:tcPr>
          <w:p w:rsidR="00CD081E" w:rsidRDefault="00BD4E48">
            <w:pPr>
              <w:pStyle w:val="TableParagraph"/>
              <w:spacing w:line="26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972" w:type="dxa"/>
          </w:tcPr>
          <w:p w:rsidR="00CD081E" w:rsidRDefault="00BD4E48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история. История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веков.</w:t>
            </w:r>
          </w:p>
          <w:p w:rsidR="00CD081E" w:rsidRDefault="00BD4E48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государству</w:t>
            </w:r>
          </w:p>
        </w:tc>
        <w:tc>
          <w:tcPr>
            <w:tcW w:w="2059" w:type="dxa"/>
          </w:tcPr>
          <w:p w:rsidR="00CD081E" w:rsidRDefault="00BD4E48">
            <w:pPr>
              <w:pStyle w:val="TableParagraph"/>
              <w:spacing w:line="267" w:lineRule="exact"/>
              <w:ind w:left="254" w:right="23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CD081E" w:rsidRDefault="00BD4E48">
            <w:pPr>
              <w:pStyle w:val="TableParagraph"/>
              <w:spacing w:line="265" w:lineRule="exact"/>
              <w:ind w:left="254" w:right="23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CD081E">
        <w:trPr>
          <w:trHeight w:val="1103"/>
        </w:trPr>
        <w:tc>
          <w:tcPr>
            <w:tcW w:w="994" w:type="dxa"/>
          </w:tcPr>
          <w:p w:rsidR="00CD081E" w:rsidRDefault="00BD4E48">
            <w:pPr>
              <w:pStyle w:val="TableParagraph"/>
              <w:spacing w:line="26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972" w:type="dxa"/>
          </w:tcPr>
          <w:p w:rsidR="00CD081E" w:rsidRDefault="00BD4E48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XV—XVII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  <w:p w:rsidR="00CD081E" w:rsidRDefault="00BD4E48">
            <w:pPr>
              <w:pStyle w:val="TableParagraph"/>
              <w:spacing w:line="274" w:lineRule="exact"/>
              <w:ind w:left="115" w:right="2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XVI—XVII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вв.: 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княжества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царству</w:t>
            </w:r>
          </w:p>
        </w:tc>
        <w:tc>
          <w:tcPr>
            <w:tcW w:w="2059" w:type="dxa"/>
          </w:tcPr>
          <w:p w:rsidR="00CD081E" w:rsidRDefault="00BD4E48">
            <w:pPr>
              <w:pStyle w:val="TableParagraph"/>
              <w:spacing w:line="268" w:lineRule="exact"/>
              <w:ind w:left="254" w:right="238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CD081E" w:rsidRDefault="00CD081E">
            <w:pPr>
              <w:pStyle w:val="TableParagraph"/>
              <w:rPr>
                <w:sz w:val="24"/>
              </w:rPr>
            </w:pPr>
          </w:p>
          <w:p w:rsidR="00CD081E" w:rsidRDefault="00BD4E48">
            <w:pPr>
              <w:pStyle w:val="TableParagraph"/>
              <w:ind w:left="254" w:right="23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CD081E">
        <w:trPr>
          <w:trHeight w:val="552"/>
        </w:trPr>
        <w:tc>
          <w:tcPr>
            <w:tcW w:w="994" w:type="dxa"/>
          </w:tcPr>
          <w:p w:rsidR="00CD081E" w:rsidRDefault="00BD4E48">
            <w:pPr>
              <w:pStyle w:val="TableParagraph"/>
              <w:spacing w:line="26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972" w:type="dxa"/>
          </w:tcPr>
          <w:p w:rsidR="00CD081E" w:rsidRDefault="00BD4E48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</w:p>
          <w:p w:rsidR="00CD081E" w:rsidRDefault="00BD4E48">
            <w:pPr>
              <w:pStyle w:val="TableParagraph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XVII— XVIII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вв.: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 царства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империи</w:t>
            </w:r>
          </w:p>
        </w:tc>
        <w:tc>
          <w:tcPr>
            <w:tcW w:w="2059" w:type="dxa"/>
          </w:tcPr>
          <w:p w:rsidR="00CD081E" w:rsidRDefault="00BD4E48">
            <w:pPr>
              <w:pStyle w:val="TableParagraph"/>
              <w:spacing w:line="267" w:lineRule="exact"/>
              <w:ind w:left="254" w:right="239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CD081E" w:rsidRDefault="00BD4E48">
            <w:pPr>
              <w:pStyle w:val="TableParagraph"/>
              <w:spacing w:line="265" w:lineRule="exact"/>
              <w:ind w:left="254" w:right="239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  <w:tr w:rsidR="00CD081E">
        <w:trPr>
          <w:trHeight w:val="825"/>
        </w:trPr>
        <w:tc>
          <w:tcPr>
            <w:tcW w:w="994" w:type="dxa"/>
          </w:tcPr>
          <w:p w:rsidR="00CD081E" w:rsidRDefault="00BD4E48">
            <w:pPr>
              <w:pStyle w:val="TableParagraph"/>
              <w:spacing w:line="26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72" w:type="dxa"/>
          </w:tcPr>
          <w:p w:rsidR="00CD081E" w:rsidRDefault="00BD4E48">
            <w:pPr>
              <w:pStyle w:val="TableParagraph"/>
              <w:spacing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Всеобщая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история.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CD081E" w:rsidRDefault="00BD4E48">
            <w:pPr>
              <w:pStyle w:val="TableParagraph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Российская империя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XIX —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начале ХХ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</w:tc>
        <w:tc>
          <w:tcPr>
            <w:tcW w:w="2059" w:type="dxa"/>
          </w:tcPr>
          <w:p w:rsidR="00CD081E" w:rsidRDefault="00CD081E">
            <w:pPr>
              <w:pStyle w:val="TableParagraph"/>
              <w:rPr>
                <w:sz w:val="23"/>
              </w:rPr>
            </w:pPr>
          </w:p>
          <w:p w:rsidR="00CD081E" w:rsidRDefault="00BD4E48">
            <w:pPr>
              <w:pStyle w:val="TableParagraph"/>
              <w:spacing w:before="1"/>
              <w:ind w:left="912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CD081E">
        <w:trPr>
          <w:trHeight w:val="278"/>
        </w:trPr>
        <w:tc>
          <w:tcPr>
            <w:tcW w:w="994" w:type="dxa"/>
          </w:tcPr>
          <w:p w:rsidR="00CD081E" w:rsidRDefault="00BD4E48">
            <w:pPr>
              <w:pStyle w:val="TableParagraph"/>
              <w:spacing w:line="258" w:lineRule="exact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972" w:type="dxa"/>
          </w:tcPr>
          <w:p w:rsidR="00CD081E" w:rsidRDefault="00BD4E4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2059" w:type="dxa"/>
          </w:tcPr>
          <w:p w:rsidR="00CD081E" w:rsidRDefault="00BD4E48">
            <w:pPr>
              <w:pStyle w:val="TableParagraph"/>
              <w:spacing w:line="258" w:lineRule="exact"/>
              <w:ind w:left="91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</w:tbl>
    <w:p w:rsidR="00CD081E" w:rsidRDefault="00CD081E">
      <w:pPr>
        <w:pStyle w:val="a3"/>
        <w:spacing w:before="8"/>
        <w:ind w:left="0" w:firstLine="0"/>
        <w:jc w:val="left"/>
        <w:rPr>
          <w:sz w:val="23"/>
        </w:rPr>
      </w:pPr>
    </w:p>
    <w:p w:rsidR="00CD081E" w:rsidRDefault="00BD4E48">
      <w:pPr>
        <w:pStyle w:val="a3"/>
        <w:spacing w:line="237" w:lineRule="auto"/>
        <w:ind w:left="1670" w:right="6079" w:firstLine="0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История</w:t>
      </w:r>
      <w:r>
        <w:rPr>
          <w:spacing w:val="-4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мира.</w:t>
      </w:r>
    </w:p>
    <w:p w:rsidR="00CD081E" w:rsidRDefault="00BD4E48">
      <w:pPr>
        <w:pStyle w:val="a3"/>
        <w:spacing w:before="4"/>
        <w:ind w:right="1132"/>
      </w:pPr>
      <w:r>
        <w:t>Введение. Что изучает история. Источники исторических знаний. Специальные</w:t>
      </w:r>
      <w:r>
        <w:rPr>
          <w:spacing w:val="1"/>
        </w:rPr>
        <w:t xml:space="preserve"> </w:t>
      </w:r>
      <w:r>
        <w:t>(вспомогательные) исторические дисциплины. Историческая хронология (счет лет «до</w:t>
      </w:r>
      <w:r>
        <w:rPr>
          <w:spacing w:val="1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э.»</w:t>
      </w:r>
      <w:r>
        <w:rPr>
          <w:spacing w:val="-3"/>
        </w:rPr>
        <w:t xml:space="preserve"> </w:t>
      </w:r>
      <w:r>
        <w:t xml:space="preserve">и </w:t>
      </w:r>
      <w:r>
        <w:rPr>
          <w:position w:val="1"/>
        </w:rPr>
        <w:t>«н.</w:t>
      </w:r>
      <w:r>
        <w:rPr>
          <w:spacing w:val="3"/>
          <w:position w:val="1"/>
        </w:rPr>
        <w:t xml:space="preserve"> </w:t>
      </w:r>
      <w:r>
        <w:rPr>
          <w:position w:val="1"/>
        </w:rPr>
        <w:t>э.»).</w:t>
      </w:r>
      <w:r>
        <w:rPr>
          <w:spacing w:val="4"/>
          <w:position w:val="1"/>
        </w:rPr>
        <w:t xml:space="preserve"> </w:t>
      </w:r>
      <w:r>
        <w:rPr>
          <w:position w:val="1"/>
        </w:rPr>
        <w:t>Историческая</w:t>
      </w:r>
      <w:r>
        <w:rPr>
          <w:spacing w:val="2"/>
          <w:position w:val="1"/>
        </w:rPr>
        <w:t xml:space="preserve"> </w:t>
      </w:r>
      <w:r>
        <w:rPr>
          <w:position w:val="1"/>
        </w:rPr>
        <w:t>карта.</w:t>
      </w:r>
    </w:p>
    <w:p w:rsidR="00CD081E" w:rsidRDefault="00BD4E48">
      <w:pPr>
        <w:pStyle w:val="a3"/>
        <w:spacing w:line="273" w:lineRule="exact"/>
        <w:ind w:left="1670" w:firstLine="0"/>
        <w:jc w:val="left"/>
      </w:pPr>
      <w:r>
        <w:t>Первобытность.</w:t>
      </w:r>
    </w:p>
    <w:p w:rsidR="00CD081E" w:rsidRDefault="00BD4E48">
      <w:pPr>
        <w:pStyle w:val="a3"/>
        <w:spacing w:before="3"/>
        <w:ind w:right="1126"/>
      </w:pPr>
      <w:r>
        <w:t>Происхождение, расселение и эволюция древнейшего</w:t>
      </w:r>
      <w:r>
        <w:rPr>
          <w:spacing w:val="60"/>
        </w:rPr>
        <w:t xml:space="preserve"> </w:t>
      </w:r>
      <w:r>
        <w:t>человека. Условия 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первобытных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огнем.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человека</w:t>
      </w:r>
      <w:r>
        <w:rPr>
          <w:spacing w:val="60"/>
        </w:rPr>
        <w:t xml:space="preserve"> </w:t>
      </w:r>
      <w:r>
        <w:t>разумного.</w:t>
      </w:r>
      <w:r>
        <w:rPr>
          <w:spacing w:val="1"/>
        </w:rPr>
        <w:t xml:space="preserve"> </w:t>
      </w:r>
      <w:r>
        <w:t>Охота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собирательство.</w:t>
      </w:r>
      <w:r>
        <w:rPr>
          <w:spacing w:val="2"/>
        </w:rPr>
        <w:t xml:space="preserve"> </w:t>
      </w:r>
      <w:r>
        <w:t>Присваивающее</w:t>
      </w:r>
      <w:r>
        <w:rPr>
          <w:spacing w:val="-1"/>
        </w:rPr>
        <w:t xml:space="preserve"> </w:t>
      </w:r>
      <w:r>
        <w:t>хозяйство.</w:t>
      </w:r>
      <w:r>
        <w:rPr>
          <w:spacing w:val="-2"/>
        </w:rPr>
        <w:t xml:space="preserve"> </w:t>
      </w:r>
      <w:r>
        <w:t>Род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родовые</w:t>
      </w:r>
      <w:r>
        <w:rPr>
          <w:spacing w:val="-5"/>
        </w:rPr>
        <w:t xml:space="preserve"> </w:t>
      </w:r>
      <w:r>
        <w:t>отношения.</w:t>
      </w:r>
    </w:p>
    <w:p w:rsidR="00CD081E" w:rsidRDefault="00BD4E48">
      <w:pPr>
        <w:pStyle w:val="a3"/>
        <w:ind w:right="1134"/>
      </w:pPr>
      <w:r>
        <w:t>Древнейшие</w:t>
      </w:r>
      <w:r>
        <w:rPr>
          <w:spacing w:val="1"/>
        </w:rPr>
        <w:t xml:space="preserve"> </w:t>
      </w:r>
      <w:r>
        <w:t>земледельцы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скотоводы: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изобретения.</w:t>
      </w:r>
      <w:r>
        <w:rPr>
          <w:spacing w:val="1"/>
        </w:rPr>
        <w:t xml:space="preserve"> </w:t>
      </w:r>
      <w:r>
        <w:t>Появление ремесел. Производящее хозяйство. Развитие обмена и торговли. Переход от</w:t>
      </w:r>
      <w:r>
        <w:rPr>
          <w:spacing w:val="1"/>
        </w:rPr>
        <w:t xml:space="preserve"> </w:t>
      </w:r>
      <w:r>
        <w:t>родовой к соседской общине. Появление знати. Представления об окружающем мире,</w:t>
      </w:r>
      <w:r>
        <w:rPr>
          <w:spacing w:val="1"/>
        </w:rPr>
        <w:t xml:space="preserve"> </w:t>
      </w:r>
      <w:r>
        <w:t>верования</w:t>
      </w:r>
      <w:r>
        <w:rPr>
          <w:spacing w:val="-4"/>
        </w:rPr>
        <w:t xml:space="preserve"> </w:t>
      </w:r>
      <w:r>
        <w:t>первобытных</w:t>
      </w:r>
      <w:r>
        <w:rPr>
          <w:spacing w:val="-4"/>
        </w:rPr>
        <w:t xml:space="preserve"> </w:t>
      </w:r>
      <w:r>
        <w:t>людей.</w:t>
      </w:r>
      <w:r>
        <w:rPr>
          <w:spacing w:val="4"/>
        </w:rPr>
        <w:t xml:space="preserve"> </w:t>
      </w:r>
      <w:r>
        <w:t>Искусство</w:t>
      </w:r>
      <w:r>
        <w:rPr>
          <w:spacing w:val="5"/>
        </w:rPr>
        <w:t xml:space="preserve"> </w:t>
      </w:r>
      <w:r>
        <w:t>первобытных</w:t>
      </w:r>
      <w:r>
        <w:rPr>
          <w:spacing w:val="-4"/>
        </w:rPr>
        <w:t xml:space="preserve"> </w:t>
      </w:r>
      <w:r>
        <w:t>людей.</w:t>
      </w:r>
    </w:p>
    <w:p w:rsidR="00CD081E" w:rsidRDefault="00BD4E48">
      <w:pPr>
        <w:pStyle w:val="a3"/>
        <w:spacing w:line="242" w:lineRule="auto"/>
        <w:ind w:left="1670" w:right="1497" w:firstLine="0"/>
        <w:jc w:val="left"/>
      </w:pPr>
      <w:r>
        <w:t>Разложение</w:t>
      </w:r>
      <w:r>
        <w:rPr>
          <w:spacing w:val="-8"/>
        </w:rPr>
        <w:t xml:space="preserve"> </w:t>
      </w:r>
      <w:r>
        <w:t>первобытнообщинных</w:t>
      </w:r>
      <w:r>
        <w:rPr>
          <w:spacing w:val="-11"/>
        </w:rPr>
        <w:t xml:space="preserve"> </w:t>
      </w:r>
      <w:r>
        <w:t>отношений.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пороге</w:t>
      </w:r>
      <w:r>
        <w:rPr>
          <w:spacing w:val="-7"/>
        </w:rPr>
        <w:t xml:space="preserve"> </w:t>
      </w:r>
      <w:r>
        <w:t>цивилизации.</w:t>
      </w:r>
      <w:r>
        <w:rPr>
          <w:spacing w:val="-57"/>
        </w:rPr>
        <w:t xml:space="preserve"> </w:t>
      </w:r>
      <w:r>
        <w:t>Древний</w:t>
      </w:r>
      <w:r>
        <w:rPr>
          <w:spacing w:val="-3"/>
        </w:rPr>
        <w:t xml:space="preserve"> </w:t>
      </w:r>
      <w:r>
        <w:t>мир.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Понятие</w:t>
      </w:r>
      <w:r>
        <w:rPr>
          <w:spacing w:val="10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хронологические</w:t>
      </w:r>
      <w:r>
        <w:rPr>
          <w:spacing w:val="69"/>
        </w:rPr>
        <w:t xml:space="preserve"> </w:t>
      </w:r>
      <w:r>
        <w:t>рамки</w:t>
      </w:r>
      <w:r>
        <w:rPr>
          <w:spacing w:val="66"/>
        </w:rPr>
        <w:t xml:space="preserve"> </w:t>
      </w:r>
      <w:r>
        <w:t>истории</w:t>
      </w:r>
      <w:r>
        <w:rPr>
          <w:spacing w:val="66"/>
        </w:rPr>
        <w:t xml:space="preserve"> </w:t>
      </w:r>
      <w:r>
        <w:t>Древнего</w:t>
      </w:r>
      <w:r>
        <w:rPr>
          <w:spacing w:val="74"/>
        </w:rPr>
        <w:t xml:space="preserve"> </w:t>
      </w:r>
      <w:r>
        <w:t>мира.</w:t>
      </w:r>
      <w:r>
        <w:rPr>
          <w:spacing w:val="72"/>
        </w:rPr>
        <w:t xml:space="preserve"> </w:t>
      </w:r>
      <w:r>
        <w:t>Карта</w:t>
      </w:r>
      <w:r>
        <w:rPr>
          <w:spacing w:val="70"/>
        </w:rPr>
        <w:t xml:space="preserve"> </w:t>
      </w:r>
      <w:r>
        <w:t>Древнего</w:t>
      </w:r>
    </w:p>
    <w:p w:rsidR="00CD081E" w:rsidRDefault="00BD4E48">
      <w:pPr>
        <w:pStyle w:val="a3"/>
        <w:ind w:firstLine="0"/>
        <w:jc w:val="left"/>
      </w:pPr>
      <w:r>
        <w:t>мира.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Древний</w:t>
      </w:r>
      <w:r>
        <w:rPr>
          <w:spacing w:val="-7"/>
        </w:rPr>
        <w:t xml:space="preserve"> </w:t>
      </w:r>
      <w:r>
        <w:t>Восток.</w:t>
      </w:r>
    </w:p>
    <w:p w:rsidR="00CD081E" w:rsidRDefault="00BD4E48">
      <w:pPr>
        <w:pStyle w:val="a3"/>
        <w:spacing w:before="5" w:line="237" w:lineRule="auto"/>
        <w:ind w:left="1670" w:right="3393" w:firstLine="0"/>
      </w:pPr>
      <w:r>
        <w:t>Понятие «Древний Восток». Карта древневосточного мира.</w:t>
      </w:r>
      <w:r>
        <w:rPr>
          <w:spacing w:val="-57"/>
        </w:rPr>
        <w:t xml:space="preserve"> </w:t>
      </w:r>
      <w:r>
        <w:t>Древний</w:t>
      </w:r>
      <w:r>
        <w:rPr>
          <w:spacing w:val="-3"/>
        </w:rPr>
        <w:t xml:space="preserve"> </w:t>
      </w:r>
      <w:r>
        <w:t>Египет.</w:t>
      </w:r>
    </w:p>
    <w:p w:rsidR="00CD081E" w:rsidRDefault="00BD4E48">
      <w:pPr>
        <w:pStyle w:val="a3"/>
        <w:spacing w:before="3"/>
        <w:ind w:right="1129"/>
      </w:pPr>
      <w:r>
        <w:t>Природа</w:t>
      </w:r>
      <w:r>
        <w:rPr>
          <w:spacing w:val="1"/>
        </w:rPr>
        <w:t xml:space="preserve"> </w:t>
      </w:r>
      <w:r>
        <w:t>Египта.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занятия древних</w:t>
      </w:r>
      <w:r>
        <w:rPr>
          <w:spacing w:val="1"/>
        </w:rPr>
        <w:t xml:space="preserve"> </w:t>
      </w:r>
      <w:r>
        <w:t>египтян.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Египта.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(фараон,</w:t>
      </w:r>
      <w:r>
        <w:rPr>
          <w:spacing w:val="1"/>
        </w:rPr>
        <w:t xml:space="preserve"> </w:t>
      </w:r>
      <w:r>
        <w:t>вельможи,</w:t>
      </w:r>
      <w:r>
        <w:rPr>
          <w:spacing w:val="1"/>
        </w:rPr>
        <w:t xml:space="preserve"> </w:t>
      </w:r>
      <w:r>
        <w:t>чиновники).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повинности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земледелия,</w:t>
      </w:r>
      <w:r>
        <w:rPr>
          <w:spacing w:val="1"/>
        </w:rPr>
        <w:t xml:space="preserve"> </w:t>
      </w:r>
      <w:r>
        <w:t>скотоводства,</w:t>
      </w:r>
      <w:r>
        <w:rPr>
          <w:spacing w:val="-2"/>
        </w:rPr>
        <w:t xml:space="preserve"> </w:t>
      </w:r>
      <w:r>
        <w:t>ремесел. Рабы.</w:t>
      </w:r>
    </w:p>
    <w:p w:rsidR="00CD081E" w:rsidRDefault="00BD4E48">
      <w:pPr>
        <w:pStyle w:val="a3"/>
        <w:spacing w:before="3" w:line="237" w:lineRule="auto"/>
        <w:ind w:right="1132"/>
      </w:pPr>
      <w:r>
        <w:t>Отношения Египта с соседними народами. Египетское войско. Завоевательные</w:t>
      </w:r>
      <w:r>
        <w:rPr>
          <w:spacing w:val="1"/>
        </w:rPr>
        <w:t xml:space="preserve"> </w:t>
      </w:r>
      <w:r>
        <w:t>походы</w:t>
      </w:r>
      <w:r>
        <w:rPr>
          <w:spacing w:val="-2"/>
        </w:rPr>
        <w:t xml:space="preserve"> </w:t>
      </w:r>
      <w:r>
        <w:t>фараонов;</w:t>
      </w:r>
      <w:r>
        <w:rPr>
          <w:spacing w:val="-4"/>
        </w:rPr>
        <w:t xml:space="preserve"> </w:t>
      </w:r>
      <w:r>
        <w:t>Тутмос</w:t>
      </w:r>
      <w:r>
        <w:rPr>
          <w:spacing w:val="5"/>
        </w:rPr>
        <w:t xml:space="preserve"> </w:t>
      </w:r>
      <w:r>
        <w:t>III.</w:t>
      </w:r>
      <w:r>
        <w:rPr>
          <w:spacing w:val="-2"/>
        </w:rPr>
        <w:t xml:space="preserve"> </w:t>
      </w:r>
      <w:r>
        <w:t>Могущество</w:t>
      </w:r>
      <w:r>
        <w:rPr>
          <w:spacing w:val="5"/>
        </w:rPr>
        <w:t xml:space="preserve"> </w:t>
      </w:r>
      <w:r>
        <w:t>Египта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Рамсесе</w:t>
      </w:r>
      <w:r>
        <w:rPr>
          <w:spacing w:val="5"/>
        </w:rPr>
        <w:t xml:space="preserve"> </w:t>
      </w:r>
      <w:r>
        <w:t>II.</w:t>
      </w:r>
    </w:p>
    <w:p w:rsidR="00CD081E" w:rsidRDefault="00BD4E48">
      <w:pPr>
        <w:pStyle w:val="a3"/>
        <w:spacing w:before="3"/>
        <w:ind w:right="1135"/>
      </w:pPr>
      <w:r>
        <w:t>Религиозные</w:t>
      </w:r>
      <w:r>
        <w:rPr>
          <w:spacing w:val="1"/>
        </w:rPr>
        <w:t xml:space="preserve"> </w:t>
      </w:r>
      <w:r>
        <w:t>верования</w:t>
      </w:r>
      <w:r>
        <w:rPr>
          <w:spacing w:val="1"/>
        </w:rPr>
        <w:t xml:space="preserve"> </w:t>
      </w:r>
      <w:r>
        <w:t>египтян.</w:t>
      </w:r>
      <w:r>
        <w:rPr>
          <w:spacing w:val="1"/>
        </w:rPr>
        <w:t xml:space="preserve"> </w:t>
      </w:r>
      <w:r>
        <w:t>Боги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Египта.</w:t>
      </w:r>
      <w:r>
        <w:rPr>
          <w:spacing w:val="1"/>
        </w:rPr>
        <w:t xml:space="preserve"> </w:t>
      </w:r>
      <w:r>
        <w:t>Храмы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жрецы.</w:t>
      </w:r>
      <w:r>
        <w:rPr>
          <w:spacing w:val="1"/>
        </w:rPr>
        <w:t xml:space="preserve"> </w:t>
      </w:r>
      <w:r>
        <w:t>Пирамиды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гробницы.</w:t>
      </w:r>
      <w:r>
        <w:rPr>
          <w:spacing w:val="1"/>
        </w:rPr>
        <w:t xml:space="preserve"> </w:t>
      </w:r>
      <w:r>
        <w:t>Фараон-реформатор</w:t>
      </w:r>
      <w:r>
        <w:rPr>
          <w:spacing w:val="1"/>
        </w:rPr>
        <w:t xml:space="preserve"> </w:t>
      </w:r>
      <w:r>
        <w:t>Эхнатон.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египтян</w:t>
      </w:r>
      <w:r>
        <w:rPr>
          <w:spacing w:val="1"/>
        </w:rPr>
        <w:t xml:space="preserve"> </w:t>
      </w:r>
      <w:r>
        <w:t>(астрономия, математика, медицина). Письменность (иероглифы, папирус). Открытие</w:t>
      </w:r>
      <w:r>
        <w:rPr>
          <w:spacing w:val="1"/>
        </w:rPr>
        <w:t xml:space="preserve"> </w:t>
      </w:r>
      <w:r>
        <w:t>Ж.Ф.</w:t>
      </w:r>
      <w:r>
        <w:rPr>
          <w:spacing w:val="1"/>
        </w:rPr>
        <w:t xml:space="preserve"> </w:t>
      </w:r>
      <w:r>
        <w:t>Шампольона.</w:t>
      </w:r>
      <w:r>
        <w:rPr>
          <w:spacing w:val="-3"/>
        </w:rPr>
        <w:t xml:space="preserve"> </w:t>
      </w:r>
      <w:r>
        <w:t>Искусство</w:t>
      </w:r>
      <w:r>
        <w:rPr>
          <w:spacing w:val="3"/>
        </w:rPr>
        <w:t xml:space="preserve"> </w:t>
      </w:r>
      <w:r>
        <w:t>Древнего Египта</w:t>
      </w:r>
      <w:r>
        <w:rPr>
          <w:spacing w:val="1"/>
        </w:rPr>
        <w:t xml:space="preserve"> </w:t>
      </w:r>
      <w:r>
        <w:t>(архитектура,</w:t>
      </w:r>
      <w:r>
        <w:rPr>
          <w:spacing w:val="1"/>
        </w:rPr>
        <w:t xml:space="preserve"> </w:t>
      </w:r>
      <w:r>
        <w:t>рельефы,</w:t>
      </w:r>
      <w:r>
        <w:rPr>
          <w:spacing w:val="2"/>
        </w:rPr>
        <w:t xml:space="preserve"> </w:t>
      </w:r>
      <w:r>
        <w:t>фрески).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Древние</w:t>
      </w:r>
      <w:r>
        <w:rPr>
          <w:spacing w:val="-4"/>
        </w:rPr>
        <w:t xml:space="preserve"> </w:t>
      </w:r>
      <w:r>
        <w:t>цивилизации</w:t>
      </w:r>
      <w:r>
        <w:rPr>
          <w:spacing w:val="-7"/>
        </w:rPr>
        <w:t xml:space="preserve"> </w:t>
      </w:r>
      <w:r>
        <w:t>Месопотамии.</w:t>
      </w:r>
    </w:p>
    <w:p w:rsidR="00CD081E" w:rsidRDefault="00BD4E48">
      <w:pPr>
        <w:pStyle w:val="a3"/>
        <w:ind w:right="1132"/>
      </w:pPr>
      <w:r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Месопотамии</w:t>
      </w:r>
      <w:r>
        <w:rPr>
          <w:spacing w:val="1"/>
        </w:rPr>
        <w:t xml:space="preserve"> </w:t>
      </w:r>
      <w:r>
        <w:t>(Междуречья).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Древнейшие города-государства. Создание единого государства. Письменность. Мифы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сказания.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Древний</w:t>
      </w:r>
      <w:r>
        <w:rPr>
          <w:spacing w:val="-3"/>
        </w:rPr>
        <w:t xml:space="preserve"> </w:t>
      </w:r>
      <w:r>
        <w:t>Вавилон.</w:t>
      </w:r>
      <w:r>
        <w:rPr>
          <w:spacing w:val="-5"/>
        </w:rPr>
        <w:t xml:space="preserve"> </w:t>
      </w:r>
      <w:r>
        <w:t>Царь</w:t>
      </w:r>
      <w:r>
        <w:rPr>
          <w:spacing w:val="-3"/>
        </w:rPr>
        <w:t xml:space="preserve"> </w:t>
      </w:r>
      <w:r>
        <w:t>Хаммурапи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законы.</w:t>
      </w:r>
    </w:p>
    <w:p w:rsidR="00CD081E" w:rsidRDefault="00BD4E48">
      <w:pPr>
        <w:pStyle w:val="a3"/>
        <w:spacing w:line="242" w:lineRule="auto"/>
        <w:ind w:right="1141"/>
      </w:pPr>
      <w:r>
        <w:t>Ассирия.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ассирийцев.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сильной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сокровища Ниневии.</w:t>
      </w:r>
      <w:r>
        <w:rPr>
          <w:spacing w:val="4"/>
        </w:rPr>
        <w:t xml:space="preserve"> </w:t>
      </w:r>
      <w:r>
        <w:t>Гибель</w:t>
      </w:r>
      <w:r>
        <w:rPr>
          <w:spacing w:val="-2"/>
        </w:rPr>
        <w:t xml:space="preserve"> </w:t>
      </w:r>
      <w:r>
        <w:t>империи.</w:t>
      </w:r>
    </w:p>
    <w:p w:rsidR="00CD081E" w:rsidRDefault="00BD4E48">
      <w:pPr>
        <w:pStyle w:val="a3"/>
        <w:spacing w:line="242" w:lineRule="auto"/>
        <w:ind w:left="1670" w:right="1197" w:firstLine="0"/>
      </w:pPr>
      <w:r>
        <w:t>Усиление Нововавилонского царства. Легендарные памятники города Вавилона.</w:t>
      </w:r>
      <w:r>
        <w:rPr>
          <w:spacing w:val="-58"/>
        </w:rPr>
        <w:t xml:space="preserve"> </w:t>
      </w:r>
      <w:r>
        <w:t>Восточное Средиземноморье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древности.</w:t>
      </w:r>
    </w:p>
    <w:p w:rsidR="00CD081E" w:rsidRDefault="00BD4E48">
      <w:pPr>
        <w:pStyle w:val="a3"/>
        <w:ind w:right="1122"/>
      </w:pPr>
      <w:r>
        <w:t>Природные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жителей.</w:t>
      </w:r>
      <w:r>
        <w:rPr>
          <w:spacing w:val="1"/>
        </w:rPr>
        <w:t xml:space="preserve"> </w:t>
      </w:r>
      <w:r>
        <w:t>Финикия:</w:t>
      </w:r>
      <w:r>
        <w:rPr>
          <w:spacing w:val="6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ремесёл,</w:t>
      </w:r>
      <w:r>
        <w:rPr>
          <w:spacing w:val="1"/>
        </w:rPr>
        <w:t xml:space="preserve"> </w:t>
      </w:r>
      <w:r>
        <w:t>караванной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морской</w:t>
      </w:r>
      <w:r>
        <w:rPr>
          <w:spacing w:val="1"/>
        </w:rPr>
        <w:t xml:space="preserve"> </w:t>
      </w:r>
      <w:r>
        <w:t>торговли.</w:t>
      </w:r>
      <w:r>
        <w:rPr>
          <w:spacing w:val="1"/>
        </w:rPr>
        <w:t xml:space="preserve"> </w:t>
      </w:r>
      <w:r>
        <w:t>Города-государства.</w:t>
      </w:r>
      <w:r>
        <w:rPr>
          <w:spacing w:val="1"/>
        </w:rPr>
        <w:t xml:space="preserve"> </w:t>
      </w:r>
      <w:r>
        <w:t>Финикийская</w:t>
      </w:r>
      <w:r>
        <w:rPr>
          <w:spacing w:val="1"/>
        </w:rPr>
        <w:t xml:space="preserve"> </w:t>
      </w:r>
      <w:r>
        <w:t>колонизация.</w:t>
      </w:r>
      <w:r>
        <w:rPr>
          <w:spacing w:val="1"/>
        </w:rPr>
        <w:t xml:space="preserve"> </w:t>
      </w:r>
      <w:r>
        <w:t>Финикийский</w:t>
      </w:r>
      <w:r>
        <w:rPr>
          <w:spacing w:val="1"/>
        </w:rPr>
        <w:t xml:space="preserve"> </w:t>
      </w:r>
      <w:r>
        <w:t>алфавит.</w:t>
      </w:r>
      <w:r>
        <w:rPr>
          <w:spacing w:val="1"/>
        </w:rPr>
        <w:t xml:space="preserve"> </w:t>
      </w:r>
      <w:r>
        <w:t>Палестина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население.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Израильского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Царь</w:t>
      </w:r>
      <w:r>
        <w:rPr>
          <w:spacing w:val="1"/>
        </w:rPr>
        <w:t xml:space="preserve"> </w:t>
      </w:r>
      <w:r>
        <w:t>Соломон.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верования.</w:t>
      </w:r>
      <w:r>
        <w:rPr>
          <w:spacing w:val="1"/>
        </w:rPr>
        <w:t xml:space="preserve"> </w:t>
      </w:r>
      <w:r>
        <w:t>Ветхозаветные</w:t>
      </w:r>
      <w:r>
        <w:rPr>
          <w:spacing w:val="1"/>
        </w:rPr>
        <w:t xml:space="preserve"> </w:t>
      </w:r>
      <w:r>
        <w:t>предания.</w:t>
      </w:r>
    </w:p>
    <w:p w:rsidR="00CD081E" w:rsidRDefault="00BD4E48">
      <w:pPr>
        <w:pStyle w:val="a3"/>
        <w:spacing w:line="275" w:lineRule="exact"/>
        <w:ind w:left="1670" w:firstLine="0"/>
      </w:pPr>
      <w:r>
        <w:t>Персидская</w:t>
      </w:r>
      <w:r>
        <w:rPr>
          <w:spacing w:val="-5"/>
        </w:rPr>
        <w:t xml:space="preserve"> </w:t>
      </w:r>
      <w:r>
        <w:t>держава.</w:t>
      </w:r>
    </w:p>
    <w:p w:rsidR="00CD081E" w:rsidRDefault="00BD4E48">
      <w:pPr>
        <w:pStyle w:val="a3"/>
        <w:ind w:right="1125"/>
      </w:pPr>
      <w:r>
        <w:t>Завоевания персов. Государство Ахеменидов. Великие цари: Кир</w:t>
      </w:r>
      <w:r>
        <w:rPr>
          <w:spacing w:val="1"/>
        </w:rPr>
        <w:t xml:space="preserve"> </w:t>
      </w:r>
      <w:r>
        <w:t>II Великий,</w:t>
      </w:r>
      <w:r>
        <w:rPr>
          <w:spacing w:val="1"/>
        </w:rPr>
        <w:t xml:space="preserve"> </w:t>
      </w:r>
      <w:r>
        <w:t>Дарий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Государственное</w:t>
      </w:r>
      <w:r>
        <w:rPr>
          <w:spacing w:val="1"/>
        </w:rPr>
        <w:t xml:space="preserve"> </w:t>
      </w:r>
      <w:r>
        <w:t>устройство.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сатрапии,</w:t>
      </w:r>
      <w:r>
        <w:rPr>
          <w:spacing w:val="3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империей.</w:t>
      </w:r>
      <w:r>
        <w:rPr>
          <w:spacing w:val="-1"/>
        </w:rPr>
        <w:t xml:space="preserve"> </w:t>
      </w:r>
      <w:r>
        <w:t>Религия</w:t>
      </w:r>
      <w:r>
        <w:rPr>
          <w:spacing w:val="-4"/>
        </w:rPr>
        <w:t xml:space="preserve"> </w:t>
      </w:r>
      <w:r>
        <w:t>персов.</w:t>
      </w:r>
    </w:p>
    <w:p w:rsidR="00CD081E" w:rsidRDefault="00BD4E48">
      <w:pPr>
        <w:pStyle w:val="a3"/>
        <w:spacing w:line="275" w:lineRule="exact"/>
        <w:ind w:left="1670" w:firstLine="0"/>
      </w:pPr>
      <w:r>
        <w:t>Древняя</w:t>
      </w:r>
      <w:r>
        <w:rPr>
          <w:spacing w:val="-2"/>
        </w:rPr>
        <w:t xml:space="preserve"> </w:t>
      </w:r>
      <w:r>
        <w:t>Индия.</w:t>
      </w:r>
    </w:p>
    <w:p w:rsidR="00CD081E" w:rsidRDefault="00BD4E48">
      <w:pPr>
        <w:pStyle w:val="a3"/>
        <w:ind w:right="1123"/>
      </w:pPr>
      <w:r>
        <w:t>Природные условия Древней Индии. Занятия населения. Древнейшие города-</w:t>
      </w:r>
      <w:r>
        <w:rPr>
          <w:spacing w:val="1"/>
        </w:rPr>
        <w:t xml:space="preserve"> </w:t>
      </w:r>
      <w:r>
        <w:t>государства. Приход ариев в Северную Индию. Держава Маурьев. Государство Гуптов.</w:t>
      </w:r>
      <w:r>
        <w:rPr>
          <w:spacing w:val="1"/>
        </w:rPr>
        <w:t xml:space="preserve"> </w:t>
      </w:r>
      <w:r>
        <w:t>Общественное</w:t>
      </w:r>
      <w:r>
        <w:rPr>
          <w:spacing w:val="10"/>
        </w:rPr>
        <w:t xml:space="preserve"> </w:t>
      </w:r>
      <w:r>
        <w:t>устройство,</w:t>
      </w:r>
      <w:r>
        <w:rPr>
          <w:spacing w:val="10"/>
        </w:rPr>
        <w:t xml:space="preserve"> </w:t>
      </w:r>
      <w:r>
        <w:t>варны.</w:t>
      </w:r>
      <w:r>
        <w:rPr>
          <w:spacing w:val="14"/>
        </w:rPr>
        <w:t xml:space="preserve"> </w:t>
      </w:r>
      <w:r>
        <w:t>Религиозные</w:t>
      </w:r>
      <w:r>
        <w:rPr>
          <w:spacing w:val="10"/>
        </w:rPr>
        <w:t xml:space="preserve"> </w:t>
      </w:r>
      <w:r>
        <w:t>верования</w:t>
      </w:r>
      <w:r>
        <w:rPr>
          <w:spacing w:val="12"/>
        </w:rPr>
        <w:t xml:space="preserve"> </w:t>
      </w:r>
      <w:r>
        <w:t>древних</w:t>
      </w:r>
      <w:r>
        <w:rPr>
          <w:spacing w:val="7"/>
        </w:rPr>
        <w:t xml:space="preserve"> </w:t>
      </w:r>
      <w:r>
        <w:t>индийцев.</w:t>
      </w:r>
      <w:r>
        <w:rPr>
          <w:spacing w:val="14"/>
        </w:rPr>
        <w:t xml:space="preserve"> </w:t>
      </w:r>
      <w:r>
        <w:t>Легенды</w:t>
      </w:r>
      <w:r>
        <w:rPr>
          <w:spacing w:val="-58"/>
        </w:rPr>
        <w:t xml:space="preserve"> </w:t>
      </w:r>
      <w:r>
        <w:t>и сказания. Возникновение и распространение буддизма. Культурное наследие Древней</w:t>
      </w:r>
      <w:r>
        <w:rPr>
          <w:spacing w:val="-57"/>
        </w:rPr>
        <w:t xml:space="preserve"> </w:t>
      </w:r>
      <w:r>
        <w:t>Индии</w:t>
      </w:r>
      <w:r>
        <w:rPr>
          <w:spacing w:val="1"/>
        </w:rPr>
        <w:t xml:space="preserve"> </w:t>
      </w:r>
      <w:r>
        <w:t>(эпос и</w:t>
      </w:r>
      <w:r>
        <w:rPr>
          <w:spacing w:val="-4"/>
        </w:rPr>
        <w:t xml:space="preserve"> </w:t>
      </w:r>
      <w:r>
        <w:t>литература,</w:t>
      </w:r>
      <w:r>
        <w:rPr>
          <w:spacing w:val="3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культура,</w:t>
      </w:r>
      <w:r>
        <w:rPr>
          <w:spacing w:val="2"/>
        </w:rPr>
        <w:t xml:space="preserve"> </w:t>
      </w:r>
      <w:r>
        <w:t>научное познание).</w:t>
      </w:r>
    </w:p>
    <w:p w:rsidR="00CD081E" w:rsidRDefault="00BD4E48">
      <w:pPr>
        <w:pStyle w:val="a3"/>
        <w:spacing w:line="275" w:lineRule="exact"/>
        <w:ind w:left="1670" w:firstLine="0"/>
      </w:pPr>
      <w:r>
        <w:t>Древний</w:t>
      </w:r>
      <w:r>
        <w:rPr>
          <w:spacing w:val="-1"/>
        </w:rPr>
        <w:t xml:space="preserve"> </w:t>
      </w:r>
      <w:r>
        <w:t>Китай.</w:t>
      </w:r>
    </w:p>
    <w:p w:rsidR="00CD081E" w:rsidRDefault="00BD4E48">
      <w:pPr>
        <w:pStyle w:val="a3"/>
        <w:ind w:right="1127"/>
      </w:pPr>
      <w:r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Китая.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Древнейшие</w:t>
      </w:r>
      <w:r>
        <w:rPr>
          <w:spacing w:val="1"/>
        </w:rPr>
        <w:t xml:space="preserve"> </w:t>
      </w:r>
      <w:r>
        <w:t>царства.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объединенной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Цинь</w:t>
      </w:r>
      <w:r>
        <w:rPr>
          <w:spacing w:val="1"/>
        </w:rPr>
        <w:t xml:space="preserve"> </w:t>
      </w:r>
      <w:r>
        <w:t>Шихуанди. Возведение Великой Китайской стены. Правление династии Хань. Жизнь в</w:t>
      </w:r>
      <w:r>
        <w:rPr>
          <w:spacing w:val="1"/>
        </w:rPr>
        <w:t xml:space="preserve"> </w:t>
      </w:r>
      <w:r>
        <w:t>империи: правители и подданные, положение различных групп населения. Развитие</w:t>
      </w:r>
      <w:r>
        <w:rPr>
          <w:spacing w:val="1"/>
        </w:rPr>
        <w:t xml:space="preserve"> </w:t>
      </w:r>
      <w:r>
        <w:t>ремесёл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торговли.</w:t>
      </w:r>
      <w:r>
        <w:rPr>
          <w:spacing w:val="1"/>
        </w:rPr>
        <w:t xml:space="preserve"> </w:t>
      </w:r>
      <w:r>
        <w:t>Великий</w:t>
      </w:r>
      <w:r>
        <w:rPr>
          <w:spacing w:val="1"/>
        </w:rPr>
        <w:t xml:space="preserve"> </w:t>
      </w:r>
      <w:r>
        <w:t>шёлковый</w:t>
      </w:r>
      <w:r>
        <w:rPr>
          <w:spacing w:val="1"/>
        </w:rPr>
        <w:t xml:space="preserve"> </w:t>
      </w:r>
      <w:r>
        <w:t>путь.</w:t>
      </w:r>
      <w:r>
        <w:rPr>
          <w:spacing w:val="1"/>
        </w:rPr>
        <w:t xml:space="preserve"> </w:t>
      </w:r>
      <w:r>
        <w:t>Религиозно-философские</w:t>
      </w:r>
      <w:r>
        <w:rPr>
          <w:spacing w:val="1"/>
        </w:rPr>
        <w:t xml:space="preserve"> </w:t>
      </w:r>
      <w:r>
        <w:t>учения.</w:t>
      </w:r>
      <w:r>
        <w:rPr>
          <w:spacing w:val="1"/>
        </w:rPr>
        <w:t xml:space="preserve"> </w:t>
      </w:r>
      <w:r>
        <w:t>Конфуций.</w:t>
      </w:r>
      <w:r>
        <w:rPr>
          <w:spacing w:val="3"/>
        </w:rPr>
        <w:t xml:space="preserve"> </w:t>
      </w:r>
      <w:r>
        <w:t>Научные знания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изобретения</w:t>
      </w:r>
      <w:r>
        <w:rPr>
          <w:spacing w:val="-4"/>
        </w:rPr>
        <w:t xml:space="preserve"> </w:t>
      </w:r>
      <w:r>
        <w:t>древних</w:t>
      </w:r>
      <w:r>
        <w:rPr>
          <w:spacing w:val="-4"/>
        </w:rPr>
        <w:t xml:space="preserve"> </w:t>
      </w:r>
      <w:r>
        <w:t>китайцев.</w:t>
      </w:r>
      <w:r>
        <w:rPr>
          <w:spacing w:val="-1"/>
        </w:rPr>
        <w:t xml:space="preserve"> </w:t>
      </w:r>
      <w:r>
        <w:t>Храмы.</w:t>
      </w:r>
    </w:p>
    <w:p w:rsidR="00CD081E" w:rsidRDefault="00BD4E48">
      <w:pPr>
        <w:pStyle w:val="a3"/>
        <w:spacing w:line="242" w:lineRule="auto"/>
        <w:ind w:left="1670" w:right="6635" w:firstLine="0"/>
      </w:pPr>
      <w:r>
        <w:t>Древняя Греция. Эллинизм.</w:t>
      </w:r>
      <w:r>
        <w:rPr>
          <w:spacing w:val="-57"/>
        </w:rPr>
        <w:t xml:space="preserve"> </w:t>
      </w:r>
      <w:r>
        <w:t>Древнейшая</w:t>
      </w:r>
      <w:r>
        <w:rPr>
          <w:spacing w:val="1"/>
        </w:rPr>
        <w:t xml:space="preserve"> </w:t>
      </w:r>
      <w:r>
        <w:t>Греция.</w:t>
      </w:r>
    </w:p>
    <w:p w:rsidR="00CD081E" w:rsidRDefault="00BD4E48">
      <w:pPr>
        <w:pStyle w:val="a3"/>
        <w:ind w:right="1130"/>
      </w:pPr>
      <w:r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Древней</w:t>
      </w:r>
      <w:r>
        <w:rPr>
          <w:spacing w:val="1"/>
        </w:rPr>
        <w:t xml:space="preserve"> </w:t>
      </w:r>
      <w:r>
        <w:t>Греции.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Древнейшие</w:t>
      </w:r>
      <w:r>
        <w:rPr>
          <w:spacing w:val="-57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Крите.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гибель</w:t>
      </w:r>
      <w:r>
        <w:rPr>
          <w:spacing w:val="1"/>
        </w:rPr>
        <w:t xml:space="preserve"> </w:t>
      </w:r>
      <w:r>
        <w:t>Минойской</w:t>
      </w:r>
      <w:r>
        <w:rPr>
          <w:spacing w:val="1"/>
        </w:rPr>
        <w:t xml:space="preserve"> </w:t>
      </w:r>
      <w:r>
        <w:t>цивилизации.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Ахейской Греции (Микены, Тиринф). Троянская война. Вторжение дорийских племён.</w:t>
      </w:r>
      <w:r>
        <w:rPr>
          <w:spacing w:val="1"/>
        </w:rPr>
        <w:t xml:space="preserve"> </w:t>
      </w:r>
      <w:r>
        <w:t>Поэмы</w:t>
      </w:r>
      <w:r>
        <w:rPr>
          <w:spacing w:val="-2"/>
        </w:rPr>
        <w:t xml:space="preserve"> </w:t>
      </w:r>
      <w:r>
        <w:t>Гомера</w:t>
      </w:r>
      <w:r>
        <w:rPr>
          <w:spacing w:val="1"/>
        </w:rPr>
        <w:t xml:space="preserve"> </w:t>
      </w:r>
      <w:r>
        <w:t>«Илиада»,</w:t>
      </w:r>
      <w:r>
        <w:rPr>
          <w:spacing w:val="4"/>
        </w:rPr>
        <w:t xml:space="preserve"> </w:t>
      </w:r>
      <w:r>
        <w:t>«Одиссея».</w:t>
      </w:r>
    </w:p>
    <w:p w:rsidR="00CD081E" w:rsidRDefault="00BD4E48">
      <w:pPr>
        <w:pStyle w:val="a3"/>
        <w:ind w:left="1670" w:firstLine="0"/>
      </w:pPr>
      <w:r>
        <w:t>Греческие</w:t>
      </w:r>
      <w:r>
        <w:rPr>
          <w:spacing w:val="-3"/>
        </w:rPr>
        <w:t xml:space="preserve"> </w:t>
      </w:r>
      <w:r>
        <w:t>полисы.</w:t>
      </w:r>
    </w:p>
    <w:p w:rsidR="00CD081E" w:rsidRDefault="00BD4E48">
      <w:pPr>
        <w:pStyle w:val="a3"/>
        <w:ind w:left="1670" w:firstLine="0"/>
      </w:pPr>
      <w:r>
        <w:t>Подъём</w:t>
      </w:r>
      <w:r>
        <w:rPr>
          <w:spacing w:val="2"/>
        </w:rPr>
        <w:t xml:space="preserve"> </w:t>
      </w:r>
      <w:r>
        <w:t>хозяйственной</w:t>
      </w:r>
      <w:r>
        <w:rPr>
          <w:spacing w:val="56"/>
        </w:rPr>
        <w:t xml:space="preserve"> </w:t>
      </w:r>
      <w:r>
        <w:t>жизни</w:t>
      </w:r>
      <w:r>
        <w:rPr>
          <w:spacing w:val="56"/>
        </w:rPr>
        <w:t xml:space="preserve"> </w:t>
      </w:r>
      <w:r>
        <w:t>после  «тёмных</w:t>
      </w:r>
      <w:r>
        <w:rPr>
          <w:spacing w:val="55"/>
        </w:rPr>
        <w:t xml:space="preserve"> </w:t>
      </w:r>
      <w:r>
        <w:t>веков».</w:t>
      </w:r>
      <w:r>
        <w:rPr>
          <w:spacing w:val="63"/>
        </w:rPr>
        <w:t xml:space="preserve"> </w:t>
      </w:r>
      <w:r>
        <w:t>Развитие</w:t>
      </w:r>
      <w:r>
        <w:rPr>
          <w:spacing w:val="54"/>
        </w:rPr>
        <w:t xml:space="preserve"> </w:t>
      </w:r>
      <w:r>
        <w:t>земледелия</w:t>
      </w:r>
      <w:r>
        <w:rPr>
          <w:spacing w:val="56"/>
        </w:rPr>
        <w:t xml:space="preserve"> </w:t>
      </w:r>
      <w:r>
        <w:t>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6" w:firstLine="0"/>
      </w:pPr>
      <w:r>
        <w:lastRenderedPageBreak/>
        <w:t>ремесла. Становление полисов, их политическое устройство.</w:t>
      </w:r>
      <w:r>
        <w:rPr>
          <w:spacing w:val="1"/>
        </w:rPr>
        <w:t xml:space="preserve"> </w:t>
      </w:r>
      <w:r>
        <w:t>Аристократия и демос.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греческая</w:t>
      </w:r>
      <w:r>
        <w:rPr>
          <w:spacing w:val="1"/>
        </w:rPr>
        <w:t xml:space="preserve"> </w:t>
      </w:r>
      <w:r>
        <w:t>колонизация.</w:t>
      </w:r>
      <w:r>
        <w:rPr>
          <w:spacing w:val="4"/>
        </w:rPr>
        <w:t xml:space="preserve"> </w:t>
      </w:r>
      <w:r>
        <w:t>Метрополии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колонии.</w:t>
      </w:r>
    </w:p>
    <w:p w:rsidR="00CD081E" w:rsidRDefault="00BD4E48">
      <w:pPr>
        <w:pStyle w:val="a3"/>
        <w:ind w:right="1132"/>
      </w:pPr>
      <w:r>
        <w:t>Афины: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демократии.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Солона.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Клисфена,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значение. Спарта: основные группы населения, политическое устройство. Организация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дела.</w:t>
      </w:r>
      <w:r>
        <w:rPr>
          <w:spacing w:val="4"/>
        </w:rPr>
        <w:t xml:space="preserve"> </w:t>
      </w:r>
      <w:r>
        <w:t>Спартанское</w:t>
      </w:r>
      <w:r>
        <w:rPr>
          <w:spacing w:val="-4"/>
        </w:rPr>
        <w:t xml:space="preserve"> </w:t>
      </w:r>
      <w:r>
        <w:t>воспитание.</w:t>
      </w:r>
    </w:p>
    <w:p w:rsidR="00CD081E" w:rsidRDefault="00BD4E48">
      <w:pPr>
        <w:pStyle w:val="a3"/>
        <w:ind w:right="1133"/>
      </w:pPr>
      <w:r>
        <w:t>Греко-персидские войны. Причины войн. Походы персов на Грецию. Битва при</w:t>
      </w:r>
      <w:r>
        <w:rPr>
          <w:spacing w:val="1"/>
        </w:rPr>
        <w:t xml:space="preserve"> </w:t>
      </w:r>
      <w:r>
        <w:t>Марафоне,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афинского</w:t>
      </w:r>
      <w:r>
        <w:rPr>
          <w:spacing w:val="1"/>
        </w:rPr>
        <w:t xml:space="preserve"> </w:t>
      </w:r>
      <w:r>
        <w:t>могущества;</w:t>
      </w:r>
      <w:r>
        <w:rPr>
          <w:spacing w:val="1"/>
        </w:rPr>
        <w:t xml:space="preserve"> </w:t>
      </w:r>
      <w:r>
        <w:t>Фемистокл.</w:t>
      </w:r>
      <w:r>
        <w:rPr>
          <w:spacing w:val="1"/>
        </w:rPr>
        <w:t xml:space="preserve"> </w:t>
      </w:r>
      <w:r>
        <w:t>Битва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Фермопилах. Захват персами Аттики. Победы греков в Саламинском сражении, при</w:t>
      </w:r>
      <w:r>
        <w:rPr>
          <w:spacing w:val="1"/>
        </w:rPr>
        <w:t xml:space="preserve"> </w:t>
      </w:r>
      <w:r>
        <w:t>Платеях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Микале.</w:t>
      </w:r>
      <w:r>
        <w:rPr>
          <w:spacing w:val="4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греко-персидских</w:t>
      </w:r>
      <w:r>
        <w:rPr>
          <w:spacing w:val="-3"/>
        </w:rPr>
        <w:t xml:space="preserve"> </w:t>
      </w:r>
      <w:r>
        <w:t>войн.</w:t>
      </w:r>
    </w:p>
    <w:p w:rsidR="00CD081E" w:rsidRDefault="00BD4E48">
      <w:pPr>
        <w:pStyle w:val="a3"/>
        <w:ind w:right="1136"/>
      </w:pPr>
      <w:r>
        <w:t>Возвышение</w:t>
      </w:r>
      <w:r>
        <w:rPr>
          <w:spacing w:val="1"/>
        </w:rPr>
        <w:t xml:space="preserve"> </w:t>
      </w:r>
      <w:r>
        <w:t>Афинского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Афины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Перикле.</w:t>
      </w:r>
      <w:r>
        <w:rPr>
          <w:spacing w:val="1"/>
        </w:rPr>
        <w:t xml:space="preserve"> </w:t>
      </w:r>
      <w:r>
        <w:t>Хозяйственная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рабовладения.</w:t>
      </w:r>
      <w:r>
        <w:rPr>
          <w:spacing w:val="1"/>
        </w:rPr>
        <w:t xml:space="preserve"> </w:t>
      </w:r>
      <w:r>
        <w:t>Пелопоннесская</w:t>
      </w:r>
      <w:r>
        <w:rPr>
          <w:spacing w:val="1"/>
        </w:rPr>
        <w:t xml:space="preserve"> </w:t>
      </w:r>
      <w:r>
        <w:t>война: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итоги.</w:t>
      </w:r>
      <w:r>
        <w:rPr>
          <w:spacing w:val="1"/>
        </w:rPr>
        <w:t xml:space="preserve"> </w:t>
      </w:r>
      <w:r>
        <w:t>Упадок</w:t>
      </w:r>
      <w:r>
        <w:rPr>
          <w:spacing w:val="-1"/>
        </w:rPr>
        <w:t xml:space="preserve"> </w:t>
      </w:r>
      <w:r>
        <w:t>Эллады.</w:t>
      </w:r>
    </w:p>
    <w:p w:rsidR="00CD081E" w:rsidRDefault="00BD4E48">
      <w:pPr>
        <w:pStyle w:val="a3"/>
        <w:spacing w:line="274" w:lineRule="exact"/>
        <w:ind w:left="1670" w:firstLine="0"/>
      </w:pPr>
      <w:r>
        <w:t>Культура</w:t>
      </w:r>
      <w:r>
        <w:rPr>
          <w:spacing w:val="-4"/>
        </w:rPr>
        <w:t xml:space="preserve"> </w:t>
      </w:r>
      <w:r>
        <w:t>Древней</w:t>
      </w:r>
      <w:r>
        <w:rPr>
          <w:spacing w:val="-2"/>
        </w:rPr>
        <w:t xml:space="preserve"> </w:t>
      </w:r>
      <w:r>
        <w:t>Греции.</w:t>
      </w:r>
    </w:p>
    <w:p w:rsidR="00CD081E" w:rsidRDefault="00BD4E48">
      <w:pPr>
        <w:pStyle w:val="a3"/>
        <w:ind w:right="1132"/>
      </w:pPr>
      <w:r>
        <w:t>Религия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греков;</w:t>
      </w:r>
      <w:r>
        <w:rPr>
          <w:spacing w:val="1"/>
        </w:rPr>
        <w:t xml:space="preserve"> </w:t>
      </w:r>
      <w:r>
        <w:t>пантеон</w:t>
      </w:r>
      <w:r>
        <w:rPr>
          <w:spacing w:val="1"/>
        </w:rPr>
        <w:t xml:space="preserve"> </w:t>
      </w:r>
      <w:r>
        <w:t>богов.</w:t>
      </w:r>
      <w:r>
        <w:rPr>
          <w:spacing w:val="1"/>
        </w:rPr>
        <w:t xml:space="preserve"> </w:t>
      </w:r>
      <w:r>
        <w:t>Храмы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жрецы.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наук.</w:t>
      </w:r>
      <w:r>
        <w:rPr>
          <w:spacing w:val="1"/>
        </w:rPr>
        <w:t xml:space="preserve"> </w:t>
      </w:r>
      <w:r>
        <w:t>Греческая</w:t>
      </w:r>
      <w:r>
        <w:rPr>
          <w:spacing w:val="1"/>
        </w:rPr>
        <w:t xml:space="preserve"> </w:t>
      </w:r>
      <w:r>
        <w:t>философия.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Греческое</w:t>
      </w:r>
      <w:r>
        <w:rPr>
          <w:spacing w:val="1"/>
        </w:rPr>
        <w:t xml:space="preserve"> </w:t>
      </w:r>
      <w:r>
        <w:t>искусство:</w:t>
      </w:r>
      <w:r>
        <w:rPr>
          <w:spacing w:val="-57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скульптура.</w:t>
      </w:r>
      <w:r>
        <w:rPr>
          <w:spacing w:val="1"/>
        </w:rPr>
        <w:t xml:space="preserve"> </w:t>
      </w:r>
      <w:r>
        <w:t>Повседневная жизнь</w:t>
      </w:r>
      <w:r>
        <w:rPr>
          <w:spacing w:val="1"/>
        </w:rPr>
        <w:t xml:space="preserve"> </w:t>
      </w:r>
      <w:r>
        <w:t>и быт</w:t>
      </w:r>
      <w:r>
        <w:rPr>
          <w:spacing w:val="1"/>
        </w:rPr>
        <w:t xml:space="preserve"> </w:t>
      </w:r>
      <w:r>
        <w:t>древних греков.</w:t>
      </w:r>
      <w:r>
        <w:rPr>
          <w:spacing w:val="1"/>
        </w:rPr>
        <w:t xml:space="preserve"> </w:t>
      </w:r>
      <w:r>
        <w:t>Досуг</w:t>
      </w:r>
      <w:r>
        <w:rPr>
          <w:spacing w:val="1"/>
        </w:rPr>
        <w:t xml:space="preserve"> </w:t>
      </w:r>
      <w:r>
        <w:t>(театр,</w:t>
      </w:r>
      <w:r>
        <w:rPr>
          <w:spacing w:val="1"/>
        </w:rPr>
        <w:t xml:space="preserve"> </w:t>
      </w:r>
      <w:r>
        <w:t>спортивные состязания).</w:t>
      </w:r>
      <w:r>
        <w:rPr>
          <w:spacing w:val="-2"/>
        </w:rPr>
        <w:t xml:space="preserve"> </w:t>
      </w:r>
      <w:r>
        <w:t>Общегреческие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Олимпии.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Македонские</w:t>
      </w:r>
      <w:r>
        <w:rPr>
          <w:spacing w:val="-6"/>
        </w:rPr>
        <w:t xml:space="preserve"> </w:t>
      </w:r>
      <w:r>
        <w:t>завоевания.</w:t>
      </w:r>
      <w:r>
        <w:rPr>
          <w:spacing w:val="-3"/>
        </w:rPr>
        <w:t xml:space="preserve"> </w:t>
      </w:r>
      <w:r>
        <w:t>Эллинизм.</w:t>
      </w:r>
    </w:p>
    <w:p w:rsidR="00CD081E" w:rsidRDefault="00BD4E48">
      <w:pPr>
        <w:pStyle w:val="a3"/>
        <w:ind w:right="1128"/>
      </w:pPr>
      <w:r>
        <w:t>Возвышение</w:t>
      </w:r>
      <w:r>
        <w:rPr>
          <w:spacing w:val="1"/>
        </w:rPr>
        <w:t xml:space="preserve"> </w:t>
      </w:r>
      <w:r>
        <w:t>Македонии.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Филиппа</w:t>
      </w:r>
      <w:r>
        <w:rPr>
          <w:spacing w:val="1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t>Главенство</w:t>
      </w:r>
      <w:r>
        <w:rPr>
          <w:spacing w:val="1"/>
        </w:rPr>
        <w:t xml:space="preserve"> </w:t>
      </w:r>
      <w:r>
        <w:t>Македонии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греческими полисами. Коринфский союз. Александр Македонский и его завоевания на</w:t>
      </w:r>
      <w:r>
        <w:rPr>
          <w:spacing w:val="1"/>
        </w:rPr>
        <w:t xml:space="preserve"> </w:t>
      </w:r>
      <w:r>
        <w:t>Востоке.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державы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Македонского.</w:t>
      </w:r>
      <w:r>
        <w:rPr>
          <w:spacing w:val="1"/>
        </w:rPr>
        <w:t xml:space="preserve"> </w:t>
      </w:r>
      <w:r>
        <w:t>Эллинистические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Востока.</w:t>
      </w:r>
      <w:r>
        <w:rPr>
          <w:spacing w:val="3"/>
        </w:rPr>
        <w:t xml:space="preserve"> </w:t>
      </w:r>
      <w:r>
        <w:t>Культура эллинистического</w:t>
      </w:r>
      <w:r>
        <w:rPr>
          <w:spacing w:val="1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Александрия</w:t>
      </w:r>
      <w:r>
        <w:rPr>
          <w:spacing w:val="1"/>
        </w:rPr>
        <w:t xml:space="preserve"> </w:t>
      </w:r>
      <w:r>
        <w:t>Египетская.</w:t>
      </w:r>
    </w:p>
    <w:p w:rsidR="00CD081E" w:rsidRDefault="00BD4E48">
      <w:pPr>
        <w:pStyle w:val="a3"/>
        <w:ind w:left="1670" w:firstLine="0"/>
      </w:pPr>
      <w:r>
        <w:t>Древний</w:t>
      </w:r>
      <w:r>
        <w:rPr>
          <w:spacing w:val="-5"/>
        </w:rPr>
        <w:t xml:space="preserve"> </w:t>
      </w:r>
      <w:r>
        <w:t>Рим.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Возникновение</w:t>
      </w:r>
      <w:r>
        <w:rPr>
          <w:spacing w:val="-10"/>
        </w:rPr>
        <w:t xml:space="preserve"> </w:t>
      </w:r>
      <w:r>
        <w:t>Римского</w:t>
      </w:r>
      <w:r>
        <w:rPr>
          <w:spacing w:val="-4"/>
        </w:rPr>
        <w:t xml:space="preserve"> </w:t>
      </w:r>
      <w:r>
        <w:t>государства.</w:t>
      </w:r>
    </w:p>
    <w:p w:rsidR="00CD081E" w:rsidRDefault="00BD4E48">
      <w:pPr>
        <w:pStyle w:val="a3"/>
        <w:ind w:right="1123"/>
      </w:pPr>
      <w:r>
        <w:t>Природа и население Апеннинского полуострова в древности. Этрусские города-</w:t>
      </w:r>
      <w:r>
        <w:rPr>
          <w:spacing w:val="-57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этрусков.</w:t>
      </w:r>
      <w:r>
        <w:rPr>
          <w:spacing w:val="1"/>
        </w:rPr>
        <w:t xml:space="preserve"> </w:t>
      </w:r>
      <w:r>
        <w:t>Легенды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Рима.</w:t>
      </w:r>
      <w:r>
        <w:rPr>
          <w:spacing w:val="1"/>
        </w:rPr>
        <w:t xml:space="preserve"> </w:t>
      </w:r>
      <w:r>
        <w:t>Рим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царей.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римских</w:t>
      </w:r>
      <w:r>
        <w:rPr>
          <w:spacing w:val="1"/>
        </w:rPr>
        <w:t xml:space="preserve"> </w:t>
      </w:r>
      <w:r>
        <w:t>граждан.</w:t>
      </w:r>
      <w:r>
        <w:rPr>
          <w:spacing w:val="1"/>
        </w:rPr>
        <w:t xml:space="preserve"> </w:t>
      </w:r>
      <w:r>
        <w:t>Патриции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плебеи.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законы.</w:t>
      </w:r>
      <w:r>
        <w:rPr>
          <w:spacing w:val="1"/>
        </w:rPr>
        <w:t xml:space="preserve"> </w:t>
      </w:r>
      <w:r>
        <w:t>Римское</w:t>
      </w:r>
      <w:r>
        <w:rPr>
          <w:spacing w:val="1"/>
        </w:rPr>
        <w:t xml:space="preserve"> </w:t>
      </w:r>
      <w:r>
        <w:t>войско.</w:t>
      </w:r>
      <w:r>
        <w:rPr>
          <w:spacing w:val="2"/>
        </w:rPr>
        <w:t xml:space="preserve"> </w:t>
      </w:r>
      <w:r>
        <w:t>Верования</w:t>
      </w:r>
      <w:r>
        <w:rPr>
          <w:spacing w:val="-4"/>
        </w:rPr>
        <w:t xml:space="preserve"> </w:t>
      </w:r>
      <w:r>
        <w:t>древних</w:t>
      </w:r>
      <w:r>
        <w:rPr>
          <w:spacing w:val="-4"/>
        </w:rPr>
        <w:t xml:space="preserve"> </w:t>
      </w:r>
      <w:r>
        <w:t>римлян.</w:t>
      </w:r>
      <w:r>
        <w:rPr>
          <w:spacing w:val="-2"/>
        </w:rPr>
        <w:t xml:space="preserve"> </w:t>
      </w:r>
      <w:r>
        <w:t>Боги.</w:t>
      </w:r>
      <w:r>
        <w:rPr>
          <w:spacing w:val="-3"/>
        </w:rPr>
        <w:t xml:space="preserve"> </w:t>
      </w:r>
      <w:r>
        <w:t>Жрецы.</w:t>
      </w:r>
      <w:r>
        <w:rPr>
          <w:spacing w:val="-2"/>
        </w:rPr>
        <w:t xml:space="preserve"> </w:t>
      </w:r>
      <w:r>
        <w:t>Завоевание</w:t>
      </w:r>
      <w:r>
        <w:rPr>
          <w:spacing w:val="-5"/>
        </w:rPr>
        <w:t xml:space="preserve"> </w:t>
      </w:r>
      <w:r>
        <w:t>Римом</w:t>
      </w:r>
      <w:r>
        <w:rPr>
          <w:spacing w:val="2"/>
        </w:rPr>
        <w:t xml:space="preserve"> </w:t>
      </w:r>
      <w:r>
        <w:t>Италии.</w:t>
      </w:r>
    </w:p>
    <w:p w:rsidR="00CD081E" w:rsidRDefault="00BD4E48">
      <w:pPr>
        <w:pStyle w:val="a3"/>
        <w:ind w:left="1670" w:firstLine="0"/>
      </w:pPr>
      <w:r>
        <w:t>Римские</w:t>
      </w:r>
      <w:r>
        <w:rPr>
          <w:spacing w:val="-4"/>
        </w:rPr>
        <w:t xml:space="preserve"> </w:t>
      </w:r>
      <w:r>
        <w:t>завоевания</w:t>
      </w:r>
      <w:r>
        <w:rPr>
          <w:spacing w:val="-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Средиземноморье.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Войны</w:t>
      </w:r>
      <w:r>
        <w:rPr>
          <w:spacing w:val="4"/>
        </w:rPr>
        <w:t xml:space="preserve"> </w:t>
      </w:r>
      <w:r>
        <w:t>Рима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Карфагеном.</w:t>
      </w:r>
      <w:r>
        <w:rPr>
          <w:spacing w:val="5"/>
        </w:rPr>
        <w:t xml:space="preserve"> </w:t>
      </w:r>
      <w:r>
        <w:t>Ганнибал;</w:t>
      </w:r>
      <w:r>
        <w:rPr>
          <w:spacing w:val="4"/>
        </w:rPr>
        <w:t xml:space="preserve"> </w:t>
      </w:r>
      <w:r>
        <w:t>битва</w:t>
      </w:r>
      <w:r>
        <w:rPr>
          <w:spacing w:val="2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Каннах.</w:t>
      </w:r>
      <w:r>
        <w:rPr>
          <w:spacing w:val="9"/>
        </w:rPr>
        <w:t xml:space="preserve"> </w:t>
      </w:r>
      <w:r>
        <w:t>Поражение</w:t>
      </w:r>
      <w:r>
        <w:rPr>
          <w:spacing w:val="6"/>
        </w:rPr>
        <w:t xml:space="preserve"> </w:t>
      </w:r>
      <w:r>
        <w:t>Карфагена.</w:t>
      </w:r>
    </w:p>
    <w:p w:rsidR="00CD081E" w:rsidRDefault="00BD4E48">
      <w:pPr>
        <w:pStyle w:val="a3"/>
        <w:spacing w:line="275" w:lineRule="exact"/>
        <w:ind w:firstLine="0"/>
      </w:pPr>
      <w:r>
        <w:t>Установление</w:t>
      </w:r>
      <w:r>
        <w:rPr>
          <w:spacing w:val="-8"/>
        </w:rPr>
        <w:t xml:space="preserve"> </w:t>
      </w:r>
      <w:r>
        <w:t>господства</w:t>
      </w:r>
      <w:r>
        <w:rPr>
          <w:spacing w:val="-7"/>
        </w:rPr>
        <w:t xml:space="preserve"> </w:t>
      </w:r>
      <w:r>
        <w:t>Рима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Средиземноморье. Римские</w:t>
      </w:r>
      <w:r>
        <w:rPr>
          <w:spacing w:val="-3"/>
        </w:rPr>
        <w:t xml:space="preserve"> </w:t>
      </w:r>
      <w:r>
        <w:t>провинции.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Поздняя</w:t>
      </w:r>
      <w:r>
        <w:rPr>
          <w:spacing w:val="-8"/>
        </w:rPr>
        <w:t xml:space="preserve"> </w:t>
      </w:r>
      <w:r>
        <w:t>Римская</w:t>
      </w:r>
      <w:r>
        <w:rPr>
          <w:spacing w:val="-3"/>
        </w:rPr>
        <w:t xml:space="preserve"> </w:t>
      </w:r>
      <w:r>
        <w:t>республика.</w:t>
      </w:r>
      <w:r>
        <w:rPr>
          <w:spacing w:val="-1"/>
        </w:rPr>
        <w:t xml:space="preserve"> </w:t>
      </w:r>
      <w:r>
        <w:t>Гражданские</w:t>
      </w:r>
      <w:r>
        <w:rPr>
          <w:spacing w:val="-4"/>
        </w:rPr>
        <w:t xml:space="preserve"> </w:t>
      </w:r>
      <w:r>
        <w:t>войны.</w:t>
      </w:r>
    </w:p>
    <w:p w:rsidR="00CD081E" w:rsidRDefault="00BD4E48">
      <w:pPr>
        <w:pStyle w:val="a3"/>
        <w:ind w:right="1139"/>
      </w:pPr>
      <w:r>
        <w:t>Подъём</w:t>
      </w:r>
      <w:r>
        <w:rPr>
          <w:spacing w:val="1"/>
        </w:rPr>
        <w:t xml:space="preserve"> </w:t>
      </w:r>
      <w:r>
        <w:t>сельского</w:t>
      </w:r>
      <w:r>
        <w:rPr>
          <w:spacing w:val="1"/>
        </w:rPr>
        <w:t xml:space="preserve"> </w:t>
      </w:r>
      <w:r>
        <w:t>хозяйства.</w:t>
      </w:r>
      <w:r>
        <w:rPr>
          <w:spacing w:val="1"/>
        </w:rPr>
        <w:t xml:space="preserve"> </w:t>
      </w:r>
      <w:r>
        <w:t>Латифундии.</w:t>
      </w:r>
      <w:r>
        <w:rPr>
          <w:spacing w:val="1"/>
        </w:rPr>
        <w:t xml:space="preserve"> </w:t>
      </w:r>
      <w:r>
        <w:t>Рабство.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аграрную</w:t>
      </w:r>
      <w:r>
        <w:rPr>
          <w:spacing w:val="1"/>
        </w:rPr>
        <w:t xml:space="preserve"> </w:t>
      </w:r>
      <w:r>
        <w:t>реформу.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Гракхов: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реформ,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итоги.</w:t>
      </w:r>
      <w:r>
        <w:rPr>
          <w:spacing w:val="1"/>
        </w:rPr>
        <w:t xml:space="preserve"> </w:t>
      </w:r>
      <w:r>
        <w:t>Гражданская война и установление диктатуры Суллы. Восстание Спартака. Участие</w:t>
      </w:r>
      <w:r>
        <w:rPr>
          <w:spacing w:val="1"/>
        </w:rPr>
        <w:t xml:space="preserve"> </w:t>
      </w:r>
      <w:r>
        <w:t>армии в гражданских войнах. Первый триумвират. Гай Юлий Цезарь: путь к власти,</w:t>
      </w:r>
      <w:r>
        <w:rPr>
          <w:spacing w:val="1"/>
        </w:rPr>
        <w:t xml:space="preserve"> </w:t>
      </w:r>
      <w:r>
        <w:t>диктатура.</w:t>
      </w:r>
      <w:r>
        <w:rPr>
          <w:spacing w:val="3"/>
        </w:rPr>
        <w:t xml:space="preserve"> </w:t>
      </w:r>
      <w:r>
        <w:t>Борьба между</w:t>
      </w:r>
      <w:r>
        <w:rPr>
          <w:spacing w:val="-9"/>
        </w:rPr>
        <w:t xml:space="preserve"> </w:t>
      </w:r>
      <w:r>
        <w:t>наследниками</w:t>
      </w:r>
      <w:r>
        <w:rPr>
          <w:spacing w:val="2"/>
        </w:rPr>
        <w:t xml:space="preserve"> </w:t>
      </w:r>
      <w:r>
        <w:t>Цезаря.</w:t>
      </w:r>
      <w:r>
        <w:rPr>
          <w:spacing w:val="3"/>
        </w:rPr>
        <w:t xml:space="preserve"> </w:t>
      </w:r>
      <w:r>
        <w:t>Победа Октавиана.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Расцвет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падение</w:t>
      </w:r>
      <w:r>
        <w:rPr>
          <w:spacing w:val="-2"/>
        </w:rPr>
        <w:t xml:space="preserve"> </w:t>
      </w:r>
      <w:r>
        <w:t>Римской</w:t>
      </w:r>
      <w:r>
        <w:rPr>
          <w:spacing w:val="-5"/>
        </w:rPr>
        <w:t xml:space="preserve"> </w:t>
      </w:r>
      <w:r>
        <w:t>империи.</w:t>
      </w:r>
    </w:p>
    <w:p w:rsidR="00CD081E" w:rsidRDefault="00BD4E48">
      <w:pPr>
        <w:pStyle w:val="a3"/>
        <w:ind w:right="1131"/>
      </w:pPr>
      <w:r>
        <w:t>Установление</w:t>
      </w:r>
      <w:r>
        <w:rPr>
          <w:spacing w:val="1"/>
        </w:rPr>
        <w:t xml:space="preserve"> </w:t>
      </w:r>
      <w:r>
        <w:t>императорской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Октавиан</w:t>
      </w:r>
      <w:r>
        <w:rPr>
          <w:spacing w:val="1"/>
        </w:rPr>
        <w:t xml:space="preserve"> </w:t>
      </w:r>
      <w:r>
        <w:t>Август.</w:t>
      </w:r>
      <w:r>
        <w:rPr>
          <w:spacing w:val="1"/>
        </w:rPr>
        <w:t xml:space="preserve"> </w:t>
      </w:r>
      <w:r>
        <w:t>Императоры</w:t>
      </w:r>
      <w:r>
        <w:rPr>
          <w:spacing w:val="1"/>
        </w:rPr>
        <w:t xml:space="preserve"> </w:t>
      </w:r>
      <w:r>
        <w:t>Рима:</w:t>
      </w:r>
      <w:r>
        <w:rPr>
          <w:spacing w:val="1"/>
        </w:rPr>
        <w:t xml:space="preserve"> </w:t>
      </w:r>
      <w:r>
        <w:t>завоеватели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правители.</w:t>
      </w:r>
      <w:r>
        <w:rPr>
          <w:spacing w:val="1"/>
        </w:rPr>
        <w:t xml:space="preserve"> </w:t>
      </w:r>
      <w:r>
        <w:t>Римская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территория,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Римское</w:t>
      </w:r>
      <w:r>
        <w:rPr>
          <w:spacing w:val="1"/>
        </w:rPr>
        <w:t xml:space="preserve"> </w:t>
      </w:r>
      <w:r>
        <w:t>гражданство.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столице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провинциях.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христианства.</w:t>
      </w:r>
      <w:r>
        <w:rPr>
          <w:spacing w:val="1"/>
        </w:rPr>
        <w:t xml:space="preserve"> </w:t>
      </w:r>
      <w:r>
        <w:t>Император</w:t>
      </w:r>
      <w:r>
        <w:rPr>
          <w:spacing w:val="1"/>
        </w:rPr>
        <w:t xml:space="preserve"> </w:t>
      </w:r>
      <w:r>
        <w:t>Константин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столицы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Константинополь.</w:t>
      </w:r>
      <w:r>
        <w:rPr>
          <w:spacing w:val="1"/>
        </w:rPr>
        <w:t xml:space="preserve"> </w:t>
      </w:r>
      <w:r>
        <w:t>Разделение</w:t>
      </w:r>
      <w:r>
        <w:rPr>
          <w:spacing w:val="-6"/>
        </w:rPr>
        <w:t xml:space="preserve"> </w:t>
      </w:r>
      <w:r>
        <w:t>Римской</w:t>
      </w:r>
      <w:r>
        <w:rPr>
          <w:spacing w:val="-4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Западную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Восточную</w:t>
      </w:r>
      <w:r>
        <w:rPr>
          <w:spacing w:val="-2"/>
        </w:rPr>
        <w:t xml:space="preserve"> </w:t>
      </w:r>
      <w:r>
        <w:t>части.</w:t>
      </w:r>
    </w:p>
    <w:p w:rsidR="00CD081E" w:rsidRDefault="00BD4E48">
      <w:pPr>
        <w:pStyle w:val="a3"/>
        <w:spacing w:before="4" w:line="237" w:lineRule="auto"/>
        <w:ind w:right="1132"/>
      </w:pPr>
      <w:r>
        <w:t>Начало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переселения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Рим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варвары.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Римской</w:t>
      </w:r>
      <w:r>
        <w:rPr>
          <w:spacing w:val="2"/>
        </w:rPr>
        <w:t xml:space="preserve"> </w:t>
      </w:r>
      <w:r>
        <w:t>империи.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Культура</w:t>
      </w:r>
      <w:r>
        <w:rPr>
          <w:spacing w:val="-4"/>
        </w:rPr>
        <w:t xml:space="preserve"> </w:t>
      </w:r>
      <w:r>
        <w:t>Древнего</w:t>
      </w:r>
      <w:r>
        <w:rPr>
          <w:spacing w:val="-3"/>
        </w:rPr>
        <w:t xml:space="preserve"> </w:t>
      </w:r>
      <w:r>
        <w:t>Рима.</w:t>
      </w:r>
    </w:p>
    <w:p w:rsidR="00CD081E" w:rsidRDefault="00BD4E48">
      <w:pPr>
        <w:pStyle w:val="a3"/>
        <w:ind w:right="1133"/>
      </w:pPr>
      <w:r>
        <w:t>Римская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поэзии.</w:t>
      </w:r>
      <w:r>
        <w:rPr>
          <w:spacing w:val="1"/>
        </w:rPr>
        <w:t xml:space="preserve"> </w:t>
      </w:r>
      <w:r>
        <w:t>Ораторское</w:t>
      </w:r>
      <w:r>
        <w:rPr>
          <w:spacing w:val="1"/>
        </w:rPr>
        <w:t xml:space="preserve"> </w:t>
      </w:r>
      <w:r>
        <w:t>искусство.</w:t>
      </w:r>
      <w:r>
        <w:rPr>
          <w:spacing w:val="1"/>
        </w:rPr>
        <w:t xml:space="preserve"> </w:t>
      </w:r>
      <w:r>
        <w:t>Цицерон.</w:t>
      </w:r>
      <w:r>
        <w:rPr>
          <w:spacing w:val="1"/>
        </w:rPr>
        <w:t xml:space="preserve"> </w:t>
      </w:r>
      <w:r>
        <w:t>Развитие наук. Римские историки. Искусство Древнего Рима: архитектура, скульптура.</w:t>
      </w:r>
      <w:r>
        <w:rPr>
          <w:spacing w:val="1"/>
        </w:rPr>
        <w:t xml:space="preserve"> </w:t>
      </w:r>
      <w:r>
        <w:t>Пантеон.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Обобщение.</w:t>
      </w:r>
    </w:p>
    <w:p w:rsidR="00CD081E" w:rsidRDefault="00BD4E48">
      <w:pPr>
        <w:pStyle w:val="a3"/>
        <w:spacing w:line="242" w:lineRule="auto"/>
        <w:ind w:left="1670" w:right="2613" w:firstLine="0"/>
        <w:jc w:val="left"/>
      </w:pPr>
      <w:r>
        <w:t>Историческое и культурное наследие цивилизаций Древнего мира.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классе.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4965" w:firstLine="0"/>
        <w:jc w:val="left"/>
      </w:pPr>
      <w:r>
        <w:lastRenderedPageBreak/>
        <w:t>Всеобщая история. История Средних веков.</w:t>
      </w:r>
      <w:r>
        <w:rPr>
          <w:spacing w:val="-57"/>
        </w:rPr>
        <w:t xml:space="preserve"> </w:t>
      </w:r>
      <w:r>
        <w:t>Введение.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Средние</w:t>
      </w:r>
      <w:r>
        <w:rPr>
          <w:spacing w:val="-5"/>
        </w:rPr>
        <w:t xml:space="preserve"> </w:t>
      </w:r>
      <w:r>
        <w:t>века:</w:t>
      </w:r>
      <w:r>
        <w:rPr>
          <w:spacing w:val="-4"/>
        </w:rPr>
        <w:t xml:space="preserve"> </w:t>
      </w:r>
      <w:r>
        <w:t>понятие,</w:t>
      </w:r>
      <w:r>
        <w:rPr>
          <w:spacing w:val="-6"/>
        </w:rPr>
        <w:t xml:space="preserve"> </w:t>
      </w:r>
      <w:r>
        <w:t>хронологические</w:t>
      </w:r>
      <w:r>
        <w:rPr>
          <w:spacing w:val="-5"/>
        </w:rPr>
        <w:t xml:space="preserve"> </w:t>
      </w:r>
      <w:r>
        <w:t>рамки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периодизация</w:t>
      </w:r>
      <w:r>
        <w:rPr>
          <w:spacing w:val="-4"/>
        </w:rPr>
        <w:t xml:space="preserve"> </w:t>
      </w:r>
      <w:r>
        <w:t>Средневековья.</w:t>
      </w:r>
      <w:r>
        <w:rPr>
          <w:spacing w:val="-57"/>
        </w:rPr>
        <w:t xml:space="preserve"> </w:t>
      </w:r>
      <w:r>
        <w:t>Народы</w:t>
      </w:r>
      <w:r>
        <w:rPr>
          <w:spacing w:val="-2"/>
        </w:rPr>
        <w:t xml:space="preserve"> </w:t>
      </w:r>
      <w:r>
        <w:t>Европы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раннее</w:t>
      </w:r>
      <w:r>
        <w:rPr>
          <w:spacing w:val="-4"/>
        </w:rPr>
        <w:t xml:space="preserve"> </w:t>
      </w:r>
      <w:r>
        <w:t>Средневековье.</w:t>
      </w:r>
    </w:p>
    <w:p w:rsidR="00CD081E" w:rsidRDefault="00BD4E48">
      <w:pPr>
        <w:pStyle w:val="a3"/>
        <w:ind w:right="1135"/>
      </w:pPr>
      <w:r>
        <w:t>Падение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Римской</w:t>
      </w:r>
      <w:r>
        <w:rPr>
          <w:spacing w:val="1"/>
        </w:rPr>
        <w:t xml:space="preserve"> </w:t>
      </w:r>
      <w:r>
        <w:t>империи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варварских</w:t>
      </w:r>
      <w:r>
        <w:rPr>
          <w:spacing w:val="1"/>
        </w:rPr>
        <w:t xml:space="preserve"> </w:t>
      </w:r>
      <w:r>
        <w:t>королевств.</w:t>
      </w:r>
      <w:r>
        <w:rPr>
          <w:spacing w:val="1"/>
        </w:rPr>
        <w:t xml:space="preserve"> </w:t>
      </w:r>
      <w:r>
        <w:t>Завоевание</w:t>
      </w:r>
      <w:r>
        <w:rPr>
          <w:spacing w:val="1"/>
        </w:rPr>
        <w:t xml:space="preserve"> </w:t>
      </w:r>
      <w:r>
        <w:t>франками</w:t>
      </w:r>
      <w:r>
        <w:rPr>
          <w:spacing w:val="1"/>
        </w:rPr>
        <w:t xml:space="preserve"> </w:t>
      </w:r>
      <w:r>
        <w:t>Галлии.</w:t>
      </w:r>
      <w:r>
        <w:rPr>
          <w:spacing w:val="1"/>
        </w:rPr>
        <w:t xml:space="preserve"> </w:t>
      </w:r>
      <w:r>
        <w:t>Хлодвиг.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королевской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Салическая</w:t>
      </w:r>
      <w:r>
        <w:rPr>
          <w:spacing w:val="1"/>
        </w:rPr>
        <w:t xml:space="preserve"> </w:t>
      </w:r>
      <w:r>
        <w:t>правда.</w:t>
      </w:r>
      <w:r>
        <w:rPr>
          <w:spacing w:val="3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франками</w:t>
      </w:r>
      <w:r>
        <w:rPr>
          <w:spacing w:val="3"/>
        </w:rPr>
        <w:t xml:space="preserve"> </w:t>
      </w:r>
      <w:r>
        <w:t>христианства.</w:t>
      </w:r>
    </w:p>
    <w:p w:rsidR="00CD081E" w:rsidRDefault="00BD4E48">
      <w:pPr>
        <w:pStyle w:val="a3"/>
        <w:spacing w:line="237" w:lineRule="auto"/>
        <w:ind w:right="1132"/>
      </w:pPr>
      <w:r>
        <w:t>Франкское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VIII‒IX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майордомов.</w:t>
      </w:r>
      <w:r>
        <w:rPr>
          <w:spacing w:val="1"/>
        </w:rPr>
        <w:t xml:space="preserve"> </w:t>
      </w:r>
      <w:r>
        <w:t>Карл</w:t>
      </w:r>
      <w:r>
        <w:rPr>
          <w:spacing w:val="1"/>
        </w:rPr>
        <w:t xml:space="preserve"> </w:t>
      </w:r>
      <w:r>
        <w:t>Мартелл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его</w:t>
      </w:r>
      <w:r>
        <w:rPr>
          <w:spacing w:val="37"/>
        </w:rPr>
        <w:t xml:space="preserve"> </w:t>
      </w:r>
      <w:r>
        <w:t>военная</w:t>
      </w:r>
      <w:r>
        <w:rPr>
          <w:spacing w:val="38"/>
        </w:rPr>
        <w:t xml:space="preserve"> </w:t>
      </w:r>
      <w:r>
        <w:t>реформа.</w:t>
      </w:r>
      <w:r>
        <w:rPr>
          <w:spacing w:val="35"/>
        </w:rPr>
        <w:t xml:space="preserve"> </w:t>
      </w:r>
      <w:r>
        <w:t>Завоевания</w:t>
      </w:r>
      <w:r>
        <w:rPr>
          <w:spacing w:val="28"/>
        </w:rPr>
        <w:t xml:space="preserve"> </w:t>
      </w:r>
      <w:r>
        <w:t>Карла</w:t>
      </w:r>
      <w:r>
        <w:rPr>
          <w:spacing w:val="36"/>
        </w:rPr>
        <w:t xml:space="preserve"> </w:t>
      </w:r>
      <w:r>
        <w:t>Великого.</w:t>
      </w:r>
      <w:r>
        <w:rPr>
          <w:spacing w:val="35"/>
        </w:rPr>
        <w:t xml:space="preserve"> </w:t>
      </w:r>
      <w:r>
        <w:t>Управление</w:t>
      </w:r>
      <w:r>
        <w:rPr>
          <w:spacing w:val="32"/>
        </w:rPr>
        <w:t xml:space="preserve"> </w:t>
      </w:r>
      <w:r>
        <w:t>империей.</w:t>
      </w:r>
    </w:p>
    <w:p w:rsidR="00CD081E" w:rsidRDefault="00BD4E48">
      <w:pPr>
        <w:pStyle w:val="a3"/>
        <w:spacing w:line="275" w:lineRule="exact"/>
        <w:ind w:firstLine="0"/>
      </w:pPr>
      <w:r>
        <w:t>«Каролингское</w:t>
      </w:r>
      <w:r>
        <w:rPr>
          <w:spacing w:val="-9"/>
        </w:rPr>
        <w:t xml:space="preserve"> </w:t>
      </w:r>
      <w:r>
        <w:t>возрождение».</w:t>
      </w:r>
      <w:r>
        <w:rPr>
          <w:spacing w:val="-1"/>
        </w:rPr>
        <w:t xml:space="preserve"> </w:t>
      </w:r>
      <w:r>
        <w:t>Верденский</w:t>
      </w:r>
      <w:r>
        <w:rPr>
          <w:spacing w:val="4"/>
        </w:rPr>
        <w:t xml:space="preserve"> </w:t>
      </w:r>
      <w:r>
        <w:t>раздел,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причины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значение.</w:t>
      </w:r>
    </w:p>
    <w:p w:rsidR="00CD081E" w:rsidRDefault="00BD4E48">
      <w:pPr>
        <w:pStyle w:val="a3"/>
        <w:ind w:right="1136"/>
      </w:pPr>
      <w:r>
        <w:t>Образование государств</w:t>
      </w:r>
      <w:r>
        <w:rPr>
          <w:spacing w:val="1"/>
        </w:rPr>
        <w:t xml:space="preserve"> </w:t>
      </w:r>
      <w:r>
        <w:t>во Франции, Германии, Италии. Священная Римская</w:t>
      </w:r>
      <w:r>
        <w:rPr>
          <w:spacing w:val="1"/>
        </w:rPr>
        <w:t xml:space="preserve"> </w:t>
      </w:r>
      <w:r>
        <w:t>империя. Британия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Ирландия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раннее Средневековье.</w:t>
      </w:r>
      <w:r>
        <w:rPr>
          <w:spacing w:val="1"/>
        </w:rPr>
        <w:t xml:space="preserve"> </w:t>
      </w:r>
      <w:r>
        <w:t>Норманны: общественный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завоевания.</w:t>
      </w:r>
      <w:r>
        <w:rPr>
          <w:spacing w:val="1"/>
        </w:rPr>
        <w:t xml:space="preserve"> </w:t>
      </w:r>
      <w:r>
        <w:t>Ранние</w:t>
      </w:r>
      <w:r>
        <w:rPr>
          <w:spacing w:val="1"/>
        </w:rPr>
        <w:t xml:space="preserve"> </w:t>
      </w:r>
      <w:r>
        <w:t>славянские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Венгерского</w:t>
      </w:r>
      <w:r>
        <w:rPr>
          <w:spacing w:val="1"/>
        </w:rPr>
        <w:t xml:space="preserve"> </w:t>
      </w:r>
      <w:r>
        <w:t>королевства.</w:t>
      </w:r>
      <w:r>
        <w:rPr>
          <w:spacing w:val="3"/>
        </w:rPr>
        <w:t xml:space="preserve"> </w:t>
      </w:r>
      <w:r>
        <w:t>Христианизация</w:t>
      </w:r>
      <w:r>
        <w:rPr>
          <w:spacing w:val="-4"/>
        </w:rPr>
        <w:t xml:space="preserve"> </w:t>
      </w:r>
      <w:r>
        <w:t>Европы.</w:t>
      </w:r>
      <w:r>
        <w:rPr>
          <w:spacing w:val="3"/>
        </w:rPr>
        <w:t xml:space="preserve"> </w:t>
      </w:r>
      <w:r>
        <w:t>Светские правители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папы.</w:t>
      </w:r>
    </w:p>
    <w:p w:rsidR="00CD081E" w:rsidRDefault="00BD4E48">
      <w:pPr>
        <w:pStyle w:val="a3"/>
        <w:ind w:left="1670" w:firstLine="0"/>
      </w:pPr>
      <w:r>
        <w:t>Византийская</w:t>
      </w:r>
      <w:r>
        <w:rPr>
          <w:spacing w:val="-2"/>
        </w:rPr>
        <w:t xml:space="preserve"> </w:t>
      </w:r>
      <w:r>
        <w:t>империя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VI‒ХI вв.</w:t>
      </w:r>
    </w:p>
    <w:p w:rsidR="00CD081E" w:rsidRDefault="00BD4E48">
      <w:pPr>
        <w:pStyle w:val="a3"/>
        <w:ind w:right="1132"/>
      </w:pPr>
      <w:r>
        <w:t>Территория, население империи ромеев. Византийские императоры; Юстиниан.</w:t>
      </w:r>
      <w:r>
        <w:rPr>
          <w:spacing w:val="1"/>
        </w:rPr>
        <w:t xml:space="preserve"> </w:t>
      </w:r>
      <w:r>
        <w:t>Кодификация</w:t>
      </w:r>
      <w:r>
        <w:rPr>
          <w:spacing w:val="1"/>
        </w:rPr>
        <w:t xml:space="preserve"> </w:t>
      </w:r>
      <w:r>
        <w:t>законов.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Византии.</w:t>
      </w:r>
      <w:r>
        <w:rPr>
          <w:spacing w:val="1"/>
        </w:rPr>
        <w:t xml:space="preserve"> </w:t>
      </w:r>
      <w:r>
        <w:t>Византия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славяне.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императора и церковь. Церковные соборы. Культура Византии. Образование и книжное</w:t>
      </w:r>
      <w:r>
        <w:rPr>
          <w:spacing w:val="-57"/>
        </w:rPr>
        <w:t xml:space="preserve"> </w:t>
      </w:r>
      <w:r>
        <w:t>дело.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(архитектура,</w:t>
      </w:r>
      <w:r>
        <w:rPr>
          <w:spacing w:val="2"/>
        </w:rPr>
        <w:t xml:space="preserve"> </w:t>
      </w:r>
      <w:r>
        <w:t>мозаика,</w:t>
      </w:r>
      <w:r>
        <w:rPr>
          <w:spacing w:val="1"/>
        </w:rPr>
        <w:t xml:space="preserve"> </w:t>
      </w:r>
      <w:r>
        <w:t>фреска,</w:t>
      </w:r>
      <w:r>
        <w:rPr>
          <w:spacing w:val="2"/>
        </w:rPr>
        <w:t xml:space="preserve"> </w:t>
      </w:r>
      <w:r>
        <w:t>иконопись).</w:t>
      </w:r>
    </w:p>
    <w:p w:rsidR="00CD081E" w:rsidRDefault="00BD4E48">
      <w:pPr>
        <w:pStyle w:val="a3"/>
        <w:spacing w:line="275" w:lineRule="exact"/>
        <w:ind w:left="1670" w:firstLine="0"/>
      </w:pPr>
      <w:r>
        <w:t>Арабы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VI‒ХI</w:t>
      </w:r>
      <w:r>
        <w:rPr>
          <w:spacing w:val="1"/>
        </w:rPr>
        <w:t xml:space="preserve"> </w:t>
      </w:r>
      <w:r>
        <w:t>вв.</w:t>
      </w:r>
    </w:p>
    <w:p w:rsidR="00CD081E" w:rsidRDefault="00BD4E48">
      <w:pPr>
        <w:pStyle w:val="a3"/>
        <w:ind w:right="1134"/>
      </w:pPr>
      <w:r>
        <w:t>Природные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Аравийского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арабов.</w:t>
      </w:r>
      <w:r>
        <w:rPr>
          <w:spacing w:val="-57"/>
        </w:rPr>
        <w:t xml:space="preserve"> </w:t>
      </w:r>
      <w:r>
        <w:t>Традиционные верования. Пророк Мухаммад и возникновение ислама. Хиджра. Победа</w:t>
      </w:r>
      <w:r>
        <w:rPr>
          <w:spacing w:val="-57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веры.</w:t>
      </w:r>
      <w:r>
        <w:rPr>
          <w:spacing w:val="1"/>
        </w:rPr>
        <w:t xml:space="preserve"> </w:t>
      </w:r>
      <w:r>
        <w:t>Коран.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арабов.</w:t>
      </w:r>
      <w:r>
        <w:rPr>
          <w:spacing w:val="1"/>
        </w:rPr>
        <w:t xml:space="preserve"> </w:t>
      </w:r>
      <w:r>
        <w:t>Арабский</w:t>
      </w:r>
      <w:r>
        <w:rPr>
          <w:spacing w:val="1"/>
        </w:rPr>
        <w:t xml:space="preserve"> </w:t>
      </w:r>
      <w:r>
        <w:t>халифат,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распад.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исламского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арабского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литературы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искусства.</w:t>
      </w:r>
      <w:r>
        <w:rPr>
          <w:spacing w:val="4"/>
        </w:rPr>
        <w:t xml:space="preserve"> </w:t>
      </w:r>
      <w:r>
        <w:t>Архитектура.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Средневековое</w:t>
      </w:r>
      <w:r>
        <w:rPr>
          <w:spacing w:val="-6"/>
        </w:rPr>
        <w:t xml:space="preserve"> </w:t>
      </w:r>
      <w:r>
        <w:t>европейское</w:t>
      </w:r>
      <w:r>
        <w:rPr>
          <w:spacing w:val="-6"/>
        </w:rPr>
        <w:t xml:space="preserve"> </w:t>
      </w:r>
      <w:r>
        <w:t>общество.</w:t>
      </w:r>
    </w:p>
    <w:p w:rsidR="00CD081E" w:rsidRDefault="00BD4E48">
      <w:pPr>
        <w:pStyle w:val="a3"/>
        <w:ind w:right="1134"/>
      </w:pPr>
      <w:r>
        <w:t>Аграрное</w:t>
      </w:r>
      <w:r>
        <w:rPr>
          <w:spacing w:val="1"/>
        </w:rPr>
        <w:t xml:space="preserve"> </w:t>
      </w:r>
      <w:r>
        <w:t>производство.</w:t>
      </w:r>
      <w:r>
        <w:rPr>
          <w:spacing w:val="1"/>
        </w:rPr>
        <w:t xml:space="preserve"> </w:t>
      </w:r>
      <w:r>
        <w:t>Натуральное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t>Феодальное</w:t>
      </w:r>
      <w:r>
        <w:rPr>
          <w:spacing w:val="1"/>
        </w:rPr>
        <w:t xml:space="preserve"> </w:t>
      </w:r>
      <w:r>
        <w:t>землевладение.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рыцарство: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статус,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Замок</w:t>
      </w:r>
      <w:r>
        <w:rPr>
          <w:spacing w:val="1"/>
        </w:rPr>
        <w:t xml:space="preserve"> </w:t>
      </w:r>
      <w:r>
        <w:t>сеньора.</w:t>
      </w:r>
      <w:r>
        <w:rPr>
          <w:spacing w:val="1"/>
        </w:rPr>
        <w:t xml:space="preserve"> </w:t>
      </w:r>
      <w:r>
        <w:t>Куртуазная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Крестьянство: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сеньора,</w:t>
      </w:r>
      <w:r>
        <w:rPr>
          <w:spacing w:val="1"/>
        </w:rPr>
        <w:t xml:space="preserve"> </w:t>
      </w:r>
      <w:r>
        <w:t>повинности,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община.</w:t>
      </w:r>
    </w:p>
    <w:p w:rsidR="00CD081E" w:rsidRDefault="00BD4E48">
      <w:pPr>
        <w:pStyle w:val="a3"/>
        <w:ind w:right="1132"/>
      </w:pPr>
      <w:r>
        <w:t>Города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ремесла,</w:t>
      </w:r>
      <w:r>
        <w:rPr>
          <w:spacing w:val="1"/>
        </w:rPr>
        <w:t xml:space="preserve"> </w:t>
      </w:r>
      <w:r>
        <w:t>торговли,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городов.</w:t>
      </w:r>
      <w:r>
        <w:rPr>
          <w:spacing w:val="1"/>
        </w:rPr>
        <w:t xml:space="preserve"> </w:t>
      </w:r>
      <w:r>
        <w:t>Цехи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гильдии. Городское управление. Борьба городов за самоуправление. Средневековые</w:t>
      </w:r>
      <w:r>
        <w:rPr>
          <w:spacing w:val="1"/>
        </w:rPr>
        <w:t xml:space="preserve"> </w:t>
      </w:r>
      <w:r>
        <w:t>города-республики. Развитие торговли. Ярмарки. Торговые пути в Средиземноморье 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Балтике.</w:t>
      </w:r>
      <w:r>
        <w:rPr>
          <w:spacing w:val="-2"/>
        </w:rPr>
        <w:t xml:space="preserve"> </w:t>
      </w:r>
      <w:r>
        <w:t>Ганза.</w:t>
      </w:r>
      <w:r>
        <w:rPr>
          <w:spacing w:val="-2"/>
        </w:rPr>
        <w:t xml:space="preserve"> </w:t>
      </w:r>
      <w:r>
        <w:t>Облик</w:t>
      </w:r>
      <w:r>
        <w:rPr>
          <w:spacing w:val="-1"/>
        </w:rPr>
        <w:t xml:space="preserve"> </w:t>
      </w:r>
      <w:r>
        <w:t>средневековых</w:t>
      </w:r>
      <w:r>
        <w:rPr>
          <w:spacing w:val="-4"/>
        </w:rPr>
        <w:t xml:space="preserve"> </w:t>
      </w:r>
      <w:r>
        <w:t>городов.</w:t>
      </w:r>
      <w:r>
        <w:rPr>
          <w:spacing w:val="3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быт</w:t>
      </w:r>
      <w:r>
        <w:rPr>
          <w:spacing w:val="-3"/>
        </w:rPr>
        <w:t xml:space="preserve"> </w:t>
      </w:r>
      <w:r>
        <w:t>горожан.</w:t>
      </w:r>
    </w:p>
    <w:p w:rsidR="00CD081E" w:rsidRDefault="00BD4E48">
      <w:pPr>
        <w:pStyle w:val="a3"/>
        <w:ind w:right="1133"/>
      </w:pPr>
      <w:r>
        <w:t>Церковь и духовенство. Разделение христианства на католицизм и православие.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пап</w:t>
      </w:r>
      <w:r>
        <w:rPr>
          <w:spacing w:val="1"/>
        </w:rPr>
        <w:t xml:space="preserve"> </w:t>
      </w:r>
      <w:r>
        <w:t>за независимость</w:t>
      </w:r>
      <w:r>
        <w:rPr>
          <w:spacing w:val="1"/>
        </w:rPr>
        <w:t xml:space="preserve"> </w:t>
      </w:r>
      <w:r>
        <w:t>церкви от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Крестовые походы: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итоги.</w:t>
      </w:r>
      <w:r>
        <w:rPr>
          <w:spacing w:val="1"/>
        </w:rPr>
        <w:t xml:space="preserve"> </w:t>
      </w:r>
      <w:r>
        <w:t>Духовно-рыцарские</w:t>
      </w:r>
      <w:r>
        <w:rPr>
          <w:spacing w:val="1"/>
        </w:rPr>
        <w:t xml:space="preserve"> </w:t>
      </w:r>
      <w:r>
        <w:t>ордены.</w:t>
      </w:r>
      <w:r>
        <w:rPr>
          <w:spacing w:val="1"/>
        </w:rPr>
        <w:t xml:space="preserve"> </w:t>
      </w:r>
      <w:r>
        <w:t>Ереси: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распространения.</w:t>
      </w:r>
      <w:r>
        <w:rPr>
          <w:spacing w:val="3"/>
        </w:rPr>
        <w:t xml:space="preserve"> </w:t>
      </w:r>
      <w:r>
        <w:t>Преследование</w:t>
      </w:r>
      <w:r>
        <w:rPr>
          <w:spacing w:val="1"/>
        </w:rPr>
        <w:t xml:space="preserve"> </w:t>
      </w:r>
      <w:r>
        <w:t>еретиков.</w:t>
      </w:r>
    </w:p>
    <w:p w:rsidR="00CD081E" w:rsidRDefault="00BD4E48">
      <w:pPr>
        <w:pStyle w:val="a3"/>
        <w:ind w:left="1670" w:firstLine="0"/>
      </w:pPr>
      <w:r>
        <w:t>Государства Европы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ХII‒ХV</w:t>
      </w:r>
      <w:r>
        <w:rPr>
          <w:spacing w:val="-4"/>
        </w:rPr>
        <w:t xml:space="preserve"> </w:t>
      </w:r>
      <w:r>
        <w:t>вв.</w:t>
      </w:r>
    </w:p>
    <w:p w:rsidR="00CD081E" w:rsidRDefault="00BD4E48">
      <w:pPr>
        <w:pStyle w:val="a3"/>
        <w:spacing w:before="2"/>
        <w:ind w:right="1123"/>
      </w:pPr>
      <w:r>
        <w:t>Усиление</w:t>
      </w:r>
      <w:r>
        <w:rPr>
          <w:spacing w:val="1"/>
        </w:rPr>
        <w:t xml:space="preserve"> </w:t>
      </w:r>
      <w:r>
        <w:t>королевской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Сословно-</w:t>
      </w:r>
      <w:r>
        <w:rPr>
          <w:spacing w:val="1"/>
        </w:rPr>
        <w:t xml:space="preserve"> </w:t>
      </w:r>
      <w:r>
        <w:t>представительная</w:t>
      </w:r>
      <w:r>
        <w:rPr>
          <w:spacing w:val="1"/>
        </w:rPr>
        <w:t xml:space="preserve"> </w:t>
      </w:r>
      <w:r>
        <w:t>монархия.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централизованных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Англии,</w:t>
      </w:r>
      <w:r>
        <w:rPr>
          <w:spacing w:val="1"/>
        </w:rPr>
        <w:t xml:space="preserve"> </w:t>
      </w:r>
      <w:r>
        <w:t>Франции.</w:t>
      </w:r>
      <w:r>
        <w:rPr>
          <w:spacing w:val="1"/>
        </w:rPr>
        <w:t xml:space="preserve"> </w:t>
      </w:r>
      <w:r>
        <w:t>Столетняя</w:t>
      </w:r>
      <w:r>
        <w:rPr>
          <w:spacing w:val="1"/>
        </w:rPr>
        <w:t xml:space="preserve"> </w:t>
      </w:r>
      <w:r>
        <w:t>война;</w:t>
      </w:r>
      <w:r>
        <w:rPr>
          <w:spacing w:val="1"/>
        </w:rPr>
        <w:t xml:space="preserve"> </w:t>
      </w:r>
      <w:r>
        <w:t>Ж.</w:t>
      </w:r>
      <w:r>
        <w:rPr>
          <w:spacing w:val="1"/>
        </w:rPr>
        <w:t xml:space="preserve"> </w:t>
      </w:r>
      <w:r>
        <w:t>Д’Арк.</w:t>
      </w:r>
      <w:r>
        <w:rPr>
          <w:spacing w:val="1"/>
        </w:rPr>
        <w:t xml:space="preserve"> </w:t>
      </w:r>
      <w:r>
        <w:t>Священная</w:t>
      </w:r>
      <w:r>
        <w:rPr>
          <w:spacing w:val="1"/>
        </w:rPr>
        <w:t xml:space="preserve"> </w:t>
      </w:r>
      <w:r>
        <w:t>Римская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ХII‒ХV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Польско-литовское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XIV‒XV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Реконкиста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централизованных государств на Пиренейском полуострове. Итальянские государства в</w:t>
      </w:r>
      <w:r>
        <w:rPr>
          <w:spacing w:val="-57"/>
        </w:rPr>
        <w:t xml:space="preserve"> </w:t>
      </w:r>
      <w:r>
        <w:t>XII‒XV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61"/>
        </w:rPr>
        <w:t xml:space="preserve"> </w:t>
      </w:r>
      <w:r>
        <w:t>зрелого</w:t>
      </w:r>
      <w:r>
        <w:rPr>
          <w:spacing w:val="1"/>
        </w:rPr>
        <w:t xml:space="preserve"> </w:t>
      </w:r>
      <w:r>
        <w:t>Средневековья. Обострение социальных противоречий в ХIV в. (Жакерия, восстание</w:t>
      </w:r>
      <w:r>
        <w:rPr>
          <w:spacing w:val="1"/>
        </w:rPr>
        <w:t xml:space="preserve"> </w:t>
      </w:r>
      <w:r>
        <w:t>Уота</w:t>
      </w:r>
      <w:r>
        <w:rPr>
          <w:spacing w:val="-4"/>
        </w:rPr>
        <w:t xml:space="preserve"> </w:t>
      </w:r>
      <w:r>
        <w:t>Тайлера).</w:t>
      </w:r>
      <w:r>
        <w:rPr>
          <w:spacing w:val="-1"/>
        </w:rPr>
        <w:t xml:space="preserve"> </w:t>
      </w:r>
      <w:r>
        <w:t>Гуситское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Чехии.</w:t>
      </w:r>
    </w:p>
    <w:p w:rsidR="00CD081E" w:rsidRDefault="00BD4E48">
      <w:pPr>
        <w:pStyle w:val="a3"/>
        <w:spacing w:before="4" w:line="237" w:lineRule="auto"/>
        <w:ind w:right="1132"/>
      </w:pPr>
      <w:r>
        <w:t>Византийская империя и славянские государства в ХII‒ХV вв. Экспансия турок-</w:t>
      </w:r>
      <w:r>
        <w:rPr>
          <w:spacing w:val="1"/>
        </w:rPr>
        <w:t xml:space="preserve"> </w:t>
      </w:r>
      <w:r>
        <w:t>османов.</w:t>
      </w:r>
      <w:r>
        <w:rPr>
          <w:spacing w:val="-2"/>
        </w:rPr>
        <w:t xml:space="preserve"> </w:t>
      </w:r>
      <w:r>
        <w:t>Османские завоевания</w:t>
      </w:r>
      <w:r>
        <w:rPr>
          <w:spacing w:val="-4"/>
        </w:rPr>
        <w:t xml:space="preserve"> </w:t>
      </w:r>
      <w:r>
        <w:t>на Балканах.</w:t>
      </w:r>
      <w:r>
        <w:rPr>
          <w:spacing w:val="3"/>
        </w:rPr>
        <w:t xml:space="preserve"> </w:t>
      </w:r>
      <w:r>
        <w:t>Падение Константинополя.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Культура</w:t>
      </w:r>
      <w:r>
        <w:rPr>
          <w:spacing w:val="-3"/>
        </w:rPr>
        <w:t xml:space="preserve"> </w:t>
      </w:r>
      <w:r>
        <w:t>средневековой</w:t>
      </w:r>
      <w:r>
        <w:rPr>
          <w:spacing w:val="-6"/>
        </w:rPr>
        <w:t xml:space="preserve"> </w:t>
      </w:r>
      <w:r>
        <w:t>Европы.</w:t>
      </w:r>
    </w:p>
    <w:p w:rsidR="00CD081E" w:rsidRDefault="00BD4E48">
      <w:pPr>
        <w:pStyle w:val="a3"/>
        <w:spacing w:line="242" w:lineRule="auto"/>
        <w:ind w:right="1138"/>
      </w:pPr>
      <w:r>
        <w:t>Представления</w:t>
      </w:r>
      <w:r>
        <w:rPr>
          <w:spacing w:val="1"/>
        </w:rPr>
        <w:t xml:space="preserve"> </w:t>
      </w:r>
      <w:r>
        <w:t>средневекового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3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общества.</w:t>
      </w:r>
      <w:r>
        <w:rPr>
          <w:spacing w:val="36"/>
        </w:rPr>
        <w:t xml:space="preserve"> </w:t>
      </w:r>
      <w:r>
        <w:t>Образование:</w:t>
      </w:r>
      <w:r>
        <w:rPr>
          <w:spacing w:val="25"/>
        </w:rPr>
        <w:t xml:space="preserve"> </w:t>
      </w:r>
      <w:r>
        <w:t>школы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университеты.</w:t>
      </w:r>
      <w:r>
        <w:rPr>
          <w:spacing w:val="36"/>
        </w:rPr>
        <w:t xml:space="preserve"> </w:t>
      </w:r>
      <w:r>
        <w:t>Сословный</w:t>
      </w:r>
      <w:r>
        <w:rPr>
          <w:spacing w:val="35"/>
        </w:rPr>
        <w:t xml:space="preserve"> </w:t>
      </w:r>
      <w:r>
        <w:t>характер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 w:firstLine="0"/>
      </w:pPr>
      <w:r>
        <w:lastRenderedPageBreak/>
        <w:t>культуры.</w:t>
      </w:r>
      <w:r>
        <w:rPr>
          <w:spacing w:val="1"/>
        </w:rPr>
        <w:t xml:space="preserve"> </w:t>
      </w:r>
      <w:r>
        <w:t>Средневековый</w:t>
      </w:r>
      <w:r>
        <w:rPr>
          <w:spacing w:val="1"/>
        </w:rPr>
        <w:t xml:space="preserve"> </w:t>
      </w:r>
      <w:r>
        <w:t>эпос.</w:t>
      </w:r>
      <w:r>
        <w:rPr>
          <w:spacing w:val="1"/>
        </w:rPr>
        <w:t xml:space="preserve"> </w:t>
      </w:r>
      <w:r>
        <w:t>Рыцарская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крестьянский</w:t>
      </w:r>
      <w:r>
        <w:rPr>
          <w:spacing w:val="1"/>
        </w:rPr>
        <w:t xml:space="preserve"> </w:t>
      </w:r>
      <w:r>
        <w:t>фольклор. Романский и готический стили в художественной культуре. Развитие 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человеке.</w:t>
      </w:r>
      <w:r>
        <w:rPr>
          <w:spacing w:val="1"/>
        </w:rPr>
        <w:t xml:space="preserve"> </w:t>
      </w:r>
      <w:r>
        <w:t>Гуманизм.</w:t>
      </w:r>
      <w:r>
        <w:rPr>
          <w:spacing w:val="1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Возрождение:</w:t>
      </w:r>
      <w:r>
        <w:rPr>
          <w:spacing w:val="1"/>
        </w:rPr>
        <w:t xml:space="preserve"> </w:t>
      </w:r>
      <w:r>
        <w:t>художники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творения.</w:t>
      </w:r>
      <w:r>
        <w:rPr>
          <w:spacing w:val="1"/>
        </w:rPr>
        <w:t xml:space="preserve"> </w:t>
      </w:r>
      <w:r>
        <w:t>Изобретение европейского</w:t>
      </w:r>
      <w:r>
        <w:rPr>
          <w:spacing w:val="5"/>
        </w:rPr>
        <w:t xml:space="preserve"> </w:t>
      </w:r>
      <w:r>
        <w:t>книгопечатания;</w:t>
      </w:r>
      <w:r>
        <w:rPr>
          <w:spacing w:val="-3"/>
        </w:rPr>
        <w:t xml:space="preserve"> </w:t>
      </w:r>
      <w:r>
        <w:t>И.</w:t>
      </w:r>
      <w:r>
        <w:rPr>
          <w:spacing w:val="-7"/>
        </w:rPr>
        <w:t xml:space="preserve"> </w:t>
      </w:r>
      <w:r>
        <w:t>Гутенберг.</w:t>
      </w:r>
    </w:p>
    <w:p w:rsidR="00CD081E" w:rsidRDefault="00BD4E48">
      <w:pPr>
        <w:pStyle w:val="a3"/>
        <w:spacing w:before="1"/>
        <w:ind w:left="1670" w:firstLine="0"/>
      </w:pPr>
      <w:r>
        <w:t>Страны Востока</w:t>
      </w:r>
      <w:r>
        <w:rPr>
          <w:spacing w:val="-6"/>
        </w:rPr>
        <w:t xml:space="preserve"> </w:t>
      </w:r>
      <w:r>
        <w:t>в Средние</w:t>
      </w:r>
      <w:r>
        <w:rPr>
          <w:spacing w:val="-6"/>
        </w:rPr>
        <w:t xml:space="preserve"> </w:t>
      </w:r>
      <w:r>
        <w:t>века.</w:t>
      </w:r>
    </w:p>
    <w:p w:rsidR="00CD081E" w:rsidRDefault="00BD4E48">
      <w:pPr>
        <w:pStyle w:val="a3"/>
        <w:spacing w:before="2"/>
        <w:ind w:right="1126"/>
      </w:pPr>
      <w:r>
        <w:t>Османская империя: завоевания турок-османов (Балканы, падение Византии),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империей,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покоренных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Монгольская</w:t>
      </w:r>
      <w:r>
        <w:rPr>
          <w:spacing w:val="1"/>
        </w:rPr>
        <w:t xml:space="preserve"> </w:t>
      </w:r>
      <w:r>
        <w:t>держава: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монгольских</w:t>
      </w:r>
      <w:r>
        <w:rPr>
          <w:spacing w:val="1"/>
        </w:rPr>
        <w:t xml:space="preserve"> </w:t>
      </w:r>
      <w:r>
        <w:t>племен,</w:t>
      </w:r>
      <w:r>
        <w:rPr>
          <w:spacing w:val="1"/>
        </w:rPr>
        <w:t xml:space="preserve"> </w:t>
      </w:r>
      <w:r>
        <w:t>завоевания</w:t>
      </w:r>
      <w:r>
        <w:rPr>
          <w:spacing w:val="1"/>
        </w:rPr>
        <w:t xml:space="preserve"> </w:t>
      </w:r>
      <w:r>
        <w:t>Чингисхана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потомков,</w:t>
      </w:r>
      <w:r>
        <w:rPr>
          <w:spacing w:val="1"/>
        </w:rPr>
        <w:t xml:space="preserve"> </w:t>
      </w:r>
      <w:r>
        <w:t>управление подчиненными территориями. Китай: империи, правители и подданные,</w:t>
      </w:r>
      <w:r>
        <w:rPr>
          <w:spacing w:val="1"/>
        </w:rPr>
        <w:t xml:space="preserve"> </w:t>
      </w:r>
      <w:r>
        <w:t>борьба против завоевателей. Япония в Средние века: образование государства, власть</w:t>
      </w:r>
      <w:r>
        <w:rPr>
          <w:spacing w:val="1"/>
        </w:rPr>
        <w:t xml:space="preserve"> </w:t>
      </w:r>
      <w:r>
        <w:t>императоров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сёгунов.</w:t>
      </w:r>
      <w:r>
        <w:rPr>
          <w:spacing w:val="1"/>
        </w:rPr>
        <w:t xml:space="preserve"> </w:t>
      </w:r>
      <w:r>
        <w:t>Индия:</w:t>
      </w:r>
      <w:r>
        <w:rPr>
          <w:spacing w:val="1"/>
        </w:rPr>
        <w:t xml:space="preserve"> </w:t>
      </w:r>
      <w:r>
        <w:t>раздробленность</w:t>
      </w:r>
      <w:r>
        <w:rPr>
          <w:spacing w:val="1"/>
        </w:rPr>
        <w:t xml:space="preserve"> </w:t>
      </w:r>
      <w:r>
        <w:t>индийских</w:t>
      </w:r>
      <w:r>
        <w:rPr>
          <w:spacing w:val="1"/>
        </w:rPr>
        <w:t xml:space="preserve"> </w:t>
      </w:r>
      <w:r>
        <w:t>княжеств,</w:t>
      </w:r>
      <w:r>
        <w:rPr>
          <w:spacing w:val="1"/>
        </w:rPr>
        <w:t xml:space="preserve"> </w:t>
      </w:r>
      <w:r>
        <w:t>вторжение</w:t>
      </w:r>
      <w:r>
        <w:rPr>
          <w:spacing w:val="-5"/>
        </w:rPr>
        <w:t xml:space="preserve"> </w:t>
      </w:r>
      <w:r>
        <w:t>мусульман,</w:t>
      </w:r>
      <w:r>
        <w:rPr>
          <w:spacing w:val="4"/>
        </w:rPr>
        <w:t xml:space="preserve"> </w:t>
      </w:r>
      <w:r>
        <w:t>Делийский</w:t>
      </w:r>
      <w:r>
        <w:rPr>
          <w:spacing w:val="3"/>
        </w:rPr>
        <w:t xml:space="preserve"> </w:t>
      </w:r>
      <w:r>
        <w:t>султанат.</w:t>
      </w:r>
    </w:p>
    <w:p w:rsidR="00CD081E" w:rsidRDefault="00BD4E48">
      <w:pPr>
        <w:pStyle w:val="a3"/>
        <w:spacing w:line="242" w:lineRule="auto"/>
        <w:ind w:right="1140"/>
      </w:pPr>
      <w:r>
        <w:t>Культура народов Востока. Литература.</w:t>
      </w:r>
      <w:r>
        <w:rPr>
          <w:spacing w:val="1"/>
        </w:rPr>
        <w:t xml:space="preserve"> </w:t>
      </w:r>
      <w:r>
        <w:t>Архитектура.</w:t>
      </w:r>
      <w:r>
        <w:rPr>
          <w:spacing w:val="60"/>
        </w:rPr>
        <w:t xml:space="preserve"> </w:t>
      </w:r>
      <w:r>
        <w:t>Традиционные искусства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ремесла.</w:t>
      </w:r>
    </w:p>
    <w:p w:rsidR="00CD081E" w:rsidRDefault="00BD4E48">
      <w:pPr>
        <w:pStyle w:val="a3"/>
        <w:spacing w:line="271" w:lineRule="exact"/>
        <w:ind w:left="1670" w:firstLine="0"/>
      </w:pPr>
      <w:r>
        <w:t>Государства</w:t>
      </w:r>
      <w:r>
        <w:rPr>
          <w:spacing w:val="-4"/>
        </w:rPr>
        <w:t xml:space="preserve"> </w:t>
      </w:r>
      <w:r>
        <w:t>доколумбовой</w:t>
      </w:r>
      <w:r>
        <w:rPr>
          <w:spacing w:val="-1"/>
        </w:rPr>
        <w:t xml:space="preserve"> </w:t>
      </w:r>
      <w:r>
        <w:t>Америки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Средние</w:t>
      </w:r>
      <w:r>
        <w:rPr>
          <w:spacing w:val="-3"/>
        </w:rPr>
        <w:t xml:space="preserve"> </w:t>
      </w:r>
      <w:r>
        <w:t>века.</w:t>
      </w:r>
    </w:p>
    <w:p w:rsidR="00CD081E" w:rsidRDefault="00BD4E48">
      <w:pPr>
        <w:pStyle w:val="a3"/>
        <w:spacing w:before="3" w:line="237" w:lineRule="auto"/>
        <w:ind w:right="1132"/>
      </w:pPr>
      <w:r>
        <w:t>Цивилизации</w:t>
      </w:r>
      <w:r>
        <w:rPr>
          <w:spacing w:val="1"/>
        </w:rPr>
        <w:t xml:space="preserve"> </w:t>
      </w:r>
      <w:r>
        <w:t>майя,</w:t>
      </w:r>
      <w:r>
        <w:rPr>
          <w:spacing w:val="1"/>
        </w:rPr>
        <w:t xml:space="preserve"> </w:t>
      </w:r>
      <w:r>
        <w:t>ацтеков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инков:</w:t>
      </w:r>
      <w:r>
        <w:rPr>
          <w:spacing w:val="1"/>
        </w:rPr>
        <w:t xml:space="preserve"> </w:t>
      </w:r>
      <w:r>
        <w:t>общественный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верования,</w:t>
      </w:r>
      <w:r>
        <w:rPr>
          <w:spacing w:val="-2"/>
        </w:rPr>
        <w:t xml:space="preserve"> </w:t>
      </w:r>
      <w:r>
        <w:t>культура.</w:t>
      </w:r>
      <w:r>
        <w:rPr>
          <w:spacing w:val="4"/>
        </w:rPr>
        <w:t xml:space="preserve"> </w:t>
      </w:r>
      <w:r>
        <w:t>Появление европейских</w:t>
      </w:r>
      <w:r>
        <w:rPr>
          <w:spacing w:val="-3"/>
        </w:rPr>
        <w:t xml:space="preserve"> </w:t>
      </w:r>
      <w:r>
        <w:t>завоевателей.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Обобщение.</w:t>
      </w:r>
    </w:p>
    <w:p w:rsidR="00CD081E" w:rsidRDefault="00BD4E48">
      <w:pPr>
        <w:pStyle w:val="a3"/>
        <w:ind w:left="1670" w:right="3974" w:firstLine="0"/>
      </w:pPr>
      <w:r>
        <w:t>Историческое и культурное наследие Средних веков.</w:t>
      </w:r>
      <w:r>
        <w:rPr>
          <w:spacing w:val="1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Руси к</w:t>
      </w:r>
      <w:r>
        <w:rPr>
          <w:spacing w:val="-3"/>
        </w:rPr>
        <w:t xml:space="preserve"> </w:t>
      </w:r>
      <w:r>
        <w:t>Российскому</w:t>
      </w:r>
      <w:r>
        <w:rPr>
          <w:spacing w:val="-10"/>
        </w:rPr>
        <w:t xml:space="preserve"> </w:t>
      </w:r>
      <w:r>
        <w:t>государству.</w:t>
      </w:r>
      <w:r>
        <w:rPr>
          <w:spacing w:val="-58"/>
        </w:rPr>
        <w:t xml:space="preserve"> </w:t>
      </w:r>
      <w:r>
        <w:t>Введение.</w:t>
      </w:r>
    </w:p>
    <w:p w:rsidR="00CD081E" w:rsidRDefault="00BD4E48">
      <w:pPr>
        <w:pStyle w:val="a3"/>
        <w:spacing w:before="3" w:line="237" w:lineRule="auto"/>
        <w:ind w:right="1134"/>
      </w:pPr>
      <w:r>
        <w:t>Роль и место России в мировой истории. Проблемы периодизации российской</w:t>
      </w:r>
      <w:r>
        <w:rPr>
          <w:spacing w:val="1"/>
        </w:rPr>
        <w:t xml:space="preserve"> </w:t>
      </w:r>
      <w:r>
        <w:t>истории.</w:t>
      </w:r>
      <w:r>
        <w:rPr>
          <w:spacing w:val="-2"/>
        </w:rPr>
        <w:t xml:space="preserve"> </w:t>
      </w:r>
      <w:r>
        <w:t>Источники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before="6" w:line="237" w:lineRule="auto"/>
        <w:ind w:right="1124"/>
      </w:pPr>
      <w:r>
        <w:t>Народы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древности.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Восточная</w:t>
      </w:r>
      <w:r>
        <w:rPr>
          <w:spacing w:val="-57"/>
          <w:position w:val="1"/>
        </w:rPr>
        <w:t xml:space="preserve"> </w:t>
      </w:r>
      <w:r>
        <w:t>Европа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середине</w:t>
      </w:r>
      <w:r>
        <w:rPr>
          <w:spacing w:val="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тыс.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э.</w:t>
      </w:r>
    </w:p>
    <w:p w:rsidR="00CD081E" w:rsidRDefault="00BD4E48">
      <w:pPr>
        <w:pStyle w:val="a3"/>
        <w:spacing w:before="3"/>
        <w:ind w:right="1134"/>
      </w:pPr>
      <w:r>
        <w:t>Заселение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Палеолитическое</w:t>
      </w:r>
      <w:r>
        <w:rPr>
          <w:spacing w:val="1"/>
        </w:rPr>
        <w:t xml:space="preserve"> </w:t>
      </w:r>
      <w:r>
        <w:t>искусство.</w:t>
      </w:r>
      <w:r>
        <w:rPr>
          <w:spacing w:val="-57"/>
        </w:rPr>
        <w:t xml:space="preserve"> </w:t>
      </w:r>
      <w:r>
        <w:t>Петроглифы Беломорья и Онежского озера. Особенности перехода от присваивающего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производящему.</w:t>
      </w:r>
      <w:r>
        <w:rPr>
          <w:spacing w:val="1"/>
        </w:rPr>
        <w:t xml:space="preserve"> </w:t>
      </w:r>
      <w:r>
        <w:t>Ареалы</w:t>
      </w:r>
      <w:r>
        <w:rPr>
          <w:spacing w:val="1"/>
        </w:rPr>
        <w:t xml:space="preserve"> </w:t>
      </w:r>
      <w:r>
        <w:t>древнейшего</w:t>
      </w:r>
      <w:r>
        <w:rPr>
          <w:spacing w:val="1"/>
        </w:rPr>
        <w:t xml:space="preserve"> </w:t>
      </w:r>
      <w:r>
        <w:t>земледелия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скотоводства.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металлических орудий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первобытное общество.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древнейшей</w:t>
      </w:r>
      <w:r>
        <w:rPr>
          <w:spacing w:val="1"/>
        </w:rPr>
        <w:t xml:space="preserve"> </w:t>
      </w:r>
      <w:r>
        <w:t>металлургии.</w:t>
      </w:r>
      <w:r>
        <w:rPr>
          <w:spacing w:val="1"/>
        </w:rPr>
        <w:t xml:space="preserve"> </w:t>
      </w:r>
      <w:r>
        <w:t>Кочевые общества евразийских степей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эпоху бронзы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раннем железном веке. Степь и её роль в распространении культурных взаимовлияний.</w:t>
      </w:r>
      <w:r>
        <w:rPr>
          <w:spacing w:val="1"/>
        </w:rPr>
        <w:t xml:space="preserve"> </w:t>
      </w:r>
      <w:r>
        <w:t>Появление первого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 колёсного</w:t>
      </w:r>
      <w:r>
        <w:rPr>
          <w:spacing w:val="2"/>
        </w:rPr>
        <w:t xml:space="preserve"> </w:t>
      </w:r>
      <w:r>
        <w:t>транспорта.</w:t>
      </w:r>
    </w:p>
    <w:p w:rsidR="00CD081E" w:rsidRDefault="00BD4E48">
      <w:pPr>
        <w:pStyle w:val="a3"/>
        <w:ind w:right="1128"/>
      </w:pPr>
      <w:r>
        <w:t>Народы, проживавшие на этой территории до середины I тыс. до н. э. Скифы и</w:t>
      </w:r>
      <w:r>
        <w:rPr>
          <w:spacing w:val="1"/>
        </w:rPr>
        <w:t xml:space="preserve"> </w:t>
      </w:r>
      <w:r>
        <w:t>скифская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Античные</w:t>
      </w:r>
      <w:r>
        <w:rPr>
          <w:spacing w:val="1"/>
        </w:rPr>
        <w:t xml:space="preserve"> </w:t>
      </w:r>
      <w:r>
        <w:t>города-государства</w:t>
      </w:r>
      <w:r>
        <w:rPr>
          <w:spacing w:val="1"/>
        </w:rPr>
        <w:t xml:space="preserve"> </w:t>
      </w:r>
      <w:r>
        <w:t>Северного</w:t>
      </w:r>
      <w:r>
        <w:rPr>
          <w:spacing w:val="1"/>
        </w:rPr>
        <w:t xml:space="preserve"> </w:t>
      </w:r>
      <w:r>
        <w:t>Причерноморья.</w:t>
      </w:r>
      <w:r>
        <w:rPr>
          <w:spacing w:val="1"/>
        </w:rPr>
        <w:t xml:space="preserve"> </w:t>
      </w:r>
      <w:r>
        <w:t>Боспорское царство. Пантикапей. Античный Херсонес. Скифское царство в Крыму.</w:t>
      </w:r>
      <w:r>
        <w:rPr>
          <w:spacing w:val="1"/>
        </w:rPr>
        <w:t xml:space="preserve"> </w:t>
      </w:r>
      <w:r>
        <w:t>Дербент.</w:t>
      </w:r>
    </w:p>
    <w:p w:rsidR="00CD081E" w:rsidRDefault="00BD4E48">
      <w:pPr>
        <w:pStyle w:val="a3"/>
        <w:ind w:right="1131"/>
      </w:pPr>
      <w:r>
        <w:t>Великое переселение народов. Миграция готов. Нашествие гуннов. Вопрос о</w:t>
      </w:r>
      <w:r>
        <w:rPr>
          <w:spacing w:val="1"/>
        </w:rPr>
        <w:t xml:space="preserve"> </w:t>
      </w:r>
      <w:r>
        <w:t>славянской прародине и происхождении славян. Расселение славян, их разделение на</w:t>
      </w:r>
      <w:r>
        <w:rPr>
          <w:spacing w:val="1"/>
        </w:rPr>
        <w:t xml:space="preserve"> </w:t>
      </w:r>
      <w:r>
        <w:t>три ветви ‒ восточных, западных и южных. Славянские общности Восточной Европы.</w:t>
      </w:r>
      <w:r>
        <w:rPr>
          <w:spacing w:val="1"/>
        </w:rPr>
        <w:t xml:space="preserve"> </w:t>
      </w:r>
      <w:r>
        <w:t>Их соседи ‒ балты и финно-угры. Хозяйство восточных славян, их общественный строй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организация.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княжеской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верования.</w:t>
      </w:r>
    </w:p>
    <w:p w:rsidR="00CD081E" w:rsidRDefault="00BD4E48">
      <w:pPr>
        <w:pStyle w:val="a3"/>
        <w:spacing w:line="242" w:lineRule="auto"/>
        <w:ind w:right="1132"/>
      </w:pPr>
      <w:r>
        <w:t>Страны и народы Восточной Европы, Сибири и Дальнего Востока, Тюркский</w:t>
      </w:r>
      <w:r>
        <w:rPr>
          <w:spacing w:val="1"/>
        </w:rPr>
        <w:t xml:space="preserve"> </w:t>
      </w:r>
      <w:r>
        <w:t>каганат,</w:t>
      </w:r>
      <w:r>
        <w:rPr>
          <w:spacing w:val="4"/>
        </w:rPr>
        <w:t xml:space="preserve"> </w:t>
      </w:r>
      <w:r>
        <w:t>Хазарский</w:t>
      </w:r>
      <w:r>
        <w:rPr>
          <w:spacing w:val="3"/>
        </w:rPr>
        <w:t xml:space="preserve"> </w:t>
      </w:r>
      <w:r>
        <w:t>каганат,</w:t>
      </w:r>
      <w:r>
        <w:rPr>
          <w:spacing w:val="3"/>
        </w:rPr>
        <w:t xml:space="preserve"> </w:t>
      </w:r>
      <w:r>
        <w:t>Волжская</w:t>
      </w:r>
      <w:r>
        <w:rPr>
          <w:spacing w:val="2"/>
        </w:rPr>
        <w:t xml:space="preserve"> </w:t>
      </w:r>
      <w:r>
        <w:t>Булгария.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Русь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IX</w:t>
      </w:r>
      <w:r>
        <w:rPr>
          <w:spacing w:val="-1"/>
        </w:rPr>
        <w:t xml:space="preserve"> </w:t>
      </w:r>
      <w:r>
        <w:t>‒</w:t>
      </w:r>
      <w:r>
        <w:rPr>
          <w:spacing w:val="-5"/>
        </w:rPr>
        <w:t xml:space="preserve"> </w:t>
      </w:r>
      <w:r>
        <w:t>начале XII</w:t>
      </w:r>
      <w:r>
        <w:rPr>
          <w:spacing w:val="2"/>
        </w:rPr>
        <w:t xml:space="preserve"> </w:t>
      </w:r>
      <w:r>
        <w:t>в.</w:t>
      </w:r>
    </w:p>
    <w:p w:rsidR="00CD081E" w:rsidRDefault="00BD4E48">
      <w:pPr>
        <w:pStyle w:val="a3"/>
        <w:spacing w:before="2"/>
        <w:ind w:right="1130"/>
      </w:pPr>
      <w:r>
        <w:t>Образование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Русь.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складывания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государственности:</w:t>
      </w:r>
      <w:r>
        <w:rPr>
          <w:spacing w:val="1"/>
        </w:rPr>
        <w:t xml:space="preserve"> </w:t>
      </w:r>
      <w:r>
        <w:t>природно-климатический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 в конце I тыс. н. э. Формирование новой политической и этнической карты</w:t>
      </w:r>
      <w:r>
        <w:rPr>
          <w:spacing w:val="1"/>
        </w:rPr>
        <w:t xml:space="preserve"> </w:t>
      </w:r>
      <w:r>
        <w:t>континента.</w:t>
      </w:r>
    </w:p>
    <w:p w:rsidR="00CD081E" w:rsidRDefault="00BD4E48">
      <w:pPr>
        <w:pStyle w:val="a3"/>
        <w:spacing w:before="3" w:line="237" w:lineRule="auto"/>
        <w:ind w:left="1670" w:right="3207" w:firstLine="0"/>
        <w:jc w:val="left"/>
      </w:pPr>
      <w:r>
        <w:t>Первые</w:t>
      </w:r>
      <w:r>
        <w:rPr>
          <w:spacing w:val="-4"/>
        </w:rPr>
        <w:t xml:space="preserve"> </w:t>
      </w:r>
      <w:r>
        <w:t>известия</w:t>
      </w:r>
      <w:r>
        <w:rPr>
          <w:spacing w:val="-8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Руси.</w:t>
      </w:r>
      <w:r>
        <w:rPr>
          <w:spacing w:val="-1"/>
        </w:rPr>
        <w:t xml:space="preserve"> </w:t>
      </w:r>
      <w:r>
        <w:t>Проблема</w:t>
      </w:r>
      <w:r>
        <w:rPr>
          <w:spacing w:val="-8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государства.</w:t>
      </w:r>
      <w:r>
        <w:rPr>
          <w:spacing w:val="-57"/>
        </w:rPr>
        <w:t xml:space="preserve"> </w:t>
      </w:r>
      <w:r>
        <w:t>Русь.</w:t>
      </w:r>
      <w:r>
        <w:rPr>
          <w:spacing w:val="-1"/>
        </w:rPr>
        <w:t xml:space="preserve"> </w:t>
      </w:r>
      <w:r>
        <w:t>Скандинавы</w:t>
      </w:r>
      <w:r>
        <w:rPr>
          <w:spacing w:val="-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Руси. Начало</w:t>
      </w:r>
      <w:r>
        <w:rPr>
          <w:spacing w:val="-2"/>
        </w:rPr>
        <w:t xml:space="preserve"> </w:t>
      </w:r>
      <w:r>
        <w:t>династии</w:t>
      </w:r>
      <w:r>
        <w:rPr>
          <w:spacing w:val="-6"/>
        </w:rPr>
        <w:t xml:space="preserve"> </w:t>
      </w:r>
      <w:r>
        <w:t>Рюриковичей.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Формирование</w:t>
      </w:r>
      <w:r>
        <w:rPr>
          <w:spacing w:val="25"/>
        </w:rPr>
        <w:t xml:space="preserve"> </w:t>
      </w:r>
      <w:r>
        <w:t>территории</w:t>
      </w:r>
      <w:r>
        <w:rPr>
          <w:spacing w:val="26"/>
        </w:rPr>
        <w:t xml:space="preserve"> </w:t>
      </w:r>
      <w:r>
        <w:t>государства</w:t>
      </w:r>
      <w:r>
        <w:rPr>
          <w:spacing w:val="26"/>
        </w:rPr>
        <w:t xml:space="preserve"> </w:t>
      </w:r>
      <w:r>
        <w:t>Русь.</w:t>
      </w:r>
      <w:r>
        <w:rPr>
          <w:spacing w:val="28"/>
        </w:rPr>
        <w:t xml:space="preserve"> </w:t>
      </w:r>
      <w:r>
        <w:t>Дань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полюдье.</w:t>
      </w:r>
      <w:r>
        <w:rPr>
          <w:spacing w:val="37"/>
        </w:rPr>
        <w:t xml:space="preserve"> </w:t>
      </w:r>
      <w:r>
        <w:t>Первые</w:t>
      </w:r>
      <w:r>
        <w:rPr>
          <w:spacing w:val="26"/>
        </w:rPr>
        <w:t xml:space="preserve"> </w:t>
      </w:r>
      <w:r>
        <w:t>русские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7" w:firstLine="0"/>
      </w:pPr>
      <w:r>
        <w:lastRenderedPageBreak/>
        <w:t>князья.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Византийской</w:t>
      </w:r>
      <w:r>
        <w:rPr>
          <w:spacing w:val="1"/>
        </w:rPr>
        <w:t xml:space="preserve"> </w:t>
      </w:r>
      <w:r>
        <w:t>империей,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Центральной,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Северной Европы, кочевниками европейских степей. Русь в международной торговле.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«из</w:t>
      </w:r>
      <w:r>
        <w:rPr>
          <w:spacing w:val="2"/>
        </w:rPr>
        <w:t xml:space="preserve"> </w:t>
      </w:r>
      <w:r>
        <w:t>варяг</w:t>
      </w:r>
      <w:r>
        <w:rPr>
          <w:spacing w:val="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греки».</w:t>
      </w:r>
      <w:r>
        <w:rPr>
          <w:spacing w:val="3"/>
        </w:rPr>
        <w:t xml:space="preserve"> </w:t>
      </w:r>
      <w:r>
        <w:t>Волжский</w:t>
      </w:r>
      <w:r>
        <w:rPr>
          <w:spacing w:val="-3"/>
        </w:rPr>
        <w:t xml:space="preserve"> </w:t>
      </w:r>
      <w:r>
        <w:t>торговый</w:t>
      </w:r>
      <w:r>
        <w:rPr>
          <w:spacing w:val="2"/>
        </w:rPr>
        <w:t xml:space="preserve"> </w:t>
      </w:r>
      <w:r>
        <w:t>путь.</w:t>
      </w:r>
      <w:r>
        <w:rPr>
          <w:spacing w:val="2"/>
        </w:rPr>
        <w:t xml:space="preserve"> </w:t>
      </w:r>
      <w:r>
        <w:t>Языческий</w:t>
      </w:r>
      <w:r>
        <w:rPr>
          <w:spacing w:val="2"/>
        </w:rPr>
        <w:t xml:space="preserve"> </w:t>
      </w:r>
      <w:r>
        <w:t>пантеон.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Принятие</w:t>
      </w:r>
      <w:r>
        <w:rPr>
          <w:spacing w:val="-4"/>
        </w:rPr>
        <w:t xml:space="preserve"> </w:t>
      </w:r>
      <w:r>
        <w:t>христианства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значение.</w:t>
      </w:r>
      <w:r>
        <w:rPr>
          <w:spacing w:val="-1"/>
        </w:rPr>
        <w:t xml:space="preserve"> </w:t>
      </w:r>
      <w:r>
        <w:t>Византийское</w:t>
      </w:r>
      <w:r>
        <w:rPr>
          <w:spacing w:val="-9"/>
        </w:rPr>
        <w:t xml:space="preserve"> </w:t>
      </w:r>
      <w:r>
        <w:t>наследие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Руси.</w:t>
      </w:r>
    </w:p>
    <w:p w:rsidR="00CD081E" w:rsidRDefault="00BD4E48">
      <w:pPr>
        <w:pStyle w:val="a3"/>
        <w:ind w:right="1132"/>
      </w:pPr>
      <w:r>
        <w:t>Русь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государства</w:t>
      </w:r>
      <w:r>
        <w:rPr>
          <w:spacing w:val="60"/>
        </w:rPr>
        <w:t xml:space="preserve"> </w:t>
      </w:r>
      <w:r>
        <w:t>Русь</w:t>
      </w:r>
      <w:r>
        <w:rPr>
          <w:spacing w:val="1"/>
        </w:rPr>
        <w:t xml:space="preserve"> </w:t>
      </w:r>
      <w:r>
        <w:t>(Русская</w:t>
      </w:r>
      <w:r>
        <w:rPr>
          <w:spacing w:val="1"/>
        </w:rPr>
        <w:t xml:space="preserve"> </w:t>
      </w:r>
      <w:r>
        <w:t>земля).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Новгород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Севера</w:t>
      </w:r>
      <w:r>
        <w:rPr>
          <w:spacing w:val="1"/>
        </w:rPr>
        <w:t xml:space="preserve"> </w:t>
      </w:r>
      <w:r>
        <w:t>Восточной</w:t>
      </w:r>
      <w:r>
        <w:rPr>
          <w:spacing w:val="1"/>
        </w:rPr>
        <w:t xml:space="preserve"> </w:t>
      </w:r>
      <w:r>
        <w:t>Европы,</w:t>
      </w:r>
      <w:r>
        <w:rPr>
          <w:spacing w:val="1"/>
        </w:rPr>
        <w:t xml:space="preserve"> </w:t>
      </w:r>
      <w:r>
        <w:t>колонизация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равнины.</w:t>
      </w:r>
      <w:r>
        <w:rPr>
          <w:spacing w:val="1"/>
        </w:rPr>
        <w:t xml:space="preserve"> </w:t>
      </w:r>
      <w:r>
        <w:t>Территориально-политическая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Руси,</w:t>
      </w:r>
      <w:r>
        <w:rPr>
          <w:spacing w:val="1"/>
        </w:rPr>
        <w:t xml:space="preserve"> </w:t>
      </w:r>
      <w:r>
        <w:t>волости.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власти:</w:t>
      </w:r>
      <w:r>
        <w:rPr>
          <w:spacing w:val="1"/>
        </w:rPr>
        <w:t xml:space="preserve"> </w:t>
      </w:r>
      <w:r>
        <w:t>князь,</w:t>
      </w:r>
      <w:r>
        <w:rPr>
          <w:spacing w:val="1"/>
        </w:rPr>
        <w:t xml:space="preserve"> </w:t>
      </w:r>
      <w:r>
        <w:t>посадник,</w:t>
      </w:r>
      <w:r>
        <w:rPr>
          <w:spacing w:val="1"/>
        </w:rPr>
        <w:t xml:space="preserve"> </w:t>
      </w:r>
      <w:r>
        <w:t>тысяцкий,</w:t>
      </w:r>
      <w:r>
        <w:rPr>
          <w:spacing w:val="1"/>
        </w:rPr>
        <w:t xml:space="preserve"> </w:t>
      </w:r>
      <w:r>
        <w:t>вече.</w:t>
      </w:r>
      <w:r>
        <w:rPr>
          <w:spacing w:val="1"/>
        </w:rPr>
        <w:t xml:space="preserve"> </w:t>
      </w:r>
      <w:r>
        <w:t>Внутриполитическое развитие. Борьба за власть между сыновьями Владимира Святого.</w:t>
      </w:r>
      <w:r>
        <w:rPr>
          <w:spacing w:val="1"/>
        </w:rPr>
        <w:t xml:space="preserve"> </w:t>
      </w:r>
      <w:r>
        <w:t>Ярослав Мудрый.</w:t>
      </w:r>
      <w:r>
        <w:rPr>
          <w:spacing w:val="2"/>
        </w:rPr>
        <w:t xml:space="preserve"> </w:t>
      </w:r>
      <w:r>
        <w:t>Русь при Ярославичах.</w:t>
      </w:r>
      <w:r>
        <w:rPr>
          <w:spacing w:val="2"/>
        </w:rPr>
        <w:t xml:space="preserve"> </w:t>
      </w:r>
      <w:r>
        <w:t>Владимир Мономах.</w:t>
      </w:r>
      <w:r>
        <w:rPr>
          <w:spacing w:val="1"/>
        </w:rPr>
        <w:t xml:space="preserve"> </w:t>
      </w:r>
      <w:r>
        <w:t>Русская церковь.</w:t>
      </w:r>
    </w:p>
    <w:p w:rsidR="00CD081E" w:rsidRDefault="00BD4E48">
      <w:pPr>
        <w:pStyle w:val="a3"/>
        <w:spacing w:line="242" w:lineRule="auto"/>
        <w:ind w:left="1670" w:right="3173" w:firstLine="0"/>
      </w:pPr>
      <w:r>
        <w:t>Общественный строй Руси: дискуссии в исторической науке.</w:t>
      </w:r>
      <w:r>
        <w:rPr>
          <w:spacing w:val="-57"/>
        </w:rPr>
        <w:t xml:space="preserve"> </w:t>
      </w:r>
      <w:r>
        <w:t>Князья,</w:t>
      </w:r>
      <w:r>
        <w:rPr>
          <w:spacing w:val="-5"/>
        </w:rPr>
        <w:t xml:space="preserve"> </w:t>
      </w:r>
      <w:r>
        <w:t>дружина.</w:t>
      </w:r>
      <w:r>
        <w:rPr>
          <w:spacing w:val="-5"/>
        </w:rPr>
        <w:t xml:space="preserve"> </w:t>
      </w:r>
      <w:r>
        <w:t>Духовенство.</w:t>
      </w:r>
      <w:r>
        <w:rPr>
          <w:spacing w:val="-9"/>
        </w:rPr>
        <w:t xml:space="preserve"> </w:t>
      </w:r>
      <w:r>
        <w:t>Городское</w:t>
      </w:r>
      <w:r>
        <w:rPr>
          <w:spacing w:val="-7"/>
        </w:rPr>
        <w:t xml:space="preserve"> </w:t>
      </w:r>
      <w:r>
        <w:t>население.</w:t>
      </w:r>
      <w:r>
        <w:rPr>
          <w:spacing w:val="-5"/>
        </w:rPr>
        <w:t xml:space="preserve"> </w:t>
      </w:r>
      <w:r>
        <w:t>Купцы.</w:t>
      </w:r>
    </w:p>
    <w:p w:rsidR="00CD081E" w:rsidRDefault="00BD4E48">
      <w:pPr>
        <w:pStyle w:val="a3"/>
        <w:spacing w:line="242" w:lineRule="auto"/>
        <w:ind w:right="1140"/>
      </w:pPr>
      <w:r>
        <w:t>Категории</w:t>
      </w:r>
      <w:r>
        <w:rPr>
          <w:spacing w:val="1"/>
        </w:rPr>
        <w:t xml:space="preserve"> </w:t>
      </w:r>
      <w:r>
        <w:t>рядового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зависимого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Древнерусское</w:t>
      </w:r>
      <w:r>
        <w:rPr>
          <w:spacing w:val="1"/>
        </w:rPr>
        <w:t xml:space="preserve"> </w:t>
      </w:r>
      <w:r>
        <w:t>право: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Правда,</w:t>
      </w:r>
      <w:r>
        <w:rPr>
          <w:spacing w:val="3"/>
        </w:rPr>
        <w:t xml:space="preserve"> </w:t>
      </w:r>
      <w:r>
        <w:t>церковные</w:t>
      </w:r>
      <w:r>
        <w:rPr>
          <w:spacing w:val="-4"/>
        </w:rPr>
        <w:t xml:space="preserve"> </w:t>
      </w:r>
      <w:r>
        <w:t>уставы.</w:t>
      </w:r>
    </w:p>
    <w:p w:rsidR="00CD081E" w:rsidRDefault="00BD4E48">
      <w:pPr>
        <w:pStyle w:val="a3"/>
        <w:ind w:right="1123"/>
      </w:pPr>
      <w:r>
        <w:t>Русь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социально-политическом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Евразии.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Византией,</w:t>
      </w:r>
      <w:r>
        <w:rPr>
          <w:spacing w:val="1"/>
        </w:rPr>
        <w:t xml:space="preserve"> </w:t>
      </w:r>
      <w:r>
        <w:t>печенегами,</w:t>
      </w:r>
      <w:r>
        <w:rPr>
          <w:spacing w:val="1"/>
        </w:rPr>
        <w:t xml:space="preserve"> </w:t>
      </w:r>
      <w:r>
        <w:t>половцами</w:t>
      </w:r>
      <w:r>
        <w:rPr>
          <w:spacing w:val="1"/>
        </w:rPr>
        <w:t xml:space="preserve"> </w:t>
      </w:r>
      <w:r>
        <w:t>(Дешт-и-</w:t>
      </w:r>
      <w:r>
        <w:rPr>
          <w:spacing w:val="1"/>
        </w:rPr>
        <w:t xml:space="preserve"> </w:t>
      </w:r>
      <w:r>
        <w:t>Кипчак), странами Центральной, Западной и Северной Европы. Херсонес в культурных</w:t>
      </w:r>
      <w:r>
        <w:rPr>
          <w:spacing w:val="1"/>
        </w:rPr>
        <w:t xml:space="preserve"> </w:t>
      </w:r>
      <w:r>
        <w:t>контактах</w:t>
      </w:r>
      <w:r>
        <w:rPr>
          <w:spacing w:val="-4"/>
        </w:rPr>
        <w:t xml:space="preserve"> </w:t>
      </w:r>
      <w:r>
        <w:t>Руси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Византии.</w:t>
      </w:r>
    </w:p>
    <w:p w:rsidR="00CD081E" w:rsidRDefault="00BD4E48">
      <w:pPr>
        <w:pStyle w:val="a3"/>
        <w:ind w:right="1129"/>
      </w:pP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Русь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общеевропейском</w:t>
      </w:r>
      <w:r>
        <w:rPr>
          <w:spacing w:val="1"/>
        </w:rPr>
        <w:t xml:space="preserve"> </w:t>
      </w:r>
      <w:r>
        <w:t>культурном</w:t>
      </w:r>
      <w:r>
        <w:rPr>
          <w:spacing w:val="1"/>
        </w:rPr>
        <w:t xml:space="preserve"> </w:t>
      </w:r>
      <w:r>
        <w:t>контексте.</w:t>
      </w:r>
      <w:r>
        <w:rPr>
          <w:spacing w:val="1"/>
        </w:rPr>
        <w:t xml:space="preserve"> </w:t>
      </w:r>
      <w:r>
        <w:t>Картина мира средневекового человека. Повседневная жизнь, сельский и городской</w:t>
      </w:r>
      <w:r>
        <w:rPr>
          <w:spacing w:val="1"/>
        </w:rPr>
        <w:t xml:space="preserve"> </w:t>
      </w:r>
      <w:r>
        <w:t>быт.</w:t>
      </w:r>
      <w:r>
        <w:rPr>
          <w:spacing w:val="3"/>
        </w:rPr>
        <w:t xml:space="preserve"> </w:t>
      </w:r>
      <w:r>
        <w:t>Положение</w:t>
      </w:r>
      <w:r>
        <w:rPr>
          <w:spacing w:val="-5"/>
        </w:rPr>
        <w:t xml:space="preserve"> </w:t>
      </w:r>
      <w:r>
        <w:t>женщины.</w:t>
      </w:r>
      <w:r>
        <w:rPr>
          <w:spacing w:val="3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воспитание.</w:t>
      </w:r>
      <w:r>
        <w:rPr>
          <w:spacing w:val="3"/>
        </w:rPr>
        <w:t xml:space="preserve"> </w:t>
      </w:r>
      <w:r>
        <w:t>Календарь и</w:t>
      </w:r>
      <w:r>
        <w:rPr>
          <w:spacing w:val="2"/>
        </w:rPr>
        <w:t xml:space="preserve"> </w:t>
      </w:r>
      <w:r>
        <w:t>хронология.</w:t>
      </w:r>
    </w:p>
    <w:p w:rsidR="00CD081E" w:rsidRDefault="00BD4E48">
      <w:pPr>
        <w:pStyle w:val="a3"/>
        <w:ind w:right="1123"/>
      </w:pPr>
      <w:r>
        <w:t>Культура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t>Кирилло-</w:t>
      </w:r>
      <w:r>
        <w:rPr>
          <w:spacing w:val="1"/>
        </w:rPr>
        <w:t xml:space="preserve"> </w:t>
      </w:r>
      <w:r>
        <w:t>мефодиевская</w:t>
      </w:r>
      <w:r>
        <w:rPr>
          <w:spacing w:val="1"/>
        </w:rPr>
        <w:t xml:space="preserve"> </w:t>
      </w:r>
      <w:r>
        <w:t>традиция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Руси.</w:t>
      </w:r>
      <w:r>
        <w:rPr>
          <w:spacing w:val="1"/>
        </w:rPr>
        <w:t xml:space="preserve"> </w:t>
      </w:r>
      <w:r>
        <w:t>Письменность.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берестяные грамоты.</w:t>
      </w:r>
    </w:p>
    <w:p w:rsidR="00CD081E" w:rsidRDefault="00BD4E48">
      <w:pPr>
        <w:pStyle w:val="a3"/>
        <w:spacing w:line="242" w:lineRule="auto"/>
        <w:ind w:right="1128"/>
      </w:pPr>
      <w:r>
        <w:t>«Новгородская псалтирь». «Остромирово Евангелие». Появление древнерусской</w:t>
      </w:r>
      <w:r>
        <w:rPr>
          <w:spacing w:val="1"/>
        </w:rPr>
        <w:t xml:space="preserve"> </w:t>
      </w:r>
      <w:r>
        <w:rPr>
          <w:position w:val="1"/>
        </w:rPr>
        <w:t>литературы.</w:t>
      </w:r>
      <w:r>
        <w:rPr>
          <w:spacing w:val="4"/>
          <w:position w:val="1"/>
        </w:rPr>
        <w:t xml:space="preserve"> </w:t>
      </w:r>
      <w:r>
        <w:rPr>
          <w:position w:val="1"/>
        </w:rPr>
        <w:t>«Слово</w:t>
      </w:r>
      <w:r>
        <w:rPr>
          <w:spacing w:val="58"/>
          <w:position w:val="1"/>
        </w:rPr>
        <w:t xml:space="preserve"> </w:t>
      </w:r>
      <w:r>
        <w:rPr>
          <w:position w:val="1"/>
        </w:rPr>
        <w:t>о</w:t>
      </w:r>
      <w:r>
        <w:rPr>
          <w:spacing w:val="6"/>
          <w:position w:val="1"/>
        </w:rPr>
        <w:t xml:space="preserve"> </w:t>
      </w:r>
      <w:r>
        <w:rPr>
          <w:position w:val="1"/>
        </w:rPr>
        <w:t>Законе</w:t>
      </w:r>
      <w:r>
        <w:rPr>
          <w:spacing w:val="57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59"/>
          <w:position w:val="1"/>
        </w:rPr>
        <w:t xml:space="preserve"> </w:t>
      </w:r>
      <w:r>
        <w:rPr>
          <w:position w:val="1"/>
        </w:rPr>
        <w:t>Благодати».</w:t>
      </w:r>
      <w:r>
        <w:rPr>
          <w:spacing w:val="11"/>
          <w:position w:val="1"/>
        </w:rPr>
        <w:t xml:space="preserve"> </w:t>
      </w:r>
      <w:r>
        <w:t>Произведения</w:t>
      </w:r>
      <w:r>
        <w:rPr>
          <w:spacing w:val="58"/>
        </w:rPr>
        <w:t xml:space="preserve"> </w:t>
      </w:r>
      <w:r>
        <w:t>летописного</w:t>
      </w:r>
      <w:r>
        <w:rPr>
          <w:spacing w:val="2"/>
        </w:rPr>
        <w:t xml:space="preserve"> </w:t>
      </w:r>
      <w:r>
        <w:t>жанра.</w:t>
      </w:r>
    </w:p>
    <w:p w:rsidR="00CD081E" w:rsidRDefault="00BD4E48">
      <w:pPr>
        <w:pStyle w:val="a3"/>
        <w:ind w:right="1129" w:firstLine="0"/>
      </w:pPr>
      <w:r>
        <w:t>«Повесть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лет».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жития.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61"/>
        </w:rPr>
        <w:t xml:space="preserve"> </w:t>
      </w:r>
      <w:r>
        <w:t>Владимира</w:t>
      </w:r>
      <w:r>
        <w:rPr>
          <w:spacing w:val="1"/>
        </w:rPr>
        <w:t xml:space="preserve"> </w:t>
      </w:r>
      <w:r>
        <w:t>Мономаха.</w:t>
      </w:r>
      <w:r>
        <w:rPr>
          <w:spacing w:val="1"/>
        </w:rPr>
        <w:t xml:space="preserve"> </w:t>
      </w:r>
      <w:r>
        <w:t>Иконопись.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храмового</w:t>
      </w:r>
      <w:r>
        <w:rPr>
          <w:spacing w:val="-57"/>
        </w:rPr>
        <w:t xml:space="preserve"> </w:t>
      </w:r>
      <w:r>
        <w:t>строительства:</w:t>
      </w:r>
      <w:r>
        <w:rPr>
          <w:spacing w:val="1"/>
        </w:rPr>
        <w:t xml:space="preserve"> </w:t>
      </w:r>
      <w:r>
        <w:t>Десятинная</w:t>
      </w:r>
      <w:r>
        <w:rPr>
          <w:spacing w:val="1"/>
        </w:rPr>
        <w:t xml:space="preserve"> </w:t>
      </w:r>
      <w:r>
        <w:t>церковь,</w:t>
      </w:r>
      <w:r>
        <w:rPr>
          <w:spacing w:val="1"/>
        </w:rPr>
        <w:t xml:space="preserve"> </w:t>
      </w:r>
      <w:r>
        <w:t>София</w:t>
      </w:r>
      <w:r>
        <w:rPr>
          <w:spacing w:val="1"/>
        </w:rPr>
        <w:t xml:space="preserve"> </w:t>
      </w:r>
      <w:r>
        <w:t>Киевская,</w:t>
      </w:r>
      <w:r>
        <w:rPr>
          <w:spacing w:val="1"/>
        </w:rPr>
        <w:t xml:space="preserve"> </w:t>
      </w:r>
      <w:r>
        <w:t>София</w:t>
      </w:r>
      <w:r>
        <w:rPr>
          <w:spacing w:val="1"/>
        </w:rPr>
        <w:t xml:space="preserve"> </w:t>
      </w:r>
      <w:r>
        <w:t>Новгородская.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культура.</w:t>
      </w:r>
      <w:r>
        <w:rPr>
          <w:spacing w:val="3"/>
        </w:rPr>
        <w:t xml:space="preserve"> </w:t>
      </w:r>
      <w:r>
        <w:t>Ремесло.</w:t>
      </w:r>
      <w:r>
        <w:rPr>
          <w:spacing w:val="4"/>
        </w:rPr>
        <w:t xml:space="preserve"> </w:t>
      </w:r>
      <w:r>
        <w:t>Военное дело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оружие.</w:t>
      </w:r>
    </w:p>
    <w:p w:rsidR="00CD081E" w:rsidRDefault="00BD4E48">
      <w:pPr>
        <w:pStyle w:val="a3"/>
        <w:ind w:left="1670" w:firstLine="0"/>
      </w:pPr>
      <w:r>
        <w:t>Русь 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XII</w:t>
      </w:r>
      <w:r>
        <w:rPr>
          <w:spacing w:val="-2"/>
        </w:rPr>
        <w:t xml:space="preserve"> </w:t>
      </w:r>
      <w:r>
        <w:t>‒ начале XIII</w:t>
      </w:r>
      <w:r>
        <w:rPr>
          <w:spacing w:val="-3"/>
        </w:rPr>
        <w:t xml:space="preserve"> </w:t>
      </w:r>
      <w:r>
        <w:t>в.</w:t>
      </w:r>
    </w:p>
    <w:p w:rsidR="00CD081E" w:rsidRDefault="00BD4E48">
      <w:pPr>
        <w:pStyle w:val="a3"/>
        <w:ind w:right="1130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управляемые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княжеского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Рюриковичей:</w:t>
      </w:r>
      <w:r>
        <w:rPr>
          <w:spacing w:val="61"/>
        </w:rPr>
        <w:t xml:space="preserve"> </w:t>
      </w:r>
      <w:r>
        <w:t>Черниговская,</w:t>
      </w:r>
      <w:r>
        <w:rPr>
          <w:spacing w:val="1"/>
        </w:rPr>
        <w:t xml:space="preserve"> </w:t>
      </w:r>
      <w:r>
        <w:t>Смоленская,</w:t>
      </w:r>
      <w:r>
        <w:rPr>
          <w:spacing w:val="1"/>
        </w:rPr>
        <w:t xml:space="preserve"> </w:t>
      </w:r>
      <w:r>
        <w:t>Галицкая,</w:t>
      </w:r>
      <w:r>
        <w:rPr>
          <w:spacing w:val="1"/>
        </w:rPr>
        <w:t xml:space="preserve"> </w:t>
      </w:r>
      <w:r>
        <w:t>Волынская,</w:t>
      </w:r>
      <w:r>
        <w:rPr>
          <w:spacing w:val="1"/>
        </w:rPr>
        <w:t xml:space="preserve"> </w:t>
      </w:r>
      <w:r>
        <w:t>Суздальская.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имевшие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статус:</w:t>
      </w:r>
      <w:r>
        <w:rPr>
          <w:spacing w:val="1"/>
        </w:rPr>
        <w:t xml:space="preserve"> </w:t>
      </w:r>
      <w:r>
        <w:t>Киевская и Новгородская. Эволюция общественного строя и права; внешняя политика</w:t>
      </w:r>
      <w:r>
        <w:rPr>
          <w:spacing w:val="1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земель.</w:t>
      </w:r>
    </w:p>
    <w:p w:rsidR="00CD081E" w:rsidRDefault="00BD4E48">
      <w:pPr>
        <w:pStyle w:val="a3"/>
        <w:ind w:right="1130"/>
      </w:pPr>
      <w:r>
        <w:t>Формирование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центров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летописание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литературы: Киево-Печерский патерик, моление Даниила Заточника, «Слово о полку</w:t>
      </w:r>
      <w:r>
        <w:rPr>
          <w:spacing w:val="1"/>
        </w:rPr>
        <w:t xml:space="preserve"> </w:t>
      </w:r>
      <w:r>
        <w:t>Игореве».</w:t>
      </w:r>
      <w:r>
        <w:rPr>
          <w:spacing w:val="1"/>
        </w:rPr>
        <w:t xml:space="preserve"> </w:t>
      </w:r>
      <w:r>
        <w:t>Белокаменные</w:t>
      </w:r>
      <w:r>
        <w:rPr>
          <w:spacing w:val="1"/>
        </w:rPr>
        <w:t xml:space="preserve"> </w:t>
      </w:r>
      <w:r>
        <w:t>храмы</w:t>
      </w:r>
      <w:r>
        <w:rPr>
          <w:spacing w:val="1"/>
        </w:rPr>
        <w:t xml:space="preserve"> </w:t>
      </w:r>
      <w:r>
        <w:t>Северо-Восточной</w:t>
      </w:r>
      <w:r>
        <w:rPr>
          <w:spacing w:val="1"/>
        </w:rPr>
        <w:t xml:space="preserve"> </w:t>
      </w:r>
      <w:r>
        <w:t>Руси:</w:t>
      </w:r>
      <w:r>
        <w:rPr>
          <w:spacing w:val="1"/>
        </w:rPr>
        <w:t xml:space="preserve"> </w:t>
      </w:r>
      <w:r>
        <w:t>Успенский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Владимире,</w:t>
      </w:r>
      <w:r>
        <w:rPr>
          <w:spacing w:val="2"/>
        </w:rPr>
        <w:t xml:space="preserve"> </w:t>
      </w:r>
      <w:r>
        <w:t>церковь</w:t>
      </w:r>
      <w:r>
        <w:rPr>
          <w:spacing w:val="-2"/>
        </w:rPr>
        <w:t xml:space="preserve"> </w:t>
      </w:r>
      <w:r>
        <w:t>Покрова на</w:t>
      </w:r>
      <w:r>
        <w:rPr>
          <w:spacing w:val="-5"/>
        </w:rPr>
        <w:t xml:space="preserve"> </w:t>
      </w:r>
      <w:r>
        <w:t>Нерли,</w:t>
      </w:r>
      <w:r>
        <w:rPr>
          <w:spacing w:val="-2"/>
        </w:rPr>
        <w:t xml:space="preserve"> </w:t>
      </w:r>
      <w:r>
        <w:t>Георгиевский</w:t>
      </w:r>
      <w:r>
        <w:rPr>
          <w:spacing w:val="2"/>
        </w:rPr>
        <w:t xml:space="preserve"> </w:t>
      </w:r>
      <w:r>
        <w:t>собор</w:t>
      </w:r>
      <w:r>
        <w:rPr>
          <w:spacing w:val="-4"/>
        </w:rPr>
        <w:t xml:space="preserve"> </w:t>
      </w:r>
      <w:r>
        <w:t>Юрьева-Польского.</w:t>
      </w:r>
    </w:p>
    <w:p w:rsidR="00CD081E" w:rsidRDefault="00BD4E48">
      <w:pPr>
        <w:pStyle w:val="a3"/>
        <w:ind w:left="1670" w:firstLine="0"/>
      </w:pPr>
      <w:r>
        <w:t>Русские</w:t>
      </w:r>
      <w:r>
        <w:rPr>
          <w:spacing w:val="-2"/>
        </w:rPr>
        <w:t xml:space="preserve"> </w:t>
      </w:r>
      <w:r>
        <w:t>земли и</w:t>
      </w:r>
      <w:r>
        <w:rPr>
          <w:spacing w:val="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соседи</w:t>
      </w:r>
      <w:r>
        <w:rPr>
          <w:spacing w:val="1"/>
        </w:rPr>
        <w:t xml:space="preserve"> </w:t>
      </w:r>
      <w:r>
        <w:t>в середине</w:t>
      </w:r>
      <w:r>
        <w:rPr>
          <w:spacing w:val="4"/>
        </w:rPr>
        <w:t xml:space="preserve"> </w:t>
      </w:r>
      <w:r>
        <w:t>XIII</w:t>
      </w:r>
      <w:r>
        <w:rPr>
          <w:spacing w:val="-3"/>
        </w:rPr>
        <w:t xml:space="preserve"> </w:t>
      </w:r>
      <w:r>
        <w:t>‒</w:t>
      </w:r>
      <w:r>
        <w:rPr>
          <w:spacing w:val="-1"/>
        </w:rPr>
        <w:t xml:space="preserve"> </w:t>
      </w:r>
      <w:r>
        <w:t>XIV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ind w:right="1133"/>
      </w:pPr>
      <w:r>
        <w:t>Возникновение Монгольской империи. Завоевания Чингисхана и его потомков.</w:t>
      </w:r>
      <w:r>
        <w:rPr>
          <w:spacing w:val="1"/>
        </w:rPr>
        <w:t xml:space="preserve"> </w:t>
      </w:r>
      <w:r>
        <w:t>Походы Батыя на Восточную Европу. Возникновение Золотой Орды. Судьбы 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монгольского</w:t>
      </w:r>
      <w:r>
        <w:rPr>
          <w:spacing w:val="1"/>
        </w:rPr>
        <w:t xml:space="preserve"> </w:t>
      </w:r>
      <w:r>
        <w:t>нашествия.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ордынских</w:t>
      </w:r>
      <w:r>
        <w:rPr>
          <w:spacing w:val="-4"/>
        </w:rPr>
        <w:t xml:space="preserve"> </w:t>
      </w:r>
      <w:r>
        <w:t>ханов</w:t>
      </w:r>
      <w:r>
        <w:rPr>
          <w:spacing w:val="-1"/>
        </w:rPr>
        <w:t xml:space="preserve"> </w:t>
      </w:r>
      <w:r>
        <w:t>(так называемое</w:t>
      </w:r>
      <w:r>
        <w:rPr>
          <w:spacing w:val="-4"/>
        </w:rPr>
        <w:t xml:space="preserve"> </w:t>
      </w:r>
      <w:r>
        <w:t>ордынское</w:t>
      </w:r>
      <w:r>
        <w:rPr>
          <w:spacing w:val="-4"/>
        </w:rPr>
        <w:t xml:space="preserve"> </w:t>
      </w:r>
      <w:r>
        <w:t>иго).</w:t>
      </w:r>
    </w:p>
    <w:p w:rsidR="00CD081E" w:rsidRDefault="00BD4E48">
      <w:pPr>
        <w:pStyle w:val="a3"/>
        <w:ind w:right="1132"/>
      </w:pPr>
      <w:r>
        <w:t>Южные и западные русские земли. Возникновение Литовского государства и</w:t>
      </w:r>
      <w:r>
        <w:rPr>
          <w:spacing w:val="1"/>
        </w:rPr>
        <w:t xml:space="preserve"> </w:t>
      </w:r>
      <w:r>
        <w:t>включение в его состав части русских земель. Северо-западные земли: Новгородская и</w:t>
      </w:r>
      <w:r>
        <w:rPr>
          <w:spacing w:val="1"/>
        </w:rPr>
        <w:t xml:space="preserve"> </w:t>
      </w:r>
      <w:r>
        <w:t>Псковская. Политический строй Новгорода и Пскова. Роль вече и князя. Новгород и</w:t>
      </w:r>
      <w:r>
        <w:rPr>
          <w:spacing w:val="1"/>
        </w:rPr>
        <w:t xml:space="preserve"> </w:t>
      </w:r>
      <w:r>
        <w:t>немецкая</w:t>
      </w:r>
      <w:r>
        <w:rPr>
          <w:spacing w:val="1"/>
        </w:rPr>
        <w:t xml:space="preserve"> </w:t>
      </w:r>
      <w:r>
        <w:t>Ганза.</w:t>
      </w:r>
    </w:p>
    <w:p w:rsidR="00CD081E" w:rsidRDefault="00BD4E48">
      <w:pPr>
        <w:pStyle w:val="a3"/>
        <w:ind w:right="1131"/>
      </w:pPr>
      <w:r>
        <w:t>Ордены крестоносцев и борьба с их экспансией на западных границах Руси.</w:t>
      </w:r>
      <w:r>
        <w:rPr>
          <w:spacing w:val="1"/>
        </w:rPr>
        <w:t xml:space="preserve"> </w:t>
      </w:r>
      <w:r>
        <w:t>Александр Невский. Взаимоотношения с Ордой. Княжества Северо-Восточной Руси.</w:t>
      </w:r>
      <w:r>
        <w:rPr>
          <w:spacing w:val="1"/>
        </w:rPr>
        <w:t xml:space="preserve"> </w:t>
      </w:r>
      <w:r>
        <w:t>Борьба</w:t>
      </w:r>
      <w:r>
        <w:rPr>
          <w:spacing w:val="2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великое</w:t>
      </w:r>
      <w:r>
        <w:rPr>
          <w:spacing w:val="2"/>
        </w:rPr>
        <w:t xml:space="preserve"> </w:t>
      </w:r>
      <w:r>
        <w:t>княжение</w:t>
      </w:r>
      <w:r>
        <w:rPr>
          <w:spacing w:val="2"/>
        </w:rPr>
        <w:t xml:space="preserve"> </w:t>
      </w:r>
      <w:r>
        <w:t>Владимирское.</w:t>
      </w:r>
      <w:r>
        <w:rPr>
          <w:spacing w:val="5"/>
        </w:rPr>
        <w:t xml:space="preserve"> </w:t>
      </w:r>
      <w:r>
        <w:t>Противостояние</w:t>
      </w:r>
      <w:r>
        <w:rPr>
          <w:spacing w:val="2"/>
        </w:rPr>
        <w:t xml:space="preserve"> </w:t>
      </w:r>
      <w:r>
        <w:t>Твери</w:t>
      </w:r>
      <w:r>
        <w:rPr>
          <w:spacing w:val="3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Москвы.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2" w:firstLine="0"/>
      </w:pPr>
      <w:r>
        <w:lastRenderedPageBreak/>
        <w:t>Усиление Московского княжества. Дмитрий Донской. Куликовская битва. Закрепление</w:t>
      </w:r>
      <w:r>
        <w:rPr>
          <w:spacing w:val="1"/>
        </w:rPr>
        <w:t xml:space="preserve"> </w:t>
      </w:r>
      <w:r>
        <w:t>первенствующего</w:t>
      </w:r>
      <w:r>
        <w:rPr>
          <w:spacing w:val="5"/>
        </w:rPr>
        <w:t xml:space="preserve"> </w:t>
      </w:r>
      <w:r>
        <w:t>положения</w:t>
      </w:r>
      <w:r>
        <w:rPr>
          <w:spacing w:val="-3"/>
        </w:rPr>
        <w:t xml:space="preserve"> </w:t>
      </w:r>
      <w:r>
        <w:t>московских</w:t>
      </w:r>
      <w:r>
        <w:rPr>
          <w:spacing w:val="-3"/>
        </w:rPr>
        <w:t xml:space="preserve"> </w:t>
      </w:r>
      <w:r>
        <w:t>князей.</w:t>
      </w:r>
    </w:p>
    <w:p w:rsidR="00CD081E" w:rsidRDefault="00BD4E48">
      <w:pPr>
        <w:pStyle w:val="a3"/>
        <w:ind w:right="1132"/>
      </w:pPr>
      <w:r>
        <w:t>Перенос</w:t>
      </w:r>
      <w:r>
        <w:rPr>
          <w:spacing w:val="1"/>
        </w:rPr>
        <w:t xml:space="preserve"> </w:t>
      </w:r>
      <w:r>
        <w:t>митрополичьей</w:t>
      </w:r>
      <w:r>
        <w:rPr>
          <w:spacing w:val="1"/>
        </w:rPr>
        <w:t xml:space="preserve"> </w:t>
      </w:r>
      <w:r>
        <w:t>кафедры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церкви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ордынский период русской истории. Святитель Алексий Московский и преподобный</w:t>
      </w:r>
      <w:r>
        <w:rPr>
          <w:spacing w:val="1"/>
        </w:rPr>
        <w:t xml:space="preserve"> </w:t>
      </w:r>
      <w:r>
        <w:t>Сергий</w:t>
      </w:r>
      <w:r>
        <w:rPr>
          <w:spacing w:val="2"/>
        </w:rPr>
        <w:t xml:space="preserve"> </w:t>
      </w:r>
      <w:r>
        <w:t>Радонежский.</w:t>
      </w:r>
    </w:p>
    <w:p w:rsidR="00CD081E" w:rsidRDefault="00BD4E48">
      <w:pPr>
        <w:pStyle w:val="a3"/>
        <w:ind w:right="1125"/>
      </w:pPr>
      <w:r>
        <w:t>Народы и государства степной зоны Восточной Европы и Сибири в XIII‒XV вв.</w:t>
      </w:r>
      <w:r>
        <w:rPr>
          <w:spacing w:val="1"/>
        </w:rPr>
        <w:t xml:space="preserve"> </w:t>
      </w:r>
      <w:r>
        <w:t>Золотая</w:t>
      </w:r>
      <w:r>
        <w:rPr>
          <w:spacing w:val="1"/>
        </w:rPr>
        <w:t xml:space="preserve"> </w:t>
      </w:r>
      <w:r>
        <w:t>Орда: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экономика,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кочевые степи. Принятие ислама. Ослабление государства во второй половине XIV в.,</w:t>
      </w:r>
      <w:r>
        <w:rPr>
          <w:spacing w:val="1"/>
        </w:rPr>
        <w:t xml:space="preserve"> </w:t>
      </w:r>
      <w:r>
        <w:t>нашествие</w:t>
      </w:r>
      <w:r>
        <w:rPr>
          <w:spacing w:val="-5"/>
        </w:rPr>
        <w:t xml:space="preserve"> </w:t>
      </w:r>
      <w:r>
        <w:t>Тимура.</w:t>
      </w:r>
    </w:p>
    <w:p w:rsidR="00CD081E" w:rsidRDefault="00BD4E48">
      <w:pPr>
        <w:pStyle w:val="a3"/>
        <w:ind w:right="1130"/>
      </w:pPr>
      <w:r>
        <w:t>Распад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Орды,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татарских</w:t>
      </w:r>
      <w:r>
        <w:rPr>
          <w:spacing w:val="1"/>
        </w:rPr>
        <w:t xml:space="preserve"> </w:t>
      </w:r>
      <w:r>
        <w:t>ханств.</w:t>
      </w:r>
      <w:r>
        <w:rPr>
          <w:spacing w:val="1"/>
        </w:rPr>
        <w:t xml:space="preserve"> </w:t>
      </w:r>
      <w:r>
        <w:t>Казанское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Сибирское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Астраханское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Ногайская</w:t>
      </w:r>
      <w:r>
        <w:rPr>
          <w:spacing w:val="1"/>
        </w:rPr>
        <w:t xml:space="preserve"> </w:t>
      </w:r>
      <w:r>
        <w:t>Орда.</w:t>
      </w:r>
      <w:r>
        <w:rPr>
          <w:spacing w:val="1"/>
        </w:rPr>
        <w:t xml:space="preserve"> </w:t>
      </w:r>
      <w:r>
        <w:t>Крымское</w:t>
      </w:r>
      <w:r>
        <w:rPr>
          <w:spacing w:val="1"/>
        </w:rPr>
        <w:t xml:space="preserve"> </w:t>
      </w:r>
      <w:r>
        <w:t>ханство.</w:t>
      </w:r>
      <w:r>
        <w:rPr>
          <w:spacing w:val="-57"/>
        </w:rPr>
        <w:t xml:space="preserve"> </w:t>
      </w:r>
      <w:r>
        <w:t>Касимовское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Северного</w:t>
      </w:r>
      <w:r>
        <w:rPr>
          <w:spacing w:val="1"/>
        </w:rPr>
        <w:t xml:space="preserve"> </w:t>
      </w:r>
      <w:r>
        <w:t>Кавказа.</w:t>
      </w:r>
      <w:r>
        <w:rPr>
          <w:spacing w:val="1"/>
        </w:rPr>
        <w:t xml:space="preserve"> </w:t>
      </w:r>
      <w:r>
        <w:t>Итальянские</w:t>
      </w:r>
      <w:r>
        <w:rPr>
          <w:spacing w:val="1"/>
        </w:rPr>
        <w:t xml:space="preserve"> </w:t>
      </w:r>
      <w:r>
        <w:t>фактории</w:t>
      </w:r>
      <w:r>
        <w:rPr>
          <w:spacing w:val="-57"/>
        </w:rPr>
        <w:t xml:space="preserve"> </w:t>
      </w:r>
      <w:r>
        <w:t>Причерноморья (Каффа,</w:t>
      </w:r>
      <w:r>
        <w:rPr>
          <w:spacing w:val="1"/>
        </w:rPr>
        <w:t xml:space="preserve"> </w:t>
      </w:r>
      <w:r>
        <w:t>Тана,</w:t>
      </w:r>
      <w:r>
        <w:rPr>
          <w:spacing w:val="1"/>
        </w:rPr>
        <w:t xml:space="preserve"> </w:t>
      </w:r>
      <w:r>
        <w:t>Солдайя 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 торговых 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-4"/>
        </w:rPr>
        <w:t xml:space="preserve"> </w:t>
      </w:r>
      <w:r>
        <w:t>связей</w:t>
      </w:r>
      <w:r>
        <w:rPr>
          <w:spacing w:val="3"/>
        </w:rPr>
        <w:t xml:space="preserve"> </w:t>
      </w:r>
      <w:r>
        <w:t>Руси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Западом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Востоком.</w:t>
      </w:r>
    </w:p>
    <w:p w:rsidR="00CD081E" w:rsidRDefault="00BD4E48">
      <w:pPr>
        <w:pStyle w:val="a3"/>
        <w:ind w:right="1130"/>
      </w:pP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представлениях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Евразии в связи с завершением монгольских завоеваний. Культурное взаимодействие</w:t>
      </w:r>
      <w:r>
        <w:rPr>
          <w:spacing w:val="1"/>
        </w:rPr>
        <w:t xml:space="preserve"> </w:t>
      </w:r>
      <w:r>
        <w:t>цивилизаций.</w:t>
      </w:r>
      <w:r>
        <w:rPr>
          <w:spacing w:val="1"/>
        </w:rPr>
        <w:t xml:space="preserve"> </w:t>
      </w:r>
      <w:r>
        <w:t>Межкультурные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(взаимодействие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взаимовлияние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Евразии).</w:t>
      </w:r>
      <w:r>
        <w:rPr>
          <w:spacing w:val="1"/>
        </w:rPr>
        <w:t xml:space="preserve"> </w:t>
      </w:r>
      <w:r>
        <w:t>Летописание.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Куликовского</w:t>
      </w:r>
      <w:r>
        <w:rPr>
          <w:spacing w:val="1"/>
        </w:rPr>
        <w:t xml:space="preserve"> </w:t>
      </w:r>
      <w:r>
        <w:t>цикла.</w:t>
      </w:r>
      <w:r>
        <w:rPr>
          <w:spacing w:val="1"/>
        </w:rPr>
        <w:t xml:space="preserve"> </w:t>
      </w:r>
      <w:r>
        <w:t>Жития.</w:t>
      </w:r>
      <w:r>
        <w:rPr>
          <w:spacing w:val="1"/>
        </w:rPr>
        <w:t xml:space="preserve"> </w:t>
      </w:r>
      <w:r>
        <w:t>Епифаний</w:t>
      </w:r>
      <w:r>
        <w:rPr>
          <w:spacing w:val="1"/>
        </w:rPr>
        <w:t xml:space="preserve"> </w:t>
      </w:r>
      <w:r>
        <w:t>Премудрый.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Каменные</w:t>
      </w:r>
      <w:r>
        <w:rPr>
          <w:spacing w:val="1"/>
        </w:rPr>
        <w:t xml:space="preserve"> </w:t>
      </w:r>
      <w:r>
        <w:t>соборы</w:t>
      </w:r>
      <w:r>
        <w:rPr>
          <w:spacing w:val="1"/>
        </w:rPr>
        <w:t xml:space="preserve"> </w:t>
      </w:r>
      <w:r>
        <w:t>Кремля.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искусство.</w:t>
      </w:r>
      <w:r>
        <w:rPr>
          <w:spacing w:val="1"/>
        </w:rPr>
        <w:t xml:space="preserve"> </w:t>
      </w:r>
      <w:r>
        <w:t>Феофан</w:t>
      </w:r>
      <w:r>
        <w:rPr>
          <w:spacing w:val="1"/>
        </w:rPr>
        <w:t xml:space="preserve"> </w:t>
      </w:r>
      <w:r>
        <w:t>Грек.</w:t>
      </w:r>
      <w:r>
        <w:rPr>
          <w:spacing w:val="-57"/>
        </w:rPr>
        <w:t xml:space="preserve"> </w:t>
      </w:r>
      <w:r>
        <w:t>Андрей</w:t>
      </w:r>
      <w:r>
        <w:rPr>
          <w:spacing w:val="2"/>
        </w:rPr>
        <w:t xml:space="preserve"> </w:t>
      </w:r>
      <w:r>
        <w:t>Рублёв.</w:t>
      </w:r>
    </w:p>
    <w:p w:rsidR="00CD081E" w:rsidRDefault="00BD4E48">
      <w:pPr>
        <w:pStyle w:val="a3"/>
        <w:spacing w:line="275" w:lineRule="exact"/>
        <w:ind w:left="1670" w:firstLine="0"/>
      </w:pPr>
      <w:r>
        <w:t>Формирование</w:t>
      </w:r>
      <w:r>
        <w:rPr>
          <w:spacing w:val="-4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государства</w:t>
      </w:r>
      <w:r>
        <w:rPr>
          <w:spacing w:val="-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XV</w:t>
      </w:r>
      <w:r>
        <w:rPr>
          <w:spacing w:val="-4"/>
        </w:rPr>
        <w:t xml:space="preserve"> </w:t>
      </w:r>
      <w:r>
        <w:t>в.</w:t>
      </w:r>
    </w:p>
    <w:p w:rsidR="00CD081E" w:rsidRDefault="00BD4E48">
      <w:pPr>
        <w:pStyle w:val="a3"/>
        <w:ind w:right="1123"/>
      </w:pP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Литовским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Московским</w:t>
      </w:r>
      <w:r>
        <w:rPr>
          <w:spacing w:val="1"/>
        </w:rPr>
        <w:t xml:space="preserve"> </w:t>
      </w:r>
      <w:r>
        <w:t>государствами.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Москвы.</w:t>
      </w:r>
      <w:r>
        <w:rPr>
          <w:spacing w:val="1"/>
        </w:rPr>
        <w:t xml:space="preserve"> </w:t>
      </w:r>
      <w:r>
        <w:t>Междоусобная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Московском</w:t>
      </w:r>
      <w:r>
        <w:rPr>
          <w:spacing w:val="1"/>
        </w:rPr>
        <w:t xml:space="preserve"> </w:t>
      </w:r>
      <w:r>
        <w:t>княжестве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Василий</w:t>
      </w:r>
      <w:r>
        <w:rPr>
          <w:spacing w:val="1"/>
        </w:rPr>
        <w:t xml:space="preserve"> </w:t>
      </w:r>
      <w:r>
        <w:t>Темный.</w:t>
      </w:r>
      <w:r>
        <w:rPr>
          <w:spacing w:val="1"/>
        </w:rPr>
        <w:t xml:space="preserve"> </w:t>
      </w:r>
      <w:r>
        <w:t>Новгород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строй,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Москвой,</w:t>
      </w:r>
      <w:r>
        <w:rPr>
          <w:spacing w:val="1"/>
        </w:rPr>
        <w:t xml:space="preserve"> </w:t>
      </w:r>
      <w:r>
        <w:t>Ливонским</w:t>
      </w:r>
      <w:r>
        <w:rPr>
          <w:spacing w:val="1"/>
        </w:rPr>
        <w:t xml:space="preserve"> </w:t>
      </w:r>
      <w:r>
        <w:t>орденом,</w:t>
      </w:r>
      <w:r>
        <w:rPr>
          <w:spacing w:val="1"/>
        </w:rPr>
        <w:t xml:space="preserve"> </w:t>
      </w:r>
      <w:r>
        <w:t>Ганзой,</w:t>
      </w:r>
      <w:r>
        <w:rPr>
          <w:spacing w:val="1"/>
        </w:rPr>
        <w:t xml:space="preserve"> </w:t>
      </w:r>
      <w:r>
        <w:t>Великим</w:t>
      </w:r>
      <w:r>
        <w:rPr>
          <w:spacing w:val="1"/>
        </w:rPr>
        <w:t xml:space="preserve"> </w:t>
      </w:r>
      <w:r>
        <w:t>княжеством</w:t>
      </w:r>
      <w:r>
        <w:rPr>
          <w:spacing w:val="1"/>
        </w:rPr>
        <w:t xml:space="preserve"> </w:t>
      </w:r>
      <w:r>
        <w:t>Литовским.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Византии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церковно-политической</w:t>
      </w:r>
      <w:r>
        <w:rPr>
          <w:spacing w:val="6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Москвы в православном мире. Теория «Москва ‒ третий Рим». Иван III. Присоединение</w:t>
      </w:r>
      <w:r>
        <w:rPr>
          <w:spacing w:val="-57"/>
        </w:rPr>
        <w:t xml:space="preserve"> </w:t>
      </w:r>
      <w:r>
        <w:t>Новгорода и Твери. Ликвидация зависимости от Орды. Расширение международных</w:t>
      </w:r>
      <w:r>
        <w:rPr>
          <w:spacing w:val="1"/>
        </w:rPr>
        <w:t xml:space="preserve"> </w:t>
      </w:r>
      <w:r>
        <w:t>связей Московского государства. Принятие общерусского Судебника. Формирование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двора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князя: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символика;</w:t>
      </w:r>
      <w:r>
        <w:rPr>
          <w:spacing w:val="1"/>
        </w:rPr>
        <w:t xml:space="preserve"> </w:t>
      </w:r>
      <w:r>
        <w:t>царский</w:t>
      </w:r>
      <w:r>
        <w:rPr>
          <w:spacing w:val="1"/>
        </w:rPr>
        <w:t xml:space="preserve"> </w:t>
      </w:r>
      <w:r>
        <w:t>титул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регалии;</w:t>
      </w:r>
      <w:r>
        <w:rPr>
          <w:spacing w:val="1"/>
        </w:rPr>
        <w:t xml:space="preserve"> </w:t>
      </w:r>
      <w:r>
        <w:t>дворцовое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церковное</w:t>
      </w:r>
      <w:r>
        <w:rPr>
          <w:spacing w:val="-5"/>
        </w:rPr>
        <w:t xml:space="preserve"> </w:t>
      </w:r>
      <w:r>
        <w:t>строительство.</w:t>
      </w:r>
      <w:r>
        <w:rPr>
          <w:spacing w:val="-1"/>
        </w:rPr>
        <w:t xml:space="preserve"> </w:t>
      </w:r>
      <w:r>
        <w:t>Московский</w:t>
      </w:r>
      <w:r>
        <w:rPr>
          <w:spacing w:val="-2"/>
        </w:rPr>
        <w:t xml:space="preserve"> </w:t>
      </w:r>
      <w:r>
        <w:t>Кремль.</w:t>
      </w:r>
    </w:p>
    <w:p w:rsidR="00CD081E" w:rsidRDefault="00BD4E48">
      <w:pPr>
        <w:pStyle w:val="a3"/>
        <w:spacing w:before="1"/>
        <w:ind w:right="1128"/>
      </w:pPr>
      <w:r>
        <w:t>Культурное</w:t>
      </w:r>
      <w:r>
        <w:rPr>
          <w:spacing w:val="1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Сакрализация</w:t>
      </w:r>
      <w:r>
        <w:rPr>
          <w:spacing w:val="1"/>
        </w:rPr>
        <w:t xml:space="preserve"> </w:t>
      </w:r>
      <w:r>
        <w:t>великокняжеской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Флорентийская</w:t>
      </w:r>
      <w:r>
        <w:rPr>
          <w:spacing w:val="1"/>
        </w:rPr>
        <w:t xml:space="preserve"> </w:t>
      </w:r>
      <w:r>
        <w:t>уния.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автокефалии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церкви.</w:t>
      </w:r>
      <w:r>
        <w:rPr>
          <w:spacing w:val="1"/>
        </w:rPr>
        <w:t xml:space="preserve"> </w:t>
      </w:r>
      <w:r>
        <w:t>Внутрицерковная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(иосифляне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нестяжатели). Ереси. Геннадиевская</w:t>
      </w:r>
      <w:r>
        <w:rPr>
          <w:spacing w:val="1"/>
        </w:rPr>
        <w:t xml:space="preserve"> </w:t>
      </w:r>
      <w:r>
        <w:t>Библия. Развитие культуры единого Русского государства. Летописание: общерусское и</w:t>
      </w:r>
      <w:r>
        <w:rPr>
          <w:spacing w:val="-57"/>
        </w:rPr>
        <w:t xml:space="preserve"> </w:t>
      </w:r>
      <w:r>
        <w:t>региональное.</w:t>
      </w:r>
      <w:r>
        <w:rPr>
          <w:spacing w:val="1"/>
        </w:rPr>
        <w:t xml:space="preserve"> </w:t>
      </w:r>
      <w:r>
        <w:t>Житийная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«Хожение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моря»</w:t>
      </w:r>
      <w:r>
        <w:rPr>
          <w:spacing w:val="1"/>
        </w:rPr>
        <w:t xml:space="preserve"> </w:t>
      </w:r>
      <w:r>
        <w:t>Афанасия</w:t>
      </w:r>
      <w:r>
        <w:rPr>
          <w:spacing w:val="1"/>
        </w:rPr>
        <w:t xml:space="preserve"> </w:t>
      </w:r>
      <w:r>
        <w:t>Никитина.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Русская икона как феномен мирового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Повседневная жизнь</w:t>
      </w:r>
      <w:r>
        <w:rPr>
          <w:spacing w:val="1"/>
        </w:rPr>
        <w:t xml:space="preserve"> </w:t>
      </w:r>
      <w:r>
        <w:t>горожан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сельских</w:t>
      </w:r>
      <w:r>
        <w:rPr>
          <w:spacing w:val="-3"/>
        </w:rPr>
        <w:t xml:space="preserve"> </w:t>
      </w:r>
      <w:r>
        <w:t>жителей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древнерусский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раннемосковский</w:t>
      </w:r>
      <w:r>
        <w:rPr>
          <w:spacing w:val="-3"/>
        </w:rPr>
        <w:t xml:space="preserve"> </w:t>
      </w:r>
      <w:r>
        <w:t>периоды.</w:t>
      </w:r>
    </w:p>
    <w:p w:rsidR="00CD081E" w:rsidRDefault="00BD4E48">
      <w:pPr>
        <w:pStyle w:val="a3"/>
        <w:ind w:right="1129"/>
      </w:pPr>
      <w:r>
        <w:t>Наш</w:t>
      </w:r>
      <w:r>
        <w:rPr>
          <w:spacing w:val="1"/>
        </w:rPr>
        <w:t xml:space="preserve"> </w:t>
      </w:r>
      <w:r>
        <w:t>край с</w:t>
      </w:r>
      <w:r>
        <w:rPr>
          <w:spacing w:val="1"/>
        </w:rPr>
        <w:t xml:space="preserve"> </w:t>
      </w:r>
      <w:r>
        <w:t>древнейших времен до</w:t>
      </w:r>
      <w:r>
        <w:rPr>
          <w:spacing w:val="1"/>
        </w:rPr>
        <w:t xml:space="preserve"> </w:t>
      </w:r>
      <w:r>
        <w:t>конца</w:t>
      </w:r>
      <w:r>
        <w:rPr>
          <w:spacing w:val="1"/>
        </w:rPr>
        <w:t xml:space="preserve"> </w:t>
      </w:r>
      <w:r>
        <w:t>XV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истории своего</w:t>
      </w:r>
      <w:r>
        <w:rPr>
          <w:spacing w:val="-57"/>
        </w:rPr>
        <w:t xml:space="preserve"> </w:t>
      </w:r>
      <w:r>
        <w:t>края привлекается при рассмотрении ключевых событий и процессов отечественной</w:t>
      </w:r>
      <w:r>
        <w:rPr>
          <w:spacing w:val="1"/>
        </w:rPr>
        <w:t xml:space="preserve"> </w:t>
      </w:r>
      <w:r>
        <w:t>истории.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Обобщение.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7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before="5" w:line="237" w:lineRule="auto"/>
        <w:ind w:left="1670" w:right="2730" w:firstLine="0"/>
        <w:jc w:val="left"/>
      </w:pPr>
      <w:r>
        <w:t>Всеобщая история. История Нового времени. Конец XV ‒ XVII в.</w:t>
      </w:r>
      <w:r>
        <w:rPr>
          <w:spacing w:val="-57"/>
        </w:rPr>
        <w:t xml:space="preserve"> </w:t>
      </w:r>
      <w:r>
        <w:t>Введение.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Понятие</w:t>
      </w:r>
      <w:r>
        <w:rPr>
          <w:spacing w:val="37"/>
        </w:rPr>
        <w:t xml:space="preserve"> </w:t>
      </w:r>
      <w:r>
        <w:t>«Новое</w:t>
      </w:r>
      <w:r>
        <w:rPr>
          <w:spacing w:val="33"/>
        </w:rPr>
        <w:t xml:space="preserve"> </w:t>
      </w:r>
      <w:r>
        <w:t>время».</w:t>
      </w:r>
      <w:r>
        <w:rPr>
          <w:spacing w:val="40"/>
        </w:rPr>
        <w:t xml:space="preserve"> </w:t>
      </w:r>
      <w:r>
        <w:t>Хронологические</w:t>
      </w:r>
      <w:r>
        <w:rPr>
          <w:spacing w:val="37"/>
        </w:rPr>
        <w:t xml:space="preserve"> </w:t>
      </w:r>
      <w:r>
        <w:t>рамки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периодизация</w:t>
      </w:r>
      <w:r>
        <w:rPr>
          <w:spacing w:val="37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времени.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Великие</w:t>
      </w:r>
      <w:r>
        <w:rPr>
          <w:spacing w:val="-2"/>
        </w:rPr>
        <w:t xml:space="preserve"> </w:t>
      </w:r>
      <w:r>
        <w:t>географические</w:t>
      </w:r>
      <w:r>
        <w:rPr>
          <w:spacing w:val="-2"/>
        </w:rPr>
        <w:t xml:space="preserve"> </w:t>
      </w:r>
      <w:r>
        <w:t>открытия.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Предпосылки</w:t>
      </w:r>
      <w:r>
        <w:rPr>
          <w:spacing w:val="8"/>
        </w:rPr>
        <w:t xml:space="preserve"> </w:t>
      </w:r>
      <w:r>
        <w:t>Великих</w:t>
      </w:r>
      <w:r>
        <w:rPr>
          <w:spacing w:val="3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открытий.</w:t>
      </w:r>
      <w:r>
        <w:rPr>
          <w:spacing w:val="10"/>
        </w:rPr>
        <w:t xml:space="preserve"> </w:t>
      </w:r>
      <w:r>
        <w:t>Поиски</w:t>
      </w:r>
      <w:r>
        <w:rPr>
          <w:spacing w:val="8"/>
        </w:rPr>
        <w:t xml:space="preserve"> </w:t>
      </w:r>
      <w:r>
        <w:t>европейцами</w:t>
      </w:r>
      <w:r>
        <w:rPr>
          <w:spacing w:val="5"/>
        </w:rPr>
        <w:t xml:space="preserve"> </w:t>
      </w:r>
      <w:r>
        <w:t>морских</w:t>
      </w:r>
      <w:r>
        <w:rPr>
          <w:spacing w:val="-57"/>
        </w:rPr>
        <w:t xml:space="preserve"> </w:t>
      </w:r>
      <w:r>
        <w:t>путей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страны</w:t>
      </w:r>
      <w:r>
        <w:rPr>
          <w:spacing w:val="21"/>
        </w:rPr>
        <w:t xml:space="preserve"> </w:t>
      </w:r>
      <w:r>
        <w:t>Востока.</w:t>
      </w:r>
      <w:r>
        <w:rPr>
          <w:spacing w:val="22"/>
        </w:rPr>
        <w:t xml:space="preserve"> </w:t>
      </w:r>
      <w:r>
        <w:t>Экспедиции</w:t>
      </w:r>
      <w:r>
        <w:rPr>
          <w:spacing w:val="20"/>
        </w:rPr>
        <w:t xml:space="preserve"> </w:t>
      </w:r>
      <w:r>
        <w:t>Колумба.</w:t>
      </w:r>
      <w:r>
        <w:rPr>
          <w:spacing w:val="26"/>
        </w:rPr>
        <w:t xml:space="preserve"> </w:t>
      </w:r>
      <w:r>
        <w:t>Тордесильясский</w:t>
      </w:r>
      <w:r>
        <w:rPr>
          <w:spacing w:val="20"/>
        </w:rPr>
        <w:t xml:space="preserve"> </w:t>
      </w:r>
      <w:r>
        <w:t>договор</w:t>
      </w:r>
      <w:r>
        <w:rPr>
          <w:spacing w:val="19"/>
        </w:rPr>
        <w:t xml:space="preserve"> </w:t>
      </w:r>
      <w:r>
        <w:t>1494</w:t>
      </w:r>
      <w:r>
        <w:rPr>
          <w:spacing w:val="19"/>
        </w:rPr>
        <w:t xml:space="preserve"> </w:t>
      </w:r>
      <w:r>
        <w:t>г.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6" w:firstLine="0"/>
      </w:pPr>
      <w:r>
        <w:lastRenderedPageBreak/>
        <w:t>Открытие Васко да Гамой морского пути в Индию. Кругосветное плавание Магеллана.</w:t>
      </w:r>
      <w:r>
        <w:rPr>
          <w:spacing w:val="1"/>
        </w:rPr>
        <w:t xml:space="preserve"> </w:t>
      </w:r>
      <w:r>
        <w:t>Плавания Тасмана и открытие Австралии. Завоевания конкистадоров в Центральной и</w:t>
      </w:r>
      <w:r>
        <w:rPr>
          <w:spacing w:val="1"/>
        </w:rPr>
        <w:t xml:space="preserve"> </w:t>
      </w:r>
      <w:r>
        <w:t>Южной Америке (Ф. Кортес, Ф. Писарро). Европейцы в Северной Америке. Поиски</w:t>
      </w:r>
      <w:r>
        <w:rPr>
          <w:spacing w:val="1"/>
        </w:rPr>
        <w:t xml:space="preserve"> </w:t>
      </w:r>
      <w:r>
        <w:t>северо-восточного морского пути в Китай и Индию. Политические, экономические и</w:t>
      </w:r>
      <w:r>
        <w:rPr>
          <w:spacing w:val="1"/>
        </w:rPr>
        <w:t xml:space="preserve"> </w:t>
      </w:r>
      <w:r>
        <w:t>культурные последствия</w:t>
      </w:r>
      <w:r>
        <w:rPr>
          <w:spacing w:val="-4"/>
        </w:rPr>
        <w:t xml:space="preserve"> </w:t>
      </w:r>
      <w:r>
        <w:t>Великих</w:t>
      </w:r>
      <w:r>
        <w:rPr>
          <w:spacing w:val="-4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открытий</w:t>
      </w:r>
      <w:r>
        <w:rPr>
          <w:spacing w:val="-3"/>
        </w:rPr>
        <w:t xml:space="preserve"> </w:t>
      </w:r>
      <w:r>
        <w:t>конца</w:t>
      </w:r>
      <w:r>
        <w:rPr>
          <w:spacing w:val="9"/>
        </w:rPr>
        <w:t xml:space="preserve"> </w:t>
      </w:r>
      <w:r>
        <w:t>XV‒XVI</w:t>
      </w:r>
      <w:r>
        <w:rPr>
          <w:spacing w:val="-2"/>
        </w:rPr>
        <w:t xml:space="preserve"> </w:t>
      </w:r>
      <w:r>
        <w:t>в.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Изменения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европейском</w:t>
      </w:r>
      <w:r>
        <w:rPr>
          <w:spacing w:val="-3"/>
        </w:rPr>
        <w:t xml:space="preserve"> </w:t>
      </w:r>
      <w:r>
        <w:t>обществе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XVI‒XVII</w:t>
      </w:r>
      <w:r>
        <w:rPr>
          <w:spacing w:val="1"/>
        </w:rPr>
        <w:t xml:space="preserve"> </w:t>
      </w:r>
      <w:r>
        <w:t>вв.</w:t>
      </w:r>
    </w:p>
    <w:p w:rsidR="00CD081E" w:rsidRDefault="00BD4E48">
      <w:pPr>
        <w:pStyle w:val="a3"/>
        <w:ind w:right="1124"/>
      </w:pPr>
      <w:r>
        <w:t>Развитие техники, горного дела, производства металлов. Появление мануфактур.</w:t>
      </w:r>
      <w:r>
        <w:rPr>
          <w:spacing w:val="-57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капиталистических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наемного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деревне.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рынков.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сословной</w:t>
      </w:r>
      <w:r>
        <w:rPr>
          <w:spacing w:val="-57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обитателей</w:t>
      </w:r>
      <w:r>
        <w:rPr>
          <w:spacing w:val="-3"/>
        </w:rPr>
        <w:t xml:space="preserve"> </w:t>
      </w:r>
      <w:r>
        <w:t>городов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деревень.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Реформация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контрреформация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Европе.</w:t>
      </w:r>
    </w:p>
    <w:p w:rsidR="00CD081E" w:rsidRDefault="00BD4E48">
      <w:pPr>
        <w:pStyle w:val="a3"/>
        <w:ind w:right="1132"/>
      </w:pPr>
      <w:r>
        <w:t>Причины</w:t>
      </w:r>
      <w:r>
        <w:rPr>
          <w:spacing w:val="1"/>
        </w:rPr>
        <w:t xml:space="preserve"> </w:t>
      </w:r>
      <w:r>
        <w:t>Реформации.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Реформации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Германии;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Лютер.</w:t>
      </w:r>
      <w:r>
        <w:rPr>
          <w:spacing w:val="1"/>
        </w:rPr>
        <w:t xml:space="preserve"> </w:t>
      </w:r>
      <w:r>
        <w:t>Развертывание</w:t>
      </w:r>
      <w:r>
        <w:rPr>
          <w:spacing w:val="1"/>
        </w:rPr>
        <w:t xml:space="preserve"> </w:t>
      </w:r>
      <w:r>
        <w:t>Реформации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Германии.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протестантизма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Кальвинизм.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католической</w:t>
      </w:r>
      <w:r>
        <w:rPr>
          <w:spacing w:val="1"/>
        </w:rPr>
        <w:t xml:space="preserve"> </w:t>
      </w:r>
      <w:r>
        <w:t>церкви против</w:t>
      </w:r>
      <w:r>
        <w:rPr>
          <w:spacing w:val="1"/>
        </w:rPr>
        <w:t xml:space="preserve"> </w:t>
      </w:r>
      <w:r>
        <w:t>реформационного</w:t>
      </w:r>
      <w:r>
        <w:rPr>
          <w:spacing w:val="4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Контрреформация.</w:t>
      </w:r>
      <w:r>
        <w:rPr>
          <w:spacing w:val="-3"/>
        </w:rPr>
        <w:t xml:space="preserve"> </w:t>
      </w:r>
      <w:r>
        <w:t>Инквизиция.</w:t>
      </w:r>
    </w:p>
    <w:p w:rsidR="00CD081E" w:rsidRDefault="00BD4E48">
      <w:pPr>
        <w:pStyle w:val="a3"/>
        <w:ind w:left="1670" w:firstLine="0"/>
      </w:pPr>
      <w:r>
        <w:t>Государства</w:t>
      </w:r>
      <w:r>
        <w:rPr>
          <w:spacing w:val="-2"/>
        </w:rPr>
        <w:t xml:space="preserve"> </w:t>
      </w:r>
      <w:r>
        <w:t>Европы</w:t>
      </w:r>
      <w:r>
        <w:rPr>
          <w:spacing w:val="-3"/>
        </w:rPr>
        <w:t xml:space="preserve"> </w:t>
      </w:r>
      <w:r>
        <w:t>в XVI‒XVII</w:t>
      </w:r>
      <w:r>
        <w:rPr>
          <w:spacing w:val="1"/>
        </w:rPr>
        <w:t xml:space="preserve"> </w:t>
      </w:r>
      <w:r>
        <w:t>вв.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Абсолютизм</w:t>
      </w:r>
      <w:r>
        <w:rPr>
          <w:spacing w:val="26"/>
        </w:rPr>
        <w:t xml:space="preserve"> </w:t>
      </w:r>
      <w:r>
        <w:t>и</w:t>
      </w:r>
      <w:r>
        <w:rPr>
          <w:spacing w:val="84"/>
        </w:rPr>
        <w:t xml:space="preserve"> </w:t>
      </w:r>
      <w:r>
        <w:t>сословное</w:t>
      </w:r>
      <w:r>
        <w:rPr>
          <w:spacing w:val="82"/>
        </w:rPr>
        <w:t xml:space="preserve"> </w:t>
      </w:r>
      <w:r>
        <w:t>представительство.</w:t>
      </w:r>
      <w:r>
        <w:rPr>
          <w:spacing w:val="85"/>
        </w:rPr>
        <w:t xml:space="preserve"> </w:t>
      </w:r>
      <w:r>
        <w:t>Преодоление</w:t>
      </w:r>
      <w:r>
        <w:rPr>
          <w:spacing w:val="82"/>
        </w:rPr>
        <w:t xml:space="preserve"> </w:t>
      </w:r>
      <w:r>
        <w:t>раздробленности.</w:t>
      </w:r>
    </w:p>
    <w:p w:rsidR="00CD081E" w:rsidRDefault="00BD4E48">
      <w:pPr>
        <w:pStyle w:val="a3"/>
        <w:spacing w:line="275" w:lineRule="exact"/>
        <w:ind w:firstLine="0"/>
      </w:pPr>
      <w:r>
        <w:t>Борьба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колониальные</w:t>
      </w:r>
      <w:r>
        <w:rPr>
          <w:spacing w:val="-9"/>
        </w:rPr>
        <w:t xml:space="preserve"> </w:t>
      </w:r>
      <w:r>
        <w:t>владения. Начало</w:t>
      </w:r>
      <w:r>
        <w:rPr>
          <w:spacing w:val="1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>колониальных</w:t>
      </w:r>
      <w:r>
        <w:rPr>
          <w:spacing w:val="-8"/>
        </w:rPr>
        <w:t xml:space="preserve"> </w:t>
      </w:r>
      <w:r>
        <w:t>империй.</w:t>
      </w:r>
    </w:p>
    <w:p w:rsidR="00CD081E" w:rsidRDefault="00BD4E48">
      <w:pPr>
        <w:pStyle w:val="a3"/>
        <w:spacing w:before="2"/>
        <w:ind w:right="1127"/>
      </w:pPr>
      <w:r>
        <w:t>Испания под властью потомков католических королей. Внутренняя и 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испанских</w:t>
      </w:r>
      <w:r>
        <w:rPr>
          <w:spacing w:val="1"/>
        </w:rPr>
        <w:t xml:space="preserve"> </w:t>
      </w:r>
      <w:r>
        <w:t>Габсбургов.</w:t>
      </w:r>
      <w:r>
        <w:rPr>
          <w:spacing w:val="1"/>
        </w:rPr>
        <w:t xml:space="preserve"> </w:t>
      </w:r>
      <w:r>
        <w:t>Национально-освободительное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Нидерландах: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борьбы.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Нидерландской</w:t>
      </w:r>
      <w:r>
        <w:rPr>
          <w:spacing w:val="1"/>
        </w:rPr>
        <w:t xml:space="preserve"> </w:t>
      </w:r>
      <w:r>
        <w:t>революции.</w:t>
      </w:r>
    </w:p>
    <w:p w:rsidR="00CD081E" w:rsidRDefault="00BD4E48">
      <w:pPr>
        <w:pStyle w:val="a3"/>
        <w:spacing w:before="1"/>
        <w:ind w:right="1132"/>
      </w:pPr>
      <w:r>
        <w:t>Франция: путь к абсолютизму. Королевская власть и централизация управления</w:t>
      </w:r>
      <w:r>
        <w:rPr>
          <w:spacing w:val="1"/>
        </w:rPr>
        <w:t xml:space="preserve"> </w:t>
      </w:r>
      <w:r>
        <w:t>страной. Католики и гугеноты. Религиозные войны. Генрих IV. Нантский эдикт 1598 г.</w:t>
      </w:r>
      <w:r>
        <w:rPr>
          <w:spacing w:val="1"/>
        </w:rPr>
        <w:t xml:space="preserve"> </w:t>
      </w:r>
      <w:r>
        <w:t>Людовик XIII и кардинал Ришелье. Фронда. Французский абсолютизм при Людовике</w:t>
      </w:r>
      <w:r>
        <w:rPr>
          <w:spacing w:val="1"/>
        </w:rPr>
        <w:t xml:space="preserve"> </w:t>
      </w:r>
      <w:r>
        <w:t>XIV.</w:t>
      </w:r>
    </w:p>
    <w:p w:rsidR="00CD081E" w:rsidRDefault="00BD4E48">
      <w:pPr>
        <w:pStyle w:val="a3"/>
        <w:ind w:right="1123"/>
      </w:pPr>
      <w:r>
        <w:t>Англия.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капиталистического</w:t>
      </w:r>
      <w:r>
        <w:rPr>
          <w:spacing w:val="1"/>
        </w:rPr>
        <w:t xml:space="preserve"> </w:t>
      </w:r>
      <w:r>
        <w:t>предпринимательства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деревнях. Огораживания. Укрепление королевской власти при Тюдорах. Генрих VIII и</w:t>
      </w:r>
      <w:r>
        <w:rPr>
          <w:spacing w:val="1"/>
        </w:rPr>
        <w:t xml:space="preserve"> </w:t>
      </w:r>
      <w:r>
        <w:t>королевская</w:t>
      </w:r>
      <w:r>
        <w:rPr>
          <w:spacing w:val="1"/>
        </w:rPr>
        <w:t xml:space="preserve"> </w:t>
      </w:r>
      <w:r>
        <w:t>реформация.</w:t>
      </w:r>
      <w:r>
        <w:rPr>
          <w:spacing w:val="-1"/>
        </w:rPr>
        <w:t xml:space="preserve"> </w:t>
      </w:r>
      <w:r>
        <w:t>«Золотой</w:t>
      </w:r>
      <w:r>
        <w:rPr>
          <w:spacing w:val="-2"/>
        </w:rPr>
        <w:t xml:space="preserve"> </w:t>
      </w:r>
      <w:r>
        <w:t>век»</w:t>
      </w:r>
      <w:r>
        <w:rPr>
          <w:spacing w:val="-3"/>
        </w:rPr>
        <w:t xml:space="preserve"> </w:t>
      </w:r>
      <w:r>
        <w:t>Елизаветы</w:t>
      </w:r>
      <w:r>
        <w:rPr>
          <w:spacing w:val="6"/>
        </w:rPr>
        <w:t xml:space="preserve"> </w:t>
      </w:r>
      <w:r>
        <w:t>I.</w:t>
      </w:r>
    </w:p>
    <w:p w:rsidR="00CD081E" w:rsidRDefault="00BD4E48">
      <w:pPr>
        <w:pStyle w:val="a3"/>
        <w:ind w:right="1132"/>
      </w:pPr>
      <w:r>
        <w:t>Английская</w:t>
      </w:r>
      <w:r>
        <w:rPr>
          <w:spacing w:val="1"/>
        </w:rPr>
        <w:t xml:space="preserve"> </w:t>
      </w:r>
      <w:r>
        <w:t>революция</w:t>
      </w:r>
      <w:r>
        <w:rPr>
          <w:spacing w:val="1"/>
        </w:rPr>
        <w:t xml:space="preserve"> </w:t>
      </w:r>
      <w:r>
        <w:t>середины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революции. Размежевание в революционном лагере. О. Кромвель. Итоги и значение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Реставрация</w:t>
      </w:r>
      <w:r>
        <w:rPr>
          <w:spacing w:val="1"/>
        </w:rPr>
        <w:t xml:space="preserve"> </w:t>
      </w:r>
      <w:r>
        <w:t>Стюартов.</w:t>
      </w:r>
      <w:r>
        <w:rPr>
          <w:spacing w:val="1"/>
        </w:rPr>
        <w:t xml:space="preserve"> </w:t>
      </w:r>
      <w:r>
        <w:t>Славная</w:t>
      </w:r>
      <w:r>
        <w:rPr>
          <w:spacing w:val="1"/>
        </w:rPr>
        <w:t xml:space="preserve"> </w:t>
      </w:r>
      <w:r>
        <w:t>революция.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английской</w:t>
      </w:r>
      <w:r>
        <w:rPr>
          <w:spacing w:val="1"/>
        </w:rPr>
        <w:t xml:space="preserve"> </w:t>
      </w:r>
      <w:r>
        <w:t>парламентской</w:t>
      </w:r>
      <w:r>
        <w:rPr>
          <w:spacing w:val="-3"/>
        </w:rPr>
        <w:t xml:space="preserve"> </w:t>
      </w:r>
      <w:r>
        <w:t>монархии.</w:t>
      </w:r>
    </w:p>
    <w:p w:rsidR="00CD081E" w:rsidRDefault="00BD4E48">
      <w:pPr>
        <w:pStyle w:val="a3"/>
        <w:ind w:right="1129"/>
      </w:pPr>
      <w:r>
        <w:t>Страны Центральной, Южной и Юго-Восточной Европы. В мире империй и вне</w:t>
      </w:r>
      <w:r>
        <w:rPr>
          <w:spacing w:val="1"/>
        </w:rPr>
        <w:t xml:space="preserve"> </w:t>
      </w:r>
      <w:r>
        <w:t>его.</w:t>
      </w:r>
      <w:r>
        <w:rPr>
          <w:spacing w:val="1"/>
        </w:rPr>
        <w:t xml:space="preserve"> </w:t>
      </w:r>
      <w:r>
        <w:t>Германские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Итальянские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славянских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Посполитой.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Международные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XVI‒XVII</w:t>
      </w:r>
      <w:r>
        <w:rPr>
          <w:spacing w:val="-2"/>
        </w:rPr>
        <w:t xml:space="preserve"> </w:t>
      </w:r>
      <w:r>
        <w:t>вв.</w:t>
      </w:r>
    </w:p>
    <w:p w:rsidR="00CD081E" w:rsidRDefault="00BD4E48">
      <w:pPr>
        <w:pStyle w:val="a3"/>
        <w:ind w:right="1124"/>
      </w:pP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первенство,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европейскими</w:t>
      </w:r>
      <w:r>
        <w:rPr>
          <w:spacing w:val="1"/>
        </w:rPr>
        <w:t xml:space="preserve"> </w:t>
      </w:r>
      <w:r>
        <w:t>державами.</w:t>
      </w:r>
      <w:r>
        <w:rPr>
          <w:spacing w:val="1"/>
        </w:rPr>
        <w:t xml:space="preserve"> </w:t>
      </w:r>
      <w:r>
        <w:t>Столкновение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колониальных</w:t>
      </w:r>
      <w:r>
        <w:rPr>
          <w:spacing w:val="1"/>
        </w:rPr>
        <w:t xml:space="preserve"> </w:t>
      </w:r>
      <w:r>
        <w:t>владений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господстве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торговых путях. Противостояние османской экспансии в Европе. Образование державы</w:t>
      </w:r>
      <w:r>
        <w:rPr>
          <w:spacing w:val="-57"/>
        </w:rPr>
        <w:t xml:space="preserve"> </w:t>
      </w:r>
      <w:r>
        <w:t>австрийских</w:t>
      </w:r>
      <w:r>
        <w:rPr>
          <w:spacing w:val="-4"/>
        </w:rPr>
        <w:t xml:space="preserve"> </w:t>
      </w:r>
      <w:r>
        <w:t>Габсбургов.</w:t>
      </w:r>
      <w:r>
        <w:rPr>
          <w:spacing w:val="-2"/>
        </w:rPr>
        <w:t xml:space="preserve"> </w:t>
      </w:r>
      <w:r>
        <w:t>Тридцатилетняя</w:t>
      </w:r>
      <w:r>
        <w:rPr>
          <w:spacing w:val="-4"/>
        </w:rPr>
        <w:t xml:space="preserve"> </w:t>
      </w:r>
      <w:r>
        <w:t>война.</w:t>
      </w:r>
      <w:r>
        <w:rPr>
          <w:spacing w:val="3"/>
        </w:rPr>
        <w:t xml:space="preserve"> </w:t>
      </w:r>
      <w:r>
        <w:t>Вестфальский</w:t>
      </w:r>
      <w:r>
        <w:rPr>
          <w:spacing w:val="3"/>
        </w:rPr>
        <w:t xml:space="preserve"> </w:t>
      </w:r>
      <w:r>
        <w:t>мир.</w:t>
      </w:r>
    </w:p>
    <w:p w:rsidR="00CD081E" w:rsidRDefault="00BD4E48">
      <w:pPr>
        <w:pStyle w:val="a3"/>
        <w:ind w:left="1670" w:firstLine="0"/>
      </w:pPr>
      <w:r>
        <w:t>Европейская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в раннее</w:t>
      </w:r>
      <w:r>
        <w:rPr>
          <w:spacing w:val="-2"/>
        </w:rPr>
        <w:t xml:space="preserve"> </w:t>
      </w:r>
      <w:r>
        <w:t>Новое</w:t>
      </w:r>
      <w:r>
        <w:rPr>
          <w:spacing w:val="-7"/>
        </w:rPr>
        <w:t xml:space="preserve"> </w:t>
      </w:r>
      <w:r>
        <w:t>время.</w:t>
      </w:r>
    </w:p>
    <w:p w:rsidR="00CD081E" w:rsidRDefault="00BD4E48">
      <w:pPr>
        <w:pStyle w:val="a3"/>
        <w:spacing w:before="2"/>
        <w:ind w:right="1123"/>
      </w:pPr>
      <w:r>
        <w:t>Высокое</w:t>
      </w:r>
      <w:r>
        <w:rPr>
          <w:spacing w:val="1"/>
        </w:rPr>
        <w:t xml:space="preserve"> </w:t>
      </w:r>
      <w:r>
        <w:t>Возрождение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Италии:</w:t>
      </w:r>
      <w:r>
        <w:rPr>
          <w:spacing w:val="1"/>
        </w:rPr>
        <w:t xml:space="preserve"> </w:t>
      </w:r>
      <w:r>
        <w:t>художники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Северное</w:t>
      </w:r>
      <w:r>
        <w:rPr>
          <w:spacing w:val="1"/>
        </w:rPr>
        <w:t xml:space="preserve"> </w:t>
      </w:r>
      <w:r>
        <w:t>Возрождение. Мир человека в литературе раннего Нового времени. М. Сервантес, У.</w:t>
      </w:r>
      <w:r>
        <w:rPr>
          <w:spacing w:val="1"/>
        </w:rPr>
        <w:t xml:space="preserve"> </w:t>
      </w:r>
      <w:r>
        <w:t>Шекспир. Стили художественной культуры (барокко, классицизм). Французский театр</w:t>
      </w:r>
      <w:r>
        <w:rPr>
          <w:spacing w:val="1"/>
        </w:rPr>
        <w:t xml:space="preserve"> </w:t>
      </w:r>
      <w:r>
        <w:t>эпохи классицизма. Развитие науки: переворот в естествознании, возникновение новой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учёные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(Н.</w:t>
      </w:r>
      <w:r>
        <w:rPr>
          <w:spacing w:val="1"/>
        </w:rPr>
        <w:t xml:space="preserve"> </w:t>
      </w:r>
      <w:r>
        <w:t>Коперник,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Ньютон).</w:t>
      </w:r>
      <w:r>
        <w:rPr>
          <w:spacing w:val="1"/>
        </w:rPr>
        <w:t xml:space="preserve"> </w:t>
      </w:r>
      <w:r>
        <w:t>Утверждение рационализма.</w:t>
      </w:r>
    </w:p>
    <w:p w:rsidR="00CD081E" w:rsidRDefault="00BD4E48">
      <w:pPr>
        <w:pStyle w:val="a3"/>
        <w:spacing w:line="275" w:lineRule="exact"/>
        <w:ind w:left="1670" w:firstLine="0"/>
      </w:pPr>
      <w:r>
        <w:t>Страны Востока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XVI‒XVII</w:t>
      </w:r>
      <w:r>
        <w:rPr>
          <w:spacing w:val="-3"/>
        </w:rPr>
        <w:t xml:space="preserve"> </w:t>
      </w:r>
      <w:r>
        <w:t>вв.</w:t>
      </w:r>
    </w:p>
    <w:p w:rsidR="00CD081E" w:rsidRDefault="00BD4E48">
      <w:pPr>
        <w:pStyle w:val="a3"/>
        <w:spacing w:line="242" w:lineRule="auto"/>
        <w:ind w:right="1124"/>
      </w:pPr>
      <w:r>
        <w:t>Османская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вершине</w:t>
      </w:r>
      <w:r>
        <w:rPr>
          <w:spacing w:val="1"/>
        </w:rPr>
        <w:t xml:space="preserve"> </w:t>
      </w:r>
      <w:r>
        <w:t>могущества.</w:t>
      </w:r>
      <w:r>
        <w:rPr>
          <w:spacing w:val="1"/>
        </w:rPr>
        <w:t xml:space="preserve"> </w:t>
      </w:r>
      <w:r>
        <w:t>Сулейман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Великолепный:</w:t>
      </w:r>
      <w:r>
        <w:rPr>
          <w:spacing w:val="1"/>
        </w:rPr>
        <w:t xml:space="preserve"> </w:t>
      </w:r>
      <w:r>
        <w:t>завоеватель,</w:t>
      </w:r>
      <w:r>
        <w:rPr>
          <w:spacing w:val="59"/>
        </w:rPr>
        <w:t xml:space="preserve"> </w:t>
      </w:r>
      <w:r>
        <w:t>законодатель.</w:t>
      </w:r>
      <w:r>
        <w:rPr>
          <w:spacing w:val="4"/>
        </w:rPr>
        <w:t xml:space="preserve"> </w:t>
      </w:r>
      <w:r>
        <w:t>Управление</w:t>
      </w:r>
      <w:r>
        <w:rPr>
          <w:spacing w:val="56"/>
        </w:rPr>
        <w:t xml:space="preserve"> </w:t>
      </w:r>
      <w:r>
        <w:t>многонациональной</w:t>
      </w:r>
      <w:r>
        <w:rPr>
          <w:spacing w:val="2"/>
        </w:rPr>
        <w:t xml:space="preserve"> </w:t>
      </w:r>
      <w:r>
        <w:t>империей.</w:t>
      </w:r>
      <w:r>
        <w:rPr>
          <w:spacing w:val="4"/>
        </w:rPr>
        <w:t xml:space="preserve"> </w:t>
      </w:r>
      <w:r>
        <w:t>Османская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6" w:firstLine="0"/>
      </w:pPr>
      <w:r>
        <w:lastRenderedPageBreak/>
        <w:t>армия. Индия при Великих Моголах. Начало проникновения европейцев. Ост-Индские</w:t>
      </w:r>
      <w:r>
        <w:rPr>
          <w:spacing w:val="1"/>
        </w:rPr>
        <w:t xml:space="preserve"> </w:t>
      </w:r>
      <w:r>
        <w:t>компании. Китай в эпоху Мин. Экономическая и социальная политика государства.</w:t>
      </w:r>
      <w:r>
        <w:rPr>
          <w:spacing w:val="1"/>
        </w:rPr>
        <w:t xml:space="preserve"> </w:t>
      </w:r>
      <w:r>
        <w:t>Утверждение маньчжурской династии Цин. Япония: борьба знатных кланов за власть,</w:t>
      </w:r>
      <w:r>
        <w:rPr>
          <w:spacing w:val="1"/>
        </w:rPr>
        <w:t xml:space="preserve"> </w:t>
      </w:r>
      <w:r>
        <w:t>установление</w:t>
      </w:r>
      <w:r>
        <w:rPr>
          <w:spacing w:val="-2"/>
        </w:rPr>
        <w:t xml:space="preserve"> </w:t>
      </w:r>
      <w:r>
        <w:t>сёгуната</w:t>
      </w:r>
      <w:r>
        <w:rPr>
          <w:spacing w:val="-1"/>
        </w:rPr>
        <w:t xml:space="preserve"> </w:t>
      </w:r>
      <w:r>
        <w:t>Токугава,</w:t>
      </w:r>
      <w:r>
        <w:rPr>
          <w:spacing w:val="7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централизованного государства.</w:t>
      </w:r>
    </w:p>
    <w:p w:rsidR="00CD081E" w:rsidRDefault="00BD4E48">
      <w:pPr>
        <w:pStyle w:val="a3"/>
        <w:spacing w:before="7" w:line="237" w:lineRule="auto"/>
        <w:ind w:right="1129"/>
      </w:pPr>
      <w:r>
        <w:t>«Закрытие»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иноземцев.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rPr>
          <w:position w:val="1"/>
        </w:rPr>
        <w:t>Востока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t>XVI‒XVII</w:t>
      </w:r>
      <w:r>
        <w:rPr>
          <w:spacing w:val="-1"/>
        </w:rPr>
        <w:t xml:space="preserve"> </w:t>
      </w:r>
      <w:r>
        <w:t>вв.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Обобщение.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Историческое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наследие</w:t>
      </w:r>
      <w:r>
        <w:rPr>
          <w:spacing w:val="-3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времени.</w:t>
      </w:r>
    </w:p>
    <w:p w:rsidR="00CD081E" w:rsidRDefault="00BD4E48">
      <w:pPr>
        <w:pStyle w:val="a3"/>
        <w:spacing w:line="242" w:lineRule="auto"/>
        <w:ind w:left="1670" w:right="1497" w:firstLine="0"/>
        <w:jc w:val="left"/>
      </w:pPr>
      <w:r>
        <w:t>История</w:t>
      </w:r>
      <w:r>
        <w:rPr>
          <w:spacing w:val="-7"/>
        </w:rPr>
        <w:t xml:space="preserve"> </w:t>
      </w:r>
      <w:r>
        <w:t>России.</w:t>
      </w:r>
      <w:r>
        <w:rPr>
          <w:spacing w:val="-5"/>
        </w:rPr>
        <w:t xml:space="preserve"> </w:t>
      </w:r>
      <w:r>
        <w:t>Россия</w:t>
      </w:r>
      <w:r>
        <w:rPr>
          <w:spacing w:val="-3"/>
        </w:rPr>
        <w:t xml:space="preserve"> </w:t>
      </w:r>
      <w:r>
        <w:t>в XVI‒XVII</w:t>
      </w:r>
      <w:r>
        <w:rPr>
          <w:spacing w:val="-5"/>
        </w:rPr>
        <w:t xml:space="preserve"> </w:t>
      </w:r>
      <w:r>
        <w:t>вв.:</w:t>
      </w:r>
      <w:r>
        <w:rPr>
          <w:spacing w:val="-6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Великого</w:t>
      </w:r>
      <w:r>
        <w:rPr>
          <w:spacing w:val="-2"/>
        </w:rPr>
        <w:t xml:space="preserve"> </w:t>
      </w:r>
      <w:r>
        <w:t>княжества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царству.</w:t>
      </w:r>
      <w:r>
        <w:rPr>
          <w:spacing w:val="-57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XVI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ind w:right="1122"/>
      </w:pPr>
      <w:r>
        <w:t>Завершение объединения</w:t>
      </w:r>
      <w:r>
        <w:rPr>
          <w:spacing w:val="1"/>
        </w:rPr>
        <w:t xml:space="preserve"> </w:t>
      </w:r>
      <w:r>
        <w:t>русских земель.</w:t>
      </w:r>
      <w:r>
        <w:rPr>
          <w:spacing w:val="1"/>
        </w:rPr>
        <w:t xml:space="preserve"> </w:t>
      </w:r>
      <w:r>
        <w:t>Княжение Василия</w:t>
      </w:r>
      <w:r>
        <w:rPr>
          <w:spacing w:val="1"/>
        </w:rPr>
        <w:t xml:space="preserve"> </w:t>
      </w:r>
      <w:r>
        <w:t>III. Завершение</w:t>
      </w:r>
      <w:r>
        <w:rPr>
          <w:spacing w:val="1"/>
        </w:rPr>
        <w:t xml:space="preserve"> </w:t>
      </w:r>
      <w:r>
        <w:t>объединения русских земель вокруг Москвы: присоединение Псковской, Смоленской,</w:t>
      </w:r>
      <w:r>
        <w:rPr>
          <w:spacing w:val="1"/>
        </w:rPr>
        <w:t xml:space="preserve"> </w:t>
      </w:r>
      <w:r>
        <w:t>Рязанской земель. Отмирание удельной системы. Укрепление великокняжеской власти.</w:t>
      </w:r>
      <w:r>
        <w:rPr>
          <w:spacing w:val="1"/>
        </w:rPr>
        <w:t xml:space="preserve"> </w:t>
      </w:r>
      <w:r>
        <w:t>Внешняя политика Московского княжества в первой трети XVI в.: война с Великим</w:t>
      </w:r>
      <w:r>
        <w:rPr>
          <w:spacing w:val="1"/>
        </w:rPr>
        <w:t xml:space="preserve"> </w:t>
      </w:r>
      <w:r>
        <w:t>княжеством Литовским, отношения с Крымским и Казанским ханствами, посольства в</w:t>
      </w:r>
      <w:r>
        <w:rPr>
          <w:spacing w:val="1"/>
        </w:rPr>
        <w:t xml:space="preserve"> </w:t>
      </w:r>
      <w:r>
        <w:t>европейские государства.</w:t>
      </w:r>
    </w:p>
    <w:p w:rsidR="00CD081E" w:rsidRDefault="00BD4E48">
      <w:pPr>
        <w:pStyle w:val="a3"/>
        <w:ind w:right="1127"/>
      </w:pPr>
      <w:r>
        <w:t>Органы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власти.</w:t>
      </w:r>
      <w:r>
        <w:rPr>
          <w:spacing w:val="1"/>
        </w:rPr>
        <w:t xml:space="preserve"> </w:t>
      </w:r>
      <w:r>
        <w:t>Приказная</w:t>
      </w:r>
      <w:r>
        <w:rPr>
          <w:spacing w:val="1"/>
        </w:rPr>
        <w:t xml:space="preserve"> </w:t>
      </w:r>
      <w:r>
        <w:t>система: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приказных учреждений. Боярская дума, её роль в управлении государством. «Малая</w:t>
      </w:r>
      <w:r>
        <w:rPr>
          <w:spacing w:val="1"/>
        </w:rPr>
        <w:t xml:space="preserve"> </w:t>
      </w:r>
      <w:r>
        <w:t>дума».</w:t>
      </w:r>
      <w:r>
        <w:rPr>
          <w:spacing w:val="1"/>
        </w:rPr>
        <w:t xml:space="preserve"> </w:t>
      </w:r>
      <w:r>
        <w:t>Местничество.</w:t>
      </w:r>
      <w:r>
        <w:rPr>
          <w:spacing w:val="1"/>
        </w:rPr>
        <w:t xml:space="preserve"> </w:t>
      </w:r>
      <w:r>
        <w:t>Местное</w:t>
      </w:r>
      <w:r>
        <w:rPr>
          <w:spacing w:val="1"/>
        </w:rPr>
        <w:t xml:space="preserve"> </w:t>
      </w:r>
      <w:r>
        <w:t>управление:</w:t>
      </w:r>
      <w:r>
        <w:rPr>
          <w:spacing w:val="1"/>
        </w:rPr>
        <w:t xml:space="preserve"> </w:t>
      </w:r>
      <w:r>
        <w:t>наместники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волостели,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кормлений.</w:t>
      </w:r>
      <w:r>
        <w:rPr>
          <w:spacing w:val="-2"/>
        </w:rPr>
        <w:t xml:space="preserve"> </w:t>
      </w:r>
      <w:r>
        <w:t>Государство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церковь.</w:t>
      </w:r>
    </w:p>
    <w:p w:rsidR="00CD081E" w:rsidRDefault="00BD4E48">
      <w:pPr>
        <w:pStyle w:val="a3"/>
        <w:spacing w:line="242" w:lineRule="auto"/>
        <w:ind w:right="1133"/>
      </w:pPr>
      <w:r>
        <w:t>Царствование Ивана IV. Регентство Елены Глинской. Сопротивление удельных</w:t>
      </w:r>
      <w:r>
        <w:rPr>
          <w:spacing w:val="1"/>
        </w:rPr>
        <w:t xml:space="preserve"> </w:t>
      </w:r>
      <w:r>
        <w:t>князей</w:t>
      </w:r>
      <w:r>
        <w:rPr>
          <w:spacing w:val="2"/>
        </w:rPr>
        <w:t xml:space="preserve"> </w:t>
      </w:r>
      <w:r>
        <w:t>великокняжеской</w:t>
      </w:r>
      <w:r>
        <w:rPr>
          <w:spacing w:val="-3"/>
        </w:rPr>
        <w:t xml:space="preserve"> </w:t>
      </w:r>
      <w:r>
        <w:t>власти.</w:t>
      </w:r>
      <w:r>
        <w:rPr>
          <w:spacing w:val="-2"/>
        </w:rPr>
        <w:t xml:space="preserve"> </w:t>
      </w:r>
      <w:r>
        <w:t>Унификация</w:t>
      </w:r>
      <w:r>
        <w:rPr>
          <w:spacing w:val="2"/>
        </w:rPr>
        <w:t xml:space="preserve"> </w:t>
      </w:r>
      <w:r>
        <w:t>денежной</w:t>
      </w:r>
      <w:r>
        <w:rPr>
          <w:spacing w:val="2"/>
        </w:rPr>
        <w:t xml:space="preserve"> </w:t>
      </w:r>
      <w:r>
        <w:t>системы.</w:t>
      </w:r>
    </w:p>
    <w:p w:rsidR="00CD081E" w:rsidRDefault="00BD4E48">
      <w:pPr>
        <w:pStyle w:val="a3"/>
        <w:spacing w:line="271" w:lineRule="exact"/>
        <w:ind w:left="1670" w:firstLine="0"/>
      </w:pPr>
      <w:r>
        <w:t>Период</w:t>
      </w:r>
      <w:r>
        <w:rPr>
          <w:spacing w:val="22"/>
        </w:rPr>
        <w:t xml:space="preserve"> </w:t>
      </w:r>
      <w:r>
        <w:t>боярского</w:t>
      </w:r>
      <w:r>
        <w:rPr>
          <w:spacing w:val="87"/>
        </w:rPr>
        <w:t xml:space="preserve"> </w:t>
      </w:r>
      <w:r>
        <w:t>правления.</w:t>
      </w:r>
      <w:r>
        <w:rPr>
          <w:spacing w:val="85"/>
        </w:rPr>
        <w:t xml:space="preserve"> </w:t>
      </w:r>
      <w:r>
        <w:t>Борьба</w:t>
      </w:r>
      <w:r>
        <w:rPr>
          <w:spacing w:val="82"/>
        </w:rPr>
        <w:t xml:space="preserve"> </w:t>
      </w:r>
      <w:r>
        <w:t>за</w:t>
      </w:r>
      <w:r>
        <w:rPr>
          <w:spacing w:val="77"/>
        </w:rPr>
        <w:t xml:space="preserve"> </w:t>
      </w:r>
      <w:r>
        <w:t>власть</w:t>
      </w:r>
      <w:r>
        <w:rPr>
          <w:spacing w:val="85"/>
        </w:rPr>
        <w:t xml:space="preserve"> </w:t>
      </w:r>
      <w:r>
        <w:t>между</w:t>
      </w:r>
      <w:r>
        <w:rPr>
          <w:spacing w:val="73"/>
        </w:rPr>
        <w:t xml:space="preserve"> </w:t>
      </w:r>
      <w:r>
        <w:t>боярскими</w:t>
      </w:r>
      <w:r>
        <w:rPr>
          <w:spacing w:val="84"/>
        </w:rPr>
        <w:t xml:space="preserve"> </w:t>
      </w:r>
      <w:r>
        <w:t>кланами.</w:t>
      </w:r>
    </w:p>
    <w:p w:rsidR="00CD081E" w:rsidRDefault="00BD4E48">
      <w:pPr>
        <w:pStyle w:val="a3"/>
        <w:spacing w:line="275" w:lineRule="exact"/>
        <w:ind w:firstLine="0"/>
      </w:pPr>
      <w:r>
        <w:t>Губная реформа.</w:t>
      </w:r>
      <w:r>
        <w:rPr>
          <w:spacing w:val="1"/>
        </w:rPr>
        <w:t xml:space="preserve"> </w:t>
      </w:r>
      <w:r>
        <w:t>Московское</w:t>
      </w:r>
      <w:r>
        <w:rPr>
          <w:spacing w:val="-5"/>
        </w:rPr>
        <w:t xml:space="preserve"> </w:t>
      </w:r>
      <w:r>
        <w:t>восстание</w:t>
      </w:r>
      <w:r>
        <w:rPr>
          <w:spacing w:val="-1"/>
        </w:rPr>
        <w:t xml:space="preserve"> </w:t>
      </w:r>
      <w:r>
        <w:t>1547</w:t>
      </w:r>
      <w:r>
        <w:rPr>
          <w:spacing w:val="-5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Ереси.</w:t>
      </w:r>
    </w:p>
    <w:p w:rsidR="00CD081E" w:rsidRDefault="00BD4E48">
      <w:pPr>
        <w:pStyle w:val="a3"/>
        <w:ind w:right="1128"/>
      </w:pPr>
      <w:r>
        <w:t>Принятие Иваном IV царского титула. Реформы середины XVI в. «Избранная</w:t>
      </w:r>
      <w:r>
        <w:rPr>
          <w:spacing w:val="1"/>
        </w:rPr>
        <w:t xml:space="preserve"> </w:t>
      </w:r>
      <w:r>
        <w:t>рада»: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Земских</w:t>
      </w:r>
      <w:r>
        <w:rPr>
          <w:spacing w:val="1"/>
        </w:rPr>
        <w:t xml:space="preserve"> </w:t>
      </w:r>
      <w:r>
        <w:t>соборов: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представительства.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кормлений.</w:t>
      </w:r>
      <w:r>
        <w:rPr>
          <w:spacing w:val="1"/>
        </w:rPr>
        <w:t xml:space="preserve"> </w:t>
      </w:r>
      <w:r>
        <w:t>Система</w:t>
      </w:r>
      <w:r>
        <w:rPr>
          <w:spacing w:val="61"/>
        </w:rPr>
        <w:t xml:space="preserve"> </w:t>
      </w:r>
      <w:r>
        <w:t>налогообложения.</w:t>
      </w:r>
      <w:r>
        <w:rPr>
          <w:spacing w:val="1"/>
        </w:rPr>
        <w:t xml:space="preserve"> </w:t>
      </w:r>
      <w:r>
        <w:t>Судебник 1550 г. Стоглавый собор. Земская реформа ‒ формирование органов местного</w:t>
      </w:r>
      <w:r>
        <w:rPr>
          <w:spacing w:val="-57"/>
        </w:rPr>
        <w:t xml:space="preserve"> </w:t>
      </w:r>
      <w:r>
        <w:t>самоуправления.</w:t>
      </w:r>
    </w:p>
    <w:p w:rsidR="00CD081E" w:rsidRDefault="00BD4E48">
      <w:pPr>
        <w:pStyle w:val="a3"/>
        <w:ind w:right="1124"/>
      </w:pPr>
      <w:r>
        <w:t>Внешняя политика России в XVI в. Создание стрелецких полков и «Уложение о</w:t>
      </w:r>
      <w:r>
        <w:rPr>
          <w:spacing w:val="1"/>
        </w:rPr>
        <w:t xml:space="preserve"> </w:t>
      </w:r>
      <w:r>
        <w:t>службе».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Казанского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Астраханского</w:t>
      </w:r>
      <w:r>
        <w:rPr>
          <w:spacing w:val="1"/>
        </w:rPr>
        <w:t xml:space="preserve"> </w:t>
      </w:r>
      <w:r>
        <w:t>ханств.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Среднего и Нижнего Поволжья в состав Российского государства. Войны с Крымским</w:t>
      </w:r>
      <w:r>
        <w:rPr>
          <w:spacing w:val="1"/>
        </w:rPr>
        <w:t xml:space="preserve"> </w:t>
      </w:r>
      <w:r>
        <w:t>ханством.</w:t>
      </w:r>
      <w:r>
        <w:rPr>
          <w:spacing w:val="10"/>
        </w:rPr>
        <w:t xml:space="preserve"> </w:t>
      </w:r>
      <w:r>
        <w:t>Битва</w:t>
      </w:r>
      <w:r>
        <w:rPr>
          <w:spacing w:val="11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Молодях.</w:t>
      </w:r>
      <w:r>
        <w:rPr>
          <w:spacing w:val="14"/>
        </w:rPr>
        <w:t xml:space="preserve"> </w:t>
      </w:r>
      <w:r>
        <w:t>Укрепление</w:t>
      </w:r>
      <w:r>
        <w:rPr>
          <w:spacing w:val="11"/>
        </w:rPr>
        <w:t xml:space="preserve"> </w:t>
      </w:r>
      <w:r>
        <w:t>южных</w:t>
      </w:r>
      <w:r>
        <w:rPr>
          <w:spacing w:val="7"/>
        </w:rPr>
        <w:t xml:space="preserve"> </w:t>
      </w:r>
      <w:r>
        <w:t>границ.</w:t>
      </w:r>
      <w:r>
        <w:rPr>
          <w:spacing w:val="14"/>
        </w:rPr>
        <w:t xml:space="preserve"> </w:t>
      </w:r>
      <w:r>
        <w:t>Ливонская</w:t>
      </w:r>
      <w:r>
        <w:rPr>
          <w:spacing w:val="12"/>
        </w:rPr>
        <w:t xml:space="preserve"> </w:t>
      </w:r>
      <w:r>
        <w:t>война:</w:t>
      </w:r>
      <w:r>
        <w:rPr>
          <w:spacing w:val="13"/>
        </w:rPr>
        <w:t xml:space="preserve"> </w:t>
      </w:r>
      <w:r>
        <w:t>причины</w:t>
      </w:r>
      <w:r>
        <w:rPr>
          <w:spacing w:val="-5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характер.</w:t>
      </w:r>
      <w:r>
        <w:rPr>
          <w:spacing w:val="14"/>
        </w:rPr>
        <w:t xml:space="preserve"> </w:t>
      </w:r>
      <w:r>
        <w:t>Ликвидация</w:t>
      </w:r>
      <w:r>
        <w:rPr>
          <w:spacing w:val="12"/>
        </w:rPr>
        <w:t xml:space="preserve"> </w:t>
      </w:r>
      <w:r>
        <w:t>Ливонского</w:t>
      </w:r>
      <w:r>
        <w:rPr>
          <w:spacing w:val="12"/>
        </w:rPr>
        <w:t xml:space="preserve"> </w:t>
      </w:r>
      <w:r>
        <w:t>ордена.</w:t>
      </w:r>
      <w:r>
        <w:rPr>
          <w:spacing w:val="10"/>
        </w:rPr>
        <w:t xml:space="preserve"> </w:t>
      </w:r>
      <w:r>
        <w:t>Причины</w:t>
      </w:r>
      <w:r>
        <w:rPr>
          <w:spacing w:val="1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результаты</w:t>
      </w:r>
      <w:r>
        <w:rPr>
          <w:spacing w:val="14"/>
        </w:rPr>
        <w:t xml:space="preserve"> </w:t>
      </w:r>
      <w:r>
        <w:t>поражения</w:t>
      </w:r>
      <w:r>
        <w:rPr>
          <w:spacing w:val="12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Ливонской</w:t>
      </w:r>
      <w:r>
        <w:rPr>
          <w:spacing w:val="1"/>
        </w:rPr>
        <w:t xml:space="preserve"> </w:t>
      </w:r>
      <w:r>
        <w:t>войне.</w:t>
      </w:r>
      <w:r>
        <w:rPr>
          <w:spacing w:val="1"/>
        </w:rPr>
        <w:t xml:space="preserve"> </w:t>
      </w:r>
      <w:r>
        <w:t>Поход</w:t>
      </w:r>
      <w:r>
        <w:rPr>
          <w:spacing w:val="1"/>
        </w:rPr>
        <w:t xml:space="preserve"> </w:t>
      </w:r>
      <w:r>
        <w:t>Ермака</w:t>
      </w:r>
      <w:r>
        <w:rPr>
          <w:spacing w:val="1"/>
        </w:rPr>
        <w:t xml:space="preserve"> </w:t>
      </w:r>
      <w:r>
        <w:t>Тимофеевича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Сибирское</w:t>
      </w:r>
      <w:r>
        <w:rPr>
          <w:spacing w:val="1"/>
        </w:rPr>
        <w:t xml:space="preserve"> </w:t>
      </w:r>
      <w:r>
        <w:t>ханство.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присоединения</w:t>
      </w:r>
      <w:r>
        <w:rPr>
          <w:spacing w:val="-4"/>
        </w:rPr>
        <w:t xml:space="preserve"> </w:t>
      </w:r>
      <w:r>
        <w:t>к России</w:t>
      </w:r>
      <w:r>
        <w:rPr>
          <w:spacing w:val="3"/>
        </w:rPr>
        <w:t xml:space="preserve"> </w:t>
      </w:r>
      <w:r>
        <w:t>Западной</w:t>
      </w:r>
      <w:r>
        <w:rPr>
          <w:spacing w:val="3"/>
        </w:rPr>
        <w:t xml:space="preserve"> </w:t>
      </w:r>
      <w:r>
        <w:t>Сибири.</w:t>
      </w:r>
    </w:p>
    <w:p w:rsidR="00CD081E" w:rsidRDefault="00BD4E48">
      <w:pPr>
        <w:pStyle w:val="a3"/>
        <w:ind w:right="1126"/>
      </w:pPr>
      <w:r>
        <w:t>Социальная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Дворянство.</w:t>
      </w:r>
      <w:r>
        <w:rPr>
          <w:spacing w:val="1"/>
        </w:rPr>
        <w:t xml:space="preserve"> </w:t>
      </w:r>
      <w:r>
        <w:t>Служилые</w:t>
      </w:r>
      <w:r>
        <w:rPr>
          <w:spacing w:val="1"/>
        </w:rPr>
        <w:t xml:space="preserve"> </w:t>
      </w:r>
      <w:r>
        <w:t>люди.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Государева</w:t>
      </w:r>
      <w:r>
        <w:rPr>
          <w:spacing w:val="1"/>
        </w:rPr>
        <w:t xml:space="preserve"> </w:t>
      </w:r>
      <w:r>
        <w:t>двора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«служилых</w:t>
      </w:r>
      <w:r>
        <w:rPr>
          <w:spacing w:val="1"/>
        </w:rPr>
        <w:t xml:space="preserve"> </w:t>
      </w:r>
      <w:r>
        <w:t>городов».</w:t>
      </w:r>
      <w:r>
        <w:rPr>
          <w:spacing w:val="1"/>
        </w:rPr>
        <w:t xml:space="preserve"> </w:t>
      </w:r>
      <w:r>
        <w:t>Торгово-ремесленное</w:t>
      </w:r>
      <w:r>
        <w:rPr>
          <w:spacing w:val="1"/>
        </w:rPr>
        <w:t xml:space="preserve"> </w:t>
      </w:r>
      <w:r>
        <w:t>население городов. Духовенство. Начало закрепощения крестьян: Указ о «заповедных</w:t>
      </w:r>
      <w:r>
        <w:rPr>
          <w:spacing w:val="1"/>
        </w:rPr>
        <w:t xml:space="preserve"> </w:t>
      </w:r>
      <w:r>
        <w:t>летах».</w:t>
      </w:r>
      <w:r>
        <w:rPr>
          <w:spacing w:val="3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вольного</w:t>
      </w:r>
      <w:r>
        <w:rPr>
          <w:spacing w:val="2"/>
        </w:rPr>
        <w:t xml:space="preserve"> </w:t>
      </w:r>
      <w:r>
        <w:t>казачества.</w:t>
      </w:r>
    </w:p>
    <w:p w:rsidR="00CD081E" w:rsidRDefault="00BD4E48">
      <w:pPr>
        <w:pStyle w:val="a3"/>
        <w:ind w:right="1126"/>
      </w:pPr>
      <w:r>
        <w:t>Многонациональный состав населения Русского государства. Финно-угорские</w:t>
      </w:r>
      <w:r>
        <w:rPr>
          <w:spacing w:val="1"/>
        </w:rPr>
        <w:t xml:space="preserve"> </w:t>
      </w:r>
      <w:r>
        <w:t>народы.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Поволжья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присоединения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Служилые</w:t>
      </w:r>
      <w:r>
        <w:rPr>
          <w:spacing w:val="1"/>
        </w:rPr>
        <w:t xml:space="preserve"> </w:t>
      </w:r>
      <w:r>
        <w:t>татары.</w:t>
      </w:r>
      <w:r>
        <w:rPr>
          <w:spacing w:val="1"/>
        </w:rPr>
        <w:t xml:space="preserve"> </w:t>
      </w:r>
      <w:r>
        <w:t>Сосуществование религий в Российском государстве. Русская православная церковь.</w:t>
      </w:r>
      <w:r>
        <w:rPr>
          <w:spacing w:val="1"/>
        </w:rPr>
        <w:t xml:space="preserve"> </w:t>
      </w:r>
      <w:r>
        <w:t>Мусульманское духовенство.</w:t>
      </w:r>
    </w:p>
    <w:p w:rsidR="00CD081E" w:rsidRDefault="00BD4E48">
      <w:pPr>
        <w:pStyle w:val="a3"/>
        <w:ind w:right="1134"/>
      </w:pPr>
      <w:r>
        <w:t>Опричнина, дискуссия о её причинах и характере. Опричный террор. Разгром</w:t>
      </w:r>
      <w:r>
        <w:rPr>
          <w:spacing w:val="1"/>
        </w:rPr>
        <w:t xml:space="preserve"> </w:t>
      </w:r>
      <w:r>
        <w:t>Новгорода и Пскова. Московские казни 1570 г. Результаты и последствия опричнины.</w:t>
      </w:r>
      <w:r>
        <w:rPr>
          <w:spacing w:val="1"/>
        </w:rPr>
        <w:t xml:space="preserve"> </w:t>
      </w:r>
      <w:r>
        <w:t>Противоречивость</w:t>
      </w:r>
      <w:r>
        <w:rPr>
          <w:spacing w:val="-3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Ивана</w:t>
      </w:r>
      <w:r>
        <w:rPr>
          <w:spacing w:val="-5"/>
        </w:rPr>
        <w:t xml:space="preserve"> </w:t>
      </w:r>
      <w:r>
        <w:t>Грозного.</w:t>
      </w:r>
      <w:r>
        <w:rPr>
          <w:spacing w:val="-3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цена</w:t>
      </w:r>
      <w:r>
        <w:rPr>
          <w:spacing w:val="-5"/>
        </w:rPr>
        <w:t xml:space="preserve"> </w:t>
      </w:r>
      <w:r>
        <w:t>преобразований.</w:t>
      </w:r>
    </w:p>
    <w:p w:rsidR="00CD081E" w:rsidRDefault="00BD4E48">
      <w:pPr>
        <w:pStyle w:val="a3"/>
        <w:spacing w:before="1"/>
        <w:ind w:right="1127"/>
      </w:pP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XVI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Царь Фёдор</w:t>
      </w:r>
      <w:r>
        <w:rPr>
          <w:spacing w:val="1"/>
        </w:rPr>
        <w:t xml:space="preserve"> </w:t>
      </w:r>
      <w:r>
        <w:t>Иванович.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боярском</w:t>
      </w:r>
      <w:r>
        <w:rPr>
          <w:spacing w:val="1"/>
        </w:rPr>
        <w:t xml:space="preserve"> </w:t>
      </w:r>
      <w:r>
        <w:t>окружении.</w:t>
      </w:r>
      <w:r>
        <w:rPr>
          <w:spacing w:val="1"/>
        </w:rPr>
        <w:t xml:space="preserve"> </w:t>
      </w:r>
      <w:r>
        <w:t>Правление</w:t>
      </w:r>
      <w:r>
        <w:rPr>
          <w:spacing w:val="1"/>
        </w:rPr>
        <w:t xml:space="preserve"> </w:t>
      </w:r>
      <w:r>
        <w:t>Бориса</w:t>
      </w:r>
      <w:r>
        <w:rPr>
          <w:spacing w:val="1"/>
        </w:rPr>
        <w:t xml:space="preserve"> </w:t>
      </w:r>
      <w:r>
        <w:t>Годунова.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патриаршества.</w:t>
      </w:r>
      <w:r>
        <w:rPr>
          <w:spacing w:val="1"/>
        </w:rPr>
        <w:t xml:space="preserve"> </w:t>
      </w:r>
      <w:r>
        <w:t>Тявзинский</w:t>
      </w:r>
      <w:r>
        <w:rPr>
          <w:spacing w:val="1"/>
        </w:rPr>
        <w:t xml:space="preserve"> </w:t>
      </w:r>
      <w:r>
        <w:t>мирный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Швецией: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Прибалтике.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Крымским</w:t>
      </w:r>
      <w:r>
        <w:rPr>
          <w:spacing w:val="1"/>
        </w:rPr>
        <w:t xml:space="preserve"> </w:t>
      </w:r>
      <w:r>
        <w:t>ханством.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крепостей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засечных</w:t>
      </w:r>
      <w:r>
        <w:rPr>
          <w:spacing w:val="41"/>
        </w:rPr>
        <w:t xml:space="preserve"> </w:t>
      </w:r>
      <w:r>
        <w:t>черт.</w:t>
      </w:r>
      <w:r>
        <w:rPr>
          <w:spacing w:val="49"/>
        </w:rPr>
        <w:t xml:space="preserve"> </w:t>
      </w:r>
      <w:r>
        <w:t>Продолжение</w:t>
      </w:r>
      <w:r>
        <w:rPr>
          <w:spacing w:val="41"/>
        </w:rPr>
        <w:t xml:space="preserve"> </w:t>
      </w:r>
      <w:r>
        <w:t>закрепощения</w:t>
      </w:r>
      <w:r>
        <w:rPr>
          <w:spacing w:val="46"/>
        </w:rPr>
        <w:t xml:space="preserve"> </w:t>
      </w:r>
      <w:r>
        <w:t>крестьянства:</w:t>
      </w:r>
      <w:r>
        <w:rPr>
          <w:spacing w:val="47"/>
        </w:rPr>
        <w:t xml:space="preserve"> </w:t>
      </w:r>
      <w:r>
        <w:t>Указ</w:t>
      </w:r>
      <w:r>
        <w:rPr>
          <w:spacing w:val="47"/>
        </w:rPr>
        <w:t xml:space="preserve"> </w:t>
      </w:r>
      <w:r>
        <w:t>об</w:t>
      </w:r>
      <w:r>
        <w:rPr>
          <w:spacing w:val="45"/>
        </w:rPr>
        <w:t xml:space="preserve"> </w:t>
      </w:r>
      <w:r>
        <w:t>«урочных</w:t>
      </w:r>
      <w:r>
        <w:rPr>
          <w:spacing w:val="41"/>
        </w:rPr>
        <w:t xml:space="preserve"> </w:t>
      </w:r>
      <w:r>
        <w:t>летах».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Пресечение</w:t>
      </w:r>
      <w:r>
        <w:rPr>
          <w:spacing w:val="-5"/>
        </w:rPr>
        <w:t xml:space="preserve"> </w:t>
      </w:r>
      <w:r>
        <w:t>царской</w:t>
      </w:r>
      <w:r>
        <w:rPr>
          <w:spacing w:val="-2"/>
        </w:rPr>
        <w:t xml:space="preserve"> </w:t>
      </w:r>
      <w:r>
        <w:t>династии</w:t>
      </w:r>
      <w:r>
        <w:rPr>
          <w:spacing w:val="-7"/>
        </w:rPr>
        <w:t xml:space="preserve"> </w:t>
      </w:r>
      <w:r>
        <w:t>Рюриковичей.</w:t>
      </w:r>
    </w:p>
    <w:p w:rsidR="00CD081E" w:rsidRDefault="00BD4E48">
      <w:pPr>
        <w:pStyle w:val="a3"/>
        <w:spacing w:before="2"/>
        <w:ind w:left="1670" w:firstLine="0"/>
      </w:pPr>
      <w:r>
        <w:t>Смута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</w:p>
    <w:p w:rsidR="00CD081E" w:rsidRDefault="00BD4E48">
      <w:pPr>
        <w:pStyle w:val="a3"/>
        <w:spacing w:before="5" w:line="237" w:lineRule="auto"/>
        <w:ind w:right="1124"/>
      </w:pPr>
      <w:r>
        <w:t xml:space="preserve">Накануне Смуты. Династический кризис. Земский собор </w:t>
      </w:r>
      <w:r>
        <w:rPr>
          <w:position w:val="1"/>
        </w:rPr>
        <w:t>1598 г. и избрание на</w:t>
      </w:r>
      <w:r>
        <w:rPr>
          <w:spacing w:val="1"/>
          <w:position w:val="1"/>
        </w:rPr>
        <w:t xml:space="preserve"> </w:t>
      </w:r>
      <w:r>
        <w:t>царство Бориса Годунова. Политика Бориса Годунова в отношении боярства. Голод</w:t>
      </w:r>
      <w:r>
        <w:rPr>
          <w:spacing w:val="1"/>
        </w:rPr>
        <w:t xml:space="preserve"> </w:t>
      </w:r>
      <w:r>
        <w:t>1601-1603</w:t>
      </w:r>
      <w:r>
        <w:rPr>
          <w:spacing w:val="1"/>
        </w:rPr>
        <w:t xml:space="preserve"> </w:t>
      </w:r>
      <w:r>
        <w:t>гг.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обострение</w:t>
      </w:r>
      <w:r>
        <w:rPr>
          <w:spacing w:val="-4"/>
        </w:rPr>
        <w:t xml:space="preserve"> </w:t>
      </w:r>
      <w:r>
        <w:t>социально-экономического</w:t>
      </w:r>
      <w:r>
        <w:rPr>
          <w:spacing w:val="6"/>
        </w:rPr>
        <w:t xml:space="preserve"> </w:t>
      </w:r>
      <w:r>
        <w:t>кризиса.</w:t>
      </w:r>
    </w:p>
    <w:p w:rsidR="00CD081E" w:rsidRDefault="00BD4E48">
      <w:pPr>
        <w:pStyle w:val="a3"/>
        <w:spacing w:before="4"/>
        <w:ind w:right="1129"/>
      </w:pPr>
      <w:r>
        <w:t>Смутное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причинах.</w:t>
      </w:r>
      <w:r>
        <w:rPr>
          <w:spacing w:val="1"/>
        </w:rPr>
        <w:t xml:space="preserve"> </w:t>
      </w:r>
      <w:r>
        <w:t>Самозванцы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самозванство. Личность Лжедмитрия I и его политика. Восстание 1606 г. и убийство</w:t>
      </w:r>
      <w:r>
        <w:rPr>
          <w:spacing w:val="1"/>
        </w:rPr>
        <w:t xml:space="preserve"> </w:t>
      </w:r>
      <w:r>
        <w:t>самозванца.</w:t>
      </w:r>
    </w:p>
    <w:p w:rsidR="00CD081E" w:rsidRDefault="00BD4E48">
      <w:pPr>
        <w:pStyle w:val="a3"/>
        <w:ind w:right="1128"/>
      </w:pPr>
      <w:r>
        <w:t>Царь</w:t>
      </w:r>
      <w:r>
        <w:rPr>
          <w:spacing w:val="1"/>
        </w:rPr>
        <w:t xml:space="preserve"> </w:t>
      </w:r>
      <w:r>
        <w:t>Василий</w:t>
      </w:r>
      <w:r>
        <w:rPr>
          <w:spacing w:val="1"/>
        </w:rPr>
        <w:t xml:space="preserve"> </w:t>
      </w:r>
      <w:r>
        <w:t>Шуйский.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Болотникова.</w:t>
      </w:r>
      <w:r>
        <w:rPr>
          <w:spacing w:val="1"/>
        </w:rPr>
        <w:t xml:space="preserve"> </w:t>
      </w:r>
      <w:r>
        <w:t>Перерастание</w:t>
      </w:r>
      <w:r>
        <w:rPr>
          <w:spacing w:val="-57"/>
        </w:rPr>
        <w:t xml:space="preserve"> </w:t>
      </w:r>
      <w:r>
        <w:t>внутреннего кризиса в гражданскую войну. Лжедмитрий II. Вторжение на территорию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польско-литовских</w:t>
      </w:r>
      <w:r>
        <w:rPr>
          <w:spacing w:val="1"/>
        </w:rPr>
        <w:t xml:space="preserve"> </w:t>
      </w:r>
      <w:r>
        <w:t>отрядов.</w:t>
      </w:r>
      <w:r>
        <w:rPr>
          <w:spacing w:val="1"/>
        </w:rPr>
        <w:t xml:space="preserve"> </w:t>
      </w:r>
      <w:r>
        <w:t>Тушинский</w:t>
      </w:r>
      <w:r>
        <w:rPr>
          <w:spacing w:val="1"/>
        </w:rPr>
        <w:t xml:space="preserve"> </w:t>
      </w:r>
      <w:r>
        <w:t>лагерь</w:t>
      </w:r>
      <w:r>
        <w:rPr>
          <w:spacing w:val="1"/>
        </w:rPr>
        <w:t xml:space="preserve"> </w:t>
      </w:r>
      <w:r>
        <w:t>самозванца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Москвой.</w:t>
      </w:r>
      <w:r>
        <w:rPr>
          <w:spacing w:val="1"/>
        </w:rPr>
        <w:t xml:space="preserve"> </w:t>
      </w:r>
      <w:r>
        <w:t>Оборона Троице-Сергиева монастыря. Выборгский договор между Россией и Швецией.</w:t>
      </w:r>
      <w:r>
        <w:rPr>
          <w:spacing w:val="-57"/>
        </w:rPr>
        <w:t xml:space="preserve"> </w:t>
      </w:r>
      <w:r>
        <w:t>Поход войска М.В. Скопина-Шуйского и Я.-П. Делагарди и распад тушинского лагеря.</w:t>
      </w:r>
      <w:r>
        <w:rPr>
          <w:spacing w:val="1"/>
        </w:rPr>
        <w:t xml:space="preserve"> </w:t>
      </w:r>
      <w:r>
        <w:t>Открытое</w:t>
      </w:r>
      <w:r>
        <w:rPr>
          <w:spacing w:val="-7"/>
        </w:rPr>
        <w:t xml:space="preserve"> </w:t>
      </w:r>
      <w:r>
        <w:t>вступление</w:t>
      </w:r>
      <w:r>
        <w:rPr>
          <w:spacing w:val="-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Посполитой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войну</w:t>
      </w:r>
      <w:r>
        <w:rPr>
          <w:spacing w:val="-10"/>
        </w:rPr>
        <w:t xml:space="preserve"> </w:t>
      </w:r>
      <w:r>
        <w:t>против России.</w:t>
      </w:r>
      <w:r>
        <w:rPr>
          <w:spacing w:val="2"/>
        </w:rPr>
        <w:t xml:space="preserve"> </w:t>
      </w:r>
      <w:r>
        <w:t>Оборона</w:t>
      </w:r>
      <w:r>
        <w:rPr>
          <w:spacing w:val="-1"/>
        </w:rPr>
        <w:t xml:space="preserve"> </w:t>
      </w:r>
      <w:r>
        <w:t>Смоленска.</w:t>
      </w:r>
    </w:p>
    <w:p w:rsidR="00CD081E" w:rsidRDefault="00BD4E48">
      <w:pPr>
        <w:pStyle w:val="a3"/>
        <w:ind w:right="1127"/>
      </w:pPr>
      <w:r>
        <w:t>Свержение Василия Шуйского и переход власти к Семибоярщине. Договор об</w:t>
      </w:r>
      <w:r>
        <w:rPr>
          <w:spacing w:val="1"/>
        </w:rPr>
        <w:t xml:space="preserve"> </w:t>
      </w:r>
      <w:r>
        <w:t>избрании на престол польского принца Владислава и вступление польско-литовского</w:t>
      </w:r>
      <w:r>
        <w:rPr>
          <w:spacing w:val="1"/>
        </w:rPr>
        <w:t xml:space="preserve"> </w:t>
      </w:r>
      <w:r>
        <w:t>гарнизона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Подъём</w:t>
      </w:r>
      <w:r>
        <w:rPr>
          <w:spacing w:val="1"/>
        </w:rPr>
        <w:t xml:space="preserve"> </w:t>
      </w:r>
      <w:r>
        <w:t>национально-освободительного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Патриарх</w:t>
      </w:r>
      <w:r>
        <w:rPr>
          <w:spacing w:val="1"/>
        </w:rPr>
        <w:t xml:space="preserve"> </w:t>
      </w:r>
      <w:r>
        <w:t>Гермоген. Московское восстание 1611 г. и сожжение города оккупантами. Первое и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земские</w:t>
      </w:r>
      <w:r>
        <w:rPr>
          <w:spacing w:val="1"/>
        </w:rPr>
        <w:t xml:space="preserve"> </w:t>
      </w:r>
      <w:r>
        <w:t>ополчения.</w:t>
      </w:r>
      <w:r>
        <w:rPr>
          <w:spacing w:val="1"/>
        </w:rPr>
        <w:t xml:space="preserve"> </w:t>
      </w:r>
      <w:r>
        <w:t>Захват</w:t>
      </w:r>
      <w:r>
        <w:rPr>
          <w:spacing w:val="1"/>
        </w:rPr>
        <w:t xml:space="preserve"> </w:t>
      </w:r>
      <w:r>
        <w:t>Новгорода</w:t>
      </w:r>
      <w:r>
        <w:rPr>
          <w:spacing w:val="1"/>
        </w:rPr>
        <w:t xml:space="preserve"> </w:t>
      </w:r>
      <w:r>
        <w:t>шведскими</w:t>
      </w:r>
      <w:r>
        <w:rPr>
          <w:spacing w:val="1"/>
        </w:rPr>
        <w:t xml:space="preserve"> </w:t>
      </w:r>
      <w:r>
        <w:t>войсками.</w:t>
      </w:r>
      <w:r>
        <w:rPr>
          <w:spacing w:val="60"/>
        </w:rPr>
        <w:t xml:space="preserve"> </w:t>
      </w:r>
      <w:r>
        <w:t>«Совет</w:t>
      </w:r>
      <w:r>
        <w:rPr>
          <w:spacing w:val="60"/>
        </w:rPr>
        <w:t xml:space="preserve"> </w:t>
      </w:r>
      <w:r>
        <w:t>всея</w:t>
      </w:r>
      <w:r>
        <w:rPr>
          <w:spacing w:val="1"/>
        </w:rPr>
        <w:t xml:space="preserve"> </w:t>
      </w:r>
      <w:r>
        <w:t>земли».</w:t>
      </w:r>
      <w:r>
        <w:rPr>
          <w:spacing w:val="3"/>
        </w:rPr>
        <w:t xml:space="preserve"> </w:t>
      </w:r>
      <w:r>
        <w:t>Освобождение</w:t>
      </w:r>
      <w:r>
        <w:rPr>
          <w:spacing w:val="1"/>
        </w:rPr>
        <w:t xml:space="preserve"> </w:t>
      </w:r>
      <w:r>
        <w:t>Москвы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1612</w:t>
      </w:r>
      <w:r>
        <w:rPr>
          <w:spacing w:val="-4"/>
        </w:rPr>
        <w:t xml:space="preserve"> </w:t>
      </w:r>
      <w:r>
        <w:t>г.</w:t>
      </w:r>
    </w:p>
    <w:p w:rsidR="00CD081E" w:rsidRDefault="00BD4E48">
      <w:pPr>
        <w:pStyle w:val="a3"/>
        <w:ind w:right="1128"/>
      </w:pPr>
      <w:r>
        <w:t>Окончание</w:t>
      </w:r>
      <w:r>
        <w:rPr>
          <w:spacing w:val="1"/>
        </w:rPr>
        <w:t xml:space="preserve"> </w:t>
      </w:r>
      <w:r>
        <w:t>Смуты.</w:t>
      </w:r>
      <w:r>
        <w:rPr>
          <w:spacing w:val="1"/>
        </w:rPr>
        <w:t xml:space="preserve"> </w:t>
      </w:r>
      <w:r>
        <w:t>Земский</w:t>
      </w:r>
      <w:r>
        <w:rPr>
          <w:spacing w:val="1"/>
        </w:rPr>
        <w:t xml:space="preserve"> </w:t>
      </w:r>
      <w:r>
        <w:t>собор</w:t>
      </w:r>
      <w:r>
        <w:rPr>
          <w:spacing w:val="1"/>
        </w:rPr>
        <w:t xml:space="preserve"> </w:t>
      </w:r>
      <w:r>
        <w:t>1613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1"/>
        </w:rPr>
        <w:t xml:space="preserve"> </w:t>
      </w:r>
      <w:r>
        <w:t>Избрание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царство</w:t>
      </w:r>
      <w:r>
        <w:rPr>
          <w:spacing w:val="1"/>
        </w:rPr>
        <w:t xml:space="preserve"> </w:t>
      </w:r>
      <w:r>
        <w:t>Михаила</w:t>
      </w:r>
      <w:r>
        <w:rPr>
          <w:spacing w:val="1"/>
        </w:rPr>
        <w:t xml:space="preserve"> </w:t>
      </w:r>
      <w:r>
        <w:t>Фёдоровича</w:t>
      </w:r>
      <w:r>
        <w:rPr>
          <w:spacing w:val="1"/>
        </w:rPr>
        <w:t xml:space="preserve"> </w:t>
      </w:r>
      <w:r>
        <w:t>Романова.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казачьими выступлениями против центральной власти. Столбовский мир со Швецией:</w:t>
      </w:r>
      <w:r>
        <w:rPr>
          <w:spacing w:val="1"/>
        </w:rPr>
        <w:t xml:space="preserve"> </w:t>
      </w:r>
      <w:r>
        <w:t>утрата выхода к Балтийскому морю. Продолжение войны с Речью Посполитой. Поход</w:t>
      </w:r>
      <w:r>
        <w:rPr>
          <w:spacing w:val="1"/>
        </w:rPr>
        <w:t xml:space="preserve"> </w:t>
      </w:r>
      <w:r>
        <w:t>принца</w:t>
      </w:r>
      <w:r>
        <w:rPr>
          <w:spacing w:val="1"/>
        </w:rPr>
        <w:t xml:space="preserve"> </w:t>
      </w:r>
      <w:r>
        <w:t>Владислава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Москву.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Деулинского</w:t>
      </w:r>
      <w:r>
        <w:rPr>
          <w:spacing w:val="1"/>
        </w:rPr>
        <w:t xml:space="preserve"> </w:t>
      </w:r>
      <w:r>
        <w:t>перемирия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Посполитой.</w:t>
      </w:r>
      <w:r>
        <w:rPr>
          <w:spacing w:val="-2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Смутного</w:t>
      </w:r>
      <w:r>
        <w:rPr>
          <w:spacing w:val="2"/>
        </w:rPr>
        <w:t xml:space="preserve"> </w:t>
      </w:r>
      <w:r>
        <w:t>времени.</w:t>
      </w:r>
    </w:p>
    <w:p w:rsidR="00CD081E" w:rsidRDefault="00BD4E48">
      <w:pPr>
        <w:pStyle w:val="a3"/>
        <w:ind w:left="1670" w:firstLine="0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XVII</w:t>
      </w:r>
      <w:r>
        <w:rPr>
          <w:spacing w:val="-2"/>
        </w:rPr>
        <w:t xml:space="preserve"> </w:t>
      </w:r>
      <w:r>
        <w:t>в.</w:t>
      </w:r>
    </w:p>
    <w:p w:rsidR="00CD081E" w:rsidRDefault="00BD4E48">
      <w:pPr>
        <w:pStyle w:val="a3"/>
        <w:spacing w:before="2"/>
        <w:ind w:right="1128"/>
      </w:pPr>
      <w:r>
        <w:t>Россия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Романовых.</w:t>
      </w:r>
      <w:r>
        <w:rPr>
          <w:spacing w:val="1"/>
        </w:rPr>
        <w:t xml:space="preserve"> </w:t>
      </w:r>
      <w:r>
        <w:t>Царствование</w:t>
      </w:r>
      <w:r>
        <w:rPr>
          <w:spacing w:val="1"/>
        </w:rPr>
        <w:t xml:space="preserve"> </w:t>
      </w:r>
      <w:r>
        <w:t>Михаила</w:t>
      </w:r>
      <w:r>
        <w:rPr>
          <w:spacing w:val="1"/>
        </w:rPr>
        <w:t xml:space="preserve"> </w:t>
      </w:r>
      <w:r>
        <w:t>Фёдоровича.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закрепощения</w:t>
      </w:r>
      <w:r>
        <w:rPr>
          <w:spacing w:val="1"/>
        </w:rPr>
        <w:t xml:space="preserve"> </w:t>
      </w:r>
      <w:r>
        <w:t>крестьян.</w:t>
      </w:r>
      <w:r>
        <w:rPr>
          <w:spacing w:val="2"/>
        </w:rPr>
        <w:t xml:space="preserve"> </w:t>
      </w:r>
      <w:r>
        <w:t>Земские соборы.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патриарха Филарета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государством.</w:t>
      </w:r>
    </w:p>
    <w:p w:rsidR="00CD081E" w:rsidRDefault="00BD4E48">
      <w:pPr>
        <w:pStyle w:val="a3"/>
        <w:ind w:right="1124"/>
      </w:pPr>
      <w:r>
        <w:t>Царь</w:t>
      </w:r>
      <w:r>
        <w:rPr>
          <w:spacing w:val="1"/>
        </w:rPr>
        <w:t xml:space="preserve"> </w:t>
      </w:r>
      <w:r>
        <w:t>Алексей</w:t>
      </w:r>
      <w:r>
        <w:rPr>
          <w:spacing w:val="1"/>
        </w:rPr>
        <w:t xml:space="preserve"> </w:t>
      </w:r>
      <w:r>
        <w:t>Михайлович.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самодержавия.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Боярской думы в управлении государством. Развитие приказного строя. Приказ Тайных</w:t>
      </w:r>
      <w:r>
        <w:rPr>
          <w:spacing w:val="-57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воеводской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уездах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постепенная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земского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Затухание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Земских</w:t>
      </w:r>
      <w:r>
        <w:rPr>
          <w:spacing w:val="1"/>
        </w:rPr>
        <w:t xml:space="preserve"> </w:t>
      </w:r>
      <w:r>
        <w:t>соборов.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Б.И.</w:t>
      </w:r>
      <w:r>
        <w:rPr>
          <w:spacing w:val="1"/>
        </w:rPr>
        <w:t xml:space="preserve"> </w:t>
      </w:r>
      <w:r>
        <w:t>Морозова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И.Д.</w:t>
      </w:r>
      <w:r>
        <w:rPr>
          <w:spacing w:val="1"/>
        </w:rPr>
        <w:t xml:space="preserve"> </w:t>
      </w:r>
      <w:r>
        <w:t>Милославского: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Патриарх</w:t>
      </w:r>
      <w:r>
        <w:rPr>
          <w:spacing w:val="1"/>
        </w:rPr>
        <w:t xml:space="preserve"> </w:t>
      </w:r>
      <w:r>
        <w:t>Никон,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конфликт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царской</w:t>
      </w:r>
      <w:r>
        <w:rPr>
          <w:spacing w:val="1"/>
        </w:rPr>
        <w:t xml:space="preserve"> </w:t>
      </w:r>
      <w:r>
        <w:t>властью.</w:t>
      </w:r>
      <w:r>
        <w:rPr>
          <w:spacing w:val="1"/>
        </w:rPr>
        <w:t xml:space="preserve"> </w:t>
      </w:r>
      <w:r>
        <w:t>Раскол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Церкви.</w:t>
      </w:r>
      <w:r>
        <w:rPr>
          <w:spacing w:val="1"/>
        </w:rPr>
        <w:t xml:space="preserve"> </w:t>
      </w:r>
      <w:r>
        <w:t>Протопоп</w:t>
      </w:r>
      <w:r>
        <w:rPr>
          <w:spacing w:val="1"/>
        </w:rPr>
        <w:t xml:space="preserve"> </w:t>
      </w:r>
      <w:r>
        <w:t>Аввакум,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старообрядчества.</w:t>
      </w:r>
      <w:r>
        <w:rPr>
          <w:spacing w:val="1"/>
        </w:rPr>
        <w:t xml:space="preserve"> </w:t>
      </w:r>
      <w:r>
        <w:t>Царь</w:t>
      </w:r>
      <w:r>
        <w:rPr>
          <w:spacing w:val="1"/>
        </w:rPr>
        <w:t xml:space="preserve"> </w:t>
      </w:r>
      <w:r>
        <w:t>Федор</w:t>
      </w:r>
      <w:r>
        <w:rPr>
          <w:spacing w:val="1"/>
        </w:rPr>
        <w:t xml:space="preserve"> </w:t>
      </w:r>
      <w:r>
        <w:t>Алексеевич.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местничества.</w:t>
      </w:r>
      <w:r>
        <w:rPr>
          <w:spacing w:val="3"/>
        </w:rPr>
        <w:t xml:space="preserve"> </w:t>
      </w:r>
      <w:r>
        <w:t>Налоговая</w:t>
      </w:r>
      <w:r>
        <w:rPr>
          <w:spacing w:val="-3"/>
        </w:rPr>
        <w:t xml:space="preserve"> </w:t>
      </w:r>
      <w:r>
        <w:t>(податная)</w:t>
      </w:r>
      <w:r>
        <w:rPr>
          <w:spacing w:val="-1"/>
        </w:rPr>
        <w:t xml:space="preserve"> </w:t>
      </w:r>
      <w:r>
        <w:t>реформа.</w:t>
      </w:r>
    </w:p>
    <w:p w:rsidR="00CD081E" w:rsidRDefault="00BD4E48">
      <w:pPr>
        <w:pStyle w:val="a3"/>
        <w:ind w:right="1131"/>
      </w:pPr>
      <w:r>
        <w:t>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мануфактуры.</w:t>
      </w:r>
      <w:r>
        <w:rPr>
          <w:spacing w:val="1"/>
        </w:rPr>
        <w:t xml:space="preserve"> </w:t>
      </w:r>
      <w:r>
        <w:t>Ярмарки.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торговых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специализации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Торговый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Новоторговый</w:t>
      </w:r>
      <w:r>
        <w:rPr>
          <w:spacing w:val="1"/>
        </w:rPr>
        <w:t xml:space="preserve"> </w:t>
      </w:r>
      <w:r>
        <w:t>уставы.</w:t>
      </w:r>
      <w:r>
        <w:rPr>
          <w:spacing w:val="1"/>
        </w:rPr>
        <w:t xml:space="preserve"> </w:t>
      </w:r>
      <w:r>
        <w:t>Торговля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европейскими</w:t>
      </w:r>
      <w:r>
        <w:rPr>
          <w:spacing w:val="2"/>
        </w:rPr>
        <w:t xml:space="preserve"> </w:t>
      </w:r>
      <w:r>
        <w:t>странами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Востоком.</w:t>
      </w:r>
    </w:p>
    <w:p w:rsidR="00CD081E" w:rsidRDefault="00BD4E48">
      <w:pPr>
        <w:pStyle w:val="a3"/>
        <w:ind w:right="1125"/>
      </w:pPr>
      <w:r>
        <w:t>Социальная структура российского общества. Государев двор, служилый город,</w:t>
      </w:r>
      <w:r>
        <w:rPr>
          <w:spacing w:val="1"/>
        </w:rPr>
        <w:t xml:space="preserve"> </w:t>
      </w:r>
      <w:r>
        <w:t>духовенство,</w:t>
      </w:r>
      <w:r>
        <w:rPr>
          <w:spacing w:val="1"/>
        </w:rPr>
        <w:t xml:space="preserve"> </w:t>
      </w:r>
      <w:r>
        <w:t>торговые</w:t>
      </w:r>
      <w:r>
        <w:rPr>
          <w:spacing w:val="1"/>
        </w:rPr>
        <w:t xml:space="preserve"> </w:t>
      </w:r>
      <w:r>
        <w:t>люди,</w:t>
      </w:r>
      <w:r>
        <w:rPr>
          <w:spacing w:val="1"/>
        </w:rPr>
        <w:t xml:space="preserve"> </w:t>
      </w:r>
      <w:r>
        <w:t>посадское</w:t>
      </w:r>
      <w:r>
        <w:rPr>
          <w:spacing w:val="1"/>
        </w:rPr>
        <w:t xml:space="preserve"> </w:t>
      </w:r>
      <w:r>
        <w:t>население,</w:t>
      </w:r>
      <w:r>
        <w:rPr>
          <w:spacing w:val="1"/>
        </w:rPr>
        <w:t xml:space="preserve"> </w:t>
      </w:r>
      <w:r>
        <w:t>стрельцы,</w:t>
      </w:r>
      <w:r>
        <w:rPr>
          <w:spacing w:val="1"/>
        </w:rPr>
        <w:t xml:space="preserve"> </w:t>
      </w:r>
      <w:r>
        <w:t>служилые</w:t>
      </w:r>
      <w:r>
        <w:rPr>
          <w:spacing w:val="1"/>
        </w:rPr>
        <w:t xml:space="preserve"> </w:t>
      </w:r>
      <w:r>
        <w:t>иноземцы,</w:t>
      </w:r>
      <w:r>
        <w:rPr>
          <w:spacing w:val="1"/>
        </w:rPr>
        <w:t xml:space="preserve"> </w:t>
      </w:r>
      <w:r>
        <w:t>казаки, крестьяне, холопы. Русская деревня в XVII в. Городские восстания середины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Соляной</w:t>
      </w:r>
      <w:r>
        <w:rPr>
          <w:spacing w:val="1"/>
        </w:rPr>
        <w:t xml:space="preserve"> </w:t>
      </w:r>
      <w:r>
        <w:t>бунт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Псковско-Новгородское</w:t>
      </w:r>
      <w:r>
        <w:rPr>
          <w:spacing w:val="1"/>
        </w:rPr>
        <w:t xml:space="preserve"> </w:t>
      </w:r>
      <w:r>
        <w:t>восстание.</w:t>
      </w:r>
      <w:r>
        <w:rPr>
          <w:spacing w:val="61"/>
        </w:rPr>
        <w:t xml:space="preserve"> </w:t>
      </w:r>
      <w:r>
        <w:t>Соборное</w:t>
      </w:r>
      <w:r>
        <w:rPr>
          <w:spacing w:val="1"/>
        </w:rPr>
        <w:t xml:space="preserve"> </w:t>
      </w:r>
      <w:r>
        <w:t>уложение</w:t>
      </w:r>
      <w:r>
        <w:rPr>
          <w:spacing w:val="1"/>
        </w:rPr>
        <w:t xml:space="preserve"> </w:t>
      </w:r>
      <w:r>
        <w:t>1649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крепостного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распространения. Денежная реформа 1654 г. Медный бунт. Побеги крестьян на Дон и в</w:t>
      </w:r>
      <w:r>
        <w:rPr>
          <w:spacing w:val="1"/>
        </w:rPr>
        <w:t xml:space="preserve"> </w:t>
      </w:r>
      <w:r>
        <w:t>Сибирь.</w:t>
      </w:r>
      <w:r>
        <w:rPr>
          <w:spacing w:val="3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Степана</w:t>
      </w:r>
      <w:r>
        <w:rPr>
          <w:spacing w:val="1"/>
        </w:rPr>
        <w:t xml:space="preserve"> </w:t>
      </w:r>
      <w:r>
        <w:t>Разина.</w:t>
      </w:r>
    </w:p>
    <w:p w:rsidR="00CD081E" w:rsidRDefault="00BD4E48">
      <w:pPr>
        <w:pStyle w:val="a3"/>
        <w:spacing w:before="2"/>
        <w:ind w:right="1127"/>
      </w:pPr>
      <w:r>
        <w:t>Внешняя политика России в XVII в. Возобновление дипломатических контактов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Азии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Смуты.</w:t>
      </w:r>
      <w:r>
        <w:rPr>
          <w:spacing w:val="1"/>
        </w:rPr>
        <w:t xml:space="preserve"> </w:t>
      </w:r>
      <w:r>
        <w:t>Смоленская</w:t>
      </w:r>
      <w:r>
        <w:rPr>
          <w:spacing w:val="1"/>
        </w:rPr>
        <w:t xml:space="preserve"> </w:t>
      </w:r>
      <w:r>
        <w:t>война.</w:t>
      </w:r>
      <w:r>
        <w:rPr>
          <w:spacing w:val="1"/>
        </w:rPr>
        <w:t xml:space="preserve"> </w:t>
      </w:r>
      <w:r>
        <w:t>Поляновский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Контакты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православным</w:t>
      </w:r>
      <w:r>
        <w:rPr>
          <w:spacing w:val="46"/>
        </w:rPr>
        <w:t xml:space="preserve"> </w:t>
      </w:r>
      <w:r>
        <w:t>населением</w:t>
      </w:r>
      <w:r>
        <w:rPr>
          <w:spacing w:val="46"/>
        </w:rPr>
        <w:t xml:space="preserve"> </w:t>
      </w:r>
      <w:r>
        <w:t>Речи</w:t>
      </w:r>
      <w:r>
        <w:rPr>
          <w:spacing w:val="50"/>
        </w:rPr>
        <w:t xml:space="preserve"> </w:t>
      </w:r>
      <w:r>
        <w:t>Посполитой:</w:t>
      </w:r>
      <w:r>
        <w:rPr>
          <w:spacing w:val="45"/>
        </w:rPr>
        <w:t xml:space="preserve"> </w:t>
      </w:r>
      <w:r>
        <w:t>противодействие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 w:firstLine="0"/>
      </w:pPr>
      <w:r>
        <w:lastRenderedPageBreak/>
        <w:t>полонизации,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католичества.</w:t>
      </w:r>
      <w:r>
        <w:rPr>
          <w:spacing w:val="1"/>
        </w:rPr>
        <w:t xml:space="preserve"> </w:t>
      </w:r>
      <w:r>
        <w:t>Контакты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Запорожской</w:t>
      </w:r>
      <w:r>
        <w:rPr>
          <w:spacing w:val="1"/>
        </w:rPr>
        <w:t xml:space="preserve"> </w:t>
      </w:r>
      <w:r>
        <w:t>Сечью.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Богдана</w:t>
      </w:r>
      <w:r>
        <w:rPr>
          <w:spacing w:val="1"/>
        </w:rPr>
        <w:t xml:space="preserve"> </w:t>
      </w:r>
      <w:r>
        <w:t>Хмельницкого.</w:t>
      </w:r>
      <w:r>
        <w:rPr>
          <w:spacing w:val="1"/>
        </w:rPr>
        <w:t xml:space="preserve"> </w:t>
      </w:r>
      <w:r>
        <w:t>Переяславская</w:t>
      </w:r>
      <w:r>
        <w:rPr>
          <w:spacing w:val="1"/>
        </w:rPr>
        <w:t xml:space="preserve"> </w:t>
      </w:r>
      <w:r>
        <w:t>рада.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земель</w:t>
      </w:r>
      <w:r>
        <w:rPr>
          <w:spacing w:val="1"/>
        </w:rPr>
        <w:t xml:space="preserve"> </w:t>
      </w:r>
      <w:r>
        <w:t>Войска</w:t>
      </w:r>
      <w:r>
        <w:rPr>
          <w:spacing w:val="1"/>
        </w:rPr>
        <w:t xml:space="preserve"> </w:t>
      </w:r>
      <w:r>
        <w:t>Запорожского</w:t>
      </w:r>
      <w:r>
        <w:rPr>
          <w:spacing w:val="60"/>
        </w:rPr>
        <w:t xml:space="preserve"> </w:t>
      </w:r>
      <w:r>
        <w:t>в состав России. Война между Россией и Речью Посполитой 1654-1667</w:t>
      </w:r>
      <w:r>
        <w:rPr>
          <w:spacing w:val="1"/>
        </w:rPr>
        <w:t xml:space="preserve"> </w:t>
      </w:r>
      <w:r>
        <w:t xml:space="preserve">гг. Андрусовское перемирие. Русско-шведская война </w:t>
      </w:r>
      <w:r>
        <w:rPr>
          <w:position w:val="1"/>
        </w:rPr>
        <w:t>1656-1658 гг. и её результаты.</w:t>
      </w:r>
      <w:r>
        <w:rPr>
          <w:spacing w:val="1"/>
          <w:position w:val="1"/>
        </w:rPr>
        <w:t xml:space="preserve"> </w:t>
      </w:r>
      <w:r>
        <w:t>Укрепление южных</w:t>
      </w:r>
      <w:r>
        <w:rPr>
          <w:spacing w:val="-3"/>
        </w:rPr>
        <w:t xml:space="preserve"> </w:t>
      </w:r>
      <w:r>
        <w:t>рубежей.</w:t>
      </w:r>
    </w:p>
    <w:p w:rsidR="00CD081E" w:rsidRDefault="00BD4E48">
      <w:pPr>
        <w:pStyle w:val="a3"/>
        <w:spacing w:before="3"/>
        <w:ind w:right="1130"/>
      </w:pPr>
      <w:r>
        <w:t>Белгородская</w:t>
      </w:r>
      <w:r>
        <w:rPr>
          <w:spacing w:val="1"/>
        </w:rPr>
        <w:t xml:space="preserve"> </w:t>
      </w:r>
      <w:r>
        <w:t>засечная</w:t>
      </w:r>
      <w:r>
        <w:rPr>
          <w:spacing w:val="1"/>
        </w:rPr>
        <w:t xml:space="preserve"> </w:t>
      </w:r>
      <w:r>
        <w:t>черта.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Османской</w:t>
      </w:r>
      <w:r>
        <w:rPr>
          <w:spacing w:val="1"/>
        </w:rPr>
        <w:t xml:space="preserve"> </w:t>
      </w:r>
      <w:r>
        <w:t>империей.</w:t>
      </w:r>
      <w:r>
        <w:rPr>
          <w:spacing w:val="1"/>
        </w:rPr>
        <w:t xml:space="preserve"> </w:t>
      </w:r>
      <w:r>
        <w:t>«Азовское</w:t>
      </w:r>
      <w:r>
        <w:rPr>
          <w:spacing w:val="1"/>
        </w:rPr>
        <w:t xml:space="preserve"> </w:t>
      </w:r>
      <w:r>
        <w:t>осадное</w:t>
      </w:r>
      <w:r>
        <w:rPr>
          <w:spacing w:val="1"/>
        </w:rPr>
        <w:t xml:space="preserve"> </w:t>
      </w:r>
      <w:r>
        <w:t>сидение».</w:t>
      </w:r>
      <w:r>
        <w:rPr>
          <w:spacing w:val="1"/>
        </w:rPr>
        <w:t xml:space="preserve"> </w:t>
      </w:r>
      <w:r>
        <w:t>«Чигиринская</w:t>
      </w:r>
      <w:r>
        <w:rPr>
          <w:spacing w:val="1"/>
        </w:rPr>
        <w:t xml:space="preserve"> </w:t>
      </w:r>
      <w:r>
        <w:t>война»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Бахчисарайский</w:t>
      </w:r>
      <w:r>
        <w:rPr>
          <w:spacing w:val="1"/>
        </w:rPr>
        <w:t xml:space="preserve"> </w:t>
      </w:r>
      <w:r>
        <w:t>мирный</w:t>
      </w:r>
      <w:r>
        <w:rPr>
          <w:spacing w:val="61"/>
        </w:rPr>
        <w:t xml:space="preserve"> </w:t>
      </w:r>
      <w:r>
        <w:t>договор.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странами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столкновения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маньчжурами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империей</w:t>
      </w:r>
      <w:r>
        <w:rPr>
          <w:spacing w:val="3"/>
        </w:rPr>
        <w:t xml:space="preserve"> </w:t>
      </w:r>
      <w:r>
        <w:t>Цин</w:t>
      </w:r>
      <w:r>
        <w:rPr>
          <w:spacing w:val="-3"/>
        </w:rPr>
        <w:t xml:space="preserve"> </w:t>
      </w:r>
      <w:r>
        <w:t>(Китаем).</w:t>
      </w:r>
    </w:p>
    <w:p w:rsidR="00CD081E" w:rsidRDefault="00BD4E48">
      <w:pPr>
        <w:pStyle w:val="a3"/>
        <w:ind w:right="1128"/>
      </w:pPr>
      <w:r>
        <w:t>Освоение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территорий.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Эпоха</w:t>
      </w:r>
      <w:r>
        <w:rPr>
          <w:spacing w:val="1"/>
        </w:rPr>
        <w:t xml:space="preserve"> </w:t>
      </w:r>
      <w:r>
        <w:t>Великих</w:t>
      </w:r>
      <w:r>
        <w:rPr>
          <w:spacing w:val="-57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открытий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открытия.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Семёна</w:t>
      </w:r>
      <w:r>
        <w:rPr>
          <w:spacing w:val="1"/>
        </w:rPr>
        <w:t xml:space="preserve"> </w:t>
      </w:r>
      <w:r>
        <w:t>Дежнёва. Выход к Тихому океану. Походы Ерофея Хабарова и Василия Пояркова и</w:t>
      </w:r>
      <w:r>
        <w:rPr>
          <w:spacing w:val="1"/>
        </w:rPr>
        <w:t xml:space="preserve"> </w:t>
      </w:r>
      <w:r>
        <w:t>исследование бассейна реки Амур. Освоение Поволжья и Сибири. Калмыцкое ханство.</w:t>
      </w:r>
      <w:r>
        <w:rPr>
          <w:spacing w:val="1"/>
        </w:rPr>
        <w:t xml:space="preserve"> </w:t>
      </w:r>
      <w:r>
        <w:rPr>
          <w:position w:val="1"/>
        </w:rPr>
        <w:t>Ясачное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налогообложение.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Переселение</w:t>
      </w:r>
      <w:r>
        <w:rPr>
          <w:spacing w:val="1"/>
          <w:position w:val="1"/>
        </w:rPr>
        <w:t xml:space="preserve"> </w:t>
      </w:r>
      <w:r>
        <w:t>русских на</w:t>
      </w:r>
      <w:r>
        <w:rPr>
          <w:spacing w:val="1"/>
        </w:rPr>
        <w:t xml:space="preserve"> </w:t>
      </w:r>
      <w:r>
        <w:t>новые земли.</w:t>
      </w:r>
      <w:r>
        <w:rPr>
          <w:spacing w:val="1"/>
        </w:rPr>
        <w:t xml:space="preserve"> </w:t>
      </w:r>
      <w:r>
        <w:t>Миссионерство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христианизация.</w:t>
      </w:r>
      <w:r>
        <w:rPr>
          <w:spacing w:val="1"/>
        </w:rPr>
        <w:t xml:space="preserve"> </w:t>
      </w:r>
      <w:r>
        <w:t>Межэтнические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многонациональной</w:t>
      </w:r>
      <w:r>
        <w:rPr>
          <w:spacing w:val="1"/>
        </w:rPr>
        <w:t xml:space="preserve"> </w:t>
      </w:r>
      <w:r>
        <w:t>элиты.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2"/>
        </w:rPr>
        <w:t xml:space="preserve"> </w:t>
      </w:r>
      <w:r>
        <w:t>XVI–XVII</w:t>
      </w:r>
      <w:r>
        <w:rPr>
          <w:spacing w:val="-4"/>
        </w:rPr>
        <w:t xml:space="preserve"> </w:t>
      </w:r>
      <w:r>
        <w:t>вв.</w:t>
      </w:r>
    </w:p>
    <w:p w:rsidR="00CD081E" w:rsidRDefault="00BD4E48">
      <w:pPr>
        <w:pStyle w:val="a3"/>
        <w:ind w:right="1130"/>
      </w:pPr>
      <w:r>
        <w:t>Изменения в</w:t>
      </w:r>
      <w:r>
        <w:rPr>
          <w:spacing w:val="1"/>
        </w:rPr>
        <w:t xml:space="preserve"> </w:t>
      </w:r>
      <w:r>
        <w:t>картине мира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XVI‒XVII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повседневная</w:t>
      </w:r>
      <w:r>
        <w:rPr>
          <w:spacing w:val="1"/>
        </w:rPr>
        <w:t xml:space="preserve"> </w:t>
      </w:r>
      <w:r>
        <w:t>жизнь.</w:t>
      </w:r>
      <w:r>
        <w:rPr>
          <w:spacing w:val="1"/>
        </w:rPr>
        <w:t xml:space="preserve"> </w:t>
      </w:r>
      <w:r>
        <w:t>Жилище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быта.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отношения.</w:t>
      </w:r>
      <w:r>
        <w:rPr>
          <w:spacing w:val="1"/>
        </w:rPr>
        <w:t xml:space="preserve"> </w:t>
      </w:r>
      <w:r>
        <w:t>Религия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суеверия.</w:t>
      </w:r>
      <w:r>
        <w:rPr>
          <w:spacing w:val="1"/>
        </w:rPr>
        <w:t xml:space="preserve"> </w:t>
      </w:r>
      <w:r>
        <w:t>Проникновение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слоёв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страны.</w:t>
      </w:r>
    </w:p>
    <w:p w:rsidR="00CD081E" w:rsidRDefault="00BD4E48">
      <w:pPr>
        <w:pStyle w:val="a3"/>
        <w:ind w:right="1130"/>
      </w:pPr>
      <w:r>
        <w:t>Архитектура.</w:t>
      </w:r>
      <w:r>
        <w:rPr>
          <w:spacing w:val="1"/>
        </w:rPr>
        <w:t xml:space="preserve"> </w:t>
      </w:r>
      <w:r>
        <w:t>Дворцово-храмовый</w:t>
      </w:r>
      <w:r>
        <w:rPr>
          <w:spacing w:val="1"/>
        </w:rPr>
        <w:t xml:space="preserve"> </w:t>
      </w:r>
      <w:r>
        <w:t>ансамбль</w:t>
      </w:r>
      <w:r>
        <w:rPr>
          <w:spacing w:val="1"/>
        </w:rPr>
        <w:t xml:space="preserve"> </w:t>
      </w:r>
      <w:r>
        <w:t>Соборной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1"/>
        </w:rPr>
        <w:t xml:space="preserve"> </w:t>
      </w:r>
      <w:r>
        <w:t>Шатровый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архитектуре.</w:t>
      </w:r>
      <w:r>
        <w:rPr>
          <w:spacing w:val="1"/>
        </w:rPr>
        <w:t xml:space="preserve"> </w:t>
      </w:r>
      <w:r>
        <w:t>Антонио</w:t>
      </w:r>
      <w:r>
        <w:rPr>
          <w:spacing w:val="1"/>
        </w:rPr>
        <w:t xml:space="preserve"> </w:t>
      </w:r>
      <w:r>
        <w:t>Солари,</w:t>
      </w:r>
      <w:r>
        <w:rPr>
          <w:spacing w:val="1"/>
        </w:rPr>
        <w:t xml:space="preserve"> </w:t>
      </w:r>
      <w:r>
        <w:t>Алевиз</w:t>
      </w:r>
      <w:r>
        <w:rPr>
          <w:spacing w:val="1"/>
        </w:rPr>
        <w:t xml:space="preserve"> </w:t>
      </w:r>
      <w:r>
        <w:t>Фрязин,</w:t>
      </w:r>
      <w:r>
        <w:rPr>
          <w:spacing w:val="1"/>
        </w:rPr>
        <w:t xml:space="preserve"> </w:t>
      </w:r>
      <w:r>
        <w:t>Петрок</w:t>
      </w:r>
      <w:r>
        <w:rPr>
          <w:spacing w:val="60"/>
        </w:rPr>
        <w:t xml:space="preserve"> </w:t>
      </w:r>
      <w:r>
        <w:t>Малой.</w:t>
      </w:r>
      <w:r>
        <w:rPr>
          <w:spacing w:val="1"/>
        </w:rPr>
        <w:t xml:space="preserve"> </w:t>
      </w:r>
      <w:r>
        <w:t>Собор Покрова на Рву. Монастырские ансамбли (Кирилло-Белозерский, Соловецкий,</w:t>
      </w:r>
      <w:r>
        <w:rPr>
          <w:spacing w:val="1"/>
        </w:rPr>
        <w:t xml:space="preserve"> </w:t>
      </w:r>
      <w:r>
        <w:t>Ново-Иерусалимский).</w:t>
      </w:r>
      <w:r>
        <w:rPr>
          <w:spacing w:val="1"/>
        </w:rPr>
        <w:t xml:space="preserve"> </w:t>
      </w:r>
      <w:r>
        <w:t>Крепости</w:t>
      </w:r>
      <w:r>
        <w:rPr>
          <w:spacing w:val="1"/>
        </w:rPr>
        <w:t xml:space="preserve"> </w:t>
      </w:r>
      <w:r>
        <w:t>(Китай-город,</w:t>
      </w:r>
      <w:r>
        <w:rPr>
          <w:spacing w:val="61"/>
        </w:rPr>
        <w:t xml:space="preserve"> </w:t>
      </w:r>
      <w:r>
        <w:t>Смоленский,</w:t>
      </w:r>
      <w:r>
        <w:rPr>
          <w:spacing w:val="61"/>
        </w:rPr>
        <w:t xml:space="preserve"> </w:t>
      </w:r>
      <w:r>
        <w:t>Астраханский,</w:t>
      </w:r>
      <w:r>
        <w:rPr>
          <w:spacing w:val="-57"/>
        </w:rPr>
        <w:t xml:space="preserve"> </w:t>
      </w:r>
      <w:r>
        <w:t>Ростовский</w:t>
      </w:r>
      <w:r>
        <w:rPr>
          <w:spacing w:val="1"/>
        </w:rPr>
        <w:t xml:space="preserve"> </w:t>
      </w:r>
      <w:r>
        <w:t>кремли).</w:t>
      </w:r>
      <w:r>
        <w:rPr>
          <w:spacing w:val="1"/>
        </w:rPr>
        <w:t xml:space="preserve"> </w:t>
      </w:r>
      <w:r>
        <w:t>Фёдор</w:t>
      </w:r>
      <w:r>
        <w:rPr>
          <w:spacing w:val="1"/>
        </w:rPr>
        <w:t xml:space="preserve"> </w:t>
      </w:r>
      <w:r>
        <w:t>Конь.</w:t>
      </w:r>
      <w:r>
        <w:rPr>
          <w:spacing w:val="1"/>
        </w:rPr>
        <w:t xml:space="preserve"> </w:t>
      </w:r>
      <w:r>
        <w:t>Приказ</w:t>
      </w:r>
      <w:r>
        <w:rPr>
          <w:spacing w:val="1"/>
        </w:rPr>
        <w:t xml:space="preserve"> </w:t>
      </w:r>
      <w:r>
        <w:t>каменных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Деревянное</w:t>
      </w:r>
      <w:r>
        <w:rPr>
          <w:spacing w:val="1"/>
        </w:rPr>
        <w:t xml:space="preserve"> </w:t>
      </w:r>
      <w:r>
        <w:t>зодчество.</w:t>
      </w:r>
      <w:r>
        <w:rPr>
          <w:spacing w:val="1"/>
        </w:rPr>
        <w:t xml:space="preserve"> </w:t>
      </w:r>
      <w:r>
        <w:t>Изобразительное искусство. Симон Ушаков. Ярославская школа иконописи. Парсунная</w:t>
      </w:r>
      <w:r>
        <w:rPr>
          <w:spacing w:val="1"/>
        </w:rPr>
        <w:t xml:space="preserve"> </w:t>
      </w:r>
      <w:r>
        <w:t>живопись.</w:t>
      </w:r>
    </w:p>
    <w:p w:rsidR="00CD081E" w:rsidRDefault="00BD4E48">
      <w:pPr>
        <w:pStyle w:val="a3"/>
        <w:ind w:right="1132"/>
      </w:pPr>
      <w:r>
        <w:t>Летописание и начало книгопечатания. Лицевой свод. Домострой. Переписка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Грозного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князем</w:t>
      </w:r>
      <w:r>
        <w:rPr>
          <w:spacing w:val="1"/>
        </w:rPr>
        <w:t xml:space="preserve"> </w:t>
      </w:r>
      <w:r>
        <w:t>Андреем</w:t>
      </w:r>
      <w:r>
        <w:rPr>
          <w:spacing w:val="1"/>
        </w:rPr>
        <w:t xml:space="preserve"> </w:t>
      </w:r>
      <w:r>
        <w:t>Курбским.</w:t>
      </w:r>
      <w:r>
        <w:rPr>
          <w:spacing w:val="1"/>
        </w:rPr>
        <w:t xml:space="preserve"> </w:t>
      </w:r>
      <w:r>
        <w:t>Публицистика</w:t>
      </w:r>
      <w:r>
        <w:rPr>
          <w:spacing w:val="1"/>
        </w:rPr>
        <w:t xml:space="preserve"> </w:t>
      </w:r>
      <w:r>
        <w:t>Смутного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светского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Симеон</w:t>
      </w:r>
      <w:r>
        <w:rPr>
          <w:spacing w:val="1"/>
        </w:rPr>
        <w:t xml:space="preserve"> </w:t>
      </w:r>
      <w:r>
        <w:t>Полоцкий.</w:t>
      </w:r>
      <w:r>
        <w:rPr>
          <w:spacing w:val="1"/>
        </w:rPr>
        <w:t xml:space="preserve"> </w:t>
      </w:r>
      <w:r>
        <w:t>Немецкая</w:t>
      </w:r>
      <w:r>
        <w:rPr>
          <w:spacing w:val="1"/>
        </w:rPr>
        <w:t xml:space="preserve"> </w:t>
      </w:r>
      <w:r>
        <w:t>слобода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проводник</w:t>
      </w:r>
      <w:r>
        <w:rPr>
          <w:spacing w:val="-2"/>
        </w:rPr>
        <w:t xml:space="preserve"> </w:t>
      </w:r>
      <w:r>
        <w:t>европейского</w:t>
      </w:r>
      <w:r>
        <w:rPr>
          <w:spacing w:val="3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влияния.</w:t>
      </w:r>
      <w:r>
        <w:rPr>
          <w:spacing w:val="1"/>
        </w:rPr>
        <w:t xml:space="preserve"> </w:t>
      </w:r>
      <w:r>
        <w:t>Посадская сатира</w:t>
      </w:r>
      <w:r>
        <w:rPr>
          <w:spacing w:val="-1"/>
        </w:rPr>
        <w:t xml:space="preserve"> </w:t>
      </w:r>
      <w:r>
        <w:t>XVII</w:t>
      </w:r>
      <w:r>
        <w:rPr>
          <w:spacing w:val="-4"/>
        </w:rPr>
        <w:t xml:space="preserve"> </w:t>
      </w:r>
      <w:r>
        <w:t>в.</w:t>
      </w:r>
    </w:p>
    <w:p w:rsidR="00CD081E" w:rsidRDefault="00BD4E48">
      <w:pPr>
        <w:pStyle w:val="a3"/>
        <w:ind w:right="1138"/>
      </w:pPr>
      <w:r>
        <w:t>Развитие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Аптекарском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Посольском приказах. «Синопсис» Иннокентия Гизеля ‒ первое учебное пособие по</w:t>
      </w:r>
      <w:r>
        <w:rPr>
          <w:spacing w:val="1"/>
        </w:rPr>
        <w:t xml:space="preserve"> </w:t>
      </w:r>
      <w:r>
        <w:t>истории.</w:t>
      </w:r>
    </w:p>
    <w:p w:rsidR="00CD081E" w:rsidRDefault="00BD4E48">
      <w:pPr>
        <w:pStyle w:val="a3"/>
        <w:spacing w:before="3" w:line="237" w:lineRule="auto"/>
        <w:ind w:left="1670" w:right="6850" w:firstLine="0"/>
        <w:jc w:val="left"/>
      </w:pPr>
      <w:r>
        <w:t>Наш край в XVI‒XVII вв.</w:t>
      </w:r>
      <w:r>
        <w:rPr>
          <w:spacing w:val="-57"/>
        </w:rPr>
        <w:t xml:space="preserve"> </w:t>
      </w:r>
      <w:r>
        <w:t>Обобщение.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8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42" w:lineRule="auto"/>
        <w:ind w:left="1670" w:right="3940" w:firstLine="0"/>
        <w:jc w:val="left"/>
      </w:pPr>
      <w:r>
        <w:t>Всеобщая история. История Нового времени. XVIII в.</w:t>
      </w:r>
      <w:r>
        <w:rPr>
          <w:spacing w:val="-57"/>
        </w:rPr>
        <w:t xml:space="preserve"> </w:t>
      </w:r>
      <w:r>
        <w:t>Введение.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Век</w:t>
      </w:r>
      <w:r>
        <w:rPr>
          <w:spacing w:val="-3"/>
        </w:rPr>
        <w:t xml:space="preserve"> </w:t>
      </w:r>
      <w:r>
        <w:t>Просвещения.</w:t>
      </w:r>
    </w:p>
    <w:p w:rsidR="00CD081E" w:rsidRDefault="00BD4E48">
      <w:pPr>
        <w:pStyle w:val="a3"/>
        <w:spacing w:before="2"/>
        <w:ind w:right="1130"/>
      </w:pPr>
      <w:r>
        <w:t>Истоки</w:t>
      </w:r>
      <w:r>
        <w:rPr>
          <w:spacing w:val="1"/>
        </w:rPr>
        <w:t xml:space="preserve"> </w:t>
      </w:r>
      <w:r>
        <w:t>европейского</w:t>
      </w:r>
      <w:r>
        <w:rPr>
          <w:spacing w:val="1"/>
        </w:rPr>
        <w:t xml:space="preserve"> </w:t>
      </w:r>
      <w:r>
        <w:t>Просвещения.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 идей рационализма. Английское Просвещение; Д. Локк и Т. Гоббс.</w:t>
      </w:r>
      <w:r>
        <w:rPr>
          <w:spacing w:val="1"/>
        </w:rPr>
        <w:t xml:space="preserve"> </w:t>
      </w:r>
      <w:r>
        <w:t>Секуляризация (обмирщение) сознания. Культ Разума. Франция ‒ центр Просвещения.</w:t>
      </w:r>
      <w:r>
        <w:rPr>
          <w:spacing w:val="1"/>
        </w:rPr>
        <w:t xml:space="preserve"> </w:t>
      </w:r>
      <w:r>
        <w:t>Философские</w:t>
      </w:r>
      <w:r>
        <w:rPr>
          <w:spacing w:val="57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политические</w:t>
      </w:r>
      <w:r>
        <w:rPr>
          <w:spacing w:val="56"/>
        </w:rPr>
        <w:t xml:space="preserve"> </w:t>
      </w:r>
      <w:r>
        <w:t>идеи</w:t>
      </w:r>
      <w:r>
        <w:rPr>
          <w:spacing w:val="58"/>
        </w:rPr>
        <w:t xml:space="preserve"> </w:t>
      </w:r>
      <w:r>
        <w:t>Ф.</w:t>
      </w:r>
      <w:r>
        <w:rPr>
          <w:spacing w:val="3"/>
        </w:rPr>
        <w:t xml:space="preserve"> </w:t>
      </w:r>
      <w:r>
        <w:t>Вольтера,</w:t>
      </w:r>
      <w:r>
        <w:rPr>
          <w:spacing w:val="59"/>
        </w:rPr>
        <w:t xml:space="preserve"> </w:t>
      </w:r>
      <w:r>
        <w:t>Ш.</w:t>
      </w:r>
      <w:r>
        <w:rPr>
          <w:spacing w:val="5"/>
        </w:rPr>
        <w:t xml:space="preserve"> </w:t>
      </w:r>
      <w:r>
        <w:t>Монтескьё,</w:t>
      </w:r>
      <w:r>
        <w:rPr>
          <w:spacing w:val="54"/>
        </w:rPr>
        <w:t xml:space="preserve"> </w:t>
      </w:r>
      <w:r>
        <w:t>Ж. Руссо.</w:t>
      </w:r>
    </w:p>
    <w:p w:rsidR="00CD081E" w:rsidRDefault="00BD4E48">
      <w:pPr>
        <w:pStyle w:val="a3"/>
        <w:ind w:right="1134" w:firstLine="0"/>
      </w:pPr>
      <w:r>
        <w:t>«Энциклопедия»</w:t>
      </w:r>
      <w:r>
        <w:rPr>
          <w:spacing w:val="1"/>
        </w:rPr>
        <w:t xml:space="preserve"> </w:t>
      </w:r>
      <w:r>
        <w:t>(Д. Дидро,</w:t>
      </w:r>
      <w:r>
        <w:rPr>
          <w:spacing w:val="1"/>
        </w:rPr>
        <w:t xml:space="preserve"> </w:t>
      </w:r>
      <w:r>
        <w:t>Ж. Д’Аламбер).</w:t>
      </w:r>
      <w:r>
        <w:rPr>
          <w:spacing w:val="1"/>
        </w:rPr>
        <w:t xml:space="preserve"> </w:t>
      </w:r>
      <w:r>
        <w:t>Германское</w:t>
      </w:r>
      <w:r>
        <w:rPr>
          <w:spacing w:val="1"/>
        </w:rPr>
        <w:t xml:space="preserve"> </w:t>
      </w:r>
      <w:r>
        <w:t>Просвещение.</w:t>
      </w:r>
      <w:r>
        <w:rPr>
          <w:spacing w:val="1"/>
        </w:rPr>
        <w:t xml:space="preserve"> </w:t>
      </w:r>
      <w:r>
        <w:t>Распространение идей Просвещения в Америке. Влияние просветителей на изменение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отношениях</w:t>
      </w:r>
      <w:r>
        <w:rPr>
          <w:spacing w:val="-4"/>
        </w:rPr>
        <w:t xml:space="preserve"> </w:t>
      </w:r>
      <w:r>
        <w:t>власти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общества.</w:t>
      </w:r>
      <w:r>
        <w:rPr>
          <w:spacing w:val="3"/>
        </w:rPr>
        <w:t xml:space="preserve"> </w:t>
      </w:r>
      <w:r>
        <w:t>«Союз</w:t>
      </w:r>
      <w:r>
        <w:rPr>
          <w:spacing w:val="2"/>
        </w:rPr>
        <w:t xml:space="preserve"> </w:t>
      </w:r>
      <w:r>
        <w:t>королей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философов».</w:t>
      </w:r>
    </w:p>
    <w:p w:rsidR="00CD081E" w:rsidRDefault="00BD4E48">
      <w:pPr>
        <w:pStyle w:val="a3"/>
        <w:spacing w:line="274" w:lineRule="exact"/>
        <w:ind w:left="1670" w:firstLine="0"/>
      </w:pPr>
      <w:r>
        <w:t>Государства</w:t>
      </w:r>
      <w:r>
        <w:rPr>
          <w:spacing w:val="-1"/>
        </w:rPr>
        <w:t xml:space="preserve"> </w:t>
      </w:r>
      <w:r>
        <w:t>Европы</w:t>
      </w:r>
      <w:r>
        <w:rPr>
          <w:spacing w:val="-2"/>
        </w:rPr>
        <w:t xml:space="preserve"> </w:t>
      </w:r>
      <w:r>
        <w:t>в XVIII</w:t>
      </w:r>
      <w:r>
        <w:rPr>
          <w:spacing w:val="-2"/>
        </w:rPr>
        <w:t xml:space="preserve"> </w:t>
      </w:r>
      <w:r>
        <w:t>в.</w:t>
      </w:r>
    </w:p>
    <w:p w:rsidR="00CD081E" w:rsidRDefault="00BD4E48">
      <w:pPr>
        <w:pStyle w:val="a3"/>
        <w:spacing w:before="2"/>
        <w:ind w:right="1133"/>
      </w:pPr>
      <w:r>
        <w:t>Монархии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абсолютные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парламентские</w:t>
      </w:r>
      <w:r>
        <w:rPr>
          <w:spacing w:val="1"/>
        </w:rPr>
        <w:t xml:space="preserve"> </w:t>
      </w:r>
      <w:r>
        <w:t>монархии.</w:t>
      </w:r>
      <w:r>
        <w:rPr>
          <w:spacing w:val="1"/>
        </w:rPr>
        <w:t xml:space="preserve"> </w:t>
      </w:r>
      <w:r>
        <w:t>Просвещённый</w:t>
      </w:r>
      <w:r>
        <w:rPr>
          <w:spacing w:val="1"/>
        </w:rPr>
        <w:t xml:space="preserve"> </w:t>
      </w:r>
      <w:r>
        <w:t>абсолютизм:</w:t>
      </w:r>
      <w:r>
        <w:rPr>
          <w:spacing w:val="1"/>
        </w:rPr>
        <w:t xml:space="preserve"> </w:t>
      </w:r>
      <w:r>
        <w:t>правители,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практика.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сословий:</w:t>
      </w:r>
      <w:r>
        <w:rPr>
          <w:spacing w:val="3"/>
        </w:rPr>
        <w:t xml:space="preserve"> </w:t>
      </w:r>
      <w:r>
        <w:t>старые</w:t>
      </w:r>
      <w:r>
        <w:rPr>
          <w:spacing w:val="59"/>
        </w:rPr>
        <w:t xml:space="preserve"> </w:t>
      </w:r>
      <w:r>
        <w:t>порядки</w:t>
      </w:r>
      <w:r>
        <w:rPr>
          <w:spacing w:val="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новые</w:t>
      </w:r>
      <w:r>
        <w:rPr>
          <w:spacing w:val="55"/>
        </w:rPr>
        <w:t xml:space="preserve"> </w:t>
      </w:r>
      <w:r>
        <w:t>веяния.</w:t>
      </w:r>
      <w:r>
        <w:rPr>
          <w:spacing w:val="54"/>
        </w:rPr>
        <w:t xml:space="preserve"> </w:t>
      </w:r>
      <w:r>
        <w:t>Государство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Церковь.</w:t>
      </w:r>
      <w:r>
        <w:rPr>
          <w:spacing w:val="3"/>
        </w:rPr>
        <w:t xml:space="preserve"> </w:t>
      </w:r>
      <w:r>
        <w:t>Секуляризация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церковных</w:t>
      </w:r>
      <w:r>
        <w:rPr>
          <w:spacing w:val="-8"/>
        </w:rPr>
        <w:t xml:space="preserve"> </w:t>
      </w:r>
      <w:r>
        <w:t>земель.</w:t>
      </w:r>
      <w:r>
        <w:rPr>
          <w:spacing w:val="-6"/>
        </w:rPr>
        <w:t xml:space="preserve"> </w:t>
      </w:r>
      <w:r>
        <w:t>Экономическая</w:t>
      </w:r>
      <w:r>
        <w:rPr>
          <w:spacing w:val="-2"/>
        </w:rPr>
        <w:t xml:space="preserve"> </w:t>
      </w:r>
      <w:r>
        <w:t>политика</w:t>
      </w:r>
      <w:r>
        <w:rPr>
          <w:spacing w:val="-4"/>
        </w:rPr>
        <w:t xml:space="preserve"> </w:t>
      </w:r>
      <w:r>
        <w:t>власти.</w:t>
      </w:r>
      <w:r>
        <w:rPr>
          <w:spacing w:val="-1"/>
        </w:rPr>
        <w:t xml:space="preserve"> </w:t>
      </w:r>
      <w:r>
        <w:t>Меркантилизм.</w:t>
      </w:r>
    </w:p>
    <w:p w:rsidR="00CD081E" w:rsidRDefault="00BD4E48">
      <w:pPr>
        <w:pStyle w:val="a3"/>
        <w:spacing w:before="2"/>
        <w:ind w:right="1123"/>
      </w:pPr>
      <w:r>
        <w:t>Великобритания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Королевская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парламент.</w:t>
      </w:r>
      <w:r>
        <w:rPr>
          <w:spacing w:val="1"/>
        </w:rPr>
        <w:t xml:space="preserve"> </w:t>
      </w:r>
      <w:r>
        <w:t>Тори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виги.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Англии.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изобретения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машин.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фабрик,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ручного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машинным.</w:t>
      </w:r>
      <w:r>
        <w:rPr>
          <w:spacing w:val="1"/>
        </w:rPr>
        <w:t xml:space="preserve"> </w:t>
      </w:r>
      <w:r>
        <w:t>Социальные и экономические последствия промышленного переворота. Условия труда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быта фабричных</w:t>
      </w:r>
      <w:r>
        <w:rPr>
          <w:spacing w:val="-3"/>
        </w:rPr>
        <w:t xml:space="preserve"> </w:t>
      </w:r>
      <w:r>
        <w:t>рабочих.</w:t>
      </w:r>
      <w:r>
        <w:rPr>
          <w:spacing w:val="3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протеста.</w:t>
      </w:r>
      <w:r>
        <w:rPr>
          <w:spacing w:val="3"/>
        </w:rPr>
        <w:t xml:space="preserve"> </w:t>
      </w:r>
      <w:r>
        <w:t>Луддизм.</w:t>
      </w:r>
    </w:p>
    <w:p w:rsidR="00CD081E" w:rsidRDefault="00BD4E48">
      <w:pPr>
        <w:pStyle w:val="a3"/>
        <w:spacing w:line="274" w:lineRule="exact"/>
        <w:ind w:left="1670" w:firstLine="0"/>
      </w:pPr>
      <w:r>
        <w:t>Франция.</w:t>
      </w:r>
      <w:r>
        <w:rPr>
          <w:spacing w:val="93"/>
        </w:rPr>
        <w:t xml:space="preserve"> </w:t>
      </w:r>
      <w:r>
        <w:t xml:space="preserve">Абсолютная  </w:t>
      </w:r>
      <w:r>
        <w:rPr>
          <w:spacing w:val="29"/>
        </w:rPr>
        <w:t xml:space="preserve"> </w:t>
      </w:r>
      <w:r>
        <w:t xml:space="preserve">монархия:  </w:t>
      </w:r>
      <w:r>
        <w:rPr>
          <w:spacing w:val="30"/>
        </w:rPr>
        <w:t xml:space="preserve"> </w:t>
      </w:r>
      <w:r>
        <w:t xml:space="preserve">политика  </w:t>
      </w:r>
      <w:r>
        <w:rPr>
          <w:spacing w:val="25"/>
        </w:rPr>
        <w:t xml:space="preserve"> </w:t>
      </w:r>
      <w:r>
        <w:t xml:space="preserve">сохранения  </w:t>
      </w:r>
      <w:r>
        <w:rPr>
          <w:spacing w:val="29"/>
        </w:rPr>
        <w:t xml:space="preserve"> </w:t>
      </w:r>
      <w:r>
        <w:t xml:space="preserve">старого  </w:t>
      </w:r>
      <w:r>
        <w:rPr>
          <w:spacing w:val="29"/>
        </w:rPr>
        <w:t xml:space="preserve"> </w:t>
      </w:r>
      <w:r>
        <w:t>порядка.</w:t>
      </w:r>
    </w:p>
    <w:p w:rsidR="00CD081E" w:rsidRDefault="00BD4E48">
      <w:pPr>
        <w:pStyle w:val="a3"/>
        <w:spacing w:before="3" w:line="275" w:lineRule="exact"/>
        <w:ind w:firstLine="0"/>
      </w:pPr>
      <w:r>
        <w:t>Попытки</w:t>
      </w:r>
      <w:r>
        <w:rPr>
          <w:spacing w:val="-2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реформ.</w:t>
      </w:r>
      <w:r>
        <w:rPr>
          <w:spacing w:val="-5"/>
        </w:rPr>
        <w:t xml:space="preserve"> </w:t>
      </w:r>
      <w:r>
        <w:t>Королевская</w:t>
      </w:r>
      <w:r>
        <w:rPr>
          <w:spacing w:val="-2"/>
        </w:rPr>
        <w:t xml:space="preserve"> </w:t>
      </w:r>
      <w:r>
        <w:t>власть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сословия.</w:t>
      </w:r>
    </w:p>
    <w:p w:rsidR="00CD081E" w:rsidRDefault="00BD4E48">
      <w:pPr>
        <w:pStyle w:val="a3"/>
        <w:ind w:right="1124"/>
      </w:pPr>
      <w:r>
        <w:t>Германские государства, монархия Габсбургов, итальянские земли в</w:t>
      </w:r>
      <w:r>
        <w:rPr>
          <w:spacing w:val="1"/>
        </w:rPr>
        <w:t xml:space="preserve"> </w:t>
      </w:r>
      <w:r>
        <w:t>XVIII в.</w:t>
      </w:r>
      <w:r>
        <w:rPr>
          <w:spacing w:val="1"/>
        </w:rPr>
        <w:t xml:space="preserve"> </w:t>
      </w:r>
      <w:r>
        <w:t>Раздробленность Германии. Возвышение Пруссии. Фридрих II Великий. Габсбургская</w:t>
      </w:r>
      <w:r>
        <w:rPr>
          <w:spacing w:val="1"/>
        </w:rPr>
        <w:t xml:space="preserve"> </w:t>
      </w:r>
      <w:r>
        <w:t>монархия в XVIII в. Правление Марии Терезии и Иосифа II. Реформы просвещённого</w:t>
      </w:r>
      <w:r>
        <w:rPr>
          <w:spacing w:val="1"/>
        </w:rPr>
        <w:t xml:space="preserve"> </w:t>
      </w:r>
      <w:r>
        <w:t>абсолютизма.</w:t>
      </w:r>
      <w:r>
        <w:rPr>
          <w:spacing w:val="1"/>
        </w:rPr>
        <w:t xml:space="preserve"> </w:t>
      </w:r>
      <w:r>
        <w:t>Итальянские</w:t>
      </w:r>
      <w:r>
        <w:rPr>
          <w:spacing w:val="1"/>
        </w:rPr>
        <w:t xml:space="preserve"> </w:t>
      </w:r>
      <w:r>
        <w:t>государства: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раздробленность.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власти</w:t>
      </w:r>
      <w:r>
        <w:rPr>
          <w:spacing w:val="2"/>
        </w:rPr>
        <w:t xml:space="preserve"> </w:t>
      </w:r>
      <w:r>
        <w:t>Габсбургов</w:t>
      </w:r>
      <w:r>
        <w:rPr>
          <w:spacing w:val="3"/>
        </w:rPr>
        <w:t xml:space="preserve"> </w:t>
      </w:r>
      <w:r>
        <w:t>над частью</w:t>
      </w:r>
      <w:r>
        <w:rPr>
          <w:spacing w:val="-6"/>
        </w:rPr>
        <w:t xml:space="preserve"> </w:t>
      </w:r>
      <w:r>
        <w:t>итальянских</w:t>
      </w:r>
      <w:r>
        <w:rPr>
          <w:spacing w:val="-3"/>
        </w:rPr>
        <w:t xml:space="preserve"> </w:t>
      </w:r>
      <w:r>
        <w:t>земель.</w:t>
      </w:r>
    </w:p>
    <w:p w:rsidR="00CD081E" w:rsidRDefault="00BD4E48">
      <w:pPr>
        <w:pStyle w:val="a3"/>
        <w:spacing w:before="2"/>
        <w:ind w:right="1128"/>
      </w:pPr>
      <w:r>
        <w:t>Государства</w:t>
      </w:r>
      <w:r>
        <w:rPr>
          <w:spacing w:val="1"/>
        </w:rPr>
        <w:t xml:space="preserve"> </w:t>
      </w:r>
      <w:r>
        <w:t>Пиренейского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1"/>
        </w:rPr>
        <w:t xml:space="preserve"> </w:t>
      </w:r>
      <w:r>
        <w:t>Испания: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ослабление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позиций.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правление</w:t>
      </w:r>
      <w:r>
        <w:rPr>
          <w:spacing w:val="1"/>
        </w:rPr>
        <w:t xml:space="preserve"> </w:t>
      </w:r>
      <w:r>
        <w:t>Карла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Попытки проведения реформ в Португалии. Управление колониальными владениями</w:t>
      </w:r>
      <w:r>
        <w:rPr>
          <w:spacing w:val="1"/>
        </w:rPr>
        <w:t xml:space="preserve"> </w:t>
      </w:r>
      <w:r>
        <w:t>Испании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Португалии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Южной</w:t>
      </w:r>
      <w:r>
        <w:rPr>
          <w:spacing w:val="1"/>
        </w:rPr>
        <w:t xml:space="preserve"> </w:t>
      </w:r>
      <w:r>
        <w:t>Америке.</w:t>
      </w:r>
      <w:r>
        <w:rPr>
          <w:spacing w:val="1"/>
        </w:rPr>
        <w:t xml:space="preserve"> </w:t>
      </w:r>
      <w:r>
        <w:t>Недовольство</w:t>
      </w:r>
      <w:r>
        <w:rPr>
          <w:spacing w:val="1"/>
        </w:rPr>
        <w:t xml:space="preserve"> </w:t>
      </w:r>
      <w:r>
        <w:t>населения</w:t>
      </w:r>
      <w:r>
        <w:rPr>
          <w:spacing w:val="61"/>
        </w:rPr>
        <w:t xml:space="preserve"> </w:t>
      </w:r>
      <w:r>
        <w:t>колоний</w:t>
      </w:r>
      <w:r>
        <w:rPr>
          <w:spacing w:val="1"/>
        </w:rPr>
        <w:t xml:space="preserve"> </w:t>
      </w:r>
      <w:r>
        <w:t>политикой</w:t>
      </w:r>
      <w:r>
        <w:rPr>
          <w:spacing w:val="-3"/>
        </w:rPr>
        <w:t xml:space="preserve"> </w:t>
      </w:r>
      <w:r>
        <w:t>метрополий.</w:t>
      </w:r>
    </w:p>
    <w:p w:rsidR="00CD081E" w:rsidRDefault="00BD4E48">
      <w:pPr>
        <w:pStyle w:val="a3"/>
        <w:spacing w:before="2" w:line="285" w:lineRule="exact"/>
        <w:ind w:left="1670" w:firstLine="0"/>
      </w:pPr>
      <w:r>
        <w:t>Британские</w:t>
      </w:r>
      <w:r>
        <w:rPr>
          <w:spacing w:val="-4"/>
        </w:rPr>
        <w:t xml:space="preserve"> </w:t>
      </w:r>
      <w:r>
        <w:t>колонии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Северной</w:t>
      </w:r>
      <w:r>
        <w:rPr>
          <w:spacing w:val="-1"/>
        </w:rPr>
        <w:t xml:space="preserve"> </w:t>
      </w:r>
      <w:r>
        <w:t>Америке:</w:t>
      </w:r>
      <w:r>
        <w:rPr>
          <w:spacing w:val="-1"/>
        </w:rPr>
        <w:t xml:space="preserve"> </w:t>
      </w:r>
      <w:r>
        <w:rPr>
          <w:position w:val="1"/>
        </w:rPr>
        <w:t>борьба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за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независимость.</w:t>
      </w:r>
    </w:p>
    <w:p w:rsidR="00CD081E" w:rsidRDefault="00BD4E48">
      <w:pPr>
        <w:pStyle w:val="a3"/>
        <w:ind w:right="1128"/>
      </w:pPr>
      <w:r>
        <w:t>Создание</w:t>
      </w:r>
      <w:r>
        <w:rPr>
          <w:spacing w:val="1"/>
        </w:rPr>
        <w:t xml:space="preserve"> </w:t>
      </w:r>
      <w:r>
        <w:t>английских</w:t>
      </w:r>
      <w:r>
        <w:rPr>
          <w:spacing w:val="1"/>
        </w:rPr>
        <w:t xml:space="preserve"> </w:t>
      </w:r>
      <w:r>
        <w:t>колоний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американской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переселенцев.</w:t>
      </w:r>
      <w:r>
        <w:rPr>
          <w:spacing w:val="60"/>
        </w:rPr>
        <w:t xml:space="preserve"> </w:t>
      </w:r>
      <w:r>
        <w:t>Складывание местного самоуправления. Колонисты и индейцы. Южные</w:t>
      </w:r>
      <w:r>
        <w:rPr>
          <w:spacing w:val="1"/>
        </w:rPr>
        <w:t xml:space="preserve"> </w:t>
      </w:r>
      <w:r>
        <w:t>и северные колонии: особенности экономического развития и социальных отношений.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метрополией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колониями.</w:t>
      </w:r>
      <w:r>
        <w:rPr>
          <w:spacing w:val="1"/>
        </w:rPr>
        <w:t xml:space="preserve"> </w:t>
      </w:r>
      <w:r>
        <w:t>«Бостонское</w:t>
      </w:r>
      <w:r>
        <w:rPr>
          <w:spacing w:val="1"/>
        </w:rPr>
        <w:t xml:space="preserve"> </w:t>
      </w:r>
      <w:r>
        <w:t>чаепитие».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Континентальный конгресс (1774) и начало Войны за независимость. Первые сражения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регулярной</w:t>
      </w:r>
      <w:r>
        <w:rPr>
          <w:spacing w:val="1"/>
        </w:rPr>
        <w:t xml:space="preserve"> </w:t>
      </w:r>
      <w:r>
        <w:t>армии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командованием</w:t>
      </w:r>
      <w:r>
        <w:rPr>
          <w:spacing w:val="1"/>
        </w:rPr>
        <w:t xml:space="preserve"> </w:t>
      </w:r>
      <w:r>
        <w:t>Д. Вашингтона.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Декларации</w:t>
      </w:r>
      <w:r>
        <w:rPr>
          <w:spacing w:val="1"/>
        </w:rPr>
        <w:t xml:space="preserve"> </w:t>
      </w:r>
      <w:r>
        <w:t>независимости</w:t>
      </w:r>
      <w:r>
        <w:rPr>
          <w:spacing w:val="1"/>
        </w:rPr>
        <w:t xml:space="preserve"> </w:t>
      </w:r>
      <w:r>
        <w:t>(1776).</w:t>
      </w:r>
      <w:r>
        <w:rPr>
          <w:spacing w:val="1"/>
        </w:rPr>
        <w:t xml:space="preserve"> </w:t>
      </w:r>
      <w:r>
        <w:t>Перелом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завершение.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колонистов</w:t>
      </w:r>
      <w:r>
        <w:rPr>
          <w:spacing w:val="36"/>
        </w:rPr>
        <w:t xml:space="preserve"> </w:t>
      </w:r>
      <w:r>
        <w:t>со</w:t>
      </w:r>
      <w:r>
        <w:rPr>
          <w:spacing w:val="39"/>
        </w:rPr>
        <w:t xml:space="preserve"> </w:t>
      </w:r>
      <w:r>
        <w:t>стороны</w:t>
      </w:r>
      <w:r>
        <w:rPr>
          <w:spacing w:val="37"/>
        </w:rPr>
        <w:t xml:space="preserve"> </w:t>
      </w:r>
      <w:r>
        <w:t>России.</w:t>
      </w:r>
      <w:r>
        <w:rPr>
          <w:spacing w:val="37"/>
        </w:rPr>
        <w:t xml:space="preserve"> </w:t>
      </w:r>
      <w:r>
        <w:t>Итоги</w:t>
      </w:r>
      <w:r>
        <w:rPr>
          <w:spacing w:val="30"/>
        </w:rPr>
        <w:t xml:space="preserve"> </w:t>
      </w:r>
      <w:r>
        <w:t>Войны</w:t>
      </w:r>
      <w:r>
        <w:rPr>
          <w:spacing w:val="32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независимость.</w:t>
      </w:r>
      <w:r>
        <w:rPr>
          <w:spacing w:val="36"/>
        </w:rPr>
        <w:t xml:space="preserve"> </w:t>
      </w:r>
      <w:r>
        <w:t>Конституция</w:t>
      </w:r>
      <w:r>
        <w:rPr>
          <w:spacing w:val="35"/>
        </w:rPr>
        <w:t xml:space="preserve"> </w:t>
      </w:r>
      <w:r>
        <w:t>(1787).</w:t>
      </w:r>
    </w:p>
    <w:p w:rsidR="00CD081E" w:rsidRDefault="00BD4E48">
      <w:pPr>
        <w:pStyle w:val="a3"/>
        <w:spacing w:before="2" w:line="237" w:lineRule="auto"/>
        <w:ind w:right="1138" w:firstLine="0"/>
      </w:pPr>
      <w:r>
        <w:t>«Отцы-основатели». Билль о правах (1791). Значение завоевания североамериканскими</w:t>
      </w:r>
      <w:r>
        <w:rPr>
          <w:spacing w:val="1"/>
        </w:rPr>
        <w:t xml:space="preserve"> </w:t>
      </w:r>
      <w:r>
        <w:t>штатами</w:t>
      </w:r>
      <w:r>
        <w:rPr>
          <w:spacing w:val="-3"/>
        </w:rPr>
        <w:t xml:space="preserve"> </w:t>
      </w:r>
      <w:r>
        <w:t>независимости.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Французская</w:t>
      </w:r>
      <w:r>
        <w:rPr>
          <w:spacing w:val="-1"/>
        </w:rPr>
        <w:t xml:space="preserve"> </w:t>
      </w:r>
      <w:r>
        <w:t>революция</w:t>
      </w:r>
      <w:r>
        <w:rPr>
          <w:spacing w:val="-6"/>
        </w:rPr>
        <w:t xml:space="preserve"> </w:t>
      </w:r>
      <w:r>
        <w:t>конца</w:t>
      </w:r>
      <w:r>
        <w:rPr>
          <w:spacing w:val="2"/>
        </w:rPr>
        <w:t xml:space="preserve"> </w:t>
      </w:r>
      <w:r>
        <w:t>XVIII</w:t>
      </w:r>
      <w:r>
        <w:rPr>
          <w:spacing w:val="-4"/>
        </w:rPr>
        <w:t xml:space="preserve"> </w:t>
      </w:r>
      <w:r>
        <w:t>в.</w:t>
      </w:r>
    </w:p>
    <w:p w:rsidR="00CD081E" w:rsidRDefault="00BD4E48">
      <w:pPr>
        <w:pStyle w:val="a3"/>
        <w:ind w:right="1132"/>
      </w:pPr>
      <w:r>
        <w:t>Причины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Хронологические рамки</w:t>
      </w:r>
      <w:r>
        <w:rPr>
          <w:spacing w:val="1"/>
        </w:rPr>
        <w:t xml:space="preserve"> </w:t>
      </w:r>
      <w:r>
        <w:t>и основные этапы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Начало революции. Декларация прав человека и гражданина. Политические течения и</w:t>
      </w:r>
      <w:r>
        <w:rPr>
          <w:spacing w:val="1"/>
        </w:rPr>
        <w:t xml:space="preserve"> </w:t>
      </w:r>
      <w:r>
        <w:t>деятели</w:t>
      </w:r>
      <w:r>
        <w:rPr>
          <w:spacing w:val="1"/>
        </w:rPr>
        <w:t xml:space="preserve"> </w:t>
      </w:r>
      <w:r>
        <w:t>революции</w:t>
      </w:r>
      <w:r>
        <w:rPr>
          <w:spacing w:val="1"/>
        </w:rPr>
        <w:t xml:space="preserve"> </w:t>
      </w:r>
      <w:r>
        <w:t>(Ж. Дантон,</w:t>
      </w:r>
      <w:r>
        <w:rPr>
          <w:spacing w:val="1"/>
        </w:rPr>
        <w:t xml:space="preserve"> </w:t>
      </w:r>
      <w:r>
        <w:t>Ж-П. Марат).</w:t>
      </w:r>
      <w:r>
        <w:rPr>
          <w:spacing w:val="1"/>
        </w:rPr>
        <w:t xml:space="preserve"> </w:t>
      </w:r>
      <w:r>
        <w:t>Упразднение</w:t>
      </w:r>
      <w:r>
        <w:rPr>
          <w:spacing w:val="1"/>
        </w:rPr>
        <w:t xml:space="preserve"> </w:t>
      </w:r>
      <w:r>
        <w:t>монархии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провозглашение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Вареннский</w:t>
      </w:r>
      <w:r>
        <w:rPr>
          <w:spacing w:val="1"/>
        </w:rPr>
        <w:t xml:space="preserve"> </w:t>
      </w:r>
      <w:r>
        <w:t>кризис.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войн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монархов.</w:t>
      </w:r>
      <w:r>
        <w:rPr>
          <w:spacing w:val="22"/>
        </w:rPr>
        <w:t xml:space="preserve"> </w:t>
      </w:r>
      <w:r>
        <w:t>Казнь</w:t>
      </w:r>
      <w:r>
        <w:rPr>
          <w:spacing w:val="22"/>
        </w:rPr>
        <w:t xml:space="preserve"> </w:t>
      </w:r>
      <w:r>
        <w:t>короля.</w:t>
      </w:r>
      <w:r>
        <w:rPr>
          <w:spacing w:val="23"/>
        </w:rPr>
        <w:t xml:space="preserve"> </w:t>
      </w:r>
      <w:r>
        <w:t>Вандея.</w:t>
      </w:r>
      <w:r>
        <w:rPr>
          <w:spacing w:val="27"/>
        </w:rPr>
        <w:t xml:space="preserve"> </w:t>
      </w:r>
      <w:r>
        <w:t>Политическая</w:t>
      </w:r>
      <w:r>
        <w:rPr>
          <w:spacing w:val="25"/>
        </w:rPr>
        <w:t xml:space="preserve"> </w:t>
      </w:r>
      <w:r>
        <w:t>борьба</w:t>
      </w:r>
      <w:r>
        <w:rPr>
          <w:spacing w:val="24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годы</w:t>
      </w:r>
      <w:r>
        <w:rPr>
          <w:spacing w:val="23"/>
        </w:rPr>
        <w:t xml:space="preserve"> </w:t>
      </w:r>
      <w:r>
        <w:t>республики.</w:t>
      </w:r>
      <w:r>
        <w:rPr>
          <w:spacing w:val="27"/>
        </w:rPr>
        <w:t xml:space="preserve"> </w:t>
      </w:r>
      <w:r>
        <w:t>Конвент</w:t>
      </w:r>
      <w:r>
        <w:rPr>
          <w:spacing w:val="21"/>
        </w:rPr>
        <w:t xml:space="preserve"> </w:t>
      </w:r>
      <w:r>
        <w:t>и</w:t>
      </w:r>
    </w:p>
    <w:p w:rsidR="00CD081E" w:rsidRDefault="00BD4E48">
      <w:pPr>
        <w:pStyle w:val="a3"/>
        <w:spacing w:before="2"/>
        <w:ind w:right="1124" w:firstLine="0"/>
      </w:pPr>
      <w:r>
        <w:t xml:space="preserve">«революционный   </w:t>
      </w:r>
      <w:r>
        <w:rPr>
          <w:spacing w:val="1"/>
        </w:rPr>
        <w:t xml:space="preserve"> </w:t>
      </w:r>
      <w:r>
        <w:t>порядок     управления».     Комитет     общественного     спасения.</w:t>
      </w:r>
      <w:r>
        <w:rPr>
          <w:spacing w:val="1"/>
        </w:rPr>
        <w:t xml:space="preserve"> </w:t>
      </w:r>
      <w:r>
        <w:t>М. Робеспьер. Террор. Отказ от основ «старого мира»: культ разума, борьба против</w:t>
      </w:r>
      <w:r>
        <w:rPr>
          <w:spacing w:val="1"/>
        </w:rPr>
        <w:t xml:space="preserve"> </w:t>
      </w:r>
      <w:r>
        <w:t>церкви, новый календарь. Термидорианский переворот (27 июля 1794 г.). Учреждение</w:t>
      </w:r>
      <w:r>
        <w:rPr>
          <w:spacing w:val="1"/>
        </w:rPr>
        <w:t xml:space="preserve"> </w:t>
      </w:r>
      <w:r>
        <w:t>Директории. Наполеон Бонапарт. Государственный переворот 18-19 брюмера (ноябрь</w:t>
      </w:r>
      <w:r>
        <w:rPr>
          <w:spacing w:val="1"/>
        </w:rPr>
        <w:t xml:space="preserve"> </w:t>
      </w:r>
      <w:r>
        <w:t>1799</w:t>
      </w:r>
      <w:r>
        <w:rPr>
          <w:spacing w:val="1"/>
        </w:rPr>
        <w:t xml:space="preserve"> </w:t>
      </w:r>
      <w:r>
        <w:t>г.).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4"/>
        </w:rPr>
        <w:t xml:space="preserve"> </w:t>
      </w:r>
      <w:r>
        <w:t>режима</w:t>
      </w:r>
      <w:r>
        <w:rPr>
          <w:spacing w:val="-4"/>
        </w:rPr>
        <w:t xml:space="preserve"> </w:t>
      </w:r>
      <w:r>
        <w:t>консульства.</w:t>
      </w:r>
      <w:r>
        <w:rPr>
          <w:spacing w:val="3"/>
        </w:rPr>
        <w:t xml:space="preserve"> </w:t>
      </w:r>
      <w:r>
        <w:t>Итоги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революции.</w:t>
      </w:r>
    </w:p>
    <w:p w:rsidR="00CD081E" w:rsidRDefault="00BD4E48">
      <w:pPr>
        <w:pStyle w:val="a3"/>
        <w:spacing w:line="274" w:lineRule="exact"/>
        <w:ind w:left="1670" w:firstLine="0"/>
      </w:pPr>
      <w:r>
        <w:t>Европейская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XVIII</w:t>
      </w:r>
      <w:r>
        <w:rPr>
          <w:spacing w:val="-4"/>
        </w:rPr>
        <w:t xml:space="preserve"> </w:t>
      </w:r>
      <w:r>
        <w:t>в.</w:t>
      </w:r>
    </w:p>
    <w:p w:rsidR="00CD081E" w:rsidRDefault="00BD4E48">
      <w:pPr>
        <w:pStyle w:val="a3"/>
        <w:spacing w:before="2"/>
        <w:ind w:right="1130"/>
      </w:pPr>
      <w:r>
        <w:t>Развитие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трудах</w:t>
      </w:r>
      <w:r>
        <w:rPr>
          <w:spacing w:val="1"/>
        </w:rPr>
        <w:t xml:space="preserve"> </w:t>
      </w:r>
      <w:r>
        <w:t>математиков,</w:t>
      </w:r>
      <w:r>
        <w:rPr>
          <w:spacing w:val="61"/>
        </w:rPr>
        <w:t xml:space="preserve"> </w:t>
      </w:r>
      <w:r>
        <w:t>физиков,</w:t>
      </w:r>
      <w:r>
        <w:rPr>
          <w:spacing w:val="1"/>
        </w:rPr>
        <w:t xml:space="preserve"> </w:t>
      </w:r>
      <w:r>
        <w:t>астрономов.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науках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медицине.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географических открытий. Распространение образования. Литература XVIII в.: жанры,</w:t>
      </w:r>
      <w:r>
        <w:rPr>
          <w:spacing w:val="1"/>
        </w:rPr>
        <w:t xml:space="preserve"> </w:t>
      </w:r>
      <w:r>
        <w:t>писатели,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романы.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стили: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барокко,</w:t>
      </w:r>
      <w:r>
        <w:rPr>
          <w:spacing w:val="1"/>
        </w:rPr>
        <w:t xml:space="preserve"> </w:t>
      </w:r>
      <w:r>
        <w:t>рококо.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светская.</w:t>
      </w:r>
      <w:r>
        <w:rPr>
          <w:spacing w:val="1"/>
        </w:rPr>
        <w:t xml:space="preserve"> </w:t>
      </w:r>
      <w:r>
        <w:t>Театр: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популярные</w:t>
      </w:r>
      <w:r>
        <w:rPr>
          <w:spacing w:val="1"/>
        </w:rPr>
        <w:t xml:space="preserve"> </w:t>
      </w:r>
      <w:r>
        <w:t>авторы,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Сословный характер</w:t>
      </w:r>
      <w:r>
        <w:rPr>
          <w:spacing w:val="-1"/>
        </w:rPr>
        <w:t xml:space="preserve"> </w:t>
      </w:r>
      <w:r>
        <w:t>культуры.</w:t>
      </w:r>
      <w:r>
        <w:rPr>
          <w:spacing w:val="2"/>
        </w:rPr>
        <w:t xml:space="preserve"> </w:t>
      </w:r>
      <w:r>
        <w:t>Повседневная</w:t>
      </w:r>
      <w:r>
        <w:rPr>
          <w:spacing w:val="-5"/>
        </w:rPr>
        <w:t xml:space="preserve"> </w:t>
      </w:r>
      <w:r>
        <w:t>жизнь</w:t>
      </w:r>
      <w:r>
        <w:rPr>
          <w:spacing w:val="-9"/>
        </w:rPr>
        <w:t xml:space="preserve"> </w:t>
      </w:r>
      <w:r>
        <w:t>обитателей</w:t>
      </w:r>
      <w:r>
        <w:rPr>
          <w:spacing w:val="-4"/>
        </w:rPr>
        <w:t xml:space="preserve"> </w:t>
      </w:r>
      <w:r>
        <w:t>городов и</w:t>
      </w:r>
      <w:r>
        <w:rPr>
          <w:spacing w:val="-4"/>
        </w:rPr>
        <w:t xml:space="preserve"> </w:t>
      </w:r>
      <w:r>
        <w:t>деревень.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Международные</w:t>
      </w:r>
      <w:r>
        <w:rPr>
          <w:spacing w:val="-3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в XVIII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ind w:right="1128"/>
      </w:pPr>
      <w:r>
        <w:t>Проблемы</w:t>
      </w:r>
      <w:r>
        <w:rPr>
          <w:spacing w:val="1"/>
        </w:rPr>
        <w:t xml:space="preserve"> </w:t>
      </w:r>
      <w:r>
        <w:t>европейского</w:t>
      </w:r>
      <w:r>
        <w:rPr>
          <w:spacing w:val="1"/>
        </w:rPr>
        <w:t xml:space="preserve"> </w:t>
      </w:r>
      <w:r>
        <w:t>баланса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дипломатия.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международных отношениях в</w:t>
      </w:r>
      <w:r>
        <w:rPr>
          <w:spacing w:val="1"/>
        </w:rPr>
        <w:t xml:space="preserve"> </w:t>
      </w:r>
      <w:r>
        <w:t>XVIII в. Северная война (1700-1721). Династические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«за</w:t>
      </w:r>
      <w:r>
        <w:rPr>
          <w:spacing w:val="1"/>
        </w:rPr>
        <w:t xml:space="preserve"> </w:t>
      </w:r>
      <w:r>
        <w:t>наследство».</w:t>
      </w:r>
      <w:r>
        <w:rPr>
          <w:spacing w:val="1"/>
        </w:rPr>
        <w:t xml:space="preserve"> </w:t>
      </w:r>
      <w:r>
        <w:t>Семилетняя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(1756-1763).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Посполитой.</w:t>
      </w:r>
      <w:r>
        <w:rPr>
          <w:spacing w:val="1"/>
        </w:rPr>
        <w:t xml:space="preserve"> </w:t>
      </w:r>
      <w:r>
        <w:t>Войны</w:t>
      </w:r>
      <w:r>
        <w:rPr>
          <w:spacing w:val="2"/>
        </w:rPr>
        <w:t xml:space="preserve"> </w:t>
      </w:r>
      <w:r>
        <w:t>антифранцузских</w:t>
      </w:r>
      <w:r>
        <w:rPr>
          <w:spacing w:val="54"/>
        </w:rPr>
        <w:t xml:space="preserve"> </w:t>
      </w:r>
      <w:r>
        <w:t>коалиций</w:t>
      </w:r>
      <w:r>
        <w:rPr>
          <w:spacing w:val="1"/>
        </w:rPr>
        <w:t xml:space="preserve"> </w:t>
      </w:r>
      <w:r>
        <w:t>против</w:t>
      </w:r>
      <w:r>
        <w:rPr>
          <w:spacing w:val="2"/>
        </w:rPr>
        <w:t xml:space="preserve"> </w:t>
      </w:r>
      <w:r>
        <w:t>революционной</w:t>
      </w:r>
      <w:r>
        <w:rPr>
          <w:spacing w:val="55"/>
        </w:rPr>
        <w:t xml:space="preserve"> </w:t>
      </w:r>
      <w:r>
        <w:t>Франции.</w:t>
      </w:r>
      <w:r>
        <w:rPr>
          <w:spacing w:val="2"/>
        </w:rPr>
        <w:t xml:space="preserve"> </w:t>
      </w:r>
      <w:r>
        <w:t>Колониальные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захваты</w:t>
      </w:r>
      <w:r>
        <w:rPr>
          <w:spacing w:val="-1"/>
        </w:rPr>
        <w:t xml:space="preserve"> </w:t>
      </w:r>
      <w:r>
        <w:t>европейских</w:t>
      </w:r>
      <w:r>
        <w:rPr>
          <w:spacing w:val="-7"/>
        </w:rPr>
        <w:t xml:space="preserve"> </w:t>
      </w:r>
      <w:r>
        <w:t>держав.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Страны Востока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XVIII</w:t>
      </w:r>
      <w:r>
        <w:rPr>
          <w:spacing w:val="-2"/>
        </w:rPr>
        <w:t xml:space="preserve"> </w:t>
      </w:r>
      <w:r>
        <w:t>в.</w:t>
      </w:r>
    </w:p>
    <w:p w:rsidR="00CD081E" w:rsidRDefault="00BD4E48">
      <w:pPr>
        <w:pStyle w:val="a3"/>
        <w:ind w:right="1127"/>
      </w:pPr>
      <w:r>
        <w:t>Османская империя: от могущества к упадку. Положение населения. Попытки</w:t>
      </w:r>
      <w:r>
        <w:rPr>
          <w:spacing w:val="1"/>
        </w:rPr>
        <w:t xml:space="preserve"> </w:t>
      </w:r>
      <w:r>
        <w:t>проведения реформ; Селим III. Индия. Ослабление империи Великих Моголов. Борьба</w:t>
      </w:r>
      <w:r>
        <w:rPr>
          <w:spacing w:val="1"/>
        </w:rPr>
        <w:t xml:space="preserve"> </w:t>
      </w:r>
      <w:r>
        <w:t>европейцев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Индии.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британского</w:t>
      </w:r>
      <w:r>
        <w:rPr>
          <w:spacing w:val="1"/>
        </w:rPr>
        <w:t xml:space="preserve"> </w:t>
      </w:r>
      <w:r>
        <w:t>владычества.</w:t>
      </w:r>
      <w:r>
        <w:rPr>
          <w:spacing w:val="1"/>
        </w:rPr>
        <w:t xml:space="preserve"> </w:t>
      </w:r>
      <w:r>
        <w:t>Китай.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Цин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маньчжурских</w:t>
      </w:r>
      <w:r>
        <w:rPr>
          <w:spacing w:val="1"/>
        </w:rPr>
        <w:t xml:space="preserve"> </w:t>
      </w:r>
      <w:r>
        <w:t>императоров,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страной. Внешняя политика империи Цин; отношения с Россией. «Закрытие» Китая для</w:t>
      </w:r>
      <w:r>
        <w:rPr>
          <w:spacing w:val="-57"/>
        </w:rPr>
        <w:t xml:space="preserve"> </w:t>
      </w:r>
      <w:r>
        <w:t>иноземцев. Япония в XVIII в. Сёгуны и дайме. Положение сословий. Культура стран</w:t>
      </w:r>
      <w:r>
        <w:rPr>
          <w:spacing w:val="1"/>
        </w:rPr>
        <w:t xml:space="preserve"> </w:t>
      </w:r>
      <w:r>
        <w:t>Востока в XVIII в.</w:t>
      </w:r>
    </w:p>
    <w:p w:rsidR="00CD081E" w:rsidRDefault="00BD4E48">
      <w:pPr>
        <w:pStyle w:val="a3"/>
        <w:spacing w:before="2" w:line="285" w:lineRule="exact"/>
        <w:ind w:left="1670" w:firstLine="0"/>
        <w:jc w:val="left"/>
      </w:pPr>
      <w:r>
        <w:t>Обобщение.</w:t>
      </w:r>
      <w:r>
        <w:rPr>
          <w:spacing w:val="-5"/>
        </w:rPr>
        <w:t xml:space="preserve"> </w:t>
      </w:r>
      <w:r>
        <w:t>Историческое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наследие</w:t>
      </w:r>
      <w:r>
        <w:rPr>
          <w:spacing w:val="3"/>
        </w:rPr>
        <w:t xml:space="preserve"> </w:t>
      </w:r>
      <w:r>
        <w:rPr>
          <w:position w:val="1"/>
        </w:rPr>
        <w:t>XVIII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в.</w:t>
      </w:r>
    </w:p>
    <w:p w:rsidR="00CD081E" w:rsidRDefault="00BD4E48">
      <w:pPr>
        <w:pStyle w:val="a3"/>
        <w:spacing w:line="242" w:lineRule="auto"/>
        <w:ind w:left="1670" w:right="2281" w:firstLine="0"/>
        <w:jc w:val="left"/>
      </w:pPr>
      <w:r>
        <w:t>История России. Россия в конце XVII‒XVIII в.: от царства к империи.</w:t>
      </w:r>
      <w:r>
        <w:rPr>
          <w:spacing w:val="-57"/>
        </w:rPr>
        <w:t xml:space="preserve"> </w:t>
      </w:r>
      <w:r>
        <w:t>Введение.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эпоху</w:t>
      </w:r>
      <w:r>
        <w:rPr>
          <w:spacing w:val="-8"/>
        </w:rPr>
        <w:t xml:space="preserve"> </w:t>
      </w:r>
      <w:r>
        <w:t>преобразований</w:t>
      </w:r>
      <w:r>
        <w:rPr>
          <w:spacing w:val="-3"/>
        </w:rPr>
        <w:t xml:space="preserve"> </w:t>
      </w:r>
      <w:r>
        <w:t>Петра I.</w:t>
      </w:r>
    </w:p>
    <w:p w:rsidR="00CD081E" w:rsidRDefault="00BD4E48">
      <w:pPr>
        <w:pStyle w:val="a3"/>
        <w:spacing w:before="1"/>
        <w:ind w:right="1129"/>
      </w:pP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преобразований.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Европа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XVII</w:t>
      </w:r>
      <w:r>
        <w:rPr>
          <w:spacing w:val="1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Модернизация как жизненно важная национальная задача. Начало царствования Петра</w:t>
      </w:r>
      <w:r>
        <w:rPr>
          <w:spacing w:val="1"/>
        </w:rPr>
        <w:t xml:space="preserve"> </w:t>
      </w:r>
      <w:r>
        <w:t>I, борьба за власть. Правление царевны Софьи. Стрелецкие бунты. Хованщина. Первые</w:t>
      </w:r>
      <w:r>
        <w:rPr>
          <w:spacing w:val="1"/>
        </w:rPr>
        <w:t xml:space="preserve"> </w:t>
      </w:r>
      <w:r>
        <w:t>шаги на пути преобразований. Азовские походы. Великое посольство и его значение.</w:t>
      </w:r>
      <w:r>
        <w:rPr>
          <w:spacing w:val="1"/>
        </w:rPr>
        <w:t xml:space="preserve"> </w:t>
      </w:r>
      <w:r>
        <w:t>Сподвижники</w:t>
      </w:r>
      <w:r>
        <w:rPr>
          <w:spacing w:val="-3"/>
        </w:rPr>
        <w:t xml:space="preserve"> </w:t>
      </w:r>
      <w:r>
        <w:t>Петра</w:t>
      </w:r>
      <w:r>
        <w:rPr>
          <w:spacing w:val="4"/>
        </w:rPr>
        <w:t xml:space="preserve"> </w:t>
      </w:r>
      <w:r>
        <w:t>I.</w:t>
      </w:r>
    </w:p>
    <w:p w:rsidR="00CD081E" w:rsidRDefault="00BD4E48">
      <w:pPr>
        <w:pStyle w:val="a3"/>
        <w:ind w:right="1130"/>
      </w:pPr>
      <w:r>
        <w:t>Экономическая политика. Строительство заводов и мануфактур. Создание базы</w:t>
      </w:r>
      <w:r>
        <w:rPr>
          <w:spacing w:val="1"/>
        </w:rPr>
        <w:t xml:space="preserve"> </w:t>
      </w:r>
      <w:r>
        <w:t>металлургической индустрии на Урале. Оружейные заводы и корабельные верфи. Роль</w:t>
      </w:r>
      <w:r>
        <w:rPr>
          <w:spacing w:val="1"/>
        </w:rPr>
        <w:t xml:space="preserve"> </w:t>
      </w:r>
      <w:r>
        <w:t>государства в создании промышленности. Преобладание крепостного и подневольного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меркантилизма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протекционизма.</w:t>
      </w:r>
      <w:r>
        <w:rPr>
          <w:spacing w:val="1"/>
        </w:rPr>
        <w:t xml:space="preserve"> </w:t>
      </w:r>
      <w:r>
        <w:t>Таможенный</w:t>
      </w:r>
      <w:r>
        <w:rPr>
          <w:spacing w:val="1"/>
        </w:rPr>
        <w:t xml:space="preserve"> </w:t>
      </w:r>
      <w:r>
        <w:t>тариф</w:t>
      </w:r>
      <w:r>
        <w:rPr>
          <w:spacing w:val="1"/>
        </w:rPr>
        <w:t xml:space="preserve"> </w:t>
      </w:r>
      <w:r>
        <w:t>1724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Введение подушной</w:t>
      </w:r>
      <w:r>
        <w:rPr>
          <w:spacing w:val="-2"/>
        </w:rPr>
        <w:t xml:space="preserve"> </w:t>
      </w:r>
      <w:r>
        <w:t>подати.</w:t>
      </w:r>
    </w:p>
    <w:p w:rsidR="00CD081E" w:rsidRDefault="00BD4E48">
      <w:pPr>
        <w:pStyle w:val="a3"/>
        <w:spacing w:before="2"/>
        <w:ind w:right="1132"/>
      </w:pPr>
      <w:r>
        <w:t>Социальная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Консолидация</w:t>
      </w:r>
      <w:r>
        <w:rPr>
          <w:spacing w:val="1"/>
        </w:rPr>
        <w:t xml:space="preserve"> </w:t>
      </w:r>
      <w:r>
        <w:t>дворянского</w:t>
      </w:r>
      <w:r>
        <w:rPr>
          <w:spacing w:val="1"/>
        </w:rPr>
        <w:t xml:space="preserve"> </w:t>
      </w:r>
      <w:r>
        <w:t>сословия,</w:t>
      </w:r>
      <w:r>
        <w:rPr>
          <w:spacing w:val="1"/>
        </w:rPr>
        <w:t xml:space="preserve"> </w:t>
      </w:r>
      <w:r>
        <w:t>повышение</w:t>
      </w:r>
      <w:r>
        <w:rPr>
          <w:spacing w:val="60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роли в управлении страной. Указ о единонаследии и Табель о рангах. Противоречия в</w:t>
      </w:r>
      <w:r>
        <w:rPr>
          <w:spacing w:val="1"/>
        </w:rPr>
        <w:t xml:space="preserve"> </w:t>
      </w:r>
      <w:r>
        <w:t>политике по отношению к купечеству и городским сословиям: расширение их прав в</w:t>
      </w:r>
      <w:r>
        <w:rPr>
          <w:spacing w:val="1"/>
        </w:rPr>
        <w:t xml:space="preserve"> </w:t>
      </w:r>
      <w:r>
        <w:t>местном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налогового</w:t>
      </w:r>
      <w:r>
        <w:rPr>
          <w:spacing w:val="1"/>
        </w:rPr>
        <w:t xml:space="preserve"> </w:t>
      </w:r>
      <w:r>
        <w:t>гнета.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крестьян.</w:t>
      </w:r>
      <w:r>
        <w:rPr>
          <w:spacing w:val="1"/>
        </w:rPr>
        <w:t xml:space="preserve"> </w:t>
      </w:r>
      <w:r>
        <w:t>Переписи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(ревизии).</w:t>
      </w:r>
    </w:p>
    <w:p w:rsidR="00CD081E" w:rsidRDefault="00BD4E48">
      <w:pPr>
        <w:pStyle w:val="a3"/>
        <w:ind w:right="1136"/>
      </w:pPr>
      <w:r>
        <w:t>Реформы управления.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(бурмистры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Ратуша),</w:t>
      </w:r>
      <w:r>
        <w:rPr>
          <w:spacing w:val="1"/>
        </w:rPr>
        <w:t xml:space="preserve"> </w:t>
      </w:r>
      <w:r>
        <w:t>городская и областная (губернская) реформы. Сенат, коллегии, органы надзора и суда.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централизации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бюрократизации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Генеральный</w:t>
      </w:r>
      <w:r>
        <w:rPr>
          <w:spacing w:val="1"/>
        </w:rPr>
        <w:t xml:space="preserve"> </w:t>
      </w:r>
      <w:r>
        <w:t>регламент.</w:t>
      </w:r>
      <w:r>
        <w:rPr>
          <w:spacing w:val="1"/>
        </w:rPr>
        <w:t xml:space="preserve"> </w:t>
      </w:r>
      <w:r>
        <w:t>Санкт-Петербург</w:t>
      </w:r>
      <w:r>
        <w:rPr>
          <w:spacing w:val="3"/>
        </w:rPr>
        <w:t xml:space="preserve"> </w:t>
      </w:r>
      <w:r>
        <w:t>‒</w:t>
      </w:r>
      <w:r>
        <w:rPr>
          <w:spacing w:val="2"/>
        </w:rPr>
        <w:t xml:space="preserve"> </w:t>
      </w:r>
      <w:r>
        <w:t>новая</w:t>
      </w:r>
      <w:r>
        <w:rPr>
          <w:spacing w:val="-3"/>
        </w:rPr>
        <w:t xml:space="preserve"> </w:t>
      </w:r>
      <w:r>
        <w:t>столица.</w:t>
      </w:r>
    </w:p>
    <w:p w:rsidR="00CD081E" w:rsidRDefault="00BD4E48">
      <w:pPr>
        <w:pStyle w:val="a3"/>
        <w:ind w:left="1670" w:firstLine="0"/>
      </w:pPr>
      <w:r>
        <w:t>Первые</w:t>
      </w:r>
      <w:r>
        <w:rPr>
          <w:spacing w:val="49"/>
        </w:rPr>
        <w:t xml:space="preserve"> </w:t>
      </w:r>
      <w:r>
        <w:t>гвардейские</w:t>
      </w:r>
      <w:r>
        <w:rPr>
          <w:spacing w:val="113"/>
        </w:rPr>
        <w:t xml:space="preserve"> </w:t>
      </w:r>
      <w:r>
        <w:t>полки.</w:t>
      </w:r>
      <w:r>
        <w:rPr>
          <w:spacing w:val="114"/>
        </w:rPr>
        <w:t xml:space="preserve"> </w:t>
      </w:r>
      <w:r>
        <w:t>Создание</w:t>
      </w:r>
      <w:r>
        <w:rPr>
          <w:spacing w:val="108"/>
        </w:rPr>
        <w:t xml:space="preserve"> </w:t>
      </w:r>
      <w:r>
        <w:t>регулярной</w:t>
      </w:r>
      <w:r>
        <w:rPr>
          <w:spacing w:val="115"/>
        </w:rPr>
        <w:t xml:space="preserve"> </w:t>
      </w:r>
      <w:r>
        <w:t>армии,</w:t>
      </w:r>
      <w:r>
        <w:rPr>
          <w:spacing w:val="107"/>
        </w:rPr>
        <w:t xml:space="preserve"> </w:t>
      </w:r>
      <w:r>
        <w:t>военного</w:t>
      </w:r>
      <w:r>
        <w:rPr>
          <w:spacing w:val="114"/>
        </w:rPr>
        <w:t xml:space="preserve"> </w:t>
      </w:r>
      <w:r>
        <w:t>флота.</w:t>
      </w:r>
    </w:p>
    <w:p w:rsidR="00CD081E" w:rsidRDefault="00BD4E48">
      <w:pPr>
        <w:pStyle w:val="a3"/>
        <w:spacing w:line="275" w:lineRule="exact"/>
        <w:ind w:firstLine="0"/>
      </w:pPr>
      <w:r>
        <w:t>Рекрутские</w:t>
      </w:r>
      <w:r>
        <w:rPr>
          <w:spacing w:val="-4"/>
        </w:rPr>
        <w:t xml:space="preserve"> </w:t>
      </w:r>
      <w:r>
        <w:t>наборы.</w:t>
      </w:r>
    </w:p>
    <w:p w:rsidR="00CD081E" w:rsidRDefault="00BD4E48">
      <w:pPr>
        <w:pStyle w:val="a3"/>
        <w:spacing w:line="275" w:lineRule="exact"/>
        <w:ind w:left="1670" w:firstLine="0"/>
      </w:pPr>
      <w:r>
        <w:t xml:space="preserve">Церковная  </w:t>
      </w:r>
      <w:r>
        <w:rPr>
          <w:spacing w:val="23"/>
        </w:rPr>
        <w:t xml:space="preserve"> </w:t>
      </w:r>
      <w:r>
        <w:t xml:space="preserve">реформа.   </w:t>
      </w:r>
      <w:r>
        <w:rPr>
          <w:spacing w:val="23"/>
        </w:rPr>
        <w:t xml:space="preserve"> </w:t>
      </w:r>
      <w:r>
        <w:t xml:space="preserve">Упразднение   </w:t>
      </w:r>
      <w:r>
        <w:rPr>
          <w:spacing w:val="20"/>
        </w:rPr>
        <w:t xml:space="preserve"> </w:t>
      </w:r>
      <w:r>
        <w:t xml:space="preserve">патриаршества,   </w:t>
      </w:r>
      <w:r>
        <w:rPr>
          <w:spacing w:val="23"/>
        </w:rPr>
        <w:t xml:space="preserve"> </w:t>
      </w:r>
      <w:r>
        <w:t xml:space="preserve">учреждение   </w:t>
      </w:r>
      <w:r>
        <w:rPr>
          <w:spacing w:val="20"/>
        </w:rPr>
        <w:t xml:space="preserve"> </w:t>
      </w:r>
      <w:r>
        <w:t>Синода.</w:t>
      </w:r>
    </w:p>
    <w:p w:rsidR="00CD081E" w:rsidRDefault="00BD4E48">
      <w:pPr>
        <w:pStyle w:val="a3"/>
        <w:spacing w:before="3" w:line="275" w:lineRule="exact"/>
        <w:ind w:firstLine="0"/>
      </w:pPr>
      <w:r>
        <w:t>Положение</w:t>
      </w:r>
      <w:r>
        <w:rPr>
          <w:spacing w:val="-3"/>
        </w:rPr>
        <w:t xml:space="preserve"> </w:t>
      </w:r>
      <w:r>
        <w:t>инославных</w:t>
      </w:r>
      <w:r>
        <w:rPr>
          <w:spacing w:val="-7"/>
        </w:rPr>
        <w:t xml:space="preserve"> </w:t>
      </w:r>
      <w:r>
        <w:t>конфессий.</w:t>
      </w:r>
    </w:p>
    <w:p w:rsidR="00CD081E" w:rsidRDefault="00BD4E48">
      <w:pPr>
        <w:pStyle w:val="a3"/>
        <w:spacing w:line="275" w:lineRule="exact"/>
        <w:ind w:left="1670" w:firstLine="0"/>
      </w:pPr>
      <w:r>
        <w:t>Оппозиция</w:t>
      </w:r>
      <w:r>
        <w:rPr>
          <w:spacing w:val="3"/>
        </w:rPr>
        <w:t xml:space="preserve"> </w:t>
      </w:r>
      <w:r>
        <w:t>реформам</w:t>
      </w:r>
      <w:r>
        <w:rPr>
          <w:spacing w:val="4"/>
        </w:rPr>
        <w:t xml:space="preserve"> </w:t>
      </w:r>
      <w:r>
        <w:t>Петра</w:t>
      </w:r>
      <w:r>
        <w:rPr>
          <w:spacing w:val="7"/>
        </w:rPr>
        <w:t xml:space="preserve"> </w:t>
      </w:r>
      <w:r>
        <w:t>I.</w:t>
      </w:r>
      <w:r>
        <w:rPr>
          <w:spacing w:val="6"/>
        </w:rPr>
        <w:t xml:space="preserve"> </w:t>
      </w:r>
      <w:r>
        <w:t>Социальные</w:t>
      </w:r>
      <w:r>
        <w:rPr>
          <w:spacing w:val="3"/>
        </w:rPr>
        <w:t xml:space="preserve"> </w:t>
      </w:r>
      <w:r>
        <w:t>движения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первой</w:t>
      </w:r>
      <w:r>
        <w:rPr>
          <w:spacing w:val="4"/>
        </w:rPr>
        <w:t xml:space="preserve"> </w:t>
      </w:r>
      <w:r>
        <w:t>четверти</w:t>
      </w:r>
      <w:r>
        <w:rPr>
          <w:spacing w:val="12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</w:p>
    <w:p w:rsidR="00CD081E" w:rsidRDefault="00BD4E48">
      <w:pPr>
        <w:pStyle w:val="a3"/>
        <w:spacing w:before="3" w:line="275" w:lineRule="exact"/>
        <w:ind w:firstLine="0"/>
      </w:pPr>
      <w:r>
        <w:t>Восстания</w:t>
      </w:r>
      <w:r>
        <w:rPr>
          <w:spacing w:val="-8"/>
        </w:rPr>
        <w:t xml:space="preserve"> </w:t>
      </w:r>
      <w:r>
        <w:t>в Астрахани,</w:t>
      </w:r>
      <w:r>
        <w:rPr>
          <w:spacing w:val="-2"/>
        </w:rPr>
        <w:t xml:space="preserve"> </w:t>
      </w:r>
      <w:r>
        <w:t>Башкирии,</w:t>
      </w:r>
      <w:r>
        <w:rPr>
          <w:spacing w:val="-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Дону.</w:t>
      </w:r>
      <w:r>
        <w:rPr>
          <w:spacing w:val="-1"/>
        </w:rPr>
        <w:t xml:space="preserve"> </w:t>
      </w:r>
      <w:r>
        <w:t>Дело</w:t>
      </w:r>
      <w:r>
        <w:rPr>
          <w:spacing w:val="-3"/>
        </w:rPr>
        <w:t xml:space="preserve"> </w:t>
      </w:r>
      <w:r>
        <w:t>царевича</w:t>
      </w:r>
      <w:r>
        <w:rPr>
          <w:spacing w:val="-4"/>
        </w:rPr>
        <w:t xml:space="preserve"> </w:t>
      </w:r>
      <w:r>
        <w:t>Алексея.</w:t>
      </w:r>
    </w:p>
    <w:p w:rsidR="00CD081E" w:rsidRDefault="00BD4E48">
      <w:pPr>
        <w:pStyle w:val="a3"/>
        <w:ind w:right="1133"/>
      </w:pPr>
      <w:r>
        <w:t>Внешняя политика. Северная война. Причины и цели войны. Неудачи в начале</w:t>
      </w:r>
      <w:r>
        <w:rPr>
          <w:spacing w:val="1"/>
        </w:rPr>
        <w:t xml:space="preserve"> </w:t>
      </w:r>
      <w:r>
        <w:t>войны и их преодоление. Битва при деревне Лесная и победа под Полтавой. Прутский</w:t>
      </w:r>
      <w:r>
        <w:rPr>
          <w:spacing w:val="1"/>
        </w:rPr>
        <w:t xml:space="preserve"> </w:t>
      </w:r>
      <w:r>
        <w:t>поход. Борьба за гегемонию на Балтике. Сражения у мыса Гангут и острова Гренгам.</w:t>
      </w:r>
      <w:r>
        <w:rPr>
          <w:spacing w:val="1"/>
        </w:rPr>
        <w:t xml:space="preserve"> </w:t>
      </w:r>
      <w:r>
        <w:t>Ништадтский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берегах</w:t>
      </w:r>
      <w:r>
        <w:rPr>
          <w:spacing w:val="1"/>
        </w:rPr>
        <w:t xml:space="preserve"> </w:t>
      </w:r>
      <w:r>
        <w:t>Балтики.</w:t>
      </w:r>
      <w:r>
        <w:rPr>
          <w:spacing w:val="1"/>
        </w:rPr>
        <w:t xml:space="preserve"> </w:t>
      </w:r>
      <w:r>
        <w:t>Провозглашение России</w:t>
      </w:r>
      <w:r>
        <w:rPr>
          <w:spacing w:val="-2"/>
        </w:rPr>
        <w:t xml:space="preserve"> </w:t>
      </w:r>
      <w:r>
        <w:t>империей.</w:t>
      </w:r>
      <w:r>
        <w:rPr>
          <w:spacing w:val="-2"/>
        </w:rPr>
        <w:t xml:space="preserve"> </w:t>
      </w:r>
      <w:r>
        <w:t>Каспийский</w:t>
      </w:r>
      <w:r>
        <w:rPr>
          <w:spacing w:val="3"/>
        </w:rPr>
        <w:t xml:space="preserve"> </w:t>
      </w:r>
      <w:r>
        <w:t>поход</w:t>
      </w:r>
      <w:r>
        <w:rPr>
          <w:spacing w:val="-1"/>
        </w:rPr>
        <w:t xml:space="preserve"> </w:t>
      </w:r>
      <w:r>
        <w:t>Петра</w:t>
      </w:r>
      <w:r>
        <w:rPr>
          <w:spacing w:val="4"/>
        </w:rPr>
        <w:t xml:space="preserve"> </w:t>
      </w:r>
      <w:r>
        <w:t>I.</w:t>
      </w:r>
    </w:p>
    <w:p w:rsidR="00CD081E" w:rsidRDefault="00BD4E48">
      <w:pPr>
        <w:pStyle w:val="a3"/>
        <w:spacing w:before="1"/>
        <w:ind w:right="1133"/>
      </w:pPr>
      <w:r>
        <w:t>Преобразования Петра I в области культуры. Доминирование светского начала 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политике.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Европы.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иностранных специалистов. Введение нового летоисчисления, гражданского шрифта и</w:t>
      </w:r>
      <w:r>
        <w:rPr>
          <w:spacing w:val="1"/>
        </w:rPr>
        <w:t xml:space="preserve"> </w:t>
      </w:r>
      <w:r>
        <w:t>гражданской печати. Первая газета «Ведомости». Создание сети школ и специальных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заведений.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Академии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Петербурге.</w:t>
      </w:r>
      <w:r>
        <w:rPr>
          <w:spacing w:val="1"/>
        </w:rPr>
        <w:t xml:space="preserve"> </w:t>
      </w:r>
      <w:r>
        <w:t>Кунсткамера.</w:t>
      </w:r>
      <w:r>
        <w:rPr>
          <w:spacing w:val="1"/>
        </w:rPr>
        <w:t xml:space="preserve"> </w:t>
      </w:r>
      <w:r>
        <w:t>Светская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петровской</w:t>
      </w:r>
      <w:r>
        <w:rPr>
          <w:spacing w:val="1"/>
        </w:rPr>
        <w:t xml:space="preserve"> </w:t>
      </w:r>
      <w:r>
        <w:t>эпохи.</w:t>
      </w:r>
      <w:r>
        <w:rPr>
          <w:spacing w:val="1"/>
        </w:rPr>
        <w:t xml:space="preserve"> </w:t>
      </w:r>
      <w:r>
        <w:t>Скульптура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архитектура.</w:t>
      </w:r>
      <w:r>
        <w:rPr>
          <w:spacing w:val="3"/>
        </w:rPr>
        <w:t xml:space="preserve"> </w:t>
      </w:r>
      <w:r>
        <w:t>Памятники</w:t>
      </w:r>
      <w:r>
        <w:rPr>
          <w:spacing w:val="3"/>
        </w:rPr>
        <w:t xml:space="preserve"> </w:t>
      </w:r>
      <w:r>
        <w:t>раннего</w:t>
      </w:r>
      <w:r>
        <w:rPr>
          <w:spacing w:val="5"/>
        </w:rPr>
        <w:t xml:space="preserve"> </w:t>
      </w:r>
      <w:r>
        <w:t>барокко.</w:t>
      </w:r>
    </w:p>
    <w:p w:rsidR="00CD081E" w:rsidRDefault="00BD4E48">
      <w:pPr>
        <w:pStyle w:val="a3"/>
        <w:spacing w:line="242" w:lineRule="auto"/>
        <w:ind w:right="1130"/>
      </w:pPr>
      <w:r>
        <w:t>Повседневная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правящей</w:t>
      </w:r>
      <w:r>
        <w:rPr>
          <w:spacing w:val="1"/>
        </w:rPr>
        <w:t xml:space="preserve"> </w:t>
      </w:r>
      <w:r>
        <w:t>элиты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Перемены</w:t>
      </w:r>
      <w:r>
        <w:rPr>
          <w:spacing w:val="18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образе</w:t>
      </w:r>
      <w:r>
        <w:rPr>
          <w:spacing w:val="15"/>
        </w:rPr>
        <w:t xml:space="preserve"> </w:t>
      </w:r>
      <w:r>
        <w:t>жизни</w:t>
      </w:r>
      <w:r>
        <w:rPr>
          <w:spacing w:val="13"/>
        </w:rPr>
        <w:t xml:space="preserve"> </w:t>
      </w:r>
      <w:r>
        <w:t>российского</w:t>
      </w:r>
      <w:r>
        <w:rPr>
          <w:spacing w:val="21"/>
        </w:rPr>
        <w:t xml:space="preserve"> </w:t>
      </w:r>
      <w:r>
        <w:t>дворянства.</w:t>
      </w:r>
      <w:r>
        <w:rPr>
          <w:spacing w:val="19"/>
        </w:rPr>
        <w:t xml:space="preserve"> </w:t>
      </w:r>
      <w:r>
        <w:t>«Юности</w:t>
      </w:r>
      <w:r>
        <w:rPr>
          <w:spacing w:val="14"/>
        </w:rPr>
        <w:t xml:space="preserve"> </w:t>
      </w:r>
      <w:r>
        <w:t>честное</w:t>
      </w:r>
      <w:r>
        <w:rPr>
          <w:spacing w:val="16"/>
        </w:rPr>
        <w:t xml:space="preserve"> </w:t>
      </w:r>
      <w:r>
        <w:t>зерцало».</w:t>
      </w:r>
      <w:r>
        <w:rPr>
          <w:spacing w:val="18"/>
        </w:rPr>
        <w:t xml:space="preserve"> </w:t>
      </w:r>
      <w:r>
        <w:t>Новые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6" w:firstLine="0"/>
      </w:pPr>
      <w:r>
        <w:lastRenderedPageBreak/>
        <w:t>формы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дворянской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Ассамблеи,</w:t>
      </w:r>
      <w:r>
        <w:rPr>
          <w:spacing w:val="1"/>
        </w:rPr>
        <w:t xml:space="preserve"> </w:t>
      </w:r>
      <w:r>
        <w:t>балы,</w:t>
      </w:r>
      <w:r>
        <w:rPr>
          <w:spacing w:val="1"/>
        </w:rPr>
        <w:t xml:space="preserve"> </w:t>
      </w:r>
      <w:r>
        <w:t>светские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Европейский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одежде,</w:t>
      </w:r>
      <w:r>
        <w:rPr>
          <w:spacing w:val="1"/>
        </w:rPr>
        <w:t xml:space="preserve"> </w:t>
      </w:r>
      <w:r>
        <w:t>развлечениях,</w:t>
      </w:r>
      <w:r>
        <w:rPr>
          <w:spacing w:val="1"/>
        </w:rPr>
        <w:t xml:space="preserve"> </w:t>
      </w:r>
      <w:r>
        <w:t>питании.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положении</w:t>
      </w:r>
      <w:r>
        <w:rPr>
          <w:spacing w:val="-3"/>
        </w:rPr>
        <w:t xml:space="preserve"> </w:t>
      </w:r>
      <w:r>
        <w:t>женщин.</w:t>
      </w:r>
    </w:p>
    <w:p w:rsidR="00CD081E" w:rsidRDefault="00BD4E48">
      <w:pPr>
        <w:pStyle w:val="a3"/>
        <w:spacing w:before="2"/>
        <w:ind w:right="1128"/>
      </w:pPr>
      <w:r>
        <w:t>Итоги, последствия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 петровских преобразований.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Петра</w:t>
      </w:r>
      <w:r>
        <w:rPr>
          <w:spacing w:val="1"/>
        </w:rPr>
        <w:t xml:space="preserve"> </w:t>
      </w:r>
      <w:r>
        <w:t>I в</w:t>
      </w:r>
      <w:r>
        <w:rPr>
          <w:spacing w:val="1"/>
        </w:rPr>
        <w:t xml:space="preserve"> </w:t>
      </w:r>
      <w:r>
        <w:t>русской</w:t>
      </w:r>
      <w:r>
        <w:rPr>
          <w:spacing w:val="2"/>
        </w:rPr>
        <w:t xml:space="preserve"> </w:t>
      </w:r>
      <w:r>
        <w:t>культуре.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Россия</w:t>
      </w:r>
      <w:r>
        <w:rPr>
          <w:spacing w:val="-5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Петра</w:t>
      </w:r>
      <w:r>
        <w:rPr>
          <w:spacing w:val="-3"/>
        </w:rPr>
        <w:t xml:space="preserve"> </w:t>
      </w:r>
      <w:r>
        <w:t>I.</w:t>
      </w:r>
      <w:r>
        <w:rPr>
          <w:spacing w:val="-3"/>
        </w:rPr>
        <w:t xml:space="preserve"> </w:t>
      </w:r>
      <w:r>
        <w:t>Дворцовые</w:t>
      </w:r>
      <w:r>
        <w:rPr>
          <w:spacing w:val="-1"/>
        </w:rPr>
        <w:t xml:space="preserve"> </w:t>
      </w:r>
      <w:r>
        <w:t>перевороты.</w:t>
      </w:r>
    </w:p>
    <w:p w:rsidR="00CD081E" w:rsidRDefault="00BD4E48">
      <w:pPr>
        <w:pStyle w:val="a3"/>
        <w:ind w:right="1133"/>
      </w:pPr>
      <w:r>
        <w:t>Причины</w:t>
      </w:r>
      <w:r>
        <w:rPr>
          <w:spacing w:val="1"/>
        </w:rPr>
        <w:t xml:space="preserve"> </w:t>
      </w:r>
      <w:r>
        <w:t>нестабильности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1"/>
        </w:rPr>
        <w:t xml:space="preserve"> </w:t>
      </w:r>
      <w:r>
        <w:t>строя.</w:t>
      </w:r>
      <w:r>
        <w:rPr>
          <w:spacing w:val="1"/>
        </w:rPr>
        <w:t xml:space="preserve"> </w:t>
      </w:r>
      <w:r>
        <w:t>Дворцовые</w:t>
      </w:r>
      <w:r>
        <w:rPr>
          <w:spacing w:val="1"/>
        </w:rPr>
        <w:t xml:space="preserve"> </w:t>
      </w:r>
      <w:r>
        <w:t>перевороты.</w:t>
      </w:r>
      <w:r>
        <w:rPr>
          <w:spacing w:val="-57"/>
        </w:rPr>
        <w:t xml:space="preserve"> </w:t>
      </w:r>
      <w:r>
        <w:t>Фаворитизм. Создание Верховного тайного совета. Крушение политической карьеры</w:t>
      </w:r>
      <w:r>
        <w:rPr>
          <w:spacing w:val="1"/>
        </w:rPr>
        <w:t xml:space="preserve"> </w:t>
      </w:r>
      <w:r>
        <w:t>А.Д.</w:t>
      </w:r>
      <w:r>
        <w:rPr>
          <w:spacing w:val="1"/>
        </w:rPr>
        <w:t xml:space="preserve"> </w:t>
      </w:r>
      <w:r>
        <w:t>Меншикова.</w:t>
      </w:r>
      <w:r>
        <w:rPr>
          <w:spacing w:val="1"/>
        </w:rPr>
        <w:t xml:space="preserve"> </w:t>
      </w:r>
      <w:r>
        <w:t>Кондиции</w:t>
      </w:r>
      <w:r>
        <w:rPr>
          <w:spacing w:val="1"/>
        </w:rPr>
        <w:t xml:space="preserve"> </w:t>
      </w:r>
      <w:r>
        <w:t>«верховников»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Анны</w:t>
      </w:r>
      <w:r>
        <w:rPr>
          <w:spacing w:val="1"/>
        </w:rPr>
        <w:t xml:space="preserve"> </w:t>
      </w:r>
      <w:r>
        <w:t>Иоанновны.</w:t>
      </w:r>
      <w:r>
        <w:rPr>
          <w:spacing w:val="1"/>
        </w:rPr>
        <w:t xml:space="preserve"> </w:t>
      </w:r>
      <w:r>
        <w:t>Кабинет министров. Роль Э. Бирона, А.И. Остермана, А.П. Волынского, Б.Х. Миниха в</w:t>
      </w:r>
      <w:r>
        <w:rPr>
          <w:spacing w:val="1"/>
        </w:rPr>
        <w:t xml:space="preserve"> </w:t>
      </w:r>
      <w:r>
        <w:t>управлении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политической</w:t>
      </w:r>
      <w:r>
        <w:rPr>
          <w:spacing w:val="-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страны.</w:t>
      </w:r>
    </w:p>
    <w:p w:rsidR="00CD081E" w:rsidRDefault="00BD4E48">
      <w:pPr>
        <w:pStyle w:val="a3"/>
        <w:spacing w:before="4" w:line="237" w:lineRule="auto"/>
        <w:ind w:right="1128"/>
      </w:pPr>
      <w:r>
        <w:t>Укрепление границ империи на восточной и юго-восточной окраинах. Переход</w:t>
      </w:r>
      <w:r>
        <w:rPr>
          <w:spacing w:val="1"/>
        </w:rPr>
        <w:t xml:space="preserve"> </w:t>
      </w:r>
      <w:r>
        <w:t>Младшего</w:t>
      </w:r>
      <w:r>
        <w:rPr>
          <w:spacing w:val="-2"/>
        </w:rPr>
        <w:t xml:space="preserve"> </w:t>
      </w:r>
      <w:r>
        <w:t>жуза под</w:t>
      </w:r>
      <w:r>
        <w:rPr>
          <w:spacing w:val="-3"/>
        </w:rPr>
        <w:t xml:space="preserve"> </w:t>
      </w:r>
      <w:r>
        <w:t>суверенитет</w:t>
      </w:r>
      <w:r>
        <w:rPr>
          <w:spacing w:val="-1"/>
        </w:rPr>
        <w:t xml:space="preserve"> </w:t>
      </w:r>
      <w:r>
        <w:t>Российской империи.</w:t>
      </w:r>
      <w:r>
        <w:rPr>
          <w:spacing w:val="-4"/>
        </w:rPr>
        <w:t xml:space="preserve"> </w:t>
      </w:r>
      <w:r>
        <w:t>Война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Османской</w:t>
      </w:r>
      <w:r>
        <w:rPr>
          <w:spacing w:val="-1"/>
        </w:rPr>
        <w:t xml:space="preserve"> </w:t>
      </w:r>
      <w:r>
        <w:t>империей.</w:t>
      </w:r>
    </w:p>
    <w:p w:rsidR="00CD081E" w:rsidRDefault="00BD4E48">
      <w:pPr>
        <w:pStyle w:val="a3"/>
        <w:spacing w:before="3"/>
        <w:ind w:right="1125"/>
      </w:pPr>
      <w:r>
        <w:t>Россия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Елизавете</w:t>
      </w:r>
      <w:r>
        <w:rPr>
          <w:spacing w:val="1"/>
        </w:rPr>
        <w:t xml:space="preserve"> </w:t>
      </w:r>
      <w:r>
        <w:t>Петровне.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Деятельность П.И. Шувалова. Создание Дворянского и Купеческого банков. Усиление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косвенных</w:t>
      </w:r>
      <w:r>
        <w:rPr>
          <w:spacing w:val="1"/>
        </w:rPr>
        <w:t xml:space="preserve"> </w:t>
      </w:r>
      <w:r>
        <w:t>налогов.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таможен.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-57"/>
        </w:rPr>
        <w:t xml:space="preserve"> </w:t>
      </w:r>
      <w:r>
        <w:t>монополий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торговле.</w:t>
      </w:r>
      <w:r>
        <w:rPr>
          <w:spacing w:val="1"/>
        </w:rPr>
        <w:t xml:space="preserve"> </w:t>
      </w:r>
      <w:r>
        <w:t>Основание</w:t>
      </w:r>
      <w:r>
        <w:rPr>
          <w:spacing w:val="1"/>
        </w:rPr>
        <w:t xml:space="preserve"> </w:t>
      </w:r>
      <w:r>
        <w:t>Московского</w:t>
      </w:r>
      <w:r>
        <w:rPr>
          <w:spacing w:val="1"/>
        </w:rPr>
        <w:t xml:space="preserve"> </w:t>
      </w:r>
      <w:r>
        <w:t>университета. М.В. Ломоносов и И.И. Шувалов. Россия в международных конфликтах</w:t>
      </w:r>
      <w:r>
        <w:rPr>
          <w:spacing w:val="1"/>
        </w:rPr>
        <w:t xml:space="preserve"> </w:t>
      </w:r>
      <w:r>
        <w:t>1740-1750-х</w:t>
      </w:r>
      <w:r>
        <w:rPr>
          <w:spacing w:val="-4"/>
        </w:rPr>
        <w:t xml:space="preserve"> </w:t>
      </w:r>
      <w:r>
        <w:t>гг.</w:t>
      </w:r>
      <w:r>
        <w:rPr>
          <w:spacing w:val="4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Семилетней</w:t>
      </w:r>
      <w:r>
        <w:rPr>
          <w:spacing w:val="-2"/>
        </w:rPr>
        <w:t xml:space="preserve"> </w:t>
      </w:r>
      <w:r>
        <w:t>войне.</w:t>
      </w:r>
    </w:p>
    <w:p w:rsidR="00CD081E" w:rsidRDefault="00BD4E48">
      <w:pPr>
        <w:pStyle w:val="a3"/>
        <w:spacing w:before="1"/>
        <w:ind w:left="1670" w:firstLine="0"/>
      </w:pPr>
      <w:r>
        <w:t>Петр</w:t>
      </w:r>
      <w:r>
        <w:rPr>
          <w:spacing w:val="13"/>
        </w:rPr>
        <w:t xml:space="preserve"> </w:t>
      </w:r>
      <w:r>
        <w:t>III.</w:t>
      </w:r>
      <w:r>
        <w:rPr>
          <w:spacing w:val="15"/>
        </w:rPr>
        <w:t xml:space="preserve"> </w:t>
      </w:r>
      <w:r>
        <w:t>Манифест</w:t>
      </w:r>
      <w:r>
        <w:rPr>
          <w:spacing w:val="14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вольности</w:t>
      </w:r>
      <w:r>
        <w:rPr>
          <w:spacing w:val="14"/>
        </w:rPr>
        <w:t xml:space="preserve"> </w:t>
      </w:r>
      <w:r>
        <w:t>дворянства.</w:t>
      </w:r>
      <w:r>
        <w:rPr>
          <w:spacing w:val="15"/>
        </w:rPr>
        <w:t xml:space="preserve"> </w:t>
      </w:r>
      <w:r>
        <w:t>Причины</w:t>
      </w:r>
      <w:r>
        <w:rPr>
          <w:spacing w:val="15"/>
        </w:rPr>
        <w:t xml:space="preserve"> </w:t>
      </w:r>
      <w:r>
        <w:t>переворота</w:t>
      </w:r>
      <w:r>
        <w:rPr>
          <w:spacing w:val="12"/>
        </w:rPr>
        <w:t xml:space="preserve"> </w:t>
      </w:r>
      <w:r>
        <w:t>28</w:t>
      </w:r>
      <w:r>
        <w:rPr>
          <w:spacing w:val="13"/>
        </w:rPr>
        <w:t xml:space="preserve"> </w:t>
      </w:r>
      <w:r>
        <w:t>июня</w:t>
      </w:r>
      <w:r>
        <w:rPr>
          <w:spacing w:val="13"/>
        </w:rPr>
        <w:t xml:space="preserve"> </w:t>
      </w:r>
      <w:r>
        <w:t>1762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г.</w:t>
      </w:r>
    </w:p>
    <w:p w:rsidR="00CD081E" w:rsidRDefault="00BD4E48">
      <w:pPr>
        <w:pStyle w:val="a3"/>
        <w:spacing w:before="2" w:line="285" w:lineRule="exact"/>
        <w:ind w:left="1670" w:firstLine="0"/>
        <w:jc w:val="left"/>
      </w:pPr>
      <w:r>
        <w:t>Россия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1760-1790-х</w:t>
      </w:r>
      <w:r>
        <w:rPr>
          <w:spacing w:val="-3"/>
        </w:rPr>
        <w:t xml:space="preserve"> </w:t>
      </w:r>
      <w:r>
        <w:t>гг.</w:t>
      </w:r>
      <w:r>
        <w:rPr>
          <w:spacing w:val="-1"/>
        </w:rPr>
        <w:t xml:space="preserve"> </w:t>
      </w:r>
      <w:r>
        <w:rPr>
          <w:position w:val="1"/>
        </w:rPr>
        <w:t>Правление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Екатерины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II</w:t>
      </w:r>
      <w:r>
        <w:rPr>
          <w:spacing w:val="3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Павла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I.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Внутренняя политика</w:t>
      </w:r>
      <w:r>
        <w:rPr>
          <w:spacing w:val="-3"/>
        </w:rPr>
        <w:t xml:space="preserve"> </w:t>
      </w:r>
      <w:r>
        <w:t>Екатерины</w:t>
      </w:r>
      <w:r>
        <w:rPr>
          <w:spacing w:val="3"/>
        </w:rPr>
        <w:t xml:space="preserve"> </w:t>
      </w:r>
      <w:r>
        <w:t>II.</w:t>
      </w:r>
      <w:r>
        <w:rPr>
          <w:spacing w:val="-1"/>
        </w:rPr>
        <w:t xml:space="preserve"> </w:t>
      </w:r>
      <w:r>
        <w:t>Личность</w:t>
      </w:r>
      <w:r>
        <w:rPr>
          <w:spacing w:val="-6"/>
        </w:rPr>
        <w:t xml:space="preserve"> </w:t>
      </w:r>
      <w:r>
        <w:t>императрицы.</w:t>
      </w:r>
      <w:r>
        <w:rPr>
          <w:spacing w:val="-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Просвещения.</w:t>
      </w:r>
    </w:p>
    <w:p w:rsidR="00CD081E" w:rsidRDefault="00BD4E48">
      <w:pPr>
        <w:pStyle w:val="a3"/>
        <w:spacing w:before="3"/>
        <w:ind w:right="1132" w:firstLine="0"/>
      </w:pPr>
      <w:r>
        <w:t>«Просвещённый абсолютизм», его особенности в России. Секуляризация церковных</w:t>
      </w:r>
      <w:r>
        <w:rPr>
          <w:spacing w:val="1"/>
        </w:rPr>
        <w:t xml:space="preserve"> </w:t>
      </w:r>
      <w:r>
        <w:t>земель. Деятельность Уложенной комиссии. Экономическая и финансовая политика</w:t>
      </w:r>
      <w:r>
        <w:rPr>
          <w:spacing w:val="1"/>
        </w:rPr>
        <w:t xml:space="preserve"> </w:t>
      </w:r>
      <w:r>
        <w:t>правительства.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выпуска</w:t>
      </w:r>
      <w:r>
        <w:rPr>
          <w:spacing w:val="1"/>
        </w:rPr>
        <w:t xml:space="preserve"> </w:t>
      </w:r>
      <w:r>
        <w:t>ассигнаций.</w:t>
      </w:r>
      <w:r>
        <w:rPr>
          <w:spacing w:val="1"/>
        </w:rPr>
        <w:t xml:space="preserve"> </w:t>
      </w:r>
      <w:r>
        <w:t>Отмена</w:t>
      </w:r>
      <w:r>
        <w:rPr>
          <w:spacing w:val="1"/>
        </w:rPr>
        <w:t xml:space="preserve"> </w:t>
      </w:r>
      <w:r>
        <w:t>монополий,</w:t>
      </w:r>
      <w:r>
        <w:rPr>
          <w:spacing w:val="1"/>
        </w:rPr>
        <w:t xml:space="preserve"> </w:t>
      </w:r>
      <w:r>
        <w:t>умеренность</w:t>
      </w:r>
      <w:r>
        <w:rPr>
          <w:spacing w:val="1"/>
        </w:rPr>
        <w:t xml:space="preserve"> </w:t>
      </w:r>
      <w:r>
        <w:t>таможенной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Вольное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Губернская</w:t>
      </w:r>
      <w:r>
        <w:rPr>
          <w:spacing w:val="1"/>
        </w:rPr>
        <w:t xml:space="preserve"> </w:t>
      </w:r>
      <w:r>
        <w:t>реформа.</w:t>
      </w:r>
      <w:r>
        <w:rPr>
          <w:spacing w:val="1"/>
        </w:rPr>
        <w:t xml:space="preserve"> </w:t>
      </w:r>
      <w:r>
        <w:t>Жалованные</w:t>
      </w:r>
      <w:r>
        <w:rPr>
          <w:spacing w:val="85"/>
        </w:rPr>
        <w:t xml:space="preserve"> </w:t>
      </w:r>
      <w:r>
        <w:t>грамоты</w:t>
      </w:r>
      <w:r>
        <w:rPr>
          <w:spacing w:val="89"/>
        </w:rPr>
        <w:t xml:space="preserve"> </w:t>
      </w:r>
      <w:r>
        <w:t>дворянству</w:t>
      </w:r>
      <w:r>
        <w:rPr>
          <w:spacing w:val="82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городам.</w:t>
      </w:r>
      <w:r>
        <w:rPr>
          <w:spacing w:val="93"/>
        </w:rPr>
        <w:t xml:space="preserve"> </w:t>
      </w:r>
      <w:r>
        <w:t>Положение</w:t>
      </w:r>
      <w:r>
        <w:rPr>
          <w:spacing w:val="91"/>
        </w:rPr>
        <w:t xml:space="preserve"> </w:t>
      </w:r>
      <w:r>
        <w:t>сословий.</w:t>
      </w:r>
      <w:r>
        <w:rPr>
          <w:spacing w:val="88"/>
        </w:rPr>
        <w:t xml:space="preserve"> </w:t>
      </w:r>
      <w:r>
        <w:t>Дворянство</w:t>
      </w:r>
      <w:r>
        <w:rPr>
          <w:spacing w:val="92"/>
        </w:rPr>
        <w:t xml:space="preserve"> </w:t>
      </w:r>
      <w:r>
        <w:t>‒</w:t>
      </w:r>
    </w:p>
    <w:p w:rsidR="00CD081E" w:rsidRDefault="00BD4E48">
      <w:pPr>
        <w:pStyle w:val="a3"/>
        <w:ind w:right="1135" w:firstLine="0"/>
      </w:pPr>
      <w:r>
        <w:t>«первенствующее</w:t>
      </w:r>
      <w:r>
        <w:rPr>
          <w:spacing w:val="1"/>
        </w:rPr>
        <w:t xml:space="preserve"> </w:t>
      </w:r>
      <w:r>
        <w:t>сословие»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сословий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управлению.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дворянских</w:t>
      </w:r>
      <w:r>
        <w:rPr>
          <w:spacing w:val="1"/>
        </w:rPr>
        <w:t xml:space="preserve"> </w:t>
      </w:r>
      <w:r>
        <w:t>обществ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губерниях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уездах.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привилегий</w:t>
      </w:r>
      <w:r>
        <w:rPr>
          <w:spacing w:val="1"/>
        </w:rPr>
        <w:t xml:space="preserve"> </w:t>
      </w:r>
      <w:r>
        <w:t>гильдейского</w:t>
      </w:r>
      <w:r>
        <w:rPr>
          <w:spacing w:val="1"/>
        </w:rPr>
        <w:t xml:space="preserve"> </w:t>
      </w:r>
      <w:r>
        <w:t>купечества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налоговой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городском</w:t>
      </w:r>
      <w:r>
        <w:rPr>
          <w:spacing w:val="1"/>
        </w:rPr>
        <w:t xml:space="preserve"> </w:t>
      </w:r>
      <w:r>
        <w:t>управлении.</w:t>
      </w:r>
    </w:p>
    <w:p w:rsidR="00CD081E" w:rsidRDefault="00BD4E48">
      <w:pPr>
        <w:pStyle w:val="a3"/>
        <w:ind w:right="1125"/>
      </w:pPr>
      <w:r>
        <w:t>Национальная политика и народы России в XVIII в. Унификация управления на</w:t>
      </w:r>
      <w:r>
        <w:rPr>
          <w:spacing w:val="1"/>
        </w:rPr>
        <w:t xml:space="preserve"> </w:t>
      </w:r>
      <w:r>
        <w:t>окраинах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Ликвидация</w:t>
      </w:r>
      <w:r>
        <w:rPr>
          <w:spacing w:val="1"/>
        </w:rPr>
        <w:t xml:space="preserve"> </w:t>
      </w:r>
      <w:r>
        <w:t>гетманства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Левобережной</w:t>
      </w:r>
      <w:r>
        <w:rPr>
          <w:spacing w:val="1"/>
        </w:rPr>
        <w:t xml:space="preserve"> </w:t>
      </w:r>
      <w:r>
        <w:t>Украине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Войска</w:t>
      </w:r>
      <w:r>
        <w:rPr>
          <w:spacing w:val="1"/>
        </w:rPr>
        <w:t xml:space="preserve"> </w:t>
      </w:r>
      <w:r>
        <w:t>Запорожского. Формирование</w:t>
      </w:r>
      <w:r>
        <w:rPr>
          <w:spacing w:val="1"/>
        </w:rPr>
        <w:t xml:space="preserve"> </w:t>
      </w:r>
      <w:r>
        <w:t>Кубанского</w:t>
      </w:r>
      <w:r>
        <w:rPr>
          <w:spacing w:val="1"/>
        </w:rPr>
        <w:t xml:space="preserve"> </w:t>
      </w:r>
      <w:r>
        <w:t>казачества.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привлечению иностранцев в Россию. Расселение колонистов в Новороссии, Поволжье,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регионах.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веротерпимости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неправославным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нехристианским</w:t>
      </w:r>
      <w:r>
        <w:rPr>
          <w:spacing w:val="1"/>
        </w:rPr>
        <w:t xml:space="preserve"> </w:t>
      </w:r>
      <w:r>
        <w:t>конфессиям.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исламу.</w:t>
      </w:r>
      <w:r>
        <w:rPr>
          <w:spacing w:val="1"/>
        </w:rPr>
        <w:t xml:space="preserve"> </w:t>
      </w:r>
      <w:r>
        <w:t>Башкирские</w:t>
      </w:r>
      <w:r>
        <w:rPr>
          <w:spacing w:val="1"/>
        </w:rPr>
        <w:t xml:space="preserve"> </w:t>
      </w:r>
      <w:r>
        <w:t>восстания.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черты оседлости.</w:t>
      </w:r>
    </w:p>
    <w:p w:rsidR="00CD081E" w:rsidRDefault="00BD4E48">
      <w:pPr>
        <w:pStyle w:val="a3"/>
        <w:spacing w:before="1"/>
        <w:ind w:right="1123"/>
      </w:pPr>
      <w:r>
        <w:t>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Крестьяне:</w:t>
      </w:r>
      <w:r>
        <w:rPr>
          <w:spacing w:val="1"/>
        </w:rPr>
        <w:t xml:space="preserve"> </w:t>
      </w:r>
      <w:r>
        <w:t>крепостные,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"/>
        </w:rPr>
        <w:t xml:space="preserve"> </w:t>
      </w:r>
      <w:r>
        <w:t>монастырские.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крепостной</w:t>
      </w:r>
      <w:r>
        <w:rPr>
          <w:spacing w:val="1"/>
        </w:rPr>
        <w:t xml:space="preserve"> </w:t>
      </w:r>
      <w:r>
        <w:t>деревни.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помещика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крепостным.</w:t>
      </w:r>
      <w:r>
        <w:rPr>
          <w:spacing w:val="1"/>
        </w:rPr>
        <w:t xml:space="preserve"> </w:t>
      </w:r>
      <w:r>
        <w:t>Барщинное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оброчное</w:t>
      </w:r>
      <w:r>
        <w:rPr>
          <w:spacing w:val="1"/>
        </w:rPr>
        <w:t xml:space="preserve"> </w:t>
      </w:r>
      <w:r>
        <w:t>хозяйство.</w:t>
      </w:r>
      <w:r>
        <w:rPr>
          <w:spacing w:val="-2"/>
        </w:rPr>
        <w:t xml:space="preserve"> </w:t>
      </w:r>
      <w:r>
        <w:t>Дворовые люди.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крепостного</w:t>
      </w:r>
      <w:r>
        <w:rPr>
          <w:spacing w:val="2"/>
        </w:rPr>
        <w:t xml:space="preserve"> </w:t>
      </w:r>
      <w:r>
        <w:t>строя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экономике страны.</w:t>
      </w:r>
    </w:p>
    <w:p w:rsidR="00CD081E" w:rsidRDefault="00BD4E48">
      <w:pPr>
        <w:pStyle w:val="a3"/>
        <w:ind w:right="1134"/>
      </w:pPr>
      <w:r>
        <w:t>Промышленность</w:t>
      </w:r>
      <w:r>
        <w:rPr>
          <w:spacing w:val="14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городе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деревне.</w:t>
      </w:r>
      <w:r>
        <w:rPr>
          <w:spacing w:val="10"/>
        </w:rPr>
        <w:t xml:space="preserve"> </w:t>
      </w:r>
      <w:r>
        <w:t>Роль</w:t>
      </w:r>
      <w:r>
        <w:rPr>
          <w:spacing w:val="9"/>
        </w:rPr>
        <w:t xml:space="preserve"> </w:t>
      </w:r>
      <w:r>
        <w:t>государства,</w:t>
      </w:r>
      <w:r>
        <w:rPr>
          <w:spacing w:val="14"/>
        </w:rPr>
        <w:t xml:space="preserve"> </w:t>
      </w:r>
      <w:r>
        <w:t>купечества,</w:t>
      </w:r>
      <w:r>
        <w:rPr>
          <w:spacing w:val="15"/>
        </w:rPr>
        <w:t xml:space="preserve"> </w:t>
      </w:r>
      <w:r>
        <w:t>помещиков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Крепостной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вольнонаёмный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Привлечение</w:t>
      </w:r>
      <w:r>
        <w:rPr>
          <w:spacing w:val="-57"/>
        </w:rPr>
        <w:t xml:space="preserve"> </w:t>
      </w:r>
      <w:r>
        <w:t>крепостных</w:t>
      </w:r>
      <w:r>
        <w:rPr>
          <w:spacing w:val="1"/>
        </w:rPr>
        <w:t xml:space="preserve"> </w:t>
      </w:r>
      <w:r>
        <w:t>оброчных</w:t>
      </w:r>
      <w:r>
        <w:rPr>
          <w:spacing w:val="1"/>
        </w:rPr>
        <w:t xml:space="preserve"> </w:t>
      </w:r>
      <w:r>
        <w:t>крестьян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мануфактурах.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крестьянских</w:t>
      </w:r>
      <w:r>
        <w:rPr>
          <w:spacing w:val="1"/>
        </w:rPr>
        <w:t xml:space="preserve"> </w:t>
      </w:r>
      <w:r>
        <w:t>промыслов.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текстильной</w:t>
      </w:r>
      <w:r>
        <w:rPr>
          <w:spacing w:val="1"/>
        </w:rPr>
        <w:t xml:space="preserve"> </w:t>
      </w:r>
      <w:r>
        <w:t>промышленности: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хлопчатобумажных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предпринимательских</w:t>
      </w:r>
      <w:r>
        <w:rPr>
          <w:spacing w:val="1"/>
        </w:rPr>
        <w:t xml:space="preserve"> </w:t>
      </w:r>
      <w:r>
        <w:t>династий:</w:t>
      </w:r>
      <w:r>
        <w:rPr>
          <w:spacing w:val="1"/>
        </w:rPr>
        <w:t xml:space="preserve"> </w:t>
      </w:r>
      <w:r>
        <w:t>Морозовы,</w:t>
      </w:r>
      <w:r>
        <w:rPr>
          <w:spacing w:val="-3"/>
        </w:rPr>
        <w:t xml:space="preserve"> </w:t>
      </w:r>
      <w:r>
        <w:t>Рябушинские,</w:t>
      </w:r>
      <w:r>
        <w:rPr>
          <w:spacing w:val="3"/>
        </w:rPr>
        <w:t xml:space="preserve"> </w:t>
      </w:r>
      <w:r>
        <w:t>Гарелины,</w:t>
      </w:r>
      <w:r>
        <w:rPr>
          <w:spacing w:val="-2"/>
        </w:rPr>
        <w:t xml:space="preserve"> </w:t>
      </w:r>
      <w:r>
        <w:t>Прохоровы,</w:t>
      </w:r>
      <w:r>
        <w:rPr>
          <w:spacing w:val="2"/>
        </w:rPr>
        <w:t xml:space="preserve"> </w:t>
      </w:r>
      <w:r>
        <w:t>Демидовы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before="1"/>
        <w:ind w:right="1128"/>
      </w:pP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торговля.</w:t>
      </w:r>
      <w:r>
        <w:rPr>
          <w:spacing w:val="1"/>
        </w:rPr>
        <w:t xml:space="preserve"> </w:t>
      </w:r>
      <w:r>
        <w:t>Торговые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Водно-</w:t>
      </w:r>
      <w:r>
        <w:rPr>
          <w:spacing w:val="-57"/>
        </w:rPr>
        <w:t xml:space="preserve"> </w:t>
      </w:r>
      <w:r>
        <w:t>транспортные системы: Вышневолоцкая, Тихвинская, Мариинская и другие Ярмарки и</w:t>
      </w:r>
      <w:r>
        <w:rPr>
          <w:spacing w:val="1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роль</w:t>
      </w:r>
      <w:r>
        <w:rPr>
          <w:spacing w:val="44"/>
        </w:rPr>
        <w:t xml:space="preserve"> </w:t>
      </w:r>
      <w:r>
        <w:t>во</w:t>
      </w:r>
      <w:r>
        <w:rPr>
          <w:spacing w:val="48"/>
        </w:rPr>
        <w:t xml:space="preserve"> </w:t>
      </w:r>
      <w:r>
        <w:t>внутренней</w:t>
      </w:r>
      <w:r>
        <w:rPr>
          <w:spacing w:val="44"/>
        </w:rPr>
        <w:t xml:space="preserve"> </w:t>
      </w:r>
      <w:r>
        <w:t>торговле.</w:t>
      </w:r>
      <w:r>
        <w:rPr>
          <w:spacing w:val="45"/>
        </w:rPr>
        <w:t xml:space="preserve"> </w:t>
      </w:r>
      <w:r>
        <w:t>Макарьевская,</w:t>
      </w:r>
      <w:r>
        <w:rPr>
          <w:spacing w:val="45"/>
        </w:rPr>
        <w:t xml:space="preserve"> </w:t>
      </w:r>
      <w:r>
        <w:t>Ирбитская,</w:t>
      </w:r>
      <w:r>
        <w:rPr>
          <w:spacing w:val="45"/>
        </w:rPr>
        <w:t xml:space="preserve"> </w:t>
      </w:r>
      <w:r>
        <w:t>Свенская,</w:t>
      </w:r>
      <w:r>
        <w:rPr>
          <w:spacing w:val="45"/>
        </w:rPr>
        <w:t xml:space="preserve"> </w:t>
      </w:r>
      <w:r>
        <w:t>Коренная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0" w:firstLine="0"/>
      </w:pPr>
      <w:r>
        <w:lastRenderedPageBreak/>
        <w:t>ярмарки. Ярмарки Малороссии. Партнеры России во внешней торговле в Европе и в</w:t>
      </w:r>
      <w:r>
        <w:rPr>
          <w:spacing w:val="1"/>
        </w:rPr>
        <w:t xml:space="preserve"> </w:t>
      </w:r>
      <w:r>
        <w:t>мире.</w:t>
      </w:r>
      <w:r>
        <w:rPr>
          <w:spacing w:val="3"/>
        </w:rPr>
        <w:t xml:space="preserve"> </w:t>
      </w:r>
      <w:r>
        <w:t>Обеспечение</w:t>
      </w:r>
      <w:r>
        <w:rPr>
          <w:spacing w:val="3"/>
        </w:rPr>
        <w:t xml:space="preserve"> </w:t>
      </w:r>
      <w:r>
        <w:t>активного</w:t>
      </w:r>
      <w:r>
        <w:rPr>
          <w:spacing w:val="2"/>
        </w:rPr>
        <w:t xml:space="preserve"> </w:t>
      </w:r>
      <w:r>
        <w:t>внешнеторгового</w:t>
      </w:r>
      <w:r>
        <w:rPr>
          <w:spacing w:val="1"/>
        </w:rPr>
        <w:t xml:space="preserve"> </w:t>
      </w:r>
      <w:r>
        <w:t>баланса.</w:t>
      </w:r>
    </w:p>
    <w:p w:rsidR="00CD081E" w:rsidRDefault="00BD4E48">
      <w:pPr>
        <w:pStyle w:val="a3"/>
        <w:ind w:right="1126"/>
      </w:pPr>
      <w:r>
        <w:t>Обострение социальных противоречий. Чумной бунт в Москве. Восстание под</w:t>
      </w:r>
      <w:r>
        <w:rPr>
          <w:spacing w:val="1"/>
        </w:rPr>
        <w:t xml:space="preserve"> </w:t>
      </w:r>
      <w:r>
        <w:t>предводительством</w:t>
      </w:r>
      <w:r>
        <w:rPr>
          <w:spacing w:val="1"/>
        </w:rPr>
        <w:t xml:space="preserve"> </w:t>
      </w:r>
      <w:r>
        <w:t>Емельяна</w:t>
      </w:r>
      <w:r>
        <w:rPr>
          <w:spacing w:val="1"/>
        </w:rPr>
        <w:t xml:space="preserve"> </w:t>
      </w:r>
      <w:r>
        <w:t>Пугачёва.</w:t>
      </w:r>
      <w:r>
        <w:rPr>
          <w:spacing w:val="1"/>
        </w:rPr>
        <w:t xml:space="preserve"> </w:t>
      </w:r>
      <w:r>
        <w:t>Антидворянский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антикрепостнический</w:t>
      </w:r>
      <w:r>
        <w:rPr>
          <w:spacing w:val="1"/>
        </w:rPr>
        <w:t xml:space="preserve"> </w:t>
      </w:r>
      <w:r>
        <w:t>характер движения. Роль казачества, народов Урала и Поволжья в восстании. Влияние</w:t>
      </w:r>
      <w:r>
        <w:rPr>
          <w:spacing w:val="1"/>
        </w:rPr>
        <w:t xml:space="preserve"> </w:t>
      </w:r>
      <w:r>
        <w:t>восстания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внутреннюю политику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развитие</w:t>
      </w:r>
      <w:r>
        <w:rPr>
          <w:spacing w:val="-9"/>
        </w:rPr>
        <w:t xml:space="preserve"> </w:t>
      </w:r>
      <w:r>
        <w:t>общественной</w:t>
      </w:r>
      <w:r>
        <w:rPr>
          <w:spacing w:val="-2"/>
        </w:rPr>
        <w:t xml:space="preserve"> </w:t>
      </w:r>
      <w:r>
        <w:t>мысли.</w:t>
      </w:r>
    </w:p>
    <w:p w:rsidR="00CD081E" w:rsidRDefault="00BD4E48">
      <w:pPr>
        <w:pStyle w:val="a3"/>
        <w:ind w:right="1128"/>
      </w:pPr>
      <w:r>
        <w:t>Внешняя политика России второй половины XVIII в., её основные задачи. Н.И.</w:t>
      </w:r>
      <w:r>
        <w:rPr>
          <w:spacing w:val="1"/>
        </w:rPr>
        <w:t xml:space="preserve"> </w:t>
      </w:r>
      <w:r>
        <w:t>Панин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А.А.</w:t>
      </w:r>
      <w:r>
        <w:rPr>
          <w:spacing w:val="1"/>
        </w:rPr>
        <w:t xml:space="preserve"> </w:t>
      </w:r>
      <w:r>
        <w:t>Безбородко.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Черному</w:t>
      </w:r>
      <w:r>
        <w:rPr>
          <w:spacing w:val="1"/>
        </w:rPr>
        <w:t xml:space="preserve"> </w:t>
      </w:r>
      <w:r>
        <w:t>морю.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Османской империей. П.А. Румянцев, А.В. Суворов, Ф.Ф. Ушаков, победы российских</w:t>
      </w:r>
      <w:r>
        <w:rPr>
          <w:spacing w:val="1"/>
        </w:rPr>
        <w:t xml:space="preserve"> </w:t>
      </w:r>
      <w:r>
        <w:t>войск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руководством.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1"/>
        </w:rPr>
        <w:t xml:space="preserve"> </w:t>
      </w:r>
      <w:r>
        <w:t>Крыма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Северного</w:t>
      </w:r>
      <w:r>
        <w:rPr>
          <w:spacing w:val="1"/>
        </w:rPr>
        <w:t xml:space="preserve"> </w:t>
      </w:r>
      <w:r>
        <w:t>Причерноморья.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Новороссией.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городов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портов.</w:t>
      </w:r>
      <w:r>
        <w:rPr>
          <w:spacing w:val="1"/>
        </w:rPr>
        <w:t xml:space="preserve"> </w:t>
      </w:r>
      <w:r>
        <w:t>Основание Пятигорска, Севастополя, Одессы, Херсона. Г.А. Потёмкин. Путешествие</w:t>
      </w:r>
      <w:r>
        <w:rPr>
          <w:spacing w:val="1"/>
        </w:rPr>
        <w:t xml:space="preserve"> </w:t>
      </w:r>
      <w:r>
        <w:t>Екатерины</w:t>
      </w:r>
      <w:r>
        <w:rPr>
          <w:spacing w:val="-1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юг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1787</w:t>
      </w:r>
      <w:r>
        <w:rPr>
          <w:spacing w:val="-3"/>
        </w:rPr>
        <w:t xml:space="preserve"> </w:t>
      </w:r>
      <w:r>
        <w:t>г.</w:t>
      </w:r>
    </w:p>
    <w:p w:rsidR="00CD081E" w:rsidRDefault="00BD4E48">
      <w:pPr>
        <w:pStyle w:val="a3"/>
        <w:ind w:right="1129"/>
      </w:pPr>
      <w:r>
        <w:t>Участие России в разделах Речи Посполитой. Политика России в Польше до</w:t>
      </w:r>
      <w:r>
        <w:rPr>
          <w:spacing w:val="1"/>
        </w:rPr>
        <w:t xml:space="preserve"> </w:t>
      </w:r>
      <w:r>
        <w:t>начала 1770-х гг.: стремление к усилению российского влияния в условиях сохранения</w:t>
      </w:r>
      <w:r>
        <w:rPr>
          <w:spacing w:val="1"/>
        </w:rPr>
        <w:t xml:space="preserve"> </w:t>
      </w:r>
      <w:r>
        <w:t>польского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Польши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империей</w:t>
      </w:r>
      <w:r>
        <w:rPr>
          <w:spacing w:val="1"/>
        </w:rPr>
        <w:t xml:space="preserve"> </w:t>
      </w:r>
      <w:r>
        <w:t>Габсбургов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Пруссией.</w:t>
      </w:r>
      <w:r>
        <w:rPr>
          <w:spacing w:val="1"/>
        </w:rPr>
        <w:t xml:space="preserve"> </w:t>
      </w:r>
      <w:r>
        <w:t>Первый,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разделы.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поляков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национальную</w:t>
      </w:r>
      <w:r>
        <w:rPr>
          <w:spacing w:val="-2"/>
        </w:rPr>
        <w:t xml:space="preserve"> </w:t>
      </w:r>
      <w:r>
        <w:t>независимость.</w:t>
      </w:r>
      <w:r>
        <w:rPr>
          <w:spacing w:val="-3"/>
        </w:rPr>
        <w:t xml:space="preserve"> </w:t>
      </w:r>
      <w:r>
        <w:t>Восстание</w:t>
      </w:r>
      <w:r>
        <w:rPr>
          <w:spacing w:val="-5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предводительством</w:t>
      </w:r>
      <w:r>
        <w:rPr>
          <w:spacing w:val="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Костюшко.</w:t>
      </w:r>
    </w:p>
    <w:p w:rsidR="00CD081E" w:rsidRDefault="00BD4E48">
      <w:pPr>
        <w:pStyle w:val="a3"/>
        <w:ind w:right="1129"/>
      </w:pPr>
      <w:r>
        <w:t>Россия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Павле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Павла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политику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Ограничение</w:t>
      </w:r>
      <w:r>
        <w:rPr>
          <w:spacing w:val="1"/>
        </w:rPr>
        <w:t xml:space="preserve"> </w:t>
      </w:r>
      <w:r>
        <w:t>дворянских</w:t>
      </w:r>
      <w:r>
        <w:rPr>
          <w:spacing w:val="1"/>
        </w:rPr>
        <w:t xml:space="preserve"> </w:t>
      </w:r>
      <w:r>
        <w:t>привилегий.</w:t>
      </w:r>
      <w:r>
        <w:rPr>
          <w:spacing w:val="1"/>
        </w:rPr>
        <w:t xml:space="preserve"> </w:t>
      </w:r>
      <w:r>
        <w:t>Укрепление абсолютизма через отказ от принципов «просвещённого абсолютизма» и</w:t>
      </w:r>
      <w:r>
        <w:rPr>
          <w:spacing w:val="1"/>
        </w:rPr>
        <w:t xml:space="preserve"> </w:t>
      </w:r>
      <w:r>
        <w:t>усиление бюрократического и полицейского характера государства и личной власти</w:t>
      </w:r>
      <w:r>
        <w:rPr>
          <w:spacing w:val="1"/>
        </w:rPr>
        <w:t xml:space="preserve"> </w:t>
      </w:r>
      <w:r>
        <w:t>императора. Акт о престолонаследии и Манифест о «трёхдневной барщине». Политика</w:t>
      </w:r>
      <w:r>
        <w:rPr>
          <w:spacing w:val="1"/>
        </w:rPr>
        <w:t xml:space="preserve"> </w:t>
      </w:r>
      <w:r>
        <w:t>по отношению к дворянству, взаимоотношения со столичной знатью. Меры в области</w:t>
      </w:r>
      <w:r>
        <w:rPr>
          <w:spacing w:val="1"/>
        </w:rPr>
        <w:t xml:space="preserve"> </w:t>
      </w:r>
      <w:r>
        <w:t>внешней</w:t>
      </w:r>
      <w:r>
        <w:rPr>
          <w:spacing w:val="-3"/>
        </w:rPr>
        <w:t xml:space="preserve"> </w:t>
      </w:r>
      <w:r>
        <w:t>политики.</w:t>
      </w:r>
      <w:r>
        <w:rPr>
          <w:spacing w:val="-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дворцового</w:t>
      </w:r>
      <w:r>
        <w:rPr>
          <w:spacing w:val="2"/>
        </w:rPr>
        <w:t xml:space="preserve"> </w:t>
      </w:r>
      <w:r>
        <w:t>переворота 11</w:t>
      </w:r>
      <w:r>
        <w:rPr>
          <w:spacing w:val="-3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1801</w:t>
      </w:r>
      <w:r>
        <w:rPr>
          <w:spacing w:val="-3"/>
        </w:rPr>
        <w:t xml:space="preserve"> </w:t>
      </w:r>
      <w:r>
        <w:t>г.</w:t>
      </w:r>
    </w:p>
    <w:p w:rsidR="00CD081E" w:rsidRDefault="00BD4E48">
      <w:pPr>
        <w:pStyle w:val="a3"/>
        <w:ind w:right="1132"/>
      </w:pPr>
      <w:r>
        <w:t>Участие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революционной</w:t>
      </w:r>
      <w:r>
        <w:rPr>
          <w:spacing w:val="1"/>
        </w:rPr>
        <w:t xml:space="preserve"> </w:t>
      </w:r>
      <w:r>
        <w:t>Францией.</w:t>
      </w:r>
      <w:r>
        <w:rPr>
          <w:spacing w:val="1"/>
        </w:rPr>
        <w:t xml:space="preserve"> </w:t>
      </w:r>
      <w:r>
        <w:t>Итальянский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Швейцарский походы А.В. Суворова. Действия эскадры Ф.Ф. Ушакова в Средиземном</w:t>
      </w:r>
      <w:r>
        <w:rPr>
          <w:spacing w:val="1"/>
        </w:rPr>
        <w:t xml:space="preserve"> </w:t>
      </w:r>
      <w:r>
        <w:t>море.</w:t>
      </w:r>
    </w:p>
    <w:p w:rsidR="00CD081E" w:rsidRDefault="00BD4E48">
      <w:pPr>
        <w:pStyle w:val="a3"/>
        <w:spacing w:line="273" w:lineRule="exact"/>
        <w:ind w:left="1670" w:firstLine="0"/>
      </w:pP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империи</w:t>
      </w:r>
      <w:r>
        <w:rPr>
          <w:spacing w:val="-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XVIII</w:t>
      </w:r>
      <w:r>
        <w:rPr>
          <w:spacing w:val="-5"/>
        </w:rPr>
        <w:t xml:space="preserve"> </w:t>
      </w:r>
      <w:r>
        <w:t>в.</w:t>
      </w:r>
    </w:p>
    <w:p w:rsidR="00CD081E" w:rsidRDefault="00BD4E48">
      <w:pPr>
        <w:pStyle w:val="a3"/>
        <w:spacing w:before="3"/>
        <w:ind w:right="1126"/>
      </w:pPr>
      <w:r>
        <w:t>Идеи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публицистике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литературе. Литература народов России в XVIII в. Первые журналы. Общественные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А.П.</w:t>
      </w:r>
      <w:r>
        <w:rPr>
          <w:spacing w:val="1"/>
        </w:rPr>
        <w:t xml:space="preserve"> </w:t>
      </w:r>
      <w:r>
        <w:t>Сумарокова,</w:t>
      </w:r>
      <w:r>
        <w:rPr>
          <w:spacing w:val="1"/>
        </w:rPr>
        <w:t xml:space="preserve"> </w:t>
      </w:r>
      <w:r>
        <w:t>Г.Р.</w:t>
      </w:r>
      <w:r>
        <w:rPr>
          <w:spacing w:val="1"/>
        </w:rPr>
        <w:t xml:space="preserve"> </w:t>
      </w:r>
      <w:r>
        <w:t>Державина,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Фонвизина.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Новиков, материалы о положении крепостных крестьян в его журналах. А.Н. Радищев и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«Путешествие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Петербурга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Москву».</w:t>
      </w:r>
    </w:p>
    <w:p w:rsidR="00CD081E" w:rsidRDefault="00BD4E48">
      <w:pPr>
        <w:pStyle w:val="a3"/>
        <w:ind w:right="1124"/>
      </w:pPr>
      <w:r>
        <w:t>Русская культура и культура народов России в XVIII в. Развитие новой светской</w:t>
      </w:r>
      <w:r>
        <w:rPr>
          <w:spacing w:val="1"/>
        </w:rPr>
        <w:t xml:space="preserve"> </w:t>
      </w:r>
      <w:r>
        <w:t>культуры после преобразований Петра I. Укрепление взаимосвязей с культурой стран</w:t>
      </w:r>
      <w:r>
        <w:rPr>
          <w:spacing w:val="1"/>
        </w:rPr>
        <w:t xml:space="preserve"> </w:t>
      </w:r>
      <w:r>
        <w:t>Европы. Масонство в России. Распространение в России основных стилей и жанров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(барокко,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рококо).</w:t>
      </w:r>
      <w:r>
        <w:rPr>
          <w:spacing w:val="1"/>
        </w:rPr>
        <w:t xml:space="preserve"> </w:t>
      </w:r>
      <w:r>
        <w:t>Вклад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 русской культуры учёных, художников, мастеров, прибывших из-за рубежа.</w:t>
      </w:r>
      <w:r>
        <w:rPr>
          <w:spacing w:val="1"/>
        </w:rPr>
        <w:t xml:space="preserve"> </w:t>
      </w:r>
      <w:r>
        <w:t>Усиление внимания к жизни и культуре русского народа и историческому прошлому</w:t>
      </w:r>
      <w:r>
        <w:rPr>
          <w:spacing w:val="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к концу</w:t>
      </w:r>
      <w:r>
        <w:rPr>
          <w:spacing w:val="-8"/>
        </w:rPr>
        <w:t xml:space="preserve"> </w:t>
      </w:r>
      <w:r>
        <w:t>столетия.</w:t>
      </w:r>
    </w:p>
    <w:p w:rsidR="00CD081E" w:rsidRDefault="00BD4E48">
      <w:pPr>
        <w:pStyle w:val="a3"/>
        <w:spacing w:before="3" w:line="237" w:lineRule="auto"/>
        <w:ind w:right="1123"/>
      </w:pP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сословий.</w:t>
      </w:r>
      <w:r>
        <w:rPr>
          <w:spacing w:val="1"/>
        </w:rPr>
        <w:t xml:space="preserve"> </w:t>
      </w:r>
      <w:r>
        <w:t>Дворянство: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</w:t>
      </w:r>
      <w:r>
        <w:rPr>
          <w:spacing w:val="1"/>
        </w:rPr>
        <w:t xml:space="preserve"> </w:t>
      </w:r>
      <w:r>
        <w:t>дворянской</w:t>
      </w:r>
      <w:r>
        <w:rPr>
          <w:spacing w:val="-57"/>
        </w:rPr>
        <w:t xml:space="preserve"> </w:t>
      </w:r>
      <w:r>
        <w:t>усадьбы.</w:t>
      </w:r>
      <w:r>
        <w:rPr>
          <w:spacing w:val="3"/>
        </w:rPr>
        <w:t xml:space="preserve"> </w:t>
      </w:r>
      <w:r>
        <w:t>Духовенство.</w:t>
      </w:r>
      <w:r>
        <w:rPr>
          <w:spacing w:val="4"/>
        </w:rPr>
        <w:t xml:space="preserve"> </w:t>
      </w:r>
      <w:r>
        <w:t>Купечество.</w:t>
      </w:r>
      <w:r>
        <w:rPr>
          <w:spacing w:val="-2"/>
        </w:rPr>
        <w:t xml:space="preserve"> </w:t>
      </w:r>
      <w:r>
        <w:t>Крестьянство.</w:t>
      </w:r>
    </w:p>
    <w:p w:rsidR="00CD081E" w:rsidRDefault="00BD4E48">
      <w:pPr>
        <w:pStyle w:val="a3"/>
        <w:spacing w:before="3"/>
        <w:ind w:right="1131"/>
      </w:pPr>
      <w:r>
        <w:t>Российская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Академия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Санкт-Петербурге.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экспедиции.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Камчатская</w:t>
      </w:r>
      <w:r>
        <w:rPr>
          <w:spacing w:val="1"/>
        </w:rPr>
        <w:t xml:space="preserve"> </w:t>
      </w:r>
      <w:r>
        <w:t>экспедиция.</w:t>
      </w:r>
      <w:r>
        <w:rPr>
          <w:spacing w:val="1"/>
        </w:rPr>
        <w:t xml:space="preserve"> </w:t>
      </w:r>
      <w:r>
        <w:t>Освоение Аляски</w:t>
      </w:r>
      <w:r>
        <w:rPr>
          <w:spacing w:val="1"/>
        </w:rPr>
        <w:t xml:space="preserve"> </w:t>
      </w:r>
      <w:r>
        <w:t>и Северо-Западного</w:t>
      </w:r>
      <w:r>
        <w:rPr>
          <w:spacing w:val="1"/>
        </w:rPr>
        <w:t xml:space="preserve"> </w:t>
      </w:r>
      <w:r>
        <w:t>побережья Америки.</w:t>
      </w:r>
      <w:r>
        <w:rPr>
          <w:spacing w:val="1"/>
        </w:rPr>
        <w:t xml:space="preserve"> </w:t>
      </w:r>
      <w:r>
        <w:t>Российско-американская компания.</w:t>
      </w:r>
      <w:r>
        <w:rPr>
          <w:spacing w:val="1"/>
        </w:rPr>
        <w:t xml:space="preserve"> </w:t>
      </w:r>
      <w:r>
        <w:t>Исследования в области отечественной истории.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словесности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академия.</w:t>
      </w:r>
      <w:r>
        <w:rPr>
          <w:spacing w:val="1"/>
        </w:rPr>
        <w:t xml:space="preserve"> </w:t>
      </w:r>
      <w:r>
        <w:t>Е.Р.</w:t>
      </w:r>
      <w:r>
        <w:rPr>
          <w:spacing w:val="1"/>
        </w:rPr>
        <w:t xml:space="preserve"> </w:t>
      </w:r>
      <w:r>
        <w:t>Дашкова.</w:t>
      </w:r>
      <w:r>
        <w:rPr>
          <w:spacing w:val="1"/>
        </w:rPr>
        <w:t xml:space="preserve"> </w:t>
      </w:r>
      <w:r>
        <w:t>М.В.</w:t>
      </w:r>
      <w:r>
        <w:rPr>
          <w:spacing w:val="1"/>
        </w:rPr>
        <w:t xml:space="preserve"> </w:t>
      </w:r>
      <w:r>
        <w:t>Ломоносов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становлении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науки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образования.</w:t>
      </w:r>
    </w:p>
    <w:p w:rsidR="00CD081E" w:rsidRDefault="00BD4E48">
      <w:pPr>
        <w:pStyle w:val="a3"/>
        <w:spacing w:line="274" w:lineRule="exact"/>
        <w:ind w:right="1127" w:firstLine="0"/>
        <w:jc w:val="right"/>
      </w:pPr>
      <w:r>
        <w:t>Образование</w:t>
      </w:r>
      <w:r>
        <w:rPr>
          <w:spacing w:val="3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России</w:t>
      </w:r>
      <w:r>
        <w:rPr>
          <w:spacing w:val="3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XVIII</w:t>
      </w:r>
      <w:r>
        <w:rPr>
          <w:spacing w:val="40"/>
        </w:rPr>
        <w:t xml:space="preserve"> </w:t>
      </w:r>
      <w:r>
        <w:t>в.</w:t>
      </w:r>
      <w:r>
        <w:rPr>
          <w:spacing w:val="43"/>
        </w:rPr>
        <w:t xml:space="preserve"> </w:t>
      </w:r>
      <w:r>
        <w:t>Основные</w:t>
      </w:r>
      <w:r>
        <w:rPr>
          <w:spacing w:val="36"/>
        </w:rPr>
        <w:t xml:space="preserve"> </w:t>
      </w:r>
      <w:r>
        <w:t>педагогические</w:t>
      </w:r>
      <w:r>
        <w:rPr>
          <w:spacing w:val="41"/>
        </w:rPr>
        <w:t xml:space="preserve"> </w:t>
      </w:r>
      <w:r>
        <w:t>идеи.</w:t>
      </w:r>
      <w:r>
        <w:rPr>
          <w:spacing w:val="43"/>
        </w:rPr>
        <w:t xml:space="preserve"> </w:t>
      </w:r>
      <w:r>
        <w:t>Воспитание</w:t>
      </w:r>
    </w:p>
    <w:p w:rsidR="00CD081E" w:rsidRDefault="00BD4E48">
      <w:pPr>
        <w:pStyle w:val="a3"/>
        <w:spacing w:before="3"/>
        <w:ind w:right="1131" w:firstLine="0"/>
        <w:jc w:val="right"/>
      </w:pPr>
      <w:r>
        <w:t>«новой</w:t>
      </w:r>
      <w:r>
        <w:rPr>
          <w:spacing w:val="18"/>
        </w:rPr>
        <w:t xml:space="preserve"> </w:t>
      </w:r>
      <w:r>
        <w:t>породы»</w:t>
      </w:r>
      <w:r>
        <w:rPr>
          <w:spacing w:val="18"/>
        </w:rPr>
        <w:t xml:space="preserve"> </w:t>
      </w:r>
      <w:r>
        <w:t>людей.</w:t>
      </w:r>
      <w:r>
        <w:rPr>
          <w:spacing w:val="24"/>
        </w:rPr>
        <w:t xml:space="preserve"> </w:t>
      </w:r>
      <w:r>
        <w:t>Основание</w:t>
      </w:r>
      <w:r>
        <w:rPr>
          <w:spacing w:val="17"/>
        </w:rPr>
        <w:t xml:space="preserve"> </w:t>
      </w:r>
      <w:r>
        <w:t>воспитательных</w:t>
      </w:r>
      <w:r>
        <w:rPr>
          <w:spacing w:val="18"/>
        </w:rPr>
        <w:t xml:space="preserve"> </w:t>
      </w:r>
      <w:r>
        <w:t>домов</w:t>
      </w:r>
      <w:r>
        <w:rPr>
          <w:spacing w:val="19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городе</w:t>
      </w:r>
      <w:r>
        <w:rPr>
          <w:spacing w:val="22"/>
        </w:rPr>
        <w:t xml:space="preserve"> </w:t>
      </w:r>
      <w:r>
        <w:t>Санкт-Петербурге</w:t>
      </w:r>
    </w:p>
    <w:p w:rsidR="00CD081E" w:rsidRDefault="00CD081E">
      <w:pPr>
        <w:jc w:val="righ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 w:firstLine="0"/>
      </w:pPr>
      <w:r>
        <w:lastRenderedPageBreak/>
        <w:t>и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Москве,</w:t>
      </w:r>
      <w:r>
        <w:rPr>
          <w:spacing w:val="1"/>
        </w:rPr>
        <w:t xml:space="preserve"> </w:t>
      </w:r>
      <w:r>
        <w:t>Института</w:t>
      </w:r>
      <w:r>
        <w:rPr>
          <w:spacing w:val="1"/>
        </w:rPr>
        <w:t xml:space="preserve"> </w:t>
      </w:r>
      <w:r>
        <w:t>благородных</w:t>
      </w:r>
      <w:r>
        <w:rPr>
          <w:spacing w:val="1"/>
        </w:rPr>
        <w:t xml:space="preserve"> </w:t>
      </w:r>
      <w:r>
        <w:t>девиц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Смольном</w:t>
      </w:r>
      <w:r>
        <w:rPr>
          <w:spacing w:val="1"/>
        </w:rPr>
        <w:t xml:space="preserve"> </w:t>
      </w:r>
      <w:r>
        <w:t>монастыре.</w:t>
      </w:r>
      <w:r>
        <w:rPr>
          <w:spacing w:val="60"/>
        </w:rPr>
        <w:t xml:space="preserve"> </w:t>
      </w:r>
      <w:r>
        <w:t>Сословные</w:t>
      </w:r>
      <w:r>
        <w:rPr>
          <w:spacing w:val="1"/>
        </w:rPr>
        <w:t xml:space="preserve"> </w:t>
      </w:r>
      <w:r>
        <w:t>учебные заведения для юношества из дворянства. Московский университет ‒ первый</w:t>
      </w:r>
      <w:r>
        <w:rPr>
          <w:spacing w:val="1"/>
        </w:rPr>
        <w:t xml:space="preserve"> </w:t>
      </w:r>
      <w:r>
        <w:t>российский</w:t>
      </w:r>
      <w:r>
        <w:rPr>
          <w:spacing w:val="-3"/>
        </w:rPr>
        <w:t xml:space="preserve"> </w:t>
      </w:r>
      <w:r>
        <w:t>университет.</w:t>
      </w:r>
    </w:p>
    <w:p w:rsidR="00CD081E" w:rsidRDefault="00BD4E48">
      <w:pPr>
        <w:pStyle w:val="a3"/>
        <w:spacing w:before="2"/>
        <w:ind w:right="1128"/>
      </w:pPr>
      <w:r>
        <w:t>Русская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Строительство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Санкт-Петербурга,</w:t>
      </w:r>
      <w:r>
        <w:rPr>
          <w:spacing w:val="1"/>
        </w:rPr>
        <w:t xml:space="preserve"> </w:t>
      </w:r>
      <w:r>
        <w:t>формирование его городского плана. Регулярный характер застройки города Санкт-</w:t>
      </w:r>
      <w:r>
        <w:rPr>
          <w:spacing w:val="1"/>
        </w:rPr>
        <w:t xml:space="preserve"> </w:t>
      </w:r>
      <w:r>
        <w:t>Петербурга и других городов. Барокко в архитектуре города Москвы и города Санкт-</w:t>
      </w:r>
      <w:r>
        <w:rPr>
          <w:spacing w:val="1"/>
        </w:rPr>
        <w:t xml:space="preserve"> </w:t>
      </w:r>
      <w:r>
        <w:t>Петербурга.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классицизму,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ансамблей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стиле</w:t>
      </w:r>
      <w:r>
        <w:rPr>
          <w:spacing w:val="1"/>
        </w:rPr>
        <w:t xml:space="preserve"> </w:t>
      </w:r>
      <w:r>
        <w:t>классицизма в</w:t>
      </w:r>
      <w:r>
        <w:rPr>
          <w:spacing w:val="-7"/>
        </w:rPr>
        <w:t xml:space="preserve"> </w:t>
      </w:r>
      <w:r>
        <w:t>обеих</w:t>
      </w:r>
      <w:r>
        <w:rPr>
          <w:spacing w:val="-3"/>
        </w:rPr>
        <w:t xml:space="preserve"> </w:t>
      </w:r>
      <w:r>
        <w:t>столицах.</w:t>
      </w:r>
      <w:r>
        <w:rPr>
          <w:spacing w:val="3"/>
        </w:rPr>
        <w:t xml:space="preserve"> </w:t>
      </w:r>
      <w:r>
        <w:t>В.И.</w:t>
      </w:r>
      <w:r>
        <w:rPr>
          <w:spacing w:val="-2"/>
        </w:rPr>
        <w:t xml:space="preserve"> </w:t>
      </w:r>
      <w:r>
        <w:t>Баженов,</w:t>
      </w:r>
      <w:r>
        <w:rPr>
          <w:spacing w:val="-1"/>
        </w:rPr>
        <w:t xml:space="preserve"> </w:t>
      </w:r>
      <w:r>
        <w:t>М.Ф.</w:t>
      </w:r>
      <w:r>
        <w:rPr>
          <w:spacing w:val="-2"/>
        </w:rPr>
        <w:t xml:space="preserve"> </w:t>
      </w:r>
      <w:r>
        <w:t>Казаков,</w:t>
      </w:r>
      <w:r>
        <w:rPr>
          <w:spacing w:val="-2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Растрелли.</w:t>
      </w:r>
    </w:p>
    <w:p w:rsidR="00CD081E" w:rsidRDefault="00BD4E48">
      <w:pPr>
        <w:pStyle w:val="a3"/>
        <w:ind w:right="1129"/>
      </w:pPr>
      <w:r>
        <w:t>Изобразительное искусство в России, его выдающиеся мастера и произведения.</w:t>
      </w:r>
      <w:r>
        <w:rPr>
          <w:spacing w:val="1"/>
        </w:rPr>
        <w:t xml:space="preserve"> </w:t>
      </w:r>
      <w:r>
        <w:t>Академия художеств в городе Санкт-Петербурге. Расцвет жанра парадного портрета в</w:t>
      </w:r>
      <w:r>
        <w:rPr>
          <w:spacing w:val="1"/>
        </w:rPr>
        <w:t xml:space="preserve"> </w:t>
      </w:r>
      <w:r>
        <w:t>середине XVIII</w:t>
      </w:r>
      <w:r>
        <w:rPr>
          <w:spacing w:val="-1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Новые</w:t>
      </w:r>
      <w:r>
        <w:rPr>
          <w:spacing w:val="-5"/>
        </w:rPr>
        <w:t xml:space="preserve"> </w:t>
      </w:r>
      <w:r>
        <w:t>веяния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изобразительном</w:t>
      </w:r>
      <w:r>
        <w:rPr>
          <w:spacing w:val="2"/>
        </w:rPr>
        <w:t xml:space="preserve"> </w:t>
      </w:r>
      <w:r>
        <w:t>искусстве в</w:t>
      </w:r>
      <w:r>
        <w:rPr>
          <w:spacing w:val="2"/>
        </w:rPr>
        <w:t xml:space="preserve"> </w:t>
      </w:r>
      <w:r>
        <w:t>конце</w:t>
      </w:r>
      <w:r>
        <w:rPr>
          <w:spacing w:val="-5"/>
        </w:rPr>
        <w:t xml:space="preserve"> </w:t>
      </w:r>
      <w:r>
        <w:t>столетия.</w:t>
      </w:r>
    </w:p>
    <w:p w:rsidR="00CD081E" w:rsidRDefault="00BD4E48">
      <w:pPr>
        <w:pStyle w:val="a3"/>
        <w:spacing w:before="4" w:line="237" w:lineRule="auto"/>
        <w:ind w:left="1670" w:right="7437" w:firstLine="0"/>
        <w:jc w:val="left"/>
      </w:pPr>
      <w:r>
        <w:t>Наш</w:t>
      </w:r>
      <w:r>
        <w:rPr>
          <w:spacing w:val="-1"/>
        </w:rPr>
        <w:t xml:space="preserve"> </w:t>
      </w:r>
      <w:r>
        <w:t>край в</w:t>
      </w:r>
      <w:r>
        <w:rPr>
          <w:spacing w:val="-5"/>
        </w:rPr>
        <w:t xml:space="preserve"> </w:t>
      </w:r>
      <w:r>
        <w:t>XVIII</w:t>
      </w:r>
      <w:r>
        <w:rPr>
          <w:spacing w:val="-5"/>
        </w:rPr>
        <w:t xml:space="preserve"> </w:t>
      </w:r>
      <w:r>
        <w:t>в.</w:t>
      </w:r>
    </w:p>
    <w:p w:rsidR="00CD081E" w:rsidRDefault="00BD4E48">
      <w:pPr>
        <w:pStyle w:val="a3"/>
        <w:spacing w:line="237" w:lineRule="auto"/>
        <w:ind w:left="1670" w:right="7437" w:firstLine="0"/>
        <w:jc w:val="left"/>
      </w:pPr>
      <w:r>
        <w:t>Обобщение.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9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42" w:lineRule="auto"/>
        <w:ind w:left="1670" w:right="2752" w:firstLine="0"/>
        <w:jc w:val="left"/>
      </w:pPr>
      <w:r>
        <w:t>Всеобщая история. История Нового времени. XIX ‒ начало ХХ в.</w:t>
      </w:r>
      <w:r>
        <w:rPr>
          <w:spacing w:val="-57"/>
        </w:rPr>
        <w:t xml:space="preserve"> </w:t>
      </w:r>
      <w:r>
        <w:t>Введение.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Европа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начале</w:t>
      </w:r>
      <w:r>
        <w:rPr>
          <w:spacing w:val="2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</w:p>
    <w:p w:rsidR="00CD081E" w:rsidRDefault="00BD4E48">
      <w:pPr>
        <w:pStyle w:val="a3"/>
        <w:spacing w:before="2"/>
        <w:ind w:right="1129"/>
      </w:pPr>
      <w:r>
        <w:t>Провозглашение империи Наполеона I во Франции. Реформы. Законодательство.</w:t>
      </w:r>
      <w:r>
        <w:rPr>
          <w:spacing w:val="-57"/>
        </w:rPr>
        <w:t xml:space="preserve"> </w:t>
      </w:r>
      <w:r>
        <w:t>Наполеоновские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Антинаполеоновские</w:t>
      </w:r>
      <w:r>
        <w:rPr>
          <w:spacing w:val="1"/>
        </w:rPr>
        <w:t xml:space="preserve"> </w:t>
      </w:r>
      <w:r>
        <w:t>коалиции.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Наполеона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завоёванных</w:t>
      </w:r>
      <w:r>
        <w:rPr>
          <w:spacing w:val="1"/>
        </w:rPr>
        <w:t xml:space="preserve"> </w:t>
      </w:r>
      <w:r>
        <w:t>странах.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завоевателям:</w:t>
      </w:r>
      <w:r>
        <w:rPr>
          <w:spacing w:val="1"/>
        </w:rPr>
        <w:t xml:space="preserve"> </w:t>
      </w:r>
      <w:r>
        <w:t>сопротивление,</w:t>
      </w:r>
      <w:r>
        <w:rPr>
          <w:spacing w:val="1"/>
        </w:rPr>
        <w:t xml:space="preserve"> </w:t>
      </w:r>
      <w:r>
        <w:t>сотрудничество. Поход армии Наполеона в Россию и крушение Французской империи.</w:t>
      </w:r>
      <w:r>
        <w:rPr>
          <w:spacing w:val="1"/>
        </w:rPr>
        <w:t xml:space="preserve"> </w:t>
      </w:r>
      <w:r>
        <w:t>Венский</w:t>
      </w:r>
      <w:r>
        <w:rPr>
          <w:spacing w:val="-1"/>
        </w:rPr>
        <w:t xml:space="preserve"> </w:t>
      </w:r>
      <w:r>
        <w:t>конгресс:</w:t>
      </w:r>
      <w:r>
        <w:rPr>
          <w:spacing w:val="-1"/>
        </w:rPr>
        <w:t xml:space="preserve"> </w:t>
      </w:r>
      <w:r>
        <w:t>цели,</w:t>
      </w:r>
      <w:r>
        <w:rPr>
          <w:spacing w:val="-4"/>
        </w:rPr>
        <w:t xml:space="preserve"> </w:t>
      </w:r>
      <w:r>
        <w:t>главные</w:t>
      </w:r>
      <w:r>
        <w:rPr>
          <w:spacing w:val="-2"/>
        </w:rPr>
        <w:t xml:space="preserve"> </w:t>
      </w:r>
      <w:r>
        <w:t>участники, решения.</w:t>
      </w:r>
      <w:r>
        <w:rPr>
          <w:spacing w:val="-4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Священного</w:t>
      </w:r>
      <w:r>
        <w:rPr>
          <w:spacing w:val="-1"/>
        </w:rPr>
        <w:t xml:space="preserve"> </w:t>
      </w:r>
      <w:r>
        <w:t>союза.</w:t>
      </w:r>
    </w:p>
    <w:p w:rsidR="00CD081E" w:rsidRDefault="00BD4E48">
      <w:pPr>
        <w:pStyle w:val="a3"/>
        <w:spacing w:before="2"/>
        <w:ind w:right="1125"/>
      </w:pPr>
      <w:r>
        <w:t>Развитие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в.:</w:t>
      </w:r>
      <w:r>
        <w:rPr>
          <w:spacing w:val="1"/>
        </w:rPr>
        <w:t xml:space="preserve"> </w:t>
      </w:r>
      <w:r>
        <w:rPr>
          <w:position w:val="1"/>
        </w:rPr>
        <w:t>экономика,</w:t>
      </w:r>
      <w:r>
        <w:rPr>
          <w:spacing w:val="1"/>
          <w:position w:val="1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отношения,</w:t>
      </w:r>
      <w:r>
        <w:rPr>
          <w:spacing w:val="-1"/>
        </w:rPr>
        <w:t xml:space="preserve"> </w:t>
      </w:r>
      <w:r>
        <w:t>политические</w:t>
      </w:r>
      <w:r>
        <w:rPr>
          <w:spacing w:val="1"/>
        </w:rPr>
        <w:t xml:space="preserve"> </w:t>
      </w:r>
      <w:r>
        <w:t>процессы.</w:t>
      </w:r>
    </w:p>
    <w:p w:rsidR="00CD081E" w:rsidRDefault="00BD4E48">
      <w:pPr>
        <w:pStyle w:val="a3"/>
        <w:ind w:right="1132"/>
      </w:pPr>
      <w:r>
        <w:t>Промышленный</w:t>
      </w:r>
      <w:r>
        <w:rPr>
          <w:spacing w:val="1"/>
        </w:rPr>
        <w:t xml:space="preserve"> </w:t>
      </w:r>
      <w:r>
        <w:t>переворот,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США.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60"/>
        </w:rPr>
        <w:t xml:space="preserve"> </w:t>
      </w:r>
      <w:r>
        <w:t>социалистических</w:t>
      </w:r>
      <w:r>
        <w:rPr>
          <w:spacing w:val="1"/>
        </w:rPr>
        <w:t xml:space="preserve"> </w:t>
      </w:r>
      <w:r>
        <w:t>идей;</w:t>
      </w:r>
      <w:r>
        <w:rPr>
          <w:spacing w:val="1"/>
        </w:rPr>
        <w:t xml:space="preserve"> </w:t>
      </w:r>
      <w:r>
        <w:t>социалисты-утописты.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рабочих.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движения в странах Европы. Оформление консервативных, либеральных, радикальных</w:t>
      </w:r>
      <w:r>
        <w:rPr>
          <w:spacing w:val="1"/>
        </w:rPr>
        <w:t xml:space="preserve"> </w:t>
      </w:r>
      <w:r>
        <w:t>политических</w:t>
      </w:r>
      <w:r>
        <w:rPr>
          <w:spacing w:val="-4"/>
        </w:rPr>
        <w:t xml:space="preserve"> </w:t>
      </w:r>
      <w:r>
        <w:t>течений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партий.</w:t>
      </w:r>
    </w:p>
    <w:p w:rsidR="00CD081E" w:rsidRDefault="00BD4E48">
      <w:pPr>
        <w:pStyle w:val="a3"/>
        <w:spacing w:line="275" w:lineRule="exact"/>
        <w:ind w:left="1670" w:firstLine="0"/>
      </w:pPr>
      <w:r>
        <w:t>Политическое</w:t>
      </w:r>
      <w:r>
        <w:rPr>
          <w:spacing w:val="-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европейских</w:t>
      </w:r>
      <w:r>
        <w:rPr>
          <w:spacing w:val="-4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1815-1840-е</w:t>
      </w:r>
      <w:r>
        <w:rPr>
          <w:spacing w:val="-5"/>
        </w:rPr>
        <w:t xml:space="preserve"> </w:t>
      </w:r>
      <w:r>
        <w:t>гг.</w:t>
      </w:r>
    </w:p>
    <w:p w:rsidR="00CD081E" w:rsidRDefault="00BD4E48">
      <w:pPr>
        <w:pStyle w:val="a3"/>
        <w:ind w:right="1129"/>
      </w:pPr>
      <w:r>
        <w:t>Франция:</w:t>
      </w:r>
      <w:r>
        <w:rPr>
          <w:spacing w:val="1"/>
        </w:rPr>
        <w:t xml:space="preserve"> </w:t>
      </w:r>
      <w:r>
        <w:t>Реставрация,</w:t>
      </w:r>
      <w:r>
        <w:rPr>
          <w:spacing w:val="1"/>
        </w:rPr>
        <w:t xml:space="preserve"> </w:t>
      </w:r>
      <w:r>
        <w:t>Июльская</w:t>
      </w:r>
      <w:r>
        <w:rPr>
          <w:spacing w:val="1"/>
        </w:rPr>
        <w:t xml:space="preserve"> </w:t>
      </w:r>
      <w:r>
        <w:t>монархия,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республика.</w:t>
      </w:r>
      <w:r>
        <w:rPr>
          <w:spacing w:val="1"/>
        </w:rPr>
        <w:t xml:space="preserve"> </w:t>
      </w:r>
      <w:r>
        <w:t>Великобритания: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парламентскую</w:t>
      </w:r>
      <w:r>
        <w:rPr>
          <w:spacing w:val="1"/>
        </w:rPr>
        <w:t xml:space="preserve"> </w:t>
      </w:r>
      <w:r>
        <w:t>реформу;</w:t>
      </w:r>
      <w:r>
        <w:rPr>
          <w:spacing w:val="1"/>
        </w:rPr>
        <w:t xml:space="preserve"> </w:t>
      </w:r>
      <w:r>
        <w:t>чартизм.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освободительных движений. Освобождение Греции. Европейские революции 1830 г. и</w:t>
      </w:r>
      <w:r>
        <w:rPr>
          <w:spacing w:val="1"/>
        </w:rPr>
        <w:t xml:space="preserve"> </w:t>
      </w:r>
      <w:r>
        <w:t>1848-1849</w:t>
      </w:r>
      <w:r>
        <w:rPr>
          <w:spacing w:val="1"/>
        </w:rPr>
        <w:t xml:space="preserve"> </w:t>
      </w:r>
      <w:r>
        <w:t>гг.</w:t>
      </w:r>
      <w:r>
        <w:rPr>
          <w:spacing w:val="-1"/>
        </w:rPr>
        <w:t xml:space="preserve"> </w:t>
      </w:r>
      <w:r>
        <w:t>Возникновение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марксизма.</w:t>
      </w:r>
    </w:p>
    <w:p w:rsidR="00CD081E" w:rsidRDefault="00BD4E48">
      <w:pPr>
        <w:pStyle w:val="a3"/>
        <w:ind w:left="1670" w:firstLine="0"/>
      </w:pPr>
      <w:r>
        <w:t>Страны</w:t>
      </w:r>
      <w:r>
        <w:rPr>
          <w:spacing w:val="1"/>
        </w:rPr>
        <w:t xml:space="preserve"> </w:t>
      </w:r>
      <w:r>
        <w:t>Европы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Северной</w:t>
      </w:r>
      <w:r>
        <w:rPr>
          <w:spacing w:val="1"/>
        </w:rPr>
        <w:t xml:space="preserve"> </w:t>
      </w:r>
      <w:r>
        <w:t>Америки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середине</w:t>
      </w:r>
      <w:r>
        <w:rPr>
          <w:spacing w:val="-1"/>
        </w:rPr>
        <w:t xml:space="preserve"> </w:t>
      </w:r>
      <w:r>
        <w:t>ХIХ</w:t>
      </w:r>
      <w:r>
        <w:rPr>
          <w:spacing w:val="-1"/>
        </w:rPr>
        <w:t xml:space="preserve"> </w:t>
      </w:r>
      <w:r>
        <w:t>‒</w:t>
      </w:r>
      <w:r>
        <w:rPr>
          <w:spacing w:val="-4"/>
        </w:rPr>
        <w:t xml:space="preserve"> </w:t>
      </w:r>
      <w:r>
        <w:t>начале</w:t>
      </w:r>
      <w:r>
        <w:rPr>
          <w:spacing w:val="-1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spacing w:before="1"/>
        <w:ind w:right="1132"/>
      </w:pPr>
      <w:r>
        <w:t>Великобритания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Викторианскую</w:t>
      </w:r>
      <w:r>
        <w:rPr>
          <w:spacing w:val="1"/>
        </w:rPr>
        <w:t xml:space="preserve"> </w:t>
      </w:r>
      <w:r>
        <w:t>эпоху.</w:t>
      </w:r>
      <w:r>
        <w:rPr>
          <w:spacing w:val="1"/>
        </w:rPr>
        <w:t xml:space="preserve"> </w:t>
      </w:r>
      <w:r>
        <w:t>«Мастерская</w:t>
      </w:r>
      <w:r>
        <w:rPr>
          <w:spacing w:val="1"/>
        </w:rPr>
        <w:t xml:space="preserve"> </w:t>
      </w:r>
      <w:r>
        <w:t>мира».</w:t>
      </w:r>
      <w:r>
        <w:rPr>
          <w:spacing w:val="6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движение. Политические и социальные реформы. Британская колониальная империя;</w:t>
      </w:r>
      <w:r>
        <w:rPr>
          <w:spacing w:val="1"/>
        </w:rPr>
        <w:t xml:space="preserve"> </w:t>
      </w:r>
      <w:r>
        <w:t>доминионы.</w:t>
      </w:r>
    </w:p>
    <w:p w:rsidR="00CD081E" w:rsidRDefault="00BD4E48">
      <w:pPr>
        <w:pStyle w:val="a3"/>
        <w:spacing w:line="242" w:lineRule="auto"/>
        <w:ind w:right="1128"/>
      </w:pPr>
      <w:r>
        <w:t>Франция. Империя Наполеона III: внутренняя и внешняя политика. Активизация</w:t>
      </w:r>
      <w:r>
        <w:rPr>
          <w:spacing w:val="-57"/>
        </w:rPr>
        <w:t xml:space="preserve"> </w:t>
      </w:r>
      <w:r>
        <w:t>колониальной</w:t>
      </w:r>
      <w:r>
        <w:rPr>
          <w:spacing w:val="-1"/>
        </w:rPr>
        <w:t xml:space="preserve"> </w:t>
      </w:r>
      <w:r>
        <w:t>экспансии.</w:t>
      </w:r>
      <w:r>
        <w:rPr>
          <w:spacing w:val="-4"/>
        </w:rPr>
        <w:t xml:space="preserve"> </w:t>
      </w:r>
      <w:r>
        <w:t>Франко-германская</w:t>
      </w:r>
      <w:r>
        <w:rPr>
          <w:spacing w:val="-6"/>
        </w:rPr>
        <w:t xml:space="preserve"> </w:t>
      </w:r>
      <w:r>
        <w:t>война</w:t>
      </w:r>
      <w:r>
        <w:rPr>
          <w:spacing w:val="-7"/>
        </w:rPr>
        <w:t xml:space="preserve"> </w:t>
      </w:r>
      <w:r>
        <w:t>1870-1871</w:t>
      </w:r>
      <w:r>
        <w:rPr>
          <w:spacing w:val="-6"/>
        </w:rPr>
        <w:t xml:space="preserve"> </w:t>
      </w:r>
      <w:r>
        <w:t>гг.</w:t>
      </w:r>
      <w:r>
        <w:rPr>
          <w:spacing w:val="-4"/>
        </w:rPr>
        <w:t xml:space="preserve"> </w:t>
      </w:r>
      <w:r>
        <w:t>Парижская</w:t>
      </w:r>
      <w:r>
        <w:rPr>
          <w:spacing w:val="-2"/>
        </w:rPr>
        <w:t xml:space="preserve"> </w:t>
      </w:r>
      <w:r>
        <w:t>коммуна.</w:t>
      </w:r>
    </w:p>
    <w:p w:rsidR="00CD081E" w:rsidRDefault="00BD4E48">
      <w:pPr>
        <w:pStyle w:val="a3"/>
        <w:spacing w:line="242" w:lineRule="auto"/>
        <w:ind w:right="1134"/>
      </w:pPr>
      <w:r>
        <w:t>Италия.</w:t>
      </w:r>
      <w:r>
        <w:rPr>
          <w:spacing w:val="61"/>
        </w:rPr>
        <w:t xml:space="preserve"> </w:t>
      </w:r>
      <w:r>
        <w:t>Подъём</w:t>
      </w:r>
      <w:r>
        <w:rPr>
          <w:spacing w:val="61"/>
        </w:rPr>
        <w:t xml:space="preserve"> </w:t>
      </w:r>
      <w:r>
        <w:t>борьбы   за   независимость   итальянских   земель.   К. Кавур,</w:t>
      </w:r>
      <w:r>
        <w:rPr>
          <w:spacing w:val="-57"/>
        </w:rPr>
        <w:t xml:space="preserve"> </w:t>
      </w:r>
      <w:r>
        <w:t>Д.</w:t>
      </w:r>
      <w:r>
        <w:rPr>
          <w:spacing w:val="2"/>
        </w:rPr>
        <w:t xml:space="preserve"> </w:t>
      </w:r>
      <w:r>
        <w:t>Гарибальди.</w:t>
      </w:r>
      <w:r>
        <w:rPr>
          <w:spacing w:val="-3"/>
        </w:rPr>
        <w:t xml:space="preserve"> </w:t>
      </w:r>
      <w:r>
        <w:t>Образование</w:t>
      </w:r>
      <w:r>
        <w:rPr>
          <w:spacing w:val="-1"/>
        </w:rPr>
        <w:t xml:space="preserve"> </w:t>
      </w:r>
      <w:r>
        <w:t>единого государства.</w:t>
      </w:r>
      <w:r>
        <w:rPr>
          <w:spacing w:val="2"/>
        </w:rPr>
        <w:t xml:space="preserve"> </w:t>
      </w:r>
      <w:r>
        <w:t>Король</w:t>
      </w:r>
      <w:r>
        <w:rPr>
          <w:spacing w:val="-4"/>
        </w:rPr>
        <w:t xml:space="preserve"> </w:t>
      </w:r>
      <w:r>
        <w:t>Виктор</w:t>
      </w:r>
      <w:r>
        <w:rPr>
          <w:spacing w:val="-5"/>
        </w:rPr>
        <w:t xml:space="preserve"> </w:t>
      </w:r>
      <w:r>
        <w:t>Эммануил</w:t>
      </w:r>
      <w:r>
        <w:rPr>
          <w:spacing w:val="8"/>
        </w:rPr>
        <w:t xml:space="preserve"> </w:t>
      </w:r>
      <w:r>
        <w:t>II.</w:t>
      </w:r>
    </w:p>
    <w:p w:rsidR="00CD081E" w:rsidRDefault="00BD4E48">
      <w:pPr>
        <w:pStyle w:val="a3"/>
        <w:ind w:right="1129"/>
      </w:pPr>
      <w:r>
        <w:t>. Германия.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германских</w:t>
      </w:r>
      <w:r>
        <w:rPr>
          <w:spacing w:val="1"/>
        </w:rPr>
        <w:t xml:space="preserve"> </w:t>
      </w:r>
      <w:r>
        <w:t>государств.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Бисмарк.</w:t>
      </w:r>
      <w:r>
        <w:rPr>
          <w:spacing w:val="1"/>
        </w:rPr>
        <w:t xml:space="preserve"> </w:t>
      </w:r>
      <w:r>
        <w:t>Северогерманский союз. Провозглашение Германской империи. Социальная политика.</w:t>
      </w:r>
      <w:r>
        <w:rPr>
          <w:spacing w:val="1"/>
        </w:rPr>
        <w:t xml:space="preserve"> </w:t>
      </w:r>
      <w:r>
        <w:t>Включение</w:t>
      </w:r>
      <w:r>
        <w:rPr>
          <w:spacing w:val="-2"/>
        </w:rPr>
        <w:t xml:space="preserve"> </w:t>
      </w:r>
      <w:r>
        <w:t>империи</w:t>
      </w:r>
      <w:r>
        <w:rPr>
          <w:spacing w:val="-4"/>
        </w:rPr>
        <w:t xml:space="preserve"> </w:t>
      </w:r>
      <w:r>
        <w:t>в систему</w:t>
      </w:r>
      <w:r>
        <w:rPr>
          <w:spacing w:val="-10"/>
        </w:rPr>
        <w:t xml:space="preserve"> </w:t>
      </w:r>
      <w:r>
        <w:t>внешнеполитических</w:t>
      </w:r>
      <w:r>
        <w:rPr>
          <w:spacing w:val="-5"/>
        </w:rPr>
        <w:t xml:space="preserve"> </w:t>
      </w:r>
      <w:r>
        <w:t>союзов</w:t>
      </w:r>
      <w:r>
        <w:rPr>
          <w:spacing w:val="-3"/>
        </w:rPr>
        <w:t xml:space="preserve"> </w:t>
      </w:r>
      <w:r>
        <w:t>и колониальные</w:t>
      </w:r>
      <w:r>
        <w:rPr>
          <w:spacing w:val="-6"/>
        </w:rPr>
        <w:t xml:space="preserve"> </w:t>
      </w:r>
      <w:r>
        <w:t>захваты.</w:t>
      </w:r>
    </w:p>
    <w:p w:rsidR="00CD081E" w:rsidRDefault="00BD4E48">
      <w:pPr>
        <w:pStyle w:val="a3"/>
        <w:ind w:right="1122"/>
      </w:pPr>
      <w:r>
        <w:t>Страны</w:t>
      </w:r>
      <w:r>
        <w:rPr>
          <w:spacing w:val="1"/>
        </w:rPr>
        <w:t xml:space="preserve"> </w:t>
      </w:r>
      <w:r>
        <w:t>Центральной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Юго-Восточной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Габсбургская</w:t>
      </w:r>
      <w:r>
        <w:rPr>
          <w:spacing w:val="1"/>
        </w:rPr>
        <w:t xml:space="preserve"> </w:t>
      </w:r>
      <w:r>
        <w:t>империя: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Провозглашение</w:t>
      </w:r>
      <w:r>
        <w:rPr>
          <w:spacing w:val="1"/>
        </w:rPr>
        <w:t xml:space="preserve"> </w:t>
      </w:r>
      <w:r>
        <w:t>дуалистической</w:t>
      </w:r>
      <w:r>
        <w:rPr>
          <w:spacing w:val="1"/>
        </w:rPr>
        <w:t xml:space="preserve"> </w:t>
      </w:r>
      <w:r>
        <w:t>Австро-Венгерской монархии (1867). Югославянские народы: борьба за освобождение</w:t>
      </w:r>
      <w:r>
        <w:rPr>
          <w:spacing w:val="1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османского</w:t>
      </w:r>
      <w:r>
        <w:rPr>
          <w:spacing w:val="1"/>
        </w:rPr>
        <w:t xml:space="preserve"> </w:t>
      </w:r>
      <w:r>
        <w:t>господства.</w:t>
      </w:r>
      <w:r>
        <w:rPr>
          <w:spacing w:val="3"/>
        </w:rPr>
        <w:t xml:space="preserve"> </w:t>
      </w:r>
      <w:r>
        <w:t>Русско-турецкая</w:t>
      </w:r>
      <w:r>
        <w:rPr>
          <w:spacing w:val="1"/>
        </w:rPr>
        <w:t xml:space="preserve"> </w:t>
      </w:r>
      <w:r>
        <w:t>война 1877-1878</w:t>
      </w:r>
      <w:r>
        <w:rPr>
          <w:spacing w:val="-3"/>
        </w:rPr>
        <w:t xml:space="preserve"> </w:t>
      </w:r>
      <w:r>
        <w:t>гг.,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итоги.</w:t>
      </w:r>
    </w:p>
    <w:p w:rsidR="00CD081E" w:rsidRDefault="00BD4E48">
      <w:pPr>
        <w:pStyle w:val="a3"/>
        <w:spacing w:line="242" w:lineRule="auto"/>
        <w:ind w:right="1123"/>
      </w:pPr>
      <w:r>
        <w:t>Соединённые Штаты Америки. Север и Юг: экономика, социальные отношения,</w:t>
      </w:r>
      <w:r>
        <w:rPr>
          <w:spacing w:val="1"/>
        </w:rPr>
        <w:t xml:space="preserve"> </w:t>
      </w:r>
      <w:r>
        <w:t>политическая</w:t>
      </w:r>
      <w:r>
        <w:rPr>
          <w:spacing w:val="25"/>
        </w:rPr>
        <w:t xml:space="preserve"> </w:t>
      </w:r>
      <w:r>
        <w:t>жизнь.</w:t>
      </w:r>
      <w:r>
        <w:rPr>
          <w:spacing w:val="27"/>
        </w:rPr>
        <w:t xml:space="preserve"> </w:t>
      </w:r>
      <w:r>
        <w:t>Проблема</w:t>
      </w:r>
      <w:r>
        <w:rPr>
          <w:spacing w:val="24"/>
        </w:rPr>
        <w:t xml:space="preserve"> </w:t>
      </w:r>
      <w:r>
        <w:t>рабства;</w:t>
      </w:r>
      <w:r>
        <w:rPr>
          <w:spacing w:val="21"/>
        </w:rPr>
        <w:t xml:space="preserve"> </w:t>
      </w:r>
      <w:r>
        <w:t>аболиционизм.</w:t>
      </w:r>
      <w:r>
        <w:rPr>
          <w:spacing w:val="23"/>
        </w:rPr>
        <w:t xml:space="preserve"> </w:t>
      </w:r>
      <w:r>
        <w:t>Гражданская</w:t>
      </w:r>
      <w:r>
        <w:rPr>
          <w:spacing w:val="20"/>
        </w:rPr>
        <w:t xml:space="preserve"> </w:t>
      </w:r>
      <w:r>
        <w:t>война</w:t>
      </w:r>
      <w:r>
        <w:rPr>
          <w:spacing w:val="19"/>
        </w:rPr>
        <w:t xml:space="preserve"> </w:t>
      </w:r>
      <w:r>
        <w:t>(1861-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0" w:firstLine="0"/>
      </w:pPr>
      <w:r>
        <w:lastRenderedPageBreak/>
        <w:t>1865): причины, участники, итоги. А. Линкольн. Восстановление Юга. Промышленный</w:t>
      </w:r>
      <w:r>
        <w:rPr>
          <w:spacing w:val="1"/>
        </w:rPr>
        <w:t xml:space="preserve"> </w:t>
      </w:r>
      <w:r>
        <w:t>рост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конце</w:t>
      </w:r>
      <w:r>
        <w:rPr>
          <w:spacing w:val="3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в.</w:t>
      </w:r>
    </w:p>
    <w:p w:rsidR="00CD081E" w:rsidRDefault="00BD4E48">
      <w:pPr>
        <w:pStyle w:val="a3"/>
        <w:spacing w:line="242" w:lineRule="auto"/>
        <w:ind w:right="1134"/>
      </w:pPr>
      <w:r>
        <w:t>Экономическое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социально-политическое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Европы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конце</w:t>
      </w:r>
      <w:r>
        <w:rPr>
          <w:spacing w:val="-4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‒</w:t>
      </w:r>
      <w:r>
        <w:rPr>
          <w:spacing w:val="-3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в.</w:t>
      </w:r>
    </w:p>
    <w:p w:rsidR="00CD081E" w:rsidRDefault="00BD4E48">
      <w:pPr>
        <w:pStyle w:val="a3"/>
        <w:ind w:right="1132"/>
      </w:pPr>
      <w:r>
        <w:t>Завершение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переворота.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промышленная</w:t>
      </w:r>
      <w:r>
        <w:rPr>
          <w:spacing w:val="1"/>
        </w:rPr>
        <w:t xml:space="preserve"> </w:t>
      </w:r>
      <w:r>
        <w:t>революция.</w:t>
      </w:r>
      <w:r>
        <w:rPr>
          <w:spacing w:val="1"/>
        </w:rPr>
        <w:t xml:space="preserve"> </w:t>
      </w:r>
      <w:r>
        <w:t>Индустриализация.</w:t>
      </w:r>
      <w:r>
        <w:rPr>
          <w:spacing w:val="1"/>
        </w:rPr>
        <w:t xml:space="preserve"> </w:t>
      </w:r>
      <w:r>
        <w:t>Монополистический</w:t>
      </w:r>
      <w:r>
        <w:rPr>
          <w:spacing w:val="1"/>
        </w:rPr>
        <w:t xml:space="preserve"> </w:t>
      </w:r>
      <w:r>
        <w:t>капитализм.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сельском</w:t>
      </w:r>
      <w:r>
        <w:rPr>
          <w:spacing w:val="1"/>
        </w:rPr>
        <w:t xml:space="preserve"> </w:t>
      </w:r>
      <w:r>
        <w:t>хозяйстве.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6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Миграция из Старого в Новый Свет. Положение основных социальных групп. Рабочее</w:t>
      </w:r>
      <w:r>
        <w:rPr>
          <w:spacing w:val="1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профсоюзы.</w:t>
      </w:r>
      <w:r>
        <w:rPr>
          <w:spacing w:val="4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социалистических</w:t>
      </w:r>
      <w:r>
        <w:rPr>
          <w:spacing w:val="-3"/>
        </w:rPr>
        <w:t xml:space="preserve"> </w:t>
      </w:r>
      <w:r>
        <w:t>партий.</w:t>
      </w:r>
    </w:p>
    <w:p w:rsidR="00CD081E" w:rsidRDefault="00BD4E48">
      <w:pPr>
        <w:pStyle w:val="a3"/>
        <w:spacing w:line="275" w:lineRule="exact"/>
        <w:ind w:left="1670" w:firstLine="0"/>
      </w:pPr>
      <w:r>
        <w:t>Страны Латинской</w:t>
      </w:r>
      <w:r>
        <w:rPr>
          <w:spacing w:val="-4"/>
        </w:rPr>
        <w:t xml:space="preserve"> </w:t>
      </w:r>
      <w:r>
        <w:t>Америки в</w:t>
      </w:r>
      <w:r>
        <w:rPr>
          <w:spacing w:val="5"/>
        </w:rPr>
        <w:t xml:space="preserve"> </w:t>
      </w:r>
      <w:r>
        <w:t>XIX</w:t>
      </w:r>
      <w:r>
        <w:rPr>
          <w:spacing w:val="-1"/>
        </w:rPr>
        <w:t xml:space="preserve"> </w:t>
      </w:r>
      <w:r>
        <w:t>‒</w:t>
      </w:r>
      <w:r>
        <w:rPr>
          <w:spacing w:val="-5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ind w:right="1128"/>
      </w:pPr>
      <w:r>
        <w:t>Политика</w:t>
      </w:r>
      <w:r>
        <w:rPr>
          <w:spacing w:val="1"/>
        </w:rPr>
        <w:t xml:space="preserve"> </w:t>
      </w:r>
      <w:r>
        <w:t>метрополий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латиноамериканских</w:t>
      </w:r>
      <w:r>
        <w:rPr>
          <w:spacing w:val="1"/>
        </w:rPr>
        <w:t xml:space="preserve"> </w:t>
      </w:r>
      <w:r>
        <w:t>владениях.</w:t>
      </w:r>
      <w:r>
        <w:rPr>
          <w:spacing w:val="1"/>
        </w:rPr>
        <w:t xml:space="preserve"> </w:t>
      </w:r>
      <w:r>
        <w:t>Колониальное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Освободительная</w:t>
      </w:r>
      <w:r>
        <w:rPr>
          <w:spacing w:val="1"/>
        </w:rPr>
        <w:t xml:space="preserve"> </w:t>
      </w:r>
      <w:r>
        <w:t>борьба: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участники,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выступлений.</w:t>
      </w:r>
      <w:r>
        <w:rPr>
          <w:spacing w:val="1"/>
        </w:rPr>
        <w:t xml:space="preserve"> </w:t>
      </w:r>
      <w:r>
        <w:t>Ф.Д.</w:t>
      </w:r>
      <w:r>
        <w:rPr>
          <w:spacing w:val="1"/>
        </w:rPr>
        <w:t xml:space="preserve"> </w:t>
      </w:r>
      <w:r>
        <w:t>Туссен-Лувертюр,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Боливар.</w:t>
      </w:r>
      <w:r>
        <w:rPr>
          <w:spacing w:val="1"/>
        </w:rPr>
        <w:t xml:space="preserve"> </w:t>
      </w:r>
      <w:r>
        <w:t>Провозглашение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государств.</w:t>
      </w:r>
      <w:r>
        <w:rPr>
          <w:spacing w:val="60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США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Латинской</w:t>
      </w:r>
      <w:r>
        <w:rPr>
          <w:spacing w:val="1"/>
        </w:rPr>
        <w:t xml:space="preserve"> </w:t>
      </w:r>
      <w:r>
        <w:t>Америки.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латифундизм.</w:t>
      </w:r>
      <w:r>
        <w:rPr>
          <w:spacing w:val="-57"/>
        </w:rPr>
        <w:t xml:space="preserve"> </w:t>
      </w:r>
      <w:r>
        <w:t>Проблемы модернизации. Мексиканская революция 1910-1917 гг.: участники, итоги,</w:t>
      </w:r>
      <w:r>
        <w:rPr>
          <w:spacing w:val="1"/>
        </w:rPr>
        <w:t xml:space="preserve"> </w:t>
      </w:r>
      <w:r>
        <w:t>значение.</w:t>
      </w:r>
    </w:p>
    <w:p w:rsidR="00CD081E" w:rsidRDefault="00BD4E48">
      <w:pPr>
        <w:pStyle w:val="a3"/>
        <w:ind w:left="1670" w:firstLine="0"/>
      </w:pPr>
      <w:r>
        <w:t>Страны</w:t>
      </w:r>
      <w:r>
        <w:rPr>
          <w:spacing w:val="1"/>
        </w:rPr>
        <w:t xml:space="preserve"> </w:t>
      </w:r>
      <w:r>
        <w:t>Азии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ХIХ ‒</w:t>
      </w:r>
      <w:r>
        <w:rPr>
          <w:spacing w:val="-4"/>
        </w:rPr>
        <w:t xml:space="preserve"> </w:t>
      </w:r>
      <w:r>
        <w:t>начале ХХ</w:t>
      </w:r>
      <w:r>
        <w:rPr>
          <w:spacing w:val="-5"/>
        </w:rPr>
        <w:t xml:space="preserve"> </w:t>
      </w:r>
      <w:r>
        <w:t>в.</w:t>
      </w:r>
    </w:p>
    <w:p w:rsidR="00CD081E" w:rsidRDefault="00BD4E48">
      <w:pPr>
        <w:pStyle w:val="a3"/>
        <w:ind w:right="1133"/>
      </w:pPr>
      <w:r>
        <w:t>Япония.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сегуната</w:t>
      </w:r>
      <w:r>
        <w:rPr>
          <w:spacing w:val="1"/>
        </w:rPr>
        <w:t xml:space="preserve"> </w:t>
      </w:r>
      <w:r>
        <w:t>Токугава.</w:t>
      </w:r>
      <w:r>
        <w:rPr>
          <w:spacing w:val="1"/>
        </w:rPr>
        <w:t xml:space="preserve"> </w:t>
      </w:r>
      <w:r>
        <w:t>«Открытие</w:t>
      </w:r>
      <w:r>
        <w:rPr>
          <w:spacing w:val="1"/>
        </w:rPr>
        <w:t xml:space="preserve"> </w:t>
      </w:r>
      <w:r>
        <w:t>Японии». Реставрация Мэйдзи. Введение конституции. Модернизация в экономике и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отношениях.</w:t>
      </w:r>
      <w:r>
        <w:rPr>
          <w:spacing w:val="4"/>
        </w:rPr>
        <w:t xml:space="preserve"> </w:t>
      </w:r>
      <w:r>
        <w:t>Переход</w:t>
      </w:r>
      <w:r>
        <w:rPr>
          <w:spacing w:val="-1"/>
        </w:rPr>
        <w:t xml:space="preserve"> </w:t>
      </w:r>
      <w:r>
        <w:t>к политике</w:t>
      </w:r>
      <w:r>
        <w:rPr>
          <w:spacing w:val="1"/>
        </w:rPr>
        <w:t xml:space="preserve"> </w:t>
      </w:r>
      <w:r>
        <w:t>завоеваний.</w:t>
      </w:r>
    </w:p>
    <w:p w:rsidR="00CD081E" w:rsidRDefault="00BD4E48">
      <w:pPr>
        <w:pStyle w:val="a3"/>
        <w:ind w:right="1129"/>
      </w:pPr>
      <w:r>
        <w:t>Китай.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Цин.</w:t>
      </w:r>
      <w:r>
        <w:rPr>
          <w:spacing w:val="1"/>
        </w:rPr>
        <w:t xml:space="preserve"> </w:t>
      </w:r>
      <w:r>
        <w:t>«Опиумные</w:t>
      </w:r>
      <w:r>
        <w:rPr>
          <w:spacing w:val="1"/>
        </w:rPr>
        <w:t xml:space="preserve"> </w:t>
      </w:r>
      <w:r>
        <w:t>войны».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тайпинов.</w:t>
      </w:r>
      <w:r>
        <w:rPr>
          <w:spacing w:val="1"/>
        </w:rPr>
        <w:t xml:space="preserve"> </w:t>
      </w:r>
      <w:r>
        <w:t>«Открытие»</w:t>
      </w:r>
      <w:r>
        <w:rPr>
          <w:spacing w:val="-57"/>
        </w:rPr>
        <w:t xml:space="preserve"> </w:t>
      </w:r>
      <w:r>
        <w:t>Китая.</w:t>
      </w:r>
      <w:r>
        <w:rPr>
          <w:spacing w:val="1"/>
        </w:rPr>
        <w:t xml:space="preserve"> </w:t>
      </w:r>
      <w:r>
        <w:t>Политика «самоусиления».</w:t>
      </w:r>
      <w:r>
        <w:rPr>
          <w:spacing w:val="1"/>
        </w:rPr>
        <w:t xml:space="preserve"> </w:t>
      </w:r>
      <w:r>
        <w:t>Восстание «ихэтуаней».</w:t>
      </w:r>
      <w:r>
        <w:rPr>
          <w:spacing w:val="1"/>
        </w:rPr>
        <w:t xml:space="preserve"> </w:t>
      </w:r>
      <w:r>
        <w:t>Революция 1911-1913 гг.</w:t>
      </w:r>
      <w:r>
        <w:rPr>
          <w:spacing w:val="1"/>
        </w:rPr>
        <w:t xml:space="preserve"> </w:t>
      </w:r>
      <w:r>
        <w:t>Сунь</w:t>
      </w:r>
      <w:r>
        <w:rPr>
          <w:spacing w:val="1"/>
        </w:rPr>
        <w:t xml:space="preserve"> </w:t>
      </w:r>
      <w:r>
        <w:t>Ятсен.</w:t>
      </w:r>
    </w:p>
    <w:p w:rsidR="00CD081E" w:rsidRDefault="00BD4E48">
      <w:pPr>
        <w:pStyle w:val="a3"/>
        <w:spacing w:line="237" w:lineRule="auto"/>
        <w:ind w:right="1133"/>
      </w:pPr>
      <w:r>
        <w:t>Османская</w:t>
      </w:r>
      <w:r>
        <w:rPr>
          <w:spacing w:val="1"/>
        </w:rPr>
        <w:t xml:space="preserve"> </w:t>
      </w:r>
      <w:r>
        <w:t>империя.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устои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реформ.</w:t>
      </w:r>
      <w:r>
        <w:rPr>
          <w:spacing w:val="1"/>
        </w:rPr>
        <w:t xml:space="preserve"> </w:t>
      </w:r>
      <w:r>
        <w:t>Политика</w:t>
      </w:r>
      <w:r>
        <w:rPr>
          <w:spacing w:val="-3"/>
        </w:rPr>
        <w:t xml:space="preserve"> </w:t>
      </w:r>
      <w:r>
        <w:t>Танзимата.</w:t>
      </w:r>
      <w:r>
        <w:rPr>
          <w:spacing w:val="-4"/>
        </w:rPr>
        <w:t xml:space="preserve"> </w:t>
      </w:r>
      <w:r>
        <w:t>Принятие</w:t>
      </w:r>
      <w:r>
        <w:rPr>
          <w:spacing w:val="-2"/>
        </w:rPr>
        <w:t xml:space="preserve"> </w:t>
      </w:r>
      <w:r>
        <w:t>конституции.</w:t>
      </w:r>
      <w:r>
        <w:rPr>
          <w:spacing w:val="-4"/>
        </w:rPr>
        <w:t xml:space="preserve"> </w:t>
      </w:r>
      <w:r>
        <w:t>Младотурецкая</w:t>
      </w:r>
      <w:r>
        <w:rPr>
          <w:spacing w:val="-2"/>
        </w:rPr>
        <w:t xml:space="preserve"> </w:t>
      </w:r>
      <w:r>
        <w:t>революция</w:t>
      </w:r>
      <w:r>
        <w:rPr>
          <w:spacing w:val="-1"/>
        </w:rPr>
        <w:t xml:space="preserve"> </w:t>
      </w:r>
      <w:r>
        <w:t>1908-1909</w:t>
      </w:r>
      <w:r>
        <w:rPr>
          <w:spacing w:val="-6"/>
        </w:rPr>
        <w:t xml:space="preserve"> </w:t>
      </w:r>
      <w:r>
        <w:t>гг.</w:t>
      </w:r>
    </w:p>
    <w:p w:rsidR="00CD081E" w:rsidRDefault="00BD4E48">
      <w:pPr>
        <w:pStyle w:val="a3"/>
        <w:spacing w:line="275" w:lineRule="exact"/>
        <w:ind w:left="1670" w:firstLine="0"/>
      </w:pPr>
      <w:r>
        <w:t>Революция</w:t>
      </w:r>
      <w:r>
        <w:rPr>
          <w:spacing w:val="-1"/>
        </w:rPr>
        <w:t xml:space="preserve"> </w:t>
      </w:r>
      <w:r>
        <w:t>1905-1911</w:t>
      </w:r>
      <w:r>
        <w:rPr>
          <w:spacing w:val="-5"/>
        </w:rPr>
        <w:t xml:space="preserve"> </w:t>
      </w:r>
      <w:r>
        <w:t>г.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Иране.</w:t>
      </w:r>
    </w:p>
    <w:p w:rsidR="00CD081E" w:rsidRDefault="00BD4E48">
      <w:pPr>
        <w:pStyle w:val="a3"/>
        <w:ind w:right="1123"/>
      </w:pPr>
      <w:r>
        <w:t>Индия. Колониальный режим. Индийское национальное движение. Восстание</w:t>
      </w:r>
      <w:r>
        <w:rPr>
          <w:spacing w:val="1"/>
        </w:rPr>
        <w:t xml:space="preserve"> </w:t>
      </w:r>
      <w:r>
        <w:t>сипаев (1857-1859). Объявление Индии владением британской короны. Политическое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Индии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Индийского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конгресса.</w:t>
      </w:r>
      <w:r>
        <w:rPr>
          <w:spacing w:val="-2"/>
        </w:rPr>
        <w:t xml:space="preserve"> </w:t>
      </w:r>
      <w:r>
        <w:t>Б.</w:t>
      </w:r>
      <w:r>
        <w:rPr>
          <w:spacing w:val="4"/>
        </w:rPr>
        <w:t xml:space="preserve"> </w:t>
      </w:r>
      <w:r>
        <w:t>Тилак,</w:t>
      </w:r>
      <w:r>
        <w:rPr>
          <w:spacing w:val="4"/>
        </w:rPr>
        <w:t xml:space="preserve"> </w:t>
      </w:r>
      <w:r>
        <w:t>М.К.</w:t>
      </w:r>
      <w:r>
        <w:rPr>
          <w:spacing w:val="4"/>
        </w:rPr>
        <w:t xml:space="preserve"> </w:t>
      </w:r>
      <w:r>
        <w:t>Ганди.</w:t>
      </w:r>
    </w:p>
    <w:p w:rsidR="00CD081E" w:rsidRDefault="00BD4E48">
      <w:pPr>
        <w:pStyle w:val="a3"/>
        <w:ind w:left="1670" w:firstLine="0"/>
      </w:pPr>
      <w:r>
        <w:t>Народы Африки в</w:t>
      </w:r>
      <w:r>
        <w:rPr>
          <w:spacing w:val="1"/>
        </w:rPr>
        <w:t xml:space="preserve"> </w:t>
      </w:r>
      <w:r>
        <w:t>ХIХ</w:t>
      </w:r>
      <w:r>
        <w:rPr>
          <w:spacing w:val="-2"/>
        </w:rPr>
        <w:t xml:space="preserve"> </w:t>
      </w:r>
      <w:r>
        <w:t>‒</w:t>
      </w:r>
      <w:r>
        <w:rPr>
          <w:spacing w:val="-5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spacing w:before="2"/>
        <w:ind w:right="1129"/>
      </w:pPr>
      <w:r>
        <w:t>Завершение</w:t>
      </w:r>
      <w:r>
        <w:rPr>
          <w:spacing w:val="1"/>
        </w:rPr>
        <w:t xml:space="preserve"> </w:t>
      </w:r>
      <w:r>
        <w:t>колониального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Колониальные</w:t>
      </w:r>
      <w:r>
        <w:rPr>
          <w:spacing w:val="1"/>
        </w:rPr>
        <w:t xml:space="preserve"> </w:t>
      </w:r>
      <w:r>
        <w:t>порядки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странах</w:t>
      </w:r>
      <w:r>
        <w:rPr>
          <w:spacing w:val="1"/>
        </w:rPr>
        <w:t xml:space="preserve"> </w:t>
      </w:r>
      <w:r>
        <w:t>Африки.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против</w:t>
      </w:r>
      <w:r>
        <w:rPr>
          <w:spacing w:val="1"/>
        </w:rPr>
        <w:t xml:space="preserve"> </w:t>
      </w:r>
      <w:r>
        <w:t>колонизаторов.</w:t>
      </w:r>
      <w:r>
        <w:rPr>
          <w:spacing w:val="-2"/>
        </w:rPr>
        <w:t xml:space="preserve"> </w:t>
      </w:r>
      <w:r>
        <w:t>Англо-бурская</w:t>
      </w:r>
      <w:r>
        <w:rPr>
          <w:spacing w:val="2"/>
        </w:rPr>
        <w:t xml:space="preserve"> </w:t>
      </w:r>
      <w:r>
        <w:t>война.</w:t>
      </w:r>
    </w:p>
    <w:p w:rsidR="00CD081E" w:rsidRDefault="00BD4E48">
      <w:pPr>
        <w:pStyle w:val="a3"/>
        <w:spacing w:line="274" w:lineRule="exact"/>
        <w:ind w:left="1670" w:firstLine="0"/>
      </w:pPr>
      <w:r>
        <w:t>Развитие</w:t>
      </w:r>
      <w:r>
        <w:rPr>
          <w:spacing w:val="-6"/>
        </w:rPr>
        <w:t xml:space="preserve"> </w:t>
      </w:r>
      <w:r>
        <w:t>культуры в</w:t>
      </w:r>
      <w:r>
        <w:rPr>
          <w:spacing w:val="5"/>
        </w:rPr>
        <w:t xml:space="preserve"> </w:t>
      </w:r>
      <w:r>
        <w:t>XIX ‒</w:t>
      </w:r>
      <w:r>
        <w:rPr>
          <w:spacing w:val="-5"/>
        </w:rPr>
        <w:t xml:space="preserve"> </w:t>
      </w:r>
      <w:r>
        <w:t>начале</w:t>
      </w:r>
      <w:r>
        <w:rPr>
          <w:spacing w:val="-2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spacing w:before="3"/>
        <w:ind w:right="1127"/>
      </w:pPr>
      <w:r>
        <w:t>Научные</w:t>
      </w:r>
      <w:r>
        <w:rPr>
          <w:spacing w:val="12"/>
        </w:rPr>
        <w:t xml:space="preserve"> </w:t>
      </w:r>
      <w:r>
        <w:t>открытия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технические</w:t>
      </w:r>
      <w:r>
        <w:rPr>
          <w:spacing w:val="12"/>
        </w:rPr>
        <w:t xml:space="preserve"> </w:t>
      </w:r>
      <w:r>
        <w:t>изобретения</w:t>
      </w:r>
      <w:r>
        <w:rPr>
          <w:spacing w:val="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XIX</w:t>
      </w:r>
      <w:r>
        <w:rPr>
          <w:spacing w:val="8"/>
        </w:rPr>
        <w:t xml:space="preserve"> </w:t>
      </w:r>
      <w:r>
        <w:t>‒</w:t>
      </w:r>
      <w:r>
        <w:rPr>
          <w:spacing w:val="9"/>
        </w:rPr>
        <w:t xml:space="preserve"> </w:t>
      </w:r>
      <w:r>
        <w:t>начале</w:t>
      </w:r>
      <w:r>
        <w:rPr>
          <w:spacing w:val="8"/>
        </w:rPr>
        <w:t xml:space="preserve"> </w:t>
      </w:r>
      <w:r>
        <w:t>ХХ</w:t>
      </w:r>
      <w:r>
        <w:rPr>
          <w:spacing w:val="7"/>
        </w:rPr>
        <w:t xml:space="preserve"> </w:t>
      </w:r>
      <w:r>
        <w:t>в.</w:t>
      </w:r>
      <w:r>
        <w:rPr>
          <w:spacing w:val="13"/>
        </w:rPr>
        <w:t xml:space="preserve"> </w:t>
      </w:r>
      <w:r>
        <w:t>Революция</w:t>
      </w:r>
      <w:r>
        <w:rPr>
          <w:spacing w:val="-58"/>
        </w:rPr>
        <w:t xml:space="preserve"> </w:t>
      </w:r>
      <w:r>
        <w:t>в физике. Достижения естествознания и медицины. Развитие философии, психологии и</w:t>
      </w:r>
      <w:r>
        <w:rPr>
          <w:spacing w:val="1"/>
        </w:rPr>
        <w:t xml:space="preserve"> </w:t>
      </w:r>
      <w:r>
        <w:t>социологии.</w:t>
      </w:r>
    </w:p>
    <w:p w:rsidR="00CD081E" w:rsidRDefault="00BD4E48">
      <w:pPr>
        <w:pStyle w:val="a3"/>
        <w:ind w:right="1131"/>
      </w:pPr>
      <w:r>
        <w:t>Распространение образования. Технический прогресс и изменения в условиях</w:t>
      </w:r>
      <w:r>
        <w:rPr>
          <w:spacing w:val="1"/>
        </w:rPr>
        <w:t xml:space="preserve"> </w:t>
      </w:r>
      <w:r>
        <w:t>труда и повседневной жизни людей. Художественная культура XIX ‒ начала ХХ в.</w:t>
      </w:r>
      <w:r>
        <w:rPr>
          <w:spacing w:val="1"/>
        </w:rPr>
        <w:t xml:space="preserve"> </w:t>
      </w:r>
      <w:r>
        <w:t>Эволюция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живописи: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реализм.</w:t>
      </w:r>
      <w:r>
        <w:rPr>
          <w:spacing w:val="1"/>
        </w:rPr>
        <w:t xml:space="preserve"> </w:t>
      </w:r>
      <w:r>
        <w:t>Импрессионизм. Модернизм. Смена стилей в архитектуре. Музыкальное и театральное</w:t>
      </w:r>
      <w:r>
        <w:rPr>
          <w:spacing w:val="1"/>
        </w:rPr>
        <w:t xml:space="preserve"> </w:t>
      </w:r>
      <w:r>
        <w:t>искусство.</w:t>
      </w:r>
      <w:r>
        <w:rPr>
          <w:spacing w:val="-3"/>
        </w:rPr>
        <w:t xml:space="preserve"> </w:t>
      </w:r>
      <w:r>
        <w:t>Рождение</w:t>
      </w:r>
      <w:r>
        <w:rPr>
          <w:spacing w:val="-1"/>
        </w:rPr>
        <w:t xml:space="preserve"> </w:t>
      </w:r>
      <w:r>
        <w:t>кинематографа.</w:t>
      </w:r>
      <w:r>
        <w:rPr>
          <w:spacing w:val="3"/>
        </w:rPr>
        <w:t xml:space="preserve"> </w:t>
      </w:r>
      <w:r>
        <w:t>Деятели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творчество.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Международные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‒</w:t>
      </w:r>
      <w:r>
        <w:rPr>
          <w:spacing w:val="-4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в.</w:t>
      </w:r>
    </w:p>
    <w:p w:rsidR="00CD081E" w:rsidRDefault="00BD4E48">
      <w:pPr>
        <w:pStyle w:val="a3"/>
        <w:ind w:right="1128"/>
      </w:pPr>
      <w:r>
        <w:t>Венская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Внешнеполитические</w:t>
      </w:r>
      <w:r>
        <w:rPr>
          <w:spacing w:val="1"/>
        </w:rPr>
        <w:t xml:space="preserve"> </w:t>
      </w:r>
      <w:r>
        <w:t>интересы</w:t>
      </w:r>
      <w:r>
        <w:rPr>
          <w:spacing w:val="-57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держав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союзов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Европе.</w:t>
      </w:r>
      <w:r>
        <w:rPr>
          <w:spacing w:val="1"/>
        </w:rPr>
        <w:t xml:space="preserve"> </w:t>
      </w:r>
      <w:r>
        <w:t>Восточный</w:t>
      </w:r>
      <w:r>
        <w:rPr>
          <w:spacing w:val="1"/>
        </w:rPr>
        <w:t xml:space="preserve"> </w:t>
      </w:r>
      <w:r>
        <w:t>вопрос.</w:t>
      </w:r>
      <w:r>
        <w:rPr>
          <w:spacing w:val="60"/>
        </w:rPr>
        <w:t xml:space="preserve"> </w:t>
      </w:r>
      <w:r>
        <w:t>Колониальные</w:t>
      </w:r>
      <w:r>
        <w:rPr>
          <w:spacing w:val="1"/>
        </w:rPr>
        <w:t xml:space="preserve"> </w:t>
      </w:r>
      <w:r>
        <w:t>захваты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колониальные империи.</w:t>
      </w:r>
      <w:r>
        <w:rPr>
          <w:spacing w:val="1"/>
        </w:rPr>
        <w:t xml:space="preserve"> </w:t>
      </w:r>
      <w:r>
        <w:t>Старые и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лидеры</w:t>
      </w:r>
      <w:r>
        <w:rPr>
          <w:spacing w:val="1"/>
        </w:rPr>
        <w:t xml:space="preserve"> </w:t>
      </w:r>
      <w:r>
        <w:t>индустриального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передел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военно-политических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держав.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Гаагская</w:t>
      </w:r>
      <w:r>
        <w:rPr>
          <w:spacing w:val="1"/>
        </w:rPr>
        <w:t xml:space="preserve"> </w:t>
      </w:r>
      <w:r>
        <w:t>мирная</w:t>
      </w:r>
      <w:r>
        <w:rPr>
          <w:spacing w:val="1"/>
        </w:rPr>
        <w:t xml:space="preserve"> </w:t>
      </w:r>
      <w:r>
        <w:t>конференция</w:t>
      </w:r>
      <w:r>
        <w:rPr>
          <w:spacing w:val="1"/>
        </w:rPr>
        <w:t xml:space="preserve"> </w:t>
      </w:r>
      <w:r>
        <w:t>(1899).</w:t>
      </w:r>
      <w:r>
        <w:rPr>
          <w:spacing w:val="1"/>
        </w:rPr>
        <w:t xml:space="preserve"> </w:t>
      </w:r>
      <w:r>
        <w:t>Международные</w:t>
      </w:r>
      <w:r>
        <w:rPr>
          <w:spacing w:val="-57"/>
        </w:rPr>
        <w:t xml:space="preserve"> </w:t>
      </w:r>
      <w:r>
        <w:t>конфликты и войны в конце XIX ‒ начале ХХ в. (испано-американская война, русско-</w:t>
      </w:r>
      <w:r>
        <w:rPr>
          <w:spacing w:val="1"/>
        </w:rPr>
        <w:t xml:space="preserve"> </w:t>
      </w:r>
      <w:r>
        <w:t>японская</w:t>
      </w:r>
      <w:r>
        <w:rPr>
          <w:spacing w:val="1"/>
        </w:rPr>
        <w:t xml:space="preserve"> </w:t>
      </w:r>
      <w:r>
        <w:t>война,</w:t>
      </w:r>
      <w:r>
        <w:rPr>
          <w:spacing w:val="4"/>
        </w:rPr>
        <w:t xml:space="preserve"> </w:t>
      </w:r>
      <w:r>
        <w:t>боснийский</w:t>
      </w:r>
      <w:r>
        <w:rPr>
          <w:spacing w:val="-3"/>
        </w:rPr>
        <w:t xml:space="preserve"> </w:t>
      </w:r>
      <w:r>
        <w:t>кризис).</w:t>
      </w:r>
      <w:r>
        <w:rPr>
          <w:spacing w:val="-1"/>
        </w:rPr>
        <w:t xml:space="preserve"> </w:t>
      </w:r>
      <w:r>
        <w:t>Балканские</w:t>
      </w:r>
      <w:r>
        <w:rPr>
          <w:spacing w:val="1"/>
        </w:rPr>
        <w:t xml:space="preserve"> </w:t>
      </w:r>
      <w:r>
        <w:t>войны.</w:t>
      </w:r>
    </w:p>
    <w:p w:rsidR="00CD081E" w:rsidRDefault="00BD4E48">
      <w:pPr>
        <w:pStyle w:val="a3"/>
        <w:spacing w:before="1"/>
        <w:ind w:left="1670" w:firstLine="0"/>
      </w:pPr>
      <w:r>
        <w:t>Обобщение.</w:t>
      </w:r>
      <w:r>
        <w:rPr>
          <w:spacing w:val="-4"/>
        </w:rPr>
        <w:t xml:space="preserve"> </w:t>
      </w:r>
      <w:r>
        <w:t>Историческое</w:t>
      </w:r>
      <w:r>
        <w:rPr>
          <w:spacing w:val="-6"/>
        </w:rPr>
        <w:t xml:space="preserve"> </w:t>
      </w:r>
      <w:r>
        <w:t>и культурное</w:t>
      </w:r>
      <w:r>
        <w:rPr>
          <w:spacing w:val="-2"/>
        </w:rPr>
        <w:t xml:space="preserve"> </w:t>
      </w:r>
      <w:r>
        <w:t>наследие</w:t>
      </w:r>
      <w:r>
        <w:rPr>
          <w:spacing w:val="3"/>
        </w:rPr>
        <w:t xml:space="preserve"> </w:t>
      </w:r>
      <w:r>
        <w:rPr>
          <w:position w:val="1"/>
        </w:rPr>
        <w:t>XIX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в.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3387" w:firstLine="0"/>
        <w:jc w:val="left"/>
      </w:pPr>
      <w:r>
        <w:lastRenderedPageBreak/>
        <w:t>История России. Российская империя в XIX ‒ начале XX в.</w:t>
      </w:r>
      <w:r>
        <w:rPr>
          <w:spacing w:val="-57"/>
        </w:rPr>
        <w:t xml:space="preserve"> </w:t>
      </w:r>
      <w:r>
        <w:t>Введение.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Александровская</w:t>
      </w:r>
      <w:r>
        <w:rPr>
          <w:spacing w:val="-5"/>
        </w:rPr>
        <w:t xml:space="preserve"> </w:t>
      </w:r>
      <w:r>
        <w:t>эпоха:</w:t>
      </w:r>
      <w:r>
        <w:rPr>
          <w:spacing w:val="-5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либерализм.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Проекты</w:t>
      </w:r>
      <w:r>
        <w:rPr>
          <w:spacing w:val="38"/>
        </w:rPr>
        <w:t xml:space="preserve"> </w:t>
      </w:r>
      <w:r>
        <w:t>либеральных</w:t>
      </w:r>
      <w:r>
        <w:rPr>
          <w:spacing w:val="32"/>
        </w:rPr>
        <w:t xml:space="preserve"> </w:t>
      </w:r>
      <w:r>
        <w:t>реформ</w:t>
      </w:r>
      <w:r>
        <w:rPr>
          <w:spacing w:val="38"/>
        </w:rPr>
        <w:t xml:space="preserve"> </w:t>
      </w:r>
      <w:r>
        <w:t>Александра</w:t>
      </w:r>
      <w:r>
        <w:rPr>
          <w:spacing w:val="40"/>
        </w:rPr>
        <w:t xml:space="preserve"> </w:t>
      </w:r>
      <w:r>
        <w:t>I.</w:t>
      </w:r>
      <w:r>
        <w:rPr>
          <w:spacing w:val="39"/>
        </w:rPr>
        <w:t xml:space="preserve"> </w:t>
      </w:r>
      <w:r>
        <w:t>Внешние</w:t>
      </w:r>
      <w:r>
        <w:rPr>
          <w:spacing w:val="35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внутренние</w:t>
      </w:r>
      <w:r>
        <w:rPr>
          <w:spacing w:val="35"/>
        </w:rPr>
        <w:t xml:space="preserve"> </w:t>
      </w:r>
      <w:r>
        <w:t>факторы.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Негласный</w:t>
      </w:r>
      <w:r>
        <w:rPr>
          <w:spacing w:val="-2"/>
        </w:rPr>
        <w:t xml:space="preserve"> </w:t>
      </w:r>
      <w:r>
        <w:t>комитет.</w:t>
      </w:r>
      <w:r>
        <w:rPr>
          <w:spacing w:val="-6"/>
        </w:rPr>
        <w:t xml:space="preserve"> </w:t>
      </w:r>
      <w:r>
        <w:t>Реформы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управления.</w:t>
      </w:r>
      <w:r>
        <w:rPr>
          <w:spacing w:val="-2"/>
        </w:rPr>
        <w:t xml:space="preserve"> </w:t>
      </w:r>
      <w:r>
        <w:t>М.М.</w:t>
      </w:r>
      <w:r>
        <w:rPr>
          <w:spacing w:val="-2"/>
        </w:rPr>
        <w:t xml:space="preserve"> </w:t>
      </w:r>
      <w:r>
        <w:t>Сперанский.</w:t>
      </w:r>
    </w:p>
    <w:p w:rsidR="00CD081E" w:rsidRDefault="00BD4E48">
      <w:pPr>
        <w:pStyle w:val="a3"/>
        <w:spacing w:before="2"/>
        <w:ind w:right="1127"/>
      </w:pPr>
      <w:r>
        <w:t>Внешняя политика России. Война России с Францией 1805-</w:t>
      </w:r>
      <w:r>
        <w:rPr>
          <w:position w:val="1"/>
        </w:rPr>
        <w:t>1807 гг. Тильзитский</w:t>
      </w:r>
      <w:r>
        <w:rPr>
          <w:spacing w:val="-57"/>
          <w:position w:val="1"/>
        </w:rPr>
        <w:t xml:space="preserve"> </w:t>
      </w:r>
      <w:r>
        <w:t>мир. Война со Швецией 1808-1809 г. и присоединение Финляндии. Война с Турцией и</w:t>
      </w:r>
      <w:r>
        <w:rPr>
          <w:spacing w:val="1"/>
        </w:rPr>
        <w:t xml:space="preserve"> </w:t>
      </w:r>
      <w:r>
        <w:t>Бухарестский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1812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1"/>
        </w:rPr>
        <w:t xml:space="preserve"> </w:t>
      </w:r>
      <w:r>
        <w:t>война</w:t>
      </w:r>
      <w:r>
        <w:rPr>
          <w:spacing w:val="1"/>
        </w:rPr>
        <w:t xml:space="preserve"> </w:t>
      </w:r>
      <w:r>
        <w:t>1812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событие</w:t>
      </w:r>
      <w:r>
        <w:rPr>
          <w:spacing w:val="1"/>
        </w:rPr>
        <w:t xml:space="preserve"> </w:t>
      </w:r>
      <w:r>
        <w:t>российской и мировой истории XIX в. Венский конгресс и его решения. Священный</w:t>
      </w:r>
      <w:r>
        <w:rPr>
          <w:spacing w:val="1"/>
        </w:rPr>
        <w:t xml:space="preserve"> </w:t>
      </w:r>
      <w:r>
        <w:t>союз. Возрастание роли России в европейской политике после победы над Наполеоном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Венского</w:t>
      </w:r>
      <w:r>
        <w:rPr>
          <w:spacing w:val="2"/>
        </w:rPr>
        <w:t xml:space="preserve"> </w:t>
      </w:r>
      <w:r>
        <w:t>конгресса.</w:t>
      </w:r>
    </w:p>
    <w:p w:rsidR="00CD081E" w:rsidRDefault="00BD4E48">
      <w:pPr>
        <w:pStyle w:val="a3"/>
        <w:spacing w:before="3" w:line="237" w:lineRule="auto"/>
        <w:ind w:right="1131"/>
      </w:pPr>
      <w:r>
        <w:t>Либеральные и охранительные тенденции во</w:t>
      </w:r>
      <w:r>
        <w:rPr>
          <w:spacing w:val="1"/>
        </w:rPr>
        <w:t xml:space="preserve"> </w:t>
      </w:r>
      <w:r>
        <w:t>внутренней политике. Польская</w:t>
      </w:r>
      <w:r>
        <w:rPr>
          <w:spacing w:val="1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1815</w:t>
      </w:r>
      <w:r>
        <w:rPr>
          <w:spacing w:val="2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Военные поселения.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Дворянская</w:t>
      </w:r>
      <w:r>
        <w:rPr>
          <w:spacing w:val="-4"/>
        </w:rPr>
        <w:t xml:space="preserve"> </w:t>
      </w:r>
      <w:r>
        <w:t>оппозиция</w:t>
      </w:r>
      <w:r>
        <w:rPr>
          <w:spacing w:val="-3"/>
        </w:rPr>
        <w:t xml:space="preserve"> </w:t>
      </w:r>
      <w:r>
        <w:t>самодержавию.</w:t>
      </w:r>
      <w:r>
        <w:rPr>
          <w:spacing w:val="-7"/>
        </w:rPr>
        <w:t xml:space="preserve"> </w:t>
      </w:r>
      <w:r>
        <w:t>Тайные</w:t>
      </w:r>
      <w:r>
        <w:rPr>
          <w:spacing w:val="-8"/>
        </w:rPr>
        <w:t xml:space="preserve"> </w:t>
      </w:r>
      <w:r>
        <w:t>организации:</w:t>
      </w:r>
    </w:p>
    <w:p w:rsidR="00CD081E" w:rsidRDefault="00BD4E48">
      <w:pPr>
        <w:pStyle w:val="a3"/>
        <w:spacing w:line="242" w:lineRule="auto"/>
        <w:ind w:right="1135"/>
      </w:pPr>
      <w:r>
        <w:t>Союз спасения, Союз благоденствия, Северное и Южное общества. Восстание</w:t>
      </w:r>
      <w:r>
        <w:rPr>
          <w:spacing w:val="1"/>
        </w:rPr>
        <w:t xml:space="preserve"> </w:t>
      </w:r>
      <w:r>
        <w:t>декабристов</w:t>
      </w:r>
      <w:r>
        <w:rPr>
          <w:spacing w:val="-2"/>
        </w:rPr>
        <w:t xml:space="preserve"> </w:t>
      </w:r>
      <w:r>
        <w:t>14</w:t>
      </w:r>
      <w:r>
        <w:rPr>
          <w:spacing w:val="2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1825</w:t>
      </w:r>
      <w:r>
        <w:rPr>
          <w:spacing w:val="2"/>
        </w:rPr>
        <w:t xml:space="preserve"> </w:t>
      </w:r>
      <w:r>
        <w:t>г.</w:t>
      </w:r>
    </w:p>
    <w:p w:rsidR="00CD081E" w:rsidRDefault="00BD4E48">
      <w:pPr>
        <w:pStyle w:val="a3"/>
        <w:spacing w:line="284" w:lineRule="exact"/>
        <w:ind w:left="1670" w:firstLine="0"/>
      </w:pPr>
      <w:r>
        <w:t>Николаевское</w:t>
      </w:r>
      <w:r>
        <w:rPr>
          <w:spacing w:val="-8"/>
        </w:rPr>
        <w:t xml:space="preserve"> </w:t>
      </w:r>
      <w:r>
        <w:t>самодержавие:</w:t>
      </w:r>
      <w:r>
        <w:rPr>
          <w:spacing w:val="-2"/>
        </w:rPr>
        <w:t xml:space="preserve"> </w:t>
      </w:r>
      <w:r>
        <w:rPr>
          <w:position w:val="1"/>
        </w:rPr>
        <w:t>государственный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консерватизм.</w:t>
      </w:r>
    </w:p>
    <w:p w:rsidR="00CD081E" w:rsidRDefault="00BD4E48">
      <w:pPr>
        <w:pStyle w:val="a3"/>
        <w:ind w:right="1128"/>
      </w:pPr>
      <w:r>
        <w:t>Реформаторские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консервативные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политике</w:t>
      </w:r>
      <w:r>
        <w:rPr>
          <w:spacing w:val="1"/>
        </w:rPr>
        <w:t xml:space="preserve"> </w:t>
      </w:r>
      <w:r>
        <w:t>Николая</w:t>
      </w:r>
      <w:r>
        <w:rPr>
          <w:spacing w:val="1"/>
        </w:rPr>
        <w:t xml:space="preserve"> </w:t>
      </w:r>
      <w:r>
        <w:t>I.</w:t>
      </w:r>
      <w:r>
        <w:rPr>
          <w:spacing w:val="-57"/>
        </w:rPr>
        <w:t xml:space="preserve"> </w:t>
      </w:r>
      <w:r>
        <w:t>Экономическая политика в условиях политического консерватизма. Государственная</w:t>
      </w:r>
      <w:r>
        <w:rPr>
          <w:spacing w:val="1"/>
        </w:rPr>
        <w:t xml:space="preserve"> </w:t>
      </w:r>
      <w:r>
        <w:t>регламентация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централизация</w:t>
      </w:r>
      <w:r>
        <w:rPr>
          <w:spacing w:val="1"/>
        </w:rPr>
        <w:t xml:space="preserve"> </w:t>
      </w:r>
      <w:r>
        <w:t>управления,</w:t>
      </w:r>
      <w:r>
        <w:rPr>
          <w:spacing w:val="6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полиция, кодификация законов, цензура, попечительство об образовании. Крестьянский</w:t>
      </w:r>
      <w:r>
        <w:rPr>
          <w:spacing w:val="-57"/>
        </w:rPr>
        <w:t xml:space="preserve"> </w:t>
      </w:r>
      <w:r>
        <w:t>вопрос. Реформа государственных крестьян П.Д. Киселёва 1837-1841 гг. Официальная</w:t>
      </w:r>
      <w:r>
        <w:rPr>
          <w:spacing w:val="1"/>
        </w:rPr>
        <w:t xml:space="preserve"> </w:t>
      </w:r>
      <w:r>
        <w:t>идеология:</w:t>
      </w:r>
      <w:r>
        <w:rPr>
          <w:spacing w:val="1"/>
        </w:rPr>
        <w:t xml:space="preserve"> </w:t>
      </w:r>
      <w:r>
        <w:t>«православие,</w:t>
      </w:r>
      <w:r>
        <w:rPr>
          <w:spacing w:val="1"/>
        </w:rPr>
        <w:t xml:space="preserve"> </w:t>
      </w:r>
      <w:r>
        <w:t>самодержавие,</w:t>
      </w:r>
      <w:r>
        <w:rPr>
          <w:spacing w:val="1"/>
        </w:rPr>
        <w:t xml:space="preserve"> </w:t>
      </w:r>
      <w:r>
        <w:t>народность».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бюрократии.</w:t>
      </w:r>
    </w:p>
    <w:p w:rsidR="00CD081E" w:rsidRDefault="00BD4E48">
      <w:pPr>
        <w:pStyle w:val="a3"/>
        <w:ind w:right="1127"/>
      </w:pPr>
      <w:r>
        <w:t>Расширение</w:t>
      </w:r>
      <w:r>
        <w:rPr>
          <w:spacing w:val="1"/>
        </w:rPr>
        <w:t xml:space="preserve"> </w:t>
      </w:r>
      <w:r>
        <w:t>империи:</w:t>
      </w:r>
      <w:r>
        <w:rPr>
          <w:spacing w:val="1"/>
        </w:rPr>
        <w:t xml:space="preserve"> </w:t>
      </w:r>
      <w:r>
        <w:t>русско-иранская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русско-турецкая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Западная Европа: особенности взаимного восприятия. «Священный союз». Россия и</w:t>
      </w:r>
      <w:r>
        <w:rPr>
          <w:spacing w:val="1"/>
        </w:rPr>
        <w:t xml:space="preserve"> </w:t>
      </w:r>
      <w:r>
        <w:t>революции в Европе. Восточный вопрос. Распад Венской системы. Крымская война.</w:t>
      </w:r>
      <w:r>
        <w:rPr>
          <w:spacing w:val="1"/>
        </w:rPr>
        <w:t xml:space="preserve"> </w:t>
      </w:r>
      <w:r>
        <w:t>Героическая</w:t>
      </w:r>
      <w:r>
        <w:rPr>
          <w:spacing w:val="-4"/>
        </w:rPr>
        <w:t xml:space="preserve"> </w:t>
      </w:r>
      <w:r>
        <w:t>оборона</w:t>
      </w:r>
      <w:r>
        <w:rPr>
          <w:spacing w:val="1"/>
        </w:rPr>
        <w:t xml:space="preserve"> </w:t>
      </w:r>
      <w:r>
        <w:t>Севастополя. Парижский</w:t>
      </w:r>
      <w:r>
        <w:rPr>
          <w:spacing w:val="-7"/>
        </w:rPr>
        <w:t xml:space="preserve"> </w:t>
      </w:r>
      <w:r>
        <w:t>мир</w:t>
      </w:r>
      <w:r>
        <w:rPr>
          <w:spacing w:val="2"/>
        </w:rPr>
        <w:t xml:space="preserve"> </w:t>
      </w:r>
      <w:r>
        <w:t>1856</w:t>
      </w:r>
      <w:r>
        <w:rPr>
          <w:spacing w:val="-4"/>
        </w:rPr>
        <w:t xml:space="preserve"> </w:t>
      </w:r>
      <w:r>
        <w:t>г.</w:t>
      </w:r>
    </w:p>
    <w:p w:rsidR="00CD081E" w:rsidRDefault="00BD4E48">
      <w:pPr>
        <w:pStyle w:val="a3"/>
        <w:ind w:right="1132"/>
      </w:pPr>
      <w:r>
        <w:t>Сословная структура российского общества. Крепостное хозяйство. Помещик и</w:t>
      </w:r>
      <w:r>
        <w:rPr>
          <w:spacing w:val="1"/>
        </w:rPr>
        <w:t xml:space="preserve"> </w:t>
      </w:r>
      <w:r>
        <w:t>крестьянин,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сотрудничество.</w:t>
      </w:r>
      <w:r>
        <w:rPr>
          <w:spacing w:val="1"/>
        </w:rPr>
        <w:t xml:space="preserve"> </w:t>
      </w:r>
      <w:r>
        <w:t>Промышленный</w:t>
      </w:r>
      <w:r>
        <w:rPr>
          <w:spacing w:val="1"/>
        </w:rPr>
        <w:t xml:space="preserve"> </w:t>
      </w:r>
      <w:r>
        <w:t>переворот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 в России. Начало железнодорожного строительства. Москва и Петербург:</w:t>
      </w:r>
      <w:r>
        <w:rPr>
          <w:spacing w:val="1"/>
        </w:rPr>
        <w:t xml:space="preserve"> </w:t>
      </w:r>
      <w:r>
        <w:t>спор двух столиц. Города как административные, торговые и промышленные центры.</w:t>
      </w:r>
      <w:r>
        <w:rPr>
          <w:spacing w:val="1"/>
        </w:rPr>
        <w:t xml:space="preserve"> </w:t>
      </w:r>
      <w:r>
        <w:t>Городское</w:t>
      </w:r>
      <w:r>
        <w:rPr>
          <w:spacing w:val="-5"/>
        </w:rPr>
        <w:t xml:space="preserve"> </w:t>
      </w:r>
      <w:r>
        <w:t>самоуправление.</w:t>
      </w:r>
    </w:p>
    <w:p w:rsidR="00CD081E" w:rsidRDefault="00BD4E48">
      <w:pPr>
        <w:pStyle w:val="a3"/>
        <w:ind w:right="1130"/>
      </w:pPr>
      <w:r>
        <w:t>Общественная жизнь в 1830-1850-е гг. Роль литературы, печати, университетов в</w:t>
      </w:r>
      <w:r>
        <w:rPr>
          <w:spacing w:val="-57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независимого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мысль:</w:t>
      </w:r>
      <w:r>
        <w:rPr>
          <w:spacing w:val="1"/>
        </w:rPr>
        <w:t xml:space="preserve"> </w:t>
      </w:r>
      <w:r>
        <w:t>официальная</w:t>
      </w:r>
      <w:r>
        <w:rPr>
          <w:spacing w:val="1"/>
        </w:rPr>
        <w:t xml:space="preserve"> </w:t>
      </w:r>
      <w:r>
        <w:t>идеология,</w:t>
      </w:r>
      <w:r>
        <w:rPr>
          <w:spacing w:val="1"/>
        </w:rPr>
        <w:t xml:space="preserve"> </w:t>
      </w:r>
      <w:r>
        <w:t>славянофилы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западники,</w:t>
      </w:r>
      <w:r>
        <w:rPr>
          <w:spacing w:val="1"/>
        </w:rPr>
        <w:t xml:space="preserve"> </w:t>
      </w:r>
      <w:r>
        <w:t>зарождение</w:t>
      </w:r>
      <w:r>
        <w:rPr>
          <w:spacing w:val="1"/>
        </w:rPr>
        <w:t xml:space="preserve"> </w:t>
      </w:r>
      <w:r>
        <w:t>социалистической</w:t>
      </w:r>
      <w:r>
        <w:rPr>
          <w:spacing w:val="1"/>
        </w:rPr>
        <w:t xml:space="preserve"> </w:t>
      </w:r>
      <w:r>
        <w:t>мысли.</w:t>
      </w:r>
      <w:r>
        <w:rPr>
          <w:spacing w:val="1"/>
        </w:rPr>
        <w:t xml:space="preserve"> </w:t>
      </w:r>
      <w:r>
        <w:t>Складывание</w:t>
      </w:r>
      <w:r>
        <w:rPr>
          <w:spacing w:val="1"/>
        </w:rPr>
        <w:t xml:space="preserve"> </w:t>
      </w:r>
      <w:r>
        <w:t>теории русского</w:t>
      </w:r>
      <w:r>
        <w:rPr>
          <w:spacing w:val="1"/>
        </w:rPr>
        <w:t xml:space="preserve"> </w:t>
      </w:r>
      <w:r>
        <w:t>социализма.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Герцен.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немецкой</w:t>
      </w:r>
      <w:r>
        <w:rPr>
          <w:spacing w:val="1"/>
        </w:rPr>
        <w:t xml:space="preserve"> </w:t>
      </w:r>
      <w:r>
        <w:t>философии и французского социализма на русскую общественную мысль. Россия и</w:t>
      </w:r>
      <w:r>
        <w:rPr>
          <w:spacing w:val="1"/>
        </w:rPr>
        <w:t xml:space="preserve"> </w:t>
      </w:r>
      <w:r>
        <w:t>Европа как центральный</w:t>
      </w:r>
      <w:r>
        <w:rPr>
          <w:spacing w:val="3"/>
        </w:rPr>
        <w:t xml:space="preserve"> </w:t>
      </w:r>
      <w:r>
        <w:t>пункт</w:t>
      </w:r>
      <w:r>
        <w:rPr>
          <w:spacing w:val="1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дебатов.</w:t>
      </w:r>
    </w:p>
    <w:p w:rsidR="00CD081E" w:rsidRDefault="00BD4E48">
      <w:pPr>
        <w:pStyle w:val="a3"/>
        <w:spacing w:line="275" w:lineRule="exact"/>
        <w:ind w:left="1670" w:firstLine="0"/>
      </w:pP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1"/>
        </w:rPr>
        <w:t xml:space="preserve"> </w:t>
      </w:r>
      <w:r>
        <w:t>империи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половине</w:t>
      </w:r>
      <w:r>
        <w:rPr>
          <w:spacing w:val="5"/>
        </w:rPr>
        <w:t xml:space="preserve"> </w:t>
      </w:r>
      <w:r>
        <w:t>XIX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ind w:right="1135"/>
      </w:pPr>
      <w:r>
        <w:t>Национальные</w:t>
      </w:r>
      <w:r>
        <w:rPr>
          <w:spacing w:val="1"/>
        </w:rPr>
        <w:t xml:space="preserve"> </w:t>
      </w:r>
      <w:r>
        <w:t>корни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западные</w:t>
      </w:r>
      <w:r>
        <w:rPr>
          <w:spacing w:val="1"/>
        </w:rPr>
        <w:t xml:space="preserve"> </w:t>
      </w:r>
      <w:r>
        <w:t>влияния.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культуре:</w:t>
      </w:r>
      <w:r>
        <w:rPr>
          <w:spacing w:val="1"/>
        </w:rPr>
        <w:t xml:space="preserve"> </w:t>
      </w:r>
      <w:r>
        <w:t>романтизм,</w:t>
      </w:r>
      <w:r>
        <w:rPr>
          <w:spacing w:val="1"/>
        </w:rPr>
        <w:t xml:space="preserve"> </w:t>
      </w:r>
      <w:r>
        <w:t>классицизм,</w:t>
      </w:r>
      <w:r>
        <w:rPr>
          <w:spacing w:val="1"/>
        </w:rPr>
        <w:t xml:space="preserve"> </w:t>
      </w:r>
      <w:r>
        <w:t>реализм.</w:t>
      </w:r>
      <w:r>
        <w:rPr>
          <w:spacing w:val="1"/>
        </w:rPr>
        <w:t xml:space="preserve"> </w:t>
      </w:r>
      <w:r>
        <w:t>Ампир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империи.</w:t>
      </w:r>
      <w:r>
        <w:rPr>
          <w:spacing w:val="1"/>
        </w:rPr>
        <w:t xml:space="preserve"> </w:t>
      </w:r>
      <w:r>
        <w:t>Культ</w:t>
      </w:r>
      <w:r>
        <w:rPr>
          <w:spacing w:val="1"/>
        </w:rPr>
        <w:t xml:space="preserve"> </w:t>
      </w:r>
      <w:r>
        <w:t>гражданственности.</w:t>
      </w:r>
      <w:r>
        <w:rPr>
          <w:spacing w:val="1"/>
        </w:rPr>
        <w:t xml:space="preserve"> </w:t>
      </w:r>
      <w:r>
        <w:t>Золотой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Театр,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архитектура.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экспедиции.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Антарктиды.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университеты.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повседневности: обретение комфорта. Жизнь в городе и в усадьбе. Российская культура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европейской</w:t>
      </w:r>
      <w:r>
        <w:rPr>
          <w:spacing w:val="-2"/>
        </w:rPr>
        <w:t xml:space="preserve"> </w:t>
      </w:r>
      <w:r>
        <w:t>культуры.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Народы России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XIX</w:t>
      </w:r>
      <w:r>
        <w:rPr>
          <w:spacing w:val="-5"/>
        </w:rPr>
        <w:t xml:space="preserve"> </w:t>
      </w:r>
      <w:r>
        <w:t>в.</w:t>
      </w:r>
    </w:p>
    <w:p w:rsidR="00CD081E" w:rsidRDefault="00BD4E48">
      <w:pPr>
        <w:pStyle w:val="a3"/>
        <w:spacing w:line="242" w:lineRule="auto"/>
        <w:ind w:right="1127"/>
      </w:pPr>
      <w:r>
        <w:t>Многообразие культур и религий Российской империи. Православная церковь и</w:t>
      </w:r>
      <w:r>
        <w:rPr>
          <w:spacing w:val="1"/>
        </w:rPr>
        <w:t xml:space="preserve"> </w:t>
      </w:r>
      <w:r>
        <w:t>основные</w:t>
      </w:r>
      <w:r>
        <w:rPr>
          <w:spacing w:val="24"/>
        </w:rPr>
        <w:t xml:space="preserve"> </w:t>
      </w:r>
      <w:r>
        <w:t>конфессии</w:t>
      </w:r>
      <w:r>
        <w:rPr>
          <w:spacing w:val="25"/>
        </w:rPr>
        <w:t xml:space="preserve"> </w:t>
      </w:r>
      <w:r>
        <w:t>(католичество,</w:t>
      </w:r>
      <w:r>
        <w:rPr>
          <w:spacing w:val="27"/>
        </w:rPr>
        <w:t xml:space="preserve"> </w:t>
      </w:r>
      <w:r>
        <w:t>протестантство,</w:t>
      </w:r>
      <w:r>
        <w:rPr>
          <w:spacing w:val="22"/>
        </w:rPr>
        <w:t xml:space="preserve"> </w:t>
      </w:r>
      <w:r>
        <w:t>ислам,</w:t>
      </w:r>
      <w:r>
        <w:rPr>
          <w:spacing w:val="22"/>
        </w:rPr>
        <w:t xml:space="preserve"> </w:t>
      </w:r>
      <w:r>
        <w:t>иудаизм,</w:t>
      </w:r>
      <w:r>
        <w:rPr>
          <w:spacing w:val="27"/>
        </w:rPr>
        <w:t xml:space="preserve"> </w:t>
      </w:r>
      <w:r>
        <w:t>буддизм).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 w:firstLine="0"/>
      </w:pPr>
      <w:r>
        <w:lastRenderedPageBreak/>
        <w:t>Конфликты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управления на окраинах империи. Царство Польское. Польское восстание 1830-1831 гг.</w:t>
      </w:r>
      <w:r>
        <w:rPr>
          <w:spacing w:val="1"/>
        </w:rPr>
        <w:t xml:space="preserve"> </w:t>
      </w:r>
      <w:r>
        <w:t>Присоединение</w:t>
      </w:r>
      <w:r>
        <w:rPr>
          <w:spacing w:val="-6"/>
        </w:rPr>
        <w:t xml:space="preserve"> </w:t>
      </w:r>
      <w:r>
        <w:t>Грузии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Закавказья.</w:t>
      </w:r>
      <w:r>
        <w:rPr>
          <w:spacing w:val="3"/>
        </w:rPr>
        <w:t xml:space="preserve"> </w:t>
      </w:r>
      <w:r>
        <w:t>Кавказская война.</w:t>
      </w:r>
      <w:r>
        <w:rPr>
          <w:spacing w:val="2"/>
        </w:rPr>
        <w:t xml:space="preserve"> </w:t>
      </w:r>
      <w:r>
        <w:t>Движение</w:t>
      </w:r>
      <w:r>
        <w:rPr>
          <w:spacing w:val="-1"/>
        </w:rPr>
        <w:t xml:space="preserve"> </w:t>
      </w:r>
      <w:r>
        <w:t>Шамиля.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Социальная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правовая</w:t>
      </w:r>
      <w:r>
        <w:rPr>
          <w:spacing w:val="-6"/>
        </w:rPr>
        <w:t xml:space="preserve"> </w:t>
      </w:r>
      <w:r>
        <w:t>модернизация</w:t>
      </w:r>
      <w:r>
        <w:rPr>
          <w:spacing w:val="-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при Александре</w:t>
      </w:r>
      <w:r>
        <w:rPr>
          <w:spacing w:val="6"/>
        </w:rPr>
        <w:t xml:space="preserve"> </w:t>
      </w:r>
      <w:r>
        <w:t>II.</w:t>
      </w:r>
    </w:p>
    <w:p w:rsidR="00CD081E" w:rsidRDefault="00BD4E48">
      <w:pPr>
        <w:pStyle w:val="a3"/>
        <w:ind w:right="1128"/>
      </w:pPr>
      <w:r>
        <w:t>Реформы 1860-1870-х гг. ‒ движение к правовому государству и гражданскому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1861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последствия.</w:t>
      </w:r>
      <w:r>
        <w:rPr>
          <w:spacing w:val="1"/>
        </w:rPr>
        <w:t xml:space="preserve"> </w:t>
      </w:r>
      <w:r>
        <w:t>Крестьянская</w:t>
      </w:r>
      <w:r>
        <w:rPr>
          <w:spacing w:val="1"/>
        </w:rPr>
        <w:t xml:space="preserve"> </w:t>
      </w:r>
      <w:r>
        <w:t>община.</w:t>
      </w:r>
      <w:r>
        <w:rPr>
          <w:spacing w:val="1"/>
        </w:rPr>
        <w:t xml:space="preserve"> </w:t>
      </w:r>
      <w:r>
        <w:t>Земская и городская реформы. Становление общественного самоуправления. Судебная</w:t>
      </w:r>
      <w:r>
        <w:rPr>
          <w:spacing w:val="1"/>
        </w:rPr>
        <w:t xml:space="preserve"> </w:t>
      </w:r>
      <w:r>
        <w:t>реформа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сознания.</w:t>
      </w:r>
      <w:r>
        <w:rPr>
          <w:spacing w:val="1"/>
        </w:rPr>
        <w:t xml:space="preserve"> </w:t>
      </w:r>
      <w:r>
        <w:t>Военные</w:t>
      </w:r>
      <w:r>
        <w:rPr>
          <w:spacing w:val="1"/>
        </w:rPr>
        <w:t xml:space="preserve"> </w:t>
      </w:r>
      <w:r>
        <w:t>реформы.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начал</w:t>
      </w:r>
      <w:r>
        <w:rPr>
          <w:spacing w:val="1"/>
        </w:rPr>
        <w:t xml:space="preserve"> </w:t>
      </w:r>
      <w:r>
        <w:t>всесословности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правовом</w:t>
      </w:r>
      <w:r>
        <w:rPr>
          <w:spacing w:val="-2"/>
        </w:rPr>
        <w:t xml:space="preserve"> </w:t>
      </w:r>
      <w:r>
        <w:t>строе страны.</w:t>
      </w:r>
      <w:r>
        <w:rPr>
          <w:spacing w:val="3"/>
        </w:rPr>
        <w:t xml:space="preserve"> </w:t>
      </w:r>
      <w:r>
        <w:t>Конституционный</w:t>
      </w:r>
      <w:r>
        <w:rPr>
          <w:spacing w:val="-2"/>
        </w:rPr>
        <w:t xml:space="preserve"> </w:t>
      </w:r>
      <w:r>
        <w:t>вопрос.</w:t>
      </w:r>
    </w:p>
    <w:p w:rsidR="00CD081E" w:rsidRDefault="00BD4E48">
      <w:pPr>
        <w:pStyle w:val="a3"/>
        <w:spacing w:before="2"/>
        <w:ind w:right="1125"/>
      </w:pPr>
      <w:r>
        <w:t>Многовекторность внешней политики империи. Завершение Кавказской войны.</w:t>
      </w:r>
      <w:r>
        <w:rPr>
          <w:spacing w:val="1"/>
        </w:rPr>
        <w:t xml:space="preserve"> </w:t>
      </w:r>
      <w:r>
        <w:t>Присоединение Средней Азии. Россия и Балканы. Русско-турецкая война 1877-1878 гг.</w:t>
      </w:r>
      <w:r>
        <w:rPr>
          <w:spacing w:val="1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Дальнем</w:t>
      </w:r>
      <w:r>
        <w:rPr>
          <w:spacing w:val="3"/>
        </w:rPr>
        <w:t xml:space="preserve"> </w:t>
      </w:r>
      <w:r>
        <w:t>Востоке.</w:t>
      </w:r>
    </w:p>
    <w:p w:rsidR="00CD081E" w:rsidRDefault="00BD4E48">
      <w:pPr>
        <w:pStyle w:val="a3"/>
        <w:spacing w:line="274" w:lineRule="exact"/>
        <w:ind w:left="1670" w:firstLine="0"/>
      </w:pPr>
      <w:r>
        <w:t>Россия</w:t>
      </w:r>
      <w:r>
        <w:rPr>
          <w:spacing w:val="-3"/>
        </w:rPr>
        <w:t xml:space="preserve"> </w:t>
      </w:r>
      <w:r>
        <w:t>в 1880-1890-х гг.</w:t>
      </w:r>
    </w:p>
    <w:p w:rsidR="00CD081E" w:rsidRDefault="00BD4E48">
      <w:pPr>
        <w:pStyle w:val="a3"/>
        <w:spacing w:before="3"/>
        <w:ind w:right="1123"/>
      </w:pPr>
      <w:r>
        <w:t>«Народное</w:t>
      </w:r>
      <w:r>
        <w:rPr>
          <w:spacing w:val="1"/>
        </w:rPr>
        <w:t xml:space="preserve"> </w:t>
      </w:r>
      <w:r>
        <w:t>самодержавие»</w:t>
      </w:r>
      <w:r>
        <w:rPr>
          <w:spacing w:val="1"/>
        </w:rPr>
        <w:t xml:space="preserve"> </w:t>
      </w:r>
      <w:r>
        <w:t>Александра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Идеология</w:t>
      </w:r>
      <w:r>
        <w:rPr>
          <w:spacing w:val="1"/>
        </w:rPr>
        <w:t xml:space="preserve"> </w:t>
      </w:r>
      <w:r>
        <w:t>самобытного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национализм.</w:t>
      </w:r>
      <w:r>
        <w:rPr>
          <w:spacing w:val="1"/>
        </w:rPr>
        <w:t xml:space="preserve"> </w:t>
      </w:r>
      <w:r>
        <w:t>Реформы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контрреформы.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консервативной стабилизации. Ограничение общественной самодеятельности. Местное</w:t>
      </w:r>
      <w:r>
        <w:rPr>
          <w:spacing w:val="1"/>
        </w:rPr>
        <w:t xml:space="preserve"> </w:t>
      </w:r>
      <w:r>
        <w:t>самоуправление и самодержавие. Независимость суда. Права университетов и власть</w:t>
      </w:r>
      <w:r>
        <w:rPr>
          <w:spacing w:val="1"/>
        </w:rPr>
        <w:t xml:space="preserve"> </w:t>
      </w:r>
      <w:r>
        <w:t>попечителей. Печать и цензура. Экономическая модернизация через государственное</w:t>
      </w:r>
      <w:r>
        <w:rPr>
          <w:spacing w:val="1"/>
        </w:rPr>
        <w:t xml:space="preserve"> </w:t>
      </w:r>
      <w:r>
        <w:t>вмешательство в экономику. Форсированное развитие промышленности. Финансовая</w:t>
      </w:r>
      <w:r>
        <w:rPr>
          <w:spacing w:val="1"/>
        </w:rPr>
        <w:t xml:space="preserve"> </w:t>
      </w:r>
      <w:r>
        <w:t>политика.</w:t>
      </w:r>
      <w:r>
        <w:rPr>
          <w:spacing w:val="3"/>
        </w:rPr>
        <w:t xml:space="preserve"> </w:t>
      </w:r>
      <w:r>
        <w:t>Консервация</w:t>
      </w:r>
      <w:r>
        <w:rPr>
          <w:spacing w:val="2"/>
        </w:rPr>
        <w:t xml:space="preserve"> </w:t>
      </w:r>
      <w:r>
        <w:t>аграрных</w:t>
      </w:r>
      <w:r>
        <w:rPr>
          <w:spacing w:val="-8"/>
        </w:rPr>
        <w:t xml:space="preserve"> </w:t>
      </w:r>
      <w:r>
        <w:t>отношений.</w:t>
      </w:r>
    </w:p>
    <w:p w:rsidR="00CD081E" w:rsidRDefault="00BD4E48">
      <w:pPr>
        <w:pStyle w:val="a3"/>
        <w:ind w:right="1127"/>
      </w:pPr>
      <w:r>
        <w:t>Пространство империи. Основные сферы и направления внешнеполитических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Упрочение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державы.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территории.</w:t>
      </w:r>
    </w:p>
    <w:p w:rsidR="00CD081E" w:rsidRDefault="00BD4E48">
      <w:pPr>
        <w:pStyle w:val="a3"/>
        <w:spacing w:before="1"/>
        <w:ind w:right="1128"/>
      </w:pPr>
      <w:r>
        <w:t>Сельское хозяйство и промышленность. Пореформенная деревня: традиции и</w:t>
      </w:r>
      <w:r>
        <w:rPr>
          <w:spacing w:val="1"/>
        </w:rPr>
        <w:t xml:space="preserve"> </w:t>
      </w:r>
      <w:r>
        <w:t>новации.</w:t>
      </w:r>
      <w:r>
        <w:rPr>
          <w:spacing w:val="1"/>
        </w:rPr>
        <w:t xml:space="preserve"> </w:t>
      </w:r>
      <w:r>
        <w:t>Общинное</w:t>
      </w:r>
      <w:r>
        <w:rPr>
          <w:spacing w:val="1"/>
        </w:rPr>
        <w:t xml:space="preserve"> </w:t>
      </w:r>
      <w:r>
        <w:t>землевладение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крестьянское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t>Взаимозависимость</w:t>
      </w:r>
      <w:r>
        <w:rPr>
          <w:spacing w:val="1"/>
        </w:rPr>
        <w:t xml:space="preserve"> </w:t>
      </w:r>
      <w:r>
        <w:t>помещичьего и крестьянского хозяйств. Помещичье «оскудение». Социальные типы</w:t>
      </w:r>
      <w:r>
        <w:rPr>
          <w:spacing w:val="1"/>
        </w:rPr>
        <w:t xml:space="preserve"> </w:t>
      </w:r>
      <w:r>
        <w:t>крестьян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помещиков.</w:t>
      </w:r>
      <w:r>
        <w:rPr>
          <w:spacing w:val="3"/>
        </w:rPr>
        <w:t xml:space="preserve"> </w:t>
      </w:r>
      <w:r>
        <w:t>Дворяне-предприниматели.</w:t>
      </w:r>
    </w:p>
    <w:p w:rsidR="00CD081E" w:rsidRDefault="00BD4E48">
      <w:pPr>
        <w:pStyle w:val="a3"/>
        <w:ind w:right="1133"/>
      </w:pPr>
      <w:r>
        <w:t>Индустриализация и</w:t>
      </w:r>
      <w:r>
        <w:rPr>
          <w:spacing w:val="60"/>
        </w:rPr>
        <w:t xml:space="preserve"> </w:t>
      </w:r>
      <w:r>
        <w:t>урбанизация. Железные дороги и их роль в экономической</w:t>
      </w:r>
      <w:r>
        <w:rPr>
          <w:spacing w:val="1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социальной</w:t>
      </w:r>
      <w:r>
        <w:rPr>
          <w:spacing w:val="13"/>
        </w:rPr>
        <w:t xml:space="preserve"> </w:t>
      </w:r>
      <w:r>
        <w:t>модернизации.</w:t>
      </w:r>
      <w:r>
        <w:rPr>
          <w:spacing w:val="14"/>
        </w:rPr>
        <w:t xml:space="preserve"> </w:t>
      </w:r>
      <w:r>
        <w:t>Миграции</w:t>
      </w:r>
      <w:r>
        <w:rPr>
          <w:spacing w:val="13"/>
        </w:rPr>
        <w:t xml:space="preserve"> </w:t>
      </w:r>
      <w:r>
        <w:t>сельского</w:t>
      </w:r>
      <w:r>
        <w:rPr>
          <w:spacing w:val="12"/>
        </w:rPr>
        <w:t xml:space="preserve"> </w:t>
      </w:r>
      <w:r>
        <w:t>населения</w:t>
      </w:r>
      <w:r>
        <w:rPr>
          <w:spacing w:val="11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города.</w:t>
      </w:r>
      <w:r>
        <w:rPr>
          <w:spacing w:val="14"/>
        </w:rPr>
        <w:t xml:space="preserve"> </w:t>
      </w:r>
      <w:r>
        <w:t>Рабочий</w:t>
      </w:r>
      <w:r>
        <w:rPr>
          <w:spacing w:val="13"/>
        </w:rPr>
        <w:t xml:space="preserve"> </w:t>
      </w:r>
      <w:r>
        <w:t>вопрос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Государственные,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частнопредпринимательские способы</w:t>
      </w:r>
      <w:r>
        <w:rPr>
          <w:spacing w:val="3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решения.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Культурное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2"/>
        </w:rPr>
        <w:t xml:space="preserve"> </w:t>
      </w:r>
      <w:r>
        <w:t>империи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второй</w:t>
      </w:r>
      <w:r>
        <w:rPr>
          <w:spacing w:val="-6"/>
        </w:rPr>
        <w:t xml:space="preserve"> </w:t>
      </w:r>
      <w:r>
        <w:t>половине</w:t>
      </w:r>
      <w:r>
        <w:rPr>
          <w:spacing w:val="5"/>
        </w:rPr>
        <w:t xml:space="preserve"> </w:t>
      </w:r>
      <w:r>
        <w:t>XIX</w:t>
      </w:r>
      <w:r>
        <w:rPr>
          <w:spacing w:val="-2"/>
        </w:rPr>
        <w:t xml:space="preserve"> </w:t>
      </w:r>
      <w:r>
        <w:t>в.</w:t>
      </w:r>
    </w:p>
    <w:p w:rsidR="00CD081E" w:rsidRDefault="00BD4E48">
      <w:pPr>
        <w:pStyle w:val="a3"/>
        <w:ind w:right="1126"/>
      </w:pPr>
      <w:r>
        <w:t>Культура и быт народов России во второй половине XIX в. Развитие городской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перемены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грамотности.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печати.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печатного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Народная,</w:t>
      </w:r>
      <w:r>
        <w:rPr>
          <w:spacing w:val="1"/>
        </w:rPr>
        <w:t xml:space="preserve"> </w:t>
      </w:r>
      <w:r>
        <w:t>элитарная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мировой культуры. Становление национальной научной школы и её вклад в мировое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знание.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театр.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градостроительство.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Этнокультурный</w:t>
      </w:r>
      <w:r>
        <w:rPr>
          <w:spacing w:val="-3"/>
        </w:rPr>
        <w:t xml:space="preserve"> </w:t>
      </w:r>
      <w:r>
        <w:t>облик</w:t>
      </w:r>
      <w:r>
        <w:rPr>
          <w:spacing w:val="-6"/>
        </w:rPr>
        <w:t xml:space="preserve"> </w:t>
      </w:r>
      <w:r>
        <w:t>империи.</w:t>
      </w:r>
    </w:p>
    <w:p w:rsidR="00CD081E" w:rsidRDefault="00BD4E48">
      <w:pPr>
        <w:pStyle w:val="a3"/>
        <w:ind w:right="1124"/>
      </w:pPr>
      <w:r>
        <w:t>Основные регионы и народы Российской империи и их роль в жизни страны.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этносов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конфессий.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религиозного возрождения у народов Российской империи. Национальные движения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политика самодержавия. Укрепление автономии Финляндии. Польское восстание 1863</w:t>
      </w:r>
      <w:r>
        <w:rPr>
          <w:spacing w:val="1"/>
        </w:rPr>
        <w:t xml:space="preserve"> </w:t>
      </w:r>
      <w:r>
        <w:t>г. Прибалтика. Еврейский вопрос. Поволжье. Северный Кавказ и Закавказье. Север,</w:t>
      </w:r>
      <w:r>
        <w:rPr>
          <w:spacing w:val="1"/>
        </w:rPr>
        <w:t xml:space="preserve"> </w:t>
      </w:r>
      <w:r>
        <w:t>Сибирь, Дальний Восток. Средняя Азия. Миссии Русской православной церкви и ее</w:t>
      </w:r>
      <w:r>
        <w:rPr>
          <w:spacing w:val="1"/>
        </w:rPr>
        <w:t xml:space="preserve"> </w:t>
      </w:r>
      <w:r>
        <w:t>знаменитые миссионеры.</w:t>
      </w:r>
    </w:p>
    <w:p w:rsidR="00CD081E" w:rsidRDefault="00BD4E48">
      <w:pPr>
        <w:pStyle w:val="a3"/>
        <w:spacing w:before="6" w:line="237" w:lineRule="auto"/>
        <w:ind w:right="1127"/>
      </w:pPr>
      <w:r>
        <w:t xml:space="preserve">Формирование гражданского общества </w:t>
      </w:r>
      <w:r>
        <w:rPr>
          <w:position w:val="1"/>
        </w:rPr>
        <w:t>и основные направления общественных</w:t>
      </w:r>
      <w:r>
        <w:rPr>
          <w:spacing w:val="1"/>
          <w:position w:val="1"/>
        </w:rPr>
        <w:t xml:space="preserve"> </w:t>
      </w:r>
      <w:r>
        <w:t>движений.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/>
      </w:pPr>
      <w:r>
        <w:lastRenderedPageBreak/>
        <w:t>Общественная жизнь в 1860-1890-х гг. Рост общественной самодеятельности.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публичной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(общественное</w:t>
      </w:r>
      <w:r>
        <w:rPr>
          <w:spacing w:val="1"/>
        </w:rPr>
        <w:t xml:space="preserve"> </w:t>
      </w:r>
      <w:r>
        <w:t>самоуправление,</w:t>
      </w:r>
      <w:r>
        <w:rPr>
          <w:spacing w:val="1"/>
        </w:rPr>
        <w:t xml:space="preserve"> </w:t>
      </w:r>
      <w:r>
        <w:t>печать, образование,</w:t>
      </w:r>
      <w:r>
        <w:rPr>
          <w:spacing w:val="1"/>
        </w:rPr>
        <w:t xml:space="preserve"> </w:t>
      </w:r>
      <w:r>
        <w:t>суд).</w:t>
      </w:r>
      <w:r>
        <w:rPr>
          <w:spacing w:val="1"/>
        </w:rPr>
        <w:t xml:space="preserve"> </w:t>
      </w:r>
      <w:r>
        <w:t>Феномен</w:t>
      </w:r>
      <w:r>
        <w:rPr>
          <w:spacing w:val="1"/>
        </w:rPr>
        <w:t xml:space="preserve"> </w:t>
      </w:r>
      <w:r>
        <w:t>интеллигенции.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Благотворительность.</w:t>
      </w:r>
      <w:r>
        <w:rPr>
          <w:spacing w:val="1"/>
        </w:rPr>
        <w:t xml:space="preserve"> </w:t>
      </w:r>
      <w:r>
        <w:t>Студенческое движение.</w:t>
      </w:r>
      <w:r>
        <w:rPr>
          <w:spacing w:val="-2"/>
        </w:rPr>
        <w:t xml:space="preserve"> </w:t>
      </w:r>
      <w:r>
        <w:t>Рабочее движение.</w:t>
      </w:r>
      <w:r>
        <w:rPr>
          <w:spacing w:val="3"/>
        </w:rPr>
        <w:t xml:space="preserve"> </w:t>
      </w:r>
      <w:r>
        <w:t>Женское</w:t>
      </w:r>
      <w:r>
        <w:rPr>
          <w:spacing w:val="1"/>
        </w:rPr>
        <w:t xml:space="preserve"> </w:t>
      </w:r>
      <w:r>
        <w:t>движение.</w:t>
      </w:r>
    </w:p>
    <w:p w:rsidR="00CD081E" w:rsidRDefault="00BD4E48">
      <w:pPr>
        <w:pStyle w:val="a3"/>
        <w:spacing w:before="1"/>
        <w:ind w:right="1133"/>
      </w:pPr>
      <w:r>
        <w:t>Идейные течения и общественное движение. Влияние позитивизма, дарвинизма,</w:t>
      </w:r>
      <w:r>
        <w:rPr>
          <w:spacing w:val="1"/>
        </w:rPr>
        <w:t xml:space="preserve"> </w:t>
      </w:r>
      <w:r>
        <w:t>марксизма и других направлений европейской общественной мысли. Консервативная</w:t>
      </w:r>
      <w:r>
        <w:rPr>
          <w:spacing w:val="1"/>
        </w:rPr>
        <w:t xml:space="preserve"> </w:t>
      </w:r>
      <w:r>
        <w:t>мысль. Национализм. Либерализм и его особенности в России. Русский</w:t>
      </w:r>
      <w:r>
        <w:rPr>
          <w:spacing w:val="1"/>
        </w:rPr>
        <w:t xml:space="preserve"> </w:t>
      </w:r>
      <w:r>
        <w:t>социализм.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анархизм.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оппозиции:</w:t>
      </w:r>
      <w:r>
        <w:rPr>
          <w:spacing w:val="1"/>
        </w:rPr>
        <w:t xml:space="preserve"> </w:t>
      </w:r>
      <w:r>
        <w:t>земское</w:t>
      </w:r>
      <w:r>
        <w:rPr>
          <w:spacing w:val="6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революционное подполье и эмиграция. Народничество и его эволюция. Народнические</w:t>
      </w:r>
      <w:r>
        <w:rPr>
          <w:spacing w:val="1"/>
        </w:rPr>
        <w:t xml:space="preserve"> </w:t>
      </w:r>
      <w:r>
        <w:t>кружки:</w:t>
      </w:r>
      <w:r>
        <w:rPr>
          <w:spacing w:val="30"/>
        </w:rPr>
        <w:t xml:space="preserve"> </w:t>
      </w:r>
      <w:r>
        <w:t>идеология</w:t>
      </w:r>
      <w:r>
        <w:rPr>
          <w:spacing w:val="26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практика.</w:t>
      </w:r>
      <w:r>
        <w:rPr>
          <w:spacing w:val="28"/>
        </w:rPr>
        <w:t xml:space="preserve"> </w:t>
      </w:r>
      <w:r>
        <w:t>Большое</w:t>
      </w:r>
      <w:r>
        <w:rPr>
          <w:spacing w:val="26"/>
        </w:rPr>
        <w:t xml:space="preserve"> </w:t>
      </w:r>
      <w:r>
        <w:t>общество</w:t>
      </w:r>
      <w:r>
        <w:rPr>
          <w:spacing w:val="30"/>
        </w:rPr>
        <w:t xml:space="preserve"> </w:t>
      </w:r>
      <w:r>
        <w:t>пропаганды.</w:t>
      </w:r>
      <w:r>
        <w:rPr>
          <w:spacing w:val="31"/>
        </w:rPr>
        <w:t xml:space="preserve"> </w:t>
      </w:r>
      <w:r>
        <w:t>«Хождение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народ».</w:t>
      </w:r>
    </w:p>
    <w:p w:rsidR="00CD081E" w:rsidRDefault="00BD4E48">
      <w:pPr>
        <w:pStyle w:val="a3"/>
        <w:spacing w:line="242" w:lineRule="auto"/>
        <w:ind w:right="1133" w:firstLine="0"/>
      </w:pPr>
      <w:r>
        <w:t>«Земля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раскол.</w:t>
      </w:r>
      <w:r>
        <w:rPr>
          <w:spacing w:val="1"/>
        </w:rPr>
        <w:t xml:space="preserve"> </w:t>
      </w:r>
      <w:r>
        <w:t>«Черный</w:t>
      </w:r>
      <w:r>
        <w:rPr>
          <w:spacing w:val="1"/>
        </w:rPr>
        <w:t xml:space="preserve"> </w:t>
      </w:r>
      <w:r>
        <w:t>передел»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«Народная</w:t>
      </w:r>
      <w:r>
        <w:rPr>
          <w:spacing w:val="1"/>
        </w:rPr>
        <w:t xml:space="preserve"> </w:t>
      </w:r>
      <w:r>
        <w:t>воля».</w:t>
      </w:r>
      <w:r>
        <w:rPr>
          <w:spacing w:val="1"/>
        </w:rPr>
        <w:t xml:space="preserve"> </w:t>
      </w:r>
      <w:r>
        <w:t>Политический</w:t>
      </w:r>
      <w:r>
        <w:rPr>
          <w:spacing w:val="-57"/>
        </w:rPr>
        <w:t xml:space="preserve"> </w:t>
      </w:r>
      <w:r>
        <w:t>терроризм.</w:t>
      </w:r>
      <w:r>
        <w:rPr>
          <w:spacing w:val="46"/>
        </w:rPr>
        <w:t xml:space="preserve"> </w:t>
      </w:r>
      <w:r>
        <w:t>Распространение</w:t>
      </w:r>
      <w:r>
        <w:rPr>
          <w:spacing w:val="53"/>
        </w:rPr>
        <w:t xml:space="preserve"> </w:t>
      </w:r>
      <w:r>
        <w:t>марксизма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формирование</w:t>
      </w:r>
      <w:r>
        <w:rPr>
          <w:spacing w:val="49"/>
        </w:rPr>
        <w:t xml:space="preserve"> </w:t>
      </w:r>
      <w:r>
        <w:t>социал-демократии.</w:t>
      </w:r>
      <w:r>
        <w:rPr>
          <w:spacing w:val="47"/>
        </w:rPr>
        <w:t xml:space="preserve"> </w:t>
      </w:r>
      <w:r>
        <w:t>Группа</w:t>
      </w:r>
    </w:p>
    <w:p w:rsidR="00CD081E" w:rsidRDefault="00BD4E48">
      <w:pPr>
        <w:pStyle w:val="a3"/>
        <w:spacing w:line="242" w:lineRule="auto"/>
        <w:ind w:right="1130" w:firstLine="0"/>
      </w:pPr>
      <w:r>
        <w:t>«Освобождение</w:t>
      </w:r>
      <w:r>
        <w:rPr>
          <w:spacing w:val="1"/>
        </w:rPr>
        <w:t xml:space="preserve"> </w:t>
      </w:r>
      <w:r>
        <w:t>труда».</w:t>
      </w:r>
      <w:r>
        <w:rPr>
          <w:spacing w:val="1"/>
        </w:rPr>
        <w:t xml:space="preserve"> </w:t>
      </w:r>
      <w:r>
        <w:t>«Союз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освобождение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класса».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съезд</w:t>
      </w:r>
      <w:r>
        <w:rPr>
          <w:spacing w:val="1"/>
        </w:rPr>
        <w:t xml:space="preserve"> </w:t>
      </w:r>
      <w:r>
        <w:t>РСДРП.</w:t>
      </w:r>
    </w:p>
    <w:p w:rsidR="00CD081E" w:rsidRDefault="00BD4E48">
      <w:pPr>
        <w:pStyle w:val="a3"/>
        <w:spacing w:line="271" w:lineRule="exact"/>
        <w:ind w:left="1670" w:firstLine="0"/>
      </w:pPr>
      <w:r>
        <w:t>Россия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в.</w:t>
      </w:r>
    </w:p>
    <w:p w:rsidR="00CD081E" w:rsidRDefault="00BD4E48">
      <w:pPr>
        <w:pStyle w:val="a3"/>
        <w:ind w:right="1125"/>
      </w:pPr>
      <w:r>
        <w:t>На</w:t>
      </w:r>
      <w:r>
        <w:rPr>
          <w:spacing w:val="1"/>
        </w:rPr>
        <w:t xml:space="preserve"> </w:t>
      </w:r>
      <w:r>
        <w:t>пороге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века: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60"/>
        </w:rPr>
        <w:t xml:space="preserve"> </w:t>
      </w:r>
      <w:r>
        <w:t>развития.</w:t>
      </w:r>
      <w:r>
        <w:rPr>
          <w:spacing w:val="60"/>
        </w:rPr>
        <w:t xml:space="preserve"> </w:t>
      </w:r>
      <w:r>
        <w:t>Экономический</w:t>
      </w:r>
      <w:r>
        <w:rPr>
          <w:spacing w:val="1"/>
        </w:rPr>
        <w:t xml:space="preserve"> </w:t>
      </w:r>
      <w:r>
        <w:t>рост.</w:t>
      </w:r>
      <w:r>
        <w:rPr>
          <w:spacing w:val="1"/>
        </w:rPr>
        <w:t xml:space="preserve"> </w:t>
      </w:r>
      <w:r>
        <w:t>Промышленное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экономики.</w:t>
      </w:r>
      <w:r>
        <w:rPr>
          <w:spacing w:val="1"/>
        </w:rPr>
        <w:t xml:space="preserve"> </w:t>
      </w:r>
      <w:r>
        <w:t>Урбанизация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городов. Отечественный и иностранный капитал, его роль в индустриализации страны.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экспортер</w:t>
      </w:r>
      <w:r>
        <w:rPr>
          <w:spacing w:val="1"/>
        </w:rPr>
        <w:t xml:space="preserve"> </w:t>
      </w:r>
      <w:r>
        <w:t>хлеба.</w:t>
      </w:r>
      <w:r>
        <w:rPr>
          <w:spacing w:val="1"/>
        </w:rPr>
        <w:t xml:space="preserve"> </w:t>
      </w:r>
      <w:r>
        <w:t>Аграрный</w:t>
      </w:r>
      <w:r>
        <w:rPr>
          <w:spacing w:val="1"/>
        </w:rPr>
        <w:t xml:space="preserve"> </w:t>
      </w:r>
      <w:r>
        <w:t>вопрос.</w:t>
      </w:r>
      <w:r>
        <w:rPr>
          <w:spacing w:val="1"/>
        </w:rPr>
        <w:t xml:space="preserve"> </w:t>
      </w:r>
      <w:r>
        <w:t>Демография,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стратификация.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сословных</w:t>
      </w:r>
      <w:r>
        <w:rPr>
          <w:spacing w:val="1"/>
        </w:rPr>
        <w:t xml:space="preserve"> </w:t>
      </w:r>
      <w:r>
        <w:t>структур.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страт.</w:t>
      </w:r>
      <w:r>
        <w:rPr>
          <w:spacing w:val="1"/>
        </w:rPr>
        <w:t xml:space="preserve"> </w:t>
      </w:r>
      <w:r>
        <w:t>Буржуазия.</w:t>
      </w:r>
      <w:r>
        <w:rPr>
          <w:spacing w:val="1"/>
        </w:rPr>
        <w:t xml:space="preserve"> </w:t>
      </w:r>
      <w:r>
        <w:t>Рабочие:</w:t>
      </w:r>
      <w:r>
        <w:rPr>
          <w:spacing w:val="1"/>
        </w:rPr>
        <w:t xml:space="preserve"> </w:t>
      </w:r>
      <w:r>
        <w:t>социальная характеристика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права.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городские слои. Типы сельского землевладения и хозяйства. Помещики и крестьяне.</w:t>
      </w:r>
      <w:r>
        <w:rPr>
          <w:spacing w:val="1"/>
        </w:rPr>
        <w:t xml:space="preserve"> </w:t>
      </w:r>
      <w:r>
        <w:t>Положение женщины в обществе. Церковь в условиях кризиса имперской идеологии.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-5"/>
        </w:rPr>
        <w:t xml:space="preserve"> </w:t>
      </w:r>
      <w:r>
        <w:t>светской</w:t>
      </w:r>
      <w:r>
        <w:rPr>
          <w:spacing w:val="3"/>
        </w:rPr>
        <w:t xml:space="preserve"> </w:t>
      </w:r>
      <w:r>
        <w:t>этики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культуры.</w:t>
      </w:r>
    </w:p>
    <w:p w:rsidR="00CD081E" w:rsidRDefault="00BD4E48">
      <w:pPr>
        <w:pStyle w:val="a3"/>
        <w:spacing w:line="242" w:lineRule="auto"/>
        <w:ind w:right="1134"/>
      </w:pPr>
      <w:r>
        <w:t>Имперский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регионы.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политика,</w:t>
      </w:r>
      <w:r>
        <w:rPr>
          <w:spacing w:val="1"/>
        </w:rPr>
        <w:t xml:space="preserve"> </w:t>
      </w:r>
      <w:r>
        <w:t>этнические</w:t>
      </w:r>
      <w:r>
        <w:rPr>
          <w:spacing w:val="1"/>
        </w:rPr>
        <w:t xml:space="preserve"> </w:t>
      </w:r>
      <w:r>
        <w:t>элиты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национально-культурные движения.</w:t>
      </w:r>
    </w:p>
    <w:p w:rsidR="00CD081E" w:rsidRDefault="00BD4E48">
      <w:pPr>
        <w:pStyle w:val="a3"/>
        <w:spacing w:line="271" w:lineRule="exact"/>
        <w:ind w:left="1670" w:firstLine="0"/>
      </w:pPr>
      <w:r>
        <w:t>Россия</w:t>
      </w:r>
      <w:r>
        <w:rPr>
          <w:spacing w:val="3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системе</w:t>
      </w:r>
      <w:r>
        <w:rPr>
          <w:spacing w:val="36"/>
        </w:rPr>
        <w:t xml:space="preserve"> </w:t>
      </w:r>
      <w:r>
        <w:t>международных</w:t>
      </w:r>
      <w:r>
        <w:rPr>
          <w:spacing w:val="37"/>
        </w:rPr>
        <w:t xml:space="preserve"> </w:t>
      </w:r>
      <w:r>
        <w:t>отношений.</w:t>
      </w:r>
      <w:r>
        <w:rPr>
          <w:spacing w:val="51"/>
        </w:rPr>
        <w:t xml:space="preserve"> </w:t>
      </w:r>
      <w:r>
        <w:t>Политика</w:t>
      </w:r>
      <w:r>
        <w:rPr>
          <w:spacing w:val="41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Дальнем</w:t>
      </w:r>
      <w:r>
        <w:rPr>
          <w:spacing w:val="43"/>
        </w:rPr>
        <w:t xml:space="preserve"> </w:t>
      </w:r>
      <w:r>
        <w:t>Востоке.</w:t>
      </w:r>
    </w:p>
    <w:p w:rsidR="00CD081E" w:rsidRDefault="00BD4E48">
      <w:pPr>
        <w:pStyle w:val="a3"/>
        <w:spacing w:line="275" w:lineRule="exact"/>
        <w:ind w:firstLine="0"/>
      </w:pPr>
      <w:r>
        <w:t>Русско-японская</w:t>
      </w:r>
      <w:r>
        <w:rPr>
          <w:spacing w:val="-6"/>
        </w:rPr>
        <w:t xml:space="preserve"> </w:t>
      </w:r>
      <w:r>
        <w:t>война</w:t>
      </w:r>
      <w:r>
        <w:rPr>
          <w:spacing w:val="-2"/>
        </w:rPr>
        <w:t xml:space="preserve"> </w:t>
      </w:r>
      <w:r>
        <w:t>1904-1905</w:t>
      </w:r>
      <w:r>
        <w:rPr>
          <w:spacing w:val="-6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Оборона</w:t>
      </w:r>
      <w:r>
        <w:rPr>
          <w:spacing w:val="-7"/>
        </w:rPr>
        <w:t xml:space="preserve"> </w:t>
      </w:r>
      <w:r>
        <w:t>Порт-Артура.</w:t>
      </w:r>
      <w:r>
        <w:rPr>
          <w:spacing w:val="1"/>
        </w:rPr>
        <w:t xml:space="preserve"> </w:t>
      </w:r>
      <w:r>
        <w:t>Цусимское</w:t>
      </w:r>
      <w:r>
        <w:rPr>
          <w:spacing w:val="-2"/>
        </w:rPr>
        <w:t xml:space="preserve"> </w:t>
      </w:r>
      <w:r>
        <w:t>сражение.</w:t>
      </w:r>
    </w:p>
    <w:p w:rsidR="00CD081E" w:rsidRDefault="00BD4E48">
      <w:pPr>
        <w:pStyle w:val="a3"/>
        <w:ind w:right="1129"/>
      </w:pPr>
      <w:r>
        <w:t>Первая российская революция 1905-1907 гг. Начало парламентаризма в России.</w:t>
      </w:r>
      <w:r>
        <w:rPr>
          <w:spacing w:val="1"/>
        </w:rPr>
        <w:t xml:space="preserve"> </w:t>
      </w:r>
      <w:r>
        <w:t>Николай II и его окружение. Деятельность В.К. Плеве на посту министра внутренних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Оппозиционное</w:t>
      </w:r>
      <w:r>
        <w:rPr>
          <w:spacing w:val="1"/>
        </w:rPr>
        <w:t xml:space="preserve"> </w:t>
      </w:r>
      <w:r>
        <w:t>либеральное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«Союз</w:t>
      </w:r>
      <w:r>
        <w:rPr>
          <w:spacing w:val="1"/>
        </w:rPr>
        <w:t xml:space="preserve"> </w:t>
      </w:r>
      <w:r>
        <w:t>освобождения».</w:t>
      </w:r>
      <w:r>
        <w:rPr>
          <w:spacing w:val="1"/>
        </w:rPr>
        <w:t xml:space="preserve"> </w:t>
      </w:r>
      <w:r>
        <w:t>Банкетная</w:t>
      </w:r>
      <w:r>
        <w:rPr>
          <w:spacing w:val="1"/>
        </w:rPr>
        <w:t xml:space="preserve"> </w:t>
      </w:r>
      <w:r>
        <w:t>кампания.</w:t>
      </w:r>
    </w:p>
    <w:p w:rsidR="00CD081E" w:rsidRDefault="00BD4E48">
      <w:pPr>
        <w:pStyle w:val="a3"/>
        <w:ind w:left="1670" w:firstLine="0"/>
      </w:pPr>
      <w:r>
        <w:t>Предпосылки</w:t>
      </w:r>
      <w:r>
        <w:rPr>
          <w:spacing w:val="59"/>
        </w:rPr>
        <w:t xml:space="preserve"> </w:t>
      </w:r>
      <w:r>
        <w:t>Первой</w:t>
      </w:r>
      <w:r>
        <w:rPr>
          <w:spacing w:val="59"/>
        </w:rPr>
        <w:t xml:space="preserve"> </w:t>
      </w:r>
      <w:r>
        <w:t>российской</w:t>
      </w:r>
      <w:r>
        <w:rPr>
          <w:spacing w:val="5"/>
        </w:rPr>
        <w:t xml:space="preserve"> </w:t>
      </w:r>
      <w:r>
        <w:t>революции.</w:t>
      </w:r>
      <w:r>
        <w:rPr>
          <w:spacing w:val="61"/>
        </w:rPr>
        <w:t xml:space="preserve"> </w:t>
      </w:r>
      <w:r>
        <w:t>Формы</w:t>
      </w:r>
      <w:r>
        <w:rPr>
          <w:spacing w:val="65"/>
        </w:rPr>
        <w:t xml:space="preserve"> </w:t>
      </w:r>
      <w:r>
        <w:t>социальных</w:t>
      </w:r>
      <w:r>
        <w:rPr>
          <w:spacing w:val="58"/>
        </w:rPr>
        <w:t xml:space="preserve"> </w:t>
      </w:r>
      <w:r>
        <w:t>протестов.</w:t>
      </w:r>
    </w:p>
    <w:p w:rsidR="00CD081E" w:rsidRDefault="00BD4E48">
      <w:pPr>
        <w:pStyle w:val="a3"/>
        <w:spacing w:line="275" w:lineRule="exact"/>
        <w:ind w:firstLine="0"/>
      </w:pPr>
      <w:r>
        <w:t>Деятельность</w:t>
      </w:r>
      <w:r>
        <w:rPr>
          <w:spacing w:val="-8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революционеров.</w:t>
      </w:r>
      <w:r>
        <w:rPr>
          <w:spacing w:val="-3"/>
        </w:rPr>
        <w:t xml:space="preserve"> </w:t>
      </w:r>
      <w:r>
        <w:t>Политический</w:t>
      </w:r>
      <w:r>
        <w:rPr>
          <w:spacing w:val="-3"/>
        </w:rPr>
        <w:t xml:space="preserve"> </w:t>
      </w:r>
      <w:r>
        <w:t>терроризм.</w:t>
      </w:r>
    </w:p>
    <w:p w:rsidR="00CD081E" w:rsidRDefault="00BD4E48">
      <w:pPr>
        <w:pStyle w:val="a3"/>
        <w:ind w:right="1126"/>
      </w:pPr>
      <w:r>
        <w:t>«Кровавое</w:t>
      </w:r>
      <w:r>
        <w:rPr>
          <w:spacing w:val="1"/>
        </w:rPr>
        <w:t xml:space="preserve"> </w:t>
      </w:r>
      <w:r>
        <w:t>воскресенье»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рабочих,</w:t>
      </w:r>
      <w:r>
        <w:rPr>
          <w:spacing w:val="1"/>
        </w:rPr>
        <w:t xml:space="preserve"> </w:t>
      </w:r>
      <w:r>
        <w:t>крестьян,</w:t>
      </w:r>
      <w:r>
        <w:rPr>
          <w:spacing w:val="1"/>
        </w:rPr>
        <w:t xml:space="preserve"> </w:t>
      </w:r>
      <w:r>
        <w:t>средних городских слоёв, солдат и матросов. Всероссийская октябрьская политическая</w:t>
      </w:r>
      <w:r>
        <w:rPr>
          <w:spacing w:val="1"/>
        </w:rPr>
        <w:t xml:space="preserve"> </w:t>
      </w:r>
      <w:r>
        <w:t>стачка.</w:t>
      </w:r>
      <w:r>
        <w:rPr>
          <w:spacing w:val="1"/>
        </w:rPr>
        <w:t xml:space="preserve"> </w:t>
      </w:r>
      <w:r>
        <w:t>Манифест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многопартийной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Политические партии, массовые движения и их лидеры. Неонароднические партии 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(социалисты-революционеры).</w:t>
      </w:r>
      <w:r>
        <w:rPr>
          <w:spacing w:val="1"/>
        </w:rPr>
        <w:t xml:space="preserve"> </w:t>
      </w:r>
      <w:r>
        <w:t>Социал-демократия:</w:t>
      </w:r>
      <w:r>
        <w:rPr>
          <w:spacing w:val="1"/>
        </w:rPr>
        <w:t xml:space="preserve"> </w:t>
      </w:r>
      <w:r>
        <w:t>большевики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меньшевики.</w:t>
      </w:r>
      <w:r>
        <w:rPr>
          <w:spacing w:val="1"/>
        </w:rPr>
        <w:t xml:space="preserve"> </w:t>
      </w:r>
      <w:r>
        <w:t>Либеральные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(кадеты,</w:t>
      </w:r>
      <w:r>
        <w:rPr>
          <w:spacing w:val="1"/>
        </w:rPr>
        <w:t xml:space="preserve"> </w:t>
      </w:r>
      <w:r>
        <w:t>октябристы).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партии.</w:t>
      </w:r>
      <w:r>
        <w:rPr>
          <w:spacing w:val="1"/>
        </w:rPr>
        <w:t xml:space="preserve"> </w:t>
      </w:r>
      <w:r>
        <w:t>Правомонархические</w:t>
      </w:r>
      <w:r>
        <w:rPr>
          <w:spacing w:val="1"/>
        </w:rPr>
        <w:t xml:space="preserve"> </w:t>
      </w:r>
      <w:r>
        <w:t>партии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революцией.</w:t>
      </w:r>
      <w:r>
        <w:rPr>
          <w:spacing w:val="1"/>
        </w:rPr>
        <w:t xml:space="preserve"> </w:t>
      </w:r>
      <w:r>
        <w:t>Советы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профсоюзы.</w:t>
      </w:r>
      <w:r>
        <w:rPr>
          <w:spacing w:val="1"/>
        </w:rPr>
        <w:t xml:space="preserve"> </w:t>
      </w:r>
      <w:r>
        <w:t>Декабрьское 1905 г. вооруженное восстание в Москве. Особенности революционных</w:t>
      </w:r>
      <w:r>
        <w:rPr>
          <w:spacing w:val="1"/>
        </w:rPr>
        <w:t xml:space="preserve"> </w:t>
      </w:r>
      <w:r>
        <w:t>выступлений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1906-1907</w:t>
      </w:r>
      <w:r>
        <w:rPr>
          <w:spacing w:val="-3"/>
        </w:rPr>
        <w:t xml:space="preserve"> </w:t>
      </w:r>
      <w:r>
        <w:t>гг.</w:t>
      </w:r>
    </w:p>
    <w:p w:rsidR="00CD081E" w:rsidRDefault="00BD4E48">
      <w:pPr>
        <w:pStyle w:val="a3"/>
        <w:spacing w:before="3"/>
        <w:ind w:right="1123"/>
      </w:pPr>
      <w:r>
        <w:t>Избирательный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1905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Избирательная</w:t>
      </w:r>
      <w:r>
        <w:rPr>
          <w:spacing w:val="1"/>
        </w:rPr>
        <w:t xml:space="preserve"> </w:t>
      </w:r>
      <w:r>
        <w:t>кампания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думу.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1906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Государственной</w:t>
      </w:r>
      <w:r>
        <w:rPr>
          <w:spacing w:val="2"/>
        </w:rPr>
        <w:t xml:space="preserve"> </w:t>
      </w:r>
      <w:r>
        <w:t>думы:</w:t>
      </w:r>
      <w:r>
        <w:rPr>
          <w:spacing w:val="2"/>
        </w:rPr>
        <w:t xml:space="preserve"> </w:t>
      </w:r>
      <w:r>
        <w:t>итоги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уроки.</w:t>
      </w:r>
    </w:p>
    <w:p w:rsidR="00CD081E" w:rsidRDefault="00BD4E48">
      <w:pPr>
        <w:pStyle w:val="a3"/>
        <w:ind w:right="1129"/>
      </w:pPr>
      <w:r>
        <w:t>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революции.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революции:</w:t>
      </w:r>
      <w:r>
        <w:rPr>
          <w:spacing w:val="1"/>
        </w:rPr>
        <w:t xml:space="preserve"> </w:t>
      </w:r>
      <w:r>
        <w:t>политическая</w:t>
      </w:r>
      <w:r>
        <w:rPr>
          <w:spacing w:val="1"/>
        </w:rPr>
        <w:t xml:space="preserve"> </w:t>
      </w:r>
      <w:r>
        <w:t>стабилизация</w:t>
      </w:r>
      <w:r>
        <w:rPr>
          <w:spacing w:val="1"/>
        </w:rPr>
        <w:t xml:space="preserve"> </w:t>
      </w:r>
      <w:r>
        <w:t>и социальные преобразования. П.А.</w:t>
      </w:r>
      <w:r>
        <w:rPr>
          <w:spacing w:val="1"/>
        </w:rPr>
        <w:t xml:space="preserve"> </w:t>
      </w:r>
      <w:r>
        <w:t>Столыпин:</w:t>
      </w:r>
      <w:r>
        <w:rPr>
          <w:spacing w:val="1"/>
        </w:rPr>
        <w:t xml:space="preserve"> </w:t>
      </w:r>
      <w:r>
        <w:t>программа системных</w:t>
      </w:r>
      <w:r>
        <w:rPr>
          <w:spacing w:val="1"/>
        </w:rPr>
        <w:t xml:space="preserve"> </w:t>
      </w:r>
      <w:r>
        <w:t>реформ,</w:t>
      </w:r>
      <w:r>
        <w:rPr>
          <w:spacing w:val="1"/>
        </w:rPr>
        <w:t xml:space="preserve"> </w:t>
      </w:r>
      <w:r>
        <w:t>масштаб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Незавершенность</w:t>
      </w:r>
      <w:r>
        <w:rPr>
          <w:spacing w:val="1"/>
        </w:rPr>
        <w:t xml:space="preserve"> </w:t>
      </w:r>
      <w:r>
        <w:t>преобразований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нарастание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противоречий.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IV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дума.</w:t>
      </w:r>
      <w:r>
        <w:rPr>
          <w:spacing w:val="1"/>
        </w:rPr>
        <w:t xml:space="preserve"> </w:t>
      </w:r>
      <w:r>
        <w:t>Идейно-политический</w:t>
      </w:r>
      <w:r>
        <w:rPr>
          <w:spacing w:val="1"/>
        </w:rPr>
        <w:t xml:space="preserve"> </w:t>
      </w:r>
      <w:r>
        <w:t>спектр.</w:t>
      </w:r>
      <w:r>
        <w:rPr>
          <w:spacing w:val="4"/>
        </w:rPr>
        <w:t xml:space="preserve"> </w:t>
      </w:r>
      <w:r>
        <w:t>Общественный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социальный</w:t>
      </w:r>
      <w:r>
        <w:rPr>
          <w:spacing w:val="-3"/>
        </w:rPr>
        <w:t xml:space="preserve"> </w:t>
      </w:r>
      <w:r>
        <w:t>подъём.</w:t>
      </w:r>
    </w:p>
    <w:p w:rsidR="00CD081E" w:rsidRDefault="00BD4E48">
      <w:pPr>
        <w:pStyle w:val="a3"/>
        <w:ind w:left="1670" w:firstLine="0"/>
      </w:pPr>
      <w:r>
        <w:t>Обострение</w:t>
      </w:r>
      <w:r>
        <w:rPr>
          <w:spacing w:val="15"/>
        </w:rPr>
        <w:t xml:space="preserve"> </w:t>
      </w:r>
      <w:r>
        <w:t>международной</w:t>
      </w:r>
      <w:r>
        <w:rPr>
          <w:spacing w:val="75"/>
        </w:rPr>
        <w:t xml:space="preserve"> </w:t>
      </w:r>
      <w:r>
        <w:t>обстановки.</w:t>
      </w:r>
      <w:r>
        <w:rPr>
          <w:spacing w:val="78"/>
        </w:rPr>
        <w:t xml:space="preserve"> </w:t>
      </w:r>
      <w:r>
        <w:t>Блоковая</w:t>
      </w:r>
      <w:r>
        <w:rPr>
          <w:spacing w:val="74"/>
        </w:rPr>
        <w:t xml:space="preserve"> </w:t>
      </w:r>
      <w:r>
        <w:t>система</w:t>
      </w:r>
      <w:r>
        <w:rPr>
          <w:spacing w:val="75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участие</w:t>
      </w:r>
      <w:r>
        <w:rPr>
          <w:spacing w:val="78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ней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России.</w:t>
      </w:r>
      <w:r>
        <w:rPr>
          <w:spacing w:val="-4"/>
        </w:rPr>
        <w:t xml:space="preserve"> </w:t>
      </w:r>
      <w:r>
        <w:t>Россия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преддверии</w:t>
      </w:r>
      <w:r>
        <w:rPr>
          <w:spacing w:val="-5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катастрофы.</w:t>
      </w:r>
    </w:p>
    <w:p w:rsidR="00CD081E" w:rsidRDefault="00BD4E48">
      <w:pPr>
        <w:pStyle w:val="a3"/>
        <w:spacing w:before="2"/>
        <w:ind w:right="1127"/>
      </w:pPr>
      <w:r>
        <w:t>Серебряный</w:t>
      </w:r>
      <w:r>
        <w:rPr>
          <w:spacing w:val="1"/>
        </w:rPr>
        <w:t xml:space="preserve"> </w:t>
      </w:r>
      <w:r>
        <w:t>век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Мировоззренческие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Живопись.</w:t>
      </w:r>
    </w:p>
    <w:p w:rsidR="00CD081E" w:rsidRDefault="00BD4E48">
      <w:pPr>
        <w:pStyle w:val="a3"/>
        <w:ind w:right="1133"/>
      </w:pPr>
      <w:r>
        <w:t>«Мир искусства». Архитектура. Скульптура. Драматический театр: традиции и</w:t>
      </w:r>
      <w:r>
        <w:rPr>
          <w:spacing w:val="1"/>
        </w:rPr>
        <w:t xml:space="preserve"> </w:t>
      </w:r>
      <w:r>
        <w:t>новаторство.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«Русские</w:t>
      </w:r>
      <w:r>
        <w:rPr>
          <w:spacing w:val="1"/>
        </w:rPr>
        <w:t xml:space="preserve"> </w:t>
      </w:r>
      <w:r>
        <w:t>сезоны»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Париже.</w:t>
      </w:r>
      <w:r>
        <w:rPr>
          <w:spacing w:val="1"/>
        </w:rPr>
        <w:t xml:space="preserve"> </w:t>
      </w:r>
      <w:r>
        <w:t>Зарождение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кинематографа.</w:t>
      </w:r>
    </w:p>
    <w:p w:rsidR="00CD081E" w:rsidRDefault="00BD4E48">
      <w:pPr>
        <w:pStyle w:val="a3"/>
        <w:spacing w:before="1"/>
        <w:ind w:right="1128"/>
      </w:pPr>
      <w:r>
        <w:t>Развитие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просвещения:</w:t>
      </w:r>
      <w:r>
        <w:rPr>
          <w:spacing w:val="1"/>
        </w:rPr>
        <w:t xml:space="preserve"> </w:t>
      </w:r>
      <w:r>
        <w:t>попытка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разрыва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образованным</w:t>
      </w:r>
      <w:r>
        <w:rPr>
          <w:spacing w:val="1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народом.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ученых.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гуманитарных наук. Формирование русской философской школы. Вклад России начала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мировую культуру.</w:t>
      </w:r>
    </w:p>
    <w:p w:rsidR="00CD081E" w:rsidRDefault="00BD4E48">
      <w:pPr>
        <w:pStyle w:val="a3"/>
        <w:spacing w:before="3" w:line="237" w:lineRule="auto"/>
        <w:ind w:left="1670" w:right="6264" w:firstLine="0"/>
      </w:pPr>
      <w:r>
        <w:t>Наш край в XIX ‒ начале ХХ в.</w:t>
      </w:r>
      <w:r>
        <w:rPr>
          <w:spacing w:val="-57"/>
        </w:rPr>
        <w:t xml:space="preserve"> </w:t>
      </w:r>
      <w:r>
        <w:t>Обобщение.</w:t>
      </w:r>
    </w:p>
    <w:p w:rsidR="00CD081E" w:rsidRDefault="00BD4E48">
      <w:pPr>
        <w:pStyle w:val="a3"/>
        <w:spacing w:before="5" w:line="237" w:lineRule="auto"/>
        <w:ind w:right="1142"/>
      </w:pPr>
      <w:r>
        <w:t>Планируемые результаты освоения программы по истории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важнейшим</w:t>
      </w:r>
      <w:r>
        <w:rPr>
          <w:spacing w:val="-1"/>
        </w:rPr>
        <w:t xml:space="preserve"> </w:t>
      </w:r>
      <w:r>
        <w:t>личностным</w:t>
      </w:r>
      <w:r>
        <w:rPr>
          <w:spacing w:val="-3"/>
        </w:rPr>
        <w:t xml:space="preserve"> </w:t>
      </w:r>
      <w:r>
        <w:t>результатам</w:t>
      </w:r>
      <w:r>
        <w:rPr>
          <w:spacing w:val="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истории</w:t>
      </w:r>
      <w:r>
        <w:rPr>
          <w:spacing w:val="-9"/>
        </w:rPr>
        <w:t xml:space="preserve"> </w:t>
      </w:r>
      <w:r>
        <w:t>относятся: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ind w:right="1129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познанию родного языка, истории, культуры Российской Федерации,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 народов России; ценностное отношение к достижениям своей Родины ‒ России, к</w:t>
      </w:r>
      <w:r>
        <w:rPr>
          <w:spacing w:val="1"/>
          <w:sz w:val="24"/>
        </w:rPr>
        <w:t xml:space="preserve"> </w:t>
      </w:r>
      <w:r>
        <w:rPr>
          <w:sz w:val="24"/>
        </w:rPr>
        <w:t>науке,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технологиям, боевым подвигам и трудовым 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 уважение к символам России, государственным праздникам, историческому 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ind w:right="1126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 гражданского служения Отечеству; готовность к выполнению 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дискриминации;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наносящих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ущерб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spacing w:before="3"/>
        <w:ind w:right="1123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 ценностях народов России; ориентация на моральные ценности и 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российского общества в ситуациях нравственного выбора;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свое поведение и поступки, а также поведение и поступки других людей 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 нравственных и правовых норм с учётом осознания последствий поступков;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 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ind w:right="1136" w:firstLine="710"/>
        <w:jc w:val="both"/>
        <w:rPr>
          <w:sz w:val="24"/>
        </w:rPr>
      </w:pPr>
      <w:r>
        <w:rPr>
          <w:sz w:val="24"/>
        </w:rPr>
        <w:t>в понимании ценности научного познания: осмысление значения истории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 о развитии человека и общества, о социальном, культурном и 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опыте предшествующих поколений; овладение навыками познания и оценки 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 с позиций историзма; формирование и сохранение интереса к истории как</w:t>
      </w:r>
      <w:r>
        <w:rPr>
          <w:spacing w:val="1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сознания;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ind w:right="1123" w:firstLine="710"/>
        <w:jc w:val="both"/>
        <w:rPr>
          <w:sz w:val="24"/>
        </w:rPr>
      </w:pPr>
      <w:r>
        <w:rPr>
          <w:sz w:val="24"/>
        </w:rPr>
        <w:t>в сфере эстетического воспитания: представление о культурном многообразии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 и средства коммуникации; понимание ценности отечественного и 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роли этнических культурных традиций и народного творчества; 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 своего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spacing w:before="2"/>
        <w:ind w:right="1138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 жизни и необходимости ее сохранения (в том числе ‒ на основе примеров из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истории); представление об идеалах гармоничного физического и духовного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античном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1"/>
          <w:sz w:val="24"/>
        </w:rPr>
        <w:t xml:space="preserve"> </w:t>
      </w:r>
      <w:r>
        <w:rPr>
          <w:sz w:val="24"/>
        </w:rPr>
        <w:t>эпоху</w:t>
      </w:r>
      <w:r>
        <w:rPr>
          <w:spacing w:val="1"/>
          <w:sz w:val="24"/>
        </w:rPr>
        <w:t xml:space="preserve"> </w:t>
      </w:r>
      <w:r>
        <w:rPr>
          <w:sz w:val="24"/>
        </w:rPr>
        <w:t>Возрождения)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эпоху;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spacing w:before="98"/>
        <w:ind w:right="1133" w:firstLine="710"/>
        <w:jc w:val="both"/>
        <w:rPr>
          <w:sz w:val="24"/>
        </w:rPr>
      </w:pPr>
      <w:r>
        <w:rPr>
          <w:sz w:val="24"/>
        </w:rPr>
        <w:lastRenderedPageBreak/>
        <w:t>в сфере трудового воспитания: понимание на основе знания истории значения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 разнообразии существовавших в прошлом и современных профессий;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 труду и результатам трудовой деятельности человека; определение 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планов;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spacing w:before="1"/>
        <w:ind w:right="1132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 активное неприятие действий, приносящих вред окружающей среде;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направленности;</w:t>
      </w:r>
    </w:p>
    <w:p w:rsidR="00CD081E" w:rsidRDefault="00BD4E48" w:rsidP="007C4214">
      <w:pPr>
        <w:pStyle w:val="a5"/>
        <w:numPr>
          <w:ilvl w:val="0"/>
          <w:numId w:val="34"/>
        </w:numPr>
        <w:tabs>
          <w:tab w:val="left" w:pos="1935"/>
        </w:tabs>
        <w:spacing w:before="3"/>
        <w:ind w:right="1120" w:firstLine="710"/>
        <w:jc w:val="both"/>
        <w:rPr>
          <w:sz w:val="24"/>
        </w:rPr>
      </w:pPr>
      <w:r>
        <w:rPr>
          <w:sz w:val="24"/>
        </w:rPr>
        <w:t>в сфере адаптации к меняющимся условиям социальной и природной среды: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изменениях 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в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об опыте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 людей к новым жизненным условиям, о значении совместной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3"/>
          <w:sz w:val="24"/>
        </w:rPr>
        <w:t xml:space="preserve"> </w:t>
      </w:r>
      <w:r>
        <w:rPr>
          <w:sz w:val="24"/>
        </w:rPr>
        <w:t>на 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вызовы.</w:t>
      </w:r>
    </w:p>
    <w:p w:rsidR="00CD081E" w:rsidRDefault="00BD4E48">
      <w:pPr>
        <w:pStyle w:val="a3"/>
        <w:ind w:right="1132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будут сформированы познавательные универсальные учебные 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2"/>
        </w:rPr>
        <w:t xml:space="preserve"> </w:t>
      </w:r>
      <w:r>
        <w:t>деятельность.</w:t>
      </w:r>
    </w:p>
    <w:p w:rsidR="00CD081E" w:rsidRDefault="00BD4E48">
      <w:pPr>
        <w:pStyle w:val="a3"/>
        <w:spacing w:before="3" w:line="237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5" w:line="237" w:lineRule="auto"/>
        <w:ind w:left="1670" w:right="1670" w:firstLine="0"/>
      </w:pPr>
      <w:r>
        <w:t>систематизировать и обобщать исторические факты (в форме таблиц, схем);</w:t>
      </w:r>
      <w:r>
        <w:rPr>
          <w:spacing w:val="-58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явлений;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раскрывать</w:t>
      </w:r>
      <w:r>
        <w:rPr>
          <w:spacing w:val="-3"/>
        </w:rPr>
        <w:t xml:space="preserve"> </w:t>
      </w:r>
      <w:r>
        <w:t>причинно-следственные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событий;</w:t>
      </w:r>
    </w:p>
    <w:p w:rsidR="00CD081E" w:rsidRDefault="00BD4E48">
      <w:pPr>
        <w:pStyle w:val="a3"/>
        <w:tabs>
          <w:tab w:val="left" w:pos="3104"/>
          <w:tab w:val="left" w:pos="4313"/>
          <w:tab w:val="left" w:pos="5617"/>
          <w:tab w:val="left" w:pos="6744"/>
          <w:tab w:val="left" w:pos="7708"/>
          <w:tab w:val="left" w:pos="8610"/>
          <w:tab w:val="left" w:pos="9037"/>
        </w:tabs>
        <w:spacing w:line="242" w:lineRule="auto"/>
        <w:ind w:right="1123"/>
        <w:jc w:val="left"/>
      </w:pPr>
      <w:r>
        <w:t>сравнивать</w:t>
      </w:r>
      <w:r>
        <w:tab/>
        <w:t>события,</w:t>
      </w:r>
      <w:r>
        <w:tab/>
        <w:t>ситуации,</w:t>
      </w:r>
      <w:r>
        <w:tab/>
        <w:t>выявляя</w:t>
      </w:r>
      <w:r>
        <w:tab/>
        <w:t>общие</w:t>
      </w:r>
      <w:r>
        <w:tab/>
        <w:t>черты</w:t>
      </w:r>
      <w:r>
        <w:tab/>
        <w:t>и</w:t>
      </w:r>
      <w:r>
        <w:tab/>
        <w:t>различия;</w:t>
      </w:r>
      <w:r>
        <w:rPr>
          <w:spacing w:val="-57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обосновывать</w:t>
      </w:r>
      <w:r>
        <w:rPr>
          <w:spacing w:val="-1"/>
        </w:rPr>
        <w:t xml:space="preserve"> </w:t>
      </w:r>
      <w:r>
        <w:t>выводы.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</w:t>
      </w:r>
      <w:r>
        <w:rPr>
          <w:spacing w:val="43"/>
        </w:rPr>
        <w:t xml:space="preserve"> </w:t>
      </w:r>
      <w:r>
        <w:t>обучающегося</w:t>
      </w:r>
      <w:r>
        <w:rPr>
          <w:spacing w:val="45"/>
        </w:rPr>
        <w:t xml:space="preserve"> </w:t>
      </w:r>
      <w:r>
        <w:t>будут</w:t>
      </w:r>
      <w:r>
        <w:rPr>
          <w:spacing w:val="46"/>
        </w:rPr>
        <w:t xml:space="preserve"> </w:t>
      </w:r>
      <w:r>
        <w:t>сформированы</w:t>
      </w:r>
      <w:r>
        <w:rPr>
          <w:spacing w:val="46"/>
        </w:rPr>
        <w:t xml:space="preserve"> </w:t>
      </w:r>
      <w:r>
        <w:t>следующие</w:t>
      </w:r>
      <w:r>
        <w:rPr>
          <w:spacing w:val="44"/>
        </w:rPr>
        <w:t xml:space="preserve"> </w:t>
      </w:r>
      <w:r>
        <w:t>базовые</w:t>
      </w:r>
      <w:r>
        <w:rPr>
          <w:spacing w:val="40"/>
        </w:rPr>
        <w:t xml:space="preserve"> </w:t>
      </w:r>
      <w:r>
        <w:t>исследовательские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определять</w:t>
      </w:r>
      <w:r>
        <w:rPr>
          <w:spacing w:val="-8"/>
        </w:rPr>
        <w:t xml:space="preserve"> </w:t>
      </w:r>
      <w:r>
        <w:t>познавательную</w:t>
      </w:r>
      <w:r>
        <w:rPr>
          <w:spacing w:val="-5"/>
        </w:rPr>
        <w:t xml:space="preserve"> </w:t>
      </w:r>
      <w:r>
        <w:t>задачу;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намечать</w:t>
      </w:r>
      <w:r>
        <w:rPr>
          <w:spacing w:val="3"/>
        </w:rPr>
        <w:t xml:space="preserve"> </w:t>
      </w:r>
      <w:r>
        <w:t>путь</w:t>
      </w:r>
      <w:r>
        <w:rPr>
          <w:spacing w:val="2"/>
        </w:rPr>
        <w:t xml:space="preserve"> </w:t>
      </w:r>
      <w:r>
        <w:t>её</w:t>
      </w:r>
      <w:r>
        <w:rPr>
          <w:spacing w:val="59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осуществлять</w:t>
      </w:r>
      <w:r>
        <w:rPr>
          <w:spacing w:val="7"/>
        </w:rPr>
        <w:t xml:space="preserve"> </w:t>
      </w:r>
      <w:r>
        <w:t>подбор</w:t>
      </w:r>
      <w:r>
        <w:rPr>
          <w:spacing w:val="55"/>
        </w:rPr>
        <w:t xml:space="preserve"> </w:t>
      </w:r>
      <w:r>
        <w:t>исторического</w:t>
      </w:r>
      <w:r>
        <w:rPr>
          <w:spacing w:val="5"/>
        </w:rPr>
        <w:t xml:space="preserve"> </w:t>
      </w:r>
      <w:r>
        <w:t>материала,</w:t>
      </w:r>
      <w:r>
        <w:rPr>
          <w:spacing w:val="-57"/>
        </w:rPr>
        <w:t xml:space="preserve"> </w:t>
      </w:r>
      <w:r>
        <w:t>объекта;</w:t>
      </w:r>
    </w:p>
    <w:p w:rsidR="00CD081E" w:rsidRDefault="00BD4E48">
      <w:pPr>
        <w:pStyle w:val="a3"/>
        <w:tabs>
          <w:tab w:val="left" w:pos="3871"/>
          <w:tab w:val="left" w:pos="4264"/>
          <w:tab w:val="left" w:pos="6005"/>
          <w:tab w:val="left" w:pos="7656"/>
          <w:tab w:val="left" w:pos="8620"/>
        </w:tabs>
        <w:spacing w:before="4" w:line="237" w:lineRule="auto"/>
        <w:ind w:right="1137"/>
        <w:jc w:val="left"/>
      </w:pPr>
      <w:r>
        <w:t>систематизировать</w:t>
      </w:r>
      <w:r>
        <w:tab/>
        <w:t>и</w:t>
      </w:r>
      <w:r>
        <w:tab/>
        <w:t>анализировать</w:t>
      </w:r>
      <w:r>
        <w:tab/>
        <w:t>исторические</w:t>
      </w:r>
      <w:r>
        <w:tab/>
        <w:t>факты,</w:t>
      </w:r>
      <w:r>
        <w:tab/>
      </w:r>
      <w:r>
        <w:rPr>
          <w:spacing w:val="-1"/>
        </w:rPr>
        <w:t>осуществлять</w:t>
      </w:r>
      <w:r>
        <w:rPr>
          <w:spacing w:val="-57"/>
        </w:rPr>
        <w:t xml:space="preserve"> </w:t>
      </w:r>
      <w:r>
        <w:t>реконструкцию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событий;</w:t>
      </w:r>
    </w:p>
    <w:p w:rsidR="00CD081E" w:rsidRDefault="00BD4E48">
      <w:pPr>
        <w:pStyle w:val="a3"/>
        <w:spacing w:before="6" w:line="237" w:lineRule="auto"/>
        <w:ind w:left="1670" w:right="2806" w:firstLine="0"/>
        <w:jc w:val="left"/>
      </w:pPr>
      <w:r>
        <w:t>соотносить полученный результат с имеющимся знанием;</w:t>
      </w:r>
      <w:r>
        <w:rPr>
          <w:spacing w:val="1"/>
        </w:rPr>
        <w:t xml:space="preserve"> </w:t>
      </w:r>
      <w:r>
        <w:t>определять</w:t>
      </w:r>
      <w:r>
        <w:rPr>
          <w:spacing w:val="-7"/>
        </w:rPr>
        <w:t xml:space="preserve"> </w:t>
      </w:r>
      <w:r>
        <w:t>новизну</w:t>
      </w:r>
      <w:r>
        <w:rPr>
          <w:spacing w:val="-1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обоснованность</w:t>
      </w:r>
      <w:r>
        <w:rPr>
          <w:spacing w:val="-3"/>
        </w:rPr>
        <w:t xml:space="preserve"> </w:t>
      </w:r>
      <w:r>
        <w:t>полученного</w:t>
      </w:r>
      <w:r>
        <w:rPr>
          <w:spacing w:val="2"/>
        </w:rPr>
        <w:t xml:space="preserve"> </w:t>
      </w:r>
      <w:r>
        <w:t>результата;</w:t>
      </w:r>
    </w:p>
    <w:p w:rsidR="00CD081E" w:rsidRDefault="00BD4E48">
      <w:pPr>
        <w:pStyle w:val="a3"/>
        <w:spacing w:before="6" w:line="237" w:lineRule="auto"/>
        <w:ind w:right="1134"/>
      </w:pPr>
      <w:r>
        <w:t>представлять результаты своей деятельности в различных формах (сообщение,</w:t>
      </w:r>
      <w:r>
        <w:rPr>
          <w:spacing w:val="1"/>
        </w:rPr>
        <w:t xml:space="preserve"> </w:t>
      </w:r>
      <w:r>
        <w:t>эссе,</w:t>
      </w:r>
      <w:r>
        <w:rPr>
          <w:spacing w:val="3"/>
        </w:rPr>
        <w:t xml:space="preserve"> </w:t>
      </w:r>
      <w:r>
        <w:t>презентация,</w:t>
      </w:r>
      <w:r>
        <w:rPr>
          <w:spacing w:val="-2"/>
        </w:rPr>
        <w:t xml:space="preserve"> </w:t>
      </w:r>
      <w:r>
        <w:t>реферат,</w:t>
      </w:r>
      <w:r>
        <w:rPr>
          <w:spacing w:val="5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проект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другие).</w:t>
      </w:r>
    </w:p>
    <w:p w:rsidR="00CD081E" w:rsidRDefault="00BD4E48">
      <w:pPr>
        <w:pStyle w:val="a3"/>
        <w:spacing w:before="5" w:line="237" w:lineRule="auto"/>
        <w:ind w:right="1136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4"/>
        <w:ind w:right="1128"/>
      </w:pPr>
      <w:r>
        <w:t>осуществлять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внеучебной</w:t>
      </w:r>
      <w:r>
        <w:rPr>
          <w:spacing w:val="61"/>
        </w:rPr>
        <w:t xml:space="preserve"> </w:t>
      </w:r>
      <w:r>
        <w:t>исторической</w:t>
      </w:r>
      <w:r>
        <w:rPr>
          <w:spacing w:val="6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(учебник, тексты исторических источников, научно-популярная литература, интернет-</w:t>
      </w:r>
      <w:r>
        <w:rPr>
          <w:spacing w:val="1"/>
        </w:rPr>
        <w:t xml:space="preserve"> </w:t>
      </w:r>
      <w:r>
        <w:t>ресурсы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</w:t>
      </w:r>
      <w:r>
        <w:rPr>
          <w:spacing w:val="3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извлекать</w:t>
      </w:r>
      <w:r>
        <w:rPr>
          <w:spacing w:val="2"/>
        </w:rPr>
        <w:t xml:space="preserve"> </w:t>
      </w:r>
      <w:r>
        <w:t>информацию из</w:t>
      </w:r>
      <w:r>
        <w:rPr>
          <w:spacing w:val="-7"/>
        </w:rPr>
        <w:t xml:space="preserve"> </w:t>
      </w:r>
      <w:r>
        <w:t>источника;</w:t>
      </w:r>
    </w:p>
    <w:p w:rsidR="00CD081E" w:rsidRDefault="00BD4E48">
      <w:pPr>
        <w:pStyle w:val="a3"/>
        <w:spacing w:line="274" w:lineRule="exact"/>
        <w:ind w:left="1670" w:firstLine="0"/>
      </w:pPr>
      <w:r>
        <w:t>различать</w:t>
      </w:r>
      <w:r>
        <w:rPr>
          <w:spacing w:val="-4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8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высказывать</w:t>
      </w:r>
      <w:r>
        <w:rPr>
          <w:spacing w:val="22"/>
        </w:rPr>
        <w:t xml:space="preserve"> </w:t>
      </w:r>
      <w:r>
        <w:t>суждение</w:t>
      </w:r>
      <w:r>
        <w:rPr>
          <w:spacing w:val="25"/>
        </w:rPr>
        <w:t xml:space="preserve"> </w:t>
      </w:r>
      <w:r>
        <w:t>о</w:t>
      </w:r>
      <w:r>
        <w:rPr>
          <w:spacing w:val="29"/>
        </w:rPr>
        <w:t xml:space="preserve"> </w:t>
      </w:r>
      <w:r>
        <w:t>достоверности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значении</w:t>
      </w:r>
      <w:r>
        <w:rPr>
          <w:spacing w:val="26"/>
        </w:rPr>
        <w:t xml:space="preserve"> </w:t>
      </w:r>
      <w:r>
        <w:t>информации</w:t>
      </w:r>
      <w:r>
        <w:rPr>
          <w:spacing w:val="23"/>
        </w:rPr>
        <w:t xml:space="preserve"> </w:t>
      </w:r>
      <w:r>
        <w:t>источника</w:t>
      </w:r>
      <w:r>
        <w:rPr>
          <w:spacing w:val="20"/>
        </w:rPr>
        <w:t xml:space="preserve"> </w:t>
      </w:r>
      <w:r>
        <w:t>(по</w:t>
      </w:r>
      <w:r>
        <w:rPr>
          <w:spacing w:val="-57"/>
        </w:rPr>
        <w:t xml:space="preserve"> </w:t>
      </w:r>
      <w:r>
        <w:t>критериям,</w:t>
      </w:r>
      <w:r>
        <w:rPr>
          <w:spacing w:val="-3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-3"/>
        </w:rPr>
        <w:t xml:space="preserve"> </w:t>
      </w:r>
      <w:r>
        <w:t>самостоятельно).</w:t>
      </w:r>
    </w:p>
    <w:p w:rsidR="00CD081E" w:rsidRDefault="00BD4E48">
      <w:pPr>
        <w:pStyle w:val="a3"/>
        <w:tabs>
          <w:tab w:val="left" w:pos="2131"/>
          <w:tab w:val="left" w:pos="3920"/>
          <w:tab w:val="left" w:pos="4792"/>
          <w:tab w:val="left" w:pos="6625"/>
          <w:tab w:val="left" w:pos="7656"/>
          <w:tab w:val="left" w:pos="8850"/>
          <w:tab w:val="left" w:pos="9478"/>
        </w:tabs>
        <w:spacing w:before="6" w:line="237" w:lineRule="auto"/>
        <w:ind w:right="1137"/>
        <w:jc w:val="left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умения</w:t>
      </w:r>
      <w:r>
        <w:tab/>
        <w:t>общения</w:t>
      </w:r>
      <w:r>
        <w:tab/>
        <w:t>как</w:t>
      </w:r>
      <w:r>
        <w:tab/>
      </w:r>
      <w:r>
        <w:rPr>
          <w:spacing w:val="-1"/>
        </w:rPr>
        <w:t>часть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6" w:line="237" w:lineRule="auto"/>
        <w:jc w:val="left"/>
      </w:pPr>
      <w:r>
        <w:t>представлять</w:t>
      </w:r>
      <w:r>
        <w:rPr>
          <w:spacing w:val="32"/>
        </w:rPr>
        <w:t xml:space="preserve"> </w:t>
      </w:r>
      <w:r>
        <w:t>особенности</w:t>
      </w:r>
      <w:r>
        <w:rPr>
          <w:spacing w:val="38"/>
        </w:rPr>
        <w:t xml:space="preserve"> </w:t>
      </w:r>
      <w:r>
        <w:t>взаимодействия</w:t>
      </w:r>
      <w:r>
        <w:rPr>
          <w:spacing w:val="32"/>
        </w:rPr>
        <w:t xml:space="preserve"> </w:t>
      </w:r>
      <w:r>
        <w:t>людей</w:t>
      </w:r>
      <w:r>
        <w:rPr>
          <w:spacing w:val="3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исторических</w:t>
      </w:r>
      <w:r>
        <w:rPr>
          <w:spacing w:val="32"/>
        </w:rPr>
        <w:t xml:space="preserve"> </w:t>
      </w:r>
      <w:r>
        <w:t>обществах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участвовать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обсуждении</w:t>
      </w:r>
      <w:r>
        <w:rPr>
          <w:spacing w:val="8"/>
        </w:rPr>
        <w:t xml:space="preserve"> </w:t>
      </w:r>
      <w:r>
        <w:t>событий</w:t>
      </w:r>
      <w:r>
        <w:rPr>
          <w:spacing w:val="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личностей</w:t>
      </w:r>
      <w:r>
        <w:rPr>
          <w:spacing w:val="7"/>
        </w:rPr>
        <w:t xml:space="preserve"> </w:t>
      </w:r>
      <w:r>
        <w:t>прошлого,</w:t>
      </w:r>
      <w:r>
        <w:rPr>
          <w:spacing w:val="9"/>
        </w:rPr>
        <w:t xml:space="preserve"> </w:t>
      </w:r>
      <w:r>
        <w:t>раскрывать</w:t>
      </w:r>
      <w:r>
        <w:rPr>
          <w:spacing w:val="3"/>
        </w:rPr>
        <w:t xml:space="preserve"> </w:t>
      </w:r>
      <w:r>
        <w:t>различие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сходство</w:t>
      </w:r>
      <w:r>
        <w:rPr>
          <w:spacing w:val="2"/>
        </w:rPr>
        <w:t xml:space="preserve"> </w:t>
      </w:r>
      <w:r>
        <w:t>высказываемых</w:t>
      </w:r>
      <w:r>
        <w:rPr>
          <w:spacing w:val="-3"/>
        </w:rPr>
        <w:t xml:space="preserve"> </w:t>
      </w:r>
      <w:r>
        <w:t>оценок;</w:t>
      </w:r>
    </w:p>
    <w:p w:rsidR="00CD081E" w:rsidRDefault="00BD4E48">
      <w:pPr>
        <w:pStyle w:val="a3"/>
        <w:spacing w:before="4"/>
        <w:ind w:left="1670" w:firstLine="0"/>
        <w:jc w:val="left"/>
      </w:pPr>
      <w:r>
        <w:t>выражать</w:t>
      </w:r>
      <w:r>
        <w:rPr>
          <w:spacing w:val="49"/>
        </w:rPr>
        <w:t xml:space="preserve"> </w:t>
      </w:r>
      <w:r>
        <w:t>и</w:t>
      </w:r>
      <w:r>
        <w:rPr>
          <w:spacing w:val="107"/>
        </w:rPr>
        <w:t xml:space="preserve"> </w:t>
      </w:r>
      <w:r>
        <w:t>аргументировать</w:t>
      </w:r>
      <w:r>
        <w:rPr>
          <w:spacing w:val="108"/>
        </w:rPr>
        <w:t xml:space="preserve"> </w:t>
      </w:r>
      <w:r>
        <w:t>свою</w:t>
      </w:r>
      <w:r>
        <w:rPr>
          <w:spacing w:val="105"/>
        </w:rPr>
        <w:t xml:space="preserve"> </w:t>
      </w:r>
      <w:r>
        <w:t>точку</w:t>
      </w:r>
      <w:r>
        <w:rPr>
          <w:spacing w:val="101"/>
        </w:rPr>
        <w:t xml:space="preserve"> </w:t>
      </w:r>
      <w:r>
        <w:t>зрения</w:t>
      </w:r>
      <w:r>
        <w:rPr>
          <w:spacing w:val="106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устном</w:t>
      </w:r>
      <w:r>
        <w:rPr>
          <w:spacing w:val="103"/>
        </w:rPr>
        <w:t xml:space="preserve"> </w:t>
      </w:r>
      <w:r>
        <w:t>высказывании,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письменном</w:t>
      </w:r>
      <w:r>
        <w:rPr>
          <w:spacing w:val="-1"/>
        </w:rPr>
        <w:t xml:space="preserve"> </w:t>
      </w:r>
      <w:r>
        <w:t>тексте;</w:t>
      </w:r>
    </w:p>
    <w:p w:rsidR="00CD081E" w:rsidRDefault="00BD4E48">
      <w:pPr>
        <w:pStyle w:val="a3"/>
        <w:spacing w:before="5" w:line="237" w:lineRule="auto"/>
        <w:ind w:left="1670" w:right="1139" w:firstLine="0"/>
      </w:pPr>
      <w:r>
        <w:t>публично представлять результаты выполненного исследования, проекта;</w:t>
      </w:r>
      <w:r>
        <w:rPr>
          <w:spacing w:val="1"/>
        </w:rPr>
        <w:t xml:space="preserve"> </w:t>
      </w:r>
      <w:r>
        <w:t>осваивать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применять</w:t>
      </w:r>
      <w:r>
        <w:rPr>
          <w:spacing w:val="12"/>
        </w:rPr>
        <w:t xml:space="preserve"> </w:t>
      </w:r>
      <w:r>
        <w:t>правила</w:t>
      </w:r>
      <w:r>
        <w:rPr>
          <w:spacing w:val="10"/>
        </w:rPr>
        <w:t xml:space="preserve"> </w:t>
      </w:r>
      <w:r>
        <w:t>межкультурного</w:t>
      </w:r>
      <w:r>
        <w:rPr>
          <w:spacing w:val="15"/>
        </w:rPr>
        <w:t xml:space="preserve"> </w:t>
      </w:r>
      <w:r>
        <w:t>взаимодействия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школе</w:t>
      </w:r>
      <w:r>
        <w:rPr>
          <w:spacing w:val="10"/>
        </w:rPr>
        <w:t xml:space="preserve"> </w:t>
      </w:r>
      <w:r>
        <w:t>и</w:t>
      </w:r>
    </w:p>
    <w:p w:rsidR="00CD081E" w:rsidRDefault="00BD4E48">
      <w:pPr>
        <w:pStyle w:val="a3"/>
        <w:spacing w:before="3" w:line="275" w:lineRule="exact"/>
        <w:ind w:firstLine="0"/>
      </w:pPr>
      <w:r>
        <w:t>социальном</w:t>
      </w:r>
      <w:r>
        <w:rPr>
          <w:spacing w:val="-6"/>
        </w:rPr>
        <w:t xml:space="preserve"> </w:t>
      </w:r>
      <w:r>
        <w:t>окружении.</w:t>
      </w:r>
    </w:p>
    <w:p w:rsidR="00CD081E" w:rsidRDefault="00BD4E48">
      <w:pPr>
        <w:pStyle w:val="a3"/>
        <w:spacing w:line="242" w:lineRule="auto"/>
        <w:ind w:left="1670" w:right="1135" w:firstLine="0"/>
      </w:pPr>
      <w:r>
        <w:t>У обучающегося будут сформированы умения совместной деятельности:</w:t>
      </w:r>
      <w:r>
        <w:rPr>
          <w:spacing w:val="1"/>
        </w:rPr>
        <w:t xml:space="preserve"> </w:t>
      </w:r>
      <w:r>
        <w:t>осознавать</w:t>
      </w:r>
      <w:r>
        <w:rPr>
          <w:spacing w:val="29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основе</w:t>
      </w:r>
      <w:r>
        <w:rPr>
          <w:spacing w:val="27"/>
        </w:rPr>
        <w:t xml:space="preserve"> </w:t>
      </w:r>
      <w:r>
        <w:t>исторических</w:t>
      </w:r>
      <w:r>
        <w:rPr>
          <w:spacing w:val="28"/>
        </w:rPr>
        <w:t xml:space="preserve"> </w:t>
      </w:r>
      <w:r>
        <w:t>примеров</w:t>
      </w:r>
      <w:r>
        <w:rPr>
          <w:spacing w:val="25"/>
        </w:rPr>
        <w:t xml:space="preserve"> </w:t>
      </w:r>
      <w:r>
        <w:t>значение</w:t>
      </w:r>
      <w:r>
        <w:rPr>
          <w:spacing w:val="32"/>
        </w:rPr>
        <w:t xml:space="preserve"> </w:t>
      </w:r>
      <w:r>
        <w:t>совместной</w:t>
      </w:r>
      <w:r>
        <w:rPr>
          <w:spacing w:val="33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как</w:t>
      </w:r>
    </w:p>
    <w:p w:rsidR="00CD081E" w:rsidRDefault="00BD4E48">
      <w:pPr>
        <w:pStyle w:val="a3"/>
        <w:spacing w:line="271" w:lineRule="exact"/>
        <w:ind w:firstLine="0"/>
      </w:pPr>
      <w:r>
        <w:t>эффективного</w:t>
      </w:r>
      <w:r>
        <w:rPr>
          <w:spacing w:val="-1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поставленных</w:t>
      </w:r>
      <w:r>
        <w:rPr>
          <w:spacing w:val="-8"/>
        </w:rPr>
        <w:t xml:space="preserve"> </w:t>
      </w:r>
      <w:r>
        <w:t>целей;</w:t>
      </w:r>
    </w:p>
    <w:p w:rsidR="00CD081E" w:rsidRDefault="00BD4E48">
      <w:pPr>
        <w:pStyle w:val="a3"/>
        <w:spacing w:before="4" w:line="237" w:lineRule="auto"/>
        <w:ind w:right="1140"/>
      </w:pP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коллективные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истории,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региональном</w:t>
      </w:r>
      <w:r>
        <w:rPr>
          <w:spacing w:val="-1"/>
        </w:rPr>
        <w:t xml:space="preserve"> </w:t>
      </w:r>
      <w:r>
        <w:t>материале;</w:t>
      </w:r>
    </w:p>
    <w:p w:rsidR="00CD081E" w:rsidRDefault="00BD4E48">
      <w:pPr>
        <w:pStyle w:val="a3"/>
        <w:spacing w:before="3" w:line="242" w:lineRule="auto"/>
        <w:ind w:right="1131"/>
      </w:pPr>
      <w:r>
        <w:t>определять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rPr>
          <w:position w:val="1"/>
        </w:rPr>
        <w:t>другими</w:t>
      </w:r>
      <w:r>
        <w:rPr>
          <w:spacing w:val="2"/>
          <w:position w:val="1"/>
        </w:rPr>
        <w:t xml:space="preserve"> </w:t>
      </w:r>
      <w:r>
        <w:rPr>
          <w:position w:val="1"/>
        </w:rPr>
        <w:t>членами</w:t>
      </w:r>
      <w:r>
        <w:rPr>
          <w:spacing w:val="6"/>
          <w:position w:val="1"/>
        </w:rPr>
        <w:t xml:space="preserve"> </w:t>
      </w:r>
      <w:r>
        <w:t>команды.</w:t>
      </w:r>
    </w:p>
    <w:p w:rsidR="00CD081E" w:rsidRDefault="00BD4E48">
      <w:pPr>
        <w:pStyle w:val="a3"/>
        <w:spacing w:line="237" w:lineRule="auto"/>
        <w:ind w:right="112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34"/>
      </w:pPr>
      <w:r>
        <w:t>владеть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самоорганизации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(выявление проблемы, требующей решения; составление плана действий и определение</w:t>
      </w:r>
      <w:r>
        <w:rPr>
          <w:spacing w:val="-57"/>
        </w:rPr>
        <w:t xml:space="preserve"> </w:t>
      </w:r>
      <w:r>
        <w:t>способа решения);</w:t>
      </w:r>
    </w:p>
    <w:p w:rsidR="00CD081E" w:rsidRDefault="00BD4E48">
      <w:pPr>
        <w:pStyle w:val="a3"/>
        <w:spacing w:line="242" w:lineRule="auto"/>
        <w:ind w:right="1137"/>
      </w:pPr>
      <w:r>
        <w:t>владеть приёмами самоконтроля ‒ осуществление самоконтроля, рефлексии и</w:t>
      </w:r>
      <w:r>
        <w:rPr>
          <w:spacing w:val="1"/>
        </w:rPr>
        <w:t xml:space="preserve"> </w:t>
      </w:r>
      <w:r>
        <w:t>самооценки</w:t>
      </w:r>
      <w:r>
        <w:rPr>
          <w:spacing w:val="-3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результатов;</w:t>
      </w:r>
    </w:p>
    <w:p w:rsidR="00CD081E" w:rsidRDefault="00BD4E48">
      <w:pPr>
        <w:pStyle w:val="a3"/>
        <w:spacing w:line="242" w:lineRule="auto"/>
        <w:ind w:right="1125"/>
      </w:pPr>
      <w:r>
        <w:t>вносить коррективы в свою работу с учётом установленных ошибок, возникших</w:t>
      </w:r>
      <w:r>
        <w:rPr>
          <w:spacing w:val="1"/>
        </w:rPr>
        <w:t xml:space="preserve"> </w:t>
      </w:r>
      <w:r>
        <w:t>трудностей.</w:t>
      </w:r>
    </w:p>
    <w:p w:rsidR="00CD081E" w:rsidRDefault="00BD4E48">
      <w:pPr>
        <w:pStyle w:val="a3"/>
        <w:spacing w:line="242" w:lineRule="auto"/>
        <w:ind w:right="1137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3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других:</w:t>
      </w:r>
    </w:p>
    <w:p w:rsidR="00CD081E" w:rsidRDefault="00BD4E48">
      <w:pPr>
        <w:pStyle w:val="a3"/>
        <w:spacing w:line="242" w:lineRule="auto"/>
        <w:ind w:right="1133"/>
      </w:pPr>
      <w:r>
        <w:t>выявлять на примерах исторических ситуаций роль эмоций в отношениях между</w:t>
      </w:r>
      <w:r>
        <w:rPr>
          <w:spacing w:val="-57"/>
        </w:rPr>
        <w:t xml:space="preserve"> </w:t>
      </w:r>
      <w:r>
        <w:t>людьми;</w:t>
      </w:r>
    </w:p>
    <w:p w:rsidR="00CD081E" w:rsidRDefault="00BD4E48">
      <w:pPr>
        <w:pStyle w:val="a3"/>
        <w:spacing w:line="242" w:lineRule="auto"/>
        <w:ind w:right="1129"/>
      </w:pPr>
      <w:r>
        <w:t>ставить себя на место другого человека, понимать мотивы действий другого (в</w:t>
      </w:r>
      <w:r>
        <w:rPr>
          <w:spacing w:val="1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действительности);</w:t>
      </w:r>
    </w:p>
    <w:p w:rsidR="00CD081E" w:rsidRDefault="00BD4E48">
      <w:pPr>
        <w:pStyle w:val="a3"/>
        <w:spacing w:line="242" w:lineRule="auto"/>
        <w:ind w:right="1134"/>
      </w:pPr>
      <w:r>
        <w:t>регулировать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общения.</w:t>
      </w:r>
    </w:p>
    <w:p w:rsidR="00CD081E" w:rsidRDefault="00BD4E48">
      <w:pPr>
        <w:pStyle w:val="a3"/>
        <w:spacing w:line="242" w:lineRule="auto"/>
        <w:ind w:right="1126"/>
      </w:pPr>
      <w:r>
        <w:t>Предметные результаты освоения программы по истории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 должны</w:t>
      </w:r>
      <w:r>
        <w:rPr>
          <w:spacing w:val="-6"/>
        </w:rPr>
        <w:t xml:space="preserve"> </w:t>
      </w:r>
      <w:r>
        <w:t>обеспечивать: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ind w:right="1124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 региональной и мировой истории, события истории родного края и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определять современников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2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процессов;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spacing w:line="242" w:lineRule="auto"/>
        <w:ind w:right="1135" w:firstLine="710"/>
        <w:jc w:val="both"/>
        <w:rPr>
          <w:sz w:val="24"/>
        </w:rPr>
      </w:pPr>
      <w:r>
        <w:rPr>
          <w:sz w:val="24"/>
        </w:rPr>
        <w:t>умение выявлять особенности развития культуры, быта и нравов народов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эпохи;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0"/>
        </w:tabs>
        <w:spacing w:line="242" w:lineRule="auto"/>
        <w:ind w:right="1127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ind w:right="1130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 событиях, явлениях, процессах истории родного края, истории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 истории и их участниках, демонстрируя понимание исторических 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3"/>
          <w:sz w:val="24"/>
        </w:rPr>
        <w:t xml:space="preserve"> </w:t>
      </w:r>
      <w:r>
        <w:rPr>
          <w:sz w:val="24"/>
        </w:rPr>
        <w:t>дат,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понятий;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spacing w:line="242" w:lineRule="auto"/>
        <w:ind w:right="1136" w:firstLine="710"/>
        <w:jc w:val="both"/>
        <w:rPr>
          <w:sz w:val="24"/>
        </w:rPr>
      </w:pPr>
      <w:r>
        <w:rPr>
          <w:sz w:val="24"/>
        </w:rPr>
        <w:t>умение выявлять существенные черты и характерные признаки 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ind w:right="1125" w:firstLine="710"/>
        <w:jc w:val="both"/>
        <w:rPr>
          <w:sz w:val="24"/>
        </w:rPr>
      </w:pPr>
      <w:r>
        <w:rPr>
          <w:sz w:val="24"/>
        </w:rPr>
        <w:t>умение устанавливать причинно-следственные, пространственные, временные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 исторических событий, явлений, процессов изучаемого периода, их 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важнейшими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1"/>
          <w:sz w:val="24"/>
        </w:rPr>
        <w:t xml:space="preserve"> </w:t>
      </w:r>
      <w:r>
        <w:rPr>
          <w:sz w:val="24"/>
        </w:rPr>
        <w:t>ХХ</w:t>
      </w:r>
      <w:r>
        <w:rPr>
          <w:spacing w:val="1"/>
          <w:sz w:val="24"/>
        </w:rPr>
        <w:t xml:space="preserve"> </w:t>
      </w:r>
      <w:r>
        <w:rPr>
          <w:sz w:val="24"/>
        </w:rPr>
        <w:t>‒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XXI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(Февральская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Октябрьская революции 1917 г., Великая Отечественная война, распад СССР, 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1990-е гг., возрождение страны с 2000-х гг., воссоединение Крыма с Россией в 2014 г.);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итоги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spacing w:line="242" w:lineRule="auto"/>
        <w:ind w:right="1131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в 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 эпохи;</w:t>
      </w:r>
    </w:p>
    <w:p w:rsidR="00CD081E" w:rsidRDefault="00CD081E">
      <w:pPr>
        <w:spacing w:line="242" w:lineRule="auto"/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spacing w:before="98"/>
        <w:ind w:right="1126" w:firstLine="710"/>
        <w:jc w:val="both"/>
        <w:rPr>
          <w:sz w:val="24"/>
        </w:rPr>
      </w:pPr>
      <w:r>
        <w:rPr>
          <w:sz w:val="24"/>
        </w:rPr>
        <w:lastRenderedPageBreak/>
        <w:t>умение определять и аргументировать собственную или предложенную 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 с использованием фактического материала, в том числе используя 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типов;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1935"/>
        </w:tabs>
        <w:spacing w:before="2"/>
        <w:ind w:right="1134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источников: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вещественные,</w:t>
      </w:r>
      <w:r>
        <w:rPr>
          <w:spacing w:val="3"/>
          <w:sz w:val="24"/>
        </w:rPr>
        <w:t xml:space="preserve"> </w:t>
      </w:r>
      <w:r>
        <w:rPr>
          <w:sz w:val="24"/>
        </w:rPr>
        <w:t>аудиовизуальные;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2055"/>
        </w:tabs>
        <w:spacing w:before="1"/>
        <w:ind w:right="1129" w:firstLine="710"/>
        <w:jc w:val="both"/>
        <w:rPr>
          <w:sz w:val="24"/>
        </w:rPr>
      </w:pPr>
      <w:r>
        <w:rPr>
          <w:sz w:val="24"/>
        </w:rPr>
        <w:t>умение находить и критически анализировать для решения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исторические источники разных типов (в том числе по истории родного края),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периодом;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извлечённую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источниками;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2055"/>
        </w:tabs>
        <w:spacing w:before="1"/>
        <w:ind w:right="1131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карту</w:t>
      </w:r>
      <w:r>
        <w:rPr>
          <w:spacing w:val="61"/>
          <w:sz w:val="24"/>
        </w:rPr>
        <w:t xml:space="preserve"> </w:t>
      </w:r>
      <w:r>
        <w:rPr>
          <w:sz w:val="24"/>
        </w:rPr>
        <w:t>(схему);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карты</w:t>
      </w:r>
      <w:r>
        <w:rPr>
          <w:spacing w:val="1"/>
          <w:sz w:val="24"/>
        </w:rPr>
        <w:t xml:space="preserve"> </w:t>
      </w:r>
      <w:r>
        <w:rPr>
          <w:sz w:val="24"/>
        </w:rPr>
        <w:t>(схемы)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6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 процессы; сопоставлять информацию, представленную на исторической карте</w:t>
      </w:r>
      <w:r>
        <w:rPr>
          <w:spacing w:val="1"/>
          <w:sz w:val="24"/>
        </w:rPr>
        <w:t xml:space="preserve"> </w:t>
      </w:r>
      <w:r>
        <w:rPr>
          <w:sz w:val="24"/>
        </w:rPr>
        <w:t>(схеме),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2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источников;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2055"/>
        </w:tabs>
        <w:spacing w:before="2" w:line="237" w:lineRule="auto"/>
        <w:ind w:right="1133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текстовые,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историческую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 схем, диаграмм;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2055"/>
        </w:tabs>
        <w:spacing w:before="4"/>
        <w:ind w:right="1123" w:firstLine="710"/>
        <w:jc w:val="both"/>
        <w:rPr>
          <w:sz w:val="24"/>
        </w:rPr>
      </w:pPr>
      <w:r>
        <w:rPr>
          <w:sz w:val="24"/>
        </w:rPr>
        <w:t>умение осуществлять с соблюдением правил информационной 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верифицированность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CD081E" w:rsidRDefault="00BD4E48" w:rsidP="007C4214">
      <w:pPr>
        <w:pStyle w:val="a5"/>
        <w:numPr>
          <w:ilvl w:val="0"/>
          <w:numId w:val="33"/>
        </w:numPr>
        <w:tabs>
          <w:tab w:val="left" w:pos="2055"/>
        </w:tabs>
        <w:ind w:right="1131" w:firstLine="710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 российского общества: гуманистических и демократических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идеи мира и взаимопонимания между народами, людьми разных культур, уважения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наследию 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России.</w:t>
      </w:r>
    </w:p>
    <w:p w:rsidR="00CD081E" w:rsidRDefault="00BD4E48">
      <w:pPr>
        <w:pStyle w:val="a3"/>
        <w:ind w:right="1125"/>
      </w:pPr>
      <w:r>
        <w:t>Положения ФГОС ООО развёрнуты и структурированы в программе по истории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компонентам</w:t>
      </w:r>
      <w:r>
        <w:rPr>
          <w:spacing w:val="1"/>
        </w:rPr>
        <w:t xml:space="preserve"> </w:t>
      </w:r>
      <w:r>
        <w:rPr>
          <w:position w:val="1"/>
        </w:rPr>
        <w:t>познавательной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деятельности</w:t>
      </w:r>
      <w:r>
        <w:rPr>
          <w:spacing w:val="1"/>
          <w:position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rPr>
          <w:position w:val="1"/>
        </w:rPr>
        <w:t>при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изучении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истории,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от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работы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</w:t>
      </w:r>
      <w:r>
        <w:rPr>
          <w:spacing w:val="1"/>
          <w:position w:val="1"/>
        </w:rPr>
        <w:t xml:space="preserve"> </w:t>
      </w:r>
      <w:r>
        <w:t>хронологией и историческими фактами до применения знаний в общении, социальной</w:t>
      </w:r>
      <w:r>
        <w:rPr>
          <w:spacing w:val="1"/>
        </w:rPr>
        <w:t xml:space="preserve"> </w:t>
      </w:r>
      <w:r>
        <w:t>практике.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«История»</w:t>
      </w:r>
      <w:r>
        <w:rPr>
          <w:spacing w:val="-9"/>
        </w:rPr>
        <w:t xml:space="preserve"> </w:t>
      </w:r>
      <w:r>
        <w:t>включают: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ind w:right="1130" w:firstLine="710"/>
        <w:jc w:val="both"/>
        <w:rPr>
          <w:sz w:val="24"/>
        </w:rPr>
      </w:pPr>
      <w:r>
        <w:rPr>
          <w:sz w:val="24"/>
        </w:rPr>
        <w:t>целостные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6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 и государств; о преемственности исторических эпох; о месте и роли России в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spacing w:before="4" w:line="237" w:lineRule="auto"/>
        <w:ind w:right="1133" w:firstLine="710"/>
        <w:jc w:val="both"/>
        <w:rPr>
          <w:sz w:val="24"/>
        </w:rPr>
      </w:pPr>
      <w:r>
        <w:rPr>
          <w:sz w:val="24"/>
        </w:rPr>
        <w:t>базовые знания об основных этапах и ключевых событиях отечественной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всемирной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spacing w:before="3"/>
        <w:ind w:right="1138" w:firstLine="710"/>
        <w:jc w:val="both"/>
        <w:rPr>
          <w:sz w:val="24"/>
        </w:rPr>
      </w:pPr>
      <w:r>
        <w:rPr>
          <w:sz w:val="24"/>
        </w:rPr>
        <w:t>способность применять понятийный аппарат исторического знания и 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современности;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ind w:right="1128" w:firstLine="710"/>
        <w:jc w:val="both"/>
        <w:rPr>
          <w:sz w:val="24"/>
        </w:rPr>
      </w:pPr>
      <w:r>
        <w:rPr>
          <w:sz w:val="24"/>
        </w:rPr>
        <w:t>умение работать с основными видами современных источников исторической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информации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(учебник,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научно-популярная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литература,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ресурсы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информационно-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другие),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оценивая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информационные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 применением</w:t>
      </w:r>
      <w:r>
        <w:rPr>
          <w:spacing w:val="2"/>
          <w:sz w:val="24"/>
        </w:rPr>
        <w:t xml:space="preserve"> </w:t>
      </w:r>
      <w:r>
        <w:rPr>
          <w:sz w:val="24"/>
        </w:rPr>
        <w:t>метапредметного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ind w:right="1125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(аутентичными)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‒</w:t>
      </w:r>
      <w:r>
        <w:rPr>
          <w:spacing w:val="1"/>
          <w:sz w:val="24"/>
        </w:rPr>
        <w:t xml:space="preserve"> </w:t>
      </w:r>
      <w:r>
        <w:rPr>
          <w:sz w:val="24"/>
        </w:rPr>
        <w:t>извлекать,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 и интерпретировать содержащуюся в них информацию, 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ind w:right="1127" w:firstLine="710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письменное)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 процессов истории родного края, истории России и мировой истории и 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4"/>
          <w:sz w:val="24"/>
        </w:rPr>
        <w:t xml:space="preserve"> </w:t>
      </w:r>
      <w:r>
        <w:rPr>
          <w:sz w:val="24"/>
        </w:rPr>
        <w:t>дат,</w:t>
      </w:r>
      <w:r>
        <w:rPr>
          <w:spacing w:val="-1"/>
          <w:sz w:val="24"/>
        </w:rPr>
        <w:t xml:space="preserve"> </w:t>
      </w:r>
      <w:r>
        <w:rPr>
          <w:sz w:val="24"/>
        </w:rPr>
        <w:t>понятий;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spacing w:before="1"/>
        <w:ind w:left="1934" w:hanging="265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36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3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39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7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37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деятельности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исторических</w:t>
      </w:r>
      <w:r>
        <w:rPr>
          <w:spacing w:val="-5"/>
        </w:rPr>
        <w:t xml:space="preserve"> </w:t>
      </w:r>
      <w:r>
        <w:t>личностей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всемирной</w:t>
      </w:r>
      <w:r>
        <w:rPr>
          <w:spacing w:val="-4"/>
        </w:rPr>
        <w:t xml:space="preserve"> </w:t>
      </w:r>
      <w:r>
        <w:t>истории;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5"/>
        </w:tabs>
        <w:spacing w:before="2"/>
        <w:ind w:right="1125" w:firstLine="710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 xml:space="preserve">поликультурной среде, взаимодействовать с людьми другой культуры, </w:t>
      </w:r>
      <w:r>
        <w:rPr>
          <w:sz w:val="24"/>
        </w:rPr>
        <w:t>национальной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1930"/>
        </w:tabs>
        <w:spacing w:before="3" w:line="237" w:lineRule="auto"/>
        <w:ind w:right="1137" w:firstLine="710"/>
        <w:jc w:val="both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3"/>
          <w:sz w:val="24"/>
        </w:rPr>
        <w:t xml:space="preserve"> </w:t>
      </w:r>
      <w:r>
        <w:rPr>
          <w:sz w:val="24"/>
        </w:rPr>
        <w:t>страны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мира;</w:t>
      </w:r>
    </w:p>
    <w:p w:rsidR="00CD081E" w:rsidRDefault="00BD4E48" w:rsidP="007C4214">
      <w:pPr>
        <w:pStyle w:val="a5"/>
        <w:numPr>
          <w:ilvl w:val="0"/>
          <w:numId w:val="32"/>
        </w:numPr>
        <w:tabs>
          <w:tab w:val="left" w:pos="2055"/>
        </w:tabs>
        <w:spacing w:before="6" w:line="237" w:lineRule="auto"/>
        <w:ind w:right="1132" w:firstLine="710"/>
        <w:jc w:val="both"/>
        <w:rPr>
          <w:sz w:val="24"/>
        </w:rPr>
      </w:pPr>
      <w:r>
        <w:rPr>
          <w:sz w:val="24"/>
        </w:rPr>
        <w:t>умение устанавливать взаимосвязи событий, явлений, процессов прошлого с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важнейшими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событиями</w:t>
      </w:r>
      <w:r>
        <w:rPr>
          <w:spacing w:val="3"/>
          <w:sz w:val="24"/>
        </w:rPr>
        <w:t xml:space="preserve"> </w:t>
      </w:r>
      <w:r>
        <w:rPr>
          <w:sz w:val="24"/>
        </w:rPr>
        <w:t>ХХ</w:t>
      </w:r>
      <w:r>
        <w:rPr>
          <w:spacing w:val="1"/>
          <w:sz w:val="24"/>
        </w:rPr>
        <w:t xml:space="preserve"> </w:t>
      </w:r>
      <w:r>
        <w:rPr>
          <w:sz w:val="24"/>
        </w:rPr>
        <w:t>‒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7"/>
          <w:sz w:val="24"/>
        </w:rPr>
        <w:t xml:space="preserve"> </w:t>
      </w:r>
      <w:r>
        <w:rPr>
          <w:sz w:val="24"/>
        </w:rPr>
        <w:t>XXI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</w:p>
    <w:p w:rsidR="00CD081E" w:rsidRDefault="00BD4E48">
      <w:pPr>
        <w:pStyle w:val="a3"/>
        <w:spacing w:before="3"/>
        <w:ind w:right="1122"/>
      </w:pPr>
      <w:r>
        <w:t>Достижение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обеспечено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введением</w:t>
      </w:r>
      <w:r>
        <w:rPr>
          <w:spacing w:val="1"/>
        </w:rPr>
        <w:t xml:space="preserve"> </w:t>
      </w:r>
      <w:r>
        <w:t>отдельного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предваряющего систематическое изучение отечественной истории XX‒XXI вв. в 10-11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призвано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базу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Новейшего</w:t>
      </w:r>
      <w:r>
        <w:rPr>
          <w:spacing w:val="1"/>
        </w:rPr>
        <w:t xml:space="preserve"> </w:t>
      </w:r>
      <w:r>
        <w:t>времени (Российская революция 1917-1922 гг., Великая Отечественная война 1941-1945</w:t>
      </w:r>
      <w:r>
        <w:rPr>
          <w:spacing w:val="-57"/>
        </w:rPr>
        <w:t xml:space="preserve"> </w:t>
      </w:r>
      <w:r>
        <w:t>гг., распад СССР, возрождение страны с 2000-х гг., воссоединение Крыма с Россией в</w:t>
      </w:r>
      <w:r>
        <w:rPr>
          <w:spacing w:val="1"/>
        </w:rPr>
        <w:t xml:space="preserve"> </w:t>
      </w:r>
      <w:r>
        <w:t>2014</w:t>
      </w:r>
      <w:r>
        <w:rPr>
          <w:spacing w:val="2"/>
        </w:rPr>
        <w:t xml:space="preserve"> </w:t>
      </w:r>
      <w:r>
        <w:t>г.).</w:t>
      </w:r>
    </w:p>
    <w:p w:rsidR="00CD081E" w:rsidRDefault="00BD4E48">
      <w:pPr>
        <w:pStyle w:val="a3"/>
        <w:spacing w:before="1"/>
        <w:ind w:right="1127"/>
      </w:pPr>
      <w:r>
        <w:t>Предметные результаты изучения истории носят комплексный характер, в них</w:t>
      </w:r>
      <w:r>
        <w:rPr>
          <w:spacing w:val="1"/>
        </w:rPr>
        <w:t xml:space="preserve"> </w:t>
      </w:r>
      <w:r>
        <w:t>органично</w:t>
      </w:r>
      <w:r>
        <w:rPr>
          <w:spacing w:val="1"/>
        </w:rPr>
        <w:t xml:space="preserve"> </w:t>
      </w:r>
      <w:r>
        <w:t>сочетаются</w:t>
      </w:r>
      <w:r>
        <w:rPr>
          <w:spacing w:val="1"/>
        </w:rPr>
        <w:t xml:space="preserve"> </w:t>
      </w:r>
      <w:r>
        <w:t>познавательно-исторические,</w:t>
      </w:r>
      <w:r>
        <w:rPr>
          <w:spacing w:val="1"/>
        </w:rPr>
        <w:t xml:space="preserve"> </w:t>
      </w:r>
      <w:r>
        <w:t>мировоззренческие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метапредметные компоненты.</w:t>
      </w:r>
    </w:p>
    <w:p w:rsidR="00CD081E" w:rsidRDefault="00BD4E48">
      <w:pPr>
        <w:pStyle w:val="a3"/>
        <w:ind w:right="1135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группах: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spacing w:before="1"/>
        <w:ind w:right="1134" w:firstLine="710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5"/>
          <w:sz w:val="24"/>
        </w:rPr>
        <w:t xml:space="preserve"> </w:t>
      </w:r>
      <w:r>
        <w:rPr>
          <w:sz w:val="24"/>
        </w:rPr>
        <w:t>хронологии,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хронологией:</w:t>
      </w:r>
      <w:r>
        <w:rPr>
          <w:spacing w:val="13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7"/>
          <w:sz w:val="24"/>
        </w:rPr>
        <w:t xml:space="preserve"> </w:t>
      </w:r>
      <w:r>
        <w:rPr>
          <w:sz w:val="24"/>
        </w:rPr>
        <w:t>хронологические</w:t>
      </w:r>
      <w:r>
        <w:rPr>
          <w:spacing w:val="16"/>
          <w:sz w:val="24"/>
        </w:rPr>
        <w:t xml:space="preserve"> </w:t>
      </w:r>
      <w:r>
        <w:rPr>
          <w:sz w:val="24"/>
        </w:rPr>
        <w:t>рамки</w:t>
      </w:r>
      <w:r>
        <w:rPr>
          <w:spacing w:val="-58"/>
          <w:sz w:val="24"/>
        </w:rPr>
        <w:t xml:space="preserve"> </w:t>
      </w:r>
      <w:r>
        <w:rPr>
          <w:sz w:val="24"/>
        </w:rPr>
        <w:t>и периоды ключевых процессов, даты важнейших событий отечественной и всеобщей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соотносить год с веком, устанавливать последовательность и длительность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событий;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ind w:right="1134" w:firstLine="710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фактами: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(классифицировать)</w:t>
      </w:r>
      <w:r>
        <w:rPr>
          <w:spacing w:val="-2"/>
          <w:sz w:val="24"/>
        </w:rPr>
        <w:t xml:space="preserve"> </w:t>
      </w:r>
      <w:r>
        <w:rPr>
          <w:sz w:val="24"/>
        </w:rPr>
        <w:t>факты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признакам;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ind w:right="1129" w:firstLine="710"/>
        <w:jc w:val="both"/>
        <w:rPr>
          <w:sz w:val="24"/>
        </w:rPr>
      </w:pPr>
      <w:r>
        <w:rPr>
          <w:sz w:val="24"/>
        </w:rPr>
        <w:t>работа с исторической картой (картами, размещенными в учебниках, атласах,</w:t>
      </w:r>
      <w:r>
        <w:rPr>
          <w:spacing w:val="1"/>
          <w:sz w:val="24"/>
        </w:rPr>
        <w:t xml:space="preserve"> </w:t>
      </w:r>
      <w:r>
        <w:rPr>
          <w:sz w:val="24"/>
        </w:rPr>
        <w:t>на электронных носителях и других): читать историческую карту с использованием на</w:t>
      </w:r>
      <w:r>
        <w:rPr>
          <w:spacing w:val="1"/>
          <w:sz w:val="24"/>
        </w:rPr>
        <w:t xml:space="preserve"> </w:t>
      </w:r>
      <w:r>
        <w:rPr>
          <w:sz w:val="24"/>
        </w:rPr>
        <w:t>легенду,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маршруты передвижений значительных групп людей, места значительных событий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другие.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spacing w:before="1"/>
        <w:ind w:right="1134" w:firstLine="710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(фрагментами</w:t>
      </w:r>
      <w:r>
        <w:rPr>
          <w:spacing w:val="61"/>
          <w:sz w:val="24"/>
        </w:rPr>
        <w:t xml:space="preserve"> </w:t>
      </w:r>
      <w:r>
        <w:rPr>
          <w:sz w:val="24"/>
        </w:rPr>
        <w:t>аутентичных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источников):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(материальных,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визуальных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другие),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(художественной)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источника;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0"/>
        </w:tabs>
        <w:ind w:right="1134" w:firstLine="710"/>
        <w:jc w:val="both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(реконструкция):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письменно)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участниках;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6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 людей в различные исторические эпохи, составлять описание 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3"/>
          <w:sz w:val="24"/>
        </w:rPr>
        <w:t xml:space="preserve"> </w:t>
      </w:r>
      <w:r>
        <w:rPr>
          <w:sz w:val="24"/>
        </w:rPr>
        <w:t>макетов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другое;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ind w:right="1129" w:firstLine="710"/>
        <w:jc w:val="both"/>
        <w:rPr>
          <w:sz w:val="24"/>
        </w:rPr>
      </w:pP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объяснение: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(событие)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61"/>
          <w:sz w:val="24"/>
        </w:rPr>
        <w:t xml:space="preserve"> </w:t>
      </w:r>
      <w:r>
        <w:rPr>
          <w:sz w:val="24"/>
        </w:rPr>
        <w:t>(факт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источника,</w:t>
      </w:r>
      <w:r>
        <w:rPr>
          <w:spacing w:val="1"/>
          <w:sz w:val="24"/>
        </w:rPr>
        <w:t xml:space="preserve"> </w:t>
      </w: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историка),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явления;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характерные,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 раскрывать смысл, значение важнейших исторических понятий; 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 события, явления, определять в них общее и различия; излагать 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следствиях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событий;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spacing w:before="1"/>
        <w:ind w:left="1934" w:hanging="265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версиями,</w:t>
      </w:r>
      <w:r>
        <w:rPr>
          <w:spacing w:val="64"/>
          <w:sz w:val="24"/>
        </w:rPr>
        <w:t xml:space="preserve"> </w:t>
      </w:r>
      <w:r>
        <w:rPr>
          <w:sz w:val="24"/>
        </w:rPr>
        <w:t>оценками:</w:t>
      </w:r>
      <w:r>
        <w:rPr>
          <w:spacing w:val="67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64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3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6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63"/>
          <w:sz w:val="24"/>
        </w:rPr>
        <w:t xml:space="preserve"> </w:t>
      </w:r>
      <w:r>
        <w:rPr>
          <w:sz w:val="24"/>
        </w:rPr>
        <w:t>и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 w:firstLine="0"/>
      </w:pPr>
      <w:r>
        <w:lastRenderedPageBreak/>
        <w:t>личностей,</w:t>
      </w:r>
      <w:r>
        <w:rPr>
          <w:spacing w:val="1"/>
        </w:rPr>
        <w:t xml:space="preserve"> </w:t>
      </w:r>
      <w:r>
        <w:t>изложенные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объяснять,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лежат</w:t>
      </w:r>
      <w:r>
        <w:rPr>
          <w:spacing w:val="1"/>
        </w:rPr>
        <w:t xml:space="preserve"> </w:t>
      </w:r>
      <w:r>
        <w:t>в основе отдельных точек зрения; определять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объяснять (аргументировать)</w:t>
      </w:r>
      <w:r>
        <w:rPr>
          <w:spacing w:val="1"/>
        </w:rPr>
        <w:t xml:space="preserve"> </w:t>
      </w:r>
      <w:r>
        <w:t>свое отношение</w:t>
      </w:r>
      <w:r>
        <w:rPr>
          <w:spacing w:val="1"/>
        </w:rPr>
        <w:t xml:space="preserve"> </w:t>
      </w:r>
      <w:r>
        <w:t>и оценку наиболее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событий и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в истории;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-8"/>
        </w:rPr>
        <w:t xml:space="preserve"> </w:t>
      </w:r>
      <w:r>
        <w:t>плану);</w:t>
      </w:r>
    </w:p>
    <w:p w:rsidR="00CD081E" w:rsidRDefault="00BD4E48" w:rsidP="007C4214">
      <w:pPr>
        <w:pStyle w:val="a5"/>
        <w:numPr>
          <w:ilvl w:val="0"/>
          <w:numId w:val="31"/>
        </w:numPr>
        <w:tabs>
          <w:tab w:val="left" w:pos="1935"/>
        </w:tabs>
        <w:spacing w:before="3"/>
        <w:ind w:right="1127" w:firstLine="710"/>
        <w:jc w:val="both"/>
        <w:rPr>
          <w:sz w:val="24"/>
        </w:rPr>
      </w:pP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выяснении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 в поликультурной среде, способствовать сохранению памятников истории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</w:p>
    <w:p w:rsidR="00CD081E" w:rsidRDefault="00BD4E48">
      <w:pPr>
        <w:pStyle w:val="a3"/>
        <w:ind w:right="1128"/>
      </w:pPr>
      <w:r>
        <w:t>Приведенный перечень предметных результатов по истории служит ориентиром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измерении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оценке достигнутых</w:t>
      </w:r>
      <w:r>
        <w:rPr>
          <w:spacing w:val="-3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результатов.</w:t>
      </w:r>
    </w:p>
    <w:p w:rsidR="00CD081E" w:rsidRDefault="00BD4E48">
      <w:pPr>
        <w:pStyle w:val="a3"/>
        <w:spacing w:before="3"/>
        <w:ind w:right="1128"/>
      </w:pPr>
      <w:r>
        <w:t xml:space="preserve">Предметные результаты изучения истории в 5–9 классах </w:t>
      </w:r>
      <w:r>
        <w:rPr>
          <w:position w:val="1"/>
        </w:rPr>
        <w:t>представлены в виде</w:t>
      </w:r>
      <w:r>
        <w:rPr>
          <w:spacing w:val="1"/>
          <w:position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способствовать углублению содержательных связей двух курсов, выстраиванию единой</w:t>
      </w:r>
      <w:r>
        <w:rPr>
          <w:spacing w:val="-57"/>
        </w:rPr>
        <w:t xml:space="preserve"> </w:t>
      </w:r>
      <w:r>
        <w:rPr>
          <w:position w:val="1"/>
        </w:rPr>
        <w:t xml:space="preserve">линии развития познавательной деятельности </w:t>
      </w:r>
      <w:r>
        <w:t>обучающихся</w:t>
      </w:r>
      <w:r>
        <w:rPr>
          <w:position w:val="1"/>
        </w:rPr>
        <w:t>. Данные ниже результаты</w:t>
      </w:r>
      <w:r>
        <w:rPr>
          <w:spacing w:val="1"/>
          <w:position w:val="1"/>
        </w:rPr>
        <w:t xml:space="preserve"> </w:t>
      </w:r>
      <w:r>
        <w:t>формируются в работе с комплексом учебных пособий ‒ учебниками, настенными и</w:t>
      </w:r>
      <w:r>
        <w:rPr>
          <w:spacing w:val="1"/>
        </w:rPr>
        <w:t xml:space="preserve"> </w:t>
      </w:r>
      <w:r>
        <w:t>электронными</w:t>
      </w:r>
      <w:r>
        <w:rPr>
          <w:spacing w:val="2"/>
        </w:rPr>
        <w:t xml:space="preserve"> </w:t>
      </w:r>
      <w:r>
        <w:t>картами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атласами,</w:t>
      </w:r>
      <w:r>
        <w:rPr>
          <w:spacing w:val="-1"/>
        </w:rPr>
        <w:t xml:space="preserve"> </w:t>
      </w:r>
      <w:r>
        <w:t>хрестоматиями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другими.</w:t>
      </w:r>
    </w:p>
    <w:p w:rsidR="00CD081E" w:rsidRDefault="00BD4E48">
      <w:pPr>
        <w:pStyle w:val="a3"/>
        <w:spacing w:before="2" w:line="237" w:lineRule="auto"/>
        <w:ind w:left="1670" w:right="3976" w:firstLine="0"/>
      </w:pPr>
      <w:r>
        <w:t>Предметные результаты изучения истории в 5 классе.</w:t>
      </w:r>
      <w:r>
        <w:rPr>
          <w:spacing w:val="-57"/>
        </w:rPr>
        <w:t xml:space="preserve"> </w:t>
      </w:r>
      <w:r>
        <w:t>Знание хронологии,</w:t>
      </w:r>
      <w:r>
        <w:rPr>
          <w:spacing w:val="3"/>
        </w:rPr>
        <w:t xml:space="preserve"> </w:t>
      </w:r>
      <w:r>
        <w:t>работа с хронологией: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объяснять</w:t>
      </w:r>
      <w:r>
        <w:rPr>
          <w:spacing w:val="22"/>
        </w:rPr>
        <w:t xml:space="preserve"> </w:t>
      </w:r>
      <w:r>
        <w:t>смысл</w:t>
      </w:r>
      <w:r>
        <w:rPr>
          <w:spacing w:val="16"/>
        </w:rPr>
        <w:t xml:space="preserve"> </w:t>
      </w:r>
      <w:r>
        <w:t>основных</w:t>
      </w:r>
      <w:r>
        <w:rPr>
          <w:spacing w:val="15"/>
        </w:rPr>
        <w:t xml:space="preserve"> </w:t>
      </w:r>
      <w:r>
        <w:t>хронологических</w:t>
      </w:r>
      <w:r>
        <w:rPr>
          <w:spacing w:val="15"/>
        </w:rPr>
        <w:t xml:space="preserve"> </w:t>
      </w:r>
      <w:r>
        <w:t>понятий</w:t>
      </w:r>
      <w:r>
        <w:rPr>
          <w:spacing w:val="16"/>
        </w:rPr>
        <w:t xml:space="preserve"> </w:t>
      </w:r>
      <w:r>
        <w:t>(век,</w:t>
      </w:r>
      <w:r>
        <w:rPr>
          <w:spacing w:val="22"/>
        </w:rPr>
        <w:t xml:space="preserve"> </w:t>
      </w:r>
      <w:r>
        <w:t>тысячелетие,</w:t>
      </w:r>
      <w:r>
        <w:rPr>
          <w:spacing w:val="22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нашей</w:t>
      </w:r>
      <w:r>
        <w:rPr>
          <w:spacing w:val="2"/>
        </w:rPr>
        <w:t xml:space="preserve"> </w:t>
      </w:r>
      <w:r>
        <w:t>эры,</w:t>
      </w:r>
      <w:r>
        <w:rPr>
          <w:spacing w:val="4"/>
        </w:rPr>
        <w:t xml:space="preserve"> </w:t>
      </w:r>
      <w:r>
        <w:t>наша</w:t>
      </w:r>
      <w:r>
        <w:rPr>
          <w:spacing w:val="1"/>
        </w:rPr>
        <w:t xml:space="preserve"> </w:t>
      </w:r>
      <w:r>
        <w:t>эра);</w:t>
      </w:r>
    </w:p>
    <w:p w:rsidR="00CD081E" w:rsidRDefault="00BD4E48">
      <w:pPr>
        <w:pStyle w:val="a3"/>
        <w:tabs>
          <w:tab w:val="left" w:pos="2830"/>
          <w:tab w:val="left" w:pos="3550"/>
          <w:tab w:val="left" w:pos="4959"/>
          <w:tab w:val="left" w:pos="6063"/>
          <w:tab w:val="left" w:pos="7127"/>
          <w:tab w:val="left" w:pos="8312"/>
          <w:tab w:val="left" w:pos="9108"/>
          <w:tab w:val="left" w:pos="9587"/>
        </w:tabs>
        <w:spacing w:line="242" w:lineRule="auto"/>
        <w:ind w:right="1137"/>
        <w:jc w:val="left"/>
      </w:pPr>
      <w:r>
        <w:t>называть</w:t>
      </w:r>
      <w:r>
        <w:tab/>
        <w:t>даты</w:t>
      </w:r>
      <w:r>
        <w:tab/>
        <w:t>важнейших</w:t>
      </w:r>
      <w:r>
        <w:tab/>
        <w:t>событий</w:t>
      </w:r>
      <w:r>
        <w:tab/>
        <w:t>истории</w:t>
      </w:r>
      <w:r>
        <w:tab/>
        <w:t>Древнего</w:t>
      </w:r>
      <w:r>
        <w:tab/>
        <w:t>мира,</w:t>
      </w:r>
      <w:r>
        <w:tab/>
        <w:t>по</w:t>
      </w:r>
      <w:r>
        <w:tab/>
      </w:r>
      <w:r>
        <w:rPr>
          <w:spacing w:val="-1"/>
        </w:rPr>
        <w:t>дате</w:t>
      </w:r>
      <w:r>
        <w:rPr>
          <w:spacing w:val="-57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принадлежность</w:t>
      </w:r>
      <w:r>
        <w:rPr>
          <w:spacing w:val="-2"/>
        </w:rPr>
        <w:t xml:space="preserve"> </w:t>
      </w:r>
      <w:r>
        <w:t>события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веку,</w:t>
      </w:r>
      <w:r>
        <w:rPr>
          <w:spacing w:val="9"/>
        </w:rPr>
        <w:t xml:space="preserve"> </w:t>
      </w:r>
      <w:r>
        <w:t>тысячелетию;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определять</w:t>
      </w:r>
      <w:r>
        <w:rPr>
          <w:spacing w:val="30"/>
        </w:rPr>
        <w:t xml:space="preserve"> </w:t>
      </w:r>
      <w:r>
        <w:t>длительность</w:t>
      </w:r>
      <w:r>
        <w:rPr>
          <w:spacing w:val="31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последовательность</w:t>
      </w:r>
      <w:r>
        <w:rPr>
          <w:spacing w:val="35"/>
        </w:rPr>
        <w:t xml:space="preserve"> </w:t>
      </w:r>
      <w:r>
        <w:t>событий,</w:t>
      </w:r>
      <w:r>
        <w:rPr>
          <w:spacing w:val="31"/>
        </w:rPr>
        <w:t xml:space="preserve"> </w:t>
      </w:r>
      <w:r>
        <w:t>периодов</w:t>
      </w:r>
      <w:r>
        <w:rPr>
          <w:spacing w:val="31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вести</w:t>
      </w:r>
      <w:r>
        <w:rPr>
          <w:spacing w:val="-2"/>
        </w:rPr>
        <w:t xml:space="preserve"> </w:t>
      </w:r>
      <w:r>
        <w:t>счёт</w:t>
      </w:r>
      <w:r>
        <w:rPr>
          <w:spacing w:val="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эры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нашей</w:t>
      </w:r>
      <w:r>
        <w:rPr>
          <w:spacing w:val="2"/>
        </w:rPr>
        <w:t xml:space="preserve"> </w:t>
      </w:r>
      <w:r>
        <w:t>эры.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Знание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фактов,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фактами: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указывать</w:t>
      </w:r>
      <w:r>
        <w:rPr>
          <w:spacing w:val="6"/>
        </w:rPr>
        <w:t xml:space="preserve"> </w:t>
      </w:r>
      <w:r>
        <w:t>(называть)</w:t>
      </w:r>
      <w:r>
        <w:rPr>
          <w:spacing w:val="2"/>
        </w:rPr>
        <w:t xml:space="preserve"> </w:t>
      </w:r>
      <w:r>
        <w:t>место,</w:t>
      </w:r>
      <w:r>
        <w:rPr>
          <w:spacing w:val="4"/>
        </w:rPr>
        <w:t xml:space="preserve"> </w:t>
      </w:r>
      <w:r>
        <w:t>обстоятельства,</w:t>
      </w:r>
      <w:r>
        <w:rPr>
          <w:spacing w:val="6"/>
        </w:rPr>
        <w:t xml:space="preserve"> </w:t>
      </w:r>
      <w:r>
        <w:t>участников,</w:t>
      </w:r>
      <w:r>
        <w:rPr>
          <w:spacing w:val="7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важнейших</w:t>
      </w:r>
      <w:r>
        <w:rPr>
          <w:spacing w:val="-57"/>
        </w:rPr>
        <w:t xml:space="preserve"> </w:t>
      </w:r>
      <w:r>
        <w:t>событий</w:t>
      </w:r>
      <w:r>
        <w:rPr>
          <w:spacing w:val="-3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Древнего</w:t>
      </w:r>
      <w:r>
        <w:rPr>
          <w:spacing w:val="2"/>
        </w:rPr>
        <w:t xml:space="preserve"> </w:t>
      </w:r>
      <w:r>
        <w:t>мира;</w:t>
      </w:r>
    </w:p>
    <w:p w:rsidR="00CD081E" w:rsidRDefault="00BD4E48">
      <w:pPr>
        <w:pStyle w:val="a3"/>
        <w:spacing w:line="237" w:lineRule="auto"/>
        <w:ind w:left="1670" w:right="2806" w:firstLine="0"/>
        <w:jc w:val="left"/>
      </w:pPr>
      <w:r>
        <w:t>группировать,</w:t>
      </w:r>
      <w:r>
        <w:rPr>
          <w:spacing w:val="-7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факты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заданному</w:t>
      </w:r>
      <w:r>
        <w:rPr>
          <w:spacing w:val="-13"/>
        </w:rPr>
        <w:t xml:space="preserve"> </w:t>
      </w:r>
      <w:r>
        <w:t>признаку.</w:t>
      </w:r>
      <w:r>
        <w:rPr>
          <w:spacing w:val="-57"/>
        </w:rPr>
        <w:t xml:space="preserve"> </w:t>
      </w:r>
      <w:r>
        <w:t>Работа с</w:t>
      </w:r>
      <w:r>
        <w:rPr>
          <w:spacing w:val="-4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картой:</w:t>
      </w:r>
    </w:p>
    <w:p w:rsidR="00CD081E" w:rsidRDefault="00BD4E48">
      <w:pPr>
        <w:pStyle w:val="a3"/>
        <w:spacing w:before="2"/>
        <w:ind w:right="1134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объекты (расселение человеческих общностей в эпоху первобытности и Древнего мира,</w:t>
      </w:r>
      <w:r>
        <w:rPr>
          <w:spacing w:val="-57"/>
        </w:rPr>
        <w:t xml:space="preserve"> </w:t>
      </w:r>
      <w:r>
        <w:t>территории древнейших цивилизаций и государств,</w:t>
      </w:r>
      <w:r>
        <w:rPr>
          <w:spacing w:val="1"/>
        </w:rPr>
        <w:t xml:space="preserve"> </w:t>
      </w:r>
      <w:r>
        <w:t>места важнейших исторических</w:t>
      </w:r>
      <w:r>
        <w:rPr>
          <w:spacing w:val="1"/>
        </w:rPr>
        <w:t xml:space="preserve"> </w:t>
      </w:r>
      <w:r>
        <w:t>событий),</w:t>
      </w:r>
      <w:r>
        <w:rPr>
          <w:spacing w:val="-2"/>
        </w:rPr>
        <w:t xml:space="preserve"> </w:t>
      </w:r>
      <w:r>
        <w:t>используя</w:t>
      </w:r>
      <w:r>
        <w:rPr>
          <w:spacing w:val="2"/>
        </w:rPr>
        <w:t xml:space="preserve"> </w:t>
      </w:r>
      <w:r>
        <w:t>легенду</w:t>
      </w:r>
      <w:r>
        <w:rPr>
          <w:spacing w:val="-3"/>
        </w:rPr>
        <w:t xml:space="preserve"> </w:t>
      </w:r>
      <w:r>
        <w:t>карты;</w:t>
      </w:r>
    </w:p>
    <w:p w:rsidR="00CD081E" w:rsidRDefault="00BD4E48">
      <w:pPr>
        <w:pStyle w:val="a3"/>
        <w:spacing w:before="3" w:line="237" w:lineRule="auto"/>
        <w:ind w:right="1138"/>
      </w:pPr>
      <w:r>
        <w:t>устанавливать</w:t>
      </w:r>
      <w:r>
        <w:rPr>
          <w:spacing w:val="1"/>
        </w:rPr>
        <w:t xml:space="preserve"> </w:t>
      </w:r>
      <w:r>
        <w:t>на основе картографических сведений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 условиями</w:t>
      </w:r>
      <w:r>
        <w:rPr>
          <w:spacing w:val="1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обитания</w:t>
      </w:r>
      <w:r>
        <w:rPr>
          <w:spacing w:val="-3"/>
        </w:rPr>
        <w:t xml:space="preserve"> </w:t>
      </w:r>
      <w:r>
        <w:t>людей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занятиями.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историческими</w:t>
      </w:r>
      <w:r>
        <w:rPr>
          <w:spacing w:val="-4"/>
        </w:rPr>
        <w:t xml:space="preserve"> </w:t>
      </w:r>
      <w:r>
        <w:t>источниками:</w:t>
      </w:r>
    </w:p>
    <w:p w:rsidR="00CD081E" w:rsidRDefault="00BD4E48">
      <w:pPr>
        <w:pStyle w:val="a3"/>
        <w:spacing w:line="242" w:lineRule="auto"/>
        <w:ind w:right="1135"/>
      </w:pPr>
      <w:r>
        <w:t>называть и различать основные типы исторических источников (письменные,</w:t>
      </w:r>
      <w:r>
        <w:rPr>
          <w:spacing w:val="1"/>
        </w:rPr>
        <w:t xml:space="preserve"> </w:t>
      </w:r>
      <w:r>
        <w:t>визуальные,</w:t>
      </w:r>
      <w:r>
        <w:rPr>
          <w:spacing w:val="2"/>
        </w:rPr>
        <w:t xml:space="preserve"> </w:t>
      </w:r>
      <w:r>
        <w:t>вещественные),</w:t>
      </w:r>
      <w:r>
        <w:rPr>
          <w:spacing w:val="3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2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типов;</w:t>
      </w:r>
    </w:p>
    <w:p w:rsidR="00CD081E" w:rsidRDefault="00BD4E48">
      <w:pPr>
        <w:pStyle w:val="a3"/>
        <w:spacing w:before="1" w:line="237" w:lineRule="auto"/>
        <w:ind w:right="1126"/>
      </w:pPr>
      <w:r>
        <w:rPr>
          <w:position w:val="1"/>
        </w:rPr>
        <w:t>различать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памятники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культуры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изучаемой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эпохи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источники</w:t>
      </w:r>
      <w:r>
        <w:t>,</w:t>
      </w:r>
      <w:r>
        <w:rPr>
          <w:spacing w:val="1"/>
        </w:rPr>
        <w:t xml:space="preserve"> </w:t>
      </w:r>
      <w:r>
        <w:t>созданные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последующие эпохи,</w:t>
      </w:r>
      <w:r>
        <w:rPr>
          <w:spacing w:val="-1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примеры;</w:t>
      </w:r>
    </w:p>
    <w:p w:rsidR="00CD081E" w:rsidRDefault="00BD4E48">
      <w:pPr>
        <w:pStyle w:val="a3"/>
        <w:ind w:right="1131"/>
      </w:pPr>
      <w:r>
        <w:t>извлекать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(имена,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визуальных</w:t>
      </w:r>
      <w:r>
        <w:rPr>
          <w:spacing w:val="1"/>
        </w:rPr>
        <w:t xml:space="preserve"> </w:t>
      </w:r>
      <w:r>
        <w:t>памятниках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знаки,</w:t>
      </w:r>
      <w:r>
        <w:rPr>
          <w:spacing w:val="1"/>
        </w:rPr>
        <w:t xml:space="preserve"> </w:t>
      </w:r>
      <w:r>
        <w:t>символы;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(главную</w:t>
      </w:r>
      <w:r>
        <w:rPr>
          <w:spacing w:val="1"/>
        </w:rPr>
        <w:t xml:space="preserve"> </w:t>
      </w:r>
      <w:r>
        <w:t>идею)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изображения.</w:t>
      </w:r>
    </w:p>
    <w:p w:rsidR="00CD081E" w:rsidRDefault="00BD4E48">
      <w:pPr>
        <w:pStyle w:val="a3"/>
        <w:ind w:left="1670" w:firstLine="0"/>
      </w:pPr>
      <w:r>
        <w:t>Историческое</w:t>
      </w:r>
      <w:r>
        <w:rPr>
          <w:spacing w:val="-11"/>
        </w:rPr>
        <w:t xml:space="preserve"> </w:t>
      </w:r>
      <w:r>
        <w:t>описание</w:t>
      </w:r>
      <w:r>
        <w:rPr>
          <w:spacing w:val="-6"/>
        </w:rPr>
        <w:t xml:space="preserve"> </w:t>
      </w:r>
      <w:r>
        <w:t>(реконструкция):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характеризовать</w:t>
      </w:r>
      <w:r>
        <w:rPr>
          <w:spacing w:val="-4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древности;</w:t>
      </w:r>
    </w:p>
    <w:p w:rsidR="00CD081E" w:rsidRDefault="00BD4E48">
      <w:pPr>
        <w:pStyle w:val="a3"/>
        <w:spacing w:line="244" w:lineRule="auto"/>
        <w:ind w:left="1670" w:right="1129" w:firstLine="0"/>
      </w:pPr>
      <w:r>
        <w:t>рассказывать о значительных событиях древней истории, их участниках;</w:t>
      </w:r>
      <w:r>
        <w:rPr>
          <w:spacing w:val="1"/>
        </w:rPr>
        <w:t xml:space="preserve"> </w:t>
      </w:r>
      <w:r>
        <w:rPr>
          <w:position w:val="1"/>
        </w:rPr>
        <w:t>рассказывать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об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исторических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личностях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Древнего</w:t>
      </w:r>
      <w:r>
        <w:rPr>
          <w:spacing w:val="3"/>
          <w:position w:val="1"/>
        </w:rPr>
        <w:t xml:space="preserve"> </w:t>
      </w:r>
      <w:r>
        <w:rPr>
          <w:position w:val="1"/>
        </w:rPr>
        <w:t>мира</w:t>
      </w:r>
      <w:r>
        <w:rPr>
          <w:spacing w:val="4"/>
          <w:position w:val="1"/>
        </w:rPr>
        <w:t xml:space="preserve"> </w:t>
      </w:r>
      <w:r>
        <w:t>(</w:t>
      </w:r>
      <w:r>
        <w:rPr>
          <w:position w:val="1"/>
        </w:rPr>
        <w:t>ключевых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моментах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их</w:t>
      </w:r>
    </w:p>
    <w:p w:rsidR="00CD081E" w:rsidRDefault="00CD081E">
      <w:pPr>
        <w:spacing w:line="244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биографии,</w:t>
      </w:r>
      <w:r>
        <w:rPr>
          <w:spacing w:val="-1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событиях);</w:t>
      </w:r>
    </w:p>
    <w:p w:rsidR="00CD081E" w:rsidRDefault="00BD4E48">
      <w:pPr>
        <w:pStyle w:val="a3"/>
        <w:tabs>
          <w:tab w:val="left" w:pos="2548"/>
          <w:tab w:val="left" w:pos="3546"/>
          <w:tab w:val="left" w:pos="4711"/>
          <w:tab w:val="left" w:pos="6135"/>
          <w:tab w:val="left" w:pos="7315"/>
          <w:tab w:val="left" w:pos="8125"/>
          <w:tab w:val="left" w:pos="9900"/>
        </w:tabs>
        <w:spacing w:before="5" w:line="237" w:lineRule="auto"/>
        <w:ind w:right="1133"/>
        <w:jc w:val="left"/>
      </w:pPr>
      <w:r>
        <w:t>давать</w:t>
      </w:r>
      <w:r>
        <w:tab/>
        <w:t>краткое</w:t>
      </w:r>
      <w:r>
        <w:tab/>
        <w:t>описание</w:t>
      </w:r>
      <w:r>
        <w:tab/>
        <w:t>памятников</w:t>
      </w:r>
      <w:r>
        <w:tab/>
        <w:t>культуры</w:t>
      </w:r>
      <w:r>
        <w:tab/>
        <w:t>эпохи</w:t>
      </w:r>
      <w:r>
        <w:tab/>
        <w:t>первобытности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древнейших</w:t>
      </w:r>
      <w:r>
        <w:rPr>
          <w:spacing w:val="-4"/>
        </w:rPr>
        <w:t xml:space="preserve"> </w:t>
      </w:r>
      <w:r>
        <w:t>цивилизаций.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Анализ,</w:t>
      </w:r>
      <w:r>
        <w:rPr>
          <w:spacing w:val="-5"/>
        </w:rPr>
        <w:t xml:space="preserve"> </w:t>
      </w:r>
      <w:r>
        <w:t>объяснение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6"/>
        </w:rPr>
        <w:t xml:space="preserve"> </w:t>
      </w:r>
      <w:r>
        <w:t>событий,</w:t>
      </w:r>
      <w:r>
        <w:rPr>
          <w:spacing w:val="-4"/>
        </w:rPr>
        <w:t xml:space="preserve"> </w:t>
      </w:r>
      <w:r>
        <w:t>явлений: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раскрывать</w:t>
      </w:r>
      <w:r>
        <w:rPr>
          <w:spacing w:val="3"/>
        </w:rPr>
        <w:t xml:space="preserve"> </w:t>
      </w:r>
      <w:r>
        <w:t>существенные</w:t>
      </w:r>
      <w:r>
        <w:rPr>
          <w:spacing w:val="2"/>
        </w:rPr>
        <w:t xml:space="preserve"> </w:t>
      </w:r>
      <w:r>
        <w:t>черты</w:t>
      </w:r>
      <w:r>
        <w:rPr>
          <w:spacing w:val="5"/>
        </w:rPr>
        <w:t xml:space="preserve"> </w:t>
      </w:r>
      <w:r>
        <w:t>государственного</w:t>
      </w:r>
      <w:r>
        <w:rPr>
          <w:spacing w:val="6"/>
        </w:rPr>
        <w:t xml:space="preserve"> </w:t>
      </w:r>
      <w:r>
        <w:t>устройства</w:t>
      </w:r>
      <w:r>
        <w:rPr>
          <w:spacing w:val="2"/>
        </w:rPr>
        <w:t xml:space="preserve"> </w:t>
      </w:r>
      <w:r>
        <w:t>древних</w:t>
      </w:r>
      <w:r>
        <w:rPr>
          <w:spacing w:val="-2"/>
        </w:rPr>
        <w:t xml:space="preserve"> </w:t>
      </w:r>
      <w:r>
        <w:t>обществ,</w:t>
      </w:r>
      <w:r>
        <w:rPr>
          <w:spacing w:val="-57"/>
        </w:rPr>
        <w:t xml:space="preserve"> </w:t>
      </w:r>
      <w:r>
        <w:t>положения</w:t>
      </w:r>
      <w:r>
        <w:rPr>
          <w:spacing w:val="-10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населения,</w:t>
      </w:r>
      <w:r>
        <w:rPr>
          <w:spacing w:val="2"/>
        </w:rPr>
        <w:t xml:space="preserve"> </w:t>
      </w:r>
      <w:r>
        <w:t>религиозных</w:t>
      </w:r>
      <w:r>
        <w:rPr>
          <w:spacing w:val="-5"/>
        </w:rPr>
        <w:t xml:space="preserve"> </w:t>
      </w:r>
      <w:r>
        <w:t>верований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древности;</w:t>
      </w:r>
    </w:p>
    <w:p w:rsidR="00CD081E" w:rsidRDefault="00BD4E48">
      <w:pPr>
        <w:pStyle w:val="a3"/>
        <w:ind w:left="1670" w:right="2094" w:firstLine="0"/>
        <w:jc w:val="left"/>
      </w:pPr>
      <w:r>
        <w:t>сравнивать исторические явления, определять их общие черты;</w:t>
      </w:r>
      <w:r>
        <w:rPr>
          <w:spacing w:val="1"/>
        </w:rPr>
        <w:t xml:space="preserve"> </w:t>
      </w:r>
      <w:r>
        <w:t>иллюстрировать общие явления, черты конкретными примерами;</w:t>
      </w:r>
      <w:r>
        <w:rPr>
          <w:spacing w:val="1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причины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следствия</w:t>
      </w:r>
      <w:r>
        <w:rPr>
          <w:spacing w:val="-7"/>
        </w:rPr>
        <w:t xml:space="preserve"> </w:t>
      </w:r>
      <w:r>
        <w:t>важнейших</w:t>
      </w:r>
      <w:r>
        <w:rPr>
          <w:spacing w:val="-6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древней</w:t>
      </w:r>
      <w:r>
        <w:rPr>
          <w:spacing w:val="-5"/>
        </w:rPr>
        <w:t xml:space="preserve"> </w:t>
      </w:r>
      <w:r>
        <w:t>истории.</w:t>
      </w:r>
    </w:p>
    <w:p w:rsidR="00CD081E" w:rsidRDefault="00BD4E48">
      <w:pPr>
        <w:pStyle w:val="a3"/>
        <w:ind w:right="1131"/>
      </w:pPr>
      <w:r>
        <w:t>Рассмотрение исторических версий и оценок, определение своего отношения к</w:t>
      </w:r>
      <w:r>
        <w:rPr>
          <w:spacing w:val="1"/>
        </w:rPr>
        <w:t xml:space="preserve"> </w:t>
      </w:r>
      <w:r>
        <w:t>наиболее значимым</w:t>
      </w:r>
      <w:r>
        <w:rPr>
          <w:spacing w:val="3"/>
        </w:rPr>
        <w:t xml:space="preserve"> </w:t>
      </w:r>
      <w:r>
        <w:t>событиям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личностям</w:t>
      </w:r>
      <w:r>
        <w:rPr>
          <w:spacing w:val="2"/>
        </w:rPr>
        <w:t xml:space="preserve"> </w:t>
      </w:r>
      <w:r>
        <w:t>прошлого:</w:t>
      </w:r>
    </w:p>
    <w:p w:rsidR="00CD081E" w:rsidRDefault="00BD4E48">
      <w:pPr>
        <w:pStyle w:val="a3"/>
        <w:spacing w:line="237" w:lineRule="auto"/>
        <w:ind w:right="1129"/>
      </w:pPr>
      <w:r>
        <w:t>излагать оценки наиболее значительных событий и личностей древней истории,</w:t>
      </w:r>
      <w:r>
        <w:rPr>
          <w:spacing w:val="1"/>
        </w:rPr>
        <w:t xml:space="preserve"> </w:t>
      </w:r>
      <w:r>
        <w:t>приводимые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литературе;</w:t>
      </w:r>
    </w:p>
    <w:p w:rsidR="00CD081E" w:rsidRDefault="00BD4E48">
      <w:pPr>
        <w:pStyle w:val="a3"/>
        <w:spacing w:before="4" w:line="237" w:lineRule="auto"/>
        <w:ind w:right="1143"/>
      </w:pPr>
      <w:r>
        <w:t>высказывать на уровне эмоциональных оценок отношение к поступкам людей</w:t>
      </w:r>
      <w:r>
        <w:rPr>
          <w:spacing w:val="1"/>
        </w:rPr>
        <w:t xml:space="preserve"> </w:t>
      </w:r>
      <w:r>
        <w:t>прошлого,</w:t>
      </w:r>
      <w:r>
        <w:rPr>
          <w:spacing w:val="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памятникам</w:t>
      </w:r>
      <w:r>
        <w:rPr>
          <w:spacing w:val="3"/>
        </w:rPr>
        <w:t xml:space="preserve"> </w:t>
      </w:r>
      <w:r>
        <w:t>культуры.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Применение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8"/>
        </w:rPr>
        <w:t xml:space="preserve"> </w:t>
      </w:r>
      <w:r>
        <w:t>знаний:</w:t>
      </w:r>
    </w:p>
    <w:p w:rsidR="00CD081E" w:rsidRDefault="00BD4E48">
      <w:pPr>
        <w:pStyle w:val="a3"/>
        <w:spacing w:line="242" w:lineRule="auto"/>
        <w:ind w:right="1130"/>
      </w:pPr>
      <w:r>
        <w:t>раскрывать значение памятников древней истории и культуры, необходимость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мире;</w:t>
      </w:r>
    </w:p>
    <w:p w:rsidR="00CD081E" w:rsidRDefault="00BD4E48">
      <w:pPr>
        <w:pStyle w:val="a3"/>
        <w:ind w:right="1134"/>
      </w:pPr>
      <w:r>
        <w:t>выполнять учебные проекты по истории Первобытности и Древнего мира (в том</w:t>
      </w:r>
      <w:r>
        <w:rPr>
          <w:spacing w:val="1"/>
        </w:rPr>
        <w:t xml:space="preserve"> </w:t>
      </w:r>
      <w:r>
        <w:t>числе с привлечением регионального материала), оформлять полученные результаты в</w:t>
      </w:r>
      <w:r>
        <w:rPr>
          <w:spacing w:val="1"/>
        </w:rPr>
        <w:t xml:space="preserve"> </w:t>
      </w:r>
      <w:r>
        <w:t>форме сообщения,</w:t>
      </w:r>
      <w:r>
        <w:rPr>
          <w:spacing w:val="4"/>
        </w:rPr>
        <w:t xml:space="preserve"> </w:t>
      </w:r>
      <w:r>
        <w:t>альбома,</w:t>
      </w:r>
      <w:r>
        <w:rPr>
          <w:spacing w:val="-1"/>
        </w:rPr>
        <w:t xml:space="preserve"> </w:t>
      </w:r>
      <w:r>
        <w:t>презентации.</w:t>
      </w:r>
    </w:p>
    <w:p w:rsidR="00CD081E" w:rsidRDefault="00BD4E48">
      <w:pPr>
        <w:pStyle w:val="a3"/>
        <w:spacing w:line="237" w:lineRule="auto"/>
        <w:ind w:left="1670" w:right="3976" w:firstLine="0"/>
      </w:pPr>
      <w:r>
        <w:t>Предметные результаты изучения истории в 6 классе.</w:t>
      </w:r>
      <w:r>
        <w:rPr>
          <w:spacing w:val="-57"/>
        </w:rPr>
        <w:t xml:space="preserve"> </w:t>
      </w:r>
      <w:r>
        <w:t>Знание хронологии,</w:t>
      </w:r>
      <w:r>
        <w:rPr>
          <w:spacing w:val="3"/>
        </w:rPr>
        <w:t xml:space="preserve"> </w:t>
      </w:r>
      <w:r>
        <w:t>работа с хронологией:</w:t>
      </w:r>
    </w:p>
    <w:p w:rsidR="00CD081E" w:rsidRDefault="00BD4E48">
      <w:pPr>
        <w:pStyle w:val="a3"/>
        <w:spacing w:before="4" w:line="237" w:lineRule="auto"/>
        <w:ind w:right="1132"/>
      </w:pPr>
      <w:r>
        <w:t>называть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Средневековья,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веку,</w:t>
      </w:r>
      <w:r>
        <w:rPr>
          <w:spacing w:val="4"/>
        </w:rPr>
        <w:t xml:space="preserve"> </w:t>
      </w:r>
      <w:r>
        <w:t>историческому</w:t>
      </w:r>
      <w:r>
        <w:rPr>
          <w:spacing w:val="-9"/>
        </w:rPr>
        <w:t xml:space="preserve"> </w:t>
      </w:r>
      <w:r>
        <w:t>периоду;</w:t>
      </w:r>
    </w:p>
    <w:p w:rsidR="00CD081E" w:rsidRDefault="00BD4E48">
      <w:pPr>
        <w:pStyle w:val="a3"/>
        <w:spacing w:before="4"/>
        <w:ind w:right="1132"/>
      </w:pPr>
      <w:r>
        <w:t>называть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хронологические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(периоды</w:t>
      </w:r>
      <w:r>
        <w:rPr>
          <w:spacing w:val="1"/>
        </w:rPr>
        <w:t xml:space="preserve"> </w:t>
      </w:r>
      <w:r>
        <w:t>Средневековья,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государства);</w:t>
      </w:r>
    </w:p>
    <w:p w:rsidR="00CD081E" w:rsidRDefault="00BD4E48">
      <w:pPr>
        <w:pStyle w:val="a3"/>
        <w:spacing w:line="242" w:lineRule="auto"/>
        <w:ind w:right="1134"/>
      </w:pPr>
      <w:r>
        <w:t>устанавливать длительность и синхронность событий истории Руси и всеобщей</w:t>
      </w:r>
      <w:r>
        <w:rPr>
          <w:spacing w:val="1"/>
        </w:rPr>
        <w:t xml:space="preserve"> </w:t>
      </w:r>
      <w:r>
        <w:t>истории.</w:t>
      </w:r>
    </w:p>
    <w:p w:rsidR="00CD081E" w:rsidRDefault="00BD4E48">
      <w:pPr>
        <w:pStyle w:val="a3"/>
        <w:spacing w:line="271" w:lineRule="exact"/>
        <w:ind w:left="1670" w:firstLine="0"/>
      </w:pPr>
      <w:r>
        <w:t>Знание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фактов,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фактами:</w:t>
      </w:r>
    </w:p>
    <w:p w:rsidR="00CD081E" w:rsidRDefault="00BD4E48">
      <w:pPr>
        <w:pStyle w:val="a3"/>
        <w:spacing w:before="2" w:line="237" w:lineRule="auto"/>
        <w:ind w:right="1129"/>
      </w:pPr>
      <w:r>
        <w:t>указывать (называть) место, обстоятельства, участников, результаты важнейших</w:t>
      </w:r>
      <w:r>
        <w:rPr>
          <w:spacing w:val="1"/>
        </w:rPr>
        <w:t xml:space="preserve"> </w:t>
      </w:r>
      <w:r>
        <w:t>событий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эпохи</w:t>
      </w:r>
      <w:r>
        <w:rPr>
          <w:spacing w:val="3"/>
        </w:rPr>
        <w:t xml:space="preserve"> </w:t>
      </w:r>
      <w:r>
        <w:t>Средневековья;</w:t>
      </w:r>
    </w:p>
    <w:p w:rsidR="00CD081E" w:rsidRDefault="00BD4E48">
      <w:pPr>
        <w:pStyle w:val="a3"/>
        <w:spacing w:before="6" w:line="237" w:lineRule="auto"/>
        <w:ind w:right="1137"/>
      </w:pPr>
      <w:r>
        <w:t>группировать,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 признаку (составление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-4"/>
        </w:rPr>
        <w:t xml:space="preserve"> </w:t>
      </w:r>
      <w:r>
        <w:t>таблиц).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картой:</w:t>
      </w:r>
    </w:p>
    <w:p w:rsidR="00CD081E" w:rsidRDefault="00BD4E48">
      <w:pPr>
        <w:pStyle w:val="a3"/>
        <w:spacing w:line="242" w:lineRule="auto"/>
        <w:ind w:right="1128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используя</w:t>
      </w:r>
      <w:r>
        <w:rPr>
          <w:spacing w:val="60"/>
        </w:rPr>
        <w:t xml:space="preserve"> </w:t>
      </w:r>
      <w:r>
        <w:t>легенду</w:t>
      </w:r>
      <w:r>
        <w:rPr>
          <w:spacing w:val="1"/>
        </w:rPr>
        <w:t xml:space="preserve"> </w:t>
      </w:r>
      <w:r>
        <w:t>карты;</w:t>
      </w:r>
      <w:r>
        <w:rPr>
          <w:spacing w:val="-4"/>
        </w:rPr>
        <w:t xml:space="preserve"> </w:t>
      </w:r>
      <w:r>
        <w:t>давать</w:t>
      </w:r>
      <w:r>
        <w:rPr>
          <w:spacing w:val="3"/>
        </w:rPr>
        <w:t xml:space="preserve"> </w:t>
      </w:r>
      <w:r>
        <w:t>словесное</w:t>
      </w:r>
      <w:r>
        <w:rPr>
          <w:spacing w:val="-9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местоположения;</w:t>
      </w:r>
    </w:p>
    <w:p w:rsidR="00CD081E" w:rsidRDefault="00BD4E48">
      <w:pPr>
        <w:pStyle w:val="a3"/>
        <w:ind w:right="1132"/>
      </w:pPr>
      <w:r>
        <w:t>извлекать из карты информацию о территории, экономических и культурных</w:t>
      </w:r>
      <w:r>
        <w:rPr>
          <w:spacing w:val="1"/>
        </w:rPr>
        <w:t xml:space="preserve"> </w:t>
      </w:r>
      <w:r>
        <w:t>центрах</w:t>
      </w:r>
      <w:r>
        <w:rPr>
          <w:spacing w:val="1"/>
        </w:rPr>
        <w:t xml:space="preserve"> </w:t>
      </w:r>
      <w:r>
        <w:t>Руси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Средние</w:t>
      </w:r>
      <w:r>
        <w:rPr>
          <w:spacing w:val="1"/>
        </w:rPr>
        <w:t xml:space="preserve"> </w:t>
      </w:r>
      <w:r>
        <w:t>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передвижений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походов,</w:t>
      </w:r>
      <w:r>
        <w:rPr>
          <w:spacing w:val="1"/>
        </w:rPr>
        <w:t xml:space="preserve"> </w:t>
      </w:r>
      <w:r>
        <w:t>завоеваний,</w:t>
      </w:r>
      <w:r>
        <w:rPr>
          <w:spacing w:val="1"/>
        </w:rPr>
        <w:t xml:space="preserve"> </w:t>
      </w:r>
      <w:r>
        <w:t>колонизаций,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средневековой</w:t>
      </w:r>
      <w:r>
        <w:rPr>
          <w:spacing w:val="-3"/>
        </w:rPr>
        <w:t xml:space="preserve"> </w:t>
      </w:r>
      <w:r>
        <w:t>истории.</w:t>
      </w:r>
    </w:p>
    <w:p w:rsidR="00CD081E" w:rsidRDefault="00BD4E48">
      <w:pPr>
        <w:pStyle w:val="a3"/>
        <w:ind w:left="1670" w:firstLine="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историческими</w:t>
      </w:r>
      <w:r>
        <w:rPr>
          <w:spacing w:val="-4"/>
        </w:rPr>
        <w:t xml:space="preserve"> </w:t>
      </w:r>
      <w:r>
        <w:t>источниками:</w:t>
      </w:r>
    </w:p>
    <w:p w:rsidR="00CD081E" w:rsidRDefault="00BD4E48">
      <w:pPr>
        <w:pStyle w:val="a3"/>
        <w:ind w:right="1128"/>
      </w:pP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Средневековья</w:t>
      </w:r>
      <w:r>
        <w:rPr>
          <w:spacing w:val="1"/>
        </w:rPr>
        <w:t xml:space="preserve"> </w:t>
      </w:r>
      <w:r>
        <w:t>(летописи,</w:t>
      </w:r>
      <w:r>
        <w:rPr>
          <w:spacing w:val="-57"/>
        </w:rPr>
        <w:t xml:space="preserve"> </w:t>
      </w:r>
      <w:r>
        <w:t>хроники,</w:t>
      </w:r>
      <w:r>
        <w:rPr>
          <w:spacing w:val="1"/>
        </w:rPr>
        <w:t xml:space="preserve"> </w:t>
      </w:r>
      <w:r>
        <w:t>законодательные</w:t>
      </w:r>
      <w:r>
        <w:rPr>
          <w:spacing w:val="1"/>
        </w:rPr>
        <w:t xml:space="preserve"> </w:t>
      </w:r>
      <w:r>
        <w:t>акты,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происхождения);</w:t>
      </w:r>
    </w:p>
    <w:p w:rsidR="00CD081E" w:rsidRDefault="00BD4E48">
      <w:pPr>
        <w:pStyle w:val="a3"/>
        <w:spacing w:line="274" w:lineRule="exact"/>
        <w:ind w:left="1670" w:firstLine="0"/>
      </w:pPr>
      <w:r>
        <w:t>характеризовать</w:t>
      </w:r>
      <w:r>
        <w:rPr>
          <w:spacing w:val="-6"/>
        </w:rPr>
        <w:t xml:space="preserve"> </w:t>
      </w:r>
      <w:r>
        <w:t>авторство,</w:t>
      </w:r>
      <w:r>
        <w:rPr>
          <w:spacing w:val="-5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место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источника;</w:t>
      </w:r>
    </w:p>
    <w:p w:rsidR="00CD081E" w:rsidRDefault="00BD4E48">
      <w:pPr>
        <w:pStyle w:val="a3"/>
        <w:ind w:right="1136"/>
      </w:pPr>
      <w:r>
        <w:t>выделять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описания</w:t>
      </w:r>
      <w:r>
        <w:rPr>
          <w:spacing w:val="61"/>
        </w:rPr>
        <w:t xml:space="preserve"> </w:t>
      </w:r>
      <w:r>
        <w:t>(хода</w:t>
      </w:r>
      <w:r>
        <w:rPr>
          <w:spacing w:val="1"/>
        </w:rPr>
        <w:t xml:space="preserve"> </w:t>
      </w:r>
      <w:r>
        <w:t>событий, действий людей) и объяснения (причин, сущности, последствий исторических</w:t>
      </w:r>
      <w:r>
        <w:rPr>
          <w:spacing w:val="-57"/>
        </w:rPr>
        <w:t xml:space="preserve"> </w:t>
      </w:r>
      <w:r>
        <w:t>событий);</w:t>
      </w:r>
    </w:p>
    <w:p w:rsidR="00CD081E" w:rsidRDefault="00BD4E48">
      <w:pPr>
        <w:pStyle w:val="a3"/>
        <w:spacing w:line="242" w:lineRule="auto"/>
        <w:ind w:right="1131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визуальном</w:t>
      </w:r>
      <w:r>
        <w:rPr>
          <w:spacing w:val="1"/>
        </w:rPr>
        <w:t xml:space="preserve"> </w:t>
      </w:r>
      <w:r>
        <w:t>источнике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вещественном</w:t>
      </w:r>
      <w:r>
        <w:rPr>
          <w:spacing w:val="1"/>
        </w:rPr>
        <w:t xml:space="preserve"> </w:t>
      </w:r>
      <w:r>
        <w:t>памятнике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символы,</w:t>
      </w:r>
      <w:r>
        <w:rPr>
          <w:spacing w:val="-1"/>
        </w:rPr>
        <w:t xml:space="preserve"> </w:t>
      </w:r>
      <w:r>
        <w:t>образы;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7"/>
      </w:pPr>
      <w:r>
        <w:lastRenderedPageBreak/>
        <w:t>характеризовать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источника.</w:t>
      </w:r>
    </w:p>
    <w:p w:rsidR="00CD081E" w:rsidRDefault="00BD4E48">
      <w:pPr>
        <w:pStyle w:val="a3"/>
        <w:spacing w:line="271" w:lineRule="exact"/>
        <w:ind w:left="1670" w:firstLine="0"/>
      </w:pPr>
      <w:r>
        <w:t>Историческое</w:t>
      </w:r>
      <w:r>
        <w:rPr>
          <w:spacing w:val="-11"/>
        </w:rPr>
        <w:t xml:space="preserve"> </w:t>
      </w:r>
      <w:r>
        <w:t>описание</w:t>
      </w:r>
      <w:r>
        <w:rPr>
          <w:spacing w:val="-6"/>
        </w:rPr>
        <w:t xml:space="preserve"> </w:t>
      </w:r>
      <w:r>
        <w:t>(реконструкция):</w:t>
      </w:r>
    </w:p>
    <w:p w:rsidR="00CD081E" w:rsidRDefault="00BD4E48">
      <w:pPr>
        <w:pStyle w:val="a3"/>
        <w:spacing w:before="2"/>
        <w:ind w:right="1124"/>
      </w:pPr>
      <w:r>
        <w:t>рассказывать о ключевых событиях отечественной и всеобщей истории в эпоху</w:t>
      </w:r>
      <w:r>
        <w:rPr>
          <w:spacing w:val="1"/>
        </w:rPr>
        <w:t xml:space="preserve"> </w:t>
      </w:r>
      <w:r>
        <w:t>Средневековья,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участниках;</w:t>
      </w:r>
    </w:p>
    <w:p w:rsidR="00CD081E" w:rsidRDefault="00BD4E48">
      <w:pPr>
        <w:pStyle w:val="a3"/>
        <w:spacing w:before="1"/>
        <w:ind w:right="1136"/>
      </w:pPr>
      <w:r>
        <w:t>составлять краткую характеристику (исторический портрет) известных деятелей</w:t>
      </w:r>
      <w:r>
        <w:rPr>
          <w:spacing w:val="1"/>
        </w:rPr>
        <w:t xml:space="preserve"> </w:t>
      </w:r>
      <w:r>
        <w:t>отечественной и всеобщей истории средневековой эпохи (известные биографические</w:t>
      </w:r>
      <w:r>
        <w:rPr>
          <w:spacing w:val="1"/>
        </w:rPr>
        <w:t xml:space="preserve"> </w:t>
      </w:r>
      <w:r>
        <w:t>сведения,</w:t>
      </w:r>
      <w:r>
        <w:rPr>
          <w:spacing w:val="3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качества,</w:t>
      </w:r>
      <w:r>
        <w:rPr>
          <w:spacing w:val="-1"/>
        </w:rPr>
        <w:t xml:space="preserve"> </w:t>
      </w:r>
      <w:r>
        <w:t>основные деяния);</w:t>
      </w:r>
    </w:p>
    <w:p w:rsidR="00CD081E" w:rsidRDefault="00BD4E48">
      <w:pPr>
        <w:pStyle w:val="a3"/>
        <w:spacing w:line="242" w:lineRule="auto"/>
        <w:ind w:right="1132"/>
      </w:pP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средневековых</w:t>
      </w:r>
      <w:r>
        <w:rPr>
          <w:spacing w:val="1"/>
        </w:rPr>
        <w:t xml:space="preserve"> </w:t>
      </w:r>
      <w:r>
        <w:t>обществах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странах;</w:t>
      </w:r>
    </w:p>
    <w:p w:rsidR="00CD081E" w:rsidRDefault="00BD4E48">
      <w:pPr>
        <w:pStyle w:val="a3"/>
        <w:spacing w:line="242" w:lineRule="auto"/>
        <w:ind w:right="1144"/>
      </w:pPr>
      <w:r>
        <w:t>представлять описание памятников материальной и художественной культуры</w:t>
      </w:r>
      <w:r>
        <w:rPr>
          <w:spacing w:val="1"/>
        </w:rPr>
        <w:t xml:space="preserve"> </w:t>
      </w:r>
      <w:r>
        <w:t>изучаемой</w:t>
      </w:r>
      <w:r>
        <w:rPr>
          <w:spacing w:val="2"/>
        </w:rPr>
        <w:t xml:space="preserve"> </w:t>
      </w:r>
      <w:r>
        <w:t>эпохи.</w:t>
      </w:r>
    </w:p>
    <w:p w:rsidR="00CD081E" w:rsidRDefault="00BD4E48">
      <w:pPr>
        <w:pStyle w:val="a3"/>
        <w:spacing w:line="271" w:lineRule="exact"/>
        <w:ind w:left="1670" w:firstLine="0"/>
      </w:pPr>
      <w:r>
        <w:t>Анализ,</w:t>
      </w:r>
      <w:r>
        <w:rPr>
          <w:spacing w:val="-6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событий,</w:t>
      </w:r>
      <w:r>
        <w:rPr>
          <w:spacing w:val="-6"/>
        </w:rPr>
        <w:t xml:space="preserve"> </w:t>
      </w:r>
      <w:r>
        <w:t>явлений:</w:t>
      </w:r>
    </w:p>
    <w:p w:rsidR="00CD081E" w:rsidRDefault="00BD4E48">
      <w:pPr>
        <w:pStyle w:val="a3"/>
        <w:ind w:right="1131"/>
      </w:pPr>
      <w:r>
        <w:t>раскрывать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политического строя на Руси и в других государствах, ценностей, господствовавших в</w:t>
      </w:r>
      <w:r>
        <w:rPr>
          <w:spacing w:val="1"/>
        </w:rPr>
        <w:t xml:space="preserve"> </w:t>
      </w:r>
      <w:r>
        <w:t>средневековых</w:t>
      </w:r>
      <w:r>
        <w:rPr>
          <w:spacing w:val="-5"/>
        </w:rPr>
        <w:t xml:space="preserve"> </w:t>
      </w:r>
      <w:r>
        <w:t>обществах,</w:t>
      </w:r>
      <w:r>
        <w:rPr>
          <w:spacing w:val="3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средневекового</w:t>
      </w:r>
      <w:r>
        <w:rPr>
          <w:spacing w:val="4"/>
        </w:rPr>
        <w:t xml:space="preserve"> </w:t>
      </w:r>
      <w:r>
        <w:t>человека о мире;</w:t>
      </w:r>
    </w:p>
    <w:p w:rsidR="00CD081E" w:rsidRDefault="00BD4E48">
      <w:pPr>
        <w:pStyle w:val="a3"/>
        <w:ind w:right="1127"/>
      </w:pPr>
      <w:r>
        <w:t>объяснять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61"/>
        </w:rPr>
        <w:t xml:space="preserve"> </w:t>
      </w:r>
      <w:r>
        <w:t>эпохе</w:t>
      </w:r>
      <w:r>
        <w:rPr>
          <w:spacing w:val="1"/>
        </w:rPr>
        <w:t xml:space="preserve"> </w:t>
      </w:r>
      <w:r>
        <w:t>отечественной и всеобщей истории, конкретизировать их на примерах 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3"/>
        </w:rPr>
        <w:t xml:space="preserve"> </w:t>
      </w:r>
      <w:r>
        <w:t>ситуаций;</w:t>
      </w:r>
    </w:p>
    <w:p w:rsidR="00CD081E" w:rsidRDefault="00BD4E48">
      <w:pPr>
        <w:pStyle w:val="a3"/>
        <w:ind w:right="1128"/>
      </w:pPr>
      <w:r>
        <w:t>объяснять причины и следствия важнейших событий отечественной и всеобщей</w:t>
      </w:r>
      <w:r>
        <w:rPr>
          <w:spacing w:val="1"/>
        </w:rPr>
        <w:t xml:space="preserve"> </w:t>
      </w:r>
      <w:r>
        <w:t>истории эпохи Средневековья (находить в учебнике и излагать суждения о причинах и</w:t>
      </w:r>
      <w:r>
        <w:rPr>
          <w:spacing w:val="1"/>
        </w:rPr>
        <w:t xml:space="preserve"> </w:t>
      </w:r>
      <w:r>
        <w:t>следствиях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следствий</w:t>
      </w:r>
      <w:r>
        <w:rPr>
          <w:spacing w:val="1"/>
        </w:rPr>
        <w:t xml:space="preserve"> </w:t>
      </w:r>
      <w:r>
        <w:t>событий,</w:t>
      </w:r>
      <w:r>
        <w:rPr>
          <w:spacing w:val="-2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текстах);</w:t>
      </w:r>
    </w:p>
    <w:p w:rsidR="00CD081E" w:rsidRDefault="00BD4E48">
      <w:pPr>
        <w:pStyle w:val="a3"/>
        <w:ind w:right="1126"/>
      </w:pPr>
      <w:r>
        <w:t>проводить синхронизацию и сопоставление однотипных событий и процессов</w:t>
      </w:r>
      <w:r>
        <w:rPr>
          <w:spacing w:val="1"/>
        </w:rPr>
        <w:t xml:space="preserve"> </w:t>
      </w:r>
      <w:r>
        <w:rPr>
          <w:position w:val="1"/>
        </w:rPr>
        <w:t>отечественной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всеобщей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истории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по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предложенному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плану),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выделять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черты</w:t>
      </w:r>
      <w:r>
        <w:rPr>
          <w:spacing w:val="1"/>
          <w:position w:val="1"/>
        </w:rPr>
        <w:t xml:space="preserve"> </w:t>
      </w:r>
      <w:r>
        <w:t>сходства и</w:t>
      </w:r>
      <w:r>
        <w:rPr>
          <w:spacing w:val="3"/>
        </w:rPr>
        <w:t xml:space="preserve"> </w:t>
      </w:r>
      <w:r>
        <w:t>различия.</w:t>
      </w:r>
    </w:p>
    <w:p w:rsidR="00CD081E" w:rsidRDefault="00BD4E48">
      <w:pPr>
        <w:pStyle w:val="a3"/>
        <w:spacing w:line="242" w:lineRule="auto"/>
        <w:ind w:right="1131"/>
      </w:pPr>
      <w:r>
        <w:t>Рассмотрение исторических версий и оценок, определение своего отношения к</w:t>
      </w:r>
      <w:r>
        <w:rPr>
          <w:spacing w:val="1"/>
        </w:rPr>
        <w:t xml:space="preserve"> </w:t>
      </w:r>
      <w:r>
        <w:t>наиболее значимым</w:t>
      </w:r>
      <w:r>
        <w:rPr>
          <w:spacing w:val="3"/>
        </w:rPr>
        <w:t xml:space="preserve"> </w:t>
      </w:r>
      <w:r>
        <w:t>событиям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личностям</w:t>
      </w:r>
      <w:r>
        <w:rPr>
          <w:spacing w:val="2"/>
        </w:rPr>
        <w:t xml:space="preserve"> </w:t>
      </w:r>
      <w:r>
        <w:t>прошлого:</w:t>
      </w:r>
    </w:p>
    <w:p w:rsidR="00CD081E" w:rsidRDefault="00BD4E48">
      <w:pPr>
        <w:pStyle w:val="a3"/>
        <w:spacing w:line="242" w:lineRule="auto"/>
        <w:ind w:right="1133"/>
      </w:pPr>
      <w:r>
        <w:t>излагать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Средневековья,</w:t>
      </w:r>
      <w:r>
        <w:rPr>
          <w:spacing w:val="1"/>
        </w:rPr>
        <w:t xml:space="preserve"> </w:t>
      </w:r>
      <w:r>
        <w:t>приводимые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 и</w:t>
      </w:r>
      <w:r>
        <w:rPr>
          <w:spacing w:val="-4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2"/>
        </w:rPr>
        <w:t xml:space="preserve"> </w:t>
      </w:r>
      <w:r>
        <w:t>объяснять,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каких</w:t>
      </w:r>
      <w:r>
        <w:rPr>
          <w:spacing w:val="-5"/>
        </w:rPr>
        <w:t xml:space="preserve"> </w:t>
      </w:r>
      <w:r>
        <w:t>фактах</w:t>
      </w:r>
      <w:r>
        <w:rPr>
          <w:spacing w:val="-5"/>
        </w:rPr>
        <w:t xml:space="preserve"> </w:t>
      </w:r>
      <w:r>
        <w:t>они</w:t>
      </w:r>
      <w:r>
        <w:rPr>
          <w:spacing w:val="-9"/>
        </w:rPr>
        <w:t xml:space="preserve"> </w:t>
      </w:r>
      <w:r>
        <w:t>основаны;</w:t>
      </w:r>
    </w:p>
    <w:p w:rsidR="00CD081E" w:rsidRDefault="00BD4E48">
      <w:pPr>
        <w:pStyle w:val="a3"/>
        <w:spacing w:line="242" w:lineRule="auto"/>
        <w:ind w:right="1131"/>
      </w:pPr>
      <w:r>
        <w:t>высказывать отношение к поступкам и качествам людей средневековой эпохи 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исторического</w:t>
      </w:r>
      <w:r>
        <w:rPr>
          <w:spacing w:val="5"/>
        </w:rPr>
        <w:t xml:space="preserve"> </w:t>
      </w:r>
      <w:r>
        <w:t>контекста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восприятия</w:t>
      </w:r>
      <w:r>
        <w:rPr>
          <w:spacing w:val="-9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человека.</w:t>
      </w:r>
    </w:p>
    <w:p w:rsidR="00CD081E" w:rsidRDefault="00BD4E48">
      <w:pPr>
        <w:pStyle w:val="a3"/>
        <w:spacing w:line="271" w:lineRule="exact"/>
        <w:ind w:left="1670" w:firstLine="0"/>
      </w:pPr>
      <w:r>
        <w:t>Применение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8"/>
        </w:rPr>
        <w:t xml:space="preserve"> </w:t>
      </w:r>
      <w:r>
        <w:t>знаний:</w:t>
      </w:r>
    </w:p>
    <w:p w:rsidR="00CD081E" w:rsidRDefault="00BD4E48">
      <w:pPr>
        <w:pStyle w:val="a3"/>
        <w:spacing w:line="237" w:lineRule="auto"/>
        <w:ind w:right="1136"/>
      </w:pPr>
      <w:r>
        <w:t>объяснять значение памятников истории и культуры Руси и других стран эпохи</w:t>
      </w:r>
      <w:r>
        <w:rPr>
          <w:spacing w:val="1"/>
        </w:rPr>
        <w:t xml:space="preserve"> </w:t>
      </w:r>
      <w:r>
        <w:t>Средневековья,</w:t>
      </w:r>
      <w:r>
        <w:rPr>
          <w:spacing w:val="-2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мире;</w:t>
      </w:r>
    </w:p>
    <w:p w:rsidR="00CD081E" w:rsidRDefault="00BD4E48">
      <w:pPr>
        <w:pStyle w:val="a3"/>
        <w:spacing w:line="237" w:lineRule="auto"/>
        <w:ind w:right="1132"/>
      </w:pPr>
      <w:r>
        <w:t>выполнять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веков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региональном</w:t>
      </w:r>
      <w:r>
        <w:rPr>
          <w:spacing w:val="-2"/>
        </w:rPr>
        <w:t xml:space="preserve"> </w:t>
      </w:r>
      <w:r>
        <w:t>материале).</w:t>
      </w:r>
    </w:p>
    <w:p w:rsidR="00CD081E" w:rsidRDefault="00BD4E48">
      <w:pPr>
        <w:pStyle w:val="a3"/>
        <w:spacing w:line="237" w:lineRule="auto"/>
        <w:ind w:left="1670" w:right="3976" w:firstLine="0"/>
      </w:pPr>
      <w:r>
        <w:t>Предметные результаты изучения истории в 7 классе.</w:t>
      </w:r>
      <w:r>
        <w:rPr>
          <w:spacing w:val="-57"/>
        </w:rPr>
        <w:t xml:space="preserve"> </w:t>
      </w:r>
      <w:r>
        <w:t>Знание хронологии,</w:t>
      </w:r>
      <w:r>
        <w:rPr>
          <w:spacing w:val="2"/>
        </w:rPr>
        <w:t xml:space="preserve"> </w:t>
      </w:r>
      <w:r>
        <w:t>работа с хронологией: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называть</w:t>
      </w:r>
      <w:r>
        <w:rPr>
          <w:spacing w:val="1"/>
        </w:rPr>
        <w:t xml:space="preserve"> </w:t>
      </w:r>
      <w:r>
        <w:t>этапы</w:t>
      </w:r>
      <w:r>
        <w:rPr>
          <w:spacing w:val="57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Нового</w:t>
      </w:r>
      <w:r>
        <w:rPr>
          <w:spacing w:val="4"/>
        </w:rPr>
        <w:t xml:space="preserve"> </w:t>
      </w:r>
      <w:r>
        <w:t>времени,</w:t>
      </w:r>
      <w:r>
        <w:rPr>
          <w:spacing w:val="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хронологические рамки;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локализовать</w:t>
      </w:r>
      <w:r>
        <w:rPr>
          <w:spacing w:val="10"/>
        </w:rPr>
        <w:t xml:space="preserve"> </w:t>
      </w:r>
      <w:r>
        <w:t>во</w:t>
      </w:r>
      <w:r>
        <w:rPr>
          <w:spacing w:val="13"/>
        </w:rPr>
        <w:t xml:space="preserve"> </w:t>
      </w:r>
      <w:r>
        <w:t>времени</w:t>
      </w:r>
      <w:r>
        <w:rPr>
          <w:spacing w:val="10"/>
        </w:rPr>
        <w:t xml:space="preserve"> </w:t>
      </w:r>
      <w:r>
        <w:t>ключевые</w:t>
      </w:r>
      <w:r>
        <w:rPr>
          <w:spacing w:val="8"/>
        </w:rPr>
        <w:t xml:space="preserve"> </w:t>
      </w:r>
      <w:r>
        <w:t>события</w:t>
      </w:r>
      <w:r>
        <w:rPr>
          <w:spacing w:val="8"/>
        </w:rPr>
        <w:t xml:space="preserve"> </w:t>
      </w:r>
      <w:r>
        <w:t>отечественной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всеобщей</w:t>
      </w:r>
      <w:r>
        <w:rPr>
          <w:spacing w:val="10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XVI‒XVII</w:t>
      </w:r>
      <w:r>
        <w:rPr>
          <w:spacing w:val="-3"/>
        </w:rPr>
        <w:t xml:space="preserve"> </w:t>
      </w:r>
      <w:r>
        <w:t>вв.,</w:t>
      </w:r>
      <w:r>
        <w:rPr>
          <w:spacing w:val="-3"/>
        </w:rPr>
        <w:t xml:space="preserve"> </w:t>
      </w:r>
      <w:r>
        <w:t>определять их</w:t>
      </w:r>
      <w:r>
        <w:rPr>
          <w:spacing w:val="-5"/>
        </w:rPr>
        <w:t xml:space="preserve"> </w:t>
      </w:r>
      <w:r>
        <w:t>принадлежность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века</w:t>
      </w:r>
      <w:r>
        <w:rPr>
          <w:spacing w:val="-1"/>
        </w:rPr>
        <w:t xml:space="preserve"> </w:t>
      </w:r>
      <w:r>
        <w:t>(половина,</w:t>
      </w:r>
      <w:r>
        <w:rPr>
          <w:spacing w:val="-3"/>
        </w:rPr>
        <w:t xml:space="preserve"> </w:t>
      </w:r>
      <w:r>
        <w:t>треть,</w:t>
      </w:r>
      <w:r>
        <w:rPr>
          <w:spacing w:val="-2"/>
        </w:rPr>
        <w:t xml:space="preserve"> </w:t>
      </w:r>
      <w:r>
        <w:t>четверть);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устанавливать</w:t>
      </w:r>
      <w:r>
        <w:rPr>
          <w:spacing w:val="11"/>
        </w:rPr>
        <w:t xml:space="preserve"> </w:t>
      </w:r>
      <w:r>
        <w:t>синхронность</w:t>
      </w:r>
      <w:r>
        <w:rPr>
          <w:spacing w:val="11"/>
        </w:rPr>
        <w:t xml:space="preserve"> </w:t>
      </w:r>
      <w:r>
        <w:t>событий</w:t>
      </w:r>
      <w:r>
        <w:rPr>
          <w:spacing w:val="5"/>
        </w:rPr>
        <w:t xml:space="preserve"> </w:t>
      </w:r>
      <w:r>
        <w:t>отечественной</w:t>
      </w:r>
      <w:r>
        <w:rPr>
          <w:spacing w:val="10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всеобщей</w:t>
      </w:r>
      <w:r>
        <w:rPr>
          <w:spacing w:val="5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XVI‒XVII</w:t>
      </w:r>
      <w:r>
        <w:rPr>
          <w:spacing w:val="-1"/>
        </w:rPr>
        <w:t xml:space="preserve"> </w:t>
      </w:r>
      <w:r>
        <w:t>вв.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Знание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фактов,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фактами: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указывать</w:t>
      </w:r>
      <w:r>
        <w:rPr>
          <w:spacing w:val="6"/>
        </w:rPr>
        <w:t xml:space="preserve"> </w:t>
      </w:r>
      <w:r>
        <w:t>(называть)</w:t>
      </w:r>
      <w:r>
        <w:rPr>
          <w:spacing w:val="2"/>
        </w:rPr>
        <w:t xml:space="preserve"> </w:t>
      </w:r>
      <w:r>
        <w:t>место,</w:t>
      </w:r>
      <w:r>
        <w:rPr>
          <w:spacing w:val="4"/>
        </w:rPr>
        <w:t xml:space="preserve"> </w:t>
      </w:r>
      <w:r>
        <w:t>обстоятельства,</w:t>
      </w:r>
      <w:r>
        <w:rPr>
          <w:spacing w:val="6"/>
        </w:rPr>
        <w:t xml:space="preserve"> </w:t>
      </w:r>
      <w:r>
        <w:t>участников,</w:t>
      </w:r>
      <w:r>
        <w:rPr>
          <w:spacing w:val="7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важнейших</w:t>
      </w:r>
      <w:r>
        <w:rPr>
          <w:spacing w:val="-57"/>
        </w:rPr>
        <w:t xml:space="preserve"> </w:t>
      </w:r>
      <w:r>
        <w:t>событий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XVI‒XVII</w:t>
      </w:r>
      <w:r>
        <w:rPr>
          <w:spacing w:val="-1"/>
        </w:rPr>
        <w:t xml:space="preserve"> </w:t>
      </w:r>
      <w:r>
        <w:t>вв.;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группировать,</w:t>
      </w:r>
      <w:r>
        <w:rPr>
          <w:spacing w:val="47"/>
        </w:rPr>
        <w:t xml:space="preserve"> </w:t>
      </w:r>
      <w:r>
        <w:t>систематизировать</w:t>
      </w:r>
      <w:r>
        <w:rPr>
          <w:spacing w:val="50"/>
        </w:rPr>
        <w:t xml:space="preserve"> </w:t>
      </w:r>
      <w:r>
        <w:t>факты</w:t>
      </w:r>
      <w:r>
        <w:rPr>
          <w:spacing w:val="47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заданному</w:t>
      </w:r>
      <w:r>
        <w:rPr>
          <w:spacing w:val="40"/>
        </w:rPr>
        <w:t xml:space="preserve"> </w:t>
      </w:r>
      <w:r>
        <w:t>признаку</w:t>
      </w:r>
      <w:r>
        <w:rPr>
          <w:spacing w:val="40"/>
        </w:rPr>
        <w:t xml:space="preserve"> </w:t>
      </w:r>
      <w:r>
        <w:t>(группировка</w:t>
      </w:r>
      <w:r>
        <w:rPr>
          <w:spacing w:val="-57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принадлежности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историческим процессам,</w:t>
      </w:r>
      <w:r>
        <w:rPr>
          <w:spacing w:val="-3"/>
        </w:rPr>
        <w:t xml:space="preserve"> </w:t>
      </w:r>
      <w:r>
        <w:t>составление</w:t>
      </w:r>
      <w:r>
        <w:rPr>
          <w:spacing w:val="-7"/>
        </w:rPr>
        <w:t xml:space="preserve"> </w:t>
      </w:r>
      <w:r>
        <w:t>таблиц,</w:t>
      </w:r>
      <w:r>
        <w:rPr>
          <w:spacing w:val="-4"/>
        </w:rPr>
        <w:t xml:space="preserve"> </w:t>
      </w:r>
      <w:r>
        <w:t>схем).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картой:</w:t>
      </w:r>
    </w:p>
    <w:p w:rsidR="00CD081E" w:rsidRDefault="00BD4E48">
      <w:pPr>
        <w:pStyle w:val="a3"/>
        <w:ind w:left="1670" w:firstLine="0"/>
        <w:jc w:val="left"/>
      </w:pPr>
      <w:r>
        <w:t>использовать</w:t>
      </w:r>
      <w:r>
        <w:rPr>
          <w:spacing w:val="11"/>
        </w:rPr>
        <w:t xml:space="preserve"> </w:t>
      </w:r>
      <w:r>
        <w:t>историческую</w:t>
      </w:r>
      <w:r>
        <w:rPr>
          <w:spacing w:val="12"/>
        </w:rPr>
        <w:t xml:space="preserve"> </w:t>
      </w:r>
      <w:r>
        <w:t>карту</w:t>
      </w:r>
      <w:r>
        <w:rPr>
          <w:spacing w:val="9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источник</w:t>
      </w:r>
      <w:r>
        <w:rPr>
          <w:spacing w:val="13"/>
        </w:rPr>
        <w:t xml:space="preserve"> </w:t>
      </w:r>
      <w:r>
        <w:t>информации</w:t>
      </w:r>
      <w:r>
        <w:rPr>
          <w:spacing w:val="10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границах</w:t>
      </w:r>
      <w:r>
        <w:rPr>
          <w:spacing w:val="10"/>
        </w:rPr>
        <w:t xml:space="preserve"> </w:t>
      </w:r>
      <w:r>
        <w:t>России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 w:firstLine="0"/>
      </w:pPr>
      <w:r>
        <w:lastRenderedPageBreak/>
        <w:t>и других государств, важнейших исторических событиях и процессах отечественной и</w:t>
      </w:r>
      <w:r>
        <w:rPr>
          <w:spacing w:val="1"/>
        </w:rPr>
        <w:t xml:space="preserve"> </w:t>
      </w:r>
      <w:r>
        <w:t>всеобщей</w:t>
      </w:r>
      <w:r>
        <w:rPr>
          <w:spacing w:val="-3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XVI‒XVII</w:t>
      </w:r>
      <w:r>
        <w:rPr>
          <w:spacing w:val="4"/>
        </w:rPr>
        <w:t xml:space="preserve"> </w:t>
      </w:r>
      <w:r>
        <w:t>вв.;</w:t>
      </w:r>
    </w:p>
    <w:p w:rsidR="00CD081E" w:rsidRDefault="00BD4E48">
      <w:pPr>
        <w:pStyle w:val="a3"/>
        <w:spacing w:line="242" w:lineRule="auto"/>
        <w:ind w:right="1133"/>
      </w:pPr>
      <w:r>
        <w:t>устанавливать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60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страны и</w:t>
      </w:r>
      <w:r>
        <w:rPr>
          <w:spacing w:val="-8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ее</w:t>
      </w:r>
      <w:r>
        <w:rPr>
          <w:spacing w:val="-6"/>
        </w:rPr>
        <w:t xml:space="preserve"> </w:t>
      </w:r>
      <w:r>
        <w:t>экономического,</w:t>
      </w:r>
      <w:r>
        <w:rPr>
          <w:spacing w:val="2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политического развития.</w:t>
      </w:r>
    </w:p>
    <w:p w:rsidR="00CD081E" w:rsidRDefault="00BD4E48">
      <w:pPr>
        <w:pStyle w:val="a3"/>
        <w:spacing w:line="271" w:lineRule="exact"/>
        <w:ind w:left="1670" w:firstLine="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историческими</w:t>
      </w:r>
      <w:r>
        <w:rPr>
          <w:spacing w:val="-4"/>
        </w:rPr>
        <w:t xml:space="preserve"> </w:t>
      </w:r>
      <w:r>
        <w:t>источниками:</w:t>
      </w:r>
    </w:p>
    <w:p w:rsidR="00CD081E" w:rsidRDefault="00BD4E48">
      <w:pPr>
        <w:pStyle w:val="a3"/>
        <w:spacing w:line="237" w:lineRule="auto"/>
        <w:ind w:right="1140"/>
      </w:pPr>
      <w:r>
        <w:t>различать виды письменных исторических источников (официальные, личные,</w:t>
      </w:r>
      <w:r>
        <w:rPr>
          <w:spacing w:val="1"/>
        </w:rPr>
        <w:t xml:space="preserve"> </w:t>
      </w:r>
      <w:r>
        <w:t>литературные и</w:t>
      </w:r>
      <w:r>
        <w:rPr>
          <w:spacing w:val="3"/>
        </w:rPr>
        <w:t xml:space="preserve"> </w:t>
      </w:r>
      <w:r>
        <w:t>другие);</w:t>
      </w:r>
    </w:p>
    <w:p w:rsidR="00CD081E" w:rsidRDefault="00BD4E48">
      <w:pPr>
        <w:pStyle w:val="a3"/>
        <w:spacing w:before="5" w:line="237" w:lineRule="auto"/>
        <w:ind w:right="1142"/>
      </w:pPr>
      <w:r>
        <w:t>характеризовать</w:t>
      </w:r>
      <w:r>
        <w:rPr>
          <w:spacing w:val="1"/>
        </w:rPr>
        <w:t xml:space="preserve"> </w:t>
      </w:r>
      <w:r>
        <w:t>обстоятельства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источника,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-1"/>
        </w:rPr>
        <w:t xml:space="preserve"> </w:t>
      </w:r>
      <w:r>
        <w:t>ценность;</w:t>
      </w:r>
    </w:p>
    <w:p w:rsidR="00CD081E" w:rsidRDefault="00BD4E48">
      <w:pPr>
        <w:pStyle w:val="a3"/>
        <w:spacing w:before="3"/>
        <w:ind w:right="1140"/>
      </w:pPr>
      <w:r>
        <w:t>проводить поиск информации в тексте письменного источника, визуальных и</w:t>
      </w:r>
      <w:r>
        <w:rPr>
          <w:spacing w:val="1"/>
        </w:rPr>
        <w:t xml:space="preserve"> </w:t>
      </w:r>
      <w:r>
        <w:t>вещественных</w:t>
      </w:r>
      <w:r>
        <w:rPr>
          <w:spacing w:val="-4"/>
        </w:rPr>
        <w:t xml:space="preserve"> </w:t>
      </w:r>
      <w:r>
        <w:t>памятниках</w:t>
      </w:r>
      <w:r>
        <w:rPr>
          <w:spacing w:val="-3"/>
        </w:rPr>
        <w:t xml:space="preserve"> </w:t>
      </w:r>
      <w:r>
        <w:t>эпохи;</w:t>
      </w:r>
    </w:p>
    <w:p w:rsidR="00CD081E" w:rsidRDefault="00BD4E48">
      <w:pPr>
        <w:pStyle w:val="a3"/>
        <w:spacing w:before="3" w:line="237" w:lineRule="auto"/>
        <w:ind w:right="1132"/>
      </w:pPr>
      <w:r>
        <w:t>сопоставлять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источников.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Историческое</w:t>
      </w:r>
      <w:r>
        <w:rPr>
          <w:spacing w:val="-11"/>
        </w:rPr>
        <w:t xml:space="preserve"> </w:t>
      </w:r>
      <w:r>
        <w:t>описание</w:t>
      </w:r>
      <w:r>
        <w:rPr>
          <w:spacing w:val="-6"/>
        </w:rPr>
        <w:t xml:space="preserve"> </w:t>
      </w:r>
      <w:r>
        <w:t>(реконструкция):</w:t>
      </w:r>
    </w:p>
    <w:p w:rsidR="00CD081E" w:rsidRDefault="00BD4E48">
      <w:pPr>
        <w:pStyle w:val="a3"/>
        <w:spacing w:line="242" w:lineRule="auto"/>
        <w:ind w:right="1130"/>
      </w:pPr>
      <w:r>
        <w:t>рассказывать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XVI‒XVII</w:t>
      </w:r>
      <w:r>
        <w:rPr>
          <w:spacing w:val="-2"/>
        </w:rPr>
        <w:t xml:space="preserve"> </w:t>
      </w:r>
      <w:r>
        <w:t>вв.,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участниках;</w:t>
      </w:r>
    </w:p>
    <w:p w:rsidR="00CD081E" w:rsidRDefault="00BD4E48">
      <w:pPr>
        <w:pStyle w:val="a3"/>
        <w:ind w:right="1130"/>
      </w:pPr>
      <w:r>
        <w:t>составлять</w:t>
      </w:r>
      <w:r>
        <w:rPr>
          <w:spacing w:val="1"/>
        </w:rPr>
        <w:t xml:space="preserve"> </w:t>
      </w:r>
      <w:r>
        <w:t>краткую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персоналий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XVI‒XVII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(ключевые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биографии,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деятельность);</w:t>
      </w:r>
    </w:p>
    <w:p w:rsidR="00CD081E" w:rsidRDefault="00BD4E48">
      <w:pPr>
        <w:pStyle w:val="a3"/>
        <w:spacing w:line="237" w:lineRule="auto"/>
        <w:ind w:right="1136"/>
      </w:pPr>
      <w:r>
        <w:t>рассказывать об образе жизни различных групп населения в России и других</w:t>
      </w:r>
      <w:r>
        <w:rPr>
          <w:spacing w:val="1"/>
        </w:rPr>
        <w:t xml:space="preserve"> </w:t>
      </w:r>
      <w:r>
        <w:t>странах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раннее</w:t>
      </w:r>
      <w:r>
        <w:rPr>
          <w:spacing w:val="1"/>
        </w:rPr>
        <w:t xml:space="preserve"> </w:t>
      </w:r>
      <w:r>
        <w:t>Новое</w:t>
      </w:r>
      <w:r>
        <w:rPr>
          <w:spacing w:val="-4"/>
        </w:rPr>
        <w:t xml:space="preserve"> </w:t>
      </w:r>
      <w:r>
        <w:t>время;</w:t>
      </w:r>
    </w:p>
    <w:p w:rsidR="00CD081E" w:rsidRDefault="00BD4E48">
      <w:pPr>
        <w:pStyle w:val="a3"/>
        <w:spacing w:before="4" w:line="237" w:lineRule="auto"/>
        <w:ind w:right="1144"/>
      </w:pPr>
      <w:r>
        <w:t>представлять описание памятников материальной и художественной культуры</w:t>
      </w:r>
      <w:r>
        <w:rPr>
          <w:spacing w:val="1"/>
        </w:rPr>
        <w:t xml:space="preserve"> </w:t>
      </w:r>
      <w:r>
        <w:t>изучаемой</w:t>
      </w:r>
      <w:r>
        <w:rPr>
          <w:spacing w:val="2"/>
        </w:rPr>
        <w:t xml:space="preserve"> </w:t>
      </w:r>
      <w:r>
        <w:t>эпохи.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Анализ,</w:t>
      </w:r>
      <w:r>
        <w:rPr>
          <w:spacing w:val="-6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событий,</w:t>
      </w:r>
      <w:r>
        <w:rPr>
          <w:spacing w:val="-6"/>
        </w:rPr>
        <w:t xml:space="preserve"> </w:t>
      </w:r>
      <w:r>
        <w:t>явлений:</w:t>
      </w:r>
    </w:p>
    <w:p w:rsidR="00CD081E" w:rsidRDefault="00BD4E48">
      <w:pPr>
        <w:pStyle w:val="a3"/>
        <w:ind w:right="1127"/>
      </w:pPr>
      <w:r>
        <w:t>раскрывать существенные черты экономического, социального и политического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XVI‒XVII</w:t>
      </w:r>
      <w:r>
        <w:rPr>
          <w:spacing w:val="1"/>
        </w:rPr>
        <w:t xml:space="preserve"> </w:t>
      </w:r>
      <w:r>
        <w:t>вв.,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реформации,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rPr>
          <w:position w:val="1"/>
        </w:rPr>
        <w:t xml:space="preserve">веяний </w:t>
      </w:r>
      <w:r>
        <w:t xml:space="preserve">в духовной жизни общества, культуре, революций </w:t>
      </w:r>
      <w:r>
        <w:rPr>
          <w:position w:val="1"/>
        </w:rPr>
        <w:t>XVI‒XVII вв. в европейских</w:t>
      </w:r>
      <w:r>
        <w:rPr>
          <w:spacing w:val="1"/>
          <w:position w:val="1"/>
        </w:rPr>
        <w:t xml:space="preserve"> </w:t>
      </w:r>
      <w:r>
        <w:t>странах;</w:t>
      </w:r>
    </w:p>
    <w:p w:rsidR="00CD081E" w:rsidRDefault="00BD4E48">
      <w:pPr>
        <w:pStyle w:val="a3"/>
        <w:ind w:right="1127"/>
      </w:pPr>
      <w:r>
        <w:t>объяснять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61"/>
        </w:rPr>
        <w:t xml:space="preserve"> </w:t>
      </w:r>
      <w:r>
        <w:t>эпохе</w:t>
      </w:r>
      <w:r>
        <w:rPr>
          <w:spacing w:val="1"/>
        </w:rPr>
        <w:t xml:space="preserve"> </w:t>
      </w:r>
      <w:r>
        <w:t>отечественной и всеобщей истории, конкретизировать их на примерах 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3"/>
        </w:rPr>
        <w:t xml:space="preserve"> </w:t>
      </w:r>
      <w:r>
        <w:t>ситуаций;</w:t>
      </w:r>
    </w:p>
    <w:p w:rsidR="00CD081E" w:rsidRDefault="00BD4E48">
      <w:pPr>
        <w:pStyle w:val="a3"/>
        <w:spacing w:before="1"/>
        <w:ind w:right="1132"/>
      </w:pPr>
      <w:r>
        <w:t>объяснять причины и следствия важнейших событий отечественной и 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XVI‒XVII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(выявлять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суждения</w:t>
      </w:r>
      <w:r>
        <w:rPr>
          <w:spacing w:val="6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причинах и следствиях событий, систематизировать объяснение причин и следствий</w:t>
      </w:r>
      <w:r>
        <w:rPr>
          <w:spacing w:val="1"/>
        </w:rPr>
        <w:t xml:space="preserve"> </w:t>
      </w:r>
      <w:r>
        <w:t>событий,</w:t>
      </w:r>
      <w:r>
        <w:rPr>
          <w:spacing w:val="-2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текстах);</w:t>
      </w:r>
    </w:p>
    <w:p w:rsidR="00CD081E" w:rsidRDefault="00BD4E48">
      <w:pPr>
        <w:pStyle w:val="a3"/>
        <w:spacing w:before="1"/>
        <w:ind w:right="1131"/>
      </w:pPr>
      <w:r>
        <w:t>проводить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(раскрывать</w:t>
      </w:r>
      <w:r>
        <w:rPr>
          <w:spacing w:val="1"/>
        </w:rPr>
        <w:t xml:space="preserve"> </w:t>
      </w:r>
      <w:r>
        <w:t>повторяющиеся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исторических</w:t>
      </w:r>
      <w:r>
        <w:rPr>
          <w:spacing w:val="6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черты сходства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различия).</w:t>
      </w:r>
    </w:p>
    <w:p w:rsidR="00CD081E" w:rsidRDefault="00BD4E48">
      <w:pPr>
        <w:pStyle w:val="a3"/>
        <w:spacing w:line="242" w:lineRule="auto"/>
        <w:ind w:right="1131"/>
      </w:pPr>
      <w:r>
        <w:t>Рассмотрение исторических версий и оценок, определение своего отношения к</w:t>
      </w:r>
      <w:r>
        <w:rPr>
          <w:spacing w:val="1"/>
        </w:rPr>
        <w:t xml:space="preserve"> </w:t>
      </w:r>
      <w:r>
        <w:t>наиболее значимым</w:t>
      </w:r>
      <w:r>
        <w:rPr>
          <w:spacing w:val="3"/>
        </w:rPr>
        <w:t xml:space="preserve"> </w:t>
      </w:r>
      <w:r>
        <w:t>событиям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личностям</w:t>
      </w:r>
      <w:r>
        <w:rPr>
          <w:spacing w:val="2"/>
        </w:rPr>
        <w:t xml:space="preserve"> </w:t>
      </w:r>
      <w:r>
        <w:t>прошлого:</w:t>
      </w:r>
    </w:p>
    <w:p w:rsidR="00CD081E" w:rsidRDefault="00BD4E48">
      <w:pPr>
        <w:pStyle w:val="a3"/>
        <w:ind w:right="1132"/>
      </w:pPr>
      <w:r>
        <w:t>излагать</w:t>
      </w:r>
      <w:r>
        <w:rPr>
          <w:spacing w:val="1"/>
        </w:rPr>
        <w:t xml:space="preserve"> </w:t>
      </w:r>
      <w:r>
        <w:t>альтернативные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личностей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 истории XVI‒XVII вв., представленные в учебной литературе; объяснять, на</w:t>
      </w:r>
      <w:r>
        <w:rPr>
          <w:spacing w:val="1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основываются</w:t>
      </w:r>
      <w:r>
        <w:rPr>
          <w:spacing w:val="-3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мнения;</w:t>
      </w:r>
    </w:p>
    <w:p w:rsidR="00CD081E" w:rsidRDefault="00BD4E48">
      <w:pPr>
        <w:pStyle w:val="a3"/>
        <w:spacing w:line="237" w:lineRule="auto"/>
        <w:ind w:right="1123"/>
      </w:pPr>
      <w:r>
        <w:t>выражать отношение к деятельности исторических личностей XVI‒XVII вв. 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обстоятельств</w:t>
      </w:r>
      <w:r>
        <w:rPr>
          <w:spacing w:val="-2"/>
        </w:rPr>
        <w:t xml:space="preserve"> </w:t>
      </w:r>
      <w:r>
        <w:t>изучаемой</w:t>
      </w:r>
      <w:r>
        <w:rPr>
          <w:spacing w:val="2"/>
        </w:rPr>
        <w:t xml:space="preserve"> </w:t>
      </w:r>
      <w:r>
        <w:t>эпохи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шкале</w:t>
      </w:r>
      <w:r>
        <w:rPr>
          <w:spacing w:val="1"/>
        </w:rPr>
        <w:t xml:space="preserve"> </w:t>
      </w:r>
      <w:r>
        <w:t>ценностей.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Применение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знаний:</w:t>
      </w:r>
    </w:p>
    <w:p w:rsidR="00CD081E" w:rsidRDefault="00BD4E48">
      <w:pPr>
        <w:pStyle w:val="a3"/>
        <w:ind w:right="1140"/>
      </w:pPr>
      <w:r>
        <w:t>раскрывать на примере перехода от средневекового общества к обществу Нового</w:t>
      </w:r>
      <w:r>
        <w:rPr>
          <w:spacing w:val="-58"/>
        </w:rPr>
        <w:t xml:space="preserve"> </w:t>
      </w:r>
      <w:r>
        <w:t>времени, как меняются со сменой исторических эпох представления людей о мире,</w:t>
      </w:r>
      <w:r>
        <w:rPr>
          <w:spacing w:val="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ценностей;</w:t>
      </w:r>
    </w:p>
    <w:p w:rsidR="00CD081E" w:rsidRDefault="00BD4E48">
      <w:pPr>
        <w:pStyle w:val="a3"/>
        <w:spacing w:before="4" w:line="237" w:lineRule="auto"/>
        <w:ind w:right="1131"/>
      </w:pP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памятников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XVI‒XVII</w:t>
      </w:r>
      <w:r>
        <w:rPr>
          <w:spacing w:val="-3"/>
        </w:rPr>
        <w:t xml:space="preserve"> </w:t>
      </w:r>
      <w:r>
        <w:t>вв.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времени,</w:t>
      </w:r>
      <w:r>
        <w:rPr>
          <w:spacing w:val="-3"/>
        </w:rPr>
        <w:t xml:space="preserve"> </w:t>
      </w:r>
      <w:r>
        <w:t>когда</w:t>
      </w:r>
      <w:r>
        <w:rPr>
          <w:spacing w:val="-5"/>
        </w:rPr>
        <w:t xml:space="preserve"> </w:t>
      </w:r>
      <w:r>
        <w:t>они</w:t>
      </w:r>
      <w:r>
        <w:rPr>
          <w:spacing w:val="2"/>
        </w:rPr>
        <w:t xml:space="preserve"> </w:t>
      </w:r>
      <w:r>
        <w:t>появились,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общества;</w:t>
      </w:r>
    </w:p>
    <w:p w:rsidR="00CD081E" w:rsidRDefault="00BD4E48">
      <w:pPr>
        <w:pStyle w:val="a3"/>
        <w:spacing w:before="3"/>
        <w:ind w:left="1670" w:firstLine="0"/>
      </w:pPr>
      <w:r>
        <w:t>выполнять</w:t>
      </w:r>
      <w:r>
        <w:rPr>
          <w:spacing w:val="39"/>
        </w:rPr>
        <w:t xml:space="preserve"> </w:t>
      </w:r>
      <w:r>
        <w:t>учебные</w:t>
      </w:r>
      <w:r>
        <w:rPr>
          <w:spacing w:val="36"/>
        </w:rPr>
        <w:t xml:space="preserve"> </w:t>
      </w:r>
      <w:r>
        <w:t>проекты</w:t>
      </w:r>
      <w:r>
        <w:rPr>
          <w:spacing w:val="36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отечественной</w:t>
      </w:r>
      <w:r>
        <w:rPr>
          <w:spacing w:val="38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всеобщей</w:t>
      </w:r>
      <w:r>
        <w:rPr>
          <w:spacing w:val="33"/>
        </w:rPr>
        <w:t xml:space="preserve"> </w:t>
      </w:r>
      <w:r>
        <w:t>истории</w:t>
      </w:r>
      <w:r>
        <w:rPr>
          <w:spacing w:val="43"/>
        </w:rPr>
        <w:t xml:space="preserve"> </w:t>
      </w:r>
      <w:r>
        <w:t>XVI‒XVII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вв.</w:t>
      </w:r>
      <w:r>
        <w:rPr>
          <w:spacing w:val="-4"/>
        </w:rPr>
        <w:t xml:space="preserve"> </w:t>
      </w:r>
      <w:r>
        <w:t>(в том</w:t>
      </w:r>
      <w:r>
        <w:rPr>
          <w:spacing w:val="1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-3"/>
        </w:rPr>
        <w:t xml:space="preserve"> </w:t>
      </w:r>
      <w:r>
        <w:t>материале).</w:t>
      </w:r>
    </w:p>
    <w:p w:rsidR="00CD081E" w:rsidRDefault="00BD4E48">
      <w:pPr>
        <w:pStyle w:val="a3"/>
        <w:spacing w:before="5" w:line="237" w:lineRule="auto"/>
        <w:ind w:left="1670" w:right="3960" w:firstLine="0"/>
        <w:jc w:val="left"/>
      </w:pPr>
      <w:r>
        <w:t>Предметные результаты изучения истории в 8 классе.</w:t>
      </w:r>
      <w:r>
        <w:rPr>
          <w:spacing w:val="-57"/>
        </w:rPr>
        <w:t xml:space="preserve"> </w:t>
      </w:r>
      <w:r>
        <w:t>Знание хронологии,</w:t>
      </w:r>
      <w:r>
        <w:rPr>
          <w:spacing w:val="3"/>
        </w:rPr>
        <w:t xml:space="preserve"> </w:t>
      </w:r>
      <w:r>
        <w:t>работа с хронологией:</w:t>
      </w:r>
    </w:p>
    <w:p w:rsidR="00CD081E" w:rsidRDefault="00BD4E48">
      <w:pPr>
        <w:pStyle w:val="a3"/>
        <w:spacing w:before="3"/>
        <w:ind w:right="1119"/>
        <w:jc w:val="left"/>
      </w:pPr>
      <w:r>
        <w:t>называть</w:t>
      </w:r>
      <w:r>
        <w:rPr>
          <w:spacing w:val="5"/>
        </w:rPr>
        <w:t xml:space="preserve"> </w:t>
      </w:r>
      <w:r>
        <w:t>даты</w:t>
      </w:r>
      <w:r>
        <w:rPr>
          <w:spacing w:val="7"/>
        </w:rPr>
        <w:t xml:space="preserve"> </w:t>
      </w:r>
      <w:r>
        <w:t>важнейших</w:t>
      </w:r>
      <w:r>
        <w:rPr>
          <w:spacing w:val="4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всеобщей</w:t>
      </w:r>
      <w:r>
        <w:rPr>
          <w:spacing w:val="4"/>
        </w:rPr>
        <w:t xml:space="preserve"> </w:t>
      </w:r>
      <w:r>
        <w:t>истории</w:t>
      </w:r>
      <w:r>
        <w:rPr>
          <w:spacing w:val="16"/>
        </w:rPr>
        <w:t xml:space="preserve"> </w:t>
      </w:r>
      <w:r>
        <w:t>XVIII</w:t>
      </w:r>
      <w:r>
        <w:rPr>
          <w:spacing w:val="7"/>
        </w:rPr>
        <w:t xml:space="preserve"> </w:t>
      </w:r>
      <w:r>
        <w:t>в.;</w:t>
      </w:r>
      <w:r>
        <w:rPr>
          <w:spacing w:val="-57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принадлежность</w:t>
      </w:r>
      <w:r>
        <w:rPr>
          <w:spacing w:val="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историческому</w:t>
      </w:r>
      <w:r>
        <w:rPr>
          <w:spacing w:val="-8"/>
        </w:rPr>
        <w:t xml:space="preserve"> </w:t>
      </w:r>
      <w:r>
        <w:t>периоду,</w:t>
      </w:r>
      <w:r>
        <w:rPr>
          <w:spacing w:val="3"/>
        </w:rPr>
        <w:t xml:space="preserve"> </w:t>
      </w:r>
      <w:r>
        <w:t>этапу;</w:t>
      </w:r>
    </w:p>
    <w:p w:rsidR="00CD081E" w:rsidRDefault="00BD4E48">
      <w:pPr>
        <w:pStyle w:val="a3"/>
        <w:spacing w:before="1"/>
        <w:ind w:left="1670" w:firstLine="0"/>
        <w:jc w:val="left"/>
      </w:pPr>
      <w:r>
        <w:t>устанавливать</w:t>
      </w:r>
      <w:r>
        <w:rPr>
          <w:spacing w:val="18"/>
        </w:rPr>
        <w:t xml:space="preserve"> </w:t>
      </w:r>
      <w:r>
        <w:t>синхронность</w:t>
      </w:r>
      <w:r>
        <w:rPr>
          <w:spacing w:val="19"/>
        </w:rPr>
        <w:t xml:space="preserve"> </w:t>
      </w:r>
      <w:r>
        <w:t>событий</w:t>
      </w:r>
      <w:r>
        <w:rPr>
          <w:spacing w:val="14"/>
        </w:rPr>
        <w:t xml:space="preserve"> </w:t>
      </w:r>
      <w:r>
        <w:t>отечественной</w:t>
      </w:r>
      <w:r>
        <w:rPr>
          <w:spacing w:val="1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всеобщей</w:t>
      </w:r>
      <w:r>
        <w:rPr>
          <w:spacing w:val="14"/>
        </w:rPr>
        <w:t xml:space="preserve"> </w:t>
      </w:r>
      <w:r>
        <w:t>истории</w:t>
      </w:r>
      <w:r>
        <w:rPr>
          <w:spacing w:val="30"/>
        </w:rPr>
        <w:t xml:space="preserve"> </w:t>
      </w:r>
      <w:r>
        <w:t>XVIII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в.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Знание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фактов,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фактами: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указывать</w:t>
      </w:r>
      <w:r>
        <w:rPr>
          <w:spacing w:val="7"/>
        </w:rPr>
        <w:t xml:space="preserve"> </w:t>
      </w:r>
      <w:r>
        <w:t>(называть)</w:t>
      </w:r>
      <w:r>
        <w:rPr>
          <w:spacing w:val="2"/>
        </w:rPr>
        <w:t xml:space="preserve"> </w:t>
      </w:r>
      <w:r>
        <w:t>место,</w:t>
      </w:r>
      <w:r>
        <w:rPr>
          <w:spacing w:val="4"/>
        </w:rPr>
        <w:t xml:space="preserve"> </w:t>
      </w:r>
      <w:r>
        <w:t>обстоятельства,</w:t>
      </w:r>
      <w:r>
        <w:rPr>
          <w:spacing w:val="7"/>
        </w:rPr>
        <w:t xml:space="preserve"> </w:t>
      </w:r>
      <w:r>
        <w:t>участников,</w:t>
      </w:r>
      <w:r>
        <w:rPr>
          <w:spacing w:val="8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важнейших</w:t>
      </w:r>
    </w:p>
    <w:p w:rsidR="00CD081E" w:rsidRDefault="00BD4E48">
      <w:pPr>
        <w:pStyle w:val="a3"/>
        <w:spacing w:before="3" w:line="275" w:lineRule="exact"/>
        <w:ind w:firstLine="0"/>
      </w:pPr>
      <w:r>
        <w:t>событий</w:t>
      </w:r>
      <w:r>
        <w:rPr>
          <w:spacing w:val="-7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1"/>
        </w:rPr>
        <w:t xml:space="preserve"> </w:t>
      </w:r>
      <w:r>
        <w:t>истории</w:t>
      </w:r>
      <w:r>
        <w:rPr>
          <w:spacing w:val="4"/>
        </w:rPr>
        <w:t xml:space="preserve"> </w:t>
      </w:r>
      <w:r>
        <w:t>XVIII в.;</w:t>
      </w:r>
    </w:p>
    <w:p w:rsidR="00CD081E" w:rsidRDefault="00BD4E48">
      <w:pPr>
        <w:pStyle w:val="a3"/>
        <w:ind w:right="1137"/>
      </w:pPr>
      <w:r>
        <w:t>группировать,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признаку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историческим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другим),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-57"/>
        </w:rPr>
        <w:t xml:space="preserve"> </w:t>
      </w:r>
      <w:r>
        <w:t>таблицы,</w:t>
      </w:r>
      <w:r>
        <w:rPr>
          <w:spacing w:val="3"/>
        </w:rPr>
        <w:t xml:space="preserve"> </w:t>
      </w:r>
      <w:r>
        <w:t>схемы.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картой:</w:t>
      </w:r>
    </w:p>
    <w:p w:rsidR="00CD081E" w:rsidRDefault="00BD4E48">
      <w:pPr>
        <w:pStyle w:val="a3"/>
        <w:ind w:right="1131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произошедшие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XVIII</w:t>
      </w:r>
      <w:r>
        <w:rPr>
          <w:spacing w:val="3"/>
        </w:rPr>
        <w:t xml:space="preserve"> </w:t>
      </w:r>
      <w:r>
        <w:t>в.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историческими</w:t>
      </w:r>
      <w:r>
        <w:rPr>
          <w:spacing w:val="-4"/>
        </w:rPr>
        <w:t xml:space="preserve"> </w:t>
      </w:r>
      <w:r>
        <w:t>источниками:</w:t>
      </w:r>
    </w:p>
    <w:p w:rsidR="00CD081E" w:rsidRDefault="00BD4E48">
      <w:pPr>
        <w:pStyle w:val="a3"/>
        <w:ind w:right="1133"/>
      </w:pPr>
      <w:r>
        <w:t>различать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происхождения,</w:t>
      </w:r>
      <w:r>
        <w:rPr>
          <w:spacing w:val="1"/>
        </w:rPr>
        <w:t xml:space="preserve"> </w:t>
      </w:r>
      <w:r>
        <w:t>публицистические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(называть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-57"/>
        </w:rPr>
        <w:t xml:space="preserve"> </w:t>
      </w:r>
      <w:r>
        <w:t>особенности);</w:t>
      </w:r>
    </w:p>
    <w:p w:rsidR="00CD081E" w:rsidRDefault="00BD4E48">
      <w:pPr>
        <w:pStyle w:val="a3"/>
        <w:spacing w:before="3" w:line="237" w:lineRule="auto"/>
        <w:ind w:right="1130"/>
      </w:pPr>
      <w:r>
        <w:t>объяснять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источника,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-1"/>
        </w:rPr>
        <w:t xml:space="preserve"> </w:t>
      </w:r>
      <w:r>
        <w:t>ценность;</w:t>
      </w:r>
    </w:p>
    <w:p w:rsidR="00CD081E" w:rsidRDefault="00BD4E48">
      <w:pPr>
        <w:pStyle w:val="a3"/>
        <w:spacing w:before="4"/>
        <w:ind w:right="1132"/>
      </w:pPr>
      <w:r>
        <w:t>извлекать,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взаимодополняющих</w:t>
      </w:r>
      <w:r>
        <w:rPr>
          <w:spacing w:val="1"/>
        </w:rPr>
        <w:t xml:space="preserve"> </w:t>
      </w:r>
      <w:r>
        <w:t>письменных,</w:t>
      </w:r>
      <w:r>
        <w:rPr>
          <w:spacing w:val="1"/>
        </w:rPr>
        <w:t xml:space="preserve"> </w:t>
      </w:r>
      <w:r>
        <w:t>визуальных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вещественных</w:t>
      </w:r>
      <w:r>
        <w:rPr>
          <w:spacing w:val="-3"/>
        </w:rPr>
        <w:t xml:space="preserve"> </w:t>
      </w:r>
      <w:r>
        <w:t>источников.</w:t>
      </w:r>
    </w:p>
    <w:p w:rsidR="00CD081E" w:rsidRDefault="00BD4E48">
      <w:pPr>
        <w:pStyle w:val="a3"/>
        <w:spacing w:line="274" w:lineRule="exact"/>
        <w:ind w:left="1670" w:firstLine="0"/>
      </w:pPr>
      <w:r>
        <w:t>Историческое</w:t>
      </w:r>
      <w:r>
        <w:rPr>
          <w:spacing w:val="-10"/>
        </w:rPr>
        <w:t xml:space="preserve"> </w:t>
      </w:r>
      <w:r>
        <w:t>описание</w:t>
      </w:r>
      <w:r>
        <w:rPr>
          <w:spacing w:val="-5"/>
        </w:rPr>
        <w:t xml:space="preserve"> </w:t>
      </w:r>
      <w:r>
        <w:t>(реконструкция):</w:t>
      </w:r>
    </w:p>
    <w:p w:rsidR="00CD081E" w:rsidRDefault="00BD4E48">
      <w:pPr>
        <w:pStyle w:val="a3"/>
        <w:spacing w:before="5" w:line="237" w:lineRule="auto"/>
        <w:ind w:right="1124"/>
      </w:pPr>
      <w:r>
        <w:t>рассказывать о ключевых событиях отечественной и всеобщей истории XVIII в.,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участниках;</w:t>
      </w:r>
    </w:p>
    <w:p w:rsidR="00CD081E" w:rsidRDefault="00BD4E48">
      <w:pPr>
        <w:pStyle w:val="a3"/>
        <w:spacing w:before="4"/>
        <w:ind w:right="1136"/>
      </w:pPr>
      <w:r>
        <w:t>составлять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(исторический</w:t>
      </w:r>
      <w:r>
        <w:rPr>
          <w:spacing w:val="1"/>
        </w:rPr>
        <w:t xml:space="preserve"> </w:t>
      </w:r>
      <w:r>
        <w:t>портрет)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учебника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-4"/>
        </w:rPr>
        <w:t xml:space="preserve"> </w:t>
      </w:r>
      <w:r>
        <w:t>материалов;</w:t>
      </w:r>
    </w:p>
    <w:p w:rsidR="00CD081E" w:rsidRDefault="00BD4E48">
      <w:pPr>
        <w:pStyle w:val="a3"/>
        <w:spacing w:line="242" w:lineRule="auto"/>
        <w:ind w:right="1134"/>
      </w:pPr>
      <w:r>
        <w:t>составлять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странах</w:t>
      </w:r>
      <w:r>
        <w:rPr>
          <w:spacing w:val="-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XVIII</w:t>
      </w:r>
      <w:r>
        <w:rPr>
          <w:spacing w:val="-1"/>
        </w:rPr>
        <w:t xml:space="preserve"> </w:t>
      </w:r>
      <w:r>
        <w:t>в.;</w:t>
      </w:r>
    </w:p>
    <w:p w:rsidR="00CD081E" w:rsidRDefault="00BD4E48">
      <w:pPr>
        <w:pStyle w:val="a3"/>
        <w:spacing w:line="242" w:lineRule="auto"/>
        <w:ind w:right="1144"/>
      </w:pPr>
      <w:r>
        <w:t>представлять описание памятников материальной и художественной культуры</w:t>
      </w:r>
      <w:r>
        <w:rPr>
          <w:spacing w:val="1"/>
        </w:rPr>
        <w:t xml:space="preserve"> </w:t>
      </w:r>
      <w:r>
        <w:t>изучаемой</w:t>
      </w:r>
      <w:r>
        <w:rPr>
          <w:spacing w:val="2"/>
        </w:rPr>
        <w:t xml:space="preserve"> </w:t>
      </w:r>
      <w:r>
        <w:t>эпохи</w:t>
      </w:r>
      <w:r>
        <w:rPr>
          <w:spacing w:val="3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сообщения,</w:t>
      </w:r>
      <w:r>
        <w:rPr>
          <w:spacing w:val="-1"/>
        </w:rPr>
        <w:t xml:space="preserve"> </w:t>
      </w:r>
      <w:r>
        <w:t>аннотации).</w:t>
      </w:r>
    </w:p>
    <w:p w:rsidR="00CD081E" w:rsidRDefault="00BD4E48">
      <w:pPr>
        <w:pStyle w:val="a3"/>
        <w:spacing w:line="271" w:lineRule="exact"/>
        <w:ind w:left="1670" w:firstLine="0"/>
      </w:pPr>
      <w:r>
        <w:t>Анализ,</w:t>
      </w:r>
      <w:r>
        <w:rPr>
          <w:spacing w:val="-5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6"/>
        </w:rPr>
        <w:t xml:space="preserve"> </w:t>
      </w:r>
      <w:r>
        <w:t>событий,</w:t>
      </w:r>
      <w:r>
        <w:rPr>
          <w:spacing w:val="-5"/>
        </w:rPr>
        <w:t xml:space="preserve"> </w:t>
      </w:r>
      <w:r>
        <w:t>явлений:</w:t>
      </w:r>
    </w:p>
    <w:p w:rsidR="00CD081E" w:rsidRDefault="00BD4E48">
      <w:pPr>
        <w:pStyle w:val="a3"/>
        <w:ind w:right="1129"/>
      </w:pPr>
      <w:r>
        <w:t>раскрывать существенные черты экономического, социального и политического</w:t>
      </w:r>
      <w:r>
        <w:rPr>
          <w:spacing w:val="1"/>
        </w:rPr>
        <w:t xml:space="preserve"> </w:t>
      </w:r>
      <w:r>
        <w:t>развития России и других стран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XVIII в., изменений, происшедших в</w:t>
      </w:r>
      <w:r>
        <w:rPr>
          <w:spacing w:val="60"/>
        </w:rPr>
        <w:t xml:space="preserve"> </w:t>
      </w:r>
      <w:r>
        <w:t>XVIII в. 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переворота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европейских</w:t>
      </w:r>
      <w:r>
        <w:rPr>
          <w:spacing w:val="1"/>
        </w:rPr>
        <w:t xml:space="preserve"> </w:t>
      </w:r>
      <w:r>
        <w:t>странах,</w:t>
      </w:r>
      <w:r>
        <w:rPr>
          <w:spacing w:val="1"/>
        </w:rPr>
        <w:t xml:space="preserve"> </w:t>
      </w:r>
      <w:r>
        <w:t>абсолютизма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правления,</w:t>
      </w:r>
      <w:r>
        <w:rPr>
          <w:spacing w:val="1"/>
        </w:rPr>
        <w:t xml:space="preserve"> </w:t>
      </w:r>
      <w:r>
        <w:t>идеологии</w:t>
      </w:r>
      <w:r>
        <w:rPr>
          <w:spacing w:val="1"/>
        </w:rPr>
        <w:t xml:space="preserve"> </w:t>
      </w:r>
      <w:r>
        <w:t>Просвещения,</w:t>
      </w:r>
      <w:r>
        <w:rPr>
          <w:spacing w:val="-57"/>
        </w:rPr>
        <w:t xml:space="preserve"> </w:t>
      </w:r>
      <w:r>
        <w:rPr>
          <w:position w:val="1"/>
        </w:rPr>
        <w:t xml:space="preserve">революций XVIII в., </w:t>
      </w:r>
      <w:r>
        <w:t>внешней политики Российской империи в системе международных</w:t>
      </w:r>
      <w:r>
        <w:rPr>
          <w:spacing w:val="-57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рассматриваемого</w:t>
      </w:r>
      <w:r>
        <w:rPr>
          <w:spacing w:val="2"/>
        </w:rPr>
        <w:t xml:space="preserve"> </w:t>
      </w:r>
      <w:r>
        <w:t>периода;</w:t>
      </w:r>
    </w:p>
    <w:p w:rsidR="00CD081E" w:rsidRDefault="00BD4E48">
      <w:pPr>
        <w:pStyle w:val="a3"/>
        <w:ind w:right="1134"/>
      </w:pPr>
      <w:r>
        <w:t>объяснять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61"/>
        </w:rPr>
        <w:t xml:space="preserve"> </w:t>
      </w:r>
      <w:r>
        <w:t>эпохе</w:t>
      </w:r>
      <w:r>
        <w:rPr>
          <w:spacing w:val="1"/>
        </w:rPr>
        <w:t xml:space="preserve"> </w:t>
      </w:r>
      <w:r>
        <w:t>отечественной и всеобщей истории, конкретизировать их на примерах 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3"/>
        </w:rPr>
        <w:t xml:space="preserve"> </w:t>
      </w:r>
      <w:r>
        <w:t>ситуаций;</w:t>
      </w:r>
    </w:p>
    <w:p w:rsidR="00CD081E" w:rsidRDefault="00BD4E48">
      <w:pPr>
        <w:pStyle w:val="a3"/>
        <w:ind w:right="1134"/>
      </w:pPr>
      <w:r>
        <w:t>объяснять причины и следствия важнейших событий отечественной и всеобщей</w:t>
      </w:r>
      <w:r>
        <w:rPr>
          <w:spacing w:val="1"/>
        </w:rPr>
        <w:t xml:space="preserve"> </w:t>
      </w:r>
      <w:r>
        <w:t>истории XVIII в. (выявлять в историческом тексте суждения о причинах и следствиях</w:t>
      </w:r>
      <w:r>
        <w:rPr>
          <w:spacing w:val="1"/>
        </w:rPr>
        <w:t xml:space="preserve"> </w:t>
      </w:r>
      <w:r>
        <w:t>событий,</w:t>
      </w:r>
      <w:r>
        <w:rPr>
          <w:spacing w:val="15"/>
        </w:rPr>
        <w:t xml:space="preserve"> </w:t>
      </w:r>
      <w:r>
        <w:t>систематизировать</w:t>
      </w:r>
      <w:r>
        <w:rPr>
          <w:spacing w:val="9"/>
        </w:rPr>
        <w:t xml:space="preserve"> </w:t>
      </w:r>
      <w:r>
        <w:t>объяснение</w:t>
      </w:r>
      <w:r>
        <w:rPr>
          <w:spacing w:val="11"/>
        </w:rPr>
        <w:t xml:space="preserve"> </w:t>
      </w:r>
      <w:r>
        <w:t>причин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следствий</w:t>
      </w:r>
      <w:r>
        <w:rPr>
          <w:spacing w:val="13"/>
        </w:rPr>
        <w:t xml:space="preserve"> </w:t>
      </w:r>
      <w:r>
        <w:t>событий,</w:t>
      </w:r>
      <w:r>
        <w:rPr>
          <w:spacing w:val="14"/>
        </w:rPr>
        <w:t xml:space="preserve"> </w:t>
      </w:r>
      <w:r>
        <w:t>представленное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текстах);</w:t>
      </w:r>
    </w:p>
    <w:p w:rsidR="00CD081E" w:rsidRDefault="00BD4E48">
      <w:pPr>
        <w:pStyle w:val="a3"/>
        <w:spacing w:line="242" w:lineRule="auto"/>
        <w:ind w:right="1134"/>
      </w:pPr>
      <w:r>
        <w:t>проводить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всеобщей</w:t>
      </w:r>
      <w:r>
        <w:rPr>
          <w:spacing w:val="7"/>
        </w:rPr>
        <w:t xml:space="preserve"> </w:t>
      </w:r>
      <w:r>
        <w:t>истории</w:t>
      </w:r>
      <w:r>
        <w:rPr>
          <w:spacing w:val="11"/>
        </w:rPr>
        <w:t xml:space="preserve"> </w:t>
      </w:r>
      <w:r>
        <w:t>XVIII</w:t>
      </w:r>
      <w:r>
        <w:rPr>
          <w:spacing w:val="8"/>
        </w:rPr>
        <w:t xml:space="preserve"> </w:t>
      </w:r>
      <w:r>
        <w:t>в.</w:t>
      </w:r>
      <w:r>
        <w:rPr>
          <w:spacing w:val="10"/>
        </w:rPr>
        <w:t xml:space="preserve"> </w:t>
      </w:r>
      <w:r>
        <w:t>(раскрывать</w:t>
      </w:r>
      <w:r>
        <w:rPr>
          <w:spacing w:val="4"/>
        </w:rPr>
        <w:t xml:space="preserve"> </w:t>
      </w:r>
      <w:r>
        <w:t>повторяющиеся</w:t>
      </w:r>
      <w:r>
        <w:rPr>
          <w:spacing w:val="11"/>
        </w:rPr>
        <w:t xml:space="preserve"> </w:t>
      </w:r>
      <w:r>
        <w:t>черты</w:t>
      </w:r>
      <w:r>
        <w:rPr>
          <w:spacing w:val="5"/>
        </w:rPr>
        <w:t xml:space="preserve"> </w:t>
      </w:r>
      <w:r>
        <w:t>исторических</w:t>
      </w:r>
      <w:r>
        <w:rPr>
          <w:spacing w:val="7"/>
        </w:rPr>
        <w:t xml:space="preserve"> </w:t>
      </w:r>
      <w:r>
        <w:t>ситуаций,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выделять</w:t>
      </w:r>
      <w:r>
        <w:rPr>
          <w:spacing w:val="1"/>
        </w:rPr>
        <w:t xml:space="preserve"> </w:t>
      </w:r>
      <w:r>
        <w:t>черты</w:t>
      </w:r>
      <w:r>
        <w:rPr>
          <w:spacing w:val="-2"/>
        </w:rPr>
        <w:t xml:space="preserve"> </w:t>
      </w:r>
      <w:r>
        <w:t>сходства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различия).</w:t>
      </w:r>
    </w:p>
    <w:p w:rsidR="00CD081E" w:rsidRDefault="00BD4E48">
      <w:pPr>
        <w:pStyle w:val="a3"/>
        <w:spacing w:before="5" w:line="237" w:lineRule="auto"/>
        <w:ind w:right="1131"/>
      </w:pPr>
      <w:r>
        <w:t>Рассмотрение исторических версий и оценок, определение своего отношения к</w:t>
      </w:r>
      <w:r>
        <w:rPr>
          <w:spacing w:val="1"/>
        </w:rPr>
        <w:t xml:space="preserve"> </w:t>
      </w:r>
      <w:r>
        <w:t>наиболее значимым</w:t>
      </w:r>
      <w:r>
        <w:rPr>
          <w:spacing w:val="3"/>
        </w:rPr>
        <w:t xml:space="preserve"> </w:t>
      </w:r>
      <w:r>
        <w:t>событиям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личностям</w:t>
      </w:r>
      <w:r>
        <w:rPr>
          <w:spacing w:val="2"/>
        </w:rPr>
        <w:t xml:space="preserve"> </w:t>
      </w:r>
      <w:r>
        <w:t>прошлого:</w:t>
      </w:r>
    </w:p>
    <w:p w:rsidR="00CD081E" w:rsidRDefault="00BD4E48">
      <w:pPr>
        <w:pStyle w:val="a3"/>
        <w:spacing w:before="3"/>
        <w:ind w:right="1130"/>
      </w:pPr>
      <w:r>
        <w:t>анализировать высказывания историков по спорным вопросам отечественной 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XVIII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(выявлять</w:t>
      </w:r>
      <w:r>
        <w:rPr>
          <w:spacing w:val="1"/>
        </w:rPr>
        <w:t xml:space="preserve"> </w:t>
      </w:r>
      <w:r>
        <w:t>обсуждаемую</w:t>
      </w:r>
      <w:r>
        <w:rPr>
          <w:spacing w:val="1"/>
        </w:rPr>
        <w:t xml:space="preserve"> </w:t>
      </w:r>
      <w:r>
        <w:t>проблему,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автора,</w:t>
      </w:r>
      <w:r>
        <w:rPr>
          <w:spacing w:val="1"/>
        </w:rPr>
        <w:t xml:space="preserve"> </w:t>
      </w:r>
      <w:r>
        <w:t>приводимые</w:t>
      </w:r>
      <w:r>
        <w:rPr>
          <w:spacing w:val="-5"/>
        </w:rPr>
        <w:t xml:space="preserve"> </w:t>
      </w:r>
      <w:r>
        <w:t>аргументы,</w:t>
      </w:r>
      <w:r>
        <w:rPr>
          <w:spacing w:val="-1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убедительности);</w:t>
      </w:r>
    </w:p>
    <w:p w:rsidR="00CD081E" w:rsidRDefault="00BD4E48">
      <w:pPr>
        <w:pStyle w:val="a3"/>
        <w:ind w:right="1132"/>
      </w:pPr>
      <w:r>
        <w:t>различать в описаниях событий и личностей XVIII в. ценностные категории,</w:t>
      </w:r>
      <w:r>
        <w:rPr>
          <w:spacing w:val="1"/>
        </w:rPr>
        <w:t xml:space="preserve"> </w:t>
      </w:r>
      <w:r>
        <w:t>значимые для данной эпохи (в том числе для разных социальных слоев), выражать 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Применение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8"/>
        </w:rPr>
        <w:t xml:space="preserve"> </w:t>
      </w:r>
      <w:r>
        <w:t>знаний:</w:t>
      </w:r>
    </w:p>
    <w:p w:rsidR="00CD081E" w:rsidRDefault="00BD4E48">
      <w:pPr>
        <w:pStyle w:val="a3"/>
        <w:spacing w:line="242" w:lineRule="auto"/>
        <w:ind w:right="1124"/>
      </w:pPr>
      <w:r>
        <w:t>раскрывать (объяснять), как сочетались в памятниках культуры России XVIII в.</w:t>
      </w:r>
      <w:r>
        <w:rPr>
          <w:spacing w:val="1"/>
        </w:rPr>
        <w:t xml:space="preserve"> </w:t>
      </w:r>
      <w:r>
        <w:t>европейские</w:t>
      </w:r>
      <w:r>
        <w:rPr>
          <w:spacing w:val="-1"/>
        </w:rPr>
        <w:t xml:space="preserve"> </w:t>
      </w:r>
      <w:r>
        <w:t>влияния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национальные традиции,</w:t>
      </w:r>
      <w:r>
        <w:rPr>
          <w:spacing w:val="3"/>
        </w:rPr>
        <w:t xml:space="preserve"> </w:t>
      </w:r>
      <w:r>
        <w:t>показывать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примерах;</w:t>
      </w:r>
    </w:p>
    <w:p w:rsidR="00CD081E" w:rsidRDefault="00BD4E48">
      <w:pPr>
        <w:pStyle w:val="a3"/>
        <w:spacing w:line="242" w:lineRule="auto"/>
        <w:ind w:right="1124"/>
      </w:pPr>
      <w:r>
        <w:t>выполнять учебные проекты по отечественной и всеобщей истории XVIII в. (в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региональном</w:t>
      </w:r>
      <w:r>
        <w:rPr>
          <w:spacing w:val="-1"/>
        </w:rPr>
        <w:t xml:space="preserve"> </w:t>
      </w:r>
      <w:r>
        <w:t>материале).</w:t>
      </w:r>
    </w:p>
    <w:p w:rsidR="00CD081E" w:rsidRDefault="00BD4E48">
      <w:pPr>
        <w:pStyle w:val="a3"/>
        <w:spacing w:line="242" w:lineRule="auto"/>
        <w:ind w:left="1670" w:right="3976" w:firstLine="0"/>
      </w:pPr>
      <w:r>
        <w:t>Предметные результаты изучения истории в 9 классе.</w:t>
      </w:r>
      <w:r>
        <w:rPr>
          <w:spacing w:val="-57"/>
        </w:rPr>
        <w:t xml:space="preserve"> </w:t>
      </w:r>
      <w:r>
        <w:t>Знание хронологии,</w:t>
      </w:r>
      <w:r>
        <w:rPr>
          <w:spacing w:val="3"/>
        </w:rPr>
        <w:t xml:space="preserve"> </w:t>
      </w:r>
      <w:r>
        <w:t>работа с хронологией:</w:t>
      </w:r>
    </w:p>
    <w:p w:rsidR="00CD081E" w:rsidRDefault="00BD4E48">
      <w:pPr>
        <w:pStyle w:val="a3"/>
        <w:ind w:right="1128"/>
      </w:pPr>
      <w:r>
        <w:t>называть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(хронологические</w:t>
      </w:r>
      <w:r>
        <w:rPr>
          <w:spacing w:val="1"/>
        </w:rPr>
        <w:t xml:space="preserve"> </w:t>
      </w:r>
      <w:r>
        <w:t>границы)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отечественной и всеобщей истории XIX ‒ начала XX в.; выделять этапы (периоды) в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ключевых</w:t>
      </w:r>
      <w:r>
        <w:rPr>
          <w:spacing w:val="-3"/>
        </w:rPr>
        <w:t xml:space="preserve"> </w:t>
      </w:r>
      <w:r>
        <w:t>событий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процессов;</w:t>
      </w:r>
    </w:p>
    <w:p w:rsidR="00CD081E" w:rsidRDefault="00BD4E48">
      <w:pPr>
        <w:pStyle w:val="a3"/>
        <w:spacing w:line="237" w:lineRule="auto"/>
        <w:ind w:right="1134"/>
      </w:pPr>
      <w:r>
        <w:t>выявлять синхронность (асинхронность) исторических процессов 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‒</w:t>
      </w:r>
      <w:r>
        <w:rPr>
          <w:spacing w:val="-3"/>
        </w:rPr>
        <w:t xml:space="preserve"> </w:t>
      </w:r>
      <w:r>
        <w:t>начала</w:t>
      </w:r>
      <w:r>
        <w:rPr>
          <w:spacing w:val="2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в.;</w:t>
      </w:r>
    </w:p>
    <w:p w:rsidR="00CD081E" w:rsidRDefault="00BD4E48">
      <w:pPr>
        <w:pStyle w:val="a3"/>
        <w:spacing w:line="237" w:lineRule="auto"/>
        <w:ind w:right="1123"/>
      </w:pPr>
      <w:r>
        <w:t>определять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всеобщей</w:t>
      </w:r>
      <w:r>
        <w:rPr>
          <w:spacing w:val="60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‒</w:t>
      </w:r>
      <w:r>
        <w:rPr>
          <w:spacing w:val="2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-4"/>
        </w:rPr>
        <w:t xml:space="preserve"> </w:t>
      </w:r>
      <w:r>
        <w:t>связей.</w:t>
      </w:r>
    </w:p>
    <w:p w:rsidR="00CD081E" w:rsidRDefault="00BD4E48">
      <w:pPr>
        <w:pStyle w:val="a3"/>
        <w:spacing w:line="275" w:lineRule="exact"/>
        <w:ind w:left="1670" w:firstLine="0"/>
      </w:pPr>
      <w:r>
        <w:t>Знание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5"/>
        </w:rPr>
        <w:t xml:space="preserve"> </w:t>
      </w:r>
      <w:r>
        <w:t>фактов,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фактами:</w:t>
      </w:r>
    </w:p>
    <w:p w:rsidR="00CD081E" w:rsidRDefault="00BD4E48">
      <w:pPr>
        <w:pStyle w:val="a3"/>
        <w:spacing w:line="242" w:lineRule="auto"/>
        <w:ind w:right="1132"/>
      </w:pPr>
      <w:r>
        <w:t>характеризовать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обстоятельства,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событий</w:t>
      </w:r>
      <w:r>
        <w:rPr>
          <w:spacing w:val="-8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4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‒</w:t>
      </w:r>
      <w:r>
        <w:rPr>
          <w:spacing w:val="2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в.;</w:t>
      </w:r>
    </w:p>
    <w:p w:rsidR="00CD081E" w:rsidRDefault="00BD4E48">
      <w:pPr>
        <w:pStyle w:val="a3"/>
        <w:ind w:right="1131"/>
      </w:pPr>
      <w:r>
        <w:t>группировать,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определяемому</w:t>
      </w:r>
      <w:r>
        <w:rPr>
          <w:spacing w:val="1"/>
        </w:rPr>
        <w:t xml:space="preserve"> </w:t>
      </w:r>
      <w:r>
        <w:t>признаку (хронологии, принадлежности к историческим процессам, типологическим</w:t>
      </w:r>
      <w:r>
        <w:rPr>
          <w:spacing w:val="1"/>
        </w:rPr>
        <w:t xml:space="preserve"> </w:t>
      </w:r>
      <w:r>
        <w:t>основаниям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другим),</w:t>
      </w:r>
      <w:r>
        <w:rPr>
          <w:spacing w:val="4"/>
        </w:rPr>
        <w:t xml:space="preserve"> </w:t>
      </w:r>
      <w:r>
        <w:t>составлять</w:t>
      </w:r>
      <w:r>
        <w:rPr>
          <w:spacing w:val="2"/>
        </w:rPr>
        <w:t xml:space="preserve"> </w:t>
      </w:r>
      <w:r>
        <w:t>систематические таблицы.</w:t>
      </w:r>
    </w:p>
    <w:p w:rsidR="00CD081E" w:rsidRDefault="00BD4E48">
      <w:pPr>
        <w:pStyle w:val="a3"/>
        <w:spacing w:line="275" w:lineRule="exact"/>
        <w:ind w:left="1670" w:firstLine="0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исторической</w:t>
      </w:r>
      <w:r>
        <w:rPr>
          <w:spacing w:val="-3"/>
        </w:rPr>
        <w:t xml:space="preserve"> </w:t>
      </w:r>
      <w:r>
        <w:t>картой:</w:t>
      </w:r>
    </w:p>
    <w:p w:rsidR="00CD081E" w:rsidRDefault="00BD4E48">
      <w:pPr>
        <w:pStyle w:val="a3"/>
        <w:ind w:right="1131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произошедшие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2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XIX</w:t>
      </w:r>
      <w:r>
        <w:rPr>
          <w:spacing w:val="2"/>
        </w:rPr>
        <w:t xml:space="preserve"> </w:t>
      </w:r>
      <w:r>
        <w:t>‒</w:t>
      </w:r>
      <w:r>
        <w:rPr>
          <w:spacing w:val="-3"/>
        </w:rPr>
        <w:t xml:space="preserve"> </w:t>
      </w:r>
      <w:r>
        <w:t>начала</w:t>
      </w:r>
      <w:r>
        <w:rPr>
          <w:spacing w:val="2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в.;</w:t>
      </w:r>
    </w:p>
    <w:p w:rsidR="00CD081E" w:rsidRDefault="00BD4E48">
      <w:pPr>
        <w:pStyle w:val="a3"/>
        <w:spacing w:line="237" w:lineRule="auto"/>
        <w:ind w:right="1131"/>
      </w:pP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сфер</w:t>
      </w:r>
      <w:r>
        <w:rPr>
          <w:spacing w:val="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(группы</w:t>
      </w:r>
      <w:r>
        <w:rPr>
          <w:spacing w:val="3"/>
        </w:rPr>
        <w:t xml:space="preserve"> </w:t>
      </w:r>
      <w:r>
        <w:t>стран).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историческими</w:t>
      </w:r>
      <w:r>
        <w:rPr>
          <w:spacing w:val="-4"/>
        </w:rPr>
        <w:t xml:space="preserve"> </w:t>
      </w:r>
      <w:r>
        <w:t>источниками:</w:t>
      </w:r>
    </w:p>
    <w:p w:rsidR="00CD081E" w:rsidRDefault="00BD4E48">
      <w:pPr>
        <w:pStyle w:val="a3"/>
        <w:ind w:right="1134"/>
      </w:pPr>
      <w:r>
        <w:t>представлять в дополнение к известным ранее видам письменных источников</w:t>
      </w:r>
      <w:r>
        <w:rPr>
          <w:spacing w:val="1"/>
        </w:rPr>
        <w:t xml:space="preserve"> </w:t>
      </w:r>
      <w:r>
        <w:t>следующие материалы: произведения общественной мысли, газетную публицистику,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политических</w:t>
      </w:r>
      <w:r>
        <w:rPr>
          <w:spacing w:val="-3"/>
        </w:rPr>
        <w:t xml:space="preserve"> </w:t>
      </w:r>
      <w:r>
        <w:t>партий,</w:t>
      </w:r>
      <w:r>
        <w:rPr>
          <w:spacing w:val="-2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данные и</w:t>
      </w:r>
      <w:r>
        <w:rPr>
          <w:spacing w:val="-2"/>
        </w:rPr>
        <w:t xml:space="preserve"> </w:t>
      </w:r>
      <w:r>
        <w:t>другие;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определять</w:t>
      </w:r>
      <w:r>
        <w:rPr>
          <w:spacing w:val="-5"/>
        </w:rPr>
        <w:t xml:space="preserve"> </w:t>
      </w:r>
      <w:r>
        <w:t>тип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вид</w:t>
      </w:r>
      <w:r>
        <w:rPr>
          <w:spacing w:val="-3"/>
        </w:rPr>
        <w:t xml:space="preserve"> </w:t>
      </w:r>
      <w:r>
        <w:t>источника</w:t>
      </w:r>
      <w:r>
        <w:rPr>
          <w:spacing w:val="-2"/>
        </w:rPr>
        <w:t xml:space="preserve"> </w:t>
      </w:r>
      <w:r>
        <w:t>(письменного,</w:t>
      </w:r>
      <w:r>
        <w:rPr>
          <w:spacing w:val="-7"/>
        </w:rPr>
        <w:t xml:space="preserve"> </w:t>
      </w:r>
      <w:r>
        <w:t>визуального);</w:t>
      </w:r>
    </w:p>
    <w:p w:rsidR="00CD081E" w:rsidRDefault="00BD4E48">
      <w:pPr>
        <w:pStyle w:val="a3"/>
        <w:spacing w:line="242" w:lineRule="auto"/>
        <w:ind w:right="1145"/>
      </w:pPr>
      <w:r>
        <w:t>выявлять принадлежность источника определенному лицу, социальной группе,</w:t>
      </w:r>
      <w:r>
        <w:rPr>
          <w:spacing w:val="1"/>
        </w:rPr>
        <w:t xml:space="preserve"> </w:t>
      </w:r>
      <w:r>
        <w:t>общественному</w:t>
      </w:r>
      <w:r>
        <w:rPr>
          <w:spacing w:val="-9"/>
        </w:rPr>
        <w:t xml:space="preserve"> </w:t>
      </w:r>
      <w:r>
        <w:t>течению и</w:t>
      </w:r>
      <w:r>
        <w:rPr>
          <w:spacing w:val="3"/>
        </w:rPr>
        <w:t xml:space="preserve"> </w:t>
      </w:r>
      <w:r>
        <w:t>другим;</w:t>
      </w:r>
    </w:p>
    <w:p w:rsidR="00CD081E" w:rsidRDefault="00BD4E48">
      <w:pPr>
        <w:pStyle w:val="a3"/>
        <w:ind w:right="1132"/>
      </w:pPr>
      <w:r>
        <w:t>извлекать,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письменных,</w:t>
      </w:r>
      <w:r>
        <w:rPr>
          <w:spacing w:val="1"/>
        </w:rPr>
        <w:t xml:space="preserve"> </w:t>
      </w:r>
      <w:r>
        <w:t>визуальных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вещественных</w:t>
      </w:r>
      <w:r>
        <w:rPr>
          <w:spacing w:val="-3"/>
        </w:rPr>
        <w:t xml:space="preserve"> </w:t>
      </w:r>
      <w:r>
        <w:t>источников;</w:t>
      </w:r>
    </w:p>
    <w:p w:rsidR="00CD081E" w:rsidRDefault="00BD4E48">
      <w:pPr>
        <w:pStyle w:val="a3"/>
        <w:spacing w:line="237" w:lineRule="auto"/>
        <w:ind w:right="1133"/>
      </w:pPr>
      <w:r>
        <w:t>различать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 письменных источников факты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прошлого.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Историческое</w:t>
      </w:r>
      <w:r>
        <w:rPr>
          <w:spacing w:val="-11"/>
        </w:rPr>
        <w:t xml:space="preserve"> </w:t>
      </w:r>
      <w:r>
        <w:t>описание</w:t>
      </w:r>
      <w:r>
        <w:rPr>
          <w:spacing w:val="-6"/>
        </w:rPr>
        <w:t xml:space="preserve"> </w:t>
      </w:r>
      <w:r>
        <w:t>(реконструкция):</w:t>
      </w:r>
    </w:p>
    <w:p w:rsidR="00CD081E" w:rsidRDefault="00BD4E48">
      <w:pPr>
        <w:pStyle w:val="a3"/>
        <w:ind w:right="1128"/>
      </w:pPr>
      <w:r>
        <w:t>представлять</w:t>
      </w:r>
      <w:r>
        <w:rPr>
          <w:spacing w:val="1"/>
        </w:rPr>
        <w:t xml:space="preserve"> </w:t>
      </w:r>
      <w:r>
        <w:t>развернутый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визуальных</w:t>
      </w:r>
      <w:r>
        <w:rPr>
          <w:spacing w:val="60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(устно,</w:t>
      </w:r>
      <w:r>
        <w:rPr>
          <w:spacing w:val="-2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форме короткого</w:t>
      </w:r>
      <w:r>
        <w:rPr>
          <w:spacing w:val="5"/>
        </w:rPr>
        <w:t xml:space="preserve"> </w:t>
      </w:r>
      <w:r>
        <w:t>эссе,</w:t>
      </w:r>
      <w:r>
        <w:rPr>
          <w:spacing w:val="4"/>
        </w:rPr>
        <w:t xml:space="preserve"> </w:t>
      </w:r>
      <w:r>
        <w:t>презентации);</w:t>
      </w:r>
    </w:p>
    <w:p w:rsidR="00CD081E" w:rsidRDefault="00BD4E48">
      <w:pPr>
        <w:pStyle w:val="a3"/>
        <w:spacing w:before="1"/>
        <w:ind w:left="1670" w:firstLine="0"/>
      </w:pPr>
      <w:r>
        <w:t>составлять</w:t>
      </w:r>
      <w:r>
        <w:rPr>
          <w:spacing w:val="25"/>
        </w:rPr>
        <w:t xml:space="preserve"> </w:t>
      </w:r>
      <w:r>
        <w:t>развернутую</w:t>
      </w:r>
      <w:r>
        <w:rPr>
          <w:spacing w:val="33"/>
        </w:rPr>
        <w:t xml:space="preserve"> </w:t>
      </w:r>
      <w:r>
        <w:t>характеристику</w:t>
      </w:r>
      <w:r>
        <w:rPr>
          <w:spacing w:val="19"/>
        </w:rPr>
        <w:t xml:space="preserve"> </w:t>
      </w:r>
      <w:r>
        <w:t>исторических</w:t>
      </w:r>
      <w:r>
        <w:rPr>
          <w:spacing w:val="25"/>
        </w:rPr>
        <w:t xml:space="preserve"> </w:t>
      </w:r>
      <w:r>
        <w:t>личностей</w:t>
      </w:r>
      <w:r>
        <w:rPr>
          <w:spacing w:val="38"/>
        </w:rPr>
        <w:t xml:space="preserve"> </w:t>
      </w:r>
      <w:r>
        <w:t>XIX</w:t>
      </w:r>
      <w:r>
        <w:rPr>
          <w:spacing w:val="29"/>
        </w:rPr>
        <w:t xml:space="preserve"> </w:t>
      </w:r>
      <w:r>
        <w:t>‒</w:t>
      </w:r>
      <w:r>
        <w:rPr>
          <w:spacing w:val="29"/>
        </w:rPr>
        <w:t xml:space="preserve"> </w:t>
      </w:r>
      <w:r>
        <w:t>начала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34" w:hanging="711"/>
      </w:pPr>
      <w:r>
        <w:lastRenderedPageBreak/>
        <w:t>XX в. с описанием и оценкой их деятельности (сообщение, презентация, эссе);</w:t>
      </w:r>
      <w:r>
        <w:rPr>
          <w:spacing w:val="1"/>
        </w:rPr>
        <w:t xml:space="preserve"> </w:t>
      </w:r>
      <w:r>
        <w:t>составлять</w:t>
      </w:r>
      <w:r>
        <w:rPr>
          <w:spacing w:val="14"/>
        </w:rPr>
        <w:t xml:space="preserve"> </w:t>
      </w:r>
      <w:r>
        <w:t>описание</w:t>
      </w:r>
      <w:r>
        <w:rPr>
          <w:spacing w:val="17"/>
        </w:rPr>
        <w:t xml:space="preserve"> </w:t>
      </w:r>
      <w:r>
        <w:t>образа</w:t>
      </w:r>
      <w:r>
        <w:rPr>
          <w:spacing w:val="21"/>
        </w:rPr>
        <w:t xml:space="preserve"> </w:t>
      </w:r>
      <w:r>
        <w:t>жизни</w:t>
      </w:r>
      <w:r>
        <w:rPr>
          <w:spacing w:val="23"/>
        </w:rPr>
        <w:t xml:space="preserve"> </w:t>
      </w:r>
      <w:r>
        <w:t>различных</w:t>
      </w:r>
      <w:r>
        <w:rPr>
          <w:spacing w:val="17"/>
        </w:rPr>
        <w:t xml:space="preserve"> </w:t>
      </w:r>
      <w:r>
        <w:t>групп</w:t>
      </w:r>
      <w:r>
        <w:rPr>
          <w:spacing w:val="23"/>
        </w:rPr>
        <w:t xml:space="preserve"> </w:t>
      </w:r>
      <w:r>
        <w:t>населения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России</w:t>
      </w:r>
      <w:r>
        <w:rPr>
          <w:spacing w:val="23"/>
        </w:rPr>
        <w:t xml:space="preserve"> </w:t>
      </w:r>
      <w:r>
        <w:t>и</w:t>
      </w:r>
    </w:p>
    <w:p w:rsidR="00CD081E" w:rsidRDefault="00BD4E48">
      <w:pPr>
        <w:pStyle w:val="a3"/>
        <w:spacing w:line="242" w:lineRule="auto"/>
        <w:ind w:right="1133" w:firstLine="0"/>
      </w:pPr>
      <w:r>
        <w:t>других странах в XIX ‒ начале XX в., показывая изменения, происшедшие в течение</w:t>
      </w:r>
      <w:r>
        <w:rPr>
          <w:spacing w:val="1"/>
        </w:rPr>
        <w:t xml:space="preserve"> </w:t>
      </w:r>
      <w:r>
        <w:t>рассматриваемого</w:t>
      </w:r>
      <w:r>
        <w:rPr>
          <w:spacing w:val="1"/>
        </w:rPr>
        <w:t xml:space="preserve"> </w:t>
      </w:r>
      <w:r>
        <w:t>периода;</w:t>
      </w:r>
    </w:p>
    <w:p w:rsidR="00CD081E" w:rsidRDefault="00BD4E48">
      <w:pPr>
        <w:pStyle w:val="a3"/>
        <w:ind w:right="1142"/>
      </w:pPr>
      <w:r>
        <w:t>представлять описание памятников материальной и художественной культуры</w:t>
      </w:r>
      <w:r>
        <w:rPr>
          <w:spacing w:val="1"/>
        </w:rPr>
        <w:t xml:space="preserve"> </w:t>
      </w:r>
      <w:r>
        <w:t>изучаемой</w:t>
      </w:r>
      <w:r>
        <w:rPr>
          <w:spacing w:val="1"/>
        </w:rPr>
        <w:t xml:space="preserve"> </w:t>
      </w:r>
      <w:r>
        <w:t>эпохи,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назначения,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4"/>
        </w:rPr>
        <w:t xml:space="preserve"> </w:t>
      </w:r>
      <w:r>
        <w:t>приемов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другое.</w:t>
      </w:r>
    </w:p>
    <w:p w:rsidR="00CD081E" w:rsidRDefault="00BD4E48">
      <w:pPr>
        <w:pStyle w:val="a3"/>
        <w:spacing w:line="275" w:lineRule="exact"/>
        <w:ind w:left="1670" w:firstLine="0"/>
      </w:pPr>
      <w:r>
        <w:t>Анализ,</w:t>
      </w:r>
      <w:r>
        <w:rPr>
          <w:spacing w:val="-6"/>
        </w:rPr>
        <w:t xml:space="preserve"> </w:t>
      </w:r>
      <w:r>
        <w:t>объяснение</w:t>
      </w:r>
      <w:r>
        <w:rPr>
          <w:spacing w:val="-3"/>
        </w:rPr>
        <w:t xml:space="preserve"> </w:t>
      </w:r>
      <w:r>
        <w:t>исторических</w:t>
      </w:r>
      <w:r>
        <w:rPr>
          <w:spacing w:val="-7"/>
        </w:rPr>
        <w:t xml:space="preserve"> </w:t>
      </w:r>
      <w:r>
        <w:t>событий,</w:t>
      </w:r>
      <w:r>
        <w:rPr>
          <w:spacing w:val="-6"/>
        </w:rPr>
        <w:t xml:space="preserve"> </w:t>
      </w:r>
      <w:r>
        <w:t>явлений:</w:t>
      </w:r>
    </w:p>
    <w:p w:rsidR="00CD081E" w:rsidRDefault="00BD4E48">
      <w:pPr>
        <w:pStyle w:val="a3"/>
        <w:ind w:right="1126"/>
      </w:pPr>
      <w:r>
        <w:t>раскрывать существенные черты экономического, социального и политического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4"/>
        </w:rPr>
        <w:t xml:space="preserve"> </w:t>
      </w:r>
      <w:r>
        <w:t>России</w:t>
      </w:r>
      <w:r>
        <w:rPr>
          <w:spacing w:val="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стран</w:t>
      </w:r>
      <w:r>
        <w:rPr>
          <w:spacing w:val="1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XIX</w:t>
      </w:r>
      <w:r>
        <w:rPr>
          <w:spacing w:val="10"/>
        </w:rPr>
        <w:t xml:space="preserve"> </w:t>
      </w:r>
      <w:r>
        <w:t>‒</w:t>
      </w:r>
      <w:r>
        <w:rPr>
          <w:spacing w:val="5"/>
        </w:rPr>
        <w:t xml:space="preserve"> </w:t>
      </w:r>
      <w:r>
        <w:t>начале</w:t>
      </w:r>
      <w:r>
        <w:rPr>
          <w:spacing w:val="9"/>
        </w:rPr>
        <w:t xml:space="preserve"> </w:t>
      </w:r>
      <w:r>
        <w:t>XX</w:t>
      </w:r>
      <w:r>
        <w:rPr>
          <w:spacing w:val="9"/>
        </w:rPr>
        <w:t xml:space="preserve"> </w:t>
      </w:r>
      <w:r>
        <w:t>в.,</w:t>
      </w:r>
      <w:r>
        <w:rPr>
          <w:spacing w:val="7"/>
        </w:rPr>
        <w:t xml:space="preserve"> </w:t>
      </w:r>
      <w:r>
        <w:t>процессов</w:t>
      </w:r>
      <w:r>
        <w:rPr>
          <w:spacing w:val="6"/>
        </w:rPr>
        <w:t xml:space="preserve"> </w:t>
      </w:r>
      <w:r>
        <w:t>модернизации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мире</w:t>
      </w:r>
      <w:r>
        <w:rPr>
          <w:spacing w:val="-57"/>
        </w:rPr>
        <w:t xml:space="preserve"> </w:t>
      </w:r>
      <w:r>
        <w:t>и России, масштабных социальных движений и революций в рассматриваемый период,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-5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рассматриваемого</w:t>
      </w:r>
      <w:r>
        <w:rPr>
          <w:spacing w:val="1"/>
        </w:rPr>
        <w:t xml:space="preserve"> </w:t>
      </w:r>
      <w:r>
        <w:t>периода и</w:t>
      </w:r>
      <w:r>
        <w:rPr>
          <w:spacing w:val="-3"/>
        </w:rPr>
        <w:t xml:space="preserve"> </w:t>
      </w:r>
      <w:r>
        <w:t>участия в</w:t>
      </w:r>
      <w:r>
        <w:rPr>
          <w:spacing w:val="1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34"/>
      </w:pPr>
      <w:r>
        <w:t>объяснять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61"/>
        </w:rPr>
        <w:t xml:space="preserve"> </w:t>
      </w:r>
      <w:r>
        <w:t>эпохе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всеобщей</w:t>
      </w:r>
      <w:r>
        <w:rPr>
          <w:spacing w:val="-3"/>
        </w:rPr>
        <w:t xml:space="preserve"> </w:t>
      </w:r>
      <w:r>
        <w:t>истории;</w:t>
      </w:r>
      <w:r>
        <w:rPr>
          <w:spacing w:val="-3"/>
        </w:rPr>
        <w:t xml:space="preserve"> </w:t>
      </w:r>
      <w:r>
        <w:t>соотносить</w:t>
      </w:r>
      <w:r>
        <w:rPr>
          <w:spacing w:val="-6"/>
        </w:rPr>
        <w:t xml:space="preserve"> </w:t>
      </w:r>
      <w:r>
        <w:t>общие понятия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факты;</w:t>
      </w:r>
    </w:p>
    <w:p w:rsidR="00CD081E" w:rsidRDefault="00BD4E48">
      <w:pPr>
        <w:pStyle w:val="a3"/>
        <w:ind w:right="1133"/>
      </w:pPr>
      <w:r>
        <w:t>объяснять причины и следствия важнейших событий отечественной и всеобщей</w:t>
      </w:r>
      <w:r>
        <w:rPr>
          <w:spacing w:val="1"/>
        </w:rPr>
        <w:t xml:space="preserve"> </w:t>
      </w:r>
      <w:r>
        <w:t>истории XIX ‒ начала XX в. (выявлять в историческом тексте суждения о причинах и</w:t>
      </w:r>
      <w:r>
        <w:rPr>
          <w:spacing w:val="1"/>
        </w:rPr>
        <w:t xml:space="preserve"> </w:t>
      </w:r>
      <w:r>
        <w:t>следствиях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следствий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представленное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существующим</w:t>
      </w:r>
      <w:r>
        <w:rPr>
          <w:spacing w:val="2"/>
        </w:rPr>
        <w:t xml:space="preserve"> </w:t>
      </w:r>
      <w:r>
        <w:t>трактовкам</w:t>
      </w:r>
      <w:r>
        <w:rPr>
          <w:spacing w:val="-1"/>
        </w:rPr>
        <w:t xml:space="preserve"> </w:t>
      </w:r>
      <w:r>
        <w:t>причин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следствий</w:t>
      </w:r>
      <w:r>
        <w:rPr>
          <w:spacing w:val="2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событий;</w:t>
      </w:r>
    </w:p>
    <w:p w:rsidR="00CD081E" w:rsidRDefault="00BD4E48">
      <w:pPr>
        <w:pStyle w:val="a3"/>
        <w:ind w:right="1132"/>
      </w:pPr>
      <w:r>
        <w:t>проводить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однотипных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всеобщей истории XIX ‒ начала XX в. (указывать повторяющиеся черты исторических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различия,</w:t>
      </w:r>
      <w:r>
        <w:rPr>
          <w:spacing w:val="1"/>
        </w:rPr>
        <w:t xml:space="preserve"> </w:t>
      </w:r>
      <w:r>
        <w:t>раскрывать,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объяснялось</w:t>
      </w:r>
      <w:r>
        <w:rPr>
          <w:spacing w:val="1"/>
        </w:rPr>
        <w:t xml:space="preserve"> </w:t>
      </w:r>
      <w:r>
        <w:t>своеобразие ситуаций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странах).</w:t>
      </w:r>
    </w:p>
    <w:p w:rsidR="00CD081E" w:rsidRDefault="00BD4E48">
      <w:pPr>
        <w:pStyle w:val="a3"/>
        <w:spacing w:line="237" w:lineRule="auto"/>
        <w:ind w:right="1131"/>
      </w:pPr>
      <w:r>
        <w:t>Рассмотрение исторических версий и оценок, определение своего отношения к</w:t>
      </w:r>
      <w:r>
        <w:rPr>
          <w:spacing w:val="1"/>
        </w:rPr>
        <w:t xml:space="preserve"> </w:t>
      </w:r>
      <w:r>
        <w:t>наиболее значимым</w:t>
      </w:r>
      <w:r>
        <w:rPr>
          <w:spacing w:val="3"/>
        </w:rPr>
        <w:t xml:space="preserve"> </w:t>
      </w:r>
      <w:r>
        <w:t>событиям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личностям</w:t>
      </w:r>
      <w:r>
        <w:rPr>
          <w:spacing w:val="2"/>
        </w:rPr>
        <w:t xml:space="preserve"> </w:t>
      </w:r>
      <w:r>
        <w:t>прошлого:</w:t>
      </w:r>
    </w:p>
    <w:p w:rsidR="00CD081E" w:rsidRDefault="00BD4E48">
      <w:pPr>
        <w:pStyle w:val="a3"/>
        <w:ind w:right="1134"/>
      </w:pPr>
      <w:r>
        <w:t>сопоставлять высказывания историков, содержащие разные мнения по спорным</w:t>
      </w:r>
      <w:r>
        <w:rPr>
          <w:spacing w:val="1"/>
        </w:rPr>
        <w:t xml:space="preserve"> </w:t>
      </w:r>
      <w:r>
        <w:t>вопросам отечественной и всеобщей истории XIX ‒ начала XX в., объяснять, что могло</w:t>
      </w:r>
      <w:r>
        <w:rPr>
          <w:spacing w:val="1"/>
        </w:rPr>
        <w:t xml:space="preserve"> </w:t>
      </w:r>
      <w:r>
        <w:t>лежать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основе;</w:t>
      </w:r>
    </w:p>
    <w:p w:rsidR="00CD081E" w:rsidRDefault="00BD4E48">
      <w:pPr>
        <w:pStyle w:val="a3"/>
        <w:spacing w:line="242" w:lineRule="auto"/>
        <w:ind w:right="1133"/>
      </w:pPr>
      <w:r>
        <w:t>оценивать степень убедительности предложенных точек зрения, 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мнение;</w:t>
      </w:r>
    </w:p>
    <w:p w:rsidR="00CD081E" w:rsidRDefault="00BD4E48">
      <w:pPr>
        <w:pStyle w:val="a3"/>
        <w:ind w:right="1134"/>
      </w:pPr>
      <w:r>
        <w:t>объяснять,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руководствовались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рассматриваемую</w:t>
      </w:r>
      <w:r>
        <w:rPr>
          <w:spacing w:val="1"/>
        </w:rPr>
        <w:t xml:space="preserve"> </w:t>
      </w:r>
      <w:r>
        <w:t>эпоху (на примерах конкретных ситуаций, персоналий), выражать свое отношение к</w:t>
      </w:r>
      <w:r>
        <w:rPr>
          <w:spacing w:val="1"/>
        </w:rPr>
        <w:t xml:space="preserve"> </w:t>
      </w:r>
      <w:r>
        <w:t>ним.</w:t>
      </w:r>
    </w:p>
    <w:p w:rsidR="00CD081E" w:rsidRDefault="00BD4E48">
      <w:pPr>
        <w:pStyle w:val="a3"/>
        <w:spacing w:line="265" w:lineRule="exact"/>
        <w:ind w:left="1670" w:firstLine="0"/>
      </w:pPr>
      <w:r>
        <w:t>Применение</w:t>
      </w:r>
      <w:r>
        <w:rPr>
          <w:spacing w:val="-4"/>
        </w:rPr>
        <w:t xml:space="preserve"> </w:t>
      </w:r>
      <w:r>
        <w:t>исторических</w:t>
      </w:r>
      <w:r>
        <w:rPr>
          <w:spacing w:val="-8"/>
        </w:rPr>
        <w:t xml:space="preserve"> </w:t>
      </w:r>
      <w:r>
        <w:t>знаний:</w:t>
      </w:r>
    </w:p>
    <w:p w:rsidR="00CD081E" w:rsidRDefault="00BD4E48">
      <w:pPr>
        <w:pStyle w:val="a3"/>
        <w:ind w:right="1129"/>
      </w:pPr>
      <w:r>
        <w:t>распознавать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регионе</w:t>
      </w:r>
      <w:r>
        <w:rPr>
          <w:spacing w:val="1"/>
        </w:rPr>
        <w:t xml:space="preserve"> </w:t>
      </w:r>
      <w:r>
        <w:t>памятники материальной и художественной культуры XIX ‒ начала ХХ в., объяснять, 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заключалось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значение для времени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современного общества;</w:t>
      </w:r>
    </w:p>
    <w:p w:rsidR="00CD081E" w:rsidRDefault="00BD4E48">
      <w:pPr>
        <w:pStyle w:val="a3"/>
        <w:spacing w:before="4" w:line="237" w:lineRule="auto"/>
        <w:ind w:right="1126"/>
      </w:pPr>
      <w:r>
        <w:t>выполнять учебные проекты по отечественной и всеобщей истории XIX ‒ начала</w:t>
      </w:r>
      <w:r>
        <w:rPr>
          <w:spacing w:val="-57"/>
        </w:rPr>
        <w:t xml:space="preserve"> </w:t>
      </w:r>
      <w:r>
        <w:t>ХХ в.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региональном</w:t>
      </w:r>
      <w:r>
        <w:rPr>
          <w:spacing w:val="-2"/>
        </w:rPr>
        <w:t xml:space="preserve"> </w:t>
      </w:r>
      <w:r>
        <w:t>материале);</w:t>
      </w:r>
    </w:p>
    <w:p w:rsidR="00CD081E" w:rsidRDefault="00BD4E48">
      <w:pPr>
        <w:pStyle w:val="a3"/>
        <w:spacing w:before="3"/>
        <w:ind w:right="1126"/>
      </w:pPr>
      <w:r>
        <w:t>объяснять, в чем состоит наследие истории XIX ‒ начала ХХ в. для России,</w:t>
      </w:r>
      <w:r>
        <w:rPr>
          <w:spacing w:val="1"/>
        </w:rPr>
        <w:t xml:space="preserve"> </w:t>
      </w:r>
      <w:r>
        <w:t>других стран</w:t>
      </w:r>
      <w:r>
        <w:rPr>
          <w:spacing w:val="1"/>
        </w:rPr>
        <w:t xml:space="preserve"> </w:t>
      </w:r>
      <w:r>
        <w:t>мира, высказывать и аргументировать</w:t>
      </w:r>
      <w:r>
        <w:rPr>
          <w:spacing w:val="1"/>
        </w:rPr>
        <w:t xml:space="preserve"> </w:t>
      </w:r>
      <w:r>
        <w:t>своё отношение к 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обсуждениях.</w:t>
      </w:r>
    </w:p>
    <w:p w:rsidR="00CD081E" w:rsidRDefault="00BD4E48">
      <w:pPr>
        <w:pStyle w:val="a3"/>
        <w:spacing w:line="242" w:lineRule="auto"/>
        <w:ind w:left="1670" w:right="3379" w:firstLine="0"/>
      </w:pPr>
      <w:r>
        <w:t>Учебный модуль «Введение в новейшую историю России».</w:t>
      </w:r>
      <w:r>
        <w:rPr>
          <w:spacing w:val="-57"/>
        </w:rPr>
        <w:t xml:space="preserve"> </w:t>
      </w:r>
      <w:r>
        <w:t>Пояснительная</w:t>
      </w:r>
      <w:r>
        <w:rPr>
          <w:spacing w:val="1"/>
        </w:rPr>
        <w:t xml:space="preserve"> </w:t>
      </w:r>
      <w:r>
        <w:t>записка.</w:t>
      </w:r>
    </w:p>
    <w:p w:rsidR="00CD081E" w:rsidRDefault="00BD4E48">
      <w:pPr>
        <w:pStyle w:val="a3"/>
        <w:ind w:right="1129"/>
      </w:pPr>
      <w:r>
        <w:t>Программа учебного модуля «Введение в Новейшую историю России» (далее ‒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модуля)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предметных результатов программы основного общего образования, представленных 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реализующих</w:t>
      </w:r>
      <w:r>
        <w:rPr>
          <w:spacing w:val="-4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общеобразовательные</w:t>
      </w:r>
      <w:r>
        <w:rPr>
          <w:spacing w:val="-4"/>
        </w:rPr>
        <w:t xml:space="preserve"> </w:t>
      </w:r>
      <w:r>
        <w:t>программы.</w:t>
      </w:r>
    </w:p>
    <w:p w:rsidR="00CD081E" w:rsidRDefault="00BD4E48">
      <w:pPr>
        <w:pStyle w:val="a3"/>
        <w:spacing w:line="237" w:lineRule="auto"/>
        <w:ind w:right="1129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rPr>
          <w:position w:val="1"/>
        </w:rPr>
        <w:t>«Введение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Новейшую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историю</w:t>
      </w:r>
      <w:r>
        <w:rPr>
          <w:spacing w:val="1"/>
          <w:position w:val="1"/>
        </w:rPr>
        <w:t xml:space="preserve"> </w:t>
      </w:r>
      <w:r>
        <w:t>России».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6"/>
      </w:pPr>
      <w:r>
        <w:lastRenderedPageBreak/>
        <w:t>Место</w:t>
      </w:r>
      <w:r>
        <w:rPr>
          <w:spacing w:val="1"/>
        </w:rPr>
        <w:t xml:space="preserve"> </w:t>
      </w:r>
      <w:r>
        <w:t>учебного модуля «Введение в</w:t>
      </w:r>
      <w:r>
        <w:rPr>
          <w:spacing w:val="1"/>
        </w:rPr>
        <w:t xml:space="preserve"> </w:t>
      </w:r>
      <w:r>
        <w:t>Новейшую историю России» 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основного общего образования определяется его познавательным и мировоззренческим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Содержание учебного</w:t>
      </w:r>
      <w:r>
        <w:rPr>
          <w:spacing w:val="1"/>
        </w:rPr>
        <w:t xml:space="preserve"> </w:t>
      </w:r>
      <w:r>
        <w:t>модуля,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воспитательный потенциал призван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6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целостной картины российской истории, осмысления роли современной России в мире,</w:t>
      </w:r>
      <w:r>
        <w:rPr>
          <w:spacing w:val="1"/>
        </w:rPr>
        <w:t xml:space="preserve"> </w:t>
      </w:r>
      <w:r>
        <w:t>важности вклада каждого народа в общую историю Отечества, позволит создать основу</w:t>
      </w:r>
      <w:r>
        <w:rPr>
          <w:spacing w:val="-57"/>
        </w:rPr>
        <w:t xml:space="preserve"> </w:t>
      </w:r>
      <w:r>
        <w:t>для овладения знаниями об основных этапах и событиях новейшей истории России на</w:t>
      </w:r>
      <w:r>
        <w:rPr>
          <w:spacing w:val="1"/>
        </w:rPr>
        <w:t xml:space="preserve"> </w:t>
      </w:r>
      <w:r>
        <w:t>уровне среднего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30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«Введние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 образовательная организация вправе использовать материалы всероссийского</w:t>
      </w:r>
      <w:r>
        <w:rPr>
          <w:spacing w:val="1"/>
        </w:rPr>
        <w:t xml:space="preserve"> </w:t>
      </w:r>
      <w:r>
        <w:t>просветительского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«Без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давности»,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исторической памяти о трагедии мирного населения в СССР и военных преступлений</w:t>
      </w:r>
      <w:r>
        <w:rPr>
          <w:spacing w:val="1"/>
        </w:rPr>
        <w:t xml:space="preserve"> </w:t>
      </w:r>
      <w:r>
        <w:t>нацистов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годы</w:t>
      </w:r>
      <w:r>
        <w:rPr>
          <w:spacing w:val="2"/>
        </w:rPr>
        <w:t xml:space="preserve"> </w:t>
      </w:r>
      <w:r>
        <w:t>Великой</w:t>
      </w:r>
      <w:r>
        <w:rPr>
          <w:spacing w:val="-2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войны</w:t>
      </w:r>
      <w:r>
        <w:rPr>
          <w:spacing w:val="2"/>
        </w:rPr>
        <w:t xml:space="preserve"> </w:t>
      </w:r>
      <w:r>
        <w:t>1941</w:t>
      </w:r>
      <w:r>
        <w:rPr>
          <w:spacing w:val="9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1945</w:t>
      </w:r>
      <w:r>
        <w:rPr>
          <w:spacing w:val="-4"/>
        </w:rPr>
        <w:t xml:space="preserve"> </w:t>
      </w:r>
      <w:r>
        <w:t>гг.</w:t>
      </w:r>
    </w:p>
    <w:p w:rsidR="00CD081E" w:rsidRDefault="00BD4E48">
      <w:pPr>
        <w:pStyle w:val="a3"/>
        <w:ind w:right="1131"/>
      </w:pPr>
      <w:r>
        <w:t>Учебный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историко-просвещенческую</w:t>
      </w:r>
      <w:r>
        <w:rPr>
          <w:spacing w:val="1"/>
        </w:rPr>
        <w:t xml:space="preserve"> </w:t>
      </w:r>
      <w:r>
        <w:t>направленность,</w:t>
      </w:r>
      <w:r>
        <w:rPr>
          <w:spacing w:val="1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правды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противодействию</w:t>
      </w:r>
      <w:r>
        <w:rPr>
          <w:spacing w:val="-1"/>
        </w:rPr>
        <w:t xml:space="preserve"> </w:t>
      </w:r>
      <w:r>
        <w:t>фальсификации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3"/>
        </w:rPr>
        <w:t xml:space="preserve"> </w:t>
      </w:r>
      <w:r>
        <w:t>фактов</w:t>
      </w:r>
      <w:r>
        <w:rPr>
          <w:vertAlign w:val="superscript"/>
        </w:rPr>
        <w:t>7</w:t>
      </w:r>
      <w:r>
        <w:t>.</w:t>
      </w:r>
    </w:p>
    <w:p w:rsidR="00CD081E" w:rsidRDefault="00BD4E48">
      <w:pPr>
        <w:pStyle w:val="a3"/>
        <w:ind w:right="1132"/>
      </w:pPr>
      <w:r>
        <w:t>Программа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 предметного материала до 1914 г. и установлению его взаимосвязей с</w:t>
      </w:r>
      <w:r>
        <w:rPr>
          <w:spacing w:val="1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событиями</w:t>
      </w:r>
      <w:r>
        <w:rPr>
          <w:spacing w:val="2"/>
        </w:rPr>
        <w:t xml:space="preserve"> </w:t>
      </w:r>
      <w:r>
        <w:t>Новейшего</w:t>
      </w:r>
      <w:r>
        <w:rPr>
          <w:spacing w:val="2"/>
        </w:rPr>
        <w:t xml:space="preserve"> </w:t>
      </w:r>
      <w:r>
        <w:t>периода истории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before="3" w:line="237" w:lineRule="auto"/>
        <w:ind w:left="1670" w:right="1126" w:firstLine="0"/>
      </w:pPr>
      <w:r>
        <w:t xml:space="preserve">Цели изучения учебного модуля </w:t>
      </w:r>
      <w:r>
        <w:rPr>
          <w:position w:val="1"/>
        </w:rPr>
        <w:t>«Введение в Новейшую историю России»:</w:t>
      </w:r>
      <w:r>
        <w:rPr>
          <w:spacing w:val="1"/>
          <w:position w:val="1"/>
        </w:rPr>
        <w:t xml:space="preserve"> </w:t>
      </w:r>
      <w:r>
        <w:t>формирование</w:t>
      </w:r>
      <w:r>
        <w:rPr>
          <w:spacing w:val="5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обучающихся</w:t>
      </w:r>
      <w:r>
        <w:rPr>
          <w:spacing w:val="11"/>
        </w:rPr>
        <w:t xml:space="preserve"> </w:t>
      </w:r>
      <w:r>
        <w:t>ориентиров</w:t>
      </w:r>
      <w:r>
        <w:rPr>
          <w:spacing w:val="8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гражданской,</w:t>
      </w:r>
      <w:r>
        <w:rPr>
          <w:spacing w:val="17"/>
        </w:rPr>
        <w:t xml:space="preserve"> </w:t>
      </w:r>
      <w:r>
        <w:t>этнонациональной,</w:t>
      </w:r>
    </w:p>
    <w:p w:rsidR="00CD081E" w:rsidRDefault="00BD4E48">
      <w:pPr>
        <w:pStyle w:val="a3"/>
        <w:spacing w:before="4" w:line="275" w:lineRule="exact"/>
        <w:ind w:firstLine="0"/>
      </w:pPr>
      <w:r>
        <w:t>социальной,</w:t>
      </w:r>
      <w:r>
        <w:rPr>
          <w:spacing w:val="-6"/>
        </w:rPr>
        <w:t xml:space="preserve"> </w:t>
      </w:r>
      <w:r>
        <w:t>культурной</w:t>
      </w:r>
      <w:r>
        <w:rPr>
          <w:spacing w:val="-2"/>
        </w:rPr>
        <w:t xml:space="preserve"> </w:t>
      </w:r>
      <w:r>
        <w:t>самоидентификации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окружающем</w:t>
      </w:r>
      <w:r>
        <w:rPr>
          <w:spacing w:val="-2"/>
        </w:rPr>
        <w:t xml:space="preserve"> </w:t>
      </w:r>
      <w:r>
        <w:t>мире;</w:t>
      </w:r>
    </w:p>
    <w:p w:rsidR="00CD081E" w:rsidRDefault="00BD4E48">
      <w:pPr>
        <w:pStyle w:val="a3"/>
        <w:spacing w:line="242" w:lineRule="auto"/>
        <w:ind w:right="1138"/>
      </w:pPr>
      <w:r>
        <w:t>владение знаниями об основных этапах развития человеческого общества при</w:t>
      </w:r>
      <w:r>
        <w:rPr>
          <w:spacing w:val="1"/>
        </w:rPr>
        <w:t xml:space="preserve"> </w:t>
      </w:r>
      <w:r>
        <w:t>особом</w:t>
      </w:r>
      <w:r>
        <w:rPr>
          <w:spacing w:val="-2"/>
        </w:rPr>
        <w:t xml:space="preserve"> </w:t>
      </w:r>
      <w:r>
        <w:t>внимании</w:t>
      </w:r>
      <w:r>
        <w:rPr>
          <w:spacing w:val="-3"/>
        </w:rPr>
        <w:t xml:space="preserve"> </w:t>
      </w:r>
      <w:r>
        <w:t>к месту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всемирно-историческом</w:t>
      </w:r>
      <w:r>
        <w:rPr>
          <w:spacing w:val="-2"/>
        </w:rPr>
        <w:t xml:space="preserve"> </w:t>
      </w:r>
      <w:r>
        <w:t>процессе;</w:t>
      </w:r>
    </w:p>
    <w:p w:rsidR="00CD081E" w:rsidRDefault="00BD4E48">
      <w:pPr>
        <w:pStyle w:val="a3"/>
        <w:ind w:right="1131"/>
      </w:pPr>
      <w:r>
        <w:t>воспитание обучающихся в духе патриотизма, гражданственности, уважения к</w:t>
      </w:r>
      <w:r>
        <w:rPr>
          <w:spacing w:val="1"/>
        </w:rPr>
        <w:t xml:space="preserve"> </w:t>
      </w:r>
      <w:r>
        <w:t>своему Отечеству ‒ многонациональному Российскому государству, в соответствии с</w:t>
      </w:r>
      <w:r>
        <w:rPr>
          <w:spacing w:val="1"/>
        </w:rPr>
        <w:t xml:space="preserve"> </w:t>
      </w:r>
      <w:r>
        <w:t>идеями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духе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-4"/>
        </w:rPr>
        <w:t xml:space="preserve"> </w:t>
      </w:r>
      <w:r>
        <w:t>ценностей</w:t>
      </w:r>
      <w:r>
        <w:rPr>
          <w:spacing w:val="-2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общества;</w:t>
      </w:r>
    </w:p>
    <w:p w:rsidR="00CD081E" w:rsidRDefault="00BD4E48">
      <w:pPr>
        <w:pStyle w:val="a3"/>
        <w:ind w:right="1131"/>
      </w:pPr>
      <w:r>
        <w:t>развитие способностей обучающихся анализировать содержащуюся в различных</w:t>
      </w:r>
      <w:r>
        <w:rPr>
          <w:spacing w:val="-57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настоящего,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принципом</w:t>
      </w:r>
      <w:r>
        <w:rPr>
          <w:spacing w:val="1"/>
        </w:rPr>
        <w:t xml:space="preserve"> </w:t>
      </w:r>
      <w:r>
        <w:t>историзма,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динамике,</w:t>
      </w:r>
      <w:r>
        <w:rPr>
          <w:spacing w:val="1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взаимообусловленности;</w:t>
      </w:r>
    </w:p>
    <w:p w:rsidR="00CD081E" w:rsidRDefault="00BD4E48">
      <w:pPr>
        <w:pStyle w:val="a3"/>
        <w:ind w:right="1130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внешкольной</w:t>
      </w:r>
      <w:r>
        <w:rPr>
          <w:spacing w:val="17"/>
        </w:rPr>
        <w:t xml:space="preserve"> </w:t>
      </w:r>
      <w:r>
        <w:t>деятельности,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современном</w:t>
      </w:r>
      <w:r>
        <w:rPr>
          <w:spacing w:val="18"/>
        </w:rPr>
        <w:t xml:space="preserve"> </w:t>
      </w:r>
      <w:r>
        <w:t>поликультурном,</w:t>
      </w:r>
      <w:r>
        <w:rPr>
          <w:spacing w:val="18"/>
        </w:rPr>
        <w:t xml:space="preserve"> </w:t>
      </w:r>
      <w:r>
        <w:t>полиэтничном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многоконфессиональном</w:t>
      </w:r>
      <w:r>
        <w:rPr>
          <w:spacing w:val="-6"/>
        </w:rPr>
        <w:t xml:space="preserve"> </w:t>
      </w:r>
      <w:r>
        <w:t>обществе;</w:t>
      </w:r>
    </w:p>
    <w:p w:rsidR="00CD081E" w:rsidRDefault="00BD4E48">
      <w:pPr>
        <w:pStyle w:val="a3"/>
        <w:spacing w:line="237" w:lineRule="auto"/>
        <w:ind w:right="1136"/>
      </w:pPr>
      <w:r>
        <w:t>формирование личностной позиции обучающихся по отношению не только к</w:t>
      </w:r>
      <w:r>
        <w:rPr>
          <w:spacing w:val="1"/>
        </w:rPr>
        <w:t xml:space="preserve"> </w:t>
      </w:r>
      <w:r>
        <w:t>прошлому,</w:t>
      </w:r>
      <w:r>
        <w:rPr>
          <w:spacing w:val="3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 настоящему</w:t>
      </w:r>
      <w:r>
        <w:rPr>
          <w:spacing w:val="-8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страны.</w:t>
      </w:r>
    </w:p>
    <w:p w:rsidR="00CD081E" w:rsidRDefault="00BD4E48">
      <w:pPr>
        <w:pStyle w:val="a3"/>
        <w:spacing w:before="2" w:line="285" w:lineRule="exact"/>
        <w:ind w:left="1670" w:firstLine="0"/>
      </w:pP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модуля</w:t>
      </w:r>
      <w:r>
        <w:rPr>
          <w:spacing w:val="5"/>
        </w:rPr>
        <w:t xml:space="preserve"> </w:t>
      </w:r>
      <w:r>
        <w:rPr>
          <w:position w:val="1"/>
        </w:rPr>
        <w:t>«Введение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Новейшую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историю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России».</w:t>
      </w:r>
    </w:p>
    <w:p w:rsidR="00CD081E" w:rsidRDefault="00BD4E48">
      <w:pPr>
        <w:pStyle w:val="a3"/>
        <w:ind w:right="1137"/>
      </w:pPr>
      <w:r>
        <w:t>Учебный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</w:t>
      </w:r>
      <w:r>
        <w:rPr>
          <w:spacing w:val="6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2"/>
        <w:ind w:right="1125"/>
      </w:pP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«устанавливать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 исторических 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в.;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итоги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значение событий».</w:t>
      </w:r>
    </w:p>
    <w:p w:rsidR="00CD081E" w:rsidRDefault="004368BE">
      <w:pPr>
        <w:pStyle w:val="a3"/>
        <w:spacing w:before="11"/>
        <w:ind w:left="0" w:firstLine="0"/>
        <w:jc w:val="left"/>
        <w:rPr>
          <w:sz w:val="25"/>
        </w:rPr>
      </w:pPr>
      <w:r w:rsidRPr="004368BE">
        <w:pict>
          <v:rect id="_x0000_s2069" style="position:absolute;margin-left:85pt;margin-top:16.9pt;width:144.05pt;height:.7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97" w:line="242" w:lineRule="auto"/>
        <w:ind w:left="1074" w:firstLine="0"/>
        <w:jc w:val="left"/>
      </w:pPr>
      <w:r>
        <w:rPr>
          <w:vertAlign w:val="superscript"/>
        </w:rPr>
        <w:t>7</w:t>
      </w:r>
      <w:r>
        <w:rPr>
          <w:spacing w:val="51"/>
        </w:rPr>
        <w:t xml:space="preserve"> </w:t>
      </w:r>
      <w:r>
        <w:rPr>
          <w:color w:val="221F1F"/>
        </w:rPr>
        <w:t>Указ</w:t>
      </w:r>
      <w:r>
        <w:rPr>
          <w:color w:val="221F1F"/>
          <w:spacing w:val="50"/>
        </w:rPr>
        <w:t xml:space="preserve"> </w:t>
      </w:r>
      <w:r>
        <w:rPr>
          <w:color w:val="221F1F"/>
        </w:rPr>
        <w:t>Президента</w:t>
      </w:r>
      <w:r>
        <w:rPr>
          <w:color w:val="221F1F"/>
          <w:spacing w:val="47"/>
        </w:rPr>
        <w:t xml:space="preserve"> </w:t>
      </w:r>
      <w:r>
        <w:rPr>
          <w:color w:val="221F1F"/>
        </w:rPr>
        <w:t>Российской</w:t>
      </w:r>
      <w:r>
        <w:rPr>
          <w:color w:val="221F1F"/>
          <w:spacing w:val="47"/>
        </w:rPr>
        <w:t xml:space="preserve"> </w:t>
      </w:r>
      <w:r>
        <w:rPr>
          <w:color w:val="221F1F"/>
        </w:rPr>
        <w:t>Федерации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от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49"/>
        </w:rPr>
        <w:t xml:space="preserve"> </w:t>
      </w:r>
      <w:r>
        <w:rPr>
          <w:color w:val="221F1F"/>
        </w:rPr>
        <w:t>июля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2021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г.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№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400</w:t>
      </w:r>
      <w:r>
        <w:rPr>
          <w:color w:val="221F1F"/>
          <w:spacing w:val="48"/>
        </w:rPr>
        <w:t xml:space="preserve"> </w:t>
      </w:r>
      <w:r>
        <w:rPr>
          <w:color w:val="221F1F"/>
          <w:position w:val="1"/>
        </w:rPr>
        <w:t>«О</w:t>
      </w:r>
      <w:r>
        <w:rPr>
          <w:color w:val="221F1F"/>
          <w:spacing w:val="13"/>
          <w:position w:val="1"/>
        </w:rPr>
        <w:t xml:space="preserve"> </w:t>
      </w:r>
      <w:r>
        <w:rPr>
          <w:color w:val="221F1F"/>
          <w:position w:val="1"/>
        </w:rPr>
        <w:t>Стратегии</w:t>
      </w:r>
      <w:r>
        <w:rPr>
          <w:color w:val="221F1F"/>
          <w:spacing w:val="-57"/>
          <w:position w:val="1"/>
        </w:rPr>
        <w:t xml:space="preserve"> </w:t>
      </w:r>
      <w:r>
        <w:rPr>
          <w:color w:val="221F1F"/>
        </w:rPr>
        <w:t>национальной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безопасности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Российской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Федерации».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8"/>
      </w:pPr>
      <w:r>
        <w:lastRenderedPageBreak/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призван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ключевыми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новейшей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предваряя</w:t>
      </w:r>
      <w:r>
        <w:rPr>
          <w:spacing w:val="18"/>
        </w:rPr>
        <w:t xml:space="preserve"> </w:t>
      </w:r>
      <w:r>
        <w:t>систематическое</w:t>
      </w:r>
      <w:r>
        <w:rPr>
          <w:spacing w:val="12"/>
        </w:rPr>
        <w:t xml:space="preserve"> </w:t>
      </w:r>
      <w:r>
        <w:t>изучение</w:t>
      </w:r>
      <w:r>
        <w:rPr>
          <w:spacing w:val="17"/>
        </w:rPr>
        <w:t xml:space="preserve"> </w:t>
      </w:r>
      <w:r>
        <w:t>отечественной</w:t>
      </w:r>
      <w:r>
        <w:rPr>
          <w:spacing w:val="15"/>
        </w:rPr>
        <w:t xml:space="preserve"> </w:t>
      </w:r>
      <w:r>
        <w:t>истории</w:t>
      </w:r>
      <w:r>
        <w:rPr>
          <w:spacing w:val="14"/>
        </w:rPr>
        <w:t xml:space="preserve"> </w:t>
      </w:r>
      <w:r>
        <w:t>ХХ</w:t>
      </w:r>
      <w:r>
        <w:rPr>
          <w:spacing w:val="17"/>
        </w:rPr>
        <w:t xml:space="preserve"> </w:t>
      </w:r>
      <w:r>
        <w:t>‒</w:t>
      </w:r>
      <w:r>
        <w:rPr>
          <w:spacing w:val="14"/>
        </w:rPr>
        <w:t xml:space="preserve"> </w:t>
      </w:r>
      <w:r>
        <w:t>начала</w:t>
      </w:r>
      <w:r>
        <w:rPr>
          <w:spacing w:val="21"/>
        </w:rPr>
        <w:t xml:space="preserve"> </w:t>
      </w:r>
      <w:r>
        <w:t>XXI</w:t>
      </w:r>
      <w:r>
        <w:rPr>
          <w:spacing w:val="15"/>
        </w:rPr>
        <w:t xml:space="preserve"> </w:t>
      </w:r>
      <w:r>
        <w:t>в.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10-</w:t>
      </w:r>
    </w:p>
    <w:p w:rsidR="00CD081E" w:rsidRDefault="00BD4E48">
      <w:pPr>
        <w:pStyle w:val="a3"/>
        <w:spacing w:before="2"/>
        <w:ind w:right="1128" w:firstLine="0"/>
      </w:pPr>
      <w:r>
        <w:t>11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федеральной рабочей программы воспитания и организации внеурочной деятельности</w:t>
      </w:r>
      <w:r>
        <w:rPr>
          <w:spacing w:val="1"/>
        </w:rPr>
        <w:t xml:space="preserve"> </w:t>
      </w:r>
      <w:r>
        <w:t>педагоги получат возможность опираться на представления обучающихся о наиболее</w:t>
      </w:r>
      <w:r>
        <w:rPr>
          <w:spacing w:val="1"/>
        </w:rPr>
        <w:t xml:space="preserve"> </w:t>
      </w:r>
      <w:r>
        <w:t>значимых событиях Новейшей истории России, об их предпосылках (истоках), главных</w:t>
      </w:r>
      <w:r>
        <w:rPr>
          <w:spacing w:val="-57"/>
        </w:rPr>
        <w:t xml:space="preserve"> </w:t>
      </w:r>
      <w:r>
        <w:t>итогах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значении.</w:t>
      </w:r>
    </w:p>
    <w:p w:rsidR="00CD081E" w:rsidRDefault="00BD4E48">
      <w:pPr>
        <w:pStyle w:val="a3"/>
        <w:spacing w:line="242" w:lineRule="auto"/>
        <w:ind w:right="1137"/>
      </w:pPr>
      <w:r>
        <w:t>Модуль «Введение в Новейшую историю России» может быть реализован в двух</w:t>
      </w:r>
      <w:r>
        <w:rPr>
          <w:spacing w:val="-57"/>
        </w:rPr>
        <w:t xml:space="preserve"> </w:t>
      </w:r>
      <w:r>
        <w:t>вариантах:</w:t>
      </w:r>
    </w:p>
    <w:p w:rsidR="00CD081E" w:rsidRDefault="00BD4E48">
      <w:pPr>
        <w:pStyle w:val="a3"/>
        <w:ind w:right="1129"/>
      </w:pPr>
      <w:r>
        <w:t>при самостоятельном планировании учителем процесса освоения обучающимися</w:t>
      </w:r>
      <w:r>
        <w:rPr>
          <w:spacing w:val="-57"/>
        </w:rPr>
        <w:t xml:space="preserve"> </w:t>
      </w:r>
      <w:r>
        <w:t>предметного материала до 1914 г. для установления его взаимосвязей с 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Новейшего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модуля).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предполагается,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содержащиеся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России»,</w:t>
      </w:r>
      <w:r>
        <w:rPr>
          <w:spacing w:val="1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темами,</w:t>
      </w:r>
      <w:r>
        <w:rPr>
          <w:spacing w:val="1"/>
        </w:rPr>
        <w:t xml:space="preserve"> </w:t>
      </w:r>
      <w:r>
        <w:t>содержащимися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таком</w:t>
      </w:r>
      <w:r>
        <w:rPr>
          <w:spacing w:val="1"/>
        </w:rPr>
        <w:t xml:space="preserve"> </w:t>
      </w:r>
      <w:r>
        <w:t>варианте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увеличить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17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часов;</w:t>
      </w:r>
    </w:p>
    <w:p w:rsidR="00CD081E" w:rsidRDefault="00BD4E48">
      <w:pPr>
        <w:pStyle w:val="a3"/>
        <w:ind w:right="1134"/>
      </w:pPr>
      <w:r>
        <w:t>в виде целостного последовательного учебного курса, изучаемого за счёт части</w:t>
      </w:r>
      <w:r>
        <w:rPr>
          <w:spacing w:val="1"/>
        </w:rPr>
        <w:t xml:space="preserve"> </w:t>
      </w:r>
      <w:r>
        <w:t>учебного плана, формируемой участниками образовательных отношений из перечня,</w:t>
      </w:r>
      <w:r>
        <w:rPr>
          <w:spacing w:val="1"/>
        </w:rPr>
        <w:t xml:space="preserve"> </w:t>
      </w:r>
      <w:r>
        <w:t>предлагаемого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включающей,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 обучающихся, в том числе предусматривающие удовлетворение</w:t>
      </w:r>
      <w:r>
        <w:rPr>
          <w:spacing w:val="1"/>
        </w:rPr>
        <w:t xml:space="preserve"> </w:t>
      </w:r>
      <w:r>
        <w:rPr>
          <w:position w:val="1"/>
        </w:rPr>
        <w:t>различных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интересов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обучающихся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(рекомендуемый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объём</w:t>
      </w:r>
      <w:r>
        <w:rPr>
          <w:spacing w:val="5"/>
          <w:position w:val="1"/>
        </w:rPr>
        <w:t xml:space="preserve"> </w:t>
      </w:r>
      <w:r>
        <w:rPr>
          <w:position w:val="1"/>
        </w:rPr>
        <w:t>–</w:t>
      </w:r>
      <w:r>
        <w:rPr>
          <w:spacing w:val="1"/>
          <w:position w:val="1"/>
        </w:rPr>
        <w:t xml:space="preserve"> </w:t>
      </w:r>
      <w:r>
        <w:t>17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часов).</w:t>
      </w:r>
    </w:p>
    <w:p w:rsidR="00CD081E" w:rsidRDefault="00BD4E48">
      <w:pPr>
        <w:pStyle w:val="a3"/>
        <w:ind w:left="8993" w:firstLine="0"/>
      </w:pPr>
      <w:r>
        <w:t>Таблица 2</w:t>
      </w:r>
    </w:p>
    <w:p w:rsidR="00CD081E" w:rsidRDefault="00BD4E48">
      <w:pPr>
        <w:pStyle w:val="a3"/>
        <w:spacing w:after="10" w:line="271" w:lineRule="exact"/>
        <w:ind w:left="3043" w:firstLine="0"/>
        <w:jc w:val="left"/>
      </w:pPr>
      <w:r>
        <w:t>Реализация</w:t>
      </w:r>
      <w:r>
        <w:rPr>
          <w:spacing w:val="-7"/>
        </w:rPr>
        <w:t xml:space="preserve"> </w:t>
      </w:r>
      <w:r>
        <w:t>модуля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курсе</w:t>
      </w:r>
      <w:r>
        <w:rPr>
          <w:spacing w:val="2"/>
        </w:rPr>
        <w:t xml:space="preserve"> </w:t>
      </w:r>
      <w:r>
        <w:t>«История</w:t>
      </w:r>
      <w:r>
        <w:rPr>
          <w:spacing w:val="-1"/>
        </w:rPr>
        <w:t xml:space="preserve"> </w:t>
      </w:r>
      <w:r>
        <w:t>России»</w:t>
      </w:r>
      <w:r>
        <w:rPr>
          <w:spacing w:val="-7"/>
        </w:rPr>
        <w:t xml:space="preserve"> </w:t>
      </w:r>
      <w:r>
        <w:t>9</w:t>
      </w:r>
      <w:r>
        <w:rPr>
          <w:spacing w:val="-6"/>
        </w:rPr>
        <w:t xml:space="preserve"> </w:t>
      </w:r>
      <w:r>
        <w:t>класса</w:t>
      </w:r>
    </w:p>
    <w:tbl>
      <w:tblPr>
        <w:tblStyle w:val="TableNormal"/>
        <w:tblW w:w="0" w:type="auto"/>
        <w:tblInd w:w="907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/>
      </w:tblPr>
      <w:tblGrid>
        <w:gridCol w:w="4797"/>
        <w:gridCol w:w="1680"/>
        <w:gridCol w:w="2713"/>
      </w:tblGrid>
      <w:tr w:rsidR="00CD081E">
        <w:trPr>
          <w:trHeight w:val="1103"/>
        </w:trPr>
        <w:tc>
          <w:tcPr>
            <w:tcW w:w="4797" w:type="dxa"/>
          </w:tcPr>
          <w:p w:rsidR="00CD081E" w:rsidRDefault="00CD081E">
            <w:pPr>
              <w:pStyle w:val="TableParagraph"/>
              <w:rPr>
                <w:sz w:val="23"/>
              </w:rPr>
            </w:pPr>
          </w:p>
          <w:p w:rsidR="00CD081E" w:rsidRDefault="00BD4E48">
            <w:pPr>
              <w:pStyle w:val="TableParagraph"/>
              <w:tabs>
                <w:tab w:val="left" w:pos="1471"/>
                <w:tab w:val="left" w:pos="2244"/>
                <w:tab w:val="left" w:pos="3433"/>
                <w:tab w:val="left" w:pos="4479"/>
              </w:tabs>
              <w:spacing w:before="1" w:line="242" w:lineRule="auto"/>
              <w:ind w:left="115" w:right="10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курса</w:t>
            </w:r>
            <w:r>
              <w:rPr>
                <w:sz w:val="24"/>
              </w:rPr>
              <w:tab/>
              <w:t>«История</w:t>
            </w:r>
            <w:r>
              <w:rPr>
                <w:sz w:val="24"/>
              </w:rPr>
              <w:tab/>
              <w:t>России»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before="131"/>
              <w:ind w:left="259" w:right="251"/>
              <w:jc w:val="center"/>
              <w:rPr>
                <w:sz w:val="24"/>
              </w:rPr>
            </w:pPr>
            <w:r>
              <w:rPr>
                <w:sz w:val="24"/>
              </w:rPr>
              <w:t>Примерное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ind w:left="116" w:right="98"/>
              <w:jc w:val="bot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Новейшую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историю</w:t>
            </w:r>
          </w:p>
          <w:p w:rsidR="00CD081E" w:rsidRDefault="00BD4E48"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России»</w:t>
            </w:r>
          </w:p>
        </w:tc>
      </w:tr>
      <w:tr w:rsidR="00CD081E">
        <w:trPr>
          <w:trHeight w:val="278"/>
        </w:trPr>
        <w:tc>
          <w:tcPr>
            <w:tcW w:w="4797" w:type="dxa"/>
          </w:tcPr>
          <w:p w:rsidR="00CD081E" w:rsidRDefault="00BD4E48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spacing w:line="258" w:lineRule="exact"/>
              <w:ind w:left="116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</w:tr>
      <w:tr w:rsidR="00CD081E">
        <w:trPr>
          <w:trHeight w:val="1161"/>
        </w:trPr>
        <w:tc>
          <w:tcPr>
            <w:tcW w:w="4797" w:type="dxa"/>
          </w:tcPr>
          <w:p w:rsidR="00CD081E" w:rsidRDefault="00BD4E4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российская революция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1905-1907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spacing w:line="237" w:lineRule="auto"/>
              <w:ind w:left="116" w:right="217"/>
              <w:rPr>
                <w:sz w:val="24"/>
              </w:rPr>
            </w:pPr>
            <w:r>
              <w:rPr>
                <w:sz w:val="24"/>
              </w:rPr>
              <w:t>Российская революция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1917—1922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</w:tr>
      <w:tr w:rsidR="00CD081E">
        <w:trPr>
          <w:trHeight w:val="1103"/>
        </w:trPr>
        <w:tc>
          <w:tcPr>
            <w:tcW w:w="4797" w:type="dxa"/>
          </w:tcPr>
          <w:p w:rsidR="00CD081E" w:rsidRDefault="00BD4E48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Отечественная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</w:p>
          <w:p w:rsidR="00CD081E" w:rsidRDefault="00BD4E48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1812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‒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важнейшее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событие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D081E" w:rsidRDefault="00BD4E48">
            <w:pPr>
              <w:pStyle w:val="TableParagraph"/>
              <w:spacing w:line="274" w:lineRule="exact"/>
              <w:ind w:left="115" w:right="94"/>
              <w:rPr>
                <w:sz w:val="24"/>
              </w:rPr>
            </w:pPr>
            <w:r>
              <w:rPr>
                <w:sz w:val="24"/>
              </w:rPr>
              <w:t>мировой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Крымская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война.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Героическая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Севастополя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spacing w:line="237" w:lineRule="auto"/>
              <w:ind w:left="116"/>
              <w:rPr>
                <w:sz w:val="24"/>
              </w:rPr>
            </w:pPr>
            <w:r>
              <w:rPr>
                <w:sz w:val="24"/>
              </w:rPr>
              <w:t>Великая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война 1941-1945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</w:tr>
      <w:tr w:rsidR="00CD081E">
        <w:trPr>
          <w:trHeight w:val="1377"/>
        </w:trPr>
        <w:tc>
          <w:tcPr>
            <w:tcW w:w="4797" w:type="dxa"/>
          </w:tcPr>
          <w:p w:rsidR="00CD081E" w:rsidRDefault="00BD4E48">
            <w:pPr>
              <w:pStyle w:val="TableParagraph"/>
              <w:tabs>
                <w:tab w:val="left" w:pos="1463"/>
                <w:tab w:val="left" w:pos="3152"/>
              </w:tabs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модернизация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 при Александре II. Этнокультурный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облик</w:t>
            </w:r>
            <w:r>
              <w:rPr>
                <w:sz w:val="24"/>
              </w:rPr>
              <w:tab/>
              <w:t>империи.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CD081E" w:rsidRDefault="00BD4E48">
            <w:pPr>
              <w:pStyle w:val="TableParagraph"/>
              <w:spacing w:line="26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line="268" w:lineRule="exact"/>
              <w:ind w:left="259" w:right="24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tabs>
                <w:tab w:val="left" w:pos="1925"/>
              </w:tabs>
              <w:spacing w:line="267" w:lineRule="exact"/>
              <w:ind w:left="116"/>
              <w:rPr>
                <w:sz w:val="24"/>
              </w:rPr>
            </w:pPr>
            <w:r>
              <w:rPr>
                <w:sz w:val="24"/>
              </w:rPr>
              <w:t>Распад</w:t>
            </w:r>
            <w:r>
              <w:rPr>
                <w:sz w:val="24"/>
              </w:rPr>
              <w:tab/>
              <w:t>СССР.</w:t>
            </w:r>
          </w:p>
          <w:p w:rsidR="00CD081E" w:rsidRDefault="00BD4E48">
            <w:pPr>
              <w:pStyle w:val="TableParagraph"/>
              <w:tabs>
                <w:tab w:val="left" w:pos="1991"/>
              </w:tabs>
              <w:spacing w:line="242" w:lineRule="auto"/>
              <w:ind w:left="116" w:right="96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(1992-1999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гг.)</w:t>
            </w:r>
          </w:p>
        </w:tc>
      </w:tr>
      <w:tr w:rsidR="00CD081E">
        <w:trPr>
          <w:trHeight w:val="758"/>
        </w:trPr>
        <w:tc>
          <w:tcPr>
            <w:tcW w:w="4797" w:type="dxa"/>
          </w:tcPr>
          <w:p w:rsidR="00CD081E" w:rsidRDefault="00BD4E4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пороге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века</w:t>
            </w:r>
          </w:p>
        </w:tc>
        <w:tc>
          <w:tcPr>
            <w:tcW w:w="1680" w:type="dxa"/>
          </w:tcPr>
          <w:p w:rsidR="00CD081E" w:rsidRDefault="00CD081E">
            <w:pPr>
              <w:pStyle w:val="TableParagraph"/>
              <w:rPr>
                <w:sz w:val="24"/>
              </w:rPr>
            </w:pP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spacing w:line="242" w:lineRule="auto"/>
              <w:ind w:left="116" w:right="94"/>
              <w:rPr>
                <w:sz w:val="24"/>
              </w:rPr>
            </w:pPr>
            <w:r>
              <w:rPr>
                <w:sz w:val="24"/>
              </w:rPr>
              <w:t>Возрождение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2000-х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</w:tr>
    </w:tbl>
    <w:p w:rsidR="00CD081E" w:rsidRDefault="00CD081E">
      <w:pPr>
        <w:spacing w:line="242" w:lineRule="auto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CD081E">
      <w:pPr>
        <w:pStyle w:val="a3"/>
        <w:spacing w:before="2" w:after="1"/>
        <w:ind w:left="0" w:firstLine="0"/>
        <w:jc w:val="left"/>
        <w:rPr>
          <w:sz w:val="9"/>
        </w:rPr>
      </w:pPr>
    </w:p>
    <w:tbl>
      <w:tblPr>
        <w:tblStyle w:val="TableNormal"/>
        <w:tblW w:w="0" w:type="auto"/>
        <w:tblInd w:w="907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/>
      </w:tblPr>
      <w:tblGrid>
        <w:gridCol w:w="4797"/>
        <w:gridCol w:w="1680"/>
        <w:gridCol w:w="2713"/>
      </w:tblGrid>
      <w:tr w:rsidR="00CD081E">
        <w:trPr>
          <w:trHeight w:val="2967"/>
        </w:trPr>
        <w:tc>
          <w:tcPr>
            <w:tcW w:w="4797" w:type="dxa"/>
          </w:tcPr>
          <w:p w:rsidR="00CD081E" w:rsidRDefault="00BD4E48">
            <w:pPr>
              <w:pStyle w:val="TableParagraph"/>
              <w:spacing w:line="237" w:lineRule="auto"/>
              <w:ind w:left="115" w:right="96"/>
              <w:jc w:val="both"/>
              <w:rPr>
                <w:sz w:val="24"/>
              </w:rPr>
            </w:pPr>
            <w:r>
              <w:rPr>
                <w:sz w:val="24"/>
              </w:rPr>
              <w:t>Крымская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Севастополя.</w:t>
            </w:r>
          </w:p>
          <w:p w:rsidR="00CD081E" w:rsidRDefault="00BD4E48">
            <w:pPr>
              <w:pStyle w:val="TableParagraph"/>
              <w:spacing w:before="2"/>
              <w:ind w:left="115" w:right="100"/>
              <w:jc w:val="both"/>
              <w:rPr>
                <w:sz w:val="24"/>
              </w:rPr>
            </w:pPr>
            <w:r>
              <w:rPr>
                <w:sz w:val="24"/>
              </w:rPr>
              <w:t>Общество и власть после революции. 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революции: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стабилизация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Столыпин: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реформ,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масштаб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line="273" w:lineRule="exact"/>
              <w:ind w:right="77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spacing w:line="237" w:lineRule="auto"/>
              <w:ind w:left="116" w:right="822"/>
              <w:rPr>
                <w:sz w:val="24"/>
              </w:rPr>
            </w:pPr>
            <w:r>
              <w:rPr>
                <w:sz w:val="24"/>
              </w:rPr>
              <w:t>Воссоединение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</w:tr>
      <w:tr w:rsidR="00CD081E">
        <w:trPr>
          <w:trHeight w:val="849"/>
        </w:trPr>
        <w:tc>
          <w:tcPr>
            <w:tcW w:w="4797" w:type="dxa"/>
          </w:tcPr>
          <w:p w:rsidR="00CD081E" w:rsidRDefault="00BD4E48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Обобщение</w:t>
            </w:r>
          </w:p>
        </w:tc>
        <w:tc>
          <w:tcPr>
            <w:tcW w:w="1680" w:type="dxa"/>
          </w:tcPr>
          <w:p w:rsidR="00CD081E" w:rsidRDefault="00BD4E48">
            <w:pPr>
              <w:pStyle w:val="TableParagraph"/>
              <w:spacing w:line="268" w:lineRule="exact"/>
              <w:ind w:right="7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13" w:type="dxa"/>
          </w:tcPr>
          <w:p w:rsidR="00CD081E" w:rsidRDefault="00BD4E48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</w:tr>
    </w:tbl>
    <w:p w:rsidR="00CD081E" w:rsidRDefault="00CD081E">
      <w:pPr>
        <w:pStyle w:val="a3"/>
        <w:spacing w:before="8"/>
        <w:ind w:left="0" w:firstLine="0"/>
        <w:jc w:val="left"/>
        <w:rPr>
          <w:sz w:val="15"/>
        </w:rPr>
      </w:pPr>
    </w:p>
    <w:p w:rsidR="00CD081E" w:rsidRDefault="00BD4E48">
      <w:pPr>
        <w:pStyle w:val="a3"/>
        <w:spacing w:before="89" w:line="285" w:lineRule="exact"/>
        <w:ind w:left="1670" w:firstLine="0"/>
        <w:jc w:val="left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модуля</w:t>
      </w:r>
      <w:r>
        <w:rPr>
          <w:spacing w:val="4"/>
        </w:rPr>
        <w:t xml:space="preserve"> </w:t>
      </w:r>
      <w:r>
        <w:rPr>
          <w:position w:val="1"/>
        </w:rPr>
        <w:t>«Введение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-3"/>
          <w:position w:val="1"/>
        </w:rPr>
        <w:t xml:space="preserve"> </w:t>
      </w:r>
      <w:r>
        <w:rPr>
          <w:position w:val="1"/>
        </w:rPr>
        <w:t>Новейшую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историю</w:t>
      </w:r>
      <w:r>
        <w:rPr>
          <w:spacing w:val="-10"/>
          <w:position w:val="1"/>
        </w:rPr>
        <w:t xml:space="preserve"> </w:t>
      </w:r>
      <w:r>
        <w:rPr>
          <w:position w:val="1"/>
        </w:rPr>
        <w:t>России».</w:t>
      </w:r>
    </w:p>
    <w:p w:rsidR="00CD081E" w:rsidRDefault="00BD4E48">
      <w:pPr>
        <w:pStyle w:val="a3"/>
        <w:spacing w:line="242" w:lineRule="auto"/>
        <w:ind w:left="2458" w:right="1118" w:firstLine="6535"/>
        <w:jc w:val="left"/>
      </w:pPr>
      <w:r>
        <w:t>Таблица 3</w:t>
      </w:r>
      <w:r>
        <w:rPr>
          <w:spacing w:val="-57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3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модуля как</w:t>
      </w:r>
      <w:r>
        <w:rPr>
          <w:spacing w:val="-2"/>
        </w:rPr>
        <w:t xml:space="preserve"> </w:t>
      </w:r>
      <w:r>
        <w:t>целостного</w:t>
      </w:r>
    </w:p>
    <w:p w:rsidR="00CD081E" w:rsidRDefault="00BD4E48">
      <w:pPr>
        <w:pStyle w:val="a3"/>
        <w:spacing w:line="271" w:lineRule="exact"/>
        <w:ind w:left="5070" w:firstLine="0"/>
        <w:jc w:val="left"/>
      </w:pPr>
      <w:r>
        <w:t>учебного</w:t>
      </w:r>
      <w:r>
        <w:rPr>
          <w:spacing w:val="-3"/>
        </w:rPr>
        <w:t xml:space="preserve"> </w:t>
      </w:r>
      <w:r>
        <w:t>курса</w:t>
      </w:r>
    </w:p>
    <w:p w:rsidR="00CD081E" w:rsidRDefault="00CD081E">
      <w:pPr>
        <w:pStyle w:val="a3"/>
        <w:spacing w:before="7"/>
        <w:ind w:left="0" w:firstLine="0"/>
        <w:jc w:val="left"/>
      </w:pPr>
    </w:p>
    <w:tbl>
      <w:tblPr>
        <w:tblStyle w:val="TableNormal"/>
        <w:tblW w:w="0" w:type="auto"/>
        <w:tblInd w:w="1017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/>
      </w:tblPr>
      <w:tblGrid>
        <w:gridCol w:w="1085"/>
        <w:gridCol w:w="6492"/>
        <w:gridCol w:w="1739"/>
      </w:tblGrid>
      <w:tr w:rsidR="00CD081E">
        <w:trPr>
          <w:trHeight w:val="830"/>
        </w:trPr>
        <w:tc>
          <w:tcPr>
            <w:tcW w:w="1085" w:type="dxa"/>
          </w:tcPr>
          <w:p w:rsidR="00CD081E" w:rsidRDefault="00CD081E">
            <w:pPr>
              <w:pStyle w:val="TableParagraph"/>
              <w:spacing w:before="5"/>
              <w:rPr>
                <w:sz w:val="23"/>
              </w:rPr>
            </w:pPr>
          </w:p>
          <w:p w:rsidR="00CD081E" w:rsidRDefault="00BD4E48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492" w:type="dxa"/>
          </w:tcPr>
          <w:p w:rsidR="00CD081E" w:rsidRDefault="00CD081E">
            <w:pPr>
              <w:pStyle w:val="TableParagraph"/>
              <w:spacing w:before="5"/>
              <w:rPr>
                <w:sz w:val="23"/>
              </w:rPr>
            </w:pPr>
          </w:p>
          <w:p w:rsidR="00CD081E" w:rsidRDefault="00BD4E48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68" w:lineRule="exact"/>
              <w:ind w:left="293" w:firstLine="4"/>
              <w:rPr>
                <w:sz w:val="24"/>
              </w:rPr>
            </w:pPr>
            <w:r>
              <w:rPr>
                <w:sz w:val="24"/>
              </w:rPr>
              <w:t>Примерное</w:t>
            </w:r>
          </w:p>
          <w:p w:rsidR="00CD081E" w:rsidRDefault="00BD4E48">
            <w:pPr>
              <w:pStyle w:val="TableParagraph"/>
              <w:spacing w:line="274" w:lineRule="exact"/>
              <w:ind w:left="586" w:right="259" w:hanging="293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CD081E">
        <w:trPr>
          <w:trHeight w:val="273"/>
        </w:trPr>
        <w:tc>
          <w:tcPr>
            <w:tcW w:w="1085" w:type="dxa"/>
          </w:tcPr>
          <w:p w:rsidR="00CD081E" w:rsidRDefault="00BD4E48">
            <w:pPr>
              <w:pStyle w:val="TableParagraph"/>
              <w:spacing w:line="253" w:lineRule="exact"/>
              <w:ind w:left="5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92" w:type="dxa"/>
          </w:tcPr>
          <w:p w:rsidR="00CD081E" w:rsidRDefault="00BD4E48">
            <w:pPr>
              <w:pStyle w:val="TableParagraph"/>
              <w:spacing w:line="253" w:lineRule="exact"/>
              <w:ind w:left="62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5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D081E">
        <w:trPr>
          <w:trHeight w:val="277"/>
        </w:trPr>
        <w:tc>
          <w:tcPr>
            <w:tcW w:w="1085" w:type="dxa"/>
          </w:tcPr>
          <w:p w:rsidR="00CD081E" w:rsidRDefault="00BD4E48">
            <w:pPr>
              <w:pStyle w:val="TableParagraph"/>
              <w:spacing w:line="258" w:lineRule="exact"/>
              <w:ind w:left="5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92" w:type="dxa"/>
          </w:tcPr>
          <w:p w:rsidR="00CD081E" w:rsidRDefault="00BD4E48">
            <w:pPr>
              <w:pStyle w:val="TableParagraph"/>
              <w:spacing w:line="258" w:lineRule="exact"/>
              <w:ind w:left="6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1917—1922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D081E">
        <w:trPr>
          <w:trHeight w:val="278"/>
        </w:trPr>
        <w:tc>
          <w:tcPr>
            <w:tcW w:w="1085" w:type="dxa"/>
          </w:tcPr>
          <w:p w:rsidR="00CD081E" w:rsidRDefault="00BD4E48">
            <w:pPr>
              <w:pStyle w:val="TableParagraph"/>
              <w:spacing w:line="258" w:lineRule="exact"/>
              <w:ind w:left="5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92" w:type="dxa"/>
          </w:tcPr>
          <w:p w:rsidR="00CD081E" w:rsidRDefault="00BD4E48">
            <w:pPr>
              <w:pStyle w:val="TableParagraph"/>
              <w:spacing w:line="258" w:lineRule="exact"/>
              <w:ind w:left="62"/>
              <w:rPr>
                <w:sz w:val="24"/>
              </w:rPr>
            </w:pPr>
            <w:r>
              <w:rPr>
                <w:sz w:val="24"/>
              </w:rPr>
              <w:t>Великая Отечественная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D081E">
        <w:trPr>
          <w:trHeight w:val="282"/>
        </w:trPr>
        <w:tc>
          <w:tcPr>
            <w:tcW w:w="1085" w:type="dxa"/>
          </w:tcPr>
          <w:p w:rsidR="00CD081E" w:rsidRDefault="00BD4E48">
            <w:pPr>
              <w:pStyle w:val="TableParagraph"/>
              <w:spacing w:line="263" w:lineRule="exact"/>
              <w:ind w:left="51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92" w:type="dxa"/>
          </w:tcPr>
          <w:p w:rsidR="00CD081E" w:rsidRDefault="00BD4E48">
            <w:pPr>
              <w:pStyle w:val="TableParagraph"/>
              <w:spacing w:line="263" w:lineRule="exact"/>
              <w:ind w:left="62"/>
              <w:rPr>
                <w:sz w:val="24"/>
              </w:rPr>
            </w:pPr>
            <w:r>
              <w:rPr>
                <w:sz w:val="24"/>
              </w:rPr>
              <w:t>Распад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СССР.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position w:val="1"/>
                <w:sz w:val="24"/>
              </w:rPr>
              <w:t>1992-1999 гг.)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63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CD081E">
        <w:trPr>
          <w:trHeight w:val="552"/>
        </w:trPr>
        <w:tc>
          <w:tcPr>
            <w:tcW w:w="1085" w:type="dxa"/>
          </w:tcPr>
          <w:p w:rsidR="00CD081E" w:rsidRDefault="00BD4E48">
            <w:pPr>
              <w:pStyle w:val="TableParagraph"/>
              <w:spacing w:line="268" w:lineRule="exact"/>
              <w:ind w:left="51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92" w:type="dxa"/>
          </w:tcPr>
          <w:p w:rsidR="00CD081E" w:rsidRDefault="00BD4E48">
            <w:pPr>
              <w:pStyle w:val="TableParagraph"/>
              <w:spacing w:line="268" w:lineRule="exact"/>
              <w:ind w:left="62"/>
              <w:rPr>
                <w:sz w:val="24"/>
              </w:rPr>
            </w:pPr>
            <w:r>
              <w:rPr>
                <w:sz w:val="24"/>
              </w:rPr>
              <w:t>Возрождение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2000-х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Воссоединение</w:t>
            </w:r>
          </w:p>
          <w:p w:rsidR="00CD081E" w:rsidRDefault="00BD4E48">
            <w:pPr>
              <w:pStyle w:val="TableParagraph"/>
              <w:spacing w:before="2" w:line="262" w:lineRule="exact"/>
              <w:ind w:left="62"/>
              <w:rPr>
                <w:sz w:val="24"/>
              </w:rPr>
            </w:pPr>
            <w:r>
              <w:rPr>
                <w:sz w:val="24"/>
              </w:rPr>
              <w:t>Крыма с Россией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CD081E">
        <w:trPr>
          <w:trHeight w:val="277"/>
        </w:trPr>
        <w:tc>
          <w:tcPr>
            <w:tcW w:w="1085" w:type="dxa"/>
          </w:tcPr>
          <w:p w:rsidR="00CD081E" w:rsidRDefault="00BD4E48">
            <w:pPr>
              <w:pStyle w:val="TableParagraph"/>
              <w:spacing w:line="258" w:lineRule="exact"/>
              <w:ind w:left="51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92" w:type="dxa"/>
          </w:tcPr>
          <w:p w:rsidR="00CD081E" w:rsidRDefault="00BD4E48">
            <w:pPr>
              <w:pStyle w:val="TableParagraph"/>
              <w:spacing w:line="258" w:lineRule="exact"/>
              <w:ind w:left="62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</w:p>
        </w:tc>
        <w:tc>
          <w:tcPr>
            <w:tcW w:w="1739" w:type="dxa"/>
          </w:tcPr>
          <w:p w:rsidR="00CD081E" w:rsidRDefault="00BD4E48">
            <w:pPr>
              <w:pStyle w:val="TableParagraph"/>
              <w:spacing w:line="25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CD081E" w:rsidRDefault="00CD081E">
      <w:pPr>
        <w:pStyle w:val="a3"/>
        <w:spacing w:before="5"/>
        <w:ind w:left="0" w:firstLine="0"/>
        <w:jc w:val="left"/>
        <w:rPr>
          <w:sz w:val="23"/>
        </w:rPr>
      </w:pP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Введение.</w:t>
      </w:r>
    </w:p>
    <w:p w:rsidR="00CD081E" w:rsidRDefault="00BD4E48">
      <w:pPr>
        <w:pStyle w:val="a3"/>
        <w:ind w:right="1128"/>
      </w:pPr>
      <w:r>
        <w:t>Преемственность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Период</w:t>
      </w:r>
      <w:r>
        <w:rPr>
          <w:spacing w:val="61"/>
        </w:rPr>
        <w:t xml:space="preserve"> </w:t>
      </w:r>
      <w:r>
        <w:t>Новейшей</w:t>
      </w:r>
      <w:r>
        <w:rPr>
          <w:spacing w:val="1"/>
        </w:rPr>
        <w:t xml:space="preserve"> </w:t>
      </w:r>
      <w:r>
        <w:t>истории страны (с 1914 г. по настоящее время). Важнейшие события, процессы ХХ ‒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4"/>
        </w:rPr>
        <w:t xml:space="preserve"> </w:t>
      </w:r>
      <w:r>
        <w:t>в.</w:t>
      </w:r>
    </w:p>
    <w:p w:rsidR="00CD081E" w:rsidRDefault="00BD4E48">
      <w:pPr>
        <w:pStyle w:val="a3"/>
        <w:spacing w:line="274" w:lineRule="exact"/>
        <w:ind w:left="1670" w:firstLine="0"/>
      </w:pPr>
      <w:r>
        <w:t>Российская революция 1917—1922</w:t>
      </w:r>
      <w:r>
        <w:rPr>
          <w:spacing w:val="-4"/>
        </w:rPr>
        <w:t xml:space="preserve"> </w:t>
      </w:r>
      <w:r>
        <w:t>гг.</w:t>
      </w:r>
    </w:p>
    <w:p w:rsidR="00CD081E" w:rsidRDefault="00BD4E48">
      <w:pPr>
        <w:pStyle w:val="a3"/>
        <w:spacing w:before="7" w:line="237" w:lineRule="auto"/>
        <w:ind w:right="1123"/>
      </w:pPr>
      <w:r>
        <w:t>Российская</w:t>
      </w:r>
      <w:r>
        <w:rPr>
          <w:spacing w:val="1"/>
        </w:rPr>
        <w:t xml:space="preserve"> </w:t>
      </w:r>
      <w:r>
        <w:t>империя</w:t>
      </w:r>
      <w:r>
        <w:rPr>
          <w:spacing w:val="1"/>
        </w:rPr>
        <w:t xml:space="preserve"> </w:t>
      </w:r>
      <w:r>
        <w:t>накануне</w:t>
      </w:r>
      <w:r>
        <w:rPr>
          <w:spacing w:val="1"/>
        </w:rPr>
        <w:t xml:space="preserve"> </w:t>
      </w:r>
      <w:r>
        <w:t>Февральской</w:t>
      </w:r>
      <w:r>
        <w:rPr>
          <w:spacing w:val="1"/>
        </w:rPr>
        <w:t xml:space="preserve"> </w:t>
      </w:r>
      <w:r>
        <w:t>революции</w:t>
      </w:r>
      <w:r>
        <w:rPr>
          <w:spacing w:val="1"/>
        </w:rPr>
        <w:t xml:space="preserve"> </w:t>
      </w:r>
      <w:r>
        <w:rPr>
          <w:position w:val="1"/>
        </w:rPr>
        <w:t>1917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г.:</w:t>
      </w:r>
      <w:r>
        <w:rPr>
          <w:spacing w:val="-57"/>
          <w:position w:val="1"/>
        </w:rPr>
        <w:t xml:space="preserve"> </w:t>
      </w:r>
      <w:r>
        <w:t>общенациональный</w:t>
      </w:r>
      <w:r>
        <w:rPr>
          <w:spacing w:val="2"/>
        </w:rPr>
        <w:t xml:space="preserve"> </w:t>
      </w:r>
      <w:r>
        <w:t>кризис.</w:t>
      </w:r>
    </w:p>
    <w:p w:rsidR="00CD081E" w:rsidRDefault="00BD4E48">
      <w:pPr>
        <w:pStyle w:val="a3"/>
        <w:spacing w:line="275" w:lineRule="exact"/>
        <w:ind w:left="1670" w:firstLine="0"/>
      </w:pPr>
      <w:r>
        <w:t>Февральское</w:t>
      </w:r>
      <w:r>
        <w:rPr>
          <w:spacing w:val="-7"/>
        </w:rPr>
        <w:t xml:space="preserve"> </w:t>
      </w:r>
      <w:r>
        <w:t>восстание</w:t>
      </w:r>
      <w:r>
        <w:rPr>
          <w:spacing w:val="-7"/>
        </w:rPr>
        <w:t xml:space="preserve"> </w:t>
      </w:r>
      <w:r>
        <w:t>в Петрограде.</w:t>
      </w:r>
      <w:r>
        <w:rPr>
          <w:spacing w:val="1"/>
        </w:rPr>
        <w:t xml:space="preserve"> </w:t>
      </w:r>
      <w:r>
        <w:t>Отречение</w:t>
      </w:r>
      <w:r>
        <w:rPr>
          <w:spacing w:val="-2"/>
        </w:rPr>
        <w:t xml:space="preserve"> </w:t>
      </w:r>
      <w:r>
        <w:t>Николая</w:t>
      </w:r>
      <w:r>
        <w:rPr>
          <w:spacing w:val="-1"/>
        </w:rPr>
        <w:t xml:space="preserve"> </w:t>
      </w:r>
      <w:r>
        <w:t>II.</w:t>
      </w:r>
    </w:p>
    <w:p w:rsidR="00CD081E" w:rsidRDefault="00BD4E48">
      <w:pPr>
        <w:pStyle w:val="a3"/>
        <w:spacing w:before="3"/>
        <w:ind w:right="1134"/>
      </w:pPr>
      <w:r>
        <w:t>Падение</w:t>
      </w:r>
      <w:r>
        <w:rPr>
          <w:spacing w:val="1"/>
        </w:rPr>
        <w:t xml:space="preserve"> </w:t>
      </w:r>
      <w:r>
        <w:t>монархии.</w:t>
      </w:r>
      <w:r>
        <w:rPr>
          <w:spacing w:val="1"/>
        </w:rPr>
        <w:t xml:space="preserve"> </w:t>
      </w:r>
      <w:r>
        <w:t>Временное</w:t>
      </w:r>
      <w:r>
        <w:rPr>
          <w:spacing w:val="1"/>
        </w:rPr>
        <w:t xml:space="preserve"> </w:t>
      </w:r>
      <w:r>
        <w:t>правительство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руководители.</w:t>
      </w:r>
      <w:r>
        <w:rPr>
          <w:spacing w:val="1"/>
        </w:rPr>
        <w:t xml:space="preserve"> </w:t>
      </w:r>
      <w:r>
        <w:t>Демократизация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войны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обострение</w:t>
      </w:r>
      <w:r>
        <w:rPr>
          <w:spacing w:val="1"/>
        </w:rPr>
        <w:t xml:space="preserve"> </w:t>
      </w:r>
      <w:r>
        <w:t>внутриполитического</w:t>
      </w:r>
      <w:r>
        <w:rPr>
          <w:spacing w:val="1"/>
        </w:rPr>
        <w:t xml:space="preserve"> </w:t>
      </w:r>
      <w:r>
        <w:t>кризиса.</w:t>
      </w:r>
      <w:r>
        <w:rPr>
          <w:spacing w:val="3"/>
        </w:rPr>
        <w:t xml:space="preserve"> </w:t>
      </w:r>
      <w:r>
        <w:t>Угроза</w:t>
      </w:r>
      <w:r>
        <w:rPr>
          <w:spacing w:val="-4"/>
        </w:rPr>
        <w:t xml:space="preserve"> </w:t>
      </w:r>
      <w:r>
        <w:t>территориального</w:t>
      </w:r>
      <w:r>
        <w:rPr>
          <w:spacing w:val="2"/>
        </w:rPr>
        <w:t xml:space="preserve"> </w:t>
      </w:r>
      <w:r>
        <w:t>распада страны.</w:t>
      </w:r>
    </w:p>
    <w:p w:rsidR="00CD081E" w:rsidRDefault="00BD4E48">
      <w:pPr>
        <w:pStyle w:val="a3"/>
        <w:ind w:right="1126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лозунги</w:t>
      </w:r>
      <w:r>
        <w:rPr>
          <w:spacing w:val="1"/>
        </w:rPr>
        <w:t xml:space="preserve"> </w:t>
      </w:r>
      <w:r>
        <w:t>большевиков.</w:t>
      </w:r>
      <w:r>
        <w:rPr>
          <w:spacing w:val="1"/>
        </w:rPr>
        <w:t xml:space="preserve"> </w:t>
      </w:r>
      <w:r>
        <w:t>В.И.</w:t>
      </w:r>
      <w:r>
        <w:rPr>
          <w:spacing w:val="1"/>
        </w:rPr>
        <w:t xml:space="preserve"> </w:t>
      </w:r>
      <w:r>
        <w:t>Ленин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политический</w:t>
      </w:r>
      <w:r>
        <w:rPr>
          <w:spacing w:val="1"/>
        </w:rPr>
        <w:t xml:space="preserve"> </w:t>
      </w:r>
      <w:r>
        <w:t>деятель.</w:t>
      </w:r>
      <w:r>
        <w:rPr>
          <w:spacing w:val="1"/>
        </w:rPr>
        <w:t xml:space="preserve"> </w:t>
      </w:r>
      <w:r>
        <w:t>Вооружённое</w:t>
      </w:r>
      <w:r>
        <w:rPr>
          <w:spacing w:val="1"/>
        </w:rPr>
        <w:t xml:space="preserve"> </w:t>
      </w:r>
      <w:r>
        <w:t>восстание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Петрограде</w:t>
      </w:r>
      <w:r>
        <w:rPr>
          <w:spacing w:val="1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(7</w:t>
      </w:r>
      <w:r>
        <w:rPr>
          <w:spacing w:val="1"/>
        </w:rPr>
        <w:t xml:space="preserve"> </w:t>
      </w:r>
      <w:r>
        <w:t>ноября)</w:t>
      </w:r>
      <w:r>
        <w:rPr>
          <w:spacing w:val="1"/>
        </w:rPr>
        <w:t xml:space="preserve"> </w:t>
      </w:r>
      <w:r>
        <w:t>1917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Свержение</w:t>
      </w:r>
      <w:r>
        <w:rPr>
          <w:spacing w:val="1"/>
        </w:rPr>
        <w:t xml:space="preserve"> </w:t>
      </w:r>
      <w:r>
        <w:t>Временного правительства и взятие власти большевиками. Советское правительство</w:t>
      </w:r>
      <w:r>
        <w:rPr>
          <w:spacing w:val="1"/>
        </w:rPr>
        <w:t xml:space="preserve"> </w:t>
      </w:r>
      <w:r>
        <w:t>(Совет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комиссаров)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большевиков.</w:t>
      </w:r>
      <w:r>
        <w:rPr>
          <w:spacing w:val="1"/>
        </w:rPr>
        <w:t xml:space="preserve"> </w:t>
      </w:r>
      <w:r>
        <w:t>Образование</w:t>
      </w:r>
      <w:r>
        <w:rPr>
          <w:spacing w:val="-57"/>
        </w:rPr>
        <w:t xml:space="preserve"> </w:t>
      </w:r>
      <w:r>
        <w:t>РККА.</w:t>
      </w:r>
      <w:r>
        <w:rPr>
          <w:spacing w:val="1"/>
        </w:rPr>
        <w:t xml:space="preserve"> </w:t>
      </w:r>
      <w:r>
        <w:t>Советская</w:t>
      </w:r>
      <w:r>
        <w:rPr>
          <w:spacing w:val="1"/>
        </w:rPr>
        <w:t xml:space="preserve"> </w:t>
      </w:r>
      <w:r>
        <w:t>национальная</w:t>
      </w:r>
      <w:r>
        <w:rPr>
          <w:spacing w:val="1"/>
        </w:rPr>
        <w:t xml:space="preserve"> </w:t>
      </w:r>
      <w:r>
        <w:t>политика.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РСФСР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добровольного</w:t>
      </w:r>
      <w:r>
        <w:rPr>
          <w:spacing w:val="1"/>
        </w:rPr>
        <w:t xml:space="preserve"> </w:t>
      </w:r>
      <w:r>
        <w:t>союза 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32"/>
      </w:pPr>
      <w:r>
        <w:t>Гражданская война как национальная трагедия. Военная интервенция. Политика</w:t>
      </w:r>
      <w:r>
        <w:rPr>
          <w:spacing w:val="1"/>
        </w:rPr>
        <w:t xml:space="preserve"> </w:t>
      </w:r>
      <w:r>
        <w:t>белых</w:t>
      </w:r>
      <w:r>
        <w:rPr>
          <w:spacing w:val="-4"/>
        </w:rPr>
        <w:t xml:space="preserve"> </w:t>
      </w:r>
      <w:r>
        <w:t>правительств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Колчака,</w:t>
      </w:r>
      <w:r>
        <w:rPr>
          <w:spacing w:val="-2"/>
        </w:rPr>
        <w:t xml:space="preserve"> </w:t>
      </w:r>
      <w:r>
        <w:t>А.</w:t>
      </w:r>
      <w:r>
        <w:rPr>
          <w:spacing w:val="4"/>
        </w:rPr>
        <w:t xml:space="preserve"> </w:t>
      </w:r>
      <w:r>
        <w:t>И.</w:t>
      </w:r>
      <w:r>
        <w:rPr>
          <w:spacing w:val="2"/>
        </w:rPr>
        <w:t xml:space="preserve"> </w:t>
      </w:r>
      <w:r>
        <w:t>Деникина и</w:t>
      </w:r>
      <w:r>
        <w:rPr>
          <w:spacing w:val="-3"/>
        </w:rPr>
        <w:t xml:space="preserve"> </w:t>
      </w:r>
      <w:r>
        <w:t>П.</w:t>
      </w:r>
      <w:r>
        <w:rPr>
          <w:spacing w:val="2"/>
        </w:rPr>
        <w:t xml:space="preserve"> </w:t>
      </w:r>
      <w:r>
        <w:t>Н.</w:t>
      </w:r>
      <w:r>
        <w:rPr>
          <w:spacing w:val="3"/>
        </w:rPr>
        <w:t xml:space="preserve"> </w:t>
      </w:r>
      <w:r>
        <w:t>Врангеля.</w:t>
      </w:r>
    </w:p>
    <w:p w:rsidR="00CD081E" w:rsidRDefault="00BD4E48">
      <w:pPr>
        <w:pStyle w:val="a3"/>
        <w:spacing w:line="242" w:lineRule="auto"/>
        <w:ind w:right="1138"/>
      </w:pPr>
      <w:r>
        <w:t>Переход</w:t>
      </w:r>
      <w:r>
        <w:rPr>
          <w:spacing w:val="14"/>
        </w:rPr>
        <w:t xml:space="preserve"> </w:t>
      </w:r>
      <w:r>
        <w:t>страны</w:t>
      </w:r>
      <w:r>
        <w:rPr>
          <w:spacing w:val="19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мирной</w:t>
      </w:r>
      <w:r>
        <w:rPr>
          <w:spacing w:val="13"/>
        </w:rPr>
        <w:t xml:space="preserve"> </w:t>
      </w:r>
      <w:r>
        <w:t>жизни.</w:t>
      </w:r>
      <w:r>
        <w:rPr>
          <w:spacing w:val="19"/>
        </w:rPr>
        <w:t xml:space="preserve"> </w:t>
      </w:r>
      <w:r>
        <w:t>Образование</w:t>
      </w:r>
      <w:r>
        <w:rPr>
          <w:spacing w:val="15"/>
        </w:rPr>
        <w:t xml:space="preserve"> </w:t>
      </w:r>
      <w:r>
        <w:t>СССР.</w:t>
      </w:r>
      <w:r>
        <w:rPr>
          <w:spacing w:val="19"/>
        </w:rPr>
        <w:t xml:space="preserve"> </w:t>
      </w:r>
      <w:r>
        <w:t>Революционные</w:t>
      </w:r>
      <w:r>
        <w:rPr>
          <w:spacing w:val="16"/>
        </w:rPr>
        <w:t xml:space="preserve"> </w:t>
      </w:r>
      <w:r>
        <w:t>события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глазами</w:t>
      </w:r>
      <w:r>
        <w:rPr>
          <w:spacing w:val="2"/>
        </w:rPr>
        <w:t xml:space="preserve"> </w:t>
      </w:r>
      <w:r>
        <w:t>соотечественников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Русское зарубежье.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1"/>
      </w:pPr>
      <w:r>
        <w:lastRenderedPageBreak/>
        <w:t>Влияние революционных событий на общемировые процессы XX в., историю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line="271" w:lineRule="exact"/>
        <w:ind w:left="1670" w:firstLine="0"/>
      </w:pPr>
      <w:r>
        <w:t>Великая Отечественная</w:t>
      </w:r>
      <w:r>
        <w:rPr>
          <w:spacing w:val="1"/>
        </w:rPr>
        <w:t xml:space="preserve"> </w:t>
      </w:r>
      <w:r>
        <w:t>война</w:t>
      </w:r>
      <w:r>
        <w:rPr>
          <w:spacing w:val="-5"/>
        </w:rPr>
        <w:t xml:space="preserve"> </w:t>
      </w:r>
      <w:r>
        <w:t>1941-1945</w:t>
      </w:r>
      <w:r>
        <w:rPr>
          <w:spacing w:val="-5"/>
        </w:rPr>
        <w:t xml:space="preserve"> </w:t>
      </w:r>
      <w:r>
        <w:t>гг.</w:t>
      </w:r>
    </w:p>
    <w:p w:rsidR="00CD081E" w:rsidRDefault="00BD4E48">
      <w:pPr>
        <w:pStyle w:val="a3"/>
        <w:spacing w:before="2"/>
        <w:ind w:right="1136"/>
      </w:pPr>
      <w:r>
        <w:t>План</w:t>
      </w:r>
      <w:r>
        <w:rPr>
          <w:spacing w:val="1"/>
        </w:rPr>
        <w:t xml:space="preserve"> </w:t>
      </w:r>
      <w:r>
        <w:t>«Барбаросса» и</w:t>
      </w:r>
      <w:r>
        <w:rPr>
          <w:spacing w:val="1"/>
        </w:rPr>
        <w:t xml:space="preserve"> </w:t>
      </w:r>
      <w:r>
        <w:t>цели гитлеровской Германии</w:t>
      </w:r>
      <w:r>
        <w:rPr>
          <w:spacing w:val="60"/>
        </w:rPr>
        <w:t xml:space="preserve"> </w:t>
      </w:r>
      <w:r>
        <w:t>в войне с СССР. Нападение</w:t>
      </w:r>
      <w:r>
        <w:rPr>
          <w:spacing w:val="1"/>
        </w:rPr>
        <w:t xml:space="preserve"> </w:t>
      </w:r>
      <w:r>
        <w:t>на СССР 22 июня 1941 г. Причины отступления Красной Армии в первые месяцы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«Всё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фронта!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победы!»:</w:t>
      </w:r>
      <w:r>
        <w:rPr>
          <w:spacing w:val="1"/>
        </w:rPr>
        <w:t xml:space="preserve"> </w:t>
      </w:r>
      <w:r>
        <w:t>мобилизация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отпор</w:t>
      </w:r>
      <w:r>
        <w:rPr>
          <w:spacing w:val="1"/>
        </w:rPr>
        <w:t xml:space="preserve"> </w:t>
      </w:r>
      <w:r>
        <w:t>врагу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перестройка экономики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военный</w:t>
      </w:r>
      <w:r>
        <w:rPr>
          <w:spacing w:val="3"/>
        </w:rPr>
        <w:t xml:space="preserve"> </w:t>
      </w:r>
      <w:r>
        <w:t>лад.</w:t>
      </w:r>
    </w:p>
    <w:p w:rsidR="00CD081E" w:rsidRDefault="00BD4E48">
      <w:pPr>
        <w:pStyle w:val="a3"/>
        <w:spacing w:before="3" w:line="237" w:lineRule="auto"/>
        <w:ind w:right="1132"/>
      </w:pPr>
      <w:r>
        <w:t>Битва за Москву. Парад 7 ноября 1941 г. на Красной площади. Срыв германских</w:t>
      </w:r>
      <w:r>
        <w:rPr>
          <w:spacing w:val="1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молниеносной</w:t>
      </w:r>
      <w:r>
        <w:rPr>
          <w:spacing w:val="3"/>
        </w:rPr>
        <w:t xml:space="preserve"> </w:t>
      </w:r>
      <w:r>
        <w:t>войны.</w:t>
      </w:r>
    </w:p>
    <w:p w:rsidR="00CD081E" w:rsidRDefault="00BD4E48">
      <w:pPr>
        <w:pStyle w:val="a3"/>
        <w:spacing w:before="4"/>
        <w:ind w:right="1132"/>
      </w:pPr>
      <w:r>
        <w:t>Блокада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Дорога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героического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Ленинграда.</w:t>
      </w:r>
    </w:p>
    <w:p w:rsidR="00CD081E" w:rsidRDefault="00BD4E48">
      <w:pPr>
        <w:pStyle w:val="a3"/>
        <w:ind w:right="1128"/>
      </w:pPr>
      <w:r>
        <w:t>Гитлеровский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«Ост».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нацистов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пособников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Разграбление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уничтожение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ценностей.</w:t>
      </w:r>
      <w:r>
        <w:rPr>
          <w:spacing w:val="1"/>
        </w:rPr>
        <w:t xml:space="preserve"> </w:t>
      </w:r>
      <w:r>
        <w:t>Холокост.</w:t>
      </w:r>
      <w:r>
        <w:rPr>
          <w:spacing w:val="1"/>
        </w:rPr>
        <w:t xml:space="preserve"> </w:t>
      </w:r>
      <w:r>
        <w:t>Гитлеровские лагеря</w:t>
      </w:r>
      <w:r>
        <w:rPr>
          <w:spacing w:val="-3"/>
        </w:rPr>
        <w:t xml:space="preserve"> </w:t>
      </w:r>
      <w:r>
        <w:t>уничтожения</w:t>
      </w:r>
      <w:r>
        <w:rPr>
          <w:spacing w:val="-3"/>
        </w:rPr>
        <w:t xml:space="preserve"> </w:t>
      </w:r>
      <w:r>
        <w:t>(лагеря</w:t>
      </w:r>
      <w:r>
        <w:rPr>
          <w:spacing w:val="2"/>
        </w:rPr>
        <w:t xml:space="preserve"> </w:t>
      </w:r>
      <w:r>
        <w:t>смерти).</w:t>
      </w:r>
    </w:p>
    <w:p w:rsidR="00CD081E" w:rsidRDefault="00BD4E48">
      <w:pPr>
        <w:pStyle w:val="a3"/>
        <w:spacing w:line="274" w:lineRule="exact"/>
        <w:ind w:left="1670" w:firstLine="0"/>
      </w:pPr>
      <w:r>
        <w:t>Коренной перелом</w:t>
      </w:r>
      <w:r>
        <w:rPr>
          <w:spacing w:val="-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Великой Отечественной</w:t>
      </w:r>
      <w:r>
        <w:rPr>
          <w:spacing w:val="-5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Сталинградская</w:t>
      </w:r>
      <w:r>
        <w:rPr>
          <w:spacing w:val="3"/>
        </w:rPr>
        <w:t xml:space="preserve"> </w:t>
      </w:r>
      <w:r>
        <w:t>битва.</w:t>
      </w:r>
    </w:p>
    <w:p w:rsidR="00CD081E" w:rsidRDefault="00BD4E48">
      <w:pPr>
        <w:pStyle w:val="a3"/>
        <w:spacing w:before="3" w:line="275" w:lineRule="exact"/>
        <w:ind w:firstLine="0"/>
      </w:pPr>
      <w:r>
        <w:t>Битва</w:t>
      </w:r>
      <w:r>
        <w:rPr>
          <w:spacing w:val="-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Курской дуге.</w:t>
      </w:r>
    </w:p>
    <w:p w:rsidR="00CD081E" w:rsidRDefault="00BD4E48">
      <w:pPr>
        <w:pStyle w:val="a3"/>
        <w:ind w:right="1131"/>
      </w:pPr>
      <w:r>
        <w:t>Прорыв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снятие</w:t>
      </w:r>
      <w:r>
        <w:rPr>
          <w:spacing w:val="1"/>
        </w:rPr>
        <w:t xml:space="preserve"> </w:t>
      </w:r>
      <w:r>
        <w:t>блокады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Битва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Днепр.</w:t>
      </w:r>
      <w:r>
        <w:rPr>
          <w:spacing w:val="1"/>
        </w:rPr>
        <w:t xml:space="preserve"> </w:t>
      </w:r>
      <w:r>
        <w:t>Массовый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советских людей, представителей всех народов СССР, на фронте и в тылу. Организация</w:t>
      </w:r>
      <w:r>
        <w:rPr>
          <w:spacing w:val="-57"/>
        </w:rPr>
        <w:t xml:space="preserve"> </w:t>
      </w:r>
      <w:r>
        <w:t>борьбы в тылу врага: партизанское движение и подпольщики. Юные герои фронта и</w:t>
      </w:r>
      <w:r>
        <w:rPr>
          <w:spacing w:val="1"/>
        </w:rPr>
        <w:t xml:space="preserve"> </w:t>
      </w:r>
      <w:r>
        <w:t>тыла.</w:t>
      </w:r>
      <w:r>
        <w:rPr>
          <w:spacing w:val="1"/>
        </w:rPr>
        <w:t xml:space="preserve"> </w:t>
      </w:r>
      <w:r>
        <w:t>Патриотическое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конфессий.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учёных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конструкторов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общенародную</w:t>
      </w:r>
      <w:r>
        <w:rPr>
          <w:spacing w:val="-1"/>
        </w:rPr>
        <w:t xml:space="preserve"> </w:t>
      </w:r>
      <w:r>
        <w:t>борьбу</w:t>
      </w:r>
      <w:r>
        <w:rPr>
          <w:spacing w:val="-9"/>
        </w:rPr>
        <w:t xml:space="preserve"> </w:t>
      </w:r>
      <w:r>
        <w:t>с врагом.</w:t>
      </w:r>
    </w:p>
    <w:p w:rsidR="00CD081E" w:rsidRDefault="00BD4E48">
      <w:pPr>
        <w:pStyle w:val="a3"/>
        <w:spacing w:before="4" w:line="237" w:lineRule="auto"/>
        <w:ind w:right="1142"/>
      </w:pPr>
      <w:r>
        <w:t>Освобождение оккупированной территории СССР. Белорусская наступательная</w:t>
      </w:r>
      <w:r>
        <w:rPr>
          <w:spacing w:val="1"/>
        </w:rPr>
        <w:t xml:space="preserve"> </w:t>
      </w:r>
      <w:r>
        <w:t>операция</w:t>
      </w:r>
      <w:r>
        <w:rPr>
          <w:spacing w:val="-4"/>
        </w:rPr>
        <w:t xml:space="preserve"> </w:t>
      </w:r>
      <w:r>
        <w:t>(операция</w:t>
      </w:r>
      <w:r>
        <w:rPr>
          <w:spacing w:val="2"/>
        </w:rPr>
        <w:t xml:space="preserve"> </w:t>
      </w:r>
      <w:r>
        <w:t>«Багратион»)</w:t>
      </w:r>
      <w:r>
        <w:rPr>
          <w:spacing w:val="2"/>
        </w:rPr>
        <w:t xml:space="preserve"> </w:t>
      </w:r>
      <w:r>
        <w:t>Красной</w:t>
      </w:r>
      <w:r>
        <w:rPr>
          <w:spacing w:val="3"/>
        </w:rPr>
        <w:t xml:space="preserve"> </w:t>
      </w:r>
      <w:r>
        <w:t>Армии.</w:t>
      </w:r>
    </w:p>
    <w:p w:rsidR="00CD081E" w:rsidRDefault="00BD4E48">
      <w:pPr>
        <w:pStyle w:val="a3"/>
        <w:spacing w:before="3"/>
        <w:ind w:right="1131"/>
      </w:pP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союзники.</w:t>
      </w:r>
      <w:r>
        <w:rPr>
          <w:spacing w:val="1"/>
        </w:rPr>
        <w:t xml:space="preserve"> </w:t>
      </w:r>
      <w:r>
        <w:t>Ленд-лиз.</w:t>
      </w:r>
      <w:r>
        <w:rPr>
          <w:spacing w:val="1"/>
        </w:rPr>
        <w:t xml:space="preserve"> </w:t>
      </w:r>
      <w:r>
        <w:t>Высадка</w:t>
      </w:r>
      <w:r>
        <w:rPr>
          <w:spacing w:val="1"/>
        </w:rPr>
        <w:t xml:space="preserve"> </w:t>
      </w:r>
      <w:r>
        <w:t>союзников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Нормандии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Второго фронта. Освободительная миссия Красной Армии в Европе. Битва за Берлин.</w:t>
      </w:r>
      <w:r>
        <w:rPr>
          <w:spacing w:val="1"/>
        </w:rPr>
        <w:t xml:space="preserve"> </w:t>
      </w:r>
      <w:r>
        <w:t>Безоговорочная</w:t>
      </w:r>
      <w:r>
        <w:rPr>
          <w:spacing w:val="-6"/>
        </w:rPr>
        <w:t xml:space="preserve"> </w:t>
      </w:r>
      <w:r>
        <w:t>капитуляция Германии и</w:t>
      </w:r>
      <w:r>
        <w:rPr>
          <w:spacing w:val="-9"/>
        </w:rPr>
        <w:t xml:space="preserve"> </w:t>
      </w:r>
      <w:r>
        <w:t>окончание</w:t>
      </w:r>
      <w:r>
        <w:rPr>
          <w:spacing w:val="-1"/>
        </w:rPr>
        <w:t xml:space="preserve"> </w:t>
      </w:r>
      <w:r>
        <w:t>Великой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войны.</w:t>
      </w:r>
    </w:p>
    <w:p w:rsidR="00CD081E" w:rsidRDefault="00BD4E48">
      <w:pPr>
        <w:pStyle w:val="a3"/>
        <w:spacing w:line="242" w:lineRule="auto"/>
        <w:ind w:right="1123"/>
      </w:pPr>
      <w:r>
        <w:t>Разгром</w:t>
      </w:r>
      <w:r>
        <w:rPr>
          <w:spacing w:val="1"/>
        </w:rPr>
        <w:t xml:space="preserve"> </w:t>
      </w:r>
      <w:r>
        <w:t>милитаристской</w:t>
      </w:r>
      <w:r>
        <w:rPr>
          <w:spacing w:val="1"/>
        </w:rPr>
        <w:t xml:space="preserve"> </w:t>
      </w:r>
      <w:r>
        <w:t>Японии.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окончание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войны.</w:t>
      </w:r>
    </w:p>
    <w:p w:rsidR="00CD081E" w:rsidRDefault="00BD4E48">
      <w:pPr>
        <w:pStyle w:val="a3"/>
        <w:ind w:right="1132"/>
      </w:pPr>
      <w:r>
        <w:t>Источники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советского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полководцы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 войны. Решающая роль СССР в победе антигитлеровской коалиции.</w:t>
      </w:r>
      <w:r>
        <w:rPr>
          <w:spacing w:val="1"/>
        </w:rPr>
        <w:t xml:space="preserve"> </w:t>
      </w:r>
      <w:r>
        <w:t>Людские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материальные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Всемирно-историческое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Победы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Великой</w:t>
      </w:r>
      <w:r>
        <w:rPr>
          <w:spacing w:val="-2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войне.</w:t>
      </w:r>
    </w:p>
    <w:p w:rsidR="00CD081E" w:rsidRDefault="00BD4E48">
      <w:pPr>
        <w:pStyle w:val="a3"/>
        <w:spacing w:line="242" w:lineRule="auto"/>
        <w:ind w:right="1140"/>
      </w:pPr>
      <w:r>
        <w:t>Окончание Второй мировой войны. Осуждение главных военных преступников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пособников</w:t>
      </w:r>
      <w:r>
        <w:rPr>
          <w:spacing w:val="-2"/>
        </w:rPr>
        <w:t xml:space="preserve"> </w:t>
      </w:r>
      <w:r>
        <w:t>(Нюрнбергский,</w:t>
      </w:r>
      <w:r>
        <w:rPr>
          <w:spacing w:val="-2"/>
        </w:rPr>
        <w:t xml:space="preserve"> </w:t>
      </w:r>
      <w:r>
        <w:t>Токийский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Хабаровский</w:t>
      </w:r>
      <w:r>
        <w:rPr>
          <w:spacing w:val="3"/>
        </w:rPr>
        <w:t xml:space="preserve"> </w:t>
      </w:r>
      <w:r>
        <w:t>процессы).</w:t>
      </w:r>
    </w:p>
    <w:p w:rsidR="00CD081E" w:rsidRDefault="00BD4E48">
      <w:pPr>
        <w:pStyle w:val="a3"/>
        <w:ind w:right="1127"/>
      </w:pPr>
      <w:r>
        <w:t>Попытки искажения истории Второй мировой войны и роли советского народа в</w:t>
      </w:r>
      <w:r>
        <w:rPr>
          <w:spacing w:val="1"/>
        </w:rPr>
        <w:t xml:space="preserve"> </w:t>
      </w:r>
      <w:r>
        <w:t>победе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гитлеровской</w:t>
      </w:r>
      <w:r>
        <w:rPr>
          <w:spacing w:val="1"/>
        </w:rPr>
        <w:t xml:space="preserve"> </w:t>
      </w:r>
      <w:r>
        <w:t>Германией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союзниками.</w:t>
      </w:r>
      <w:r>
        <w:rPr>
          <w:spacing w:val="1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исторической</w:t>
      </w:r>
      <w:r>
        <w:rPr>
          <w:spacing w:val="-2"/>
        </w:rPr>
        <w:t xml:space="preserve"> </w:t>
      </w:r>
      <w:r>
        <w:t>правды.</w:t>
      </w:r>
    </w:p>
    <w:p w:rsidR="00CD081E" w:rsidRDefault="00BD4E48">
      <w:pPr>
        <w:pStyle w:val="a3"/>
        <w:ind w:right="1131"/>
      </w:pPr>
      <w:r>
        <w:t>Города-герои.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воинской</w:t>
      </w:r>
      <w:r>
        <w:rPr>
          <w:spacing w:val="1"/>
        </w:rPr>
        <w:t xml:space="preserve"> </w:t>
      </w:r>
      <w:r>
        <w:t>славы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памятные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61"/>
        </w:rPr>
        <w:t xml:space="preserve"> </w:t>
      </w:r>
      <w:r>
        <w:t>Указы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почётных</w:t>
      </w:r>
      <w:r>
        <w:rPr>
          <w:spacing w:val="1"/>
        </w:rPr>
        <w:t xml:space="preserve"> </w:t>
      </w:r>
      <w:r>
        <w:t>званий</w:t>
      </w:r>
      <w:r>
        <w:rPr>
          <w:spacing w:val="61"/>
        </w:rPr>
        <w:t xml:space="preserve"> </w:t>
      </w:r>
      <w:r>
        <w:t>«Города</w:t>
      </w:r>
      <w:r>
        <w:rPr>
          <w:spacing w:val="1"/>
        </w:rPr>
        <w:t xml:space="preserve"> </w:t>
      </w:r>
      <w:r>
        <w:t>воинской славы», «Города трудовой доблести», а также других мерах, направленных на</w:t>
      </w:r>
      <w:r>
        <w:rPr>
          <w:spacing w:val="-57"/>
        </w:rPr>
        <w:t xml:space="preserve"> </w:t>
      </w:r>
      <w:r>
        <w:t>увековечивание памяти</w:t>
      </w:r>
      <w:r>
        <w:rPr>
          <w:spacing w:val="-6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Великой</w:t>
      </w:r>
      <w:r>
        <w:rPr>
          <w:spacing w:val="2"/>
        </w:rPr>
        <w:t xml:space="preserve"> </w:t>
      </w:r>
      <w:r>
        <w:t>Победе.</w:t>
      </w:r>
    </w:p>
    <w:p w:rsidR="00CD081E" w:rsidRDefault="00BD4E48">
      <w:pPr>
        <w:pStyle w:val="a3"/>
        <w:ind w:right="1132"/>
      </w:pPr>
      <w:r>
        <w:t>9 мая 1945 г. ‒ День Победы советского народа в Великой Отечественной войне</w:t>
      </w:r>
      <w:r>
        <w:rPr>
          <w:spacing w:val="1"/>
        </w:rPr>
        <w:t xml:space="preserve"> </w:t>
      </w:r>
      <w:r>
        <w:t>1941–1945 гг. Парад на Красной площади и праздничные шествия в честь Дня Победы.</w:t>
      </w:r>
      <w:r>
        <w:rPr>
          <w:spacing w:val="1"/>
        </w:rPr>
        <w:t xml:space="preserve"> </w:t>
      </w:r>
      <w:r>
        <w:t>Акции «Георгиевская ленточка» и «Бескозырка», марш «Бессмертный полк» в России и</w:t>
      </w:r>
      <w:r>
        <w:rPr>
          <w:spacing w:val="-57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рубежом.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 искажение</w:t>
      </w:r>
      <w:r>
        <w:rPr>
          <w:spacing w:val="-5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мировой</w:t>
      </w:r>
      <w:r>
        <w:rPr>
          <w:spacing w:val="-3"/>
        </w:rPr>
        <w:t xml:space="preserve"> </w:t>
      </w:r>
      <w:r>
        <w:t>войны.</w:t>
      </w:r>
    </w:p>
    <w:p w:rsidR="00CD081E" w:rsidRDefault="00BD4E48">
      <w:pPr>
        <w:pStyle w:val="a3"/>
        <w:spacing w:line="284" w:lineRule="exact"/>
        <w:ind w:left="1670" w:firstLine="0"/>
      </w:pPr>
      <w:r>
        <w:t>Распад</w:t>
      </w:r>
      <w:r>
        <w:rPr>
          <w:spacing w:val="-3"/>
        </w:rPr>
        <w:t xml:space="preserve"> </w:t>
      </w:r>
      <w:r>
        <w:t>СССР.</w:t>
      </w:r>
      <w:r>
        <w:rPr>
          <w:spacing w:val="3"/>
        </w:rPr>
        <w:t xml:space="preserve"> </w:t>
      </w:r>
      <w:r>
        <w:rPr>
          <w:position w:val="1"/>
        </w:rPr>
        <w:t>Становление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новой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России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(1992-1999 гг.).</w:t>
      </w:r>
    </w:p>
    <w:p w:rsidR="00CD081E" w:rsidRDefault="00BD4E48">
      <w:pPr>
        <w:pStyle w:val="a3"/>
        <w:ind w:right="1136"/>
      </w:pPr>
      <w:r>
        <w:t>Нарастание</w:t>
      </w:r>
      <w:r>
        <w:rPr>
          <w:spacing w:val="1"/>
        </w:rPr>
        <w:t xml:space="preserve"> </w:t>
      </w:r>
      <w:r>
        <w:t>кризисных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СССР.</w:t>
      </w:r>
      <w:r>
        <w:rPr>
          <w:spacing w:val="1"/>
        </w:rPr>
        <w:t xml:space="preserve"> </w:t>
      </w:r>
      <w:r>
        <w:t>М.С.</w:t>
      </w:r>
      <w:r>
        <w:rPr>
          <w:spacing w:val="1"/>
        </w:rPr>
        <w:t xml:space="preserve"> </w:t>
      </w:r>
      <w:r>
        <w:t>Горбачёв.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конфликты.</w:t>
      </w:r>
      <w:r>
        <w:rPr>
          <w:spacing w:val="1"/>
        </w:rPr>
        <w:t xml:space="preserve"> </w:t>
      </w:r>
      <w:r>
        <w:t>«Парад</w:t>
      </w:r>
      <w:r>
        <w:rPr>
          <w:spacing w:val="1"/>
        </w:rPr>
        <w:t xml:space="preserve"> </w:t>
      </w:r>
      <w:r>
        <w:t>суверенитетов».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Декларации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суверенитете РСФСР.</w:t>
      </w:r>
    </w:p>
    <w:p w:rsidR="00CD081E" w:rsidRDefault="00BD4E48">
      <w:pPr>
        <w:pStyle w:val="a3"/>
        <w:spacing w:line="237" w:lineRule="auto"/>
        <w:ind w:right="1125"/>
      </w:pPr>
      <w:r>
        <w:t>Референдум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введении</w:t>
      </w:r>
      <w:r>
        <w:rPr>
          <w:spacing w:val="1"/>
        </w:rPr>
        <w:t xml:space="preserve"> </w:t>
      </w:r>
      <w:r>
        <w:t>поста</w:t>
      </w:r>
      <w:r>
        <w:rPr>
          <w:spacing w:val="61"/>
        </w:rPr>
        <w:t xml:space="preserve"> </w:t>
      </w:r>
      <w:r>
        <w:t>Президента</w:t>
      </w:r>
      <w:r>
        <w:rPr>
          <w:spacing w:val="61"/>
        </w:rPr>
        <w:t xml:space="preserve"> </w:t>
      </w:r>
      <w:r>
        <w:rPr>
          <w:position w:val="1"/>
        </w:rPr>
        <w:t>РСФСР.</w:t>
      </w:r>
      <w:r>
        <w:rPr>
          <w:spacing w:val="1"/>
          <w:position w:val="1"/>
        </w:rPr>
        <w:t xml:space="preserve"> </w:t>
      </w:r>
      <w:r>
        <w:t>Избрание Б.</w:t>
      </w:r>
      <w:r>
        <w:rPr>
          <w:spacing w:val="-1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Ельцина</w:t>
      </w:r>
      <w:r>
        <w:rPr>
          <w:spacing w:val="1"/>
        </w:rPr>
        <w:t xml:space="preserve"> </w:t>
      </w:r>
      <w:r>
        <w:t>Президентом</w:t>
      </w:r>
      <w:r>
        <w:rPr>
          <w:spacing w:val="4"/>
        </w:rPr>
        <w:t xml:space="preserve"> </w:t>
      </w:r>
      <w:r>
        <w:t>РСФСР.</w:t>
      </w:r>
    </w:p>
    <w:p w:rsidR="00CD081E" w:rsidRDefault="00BD4E48">
      <w:pPr>
        <w:pStyle w:val="a3"/>
        <w:ind w:left="1670" w:firstLine="0"/>
      </w:pPr>
      <w:r>
        <w:t xml:space="preserve">Объявление   </w:t>
      </w:r>
      <w:r>
        <w:rPr>
          <w:spacing w:val="14"/>
        </w:rPr>
        <w:t xml:space="preserve"> </w:t>
      </w:r>
      <w:r>
        <w:t xml:space="preserve">государственной    </w:t>
      </w:r>
      <w:r>
        <w:rPr>
          <w:spacing w:val="15"/>
        </w:rPr>
        <w:t xml:space="preserve"> </w:t>
      </w:r>
      <w:r>
        <w:t xml:space="preserve">независимости    </w:t>
      </w:r>
      <w:r>
        <w:rPr>
          <w:spacing w:val="20"/>
        </w:rPr>
        <w:t xml:space="preserve"> </w:t>
      </w:r>
      <w:r>
        <w:t xml:space="preserve">союзными    </w:t>
      </w:r>
      <w:r>
        <w:rPr>
          <w:spacing w:val="15"/>
        </w:rPr>
        <w:t xml:space="preserve"> </w:t>
      </w:r>
      <w:r>
        <w:t>республиками.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 w:firstLine="0"/>
      </w:pPr>
      <w:r>
        <w:lastRenderedPageBreak/>
        <w:t>Юридическое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распада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Содружества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Государств (Беловежское соглашение). Россия как преемник СССР на международной</w:t>
      </w:r>
      <w:r>
        <w:rPr>
          <w:spacing w:val="1"/>
        </w:rPr>
        <w:t xml:space="preserve"> </w:t>
      </w:r>
      <w:r>
        <w:t>арене.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Распад</w:t>
      </w:r>
      <w:r>
        <w:rPr>
          <w:spacing w:val="-3"/>
        </w:rPr>
        <w:t xml:space="preserve"> </w:t>
      </w:r>
      <w:r>
        <w:t>СССР</w:t>
      </w:r>
      <w:r>
        <w:rPr>
          <w:spacing w:val="-2"/>
        </w:rPr>
        <w:t xml:space="preserve"> </w:t>
      </w:r>
      <w:r>
        <w:t>и его</w:t>
      </w:r>
      <w:r>
        <w:rPr>
          <w:spacing w:val="3"/>
        </w:rPr>
        <w:t xml:space="preserve"> </w:t>
      </w:r>
      <w:r>
        <w:t>последствия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России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мира.</w:t>
      </w:r>
    </w:p>
    <w:p w:rsidR="00CD081E" w:rsidRDefault="00BD4E48">
      <w:pPr>
        <w:pStyle w:val="a3"/>
        <w:spacing w:line="242" w:lineRule="auto"/>
        <w:ind w:right="1122"/>
      </w:pPr>
      <w:r>
        <w:t>Становление</w:t>
      </w:r>
      <w:r>
        <w:rPr>
          <w:spacing w:val="1"/>
        </w:rPr>
        <w:t xml:space="preserve"> </w:t>
      </w:r>
      <w:r>
        <w:t>Российской Федерации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суверенного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60"/>
        </w:rPr>
        <w:t xml:space="preserve"> </w:t>
      </w:r>
      <w:r>
        <w:t>(1991-1993</w:t>
      </w:r>
      <w:r>
        <w:rPr>
          <w:spacing w:val="1"/>
        </w:rPr>
        <w:t xml:space="preserve"> </w:t>
      </w:r>
      <w:r>
        <w:t>гг.).</w:t>
      </w:r>
      <w:r>
        <w:rPr>
          <w:spacing w:val="-2"/>
        </w:rPr>
        <w:t xml:space="preserve"> </w:t>
      </w:r>
      <w:r>
        <w:t>Референдум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проекту</w:t>
      </w:r>
      <w:r>
        <w:rPr>
          <w:spacing w:val="-8"/>
        </w:rPr>
        <w:t xml:space="preserve"> </w:t>
      </w:r>
      <w:r>
        <w:t>Конституции.</w:t>
      </w:r>
    </w:p>
    <w:p w:rsidR="00CD081E" w:rsidRDefault="00BD4E48">
      <w:pPr>
        <w:pStyle w:val="a3"/>
        <w:spacing w:line="271" w:lineRule="exact"/>
        <w:ind w:left="1670" w:firstLine="0"/>
      </w:pPr>
      <w:r>
        <w:t>России.</w:t>
      </w:r>
      <w:r>
        <w:rPr>
          <w:spacing w:val="-1"/>
        </w:rPr>
        <w:t xml:space="preserve"> </w:t>
      </w:r>
      <w:r>
        <w:t>Принятие</w:t>
      </w:r>
      <w:r>
        <w:rPr>
          <w:spacing w:val="-3"/>
        </w:rPr>
        <w:t xml:space="preserve"> </w:t>
      </w:r>
      <w:r>
        <w:t>Конституции</w:t>
      </w:r>
      <w:r>
        <w:rPr>
          <w:spacing w:val="-2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1993</w:t>
      </w:r>
      <w:r>
        <w:rPr>
          <w:spacing w:val="-2"/>
        </w:rPr>
        <w:t xml:space="preserve"> </w:t>
      </w:r>
      <w:r>
        <w:t>г.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значение.</w:t>
      </w:r>
    </w:p>
    <w:p w:rsidR="00CD081E" w:rsidRDefault="00BD4E48">
      <w:pPr>
        <w:pStyle w:val="a3"/>
        <w:spacing w:before="2"/>
        <w:ind w:right="1123"/>
      </w:pPr>
      <w:r>
        <w:t>Сложные</w:t>
      </w:r>
      <w:r>
        <w:rPr>
          <w:spacing w:val="1"/>
        </w:rPr>
        <w:t xml:space="preserve"> </w:t>
      </w:r>
      <w:r>
        <w:t>1990-е</w:t>
      </w:r>
      <w:r>
        <w:rPr>
          <w:spacing w:val="1"/>
        </w:rPr>
        <w:t xml:space="preserve"> </w:t>
      </w:r>
      <w:r>
        <w:t>гг. Трудности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просчёты экономических преобразований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государственности.</w:t>
      </w:r>
      <w:r>
        <w:rPr>
          <w:spacing w:val="1"/>
        </w:rPr>
        <w:t xml:space="preserve"> </w:t>
      </w:r>
      <w:r>
        <w:t>Угроза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-9"/>
        </w:rPr>
        <w:t xml:space="preserve"> </w:t>
      </w:r>
      <w:r>
        <w:t>единству.</w:t>
      </w:r>
    </w:p>
    <w:p w:rsidR="00CD081E" w:rsidRDefault="00BD4E48">
      <w:pPr>
        <w:pStyle w:val="a3"/>
        <w:spacing w:line="242" w:lineRule="auto"/>
        <w:ind w:right="1131"/>
      </w:pPr>
      <w:r>
        <w:t>Россия на постсоветском пространстве. СНГ и Союзное государство. Значение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Россией</w:t>
      </w:r>
      <w:r>
        <w:rPr>
          <w:spacing w:val="3"/>
        </w:rPr>
        <w:t xml:space="preserve"> </w:t>
      </w:r>
      <w:r>
        <w:t>статуса ядерной</w:t>
      </w:r>
      <w:r>
        <w:rPr>
          <w:spacing w:val="3"/>
        </w:rPr>
        <w:t xml:space="preserve"> </w:t>
      </w:r>
      <w:r>
        <w:t>державы.</w:t>
      </w:r>
    </w:p>
    <w:p w:rsidR="00CD081E" w:rsidRDefault="00BD4E48">
      <w:pPr>
        <w:pStyle w:val="a3"/>
        <w:spacing w:line="242" w:lineRule="auto"/>
        <w:ind w:left="1670" w:right="5623" w:firstLine="0"/>
      </w:pPr>
      <w:r>
        <w:t>Добровольная отставка Б.Н. Ельцина.</w:t>
      </w:r>
      <w:r>
        <w:rPr>
          <w:spacing w:val="-57"/>
        </w:rPr>
        <w:t xml:space="preserve"> </w:t>
      </w:r>
      <w:r>
        <w:t>Возрождение</w:t>
      </w:r>
      <w:r>
        <w:rPr>
          <w:spacing w:val="-4"/>
        </w:rPr>
        <w:t xml:space="preserve"> </w:t>
      </w:r>
      <w:r>
        <w:t>страны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2000-х</w:t>
      </w:r>
      <w:r>
        <w:rPr>
          <w:spacing w:val="-3"/>
        </w:rPr>
        <w:t xml:space="preserve"> </w:t>
      </w:r>
      <w:r>
        <w:t>гг.</w:t>
      </w:r>
    </w:p>
    <w:p w:rsidR="00CD081E" w:rsidRDefault="00BD4E48">
      <w:pPr>
        <w:pStyle w:val="a3"/>
        <w:ind w:right="1137"/>
      </w:pPr>
      <w:r>
        <w:t>Российская Федерация в начале XXI века: на пути восстановления и укрепления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Вступление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должность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Путина.</w:t>
      </w:r>
      <w:r>
        <w:rPr>
          <w:spacing w:val="1"/>
        </w:rPr>
        <w:t xml:space="preserve"> </w:t>
      </w:r>
      <w:r>
        <w:t>Восстановление единого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пространства страны.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60"/>
        </w:rPr>
        <w:t xml:space="preserve"> </w:t>
      </w:r>
      <w:r>
        <w:t>интеграция</w:t>
      </w:r>
      <w:r>
        <w:rPr>
          <w:spacing w:val="-57"/>
        </w:rPr>
        <w:t xml:space="preserve"> </w:t>
      </w:r>
      <w:r>
        <w:t>на постсоветском пространстве. Борьба с терроризмом. Укрепление Вооружённых Сил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  <w:r>
        <w:rPr>
          <w:spacing w:val="-2"/>
        </w:rPr>
        <w:t xml:space="preserve"> </w:t>
      </w:r>
      <w:r>
        <w:t>Приоритетные</w:t>
      </w:r>
      <w:r>
        <w:rPr>
          <w:spacing w:val="-4"/>
        </w:rPr>
        <w:t xml:space="preserve"> </w:t>
      </w:r>
      <w:r>
        <w:t>национальные проекты.</w:t>
      </w:r>
    </w:p>
    <w:p w:rsidR="00CD081E" w:rsidRDefault="00BD4E48">
      <w:pPr>
        <w:pStyle w:val="a3"/>
        <w:spacing w:line="275" w:lineRule="exact"/>
        <w:ind w:left="1670" w:firstLine="0"/>
      </w:pPr>
      <w:r>
        <w:t>Восстановление</w:t>
      </w:r>
      <w:r>
        <w:rPr>
          <w:spacing w:val="45"/>
        </w:rPr>
        <w:t xml:space="preserve"> </w:t>
      </w:r>
      <w:r>
        <w:t>лидирующих</w:t>
      </w:r>
      <w:r>
        <w:rPr>
          <w:spacing w:val="46"/>
        </w:rPr>
        <w:t xml:space="preserve"> </w:t>
      </w:r>
      <w:r>
        <w:t>позиций</w:t>
      </w:r>
      <w:r>
        <w:rPr>
          <w:spacing w:val="47"/>
        </w:rPr>
        <w:t xml:space="preserve"> </w:t>
      </w:r>
      <w:r>
        <w:t>России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международных</w:t>
      </w:r>
      <w:r>
        <w:rPr>
          <w:spacing w:val="46"/>
        </w:rPr>
        <w:t xml:space="preserve"> </w:t>
      </w:r>
      <w:r>
        <w:t>отношениях.</w:t>
      </w:r>
    </w:p>
    <w:p w:rsidR="00CD081E" w:rsidRDefault="00BD4E48">
      <w:pPr>
        <w:pStyle w:val="a3"/>
        <w:spacing w:line="275" w:lineRule="exact"/>
        <w:ind w:firstLine="0"/>
      </w:pPr>
      <w:r>
        <w:t>Отношения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США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Евросоюзом.</w:t>
      </w:r>
    </w:p>
    <w:p w:rsidR="00CD081E" w:rsidRDefault="00BD4E48">
      <w:pPr>
        <w:pStyle w:val="a3"/>
        <w:spacing w:line="275" w:lineRule="exact"/>
        <w:ind w:left="1670" w:firstLine="0"/>
      </w:pPr>
      <w:r>
        <w:t>Воссоединение</w:t>
      </w:r>
      <w:r>
        <w:rPr>
          <w:spacing w:val="-5"/>
        </w:rPr>
        <w:t xml:space="preserve"> </w:t>
      </w:r>
      <w:r>
        <w:t>Крыма</w:t>
      </w:r>
      <w:r>
        <w:rPr>
          <w:spacing w:val="-5"/>
        </w:rPr>
        <w:t xml:space="preserve"> </w:t>
      </w:r>
      <w:r>
        <w:t>с Россией.</w:t>
      </w:r>
    </w:p>
    <w:p w:rsidR="00CD081E" w:rsidRDefault="00BD4E48">
      <w:pPr>
        <w:pStyle w:val="a3"/>
        <w:ind w:right="1125"/>
      </w:pPr>
      <w:r>
        <w:t>Крым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XX.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1991-2014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Государственный переворот в Киеве в феврале 2014 г. Декларация о независимости</w:t>
      </w:r>
      <w:r>
        <w:rPr>
          <w:spacing w:val="1"/>
        </w:rPr>
        <w:t xml:space="preserve"> </w:t>
      </w:r>
      <w:r>
        <w:t>Автономной Республики Крым и города Севастополя (11 марта 2014 г.). Подписание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Республикой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Российскую</w:t>
      </w:r>
      <w:r>
        <w:rPr>
          <w:spacing w:val="1"/>
        </w:rPr>
        <w:t xml:space="preserve"> </w:t>
      </w:r>
      <w:r>
        <w:t>Федерацию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8"/>
        </w:rPr>
        <w:t xml:space="preserve"> </w:t>
      </w:r>
      <w:r>
        <w:t>новых</w:t>
      </w:r>
      <w:r>
        <w:rPr>
          <w:spacing w:val="3"/>
        </w:rPr>
        <w:t xml:space="preserve"> </w:t>
      </w:r>
      <w:r>
        <w:t>субъектов.</w:t>
      </w:r>
      <w:r>
        <w:rPr>
          <w:spacing w:val="6"/>
        </w:rPr>
        <w:t xml:space="preserve"> </w:t>
      </w:r>
      <w:r>
        <w:t>Федеральный</w:t>
      </w:r>
      <w:r>
        <w:rPr>
          <w:spacing w:val="5"/>
        </w:rPr>
        <w:t xml:space="preserve"> </w:t>
      </w:r>
      <w:r>
        <w:t>конституционный</w:t>
      </w:r>
      <w:r>
        <w:rPr>
          <w:spacing w:val="5"/>
        </w:rPr>
        <w:t xml:space="preserve"> </w:t>
      </w:r>
      <w:r>
        <w:t>закон</w:t>
      </w:r>
      <w:r>
        <w:rPr>
          <w:spacing w:val="4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21</w:t>
      </w:r>
      <w:r>
        <w:rPr>
          <w:spacing w:val="3"/>
        </w:rPr>
        <w:t xml:space="preserve"> </w:t>
      </w:r>
      <w:r>
        <w:t>марта</w:t>
      </w:r>
      <w:r>
        <w:rPr>
          <w:spacing w:val="3"/>
        </w:rPr>
        <w:t xml:space="preserve"> </w:t>
      </w:r>
      <w:r>
        <w:t>2014</w:t>
      </w:r>
      <w:r>
        <w:rPr>
          <w:spacing w:val="3"/>
        </w:rPr>
        <w:t xml:space="preserve"> </w:t>
      </w:r>
      <w:r>
        <w:t>г.</w:t>
      </w:r>
    </w:p>
    <w:p w:rsidR="00CD081E" w:rsidRDefault="00BD4E48">
      <w:pPr>
        <w:pStyle w:val="a3"/>
        <w:ind w:right="1132" w:firstLine="0"/>
      </w:pPr>
      <w:r>
        <w:t>№ 6-ФКЗ «О принятии в Российскую Федерацию Республики Крым и образовании 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Крым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федерального</w:t>
      </w:r>
      <w:r>
        <w:rPr>
          <w:spacing w:val="5"/>
        </w:rPr>
        <w:t xml:space="preserve"> </w:t>
      </w:r>
      <w:r>
        <w:t>значения</w:t>
      </w:r>
      <w:r>
        <w:rPr>
          <w:spacing w:val="2"/>
        </w:rPr>
        <w:t xml:space="preserve"> </w:t>
      </w:r>
      <w:r>
        <w:t>Севастополя».</w:t>
      </w:r>
    </w:p>
    <w:p w:rsidR="00CD081E" w:rsidRDefault="00BD4E48">
      <w:pPr>
        <w:pStyle w:val="a3"/>
        <w:spacing w:line="237" w:lineRule="auto"/>
        <w:ind w:left="1670" w:right="1132" w:firstLine="0"/>
      </w:pPr>
      <w:r>
        <w:t>Воссоединение Крыма с Россией, его значение и международные последствия.</w:t>
      </w:r>
      <w:r>
        <w:rPr>
          <w:spacing w:val="1"/>
        </w:rPr>
        <w:t xml:space="preserve"> </w:t>
      </w:r>
      <w:r>
        <w:t>Российская</w:t>
      </w:r>
      <w:r>
        <w:rPr>
          <w:spacing w:val="35"/>
        </w:rPr>
        <w:t xml:space="preserve"> </w:t>
      </w:r>
      <w:r>
        <w:t>Федерация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современном</w:t>
      </w:r>
      <w:r>
        <w:rPr>
          <w:spacing w:val="40"/>
        </w:rPr>
        <w:t xml:space="preserve"> </w:t>
      </w:r>
      <w:r>
        <w:t>этапе.</w:t>
      </w:r>
      <w:r>
        <w:rPr>
          <w:spacing w:val="48"/>
        </w:rPr>
        <w:t xml:space="preserve"> </w:t>
      </w:r>
      <w:r>
        <w:t>«Человеческий</w:t>
      </w:r>
      <w:r>
        <w:rPr>
          <w:spacing w:val="40"/>
        </w:rPr>
        <w:t xml:space="preserve"> </w:t>
      </w:r>
      <w:r>
        <w:t>капитал»,</w:t>
      </w:r>
    </w:p>
    <w:p w:rsidR="00CD081E" w:rsidRDefault="00BD4E48">
      <w:pPr>
        <w:pStyle w:val="a3"/>
        <w:ind w:right="1125" w:firstLine="0"/>
      </w:pPr>
      <w:r>
        <w:t>«Комфортная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жизни»,</w:t>
      </w:r>
      <w:r>
        <w:rPr>
          <w:spacing w:val="1"/>
        </w:rPr>
        <w:t xml:space="preserve"> </w:t>
      </w:r>
      <w:r>
        <w:t>«Экономический</w:t>
      </w:r>
      <w:r>
        <w:rPr>
          <w:spacing w:val="1"/>
        </w:rPr>
        <w:t xml:space="preserve"> </w:t>
      </w:r>
      <w:r>
        <w:t>рост»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2019-2024</w:t>
      </w:r>
      <w:r>
        <w:rPr>
          <w:spacing w:val="1"/>
        </w:rPr>
        <w:t xml:space="preserve"> </w:t>
      </w:r>
      <w:r>
        <w:t>гг.</w:t>
      </w:r>
      <w:r>
        <w:rPr>
          <w:spacing w:val="1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политики.</w:t>
      </w:r>
      <w:r>
        <w:rPr>
          <w:spacing w:val="1"/>
        </w:rPr>
        <w:t xml:space="preserve"> </w:t>
      </w:r>
      <w:r>
        <w:t>Пропаганда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короновирусной</w:t>
      </w:r>
      <w:r>
        <w:rPr>
          <w:spacing w:val="1"/>
        </w:rPr>
        <w:t xml:space="preserve"> </w:t>
      </w:r>
      <w:r>
        <w:t>пандемией.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(строительство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моста,</w:t>
      </w:r>
      <w:r>
        <w:rPr>
          <w:spacing w:val="1"/>
        </w:rPr>
        <w:t xml:space="preserve"> </w:t>
      </w:r>
      <w:r>
        <w:t>трубопроводов «Сила Сибири», «Северный поток» и другие). Поддержка одарённых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(образовательный</w:t>
      </w:r>
      <w:r>
        <w:rPr>
          <w:spacing w:val="-3"/>
        </w:rPr>
        <w:t xml:space="preserve"> </w:t>
      </w:r>
      <w:r>
        <w:t>центр</w:t>
      </w:r>
      <w:r>
        <w:rPr>
          <w:spacing w:val="-2"/>
        </w:rPr>
        <w:t xml:space="preserve"> </w:t>
      </w:r>
      <w:r>
        <w:t>«Сириус»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 w:rsidR="00CD081E" w:rsidRDefault="00BD4E48">
      <w:pPr>
        <w:pStyle w:val="a3"/>
        <w:spacing w:before="3" w:line="237" w:lineRule="auto"/>
        <w:ind w:left="1670" w:right="1132" w:firstLine="0"/>
      </w:pPr>
      <w:r>
        <w:t>Общероссийское голосование по поправкам к Конституции России (2020 г.).</w:t>
      </w:r>
      <w:r>
        <w:rPr>
          <w:spacing w:val="1"/>
        </w:rPr>
        <w:t xml:space="preserve"> </w:t>
      </w:r>
      <w:r>
        <w:t>Признание</w:t>
      </w:r>
      <w:r>
        <w:rPr>
          <w:spacing w:val="8"/>
        </w:rPr>
        <w:t xml:space="preserve"> </w:t>
      </w:r>
      <w:r>
        <w:t>Россией</w:t>
      </w:r>
      <w:r>
        <w:rPr>
          <w:spacing w:val="10"/>
        </w:rPr>
        <w:t xml:space="preserve"> </w:t>
      </w:r>
      <w:r>
        <w:t>Донецкой</w:t>
      </w:r>
      <w:r>
        <w:rPr>
          <w:spacing w:val="10"/>
        </w:rPr>
        <w:t xml:space="preserve"> </w:t>
      </w:r>
      <w:r>
        <w:t>Народной</w:t>
      </w:r>
      <w:r>
        <w:rPr>
          <w:spacing w:val="16"/>
        </w:rPr>
        <w:t xml:space="preserve"> </w:t>
      </w:r>
      <w:r>
        <w:t>Республики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Луганской</w:t>
      </w:r>
      <w:r>
        <w:rPr>
          <w:spacing w:val="10"/>
        </w:rPr>
        <w:t xml:space="preserve"> </w:t>
      </w:r>
      <w:r>
        <w:t>Народной</w:t>
      </w:r>
    </w:p>
    <w:p w:rsidR="00CD081E" w:rsidRDefault="00BD4E48">
      <w:pPr>
        <w:pStyle w:val="a3"/>
        <w:spacing w:before="4" w:line="275" w:lineRule="exact"/>
        <w:ind w:firstLine="0"/>
      </w:pPr>
      <w:r>
        <w:t>Республики</w:t>
      </w:r>
      <w:r>
        <w:rPr>
          <w:spacing w:val="-1"/>
        </w:rPr>
        <w:t xml:space="preserve"> </w:t>
      </w:r>
      <w:r>
        <w:t>(2022</w:t>
      </w:r>
      <w:r>
        <w:rPr>
          <w:spacing w:val="-1"/>
        </w:rPr>
        <w:t xml:space="preserve"> </w:t>
      </w:r>
      <w:r>
        <w:t>г.).</w:t>
      </w:r>
    </w:p>
    <w:p w:rsidR="00CD081E" w:rsidRDefault="00BD4E48">
      <w:pPr>
        <w:pStyle w:val="a3"/>
        <w:ind w:right="1129"/>
      </w:pPr>
      <w:r>
        <w:t>Значение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Воссоздание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РИО)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Российского</w:t>
      </w:r>
      <w:r>
        <w:rPr>
          <w:spacing w:val="70"/>
        </w:rPr>
        <w:t xml:space="preserve"> </w:t>
      </w:r>
      <w:r>
        <w:t>военно-исторического</w:t>
      </w:r>
      <w:r>
        <w:rPr>
          <w:spacing w:val="71"/>
        </w:rPr>
        <w:t xml:space="preserve"> </w:t>
      </w:r>
      <w:r>
        <w:t>общества</w:t>
      </w:r>
      <w:r>
        <w:rPr>
          <w:spacing w:val="70"/>
        </w:rPr>
        <w:t xml:space="preserve"> </w:t>
      </w:r>
      <w:r>
        <w:t>(далее</w:t>
      </w:r>
      <w:r>
        <w:rPr>
          <w:spacing w:val="75"/>
        </w:rPr>
        <w:t xml:space="preserve"> </w:t>
      </w:r>
      <w:r>
        <w:t>‒</w:t>
      </w:r>
      <w:r>
        <w:rPr>
          <w:spacing w:val="71"/>
        </w:rPr>
        <w:t xml:space="preserve"> </w:t>
      </w:r>
      <w:r>
        <w:t>РВИО).</w:t>
      </w:r>
      <w:r>
        <w:rPr>
          <w:spacing w:val="73"/>
        </w:rPr>
        <w:t xml:space="preserve"> </w:t>
      </w:r>
      <w:r>
        <w:t>Исторические</w:t>
      </w:r>
      <w:r>
        <w:rPr>
          <w:spacing w:val="70"/>
        </w:rPr>
        <w:t xml:space="preserve"> </w:t>
      </w:r>
      <w:r>
        <w:t>парки</w:t>
      </w:r>
    </w:p>
    <w:p w:rsidR="00CD081E" w:rsidRDefault="00BD4E48">
      <w:pPr>
        <w:pStyle w:val="a3"/>
        <w:spacing w:before="1"/>
        <w:ind w:right="1135" w:firstLine="0"/>
      </w:pPr>
      <w:r>
        <w:t>«Россия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история».</w:t>
      </w:r>
      <w:r>
        <w:rPr>
          <w:spacing w:val="1"/>
        </w:rPr>
        <w:t xml:space="preserve"> </w:t>
      </w:r>
      <w:r>
        <w:t>Военно-патриотический</w:t>
      </w:r>
      <w:r>
        <w:rPr>
          <w:spacing w:val="1"/>
        </w:rPr>
        <w:t xml:space="preserve"> </w:t>
      </w:r>
      <w:r>
        <w:t>парк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Вооружённых Сил Российской Федерации «Патриот». Мемориальный парк Победы на</w:t>
      </w:r>
      <w:r>
        <w:rPr>
          <w:spacing w:val="1"/>
        </w:rPr>
        <w:t xml:space="preserve"> </w:t>
      </w:r>
      <w:r>
        <w:t>Поклонной</w:t>
      </w:r>
      <w:r>
        <w:rPr>
          <w:spacing w:val="52"/>
        </w:rPr>
        <w:t xml:space="preserve"> </w:t>
      </w:r>
      <w:r>
        <w:t>горе</w:t>
      </w:r>
      <w:r>
        <w:rPr>
          <w:spacing w:val="5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Ржевский</w:t>
      </w:r>
      <w:r>
        <w:rPr>
          <w:spacing w:val="52"/>
        </w:rPr>
        <w:t xml:space="preserve"> </w:t>
      </w:r>
      <w:r>
        <w:t>мемориал</w:t>
      </w:r>
      <w:r>
        <w:rPr>
          <w:spacing w:val="55"/>
        </w:rPr>
        <w:t xml:space="preserve"> </w:t>
      </w:r>
      <w:r>
        <w:t>Советскому</w:t>
      </w:r>
      <w:r>
        <w:rPr>
          <w:spacing w:val="47"/>
        </w:rPr>
        <w:t xml:space="preserve"> </w:t>
      </w:r>
      <w:r>
        <w:t>Солдату.</w:t>
      </w:r>
      <w:r>
        <w:rPr>
          <w:spacing w:val="58"/>
        </w:rPr>
        <w:t xml:space="preserve"> </w:t>
      </w:r>
      <w:r>
        <w:t>Всероссийский</w:t>
      </w:r>
      <w:r>
        <w:rPr>
          <w:spacing w:val="57"/>
        </w:rPr>
        <w:t xml:space="preserve"> </w:t>
      </w:r>
      <w:r>
        <w:t>проект</w:t>
      </w:r>
    </w:p>
    <w:p w:rsidR="00CD081E" w:rsidRDefault="00BD4E48">
      <w:pPr>
        <w:pStyle w:val="a3"/>
        <w:spacing w:line="274" w:lineRule="exact"/>
        <w:ind w:firstLine="0"/>
      </w:pPr>
      <w:r>
        <w:t>«Без</w:t>
      </w:r>
      <w:r>
        <w:rPr>
          <w:spacing w:val="-2"/>
        </w:rPr>
        <w:t xml:space="preserve"> </w:t>
      </w:r>
      <w:r>
        <w:t>срока</w:t>
      </w:r>
      <w:r>
        <w:rPr>
          <w:spacing w:val="-4"/>
        </w:rPr>
        <w:t xml:space="preserve"> </w:t>
      </w:r>
      <w:r>
        <w:t>давности».</w:t>
      </w:r>
      <w:r>
        <w:rPr>
          <w:spacing w:val="-1"/>
        </w:rPr>
        <w:t xml:space="preserve"> </w:t>
      </w:r>
      <w:r>
        <w:t>Новые</w:t>
      </w:r>
      <w:r>
        <w:rPr>
          <w:spacing w:val="-3"/>
        </w:rPr>
        <w:t xml:space="preserve"> </w:t>
      </w:r>
      <w:r>
        <w:t>информационные</w:t>
      </w:r>
      <w:r>
        <w:rPr>
          <w:spacing w:val="-4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Великой</w:t>
      </w:r>
      <w:r>
        <w:rPr>
          <w:spacing w:val="-7"/>
        </w:rPr>
        <w:t xml:space="preserve"> </w:t>
      </w:r>
      <w:r>
        <w:t>Победе.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Итоговое</w:t>
      </w:r>
      <w:r>
        <w:rPr>
          <w:spacing w:val="-8"/>
        </w:rPr>
        <w:t xml:space="preserve"> </w:t>
      </w:r>
      <w:r>
        <w:t>повторение.</w:t>
      </w:r>
    </w:p>
    <w:p w:rsidR="00CD081E" w:rsidRDefault="00BD4E48">
      <w:pPr>
        <w:pStyle w:val="a3"/>
        <w:spacing w:line="242" w:lineRule="auto"/>
        <w:ind w:left="1670" w:right="2296" w:firstLine="0"/>
      </w:pPr>
      <w:r>
        <w:t>История родного</w:t>
      </w:r>
      <w:r>
        <w:rPr>
          <w:spacing w:val="9"/>
        </w:rPr>
        <w:t xml:space="preserve"> </w:t>
      </w:r>
      <w:r>
        <w:t>края в</w:t>
      </w:r>
      <w:r>
        <w:rPr>
          <w:spacing w:val="2"/>
        </w:rPr>
        <w:t xml:space="preserve"> </w:t>
      </w:r>
      <w:r>
        <w:t>годы</w:t>
      </w:r>
      <w:r>
        <w:rPr>
          <w:spacing w:val="6"/>
        </w:rPr>
        <w:t xml:space="preserve"> </w:t>
      </w:r>
      <w:r>
        <w:t>революций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войны.</w:t>
      </w:r>
      <w:r>
        <w:rPr>
          <w:spacing w:val="1"/>
        </w:rPr>
        <w:t xml:space="preserve"> </w:t>
      </w:r>
      <w:r>
        <w:t>Наши</w:t>
      </w:r>
      <w:r>
        <w:rPr>
          <w:spacing w:val="2"/>
        </w:rPr>
        <w:t xml:space="preserve"> </w:t>
      </w:r>
      <w:r>
        <w:t>земляки</w:t>
      </w:r>
      <w:r>
        <w:rPr>
          <w:spacing w:val="-3"/>
        </w:rPr>
        <w:t xml:space="preserve"> </w:t>
      </w:r>
      <w:r>
        <w:t>‒</w:t>
      </w:r>
      <w:r>
        <w:rPr>
          <w:spacing w:val="-4"/>
        </w:rPr>
        <w:t xml:space="preserve"> </w:t>
      </w:r>
      <w:r>
        <w:t>герои</w:t>
      </w:r>
      <w:r>
        <w:rPr>
          <w:spacing w:val="3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-8"/>
        </w:rPr>
        <w:t xml:space="preserve"> </w:t>
      </w:r>
      <w:r>
        <w:t>войны</w:t>
      </w:r>
      <w:r>
        <w:rPr>
          <w:spacing w:val="-1"/>
        </w:rPr>
        <w:t xml:space="preserve"> </w:t>
      </w:r>
      <w:r>
        <w:t>(</w:t>
      </w:r>
      <w:r>
        <w:rPr>
          <w:position w:val="1"/>
        </w:rPr>
        <w:t>1941-1945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гг.).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5259" w:firstLine="0"/>
      </w:pPr>
      <w:r>
        <w:lastRenderedPageBreak/>
        <w:t>Наш регион в конце XX ‒ начале XXI вв.</w:t>
      </w:r>
      <w:r>
        <w:rPr>
          <w:spacing w:val="-57"/>
        </w:rPr>
        <w:t xml:space="preserve"> </w:t>
      </w:r>
      <w:r>
        <w:t>Трудовые</w:t>
      </w:r>
      <w:r>
        <w:rPr>
          <w:spacing w:val="-2"/>
        </w:rPr>
        <w:t xml:space="preserve"> </w:t>
      </w:r>
      <w:r>
        <w:t>достижения</w:t>
      </w:r>
      <w:r>
        <w:rPr>
          <w:spacing w:val="3"/>
        </w:rPr>
        <w:t xml:space="preserve"> </w:t>
      </w:r>
      <w:r>
        <w:t>родного</w:t>
      </w:r>
      <w:r>
        <w:rPr>
          <w:spacing w:val="4"/>
        </w:rPr>
        <w:t xml:space="preserve"> </w:t>
      </w:r>
      <w:r>
        <w:t>края.</w:t>
      </w:r>
    </w:p>
    <w:p w:rsidR="00CD081E" w:rsidRDefault="00BD4E48">
      <w:pPr>
        <w:pStyle w:val="a3"/>
        <w:spacing w:before="1" w:line="237" w:lineRule="auto"/>
        <w:ind w:right="1132"/>
      </w:pPr>
      <w:r>
        <w:t>Планируемые результаты</w:t>
      </w:r>
      <w:r>
        <w:rPr>
          <w:spacing w:val="1"/>
        </w:rPr>
        <w:t xml:space="preserve"> </w:t>
      </w:r>
      <w:r>
        <w:t>освоения учебного модуля</w:t>
      </w:r>
      <w:r>
        <w:rPr>
          <w:spacing w:val="1"/>
        </w:rPr>
        <w:t xml:space="preserve"> </w:t>
      </w:r>
      <w:r>
        <w:rPr>
          <w:position w:val="1"/>
        </w:rPr>
        <w:t>«Введение в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Новейшую</w:t>
      </w:r>
      <w:r>
        <w:rPr>
          <w:spacing w:val="1"/>
          <w:position w:val="1"/>
        </w:rPr>
        <w:t xml:space="preserve"> </w:t>
      </w:r>
      <w:r>
        <w:t>историю</w:t>
      </w:r>
      <w:r>
        <w:rPr>
          <w:spacing w:val="-6"/>
        </w:rPr>
        <w:t xml:space="preserve"> </w:t>
      </w:r>
      <w:r>
        <w:t>России».</w:t>
      </w:r>
    </w:p>
    <w:p w:rsidR="00CD081E" w:rsidRDefault="00BD4E48">
      <w:pPr>
        <w:pStyle w:val="a3"/>
        <w:spacing w:line="242" w:lineRule="auto"/>
        <w:ind w:right="1132"/>
      </w:pPr>
      <w:r>
        <w:t>Личностные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 содержания</w:t>
      </w:r>
      <w:r>
        <w:rPr>
          <w:spacing w:val="-5"/>
        </w:rPr>
        <w:t xml:space="preserve"> </w:t>
      </w:r>
      <w:r>
        <w:t>учебного модуля «Введение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Новейшую</w:t>
      </w:r>
      <w:r>
        <w:rPr>
          <w:spacing w:val="-2"/>
        </w:rPr>
        <w:t xml:space="preserve"> </w:t>
      </w:r>
      <w:r>
        <w:t>историю</w:t>
      </w:r>
      <w:r>
        <w:rPr>
          <w:spacing w:val="-7"/>
        </w:rPr>
        <w:t xml:space="preserve"> </w:t>
      </w:r>
      <w:r>
        <w:t>России».</w:t>
      </w:r>
    </w:p>
    <w:p w:rsidR="00CD081E" w:rsidRDefault="00BD4E48">
      <w:pPr>
        <w:pStyle w:val="a3"/>
        <w:ind w:right="1130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готовности</w:t>
      </w:r>
      <w:r>
        <w:rPr>
          <w:spacing w:val="-57"/>
        </w:rPr>
        <w:t xml:space="preserve"> </w:t>
      </w:r>
      <w:r>
        <w:t>обучающегося действовать</w:t>
      </w:r>
      <w:r>
        <w:rPr>
          <w:spacing w:val="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основе системы</w:t>
      </w:r>
      <w:r>
        <w:rPr>
          <w:spacing w:val="-7"/>
        </w:rPr>
        <w:t xml:space="preserve"> </w:t>
      </w:r>
      <w:r>
        <w:t>позитивных</w:t>
      </w:r>
      <w:r>
        <w:rPr>
          <w:spacing w:val="-4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ориентаций.</w:t>
      </w:r>
    </w:p>
    <w:p w:rsidR="00CD081E" w:rsidRDefault="00BD4E48">
      <w:pPr>
        <w:pStyle w:val="a3"/>
        <w:ind w:right="1131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убеждения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6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которые должны проявляться как в его учебной деятельности, так и при реализации</w:t>
      </w:r>
      <w:r>
        <w:rPr>
          <w:spacing w:val="1"/>
        </w:rPr>
        <w:t xml:space="preserve"> </w:t>
      </w:r>
      <w:r>
        <w:t>направлений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сферах:</w:t>
      </w:r>
    </w:p>
    <w:p w:rsidR="00CD081E" w:rsidRDefault="00BD4E48" w:rsidP="007C4214">
      <w:pPr>
        <w:pStyle w:val="a5"/>
        <w:numPr>
          <w:ilvl w:val="0"/>
          <w:numId w:val="30"/>
        </w:numPr>
        <w:tabs>
          <w:tab w:val="left" w:pos="1935"/>
        </w:tabs>
        <w:ind w:right="1122" w:firstLine="710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6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дискриминации; понимание роли различных социальных институтов в жизни человека;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об основных правах, свободах и обязанностях гражданина,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D081E" w:rsidRDefault="00BD4E48" w:rsidP="007C4214">
      <w:pPr>
        <w:pStyle w:val="a5"/>
        <w:numPr>
          <w:ilvl w:val="0"/>
          <w:numId w:val="30"/>
        </w:numPr>
        <w:tabs>
          <w:tab w:val="left" w:pos="1935"/>
        </w:tabs>
        <w:ind w:right="1133" w:firstLine="710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познанию родного языка, истории, культуры Российской Федерации,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 народов России, ценностное отношение к достижениям своей Родины ‒ России, к</w:t>
      </w:r>
      <w:r>
        <w:rPr>
          <w:spacing w:val="1"/>
          <w:sz w:val="24"/>
        </w:rPr>
        <w:t xml:space="preserve"> </w:t>
      </w:r>
      <w:r>
        <w:rPr>
          <w:sz w:val="24"/>
        </w:rPr>
        <w:t>науке,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технологиям, боевым подвигам и трудовым 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 уважение к символам России, государственным праздникам, историческому 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 наследию,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памятникам и символам</w:t>
      </w:r>
      <w:r>
        <w:rPr>
          <w:spacing w:val="1"/>
          <w:sz w:val="24"/>
        </w:rPr>
        <w:t xml:space="preserve"> </w:t>
      </w:r>
      <w:r>
        <w:rPr>
          <w:sz w:val="24"/>
        </w:rPr>
        <w:t>воинской славы, 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3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:rsidR="00CD081E" w:rsidRDefault="00BD4E48" w:rsidP="007C4214">
      <w:pPr>
        <w:pStyle w:val="a5"/>
        <w:numPr>
          <w:ilvl w:val="0"/>
          <w:numId w:val="30"/>
        </w:numPr>
        <w:tabs>
          <w:tab w:val="left" w:pos="1935"/>
        </w:tabs>
        <w:ind w:right="1132" w:firstLine="710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своё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поступки, поведение и поступки других людей с позиции нравственных и 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 с учетом осознания последствий поступков, активное неприятие асоциальных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условиях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индивидуального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пространства.</w:t>
      </w:r>
    </w:p>
    <w:p w:rsidR="00CD081E" w:rsidRDefault="00BD4E48">
      <w:pPr>
        <w:pStyle w:val="a3"/>
        <w:ind w:right="1126"/>
      </w:pPr>
      <w:r>
        <w:t xml:space="preserve">Содержание учебного модуля «Введение в Новейшую историю России» </w:t>
      </w:r>
      <w:r>
        <w:rPr>
          <w:position w:val="1"/>
        </w:rPr>
        <w:t>также</w:t>
      </w:r>
      <w:r>
        <w:rPr>
          <w:spacing w:val="1"/>
          <w:position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жизни и осознание необходимости их сохранения, следования правилам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Интернет-среде,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социальной направленности, уважение к труду и результатам трудовой деятельности,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участию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 деятельности</w:t>
      </w:r>
      <w:r>
        <w:rPr>
          <w:spacing w:val="-2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CD081E" w:rsidRDefault="00BD4E48">
      <w:pPr>
        <w:pStyle w:val="a3"/>
        <w:ind w:right="1130"/>
      </w:pPr>
      <w:r>
        <w:t>При освоении содержания учебного модуля «Введение в Новейшую историю</w:t>
      </w:r>
      <w:r>
        <w:rPr>
          <w:spacing w:val="1"/>
        </w:rPr>
        <w:t xml:space="preserve"> </w:t>
      </w:r>
      <w:r>
        <w:t>России» обучающиеся продолжат осмысление ценности научного познания, освоение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основными</w:t>
      </w:r>
      <w:r>
        <w:rPr>
          <w:spacing w:val="14"/>
        </w:rPr>
        <w:t xml:space="preserve"> </w:t>
      </w:r>
      <w:r>
        <w:t>навыками</w:t>
      </w:r>
      <w:r>
        <w:rPr>
          <w:spacing w:val="9"/>
        </w:rPr>
        <w:t xml:space="preserve"> </w:t>
      </w:r>
      <w:r>
        <w:t>исследовательской</w:t>
      </w:r>
      <w:r>
        <w:rPr>
          <w:spacing w:val="14"/>
        </w:rPr>
        <w:t xml:space="preserve"> </w:t>
      </w:r>
      <w:r>
        <w:t>деятельности.</w:t>
      </w:r>
      <w:r>
        <w:rPr>
          <w:spacing w:val="15"/>
        </w:rPr>
        <w:t xml:space="preserve"> </w:t>
      </w:r>
      <w:r>
        <w:t>Важным</w:t>
      </w:r>
      <w:r>
        <w:rPr>
          <w:spacing w:val="10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является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 w:firstLine="0"/>
      </w:pPr>
      <w:r>
        <w:lastRenderedPageBreak/>
        <w:t>подготовить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стрессоустойчивость,</w:t>
      </w:r>
      <w:r>
        <w:rPr>
          <w:spacing w:val="-2"/>
        </w:rPr>
        <w:t xml:space="preserve"> </w:t>
      </w:r>
      <w:r>
        <w:t>открытость</w:t>
      </w:r>
      <w:r>
        <w:rPr>
          <w:spacing w:val="-1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знаниям</w:t>
      </w:r>
      <w:r>
        <w:rPr>
          <w:spacing w:val="2"/>
        </w:rPr>
        <w:t xml:space="preserve"> </w:t>
      </w:r>
      <w:r>
        <w:t>других.</w:t>
      </w:r>
    </w:p>
    <w:p w:rsidR="00CD081E" w:rsidRDefault="00BD4E48">
      <w:pPr>
        <w:pStyle w:val="a3"/>
        <w:ind w:right="1134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Новейшую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России» у обучающегося будут сформированы познавательные универсальные учебные</w:t>
      </w:r>
      <w:r>
        <w:rPr>
          <w:spacing w:val="-57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 учебные 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-4"/>
        </w:rPr>
        <w:t xml:space="preserve"> </w:t>
      </w:r>
      <w:r>
        <w:t>деятельность.</w:t>
      </w:r>
    </w:p>
    <w:p w:rsidR="00CD081E" w:rsidRDefault="00BD4E48">
      <w:pPr>
        <w:pStyle w:val="a3"/>
        <w:spacing w:line="242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6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Новейшей</w:t>
      </w:r>
      <w:r>
        <w:rPr>
          <w:spacing w:val="-2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России;</w:t>
      </w:r>
    </w:p>
    <w:p w:rsidR="00CD081E" w:rsidRDefault="00BD4E48">
      <w:pPr>
        <w:pStyle w:val="a3"/>
        <w:ind w:right="1130"/>
      </w:pPr>
      <w:r>
        <w:t>выявлять причинно-следственные,</w:t>
      </w:r>
      <w:r>
        <w:rPr>
          <w:spacing w:val="1"/>
        </w:rPr>
        <w:t xml:space="preserve"> </w:t>
      </w:r>
      <w:r>
        <w:t>пространственные и временные связи 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‒</w:t>
      </w:r>
      <w:r>
        <w:rPr>
          <w:spacing w:val="-3"/>
        </w:rPr>
        <w:t xml:space="preserve"> </w:t>
      </w:r>
      <w:r>
        <w:t>начала</w:t>
      </w:r>
      <w:r>
        <w:rPr>
          <w:spacing w:val="2"/>
        </w:rPr>
        <w:t xml:space="preserve"> </w:t>
      </w:r>
      <w:r>
        <w:t>XXI</w:t>
      </w:r>
      <w:r>
        <w:rPr>
          <w:spacing w:val="-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;</w:t>
      </w:r>
    </w:p>
    <w:p w:rsidR="00CD081E" w:rsidRDefault="00BD4E48">
      <w:pPr>
        <w:pStyle w:val="a3"/>
        <w:ind w:right="1134"/>
      </w:pPr>
      <w:r>
        <w:t>выявлять закономерности и противоречия в рассматриваемых фактах с 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классификации;</w:t>
      </w:r>
    </w:p>
    <w:p w:rsidR="00CD081E" w:rsidRDefault="00BD4E48">
      <w:pPr>
        <w:pStyle w:val="a3"/>
        <w:spacing w:line="242" w:lineRule="auto"/>
        <w:ind w:right="1134"/>
      </w:pPr>
      <w:r>
        <w:t>выявлять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37"/>
      </w:pPr>
      <w:r>
        <w:t>проводить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дедуктивных,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рассуждения;</w:t>
      </w:r>
    </w:p>
    <w:p w:rsidR="00CD081E" w:rsidRDefault="00BD4E48">
      <w:pPr>
        <w:pStyle w:val="a3"/>
        <w:spacing w:line="275" w:lineRule="exact"/>
        <w:ind w:left="1670" w:firstLine="0"/>
      </w:pPr>
      <w:r>
        <w:t>самостоятельно</w:t>
      </w:r>
      <w:r>
        <w:rPr>
          <w:spacing w:val="-3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способ</w:t>
      </w:r>
      <w:r>
        <w:rPr>
          <w:spacing w:val="-4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задачи.</w:t>
      </w:r>
    </w:p>
    <w:p w:rsidR="00CD081E" w:rsidRDefault="00BD4E48">
      <w:pPr>
        <w:pStyle w:val="a3"/>
        <w:spacing w:line="242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132" w:firstLine="0"/>
      </w:pP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3"/>
        </w:rPr>
        <w:t xml:space="preserve"> </w:t>
      </w:r>
      <w:r>
        <w:t>вопросы,</w:t>
      </w:r>
      <w:r>
        <w:rPr>
          <w:spacing w:val="6"/>
        </w:rPr>
        <w:t xml:space="preserve"> </w:t>
      </w:r>
      <w:r>
        <w:t>фиксирующие</w:t>
      </w:r>
      <w:r>
        <w:rPr>
          <w:spacing w:val="7"/>
        </w:rPr>
        <w:t xml:space="preserve"> </w:t>
      </w:r>
      <w:r>
        <w:t>разрыв</w:t>
      </w:r>
      <w:r>
        <w:rPr>
          <w:spacing w:val="5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реальным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</w:p>
    <w:p w:rsidR="00CD081E" w:rsidRDefault="00BD4E48">
      <w:pPr>
        <w:pStyle w:val="a3"/>
        <w:spacing w:line="242" w:lineRule="auto"/>
        <w:ind w:left="1670" w:right="1138" w:hanging="711"/>
      </w:pPr>
      <w:r>
        <w:t>состоянием ситуации, объекта, самостоятельно устанавливать искомое и данное;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76"/>
        </w:rPr>
        <w:t xml:space="preserve"> </w:t>
      </w:r>
      <w:r>
        <w:t>гипотезу</w:t>
      </w:r>
      <w:r>
        <w:rPr>
          <w:spacing w:val="70"/>
        </w:rPr>
        <w:t xml:space="preserve"> </w:t>
      </w:r>
      <w:r>
        <w:t>об</w:t>
      </w:r>
      <w:r>
        <w:rPr>
          <w:spacing w:val="77"/>
        </w:rPr>
        <w:t xml:space="preserve"> </w:t>
      </w:r>
      <w:r>
        <w:t>истинности</w:t>
      </w:r>
      <w:r>
        <w:rPr>
          <w:spacing w:val="77"/>
        </w:rPr>
        <w:t xml:space="preserve"> </w:t>
      </w:r>
      <w:r>
        <w:t>собственных</w:t>
      </w:r>
      <w:r>
        <w:rPr>
          <w:spacing w:val="74"/>
        </w:rPr>
        <w:t xml:space="preserve"> </w:t>
      </w:r>
      <w:r>
        <w:t>суждений</w:t>
      </w:r>
      <w:r>
        <w:rPr>
          <w:spacing w:val="80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суждений</w:t>
      </w:r>
    </w:p>
    <w:p w:rsidR="00CD081E" w:rsidRDefault="00BD4E48">
      <w:pPr>
        <w:pStyle w:val="a3"/>
        <w:spacing w:line="271" w:lineRule="exact"/>
        <w:ind w:firstLine="0"/>
      </w:pPr>
      <w:r>
        <w:t>других,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5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позицию,</w:t>
      </w:r>
      <w:r>
        <w:rPr>
          <w:spacing w:val="-6"/>
        </w:rPr>
        <w:t xml:space="preserve"> </w:t>
      </w:r>
      <w:r>
        <w:t>мнение;</w:t>
      </w:r>
    </w:p>
    <w:p w:rsidR="00CD081E" w:rsidRDefault="00BD4E48">
      <w:pPr>
        <w:pStyle w:val="a3"/>
        <w:spacing w:line="237" w:lineRule="auto"/>
        <w:ind w:right="1141"/>
      </w:pPr>
      <w:r>
        <w:t>проводить по самостоятельно составленному плану небольшое исследование 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-1"/>
        </w:rPr>
        <w:t xml:space="preserve"> </w:t>
      </w:r>
      <w:r>
        <w:t>причинно-следственных</w:t>
      </w:r>
      <w:r>
        <w:rPr>
          <w:spacing w:val="-3"/>
        </w:rPr>
        <w:t xml:space="preserve"> </w:t>
      </w:r>
      <w:r>
        <w:t>связей</w:t>
      </w:r>
      <w:r>
        <w:rPr>
          <w:spacing w:val="-3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процессов;</w:t>
      </w:r>
    </w:p>
    <w:p w:rsidR="00CD081E" w:rsidRDefault="00BD4E48">
      <w:pPr>
        <w:pStyle w:val="a3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применимость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достоверность</w:t>
      </w:r>
      <w:r>
        <w:rPr>
          <w:spacing w:val="-5"/>
        </w:rPr>
        <w:t xml:space="preserve"> </w:t>
      </w:r>
      <w:r>
        <w:t>информацию;</w:t>
      </w:r>
    </w:p>
    <w:p w:rsidR="00CD081E" w:rsidRDefault="00BD4E48">
      <w:pPr>
        <w:pStyle w:val="a3"/>
        <w:spacing w:line="237" w:lineRule="auto"/>
        <w:ind w:right="1135"/>
      </w:pPr>
      <w:r>
        <w:rPr>
          <w:position w:val="1"/>
        </w:rPr>
        <w:t>самостоятельно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формулировать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обобщения</w:t>
      </w:r>
      <w:r>
        <w:rPr>
          <w:spacing w:val="1"/>
          <w:position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 небольшого исследования, владеть инструментами оценки достоверности</w:t>
      </w:r>
      <w:r>
        <w:rPr>
          <w:spacing w:val="-57"/>
        </w:rPr>
        <w:t xml:space="preserve"> </w:t>
      </w:r>
      <w:r>
        <w:t>полученных</w:t>
      </w:r>
      <w:r>
        <w:rPr>
          <w:spacing w:val="-4"/>
        </w:rPr>
        <w:t xml:space="preserve"> </w:t>
      </w:r>
      <w:r>
        <w:t>выводов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ind w:right="1127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последствия, в аналогичных или сходных ситуациях, выдвигать предположения об их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контекстах.</w:t>
      </w:r>
    </w:p>
    <w:p w:rsidR="00CD081E" w:rsidRDefault="00BD4E48">
      <w:pPr>
        <w:pStyle w:val="a3"/>
        <w:spacing w:line="242" w:lineRule="auto"/>
        <w:ind w:right="1136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36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критериев;</w:t>
      </w:r>
    </w:p>
    <w:p w:rsidR="00CD081E" w:rsidRDefault="00BD4E48">
      <w:pPr>
        <w:pStyle w:val="a3"/>
        <w:ind w:right="1131"/>
      </w:pPr>
      <w:r>
        <w:t>выбирать, анализировать, систематизировать и интерпретировать информацию</w:t>
      </w:r>
      <w:r>
        <w:rPr>
          <w:spacing w:val="1"/>
        </w:rPr>
        <w:t xml:space="preserve"> </w:t>
      </w:r>
      <w:r>
        <w:t>различных видов и форм представления (справочная, научно-популярная литература,</w:t>
      </w:r>
      <w:r>
        <w:rPr>
          <w:spacing w:val="1"/>
        </w:rPr>
        <w:t xml:space="preserve"> </w:t>
      </w:r>
      <w:r>
        <w:t>интернет-ресурсы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другие);</w:t>
      </w:r>
    </w:p>
    <w:p w:rsidR="00CD081E" w:rsidRDefault="00BD4E48">
      <w:pPr>
        <w:pStyle w:val="a3"/>
        <w:spacing w:line="242" w:lineRule="auto"/>
        <w:ind w:right="1133"/>
      </w:pPr>
      <w:r>
        <w:t>находить сходные аргументы (подтверждающие или опровергающие одну и ту</w:t>
      </w:r>
      <w:r>
        <w:rPr>
          <w:spacing w:val="1"/>
        </w:rPr>
        <w:t xml:space="preserve"> </w:t>
      </w:r>
      <w:r>
        <w:t>же идею,</w:t>
      </w:r>
      <w:r>
        <w:rPr>
          <w:spacing w:val="4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t>источниках;</w:t>
      </w:r>
    </w:p>
    <w:p w:rsidR="00CD081E" w:rsidRDefault="00BD4E48">
      <w:pPr>
        <w:pStyle w:val="a3"/>
        <w:ind w:right="1125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 решаемые задачи несложными схемами, диаграммами, иной графикой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BD4E48">
      <w:pPr>
        <w:pStyle w:val="a3"/>
        <w:ind w:left="1670" w:firstLine="0"/>
      </w:pPr>
      <w:r>
        <w:t xml:space="preserve">оценивать  </w:t>
      </w:r>
      <w:r>
        <w:rPr>
          <w:spacing w:val="1"/>
        </w:rPr>
        <w:t xml:space="preserve"> </w:t>
      </w:r>
      <w:r>
        <w:t xml:space="preserve">надёжность   </w:t>
      </w:r>
      <w:r>
        <w:rPr>
          <w:spacing w:val="4"/>
        </w:rPr>
        <w:t xml:space="preserve"> </w:t>
      </w:r>
      <w:r>
        <w:t xml:space="preserve">информации  </w:t>
      </w:r>
      <w:r>
        <w:rPr>
          <w:spacing w:val="59"/>
        </w:rPr>
        <w:t xml:space="preserve"> </w:t>
      </w:r>
      <w:r>
        <w:t xml:space="preserve">по   </w:t>
      </w:r>
      <w:r>
        <w:rPr>
          <w:spacing w:val="8"/>
        </w:rPr>
        <w:t xml:space="preserve"> </w:t>
      </w:r>
      <w:r>
        <w:t xml:space="preserve">критериям,    предложенным   </w:t>
      </w:r>
      <w:r>
        <w:rPr>
          <w:spacing w:val="5"/>
        </w:rPr>
        <w:t xml:space="preserve"> </w:t>
      </w:r>
      <w:r>
        <w:t>или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сформулированным</w:t>
      </w:r>
      <w:r>
        <w:rPr>
          <w:spacing w:val="-4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эффективно</w:t>
      </w:r>
      <w:r>
        <w:rPr>
          <w:spacing w:val="-4"/>
        </w:rPr>
        <w:t xml:space="preserve"> </w:t>
      </w:r>
      <w:r>
        <w:t>запоминать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42" w:lineRule="auto"/>
        <w:ind w:right="1137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32"/>
      </w:pPr>
      <w:r>
        <w:t>воспринимать и формулировать суждения, выражать эмоции в соответствии 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(свою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текстах;</w:t>
      </w:r>
    </w:p>
    <w:p w:rsidR="00CD081E" w:rsidRDefault="00BD4E48">
      <w:pPr>
        <w:pStyle w:val="a3"/>
        <w:spacing w:line="237" w:lineRule="auto"/>
        <w:ind w:right="1126"/>
      </w:pPr>
      <w:r>
        <w:t>распознавать невербальные средства общения, понимать значение социальных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распознавать</w:t>
      </w:r>
      <w:r>
        <w:rPr>
          <w:spacing w:val="-3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-5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-3"/>
        </w:rPr>
        <w:t xml:space="preserve"> </w:t>
      </w:r>
      <w:r>
        <w:t>конфликты;</w:t>
      </w:r>
    </w:p>
    <w:p w:rsidR="00CD081E" w:rsidRDefault="00BD4E48">
      <w:pPr>
        <w:pStyle w:val="a3"/>
        <w:spacing w:before="2"/>
        <w:ind w:right="1133"/>
      </w:pPr>
      <w:r>
        <w:t>понимать намерения других, проявлять уважительное отношение к собеседнику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корректной</w:t>
      </w:r>
      <w:r>
        <w:rPr>
          <w:spacing w:val="3"/>
        </w:rPr>
        <w:t xml:space="preserve"> </w:t>
      </w:r>
      <w:r>
        <w:t>форме формулировать</w:t>
      </w:r>
      <w:r>
        <w:rPr>
          <w:spacing w:val="-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возражения;</w:t>
      </w:r>
    </w:p>
    <w:p w:rsidR="00CD081E" w:rsidRDefault="00BD4E48">
      <w:pPr>
        <w:pStyle w:val="a3"/>
        <w:spacing w:before="1"/>
        <w:ind w:right="1127"/>
      </w:pPr>
      <w:r>
        <w:t>умение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диалоге,</w:t>
      </w:r>
      <w:r>
        <w:rPr>
          <w:spacing w:val="1"/>
        </w:rPr>
        <w:t xml:space="preserve"> </w:t>
      </w:r>
      <w:r>
        <w:t>дискуссии)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 темы и высказывать идеи, нацеленные на решение задачи и 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диалога,</w:t>
      </w:r>
      <w:r>
        <w:rPr>
          <w:spacing w:val="-6"/>
        </w:rPr>
        <w:t xml:space="preserve"> </w:t>
      </w:r>
      <w:r>
        <w:t>обнаруживать</w:t>
      </w:r>
      <w:r>
        <w:rPr>
          <w:spacing w:val="3"/>
        </w:rPr>
        <w:t xml:space="preserve"> </w:t>
      </w:r>
      <w:r>
        <w:t>различие и</w:t>
      </w:r>
      <w:r>
        <w:rPr>
          <w:spacing w:val="-7"/>
        </w:rPr>
        <w:t xml:space="preserve"> </w:t>
      </w:r>
      <w:r>
        <w:t>сходство</w:t>
      </w:r>
      <w:r>
        <w:rPr>
          <w:spacing w:val="5"/>
        </w:rPr>
        <w:t xml:space="preserve"> </w:t>
      </w:r>
      <w:r>
        <w:t>позиций;</w:t>
      </w:r>
    </w:p>
    <w:p w:rsidR="00CD081E" w:rsidRDefault="00BD4E48">
      <w:pPr>
        <w:pStyle w:val="a3"/>
        <w:ind w:right="1128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проекта;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иллюстративных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CD081E" w:rsidRDefault="00BD4E48">
      <w:pPr>
        <w:pStyle w:val="a3"/>
        <w:spacing w:line="242" w:lineRule="auto"/>
        <w:ind w:right="112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32"/>
      </w:pPr>
      <w:r>
        <w:t>выявлять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(индивидуально,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3"/>
        </w:rPr>
        <w:t xml:space="preserve"> </w:t>
      </w:r>
      <w:r>
        <w:t>групповой);</w:t>
      </w:r>
    </w:p>
    <w:p w:rsidR="00CD081E" w:rsidRDefault="00BD4E48">
      <w:pPr>
        <w:pStyle w:val="a3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предлагаемые</w:t>
      </w:r>
      <w:r>
        <w:rPr>
          <w:spacing w:val="-9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ind w:right="1131"/>
      </w:pP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60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часть)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изучаемом</w:t>
      </w:r>
      <w:r>
        <w:rPr>
          <w:spacing w:val="1"/>
        </w:rPr>
        <w:t xml:space="preserve"> </w:t>
      </w:r>
      <w:r>
        <w:t>объекте;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решение;</w:t>
      </w:r>
    </w:p>
    <w:p w:rsidR="00CD081E" w:rsidRDefault="00BD4E48">
      <w:pPr>
        <w:pStyle w:val="a3"/>
        <w:spacing w:line="242" w:lineRule="auto"/>
        <w:ind w:right="1136"/>
      </w:pPr>
      <w:r>
        <w:t>проявлять способность к самоконтролю, самомотивации и рефлексии, к оценке и</w:t>
      </w:r>
      <w:r>
        <w:rPr>
          <w:spacing w:val="-57"/>
        </w:rPr>
        <w:t xml:space="preserve"> </w:t>
      </w:r>
      <w:r>
        <w:t>изменению</w:t>
      </w:r>
      <w:r>
        <w:rPr>
          <w:spacing w:val="-1"/>
        </w:rPr>
        <w:t xml:space="preserve"> </w:t>
      </w:r>
      <w:r>
        <w:t>ситуации;</w:t>
      </w:r>
    </w:p>
    <w:p w:rsidR="00CD081E" w:rsidRDefault="00BD4E48">
      <w:pPr>
        <w:pStyle w:val="a3"/>
        <w:ind w:right="113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 оценку приобретённому опыту, находить позитивное в произошедшей ситуации,</w:t>
      </w:r>
      <w:r>
        <w:rPr>
          <w:spacing w:val="-57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</w:t>
      </w:r>
      <w:r>
        <w:rPr>
          <w:spacing w:val="1"/>
        </w:rPr>
        <w:t xml:space="preserve"> </w:t>
      </w:r>
      <w:r>
        <w:t>ситуаций,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возникших</w:t>
      </w:r>
      <w:r>
        <w:rPr>
          <w:spacing w:val="-4"/>
        </w:rPr>
        <w:t xml:space="preserve"> </w:t>
      </w:r>
      <w:r>
        <w:t>трудностей;</w:t>
      </w:r>
    </w:p>
    <w:p w:rsidR="00CD081E" w:rsidRDefault="00BD4E48">
      <w:pPr>
        <w:pStyle w:val="a3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 условиям;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выявлять</w:t>
      </w:r>
      <w:r>
        <w:rPr>
          <w:spacing w:val="5"/>
        </w:rPr>
        <w:t xml:space="preserve"> </w:t>
      </w:r>
      <w:r>
        <w:t>на примерах исторических</w:t>
      </w:r>
      <w:r>
        <w:rPr>
          <w:spacing w:val="1"/>
        </w:rPr>
        <w:t xml:space="preserve"> </w:t>
      </w:r>
      <w:r>
        <w:t>ситуаций</w:t>
      </w:r>
      <w:r>
        <w:rPr>
          <w:spacing w:val="6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эмоций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отношениях между</w:t>
      </w:r>
      <w:r>
        <w:rPr>
          <w:spacing w:val="-57"/>
        </w:rPr>
        <w:t xml:space="preserve"> </w:t>
      </w:r>
      <w:r>
        <w:t>людьми;</w:t>
      </w:r>
    </w:p>
    <w:p w:rsidR="00CD081E" w:rsidRDefault="00BD4E48">
      <w:pPr>
        <w:pStyle w:val="a3"/>
        <w:spacing w:line="237" w:lineRule="auto"/>
        <w:jc w:val="left"/>
      </w:pPr>
      <w:r>
        <w:t>ставить</w:t>
      </w:r>
      <w:r>
        <w:rPr>
          <w:spacing w:val="23"/>
        </w:rPr>
        <w:t xml:space="preserve"> </w:t>
      </w:r>
      <w:r>
        <w:t>себя</w:t>
      </w:r>
      <w:r>
        <w:rPr>
          <w:spacing w:val="22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место</w:t>
      </w:r>
      <w:r>
        <w:rPr>
          <w:spacing w:val="23"/>
        </w:rPr>
        <w:t xml:space="preserve"> </w:t>
      </w:r>
      <w:r>
        <w:t>другого</w:t>
      </w:r>
      <w:r>
        <w:rPr>
          <w:spacing w:val="26"/>
        </w:rPr>
        <w:t xml:space="preserve"> </w:t>
      </w:r>
      <w:r>
        <w:t>человека,</w:t>
      </w:r>
      <w:r>
        <w:rPr>
          <w:spacing w:val="24"/>
        </w:rPr>
        <w:t xml:space="preserve"> </w:t>
      </w:r>
      <w:r>
        <w:t>понимать</w:t>
      </w:r>
      <w:r>
        <w:rPr>
          <w:spacing w:val="23"/>
        </w:rPr>
        <w:t xml:space="preserve"> </w:t>
      </w:r>
      <w:r>
        <w:t>мотивы</w:t>
      </w:r>
      <w:r>
        <w:rPr>
          <w:spacing w:val="23"/>
        </w:rPr>
        <w:t xml:space="preserve"> </w:t>
      </w:r>
      <w:r>
        <w:t>действий</w:t>
      </w:r>
      <w:r>
        <w:rPr>
          <w:spacing w:val="24"/>
        </w:rPr>
        <w:t xml:space="preserve"> </w:t>
      </w:r>
      <w:r>
        <w:t>другого</w:t>
      </w:r>
      <w:r>
        <w:rPr>
          <w:spacing w:val="21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исторических</w:t>
      </w:r>
      <w:r>
        <w:rPr>
          <w:spacing w:val="-4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действительности);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регулировать</w:t>
      </w:r>
      <w:r>
        <w:rPr>
          <w:spacing w:val="12"/>
        </w:rPr>
        <w:t xml:space="preserve"> </w:t>
      </w:r>
      <w:r>
        <w:t>способ</w:t>
      </w:r>
      <w:r>
        <w:rPr>
          <w:spacing w:val="9"/>
        </w:rPr>
        <w:t xml:space="preserve"> </w:t>
      </w:r>
      <w:r>
        <w:t>выражения</w:t>
      </w:r>
      <w:r>
        <w:rPr>
          <w:spacing w:val="11"/>
        </w:rPr>
        <w:t xml:space="preserve"> </w:t>
      </w:r>
      <w:r>
        <w:t>своих</w:t>
      </w:r>
      <w:r>
        <w:rPr>
          <w:spacing w:val="11"/>
        </w:rPr>
        <w:t xml:space="preserve"> </w:t>
      </w:r>
      <w:r>
        <w:t>эмоций</w:t>
      </w:r>
      <w:r>
        <w:rPr>
          <w:spacing w:val="16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учетом</w:t>
      </w:r>
      <w:r>
        <w:rPr>
          <w:spacing w:val="17"/>
        </w:rPr>
        <w:t xml:space="preserve"> </w:t>
      </w:r>
      <w:r>
        <w:t>позиций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мнений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общения.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У</w:t>
      </w:r>
      <w:r>
        <w:rPr>
          <w:spacing w:val="-2"/>
        </w:rPr>
        <w:t xml:space="preserve"> </w:t>
      </w:r>
      <w:r>
        <w:t>обучающегося будут сформированы</w:t>
      </w:r>
      <w:r>
        <w:rPr>
          <w:spacing w:val="2"/>
        </w:rPr>
        <w:t xml:space="preserve"> </w:t>
      </w:r>
      <w:r>
        <w:t>умения</w:t>
      </w:r>
      <w:r>
        <w:rPr>
          <w:spacing w:val="2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понимать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использовать</w:t>
      </w:r>
      <w:r>
        <w:rPr>
          <w:spacing w:val="42"/>
        </w:rPr>
        <w:t xml:space="preserve"> </w:t>
      </w:r>
      <w:r>
        <w:t>преимущества</w:t>
      </w:r>
      <w:r>
        <w:rPr>
          <w:spacing w:val="39"/>
        </w:rPr>
        <w:t xml:space="preserve"> </w:t>
      </w:r>
      <w:r>
        <w:t>командной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индивидуальной</w:t>
      </w:r>
      <w:r>
        <w:rPr>
          <w:spacing w:val="41"/>
        </w:rPr>
        <w:t xml:space="preserve"> </w:t>
      </w:r>
      <w:r>
        <w:t>работы</w:t>
      </w:r>
    </w:p>
    <w:p w:rsidR="00CD081E" w:rsidRDefault="00BD4E48">
      <w:pPr>
        <w:pStyle w:val="a3"/>
        <w:tabs>
          <w:tab w:val="left" w:pos="1554"/>
          <w:tab w:val="left" w:pos="2671"/>
          <w:tab w:val="left" w:pos="4071"/>
          <w:tab w:val="left" w:pos="5371"/>
          <w:tab w:val="left" w:pos="7015"/>
          <w:tab w:val="left" w:pos="8790"/>
        </w:tabs>
        <w:spacing w:before="6" w:line="237" w:lineRule="auto"/>
        <w:ind w:right="1134" w:firstLine="0"/>
        <w:jc w:val="left"/>
      </w:pPr>
      <w:r>
        <w:t>при</w:t>
      </w:r>
      <w:r>
        <w:tab/>
        <w:t>решении</w:t>
      </w:r>
      <w:r>
        <w:tab/>
        <w:t>конкретной</w:t>
      </w:r>
      <w:r>
        <w:tab/>
        <w:t>проблемы,</w:t>
      </w:r>
      <w:r>
        <w:tab/>
        <w:t>обосновывать</w:t>
      </w:r>
      <w:r>
        <w:tab/>
        <w:t>необходимость</w:t>
      </w:r>
      <w:r>
        <w:tab/>
      </w:r>
      <w:r>
        <w:rPr>
          <w:spacing w:val="-1"/>
        </w:rPr>
        <w:t>применения</w:t>
      </w:r>
      <w:r>
        <w:rPr>
          <w:spacing w:val="-57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spacing w:before="3"/>
        <w:ind w:right="1127"/>
      </w:pPr>
      <w:r>
        <w:t>принимать цель совместной деятельности, коллективно строить действия по её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(распределять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работы;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8"/>
      </w:pPr>
      <w:r>
        <w:lastRenderedPageBreak/>
        <w:t>планировать организацию совместной работы, определять свою роль (с учётом</w:t>
      </w:r>
      <w:r>
        <w:rPr>
          <w:spacing w:val="1"/>
        </w:rPr>
        <w:t xml:space="preserve"> </w:t>
      </w:r>
      <w:r>
        <w:t>предпочтений и возможностей всех участников взаимодействия), распределять задачи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членами</w:t>
      </w:r>
      <w:r>
        <w:rPr>
          <w:spacing w:val="3"/>
        </w:rPr>
        <w:t xml:space="preserve"> </w:t>
      </w:r>
      <w:r>
        <w:t>команды,</w:t>
      </w:r>
      <w:r>
        <w:rPr>
          <w:spacing w:val="-1"/>
        </w:rPr>
        <w:t xml:space="preserve"> </w:t>
      </w: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групповых</w:t>
      </w:r>
      <w:r>
        <w:rPr>
          <w:spacing w:val="-3"/>
        </w:rPr>
        <w:t xml:space="preserve"> </w:t>
      </w:r>
      <w:r>
        <w:t>формах</w:t>
      </w:r>
      <w:r>
        <w:rPr>
          <w:spacing w:val="-4"/>
        </w:rPr>
        <w:t xml:space="preserve"> </w:t>
      </w:r>
      <w:r>
        <w:t>работы);</w:t>
      </w:r>
    </w:p>
    <w:p w:rsidR="00CD081E" w:rsidRDefault="00BD4E48">
      <w:pPr>
        <w:pStyle w:val="a3"/>
        <w:spacing w:before="2"/>
        <w:ind w:right="1131"/>
      </w:pPr>
      <w:r>
        <w:t>выполнять свою часть работы, достигать качественного результата по 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координировать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действиями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членов</w:t>
      </w:r>
      <w:r>
        <w:rPr>
          <w:spacing w:val="2"/>
        </w:rPr>
        <w:t xml:space="preserve"> </w:t>
      </w:r>
      <w:r>
        <w:t>команды;</w:t>
      </w:r>
    </w:p>
    <w:p w:rsidR="00CD081E" w:rsidRDefault="00BD4E48">
      <w:pPr>
        <w:pStyle w:val="a3"/>
        <w:spacing w:before="3" w:line="237" w:lineRule="auto"/>
        <w:ind w:right="1138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взаимодействия;</w:t>
      </w:r>
    </w:p>
    <w:p w:rsidR="00CD081E" w:rsidRDefault="00BD4E48">
      <w:pPr>
        <w:pStyle w:val="a3"/>
        <w:spacing w:before="4"/>
        <w:ind w:right="1130"/>
      </w:pPr>
      <w:r>
        <w:t>сравнивать результаты с исходной задачей и вкладом каждого члена команды в</w:t>
      </w:r>
      <w:r>
        <w:rPr>
          <w:spacing w:val="1"/>
        </w:rPr>
        <w:t xml:space="preserve"> </w:t>
      </w:r>
      <w:r>
        <w:t>достижение результатов, разделять сферу ответственности и проявлять готовность к</w:t>
      </w:r>
      <w:r>
        <w:rPr>
          <w:spacing w:val="1"/>
        </w:rPr>
        <w:t xml:space="preserve"> </w:t>
      </w:r>
      <w:r>
        <w:t>предоставлению</w:t>
      </w:r>
      <w:r>
        <w:rPr>
          <w:spacing w:val="-6"/>
        </w:rPr>
        <w:t xml:space="preserve"> </w:t>
      </w:r>
      <w:r>
        <w:t>отчёта</w:t>
      </w:r>
      <w:r>
        <w:rPr>
          <w:spacing w:val="-3"/>
        </w:rPr>
        <w:t xml:space="preserve"> </w:t>
      </w:r>
      <w:r>
        <w:t>перед группой.</w:t>
      </w:r>
    </w:p>
    <w:p w:rsidR="00CD081E" w:rsidRDefault="00BD4E48">
      <w:pPr>
        <w:pStyle w:val="a3"/>
        <w:ind w:right="1137"/>
      </w:pP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выделить: представления обучающихся о наиболее значимых событиях и процессах</w:t>
      </w:r>
      <w:r>
        <w:rPr>
          <w:spacing w:val="1"/>
        </w:rPr>
        <w:t xml:space="preserve"> </w:t>
      </w:r>
      <w:r>
        <w:t>истории России XX — начала XXI в., основные виды деятельности по получению и</w:t>
      </w:r>
      <w:r>
        <w:rPr>
          <w:spacing w:val="1"/>
        </w:rPr>
        <w:t xml:space="preserve"> </w:t>
      </w:r>
      <w:r>
        <w:t>осмыслению нового знания, его интерпретации и применению в различных учебных и</w:t>
      </w:r>
      <w:r>
        <w:rPr>
          <w:spacing w:val="1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ситуациях.</w:t>
      </w:r>
    </w:p>
    <w:p w:rsidR="00CD081E" w:rsidRDefault="00CD081E">
      <w:pPr>
        <w:pStyle w:val="a3"/>
        <w:spacing w:before="11"/>
        <w:ind w:left="0" w:firstLine="0"/>
        <w:jc w:val="left"/>
        <w:rPr>
          <w:sz w:val="25"/>
        </w:rPr>
      </w:pPr>
    </w:p>
    <w:p w:rsidR="00CD081E" w:rsidRDefault="008E047A" w:rsidP="007C4214">
      <w:pPr>
        <w:pStyle w:val="Heading1"/>
        <w:numPr>
          <w:ilvl w:val="1"/>
          <w:numId w:val="41"/>
        </w:numPr>
        <w:tabs>
          <w:tab w:val="left" w:pos="2089"/>
          <w:tab w:val="left" w:pos="3963"/>
          <w:tab w:val="left" w:pos="5263"/>
          <w:tab w:val="left" w:pos="6890"/>
          <w:tab w:val="left" w:pos="7576"/>
          <w:tab w:val="left" w:pos="9025"/>
        </w:tabs>
        <w:ind w:left="2088" w:hanging="419"/>
      </w:pPr>
      <w:bookmarkStart w:id="7" w:name="2.9._Федеральная_рабочая_программа_по_уч"/>
      <w:bookmarkEnd w:id="7"/>
      <w:r>
        <w:tab/>
        <w:t>Р</w:t>
      </w:r>
      <w:r w:rsidR="00BD4E48">
        <w:t>абочая</w:t>
      </w:r>
      <w:r w:rsidR="00BD4E48">
        <w:tab/>
        <w:t>программа</w:t>
      </w:r>
      <w:r w:rsidR="00BD4E48">
        <w:tab/>
        <w:t>по</w:t>
      </w:r>
      <w:r w:rsidR="00BD4E48">
        <w:tab/>
        <w:t>учебному</w:t>
      </w:r>
      <w:r w:rsidR="00BD4E48">
        <w:tab/>
        <w:t>предмету</w:t>
      </w:r>
    </w:p>
    <w:p w:rsidR="00CD081E" w:rsidRDefault="00BD4E48">
      <w:pPr>
        <w:spacing w:before="2" w:line="285" w:lineRule="exact"/>
        <w:ind w:left="959"/>
        <w:rPr>
          <w:b/>
          <w:sz w:val="24"/>
        </w:rPr>
      </w:pPr>
      <w:r>
        <w:rPr>
          <w:b/>
          <w:sz w:val="24"/>
        </w:rPr>
        <w:t>«</w:t>
      </w:r>
      <w:r>
        <w:rPr>
          <w:b/>
          <w:position w:val="1"/>
          <w:sz w:val="24"/>
        </w:rPr>
        <w:t>Обществознание</w:t>
      </w:r>
      <w:r>
        <w:rPr>
          <w:b/>
          <w:sz w:val="24"/>
        </w:rPr>
        <w:t>».</w:t>
      </w:r>
    </w:p>
    <w:p w:rsidR="00CD081E" w:rsidRDefault="008E047A">
      <w:pPr>
        <w:pStyle w:val="a3"/>
        <w:ind w:right="1122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</w:t>
      </w:r>
      <w:r w:rsidR="00BD4E48">
        <w:rPr>
          <w:position w:val="1"/>
        </w:rPr>
        <w:t>Обществознание</w:t>
      </w:r>
      <w:r w:rsidR="00BD4E48">
        <w:t>»</w:t>
      </w:r>
      <w:r w:rsidR="00BD4E48">
        <w:rPr>
          <w:spacing w:val="1"/>
        </w:rPr>
        <w:t xml:space="preserve"> </w:t>
      </w:r>
      <w:r w:rsidR="00BD4E48">
        <w:t>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«Общественно-научные</w:t>
      </w:r>
      <w:r w:rsidR="00BD4E48">
        <w:rPr>
          <w:spacing w:val="1"/>
        </w:rPr>
        <w:t xml:space="preserve"> </w:t>
      </w:r>
      <w:r w:rsidR="00BD4E48">
        <w:t>предметы»)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 по</w:t>
      </w:r>
      <w:r w:rsidR="00BD4E48">
        <w:rPr>
          <w:spacing w:val="1"/>
        </w:rPr>
        <w:t xml:space="preserve"> </w:t>
      </w:r>
      <w:r w:rsidR="00BD4E48">
        <w:t>обществознанию, обществознание)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1"/>
        </w:rPr>
        <w:t xml:space="preserve"> </w:t>
      </w:r>
      <w:r w:rsidR="00BD4E48">
        <w:t>результаты</w:t>
      </w:r>
      <w:r w:rsidR="00BD4E48">
        <w:rPr>
          <w:spacing w:val="1"/>
        </w:rPr>
        <w:t xml:space="preserve"> </w:t>
      </w:r>
      <w:r w:rsidR="00BD4E48">
        <w:t>освоения</w:t>
      </w:r>
      <w:r w:rsidR="00BD4E48">
        <w:rPr>
          <w:spacing w:val="1"/>
        </w:rPr>
        <w:t xml:space="preserve"> </w:t>
      </w:r>
      <w:r w:rsidR="00BD4E48">
        <w:t>программы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обществознанию.</w:t>
      </w:r>
    </w:p>
    <w:p w:rsidR="00CD081E" w:rsidRDefault="00BD4E48">
      <w:pPr>
        <w:pStyle w:val="a3"/>
        <w:spacing w:line="273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6"/>
      </w:pPr>
      <w:r>
        <w:t xml:space="preserve">Программа     по    </w:t>
      </w:r>
      <w:r>
        <w:rPr>
          <w:spacing w:val="1"/>
        </w:rPr>
        <w:t xml:space="preserve"> </w:t>
      </w:r>
      <w:r>
        <w:t>обществознанию     составлена      на     основе      положений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представленных в ФГОС ООО, в соответствии с Концепцией преподавания учебного</w:t>
      </w:r>
      <w:r>
        <w:rPr>
          <w:spacing w:val="1"/>
        </w:rPr>
        <w:t xml:space="preserve"> </w:t>
      </w:r>
      <w:r>
        <w:t>предмета «Обществознание», а также с учётом федеральной программы воспитания и</w:t>
      </w:r>
      <w:r>
        <w:rPr>
          <w:spacing w:val="1"/>
        </w:rPr>
        <w:t xml:space="preserve"> </w:t>
      </w:r>
      <w:r>
        <w:t>подлежит непосредственному применению при реализации обязательной части ООП</w:t>
      </w:r>
      <w:r>
        <w:rPr>
          <w:spacing w:val="1"/>
        </w:rPr>
        <w:t xml:space="preserve"> </w:t>
      </w:r>
      <w:r>
        <w:t>ООО.</w:t>
      </w:r>
    </w:p>
    <w:p w:rsidR="00CD081E" w:rsidRDefault="00BD4E48">
      <w:pPr>
        <w:pStyle w:val="a3"/>
        <w:ind w:right="1134"/>
      </w:pPr>
      <w:r>
        <w:t>Обществознание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интеграции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общество: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 xml:space="preserve">особенности   </w:t>
      </w:r>
      <w:r>
        <w:rPr>
          <w:spacing w:val="53"/>
        </w:rPr>
        <w:t xml:space="preserve"> </w:t>
      </w:r>
      <w:r>
        <w:t xml:space="preserve">современного    </w:t>
      </w:r>
      <w:r>
        <w:rPr>
          <w:spacing w:val="49"/>
        </w:rPr>
        <w:t xml:space="preserve"> </w:t>
      </w:r>
      <w:r>
        <w:t xml:space="preserve">общества,    </w:t>
      </w:r>
      <w:r>
        <w:rPr>
          <w:spacing w:val="48"/>
        </w:rPr>
        <w:t xml:space="preserve"> </w:t>
      </w:r>
      <w:r>
        <w:t xml:space="preserve">различные    </w:t>
      </w:r>
      <w:r>
        <w:rPr>
          <w:spacing w:val="54"/>
        </w:rPr>
        <w:t xml:space="preserve"> </w:t>
      </w:r>
      <w:r>
        <w:t xml:space="preserve">аспекты    </w:t>
      </w:r>
      <w:r>
        <w:rPr>
          <w:spacing w:val="47"/>
        </w:rPr>
        <w:t xml:space="preserve"> </w:t>
      </w:r>
      <w:r>
        <w:t>взаимодействия</w:t>
      </w:r>
      <w:r>
        <w:rPr>
          <w:spacing w:val="-58"/>
        </w:rPr>
        <w:t xml:space="preserve"> </w:t>
      </w:r>
      <w:r>
        <w:t>в современных условиях людей друг с другом, с основными институтами государства и</w:t>
      </w:r>
      <w:r>
        <w:rPr>
          <w:spacing w:val="-57"/>
        </w:rPr>
        <w:t xml:space="preserve"> </w:t>
      </w:r>
      <w:r>
        <w:t>гражданского</w:t>
      </w:r>
      <w:r>
        <w:rPr>
          <w:spacing w:val="-5"/>
        </w:rPr>
        <w:t xml:space="preserve"> </w:t>
      </w:r>
      <w:r>
        <w:t>общества,</w:t>
      </w:r>
      <w:r>
        <w:rPr>
          <w:spacing w:val="-2"/>
        </w:rPr>
        <w:t xml:space="preserve"> </w:t>
      </w:r>
      <w:r>
        <w:t>регулирующие</w:t>
      </w:r>
      <w:r>
        <w:rPr>
          <w:spacing w:val="-1"/>
        </w:rPr>
        <w:t xml:space="preserve"> </w:t>
      </w:r>
      <w:r>
        <w:t>эти</w:t>
      </w:r>
      <w:r>
        <w:rPr>
          <w:spacing w:val="2"/>
        </w:rPr>
        <w:t xml:space="preserve"> </w:t>
      </w:r>
      <w:r>
        <w:t>взаимодействия социальные</w:t>
      </w:r>
      <w:r>
        <w:rPr>
          <w:spacing w:val="-5"/>
        </w:rPr>
        <w:t xml:space="preserve"> </w:t>
      </w:r>
      <w:r>
        <w:t>нормы.</w:t>
      </w:r>
    </w:p>
    <w:p w:rsidR="00CD081E" w:rsidRDefault="00BD4E48">
      <w:pPr>
        <w:pStyle w:val="a3"/>
        <w:tabs>
          <w:tab w:val="left" w:pos="3166"/>
          <w:tab w:val="left" w:pos="4284"/>
          <w:tab w:val="left" w:pos="5978"/>
          <w:tab w:val="left" w:pos="6886"/>
          <w:tab w:val="left" w:pos="9035"/>
        </w:tabs>
        <w:ind w:right="1124"/>
      </w:pPr>
      <w:r>
        <w:t>Изучение</w:t>
      </w:r>
      <w:r>
        <w:rPr>
          <w:spacing w:val="1"/>
        </w:rPr>
        <w:t xml:space="preserve"> </w:t>
      </w:r>
      <w:r>
        <w:t>обществознания,</w:t>
      </w:r>
      <w:r>
        <w:rPr>
          <w:spacing w:val="1"/>
        </w:rPr>
        <w:t xml:space="preserve"> </w:t>
      </w:r>
      <w:r>
        <w:t>включающего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направлениях</w:t>
      </w:r>
      <w:r>
        <w:tab/>
        <w:t>его</w:t>
      </w:r>
      <w:r>
        <w:tab/>
        <w:t>развития</w:t>
      </w:r>
      <w:r>
        <w:tab/>
        <w:t>в</w:t>
      </w:r>
      <w:r>
        <w:tab/>
        <w:t>современных</w:t>
      </w:r>
      <w:r>
        <w:tab/>
        <w:t>условиях,</w:t>
      </w:r>
      <w:r>
        <w:rPr>
          <w:spacing w:val="-58"/>
        </w:rPr>
        <w:t xml:space="preserve"> </w:t>
      </w:r>
      <w:r>
        <w:t>об основах конституционного строя нашей страны, правах и обязанностях человека 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служению</w:t>
      </w:r>
      <w:r>
        <w:rPr>
          <w:spacing w:val="-2"/>
        </w:rPr>
        <w:t xml:space="preserve"> </w:t>
      </w:r>
      <w:r>
        <w:t>Отечеству,</w:t>
      </w:r>
      <w:r>
        <w:rPr>
          <w:spacing w:val="2"/>
        </w:rPr>
        <w:t xml:space="preserve"> </w:t>
      </w:r>
      <w:r>
        <w:t>приверженности</w:t>
      </w:r>
      <w:r>
        <w:rPr>
          <w:spacing w:val="-3"/>
        </w:rPr>
        <w:t xml:space="preserve"> </w:t>
      </w:r>
      <w:r>
        <w:t>национальным</w:t>
      </w:r>
      <w:r>
        <w:rPr>
          <w:spacing w:val="-2"/>
        </w:rPr>
        <w:t xml:space="preserve"> </w:t>
      </w:r>
      <w:r>
        <w:t>ценностям.</w:t>
      </w:r>
    </w:p>
    <w:p w:rsidR="00CD081E" w:rsidRDefault="00BD4E48">
      <w:pPr>
        <w:pStyle w:val="a3"/>
        <w:ind w:right="1131"/>
      </w:pPr>
      <w:r>
        <w:t>Привлечение при изучении обществознания различных источников социальной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6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осмысливать,</w:t>
      </w:r>
      <w:r>
        <w:rPr>
          <w:spacing w:val="-2"/>
        </w:rPr>
        <w:t xml:space="preserve"> </w:t>
      </w:r>
      <w:r>
        <w:t>преобразовывать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их.</w:t>
      </w:r>
    </w:p>
    <w:p w:rsidR="00CD081E" w:rsidRDefault="00BD4E48">
      <w:pPr>
        <w:pStyle w:val="a3"/>
        <w:ind w:right="1138"/>
      </w:pPr>
      <w:r>
        <w:t>Изучение</w:t>
      </w:r>
      <w:r>
        <w:rPr>
          <w:spacing w:val="1"/>
        </w:rPr>
        <w:t xml:space="preserve"> </w:t>
      </w:r>
      <w:r>
        <w:t>обществознания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вхождению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открытию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утверждению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«Я»,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рефлексии,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осознанию своего</w:t>
      </w:r>
      <w:r>
        <w:rPr>
          <w:spacing w:val="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CD081E" w:rsidRDefault="00BD4E48">
      <w:pPr>
        <w:pStyle w:val="a3"/>
        <w:spacing w:before="2" w:line="237" w:lineRule="auto"/>
        <w:ind w:right="1132"/>
      </w:pPr>
      <w:r>
        <w:t>Целями</w:t>
      </w:r>
      <w:r>
        <w:rPr>
          <w:spacing w:val="1"/>
        </w:rPr>
        <w:t xml:space="preserve"> </w:t>
      </w:r>
      <w:r>
        <w:t>обществоведческого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8"/>
      </w:pPr>
      <w:r>
        <w:lastRenderedPageBreak/>
        <w:t>воспитание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самосознания,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-2"/>
        </w:rPr>
        <w:t xml:space="preserve"> </w:t>
      </w:r>
      <w:r>
        <w:t>нашего</w:t>
      </w:r>
      <w:r>
        <w:rPr>
          <w:spacing w:val="2"/>
        </w:rPr>
        <w:t xml:space="preserve"> </w:t>
      </w:r>
      <w:r>
        <w:t>народа;</w:t>
      </w:r>
    </w:p>
    <w:p w:rsidR="00CD081E" w:rsidRDefault="00BD4E48">
      <w:pPr>
        <w:pStyle w:val="a3"/>
        <w:spacing w:before="2"/>
        <w:ind w:right="1132"/>
      </w:pP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приоритетности</w:t>
      </w:r>
      <w:r>
        <w:rPr>
          <w:spacing w:val="1"/>
        </w:rPr>
        <w:t xml:space="preserve"> </w:t>
      </w:r>
      <w:r>
        <w:t>общенациональных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приверженности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принципам,</w:t>
      </w:r>
      <w:r>
        <w:rPr>
          <w:spacing w:val="1"/>
        </w:rPr>
        <w:t xml:space="preserve"> </w:t>
      </w:r>
      <w:r>
        <w:t>закреплённым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-57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законодательстве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CD081E" w:rsidRDefault="00BD4E48">
      <w:pPr>
        <w:pStyle w:val="a3"/>
        <w:tabs>
          <w:tab w:val="left" w:pos="3244"/>
          <w:tab w:val="left" w:pos="4871"/>
          <w:tab w:val="left" w:pos="5773"/>
          <w:tab w:val="left" w:pos="8028"/>
          <w:tab w:val="left" w:pos="9487"/>
        </w:tabs>
        <w:ind w:right="1126"/>
      </w:pPr>
      <w:r>
        <w:t>развитие</w:t>
      </w:r>
      <w:r>
        <w:tab/>
        <w:t>личности</w:t>
      </w:r>
      <w:r>
        <w:tab/>
        <w:t>на</w:t>
      </w:r>
      <w:r>
        <w:tab/>
        <w:t>исключительно</w:t>
      </w:r>
      <w:r>
        <w:tab/>
        <w:t>важном</w:t>
      </w:r>
      <w:r>
        <w:tab/>
      </w:r>
      <w:r>
        <w:rPr>
          <w:spacing w:val="-1"/>
        </w:rPr>
        <w:t>этапе</w:t>
      </w:r>
      <w:r>
        <w:rPr>
          <w:spacing w:val="-58"/>
        </w:rPr>
        <w:t xml:space="preserve"> </w:t>
      </w:r>
      <w:r>
        <w:t>её социализации</w:t>
      </w:r>
      <w:r>
        <w:rPr>
          <w:spacing w:val="1"/>
        </w:rPr>
        <w:t xml:space="preserve"> </w:t>
      </w:r>
      <w:r>
        <w:t>‒ в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возрасте, становление её духовно-нравственной,</w:t>
      </w:r>
      <w:r>
        <w:rPr>
          <w:spacing w:val="1"/>
        </w:rPr>
        <w:t xml:space="preserve"> </w:t>
      </w:r>
      <w:r>
        <w:t xml:space="preserve">политической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правовой   </w:t>
      </w:r>
      <w:r>
        <w:rPr>
          <w:spacing w:val="1"/>
        </w:rPr>
        <w:t xml:space="preserve"> </w:t>
      </w:r>
      <w:r>
        <w:t>культуры,     социального     поведения,     основанного</w:t>
      </w:r>
      <w:r>
        <w:rPr>
          <w:spacing w:val="-57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уважении</w:t>
      </w:r>
      <w:r>
        <w:rPr>
          <w:spacing w:val="95"/>
        </w:rPr>
        <w:t xml:space="preserve"> </w:t>
      </w:r>
      <w:r>
        <w:t>закона</w:t>
      </w:r>
      <w:r>
        <w:rPr>
          <w:spacing w:val="88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правопорядка,</w:t>
      </w:r>
      <w:r>
        <w:rPr>
          <w:spacing w:val="96"/>
        </w:rPr>
        <w:t xml:space="preserve"> </w:t>
      </w:r>
      <w:r>
        <w:t>развитие</w:t>
      </w:r>
      <w:r>
        <w:rPr>
          <w:spacing w:val="93"/>
        </w:rPr>
        <w:t xml:space="preserve"> </w:t>
      </w:r>
      <w:r>
        <w:t>интереса</w:t>
      </w:r>
      <w:r>
        <w:rPr>
          <w:spacing w:val="93"/>
        </w:rPr>
        <w:t xml:space="preserve"> </w:t>
      </w:r>
      <w:r>
        <w:t>к</w:t>
      </w:r>
      <w:r>
        <w:rPr>
          <w:spacing w:val="88"/>
        </w:rPr>
        <w:t xml:space="preserve"> </w:t>
      </w:r>
      <w:r>
        <w:t>изучению</w:t>
      </w:r>
      <w:r>
        <w:rPr>
          <w:spacing w:val="92"/>
        </w:rPr>
        <w:t xml:space="preserve"> </w:t>
      </w:r>
      <w:r>
        <w:t>социальных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гуманитарных</w:t>
      </w:r>
      <w:r>
        <w:rPr>
          <w:spacing w:val="1"/>
        </w:rPr>
        <w:t xml:space="preserve"> </w:t>
      </w:r>
      <w:r>
        <w:t>дисциплин;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личному</w:t>
      </w:r>
      <w:r>
        <w:rPr>
          <w:spacing w:val="61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самоконтролю;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высокопроизводительной,</w:t>
      </w:r>
      <w:r>
        <w:rPr>
          <w:spacing w:val="1"/>
        </w:rPr>
        <w:t xml:space="preserve"> </w:t>
      </w:r>
      <w:r>
        <w:t>наукоёмкой</w:t>
      </w:r>
      <w:r>
        <w:rPr>
          <w:spacing w:val="1"/>
        </w:rPr>
        <w:t xml:space="preserve"> </w:t>
      </w:r>
      <w:r>
        <w:t>трудовой</w:t>
      </w:r>
      <w:r>
        <w:rPr>
          <w:spacing w:val="-3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2"/>
        <w:ind w:right="1132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основных</w:t>
      </w:r>
      <w:r>
        <w:rPr>
          <w:spacing w:val="6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институтах,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общественные</w:t>
      </w:r>
      <w:r>
        <w:rPr>
          <w:spacing w:val="60"/>
        </w:rPr>
        <w:t xml:space="preserve"> </w:t>
      </w:r>
      <w:r>
        <w:t>отношения,</w:t>
      </w:r>
      <w:r>
        <w:rPr>
          <w:spacing w:val="60"/>
        </w:rPr>
        <w:t xml:space="preserve"> </w:t>
      </w:r>
      <w:r>
        <w:t>необходимые   для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социальной</w:t>
      </w:r>
      <w:r>
        <w:rPr>
          <w:spacing w:val="60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типичных</w:t>
      </w:r>
      <w:r>
        <w:rPr>
          <w:spacing w:val="-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ролей</w:t>
      </w:r>
      <w:r>
        <w:rPr>
          <w:spacing w:val="-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гражданина;</w:t>
      </w:r>
    </w:p>
    <w:p w:rsidR="00CD081E" w:rsidRDefault="00BD4E48">
      <w:pPr>
        <w:pStyle w:val="a3"/>
        <w:ind w:right="1125"/>
      </w:pPr>
      <w:r>
        <w:t>владение     умениями     функционально     грамотного     человека     (получать</w:t>
      </w:r>
      <w:r>
        <w:rPr>
          <w:spacing w:val="1"/>
        </w:rPr>
        <w:t xml:space="preserve"> </w:t>
      </w:r>
      <w:r>
        <w:t>из разнообразных источников и критически осмысливать социальную информацию,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данные;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 xml:space="preserve">познавательной,   </w:t>
      </w:r>
      <w:r>
        <w:rPr>
          <w:spacing w:val="1"/>
        </w:rPr>
        <w:t xml:space="preserve"> </w:t>
      </w:r>
      <w:r>
        <w:t xml:space="preserve">коммуникативной,   </w:t>
      </w:r>
      <w:r>
        <w:rPr>
          <w:spacing w:val="1"/>
        </w:rPr>
        <w:t xml:space="preserve"> </w:t>
      </w:r>
      <w:r>
        <w:t xml:space="preserve">практической   </w:t>
      </w:r>
      <w:r>
        <w:rPr>
          <w:spacing w:val="1"/>
        </w:rPr>
        <w:t xml:space="preserve"> </w:t>
      </w:r>
      <w:r>
        <w:t xml:space="preserve">деятельности,   </w:t>
      </w:r>
      <w:r>
        <w:rPr>
          <w:spacing w:val="1"/>
        </w:rPr>
        <w:t xml:space="preserve"> </w:t>
      </w:r>
      <w:r>
        <w:t>необходимых</w:t>
      </w:r>
      <w:r>
        <w:rPr>
          <w:spacing w:val="-57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государства);</w:t>
      </w:r>
    </w:p>
    <w:p w:rsidR="00CD081E" w:rsidRDefault="00BD4E48">
      <w:pPr>
        <w:pStyle w:val="a3"/>
        <w:tabs>
          <w:tab w:val="left" w:pos="3401"/>
          <w:tab w:val="left" w:pos="4313"/>
          <w:tab w:val="left" w:pos="6372"/>
          <w:tab w:val="left" w:pos="8824"/>
        </w:tabs>
        <w:ind w:right="1130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взаимодействия</w:t>
      </w:r>
      <w:r>
        <w:tab/>
        <w:t>с</w:t>
      </w:r>
      <w:r>
        <w:tab/>
        <w:t>различными</w:t>
      </w:r>
      <w:r>
        <w:tab/>
        <w:t>политическими,</w:t>
      </w:r>
      <w:r>
        <w:tab/>
        <w:t>правовыми,</w:t>
      </w:r>
      <w:r>
        <w:rPr>
          <w:spacing w:val="-58"/>
        </w:rPr>
        <w:t xml:space="preserve"> </w:t>
      </w:r>
      <w:r>
        <w:t>финансово-экономическими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институтами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динамично</w:t>
      </w:r>
      <w:r>
        <w:rPr>
          <w:spacing w:val="1"/>
        </w:rPr>
        <w:t xml:space="preserve"> </w:t>
      </w:r>
      <w:r>
        <w:t>развивающемся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обществе;</w:t>
      </w:r>
    </w:p>
    <w:p w:rsidR="00CD081E" w:rsidRDefault="00BD4E48">
      <w:pPr>
        <w:pStyle w:val="a3"/>
        <w:spacing w:before="1"/>
        <w:ind w:right="1128"/>
      </w:pPr>
      <w:r>
        <w:t>формирование     опыта     применения     полученных     знаний      и     умений</w:t>
      </w:r>
      <w:r>
        <w:rPr>
          <w:spacing w:val="1"/>
        </w:rPr>
        <w:t xml:space="preserve"> </w:t>
      </w:r>
      <w:r>
        <w:t>для     выстраивания    отношений     между    людьми     различных     национальностей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вероисповеданий     в     общегражданской     и     в     семейно-бытовой     сферах;</w:t>
      </w:r>
      <w:r>
        <w:rPr>
          <w:spacing w:val="1"/>
        </w:rPr>
        <w:t xml:space="preserve"> </w:t>
      </w:r>
      <w:r>
        <w:t xml:space="preserve">для      </w:t>
      </w:r>
      <w:r>
        <w:rPr>
          <w:spacing w:val="18"/>
        </w:rPr>
        <w:t xml:space="preserve"> </w:t>
      </w:r>
      <w:r>
        <w:t xml:space="preserve">соотнесения       </w:t>
      </w:r>
      <w:r>
        <w:rPr>
          <w:spacing w:val="15"/>
        </w:rPr>
        <w:t xml:space="preserve"> </w:t>
      </w:r>
      <w:r>
        <w:t xml:space="preserve">своих       </w:t>
      </w:r>
      <w:r>
        <w:rPr>
          <w:spacing w:val="12"/>
        </w:rPr>
        <w:t xml:space="preserve"> </w:t>
      </w:r>
      <w:r>
        <w:t xml:space="preserve">действий       </w:t>
      </w:r>
      <w:r>
        <w:rPr>
          <w:spacing w:val="12"/>
        </w:rPr>
        <w:t xml:space="preserve"> </w:t>
      </w:r>
      <w:r>
        <w:t xml:space="preserve">и       </w:t>
      </w:r>
      <w:r>
        <w:rPr>
          <w:spacing w:val="17"/>
        </w:rPr>
        <w:t xml:space="preserve"> </w:t>
      </w:r>
      <w:r>
        <w:t xml:space="preserve">действий       </w:t>
      </w:r>
      <w:r>
        <w:rPr>
          <w:spacing w:val="17"/>
        </w:rPr>
        <w:t xml:space="preserve"> </w:t>
      </w:r>
      <w:r>
        <w:t xml:space="preserve">других       </w:t>
      </w:r>
      <w:r>
        <w:rPr>
          <w:spacing w:val="11"/>
        </w:rPr>
        <w:t xml:space="preserve"> </w:t>
      </w:r>
      <w:r>
        <w:t>людей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законом;</w:t>
      </w:r>
      <w:r>
        <w:rPr>
          <w:spacing w:val="1"/>
        </w:rPr>
        <w:t xml:space="preserve"> </w:t>
      </w:r>
      <w:r>
        <w:t>содействия</w:t>
      </w:r>
      <w:r>
        <w:rPr>
          <w:spacing w:val="-5"/>
        </w:rPr>
        <w:t xml:space="preserve"> </w:t>
      </w:r>
      <w:r>
        <w:t>правовыми</w:t>
      </w:r>
      <w:r>
        <w:rPr>
          <w:spacing w:val="-4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защите правопорядка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обществе.</w:t>
      </w:r>
    </w:p>
    <w:p w:rsidR="00CD081E" w:rsidRDefault="00BD4E48">
      <w:pPr>
        <w:pStyle w:val="a3"/>
        <w:spacing w:before="1"/>
        <w:ind w:right="112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обществознание изучается с 6 по 9 класс, общее количество рекомендованных учебных</w:t>
      </w:r>
      <w:r>
        <w:rPr>
          <w:spacing w:val="1"/>
        </w:rPr>
        <w:t xml:space="preserve"> </w:t>
      </w:r>
      <w:r>
        <w:t>часов</w:t>
      </w:r>
      <w:r>
        <w:rPr>
          <w:spacing w:val="2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136</w:t>
      </w:r>
      <w:r>
        <w:rPr>
          <w:spacing w:val="1"/>
        </w:rPr>
        <w:t xml:space="preserve"> </w:t>
      </w:r>
      <w:r>
        <w:t>часов,</w:t>
      </w:r>
      <w:r>
        <w:rPr>
          <w:spacing w:val="-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часу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34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неделях.</w:t>
      </w:r>
    </w:p>
    <w:p w:rsidR="00CD081E" w:rsidRDefault="00BD4E48">
      <w:pPr>
        <w:pStyle w:val="a3"/>
        <w:spacing w:line="242" w:lineRule="auto"/>
        <w:ind w:left="1670" w:right="5615" w:firstLine="0"/>
      </w:pPr>
      <w:r>
        <w:t>Содержание обучения в 6 классе.</w:t>
      </w:r>
      <w:r>
        <w:rPr>
          <w:spacing w:val="1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окружение.</w:t>
      </w:r>
    </w:p>
    <w:p w:rsidR="00CD081E" w:rsidRDefault="00BD4E48">
      <w:pPr>
        <w:pStyle w:val="a3"/>
        <w:ind w:right="1134"/>
      </w:pPr>
      <w:r>
        <w:t>Биологическое и социальное в человеке. Черты сходства и различия человека и</w:t>
      </w:r>
      <w:r>
        <w:rPr>
          <w:spacing w:val="1"/>
        </w:rPr>
        <w:t xml:space="preserve"> </w:t>
      </w:r>
      <w:r>
        <w:t>животного.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(биологические,</w:t>
      </w:r>
      <w:r>
        <w:rPr>
          <w:spacing w:val="1"/>
        </w:rPr>
        <w:t xml:space="preserve"> </w:t>
      </w:r>
      <w:r>
        <w:t>социальные,</w:t>
      </w:r>
      <w:r>
        <w:rPr>
          <w:spacing w:val="1"/>
        </w:rPr>
        <w:t xml:space="preserve"> </w:t>
      </w:r>
      <w:r>
        <w:t>духовные).</w:t>
      </w:r>
      <w:r>
        <w:rPr>
          <w:spacing w:val="1"/>
        </w:rPr>
        <w:t xml:space="preserve"> </w:t>
      </w:r>
      <w:r>
        <w:t>Способности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ind w:right="1136"/>
      </w:pPr>
      <w:r>
        <w:t>Индивид,</w:t>
      </w:r>
      <w:r>
        <w:rPr>
          <w:spacing w:val="1"/>
        </w:rPr>
        <w:t xml:space="preserve"> </w:t>
      </w:r>
      <w:r>
        <w:t>индивидуальность,</w:t>
      </w:r>
      <w:r>
        <w:rPr>
          <w:spacing w:val="60"/>
        </w:rPr>
        <w:t xml:space="preserve"> </w:t>
      </w:r>
      <w:r>
        <w:t>личность.</w:t>
      </w:r>
      <w:r>
        <w:rPr>
          <w:spacing w:val="60"/>
        </w:rPr>
        <w:t xml:space="preserve"> </w:t>
      </w:r>
      <w:r>
        <w:t>Возрастные</w:t>
      </w:r>
      <w:r>
        <w:rPr>
          <w:spacing w:val="60"/>
        </w:rPr>
        <w:t xml:space="preserve"> </w:t>
      </w:r>
      <w:r>
        <w:t>периоды</w:t>
      </w:r>
      <w:r>
        <w:rPr>
          <w:spacing w:val="60"/>
        </w:rPr>
        <w:t xml:space="preserve"> </w:t>
      </w:r>
      <w:r>
        <w:t>жизни</w:t>
      </w:r>
      <w:r>
        <w:rPr>
          <w:spacing w:val="60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поколениями.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возраста.</w:t>
      </w:r>
    </w:p>
    <w:p w:rsidR="00CD081E" w:rsidRDefault="00BD4E48">
      <w:pPr>
        <w:pStyle w:val="a3"/>
        <w:spacing w:line="242" w:lineRule="auto"/>
        <w:ind w:right="1134"/>
      </w:pPr>
      <w:r>
        <w:t>Люди</w:t>
      </w:r>
      <w:r>
        <w:rPr>
          <w:spacing w:val="61"/>
        </w:rPr>
        <w:t xml:space="preserve"> </w:t>
      </w:r>
      <w:r>
        <w:t>с   ограниченными</w:t>
      </w:r>
      <w:r>
        <w:rPr>
          <w:spacing w:val="60"/>
        </w:rPr>
        <w:t xml:space="preserve"> </w:t>
      </w:r>
      <w:r>
        <w:t>возможностями   здоровья,   их</w:t>
      </w:r>
      <w:r>
        <w:rPr>
          <w:spacing w:val="60"/>
        </w:rPr>
        <w:t xml:space="preserve"> </w:t>
      </w:r>
      <w:r>
        <w:t>особые   потребности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социальная</w:t>
      </w:r>
      <w:r>
        <w:rPr>
          <w:spacing w:val="-3"/>
        </w:rPr>
        <w:t xml:space="preserve"> </w:t>
      </w:r>
      <w:r>
        <w:t>позиция.</w:t>
      </w:r>
    </w:p>
    <w:p w:rsidR="00CD081E" w:rsidRDefault="00BD4E48">
      <w:pPr>
        <w:pStyle w:val="a3"/>
        <w:spacing w:line="242" w:lineRule="auto"/>
        <w:ind w:right="1132"/>
      </w:pPr>
      <w:r>
        <w:t>Цели и мотивы деятельности. Виды деятельности (игра, труд, учение). Познание</w:t>
      </w:r>
      <w:r>
        <w:rPr>
          <w:spacing w:val="1"/>
        </w:rPr>
        <w:t xml:space="preserve"> </w:t>
      </w:r>
      <w:r>
        <w:t>человеком</w:t>
      </w:r>
      <w:r>
        <w:rPr>
          <w:spacing w:val="-2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самого</w:t>
      </w:r>
      <w:r>
        <w:rPr>
          <w:spacing w:val="6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вид деятельности.</w:t>
      </w:r>
    </w:p>
    <w:p w:rsidR="00CD081E" w:rsidRDefault="00BD4E48">
      <w:pPr>
        <w:pStyle w:val="a3"/>
        <w:spacing w:line="242" w:lineRule="auto"/>
        <w:ind w:right="1133"/>
      </w:pPr>
      <w:r>
        <w:t>Право человека на образование. Школьное образование. Права и обязанности</w:t>
      </w:r>
      <w:r>
        <w:rPr>
          <w:spacing w:val="1"/>
        </w:rPr>
        <w:t xml:space="preserve"> </w:t>
      </w:r>
      <w:r>
        <w:t>учащегося.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Общение.</w:t>
      </w:r>
      <w:r>
        <w:rPr>
          <w:spacing w:val="75"/>
        </w:rPr>
        <w:t xml:space="preserve"> </w:t>
      </w:r>
      <w:r>
        <w:t xml:space="preserve">Цели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3"/>
        </w:rPr>
        <w:t xml:space="preserve"> </w:t>
      </w:r>
      <w:r>
        <w:t xml:space="preserve">средства  </w:t>
      </w:r>
      <w:r>
        <w:rPr>
          <w:spacing w:val="6"/>
        </w:rPr>
        <w:t xml:space="preserve"> </w:t>
      </w:r>
      <w:r>
        <w:t xml:space="preserve">общения.  </w:t>
      </w:r>
      <w:r>
        <w:rPr>
          <w:spacing w:val="14"/>
        </w:rPr>
        <w:t xml:space="preserve"> </w:t>
      </w:r>
      <w:r>
        <w:t xml:space="preserve">Особенности  </w:t>
      </w:r>
      <w:r>
        <w:rPr>
          <w:spacing w:val="9"/>
        </w:rPr>
        <w:t xml:space="preserve"> </w:t>
      </w:r>
      <w:r>
        <w:t xml:space="preserve">общения  </w:t>
      </w:r>
      <w:r>
        <w:rPr>
          <w:spacing w:val="12"/>
        </w:rPr>
        <w:t xml:space="preserve"> </w:t>
      </w:r>
      <w:r>
        <w:t>подростков.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Общение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условиях.</w:t>
      </w:r>
    </w:p>
    <w:p w:rsidR="00CD081E" w:rsidRDefault="00BD4E48">
      <w:pPr>
        <w:pStyle w:val="a3"/>
        <w:tabs>
          <w:tab w:val="left" w:pos="3372"/>
          <w:tab w:val="left" w:pos="5315"/>
          <w:tab w:val="left" w:pos="7865"/>
          <w:tab w:val="left" w:pos="8948"/>
        </w:tabs>
        <w:spacing w:line="242" w:lineRule="auto"/>
        <w:ind w:right="1133"/>
        <w:jc w:val="left"/>
      </w:pPr>
      <w:r>
        <w:t xml:space="preserve">Отношения  </w:t>
      </w:r>
      <w:r>
        <w:rPr>
          <w:spacing w:val="16"/>
        </w:rPr>
        <w:t xml:space="preserve"> </w:t>
      </w:r>
      <w:r>
        <w:t>в</w:t>
      </w:r>
      <w:r>
        <w:tab/>
        <w:t xml:space="preserve">малых  </w:t>
      </w:r>
      <w:r>
        <w:rPr>
          <w:spacing w:val="10"/>
        </w:rPr>
        <w:t xml:space="preserve"> </w:t>
      </w:r>
      <w:r>
        <w:t>группах.</w:t>
      </w:r>
      <w:r>
        <w:tab/>
        <w:t xml:space="preserve">Групповые  </w:t>
      </w:r>
      <w:r>
        <w:rPr>
          <w:spacing w:val="15"/>
        </w:rPr>
        <w:t xml:space="preserve"> </w:t>
      </w:r>
      <w:r>
        <w:t xml:space="preserve">нормы  </w:t>
      </w:r>
      <w:r>
        <w:rPr>
          <w:spacing w:val="18"/>
        </w:rPr>
        <w:t xml:space="preserve"> </w:t>
      </w:r>
      <w:r>
        <w:t>и</w:t>
      </w:r>
      <w:r>
        <w:tab/>
        <w:t>правила.</w:t>
      </w:r>
      <w:r>
        <w:tab/>
      </w:r>
      <w:r>
        <w:rPr>
          <w:spacing w:val="-1"/>
        </w:rPr>
        <w:t>Лидерство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группе.</w:t>
      </w:r>
      <w:r>
        <w:rPr>
          <w:spacing w:val="4"/>
        </w:rPr>
        <w:t xml:space="preserve"> </w:t>
      </w:r>
      <w:r>
        <w:t>Межличностные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(деловые,</w:t>
      </w:r>
      <w:r>
        <w:rPr>
          <w:spacing w:val="4"/>
        </w:rPr>
        <w:t xml:space="preserve"> </w:t>
      </w:r>
      <w:r>
        <w:t>личные).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Отношения</w:t>
      </w:r>
      <w:r>
        <w:rPr>
          <w:spacing w:val="22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семье.</w:t>
      </w:r>
      <w:r>
        <w:rPr>
          <w:spacing w:val="24"/>
        </w:rPr>
        <w:t xml:space="preserve"> </w:t>
      </w:r>
      <w:r>
        <w:t>Роль</w:t>
      </w:r>
      <w:r>
        <w:rPr>
          <w:spacing w:val="28"/>
        </w:rPr>
        <w:t xml:space="preserve"> </w:t>
      </w:r>
      <w:r>
        <w:t>семьи</w:t>
      </w:r>
      <w:r>
        <w:rPr>
          <w:spacing w:val="23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жизни</w:t>
      </w:r>
      <w:r>
        <w:rPr>
          <w:spacing w:val="23"/>
        </w:rPr>
        <w:t xml:space="preserve"> </w:t>
      </w:r>
      <w:r>
        <w:t>человека</w:t>
      </w:r>
      <w:r>
        <w:rPr>
          <w:spacing w:val="26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общества.</w:t>
      </w:r>
      <w:r>
        <w:rPr>
          <w:spacing w:val="25"/>
        </w:rPr>
        <w:t xml:space="preserve"> </w:t>
      </w:r>
      <w:r>
        <w:t>Семейные</w:t>
      </w:r>
      <w:r>
        <w:rPr>
          <w:spacing w:val="-57"/>
        </w:rPr>
        <w:t xml:space="preserve"> </w:t>
      </w:r>
      <w:r>
        <w:t>традиции.</w:t>
      </w:r>
      <w:r>
        <w:rPr>
          <w:spacing w:val="-2"/>
        </w:rPr>
        <w:t xml:space="preserve"> </w:t>
      </w:r>
      <w:r>
        <w:t>Семейный</w:t>
      </w:r>
      <w:r>
        <w:rPr>
          <w:spacing w:val="-2"/>
        </w:rPr>
        <w:t xml:space="preserve"> </w:t>
      </w:r>
      <w:r>
        <w:t>досуг.</w:t>
      </w:r>
      <w:r>
        <w:rPr>
          <w:spacing w:val="3"/>
        </w:rPr>
        <w:t xml:space="preserve"> </w:t>
      </w:r>
      <w:r>
        <w:t>Свободное</w:t>
      </w:r>
      <w:r>
        <w:rPr>
          <w:spacing w:val="-4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подростка.</w:t>
      </w:r>
    </w:p>
    <w:p w:rsidR="00CD081E" w:rsidRDefault="00BD4E48">
      <w:pPr>
        <w:pStyle w:val="a3"/>
        <w:tabs>
          <w:tab w:val="left" w:pos="3080"/>
          <w:tab w:val="left" w:pos="3401"/>
          <w:tab w:val="left" w:pos="4576"/>
          <w:tab w:val="left" w:pos="4926"/>
          <w:tab w:val="left" w:pos="6619"/>
          <w:tab w:val="left" w:pos="8042"/>
          <w:tab w:val="left" w:pos="8372"/>
        </w:tabs>
        <w:spacing w:line="242" w:lineRule="auto"/>
        <w:ind w:right="1124"/>
        <w:jc w:val="left"/>
      </w:pPr>
      <w:r>
        <w:t>Отношения</w:t>
      </w:r>
      <w:r>
        <w:tab/>
        <w:t>с</w:t>
      </w:r>
      <w:r>
        <w:tab/>
        <w:t>друзьями</w:t>
      </w:r>
      <w:r>
        <w:tab/>
        <w:t>и</w:t>
      </w:r>
      <w:r>
        <w:tab/>
        <w:t>сверстниками.</w:t>
      </w:r>
      <w:r>
        <w:tab/>
        <w:t>Конфликты</w:t>
      </w:r>
      <w:r>
        <w:tab/>
        <w:t>в</w:t>
      </w:r>
      <w:r>
        <w:tab/>
        <w:t>межличностных</w:t>
      </w:r>
      <w:r>
        <w:rPr>
          <w:spacing w:val="-57"/>
        </w:rPr>
        <w:t xml:space="preserve"> </w:t>
      </w:r>
      <w:r>
        <w:t>отношениях.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Общество,</w:t>
      </w:r>
      <w:r>
        <w:rPr>
          <w:spacing w:val="-4"/>
        </w:rPr>
        <w:t xml:space="preserve"> </w:t>
      </w:r>
      <w:r>
        <w:t>в котором</w:t>
      </w:r>
      <w:r>
        <w:rPr>
          <w:spacing w:val="-3"/>
        </w:rPr>
        <w:t xml:space="preserve"> </w:t>
      </w:r>
      <w:r>
        <w:t>мы</w:t>
      </w:r>
      <w:r>
        <w:rPr>
          <w:spacing w:val="-4"/>
        </w:rPr>
        <w:t xml:space="preserve"> </w:t>
      </w:r>
      <w:r>
        <w:t>живём.</w:t>
      </w:r>
    </w:p>
    <w:p w:rsidR="00CD081E" w:rsidRDefault="00BD4E48">
      <w:pPr>
        <w:pStyle w:val="a3"/>
        <w:ind w:right="1129"/>
        <w:jc w:val="left"/>
      </w:pPr>
      <w:r>
        <w:t>Что</w:t>
      </w:r>
      <w:r>
        <w:rPr>
          <w:spacing w:val="16"/>
        </w:rPr>
        <w:t xml:space="preserve"> </w:t>
      </w:r>
      <w:r>
        <w:t>такое</w:t>
      </w:r>
      <w:r>
        <w:rPr>
          <w:spacing w:val="6"/>
        </w:rPr>
        <w:t xml:space="preserve"> </w:t>
      </w:r>
      <w:r>
        <w:t>общество.</w:t>
      </w:r>
      <w:r>
        <w:rPr>
          <w:spacing w:val="19"/>
        </w:rPr>
        <w:t xml:space="preserve"> </w:t>
      </w:r>
      <w:r>
        <w:t>Связь</w:t>
      </w:r>
      <w:r>
        <w:rPr>
          <w:spacing w:val="8"/>
        </w:rPr>
        <w:t xml:space="preserve"> </w:t>
      </w:r>
      <w:r>
        <w:t>общества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природы.</w:t>
      </w:r>
      <w:r>
        <w:rPr>
          <w:spacing w:val="14"/>
        </w:rPr>
        <w:t xml:space="preserve"> </w:t>
      </w:r>
      <w:r>
        <w:t>Устройство</w:t>
      </w:r>
      <w:r>
        <w:rPr>
          <w:spacing w:val="12"/>
        </w:rPr>
        <w:t xml:space="preserve"> </w:t>
      </w:r>
      <w:r>
        <w:t>общественной</w:t>
      </w:r>
      <w:r>
        <w:rPr>
          <w:spacing w:val="-57"/>
        </w:rPr>
        <w:t xml:space="preserve"> </w:t>
      </w:r>
      <w:r>
        <w:t>жизни.</w:t>
      </w:r>
      <w:r>
        <w:rPr>
          <w:spacing w:val="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сферы</w:t>
      </w:r>
      <w:r>
        <w:rPr>
          <w:spacing w:val="2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взаимодействие.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Социальные</w:t>
      </w:r>
      <w:r>
        <w:rPr>
          <w:spacing w:val="-8"/>
        </w:rPr>
        <w:t xml:space="preserve"> </w:t>
      </w:r>
      <w:r>
        <w:t>общности и</w:t>
      </w:r>
      <w:r>
        <w:rPr>
          <w:spacing w:val="-5"/>
        </w:rPr>
        <w:t xml:space="preserve"> </w:t>
      </w:r>
      <w:r>
        <w:t>группы. Положение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обществе.</w:t>
      </w:r>
    </w:p>
    <w:p w:rsidR="00CD081E" w:rsidRDefault="00BD4E48">
      <w:pPr>
        <w:pStyle w:val="a3"/>
        <w:ind w:right="1137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экономика.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60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нашей</w:t>
      </w:r>
      <w:r>
        <w:rPr>
          <w:spacing w:val="2"/>
        </w:rPr>
        <w:t xml:space="preserve"> </w:t>
      </w:r>
      <w:r>
        <w:t>страны.</w:t>
      </w:r>
    </w:p>
    <w:p w:rsidR="00CD081E" w:rsidRDefault="00BD4E48">
      <w:pPr>
        <w:pStyle w:val="a3"/>
        <w:ind w:right="1133"/>
      </w:pPr>
      <w:r>
        <w:t>Политическая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многонациональное</w:t>
      </w:r>
      <w:r>
        <w:rPr>
          <w:spacing w:val="1"/>
        </w:rPr>
        <w:t xml:space="preserve"> </w:t>
      </w:r>
      <w:r>
        <w:t>государство.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власть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Герб,</w:t>
      </w:r>
      <w:r>
        <w:rPr>
          <w:spacing w:val="60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Флаг,      Государственный       Гимн      Российской       Федерации.       Наша       страна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XXI</w:t>
      </w:r>
      <w:r>
        <w:rPr>
          <w:spacing w:val="-2"/>
        </w:rPr>
        <w:t xml:space="preserve"> </w:t>
      </w:r>
      <w:r>
        <w:t>века.</w:t>
      </w:r>
      <w:r>
        <w:rPr>
          <w:spacing w:val="3"/>
        </w:rPr>
        <w:t xml:space="preserve"> </w:t>
      </w:r>
      <w:r>
        <w:t>Место</w:t>
      </w:r>
      <w:r>
        <w:rPr>
          <w:spacing w:val="5"/>
        </w:rPr>
        <w:t xml:space="preserve"> </w:t>
      </w:r>
      <w:r>
        <w:t>нашей</w:t>
      </w:r>
      <w:r>
        <w:rPr>
          <w:spacing w:val="-3"/>
        </w:rPr>
        <w:t xml:space="preserve"> </w:t>
      </w:r>
      <w:r>
        <w:t>Родины</w:t>
      </w:r>
      <w:r>
        <w:rPr>
          <w:spacing w:val="2"/>
        </w:rPr>
        <w:t xml:space="preserve"> </w:t>
      </w:r>
      <w:r>
        <w:t>среди</w:t>
      </w:r>
      <w:r>
        <w:rPr>
          <w:spacing w:val="-3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государств.</w:t>
      </w:r>
    </w:p>
    <w:p w:rsidR="00CD081E" w:rsidRDefault="00BD4E48">
      <w:pPr>
        <w:pStyle w:val="a3"/>
        <w:spacing w:line="237" w:lineRule="auto"/>
        <w:ind w:right="1137"/>
      </w:pPr>
      <w:r>
        <w:t>Культурная</w:t>
      </w:r>
      <w:r>
        <w:rPr>
          <w:spacing w:val="1"/>
        </w:rPr>
        <w:t xml:space="preserve"> </w:t>
      </w:r>
      <w:r>
        <w:t>жизнь. Духовные ценности, традиционные ценности российского</w:t>
      </w:r>
      <w:r>
        <w:rPr>
          <w:spacing w:val="1"/>
        </w:rPr>
        <w:t xml:space="preserve"> </w:t>
      </w:r>
      <w:r>
        <w:t>народа.</w:t>
      </w:r>
    </w:p>
    <w:p w:rsidR="00CD081E" w:rsidRDefault="00BD4E48">
      <w:pPr>
        <w:pStyle w:val="a3"/>
        <w:spacing w:before="2" w:line="237" w:lineRule="auto"/>
        <w:ind w:right="1136"/>
      </w:pPr>
      <w:r>
        <w:t>Развитие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современного</w:t>
      </w:r>
      <w:r>
        <w:rPr>
          <w:spacing w:val="-4"/>
        </w:rPr>
        <w:t xml:space="preserve"> </w:t>
      </w:r>
      <w:r>
        <w:t>общества.</w:t>
      </w:r>
    </w:p>
    <w:p w:rsidR="00CD081E" w:rsidRDefault="00BD4E48">
      <w:pPr>
        <w:pStyle w:val="a3"/>
        <w:spacing w:before="5" w:line="237" w:lineRule="auto"/>
        <w:ind w:right="1137"/>
      </w:pPr>
      <w:r>
        <w:t>Глобальные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современности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усилиями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5"/>
        </w:rPr>
        <w:t xml:space="preserve"> </w:t>
      </w:r>
      <w:r>
        <w:t>сообщества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международных</w:t>
      </w:r>
      <w:r>
        <w:rPr>
          <w:spacing w:val="-8"/>
        </w:rPr>
        <w:t xml:space="preserve"> </w:t>
      </w:r>
      <w:r>
        <w:t>организаций.</w:t>
      </w:r>
    </w:p>
    <w:p w:rsidR="00CD081E" w:rsidRDefault="00BD4E48">
      <w:pPr>
        <w:pStyle w:val="a3"/>
        <w:spacing w:before="6" w:line="237" w:lineRule="auto"/>
        <w:ind w:left="1670" w:right="6063" w:firstLine="0"/>
        <w:jc w:val="left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нормы.</w:t>
      </w:r>
    </w:p>
    <w:p w:rsidR="00CD081E" w:rsidRDefault="00BD4E48">
      <w:pPr>
        <w:pStyle w:val="a3"/>
        <w:tabs>
          <w:tab w:val="left" w:pos="3589"/>
          <w:tab w:val="left" w:pos="4970"/>
          <w:tab w:val="left" w:pos="6208"/>
          <w:tab w:val="left" w:pos="6707"/>
          <w:tab w:val="left" w:pos="8759"/>
        </w:tabs>
        <w:spacing w:before="3" w:line="275" w:lineRule="exact"/>
        <w:ind w:left="1670" w:firstLine="0"/>
        <w:jc w:val="left"/>
      </w:pPr>
      <w:r>
        <w:t>Общественные</w:t>
      </w:r>
      <w:r>
        <w:tab/>
        <w:t>ценности.</w:t>
      </w:r>
      <w:r>
        <w:tab/>
        <w:t>Свобода</w:t>
      </w:r>
      <w:r>
        <w:tab/>
        <w:t>и</w:t>
      </w:r>
      <w:r>
        <w:tab/>
        <w:t>ответственность</w:t>
      </w:r>
      <w:r>
        <w:tab/>
        <w:t>гражданина.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Гражданственность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патриотизм.</w:t>
      </w:r>
      <w:r>
        <w:rPr>
          <w:spacing w:val="-7"/>
        </w:rPr>
        <w:t xml:space="preserve"> </w:t>
      </w:r>
      <w:r>
        <w:t>Гуманизм.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Социальные нормы как регуляторы общественной жизни и поведения человека в</w:t>
      </w:r>
      <w:r>
        <w:rPr>
          <w:spacing w:val="-57"/>
        </w:rPr>
        <w:t xml:space="preserve"> </w:t>
      </w:r>
      <w:r>
        <w:t>обществе.</w:t>
      </w:r>
      <w:r>
        <w:rPr>
          <w:spacing w:val="3"/>
        </w:rPr>
        <w:t xml:space="preserve"> </w:t>
      </w:r>
      <w:r>
        <w:t>Виды</w:t>
      </w:r>
      <w:r>
        <w:rPr>
          <w:spacing w:val="3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норм.</w:t>
      </w:r>
      <w:r>
        <w:rPr>
          <w:spacing w:val="-1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обычаи.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Принципы</w:t>
      </w:r>
      <w:r>
        <w:rPr>
          <w:spacing w:val="18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нормы</w:t>
      </w:r>
      <w:r>
        <w:rPr>
          <w:spacing w:val="76"/>
        </w:rPr>
        <w:t xml:space="preserve"> </w:t>
      </w:r>
      <w:r>
        <w:t>морали.</w:t>
      </w:r>
      <w:r>
        <w:rPr>
          <w:spacing w:val="78"/>
        </w:rPr>
        <w:t xml:space="preserve"> </w:t>
      </w:r>
      <w:r>
        <w:t>Добро</w:t>
      </w:r>
      <w:r>
        <w:rPr>
          <w:spacing w:val="79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зло.</w:t>
      </w:r>
      <w:r>
        <w:rPr>
          <w:spacing w:val="73"/>
        </w:rPr>
        <w:t xml:space="preserve"> </w:t>
      </w:r>
      <w:r>
        <w:t>Нравственные</w:t>
      </w:r>
      <w:r>
        <w:rPr>
          <w:spacing w:val="74"/>
        </w:rPr>
        <w:t xml:space="preserve"> </w:t>
      </w:r>
      <w:r>
        <w:t>чувства</w:t>
      </w:r>
      <w:r>
        <w:rPr>
          <w:spacing w:val="78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Совесть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стыд.</w:t>
      </w:r>
    </w:p>
    <w:p w:rsidR="00CD081E" w:rsidRDefault="00BD4E48">
      <w:pPr>
        <w:pStyle w:val="a3"/>
        <w:tabs>
          <w:tab w:val="left" w:pos="3080"/>
          <w:tab w:val="left" w:pos="3977"/>
          <w:tab w:val="left" w:pos="6211"/>
          <w:tab w:val="left" w:pos="7468"/>
          <w:tab w:val="left" w:pos="8322"/>
          <w:tab w:val="left" w:pos="8653"/>
        </w:tabs>
        <w:spacing w:before="4" w:line="237" w:lineRule="auto"/>
        <w:ind w:right="1136"/>
        <w:jc w:val="left"/>
      </w:pPr>
      <w:r>
        <w:t>Моральный</w:t>
      </w:r>
      <w:r>
        <w:tab/>
        <w:t>выбор.</w:t>
      </w:r>
      <w:r>
        <w:tab/>
        <w:t xml:space="preserve">Моральная  </w:t>
      </w:r>
      <w:r>
        <w:rPr>
          <w:spacing w:val="8"/>
        </w:rPr>
        <w:t xml:space="preserve"> </w:t>
      </w:r>
      <w:r>
        <w:t>оценка</w:t>
      </w:r>
      <w:r>
        <w:tab/>
        <w:t>поведения</w:t>
      </w:r>
      <w:r>
        <w:tab/>
        <w:t>людей</w:t>
      </w:r>
      <w:r>
        <w:tab/>
        <w:t>и</w:t>
      </w:r>
      <w:r>
        <w:tab/>
      </w:r>
      <w:r>
        <w:rPr>
          <w:spacing w:val="-1"/>
        </w:rPr>
        <w:t>собственного</w:t>
      </w:r>
      <w:r>
        <w:rPr>
          <w:spacing w:val="-57"/>
        </w:rPr>
        <w:t xml:space="preserve"> </w:t>
      </w:r>
      <w:r>
        <w:t>поведения.</w:t>
      </w:r>
      <w:r>
        <w:rPr>
          <w:spacing w:val="3"/>
        </w:rPr>
        <w:t xml:space="preserve"> </w:t>
      </w:r>
      <w:r>
        <w:t>Влияние моральных</w:t>
      </w:r>
      <w:r>
        <w:rPr>
          <w:spacing w:val="-3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общество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человека.</w:t>
      </w:r>
    </w:p>
    <w:p w:rsidR="00CD081E" w:rsidRDefault="00BD4E48">
      <w:pPr>
        <w:pStyle w:val="a3"/>
        <w:spacing w:before="7" w:line="237" w:lineRule="auto"/>
        <w:ind w:left="1670" w:right="4051" w:firstLine="0"/>
        <w:jc w:val="left"/>
      </w:pPr>
      <w:r>
        <w:t>Право и его роль в жизни общества. Право и мораль.</w:t>
      </w:r>
      <w:r>
        <w:rPr>
          <w:spacing w:val="-58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как участник</w:t>
      </w:r>
      <w:r>
        <w:rPr>
          <w:spacing w:val="-1"/>
        </w:rPr>
        <w:t xml:space="preserve"> </w:t>
      </w:r>
      <w:r>
        <w:t>правовых</w:t>
      </w:r>
      <w:r>
        <w:rPr>
          <w:spacing w:val="-8"/>
        </w:rPr>
        <w:t xml:space="preserve"> </w:t>
      </w:r>
      <w:r>
        <w:t>отношений.</w:t>
      </w:r>
    </w:p>
    <w:p w:rsidR="00CD081E" w:rsidRDefault="00BD4E48">
      <w:pPr>
        <w:pStyle w:val="a3"/>
        <w:spacing w:before="3"/>
        <w:ind w:right="1133"/>
      </w:pPr>
      <w:r>
        <w:t>Правоотношения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Правовая</w:t>
      </w:r>
      <w:r>
        <w:rPr>
          <w:spacing w:val="1"/>
        </w:rPr>
        <w:t xml:space="preserve"> </w:t>
      </w:r>
      <w:r>
        <w:t>норма.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правоотношений. Правоспособность и дееспособность. Правовая оценка поступков 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человека.</w:t>
      </w:r>
      <w:r>
        <w:rPr>
          <w:spacing w:val="3"/>
        </w:rPr>
        <w:t xml:space="preserve"> </w:t>
      </w:r>
      <w:r>
        <w:t>Правомерное</w:t>
      </w:r>
      <w:r>
        <w:rPr>
          <w:spacing w:val="-1"/>
        </w:rPr>
        <w:t xml:space="preserve"> </w:t>
      </w:r>
      <w:r>
        <w:t>поведение.</w:t>
      </w:r>
      <w:r>
        <w:rPr>
          <w:spacing w:val="2"/>
        </w:rPr>
        <w:t xml:space="preserve"> </w:t>
      </w:r>
      <w:r>
        <w:t>Правовая</w:t>
      </w:r>
      <w:r>
        <w:rPr>
          <w:spacing w:val="-4"/>
        </w:rPr>
        <w:t xml:space="preserve"> </w:t>
      </w:r>
      <w:r>
        <w:t>культура личности.</w:t>
      </w:r>
    </w:p>
    <w:p w:rsidR="00CD081E" w:rsidRDefault="00BD4E48">
      <w:pPr>
        <w:pStyle w:val="a3"/>
        <w:spacing w:line="274" w:lineRule="exact"/>
        <w:ind w:left="1670" w:firstLine="0"/>
      </w:pPr>
      <w:r>
        <w:t>Правонарушение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юридическая</w:t>
      </w:r>
      <w:r>
        <w:rPr>
          <w:spacing w:val="47"/>
        </w:rPr>
        <w:t xml:space="preserve"> </w:t>
      </w:r>
      <w:r>
        <w:t>ответственность.</w:t>
      </w:r>
      <w:r>
        <w:rPr>
          <w:spacing w:val="51"/>
        </w:rPr>
        <w:t xml:space="preserve"> </w:t>
      </w:r>
      <w:r>
        <w:t>Проступок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преступление.</w:t>
      </w:r>
    </w:p>
    <w:p w:rsidR="00CD081E" w:rsidRDefault="00BD4E48">
      <w:pPr>
        <w:pStyle w:val="a3"/>
        <w:spacing w:before="3" w:line="275" w:lineRule="exact"/>
        <w:ind w:firstLine="0"/>
      </w:pPr>
      <w:r>
        <w:t>Опасность</w:t>
      </w:r>
      <w:r>
        <w:rPr>
          <w:spacing w:val="-4"/>
        </w:rPr>
        <w:t xml:space="preserve"> </w:t>
      </w:r>
      <w:r>
        <w:t>правонарушений для</w:t>
      </w:r>
      <w:r>
        <w:rPr>
          <w:spacing w:val="-1"/>
        </w:rPr>
        <w:t xml:space="preserve"> </w:t>
      </w:r>
      <w:r>
        <w:t>личности и</w:t>
      </w:r>
      <w:r>
        <w:rPr>
          <w:spacing w:val="-10"/>
        </w:rPr>
        <w:t xml:space="preserve"> </w:t>
      </w:r>
      <w:r>
        <w:t>общества.</w:t>
      </w:r>
    </w:p>
    <w:p w:rsidR="00CD081E" w:rsidRDefault="00BD4E48">
      <w:pPr>
        <w:pStyle w:val="a3"/>
        <w:ind w:right="1132"/>
      </w:pPr>
      <w:r>
        <w:t>Права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свободы</w:t>
      </w:r>
      <w:r>
        <w:rPr>
          <w:spacing w:val="60"/>
        </w:rPr>
        <w:t xml:space="preserve"> </w:t>
      </w:r>
      <w:r>
        <w:t>человека   и</w:t>
      </w:r>
      <w:r>
        <w:rPr>
          <w:spacing w:val="60"/>
        </w:rPr>
        <w:t xml:space="preserve"> </w:t>
      </w:r>
      <w:r>
        <w:t>гражданина</w:t>
      </w:r>
      <w:r>
        <w:rPr>
          <w:spacing w:val="60"/>
        </w:rPr>
        <w:t xml:space="preserve"> </w:t>
      </w:r>
      <w:r>
        <w:t>Российской</w:t>
      </w:r>
      <w:r>
        <w:rPr>
          <w:spacing w:val="60"/>
        </w:rPr>
        <w:t xml:space="preserve"> </w:t>
      </w:r>
      <w:r>
        <w:t>Федерации.   Гарантия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60"/>
        </w:rPr>
        <w:t xml:space="preserve"> </w:t>
      </w:r>
      <w:r>
        <w:t>обязанности</w:t>
      </w:r>
      <w:r>
        <w:rPr>
          <w:spacing w:val="60"/>
        </w:rPr>
        <w:t xml:space="preserve"> </w:t>
      </w:r>
      <w:r>
        <w:t>гражданина</w:t>
      </w:r>
      <w:r>
        <w:rPr>
          <w:spacing w:val="60"/>
        </w:rPr>
        <w:t xml:space="preserve"> </w:t>
      </w:r>
      <w:r>
        <w:t>Российской</w:t>
      </w:r>
      <w:r>
        <w:rPr>
          <w:spacing w:val="60"/>
        </w:rPr>
        <w:t xml:space="preserve"> </w:t>
      </w:r>
      <w:r>
        <w:t>Федерации.</w:t>
      </w:r>
      <w:r>
        <w:rPr>
          <w:spacing w:val="60"/>
        </w:rPr>
        <w:t xml:space="preserve"> </w:t>
      </w:r>
      <w:r>
        <w:t>Права   ребёнка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возможности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защиты.</w:t>
      </w:r>
    </w:p>
    <w:p w:rsidR="00CD081E" w:rsidRDefault="00BD4E48">
      <w:pPr>
        <w:pStyle w:val="a3"/>
        <w:ind w:left="1670" w:firstLine="0"/>
      </w:pPr>
      <w:r>
        <w:t>Основы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права.</w:t>
      </w:r>
    </w:p>
    <w:p w:rsidR="00CD081E" w:rsidRDefault="00BD4E48">
      <w:pPr>
        <w:pStyle w:val="a3"/>
        <w:tabs>
          <w:tab w:val="left" w:pos="3382"/>
          <w:tab w:val="left" w:pos="4946"/>
          <w:tab w:val="left" w:pos="6457"/>
          <w:tab w:val="left" w:pos="6941"/>
          <w:tab w:val="left" w:pos="8279"/>
          <w:tab w:val="left" w:pos="9277"/>
        </w:tabs>
        <w:spacing w:before="4" w:line="237" w:lineRule="auto"/>
        <w:ind w:right="1133"/>
        <w:jc w:val="left"/>
      </w:pPr>
      <w:r>
        <w:t>Конституция</w:t>
      </w:r>
      <w:r>
        <w:tab/>
        <w:t>Российской</w:t>
      </w:r>
      <w:r>
        <w:tab/>
        <w:t>Федерации</w:t>
      </w:r>
      <w:r>
        <w:tab/>
        <w:t>‒</w:t>
      </w:r>
      <w:r>
        <w:tab/>
        <w:t>основной</w:t>
      </w:r>
      <w:r>
        <w:tab/>
        <w:t>закон.</w:t>
      </w:r>
      <w:r>
        <w:tab/>
      </w:r>
      <w:r>
        <w:rPr>
          <w:spacing w:val="-1"/>
        </w:rPr>
        <w:t>Законы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подзаконные</w:t>
      </w:r>
      <w:r>
        <w:rPr>
          <w:spacing w:val="-4"/>
        </w:rPr>
        <w:t xml:space="preserve"> </w:t>
      </w:r>
      <w:r>
        <w:t>акты.</w:t>
      </w:r>
      <w:r>
        <w:rPr>
          <w:spacing w:val="-1"/>
        </w:rPr>
        <w:t xml:space="preserve"> </w:t>
      </w:r>
      <w:r>
        <w:t>Отрасли</w:t>
      </w:r>
      <w:r>
        <w:rPr>
          <w:spacing w:val="3"/>
        </w:rPr>
        <w:t xml:space="preserve"> </w:t>
      </w:r>
      <w:r>
        <w:t>права.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Основы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права. Физические</w:t>
      </w:r>
      <w:r>
        <w:rPr>
          <w:spacing w:val="1"/>
        </w:rPr>
        <w:t xml:space="preserve"> </w:t>
      </w:r>
      <w:r>
        <w:t>и юридические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гражданском</w:t>
      </w:r>
      <w:r>
        <w:rPr>
          <w:spacing w:val="-57"/>
        </w:rPr>
        <w:t xml:space="preserve"> </w:t>
      </w:r>
      <w:r>
        <w:t>праве.</w:t>
      </w:r>
      <w:r>
        <w:rPr>
          <w:spacing w:val="3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4"/>
        </w:rPr>
        <w:t xml:space="preserve"> </w:t>
      </w:r>
      <w:r>
        <w:t>защита</w:t>
      </w:r>
      <w:r>
        <w:rPr>
          <w:spacing w:val="-4"/>
        </w:rPr>
        <w:t xml:space="preserve"> </w:t>
      </w:r>
      <w:r>
        <w:t>прав</w:t>
      </w:r>
      <w:r>
        <w:rPr>
          <w:spacing w:val="3"/>
        </w:rPr>
        <w:t xml:space="preserve"> </w:t>
      </w:r>
      <w:r>
        <w:t>собственности.</w:t>
      </w:r>
    </w:p>
    <w:p w:rsidR="00CD081E" w:rsidRDefault="00BD4E48">
      <w:pPr>
        <w:pStyle w:val="a3"/>
        <w:spacing w:before="4"/>
        <w:ind w:left="1670" w:firstLine="0"/>
        <w:jc w:val="left"/>
      </w:pPr>
      <w:r>
        <w:t>Основные</w:t>
      </w:r>
      <w:r>
        <w:rPr>
          <w:spacing w:val="63"/>
        </w:rPr>
        <w:t xml:space="preserve"> </w:t>
      </w:r>
      <w:r>
        <w:t xml:space="preserve">виды   гражданско-правовых  </w:t>
      </w:r>
      <w:r>
        <w:rPr>
          <w:spacing w:val="2"/>
        </w:rPr>
        <w:t xml:space="preserve"> </w:t>
      </w:r>
      <w:r>
        <w:t xml:space="preserve">договоров.  </w:t>
      </w:r>
      <w:r>
        <w:rPr>
          <w:spacing w:val="5"/>
        </w:rPr>
        <w:t xml:space="preserve"> </w:t>
      </w:r>
      <w:r>
        <w:t xml:space="preserve">Договор  </w:t>
      </w:r>
      <w:r>
        <w:rPr>
          <w:spacing w:val="3"/>
        </w:rPr>
        <w:t xml:space="preserve"> </w:t>
      </w:r>
      <w:r>
        <w:t>купли-продажи.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4" w:firstLine="0"/>
      </w:pPr>
      <w:r>
        <w:lastRenderedPageBreak/>
        <w:t>Права потребителей и возможности их защиты. Несовершеннолетние как участники</w:t>
      </w:r>
      <w:r>
        <w:rPr>
          <w:spacing w:val="1"/>
        </w:rPr>
        <w:t xml:space="preserve"> </w:t>
      </w:r>
      <w:r>
        <w:t>гражданско-правовых</w:t>
      </w:r>
      <w:r>
        <w:rPr>
          <w:spacing w:val="-4"/>
        </w:rPr>
        <w:t xml:space="preserve"> </w:t>
      </w:r>
      <w:r>
        <w:t>отношений.</w:t>
      </w:r>
    </w:p>
    <w:p w:rsidR="00CD081E" w:rsidRDefault="00BD4E48">
      <w:pPr>
        <w:pStyle w:val="a3"/>
        <w:ind w:right="1136"/>
      </w:pPr>
      <w:r>
        <w:t>Основы   семейного   права.   Важность   семьи   в   жизни   человека,   общества</w:t>
      </w:r>
      <w:r>
        <w:rPr>
          <w:spacing w:val="1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 xml:space="preserve">государства.  </w:t>
      </w:r>
      <w:r>
        <w:rPr>
          <w:spacing w:val="53"/>
        </w:rPr>
        <w:t xml:space="preserve"> </w:t>
      </w:r>
      <w:r>
        <w:t xml:space="preserve">Условия  </w:t>
      </w:r>
      <w:r>
        <w:rPr>
          <w:spacing w:val="51"/>
        </w:rPr>
        <w:t xml:space="preserve"> </w:t>
      </w:r>
      <w:r>
        <w:t xml:space="preserve">заключения  </w:t>
      </w:r>
      <w:r>
        <w:rPr>
          <w:spacing w:val="50"/>
        </w:rPr>
        <w:t xml:space="preserve"> </w:t>
      </w:r>
      <w:r>
        <w:t xml:space="preserve">брака  </w:t>
      </w:r>
      <w:r>
        <w:rPr>
          <w:spacing w:val="51"/>
        </w:rPr>
        <w:t xml:space="preserve"> </w:t>
      </w:r>
      <w:r>
        <w:t xml:space="preserve">в  </w:t>
      </w:r>
      <w:r>
        <w:rPr>
          <w:spacing w:val="52"/>
        </w:rPr>
        <w:t xml:space="preserve"> </w:t>
      </w:r>
      <w:r>
        <w:t xml:space="preserve">Российской  </w:t>
      </w:r>
      <w:r>
        <w:rPr>
          <w:spacing w:val="48"/>
        </w:rPr>
        <w:t xml:space="preserve"> </w:t>
      </w:r>
      <w:r>
        <w:t xml:space="preserve">Федерации.  </w:t>
      </w:r>
      <w:r>
        <w:rPr>
          <w:spacing w:val="53"/>
        </w:rPr>
        <w:t xml:space="preserve"> </w:t>
      </w:r>
      <w:r>
        <w:t>Права</w:t>
      </w:r>
      <w:r>
        <w:rPr>
          <w:spacing w:val="-5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обязанности</w:t>
      </w:r>
      <w:r>
        <w:rPr>
          <w:spacing w:val="41"/>
        </w:rPr>
        <w:t xml:space="preserve"> </w:t>
      </w:r>
      <w:r>
        <w:t>детей</w:t>
      </w:r>
      <w:r>
        <w:rPr>
          <w:spacing w:val="41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родителей.</w:t>
      </w:r>
      <w:r>
        <w:rPr>
          <w:spacing w:val="105"/>
        </w:rPr>
        <w:t xml:space="preserve"> </w:t>
      </w:r>
      <w:r>
        <w:t>Защита</w:t>
      </w:r>
      <w:r>
        <w:rPr>
          <w:spacing w:val="99"/>
        </w:rPr>
        <w:t xml:space="preserve"> </w:t>
      </w:r>
      <w:r>
        <w:t>прав</w:t>
      </w:r>
      <w:r>
        <w:rPr>
          <w:spacing w:val="101"/>
        </w:rPr>
        <w:t xml:space="preserve"> </w:t>
      </w:r>
      <w:r>
        <w:t>и</w:t>
      </w:r>
      <w:r>
        <w:rPr>
          <w:spacing w:val="101"/>
        </w:rPr>
        <w:t xml:space="preserve"> </w:t>
      </w:r>
      <w:r>
        <w:t>интересов</w:t>
      </w:r>
      <w:r>
        <w:rPr>
          <w:spacing w:val="101"/>
        </w:rPr>
        <w:t xml:space="preserve"> </w:t>
      </w:r>
      <w:r>
        <w:t>детей,</w:t>
      </w:r>
      <w:r>
        <w:rPr>
          <w:spacing w:val="97"/>
        </w:rPr>
        <w:t xml:space="preserve"> </w:t>
      </w:r>
      <w:r>
        <w:t>оставшихся</w:t>
      </w:r>
      <w:r>
        <w:rPr>
          <w:spacing w:val="-58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попечения</w:t>
      </w:r>
      <w:r>
        <w:rPr>
          <w:spacing w:val="2"/>
        </w:rPr>
        <w:t xml:space="preserve"> </w:t>
      </w:r>
      <w:r>
        <w:t>родителей.</w:t>
      </w:r>
    </w:p>
    <w:p w:rsidR="00CD081E" w:rsidRDefault="00BD4E48">
      <w:pPr>
        <w:pStyle w:val="a3"/>
        <w:ind w:right="1128"/>
      </w:pPr>
      <w:r>
        <w:t xml:space="preserve">Основы  </w:t>
      </w:r>
      <w:r>
        <w:rPr>
          <w:spacing w:val="38"/>
        </w:rPr>
        <w:t xml:space="preserve"> </w:t>
      </w:r>
      <w:r>
        <w:t xml:space="preserve">трудового   </w:t>
      </w:r>
      <w:r>
        <w:rPr>
          <w:spacing w:val="39"/>
        </w:rPr>
        <w:t xml:space="preserve"> </w:t>
      </w:r>
      <w:r>
        <w:t xml:space="preserve">права.   </w:t>
      </w:r>
      <w:r>
        <w:rPr>
          <w:spacing w:val="37"/>
        </w:rPr>
        <w:t xml:space="preserve"> </w:t>
      </w:r>
      <w:r>
        <w:t xml:space="preserve">Стороны   </w:t>
      </w:r>
      <w:r>
        <w:rPr>
          <w:spacing w:val="37"/>
        </w:rPr>
        <w:t xml:space="preserve"> </w:t>
      </w:r>
      <w:r>
        <w:t xml:space="preserve">трудовых   </w:t>
      </w:r>
      <w:r>
        <w:rPr>
          <w:spacing w:val="30"/>
        </w:rPr>
        <w:t xml:space="preserve"> </w:t>
      </w:r>
      <w:r>
        <w:t xml:space="preserve">отношений,   </w:t>
      </w:r>
      <w:r>
        <w:rPr>
          <w:spacing w:val="37"/>
        </w:rPr>
        <w:t xml:space="preserve"> </w:t>
      </w:r>
      <w:r>
        <w:t xml:space="preserve">их   </w:t>
      </w:r>
      <w:r>
        <w:rPr>
          <w:spacing w:val="36"/>
        </w:rPr>
        <w:t xml:space="preserve"> </w:t>
      </w:r>
      <w:r>
        <w:t>права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обязанности.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договор.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прекращение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Рабочее время и время отдыха. Особенности правового статуса несовершеннолетних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осуществлении</w:t>
      </w:r>
      <w:r>
        <w:rPr>
          <w:spacing w:val="3"/>
        </w:rPr>
        <w:t xml:space="preserve"> </w:t>
      </w:r>
      <w:r>
        <w:t>трудовой</w:t>
      </w:r>
      <w:r>
        <w:rPr>
          <w:spacing w:val="3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24"/>
      </w:pPr>
      <w:r>
        <w:t>Виды     юридической     ответственности.     Гражданско-правовые     проступки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>гражданско-правовая        ответственность.        Административные        проступки</w:t>
      </w:r>
      <w:r>
        <w:rPr>
          <w:spacing w:val="-57"/>
        </w:rPr>
        <w:t xml:space="preserve"> </w:t>
      </w:r>
      <w:r>
        <w:t xml:space="preserve">и        </w:t>
      </w:r>
      <w:r>
        <w:rPr>
          <w:spacing w:val="1"/>
        </w:rPr>
        <w:t xml:space="preserve"> </w:t>
      </w:r>
      <w:r>
        <w:t>административная          ответственность.          Дисциплинарные          проступки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дисциплинарная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уголовная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юридической</w:t>
      </w:r>
      <w:r>
        <w:rPr>
          <w:spacing w:val="-8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несовершеннолетних.</w:t>
      </w:r>
    </w:p>
    <w:p w:rsidR="00CD081E" w:rsidRDefault="00BD4E48">
      <w:pPr>
        <w:pStyle w:val="a3"/>
        <w:ind w:right="1139"/>
      </w:pPr>
      <w:r>
        <w:t>Правоохранительные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Структура</w:t>
      </w:r>
      <w:r>
        <w:rPr>
          <w:spacing w:val="-57"/>
        </w:rPr>
        <w:t xml:space="preserve"> </w:t>
      </w:r>
      <w:r>
        <w:t>правоохранительных органов Российской Федерации. Функции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органов.</w:t>
      </w:r>
    </w:p>
    <w:p w:rsidR="00CD081E" w:rsidRDefault="00BD4E48">
      <w:pPr>
        <w:pStyle w:val="a3"/>
        <w:spacing w:line="242" w:lineRule="auto"/>
        <w:ind w:left="1670" w:right="5482" w:firstLine="0"/>
      </w:pPr>
      <w:r>
        <w:t>Содержание обучения в 8 классе.</w:t>
      </w:r>
      <w:r>
        <w:rPr>
          <w:spacing w:val="1"/>
        </w:rPr>
        <w:t xml:space="preserve"> </w:t>
      </w:r>
      <w:r>
        <w:t>Человек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экономических</w:t>
      </w:r>
      <w:r>
        <w:rPr>
          <w:spacing w:val="-5"/>
        </w:rPr>
        <w:t xml:space="preserve"> </w:t>
      </w:r>
      <w:r>
        <w:t>отношениях.</w:t>
      </w:r>
    </w:p>
    <w:p w:rsidR="00CD081E" w:rsidRDefault="00BD4E48">
      <w:pPr>
        <w:pStyle w:val="a3"/>
        <w:spacing w:line="242" w:lineRule="auto"/>
        <w:ind w:right="1137"/>
      </w:pPr>
      <w:r>
        <w:t>Экономическая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-57"/>
        </w:rPr>
        <w:t xml:space="preserve"> </w:t>
      </w:r>
      <w:r>
        <w:t>ресурсов.</w:t>
      </w:r>
      <w:r>
        <w:rPr>
          <w:spacing w:val="-2"/>
        </w:rPr>
        <w:t xml:space="preserve"> </w:t>
      </w:r>
      <w:r>
        <w:t>Экономический</w:t>
      </w:r>
      <w:r>
        <w:rPr>
          <w:spacing w:val="-2"/>
        </w:rPr>
        <w:t xml:space="preserve"> </w:t>
      </w:r>
      <w:r>
        <w:t>выбор.</w:t>
      </w:r>
    </w:p>
    <w:p w:rsidR="00CD081E" w:rsidRDefault="00BD4E48">
      <w:pPr>
        <w:pStyle w:val="a3"/>
        <w:ind w:right="1124"/>
      </w:pPr>
      <w:r>
        <w:t>Экономическая система и её функции. Собственность. Производство ‒ источник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благ.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-2"/>
        </w:rPr>
        <w:t xml:space="preserve"> </w:t>
      </w:r>
      <w:r>
        <w:t>труда.</w:t>
      </w:r>
      <w:r>
        <w:rPr>
          <w:spacing w:val="4"/>
        </w:rPr>
        <w:t xml:space="preserve"> </w:t>
      </w:r>
      <w:r>
        <w:t>Разделение труда.</w:t>
      </w:r>
    </w:p>
    <w:p w:rsidR="00CD081E" w:rsidRDefault="00BD4E48">
      <w:pPr>
        <w:pStyle w:val="a3"/>
        <w:spacing w:line="237" w:lineRule="auto"/>
        <w:ind w:left="1670" w:right="1136" w:firstLine="0"/>
      </w:pPr>
      <w:r>
        <w:t>Предпринимательство. Виды и формы предпринимательской деятельности.</w:t>
      </w:r>
      <w:r>
        <w:rPr>
          <w:spacing w:val="1"/>
        </w:rPr>
        <w:t xml:space="preserve"> </w:t>
      </w:r>
      <w:r>
        <w:t>Обмен.</w:t>
      </w:r>
      <w:r>
        <w:rPr>
          <w:spacing w:val="13"/>
        </w:rPr>
        <w:t xml:space="preserve"> </w:t>
      </w:r>
      <w:r>
        <w:t>Деньги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функции.</w:t>
      </w:r>
      <w:r>
        <w:rPr>
          <w:spacing w:val="13"/>
        </w:rPr>
        <w:t xml:space="preserve"> </w:t>
      </w:r>
      <w:r>
        <w:t>Торговля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её</w:t>
      </w:r>
      <w:r>
        <w:rPr>
          <w:spacing w:val="10"/>
        </w:rPr>
        <w:t xml:space="preserve"> </w:t>
      </w:r>
      <w:r>
        <w:t>формы.</w:t>
      </w:r>
      <w:r>
        <w:rPr>
          <w:spacing w:val="9"/>
        </w:rPr>
        <w:t xml:space="preserve"> </w:t>
      </w:r>
      <w:r>
        <w:t>Рыночная</w:t>
      </w:r>
      <w:r>
        <w:rPr>
          <w:spacing w:val="7"/>
        </w:rPr>
        <w:t xml:space="preserve"> </w:t>
      </w:r>
      <w:r>
        <w:t>экономика.</w:t>
      </w:r>
    </w:p>
    <w:p w:rsidR="00CD081E" w:rsidRDefault="00BD4E48">
      <w:pPr>
        <w:pStyle w:val="a3"/>
        <w:spacing w:line="275" w:lineRule="exact"/>
        <w:ind w:firstLine="0"/>
      </w:pPr>
      <w:r>
        <w:t>Конкуренция.</w:t>
      </w:r>
      <w:r>
        <w:rPr>
          <w:spacing w:val="-1"/>
        </w:rPr>
        <w:t xml:space="preserve"> </w:t>
      </w:r>
      <w:r>
        <w:t>Спрос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предложение.</w:t>
      </w:r>
    </w:p>
    <w:p w:rsidR="00CD081E" w:rsidRDefault="00BD4E48">
      <w:pPr>
        <w:pStyle w:val="a3"/>
        <w:spacing w:line="275" w:lineRule="exact"/>
        <w:ind w:left="1670" w:firstLine="0"/>
      </w:pPr>
      <w:r>
        <w:t>Рыночное</w:t>
      </w:r>
      <w:r>
        <w:rPr>
          <w:spacing w:val="-3"/>
        </w:rPr>
        <w:t xml:space="preserve"> </w:t>
      </w:r>
      <w:r>
        <w:t>равновесие.</w:t>
      </w:r>
      <w:r>
        <w:rPr>
          <w:spacing w:val="-5"/>
        </w:rPr>
        <w:t xml:space="preserve"> </w:t>
      </w:r>
      <w:r>
        <w:t>Невидимая</w:t>
      </w:r>
      <w:r>
        <w:rPr>
          <w:spacing w:val="-6"/>
        </w:rPr>
        <w:t xml:space="preserve"> </w:t>
      </w:r>
      <w:r>
        <w:t>рука</w:t>
      </w:r>
      <w:r>
        <w:rPr>
          <w:spacing w:val="-3"/>
        </w:rPr>
        <w:t xml:space="preserve"> </w:t>
      </w:r>
      <w:r>
        <w:t>рынка.</w:t>
      </w:r>
      <w:r>
        <w:rPr>
          <w:spacing w:val="-5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рынков.</w:t>
      </w:r>
    </w:p>
    <w:p w:rsidR="00CD081E" w:rsidRDefault="00BD4E48">
      <w:pPr>
        <w:pStyle w:val="a3"/>
        <w:spacing w:line="237" w:lineRule="auto"/>
        <w:ind w:right="1133"/>
      </w:pPr>
      <w:r>
        <w:t>Предприятие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экономике.</w:t>
      </w:r>
      <w:r>
        <w:rPr>
          <w:spacing w:val="1"/>
        </w:rPr>
        <w:t xml:space="preserve"> </w:t>
      </w:r>
      <w:r>
        <w:t>Издержки,</w:t>
      </w:r>
      <w:r>
        <w:rPr>
          <w:spacing w:val="1"/>
        </w:rPr>
        <w:t xml:space="preserve"> </w:t>
      </w:r>
      <w:r>
        <w:t>выручка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прибыль.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повысить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производства.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Заработная</w:t>
      </w:r>
      <w:r>
        <w:rPr>
          <w:spacing w:val="-2"/>
        </w:rPr>
        <w:t xml:space="preserve"> </w:t>
      </w:r>
      <w:r>
        <w:t>плата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стимулирование</w:t>
      </w:r>
      <w:r>
        <w:rPr>
          <w:spacing w:val="-2"/>
        </w:rPr>
        <w:t xml:space="preserve"> </w:t>
      </w:r>
      <w:r>
        <w:t>труда. Занятость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безработица.</w:t>
      </w:r>
    </w:p>
    <w:p w:rsidR="00CD081E" w:rsidRDefault="00BD4E48">
      <w:pPr>
        <w:pStyle w:val="a3"/>
        <w:spacing w:line="242" w:lineRule="auto"/>
        <w:ind w:right="1132"/>
      </w:pPr>
      <w:r>
        <w:t>Финансовый</w:t>
      </w:r>
      <w:r>
        <w:rPr>
          <w:spacing w:val="1"/>
        </w:rPr>
        <w:t xml:space="preserve"> </w:t>
      </w:r>
      <w:r>
        <w:t>рынок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посредники</w:t>
      </w:r>
      <w:r>
        <w:rPr>
          <w:spacing w:val="1"/>
        </w:rPr>
        <w:t xml:space="preserve"> </w:t>
      </w:r>
      <w:r>
        <w:t>(банки,</w:t>
      </w:r>
      <w:r>
        <w:rPr>
          <w:spacing w:val="1"/>
        </w:rPr>
        <w:t xml:space="preserve"> </w:t>
      </w:r>
      <w:r>
        <w:t>страховые</w:t>
      </w:r>
      <w:r>
        <w:rPr>
          <w:spacing w:val="1"/>
        </w:rPr>
        <w:t xml:space="preserve"> </w:t>
      </w:r>
      <w:r>
        <w:t>компании,</w:t>
      </w:r>
      <w:r>
        <w:rPr>
          <w:spacing w:val="1"/>
        </w:rPr>
        <w:t xml:space="preserve"> </w:t>
      </w:r>
      <w:r>
        <w:t>кредитные</w:t>
      </w:r>
      <w:r>
        <w:rPr>
          <w:spacing w:val="1"/>
        </w:rPr>
        <w:t xml:space="preserve"> </w:t>
      </w:r>
      <w:r>
        <w:t>союзы,</w:t>
      </w:r>
      <w:r>
        <w:rPr>
          <w:spacing w:val="2"/>
        </w:rPr>
        <w:t xml:space="preserve"> </w:t>
      </w:r>
      <w:r>
        <w:t>участники</w:t>
      </w:r>
      <w:r>
        <w:rPr>
          <w:spacing w:val="2"/>
        </w:rPr>
        <w:t xml:space="preserve"> </w:t>
      </w:r>
      <w:r>
        <w:t>фондового</w:t>
      </w:r>
      <w:r>
        <w:rPr>
          <w:spacing w:val="1"/>
        </w:rPr>
        <w:t xml:space="preserve"> </w:t>
      </w:r>
      <w:r>
        <w:t>рынка).</w:t>
      </w:r>
      <w:r>
        <w:rPr>
          <w:spacing w:val="3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финансовых</w:t>
      </w:r>
      <w:r>
        <w:rPr>
          <w:spacing w:val="-4"/>
        </w:rPr>
        <w:t xml:space="preserve"> </w:t>
      </w:r>
      <w:r>
        <w:t>посредников.</w:t>
      </w:r>
    </w:p>
    <w:p w:rsidR="00CD081E" w:rsidRDefault="00BD4E48">
      <w:pPr>
        <w:pStyle w:val="a3"/>
        <w:spacing w:line="271" w:lineRule="exact"/>
        <w:ind w:left="1670" w:firstLine="0"/>
      </w:pPr>
      <w:r>
        <w:t>Основные</w:t>
      </w:r>
      <w:r>
        <w:rPr>
          <w:spacing w:val="-3"/>
        </w:rPr>
        <w:t xml:space="preserve"> </w:t>
      </w:r>
      <w:r>
        <w:t>типы</w:t>
      </w:r>
      <w:r>
        <w:rPr>
          <w:spacing w:val="-5"/>
        </w:rPr>
        <w:t xml:space="preserve"> </w:t>
      </w:r>
      <w:r>
        <w:t>финансовых</w:t>
      </w:r>
      <w:r>
        <w:rPr>
          <w:spacing w:val="-6"/>
        </w:rPr>
        <w:t xml:space="preserve"> </w:t>
      </w:r>
      <w:r>
        <w:t>инструментов:</w:t>
      </w:r>
      <w:r>
        <w:rPr>
          <w:spacing w:val="-2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облигации.</w:t>
      </w:r>
    </w:p>
    <w:p w:rsidR="00CD081E" w:rsidRDefault="00BD4E48">
      <w:pPr>
        <w:pStyle w:val="a3"/>
        <w:spacing w:before="2"/>
        <w:ind w:right="1127"/>
      </w:pPr>
      <w:r>
        <w:t>Банковские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предоставляемые</w:t>
      </w:r>
      <w:r>
        <w:rPr>
          <w:spacing w:val="1"/>
        </w:rPr>
        <w:t xml:space="preserve"> </w:t>
      </w:r>
      <w:r>
        <w:t>гражданам</w:t>
      </w:r>
      <w:r>
        <w:rPr>
          <w:spacing w:val="1"/>
        </w:rPr>
        <w:t xml:space="preserve"> </w:t>
      </w:r>
      <w:r>
        <w:t>(депозит,</w:t>
      </w:r>
      <w:r>
        <w:rPr>
          <w:spacing w:val="1"/>
        </w:rPr>
        <w:t xml:space="preserve"> </w:t>
      </w:r>
      <w:r>
        <w:t>кредит,</w:t>
      </w:r>
      <w:r>
        <w:rPr>
          <w:spacing w:val="1"/>
        </w:rPr>
        <w:t xml:space="preserve"> </w:t>
      </w:r>
      <w:r>
        <w:t>платёжная</w:t>
      </w:r>
      <w:r>
        <w:rPr>
          <w:spacing w:val="-57"/>
        </w:rPr>
        <w:t xml:space="preserve"> </w:t>
      </w:r>
      <w:r>
        <w:t>карта, денежные переводы, обмен валюты). Дистанционное банковское обслуживание.</w:t>
      </w:r>
      <w:r>
        <w:rPr>
          <w:spacing w:val="1"/>
        </w:rPr>
        <w:t xml:space="preserve"> </w:t>
      </w:r>
      <w:r>
        <w:t>Страховые услуги.</w:t>
      </w:r>
      <w:r>
        <w:rPr>
          <w:spacing w:val="3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прав</w:t>
      </w:r>
      <w:r>
        <w:rPr>
          <w:spacing w:val="-2"/>
        </w:rPr>
        <w:t xml:space="preserve"> </w:t>
      </w:r>
      <w:r>
        <w:t>потребителя</w:t>
      </w:r>
      <w:r>
        <w:rPr>
          <w:spacing w:val="2"/>
        </w:rPr>
        <w:t xml:space="preserve"> </w:t>
      </w:r>
      <w:r>
        <w:t>финансовых</w:t>
      </w:r>
      <w:r>
        <w:rPr>
          <w:spacing w:val="-4"/>
        </w:rPr>
        <w:t xml:space="preserve"> </w:t>
      </w:r>
      <w:r>
        <w:t>услуг.</w:t>
      </w:r>
    </w:p>
    <w:p w:rsidR="00CD081E" w:rsidRDefault="00BD4E48">
      <w:pPr>
        <w:pStyle w:val="a3"/>
        <w:ind w:right="1134"/>
      </w:pPr>
      <w:r>
        <w:t>Экономические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домохозяйств.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хозяйств.</w:t>
      </w:r>
      <w:r>
        <w:rPr>
          <w:spacing w:val="1"/>
        </w:rPr>
        <w:t xml:space="preserve"> </w:t>
      </w:r>
      <w:r>
        <w:t>Потребительские</w:t>
      </w:r>
      <w:r>
        <w:rPr>
          <w:spacing w:val="38"/>
        </w:rPr>
        <w:t xml:space="preserve"> </w:t>
      </w:r>
      <w:r>
        <w:t>товары</w:t>
      </w:r>
      <w:r>
        <w:rPr>
          <w:spacing w:val="94"/>
        </w:rPr>
        <w:t xml:space="preserve"> </w:t>
      </w:r>
      <w:r>
        <w:t>и</w:t>
      </w:r>
      <w:r>
        <w:rPr>
          <w:spacing w:val="98"/>
        </w:rPr>
        <w:t xml:space="preserve"> </w:t>
      </w:r>
      <w:r>
        <w:t>товары</w:t>
      </w:r>
      <w:r>
        <w:rPr>
          <w:spacing w:val="99"/>
        </w:rPr>
        <w:t xml:space="preserve"> </w:t>
      </w:r>
      <w:r>
        <w:t>длительного</w:t>
      </w:r>
      <w:r>
        <w:rPr>
          <w:spacing w:val="102"/>
        </w:rPr>
        <w:t xml:space="preserve"> </w:t>
      </w:r>
      <w:r>
        <w:t>пользования.</w:t>
      </w:r>
      <w:r>
        <w:rPr>
          <w:spacing w:val="100"/>
        </w:rPr>
        <w:t xml:space="preserve"> </w:t>
      </w:r>
      <w:r>
        <w:t>Источники</w:t>
      </w:r>
      <w:r>
        <w:rPr>
          <w:spacing w:val="94"/>
        </w:rPr>
        <w:t xml:space="preserve"> </w:t>
      </w:r>
      <w:r>
        <w:t>доходов</w:t>
      </w:r>
      <w:r>
        <w:rPr>
          <w:spacing w:val="-58"/>
        </w:rPr>
        <w:t xml:space="preserve"> </w:t>
      </w:r>
      <w:r>
        <w:t>и расходов семьи. Семейный бюджет. Личный финансовый план. Способы и формы</w:t>
      </w:r>
      <w:r>
        <w:rPr>
          <w:spacing w:val="1"/>
        </w:rPr>
        <w:t xml:space="preserve"> </w:t>
      </w:r>
      <w:r>
        <w:t>сбережений.</w:t>
      </w:r>
    </w:p>
    <w:p w:rsidR="00CD081E" w:rsidRDefault="00BD4E48">
      <w:pPr>
        <w:pStyle w:val="a3"/>
        <w:ind w:right="1127"/>
      </w:pPr>
      <w:r>
        <w:t>Экономические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Налоги.</w:t>
      </w:r>
      <w:r>
        <w:rPr>
          <w:spacing w:val="1"/>
        </w:rPr>
        <w:t xml:space="preserve"> </w:t>
      </w:r>
      <w:r>
        <w:t>Доходы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бюджет.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бюджетная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</w:t>
      </w:r>
      <w:r>
        <w:rPr>
          <w:spacing w:val="1"/>
        </w:rPr>
        <w:t xml:space="preserve"> </w:t>
      </w:r>
      <w:r>
        <w:t>кредитная политика Российской Федерации. Государственная политика по развитию</w:t>
      </w:r>
      <w:r>
        <w:rPr>
          <w:spacing w:val="1"/>
        </w:rPr>
        <w:t xml:space="preserve"> </w:t>
      </w:r>
      <w:r>
        <w:t>конкуренции.</w:t>
      </w:r>
    </w:p>
    <w:p w:rsidR="00CD081E" w:rsidRDefault="00BD4E48">
      <w:pPr>
        <w:pStyle w:val="a3"/>
        <w:ind w:left="1670" w:firstLine="0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</w:t>
      </w:r>
      <w:r>
        <w:rPr>
          <w:spacing w:val="-6"/>
        </w:rPr>
        <w:t xml:space="preserve"> </w:t>
      </w:r>
      <w:r>
        <w:t>культуры.</w:t>
      </w:r>
    </w:p>
    <w:p w:rsidR="00CD081E" w:rsidRDefault="00BD4E48">
      <w:pPr>
        <w:pStyle w:val="a3"/>
        <w:tabs>
          <w:tab w:val="left" w:pos="2974"/>
          <w:tab w:val="left" w:pos="3473"/>
          <w:tab w:val="left" w:pos="5171"/>
          <w:tab w:val="left" w:pos="5588"/>
          <w:tab w:val="left" w:pos="6639"/>
          <w:tab w:val="left" w:pos="7804"/>
          <w:tab w:val="left" w:pos="9061"/>
        </w:tabs>
        <w:spacing w:before="4" w:line="237" w:lineRule="auto"/>
        <w:ind w:right="1138"/>
        <w:jc w:val="left"/>
      </w:pPr>
      <w:r>
        <w:t>Культура,</w:t>
      </w:r>
      <w:r>
        <w:tab/>
        <w:t>её</w:t>
      </w:r>
      <w:r>
        <w:tab/>
        <w:t>многообразие</w:t>
      </w:r>
      <w:r>
        <w:tab/>
        <w:t>и</w:t>
      </w:r>
      <w:r>
        <w:tab/>
        <w:t>формы.</w:t>
      </w:r>
      <w:r>
        <w:tab/>
        <w:t>Влияние</w:t>
      </w:r>
      <w:r>
        <w:tab/>
        <w:t>духовной</w:t>
      </w:r>
      <w:r>
        <w:tab/>
      </w:r>
      <w:r>
        <w:rPr>
          <w:spacing w:val="-2"/>
        </w:rPr>
        <w:t>культуры</w:t>
      </w:r>
      <w:r>
        <w:rPr>
          <w:spacing w:val="-57"/>
        </w:rPr>
        <w:t xml:space="preserve"> </w:t>
      </w:r>
      <w:r>
        <w:t>на формирование</w:t>
      </w:r>
      <w:r>
        <w:rPr>
          <w:spacing w:val="-5"/>
        </w:rPr>
        <w:t xml:space="preserve"> </w:t>
      </w:r>
      <w:r>
        <w:t>личности.</w:t>
      </w:r>
      <w:r>
        <w:rPr>
          <w:spacing w:val="3"/>
        </w:rPr>
        <w:t xml:space="preserve"> </w:t>
      </w:r>
      <w:r>
        <w:t>Современная</w:t>
      </w:r>
      <w:r>
        <w:rPr>
          <w:spacing w:val="-3"/>
        </w:rPr>
        <w:t xml:space="preserve"> </w:t>
      </w:r>
      <w:r>
        <w:t>молодёжная</w:t>
      </w:r>
      <w:r>
        <w:rPr>
          <w:spacing w:val="1"/>
        </w:rPr>
        <w:t xml:space="preserve"> </w:t>
      </w:r>
      <w:r>
        <w:t>культура.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Наука.</w:t>
      </w:r>
      <w:r>
        <w:rPr>
          <w:spacing w:val="30"/>
        </w:rPr>
        <w:t xml:space="preserve"> </w:t>
      </w:r>
      <w:r>
        <w:t>Естественные</w:t>
      </w:r>
      <w:r>
        <w:rPr>
          <w:spacing w:val="2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социально-гуманитарные</w:t>
      </w:r>
      <w:r>
        <w:rPr>
          <w:spacing w:val="27"/>
        </w:rPr>
        <w:t xml:space="preserve"> </w:t>
      </w:r>
      <w:r>
        <w:t>науки.</w:t>
      </w:r>
      <w:r>
        <w:rPr>
          <w:spacing w:val="31"/>
        </w:rPr>
        <w:t xml:space="preserve"> </w:t>
      </w:r>
      <w:r>
        <w:t>Роль</w:t>
      </w:r>
      <w:r>
        <w:rPr>
          <w:spacing w:val="25"/>
        </w:rPr>
        <w:t xml:space="preserve"> </w:t>
      </w:r>
      <w:r>
        <w:t>науки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развитии</w:t>
      </w:r>
      <w:r>
        <w:rPr>
          <w:spacing w:val="-57"/>
        </w:rPr>
        <w:t xml:space="preserve"> </w:t>
      </w:r>
      <w:r>
        <w:t>общества.</w:t>
      </w:r>
    </w:p>
    <w:p w:rsidR="00CD081E" w:rsidRDefault="00BD4E48">
      <w:pPr>
        <w:pStyle w:val="a3"/>
        <w:tabs>
          <w:tab w:val="left" w:pos="3406"/>
          <w:tab w:val="left" w:pos="4970"/>
          <w:tab w:val="left" w:pos="5445"/>
          <w:tab w:val="left" w:pos="7239"/>
          <w:tab w:val="left" w:pos="8755"/>
        </w:tabs>
        <w:spacing w:before="4"/>
        <w:ind w:left="1670" w:firstLine="0"/>
        <w:jc w:val="left"/>
      </w:pPr>
      <w:r>
        <w:t>Образование.</w:t>
      </w:r>
      <w:r>
        <w:tab/>
        <w:t>Личностная</w:t>
      </w:r>
      <w:r>
        <w:tab/>
        <w:t>и</w:t>
      </w:r>
      <w:r>
        <w:tab/>
        <w:t>общественная</w:t>
      </w:r>
      <w:r>
        <w:tab/>
        <w:t>значимость</w:t>
      </w:r>
      <w:r>
        <w:tab/>
        <w:t>образования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5"/>
        </w:rPr>
        <w:t xml:space="preserve"> </w:t>
      </w:r>
      <w:r>
        <w:t>обществе.</w:t>
      </w:r>
      <w:r>
        <w:rPr>
          <w:spacing w:val="-5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Федерации.</w:t>
      </w:r>
      <w:r>
        <w:rPr>
          <w:spacing w:val="-5"/>
        </w:rPr>
        <w:t xml:space="preserve"> </w:t>
      </w:r>
      <w:r>
        <w:t>Самообразование.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Политика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культуры и</w:t>
      </w:r>
      <w:r>
        <w:rPr>
          <w:spacing w:val="-4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Федерации.</w:t>
      </w:r>
    </w:p>
    <w:p w:rsidR="00CD081E" w:rsidRDefault="00BD4E48">
      <w:pPr>
        <w:pStyle w:val="a3"/>
        <w:ind w:right="1126"/>
      </w:pPr>
      <w:r>
        <w:t>Понятие религии. Роль религии в жизни человека и общества. Свобода совести и</w:t>
      </w:r>
      <w:r>
        <w:rPr>
          <w:spacing w:val="-57"/>
        </w:rPr>
        <w:t xml:space="preserve"> </w:t>
      </w:r>
      <w:r>
        <w:t xml:space="preserve">свобода    </w:t>
      </w:r>
      <w:r>
        <w:rPr>
          <w:spacing w:val="1"/>
        </w:rPr>
        <w:t xml:space="preserve"> </w:t>
      </w:r>
      <w:r>
        <w:t>вероисповедания.      Национальные      и      мировые      религии.      Религии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религиозные</w:t>
      </w:r>
      <w:r>
        <w:rPr>
          <w:spacing w:val="-4"/>
        </w:rPr>
        <w:t xml:space="preserve"> </w:t>
      </w:r>
      <w:r>
        <w:t>объединения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5" w:line="237" w:lineRule="auto"/>
        <w:ind w:right="1131"/>
      </w:pPr>
      <w:r>
        <w:t>Что</w:t>
      </w:r>
      <w:r>
        <w:rPr>
          <w:spacing w:val="61"/>
        </w:rPr>
        <w:t xml:space="preserve"> </w:t>
      </w:r>
      <w:r>
        <w:t>такое   искусство.   Виды   искусств.   Роль   искусства   в   жизни   человека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общества.</w:t>
      </w:r>
    </w:p>
    <w:p w:rsidR="00CD081E" w:rsidRDefault="00BD4E48">
      <w:pPr>
        <w:pStyle w:val="a3"/>
        <w:spacing w:before="3"/>
        <w:ind w:right="1129"/>
      </w:pPr>
      <w:r>
        <w:t>Роль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безопасность.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Интернете.</w:t>
      </w:r>
    </w:p>
    <w:p w:rsidR="00CD081E" w:rsidRDefault="00BD4E48">
      <w:pPr>
        <w:pStyle w:val="a3"/>
        <w:spacing w:line="242" w:lineRule="auto"/>
        <w:ind w:left="1670" w:right="5753" w:firstLine="0"/>
      </w:pPr>
      <w:r>
        <w:t>Содержание обучения в 9 классе.</w:t>
      </w:r>
      <w:r>
        <w:rPr>
          <w:spacing w:val="1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политическом</w:t>
      </w:r>
      <w:r>
        <w:rPr>
          <w:spacing w:val="-4"/>
        </w:rPr>
        <w:t xml:space="preserve"> </w:t>
      </w:r>
      <w:r>
        <w:t>измерении.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Политика</w:t>
      </w:r>
      <w:r>
        <w:rPr>
          <w:spacing w:val="28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политическая</w:t>
      </w:r>
      <w:r>
        <w:rPr>
          <w:spacing w:val="29"/>
        </w:rPr>
        <w:t xml:space="preserve"> </w:t>
      </w:r>
      <w:r>
        <w:t>власть.</w:t>
      </w:r>
      <w:r>
        <w:rPr>
          <w:spacing w:val="26"/>
        </w:rPr>
        <w:t xml:space="preserve"> </w:t>
      </w:r>
      <w:r>
        <w:t>Государство</w:t>
      </w:r>
      <w:r>
        <w:rPr>
          <w:spacing w:val="29"/>
        </w:rPr>
        <w:t xml:space="preserve"> </w:t>
      </w:r>
      <w:r>
        <w:t>‒</w:t>
      </w:r>
      <w:r>
        <w:rPr>
          <w:spacing w:val="24"/>
        </w:rPr>
        <w:t xml:space="preserve"> </w:t>
      </w:r>
      <w:r>
        <w:t>политическая</w:t>
      </w:r>
      <w:r>
        <w:rPr>
          <w:spacing w:val="37"/>
        </w:rPr>
        <w:t xml:space="preserve"> </w:t>
      </w:r>
      <w:r>
        <w:t>организация</w:t>
      </w:r>
      <w:r>
        <w:rPr>
          <w:spacing w:val="-57"/>
        </w:rPr>
        <w:t xml:space="preserve"> </w:t>
      </w:r>
      <w:r>
        <w:t>общества.</w:t>
      </w:r>
      <w:r>
        <w:rPr>
          <w:spacing w:val="2"/>
        </w:rPr>
        <w:t xml:space="preserve"> </w:t>
      </w:r>
      <w:r>
        <w:t>Признаки</w:t>
      </w:r>
      <w:r>
        <w:rPr>
          <w:spacing w:val="2"/>
        </w:rPr>
        <w:t xml:space="preserve"> </w:t>
      </w:r>
      <w:r>
        <w:t>государства.</w:t>
      </w:r>
      <w:r>
        <w:rPr>
          <w:spacing w:val="3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внешняя</w:t>
      </w:r>
      <w:r>
        <w:rPr>
          <w:spacing w:val="1"/>
        </w:rPr>
        <w:t xml:space="preserve"> </w:t>
      </w:r>
      <w:r>
        <w:t>политика.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Форма</w:t>
      </w:r>
      <w:r>
        <w:rPr>
          <w:spacing w:val="16"/>
        </w:rPr>
        <w:t xml:space="preserve"> </w:t>
      </w:r>
      <w:r>
        <w:t>государства.</w:t>
      </w:r>
      <w:r>
        <w:rPr>
          <w:spacing w:val="77"/>
        </w:rPr>
        <w:t xml:space="preserve"> </w:t>
      </w:r>
      <w:r>
        <w:t>Монархия</w:t>
      </w:r>
      <w:r>
        <w:rPr>
          <w:spacing w:val="74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республика</w:t>
      </w:r>
      <w:r>
        <w:rPr>
          <w:spacing w:val="78"/>
        </w:rPr>
        <w:t xml:space="preserve"> </w:t>
      </w:r>
      <w:r>
        <w:t>‒</w:t>
      </w:r>
      <w:r>
        <w:rPr>
          <w:spacing w:val="70"/>
        </w:rPr>
        <w:t xml:space="preserve"> </w:t>
      </w:r>
      <w:r>
        <w:t>основные</w:t>
      </w:r>
      <w:r>
        <w:rPr>
          <w:spacing w:val="75"/>
        </w:rPr>
        <w:t xml:space="preserve"> </w:t>
      </w:r>
      <w:r>
        <w:t>формы</w:t>
      </w:r>
      <w:r>
        <w:rPr>
          <w:spacing w:val="71"/>
        </w:rPr>
        <w:t xml:space="preserve"> </w:t>
      </w:r>
      <w:r>
        <w:t>правления.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Унитарное</w:t>
      </w:r>
      <w:r>
        <w:rPr>
          <w:spacing w:val="-7"/>
        </w:rPr>
        <w:t xml:space="preserve"> </w:t>
      </w:r>
      <w:r>
        <w:t>и федеративное</w:t>
      </w:r>
      <w:r>
        <w:rPr>
          <w:spacing w:val="-7"/>
        </w:rPr>
        <w:t xml:space="preserve"> </w:t>
      </w:r>
      <w:r>
        <w:t>государственно-территориальное</w:t>
      </w:r>
      <w:r>
        <w:rPr>
          <w:spacing w:val="-2"/>
        </w:rPr>
        <w:t xml:space="preserve"> </w:t>
      </w:r>
      <w:r>
        <w:t>устройство.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Политический</w:t>
      </w:r>
      <w:r>
        <w:rPr>
          <w:spacing w:val="-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виды.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Демократия,</w:t>
      </w:r>
      <w:r>
        <w:rPr>
          <w:spacing w:val="1"/>
        </w:rPr>
        <w:t xml:space="preserve"> </w:t>
      </w:r>
      <w:r>
        <w:t>демократические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Правовое государство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гражданское</w:t>
      </w:r>
      <w:r>
        <w:rPr>
          <w:spacing w:val="-57"/>
        </w:rPr>
        <w:t xml:space="preserve"> </w:t>
      </w:r>
      <w:r>
        <w:t>общество.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Участие</w:t>
      </w:r>
      <w:r>
        <w:rPr>
          <w:spacing w:val="33"/>
        </w:rPr>
        <w:t xml:space="preserve"> </w:t>
      </w:r>
      <w:r>
        <w:t>граждан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политике.</w:t>
      </w:r>
      <w:r>
        <w:rPr>
          <w:spacing w:val="90"/>
        </w:rPr>
        <w:t xml:space="preserve"> </w:t>
      </w:r>
      <w:r>
        <w:t>Выборы,</w:t>
      </w:r>
      <w:r>
        <w:rPr>
          <w:spacing w:val="96"/>
        </w:rPr>
        <w:t xml:space="preserve"> </w:t>
      </w:r>
      <w:r>
        <w:t>референдум.</w:t>
      </w:r>
      <w:r>
        <w:rPr>
          <w:spacing w:val="95"/>
        </w:rPr>
        <w:t xml:space="preserve"> </w:t>
      </w:r>
      <w:r>
        <w:t>Политические</w:t>
      </w:r>
      <w:r>
        <w:rPr>
          <w:spacing w:val="93"/>
        </w:rPr>
        <w:t xml:space="preserve"> </w:t>
      </w:r>
      <w:r>
        <w:t>партии,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демократическом</w:t>
      </w:r>
      <w:r>
        <w:rPr>
          <w:spacing w:val="-1"/>
        </w:rPr>
        <w:t xml:space="preserve"> </w:t>
      </w:r>
      <w:r>
        <w:t>обществе.</w:t>
      </w:r>
    </w:p>
    <w:p w:rsidR="00CD081E" w:rsidRDefault="00BD4E48">
      <w:pPr>
        <w:pStyle w:val="a3"/>
        <w:spacing w:before="5" w:line="237" w:lineRule="auto"/>
        <w:ind w:left="1670" w:right="5181" w:firstLine="0"/>
        <w:jc w:val="left"/>
      </w:pPr>
      <w:r>
        <w:t>Общественно-политические организации.</w:t>
      </w:r>
      <w:r>
        <w:rPr>
          <w:spacing w:val="-57"/>
        </w:rPr>
        <w:t xml:space="preserve"> </w:t>
      </w:r>
      <w:r>
        <w:t>Гражданин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государство.</w:t>
      </w:r>
    </w:p>
    <w:p w:rsidR="00CD081E" w:rsidRDefault="00BD4E48">
      <w:pPr>
        <w:pStyle w:val="a3"/>
        <w:spacing w:before="4"/>
        <w:ind w:right="1128"/>
      </w:pPr>
      <w:r>
        <w:t>Основы</w:t>
      </w:r>
      <w:r>
        <w:rPr>
          <w:spacing w:val="1"/>
        </w:rPr>
        <w:t xml:space="preserve"> </w:t>
      </w:r>
      <w:r>
        <w:t>конституционного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демократическое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республиканской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правления.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социальное государство.</w:t>
      </w:r>
      <w:r>
        <w:rPr>
          <w:spacing w:val="1"/>
        </w:rPr>
        <w:t xml:space="preserve"> </w:t>
      </w:r>
      <w:r>
        <w:t>Основные направления и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3"/>
        </w:rPr>
        <w:t xml:space="preserve"> </w:t>
      </w:r>
      <w:r>
        <w:t>Россия</w:t>
      </w:r>
      <w:r>
        <w:rPr>
          <w:spacing w:val="2"/>
        </w:rPr>
        <w:t xml:space="preserve"> </w:t>
      </w:r>
      <w:r>
        <w:t>‒</w:t>
      </w:r>
      <w:r>
        <w:rPr>
          <w:spacing w:val="-4"/>
        </w:rPr>
        <w:t xml:space="preserve"> </w:t>
      </w:r>
      <w:r>
        <w:t>светское</w:t>
      </w:r>
      <w:r>
        <w:rPr>
          <w:spacing w:val="-5"/>
        </w:rPr>
        <w:t xml:space="preserve"> </w:t>
      </w:r>
      <w:r>
        <w:t>государство.</w:t>
      </w:r>
    </w:p>
    <w:p w:rsidR="00CD081E" w:rsidRDefault="00BD4E48">
      <w:pPr>
        <w:pStyle w:val="a3"/>
        <w:ind w:right="1137"/>
      </w:pPr>
      <w:r>
        <w:t>Законодательные, исполнительные и судебные органы государственной власти в</w:t>
      </w:r>
      <w:r>
        <w:rPr>
          <w:spacing w:val="-5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Президент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Глава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Федерация.</w:t>
      </w:r>
      <w:r>
        <w:rPr>
          <w:spacing w:val="1"/>
        </w:rPr>
        <w:t xml:space="preserve"> </w:t>
      </w:r>
      <w:r>
        <w:t xml:space="preserve">Федеральное     </w:t>
      </w:r>
      <w:r>
        <w:rPr>
          <w:spacing w:val="1"/>
        </w:rPr>
        <w:t xml:space="preserve"> </w:t>
      </w:r>
      <w:r>
        <w:t>Собрание       Российской      Федерации:       Государственная       Дума</w:t>
      </w:r>
      <w:r>
        <w:rPr>
          <w:spacing w:val="-57"/>
        </w:rPr>
        <w:t xml:space="preserve"> </w:t>
      </w:r>
      <w:r>
        <w:t>и</w:t>
      </w:r>
      <w:r>
        <w:rPr>
          <w:spacing w:val="82"/>
        </w:rPr>
        <w:t xml:space="preserve"> </w:t>
      </w:r>
      <w:r>
        <w:t xml:space="preserve">Совет  </w:t>
      </w:r>
      <w:r>
        <w:rPr>
          <w:spacing w:val="20"/>
        </w:rPr>
        <w:t xml:space="preserve"> </w:t>
      </w:r>
      <w:r>
        <w:t xml:space="preserve">Федерации.  </w:t>
      </w:r>
      <w:r>
        <w:rPr>
          <w:spacing w:val="22"/>
        </w:rPr>
        <w:t xml:space="preserve"> </w:t>
      </w:r>
      <w:r>
        <w:t xml:space="preserve">Правительство  </w:t>
      </w:r>
      <w:r>
        <w:rPr>
          <w:spacing w:val="24"/>
        </w:rPr>
        <w:t xml:space="preserve"> </w:t>
      </w:r>
      <w:r>
        <w:t xml:space="preserve">Российской  </w:t>
      </w:r>
      <w:r>
        <w:rPr>
          <w:spacing w:val="16"/>
        </w:rPr>
        <w:t xml:space="preserve"> </w:t>
      </w:r>
      <w:r>
        <w:t xml:space="preserve">Федерации.  </w:t>
      </w:r>
      <w:r>
        <w:rPr>
          <w:spacing w:val="22"/>
        </w:rPr>
        <w:t xml:space="preserve"> </w:t>
      </w:r>
      <w:r>
        <w:t xml:space="preserve">Судебная  </w:t>
      </w:r>
      <w:r>
        <w:rPr>
          <w:spacing w:val="20"/>
        </w:rPr>
        <w:t xml:space="preserve"> </w:t>
      </w:r>
      <w:r>
        <w:t>система</w:t>
      </w:r>
      <w:r>
        <w:rPr>
          <w:spacing w:val="-58"/>
        </w:rPr>
        <w:t xml:space="preserve"> </w:t>
      </w:r>
      <w:r>
        <w:t>в Российской Федерации. Конституционный Суд Российской Федерации. Верховный</w:t>
      </w:r>
      <w:r>
        <w:rPr>
          <w:spacing w:val="1"/>
        </w:rPr>
        <w:t xml:space="preserve"> </w:t>
      </w:r>
      <w:r>
        <w:t>Суд</w:t>
      </w:r>
      <w:r>
        <w:rPr>
          <w:spacing w:val="-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3" w:line="237" w:lineRule="auto"/>
        <w:ind w:right="1138"/>
      </w:pPr>
      <w:r>
        <w:t>Государственное</w:t>
      </w:r>
      <w:r>
        <w:rPr>
          <w:spacing w:val="1"/>
        </w:rPr>
        <w:t xml:space="preserve"> </w:t>
      </w:r>
      <w:r>
        <w:t>управление.</w:t>
      </w:r>
      <w:r>
        <w:rPr>
          <w:spacing w:val="1"/>
        </w:rPr>
        <w:t xml:space="preserve"> </w:t>
      </w:r>
      <w:r>
        <w:t>Противодействие</w:t>
      </w:r>
      <w:r>
        <w:rPr>
          <w:spacing w:val="1"/>
        </w:rPr>
        <w:t xml:space="preserve"> </w:t>
      </w:r>
      <w:r>
        <w:t>коррупции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4"/>
        <w:ind w:right="1135"/>
      </w:pPr>
      <w:r>
        <w:t>Государственно-территориальное устройство Российской Федерации. Субъекты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Федерации:</w:t>
      </w:r>
      <w:r>
        <w:rPr>
          <w:spacing w:val="1"/>
        </w:rPr>
        <w:t xml:space="preserve"> </w:t>
      </w:r>
      <w:r>
        <w:t>республика,</w:t>
      </w:r>
      <w:r>
        <w:rPr>
          <w:spacing w:val="1"/>
        </w:rPr>
        <w:t xml:space="preserve"> </w:t>
      </w:r>
      <w:r>
        <w:t>край,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город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значения,</w:t>
      </w:r>
      <w:r>
        <w:rPr>
          <w:spacing w:val="1"/>
        </w:rPr>
        <w:t xml:space="preserve"> </w:t>
      </w:r>
      <w:r>
        <w:t>автономная</w:t>
      </w:r>
      <w:r>
        <w:rPr>
          <w:spacing w:val="1"/>
        </w:rPr>
        <w:t xml:space="preserve"> </w:t>
      </w:r>
      <w:r>
        <w:t>область,</w:t>
      </w:r>
      <w:r>
        <w:rPr>
          <w:spacing w:val="1"/>
        </w:rPr>
        <w:t xml:space="preserve"> </w:t>
      </w:r>
      <w:r>
        <w:t>автономный</w:t>
      </w:r>
      <w:r>
        <w:rPr>
          <w:spacing w:val="1"/>
        </w:rPr>
        <w:t xml:space="preserve"> </w:t>
      </w:r>
      <w:r>
        <w:t>округ.</w:t>
      </w:r>
      <w:r>
        <w:rPr>
          <w:spacing w:val="1"/>
        </w:rPr>
        <w:t xml:space="preserve"> </w:t>
      </w:r>
      <w:r>
        <w:t>Конституционный</w:t>
      </w:r>
      <w:r>
        <w:rPr>
          <w:spacing w:val="1"/>
        </w:rPr>
        <w:t xml:space="preserve"> </w:t>
      </w:r>
      <w:r>
        <w:t>статус</w:t>
      </w:r>
      <w:r>
        <w:rPr>
          <w:spacing w:val="6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CD081E" w:rsidRDefault="00BD4E48">
      <w:pPr>
        <w:pStyle w:val="a3"/>
        <w:spacing w:line="275" w:lineRule="exact"/>
        <w:ind w:left="1670" w:firstLine="0"/>
      </w:pPr>
      <w:r>
        <w:t>Местное</w:t>
      </w:r>
      <w:r>
        <w:rPr>
          <w:spacing w:val="-6"/>
        </w:rPr>
        <w:t xml:space="preserve"> </w:t>
      </w:r>
      <w:r>
        <w:t>самоуправление.</w:t>
      </w:r>
    </w:p>
    <w:p w:rsidR="00CD081E" w:rsidRDefault="00BD4E48">
      <w:pPr>
        <w:pStyle w:val="a3"/>
        <w:ind w:right="1131"/>
      </w:pPr>
      <w:r>
        <w:t xml:space="preserve">Конституция   </w:t>
      </w:r>
      <w:r>
        <w:rPr>
          <w:spacing w:val="22"/>
        </w:rPr>
        <w:t xml:space="preserve"> </w:t>
      </w:r>
      <w:r>
        <w:t xml:space="preserve">Российской    </w:t>
      </w:r>
      <w:r>
        <w:rPr>
          <w:spacing w:val="17"/>
        </w:rPr>
        <w:t xml:space="preserve"> </w:t>
      </w:r>
      <w:r>
        <w:t xml:space="preserve">Федерации    </w:t>
      </w:r>
      <w:r>
        <w:rPr>
          <w:spacing w:val="12"/>
        </w:rPr>
        <w:t xml:space="preserve"> </w:t>
      </w:r>
      <w:r>
        <w:t xml:space="preserve">о    </w:t>
      </w:r>
      <w:r>
        <w:rPr>
          <w:spacing w:val="21"/>
        </w:rPr>
        <w:t xml:space="preserve"> </w:t>
      </w:r>
      <w:r>
        <w:t xml:space="preserve">правовом    </w:t>
      </w:r>
      <w:r>
        <w:rPr>
          <w:spacing w:val="18"/>
        </w:rPr>
        <w:t xml:space="preserve"> </w:t>
      </w:r>
      <w:r>
        <w:t xml:space="preserve">статусе    </w:t>
      </w:r>
      <w:r>
        <w:rPr>
          <w:spacing w:val="20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Гражданство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прав,</w:t>
      </w:r>
      <w:r>
        <w:rPr>
          <w:spacing w:val="3"/>
        </w:rPr>
        <w:t xml:space="preserve"> </w:t>
      </w:r>
      <w:r>
        <w:t>свобод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обязанностей</w:t>
      </w:r>
      <w:r>
        <w:rPr>
          <w:spacing w:val="-2"/>
        </w:rPr>
        <w:t xml:space="preserve"> </w:t>
      </w:r>
      <w:r>
        <w:t>гражданина Российской</w:t>
      </w:r>
      <w:r>
        <w:rPr>
          <w:spacing w:val="-2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 социальных</w:t>
      </w:r>
      <w:r>
        <w:rPr>
          <w:spacing w:val="-9"/>
        </w:rPr>
        <w:t xml:space="preserve"> </w:t>
      </w:r>
      <w:r>
        <w:t>отношений.</w:t>
      </w:r>
    </w:p>
    <w:p w:rsidR="00CD081E" w:rsidRDefault="00BD4E48">
      <w:pPr>
        <w:pStyle w:val="a3"/>
        <w:spacing w:line="242" w:lineRule="auto"/>
        <w:ind w:right="1127"/>
      </w:pPr>
      <w:r>
        <w:t>Социальная    структура    общества.    Многообразие    социальных    общностей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групп.</w:t>
      </w:r>
    </w:p>
    <w:p w:rsidR="00CD081E" w:rsidRDefault="00BD4E48">
      <w:pPr>
        <w:pStyle w:val="a3"/>
        <w:spacing w:line="271" w:lineRule="exact"/>
        <w:ind w:left="1670" w:firstLine="0"/>
      </w:pPr>
      <w:r>
        <w:t>Социальная</w:t>
      </w:r>
      <w:r>
        <w:rPr>
          <w:spacing w:val="-7"/>
        </w:rPr>
        <w:t xml:space="preserve"> </w:t>
      </w:r>
      <w:r>
        <w:t>мобильность.</w:t>
      </w:r>
    </w:p>
    <w:p w:rsidR="00CD081E" w:rsidRDefault="00BD4E48">
      <w:pPr>
        <w:pStyle w:val="a3"/>
        <w:spacing w:before="4" w:line="237" w:lineRule="auto"/>
        <w:ind w:right="1131"/>
      </w:pPr>
      <w:r>
        <w:t>Социальный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Ролевой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подростка.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Социализация</w:t>
      </w:r>
      <w:r>
        <w:rPr>
          <w:spacing w:val="-3"/>
        </w:rPr>
        <w:t xml:space="preserve"> </w:t>
      </w:r>
      <w:r>
        <w:t>личности.</w:t>
      </w:r>
    </w:p>
    <w:p w:rsidR="00CD081E" w:rsidRDefault="00BD4E48">
      <w:pPr>
        <w:pStyle w:val="a3"/>
        <w:spacing w:line="275" w:lineRule="exact"/>
        <w:ind w:left="1670" w:firstLine="0"/>
      </w:pPr>
      <w:r>
        <w:t>Роль</w:t>
      </w:r>
      <w:r>
        <w:rPr>
          <w:spacing w:val="8"/>
        </w:rPr>
        <w:t xml:space="preserve"> </w:t>
      </w:r>
      <w:r>
        <w:t>семьи</w:t>
      </w:r>
      <w:r>
        <w:rPr>
          <w:spacing w:val="67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социализации</w:t>
      </w:r>
      <w:r>
        <w:rPr>
          <w:spacing w:val="71"/>
        </w:rPr>
        <w:t xml:space="preserve"> </w:t>
      </w:r>
      <w:r>
        <w:t>личности.</w:t>
      </w:r>
      <w:r>
        <w:rPr>
          <w:spacing w:val="68"/>
        </w:rPr>
        <w:t xml:space="preserve"> </w:t>
      </w:r>
      <w:r>
        <w:t>Функции</w:t>
      </w:r>
      <w:r>
        <w:rPr>
          <w:spacing w:val="72"/>
        </w:rPr>
        <w:t xml:space="preserve"> </w:t>
      </w:r>
      <w:r>
        <w:t>семьи.</w:t>
      </w:r>
      <w:r>
        <w:rPr>
          <w:spacing w:val="68"/>
        </w:rPr>
        <w:t xml:space="preserve"> </w:t>
      </w:r>
      <w:r>
        <w:t>Семейные</w:t>
      </w:r>
      <w:r>
        <w:rPr>
          <w:spacing w:val="65"/>
        </w:rPr>
        <w:t xml:space="preserve"> </w:t>
      </w:r>
      <w:r>
        <w:t>ценности.</w:t>
      </w:r>
    </w:p>
    <w:p w:rsidR="00CD081E" w:rsidRDefault="00BD4E48">
      <w:pPr>
        <w:pStyle w:val="a3"/>
        <w:spacing w:before="2"/>
        <w:ind w:firstLine="0"/>
      </w:pPr>
      <w:r>
        <w:t>Основные</w:t>
      </w:r>
      <w:r>
        <w:rPr>
          <w:spacing w:val="-3"/>
        </w:rPr>
        <w:t xml:space="preserve"> </w:t>
      </w:r>
      <w:r>
        <w:t>роли членов</w:t>
      </w:r>
      <w:r>
        <w:rPr>
          <w:spacing w:val="-1"/>
        </w:rPr>
        <w:t xml:space="preserve"> </w:t>
      </w:r>
      <w:r>
        <w:t>семьи.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/>
      </w:pPr>
      <w:r>
        <w:lastRenderedPageBreak/>
        <w:t>Этнос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нация.   Россия</w:t>
      </w:r>
      <w:r>
        <w:rPr>
          <w:spacing w:val="60"/>
        </w:rPr>
        <w:t xml:space="preserve"> </w:t>
      </w:r>
      <w:r>
        <w:t>‒</w:t>
      </w:r>
      <w:r>
        <w:rPr>
          <w:spacing w:val="60"/>
        </w:rPr>
        <w:t xml:space="preserve"> </w:t>
      </w:r>
      <w:r>
        <w:t>многонациональное</w:t>
      </w:r>
      <w:r>
        <w:rPr>
          <w:spacing w:val="60"/>
        </w:rPr>
        <w:t xml:space="preserve"> </w:t>
      </w:r>
      <w:r>
        <w:t>государство.   Этносы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нации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культур.</w:t>
      </w:r>
    </w:p>
    <w:p w:rsidR="00CD081E" w:rsidRDefault="00BD4E48">
      <w:pPr>
        <w:pStyle w:val="a3"/>
        <w:ind w:right="1131"/>
      </w:pPr>
      <w:r>
        <w:t xml:space="preserve">Социальная   политика  </w:t>
      </w:r>
      <w:r>
        <w:rPr>
          <w:spacing w:val="1"/>
        </w:rPr>
        <w:t xml:space="preserve"> </w:t>
      </w:r>
      <w:r>
        <w:t>Российского    государства.    Социальные    конфликты</w:t>
      </w:r>
      <w:r>
        <w:rPr>
          <w:spacing w:val="1"/>
        </w:rPr>
        <w:t xml:space="preserve"> </w:t>
      </w:r>
      <w:r>
        <w:t xml:space="preserve">и  </w:t>
      </w:r>
      <w:r>
        <w:rPr>
          <w:spacing w:val="21"/>
        </w:rPr>
        <w:t xml:space="preserve"> </w:t>
      </w:r>
      <w:r>
        <w:t xml:space="preserve">пути   </w:t>
      </w:r>
      <w:r>
        <w:rPr>
          <w:spacing w:val="20"/>
        </w:rPr>
        <w:t xml:space="preserve"> </w:t>
      </w:r>
      <w:r>
        <w:t xml:space="preserve">их   </w:t>
      </w:r>
      <w:r>
        <w:rPr>
          <w:spacing w:val="14"/>
        </w:rPr>
        <w:t xml:space="preserve"> </w:t>
      </w:r>
      <w:r>
        <w:t xml:space="preserve">разрешения.   </w:t>
      </w:r>
      <w:r>
        <w:rPr>
          <w:spacing w:val="21"/>
        </w:rPr>
        <w:t xml:space="preserve"> </w:t>
      </w:r>
      <w:r>
        <w:t xml:space="preserve">Отклоняющееся   </w:t>
      </w:r>
      <w:r>
        <w:rPr>
          <w:spacing w:val="19"/>
        </w:rPr>
        <w:t xml:space="preserve"> </w:t>
      </w:r>
      <w:r>
        <w:t xml:space="preserve">поведение.   </w:t>
      </w:r>
      <w:r>
        <w:rPr>
          <w:spacing w:val="21"/>
        </w:rPr>
        <w:t xml:space="preserve"> </w:t>
      </w:r>
      <w:r>
        <w:t xml:space="preserve">Опасность   </w:t>
      </w:r>
      <w:r>
        <w:rPr>
          <w:spacing w:val="16"/>
        </w:rPr>
        <w:t xml:space="preserve"> </w:t>
      </w:r>
      <w:r>
        <w:t>наркомании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алкоголизма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отклонений</w:t>
      </w:r>
      <w:r>
        <w:rPr>
          <w:spacing w:val="1"/>
        </w:rPr>
        <w:t xml:space="preserve"> </w:t>
      </w:r>
      <w:r>
        <w:t>поведения.</w:t>
      </w:r>
      <w:r>
        <w:rPr>
          <w:spacing w:val="3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личная</w:t>
      </w:r>
      <w:r>
        <w:rPr>
          <w:spacing w:val="-4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-5"/>
        </w:rPr>
        <w:t xml:space="preserve"> </w:t>
      </w:r>
      <w:r>
        <w:t>жизни.</w:t>
      </w:r>
    </w:p>
    <w:p w:rsidR="00CD081E" w:rsidRDefault="00BD4E48">
      <w:pPr>
        <w:pStyle w:val="a3"/>
        <w:ind w:left="1670" w:firstLine="0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изменяющемся</w:t>
      </w:r>
      <w:r>
        <w:rPr>
          <w:spacing w:val="-1"/>
        </w:rPr>
        <w:t xml:space="preserve"> </w:t>
      </w:r>
      <w:r>
        <w:t>мире.</w:t>
      </w:r>
    </w:p>
    <w:p w:rsidR="00CD081E" w:rsidRDefault="00BD4E48">
      <w:pPr>
        <w:pStyle w:val="a3"/>
        <w:ind w:right="1130"/>
      </w:pPr>
      <w:r>
        <w:t>Информационное</w:t>
      </w:r>
      <w:r>
        <w:rPr>
          <w:spacing w:val="60"/>
        </w:rPr>
        <w:t xml:space="preserve"> </w:t>
      </w:r>
      <w:r>
        <w:t>общество.</w:t>
      </w:r>
      <w:r>
        <w:rPr>
          <w:spacing w:val="61"/>
        </w:rPr>
        <w:t xml:space="preserve"> </w:t>
      </w:r>
      <w:r>
        <w:t>Сущность</w:t>
      </w:r>
      <w:r>
        <w:rPr>
          <w:spacing w:val="60"/>
        </w:rPr>
        <w:t xml:space="preserve"> </w:t>
      </w:r>
      <w:r>
        <w:t>глобализации.   Причины,   проявления</w:t>
      </w:r>
      <w:r>
        <w:rPr>
          <w:spacing w:val="-57"/>
        </w:rPr>
        <w:t xml:space="preserve"> </w:t>
      </w:r>
      <w:r>
        <w:t>и      последствия      глобализации,      её      противоречия.      Глобальные      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решения.</w:t>
      </w:r>
      <w:r>
        <w:rPr>
          <w:spacing w:val="-2"/>
        </w:rPr>
        <w:t xml:space="preserve"> </w:t>
      </w:r>
      <w:r>
        <w:t>Экологическая ситуация и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улучшения.</w:t>
      </w:r>
    </w:p>
    <w:p w:rsidR="00CD081E" w:rsidRDefault="00BD4E48">
      <w:pPr>
        <w:pStyle w:val="a3"/>
        <w:spacing w:line="242" w:lineRule="auto"/>
        <w:ind w:left="1670" w:right="1298" w:firstLine="0"/>
      </w:pPr>
      <w:r>
        <w:t>Молодёжь ‒ активный участник общественной жизни. Волонтёрское движение.</w:t>
      </w:r>
      <w:r>
        <w:rPr>
          <w:spacing w:val="-58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настоящего и</w:t>
      </w:r>
      <w:r>
        <w:rPr>
          <w:spacing w:val="1"/>
        </w:rPr>
        <w:t xml:space="preserve"> </w:t>
      </w:r>
      <w:r>
        <w:t>будущего.</w:t>
      </w:r>
      <w:r>
        <w:rPr>
          <w:spacing w:val="-3"/>
        </w:rPr>
        <w:t xml:space="preserve"> </w:t>
      </w:r>
      <w:r>
        <w:t>Непрерывное</w:t>
      </w:r>
      <w:r>
        <w:rPr>
          <w:spacing w:val="-6"/>
        </w:rPr>
        <w:t xml:space="preserve"> </w:t>
      </w:r>
      <w:r>
        <w:t>образование и</w:t>
      </w:r>
      <w:r>
        <w:rPr>
          <w:spacing w:val="-4"/>
        </w:rPr>
        <w:t xml:space="preserve"> </w:t>
      </w:r>
      <w:r>
        <w:t>карьера.</w:t>
      </w:r>
    </w:p>
    <w:p w:rsidR="00CD081E" w:rsidRDefault="00BD4E48">
      <w:pPr>
        <w:pStyle w:val="a3"/>
        <w:spacing w:line="242" w:lineRule="auto"/>
        <w:ind w:right="1136"/>
      </w:pP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3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спорт.</w:t>
      </w:r>
    </w:p>
    <w:p w:rsidR="00CD081E" w:rsidRDefault="00BD4E48">
      <w:pPr>
        <w:pStyle w:val="a3"/>
        <w:spacing w:line="271" w:lineRule="exact"/>
        <w:ind w:left="1670" w:firstLine="0"/>
      </w:pPr>
      <w:r>
        <w:t>Современные</w:t>
      </w:r>
      <w:r>
        <w:rPr>
          <w:spacing w:val="102"/>
        </w:rPr>
        <w:t xml:space="preserve"> </w:t>
      </w:r>
      <w:r>
        <w:t xml:space="preserve">формы  </w:t>
      </w:r>
      <w:r>
        <w:rPr>
          <w:spacing w:val="44"/>
        </w:rPr>
        <w:t xml:space="preserve"> </w:t>
      </w:r>
      <w:r>
        <w:t xml:space="preserve">связи  </w:t>
      </w:r>
      <w:r>
        <w:rPr>
          <w:spacing w:val="39"/>
        </w:rPr>
        <w:t xml:space="preserve"> </w:t>
      </w:r>
      <w:r>
        <w:t xml:space="preserve">и  </w:t>
      </w:r>
      <w:r>
        <w:rPr>
          <w:spacing w:val="48"/>
        </w:rPr>
        <w:t xml:space="preserve"> </w:t>
      </w:r>
      <w:r>
        <w:t xml:space="preserve">коммуникации:  </w:t>
      </w:r>
      <w:r>
        <w:rPr>
          <w:spacing w:val="43"/>
        </w:rPr>
        <w:t xml:space="preserve"> </w:t>
      </w:r>
      <w:r>
        <w:t xml:space="preserve">как  </w:t>
      </w:r>
      <w:r>
        <w:rPr>
          <w:spacing w:val="41"/>
        </w:rPr>
        <w:t xml:space="preserve"> </w:t>
      </w:r>
      <w:r>
        <w:t xml:space="preserve">они  </w:t>
      </w:r>
      <w:r>
        <w:rPr>
          <w:spacing w:val="43"/>
        </w:rPr>
        <w:t xml:space="preserve"> </w:t>
      </w:r>
      <w:r>
        <w:t xml:space="preserve">изменили  </w:t>
      </w:r>
      <w:r>
        <w:rPr>
          <w:spacing w:val="40"/>
        </w:rPr>
        <w:t xml:space="preserve"> </w:t>
      </w:r>
      <w:r>
        <w:t>мир.</w:t>
      </w:r>
    </w:p>
    <w:p w:rsidR="00CD081E" w:rsidRDefault="00BD4E48">
      <w:pPr>
        <w:pStyle w:val="a3"/>
        <w:spacing w:line="275" w:lineRule="exact"/>
        <w:ind w:firstLine="0"/>
      </w:pPr>
      <w:r>
        <w:t>Особенности</w:t>
      </w:r>
      <w:r>
        <w:rPr>
          <w:spacing w:val="-5"/>
        </w:rPr>
        <w:t xml:space="preserve"> </w:t>
      </w:r>
      <w:r>
        <w:t>общения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виртуальном</w:t>
      </w:r>
      <w:r>
        <w:rPr>
          <w:spacing w:val="-1"/>
        </w:rPr>
        <w:t xml:space="preserve"> </w:t>
      </w:r>
      <w:r>
        <w:t>пространстве.</w:t>
      </w:r>
    </w:p>
    <w:p w:rsidR="00CD081E" w:rsidRDefault="00BD4E48">
      <w:pPr>
        <w:pStyle w:val="a3"/>
        <w:spacing w:line="275" w:lineRule="exact"/>
        <w:ind w:left="1670" w:firstLine="0"/>
      </w:pPr>
      <w:r>
        <w:t>Перспективы</w:t>
      </w:r>
      <w:r>
        <w:rPr>
          <w:spacing w:val="1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общества.</w:t>
      </w:r>
    </w:p>
    <w:p w:rsidR="00CD081E" w:rsidRDefault="00BD4E48">
      <w:pPr>
        <w:pStyle w:val="a3"/>
        <w:spacing w:line="275" w:lineRule="exact"/>
        <w:ind w:left="1670" w:firstLine="0"/>
      </w:pPr>
      <w:r>
        <w:t>Планируемые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обществознанию.</w:t>
      </w:r>
    </w:p>
    <w:p w:rsidR="00CD081E" w:rsidRDefault="00BD4E48">
      <w:pPr>
        <w:pStyle w:val="a3"/>
        <w:tabs>
          <w:tab w:val="left" w:pos="2528"/>
          <w:tab w:val="left" w:pos="5517"/>
          <w:tab w:val="left" w:pos="6953"/>
          <w:tab w:val="left" w:pos="9155"/>
        </w:tabs>
        <w:ind w:right="1128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обществознания</w:t>
      </w:r>
      <w:r>
        <w:rPr>
          <w:spacing w:val="1"/>
        </w:rPr>
        <w:t xml:space="preserve"> </w:t>
      </w:r>
      <w:r>
        <w:t>воплощают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 социокультурные и духовно-нравственные ценности, принятые в обществе</w:t>
      </w:r>
      <w:r>
        <w:rPr>
          <w:spacing w:val="1"/>
        </w:rPr>
        <w:t xml:space="preserve"> </w:t>
      </w:r>
      <w:r>
        <w:t>нормы поведения, отражают готовность обучающихся руководствоваться ими в жизни,</w:t>
      </w:r>
      <w:r>
        <w:rPr>
          <w:spacing w:val="1"/>
        </w:rPr>
        <w:t xml:space="preserve"> </w:t>
      </w:r>
      <w:r>
        <w:t>во</w:t>
      </w:r>
      <w:r>
        <w:tab/>
        <w:t>взаимодействии</w:t>
      </w:r>
      <w:r>
        <w:tab/>
        <w:t>с</w:t>
      </w:r>
      <w:r>
        <w:tab/>
        <w:t>другими</w:t>
      </w:r>
      <w:r>
        <w:tab/>
        <w:t>людьми,</w:t>
      </w:r>
      <w:r>
        <w:rPr>
          <w:spacing w:val="-58"/>
        </w:rPr>
        <w:t xml:space="preserve"> </w:t>
      </w:r>
      <w:r>
        <w:t>при</w:t>
      </w:r>
      <w:r>
        <w:rPr>
          <w:spacing w:val="108"/>
        </w:rPr>
        <w:t xml:space="preserve"> </w:t>
      </w:r>
      <w:r>
        <w:t xml:space="preserve">принятии  </w:t>
      </w:r>
      <w:r>
        <w:rPr>
          <w:spacing w:val="46"/>
        </w:rPr>
        <w:t xml:space="preserve"> </w:t>
      </w:r>
      <w:r>
        <w:t xml:space="preserve">собственных  </w:t>
      </w:r>
      <w:r>
        <w:rPr>
          <w:spacing w:val="42"/>
        </w:rPr>
        <w:t xml:space="preserve"> </w:t>
      </w:r>
      <w:r>
        <w:t xml:space="preserve">решений.  </w:t>
      </w:r>
      <w:r>
        <w:rPr>
          <w:spacing w:val="47"/>
        </w:rPr>
        <w:t xml:space="preserve"> </w:t>
      </w:r>
      <w:r>
        <w:t xml:space="preserve">Они  </w:t>
      </w:r>
      <w:r>
        <w:rPr>
          <w:spacing w:val="47"/>
        </w:rPr>
        <w:t xml:space="preserve"> </w:t>
      </w:r>
      <w:r>
        <w:t xml:space="preserve">достигаются  </w:t>
      </w:r>
      <w:r>
        <w:rPr>
          <w:spacing w:val="45"/>
        </w:rPr>
        <w:t xml:space="preserve"> </w:t>
      </w:r>
      <w:r>
        <w:t xml:space="preserve">в  </w:t>
      </w:r>
      <w:r>
        <w:rPr>
          <w:spacing w:val="47"/>
        </w:rPr>
        <w:t xml:space="preserve"> </w:t>
      </w:r>
      <w:r>
        <w:t xml:space="preserve">единстве  </w:t>
      </w:r>
      <w:r>
        <w:rPr>
          <w:spacing w:val="45"/>
        </w:rPr>
        <w:t xml:space="preserve"> </w:t>
      </w:r>
      <w:r>
        <w:t>учебной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воспитательной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в   процессе   развития   у</w:t>
      </w:r>
      <w:r>
        <w:rPr>
          <w:spacing w:val="60"/>
        </w:rPr>
        <w:t xml:space="preserve"> </w:t>
      </w:r>
      <w:r>
        <w:t>обучающихся   установки</w:t>
      </w:r>
      <w:r>
        <w:rPr>
          <w:spacing w:val="-57"/>
        </w:rPr>
        <w:t xml:space="preserve"> </w:t>
      </w:r>
      <w:r>
        <w:t>на решение практических задач социальной направленности и опыта конструктивного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по основным направлениям воспитательной деятельности, 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ind w:right="1127" w:firstLine="710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готовность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выполнению</w:t>
      </w:r>
      <w:r>
        <w:rPr>
          <w:spacing w:val="61"/>
          <w:position w:val="1"/>
          <w:sz w:val="24"/>
        </w:rPr>
        <w:t xml:space="preserve"> </w:t>
      </w:r>
      <w:r>
        <w:rPr>
          <w:position w:val="1"/>
          <w:sz w:val="24"/>
        </w:rPr>
        <w:t>обязанностей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60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местного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сообщества,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родного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края,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страны,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дискриминации, понимание роли различных социальных институтов в жизни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 об основных правах, свободах и обязанностях гражданина,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       и       правилах       межличностных       отношений       в       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коррупции;</w:t>
      </w:r>
      <w:r>
        <w:rPr>
          <w:spacing w:val="61"/>
          <w:sz w:val="24"/>
        </w:rPr>
        <w:t xml:space="preserve"> </w:t>
      </w:r>
      <w:r>
        <w:rPr>
          <w:sz w:val="24"/>
        </w:rPr>
        <w:t>готовность   к</w:t>
      </w:r>
      <w:r>
        <w:rPr>
          <w:spacing w:val="60"/>
          <w:sz w:val="24"/>
        </w:rPr>
        <w:t xml:space="preserve"> </w:t>
      </w:r>
      <w:r>
        <w:rPr>
          <w:sz w:val="24"/>
        </w:rPr>
        <w:t>разнообразной   созидательной   деятельности,   стремление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 взаимопониманию и взаимопомощи; активное участие в школьном самоуправлении;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участию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гуманитарной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(волонтёрство,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 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ней);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ind w:right="1132" w:firstLine="710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осознание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российской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гражданской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познанию родного языка, истории, культуры Российской Федерации,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 народов России, ценностное отношение к достижениям своей Родины ‒ России, к</w:t>
      </w:r>
      <w:r>
        <w:rPr>
          <w:spacing w:val="1"/>
          <w:sz w:val="24"/>
        </w:rPr>
        <w:t xml:space="preserve"> </w:t>
      </w:r>
      <w:r>
        <w:rPr>
          <w:sz w:val="24"/>
        </w:rPr>
        <w:t>науке,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спорту,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технологиям, боевым подвигам и трудовым 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 уважение к символам России, государственным праздникам, историческому,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стране;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ind w:right="1122" w:firstLine="710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воспитания:   ориентация   на   моральные   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60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6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своё</w:t>
      </w:r>
      <w:r>
        <w:rPr>
          <w:spacing w:val="6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03"/>
          <w:sz w:val="24"/>
        </w:rPr>
        <w:t xml:space="preserve"> </w:t>
      </w:r>
      <w:r>
        <w:rPr>
          <w:sz w:val="24"/>
        </w:rPr>
        <w:t xml:space="preserve">поступки,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поведение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поступки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других  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людей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позиции  </w:t>
      </w:r>
      <w:r>
        <w:rPr>
          <w:spacing w:val="4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поступков;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асоциальных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поступков;</w:t>
      </w:r>
      <w:r>
        <w:rPr>
          <w:spacing w:val="42"/>
          <w:sz w:val="24"/>
        </w:rPr>
        <w:t xml:space="preserve"> </w:t>
      </w:r>
      <w:r>
        <w:rPr>
          <w:sz w:val="24"/>
        </w:rPr>
        <w:t>свобода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условиях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индивидуального</w:t>
      </w:r>
      <w:r>
        <w:rPr>
          <w:spacing w:val="-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пространства;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spacing w:before="2"/>
        <w:ind w:right="1128" w:firstLine="710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 важности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самовыражения,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   этнических</w:t>
      </w:r>
      <w:r>
        <w:rPr>
          <w:spacing w:val="60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народного   творчества,   стремление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самовыражению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spacing w:before="1"/>
        <w:ind w:right="1129" w:firstLine="710"/>
        <w:jc w:val="both"/>
        <w:rPr>
          <w:sz w:val="24"/>
        </w:rPr>
      </w:pPr>
      <w:r>
        <w:rPr>
          <w:sz w:val="24"/>
        </w:rPr>
        <w:t xml:space="preserve">физического   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        формирования         культуры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эмоционального благополучия: осознание ценности жизни; ответственное отношение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 xml:space="preserve">к своему здоровью и установка на здоровый образ жизни, осознание </w:t>
      </w:r>
      <w:r>
        <w:rPr>
          <w:sz w:val="24"/>
        </w:rPr>
        <w:t>последствий 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 вредных привычек (употребление алкоголя, наркотиков, курение) 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интернет-среде,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 и природным условиям, в том числе осмысляя собственный опыт 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умение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принимать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себя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других,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не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осуждая,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сформированность    навыков    рефлексии,    признание    своего    права    на    ошибку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2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другого</w:t>
      </w:r>
      <w:r>
        <w:rPr>
          <w:spacing w:val="6"/>
          <w:sz w:val="24"/>
        </w:rPr>
        <w:t xml:space="preserve"> </w:t>
      </w:r>
      <w:r>
        <w:rPr>
          <w:sz w:val="24"/>
        </w:rPr>
        <w:t>человека;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spacing w:before="3"/>
        <w:ind w:right="1128" w:firstLine="710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края)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планировать   и    самостоятельно    выполнять   такого    рода    деятельность,   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практическому</w:t>
      </w:r>
      <w:r>
        <w:rPr>
          <w:spacing w:val="60"/>
          <w:sz w:val="24"/>
        </w:rPr>
        <w:t xml:space="preserve"> </w:t>
      </w:r>
      <w:r>
        <w:rPr>
          <w:sz w:val="24"/>
        </w:rPr>
        <w:t>изучению   профессий   и</w:t>
      </w:r>
      <w:r>
        <w:rPr>
          <w:spacing w:val="60"/>
          <w:sz w:val="24"/>
        </w:rPr>
        <w:t xml:space="preserve"> </w:t>
      </w:r>
      <w:r>
        <w:rPr>
          <w:sz w:val="24"/>
        </w:rPr>
        <w:t>труда   различного   рода,   в   том  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применения изучаемого предметного знания; осознание важности 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 протяжении всей жизни для успешной профессиональной деятельности и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ind w:right="1128" w:firstLine="710"/>
        <w:jc w:val="both"/>
        <w:rPr>
          <w:sz w:val="24"/>
        </w:rPr>
      </w:pPr>
      <w:r>
        <w:rPr>
          <w:sz w:val="24"/>
        </w:rPr>
        <w:t xml:space="preserve">экологического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      ориентация      на      применение      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из социальных и естественных наук для решения задач в области окружающей 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путей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6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неприятие действий, приносящих вред окружающей среде; осознание своей роли 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сред, готовность к участию в практической деятельности 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CD081E" w:rsidRDefault="00BD4E48" w:rsidP="007C4214">
      <w:pPr>
        <w:pStyle w:val="a5"/>
        <w:numPr>
          <w:ilvl w:val="0"/>
          <w:numId w:val="29"/>
        </w:numPr>
        <w:tabs>
          <w:tab w:val="left" w:pos="1935"/>
        </w:tabs>
        <w:ind w:right="1129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средой;</w:t>
      </w:r>
      <w:r>
        <w:rPr>
          <w:spacing w:val="1"/>
          <w:sz w:val="24"/>
        </w:rPr>
        <w:t xml:space="preserve"> </w:t>
      </w:r>
      <w:r>
        <w:rPr>
          <w:position w:val="1"/>
          <w:sz w:val="24"/>
        </w:rPr>
        <w:t>овладение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языковой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читательской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6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6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    основными    навыками    исследовательской    деятельности,     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осмысление опыта, наблюдений, поступков и стремление совершенствовать 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благополучия.</w:t>
      </w:r>
    </w:p>
    <w:p w:rsidR="00CD081E" w:rsidRDefault="00BD4E48">
      <w:pPr>
        <w:pStyle w:val="a3"/>
        <w:spacing w:before="2" w:line="237" w:lineRule="auto"/>
        <w:ind w:right="1136"/>
      </w:pPr>
      <w:r>
        <w:t>Личностные      результаты,      обеспечивающие      адаптацию      обучающегося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изменяющимся</w:t>
      </w:r>
      <w:r>
        <w:rPr>
          <w:spacing w:val="2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среды:</w:t>
      </w:r>
    </w:p>
    <w:p w:rsidR="00CD081E" w:rsidRDefault="00BD4E48">
      <w:pPr>
        <w:pStyle w:val="a3"/>
        <w:spacing w:before="4"/>
        <w:ind w:right="1128"/>
      </w:pP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 форм социальной жизни в группах и сообществах, включая семью, группы,</w:t>
      </w:r>
      <w:r>
        <w:rPr>
          <w:spacing w:val="1"/>
        </w:rPr>
        <w:t xml:space="preserve"> </w:t>
      </w:r>
      <w:r>
        <w:t>сформированные по профессиональной деятельности, а также в рамках 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культурной</w:t>
      </w:r>
      <w:r>
        <w:rPr>
          <w:spacing w:val="2"/>
        </w:rPr>
        <w:t xml:space="preserve"> </w:t>
      </w:r>
      <w:r>
        <w:t>среды;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5"/>
      </w:pPr>
      <w:r>
        <w:lastRenderedPageBreak/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неопределённости,</w:t>
      </w:r>
      <w:r>
        <w:rPr>
          <w:spacing w:val="1"/>
        </w:rPr>
        <w:t xml:space="preserve"> </w:t>
      </w:r>
      <w:r>
        <w:t>открытость</w:t>
      </w:r>
      <w:r>
        <w:rPr>
          <w:spacing w:val="-3"/>
        </w:rPr>
        <w:t xml:space="preserve"> </w:t>
      </w:r>
      <w:r>
        <w:t>опыту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знаниям</w:t>
      </w:r>
      <w:r>
        <w:rPr>
          <w:spacing w:val="-1"/>
        </w:rPr>
        <w:t xml:space="preserve"> </w:t>
      </w:r>
      <w:r>
        <w:t>других;</w:t>
      </w:r>
    </w:p>
    <w:p w:rsidR="00CD081E" w:rsidRDefault="00BD4E48">
      <w:pPr>
        <w:pStyle w:val="a3"/>
        <w:ind w:right="1132"/>
      </w:pPr>
      <w:r>
        <w:t>способность</w:t>
      </w:r>
      <w:r>
        <w:rPr>
          <w:spacing w:val="61"/>
        </w:rPr>
        <w:t xml:space="preserve"> </w:t>
      </w:r>
      <w:r>
        <w:t>действовать   в   условиях   неопределённости,</w:t>
      </w:r>
      <w:r>
        <w:rPr>
          <w:spacing w:val="60"/>
        </w:rPr>
        <w:t xml:space="preserve"> </w:t>
      </w:r>
      <w:r>
        <w:t>открытость   опыту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деятельность, в том числе умение учиться у других людей; осознавать в 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новые знания,</w:t>
      </w:r>
      <w:r>
        <w:rPr>
          <w:spacing w:val="-2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компетенции</w:t>
      </w:r>
      <w:r>
        <w:rPr>
          <w:spacing w:val="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опыта других;</w:t>
      </w:r>
    </w:p>
    <w:p w:rsidR="00CD081E" w:rsidRDefault="00BD4E48">
      <w:pPr>
        <w:pStyle w:val="a3"/>
        <w:ind w:right="1126"/>
      </w:pPr>
      <w:r>
        <w:t>навык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связывания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 xml:space="preserve">знаний,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том    числе    способность    формулировать    идеи,    понятия,    гипотезы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неизвестных,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компетентностей,</w:t>
      </w:r>
      <w:r>
        <w:rPr>
          <w:spacing w:val="3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развитие;</w:t>
      </w:r>
    </w:p>
    <w:p w:rsidR="00CD081E" w:rsidRDefault="00BD4E48">
      <w:pPr>
        <w:pStyle w:val="a3"/>
        <w:ind w:right="1121"/>
      </w:pPr>
      <w:r>
        <w:t>умение распознавать конкретные примеры понятия по характерным признакам,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простейшими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понятия,       конкретизировать       понятие      примерами,       использовать       понятие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понятиями),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оперировать</w:t>
      </w:r>
      <w:r>
        <w:rPr>
          <w:spacing w:val="1"/>
        </w:rPr>
        <w:t xml:space="preserve"> </w:t>
      </w:r>
      <w:r>
        <w:t>терминами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61"/>
        </w:rPr>
        <w:t xml:space="preserve"> </w:t>
      </w:r>
      <w:r>
        <w:t>концепции</w:t>
      </w:r>
      <w:r>
        <w:rPr>
          <w:spacing w:val="6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развития;</w:t>
      </w:r>
    </w:p>
    <w:p w:rsidR="00CD081E" w:rsidRDefault="00BD4E48">
      <w:pPr>
        <w:pStyle w:val="a3"/>
        <w:spacing w:line="242" w:lineRule="auto"/>
        <w:ind w:right="1137"/>
      </w:pPr>
      <w:r>
        <w:t>умение     анализировать     и     выявлять     взаимосвязи     природы,     общества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экономики;</w:t>
      </w:r>
    </w:p>
    <w:p w:rsidR="00CD081E" w:rsidRDefault="00BD4E48">
      <w:pPr>
        <w:pStyle w:val="a3"/>
        <w:spacing w:line="242" w:lineRule="auto"/>
        <w:ind w:right="1144"/>
      </w:pP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достижений</w:t>
      </w:r>
      <w:r>
        <w:rPr>
          <w:spacing w:val="-4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преодоления</w:t>
      </w:r>
      <w:r>
        <w:rPr>
          <w:spacing w:val="-4"/>
        </w:rPr>
        <w:t xml:space="preserve"> </w:t>
      </w:r>
      <w:r>
        <w:t>вызовов,</w:t>
      </w:r>
      <w:r>
        <w:rPr>
          <w:spacing w:val="3"/>
        </w:rPr>
        <w:t xml:space="preserve"> </w:t>
      </w:r>
      <w:r>
        <w:t>возможных</w:t>
      </w:r>
      <w:r>
        <w:rPr>
          <w:spacing w:val="-5"/>
        </w:rPr>
        <w:t xml:space="preserve"> </w:t>
      </w:r>
      <w:r>
        <w:t>глобальных</w:t>
      </w:r>
      <w:r>
        <w:rPr>
          <w:spacing w:val="-4"/>
        </w:rPr>
        <w:t xml:space="preserve"> </w:t>
      </w:r>
      <w:r>
        <w:t>последствий;</w:t>
      </w:r>
    </w:p>
    <w:p w:rsidR="00CD081E" w:rsidRDefault="00BD4E48">
      <w:pPr>
        <w:pStyle w:val="a3"/>
        <w:ind w:right="1137"/>
      </w:pP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60"/>
        </w:rPr>
        <w:t xml:space="preserve"> </w:t>
      </w:r>
      <w:r>
        <w:t>изменения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последствия,</w:t>
      </w:r>
      <w:r>
        <w:rPr>
          <w:spacing w:val="60"/>
        </w:rPr>
        <w:t xml:space="preserve"> </w:t>
      </w:r>
      <w:r>
        <w:t>воспринимать</w:t>
      </w:r>
      <w:r>
        <w:rPr>
          <w:spacing w:val="60"/>
        </w:rPr>
        <w:t xml:space="preserve"> </w:t>
      </w:r>
      <w:r>
        <w:t>стрессовую</w:t>
      </w:r>
      <w:r>
        <w:rPr>
          <w:spacing w:val="60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вызов,</w:t>
      </w:r>
      <w:r>
        <w:rPr>
          <w:spacing w:val="4"/>
        </w:rPr>
        <w:t xml:space="preserve"> </w:t>
      </w:r>
      <w:r>
        <w:t>требующий</w:t>
      </w:r>
      <w:r>
        <w:rPr>
          <w:spacing w:val="3"/>
        </w:rPr>
        <w:t xml:space="preserve"> </w:t>
      </w:r>
      <w:r>
        <w:t>контрмер;</w:t>
      </w:r>
    </w:p>
    <w:p w:rsidR="00CD081E" w:rsidRDefault="00BD4E48">
      <w:pPr>
        <w:pStyle w:val="a3"/>
        <w:ind w:right="1131"/>
      </w:pPr>
      <w:r>
        <w:t>оценивать     ситуацию     стресса,     корректировать     принимаемые     решения</w:t>
      </w:r>
      <w:r>
        <w:rPr>
          <w:spacing w:val="1"/>
        </w:rPr>
        <w:t xml:space="preserve"> </w:t>
      </w:r>
      <w:r>
        <w:t>и действия, формулировать и оценивать риски и последствия, формировать опыт, уметь</w:t>
      </w:r>
      <w:r>
        <w:rPr>
          <w:spacing w:val="-57"/>
        </w:rPr>
        <w:t xml:space="preserve"> </w:t>
      </w:r>
      <w:r>
        <w:t>находить    позитивное    в    произошедшей    ситуации;   быть    готовым    действовать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гарантий</w:t>
      </w:r>
      <w:r>
        <w:rPr>
          <w:spacing w:val="3"/>
        </w:rPr>
        <w:t xml:space="preserve"> </w:t>
      </w:r>
      <w:r>
        <w:t>успеха.</w:t>
      </w:r>
    </w:p>
    <w:p w:rsidR="00CD081E" w:rsidRDefault="00BD4E48">
      <w:pPr>
        <w:pStyle w:val="a3"/>
        <w:ind w:right="113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обществознания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61"/>
        </w:rPr>
        <w:t xml:space="preserve"> </w:t>
      </w:r>
      <w:r>
        <w:t>основного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действия, коммуникативные универсальные учебные действия, регулятивные</w:t>
      </w:r>
      <w:r>
        <w:rPr>
          <w:spacing w:val="1"/>
        </w:rPr>
        <w:t xml:space="preserve"> </w:t>
      </w:r>
      <w:r>
        <w:t>универсальные учебные 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-4"/>
        </w:rPr>
        <w:t xml:space="preserve"> </w:t>
      </w:r>
      <w:r>
        <w:t>деятельность.</w:t>
      </w:r>
    </w:p>
    <w:p w:rsidR="00CD081E" w:rsidRDefault="00BD4E48">
      <w:pPr>
        <w:pStyle w:val="a3"/>
        <w:spacing w:line="237" w:lineRule="auto"/>
        <w:ind w:right="1129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37" w:lineRule="auto"/>
        <w:ind w:right="1134"/>
      </w:pPr>
      <w:r>
        <w:t>выявлять</w:t>
      </w:r>
      <w:r>
        <w:rPr>
          <w:spacing w:val="61"/>
        </w:rPr>
        <w:t xml:space="preserve"> </w:t>
      </w:r>
      <w:r>
        <w:t>и   характеризовать   существенные   признаки   социальных   явлений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процессов;</w:t>
      </w:r>
    </w:p>
    <w:p w:rsidR="00CD081E" w:rsidRDefault="00BD4E48">
      <w:pPr>
        <w:pStyle w:val="a3"/>
        <w:spacing w:before="3" w:line="237" w:lineRule="auto"/>
        <w:ind w:right="1124"/>
      </w:pP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основания для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обобщения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-2"/>
        </w:rPr>
        <w:t xml:space="preserve"> </w:t>
      </w:r>
      <w:r>
        <w:t>критерии</w:t>
      </w:r>
      <w:r>
        <w:rPr>
          <w:spacing w:val="2"/>
        </w:rPr>
        <w:t xml:space="preserve"> </w:t>
      </w:r>
      <w:r>
        <w:t>проводимого</w:t>
      </w:r>
      <w:r>
        <w:rPr>
          <w:spacing w:val="1"/>
        </w:rPr>
        <w:t xml:space="preserve"> </w:t>
      </w:r>
      <w:r>
        <w:t>анализа;</w:t>
      </w:r>
    </w:p>
    <w:p w:rsidR="00CD081E" w:rsidRDefault="00BD4E48">
      <w:pPr>
        <w:pStyle w:val="a3"/>
        <w:spacing w:before="5" w:line="237" w:lineRule="auto"/>
        <w:ind w:right="1136"/>
      </w:pPr>
      <w:r>
        <w:t>с</w:t>
      </w:r>
      <w:r>
        <w:rPr>
          <w:spacing w:val="61"/>
        </w:rPr>
        <w:t xml:space="preserve"> </w:t>
      </w:r>
      <w:r>
        <w:t>учётом   предложенной   задачи   выявлять   закономерности</w:t>
      </w:r>
      <w:r>
        <w:rPr>
          <w:spacing w:val="60"/>
        </w:rPr>
        <w:t xml:space="preserve"> </w:t>
      </w:r>
      <w:r>
        <w:t>и   противоречия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рассматриваемых</w:t>
      </w:r>
      <w:r>
        <w:rPr>
          <w:spacing w:val="-3"/>
        </w:rPr>
        <w:t xml:space="preserve"> </w:t>
      </w:r>
      <w:r>
        <w:t>фактах,</w:t>
      </w:r>
      <w:r>
        <w:rPr>
          <w:spacing w:val="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наблюдениях;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предлагать</w:t>
      </w:r>
      <w:r>
        <w:rPr>
          <w:spacing w:val="-1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выявления</w:t>
      </w:r>
      <w:r>
        <w:rPr>
          <w:spacing w:val="-6"/>
        </w:rPr>
        <w:t xml:space="preserve"> </w:t>
      </w:r>
      <w:r>
        <w:t>закономерностей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противоречий;</w:t>
      </w:r>
    </w:p>
    <w:p w:rsidR="00CD081E" w:rsidRDefault="00BD4E48">
      <w:pPr>
        <w:pStyle w:val="a3"/>
        <w:spacing w:line="242" w:lineRule="auto"/>
        <w:ind w:right="1132"/>
      </w:pPr>
      <w:r>
        <w:t>выявлять</w:t>
      </w:r>
      <w:r>
        <w:rPr>
          <w:spacing w:val="1"/>
        </w:rPr>
        <w:t xml:space="preserve"> </w:t>
      </w:r>
      <w:r>
        <w:t>дефицит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spacing w:line="242" w:lineRule="auto"/>
        <w:ind w:left="1670" w:right="1135" w:firstLine="0"/>
      </w:pPr>
      <w:r>
        <w:t>выявлять причинно-следственные связи при изучении явлений и процессов;</w:t>
      </w:r>
      <w:r>
        <w:rPr>
          <w:spacing w:val="1"/>
        </w:rPr>
        <w:t xml:space="preserve"> </w:t>
      </w:r>
      <w:r>
        <w:t>делать</w:t>
      </w:r>
      <w:r>
        <w:rPr>
          <w:spacing w:val="25"/>
        </w:rPr>
        <w:t xml:space="preserve"> </w:t>
      </w:r>
      <w:r>
        <w:t>выводы</w:t>
      </w:r>
      <w:r>
        <w:rPr>
          <w:spacing w:val="21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использованием</w:t>
      </w:r>
      <w:r>
        <w:rPr>
          <w:spacing w:val="20"/>
        </w:rPr>
        <w:t xml:space="preserve"> </w:t>
      </w:r>
      <w:r>
        <w:t>дедуктивных</w:t>
      </w:r>
      <w:r>
        <w:rPr>
          <w:spacing w:val="20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индуктивных</w:t>
      </w:r>
      <w:r>
        <w:rPr>
          <w:spacing w:val="23"/>
        </w:rPr>
        <w:t xml:space="preserve"> </w:t>
      </w:r>
      <w:r>
        <w:t>умозаключений,</w:t>
      </w:r>
    </w:p>
    <w:p w:rsidR="00CD081E" w:rsidRDefault="00BD4E48">
      <w:pPr>
        <w:pStyle w:val="a3"/>
        <w:tabs>
          <w:tab w:val="left" w:pos="3502"/>
          <w:tab w:val="left" w:pos="4669"/>
          <w:tab w:val="left" w:pos="6583"/>
          <w:tab w:val="left" w:pos="9092"/>
        </w:tabs>
        <w:spacing w:line="242" w:lineRule="auto"/>
        <w:ind w:right="1126" w:firstLine="0"/>
      </w:pPr>
      <w:r>
        <w:t>умозаключений</w:t>
      </w:r>
      <w:r>
        <w:tab/>
        <w:t>по</w:t>
      </w:r>
      <w:r>
        <w:tab/>
        <w:t>аналогии,</w:t>
      </w:r>
      <w:r>
        <w:tab/>
        <w:t>формулировать</w:t>
      </w:r>
      <w:r>
        <w:tab/>
        <w:t>гипотезы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spacing w:line="237" w:lineRule="auto"/>
        <w:ind w:right="1124"/>
      </w:pPr>
      <w:r>
        <w:rPr>
          <w:position w:val="1"/>
        </w:rPr>
        <w:t>самостоятельно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выбирать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способ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решения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учебной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задачи</w:t>
      </w:r>
      <w:r>
        <w:rPr>
          <w:spacing w:val="61"/>
          <w:position w:val="1"/>
        </w:rPr>
        <w:t xml:space="preserve"> </w:t>
      </w:r>
      <w:r>
        <w:t>(</w:t>
      </w:r>
      <w:r>
        <w:rPr>
          <w:position w:val="1"/>
        </w:rPr>
        <w:t>сравнивать</w:t>
      </w:r>
      <w:r>
        <w:rPr>
          <w:spacing w:val="1"/>
          <w:position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BD4E48">
      <w:pPr>
        <w:pStyle w:val="a3"/>
        <w:spacing w:line="275" w:lineRule="exact"/>
        <w:ind w:left="1670" w:firstLine="0"/>
      </w:pPr>
      <w:r>
        <w:t>осознавать</w:t>
      </w:r>
      <w:r>
        <w:rPr>
          <w:spacing w:val="-1"/>
        </w:rPr>
        <w:t xml:space="preserve"> </w:t>
      </w:r>
      <w:r>
        <w:t>невозможность</w:t>
      </w:r>
      <w:r>
        <w:rPr>
          <w:spacing w:val="-5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8"/>
        </w:rPr>
        <w:t xml:space="preserve"> </w:t>
      </w:r>
      <w:r>
        <w:t>вокруг.</w:t>
      </w:r>
    </w:p>
    <w:p w:rsidR="00CD081E" w:rsidRDefault="00BD4E48">
      <w:pPr>
        <w:pStyle w:val="a3"/>
        <w:spacing w:line="242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29" w:firstLine="0"/>
      </w:pPr>
      <w:r>
        <w:lastRenderedPageBreak/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32"/>
        </w:rPr>
        <w:t xml:space="preserve"> </w:t>
      </w:r>
      <w:r>
        <w:t>вопросы,</w:t>
      </w:r>
      <w:r>
        <w:rPr>
          <w:spacing w:val="38"/>
        </w:rPr>
        <w:t xml:space="preserve"> </w:t>
      </w:r>
      <w:r>
        <w:t>фиксирующие</w:t>
      </w:r>
      <w:r>
        <w:rPr>
          <w:spacing w:val="35"/>
        </w:rPr>
        <w:t xml:space="preserve"> </w:t>
      </w:r>
      <w:r>
        <w:t>разрыв</w:t>
      </w:r>
      <w:r>
        <w:rPr>
          <w:spacing w:val="33"/>
        </w:rPr>
        <w:t xml:space="preserve"> </w:t>
      </w:r>
      <w:r>
        <w:t>между</w:t>
      </w:r>
      <w:r>
        <w:rPr>
          <w:spacing w:val="26"/>
        </w:rPr>
        <w:t xml:space="preserve"> </w:t>
      </w:r>
      <w:r>
        <w:t>реальным</w:t>
      </w:r>
    </w:p>
    <w:p w:rsidR="00CD081E" w:rsidRDefault="00BD4E48">
      <w:pPr>
        <w:pStyle w:val="a3"/>
        <w:spacing w:line="242" w:lineRule="auto"/>
        <w:ind w:right="1136" w:firstLine="0"/>
      </w:pPr>
      <w:r>
        <w:t>и желательным состоянием ситуации, объекта, самостоятельно</w:t>
      </w:r>
      <w:r>
        <w:rPr>
          <w:spacing w:val="60"/>
        </w:rPr>
        <w:t xml:space="preserve"> </w:t>
      </w:r>
      <w:r>
        <w:t>устанавливать искомое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данное;</w:t>
      </w:r>
    </w:p>
    <w:p w:rsidR="00CD081E" w:rsidRDefault="00BD4E48">
      <w:pPr>
        <w:pStyle w:val="a3"/>
        <w:spacing w:line="242" w:lineRule="auto"/>
        <w:ind w:right="1138"/>
      </w:pPr>
      <w:r>
        <w:t>формулировать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CD081E" w:rsidRDefault="00BD4E48">
      <w:pPr>
        <w:pStyle w:val="a3"/>
        <w:ind w:right="1129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60"/>
        </w:rPr>
        <w:t xml:space="preserve"> </w:t>
      </w:r>
      <w:r>
        <w:t>составленному</w:t>
      </w:r>
      <w:r>
        <w:rPr>
          <w:spacing w:val="60"/>
        </w:rPr>
        <w:t xml:space="preserve"> </w:t>
      </w:r>
      <w:r>
        <w:t>плану</w:t>
      </w:r>
      <w:r>
        <w:rPr>
          <w:spacing w:val="60"/>
        </w:rPr>
        <w:t xml:space="preserve"> </w:t>
      </w:r>
      <w:r>
        <w:t>небольшое</w:t>
      </w:r>
      <w:r>
        <w:rPr>
          <w:spacing w:val="60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rPr>
          <w:position w:val="1"/>
        </w:rPr>
        <w:t>по   установлению</w:t>
      </w:r>
      <w:r>
        <w:rPr>
          <w:spacing w:val="60"/>
          <w:position w:val="1"/>
        </w:rPr>
        <w:t xml:space="preserve"> </w:t>
      </w:r>
      <w:r>
        <w:rPr>
          <w:position w:val="1"/>
        </w:rPr>
        <w:t>особенностей</w:t>
      </w:r>
      <w:r>
        <w:rPr>
          <w:spacing w:val="60"/>
          <w:position w:val="1"/>
        </w:rPr>
        <w:t xml:space="preserve"> </w:t>
      </w:r>
      <w:r>
        <w:rPr>
          <w:position w:val="1"/>
        </w:rPr>
        <w:t xml:space="preserve">объекта   </w:t>
      </w:r>
      <w:r>
        <w:t>изучения,   причинно-следственных</w:t>
      </w:r>
      <w:r>
        <w:rPr>
          <w:spacing w:val="60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зависимостей</w:t>
      </w:r>
      <w:r>
        <w:rPr>
          <w:spacing w:val="-2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ind w:right="1142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исследования;</w:t>
      </w:r>
    </w:p>
    <w:p w:rsidR="00CD081E" w:rsidRDefault="00BD4E48">
      <w:pPr>
        <w:pStyle w:val="a3"/>
        <w:ind w:right="1138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ind w:right="1131"/>
      </w:pPr>
      <w:r>
        <w:t xml:space="preserve">прогнозировать   </w:t>
      </w:r>
      <w:r>
        <w:rPr>
          <w:spacing w:val="1"/>
        </w:rPr>
        <w:t xml:space="preserve"> </w:t>
      </w:r>
      <w:r>
        <w:t>возможное     дальнейшее     развитие     процессов,     событий</w:t>
      </w:r>
      <w:r>
        <w:rPr>
          <w:spacing w:val="-57"/>
        </w:rPr>
        <w:t xml:space="preserve"> </w:t>
      </w:r>
      <w:r>
        <w:t>и их последствия в аналогичных или сходных ситуациях, выдвигать предположения об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CD081E" w:rsidRDefault="00BD4E48">
      <w:pPr>
        <w:pStyle w:val="a3"/>
        <w:spacing w:line="237" w:lineRule="auto"/>
        <w:ind w:right="1132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 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29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60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данных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источников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учётом   предложенной   учебной   задачи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критериев;</w:t>
      </w:r>
    </w:p>
    <w:p w:rsidR="00CD081E" w:rsidRDefault="00BD4E48">
      <w:pPr>
        <w:pStyle w:val="a3"/>
        <w:spacing w:line="242" w:lineRule="auto"/>
        <w:ind w:right="1131"/>
      </w:pPr>
      <w:r>
        <w:t>выбирать, анализировать, систематизировать и интерпретировать 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CD081E" w:rsidRDefault="00BD4E48">
      <w:pPr>
        <w:pStyle w:val="a3"/>
        <w:spacing w:line="242" w:lineRule="auto"/>
        <w:ind w:right="1127"/>
      </w:pPr>
      <w:r>
        <w:t xml:space="preserve">находить  </w:t>
      </w:r>
      <w:r>
        <w:rPr>
          <w:spacing w:val="1"/>
        </w:rPr>
        <w:t xml:space="preserve"> </w:t>
      </w:r>
      <w:r>
        <w:t xml:space="preserve">сходные   </w:t>
      </w:r>
      <w:r>
        <w:rPr>
          <w:spacing w:val="1"/>
        </w:rPr>
        <w:t xml:space="preserve"> </w:t>
      </w:r>
      <w:r>
        <w:t xml:space="preserve">аргументы   </w:t>
      </w:r>
      <w:r>
        <w:rPr>
          <w:spacing w:val="1"/>
        </w:rPr>
        <w:t xml:space="preserve"> </w:t>
      </w:r>
      <w:r>
        <w:t xml:space="preserve">(подтверждающие   </w:t>
      </w:r>
      <w:r>
        <w:rPr>
          <w:spacing w:val="1"/>
        </w:rPr>
        <w:t xml:space="preserve"> </w:t>
      </w:r>
      <w:r>
        <w:t xml:space="preserve">или   </w:t>
      </w:r>
      <w:r>
        <w:rPr>
          <w:spacing w:val="1"/>
        </w:rPr>
        <w:t xml:space="preserve"> </w:t>
      </w:r>
      <w:r>
        <w:t>опровергающие</w:t>
      </w:r>
      <w:r>
        <w:rPr>
          <w:spacing w:val="1"/>
        </w:rPr>
        <w:t xml:space="preserve"> </w:t>
      </w:r>
      <w:r>
        <w:t>одну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</w:t>
      </w:r>
      <w:r>
        <w:rPr>
          <w:spacing w:val="-8"/>
        </w:rPr>
        <w:t xml:space="preserve"> </w:t>
      </w:r>
      <w:r>
        <w:t>же идею,</w:t>
      </w:r>
      <w:r>
        <w:rPr>
          <w:spacing w:val="4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самостоятельно выбирать оптимальную форму представления 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6"/>
        </w:rPr>
        <w:t xml:space="preserve"> </w:t>
      </w:r>
      <w:r>
        <w:t>надёжность</w:t>
      </w:r>
      <w:r>
        <w:rPr>
          <w:spacing w:val="11"/>
        </w:rPr>
        <w:t xml:space="preserve"> </w:t>
      </w:r>
      <w:r>
        <w:t>информации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критериям,</w:t>
      </w:r>
      <w:r>
        <w:rPr>
          <w:spacing w:val="7"/>
        </w:rPr>
        <w:t xml:space="preserve"> </w:t>
      </w:r>
      <w:r>
        <w:t>предложенным</w:t>
      </w:r>
    </w:p>
    <w:p w:rsidR="00CD081E" w:rsidRDefault="00BD4E48">
      <w:pPr>
        <w:pStyle w:val="a3"/>
        <w:spacing w:line="242" w:lineRule="auto"/>
        <w:ind w:left="1670" w:right="2991" w:hanging="711"/>
      </w:pPr>
      <w:r>
        <w:t>педагогическим работником или сформулированным самостоятельно;</w:t>
      </w:r>
      <w:r>
        <w:rPr>
          <w:spacing w:val="-57"/>
        </w:rPr>
        <w:t xml:space="preserve"> </w:t>
      </w:r>
      <w:r>
        <w:t>эффективно</w:t>
      </w:r>
      <w:r>
        <w:rPr>
          <w:spacing w:val="-1"/>
        </w:rPr>
        <w:t xml:space="preserve"> </w:t>
      </w:r>
      <w:r>
        <w:t>запоминать</w:t>
      </w:r>
      <w:r>
        <w:rPr>
          <w:spacing w:val="-4"/>
        </w:rPr>
        <w:t xml:space="preserve"> </w:t>
      </w:r>
      <w:r>
        <w:t>и систематизировать</w:t>
      </w:r>
      <w:r>
        <w:rPr>
          <w:spacing w:val="-3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42" w:lineRule="auto"/>
        <w:ind w:right="1138"/>
      </w:pPr>
      <w:r>
        <w:t>У обучающегося будут сформированы следующие умения общения как 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27"/>
      </w:pPr>
      <w:r>
        <w:t>воспринимать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формулировать</w:t>
      </w:r>
      <w:r>
        <w:rPr>
          <w:spacing w:val="60"/>
        </w:rPr>
        <w:t xml:space="preserve"> </w:t>
      </w:r>
      <w:r>
        <w:t>суждения,</w:t>
      </w:r>
      <w:r>
        <w:rPr>
          <w:spacing w:val="60"/>
        </w:rPr>
        <w:t xml:space="preserve"> </w:t>
      </w:r>
      <w:r>
        <w:t>выражать</w:t>
      </w:r>
      <w:r>
        <w:rPr>
          <w:spacing w:val="60"/>
        </w:rPr>
        <w:t xml:space="preserve"> </w:t>
      </w:r>
      <w:r>
        <w:t>эмоции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целями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условиями</w:t>
      </w:r>
      <w:r>
        <w:rPr>
          <w:spacing w:val="-7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выражать</w:t>
      </w:r>
      <w:r>
        <w:rPr>
          <w:spacing w:val="1"/>
        </w:rPr>
        <w:t xml:space="preserve"> </w:t>
      </w:r>
      <w:r>
        <w:t>себя</w:t>
      </w:r>
      <w:r>
        <w:rPr>
          <w:spacing w:val="5"/>
        </w:rPr>
        <w:t xml:space="preserve"> </w:t>
      </w:r>
      <w:r>
        <w:t>(свою</w:t>
      </w:r>
      <w:r>
        <w:rPr>
          <w:spacing w:val="3"/>
        </w:rPr>
        <w:t xml:space="preserve"> </w:t>
      </w:r>
      <w:r>
        <w:t>точку</w:t>
      </w:r>
      <w:r>
        <w:rPr>
          <w:spacing w:val="-5"/>
        </w:rPr>
        <w:t xml:space="preserve"> </w:t>
      </w:r>
      <w:r>
        <w:t>зрения)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устных и</w:t>
      </w:r>
      <w:r>
        <w:rPr>
          <w:spacing w:val="1"/>
        </w:rPr>
        <w:t xml:space="preserve"> </w:t>
      </w:r>
      <w:r>
        <w:t>письменных текстах;</w:t>
      </w:r>
      <w:r>
        <w:rPr>
          <w:spacing w:val="1"/>
        </w:rPr>
        <w:t xml:space="preserve"> </w:t>
      </w:r>
      <w:r>
        <w:t>распознавать</w:t>
      </w:r>
      <w:r>
        <w:rPr>
          <w:spacing w:val="36"/>
        </w:rPr>
        <w:t xml:space="preserve"> </w:t>
      </w:r>
      <w:r>
        <w:t>невербальные</w:t>
      </w:r>
      <w:r>
        <w:rPr>
          <w:spacing w:val="34"/>
        </w:rPr>
        <w:t xml:space="preserve"> </w:t>
      </w:r>
      <w:r>
        <w:t>средства</w:t>
      </w:r>
      <w:r>
        <w:rPr>
          <w:spacing w:val="34"/>
        </w:rPr>
        <w:t xml:space="preserve"> </w:t>
      </w:r>
      <w:r>
        <w:t>общения,</w:t>
      </w:r>
      <w:r>
        <w:rPr>
          <w:spacing w:val="42"/>
        </w:rPr>
        <w:t xml:space="preserve"> </w:t>
      </w:r>
      <w:r>
        <w:t>понимать</w:t>
      </w:r>
      <w:r>
        <w:rPr>
          <w:spacing w:val="37"/>
        </w:rPr>
        <w:t xml:space="preserve"> </w:t>
      </w:r>
      <w:r>
        <w:t>значение</w:t>
      </w:r>
      <w:r>
        <w:rPr>
          <w:spacing w:val="38"/>
        </w:rPr>
        <w:t xml:space="preserve"> </w:t>
      </w:r>
      <w:r>
        <w:t>социальных</w:t>
      </w:r>
    </w:p>
    <w:p w:rsidR="00CD081E" w:rsidRDefault="00BD4E48">
      <w:pPr>
        <w:pStyle w:val="a3"/>
        <w:spacing w:line="242" w:lineRule="auto"/>
        <w:ind w:right="1129" w:firstLine="0"/>
      </w:pPr>
      <w:r>
        <w:t>знаков,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1"/>
        </w:rPr>
        <w:t xml:space="preserve"> </w:t>
      </w:r>
      <w:r>
        <w:t>конфликты,</w:t>
      </w:r>
      <w:r>
        <w:rPr>
          <w:spacing w:val="-2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переговоры;</w:t>
      </w:r>
    </w:p>
    <w:p w:rsidR="00CD081E" w:rsidRDefault="00BD4E48">
      <w:pPr>
        <w:pStyle w:val="a3"/>
        <w:spacing w:line="242" w:lineRule="auto"/>
        <w:ind w:right="1136"/>
      </w:pPr>
      <w:r>
        <w:t xml:space="preserve">понимать      намерения      других,     </w:t>
      </w:r>
      <w:r>
        <w:rPr>
          <w:spacing w:val="1"/>
        </w:rPr>
        <w:t xml:space="preserve"> </w:t>
      </w:r>
      <w:r>
        <w:t>проявлять       уважительное      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корректной</w:t>
      </w:r>
      <w:r>
        <w:rPr>
          <w:spacing w:val="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возражения;</w:t>
      </w:r>
    </w:p>
    <w:p w:rsidR="00CD081E" w:rsidRDefault="00BD4E48">
      <w:pPr>
        <w:pStyle w:val="a3"/>
        <w:ind w:right="1134"/>
      </w:pPr>
      <w:r>
        <w:t>в ходе диалога и (или) дискуссии задавать вопросы по существу обсуждаемой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CD081E" w:rsidRDefault="00BD4E48">
      <w:pPr>
        <w:pStyle w:val="a3"/>
        <w:spacing w:line="237" w:lineRule="auto"/>
        <w:ind w:right="1135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позиций;</w:t>
      </w:r>
    </w:p>
    <w:p w:rsidR="00CD081E" w:rsidRDefault="00BD4E48">
      <w:pPr>
        <w:pStyle w:val="a3"/>
        <w:spacing w:line="237" w:lineRule="auto"/>
        <w:ind w:left="1670" w:right="1133" w:firstLine="0"/>
      </w:pPr>
      <w:r>
        <w:t>публично представлять результаты выполненного исследования, проекта;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24"/>
        </w:rPr>
        <w:t xml:space="preserve"> </w:t>
      </w:r>
      <w:r>
        <w:t>выбирать</w:t>
      </w:r>
      <w:r>
        <w:rPr>
          <w:spacing w:val="26"/>
        </w:rPr>
        <w:t xml:space="preserve"> </w:t>
      </w:r>
      <w:r>
        <w:t>формат</w:t>
      </w:r>
      <w:r>
        <w:rPr>
          <w:spacing w:val="20"/>
        </w:rPr>
        <w:t xml:space="preserve"> </w:t>
      </w:r>
      <w:r>
        <w:t>выступления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учётом</w:t>
      </w:r>
      <w:r>
        <w:rPr>
          <w:spacing w:val="26"/>
        </w:rPr>
        <w:t xml:space="preserve"> </w:t>
      </w:r>
      <w:r>
        <w:t>задач</w:t>
      </w:r>
      <w:r>
        <w:rPr>
          <w:spacing w:val="23"/>
        </w:rPr>
        <w:t xml:space="preserve"> </w:t>
      </w:r>
      <w:r>
        <w:t>презентации</w:t>
      </w:r>
    </w:p>
    <w:p w:rsidR="00CD081E" w:rsidRDefault="00BD4E48">
      <w:pPr>
        <w:pStyle w:val="a3"/>
        <w:spacing w:line="237" w:lineRule="auto"/>
        <w:ind w:right="1138" w:firstLine="0"/>
      </w:pPr>
      <w:r>
        <w:t>и особенностей аудитории и в соответствии с ним составлять устные и 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иллюстративных</w:t>
      </w:r>
      <w:r>
        <w:rPr>
          <w:spacing w:val="-3"/>
        </w:rPr>
        <w:t xml:space="preserve"> </w:t>
      </w:r>
      <w:r>
        <w:t>материалов.</w:t>
      </w:r>
    </w:p>
    <w:p w:rsidR="00CD081E" w:rsidRDefault="00BD4E48">
      <w:pPr>
        <w:pStyle w:val="a3"/>
        <w:spacing w:line="237" w:lineRule="auto"/>
        <w:ind w:right="1127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left="1670" w:firstLine="0"/>
      </w:pPr>
      <w:r>
        <w:t>выявлять</w:t>
      </w:r>
      <w:r>
        <w:rPr>
          <w:spacing w:val="-2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жизненных</w:t>
      </w:r>
      <w:r>
        <w:rPr>
          <w:spacing w:val="-1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ситуациях;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105" w:line="237" w:lineRule="auto"/>
        <w:ind w:right="1126"/>
      </w:pPr>
      <w:r>
        <w:rPr>
          <w:position w:val="1"/>
        </w:rPr>
        <w:lastRenderedPageBreak/>
        <w:t>ориентироваться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различных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подходах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принятия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решений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индивидуальное,</w:t>
      </w:r>
      <w:r>
        <w:rPr>
          <w:spacing w:val="1"/>
          <w:position w:val="1"/>
        </w:rPr>
        <w:t xml:space="preserve"> </w:t>
      </w:r>
      <w:r>
        <w:t>принятие решения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</w:t>
      </w:r>
      <w:r>
        <w:rPr>
          <w:spacing w:val="3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группе);</w:t>
      </w:r>
    </w:p>
    <w:p w:rsidR="00CD081E" w:rsidRDefault="00BD4E48">
      <w:pPr>
        <w:pStyle w:val="a3"/>
        <w:spacing w:before="3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rPr>
          <w:position w:val="1"/>
        </w:rPr>
        <w:t xml:space="preserve">способ     </w:t>
      </w:r>
      <w:r>
        <w:rPr>
          <w:spacing w:val="1"/>
          <w:position w:val="1"/>
        </w:rPr>
        <w:t xml:space="preserve"> </w:t>
      </w:r>
      <w:r>
        <w:rPr>
          <w:position w:val="1"/>
        </w:rPr>
        <w:t xml:space="preserve">решения       учебной       задачи       с       учётом       </w:t>
      </w:r>
      <w:r>
        <w:t>имеющихся       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возможностей,</w:t>
      </w:r>
      <w:r>
        <w:rPr>
          <w:spacing w:val="2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предлагаемые</w:t>
      </w:r>
      <w:r>
        <w:rPr>
          <w:spacing w:val="-6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ind w:right="1128"/>
      </w:pPr>
      <w:r>
        <w:t>составлять план действий (план реализации намеченного алгоритма решения),</w:t>
      </w:r>
      <w:r>
        <w:rPr>
          <w:spacing w:val="1"/>
        </w:rPr>
        <w:t xml:space="preserve"> </w:t>
      </w:r>
      <w:r>
        <w:t xml:space="preserve">корректировать  </w:t>
      </w:r>
      <w:r>
        <w:rPr>
          <w:spacing w:val="1"/>
        </w:rPr>
        <w:t xml:space="preserve"> </w:t>
      </w:r>
      <w:r>
        <w:t xml:space="preserve">предложенный  </w:t>
      </w:r>
      <w:r>
        <w:rPr>
          <w:spacing w:val="1"/>
        </w:rPr>
        <w:t xml:space="preserve"> </w:t>
      </w:r>
      <w:r>
        <w:t>алгоритм    с    учётом    получения    новых   знаний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изучаемом</w:t>
      </w:r>
      <w:r>
        <w:rPr>
          <w:spacing w:val="-1"/>
        </w:rPr>
        <w:t xml:space="preserve"> </w:t>
      </w:r>
      <w:r>
        <w:t>объекте;</w:t>
      </w:r>
    </w:p>
    <w:p w:rsidR="00CD081E" w:rsidRDefault="00BD4E48">
      <w:pPr>
        <w:pStyle w:val="a3"/>
        <w:spacing w:line="275" w:lineRule="exact"/>
        <w:ind w:left="167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CD081E" w:rsidRDefault="00BD4E48">
      <w:pPr>
        <w:pStyle w:val="a3"/>
        <w:spacing w:line="242" w:lineRule="auto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деятельности:</w:t>
      </w:r>
    </w:p>
    <w:p w:rsidR="00CD081E" w:rsidRDefault="00BD4E48">
      <w:pPr>
        <w:pStyle w:val="a3"/>
        <w:ind w:right="1134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-4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-7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27"/>
      </w:pPr>
      <w:r>
        <w:t>принимать</w:t>
      </w:r>
      <w:r>
        <w:rPr>
          <w:spacing w:val="61"/>
        </w:rPr>
        <w:t xml:space="preserve"> </w:t>
      </w:r>
      <w:r>
        <w:t>цель</w:t>
      </w:r>
      <w:r>
        <w:rPr>
          <w:spacing w:val="61"/>
        </w:rPr>
        <w:t xml:space="preserve"> </w:t>
      </w:r>
      <w:r>
        <w:t>совместной   деятельности,   коллективно   строить   действия</w:t>
      </w:r>
      <w:r>
        <w:rPr>
          <w:spacing w:val="1"/>
        </w:rPr>
        <w:t xml:space="preserve"> </w:t>
      </w:r>
      <w:r>
        <w:t>по     её    достижению:    распределять    роли,    договариваться,    обсуждать    процесс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CD081E" w:rsidRDefault="00BD4E48">
      <w:pPr>
        <w:pStyle w:val="a3"/>
        <w:spacing w:line="242" w:lineRule="auto"/>
        <w:ind w:right="1134"/>
      </w:pPr>
      <w:r>
        <w:t>уметь обобщать мнения нескольких людей,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:rsidR="00CD081E" w:rsidRDefault="00BD4E48">
      <w:pPr>
        <w:pStyle w:val="a3"/>
        <w:ind w:right="1134"/>
      </w:pPr>
      <w:r>
        <w:t>планировать организацию совместной работы, определять свою роль (с учётом</w:t>
      </w:r>
      <w:r>
        <w:rPr>
          <w:spacing w:val="1"/>
        </w:rPr>
        <w:t xml:space="preserve"> </w:t>
      </w:r>
      <w:r>
        <w:t>предпочтений и возможностей всех участников взаимодействия), распределять задачи</w:t>
      </w:r>
      <w:r>
        <w:rPr>
          <w:spacing w:val="1"/>
        </w:rPr>
        <w:t xml:space="preserve"> </w:t>
      </w:r>
      <w:r>
        <w:t>между 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мнений,</w:t>
      </w:r>
      <w:r>
        <w:rPr>
          <w:spacing w:val="3"/>
        </w:rPr>
        <w:t xml:space="preserve"> </w:t>
      </w:r>
      <w:r>
        <w:t>«мозговые</w:t>
      </w:r>
      <w:r>
        <w:rPr>
          <w:spacing w:val="-4"/>
        </w:rPr>
        <w:t xml:space="preserve"> </w:t>
      </w:r>
      <w:r>
        <w:t>штурмы»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иные);</w:t>
      </w:r>
    </w:p>
    <w:p w:rsidR="00CD081E" w:rsidRDefault="00BD4E48">
      <w:pPr>
        <w:pStyle w:val="a3"/>
        <w:spacing w:line="237" w:lineRule="auto"/>
        <w:ind w:right="1128"/>
      </w:pPr>
      <w:r>
        <w:t>выполнять свою часть работы, достигать качественного результата по 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координировать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с другими</w:t>
      </w:r>
      <w:r>
        <w:rPr>
          <w:spacing w:val="2"/>
        </w:rPr>
        <w:t xml:space="preserve"> </w:t>
      </w:r>
      <w:r>
        <w:t>членами</w:t>
      </w:r>
      <w:r>
        <w:rPr>
          <w:spacing w:val="-3"/>
        </w:rPr>
        <w:t xml:space="preserve"> </w:t>
      </w:r>
      <w:r>
        <w:t>команды;</w:t>
      </w:r>
    </w:p>
    <w:p w:rsidR="00CD081E" w:rsidRDefault="00BD4E48">
      <w:pPr>
        <w:pStyle w:val="a3"/>
        <w:ind w:right="1122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 xml:space="preserve">результатов,    </w:t>
      </w:r>
      <w:r>
        <w:rPr>
          <w:spacing w:val="1"/>
        </w:rPr>
        <w:t xml:space="preserve"> </w:t>
      </w:r>
      <w:r>
        <w:t>разделять      сферу      ответственности      и      проявлять      готовность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предоставлению</w:t>
      </w:r>
      <w:r>
        <w:rPr>
          <w:spacing w:val="-9"/>
        </w:rPr>
        <w:t xml:space="preserve"> </w:t>
      </w:r>
      <w:r>
        <w:t>отчёта</w:t>
      </w:r>
      <w:r>
        <w:rPr>
          <w:spacing w:val="1"/>
        </w:rPr>
        <w:t xml:space="preserve"> </w:t>
      </w:r>
      <w:r>
        <w:t>перед группой.</w:t>
      </w:r>
    </w:p>
    <w:p w:rsidR="00CD081E" w:rsidRDefault="00BD4E48">
      <w:pPr>
        <w:pStyle w:val="a3"/>
        <w:spacing w:line="242" w:lineRule="auto"/>
        <w:ind w:right="1134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интеллекта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2376" w:firstLine="0"/>
      </w:pPr>
      <w:r>
        <w:t>владеть способами самоконтроля, самомотивации и рефлексии;</w:t>
      </w:r>
      <w:r>
        <w:rPr>
          <w:spacing w:val="1"/>
        </w:rPr>
        <w:t xml:space="preserve"> </w:t>
      </w:r>
      <w:r>
        <w:t>давать</w:t>
      </w:r>
      <w:r>
        <w:rPr>
          <w:spacing w:val="-1"/>
        </w:rPr>
        <w:t xml:space="preserve"> </w:t>
      </w:r>
      <w:r>
        <w:t>адекватную</w:t>
      </w:r>
      <w:r>
        <w:rPr>
          <w:spacing w:val="-3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ситуации и предлагать</w:t>
      </w:r>
      <w:r>
        <w:rPr>
          <w:spacing w:val="-1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изменения;</w:t>
      </w:r>
    </w:p>
    <w:p w:rsidR="00CD081E" w:rsidRDefault="00BD4E48">
      <w:pPr>
        <w:pStyle w:val="a3"/>
        <w:spacing w:line="242" w:lineRule="auto"/>
        <w:ind w:right="1129"/>
      </w:pPr>
      <w:r>
        <w:t>учитывать</w:t>
      </w:r>
      <w:r>
        <w:rPr>
          <w:spacing w:val="61"/>
        </w:rPr>
        <w:t xml:space="preserve"> </w:t>
      </w:r>
      <w:r>
        <w:t>контекст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предвидеть</w:t>
      </w:r>
      <w:r>
        <w:rPr>
          <w:spacing w:val="61"/>
        </w:rPr>
        <w:t xml:space="preserve"> </w:t>
      </w:r>
      <w:r>
        <w:t>трудности,   которые   могут   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решении учебной задачи, адаптировать</w:t>
      </w:r>
      <w:r>
        <w:rPr>
          <w:spacing w:val="-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меняющимся</w:t>
      </w:r>
      <w:r>
        <w:rPr>
          <w:spacing w:val="-6"/>
        </w:rPr>
        <w:t xml:space="preserve"> </w:t>
      </w:r>
      <w:r>
        <w:t>обстоятельствам;</w:t>
      </w:r>
    </w:p>
    <w:p w:rsidR="00CD081E" w:rsidRDefault="00BD4E48">
      <w:pPr>
        <w:pStyle w:val="a3"/>
        <w:ind w:right="113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 оценку приобретённому 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 позитивное в произошедшей</w:t>
      </w:r>
      <w:r>
        <w:rPr>
          <w:spacing w:val="1"/>
        </w:rPr>
        <w:t xml:space="preserve"> </w:t>
      </w:r>
      <w:r>
        <w:t>ситуации;</w:t>
      </w:r>
    </w:p>
    <w:p w:rsidR="00CD081E" w:rsidRDefault="00BD4E48">
      <w:pPr>
        <w:pStyle w:val="a3"/>
        <w:spacing w:line="237" w:lineRule="auto"/>
        <w:ind w:right="1132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 ситуаций,</w:t>
      </w:r>
      <w:r>
        <w:rPr>
          <w:spacing w:val="8"/>
        </w:rPr>
        <w:t xml:space="preserve"> </w:t>
      </w:r>
      <w:r>
        <w:t>установленных</w:t>
      </w:r>
      <w:r>
        <w:rPr>
          <w:spacing w:val="-5"/>
        </w:rPr>
        <w:t xml:space="preserve"> </w:t>
      </w:r>
      <w:r>
        <w:t>ошибок,</w:t>
      </w:r>
      <w:r>
        <w:rPr>
          <w:spacing w:val="-2"/>
        </w:rPr>
        <w:t xml:space="preserve"> </w:t>
      </w:r>
      <w:r>
        <w:t>возникших</w:t>
      </w:r>
      <w:r>
        <w:rPr>
          <w:spacing w:val="-4"/>
        </w:rPr>
        <w:t xml:space="preserve"> </w:t>
      </w:r>
      <w:r>
        <w:t>трудностей;</w:t>
      </w:r>
    </w:p>
    <w:p w:rsidR="00CD081E" w:rsidRDefault="00BD4E48">
      <w:pPr>
        <w:pStyle w:val="a3"/>
        <w:spacing w:line="275" w:lineRule="exact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 условиям;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различать,</w:t>
      </w:r>
      <w:r>
        <w:rPr>
          <w:spacing w:val="-6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6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других;</w:t>
      </w:r>
      <w:r>
        <w:rPr>
          <w:spacing w:val="-57"/>
        </w:rPr>
        <w:t xml:space="preserve"> </w:t>
      </w:r>
      <w:r>
        <w:t>выявлять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эмоций;</w:t>
      </w:r>
    </w:p>
    <w:p w:rsidR="00CD081E" w:rsidRDefault="00BD4E48">
      <w:pPr>
        <w:pStyle w:val="a3"/>
        <w:spacing w:line="242" w:lineRule="auto"/>
        <w:ind w:left="1670" w:right="1227" w:firstLine="0"/>
        <w:jc w:val="left"/>
      </w:pPr>
      <w:r>
        <w:t>ставить себя на место другого человека, понимать мотивы и намерения другого;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способ выражения</w:t>
      </w:r>
      <w:r>
        <w:rPr>
          <w:spacing w:val="-3"/>
        </w:rPr>
        <w:t xml:space="preserve"> </w:t>
      </w:r>
      <w:r>
        <w:t>эмоций;</w:t>
      </w:r>
    </w:p>
    <w:p w:rsidR="00CD081E" w:rsidRDefault="00BD4E48">
      <w:pPr>
        <w:pStyle w:val="a3"/>
        <w:ind w:left="1670" w:right="3328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своё право на ошибку и такое же право другого;</w:t>
      </w:r>
      <w:r>
        <w:rPr>
          <w:spacing w:val="-57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осуждая;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открытость</w:t>
      </w:r>
      <w:r>
        <w:rPr>
          <w:spacing w:val="-3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другим.</w:t>
      </w:r>
    </w:p>
    <w:p w:rsidR="00CD081E" w:rsidRDefault="00BD4E48">
      <w:pPr>
        <w:pStyle w:val="a3"/>
        <w:tabs>
          <w:tab w:val="left" w:pos="3320"/>
          <w:tab w:val="left" w:pos="4836"/>
          <w:tab w:val="left" w:pos="6140"/>
          <w:tab w:val="left" w:pos="7665"/>
          <w:tab w:val="left" w:pos="8279"/>
        </w:tabs>
        <w:spacing w:line="242" w:lineRule="auto"/>
        <w:ind w:right="1134"/>
        <w:jc w:val="left"/>
      </w:pPr>
      <w:r>
        <w:t>Предметные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по</w:t>
      </w:r>
      <w:r>
        <w:tab/>
        <w:t>обществознанию</w:t>
      </w:r>
      <w:r>
        <w:rPr>
          <w:spacing w:val="-57"/>
        </w:rPr>
        <w:t xml:space="preserve"> </w:t>
      </w:r>
      <w:r>
        <w:t>на 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обеспечивать: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1978"/>
          <w:tab w:val="left" w:pos="2879"/>
          <w:tab w:val="left" w:pos="6612"/>
          <w:tab w:val="left" w:pos="8757"/>
        </w:tabs>
        <w:spacing w:before="98"/>
        <w:ind w:right="1126" w:firstLine="710"/>
        <w:jc w:val="both"/>
        <w:rPr>
          <w:sz w:val="24"/>
        </w:rPr>
      </w:pPr>
      <w:r>
        <w:rPr>
          <w:sz w:val="24"/>
        </w:rPr>
        <w:lastRenderedPageBreak/>
        <w:t>освоение и применение системы знаний о социальных свойствах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 его взаимодействия с другими людьми, важности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 как базового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института,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чертах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норм, регулирующих общественные отношения, включая правовые нормы,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регулирующие типичные для несовершеннолетнего и членов его семьи общественные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(в том числе нормы гражданского, трудового и семейного права, 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налогового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законодательства),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макро-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микроэкономики),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 основах конституционного строя и организации государственной власти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правовом статусе гражданина Российской Федерации (в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z w:val="24"/>
        </w:rPr>
        <w:tab/>
        <w:t>несовершеннолетнего),</w:t>
      </w:r>
      <w:r>
        <w:rPr>
          <w:sz w:val="24"/>
        </w:rPr>
        <w:tab/>
        <w:t>системе</w:t>
      </w:r>
      <w:r>
        <w:rPr>
          <w:sz w:val="24"/>
        </w:rPr>
        <w:tab/>
        <w:t>образования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в          Российской         Федерации;         основах         государственной         бюджетной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и     денежно-кредитной,     социальной    политики,    политики    в    сфере    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безопасности   личности,   общества   и   государства,  </w:t>
      </w:r>
      <w:r>
        <w:rPr>
          <w:spacing w:val="1"/>
          <w:sz w:val="24"/>
        </w:rPr>
        <w:t xml:space="preserve"> </w:t>
      </w:r>
      <w:r>
        <w:rPr>
          <w:sz w:val="24"/>
        </w:rPr>
        <w:t>в   том    числе   от    терроризма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экстремизма;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026"/>
        </w:tabs>
        <w:spacing w:before="1"/>
        <w:ind w:right="1122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российские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 (в том числе защита человеческой жизни, прав и свобод человека, 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созидательный труд, служение Отечеству, нормы морали и нравственности, гуманизм,</w:t>
      </w:r>
      <w:r>
        <w:rPr>
          <w:spacing w:val="1"/>
          <w:sz w:val="24"/>
        </w:rPr>
        <w:t xml:space="preserve"> </w:t>
      </w:r>
      <w:r>
        <w:rPr>
          <w:sz w:val="24"/>
        </w:rPr>
        <w:t>милосердие,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коллективизм,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Родины),</w:t>
      </w:r>
      <w:r>
        <w:rPr>
          <w:spacing w:val="61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институт;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03"/>
        </w:tabs>
        <w:spacing w:before="1"/>
        <w:ind w:right="1127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ситуации)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людей, социальных объектов, явлений, процессов определённого типа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функций;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 видами социальных норм, в том числе связанных с правонарушениями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наступлением   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юридической    ответственности,     связи    политических    потрясений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6"/>
          <w:sz w:val="24"/>
        </w:rPr>
        <w:t xml:space="preserve"> </w:t>
      </w:r>
      <w:r>
        <w:rPr>
          <w:sz w:val="24"/>
        </w:rPr>
        <w:t>кризиса в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1963"/>
        </w:tabs>
        <w:spacing w:before="3"/>
        <w:ind w:right="1135" w:firstLine="710"/>
        <w:jc w:val="both"/>
        <w:rPr>
          <w:sz w:val="24"/>
        </w:rPr>
      </w:pPr>
      <w:r>
        <w:rPr>
          <w:sz w:val="24"/>
        </w:rPr>
        <w:t>умение классифицировать по разным признакам (в том числе 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классификации)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относящиеся к различным сферам общественной жизни, их существенные признаки,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002"/>
        </w:tabs>
        <w:spacing w:before="1"/>
        <w:ind w:right="1132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сравнения)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элементы 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9"/>
          <w:sz w:val="24"/>
        </w:rPr>
        <w:t xml:space="preserve"> </w:t>
      </w:r>
      <w:r>
        <w:rPr>
          <w:sz w:val="24"/>
        </w:rPr>
        <w:t>функции;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059"/>
        </w:tabs>
        <w:ind w:right="1135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явлений,  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   в    различных   сферах    общественной   жизни,    их   элементов</w:t>
      </w:r>
      <w:r>
        <w:rPr>
          <w:spacing w:val="-57"/>
          <w:sz w:val="24"/>
        </w:rPr>
        <w:t xml:space="preserve"> </w:t>
      </w:r>
      <w:r>
        <w:rPr>
          <w:sz w:val="24"/>
        </w:rPr>
        <w:t>и   основных   функций,   включая   взаимодействия   общества   и   природы,   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 общества, сфер общественной жизни, гражданина и государства; связи 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потрясений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государстве;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17"/>
        </w:tabs>
        <w:spacing w:before="1"/>
        <w:ind w:right="1127" w:firstLine="710"/>
        <w:jc w:val="both"/>
        <w:rPr>
          <w:sz w:val="24"/>
        </w:rPr>
      </w:pPr>
      <w:r>
        <w:rPr>
          <w:sz w:val="24"/>
        </w:rPr>
        <w:t>умение    использовать    полученные    знания    для   объяснения    (устного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действительности,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том</w:t>
      </w:r>
      <w:r>
        <w:rPr>
          <w:spacing w:val="20"/>
          <w:sz w:val="24"/>
        </w:rPr>
        <w:t xml:space="preserve"> </w:t>
      </w:r>
      <w:r>
        <w:rPr>
          <w:sz w:val="24"/>
        </w:rPr>
        <w:t>числе</w:t>
      </w:r>
      <w:r>
        <w:rPr>
          <w:spacing w:val="16"/>
          <w:sz w:val="24"/>
        </w:rPr>
        <w:t xml:space="preserve"> </w:t>
      </w:r>
      <w:r>
        <w:rPr>
          <w:sz w:val="24"/>
        </w:rPr>
        <w:t>для</w:t>
      </w:r>
      <w:r>
        <w:rPr>
          <w:spacing w:val="22"/>
          <w:sz w:val="24"/>
        </w:rPr>
        <w:t xml:space="preserve"> </w:t>
      </w:r>
      <w:r>
        <w:rPr>
          <w:sz w:val="24"/>
        </w:rPr>
        <w:t>аргументированного</w:t>
      </w:r>
      <w:r>
        <w:rPr>
          <w:spacing w:val="18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7"/>
          <w:sz w:val="24"/>
        </w:rPr>
        <w:t xml:space="preserve"> </w:t>
      </w:r>
      <w:r>
        <w:rPr>
          <w:sz w:val="24"/>
        </w:rPr>
        <w:t>роли</w:t>
      </w:r>
      <w:r>
        <w:rPr>
          <w:spacing w:val="19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 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информационных   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технологий  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в  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современном  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мире,      </w:t>
      </w:r>
      <w:r>
        <w:rPr>
          <w:spacing w:val="29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наркомании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правомерного    налогового    поведения,    противодействия    коррупции,   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     отношении     нашей     страны     международной     политики      «сдерживания»;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осмысления    личного   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    опыта     при    исполнении    типичных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6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ролей;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1944"/>
        </w:tabs>
        <w:spacing w:before="1"/>
        <w:ind w:left="1943" w:hanging="274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обществоведческие</w:t>
      </w:r>
      <w:r>
        <w:rPr>
          <w:spacing w:val="7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0"/>
          <w:sz w:val="24"/>
        </w:rPr>
        <w:t xml:space="preserve"> </w:t>
      </w:r>
      <w:r>
        <w:rPr>
          <w:sz w:val="24"/>
        </w:rPr>
        <w:t>факты</w:t>
      </w:r>
      <w:r>
        <w:rPr>
          <w:spacing w:val="2"/>
          <w:sz w:val="24"/>
        </w:rPr>
        <w:t xml:space="preserve"> </w:t>
      </w:r>
      <w:r>
        <w:rPr>
          <w:sz w:val="24"/>
        </w:rPr>
        <w:t>общественной жизни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 w:firstLine="0"/>
      </w:pPr>
      <w:r>
        <w:lastRenderedPageBreak/>
        <w:t>личный социальный опыт определять и аргументировать с точки зрения социальных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1737"/>
          <w:tab w:val="left" w:pos="2160"/>
          <w:tab w:val="left" w:pos="3771"/>
          <w:tab w:val="left" w:pos="5153"/>
          <w:tab w:val="left" w:pos="7121"/>
          <w:tab w:val="left" w:pos="9006"/>
        </w:tabs>
        <w:spacing w:before="2"/>
        <w:ind w:right="1126" w:firstLine="710"/>
        <w:jc w:val="both"/>
        <w:rPr>
          <w:sz w:val="24"/>
        </w:rPr>
      </w:pPr>
      <w:r>
        <w:rPr>
          <w:sz w:val="24"/>
        </w:rPr>
        <w:t xml:space="preserve">умение   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     в     рамках    изученного     материала    познавательные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практические</w:t>
      </w:r>
      <w:r>
        <w:rPr>
          <w:sz w:val="24"/>
        </w:rPr>
        <w:tab/>
        <w:t>задачи,</w:t>
      </w:r>
      <w:r>
        <w:rPr>
          <w:sz w:val="24"/>
        </w:rPr>
        <w:tab/>
        <w:t>отражающие</w:t>
      </w:r>
      <w:r>
        <w:rPr>
          <w:sz w:val="24"/>
        </w:rPr>
        <w:tab/>
        <w:t>выполнение</w:t>
      </w:r>
      <w:r>
        <w:rPr>
          <w:sz w:val="24"/>
        </w:rPr>
        <w:tab/>
        <w:t>типичных</w:t>
      </w:r>
      <w:r>
        <w:rPr>
          <w:spacing w:val="-58"/>
          <w:sz w:val="24"/>
        </w:rPr>
        <w:t xml:space="preserve"> </w:t>
      </w:r>
      <w:r>
        <w:rPr>
          <w:sz w:val="24"/>
        </w:rPr>
        <w:t>для несовершеннолетнего социальных ролей, типичные социальные взаимодействия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инвестирования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сбережений;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84"/>
          <w:tab w:val="left" w:pos="3118"/>
          <w:tab w:val="left" w:pos="4040"/>
          <w:tab w:val="left" w:pos="5595"/>
          <w:tab w:val="left" w:pos="7370"/>
          <w:tab w:val="left" w:pos="9342"/>
        </w:tabs>
        <w:ind w:right="1125" w:firstLine="710"/>
        <w:jc w:val="both"/>
        <w:rPr>
          <w:sz w:val="24"/>
        </w:rPr>
      </w:pPr>
      <w:r>
        <w:rPr>
          <w:sz w:val="24"/>
        </w:rPr>
        <w:t>овладение   смысловым   чтением   текстов   обществоведческой   тематики,</w:t>
      </w:r>
      <w:r>
        <w:rPr>
          <w:spacing w:val="1"/>
          <w:sz w:val="24"/>
        </w:rPr>
        <w:t xml:space="preserve"> </w:t>
      </w:r>
      <w:r>
        <w:rPr>
          <w:sz w:val="24"/>
        </w:rPr>
        <w:t>в том числе извлечений из Конституции Российской Федерации и других 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 актов; 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их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план, 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z w:val="24"/>
        </w:rPr>
        <w:tab/>
        <w:t>в</w:t>
      </w:r>
      <w:r>
        <w:rPr>
          <w:sz w:val="24"/>
        </w:rPr>
        <w:tab/>
        <w:t>модели</w:t>
      </w:r>
      <w:r>
        <w:rPr>
          <w:sz w:val="24"/>
        </w:rPr>
        <w:tab/>
        <w:t>(таблицу,</w:t>
      </w:r>
      <w:r>
        <w:rPr>
          <w:sz w:val="24"/>
        </w:rPr>
        <w:tab/>
        <w:t>диаграмму,</w:t>
      </w:r>
      <w:r>
        <w:rPr>
          <w:sz w:val="24"/>
        </w:rPr>
        <w:tab/>
        <w:t>схему)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203"/>
        </w:tabs>
        <w:spacing w:before="2"/>
        <w:ind w:right="1123" w:firstLine="71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(текстовой,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аудиовизуальной)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адаптированных источников (в том числе учебных материалов) и публикаций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‒</w:t>
      </w:r>
      <w:r>
        <w:rPr>
          <w:spacing w:val="1"/>
          <w:sz w:val="24"/>
        </w:rPr>
        <w:t xml:space="preserve"> </w:t>
      </w:r>
      <w:r>
        <w:rPr>
          <w:sz w:val="24"/>
        </w:rPr>
        <w:t>СМИ)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при 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информационно-телекоммуникационной сети</w:t>
      </w:r>
      <w:r>
        <w:rPr>
          <w:spacing w:val="-5"/>
          <w:sz w:val="24"/>
        </w:rPr>
        <w:t xml:space="preserve"> </w:t>
      </w:r>
      <w:r>
        <w:rPr>
          <w:sz w:val="24"/>
        </w:rPr>
        <w:t>«Интернет»;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70"/>
        </w:tabs>
        <w:ind w:right="1128" w:firstLine="71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60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60"/>
          <w:sz w:val="24"/>
        </w:rPr>
        <w:t xml:space="preserve"> </w:t>
      </w:r>
      <w:r>
        <w:rPr>
          <w:sz w:val="24"/>
        </w:rPr>
        <w:t>обобщать,   систематизировать,   конкретизировать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экономико-</w:t>
      </w:r>
      <w:r>
        <w:rPr>
          <w:spacing w:val="1"/>
          <w:sz w:val="24"/>
        </w:rPr>
        <w:t xml:space="preserve"> </w:t>
      </w:r>
      <w:r>
        <w:rPr>
          <w:sz w:val="24"/>
        </w:rPr>
        <w:t>статистическую, из адаптированных источников (в том числе учебных материалов) 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публикаций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СМИ,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соотносить 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её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с 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собственными 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знаниями 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   </w:t>
      </w:r>
      <w:r>
        <w:rPr>
          <w:spacing w:val="15"/>
          <w:sz w:val="24"/>
        </w:rPr>
        <w:t xml:space="preserve"> </w:t>
      </w:r>
      <w:r>
        <w:rPr>
          <w:sz w:val="24"/>
        </w:rPr>
        <w:t>моральном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61"/>
          <w:sz w:val="24"/>
        </w:rPr>
        <w:t xml:space="preserve"> </w:t>
      </w:r>
      <w:r>
        <w:rPr>
          <w:sz w:val="24"/>
        </w:rPr>
        <w:t>опытом,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используя   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обществоведческие     знания,     формулировать     выводы,     подкрепляя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аргументами;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75"/>
        </w:tabs>
        <w:spacing w:before="1"/>
        <w:ind w:right="1126" w:firstLine="710"/>
        <w:jc w:val="both"/>
        <w:rPr>
          <w:sz w:val="24"/>
        </w:rPr>
      </w:pPr>
      <w:r>
        <w:rPr>
          <w:sz w:val="24"/>
        </w:rPr>
        <w:t>умение   оценивать   собственные   поступки   и   поведение   других</w:t>
      </w:r>
      <w:r>
        <w:rPr>
          <w:spacing w:val="60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 точки зрения их соответствия моральным, правовым и иным видам социальных норм,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 рациональности (включая вопросы, связанные с личными финансами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предпринимательской деятельностью, для оценки рисков осуществления 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махинаций, применения недобросовестных практик), осознание неприемлемости 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2"/>
          <w:sz w:val="24"/>
        </w:rPr>
        <w:t xml:space="preserve"> </w:t>
      </w:r>
      <w:r>
        <w:rPr>
          <w:sz w:val="24"/>
        </w:rPr>
        <w:t>антиобщественного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поведения;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12"/>
        </w:tabs>
        <w:spacing w:before="1"/>
        <w:ind w:right="1127" w:firstLine="710"/>
        <w:jc w:val="both"/>
        <w:rPr>
          <w:sz w:val="24"/>
        </w:rPr>
      </w:pPr>
      <w:r>
        <w:rPr>
          <w:sz w:val="24"/>
        </w:rPr>
        <w:t>приобретение опыта использования полученных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 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84"/>
          <w:sz w:val="24"/>
        </w:rPr>
        <w:t xml:space="preserve"> </w:t>
      </w:r>
      <w:r>
        <w:rPr>
          <w:sz w:val="24"/>
        </w:rPr>
        <w:t>в</w:t>
      </w:r>
      <w:r>
        <w:rPr>
          <w:spacing w:val="81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90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85"/>
          <w:sz w:val="24"/>
        </w:rPr>
        <w:t xml:space="preserve"> </w:t>
      </w:r>
      <w:r>
        <w:rPr>
          <w:sz w:val="24"/>
        </w:rPr>
        <w:t>в</w:t>
      </w:r>
      <w:r>
        <w:rPr>
          <w:spacing w:val="86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85"/>
          <w:sz w:val="24"/>
        </w:rPr>
        <w:t xml:space="preserve"> </w:t>
      </w:r>
      <w:r>
        <w:rPr>
          <w:sz w:val="24"/>
        </w:rPr>
        <w:t>жизни</w:t>
      </w:r>
      <w:r>
        <w:rPr>
          <w:spacing w:val="85"/>
          <w:sz w:val="24"/>
        </w:rPr>
        <w:t xml:space="preserve"> </w:t>
      </w:r>
      <w:r>
        <w:rPr>
          <w:sz w:val="24"/>
        </w:rPr>
        <w:t>для</w:t>
      </w:r>
      <w:r>
        <w:rPr>
          <w:spacing w:val="8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и защиты прав человека и гражданина, прав потребителя (в том числе 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    услуг)    и    осознанного    выполнения    гражданских    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плана,     </w:t>
      </w:r>
      <w:r>
        <w:rPr>
          <w:spacing w:val="1"/>
          <w:sz w:val="24"/>
        </w:rPr>
        <w:t xml:space="preserve"> </w:t>
      </w:r>
      <w:r>
        <w:rPr>
          <w:sz w:val="24"/>
        </w:rPr>
        <w:t>для       выбора       профессии       и      оценки       собственных       перспектив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публичного</w:t>
      </w:r>
      <w:r>
        <w:rPr>
          <w:spacing w:val="6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регламентом;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136"/>
        </w:tabs>
        <w:spacing w:before="1"/>
        <w:ind w:right="1131" w:firstLine="710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(заявления,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декларации,</w:t>
      </w:r>
      <w:r>
        <w:rPr>
          <w:spacing w:val="3"/>
          <w:sz w:val="24"/>
        </w:rPr>
        <w:t xml:space="preserve"> </w:t>
      </w:r>
      <w:r>
        <w:rPr>
          <w:sz w:val="24"/>
        </w:rPr>
        <w:t>доверенности,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финансового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плана,</w:t>
      </w:r>
      <w:r>
        <w:rPr>
          <w:spacing w:val="3"/>
          <w:sz w:val="24"/>
        </w:rPr>
        <w:t xml:space="preserve"> </w:t>
      </w:r>
      <w:r>
        <w:rPr>
          <w:sz w:val="24"/>
        </w:rPr>
        <w:t>резюме);</w:t>
      </w:r>
    </w:p>
    <w:p w:rsidR="00CD081E" w:rsidRDefault="00BD4E48" w:rsidP="007C4214">
      <w:pPr>
        <w:pStyle w:val="a5"/>
        <w:numPr>
          <w:ilvl w:val="0"/>
          <w:numId w:val="28"/>
        </w:numPr>
        <w:tabs>
          <w:tab w:val="left" w:pos="2079"/>
        </w:tabs>
        <w:ind w:right="1136" w:firstLine="710"/>
        <w:jc w:val="both"/>
        <w:rPr>
          <w:sz w:val="24"/>
        </w:rPr>
      </w:pPr>
      <w:r>
        <w:rPr>
          <w:sz w:val="24"/>
        </w:rPr>
        <w:t>приобретение опыта осуществления совместной, включая взаимодействие с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   ценностей   современного   российского   общества   (гуманистических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 демократических ценностей, идей мира и взаимопонимания между народами, людьми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культур),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CD081E" w:rsidRDefault="00BD4E48">
      <w:pPr>
        <w:pStyle w:val="a3"/>
        <w:spacing w:before="3"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обществознанию:</w:t>
      </w:r>
    </w:p>
    <w:p w:rsidR="00CD081E" w:rsidRDefault="00BD4E48">
      <w:pPr>
        <w:pStyle w:val="a3"/>
        <w:spacing w:before="3"/>
        <w:ind w:left="1670" w:firstLine="0"/>
      </w:pPr>
      <w:r>
        <w:t>Человек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социальное</w:t>
      </w:r>
      <w:r>
        <w:rPr>
          <w:spacing w:val="-8"/>
        </w:rPr>
        <w:t xml:space="preserve"> </w:t>
      </w:r>
      <w:r>
        <w:t>окружение: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/>
      </w:pPr>
      <w:r>
        <w:lastRenderedPageBreak/>
        <w:t>осваивать и применять знания о социальных свойствах человека, формировании</w:t>
      </w:r>
      <w:r>
        <w:rPr>
          <w:spacing w:val="1"/>
        </w:rPr>
        <w:t xml:space="preserve"> </w:t>
      </w:r>
      <w:r>
        <w:t xml:space="preserve">личности,    </w:t>
      </w:r>
      <w:r>
        <w:rPr>
          <w:spacing w:val="27"/>
        </w:rPr>
        <w:t xml:space="preserve"> </w:t>
      </w:r>
      <w:r>
        <w:t xml:space="preserve">деятельности     </w:t>
      </w:r>
      <w:r>
        <w:rPr>
          <w:spacing w:val="29"/>
        </w:rPr>
        <w:t xml:space="preserve"> </w:t>
      </w:r>
      <w:r>
        <w:t xml:space="preserve">человека     </w:t>
      </w:r>
      <w:r>
        <w:rPr>
          <w:spacing w:val="28"/>
        </w:rPr>
        <w:t xml:space="preserve"> </w:t>
      </w:r>
      <w:r>
        <w:t xml:space="preserve">и     </w:t>
      </w:r>
      <w:r>
        <w:rPr>
          <w:spacing w:val="24"/>
        </w:rPr>
        <w:t xml:space="preserve"> </w:t>
      </w:r>
      <w:r>
        <w:t xml:space="preserve">её     </w:t>
      </w:r>
      <w:r>
        <w:rPr>
          <w:spacing w:val="28"/>
        </w:rPr>
        <w:t xml:space="preserve"> </w:t>
      </w:r>
      <w:r>
        <w:t xml:space="preserve">видах,     </w:t>
      </w:r>
      <w:r>
        <w:rPr>
          <w:spacing w:val="31"/>
        </w:rPr>
        <w:t xml:space="preserve"> </w:t>
      </w:r>
      <w:r>
        <w:t xml:space="preserve">образовании,     </w:t>
      </w:r>
      <w:r>
        <w:rPr>
          <w:spacing w:val="30"/>
        </w:rPr>
        <w:t xml:space="preserve"> </w:t>
      </w:r>
      <w:r>
        <w:t>правах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правилах,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 с</w:t>
      </w:r>
      <w:r>
        <w:rPr>
          <w:spacing w:val="1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людьми;</w:t>
      </w:r>
    </w:p>
    <w:p w:rsidR="00CD081E" w:rsidRDefault="00BD4E48">
      <w:pPr>
        <w:pStyle w:val="a3"/>
        <w:tabs>
          <w:tab w:val="left" w:pos="3133"/>
          <w:tab w:val="left" w:pos="4923"/>
          <w:tab w:val="left" w:pos="7015"/>
          <w:tab w:val="left" w:pos="7966"/>
          <w:tab w:val="left" w:pos="9113"/>
        </w:tabs>
        <w:spacing w:before="1"/>
        <w:ind w:right="1124"/>
      </w:pPr>
      <w:r>
        <w:t>характеризовать традиционные российские духовно-нравственные ценности на</w:t>
      </w:r>
      <w:r>
        <w:rPr>
          <w:spacing w:val="1"/>
        </w:rPr>
        <w:t xml:space="preserve"> </w:t>
      </w:r>
      <w:r>
        <w:t>примерах семьи, семейных традиций; характеризовать основные потребности человека,</w:t>
      </w:r>
      <w:r>
        <w:rPr>
          <w:spacing w:val="-57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 позиции людей с ограниченными возможностями здоровья (далее – ОВЗ),</w:t>
      </w:r>
      <w:r>
        <w:rPr>
          <w:spacing w:val="1"/>
        </w:rPr>
        <w:t xml:space="preserve"> </w:t>
      </w:r>
      <w:r>
        <w:t>деятельность</w:t>
      </w:r>
      <w:r>
        <w:tab/>
        <w:t>человека,</w:t>
      </w:r>
      <w:r>
        <w:tab/>
        <w:t>образование</w:t>
      </w:r>
      <w:r>
        <w:tab/>
        <w:t>и</w:t>
      </w:r>
      <w:r>
        <w:tab/>
        <w:t>его</w:t>
      </w:r>
      <w:r>
        <w:tab/>
        <w:t>значение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общества;</w:t>
      </w:r>
    </w:p>
    <w:p w:rsidR="00CD081E" w:rsidRDefault="00BD4E48">
      <w:pPr>
        <w:pStyle w:val="a3"/>
        <w:ind w:right="1130"/>
      </w:pPr>
      <w:r>
        <w:t>приводить     примеры      деятельности      людей,      её      различных     мотивов</w:t>
      </w:r>
      <w:r>
        <w:rPr>
          <w:spacing w:val="1"/>
        </w:rPr>
        <w:t xml:space="preserve"> </w:t>
      </w:r>
      <w:r>
        <w:t xml:space="preserve">и   особенностей   в   современных  </w:t>
      </w:r>
      <w:r>
        <w:rPr>
          <w:spacing w:val="1"/>
        </w:rPr>
        <w:t xml:space="preserve"> </w:t>
      </w:r>
      <w:r>
        <w:t>условиях;    малых   групп,    положения    человека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разрешений</w:t>
      </w:r>
      <w:r>
        <w:rPr>
          <w:spacing w:val="1"/>
        </w:rPr>
        <w:t xml:space="preserve"> </w:t>
      </w:r>
      <w:r>
        <w:t>конфликтов;    проявлений    лидерства,     соперничества    и    сотрудничества    людей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группах;</w:t>
      </w:r>
    </w:p>
    <w:p w:rsidR="00CD081E" w:rsidRDefault="00BD4E48">
      <w:pPr>
        <w:pStyle w:val="a3"/>
        <w:spacing w:before="5" w:line="237" w:lineRule="auto"/>
        <w:ind w:right="1130"/>
      </w:pPr>
      <w:r>
        <w:t>классифицировать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потребности</w:t>
      </w:r>
      <w:r>
        <w:rPr>
          <w:spacing w:val="-2"/>
        </w:rPr>
        <w:t xml:space="preserve"> </w:t>
      </w:r>
      <w:r>
        <w:t>людей;</w:t>
      </w:r>
    </w:p>
    <w:p w:rsidR="00CD081E" w:rsidRDefault="00BD4E48">
      <w:pPr>
        <w:pStyle w:val="a3"/>
        <w:spacing w:before="6" w:line="237" w:lineRule="auto"/>
        <w:ind w:right="1131"/>
      </w:pPr>
      <w:r>
        <w:t>сравнивать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«индивид»,</w:t>
      </w:r>
      <w:r>
        <w:rPr>
          <w:spacing w:val="1"/>
        </w:rPr>
        <w:t xml:space="preserve"> </w:t>
      </w:r>
      <w:r>
        <w:t>«индивидуальность»,</w:t>
      </w:r>
      <w:r>
        <w:rPr>
          <w:spacing w:val="1"/>
        </w:rPr>
        <w:t xml:space="preserve"> </w:t>
      </w:r>
      <w:r>
        <w:t>«личность»;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человека и</w:t>
      </w:r>
      <w:r>
        <w:rPr>
          <w:spacing w:val="-3"/>
        </w:rPr>
        <w:t xml:space="preserve"> </w:t>
      </w:r>
      <w:r>
        <w:t>животных,</w:t>
      </w:r>
      <w:r>
        <w:rPr>
          <w:spacing w:val="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(игра,</w:t>
      </w:r>
      <w:r>
        <w:rPr>
          <w:spacing w:val="3"/>
        </w:rPr>
        <w:t xml:space="preserve"> </w:t>
      </w:r>
      <w:r>
        <w:t>труд,</w:t>
      </w:r>
      <w:r>
        <w:rPr>
          <w:spacing w:val="8"/>
        </w:rPr>
        <w:t xml:space="preserve"> </w:t>
      </w:r>
      <w:r>
        <w:t>учение);</w:t>
      </w:r>
    </w:p>
    <w:p w:rsidR="00CD081E" w:rsidRDefault="00BD4E48">
      <w:pPr>
        <w:pStyle w:val="a3"/>
        <w:spacing w:before="6" w:line="237" w:lineRule="auto"/>
        <w:ind w:right="1129"/>
      </w:pPr>
      <w:r>
        <w:t>устанавливать и объяснять взаимосвязи людей в малых группах, целей, способов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деятельности,</w:t>
      </w:r>
      <w:r>
        <w:rPr>
          <w:spacing w:val="4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 общения;</w:t>
      </w:r>
    </w:p>
    <w:p w:rsidR="00CD081E" w:rsidRDefault="00BD4E48">
      <w:pPr>
        <w:pStyle w:val="a3"/>
        <w:spacing w:before="3"/>
        <w:ind w:right="1131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 общения как социального явления, познания человеком мира и самого себя</w:t>
      </w:r>
      <w:r>
        <w:rPr>
          <w:spacing w:val="1"/>
        </w:rPr>
        <w:t xml:space="preserve"> </w:t>
      </w:r>
      <w:r>
        <w:t>как вида деятельности, роли непрерывного образования, значения личного социального</w:t>
      </w:r>
      <w:r>
        <w:rPr>
          <w:spacing w:val="-57"/>
        </w:rPr>
        <w:t xml:space="preserve"> </w:t>
      </w:r>
      <w:r>
        <w:t xml:space="preserve">опыта     </w:t>
      </w:r>
      <w:r>
        <w:rPr>
          <w:spacing w:val="1"/>
        </w:rPr>
        <w:t xml:space="preserve"> </w:t>
      </w:r>
      <w:r>
        <w:t>при      осуществлении       образовательной       деятельности      и      общения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семье,</w:t>
      </w:r>
      <w:r>
        <w:rPr>
          <w:spacing w:val="-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сверстников;</w:t>
      </w:r>
    </w:p>
    <w:p w:rsidR="00CD081E" w:rsidRDefault="00BD4E48">
      <w:pPr>
        <w:pStyle w:val="a3"/>
        <w:ind w:right="1131"/>
      </w:pPr>
      <w:r>
        <w:t>определять</w:t>
      </w:r>
      <w:r>
        <w:rPr>
          <w:spacing w:val="99"/>
        </w:rPr>
        <w:t xml:space="preserve"> </w:t>
      </w:r>
      <w:r>
        <w:t xml:space="preserve">и  </w:t>
      </w:r>
      <w:r>
        <w:rPr>
          <w:spacing w:val="42"/>
        </w:rPr>
        <w:t xml:space="preserve"> </w:t>
      </w:r>
      <w:r>
        <w:t xml:space="preserve">аргументировать  </w:t>
      </w:r>
      <w:r>
        <w:rPr>
          <w:spacing w:val="48"/>
        </w:rPr>
        <w:t xml:space="preserve"> </w:t>
      </w:r>
      <w:r>
        <w:t xml:space="preserve">с  </w:t>
      </w:r>
      <w:r>
        <w:rPr>
          <w:spacing w:val="36"/>
        </w:rPr>
        <w:t xml:space="preserve"> </w:t>
      </w:r>
      <w:r>
        <w:t xml:space="preserve">опорой  </w:t>
      </w:r>
      <w:r>
        <w:rPr>
          <w:spacing w:val="38"/>
        </w:rPr>
        <w:t xml:space="preserve"> </w:t>
      </w:r>
      <w:r>
        <w:t xml:space="preserve">на  </w:t>
      </w:r>
      <w:r>
        <w:rPr>
          <w:spacing w:val="36"/>
        </w:rPr>
        <w:t xml:space="preserve"> </w:t>
      </w:r>
      <w:r>
        <w:t xml:space="preserve">обществоведческие  </w:t>
      </w:r>
      <w:r>
        <w:rPr>
          <w:spacing w:val="41"/>
        </w:rPr>
        <w:t xml:space="preserve"> </w:t>
      </w:r>
      <w:r>
        <w:t>знания</w:t>
      </w:r>
      <w:r>
        <w:rPr>
          <w:spacing w:val="-58"/>
        </w:rPr>
        <w:t xml:space="preserve"> </w:t>
      </w:r>
      <w:r>
        <w:t>и личный социальный опыт своё отношение к людям с ОВЗ, к различным способам</w:t>
      </w:r>
      <w:r>
        <w:rPr>
          <w:spacing w:val="1"/>
        </w:rPr>
        <w:t xml:space="preserve"> </w:t>
      </w:r>
      <w:r>
        <w:t>выражения личной индивидуальности, к различным формам неформального общения</w:t>
      </w:r>
      <w:r>
        <w:rPr>
          <w:spacing w:val="1"/>
        </w:rPr>
        <w:t xml:space="preserve"> </w:t>
      </w:r>
      <w:r>
        <w:t>подростков;</w:t>
      </w:r>
    </w:p>
    <w:p w:rsidR="00CD081E" w:rsidRDefault="00BD4E48">
      <w:pPr>
        <w:pStyle w:val="a3"/>
        <w:ind w:right="1135"/>
      </w:pPr>
      <w:r>
        <w:t xml:space="preserve">решать   </w:t>
      </w:r>
      <w:r>
        <w:rPr>
          <w:spacing w:val="34"/>
        </w:rPr>
        <w:t xml:space="preserve"> </w:t>
      </w:r>
      <w:r>
        <w:t xml:space="preserve">познавательные    </w:t>
      </w:r>
      <w:r>
        <w:rPr>
          <w:spacing w:val="29"/>
        </w:rPr>
        <w:t xml:space="preserve"> </w:t>
      </w:r>
      <w:r>
        <w:t xml:space="preserve">и    </w:t>
      </w:r>
      <w:r>
        <w:rPr>
          <w:spacing w:val="31"/>
        </w:rPr>
        <w:t xml:space="preserve"> </w:t>
      </w:r>
      <w:r>
        <w:t xml:space="preserve">практические    </w:t>
      </w:r>
      <w:r>
        <w:rPr>
          <w:spacing w:val="29"/>
        </w:rPr>
        <w:t xml:space="preserve"> </w:t>
      </w:r>
      <w:r>
        <w:t xml:space="preserve">задачи,    </w:t>
      </w:r>
      <w:r>
        <w:rPr>
          <w:spacing w:val="33"/>
        </w:rPr>
        <w:t xml:space="preserve"> </w:t>
      </w:r>
      <w:r>
        <w:t xml:space="preserve">касающиеся    </w:t>
      </w:r>
      <w:r>
        <w:rPr>
          <w:spacing w:val="35"/>
        </w:rPr>
        <w:t xml:space="preserve"> </w:t>
      </w:r>
      <w:r>
        <w:t>прав</w:t>
      </w:r>
      <w:r>
        <w:rPr>
          <w:spacing w:val="-58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обязанностей    учащегося,    отражающие    особенности    отношений   </w:t>
      </w:r>
      <w:r>
        <w:rPr>
          <w:spacing w:val="1"/>
        </w:rPr>
        <w:t xml:space="preserve"> </w:t>
      </w:r>
      <w:r>
        <w:t>в     семье,</w:t>
      </w:r>
      <w:r>
        <w:rPr>
          <w:spacing w:val="-57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сверстниками,</w:t>
      </w:r>
      <w:r>
        <w:rPr>
          <w:spacing w:val="-1"/>
        </w:rPr>
        <w:t xml:space="preserve"> </w:t>
      </w:r>
      <w:r>
        <w:t>старшими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младшими;</w:t>
      </w:r>
    </w:p>
    <w:p w:rsidR="00CD081E" w:rsidRDefault="00BD4E48">
      <w:pPr>
        <w:pStyle w:val="a3"/>
        <w:spacing w:before="1"/>
        <w:ind w:right="1128"/>
      </w:pPr>
      <w:r>
        <w:t xml:space="preserve">овладевать  </w:t>
      </w:r>
      <w:r>
        <w:rPr>
          <w:spacing w:val="36"/>
        </w:rPr>
        <w:t xml:space="preserve"> </w:t>
      </w:r>
      <w:r>
        <w:t xml:space="preserve">смысловым   </w:t>
      </w:r>
      <w:r>
        <w:rPr>
          <w:spacing w:val="35"/>
        </w:rPr>
        <w:t xml:space="preserve"> </w:t>
      </w:r>
      <w:r>
        <w:t xml:space="preserve">чтением   </w:t>
      </w:r>
      <w:r>
        <w:rPr>
          <w:spacing w:val="43"/>
        </w:rPr>
        <w:t xml:space="preserve"> </w:t>
      </w:r>
      <w:r>
        <w:t xml:space="preserve">текстов   </w:t>
      </w:r>
      <w:r>
        <w:rPr>
          <w:spacing w:val="31"/>
        </w:rPr>
        <w:t xml:space="preserve"> </w:t>
      </w:r>
      <w:r>
        <w:t xml:space="preserve">обществоведческой   </w:t>
      </w:r>
      <w:r>
        <w:rPr>
          <w:spacing w:val="35"/>
        </w:rPr>
        <w:t xml:space="preserve"> </w:t>
      </w:r>
      <w:r>
        <w:t>тематики,</w:t>
      </w:r>
      <w:r>
        <w:rPr>
          <w:spacing w:val="-58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том</w:t>
      </w:r>
      <w:r>
        <w:rPr>
          <w:spacing w:val="61"/>
        </w:rPr>
        <w:t xml:space="preserve"> </w:t>
      </w:r>
      <w:r>
        <w:t>числе</w:t>
      </w:r>
      <w:r>
        <w:rPr>
          <w:spacing w:val="61"/>
        </w:rPr>
        <w:t xml:space="preserve"> </w:t>
      </w:r>
      <w:r>
        <w:t>извлечений   из</w:t>
      </w:r>
      <w:r>
        <w:rPr>
          <w:spacing w:val="60"/>
        </w:rPr>
        <w:t xml:space="preserve"> </w:t>
      </w:r>
      <w:r>
        <w:t>законодательства   Российской   Федерации;</w:t>
      </w:r>
      <w:r>
        <w:rPr>
          <w:spacing w:val="60"/>
        </w:rPr>
        <w:t xml:space="preserve"> </w:t>
      </w:r>
      <w:r>
        <w:t>составлять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план,</w:t>
      </w:r>
      <w:r>
        <w:rPr>
          <w:spacing w:val="-3"/>
        </w:rPr>
        <w:t xml:space="preserve"> </w:t>
      </w:r>
      <w:r>
        <w:t>преобразовывать текстовую</w:t>
      </w:r>
      <w:r>
        <w:rPr>
          <w:spacing w:val="3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таблицу,</w:t>
      </w:r>
      <w:r>
        <w:rPr>
          <w:spacing w:val="2"/>
        </w:rPr>
        <w:t xml:space="preserve"> </w:t>
      </w:r>
      <w:r>
        <w:t>схему;</w:t>
      </w:r>
    </w:p>
    <w:p w:rsidR="00CD081E" w:rsidRDefault="00BD4E48">
      <w:pPr>
        <w:pStyle w:val="a3"/>
        <w:ind w:right="1125"/>
      </w:pPr>
      <w:r>
        <w:t>искать</w:t>
      </w:r>
      <w:r>
        <w:rPr>
          <w:spacing w:val="61"/>
        </w:rPr>
        <w:t xml:space="preserve"> </w:t>
      </w:r>
      <w:r>
        <w:t>и   извлекать   информацию</w:t>
      </w:r>
      <w:r>
        <w:rPr>
          <w:spacing w:val="60"/>
        </w:rPr>
        <w:t xml:space="preserve"> </w:t>
      </w:r>
      <w:r>
        <w:t>о   связи   поколений   в   нашем</w:t>
      </w:r>
      <w:r>
        <w:rPr>
          <w:spacing w:val="60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об   особенностях   подросткового   возраста,   о   правах   и   обязанностях   учащегося</w:t>
      </w:r>
      <w:r>
        <w:rPr>
          <w:spacing w:val="1"/>
        </w:rPr>
        <w:t xml:space="preserve"> </w:t>
      </w:r>
      <w:r>
        <w:t xml:space="preserve">из  </w:t>
      </w:r>
      <w:r>
        <w:rPr>
          <w:spacing w:val="1"/>
        </w:rPr>
        <w:t xml:space="preserve"> </w:t>
      </w:r>
      <w:r>
        <w:t>разных    адаптированных    источников    (в    том    числе    учебных    материалов)</w:t>
      </w:r>
      <w:r>
        <w:rPr>
          <w:spacing w:val="-57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публикаций  </w:t>
      </w:r>
      <w:r>
        <w:rPr>
          <w:spacing w:val="1"/>
        </w:rPr>
        <w:t xml:space="preserve"> </w:t>
      </w:r>
      <w:r>
        <w:t xml:space="preserve">СМИ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соблюдением    правил    информационной   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 в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2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«Интернет»;</w:t>
      </w:r>
    </w:p>
    <w:p w:rsidR="00CD081E" w:rsidRDefault="00BD4E48">
      <w:pPr>
        <w:pStyle w:val="a3"/>
        <w:spacing w:before="1"/>
        <w:ind w:right="1131"/>
      </w:pP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9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человеке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социальном</w:t>
      </w:r>
      <w:r>
        <w:rPr>
          <w:spacing w:val="18"/>
        </w:rPr>
        <w:t xml:space="preserve"> </w:t>
      </w:r>
      <w:r>
        <w:t>окружении</w:t>
      </w:r>
      <w:r>
        <w:rPr>
          <w:spacing w:val="26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адаптированных</w:t>
      </w:r>
      <w:r>
        <w:rPr>
          <w:spacing w:val="21"/>
        </w:rPr>
        <w:t xml:space="preserve"> </w:t>
      </w:r>
      <w:r>
        <w:t>источников</w:t>
      </w:r>
      <w:r>
        <w:rPr>
          <w:spacing w:val="-57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материалов)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публикаций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СМИ;</w:t>
      </w:r>
    </w:p>
    <w:p w:rsidR="00CD081E" w:rsidRDefault="00BD4E48">
      <w:pPr>
        <w:pStyle w:val="a3"/>
        <w:ind w:right="1126"/>
      </w:pPr>
      <w:r>
        <w:t>оценивать</w:t>
      </w:r>
      <w:r>
        <w:rPr>
          <w:spacing w:val="42"/>
        </w:rPr>
        <w:t xml:space="preserve"> </w:t>
      </w:r>
      <w:r>
        <w:t>собственные</w:t>
      </w:r>
      <w:r>
        <w:rPr>
          <w:spacing w:val="40"/>
        </w:rPr>
        <w:t xml:space="preserve"> </w:t>
      </w:r>
      <w:r>
        <w:t>поступки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поведение</w:t>
      </w:r>
      <w:r>
        <w:rPr>
          <w:spacing w:val="44"/>
        </w:rPr>
        <w:t xml:space="preserve"> </w:t>
      </w:r>
      <w:r>
        <w:t>других</w:t>
      </w:r>
      <w:r>
        <w:rPr>
          <w:spacing w:val="41"/>
        </w:rPr>
        <w:t xml:space="preserve"> </w:t>
      </w:r>
      <w:r>
        <w:t>людей</w:t>
      </w:r>
      <w:r>
        <w:rPr>
          <w:spacing w:val="51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ходе</w:t>
      </w:r>
      <w:r>
        <w:rPr>
          <w:spacing w:val="40"/>
        </w:rPr>
        <w:t xml:space="preserve"> </w:t>
      </w:r>
      <w:r>
        <w:t>общения,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людьми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ОВЗ;</w:t>
      </w:r>
      <w:r>
        <w:rPr>
          <w:spacing w:val="60"/>
        </w:rPr>
        <w:t xml:space="preserve"> </w:t>
      </w:r>
      <w:r>
        <w:t>оценивать</w:t>
      </w:r>
      <w:r>
        <w:rPr>
          <w:spacing w:val="60"/>
        </w:rPr>
        <w:t xml:space="preserve"> </w:t>
      </w:r>
      <w:r>
        <w:t>своё</w:t>
      </w:r>
      <w:r>
        <w:rPr>
          <w:spacing w:val="60"/>
        </w:rPr>
        <w:t xml:space="preserve"> </w:t>
      </w:r>
      <w:r>
        <w:t>отношение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учёбе</w:t>
      </w:r>
      <w:r>
        <w:rPr>
          <w:spacing w:val="1"/>
        </w:rPr>
        <w:t xml:space="preserve"> </w:t>
      </w:r>
      <w:r>
        <w:t>как важному</w:t>
      </w:r>
      <w:r>
        <w:rPr>
          <w:spacing w:val="-8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1"/>
        <w:ind w:right="1130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       в       повседневной       жизни       для       выстраивания      отношений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старших поколений,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 младшими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участия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класса;</w:t>
      </w:r>
    </w:p>
    <w:p w:rsidR="00CD081E" w:rsidRDefault="00BD4E48">
      <w:pPr>
        <w:pStyle w:val="a3"/>
        <w:ind w:left="1670" w:firstLine="0"/>
      </w:pPr>
      <w:r>
        <w:t xml:space="preserve">приобретать  </w:t>
      </w:r>
      <w:r>
        <w:rPr>
          <w:spacing w:val="50"/>
        </w:rPr>
        <w:t xml:space="preserve"> </w:t>
      </w:r>
      <w:r>
        <w:t xml:space="preserve">опыт   </w:t>
      </w:r>
      <w:r>
        <w:rPr>
          <w:spacing w:val="48"/>
        </w:rPr>
        <w:t xml:space="preserve"> </w:t>
      </w:r>
      <w:r>
        <w:t xml:space="preserve">совместной   </w:t>
      </w:r>
      <w:r>
        <w:rPr>
          <w:spacing w:val="48"/>
        </w:rPr>
        <w:t xml:space="preserve"> </w:t>
      </w:r>
      <w:r>
        <w:t xml:space="preserve">деятельности,   </w:t>
      </w:r>
      <w:r>
        <w:rPr>
          <w:spacing w:val="50"/>
        </w:rPr>
        <w:t xml:space="preserve"> </w:t>
      </w:r>
      <w:r>
        <w:t xml:space="preserve">включая   </w:t>
      </w:r>
      <w:r>
        <w:rPr>
          <w:spacing w:val="47"/>
        </w:rPr>
        <w:t xml:space="preserve"> </w:t>
      </w:r>
      <w:r>
        <w:t>взаимодействие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0" w:firstLine="0"/>
      </w:pPr>
      <w:r>
        <w:lastRenderedPageBreak/>
        <w:t>с людьми другой культуры, национальной и религиозной принадлежности на основе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взаимопонимания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D081E" w:rsidRDefault="00BD4E48">
      <w:pPr>
        <w:pStyle w:val="a3"/>
        <w:spacing w:line="271" w:lineRule="exact"/>
        <w:ind w:left="1670" w:firstLine="0"/>
      </w:pPr>
      <w:r>
        <w:t>Общество,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-3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живём:</w:t>
      </w:r>
    </w:p>
    <w:p w:rsidR="00CD081E" w:rsidRDefault="00BD4E48">
      <w:pPr>
        <w:pStyle w:val="a3"/>
        <w:spacing w:before="2"/>
        <w:ind w:right="1126"/>
      </w:pPr>
      <w:r>
        <w:t>осваивать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применять</w:t>
      </w:r>
      <w:r>
        <w:rPr>
          <w:spacing w:val="60"/>
        </w:rPr>
        <w:t xml:space="preserve"> </w:t>
      </w:r>
      <w:r>
        <w:t>знания</w:t>
      </w:r>
      <w:r>
        <w:rPr>
          <w:spacing w:val="60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обществе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природе,</w:t>
      </w:r>
      <w:r>
        <w:rPr>
          <w:spacing w:val="60"/>
        </w:rPr>
        <w:t xml:space="preserve"> </w:t>
      </w:r>
      <w:r>
        <w:t>положении</w:t>
      </w:r>
      <w:r>
        <w:rPr>
          <w:spacing w:val="60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обществе,</w:t>
      </w:r>
      <w:r>
        <w:rPr>
          <w:spacing w:val="107"/>
        </w:rPr>
        <w:t xml:space="preserve"> </w:t>
      </w:r>
      <w:r>
        <w:t>процессах</w:t>
      </w:r>
      <w:r>
        <w:rPr>
          <w:spacing w:val="104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явлениях</w:t>
      </w:r>
      <w:r>
        <w:rPr>
          <w:spacing w:val="105"/>
        </w:rPr>
        <w:t xml:space="preserve"> </w:t>
      </w:r>
      <w:r>
        <w:t>в</w:t>
      </w:r>
      <w:r>
        <w:rPr>
          <w:spacing w:val="111"/>
        </w:rPr>
        <w:t xml:space="preserve"> </w:t>
      </w:r>
      <w:r>
        <w:t>экономической</w:t>
      </w:r>
      <w:r>
        <w:rPr>
          <w:spacing w:val="113"/>
        </w:rPr>
        <w:t xml:space="preserve"> </w:t>
      </w:r>
      <w:r>
        <w:t>жизни</w:t>
      </w:r>
      <w:r>
        <w:rPr>
          <w:spacing w:val="106"/>
        </w:rPr>
        <w:t xml:space="preserve"> </w:t>
      </w:r>
      <w:r>
        <w:t>общества,</w:t>
      </w:r>
      <w:r>
        <w:rPr>
          <w:spacing w:val="111"/>
        </w:rPr>
        <w:t xml:space="preserve"> </w:t>
      </w:r>
      <w:r>
        <w:t>явлениях</w:t>
      </w:r>
      <w:r>
        <w:rPr>
          <w:spacing w:val="-58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политической</w:t>
      </w:r>
      <w:r>
        <w:rPr>
          <w:spacing w:val="115"/>
        </w:rPr>
        <w:t xml:space="preserve"> </w:t>
      </w:r>
      <w:r>
        <w:t>жизни</w:t>
      </w:r>
      <w:r>
        <w:rPr>
          <w:spacing w:val="111"/>
        </w:rPr>
        <w:t xml:space="preserve"> </w:t>
      </w:r>
      <w:r>
        <w:t>общества,</w:t>
      </w:r>
      <w:r>
        <w:rPr>
          <w:spacing w:val="111"/>
        </w:rPr>
        <w:t xml:space="preserve"> </w:t>
      </w:r>
      <w:r>
        <w:t>о</w:t>
      </w:r>
      <w:r>
        <w:rPr>
          <w:spacing w:val="119"/>
        </w:rPr>
        <w:t xml:space="preserve"> </w:t>
      </w:r>
      <w:r>
        <w:t>народах</w:t>
      </w:r>
      <w:r>
        <w:rPr>
          <w:spacing w:val="114"/>
        </w:rPr>
        <w:t xml:space="preserve"> </w:t>
      </w:r>
      <w:r>
        <w:t>России,</w:t>
      </w:r>
      <w:r>
        <w:rPr>
          <w:spacing w:val="117"/>
        </w:rPr>
        <w:t xml:space="preserve"> </w:t>
      </w:r>
      <w:r>
        <w:t>о</w:t>
      </w:r>
      <w:r>
        <w:rPr>
          <w:spacing w:val="114"/>
        </w:rPr>
        <w:t xml:space="preserve"> </w:t>
      </w:r>
      <w:r>
        <w:t>государственной</w:t>
      </w:r>
      <w:r>
        <w:rPr>
          <w:spacing w:val="116"/>
        </w:rPr>
        <w:t xml:space="preserve"> </w:t>
      </w:r>
      <w:r>
        <w:t>власти</w:t>
      </w:r>
      <w:r>
        <w:rPr>
          <w:spacing w:val="-58"/>
        </w:rPr>
        <w:t xml:space="preserve"> </w:t>
      </w:r>
      <w:r>
        <w:t>в Российской Федерации; культуре и духовной жизни, типах общества, глобальных</w:t>
      </w:r>
      <w:r>
        <w:rPr>
          <w:spacing w:val="1"/>
        </w:rPr>
        <w:t xml:space="preserve"> </w:t>
      </w:r>
      <w:r>
        <w:t>проблемах;</w:t>
      </w:r>
    </w:p>
    <w:p w:rsidR="00CD081E" w:rsidRDefault="00BD4E48">
      <w:pPr>
        <w:pStyle w:val="a3"/>
        <w:ind w:right="1124"/>
      </w:pPr>
      <w:r>
        <w:t>характеризовать устройство общества, российское государство, высшие органы</w:t>
      </w:r>
      <w:r>
        <w:rPr>
          <w:spacing w:val="1"/>
        </w:rPr>
        <w:t xml:space="preserve"> </w:t>
      </w:r>
      <w:r>
        <w:t>государственной власти в Российской Федерации, традиционные российские духовно-</w:t>
      </w:r>
      <w:r>
        <w:rPr>
          <w:spacing w:val="1"/>
        </w:rPr>
        <w:t xml:space="preserve"> </w:t>
      </w:r>
      <w:r>
        <w:t>нравственные ценности,</w:t>
      </w:r>
      <w:r>
        <w:rPr>
          <w:spacing w:val="-5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общества;</w:t>
      </w:r>
    </w:p>
    <w:p w:rsidR="00CD081E" w:rsidRDefault="00BD4E48">
      <w:pPr>
        <w:pStyle w:val="a3"/>
        <w:spacing w:before="4" w:line="237" w:lineRule="auto"/>
        <w:ind w:right="1130"/>
      </w:pPr>
      <w:r>
        <w:t>приводить примеры разного положения людей в обществе, видов экономической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глобальных</w:t>
      </w:r>
      <w:r>
        <w:rPr>
          <w:spacing w:val="-3"/>
        </w:rPr>
        <w:t xml:space="preserve"> </w:t>
      </w:r>
      <w:r>
        <w:t>проблем;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классифицировать</w:t>
      </w:r>
      <w:r>
        <w:rPr>
          <w:spacing w:val="-2"/>
        </w:rPr>
        <w:t xml:space="preserve"> </w:t>
      </w:r>
      <w:r>
        <w:t>социальные</w:t>
      </w:r>
      <w:r>
        <w:rPr>
          <w:spacing w:val="-7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группы;</w:t>
      </w:r>
    </w:p>
    <w:p w:rsidR="00CD081E" w:rsidRDefault="00BD4E48">
      <w:pPr>
        <w:pStyle w:val="a3"/>
        <w:spacing w:line="242" w:lineRule="auto"/>
        <w:ind w:right="1136"/>
      </w:pPr>
      <w:r>
        <w:t>сравнивать социальные общности и группы, положение в обществе различных</w:t>
      </w:r>
      <w:r>
        <w:rPr>
          <w:spacing w:val="1"/>
        </w:rPr>
        <w:t xml:space="preserve"> </w:t>
      </w:r>
      <w:r>
        <w:t>людей;</w:t>
      </w:r>
      <w:r>
        <w:rPr>
          <w:spacing w:val="-4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3"/>
        </w:rPr>
        <w:t xml:space="preserve"> </w:t>
      </w:r>
      <w:r>
        <w:t>хозяйствования;</w:t>
      </w:r>
    </w:p>
    <w:p w:rsidR="00CD081E" w:rsidRDefault="00BD4E48">
      <w:pPr>
        <w:pStyle w:val="a3"/>
        <w:spacing w:line="242" w:lineRule="auto"/>
        <w:ind w:right="1130"/>
      </w:pPr>
      <w:r>
        <w:t>устанавливать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основных</w:t>
      </w:r>
      <w:r>
        <w:rPr>
          <w:spacing w:val="2"/>
        </w:rPr>
        <w:t xml:space="preserve"> </w:t>
      </w:r>
      <w:r>
        <w:t>участников</w:t>
      </w:r>
      <w:r>
        <w:rPr>
          <w:spacing w:val="3"/>
        </w:rPr>
        <w:t xml:space="preserve"> </w:t>
      </w:r>
      <w:r>
        <w:t>экономики;</w:t>
      </w:r>
    </w:p>
    <w:p w:rsidR="00CD081E" w:rsidRDefault="00BD4E48">
      <w:pPr>
        <w:pStyle w:val="a3"/>
        <w:ind w:right="1132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явлений,</w:t>
      </w:r>
      <w:r>
        <w:rPr>
          <w:spacing w:val="3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действительности;</w:t>
      </w:r>
    </w:p>
    <w:p w:rsidR="00CD081E" w:rsidRDefault="00BD4E48">
      <w:pPr>
        <w:pStyle w:val="a3"/>
        <w:ind w:right="1132"/>
      </w:pPr>
      <w:r>
        <w:t>определять и аргументировать с опорой на обществоведческие знания, 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взаимодействия человека</w:t>
      </w:r>
      <w:r>
        <w:rPr>
          <w:spacing w:val="1"/>
        </w:rPr>
        <w:t xml:space="preserve"> </w:t>
      </w:r>
      <w:r>
        <w:t>и природы,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духовных ценностей российского</w:t>
      </w:r>
      <w:r>
        <w:rPr>
          <w:spacing w:val="1"/>
        </w:rPr>
        <w:t xml:space="preserve"> </w:t>
      </w:r>
      <w:r>
        <w:t>народа;</w:t>
      </w:r>
    </w:p>
    <w:p w:rsidR="00CD081E" w:rsidRDefault="00BD4E48">
      <w:pPr>
        <w:pStyle w:val="a3"/>
        <w:ind w:right="1125"/>
      </w:pPr>
      <w:r>
        <w:t>решать познавательные и практические задачи (в том числе задачи, отражающие</w:t>
      </w:r>
      <w:r>
        <w:rPr>
          <w:spacing w:val="-57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юного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проблемы);</w:t>
      </w:r>
    </w:p>
    <w:p w:rsidR="00CD081E" w:rsidRDefault="00BD4E48">
      <w:pPr>
        <w:pStyle w:val="a3"/>
        <w:ind w:right="1128"/>
      </w:pPr>
      <w:r>
        <w:t>овладевать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обществоведческой</w:t>
      </w:r>
      <w:r>
        <w:rPr>
          <w:spacing w:val="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сфер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общества;</w:t>
      </w:r>
    </w:p>
    <w:p w:rsidR="00CD081E" w:rsidRDefault="00BD4E48">
      <w:pPr>
        <w:pStyle w:val="a3"/>
        <w:spacing w:line="237" w:lineRule="auto"/>
        <w:ind w:right="1133"/>
      </w:pPr>
      <w:r>
        <w:t>извлекать информацию из разных источников о человеке и обществе, включая</w:t>
      </w:r>
      <w:r>
        <w:rPr>
          <w:spacing w:val="1"/>
        </w:rPr>
        <w:t xml:space="preserve"> </w:t>
      </w:r>
      <w:r>
        <w:t>информацию</w:t>
      </w:r>
      <w:r>
        <w:rPr>
          <w:spacing w:val="-6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народах</w:t>
      </w:r>
      <w:r>
        <w:rPr>
          <w:spacing w:val="-3"/>
        </w:rPr>
        <w:t xml:space="preserve"> </w:t>
      </w:r>
      <w:r>
        <w:t>России;</w:t>
      </w:r>
    </w:p>
    <w:p w:rsidR="00CD081E" w:rsidRDefault="00BD4E48">
      <w:pPr>
        <w:pStyle w:val="a3"/>
        <w:ind w:right="1131"/>
      </w:pP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информацию, включая экономико-статистическую, из адаптированных источников (в</w:t>
      </w:r>
      <w:r>
        <w:rPr>
          <w:spacing w:val="1"/>
        </w:rPr>
        <w:t xml:space="preserve"> </w:t>
      </w:r>
      <w:r>
        <w:t>том числе учебных материалов) и публикаций в СМИ; используя обществоведческие</w:t>
      </w:r>
      <w:r>
        <w:rPr>
          <w:spacing w:val="1"/>
        </w:rPr>
        <w:t xml:space="preserve"> </w:t>
      </w:r>
      <w:r>
        <w:t>знания,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выводы;</w:t>
      </w:r>
    </w:p>
    <w:p w:rsidR="00CD081E" w:rsidRDefault="00BD4E48">
      <w:pPr>
        <w:pStyle w:val="a3"/>
        <w:spacing w:before="1" w:line="237" w:lineRule="auto"/>
        <w:ind w:right="1124"/>
      </w:pP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поведение</w:t>
      </w:r>
      <w:r>
        <w:rPr>
          <w:spacing w:val="60"/>
        </w:rPr>
        <w:t xml:space="preserve"> </w:t>
      </w:r>
      <w:r>
        <w:t>других</w:t>
      </w:r>
      <w:r>
        <w:rPr>
          <w:spacing w:val="60"/>
        </w:rPr>
        <w:t xml:space="preserve"> </w:t>
      </w:r>
      <w:r>
        <w:t>людей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точки</w:t>
      </w:r>
      <w:r>
        <w:rPr>
          <w:spacing w:val="60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соответствия</w:t>
      </w:r>
      <w:r>
        <w:rPr>
          <w:spacing w:val="2"/>
        </w:rPr>
        <w:t xml:space="preserve"> </w:t>
      </w:r>
      <w:r>
        <w:t>духовным</w:t>
      </w:r>
      <w:r>
        <w:rPr>
          <w:spacing w:val="-1"/>
        </w:rPr>
        <w:t xml:space="preserve"> </w:t>
      </w:r>
      <w:r>
        <w:t>традициям</w:t>
      </w:r>
      <w:r>
        <w:rPr>
          <w:spacing w:val="-6"/>
        </w:rPr>
        <w:t xml:space="preserve"> </w:t>
      </w:r>
      <w:r>
        <w:t>общества;</w:t>
      </w:r>
    </w:p>
    <w:p w:rsidR="00CD081E" w:rsidRDefault="00BD4E48">
      <w:pPr>
        <w:pStyle w:val="a3"/>
        <w:spacing w:before="3"/>
        <w:ind w:right="1132"/>
      </w:pPr>
      <w:r>
        <w:t>использовать</w:t>
      </w:r>
      <w:r>
        <w:rPr>
          <w:spacing w:val="60"/>
        </w:rPr>
        <w:t xml:space="preserve"> </w:t>
      </w:r>
      <w:r>
        <w:t>полученные</w:t>
      </w:r>
      <w:r>
        <w:rPr>
          <w:spacing w:val="60"/>
        </w:rPr>
        <w:t xml:space="preserve"> </w:t>
      </w:r>
      <w:r>
        <w:t>знания,</w:t>
      </w:r>
      <w:r>
        <w:rPr>
          <w:spacing w:val="60"/>
        </w:rPr>
        <w:t xml:space="preserve"> </w:t>
      </w:r>
      <w:r>
        <w:t>включая</w:t>
      </w:r>
      <w:r>
        <w:rPr>
          <w:spacing w:val="60"/>
        </w:rPr>
        <w:t xml:space="preserve"> </w:t>
      </w:r>
      <w:r>
        <w:t>основы</w:t>
      </w:r>
      <w:r>
        <w:rPr>
          <w:spacing w:val="60"/>
        </w:rPr>
        <w:t xml:space="preserve"> </w:t>
      </w:r>
      <w:r>
        <w:t>финансовой</w:t>
      </w:r>
      <w:r>
        <w:rPr>
          <w:spacing w:val="60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охрану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потребителя (в том числе потребителя финансовых услуг), на соблюдение традиций</w:t>
      </w:r>
      <w:r>
        <w:rPr>
          <w:spacing w:val="1"/>
        </w:rPr>
        <w:t xml:space="preserve"> </w:t>
      </w:r>
      <w:r>
        <w:t>общества,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живём;</w:t>
      </w:r>
    </w:p>
    <w:p w:rsidR="00CD081E" w:rsidRDefault="00BD4E48">
      <w:pPr>
        <w:pStyle w:val="a3"/>
        <w:ind w:right="1130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60"/>
        </w:rPr>
        <w:t xml:space="preserve"> </w:t>
      </w:r>
      <w:r>
        <w:t>между</w:t>
      </w:r>
      <w:r>
        <w:rPr>
          <w:spacing w:val="60"/>
        </w:rPr>
        <w:t xml:space="preserve"> </w:t>
      </w:r>
      <w:r>
        <w:t>людьми   разных</w:t>
      </w:r>
      <w:r>
        <w:rPr>
          <w:spacing w:val="60"/>
        </w:rPr>
        <w:t xml:space="preserve"> </w:t>
      </w:r>
      <w:r>
        <w:t>культур;</w:t>
      </w:r>
      <w:r>
        <w:rPr>
          <w:spacing w:val="60"/>
        </w:rPr>
        <w:t xml:space="preserve"> </w:t>
      </w:r>
      <w:r>
        <w:t>осознавать   ценность   культуры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России.</w:t>
      </w:r>
    </w:p>
    <w:p w:rsidR="00CD081E" w:rsidRDefault="00BD4E48">
      <w:pPr>
        <w:pStyle w:val="a3"/>
        <w:spacing w:before="3"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обществознанию: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Социальные</w:t>
      </w:r>
      <w:r>
        <w:rPr>
          <w:spacing w:val="-2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нормы: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моральные</w:t>
      </w:r>
      <w:r>
        <w:rPr>
          <w:spacing w:val="-4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общества;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приводить</w:t>
      </w:r>
      <w:r>
        <w:rPr>
          <w:spacing w:val="56"/>
        </w:rPr>
        <w:t xml:space="preserve"> </w:t>
      </w:r>
      <w:r>
        <w:t>примеры</w:t>
      </w:r>
      <w:r>
        <w:rPr>
          <w:spacing w:val="5"/>
        </w:rPr>
        <w:t xml:space="preserve"> </w:t>
      </w:r>
      <w:r>
        <w:t>гражданственности</w:t>
      </w:r>
      <w:r>
        <w:rPr>
          <w:spacing w:val="56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патриотизма;</w:t>
      </w:r>
      <w:r>
        <w:rPr>
          <w:spacing w:val="55"/>
        </w:rPr>
        <w:t xml:space="preserve"> </w:t>
      </w:r>
      <w:r>
        <w:t>ситуаций</w:t>
      </w:r>
      <w:r>
        <w:rPr>
          <w:spacing w:val="60"/>
        </w:rPr>
        <w:t xml:space="preserve"> </w:t>
      </w:r>
      <w:r>
        <w:t>морального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right="1352" w:hanging="711"/>
        <w:jc w:val="left"/>
      </w:pPr>
      <w:r>
        <w:lastRenderedPageBreak/>
        <w:t>выбора,</w:t>
      </w:r>
      <w:r>
        <w:rPr>
          <w:spacing w:val="2"/>
        </w:rPr>
        <w:t xml:space="preserve"> </w:t>
      </w:r>
      <w:r>
        <w:t>ситуаций,</w:t>
      </w:r>
      <w:r>
        <w:rPr>
          <w:spacing w:val="3"/>
        </w:rPr>
        <w:t xml:space="preserve"> </w:t>
      </w:r>
      <w:r>
        <w:t>регулируемых</w:t>
      </w:r>
      <w:r>
        <w:rPr>
          <w:spacing w:val="-4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10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норм;</w:t>
      </w:r>
      <w:r>
        <w:rPr>
          <w:spacing w:val="1"/>
        </w:rPr>
        <w:t xml:space="preserve"> </w:t>
      </w:r>
      <w:r>
        <w:t>классифицировать социальные нормы, их существенные признаки и элементы;</w:t>
      </w:r>
      <w:r>
        <w:rPr>
          <w:spacing w:val="-57"/>
        </w:rPr>
        <w:t xml:space="preserve"> </w:t>
      </w:r>
      <w:r>
        <w:t>сравнивать</w:t>
      </w:r>
      <w:r>
        <w:rPr>
          <w:spacing w:val="-6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виды</w:t>
      </w:r>
      <w:r>
        <w:rPr>
          <w:spacing w:val="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норм;</w:t>
      </w:r>
    </w:p>
    <w:p w:rsidR="00CD081E" w:rsidRDefault="00BD4E48">
      <w:pPr>
        <w:pStyle w:val="a3"/>
        <w:spacing w:before="2"/>
        <w:ind w:left="1670" w:right="1129" w:firstLine="0"/>
        <w:jc w:val="left"/>
      </w:pPr>
      <w:r>
        <w:t>устанавливать и объяснять влияние социальных норм на общество и человека;</w:t>
      </w:r>
      <w:r>
        <w:rPr>
          <w:spacing w:val="1"/>
        </w:rPr>
        <w:t xml:space="preserve"> </w:t>
      </w:r>
      <w:r>
        <w:t>использовать</w:t>
      </w:r>
      <w:r>
        <w:rPr>
          <w:spacing w:val="33"/>
        </w:rPr>
        <w:t xml:space="preserve"> </w:t>
      </w:r>
      <w:r>
        <w:t>полученные</w:t>
      </w:r>
      <w:r>
        <w:rPr>
          <w:spacing w:val="38"/>
        </w:rPr>
        <w:t xml:space="preserve"> </w:t>
      </w:r>
      <w:r>
        <w:t>знания</w:t>
      </w:r>
      <w:r>
        <w:rPr>
          <w:spacing w:val="34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объяснения</w:t>
      </w:r>
      <w:r>
        <w:rPr>
          <w:spacing w:val="34"/>
        </w:rPr>
        <w:t xml:space="preserve"> </w:t>
      </w:r>
      <w:r>
        <w:t>(устного</w:t>
      </w:r>
      <w:r>
        <w:rPr>
          <w:spacing w:val="3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письменного)</w:t>
      </w:r>
    </w:p>
    <w:p w:rsidR="00CD081E" w:rsidRDefault="00BD4E48">
      <w:pPr>
        <w:pStyle w:val="a3"/>
        <w:spacing w:before="1" w:line="275" w:lineRule="exact"/>
        <w:ind w:firstLine="0"/>
        <w:jc w:val="left"/>
      </w:pPr>
      <w:r>
        <w:t>сущности социальных</w:t>
      </w:r>
      <w:r>
        <w:rPr>
          <w:spacing w:val="-5"/>
        </w:rPr>
        <w:t xml:space="preserve"> </w:t>
      </w:r>
      <w:r>
        <w:t>норм;</w:t>
      </w:r>
    </w:p>
    <w:p w:rsidR="00CD081E" w:rsidRDefault="00BD4E48">
      <w:pPr>
        <w:pStyle w:val="a3"/>
        <w:ind w:right="1129"/>
      </w:pPr>
      <w:r>
        <w:t>определять и аргументировать с опорой на обществоведческие знания, 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</w:t>
      </w:r>
      <w:r>
        <w:rPr>
          <w:spacing w:val="1"/>
        </w:rPr>
        <w:t xml:space="preserve"> </w:t>
      </w:r>
      <w:r>
        <w:t>социальной действительности с точки зрения социальных ценностей, к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регуляторам</w:t>
      </w:r>
      <w:r>
        <w:rPr>
          <w:spacing w:val="-2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поведения</w:t>
      </w:r>
      <w:r>
        <w:rPr>
          <w:spacing w:val="-5"/>
        </w:rPr>
        <w:t xml:space="preserve"> </w:t>
      </w:r>
      <w:r>
        <w:t>человека в</w:t>
      </w:r>
      <w:r>
        <w:rPr>
          <w:spacing w:val="-2"/>
        </w:rPr>
        <w:t xml:space="preserve"> </w:t>
      </w:r>
      <w:r>
        <w:t>обществе;</w:t>
      </w:r>
    </w:p>
    <w:p w:rsidR="00CD081E" w:rsidRDefault="00BD4E48">
      <w:pPr>
        <w:pStyle w:val="a3"/>
        <w:spacing w:line="242" w:lineRule="auto"/>
        <w:ind w:right="1134"/>
      </w:pPr>
      <w:r>
        <w:t>решать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как регуляторов</w:t>
      </w:r>
      <w:r>
        <w:rPr>
          <w:spacing w:val="-7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28"/>
      </w:pPr>
      <w:r>
        <w:t>овладевать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обществоведческой</w:t>
      </w:r>
      <w:r>
        <w:rPr>
          <w:spacing w:val="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касающихся</w:t>
      </w:r>
      <w:r>
        <w:rPr>
          <w:spacing w:val="1"/>
        </w:rPr>
        <w:t xml:space="preserve"> </w:t>
      </w:r>
      <w:r>
        <w:t>гуманизма,</w:t>
      </w:r>
      <w:r>
        <w:rPr>
          <w:spacing w:val="-1"/>
        </w:rPr>
        <w:t xml:space="preserve"> </w:t>
      </w:r>
      <w:r>
        <w:t>гражданственности,</w:t>
      </w:r>
      <w:r>
        <w:rPr>
          <w:spacing w:val="-2"/>
        </w:rPr>
        <w:t xml:space="preserve"> </w:t>
      </w:r>
      <w:r>
        <w:t>патриотизма;</w:t>
      </w:r>
    </w:p>
    <w:p w:rsidR="00CD081E" w:rsidRDefault="00BD4E48">
      <w:pPr>
        <w:pStyle w:val="a3"/>
        <w:spacing w:line="242" w:lineRule="auto"/>
        <w:ind w:right="1138"/>
      </w:pPr>
      <w:r>
        <w:t>извлекать информацию из разных источников о принципах и нормах морали,</w:t>
      </w:r>
      <w:r>
        <w:rPr>
          <w:spacing w:val="1"/>
        </w:rPr>
        <w:t xml:space="preserve"> </w:t>
      </w:r>
      <w:r>
        <w:t>проблеме</w:t>
      </w:r>
      <w:r>
        <w:rPr>
          <w:spacing w:val="-5"/>
        </w:rPr>
        <w:t xml:space="preserve"> </w:t>
      </w:r>
      <w:r>
        <w:t>морального</w:t>
      </w:r>
      <w:r>
        <w:rPr>
          <w:spacing w:val="6"/>
        </w:rPr>
        <w:t xml:space="preserve"> </w:t>
      </w:r>
      <w:r>
        <w:t>выбора;</w:t>
      </w:r>
    </w:p>
    <w:p w:rsidR="00CD081E" w:rsidRDefault="00BD4E48">
      <w:pPr>
        <w:pStyle w:val="a3"/>
        <w:ind w:right="1128"/>
      </w:pP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rPr>
          <w:position w:val="1"/>
        </w:rPr>
        <w:t>информацию</w:t>
      </w:r>
      <w:r>
        <w:rPr>
          <w:spacing w:val="44"/>
          <w:position w:val="1"/>
        </w:rPr>
        <w:t xml:space="preserve"> </w:t>
      </w:r>
      <w:r>
        <w:rPr>
          <w:position w:val="1"/>
        </w:rPr>
        <w:t>из</w:t>
      </w:r>
      <w:r>
        <w:rPr>
          <w:spacing w:val="101"/>
          <w:position w:val="1"/>
        </w:rPr>
        <w:t xml:space="preserve"> </w:t>
      </w:r>
      <w:r>
        <w:rPr>
          <w:position w:val="1"/>
        </w:rPr>
        <w:t>адаптированных</w:t>
      </w:r>
      <w:r>
        <w:rPr>
          <w:spacing w:val="99"/>
          <w:position w:val="1"/>
        </w:rPr>
        <w:t xml:space="preserve"> </w:t>
      </w:r>
      <w:r>
        <w:rPr>
          <w:position w:val="1"/>
        </w:rPr>
        <w:t>источников</w:t>
      </w:r>
      <w:r>
        <w:rPr>
          <w:spacing w:val="111"/>
          <w:position w:val="1"/>
        </w:rPr>
        <w:t xml:space="preserve"> </w:t>
      </w:r>
      <w:r>
        <w:t>(</w:t>
      </w:r>
      <w:r>
        <w:rPr>
          <w:position w:val="1"/>
        </w:rPr>
        <w:t>в</w:t>
      </w:r>
      <w:r>
        <w:rPr>
          <w:spacing w:val="106"/>
          <w:position w:val="1"/>
        </w:rPr>
        <w:t xml:space="preserve"> </w:t>
      </w:r>
      <w:r>
        <w:rPr>
          <w:position w:val="1"/>
        </w:rPr>
        <w:t>том</w:t>
      </w:r>
      <w:r>
        <w:rPr>
          <w:spacing w:val="101"/>
          <w:position w:val="1"/>
        </w:rPr>
        <w:t xml:space="preserve"> </w:t>
      </w:r>
      <w:r>
        <w:rPr>
          <w:position w:val="1"/>
        </w:rPr>
        <w:t>числе</w:t>
      </w:r>
      <w:r>
        <w:rPr>
          <w:spacing w:val="104"/>
          <w:position w:val="1"/>
        </w:rPr>
        <w:t xml:space="preserve"> </w:t>
      </w:r>
      <w:r>
        <w:rPr>
          <w:position w:val="1"/>
        </w:rPr>
        <w:t>учебных</w:t>
      </w:r>
      <w:r>
        <w:rPr>
          <w:spacing w:val="99"/>
          <w:position w:val="1"/>
        </w:rPr>
        <w:t xml:space="preserve"> </w:t>
      </w:r>
      <w:r>
        <w:rPr>
          <w:position w:val="1"/>
        </w:rPr>
        <w:t>материалов)</w:t>
      </w:r>
      <w:r>
        <w:rPr>
          <w:spacing w:val="-58"/>
          <w:position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публикаций   в   СМИ,   соотносить   её   с   собственными   знаниями   о   моральном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правовом</w:t>
      </w:r>
      <w:r>
        <w:rPr>
          <w:spacing w:val="3"/>
        </w:rPr>
        <w:t xml:space="preserve"> </w:t>
      </w:r>
      <w:r>
        <w:t>регулировании</w:t>
      </w:r>
      <w:r>
        <w:rPr>
          <w:spacing w:val="-3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0"/>
      </w:pPr>
      <w:r>
        <w:t>оценивать    собственные    поступки,    поведение    людей    с    точки    зрения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соответствия</w:t>
      </w:r>
      <w:r>
        <w:rPr>
          <w:spacing w:val="2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морали;</w:t>
      </w:r>
    </w:p>
    <w:p w:rsidR="00CD081E" w:rsidRDefault="00BD4E48">
      <w:pPr>
        <w:pStyle w:val="a3"/>
        <w:spacing w:line="242" w:lineRule="auto"/>
        <w:ind w:left="1670" w:right="1125" w:firstLine="0"/>
      </w:pPr>
      <w:r>
        <w:t>использовать полученные знания о социальных нормах в повседневной жизни;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35"/>
        </w:rPr>
        <w:t xml:space="preserve"> </w:t>
      </w:r>
      <w:r>
        <w:t>заполнять</w:t>
      </w:r>
      <w:r>
        <w:rPr>
          <w:spacing w:val="37"/>
        </w:rPr>
        <w:t xml:space="preserve"> </w:t>
      </w:r>
      <w:r>
        <w:t>форму</w:t>
      </w:r>
      <w:r>
        <w:rPr>
          <w:spacing w:val="24"/>
        </w:rPr>
        <w:t xml:space="preserve"> </w:t>
      </w:r>
      <w:r>
        <w:t>(в</w:t>
      </w:r>
      <w:r>
        <w:rPr>
          <w:spacing w:val="35"/>
        </w:rPr>
        <w:t xml:space="preserve"> </w:t>
      </w:r>
      <w:r>
        <w:t>том</w:t>
      </w:r>
      <w:r>
        <w:rPr>
          <w:spacing w:val="35"/>
        </w:rPr>
        <w:t xml:space="preserve"> </w:t>
      </w:r>
      <w:r>
        <w:t>числе</w:t>
      </w:r>
      <w:r>
        <w:rPr>
          <w:spacing w:val="33"/>
        </w:rPr>
        <w:t xml:space="preserve"> </w:t>
      </w:r>
      <w:r>
        <w:t>электронную)</w:t>
      </w:r>
      <w:r>
        <w:rPr>
          <w:spacing w:val="40"/>
        </w:rPr>
        <w:t xml:space="preserve"> </w:t>
      </w:r>
      <w:r>
        <w:rPr>
          <w:position w:val="1"/>
        </w:rPr>
        <w:t>и</w:t>
      </w:r>
      <w:r>
        <w:rPr>
          <w:spacing w:val="35"/>
          <w:position w:val="1"/>
        </w:rPr>
        <w:t xml:space="preserve"> </w:t>
      </w:r>
      <w:r>
        <w:rPr>
          <w:position w:val="1"/>
        </w:rPr>
        <w:t>составлять</w:t>
      </w:r>
    </w:p>
    <w:p w:rsidR="00CD081E" w:rsidRDefault="00BD4E48">
      <w:pPr>
        <w:pStyle w:val="a3"/>
        <w:spacing w:line="271" w:lineRule="exact"/>
        <w:ind w:firstLine="0"/>
      </w:pPr>
      <w:r>
        <w:t>простейший</w:t>
      </w:r>
      <w:r>
        <w:rPr>
          <w:spacing w:val="-5"/>
        </w:rPr>
        <w:t xml:space="preserve"> </w:t>
      </w:r>
      <w:r>
        <w:t>документ</w:t>
      </w:r>
      <w:r>
        <w:rPr>
          <w:spacing w:val="-1"/>
        </w:rPr>
        <w:t xml:space="preserve"> </w:t>
      </w:r>
      <w:r>
        <w:t>(заявление);</w:t>
      </w:r>
    </w:p>
    <w:p w:rsidR="00CD081E" w:rsidRDefault="00BD4E48">
      <w:pPr>
        <w:pStyle w:val="a3"/>
        <w:ind w:right="1129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взаимопонимания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D081E" w:rsidRDefault="00BD4E48">
      <w:pPr>
        <w:pStyle w:val="a3"/>
        <w:spacing w:line="274" w:lineRule="exact"/>
        <w:ind w:left="1670" w:firstLine="0"/>
      </w:pPr>
      <w:r>
        <w:t>Человек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участник</w:t>
      </w:r>
      <w:r>
        <w:rPr>
          <w:spacing w:val="-1"/>
        </w:rPr>
        <w:t xml:space="preserve"> </w:t>
      </w:r>
      <w:r>
        <w:t>правовых</w:t>
      </w:r>
      <w:r>
        <w:rPr>
          <w:spacing w:val="-9"/>
        </w:rPr>
        <w:t xml:space="preserve"> </w:t>
      </w:r>
      <w:r>
        <w:t>отношений:</w:t>
      </w:r>
    </w:p>
    <w:p w:rsidR="00CD081E" w:rsidRDefault="00BD4E48">
      <w:pPr>
        <w:pStyle w:val="a3"/>
        <w:tabs>
          <w:tab w:val="left" w:pos="3698"/>
          <w:tab w:val="left" w:pos="4730"/>
          <w:tab w:val="left" w:pos="5873"/>
          <w:tab w:val="left" w:pos="7830"/>
          <w:tab w:val="left" w:pos="9083"/>
        </w:tabs>
        <w:ind w:right="1123"/>
      </w:pPr>
      <w:r>
        <w:t xml:space="preserve">осваивать   и  </w:t>
      </w:r>
      <w:r>
        <w:rPr>
          <w:spacing w:val="1"/>
        </w:rPr>
        <w:t xml:space="preserve"> </w:t>
      </w:r>
      <w:r>
        <w:t>применять   знания   о    сущности    права,   о   правоотношении</w:t>
      </w:r>
      <w:r>
        <w:rPr>
          <w:spacing w:val="1"/>
        </w:rPr>
        <w:t xml:space="preserve"> </w:t>
      </w:r>
      <w:r>
        <w:t>как социальном и юридическом явлении, правовых нормах, регулирующих типичные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статусе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несовершеннолетнего),</w:t>
      </w:r>
      <w:r>
        <w:rPr>
          <w:spacing w:val="1"/>
        </w:rPr>
        <w:t xml:space="preserve"> </w:t>
      </w:r>
      <w:r>
        <w:t>правонарушениях</w:t>
      </w:r>
      <w:r>
        <w:tab/>
        <w:t>и</w:t>
      </w:r>
      <w:r>
        <w:tab/>
        <w:t>их</w:t>
      </w:r>
      <w:r>
        <w:tab/>
        <w:t>опасности</w:t>
      </w:r>
      <w:r>
        <w:tab/>
        <w:t>для</w:t>
      </w:r>
      <w:r>
        <w:tab/>
        <w:t>личности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общества;</w:t>
      </w:r>
    </w:p>
    <w:p w:rsidR="00CD081E" w:rsidRDefault="00BD4E48">
      <w:pPr>
        <w:pStyle w:val="a3"/>
        <w:ind w:right="1130"/>
      </w:pPr>
      <w:r>
        <w:t>характеризовать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 в</w:t>
      </w:r>
      <w:r>
        <w:rPr>
          <w:spacing w:val="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Федерации;</w:t>
      </w:r>
    </w:p>
    <w:p w:rsidR="00CD081E" w:rsidRDefault="00BD4E48">
      <w:pPr>
        <w:pStyle w:val="a3"/>
        <w:ind w:right="1128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возникают</w:t>
      </w:r>
      <w:r>
        <w:rPr>
          <w:spacing w:val="1"/>
        </w:rPr>
        <w:t xml:space="preserve"> </w:t>
      </w:r>
      <w:r>
        <w:t>правоотношения,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правонарушениями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наступлением</w:t>
      </w:r>
      <w:r>
        <w:rPr>
          <w:spacing w:val="1"/>
        </w:rPr>
        <w:t xml:space="preserve"> </w:t>
      </w:r>
      <w:r>
        <w:t>юридической ответственности; способы защиты прав ребёнка в Российской Федерации,</w:t>
      </w:r>
      <w:r>
        <w:rPr>
          <w:spacing w:val="-57"/>
        </w:rPr>
        <w:t xml:space="preserve"> </w:t>
      </w:r>
      <w:r>
        <w:t xml:space="preserve">примеры,       </w:t>
      </w:r>
      <w:r>
        <w:rPr>
          <w:spacing w:val="1"/>
        </w:rPr>
        <w:t xml:space="preserve"> </w:t>
      </w:r>
      <w:r>
        <w:t>поясняющие         опасность         правонарушений         для         личности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общества;</w:t>
      </w:r>
    </w:p>
    <w:p w:rsidR="00CD081E" w:rsidRDefault="00BD4E48">
      <w:pPr>
        <w:pStyle w:val="a3"/>
        <w:tabs>
          <w:tab w:val="left" w:pos="3821"/>
          <w:tab w:val="left" w:pos="4320"/>
          <w:tab w:val="left" w:pos="5333"/>
          <w:tab w:val="left" w:pos="6666"/>
          <w:tab w:val="left" w:pos="7108"/>
          <w:tab w:val="left" w:pos="7736"/>
          <w:tab w:val="left" w:pos="8566"/>
        </w:tabs>
        <w:ind w:right="1134"/>
        <w:jc w:val="right"/>
      </w:pPr>
      <w:r>
        <w:t>классифицировать</w:t>
      </w:r>
      <w:r>
        <w:tab/>
        <w:t>по</w:t>
      </w:r>
      <w:r>
        <w:tab/>
        <w:t>разным</w:t>
      </w:r>
      <w:r>
        <w:tab/>
        <w:t>признакам</w:t>
      </w:r>
      <w:r>
        <w:tab/>
        <w:t>(в</w:t>
      </w:r>
      <w:r>
        <w:tab/>
        <w:t>том</w:t>
      </w:r>
      <w:r>
        <w:tab/>
        <w:t>числе</w:t>
      </w:r>
      <w:r>
        <w:tab/>
      </w:r>
      <w:r>
        <w:rPr>
          <w:spacing w:val="-1"/>
        </w:rPr>
        <w:t>устанавливать</w:t>
      </w:r>
      <w:r>
        <w:rPr>
          <w:spacing w:val="-57"/>
        </w:rPr>
        <w:t xml:space="preserve"> </w:t>
      </w:r>
      <w:r>
        <w:t>существенный признак классификации) нормы права, выделяя существенные признаки;</w:t>
      </w:r>
      <w:r>
        <w:rPr>
          <w:spacing w:val="-57"/>
        </w:rPr>
        <w:t xml:space="preserve"> </w:t>
      </w:r>
      <w:r>
        <w:t>сравнивать</w:t>
      </w:r>
      <w:r>
        <w:rPr>
          <w:spacing w:val="6"/>
        </w:rPr>
        <w:t xml:space="preserve"> </w:t>
      </w:r>
      <w:r>
        <w:t>(в</w:t>
      </w:r>
      <w:r>
        <w:rPr>
          <w:spacing w:val="4"/>
        </w:rPr>
        <w:t xml:space="preserve"> </w:t>
      </w:r>
      <w:r>
        <w:t>том</w:t>
      </w:r>
      <w:r>
        <w:rPr>
          <w:spacing w:val="58"/>
        </w:rPr>
        <w:t xml:space="preserve"> </w:t>
      </w:r>
      <w:r>
        <w:t>числе</w:t>
      </w:r>
      <w:r>
        <w:rPr>
          <w:spacing w:val="6"/>
        </w:rPr>
        <w:t xml:space="preserve"> </w:t>
      </w:r>
      <w:r>
        <w:t>устанавливать</w:t>
      </w:r>
      <w:r>
        <w:rPr>
          <w:spacing w:val="59"/>
        </w:rPr>
        <w:t xml:space="preserve"> </w:t>
      </w:r>
      <w:r>
        <w:t>основания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сравнения)</w:t>
      </w:r>
      <w:r>
        <w:rPr>
          <w:spacing w:val="59"/>
        </w:rPr>
        <w:t xml:space="preserve"> </w:t>
      </w:r>
      <w:r>
        <w:t>проступок</w:t>
      </w:r>
    </w:p>
    <w:p w:rsidR="00CD081E" w:rsidRDefault="00BD4E48">
      <w:pPr>
        <w:pStyle w:val="a3"/>
        <w:spacing w:line="242" w:lineRule="auto"/>
        <w:ind w:right="1129" w:firstLine="0"/>
      </w:pPr>
      <w:r>
        <w:t>и    преступление,    дееспособность    малолетних    в    возрасте    от    6    до     14    лет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несовершеннолетних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14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лет;</w:t>
      </w:r>
    </w:p>
    <w:p w:rsidR="00CD081E" w:rsidRDefault="00BD4E48">
      <w:pPr>
        <w:pStyle w:val="a3"/>
        <w:ind w:right="1128"/>
      </w:pPr>
      <w:r>
        <w:t>устанавливать</w:t>
      </w:r>
      <w:r>
        <w:rPr>
          <w:spacing w:val="60"/>
        </w:rPr>
        <w:t xml:space="preserve"> </w:t>
      </w:r>
      <w:r>
        <w:t>и объяснять</w:t>
      </w:r>
      <w:r>
        <w:rPr>
          <w:spacing w:val="60"/>
        </w:rPr>
        <w:t xml:space="preserve"> </w:t>
      </w:r>
      <w:r>
        <w:t>взаимосвязи, включая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поведением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дееспособности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ответственностью;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/>
      </w:pPr>
      <w:r>
        <w:lastRenderedPageBreak/>
        <w:t>использовать полученные знания для объяснения сущности права, роли права в</w:t>
      </w:r>
      <w:r>
        <w:rPr>
          <w:spacing w:val="1"/>
        </w:rPr>
        <w:t xml:space="preserve"> </w:t>
      </w:r>
      <w:r>
        <w:t>обществе, необходимости правомерного поведения, включая налоговое поведение и</w:t>
      </w:r>
      <w:r>
        <w:rPr>
          <w:spacing w:val="1"/>
        </w:rPr>
        <w:t xml:space="preserve"> </w:t>
      </w:r>
      <w:r>
        <w:t>противодействие</w:t>
      </w:r>
      <w:r>
        <w:rPr>
          <w:spacing w:val="1"/>
        </w:rPr>
        <w:t xml:space="preserve"> </w:t>
      </w:r>
      <w:r>
        <w:t>коррупции,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правомерным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противоправным</w:t>
      </w:r>
      <w:r>
        <w:rPr>
          <w:spacing w:val="1"/>
        </w:rPr>
        <w:t xml:space="preserve"> </w:t>
      </w:r>
      <w:r>
        <w:t>поведением, проступком и преступлением; для осмысления личного социального опыта</w:t>
      </w:r>
      <w:r>
        <w:rPr>
          <w:spacing w:val="-57"/>
        </w:rPr>
        <w:t xml:space="preserve"> </w:t>
      </w:r>
      <w:r>
        <w:t>при исполнении типичных для несовершеннолетнего социальных ролей (члена семьи,</w:t>
      </w:r>
      <w:r>
        <w:rPr>
          <w:spacing w:val="1"/>
        </w:rPr>
        <w:t xml:space="preserve"> </w:t>
      </w:r>
      <w:r>
        <w:t>учащегося,</w:t>
      </w:r>
      <w:r>
        <w:rPr>
          <w:spacing w:val="3"/>
        </w:rPr>
        <w:t xml:space="preserve"> </w:t>
      </w:r>
      <w:r>
        <w:t>члена</w:t>
      </w:r>
      <w:r>
        <w:rPr>
          <w:spacing w:val="-4"/>
        </w:rPr>
        <w:t xml:space="preserve"> </w:t>
      </w:r>
      <w:r>
        <w:t>ученической</w:t>
      </w:r>
      <w:r>
        <w:rPr>
          <w:spacing w:val="-2"/>
        </w:rPr>
        <w:t xml:space="preserve"> </w:t>
      </w:r>
      <w:r>
        <w:t>общественной</w:t>
      </w:r>
      <w:r>
        <w:rPr>
          <w:spacing w:val="-7"/>
        </w:rPr>
        <w:t xml:space="preserve"> </w:t>
      </w:r>
      <w:r>
        <w:t>организации);</w:t>
      </w:r>
    </w:p>
    <w:p w:rsidR="00CD081E" w:rsidRDefault="00BD4E48">
      <w:pPr>
        <w:pStyle w:val="a3"/>
        <w:spacing w:before="1"/>
        <w:ind w:right="1132"/>
      </w:pPr>
      <w:r>
        <w:t>определять и аргументировать с опорой на обществоведческие знания, факты</w:t>
      </w:r>
      <w:r>
        <w:rPr>
          <w:spacing w:val="1"/>
        </w:rPr>
        <w:t xml:space="preserve"> </w:t>
      </w:r>
      <w:r>
        <w:t>общественной жизни и</w:t>
      </w:r>
      <w:r>
        <w:rPr>
          <w:spacing w:val="1"/>
        </w:rPr>
        <w:t xml:space="preserve"> </w:t>
      </w:r>
      <w:r>
        <w:t>личный социальный опыт</w:t>
      </w:r>
      <w:r>
        <w:rPr>
          <w:spacing w:val="60"/>
        </w:rPr>
        <w:t xml:space="preserve"> </w:t>
      </w:r>
      <w:r>
        <w:t>своё отношение к роли правовых</w:t>
      </w:r>
      <w:r>
        <w:rPr>
          <w:spacing w:val="1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регуляторов</w:t>
      </w:r>
      <w:r>
        <w:rPr>
          <w:spacing w:val="-1"/>
        </w:rPr>
        <w:t xml:space="preserve"> </w:t>
      </w:r>
      <w:r>
        <w:t>общественной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человека;</w:t>
      </w:r>
    </w:p>
    <w:p w:rsidR="00CD081E" w:rsidRDefault="00BD4E48">
      <w:pPr>
        <w:pStyle w:val="a3"/>
        <w:tabs>
          <w:tab w:val="left" w:pos="2859"/>
          <w:tab w:val="left" w:pos="4552"/>
          <w:tab w:val="left" w:pos="5431"/>
          <w:tab w:val="left" w:pos="7283"/>
          <w:tab w:val="left" w:pos="8971"/>
        </w:tabs>
        <w:spacing w:before="2"/>
        <w:ind w:right="1131"/>
      </w:pPr>
      <w:r>
        <w:t>решать познавательные и практические задачи, отражающие действие 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жизненные</w:t>
      </w:r>
      <w:r>
        <w:tab/>
        <w:t>ситуации</w:t>
      </w:r>
      <w:r>
        <w:tab/>
        <w:t>и</w:t>
      </w:r>
      <w:r>
        <w:tab/>
        <w:t>принимать</w:t>
      </w:r>
      <w:r>
        <w:tab/>
        <w:t>решения,</w:t>
      </w:r>
      <w:r>
        <w:tab/>
        <w:t>связанные</w:t>
      </w:r>
      <w:r>
        <w:rPr>
          <w:spacing w:val="-58"/>
        </w:rPr>
        <w:t xml:space="preserve"> </w:t>
      </w:r>
      <w:r>
        <w:t>с исполнением типичных для несовершеннолетнего социальных ролей (члена семьи,</w:t>
      </w:r>
      <w:r>
        <w:rPr>
          <w:spacing w:val="1"/>
        </w:rPr>
        <w:t xml:space="preserve"> </w:t>
      </w:r>
      <w:r>
        <w:t>учащегося,</w:t>
      </w:r>
      <w:r>
        <w:rPr>
          <w:spacing w:val="3"/>
        </w:rPr>
        <w:t xml:space="preserve"> </w:t>
      </w:r>
      <w:r>
        <w:t>члена</w:t>
      </w:r>
      <w:r>
        <w:rPr>
          <w:spacing w:val="-4"/>
        </w:rPr>
        <w:t xml:space="preserve"> </w:t>
      </w:r>
      <w:r>
        <w:t>ученической</w:t>
      </w:r>
      <w:r>
        <w:rPr>
          <w:spacing w:val="-2"/>
        </w:rPr>
        <w:t xml:space="preserve"> </w:t>
      </w:r>
      <w:r>
        <w:t>общественной</w:t>
      </w:r>
      <w:r>
        <w:rPr>
          <w:spacing w:val="-7"/>
        </w:rPr>
        <w:t xml:space="preserve"> </w:t>
      </w:r>
      <w:r>
        <w:t>организации);</w:t>
      </w:r>
    </w:p>
    <w:p w:rsidR="00CD081E" w:rsidRDefault="00BD4E48">
      <w:pPr>
        <w:pStyle w:val="a3"/>
        <w:ind w:right="1124"/>
      </w:pPr>
      <w:r>
        <w:t>овладевать смысловым чтением текстов обществоведческой тематики: отбирать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61"/>
        </w:rPr>
        <w:t xml:space="preserve"> </w:t>
      </w:r>
      <w:r>
        <w:t>правовых</w:t>
      </w:r>
      <w:r>
        <w:rPr>
          <w:spacing w:val="61"/>
        </w:rPr>
        <w:t xml:space="preserve"> </w:t>
      </w:r>
      <w:r>
        <w:t>актов,   из   предложенных   учителем   источников</w:t>
      </w:r>
      <w:r>
        <w:rPr>
          <w:spacing w:val="60"/>
        </w:rPr>
        <w:t xml:space="preserve"> </w:t>
      </w:r>
      <w:r>
        <w:t>о   правах</w:t>
      </w:r>
      <w:r>
        <w:rPr>
          <w:spacing w:val="-57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обязанностях</w:t>
      </w:r>
      <w:r>
        <w:rPr>
          <w:spacing w:val="50"/>
        </w:rPr>
        <w:t xml:space="preserve"> </w:t>
      </w:r>
      <w:r>
        <w:t>граждан,</w:t>
      </w:r>
      <w:r>
        <w:rPr>
          <w:spacing w:val="52"/>
        </w:rPr>
        <w:t xml:space="preserve"> </w:t>
      </w:r>
      <w:r>
        <w:t>гарантиях</w:t>
      </w:r>
      <w:r>
        <w:rPr>
          <w:spacing w:val="4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защите</w:t>
      </w:r>
      <w:r>
        <w:rPr>
          <w:spacing w:val="49"/>
        </w:rPr>
        <w:t xml:space="preserve"> </w:t>
      </w:r>
      <w:r>
        <w:t>прав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свобод</w:t>
      </w:r>
      <w:r>
        <w:rPr>
          <w:spacing w:val="48"/>
        </w:rPr>
        <w:t xml:space="preserve"> </w:t>
      </w:r>
      <w:r>
        <w:t>человека</w:t>
      </w:r>
      <w:r>
        <w:rPr>
          <w:spacing w:val="54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гражданина</w:t>
      </w:r>
      <w:r>
        <w:rPr>
          <w:spacing w:val="-5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Российской</w:t>
      </w:r>
      <w:r>
        <w:rPr>
          <w:spacing w:val="27"/>
        </w:rPr>
        <w:t xml:space="preserve"> </w:t>
      </w:r>
      <w:r>
        <w:t>Федерации,</w:t>
      </w:r>
      <w:r>
        <w:rPr>
          <w:spacing w:val="23"/>
        </w:rPr>
        <w:t xml:space="preserve"> </w:t>
      </w:r>
      <w:r>
        <w:t>о</w:t>
      </w:r>
      <w:r>
        <w:rPr>
          <w:spacing w:val="90"/>
        </w:rPr>
        <w:t xml:space="preserve"> </w:t>
      </w:r>
      <w:r>
        <w:t>правах</w:t>
      </w:r>
      <w:r>
        <w:rPr>
          <w:spacing w:val="81"/>
        </w:rPr>
        <w:t xml:space="preserve"> </w:t>
      </w:r>
      <w:r>
        <w:t>ребёнка</w:t>
      </w:r>
      <w:r>
        <w:rPr>
          <w:spacing w:val="90"/>
        </w:rPr>
        <w:t xml:space="preserve"> </w:t>
      </w:r>
      <w:r>
        <w:t>и</w:t>
      </w:r>
      <w:r>
        <w:rPr>
          <w:spacing w:val="87"/>
        </w:rPr>
        <w:t xml:space="preserve"> </w:t>
      </w:r>
      <w:r>
        <w:t>способах</w:t>
      </w:r>
      <w:r>
        <w:rPr>
          <w:spacing w:val="80"/>
        </w:rPr>
        <w:t xml:space="preserve"> </w:t>
      </w:r>
      <w:r>
        <w:t>их</w:t>
      </w:r>
      <w:r>
        <w:rPr>
          <w:spacing w:val="81"/>
        </w:rPr>
        <w:t xml:space="preserve"> </w:t>
      </w:r>
      <w:r>
        <w:t>защиты</w:t>
      </w:r>
      <w:r>
        <w:rPr>
          <w:spacing w:val="88"/>
        </w:rPr>
        <w:t xml:space="preserve"> </w:t>
      </w:r>
      <w:r>
        <w:t>и</w:t>
      </w:r>
      <w:r>
        <w:rPr>
          <w:spacing w:val="82"/>
        </w:rPr>
        <w:t xml:space="preserve"> </w:t>
      </w:r>
      <w:r>
        <w:t>составлять</w:t>
      </w:r>
      <w:r>
        <w:rPr>
          <w:spacing w:val="-5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план,</w:t>
      </w:r>
      <w:r>
        <w:rPr>
          <w:spacing w:val="-3"/>
        </w:rPr>
        <w:t xml:space="preserve"> </w:t>
      </w:r>
      <w:r>
        <w:t>преобразовывать текстовую</w:t>
      </w:r>
      <w:r>
        <w:rPr>
          <w:spacing w:val="3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таблицу,</w:t>
      </w:r>
      <w:r>
        <w:rPr>
          <w:spacing w:val="2"/>
        </w:rPr>
        <w:t xml:space="preserve"> </w:t>
      </w:r>
      <w:r>
        <w:t>схему;</w:t>
      </w:r>
    </w:p>
    <w:p w:rsidR="00CD081E" w:rsidRDefault="00BD4E48">
      <w:pPr>
        <w:pStyle w:val="a3"/>
        <w:ind w:right="1131"/>
      </w:pPr>
      <w:r>
        <w:t>искать и извлекать информацию о сущности права и значении правовых норм, о</w:t>
      </w:r>
      <w:r>
        <w:rPr>
          <w:spacing w:val="1"/>
        </w:rPr>
        <w:t xml:space="preserve"> </w:t>
      </w:r>
      <w:r>
        <w:t>правовой</w:t>
      </w:r>
      <w:r>
        <w:rPr>
          <w:spacing w:val="22"/>
        </w:rPr>
        <w:t xml:space="preserve"> </w:t>
      </w:r>
      <w:r>
        <w:t>культуре,</w:t>
      </w:r>
      <w:r>
        <w:rPr>
          <w:spacing w:val="86"/>
        </w:rPr>
        <w:t xml:space="preserve"> </w:t>
      </w:r>
      <w:r>
        <w:t>о</w:t>
      </w:r>
      <w:r>
        <w:rPr>
          <w:spacing w:val="85"/>
        </w:rPr>
        <w:t xml:space="preserve"> </w:t>
      </w:r>
      <w:r>
        <w:t>гарантиях</w:t>
      </w:r>
      <w:r>
        <w:rPr>
          <w:spacing w:val="80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защите</w:t>
      </w:r>
      <w:r>
        <w:rPr>
          <w:spacing w:val="76"/>
        </w:rPr>
        <w:t xml:space="preserve"> </w:t>
      </w:r>
      <w:r>
        <w:t>прав</w:t>
      </w:r>
      <w:r>
        <w:rPr>
          <w:spacing w:val="86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свобод</w:t>
      </w:r>
      <w:r>
        <w:rPr>
          <w:spacing w:val="83"/>
        </w:rPr>
        <w:t xml:space="preserve"> </w:t>
      </w:r>
      <w:r>
        <w:t>человека</w:t>
      </w:r>
      <w:r>
        <w:rPr>
          <w:spacing w:val="84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гражданина</w:t>
      </w:r>
      <w:r>
        <w:rPr>
          <w:spacing w:val="-58"/>
        </w:rPr>
        <w:t xml:space="preserve"> </w:t>
      </w:r>
      <w:r>
        <w:t>в Российской Федерации, выявлять соответствующие факты из разных адаптированных</w:t>
      </w:r>
      <w:r>
        <w:rPr>
          <w:spacing w:val="-57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материалов)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-3"/>
        </w:rPr>
        <w:t xml:space="preserve"> </w:t>
      </w:r>
      <w:r>
        <w:t>сети</w:t>
      </w:r>
      <w:r>
        <w:rPr>
          <w:spacing w:val="3"/>
        </w:rPr>
        <w:t xml:space="preserve"> </w:t>
      </w:r>
      <w:r>
        <w:t>«Интернет»;</w:t>
      </w:r>
    </w:p>
    <w:p w:rsidR="00CD081E" w:rsidRDefault="00BD4E48">
      <w:pPr>
        <w:pStyle w:val="a3"/>
        <w:tabs>
          <w:tab w:val="left" w:pos="3632"/>
          <w:tab w:val="left" w:pos="5066"/>
          <w:tab w:val="left" w:pos="7326"/>
          <w:tab w:val="left" w:pos="8847"/>
        </w:tabs>
        <w:ind w:right="1131"/>
      </w:pP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61"/>
        </w:rPr>
        <w:t xml:space="preserve"> </w:t>
      </w:r>
      <w:r>
        <w:t>из   адаптированных</w:t>
      </w:r>
      <w:r>
        <w:rPr>
          <w:spacing w:val="60"/>
        </w:rPr>
        <w:t xml:space="preserve"> </w:t>
      </w:r>
      <w:r>
        <w:t>источников   (в   том   числе   учебных</w:t>
      </w:r>
      <w:r>
        <w:rPr>
          <w:spacing w:val="60"/>
        </w:rPr>
        <w:t xml:space="preserve"> </w:t>
      </w:r>
      <w:r>
        <w:t>материалов)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СМИ,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опытом,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обществоведческие</w:t>
      </w:r>
      <w:r>
        <w:tab/>
        <w:t>знания,</w:t>
      </w:r>
      <w:r>
        <w:tab/>
        <w:t>формулировать</w:t>
      </w:r>
      <w:r>
        <w:tab/>
        <w:t>выводы,</w:t>
      </w:r>
      <w:r>
        <w:tab/>
        <w:t>подкрепляя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аргументами;</w:t>
      </w:r>
    </w:p>
    <w:p w:rsidR="00CD081E" w:rsidRDefault="00BD4E48">
      <w:pPr>
        <w:pStyle w:val="a3"/>
        <w:ind w:right="1123"/>
      </w:pP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поведение</w:t>
      </w:r>
      <w:r>
        <w:rPr>
          <w:spacing w:val="60"/>
        </w:rPr>
        <w:t xml:space="preserve"> </w:t>
      </w:r>
      <w:r>
        <w:t>других</w:t>
      </w:r>
      <w:r>
        <w:rPr>
          <w:spacing w:val="60"/>
        </w:rPr>
        <w:t xml:space="preserve"> </w:t>
      </w:r>
      <w:r>
        <w:t>людей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точки</w:t>
      </w:r>
      <w:r>
        <w:rPr>
          <w:spacing w:val="60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их   соответствия   правовым   нормам:   выражать   свою   точку   зрения,    участвовать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дискуссии;</w:t>
      </w:r>
    </w:p>
    <w:p w:rsidR="00CD081E" w:rsidRDefault="00BD4E48">
      <w:pPr>
        <w:pStyle w:val="a3"/>
        <w:tabs>
          <w:tab w:val="left" w:pos="3219"/>
          <w:tab w:val="left" w:pos="4506"/>
          <w:tab w:val="left" w:pos="6396"/>
          <w:tab w:val="left" w:pos="8872"/>
        </w:tabs>
        <w:spacing w:before="3"/>
        <w:ind w:right="1127"/>
      </w:pPr>
      <w:r>
        <w:t>использовать полученные знания о праве и правовых нормах в практической</w:t>
      </w:r>
      <w:r>
        <w:rPr>
          <w:spacing w:val="1"/>
        </w:rPr>
        <w:t xml:space="preserve"> </w:t>
      </w:r>
      <w:r>
        <w:t>деятельности (выполнять проблемные задания, индивидуальные и групповые проекты),</w:t>
      </w:r>
      <w:r>
        <w:rPr>
          <w:spacing w:val="-57"/>
        </w:rPr>
        <w:t xml:space="preserve"> </w:t>
      </w:r>
      <w:r>
        <w:t>в повседневной жизни для осознанного выполнения гражданских обязанностей (для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потребителя,</w:t>
      </w:r>
      <w:r>
        <w:rPr>
          <w:spacing w:val="6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</w:t>
      </w:r>
      <w:r>
        <w:tab/>
        <w:t>и</w:t>
      </w:r>
      <w:r>
        <w:tab/>
        <w:t>оценки</w:t>
      </w:r>
      <w:r>
        <w:tab/>
        <w:t>собственных</w:t>
      </w:r>
      <w:r>
        <w:tab/>
        <w:t>перспектив</w:t>
      </w:r>
      <w:r>
        <w:rPr>
          <w:spacing w:val="-5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профессиональной</w:t>
      </w:r>
      <w:r>
        <w:rPr>
          <w:spacing w:val="81"/>
        </w:rPr>
        <w:t xml:space="preserve"> </w:t>
      </w:r>
      <w:r>
        <w:t>сфере</w:t>
      </w:r>
      <w:r>
        <w:rPr>
          <w:spacing w:val="85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учётом</w:t>
      </w:r>
      <w:r>
        <w:rPr>
          <w:spacing w:val="83"/>
        </w:rPr>
        <w:t xml:space="preserve"> </w:t>
      </w:r>
      <w:r>
        <w:t>приобретённых</w:t>
      </w:r>
      <w:r>
        <w:rPr>
          <w:spacing w:val="81"/>
        </w:rPr>
        <w:t xml:space="preserve"> </w:t>
      </w:r>
      <w:r>
        <w:t>представлений</w:t>
      </w:r>
      <w:r>
        <w:rPr>
          <w:spacing w:val="78"/>
        </w:rPr>
        <w:t xml:space="preserve"> </w:t>
      </w:r>
      <w:r>
        <w:t>о</w:t>
      </w:r>
      <w:r>
        <w:rPr>
          <w:spacing w:val="86"/>
        </w:rPr>
        <w:t xml:space="preserve"> </w:t>
      </w:r>
      <w:r>
        <w:t>профессиях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правоохранительных</w:t>
      </w:r>
      <w:r>
        <w:rPr>
          <w:spacing w:val="1"/>
        </w:rPr>
        <w:t xml:space="preserve"> </w:t>
      </w:r>
      <w:r>
        <w:t>органов),</w:t>
      </w:r>
      <w:r>
        <w:rPr>
          <w:spacing w:val="1"/>
        </w:rPr>
        <w:t xml:space="preserve"> </w:t>
      </w:r>
      <w:r>
        <w:t>публично</w:t>
      </w:r>
      <w:r>
        <w:rPr>
          <w:spacing w:val="1"/>
        </w:rPr>
        <w:t xml:space="preserve"> </w:t>
      </w:r>
      <w:r>
        <w:t>представлять результаты своей деятельности (в рамках изученного материала, включая</w:t>
      </w:r>
      <w:r>
        <w:rPr>
          <w:spacing w:val="1"/>
        </w:rPr>
        <w:t xml:space="preserve"> </w:t>
      </w:r>
      <w:r>
        <w:t>проектную деятельность), в соответствии с темой и ситуацией общения, особенностями</w:t>
      </w:r>
      <w:r>
        <w:rPr>
          <w:spacing w:val="-57"/>
        </w:rPr>
        <w:t xml:space="preserve"> </w:t>
      </w:r>
      <w:r>
        <w:t>аудитории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регламентом;</w:t>
      </w:r>
    </w:p>
    <w:p w:rsidR="00CD081E" w:rsidRDefault="00BD4E48">
      <w:pPr>
        <w:pStyle w:val="a3"/>
        <w:spacing w:before="3" w:line="237" w:lineRule="auto"/>
        <w:ind w:right="1130"/>
      </w:pPr>
      <w:r>
        <w:t>самостоятельно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электронную)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простейший</w:t>
      </w:r>
      <w:r>
        <w:rPr>
          <w:spacing w:val="-5"/>
        </w:rPr>
        <w:t xml:space="preserve"> </w:t>
      </w:r>
      <w:r>
        <w:t>документ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 паспорта</w:t>
      </w:r>
      <w:r>
        <w:rPr>
          <w:spacing w:val="-1"/>
        </w:rPr>
        <w:t xml:space="preserve"> </w:t>
      </w:r>
      <w:r>
        <w:t>гражданина</w:t>
      </w:r>
      <w:r>
        <w:rPr>
          <w:spacing w:val="-7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Федерации;</w:t>
      </w:r>
    </w:p>
    <w:p w:rsidR="00CD081E" w:rsidRDefault="00BD4E48">
      <w:pPr>
        <w:pStyle w:val="a3"/>
        <w:spacing w:before="4"/>
        <w:ind w:right="1128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   ценностей   современного    российского   общества:   гуманистических</w:t>
      </w:r>
      <w:r>
        <w:rPr>
          <w:spacing w:val="1"/>
        </w:rPr>
        <w:t xml:space="preserve"> </w:t>
      </w:r>
      <w:r>
        <w:t>и демократических ценностей, идей мира и взаимопонимания между народами, людьми</w:t>
      </w:r>
      <w:r>
        <w:rPr>
          <w:spacing w:val="-57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Основы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права:</w:t>
      </w:r>
    </w:p>
    <w:p w:rsidR="00CD081E" w:rsidRDefault="00BD4E48">
      <w:pPr>
        <w:pStyle w:val="a3"/>
        <w:tabs>
          <w:tab w:val="left" w:pos="3631"/>
          <w:tab w:val="left" w:pos="5517"/>
          <w:tab w:val="left" w:pos="6323"/>
          <w:tab w:val="left" w:pos="9163"/>
        </w:tabs>
        <w:spacing w:before="2"/>
        <w:ind w:right="1127"/>
      </w:pPr>
      <w:r>
        <w:t>осваивать и применять знания о Конституции Российской Федерации, других</w:t>
      </w:r>
      <w:r>
        <w:rPr>
          <w:spacing w:val="1"/>
        </w:rPr>
        <w:t xml:space="preserve"> </w:t>
      </w:r>
      <w:r>
        <w:t>нормативных правовых актах,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 значении</w:t>
      </w:r>
      <w:r>
        <w:rPr>
          <w:spacing w:val="1"/>
        </w:rPr>
        <w:t xml:space="preserve"> </w:t>
      </w:r>
      <w:r>
        <w:t>правовых норм, об отраслях</w:t>
      </w:r>
      <w:r>
        <w:rPr>
          <w:spacing w:val="1"/>
        </w:rPr>
        <w:t xml:space="preserve"> </w:t>
      </w:r>
      <w:r>
        <w:t>права,   о   правовых   нормах,   регулирующих   типичные   для   несовершеннолетнего</w:t>
      </w:r>
      <w:r>
        <w:rPr>
          <w:spacing w:val="1"/>
        </w:rPr>
        <w:t xml:space="preserve"> </w:t>
      </w:r>
      <w:r>
        <w:t>и членов его семьи общественные отношения (в гражданском, трудовом и семейном,</w:t>
      </w:r>
      <w:r>
        <w:rPr>
          <w:spacing w:val="1"/>
        </w:rPr>
        <w:t xml:space="preserve"> </w:t>
      </w:r>
      <w:r>
        <w:t xml:space="preserve">административном,  </w:t>
      </w:r>
      <w:r>
        <w:rPr>
          <w:spacing w:val="40"/>
        </w:rPr>
        <w:t xml:space="preserve"> </w:t>
      </w:r>
      <w:r>
        <w:t xml:space="preserve">уголовном   </w:t>
      </w:r>
      <w:r>
        <w:rPr>
          <w:spacing w:val="38"/>
        </w:rPr>
        <w:t xml:space="preserve"> </w:t>
      </w:r>
      <w:r>
        <w:t xml:space="preserve">праве);   </w:t>
      </w:r>
      <w:r>
        <w:rPr>
          <w:spacing w:val="33"/>
        </w:rPr>
        <w:t xml:space="preserve"> </w:t>
      </w:r>
      <w:r>
        <w:t xml:space="preserve">о   </w:t>
      </w:r>
      <w:r>
        <w:rPr>
          <w:spacing w:val="36"/>
        </w:rPr>
        <w:t xml:space="preserve"> </w:t>
      </w:r>
      <w:r>
        <w:t xml:space="preserve">защите   </w:t>
      </w:r>
      <w:r>
        <w:rPr>
          <w:spacing w:val="37"/>
        </w:rPr>
        <w:t xml:space="preserve"> </w:t>
      </w:r>
      <w:r>
        <w:t xml:space="preserve">прав   </w:t>
      </w:r>
      <w:r>
        <w:rPr>
          <w:spacing w:val="38"/>
        </w:rPr>
        <w:t xml:space="preserve"> </w:t>
      </w:r>
      <w:r>
        <w:t>несовершеннолетних,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юридической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(гражданско-правовой,</w:t>
      </w:r>
      <w:r>
        <w:rPr>
          <w:spacing w:val="1"/>
        </w:rPr>
        <w:t xml:space="preserve"> </w:t>
      </w:r>
      <w:r>
        <w:t>дисциплинарной,</w:t>
      </w:r>
      <w:r>
        <w:rPr>
          <w:spacing w:val="1"/>
        </w:rPr>
        <w:t xml:space="preserve"> </w:t>
      </w:r>
      <w:r>
        <w:t>административной,</w:t>
      </w:r>
      <w:r>
        <w:tab/>
        <w:t>уголовной),</w:t>
      </w:r>
      <w:r>
        <w:tab/>
        <w:t>о</w:t>
      </w:r>
      <w:r>
        <w:tab/>
        <w:t>правоохранительных</w:t>
      </w:r>
      <w:r>
        <w:tab/>
        <w:t>органах,</w:t>
      </w:r>
      <w:r>
        <w:rPr>
          <w:spacing w:val="-58"/>
        </w:rPr>
        <w:t xml:space="preserve"> </w:t>
      </w:r>
      <w:r>
        <w:t>об</w:t>
      </w:r>
      <w:r>
        <w:rPr>
          <w:spacing w:val="61"/>
        </w:rPr>
        <w:t xml:space="preserve"> </w:t>
      </w:r>
      <w:r>
        <w:t>обеспечении</w:t>
      </w:r>
      <w:r>
        <w:rPr>
          <w:spacing w:val="61"/>
        </w:rPr>
        <w:t xml:space="preserve"> </w:t>
      </w:r>
      <w:r>
        <w:t>безопасности   личности,   общества   и   государства,   в   том   числе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экстремизма;</w:t>
      </w:r>
    </w:p>
    <w:p w:rsidR="00CD081E" w:rsidRDefault="00BD4E48">
      <w:pPr>
        <w:pStyle w:val="a3"/>
        <w:ind w:right="1129"/>
      </w:pPr>
      <w:r>
        <w:t>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российского права; правоохранительных органов в защите правопорядка, обеспечении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стабильности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справедливости;</w:t>
      </w:r>
      <w:r>
        <w:rPr>
          <w:spacing w:val="1"/>
        </w:rPr>
        <w:t xml:space="preserve"> </w:t>
      </w:r>
      <w:r>
        <w:t>гражданско-правовые</w:t>
      </w:r>
      <w:r>
        <w:rPr>
          <w:spacing w:val="1"/>
        </w:rPr>
        <w:t xml:space="preserve"> </w:t>
      </w:r>
      <w:r>
        <w:t>отношения,</w:t>
      </w:r>
      <w:r>
        <w:rPr>
          <w:spacing w:val="-57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правоотношений;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оставшихся</w:t>
      </w:r>
      <w:r>
        <w:rPr>
          <w:spacing w:val="1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попечения</w:t>
      </w:r>
      <w:r>
        <w:rPr>
          <w:spacing w:val="2"/>
        </w:rPr>
        <w:t xml:space="preserve"> </w:t>
      </w:r>
      <w:r>
        <w:t>родителей;</w:t>
      </w:r>
    </w:p>
    <w:p w:rsidR="00CD081E" w:rsidRDefault="00BD4E48">
      <w:pPr>
        <w:pStyle w:val="a3"/>
        <w:spacing w:before="4" w:line="237" w:lineRule="auto"/>
        <w:ind w:left="1670" w:right="1128" w:firstLine="0"/>
      </w:pPr>
      <w:r>
        <w:t>содержание трудового договора, виды правонарушений и виды наказаний;</w:t>
      </w:r>
      <w:r>
        <w:rPr>
          <w:spacing w:val="1"/>
        </w:rPr>
        <w:t xml:space="preserve"> </w:t>
      </w:r>
      <w:r>
        <w:t>приводить</w:t>
      </w:r>
      <w:r>
        <w:rPr>
          <w:spacing w:val="59"/>
        </w:rPr>
        <w:t xml:space="preserve"> </w:t>
      </w:r>
      <w:r>
        <w:t>примеры</w:t>
      </w:r>
      <w:r>
        <w:rPr>
          <w:spacing w:val="59"/>
        </w:rPr>
        <w:t xml:space="preserve"> </w:t>
      </w:r>
      <w:r>
        <w:t>законов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подзаконных</w:t>
      </w:r>
      <w:r>
        <w:rPr>
          <w:spacing w:val="52"/>
        </w:rPr>
        <w:t xml:space="preserve"> </w:t>
      </w:r>
      <w:r>
        <w:t>актов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моделировать</w:t>
      </w:r>
      <w:r>
        <w:rPr>
          <w:spacing w:val="59"/>
        </w:rPr>
        <w:t xml:space="preserve"> </w:t>
      </w:r>
      <w:r>
        <w:t>ситуации,</w:t>
      </w:r>
    </w:p>
    <w:p w:rsidR="00CD081E" w:rsidRDefault="00BD4E48">
      <w:pPr>
        <w:pStyle w:val="a3"/>
        <w:spacing w:before="4"/>
        <w:ind w:right="1140" w:firstLine="0"/>
      </w:pPr>
      <w:r>
        <w:t>регулируемые   нормами   гражданского,   трудового,   семейного,   административного</w:t>
      </w:r>
      <w:r>
        <w:rPr>
          <w:spacing w:val="1"/>
        </w:rPr>
        <w:t xml:space="preserve"> </w:t>
      </w:r>
      <w:r>
        <w:t>и уголовного права, в том числе связанные с применением санкций за совершённые</w:t>
      </w:r>
      <w:r>
        <w:rPr>
          <w:spacing w:val="1"/>
        </w:rPr>
        <w:t xml:space="preserve"> </w:t>
      </w:r>
      <w:r>
        <w:t>правонарушения;</w:t>
      </w:r>
    </w:p>
    <w:p w:rsidR="00CD081E" w:rsidRDefault="00BD4E48">
      <w:pPr>
        <w:pStyle w:val="a3"/>
        <w:ind w:right="1131"/>
      </w:pPr>
      <w:r>
        <w:t>классифицировать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нормативных правовых актов,</w:t>
      </w:r>
      <w:r>
        <w:rPr>
          <w:spacing w:val="1"/>
        </w:rPr>
        <w:t xml:space="preserve"> </w:t>
      </w:r>
      <w:r>
        <w:t>виды    правонарушений    и    юридической    ответственности    по    отраслям    права</w:t>
      </w:r>
      <w:r>
        <w:rPr>
          <w:spacing w:val="1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существенный</w:t>
      </w:r>
      <w:r>
        <w:rPr>
          <w:spacing w:val="2"/>
        </w:rPr>
        <w:t xml:space="preserve"> </w:t>
      </w:r>
      <w:r>
        <w:t>признак</w:t>
      </w:r>
      <w:r>
        <w:rPr>
          <w:spacing w:val="-1"/>
        </w:rPr>
        <w:t xml:space="preserve"> </w:t>
      </w:r>
      <w:r>
        <w:t>классификации);</w:t>
      </w:r>
    </w:p>
    <w:p w:rsidR="00CD081E" w:rsidRDefault="00BD4E48">
      <w:pPr>
        <w:pStyle w:val="a3"/>
        <w:ind w:right="1129"/>
      </w:pP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регулирования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(гражданского,</w:t>
      </w:r>
      <w:r>
        <w:rPr>
          <w:spacing w:val="1"/>
        </w:rPr>
        <w:t xml:space="preserve"> </w:t>
      </w:r>
      <w:r>
        <w:t>трудового,</w:t>
      </w:r>
      <w:r>
        <w:rPr>
          <w:spacing w:val="1"/>
        </w:rPr>
        <w:t xml:space="preserve"> </w:t>
      </w:r>
      <w:r>
        <w:t>семейного,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уголовного),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работодателя,</w:t>
      </w:r>
      <w:r>
        <w:rPr>
          <w:spacing w:val="1"/>
        </w:rPr>
        <w:t xml:space="preserve"> </w:t>
      </w:r>
      <w:r>
        <w:t>имущественные и</w:t>
      </w:r>
      <w:r>
        <w:rPr>
          <w:spacing w:val="3"/>
        </w:rPr>
        <w:t xml:space="preserve"> </w:t>
      </w:r>
      <w:r>
        <w:t>личные неимущественные</w:t>
      </w:r>
      <w:r>
        <w:rPr>
          <w:spacing w:val="-4"/>
        </w:rPr>
        <w:t xml:space="preserve"> </w:t>
      </w:r>
      <w:r>
        <w:t>отношения;</w:t>
      </w:r>
    </w:p>
    <w:p w:rsidR="00CD081E" w:rsidRDefault="00BD4E48">
      <w:pPr>
        <w:pStyle w:val="a3"/>
        <w:spacing w:before="1"/>
        <w:ind w:right="1131"/>
      </w:pPr>
      <w:r>
        <w:t xml:space="preserve">устанавливать  </w:t>
      </w:r>
      <w:r>
        <w:rPr>
          <w:spacing w:val="1"/>
        </w:rPr>
        <w:t xml:space="preserve"> </w:t>
      </w:r>
      <w:r>
        <w:t xml:space="preserve">и   объяснять  </w:t>
      </w:r>
      <w:r>
        <w:rPr>
          <w:spacing w:val="1"/>
        </w:rPr>
        <w:t xml:space="preserve"> </w:t>
      </w:r>
      <w:r>
        <w:t>взаимосвязи   прав    и   обязанностей   работника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работодателя,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неимущественных</w:t>
      </w:r>
      <w:r>
        <w:rPr>
          <w:spacing w:val="-3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семье;</w:t>
      </w:r>
    </w:p>
    <w:p w:rsidR="00CD081E" w:rsidRDefault="00BD4E48">
      <w:pPr>
        <w:pStyle w:val="a3"/>
        <w:ind w:right="1124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 об отраслях права</w:t>
      </w:r>
      <w:r>
        <w:rPr>
          <w:spacing w:val="1"/>
        </w:rPr>
        <w:t xml:space="preserve"> </w:t>
      </w:r>
      <w:r>
        <w:t>в решении</w:t>
      </w:r>
      <w:r>
        <w:rPr>
          <w:spacing w:val="60"/>
        </w:rPr>
        <w:t xml:space="preserve"> </w:t>
      </w:r>
      <w:r>
        <w:t>учебных задач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правоспособности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дееспособности,</w:t>
      </w:r>
      <w:r>
        <w:rPr>
          <w:spacing w:val="1"/>
        </w:rPr>
        <w:t xml:space="preserve"> </w:t>
      </w:r>
      <w:r>
        <w:t>значения</w:t>
      </w:r>
      <w:r>
        <w:rPr>
          <w:spacing w:val="60"/>
        </w:rPr>
        <w:t xml:space="preserve"> </w:t>
      </w:r>
      <w:r>
        <w:t>семьи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жизни</w:t>
      </w:r>
      <w:r>
        <w:rPr>
          <w:spacing w:val="60"/>
        </w:rPr>
        <w:t xml:space="preserve"> </w:t>
      </w:r>
      <w:r>
        <w:t>человека,</w:t>
      </w:r>
      <w:r>
        <w:rPr>
          <w:spacing w:val="60"/>
        </w:rPr>
        <w:t xml:space="preserve"> </w:t>
      </w:r>
      <w:r>
        <w:t>общества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государства,</w:t>
      </w:r>
      <w:r>
        <w:rPr>
          <w:spacing w:val="60"/>
        </w:rPr>
        <w:t xml:space="preserve"> </w:t>
      </w:r>
      <w:r>
        <w:t>социальной</w:t>
      </w:r>
      <w:r>
        <w:rPr>
          <w:spacing w:val="60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уголовных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административных</w:t>
      </w:r>
      <w:r>
        <w:rPr>
          <w:spacing w:val="1"/>
        </w:rPr>
        <w:t xml:space="preserve"> </w:t>
      </w:r>
      <w:r>
        <w:t>правонарушений,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терроризма,</w:t>
      </w:r>
      <w:r>
        <w:rPr>
          <w:spacing w:val="-2"/>
        </w:rPr>
        <w:t xml:space="preserve"> </w:t>
      </w:r>
      <w:r>
        <w:t>коррупции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2"/>
        </w:rPr>
        <w:t xml:space="preserve"> </w:t>
      </w:r>
      <w:r>
        <w:t>противостоять</w:t>
      </w:r>
      <w:r>
        <w:rPr>
          <w:spacing w:val="3"/>
        </w:rPr>
        <w:t xml:space="preserve"> </w:t>
      </w:r>
      <w:r>
        <w:t>им;</w:t>
      </w:r>
    </w:p>
    <w:p w:rsidR="00CD081E" w:rsidRDefault="00BD4E48">
      <w:pPr>
        <w:pStyle w:val="a3"/>
        <w:spacing w:before="1"/>
        <w:ind w:right="1132"/>
      </w:pP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 xml:space="preserve">трудовых    отношений   </w:t>
      </w:r>
      <w:r>
        <w:rPr>
          <w:spacing w:val="1"/>
        </w:rPr>
        <w:t xml:space="preserve"> </w:t>
      </w:r>
      <w:r>
        <w:t>с    опорой     на     знания     в    области     трудового     права,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правонарушениям,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аргументированные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недопустимости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правовых</w:t>
      </w:r>
      <w:r>
        <w:rPr>
          <w:spacing w:val="-3"/>
        </w:rPr>
        <w:t xml:space="preserve"> </w:t>
      </w:r>
      <w:r>
        <w:t>норм;</w:t>
      </w:r>
    </w:p>
    <w:p w:rsidR="00CD081E" w:rsidRDefault="00BD4E48">
      <w:pPr>
        <w:pStyle w:val="a3"/>
        <w:ind w:right="1121"/>
      </w:pPr>
      <w:r>
        <w:t>решать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регулируемые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гражданского,</w:t>
      </w:r>
      <w:r>
        <w:rPr>
          <w:spacing w:val="1"/>
        </w:rPr>
        <w:t xml:space="preserve"> </w:t>
      </w:r>
      <w:r>
        <w:t>трудового,</w:t>
      </w:r>
      <w:r>
        <w:rPr>
          <w:spacing w:val="1"/>
        </w:rPr>
        <w:t xml:space="preserve"> </w:t>
      </w:r>
      <w:r>
        <w:t>семейного,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уголовного</w:t>
      </w:r>
      <w:r>
        <w:rPr>
          <w:spacing w:val="2"/>
        </w:rPr>
        <w:t xml:space="preserve"> </w:t>
      </w:r>
      <w:r>
        <w:t>права;</w:t>
      </w:r>
    </w:p>
    <w:p w:rsidR="00CD081E" w:rsidRDefault="00BD4E48">
      <w:pPr>
        <w:pStyle w:val="a3"/>
        <w:tabs>
          <w:tab w:val="left" w:pos="3061"/>
          <w:tab w:val="left" w:pos="5162"/>
          <w:tab w:val="left" w:pos="6794"/>
          <w:tab w:val="left" w:pos="8891"/>
        </w:tabs>
        <w:ind w:right="1126"/>
      </w:pPr>
      <w:r>
        <w:t>овладевать смысловым чтением текстов обществоведческой тематики: отбирать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Российской Федерации,</w:t>
      </w:r>
      <w:r>
        <w:rPr>
          <w:spacing w:val="1"/>
        </w:rPr>
        <w:t xml:space="preserve"> </w:t>
      </w:r>
      <w:r>
        <w:t>Семейный кодекс</w:t>
      </w:r>
      <w:r>
        <w:rPr>
          <w:spacing w:val="1"/>
        </w:rPr>
        <w:t xml:space="preserve"> </w:t>
      </w:r>
      <w:r>
        <w:t>Российской Федерации, Трудовой кодекс</w:t>
      </w:r>
      <w:r>
        <w:rPr>
          <w:spacing w:val="1"/>
        </w:rPr>
        <w:t xml:space="preserve"> </w:t>
      </w:r>
      <w:r>
        <w:t>Российской</w:t>
      </w:r>
      <w:r>
        <w:tab/>
        <w:t>Федерации,</w:t>
      </w:r>
      <w:r>
        <w:tab/>
        <w:t>Кодекс</w:t>
      </w:r>
      <w:r>
        <w:tab/>
        <w:t>Российской</w:t>
      </w:r>
      <w:r>
        <w:tab/>
        <w:t>Федерации</w:t>
      </w:r>
      <w:r>
        <w:rPr>
          <w:spacing w:val="-58"/>
        </w:rPr>
        <w:t xml:space="preserve"> </w:t>
      </w:r>
      <w:r>
        <w:t>об административных правонарушениях, Уголовный кодекс Российской Федерации), из</w:t>
      </w:r>
      <w:r>
        <w:rPr>
          <w:spacing w:val="-5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правоотношениях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регулирования,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таблицу,</w:t>
      </w:r>
      <w:r>
        <w:rPr>
          <w:spacing w:val="1"/>
        </w:rPr>
        <w:t xml:space="preserve"> </w:t>
      </w:r>
      <w:r>
        <w:t>схему;</w:t>
      </w:r>
    </w:p>
    <w:p w:rsidR="00CD081E" w:rsidRDefault="00BD4E48">
      <w:pPr>
        <w:pStyle w:val="a3"/>
        <w:tabs>
          <w:tab w:val="left" w:pos="2388"/>
          <w:tab w:val="left" w:pos="3837"/>
          <w:tab w:val="left" w:pos="6177"/>
          <w:tab w:val="left" w:pos="6638"/>
          <w:tab w:val="left" w:pos="8120"/>
          <w:tab w:val="left" w:pos="9084"/>
        </w:tabs>
        <w:spacing w:line="242" w:lineRule="auto"/>
        <w:ind w:right="1131"/>
        <w:jc w:val="left"/>
      </w:pPr>
      <w:r>
        <w:t>искать</w:t>
      </w:r>
      <w:r>
        <w:rPr>
          <w:spacing w:val="42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извлекать</w:t>
      </w:r>
      <w:r>
        <w:rPr>
          <w:spacing w:val="41"/>
        </w:rPr>
        <w:t xml:space="preserve"> </w:t>
      </w:r>
      <w:r>
        <w:t>информацию</w:t>
      </w:r>
      <w:r>
        <w:rPr>
          <w:spacing w:val="35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правовой</w:t>
      </w:r>
      <w:r>
        <w:rPr>
          <w:spacing w:val="38"/>
        </w:rPr>
        <w:t xml:space="preserve"> </w:t>
      </w:r>
      <w:r>
        <w:t>тематике</w:t>
      </w:r>
      <w:r>
        <w:rPr>
          <w:spacing w:val="36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сфере</w:t>
      </w:r>
      <w:r>
        <w:rPr>
          <w:spacing w:val="36"/>
        </w:rPr>
        <w:t xml:space="preserve"> </w:t>
      </w:r>
      <w:r>
        <w:t>гражданского,</w:t>
      </w:r>
      <w:r>
        <w:rPr>
          <w:spacing w:val="-57"/>
        </w:rPr>
        <w:t xml:space="preserve"> </w:t>
      </w:r>
      <w:r>
        <w:t>трудового,</w:t>
      </w:r>
      <w:r>
        <w:tab/>
        <w:t>семейного,</w:t>
      </w:r>
      <w:r>
        <w:tab/>
        <w:t>административного</w:t>
      </w:r>
      <w:r>
        <w:tab/>
        <w:t>и</w:t>
      </w:r>
      <w:r>
        <w:tab/>
        <w:t>уголовного</w:t>
      </w:r>
      <w:r>
        <w:tab/>
        <w:t>права:</w:t>
      </w:r>
      <w:r>
        <w:tab/>
        <w:t>выявлять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6" w:firstLine="0"/>
      </w:pPr>
      <w:r>
        <w:lastRenderedPageBreak/>
        <w:t>соответствующие факты из разных адаптированных источников (в том числе учебных</w:t>
      </w:r>
      <w:r>
        <w:rPr>
          <w:spacing w:val="1"/>
        </w:rPr>
        <w:t xml:space="preserve"> </w:t>
      </w:r>
      <w:r>
        <w:t>материалов) и публикаций СМИ с соблюдением правил информационной безопасности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 в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2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«Интернет»;</w:t>
      </w:r>
    </w:p>
    <w:p w:rsidR="00CD081E" w:rsidRDefault="00BD4E48">
      <w:pPr>
        <w:pStyle w:val="a3"/>
        <w:spacing w:before="2"/>
        <w:ind w:right="1131"/>
      </w:pP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-57"/>
        </w:rPr>
        <w:t xml:space="preserve"> </w:t>
      </w:r>
      <w:r>
        <w:t>информацию</w:t>
      </w:r>
      <w:r>
        <w:rPr>
          <w:spacing w:val="61"/>
        </w:rPr>
        <w:t xml:space="preserve"> </w:t>
      </w:r>
      <w:r>
        <w:t>из   адаптированных</w:t>
      </w:r>
      <w:r>
        <w:rPr>
          <w:spacing w:val="60"/>
        </w:rPr>
        <w:t xml:space="preserve"> </w:t>
      </w:r>
      <w:r>
        <w:t>источников   (в   том   числе   учебных</w:t>
      </w:r>
      <w:r>
        <w:rPr>
          <w:spacing w:val="60"/>
        </w:rPr>
        <w:t xml:space="preserve"> </w:t>
      </w:r>
      <w:r>
        <w:t>материалов)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СМИ,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отраслях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(гражданского,</w:t>
      </w:r>
      <w:r>
        <w:rPr>
          <w:spacing w:val="1"/>
        </w:rPr>
        <w:t xml:space="preserve"> </w:t>
      </w:r>
      <w:r>
        <w:t>трудового,</w:t>
      </w:r>
      <w:r>
        <w:rPr>
          <w:spacing w:val="1"/>
        </w:rPr>
        <w:t xml:space="preserve"> </w:t>
      </w:r>
      <w:r>
        <w:t>семейного,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уголовного)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социальным опытом; используя обществоведческие знания,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подкрепляя их аргументами, о применении санкций за совершённые правонарушения, о</w:t>
      </w:r>
      <w:r>
        <w:rPr>
          <w:spacing w:val="-57"/>
        </w:rPr>
        <w:t xml:space="preserve"> </w:t>
      </w:r>
      <w:r>
        <w:t>юридической</w:t>
      </w:r>
      <w:r>
        <w:rPr>
          <w:spacing w:val="-3"/>
        </w:rPr>
        <w:t xml:space="preserve"> </w:t>
      </w:r>
      <w:r>
        <w:t>ответственности</w:t>
      </w:r>
      <w:r>
        <w:rPr>
          <w:spacing w:val="-1"/>
        </w:rPr>
        <w:t xml:space="preserve"> </w:t>
      </w:r>
      <w:r>
        <w:t>несовершеннолетних;</w:t>
      </w:r>
    </w:p>
    <w:p w:rsidR="00CD081E" w:rsidRDefault="00BD4E48">
      <w:pPr>
        <w:pStyle w:val="a3"/>
        <w:ind w:right="1124"/>
      </w:pP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поведение</w:t>
      </w:r>
      <w:r>
        <w:rPr>
          <w:spacing w:val="60"/>
        </w:rPr>
        <w:t xml:space="preserve"> </w:t>
      </w:r>
      <w:r>
        <w:t>других</w:t>
      </w:r>
      <w:r>
        <w:rPr>
          <w:spacing w:val="60"/>
        </w:rPr>
        <w:t xml:space="preserve"> </w:t>
      </w:r>
      <w:r>
        <w:t>людей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точки</w:t>
      </w:r>
      <w:r>
        <w:rPr>
          <w:spacing w:val="60"/>
        </w:rPr>
        <w:t xml:space="preserve"> </w:t>
      </w:r>
      <w:r>
        <w:t>зрения</w:t>
      </w:r>
      <w:r>
        <w:rPr>
          <w:spacing w:val="-57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соответствия</w:t>
      </w:r>
      <w:r>
        <w:rPr>
          <w:spacing w:val="60"/>
        </w:rPr>
        <w:t xml:space="preserve"> </w:t>
      </w:r>
      <w:r>
        <w:t>нормам</w:t>
      </w:r>
      <w:r>
        <w:rPr>
          <w:spacing w:val="60"/>
        </w:rPr>
        <w:t xml:space="preserve"> </w:t>
      </w:r>
      <w:r>
        <w:t>гражданского,   трудового,   семейного,   административного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уголовного</w:t>
      </w:r>
      <w:r>
        <w:rPr>
          <w:spacing w:val="2"/>
        </w:rPr>
        <w:t xml:space="preserve"> </w:t>
      </w:r>
      <w:r>
        <w:t>права;</w:t>
      </w:r>
    </w:p>
    <w:p w:rsidR="00CD081E" w:rsidRDefault="00BD4E48">
      <w:pPr>
        <w:pStyle w:val="a3"/>
        <w:spacing w:before="2"/>
        <w:ind w:right="1124"/>
      </w:pPr>
      <w:r>
        <w:t>использовать полученные знания о нормах гражданского, трудового, семейного,</w:t>
      </w:r>
      <w:r>
        <w:rPr>
          <w:spacing w:val="1"/>
        </w:rPr>
        <w:t xml:space="preserve"> </w:t>
      </w:r>
      <w:r>
        <w:t>административного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уголовного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(выполнять</w:t>
      </w:r>
      <w:r>
        <w:rPr>
          <w:spacing w:val="1"/>
        </w:rPr>
        <w:t xml:space="preserve"> </w:t>
      </w:r>
      <w:r>
        <w:t>проблемные          задания,          индивидуальные          и         групповые          проекты),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правомерного</w:t>
      </w:r>
      <w:r>
        <w:rPr>
          <w:spacing w:val="1"/>
        </w:rPr>
        <w:t xml:space="preserve"> </w:t>
      </w:r>
      <w:r>
        <w:t>поведения, реализации и защиты своих прав; публично представлять результаты своей</w:t>
      </w:r>
      <w:r>
        <w:rPr>
          <w:spacing w:val="1"/>
        </w:rPr>
        <w:t xml:space="preserve"> </w:t>
      </w:r>
      <w:r>
        <w:t>деятельности (в рамках изученного материала, включая проектную деятельность),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ситуацией общения,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5"/>
        </w:rPr>
        <w:t xml:space="preserve"> </w:t>
      </w:r>
      <w:r>
        <w:t>аудитории</w:t>
      </w:r>
      <w:r>
        <w:rPr>
          <w:spacing w:val="-4"/>
        </w:rPr>
        <w:t xml:space="preserve"> </w:t>
      </w:r>
      <w:r>
        <w:t>и регламентом;</w:t>
      </w:r>
    </w:p>
    <w:p w:rsidR="00CD081E" w:rsidRDefault="00BD4E48">
      <w:pPr>
        <w:pStyle w:val="a3"/>
        <w:spacing w:line="242" w:lineRule="auto"/>
        <w:ind w:right="1130"/>
      </w:pPr>
      <w:r>
        <w:t>самостоятельно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электронную)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простейший</w:t>
      </w:r>
      <w:r>
        <w:rPr>
          <w:spacing w:val="-3"/>
        </w:rPr>
        <w:t xml:space="preserve"> </w:t>
      </w:r>
      <w:r>
        <w:t>документ</w:t>
      </w:r>
      <w:r>
        <w:rPr>
          <w:spacing w:val="2"/>
        </w:rPr>
        <w:t xml:space="preserve"> </w:t>
      </w:r>
      <w:r>
        <w:t>(заявление</w:t>
      </w:r>
      <w:r>
        <w:rPr>
          <w:spacing w:val="-10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приёме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работу);</w:t>
      </w:r>
    </w:p>
    <w:p w:rsidR="00CD081E" w:rsidRDefault="00BD4E48">
      <w:pPr>
        <w:pStyle w:val="a3"/>
        <w:ind w:right="1134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   ценностей   современного    российского   общества:   гуманистических</w:t>
      </w:r>
      <w:r>
        <w:rPr>
          <w:spacing w:val="1"/>
        </w:rPr>
        <w:t xml:space="preserve"> </w:t>
      </w:r>
      <w:r>
        <w:t>и демократических ценностей, идей мира и взаимопонимания между народами, людьми</w:t>
      </w:r>
      <w:r>
        <w:rPr>
          <w:spacing w:val="-57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D081E" w:rsidRDefault="00BD4E48">
      <w:pPr>
        <w:pStyle w:val="a3"/>
        <w:spacing w:line="237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обществознанию: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экономических</w:t>
      </w:r>
      <w:r>
        <w:rPr>
          <w:spacing w:val="-5"/>
        </w:rPr>
        <w:t xml:space="preserve"> </w:t>
      </w:r>
      <w:r>
        <w:t>отношениях:</w:t>
      </w:r>
    </w:p>
    <w:p w:rsidR="00CD081E" w:rsidRDefault="00BD4E48">
      <w:pPr>
        <w:pStyle w:val="a3"/>
        <w:ind w:right="1123"/>
      </w:pPr>
      <w:r>
        <w:t xml:space="preserve">осваивать  </w:t>
      </w:r>
      <w:r>
        <w:rPr>
          <w:spacing w:val="38"/>
        </w:rPr>
        <w:t xml:space="preserve"> </w:t>
      </w:r>
      <w:r>
        <w:t xml:space="preserve">и  </w:t>
      </w:r>
      <w:r>
        <w:rPr>
          <w:spacing w:val="38"/>
        </w:rPr>
        <w:t xml:space="preserve"> </w:t>
      </w:r>
      <w:r>
        <w:t xml:space="preserve">применять   </w:t>
      </w:r>
      <w:r>
        <w:rPr>
          <w:spacing w:val="41"/>
        </w:rPr>
        <w:t xml:space="preserve"> </w:t>
      </w:r>
      <w:r>
        <w:t xml:space="preserve">знания   </w:t>
      </w:r>
      <w:r>
        <w:rPr>
          <w:spacing w:val="31"/>
        </w:rPr>
        <w:t xml:space="preserve"> </w:t>
      </w:r>
      <w:r>
        <w:t xml:space="preserve">об   </w:t>
      </w:r>
      <w:r>
        <w:rPr>
          <w:spacing w:val="39"/>
        </w:rPr>
        <w:t xml:space="preserve"> </w:t>
      </w:r>
      <w:r>
        <w:t xml:space="preserve">экономической   </w:t>
      </w:r>
      <w:r>
        <w:rPr>
          <w:spacing w:val="37"/>
        </w:rPr>
        <w:t xml:space="preserve"> </w:t>
      </w:r>
      <w:r>
        <w:t xml:space="preserve">жизни   </w:t>
      </w:r>
      <w:r>
        <w:rPr>
          <w:spacing w:val="33"/>
        </w:rPr>
        <w:t xml:space="preserve"> </w:t>
      </w:r>
      <w:r>
        <w:t>общества,</w:t>
      </w:r>
      <w:r>
        <w:rPr>
          <w:spacing w:val="-58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проявлениях,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системах,</w:t>
      </w:r>
      <w:r>
        <w:rPr>
          <w:spacing w:val="1"/>
        </w:rPr>
        <w:t xml:space="preserve"> </w:t>
      </w:r>
      <w:r>
        <w:t>собственности,</w:t>
      </w:r>
      <w:r>
        <w:rPr>
          <w:spacing w:val="1"/>
        </w:rPr>
        <w:t xml:space="preserve"> </w:t>
      </w:r>
      <w:r>
        <w:t>механизме</w:t>
      </w:r>
      <w:r>
        <w:rPr>
          <w:spacing w:val="1"/>
        </w:rPr>
        <w:t xml:space="preserve"> </w:t>
      </w:r>
      <w:r>
        <w:t>рыночного</w:t>
      </w:r>
      <w:r>
        <w:rPr>
          <w:spacing w:val="61"/>
        </w:rPr>
        <w:t xml:space="preserve"> </w:t>
      </w:r>
      <w:r>
        <w:t>регулирования   экономики,   финансовых</w:t>
      </w:r>
      <w:r>
        <w:rPr>
          <w:spacing w:val="60"/>
        </w:rPr>
        <w:t xml:space="preserve"> </w:t>
      </w:r>
      <w:r>
        <w:t>отношениях,   роли</w:t>
      </w:r>
      <w:r>
        <w:rPr>
          <w:spacing w:val="60"/>
        </w:rPr>
        <w:t xml:space="preserve"> </w:t>
      </w:r>
      <w:r>
        <w:t>государства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экономике,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налогов,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денежно-</w:t>
      </w:r>
      <w:r>
        <w:rPr>
          <w:spacing w:val="1"/>
        </w:rPr>
        <w:t xml:space="preserve"> </w:t>
      </w:r>
      <w:r>
        <w:t>кредитной</w:t>
      </w:r>
      <w:r>
        <w:rPr>
          <w:spacing w:val="-5"/>
        </w:rPr>
        <w:t xml:space="preserve"> </w:t>
      </w:r>
      <w:r>
        <w:t>политики,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влиянии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политики на</w:t>
      </w:r>
      <w:r>
        <w:rPr>
          <w:spacing w:val="-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конкуренции;</w:t>
      </w:r>
    </w:p>
    <w:p w:rsidR="00CD081E" w:rsidRDefault="00BD4E48">
      <w:pPr>
        <w:pStyle w:val="a3"/>
        <w:spacing w:before="2"/>
        <w:ind w:right="1130"/>
      </w:pPr>
      <w:r>
        <w:t>характеризовать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 xml:space="preserve">экономических  </w:t>
      </w:r>
      <w:r>
        <w:rPr>
          <w:spacing w:val="10"/>
        </w:rPr>
        <w:t xml:space="preserve"> </w:t>
      </w:r>
      <w:r>
        <w:t xml:space="preserve">системах,   </w:t>
      </w:r>
      <w:r>
        <w:rPr>
          <w:spacing w:val="11"/>
        </w:rPr>
        <w:t xml:space="preserve"> </w:t>
      </w:r>
      <w:r>
        <w:t xml:space="preserve">объекты   </w:t>
      </w:r>
      <w:r>
        <w:rPr>
          <w:spacing w:val="17"/>
        </w:rPr>
        <w:t xml:space="preserve"> </w:t>
      </w:r>
      <w:r>
        <w:t xml:space="preserve">спроса   </w:t>
      </w:r>
      <w:r>
        <w:rPr>
          <w:spacing w:val="9"/>
        </w:rPr>
        <w:t xml:space="preserve"> </w:t>
      </w:r>
      <w:r>
        <w:t xml:space="preserve">и   </w:t>
      </w:r>
      <w:r>
        <w:rPr>
          <w:spacing w:val="10"/>
        </w:rPr>
        <w:t xml:space="preserve"> </w:t>
      </w:r>
      <w:r>
        <w:t xml:space="preserve">предложения   </w:t>
      </w:r>
      <w:r>
        <w:rPr>
          <w:spacing w:val="10"/>
        </w:rPr>
        <w:t xml:space="preserve"> </w:t>
      </w:r>
      <w:r>
        <w:t xml:space="preserve">на   </w:t>
      </w:r>
      <w:r>
        <w:rPr>
          <w:spacing w:val="9"/>
        </w:rPr>
        <w:t xml:space="preserve"> </w:t>
      </w:r>
      <w:r>
        <w:t xml:space="preserve">рынке   </w:t>
      </w:r>
      <w:r>
        <w:rPr>
          <w:spacing w:val="14"/>
        </w:rPr>
        <w:t xml:space="preserve"> </w:t>
      </w:r>
      <w:r>
        <w:t>труда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финансовом</w:t>
      </w:r>
      <w:r>
        <w:rPr>
          <w:spacing w:val="-1"/>
        </w:rPr>
        <w:t xml:space="preserve"> </w:t>
      </w:r>
      <w:r>
        <w:t>рынке;</w:t>
      </w:r>
      <w:r>
        <w:rPr>
          <w:spacing w:val="-3"/>
        </w:rPr>
        <w:t xml:space="preserve"> </w:t>
      </w:r>
      <w:r>
        <w:t>функции</w:t>
      </w:r>
      <w:r>
        <w:rPr>
          <w:spacing w:val="3"/>
        </w:rPr>
        <w:t xml:space="preserve"> </w:t>
      </w:r>
      <w:r>
        <w:t>денег;</w:t>
      </w:r>
    </w:p>
    <w:p w:rsidR="00CD081E" w:rsidRDefault="00BD4E48">
      <w:pPr>
        <w:pStyle w:val="a3"/>
        <w:ind w:right="1133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производства;</w:t>
      </w:r>
      <w:r>
        <w:rPr>
          <w:spacing w:val="-57"/>
        </w:rPr>
        <w:t xml:space="preserve"> </w:t>
      </w:r>
      <w:r>
        <w:t>деятельности и проявления основных функций различных финансовых посредников,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эффективности</w:t>
      </w:r>
      <w:r>
        <w:rPr>
          <w:spacing w:val="-2"/>
        </w:rPr>
        <w:t xml:space="preserve"> </w:t>
      </w:r>
      <w:r>
        <w:t>производства;</w:t>
      </w:r>
    </w:p>
    <w:p w:rsidR="00CD081E" w:rsidRDefault="00BD4E48">
      <w:pPr>
        <w:pStyle w:val="a3"/>
        <w:spacing w:before="3" w:line="237" w:lineRule="auto"/>
        <w:ind w:right="1132"/>
      </w:pPr>
      <w:r>
        <w:t>классифицировать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классификации)</w:t>
      </w:r>
      <w:r>
        <w:rPr>
          <w:spacing w:val="1"/>
        </w:rPr>
        <w:t xml:space="preserve"> </w:t>
      </w:r>
      <w:r>
        <w:t>механизмы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4"/>
        </w:rPr>
        <w:t xml:space="preserve"> </w:t>
      </w:r>
      <w:r>
        <w:t>регулирования</w:t>
      </w:r>
      <w:r>
        <w:rPr>
          <w:spacing w:val="-4"/>
        </w:rPr>
        <w:t xml:space="preserve"> </w:t>
      </w:r>
      <w:r>
        <w:t>экономики;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сравнивать</w:t>
      </w:r>
      <w:r>
        <w:rPr>
          <w:spacing w:val="-6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хозяйствования;</w:t>
      </w:r>
    </w:p>
    <w:p w:rsidR="00CD081E" w:rsidRDefault="00BD4E48">
      <w:pPr>
        <w:pStyle w:val="a3"/>
        <w:spacing w:line="242" w:lineRule="auto"/>
        <w:ind w:right="1123"/>
      </w:pPr>
      <w:r>
        <w:t>устанавливать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4"/>
        </w:rPr>
        <w:t xml:space="preserve"> </w:t>
      </w:r>
      <w:r>
        <w:t>кризисов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государстве;</w:t>
      </w:r>
    </w:p>
    <w:p w:rsidR="00CD081E" w:rsidRDefault="00BD4E48">
      <w:pPr>
        <w:pStyle w:val="a3"/>
        <w:ind w:right="1126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 результатов экономической деятельности; для объяснения основных</w:t>
      </w:r>
      <w:r>
        <w:rPr>
          <w:spacing w:val="1"/>
        </w:rPr>
        <w:t xml:space="preserve"> </w:t>
      </w:r>
      <w:r>
        <w:t>механизмов государственного регулирования экономики, государственной политики по</w:t>
      </w:r>
      <w:r>
        <w:rPr>
          <w:spacing w:val="-57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конкуренции,</w:t>
      </w:r>
      <w:r>
        <w:rPr>
          <w:spacing w:val="1"/>
        </w:rPr>
        <w:t xml:space="preserve"> </w:t>
      </w:r>
      <w:r>
        <w:t>социально-экономической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предпринимательства,</w:t>
      </w:r>
      <w:r>
        <w:rPr>
          <w:spacing w:val="1"/>
        </w:rPr>
        <w:t xml:space="preserve"> </w:t>
      </w:r>
      <w:r>
        <w:t>причин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безработицы,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правомерного</w:t>
      </w:r>
      <w:r>
        <w:rPr>
          <w:spacing w:val="1"/>
        </w:rPr>
        <w:t xml:space="preserve"> </w:t>
      </w:r>
      <w:r>
        <w:t>налогового</w:t>
      </w:r>
      <w:r>
        <w:rPr>
          <w:spacing w:val="2"/>
        </w:rPr>
        <w:t xml:space="preserve"> </w:t>
      </w:r>
      <w:r>
        <w:t>поведения;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/>
      </w:pPr>
      <w:r>
        <w:lastRenderedPageBreak/>
        <w:t>определять    и    аргументировать    с   точки    зрения    социальных   ценностей</w:t>
      </w:r>
      <w:r>
        <w:rPr>
          <w:spacing w:val="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опорой</w:t>
      </w:r>
      <w:r>
        <w:rPr>
          <w:spacing w:val="15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обществоведческие</w:t>
      </w:r>
      <w:r>
        <w:rPr>
          <w:spacing w:val="13"/>
        </w:rPr>
        <w:t xml:space="preserve"> </w:t>
      </w:r>
      <w:r>
        <w:t>знания,</w:t>
      </w:r>
      <w:r>
        <w:rPr>
          <w:spacing w:val="16"/>
        </w:rPr>
        <w:t xml:space="preserve"> </w:t>
      </w:r>
      <w:r>
        <w:t>факты</w:t>
      </w:r>
      <w:r>
        <w:rPr>
          <w:spacing w:val="16"/>
        </w:rPr>
        <w:t xml:space="preserve"> </w:t>
      </w:r>
      <w:r>
        <w:t>общественной</w:t>
      </w:r>
      <w:r>
        <w:rPr>
          <w:spacing w:val="10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своё</w:t>
      </w:r>
      <w:r>
        <w:rPr>
          <w:spacing w:val="8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предпринимательству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собственного</w:t>
      </w:r>
      <w:r>
        <w:rPr>
          <w:spacing w:val="2"/>
        </w:rPr>
        <w:t xml:space="preserve"> </w:t>
      </w:r>
      <w:r>
        <w:t>бизнеса;</w:t>
      </w:r>
    </w:p>
    <w:p w:rsidR="00CD081E" w:rsidRDefault="00BD4E48">
      <w:pPr>
        <w:pStyle w:val="a3"/>
        <w:spacing w:before="2"/>
        <w:ind w:right="1123"/>
      </w:pPr>
      <w:r>
        <w:t>решать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 осуществлением</w:t>
      </w:r>
      <w:r>
        <w:rPr>
          <w:spacing w:val="1"/>
        </w:rPr>
        <w:t xml:space="preserve"> </w:t>
      </w:r>
      <w:r>
        <w:t>экономических действий, на основе рационального выбора в условиях ограниченных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производства, отражающие типичные ситуации и социальные взаимодействия в сфере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2"/>
        </w:rPr>
        <w:t xml:space="preserve"> </w:t>
      </w:r>
      <w:r>
        <w:t>деятельности;</w:t>
      </w:r>
      <w:r>
        <w:rPr>
          <w:spacing w:val="-7"/>
        </w:rPr>
        <w:t xml:space="preserve"> </w:t>
      </w:r>
      <w:r>
        <w:t>отражающие</w:t>
      </w:r>
      <w:r>
        <w:rPr>
          <w:spacing w:val="-4"/>
        </w:rPr>
        <w:t xml:space="preserve"> </w:t>
      </w:r>
      <w:r>
        <w:t>процессы;</w:t>
      </w:r>
    </w:p>
    <w:p w:rsidR="00CD081E" w:rsidRDefault="00BD4E48">
      <w:pPr>
        <w:pStyle w:val="a3"/>
        <w:ind w:right="1129"/>
      </w:pPr>
      <w:r>
        <w:t>овладевать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чтением,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экономическую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4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модели</w:t>
      </w:r>
      <w:r>
        <w:rPr>
          <w:spacing w:val="43"/>
        </w:rPr>
        <w:t xml:space="preserve"> </w:t>
      </w:r>
      <w:r>
        <w:t>(таблица,</w:t>
      </w:r>
      <w:r>
        <w:rPr>
          <w:spacing w:val="44"/>
        </w:rPr>
        <w:t xml:space="preserve"> </w:t>
      </w:r>
      <w:r>
        <w:t>схема,</w:t>
      </w:r>
      <w:r>
        <w:rPr>
          <w:spacing w:val="44"/>
        </w:rPr>
        <w:t xml:space="preserve"> </w:t>
      </w:r>
      <w:r>
        <w:t>график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другое),</w:t>
      </w:r>
      <w:r>
        <w:rPr>
          <w:spacing w:val="4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том</w:t>
      </w:r>
      <w:r>
        <w:rPr>
          <w:spacing w:val="43"/>
        </w:rPr>
        <w:t xml:space="preserve"> </w:t>
      </w:r>
      <w:r>
        <w:t>числе</w:t>
      </w:r>
      <w:r>
        <w:rPr>
          <w:spacing w:val="37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свободных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благах,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последствиях</w:t>
      </w:r>
      <w:r>
        <w:rPr>
          <w:spacing w:val="-4"/>
        </w:rPr>
        <w:t xml:space="preserve"> </w:t>
      </w:r>
      <w:r>
        <w:t>безработицы;</w:t>
      </w:r>
    </w:p>
    <w:p w:rsidR="00CD081E" w:rsidRDefault="00BD4E48">
      <w:pPr>
        <w:pStyle w:val="a3"/>
        <w:ind w:right="1132"/>
      </w:pPr>
      <w:r>
        <w:t>извлекать   информацию</w:t>
      </w:r>
      <w:r>
        <w:rPr>
          <w:spacing w:val="60"/>
        </w:rPr>
        <w:t xml:space="preserve"> </w:t>
      </w:r>
      <w:r>
        <w:t>из   адаптированных</w:t>
      </w:r>
      <w:r>
        <w:rPr>
          <w:spacing w:val="60"/>
        </w:rPr>
        <w:t xml:space="preserve"> </w:t>
      </w:r>
      <w:r>
        <w:t>источников,   публикаций   СМИ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тенденциях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борьбе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мошенничества;</w:t>
      </w:r>
    </w:p>
    <w:p w:rsidR="00CD081E" w:rsidRDefault="00BD4E48">
      <w:pPr>
        <w:pStyle w:val="a3"/>
        <w:ind w:right="1133"/>
      </w:pP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-57"/>
        </w:rPr>
        <w:t xml:space="preserve"> </w:t>
      </w:r>
      <w:r>
        <w:t>оценивать      социальную      информацию,      включая      экономико-статистическую,</w:t>
      </w:r>
      <w:r>
        <w:rPr>
          <w:spacing w:val="1"/>
        </w:rPr>
        <w:t xml:space="preserve"> </w:t>
      </w:r>
      <w:r>
        <w:t>из адаптированных источников (в том числе учебных материалов) и публикаций СМИ,</w:t>
      </w:r>
      <w:r>
        <w:rPr>
          <w:spacing w:val="1"/>
        </w:rPr>
        <w:t xml:space="preserve"> </w:t>
      </w:r>
      <w:r>
        <w:t>соотносить её с личным социальным опытом; используя обществоведческие знания,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выводы,</w:t>
      </w:r>
      <w:r>
        <w:rPr>
          <w:spacing w:val="-1"/>
        </w:rPr>
        <w:t xml:space="preserve"> </w:t>
      </w:r>
      <w:r>
        <w:t>подкрепляя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аргументами;</w:t>
      </w:r>
    </w:p>
    <w:p w:rsidR="00CD081E" w:rsidRDefault="00BD4E48">
      <w:pPr>
        <w:pStyle w:val="a3"/>
        <w:spacing w:before="2"/>
        <w:ind w:right="1126"/>
      </w:pP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60"/>
        </w:rPr>
        <w:t xml:space="preserve"> </w:t>
      </w:r>
      <w:r>
        <w:t>поступки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поступки</w:t>
      </w:r>
      <w:r>
        <w:rPr>
          <w:spacing w:val="60"/>
        </w:rPr>
        <w:t xml:space="preserve"> </w:t>
      </w:r>
      <w:r>
        <w:t>других</w:t>
      </w:r>
      <w:r>
        <w:rPr>
          <w:spacing w:val="60"/>
        </w:rPr>
        <w:t xml:space="preserve"> </w:t>
      </w:r>
      <w:r>
        <w:t>людей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точки</w:t>
      </w:r>
      <w:r>
        <w:rPr>
          <w:spacing w:val="60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 экономической рациональности (сложившиеся модели поведения производителей и</w:t>
      </w:r>
      <w:r>
        <w:rPr>
          <w:spacing w:val="1"/>
        </w:rPr>
        <w:t xml:space="preserve"> </w:t>
      </w:r>
      <w:r>
        <w:t>потребителей;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защищающих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интересы;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осуществления экономических действий на основе рационального выбора в условиях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ресурсов;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способов</w:t>
      </w:r>
      <w:r>
        <w:rPr>
          <w:spacing w:val="6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 производства, распределения семейных ресурсов, для оценки рисков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-2"/>
        </w:rPr>
        <w:t xml:space="preserve"> </w:t>
      </w:r>
      <w:r>
        <w:t>финансовых</w:t>
      </w:r>
      <w:r>
        <w:rPr>
          <w:spacing w:val="-5"/>
        </w:rPr>
        <w:t xml:space="preserve"> </w:t>
      </w:r>
      <w:r>
        <w:t>мошенничеств,</w:t>
      </w:r>
      <w:r>
        <w:rPr>
          <w:spacing w:val="1"/>
        </w:rPr>
        <w:t xml:space="preserve"> </w:t>
      </w:r>
      <w:r>
        <w:t>применения</w:t>
      </w:r>
      <w:r>
        <w:rPr>
          <w:spacing w:val="-6"/>
        </w:rPr>
        <w:t xml:space="preserve"> </w:t>
      </w:r>
      <w:r>
        <w:t>недобросовестных</w:t>
      </w:r>
      <w:r>
        <w:rPr>
          <w:spacing w:val="-6"/>
        </w:rPr>
        <w:t xml:space="preserve"> </w:t>
      </w:r>
      <w:r>
        <w:t>практик);</w:t>
      </w:r>
    </w:p>
    <w:p w:rsidR="00CD081E" w:rsidRDefault="00BD4E48">
      <w:pPr>
        <w:pStyle w:val="a3"/>
        <w:ind w:right="1124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потребления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бюджета,</w:t>
      </w:r>
      <w:r>
        <w:rPr>
          <w:spacing w:val="6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личного финансового плана; для выбора профессии и оценки собственных перспектив в</w:t>
      </w:r>
      <w:r>
        <w:rPr>
          <w:spacing w:val="-57"/>
        </w:rPr>
        <w:t xml:space="preserve"> </w:t>
      </w:r>
      <w:r>
        <w:t>профессиональной      сфере;      выбора      форм       сбережений;      для       реализации</w:t>
      </w:r>
      <w:r>
        <w:rPr>
          <w:spacing w:val="1"/>
        </w:rPr>
        <w:t xml:space="preserve"> </w:t>
      </w:r>
      <w:r>
        <w:t>и защиты прав потребителя (в том числе финансовых услуг), осознанного выполнения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перспектив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сфере;</w:t>
      </w:r>
    </w:p>
    <w:p w:rsidR="00CD081E" w:rsidRDefault="00BD4E48">
      <w:pPr>
        <w:pStyle w:val="a3"/>
        <w:spacing w:before="6" w:line="237" w:lineRule="auto"/>
        <w:ind w:right="1125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составления простейших документов</w:t>
      </w:r>
      <w:r>
        <w:rPr>
          <w:spacing w:val="1"/>
        </w:rPr>
        <w:t xml:space="preserve"> </w:t>
      </w:r>
      <w:r>
        <w:t>(</w:t>
      </w:r>
      <w:r>
        <w:rPr>
          <w:position w:val="1"/>
        </w:rPr>
        <w:t>личный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финансовый</w:t>
      </w:r>
      <w:r>
        <w:rPr>
          <w:spacing w:val="1"/>
          <w:position w:val="1"/>
        </w:rPr>
        <w:t xml:space="preserve"> </w:t>
      </w:r>
      <w:r>
        <w:t>план,</w:t>
      </w:r>
      <w:r>
        <w:rPr>
          <w:spacing w:val="-2"/>
        </w:rPr>
        <w:t xml:space="preserve"> </w:t>
      </w:r>
      <w:r>
        <w:t>заявление,</w:t>
      </w:r>
      <w:r>
        <w:rPr>
          <w:spacing w:val="-1"/>
        </w:rPr>
        <w:t xml:space="preserve"> </w:t>
      </w:r>
      <w:r>
        <w:t>резюме);</w:t>
      </w:r>
    </w:p>
    <w:p w:rsidR="00CD081E" w:rsidRDefault="00BD4E48">
      <w:pPr>
        <w:pStyle w:val="a3"/>
        <w:ind w:right="1136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взаимопонимания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людьми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Человек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</w:t>
      </w:r>
      <w:r>
        <w:rPr>
          <w:spacing w:val="-6"/>
        </w:rPr>
        <w:t xml:space="preserve"> </w:t>
      </w:r>
      <w:r>
        <w:t>культуры:</w:t>
      </w:r>
    </w:p>
    <w:p w:rsidR="00CD081E" w:rsidRDefault="00BD4E48">
      <w:pPr>
        <w:pStyle w:val="a3"/>
        <w:ind w:right="1131"/>
      </w:pP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общества,</w:t>
      </w:r>
      <w:r>
        <w:rPr>
          <w:spacing w:val="18"/>
        </w:rPr>
        <w:t xml:space="preserve"> </w:t>
      </w:r>
      <w:r>
        <w:t>о</w:t>
      </w:r>
      <w:r>
        <w:rPr>
          <w:spacing w:val="84"/>
        </w:rPr>
        <w:t xml:space="preserve"> </w:t>
      </w:r>
      <w:r>
        <w:t>науке</w:t>
      </w:r>
      <w:r>
        <w:rPr>
          <w:spacing w:val="79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образовании,</w:t>
      </w:r>
      <w:r>
        <w:rPr>
          <w:spacing w:val="81"/>
        </w:rPr>
        <w:t xml:space="preserve"> </w:t>
      </w:r>
      <w:r>
        <w:t>системе</w:t>
      </w:r>
      <w:r>
        <w:rPr>
          <w:spacing w:val="75"/>
        </w:rPr>
        <w:t xml:space="preserve"> </w:t>
      </w:r>
      <w:r>
        <w:t>образования</w:t>
      </w:r>
      <w:r>
        <w:rPr>
          <w:spacing w:val="75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Российской</w:t>
      </w:r>
      <w:r>
        <w:rPr>
          <w:spacing w:val="77"/>
        </w:rPr>
        <w:t xml:space="preserve"> </w:t>
      </w:r>
      <w:r>
        <w:t>Федерации,</w:t>
      </w:r>
      <w:r>
        <w:rPr>
          <w:spacing w:val="-58"/>
        </w:rPr>
        <w:t xml:space="preserve"> </w:t>
      </w:r>
      <w:r>
        <w:t>о религии, мировых религиях, об искусстве и его видах; об информации как важном</w:t>
      </w:r>
      <w:r>
        <w:rPr>
          <w:spacing w:val="1"/>
        </w:rPr>
        <w:t xml:space="preserve"> </w:t>
      </w:r>
      <w:r>
        <w:t>ресурсе современного</w:t>
      </w:r>
      <w:r>
        <w:rPr>
          <w:spacing w:val="2"/>
        </w:rPr>
        <w:t xml:space="preserve"> </w:t>
      </w:r>
      <w:r>
        <w:t>общества;</w:t>
      </w:r>
    </w:p>
    <w:p w:rsidR="00CD081E" w:rsidRDefault="00BD4E48">
      <w:pPr>
        <w:pStyle w:val="a3"/>
        <w:ind w:right="1130"/>
      </w:pPr>
      <w:r>
        <w:t>характеризовать</w:t>
      </w:r>
      <w:r>
        <w:rPr>
          <w:spacing w:val="53"/>
        </w:rPr>
        <w:t xml:space="preserve"> </w:t>
      </w:r>
      <w:r>
        <w:t>духовно-нравственные</w:t>
      </w:r>
      <w:r>
        <w:rPr>
          <w:spacing w:val="49"/>
        </w:rPr>
        <w:t xml:space="preserve"> </w:t>
      </w:r>
      <w:r>
        <w:t>ценности</w:t>
      </w:r>
      <w:r>
        <w:rPr>
          <w:spacing w:val="52"/>
        </w:rPr>
        <w:t xml:space="preserve"> </w:t>
      </w:r>
      <w:r>
        <w:t>(в</w:t>
      </w:r>
      <w:r>
        <w:rPr>
          <w:spacing w:val="51"/>
        </w:rPr>
        <w:t xml:space="preserve"> </w:t>
      </w:r>
      <w:r>
        <w:t>том</w:t>
      </w:r>
      <w:r>
        <w:rPr>
          <w:spacing w:val="52"/>
        </w:rPr>
        <w:t xml:space="preserve"> </w:t>
      </w:r>
      <w:r>
        <w:t>числе</w:t>
      </w:r>
      <w:r>
        <w:rPr>
          <w:spacing w:val="49"/>
        </w:rPr>
        <w:t xml:space="preserve"> </w:t>
      </w:r>
      <w:r>
        <w:t>нормы</w:t>
      </w:r>
      <w:r>
        <w:rPr>
          <w:spacing w:val="52"/>
        </w:rPr>
        <w:t xml:space="preserve"> </w:t>
      </w:r>
      <w:r>
        <w:t>морали</w:t>
      </w:r>
      <w:r>
        <w:rPr>
          <w:spacing w:val="-58"/>
        </w:rPr>
        <w:t xml:space="preserve"> </w:t>
      </w:r>
      <w:r>
        <w:t>и нравственности, гуманизм, милосердие, справедливость) нашего общества, искусство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сферу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информационную</w:t>
      </w:r>
      <w:r>
        <w:rPr>
          <w:spacing w:val="-3"/>
        </w:rPr>
        <w:t xml:space="preserve"> </w:t>
      </w:r>
      <w:r>
        <w:t>культуру</w:t>
      </w:r>
      <w:r>
        <w:rPr>
          <w:spacing w:val="-11"/>
        </w:rPr>
        <w:t xml:space="preserve"> </w:t>
      </w:r>
      <w:r>
        <w:t>и информационную</w:t>
      </w:r>
      <w:r>
        <w:rPr>
          <w:spacing w:val="-3"/>
        </w:rPr>
        <w:t xml:space="preserve"> </w:t>
      </w:r>
      <w:r>
        <w:t>безопасность;</w:t>
      </w:r>
    </w:p>
    <w:p w:rsidR="00CD081E" w:rsidRDefault="00BD4E48">
      <w:pPr>
        <w:pStyle w:val="a3"/>
        <w:spacing w:before="2"/>
        <w:ind w:right="1133"/>
      </w:pPr>
      <w:r>
        <w:t>приводить</w:t>
      </w:r>
      <w:r>
        <w:rPr>
          <w:spacing w:val="49"/>
        </w:rPr>
        <w:t xml:space="preserve"> </w:t>
      </w:r>
      <w:r>
        <w:t>примеры</w:t>
      </w:r>
      <w:r>
        <w:rPr>
          <w:spacing w:val="110"/>
        </w:rPr>
        <w:t xml:space="preserve"> </w:t>
      </w:r>
      <w:r>
        <w:t>политики</w:t>
      </w:r>
      <w:r>
        <w:rPr>
          <w:spacing w:val="112"/>
        </w:rPr>
        <w:t xml:space="preserve"> </w:t>
      </w:r>
      <w:r>
        <w:t>российского</w:t>
      </w:r>
      <w:r>
        <w:rPr>
          <w:spacing w:val="110"/>
        </w:rPr>
        <w:t xml:space="preserve"> </w:t>
      </w:r>
      <w:r>
        <w:t>государства</w:t>
      </w:r>
      <w:r>
        <w:rPr>
          <w:spacing w:val="110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>сфере</w:t>
      </w:r>
      <w:r>
        <w:rPr>
          <w:spacing w:val="110"/>
        </w:rPr>
        <w:t xml:space="preserve"> </w:t>
      </w:r>
      <w:r>
        <w:t>культуры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социализацию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2"/>
        </w:rPr>
        <w:t xml:space="preserve"> </w:t>
      </w:r>
      <w:r>
        <w:t>безопасности;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классифицировать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разным</w:t>
      </w:r>
      <w:r>
        <w:rPr>
          <w:spacing w:val="-1"/>
        </w:rPr>
        <w:t xml:space="preserve"> </w:t>
      </w:r>
      <w:r>
        <w:t>признакам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культуры;</w:t>
      </w:r>
    </w:p>
    <w:p w:rsidR="00CD081E" w:rsidRDefault="00BD4E48">
      <w:pPr>
        <w:pStyle w:val="a3"/>
        <w:spacing w:before="5" w:line="237" w:lineRule="auto"/>
        <w:ind w:right="1131"/>
      </w:pPr>
      <w:r>
        <w:t>сравнивать формы культуры, естественные и социально-гуманитарные науки,</w:t>
      </w:r>
      <w:r>
        <w:rPr>
          <w:spacing w:val="1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искусств;</w:t>
      </w:r>
    </w:p>
    <w:p w:rsidR="00CD081E" w:rsidRDefault="00BD4E48">
      <w:pPr>
        <w:pStyle w:val="a3"/>
        <w:spacing w:before="3"/>
        <w:ind w:right="1139"/>
      </w:pPr>
      <w:r>
        <w:t xml:space="preserve">устанавливать  </w:t>
      </w:r>
      <w:r>
        <w:rPr>
          <w:spacing w:val="28"/>
        </w:rPr>
        <w:t xml:space="preserve"> </w:t>
      </w:r>
      <w:r>
        <w:t xml:space="preserve">и   </w:t>
      </w:r>
      <w:r>
        <w:rPr>
          <w:spacing w:val="22"/>
        </w:rPr>
        <w:t xml:space="preserve"> </w:t>
      </w:r>
      <w:r>
        <w:t xml:space="preserve">объяснять   </w:t>
      </w:r>
      <w:r>
        <w:rPr>
          <w:spacing w:val="28"/>
        </w:rPr>
        <w:t xml:space="preserve"> </w:t>
      </w:r>
      <w:r>
        <w:t xml:space="preserve">взаимосвязь   </w:t>
      </w:r>
      <w:r>
        <w:rPr>
          <w:spacing w:val="23"/>
        </w:rPr>
        <w:t xml:space="preserve"> </w:t>
      </w:r>
      <w:r>
        <w:t xml:space="preserve">развития   </w:t>
      </w:r>
      <w:r>
        <w:rPr>
          <w:spacing w:val="26"/>
        </w:rPr>
        <w:t xml:space="preserve"> </w:t>
      </w:r>
      <w:r>
        <w:t xml:space="preserve">духовной   </w:t>
      </w:r>
      <w:r>
        <w:rPr>
          <w:spacing w:val="28"/>
        </w:rPr>
        <w:t xml:space="preserve"> </w:t>
      </w:r>
      <w:r>
        <w:t>культуры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взаимовлияние</w:t>
      </w:r>
      <w:r>
        <w:rPr>
          <w:spacing w:val="-5"/>
        </w:rPr>
        <w:t xml:space="preserve"> </w:t>
      </w:r>
      <w:r>
        <w:t>науки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образования;</w:t>
      </w:r>
    </w:p>
    <w:p w:rsidR="00CD081E" w:rsidRDefault="00BD4E48">
      <w:pPr>
        <w:pStyle w:val="a3"/>
        <w:spacing w:before="3" w:line="237" w:lineRule="auto"/>
        <w:ind w:right="1133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spacing w:before="3"/>
        <w:ind w:right="1133"/>
      </w:pPr>
      <w:r>
        <w:t>определять    и    аргументировать    с   точки    зрения    социальных   ценностей</w:t>
      </w:r>
      <w:r>
        <w:rPr>
          <w:spacing w:val="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опорой</w:t>
      </w:r>
      <w:r>
        <w:rPr>
          <w:spacing w:val="15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обществоведческие</w:t>
      </w:r>
      <w:r>
        <w:rPr>
          <w:spacing w:val="13"/>
        </w:rPr>
        <w:t xml:space="preserve"> </w:t>
      </w:r>
      <w:r>
        <w:t>знания,</w:t>
      </w:r>
      <w:r>
        <w:rPr>
          <w:spacing w:val="16"/>
        </w:rPr>
        <w:t xml:space="preserve"> </w:t>
      </w:r>
      <w:r>
        <w:t>факты</w:t>
      </w:r>
      <w:r>
        <w:rPr>
          <w:spacing w:val="16"/>
        </w:rPr>
        <w:t xml:space="preserve"> </w:t>
      </w:r>
      <w:r>
        <w:t>общественной</w:t>
      </w:r>
      <w:r>
        <w:rPr>
          <w:spacing w:val="10"/>
        </w:rPr>
        <w:t xml:space="preserve"> </w:t>
      </w:r>
      <w:r>
        <w:t>жизни</w:t>
      </w:r>
      <w:r>
        <w:rPr>
          <w:spacing w:val="15"/>
        </w:rPr>
        <w:t xml:space="preserve"> </w:t>
      </w:r>
      <w:r>
        <w:t>своё</w:t>
      </w:r>
      <w:r>
        <w:rPr>
          <w:spacing w:val="8"/>
        </w:rPr>
        <w:t xml:space="preserve"> </w:t>
      </w:r>
      <w:r>
        <w:t>отношение</w:t>
      </w:r>
      <w:r>
        <w:rPr>
          <w:spacing w:val="-58"/>
        </w:rPr>
        <w:t xml:space="preserve"> </w:t>
      </w:r>
      <w:r>
        <w:t>к информационной культуре и информационной безопасности, правилам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информационно-телекоммуникационной</w:t>
      </w:r>
      <w:r>
        <w:rPr>
          <w:spacing w:val="2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«Интернет»;</w:t>
      </w:r>
    </w:p>
    <w:p w:rsidR="00CD081E" w:rsidRDefault="00BD4E48">
      <w:pPr>
        <w:pStyle w:val="a3"/>
        <w:spacing w:before="3" w:line="237" w:lineRule="auto"/>
        <w:ind w:right="1130"/>
      </w:pPr>
      <w:r>
        <w:t>решать      познавательные     и     практические     задачи,     касающиеся     форм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многообразия</w:t>
      </w:r>
      <w:r>
        <w:rPr>
          <w:spacing w:val="2"/>
        </w:rPr>
        <w:t xml:space="preserve"> </w:t>
      </w:r>
      <w:r>
        <w:t>духовной</w:t>
      </w:r>
      <w:r>
        <w:rPr>
          <w:spacing w:val="3"/>
        </w:rPr>
        <w:t xml:space="preserve"> </w:t>
      </w:r>
      <w:r>
        <w:t>культуры;</w:t>
      </w:r>
    </w:p>
    <w:p w:rsidR="00CD081E" w:rsidRDefault="00BD4E48">
      <w:pPr>
        <w:pStyle w:val="a3"/>
        <w:spacing w:before="3"/>
        <w:ind w:right="1128"/>
      </w:pPr>
      <w:r>
        <w:t>овладевать смысловым</w:t>
      </w:r>
      <w:r>
        <w:rPr>
          <w:spacing w:val="1"/>
        </w:rPr>
        <w:t xml:space="preserve"> </w:t>
      </w:r>
      <w:r>
        <w:t>чтением текстов по проблемам развития современной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(таблицу,</w:t>
      </w:r>
      <w:r>
        <w:rPr>
          <w:spacing w:val="1"/>
        </w:rPr>
        <w:t xml:space="preserve"> </w:t>
      </w:r>
      <w:r>
        <w:t>диаграмму,</w:t>
      </w:r>
      <w:r>
        <w:rPr>
          <w:spacing w:val="2"/>
        </w:rPr>
        <w:t xml:space="preserve"> </w:t>
      </w:r>
      <w:r>
        <w:t>схему)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преобразовывать предложенные</w:t>
      </w:r>
      <w:r>
        <w:rPr>
          <w:spacing w:val="-1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текст;</w:t>
      </w:r>
    </w:p>
    <w:p w:rsidR="00CD081E" w:rsidRDefault="00BD4E48">
      <w:pPr>
        <w:pStyle w:val="a3"/>
        <w:ind w:right="1133"/>
      </w:pPr>
      <w:r>
        <w:t>осуществлять</w:t>
      </w:r>
      <w:r>
        <w:rPr>
          <w:spacing w:val="36"/>
        </w:rPr>
        <w:t xml:space="preserve"> </w:t>
      </w:r>
      <w:r>
        <w:t>поиск</w:t>
      </w:r>
      <w:r>
        <w:rPr>
          <w:spacing w:val="91"/>
        </w:rPr>
        <w:t xml:space="preserve"> </w:t>
      </w:r>
      <w:r>
        <w:t>информации</w:t>
      </w:r>
      <w:r>
        <w:rPr>
          <w:spacing w:val="89"/>
        </w:rPr>
        <w:t xml:space="preserve"> </w:t>
      </w:r>
      <w:r>
        <w:t>об</w:t>
      </w:r>
      <w:r>
        <w:rPr>
          <w:spacing w:val="86"/>
        </w:rPr>
        <w:t xml:space="preserve"> </w:t>
      </w:r>
      <w:r>
        <w:t>ответственности</w:t>
      </w:r>
      <w:r>
        <w:rPr>
          <w:spacing w:val="94"/>
        </w:rPr>
        <w:t xml:space="preserve"> </w:t>
      </w:r>
      <w:r>
        <w:t>современных</w:t>
      </w:r>
      <w:r>
        <w:rPr>
          <w:spacing w:val="94"/>
        </w:rPr>
        <w:t xml:space="preserve"> </w:t>
      </w:r>
      <w:r>
        <w:t>учёных,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мошенничества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информации;</w:t>
      </w:r>
    </w:p>
    <w:p w:rsidR="00CD081E" w:rsidRDefault="00BD4E48">
      <w:pPr>
        <w:pStyle w:val="a3"/>
        <w:ind w:right="1133"/>
      </w:pPr>
      <w:r>
        <w:t>анализировать,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(описательную,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аудиовизуальную),</w:t>
      </w:r>
      <w:r>
        <w:rPr>
          <w:spacing w:val="1"/>
        </w:rPr>
        <w:t xml:space="preserve"> </w:t>
      </w:r>
      <w:r>
        <w:t>при изучении культуры,</w:t>
      </w:r>
      <w:r>
        <w:rPr>
          <w:spacing w:val="1"/>
        </w:rPr>
        <w:t xml:space="preserve"> </w:t>
      </w:r>
      <w:r>
        <w:t>науки и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spacing w:before="4" w:line="237" w:lineRule="auto"/>
        <w:ind w:right="1133"/>
      </w:pPr>
      <w:r>
        <w:t>оценивать</w:t>
      </w:r>
      <w:r>
        <w:rPr>
          <w:spacing w:val="1"/>
        </w:rPr>
        <w:t xml:space="preserve"> </w:t>
      </w:r>
      <w:r>
        <w:t>собственные поступки,</w:t>
      </w:r>
      <w:r>
        <w:rPr>
          <w:spacing w:val="1"/>
        </w:rPr>
        <w:t xml:space="preserve"> </w:t>
      </w:r>
      <w:r>
        <w:t>поведение 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духовной сфере жизни</w:t>
      </w:r>
      <w:r>
        <w:rPr>
          <w:spacing w:val="1"/>
        </w:rPr>
        <w:t xml:space="preserve"> </w:t>
      </w:r>
      <w:r>
        <w:t>общества;</w:t>
      </w:r>
    </w:p>
    <w:p w:rsidR="00CD081E" w:rsidRDefault="00BD4E48">
      <w:pPr>
        <w:pStyle w:val="a3"/>
        <w:spacing w:before="3"/>
        <w:ind w:right="1135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аудитории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регламентом;</w:t>
      </w:r>
    </w:p>
    <w:p w:rsidR="00CD081E" w:rsidRDefault="00BD4E48">
      <w:pPr>
        <w:pStyle w:val="a3"/>
        <w:spacing w:line="242" w:lineRule="auto"/>
        <w:ind w:right="1135"/>
      </w:pPr>
      <w:r>
        <w:t>приобретать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-57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культур,</w:t>
      </w:r>
      <w:r>
        <w:rPr>
          <w:spacing w:val="3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религиозных</w:t>
      </w:r>
      <w:r>
        <w:rPr>
          <w:spacing w:val="-4"/>
        </w:rPr>
        <w:t xml:space="preserve"> </w:t>
      </w:r>
      <w:r>
        <w:t>ценностей.</w:t>
      </w:r>
    </w:p>
    <w:p w:rsidR="00CD081E" w:rsidRDefault="00BD4E48">
      <w:pPr>
        <w:pStyle w:val="a3"/>
        <w:spacing w:line="242" w:lineRule="auto"/>
        <w:ind w:right="1126"/>
      </w:pPr>
      <w:r>
        <w:t>К концу 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 классе</w:t>
      </w:r>
      <w:r>
        <w:rPr>
          <w:spacing w:val="1"/>
        </w:rPr>
        <w:t xml:space="preserve"> </w:t>
      </w:r>
      <w:r>
        <w:t>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обществознанию:</w:t>
      </w:r>
    </w:p>
    <w:p w:rsidR="00CD081E" w:rsidRDefault="00BD4E48">
      <w:pPr>
        <w:pStyle w:val="a3"/>
        <w:spacing w:line="271" w:lineRule="exact"/>
        <w:ind w:left="1670" w:firstLine="0"/>
      </w:pP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политическом</w:t>
      </w:r>
      <w:r>
        <w:rPr>
          <w:spacing w:val="-3"/>
        </w:rPr>
        <w:t xml:space="preserve"> </w:t>
      </w:r>
      <w:r>
        <w:t>измерении:</w:t>
      </w:r>
    </w:p>
    <w:p w:rsidR="00CD081E" w:rsidRDefault="00BD4E48">
      <w:pPr>
        <w:pStyle w:val="a3"/>
        <w:ind w:right="1129"/>
      </w:pPr>
      <w:r>
        <w:t>осваивать и применять знания о государстве, его признаках и форме, внутренней</w:t>
      </w:r>
      <w:r>
        <w:rPr>
          <w:spacing w:val="-57"/>
        </w:rPr>
        <w:t xml:space="preserve"> </w:t>
      </w:r>
      <w:r>
        <w:t xml:space="preserve">и    </w:t>
      </w:r>
      <w:r>
        <w:rPr>
          <w:spacing w:val="23"/>
        </w:rPr>
        <w:t xml:space="preserve"> </w:t>
      </w:r>
      <w:r>
        <w:t xml:space="preserve">внешней     </w:t>
      </w:r>
      <w:r>
        <w:rPr>
          <w:spacing w:val="17"/>
        </w:rPr>
        <w:t xml:space="preserve"> </w:t>
      </w:r>
      <w:r>
        <w:t xml:space="preserve">политике,     </w:t>
      </w:r>
      <w:r>
        <w:rPr>
          <w:spacing w:val="19"/>
        </w:rPr>
        <w:t xml:space="preserve"> </w:t>
      </w:r>
      <w:r>
        <w:t xml:space="preserve">о     </w:t>
      </w:r>
      <w:r>
        <w:rPr>
          <w:spacing w:val="26"/>
        </w:rPr>
        <w:t xml:space="preserve"> </w:t>
      </w:r>
      <w:r>
        <w:t xml:space="preserve">демократии     </w:t>
      </w:r>
      <w:r>
        <w:rPr>
          <w:spacing w:val="21"/>
        </w:rPr>
        <w:t xml:space="preserve"> </w:t>
      </w:r>
      <w:r>
        <w:t xml:space="preserve">и     </w:t>
      </w:r>
      <w:r>
        <w:rPr>
          <w:spacing w:val="22"/>
        </w:rPr>
        <w:t xml:space="preserve"> </w:t>
      </w:r>
      <w:r>
        <w:t xml:space="preserve">демократических     </w:t>
      </w:r>
      <w:r>
        <w:rPr>
          <w:spacing w:val="21"/>
        </w:rPr>
        <w:t xml:space="preserve"> </w:t>
      </w:r>
      <w:r>
        <w:t>ценностях,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конституционном</w:t>
      </w:r>
      <w:r>
        <w:rPr>
          <w:spacing w:val="1"/>
        </w:rPr>
        <w:t xml:space="preserve"> </w:t>
      </w:r>
      <w:r>
        <w:t>статусе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граждан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политике,</w:t>
      </w:r>
      <w:r>
        <w:rPr>
          <w:spacing w:val="-2"/>
        </w:rPr>
        <w:t xml:space="preserve"> </w:t>
      </w:r>
      <w:r>
        <w:t>выборах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референдуме,</w:t>
      </w:r>
      <w:r>
        <w:rPr>
          <w:spacing w:val="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политических</w:t>
      </w:r>
      <w:r>
        <w:rPr>
          <w:spacing w:val="-4"/>
        </w:rPr>
        <w:t xml:space="preserve"> </w:t>
      </w:r>
      <w:r>
        <w:t>партиях;</w:t>
      </w:r>
    </w:p>
    <w:p w:rsidR="00CD081E" w:rsidRDefault="00BD4E48">
      <w:pPr>
        <w:pStyle w:val="a3"/>
        <w:ind w:right="1132"/>
      </w:pPr>
      <w:r>
        <w:t>характеризовать государство как социальный институт; принципы и признаки</w:t>
      </w:r>
      <w:r>
        <w:rPr>
          <w:spacing w:val="1"/>
        </w:rPr>
        <w:t xml:space="preserve"> </w:t>
      </w:r>
      <w:r>
        <w:t>демократии, демократические ценности; роль государства в обществе на основе его</w:t>
      </w:r>
      <w:r>
        <w:rPr>
          <w:spacing w:val="1"/>
        </w:rPr>
        <w:t xml:space="preserve"> </w:t>
      </w:r>
      <w:r>
        <w:t>функций;</w:t>
      </w:r>
      <w:r>
        <w:rPr>
          <w:spacing w:val="-4"/>
        </w:rPr>
        <w:t xml:space="preserve"> </w:t>
      </w:r>
      <w:r>
        <w:t>правовое</w:t>
      </w:r>
      <w:r>
        <w:rPr>
          <w:spacing w:val="-4"/>
        </w:rPr>
        <w:t xml:space="preserve"> </w:t>
      </w:r>
      <w:r>
        <w:t>государство;</w:t>
      </w:r>
    </w:p>
    <w:p w:rsidR="00CD081E" w:rsidRDefault="00BD4E48">
      <w:pPr>
        <w:pStyle w:val="a3"/>
        <w:tabs>
          <w:tab w:val="left" w:pos="2595"/>
          <w:tab w:val="left" w:pos="3493"/>
          <w:tab w:val="left" w:pos="5293"/>
          <w:tab w:val="left" w:pos="6636"/>
          <w:tab w:val="left" w:pos="8848"/>
        </w:tabs>
        <w:ind w:right="1129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государств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правления,</w:t>
      </w:r>
      <w:r>
        <w:rPr>
          <w:spacing w:val="-57"/>
        </w:rPr>
        <w:t xml:space="preserve"> </w:t>
      </w:r>
      <w:r>
        <w:t>государственно-территориального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политическим</w:t>
      </w:r>
      <w:r>
        <w:rPr>
          <w:spacing w:val="1"/>
        </w:rPr>
        <w:t xml:space="preserve"> </w:t>
      </w:r>
      <w:r>
        <w:t>режимом;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политических партий и иных общественных объединений граждан; законного участия</w:t>
      </w:r>
      <w:r>
        <w:rPr>
          <w:spacing w:val="1"/>
        </w:rPr>
        <w:t xml:space="preserve"> </w:t>
      </w:r>
      <w:r>
        <w:t>граждан</w:t>
      </w:r>
      <w:r>
        <w:tab/>
        <w:t>в</w:t>
      </w:r>
      <w:r>
        <w:tab/>
        <w:t>политике;</w:t>
      </w:r>
      <w:r>
        <w:tab/>
        <w:t>связи</w:t>
      </w:r>
      <w:r>
        <w:tab/>
        <w:t>политических</w:t>
      </w:r>
      <w:r>
        <w:tab/>
        <w:t>потрясений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социально-экономического</w:t>
      </w:r>
      <w:r>
        <w:rPr>
          <w:spacing w:val="6"/>
        </w:rPr>
        <w:t xml:space="preserve"> </w:t>
      </w:r>
      <w:r>
        <w:t>кризиса в</w:t>
      </w:r>
      <w:r>
        <w:rPr>
          <w:spacing w:val="-1"/>
        </w:rPr>
        <w:t xml:space="preserve"> </w:t>
      </w:r>
      <w:r>
        <w:t>государстве;</w:t>
      </w:r>
    </w:p>
    <w:p w:rsidR="00CD081E" w:rsidRDefault="00BD4E48">
      <w:pPr>
        <w:pStyle w:val="a3"/>
        <w:ind w:right="1128"/>
      </w:pPr>
      <w:r>
        <w:t>классифицировать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признакам; элементы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государства;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партий;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общественно-политических</w:t>
      </w:r>
      <w:r>
        <w:rPr>
          <w:spacing w:val="1"/>
        </w:rPr>
        <w:t xml:space="preserve"> </w:t>
      </w:r>
      <w:r>
        <w:t>организаций;</w:t>
      </w:r>
    </w:p>
    <w:p w:rsidR="00CD081E" w:rsidRDefault="00BD4E48">
      <w:pPr>
        <w:pStyle w:val="a3"/>
        <w:ind w:right="1129"/>
      </w:pPr>
      <w:r>
        <w:t>сравнивать (в том числе устанавливать основания для сравнения) политическую</w:t>
      </w:r>
      <w:r>
        <w:rPr>
          <w:spacing w:val="1"/>
        </w:rPr>
        <w:t xml:space="preserve"> </w:t>
      </w:r>
      <w:r>
        <w:t>власть        с       другими       видами       власти       в       обществе;       демократические</w:t>
      </w:r>
      <w:r>
        <w:rPr>
          <w:spacing w:val="1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недемократические</w:t>
      </w:r>
      <w:r>
        <w:rPr>
          <w:spacing w:val="35"/>
        </w:rPr>
        <w:t xml:space="preserve"> </w:t>
      </w:r>
      <w:r>
        <w:t>политические</w:t>
      </w:r>
      <w:r>
        <w:rPr>
          <w:spacing w:val="35"/>
        </w:rPr>
        <w:t xml:space="preserve"> </w:t>
      </w:r>
      <w:r>
        <w:t>режимы,</w:t>
      </w:r>
      <w:r>
        <w:rPr>
          <w:spacing w:val="34"/>
        </w:rPr>
        <w:t xml:space="preserve"> </w:t>
      </w:r>
      <w:r>
        <w:t>унитарное</w:t>
      </w:r>
      <w:r>
        <w:rPr>
          <w:spacing w:val="35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федеративное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600"/>
          <w:tab w:val="left" w:pos="3599"/>
          <w:tab w:val="left" w:pos="7301"/>
          <w:tab w:val="left" w:pos="9235"/>
        </w:tabs>
        <w:spacing w:before="98"/>
        <w:ind w:right="1132" w:firstLine="0"/>
      </w:pPr>
      <w:r>
        <w:lastRenderedPageBreak/>
        <w:t>территориально-государственное устройство, монархию и республику, политическую</w:t>
      </w:r>
      <w:r>
        <w:rPr>
          <w:spacing w:val="1"/>
        </w:rPr>
        <w:t xml:space="preserve"> </w:t>
      </w:r>
      <w:r>
        <w:t>партию</w:t>
      </w:r>
      <w:r>
        <w:tab/>
        <w:t>и</w:t>
      </w:r>
      <w:r>
        <w:tab/>
        <w:t>общественно-политическое</w:t>
      </w:r>
      <w:r>
        <w:tab/>
        <w:t>движение,</w:t>
      </w:r>
      <w:r>
        <w:tab/>
      </w:r>
      <w:r>
        <w:rPr>
          <w:spacing w:val="-1"/>
        </w:rPr>
        <w:t>выборы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референдум;</w:t>
      </w:r>
    </w:p>
    <w:p w:rsidR="00CD081E" w:rsidRDefault="00BD4E48">
      <w:pPr>
        <w:pStyle w:val="a3"/>
        <w:spacing w:before="2"/>
        <w:ind w:right="1126"/>
      </w:pPr>
      <w:r>
        <w:t>устанавливать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человеком,</w:t>
      </w:r>
      <w:r>
        <w:rPr>
          <w:spacing w:val="1"/>
        </w:rPr>
        <w:t xml:space="preserve"> </w:t>
      </w:r>
      <w:r>
        <w:t>обществом и государством; между правами человека и гражданина и обязанностями</w:t>
      </w:r>
      <w:r>
        <w:rPr>
          <w:spacing w:val="1"/>
        </w:rPr>
        <w:t xml:space="preserve"> </w:t>
      </w:r>
      <w:r>
        <w:t xml:space="preserve">граждан,  </w:t>
      </w:r>
      <w:r>
        <w:rPr>
          <w:spacing w:val="1"/>
        </w:rPr>
        <w:t xml:space="preserve"> </w:t>
      </w:r>
      <w:r>
        <w:t>связи   политических   потрясений   и    социально-экономических   кризисов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государстве;</w:t>
      </w:r>
    </w:p>
    <w:p w:rsidR="00CD081E" w:rsidRDefault="00BD4E48">
      <w:pPr>
        <w:pStyle w:val="a3"/>
        <w:spacing w:before="1"/>
        <w:ind w:right="1130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 xml:space="preserve">политической   </w:t>
      </w:r>
      <w:r>
        <w:rPr>
          <w:spacing w:val="1"/>
        </w:rPr>
        <w:t xml:space="preserve"> </w:t>
      </w:r>
      <w:r>
        <w:t>власти,     значения     политической     деятельности     в     обществе;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объяснения</w:t>
      </w:r>
      <w:r>
        <w:rPr>
          <w:spacing w:val="61"/>
        </w:rPr>
        <w:t xml:space="preserve"> </w:t>
      </w:r>
      <w:r>
        <w:t>взаимосвязи   правового   государства   и   гражданского   общества;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гражданина; о роли информации и информационных технологий в современном мире</w:t>
      </w:r>
      <w:r>
        <w:rPr>
          <w:spacing w:val="1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>аргументированного    объяснения     роли     СМИ    в     современном    обществе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государстве;</w:t>
      </w:r>
    </w:p>
    <w:p w:rsidR="00CD081E" w:rsidRDefault="00BD4E48">
      <w:pPr>
        <w:pStyle w:val="a3"/>
        <w:spacing w:line="242" w:lineRule="auto"/>
        <w:ind w:right="1137"/>
      </w:pPr>
      <w:r>
        <w:t>определять и аргументировать неприемлемость всех форм антиобщественного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политике с</w:t>
      </w:r>
      <w:r>
        <w:rPr>
          <w:spacing w:val="1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4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правовых</w:t>
      </w:r>
      <w:r>
        <w:rPr>
          <w:spacing w:val="-4"/>
        </w:rPr>
        <w:t xml:space="preserve"> </w:t>
      </w:r>
      <w:r>
        <w:t>норм;</w:t>
      </w:r>
    </w:p>
    <w:p w:rsidR="00CD081E" w:rsidRDefault="00BD4E48">
      <w:pPr>
        <w:pStyle w:val="a3"/>
        <w:ind w:right="1128"/>
      </w:pPr>
      <w:r>
        <w:t>решать в рамках изученного материала познавательные и практические задачи,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политики;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социальных ролей избирателя, члена политической партии, участника общественно-</w:t>
      </w:r>
      <w:r>
        <w:rPr>
          <w:spacing w:val="1"/>
        </w:rPr>
        <w:t xml:space="preserve"> </w:t>
      </w:r>
      <w:r>
        <w:t>политического</w:t>
      </w:r>
      <w:r>
        <w:rPr>
          <w:spacing w:val="5"/>
        </w:rPr>
        <w:t xml:space="preserve"> </w:t>
      </w:r>
      <w:r>
        <w:t>движения;</w:t>
      </w:r>
    </w:p>
    <w:p w:rsidR="00CD081E" w:rsidRDefault="00BD4E48">
      <w:pPr>
        <w:pStyle w:val="a3"/>
        <w:ind w:right="1134"/>
      </w:pPr>
      <w:r>
        <w:t>овладевать</w:t>
      </w:r>
      <w:r>
        <w:rPr>
          <w:spacing w:val="1"/>
        </w:rPr>
        <w:t xml:space="preserve"> </w:t>
      </w:r>
      <w:r>
        <w:t>смысловым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обществоведческой</w:t>
      </w:r>
      <w:r>
        <w:rPr>
          <w:spacing w:val="1"/>
        </w:rPr>
        <w:t xml:space="preserve"> </w:t>
      </w:r>
      <w:r>
        <w:t>тематики,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преобразовывать текстовую информацию в таблицу или схему о функциях государства,</w:t>
      </w:r>
      <w:r>
        <w:rPr>
          <w:spacing w:val="-57"/>
        </w:rPr>
        <w:t xml:space="preserve"> </w:t>
      </w:r>
      <w:r>
        <w:t>политических</w:t>
      </w:r>
      <w:r>
        <w:rPr>
          <w:spacing w:val="-4"/>
        </w:rPr>
        <w:t xml:space="preserve"> </w:t>
      </w:r>
      <w:r>
        <w:t>партий,</w:t>
      </w:r>
      <w:r>
        <w:rPr>
          <w:spacing w:val="-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участия</w:t>
      </w:r>
      <w:r>
        <w:rPr>
          <w:spacing w:val="2"/>
        </w:rPr>
        <w:t xml:space="preserve"> </w:t>
      </w:r>
      <w:r>
        <w:t>граждан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политике;</w:t>
      </w:r>
    </w:p>
    <w:p w:rsidR="00CD081E" w:rsidRDefault="00BD4E48">
      <w:pPr>
        <w:pStyle w:val="a3"/>
        <w:ind w:right="1131"/>
      </w:pPr>
      <w:r>
        <w:t>искать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извлекать</w:t>
      </w:r>
      <w:r>
        <w:rPr>
          <w:spacing w:val="30"/>
        </w:rPr>
        <w:t xml:space="preserve"> </w:t>
      </w:r>
      <w:r>
        <w:t>информацию</w:t>
      </w:r>
      <w:r>
        <w:rPr>
          <w:spacing w:val="20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сущности</w:t>
      </w:r>
      <w:r>
        <w:rPr>
          <w:spacing w:val="23"/>
        </w:rPr>
        <w:t xml:space="preserve"> </w:t>
      </w:r>
      <w:r>
        <w:t>политики,</w:t>
      </w:r>
      <w:r>
        <w:rPr>
          <w:spacing w:val="23"/>
        </w:rPr>
        <w:t xml:space="preserve"> </w:t>
      </w:r>
      <w:r>
        <w:t>государстве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его</w:t>
      </w:r>
      <w:r>
        <w:rPr>
          <w:spacing w:val="30"/>
        </w:rPr>
        <w:t xml:space="preserve"> </w:t>
      </w:r>
      <w:r>
        <w:t>роли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заданию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адаптированных источников (в том числе учебных материалов) и публикаций СМИ с</w:t>
      </w:r>
      <w:r>
        <w:rPr>
          <w:spacing w:val="1"/>
        </w:rPr>
        <w:t xml:space="preserve"> </w:t>
      </w:r>
      <w:r>
        <w:t xml:space="preserve">соблюдением       </w:t>
      </w:r>
      <w:r>
        <w:rPr>
          <w:spacing w:val="1"/>
        </w:rPr>
        <w:t xml:space="preserve"> </w:t>
      </w:r>
      <w:r>
        <w:t>правил         информационной         безопасности         при         работе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информационно-телекоммуникационной</w:t>
      </w:r>
      <w:r>
        <w:rPr>
          <w:spacing w:val="-3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«Интернет»;</w:t>
      </w:r>
    </w:p>
    <w:p w:rsidR="00CD081E" w:rsidRDefault="00BD4E48">
      <w:pPr>
        <w:pStyle w:val="a3"/>
        <w:spacing w:line="242" w:lineRule="auto"/>
        <w:ind w:right="1132"/>
      </w:pPr>
      <w:r>
        <w:t>анализировать и конкретизировать социальную информацию о формах участия</w:t>
      </w:r>
      <w:r>
        <w:rPr>
          <w:spacing w:val="1"/>
        </w:rPr>
        <w:t xml:space="preserve"> </w:t>
      </w:r>
      <w:r>
        <w:t>граждан</w:t>
      </w:r>
      <w:r>
        <w:rPr>
          <w:spacing w:val="2"/>
        </w:rPr>
        <w:t xml:space="preserve"> </w:t>
      </w:r>
      <w:r>
        <w:t>нашей</w:t>
      </w:r>
      <w:r>
        <w:rPr>
          <w:spacing w:val="2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политической</w:t>
      </w:r>
      <w:r>
        <w:rPr>
          <w:spacing w:val="-3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выборах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референдуме;</w:t>
      </w:r>
    </w:p>
    <w:p w:rsidR="00CD081E" w:rsidRDefault="00BD4E48">
      <w:pPr>
        <w:pStyle w:val="a3"/>
        <w:ind w:right="1127"/>
      </w:pPr>
      <w:r>
        <w:t>оценивать политическую деятельность различных субъектов политики с точки</w:t>
      </w:r>
      <w:r>
        <w:rPr>
          <w:spacing w:val="1"/>
        </w:rPr>
        <w:t xml:space="preserve"> </w:t>
      </w:r>
      <w:r>
        <w:t>зрения учёта в ней интересов развития общества, её соответствия гуманистическим и</w:t>
      </w:r>
      <w:r>
        <w:rPr>
          <w:spacing w:val="1"/>
        </w:rPr>
        <w:t xml:space="preserve"> </w:t>
      </w:r>
      <w:r>
        <w:t>демократическим</w:t>
      </w:r>
      <w:r>
        <w:rPr>
          <w:spacing w:val="1"/>
        </w:rPr>
        <w:t xml:space="preserve"> </w:t>
      </w:r>
      <w:r>
        <w:t>ценностям: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дискуссии;</w:t>
      </w:r>
    </w:p>
    <w:p w:rsidR="00CD081E" w:rsidRDefault="00BD4E48">
      <w:pPr>
        <w:pStyle w:val="a3"/>
        <w:ind w:right="1129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учебной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(включая выполнение проектов индивидуально и в группе), в повседневной жизни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сфере;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публичном</w:t>
      </w:r>
      <w:r>
        <w:rPr>
          <w:spacing w:val="1"/>
        </w:rPr>
        <w:t xml:space="preserve"> </w:t>
      </w:r>
      <w:r>
        <w:t>представлении результатов своей деятельности в соответствии с темой и ситуацией</w:t>
      </w:r>
      <w:r>
        <w:rPr>
          <w:spacing w:val="1"/>
        </w:rPr>
        <w:t xml:space="preserve"> </w:t>
      </w:r>
      <w:r>
        <w:t>общения,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3"/>
        </w:rPr>
        <w:t xml:space="preserve"> </w:t>
      </w:r>
      <w:r>
        <w:t>аудитории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регламентом;</w:t>
      </w:r>
    </w:p>
    <w:p w:rsidR="00CD081E" w:rsidRDefault="00BD4E48">
      <w:pPr>
        <w:pStyle w:val="a3"/>
        <w:ind w:right="1128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   ценностей   современного    российского   общества:   гуманистических</w:t>
      </w:r>
      <w:r>
        <w:rPr>
          <w:spacing w:val="1"/>
        </w:rPr>
        <w:t xml:space="preserve"> </w:t>
      </w:r>
      <w:r>
        <w:t>и демократических ценностей, идей мира и взаимопонимания между народами, людьми</w:t>
      </w:r>
      <w:r>
        <w:rPr>
          <w:spacing w:val="-57"/>
        </w:rPr>
        <w:t xml:space="preserve"> </w:t>
      </w:r>
      <w:r>
        <w:t>разных культур: выполнять</w:t>
      </w:r>
      <w:r>
        <w:rPr>
          <w:spacing w:val="1"/>
        </w:rPr>
        <w:t xml:space="preserve"> </w:t>
      </w:r>
      <w:r>
        <w:t>учебные 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 и группах,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проекты.</w:t>
      </w:r>
    </w:p>
    <w:p w:rsidR="00CD081E" w:rsidRDefault="00BD4E48">
      <w:pPr>
        <w:pStyle w:val="a3"/>
        <w:spacing w:line="275" w:lineRule="exact"/>
        <w:ind w:left="1670" w:firstLine="0"/>
      </w:pPr>
      <w:r>
        <w:t>Гражданин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государство:</w:t>
      </w:r>
    </w:p>
    <w:p w:rsidR="00CD081E" w:rsidRDefault="00BD4E48">
      <w:pPr>
        <w:pStyle w:val="a3"/>
        <w:ind w:right="1123"/>
      </w:pPr>
      <w:r>
        <w:t xml:space="preserve">осваивать   </w:t>
      </w:r>
      <w:r>
        <w:rPr>
          <w:spacing w:val="1"/>
        </w:rPr>
        <w:t xml:space="preserve"> </w:t>
      </w:r>
      <w:r>
        <w:t>и     применять     знания    об    основах    конституционного     строя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государственно-</w:t>
      </w:r>
      <w:r>
        <w:rPr>
          <w:spacing w:val="1"/>
        </w:rPr>
        <w:t xml:space="preserve"> </w:t>
      </w:r>
      <w:r>
        <w:t>территориальном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власти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управления</w:t>
      </w:r>
      <w:r>
        <w:rPr>
          <w:spacing w:val="19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Российской</w:t>
      </w:r>
      <w:r>
        <w:rPr>
          <w:spacing w:val="19"/>
        </w:rPr>
        <w:t xml:space="preserve"> </w:t>
      </w:r>
      <w:r>
        <w:t>Федерации;</w:t>
      </w:r>
      <w:r>
        <w:rPr>
          <w:spacing w:val="14"/>
        </w:rPr>
        <w:t xml:space="preserve"> </w:t>
      </w:r>
      <w:r>
        <w:t>об</w:t>
      </w:r>
      <w:r>
        <w:rPr>
          <w:spacing w:val="11"/>
        </w:rPr>
        <w:t xml:space="preserve"> </w:t>
      </w:r>
      <w:r>
        <w:t>основных</w:t>
      </w:r>
      <w:r>
        <w:rPr>
          <w:spacing w:val="13"/>
        </w:rPr>
        <w:t xml:space="preserve"> </w:t>
      </w:r>
      <w:r>
        <w:t>направлениях</w:t>
      </w:r>
      <w:r>
        <w:rPr>
          <w:spacing w:val="14"/>
        </w:rPr>
        <w:t xml:space="preserve"> </w:t>
      </w:r>
      <w:r>
        <w:t>внутренней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политики</w:t>
      </w:r>
      <w:r>
        <w:rPr>
          <w:spacing w:val="-5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Федерации;</w:t>
      </w:r>
    </w:p>
    <w:p w:rsidR="00CD081E" w:rsidRDefault="00BD4E48">
      <w:pPr>
        <w:pStyle w:val="a3"/>
        <w:spacing w:before="2"/>
        <w:ind w:right="1126"/>
      </w:pPr>
      <w:r>
        <w:t>характеризовать</w:t>
      </w:r>
      <w:r>
        <w:rPr>
          <w:spacing w:val="1"/>
        </w:rPr>
        <w:t xml:space="preserve"> </w:t>
      </w:r>
      <w:r>
        <w:t>Россию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демократическое</w:t>
      </w:r>
      <w:r>
        <w:rPr>
          <w:spacing w:val="1"/>
        </w:rPr>
        <w:t xml:space="preserve"> </w:t>
      </w:r>
      <w:r>
        <w:t>федеративное</w:t>
      </w:r>
      <w:r>
        <w:rPr>
          <w:spacing w:val="1"/>
        </w:rPr>
        <w:t xml:space="preserve"> </w:t>
      </w:r>
      <w:r>
        <w:t>правовое</w:t>
      </w:r>
      <w:r>
        <w:rPr>
          <w:spacing w:val="1"/>
        </w:rPr>
        <w:t xml:space="preserve"> </w:t>
      </w:r>
      <w:r>
        <w:t>государство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республиканской   формой</w:t>
      </w:r>
      <w:r>
        <w:rPr>
          <w:spacing w:val="60"/>
        </w:rPr>
        <w:t xml:space="preserve"> </w:t>
      </w:r>
      <w:r>
        <w:t>правления,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социальное</w:t>
      </w:r>
      <w:r>
        <w:rPr>
          <w:spacing w:val="60"/>
        </w:rPr>
        <w:t xml:space="preserve"> </w:t>
      </w:r>
      <w:r>
        <w:t>государство,</w:t>
      </w:r>
      <w:r>
        <w:rPr>
          <w:spacing w:val="1"/>
        </w:rPr>
        <w:t xml:space="preserve"> </w:t>
      </w:r>
      <w:r>
        <w:t>как светское государство; статус и полномочия Президента Российской Федерации,</w:t>
      </w:r>
      <w:r>
        <w:rPr>
          <w:spacing w:val="1"/>
        </w:rPr>
        <w:t xml:space="preserve"> </w:t>
      </w:r>
      <w:r>
        <w:t>особенности формирования и функции Государственной Думы и Совета Федерации,</w:t>
      </w:r>
      <w:r>
        <w:rPr>
          <w:spacing w:val="1"/>
        </w:rPr>
        <w:t xml:space="preserve"> </w:t>
      </w:r>
      <w:r>
        <w:t>Правительства Российской</w:t>
      </w:r>
      <w:r>
        <w:rPr>
          <w:spacing w:val="-2"/>
        </w:rPr>
        <w:t xml:space="preserve"> </w:t>
      </w:r>
      <w:r>
        <w:t>Федерации;</w:t>
      </w:r>
    </w:p>
    <w:p w:rsidR="00CD081E" w:rsidRDefault="00BD4E48">
      <w:pPr>
        <w:pStyle w:val="a3"/>
        <w:tabs>
          <w:tab w:val="left" w:pos="3868"/>
          <w:tab w:val="left" w:pos="6729"/>
          <w:tab w:val="left" w:pos="8745"/>
        </w:tabs>
        <w:ind w:right="1128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общества, связанные с осуществлением правомочий высших органов 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партий; политики в сфере культуры и образования, бюджетной и денежно-кредитной</w:t>
      </w:r>
      <w:r>
        <w:rPr>
          <w:spacing w:val="1"/>
        </w:rPr>
        <w:t xml:space="preserve"> </w:t>
      </w:r>
      <w:r>
        <w:t>политики, политики в сфере противодействии коррупции, обеспечения безопасности</w:t>
      </w:r>
      <w:r>
        <w:rPr>
          <w:spacing w:val="1"/>
        </w:rPr>
        <w:t xml:space="preserve"> </w:t>
      </w:r>
      <w:r>
        <w:t>личности,</w:t>
      </w:r>
      <w:r>
        <w:tab/>
        <w:t>общества</w:t>
      </w:r>
      <w:r>
        <w:tab/>
        <w:t>и</w:t>
      </w:r>
      <w:r>
        <w:tab/>
        <w:t>государства,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экстремизма;</w:t>
      </w:r>
    </w:p>
    <w:p w:rsidR="00CD081E" w:rsidRDefault="00BD4E48">
      <w:pPr>
        <w:pStyle w:val="a3"/>
        <w:spacing w:before="2"/>
        <w:ind w:right="1129"/>
      </w:pPr>
      <w:r>
        <w:t>классифицировать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существенный признак классификации) полномочия высших органов 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Федерации;</w:t>
      </w:r>
    </w:p>
    <w:p w:rsidR="00CD081E" w:rsidRDefault="00BD4E48">
      <w:pPr>
        <w:pStyle w:val="a3"/>
        <w:spacing w:line="242" w:lineRule="auto"/>
        <w:ind w:right="1130"/>
      </w:pPr>
      <w:r>
        <w:t>сравнивать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Конституцию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полномочия</w:t>
      </w:r>
      <w:r>
        <w:rPr>
          <w:spacing w:val="1"/>
        </w:rPr>
        <w:t xml:space="preserve"> </w:t>
      </w:r>
      <w:r>
        <w:t>центральных</w:t>
      </w:r>
      <w:r>
        <w:rPr>
          <w:spacing w:val="-10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власти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субъектов</w:t>
      </w:r>
      <w:r>
        <w:rPr>
          <w:spacing w:val="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CD081E" w:rsidRDefault="00BD4E48">
      <w:pPr>
        <w:pStyle w:val="a3"/>
        <w:ind w:right="1123"/>
      </w:pPr>
      <w:r>
        <w:t>устанавливать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объяснять</w:t>
      </w:r>
      <w:r>
        <w:rPr>
          <w:spacing w:val="60"/>
        </w:rPr>
        <w:t xml:space="preserve"> </w:t>
      </w:r>
      <w:r>
        <w:t>взаимосвязи</w:t>
      </w:r>
      <w:r>
        <w:rPr>
          <w:spacing w:val="60"/>
        </w:rPr>
        <w:t xml:space="preserve"> </w:t>
      </w:r>
      <w:r>
        <w:t>ветвей</w:t>
      </w:r>
      <w:r>
        <w:rPr>
          <w:spacing w:val="60"/>
        </w:rPr>
        <w:t xml:space="preserve"> </w:t>
      </w:r>
      <w:r>
        <w:t>власти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субъектов</w:t>
      </w:r>
      <w:r>
        <w:rPr>
          <w:spacing w:val="60"/>
        </w:rPr>
        <w:t xml:space="preserve"> </w:t>
      </w:r>
      <w:r>
        <w:t>политики</w:t>
      </w:r>
      <w:r>
        <w:rPr>
          <w:spacing w:val="-57"/>
        </w:rPr>
        <w:t xml:space="preserve"> </w:t>
      </w:r>
      <w:r>
        <w:t>в Российской Федерации, федерального центра и субъектов Российской Федерации,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правами</w:t>
      </w:r>
      <w:r>
        <w:rPr>
          <w:spacing w:val="3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граждан;</w:t>
      </w:r>
    </w:p>
    <w:p w:rsidR="00CD081E" w:rsidRDefault="00BD4E48">
      <w:pPr>
        <w:pStyle w:val="a3"/>
        <w:ind w:right="1127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в современном мире; для объяснения сущности проведения в отношении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международной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«сдерживания»;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противодействия</w:t>
      </w:r>
      <w:r>
        <w:rPr>
          <w:spacing w:val="2"/>
        </w:rPr>
        <w:t xml:space="preserve"> </w:t>
      </w:r>
      <w:r>
        <w:t>коррупции;</w:t>
      </w:r>
    </w:p>
    <w:p w:rsidR="00CD081E" w:rsidRDefault="00BD4E48">
      <w:pPr>
        <w:pStyle w:val="a3"/>
        <w:ind w:right="1126"/>
      </w:pPr>
      <w:r>
        <w:t>с опорой на обществоведческие знания, факты общественной жизни и 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гражданственности и патриотизма своё отношение к внутренней и внешней политике</w:t>
      </w:r>
      <w:r>
        <w:rPr>
          <w:spacing w:val="1"/>
        </w:rPr>
        <w:t xml:space="preserve"> </w:t>
      </w:r>
      <w:r>
        <w:t>Российской</w:t>
      </w:r>
      <w:r>
        <w:rPr>
          <w:spacing w:val="38"/>
        </w:rPr>
        <w:t xml:space="preserve"> </w:t>
      </w:r>
      <w:r>
        <w:t>Федерации,</w:t>
      </w:r>
      <w:r>
        <w:rPr>
          <w:spacing w:val="44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проводимой</w:t>
      </w:r>
      <w:r>
        <w:rPr>
          <w:spacing w:val="42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отношению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нашей</w:t>
      </w:r>
      <w:r>
        <w:rPr>
          <w:spacing w:val="38"/>
        </w:rPr>
        <w:t xml:space="preserve"> </w:t>
      </w:r>
      <w:r>
        <w:t>стране</w:t>
      </w:r>
      <w:r>
        <w:rPr>
          <w:spacing w:val="41"/>
        </w:rPr>
        <w:t xml:space="preserve"> </w:t>
      </w:r>
      <w:r>
        <w:t>политике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«сдерживания»;</w:t>
      </w:r>
    </w:p>
    <w:p w:rsidR="00CD081E" w:rsidRDefault="00BD4E48">
      <w:pPr>
        <w:pStyle w:val="a3"/>
        <w:ind w:right="1127"/>
      </w:pPr>
      <w:r>
        <w:t>решать познавательные и практические задачи, отражающие процессы,</w:t>
      </w:r>
      <w:r>
        <w:rPr>
          <w:spacing w:val="60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отношениях;</w:t>
      </w:r>
    </w:p>
    <w:p w:rsidR="00CD081E" w:rsidRDefault="00BD4E48">
      <w:pPr>
        <w:pStyle w:val="a3"/>
        <w:ind w:right="1128"/>
      </w:pPr>
      <w:r>
        <w:t>систематизировать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конкретизировать   информацию</w:t>
      </w:r>
      <w:r>
        <w:rPr>
          <w:spacing w:val="60"/>
        </w:rPr>
        <w:t xml:space="preserve"> </w:t>
      </w:r>
      <w:r>
        <w:t>о   политической</w:t>
      </w:r>
      <w:r>
        <w:rPr>
          <w:spacing w:val="60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в стране в целом, в субъектах Российской Федерации, о деятельности высших органов</w:t>
      </w:r>
      <w:r>
        <w:rPr>
          <w:spacing w:val="1"/>
        </w:rPr>
        <w:t xml:space="preserve"> </w:t>
      </w:r>
      <w:r>
        <w:t>государственной власти, об основных направлениях внутренней и внешней политики,</w:t>
      </w:r>
      <w:r>
        <w:rPr>
          <w:spacing w:val="1"/>
        </w:rPr>
        <w:t xml:space="preserve"> </w:t>
      </w:r>
      <w:r>
        <w:t xml:space="preserve">об      </w:t>
      </w:r>
      <w:r>
        <w:rPr>
          <w:spacing w:val="37"/>
        </w:rPr>
        <w:t xml:space="preserve"> </w:t>
      </w:r>
      <w:r>
        <w:t xml:space="preserve">усилиях       </w:t>
      </w:r>
      <w:r>
        <w:rPr>
          <w:spacing w:val="33"/>
        </w:rPr>
        <w:t xml:space="preserve"> </w:t>
      </w:r>
      <w:r>
        <w:t xml:space="preserve">нашего       </w:t>
      </w:r>
      <w:r>
        <w:rPr>
          <w:spacing w:val="38"/>
        </w:rPr>
        <w:t xml:space="preserve"> </w:t>
      </w:r>
      <w:r>
        <w:t xml:space="preserve">государства       </w:t>
      </w:r>
      <w:r>
        <w:rPr>
          <w:spacing w:val="42"/>
        </w:rPr>
        <w:t xml:space="preserve"> </w:t>
      </w:r>
      <w:r>
        <w:t xml:space="preserve">в       </w:t>
      </w:r>
      <w:r>
        <w:rPr>
          <w:spacing w:val="40"/>
        </w:rPr>
        <w:t xml:space="preserve"> </w:t>
      </w:r>
      <w:r>
        <w:t xml:space="preserve">борьбе       </w:t>
      </w:r>
      <w:r>
        <w:rPr>
          <w:spacing w:val="38"/>
        </w:rPr>
        <w:t xml:space="preserve"> </w:t>
      </w:r>
      <w:r>
        <w:t xml:space="preserve">с       </w:t>
      </w:r>
      <w:r>
        <w:rPr>
          <w:spacing w:val="38"/>
        </w:rPr>
        <w:t xml:space="preserve"> </w:t>
      </w:r>
      <w:r>
        <w:t>экстремизмом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международным</w:t>
      </w:r>
      <w:r>
        <w:rPr>
          <w:spacing w:val="3"/>
        </w:rPr>
        <w:t xml:space="preserve"> </w:t>
      </w:r>
      <w:r>
        <w:t>терроризмом;</w:t>
      </w:r>
    </w:p>
    <w:p w:rsidR="00CD081E" w:rsidRDefault="00BD4E48">
      <w:pPr>
        <w:pStyle w:val="a3"/>
        <w:tabs>
          <w:tab w:val="left" w:pos="2950"/>
          <w:tab w:val="left" w:pos="4941"/>
          <w:tab w:val="left" w:pos="7570"/>
          <w:tab w:val="left" w:pos="9116"/>
        </w:tabs>
        <w:ind w:right="1131"/>
      </w:pPr>
      <w:r>
        <w:t>овладевать смысловым чтением текстов обществоведческой тематики: отбирать</w:t>
      </w:r>
      <w:r>
        <w:rPr>
          <w:spacing w:val="1"/>
        </w:rPr>
        <w:t xml:space="preserve"> </w:t>
      </w:r>
      <w:r>
        <w:t>информацию об основах конституционного строя Российской Федерации, гражданстве</w:t>
      </w:r>
      <w:r>
        <w:rPr>
          <w:spacing w:val="1"/>
        </w:rPr>
        <w:t xml:space="preserve"> </w:t>
      </w:r>
      <w:r>
        <w:t>Российской</w:t>
      </w:r>
      <w:r>
        <w:tab/>
        <w:t>Федерации,</w:t>
      </w:r>
      <w:r>
        <w:tab/>
        <w:t>конституционном</w:t>
      </w:r>
      <w:r>
        <w:tab/>
        <w:t>статусе</w:t>
      </w:r>
      <w:r>
        <w:tab/>
        <w:t>человека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полномочиях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местном</w:t>
      </w:r>
      <w:r>
        <w:rPr>
          <w:spacing w:val="1"/>
        </w:rPr>
        <w:t xml:space="preserve"> </w:t>
      </w:r>
      <w:r>
        <w:t>самоуправлении и его функциях из фрагментов Конституции Российской Федерации,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таблицу,</w:t>
      </w:r>
      <w:r>
        <w:rPr>
          <w:spacing w:val="4"/>
        </w:rPr>
        <w:t xml:space="preserve"> </w:t>
      </w:r>
      <w:r>
        <w:t>схему;</w:t>
      </w:r>
    </w:p>
    <w:p w:rsidR="00CD081E" w:rsidRDefault="00BD4E48">
      <w:pPr>
        <w:pStyle w:val="a3"/>
        <w:ind w:right="1133"/>
      </w:pPr>
      <w:r>
        <w:t>искать   и   извлекать   информацию   об   основных   направлениях   внутренней</w:t>
      </w:r>
      <w:r>
        <w:rPr>
          <w:spacing w:val="1"/>
        </w:rPr>
        <w:t xml:space="preserve"> </w:t>
      </w:r>
      <w:r>
        <w:t>и внешней политики Российской Федерации, высших органов государственной власти,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статусе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проживают</w:t>
      </w:r>
      <w:r>
        <w:rPr>
          <w:spacing w:val="1"/>
        </w:rPr>
        <w:t xml:space="preserve"> </w:t>
      </w:r>
      <w:r>
        <w:t>обучающиеся: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соответствующие факты из публикаций СМИ с соблюдением правил 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Интернете;</w:t>
      </w:r>
    </w:p>
    <w:p w:rsidR="00CD081E" w:rsidRDefault="00BD4E48">
      <w:pPr>
        <w:pStyle w:val="a3"/>
        <w:ind w:left="1670" w:firstLine="0"/>
      </w:pPr>
      <w:r>
        <w:t>анализировать,</w:t>
      </w:r>
      <w:r>
        <w:rPr>
          <w:spacing w:val="-1"/>
        </w:rPr>
        <w:t xml:space="preserve"> </w:t>
      </w:r>
      <w:r>
        <w:t>обобщать,</w:t>
      </w:r>
      <w:r>
        <w:rPr>
          <w:spacing w:val="4"/>
        </w:rPr>
        <w:t xml:space="preserve"> </w:t>
      </w:r>
      <w:r>
        <w:t>систематизировать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конкретизировать</w:t>
      </w:r>
      <w:r>
        <w:rPr>
          <w:spacing w:val="7"/>
        </w:rPr>
        <w:t xml:space="preserve"> </w:t>
      </w:r>
      <w:r>
        <w:t>информацию</w:t>
      </w:r>
      <w:r>
        <w:rPr>
          <w:spacing w:val="-4"/>
        </w:rPr>
        <w:t xml:space="preserve"> </w:t>
      </w:r>
      <w:r>
        <w:t>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 w:firstLine="0"/>
      </w:pPr>
      <w:r>
        <w:lastRenderedPageBreak/>
        <w:t>важнейших изменениях в российском законодательстве, о ключевых решениях высших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собственными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политике,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выводы,</w:t>
      </w:r>
      <w:r>
        <w:rPr>
          <w:spacing w:val="-1"/>
        </w:rPr>
        <w:t xml:space="preserve"> </w:t>
      </w:r>
      <w:r>
        <w:t>подкрепляя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аргументами;</w:t>
      </w:r>
    </w:p>
    <w:p w:rsidR="00CD081E" w:rsidRDefault="00BD4E48">
      <w:pPr>
        <w:pStyle w:val="a3"/>
        <w:spacing w:before="1"/>
        <w:ind w:right="1123"/>
      </w:pP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гражданско-</w:t>
      </w:r>
      <w:r>
        <w:rPr>
          <w:spacing w:val="1"/>
        </w:rPr>
        <w:t xml:space="preserve"> </w:t>
      </w:r>
      <w:r>
        <w:t>правовой сфере с позиций национальных ценностей нашего общества, уважения норм</w:t>
      </w:r>
      <w:r>
        <w:rPr>
          <w:spacing w:val="1"/>
        </w:rPr>
        <w:t xml:space="preserve"> </w:t>
      </w:r>
      <w:r>
        <w:t>российского права, выражать свою точку зрения, отвечать на вопросы, участвовать в</w:t>
      </w:r>
      <w:r>
        <w:rPr>
          <w:spacing w:val="1"/>
        </w:rPr>
        <w:t xml:space="preserve"> </w:t>
      </w:r>
      <w:r>
        <w:t>дискуссии;</w:t>
      </w:r>
    </w:p>
    <w:p w:rsidR="00CD081E" w:rsidRDefault="00BD4E48">
      <w:pPr>
        <w:pStyle w:val="a3"/>
        <w:ind w:right="1133"/>
      </w:pPr>
      <w:r>
        <w:t>использовать    полученные    знания   о    государстве    Российская    Федерация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(выполнять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проекты),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обязанностей;</w:t>
      </w:r>
      <w:r>
        <w:rPr>
          <w:spacing w:val="1"/>
        </w:rPr>
        <w:t xml:space="preserve"> </w:t>
      </w: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0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рамках</w:t>
      </w:r>
      <w:r>
        <w:rPr>
          <w:spacing w:val="60"/>
        </w:rPr>
        <w:t xml:space="preserve"> </w:t>
      </w:r>
      <w:r>
        <w:t>изученного</w:t>
      </w:r>
      <w:r>
        <w:rPr>
          <w:spacing w:val="61"/>
        </w:rPr>
        <w:t xml:space="preserve"> </w:t>
      </w:r>
      <w:r>
        <w:t>материала,   включая   проектную   деятельность)</w:t>
      </w:r>
      <w:r>
        <w:rPr>
          <w:spacing w:val="-57"/>
        </w:rPr>
        <w:t xml:space="preserve"> </w:t>
      </w:r>
      <w:r>
        <w:t>в    соответствии    с    темой    и    ситуацией     общения,    особенностями    аудитории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регламентом;</w:t>
      </w:r>
    </w:p>
    <w:p w:rsidR="00CD081E" w:rsidRDefault="00BD4E48">
      <w:pPr>
        <w:pStyle w:val="a3"/>
        <w:spacing w:before="5" w:line="237" w:lineRule="auto"/>
        <w:ind w:right="1130"/>
      </w:pPr>
      <w:r>
        <w:t>самостоятельно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электронную)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простейший</w:t>
      </w:r>
      <w:r>
        <w:rPr>
          <w:spacing w:val="-4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-3"/>
        </w:rPr>
        <w:t xml:space="preserve"> </w:t>
      </w:r>
      <w:r>
        <w:t>портала государственных услуг;</w:t>
      </w:r>
    </w:p>
    <w:p w:rsidR="00CD081E" w:rsidRDefault="00BD4E48">
      <w:pPr>
        <w:pStyle w:val="a3"/>
        <w:spacing w:before="4"/>
        <w:ind w:right="1126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   ценностей   современного    российского   общества:   гуманистических</w:t>
      </w:r>
      <w:r>
        <w:rPr>
          <w:spacing w:val="1"/>
        </w:rPr>
        <w:t xml:space="preserve"> </w:t>
      </w:r>
      <w:r>
        <w:t>и демократических ценностей, идей мира и взаимопонимания между народами, людьми</w:t>
      </w:r>
      <w:r>
        <w:rPr>
          <w:spacing w:val="-57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культур.</w:t>
      </w:r>
    </w:p>
    <w:p w:rsidR="00CD081E" w:rsidRDefault="00BD4E48">
      <w:pPr>
        <w:pStyle w:val="a3"/>
        <w:spacing w:line="274" w:lineRule="exact"/>
        <w:ind w:left="1670" w:firstLine="0"/>
      </w:pPr>
      <w:r>
        <w:t>Человек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системе социальных</w:t>
      </w:r>
      <w:r>
        <w:rPr>
          <w:spacing w:val="-8"/>
        </w:rPr>
        <w:t xml:space="preserve"> </w:t>
      </w:r>
      <w:r>
        <w:t>отношений:</w:t>
      </w:r>
    </w:p>
    <w:p w:rsidR="00CD081E" w:rsidRDefault="00BD4E48">
      <w:pPr>
        <w:pStyle w:val="a3"/>
        <w:spacing w:before="3"/>
        <w:ind w:right="1129"/>
      </w:pPr>
      <w:r>
        <w:t>осваивать и применять знания о социальной структуре общества, социальных</w:t>
      </w:r>
      <w:r>
        <w:rPr>
          <w:spacing w:val="1"/>
        </w:rPr>
        <w:t xml:space="preserve"> </w:t>
      </w:r>
      <w:r>
        <w:t>общностях и группах; социальных статусах, ролях, социализации личности; 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этносе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нациях,</w:t>
      </w:r>
      <w:r>
        <w:rPr>
          <w:spacing w:val="1"/>
        </w:rPr>
        <w:t xml:space="preserve"> </w:t>
      </w:r>
      <w:r>
        <w:t>этническом</w:t>
      </w:r>
      <w:r>
        <w:rPr>
          <w:spacing w:val="1"/>
        </w:rPr>
        <w:t xml:space="preserve"> </w:t>
      </w:r>
      <w:r>
        <w:t>многообразии современного человечества, диалоге культур, отклоняющемся поведении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здоровом</w:t>
      </w:r>
      <w:r>
        <w:rPr>
          <w:spacing w:val="-6"/>
        </w:rPr>
        <w:t xml:space="preserve"> </w:t>
      </w:r>
      <w:r>
        <w:t>образе</w:t>
      </w:r>
      <w:r>
        <w:rPr>
          <w:spacing w:val="1"/>
        </w:rPr>
        <w:t xml:space="preserve"> </w:t>
      </w:r>
      <w:r>
        <w:t>жизни;</w:t>
      </w:r>
    </w:p>
    <w:p w:rsidR="00CD081E" w:rsidRDefault="00BD4E48">
      <w:pPr>
        <w:pStyle w:val="a3"/>
        <w:spacing w:line="242" w:lineRule="auto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обществе;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государства;</w:t>
      </w:r>
    </w:p>
    <w:p w:rsidR="00CD081E" w:rsidRDefault="00BD4E48">
      <w:pPr>
        <w:pStyle w:val="a3"/>
        <w:spacing w:line="242" w:lineRule="auto"/>
        <w:ind w:right="1131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статусов,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политики</w:t>
      </w:r>
      <w:r>
        <w:rPr>
          <w:spacing w:val="-2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государства;</w:t>
      </w:r>
    </w:p>
    <w:p w:rsidR="00CD081E" w:rsidRDefault="00BD4E48">
      <w:pPr>
        <w:pStyle w:val="a3"/>
        <w:spacing w:line="242" w:lineRule="auto"/>
        <w:ind w:left="1670" w:right="4166" w:firstLine="0"/>
      </w:pPr>
      <w:r>
        <w:t>классифицировать социальные общности и группы;</w:t>
      </w:r>
      <w:r>
        <w:rPr>
          <w:spacing w:val="-57"/>
        </w:rPr>
        <w:t xml:space="preserve"> </w:t>
      </w:r>
      <w:r>
        <w:t>сравнивать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мобильности;</w:t>
      </w:r>
    </w:p>
    <w:p w:rsidR="00CD081E" w:rsidRDefault="00BD4E48">
      <w:pPr>
        <w:pStyle w:val="a3"/>
        <w:spacing w:line="242" w:lineRule="auto"/>
        <w:ind w:right="1135"/>
      </w:pPr>
      <w:r>
        <w:t>устанавливать и объяснять причины существования разных социальных групп;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различий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конфликтов;</w:t>
      </w:r>
    </w:p>
    <w:p w:rsidR="00CD081E" w:rsidRDefault="00BD4E48">
      <w:pPr>
        <w:pStyle w:val="a3"/>
        <w:ind w:right="1125"/>
      </w:pPr>
      <w:r>
        <w:t>использовать полученные знания для осмысления личного социального опыта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ролей;</w:t>
      </w:r>
      <w:r>
        <w:rPr>
          <w:spacing w:val="1"/>
        </w:rPr>
        <w:t xml:space="preserve"> </w:t>
      </w:r>
      <w:r>
        <w:t>аргументированного объяснения социальной и личной значимости здорового образа</w:t>
      </w:r>
      <w:r>
        <w:rPr>
          <w:spacing w:val="1"/>
        </w:rPr>
        <w:t xml:space="preserve"> </w:t>
      </w:r>
      <w:r>
        <w:t>жизни,</w:t>
      </w:r>
      <w:r>
        <w:rPr>
          <w:spacing w:val="-2"/>
        </w:rPr>
        <w:t xml:space="preserve"> </w:t>
      </w:r>
      <w:r>
        <w:t>опасности</w:t>
      </w:r>
      <w:r>
        <w:rPr>
          <w:spacing w:val="-2"/>
        </w:rPr>
        <w:t xml:space="preserve"> </w:t>
      </w:r>
      <w:r>
        <w:t>наркомании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алкоголизма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общества;</w:t>
      </w:r>
    </w:p>
    <w:p w:rsidR="00CD081E" w:rsidRDefault="00BD4E48">
      <w:pPr>
        <w:pStyle w:val="a3"/>
        <w:spacing w:line="242" w:lineRule="auto"/>
        <w:ind w:right="1135"/>
      </w:pPr>
      <w:r>
        <w:t>определять и аргументировать с опорой на обществоведческие знания, 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-4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личный</w:t>
      </w:r>
      <w:r>
        <w:rPr>
          <w:spacing w:val="-4"/>
        </w:rPr>
        <w:t xml:space="preserve"> </w:t>
      </w:r>
      <w:r>
        <w:t>социальный</w:t>
      </w:r>
      <w:r>
        <w:rPr>
          <w:spacing w:val="-3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своё</w:t>
      </w:r>
      <w:r>
        <w:rPr>
          <w:spacing w:val="-10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разным</w:t>
      </w:r>
      <w:r>
        <w:rPr>
          <w:spacing w:val="-2"/>
        </w:rPr>
        <w:t xml:space="preserve"> </w:t>
      </w:r>
      <w:r>
        <w:t>этносам;</w:t>
      </w:r>
    </w:p>
    <w:p w:rsidR="00CD081E" w:rsidRDefault="00BD4E48">
      <w:pPr>
        <w:pStyle w:val="a3"/>
        <w:ind w:right="1128"/>
      </w:pPr>
      <w:r>
        <w:t>решать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типичные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отклоняющегося</w:t>
      </w:r>
      <w:r>
        <w:rPr>
          <w:spacing w:val="-5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видов;</w:t>
      </w:r>
    </w:p>
    <w:p w:rsidR="00CD081E" w:rsidRDefault="00BD4E48">
      <w:pPr>
        <w:pStyle w:val="a3"/>
        <w:spacing w:line="237" w:lineRule="auto"/>
        <w:ind w:right="1132"/>
      </w:pPr>
      <w:r>
        <w:t>осуществлять смысловое чтение текстов и составлять на основе учебных текстов</w:t>
      </w:r>
      <w:r>
        <w:rPr>
          <w:spacing w:val="-57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отражающий</w:t>
      </w:r>
      <w:r>
        <w:rPr>
          <w:spacing w:val="-3"/>
        </w:rPr>
        <w:t xml:space="preserve"> </w:t>
      </w:r>
      <w:r>
        <w:t>изученный</w:t>
      </w:r>
      <w:r>
        <w:rPr>
          <w:spacing w:val="1"/>
        </w:rPr>
        <w:t xml:space="preserve"> </w:t>
      </w:r>
      <w:r>
        <w:t>материал о социализации</w:t>
      </w:r>
      <w:r>
        <w:rPr>
          <w:spacing w:val="-3"/>
        </w:rPr>
        <w:t xml:space="preserve"> </w:t>
      </w:r>
      <w:r>
        <w:t>личности);</w:t>
      </w:r>
    </w:p>
    <w:p w:rsidR="00CD081E" w:rsidRDefault="00BD4E48">
      <w:pPr>
        <w:pStyle w:val="a3"/>
        <w:ind w:right="1134"/>
      </w:pPr>
      <w:r>
        <w:t>извлекать   информацию</w:t>
      </w:r>
      <w:r>
        <w:rPr>
          <w:spacing w:val="60"/>
        </w:rPr>
        <w:t xml:space="preserve"> </w:t>
      </w:r>
      <w:r>
        <w:t>из   адаптированных</w:t>
      </w:r>
      <w:r>
        <w:rPr>
          <w:spacing w:val="60"/>
        </w:rPr>
        <w:t xml:space="preserve"> </w:t>
      </w:r>
      <w:r>
        <w:t>источников,   публикаций   СМИ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межнациональных</w:t>
      </w:r>
      <w:r>
        <w:rPr>
          <w:spacing w:val="1"/>
        </w:rPr>
        <w:t xml:space="preserve"> </w:t>
      </w:r>
      <w:r>
        <w:t>отношениях,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России; преобразовывать информацию из текста в модели (таблицу, диаграмму, схему)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моделей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текст;</w:t>
      </w:r>
    </w:p>
    <w:p w:rsidR="00CD081E" w:rsidRDefault="00BD4E48">
      <w:pPr>
        <w:pStyle w:val="a3"/>
        <w:ind w:left="1670" w:firstLine="0"/>
      </w:pPr>
      <w:r>
        <w:t>анализировать,</w:t>
      </w:r>
      <w:r>
        <w:rPr>
          <w:spacing w:val="69"/>
        </w:rPr>
        <w:t xml:space="preserve"> </w:t>
      </w:r>
      <w:r>
        <w:t xml:space="preserve">обобщать,  </w:t>
      </w:r>
      <w:r>
        <w:rPr>
          <w:spacing w:val="12"/>
        </w:rPr>
        <w:t xml:space="preserve"> </w:t>
      </w:r>
      <w:r>
        <w:t xml:space="preserve">систематизировать  </w:t>
      </w:r>
      <w:r>
        <w:rPr>
          <w:spacing w:val="18"/>
        </w:rPr>
        <w:t xml:space="preserve"> </w:t>
      </w:r>
      <w:r>
        <w:t xml:space="preserve">текстовую  </w:t>
      </w:r>
      <w:r>
        <w:rPr>
          <w:spacing w:val="9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>статистическую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 w:firstLine="0"/>
      </w:pPr>
      <w:r>
        <w:lastRenderedPageBreak/>
        <w:t>социальную   информацию   из   адаптированных   источников,    учебных   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отклоняющемся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последствиях; о выполнении членами семьи своих социальных ролей; о социальных</w:t>
      </w:r>
      <w:r>
        <w:rPr>
          <w:spacing w:val="1"/>
        </w:rPr>
        <w:t xml:space="preserve"> </w:t>
      </w:r>
      <w:r>
        <w:t>конфликтах;</w:t>
      </w:r>
      <w:r>
        <w:rPr>
          <w:spacing w:val="-5"/>
        </w:rPr>
        <w:t xml:space="preserve"> </w:t>
      </w:r>
      <w:r>
        <w:t>критически</w:t>
      </w:r>
      <w:r>
        <w:rPr>
          <w:spacing w:val="2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современную</w:t>
      </w:r>
      <w:r>
        <w:rPr>
          <w:spacing w:val="-2"/>
        </w:rPr>
        <w:t xml:space="preserve"> </w:t>
      </w:r>
      <w:r>
        <w:t>социальную</w:t>
      </w:r>
      <w:r>
        <w:rPr>
          <w:spacing w:val="-1"/>
        </w:rPr>
        <w:t xml:space="preserve"> </w:t>
      </w:r>
      <w:r>
        <w:t>информацию;</w:t>
      </w:r>
    </w:p>
    <w:p w:rsidR="00CD081E" w:rsidRDefault="00BD4E48">
      <w:pPr>
        <w:pStyle w:val="a3"/>
        <w:spacing w:before="1"/>
        <w:ind w:right="1134"/>
      </w:pPr>
      <w:r>
        <w:t>оценивать</w:t>
      </w:r>
      <w:r>
        <w:rPr>
          <w:spacing w:val="60"/>
        </w:rPr>
        <w:t xml:space="preserve"> </w:t>
      </w:r>
      <w:r>
        <w:t>собственные</w:t>
      </w:r>
      <w:r>
        <w:rPr>
          <w:spacing w:val="60"/>
        </w:rPr>
        <w:t xml:space="preserve"> </w:t>
      </w:r>
      <w:r>
        <w:t>поступки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поведение,</w:t>
      </w:r>
      <w:r>
        <w:rPr>
          <w:spacing w:val="60"/>
        </w:rPr>
        <w:t xml:space="preserve"> </w:t>
      </w:r>
      <w:r>
        <w:t>демонстрирующее</w:t>
      </w:r>
      <w:r>
        <w:rPr>
          <w:spacing w:val="60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национальностей;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неприемлемость</w:t>
      </w:r>
      <w:r>
        <w:rPr>
          <w:spacing w:val="1"/>
        </w:rPr>
        <w:t xml:space="preserve"> </w:t>
      </w:r>
      <w:r>
        <w:t>антиобщественного</w:t>
      </w:r>
      <w:r>
        <w:rPr>
          <w:spacing w:val="1"/>
        </w:rPr>
        <w:t xml:space="preserve"> </w:t>
      </w:r>
      <w:r>
        <w:t>поведения;</w:t>
      </w:r>
    </w:p>
    <w:p w:rsidR="00CD081E" w:rsidRDefault="00BD4E48">
      <w:pPr>
        <w:pStyle w:val="a3"/>
        <w:spacing w:before="4" w:line="237" w:lineRule="auto"/>
        <w:ind w:right="1130"/>
      </w:pPr>
      <w:r>
        <w:t xml:space="preserve">использовать     </w:t>
      </w:r>
      <w:r>
        <w:rPr>
          <w:spacing w:val="1"/>
        </w:rPr>
        <w:t xml:space="preserve"> </w:t>
      </w:r>
      <w:r>
        <w:t xml:space="preserve">полученные     </w:t>
      </w:r>
      <w:r>
        <w:rPr>
          <w:spacing w:val="1"/>
        </w:rPr>
        <w:t xml:space="preserve"> </w:t>
      </w:r>
      <w:r>
        <w:t xml:space="preserve">знания     </w:t>
      </w:r>
      <w:r>
        <w:rPr>
          <w:spacing w:val="1"/>
        </w:rPr>
        <w:t xml:space="preserve"> </w:t>
      </w:r>
      <w:r>
        <w:t xml:space="preserve">в     </w:t>
      </w:r>
      <w:r>
        <w:rPr>
          <w:spacing w:val="1"/>
        </w:rPr>
        <w:t xml:space="preserve"> </w:t>
      </w:r>
      <w:r>
        <w:t>практической       деятельности</w:t>
      </w:r>
      <w:r>
        <w:rPr>
          <w:spacing w:val="1"/>
        </w:rPr>
        <w:t xml:space="preserve"> </w:t>
      </w:r>
      <w:r>
        <w:t>для выстраивания собственного</w:t>
      </w:r>
      <w:r>
        <w:rPr>
          <w:spacing w:val="5"/>
        </w:rPr>
        <w:t xml:space="preserve"> </w:t>
      </w:r>
      <w:r>
        <w:t>поведения с</w:t>
      </w:r>
      <w:r>
        <w:rPr>
          <w:spacing w:val="-6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 жизни;</w:t>
      </w:r>
    </w:p>
    <w:p w:rsidR="00CD081E" w:rsidRDefault="00BD4E48">
      <w:pPr>
        <w:pStyle w:val="a3"/>
        <w:spacing w:before="4"/>
        <w:ind w:right="1126"/>
      </w:pPr>
      <w:r>
        <w:t>осуществлять</w:t>
      </w:r>
      <w:r>
        <w:rPr>
          <w:spacing w:val="95"/>
        </w:rPr>
        <w:t xml:space="preserve"> </w:t>
      </w:r>
      <w:r>
        <w:t xml:space="preserve">совместную  </w:t>
      </w:r>
      <w:r>
        <w:rPr>
          <w:spacing w:val="30"/>
        </w:rPr>
        <w:t xml:space="preserve"> </w:t>
      </w:r>
      <w:r>
        <w:t xml:space="preserve">деятельность  </w:t>
      </w:r>
      <w:r>
        <w:rPr>
          <w:spacing w:val="33"/>
        </w:rPr>
        <w:t xml:space="preserve"> </w:t>
      </w:r>
      <w:r>
        <w:t xml:space="preserve">с  </w:t>
      </w:r>
      <w:r>
        <w:rPr>
          <w:spacing w:val="26"/>
        </w:rPr>
        <w:t xml:space="preserve"> </w:t>
      </w:r>
      <w:r>
        <w:t xml:space="preserve">людьми  </w:t>
      </w:r>
      <w:r>
        <w:rPr>
          <w:spacing w:val="32"/>
        </w:rPr>
        <w:t xml:space="preserve"> </w:t>
      </w:r>
      <w:r>
        <w:t xml:space="preserve">другой  </w:t>
      </w:r>
      <w:r>
        <w:rPr>
          <w:spacing w:val="32"/>
        </w:rPr>
        <w:t xml:space="preserve"> </w:t>
      </w:r>
      <w:r>
        <w:t>национальной</w:t>
      </w:r>
      <w:r>
        <w:rPr>
          <w:spacing w:val="-58"/>
        </w:rPr>
        <w:t xml:space="preserve"> </w:t>
      </w:r>
      <w:r>
        <w:rPr>
          <w:position w:val="1"/>
        </w:rPr>
        <w:t xml:space="preserve">и религиозной принадлежности на основе веротерпимости </w:t>
      </w:r>
      <w:r>
        <w:t>и взаимопонимания между</w:t>
      </w:r>
      <w:r>
        <w:rPr>
          <w:spacing w:val="1"/>
        </w:rPr>
        <w:t xml:space="preserve"> </w:t>
      </w:r>
      <w:r>
        <w:t>людьми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культур.</w:t>
      </w:r>
    </w:p>
    <w:p w:rsidR="00CD081E" w:rsidRDefault="00BD4E48">
      <w:pPr>
        <w:pStyle w:val="a3"/>
        <w:spacing w:line="274" w:lineRule="exact"/>
        <w:ind w:left="1670" w:firstLine="0"/>
      </w:pP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изменяющемся мире:</w:t>
      </w:r>
    </w:p>
    <w:p w:rsidR="00CD081E" w:rsidRDefault="00BD4E48">
      <w:pPr>
        <w:pStyle w:val="a3"/>
        <w:spacing w:before="4" w:line="237" w:lineRule="auto"/>
        <w:ind w:right="1132"/>
      </w:pPr>
      <w:r>
        <w:t>осваивать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глобализации,</w:t>
      </w:r>
      <w:r>
        <w:rPr>
          <w:spacing w:val="1"/>
        </w:rPr>
        <w:t xml:space="preserve"> </w:t>
      </w:r>
      <w:r>
        <w:t>глобальных</w:t>
      </w:r>
      <w:r>
        <w:rPr>
          <w:spacing w:val="-4"/>
        </w:rPr>
        <w:t xml:space="preserve"> </w:t>
      </w:r>
      <w:r>
        <w:t>проблемах;</w:t>
      </w:r>
    </w:p>
    <w:p w:rsidR="00CD081E" w:rsidRDefault="00BD4E48">
      <w:pPr>
        <w:pStyle w:val="a3"/>
        <w:spacing w:before="6" w:line="237" w:lineRule="auto"/>
        <w:ind w:right="1132"/>
      </w:pPr>
      <w:r>
        <w:t>характеризовать сущность информационного общества; здоровый образ жизни;</w:t>
      </w:r>
      <w:r>
        <w:rPr>
          <w:spacing w:val="1"/>
        </w:rPr>
        <w:t xml:space="preserve"> </w:t>
      </w:r>
      <w:r>
        <w:t>глобализацию</w:t>
      </w:r>
      <w:r>
        <w:rPr>
          <w:spacing w:val="-1"/>
        </w:rPr>
        <w:t xml:space="preserve"> </w:t>
      </w:r>
      <w:r>
        <w:t>как важный</w:t>
      </w:r>
      <w:r>
        <w:rPr>
          <w:spacing w:val="-8"/>
        </w:rPr>
        <w:t xml:space="preserve"> </w:t>
      </w:r>
      <w:r>
        <w:t>общемировой</w:t>
      </w:r>
      <w:r>
        <w:rPr>
          <w:spacing w:val="-2"/>
        </w:rPr>
        <w:t xml:space="preserve"> </w:t>
      </w:r>
      <w:r>
        <w:t>интеграционный</w:t>
      </w:r>
      <w:r>
        <w:rPr>
          <w:spacing w:val="-2"/>
        </w:rPr>
        <w:t xml:space="preserve"> </w:t>
      </w:r>
      <w:r>
        <w:t>процесс;</w:t>
      </w:r>
    </w:p>
    <w:p w:rsidR="00CD081E" w:rsidRDefault="00BD4E48">
      <w:pPr>
        <w:pStyle w:val="a3"/>
        <w:spacing w:before="4"/>
        <w:ind w:right="1134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молодёжи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выбора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карьерного</w:t>
      </w:r>
      <w:r>
        <w:rPr>
          <w:spacing w:val="6"/>
        </w:rPr>
        <w:t xml:space="preserve"> </w:t>
      </w:r>
      <w:r>
        <w:t>роста;</w:t>
      </w:r>
    </w:p>
    <w:p w:rsidR="00CD081E" w:rsidRDefault="00BD4E48">
      <w:pPr>
        <w:pStyle w:val="a3"/>
        <w:spacing w:line="242" w:lineRule="auto"/>
        <w:ind w:left="1670" w:right="2717" w:firstLine="0"/>
      </w:pPr>
      <w:r>
        <w:t>сравнивать требования к современным профессиям;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объяснять</w:t>
      </w:r>
      <w:r>
        <w:rPr>
          <w:spacing w:val="-1"/>
        </w:rPr>
        <w:t xml:space="preserve"> </w:t>
      </w:r>
      <w:r>
        <w:t>причины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последствия</w:t>
      </w:r>
      <w:r>
        <w:rPr>
          <w:spacing w:val="-6"/>
        </w:rPr>
        <w:t xml:space="preserve"> </w:t>
      </w:r>
      <w:r>
        <w:t>глобализации;</w:t>
      </w:r>
    </w:p>
    <w:p w:rsidR="00CD081E" w:rsidRDefault="00BD4E48">
      <w:pPr>
        <w:pStyle w:val="a3"/>
        <w:ind w:right="1130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06"/>
        </w:rPr>
        <w:t xml:space="preserve"> </w:t>
      </w:r>
      <w:r>
        <w:t xml:space="preserve">задач  </w:t>
      </w:r>
      <w:r>
        <w:rPr>
          <w:spacing w:val="48"/>
        </w:rPr>
        <w:t xml:space="preserve"> </w:t>
      </w:r>
      <w:r>
        <w:t xml:space="preserve">и  </w:t>
      </w:r>
      <w:r>
        <w:rPr>
          <w:spacing w:val="50"/>
        </w:rPr>
        <w:t xml:space="preserve"> </w:t>
      </w:r>
      <w:r>
        <w:t xml:space="preserve">анализа  </w:t>
      </w:r>
      <w:r>
        <w:rPr>
          <w:spacing w:val="49"/>
        </w:rPr>
        <w:t xml:space="preserve"> </w:t>
      </w:r>
      <w:r>
        <w:t xml:space="preserve">ситуаций,  </w:t>
      </w:r>
      <w:r>
        <w:rPr>
          <w:spacing w:val="46"/>
        </w:rPr>
        <w:t xml:space="preserve"> </w:t>
      </w:r>
      <w:r>
        <w:t xml:space="preserve">включающих  </w:t>
      </w:r>
      <w:r>
        <w:rPr>
          <w:spacing w:val="45"/>
        </w:rPr>
        <w:t xml:space="preserve"> </w:t>
      </w:r>
      <w:r>
        <w:t xml:space="preserve">объяснение  </w:t>
      </w:r>
      <w:r>
        <w:rPr>
          <w:spacing w:val="44"/>
        </w:rPr>
        <w:t xml:space="preserve"> </w:t>
      </w:r>
      <w:r>
        <w:t>(устное</w:t>
      </w:r>
      <w:r>
        <w:rPr>
          <w:spacing w:val="-58"/>
        </w:rPr>
        <w:t xml:space="preserve"> </w:t>
      </w:r>
      <w:r>
        <w:t>и письменное) важности здорового образа жизни, связи здоровья и спорта в жизни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ind w:right="1135"/>
      </w:pPr>
      <w:r>
        <w:t>определять и аргументировать с опорой на обществоведческие знания, 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формам</w:t>
      </w:r>
      <w:r>
        <w:rPr>
          <w:spacing w:val="-2"/>
        </w:rPr>
        <w:t xml:space="preserve"> </w:t>
      </w:r>
      <w:r>
        <w:t>коммуникации;</w:t>
      </w:r>
      <w:r>
        <w:rPr>
          <w:spacing w:val="-3"/>
        </w:rPr>
        <w:t xml:space="preserve"> </w:t>
      </w:r>
      <w:r>
        <w:t>к здоровому</w:t>
      </w:r>
      <w:r>
        <w:rPr>
          <w:spacing w:val="-8"/>
        </w:rPr>
        <w:t xml:space="preserve"> </w:t>
      </w:r>
      <w:r>
        <w:t>образу</w:t>
      </w:r>
      <w:r>
        <w:rPr>
          <w:spacing w:val="-8"/>
        </w:rPr>
        <w:t xml:space="preserve"> </w:t>
      </w:r>
      <w:r>
        <w:t>жизни;</w:t>
      </w:r>
    </w:p>
    <w:p w:rsidR="00CD081E" w:rsidRDefault="00BD4E48">
      <w:pPr>
        <w:pStyle w:val="a3"/>
        <w:ind w:right="1130"/>
      </w:pPr>
      <w:r>
        <w:t>решать в рамках изученного материала познавательные и практические 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волонтёрским</w:t>
      </w:r>
      <w:r>
        <w:rPr>
          <w:spacing w:val="1"/>
        </w:rPr>
        <w:t xml:space="preserve"> </w:t>
      </w:r>
      <w:r>
        <w:t>движением;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виртуальном</w:t>
      </w:r>
      <w:r>
        <w:rPr>
          <w:spacing w:val="2"/>
        </w:rPr>
        <w:t xml:space="preserve"> </w:t>
      </w:r>
      <w:r>
        <w:t>пространстве;</w:t>
      </w:r>
    </w:p>
    <w:p w:rsidR="00CD081E" w:rsidRDefault="00BD4E48">
      <w:pPr>
        <w:pStyle w:val="a3"/>
        <w:ind w:right="1134"/>
      </w:pPr>
      <w:r>
        <w:t>осуществлять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текстов</w:t>
      </w:r>
      <w:r>
        <w:rPr>
          <w:spacing w:val="61"/>
        </w:rPr>
        <w:t xml:space="preserve"> </w:t>
      </w:r>
      <w:r>
        <w:t>(научно-популярных,</w:t>
      </w:r>
      <w:r>
        <w:rPr>
          <w:spacing w:val="-57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глобализации;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-3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профессии;</w:t>
      </w:r>
    </w:p>
    <w:p w:rsidR="00CD081E" w:rsidRDefault="00BD4E48">
      <w:pPr>
        <w:pStyle w:val="a3"/>
        <w:ind w:right="1125"/>
      </w:pPr>
      <w:r>
        <w:rPr>
          <w:position w:val="1"/>
        </w:rPr>
        <w:t>осуществлять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поиск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извлечение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социальной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информации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текстовой,</w:t>
      </w:r>
      <w:r>
        <w:rPr>
          <w:spacing w:val="1"/>
          <w:position w:val="1"/>
        </w:rPr>
        <w:t xml:space="preserve"> </w:t>
      </w:r>
      <w:r>
        <w:t>графической,     аудиовизуальной)     из     различных     источников    о     глобализации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 последствиях;</w:t>
      </w:r>
      <w:r>
        <w:rPr>
          <w:spacing w:val="-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-7"/>
        </w:rPr>
        <w:t xml:space="preserve"> </w:t>
      </w:r>
      <w:r>
        <w:t>обществе.</w:t>
      </w:r>
    </w:p>
    <w:p w:rsidR="00CD081E" w:rsidRDefault="00CD081E">
      <w:pPr>
        <w:pStyle w:val="a3"/>
        <w:ind w:left="0" w:firstLine="0"/>
        <w:jc w:val="left"/>
      </w:pPr>
    </w:p>
    <w:p w:rsidR="00CD081E" w:rsidRDefault="008E047A" w:rsidP="007C4214">
      <w:pPr>
        <w:pStyle w:val="Heading1"/>
        <w:numPr>
          <w:ilvl w:val="1"/>
          <w:numId w:val="41"/>
        </w:numPr>
        <w:tabs>
          <w:tab w:val="left" w:pos="2209"/>
        </w:tabs>
        <w:spacing w:before="1" w:line="272" w:lineRule="exact"/>
        <w:ind w:left="2208" w:hanging="539"/>
      </w:pPr>
      <w:bookmarkStart w:id="8" w:name="2.10._Федеральная_рабочая_программа_по_у"/>
      <w:bookmarkEnd w:id="8"/>
      <w:r>
        <w:t>Р</w:t>
      </w:r>
      <w:r w:rsidR="00BD4E48">
        <w:t>абочая</w:t>
      </w:r>
      <w:r w:rsidR="00BD4E48">
        <w:rPr>
          <w:spacing w:val="-7"/>
        </w:rPr>
        <w:t xml:space="preserve"> </w:t>
      </w:r>
      <w:r w:rsidR="00BD4E48">
        <w:t>программа</w:t>
      </w:r>
      <w:r w:rsidR="00BD4E48">
        <w:rPr>
          <w:spacing w:val="-3"/>
        </w:rPr>
        <w:t xml:space="preserve"> </w:t>
      </w:r>
      <w:r w:rsidR="00BD4E48">
        <w:t>по</w:t>
      </w:r>
      <w:r w:rsidR="00BD4E48">
        <w:rPr>
          <w:spacing w:val="-7"/>
        </w:rPr>
        <w:t xml:space="preserve"> </w:t>
      </w:r>
      <w:r w:rsidR="00BD4E48">
        <w:t>учебному</w:t>
      </w:r>
      <w:r w:rsidR="00BD4E48">
        <w:rPr>
          <w:spacing w:val="-3"/>
        </w:rPr>
        <w:t xml:space="preserve"> </w:t>
      </w:r>
      <w:r w:rsidR="00BD4E48">
        <w:t>предмету</w:t>
      </w:r>
      <w:r w:rsidR="00BD4E48">
        <w:rPr>
          <w:spacing w:val="-2"/>
        </w:rPr>
        <w:t xml:space="preserve"> </w:t>
      </w:r>
      <w:r w:rsidR="00BD4E48">
        <w:t>«География».</w:t>
      </w:r>
    </w:p>
    <w:p w:rsidR="00CD081E" w:rsidRDefault="008E047A">
      <w:pPr>
        <w:pStyle w:val="a3"/>
        <w:ind w:right="1127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«География»</w:t>
      </w:r>
      <w:r w:rsidR="00BD4E48">
        <w:rPr>
          <w:spacing w:val="1"/>
        </w:rPr>
        <w:t xml:space="preserve"> </w:t>
      </w:r>
      <w:r w:rsidR="00BD4E48">
        <w:t>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«Общественно-научные</w:t>
      </w:r>
      <w:r w:rsidR="00BD4E48">
        <w:rPr>
          <w:spacing w:val="1"/>
        </w:rPr>
        <w:t xml:space="preserve"> </w:t>
      </w:r>
      <w:r w:rsidR="00BD4E48">
        <w:t>предметы»)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 по географии, география) 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3"/>
        </w:rPr>
        <w:t xml:space="preserve"> </w:t>
      </w:r>
      <w:r w:rsidR="00BD4E48">
        <w:t>планируемые результаты</w:t>
      </w:r>
      <w:r w:rsidR="00BD4E48">
        <w:rPr>
          <w:spacing w:val="-2"/>
        </w:rPr>
        <w:t xml:space="preserve"> </w:t>
      </w:r>
      <w:r w:rsidR="00BD4E48">
        <w:t>освоения</w:t>
      </w:r>
      <w:r w:rsidR="00BD4E48">
        <w:rPr>
          <w:spacing w:val="-4"/>
        </w:rPr>
        <w:t xml:space="preserve"> </w:t>
      </w:r>
      <w:r w:rsidR="00BD4E48">
        <w:t>программы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2"/>
        </w:rPr>
        <w:t xml:space="preserve"> </w:t>
      </w:r>
      <w:r w:rsidR="00BD4E48">
        <w:t>географии.</w:t>
      </w:r>
    </w:p>
    <w:p w:rsidR="00CD081E" w:rsidRDefault="00BD4E48">
      <w:pPr>
        <w:pStyle w:val="a3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1"/>
      </w:pPr>
      <w:r>
        <w:t xml:space="preserve">Программа     </w:t>
      </w:r>
      <w:r>
        <w:rPr>
          <w:spacing w:val="24"/>
        </w:rPr>
        <w:t xml:space="preserve"> </w:t>
      </w:r>
      <w:r>
        <w:t xml:space="preserve">по      </w:t>
      </w:r>
      <w:r>
        <w:rPr>
          <w:spacing w:val="22"/>
        </w:rPr>
        <w:t xml:space="preserve"> </w:t>
      </w:r>
      <w:r>
        <w:t xml:space="preserve">географии      </w:t>
      </w:r>
      <w:r>
        <w:rPr>
          <w:spacing w:val="24"/>
        </w:rPr>
        <w:t xml:space="preserve"> </w:t>
      </w:r>
      <w:r>
        <w:t xml:space="preserve">составлена      </w:t>
      </w:r>
      <w:r>
        <w:rPr>
          <w:spacing w:val="23"/>
        </w:rPr>
        <w:t xml:space="preserve"> </w:t>
      </w:r>
      <w:r>
        <w:t xml:space="preserve">на      </w:t>
      </w:r>
      <w:r>
        <w:rPr>
          <w:spacing w:val="22"/>
        </w:rPr>
        <w:t xml:space="preserve"> </w:t>
      </w:r>
      <w:r>
        <w:t xml:space="preserve">основе      </w:t>
      </w:r>
      <w:r>
        <w:rPr>
          <w:spacing w:val="22"/>
        </w:rPr>
        <w:t xml:space="preserve"> </w:t>
      </w:r>
      <w:r>
        <w:t>требований</w:t>
      </w:r>
      <w:r>
        <w:rPr>
          <w:spacing w:val="-58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результатам   освоения   ООП   ООО,   представленных   в   ФГОС   ООО,   а   также</w:t>
      </w:r>
      <w:r>
        <w:rPr>
          <w:spacing w:val="1"/>
        </w:rPr>
        <w:t xml:space="preserve"> </w:t>
      </w:r>
      <w:r>
        <w:t>на основе характеристики планируемых результатов духовно-нравственного развития,</w:t>
      </w:r>
      <w:r>
        <w:rPr>
          <w:spacing w:val="1"/>
        </w:rPr>
        <w:t xml:space="preserve"> </w:t>
      </w:r>
      <w:r>
        <w:t>воспитания и социализации обучающихся, представленной в федеральной программе</w:t>
      </w:r>
      <w:r>
        <w:rPr>
          <w:spacing w:val="1"/>
        </w:rPr>
        <w:t xml:space="preserve"> </w:t>
      </w:r>
      <w:r>
        <w:t>воспитания и подлежит непосредственному применению при реализации 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ind w:left="1670" w:firstLine="0"/>
      </w:pPr>
      <w:r>
        <w:t>Программа</w:t>
      </w:r>
      <w:r>
        <w:rPr>
          <w:spacing w:val="113"/>
        </w:rPr>
        <w:t xml:space="preserve"> </w:t>
      </w:r>
      <w:r>
        <w:t xml:space="preserve">по  </w:t>
      </w:r>
      <w:r>
        <w:rPr>
          <w:spacing w:val="52"/>
        </w:rPr>
        <w:t xml:space="preserve"> </w:t>
      </w:r>
      <w:r>
        <w:t xml:space="preserve">географии  </w:t>
      </w:r>
      <w:r>
        <w:rPr>
          <w:spacing w:val="49"/>
        </w:rPr>
        <w:t xml:space="preserve"> </w:t>
      </w:r>
      <w:r>
        <w:t xml:space="preserve">отражает  </w:t>
      </w:r>
      <w:r>
        <w:rPr>
          <w:spacing w:val="48"/>
        </w:rPr>
        <w:t xml:space="preserve"> </w:t>
      </w:r>
      <w:r>
        <w:t xml:space="preserve">основные  </w:t>
      </w:r>
      <w:r>
        <w:rPr>
          <w:spacing w:val="52"/>
        </w:rPr>
        <w:t xml:space="preserve"> </w:t>
      </w:r>
      <w:r>
        <w:t xml:space="preserve">требования  </w:t>
      </w:r>
      <w:r>
        <w:rPr>
          <w:spacing w:val="49"/>
        </w:rPr>
        <w:t xml:space="preserve"> </w:t>
      </w:r>
      <w:r>
        <w:t xml:space="preserve">ФГОС  </w:t>
      </w:r>
      <w:r>
        <w:rPr>
          <w:spacing w:val="51"/>
        </w:rPr>
        <w:t xml:space="preserve"> </w:t>
      </w:r>
      <w:r>
        <w:t>ООО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8" w:firstLine="0"/>
      </w:pPr>
      <w:r>
        <w:lastRenderedPageBreak/>
        <w:t>к личностным, метапредметным и предметным результатам освоения образовательных</w:t>
      </w:r>
      <w:r>
        <w:rPr>
          <w:spacing w:val="1"/>
        </w:rPr>
        <w:t xml:space="preserve"> </w:t>
      </w:r>
      <w:r>
        <w:t>программ.</w:t>
      </w:r>
    </w:p>
    <w:p w:rsidR="00CD081E" w:rsidRDefault="00BD4E48">
      <w:pPr>
        <w:pStyle w:val="a3"/>
        <w:tabs>
          <w:tab w:val="left" w:pos="2917"/>
          <w:tab w:val="left" w:pos="4941"/>
          <w:tab w:val="left" w:pos="7441"/>
          <w:tab w:val="left" w:pos="9702"/>
        </w:tabs>
        <w:ind w:right="1127"/>
      </w:pPr>
      <w:r>
        <w:t>Программа по географии даёт представление о целях обучения, воспитания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предметное</w:t>
      </w:r>
      <w:r>
        <w:tab/>
        <w:t>содержание,</w:t>
      </w:r>
      <w:r>
        <w:tab/>
        <w:t>предусматривает</w:t>
      </w:r>
      <w:r>
        <w:tab/>
        <w:t>распределение</w:t>
      </w:r>
      <w:r>
        <w:tab/>
        <w:t>его</w:t>
      </w:r>
      <w:r>
        <w:rPr>
          <w:spacing w:val="-58"/>
        </w:rPr>
        <w:t xml:space="preserve"> </w:t>
      </w:r>
      <w:r>
        <w:t>по классам и структурирование его по разделам и темам курса, даёт распределение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часов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тематическим</w:t>
      </w:r>
      <w:r>
        <w:rPr>
          <w:spacing w:val="60"/>
        </w:rPr>
        <w:t xml:space="preserve"> </w:t>
      </w:r>
      <w:r>
        <w:t>разделам</w:t>
      </w:r>
      <w:r>
        <w:rPr>
          <w:spacing w:val="60"/>
        </w:rPr>
        <w:t xml:space="preserve"> </w:t>
      </w:r>
      <w:r>
        <w:t>курса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последовательность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изучения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внутрипредметных</w:t>
      </w:r>
      <w:r>
        <w:rPr>
          <w:spacing w:val="1"/>
        </w:rPr>
        <w:t xml:space="preserve"> </w:t>
      </w:r>
      <w:r>
        <w:t>связей,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 xml:space="preserve">возрастных   </w:t>
      </w:r>
      <w:r>
        <w:rPr>
          <w:spacing w:val="1"/>
        </w:rPr>
        <w:t xml:space="preserve"> </w:t>
      </w:r>
      <w:r>
        <w:t xml:space="preserve">особенностей   </w:t>
      </w:r>
      <w:r>
        <w:rPr>
          <w:spacing w:val="1"/>
        </w:rPr>
        <w:t xml:space="preserve"> </w:t>
      </w:r>
      <w:r>
        <w:t xml:space="preserve">обучающихся;   </w:t>
      </w:r>
      <w:r>
        <w:rPr>
          <w:spacing w:val="1"/>
        </w:rPr>
        <w:t xml:space="preserve"> </w:t>
      </w:r>
      <w:r>
        <w:t xml:space="preserve">определяет   </w:t>
      </w:r>
      <w:r>
        <w:rPr>
          <w:spacing w:val="1"/>
        </w:rPr>
        <w:t xml:space="preserve"> </w:t>
      </w:r>
      <w:r>
        <w:t>возможности     предмета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требований к результатам обучения географии, а также основных 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обучающихся.</w:t>
      </w:r>
    </w:p>
    <w:p w:rsidR="00CD081E" w:rsidRDefault="00BD4E48">
      <w:pPr>
        <w:pStyle w:val="a3"/>
        <w:ind w:right="1130"/>
      </w:pPr>
      <w:r>
        <w:t>География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предмет,</w:t>
      </w:r>
      <w:r>
        <w:rPr>
          <w:spacing w:val="1"/>
        </w:rPr>
        <w:t xml:space="preserve"> </w:t>
      </w:r>
      <w:r>
        <w:t>формирующий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       ориентированных      знаний      о       Земле      как      планете      людей,</w:t>
      </w:r>
      <w:r>
        <w:rPr>
          <w:spacing w:val="1"/>
        </w:rPr>
        <w:t xml:space="preserve"> </w:t>
      </w:r>
      <w:r>
        <w:t>об    основных    закономерностях    развития    природы,    о    размещении    населения</w:t>
      </w:r>
      <w:r>
        <w:rPr>
          <w:spacing w:val="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хозяйства,</w:t>
      </w:r>
      <w:r>
        <w:rPr>
          <w:spacing w:val="77"/>
        </w:rPr>
        <w:t xml:space="preserve"> </w:t>
      </w:r>
      <w:r>
        <w:t>об</w:t>
      </w:r>
      <w:r>
        <w:rPr>
          <w:spacing w:val="78"/>
        </w:rPr>
        <w:t xml:space="preserve"> </w:t>
      </w:r>
      <w:r>
        <w:t>особенностях</w:t>
      </w:r>
      <w:r>
        <w:rPr>
          <w:spacing w:val="75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о</w:t>
      </w:r>
      <w:r>
        <w:rPr>
          <w:spacing w:val="84"/>
        </w:rPr>
        <w:t xml:space="preserve"> </w:t>
      </w:r>
      <w:r>
        <w:t>динамике</w:t>
      </w:r>
      <w:r>
        <w:rPr>
          <w:spacing w:val="79"/>
        </w:rPr>
        <w:t xml:space="preserve"> </w:t>
      </w:r>
      <w:r>
        <w:t>основных</w:t>
      </w:r>
      <w:r>
        <w:rPr>
          <w:spacing w:val="75"/>
        </w:rPr>
        <w:t xml:space="preserve"> </w:t>
      </w:r>
      <w:r>
        <w:t>природных,</w:t>
      </w:r>
      <w:r>
        <w:rPr>
          <w:spacing w:val="81"/>
        </w:rPr>
        <w:t xml:space="preserve"> </w:t>
      </w:r>
      <w:r>
        <w:t>экологических</w:t>
      </w:r>
      <w:r>
        <w:rPr>
          <w:spacing w:val="-58"/>
        </w:rPr>
        <w:t xml:space="preserve"> </w:t>
      </w:r>
      <w:r>
        <w:t>и</w:t>
      </w:r>
      <w:r>
        <w:rPr>
          <w:spacing w:val="107"/>
        </w:rPr>
        <w:t xml:space="preserve"> </w:t>
      </w:r>
      <w:r>
        <w:t xml:space="preserve">социально-экономических  </w:t>
      </w:r>
      <w:r>
        <w:rPr>
          <w:spacing w:val="40"/>
        </w:rPr>
        <w:t xml:space="preserve"> </w:t>
      </w:r>
      <w:r>
        <w:t xml:space="preserve">процессов,  </w:t>
      </w:r>
      <w:r>
        <w:rPr>
          <w:spacing w:val="43"/>
        </w:rPr>
        <w:t xml:space="preserve"> </w:t>
      </w:r>
      <w:r>
        <w:t xml:space="preserve">о  </w:t>
      </w:r>
      <w:r>
        <w:rPr>
          <w:spacing w:val="45"/>
        </w:rPr>
        <w:t xml:space="preserve"> </w:t>
      </w:r>
      <w:r>
        <w:t xml:space="preserve">проблемах  </w:t>
      </w:r>
      <w:r>
        <w:rPr>
          <w:spacing w:val="40"/>
        </w:rPr>
        <w:t xml:space="preserve"> </w:t>
      </w:r>
      <w:r>
        <w:t xml:space="preserve">взаимодействия  </w:t>
      </w:r>
      <w:r>
        <w:rPr>
          <w:spacing w:val="41"/>
        </w:rPr>
        <w:t xml:space="preserve"> </w:t>
      </w:r>
      <w:r>
        <w:t>природы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подходах</w:t>
      </w:r>
      <w:r>
        <w:rPr>
          <w:spacing w:val="-3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устойчивому</w:t>
      </w:r>
      <w:r>
        <w:rPr>
          <w:spacing w:val="-9"/>
        </w:rPr>
        <w:t xml:space="preserve"> </w:t>
      </w:r>
      <w:r>
        <w:t>развитию территорий.</w:t>
      </w:r>
    </w:p>
    <w:p w:rsidR="00CD081E" w:rsidRDefault="00BD4E48">
      <w:pPr>
        <w:pStyle w:val="a3"/>
        <w:ind w:right="1134"/>
      </w:pPr>
      <w:r>
        <w:t>Содержание географии на уровне основного общего образования является базой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краеведческого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закономерностей, теорий, законов и гипотез на уровне среднего общего образования,</w:t>
      </w:r>
      <w:r>
        <w:rPr>
          <w:spacing w:val="1"/>
        </w:rPr>
        <w:t xml:space="preserve"> </w:t>
      </w:r>
      <w:r>
        <w:t>базовым звеном в системе непрерывного географического образования, основой 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6"/>
        </w:rPr>
        <w:t xml:space="preserve"> </w:t>
      </w:r>
      <w:r>
        <w:t>уровневой</w:t>
      </w:r>
      <w:r>
        <w:rPr>
          <w:spacing w:val="-2"/>
        </w:rPr>
        <w:t xml:space="preserve"> </w:t>
      </w:r>
      <w:r>
        <w:t>дифференциации.</w:t>
      </w:r>
    </w:p>
    <w:p w:rsidR="00CD081E" w:rsidRDefault="00BD4E48">
      <w:pPr>
        <w:pStyle w:val="a3"/>
        <w:spacing w:before="2" w:line="237" w:lineRule="auto"/>
        <w:ind w:right="1136"/>
      </w:pPr>
      <w:r>
        <w:t>Изучение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целей:</w:t>
      </w:r>
    </w:p>
    <w:p w:rsidR="00CD081E" w:rsidRDefault="00BD4E48">
      <w:pPr>
        <w:pStyle w:val="a3"/>
        <w:spacing w:before="3"/>
        <w:ind w:right="1124"/>
      </w:pPr>
      <w:r>
        <w:t>воспитание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народами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-4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ценностных</w:t>
      </w:r>
      <w:r>
        <w:rPr>
          <w:spacing w:val="-9"/>
        </w:rPr>
        <w:t xml:space="preserve"> </w:t>
      </w:r>
      <w:r>
        <w:t>ориентаций</w:t>
      </w:r>
      <w:r>
        <w:rPr>
          <w:spacing w:val="-2"/>
        </w:rPr>
        <w:t xml:space="preserve"> </w:t>
      </w:r>
      <w:r>
        <w:t>личности;</w:t>
      </w:r>
    </w:p>
    <w:p w:rsidR="00CD081E" w:rsidRDefault="00BD4E48">
      <w:pPr>
        <w:pStyle w:val="a3"/>
        <w:ind w:right="1125"/>
      </w:pPr>
      <w:r>
        <w:t>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-57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географических задач, проблем повседневной жизни с использованием географических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3"/>
        </w:rPr>
        <w:t xml:space="preserve"> </w:t>
      </w:r>
      <w:r>
        <w:t>самостоятельного</w:t>
      </w:r>
      <w:r>
        <w:rPr>
          <w:spacing w:val="2"/>
        </w:rPr>
        <w:t xml:space="preserve"> </w:t>
      </w:r>
      <w:r>
        <w:t>приобретения</w:t>
      </w:r>
      <w:r>
        <w:rPr>
          <w:spacing w:val="-4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знаний;</w:t>
      </w:r>
    </w:p>
    <w:p w:rsidR="00CD081E" w:rsidRDefault="00BD4E48">
      <w:pPr>
        <w:pStyle w:val="a3"/>
        <w:ind w:right="1123"/>
      </w:pPr>
      <w:r>
        <w:t>воспитание экологической культуры, соответствующей современному уровню</w:t>
      </w:r>
      <w:r>
        <w:rPr>
          <w:spacing w:val="1"/>
        </w:rPr>
        <w:t xml:space="preserve"> </w:t>
      </w:r>
      <w:r>
        <w:t xml:space="preserve">геоэкологического   </w:t>
      </w:r>
      <w:r>
        <w:rPr>
          <w:spacing w:val="1"/>
        </w:rPr>
        <w:t xml:space="preserve"> </w:t>
      </w:r>
      <w:r>
        <w:t>мышления     на    основе     освоения     знаний    о     взаимосвязях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комплексах,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телекомуникационной</w:t>
      </w:r>
      <w:r>
        <w:rPr>
          <w:spacing w:val="60"/>
        </w:rPr>
        <w:t xml:space="preserve"> </w:t>
      </w:r>
      <w:r>
        <w:t>сети</w:t>
      </w:r>
      <w:r>
        <w:rPr>
          <w:spacing w:val="60"/>
        </w:rPr>
        <w:t xml:space="preserve"> </w:t>
      </w:r>
      <w:r>
        <w:t>«Интернет»,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описания,</w:t>
      </w:r>
      <w:r>
        <w:rPr>
          <w:spacing w:val="60"/>
        </w:rPr>
        <w:t xml:space="preserve"> </w:t>
      </w:r>
      <w:r>
        <w:t>характеристики,</w:t>
      </w:r>
      <w:r>
        <w:rPr>
          <w:spacing w:val="60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разнообразных</w:t>
      </w:r>
      <w:r>
        <w:rPr>
          <w:spacing w:val="-5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процессов,</w:t>
      </w:r>
      <w:r>
        <w:rPr>
          <w:spacing w:val="-3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ситуаций;</w:t>
      </w:r>
    </w:p>
    <w:p w:rsidR="00CD081E" w:rsidRDefault="00BD4E48">
      <w:pPr>
        <w:pStyle w:val="a3"/>
        <w:spacing w:before="2"/>
        <w:ind w:right="1129"/>
      </w:pPr>
      <w:r>
        <w:t>формирование комплекса практико-ориентированных географических знаний и</w:t>
      </w:r>
      <w:r>
        <w:rPr>
          <w:spacing w:val="1"/>
        </w:rPr>
        <w:t xml:space="preserve"> </w:t>
      </w:r>
      <w:r>
        <w:t>умений, необходимых для развития навыков их использования при решении проблем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краеведческого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осмысления      сущности      происходящих     в      жизни      процессов      и      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поликультурном,</w:t>
      </w:r>
      <w:r>
        <w:rPr>
          <w:spacing w:val="-3"/>
        </w:rPr>
        <w:t xml:space="preserve"> </w:t>
      </w:r>
      <w:r>
        <w:t>полиэтничном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мире;</w:t>
      </w:r>
    </w:p>
    <w:p w:rsidR="00CD081E" w:rsidRDefault="00BD4E48">
      <w:pPr>
        <w:pStyle w:val="a3"/>
        <w:ind w:right="1125"/>
      </w:pPr>
      <w:r>
        <w:t xml:space="preserve">формирование     </w:t>
      </w:r>
      <w:r>
        <w:rPr>
          <w:spacing w:val="1"/>
        </w:rPr>
        <w:t xml:space="preserve"> </w:t>
      </w:r>
      <w:r>
        <w:t xml:space="preserve">географических     </w:t>
      </w:r>
      <w:r>
        <w:rPr>
          <w:spacing w:val="1"/>
        </w:rPr>
        <w:t xml:space="preserve"> </w:t>
      </w:r>
      <w:r>
        <w:t xml:space="preserve">знаний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>умений,      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(специальностям),</w:t>
      </w:r>
      <w:r>
        <w:rPr>
          <w:spacing w:val="1"/>
        </w:rPr>
        <w:t xml:space="preserve"> </w:t>
      </w:r>
      <w:r>
        <w:t>требующим</w:t>
      </w:r>
      <w:r>
        <w:rPr>
          <w:spacing w:val="2"/>
        </w:rPr>
        <w:t xml:space="preserve"> </w:t>
      </w:r>
      <w:r>
        <w:t>наличия</w:t>
      </w:r>
      <w:r>
        <w:rPr>
          <w:spacing w:val="-3"/>
        </w:rPr>
        <w:t xml:space="preserve"> </w:t>
      </w:r>
      <w:r>
        <w:t>серьёзной</w:t>
      </w:r>
      <w:r>
        <w:rPr>
          <w:spacing w:val="-3"/>
        </w:rPr>
        <w:t xml:space="preserve"> </w:t>
      </w:r>
      <w:r>
        <w:t>базы</w:t>
      </w:r>
      <w:r>
        <w:rPr>
          <w:spacing w:val="-1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знаний.</w:t>
      </w:r>
    </w:p>
    <w:p w:rsidR="00CD081E" w:rsidRDefault="00BD4E48">
      <w:pPr>
        <w:pStyle w:val="a3"/>
        <w:ind w:right="1133"/>
      </w:pPr>
      <w:r>
        <w:t>Освоение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происходит с опорой на географические знания и умения, сформированные ранее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 «Окружающий</w:t>
      </w:r>
      <w:r>
        <w:rPr>
          <w:spacing w:val="3"/>
        </w:rPr>
        <w:t xml:space="preserve"> </w:t>
      </w:r>
      <w:r>
        <w:t>мир».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668"/>
          <w:tab w:val="left" w:pos="3570"/>
          <w:tab w:val="left" w:pos="4500"/>
          <w:tab w:val="left" w:pos="6649"/>
          <w:tab w:val="left" w:pos="7306"/>
          <w:tab w:val="left" w:pos="8543"/>
          <w:tab w:val="left" w:pos="9919"/>
        </w:tabs>
        <w:spacing w:before="98" w:line="242" w:lineRule="auto"/>
        <w:ind w:right="1122"/>
        <w:jc w:val="left"/>
      </w:pPr>
      <w:r>
        <w:lastRenderedPageBreak/>
        <w:t>Общее</w:t>
      </w:r>
      <w:r>
        <w:tab/>
        <w:t>число</w:t>
      </w:r>
      <w:r>
        <w:tab/>
        <w:t>часов,</w:t>
      </w:r>
      <w:r>
        <w:tab/>
        <w:t>рекомендованных</w:t>
      </w:r>
      <w:r>
        <w:tab/>
        <w:t>для</w:t>
      </w:r>
      <w:r>
        <w:tab/>
        <w:t>изучения</w:t>
      </w:r>
      <w:r>
        <w:tab/>
        <w:t>географии</w:t>
      </w:r>
      <w:r>
        <w:tab/>
        <w:t>–</w:t>
      </w:r>
      <w:r>
        <w:rPr>
          <w:spacing w:val="-57"/>
        </w:rPr>
        <w:t xml:space="preserve"> </w:t>
      </w:r>
      <w:r>
        <w:t>272</w:t>
      </w:r>
      <w:r>
        <w:rPr>
          <w:spacing w:val="1"/>
        </w:rPr>
        <w:t xml:space="preserve"> </w:t>
      </w:r>
      <w:r>
        <w:t>часа: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-9"/>
        </w:rPr>
        <w:t xml:space="preserve"> </w:t>
      </w:r>
      <w:r>
        <w:t>часу</w:t>
      </w:r>
      <w:r>
        <w:rPr>
          <w:spacing w:val="-9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7,</w:t>
      </w:r>
      <w:r>
        <w:rPr>
          <w:spacing w:val="3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классах.</w:t>
      </w:r>
    </w:p>
    <w:p w:rsidR="00CD081E" w:rsidRDefault="00BD4E48">
      <w:pPr>
        <w:pStyle w:val="a3"/>
        <w:spacing w:line="242" w:lineRule="auto"/>
        <w:ind w:left="1670" w:right="4940" w:firstLine="0"/>
        <w:jc w:val="left"/>
      </w:pPr>
      <w:r>
        <w:t>Содержание обучения географии в 5 классе.</w:t>
      </w:r>
      <w:r>
        <w:rPr>
          <w:spacing w:val="-57"/>
        </w:rPr>
        <w:t xml:space="preserve"> </w:t>
      </w:r>
      <w:r>
        <w:t>Географическое</w:t>
      </w:r>
      <w:r>
        <w:rPr>
          <w:spacing w:val="-5"/>
        </w:rPr>
        <w:t xml:space="preserve"> </w:t>
      </w:r>
      <w:r>
        <w:t>изучение Земли.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Введение.</w:t>
      </w:r>
      <w:r>
        <w:rPr>
          <w:spacing w:val="-1"/>
        </w:rPr>
        <w:t xml:space="preserve"> </w:t>
      </w:r>
      <w:r>
        <w:t>География</w:t>
      </w:r>
      <w:r>
        <w:rPr>
          <w:spacing w:val="-2"/>
        </w:rPr>
        <w:t xml:space="preserve"> </w:t>
      </w:r>
      <w:r>
        <w:t>‒</w:t>
      </w:r>
      <w:r>
        <w:rPr>
          <w:spacing w:val="-7"/>
        </w:rPr>
        <w:t xml:space="preserve"> </w:t>
      </w:r>
      <w:r>
        <w:t>наука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планете</w:t>
      </w:r>
      <w:r>
        <w:rPr>
          <w:spacing w:val="-3"/>
        </w:rPr>
        <w:t xml:space="preserve"> </w:t>
      </w:r>
      <w:r>
        <w:t>Земля.</w:t>
      </w:r>
    </w:p>
    <w:p w:rsidR="00CD081E" w:rsidRDefault="00BD4E48">
      <w:pPr>
        <w:pStyle w:val="a3"/>
        <w:ind w:right="1133"/>
      </w:pPr>
      <w:r>
        <w:t>Что</w:t>
      </w:r>
      <w:r>
        <w:rPr>
          <w:spacing w:val="61"/>
        </w:rPr>
        <w:t xml:space="preserve"> </w:t>
      </w:r>
      <w:r>
        <w:t>изучает</w:t>
      </w:r>
      <w:r>
        <w:rPr>
          <w:spacing w:val="61"/>
        </w:rPr>
        <w:t xml:space="preserve"> </w:t>
      </w:r>
      <w:r>
        <w:t>география?   Географические   объекты,   процессы   и   явления.</w:t>
      </w:r>
      <w:r>
        <w:rPr>
          <w:spacing w:val="1"/>
        </w:rPr>
        <w:t xml:space="preserve"> </w:t>
      </w:r>
      <w:r>
        <w:t>Как география изучает объекты, процессы и явления. Географические методы изучения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явлений.</w:t>
      </w:r>
      <w:r>
        <w:rPr>
          <w:spacing w:val="3"/>
        </w:rPr>
        <w:t xml:space="preserve"> </w:t>
      </w:r>
      <w:r>
        <w:t>Древо</w:t>
      </w:r>
      <w:r>
        <w:rPr>
          <w:spacing w:val="2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наук.</w:t>
      </w:r>
    </w:p>
    <w:p w:rsidR="00CD081E" w:rsidRDefault="00BD4E48">
      <w:pPr>
        <w:pStyle w:val="a3"/>
        <w:spacing w:line="242" w:lineRule="auto"/>
        <w:ind w:right="1130"/>
      </w:pPr>
      <w:r>
        <w:t>Практическая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«Организация</w:t>
      </w:r>
      <w:r>
        <w:rPr>
          <w:spacing w:val="1"/>
        </w:rPr>
        <w:t xml:space="preserve"> </w:t>
      </w:r>
      <w:r>
        <w:t>фенологических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природе:</w:t>
      </w:r>
      <w:r>
        <w:rPr>
          <w:spacing w:val="1"/>
        </w:rPr>
        <w:t xml:space="preserve"> </w:t>
      </w:r>
      <w:r>
        <w:t>планирование,</w:t>
      </w:r>
      <w:r>
        <w:rPr>
          <w:spacing w:val="2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работе,</w:t>
      </w:r>
      <w:r>
        <w:rPr>
          <w:spacing w:val="-3"/>
        </w:rPr>
        <w:t xml:space="preserve"> </w:t>
      </w:r>
      <w:r>
        <w:t>форма</w:t>
      </w:r>
      <w:r>
        <w:rPr>
          <w:spacing w:val="-1"/>
        </w:rPr>
        <w:t xml:space="preserve"> </w:t>
      </w:r>
      <w:r>
        <w:t>систематизации</w:t>
      </w:r>
      <w:r>
        <w:rPr>
          <w:spacing w:val="1"/>
        </w:rPr>
        <w:t xml:space="preserve"> </w:t>
      </w:r>
      <w:r>
        <w:t>данных».</w:t>
      </w:r>
    </w:p>
    <w:p w:rsidR="00CD081E" w:rsidRDefault="00BD4E48">
      <w:pPr>
        <w:pStyle w:val="a3"/>
        <w:spacing w:line="271" w:lineRule="exact"/>
        <w:ind w:left="1670" w:firstLine="0"/>
      </w:pPr>
      <w:r>
        <w:t>История</w:t>
      </w:r>
      <w:r>
        <w:rPr>
          <w:spacing w:val="-5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открытий.</w:t>
      </w:r>
    </w:p>
    <w:p w:rsidR="00CD081E" w:rsidRDefault="00BD4E48">
      <w:pPr>
        <w:pStyle w:val="a3"/>
        <w:ind w:right="1135"/>
      </w:pPr>
      <w:r>
        <w:t>Представления о мире в древности (Древний Китай, Древний Египет, Древняя</w:t>
      </w:r>
      <w:r>
        <w:rPr>
          <w:spacing w:val="1"/>
        </w:rPr>
        <w:t xml:space="preserve"> </w:t>
      </w:r>
      <w:r>
        <w:t>Греция, Древний Рим). Путешествие Пифея. Плавания финикийцев вокруг Африки.</w:t>
      </w:r>
      <w:r>
        <w:rPr>
          <w:spacing w:val="1"/>
        </w:rPr>
        <w:t xml:space="preserve"> </w:t>
      </w:r>
      <w:r>
        <w:t>Экспедиции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Хейердала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путешествий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древности.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карт.</w:t>
      </w:r>
    </w:p>
    <w:p w:rsidR="00CD081E" w:rsidRDefault="00BD4E48">
      <w:pPr>
        <w:pStyle w:val="a3"/>
        <w:spacing w:line="237" w:lineRule="auto"/>
        <w:ind w:right="1133"/>
      </w:pPr>
      <w:r>
        <w:t>География в эпоху Средневековья: путешествия и открытия викингов, древних</w:t>
      </w:r>
      <w:r>
        <w:rPr>
          <w:spacing w:val="1"/>
        </w:rPr>
        <w:t xml:space="preserve"> </w:t>
      </w:r>
      <w:r>
        <w:t>арабов,</w:t>
      </w:r>
      <w:r>
        <w:rPr>
          <w:spacing w:val="-3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землепроходцев.</w:t>
      </w:r>
      <w:r>
        <w:rPr>
          <w:spacing w:val="3"/>
        </w:rPr>
        <w:t xml:space="preserve"> </w:t>
      </w:r>
      <w:r>
        <w:t>Путешествия</w:t>
      </w:r>
      <w:r>
        <w:rPr>
          <w:spacing w:val="-4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Поло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Никитина.</w:t>
      </w:r>
    </w:p>
    <w:p w:rsidR="00CD081E" w:rsidRDefault="00BD4E48">
      <w:pPr>
        <w:pStyle w:val="a3"/>
        <w:spacing w:before="3"/>
        <w:ind w:right="1137"/>
      </w:pPr>
      <w:r>
        <w:t>Эпоха Великих географических открытий. Три пути в Индию. Открытие Нового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экспедиция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Колумба.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кругосветное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экспедиция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Магеллана.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открытий.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Великих</w:t>
      </w:r>
      <w:r>
        <w:rPr>
          <w:spacing w:val="-4"/>
        </w:rPr>
        <w:t xml:space="preserve"> </w:t>
      </w:r>
      <w:r>
        <w:t>географических</w:t>
      </w:r>
      <w:r>
        <w:rPr>
          <w:spacing w:val="-3"/>
        </w:rPr>
        <w:t xml:space="preserve"> </w:t>
      </w:r>
      <w:r>
        <w:t>открытий.</w:t>
      </w:r>
    </w:p>
    <w:p w:rsidR="00CD081E" w:rsidRDefault="00BD4E48">
      <w:pPr>
        <w:pStyle w:val="a3"/>
        <w:ind w:right="1129"/>
      </w:pPr>
      <w:r>
        <w:t>Географические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XVII‒XIX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Поиски</w:t>
      </w:r>
      <w:r>
        <w:rPr>
          <w:spacing w:val="1"/>
        </w:rPr>
        <w:t xml:space="preserve"> </w:t>
      </w:r>
      <w:r>
        <w:t>Южной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Австралии. Русские путешественники и мореплаватели на северо-востоке Азии. Первая</w:t>
      </w:r>
      <w:r>
        <w:rPr>
          <w:spacing w:val="-57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кругосветная</w:t>
      </w:r>
      <w:r>
        <w:rPr>
          <w:spacing w:val="1"/>
        </w:rPr>
        <w:t xml:space="preserve"> </w:t>
      </w:r>
      <w:r>
        <w:t>экспедиция</w:t>
      </w:r>
      <w:r>
        <w:rPr>
          <w:spacing w:val="1"/>
        </w:rPr>
        <w:t xml:space="preserve"> </w:t>
      </w:r>
      <w:r>
        <w:t>(Русская</w:t>
      </w:r>
      <w:r>
        <w:rPr>
          <w:spacing w:val="1"/>
        </w:rPr>
        <w:t xml:space="preserve"> </w:t>
      </w:r>
      <w:r>
        <w:t>экспедиция</w:t>
      </w:r>
      <w:r>
        <w:rPr>
          <w:spacing w:val="1"/>
        </w:rPr>
        <w:t xml:space="preserve"> </w:t>
      </w:r>
      <w:r>
        <w:t>Ф.Ф.</w:t>
      </w:r>
      <w:r>
        <w:rPr>
          <w:spacing w:val="1"/>
        </w:rPr>
        <w:t xml:space="preserve"> </w:t>
      </w:r>
      <w:r>
        <w:t>Беллинсгаузена,</w:t>
      </w:r>
      <w:r>
        <w:rPr>
          <w:spacing w:val="1"/>
        </w:rPr>
        <w:t xml:space="preserve"> </w:t>
      </w:r>
      <w:r>
        <w:t>М.П.</w:t>
      </w:r>
      <w:r>
        <w:rPr>
          <w:spacing w:val="1"/>
        </w:rPr>
        <w:t xml:space="preserve"> </w:t>
      </w:r>
      <w:r>
        <w:t>Лазарева ‒</w:t>
      </w:r>
      <w:r>
        <w:rPr>
          <w:spacing w:val="-3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Антарктиды).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Географические</w:t>
      </w:r>
      <w:r>
        <w:rPr>
          <w:spacing w:val="17"/>
        </w:rPr>
        <w:t xml:space="preserve"> </w:t>
      </w:r>
      <w:r>
        <w:t>исследования</w:t>
      </w:r>
      <w:r>
        <w:rPr>
          <w:spacing w:val="13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ХХ</w:t>
      </w:r>
      <w:r>
        <w:rPr>
          <w:spacing w:val="12"/>
        </w:rPr>
        <w:t xml:space="preserve"> </w:t>
      </w:r>
      <w:r>
        <w:t>в.</w:t>
      </w:r>
      <w:r>
        <w:rPr>
          <w:spacing w:val="16"/>
        </w:rPr>
        <w:t xml:space="preserve"> </w:t>
      </w:r>
      <w:r>
        <w:t>Исследование</w:t>
      </w:r>
      <w:r>
        <w:rPr>
          <w:spacing w:val="12"/>
        </w:rPr>
        <w:t xml:space="preserve"> </w:t>
      </w:r>
      <w:r>
        <w:t>полярных</w:t>
      </w:r>
      <w:r>
        <w:rPr>
          <w:spacing w:val="9"/>
        </w:rPr>
        <w:t xml:space="preserve"> </w:t>
      </w:r>
      <w:r>
        <w:t>областей</w:t>
      </w:r>
      <w:r>
        <w:rPr>
          <w:spacing w:val="19"/>
        </w:rPr>
        <w:t xml:space="preserve"> </w:t>
      </w:r>
      <w:r>
        <w:t>Земли.</w:t>
      </w:r>
    </w:p>
    <w:p w:rsidR="00CD081E" w:rsidRDefault="00BD4E48">
      <w:pPr>
        <w:pStyle w:val="a3"/>
        <w:spacing w:line="275" w:lineRule="exact"/>
        <w:ind w:firstLine="0"/>
      </w:pPr>
      <w:r>
        <w:t>Изучение</w:t>
      </w:r>
      <w:r>
        <w:rPr>
          <w:spacing w:val="-4"/>
        </w:rPr>
        <w:t xml:space="preserve"> </w:t>
      </w:r>
      <w:r>
        <w:t>Мирового</w:t>
      </w:r>
      <w:r>
        <w:rPr>
          <w:spacing w:val="-8"/>
        </w:rPr>
        <w:t xml:space="preserve"> </w:t>
      </w:r>
      <w:r>
        <w:t>океана.</w:t>
      </w:r>
      <w:r>
        <w:rPr>
          <w:spacing w:val="-1"/>
        </w:rPr>
        <w:t xml:space="preserve"> </w:t>
      </w:r>
      <w:r>
        <w:t>Географические</w:t>
      </w:r>
      <w:r>
        <w:rPr>
          <w:spacing w:val="-4"/>
        </w:rPr>
        <w:t xml:space="preserve"> </w:t>
      </w:r>
      <w:r>
        <w:t>открытия</w:t>
      </w:r>
      <w:r>
        <w:rPr>
          <w:spacing w:val="-3"/>
        </w:rPr>
        <w:t xml:space="preserve"> </w:t>
      </w:r>
      <w:r>
        <w:t>Новейшего</w:t>
      </w:r>
      <w:r>
        <w:rPr>
          <w:spacing w:val="-3"/>
        </w:rPr>
        <w:t xml:space="preserve"> </w:t>
      </w:r>
      <w:r>
        <w:t>времени.</w:t>
      </w:r>
    </w:p>
    <w:p w:rsidR="00CD081E" w:rsidRDefault="00BD4E48">
      <w:pPr>
        <w:pStyle w:val="a3"/>
        <w:spacing w:before="2"/>
        <w:ind w:right="1129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контурной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60"/>
        </w:rPr>
        <w:t xml:space="preserve"> </w:t>
      </w:r>
      <w:r>
        <w:t>открытых</w:t>
      </w:r>
      <w:r>
        <w:rPr>
          <w:spacing w:val="60"/>
        </w:rPr>
        <w:t xml:space="preserve"> </w:t>
      </w:r>
      <w:r>
        <w:t>в   разные</w:t>
      </w:r>
      <w:r>
        <w:rPr>
          <w:spacing w:val="60"/>
        </w:rPr>
        <w:t xml:space="preserve"> </w:t>
      </w:r>
      <w:r>
        <w:t>периоды»,   «Сравнение</w:t>
      </w:r>
      <w:r>
        <w:rPr>
          <w:spacing w:val="60"/>
        </w:rPr>
        <w:t xml:space="preserve"> </w:t>
      </w:r>
      <w:r>
        <w:t>карт</w:t>
      </w:r>
      <w:r>
        <w:rPr>
          <w:spacing w:val="60"/>
        </w:rPr>
        <w:t xml:space="preserve"> </w:t>
      </w:r>
      <w:r>
        <w:t>Эратосфена,   Птолемея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карт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предложенным</w:t>
      </w:r>
      <w:r>
        <w:rPr>
          <w:spacing w:val="2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вопросам».</w:t>
      </w:r>
    </w:p>
    <w:p w:rsidR="00CD081E" w:rsidRDefault="00BD4E48">
      <w:pPr>
        <w:pStyle w:val="a3"/>
        <w:spacing w:line="242" w:lineRule="auto"/>
        <w:ind w:left="1670" w:right="5911" w:firstLine="0"/>
      </w:pPr>
      <w:r>
        <w:t>Изображения земной поверхности.</w:t>
      </w:r>
      <w:r>
        <w:rPr>
          <w:spacing w:val="-57"/>
        </w:rPr>
        <w:t xml:space="preserve"> </w:t>
      </w:r>
      <w:r>
        <w:t>Планы</w:t>
      </w:r>
      <w:r>
        <w:rPr>
          <w:spacing w:val="2"/>
        </w:rPr>
        <w:t xml:space="preserve"> </w:t>
      </w:r>
      <w:r>
        <w:t>местности.</w:t>
      </w:r>
    </w:p>
    <w:p w:rsidR="00CD081E" w:rsidRDefault="00BD4E48">
      <w:pPr>
        <w:pStyle w:val="a3"/>
        <w:ind w:right="1130"/>
      </w:pPr>
      <w:r>
        <w:t>Виды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поверхности.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знаки.</w:t>
      </w:r>
      <w:r>
        <w:rPr>
          <w:spacing w:val="1"/>
        </w:rPr>
        <w:t xml:space="preserve"> </w:t>
      </w:r>
      <w:r>
        <w:t>Масштаб.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масштаба.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местности.</w:t>
      </w:r>
      <w:r>
        <w:rPr>
          <w:spacing w:val="-57"/>
        </w:rPr>
        <w:t xml:space="preserve"> </w:t>
      </w:r>
      <w:r>
        <w:t>Глазомерная,</w:t>
      </w:r>
      <w:r>
        <w:rPr>
          <w:spacing w:val="1"/>
        </w:rPr>
        <w:t xml:space="preserve"> </w:t>
      </w:r>
      <w:r>
        <w:t>полярная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маршрутная</w:t>
      </w:r>
      <w:r>
        <w:rPr>
          <w:spacing w:val="1"/>
        </w:rPr>
        <w:t xml:space="preserve"> </w:t>
      </w:r>
      <w:r>
        <w:t>съёмка</w:t>
      </w:r>
      <w:r>
        <w:rPr>
          <w:spacing w:val="1"/>
        </w:rPr>
        <w:t xml:space="preserve"> </w:t>
      </w:r>
      <w:r>
        <w:t>местности.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планах</w:t>
      </w:r>
      <w:r>
        <w:rPr>
          <w:spacing w:val="1"/>
        </w:rPr>
        <w:t xml:space="preserve"> </w:t>
      </w:r>
      <w:r>
        <w:t>местности</w:t>
      </w:r>
      <w:r>
        <w:rPr>
          <w:spacing w:val="1"/>
        </w:rPr>
        <w:t xml:space="preserve"> </w:t>
      </w:r>
      <w:r>
        <w:t>неровностей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поверхности.</w:t>
      </w:r>
      <w:r>
        <w:rPr>
          <w:spacing w:val="1"/>
        </w:rPr>
        <w:t xml:space="preserve"> </w:t>
      </w:r>
      <w:r>
        <w:t>Абсолютная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высоты.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топограф.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местности:</w:t>
      </w:r>
      <w:r>
        <w:rPr>
          <w:spacing w:val="1"/>
        </w:rPr>
        <w:t xml:space="preserve"> </w:t>
      </w:r>
      <w:r>
        <w:t>стороны</w:t>
      </w:r>
      <w:r>
        <w:rPr>
          <w:spacing w:val="61"/>
        </w:rPr>
        <w:t xml:space="preserve"> </w:t>
      </w:r>
      <w:r>
        <w:t>горизонта.</w:t>
      </w:r>
      <w:r>
        <w:rPr>
          <w:spacing w:val="1"/>
        </w:rPr>
        <w:t xml:space="preserve"> </w:t>
      </w:r>
      <w:r>
        <w:t>Азимут.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туристические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военные,</w:t>
      </w:r>
      <w:r>
        <w:rPr>
          <w:spacing w:val="1"/>
        </w:rPr>
        <w:t xml:space="preserve"> </w:t>
      </w:r>
      <w:r>
        <w:t>исторические и транспортные планы, планы местности в мобильных приложениях) и</w:t>
      </w:r>
      <w:r>
        <w:rPr>
          <w:spacing w:val="1"/>
        </w:rPr>
        <w:t xml:space="preserve"> </w:t>
      </w:r>
      <w:r>
        <w:t>области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применения.</w:t>
      </w:r>
    </w:p>
    <w:p w:rsidR="00CD081E" w:rsidRDefault="00BD4E48">
      <w:pPr>
        <w:pStyle w:val="a3"/>
        <w:spacing w:line="242" w:lineRule="auto"/>
        <w:ind w:right="1130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местности»,</w:t>
      </w:r>
      <w:r>
        <w:rPr>
          <w:spacing w:val="3"/>
        </w:rPr>
        <w:t xml:space="preserve"> </w:t>
      </w:r>
      <w:r>
        <w:t>«Составление</w:t>
      </w:r>
      <w:r>
        <w:rPr>
          <w:spacing w:val="-4"/>
        </w:rPr>
        <w:t xml:space="preserve"> </w:t>
      </w:r>
      <w:r>
        <w:t>описания</w:t>
      </w:r>
      <w:r>
        <w:rPr>
          <w:spacing w:val="-4"/>
        </w:rPr>
        <w:t xml:space="preserve"> </w:t>
      </w:r>
      <w:r>
        <w:t>маршрута</w:t>
      </w:r>
      <w:r>
        <w:rPr>
          <w:spacing w:val="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</w:t>
      </w:r>
      <w:r>
        <w:rPr>
          <w:spacing w:val="-8"/>
        </w:rPr>
        <w:t xml:space="preserve"> </w:t>
      </w:r>
      <w:r>
        <w:t>местности».</w:t>
      </w:r>
    </w:p>
    <w:p w:rsidR="00CD081E" w:rsidRDefault="00BD4E48">
      <w:pPr>
        <w:pStyle w:val="a3"/>
        <w:spacing w:line="271" w:lineRule="exact"/>
        <w:ind w:left="1670" w:firstLine="0"/>
      </w:pPr>
      <w:r>
        <w:t>Географические</w:t>
      </w:r>
      <w:r>
        <w:rPr>
          <w:spacing w:val="-2"/>
        </w:rPr>
        <w:t xml:space="preserve"> </w:t>
      </w:r>
      <w:r>
        <w:t>карты.</w:t>
      </w:r>
    </w:p>
    <w:p w:rsidR="00CD081E" w:rsidRDefault="00BD4E48">
      <w:pPr>
        <w:pStyle w:val="a3"/>
        <w:ind w:right="1134"/>
      </w:pPr>
      <w:r>
        <w:t>Различия глобуса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географических карт.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перехода от</w:t>
      </w:r>
      <w:r>
        <w:rPr>
          <w:spacing w:val="1"/>
        </w:rPr>
        <w:t xml:space="preserve"> </w:t>
      </w:r>
      <w:r>
        <w:t>сферической</w:t>
      </w:r>
      <w:r>
        <w:rPr>
          <w:spacing w:val="1"/>
        </w:rPr>
        <w:t xml:space="preserve"> </w:t>
      </w:r>
      <w:r>
        <w:t>поверхности глобуса к плоскости географической карты. Градусная сеть на глобусе и</w:t>
      </w:r>
      <w:r>
        <w:rPr>
          <w:spacing w:val="1"/>
        </w:rPr>
        <w:t xml:space="preserve"> </w:t>
      </w:r>
      <w:r>
        <w:t>картах.</w:t>
      </w:r>
      <w:r>
        <w:rPr>
          <w:spacing w:val="1"/>
        </w:rPr>
        <w:t xml:space="preserve"> </w:t>
      </w:r>
      <w:r>
        <w:t>Параллели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меридианы.</w:t>
      </w:r>
      <w:r>
        <w:rPr>
          <w:spacing w:val="1"/>
        </w:rPr>
        <w:t xml:space="preserve"> </w:t>
      </w:r>
      <w:r>
        <w:t>Экватор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нулевой</w:t>
      </w:r>
      <w:r>
        <w:rPr>
          <w:spacing w:val="1"/>
        </w:rPr>
        <w:t xml:space="preserve"> </w:t>
      </w:r>
      <w:r>
        <w:t>меридиан.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координаты.</w:t>
      </w:r>
      <w:r>
        <w:rPr>
          <w:spacing w:val="61"/>
        </w:rPr>
        <w:t xml:space="preserve"> </w:t>
      </w:r>
      <w:r>
        <w:t>Географическая</w:t>
      </w:r>
      <w:r>
        <w:rPr>
          <w:spacing w:val="61"/>
        </w:rPr>
        <w:t xml:space="preserve"> </w:t>
      </w:r>
      <w:r>
        <w:t>широта   и   географическая   долгота,   их</w:t>
      </w:r>
      <w:r>
        <w:rPr>
          <w:spacing w:val="60"/>
        </w:rPr>
        <w:t xml:space="preserve"> </w:t>
      </w:r>
      <w:r>
        <w:t>определение</w:t>
      </w:r>
      <w:r>
        <w:rPr>
          <w:spacing w:val="-57"/>
        </w:rPr>
        <w:t xml:space="preserve"> </w:t>
      </w:r>
      <w:r>
        <w:t>на глобусе и</w:t>
      </w:r>
      <w:r>
        <w:rPr>
          <w:spacing w:val="2"/>
        </w:rPr>
        <w:t xml:space="preserve"> </w:t>
      </w:r>
      <w:r>
        <w:t>картах.</w:t>
      </w:r>
      <w:r>
        <w:rPr>
          <w:spacing w:val="4"/>
        </w:rPr>
        <w:t xml:space="preserve"> </w:t>
      </w:r>
      <w:r>
        <w:t>Определение расстояний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глобусу.</w:t>
      </w:r>
    </w:p>
    <w:p w:rsidR="00CD081E" w:rsidRDefault="00BD4E48">
      <w:pPr>
        <w:pStyle w:val="a3"/>
        <w:ind w:right="1129"/>
      </w:pPr>
      <w:r>
        <w:t>Искажения на карте. Линии градусной сети на картах. Определение расстояний с</w:t>
      </w:r>
      <w:r>
        <w:rPr>
          <w:spacing w:val="-57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масштаба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градусной</w:t>
      </w:r>
      <w:r>
        <w:rPr>
          <w:spacing w:val="1"/>
        </w:rPr>
        <w:t xml:space="preserve"> </w:t>
      </w:r>
      <w:r>
        <w:t>сети.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карт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классификации. Способы изображения на мелкомасштабных географических картах.</w:t>
      </w:r>
      <w:r>
        <w:rPr>
          <w:spacing w:val="1"/>
        </w:rPr>
        <w:t xml:space="preserve"> </w:t>
      </w:r>
      <w:r>
        <w:t>Изображение</w:t>
      </w:r>
      <w:r>
        <w:rPr>
          <w:spacing w:val="36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физических</w:t>
      </w:r>
      <w:r>
        <w:rPr>
          <w:spacing w:val="37"/>
        </w:rPr>
        <w:t xml:space="preserve"> </w:t>
      </w:r>
      <w:r>
        <w:t>картах</w:t>
      </w:r>
      <w:r>
        <w:rPr>
          <w:spacing w:val="37"/>
        </w:rPr>
        <w:t xml:space="preserve"> </w:t>
      </w:r>
      <w:r>
        <w:t>высот</w:t>
      </w:r>
      <w:r>
        <w:rPr>
          <w:spacing w:val="4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глубин.</w:t>
      </w:r>
      <w:r>
        <w:rPr>
          <w:spacing w:val="44"/>
        </w:rPr>
        <w:t xml:space="preserve"> </w:t>
      </w:r>
      <w:r>
        <w:t>Географический</w:t>
      </w:r>
      <w:r>
        <w:rPr>
          <w:spacing w:val="43"/>
        </w:rPr>
        <w:t xml:space="preserve"> </w:t>
      </w:r>
      <w:r>
        <w:t>атлас.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5" w:firstLine="0"/>
      </w:pPr>
      <w:r>
        <w:lastRenderedPageBreak/>
        <w:t>Использование</w:t>
      </w:r>
      <w:r>
        <w:rPr>
          <w:spacing w:val="1"/>
        </w:rPr>
        <w:t xml:space="preserve"> </w:t>
      </w:r>
      <w:r>
        <w:t>карт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Сходство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плана местности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картограф.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космической</w:t>
      </w:r>
      <w:r>
        <w:rPr>
          <w:spacing w:val="2"/>
        </w:rPr>
        <w:t xml:space="preserve"> </w:t>
      </w:r>
      <w:r>
        <w:t>навигации.</w:t>
      </w:r>
      <w:r>
        <w:rPr>
          <w:spacing w:val="-1"/>
        </w:rPr>
        <w:t xml:space="preserve"> </w:t>
      </w:r>
      <w:r>
        <w:t>Геоинформационные</w:t>
      </w:r>
      <w:r>
        <w:rPr>
          <w:spacing w:val="-5"/>
        </w:rPr>
        <w:t xml:space="preserve"> </w:t>
      </w:r>
      <w:r>
        <w:t>системы.</w:t>
      </w:r>
    </w:p>
    <w:p w:rsidR="00CD081E" w:rsidRDefault="00BD4E48">
      <w:pPr>
        <w:pStyle w:val="a3"/>
        <w:spacing w:before="2"/>
        <w:ind w:right="1129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расстояний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полушарий»,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координат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географическим</w:t>
      </w:r>
      <w:r>
        <w:rPr>
          <w:spacing w:val="3"/>
        </w:rPr>
        <w:t xml:space="preserve"> </w:t>
      </w:r>
      <w:r>
        <w:t>координатам».</w:t>
      </w:r>
    </w:p>
    <w:p w:rsidR="00CD081E" w:rsidRDefault="00BD4E48">
      <w:pPr>
        <w:pStyle w:val="a3"/>
        <w:spacing w:line="274" w:lineRule="exact"/>
        <w:ind w:left="1670" w:firstLine="0"/>
      </w:pPr>
      <w:r>
        <w:t>Земля</w:t>
      </w:r>
      <w:r>
        <w:rPr>
          <w:spacing w:val="-2"/>
        </w:rPr>
        <w:t xml:space="preserve"> </w:t>
      </w:r>
      <w:r>
        <w:t>‒</w:t>
      </w:r>
      <w:r>
        <w:rPr>
          <w:spacing w:val="-2"/>
        </w:rPr>
        <w:t xml:space="preserve"> </w:t>
      </w:r>
      <w:r>
        <w:t>планета</w:t>
      </w:r>
      <w:r>
        <w:rPr>
          <w:spacing w:val="-3"/>
        </w:rPr>
        <w:t xml:space="preserve"> </w:t>
      </w:r>
      <w:r>
        <w:t>Солнечной</w:t>
      </w:r>
      <w:r>
        <w:rPr>
          <w:spacing w:val="-1"/>
        </w:rPr>
        <w:t xml:space="preserve"> </w:t>
      </w:r>
      <w:r>
        <w:t>системы.</w:t>
      </w:r>
    </w:p>
    <w:p w:rsidR="00CD081E" w:rsidRDefault="00BD4E48">
      <w:pPr>
        <w:pStyle w:val="a3"/>
        <w:spacing w:before="5" w:line="237" w:lineRule="auto"/>
        <w:ind w:right="1133"/>
      </w:pPr>
      <w:r>
        <w:t>Земля в Солнечной системе. Гипотезы возникновения Земли. Форма, размеры</w:t>
      </w:r>
      <w:r>
        <w:rPr>
          <w:spacing w:val="1"/>
        </w:rPr>
        <w:t xml:space="preserve"> </w:t>
      </w:r>
      <w:r>
        <w:t>Земли,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следствия.</w:t>
      </w:r>
    </w:p>
    <w:p w:rsidR="00CD081E" w:rsidRDefault="00BD4E48">
      <w:pPr>
        <w:pStyle w:val="a3"/>
        <w:spacing w:before="3"/>
        <w:ind w:right="1125"/>
      </w:pPr>
      <w:r>
        <w:t>Движения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Земная</w:t>
      </w:r>
      <w:r>
        <w:rPr>
          <w:spacing w:val="1"/>
        </w:rPr>
        <w:t xml:space="preserve"> </w:t>
      </w:r>
      <w:r>
        <w:t>ось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полюсы.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-57"/>
        </w:rPr>
        <w:t xml:space="preserve"> </w:t>
      </w:r>
      <w:r>
        <w:t>следствия движения Земли вокруг Солнца. Смена времён года на Земле. Дни весеннего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осеннего</w:t>
      </w:r>
      <w:r>
        <w:rPr>
          <w:spacing w:val="1"/>
        </w:rPr>
        <w:t xml:space="preserve"> </w:t>
      </w:r>
      <w:r>
        <w:t>равноденствия,</w:t>
      </w:r>
      <w:r>
        <w:rPr>
          <w:spacing w:val="1"/>
        </w:rPr>
        <w:t xml:space="preserve"> </w:t>
      </w:r>
      <w:r>
        <w:t>летнего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зимнего</w:t>
      </w:r>
      <w:r>
        <w:rPr>
          <w:spacing w:val="1"/>
        </w:rPr>
        <w:t xml:space="preserve"> </w:t>
      </w:r>
      <w:r>
        <w:t>солнцестояния.</w:t>
      </w:r>
      <w:r>
        <w:rPr>
          <w:spacing w:val="1"/>
        </w:rPr>
        <w:t xml:space="preserve"> </w:t>
      </w:r>
      <w:r>
        <w:t>Неравномерное</w:t>
      </w:r>
      <w:r>
        <w:rPr>
          <w:spacing w:val="1"/>
        </w:rPr>
        <w:t xml:space="preserve"> </w:t>
      </w:r>
      <w:r>
        <w:t>распределение солнечного света и тепла на поверхности Земли. Пояса освещённости.</w:t>
      </w:r>
      <w:r>
        <w:rPr>
          <w:spacing w:val="1"/>
        </w:rPr>
        <w:t xml:space="preserve"> </w:t>
      </w:r>
      <w:r>
        <w:t>Тропики и полярные круги. Вращение Земли вокруг своей оси. Смена дня и ночи на</w:t>
      </w:r>
      <w:r>
        <w:rPr>
          <w:spacing w:val="1"/>
        </w:rPr>
        <w:t xml:space="preserve"> </w:t>
      </w:r>
      <w:r>
        <w:t>Земле.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Влияние</w:t>
      </w:r>
      <w:r>
        <w:rPr>
          <w:spacing w:val="-2"/>
        </w:rPr>
        <w:t xml:space="preserve"> </w:t>
      </w:r>
      <w:r>
        <w:t>Космоса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Землю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жизнь</w:t>
      </w:r>
      <w:r>
        <w:rPr>
          <w:spacing w:val="-1"/>
        </w:rPr>
        <w:t xml:space="preserve"> </w:t>
      </w:r>
      <w:r>
        <w:t>людей.</w:t>
      </w:r>
    </w:p>
    <w:p w:rsidR="00CD081E" w:rsidRDefault="00BD4E48">
      <w:pPr>
        <w:pStyle w:val="a3"/>
        <w:ind w:right="1127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«Выявление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изменения</w:t>
      </w:r>
      <w:r>
        <w:rPr>
          <w:spacing w:val="-57"/>
        </w:rPr>
        <w:t xml:space="preserve"> </w:t>
      </w:r>
      <w:r>
        <w:t xml:space="preserve">продолжительности  </w:t>
      </w:r>
      <w:r>
        <w:rPr>
          <w:spacing w:val="1"/>
        </w:rPr>
        <w:t xml:space="preserve"> </w:t>
      </w:r>
      <w:r>
        <w:t>дня    и    высоты    Солнца    над    горизонтом    в 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широты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года на</w:t>
      </w:r>
      <w:r>
        <w:rPr>
          <w:spacing w:val="1"/>
        </w:rPr>
        <w:t xml:space="preserve"> </w:t>
      </w:r>
      <w:r>
        <w:t>территории</w:t>
      </w:r>
      <w:r>
        <w:rPr>
          <w:spacing w:val="2"/>
        </w:rPr>
        <w:t xml:space="preserve"> </w:t>
      </w:r>
      <w:r>
        <w:t>России».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Оболочки</w:t>
      </w:r>
      <w:r>
        <w:rPr>
          <w:spacing w:val="-2"/>
        </w:rPr>
        <w:t xml:space="preserve"> </w:t>
      </w:r>
      <w:r>
        <w:t>Земли. Литосфера</w:t>
      </w:r>
      <w:r>
        <w:rPr>
          <w:spacing w:val="-3"/>
        </w:rPr>
        <w:t xml:space="preserve"> </w:t>
      </w:r>
      <w:r>
        <w:t>‒</w:t>
      </w:r>
      <w:r>
        <w:rPr>
          <w:spacing w:val="-2"/>
        </w:rPr>
        <w:t xml:space="preserve"> </w:t>
      </w:r>
      <w:r>
        <w:t>каменная</w:t>
      </w:r>
      <w:r>
        <w:rPr>
          <w:spacing w:val="-7"/>
        </w:rPr>
        <w:t xml:space="preserve"> </w:t>
      </w:r>
      <w:r>
        <w:t>оболочка</w:t>
      </w:r>
      <w:r>
        <w:rPr>
          <w:spacing w:val="-3"/>
        </w:rPr>
        <w:t xml:space="preserve"> </w:t>
      </w:r>
      <w:r>
        <w:t>Земли.</w:t>
      </w:r>
    </w:p>
    <w:p w:rsidR="00CD081E" w:rsidRDefault="00BD4E48">
      <w:pPr>
        <w:pStyle w:val="a3"/>
        <w:ind w:right="1123"/>
      </w:pPr>
      <w:r>
        <w:t>Литосфера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твёрдая</w:t>
      </w:r>
      <w:r>
        <w:rPr>
          <w:spacing w:val="1"/>
        </w:rPr>
        <w:t xml:space="preserve"> </w:t>
      </w:r>
      <w:r>
        <w:t>оболочка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земных</w:t>
      </w:r>
      <w:r>
        <w:rPr>
          <w:spacing w:val="1"/>
        </w:rPr>
        <w:t xml:space="preserve"> </w:t>
      </w:r>
      <w:r>
        <w:t>глубин.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Земли:</w:t>
      </w:r>
      <w:r>
        <w:rPr>
          <w:spacing w:val="1"/>
        </w:rPr>
        <w:t xml:space="preserve"> </w:t>
      </w:r>
      <w:r>
        <w:t>ядро,</w:t>
      </w:r>
      <w:r>
        <w:rPr>
          <w:spacing w:val="1"/>
        </w:rPr>
        <w:t xml:space="preserve"> </w:t>
      </w:r>
      <w:r>
        <w:t>мантия,</w:t>
      </w:r>
      <w:r>
        <w:rPr>
          <w:spacing w:val="1"/>
        </w:rPr>
        <w:t xml:space="preserve"> </w:t>
      </w:r>
      <w:r>
        <w:t>земная</w:t>
      </w:r>
      <w:r>
        <w:rPr>
          <w:spacing w:val="1"/>
        </w:rPr>
        <w:t xml:space="preserve"> </w:t>
      </w:r>
      <w:r>
        <w:t>кора.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коры:</w:t>
      </w:r>
      <w:r>
        <w:rPr>
          <w:spacing w:val="1"/>
        </w:rPr>
        <w:t xml:space="preserve"> </w:t>
      </w:r>
      <w:r>
        <w:t>материковая и океаническая кора. Вещества земной коры: минералы и горные породы.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пород.</w:t>
      </w:r>
      <w:r>
        <w:rPr>
          <w:spacing w:val="1"/>
        </w:rPr>
        <w:t xml:space="preserve"> </w:t>
      </w:r>
      <w:r>
        <w:t>Магматические,</w:t>
      </w:r>
      <w:r>
        <w:rPr>
          <w:spacing w:val="1"/>
        </w:rPr>
        <w:t xml:space="preserve"> </w:t>
      </w:r>
      <w:r>
        <w:t>осадочные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метаморфические</w:t>
      </w:r>
      <w:r>
        <w:rPr>
          <w:spacing w:val="1"/>
        </w:rPr>
        <w:t xml:space="preserve"> </w:t>
      </w:r>
      <w:r>
        <w:t>горные</w:t>
      </w:r>
      <w:r>
        <w:rPr>
          <w:spacing w:val="1"/>
        </w:rPr>
        <w:t xml:space="preserve"> </w:t>
      </w:r>
      <w:r>
        <w:t>породы.</w:t>
      </w:r>
    </w:p>
    <w:p w:rsidR="00CD081E" w:rsidRDefault="00BD4E48">
      <w:pPr>
        <w:pStyle w:val="a3"/>
        <w:spacing w:before="2"/>
        <w:ind w:right="1131"/>
      </w:pPr>
      <w:r>
        <w:t>Проявления внутренних и внешних процессов образования рельефа. Движение</w:t>
      </w:r>
      <w:r>
        <w:rPr>
          <w:spacing w:val="1"/>
        </w:rPr>
        <w:t xml:space="preserve"> </w:t>
      </w:r>
      <w:r>
        <w:t>литосферных</w:t>
      </w:r>
      <w:r>
        <w:rPr>
          <w:spacing w:val="1"/>
        </w:rPr>
        <w:t xml:space="preserve"> </w:t>
      </w:r>
      <w:r>
        <w:t>плит.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вулканов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землетрясений.</w:t>
      </w:r>
      <w:r>
        <w:rPr>
          <w:spacing w:val="61"/>
        </w:rPr>
        <w:t xml:space="preserve"> </w:t>
      </w:r>
      <w:r>
        <w:t>Шкалы</w:t>
      </w:r>
      <w:r>
        <w:rPr>
          <w:spacing w:val="1"/>
        </w:rPr>
        <w:t xml:space="preserve"> </w:t>
      </w:r>
      <w:r>
        <w:t xml:space="preserve">измерения    </w:t>
      </w:r>
      <w:r>
        <w:rPr>
          <w:spacing w:val="23"/>
        </w:rPr>
        <w:t xml:space="preserve"> </w:t>
      </w:r>
      <w:r>
        <w:t xml:space="preserve">силы     </w:t>
      </w:r>
      <w:r>
        <w:rPr>
          <w:spacing w:val="24"/>
        </w:rPr>
        <w:t xml:space="preserve"> </w:t>
      </w:r>
      <w:r>
        <w:t xml:space="preserve">и     </w:t>
      </w:r>
      <w:r>
        <w:rPr>
          <w:spacing w:val="18"/>
        </w:rPr>
        <w:t xml:space="preserve"> </w:t>
      </w:r>
      <w:r>
        <w:t xml:space="preserve">интенсивности     </w:t>
      </w:r>
      <w:r>
        <w:rPr>
          <w:spacing w:val="24"/>
        </w:rPr>
        <w:t xml:space="preserve"> </w:t>
      </w:r>
      <w:r>
        <w:t xml:space="preserve">землетрясений.     </w:t>
      </w:r>
      <w:r>
        <w:rPr>
          <w:spacing w:val="25"/>
        </w:rPr>
        <w:t xml:space="preserve"> </w:t>
      </w:r>
      <w:r>
        <w:t xml:space="preserve">Изучение     </w:t>
      </w:r>
      <w:r>
        <w:rPr>
          <w:spacing w:val="21"/>
        </w:rPr>
        <w:t xml:space="preserve"> </w:t>
      </w:r>
      <w:r>
        <w:t>вулканов</w:t>
      </w:r>
      <w:r>
        <w:rPr>
          <w:spacing w:val="-58"/>
        </w:rPr>
        <w:t xml:space="preserve"> </w:t>
      </w:r>
      <w:r>
        <w:t>и землетрясений. Профессии сейсмолог и вулканолог. Разрушение и изменение горных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минералов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выветривания.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внутренних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сил.</w:t>
      </w:r>
    </w:p>
    <w:p w:rsidR="00CD081E" w:rsidRDefault="00BD4E48">
      <w:pPr>
        <w:pStyle w:val="a3"/>
        <w:ind w:right="1125"/>
      </w:pPr>
      <w:r>
        <w:t>Рельеф</w:t>
      </w:r>
      <w:r>
        <w:rPr>
          <w:spacing w:val="1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Планетарные</w:t>
      </w:r>
      <w:r>
        <w:rPr>
          <w:spacing w:val="60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материки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впадины</w:t>
      </w:r>
      <w:r>
        <w:rPr>
          <w:spacing w:val="1"/>
        </w:rPr>
        <w:t xml:space="preserve"> </w:t>
      </w:r>
      <w:r>
        <w:t>океанов.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суши:</w:t>
      </w:r>
      <w:r>
        <w:rPr>
          <w:spacing w:val="1"/>
        </w:rPr>
        <w:t xml:space="preserve"> </w:t>
      </w:r>
      <w:r>
        <w:t>горы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равнины.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гор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высоте,</w:t>
      </w:r>
      <w:r>
        <w:rPr>
          <w:spacing w:val="60"/>
        </w:rPr>
        <w:t xml:space="preserve"> </w:t>
      </w:r>
      <w:r>
        <w:t>высочайшие</w:t>
      </w:r>
      <w:r>
        <w:rPr>
          <w:spacing w:val="60"/>
        </w:rPr>
        <w:t xml:space="preserve"> </w:t>
      </w:r>
      <w:r>
        <w:t>горные</w:t>
      </w:r>
      <w:r>
        <w:rPr>
          <w:spacing w:val="60"/>
        </w:rPr>
        <w:t xml:space="preserve"> </w:t>
      </w:r>
      <w:r>
        <w:t>системы</w:t>
      </w:r>
      <w:r>
        <w:rPr>
          <w:spacing w:val="60"/>
        </w:rPr>
        <w:t xml:space="preserve"> </w:t>
      </w:r>
      <w:r>
        <w:t>мира.</w:t>
      </w:r>
      <w:r>
        <w:rPr>
          <w:spacing w:val="60"/>
        </w:rPr>
        <w:t xml:space="preserve"> </w:t>
      </w:r>
      <w:r>
        <w:t>Разнообразие</w:t>
      </w:r>
      <w:r>
        <w:rPr>
          <w:spacing w:val="60"/>
        </w:rPr>
        <w:t xml:space="preserve"> </w:t>
      </w:r>
      <w:r>
        <w:t>равнин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высоте.</w:t>
      </w:r>
      <w:r>
        <w:rPr>
          <w:spacing w:val="-3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равнинного</w:t>
      </w:r>
      <w:r>
        <w:rPr>
          <w:spacing w:val="4"/>
        </w:rPr>
        <w:t xml:space="preserve"> </w:t>
      </w:r>
      <w:r>
        <w:t>рельефа,</w:t>
      </w:r>
      <w:r>
        <w:rPr>
          <w:spacing w:val="-3"/>
        </w:rPr>
        <w:t xml:space="preserve"> </w:t>
      </w:r>
      <w:r>
        <w:t>крупнейшие</w:t>
      </w:r>
      <w:r>
        <w:rPr>
          <w:spacing w:val="-6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площади равнины</w:t>
      </w:r>
      <w:r>
        <w:rPr>
          <w:spacing w:val="-3"/>
        </w:rPr>
        <w:t xml:space="preserve"> </w:t>
      </w:r>
      <w:r>
        <w:t>мира.</w:t>
      </w:r>
    </w:p>
    <w:p w:rsidR="00CD081E" w:rsidRDefault="00BD4E48">
      <w:pPr>
        <w:pStyle w:val="a3"/>
        <w:ind w:right="1131"/>
      </w:pP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литосфера.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равнинах.</w:t>
      </w:r>
      <w:r>
        <w:rPr>
          <w:spacing w:val="1"/>
        </w:rPr>
        <w:t xml:space="preserve"> </w:t>
      </w:r>
      <w:r>
        <w:t xml:space="preserve">Деятельность  </w:t>
      </w:r>
      <w:r>
        <w:rPr>
          <w:spacing w:val="54"/>
        </w:rPr>
        <w:t xml:space="preserve"> </w:t>
      </w:r>
      <w:r>
        <w:t xml:space="preserve">человека,   </w:t>
      </w:r>
      <w:r>
        <w:rPr>
          <w:spacing w:val="53"/>
        </w:rPr>
        <w:t xml:space="preserve"> </w:t>
      </w:r>
      <w:r>
        <w:t xml:space="preserve">преобразующая   </w:t>
      </w:r>
      <w:r>
        <w:rPr>
          <w:spacing w:val="56"/>
        </w:rPr>
        <w:t xml:space="preserve"> </w:t>
      </w:r>
      <w:r>
        <w:t xml:space="preserve">земную   </w:t>
      </w:r>
      <w:r>
        <w:rPr>
          <w:spacing w:val="55"/>
        </w:rPr>
        <w:t xml:space="preserve"> </w:t>
      </w:r>
      <w:r>
        <w:t xml:space="preserve">поверхность,   </w:t>
      </w:r>
      <w:r>
        <w:rPr>
          <w:spacing w:val="53"/>
        </w:rPr>
        <w:t xml:space="preserve"> </w:t>
      </w:r>
      <w:r>
        <w:t xml:space="preserve">и   </w:t>
      </w:r>
      <w:r>
        <w:rPr>
          <w:spacing w:val="53"/>
        </w:rPr>
        <w:t xml:space="preserve"> </w:t>
      </w:r>
      <w:r>
        <w:t>связанные</w:t>
      </w:r>
      <w:r>
        <w:rPr>
          <w:spacing w:val="-58"/>
        </w:rPr>
        <w:t xml:space="preserve"> </w:t>
      </w:r>
      <w:r>
        <w:t>с ней</w:t>
      </w:r>
      <w:r>
        <w:rPr>
          <w:spacing w:val="3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проблемы.</w:t>
      </w:r>
    </w:p>
    <w:p w:rsidR="00CD081E" w:rsidRDefault="00BD4E48">
      <w:pPr>
        <w:pStyle w:val="a3"/>
        <w:spacing w:before="1"/>
        <w:ind w:right="1123"/>
      </w:pPr>
      <w:r>
        <w:t>Рельеф дна Мирового океана. Части подводных окраин материков. Срединно-</w:t>
      </w:r>
      <w:r>
        <w:rPr>
          <w:spacing w:val="1"/>
        </w:rPr>
        <w:t xml:space="preserve"> </w:t>
      </w:r>
      <w:r>
        <w:t>океанические   хребты.    Острова,    их   типы   по   происхождению.    Ложе   Океана,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рельеф.</w:t>
      </w:r>
    </w:p>
    <w:p w:rsidR="00CD081E" w:rsidRDefault="00BD4E48">
      <w:pPr>
        <w:pStyle w:val="a3"/>
        <w:spacing w:line="242" w:lineRule="auto"/>
        <w:ind w:right="1128"/>
      </w:pPr>
      <w:r>
        <w:t>Практическая работа « Описание горной системы или равнины по физической</w:t>
      </w:r>
      <w:r>
        <w:rPr>
          <w:spacing w:val="1"/>
        </w:rPr>
        <w:t xml:space="preserve"> </w:t>
      </w:r>
      <w:r>
        <w:t>карте».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Заключение.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Практикум</w:t>
      </w:r>
      <w:r>
        <w:rPr>
          <w:spacing w:val="2"/>
        </w:rPr>
        <w:t xml:space="preserve"> </w:t>
      </w:r>
      <w:r>
        <w:t>«Сезонные</w:t>
      </w:r>
      <w:r>
        <w:rPr>
          <w:spacing w:val="-8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местности».</w:t>
      </w:r>
    </w:p>
    <w:p w:rsidR="00CD081E" w:rsidRDefault="00BD4E48">
      <w:pPr>
        <w:pStyle w:val="a3"/>
        <w:ind w:right="1131"/>
      </w:pPr>
      <w:r>
        <w:t>Сезонные</w:t>
      </w:r>
      <w:r>
        <w:rPr>
          <w:spacing w:val="60"/>
        </w:rPr>
        <w:t xml:space="preserve"> </w:t>
      </w:r>
      <w:r>
        <w:t>изменения</w:t>
      </w:r>
      <w:r>
        <w:rPr>
          <w:spacing w:val="60"/>
        </w:rPr>
        <w:t xml:space="preserve"> </w:t>
      </w:r>
      <w:r>
        <w:t>продолжительности</w:t>
      </w:r>
      <w:r>
        <w:rPr>
          <w:spacing w:val="60"/>
        </w:rPr>
        <w:t xml:space="preserve"> </w:t>
      </w:r>
      <w:r>
        <w:t>светового   дня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высоты</w:t>
      </w:r>
      <w:r>
        <w:rPr>
          <w:spacing w:val="60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 xml:space="preserve">над   </w:t>
      </w:r>
      <w:r>
        <w:rPr>
          <w:spacing w:val="1"/>
        </w:rPr>
        <w:t xml:space="preserve"> </w:t>
      </w:r>
      <w:r>
        <w:t>горизонтом,     температуры     воздуха,     поверхностных     вод,     растительного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животного</w:t>
      </w:r>
      <w:r>
        <w:rPr>
          <w:spacing w:val="2"/>
        </w:rPr>
        <w:t xml:space="preserve"> </w:t>
      </w:r>
      <w:r>
        <w:t>мира.</w:t>
      </w:r>
    </w:p>
    <w:p w:rsidR="00CD081E" w:rsidRDefault="00BD4E48">
      <w:pPr>
        <w:pStyle w:val="a3"/>
        <w:spacing w:before="4" w:line="237" w:lineRule="auto"/>
        <w:ind w:right="1138"/>
      </w:pPr>
      <w:r>
        <w:t>Практическая    работа    «Анализ    результатов    фенологических   наблюдений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наблюдений</w:t>
      </w:r>
      <w:r>
        <w:rPr>
          <w:spacing w:val="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погодой».</w:t>
      </w:r>
    </w:p>
    <w:p w:rsidR="00CD081E" w:rsidRDefault="00BD4E48">
      <w:pPr>
        <w:pStyle w:val="a3"/>
        <w:spacing w:before="4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географии</w:t>
      </w:r>
      <w:r>
        <w:rPr>
          <w:spacing w:val="-4"/>
        </w:rPr>
        <w:t xml:space="preserve"> </w:t>
      </w:r>
      <w:r>
        <w:t>в 6</w:t>
      </w:r>
      <w:r>
        <w:rPr>
          <w:spacing w:val="-5"/>
        </w:rPr>
        <w:t xml:space="preserve"> </w:t>
      </w:r>
      <w:r>
        <w:t>классе.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Оболочки</w:t>
      </w:r>
      <w:r>
        <w:rPr>
          <w:spacing w:val="-1"/>
        </w:rPr>
        <w:t xml:space="preserve"> </w:t>
      </w:r>
      <w:r>
        <w:t>Земли.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Гидросфера</w:t>
      </w:r>
      <w:r>
        <w:rPr>
          <w:spacing w:val="-2"/>
        </w:rPr>
        <w:t xml:space="preserve"> </w:t>
      </w:r>
      <w:r>
        <w:t>‒</w:t>
      </w:r>
      <w:r>
        <w:rPr>
          <w:spacing w:val="-1"/>
        </w:rPr>
        <w:t xml:space="preserve"> </w:t>
      </w:r>
      <w:r>
        <w:t>водная</w:t>
      </w:r>
      <w:r>
        <w:rPr>
          <w:spacing w:val="-5"/>
        </w:rPr>
        <w:t xml:space="preserve"> </w:t>
      </w:r>
      <w:r>
        <w:t>оболочка</w:t>
      </w:r>
      <w:r>
        <w:rPr>
          <w:spacing w:val="-2"/>
        </w:rPr>
        <w:t xml:space="preserve"> </w:t>
      </w:r>
      <w:r>
        <w:t>Земли.</w:t>
      </w:r>
    </w:p>
    <w:p w:rsidR="00CD081E" w:rsidRDefault="00BD4E48">
      <w:pPr>
        <w:pStyle w:val="a3"/>
        <w:spacing w:line="242" w:lineRule="auto"/>
        <w:ind w:right="1126"/>
      </w:pPr>
      <w:r>
        <w:t>Гидросфера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изучения.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гидросферы.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воды.</w:t>
      </w:r>
      <w:r>
        <w:rPr>
          <w:spacing w:val="3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гидросферы.</w:t>
      </w:r>
    </w:p>
    <w:p w:rsidR="00CD081E" w:rsidRDefault="00BD4E48">
      <w:pPr>
        <w:pStyle w:val="a3"/>
        <w:ind w:right="1124"/>
      </w:pPr>
      <w:r>
        <w:t xml:space="preserve">Исследования  </w:t>
      </w:r>
      <w:r>
        <w:rPr>
          <w:spacing w:val="1"/>
        </w:rPr>
        <w:t xml:space="preserve"> </w:t>
      </w:r>
      <w:r>
        <w:t>вод    Мирового    океана.    Профессия    океанолог.    Солёность</w:t>
      </w:r>
      <w:r>
        <w:rPr>
          <w:spacing w:val="1"/>
        </w:rPr>
        <w:t xml:space="preserve"> </w:t>
      </w:r>
      <w:r>
        <w:t>и температура океанических вод. Океанические течения. Тёплые и холодные течения.</w:t>
      </w:r>
      <w:r>
        <w:rPr>
          <w:spacing w:val="1"/>
        </w:rPr>
        <w:t xml:space="preserve"> </w:t>
      </w:r>
      <w:r>
        <w:t>Способы изображения на географических картах океанических течений, солёности и</w:t>
      </w:r>
      <w:r>
        <w:rPr>
          <w:spacing w:val="1"/>
        </w:rPr>
        <w:t xml:space="preserve"> </w:t>
      </w:r>
      <w:r>
        <w:t xml:space="preserve">температуры      </w:t>
      </w:r>
      <w:r>
        <w:rPr>
          <w:spacing w:val="1"/>
        </w:rPr>
        <w:t xml:space="preserve"> </w:t>
      </w:r>
      <w:r>
        <w:t>вод       Мирового       океана        на        картах.        Мировой       океан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вод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океана:</w:t>
      </w:r>
      <w:r>
        <w:rPr>
          <w:spacing w:val="1"/>
        </w:rPr>
        <w:t xml:space="preserve"> </w:t>
      </w:r>
      <w:r>
        <w:t>волны;</w:t>
      </w:r>
      <w:r>
        <w:rPr>
          <w:spacing w:val="1"/>
        </w:rPr>
        <w:t xml:space="preserve"> </w:t>
      </w:r>
      <w:r>
        <w:t>течения,</w:t>
      </w:r>
      <w:r>
        <w:rPr>
          <w:spacing w:val="1"/>
        </w:rPr>
        <w:t xml:space="preserve"> </w:t>
      </w:r>
      <w:r>
        <w:t>приливы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отливы.</w:t>
      </w:r>
      <w:r>
        <w:rPr>
          <w:spacing w:val="1"/>
        </w:rPr>
        <w:t xml:space="preserve"> </w:t>
      </w:r>
      <w:r>
        <w:t xml:space="preserve">Стихийные  </w:t>
      </w:r>
      <w:r>
        <w:rPr>
          <w:spacing w:val="1"/>
        </w:rPr>
        <w:t xml:space="preserve"> </w:t>
      </w:r>
      <w:r>
        <w:t>явления    в    Мировом    океане.    Способы    изучения    и    наблюдения</w:t>
      </w:r>
      <w:r>
        <w:rPr>
          <w:spacing w:val="1"/>
        </w:rPr>
        <w:t xml:space="preserve"> </w:t>
      </w:r>
      <w:r>
        <w:t>за загрязнением</w:t>
      </w:r>
      <w:r>
        <w:rPr>
          <w:spacing w:val="-1"/>
        </w:rPr>
        <w:t xml:space="preserve"> </w:t>
      </w:r>
      <w:r>
        <w:t>вод Мирового</w:t>
      </w:r>
      <w:r>
        <w:rPr>
          <w:spacing w:val="2"/>
        </w:rPr>
        <w:t xml:space="preserve"> </w:t>
      </w:r>
      <w:r>
        <w:t>океана.</w:t>
      </w:r>
    </w:p>
    <w:p w:rsidR="00CD081E" w:rsidRDefault="00BD4E48">
      <w:pPr>
        <w:pStyle w:val="a3"/>
        <w:spacing w:line="275" w:lineRule="exact"/>
        <w:ind w:left="1670" w:firstLine="0"/>
      </w:pPr>
      <w:r>
        <w:t>Воды</w:t>
      </w:r>
      <w:r>
        <w:rPr>
          <w:spacing w:val="-1"/>
        </w:rPr>
        <w:t xml:space="preserve"> </w:t>
      </w:r>
      <w:r>
        <w:t>суши. Способы</w:t>
      </w:r>
      <w:r>
        <w:rPr>
          <w:spacing w:val="-4"/>
        </w:rPr>
        <w:t xml:space="preserve"> </w:t>
      </w:r>
      <w:r>
        <w:t>изображения</w:t>
      </w:r>
      <w:r>
        <w:rPr>
          <w:spacing w:val="-2"/>
        </w:rPr>
        <w:t xml:space="preserve"> </w:t>
      </w:r>
      <w:r>
        <w:t>внутренних</w:t>
      </w:r>
      <w:r>
        <w:rPr>
          <w:spacing w:val="-7"/>
        </w:rPr>
        <w:t xml:space="preserve"> </w:t>
      </w:r>
      <w:r>
        <w:t>вод</w:t>
      </w:r>
      <w:r>
        <w:rPr>
          <w:spacing w:val="-9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картах.</w:t>
      </w:r>
    </w:p>
    <w:p w:rsidR="00CD081E" w:rsidRDefault="00BD4E48">
      <w:pPr>
        <w:pStyle w:val="a3"/>
        <w:spacing w:line="242" w:lineRule="auto"/>
        <w:ind w:right="1137"/>
      </w:pPr>
      <w:r>
        <w:t>Реки:</w:t>
      </w:r>
      <w:r>
        <w:rPr>
          <w:spacing w:val="49"/>
        </w:rPr>
        <w:t xml:space="preserve"> </w:t>
      </w:r>
      <w:r>
        <w:t>горные</w:t>
      </w:r>
      <w:r>
        <w:rPr>
          <w:spacing w:val="100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равнинные.</w:t>
      </w:r>
      <w:r>
        <w:rPr>
          <w:spacing w:val="104"/>
        </w:rPr>
        <w:t xml:space="preserve"> </w:t>
      </w:r>
      <w:r>
        <w:t>Речная</w:t>
      </w:r>
      <w:r>
        <w:rPr>
          <w:spacing w:val="107"/>
        </w:rPr>
        <w:t xml:space="preserve"> </w:t>
      </w:r>
      <w:r>
        <w:t>система,</w:t>
      </w:r>
      <w:r>
        <w:rPr>
          <w:spacing w:val="108"/>
        </w:rPr>
        <w:t xml:space="preserve"> </w:t>
      </w:r>
      <w:r>
        <w:t>бассейн,</w:t>
      </w:r>
      <w:r>
        <w:rPr>
          <w:spacing w:val="104"/>
        </w:rPr>
        <w:t xml:space="preserve"> </w:t>
      </w:r>
      <w:r>
        <w:t>водораздел.</w:t>
      </w:r>
      <w:r>
        <w:rPr>
          <w:spacing w:val="104"/>
        </w:rPr>
        <w:t xml:space="preserve"> </w:t>
      </w:r>
      <w:r>
        <w:t>Пороги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водопады.</w:t>
      </w:r>
      <w:r>
        <w:rPr>
          <w:spacing w:val="-1"/>
        </w:rPr>
        <w:t xml:space="preserve"> </w:t>
      </w:r>
      <w:r>
        <w:t>Питание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реки.</w:t>
      </w:r>
    </w:p>
    <w:p w:rsidR="00CD081E" w:rsidRDefault="00BD4E48">
      <w:pPr>
        <w:pStyle w:val="a3"/>
        <w:ind w:right="1135"/>
      </w:pPr>
      <w:r>
        <w:t>Озёра.   Происхождение   озёрных   котловин.   Питание   озёр.   Озёра   сточные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бессточные.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гидролог.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ледники:</w:t>
      </w:r>
      <w:r>
        <w:rPr>
          <w:spacing w:val="1"/>
        </w:rPr>
        <w:t xml:space="preserve"> </w:t>
      </w:r>
      <w:r>
        <w:t>горные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покровные.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гляциолог.</w:t>
      </w:r>
    </w:p>
    <w:p w:rsidR="00CD081E" w:rsidRDefault="00BD4E48">
      <w:pPr>
        <w:pStyle w:val="a3"/>
        <w:ind w:right="1131"/>
      </w:pPr>
      <w:r>
        <w:t xml:space="preserve">Подземные        </w:t>
      </w:r>
      <w:r>
        <w:rPr>
          <w:spacing w:val="1"/>
        </w:rPr>
        <w:t xml:space="preserve"> </w:t>
      </w:r>
      <w:r>
        <w:t xml:space="preserve">воды        </w:t>
      </w:r>
      <w:r>
        <w:rPr>
          <w:spacing w:val="1"/>
        </w:rPr>
        <w:t xml:space="preserve"> </w:t>
      </w:r>
      <w:r>
        <w:t xml:space="preserve">(грунтовые,        </w:t>
      </w:r>
      <w:r>
        <w:rPr>
          <w:spacing w:val="1"/>
        </w:rPr>
        <w:t xml:space="preserve"> </w:t>
      </w:r>
      <w:r>
        <w:t>межпластовые,          артезианские),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происхождение,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залегания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межпластовых</w:t>
      </w:r>
      <w:r>
        <w:rPr>
          <w:spacing w:val="-4"/>
        </w:rPr>
        <w:t xml:space="preserve"> </w:t>
      </w:r>
      <w:r>
        <w:t>вод.</w:t>
      </w:r>
      <w:r>
        <w:rPr>
          <w:spacing w:val="-1"/>
        </w:rPr>
        <w:t xml:space="preserve"> </w:t>
      </w:r>
      <w:r>
        <w:t>Минеральные</w:t>
      </w:r>
      <w:r>
        <w:rPr>
          <w:spacing w:val="1"/>
        </w:rPr>
        <w:t xml:space="preserve"> </w:t>
      </w:r>
      <w:r>
        <w:t>источники.</w:t>
      </w:r>
    </w:p>
    <w:p w:rsidR="00CD081E" w:rsidRDefault="00BD4E48">
      <w:pPr>
        <w:pStyle w:val="a3"/>
        <w:spacing w:line="274" w:lineRule="exact"/>
        <w:ind w:left="1670" w:firstLine="0"/>
      </w:pPr>
      <w:r>
        <w:t>Многолетняя</w:t>
      </w:r>
      <w:r>
        <w:rPr>
          <w:spacing w:val="-2"/>
        </w:rPr>
        <w:t xml:space="preserve"> </w:t>
      </w:r>
      <w:r>
        <w:t>мерзлота.</w:t>
      </w:r>
      <w:r>
        <w:rPr>
          <w:spacing w:val="-1"/>
        </w:rPr>
        <w:t xml:space="preserve"> </w:t>
      </w:r>
      <w:r>
        <w:t>Болота,</w:t>
      </w:r>
      <w:r>
        <w:rPr>
          <w:spacing w:val="-4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образование.</w:t>
      </w:r>
    </w:p>
    <w:p w:rsidR="00CD081E" w:rsidRDefault="00BD4E48">
      <w:pPr>
        <w:pStyle w:val="a3"/>
        <w:spacing w:line="237" w:lineRule="auto"/>
        <w:ind w:left="1670" w:right="2751" w:firstLine="0"/>
      </w:pPr>
      <w:r>
        <w:t>Стихийные явления в гидросфере, методы наблюдения и защиты.</w:t>
      </w:r>
      <w:r>
        <w:rPr>
          <w:spacing w:val="-58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гидросфера.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человеком</w:t>
      </w:r>
      <w:r>
        <w:rPr>
          <w:spacing w:val="-3"/>
        </w:rPr>
        <w:t xml:space="preserve"> </w:t>
      </w:r>
      <w:r>
        <w:t>энергии</w:t>
      </w:r>
      <w:r>
        <w:rPr>
          <w:spacing w:val="-5"/>
        </w:rPr>
        <w:t xml:space="preserve"> </w:t>
      </w:r>
      <w:r>
        <w:t>воды.</w:t>
      </w:r>
    </w:p>
    <w:p w:rsidR="00CD081E" w:rsidRDefault="00BD4E48">
      <w:pPr>
        <w:pStyle w:val="a3"/>
        <w:spacing w:before="4" w:line="237" w:lineRule="auto"/>
        <w:ind w:right="1135"/>
      </w:pPr>
      <w:r>
        <w:t xml:space="preserve">Использование  </w:t>
      </w:r>
      <w:r>
        <w:rPr>
          <w:spacing w:val="1"/>
        </w:rPr>
        <w:t xml:space="preserve"> </w:t>
      </w:r>
      <w:r>
        <w:t>космических   методов   в   исследовании   влияния    человека</w:t>
      </w:r>
      <w:r>
        <w:rPr>
          <w:spacing w:val="1"/>
        </w:rPr>
        <w:t xml:space="preserve"> </w:t>
      </w:r>
      <w:r>
        <w:t>на гидросферу.</w:t>
      </w:r>
    </w:p>
    <w:p w:rsidR="00CD081E" w:rsidRDefault="00BD4E48">
      <w:pPr>
        <w:pStyle w:val="a3"/>
        <w:spacing w:before="4"/>
        <w:ind w:right="1130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«Сравнение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рек</w:t>
      </w:r>
      <w:r>
        <w:rPr>
          <w:spacing w:val="1"/>
        </w:rPr>
        <w:t xml:space="preserve"> </w:t>
      </w:r>
      <w:r>
        <w:t>(России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признакам», «Характеристика одного из крупнейших озёр России по плану в форме</w:t>
      </w:r>
      <w:r>
        <w:rPr>
          <w:spacing w:val="1"/>
        </w:rPr>
        <w:t xml:space="preserve"> </w:t>
      </w:r>
      <w:r>
        <w:t>презентации»,   «Составление</w:t>
      </w:r>
      <w:r>
        <w:rPr>
          <w:spacing w:val="60"/>
        </w:rPr>
        <w:t xml:space="preserve"> </w:t>
      </w:r>
      <w:r>
        <w:t>перечня</w:t>
      </w:r>
      <w:r>
        <w:rPr>
          <w:spacing w:val="60"/>
        </w:rPr>
        <w:t xml:space="preserve"> </w:t>
      </w:r>
      <w:r>
        <w:t>поверхностных</w:t>
      </w:r>
      <w:r>
        <w:rPr>
          <w:spacing w:val="60"/>
        </w:rPr>
        <w:t xml:space="preserve"> </w:t>
      </w:r>
      <w:r>
        <w:t>водных</w:t>
      </w:r>
      <w:r>
        <w:rPr>
          <w:spacing w:val="60"/>
        </w:rPr>
        <w:t xml:space="preserve"> </w:t>
      </w:r>
      <w:r>
        <w:t>объектов</w:t>
      </w:r>
      <w:r>
        <w:rPr>
          <w:spacing w:val="60"/>
        </w:rPr>
        <w:t xml:space="preserve"> </w:t>
      </w:r>
      <w:r>
        <w:t>своего</w:t>
      </w:r>
      <w:r>
        <w:rPr>
          <w:spacing w:val="60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систематизация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таблицы».</w:t>
      </w:r>
    </w:p>
    <w:p w:rsidR="00CD081E" w:rsidRDefault="00BD4E48">
      <w:pPr>
        <w:pStyle w:val="a3"/>
        <w:spacing w:line="275" w:lineRule="exact"/>
        <w:ind w:left="1670" w:firstLine="0"/>
      </w:pPr>
      <w:r>
        <w:t>Атмосфера</w:t>
      </w:r>
      <w:r>
        <w:rPr>
          <w:spacing w:val="-2"/>
        </w:rPr>
        <w:t xml:space="preserve"> </w:t>
      </w:r>
      <w:r>
        <w:t>‒</w:t>
      </w:r>
      <w:r>
        <w:rPr>
          <w:spacing w:val="-2"/>
        </w:rPr>
        <w:t xml:space="preserve"> </w:t>
      </w:r>
      <w:r>
        <w:t>воздушная</w:t>
      </w:r>
      <w:r>
        <w:rPr>
          <w:spacing w:val="-1"/>
        </w:rPr>
        <w:t xml:space="preserve"> </w:t>
      </w:r>
      <w:r>
        <w:t>оболочка</w:t>
      </w:r>
      <w:r>
        <w:rPr>
          <w:spacing w:val="-2"/>
        </w:rPr>
        <w:t xml:space="preserve"> </w:t>
      </w:r>
      <w:r>
        <w:t>Земли.</w:t>
      </w:r>
    </w:p>
    <w:p w:rsidR="00CD081E" w:rsidRDefault="00BD4E48">
      <w:pPr>
        <w:pStyle w:val="a3"/>
        <w:spacing w:line="275" w:lineRule="exact"/>
        <w:ind w:left="1670" w:firstLine="0"/>
      </w:pPr>
      <w:r>
        <w:t>Воздушная</w:t>
      </w:r>
      <w:r>
        <w:rPr>
          <w:spacing w:val="-7"/>
        </w:rPr>
        <w:t xml:space="preserve"> </w:t>
      </w:r>
      <w:r>
        <w:t>оболочка</w:t>
      </w:r>
      <w:r>
        <w:rPr>
          <w:spacing w:val="-2"/>
        </w:rPr>
        <w:t xml:space="preserve"> </w:t>
      </w:r>
      <w:r>
        <w:t>Земли:</w:t>
      </w:r>
      <w:r>
        <w:rPr>
          <w:spacing w:val="-5"/>
        </w:rPr>
        <w:t xml:space="preserve"> </w:t>
      </w:r>
      <w:r>
        <w:t>газовый состав, строение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атмосферы.</w:t>
      </w:r>
    </w:p>
    <w:p w:rsidR="00CD081E" w:rsidRDefault="00BD4E48">
      <w:pPr>
        <w:pStyle w:val="a3"/>
        <w:spacing w:before="3"/>
        <w:ind w:right="1129"/>
      </w:pPr>
      <w:r>
        <w:t>Температура воздуха. Суточный ход температуры воздуха и его графическое</w:t>
      </w:r>
      <w:r>
        <w:rPr>
          <w:spacing w:val="1"/>
        </w:rPr>
        <w:t xml:space="preserve"> </w:t>
      </w:r>
      <w:r>
        <w:t>отображение.</w:t>
      </w:r>
      <w:r>
        <w:rPr>
          <w:spacing w:val="6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суточного   хода   температуры   воздуха   в   зависимости</w:t>
      </w:r>
      <w:r>
        <w:rPr>
          <w:spacing w:val="-57"/>
        </w:rPr>
        <w:t xml:space="preserve"> </w:t>
      </w:r>
      <w:r>
        <w:t>от высоты Солнца над</w:t>
      </w:r>
      <w:r>
        <w:rPr>
          <w:spacing w:val="1"/>
        </w:rPr>
        <w:t xml:space="preserve"> </w:t>
      </w:r>
      <w:r>
        <w:t>горизонтом. Среднесуточная,</w:t>
      </w:r>
      <w:r>
        <w:rPr>
          <w:spacing w:val="1"/>
        </w:rPr>
        <w:t xml:space="preserve"> </w:t>
      </w:r>
      <w:r>
        <w:t>среднемесячная, среднегодовая</w:t>
      </w:r>
      <w:r>
        <w:rPr>
          <w:spacing w:val="1"/>
        </w:rPr>
        <w:t xml:space="preserve"> </w:t>
      </w:r>
      <w:r>
        <w:t>температура. Зависимость нагревания земной поверхности от угла падения солнечных</w:t>
      </w:r>
      <w:r>
        <w:rPr>
          <w:spacing w:val="1"/>
        </w:rPr>
        <w:t xml:space="preserve"> </w:t>
      </w:r>
      <w:r>
        <w:t>лучей.</w:t>
      </w:r>
      <w:r>
        <w:rPr>
          <w:spacing w:val="3"/>
        </w:rPr>
        <w:t xml:space="preserve"> </w:t>
      </w:r>
      <w:r>
        <w:t>Годовой</w:t>
      </w:r>
      <w:r>
        <w:rPr>
          <w:spacing w:val="-2"/>
        </w:rPr>
        <w:t xml:space="preserve"> </w:t>
      </w:r>
      <w:r>
        <w:t>ход температуры</w:t>
      </w:r>
      <w:r>
        <w:rPr>
          <w:spacing w:val="2"/>
        </w:rPr>
        <w:t xml:space="preserve"> </w:t>
      </w:r>
      <w:r>
        <w:t>воздуха.</w:t>
      </w:r>
    </w:p>
    <w:p w:rsidR="00CD081E" w:rsidRDefault="00BD4E48">
      <w:pPr>
        <w:pStyle w:val="a3"/>
        <w:spacing w:line="274" w:lineRule="exact"/>
        <w:ind w:left="1670" w:firstLine="0"/>
      </w:pPr>
      <w:r>
        <w:t>Атмосферное</w:t>
      </w:r>
      <w:r>
        <w:rPr>
          <w:spacing w:val="29"/>
        </w:rPr>
        <w:t xml:space="preserve"> </w:t>
      </w:r>
      <w:r>
        <w:t>давление.</w:t>
      </w:r>
      <w:r>
        <w:rPr>
          <w:spacing w:val="86"/>
        </w:rPr>
        <w:t xml:space="preserve"> </w:t>
      </w:r>
      <w:r>
        <w:t>Ветер</w:t>
      </w:r>
      <w:r>
        <w:rPr>
          <w:spacing w:val="89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причины</w:t>
      </w:r>
      <w:r>
        <w:rPr>
          <w:spacing w:val="91"/>
        </w:rPr>
        <w:t xml:space="preserve"> </w:t>
      </w:r>
      <w:r>
        <w:t>его</w:t>
      </w:r>
      <w:r>
        <w:rPr>
          <w:spacing w:val="89"/>
        </w:rPr>
        <w:t xml:space="preserve"> </w:t>
      </w:r>
      <w:r>
        <w:t>возникновения.</w:t>
      </w:r>
      <w:r>
        <w:rPr>
          <w:spacing w:val="91"/>
        </w:rPr>
        <w:t xml:space="preserve"> </w:t>
      </w:r>
      <w:r>
        <w:t>Роза</w:t>
      </w:r>
      <w:r>
        <w:rPr>
          <w:spacing w:val="88"/>
        </w:rPr>
        <w:t xml:space="preserve"> </w:t>
      </w:r>
      <w:r>
        <w:t>ветров.</w:t>
      </w:r>
    </w:p>
    <w:p w:rsidR="00CD081E" w:rsidRDefault="00BD4E48">
      <w:pPr>
        <w:pStyle w:val="a3"/>
        <w:spacing w:before="2" w:line="275" w:lineRule="exact"/>
        <w:ind w:firstLine="0"/>
      </w:pPr>
      <w:r>
        <w:t>Бризы. Муссоны.</w:t>
      </w:r>
    </w:p>
    <w:p w:rsidR="00CD081E" w:rsidRDefault="00BD4E48">
      <w:pPr>
        <w:pStyle w:val="a3"/>
        <w:ind w:right="1134"/>
      </w:pPr>
      <w:r>
        <w:t xml:space="preserve">Вода  </w:t>
      </w:r>
      <w:r>
        <w:rPr>
          <w:spacing w:val="1"/>
        </w:rPr>
        <w:t xml:space="preserve"> </w:t>
      </w:r>
      <w:r>
        <w:t>в    атмосфере.    Влажность    воздуха.    Образование   облаков.    Облака</w:t>
      </w:r>
      <w:r>
        <w:rPr>
          <w:spacing w:val="1"/>
        </w:rPr>
        <w:t xml:space="preserve"> </w:t>
      </w:r>
      <w:r>
        <w:t>и их виды. Туман. Образование и выпадение атмосферных осадков. Виды атмосферных</w:t>
      </w:r>
      <w:r>
        <w:rPr>
          <w:spacing w:val="-57"/>
        </w:rPr>
        <w:t xml:space="preserve"> </w:t>
      </w:r>
      <w:r>
        <w:t>осадков.</w:t>
      </w:r>
    </w:p>
    <w:p w:rsidR="00CD081E" w:rsidRDefault="00BD4E48">
      <w:pPr>
        <w:pStyle w:val="a3"/>
        <w:spacing w:before="2"/>
        <w:ind w:right="1131"/>
      </w:pPr>
      <w:r>
        <w:t xml:space="preserve">Погода   </w:t>
      </w:r>
      <w:r>
        <w:rPr>
          <w:spacing w:val="46"/>
        </w:rPr>
        <w:t xml:space="preserve"> </w:t>
      </w:r>
      <w:r>
        <w:t xml:space="preserve">и    </w:t>
      </w:r>
      <w:r>
        <w:rPr>
          <w:spacing w:val="47"/>
        </w:rPr>
        <w:t xml:space="preserve"> </w:t>
      </w:r>
      <w:r>
        <w:t xml:space="preserve">её    </w:t>
      </w:r>
      <w:r>
        <w:rPr>
          <w:spacing w:val="50"/>
        </w:rPr>
        <w:t xml:space="preserve"> </w:t>
      </w:r>
      <w:r>
        <w:t xml:space="preserve">показатели.    </w:t>
      </w:r>
      <w:r>
        <w:rPr>
          <w:spacing w:val="53"/>
        </w:rPr>
        <w:t xml:space="preserve"> </w:t>
      </w:r>
      <w:r>
        <w:t xml:space="preserve">Причины    </w:t>
      </w:r>
      <w:r>
        <w:rPr>
          <w:spacing w:val="48"/>
        </w:rPr>
        <w:t xml:space="preserve"> </w:t>
      </w:r>
      <w:r>
        <w:t xml:space="preserve">изменения    </w:t>
      </w:r>
      <w:r>
        <w:rPr>
          <w:spacing w:val="46"/>
        </w:rPr>
        <w:t xml:space="preserve"> </w:t>
      </w:r>
      <w:r>
        <w:t xml:space="preserve">погоды.    </w:t>
      </w:r>
      <w:r>
        <w:rPr>
          <w:spacing w:val="49"/>
        </w:rPr>
        <w:t xml:space="preserve"> </w:t>
      </w:r>
      <w:r>
        <w:t>Климат</w:t>
      </w:r>
      <w:r>
        <w:rPr>
          <w:spacing w:val="-5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климатообразующие</w:t>
      </w:r>
      <w:r>
        <w:rPr>
          <w:spacing w:val="87"/>
        </w:rPr>
        <w:t xml:space="preserve"> </w:t>
      </w:r>
      <w:r>
        <w:t>факторы.</w:t>
      </w:r>
      <w:r>
        <w:rPr>
          <w:spacing w:val="91"/>
        </w:rPr>
        <w:t xml:space="preserve"> </w:t>
      </w:r>
      <w:r>
        <w:t>Зависимость</w:t>
      </w:r>
      <w:r>
        <w:rPr>
          <w:spacing w:val="90"/>
        </w:rPr>
        <w:t xml:space="preserve"> </w:t>
      </w:r>
      <w:r>
        <w:t>климата</w:t>
      </w:r>
      <w:r>
        <w:rPr>
          <w:spacing w:val="84"/>
        </w:rPr>
        <w:t xml:space="preserve"> </w:t>
      </w:r>
      <w:r>
        <w:t>от</w:t>
      </w:r>
      <w:r>
        <w:rPr>
          <w:spacing w:val="85"/>
        </w:rPr>
        <w:t xml:space="preserve"> </w:t>
      </w:r>
      <w:r>
        <w:t>географической</w:t>
      </w:r>
      <w:r>
        <w:rPr>
          <w:spacing w:val="86"/>
        </w:rPr>
        <w:t xml:space="preserve"> </w:t>
      </w:r>
      <w:r>
        <w:t>широты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высоты местности</w:t>
      </w:r>
      <w:r>
        <w:rPr>
          <w:spacing w:val="-1"/>
        </w:rPr>
        <w:t xml:space="preserve"> </w:t>
      </w:r>
      <w:r>
        <w:t>над уровнем</w:t>
      </w:r>
      <w:r>
        <w:rPr>
          <w:spacing w:val="3"/>
        </w:rPr>
        <w:t xml:space="preserve"> </w:t>
      </w:r>
      <w:r>
        <w:t>моря.</w:t>
      </w:r>
    </w:p>
    <w:p w:rsidR="00CD081E" w:rsidRDefault="00BD4E48">
      <w:pPr>
        <w:pStyle w:val="a3"/>
        <w:ind w:right="1131"/>
      </w:pPr>
      <w:r>
        <w:t>Человек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атмосфера.</w:t>
      </w:r>
      <w:r>
        <w:rPr>
          <w:spacing w:val="1"/>
        </w:rPr>
        <w:t xml:space="preserve"> </w:t>
      </w:r>
      <w:r>
        <w:t>Взаимовлияние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атмосферы.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климатическим</w:t>
      </w:r>
      <w:r>
        <w:rPr>
          <w:spacing w:val="1"/>
        </w:rPr>
        <w:t xml:space="preserve"> </w:t>
      </w:r>
      <w:r>
        <w:t>условиям.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метеоролог.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 xml:space="preserve">метеорологические    </w:t>
      </w:r>
      <w:r>
        <w:rPr>
          <w:spacing w:val="1"/>
        </w:rPr>
        <w:t xml:space="preserve"> </w:t>
      </w:r>
      <w:r>
        <w:t xml:space="preserve">данные    </w:t>
      </w:r>
      <w:r>
        <w:rPr>
          <w:spacing w:val="1"/>
        </w:rPr>
        <w:t xml:space="preserve"> </w:t>
      </w:r>
      <w:r>
        <w:t>и      способы      отображения      состояния      погоды</w:t>
      </w:r>
      <w:r>
        <w:rPr>
          <w:spacing w:val="1"/>
        </w:rPr>
        <w:t xml:space="preserve"> </w:t>
      </w:r>
      <w:r>
        <w:t>на метеорологической карте. Стихийные явления в атмосфере. Современные изменения</w:t>
      </w:r>
      <w:r>
        <w:rPr>
          <w:spacing w:val="-57"/>
        </w:rPr>
        <w:t xml:space="preserve"> </w:t>
      </w:r>
      <w:r>
        <w:t>климата.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глобальным</w:t>
      </w:r>
      <w:r>
        <w:rPr>
          <w:spacing w:val="1"/>
        </w:rPr>
        <w:t xml:space="preserve"> </w:t>
      </w:r>
      <w:r>
        <w:t>климатом.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климатолог. Дистанционные методы в исследовании влияния человека на воздушную</w:t>
      </w:r>
      <w:r>
        <w:rPr>
          <w:spacing w:val="1"/>
        </w:rPr>
        <w:t xml:space="preserve"> </w:t>
      </w:r>
      <w:r>
        <w:t>оболочку</w:t>
      </w:r>
      <w:r>
        <w:rPr>
          <w:spacing w:val="-8"/>
        </w:rPr>
        <w:t xml:space="preserve"> </w:t>
      </w:r>
      <w:r>
        <w:t>Земли.</w:t>
      </w:r>
    </w:p>
    <w:p w:rsidR="00CD081E" w:rsidRDefault="00BD4E48">
      <w:pPr>
        <w:pStyle w:val="a3"/>
        <w:ind w:left="1670" w:firstLine="0"/>
      </w:pPr>
      <w:r>
        <w:t>Практические</w:t>
      </w:r>
      <w:r>
        <w:rPr>
          <w:spacing w:val="37"/>
        </w:rPr>
        <w:t xml:space="preserve"> </w:t>
      </w:r>
      <w:r>
        <w:t>работы:</w:t>
      </w:r>
      <w:r>
        <w:rPr>
          <w:spacing w:val="92"/>
        </w:rPr>
        <w:t xml:space="preserve"> </w:t>
      </w:r>
      <w:r>
        <w:t>«Представление</w:t>
      </w:r>
      <w:r>
        <w:rPr>
          <w:spacing w:val="96"/>
        </w:rPr>
        <w:t xml:space="preserve"> </w:t>
      </w:r>
      <w:r>
        <w:t>результатов</w:t>
      </w:r>
      <w:r>
        <w:rPr>
          <w:spacing w:val="94"/>
        </w:rPr>
        <w:t xml:space="preserve"> </w:t>
      </w:r>
      <w:r>
        <w:t>наблюдения</w:t>
      </w:r>
      <w:r>
        <w:rPr>
          <w:spacing w:val="97"/>
        </w:rPr>
        <w:t xml:space="preserve"> </w:t>
      </w:r>
      <w:r>
        <w:t>за</w:t>
      </w:r>
      <w:r>
        <w:rPr>
          <w:spacing w:val="91"/>
        </w:rPr>
        <w:t xml:space="preserve"> </w:t>
      </w:r>
      <w:r>
        <w:t>погодой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9" w:firstLine="0"/>
      </w:pPr>
      <w:r>
        <w:lastRenderedPageBreak/>
        <w:t>своей    местности»,    «Анализ    графиков    суточного    хода    температуры    воздуха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1"/>
        </w:rPr>
        <w:t xml:space="preserve"> </w:t>
      </w:r>
      <w:r>
        <w:t>влажности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2"/>
        </w:rPr>
        <w:t xml:space="preserve"> </w:t>
      </w:r>
      <w:r>
        <w:t>погоды».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Биосфера</w:t>
      </w:r>
      <w:r>
        <w:rPr>
          <w:spacing w:val="-1"/>
        </w:rPr>
        <w:t xml:space="preserve"> </w:t>
      </w:r>
      <w:r>
        <w:t>‒</w:t>
      </w:r>
      <w:r>
        <w:rPr>
          <w:spacing w:val="-3"/>
        </w:rPr>
        <w:t xml:space="preserve"> </w:t>
      </w:r>
      <w:r>
        <w:t>оболочка</w:t>
      </w:r>
      <w:r>
        <w:rPr>
          <w:spacing w:val="-5"/>
        </w:rPr>
        <w:t xml:space="preserve"> </w:t>
      </w:r>
      <w:r>
        <w:t>жизни.</w:t>
      </w:r>
    </w:p>
    <w:p w:rsidR="00CD081E" w:rsidRDefault="00BD4E48">
      <w:pPr>
        <w:pStyle w:val="a3"/>
        <w:ind w:right="1134"/>
      </w:pPr>
      <w:r>
        <w:t>Биосфера</w:t>
      </w:r>
      <w:r>
        <w:rPr>
          <w:spacing w:val="61"/>
        </w:rPr>
        <w:t xml:space="preserve"> </w:t>
      </w:r>
      <w:r>
        <w:t>‒   оболочка   жизни.   Границы   биосферы.   Профессии   биогеограф</w:t>
      </w:r>
      <w:r>
        <w:rPr>
          <w:spacing w:val="-57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 xml:space="preserve">геоэколог.  </w:t>
      </w:r>
      <w:r>
        <w:rPr>
          <w:spacing w:val="30"/>
        </w:rPr>
        <w:t xml:space="preserve"> </w:t>
      </w:r>
      <w:r>
        <w:t xml:space="preserve">Растительный  </w:t>
      </w:r>
      <w:r>
        <w:rPr>
          <w:spacing w:val="29"/>
        </w:rPr>
        <w:t xml:space="preserve"> </w:t>
      </w:r>
      <w:r>
        <w:t xml:space="preserve">и  </w:t>
      </w:r>
      <w:r>
        <w:rPr>
          <w:spacing w:val="29"/>
        </w:rPr>
        <w:t xml:space="preserve"> </w:t>
      </w:r>
      <w:r>
        <w:t xml:space="preserve">животный  </w:t>
      </w:r>
      <w:r>
        <w:rPr>
          <w:spacing w:val="24"/>
        </w:rPr>
        <w:t xml:space="preserve"> </w:t>
      </w:r>
      <w:r>
        <w:t xml:space="preserve">мир  </w:t>
      </w:r>
      <w:r>
        <w:rPr>
          <w:spacing w:val="27"/>
        </w:rPr>
        <w:t xml:space="preserve"> </w:t>
      </w:r>
      <w:r>
        <w:t xml:space="preserve">Земли.  </w:t>
      </w:r>
      <w:r>
        <w:rPr>
          <w:spacing w:val="26"/>
        </w:rPr>
        <w:t xml:space="preserve"> </w:t>
      </w:r>
      <w:r>
        <w:t xml:space="preserve">Разнообразие  </w:t>
      </w:r>
      <w:r>
        <w:rPr>
          <w:spacing w:val="27"/>
        </w:rPr>
        <w:t xml:space="preserve"> </w:t>
      </w:r>
      <w:r>
        <w:t>животного</w:t>
      </w:r>
      <w:r>
        <w:rPr>
          <w:spacing w:val="-58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 xml:space="preserve">растительного  </w:t>
      </w:r>
      <w:r>
        <w:rPr>
          <w:spacing w:val="27"/>
        </w:rPr>
        <w:t xml:space="preserve"> </w:t>
      </w:r>
      <w:r>
        <w:t xml:space="preserve">мира.  </w:t>
      </w:r>
      <w:r>
        <w:rPr>
          <w:spacing w:val="30"/>
        </w:rPr>
        <w:t xml:space="preserve"> </w:t>
      </w:r>
      <w:r>
        <w:t xml:space="preserve">Приспособление  </w:t>
      </w:r>
      <w:r>
        <w:rPr>
          <w:spacing w:val="22"/>
        </w:rPr>
        <w:t xml:space="preserve"> </w:t>
      </w:r>
      <w:r>
        <w:t xml:space="preserve">живых  </w:t>
      </w:r>
      <w:r>
        <w:rPr>
          <w:spacing w:val="24"/>
        </w:rPr>
        <w:t xml:space="preserve"> </w:t>
      </w:r>
      <w:r>
        <w:t xml:space="preserve">организмов  </w:t>
      </w:r>
      <w:r>
        <w:rPr>
          <w:spacing w:val="29"/>
        </w:rPr>
        <w:t xml:space="preserve"> </w:t>
      </w:r>
      <w:r>
        <w:t xml:space="preserve">к  </w:t>
      </w:r>
      <w:r>
        <w:rPr>
          <w:spacing w:val="26"/>
        </w:rPr>
        <w:t xml:space="preserve"> </w:t>
      </w:r>
      <w:r>
        <w:t xml:space="preserve">среде  </w:t>
      </w:r>
      <w:r>
        <w:rPr>
          <w:spacing w:val="28"/>
        </w:rPr>
        <w:t xml:space="preserve"> </w:t>
      </w:r>
      <w:r>
        <w:t>обитания</w:t>
      </w:r>
      <w:r>
        <w:rPr>
          <w:spacing w:val="-58"/>
        </w:rPr>
        <w:t xml:space="preserve"> </w:t>
      </w:r>
      <w:r>
        <w:t>в разных природных зонах. Жизнь в Океане. Изменение животного и растительного</w:t>
      </w:r>
      <w:r>
        <w:rPr>
          <w:spacing w:val="1"/>
        </w:rPr>
        <w:t xml:space="preserve"> </w:t>
      </w:r>
      <w:r>
        <w:t>мира Океана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глубиной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широтой.</w:t>
      </w:r>
    </w:p>
    <w:p w:rsidR="00CD081E" w:rsidRDefault="00BD4E48">
      <w:pPr>
        <w:pStyle w:val="a3"/>
        <w:spacing w:before="2"/>
        <w:ind w:left="1670" w:right="2945" w:firstLine="0"/>
        <w:jc w:val="left"/>
      </w:pPr>
      <w:r>
        <w:t xml:space="preserve">Человек как часть биосферы. Распространение людей на </w:t>
      </w:r>
      <w:r>
        <w:rPr>
          <w:position w:val="1"/>
        </w:rPr>
        <w:t>Земле.</w:t>
      </w:r>
      <w:r>
        <w:rPr>
          <w:spacing w:val="-57"/>
          <w:position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экологические проблемы.</w:t>
      </w:r>
    </w:p>
    <w:p w:rsidR="00CD081E" w:rsidRDefault="00BD4E48">
      <w:pPr>
        <w:pStyle w:val="a3"/>
        <w:ind w:left="1670" w:firstLine="0"/>
        <w:jc w:val="left"/>
      </w:pPr>
      <w:r>
        <w:t>Практическая</w:t>
      </w:r>
      <w:r>
        <w:rPr>
          <w:spacing w:val="2"/>
        </w:rPr>
        <w:t xml:space="preserve"> </w:t>
      </w:r>
      <w:r>
        <w:t>работа</w:t>
      </w:r>
      <w:r>
        <w:rPr>
          <w:spacing w:val="2"/>
        </w:rPr>
        <w:t xml:space="preserve"> </w:t>
      </w:r>
      <w:r>
        <w:t>«Характеристика</w:t>
      </w:r>
      <w:r>
        <w:rPr>
          <w:spacing w:val="2"/>
        </w:rPr>
        <w:t xml:space="preserve"> </w:t>
      </w:r>
      <w:r>
        <w:t>растительности</w:t>
      </w:r>
      <w:r>
        <w:rPr>
          <w:spacing w:val="5"/>
        </w:rPr>
        <w:t xml:space="preserve"> </w:t>
      </w:r>
      <w:r>
        <w:t>участка</w:t>
      </w:r>
      <w:r>
        <w:rPr>
          <w:spacing w:val="6"/>
        </w:rPr>
        <w:t xml:space="preserve"> </w:t>
      </w:r>
      <w:r>
        <w:t>местности</w:t>
      </w:r>
      <w:r>
        <w:rPr>
          <w:spacing w:val="4"/>
        </w:rPr>
        <w:t xml:space="preserve"> </w:t>
      </w:r>
      <w:r>
        <w:t>своего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rPr>
          <w:spacing w:val="-2"/>
        </w:rPr>
        <w:lastRenderedPageBreak/>
        <w:t>края».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spacing w:line="275" w:lineRule="exact"/>
        <w:ind w:left="44" w:firstLine="0"/>
        <w:jc w:val="left"/>
      </w:pPr>
      <w:r>
        <w:t>Заключение.</w:t>
      </w:r>
    </w:p>
    <w:p w:rsidR="00CD081E" w:rsidRDefault="00BD4E48">
      <w:pPr>
        <w:pStyle w:val="a3"/>
        <w:spacing w:line="275" w:lineRule="exact"/>
        <w:ind w:left="44" w:firstLine="0"/>
        <w:jc w:val="left"/>
      </w:pPr>
      <w:r>
        <w:t>Природно-территориальные</w:t>
      </w:r>
      <w:r>
        <w:rPr>
          <w:spacing w:val="-8"/>
        </w:rPr>
        <w:t xml:space="preserve"> </w:t>
      </w:r>
      <w:r>
        <w:t>комплексы.</w:t>
      </w:r>
    </w:p>
    <w:p w:rsidR="00CD081E" w:rsidRDefault="00BD4E48">
      <w:pPr>
        <w:pStyle w:val="a3"/>
        <w:spacing w:before="3"/>
        <w:ind w:left="44" w:firstLine="0"/>
        <w:jc w:val="left"/>
      </w:pPr>
      <w:r>
        <w:t>Взаимосвязь</w:t>
      </w:r>
      <w:r>
        <w:rPr>
          <w:spacing w:val="23"/>
        </w:rPr>
        <w:t xml:space="preserve"> </w:t>
      </w:r>
      <w:r>
        <w:t>оболочек</w:t>
      </w:r>
      <w:r>
        <w:rPr>
          <w:spacing w:val="89"/>
        </w:rPr>
        <w:t xml:space="preserve"> </w:t>
      </w:r>
      <w:r>
        <w:t>Земли.</w:t>
      </w:r>
      <w:r>
        <w:rPr>
          <w:spacing w:val="88"/>
        </w:rPr>
        <w:t xml:space="preserve"> </w:t>
      </w:r>
      <w:r>
        <w:t>Понятие</w:t>
      </w:r>
      <w:r>
        <w:rPr>
          <w:spacing w:val="80"/>
        </w:rPr>
        <w:t xml:space="preserve"> </w:t>
      </w:r>
      <w:r>
        <w:t>о</w:t>
      </w:r>
      <w:r>
        <w:rPr>
          <w:spacing w:val="96"/>
        </w:rPr>
        <w:t xml:space="preserve"> </w:t>
      </w:r>
      <w:r>
        <w:t>природном</w:t>
      </w:r>
      <w:r>
        <w:rPr>
          <w:spacing w:val="88"/>
        </w:rPr>
        <w:t xml:space="preserve"> </w:t>
      </w:r>
      <w:r>
        <w:t>комплексе.</w:t>
      </w:r>
      <w:r>
        <w:rPr>
          <w:spacing w:val="88"/>
        </w:rPr>
        <w:t xml:space="preserve"> </w:t>
      </w:r>
      <w:r>
        <w:t>Природно-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587" w:space="40"/>
            <w:col w:w="9543"/>
          </w:cols>
        </w:sectPr>
      </w:pPr>
    </w:p>
    <w:p w:rsidR="00CD081E" w:rsidRDefault="00BD4E48">
      <w:pPr>
        <w:pStyle w:val="a3"/>
        <w:ind w:right="1128" w:firstLine="0"/>
      </w:pPr>
      <w:r>
        <w:lastRenderedPageBreak/>
        <w:t>территориальный</w:t>
      </w:r>
      <w:r>
        <w:rPr>
          <w:spacing w:val="1"/>
        </w:rPr>
        <w:t xml:space="preserve"> </w:t>
      </w:r>
      <w:r>
        <w:t>комплекс.</w:t>
      </w:r>
      <w:r>
        <w:rPr>
          <w:spacing w:val="1"/>
        </w:rPr>
        <w:t xml:space="preserve"> </w:t>
      </w:r>
      <w:r>
        <w:t>Глобальные,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 xml:space="preserve">комплексы.   </w:t>
      </w:r>
      <w:r>
        <w:rPr>
          <w:spacing w:val="1"/>
        </w:rPr>
        <w:t xml:space="preserve"> </w:t>
      </w:r>
      <w:r>
        <w:t xml:space="preserve">Природные    комплексы   </w:t>
      </w:r>
      <w:r>
        <w:rPr>
          <w:spacing w:val="1"/>
        </w:rPr>
        <w:t xml:space="preserve"> </w:t>
      </w:r>
      <w:r>
        <w:t xml:space="preserve">своей   </w:t>
      </w:r>
      <w:r>
        <w:rPr>
          <w:spacing w:val="1"/>
        </w:rPr>
        <w:t xml:space="preserve"> </w:t>
      </w:r>
      <w:r>
        <w:t>местности.     Круговороты    веществ</w:t>
      </w:r>
      <w:r>
        <w:rPr>
          <w:spacing w:val="-57"/>
        </w:rPr>
        <w:t xml:space="preserve"> </w:t>
      </w:r>
      <w:r>
        <w:t>на Земле. Почва, её строение и состав. Образование почвы и плодородие почв. Охрана</w:t>
      </w:r>
      <w:r>
        <w:rPr>
          <w:spacing w:val="1"/>
        </w:rPr>
        <w:t xml:space="preserve"> </w:t>
      </w:r>
      <w:r>
        <w:t>почв.</w:t>
      </w:r>
    </w:p>
    <w:p w:rsidR="00CD081E" w:rsidRDefault="00BD4E48">
      <w:pPr>
        <w:pStyle w:val="a3"/>
        <w:spacing w:line="274" w:lineRule="exact"/>
        <w:ind w:left="1670" w:firstLine="0"/>
      </w:pPr>
      <w:r>
        <w:t>Природная</w:t>
      </w:r>
      <w:r>
        <w:rPr>
          <w:spacing w:val="28"/>
        </w:rPr>
        <w:t xml:space="preserve"> </w:t>
      </w:r>
      <w:r>
        <w:t>среда.</w:t>
      </w:r>
      <w:r>
        <w:rPr>
          <w:spacing w:val="30"/>
        </w:rPr>
        <w:t xml:space="preserve"> </w:t>
      </w:r>
      <w:r>
        <w:t>Охрана</w:t>
      </w:r>
      <w:r>
        <w:rPr>
          <w:spacing w:val="28"/>
        </w:rPr>
        <w:t xml:space="preserve"> </w:t>
      </w:r>
      <w:r>
        <w:t>природы.</w:t>
      </w:r>
      <w:r>
        <w:rPr>
          <w:spacing w:val="30"/>
        </w:rPr>
        <w:t xml:space="preserve"> </w:t>
      </w:r>
      <w:r>
        <w:t>Природные</w:t>
      </w:r>
      <w:r>
        <w:rPr>
          <w:spacing w:val="28"/>
        </w:rPr>
        <w:t xml:space="preserve"> </w:t>
      </w:r>
      <w:r>
        <w:t>особо</w:t>
      </w:r>
      <w:r>
        <w:rPr>
          <w:spacing w:val="28"/>
        </w:rPr>
        <w:t xml:space="preserve"> </w:t>
      </w:r>
      <w:r>
        <w:t>охраняемые</w:t>
      </w:r>
      <w:r>
        <w:rPr>
          <w:spacing w:val="28"/>
        </w:rPr>
        <w:t xml:space="preserve"> </w:t>
      </w:r>
      <w:r>
        <w:t>территории.</w:t>
      </w:r>
    </w:p>
    <w:p w:rsidR="00CD081E" w:rsidRDefault="00BD4E48">
      <w:pPr>
        <w:pStyle w:val="a3"/>
        <w:spacing w:before="2" w:line="275" w:lineRule="exact"/>
        <w:ind w:firstLine="0"/>
      </w:pPr>
      <w:r>
        <w:t>Всемирное</w:t>
      </w:r>
      <w:r>
        <w:rPr>
          <w:spacing w:val="-8"/>
        </w:rPr>
        <w:t xml:space="preserve"> </w:t>
      </w:r>
      <w:r>
        <w:t>наследие</w:t>
      </w:r>
      <w:r>
        <w:rPr>
          <w:spacing w:val="-3"/>
        </w:rPr>
        <w:t xml:space="preserve"> </w:t>
      </w:r>
      <w:r>
        <w:t>ЮНЕСКО.</w:t>
      </w:r>
    </w:p>
    <w:p w:rsidR="00CD081E" w:rsidRDefault="00BD4E48">
      <w:pPr>
        <w:pStyle w:val="a3"/>
        <w:spacing w:line="242" w:lineRule="auto"/>
        <w:ind w:right="1129"/>
      </w:pPr>
      <w:r>
        <w:t>Практическая работа (выполняется на местности) «Характеристика локального</w:t>
      </w:r>
      <w:r>
        <w:rPr>
          <w:spacing w:val="1"/>
        </w:rPr>
        <w:t xml:space="preserve"> </w:t>
      </w:r>
      <w:r>
        <w:t>природного</w:t>
      </w:r>
      <w:r>
        <w:rPr>
          <w:spacing w:val="5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плану».</w:t>
      </w:r>
    </w:p>
    <w:p w:rsidR="00CD081E" w:rsidRDefault="00BD4E48">
      <w:pPr>
        <w:pStyle w:val="a3"/>
        <w:spacing w:line="242" w:lineRule="auto"/>
        <w:ind w:left="1670" w:right="4957" w:firstLine="0"/>
      </w:pPr>
      <w:r>
        <w:t>Содержание обучения географии в 7 классе.</w:t>
      </w:r>
      <w:r>
        <w:rPr>
          <w:spacing w:val="-57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Земли.</w:t>
      </w:r>
    </w:p>
    <w:p w:rsidR="00CD081E" w:rsidRDefault="00BD4E48">
      <w:pPr>
        <w:pStyle w:val="a3"/>
        <w:spacing w:line="271" w:lineRule="exact"/>
        <w:ind w:left="1670" w:firstLine="0"/>
      </w:pPr>
      <w:r>
        <w:t>Географическая</w:t>
      </w:r>
      <w:r>
        <w:rPr>
          <w:spacing w:val="-6"/>
        </w:rPr>
        <w:t xml:space="preserve"> </w:t>
      </w:r>
      <w:r>
        <w:t>оболочка.</w:t>
      </w:r>
    </w:p>
    <w:p w:rsidR="00CD081E" w:rsidRDefault="00BD4E48">
      <w:pPr>
        <w:pStyle w:val="a3"/>
        <w:ind w:right="1133"/>
      </w:pPr>
      <w:r>
        <w:t>Географическая</w:t>
      </w:r>
      <w:r>
        <w:rPr>
          <w:spacing w:val="1"/>
        </w:rPr>
        <w:t xml:space="preserve"> </w:t>
      </w:r>
      <w:r>
        <w:t>оболочка: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Целостность,</w:t>
      </w:r>
      <w:r>
        <w:rPr>
          <w:spacing w:val="1"/>
        </w:rPr>
        <w:t xml:space="preserve"> </w:t>
      </w:r>
      <w:r>
        <w:t>зональность,</w:t>
      </w:r>
      <w:r>
        <w:rPr>
          <w:spacing w:val="1"/>
        </w:rPr>
        <w:t xml:space="preserve"> </w:t>
      </w:r>
      <w:r>
        <w:t>ритмичность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следствия.</w:t>
      </w:r>
      <w:r>
        <w:rPr>
          <w:spacing w:val="1"/>
        </w:rPr>
        <w:t xml:space="preserve"> </w:t>
      </w:r>
      <w:r>
        <w:t>Географическая</w:t>
      </w:r>
      <w:r>
        <w:rPr>
          <w:spacing w:val="1"/>
        </w:rPr>
        <w:t xml:space="preserve"> </w:t>
      </w:r>
      <w:r>
        <w:t>зональность (природные зоны) и высотная поясность. Современные исследования по</w:t>
      </w:r>
      <w:r>
        <w:rPr>
          <w:spacing w:val="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важнейших</w:t>
      </w:r>
      <w:r>
        <w:rPr>
          <w:spacing w:val="-3"/>
        </w:rPr>
        <w:t xml:space="preserve"> </w:t>
      </w:r>
      <w:r>
        <w:t>биотопов</w:t>
      </w:r>
      <w:r>
        <w:rPr>
          <w:spacing w:val="-1"/>
        </w:rPr>
        <w:t xml:space="preserve"> </w:t>
      </w:r>
      <w:r>
        <w:t>Земли.</w:t>
      </w:r>
    </w:p>
    <w:p w:rsidR="00CD081E" w:rsidRDefault="00BD4E48">
      <w:pPr>
        <w:pStyle w:val="a3"/>
        <w:spacing w:line="237" w:lineRule="auto"/>
        <w:ind w:right="1130"/>
      </w:pPr>
      <w:r>
        <w:t xml:space="preserve">Практическая   </w:t>
      </w:r>
      <w:r>
        <w:rPr>
          <w:spacing w:val="1"/>
        </w:rPr>
        <w:t xml:space="preserve"> </w:t>
      </w:r>
      <w:r>
        <w:t xml:space="preserve">работа   </w:t>
      </w:r>
      <w:r>
        <w:rPr>
          <w:spacing w:val="1"/>
        </w:rPr>
        <w:t xml:space="preserve"> </w:t>
      </w:r>
      <w:r>
        <w:t xml:space="preserve">«Выявление   </w:t>
      </w:r>
      <w:r>
        <w:rPr>
          <w:spacing w:val="1"/>
        </w:rPr>
        <w:t xml:space="preserve"> </w:t>
      </w:r>
      <w:r>
        <w:t>проявления     широтной     зональности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картам</w:t>
      </w:r>
      <w:r>
        <w:rPr>
          <w:spacing w:val="3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зон».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Литосфера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рельеф</w:t>
      </w:r>
      <w:r>
        <w:rPr>
          <w:spacing w:val="-2"/>
        </w:rPr>
        <w:t xml:space="preserve"> </w:t>
      </w:r>
      <w:r>
        <w:t>Земли.</w:t>
      </w:r>
    </w:p>
    <w:p w:rsidR="00CD081E" w:rsidRDefault="00BD4E48">
      <w:pPr>
        <w:pStyle w:val="a3"/>
        <w:ind w:right="1134"/>
      </w:pPr>
      <w:r>
        <w:t>История Земли как планеты. Литосферные плиты и их движение.</w:t>
      </w:r>
      <w:r>
        <w:rPr>
          <w:spacing w:val="1"/>
        </w:rPr>
        <w:t xml:space="preserve"> </w:t>
      </w:r>
      <w:r>
        <w:t>Материки,</w:t>
      </w:r>
      <w:r>
        <w:rPr>
          <w:spacing w:val="1"/>
        </w:rPr>
        <w:t xml:space="preserve"> </w:t>
      </w:r>
      <w:r>
        <w:t>океаны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Сейсмические</w:t>
      </w:r>
      <w:r>
        <w:rPr>
          <w:spacing w:val="1"/>
        </w:rPr>
        <w:t xml:space="preserve"> </w:t>
      </w:r>
      <w:r>
        <w:t>пояса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60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рельефообразования.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ископаемые.</w:t>
      </w:r>
    </w:p>
    <w:p w:rsidR="00CD081E" w:rsidRDefault="00BD4E48">
      <w:pPr>
        <w:pStyle w:val="a3"/>
        <w:spacing w:line="242" w:lineRule="auto"/>
        <w:ind w:right="1129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«Анализ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строения</w:t>
      </w:r>
      <w:r>
        <w:rPr>
          <w:spacing w:val="60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коры</w:t>
      </w:r>
      <w:r>
        <w:rPr>
          <w:spacing w:val="34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целью</w:t>
      </w:r>
      <w:r>
        <w:rPr>
          <w:spacing w:val="27"/>
        </w:rPr>
        <w:t xml:space="preserve"> </w:t>
      </w:r>
      <w:r>
        <w:t>выявления</w:t>
      </w:r>
      <w:r>
        <w:rPr>
          <w:spacing w:val="33"/>
        </w:rPr>
        <w:t xml:space="preserve"> </w:t>
      </w:r>
      <w:r>
        <w:t>закономерностей</w:t>
      </w:r>
      <w:r>
        <w:rPr>
          <w:spacing w:val="28"/>
        </w:rPr>
        <w:t xml:space="preserve"> </w:t>
      </w:r>
      <w:r>
        <w:t>распространения</w:t>
      </w:r>
      <w:r>
        <w:rPr>
          <w:spacing w:val="28"/>
        </w:rPr>
        <w:t xml:space="preserve"> </w:t>
      </w:r>
      <w:r>
        <w:t>крупных</w:t>
      </w:r>
      <w:r>
        <w:rPr>
          <w:spacing w:val="27"/>
        </w:rPr>
        <w:t xml:space="preserve"> </w:t>
      </w:r>
      <w:r>
        <w:t>форм</w:t>
      </w:r>
      <w:r>
        <w:rPr>
          <w:spacing w:val="35"/>
        </w:rPr>
        <w:t xml:space="preserve"> </w:t>
      </w:r>
      <w:r>
        <w:t>рельефа»,</w:t>
      </w:r>
    </w:p>
    <w:p w:rsidR="00CD081E" w:rsidRDefault="00BD4E48">
      <w:pPr>
        <w:pStyle w:val="a3"/>
        <w:spacing w:line="242" w:lineRule="auto"/>
        <w:ind w:right="1135" w:firstLine="0"/>
      </w:pPr>
      <w:r>
        <w:t>«Объяснение</w:t>
      </w:r>
      <w:r>
        <w:rPr>
          <w:spacing w:val="1"/>
        </w:rPr>
        <w:t xml:space="preserve"> </w:t>
      </w:r>
      <w:r>
        <w:t>вулканических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сейсмических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говорится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тексте».</w:t>
      </w:r>
    </w:p>
    <w:p w:rsidR="00CD081E" w:rsidRDefault="00BD4E48">
      <w:pPr>
        <w:pStyle w:val="a3"/>
        <w:spacing w:line="271" w:lineRule="exact"/>
        <w:ind w:left="1670" w:firstLine="0"/>
      </w:pPr>
      <w:r>
        <w:t>Атмосфера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климаты</w:t>
      </w:r>
      <w:r>
        <w:rPr>
          <w:spacing w:val="-2"/>
        </w:rPr>
        <w:t xml:space="preserve"> </w:t>
      </w:r>
      <w:r>
        <w:t>Земли.</w:t>
      </w:r>
    </w:p>
    <w:p w:rsidR="00CD081E" w:rsidRDefault="00BD4E48">
      <w:pPr>
        <w:pStyle w:val="a3"/>
        <w:ind w:right="1127"/>
      </w:pPr>
      <w:r>
        <w:t>Закономерности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воздуха.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атмосферных</w:t>
      </w:r>
      <w:r>
        <w:rPr>
          <w:spacing w:val="1"/>
        </w:rPr>
        <w:t xml:space="preserve"> </w:t>
      </w:r>
      <w:r>
        <w:t>осадков.</w:t>
      </w:r>
      <w:r>
        <w:rPr>
          <w:spacing w:val="1"/>
        </w:rPr>
        <w:t xml:space="preserve"> </w:t>
      </w:r>
      <w:r>
        <w:t>Пояса</w:t>
      </w:r>
      <w:r>
        <w:rPr>
          <w:spacing w:val="1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Воздушные массы, их типы. Преобладающие ветры ‒ тропические (экваториальные)</w:t>
      </w:r>
      <w:r>
        <w:rPr>
          <w:spacing w:val="1"/>
        </w:rPr>
        <w:t xml:space="preserve"> </w:t>
      </w:r>
      <w:r>
        <w:t>муссоны,   пассаты   тропических   широт,   западные   ветры.   Разнообразие   климата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Климатообразующие</w:t>
      </w:r>
      <w:r>
        <w:rPr>
          <w:spacing w:val="1"/>
        </w:rPr>
        <w:t xml:space="preserve"> </w:t>
      </w:r>
      <w:r>
        <w:t>факторы: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положение,</w:t>
      </w:r>
      <w:r>
        <w:rPr>
          <w:spacing w:val="1"/>
        </w:rPr>
        <w:t xml:space="preserve"> </w:t>
      </w:r>
      <w:r>
        <w:t>океанические</w:t>
      </w:r>
      <w:r>
        <w:rPr>
          <w:spacing w:val="1"/>
        </w:rPr>
        <w:t xml:space="preserve"> </w:t>
      </w:r>
      <w:r>
        <w:t>течения,      особенности      циркуляции       атмосферы      (типы      воздушных      масс</w:t>
      </w:r>
      <w:r>
        <w:rPr>
          <w:spacing w:val="1"/>
        </w:rPr>
        <w:t xml:space="preserve"> </w:t>
      </w:r>
      <w:r>
        <w:t>и         преобладающие         ветры),         характер         подстилающей         поверхности</w:t>
      </w:r>
      <w:r>
        <w:rPr>
          <w:spacing w:val="1"/>
        </w:rPr>
        <w:t xml:space="preserve"> </w:t>
      </w:r>
      <w:r>
        <w:t>и рельефа территории. Характеристика основных и переходных климатических поясов</w:t>
      </w:r>
      <w:r>
        <w:rPr>
          <w:spacing w:val="1"/>
        </w:rPr>
        <w:t xml:space="preserve"> </w:t>
      </w:r>
      <w:r>
        <w:t>Земли.</w:t>
      </w:r>
      <w:r>
        <w:rPr>
          <w:spacing w:val="41"/>
        </w:rPr>
        <w:t xml:space="preserve"> </w:t>
      </w:r>
      <w:r>
        <w:t>Влияние</w:t>
      </w:r>
      <w:r>
        <w:rPr>
          <w:spacing w:val="42"/>
        </w:rPr>
        <w:t xml:space="preserve"> </w:t>
      </w:r>
      <w:r>
        <w:t>климатических</w:t>
      </w:r>
      <w:r>
        <w:rPr>
          <w:spacing w:val="43"/>
        </w:rPr>
        <w:t xml:space="preserve"> </w:t>
      </w:r>
      <w:r>
        <w:t>условий</w:t>
      </w:r>
      <w:r>
        <w:rPr>
          <w:spacing w:val="39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жизнь</w:t>
      </w:r>
      <w:r>
        <w:rPr>
          <w:spacing w:val="39"/>
        </w:rPr>
        <w:t xml:space="preserve"> </w:t>
      </w:r>
      <w:r>
        <w:t>людей.</w:t>
      </w:r>
      <w:r>
        <w:rPr>
          <w:spacing w:val="45"/>
        </w:rPr>
        <w:t xml:space="preserve"> </w:t>
      </w:r>
      <w:r>
        <w:t>Влияние</w:t>
      </w:r>
      <w:r>
        <w:rPr>
          <w:spacing w:val="42"/>
        </w:rPr>
        <w:t xml:space="preserve"> </w:t>
      </w:r>
      <w:r>
        <w:t>современной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/>
        <w:ind w:right="1130" w:firstLine="0"/>
      </w:pPr>
      <w:r>
        <w:lastRenderedPageBreak/>
        <w:t>хозяйственной деятельности людей на климат Земли. Глобальные изменения климата и</w:t>
      </w:r>
      <w:r>
        <w:rPr>
          <w:spacing w:val="1"/>
        </w:rPr>
        <w:t xml:space="preserve"> </w:t>
      </w:r>
      <w:r>
        <w:t>различные точки зрения на их причины. Карты климатических поясов, климатические</w:t>
      </w:r>
      <w:r>
        <w:rPr>
          <w:spacing w:val="1"/>
        </w:rPr>
        <w:t xml:space="preserve"> </w:t>
      </w:r>
      <w:r>
        <w:t>карты, карты атмосферных осадков по сезонам года. Климатограмма как графическая</w:t>
      </w:r>
      <w:r>
        <w:rPr>
          <w:spacing w:val="1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отражения</w:t>
      </w:r>
      <w:r>
        <w:rPr>
          <w:spacing w:val="-3"/>
        </w:rPr>
        <w:t xml:space="preserve"> </w:t>
      </w:r>
      <w:r>
        <w:t>климатических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территории.</w:t>
      </w:r>
    </w:p>
    <w:p w:rsidR="00CD081E" w:rsidRDefault="00BD4E48">
      <w:pPr>
        <w:pStyle w:val="a3"/>
        <w:spacing w:before="1" w:line="242" w:lineRule="auto"/>
        <w:ind w:right="1130"/>
      </w:pPr>
      <w:r>
        <w:t>Практическая работа «Описание климата территории по климатической карте и</w:t>
      </w:r>
      <w:r>
        <w:rPr>
          <w:spacing w:val="1"/>
        </w:rPr>
        <w:t xml:space="preserve"> </w:t>
      </w:r>
      <w:r>
        <w:t>климатограмме».</w:t>
      </w:r>
    </w:p>
    <w:p w:rsidR="00CD081E" w:rsidRDefault="00BD4E48">
      <w:pPr>
        <w:pStyle w:val="a3"/>
        <w:spacing w:line="271" w:lineRule="exact"/>
        <w:ind w:left="1670" w:firstLine="0"/>
      </w:pPr>
      <w:r>
        <w:t>Мировой</w:t>
      </w:r>
      <w:r>
        <w:rPr>
          <w:spacing w:val="-8"/>
        </w:rPr>
        <w:t xml:space="preserve"> </w:t>
      </w:r>
      <w:r>
        <w:t>океан</w:t>
      </w:r>
      <w:r>
        <w:rPr>
          <w:spacing w:val="3"/>
        </w:rPr>
        <w:t xml:space="preserve"> </w:t>
      </w:r>
      <w:r>
        <w:t>‒</w:t>
      </w:r>
      <w:r>
        <w:rPr>
          <w:spacing w:val="-9"/>
        </w:rPr>
        <w:t xml:space="preserve"> </w:t>
      </w:r>
      <w:r>
        <w:t>основная</w:t>
      </w:r>
      <w:r>
        <w:rPr>
          <w:spacing w:val="-3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гидросферы.</w:t>
      </w:r>
    </w:p>
    <w:p w:rsidR="00CD081E" w:rsidRDefault="00BD4E48">
      <w:pPr>
        <w:pStyle w:val="a3"/>
        <w:tabs>
          <w:tab w:val="left" w:pos="3229"/>
          <w:tab w:val="left" w:pos="5091"/>
          <w:tab w:val="left" w:pos="6392"/>
          <w:tab w:val="left" w:pos="8379"/>
        </w:tabs>
        <w:spacing w:before="2"/>
        <w:ind w:right="1127"/>
      </w:pPr>
      <w:r>
        <w:t>Мировой океан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Тихий,</w:t>
      </w:r>
      <w:r>
        <w:rPr>
          <w:spacing w:val="1"/>
        </w:rPr>
        <w:t xml:space="preserve"> </w:t>
      </w:r>
      <w:r>
        <w:t>Атлантический,</w:t>
      </w:r>
      <w:r>
        <w:rPr>
          <w:spacing w:val="1"/>
        </w:rPr>
        <w:t xml:space="preserve"> </w:t>
      </w:r>
      <w:r>
        <w:t>Индийский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Северный</w:t>
      </w:r>
      <w:r>
        <w:rPr>
          <w:spacing w:val="1"/>
        </w:rPr>
        <w:t xml:space="preserve"> </w:t>
      </w:r>
      <w:r>
        <w:t>Ледовитый</w:t>
      </w:r>
      <w:r>
        <w:rPr>
          <w:spacing w:val="1"/>
        </w:rPr>
        <w:t xml:space="preserve"> </w:t>
      </w:r>
      <w:r>
        <w:t>океаны.</w:t>
      </w:r>
      <w:r>
        <w:rPr>
          <w:spacing w:val="1"/>
        </w:rPr>
        <w:t xml:space="preserve"> </w:t>
      </w:r>
      <w:r>
        <w:t>Южный океан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выделения его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океана.</w:t>
      </w:r>
      <w:r>
        <w:rPr>
          <w:spacing w:val="1"/>
        </w:rPr>
        <w:t xml:space="preserve"> </w:t>
      </w:r>
      <w:r>
        <w:t>Тёплые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холодные</w:t>
      </w:r>
      <w:r>
        <w:rPr>
          <w:spacing w:val="1"/>
        </w:rPr>
        <w:t xml:space="preserve"> </w:t>
      </w:r>
      <w:r>
        <w:t>океанические</w:t>
      </w:r>
      <w:r>
        <w:rPr>
          <w:spacing w:val="1"/>
        </w:rPr>
        <w:t xml:space="preserve"> </w:t>
      </w:r>
      <w:r>
        <w:t>течения.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 xml:space="preserve">океанических  </w:t>
      </w:r>
      <w:r>
        <w:rPr>
          <w:spacing w:val="1"/>
        </w:rPr>
        <w:t xml:space="preserve"> </w:t>
      </w:r>
      <w:r>
        <w:t>течений.    Влияние    тёплых    и    холодных    океанических    течений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климат.</w:t>
      </w:r>
      <w:r>
        <w:rPr>
          <w:spacing w:val="1"/>
        </w:rPr>
        <w:t xml:space="preserve"> </w:t>
      </w:r>
      <w:r>
        <w:t>Солёность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вод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океана,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измерение.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солёности</w:t>
      </w:r>
      <w:r>
        <w:rPr>
          <w:spacing w:val="1"/>
        </w:rPr>
        <w:t xml:space="preserve"> </w:t>
      </w:r>
      <w:r>
        <w:t>поверхностных</w:t>
      </w:r>
      <w:r>
        <w:rPr>
          <w:spacing w:val="1"/>
        </w:rPr>
        <w:t xml:space="preserve"> </w:t>
      </w:r>
      <w:r>
        <w:t>вод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океана.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изменения солёности</w:t>
      </w:r>
      <w:r>
        <w:rPr>
          <w:spacing w:val="1"/>
        </w:rPr>
        <w:t xml:space="preserve"> </w:t>
      </w:r>
      <w:r>
        <w:t>‒ зависимость от</w:t>
      </w:r>
      <w:r>
        <w:rPr>
          <w:spacing w:val="60"/>
        </w:rPr>
        <w:t xml:space="preserve"> </w:t>
      </w:r>
      <w:r>
        <w:t>соотношения количества атмосферных осадков</w:t>
      </w:r>
      <w:r>
        <w:rPr>
          <w:spacing w:val="-57"/>
        </w:rPr>
        <w:t xml:space="preserve"> </w:t>
      </w:r>
      <w:r>
        <w:t>и испарения, опресняющего влияния речных вод и вод ледников. Образование льдов в</w:t>
      </w:r>
      <w:r>
        <w:rPr>
          <w:spacing w:val="1"/>
        </w:rPr>
        <w:t xml:space="preserve"> </w:t>
      </w:r>
      <w:r>
        <w:t>Мировом океане. Изменения ледовитости и уровня Мирового океана, их причины и</w:t>
      </w:r>
      <w:r>
        <w:rPr>
          <w:spacing w:val="1"/>
        </w:rPr>
        <w:t xml:space="preserve"> </w:t>
      </w:r>
      <w:r>
        <w:t>следствия.</w:t>
      </w:r>
      <w:r>
        <w:tab/>
        <w:t>Жизнь</w:t>
      </w:r>
      <w:r>
        <w:tab/>
        <w:t>в</w:t>
      </w:r>
      <w:r>
        <w:tab/>
        <w:t>Океане,</w:t>
      </w:r>
      <w:r>
        <w:tab/>
        <w:t>закономерности</w:t>
      </w:r>
      <w:r>
        <w:rPr>
          <w:spacing w:val="-58"/>
        </w:rPr>
        <w:t xml:space="preserve"> </w:t>
      </w:r>
      <w:r>
        <w:t>её пространственного распространения. Основные районы рыболовства. Экологические</w:t>
      </w:r>
      <w:r>
        <w:rPr>
          <w:spacing w:val="-57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Мирового</w:t>
      </w:r>
      <w:r>
        <w:rPr>
          <w:spacing w:val="2"/>
        </w:rPr>
        <w:t xml:space="preserve"> </w:t>
      </w:r>
      <w:r>
        <w:t>океана.</w:t>
      </w:r>
    </w:p>
    <w:p w:rsidR="00CD081E" w:rsidRDefault="00BD4E48">
      <w:pPr>
        <w:pStyle w:val="a3"/>
        <w:spacing w:before="1"/>
        <w:ind w:right="1122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«Выявление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солёности</w:t>
      </w:r>
      <w:r>
        <w:rPr>
          <w:spacing w:val="1"/>
        </w:rPr>
        <w:t xml:space="preserve"> </w:t>
      </w:r>
      <w:r>
        <w:t>поверхностных вод Мирового океана и распространения тёплых и холодных течений у</w:t>
      </w:r>
      <w:r>
        <w:rPr>
          <w:spacing w:val="1"/>
        </w:rPr>
        <w:t xml:space="preserve"> </w:t>
      </w:r>
      <w:r>
        <w:t>западных и восточных побережий материков», «Сравнение двух океанов по плану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источников</w:t>
      </w:r>
      <w:r>
        <w:rPr>
          <w:spacing w:val="-2"/>
        </w:rPr>
        <w:t xml:space="preserve"> </w:t>
      </w:r>
      <w:r>
        <w:t>географической</w:t>
      </w:r>
      <w:r>
        <w:rPr>
          <w:spacing w:val="2"/>
        </w:rPr>
        <w:t xml:space="preserve"> </w:t>
      </w:r>
      <w:r>
        <w:t>информации».</w:t>
      </w:r>
    </w:p>
    <w:p w:rsidR="00CD081E" w:rsidRDefault="00BD4E48">
      <w:pPr>
        <w:pStyle w:val="a3"/>
        <w:spacing w:before="3" w:line="237" w:lineRule="auto"/>
        <w:ind w:left="1670" w:right="7014" w:firstLine="0"/>
      </w:pPr>
      <w:r>
        <w:t>Человечество на Земле.</w:t>
      </w:r>
      <w:r>
        <w:rPr>
          <w:spacing w:val="1"/>
        </w:rPr>
        <w:t xml:space="preserve"> </w:t>
      </w:r>
      <w:r>
        <w:t>Численность</w:t>
      </w:r>
      <w:r>
        <w:rPr>
          <w:spacing w:val="-12"/>
        </w:rPr>
        <w:t xml:space="preserve"> </w:t>
      </w:r>
      <w:r>
        <w:t>населения.</w:t>
      </w:r>
    </w:p>
    <w:p w:rsidR="00CD081E" w:rsidRDefault="00BD4E48">
      <w:pPr>
        <w:pStyle w:val="a3"/>
        <w:spacing w:before="3"/>
        <w:ind w:right="1124"/>
      </w:pPr>
      <w:r>
        <w:t>Заселение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населения, переписи населения. Факторы, влияющие на рост численности населения.</w:t>
      </w:r>
      <w:r>
        <w:rPr>
          <w:spacing w:val="1"/>
        </w:rPr>
        <w:t xml:space="preserve"> </w:t>
      </w:r>
      <w:r>
        <w:t>Размещение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плотность</w:t>
      </w:r>
      <w:r>
        <w:rPr>
          <w:spacing w:val="-1"/>
        </w:rPr>
        <w:t xml:space="preserve"> </w:t>
      </w:r>
      <w:r>
        <w:t>населения.</w:t>
      </w:r>
    </w:p>
    <w:p w:rsidR="00CD081E" w:rsidRDefault="00BD4E48">
      <w:pPr>
        <w:pStyle w:val="a3"/>
        <w:spacing w:before="1"/>
        <w:ind w:right="1124"/>
      </w:pPr>
      <w:r>
        <w:t>Практические работы: «Определение, сравнение темпов изменения численности</w:t>
      </w:r>
      <w:r>
        <w:rPr>
          <w:spacing w:val="1"/>
        </w:rPr>
        <w:t xml:space="preserve"> </w:t>
      </w:r>
      <w:r>
        <w:t>населения отдельных регионов мира по статистическим материалам», «Определение и</w:t>
      </w:r>
      <w:r>
        <w:rPr>
          <w:spacing w:val="1"/>
        </w:rPr>
        <w:t xml:space="preserve"> </w:t>
      </w:r>
      <w:r>
        <w:t>сравнение различий в численности, плотности населения отдельных стран по разным</w:t>
      </w:r>
      <w:r>
        <w:rPr>
          <w:spacing w:val="1"/>
        </w:rPr>
        <w:t xml:space="preserve"> </w:t>
      </w:r>
      <w:r>
        <w:t>источникам».</w:t>
      </w:r>
    </w:p>
    <w:p w:rsidR="00CD081E" w:rsidRDefault="00BD4E48">
      <w:pPr>
        <w:pStyle w:val="a3"/>
        <w:spacing w:line="275" w:lineRule="exact"/>
        <w:ind w:left="1670" w:firstLine="0"/>
      </w:pP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народы</w:t>
      </w:r>
      <w:r>
        <w:rPr>
          <w:spacing w:val="-1"/>
        </w:rPr>
        <w:t xml:space="preserve"> </w:t>
      </w:r>
      <w:r>
        <w:t>мира.</w:t>
      </w:r>
    </w:p>
    <w:p w:rsidR="00CD081E" w:rsidRDefault="00BD4E48">
      <w:pPr>
        <w:pStyle w:val="a3"/>
        <w:ind w:right="1124"/>
      </w:pPr>
      <w:r>
        <w:t>Народы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Этнический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Языковая</w:t>
      </w:r>
      <w:r>
        <w:rPr>
          <w:spacing w:val="1"/>
        </w:rPr>
        <w:t xml:space="preserve"> </w:t>
      </w:r>
      <w:r>
        <w:t>классификация народов мира. Мировые и национальные религии. География мировых</w:t>
      </w:r>
      <w:r>
        <w:rPr>
          <w:spacing w:val="1"/>
        </w:rPr>
        <w:t xml:space="preserve"> </w:t>
      </w:r>
      <w:r>
        <w:t>религий. Хозяйственная деятельность людей, основные её виды: сельское хозяйство,</w:t>
      </w:r>
      <w:r>
        <w:rPr>
          <w:spacing w:val="1"/>
        </w:rPr>
        <w:t xml:space="preserve"> </w:t>
      </w:r>
      <w:r>
        <w:t>промышленность, сфера услуг. Их влияние на природные комплексы. Комплексные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сельские</w:t>
      </w:r>
      <w:r>
        <w:rPr>
          <w:spacing w:val="1"/>
        </w:rPr>
        <w:t xml:space="preserve"> </w:t>
      </w:r>
      <w:r>
        <w:t>поселения.</w:t>
      </w:r>
      <w:r>
        <w:rPr>
          <w:spacing w:val="1"/>
        </w:rPr>
        <w:t xml:space="preserve"> </w:t>
      </w:r>
      <w:r>
        <w:t>Культурно-исторические</w:t>
      </w:r>
      <w:r>
        <w:rPr>
          <w:spacing w:val="1"/>
        </w:rPr>
        <w:t xml:space="preserve"> </w:t>
      </w:r>
      <w:r>
        <w:t>регионы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 xml:space="preserve">Многообразие      </w:t>
      </w:r>
      <w:r>
        <w:rPr>
          <w:spacing w:val="20"/>
        </w:rPr>
        <w:t xml:space="preserve"> </w:t>
      </w:r>
      <w:r>
        <w:t xml:space="preserve">стран,       </w:t>
      </w:r>
      <w:r>
        <w:rPr>
          <w:spacing w:val="21"/>
        </w:rPr>
        <w:t xml:space="preserve"> </w:t>
      </w:r>
      <w:r>
        <w:t xml:space="preserve">их       </w:t>
      </w:r>
      <w:r>
        <w:rPr>
          <w:spacing w:val="11"/>
        </w:rPr>
        <w:t xml:space="preserve"> </w:t>
      </w:r>
      <w:r>
        <w:t xml:space="preserve">основные       </w:t>
      </w:r>
      <w:r>
        <w:rPr>
          <w:spacing w:val="15"/>
        </w:rPr>
        <w:t xml:space="preserve"> </w:t>
      </w:r>
      <w:r>
        <w:t xml:space="preserve">типы.       </w:t>
      </w:r>
      <w:r>
        <w:rPr>
          <w:spacing w:val="21"/>
        </w:rPr>
        <w:t xml:space="preserve"> </w:t>
      </w:r>
      <w:r>
        <w:t xml:space="preserve">Профессия       </w:t>
      </w:r>
      <w:r>
        <w:rPr>
          <w:spacing w:val="20"/>
        </w:rPr>
        <w:t xml:space="preserve"> </w:t>
      </w:r>
      <w:r>
        <w:t>менеджер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туризма,</w:t>
      </w:r>
      <w:r>
        <w:rPr>
          <w:spacing w:val="4"/>
        </w:rPr>
        <w:t xml:space="preserve"> </w:t>
      </w:r>
      <w:r>
        <w:t>экскурсовод.</w:t>
      </w:r>
    </w:p>
    <w:p w:rsidR="00CD081E" w:rsidRDefault="00BD4E48">
      <w:pPr>
        <w:pStyle w:val="a3"/>
        <w:spacing w:before="5" w:line="237" w:lineRule="auto"/>
        <w:ind w:right="1138"/>
      </w:pPr>
      <w:r>
        <w:t xml:space="preserve">Практическая   </w:t>
      </w:r>
      <w:r>
        <w:rPr>
          <w:spacing w:val="1"/>
        </w:rPr>
        <w:t xml:space="preserve"> </w:t>
      </w:r>
      <w:r>
        <w:t>работа     «Сравнение     занятости     населения     двух     стран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комплексным</w:t>
      </w:r>
      <w:r>
        <w:rPr>
          <w:spacing w:val="-1"/>
        </w:rPr>
        <w:t xml:space="preserve"> </w:t>
      </w:r>
      <w:r>
        <w:t>картам».</w:t>
      </w:r>
    </w:p>
    <w:p w:rsidR="00CD081E" w:rsidRDefault="00BD4E48">
      <w:pPr>
        <w:pStyle w:val="a3"/>
        <w:spacing w:before="5" w:line="237" w:lineRule="auto"/>
        <w:ind w:left="1670" w:right="7429" w:firstLine="0"/>
      </w:pPr>
      <w:r>
        <w:t>Материки и страны.</w:t>
      </w:r>
      <w:r>
        <w:rPr>
          <w:spacing w:val="-57"/>
        </w:rPr>
        <w:t xml:space="preserve"> </w:t>
      </w:r>
      <w:r>
        <w:t>Южные</w:t>
      </w:r>
      <w:r>
        <w:rPr>
          <w:spacing w:val="-1"/>
        </w:rPr>
        <w:t xml:space="preserve"> </w:t>
      </w:r>
      <w:r>
        <w:t>материки.</w:t>
      </w:r>
    </w:p>
    <w:p w:rsidR="00CD081E" w:rsidRDefault="00BD4E48">
      <w:pPr>
        <w:pStyle w:val="a3"/>
        <w:spacing w:before="4"/>
        <w:ind w:right="1126"/>
      </w:pPr>
      <w:r>
        <w:t>Африка.</w:t>
      </w:r>
      <w:r>
        <w:rPr>
          <w:spacing w:val="1"/>
        </w:rPr>
        <w:t xml:space="preserve"> </w:t>
      </w:r>
      <w:r>
        <w:t>Австралия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Океания.</w:t>
      </w:r>
      <w:r>
        <w:rPr>
          <w:spacing w:val="1"/>
        </w:rPr>
        <w:t xml:space="preserve"> </w:t>
      </w:r>
      <w:r>
        <w:t>Южная</w:t>
      </w:r>
      <w:r>
        <w:rPr>
          <w:spacing w:val="1"/>
        </w:rPr>
        <w:t xml:space="preserve"> </w:t>
      </w:r>
      <w:r>
        <w:t>Америка.</w:t>
      </w:r>
      <w:r>
        <w:rPr>
          <w:spacing w:val="61"/>
        </w:rPr>
        <w:t xml:space="preserve"> </w:t>
      </w:r>
      <w:r>
        <w:t>Антарктида.</w:t>
      </w:r>
      <w:r>
        <w:rPr>
          <w:spacing w:val="6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 xml:space="preserve">открытия.   </w:t>
      </w:r>
      <w:r>
        <w:rPr>
          <w:spacing w:val="1"/>
        </w:rPr>
        <w:t xml:space="preserve"> </w:t>
      </w:r>
      <w:r>
        <w:t>Географическое     положение.     Основные     черты     рельефа,     климата</w:t>
      </w:r>
      <w:r>
        <w:rPr>
          <w:spacing w:val="-57"/>
        </w:rPr>
        <w:t xml:space="preserve"> </w:t>
      </w:r>
      <w:r>
        <w:t>и внутренних вод и определяющие их факторы. Зональные и азональные природные</w:t>
      </w:r>
      <w:r>
        <w:rPr>
          <w:spacing w:val="1"/>
        </w:rPr>
        <w:t xml:space="preserve"> </w:t>
      </w:r>
      <w:r>
        <w:t xml:space="preserve">комплексы.   </w:t>
      </w:r>
      <w:r>
        <w:rPr>
          <w:spacing w:val="23"/>
        </w:rPr>
        <w:t xml:space="preserve"> </w:t>
      </w:r>
      <w:r>
        <w:t xml:space="preserve">Население.    </w:t>
      </w:r>
      <w:r>
        <w:rPr>
          <w:spacing w:val="16"/>
        </w:rPr>
        <w:t xml:space="preserve"> </w:t>
      </w:r>
      <w:r>
        <w:t xml:space="preserve">Политическая    </w:t>
      </w:r>
      <w:r>
        <w:rPr>
          <w:spacing w:val="20"/>
        </w:rPr>
        <w:t xml:space="preserve"> </w:t>
      </w:r>
      <w:r>
        <w:t xml:space="preserve">карта.    </w:t>
      </w:r>
      <w:r>
        <w:rPr>
          <w:spacing w:val="22"/>
        </w:rPr>
        <w:t xml:space="preserve"> </w:t>
      </w:r>
      <w:r>
        <w:t xml:space="preserve">Крупнейшие    </w:t>
      </w:r>
      <w:r>
        <w:rPr>
          <w:spacing w:val="19"/>
        </w:rPr>
        <w:t xml:space="preserve"> </w:t>
      </w:r>
      <w:r>
        <w:t xml:space="preserve">по    </w:t>
      </w:r>
      <w:r>
        <w:rPr>
          <w:spacing w:val="19"/>
        </w:rPr>
        <w:t xml:space="preserve"> </w:t>
      </w:r>
      <w:r>
        <w:t>территории</w:t>
      </w:r>
      <w:r>
        <w:rPr>
          <w:spacing w:val="-58"/>
        </w:rPr>
        <w:t xml:space="preserve"> </w:t>
      </w:r>
      <w:r>
        <w:t>и численности населения страны. Изменение природы под влиянием 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Антарктида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уникальный</w:t>
      </w:r>
      <w:r>
        <w:rPr>
          <w:spacing w:val="1"/>
        </w:rPr>
        <w:t xml:space="preserve"> </w:t>
      </w:r>
      <w:r>
        <w:t>материк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человеком</w:t>
      </w:r>
      <w:r>
        <w:rPr>
          <w:spacing w:val="60"/>
        </w:rPr>
        <w:t xml:space="preserve"> </w:t>
      </w:r>
      <w:r>
        <w:t>Антарктиды.</w:t>
      </w:r>
      <w:r>
        <w:rPr>
          <w:spacing w:val="1"/>
        </w:rPr>
        <w:t xml:space="preserve"> </w:t>
      </w:r>
      <w:r>
        <w:t>Цели</w:t>
      </w:r>
      <w:r>
        <w:rPr>
          <w:spacing w:val="60"/>
        </w:rPr>
        <w:t xml:space="preserve"> </w:t>
      </w:r>
      <w:r>
        <w:t>международных</w:t>
      </w:r>
      <w:r>
        <w:rPr>
          <w:spacing w:val="54"/>
        </w:rPr>
        <w:t xml:space="preserve"> </w:t>
      </w:r>
      <w:r>
        <w:t>исследований</w:t>
      </w:r>
      <w:r>
        <w:rPr>
          <w:spacing w:val="60"/>
        </w:rPr>
        <w:t xml:space="preserve"> </w:t>
      </w:r>
      <w:r>
        <w:t>материка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2" w:firstLine="0"/>
      </w:pPr>
      <w:r>
        <w:lastRenderedPageBreak/>
        <w:t>в</w:t>
      </w:r>
      <w:r>
        <w:rPr>
          <w:spacing w:val="1"/>
        </w:rPr>
        <w:t xml:space="preserve"> </w:t>
      </w:r>
      <w:r>
        <w:t>XX‒XXI</w:t>
      </w:r>
      <w:r>
        <w:rPr>
          <w:spacing w:val="60"/>
        </w:rPr>
        <w:t xml:space="preserve"> </w:t>
      </w:r>
      <w:r>
        <w:t>вв.</w:t>
      </w:r>
      <w:r>
        <w:rPr>
          <w:spacing w:val="60"/>
        </w:rPr>
        <w:t xml:space="preserve"> </w:t>
      </w:r>
      <w:r>
        <w:t>Современные</w:t>
      </w:r>
      <w:r>
        <w:rPr>
          <w:spacing w:val="60"/>
        </w:rPr>
        <w:t xml:space="preserve"> </w:t>
      </w:r>
      <w:r>
        <w:t>исследования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Антарктиде.</w:t>
      </w:r>
      <w:r>
        <w:rPr>
          <w:spacing w:val="60"/>
        </w:rPr>
        <w:t xml:space="preserve"> </w:t>
      </w:r>
      <w:r>
        <w:t>Роль</w:t>
      </w:r>
      <w:r>
        <w:rPr>
          <w:spacing w:val="60"/>
        </w:rPr>
        <w:t xml:space="preserve"> </w:t>
      </w:r>
      <w:r>
        <w:t>России</w:t>
      </w:r>
      <w:r>
        <w:rPr>
          <w:spacing w:val="60"/>
        </w:rPr>
        <w:t xml:space="preserve"> </w:t>
      </w:r>
      <w:r>
        <w:t>в открытиях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исследованиях</w:t>
      </w:r>
      <w:r>
        <w:rPr>
          <w:spacing w:val="-3"/>
        </w:rPr>
        <w:t xml:space="preserve"> </w:t>
      </w:r>
      <w:r>
        <w:t>ледового</w:t>
      </w:r>
      <w:r>
        <w:rPr>
          <w:spacing w:val="6"/>
        </w:rPr>
        <w:t xml:space="preserve"> </w:t>
      </w:r>
      <w:r>
        <w:t>континента.</w:t>
      </w:r>
    </w:p>
    <w:p w:rsidR="00CD081E" w:rsidRDefault="00BD4E48">
      <w:pPr>
        <w:pStyle w:val="a3"/>
        <w:ind w:right="1127"/>
      </w:pPr>
      <w:r>
        <w:t>Практические работы: «Сравнение географического</w:t>
      </w:r>
      <w:r>
        <w:rPr>
          <w:spacing w:val="1"/>
        </w:rPr>
        <w:t xml:space="preserve"> </w:t>
      </w:r>
      <w:r>
        <w:t>положения двух (любых)</w:t>
      </w:r>
      <w:r>
        <w:rPr>
          <w:spacing w:val="1"/>
        </w:rPr>
        <w:t xml:space="preserve"> </w:t>
      </w:r>
      <w:r>
        <w:t>южных</w:t>
      </w:r>
      <w:r>
        <w:rPr>
          <w:spacing w:val="1"/>
        </w:rPr>
        <w:t xml:space="preserve"> </w:t>
      </w:r>
      <w:r>
        <w:t>материков»,</w:t>
      </w:r>
      <w:r>
        <w:rPr>
          <w:spacing w:val="1"/>
        </w:rPr>
        <w:t xml:space="preserve"> </w:t>
      </w:r>
      <w:r>
        <w:t>«Объяснение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температур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выпадения</w:t>
      </w:r>
      <w:r>
        <w:rPr>
          <w:spacing w:val="1"/>
        </w:rPr>
        <w:t xml:space="preserve"> </w:t>
      </w:r>
      <w:r>
        <w:t>атмосферных</w:t>
      </w:r>
      <w:r>
        <w:rPr>
          <w:spacing w:val="1"/>
        </w:rPr>
        <w:t xml:space="preserve"> </w:t>
      </w:r>
      <w:r>
        <w:t>осадков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экваториальном</w:t>
      </w:r>
      <w:r>
        <w:rPr>
          <w:spacing w:val="1"/>
        </w:rPr>
        <w:t xml:space="preserve"> </w:t>
      </w:r>
      <w:r>
        <w:t>климатическом</w:t>
      </w:r>
      <w:r>
        <w:rPr>
          <w:spacing w:val="1"/>
        </w:rPr>
        <w:t xml:space="preserve"> </w:t>
      </w:r>
      <w:r>
        <w:t>поясе»,</w:t>
      </w:r>
      <w:r>
        <w:rPr>
          <w:spacing w:val="1"/>
        </w:rPr>
        <w:t xml:space="preserve"> </w:t>
      </w:r>
      <w:r>
        <w:t>«Сравнение</w:t>
      </w:r>
      <w:r>
        <w:rPr>
          <w:spacing w:val="1"/>
        </w:rPr>
        <w:t xml:space="preserve"> </w:t>
      </w:r>
      <w:r>
        <w:t xml:space="preserve">особенностей      </w:t>
      </w:r>
      <w:r>
        <w:rPr>
          <w:spacing w:val="1"/>
        </w:rPr>
        <w:t xml:space="preserve"> </w:t>
      </w:r>
      <w:r>
        <w:t>климата        Африки,        Южной        Америки        и        Австралии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плану»,</w:t>
      </w:r>
      <w:r>
        <w:rPr>
          <w:spacing w:val="1"/>
        </w:rPr>
        <w:t xml:space="preserve"> </w:t>
      </w:r>
      <w:r>
        <w:t>«Описание Австралии</w:t>
      </w:r>
      <w:r>
        <w:rPr>
          <w:spacing w:val="60"/>
        </w:rPr>
        <w:t xml:space="preserve"> </w:t>
      </w:r>
      <w:r>
        <w:t>или одной из</w:t>
      </w:r>
      <w:r>
        <w:rPr>
          <w:spacing w:val="60"/>
        </w:rPr>
        <w:t xml:space="preserve"> </w:t>
      </w:r>
      <w:r>
        <w:t>стран Африки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Южной Америки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картам»,</w:t>
      </w:r>
      <w:r>
        <w:rPr>
          <w:spacing w:val="1"/>
        </w:rPr>
        <w:t xml:space="preserve"> </w:t>
      </w:r>
      <w:r>
        <w:t>«Объяснение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Австралии</w:t>
      </w:r>
      <w:r>
        <w:rPr>
          <w:spacing w:val="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стран</w:t>
      </w:r>
      <w:r>
        <w:rPr>
          <w:spacing w:val="2"/>
        </w:rPr>
        <w:t xml:space="preserve"> </w:t>
      </w:r>
      <w:r>
        <w:t>Африки</w:t>
      </w:r>
      <w:r>
        <w:rPr>
          <w:spacing w:val="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Южной</w:t>
      </w:r>
      <w:r>
        <w:rPr>
          <w:spacing w:val="3"/>
        </w:rPr>
        <w:t xml:space="preserve"> </w:t>
      </w:r>
      <w:r>
        <w:t>Америки».</w:t>
      </w:r>
    </w:p>
    <w:p w:rsidR="00CD081E" w:rsidRDefault="00BD4E48">
      <w:pPr>
        <w:pStyle w:val="a3"/>
        <w:spacing w:line="275" w:lineRule="exact"/>
        <w:ind w:left="1670" w:firstLine="0"/>
      </w:pPr>
      <w:r>
        <w:t>Северные</w:t>
      </w:r>
      <w:r>
        <w:rPr>
          <w:spacing w:val="-1"/>
        </w:rPr>
        <w:t xml:space="preserve"> </w:t>
      </w:r>
      <w:r>
        <w:t>материки.</w:t>
      </w:r>
    </w:p>
    <w:p w:rsidR="00CD081E" w:rsidRDefault="00BD4E48">
      <w:pPr>
        <w:pStyle w:val="a3"/>
        <w:ind w:right="1131"/>
      </w:pPr>
      <w:r>
        <w:t>Северная</w:t>
      </w:r>
      <w:r>
        <w:rPr>
          <w:spacing w:val="1"/>
        </w:rPr>
        <w:t xml:space="preserve"> </w:t>
      </w:r>
      <w:r>
        <w:t>Америка.</w:t>
      </w:r>
      <w:r>
        <w:rPr>
          <w:spacing w:val="1"/>
        </w:rPr>
        <w:t xml:space="preserve"> </w:t>
      </w:r>
      <w:r>
        <w:t>Евразия.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освоения.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черты</w:t>
      </w:r>
      <w:r>
        <w:rPr>
          <w:spacing w:val="60"/>
        </w:rPr>
        <w:t xml:space="preserve"> </w:t>
      </w:r>
      <w:r>
        <w:t>рельефа,</w:t>
      </w:r>
      <w:r>
        <w:rPr>
          <w:spacing w:val="60"/>
        </w:rPr>
        <w:t xml:space="preserve"> </w:t>
      </w:r>
      <w:r>
        <w:t>климата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внутренних</w:t>
      </w:r>
      <w:r>
        <w:rPr>
          <w:spacing w:val="60"/>
        </w:rPr>
        <w:t xml:space="preserve"> </w:t>
      </w:r>
      <w:r>
        <w:t>вод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их факторы. Зональные и азональные природные комплексы. Население. Политическая</w:t>
      </w:r>
      <w:r>
        <w:rPr>
          <w:spacing w:val="1"/>
        </w:rPr>
        <w:t xml:space="preserve"> </w:t>
      </w:r>
      <w:r>
        <w:t>карта.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влиянием</w:t>
      </w:r>
      <w:r>
        <w:rPr>
          <w:spacing w:val="3"/>
        </w:rPr>
        <w:t xml:space="preserve"> </w:t>
      </w:r>
      <w:r>
        <w:t>хозяйственной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человека.</w:t>
      </w:r>
    </w:p>
    <w:p w:rsidR="00CD081E" w:rsidRDefault="00BD4E48">
      <w:pPr>
        <w:pStyle w:val="a3"/>
        <w:spacing w:before="1" w:line="237" w:lineRule="auto"/>
        <w:ind w:right="1132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«Объяснение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 xml:space="preserve">вулканизма  </w:t>
      </w:r>
      <w:r>
        <w:rPr>
          <w:spacing w:val="38"/>
        </w:rPr>
        <w:t xml:space="preserve"> </w:t>
      </w:r>
      <w:r>
        <w:t xml:space="preserve">и  </w:t>
      </w:r>
      <w:r>
        <w:rPr>
          <w:spacing w:val="36"/>
        </w:rPr>
        <w:t xml:space="preserve"> </w:t>
      </w:r>
      <w:r>
        <w:t xml:space="preserve">землетрясений  </w:t>
      </w:r>
      <w:r>
        <w:rPr>
          <w:spacing w:val="36"/>
        </w:rPr>
        <w:t xml:space="preserve"> </w:t>
      </w:r>
      <w:r>
        <w:t xml:space="preserve">на  </w:t>
      </w:r>
      <w:r>
        <w:rPr>
          <w:spacing w:val="34"/>
        </w:rPr>
        <w:t xml:space="preserve"> </w:t>
      </w:r>
      <w:r>
        <w:t xml:space="preserve">территории  </w:t>
      </w:r>
      <w:r>
        <w:rPr>
          <w:spacing w:val="40"/>
        </w:rPr>
        <w:t xml:space="preserve"> </w:t>
      </w:r>
      <w:r>
        <w:t xml:space="preserve">Северной  </w:t>
      </w:r>
      <w:r>
        <w:rPr>
          <w:spacing w:val="41"/>
        </w:rPr>
        <w:t xml:space="preserve"> </w:t>
      </w:r>
      <w:r>
        <w:t xml:space="preserve">Америки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6"/>
        </w:rPr>
        <w:t xml:space="preserve"> </w:t>
      </w:r>
      <w:r>
        <w:t>Евразии»,</w:t>
      </w:r>
    </w:p>
    <w:p w:rsidR="00CD081E" w:rsidRDefault="00BD4E48">
      <w:pPr>
        <w:pStyle w:val="a3"/>
        <w:spacing w:before="7" w:line="237" w:lineRule="auto"/>
        <w:ind w:right="1129" w:firstLine="0"/>
      </w:pPr>
      <w:r>
        <w:t>«Объяснение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различий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 xml:space="preserve">географической    </w:t>
      </w:r>
      <w:r>
        <w:rPr>
          <w:spacing w:val="13"/>
        </w:rPr>
        <w:t xml:space="preserve"> </w:t>
      </w:r>
      <w:r>
        <w:t xml:space="preserve">широте,    </w:t>
      </w:r>
      <w:r>
        <w:rPr>
          <w:spacing w:val="19"/>
        </w:rPr>
        <w:t xml:space="preserve"> </w:t>
      </w:r>
      <w:r>
        <w:t xml:space="preserve">на    </w:t>
      </w:r>
      <w:r>
        <w:rPr>
          <w:spacing w:val="12"/>
        </w:rPr>
        <w:t xml:space="preserve"> </w:t>
      </w:r>
      <w:r>
        <w:t xml:space="preserve">примере    </w:t>
      </w:r>
      <w:r>
        <w:rPr>
          <w:spacing w:val="11"/>
        </w:rPr>
        <w:t xml:space="preserve"> </w:t>
      </w:r>
      <w:r>
        <w:t xml:space="preserve">умеренного    </w:t>
      </w:r>
      <w:r>
        <w:rPr>
          <w:spacing w:val="21"/>
        </w:rPr>
        <w:t xml:space="preserve"> </w:t>
      </w:r>
      <w:r>
        <w:t xml:space="preserve">климатического    </w:t>
      </w:r>
      <w:r>
        <w:rPr>
          <w:spacing w:val="22"/>
        </w:rPr>
        <w:t xml:space="preserve"> </w:t>
      </w:r>
      <w:r>
        <w:t>пояса»,</w:t>
      </w:r>
    </w:p>
    <w:p w:rsidR="00CD081E" w:rsidRDefault="00BD4E48">
      <w:pPr>
        <w:pStyle w:val="a3"/>
        <w:spacing w:before="3"/>
        <w:ind w:right="1129" w:firstLine="0"/>
      </w:pPr>
      <w:r>
        <w:t>«Представление   в   виде   таблицы   информации   о    компонентах   природы   одной</w:t>
      </w:r>
      <w:r>
        <w:rPr>
          <w:spacing w:val="1"/>
        </w:rPr>
        <w:t xml:space="preserve"> </w:t>
      </w:r>
      <w:r>
        <w:t>из природных зон на основе анализа нескольких источников информации», «Описание</w:t>
      </w:r>
      <w:r>
        <w:rPr>
          <w:spacing w:val="1"/>
        </w:rPr>
        <w:t xml:space="preserve"> </w:t>
      </w:r>
      <w:r>
        <w:t xml:space="preserve">одной    из   </w:t>
      </w:r>
      <w:r>
        <w:rPr>
          <w:spacing w:val="1"/>
        </w:rPr>
        <w:t xml:space="preserve"> </w:t>
      </w:r>
      <w:r>
        <w:t xml:space="preserve">стран    Северной   </w:t>
      </w:r>
      <w:r>
        <w:rPr>
          <w:spacing w:val="1"/>
        </w:rPr>
        <w:t xml:space="preserve"> </w:t>
      </w:r>
      <w:r>
        <w:t>Америки     или     Евразии    в     форме    презентации</w:t>
      </w:r>
      <w:r>
        <w:rPr>
          <w:spacing w:val="-57"/>
        </w:rPr>
        <w:t xml:space="preserve"> </w:t>
      </w:r>
      <w:r>
        <w:t xml:space="preserve">(с  </w:t>
      </w:r>
      <w:r>
        <w:rPr>
          <w:spacing w:val="35"/>
        </w:rPr>
        <w:t xml:space="preserve"> </w:t>
      </w:r>
      <w:r>
        <w:t xml:space="preserve">целью   </w:t>
      </w:r>
      <w:r>
        <w:rPr>
          <w:spacing w:val="33"/>
        </w:rPr>
        <w:t xml:space="preserve"> </w:t>
      </w:r>
      <w:r>
        <w:t xml:space="preserve">привлечения   </w:t>
      </w:r>
      <w:r>
        <w:rPr>
          <w:spacing w:val="35"/>
        </w:rPr>
        <w:t xml:space="preserve"> </w:t>
      </w:r>
      <w:r>
        <w:t xml:space="preserve">туристов,   </w:t>
      </w:r>
      <w:r>
        <w:rPr>
          <w:spacing w:val="32"/>
        </w:rPr>
        <w:t xml:space="preserve"> </w:t>
      </w:r>
      <w:r>
        <w:t xml:space="preserve">создания   </w:t>
      </w:r>
      <w:r>
        <w:rPr>
          <w:spacing w:val="35"/>
        </w:rPr>
        <w:t xml:space="preserve"> </w:t>
      </w:r>
      <w:r>
        <w:t xml:space="preserve">положительного   </w:t>
      </w:r>
      <w:r>
        <w:rPr>
          <w:spacing w:val="35"/>
        </w:rPr>
        <w:t xml:space="preserve"> </w:t>
      </w:r>
      <w:r>
        <w:t xml:space="preserve">образа   </w:t>
      </w:r>
      <w:r>
        <w:rPr>
          <w:spacing w:val="34"/>
        </w:rPr>
        <w:t xml:space="preserve"> </w:t>
      </w:r>
      <w:r>
        <w:t>страны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других)».</w:t>
      </w:r>
    </w:p>
    <w:p w:rsidR="00CD081E" w:rsidRDefault="00BD4E48">
      <w:pPr>
        <w:pStyle w:val="a3"/>
        <w:spacing w:line="274" w:lineRule="exact"/>
        <w:ind w:left="1670" w:firstLine="0"/>
      </w:pPr>
      <w:r>
        <w:t>Взаимодействие</w:t>
      </w:r>
      <w:r>
        <w:rPr>
          <w:spacing w:val="-1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общества.</w:t>
      </w:r>
    </w:p>
    <w:p w:rsidR="00CD081E" w:rsidRDefault="00BD4E48">
      <w:pPr>
        <w:pStyle w:val="a3"/>
        <w:spacing w:before="2"/>
        <w:ind w:right="1134"/>
      </w:pPr>
      <w:r>
        <w:t>Влияние закономерностей географической оболочки на жизнь и деятельность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материках.</w:t>
      </w:r>
      <w:r>
        <w:rPr>
          <w:spacing w:val="1"/>
        </w:rPr>
        <w:t xml:space="preserve"> </w:t>
      </w:r>
      <w:r>
        <w:t>Необходимость     международного     сотрудничества     в     использовании     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охране.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природоохранной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(Международный</w:t>
      </w:r>
      <w:r>
        <w:rPr>
          <w:spacing w:val="1"/>
        </w:rPr>
        <w:t xml:space="preserve"> </w:t>
      </w:r>
      <w:r>
        <w:t>союз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Международная</w:t>
      </w:r>
      <w:r>
        <w:rPr>
          <w:spacing w:val="1"/>
        </w:rPr>
        <w:t xml:space="preserve"> </w:t>
      </w:r>
      <w:r>
        <w:t>гидрографическая</w:t>
      </w:r>
      <w:r>
        <w:rPr>
          <w:spacing w:val="1"/>
        </w:rPr>
        <w:t xml:space="preserve"> </w:t>
      </w:r>
      <w:r>
        <w:t>организация,</w:t>
      </w:r>
      <w:r>
        <w:rPr>
          <w:spacing w:val="3"/>
        </w:rPr>
        <w:t xml:space="preserve"> </w:t>
      </w:r>
      <w:r>
        <w:t>ЮНЕСКО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другие).</w:t>
      </w:r>
    </w:p>
    <w:p w:rsidR="00CD081E" w:rsidRDefault="00BD4E48">
      <w:pPr>
        <w:pStyle w:val="a3"/>
        <w:spacing w:before="1"/>
        <w:ind w:right="1132"/>
      </w:pPr>
      <w:r>
        <w:t>Глобальные проблемы человечества: экологическая, сырьевая, энергетическая,</w:t>
      </w:r>
      <w:r>
        <w:rPr>
          <w:spacing w:val="1"/>
        </w:rPr>
        <w:t xml:space="preserve"> </w:t>
      </w:r>
      <w:r>
        <w:t>преодоления</w:t>
      </w:r>
      <w:r>
        <w:rPr>
          <w:spacing w:val="61"/>
        </w:rPr>
        <w:t xml:space="preserve"> </w:t>
      </w:r>
      <w:r>
        <w:t>отсталости   стран,   продовольственная   ‒   и   международные   усилия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преодолению.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развития.</w:t>
      </w:r>
      <w:r>
        <w:rPr>
          <w:spacing w:val="60"/>
        </w:rPr>
        <w:t xml:space="preserve"> </w:t>
      </w:r>
      <w:r>
        <w:t>Всемирное</w:t>
      </w:r>
      <w:r>
        <w:rPr>
          <w:spacing w:val="1"/>
        </w:rPr>
        <w:t xml:space="preserve"> </w:t>
      </w:r>
      <w:r>
        <w:t>наследие ЮНЕСКО:</w:t>
      </w:r>
      <w:r>
        <w:rPr>
          <w:spacing w:val="2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культурные объекты.</w:t>
      </w:r>
    </w:p>
    <w:p w:rsidR="00CD081E" w:rsidRDefault="00BD4E48">
      <w:pPr>
        <w:pStyle w:val="a3"/>
        <w:spacing w:before="3" w:line="237" w:lineRule="auto"/>
        <w:ind w:right="1130"/>
      </w:pPr>
      <w:r>
        <w:t>Практическая</w:t>
      </w:r>
      <w:r>
        <w:rPr>
          <w:spacing w:val="109"/>
        </w:rPr>
        <w:t xml:space="preserve"> </w:t>
      </w:r>
      <w:r>
        <w:t>работа</w:t>
      </w:r>
      <w:r>
        <w:rPr>
          <w:spacing w:val="108"/>
        </w:rPr>
        <w:t xml:space="preserve"> </w:t>
      </w:r>
      <w:r>
        <w:t>«Характеристика</w:t>
      </w:r>
      <w:r>
        <w:rPr>
          <w:spacing w:val="108"/>
        </w:rPr>
        <w:t xml:space="preserve"> </w:t>
      </w:r>
      <w:r>
        <w:t xml:space="preserve">изменений  </w:t>
      </w:r>
      <w:r>
        <w:rPr>
          <w:spacing w:val="44"/>
        </w:rPr>
        <w:t xml:space="preserve"> </w:t>
      </w:r>
      <w:r>
        <w:t xml:space="preserve">компонентов  </w:t>
      </w:r>
      <w:r>
        <w:rPr>
          <w:spacing w:val="45"/>
        </w:rPr>
        <w:t xml:space="preserve"> </w:t>
      </w:r>
      <w:r>
        <w:t>природы</w:t>
      </w:r>
      <w:r>
        <w:rPr>
          <w:spacing w:val="-58"/>
        </w:rPr>
        <w:t xml:space="preserve"> </w:t>
      </w:r>
      <w:r>
        <w:t>на территории</w:t>
      </w:r>
      <w:r>
        <w:rPr>
          <w:spacing w:val="-8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результате деятельности</w:t>
      </w:r>
      <w:r>
        <w:rPr>
          <w:spacing w:val="-1"/>
        </w:rPr>
        <w:t xml:space="preserve"> </w:t>
      </w:r>
      <w:r>
        <w:t>человека».</w:t>
      </w:r>
    </w:p>
    <w:p w:rsidR="00CD081E" w:rsidRDefault="00BD4E48">
      <w:pPr>
        <w:pStyle w:val="a3"/>
        <w:spacing w:before="5" w:line="237" w:lineRule="auto"/>
        <w:ind w:left="1670" w:right="4940" w:firstLine="0"/>
        <w:jc w:val="left"/>
      </w:pPr>
      <w:r>
        <w:t>Содержание обучения географии в 8 классе.</w:t>
      </w:r>
      <w:r>
        <w:rPr>
          <w:spacing w:val="-57"/>
        </w:rPr>
        <w:t xml:space="preserve"> </w:t>
      </w:r>
      <w:r>
        <w:t>Географическое</w:t>
      </w:r>
      <w:r>
        <w:rPr>
          <w:spacing w:val="-5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России.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История</w:t>
      </w:r>
      <w:r>
        <w:rPr>
          <w:spacing w:val="-5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ind w:right="1129"/>
      </w:pPr>
      <w:r>
        <w:t>История освоения и заселения территории современной России в</w:t>
      </w:r>
      <w:r>
        <w:rPr>
          <w:spacing w:val="1"/>
        </w:rPr>
        <w:t xml:space="preserve"> </w:t>
      </w:r>
      <w:r>
        <w:t>XI‒XVI вв.</w:t>
      </w:r>
      <w:r>
        <w:rPr>
          <w:spacing w:val="1"/>
        </w:rPr>
        <w:t xml:space="preserve"> </w:t>
      </w:r>
      <w:r>
        <w:t>Расширение территории России в</w:t>
      </w:r>
      <w:r>
        <w:rPr>
          <w:spacing w:val="1"/>
        </w:rPr>
        <w:t xml:space="preserve"> </w:t>
      </w:r>
      <w:r>
        <w:t>XVI‒XIX вв. Русские первопроходцы. Изменения</w:t>
      </w:r>
      <w:r>
        <w:rPr>
          <w:spacing w:val="1"/>
        </w:rPr>
        <w:t xml:space="preserve"> </w:t>
      </w:r>
      <w:r>
        <w:t>внешних</w:t>
      </w:r>
      <w:r>
        <w:rPr>
          <w:spacing w:val="-4"/>
        </w:rPr>
        <w:t xml:space="preserve"> </w:t>
      </w:r>
      <w:r>
        <w:t>границ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Воссоединение</w:t>
      </w:r>
      <w:r>
        <w:rPr>
          <w:spacing w:val="-4"/>
        </w:rPr>
        <w:t xml:space="preserve"> </w:t>
      </w:r>
      <w:r>
        <w:t>Крыма с</w:t>
      </w:r>
      <w:r>
        <w:rPr>
          <w:spacing w:val="-4"/>
        </w:rPr>
        <w:t xml:space="preserve"> </w:t>
      </w:r>
      <w:r>
        <w:t>Россией.</w:t>
      </w:r>
    </w:p>
    <w:p w:rsidR="00CD081E" w:rsidRDefault="00BD4E48">
      <w:pPr>
        <w:pStyle w:val="a3"/>
        <w:spacing w:before="4" w:line="237" w:lineRule="auto"/>
        <w:ind w:right="1131"/>
      </w:pPr>
      <w:r>
        <w:t>Практическая работа «Представление в виде таблицы сведений об изменении</w:t>
      </w:r>
      <w:r>
        <w:rPr>
          <w:spacing w:val="1"/>
        </w:rPr>
        <w:t xml:space="preserve"> </w:t>
      </w:r>
      <w:r>
        <w:t>границ</w:t>
      </w:r>
      <w:r>
        <w:rPr>
          <w:spacing w:val="-4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исторических этапах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карт».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Географическое</w:t>
      </w:r>
      <w:r>
        <w:rPr>
          <w:spacing w:val="-6"/>
        </w:rPr>
        <w:t xml:space="preserve"> </w:t>
      </w:r>
      <w:r>
        <w:t>положение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границы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ind w:right="1133"/>
      </w:pPr>
      <w:r>
        <w:t>Государственная территория России. Территориальные воды. Государственная</w:t>
      </w:r>
      <w:r>
        <w:rPr>
          <w:spacing w:val="1"/>
        </w:rPr>
        <w:t xml:space="preserve"> </w:t>
      </w:r>
      <w:r>
        <w:t>граница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Морские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сухопутные</w:t>
      </w:r>
      <w:r>
        <w:rPr>
          <w:spacing w:val="1"/>
        </w:rPr>
        <w:t xml:space="preserve"> </w:t>
      </w:r>
      <w:r>
        <w:t>границы,</w:t>
      </w:r>
      <w:r>
        <w:rPr>
          <w:spacing w:val="1"/>
        </w:rPr>
        <w:t xml:space="preserve"> </w:t>
      </w:r>
      <w:r>
        <w:t>воздушное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континентальный</w:t>
      </w:r>
      <w:r>
        <w:rPr>
          <w:spacing w:val="1"/>
        </w:rPr>
        <w:t xml:space="preserve"> </w:t>
      </w:r>
      <w:r>
        <w:t>шельф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исключительная</w:t>
      </w:r>
      <w:r>
        <w:rPr>
          <w:spacing w:val="1"/>
        </w:rPr>
        <w:t xml:space="preserve"> </w:t>
      </w:r>
      <w:r>
        <w:t>экономическая</w:t>
      </w:r>
      <w:r>
        <w:rPr>
          <w:spacing w:val="1"/>
        </w:rPr>
        <w:t xml:space="preserve"> </w:t>
      </w:r>
      <w:r>
        <w:t>зона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положения.</w:t>
      </w:r>
      <w:r>
        <w:rPr>
          <w:spacing w:val="1"/>
        </w:rPr>
        <w:t xml:space="preserve"> </w:t>
      </w:r>
      <w:r>
        <w:t>Страны ‒ соседи России. Ближнее и дальнее зарубежье. Моря, омывающие территорию</w:t>
      </w:r>
      <w:r>
        <w:rPr>
          <w:spacing w:val="1"/>
        </w:rPr>
        <w:t xml:space="preserve"> </w:t>
      </w:r>
      <w:r>
        <w:t>России.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Время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территории России.</w:t>
      </w:r>
    </w:p>
    <w:p w:rsidR="00CD081E" w:rsidRDefault="00BD4E48">
      <w:pPr>
        <w:pStyle w:val="a3"/>
        <w:spacing w:before="5" w:line="237" w:lineRule="auto"/>
        <w:ind w:right="1132"/>
      </w:pPr>
      <w:r>
        <w:t>Россия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часовых</w:t>
      </w:r>
      <w:r>
        <w:rPr>
          <w:spacing w:val="1"/>
        </w:rPr>
        <w:t xml:space="preserve"> </w:t>
      </w:r>
      <w:r>
        <w:t>поясов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Карта</w:t>
      </w:r>
      <w:r>
        <w:rPr>
          <w:spacing w:val="1"/>
        </w:rPr>
        <w:t xml:space="preserve"> </w:t>
      </w:r>
      <w:r>
        <w:t>часовых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Местное,</w:t>
      </w:r>
      <w:r>
        <w:rPr>
          <w:spacing w:val="-57"/>
        </w:rPr>
        <w:t xml:space="preserve"> </w:t>
      </w:r>
      <w:r>
        <w:t>поясное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зональное</w:t>
      </w:r>
      <w:r>
        <w:rPr>
          <w:spacing w:val="-4"/>
        </w:rPr>
        <w:t xml:space="preserve"> </w:t>
      </w:r>
      <w:r>
        <w:t>время: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хозяйстве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:rsidR="00CD081E" w:rsidRDefault="00BD4E48">
      <w:pPr>
        <w:pStyle w:val="a3"/>
        <w:spacing w:before="3"/>
        <w:ind w:right="1130"/>
      </w:pPr>
      <w:r>
        <w:t>Практическая работа «Определение различия во времени для разных городов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часовых</w:t>
      </w:r>
      <w:r>
        <w:rPr>
          <w:spacing w:val="-3"/>
        </w:rPr>
        <w:t xml:space="preserve"> </w:t>
      </w:r>
      <w:r>
        <w:t>зон».</w:t>
      </w:r>
    </w:p>
    <w:p w:rsidR="00CD081E" w:rsidRDefault="00BD4E48">
      <w:pPr>
        <w:pStyle w:val="a3"/>
        <w:spacing w:before="3" w:line="237" w:lineRule="auto"/>
        <w:ind w:right="1129"/>
      </w:pPr>
      <w:r>
        <w:t>Административно-территориальное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Районирование</w:t>
      </w:r>
      <w:r>
        <w:rPr>
          <w:spacing w:val="1"/>
        </w:rPr>
        <w:t xml:space="preserve"> </w:t>
      </w:r>
      <w:r>
        <w:t>территории.</w:t>
      </w:r>
    </w:p>
    <w:p w:rsidR="00CD081E" w:rsidRDefault="00BD4E48">
      <w:pPr>
        <w:pStyle w:val="a3"/>
        <w:spacing w:before="3"/>
        <w:ind w:right="1131"/>
      </w:pPr>
      <w:r>
        <w:t xml:space="preserve">Федеративное   </w:t>
      </w:r>
      <w:r>
        <w:rPr>
          <w:spacing w:val="1"/>
        </w:rPr>
        <w:t xml:space="preserve"> </w:t>
      </w:r>
      <w:r>
        <w:t xml:space="preserve">устройство   </w:t>
      </w:r>
      <w:r>
        <w:rPr>
          <w:spacing w:val="1"/>
        </w:rPr>
        <w:t xml:space="preserve"> </w:t>
      </w:r>
      <w:r>
        <w:t>России.     Субъекты     Российской     Федерации,</w:t>
      </w:r>
      <w:r>
        <w:rPr>
          <w:spacing w:val="1"/>
        </w:rPr>
        <w:t xml:space="preserve"> </w:t>
      </w:r>
      <w:r>
        <w:t>их равноправие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разнообразие.</w:t>
      </w:r>
      <w:r>
        <w:rPr>
          <w:spacing w:val="1"/>
        </w:rPr>
        <w:t xml:space="preserve"> </w:t>
      </w:r>
      <w:r>
        <w:t>Основные виды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Федеральные</w:t>
      </w:r>
      <w:r>
        <w:rPr>
          <w:spacing w:val="105"/>
        </w:rPr>
        <w:t xml:space="preserve"> </w:t>
      </w:r>
      <w:r>
        <w:t xml:space="preserve">округа.  </w:t>
      </w:r>
      <w:r>
        <w:rPr>
          <w:spacing w:val="52"/>
        </w:rPr>
        <w:t xml:space="preserve"> </w:t>
      </w:r>
      <w:r>
        <w:t xml:space="preserve">Районирование  </w:t>
      </w:r>
      <w:r>
        <w:rPr>
          <w:spacing w:val="49"/>
        </w:rPr>
        <w:t xml:space="preserve"> </w:t>
      </w:r>
      <w:r>
        <w:t xml:space="preserve">как  </w:t>
      </w:r>
      <w:r>
        <w:rPr>
          <w:spacing w:val="49"/>
        </w:rPr>
        <w:t xml:space="preserve"> </w:t>
      </w:r>
      <w:r>
        <w:t xml:space="preserve">метод  </w:t>
      </w:r>
      <w:r>
        <w:rPr>
          <w:spacing w:val="43"/>
        </w:rPr>
        <w:t xml:space="preserve"> </w:t>
      </w:r>
      <w:r>
        <w:t xml:space="preserve">географических  </w:t>
      </w:r>
      <w:r>
        <w:rPr>
          <w:spacing w:val="46"/>
        </w:rPr>
        <w:t xml:space="preserve"> </w:t>
      </w:r>
      <w:r>
        <w:t>исследований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территориального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районирования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Макрорегионы</w:t>
      </w:r>
      <w:r>
        <w:rPr>
          <w:spacing w:val="1"/>
        </w:rPr>
        <w:t xml:space="preserve"> </w:t>
      </w:r>
      <w:r>
        <w:t>России: Западный (Европейская часть) и Восточный (Азиатская часть); их границы и</w:t>
      </w:r>
      <w:r>
        <w:rPr>
          <w:spacing w:val="1"/>
        </w:rPr>
        <w:t xml:space="preserve"> </w:t>
      </w:r>
      <w:r>
        <w:t>состав.</w:t>
      </w:r>
      <w:r>
        <w:rPr>
          <w:spacing w:val="104"/>
        </w:rPr>
        <w:t xml:space="preserve"> </w:t>
      </w:r>
      <w:r>
        <w:t xml:space="preserve">Крупные  </w:t>
      </w:r>
      <w:r>
        <w:rPr>
          <w:spacing w:val="44"/>
        </w:rPr>
        <w:t xml:space="preserve"> </w:t>
      </w:r>
      <w:r>
        <w:t xml:space="preserve">географические  </w:t>
      </w:r>
      <w:r>
        <w:rPr>
          <w:spacing w:val="45"/>
        </w:rPr>
        <w:t xml:space="preserve"> </w:t>
      </w:r>
      <w:r>
        <w:t xml:space="preserve">районы  </w:t>
      </w:r>
      <w:r>
        <w:rPr>
          <w:spacing w:val="43"/>
        </w:rPr>
        <w:t xml:space="preserve"> </w:t>
      </w:r>
      <w:r>
        <w:t xml:space="preserve">России:  </w:t>
      </w:r>
      <w:r>
        <w:rPr>
          <w:spacing w:val="37"/>
        </w:rPr>
        <w:t xml:space="preserve"> </w:t>
      </w:r>
      <w:r>
        <w:t xml:space="preserve">Европейский  </w:t>
      </w:r>
      <w:r>
        <w:rPr>
          <w:spacing w:val="42"/>
        </w:rPr>
        <w:t xml:space="preserve"> </w:t>
      </w:r>
      <w:r>
        <w:t xml:space="preserve">Север  </w:t>
      </w:r>
      <w:r>
        <w:rPr>
          <w:spacing w:val="41"/>
        </w:rPr>
        <w:t xml:space="preserve"> </w:t>
      </w:r>
      <w:r>
        <w:t>России</w:t>
      </w:r>
      <w:r>
        <w:rPr>
          <w:spacing w:val="-58"/>
        </w:rPr>
        <w:t xml:space="preserve"> </w:t>
      </w:r>
      <w:r>
        <w:t>и Северо-Запад России, Центральная Россия, Поволжье, Юг Европейской части России,</w:t>
      </w:r>
      <w:r>
        <w:rPr>
          <w:spacing w:val="-57"/>
        </w:rPr>
        <w:t xml:space="preserve"> </w:t>
      </w:r>
      <w:r>
        <w:t>Урал,</w:t>
      </w:r>
      <w:r>
        <w:rPr>
          <w:spacing w:val="3"/>
        </w:rPr>
        <w:t xml:space="preserve"> </w:t>
      </w:r>
      <w:r>
        <w:t>Сибирь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Дальний</w:t>
      </w:r>
      <w:r>
        <w:rPr>
          <w:spacing w:val="-2"/>
        </w:rPr>
        <w:t xml:space="preserve"> </w:t>
      </w:r>
      <w:r>
        <w:t>Восток.</w:t>
      </w:r>
    </w:p>
    <w:p w:rsidR="00CD081E" w:rsidRDefault="00BD4E48">
      <w:pPr>
        <w:pStyle w:val="a3"/>
        <w:spacing w:before="1"/>
        <w:ind w:right="1135"/>
      </w:pPr>
      <w:r>
        <w:t>Практическая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«Обозначение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контурной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границ</w:t>
      </w:r>
      <w:r>
        <w:rPr>
          <w:spacing w:val="-57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округов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макрорегионов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и особенностей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положения».</w:t>
      </w:r>
    </w:p>
    <w:p w:rsidR="00CD081E" w:rsidRDefault="00BD4E48">
      <w:pPr>
        <w:pStyle w:val="a3"/>
        <w:spacing w:line="274" w:lineRule="exact"/>
        <w:ind w:left="1670" w:firstLine="0"/>
      </w:pPr>
      <w:r>
        <w:t>Природа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Природные</w:t>
      </w:r>
      <w:r>
        <w:rPr>
          <w:spacing w:val="-8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ind w:right="1135"/>
      </w:pPr>
      <w:r>
        <w:t>Природные условия и природные ресурсы. Классификации природных ресурсов.</w:t>
      </w:r>
      <w:r>
        <w:rPr>
          <w:spacing w:val="-57"/>
        </w:rPr>
        <w:t xml:space="preserve"> </w:t>
      </w:r>
      <w:r>
        <w:t>Природно-ресурсный</w:t>
      </w:r>
      <w:r>
        <w:rPr>
          <w:spacing w:val="1"/>
        </w:rPr>
        <w:t xml:space="preserve"> </w:t>
      </w:r>
      <w:r>
        <w:t>капитал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рационального природопользования и методы их реализации. Минеральные ресурсы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использования.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базы.</w:t>
      </w:r>
      <w:r>
        <w:rPr>
          <w:spacing w:val="1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ресурсы</w:t>
      </w:r>
      <w:r>
        <w:rPr>
          <w:spacing w:val="3"/>
        </w:rPr>
        <w:t xml:space="preserve"> </w:t>
      </w:r>
      <w:r>
        <w:t>суши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морей,</w:t>
      </w:r>
      <w:r>
        <w:rPr>
          <w:spacing w:val="-2"/>
        </w:rPr>
        <w:t xml:space="preserve"> </w:t>
      </w:r>
      <w:r>
        <w:t>омывающих</w:t>
      </w:r>
      <w:r>
        <w:rPr>
          <w:spacing w:val="-3"/>
        </w:rPr>
        <w:t xml:space="preserve"> </w:t>
      </w:r>
      <w:r>
        <w:t>Россию.</w:t>
      </w:r>
    </w:p>
    <w:p w:rsidR="00CD081E" w:rsidRDefault="00BD4E48">
      <w:pPr>
        <w:pStyle w:val="a3"/>
        <w:spacing w:before="4" w:line="237" w:lineRule="auto"/>
        <w:ind w:right="1130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«Характеристика</w:t>
      </w:r>
      <w:r>
        <w:rPr>
          <w:spacing w:val="1"/>
        </w:rPr>
        <w:t xml:space="preserve"> </w:t>
      </w:r>
      <w:r>
        <w:t>природно-ресурсного</w:t>
      </w:r>
      <w:r>
        <w:rPr>
          <w:spacing w:val="1"/>
        </w:rPr>
        <w:t xml:space="preserve"> </w:t>
      </w:r>
      <w:r>
        <w:t>капитала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картам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статистическим</w:t>
      </w:r>
      <w:r>
        <w:rPr>
          <w:spacing w:val="-1"/>
        </w:rPr>
        <w:t xml:space="preserve"> </w:t>
      </w:r>
      <w:r>
        <w:t>материалам».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Геологическое</w:t>
      </w:r>
      <w:r>
        <w:rPr>
          <w:spacing w:val="-3"/>
        </w:rPr>
        <w:t xml:space="preserve"> </w:t>
      </w:r>
      <w:r>
        <w:t>строение, рельеф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полезные</w:t>
      </w:r>
      <w:r>
        <w:rPr>
          <w:spacing w:val="-8"/>
        </w:rPr>
        <w:t xml:space="preserve"> </w:t>
      </w:r>
      <w:r>
        <w:t>ископаемые.</w:t>
      </w:r>
    </w:p>
    <w:p w:rsidR="00CD081E" w:rsidRDefault="00BD4E48">
      <w:pPr>
        <w:pStyle w:val="a3"/>
        <w:ind w:right="1126"/>
      </w:pPr>
      <w:r>
        <w:t>Основные этапы формирования земной коры на территории России. Основные</w:t>
      </w:r>
      <w:r>
        <w:rPr>
          <w:spacing w:val="1"/>
        </w:rPr>
        <w:t xml:space="preserve"> </w:t>
      </w:r>
      <w:r>
        <w:t>тектонические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Платформы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плиты.</w:t>
      </w:r>
      <w:r>
        <w:rPr>
          <w:spacing w:val="1"/>
        </w:rPr>
        <w:t xml:space="preserve"> </w:t>
      </w:r>
      <w:r>
        <w:t>Пояса</w:t>
      </w:r>
      <w:r>
        <w:rPr>
          <w:spacing w:val="1"/>
        </w:rPr>
        <w:t xml:space="preserve"> </w:t>
      </w:r>
      <w:r>
        <w:t>горообразования.     Геохронологическая     таблица.      Основные     формы      рельефа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тектоническим</w:t>
      </w:r>
      <w:r>
        <w:rPr>
          <w:spacing w:val="1"/>
        </w:rPr>
        <w:t xml:space="preserve"> </w:t>
      </w:r>
      <w:r>
        <w:t>строением,</w:t>
      </w:r>
      <w:r>
        <w:rPr>
          <w:spacing w:val="1"/>
        </w:rPr>
        <w:t xml:space="preserve"> </w:t>
      </w:r>
      <w:r>
        <w:t>рельефом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размещением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территории</w:t>
      </w:r>
      <w:r>
        <w:rPr>
          <w:spacing w:val="3"/>
        </w:rPr>
        <w:t xml:space="preserve"> </w:t>
      </w:r>
      <w:r>
        <w:t>страны.</w:t>
      </w:r>
    </w:p>
    <w:p w:rsidR="00CD081E" w:rsidRDefault="00BD4E48">
      <w:pPr>
        <w:pStyle w:val="a3"/>
        <w:ind w:right="1130"/>
      </w:pPr>
      <w:r>
        <w:t>Влияние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рельефа.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рельеф.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горообразования,</w:t>
      </w:r>
      <w:r>
        <w:rPr>
          <w:spacing w:val="1"/>
        </w:rPr>
        <w:t xml:space="preserve"> </w:t>
      </w:r>
      <w:r>
        <w:t>землетрясений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вулканизма.</w:t>
      </w:r>
      <w:r>
        <w:rPr>
          <w:spacing w:val="1"/>
        </w:rPr>
        <w:t xml:space="preserve"> </w:t>
      </w:r>
      <w:r>
        <w:t>Древнее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современное оледенения.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геологические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влиянием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Антропогенные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рельефа.</w:t>
      </w:r>
      <w:r>
        <w:rPr>
          <w:spacing w:val="4"/>
        </w:rPr>
        <w:t xml:space="preserve"> </w:t>
      </w:r>
      <w:r>
        <w:t>Особенности</w:t>
      </w:r>
      <w:r>
        <w:rPr>
          <w:spacing w:val="2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края.</w:t>
      </w:r>
    </w:p>
    <w:p w:rsidR="00CD081E" w:rsidRDefault="00BD4E48">
      <w:pPr>
        <w:pStyle w:val="a3"/>
        <w:spacing w:before="1" w:line="242" w:lineRule="auto"/>
        <w:ind w:right="1129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«Объяснение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опасных</w:t>
      </w:r>
      <w:r>
        <w:rPr>
          <w:spacing w:val="-5"/>
        </w:rPr>
        <w:t xml:space="preserve"> </w:t>
      </w:r>
      <w:r>
        <w:t>геологических</w:t>
      </w:r>
      <w:r>
        <w:rPr>
          <w:spacing w:val="-5"/>
        </w:rPr>
        <w:t xml:space="preserve"> </w:t>
      </w:r>
      <w:r>
        <w:t>явлений»,</w:t>
      </w:r>
      <w:r>
        <w:rPr>
          <w:spacing w:val="1"/>
        </w:rPr>
        <w:t xml:space="preserve"> </w:t>
      </w:r>
      <w:r>
        <w:t>«</w:t>
      </w:r>
      <w:r>
        <w:rPr>
          <w:position w:val="1"/>
        </w:rPr>
        <w:t>Объяснение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особенностей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рельефа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своего края».</w:t>
      </w:r>
    </w:p>
    <w:p w:rsidR="00CD081E" w:rsidRDefault="00BD4E48">
      <w:pPr>
        <w:pStyle w:val="a3"/>
        <w:spacing w:line="271" w:lineRule="exact"/>
        <w:ind w:left="1670" w:firstLine="0"/>
      </w:pPr>
      <w:r>
        <w:t>Климат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климатические</w:t>
      </w:r>
      <w:r>
        <w:rPr>
          <w:spacing w:val="-1"/>
        </w:rPr>
        <w:t xml:space="preserve"> </w:t>
      </w:r>
      <w:r>
        <w:t>ресурсы.</w:t>
      </w:r>
    </w:p>
    <w:p w:rsidR="00CD081E" w:rsidRDefault="00BD4E48">
      <w:pPr>
        <w:pStyle w:val="a3"/>
        <w:spacing w:before="2"/>
        <w:ind w:right="1131"/>
      </w:pPr>
      <w:r>
        <w:t>Факторы,</w:t>
      </w:r>
      <w:r>
        <w:rPr>
          <w:spacing w:val="34"/>
        </w:rPr>
        <w:t xml:space="preserve"> </w:t>
      </w:r>
      <w:r>
        <w:t>определяющие</w:t>
      </w:r>
      <w:r>
        <w:rPr>
          <w:spacing w:val="36"/>
        </w:rPr>
        <w:t xml:space="preserve"> </w:t>
      </w:r>
      <w:r>
        <w:t>климат</w:t>
      </w:r>
      <w:r>
        <w:rPr>
          <w:spacing w:val="38"/>
        </w:rPr>
        <w:t xml:space="preserve"> </w:t>
      </w:r>
      <w:r>
        <w:t>России.</w:t>
      </w:r>
      <w:r>
        <w:rPr>
          <w:spacing w:val="39"/>
        </w:rPr>
        <w:t xml:space="preserve"> </w:t>
      </w:r>
      <w:r>
        <w:t>Влияние</w:t>
      </w:r>
      <w:r>
        <w:rPr>
          <w:spacing w:val="36"/>
        </w:rPr>
        <w:t xml:space="preserve"> </w:t>
      </w:r>
      <w:r>
        <w:t>географического</w:t>
      </w:r>
      <w:r>
        <w:rPr>
          <w:spacing w:val="37"/>
        </w:rPr>
        <w:t xml:space="preserve"> </w:t>
      </w:r>
      <w:r>
        <w:t>положения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Солнечная</w:t>
      </w:r>
      <w:r>
        <w:rPr>
          <w:spacing w:val="1"/>
        </w:rPr>
        <w:t xml:space="preserve"> </w:t>
      </w:r>
      <w:r>
        <w:t>радиация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 xml:space="preserve">подстилающей  </w:t>
      </w:r>
      <w:r>
        <w:rPr>
          <w:spacing w:val="45"/>
        </w:rPr>
        <w:t xml:space="preserve"> </w:t>
      </w:r>
      <w:r>
        <w:t xml:space="preserve">поверхности   </w:t>
      </w:r>
      <w:r>
        <w:rPr>
          <w:spacing w:val="43"/>
        </w:rPr>
        <w:t xml:space="preserve"> </w:t>
      </w:r>
      <w:r>
        <w:t xml:space="preserve">и   </w:t>
      </w:r>
      <w:r>
        <w:rPr>
          <w:spacing w:val="49"/>
        </w:rPr>
        <w:t xml:space="preserve"> </w:t>
      </w:r>
      <w:r>
        <w:t xml:space="preserve">рельефа.   </w:t>
      </w:r>
      <w:r>
        <w:rPr>
          <w:spacing w:val="45"/>
        </w:rPr>
        <w:t xml:space="preserve"> </w:t>
      </w:r>
      <w:r>
        <w:t xml:space="preserve">Основные   </w:t>
      </w:r>
      <w:r>
        <w:rPr>
          <w:spacing w:val="47"/>
        </w:rPr>
        <w:t xml:space="preserve"> </w:t>
      </w:r>
      <w:r>
        <w:t xml:space="preserve">типы   </w:t>
      </w:r>
      <w:r>
        <w:rPr>
          <w:spacing w:val="45"/>
        </w:rPr>
        <w:t xml:space="preserve"> </w:t>
      </w:r>
      <w:r>
        <w:t xml:space="preserve">воздушных   </w:t>
      </w:r>
      <w:r>
        <w:rPr>
          <w:spacing w:val="42"/>
        </w:rPr>
        <w:t xml:space="preserve"> </w:t>
      </w:r>
      <w:r>
        <w:t>масс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циркуляция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атмосферных</w:t>
      </w:r>
      <w:r>
        <w:rPr>
          <w:spacing w:val="-9"/>
        </w:rPr>
        <w:t xml:space="preserve"> </w:t>
      </w:r>
      <w:r>
        <w:t>осадков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России.</w:t>
      </w:r>
      <w:r>
        <w:rPr>
          <w:spacing w:val="-2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увлажнения.</w:t>
      </w:r>
    </w:p>
    <w:p w:rsidR="00CD081E" w:rsidRDefault="00BD4E48">
      <w:pPr>
        <w:pStyle w:val="a3"/>
        <w:ind w:right="1133"/>
      </w:pPr>
      <w:r>
        <w:t>Климатические</w:t>
      </w:r>
      <w:r>
        <w:rPr>
          <w:spacing w:val="1"/>
        </w:rPr>
        <w:t xml:space="preserve"> </w:t>
      </w:r>
      <w:r>
        <w:t>пояса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климатов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характеристики.</w:t>
      </w:r>
      <w:r>
        <w:rPr>
          <w:spacing w:val="1"/>
        </w:rPr>
        <w:t xml:space="preserve"> </w:t>
      </w:r>
      <w:r>
        <w:t>Атмосферные</w:t>
      </w:r>
      <w:r>
        <w:rPr>
          <w:spacing w:val="1"/>
        </w:rPr>
        <w:t xml:space="preserve"> </w:t>
      </w:r>
      <w:r>
        <w:t>фронты,</w:t>
      </w:r>
      <w:r>
        <w:rPr>
          <w:spacing w:val="1"/>
        </w:rPr>
        <w:t xml:space="preserve"> </w:t>
      </w:r>
      <w:r>
        <w:t>циклоны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антициклоны.</w:t>
      </w:r>
      <w:r>
        <w:rPr>
          <w:spacing w:val="1"/>
        </w:rPr>
        <w:t xml:space="preserve"> </w:t>
      </w:r>
      <w:r>
        <w:t>Тропические</w:t>
      </w:r>
      <w:r>
        <w:rPr>
          <w:spacing w:val="1"/>
        </w:rPr>
        <w:t xml:space="preserve"> </w:t>
      </w:r>
      <w:r>
        <w:t>циклоны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регионы</w:t>
      </w:r>
      <w:r>
        <w:rPr>
          <w:spacing w:val="1"/>
        </w:rPr>
        <w:t xml:space="preserve"> </w:t>
      </w:r>
      <w:r>
        <w:t xml:space="preserve">России,   </w:t>
      </w:r>
      <w:r>
        <w:rPr>
          <w:spacing w:val="1"/>
        </w:rPr>
        <w:t xml:space="preserve"> </w:t>
      </w:r>
      <w:r>
        <w:t xml:space="preserve">подверженные   </w:t>
      </w:r>
      <w:r>
        <w:rPr>
          <w:spacing w:val="1"/>
        </w:rPr>
        <w:t xml:space="preserve"> </w:t>
      </w:r>
      <w:r>
        <w:t xml:space="preserve">их   </w:t>
      </w:r>
      <w:r>
        <w:rPr>
          <w:spacing w:val="1"/>
        </w:rPr>
        <w:t xml:space="preserve"> </w:t>
      </w:r>
      <w:r>
        <w:t xml:space="preserve">влиянию.   </w:t>
      </w:r>
      <w:r>
        <w:rPr>
          <w:spacing w:val="1"/>
        </w:rPr>
        <w:t xml:space="preserve"> </w:t>
      </w:r>
      <w:r>
        <w:t xml:space="preserve">Карты   </w:t>
      </w:r>
      <w:r>
        <w:rPr>
          <w:spacing w:val="1"/>
        </w:rPr>
        <w:t xml:space="preserve"> </w:t>
      </w:r>
      <w:r>
        <w:t>погоды.     Изменение     климата</w:t>
      </w:r>
      <w:r>
        <w:rPr>
          <w:spacing w:val="-57"/>
        </w:rPr>
        <w:t xml:space="preserve"> </w:t>
      </w:r>
      <w:r>
        <w:t>под</w:t>
      </w:r>
      <w:r>
        <w:rPr>
          <w:spacing w:val="22"/>
        </w:rPr>
        <w:t xml:space="preserve"> </w:t>
      </w:r>
      <w:r>
        <w:t>влиянием</w:t>
      </w:r>
      <w:r>
        <w:rPr>
          <w:spacing w:val="30"/>
        </w:rPr>
        <w:t xml:space="preserve"> </w:t>
      </w:r>
      <w:r>
        <w:t>естественных</w:t>
      </w:r>
      <w:r>
        <w:rPr>
          <w:spacing w:val="24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антропогенных</w:t>
      </w:r>
      <w:r>
        <w:rPr>
          <w:spacing w:val="24"/>
        </w:rPr>
        <w:t xml:space="preserve"> </w:t>
      </w:r>
      <w:r>
        <w:t>факторов.</w:t>
      </w:r>
      <w:r>
        <w:rPr>
          <w:spacing w:val="27"/>
        </w:rPr>
        <w:t xml:space="preserve"> </w:t>
      </w:r>
      <w:r>
        <w:t>Влияние</w:t>
      </w:r>
      <w:r>
        <w:rPr>
          <w:spacing w:val="28"/>
        </w:rPr>
        <w:t xml:space="preserve"> </w:t>
      </w:r>
      <w:r>
        <w:t>климата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жизнь</w:t>
      </w:r>
      <w:r>
        <w:rPr>
          <w:spacing w:val="25"/>
        </w:rPr>
        <w:t xml:space="preserve"> </w:t>
      </w:r>
      <w:r>
        <w:t>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3579"/>
          <w:tab w:val="left" w:pos="5738"/>
          <w:tab w:val="left" w:pos="7049"/>
          <w:tab w:val="left" w:pos="9309"/>
        </w:tabs>
        <w:spacing w:before="98"/>
        <w:ind w:right="1127" w:firstLine="0"/>
      </w:pPr>
      <w:r>
        <w:lastRenderedPageBreak/>
        <w:t>хозяйственную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Наблюдаемые</w:t>
      </w:r>
      <w:r>
        <w:rPr>
          <w:spacing w:val="1"/>
        </w:rPr>
        <w:t xml:space="preserve"> </w:t>
      </w:r>
      <w:r>
        <w:t>климатические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территории</w:t>
      </w:r>
      <w:r>
        <w:rPr>
          <w:spacing w:val="86"/>
        </w:rPr>
        <w:t xml:space="preserve"> </w:t>
      </w:r>
      <w:r>
        <w:t xml:space="preserve">России  </w:t>
      </w:r>
      <w:r>
        <w:rPr>
          <w:spacing w:val="24"/>
        </w:rPr>
        <w:t xml:space="preserve"> </w:t>
      </w:r>
      <w:r>
        <w:t xml:space="preserve">и  </w:t>
      </w:r>
      <w:r>
        <w:rPr>
          <w:spacing w:val="25"/>
        </w:rPr>
        <w:t xml:space="preserve"> </w:t>
      </w:r>
      <w:r>
        <w:t xml:space="preserve">их  </w:t>
      </w:r>
      <w:r>
        <w:rPr>
          <w:spacing w:val="24"/>
        </w:rPr>
        <w:t xml:space="preserve"> </w:t>
      </w:r>
      <w:r>
        <w:t xml:space="preserve">возможные  </w:t>
      </w:r>
      <w:r>
        <w:rPr>
          <w:spacing w:val="22"/>
        </w:rPr>
        <w:t xml:space="preserve"> </w:t>
      </w:r>
      <w:r>
        <w:t xml:space="preserve">следствия.  </w:t>
      </w:r>
      <w:r>
        <w:rPr>
          <w:spacing w:val="31"/>
        </w:rPr>
        <w:t xml:space="preserve"> </w:t>
      </w:r>
      <w:r>
        <w:t xml:space="preserve">Способы  </w:t>
      </w:r>
      <w:r>
        <w:rPr>
          <w:spacing w:val="26"/>
        </w:rPr>
        <w:t xml:space="preserve"> </w:t>
      </w:r>
      <w:r>
        <w:t xml:space="preserve">адаптации  </w:t>
      </w:r>
      <w:r>
        <w:rPr>
          <w:spacing w:val="24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t>к разнообразным климатическим условиям на территории страны. Агроклиматические</w:t>
      </w:r>
      <w:r>
        <w:rPr>
          <w:spacing w:val="1"/>
        </w:rPr>
        <w:t xml:space="preserve"> </w:t>
      </w:r>
      <w:r>
        <w:t>ресурсы.</w:t>
      </w:r>
      <w:r>
        <w:rPr>
          <w:spacing w:val="1"/>
        </w:rPr>
        <w:t xml:space="preserve"> </w:t>
      </w:r>
      <w:r>
        <w:t>Опасные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неблагоприятные</w:t>
      </w:r>
      <w:r>
        <w:rPr>
          <w:spacing w:val="1"/>
        </w:rPr>
        <w:t xml:space="preserve"> </w:t>
      </w:r>
      <w:r>
        <w:t>метеорологические</w:t>
      </w:r>
      <w:r>
        <w:rPr>
          <w:spacing w:val="1"/>
        </w:rPr>
        <w:t xml:space="preserve"> </w:t>
      </w:r>
      <w:r>
        <w:t>явления.</w:t>
      </w:r>
      <w:r>
        <w:rPr>
          <w:spacing w:val="1"/>
        </w:rPr>
        <w:t xml:space="preserve"> </w:t>
      </w:r>
      <w:r>
        <w:t>Наблюдаемые</w:t>
      </w:r>
      <w:r>
        <w:rPr>
          <w:spacing w:val="1"/>
        </w:rPr>
        <w:t xml:space="preserve"> </w:t>
      </w:r>
      <w:r>
        <w:t>климатические</w:t>
      </w:r>
      <w:r>
        <w:tab/>
        <w:t>изменения</w:t>
      </w:r>
      <w:r>
        <w:tab/>
        <w:t>на</w:t>
      </w:r>
      <w:r>
        <w:tab/>
        <w:t>территории</w:t>
      </w:r>
      <w:r>
        <w:tab/>
        <w:t>России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следствия.</w:t>
      </w:r>
      <w:r>
        <w:rPr>
          <w:spacing w:val="-2"/>
        </w:rPr>
        <w:t xml:space="preserve"> </w:t>
      </w:r>
      <w:r>
        <w:t>Особенности</w:t>
      </w:r>
      <w:r>
        <w:rPr>
          <w:spacing w:val="3"/>
        </w:rPr>
        <w:t xml:space="preserve"> </w:t>
      </w:r>
      <w:r>
        <w:t>климата своего</w:t>
      </w:r>
      <w:r>
        <w:rPr>
          <w:spacing w:val="5"/>
        </w:rPr>
        <w:t xml:space="preserve"> </w:t>
      </w:r>
      <w:r>
        <w:t>края.</w:t>
      </w:r>
    </w:p>
    <w:p w:rsidR="00CD081E" w:rsidRDefault="00BD4E48">
      <w:pPr>
        <w:pStyle w:val="a3"/>
        <w:spacing w:before="1"/>
        <w:ind w:right="1130"/>
      </w:pPr>
      <w:r>
        <w:t>Практические</w:t>
      </w:r>
      <w:r>
        <w:rPr>
          <w:spacing w:val="61"/>
        </w:rPr>
        <w:t xml:space="preserve"> </w:t>
      </w:r>
      <w:r>
        <w:t>работы:</w:t>
      </w:r>
      <w:r>
        <w:rPr>
          <w:spacing w:val="61"/>
        </w:rPr>
        <w:t xml:space="preserve"> </w:t>
      </w:r>
      <w:r>
        <w:t>«Описание   и   прогнозирование   погоды   территории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погоды,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картам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-57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радиации,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температур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июля,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атмосферных</w:t>
      </w:r>
      <w:r>
        <w:rPr>
          <w:spacing w:val="1"/>
        </w:rPr>
        <w:t xml:space="preserve"> </w:t>
      </w:r>
      <w:r>
        <w:t>осадков,</w:t>
      </w:r>
      <w:r>
        <w:rPr>
          <w:spacing w:val="1"/>
        </w:rPr>
        <w:t xml:space="preserve"> </w:t>
      </w:r>
      <w:r>
        <w:t>испаряемости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страны»,</w:t>
      </w:r>
      <w:r>
        <w:rPr>
          <w:spacing w:val="1"/>
        </w:rPr>
        <w:t xml:space="preserve"> </w:t>
      </w:r>
      <w:r>
        <w:t>«Оценка</w:t>
      </w:r>
      <w:r>
        <w:rPr>
          <w:spacing w:val="1"/>
        </w:rPr>
        <w:t xml:space="preserve"> </w:t>
      </w:r>
      <w:r>
        <w:t xml:space="preserve">влияния     основных    </w:t>
      </w:r>
      <w:r>
        <w:rPr>
          <w:spacing w:val="1"/>
        </w:rPr>
        <w:t xml:space="preserve"> </w:t>
      </w:r>
      <w:r>
        <w:t xml:space="preserve">климатических    </w:t>
      </w:r>
      <w:r>
        <w:rPr>
          <w:spacing w:val="1"/>
        </w:rPr>
        <w:t xml:space="preserve"> </w:t>
      </w:r>
      <w:r>
        <w:t>показателей      своего      края      на      жизнь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хозяйственную деятельность</w:t>
      </w:r>
      <w:r>
        <w:rPr>
          <w:spacing w:val="-1"/>
        </w:rPr>
        <w:t xml:space="preserve"> </w:t>
      </w:r>
      <w:r>
        <w:t>населения».</w:t>
      </w:r>
    </w:p>
    <w:p w:rsidR="00CD081E" w:rsidRDefault="00BD4E48">
      <w:pPr>
        <w:pStyle w:val="a3"/>
        <w:ind w:left="1670" w:firstLine="0"/>
      </w:pPr>
      <w:r>
        <w:t>Моря</w:t>
      </w:r>
      <w:r>
        <w:rPr>
          <w:spacing w:val="-3"/>
        </w:rPr>
        <w:t xml:space="preserve"> </w:t>
      </w:r>
      <w:r>
        <w:t>России. Внутренние</w:t>
      </w:r>
      <w:r>
        <w:rPr>
          <w:spacing w:val="-4"/>
        </w:rPr>
        <w:t xml:space="preserve"> </w:t>
      </w:r>
      <w:r>
        <w:t>воды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водные</w:t>
      </w:r>
      <w:r>
        <w:rPr>
          <w:spacing w:val="-4"/>
        </w:rPr>
        <w:t xml:space="preserve"> </w:t>
      </w:r>
      <w:r>
        <w:t>ресурсы.</w:t>
      </w:r>
    </w:p>
    <w:p w:rsidR="00CD081E" w:rsidRDefault="00BD4E48">
      <w:pPr>
        <w:pStyle w:val="a3"/>
        <w:spacing w:before="3"/>
        <w:ind w:right="1127"/>
      </w:pPr>
      <w:r>
        <w:t>Моря как аквальные ПК. Реки России. Распределение рек по бассейнам океанов.</w:t>
      </w:r>
      <w:r>
        <w:rPr>
          <w:spacing w:val="1"/>
        </w:rPr>
        <w:t xml:space="preserve"> </w:t>
      </w:r>
      <w:r>
        <w:t>Главные речные системы России. Опасные гидрологические природные явления и их</w:t>
      </w:r>
      <w:r>
        <w:rPr>
          <w:spacing w:val="1"/>
        </w:rPr>
        <w:t xml:space="preserve"> </w:t>
      </w:r>
      <w:r>
        <w:t>распространение     по     территории     России.     Роль     рек     в     жизни     населения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хозяйства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ind w:right="1126"/>
      </w:pPr>
      <w:r>
        <w:t>Крупнейшие</w:t>
      </w:r>
      <w:r>
        <w:rPr>
          <w:spacing w:val="1"/>
        </w:rPr>
        <w:t xml:space="preserve"> </w:t>
      </w:r>
      <w:r>
        <w:t>озёра,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происхождение.</w:t>
      </w:r>
      <w:r>
        <w:rPr>
          <w:spacing w:val="1"/>
        </w:rPr>
        <w:t xml:space="preserve"> </w:t>
      </w:r>
      <w:r>
        <w:t>Болота.</w:t>
      </w:r>
      <w:r>
        <w:rPr>
          <w:spacing w:val="1"/>
        </w:rPr>
        <w:t xml:space="preserve"> </w:t>
      </w:r>
      <w:r>
        <w:t>Подземные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Ледники.</w:t>
      </w:r>
      <w:r>
        <w:rPr>
          <w:spacing w:val="1"/>
        </w:rPr>
        <w:t xml:space="preserve"> </w:t>
      </w:r>
      <w:r>
        <w:t>Многолетняя</w:t>
      </w:r>
      <w:r>
        <w:rPr>
          <w:spacing w:val="61"/>
        </w:rPr>
        <w:t xml:space="preserve"> </w:t>
      </w:r>
      <w:r>
        <w:t>мерзлота.   Неравномерность   распределения   водных   ресурсов.   Рост</w:t>
      </w:r>
      <w:r>
        <w:rPr>
          <w:spacing w:val="1"/>
        </w:rPr>
        <w:t xml:space="preserve"> </w:t>
      </w:r>
      <w:r>
        <w:t>их потребления и загрязнения. Пути сохранения качества водных ресурсов. Оценка</w:t>
      </w:r>
      <w:r>
        <w:rPr>
          <w:spacing w:val="1"/>
        </w:rPr>
        <w:t xml:space="preserve"> </w:t>
      </w:r>
      <w:r>
        <w:t>обеспеченности</w:t>
      </w:r>
      <w:r>
        <w:rPr>
          <w:spacing w:val="60"/>
        </w:rPr>
        <w:t xml:space="preserve"> </w:t>
      </w:r>
      <w:r>
        <w:t>водными   ресурсами   крупных</w:t>
      </w:r>
      <w:r>
        <w:rPr>
          <w:spacing w:val="60"/>
        </w:rPr>
        <w:t xml:space="preserve"> </w:t>
      </w:r>
      <w:r>
        <w:t>регионов</w:t>
      </w:r>
      <w:r>
        <w:rPr>
          <w:spacing w:val="60"/>
        </w:rPr>
        <w:t xml:space="preserve"> </w:t>
      </w:r>
      <w:r>
        <w:t>России.   Внутренние</w:t>
      </w:r>
      <w:r>
        <w:rPr>
          <w:spacing w:val="60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водные</w:t>
      </w:r>
      <w:r>
        <w:rPr>
          <w:spacing w:val="-4"/>
        </w:rPr>
        <w:t xml:space="preserve"> </w:t>
      </w:r>
      <w:r>
        <w:t>ресурсы</w:t>
      </w:r>
      <w:r>
        <w:rPr>
          <w:spacing w:val="2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региона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местности.</w:t>
      </w:r>
    </w:p>
    <w:p w:rsidR="00CD081E" w:rsidRDefault="00BD4E48">
      <w:pPr>
        <w:pStyle w:val="a3"/>
        <w:ind w:right="1134"/>
      </w:pPr>
      <w:r>
        <w:t>Практические работы: «Сравнение особенностей режима и характера течения</w:t>
      </w:r>
      <w:r>
        <w:rPr>
          <w:spacing w:val="1"/>
        </w:rPr>
        <w:t xml:space="preserve"> </w:t>
      </w:r>
      <w:r>
        <w:t>двух рек России», «Объяснение распространения опасных гидрологических природных</w:t>
      </w:r>
      <w:r>
        <w:rPr>
          <w:spacing w:val="1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3"/>
        </w:rPr>
        <w:t xml:space="preserve"> </w:t>
      </w:r>
      <w:r>
        <w:t>страны».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Природно-хозяйственные</w:t>
      </w:r>
      <w:r>
        <w:rPr>
          <w:spacing w:val="-6"/>
        </w:rPr>
        <w:t xml:space="preserve"> </w:t>
      </w:r>
      <w:r>
        <w:t>зоны.</w:t>
      </w:r>
    </w:p>
    <w:p w:rsidR="00CD081E" w:rsidRDefault="00BD4E48">
      <w:pPr>
        <w:pStyle w:val="a3"/>
        <w:ind w:right="1135"/>
      </w:pPr>
      <w:r>
        <w:t>Почва</w:t>
      </w:r>
      <w:r>
        <w:rPr>
          <w:spacing w:val="1"/>
        </w:rPr>
        <w:t xml:space="preserve"> </w:t>
      </w:r>
      <w:r>
        <w:t>‒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почв.</w:t>
      </w:r>
      <w:r>
        <w:rPr>
          <w:spacing w:val="1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зональные типы почв, их свойства, различия в плодородии. Почвенные ресурсы России.</w:t>
      </w:r>
      <w:r>
        <w:rPr>
          <w:spacing w:val="-57"/>
        </w:rPr>
        <w:t xml:space="preserve"> </w:t>
      </w:r>
      <w:r>
        <w:t>Изменение почв различных природных зон в ходе их хозяйственного использования.</w:t>
      </w:r>
      <w:r>
        <w:rPr>
          <w:spacing w:val="1"/>
        </w:rPr>
        <w:t xml:space="preserve"> </w:t>
      </w:r>
      <w:r>
        <w:t xml:space="preserve">Меры    </w:t>
      </w:r>
      <w:r>
        <w:rPr>
          <w:spacing w:val="1"/>
        </w:rPr>
        <w:t xml:space="preserve"> </w:t>
      </w:r>
      <w:r>
        <w:t>по      сохранению      плодородия      почв:      мелиорация      земель,      борьба</w:t>
      </w:r>
      <w:r>
        <w:rPr>
          <w:spacing w:val="-57"/>
        </w:rPr>
        <w:t xml:space="preserve"> </w:t>
      </w:r>
      <w:r>
        <w:t>с эрозией</w:t>
      </w:r>
      <w:r>
        <w:rPr>
          <w:spacing w:val="-2"/>
        </w:rPr>
        <w:t xml:space="preserve"> </w:t>
      </w:r>
      <w:r>
        <w:t>почв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загрязнением.</w:t>
      </w:r>
    </w:p>
    <w:p w:rsidR="00CD081E" w:rsidRDefault="00BD4E48">
      <w:pPr>
        <w:pStyle w:val="a3"/>
        <w:spacing w:before="2"/>
        <w:ind w:right="1132"/>
      </w:pPr>
      <w:r>
        <w:t>Богатство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видовое</w:t>
      </w:r>
      <w:r>
        <w:rPr>
          <w:spacing w:val="1"/>
        </w:rPr>
        <w:t xml:space="preserve"> </w:t>
      </w:r>
      <w:r>
        <w:t>разнообразие,</w:t>
      </w:r>
      <w:r>
        <w:rPr>
          <w:spacing w:val="1"/>
        </w:rPr>
        <w:t xml:space="preserve"> </w:t>
      </w:r>
      <w:r>
        <w:t>факторы, его определяющие. Особенности растительного и животного мира различных</w:t>
      </w:r>
      <w:r>
        <w:rPr>
          <w:spacing w:val="1"/>
        </w:rPr>
        <w:t xml:space="preserve"> </w:t>
      </w:r>
      <w:r>
        <w:t>природно-хозяйственных</w:t>
      </w:r>
      <w:r>
        <w:rPr>
          <w:spacing w:val="-4"/>
        </w:rPr>
        <w:t xml:space="preserve"> </w:t>
      </w:r>
      <w:r>
        <w:t>зон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32"/>
      </w:pPr>
      <w:r>
        <w:t>Природно-хозяйственные зоны России: взаимосвязь</w:t>
      </w:r>
      <w:r>
        <w:rPr>
          <w:spacing w:val="60"/>
        </w:rPr>
        <w:t xml:space="preserve"> </w:t>
      </w:r>
      <w:r>
        <w:t>и взаимообусловленность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компонентов.</w:t>
      </w:r>
    </w:p>
    <w:p w:rsidR="00CD081E" w:rsidRDefault="00BD4E48">
      <w:pPr>
        <w:pStyle w:val="a3"/>
        <w:ind w:right="1124"/>
      </w:pPr>
      <w:r>
        <w:t>Высотная</w:t>
      </w:r>
      <w:r>
        <w:rPr>
          <w:spacing w:val="1"/>
        </w:rPr>
        <w:t xml:space="preserve"> </w:t>
      </w:r>
      <w:r>
        <w:t>поясность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природно-хозяйственных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</w:t>
      </w:r>
      <w:r>
        <w:rPr>
          <w:position w:val="1"/>
        </w:rPr>
        <w:t>пользование,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экологические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проблемы.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Прогнозируемые по</w:t>
      </w:r>
      <w:r>
        <w:t>следствия изменений климата для разных природно-хозяйственных</w:t>
      </w:r>
      <w:r>
        <w:rPr>
          <w:spacing w:val="1"/>
        </w:rPr>
        <w:t xml:space="preserve"> </w:t>
      </w:r>
      <w:r>
        <w:t>зон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ind w:right="1132"/>
      </w:pPr>
      <w:r>
        <w:t>Особо</w:t>
      </w:r>
      <w:r>
        <w:rPr>
          <w:spacing w:val="1"/>
        </w:rPr>
        <w:t xml:space="preserve"> </w:t>
      </w:r>
      <w:r>
        <w:t>охраняемые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Всемирного   природного   наследия   ЮНЕСКО;</w:t>
      </w:r>
      <w:r>
        <w:rPr>
          <w:spacing w:val="60"/>
        </w:rPr>
        <w:t xml:space="preserve"> </w:t>
      </w:r>
      <w:r>
        <w:t>растения   и   животные,   занесённые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Красную книгу</w:t>
      </w:r>
      <w:r>
        <w:rPr>
          <w:spacing w:val="-8"/>
        </w:rPr>
        <w:t xml:space="preserve"> </w:t>
      </w:r>
      <w:r>
        <w:t>России.</w:t>
      </w:r>
    </w:p>
    <w:p w:rsidR="00CD081E" w:rsidRDefault="00BD4E48">
      <w:pPr>
        <w:pStyle w:val="a3"/>
        <w:ind w:right="1131"/>
      </w:pPr>
      <w:r>
        <w:t>Практические работы: «Объяснение различий структуры высотной поясности в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системах»,</w:t>
      </w:r>
      <w:r>
        <w:rPr>
          <w:spacing w:val="1"/>
        </w:rPr>
        <w:t xml:space="preserve"> </w:t>
      </w:r>
      <w:r>
        <w:t>«Анализ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климатических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анализа</w:t>
      </w:r>
      <w:r>
        <w:rPr>
          <w:spacing w:val="-4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источников</w:t>
      </w:r>
      <w:r>
        <w:rPr>
          <w:spacing w:val="3"/>
        </w:rPr>
        <w:t xml:space="preserve"> </w:t>
      </w:r>
      <w:r>
        <w:t>информации».</w:t>
      </w:r>
    </w:p>
    <w:p w:rsidR="00CD081E" w:rsidRDefault="00BD4E48">
      <w:pPr>
        <w:pStyle w:val="a3"/>
        <w:spacing w:line="237" w:lineRule="auto"/>
        <w:ind w:left="1670" w:right="6232" w:firstLine="0"/>
      </w:pPr>
      <w:r>
        <w:t>Население</w:t>
      </w:r>
      <w:r>
        <w:rPr>
          <w:spacing w:val="60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Численность</w:t>
      </w:r>
      <w:r>
        <w:rPr>
          <w:spacing w:val="-6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spacing w:before="1"/>
        <w:ind w:right="1131"/>
      </w:pPr>
      <w:r>
        <w:t>Динамика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XX‒XXI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определяющие</w:t>
      </w:r>
      <w:r>
        <w:rPr>
          <w:spacing w:val="1"/>
        </w:rPr>
        <w:t xml:space="preserve"> </w:t>
      </w:r>
      <w:r>
        <w:t>её.</w:t>
      </w:r>
      <w:r>
        <w:rPr>
          <w:spacing w:val="1"/>
        </w:rPr>
        <w:t xml:space="preserve"> </w:t>
      </w:r>
      <w:r>
        <w:t>Переписи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Рождаемость,</w:t>
      </w:r>
      <w:r>
        <w:rPr>
          <w:spacing w:val="5"/>
        </w:rPr>
        <w:t xml:space="preserve"> </w:t>
      </w:r>
      <w:r>
        <w:t>смертность,</w:t>
      </w:r>
      <w:r>
        <w:rPr>
          <w:spacing w:val="5"/>
        </w:rPr>
        <w:t xml:space="preserve"> </w:t>
      </w:r>
      <w:r>
        <w:t>естественный</w:t>
      </w:r>
      <w:r>
        <w:rPr>
          <w:spacing w:val="9"/>
        </w:rPr>
        <w:t xml:space="preserve"> </w:t>
      </w:r>
      <w:r>
        <w:t>прирост</w:t>
      </w:r>
      <w:r>
        <w:rPr>
          <w:spacing w:val="4"/>
        </w:rPr>
        <w:t xml:space="preserve"> </w:t>
      </w:r>
      <w:r>
        <w:t>населения</w:t>
      </w:r>
      <w:r>
        <w:rPr>
          <w:spacing w:val="3"/>
        </w:rPr>
        <w:t xml:space="preserve"> </w:t>
      </w:r>
      <w:r>
        <w:t>России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 w:firstLine="0"/>
      </w:pPr>
      <w:r>
        <w:lastRenderedPageBreak/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регионов</w:t>
      </w:r>
      <w:r>
        <w:rPr>
          <w:spacing w:val="6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Геодемографическое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меры</w:t>
      </w:r>
      <w:r>
        <w:rPr>
          <w:spacing w:val="6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демографической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Миграции</w:t>
      </w:r>
      <w:r>
        <w:rPr>
          <w:spacing w:val="1"/>
        </w:rPr>
        <w:t xml:space="preserve"> </w:t>
      </w:r>
      <w:r>
        <w:t>(механическое</w:t>
      </w:r>
      <w:r>
        <w:rPr>
          <w:spacing w:val="60"/>
        </w:rPr>
        <w:t xml:space="preserve"> </w:t>
      </w:r>
      <w:r>
        <w:t>движение</w:t>
      </w:r>
      <w:r>
        <w:rPr>
          <w:spacing w:val="60"/>
        </w:rPr>
        <w:t xml:space="preserve"> </w:t>
      </w:r>
      <w:r>
        <w:t>населения).</w:t>
      </w:r>
      <w:r>
        <w:rPr>
          <w:spacing w:val="60"/>
        </w:rPr>
        <w:t xml:space="preserve"> </w:t>
      </w:r>
      <w:r>
        <w:t>Внешние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внутренние</w:t>
      </w:r>
      <w:r>
        <w:rPr>
          <w:spacing w:val="60"/>
        </w:rPr>
        <w:t xml:space="preserve"> </w:t>
      </w:r>
      <w:r>
        <w:t>миграции.</w:t>
      </w:r>
      <w:r>
        <w:rPr>
          <w:spacing w:val="60"/>
        </w:rPr>
        <w:t xml:space="preserve"> </w:t>
      </w:r>
      <w:r>
        <w:t>Эмиграция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иммиграция.</w:t>
      </w:r>
      <w:r>
        <w:rPr>
          <w:spacing w:val="1"/>
        </w:rPr>
        <w:t xml:space="preserve"> </w:t>
      </w:r>
      <w:r>
        <w:t>Миграционный</w:t>
      </w:r>
      <w:r>
        <w:rPr>
          <w:spacing w:val="1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t>населения.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миграций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миграционных</w:t>
      </w:r>
      <w:r>
        <w:rPr>
          <w:spacing w:val="1"/>
        </w:rPr>
        <w:t xml:space="preserve"> </w:t>
      </w:r>
      <w:r>
        <w:t>потоков.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миграций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миграционных</w:t>
      </w:r>
      <w:r>
        <w:rPr>
          <w:spacing w:val="1"/>
        </w:rPr>
        <w:t xml:space="preserve"> </w:t>
      </w:r>
      <w:r>
        <w:t>потоков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периоды.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миграционная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варианты</w:t>
      </w:r>
      <w:r>
        <w:rPr>
          <w:spacing w:val="1"/>
        </w:rPr>
        <w:t xml:space="preserve"> </w:t>
      </w:r>
      <w:r>
        <w:t>прогнозов</w:t>
      </w:r>
      <w:r>
        <w:rPr>
          <w:spacing w:val="1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численности</w:t>
      </w:r>
      <w:r>
        <w:rPr>
          <w:spacing w:val="-1"/>
        </w:rPr>
        <w:t xml:space="preserve"> </w:t>
      </w:r>
      <w:r>
        <w:t>населения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spacing w:before="3"/>
        <w:ind w:right="1131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«Определение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статистическим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миграционного</w:t>
      </w:r>
      <w:r>
        <w:rPr>
          <w:spacing w:val="1"/>
        </w:rPr>
        <w:t xml:space="preserve"> </w:t>
      </w:r>
      <w:r>
        <w:t>прироста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(федеральных</w:t>
      </w:r>
      <w:r>
        <w:rPr>
          <w:spacing w:val="-4"/>
        </w:rPr>
        <w:t xml:space="preserve"> </w:t>
      </w:r>
      <w:r>
        <w:t>округов)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региона».</w:t>
      </w:r>
    </w:p>
    <w:p w:rsidR="00CD081E" w:rsidRDefault="00BD4E48">
      <w:pPr>
        <w:pStyle w:val="a3"/>
        <w:spacing w:line="274" w:lineRule="exact"/>
        <w:ind w:left="1670" w:firstLine="0"/>
      </w:pPr>
      <w:r>
        <w:t>Территориальные</w:t>
      </w:r>
      <w:r>
        <w:rPr>
          <w:spacing w:val="-9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размещения</w:t>
      </w:r>
      <w:r>
        <w:rPr>
          <w:spacing w:val="-7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spacing w:before="3"/>
        <w:ind w:right="1127"/>
      </w:pPr>
      <w:r>
        <w:t>Географические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населения: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социально-экономическими</w:t>
      </w:r>
      <w:r>
        <w:rPr>
          <w:spacing w:val="1"/>
        </w:rPr>
        <w:t xml:space="preserve"> </w:t>
      </w:r>
      <w:r>
        <w:t>факторами.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полоса</w:t>
      </w:r>
      <w:r>
        <w:rPr>
          <w:spacing w:val="1"/>
        </w:rPr>
        <w:t xml:space="preserve"> </w:t>
      </w:r>
      <w:r>
        <w:t>расселения.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освоенности</w:t>
      </w:r>
      <w:r>
        <w:rPr>
          <w:spacing w:val="1"/>
        </w:rPr>
        <w:t xml:space="preserve"> </w:t>
      </w:r>
      <w:r>
        <w:t>территории.</w:t>
      </w:r>
      <w:r>
        <w:rPr>
          <w:spacing w:val="1"/>
        </w:rPr>
        <w:t xml:space="preserve"> </w:t>
      </w:r>
      <w:r>
        <w:t>Различия в плотности населения в географических районах и субъектах Российской</w:t>
      </w:r>
      <w:r>
        <w:rPr>
          <w:spacing w:val="1"/>
        </w:rPr>
        <w:t xml:space="preserve"> </w:t>
      </w:r>
      <w:r>
        <w:t>Федерации. Городское и сельское население. Виды городских и сельских населённых</w:t>
      </w:r>
      <w:r>
        <w:rPr>
          <w:spacing w:val="1"/>
        </w:rPr>
        <w:t xml:space="preserve"> </w:t>
      </w:r>
      <w:r>
        <w:t>пунктов.</w:t>
      </w:r>
      <w:r>
        <w:rPr>
          <w:spacing w:val="1"/>
        </w:rPr>
        <w:t xml:space="preserve"> </w:t>
      </w:r>
      <w:r>
        <w:t>Урбанизация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городские</w:t>
      </w:r>
      <w:r>
        <w:rPr>
          <w:spacing w:val="1"/>
        </w:rPr>
        <w:t xml:space="preserve"> </w:t>
      </w:r>
      <w:r>
        <w:t>агломерации.</w:t>
      </w:r>
      <w:r>
        <w:rPr>
          <w:spacing w:val="1"/>
        </w:rPr>
        <w:t xml:space="preserve"> </w:t>
      </w:r>
      <w:r>
        <w:t xml:space="preserve">Классификация     </w:t>
      </w:r>
      <w:r>
        <w:rPr>
          <w:spacing w:val="31"/>
        </w:rPr>
        <w:t xml:space="preserve"> </w:t>
      </w:r>
      <w:r>
        <w:t xml:space="preserve">городов      </w:t>
      </w:r>
      <w:r>
        <w:rPr>
          <w:spacing w:val="26"/>
        </w:rPr>
        <w:t xml:space="preserve"> </w:t>
      </w:r>
      <w:r>
        <w:t xml:space="preserve">по      </w:t>
      </w:r>
      <w:r>
        <w:rPr>
          <w:spacing w:val="30"/>
        </w:rPr>
        <w:t xml:space="preserve"> </w:t>
      </w:r>
      <w:r>
        <w:t xml:space="preserve">численности      </w:t>
      </w:r>
      <w:r>
        <w:rPr>
          <w:spacing w:val="26"/>
        </w:rPr>
        <w:t xml:space="preserve"> </w:t>
      </w:r>
      <w:r>
        <w:t xml:space="preserve">населения.      </w:t>
      </w:r>
      <w:r>
        <w:rPr>
          <w:spacing w:val="28"/>
        </w:rPr>
        <w:t xml:space="preserve"> </w:t>
      </w:r>
      <w:r>
        <w:t xml:space="preserve">Роль      </w:t>
      </w:r>
      <w:r>
        <w:rPr>
          <w:spacing w:val="26"/>
        </w:rPr>
        <w:t xml:space="preserve"> </w:t>
      </w:r>
      <w:r>
        <w:t>городов</w:t>
      </w:r>
      <w:r>
        <w:rPr>
          <w:spacing w:val="-58"/>
        </w:rPr>
        <w:t xml:space="preserve"> </w:t>
      </w:r>
      <w:r>
        <w:t>в жизни страны. Функции</w:t>
      </w:r>
      <w:r>
        <w:rPr>
          <w:spacing w:val="1"/>
        </w:rPr>
        <w:t xml:space="preserve"> </w:t>
      </w:r>
      <w:r>
        <w:t>городов России. Монофункциональные города.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местность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тенденции</w:t>
      </w:r>
      <w:r>
        <w:rPr>
          <w:spacing w:val="2"/>
        </w:rPr>
        <w:t xml:space="preserve"> </w:t>
      </w:r>
      <w:r>
        <w:t>сельского</w:t>
      </w:r>
      <w:r>
        <w:rPr>
          <w:spacing w:val="-3"/>
        </w:rPr>
        <w:t xml:space="preserve"> </w:t>
      </w:r>
      <w:r>
        <w:t>расселения.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Народы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религии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before="2"/>
        <w:ind w:right="1130"/>
      </w:pPr>
      <w:r>
        <w:t xml:space="preserve">Россия     </w:t>
      </w:r>
      <w:r>
        <w:rPr>
          <w:spacing w:val="1"/>
        </w:rPr>
        <w:t xml:space="preserve"> </w:t>
      </w:r>
      <w:r>
        <w:t xml:space="preserve">‒     </w:t>
      </w:r>
      <w:r>
        <w:rPr>
          <w:spacing w:val="1"/>
        </w:rPr>
        <w:t xml:space="preserve"> </w:t>
      </w:r>
      <w:r>
        <w:t>многонациональное       государство.       Многонациональность</w:t>
      </w:r>
      <w:r>
        <w:rPr>
          <w:spacing w:val="1"/>
        </w:rPr>
        <w:t xml:space="preserve"> </w:t>
      </w:r>
      <w:r>
        <w:t>как специфический фактор формирования и развития России. Языковая классификация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расселение.</w:t>
      </w:r>
      <w:r>
        <w:rPr>
          <w:spacing w:val="1"/>
        </w:rPr>
        <w:t xml:space="preserve"> </w:t>
      </w:r>
      <w:r>
        <w:t>Титульные</w:t>
      </w:r>
      <w:r>
        <w:rPr>
          <w:spacing w:val="1"/>
        </w:rPr>
        <w:t xml:space="preserve"> </w:t>
      </w:r>
      <w:r>
        <w:t>этносы.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религий.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ЮНЕСКО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30"/>
      </w:pPr>
      <w:r>
        <w:t>Практическая</w:t>
      </w:r>
      <w:r>
        <w:rPr>
          <w:spacing w:val="53"/>
        </w:rPr>
        <w:t xml:space="preserve"> </w:t>
      </w:r>
      <w:r>
        <w:t>работа</w:t>
      </w:r>
      <w:r>
        <w:rPr>
          <w:spacing w:val="112"/>
        </w:rPr>
        <w:t xml:space="preserve"> </w:t>
      </w:r>
      <w:r>
        <w:t>«Построение</w:t>
      </w:r>
      <w:r>
        <w:rPr>
          <w:spacing w:val="112"/>
        </w:rPr>
        <w:t xml:space="preserve"> </w:t>
      </w:r>
      <w:r>
        <w:t>картограммы</w:t>
      </w:r>
      <w:r>
        <w:rPr>
          <w:spacing w:val="109"/>
        </w:rPr>
        <w:t xml:space="preserve"> </w:t>
      </w:r>
      <w:r>
        <w:t>«Доля</w:t>
      </w:r>
      <w:r>
        <w:rPr>
          <w:spacing w:val="108"/>
        </w:rPr>
        <w:t xml:space="preserve"> </w:t>
      </w:r>
      <w:r>
        <w:t>титульных</w:t>
      </w:r>
      <w:r>
        <w:rPr>
          <w:spacing w:val="108"/>
        </w:rPr>
        <w:t xml:space="preserve"> </w:t>
      </w:r>
      <w:r>
        <w:t>этносов</w:t>
      </w:r>
      <w:r>
        <w:rPr>
          <w:spacing w:val="-58"/>
        </w:rPr>
        <w:t xml:space="preserve"> </w:t>
      </w:r>
      <w:r>
        <w:t>в численности</w:t>
      </w:r>
      <w:r>
        <w:rPr>
          <w:spacing w:val="-4"/>
        </w:rPr>
        <w:t xml:space="preserve"> </w:t>
      </w:r>
      <w:r>
        <w:t>населения</w:t>
      </w:r>
      <w:r>
        <w:rPr>
          <w:spacing w:val="-1"/>
        </w:rPr>
        <w:t xml:space="preserve"> </w:t>
      </w:r>
      <w:r>
        <w:t>республик</w:t>
      </w:r>
      <w:r>
        <w:rPr>
          <w:spacing w:val="-2"/>
        </w:rPr>
        <w:t xml:space="preserve"> </w:t>
      </w:r>
      <w:r>
        <w:t>и автономных</w:t>
      </w:r>
      <w:r>
        <w:rPr>
          <w:spacing w:val="-6"/>
        </w:rPr>
        <w:t xml:space="preserve"> </w:t>
      </w:r>
      <w:r>
        <w:t>округов Российской</w:t>
      </w:r>
      <w:r>
        <w:rPr>
          <w:spacing w:val="-4"/>
        </w:rPr>
        <w:t xml:space="preserve"> </w:t>
      </w:r>
      <w:r>
        <w:t>Федерации».</w:t>
      </w:r>
    </w:p>
    <w:p w:rsidR="00CD081E" w:rsidRDefault="00BD4E48">
      <w:pPr>
        <w:pStyle w:val="a3"/>
        <w:spacing w:line="271" w:lineRule="exact"/>
        <w:ind w:left="1670" w:firstLine="0"/>
      </w:pPr>
      <w:r>
        <w:t>Половой и</w:t>
      </w:r>
      <w:r>
        <w:rPr>
          <w:spacing w:val="-5"/>
        </w:rPr>
        <w:t xml:space="preserve"> </w:t>
      </w:r>
      <w:r>
        <w:t>возрастной состав</w:t>
      </w:r>
      <w:r>
        <w:rPr>
          <w:spacing w:val="-4"/>
        </w:rPr>
        <w:t xml:space="preserve"> </w:t>
      </w:r>
      <w:r>
        <w:t>населения</w:t>
      </w:r>
      <w:r>
        <w:rPr>
          <w:spacing w:val="-6"/>
        </w:rPr>
        <w:t xml:space="preserve"> </w:t>
      </w:r>
      <w:r>
        <w:t>России.</w:t>
      </w:r>
    </w:p>
    <w:p w:rsidR="00CD081E" w:rsidRDefault="00BD4E48">
      <w:pPr>
        <w:pStyle w:val="a3"/>
        <w:spacing w:before="1"/>
        <w:ind w:right="1132"/>
      </w:pPr>
      <w:r>
        <w:t>Половой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Половозрастная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населения</w:t>
      </w:r>
      <w:r>
        <w:rPr>
          <w:spacing w:val="36"/>
        </w:rPr>
        <w:t xml:space="preserve"> </w:t>
      </w:r>
      <w:r>
        <w:t>России</w:t>
      </w:r>
      <w:r>
        <w:rPr>
          <w:spacing w:val="90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географических</w:t>
      </w:r>
      <w:r>
        <w:rPr>
          <w:spacing w:val="90"/>
        </w:rPr>
        <w:t xml:space="preserve"> </w:t>
      </w:r>
      <w:r>
        <w:t>районах</w:t>
      </w:r>
      <w:r>
        <w:rPr>
          <w:spacing w:val="90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субъектах</w:t>
      </w:r>
      <w:r>
        <w:rPr>
          <w:spacing w:val="90"/>
        </w:rPr>
        <w:t xml:space="preserve"> </w:t>
      </w:r>
      <w:r>
        <w:t>Российской</w:t>
      </w:r>
      <w:r>
        <w:rPr>
          <w:spacing w:val="91"/>
        </w:rPr>
        <w:t xml:space="preserve"> </w:t>
      </w:r>
      <w:r>
        <w:t>Федерации</w:t>
      </w:r>
      <w:r>
        <w:rPr>
          <w:spacing w:val="-58"/>
        </w:rPr>
        <w:t xml:space="preserve"> </w:t>
      </w:r>
      <w:r>
        <w:t>и факторы, её определяющие. Половозрастные пирамиды. Демографическая нагрузка.</w:t>
      </w:r>
      <w:r>
        <w:rPr>
          <w:spacing w:val="1"/>
        </w:rPr>
        <w:t xml:space="preserve"> </w:t>
      </w:r>
      <w:r>
        <w:t>Средняя прогнозируемая (ожидаемая) продолжительность жизни мужского и женского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29"/>
      </w:pPr>
      <w:r>
        <w:t>Практическая работа «Объяснение динамики половозрастного состава населения</w:t>
      </w:r>
      <w:r>
        <w:rPr>
          <w:spacing w:val="-57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 половозрастных</w:t>
      </w:r>
      <w:r>
        <w:rPr>
          <w:spacing w:val="-3"/>
        </w:rPr>
        <w:t xml:space="preserve"> </w:t>
      </w:r>
      <w:r>
        <w:t>пирамид».</w:t>
      </w:r>
    </w:p>
    <w:p w:rsidR="00CD081E" w:rsidRDefault="00BD4E48">
      <w:pPr>
        <w:pStyle w:val="a3"/>
        <w:spacing w:line="271" w:lineRule="exact"/>
        <w:ind w:left="1670" w:firstLine="0"/>
      </w:pPr>
      <w:r>
        <w:t>Человеческий капитал</w:t>
      </w:r>
      <w:r>
        <w:rPr>
          <w:spacing w:val="-6"/>
        </w:rPr>
        <w:t xml:space="preserve"> </w:t>
      </w:r>
      <w:r>
        <w:t>России.</w:t>
      </w:r>
    </w:p>
    <w:p w:rsidR="00CD081E" w:rsidRDefault="00BD4E48">
      <w:pPr>
        <w:pStyle w:val="a3"/>
        <w:ind w:right="1126"/>
      </w:pPr>
      <w:r>
        <w:t>Понятие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капитала.</w:t>
      </w:r>
      <w:r>
        <w:rPr>
          <w:spacing w:val="1"/>
        </w:rPr>
        <w:t xml:space="preserve"> </w:t>
      </w:r>
      <w:r>
        <w:t>Трудовые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сила.</w:t>
      </w:r>
      <w:r>
        <w:rPr>
          <w:spacing w:val="1"/>
        </w:rPr>
        <w:t xml:space="preserve"> </w:t>
      </w:r>
      <w:r>
        <w:t>Неравномерность</w:t>
      </w:r>
      <w:r>
        <w:rPr>
          <w:spacing w:val="1"/>
        </w:rPr>
        <w:t xml:space="preserve"> </w:t>
      </w:r>
      <w:r>
        <w:t>распределения трудоспособного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 страны.</w:t>
      </w:r>
      <w:r>
        <w:rPr>
          <w:spacing w:val="1"/>
        </w:rPr>
        <w:t xml:space="preserve"> </w:t>
      </w:r>
      <w:r>
        <w:t xml:space="preserve">Географические  </w:t>
      </w:r>
      <w:r>
        <w:rPr>
          <w:spacing w:val="1"/>
        </w:rPr>
        <w:t xml:space="preserve"> </w:t>
      </w:r>
      <w:r>
        <w:t>различия   в    уровне   занятости    населения   России   и    факторы,</w:t>
      </w:r>
      <w:r>
        <w:rPr>
          <w:spacing w:val="1"/>
        </w:rPr>
        <w:t xml:space="preserve"> </w:t>
      </w:r>
      <w:r>
        <w:t xml:space="preserve">их   </w:t>
      </w:r>
      <w:r>
        <w:rPr>
          <w:spacing w:val="1"/>
        </w:rPr>
        <w:t xml:space="preserve"> </w:t>
      </w:r>
      <w:r>
        <w:t>определяющие.     Качество     населения     и     показатели,     характеризующие</w:t>
      </w:r>
      <w:r>
        <w:rPr>
          <w:spacing w:val="1"/>
        </w:rPr>
        <w:t xml:space="preserve"> </w:t>
      </w:r>
      <w:r>
        <w:t>его.</w:t>
      </w:r>
      <w:r>
        <w:rPr>
          <w:spacing w:val="3"/>
        </w:rPr>
        <w:t xml:space="preserve"> </w:t>
      </w:r>
      <w:r>
        <w:t>ИЧР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различия.</w:t>
      </w:r>
    </w:p>
    <w:p w:rsidR="00CD081E" w:rsidRDefault="00BD4E48">
      <w:pPr>
        <w:pStyle w:val="a3"/>
        <w:spacing w:line="242" w:lineRule="auto"/>
        <w:ind w:right="1131"/>
      </w:pPr>
      <w:r>
        <w:t>Практическая работа «Классификация Федеральных округов по особенностям</w:t>
      </w:r>
      <w:r>
        <w:rPr>
          <w:spacing w:val="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механического</w:t>
      </w:r>
      <w:r>
        <w:rPr>
          <w:spacing w:val="2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населения».</w:t>
      </w:r>
    </w:p>
    <w:p w:rsidR="00CD081E" w:rsidRDefault="00BD4E48">
      <w:pPr>
        <w:pStyle w:val="a3"/>
        <w:spacing w:line="242" w:lineRule="auto"/>
        <w:ind w:left="1670" w:right="4957" w:firstLine="0"/>
      </w:pPr>
      <w:r>
        <w:t>Содержание обучения географии в 9 классе.</w:t>
      </w:r>
      <w:r>
        <w:rPr>
          <w:spacing w:val="-57"/>
        </w:rPr>
        <w:t xml:space="preserve"> </w:t>
      </w:r>
      <w:r>
        <w:t>Хозяйство</w:t>
      </w:r>
      <w:r>
        <w:rPr>
          <w:spacing w:val="5"/>
        </w:rPr>
        <w:t xml:space="preserve"> </w:t>
      </w:r>
      <w:r>
        <w:t>России.</w:t>
      </w:r>
    </w:p>
    <w:p w:rsidR="00CD081E" w:rsidRDefault="00BD4E48">
      <w:pPr>
        <w:pStyle w:val="a3"/>
        <w:spacing w:line="271" w:lineRule="exact"/>
        <w:ind w:left="1670" w:firstLine="0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хозяйства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ind w:right="1133"/>
      </w:pPr>
      <w:r>
        <w:t>Состав хозяйства: важнейшие межотраслевые комплексы и отрасли. Отраслевая</w:t>
      </w:r>
      <w:r>
        <w:rPr>
          <w:spacing w:val="1"/>
        </w:rPr>
        <w:t xml:space="preserve"> </w:t>
      </w:r>
      <w:r>
        <w:t>структура, функциональная и территориальная структуры</w:t>
      </w:r>
      <w:r>
        <w:rPr>
          <w:spacing w:val="60"/>
        </w:rPr>
        <w:t xml:space="preserve"> </w:t>
      </w:r>
      <w:r>
        <w:t>хозяйства страны, факторы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развития.</w:t>
      </w:r>
      <w:r>
        <w:rPr>
          <w:spacing w:val="3"/>
        </w:rPr>
        <w:t xml:space="preserve"> </w:t>
      </w:r>
      <w:r>
        <w:t>Группировка</w:t>
      </w:r>
      <w:r>
        <w:rPr>
          <w:spacing w:val="60"/>
        </w:rPr>
        <w:t xml:space="preserve"> </w:t>
      </w:r>
      <w:r>
        <w:t>отраслей</w:t>
      </w:r>
      <w:r>
        <w:rPr>
          <w:spacing w:val="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 w:firstLine="0"/>
      </w:pPr>
      <w:r>
        <w:lastRenderedPageBreak/>
        <w:t>с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ресурсами.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Экономико-географическое</w:t>
      </w:r>
      <w:r>
        <w:rPr>
          <w:spacing w:val="1"/>
        </w:rPr>
        <w:t xml:space="preserve"> </w:t>
      </w:r>
      <w:r>
        <w:t>положение   (ЭГП)    России   как    фактор   развития   её   хозяйства.    ВВП   и   ВРП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регионов.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карты.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опережающего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основная зона хозяйственного освоения, Арктическая зона и зона Севера. «Стратегия</w:t>
      </w:r>
      <w:r>
        <w:rPr>
          <w:spacing w:val="1"/>
        </w:rPr>
        <w:t xml:space="preserve"> </w:t>
      </w:r>
      <w:r>
        <w:t>пространственного         развития         Российской         Федерации         на         период</w:t>
      </w:r>
      <w:r>
        <w:rPr>
          <w:spacing w:val="1"/>
        </w:rPr>
        <w:t xml:space="preserve"> </w:t>
      </w:r>
      <w:r>
        <w:t>до 2025 года»: цели, задачи, приоритеты и направления пространственного развития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выделяемые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«Стратегии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«геостратегические</w:t>
      </w:r>
      <w:r>
        <w:rPr>
          <w:spacing w:val="1"/>
        </w:rPr>
        <w:t xml:space="preserve"> </w:t>
      </w:r>
      <w:r>
        <w:t>территории».</w:t>
      </w:r>
    </w:p>
    <w:p w:rsidR="00CD081E" w:rsidRDefault="00BD4E48">
      <w:pPr>
        <w:pStyle w:val="a3"/>
        <w:spacing w:before="1" w:line="242" w:lineRule="auto"/>
        <w:ind w:right="1130"/>
      </w:pPr>
      <w:r>
        <w:t xml:space="preserve">Производственный  </w:t>
      </w:r>
      <w:r>
        <w:rPr>
          <w:spacing w:val="1"/>
        </w:rPr>
        <w:t xml:space="preserve"> </w:t>
      </w:r>
      <w:r>
        <w:t>капитал.    Распределение    производственного    капитала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2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факторы</w:t>
      </w:r>
      <w:r>
        <w:rPr>
          <w:spacing w:val="2"/>
        </w:rPr>
        <w:t xml:space="preserve"> </w:t>
      </w:r>
      <w:r>
        <w:t>размещения</w:t>
      </w:r>
      <w:r>
        <w:rPr>
          <w:spacing w:val="2"/>
        </w:rPr>
        <w:t xml:space="preserve"> </w:t>
      </w:r>
      <w:r>
        <w:t>хозяйства.</w:t>
      </w:r>
    </w:p>
    <w:p w:rsidR="00CD081E" w:rsidRDefault="00BD4E48">
      <w:pPr>
        <w:pStyle w:val="a3"/>
        <w:spacing w:line="242" w:lineRule="auto"/>
        <w:ind w:right="1133"/>
      </w:pPr>
      <w:r>
        <w:t>Практическая работа «Определение влияния географического положения России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отраслевой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территориальной</w:t>
      </w:r>
      <w:r>
        <w:rPr>
          <w:spacing w:val="-2"/>
        </w:rPr>
        <w:t xml:space="preserve"> </w:t>
      </w:r>
      <w:r>
        <w:t>структуры</w:t>
      </w:r>
      <w:r>
        <w:rPr>
          <w:spacing w:val="2"/>
        </w:rPr>
        <w:t xml:space="preserve"> </w:t>
      </w:r>
      <w:r>
        <w:t>хозяйства».</w:t>
      </w:r>
    </w:p>
    <w:p w:rsidR="00CD081E" w:rsidRDefault="00BD4E48">
      <w:pPr>
        <w:pStyle w:val="a3"/>
        <w:spacing w:line="271" w:lineRule="exact"/>
        <w:ind w:left="1670" w:firstLine="0"/>
      </w:pPr>
      <w:r>
        <w:t>Топливно-энергетический</w:t>
      </w:r>
      <w:r>
        <w:rPr>
          <w:spacing w:val="-7"/>
        </w:rPr>
        <w:t xml:space="preserve"> </w:t>
      </w:r>
      <w:r>
        <w:t>комплекс</w:t>
      </w:r>
      <w:r>
        <w:rPr>
          <w:spacing w:val="-3"/>
        </w:rPr>
        <w:t xml:space="preserve"> </w:t>
      </w:r>
      <w:r>
        <w:t>(ТЭК).</w:t>
      </w:r>
    </w:p>
    <w:p w:rsidR="00CD081E" w:rsidRDefault="00BD4E48">
      <w:pPr>
        <w:pStyle w:val="a3"/>
        <w:ind w:right="1128"/>
      </w:pPr>
      <w:r>
        <w:t>Состав,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хозяйстве.</w:t>
      </w:r>
      <w:r>
        <w:rPr>
          <w:spacing w:val="1"/>
        </w:rPr>
        <w:t xml:space="preserve"> </w:t>
      </w:r>
      <w:r>
        <w:t>Нефтяная,</w:t>
      </w:r>
      <w:r>
        <w:rPr>
          <w:spacing w:val="1"/>
        </w:rPr>
        <w:t xml:space="preserve"> </w:t>
      </w:r>
      <w:r>
        <w:t>газовая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угольная</w:t>
      </w:r>
      <w:r>
        <w:rPr>
          <w:spacing w:val="1"/>
        </w:rPr>
        <w:t xml:space="preserve"> </w:t>
      </w:r>
      <w:r>
        <w:t>промышленность: география основных современных и перспективных районов добычи</w:t>
      </w:r>
      <w:r>
        <w:rPr>
          <w:spacing w:val="1"/>
        </w:rPr>
        <w:t xml:space="preserve"> </w:t>
      </w:r>
      <w:r>
        <w:t xml:space="preserve">и  </w:t>
      </w:r>
      <w:r>
        <w:rPr>
          <w:spacing w:val="26"/>
        </w:rPr>
        <w:t xml:space="preserve"> </w:t>
      </w:r>
      <w:r>
        <w:t xml:space="preserve">переработки   </w:t>
      </w:r>
      <w:r>
        <w:rPr>
          <w:spacing w:val="25"/>
        </w:rPr>
        <w:t xml:space="preserve"> </w:t>
      </w:r>
      <w:r>
        <w:t xml:space="preserve">топливных   </w:t>
      </w:r>
      <w:r>
        <w:rPr>
          <w:spacing w:val="19"/>
        </w:rPr>
        <w:t xml:space="preserve"> </w:t>
      </w:r>
      <w:r>
        <w:t xml:space="preserve">ресурсов,   </w:t>
      </w:r>
      <w:r>
        <w:rPr>
          <w:spacing w:val="26"/>
        </w:rPr>
        <w:t xml:space="preserve"> </w:t>
      </w:r>
      <w:r>
        <w:t xml:space="preserve">систем   </w:t>
      </w:r>
      <w:r>
        <w:rPr>
          <w:spacing w:val="25"/>
        </w:rPr>
        <w:t xml:space="preserve"> </w:t>
      </w:r>
      <w:r>
        <w:t xml:space="preserve">трубопроводов.   </w:t>
      </w:r>
      <w:r>
        <w:rPr>
          <w:spacing w:val="26"/>
        </w:rPr>
        <w:t xml:space="preserve"> </w:t>
      </w:r>
      <w:r>
        <w:t xml:space="preserve">Место   </w:t>
      </w:r>
      <w:r>
        <w:rPr>
          <w:spacing w:val="25"/>
        </w:rPr>
        <w:t xml:space="preserve"> </w:t>
      </w:r>
      <w:r>
        <w:t>России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 добыче основных видов топливных ресурсов.</w:t>
      </w:r>
      <w:r>
        <w:rPr>
          <w:spacing w:val="1"/>
        </w:rPr>
        <w:t xml:space="preserve"> </w:t>
      </w:r>
      <w:r>
        <w:t>Электроэнергетика.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электроэнергии.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электростанций</w:t>
      </w:r>
      <w:r>
        <w:rPr>
          <w:spacing w:val="1"/>
        </w:rPr>
        <w:t xml:space="preserve"> </w:t>
      </w:r>
      <w:r>
        <w:t>(атомные,</w:t>
      </w:r>
      <w:r>
        <w:rPr>
          <w:spacing w:val="1"/>
        </w:rPr>
        <w:t xml:space="preserve"> </w:t>
      </w:r>
      <w:r>
        <w:t>тепловые,</w:t>
      </w:r>
      <w:r>
        <w:rPr>
          <w:spacing w:val="1"/>
        </w:rPr>
        <w:t xml:space="preserve"> </w:t>
      </w:r>
      <w:r>
        <w:t>гидроэлектростанции,</w:t>
      </w:r>
      <w:r>
        <w:rPr>
          <w:spacing w:val="1"/>
        </w:rPr>
        <w:t xml:space="preserve"> </w:t>
      </w:r>
      <w:r>
        <w:t>электростанции,</w:t>
      </w:r>
      <w:r>
        <w:rPr>
          <w:spacing w:val="1"/>
        </w:rPr>
        <w:t xml:space="preserve"> </w:t>
      </w:r>
      <w:r>
        <w:t>использующие</w:t>
      </w:r>
      <w:r>
        <w:rPr>
          <w:spacing w:val="1"/>
        </w:rPr>
        <w:t xml:space="preserve"> </w:t>
      </w:r>
      <w:r>
        <w:t>возобновляемые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(ВИЭ),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электроэнергии.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крупнейших</w:t>
      </w:r>
      <w:r>
        <w:rPr>
          <w:spacing w:val="1"/>
        </w:rPr>
        <w:t xml:space="preserve"> </w:t>
      </w:r>
      <w:r>
        <w:t>электростанций.</w:t>
      </w:r>
      <w:r>
        <w:rPr>
          <w:spacing w:val="1"/>
        </w:rPr>
        <w:t xml:space="preserve"> </w:t>
      </w:r>
      <w:r>
        <w:t>Каскады</w:t>
      </w:r>
      <w:r>
        <w:rPr>
          <w:spacing w:val="1"/>
        </w:rPr>
        <w:t xml:space="preserve"> </w:t>
      </w:r>
      <w:r>
        <w:t>ГЭС.</w:t>
      </w:r>
      <w:r>
        <w:rPr>
          <w:spacing w:val="1"/>
        </w:rPr>
        <w:t xml:space="preserve"> </w:t>
      </w:r>
      <w:r>
        <w:t>Энергосистемы.</w:t>
      </w:r>
      <w:r>
        <w:rPr>
          <w:spacing w:val="49"/>
        </w:rPr>
        <w:t xml:space="preserve"> </w:t>
      </w:r>
      <w:r>
        <w:t>Влияние</w:t>
      </w:r>
      <w:r>
        <w:rPr>
          <w:spacing w:val="46"/>
        </w:rPr>
        <w:t xml:space="preserve"> </w:t>
      </w:r>
      <w:r>
        <w:t>ТЭК</w:t>
      </w:r>
      <w:r>
        <w:rPr>
          <w:spacing w:val="45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окружающую</w:t>
      </w:r>
      <w:r>
        <w:rPr>
          <w:spacing w:val="56"/>
        </w:rPr>
        <w:t xml:space="preserve"> </w:t>
      </w:r>
      <w:r>
        <w:t>среду.</w:t>
      </w:r>
      <w:r>
        <w:rPr>
          <w:spacing w:val="54"/>
        </w:rPr>
        <w:t xml:space="preserve"> </w:t>
      </w:r>
      <w:r>
        <w:t>Основные</w:t>
      </w:r>
      <w:r>
        <w:rPr>
          <w:spacing w:val="46"/>
        </w:rPr>
        <w:t xml:space="preserve"> </w:t>
      </w:r>
      <w:r>
        <w:t>положения</w:t>
      </w:r>
    </w:p>
    <w:p w:rsidR="00CD081E" w:rsidRDefault="00BD4E48">
      <w:pPr>
        <w:pStyle w:val="a3"/>
        <w:spacing w:line="285" w:lineRule="exact"/>
        <w:ind w:firstLine="0"/>
      </w:pPr>
      <w:r>
        <w:t>«Энергетической стратегии</w:t>
      </w:r>
      <w:r>
        <w:rPr>
          <w:spacing w:val="-1"/>
        </w:rPr>
        <w:t xml:space="preserve"> </w:t>
      </w:r>
      <w:r>
        <w:rPr>
          <w:position w:val="1"/>
        </w:rPr>
        <w:t>России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на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период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до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2035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года».</w:t>
      </w:r>
    </w:p>
    <w:p w:rsidR="00CD081E" w:rsidRDefault="00BD4E48">
      <w:pPr>
        <w:pStyle w:val="a3"/>
        <w:ind w:right="1129"/>
      </w:pPr>
      <w:r>
        <w:t>Практические    работы:   «Анализ    статистических   и    текстовых   материалов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электроэнергии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регионах»,</w:t>
      </w:r>
      <w:r>
        <w:rPr>
          <w:spacing w:val="61"/>
        </w:rPr>
        <w:t xml:space="preserve"> </w:t>
      </w:r>
      <w:r>
        <w:t>«Сравнительная   оценка</w:t>
      </w:r>
      <w:r>
        <w:rPr>
          <w:spacing w:val="60"/>
        </w:rPr>
        <w:t xml:space="preserve"> </w:t>
      </w:r>
      <w:r>
        <w:t>возможностей   для   развития   энергетики   ВИЭ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регионах</w:t>
      </w:r>
      <w:r>
        <w:rPr>
          <w:spacing w:val="-3"/>
        </w:rPr>
        <w:t xml:space="preserve"> </w:t>
      </w:r>
      <w:r>
        <w:t>стран».</w:t>
      </w:r>
    </w:p>
    <w:p w:rsidR="00CD081E" w:rsidRDefault="00BD4E48">
      <w:pPr>
        <w:pStyle w:val="a3"/>
        <w:spacing w:line="275" w:lineRule="exact"/>
        <w:ind w:left="1670" w:firstLine="0"/>
      </w:pPr>
      <w:r>
        <w:t>Металлургический</w:t>
      </w:r>
      <w:r>
        <w:rPr>
          <w:spacing w:val="-4"/>
        </w:rPr>
        <w:t xml:space="preserve"> </w:t>
      </w:r>
      <w:r>
        <w:t>комплекс.</w:t>
      </w:r>
    </w:p>
    <w:p w:rsidR="00CD081E" w:rsidRDefault="00BD4E48">
      <w:pPr>
        <w:pStyle w:val="a3"/>
        <w:ind w:right="1131"/>
      </w:pPr>
      <w:r>
        <w:t>Состав, место и значение в хозяйстве. Место России в мировом производстве</w:t>
      </w:r>
      <w:r>
        <w:rPr>
          <w:spacing w:val="1"/>
        </w:rPr>
        <w:t xml:space="preserve"> </w:t>
      </w:r>
      <w:r>
        <w:t>чёрных   и    цветных   металлов.    Особенности    технологии    производства    чёрных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цветных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металлургического</w:t>
      </w:r>
      <w:r>
        <w:rPr>
          <w:spacing w:val="1"/>
        </w:rPr>
        <w:t xml:space="preserve"> </w:t>
      </w:r>
      <w:r>
        <w:t>комплекса.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металлургии</w:t>
      </w:r>
      <w:r>
        <w:rPr>
          <w:spacing w:val="1"/>
        </w:rPr>
        <w:t xml:space="preserve"> </w:t>
      </w:r>
      <w:r>
        <w:t>чёрных,</w:t>
      </w:r>
      <w:r>
        <w:rPr>
          <w:spacing w:val="1"/>
        </w:rPr>
        <w:t xml:space="preserve"> </w:t>
      </w:r>
      <w:r>
        <w:t>лёгких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тяжёлых</w:t>
      </w:r>
      <w:r>
        <w:rPr>
          <w:spacing w:val="1"/>
        </w:rPr>
        <w:t xml:space="preserve"> </w:t>
      </w:r>
      <w:r>
        <w:t>цветных</w:t>
      </w:r>
      <w:r>
        <w:rPr>
          <w:spacing w:val="1"/>
        </w:rPr>
        <w:t xml:space="preserve"> </w:t>
      </w:r>
      <w:r>
        <w:t>металлов: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Металлургические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металлургии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«Стратегии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чёрной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цветной</w:t>
      </w:r>
      <w:r>
        <w:rPr>
          <w:spacing w:val="-2"/>
        </w:rPr>
        <w:t xml:space="preserve"> </w:t>
      </w:r>
      <w:r>
        <w:t>металлургии</w:t>
      </w:r>
      <w:r>
        <w:rPr>
          <w:spacing w:val="2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2030</w:t>
      </w:r>
      <w:r>
        <w:rPr>
          <w:spacing w:val="-3"/>
        </w:rPr>
        <w:t xml:space="preserve"> </w:t>
      </w:r>
      <w:r>
        <w:t>года».</w:t>
      </w:r>
    </w:p>
    <w:p w:rsidR="00CD081E" w:rsidRDefault="00BD4E48">
      <w:pPr>
        <w:pStyle w:val="a3"/>
        <w:spacing w:before="2"/>
        <w:ind w:right="1132"/>
      </w:pPr>
      <w:r>
        <w:t>Практическая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«Выявление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влияющих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себестоимость</w:t>
      </w:r>
      <w:r>
        <w:rPr>
          <w:spacing w:val="-57"/>
        </w:rPr>
        <w:t xml:space="preserve"> </w:t>
      </w:r>
      <w:r>
        <w:t>производства предприятий металлургического комплекса в различных регионах страны</w:t>
      </w:r>
      <w:r>
        <w:rPr>
          <w:spacing w:val="-57"/>
        </w:rPr>
        <w:t xml:space="preserve"> </w:t>
      </w:r>
      <w:r>
        <w:t>(по</w:t>
      </w:r>
      <w:r>
        <w:rPr>
          <w:spacing w:val="5"/>
        </w:rPr>
        <w:t xml:space="preserve"> </w:t>
      </w:r>
      <w:r>
        <w:t>выбору)».</w:t>
      </w:r>
    </w:p>
    <w:p w:rsidR="00CD081E" w:rsidRDefault="00BD4E48">
      <w:pPr>
        <w:pStyle w:val="a3"/>
        <w:spacing w:line="274" w:lineRule="exact"/>
        <w:ind w:left="1670" w:firstLine="0"/>
      </w:pPr>
      <w:r>
        <w:t>Машиностроительный</w:t>
      </w:r>
      <w:r>
        <w:rPr>
          <w:spacing w:val="-5"/>
        </w:rPr>
        <w:t xml:space="preserve"> </w:t>
      </w:r>
      <w:r>
        <w:t>комплекс.</w:t>
      </w:r>
    </w:p>
    <w:p w:rsidR="00CD081E" w:rsidRDefault="00BD4E48">
      <w:pPr>
        <w:pStyle w:val="a3"/>
        <w:spacing w:before="2"/>
        <w:ind w:right="1132"/>
      </w:pPr>
      <w:r>
        <w:t>Состав, место и значение в хозяйстве. Место России в мировом производстве</w:t>
      </w:r>
      <w:r>
        <w:rPr>
          <w:spacing w:val="1"/>
        </w:rPr>
        <w:t xml:space="preserve"> </w:t>
      </w:r>
      <w:r>
        <w:t>машиностроительной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машиностроительных</w:t>
      </w:r>
      <w:r>
        <w:rPr>
          <w:spacing w:val="1"/>
        </w:rPr>
        <w:t xml:space="preserve"> </w:t>
      </w:r>
      <w:r>
        <w:t>предприятий.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отраслей: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машиностроения в реализации целей политики импортозамещения. Машиностроение и</w:t>
      </w:r>
      <w:r>
        <w:rPr>
          <w:spacing w:val="1"/>
        </w:rPr>
        <w:t xml:space="preserve"> </w:t>
      </w:r>
      <w:r>
        <w:t>охрана окружающей среды, значение отрасли для создания экологически эффективного</w:t>
      </w:r>
      <w:r>
        <w:rPr>
          <w:spacing w:val="-57"/>
        </w:rPr>
        <w:t xml:space="preserve"> </w:t>
      </w:r>
      <w:r>
        <w:t>оборудования. Перспективы развития машиностроения России. Основные положения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определяющих</w:t>
      </w:r>
      <w:r>
        <w:rPr>
          <w:spacing w:val="1"/>
        </w:rPr>
        <w:t xml:space="preserve"> </w:t>
      </w:r>
      <w:r>
        <w:t>стратегию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машиностроительного</w:t>
      </w:r>
      <w:r>
        <w:rPr>
          <w:spacing w:val="1"/>
        </w:rPr>
        <w:t xml:space="preserve"> </w:t>
      </w:r>
      <w:r>
        <w:t>комплекса.</w:t>
      </w:r>
    </w:p>
    <w:p w:rsidR="00CD081E" w:rsidRDefault="00BD4E48">
      <w:pPr>
        <w:pStyle w:val="a3"/>
        <w:spacing w:before="1"/>
        <w:ind w:right="1133"/>
      </w:pPr>
      <w:r>
        <w:t>Практическая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повлиявших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машиностроительного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2"/>
        </w:rPr>
        <w:t xml:space="preserve"> </w:t>
      </w:r>
      <w:r>
        <w:t>информации.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6329" w:firstLine="0"/>
      </w:pPr>
      <w:r>
        <w:lastRenderedPageBreak/>
        <w:t>Химико-лесной комплекс.</w:t>
      </w:r>
      <w:r>
        <w:rPr>
          <w:spacing w:val="1"/>
        </w:rPr>
        <w:t xml:space="preserve"> </w:t>
      </w:r>
      <w:r>
        <w:t>Химическая</w:t>
      </w:r>
      <w:r>
        <w:rPr>
          <w:spacing w:val="-5"/>
        </w:rPr>
        <w:t xml:space="preserve"> </w:t>
      </w:r>
      <w:r>
        <w:t>промышленность.</w:t>
      </w:r>
    </w:p>
    <w:p w:rsidR="00CD081E" w:rsidRDefault="00BD4E48">
      <w:pPr>
        <w:pStyle w:val="a3"/>
        <w:ind w:right="1133"/>
      </w:pPr>
      <w:r>
        <w:t>Состав, место и значение в хозяйстве. Факторы размещения предприятий. Место</w:t>
      </w:r>
      <w:r>
        <w:rPr>
          <w:spacing w:val="-57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мировом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продукции.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подотраслей: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промышленность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«Стратегии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нефтехимического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период до</w:t>
      </w:r>
      <w:r>
        <w:rPr>
          <w:spacing w:val="1"/>
        </w:rPr>
        <w:t xml:space="preserve"> </w:t>
      </w:r>
      <w:r>
        <w:t>2030</w:t>
      </w:r>
      <w:r>
        <w:rPr>
          <w:spacing w:val="2"/>
        </w:rPr>
        <w:t xml:space="preserve"> </w:t>
      </w:r>
      <w:r>
        <w:t>года».</w:t>
      </w:r>
    </w:p>
    <w:p w:rsidR="00CD081E" w:rsidRDefault="00BD4E48">
      <w:pPr>
        <w:pStyle w:val="a3"/>
        <w:spacing w:line="275" w:lineRule="exact"/>
        <w:ind w:left="1670" w:firstLine="0"/>
      </w:pPr>
      <w:r>
        <w:t>Лесопромышленный</w:t>
      </w:r>
      <w:r>
        <w:rPr>
          <w:spacing w:val="-7"/>
        </w:rPr>
        <w:t xml:space="preserve"> </w:t>
      </w:r>
      <w:r>
        <w:t>комплекс.</w:t>
      </w:r>
    </w:p>
    <w:p w:rsidR="00CD081E" w:rsidRDefault="00BD4E48">
      <w:pPr>
        <w:pStyle w:val="a3"/>
        <w:ind w:right="1127"/>
      </w:pPr>
      <w:r>
        <w:t>Состав, место и значение в хозяйстве. Место России в мировом производстве</w:t>
      </w:r>
      <w:r>
        <w:rPr>
          <w:spacing w:val="1"/>
        </w:rPr>
        <w:t xml:space="preserve"> </w:t>
      </w:r>
      <w:r>
        <w:t xml:space="preserve">продукции    </w:t>
      </w:r>
      <w:r>
        <w:rPr>
          <w:spacing w:val="1"/>
        </w:rPr>
        <w:t xml:space="preserve"> </w:t>
      </w:r>
      <w:r>
        <w:t>лесного      комплекса.     Лесозаготовительная,     деревообрабатывающая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целлюлозно-бумажная</w:t>
      </w:r>
      <w:r>
        <w:rPr>
          <w:spacing w:val="1"/>
        </w:rPr>
        <w:t xml:space="preserve"> </w:t>
      </w:r>
      <w:r>
        <w:t>промышленность.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предприятий.</w:t>
      </w:r>
      <w:r>
        <w:rPr>
          <w:spacing w:val="-57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отраслей: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лесоперерабатывающие</w:t>
      </w:r>
      <w:r>
        <w:rPr>
          <w:spacing w:val="1"/>
        </w:rPr>
        <w:t xml:space="preserve"> </w:t>
      </w:r>
      <w:r>
        <w:t>комплексы.</w:t>
      </w:r>
    </w:p>
    <w:p w:rsidR="00CD081E" w:rsidRDefault="00BD4E48">
      <w:pPr>
        <w:pStyle w:val="a3"/>
        <w:ind w:right="1135"/>
      </w:pPr>
      <w:r>
        <w:t>Лесное</w:t>
      </w:r>
      <w:r>
        <w:rPr>
          <w:spacing w:val="1"/>
        </w:rPr>
        <w:t xml:space="preserve"> </w:t>
      </w:r>
      <w:r>
        <w:t>хозяйство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окружающая</w:t>
      </w:r>
      <w:r>
        <w:rPr>
          <w:spacing w:val="1"/>
        </w:rPr>
        <w:t xml:space="preserve"> </w:t>
      </w:r>
      <w:r>
        <w:t>среда.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Основные положения «Стратегии развития лесного комплекса Российской Федерации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2030</w:t>
      </w:r>
      <w:r>
        <w:rPr>
          <w:spacing w:val="-3"/>
        </w:rPr>
        <w:t xml:space="preserve"> </w:t>
      </w:r>
      <w:r>
        <w:t>года».</w:t>
      </w:r>
    </w:p>
    <w:p w:rsidR="00CD081E" w:rsidRDefault="00BD4E48">
      <w:pPr>
        <w:pStyle w:val="a3"/>
        <w:ind w:right="1124"/>
      </w:pPr>
      <w:r>
        <w:t>Практическая работа « Анализ документов «Прогноз развития лесного сектора</w:t>
      </w:r>
      <w:r>
        <w:rPr>
          <w:spacing w:val="1"/>
        </w:rPr>
        <w:t xml:space="preserve"> </w:t>
      </w:r>
      <w:r>
        <w:t>Российской Федерации до 2030 года»</w:t>
      </w:r>
      <w:r>
        <w:rPr>
          <w:spacing w:val="1"/>
        </w:rPr>
        <w:t xml:space="preserve"> </w:t>
      </w:r>
      <w:r>
        <w:t>(Гл 1, 3 и 11)</w:t>
      </w:r>
      <w:r>
        <w:rPr>
          <w:spacing w:val="1"/>
        </w:rPr>
        <w:t xml:space="preserve"> </w:t>
      </w:r>
      <w:r>
        <w:t>и «Стратегия развития лесного</w:t>
      </w:r>
      <w:r>
        <w:rPr>
          <w:spacing w:val="1"/>
        </w:rPr>
        <w:t xml:space="preserve"> </w:t>
      </w:r>
      <w:r>
        <w:t>комплекса</w:t>
      </w:r>
      <w:r>
        <w:rPr>
          <w:spacing w:val="31"/>
        </w:rPr>
        <w:t xml:space="preserve"> </w:t>
      </w:r>
      <w:r>
        <w:t>Российской</w:t>
      </w:r>
      <w:r>
        <w:rPr>
          <w:spacing w:val="82"/>
        </w:rPr>
        <w:t xml:space="preserve"> </w:t>
      </w:r>
      <w:r>
        <w:t>Федерации</w:t>
      </w:r>
      <w:r>
        <w:rPr>
          <w:spacing w:val="92"/>
        </w:rPr>
        <w:t xml:space="preserve"> </w:t>
      </w:r>
      <w:r>
        <w:t>до</w:t>
      </w:r>
      <w:r>
        <w:rPr>
          <w:spacing w:val="95"/>
        </w:rPr>
        <w:t xml:space="preserve"> </w:t>
      </w:r>
      <w:r>
        <w:t>2030</w:t>
      </w:r>
      <w:r>
        <w:rPr>
          <w:spacing w:val="81"/>
        </w:rPr>
        <w:t xml:space="preserve"> </w:t>
      </w:r>
      <w:r>
        <w:t>года»</w:t>
      </w:r>
      <w:r>
        <w:rPr>
          <w:spacing w:val="88"/>
        </w:rPr>
        <w:t xml:space="preserve"> </w:t>
      </w:r>
      <w:r>
        <w:t>(Гл</w:t>
      </w:r>
      <w:r>
        <w:rPr>
          <w:spacing w:val="87"/>
        </w:rPr>
        <w:t xml:space="preserve"> </w:t>
      </w:r>
      <w:r>
        <w:t>II</w:t>
      </w:r>
      <w:r>
        <w:rPr>
          <w:spacing w:val="88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III,</w:t>
      </w:r>
      <w:r>
        <w:rPr>
          <w:spacing w:val="88"/>
        </w:rPr>
        <w:t xml:space="preserve"> </w:t>
      </w:r>
      <w:r>
        <w:t>Приложения</w:t>
      </w:r>
      <w:r>
        <w:rPr>
          <w:spacing w:val="86"/>
        </w:rPr>
        <w:t xml:space="preserve"> </w:t>
      </w:r>
      <w:r>
        <w:t>№</w:t>
      </w:r>
      <w:r>
        <w:rPr>
          <w:spacing w:val="92"/>
        </w:rPr>
        <w:t xml:space="preserve"> </w:t>
      </w:r>
      <w:r>
        <w:t>1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18)</w:t>
      </w:r>
      <w:r>
        <w:rPr>
          <w:spacing w:val="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</w:t>
      </w:r>
      <w:r>
        <w:rPr>
          <w:spacing w:val="-5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перспектив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проблем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комплекса».</w:t>
      </w:r>
    </w:p>
    <w:p w:rsidR="00CD081E" w:rsidRDefault="00BD4E48">
      <w:pPr>
        <w:pStyle w:val="a3"/>
        <w:ind w:left="1670" w:firstLine="0"/>
      </w:pPr>
      <w:r>
        <w:t>Агропромышленный</w:t>
      </w:r>
      <w:r>
        <w:rPr>
          <w:spacing w:val="-4"/>
        </w:rPr>
        <w:t xml:space="preserve"> </w:t>
      </w:r>
      <w:r>
        <w:t>комплекс</w:t>
      </w:r>
      <w:r>
        <w:rPr>
          <w:spacing w:val="-6"/>
        </w:rPr>
        <w:t xml:space="preserve"> </w:t>
      </w:r>
      <w:r>
        <w:t>(АПК).</w:t>
      </w:r>
    </w:p>
    <w:p w:rsidR="00CD081E" w:rsidRDefault="00BD4E48">
      <w:pPr>
        <w:pStyle w:val="a3"/>
        <w:ind w:right="1134"/>
      </w:pPr>
      <w:r>
        <w:t>Состав,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экономике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Сельское</w:t>
      </w:r>
      <w:r>
        <w:rPr>
          <w:spacing w:val="1"/>
        </w:rPr>
        <w:t xml:space="preserve"> </w:t>
      </w:r>
      <w:r>
        <w:t>хозяйство.</w:t>
      </w:r>
      <w:r>
        <w:rPr>
          <w:spacing w:val="60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хозяйства.</w:t>
      </w:r>
      <w:r>
        <w:rPr>
          <w:spacing w:val="1"/>
        </w:rPr>
        <w:t xml:space="preserve"> </w:t>
      </w:r>
      <w:r>
        <w:t>Земельные,</w:t>
      </w:r>
      <w:r>
        <w:rPr>
          <w:spacing w:val="1"/>
        </w:rPr>
        <w:t xml:space="preserve"> </w:t>
      </w:r>
      <w:r>
        <w:t xml:space="preserve">почвенные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агроклиматические    </w:t>
      </w:r>
      <w:r>
        <w:rPr>
          <w:spacing w:val="1"/>
        </w:rPr>
        <w:t xml:space="preserve"> </w:t>
      </w:r>
      <w:r>
        <w:t>ресурсы.      Сельскохозяйственные      угодья,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структура.</w:t>
      </w:r>
      <w:r>
        <w:rPr>
          <w:spacing w:val="1"/>
        </w:rPr>
        <w:t xml:space="preserve"> </w:t>
      </w:r>
      <w:r>
        <w:t>Растениеводство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животноводство: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отраслей.</w:t>
      </w:r>
      <w:r>
        <w:rPr>
          <w:spacing w:val="-2"/>
        </w:rPr>
        <w:t xml:space="preserve"> </w:t>
      </w:r>
      <w:r>
        <w:t>Сельское</w:t>
      </w:r>
      <w:r>
        <w:rPr>
          <w:spacing w:val="1"/>
        </w:rPr>
        <w:t xml:space="preserve"> </w:t>
      </w:r>
      <w:r>
        <w:t>хозяйство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окружающая</w:t>
      </w:r>
      <w:r>
        <w:rPr>
          <w:spacing w:val="2"/>
        </w:rPr>
        <w:t xml:space="preserve"> </w:t>
      </w:r>
      <w:r>
        <w:t>среда.</w:t>
      </w:r>
    </w:p>
    <w:p w:rsidR="00CD081E" w:rsidRDefault="00BD4E48">
      <w:pPr>
        <w:pStyle w:val="a3"/>
        <w:ind w:right="1122"/>
      </w:pPr>
      <w:r>
        <w:t>Пищевая</w:t>
      </w:r>
      <w:r>
        <w:rPr>
          <w:spacing w:val="1"/>
        </w:rPr>
        <w:t xml:space="preserve"> </w:t>
      </w:r>
      <w:r>
        <w:t>промышленность.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размещения    предприятий.    География    важнейших   отраслей:    основные    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Пищевая</w:t>
      </w:r>
      <w:r>
        <w:rPr>
          <w:spacing w:val="1"/>
        </w:rPr>
        <w:t xml:space="preserve"> </w:t>
      </w:r>
      <w:r>
        <w:t>промышленность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Лёгкая</w:t>
      </w:r>
      <w:r>
        <w:rPr>
          <w:spacing w:val="1"/>
        </w:rPr>
        <w:t xml:space="preserve"> </w:t>
      </w:r>
      <w:r>
        <w:t>промышленность.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хозяйстве.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размещения</w:t>
      </w:r>
      <w:r>
        <w:rPr>
          <w:spacing w:val="-57"/>
        </w:rPr>
        <w:t xml:space="preserve"> </w:t>
      </w:r>
      <w:r>
        <w:t>предприятий.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отраслей: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центры.</w:t>
      </w:r>
      <w:r>
        <w:rPr>
          <w:spacing w:val="1"/>
        </w:rPr>
        <w:t xml:space="preserve"> </w:t>
      </w:r>
      <w:r>
        <w:t>Лёгкая</w:t>
      </w:r>
      <w:r>
        <w:rPr>
          <w:spacing w:val="1"/>
        </w:rPr>
        <w:t xml:space="preserve"> </w:t>
      </w:r>
      <w:r>
        <w:t>промышленность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«Стратегия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агропромышленного</w:t>
      </w:r>
      <w:r>
        <w:rPr>
          <w:spacing w:val="108"/>
        </w:rPr>
        <w:t xml:space="preserve"> </w:t>
      </w:r>
      <w:r>
        <w:t>и</w:t>
      </w:r>
      <w:r>
        <w:rPr>
          <w:spacing w:val="104"/>
        </w:rPr>
        <w:t xml:space="preserve"> </w:t>
      </w:r>
      <w:r>
        <w:t>рыбохозяйственного</w:t>
      </w:r>
      <w:r>
        <w:rPr>
          <w:spacing w:val="107"/>
        </w:rPr>
        <w:t xml:space="preserve"> </w:t>
      </w:r>
      <w:r>
        <w:t xml:space="preserve">комплексов  </w:t>
      </w:r>
      <w:r>
        <w:rPr>
          <w:spacing w:val="44"/>
        </w:rPr>
        <w:t xml:space="preserve"> </w:t>
      </w:r>
      <w:r>
        <w:t xml:space="preserve">Российской  </w:t>
      </w:r>
      <w:r>
        <w:rPr>
          <w:spacing w:val="44"/>
        </w:rPr>
        <w:t xml:space="preserve"> </w:t>
      </w:r>
      <w:r>
        <w:t>Федерации</w:t>
      </w:r>
      <w:r>
        <w:rPr>
          <w:spacing w:val="-58"/>
        </w:rPr>
        <w:t xml:space="preserve"> </w:t>
      </w:r>
      <w:r>
        <w:t>на период до</w:t>
      </w:r>
      <w:r>
        <w:rPr>
          <w:spacing w:val="5"/>
        </w:rPr>
        <w:t xml:space="preserve"> </w:t>
      </w:r>
      <w:r>
        <w:t>2030</w:t>
      </w:r>
      <w:r>
        <w:rPr>
          <w:spacing w:val="-3"/>
        </w:rPr>
        <w:t xml:space="preserve"> </w:t>
      </w:r>
      <w:r>
        <w:t>года».</w:t>
      </w:r>
      <w:r>
        <w:rPr>
          <w:spacing w:val="3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АПК</w:t>
      </w:r>
      <w:r>
        <w:rPr>
          <w:spacing w:val="4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края.</w:t>
      </w:r>
    </w:p>
    <w:p w:rsidR="00CD081E" w:rsidRDefault="00BD4E48">
      <w:pPr>
        <w:pStyle w:val="a3"/>
        <w:spacing w:line="242" w:lineRule="auto"/>
        <w:ind w:right="1131"/>
      </w:pPr>
      <w:r>
        <w:t>Практическая работа. «Определение влияния природных и социальных факторов</w:t>
      </w:r>
      <w:r>
        <w:rPr>
          <w:spacing w:val="-57"/>
        </w:rPr>
        <w:t xml:space="preserve"> </w:t>
      </w:r>
      <w:r>
        <w:t>на размещение</w:t>
      </w:r>
      <w:r>
        <w:rPr>
          <w:spacing w:val="-4"/>
        </w:rPr>
        <w:t xml:space="preserve"> </w:t>
      </w:r>
      <w:r>
        <w:t>отраслей</w:t>
      </w:r>
      <w:r>
        <w:rPr>
          <w:spacing w:val="3"/>
        </w:rPr>
        <w:t xml:space="preserve"> </w:t>
      </w:r>
      <w:r>
        <w:t>АПК».</w:t>
      </w:r>
    </w:p>
    <w:p w:rsidR="00CD081E" w:rsidRDefault="00BD4E48">
      <w:pPr>
        <w:pStyle w:val="a3"/>
        <w:spacing w:line="271" w:lineRule="exact"/>
        <w:ind w:left="1670" w:firstLine="0"/>
      </w:pPr>
      <w:r>
        <w:t>Инфраструктурный</w:t>
      </w:r>
      <w:r>
        <w:rPr>
          <w:spacing w:val="-3"/>
        </w:rPr>
        <w:t xml:space="preserve"> </w:t>
      </w:r>
      <w:r>
        <w:t>комплекс.</w:t>
      </w:r>
    </w:p>
    <w:p w:rsidR="00CD081E" w:rsidRDefault="00BD4E48">
      <w:pPr>
        <w:pStyle w:val="a3"/>
        <w:spacing w:before="4" w:line="237" w:lineRule="auto"/>
        <w:ind w:right="1139"/>
      </w:pPr>
      <w:r>
        <w:t>Состав:</w:t>
      </w:r>
      <w:r>
        <w:rPr>
          <w:spacing w:val="1"/>
        </w:rPr>
        <w:t xml:space="preserve"> </w:t>
      </w:r>
      <w:r>
        <w:t>транспорт,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инфраструктура;</w:t>
      </w:r>
      <w:r>
        <w:rPr>
          <w:spacing w:val="1"/>
        </w:rPr>
        <w:t xml:space="preserve"> </w:t>
      </w:r>
      <w:r>
        <w:t>сфера</w:t>
      </w:r>
      <w:r>
        <w:rPr>
          <w:spacing w:val="1"/>
        </w:rPr>
        <w:t xml:space="preserve"> </w:t>
      </w:r>
      <w:r>
        <w:t>обслуживания,</w:t>
      </w:r>
      <w:r>
        <w:rPr>
          <w:spacing w:val="1"/>
        </w:rPr>
        <w:t xml:space="preserve"> </w:t>
      </w:r>
      <w:r>
        <w:t>рекреационное хозяйство</w:t>
      </w:r>
      <w:r>
        <w:rPr>
          <w:spacing w:val="2"/>
        </w:rPr>
        <w:t xml:space="preserve"> </w:t>
      </w:r>
      <w:r>
        <w:t>‒</w:t>
      </w:r>
      <w:r>
        <w:rPr>
          <w:spacing w:val="-3"/>
        </w:rPr>
        <w:t xml:space="preserve"> </w:t>
      </w:r>
      <w:r>
        <w:t>место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хозяйстве.</w:t>
      </w:r>
    </w:p>
    <w:p w:rsidR="00CD081E" w:rsidRDefault="00BD4E48">
      <w:pPr>
        <w:pStyle w:val="a3"/>
        <w:tabs>
          <w:tab w:val="left" w:pos="2936"/>
          <w:tab w:val="left" w:pos="6040"/>
          <w:tab w:val="left" w:pos="8856"/>
        </w:tabs>
        <w:spacing w:before="3"/>
        <w:ind w:right="1136"/>
      </w:pPr>
      <w:r>
        <w:t>Транспорт и связь. Состав, место и значение в хозяйстве. Морской, внутренний</w:t>
      </w:r>
      <w:r>
        <w:rPr>
          <w:spacing w:val="1"/>
        </w:rPr>
        <w:t xml:space="preserve"> </w:t>
      </w:r>
      <w:r>
        <w:t>водный,</w:t>
      </w:r>
      <w:r>
        <w:tab/>
        <w:t>железнодорожный,</w:t>
      </w:r>
      <w:r>
        <w:tab/>
        <w:t>автомобильный,</w:t>
      </w:r>
      <w:r>
        <w:tab/>
      </w:r>
      <w:r>
        <w:rPr>
          <w:spacing w:val="-1"/>
        </w:rPr>
        <w:t>воздушный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трубопроводный</w:t>
      </w:r>
      <w:r>
        <w:rPr>
          <w:spacing w:val="1"/>
        </w:rPr>
        <w:t xml:space="preserve"> </w:t>
      </w:r>
      <w:r>
        <w:t>транспорт.</w:t>
      </w:r>
      <w:r>
        <w:rPr>
          <w:spacing w:val="1"/>
        </w:rPr>
        <w:t xml:space="preserve"> </w:t>
      </w:r>
      <w:r>
        <w:t>География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связи:</w:t>
      </w:r>
      <w:r>
        <w:rPr>
          <w:spacing w:val="1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транспортные пути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линии</w:t>
      </w:r>
      <w:r>
        <w:rPr>
          <w:spacing w:val="2"/>
        </w:rPr>
        <w:t xml:space="preserve"> </w:t>
      </w:r>
      <w:r>
        <w:t>связи,</w:t>
      </w:r>
      <w:r>
        <w:rPr>
          <w:spacing w:val="-3"/>
        </w:rPr>
        <w:t xml:space="preserve"> </w:t>
      </w:r>
      <w:r>
        <w:t>крупнейшие транспортные</w:t>
      </w:r>
      <w:r>
        <w:rPr>
          <w:spacing w:val="-1"/>
        </w:rPr>
        <w:t xml:space="preserve"> </w:t>
      </w:r>
      <w:r>
        <w:t>узлы.</w:t>
      </w:r>
    </w:p>
    <w:p w:rsidR="00CD081E" w:rsidRDefault="00BD4E48">
      <w:pPr>
        <w:pStyle w:val="a3"/>
        <w:spacing w:line="275" w:lineRule="exact"/>
        <w:ind w:left="1670" w:firstLine="0"/>
      </w:pPr>
      <w:r>
        <w:t>Транспорт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охрана</w:t>
      </w:r>
      <w:r>
        <w:rPr>
          <w:spacing w:val="-2"/>
        </w:rPr>
        <w:t xml:space="preserve"> </w:t>
      </w:r>
      <w:r>
        <w:t>окружающей среды.</w:t>
      </w:r>
    </w:p>
    <w:p w:rsidR="00CD081E" w:rsidRDefault="00BD4E48">
      <w:pPr>
        <w:pStyle w:val="a3"/>
        <w:spacing w:line="242" w:lineRule="auto"/>
        <w:ind w:right="1137"/>
      </w:pPr>
      <w:r>
        <w:t>Информационная</w:t>
      </w:r>
      <w:r>
        <w:rPr>
          <w:spacing w:val="1"/>
        </w:rPr>
        <w:t xml:space="preserve"> </w:t>
      </w:r>
      <w:r>
        <w:t>инфраструктура.</w:t>
      </w:r>
      <w:r>
        <w:rPr>
          <w:spacing w:val="1"/>
        </w:rPr>
        <w:t xml:space="preserve"> </w:t>
      </w:r>
      <w:r>
        <w:t>Рекреационное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сферы</w:t>
      </w:r>
      <w:r>
        <w:rPr>
          <w:spacing w:val="2"/>
        </w:rPr>
        <w:t xml:space="preserve"> </w:t>
      </w:r>
      <w:r>
        <w:t>обслуживания</w:t>
      </w:r>
      <w:r>
        <w:rPr>
          <w:spacing w:val="2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края.</w:t>
      </w:r>
    </w:p>
    <w:p w:rsidR="00CD081E" w:rsidRDefault="00BD4E48">
      <w:pPr>
        <w:pStyle w:val="a3"/>
        <w:spacing w:line="242" w:lineRule="auto"/>
        <w:ind w:right="1136"/>
      </w:pPr>
      <w:r>
        <w:t>Проблемы и перспективы развития комплекса. «Стратегия развития транспорта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период до</w:t>
      </w:r>
      <w:r>
        <w:rPr>
          <w:spacing w:val="2"/>
        </w:rPr>
        <w:t xml:space="preserve"> </w:t>
      </w:r>
      <w:r>
        <w:t>2030</w:t>
      </w:r>
      <w:r>
        <w:rPr>
          <w:spacing w:val="-3"/>
        </w:rPr>
        <w:t xml:space="preserve"> </w:t>
      </w:r>
      <w:r>
        <w:t>года.</w:t>
      </w:r>
    </w:p>
    <w:p w:rsidR="00CD081E" w:rsidRDefault="00BD4E48">
      <w:pPr>
        <w:pStyle w:val="a3"/>
        <w:spacing w:line="271" w:lineRule="exact"/>
        <w:ind w:left="1670" w:firstLine="0"/>
      </w:pPr>
      <w:r>
        <w:t>Федеральный</w:t>
      </w:r>
      <w:r>
        <w:rPr>
          <w:spacing w:val="-6"/>
        </w:rPr>
        <w:t xml:space="preserve"> </w:t>
      </w:r>
      <w:r>
        <w:t>проект</w:t>
      </w:r>
      <w:r>
        <w:rPr>
          <w:spacing w:val="-9"/>
        </w:rPr>
        <w:t xml:space="preserve"> </w:t>
      </w:r>
      <w:r>
        <w:t>«Информационная</w:t>
      </w:r>
      <w:r>
        <w:rPr>
          <w:spacing w:val="-6"/>
        </w:rPr>
        <w:t xml:space="preserve"> </w:t>
      </w:r>
      <w:r>
        <w:t>инфраструктура».</w:t>
      </w:r>
    </w:p>
    <w:p w:rsidR="00CD081E" w:rsidRDefault="00BD4E48">
      <w:pPr>
        <w:pStyle w:val="a3"/>
        <w:ind w:right="1128"/>
      </w:pPr>
      <w:r>
        <w:t>Практические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«Анализ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 определения</w:t>
      </w:r>
      <w:r>
        <w:rPr>
          <w:spacing w:val="1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бассейнов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грузоперевозках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выявленных</w:t>
      </w:r>
      <w:r>
        <w:rPr>
          <w:spacing w:val="1"/>
        </w:rPr>
        <w:t xml:space="preserve"> </w:t>
      </w:r>
      <w:r>
        <w:t>различий»,</w:t>
      </w:r>
      <w:r>
        <w:rPr>
          <w:spacing w:val="1"/>
        </w:rPr>
        <w:t xml:space="preserve"> </w:t>
      </w:r>
      <w:r>
        <w:t>«Характеристика</w:t>
      </w:r>
      <w:r>
        <w:rPr>
          <w:spacing w:val="-2"/>
        </w:rPr>
        <w:t xml:space="preserve"> </w:t>
      </w:r>
      <w:r>
        <w:t>туристско-рекреационного</w:t>
      </w:r>
      <w:r>
        <w:rPr>
          <w:spacing w:val="-1"/>
        </w:rPr>
        <w:t xml:space="preserve"> </w:t>
      </w:r>
      <w:r>
        <w:t>потенциала</w:t>
      </w:r>
      <w:r>
        <w:rPr>
          <w:spacing w:val="-1"/>
        </w:rPr>
        <w:t xml:space="preserve"> </w:t>
      </w:r>
      <w:r>
        <w:t>своего</w:t>
      </w:r>
      <w:r>
        <w:rPr>
          <w:spacing w:val="3"/>
        </w:rPr>
        <w:t xml:space="preserve"> </w:t>
      </w:r>
      <w:r>
        <w:t>края».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Обобщение</w:t>
      </w:r>
      <w:r>
        <w:rPr>
          <w:spacing w:val="-4"/>
        </w:rPr>
        <w:t xml:space="preserve"> </w:t>
      </w:r>
      <w:r>
        <w:t>знаний.</w:t>
      </w:r>
    </w:p>
    <w:p w:rsidR="00CD081E" w:rsidRDefault="00BD4E48">
      <w:pPr>
        <w:pStyle w:val="a3"/>
        <w:spacing w:before="2"/>
        <w:ind w:right="1129"/>
      </w:pPr>
      <w:r>
        <w:t>Государственная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«Стратегия</w:t>
      </w:r>
      <w:r>
        <w:rPr>
          <w:spacing w:val="-57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2025</w:t>
      </w:r>
      <w:r>
        <w:rPr>
          <w:spacing w:val="1"/>
        </w:rPr>
        <w:t xml:space="preserve"> </w:t>
      </w:r>
      <w:r>
        <w:t>года»: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положения.    Новые   формы   территориальной   организации   хозяйства   и   их   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Кластеры.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(ОЭЗ).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опережающего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(ТОР).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ограничивающие развитие</w:t>
      </w:r>
      <w:r>
        <w:rPr>
          <w:spacing w:val="1"/>
        </w:rPr>
        <w:t xml:space="preserve"> </w:t>
      </w:r>
      <w:r>
        <w:t>хозяйства.</w:t>
      </w:r>
    </w:p>
    <w:p w:rsidR="00CD081E" w:rsidRDefault="00BD4E48">
      <w:pPr>
        <w:pStyle w:val="a3"/>
        <w:tabs>
          <w:tab w:val="left" w:pos="3152"/>
          <w:tab w:val="left" w:pos="5157"/>
          <w:tab w:val="left" w:pos="7110"/>
          <w:tab w:val="left" w:pos="8171"/>
          <w:tab w:val="left" w:pos="9462"/>
        </w:tabs>
        <w:spacing w:before="1"/>
        <w:ind w:right="1125"/>
      </w:pPr>
      <w:r>
        <w:t>Развитие хозяйства и состояние окружающей среды. «Стратегия экологической</w:t>
      </w:r>
      <w:r>
        <w:rPr>
          <w:spacing w:val="1"/>
        </w:rPr>
        <w:t xml:space="preserve"> </w:t>
      </w:r>
      <w:r>
        <w:t>безопасности</w:t>
      </w:r>
      <w:r>
        <w:tab/>
        <w:t>Российской</w:t>
      </w:r>
      <w:r>
        <w:tab/>
        <w:t>Федерации</w:t>
      </w:r>
      <w:r>
        <w:tab/>
        <w:t>до</w:t>
      </w:r>
      <w:r>
        <w:tab/>
        <w:t>2025</w:t>
      </w:r>
      <w:r>
        <w:tab/>
        <w:t>года»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государственные меры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переходу</w:t>
      </w:r>
      <w:r>
        <w:rPr>
          <w:spacing w:val="-9"/>
        </w:rPr>
        <w:t xml:space="preserve"> </w:t>
      </w:r>
      <w:r>
        <w:t>России</w:t>
      </w:r>
      <w:r>
        <w:rPr>
          <w:spacing w:val="2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устойчивого</w:t>
      </w:r>
      <w:r>
        <w:rPr>
          <w:spacing w:val="5"/>
        </w:rPr>
        <w:t xml:space="preserve"> </w:t>
      </w:r>
      <w:r>
        <w:t>развития.</w:t>
      </w:r>
    </w:p>
    <w:p w:rsidR="00CD081E" w:rsidRDefault="00BD4E48">
      <w:pPr>
        <w:pStyle w:val="a3"/>
        <w:ind w:right="1128"/>
      </w:pP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«Сравнительная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материалов».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Регионы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spacing w:line="275" w:lineRule="exact"/>
        <w:ind w:left="1670" w:firstLine="0"/>
      </w:pPr>
      <w:r>
        <w:t>Западный</w:t>
      </w:r>
      <w:r>
        <w:rPr>
          <w:spacing w:val="-3"/>
        </w:rPr>
        <w:t xml:space="preserve"> </w:t>
      </w:r>
      <w:r>
        <w:t>макрорегион</w:t>
      </w:r>
      <w:r>
        <w:rPr>
          <w:spacing w:val="-7"/>
        </w:rPr>
        <w:t xml:space="preserve"> </w:t>
      </w:r>
      <w:r>
        <w:t>(Европейская</w:t>
      </w:r>
      <w:r>
        <w:rPr>
          <w:spacing w:val="-3"/>
        </w:rPr>
        <w:t xml:space="preserve"> </w:t>
      </w:r>
      <w:r>
        <w:t>часть)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spacing w:before="2"/>
        <w:ind w:right="1125"/>
      </w:pPr>
      <w:r>
        <w:t>Географические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районов:</w:t>
      </w:r>
      <w:r>
        <w:rPr>
          <w:spacing w:val="1"/>
        </w:rPr>
        <w:t xml:space="preserve"> </w:t>
      </w:r>
      <w:r>
        <w:t>Европейский</w:t>
      </w:r>
      <w:r>
        <w:rPr>
          <w:spacing w:val="1"/>
        </w:rPr>
        <w:t xml:space="preserve"> </w:t>
      </w:r>
      <w:r>
        <w:t>Север</w:t>
      </w:r>
      <w:r>
        <w:rPr>
          <w:spacing w:val="-57"/>
        </w:rPr>
        <w:t xml:space="preserve"> </w:t>
      </w:r>
      <w:r>
        <w:t>России, Северо-Запад России, Центральная Россия, Поволжье, Юг Европейской части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Урал.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природно-ресурсного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население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хозяйство.</w:t>
      </w:r>
      <w:r>
        <w:rPr>
          <w:spacing w:val="1"/>
        </w:rPr>
        <w:t xml:space="preserve"> </w:t>
      </w:r>
      <w:r>
        <w:t>Социально-экономические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 и перспективы развития. Классификация субъектов Российской Федерации</w:t>
      </w:r>
      <w:r>
        <w:rPr>
          <w:spacing w:val="1"/>
        </w:rPr>
        <w:t xml:space="preserve"> </w:t>
      </w:r>
      <w:r>
        <w:t>Западного</w:t>
      </w:r>
      <w:r>
        <w:rPr>
          <w:spacing w:val="1"/>
        </w:rPr>
        <w:t xml:space="preserve"> </w:t>
      </w:r>
      <w:r>
        <w:t>макрорегиона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развития;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внутренние различия.</w:t>
      </w:r>
    </w:p>
    <w:p w:rsidR="00CD081E" w:rsidRDefault="00BD4E48">
      <w:pPr>
        <w:pStyle w:val="a3"/>
        <w:ind w:right="1128"/>
      </w:pPr>
      <w:r>
        <w:t>Практические работы: «Сравнение ЭГП двух географических районов страны по</w:t>
      </w:r>
      <w:r>
        <w:rPr>
          <w:spacing w:val="-57"/>
        </w:rPr>
        <w:t xml:space="preserve"> </w:t>
      </w:r>
      <w:r>
        <w:t>разным источникам информации», «Классификация субъектов Российской Федерации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социально-экономического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-3"/>
        </w:rPr>
        <w:t xml:space="preserve"> </w:t>
      </w:r>
      <w:r>
        <w:t>данных».</w:t>
      </w:r>
    </w:p>
    <w:p w:rsidR="00CD081E" w:rsidRDefault="00BD4E48">
      <w:pPr>
        <w:pStyle w:val="a3"/>
        <w:ind w:left="1670" w:firstLine="0"/>
      </w:pPr>
      <w:r>
        <w:t>Восточный</w:t>
      </w:r>
      <w:r>
        <w:rPr>
          <w:spacing w:val="-6"/>
        </w:rPr>
        <w:t xml:space="preserve"> </w:t>
      </w:r>
      <w:r>
        <w:t>макрорегион</w:t>
      </w:r>
      <w:r>
        <w:rPr>
          <w:spacing w:val="2"/>
        </w:rPr>
        <w:t xml:space="preserve"> </w:t>
      </w:r>
      <w:r>
        <w:t>(Азиатская</w:t>
      </w:r>
      <w:r>
        <w:rPr>
          <w:spacing w:val="-1"/>
        </w:rPr>
        <w:t xml:space="preserve"> </w:t>
      </w:r>
      <w:r>
        <w:t>часть)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tabs>
          <w:tab w:val="left" w:pos="3094"/>
          <w:tab w:val="left" w:pos="4054"/>
          <w:tab w:val="left" w:pos="5542"/>
          <w:tab w:val="left" w:pos="9063"/>
        </w:tabs>
        <w:spacing w:before="1"/>
        <w:ind w:right="1125"/>
      </w:pPr>
      <w:r>
        <w:t>Географические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районов:</w:t>
      </w:r>
      <w:r>
        <w:rPr>
          <w:spacing w:val="1"/>
        </w:rPr>
        <w:t xml:space="preserve"> </w:t>
      </w:r>
      <w:r>
        <w:t>Сибирь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Дальний</w:t>
      </w:r>
      <w:r>
        <w:rPr>
          <w:spacing w:val="1"/>
        </w:rPr>
        <w:t xml:space="preserve"> </w:t>
      </w:r>
      <w:r>
        <w:t>Восток.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природно-ресурсного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население</w:t>
      </w:r>
      <w:r>
        <w:rPr>
          <w:spacing w:val="112"/>
        </w:rPr>
        <w:t xml:space="preserve"> </w:t>
      </w:r>
      <w:r>
        <w:t xml:space="preserve">и  </w:t>
      </w:r>
      <w:r>
        <w:rPr>
          <w:spacing w:val="53"/>
        </w:rPr>
        <w:t xml:space="preserve"> </w:t>
      </w:r>
      <w:r>
        <w:t xml:space="preserve">хозяйство.  </w:t>
      </w:r>
      <w:r>
        <w:rPr>
          <w:spacing w:val="54"/>
        </w:rPr>
        <w:t xml:space="preserve"> </w:t>
      </w:r>
      <w:r>
        <w:t xml:space="preserve">Социально-экономические  </w:t>
      </w:r>
      <w:r>
        <w:rPr>
          <w:spacing w:val="51"/>
        </w:rPr>
        <w:t xml:space="preserve"> </w:t>
      </w:r>
      <w:r>
        <w:t xml:space="preserve">и  </w:t>
      </w:r>
      <w:r>
        <w:rPr>
          <w:spacing w:val="53"/>
        </w:rPr>
        <w:t xml:space="preserve"> </w:t>
      </w:r>
      <w:r>
        <w:t xml:space="preserve">экологические  </w:t>
      </w:r>
      <w:r>
        <w:rPr>
          <w:spacing w:val="52"/>
        </w:rPr>
        <w:t xml:space="preserve"> </w:t>
      </w:r>
      <w:r>
        <w:t>проблемы</w:t>
      </w:r>
      <w:r>
        <w:rPr>
          <w:spacing w:val="-58"/>
        </w:rPr>
        <w:t xml:space="preserve"> </w:t>
      </w:r>
      <w:r>
        <w:t>и перспективы развития. Классификация субъектов Российской Федерации Восточного</w:t>
      </w:r>
      <w:r>
        <w:rPr>
          <w:spacing w:val="1"/>
        </w:rPr>
        <w:t xml:space="preserve"> </w:t>
      </w:r>
      <w:r>
        <w:t>макрорегиона</w:t>
      </w:r>
      <w:r>
        <w:tab/>
        <w:t>по</w:t>
      </w:r>
      <w:r>
        <w:tab/>
        <w:t>уровню</w:t>
      </w:r>
      <w:r>
        <w:tab/>
        <w:t>социально-экономического</w:t>
      </w:r>
      <w:r>
        <w:tab/>
      </w:r>
      <w:r>
        <w:rPr>
          <w:spacing w:val="-1"/>
        </w:rPr>
        <w:t>развития;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различия.</w:t>
      </w:r>
    </w:p>
    <w:p w:rsidR="00CD081E" w:rsidRDefault="00BD4E48">
      <w:pPr>
        <w:pStyle w:val="a3"/>
        <w:tabs>
          <w:tab w:val="left" w:pos="3532"/>
          <w:tab w:val="left" w:pos="6382"/>
          <w:tab w:val="left" w:pos="9315"/>
        </w:tabs>
        <w:spacing w:before="1"/>
        <w:ind w:right="1131"/>
      </w:pPr>
      <w:r>
        <w:t>Практические работы: «Сравнение человеческого капитала двух географических</w:t>
      </w:r>
      <w:r>
        <w:rPr>
          <w:spacing w:val="-57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(субъектов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критериям»,</w:t>
      </w:r>
      <w:r>
        <w:rPr>
          <w:spacing w:val="1"/>
        </w:rPr>
        <w:t xml:space="preserve"> </w:t>
      </w:r>
      <w:r>
        <w:t>«Выявление</w:t>
      </w:r>
      <w:r>
        <w:rPr>
          <w:spacing w:val="1"/>
        </w:rPr>
        <w:t xml:space="preserve"> </w:t>
      </w:r>
      <w:r>
        <w:t>факторов</w:t>
      </w:r>
      <w:r>
        <w:tab/>
        <w:t>размещения</w:t>
      </w:r>
      <w:r>
        <w:tab/>
        <w:t>предприятий</w:t>
      </w:r>
      <w:r>
        <w:tab/>
        <w:t>одного</w:t>
      </w:r>
      <w:r>
        <w:rPr>
          <w:spacing w:val="-58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промышленных</w:t>
      </w:r>
      <w:r>
        <w:rPr>
          <w:spacing w:val="-4"/>
        </w:rPr>
        <w:t xml:space="preserve"> </w:t>
      </w:r>
      <w:r>
        <w:t>кластеров</w:t>
      </w:r>
      <w:r>
        <w:rPr>
          <w:spacing w:val="2"/>
        </w:rPr>
        <w:t xml:space="preserve"> </w:t>
      </w:r>
      <w:r>
        <w:t>Дальнего</w:t>
      </w:r>
      <w:r>
        <w:rPr>
          <w:spacing w:val="5"/>
        </w:rPr>
        <w:t xml:space="preserve"> </w:t>
      </w:r>
      <w:r>
        <w:t>Востока (по</w:t>
      </w:r>
      <w:r>
        <w:rPr>
          <w:spacing w:val="2"/>
        </w:rPr>
        <w:t xml:space="preserve"> </w:t>
      </w:r>
      <w:r>
        <w:t>выбору)».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Обобщение</w:t>
      </w:r>
      <w:r>
        <w:rPr>
          <w:spacing w:val="-4"/>
        </w:rPr>
        <w:t xml:space="preserve"> </w:t>
      </w:r>
      <w:r>
        <w:t>знаний.</w:t>
      </w:r>
    </w:p>
    <w:p w:rsidR="00CD081E" w:rsidRDefault="00BD4E48">
      <w:pPr>
        <w:pStyle w:val="a3"/>
        <w:ind w:right="1129"/>
      </w:pPr>
      <w:r>
        <w:t>Федеральные и региональные целевые программы. Государственная программа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«Социально-экономическое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Арктической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Россия</w:t>
      </w:r>
      <w:r>
        <w:rPr>
          <w:spacing w:val="-6"/>
        </w:rPr>
        <w:t xml:space="preserve"> </w:t>
      </w:r>
      <w:r>
        <w:t>в современном</w:t>
      </w:r>
      <w:r>
        <w:rPr>
          <w:spacing w:val="-1"/>
        </w:rPr>
        <w:t xml:space="preserve"> </w:t>
      </w:r>
      <w:r>
        <w:t>мире.</w:t>
      </w:r>
    </w:p>
    <w:p w:rsidR="00CD081E" w:rsidRDefault="00BD4E48">
      <w:pPr>
        <w:pStyle w:val="a3"/>
        <w:ind w:right="1125"/>
      </w:pPr>
      <w:r>
        <w:t>Россия в системе международного географического разделения труда. Россия 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международных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с другими</w:t>
      </w:r>
      <w:r>
        <w:rPr>
          <w:spacing w:val="3"/>
        </w:rPr>
        <w:t xml:space="preserve"> </w:t>
      </w:r>
      <w:r>
        <w:t>странами</w:t>
      </w:r>
      <w:r>
        <w:rPr>
          <w:spacing w:val="-3"/>
        </w:rPr>
        <w:t xml:space="preserve"> </w:t>
      </w:r>
      <w:r>
        <w:t>мира.</w:t>
      </w:r>
      <w:r>
        <w:rPr>
          <w:spacing w:val="-1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страны</w:t>
      </w:r>
      <w:r>
        <w:rPr>
          <w:spacing w:val="3"/>
        </w:rPr>
        <w:t xml:space="preserve"> </w:t>
      </w:r>
      <w:r>
        <w:t>СНГ.</w:t>
      </w:r>
      <w:r>
        <w:rPr>
          <w:spacing w:val="-2"/>
        </w:rPr>
        <w:t xml:space="preserve"> </w:t>
      </w:r>
      <w:r>
        <w:t>ЕАЭС.</w:t>
      </w:r>
    </w:p>
    <w:p w:rsidR="00CD081E" w:rsidRDefault="00BD4E48">
      <w:pPr>
        <w:pStyle w:val="a3"/>
        <w:spacing w:before="2"/>
        <w:ind w:right="1133"/>
      </w:pPr>
      <w:r>
        <w:t>Значение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мировой</w:t>
      </w:r>
      <w:r>
        <w:rPr>
          <w:spacing w:val="60"/>
        </w:rPr>
        <w:t xml:space="preserve"> </w:t>
      </w:r>
      <w:r>
        <w:t>цивилизации</w:t>
      </w:r>
      <w:r>
        <w:rPr>
          <w:spacing w:val="60"/>
        </w:rPr>
        <w:t xml:space="preserve"> </w:t>
      </w:r>
      <w:r>
        <w:t>географического</w:t>
      </w:r>
      <w:r>
        <w:rPr>
          <w:spacing w:val="60"/>
        </w:rPr>
        <w:t xml:space="preserve"> </w:t>
      </w:r>
      <w:r>
        <w:t>пространства</w:t>
      </w:r>
      <w:r>
        <w:rPr>
          <w:spacing w:val="60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экономических</w:t>
      </w:r>
      <w:r>
        <w:rPr>
          <w:spacing w:val="1"/>
        </w:rPr>
        <w:t xml:space="preserve"> </w:t>
      </w:r>
      <w:r>
        <w:t>ценностей.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Всемирного</w:t>
      </w:r>
      <w:r>
        <w:rPr>
          <w:spacing w:val="5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spacing w:line="274" w:lineRule="exact"/>
        <w:ind w:left="1670" w:firstLine="0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географии.</w:t>
      </w:r>
    </w:p>
    <w:p w:rsidR="00CD081E" w:rsidRDefault="00BD4E48">
      <w:pPr>
        <w:pStyle w:val="a3"/>
        <w:spacing w:before="2"/>
        <w:ind w:right="112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расширения</w:t>
      </w:r>
      <w:r>
        <w:rPr>
          <w:spacing w:val="13"/>
        </w:rPr>
        <w:t xml:space="preserve"> </w:t>
      </w:r>
      <w:r>
        <w:t>опыта</w:t>
      </w:r>
      <w:r>
        <w:rPr>
          <w:spacing w:val="17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её</w:t>
      </w:r>
      <w:r>
        <w:rPr>
          <w:spacing w:val="8"/>
        </w:rPr>
        <w:t xml:space="preserve"> </w:t>
      </w:r>
      <w:r>
        <w:t>основе</w:t>
      </w:r>
      <w:r>
        <w:rPr>
          <w:spacing w:val="17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процессе</w:t>
      </w:r>
      <w:r>
        <w:rPr>
          <w:spacing w:val="17"/>
        </w:rPr>
        <w:t xml:space="preserve"> </w:t>
      </w:r>
      <w:r>
        <w:t>реализации</w:t>
      </w:r>
      <w:r>
        <w:rPr>
          <w:spacing w:val="9"/>
        </w:rPr>
        <w:t xml:space="preserve"> </w:t>
      </w:r>
      <w:r>
        <w:t>основных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направлений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spacing w:before="2"/>
        <w:ind w:right="1126" w:firstLine="710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 к познанию природы, населения, хозяйства России, регионов и своего края,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Родины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цивилизационному    вкладу   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     ценностное    отношение     к    историческому</w:t>
      </w:r>
      <w:r>
        <w:rPr>
          <w:spacing w:val="-57"/>
          <w:sz w:val="24"/>
        </w:rPr>
        <w:t xml:space="preserve"> </w:t>
      </w:r>
      <w:r>
        <w:rPr>
          <w:sz w:val="24"/>
        </w:rPr>
        <w:t>и природному наследию и объектам природного и культурного наследия человечества,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символам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3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6"/>
          <w:sz w:val="24"/>
        </w:rPr>
        <w:t xml:space="preserve"> </w:t>
      </w:r>
      <w:r>
        <w:rPr>
          <w:sz w:val="24"/>
        </w:rPr>
        <w:t>края;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  <w:tab w:val="left" w:pos="2548"/>
          <w:tab w:val="left" w:pos="4213"/>
          <w:tab w:val="left" w:pos="5873"/>
          <w:tab w:val="left" w:pos="8450"/>
          <w:tab w:val="left" w:pos="9463"/>
        </w:tabs>
        <w:spacing w:before="1"/>
        <w:ind w:right="1130" w:firstLine="710"/>
        <w:jc w:val="both"/>
        <w:rPr>
          <w:sz w:val="24"/>
        </w:rPr>
      </w:pPr>
      <w:r>
        <w:rPr>
          <w:sz w:val="24"/>
        </w:rPr>
        <w:t>гражданского воспитания: осознание российской гражданской 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(патриотизма, уважения к Отечеству, к прошлому и настоящему 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z w:val="24"/>
        </w:rPr>
        <w:tab/>
        <w:t>России,</w:t>
      </w:r>
      <w:r>
        <w:rPr>
          <w:sz w:val="24"/>
        </w:rPr>
        <w:tab/>
        <w:t>чувства</w:t>
      </w:r>
      <w:r>
        <w:rPr>
          <w:sz w:val="24"/>
        </w:rPr>
        <w:tab/>
        <w:t>ответственности</w:t>
      </w:r>
      <w:r>
        <w:rPr>
          <w:sz w:val="24"/>
        </w:rPr>
        <w:tab/>
        <w:t>и</w:t>
      </w:r>
      <w:r>
        <w:rPr>
          <w:sz w:val="24"/>
        </w:rPr>
        <w:tab/>
        <w:t>долга</w:t>
      </w:r>
      <w:r>
        <w:rPr>
          <w:spacing w:val="-58"/>
          <w:sz w:val="24"/>
        </w:rPr>
        <w:t xml:space="preserve"> </w:t>
      </w:r>
      <w:r>
        <w:rPr>
          <w:sz w:val="24"/>
        </w:rPr>
        <w:t>перед Родиной); готовность к выполнению обязанностей гражданина и реализации 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прав, уважение прав, свобод и законных интересов других людей; активное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страны     </w:t>
      </w:r>
      <w:r>
        <w:rPr>
          <w:spacing w:val="1"/>
          <w:sz w:val="24"/>
        </w:rPr>
        <w:t xml:space="preserve"> </w:t>
      </w:r>
      <w:r>
        <w:rPr>
          <w:sz w:val="24"/>
        </w:rPr>
        <w:t>для       реализации      целей       устойчивого       развития;       представление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94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95"/>
          <w:sz w:val="24"/>
        </w:rPr>
        <w:t xml:space="preserve"> </w:t>
      </w:r>
      <w:r>
        <w:rPr>
          <w:sz w:val="24"/>
        </w:rPr>
        <w:t>и</w:t>
      </w:r>
      <w:r>
        <w:rPr>
          <w:spacing w:val="96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95"/>
          <w:sz w:val="24"/>
        </w:rPr>
        <w:t xml:space="preserve"> </w:t>
      </w:r>
      <w:r>
        <w:rPr>
          <w:sz w:val="24"/>
        </w:rPr>
        <w:t>межличностных</w:t>
      </w:r>
      <w:r>
        <w:rPr>
          <w:spacing w:val="90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96"/>
          <w:sz w:val="24"/>
        </w:rPr>
        <w:t xml:space="preserve"> </w:t>
      </w:r>
      <w:r>
        <w:rPr>
          <w:sz w:val="24"/>
        </w:rPr>
        <w:t>в</w:t>
      </w:r>
      <w:r>
        <w:rPr>
          <w:spacing w:val="92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многоконфессиональном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разнообразной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    стремление    к    взаимопониманию    и    взаимопомощи,    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участию в</w:t>
      </w:r>
      <w:r>
        <w:rPr>
          <w:spacing w:val="3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ind w:right="1131" w:firstLine="710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воспитания:   ориентация   на   моральные   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60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выбора;</w:t>
      </w:r>
      <w:r>
        <w:rPr>
          <w:spacing w:val="6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60"/>
          <w:sz w:val="24"/>
        </w:rPr>
        <w:t xml:space="preserve"> </w:t>
      </w:r>
      <w:r>
        <w:rPr>
          <w:sz w:val="24"/>
        </w:rPr>
        <w:t>своё</w:t>
      </w:r>
      <w:r>
        <w:rPr>
          <w:spacing w:val="6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60"/>
          <w:sz w:val="24"/>
        </w:rPr>
        <w:t xml:space="preserve"> </w:t>
      </w:r>
      <w:r>
        <w:rPr>
          <w:sz w:val="24"/>
        </w:rPr>
        <w:t>а</w:t>
      </w:r>
      <w:r>
        <w:rPr>
          <w:spacing w:val="60"/>
          <w:sz w:val="24"/>
        </w:rPr>
        <w:t xml:space="preserve"> </w:t>
      </w:r>
      <w:r>
        <w:rPr>
          <w:sz w:val="24"/>
        </w:rPr>
        <w:t>также</w:t>
      </w:r>
      <w:r>
        <w:rPr>
          <w:spacing w:val="6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60"/>
          <w:sz w:val="24"/>
        </w:rPr>
        <w:t xml:space="preserve"> </w:t>
      </w:r>
      <w:r>
        <w:rPr>
          <w:sz w:val="24"/>
        </w:rPr>
        <w:t>других людей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60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 правовых норм с учётом осознания последствий для окружающей среды; 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решать моральные проблемы на основе личностного выбора с опорой 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нравственные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ценности  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принятые  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в  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российском    </w:t>
      </w:r>
      <w:r>
        <w:rPr>
          <w:spacing w:val="47"/>
          <w:sz w:val="24"/>
        </w:rPr>
        <w:t xml:space="preserve"> </w:t>
      </w:r>
      <w:r>
        <w:rPr>
          <w:sz w:val="24"/>
        </w:rPr>
        <w:t xml:space="preserve">обществе    </w:t>
      </w:r>
      <w:r>
        <w:rPr>
          <w:spacing w:val="5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осознания последствий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среды;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spacing w:before="2"/>
        <w:ind w:right="1136" w:firstLine="710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92"/>
          <w:sz w:val="24"/>
        </w:rPr>
        <w:t xml:space="preserve"> </w:t>
      </w:r>
      <w:r>
        <w:rPr>
          <w:sz w:val="24"/>
        </w:rPr>
        <w:t>восприимчивость</w:t>
      </w:r>
      <w:r>
        <w:rPr>
          <w:spacing w:val="98"/>
          <w:sz w:val="24"/>
        </w:rPr>
        <w:t xml:space="preserve"> </w:t>
      </w:r>
      <w:r>
        <w:rPr>
          <w:sz w:val="24"/>
        </w:rPr>
        <w:t>к</w:t>
      </w:r>
      <w:r>
        <w:rPr>
          <w:spacing w:val="95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98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9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   к</w:t>
      </w:r>
      <w:r>
        <w:rPr>
          <w:spacing w:val="60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60"/>
          <w:sz w:val="24"/>
        </w:rPr>
        <w:t xml:space="preserve"> </w:t>
      </w:r>
      <w:r>
        <w:rPr>
          <w:sz w:val="24"/>
        </w:rPr>
        <w:t>и   культуре</w:t>
      </w:r>
      <w:r>
        <w:rPr>
          <w:spacing w:val="60"/>
          <w:sz w:val="24"/>
        </w:rPr>
        <w:t xml:space="preserve"> </w:t>
      </w:r>
      <w:r>
        <w:rPr>
          <w:sz w:val="24"/>
        </w:rPr>
        <w:t>своей   страны,   своей   малой   родины;</w:t>
      </w:r>
      <w:r>
        <w:rPr>
          <w:spacing w:val="60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 культуре других регионов и стран мира, объектам Всемирного культурного 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ind w:right="1124" w:firstLine="710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 научных представлений географических наук об основных закономерностях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         природы           и          общества,          о          взаимосвязях          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с природной и социальной средой; овладение читательской культурой как 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 мира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 различных источников географической</w:t>
      </w:r>
      <w:r>
        <w:rPr>
          <w:spacing w:val="6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науках,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 осмысление 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стремление 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spacing w:before="2"/>
        <w:ind w:right="1130" w:firstLine="710"/>
        <w:jc w:val="both"/>
        <w:rPr>
          <w:sz w:val="24"/>
        </w:rPr>
      </w:pPr>
      <w:r>
        <w:rPr>
          <w:sz w:val="24"/>
        </w:rPr>
        <w:t xml:space="preserve">физического   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        формирования         культуры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 эмоционального благополучия: осознание ценности жизни; ответственное 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(здоровое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соблюдение     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       правил,       сбалансированный       режим       занятий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12"/>
          <w:sz w:val="24"/>
        </w:rPr>
        <w:t xml:space="preserve"> </w:t>
      </w:r>
      <w:r>
        <w:rPr>
          <w:sz w:val="24"/>
        </w:rPr>
        <w:t>регулярная</w:t>
      </w:r>
      <w:r>
        <w:rPr>
          <w:spacing w:val="111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111"/>
          <w:sz w:val="24"/>
        </w:rPr>
        <w:t xml:space="preserve"> </w:t>
      </w:r>
      <w:r>
        <w:rPr>
          <w:sz w:val="24"/>
        </w:rPr>
        <w:t>активность);</w:t>
      </w:r>
      <w:r>
        <w:rPr>
          <w:spacing w:val="107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0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06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интернет-среде;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стрессовым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меняющимся</w:t>
      </w:r>
      <w:r>
        <w:rPr>
          <w:spacing w:val="6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 и природным условиям, в том числе осмысляя собственный опыт 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выстраивая дальнейшие цели; сформированность навыка рефлексии, признание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права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на  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ошибку 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25"/>
          <w:sz w:val="24"/>
        </w:rPr>
        <w:t xml:space="preserve"> </w:t>
      </w:r>
      <w:r>
        <w:rPr>
          <w:sz w:val="24"/>
        </w:rPr>
        <w:t xml:space="preserve">такого  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же  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права  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другого 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человека;    </w:t>
      </w:r>
      <w:r>
        <w:rPr>
          <w:spacing w:val="20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44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4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пропагандировать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6"/>
          <w:sz w:val="24"/>
        </w:rPr>
        <w:t xml:space="preserve"> </w:t>
      </w:r>
      <w:r>
        <w:rPr>
          <w:sz w:val="24"/>
        </w:rPr>
        <w:t>здорового,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 w:firstLine="0"/>
      </w:pPr>
      <w:r>
        <w:lastRenderedPageBreak/>
        <w:t>безопасного   и   экологически   целесообразного   образа</w:t>
      </w:r>
      <w:r>
        <w:rPr>
          <w:spacing w:val="60"/>
        </w:rPr>
        <w:t xml:space="preserve"> </w:t>
      </w:r>
      <w:r>
        <w:t>жизни;   бережно</w:t>
      </w:r>
      <w:r>
        <w:rPr>
          <w:spacing w:val="60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ind w:right="1122" w:firstLine="710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   задач    (в    рамках   семьи,   школы,   города,    края)    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социальной   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направленности,   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способность     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инициировать,     </w:t>
      </w:r>
      <w:r>
        <w:rPr>
          <w:spacing w:val="2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 знаний; осознание важности обучения на протяжении всей жизни 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успешной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профессиональной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 </w:t>
      </w:r>
      <w:r>
        <w:rPr>
          <w:spacing w:val="1"/>
          <w:sz w:val="24"/>
        </w:rPr>
        <w:t xml:space="preserve"> </w:t>
      </w:r>
      <w:r>
        <w:rPr>
          <w:sz w:val="24"/>
        </w:rPr>
        <w:t>и    развитие    необходимых   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 этого; осознанный выбор и построение индивидуальной траектории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-2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потребностей;</w:t>
      </w:r>
    </w:p>
    <w:p w:rsidR="00CD081E" w:rsidRDefault="00BD4E48" w:rsidP="007C4214">
      <w:pPr>
        <w:pStyle w:val="a5"/>
        <w:numPr>
          <w:ilvl w:val="0"/>
          <w:numId w:val="27"/>
        </w:numPr>
        <w:tabs>
          <w:tab w:val="left" w:pos="1935"/>
        </w:tabs>
        <w:ind w:right="1135" w:firstLine="710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0"/>
          <w:sz w:val="24"/>
        </w:rPr>
        <w:t xml:space="preserve"> </w:t>
      </w:r>
      <w:r>
        <w:rPr>
          <w:sz w:val="24"/>
        </w:rPr>
        <w:t>задач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60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60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0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60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57"/>
          <w:sz w:val="24"/>
        </w:rPr>
        <w:t xml:space="preserve"> </w:t>
      </w:r>
      <w:r>
        <w:rPr>
          <w:sz w:val="24"/>
        </w:rPr>
        <w:t>и оценки их возможных последствий для окружающей среды; осознание глобального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 экологических проблем и путей их решения; активное неприятие 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 в условиях взаимосвязи природной, технологической и социальной сред;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2"/>
          <w:sz w:val="24"/>
        </w:rPr>
        <w:t xml:space="preserve"> </w:t>
      </w:r>
      <w:r>
        <w:rPr>
          <w:sz w:val="24"/>
        </w:rPr>
        <w:t>в 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направленности.</w:t>
      </w:r>
    </w:p>
    <w:p w:rsidR="00CD081E" w:rsidRDefault="00BD4E48">
      <w:pPr>
        <w:pStyle w:val="a3"/>
        <w:ind w:right="1133"/>
      </w:pPr>
      <w:r>
        <w:t>В результате изучения географии на уровне основного общего образования у</w:t>
      </w:r>
      <w:r>
        <w:rPr>
          <w:spacing w:val="1"/>
        </w:rPr>
        <w:t xml:space="preserve"> </w:t>
      </w:r>
      <w:r>
        <w:t>обучающегося будут сформированы познавательные универсальные учебные 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2"/>
        </w:rPr>
        <w:t xml:space="preserve"> </w:t>
      </w:r>
      <w:r>
        <w:t>деятельность.</w:t>
      </w:r>
    </w:p>
    <w:p w:rsidR="00CD081E" w:rsidRDefault="00BD4E48">
      <w:pPr>
        <w:pStyle w:val="a3"/>
        <w:spacing w:line="242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5"/>
      </w:pPr>
      <w:r>
        <w:t>выявлять и характеризовать существенные признаки географических объектов,</w:t>
      </w:r>
      <w:r>
        <w:rPr>
          <w:spacing w:val="1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явлений;</w:t>
      </w:r>
    </w:p>
    <w:p w:rsidR="00CD081E" w:rsidRDefault="00BD4E48">
      <w:pPr>
        <w:pStyle w:val="a3"/>
        <w:spacing w:line="242" w:lineRule="auto"/>
        <w:ind w:right="1135"/>
      </w:pPr>
      <w:r>
        <w:t>устанавливать существенный признак классификации географических объектов,</w:t>
      </w:r>
      <w:r>
        <w:rPr>
          <w:spacing w:val="1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явлений,</w:t>
      </w:r>
      <w:r>
        <w:rPr>
          <w:spacing w:val="-5"/>
        </w:rPr>
        <w:t xml:space="preserve"> </w:t>
      </w:r>
      <w:r>
        <w:t>основания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сравнения;</w:t>
      </w:r>
    </w:p>
    <w:p w:rsidR="00CD081E" w:rsidRDefault="00BD4E48">
      <w:pPr>
        <w:pStyle w:val="a3"/>
        <w:spacing w:line="242" w:lineRule="auto"/>
        <w:ind w:right="1135"/>
      </w:pPr>
      <w:r>
        <w:t>выявлять    закономерности    и    противоречия    в     рассматриваемых    фактах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наблюдений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предложенной</w:t>
      </w:r>
      <w:r>
        <w:rPr>
          <w:spacing w:val="-8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задачи;</w:t>
      </w:r>
    </w:p>
    <w:p w:rsidR="00CD081E" w:rsidRDefault="00BD4E48">
      <w:pPr>
        <w:pStyle w:val="a3"/>
        <w:spacing w:line="242" w:lineRule="auto"/>
        <w:ind w:right="1132"/>
      </w:pPr>
      <w:r>
        <w:t>выявлять</w:t>
      </w:r>
      <w:r>
        <w:rPr>
          <w:spacing w:val="61"/>
        </w:rPr>
        <w:t xml:space="preserve"> </w:t>
      </w:r>
      <w:r>
        <w:t>дефициты   географической   информации,   данных,  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задачи;</w:t>
      </w:r>
    </w:p>
    <w:p w:rsidR="00CD081E" w:rsidRDefault="00BD4E48">
      <w:pPr>
        <w:pStyle w:val="a3"/>
        <w:ind w:right="1136"/>
      </w:pPr>
      <w:r>
        <w:t>выявлять причинно-следственные связи при изучении географических объектов,</w:t>
      </w:r>
      <w:r>
        <w:rPr>
          <w:spacing w:val="1"/>
        </w:rPr>
        <w:t xml:space="preserve"> </w:t>
      </w:r>
      <w:r>
        <w:t xml:space="preserve">процессов     и    </w:t>
      </w:r>
      <w:r>
        <w:rPr>
          <w:spacing w:val="1"/>
        </w:rPr>
        <w:t xml:space="preserve"> </w:t>
      </w:r>
      <w:r>
        <w:t>явлений;     делать      выводы      с      использованием      дедуктивных</w:t>
      </w:r>
      <w:r>
        <w:rPr>
          <w:spacing w:val="-57"/>
        </w:rPr>
        <w:t xml:space="preserve"> </w:t>
      </w:r>
      <w:r>
        <w:t>и индуктивных умозаключений, умозаключений по аналогии, формулировать гипотезы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</w:t>
      </w:r>
      <w:r>
        <w:rPr>
          <w:spacing w:val="-3"/>
        </w:rPr>
        <w:t xml:space="preserve"> </w:t>
      </w:r>
      <w:r>
        <w:t>географических</w:t>
      </w:r>
      <w:r>
        <w:rPr>
          <w:spacing w:val="-4"/>
        </w:rPr>
        <w:t xml:space="preserve"> </w:t>
      </w:r>
      <w:r>
        <w:t>объектов,</w:t>
      </w:r>
      <w:r>
        <w:rPr>
          <w:spacing w:val="-1"/>
        </w:rPr>
        <w:t xml:space="preserve"> </w:t>
      </w:r>
      <w:r>
        <w:t>процессов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явлений;</w:t>
      </w:r>
    </w:p>
    <w:p w:rsidR="00CD081E" w:rsidRDefault="00BD4E48">
      <w:pPr>
        <w:pStyle w:val="a3"/>
        <w:ind w:right="1137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 несколько вариантов решения, выбирать наиболее подходящий с 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BD4E48">
      <w:pPr>
        <w:pStyle w:val="a3"/>
        <w:spacing w:line="237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37" w:lineRule="auto"/>
        <w:ind w:right="1142"/>
      </w:pPr>
      <w:r>
        <w:t>использовать</w:t>
      </w:r>
      <w:r>
        <w:rPr>
          <w:spacing w:val="1"/>
        </w:rPr>
        <w:t xml:space="preserve"> </w:t>
      </w:r>
      <w:r>
        <w:t>географические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познания;</w:t>
      </w:r>
    </w:p>
    <w:p w:rsidR="00CD081E" w:rsidRDefault="00BD4E48">
      <w:pPr>
        <w:pStyle w:val="a3"/>
        <w:ind w:right="1133"/>
      </w:pPr>
      <w:r>
        <w:t xml:space="preserve">формулировать    </w:t>
      </w:r>
      <w:r>
        <w:rPr>
          <w:spacing w:val="1"/>
        </w:rPr>
        <w:t xml:space="preserve"> </w:t>
      </w:r>
      <w:r>
        <w:t xml:space="preserve">географические     </w:t>
      </w:r>
      <w:r>
        <w:rPr>
          <w:spacing w:val="1"/>
        </w:rPr>
        <w:t xml:space="preserve"> </w:t>
      </w:r>
      <w:r>
        <w:t xml:space="preserve">вопросы,     </w:t>
      </w:r>
      <w:r>
        <w:rPr>
          <w:spacing w:val="1"/>
        </w:rPr>
        <w:t xml:space="preserve"> </w:t>
      </w:r>
      <w:r>
        <w:t xml:space="preserve">фиксирующие     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искомое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данное;</w:t>
      </w:r>
    </w:p>
    <w:p w:rsidR="00CD081E" w:rsidRDefault="00BD4E48">
      <w:pPr>
        <w:pStyle w:val="a3"/>
        <w:ind w:right="1139"/>
      </w:pPr>
      <w:r>
        <w:t>формировать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аспектам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вопросов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проблем;</w:t>
      </w:r>
    </w:p>
    <w:p w:rsidR="00CD081E" w:rsidRDefault="00BD4E48">
      <w:pPr>
        <w:pStyle w:val="a3"/>
        <w:ind w:right="1126"/>
      </w:pPr>
      <w:r>
        <w:t>проводить</w:t>
      </w:r>
      <w:r>
        <w:rPr>
          <w:spacing w:val="60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плану</w:t>
      </w:r>
      <w:r>
        <w:rPr>
          <w:spacing w:val="60"/>
        </w:rPr>
        <w:t xml:space="preserve"> </w:t>
      </w:r>
      <w:r>
        <w:t>несложное</w:t>
      </w:r>
      <w:r>
        <w:rPr>
          <w:spacing w:val="60"/>
        </w:rPr>
        <w:t xml:space="preserve"> </w:t>
      </w:r>
      <w:r>
        <w:t>географическое</w:t>
      </w:r>
      <w:r>
        <w:rPr>
          <w:spacing w:val="60"/>
        </w:rPr>
        <w:t xml:space="preserve"> </w:t>
      </w:r>
      <w:r>
        <w:t>исследование,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том   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краеведческом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6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55"/>
        </w:rPr>
        <w:t xml:space="preserve"> </w:t>
      </w:r>
      <w:r>
        <w:t>объектов,</w:t>
      </w:r>
      <w:r>
        <w:rPr>
          <w:spacing w:val="57"/>
        </w:rPr>
        <w:t xml:space="preserve"> </w:t>
      </w:r>
      <w:r>
        <w:t>причинно-следственных</w:t>
      </w:r>
      <w:r>
        <w:rPr>
          <w:spacing w:val="55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60"/>
        </w:rPr>
        <w:t xml:space="preserve"> </w:t>
      </w:r>
      <w:r>
        <w:t>между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географическими</w:t>
      </w:r>
      <w:r>
        <w:rPr>
          <w:spacing w:val="-6"/>
        </w:rPr>
        <w:t xml:space="preserve"> </w:t>
      </w:r>
      <w:r>
        <w:t>объектами,</w:t>
      </w:r>
      <w:r>
        <w:rPr>
          <w:spacing w:val="-4"/>
        </w:rPr>
        <w:t xml:space="preserve"> </w:t>
      </w:r>
      <w:r>
        <w:t>процессами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явлениями;</w:t>
      </w:r>
    </w:p>
    <w:p w:rsidR="00CD081E" w:rsidRDefault="00BD4E48">
      <w:pPr>
        <w:pStyle w:val="a3"/>
        <w:spacing w:before="5" w:line="237" w:lineRule="auto"/>
        <w:ind w:right="1133"/>
      </w:pP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исследования;</w:t>
      </w:r>
    </w:p>
    <w:p w:rsidR="00CD081E" w:rsidRDefault="00BD4E48">
      <w:pPr>
        <w:pStyle w:val="a3"/>
        <w:spacing w:before="3"/>
        <w:ind w:right="1138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выводов;</w:t>
      </w:r>
    </w:p>
    <w:p w:rsidR="00CD081E" w:rsidRDefault="00BD4E48">
      <w:pPr>
        <w:pStyle w:val="a3"/>
        <w:ind w:right="1129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процессов и явлений, событий и их последствия в аналогичных или сходных ситуациях,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изменяющихся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среды.</w:t>
      </w:r>
    </w:p>
    <w:p w:rsidR="00CD081E" w:rsidRDefault="00BD4E48">
      <w:pPr>
        <w:pStyle w:val="a3"/>
        <w:spacing w:line="242" w:lineRule="auto"/>
        <w:ind w:right="1125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действий:</w:t>
      </w:r>
    </w:p>
    <w:p w:rsidR="00CD081E" w:rsidRDefault="00BD4E48">
      <w:pPr>
        <w:pStyle w:val="a3"/>
        <w:ind w:right="1137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критериев;</w:t>
      </w:r>
    </w:p>
    <w:p w:rsidR="00CD081E" w:rsidRDefault="00BD4E48">
      <w:pPr>
        <w:pStyle w:val="a3"/>
        <w:spacing w:line="237" w:lineRule="auto"/>
        <w:ind w:right="1136"/>
      </w:pPr>
      <w:r>
        <w:t>выбирать,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географическую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CD081E" w:rsidRDefault="00BD4E48">
      <w:pPr>
        <w:pStyle w:val="a3"/>
        <w:spacing w:before="4" w:line="237" w:lineRule="auto"/>
        <w:ind w:right="1132"/>
      </w:pPr>
      <w:r>
        <w:t>находить   сходные   аргументы,   подтверждающие   или</w:t>
      </w:r>
      <w:r>
        <w:rPr>
          <w:spacing w:val="60"/>
        </w:rPr>
        <w:t xml:space="preserve"> </w:t>
      </w:r>
      <w:r>
        <w:t>опровергающие   одну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</w:t>
      </w:r>
      <w:r>
        <w:rPr>
          <w:spacing w:val="-7"/>
        </w:rPr>
        <w:t xml:space="preserve"> </w:t>
      </w:r>
      <w:r>
        <w:t>же идею,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источниках</w:t>
      </w:r>
      <w:r>
        <w:rPr>
          <w:spacing w:val="-4"/>
        </w:rPr>
        <w:t xml:space="preserve"> </w:t>
      </w:r>
      <w:r>
        <w:t>географической</w:t>
      </w:r>
      <w:r>
        <w:rPr>
          <w:spacing w:val="3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6" w:line="237" w:lineRule="auto"/>
        <w:ind w:right="1137"/>
      </w:pPr>
      <w:r>
        <w:t>самостоятельно выбирать оптимальную форму представления географической</w:t>
      </w:r>
      <w:r>
        <w:rPr>
          <w:spacing w:val="1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5" w:line="237" w:lineRule="auto"/>
        <w:ind w:right="1134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-2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сформулированным</w:t>
      </w:r>
      <w:r>
        <w:rPr>
          <w:spacing w:val="3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систематизировать</w:t>
      </w:r>
      <w:r>
        <w:rPr>
          <w:spacing w:val="-4"/>
        </w:rPr>
        <w:t xml:space="preserve"> </w:t>
      </w:r>
      <w:r>
        <w:t>географическую</w:t>
      </w:r>
      <w:r>
        <w:rPr>
          <w:spacing w:val="-3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 разных</w:t>
      </w:r>
      <w:r>
        <w:rPr>
          <w:spacing w:val="-6"/>
        </w:rPr>
        <w:t xml:space="preserve"> </w:t>
      </w:r>
      <w:r>
        <w:t>формах.</w:t>
      </w:r>
    </w:p>
    <w:p w:rsidR="00CD081E" w:rsidRDefault="00BD4E48">
      <w:pPr>
        <w:pStyle w:val="a3"/>
        <w:spacing w:line="242" w:lineRule="auto"/>
        <w:ind w:right="1138"/>
      </w:pPr>
      <w:r>
        <w:t>У обучающегося будут сформированы следующие умения общения как 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9"/>
      </w:pP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аспектам</w:t>
      </w:r>
      <w:r>
        <w:rPr>
          <w:spacing w:val="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текстах;</w:t>
      </w:r>
    </w:p>
    <w:p w:rsidR="00CD081E" w:rsidRDefault="00BD4E48">
      <w:pPr>
        <w:pStyle w:val="a3"/>
        <w:ind w:right="1136"/>
      </w:pPr>
      <w:r>
        <w:t>в ходе диалога и (или) дискуссии задавать вопросы по существу обсуждаемой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CD081E" w:rsidRDefault="00BD4E48">
      <w:pPr>
        <w:pStyle w:val="a3"/>
        <w:spacing w:line="237" w:lineRule="auto"/>
        <w:ind w:right="1137"/>
      </w:pPr>
      <w:r>
        <w:t>сопоставлять свои суждения по географическим вопросам с суждениями 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диалога,</w:t>
      </w:r>
      <w:r>
        <w:rPr>
          <w:spacing w:val="-6"/>
        </w:rPr>
        <w:t xml:space="preserve"> </w:t>
      </w:r>
      <w:r>
        <w:t>обнаруживать</w:t>
      </w:r>
      <w:r>
        <w:rPr>
          <w:spacing w:val="3"/>
        </w:rPr>
        <w:t xml:space="preserve"> </w:t>
      </w:r>
      <w:r>
        <w:t>различие и</w:t>
      </w:r>
      <w:r>
        <w:rPr>
          <w:spacing w:val="-7"/>
        </w:rPr>
        <w:t xml:space="preserve"> </w:t>
      </w:r>
      <w:r>
        <w:t>сходство</w:t>
      </w:r>
      <w:r>
        <w:rPr>
          <w:spacing w:val="5"/>
        </w:rPr>
        <w:t xml:space="preserve"> </w:t>
      </w:r>
      <w:r>
        <w:t>позиций;</w:t>
      </w:r>
    </w:p>
    <w:p w:rsidR="00CD081E" w:rsidRDefault="00BD4E48">
      <w:pPr>
        <w:pStyle w:val="a3"/>
        <w:spacing w:line="275" w:lineRule="exact"/>
        <w:ind w:left="1670" w:firstLine="0"/>
      </w:pPr>
      <w:r>
        <w:t>публично представлять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выполненного</w:t>
      </w:r>
      <w:r>
        <w:rPr>
          <w:spacing w:val="-4"/>
        </w:rPr>
        <w:t xml:space="preserve"> </w:t>
      </w:r>
      <w:r>
        <w:t>исследования</w:t>
      </w:r>
      <w:r>
        <w:rPr>
          <w:spacing w:val="-8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проекта.</w:t>
      </w:r>
    </w:p>
    <w:p w:rsidR="00CD081E" w:rsidRDefault="00BD4E48">
      <w:pPr>
        <w:pStyle w:val="a3"/>
        <w:spacing w:line="242" w:lineRule="auto"/>
        <w:ind w:right="1136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37"/>
      </w:pPr>
      <w:r>
        <w:t>самостоятельно     составлять     алгоритм     решения     географических     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предлагаемые</w:t>
      </w:r>
      <w:r>
        <w:rPr>
          <w:spacing w:val="-9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решений;</w:t>
      </w:r>
    </w:p>
    <w:p w:rsidR="00CD081E" w:rsidRDefault="00BD4E48">
      <w:pPr>
        <w:pStyle w:val="a3"/>
        <w:ind w:right="1124"/>
      </w:pPr>
      <w:r>
        <w:t>составлять план действий (план реализации намеченного алгоритма решения),</w:t>
      </w:r>
      <w:r>
        <w:rPr>
          <w:spacing w:val="1"/>
        </w:rPr>
        <w:t xml:space="preserve"> </w:t>
      </w:r>
      <w:r>
        <w:t xml:space="preserve">корректировать  </w:t>
      </w:r>
      <w:r>
        <w:rPr>
          <w:spacing w:val="1"/>
        </w:rPr>
        <w:t xml:space="preserve"> </w:t>
      </w:r>
      <w:r>
        <w:t xml:space="preserve">предложенный  </w:t>
      </w:r>
      <w:r>
        <w:rPr>
          <w:spacing w:val="1"/>
        </w:rPr>
        <w:t xml:space="preserve"> </w:t>
      </w:r>
      <w:r>
        <w:t>алгоритм    с    учётом    получения    новых   знаний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изучаемом</w:t>
      </w:r>
      <w:r>
        <w:rPr>
          <w:spacing w:val="-1"/>
        </w:rPr>
        <w:t xml:space="preserve"> </w:t>
      </w:r>
      <w:r>
        <w:t>объекте.</w:t>
      </w:r>
    </w:p>
    <w:p w:rsidR="00CD081E" w:rsidRDefault="00BD4E48">
      <w:pPr>
        <w:pStyle w:val="a3"/>
        <w:spacing w:line="242" w:lineRule="auto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деятельности:</w:t>
      </w:r>
    </w:p>
    <w:p w:rsidR="00CD081E" w:rsidRDefault="00BD4E48">
      <w:pPr>
        <w:pStyle w:val="a3"/>
        <w:tabs>
          <w:tab w:val="left" w:pos="2004"/>
          <w:tab w:val="left" w:pos="2450"/>
          <w:tab w:val="left" w:pos="2820"/>
          <w:tab w:val="left" w:pos="2878"/>
          <w:tab w:val="left" w:pos="3065"/>
          <w:tab w:val="left" w:pos="3352"/>
          <w:tab w:val="left" w:pos="3813"/>
          <w:tab w:val="left" w:pos="3994"/>
          <w:tab w:val="left" w:pos="4051"/>
          <w:tab w:val="left" w:pos="4096"/>
          <w:tab w:val="left" w:pos="4916"/>
          <w:tab w:val="left" w:pos="5286"/>
          <w:tab w:val="left" w:pos="5390"/>
          <w:tab w:val="left" w:pos="5535"/>
          <w:tab w:val="left" w:pos="5577"/>
          <w:tab w:val="left" w:pos="5957"/>
          <w:tab w:val="left" w:pos="6341"/>
          <w:tab w:val="left" w:pos="6387"/>
          <w:tab w:val="left" w:pos="6603"/>
          <w:tab w:val="left" w:pos="6936"/>
          <w:tab w:val="left" w:pos="6967"/>
          <w:tab w:val="left" w:pos="7105"/>
          <w:tab w:val="left" w:pos="7213"/>
          <w:tab w:val="left" w:pos="7580"/>
          <w:tab w:val="left" w:pos="7749"/>
          <w:tab w:val="left" w:pos="8234"/>
          <w:tab w:val="left" w:pos="8435"/>
          <w:tab w:val="left" w:pos="8592"/>
          <w:tab w:val="left" w:pos="8675"/>
          <w:tab w:val="left" w:pos="9147"/>
        </w:tabs>
        <w:ind w:right="1124"/>
        <w:jc w:val="right"/>
      </w:pPr>
      <w:r>
        <w:t>принимать</w:t>
      </w:r>
      <w:r>
        <w:tab/>
      </w:r>
      <w:r>
        <w:tab/>
      </w:r>
      <w:r>
        <w:tab/>
        <w:t>цель</w:t>
      </w:r>
      <w:r>
        <w:tab/>
        <w:t>совместной</w:t>
      </w:r>
      <w:r>
        <w:tab/>
        <w:t>деятельности</w:t>
      </w:r>
      <w:r>
        <w:tab/>
        <w:t>при</w:t>
      </w:r>
      <w:r>
        <w:tab/>
        <w:t>выполнении</w:t>
      </w:r>
      <w:r>
        <w:tab/>
        <w:t>учебных</w:t>
      </w:r>
      <w:r>
        <w:rPr>
          <w:spacing w:val="-57"/>
        </w:rPr>
        <w:t xml:space="preserve"> </w:t>
      </w:r>
      <w:r>
        <w:t>географических</w:t>
      </w:r>
      <w:r>
        <w:tab/>
        <w:t>проектов,</w:t>
      </w:r>
      <w:r>
        <w:tab/>
      </w:r>
      <w:r>
        <w:tab/>
      </w:r>
      <w:r>
        <w:rPr>
          <w:spacing w:val="-1"/>
        </w:rPr>
        <w:t>коллективно</w:t>
      </w:r>
      <w:r>
        <w:rPr>
          <w:spacing w:val="-1"/>
        </w:rPr>
        <w:tab/>
      </w:r>
      <w:r>
        <w:rPr>
          <w:spacing w:val="-1"/>
        </w:rPr>
        <w:tab/>
      </w:r>
      <w:r>
        <w:rPr>
          <w:spacing w:val="-1"/>
        </w:rPr>
        <w:tab/>
      </w:r>
      <w:r>
        <w:t>строить</w:t>
      </w:r>
      <w:r>
        <w:tab/>
      </w:r>
      <w:r>
        <w:tab/>
        <w:t>действия</w:t>
      </w:r>
      <w:r>
        <w:tab/>
      </w:r>
      <w:r>
        <w:tab/>
        <w:t>по</w:t>
      </w:r>
      <w:r>
        <w:tab/>
        <w:t>её</w:t>
      </w:r>
      <w:r>
        <w:tab/>
      </w:r>
      <w:r>
        <w:tab/>
        <w:t>достижению:</w:t>
      </w:r>
      <w:r>
        <w:rPr>
          <w:spacing w:val="-57"/>
        </w:rPr>
        <w:t xml:space="preserve"> </w:t>
      </w:r>
      <w:r>
        <w:t>распределять роли, договариваться, обсуждать процесс и результат совместной работы;</w:t>
      </w:r>
      <w:r>
        <w:rPr>
          <w:spacing w:val="1"/>
        </w:rPr>
        <w:t xml:space="preserve"> </w:t>
      </w:r>
      <w:r>
        <w:t>планировать</w:t>
      </w:r>
      <w:r>
        <w:tab/>
        <w:t>организацию</w:t>
      </w:r>
      <w:r>
        <w:tab/>
      </w:r>
      <w:r>
        <w:tab/>
        <w:t>совместной</w:t>
      </w:r>
      <w:r>
        <w:tab/>
      </w:r>
      <w:r>
        <w:tab/>
        <w:t>работы,</w:t>
      </w:r>
      <w:r>
        <w:tab/>
      </w:r>
      <w:r>
        <w:tab/>
        <w:t>при</w:t>
      </w:r>
      <w:r>
        <w:tab/>
      </w:r>
      <w:r>
        <w:tab/>
      </w:r>
      <w:r>
        <w:rPr>
          <w:spacing w:val="-1"/>
        </w:rPr>
        <w:t>выполнении</w:t>
      </w:r>
      <w:r>
        <w:rPr>
          <w:spacing w:val="-1"/>
        </w:rPr>
        <w:tab/>
      </w:r>
      <w:r>
        <w:rPr>
          <w:spacing w:val="-1"/>
        </w:rPr>
        <w:tab/>
      </w:r>
      <w:r>
        <w:t>учебных</w:t>
      </w:r>
      <w:r>
        <w:rPr>
          <w:spacing w:val="1"/>
        </w:rPr>
        <w:t xml:space="preserve"> </w:t>
      </w:r>
      <w:r>
        <w:rPr>
          <w:position w:val="1"/>
        </w:rPr>
        <w:t>географических</w:t>
      </w:r>
      <w:r>
        <w:rPr>
          <w:position w:val="1"/>
        </w:rPr>
        <w:tab/>
      </w:r>
      <w:r>
        <w:rPr>
          <w:position w:val="1"/>
        </w:rPr>
        <w:tab/>
        <w:t>проектов</w:t>
      </w:r>
      <w:r>
        <w:rPr>
          <w:position w:val="1"/>
        </w:rPr>
        <w:tab/>
      </w:r>
      <w:r>
        <w:rPr>
          <w:position w:val="1"/>
        </w:rPr>
        <w:tab/>
      </w:r>
      <w:r>
        <w:rPr>
          <w:position w:val="1"/>
        </w:rPr>
        <w:tab/>
      </w:r>
      <w:r>
        <w:rPr>
          <w:position w:val="1"/>
        </w:rPr>
        <w:tab/>
        <w:t>определять</w:t>
      </w:r>
      <w:r>
        <w:rPr>
          <w:position w:val="1"/>
        </w:rPr>
        <w:tab/>
      </w:r>
      <w:r>
        <w:rPr>
          <w:position w:val="1"/>
        </w:rPr>
        <w:tab/>
      </w:r>
      <w:r>
        <w:rPr>
          <w:position w:val="1"/>
        </w:rPr>
        <w:tab/>
        <w:t>свою</w:t>
      </w:r>
      <w:r>
        <w:rPr>
          <w:position w:val="1"/>
        </w:rPr>
        <w:tab/>
        <w:t>роль</w:t>
      </w:r>
      <w:r>
        <w:rPr>
          <w:position w:val="1"/>
        </w:rPr>
        <w:tab/>
      </w:r>
      <w:r>
        <w:rPr>
          <w:position w:val="1"/>
        </w:rPr>
        <w:tab/>
      </w:r>
      <w:r>
        <w:rPr>
          <w:position w:val="1"/>
        </w:rPr>
        <w:tab/>
      </w:r>
      <w:r>
        <w:t>(</w:t>
      </w:r>
      <w:r>
        <w:rPr>
          <w:position w:val="1"/>
        </w:rPr>
        <w:t>с</w:t>
      </w:r>
      <w:r>
        <w:rPr>
          <w:position w:val="1"/>
        </w:rPr>
        <w:tab/>
        <w:t>учётом</w:t>
      </w:r>
      <w:r>
        <w:rPr>
          <w:position w:val="1"/>
        </w:rPr>
        <w:tab/>
      </w:r>
      <w:r>
        <w:rPr>
          <w:position w:val="1"/>
        </w:rPr>
        <w:tab/>
        <w:t>предпочтений</w:t>
      </w:r>
      <w:r>
        <w:rPr>
          <w:spacing w:val="-57"/>
          <w:position w:val="1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возможностей</w:t>
      </w:r>
      <w:r>
        <w:rPr>
          <w:spacing w:val="43"/>
        </w:rPr>
        <w:t xml:space="preserve"> </w:t>
      </w:r>
      <w:r>
        <w:t>всех</w:t>
      </w:r>
      <w:r>
        <w:rPr>
          <w:spacing w:val="45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взаимодействия),</w:t>
      </w:r>
      <w:r>
        <w:rPr>
          <w:spacing w:val="48"/>
        </w:rPr>
        <w:t xml:space="preserve"> </w:t>
      </w:r>
      <w:r>
        <w:t>участвовать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групповых</w:t>
      </w:r>
      <w:r>
        <w:rPr>
          <w:spacing w:val="41"/>
        </w:rPr>
        <w:t xml:space="preserve"> </w:t>
      </w:r>
      <w:r>
        <w:t>формах</w:t>
      </w:r>
      <w:r>
        <w:rPr>
          <w:spacing w:val="-57"/>
        </w:rPr>
        <w:t xml:space="preserve"> </w:t>
      </w:r>
      <w:r>
        <w:t>работы,</w:t>
      </w:r>
      <w:r>
        <w:tab/>
        <w:t>выполнять</w:t>
      </w:r>
      <w:r>
        <w:tab/>
        <w:t>свою</w:t>
      </w:r>
      <w:r>
        <w:tab/>
      </w:r>
      <w:r>
        <w:tab/>
      </w:r>
      <w:r>
        <w:tab/>
        <w:t>часть</w:t>
      </w:r>
      <w:r>
        <w:tab/>
        <w:t>работы,</w:t>
      </w:r>
      <w:r>
        <w:tab/>
        <w:t>достигать</w:t>
      </w:r>
      <w:r>
        <w:tab/>
      </w:r>
      <w:r>
        <w:tab/>
      </w:r>
      <w:r>
        <w:tab/>
        <w:t>качественного</w:t>
      </w:r>
      <w:r>
        <w:rPr>
          <w:spacing w:val="53"/>
        </w:rPr>
        <w:t xml:space="preserve"> </w:t>
      </w:r>
      <w:r>
        <w:t>результата</w:t>
      </w:r>
    </w:p>
    <w:p w:rsidR="00CD081E" w:rsidRDefault="00BD4E48">
      <w:pPr>
        <w:pStyle w:val="a3"/>
        <w:ind w:firstLine="0"/>
      </w:pPr>
      <w:r>
        <w:t>по</w:t>
      </w:r>
      <w:r>
        <w:rPr>
          <w:spacing w:val="-1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t>направлению</w:t>
      </w:r>
      <w:r>
        <w:rPr>
          <w:spacing w:val="-3"/>
        </w:rPr>
        <w:t xml:space="preserve"> </w:t>
      </w:r>
      <w:r>
        <w:t>и координировать</w:t>
      </w:r>
      <w:r>
        <w:rPr>
          <w:spacing w:val="-3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действия с</w:t>
      </w:r>
      <w:r>
        <w:rPr>
          <w:spacing w:val="-7"/>
        </w:rPr>
        <w:t xml:space="preserve"> </w:t>
      </w:r>
      <w:r>
        <w:t>другими членами</w:t>
      </w:r>
      <w:r>
        <w:rPr>
          <w:spacing w:val="-4"/>
        </w:rPr>
        <w:t xml:space="preserve"> </w:t>
      </w:r>
      <w:r>
        <w:t>команды;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/>
      </w:pPr>
      <w:r>
        <w:lastRenderedPageBreak/>
        <w:t xml:space="preserve">сравнивать  </w:t>
      </w:r>
      <w:r>
        <w:rPr>
          <w:spacing w:val="28"/>
        </w:rPr>
        <w:t xml:space="preserve"> </w:t>
      </w:r>
      <w:r>
        <w:t xml:space="preserve">результаты   </w:t>
      </w:r>
      <w:r>
        <w:rPr>
          <w:spacing w:val="32"/>
        </w:rPr>
        <w:t xml:space="preserve"> </w:t>
      </w:r>
      <w:r>
        <w:t xml:space="preserve">выполнения   </w:t>
      </w:r>
      <w:r>
        <w:rPr>
          <w:spacing w:val="25"/>
        </w:rPr>
        <w:t xml:space="preserve"> </w:t>
      </w:r>
      <w:r>
        <w:t xml:space="preserve">учебного   </w:t>
      </w:r>
      <w:r>
        <w:rPr>
          <w:spacing w:val="31"/>
        </w:rPr>
        <w:t xml:space="preserve"> </w:t>
      </w:r>
      <w:r>
        <w:t xml:space="preserve">географического   </w:t>
      </w:r>
      <w:r>
        <w:rPr>
          <w:spacing w:val="30"/>
        </w:rPr>
        <w:t xml:space="preserve"> </w:t>
      </w:r>
      <w:r>
        <w:t>проекта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-2"/>
        </w:rPr>
        <w:t xml:space="preserve"> </w:t>
      </w:r>
      <w:r>
        <w:t>разделять</w:t>
      </w:r>
      <w:r>
        <w:rPr>
          <w:spacing w:val="2"/>
        </w:rPr>
        <w:t xml:space="preserve"> </w:t>
      </w:r>
      <w:r>
        <w:t>сферу</w:t>
      </w:r>
      <w:r>
        <w:rPr>
          <w:spacing w:val="-8"/>
        </w:rPr>
        <w:t xml:space="preserve"> </w:t>
      </w:r>
      <w:r>
        <w:t>ответственности.</w:t>
      </w:r>
    </w:p>
    <w:p w:rsidR="00CD081E" w:rsidRDefault="00BD4E48">
      <w:pPr>
        <w:pStyle w:val="a3"/>
        <w:spacing w:before="2"/>
        <w:ind w:right="1134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интеллекта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действий: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владеть</w:t>
      </w:r>
      <w:r>
        <w:rPr>
          <w:spacing w:val="-1"/>
        </w:rPr>
        <w:t xml:space="preserve"> </w:t>
      </w:r>
      <w:r>
        <w:t>способами</w:t>
      </w:r>
      <w:r>
        <w:rPr>
          <w:spacing w:val="-5"/>
        </w:rPr>
        <w:t xml:space="preserve"> </w:t>
      </w:r>
      <w:r>
        <w:t>самоконтроля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рефлексии;</w:t>
      </w:r>
    </w:p>
    <w:p w:rsidR="00CD081E" w:rsidRDefault="00BD4E48">
      <w:pPr>
        <w:pStyle w:val="a3"/>
        <w:spacing w:line="242" w:lineRule="auto"/>
        <w:ind w:right="113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2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приобретённому</w:t>
      </w:r>
      <w:r>
        <w:rPr>
          <w:spacing w:val="-8"/>
        </w:rPr>
        <w:t xml:space="preserve"> </w:t>
      </w:r>
      <w:r>
        <w:t>опыту;</w:t>
      </w:r>
    </w:p>
    <w:p w:rsidR="00CD081E" w:rsidRDefault="00BD4E48">
      <w:pPr>
        <w:pStyle w:val="a3"/>
        <w:spacing w:line="242" w:lineRule="auto"/>
        <w:ind w:right="1126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 ситуаций,</w:t>
      </w:r>
      <w:r>
        <w:rPr>
          <w:spacing w:val="8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возникших</w:t>
      </w:r>
      <w:r>
        <w:rPr>
          <w:spacing w:val="-4"/>
        </w:rPr>
        <w:t xml:space="preserve"> </w:t>
      </w:r>
      <w:r>
        <w:t>трудностей;</w:t>
      </w:r>
    </w:p>
    <w:p w:rsidR="00CD081E" w:rsidRDefault="00BD4E48">
      <w:pPr>
        <w:pStyle w:val="a3"/>
        <w:spacing w:line="242" w:lineRule="auto"/>
        <w:ind w:left="1670" w:right="4056" w:firstLine="0"/>
        <w:jc w:val="left"/>
      </w:pPr>
      <w:r>
        <w:t>оценивать соответствие результата цели и условиям;</w:t>
      </w:r>
      <w:r>
        <w:rPr>
          <w:spacing w:val="-57"/>
        </w:rPr>
        <w:t xml:space="preserve"> </w:t>
      </w:r>
      <w:r>
        <w:t>принятие себя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других: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</w:t>
      </w:r>
      <w:r>
        <w:rPr>
          <w:spacing w:val="-3"/>
        </w:rPr>
        <w:t xml:space="preserve"> </w:t>
      </w:r>
      <w:r>
        <w:t>своё</w:t>
      </w:r>
      <w:r>
        <w:rPr>
          <w:spacing w:val="-5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ошибку</w:t>
      </w:r>
      <w:r>
        <w:rPr>
          <w:spacing w:val="-10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же</w:t>
      </w:r>
      <w:r>
        <w:rPr>
          <w:spacing w:val="-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другого.</w:t>
      </w:r>
    </w:p>
    <w:p w:rsidR="00CD081E" w:rsidRDefault="00BD4E48">
      <w:pPr>
        <w:pStyle w:val="a3"/>
        <w:spacing w:line="242" w:lineRule="auto"/>
        <w:ind w:right="1131"/>
      </w:pPr>
      <w:r>
        <w:t xml:space="preserve">Предметные  </w:t>
      </w:r>
      <w:r>
        <w:rPr>
          <w:spacing w:val="1"/>
        </w:rPr>
        <w:t xml:space="preserve"> </w:t>
      </w:r>
      <w:r>
        <w:t>результаты    освоения    программы    по    географии.    К    концу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spacing w:line="242" w:lineRule="auto"/>
        <w:ind w:right="1138"/>
      </w:pPr>
      <w:r>
        <w:t>приводить примеры географических объектов, процессов и явлений, изучаемых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ветвями</w:t>
      </w:r>
      <w:r>
        <w:rPr>
          <w:spacing w:val="-2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науки;</w:t>
      </w:r>
    </w:p>
    <w:p w:rsidR="00CD081E" w:rsidRDefault="00BD4E48">
      <w:pPr>
        <w:pStyle w:val="a3"/>
        <w:spacing w:line="271" w:lineRule="exact"/>
        <w:ind w:left="1670" w:firstLine="0"/>
      </w:pPr>
      <w:r>
        <w:t>приводить</w:t>
      </w:r>
      <w:r>
        <w:rPr>
          <w:spacing w:val="-4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исследования,</w:t>
      </w:r>
      <w:r>
        <w:rPr>
          <w:spacing w:val="-3"/>
        </w:rPr>
        <w:t xml:space="preserve"> </w:t>
      </w:r>
      <w:r>
        <w:t>применяемых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географии;</w:t>
      </w:r>
    </w:p>
    <w:p w:rsidR="00CD081E" w:rsidRDefault="00BD4E48">
      <w:pPr>
        <w:pStyle w:val="a3"/>
        <w:ind w:right="1129"/>
      </w:pPr>
      <w:r>
        <w:t>выбирать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61"/>
        </w:rPr>
        <w:t xml:space="preserve"> </w:t>
      </w:r>
      <w:r>
        <w:t>(картографические,</w:t>
      </w:r>
      <w:r>
        <w:rPr>
          <w:spacing w:val="1"/>
        </w:rPr>
        <w:t xml:space="preserve"> </w:t>
      </w:r>
      <w:r>
        <w:t xml:space="preserve">текстовые,    </w:t>
      </w:r>
      <w:r>
        <w:rPr>
          <w:spacing w:val="1"/>
        </w:rPr>
        <w:t xml:space="preserve"> </w:t>
      </w:r>
      <w:r>
        <w:t xml:space="preserve">видео-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фотоизображения,      интернет-ресурсы),      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открытий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современности;</w:t>
      </w:r>
    </w:p>
    <w:p w:rsidR="00CD081E" w:rsidRDefault="00BD4E48">
      <w:pPr>
        <w:pStyle w:val="a3"/>
        <w:ind w:right="1134"/>
      </w:pPr>
      <w:r>
        <w:t xml:space="preserve">интегрировать    </w:t>
      </w:r>
      <w:r>
        <w:rPr>
          <w:spacing w:val="34"/>
        </w:rPr>
        <w:t xml:space="preserve"> </w:t>
      </w:r>
      <w:r>
        <w:t xml:space="preserve">и     </w:t>
      </w:r>
      <w:r>
        <w:rPr>
          <w:spacing w:val="33"/>
        </w:rPr>
        <w:t xml:space="preserve"> </w:t>
      </w:r>
      <w:r>
        <w:t xml:space="preserve">интерпретировать     </w:t>
      </w:r>
      <w:r>
        <w:rPr>
          <w:spacing w:val="32"/>
        </w:rPr>
        <w:t xml:space="preserve"> </w:t>
      </w:r>
      <w:r>
        <w:t xml:space="preserve">информацию     </w:t>
      </w:r>
      <w:r>
        <w:rPr>
          <w:spacing w:val="30"/>
        </w:rPr>
        <w:t xml:space="preserve"> </w:t>
      </w:r>
      <w:r>
        <w:t xml:space="preserve">о     </w:t>
      </w:r>
      <w:r>
        <w:rPr>
          <w:spacing w:val="37"/>
        </w:rPr>
        <w:t xml:space="preserve"> </w:t>
      </w:r>
      <w:r>
        <w:t>путешествиях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исследованиях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источниках;</w:t>
      </w:r>
    </w:p>
    <w:p w:rsidR="00CD081E" w:rsidRDefault="00BD4E48">
      <w:pPr>
        <w:pStyle w:val="a3"/>
        <w:spacing w:line="242" w:lineRule="auto"/>
        <w:ind w:left="1670" w:right="1387" w:firstLine="0"/>
      </w:pPr>
      <w:r>
        <w:t>различать вклад великих путешественников в географическое изучение Земли;</w:t>
      </w:r>
      <w:r>
        <w:rPr>
          <w:spacing w:val="-58"/>
        </w:rPr>
        <w:t xml:space="preserve"> </w:t>
      </w:r>
      <w:r>
        <w:t>описывать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сравнивать</w:t>
      </w:r>
      <w:r>
        <w:rPr>
          <w:spacing w:val="2"/>
        </w:rPr>
        <w:t xml:space="preserve"> </w:t>
      </w:r>
      <w:r>
        <w:t>маршруты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путешествий;</w:t>
      </w:r>
    </w:p>
    <w:p w:rsidR="00CD081E" w:rsidRDefault="00BD4E48">
      <w:pPr>
        <w:pStyle w:val="a3"/>
        <w:ind w:right="1133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интернет-ресурсы)</w:t>
      </w:r>
      <w:r>
        <w:rPr>
          <w:spacing w:val="1"/>
        </w:rPr>
        <w:t xml:space="preserve"> </w:t>
      </w:r>
      <w:r>
        <w:t xml:space="preserve">факты,      </w:t>
      </w:r>
      <w:r>
        <w:rPr>
          <w:spacing w:val="1"/>
        </w:rPr>
        <w:t xml:space="preserve"> </w:t>
      </w:r>
      <w:r>
        <w:t>позволяющие        оценить        вклад        российских        путешественников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исследователей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знаний</w:t>
      </w:r>
      <w:r>
        <w:rPr>
          <w:spacing w:val="-7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Земле;</w:t>
      </w:r>
    </w:p>
    <w:p w:rsidR="00CD081E" w:rsidRDefault="00BD4E48">
      <w:pPr>
        <w:pStyle w:val="a3"/>
        <w:spacing w:line="237" w:lineRule="auto"/>
        <w:ind w:right="1127"/>
      </w:pPr>
      <w:r>
        <w:t>определять направления, расстояния по плану местности и по географическим</w:t>
      </w:r>
      <w:r>
        <w:rPr>
          <w:spacing w:val="1"/>
        </w:rPr>
        <w:t xml:space="preserve"> </w:t>
      </w:r>
      <w:r>
        <w:t>картам,</w:t>
      </w:r>
      <w:r>
        <w:rPr>
          <w:spacing w:val="3"/>
        </w:rPr>
        <w:t xml:space="preserve"> </w:t>
      </w:r>
      <w:r>
        <w:t>географические координаты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географическим</w:t>
      </w:r>
      <w:r>
        <w:rPr>
          <w:spacing w:val="2"/>
        </w:rPr>
        <w:t xml:space="preserve"> </w:t>
      </w:r>
      <w:r>
        <w:t>картам;</w:t>
      </w:r>
    </w:p>
    <w:p w:rsidR="00CD081E" w:rsidRDefault="00BD4E48">
      <w:pPr>
        <w:pStyle w:val="a3"/>
        <w:ind w:right="1128"/>
      </w:pPr>
      <w:r>
        <w:t>использовать условные обозначения планов местности и географических карт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практико-</w:t>
      </w:r>
      <w:r>
        <w:rPr>
          <w:spacing w:val="-57"/>
        </w:rPr>
        <w:t xml:space="preserve"> </w:t>
      </w:r>
      <w:r>
        <w:t>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tabs>
          <w:tab w:val="left" w:pos="1520"/>
          <w:tab w:val="left" w:pos="2782"/>
          <w:tab w:val="left" w:pos="3808"/>
          <w:tab w:val="left" w:pos="5473"/>
          <w:tab w:val="left" w:pos="7622"/>
        </w:tabs>
        <w:spacing w:line="274" w:lineRule="exact"/>
        <w:ind w:left="0" w:right="1141" w:firstLine="0"/>
        <w:jc w:val="right"/>
      </w:pPr>
      <w:r>
        <w:t>применять</w:t>
      </w:r>
      <w:r>
        <w:tab/>
        <w:t>понятия</w:t>
      </w:r>
      <w:r>
        <w:tab/>
        <w:t>«план</w:t>
      </w:r>
      <w:r>
        <w:tab/>
        <w:t>местности»,</w:t>
      </w:r>
      <w:r>
        <w:tab/>
        <w:t>«географическая</w:t>
      </w:r>
      <w:r>
        <w:tab/>
        <w:t>карта»,</w:t>
      </w:r>
    </w:p>
    <w:p w:rsidR="00CD081E" w:rsidRDefault="00BD4E48">
      <w:pPr>
        <w:pStyle w:val="a3"/>
        <w:spacing w:line="275" w:lineRule="exact"/>
        <w:ind w:right="1146" w:firstLine="0"/>
        <w:jc w:val="right"/>
      </w:pPr>
      <w:r>
        <w:t>«аэрофотоснимок»,</w:t>
      </w:r>
      <w:r>
        <w:rPr>
          <w:spacing w:val="38"/>
        </w:rPr>
        <w:t xml:space="preserve"> </w:t>
      </w:r>
      <w:r>
        <w:t>«ориентирование</w:t>
      </w:r>
      <w:r>
        <w:rPr>
          <w:spacing w:val="35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местности»,</w:t>
      </w:r>
      <w:r>
        <w:rPr>
          <w:spacing w:val="38"/>
        </w:rPr>
        <w:t xml:space="preserve"> </w:t>
      </w:r>
      <w:r>
        <w:t>«стороны</w:t>
      </w:r>
      <w:r>
        <w:rPr>
          <w:spacing w:val="34"/>
        </w:rPr>
        <w:t xml:space="preserve"> </w:t>
      </w:r>
      <w:r>
        <w:t>горизонта»,</w:t>
      </w:r>
      <w:r>
        <w:rPr>
          <w:spacing w:val="39"/>
        </w:rPr>
        <w:t xml:space="preserve"> </w:t>
      </w:r>
      <w:r>
        <w:t>«азимут»,</w:t>
      </w:r>
    </w:p>
    <w:p w:rsidR="00CD081E" w:rsidRDefault="00BD4E48">
      <w:pPr>
        <w:pStyle w:val="a3"/>
        <w:spacing w:line="242" w:lineRule="auto"/>
        <w:ind w:right="1137" w:firstLine="0"/>
      </w:pPr>
      <w:r>
        <w:t xml:space="preserve">«горизонтали»,     </w:t>
      </w:r>
      <w:r>
        <w:rPr>
          <w:spacing w:val="1"/>
        </w:rPr>
        <w:t xml:space="preserve"> </w:t>
      </w:r>
      <w:r>
        <w:t>«масштаб»,       «условные      знаки»      для       решения       учебных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42" w:lineRule="auto"/>
        <w:ind w:right="1127"/>
      </w:pPr>
      <w:r>
        <w:t>различать</w:t>
      </w:r>
      <w:r>
        <w:rPr>
          <w:spacing w:val="1"/>
        </w:rPr>
        <w:t xml:space="preserve"> </w:t>
      </w:r>
      <w:r>
        <w:t>понятия</w:t>
      </w:r>
      <w:r>
        <w:rPr>
          <w:spacing w:val="60"/>
        </w:rPr>
        <w:t xml:space="preserve"> </w:t>
      </w:r>
      <w:r>
        <w:t>«план</w:t>
      </w:r>
      <w:r>
        <w:rPr>
          <w:spacing w:val="60"/>
        </w:rPr>
        <w:t xml:space="preserve"> </w:t>
      </w:r>
      <w:r>
        <w:t>местности»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«географическая</w:t>
      </w:r>
      <w:r>
        <w:rPr>
          <w:spacing w:val="60"/>
        </w:rPr>
        <w:t xml:space="preserve"> </w:t>
      </w:r>
      <w:r>
        <w:t>карта»,</w:t>
      </w:r>
      <w:r>
        <w:rPr>
          <w:spacing w:val="60"/>
        </w:rPr>
        <w:t xml:space="preserve"> </w:t>
      </w:r>
      <w:r>
        <w:t>«параллель»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«меридиан»;</w:t>
      </w:r>
    </w:p>
    <w:p w:rsidR="00CD081E" w:rsidRDefault="00BD4E48">
      <w:pPr>
        <w:pStyle w:val="a3"/>
        <w:spacing w:line="242" w:lineRule="auto"/>
        <w:ind w:left="1670" w:right="2083" w:firstLine="0"/>
      </w:pPr>
      <w:r>
        <w:t>приводить примеры влияния Солнца на мир живой и неживой природы;</w:t>
      </w:r>
      <w:r>
        <w:rPr>
          <w:spacing w:val="-57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причины</w:t>
      </w:r>
      <w:r>
        <w:rPr>
          <w:spacing w:val="3"/>
        </w:rPr>
        <w:t xml:space="preserve"> </w:t>
      </w:r>
      <w:r>
        <w:t>смены</w:t>
      </w:r>
      <w:r>
        <w:rPr>
          <w:spacing w:val="-2"/>
        </w:rPr>
        <w:t xml:space="preserve"> </w:t>
      </w:r>
      <w:r>
        <w:t>дня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ночи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времён</w:t>
      </w:r>
      <w:r>
        <w:rPr>
          <w:spacing w:val="-2"/>
        </w:rPr>
        <w:t xml:space="preserve"> </w:t>
      </w:r>
      <w:r>
        <w:t>года;</w:t>
      </w:r>
    </w:p>
    <w:p w:rsidR="00CD081E" w:rsidRDefault="00BD4E48">
      <w:pPr>
        <w:pStyle w:val="a3"/>
        <w:ind w:right="1131"/>
      </w:pPr>
      <w:r>
        <w:t>устанавливать   эмпирические   зависимости   между</w:t>
      </w:r>
      <w:r>
        <w:rPr>
          <w:spacing w:val="60"/>
        </w:rPr>
        <w:t xml:space="preserve"> </w:t>
      </w:r>
      <w:r>
        <w:t>продолжительностью   дня</w:t>
      </w:r>
      <w:r>
        <w:rPr>
          <w:spacing w:val="1"/>
        </w:rPr>
        <w:t xml:space="preserve"> </w:t>
      </w:r>
      <w:r>
        <w:t>и   географической   широтой   местности,   между</w:t>
      </w:r>
      <w:r>
        <w:rPr>
          <w:spacing w:val="60"/>
        </w:rPr>
        <w:t xml:space="preserve"> </w:t>
      </w:r>
      <w:r>
        <w:t>высотой   Солнца   над   горизонтом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широтой</w:t>
      </w:r>
      <w:r>
        <w:rPr>
          <w:spacing w:val="-2"/>
        </w:rPr>
        <w:t xml:space="preserve"> </w:t>
      </w:r>
      <w:r>
        <w:t>местности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 анализа данных</w:t>
      </w:r>
      <w:r>
        <w:rPr>
          <w:spacing w:val="-4"/>
        </w:rPr>
        <w:t xml:space="preserve"> </w:t>
      </w:r>
      <w:r>
        <w:t>наблюдений;</w:t>
      </w:r>
    </w:p>
    <w:p w:rsidR="00CD081E" w:rsidRDefault="00BD4E48">
      <w:pPr>
        <w:pStyle w:val="a3"/>
        <w:spacing w:line="275" w:lineRule="exact"/>
        <w:ind w:left="1670" w:firstLine="0"/>
      </w:pPr>
      <w:r>
        <w:t>описывать</w:t>
      </w:r>
      <w:r>
        <w:rPr>
          <w:spacing w:val="-3"/>
        </w:rPr>
        <w:t xml:space="preserve"> </w:t>
      </w:r>
      <w:r>
        <w:t>внутреннее</w:t>
      </w:r>
      <w:r>
        <w:rPr>
          <w:spacing w:val="-1"/>
        </w:rPr>
        <w:t xml:space="preserve"> </w:t>
      </w:r>
      <w:r>
        <w:t>строение</w:t>
      </w:r>
      <w:r>
        <w:rPr>
          <w:spacing w:val="-6"/>
        </w:rPr>
        <w:t xml:space="preserve"> </w:t>
      </w:r>
      <w:r>
        <w:t>Земли;</w:t>
      </w:r>
    </w:p>
    <w:p w:rsidR="00CD081E" w:rsidRDefault="00BD4E48">
      <w:pPr>
        <w:pStyle w:val="a3"/>
        <w:spacing w:line="242" w:lineRule="auto"/>
        <w:ind w:right="1132"/>
      </w:pPr>
      <w:r>
        <w:t>различать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«земная</w:t>
      </w:r>
      <w:r>
        <w:rPr>
          <w:spacing w:val="1"/>
        </w:rPr>
        <w:t xml:space="preserve"> </w:t>
      </w:r>
      <w:r>
        <w:t>кора»;</w:t>
      </w:r>
      <w:r>
        <w:rPr>
          <w:spacing w:val="1"/>
        </w:rPr>
        <w:t xml:space="preserve"> </w:t>
      </w:r>
      <w:r>
        <w:t>«ядро»,</w:t>
      </w:r>
      <w:r>
        <w:rPr>
          <w:spacing w:val="1"/>
        </w:rPr>
        <w:t xml:space="preserve"> </w:t>
      </w:r>
      <w:r>
        <w:t>«мантия»;</w:t>
      </w:r>
      <w:r>
        <w:rPr>
          <w:spacing w:val="1"/>
        </w:rPr>
        <w:t xml:space="preserve"> </w:t>
      </w:r>
      <w:r>
        <w:t>«минерал»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«горная</w:t>
      </w:r>
      <w:r>
        <w:rPr>
          <w:spacing w:val="1"/>
        </w:rPr>
        <w:t xml:space="preserve"> </w:t>
      </w:r>
      <w:r>
        <w:t>порода»;</w:t>
      </w:r>
    </w:p>
    <w:p w:rsidR="00CD081E" w:rsidRDefault="00BD4E48">
      <w:pPr>
        <w:pStyle w:val="a3"/>
        <w:spacing w:line="270" w:lineRule="exact"/>
        <w:ind w:left="1670" w:firstLine="0"/>
      </w:pPr>
      <w:r>
        <w:t>различать</w:t>
      </w:r>
      <w:r>
        <w:rPr>
          <w:spacing w:val="-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«материковая»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«океаническая»</w:t>
      </w:r>
      <w:r>
        <w:rPr>
          <w:spacing w:val="-6"/>
        </w:rPr>
        <w:t xml:space="preserve"> </w:t>
      </w:r>
      <w:r>
        <w:t>земная</w:t>
      </w:r>
      <w:r>
        <w:rPr>
          <w:spacing w:val="-1"/>
        </w:rPr>
        <w:t xml:space="preserve"> </w:t>
      </w:r>
      <w:r>
        <w:t>кора;</w:t>
      </w:r>
    </w:p>
    <w:p w:rsidR="00CD081E" w:rsidRDefault="00BD4E48">
      <w:pPr>
        <w:pStyle w:val="a3"/>
        <w:ind w:left="1670" w:firstLine="0"/>
      </w:pPr>
      <w:r>
        <w:t xml:space="preserve">различать    </w:t>
      </w:r>
      <w:r>
        <w:rPr>
          <w:spacing w:val="2"/>
        </w:rPr>
        <w:t xml:space="preserve"> </w:t>
      </w:r>
      <w:r>
        <w:t xml:space="preserve">изученные    </w:t>
      </w:r>
      <w:r>
        <w:rPr>
          <w:spacing w:val="57"/>
        </w:rPr>
        <w:t xml:space="preserve"> </w:t>
      </w:r>
      <w:r>
        <w:t xml:space="preserve">минералы 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50"/>
        </w:rPr>
        <w:t xml:space="preserve"> </w:t>
      </w:r>
      <w:r>
        <w:t xml:space="preserve">горные    </w:t>
      </w:r>
      <w:r>
        <w:rPr>
          <w:spacing w:val="58"/>
        </w:rPr>
        <w:t xml:space="preserve"> </w:t>
      </w:r>
      <w:r>
        <w:t xml:space="preserve">породы,    </w:t>
      </w:r>
      <w:r>
        <w:rPr>
          <w:spacing w:val="55"/>
        </w:rPr>
        <w:t xml:space="preserve"> </w:t>
      </w:r>
      <w:r>
        <w:t>материковую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</w:t>
      </w:r>
      <w:r>
        <w:rPr>
          <w:spacing w:val="-6"/>
        </w:rPr>
        <w:t xml:space="preserve"> </w:t>
      </w:r>
      <w:r>
        <w:t>океаническую</w:t>
      </w:r>
      <w:r>
        <w:rPr>
          <w:spacing w:val="-3"/>
        </w:rPr>
        <w:t xml:space="preserve"> </w:t>
      </w:r>
      <w:r>
        <w:t>земную</w:t>
      </w:r>
      <w:r>
        <w:rPr>
          <w:spacing w:val="-3"/>
        </w:rPr>
        <w:t xml:space="preserve"> </w:t>
      </w:r>
      <w:r>
        <w:t>кору;</w:t>
      </w:r>
    </w:p>
    <w:p w:rsidR="00CD081E" w:rsidRDefault="00BD4E48">
      <w:pPr>
        <w:pStyle w:val="a3"/>
        <w:spacing w:before="5" w:line="237" w:lineRule="auto"/>
        <w:ind w:right="1135"/>
      </w:pP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контурной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материки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океаны,</w:t>
      </w:r>
      <w:r>
        <w:rPr>
          <w:spacing w:val="1"/>
        </w:rPr>
        <w:t xml:space="preserve"> </w:t>
      </w:r>
      <w:r>
        <w:t>крупные формы</w:t>
      </w:r>
      <w:r>
        <w:rPr>
          <w:spacing w:val="-1"/>
        </w:rPr>
        <w:t xml:space="preserve"> </w:t>
      </w:r>
      <w:r>
        <w:t>рельефа</w:t>
      </w:r>
      <w:r>
        <w:rPr>
          <w:spacing w:val="1"/>
        </w:rPr>
        <w:t xml:space="preserve"> </w:t>
      </w:r>
      <w:r>
        <w:t>Земли;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различать горы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равнины;</w:t>
      </w:r>
    </w:p>
    <w:p w:rsidR="00CD081E" w:rsidRDefault="00BD4E48">
      <w:pPr>
        <w:pStyle w:val="a3"/>
        <w:spacing w:line="242" w:lineRule="auto"/>
        <w:ind w:left="1670" w:right="1819" w:firstLine="0"/>
      </w:pPr>
      <w:r>
        <w:t>классифицировать</w:t>
      </w:r>
      <w:r>
        <w:rPr>
          <w:spacing w:val="-5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рельефа</w:t>
      </w:r>
      <w:r>
        <w:rPr>
          <w:spacing w:val="-2"/>
        </w:rPr>
        <w:t xml:space="preserve"> </w:t>
      </w:r>
      <w:r>
        <w:t>суши по</w:t>
      </w:r>
      <w:r>
        <w:rPr>
          <w:spacing w:val="-1"/>
        </w:rPr>
        <w:t xml:space="preserve"> </w:t>
      </w:r>
      <w:r>
        <w:t>высоте</w:t>
      </w:r>
      <w:r>
        <w:rPr>
          <w:spacing w:val="-6"/>
        </w:rPr>
        <w:t xml:space="preserve"> </w:t>
      </w:r>
      <w:r>
        <w:t>и по</w:t>
      </w:r>
      <w:r>
        <w:rPr>
          <w:spacing w:val="-1"/>
        </w:rPr>
        <w:t xml:space="preserve"> </w:t>
      </w:r>
      <w:r>
        <w:t>внешнему</w:t>
      </w:r>
      <w:r>
        <w:rPr>
          <w:spacing w:val="-11"/>
        </w:rPr>
        <w:t xml:space="preserve"> </w:t>
      </w:r>
      <w:r>
        <w:t>облику;</w:t>
      </w:r>
      <w:r>
        <w:rPr>
          <w:spacing w:val="-58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землетрясений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вулканических</w:t>
      </w:r>
      <w:r>
        <w:rPr>
          <w:spacing w:val="-4"/>
        </w:rPr>
        <w:t xml:space="preserve"> </w:t>
      </w:r>
      <w:r>
        <w:t>извержений;</w:t>
      </w:r>
    </w:p>
    <w:p w:rsidR="00CD081E" w:rsidRDefault="00BD4E48">
      <w:pPr>
        <w:pStyle w:val="a3"/>
        <w:ind w:right="1131"/>
      </w:pPr>
      <w:r>
        <w:t>применять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«литосфера»,</w:t>
      </w:r>
      <w:r>
        <w:rPr>
          <w:spacing w:val="1"/>
        </w:rPr>
        <w:t xml:space="preserve"> </w:t>
      </w:r>
      <w:r>
        <w:t>«землетрясение»,</w:t>
      </w:r>
      <w:r>
        <w:rPr>
          <w:spacing w:val="1"/>
        </w:rPr>
        <w:t xml:space="preserve"> </w:t>
      </w:r>
      <w:r>
        <w:t>«вулкан»,</w:t>
      </w:r>
      <w:r>
        <w:rPr>
          <w:spacing w:val="1"/>
        </w:rPr>
        <w:t xml:space="preserve"> </w:t>
      </w:r>
      <w:r>
        <w:t>«литосферная</w:t>
      </w:r>
      <w:r>
        <w:rPr>
          <w:spacing w:val="1"/>
        </w:rPr>
        <w:t xml:space="preserve"> </w:t>
      </w:r>
      <w:r>
        <w:t>плита»,   «эпицентр</w:t>
      </w:r>
      <w:r>
        <w:rPr>
          <w:spacing w:val="60"/>
        </w:rPr>
        <w:t xml:space="preserve"> </w:t>
      </w:r>
      <w:r>
        <w:t>землетрясения»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«очаг</w:t>
      </w:r>
      <w:r>
        <w:rPr>
          <w:spacing w:val="60"/>
        </w:rPr>
        <w:t xml:space="preserve"> </w:t>
      </w:r>
      <w:r>
        <w:t>землетрясения»</w:t>
      </w:r>
      <w:r>
        <w:rPr>
          <w:spacing w:val="60"/>
        </w:rPr>
        <w:t xml:space="preserve"> </w:t>
      </w:r>
      <w:r>
        <w:t>для   решения</w:t>
      </w:r>
      <w:r>
        <w:rPr>
          <w:spacing w:val="60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31"/>
      </w:pPr>
      <w:r>
        <w:t xml:space="preserve">применять  </w:t>
      </w:r>
      <w:r>
        <w:rPr>
          <w:spacing w:val="1"/>
        </w:rPr>
        <w:t xml:space="preserve"> </w:t>
      </w:r>
      <w:r>
        <w:t xml:space="preserve">понятия  </w:t>
      </w:r>
      <w:r>
        <w:rPr>
          <w:spacing w:val="1"/>
        </w:rPr>
        <w:t xml:space="preserve"> </w:t>
      </w:r>
      <w:r>
        <w:t xml:space="preserve">«эпицентр   землетрясения»   и  </w:t>
      </w:r>
      <w:r>
        <w:rPr>
          <w:spacing w:val="1"/>
        </w:rPr>
        <w:t xml:space="preserve"> </w:t>
      </w:r>
      <w:r>
        <w:t>«очаг    землетрясения»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34"/>
      </w:pPr>
      <w:r>
        <w:t>распознавать проявления в окружающем мире внутренних и внешних процессов</w:t>
      </w:r>
      <w:r>
        <w:rPr>
          <w:spacing w:val="1"/>
        </w:rPr>
        <w:t xml:space="preserve"> </w:t>
      </w:r>
      <w:r>
        <w:t>рельефообразования:</w:t>
      </w:r>
      <w:r>
        <w:rPr>
          <w:spacing w:val="1"/>
        </w:rPr>
        <w:t xml:space="preserve"> </w:t>
      </w:r>
      <w:r>
        <w:t>вулканизма,</w:t>
      </w:r>
      <w:r>
        <w:rPr>
          <w:spacing w:val="1"/>
        </w:rPr>
        <w:t xml:space="preserve"> </w:t>
      </w:r>
      <w:r>
        <w:t>землетрясений;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выветривания;</w:t>
      </w:r>
    </w:p>
    <w:p w:rsidR="00CD081E" w:rsidRDefault="00BD4E48">
      <w:pPr>
        <w:pStyle w:val="a3"/>
        <w:spacing w:line="274" w:lineRule="exact"/>
        <w:ind w:left="1670" w:firstLine="0"/>
      </w:pPr>
      <w:r>
        <w:t>классифицировать</w:t>
      </w:r>
      <w:r>
        <w:rPr>
          <w:spacing w:val="-9"/>
        </w:rPr>
        <w:t xml:space="preserve"> </w:t>
      </w:r>
      <w:r>
        <w:t>острова</w:t>
      </w:r>
      <w:r>
        <w:rPr>
          <w:spacing w:val="-7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происхождению;</w:t>
      </w:r>
    </w:p>
    <w:p w:rsidR="00CD081E" w:rsidRDefault="00BD4E48">
      <w:pPr>
        <w:pStyle w:val="a3"/>
        <w:spacing w:before="1" w:line="237" w:lineRule="auto"/>
        <w:ind w:right="1138"/>
      </w:pPr>
      <w:r>
        <w:t>приводить</w:t>
      </w:r>
      <w:r>
        <w:rPr>
          <w:spacing w:val="61"/>
        </w:rPr>
        <w:t xml:space="preserve"> </w:t>
      </w:r>
      <w:r>
        <w:t>примеры</w:t>
      </w:r>
      <w:r>
        <w:rPr>
          <w:spacing w:val="60"/>
        </w:rPr>
        <w:t xml:space="preserve"> </w:t>
      </w:r>
      <w:r>
        <w:t>опасных</w:t>
      </w:r>
      <w:r>
        <w:rPr>
          <w:spacing w:val="60"/>
        </w:rPr>
        <w:t xml:space="preserve"> </w:t>
      </w:r>
      <w:r>
        <w:t>природных</w:t>
      </w:r>
      <w:r>
        <w:rPr>
          <w:spacing w:val="61"/>
        </w:rPr>
        <w:t xml:space="preserve"> </w:t>
      </w:r>
      <w:r>
        <w:t>явлений   в   литосфере   и   средств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предупреждения;</w:t>
      </w:r>
    </w:p>
    <w:p w:rsidR="00CD081E" w:rsidRDefault="00BD4E48">
      <w:pPr>
        <w:pStyle w:val="a3"/>
        <w:spacing w:before="6" w:line="237" w:lineRule="auto"/>
        <w:ind w:right="1133"/>
      </w:pPr>
      <w:r>
        <w:t>приводить примеры изменений в литосфере в результате деятельности человека</w:t>
      </w:r>
      <w:r>
        <w:rPr>
          <w:spacing w:val="1"/>
        </w:rPr>
        <w:t xml:space="preserve"> </w:t>
      </w:r>
      <w:r>
        <w:t>на примере</w:t>
      </w:r>
      <w:r>
        <w:rPr>
          <w:spacing w:val="-4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местности,</w:t>
      </w:r>
      <w:r>
        <w:rPr>
          <w:spacing w:val="-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мира;</w:t>
      </w:r>
    </w:p>
    <w:p w:rsidR="00CD081E" w:rsidRDefault="00BD4E48">
      <w:pPr>
        <w:pStyle w:val="a3"/>
        <w:spacing w:before="4"/>
        <w:ind w:right="1133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актуальных проблем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невозможно без участия представителей географических специальностей, изучающих</w:t>
      </w:r>
      <w:r>
        <w:rPr>
          <w:spacing w:val="1"/>
        </w:rPr>
        <w:t xml:space="preserve"> </w:t>
      </w:r>
      <w:r>
        <w:t>литосферу;</w:t>
      </w:r>
    </w:p>
    <w:p w:rsidR="00CD081E" w:rsidRDefault="00BD4E48">
      <w:pPr>
        <w:pStyle w:val="a3"/>
        <w:spacing w:line="242" w:lineRule="auto"/>
        <w:ind w:right="1132"/>
      </w:pPr>
      <w:r>
        <w:t xml:space="preserve">приводить    примеры   </w:t>
      </w:r>
      <w:r>
        <w:rPr>
          <w:spacing w:val="1"/>
        </w:rPr>
        <w:t xml:space="preserve"> </w:t>
      </w:r>
      <w:r>
        <w:t>действия    внешних    процессов     рельефообразования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наличия</w:t>
      </w:r>
      <w:r>
        <w:rPr>
          <w:spacing w:val="-3"/>
        </w:rPr>
        <w:t xml:space="preserve"> </w:t>
      </w:r>
      <w:r>
        <w:t>полезных</w:t>
      </w:r>
      <w:r>
        <w:rPr>
          <w:spacing w:val="-3"/>
        </w:rPr>
        <w:t xml:space="preserve"> </w:t>
      </w:r>
      <w:r>
        <w:t>ископаемых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местности;</w:t>
      </w:r>
    </w:p>
    <w:p w:rsidR="00CD081E" w:rsidRDefault="00BD4E48">
      <w:pPr>
        <w:pStyle w:val="a3"/>
        <w:spacing w:line="242" w:lineRule="auto"/>
        <w:ind w:right="1136"/>
      </w:pPr>
      <w:r>
        <w:t xml:space="preserve">представлять   </w:t>
      </w:r>
      <w:r>
        <w:rPr>
          <w:spacing w:val="1"/>
        </w:rPr>
        <w:t xml:space="preserve"> </w:t>
      </w:r>
      <w:r>
        <w:t>результаты     фенологических    наблюдений     и    наблюдений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погодой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различной</w:t>
      </w:r>
      <w:r>
        <w:rPr>
          <w:spacing w:val="-3"/>
        </w:rPr>
        <w:t xml:space="preserve"> </w:t>
      </w:r>
      <w:r>
        <w:t>форме (табличной,</w:t>
      </w:r>
      <w:r>
        <w:rPr>
          <w:spacing w:val="-2"/>
        </w:rPr>
        <w:t xml:space="preserve"> </w:t>
      </w:r>
      <w:r>
        <w:t>графической,</w:t>
      </w:r>
      <w:r>
        <w:rPr>
          <w:spacing w:val="-2"/>
        </w:rPr>
        <w:t xml:space="preserve"> </w:t>
      </w:r>
      <w:r>
        <w:t>географического</w:t>
      </w:r>
      <w:r>
        <w:rPr>
          <w:spacing w:val="-4"/>
        </w:rPr>
        <w:t xml:space="preserve"> </w:t>
      </w:r>
      <w:r>
        <w:t>описания).</w:t>
      </w:r>
    </w:p>
    <w:p w:rsidR="00CD081E" w:rsidRDefault="00BD4E48">
      <w:pPr>
        <w:pStyle w:val="a3"/>
        <w:spacing w:line="242" w:lineRule="auto"/>
        <w:ind w:right="1131"/>
      </w:pPr>
      <w:r>
        <w:t xml:space="preserve">Предметные  </w:t>
      </w:r>
      <w:r>
        <w:rPr>
          <w:spacing w:val="1"/>
        </w:rPr>
        <w:t xml:space="preserve"> </w:t>
      </w:r>
      <w:r>
        <w:t>результаты    освоения    программы    по    географии.    К    концу</w:t>
      </w:r>
      <w:r>
        <w:rPr>
          <w:spacing w:val="-57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ind w:right="1137"/>
      </w:pPr>
      <w:r>
        <w:t>описывать 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карте полушарий, физической</w:t>
      </w:r>
      <w:r>
        <w:rPr>
          <w:spacing w:val="1"/>
        </w:rPr>
        <w:t xml:space="preserve"> </w:t>
      </w:r>
      <w:r>
        <w:t>карте России,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океанов, глобусу местоположение изученных географических объектов для 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ind w:right="1138"/>
      </w:pPr>
      <w:r>
        <w:t>находить     информацию     об     отдельных    компонентах     природы     Земли,</w:t>
      </w:r>
      <w:r>
        <w:rPr>
          <w:spacing w:val="1"/>
        </w:rPr>
        <w:t xml:space="preserve"> </w:t>
      </w:r>
      <w:r>
        <w:t>в том числе о природе своей местности, необходимую для решения учебных и (или)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5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извлекать</w:t>
      </w:r>
      <w:r>
        <w:rPr>
          <w:spacing w:val="-2"/>
        </w:rPr>
        <w:t xml:space="preserve"> </w:t>
      </w:r>
      <w:r>
        <w:t>её из</w:t>
      </w:r>
      <w:r>
        <w:rPr>
          <w:spacing w:val="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источников;</w:t>
      </w:r>
    </w:p>
    <w:p w:rsidR="00CD081E" w:rsidRDefault="00BD4E48">
      <w:pPr>
        <w:pStyle w:val="a3"/>
        <w:spacing w:line="242" w:lineRule="auto"/>
        <w:ind w:right="1145"/>
      </w:pPr>
      <w:r>
        <w:t>приводить   примеры   опасных</w:t>
      </w:r>
      <w:r>
        <w:rPr>
          <w:spacing w:val="60"/>
        </w:rPr>
        <w:t xml:space="preserve"> </w:t>
      </w:r>
      <w:r>
        <w:t>природных</w:t>
      </w:r>
      <w:r>
        <w:rPr>
          <w:spacing w:val="60"/>
        </w:rPr>
        <w:t xml:space="preserve"> </w:t>
      </w:r>
      <w:r>
        <w:t>явлений</w:t>
      </w:r>
      <w:r>
        <w:rPr>
          <w:spacing w:val="60"/>
        </w:rPr>
        <w:t xml:space="preserve"> </w:t>
      </w:r>
      <w:r>
        <w:t>в   геосферах</w:t>
      </w:r>
      <w:r>
        <w:rPr>
          <w:spacing w:val="60"/>
        </w:rPr>
        <w:t xml:space="preserve"> </w:t>
      </w:r>
      <w:r>
        <w:t>и   средств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предупреждения;</w:t>
      </w:r>
    </w:p>
    <w:p w:rsidR="00CD081E" w:rsidRDefault="00BD4E48">
      <w:pPr>
        <w:pStyle w:val="a3"/>
        <w:spacing w:line="242" w:lineRule="auto"/>
        <w:ind w:right="1134"/>
      </w:pPr>
      <w:r>
        <w:t>сравнивать инструментарий (способы) получения географической информации</w:t>
      </w:r>
      <w:r>
        <w:rPr>
          <w:spacing w:val="1"/>
        </w:rPr>
        <w:t xml:space="preserve"> </w:t>
      </w:r>
      <w:r>
        <w:t>на разных</w:t>
      </w:r>
      <w:r>
        <w:rPr>
          <w:spacing w:val="-3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географического</w:t>
      </w:r>
      <w:r>
        <w:rPr>
          <w:spacing w:val="2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Земли;</w:t>
      </w:r>
    </w:p>
    <w:p w:rsidR="00CD081E" w:rsidRDefault="00BD4E48">
      <w:pPr>
        <w:pStyle w:val="a3"/>
        <w:spacing w:line="271" w:lineRule="exact"/>
        <w:ind w:left="1670" w:firstLine="0"/>
      </w:pPr>
      <w:r>
        <w:t>различать свойства</w:t>
      </w:r>
      <w:r>
        <w:rPr>
          <w:spacing w:val="-1"/>
        </w:rPr>
        <w:t xml:space="preserve"> </w:t>
      </w:r>
      <w:r>
        <w:t>вод</w:t>
      </w:r>
      <w:r>
        <w:rPr>
          <w:spacing w:val="-7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Мирового</w:t>
      </w:r>
      <w:r>
        <w:rPr>
          <w:spacing w:val="6"/>
        </w:rPr>
        <w:t xml:space="preserve"> </w:t>
      </w:r>
      <w:r>
        <w:t>океана;</w:t>
      </w:r>
    </w:p>
    <w:p w:rsidR="00CD081E" w:rsidRDefault="00BD4E48">
      <w:pPr>
        <w:pStyle w:val="a3"/>
        <w:spacing w:line="237" w:lineRule="auto"/>
        <w:ind w:right="1135"/>
      </w:pPr>
      <w:r>
        <w:t>применять</w:t>
      </w:r>
      <w:r>
        <w:rPr>
          <w:spacing w:val="60"/>
        </w:rPr>
        <w:t xml:space="preserve"> </w:t>
      </w:r>
      <w:r>
        <w:t>понятия</w:t>
      </w:r>
      <w:r>
        <w:rPr>
          <w:spacing w:val="60"/>
        </w:rPr>
        <w:t xml:space="preserve"> </w:t>
      </w:r>
      <w:r>
        <w:t>«гидросфера»,</w:t>
      </w:r>
      <w:r>
        <w:rPr>
          <w:spacing w:val="61"/>
        </w:rPr>
        <w:t xml:space="preserve"> </w:t>
      </w:r>
      <w:r>
        <w:t>«круговорот</w:t>
      </w:r>
      <w:r>
        <w:rPr>
          <w:spacing w:val="60"/>
        </w:rPr>
        <w:t xml:space="preserve"> </w:t>
      </w:r>
      <w:r>
        <w:t>воды»,</w:t>
      </w:r>
      <w:r>
        <w:rPr>
          <w:spacing w:val="61"/>
        </w:rPr>
        <w:t xml:space="preserve"> </w:t>
      </w:r>
      <w:r>
        <w:t>«цунами»,   «приливы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отливы»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37" w:lineRule="auto"/>
        <w:ind w:right="1134"/>
      </w:pPr>
      <w:r>
        <w:t>классифицировать</w:t>
      </w:r>
      <w:r>
        <w:rPr>
          <w:spacing w:val="1"/>
        </w:rPr>
        <w:t xml:space="preserve"> </w:t>
      </w:r>
      <w:r>
        <w:t>объекты</w:t>
      </w:r>
      <w:r>
        <w:rPr>
          <w:spacing w:val="1"/>
        </w:rPr>
        <w:t xml:space="preserve"> </w:t>
      </w:r>
      <w:r>
        <w:t>гидросферы</w:t>
      </w:r>
      <w:r>
        <w:rPr>
          <w:spacing w:val="1"/>
        </w:rPr>
        <w:t xml:space="preserve"> </w:t>
      </w:r>
      <w:r>
        <w:t>(моря,</w:t>
      </w:r>
      <w:r>
        <w:rPr>
          <w:spacing w:val="1"/>
        </w:rPr>
        <w:t xml:space="preserve"> </w:t>
      </w:r>
      <w:r>
        <w:t>озёра,</w:t>
      </w:r>
      <w:r>
        <w:rPr>
          <w:spacing w:val="1"/>
        </w:rPr>
        <w:t xml:space="preserve"> </w:t>
      </w:r>
      <w:r>
        <w:t>реки,</w:t>
      </w:r>
      <w:r>
        <w:rPr>
          <w:spacing w:val="1"/>
        </w:rPr>
        <w:t xml:space="preserve"> </w:t>
      </w:r>
      <w:r>
        <w:t>подземные</w:t>
      </w:r>
      <w:r>
        <w:rPr>
          <w:spacing w:val="1"/>
        </w:rPr>
        <w:t xml:space="preserve"> </w:t>
      </w:r>
      <w:r>
        <w:t>воды,</w:t>
      </w:r>
      <w:r>
        <w:rPr>
          <w:spacing w:val="-57"/>
        </w:rPr>
        <w:t xml:space="preserve"> </w:t>
      </w:r>
      <w:r>
        <w:t>болота,</w:t>
      </w:r>
      <w:r>
        <w:rPr>
          <w:spacing w:val="-2"/>
        </w:rPr>
        <w:t xml:space="preserve"> </w:t>
      </w:r>
      <w:r>
        <w:t>ледники)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заданным</w:t>
      </w:r>
      <w:r>
        <w:rPr>
          <w:spacing w:val="-1"/>
        </w:rPr>
        <w:t xml:space="preserve"> </w:t>
      </w:r>
      <w:r>
        <w:t>признакам;</w:t>
      </w:r>
    </w:p>
    <w:p w:rsidR="00CD081E" w:rsidRDefault="00BD4E48">
      <w:pPr>
        <w:pStyle w:val="a3"/>
        <w:spacing w:line="237" w:lineRule="auto"/>
        <w:ind w:left="1670" w:right="5248" w:firstLine="0"/>
      </w:pPr>
      <w:r>
        <w:t>различать питание и режим рек;</w:t>
      </w:r>
      <w:r>
        <w:rPr>
          <w:spacing w:val="1"/>
        </w:rPr>
        <w:t xml:space="preserve"> </w:t>
      </w:r>
      <w:r>
        <w:t>сравнивать</w:t>
      </w:r>
      <w:r>
        <w:rPr>
          <w:spacing w:val="-6"/>
        </w:rPr>
        <w:t xml:space="preserve"> </w:t>
      </w:r>
      <w:r>
        <w:t>реки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заданным</w:t>
      </w:r>
      <w:r>
        <w:rPr>
          <w:spacing w:val="-5"/>
        </w:rPr>
        <w:t xml:space="preserve"> </w:t>
      </w:r>
      <w:r>
        <w:t>признакам;</w:t>
      </w:r>
    </w:p>
    <w:p w:rsidR="00CD081E" w:rsidRDefault="00BD4E48">
      <w:pPr>
        <w:pStyle w:val="a3"/>
        <w:spacing w:line="237" w:lineRule="auto"/>
        <w:ind w:right="1136"/>
      </w:pPr>
      <w:r>
        <w:t xml:space="preserve">различать   </w:t>
      </w:r>
      <w:r>
        <w:rPr>
          <w:spacing w:val="1"/>
        </w:rPr>
        <w:t xml:space="preserve"> </w:t>
      </w:r>
      <w:r>
        <w:t>понятия     «грунтовые,    межпластовые     и    артезианские    воды»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before="5" w:line="237" w:lineRule="auto"/>
        <w:ind w:right="1133"/>
      </w:pPr>
      <w:r>
        <w:t>устанавливать причинно-следственные связи между питанием, режимом реки и</w:t>
      </w:r>
      <w:r>
        <w:rPr>
          <w:spacing w:val="1"/>
        </w:rPr>
        <w:t xml:space="preserve"> </w:t>
      </w:r>
      <w:r>
        <w:t>климатом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3"/>
        </w:rPr>
        <w:t xml:space="preserve"> </w:t>
      </w:r>
      <w:r>
        <w:t>речного</w:t>
      </w:r>
      <w:r>
        <w:rPr>
          <w:spacing w:val="5"/>
        </w:rPr>
        <w:t xml:space="preserve"> </w:t>
      </w:r>
      <w:r>
        <w:t>бассейна;</w:t>
      </w:r>
    </w:p>
    <w:p w:rsidR="00CD081E" w:rsidRDefault="00BD4E48">
      <w:pPr>
        <w:pStyle w:val="a3"/>
        <w:spacing w:before="3"/>
        <w:ind w:left="1670" w:right="2250" w:firstLine="0"/>
        <w:jc w:val="left"/>
      </w:pPr>
      <w:r>
        <w:t>приводить примеры районов распространения многолетней мерзлоты;</w:t>
      </w:r>
      <w:r>
        <w:rPr>
          <w:spacing w:val="-57"/>
        </w:rPr>
        <w:t xml:space="preserve"> </w:t>
      </w:r>
      <w:r>
        <w:t>называть причины образования цунами, приливов и отливов;</w:t>
      </w:r>
      <w:r>
        <w:rPr>
          <w:spacing w:val="1"/>
        </w:rPr>
        <w:t xml:space="preserve"> </w:t>
      </w:r>
      <w:r>
        <w:t>описывать</w:t>
      </w:r>
      <w:r>
        <w:rPr>
          <w:spacing w:val="-2"/>
        </w:rPr>
        <w:t xml:space="preserve"> </w:t>
      </w:r>
      <w:r>
        <w:t>состав,</w:t>
      </w:r>
      <w:r>
        <w:rPr>
          <w:spacing w:val="-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атмосферы;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определять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воздуха,</w:t>
      </w:r>
      <w:r>
        <w:rPr>
          <w:spacing w:val="6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атмосферных</w:t>
      </w:r>
      <w:r>
        <w:rPr>
          <w:spacing w:val="1"/>
        </w:rPr>
        <w:t xml:space="preserve"> </w:t>
      </w:r>
      <w:r>
        <w:t>осадков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положения</w:t>
      </w:r>
      <w:r>
        <w:rPr>
          <w:spacing w:val="60"/>
        </w:rPr>
        <w:t xml:space="preserve"> </w:t>
      </w:r>
      <w:r>
        <w:t>объектов;</w:t>
      </w:r>
      <w:r>
        <w:rPr>
          <w:spacing w:val="60"/>
        </w:rPr>
        <w:t xml:space="preserve"> </w:t>
      </w:r>
      <w:r>
        <w:t>амплитуду</w:t>
      </w:r>
      <w:r>
        <w:rPr>
          <w:spacing w:val="60"/>
        </w:rPr>
        <w:t xml:space="preserve"> </w:t>
      </w:r>
      <w:r>
        <w:t>температуры</w:t>
      </w:r>
      <w:r>
        <w:rPr>
          <w:spacing w:val="61"/>
        </w:rPr>
        <w:t xml:space="preserve"> </w:t>
      </w:r>
      <w:r>
        <w:t>воздуха   с   использованием   знаний</w:t>
      </w:r>
      <w:r>
        <w:rPr>
          <w:spacing w:val="1"/>
        </w:rPr>
        <w:t xml:space="preserve"> </w:t>
      </w:r>
      <w:r>
        <w:t>об особенностях отдельных компонентов природы Земли и взаимосвязях между ними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before="3"/>
        <w:ind w:right="1133"/>
      </w:pPr>
      <w:r>
        <w:t>объяснять образование атмосферных осадков; направление дневных и ночных</w:t>
      </w:r>
      <w:r>
        <w:rPr>
          <w:spacing w:val="1"/>
        </w:rPr>
        <w:t xml:space="preserve"> </w:t>
      </w:r>
      <w:r>
        <w:t>бризов, муссонов; годовой</w:t>
      </w:r>
      <w:r>
        <w:rPr>
          <w:spacing w:val="1"/>
        </w:rPr>
        <w:t xml:space="preserve"> </w:t>
      </w:r>
      <w:r>
        <w:t>ход температуры</w:t>
      </w:r>
      <w:r>
        <w:rPr>
          <w:spacing w:val="1"/>
        </w:rPr>
        <w:t xml:space="preserve"> </w:t>
      </w:r>
      <w:r>
        <w:t>воздуха и</w:t>
      </w:r>
      <w:r>
        <w:rPr>
          <w:spacing w:val="1"/>
        </w:rPr>
        <w:t xml:space="preserve"> </w:t>
      </w:r>
      <w:r>
        <w:t>распределение атмосферных</w:t>
      </w:r>
      <w:r>
        <w:rPr>
          <w:spacing w:val="1"/>
        </w:rPr>
        <w:t xml:space="preserve"> </w:t>
      </w:r>
      <w:r>
        <w:t>осадков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территорий;</w:t>
      </w:r>
    </w:p>
    <w:p w:rsidR="00CD081E" w:rsidRDefault="00BD4E48">
      <w:pPr>
        <w:pStyle w:val="a3"/>
        <w:spacing w:line="242" w:lineRule="auto"/>
        <w:ind w:left="1670" w:right="1139" w:firstLine="0"/>
      </w:pPr>
      <w:r>
        <w:t>различать свойства воздуха; климаты Земли; климатообразующие факторы;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7"/>
        </w:rPr>
        <w:t xml:space="preserve"> </w:t>
      </w:r>
      <w:r>
        <w:t>зависимость</w:t>
      </w:r>
      <w:r>
        <w:rPr>
          <w:spacing w:val="6"/>
        </w:rPr>
        <w:t xml:space="preserve"> </w:t>
      </w:r>
      <w:r>
        <w:t>между</w:t>
      </w:r>
      <w:r>
        <w:rPr>
          <w:spacing w:val="55"/>
        </w:rPr>
        <w:t xml:space="preserve"> </w:t>
      </w:r>
      <w:r>
        <w:t>нагреванием</w:t>
      </w:r>
      <w:r>
        <w:rPr>
          <w:spacing w:val="6"/>
        </w:rPr>
        <w:t xml:space="preserve"> </w:t>
      </w:r>
      <w:r>
        <w:t>земной</w:t>
      </w:r>
      <w:r>
        <w:rPr>
          <w:spacing w:val="2"/>
        </w:rPr>
        <w:t xml:space="preserve"> </w:t>
      </w:r>
      <w:r>
        <w:t>поверхности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углом</w:t>
      </w:r>
    </w:p>
    <w:p w:rsidR="00CD081E" w:rsidRDefault="00BD4E48">
      <w:pPr>
        <w:pStyle w:val="a3"/>
        <w:spacing w:line="242" w:lineRule="auto"/>
        <w:ind w:right="1137" w:firstLine="0"/>
      </w:pPr>
      <w:r>
        <w:t>падения солнечных лучей; температурой воздуха и его относительной влажностью на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эмпирических</w:t>
      </w:r>
      <w:r>
        <w:rPr>
          <w:spacing w:val="-3"/>
        </w:rPr>
        <w:t xml:space="preserve"> </w:t>
      </w:r>
      <w:r>
        <w:t>наблюдений;</w:t>
      </w:r>
    </w:p>
    <w:p w:rsidR="00CD081E" w:rsidRDefault="00BD4E48">
      <w:pPr>
        <w:pStyle w:val="a3"/>
        <w:ind w:right="1131"/>
      </w:pPr>
      <w:r>
        <w:t>сравнивать свойства атмосферы в пунктах, расположенных на разных высотах</w:t>
      </w:r>
      <w:r>
        <w:rPr>
          <w:spacing w:val="1"/>
        </w:rPr>
        <w:t xml:space="preserve"> </w:t>
      </w:r>
      <w:r>
        <w:t>над уровнем моря; количество солнечного тепла, получаемого земной поверхностью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углах</w:t>
      </w:r>
      <w:r>
        <w:rPr>
          <w:spacing w:val="-3"/>
        </w:rPr>
        <w:t xml:space="preserve"> </w:t>
      </w:r>
      <w:r>
        <w:t>падения</w:t>
      </w:r>
      <w:r>
        <w:rPr>
          <w:spacing w:val="1"/>
        </w:rPr>
        <w:t xml:space="preserve"> </w:t>
      </w:r>
      <w:r>
        <w:t>солнечных</w:t>
      </w:r>
      <w:r>
        <w:rPr>
          <w:spacing w:val="-3"/>
        </w:rPr>
        <w:t xml:space="preserve"> </w:t>
      </w:r>
      <w:r>
        <w:t>лучей;</w:t>
      </w:r>
    </w:p>
    <w:p w:rsidR="00CD081E" w:rsidRDefault="00BD4E48">
      <w:pPr>
        <w:pStyle w:val="a3"/>
        <w:ind w:left="1670" w:right="5201" w:firstLine="0"/>
        <w:jc w:val="left"/>
      </w:pPr>
      <w:r>
        <w:t>различать виды атмосферных осадков;</w:t>
      </w:r>
      <w:r>
        <w:rPr>
          <w:spacing w:val="1"/>
        </w:rPr>
        <w:t xml:space="preserve"> </w:t>
      </w:r>
      <w:r>
        <w:t>различать понятия «бризы» и «муссоны»;</w:t>
      </w:r>
      <w:r>
        <w:rPr>
          <w:spacing w:val="-57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понятия</w:t>
      </w:r>
      <w:r>
        <w:rPr>
          <w:spacing w:val="-1"/>
        </w:rPr>
        <w:t xml:space="preserve"> </w:t>
      </w:r>
      <w:r>
        <w:t>«погода»</w:t>
      </w:r>
      <w:r>
        <w:rPr>
          <w:spacing w:val="-7"/>
        </w:rPr>
        <w:t xml:space="preserve"> </w:t>
      </w:r>
      <w:r>
        <w:t>и «климат»;</w:t>
      </w:r>
    </w:p>
    <w:p w:rsidR="00CD081E" w:rsidRDefault="00BD4E48">
      <w:pPr>
        <w:pStyle w:val="a3"/>
        <w:spacing w:line="242" w:lineRule="auto"/>
        <w:jc w:val="left"/>
      </w:pPr>
      <w:r>
        <w:t>различать</w:t>
      </w:r>
      <w:r>
        <w:rPr>
          <w:spacing w:val="50"/>
        </w:rPr>
        <w:t xml:space="preserve"> </w:t>
      </w:r>
      <w:r>
        <w:t>понятия</w:t>
      </w:r>
      <w:r>
        <w:rPr>
          <w:spacing w:val="48"/>
        </w:rPr>
        <w:t xml:space="preserve"> </w:t>
      </w:r>
      <w:r>
        <w:t>«атмосфера»,</w:t>
      </w:r>
      <w:r>
        <w:rPr>
          <w:spacing w:val="51"/>
        </w:rPr>
        <w:t xml:space="preserve"> </w:t>
      </w:r>
      <w:r>
        <w:t>«тропосфера»,</w:t>
      </w:r>
      <w:r>
        <w:rPr>
          <w:spacing w:val="51"/>
        </w:rPr>
        <w:t xml:space="preserve"> </w:t>
      </w:r>
      <w:r>
        <w:t>«стратосфера»,</w:t>
      </w:r>
      <w:r>
        <w:rPr>
          <w:spacing w:val="51"/>
        </w:rPr>
        <w:t xml:space="preserve"> </w:t>
      </w:r>
      <w:r>
        <w:t>«верхние</w:t>
      </w:r>
      <w:r>
        <w:rPr>
          <w:spacing w:val="48"/>
        </w:rPr>
        <w:t xml:space="preserve"> </w:t>
      </w:r>
      <w:r>
        <w:t>слои</w:t>
      </w:r>
      <w:r>
        <w:rPr>
          <w:spacing w:val="-57"/>
        </w:rPr>
        <w:t xml:space="preserve"> </w:t>
      </w:r>
      <w:r>
        <w:t>атмосферы»;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применять</w:t>
      </w:r>
      <w:r>
        <w:rPr>
          <w:spacing w:val="44"/>
        </w:rPr>
        <w:t xml:space="preserve"> </w:t>
      </w:r>
      <w:r>
        <w:t>понятия</w:t>
      </w:r>
      <w:r>
        <w:rPr>
          <w:spacing w:val="44"/>
        </w:rPr>
        <w:t xml:space="preserve"> </w:t>
      </w:r>
      <w:r>
        <w:t>«атмосферное</w:t>
      </w:r>
      <w:r>
        <w:rPr>
          <w:spacing w:val="42"/>
        </w:rPr>
        <w:t xml:space="preserve"> </w:t>
      </w:r>
      <w:r>
        <w:t>давление»,</w:t>
      </w:r>
      <w:r>
        <w:rPr>
          <w:spacing w:val="51"/>
        </w:rPr>
        <w:t xml:space="preserve"> </w:t>
      </w:r>
      <w:r>
        <w:t>«ветер»,</w:t>
      </w:r>
      <w:r>
        <w:rPr>
          <w:spacing w:val="50"/>
        </w:rPr>
        <w:t xml:space="preserve"> </w:t>
      </w:r>
      <w:r>
        <w:t>«атмосферные</w:t>
      </w:r>
      <w:r>
        <w:rPr>
          <w:spacing w:val="43"/>
        </w:rPr>
        <w:t xml:space="preserve"> </w:t>
      </w:r>
      <w:r>
        <w:t>осадки»,</w:t>
      </w:r>
    </w:p>
    <w:p w:rsidR="00CD081E" w:rsidRDefault="00BD4E48">
      <w:pPr>
        <w:pStyle w:val="a3"/>
        <w:tabs>
          <w:tab w:val="left" w:pos="2874"/>
          <w:tab w:val="left" w:pos="3243"/>
          <w:tab w:val="left" w:pos="4965"/>
          <w:tab w:val="left" w:pos="6879"/>
          <w:tab w:val="left" w:pos="8461"/>
          <w:tab w:val="left" w:pos="8821"/>
        </w:tabs>
        <w:spacing w:line="237" w:lineRule="auto"/>
        <w:ind w:left="1670" w:right="1136" w:hanging="711"/>
        <w:jc w:val="left"/>
      </w:pPr>
      <w:r>
        <w:t>«воздушные массы» для решения учебных и (или) практико-ориентированных задач;</w:t>
      </w:r>
      <w:r>
        <w:rPr>
          <w:spacing w:val="1"/>
        </w:rPr>
        <w:t xml:space="preserve"> </w:t>
      </w:r>
      <w:r>
        <w:t>выбирать</w:t>
      </w:r>
      <w:r>
        <w:tab/>
        <w:t>и</w:t>
      </w:r>
      <w:r>
        <w:tab/>
        <w:t>анализировать</w:t>
      </w:r>
      <w:r>
        <w:tab/>
        <w:t>географическую</w:t>
      </w:r>
      <w:r>
        <w:tab/>
        <w:t>информацию</w:t>
      </w:r>
      <w:r>
        <w:tab/>
        <w:t>о</w:t>
      </w:r>
      <w:r>
        <w:tab/>
      </w:r>
      <w:r>
        <w:rPr>
          <w:spacing w:val="-1"/>
        </w:rPr>
        <w:t>глобальных</w:t>
      </w:r>
    </w:p>
    <w:p w:rsidR="00CD081E" w:rsidRDefault="00BD4E48">
      <w:pPr>
        <w:pStyle w:val="a3"/>
        <w:tabs>
          <w:tab w:val="left" w:pos="2753"/>
          <w:tab w:val="left" w:pos="4201"/>
          <w:tab w:val="left" w:pos="4666"/>
          <w:tab w:val="left" w:pos="6004"/>
          <w:tab w:val="left" w:pos="7433"/>
          <w:tab w:val="left" w:pos="8023"/>
          <w:tab w:val="left" w:pos="9151"/>
        </w:tabs>
        <w:spacing w:line="237" w:lineRule="auto"/>
        <w:ind w:right="1137" w:firstLine="0"/>
        <w:jc w:val="left"/>
      </w:pPr>
      <w:r>
        <w:t>климатических</w:t>
      </w:r>
      <w:r>
        <w:tab/>
        <w:t>изменениях</w:t>
      </w:r>
      <w:r>
        <w:tab/>
        <w:t>из</w:t>
      </w:r>
      <w:r>
        <w:tab/>
        <w:t>различных</w:t>
      </w:r>
      <w:r>
        <w:tab/>
        <w:t>источников</w:t>
      </w:r>
      <w:r>
        <w:tab/>
        <w:t>для</w:t>
      </w:r>
      <w:r>
        <w:tab/>
        <w:t>решения</w:t>
      </w:r>
      <w:r>
        <w:tab/>
      </w:r>
      <w:r>
        <w:rPr>
          <w:spacing w:val="-1"/>
        </w:rPr>
        <w:t>учебных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before="2"/>
        <w:ind w:right="1125"/>
      </w:pPr>
      <w:r>
        <w:t>проводить измерения температуры воздуха, атмосферного давления, скорости 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(термометр,</w:t>
      </w:r>
      <w:r>
        <w:rPr>
          <w:spacing w:val="60"/>
        </w:rPr>
        <w:t xml:space="preserve"> </w:t>
      </w:r>
      <w:r>
        <w:t>барометр,</w:t>
      </w:r>
      <w:r>
        <w:rPr>
          <w:spacing w:val="60"/>
        </w:rPr>
        <w:t xml:space="preserve"> </w:t>
      </w:r>
      <w:r>
        <w:t>анемометр,</w:t>
      </w:r>
      <w:r>
        <w:rPr>
          <w:spacing w:val="60"/>
        </w:rPr>
        <w:t xml:space="preserve"> </w:t>
      </w:r>
      <w:r>
        <w:t>флюгер)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представлять</w:t>
      </w:r>
      <w:r>
        <w:rPr>
          <w:spacing w:val="60"/>
        </w:rPr>
        <w:t xml:space="preserve"> </w:t>
      </w:r>
      <w:r>
        <w:t>результаты</w:t>
      </w:r>
      <w:r>
        <w:rPr>
          <w:spacing w:val="60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табличной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графической</w:t>
      </w:r>
      <w:r>
        <w:rPr>
          <w:spacing w:val="3"/>
        </w:rPr>
        <w:t xml:space="preserve"> </w:t>
      </w:r>
      <w:r>
        <w:t>форме;</w:t>
      </w:r>
    </w:p>
    <w:p w:rsidR="00CD081E" w:rsidRDefault="00BD4E48">
      <w:pPr>
        <w:pStyle w:val="a3"/>
        <w:spacing w:line="275" w:lineRule="exact"/>
        <w:ind w:left="1670" w:firstLine="0"/>
      </w:pPr>
      <w:r>
        <w:t>называть</w:t>
      </w:r>
      <w:r>
        <w:rPr>
          <w:spacing w:val="-4"/>
        </w:rPr>
        <w:t xml:space="preserve"> </w:t>
      </w:r>
      <w:r>
        <w:t>границы</w:t>
      </w:r>
      <w:r>
        <w:rPr>
          <w:spacing w:val="-4"/>
        </w:rPr>
        <w:t xml:space="preserve"> </w:t>
      </w:r>
      <w:r>
        <w:t>биосферы;</w:t>
      </w:r>
    </w:p>
    <w:p w:rsidR="00CD081E" w:rsidRDefault="00BD4E48">
      <w:pPr>
        <w:pStyle w:val="a3"/>
        <w:spacing w:line="242" w:lineRule="auto"/>
        <w:ind w:right="1129"/>
      </w:pPr>
      <w:r>
        <w:t>приводить</w:t>
      </w:r>
      <w:r>
        <w:rPr>
          <w:spacing w:val="48"/>
        </w:rPr>
        <w:t xml:space="preserve"> </w:t>
      </w:r>
      <w:r>
        <w:t>примеры</w:t>
      </w:r>
      <w:r>
        <w:rPr>
          <w:spacing w:val="107"/>
        </w:rPr>
        <w:t xml:space="preserve"> </w:t>
      </w:r>
      <w:r>
        <w:t>приспособления</w:t>
      </w:r>
      <w:r>
        <w:rPr>
          <w:spacing w:val="105"/>
        </w:rPr>
        <w:t xml:space="preserve"> </w:t>
      </w:r>
      <w:r>
        <w:t>живых</w:t>
      </w:r>
      <w:r>
        <w:rPr>
          <w:spacing w:val="105"/>
        </w:rPr>
        <w:t xml:space="preserve"> </w:t>
      </w:r>
      <w:r>
        <w:t>организмов</w:t>
      </w:r>
      <w:r>
        <w:rPr>
          <w:spacing w:val="107"/>
        </w:rPr>
        <w:t xml:space="preserve"> </w:t>
      </w:r>
      <w:r>
        <w:t>к</w:t>
      </w:r>
      <w:r>
        <w:rPr>
          <w:spacing w:val="109"/>
        </w:rPr>
        <w:t xml:space="preserve"> </w:t>
      </w:r>
      <w:r>
        <w:t>среде</w:t>
      </w:r>
      <w:r>
        <w:rPr>
          <w:spacing w:val="109"/>
        </w:rPr>
        <w:t xml:space="preserve"> </w:t>
      </w:r>
      <w:r>
        <w:t>обитания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зонах;</w:t>
      </w:r>
    </w:p>
    <w:p w:rsidR="00CD081E" w:rsidRDefault="00BD4E48">
      <w:pPr>
        <w:pStyle w:val="a3"/>
        <w:spacing w:line="271" w:lineRule="exact"/>
        <w:ind w:left="1670" w:firstLine="0"/>
      </w:pPr>
      <w:r>
        <w:t>различать растительный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животный</w:t>
      </w:r>
      <w:r>
        <w:rPr>
          <w:spacing w:val="-4"/>
        </w:rPr>
        <w:t xml:space="preserve"> </w:t>
      </w:r>
      <w:r>
        <w:t>мир разных</w:t>
      </w:r>
      <w:r>
        <w:rPr>
          <w:spacing w:val="-6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Земли;</w:t>
      </w:r>
    </w:p>
    <w:p w:rsidR="00CD081E" w:rsidRDefault="00BD4E48">
      <w:pPr>
        <w:pStyle w:val="a3"/>
        <w:spacing w:before="4" w:line="237" w:lineRule="auto"/>
        <w:ind w:right="1125"/>
      </w:pPr>
      <w:r>
        <w:t>объяснять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природно-территориальном</w:t>
      </w:r>
      <w:r>
        <w:rPr>
          <w:spacing w:val="1"/>
        </w:rPr>
        <w:t xml:space="preserve"> </w:t>
      </w:r>
      <w:r>
        <w:t>комплексе;</w:t>
      </w:r>
    </w:p>
    <w:p w:rsidR="00CD081E" w:rsidRDefault="00BD4E48">
      <w:pPr>
        <w:pStyle w:val="a3"/>
        <w:spacing w:before="6" w:line="237" w:lineRule="auto"/>
        <w:ind w:right="1125"/>
      </w:pPr>
      <w:r>
        <w:t>сравнивать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зонах;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применять</w:t>
      </w:r>
      <w:r>
        <w:rPr>
          <w:spacing w:val="62"/>
        </w:rPr>
        <w:t xml:space="preserve"> </w:t>
      </w:r>
      <w:r>
        <w:t xml:space="preserve">понятия  </w:t>
      </w:r>
      <w:r>
        <w:rPr>
          <w:spacing w:val="4"/>
        </w:rPr>
        <w:t xml:space="preserve"> </w:t>
      </w:r>
      <w:r>
        <w:t xml:space="preserve">«почва»,  </w:t>
      </w:r>
      <w:r>
        <w:rPr>
          <w:spacing w:val="7"/>
        </w:rPr>
        <w:t xml:space="preserve"> </w:t>
      </w:r>
      <w:r>
        <w:t>«плодородие</w:t>
      </w:r>
      <w:r>
        <w:rPr>
          <w:spacing w:val="119"/>
        </w:rPr>
        <w:t xml:space="preserve"> </w:t>
      </w:r>
      <w:r>
        <w:t xml:space="preserve">почв»,  </w:t>
      </w:r>
      <w:r>
        <w:rPr>
          <w:spacing w:val="7"/>
        </w:rPr>
        <w:t xml:space="preserve"> </w:t>
      </w:r>
      <w:r>
        <w:t xml:space="preserve">«природный  </w:t>
      </w:r>
      <w:r>
        <w:rPr>
          <w:spacing w:val="2"/>
        </w:rPr>
        <w:t xml:space="preserve"> </w:t>
      </w:r>
      <w:r>
        <w:t>комплекс»,</w:t>
      </w:r>
    </w:p>
    <w:p w:rsidR="00CD081E" w:rsidRDefault="00BD4E48">
      <w:pPr>
        <w:pStyle w:val="a3"/>
        <w:spacing w:line="242" w:lineRule="auto"/>
        <w:ind w:right="1135" w:firstLine="0"/>
      </w:pPr>
      <w:r>
        <w:t xml:space="preserve">«природно-территориальный   </w:t>
      </w:r>
      <w:r>
        <w:rPr>
          <w:spacing w:val="1"/>
        </w:rPr>
        <w:t xml:space="preserve"> </w:t>
      </w:r>
      <w:r>
        <w:t>комплекс»,     «круговорот     веществ     в     природе»</w:t>
      </w:r>
      <w:r>
        <w:rPr>
          <w:spacing w:val="1"/>
        </w:rPr>
        <w:t xml:space="preserve"> </w:t>
      </w:r>
      <w:r>
        <w:rPr>
          <w:position w:val="1"/>
        </w:rPr>
        <w:t>для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решения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учебных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5"/>
          <w:position w:val="1"/>
        </w:rPr>
        <w:t xml:space="preserve"> </w:t>
      </w:r>
      <w:r>
        <w:t>(</w:t>
      </w:r>
      <w:r>
        <w:rPr>
          <w:position w:val="1"/>
        </w:rPr>
        <w:t>или)</w:t>
      </w:r>
      <w:r>
        <w:rPr>
          <w:spacing w:val="3"/>
          <w:position w:val="1"/>
        </w:rPr>
        <w:t xml:space="preserve"> </w:t>
      </w:r>
      <w:r>
        <w:rPr>
          <w:position w:val="1"/>
        </w:rPr>
        <w:t>практико-ориентированных</w:t>
      </w:r>
      <w:r>
        <w:rPr>
          <w:spacing w:val="-4"/>
          <w:position w:val="1"/>
        </w:rPr>
        <w:t xml:space="preserve"> </w:t>
      </w:r>
      <w:r>
        <w:rPr>
          <w:position w:val="1"/>
        </w:rPr>
        <w:t>задач;</w:t>
      </w:r>
    </w:p>
    <w:p w:rsidR="00CD081E" w:rsidRDefault="00BD4E48">
      <w:pPr>
        <w:pStyle w:val="a3"/>
        <w:spacing w:line="270" w:lineRule="exact"/>
        <w:ind w:left="1670" w:firstLine="0"/>
      </w:pPr>
      <w:r>
        <w:t>сравнивать</w:t>
      </w:r>
      <w:r>
        <w:rPr>
          <w:spacing w:val="-4"/>
        </w:rPr>
        <w:t xml:space="preserve"> </w:t>
      </w:r>
      <w:r>
        <w:t>плодородие</w:t>
      </w:r>
      <w:r>
        <w:rPr>
          <w:spacing w:val="-6"/>
        </w:rPr>
        <w:t xml:space="preserve"> </w:t>
      </w:r>
      <w:r>
        <w:t>почв</w:t>
      </w:r>
      <w:r>
        <w:rPr>
          <w:spacing w:val="-3"/>
        </w:rPr>
        <w:t xml:space="preserve"> </w:t>
      </w:r>
      <w:r>
        <w:t>в различных</w:t>
      </w:r>
      <w:r>
        <w:rPr>
          <w:spacing w:val="-5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зонах;</w:t>
      </w:r>
    </w:p>
    <w:p w:rsidR="00CD081E" w:rsidRDefault="00BD4E48">
      <w:pPr>
        <w:pStyle w:val="a3"/>
        <w:spacing w:before="2"/>
        <w:ind w:right="1141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геосферах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деятельности человека на примере территории мира и своей местности, путей решения</w:t>
      </w:r>
      <w:r>
        <w:rPr>
          <w:spacing w:val="1"/>
        </w:rPr>
        <w:t xml:space="preserve"> </w:t>
      </w:r>
      <w:r>
        <w:t>существующих</w:t>
      </w:r>
      <w:r>
        <w:rPr>
          <w:spacing w:val="-4"/>
        </w:rPr>
        <w:t xml:space="preserve"> </w:t>
      </w:r>
      <w:r>
        <w:t>экологических</w:t>
      </w:r>
      <w:r>
        <w:rPr>
          <w:spacing w:val="-3"/>
        </w:rPr>
        <w:t xml:space="preserve"> </w:t>
      </w:r>
      <w:r>
        <w:t>проблем.</w:t>
      </w:r>
    </w:p>
    <w:p w:rsidR="00CD081E" w:rsidRDefault="00BD4E48">
      <w:pPr>
        <w:pStyle w:val="a3"/>
        <w:spacing w:line="242" w:lineRule="auto"/>
        <w:ind w:right="1126"/>
      </w:pPr>
      <w:r>
        <w:t xml:space="preserve">Предметные  </w:t>
      </w:r>
      <w:r>
        <w:rPr>
          <w:spacing w:val="1"/>
        </w:rPr>
        <w:t xml:space="preserve"> </w:t>
      </w:r>
      <w:r>
        <w:t>результаты    освоения    программы    по    географии.    К    концу</w:t>
      </w:r>
      <w:r>
        <w:rPr>
          <w:spacing w:val="-57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ind w:right="1124"/>
      </w:pPr>
      <w:r>
        <w:t>описывать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картам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глобусу</w:t>
      </w:r>
      <w:r>
        <w:rPr>
          <w:spacing w:val="1"/>
        </w:rPr>
        <w:t xml:space="preserve"> </w:t>
      </w:r>
      <w:r>
        <w:t>местоположение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57"/>
        </w:rPr>
        <w:t xml:space="preserve"> </w:t>
      </w:r>
      <w:r>
        <w:t>задач;</w:t>
      </w:r>
    </w:p>
    <w:p w:rsidR="00CD081E" w:rsidRDefault="00BD4E48">
      <w:pPr>
        <w:pStyle w:val="a3"/>
        <w:tabs>
          <w:tab w:val="left" w:pos="2883"/>
          <w:tab w:val="left" w:pos="4020"/>
          <w:tab w:val="left" w:pos="4370"/>
          <w:tab w:val="left" w:pos="5487"/>
          <w:tab w:val="left" w:pos="7105"/>
          <w:tab w:val="left" w:pos="8631"/>
        </w:tabs>
        <w:spacing w:line="237" w:lineRule="auto"/>
        <w:ind w:right="1131"/>
        <w:jc w:val="left"/>
      </w:pPr>
      <w:r>
        <w:t>называть:</w:t>
      </w:r>
      <w:r>
        <w:tab/>
        <w:t>строение</w:t>
      </w:r>
      <w:r>
        <w:tab/>
        <w:t>и</w:t>
      </w:r>
      <w:r>
        <w:tab/>
        <w:t>свойства</w:t>
      </w:r>
      <w:r>
        <w:tab/>
        <w:t>(целостность,</w:t>
      </w:r>
      <w:r>
        <w:tab/>
        <w:t>зональность,</w:t>
      </w:r>
      <w:r>
        <w:tab/>
      </w:r>
      <w:r>
        <w:rPr>
          <w:spacing w:val="-1"/>
        </w:rPr>
        <w:t>ритмичность)</w:t>
      </w:r>
      <w:r>
        <w:rPr>
          <w:spacing w:val="-57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оболочки;</w:t>
      </w:r>
    </w:p>
    <w:p w:rsidR="00CD081E" w:rsidRDefault="00BD4E48">
      <w:pPr>
        <w:pStyle w:val="a3"/>
        <w:spacing w:before="1"/>
        <w:ind w:left="1670" w:firstLine="0"/>
        <w:jc w:val="left"/>
      </w:pPr>
      <w:r>
        <w:t>распознавать</w:t>
      </w:r>
      <w:r>
        <w:rPr>
          <w:spacing w:val="27"/>
        </w:rPr>
        <w:t xml:space="preserve"> </w:t>
      </w:r>
      <w:r>
        <w:t>проявления</w:t>
      </w:r>
      <w:r>
        <w:rPr>
          <w:spacing w:val="25"/>
        </w:rPr>
        <w:t xml:space="preserve"> </w:t>
      </w:r>
      <w:r>
        <w:t>изученных</w:t>
      </w:r>
      <w:r>
        <w:rPr>
          <w:spacing w:val="25"/>
        </w:rPr>
        <w:t xml:space="preserve"> </w:t>
      </w:r>
      <w:r>
        <w:t>географических</w:t>
      </w:r>
      <w:r>
        <w:rPr>
          <w:spacing w:val="26"/>
        </w:rPr>
        <w:t xml:space="preserve"> </w:t>
      </w:r>
      <w:r>
        <w:t>явлений,</w:t>
      </w:r>
      <w:r>
        <w:rPr>
          <w:spacing w:val="28"/>
        </w:rPr>
        <w:t xml:space="preserve"> </w:t>
      </w:r>
      <w:r>
        <w:t>представляющие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226"/>
          <w:tab w:val="left" w:pos="3987"/>
          <w:tab w:val="left" w:pos="5230"/>
          <w:tab w:val="left" w:pos="6698"/>
          <w:tab w:val="left" w:pos="8997"/>
        </w:tabs>
        <w:spacing w:before="98" w:line="242" w:lineRule="auto"/>
        <w:ind w:right="1135" w:firstLine="0"/>
      </w:pPr>
      <w:r>
        <w:lastRenderedPageBreak/>
        <w:t>собой</w:t>
      </w:r>
      <w:r>
        <w:tab/>
        <w:t>отражение</w:t>
      </w:r>
      <w:r>
        <w:tab/>
        <w:t>таких</w:t>
      </w:r>
      <w:r>
        <w:tab/>
        <w:t>свойств</w:t>
      </w:r>
      <w:r>
        <w:tab/>
        <w:t>географической</w:t>
      </w:r>
      <w:r>
        <w:tab/>
        <w:t>оболочки,</w:t>
      </w:r>
      <w:r>
        <w:rPr>
          <w:spacing w:val="-58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зональность,</w:t>
      </w:r>
      <w:r>
        <w:rPr>
          <w:spacing w:val="-1"/>
        </w:rPr>
        <w:t xml:space="preserve"> </w:t>
      </w:r>
      <w:r>
        <w:t>ритмичность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целостность;</w:t>
      </w:r>
    </w:p>
    <w:p w:rsidR="00CD081E" w:rsidRDefault="00BD4E48">
      <w:pPr>
        <w:pStyle w:val="a3"/>
        <w:spacing w:line="242" w:lineRule="auto"/>
        <w:ind w:right="1126"/>
      </w:pPr>
      <w:r>
        <w:t>определять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интеграции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интерпретации</w:t>
      </w:r>
      <w:r>
        <w:rPr>
          <w:spacing w:val="-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природы;</w:t>
      </w:r>
    </w:p>
    <w:p w:rsidR="00CD081E" w:rsidRDefault="00BD4E48">
      <w:pPr>
        <w:pStyle w:val="a3"/>
        <w:spacing w:line="242" w:lineRule="auto"/>
        <w:ind w:right="1133"/>
      </w:pPr>
      <w:r>
        <w:t>различать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оболочке;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приводить примеры изменений в геосферах в результате деятельности человека;</w:t>
      </w:r>
      <w:r>
        <w:rPr>
          <w:spacing w:val="1"/>
        </w:rPr>
        <w:t xml:space="preserve"> </w:t>
      </w:r>
      <w:r>
        <w:t>описывать</w:t>
      </w:r>
      <w:r>
        <w:rPr>
          <w:spacing w:val="30"/>
        </w:rPr>
        <w:t xml:space="preserve"> </w:t>
      </w:r>
      <w:r>
        <w:t>закономерности</w:t>
      </w:r>
      <w:r>
        <w:rPr>
          <w:spacing w:val="30"/>
        </w:rPr>
        <w:t xml:space="preserve"> </w:t>
      </w:r>
      <w:r>
        <w:t>изменения</w:t>
      </w:r>
      <w:r>
        <w:rPr>
          <w:spacing w:val="33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пространстве</w:t>
      </w:r>
      <w:r>
        <w:rPr>
          <w:spacing w:val="32"/>
        </w:rPr>
        <w:t xml:space="preserve"> </w:t>
      </w:r>
      <w:r>
        <w:t>рельефа,</w:t>
      </w:r>
      <w:r>
        <w:rPr>
          <w:spacing w:val="35"/>
        </w:rPr>
        <w:t xml:space="preserve"> </w:t>
      </w:r>
      <w:r>
        <w:t>климата,</w:t>
      </w:r>
    </w:p>
    <w:p w:rsidR="00CD081E" w:rsidRDefault="00BD4E48">
      <w:pPr>
        <w:pStyle w:val="a3"/>
        <w:spacing w:line="271" w:lineRule="exact"/>
        <w:ind w:firstLine="0"/>
      </w:pPr>
      <w:r>
        <w:t>внутренних</w:t>
      </w:r>
      <w:r>
        <w:rPr>
          <w:spacing w:val="-6"/>
        </w:rPr>
        <w:t xml:space="preserve"> </w:t>
      </w:r>
      <w:r>
        <w:t>вод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органического</w:t>
      </w:r>
      <w:r>
        <w:rPr>
          <w:spacing w:val="4"/>
        </w:rPr>
        <w:t xml:space="preserve"> </w:t>
      </w:r>
      <w:r>
        <w:t>мира;</w:t>
      </w:r>
    </w:p>
    <w:p w:rsidR="00CD081E" w:rsidRDefault="00BD4E48">
      <w:pPr>
        <w:pStyle w:val="a3"/>
        <w:ind w:right="1133"/>
      </w:pPr>
      <w:r>
        <w:t>выявлять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37" w:lineRule="auto"/>
        <w:ind w:right="1132"/>
      </w:pPr>
      <w:r>
        <w:t>называть особенности географических процессов на границах литосферных плит</w:t>
      </w:r>
      <w:r>
        <w:rPr>
          <w:spacing w:val="-5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характера взаимодействия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типа земной</w:t>
      </w:r>
      <w:r>
        <w:rPr>
          <w:spacing w:val="-2"/>
        </w:rPr>
        <w:t xml:space="preserve"> </w:t>
      </w:r>
      <w:r>
        <w:t>коры;</w:t>
      </w:r>
    </w:p>
    <w:p w:rsidR="00CD081E" w:rsidRDefault="00BD4E48">
      <w:pPr>
        <w:pStyle w:val="a3"/>
        <w:spacing w:line="237" w:lineRule="auto"/>
        <w:ind w:right="1134"/>
      </w:pPr>
      <w:r>
        <w:t>устанавливать (используя географические карты) взаимосвязи между движением</w:t>
      </w:r>
      <w:r>
        <w:rPr>
          <w:spacing w:val="-57"/>
        </w:rPr>
        <w:t xml:space="preserve"> </w:t>
      </w:r>
      <w:r>
        <w:t>литосферных</w:t>
      </w:r>
      <w:r>
        <w:rPr>
          <w:spacing w:val="-4"/>
        </w:rPr>
        <w:t xml:space="preserve"> </w:t>
      </w:r>
      <w:r>
        <w:t>плит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размещением</w:t>
      </w:r>
      <w:r>
        <w:rPr>
          <w:spacing w:val="-2"/>
        </w:rPr>
        <w:t xml:space="preserve"> </w:t>
      </w:r>
      <w:r>
        <w:t>крупных</w:t>
      </w:r>
      <w:r>
        <w:rPr>
          <w:spacing w:val="-3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рельефа;</w:t>
      </w:r>
    </w:p>
    <w:p w:rsidR="00CD081E" w:rsidRDefault="00BD4E48">
      <w:pPr>
        <w:pStyle w:val="a3"/>
        <w:spacing w:line="237" w:lineRule="auto"/>
        <w:ind w:right="1133"/>
      </w:pPr>
      <w:r>
        <w:t>классифицировать</w:t>
      </w:r>
      <w:r>
        <w:rPr>
          <w:spacing w:val="1"/>
        </w:rPr>
        <w:t xml:space="preserve"> </w:t>
      </w:r>
      <w:r>
        <w:t>воздушные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климата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показателям;</w:t>
      </w:r>
    </w:p>
    <w:p w:rsidR="00CD081E" w:rsidRDefault="00BD4E48">
      <w:pPr>
        <w:pStyle w:val="a3"/>
        <w:spacing w:before="7" w:line="237" w:lineRule="auto"/>
        <w:ind w:right="1135"/>
      </w:pPr>
      <w:r>
        <w:t>объяснять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тропических</w:t>
      </w:r>
      <w:r>
        <w:rPr>
          <w:spacing w:val="1"/>
        </w:rPr>
        <w:t xml:space="preserve"> </w:t>
      </w:r>
      <w:r>
        <w:t>муссонов,</w:t>
      </w:r>
      <w:r>
        <w:rPr>
          <w:spacing w:val="1"/>
        </w:rPr>
        <w:t xml:space="preserve"> </w:t>
      </w:r>
      <w:r>
        <w:t>пассатов</w:t>
      </w:r>
      <w:r>
        <w:rPr>
          <w:spacing w:val="1"/>
        </w:rPr>
        <w:t xml:space="preserve"> </w:t>
      </w:r>
      <w:r>
        <w:t>тропических</w:t>
      </w:r>
      <w:r>
        <w:rPr>
          <w:spacing w:val="1"/>
        </w:rPr>
        <w:t xml:space="preserve"> </w:t>
      </w:r>
      <w:r>
        <w:t>широт,</w:t>
      </w:r>
      <w:r>
        <w:rPr>
          <w:spacing w:val="1"/>
        </w:rPr>
        <w:t xml:space="preserve"> </w:t>
      </w:r>
      <w:r>
        <w:t>западных</w:t>
      </w:r>
      <w:r>
        <w:rPr>
          <w:spacing w:val="-4"/>
        </w:rPr>
        <w:t xml:space="preserve"> </w:t>
      </w:r>
      <w:r>
        <w:t>ветров;</w:t>
      </w:r>
    </w:p>
    <w:p w:rsidR="00CD081E" w:rsidRDefault="00BD4E48">
      <w:pPr>
        <w:pStyle w:val="a3"/>
        <w:spacing w:before="3"/>
        <w:ind w:right="1123"/>
      </w:pPr>
      <w:r>
        <w:t>применять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«воздушные</w:t>
      </w:r>
      <w:r>
        <w:rPr>
          <w:spacing w:val="1"/>
        </w:rPr>
        <w:t xml:space="preserve"> </w:t>
      </w:r>
      <w:r>
        <w:t>массы»,</w:t>
      </w:r>
      <w:r>
        <w:rPr>
          <w:spacing w:val="1"/>
        </w:rPr>
        <w:t xml:space="preserve"> </w:t>
      </w:r>
      <w:r>
        <w:t>«муссоны»,</w:t>
      </w:r>
      <w:r>
        <w:rPr>
          <w:spacing w:val="1"/>
        </w:rPr>
        <w:t xml:space="preserve"> </w:t>
      </w:r>
      <w:r>
        <w:t>«пассаты»,</w:t>
      </w:r>
      <w:r>
        <w:rPr>
          <w:spacing w:val="1"/>
        </w:rPr>
        <w:t xml:space="preserve"> </w:t>
      </w:r>
      <w:r>
        <w:t>«западные</w:t>
      </w:r>
      <w:r>
        <w:rPr>
          <w:spacing w:val="1"/>
        </w:rPr>
        <w:t xml:space="preserve"> </w:t>
      </w:r>
      <w:r>
        <w:t>ветры»,</w:t>
      </w:r>
      <w:r>
        <w:rPr>
          <w:spacing w:val="1"/>
        </w:rPr>
        <w:t xml:space="preserve"> </w:t>
      </w:r>
      <w:r>
        <w:t>«климатообразующий</w:t>
      </w:r>
      <w:r>
        <w:rPr>
          <w:spacing w:val="1"/>
        </w:rPr>
        <w:t xml:space="preserve"> </w:t>
      </w:r>
      <w:r>
        <w:t>фактор»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практико-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line="274" w:lineRule="exact"/>
        <w:ind w:left="1670" w:firstLine="0"/>
      </w:pPr>
      <w:r>
        <w:t>описывать</w:t>
      </w:r>
      <w:r>
        <w:rPr>
          <w:spacing w:val="-4"/>
        </w:rPr>
        <w:t xml:space="preserve"> </w:t>
      </w:r>
      <w:r>
        <w:t>климат</w:t>
      </w:r>
      <w:r>
        <w:rPr>
          <w:spacing w:val="-5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климатограмме;</w:t>
      </w:r>
    </w:p>
    <w:p w:rsidR="00CD081E" w:rsidRDefault="00BD4E48">
      <w:pPr>
        <w:pStyle w:val="a3"/>
        <w:spacing w:before="5" w:line="237" w:lineRule="auto"/>
        <w:ind w:right="1134"/>
      </w:pPr>
      <w:r>
        <w:t>объяснять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климатообразующих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климатические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территории;</w:t>
      </w:r>
    </w:p>
    <w:p w:rsidR="00CD081E" w:rsidRDefault="00BD4E48">
      <w:pPr>
        <w:pStyle w:val="a3"/>
        <w:spacing w:before="3"/>
        <w:ind w:right="1126"/>
      </w:pPr>
      <w:r>
        <w:t>формулировать оценочные суждения о</w:t>
      </w:r>
      <w:r>
        <w:rPr>
          <w:spacing w:val="1"/>
        </w:rPr>
        <w:t xml:space="preserve"> </w:t>
      </w:r>
      <w:r>
        <w:t>последствиях изменений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-57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74" w:lineRule="exact"/>
        <w:ind w:left="1670" w:firstLine="0"/>
      </w:pPr>
      <w:r>
        <w:t>различать</w:t>
      </w:r>
      <w:r>
        <w:rPr>
          <w:spacing w:val="-4"/>
        </w:rPr>
        <w:t xml:space="preserve"> </w:t>
      </w:r>
      <w:r>
        <w:t>океанические</w:t>
      </w:r>
      <w:r>
        <w:rPr>
          <w:spacing w:val="-2"/>
        </w:rPr>
        <w:t xml:space="preserve"> </w:t>
      </w:r>
      <w:r>
        <w:t>течения;</w:t>
      </w:r>
    </w:p>
    <w:p w:rsidR="00CD081E" w:rsidRDefault="00BD4E48">
      <w:pPr>
        <w:pStyle w:val="a3"/>
        <w:spacing w:before="3"/>
        <w:ind w:right="1129"/>
      </w:pPr>
      <w:r>
        <w:t>сравнивать</w:t>
      </w:r>
      <w:r>
        <w:rPr>
          <w:spacing w:val="60"/>
        </w:rPr>
        <w:t xml:space="preserve"> </w:t>
      </w:r>
      <w:r>
        <w:t>температуру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солёность   поверхностных</w:t>
      </w:r>
      <w:r>
        <w:rPr>
          <w:spacing w:val="60"/>
        </w:rPr>
        <w:t xml:space="preserve"> </w:t>
      </w:r>
      <w:r>
        <w:t>вод</w:t>
      </w:r>
      <w:r>
        <w:rPr>
          <w:spacing w:val="60"/>
        </w:rPr>
        <w:t xml:space="preserve"> </w:t>
      </w:r>
      <w:r>
        <w:t>Мирового   океана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широтах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информации;</w:t>
      </w:r>
    </w:p>
    <w:p w:rsidR="00CD081E" w:rsidRDefault="00BD4E48">
      <w:pPr>
        <w:pStyle w:val="a3"/>
        <w:ind w:right="1132"/>
      </w:pPr>
      <w:r>
        <w:t xml:space="preserve">объяснять       </w:t>
      </w:r>
      <w:r>
        <w:rPr>
          <w:spacing w:val="1"/>
        </w:rPr>
        <w:t xml:space="preserve"> </w:t>
      </w:r>
      <w:r>
        <w:t>закономерности         изменения        температуры,         солёности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органического</w:t>
      </w:r>
      <w:r>
        <w:rPr>
          <w:spacing w:val="60"/>
        </w:rPr>
        <w:t xml:space="preserve"> </w:t>
      </w:r>
      <w:r>
        <w:t>мира</w:t>
      </w:r>
      <w:r>
        <w:rPr>
          <w:spacing w:val="60"/>
        </w:rPr>
        <w:t xml:space="preserve"> </w:t>
      </w:r>
      <w:r>
        <w:t>Мирового</w:t>
      </w:r>
      <w:r>
        <w:rPr>
          <w:spacing w:val="60"/>
        </w:rPr>
        <w:t xml:space="preserve"> </w:t>
      </w:r>
      <w:r>
        <w:t>океана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географической</w:t>
      </w:r>
      <w:r>
        <w:rPr>
          <w:spacing w:val="60"/>
        </w:rPr>
        <w:t xml:space="preserve"> </w:t>
      </w:r>
      <w:r>
        <w:t>широтой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 анализа различных</w:t>
      </w:r>
      <w:r>
        <w:rPr>
          <w:spacing w:val="-4"/>
        </w:rPr>
        <w:t xml:space="preserve"> </w:t>
      </w:r>
      <w:r>
        <w:t>источников</w:t>
      </w:r>
      <w:r>
        <w:rPr>
          <w:spacing w:val="-1"/>
        </w:rPr>
        <w:t xml:space="preserve"> </w:t>
      </w:r>
      <w:r>
        <w:t>географической</w:t>
      </w:r>
      <w:r>
        <w:rPr>
          <w:spacing w:val="2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1"/>
        <w:ind w:right="1133"/>
      </w:pPr>
      <w:r>
        <w:t>характеризовать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заселения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человеком на основе анализа различных источников географической информации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line="242" w:lineRule="auto"/>
        <w:ind w:left="1670" w:right="2439" w:firstLine="0"/>
      </w:pPr>
      <w:r>
        <w:t>различать и сравнивать численность населения крупных стран мира;</w:t>
      </w:r>
      <w:r>
        <w:rPr>
          <w:spacing w:val="-57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плотность</w:t>
      </w:r>
      <w:r>
        <w:rPr>
          <w:spacing w:val="-2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территорий;</w:t>
      </w:r>
    </w:p>
    <w:p w:rsidR="00CD081E" w:rsidRDefault="00BD4E48">
      <w:pPr>
        <w:pStyle w:val="a3"/>
        <w:spacing w:line="242" w:lineRule="auto"/>
        <w:ind w:right="1135"/>
      </w:pPr>
      <w:r>
        <w:t xml:space="preserve">применять   </w:t>
      </w:r>
      <w:r>
        <w:rPr>
          <w:spacing w:val="29"/>
        </w:rPr>
        <w:t xml:space="preserve"> </w:t>
      </w:r>
      <w:r>
        <w:t xml:space="preserve">понятие    </w:t>
      </w:r>
      <w:r>
        <w:rPr>
          <w:spacing w:val="29"/>
        </w:rPr>
        <w:t xml:space="preserve"> </w:t>
      </w:r>
      <w:r>
        <w:t xml:space="preserve">«плотность    </w:t>
      </w:r>
      <w:r>
        <w:rPr>
          <w:spacing w:val="32"/>
        </w:rPr>
        <w:t xml:space="preserve"> </w:t>
      </w:r>
      <w:r>
        <w:t xml:space="preserve">населения»    </w:t>
      </w:r>
      <w:r>
        <w:rPr>
          <w:spacing w:val="25"/>
        </w:rPr>
        <w:t xml:space="preserve"> </w:t>
      </w:r>
      <w:r>
        <w:t xml:space="preserve">для    </w:t>
      </w:r>
      <w:r>
        <w:rPr>
          <w:spacing w:val="31"/>
        </w:rPr>
        <w:t xml:space="preserve"> </w:t>
      </w:r>
      <w:r>
        <w:t xml:space="preserve">решения    </w:t>
      </w:r>
      <w:r>
        <w:rPr>
          <w:spacing w:val="30"/>
        </w:rPr>
        <w:t xml:space="preserve"> </w:t>
      </w:r>
      <w:r>
        <w:t>учебных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42" w:lineRule="auto"/>
        <w:ind w:left="1670" w:right="4542" w:firstLine="0"/>
        <w:jc w:val="left"/>
      </w:pPr>
      <w:r>
        <w:t>различать городские и сельские поселения;</w:t>
      </w:r>
      <w:r>
        <w:rPr>
          <w:spacing w:val="1"/>
        </w:rPr>
        <w:t xml:space="preserve"> </w:t>
      </w:r>
      <w:r>
        <w:t>приводить</w:t>
      </w:r>
      <w:r>
        <w:rPr>
          <w:spacing w:val="-5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крупнейших</w:t>
      </w:r>
      <w:r>
        <w:rPr>
          <w:spacing w:val="-6"/>
        </w:rPr>
        <w:t xml:space="preserve"> </w:t>
      </w:r>
      <w:r>
        <w:t>городов</w:t>
      </w:r>
      <w:r>
        <w:rPr>
          <w:spacing w:val="-5"/>
        </w:rPr>
        <w:t xml:space="preserve"> </w:t>
      </w:r>
      <w:r>
        <w:t>мира;</w:t>
      </w:r>
    </w:p>
    <w:p w:rsidR="00CD081E" w:rsidRDefault="00BD4E48">
      <w:pPr>
        <w:pStyle w:val="a3"/>
        <w:spacing w:line="242" w:lineRule="auto"/>
        <w:ind w:left="1670" w:right="3762" w:firstLine="0"/>
        <w:jc w:val="left"/>
      </w:pPr>
      <w:r>
        <w:t>приводить примеры мировых и национальных религий;</w:t>
      </w:r>
      <w:r>
        <w:rPr>
          <w:spacing w:val="-57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языковую</w:t>
      </w:r>
      <w:r>
        <w:rPr>
          <w:spacing w:val="-1"/>
        </w:rPr>
        <w:t xml:space="preserve"> </w:t>
      </w:r>
      <w:r>
        <w:t>классификацию</w:t>
      </w:r>
      <w:r>
        <w:rPr>
          <w:spacing w:val="-1"/>
        </w:rPr>
        <w:t xml:space="preserve"> </w:t>
      </w:r>
      <w:r>
        <w:t>народов;</w:t>
      </w:r>
    </w:p>
    <w:p w:rsidR="00CD081E" w:rsidRDefault="00BD4E48">
      <w:pPr>
        <w:pStyle w:val="a3"/>
        <w:spacing w:line="242" w:lineRule="auto"/>
        <w:ind w:right="1132"/>
      </w:pP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территориях;</w:t>
      </w:r>
    </w:p>
    <w:p w:rsidR="00CD081E" w:rsidRDefault="00BD4E48">
      <w:pPr>
        <w:pStyle w:val="a3"/>
        <w:spacing w:line="271" w:lineRule="exact"/>
        <w:ind w:left="1670" w:firstLine="0"/>
      </w:pPr>
      <w:r>
        <w:t>определять</w:t>
      </w:r>
      <w:r>
        <w:rPr>
          <w:spacing w:val="-3"/>
        </w:rPr>
        <w:t xml:space="preserve"> </w:t>
      </w:r>
      <w:r>
        <w:t>страны</w:t>
      </w:r>
      <w:r>
        <w:rPr>
          <w:spacing w:val="-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существенным</w:t>
      </w:r>
      <w:r>
        <w:rPr>
          <w:spacing w:val="-2"/>
        </w:rPr>
        <w:t xml:space="preserve"> </w:t>
      </w:r>
      <w:r>
        <w:t>признакам;</w:t>
      </w:r>
    </w:p>
    <w:p w:rsidR="00CD081E" w:rsidRDefault="00BD4E48">
      <w:pPr>
        <w:pStyle w:val="a3"/>
        <w:ind w:right="1126"/>
      </w:pPr>
      <w:r>
        <w:t>сравнивать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культуры, особенности адаптации человека к разным природным условиям регионов и</w:t>
      </w:r>
      <w:r>
        <w:rPr>
          <w:spacing w:val="1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стран;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27" w:firstLine="0"/>
      </w:pPr>
      <w:r>
        <w:lastRenderedPageBreak/>
        <w:t>объяснять особенности природы, населения и хозяйства отдельных территорий;</w:t>
      </w:r>
      <w:r>
        <w:rPr>
          <w:spacing w:val="1"/>
        </w:rPr>
        <w:t xml:space="preserve"> </w:t>
      </w:r>
      <w:r>
        <w:t>использовать</w:t>
      </w:r>
      <w:r>
        <w:rPr>
          <w:spacing w:val="50"/>
        </w:rPr>
        <w:t xml:space="preserve"> </w:t>
      </w:r>
      <w:r>
        <w:t>знания</w:t>
      </w:r>
      <w:r>
        <w:rPr>
          <w:spacing w:val="44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населении</w:t>
      </w:r>
      <w:r>
        <w:rPr>
          <w:spacing w:val="50"/>
        </w:rPr>
        <w:t xml:space="preserve"> </w:t>
      </w:r>
      <w:r>
        <w:t>материков</w:t>
      </w:r>
      <w:r>
        <w:rPr>
          <w:spacing w:val="46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стран</w:t>
      </w:r>
      <w:r>
        <w:rPr>
          <w:spacing w:val="54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решения</w:t>
      </w:r>
      <w:r>
        <w:rPr>
          <w:spacing w:val="49"/>
        </w:rPr>
        <w:t xml:space="preserve"> </w:t>
      </w:r>
      <w:r>
        <w:t>различных</w:t>
      </w:r>
    </w:p>
    <w:p w:rsidR="00CD081E" w:rsidRDefault="00BD4E48">
      <w:pPr>
        <w:pStyle w:val="a3"/>
        <w:spacing w:line="271" w:lineRule="exact"/>
        <w:ind w:firstLine="0"/>
      </w:pPr>
      <w:r>
        <w:t>учебных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7"/>
        </w:rPr>
        <w:t xml:space="preserve"> </w:t>
      </w:r>
      <w:r>
        <w:t>задач;</w:t>
      </w:r>
    </w:p>
    <w:p w:rsidR="00CD081E" w:rsidRDefault="00BD4E48">
      <w:pPr>
        <w:pStyle w:val="a3"/>
        <w:spacing w:before="2"/>
        <w:ind w:right="1129"/>
      </w:pPr>
      <w:r>
        <w:t>выбирать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(картографические,</w:t>
      </w:r>
      <w:r>
        <w:rPr>
          <w:spacing w:val="1"/>
        </w:rPr>
        <w:t xml:space="preserve"> </w:t>
      </w:r>
      <w:r>
        <w:t>статистические, текстовые, видео- и фотоизображения, компьютерные базы данных),</w:t>
      </w:r>
      <w:r>
        <w:rPr>
          <w:spacing w:val="1"/>
        </w:rPr>
        <w:t xml:space="preserve"> </w:t>
      </w:r>
      <w:r>
        <w:rPr>
          <w:position w:val="1"/>
        </w:rPr>
        <w:t xml:space="preserve">необходимые для </w:t>
      </w:r>
      <w:r>
        <w:t>изучения особенностей природы, населения и хозяйства отдельных</w:t>
      </w:r>
      <w:r>
        <w:rPr>
          <w:spacing w:val="1"/>
        </w:rPr>
        <w:t xml:space="preserve"> </w:t>
      </w:r>
      <w:r>
        <w:t>территорий;</w:t>
      </w:r>
    </w:p>
    <w:p w:rsidR="00CD081E" w:rsidRDefault="00BD4E48">
      <w:pPr>
        <w:pStyle w:val="a3"/>
        <w:spacing w:before="1"/>
        <w:ind w:right="1139"/>
      </w:pPr>
      <w:r>
        <w:t>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карты,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 xml:space="preserve">географического     </w:t>
      </w:r>
      <w:r>
        <w:rPr>
          <w:spacing w:val="1"/>
        </w:rPr>
        <w:t xml:space="preserve"> </w:t>
      </w:r>
      <w:r>
        <w:t xml:space="preserve">описания)     </w:t>
      </w:r>
      <w:r>
        <w:rPr>
          <w:spacing w:val="1"/>
        </w:rPr>
        <w:t xml:space="preserve"> </w:t>
      </w:r>
      <w:r>
        <w:t xml:space="preserve">географическую     </w:t>
      </w:r>
      <w:r>
        <w:rPr>
          <w:spacing w:val="1"/>
        </w:rPr>
        <w:t xml:space="preserve"> </w:t>
      </w:r>
      <w:r>
        <w:t>информацию,       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28"/>
      </w:pPr>
      <w:r>
        <w:t>интегрировать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территориях,</w:t>
      </w:r>
      <w:r>
        <w:rPr>
          <w:spacing w:val="1"/>
        </w:rPr>
        <w:t xml:space="preserve"> </w:t>
      </w:r>
      <w:r>
        <w:t>представленную в одном или нескольких источниках, для решения различных учебных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42" w:lineRule="auto"/>
        <w:ind w:right="1130"/>
      </w:pPr>
      <w:r>
        <w:t>приводить примеры взаимодействия природы и общества в пределах отдельных</w:t>
      </w:r>
      <w:r>
        <w:rPr>
          <w:spacing w:val="1"/>
        </w:rPr>
        <w:t xml:space="preserve"> </w:t>
      </w:r>
      <w:r>
        <w:t>территорий;</w:t>
      </w:r>
    </w:p>
    <w:p w:rsidR="00CD081E" w:rsidRDefault="00BD4E48">
      <w:pPr>
        <w:pStyle w:val="a3"/>
        <w:ind w:right="1131"/>
      </w:pPr>
      <w:r>
        <w:t>распознавать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(экологическая,</w:t>
      </w:r>
      <w:r>
        <w:rPr>
          <w:spacing w:val="1"/>
        </w:rPr>
        <w:t xml:space="preserve"> </w:t>
      </w:r>
      <w:r>
        <w:t xml:space="preserve">сырьевая,  </w:t>
      </w:r>
      <w:r>
        <w:rPr>
          <w:spacing w:val="1"/>
        </w:rPr>
        <w:t xml:space="preserve"> </w:t>
      </w:r>
      <w:r>
        <w:t>энергетическая,    преодоления    отсталости    стран,    продовольственная)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локальном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1"/>
        </w:rPr>
        <w:t xml:space="preserve"> </w:t>
      </w:r>
      <w:r>
        <w:t>сотрудничества по</w:t>
      </w:r>
      <w:r>
        <w:rPr>
          <w:spacing w:val="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преодолению.</w:t>
      </w:r>
    </w:p>
    <w:p w:rsidR="00CD081E" w:rsidRDefault="00BD4E48">
      <w:pPr>
        <w:pStyle w:val="a3"/>
        <w:spacing w:line="242" w:lineRule="auto"/>
        <w:ind w:right="1131"/>
      </w:pPr>
      <w:r>
        <w:t xml:space="preserve">Предметные  </w:t>
      </w:r>
      <w:r>
        <w:rPr>
          <w:spacing w:val="1"/>
        </w:rPr>
        <w:t xml:space="preserve"> </w:t>
      </w:r>
      <w:r>
        <w:t>результаты    освоения    программы    по    географии.    К    концу</w:t>
      </w:r>
      <w:r>
        <w:rPr>
          <w:spacing w:val="-57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spacing w:line="242" w:lineRule="auto"/>
        <w:ind w:right="1134"/>
      </w:pPr>
      <w:r>
        <w:t>характеризовать основные этапы истории формирования и изучения территории</w:t>
      </w:r>
      <w:r>
        <w:rPr>
          <w:spacing w:val="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27"/>
      </w:pPr>
      <w:r>
        <w:t>находить в различных источниках информации факты, позволяющие определить</w:t>
      </w:r>
      <w:r>
        <w:rPr>
          <w:spacing w:val="-57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российских</w:t>
      </w:r>
      <w:r>
        <w:rPr>
          <w:spacing w:val="2"/>
        </w:rPr>
        <w:t xml:space="preserve"> </w:t>
      </w:r>
      <w:r>
        <w:t>учёных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путешественников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страны;</w:t>
      </w:r>
    </w:p>
    <w:p w:rsidR="00CD081E" w:rsidRDefault="00BD4E48">
      <w:pPr>
        <w:pStyle w:val="a3"/>
        <w:spacing w:line="242" w:lineRule="auto"/>
        <w:ind w:right="1137"/>
      </w:pPr>
      <w:r>
        <w:t>характеризовать</w:t>
      </w:r>
      <w:r>
        <w:rPr>
          <w:spacing w:val="1"/>
        </w:rPr>
        <w:t xml:space="preserve"> </w:t>
      </w:r>
      <w:r>
        <w:t>географическое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источников;</w:t>
      </w:r>
    </w:p>
    <w:p w:rsidR="00CD081E" w:rsidRDefault="00BD4E48">
      <w:pPr>
        <w:pStyle w:val="a3"/>
        <w:spacing w:line="242" w:lineRule="auto"/>
        <w:ind w:right="1132"/>
      </w:pPr>
      <w:r>
        <w:t xml:space="preserve">различать    </w:t>
      </w:r>
      <w:r>
        <w:rPr>
          <w:spacing w:val="39"/>
        </w:rPr>
        <w:t xml:space="preserve"> </w:t>
      </w:r>
      <w:r>
        <w:t xml:space="preserve">федеральные     </w:t>
      </w:r>
      <w:r>
        <w:rPr>
          <w:spacing w:val="31"/>
        </w:rPr>
        <w:t xml:space="preserve"> </w:t>
      </w:r>
      <w:r>
        <w:t xml:space="preserve">округа,     </w:t>
      </w:r>
      <w:r>
        <w:rPr>
          <w:spacing w:val="39"/>
        </w:rPr>
        <w:t xml:space="preserve"> </w:t>
      </w:r>
      <w:r>
        <w:t xml:space="preserve">крупные     </w:t>
      </w:r>
      <w:r>
        <w:rPr>
          <w:spacing w:val="36"/>
        </w:rPr>
        <w:t xml:space="preserve"> </w:t>
      </w:r>
      <w:r>
        <w:t xml:space="preserve">географические     </w:t>
      </w:r>
      <w:r>
        <w:rPr>
          <w:spacing w:val="37"/>
        </w:rPr>
        <w:t xml:space="preserve"> </w:t>
      </w:r>
      <w:r>
        <w:t>районы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макрорегионы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33"/>
      </w:pPr>
      <w:r>
        <w:t xml:space="preserve">приводить    примеры   </w:t>
      </w:r>
      <w:r>
        <w:rPr>
          <w:spacing w:val="1"/>
        </w:rPr>
        <w:t xml:space="preserve"> </w:t>
      </w:r>
      <w:r>
        <w:t>субъектов     Российской    Федерации     разных    видов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показывать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географической</w:t>
      </w:r>
      <w:r>
        <w:rPr>
          <w:spacing w:val="-2"/>
        </w:rPr>
        <w:t xml:space="preserve"> </w:t>
      </w:r>
      <w:r>
        <w:t>карте;</w:t>
      </w:r>
    </w:p>
    <w:p w:rsidR="00CD081E" w:rsidRDefault="00BD4E48">
      <w:pPr>
        <w:pStyle w:val="a3"/>
        <w:spacing w:line="242" w:lineRule="auto"/>
        <w:ind w:right="1132"/>
      </w:pPr>
      <w:r>
        <w:t>оценивать      влияние      географического      положения      регионов      России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природы,</w:t>
      </w:r>
      <w:r>
        <w:rPr>
          <w:spacing w:val="-1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хозяйственную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населения;</w:t>
      </w:r>
    </w:p>
    <w:p w:rsidR="00CD081E" w:rsidRDefault="00BD4E48">
      <w:pPr>
        <w:pStyle w:val="a3"/>
        <w:ind w:right="1133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исключительной</w:t>
      </w:r>
      <w:r>
        <w:rPr>
          <w:spacing w:val="1"/>
        </w:rPr>
        <w:t xml:space="preserve"> </w:t>
      </w:r>
      <w:r>
        <w:t xml:space="preserve">экономической  </w:t>
      </w:r>
      <w:r>
        <w:rPr>
          <w:spacing w:val="1"/>
        </w:rPr>
        <w:t xml:space="preserve"> </w:t>
      </w:r>
      <w:r>
        <w:t>зоне,    континентальном   шельфе    России,    о    мировом,    поясном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зональном</w:t>
      </w:r>
      <w:r>
        <w:rPr>
          <w:spacing w:val="-2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line="237" w:lineRule="auto"/>
        <w:ind w:right="1124"/>
      </w:pPr>
      <w:r>
        <w:t>оценивать степень благоприятности природных условий в пределах отдельных</w:t>
      </w:r>
      <w:r>
        <w:rPr>
          <w:spacing w:val="1"/>
        </w:rPr>
        <w:t xml:space="preserve"> </w:t>
      </w:r>
      <w:r>
        <w:t>регионов</w:t>
      </w:r>
      <w:r>
        <w:rPr>
          <w:spacing w:val="-1"/>
        </w:rPr>
        <w:t xml:space="preserve"> </w:t>
      </w:r>
      <w:r>
        <w:t>страны;</w:t>
      </w:r>
    </w:p>
    <w:p w:rsidR="00CD081E" w:rsidRDefault="00BD4E48">
      <w:pPr>
        <w:pStyle w:val="a3"/>
        <w:spacing w:line="237" w:lineRule="auto"/>
        <w:ind w:left="1670" w:right="4490" w:firstLine="0"/>
      </w:pPr>
      <w:r>
        <w:t>проводить классификацию природных ресурсов;</w:t>
      </w:r>
      <w:r>
        <w:rPr>
          <w:spacing w:val="-57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природопользования;</w:t>
      </w:r>
    </w:p>
    <w:p w:rsidR="00CD081E" w:rsidRDefault="00BD4E48">
      <w:pPr>
        <w:pStyle w:val="a3"/>
        <w:ind w:right="1123"/>
      </w:pPr>
      <w:r>
        <w:t>находить,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географической информации (картографические, статистические, текстовые, видео- и</w:t>
      </w:r>
      <w:r>
        <w:rPr>
          <w:spacing w:val="1"/>
        </w:rPr>
        <w:t xml:space="preserve"> </w:t>
      </w:r>
      <w:r>
        <w:t>фотоизображения,</w:t>
      </w:r>
      <w:r>
        <w:rPr>
          <w:spacing w:val="1"/>
        </w:rPr>
        <w:t xml:space="preserve"> </w:t>
      </w:r>
      <w:r>
        <w:t>компьютерные базы данных)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 учебных и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возраст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тектонических</w:t>
      </w:r>
      <w:r>
        <w:rPr>
          <w:spacing w:val="-4"/>
        </w:rPr>
        <w:t xml:space="preserve"> </w:t>
      </w:r>
      <w:r>
        <w:t>структур,</w:t>
      </w:r>
      <w:r>
        <w:rPr>
          <w:spacing w:val="4"/>
        </w:rPr>
        <w:t xml:space="preserve"> </w:t>
      </w:r>
      <w:r>
        <w:t>слагающих</w:t>
      </w:r>
      <w:r>
        <w:rPr>
          <w:spacing w:val="-3"/>
        </w:rPr>
        <w:t xml:space="preserve"> </w:t>
      </w:r>
      <w:r>
        <w:t>территорию;</w:t>
      </w:r>
    </w:p>
    <w:p w:rsidR="00CD081E" w:rsidRDefault="00BD4E48">
      <w:pPr>
        <w:pStyle w:val="a3"/>
        <w:ind w:right="1123"/>
      </w:pPr>
      <w:r>
        <w:t>находить,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географической информации (картографические, статистические, текстовые, видео- и</w:t>
      </w:r>
      <w:r>
        <w:rPr>
          <w:spacing w:val="1"/>
        </w:rPr>
        <w:t xml:space="preserve"> </w:t>
      </w:r>
      <w:r>
        <w:t>фотоизображения,</w:t>
      </w:r>
      <w:r>
        <w:rPr>
          <w:spacing w:val="1"/>
        </w:rPr>
        <w:t xml:space="preserve"> </w:t>
      </w:r>
      <w:r>
        <w:t>компьютерные базы данных)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 учебных и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гидрологических, геологических и метеорологических опасных природных явлений на</w:t>
      </w:r>
      <w:r>
        <w:rPr>
          <w:spacing w:val="1"/>
        </w:rPr>
        <w:t xml:space="preserve"> </w:t>
      </w:r>
      <w:r>
        <w:t>территории</w:t>
      </w:r>
      <w:r>
        <w:rPr>
          <w:spacing w:val="2"/>
        </w:rPr>
        <w:t xml:space="preserve"> </w:t>
      </w:r>
      <w:r>
        <w:t>страны;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3320"/>
          <w:tab w:val="left" w:pos="4296"/>
          <w:tab w:val="left" w:pos="4824"/>
          <w:tab w:val="left" w:pos="6498"/>
          <w:tab w:val="left" w:pos="8123"/>
          <w:tab w:val="left" w:pos="9308"/>
        </w:tabs>
        <w:spacing w:before="98"/>
        <w:ind w:left="1670" w:right="1134" w:firstLine="0"/>
        <w:jc w:val="left"/>
      </w:pPr>
      <w:r>
        <w:lastRenderedPageBreak/>
        <w:t>сравнивать особенности компонентов природы отдельных территорий страны;</w:t>
      </w:r>
      <w:r>
        <w:rPr>
          <w:spacing w:val="1"/>
        </w:rPr>
        <w:t xml:space="preserve"> </w:t>
      </w:r>
      <w:r>
        <w:t>объяснять особенности компонентов природы отдельных территорий страны;</w:t>
      </w:r>
      <w:r>
        <w:rPr>
          <w:spacing w:val="1"/>
        </w:rPr>
        <w:t xml:space="preserve"> </w:t>
      </w:r>
      <w:r>
        <w:t>использовать</w:t>
      </w:r>
      <w:r>
        <w:tab/>
        <w:t>знания</w:t>
      </w:r>
      <w:r>
        <w:tab/>
        <w:t>об</w:t>
      </w:r>
      <w:r>
        <w:tab/>
        <w:t>особенностях</w:t>
      </w:r>
      <w:r>
        <w:tab/>
        <w:t>компонентов</w:t>
      </w:r>
      <w:r>
        <w:tab/>
        <w:t>природы</w:t>
      </w:r>
      <w:r>
        <w:tab/>
      </w:r>
      <w:r>
        <w:rPr>
          <w:spacing w:val="-1"/>
        </w:rPr>
        <w:t>России</w:t>
      </w:r>
    </w:p>
    <w:p w:rsidR="00CD081E" w:rsidRDefault="00BD4E48">
      <w:pPr>
        <w:pStyle w:val="a3"/>
        <w:spacing w:before="2"/>
        <w:ind w:right="1133" w:firstLine="0"/>
      </w:pPr>
      <w:r>
        <w:t>и</w:t>
      </w:r>
      <w:r>
        <w:rPr>
          <w:spacing w:val="60"/>
        </w:rPr>
        <w:t xml:space="preserve"> </w:t>
      </w:r>
      <w:r>
        <w:t>её</w:t>
      </w:r>
      <w:r>
        <w:rPr>
          <w:spacing w:val="60"/>
        </w:rPr>
        <w:t xml:space="preserve"> </w:t>
      </w:r>
      <w:r>
        <w:t>отдельных</w:t>
      </w:r>
      <w:r>
        <w:rPr>
          <w:spacing w:val="60"/>
        </w:rPr>
        <w:t xml:space="preserve"> </w:t>
      </w:r>
      <w:r>
        <w:t>территорий,</w:t>
      </w:r>
      <w:r>
        <w:rPr>
          <w:spacing w:val="60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особенностях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природы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общества</w:t>
      </w:r>
      <w:r>
        <w:rPr>
          <w:spacing w:val="-5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пределах</w:t>
      </w:r>
      <w:r>
        <w:rPr>
          <w:spacing w:val="94"/>
        </w:rPr>
        <w:t xml:space="preserve"> </w:t>
      </w:r>
      <w:r>
        <w:t>отдельных</w:t>
      </w:r>
      <w:r>
        <w:rPr>
          <w:spacing w:val="95"/>
        </w:rPr>
        <w:t xml:space="preserve"> </w:t>
      </w:r>
      <w:r>
        <w:t>территорий</w:t>
      </w:r>
      <w:r>
        <w:rPr>
          <w:spacing w:val="96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решения</w:t>
      </w:r>
      <w:r>
        <w:rPr>
          <w:spacing w:val="95"/>
        </w:rPr>
        <w:t xml:space="preserve"> </w:t>
      </w:r>
      <w:r>
        <w:t>практико-ориентированных</w:t>
      </w:r>
      <w:r>
        <w:rPr>
          <w:spacing w:val="89"/>
        </w:rPr>
        <w:t xml:space="preserve"> </w:t>
      </w:r>
      <w:r>
        <w:t>задач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реальной</w:t>
      </w:r>
      <w:r>
        <w:rPr>
          <w:spacing w:val="-2"/>
        </w:rPr>
        <w:t xml:space="preserve"> </w:t>
      </w:r>
      <w:r>
        <w:t>жизни;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называть</w:t>
      </w:r>
      <w:r>
        <w:rPr>
          <w:spacing w:val="42"/>
        </w:rPr>
        <w:t xml:space="preserve"> </w:t>
      </w:r>
      <w:r>
        <w:t>географические</w:t>
      </w:r>
      <w:r>
        <w:rPr>
          <w:spacing w:val="49"/>
        </w:rPr>
        <w:t xml:space="preserve"> </w:t>
      </w:r>
      <w:r>
        <w:t>процессы</w:t>
      </w:r>
      <w:r>
        <w:rPr>
          <w:spacing w:val="4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явления,</w:t>
      </w:r>
      <w:r>
        <w:rPr>
          <w:spacing w:val="43"/>
        </w:rPr>
        <w:t xml:space="preserve"> </w:t>
      </w:r>
      <w:r>
        <w:t>определяющие</w:t>
      </w:r>
      <w:r>
        <w:rPr>
          <w:spacing w:val="44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страны,</w:t>
      </w:r>
      <w:r>
        <w:rPr>
          <w:spacing w:val="-1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регионов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своей</w:t>
      </w:r>
      <w:r>
        <w:rPr>
          <w:spacing w:val="-7"/>
        </w:rPr>
        <w:t xml:space="preserve"> </w:t>
      </w:r>
      <w:r>
        <w:t>местности;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объяснять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-57"/>
        </w:rPr>
        <w:t xml:space="preserve"> </w:t>
      </w:r>
      <w:r>
        <w:t>горообразования,</w:t>
      </w:r>
      <w:r>
        <w:rPr>
          <w:spacing w:val="-2"/>
        </w:rPr>
        <w:t xml:space="preserve"> </w:t>
      </w:r>
      <w:r>
        <w:t>землетрясений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вулканизма;</w:t>
      </w:r>
    </w:p>
    <w:p w:rsidR="00CD081E" w:rsidRDefault="00BD4E48">
      <w:pPr>
        <w:pStyle w:val="a3"/>
        <w:tabs>
          <w:tab w:val="left" w:pos="2970"/>
          <w:tab w:val="left" w:pos="4006"/>
          <w:tab w:val="left" w:pos="5099"/>
          <w:tab w:val="left" w:pos="6024"/>
          <w:tab w:val="left" w:pos="7396"/>
          <w:tab w:val="left" w:pos="8305"/>
          <w:tab w:val="left" w:pos="9451"/>
        </w:tabs>
        <w:spacing w:line="271" w:lineRule="exact"/>
        <w:ind w:left="1670" w:firstLine="0"/>
        <w:jc w:val="left"/>
      </w:pPr>
      <w:r>
        <w:t>применять</w:t>
      </w:r>
      <w:r>
        <w:tab/>
        <w:t>понятия</w:t>
      </w:r>
      <w:r>
        <w:tab/>
        <w:t>«плита»,</w:t>
      </w:r>
      <w:r>
        <w:tab/>
        <w:t>«щит»,</w:t>
      </w:r>
      <w:r>
        <w:tab/>
        <w:t>«моренный</w:t>
      </w:r>
      <w:r>
        <w:tab/>
        <w:t>холм»,</w:t>
      </w:r>
      <w:r>
        <w:tab/>
        <w:t>«бараньи</w:t>
      </w:r>
      <w:r>
        <w:tab/>
        <w:t>лбы»,</w:t>
      </w:r>
    </w:p>
    <w:p w:rsidR="00CD081E" w:rsidRDefault="00BD4E48">
      <w:pPr>
        <w:pStyle w:val="a3"/>
        <w:spacing w:line="237" w:lineRule="auto"/>
        <w:ind w:left="1670" w:right="1129" w:hanging="711"/>
        <w:jc w:val="left"/>
      </w:pPr>
      <w:r>
        <w:t>«бархан», «дюна» для решения учебных и (или) практико-ориентированных задач;</w:t>
      </w:r>
      <w:r>
        <w:rPr>
          <w:spacing w:val="1"/>
        </w:rPr>
        <w:t xml:space="preserve"> </w:t>
      </w:r>
      <w:r>
        <w:t>применять</w:t>
      </w:r>
      <w:r>
        <w:rPr>
          <w:spacing w:val="93"/>
        </w:rPr>
        <w:t xml:space="preserve"> </w:t>
      </w:r>
      <w:r>
        <w:t>понятия</w:t>
      </w:r>
      <w:r>
        <w:rPr>
          <w:spacing w:val="96"/>
        </w:rPr>
        <w:t xml:space="preserve"> </w:t>
      </w:r>
      <w:r>
        <w:t>«солнечная</w:t>
      </w:r>
      <w:r>
        <w:rPr>
          <w:spacing w:val="97"/>
        </w:rPr>
        <w:t xml:space="preserve"> </w:t>
      </w:r>
      <w:r>
        <w:t>радиация»,</w:t>
      </w:r>
      <w:r>
        <w:rPr>
          <w:spacing w:val="99"/>
        </w:rPr>
        <w:t xml:space="preserve"> </w:t>
      </w:r>
      <w:r>
        <w:t>«годовая</w:t>
      </w:r>
      <w:r>
        <w:rPr>
          <w:spacing w:val="96"/>
        </w:rPr>
        <w:t xml:space="preserve"> </w:t>
      </w:r>
      <w:r>
        <w:t>амплитуда</w:t>
      </w:r>
      <w:r>
        <w:rPr>
          <w:spacing w:val="97"/>
        </w:rPr>
        <w:t xml:space="preserve"> </w:t>
      </w:r>
      <w:r>
        <w:t>температур</w:t>
      </w:r>
    </w:p>
    <w:p w:rsidR="00CD081E" w:rsidRDefault="00BD4E48">
      <w:pPr>
        <w:pStyle w:val="a3"/>
        <w:tabs>
          <w:tab w:val="left" w:pos="2220"/>
          <w:tab w:val="left" w:pos="3774"/>
          <w:tab w:val="left" w:pos="4810"/>
          <w:tab w:val="left" w:pos="5448"/>
          <w:tab w:val="left" w:pos="6613"/>
          <w:tab w:val="left" w:pos="7770"/>
          <w:tab w:val="left" w:pos="8182"/>
          <w:tab w:val="left" w:pos="9002"/>
        </w:tabs>
        <w:spacing w:before="3" w:line="237" w:lineRule="auto"/>
        <w:ind w:right="1128" w:firstLine="0"/>
        <w:jc w:val="left"/>
      </w:pPr>
      <w:r>
        <w:t>воздуха»,</w:t>
      </w:r>
      <w:r>
        <w:tab/>
        <w:t>«воздушные</w:t>
      </w:r>
      <w:r>
        <w:tab/>
        <w:t>массы»</w:t>
      </w:r>
      <w:r>
        <w:tab/>
        <w:t>для</w:t>
      </w:r>
      <w:r>
        <w:tab/>
        <w:t>решения</w:t>
      </w:r>
      <w:r>
        <w:tab/>
        <w:t>учебных</w:t>
      </w:r>
      <w:r>
        <w:tab/>
        <w:t>и</w:t>
      </w:r>
      <w:r>
        <w:tab/>
        <w:t>(или)</w:t>
      </w:r>
      <w:r>
        <w:tab/>
        <w:t>практико-</w:t>
      </w:r>
      <w:r>
        <w:rPr>
          <w:spacing w:val="-57"/>
        </w:rPr>
        <w:t xml:space="preserve"> </w:t>
      </w:r>
      <w:r>
        <w:t>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before="6" w:line="237" w:lineRule="auto"/>
        <w:jc w:val="left"/>
      </w:pPr>
      <w:r>
        <w:t>различать</w:t>
      </w:r>
      <w:r>
        <w:rPr>
          <w:spacing w:val="42"/>
        </w:rPr>
        <w:t xml:space="preserve"> </w:t>
      </w:r>
      <w:r>
        <w:t>понятия</w:t>
      </w:r>
      <w:r>
        <w:rPr>
          <w:spacing w:val="42"/>
        </w:rPr>
        <w:t xml:space="preserve"> </w:t>
      </w:r>
      <w:r>
        <w:t>«испарение»,</w:t>
      </w:r>
      <w:r>
        <w:rPr>
          <w:spacing w:val="43"/>
        </w:rPr>
        <w:t xml:space="preserve"> </w:t>
      </w:r>
      <w:r>
        <w:t>«испаряемость»,</w:t>
      </w:r>
      <w:r>
        <w:rPr>
          <w:spacing w:val="44"/>
        </w:rPr>
        <w:t xml:space="preserve"> </w:t>
      </w:r>
      <w:r>
        <w:t>«коэффициент</w:t>
      </w:r>
      <w:r>
        <w:rPr>
          <w:spacing w:val="46"/>
        </w:rPr>
        <w:t xml:space="preserve"> </w:t>
      </w:r>
      <w:r>
        <w:t>увлажнения»;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7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описывать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прогнозировать</w:t>
      </w:r>
      <w:r>
        <w:rPr>
          <w:spacing w:val="-1"/>
        </w:rPr>
        <w:t xml:space="preserve"> </w:t>
      </w:r>
      <w:r>
        <w:t>погоду</w:t>
      </w:r>
      <w:r>
        <w:rPr>
          <w:spacing w:val="-11"/>
        </w:rPr>
        <w:t xml:space="preserve"> </w:t>
      </w:r>
      <w:r>
        <w:t>территории по</w:t>
      </w:r>
      <w:r>
        <w:rPr>
          <w:spacing w:val="-1"/>
        </w:rPr>
        <w:t xml:space="preserve"> </w:t>
      </w:r>
      <w:r>
        <w:t>карте</w:t>
      </w:r>
      <w:r>
        <w:rPr>
          <w:spacing w:val="-2"/>
        </w:rPr>
        <w:t xml:space="preserve"> </w:t>
      </w:r>
      <w:r>
        <w:t>погоды;</w:t>
      </w:r>
    </w:p>
    <w:p w:rsidR="00CD081E" w:rsidRDefault="00BD4E48">
      <w:pPr>
        <w:pStyle w:val="a3"/>
        <w:tabs>
          <w:tab w:val="left" w:pos="3305"/>
          <w:tab w:val="left" w:pos="4408"/>
          <w:tab w:val="left" w:pos="5717"/>
          <w:tab w:val="left" w:pos="7501"/>
          <w:tab w:val="left" w:pos="9289"/>
        </w:tabs>
        <w:spacing w:line="242" w:lineRule="auto"/>
        <w:ind w:right="1124"/>
        <w:jc w:val="left"/>
      </w:pPr>
      <w:r>
        <w:t>использовать</w:t>
      </w:r>
      <w:r>
        <w:tab/>
        <w:t>понятия</w:t>
      </w:r>
      <w:r>
        <w:tab/>
        <w:t>«циклон»,</w:t>
      </w:r>
      <w:r>
        <w:tab/>
        <w:t>«антициклон»,</w:t>
      </w:r>
      <w:r>
        <w:tab/>
        <w:t>«атмосферный</w:t>
      </w:r>
      <w:r>
        <w:tab/>
      </w:r>
      <w:r>
        <w:rPr>
          <w:spacing w:val="-1"/>
        </w:rPr>
        <w:t>фронт»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объяснения</w:t>
      </w:r>
      <w:r>
        <w:rPr>
          <w:spacing w:val="-9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погоды</w:t>
      </w:r>
      <w:r>
        <w:rPr>
          <w:spacing w:val="-3"/>
        </w:rPr>
        <w:t xml:space="preserve"> </w:t>
      </w:r>
      <w:r>
        <w:t>отдельных</w:t>
      </w:r>
      <w:r>
        <w:rPr>
          <w:spacing w:val="-5"/>
        </w:rPr>
        <w:t xml:space="preserve"> </w:t>
      </w:r>
      <w:r>
        <w:t>территорий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карт</w:t>
      </w:r>
      <w:r>
        <w:rPr>
          <w:spacing w:val="-1"/>
        </w:rPr>
        <w:t xml:space="preserve"> </w:t>
      </w:r>
      <w:r>
        <w:t>погоды;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проводить</w:t>
      </w:r>
      <w:r>
        <w:rPr>
          <w:spacing w:val="-1"/>
        </w:rPr>
        <w:t xml:space="preserve"> </w:t>
      </w:r>
      <w:r>
        <w:t>классификацию</w:t>
      </w:r>
      <w:r>
        <w:rPr>
          <w:spacing w:val="-4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климата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почв России;</w:t>
      </w:r>
    </w:p>
    <w:p w:rsidR="00CD081E" w:rsidRDefault="00BD4E48">
      <w:pPr>
        <w:pStyle w:val="a3"/>
        <w:spacing w:before="3" w:line="237" w:lineRule="auto"/>
        <w:ind w:left="1670" w:right="1129" w:firstLine="0"/>
        <w:jc w:val="left"/>
      </w:pPr>
      <w:r>
        <w:t>распознавать показатели, характеризующие состояние окружающей среды;</w:t>
      </w:r>
      <w:r>
        <w:rPr>
          <w:spacing w:val="1"/>
        </w:rPr>
        <w:t xml:space="preserve"> </w:t>
      </w:r>
      <w:r>
        <w:t>показывать</w:t>
      </w:r>
      <w:r>
        <w:rPr>
          <w:spacing w:val="53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карте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(или)</w:t>
      </w:r>
      <w:r>
        <w:rPr>
          <w:spacing w:val="49"/>
        </w:rPr>
        <w:t xml:space="preserve"> </w:t>
      </w:r>
      <w:r>
        <w:t>обозначать</w:t>
      </w:r>
      <w:r>
        <w:rPr>
          <w:spacing w:val="54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контурной</w:t>
      </w:r>
      <w:r>
        <w:rPr>
          <w:spacing w:val="53"/>
        </w:rPr>
        <w:t xml:space="preserve"> </w:t>
      </w:r>
      <w:r>
        <w:t>карте</w:t>
      </w:r>
      <w:r>
        <w:rPr>
          <w:spacing w:val="52"/>
        </w:rPr>
        <w:t xml:space="preserve"> </w:t>
      </w:r>
      <w:r>
        <w:t>крупные</w:t>
      </w:r>
      <w:r>
        <w:rPr>
          <w:spacing w:val="51"/>
        </w:rPr>
        <w:t xml:space="preserve"> </w:t>
      </w:r>
      <w:r>
        <w:t>формы</w:t>
      </w:r>
    </w:p>
    <w:p w:rsidR="00CD081E" w:rsidRDefault="00BD4E48">
      <w:pPr>
        <w:pStyle w:val="a3"/>
        <w:spacing w:before="4"/>
        <w:ind w:right="1130" w:firstLine="0"/>
      </w:pPr>
      <w:r>
        <w:t>рельефа, крайние точки и элементы береговой линии России; крупные реки и озёра,</w:t>
      </w:r>
      <w:r>
        <w:rPr>
          <w:spacing w:val="1"/>
        </w:rPr>
        <w:t xml:space="preserve"> </w:t>
      </w:r>
      <w:r>
        <w:t>границы климатических поясов и областей, природно-хозяйственных зон в пределах</w:t>
      </w:r>
      <w:r>
        <w:rPr>
          <w:spacing w:val="1"/>
        </w:rPr>
        <w:t xml:space="preserve"> </w:t>
      </w:r>
      <w:r>
        <w:t>страны;</w:t>
      </w:r>
      <w:r>
        <w:rPr>
          <w:spacing w:val="-5"/>
        </w:rPr>
        <w:t xml:space="preserve"> </w:t>
      </w:r>
      <w:r>
        <w:t>Арктической</w:t>
      </w:r>
      <w:r>
        <w:rPr>
          <w:spacing w:val="2"/>
        </w:rPr>
        <w:t xml:space="preserve"> </w:t>
      </w:r>
      <w:r>
        <w:t>зоны,</w:t>
      </w:r>
      <w:r>
        <w:rPr>
          <w:spacing w:val="-3"/>
        </w:rPr>
        <w:t xml:space="preserve"> </w:t>
      </w:r>
      <w:r>
        <w:t>южной</w:t>
      </w:r>
      <w:r>
        <w:rPr>
          <w:spacing w:val="-3"/>
        </w:rPr>
        <w:t xml:space="preserve"> </w:t>
      </w:r>
      <w:r>
        <w:t>границы</w:t>
      </w:r>
      <w:r>
        <w:rPr>
          <w:spacing w:val="-2"/>
        </w:rPr>
        <w:t xml:space="preserve"> </w:t>
      </w:r>
      <w:r>
        <w:t>распространения</w:t>
      </w:r>
      <w:r>
        <w:rPr>
          <w:spacing w:val="-5"/>
        </w:rPr>
        <w:t xml:space="preserve"> </w:t>
      </w:r>
      <w:r>
        <w:t>многолетней</w:t>
      </w:r>
      <w:r>
        <w:rPr>
          <w:spacing w:val="-3"/>
        </w:rPr>
        <w:t xml:space="preserve"> </w:t>
      </w:r>
      <w:r>
        <w:t>мерзлоты;</w:t>
      </w:r>
    </w:p>
    <w:p w:rsidR="00CD081E" w:rsidRDefault="00BD4E48">
      <w:pPr>
        <w:pStyle w:val="a3"/>
        <w:spacing w:line="242" w:lineRule="auto"/>
        <w:ind w:right="1134"/>
      </w:pPr>
      <w:r>
        <w:t>приводить</w:t>
      </w:r>
      <w:r>
        <w:rPr>
          <w:spacing w:val="27"/>
        </w:rPr>
        <w:t xml:space="preserve"> </w:t>
      </w:r>
      <w:r>
        <w:t>примеры</w:t>
      </w:r>
      <w:r>
        <w:rPr>
          <w:spacing w:val="85"/>
        </w:rPr>
        <w:t xml:space="preserve"> </w:t>
      </w:r>
      <w:r>
        <w:t>мер</w:t>
      </w:r>
      <w:r>
        <w:rPr>
          <w:spacing w:val="89"/>
        </w:rPr>
        <w:t xml:space="preserve"> </w:t>
      </w:r>
      <w:r>
        <w:t>безопасности,</w:t>
      </w:r>
      <w:r>
        <w:rPr>
          <w:spacing w:val="85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том</w:t>
      </w:r>
      <w:r>
        <w:rPr>
          <w:spacing w:val="89"/>
        </w:rPr>
        <w:t xml:space="preserve"> </w:t>
      </w:r>
      <w:r>
        <w:t>числе</w:t>
      </w:r>
      <w:r>
        <w:rPr>
          <w:spacing w:val="88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экономики</w:t>
      </w:r>
      <w:r>
        <w:rPr>
          <w:spacing w:val="89"/>
        </w:rPr>
        <w:t xml:space="preserve"> </w:t>
      </w:r>
      <w:r>
        <w:t>семьи,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случае природных</w:t>
      </w:r>
      <w:r>
        <w:rPr>
          <w:spacing w:val="-3"/>
        </w:rPr>
        <w:t xml:space="preserve"> </w:t>
      </w:r>
      <w:r>
        <w:t>стихийных</w:t>
      </w:r>
      <w:r>
        <w:rPr>
          <w:spacing w:val="-4"/>
        </w:rPr>
        <w:t xml:space="preserve"> </w:t>
      </w:r>
      <w:r>
        <w:t>бедствий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техногенных</w:t>
      </w:r>
      <w:r>
        <w:rPr>
          <w:spacing w:val="-3"/>
        </w:rPr>
        <w:t xml:space="preserve"> </w:t>
      </w:r>
      <w:r>
        <w:t>катастроф;</w:t>
      </w:r>
    </w:p>
    <w:p w:rsidR="00CD081E" w:rsidRDefault="00BD4E48">
      <w:pPr>
        <w:pStyle w:val="a3"/>
        <w:spacing w:line="242" w:lineRule="auto"/>
        <w:ind w:left="1670" w:right="1127" w:firstLine="0"/>
      </w:pPr>
      <w:r>
        <w:t>приводить примеры рационального и нерационального природопользования;</w:t>
      </w:r>
      <w:r>
        <w:rPr>
          <w:spacing w:val="1"/>
        </w:rPr>
        <w:t xml:space="preserve"> </w:t>
      </w:r>
      <w:r>
        <w:t>приводить</w:t>
      </w:r>
      <w:r>
        <w:rPr>
          <w:spacing w:val="3"/>
        </w:rPr>
        <w:t xml:space="preserve"> </w:t>
      </w:r>
      <w:r>
        <w:t>примеры</w:t>
      </w:r>
      <w:r>
        <w:rPr>
          <w:spacing w:val="3"/>
        </w:rPr>
        <w:t xml:space="preserve"> </w:t>
      </w:r>
      <w:r>
        <w:t>особо</w:t>
      </w:r>
      <w:r>
        <w:rPr>
          <w:spacing w:val="6"/>
        </w:rPr>
        <w:t xml:space="preserve"> </w:t>
      </w:r>
      <w:r>
        <w:t>охраняемых</w:t>
      </w:r>
      <w:r>
        <w:rPr>
          <w:spacing w:val="7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территорий</w:t>
      </w:r>
      <w:r>
        <w:rPr>
          <w:spacing w:val="2"/>
        </w:rPr>
        <w:t xml:space="preserve"> </w:t>
      </w:r>
      <w:r>
        <w:t>России</w:t>
      </w:r>
    </w:p>
    <w:p w:rsidR="00CD081E" w:rsidRDefault="00BD4E48">
      <w:pPr>
        <w:pStyle w:val="a3"/>
        <w:spacing w:line="271" w:lineRule="exact"/>
        <w:ind w:firstLine="0"/>
      </w:pPr>
      <w:r>
        <w:t>и своего края,</w:t>
      </w:r>
      <w:r>
        <w:rPr>
          <w:spacing w:val="-3"/>
        </w:rPr>
        <w:t xml:space="preserve"> </w:t>
      </w:r>
      <w:r>
        <w:t>животных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растений,</w:t>
      </w:r>
      <w:r>
        <w:rPr>
          <w:spacing w:val="-3"/>
        </w:rPr>
        <w:t xml:space="preserve"> </w:t>
      </w:r>
      <w:r>
        <w:t>занесённых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Красную</w:t>
      </w:r>
      <w:r>
        <w:rPr>
          <w:spacing w:val="-2"/>
        </w:rPr>
        <w:t xml:space="preserve"> </w:t>
      </w:r>
      <w:r>
        <w:t>книгу</w:t>
      </w:r>
      <w:r>
        <w:rPr>
          <w:spacing w:val="-10"/>
        </w:rPr>
        <w:t xml:space="preserve"> </w:t>
      </w:r>
      <w:r>
        <w:t>России;</w:t>
      </w:r>
    </w:p>
    <w:p w:rsidR="00CD081E" w:rsidRDefault="00BD4E48">
      <w:pPr>
        <w:pStyle w:val="a3"/>
        <w:ind w:right="1133"/>
      </w:pPr>
      <w:r>
        <w:t>выбирать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(картографические,</w:t>
      </w:r>
      <w:r>
        <w:rPr>
          <w:spacing w:val="1"/>
        </w:rPr>
        <w:t xml:space="preserve"> </w:t>
      </w:r>
      <w:r>
        <w:t>статистические, текстовые, видео- и фотоизображения, компьютерные базы данных),</w:t>
      </w:r>
      <w:r>
        <w:rPr>
          <w:spacing w:val="1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39"/>
      </w:pPr>
      <w:r>
        <w:t>приводить примеры адаптации человека к разнообразным природным условиям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страны;</w:t>
      </w:r>
    </w:p>
    <w:p w:rsidR="00CD081E" w:rsidRDefault="00BD4E48">
      <w:pPr>
        <w:pStyle w:val="a3"/>
        <w:spacing w:line="242" w:lineRule="auto"/>
        <w:ind w:right="1132"/>
      </w:pPr>
      <w:r>
        <w:t xml:space="preserve">сравнивать  </w:t>
      </w:r>
      <w:r>
        <w:rPr>
          <w:spacing w:val="23"/>
        </w:rPr>
        <w:t xml:space="preserve"> </w:t>
      </w:r>
      <w:r>
        <w:t xml:space="preserve">показатели   </w:t>
      </w:r>
      <w:r>
        <w:rPr>
          <w:spacing w:val="20"/>
        </w:rPr>
        <w:t xml:space="preserve"> </w:t>
      </w:r>
      <w:r>
        <w:t xml:space="preserve">воспроизводства   </w:t>
      </w:r>
      <w:r>
        <w:rPr>
          <w:spacing w:val="19"/>
        </w:rPr>
        <w:t xml:space="preserve"> </w:t>
      </w:r>
      <w:r>
        <w:t xml:space="preserve">и   </w:t>
      </w:r>
      <w:r>
        <w:rPr>
          <w:spacing w:val="25"/>
        </w:rPr>
        <w:t xml:space="preserve"> </w:t>
      </w:r>
      <w:r>
        <w:t xml:space="preserve">качества   </w:t>
      </w:r>
      <w:r>
        <w:rPr>
          <w:spacing w:val="24"/>
        </w:rPr>
        <w:t xml:space="preserve"> </w:t>
      </w:r>
      <w:r>
        <w:t xml:space="preserve">населения   </w:t>
      </w:r>
      <w:r>
        <w:rPr>
          <w:spacing w:val="24"/>
        </w:rPr>
        <w:t xml:space="preserve"> </w:t>
      </w:r>
      <w:r>
        <w:t>России</w:t>
      </w:r>
      <w:r>
        <w:rPr>
          <w:spacing w:val="-58"/>
        </w:rPr>
        <w:t xml:space="preserve"> </w:t>
      </w:r>
      <w:r>
        <w:t>с мировыми</w:t>
      </w:r>
      <w:r>
        <w:rPr>
          <w:spacing w:val="-2"/>
        </w:rPr>
        <w:t xml:space="preserve"> </w:t>
      </w:r>
      <w:r>
        <w:t>показателями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показателями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стран;</w:t>
      </w:r>
    </w:p>
    <w:p w:rsidR="00CD081E" w:rsidRDefault="00BD4E48">
      <w:pPr>
        <w:pStyle w:val="a3"/>
        <w:spacing w:line="242" w:lineRule="auto"/>
        <w:ind w:right="1131"/>
      </w:pPr>
      <w:r>
        <w:t>различать</w:t>
      </w:r>
      <w:r>
        <w:rPr>
          <w:spacing w:val="1"/>
        </w:rPr>
        <w:t xml:space="preserve"> </w:t>
      </w:r>
      <w:r>
        <w:t>демографические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 явления,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численности</w:t>
      </w:r>
      <w:r>
        <w:rPr>
          <w:spacing w:val="-2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России,</w:t>
      </w:r>
      <w:r>
        <w:rPr>
          <w:spacing w:val="-2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регионов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края;</w:t>
      </w:r>
    </w:p>
    <w:p w:rsidR="00CD081E" w:rsidRDefault="00BD4E48">
      <w:pPr>
        <w:pStyle w:val="a3"/>
        <w:spacing w:line="242" w:lineRule="auto"/>
        <w:ind w:right="1132"/>
      </w:pPr>
      <w:r>
        <w:t xml:space="preserve">проводить   </w:t>
      </w:r>
      <w:r>
        <w:rPr>
          <w:spacing w:val="1"/>
        </w:rPr>
        <w:t xml:space="preserve"> </w:t>
      </w:r>
      <w:r>
        <w:t xml:space="preserve">классификацию   </w:t>
      </w:r>
      <w:r>
        <w:rPr>
          <w:spacing w:val="1"/>
        </w:rPr>
        <w:t xml:space="preserve"> </w:t>
      </w:r>
      <w:r>
        <w:t xml:space="preserve">населённых   </w:t>
      </w:r>
      <w:r>
        <w:rPr>
          <w:spacing w:val="1"/>
        </w:rPr>
        <w:t xml:space="preserve"> </w:t>
      </w:r>
      <w:r>
        <w:t>пунктов     и     регионов     России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-6"/>
        </w:rPr>
        <w:t xml:space="preserve"> </w:t>
      </w:r>
      <w:r>
        <w:t>основаниям;</w:t>
      </w:r>
    </w:p>
    <w:p w:rsidR="00CD081E" w:rsidRDefault="00BD4E48">
      <w:pPr>
        <w:pStyle w:val="a3"/>
        <w:ind w:right="1129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естественном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механическом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половозрастной структуре и размещении населения, трудовых ресурсах, городском и</w:t>
      </w:r>
      <w:r>
        <w:rPr>
          <w:spacing w:val="1"/>
        </w:rPr>
        <w:t xml:space="preserve"> </w:t>
      </w:r>
      <w:r>
        <w:t>сельском</w:t>
      </w:r>
      <w:r>
        <w:rPr>
          <w:spacing w:val="1"/>
        </w:rPr>
        <w:t xml:space="preserve"> </w:t>
      </w:r>
      <w:r>
        <w:t>населении,</w:t>
      </w:r>
      <w:r>
        <w:rPr>
          <w:spacing w:val="1"/>
        </w:rPr>
        <w:t xml:space="preserve"> </w:t>
      </w:r>
      <w:r>
        <w:t>этническом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религиозном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контексте реальной</w:t>
      </w:r>
      <w:r>
        <w:rPr>
          <w:spacing w:val="-2"/>
        </w:rPr>
        <w:t xml:space="preserve"> </w:t>
      </w:r>
      <w:r>
        <w:t>жизни;</w:t>
      </w:r>
    </w:p>
    <w:p w:rsidR="00CD081E" w:rsidRDefault="00BD4E48">
      <w:pPr>
        <w:pStyle w:val="a3"/>
        <w:spacing w:line="242" w:lineRule="auto"/>
        <w:ind w:right="1132"/>
      </w:pPr>
      <w:r>
        <w:t>применять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«рождаемость»,</w:t>
      </w:r>
      <w:r>
        <w:rPr>
          <w:spacing w:val="1"/>
        </w:rPr>
        <w:t xml:space="preserve"> </w:t>
      </w:r>
      <w:r>
        <w:t>«смертность»,</w:t>
      </w:r>
      <w:r>
        <w:rPr>
          <w:spacing w:val="1"/>
        </w:rPr>
        <w:t xml:space="preserve"> </w:t>
      </w:r>
      <w:r>
        <w:t>«естественный</w:t>
      </w:r>
      <w:r>
        <w:rPr>
          <w:spacing w:val="1"/>
        </w:rPr>
        <w:t xml:space="preserve"> </w:t>
      </w:r>
      <w:r>
        <w:t>прирост</w:t>
      </w:r>
      <w:r>
        <w:rPr>
          <w:spacing w:val="1"/>
        </w:rPr>
        <w:t xml:space="preserve"> </w:t>
      </w:r>
      <w:r>
        <w:rPr>
          <w:position w:val="1"/>
        </w:rPr>
        <w:t xml:space="preserve">населения»,  </w:t>
      </w:r>
      <w:r>
        <w:rPr>
          <w:spacing w:val="35"/>
          <w:position w:val="1"/>
        </w:rPr>
        <w:t xml:space="preserve"> </w:t>
      </w:r>
      <w:r>
        <w:rPr>
          <w:position w:val="1"/>
        </w:rPr>
        <w:t xml:space="preserve">«миграционный  </w:t>
      </w:r>
      <w:r>
        <w:rPr>
          <w:spacing w:val="30"/>
          <w:position w:val="1"/>
        </w:rPr>
        <w:t xml:space="preserve"> </w:t>
      </w:r>
      <w:r>
        <w:rPr>
          <w:position w:val="1"/>
        </w:rPr>
        <w:t xml:space="preserve">прирост  </w:t>
      </w:r>
      <w:r>
        <w:rPr>
          <w:spacing w:val="29"/>
          <w:position w:val="1"/>
        </w:rPr>
        <w:t xml:space="preserve"> </w:t>
      </w:r>
      <w:r>
        <w:rPr>
          <w:position w:val="1"/>
        </w:rPr>
        <w:t>на</w:t>
      </w:r>
      <w:r>
        <w:t xml:space="preserve">селения»,  </w:t>
      </w:r>
      <w:r>
        <w:rPr>
          <w:spacing w:val="36"/>
        </w:rPr>
        <w:t xml:space="preserve"> </w:t>
      </w:r>
      <w:r>
        <w:t xml:space="preserve">«общий  </w:t>
      </w:r>
      <w:r>
        <w:rPr>
          <w:spacing w:val="26"/>
        </w:rPr>
        <w:t xml:space="preserve"> </w:t>
      </w:r>
      <w:r>
        <w:t xml:space="preserve">прирост  </w:t>
      </w:r>
      <w:r>
        <w:rPr>
          <w:spacing w:val="30"/>
        </w:rPr>
        <w:t xml:space="preserve"> </w:t>
      </w:r>
      <w:r>
        <w:t>населения»,</w:t>
      </w:r>
    </w:p>
    <w:p w:rsidR="00CD081E" w:rsidRDefault="00BD4E48">
      <w:pPr>
        <w:pStyle w:val="a3"/>
        <w:spacing w:line="271" w:lineRule="exact"/>
        <w:ind w:firstLine="0"/>
      </w:pPr>
      <w:r>
        <w:t xml:space="preserve">«плотность  </w:t>
      </w:r>
      <w:r>
        <w:rPr>
          <w:spacing w:val="48"/>
        </w:rPr>
        <w:t xml:space="preserve"> </w:t>
      </w:r>
      <w:r>
        <w:t xml:space="preserve">населения»,  </w:t>
      </w:r>
      <w:r>
        <w:rPr>
          <w:spacing w:val="50"/>
        </w:rPr>
        <w:t xml:space="preserve"> </w:t>
      </w:r>
      <w:r>
        <w:t xml:space="preserve">«основная  </w:t>
      </w:r>
      <w:r>
        <w:rPr>
          <w:spacing w:val="47"/>
        </w:rPr>
        <w:t xml:space="preserve"> </w:t>
      </w:r>
      <w:r>
        <w:t xml:space="preserve">полоса  </w:t>
      </w:r>
      <w:r>
        <w:rPr>
          <w:spacing w:val="47"/>
        </w:rPr>
        <w:t xml:space="preserve"> </w:t>
      </w:r>
      <w:r>
        <w:t xml:space="preserve">(зона)  </w:t>
      </w:r>
      <w:r>
        <w:rPr>
          <w:spacing w:val="49"/>
        </w:rPr>
        <w:t xml:space="preserve"> </w:t>
      </w:r>
      <w:r>
        <w:t xml:space="preserve">расселения»,  </w:t>
      </w:r>
      <w:r>
        <w:rPr>
          <w:spacing w:val="50"/>
        </w:rPr>
        <w:t xml:space="preserve"> </w:t>
      </w:r>
      <w:r>
        <w:t>«урбанизация»,</w:t>
      </w:r>
    </w:p>
    <w:p w:rsidR="00CD081E" w:rsidRDefault="00BD4E48">
      <w:pPr>
        <w:pStyle w:val="a3"/>
        <w:ind w:right="1132" w:firstLine="0"/>
      </w:pPr>
      <w:r>
        <w:t>«городская</w:t>
      </w:r>
      <w:r>
        <w:rPr>
          <w:spacing w:val="1"/>
        </w:rPr>
        <w:t xml:space="preserve"> </w:t>
      </w:r>
      <w:r>
        <w:t>агломерация»,</w:t>
      </w:r>
      <w:r>
        <w:rPr>
          <w:spacing w:val="1"/>
        </w:rPr>
        <w:t xml:space="preserve"> </w:t>
      </w:r>
      <w:r>
        <w:t>«посёлок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типа»,</w:t>
      </w:r>
      <w:r>
        <w:rPr>
          <w:spacing w:val="1"/>
        </w:rPr>
        <w:t xml:space="preserve"> </w:t>
      </w:r>
      <w:r>
        <w:t>«половозрастная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населения»,</w:t>
      </w:r>
      <w:r>
        <w:rPr>
          <w:spacing w:val="1"/>
        </w:rPr>
        <w:t xml:space="preserve"> </w:t>
      </w:r>
      <w:r>
        <w:t>«средняя</w:t>
      </w:r>
      <w:r>
        <w:rPr>
          <w:spacing w:val="1"/>
        </w:rPr>
        <w:t xml:space="preserve"> </w:t>
      </w:r>
      <w:r>
        <w:t>прогнозируемая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жизни»,</w:t>
      </w:r>
      <w:r>
        <w:rPr>
          <w:spacing w:val="61"/>
        </w:rPr>
        <w:t xml:space="preserve"> </w:t>
      </w:r>
      <w:r>
        <w:t>«трудовые</w:t>
      </w:r>
      <w:r>
        <w:rPr>
          <w:spacing w:val="1"/>
        </w:rPr>
        <w:t xml:space="preserve"> </w:t>
      </w:r>
      <w:r>
        <w:t>ресурсы»,</w:t>
      </w:r>
      <w:r>
        <w:rPr>
          <w:spacing w:val="24"/>
        </w:rPr>
        <w:t xml:space="preserve"> </w:t>
      </w:r>
      <w:r>
        <w:t>«трудоспособный</w:t>
      </w:r>
      <w:r>
        <w:rPr>
          <w:spacing w:val="23"/>
        </w:rPr>
        <w:t xml:space="preserve"> </w:t>
      </w:r>
      <w:r>
        <w:t>возраст»,</w:t>
      </w:r>
      <w:r>
        <w:rPr>
          <w:spacing w:val="25"/>
        </w:rPr>
        <w:t xml:space="preserve"> </w:t>
      </w:r>
      <w:r>
        <w:t>«рабочая</w:t>
      </w:r>
      <w:r>
        <w:rPr>
          <w:spacing w:val="23"/>
        </w:rPr>
        <w:t xml:space="preserve"> </w:t>
      </w:r>
      <w:r>
        <w:t>сила»,</w:t>
      </w:r>
      <w:r>
        <w:rPr>
          <w:spacing w:val="24"/>
        </w:rPr>
        <w:t xml:space="preserve"> </w:t>
      </w:r>
      <w:r>
        <w:t>«безработица»,</w:t>
      </w:r>
      <w:r>
        <w:rPr>
          <w:spacing w:val="25"/>
        </w:rPr>
        <w:t xml:space="preserve"> </w:t>
      </w:r>
      <w:r>
        <w:t>«рынок</w:t>
      </w:r>
      <w:r>
        <w:rPr>
          <w:spacing w:val="22"/>
        </w:rPr>
        <w:t xml:space="preserve"> </w:t>
      </w:r>
      <w:r>
        <w:t>труда»,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34" w:hanging="711"/>
      </w:pPr>
      <w:r>
        <w:lastRenderedPageBreak/>
        <w:t>«качество населения» для решения учебных и (или) практико-ориентированных задач;</w:t>
      </w:r>
      <w:r>
        <w:rPr>
          <w:spacing w:val="1"/>
        </w:rPr>
        <w:t xml:space="preserve"> </w:t>
      </w:r>
      <w:r>
        <w:t>представлять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различных</w:t>
      </w:r>
      <w:r>
        <w:rPr>
          <w:spacing w:val="24"/>
        </w:rPr>
        <w:t xml:space="preserve"> </w:t>
      </w:r>
      <w:r>
        <w:t>формах</w:t>
      </w:r>
      <w:r>
        <w:rPr>
          <w:spacing w:val="24"/>
        </w:rPr>
        <w:t xml:space="preserve"> </w:t>
      </w:r>
      <w:r>
        <w:t>(таблица,</w:t>
      </w:r>
      <w:r>
        <w:rPr>
          <w:spacing w:val="31"/>
        </w:rPr>
        <w:t xml:space="preserve"> </w:t>
      </w:r>
      <w:r>
        <w:t>график,</w:t>
      </w:r>
      <w:r>
        <w:rPr>
          <w:spacing w:val="30"/>
        </w:rPr>
        <w:t xml:space="preserve"> </w:t>
      </w:r>
      <w:r>
        <w:t>географическое</w:t>
      </w:r>
      <w:r>
        <w:rPr>
          <w:spacing w:val="23"/>
        </w:rPr>
        <w:t xml:space="preserve"> </w:t>
      </w:r>
      <w:r>
        <w:t>описание)</w:t>
      </w:r>
    </w:p>
    <w:p w:rsidR="00CD081E" w:rsidRDefault="00BD4E48">
      <w:pPr>
        <w:pStyle w:val="a3"/>
        <w:spacing w:line="242" w:lineRule="auto"/>
        <w:ind w:right="1136" w:firstLine="0"/>
      </w:pPr>
      <w:r>
        <w:t xml:space="preserve">географическую      </w:t>
      </w:r>
      <w:r>
        <w:rPr>
          <w:spacing w:val="1"/>
        </w:rPr>
        <w:t xml:space="preserve"> </w:t>
      </w:r>
      <w:r>
        <w:t>информацию,        необходимую        для        решения        учебных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line="242" w:lineRule="auto"/>
        <w:ind w:right="1131"/>
      </w:pPr>
      <w:r>
        <w:t xml:space="preserve">Предметные  </w:t>
      </w:r>
      <w:r>
        <w:rPr>
          <w:spacing w:val="1"/>
        </w:rPr>
        <w:t xml:space="preserve"> </w:t>
      </w:r>
      <w:r>
        <w:t>результаты    освоения    программы    по    географии.    К    концу</w:t>
      </w:r>
      <w:r>
        <w:rPr>
          <w:spacing w:val="-57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ind w:right="1133"/>
      </w:pPr>
      <w:r>
        <w:t>выбирать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(картографические,</w:t>
      </w:r>
      <w:r>
        <w:rPr>
          <w:spacing w:val="1"/>
        </w:rPr>
        <w:t xml:space="preserve"> </w:t>
      </w:r>
      <w:r>
        <w:t>статистические, текстовые, видео- и фотоизображения, компьютерные базы данных),</w:t>
      </w:r>
      <w:r>
        <w:rPr>
          <w:spacing w:val="1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России;</w:t>
      </w:r>
    </w:p>
    <w:p w:rsidR="00CD081E" w:rsidRDefault="00BD4E48">
      <w:pPr>
        <w:pStyle w:val="a3"/>
        <w:ind w:right="1135"/>
      </w:pPr>
      <w:r>
        <w:t>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карты,</w:t>
      </w:r>
      <w:r>
        <w:rPr>
          <w:spacing w:val="1"/>
        </w:rPr>
        <w:t xml:space="preserve"> </w:t>
      </w:r>
      <w:r>
        <w:t>таблицы,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 xml:space="preserve">географического     </w:t>
      </w:r>
      <w:r>
        <w:rPr>
          <w:spacing w:val="1"/>
        </w:rPr>
        <w:t xml:space="preserve"> </w:t>
      </w:r>
      <w:r>
        <w:t xml:space="preserve">описания)     </w:t>
      </w:r>
      <w:r>
        <w:rPr>
          <w:spacing w:val="1"/>
        </w:rPr>
        <w:t xml:space="preserve"> </w:t>
      </w:r>
      <w:r>
        <w:t xml:space="preserve">географическую     </w:t>
      </w:r>
      <w:r>
        <w:rPr>
          <w:spacing w:val="1"/>
        </w:rPr>
        <w:t xml:space="preserve"> </w:t>
      </w:r>
      <w:r>
        <w:t>информацию,       необходимую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2"/>
        </w:rPr>
        <w:t xml:space="preserve"> </w:t>
      </w:r>
      <w:r>
        <w:t>практико-ориентированных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ind w:right="1130"/>
      </w:pPr>
      <w:r>
        <w:t>находить,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61"/>
        </w:rPr>
        <w:t xml:space="preserve"> </w:t>
      </w:r>
      <w:r>
        <w:t>характеризующую</w:t>
      </w:r>
      <w:r>
        <w:rPr>
          <w:spacing w:val="1"/>
        </w:rPr>
        <w:t xml:space="preserve"> </w:t>
      </w:r>
      <w:r>
        <w:t>отраслевую,</w:t>
      </w:r>
      <w:r>
        <w:rPr>
          <w:spacing w:val="61"/>
        </w:rPr>
        <w:t xml:space="preserve"> </w:t>
      </w:r>
      <w:r>
        <w:t>функциональную</w:t>
      </w:r>
      <w:r>
        <w:rPr>
          <w:spacing w:val="61"/>
        </w:rPr>
        <w:t xml:space="preserve"> </w:t>
      </w:r>
      <w:r>
        <w:t>и   территориальную   структуру   хозяйства   России,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32"/>
      </w:pPr>
      <w:r>
        <w:t>выделять</w:t>
      </w:r>
      <w:r>
        <w:rPr>
          <w:spacing w:val="61"/>
        </w:rPr>
        <w:t xml:space="preserve"> </w:t>
      </w:r>
      <w:r>
        <w:t>географическую</w:t>
      </w:r>
      <w:r>
        <w:rPr>
          <w:spacing w:val="61"/>
        </w:rPr>
        <w:t xml:space="preserve"> </w:t>
      </w:r>
      <w:r>
        <w:t>информацию,</w:t>
      </w:r>
      <w:r>
        <w:rPr>
          <w:spacing w:val="61"/>
        </w:rPr>
        <w:t xml:space="preserve"> </w:t>
      </w:r>
      <w:r>
        <w:t>которая</w:t>
      </w:r>
      <w:r>
        <w:rPr>
          <w:spacing w:val="6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противоречивой</w:t>
      </w:r>
      <w:r>
        <w:rPr>
          <w:spacing w:val="1"/>
        </w:rPr>
        <w:t xml:space="preserve"> </w:t>
      </w:r>
      <w:r>
        <w:t xml:space="preserve">или   </w:t>
      </w:r>
      <w:r>
        <w:rPr>
          <w:spacing w:val="1"/>
        </w:rPr>
        <w:t xml:space="preserve"> </w:t>
      </w:r>
      <w:r>
        <w:t xml:space="preserve">может   </w:t>
      </w:r>
      <w:r>
        <w:rPr>
          <w:spacing w:val="1"/>
        </w:rPr>
        <w:t xml:space="preserve"> </w:t>
      </w:r>
      <w:r>
        <w:t xml:space="preserve">быть   </w:t>
      </w:r>
      <w:r>
        <w:rPr>
          <w:spacing w:val="1"/>
        </w:rPr>
        <w:t xml:space="preserve"> </w:t>
      </w:r>
      <w:r>
        <w:t>недостоверной;     определять     информацию,     недостающую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той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задачи;</w:t>
      </w:r>
    </w:p>
    <w:p w:rsidR="00CD081E" w:rsidRDefault="00BD4E48">
      <w:pPr>
        <w:pStyle w:val="a3"/>
        <w:ind w:right="1124"/>
      </w:pPr>
      <w:r>
        <w:t>применять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«экономико-географическое</w:t>
      </w:r>
      <w:r>
        <w:rPr>
          <w:spacing w:val="1"/>
        </w:rPr>
        <w:t xml:space="preserve"> </w:t>
      </w:r>
      <w:r>
        <w:t>положение»,</w:t>
      </w:r>
      <w:r>
        <w:rPr>
          <w:spacing w:val="61"/>
        </w:rPr>
        <w:t xml:space="preserve"> </w:t>
      </w:r>
      <w:r>
        <w:rPr>
          <w:position w:val="1"/>
        </w:rPr>
        <w:t>«состав</w:t>
      </w:r>
      <w:r>
        <w:rPr>
          <w:spacing w:val="1"/>
          <w:position w:val="1"/>
        </w:rPr>
        <w:t xml:space="preserve"> </w:t>
      </w:r>
      <w:r>
        <w:t>хозяйства»,</w:t>
      </w:r>
      <w:r>
        <w:rPr>
          <w:spacing w:val="25"/>
        </w:rPr>
        <w:t xml:space="preserve"> </w:t>
      </w:r>
      <w:r>
        <w:t>«отраслевая,</w:t>
      </w:r>
      <w:r>
        <w:rPr>
          <w:spacing w:val="84"/>
        </w:rPr>
        <w:t xml:space="preserve"> </w:t>
      </w:r>
      <w:r>
        <w:t>функциональная</w:t>
      </w:r>
      <w:r>
        <w:rPr>
          <w:spacing w:val="82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территориальная</w:t>
      </w:r>
      <w:r>
        <w:rPr>
          <w:spacing w:val="82"/>
        </w:rPr>
        <w:t xml:space="preserve"> </w:t>
      </w:r>
      <w:r>
        <w:t>структура»,</w:t>
      </w:r>
      <w:r>
        <w:rPr>
          <w:spacing w:val="85"/>
        </w:rPr>
        <w:t xml:space="preserve"> </w:t>
      </w:r>
      <w:r>
        <w:t>«условия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производства»,</w:t>
      </w:r>
      <w:r>
        <w:rPr>
          <w:spacing w:val="1"/>
        </w:rPr>
        <w:t xml:space="preserve"> </w:t>
      </w:r>
      <w:r>
        <w:t>«отрасль</w:t>
      </w:r>
      <w:r>
        <w:rPr>
          <w:spacing w:val="1"/>
        </w:rPr>
        <w:t xml:space="preserve"> </w:t>
      </w:r>
      <w:r>
        <w:t>хозяйства»,</w:t>
      </w:r>
      <w:r>
        <w:rPr>
          <w:spacing w:val="1"/>
        </w:rPr>
        <w:t xml:space="preserve"> </w:t>
      </w:r>
      <w:r>
        <w:t>«межотраслевой</w:t>
      </w:r>
      <w:r>
        <w:rPr>
          <w:spacing w:val="-57"/>
        </w:rPr>
        <w:t xml:space="preserve"> </w:t>
      </w:r>
      <w:r>
        <w:t xml:space="preserve">комплекс»,     </w:t>
      </w:r>
      <w:r>
        <w:rPr>
          <w:spacing w:val="22"/>
        </w:rPr>
        <w:t xml:space="preserve"> </w:t>
      </w:r>
      <w:r>
        <w:t xml:space="preserve">«сектор     </w:t>
      </w:r>
      <w:r>
        <w:rPr>
          <w:spacing w:val="21"/>
        </w:rPr>
        <w:t xml:space="preserve"> </w:t>
      </w:r>
      <w:r>
        <w:t xml:space="preserve">экономики»,     </w:t>
      </w:r>
      <w:r>
        <w:rPr>
          <w:spacing w:val="23"/>
        </w:rPr>
        <w:t xml:space="preserve"> </w:t>
      </w:r>
      <w:r>
        <w:t xml:space="preserve">«территория     </w:t>
      </w:r>
      <w:r>
        <w:rPr>
          <w:spacing w:val="11"/>
        </w:rPr>
        <w:t xml:space="preserve"> </w:t>
      </w:r>
      <w:r>
        <w:t xml:space="preserve">опережающего     </w:t>
      </w:r>
      <w:r>
        <w:rPr>
          <w:spacing w:val="21"/>
        </w:rPr>
        <w:t xml:space="preserve"> </w:t>
      </w:r>
      <w:r>
        <w:t>развития»,</w:t>
      </w:r>
    </w:p>
    <w:p w:rsidR="00CD081E" w:rsidRDefault="00BD4E48">
      <w:pPr>
        <w:pStyle w:val="a3"/>
        <w:spacing w:line="271" w:lineRule="exact"/>
        <w:ind w:firstLine="0"/>
      </w:pPr>
      <w:r>
        <w:t>«себестоимость</w:t>
      </w:r>
      <w:r>
        <w:rPr>
          <w:spacing w:val="62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рентабельность</w:t>
      </w:r>
      <w:r>
        <w:rPr>
          <w:spacing w:val="62"/>
        </w:rPr>
        <w:t xml:space="preserve"> </w:t>
      </w:r>
      <w:r>
        <w:t>производства»,</w:t>
      </w:r>
      <w:r>
        <w:rPr>
          <w:spacing w:val="64"/>
        </w:rPr>
        <w:t xml:space="preserve"> </w:t>
      </w:r>
      <w:r>
        <w:t>«природно-ресурсный</w:t>
      </w:r>
      <w:r>
        <w:rPr>
          <w:spacing w:val="63"/>
        </w:rPr>
        <w:t xml:space="preserve"> </w:t>
      </w:r>
      <w:r>
        <w:t>потенциал»,</w:t>
      </w:r>
    </w:p>
    <w:p w:rsidR="00CD081E" w:rsidRDefault="00BD4E48">
      <w:pPr>
        <w:pStyle w:val="a3"/>
        <w:spacing w:line="237" w:lineRule="auto"/>
        <w:ind w:right="1129" w:firstLine="0"/>
      </w:pPr>
      <w:r>
        <w:t>«инфраструктурный комплекс», «рекреационное хозяйство», «инфраструктура», «сфера</w:t>
      </w:r>
      <w:r>
        <w:rPr>
          <w:spacing w:val="-57"/>
        </w:rPr>
        <w:t xml:space="preserve"> </w:t>
      </w:r>
      <w:r>
        <w:t xml:space="preserve">обслуживания»,    </w:t>
      </w:r>
      <w:r>
        <w:rPr>
          <w:spacing w:val="7"/>
        </w:rPr>
        <w:t xml:space="preserve"> </w:t>
      </w:r>
      <w:r>
        <w:t xml:space="preserve">«агропромышленный    </w:t>
      </w:r>
      <w:r>
        <w:rPr>
          <w:spacing w:val="3"/>
        </w:rPr>
        <w:t xml:space="preserve"> </w:t>
      </w:r>
      <w:r>
        <w:t xml:space="preserve">комплекс»,    </w:t>
      </w:r>
      <w:r>
        <w:rPr>
          <w:spacing w:val="7"/>
        </w:rPr>
        <w:t xml:space="preserve"> </w:t>
      </w:r>
      <w:r>
        <w:t xml:space="preserve">«химико-лесной    </w:t>
      </w:r>
      <w:r>
        <w:rPr>
          <w:spacing w:val="3"/>
        </w:rPr>
        <w:t xml:space="preserve"> </w:t>
      </w:r>
      <w:r>
        <w:t>комплекс»,</w:t>
      </w:r>
    </w:p>
    <w:p w:rsidR="00CD081E" w:rsidRDefault="00BD4E48">
      <w:pPr>
        <w:pStyle w:val="a3"/>
        <w:spacing w:line="237" w:lineRule="auto"/>
        <w:ind w:right="1139" w:firstLine="0"/>
      </w:pPr>
      <w:r>
        <w:rPr>
          <w:position w:val="1"/>
        </w:rPr>
        <w:t>«машиностроительный ком</w:t>
      </w:r>
      <w:r>
        <w:t>плекс», «металлургический комплекс», «ВИЭ», «ТЭК»,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(или)</w:t>
      </w:r>
      <w:r>
        <w:rPr>
          <w:spacing w:val="2"/>
        </w:rPr>
        <w:t xml:space="preserve"> </w:t>
      </w:r>
      <w:r>
        <w:t>практико-ориентированных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before="3"/>
        <w:ind w:right="1126"/>
      </w:pP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отраслевой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структуры хозяйства; роль России как мировой энергетической державы; проблемы и</w:t>
      </w:r>
      <w:r>
        <w:rPr>
          <w:spacing w:val="1"/>
        </w:rPr>
        <w:t xml:space="preserve"> </w:t>
      </w:r>
      <w:r>
        <w:t>перспективы</w:t>
      </w:r>
      <w:r>
        <w:rPr>
          <w:spacing w:val="2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отраслей</w:t>
      </w:r>
      <w:r>
        <w:rPr>
          <w:spacing w:val="2"/>
        </w:rPr>
        <w:t xml:space="preserve"> </w:t>
      </w:r>
      <w:r>
        <w:t>хозяйства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регионов</w:t>
      </w:r>
      <w:r>
        <w:rPr>
          <w:spacing w:val="-2"/>
        </w:rPr>
        <w:t xml:space="preserve"> </w:t>
      </w:r>
      <w:r>
        <w:t>России;</w:t>
      </w:r>
    </w:p>
    <w:p w:rsidR="00CD081E" w:rsidRDefault="00BD4E48">
      <w:pPr>
        <w:pStyle w:val="a3"/>
        <w:spacing w:before="3" w:line="237" w:lineRule="auto"/>
        <w:ind w:right="1130"/>
      </w:pPr>
      <w:r>
        <w:t>различать   территории   опережающего   развития   (ТОР),   Арктическую   зону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зону</w:t>
      </w:r>
      <w:r>
        <w:rPr>
          <w:spacing w:val="-9"/>
        </w:rPr>
        <w:t xml:space="preserve"> </w:t>
      </w:r>
      <w:r>
        <w:t>Севера</w:t>
      </w:r>
      <w:r>
        <w:rPr>
          <w:spacing w:val="1"/>
        </w:rPr>
        <w:t xml:space="preserve"> </w:t>
      </w:r>
      <w:r>
        <w:t>России;</w:t>
      </w:r>
    </w:p>
    <w:p w:rsidR="00CD081E" w:rsidRDefault="00BD4E48">
      <w:pPr>
        <w:pStyle w:val="a3"/>
        <w:spacing w:before="3"/>
        <w:ind w:right="1123"/>
      </w:pPr>
      <w:r>
        <w:t>классифицировать</w:t>
      </w:r>
      <w:r>
        <w:rPr>
          <w:spacing w:val="1"/>
        </w:rPr>
        <w:t xml:space="preserve"> </w:t>
      </w:r>
      <w:r>
        <w:t>субъекты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6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основе   имеющихся   знаний   и   анализа   информации</w:t>
      </w:r>
      <w:r>
        <w:rPr>
          <w:spacing w:val="-57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источников;</w:t>
      </w:r>
    </w:p>
    <w:p w:rsidR="00CD081E" w:rsidRDefault="00BD4E48">
      <w:pPr>
        <w:pStyle w:val="a3"/>
        <w:ind w:right="1129"/>
      </w:pPr>
      <w:r>
        <w:t xml:space="preserve">находить,   </w:t>
      </w:r>
      <w:r>
        <w:rPr>
          <w:spacing w:val="1"/>
        </w:rPr>
        <w:t xml:space="preserve"> </w:t>
      </w:r>
      <w:r>
        <w:t>извлекать,     интегрировать     и    интерпретировать    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(картографические,</w:t>
      </w:r>
      <w:r>
        <w:rPr>
          <w:spacing w:val="1"/>
        </w:rPr>
        <w:t xml:space="preserve"> </w:t>
      </w:r>
      <w:r>
        <w:t>статистические,</w:t>
      </w:r>
      <w:r>
        <w:rPr>
          <w:spacing w:val="1"/>
        </w:rPr>
        <w:t xml:space="preserve"> </w:t>
      </w:r>
      <w:r>
        <w:t>текстовые, видео- и фотоизображения,</w:t>
      </w:r>
      <w:r>
        <w:rPr>
          <w:spacing w:val="60"/>
        </w:rPr>
        <w:t xml:space="preserve"> </w:t>
      </w:r>
      <w:r>
        <w:t>компьютерные базы данных)</w:t>
      </w:r>
      <w:r>
        <w:rPr>
          <w:spacing w:val="1"/>
        </w:rPr>
        <w:t xml:space="preserve"> </w:t>
      </w:r>
      <w:r>
        <w:t>для   решения</w:t>
      </w:r>
      <w:r>
        <w:rPr>
          <w:spacing w:val="60"/>
        </w:rPr>
        <w:t xml:space="preserve"> </w:t>
      </w:r>
      <w:r>
        <w:t>различных</w:t>
      </w:r>
      <w:r>
        <w:rPr>
          <w:spacing w:val="60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и   практико-ориентированных</w:t>
      </w:r>
      <w:r>
        <w:rPr>
          <w:spacing w:val="60"/>
        </w:rPr>
        <w:t xml:space="preserve"> </w:t>
      </w:r>
      <w:r>
        <w:t>задач:   сравнивать</w:t>
      </w:r>
      <w:r>
        <w:rPr>
          <w:spacing w:val="1"/>
        </w:rPr>
        <w:t xml:space="preserve"> </w:t>
      </w:r>
      <w:r>
        <w:t>и оценивать влияние отдельных отраслей хозяйства на окружающую среду; условия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энергетики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возобновляемых</w:t>
      </w:r>
      <w:r>
        <w:rPr>
          <w:spacing w:val="1"/>
        </w:rPr>
        <w:t xml:space="preserve"> </w:t>
      </w:r>
      <w:r>
        <w:t>источников</w:t>
      </w:r>
      <w:r>
        <w:rPr>
          <w:spacing w:val="2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(ВИЭ);</w:t>
      </w:r>
    </w:p>
    <w:p w:rsidR="00CD081E" w:rsidRDefault="00BD4E48">
      <w:pPr>
        <w:pStyle w:val="a3"/>
        <w:spacing w:before="2"/>
        <w:ind w:right="1130"/>
      </w:pPr>
      <w:r>
        <w:t>различать изученные географические объекты, процессы и явления: хозяйство</w:t>
      </w:r>
      <w:r>
        <w:rPr>
          <w:spacing w:val="1"/>
        </w:rPr>
        <w:t xml:space="preserve"> </w:t>
      </w:r>
      <w:r>
        <w:t>России (состав, отраслевая, функциональная и территориальная структура, факторы и</w:t>
      </w:r>
      <w:r>
        <w:rPr>
          <w:spacing w:val="1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размещения</w:t>
      </w:r>
      <w:r>
        <w:rPr>
          <w:spacing w:val="-6"/>
        </w:rPr>
        <w:t xml:space="preserve"> </w:t>
      </w:r>
      <w:r>
        <w:t>производства,</w:t>
      </w:r>
      <w:r>
        <w:rPr>
          <w:spacing w:val="2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размещения</w:t>
      </w:r>
      <w:r>
        <w:rPr>
          <w:spacing w:val="-1"/>
        </w:rPr>
        <w:t xml:space="preserve"> </w:t>
      </w:r>
      <w:r>
        <w:t>производства);</w:t>
      </w:r>
    </w:p>
    <w:p w:rsidR="00CD081E" w:rsidRDefault="00BD4E48">
      <w:pPr>
        <w:pStyle w:val="a3"/>
        <w:ind w:right="1140"/>
      </w:pPr>
      <w:r>
        <w:t>различать валовой внутренний продукт (ВВП), валовой региональный продукт</w:t>
      </w:r>
      <w:r>
        <w:rPr>
          <w:spacing w:val="1"/>
        </w:rPr>
        <w:t xml:space="preserve"> </w:t>
      </w:r>
      <w:r>
        <w:t>(ВРП) и индекс человеческого</w:t>
      </w:r>
      <w:r>
        <w:rPr>
          <w:spacing w:val="60"/>
        </w:rPr>
        <w:t xml:space="preserve"> </w:t>
      </w:r>
      <w:r>
        <w:t>развития (ИЧР) как показатели уровня развития страны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регионов;</w:t>
      </w:r>
    </w:p>
    <w:p w:rsidR="00CD081E" w:rsidRDefault="00BD4E48">
      <w:pPr>
        <w:pStyle w:val="a3"/>
        <w:spacing w:before="3" w:line="237" w:lineRule="auto"/>
        <w:ind w:left="1670" w:right="1133" w:firstLine="0"/>
      </w:pPr>
      <w:r>
        <w:t>различать природно-ресурсный, человеческий и производственный капитал;</w:t>
      </w:r>
      <w:r>
        <w:rPr>
          <w:spacing w:val="1"/>
        </w:rPr>
        <w:t xml:space="preserve"> </w:t>
      </w:r>
      <w:r>
        <w:t>различать</w:t>
      </w:r>
      <w:r>
        <w:rPr>
          <w:spacing w:val="17"/>
        </w:rPr>
        <w:t xml:space="preserve"> </w:t>
      </w:r>
      <w:r>
        <w:t>виды</w:t>
      </w:r>
      <w:r>
        <w:rPr>
          <w:spacing w:val="17"/>
        </w:rPr>
        <w:t xml:space="preserve"> </w:t>
      </w:r>
      <w:r>
        <w:t>транспорта</w:t>
      </w:r>
      <w:r>
        <w:rPr>
          <w:spacing w:val="16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основные</w:t>
      </w:r>
      <w:r>
        <w:rPr>
          <w:spacing w:val="19"/>
        </w:rPr>
        <w:t xml:space="preserve"> </w:t>
      </w:r>
      <w:r>
        <w:t>показатели</w:t>
      </w:r>
      <w:r>
        <w:rPr>
          <w:spacing w:val="21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работы:</w:t>
      </w:r>
      <w:r>
        <w:rPr>
          <w:spacing w:val="16"/>
        </w:rPr>
        <w:t xml:space="preserve"> </w:t>
      </w:r>
      <w:r>
        <w:t>грузооборот</w:t>
      </w:r>
    </w:p>
    <w:p w:rsidR="00CD081E" w:rsidRDefault="00BD4E48">
      <w:pPr>
        <w:pStyle w:val="a3"/>
        <w:spacing w:before="3"/>
        <w:ind w:firstLine="0"/>
      </w:pPr>
      <w:r>
        <w:t>и</w:t>
      </w:r>
      <w:r>
        <w:rPr>
          <w:spacing w:val="-1"/>
        </w:rPr>
        <w:t xml:space="preserve"> </w:t>
      </w:r>
      <w:r>
        <w:t>пассажирооборот;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6"/>
      </w:pPr>
      <w:r>
        <w:lastRenderedPageBreak/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крупнейшие</w:t>
      </w:r>
      <w:r>
        <w:rPr>
          <w:spacing w:val="1"/>
        </w:rPr>
        <w:t xml:space="preserve"> </w:t>
      </w:r>
      <w:r>
        <w:t>центры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магистрали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центры,</w:t>
      </w:r>
      <w:r>
        <w:rPr>
          <w:spacing w:val="1"/>
        </w:rPr>
        <w:t xml:space="preserve"> </w:t>
      </w:r>
      <w:r>
        <w:t>районы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сельского</w:t>
      </w:r>
      <w:r>
        <w:rPr>
          <w:spacing w:val="5"/>
        </w:rPr>
        <w:t xml:space="preserve"> </w:t>
      </w:r>
      <w:r>
        <w:t>хозяйства;</w:t>
      </w:r>
    </w:p>
    <w:p w:rsidR="00CD081E" w:rsidRDefault="00BD4E48">
      <w:pPr>
        <w:pStyle w:val="a3"/>
        <w:spacing w:before="2"/>
        <w:ind w:right="1128"/>
      </w:pPr>
      <w:r>
        <w:t xml:space="preserve">использовать  </w:t>
      </w:r>
      <w:r>
        <w:rPr>
          <w:spacing w:val="1"/>
        </w:rPr>
        <w:t xml:space="preserve"> </w:t>
      </w:r>
      <w:r>
        <w:t>знания    о    факторах    и    условиях    размещения    хозяйства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задач: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отраслевой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регионов,</w:t>
      </w:r>
      <w:r>
        <w:rPr>
          <w:spacing w:val="-57"/>
        </w:rPr>
        <w:t xml:space="preserve"> </w:t>
      </w:r>
      <w:r>
        <w:t>размещения</w:t>
      </w:r>
      <w:r>
        <w:rPr>
          <w:spacing w:val="61"/>
        </w:rPr>
        <w:t xml:space="preserve"> </w:t>
      </w:r>
      <w:r>
        <w:t>отдельных</w:t>
      </w:r>
      <w:r>
        <w:rPr>
          <w:spacing w:val="61"/>
        </w:rPr>
        <w:t xml:space="preserve"> </w:t>
      </w:r>
      <w:r>
        <w:t>предприятий;</w:t>
      </w:r>
      <w:r>
        <w:rPr>
          <w:spacing w:val="61"/>
        </w:rPr>
        <w:t xml:space="preserve"> </w:t>
      </w:r>
      <w:r>
        <w:t>оценивать   условия   отдельных   территорий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размещения</w:t>
      </w:r>
      <w:r>
        <w:rPr>
          <w:spacing w:val="-3"/>
        </w:rPr>
        <w:t xml:space="preserve"> </w:t>
      </w:r>
      <w:r>
        <w:t>предприятий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производств;</w:t>
      </w:r>
    </w:p>
    <w:p w:rsidR="00CD081E" w:rsidRDefault="00BD4E48">
      <w:pPr>
        <w:pStyle w:val="a3"/>
        <w:ind w:right="1129"/>
      </w:pPr>
      <w:r>
        <w:t>использовать     знания    об    особенностях    компонентов     природы     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60"/>
        </w:rPr>
        <w:t xml:space="preserve"> </w:t>
      </w:r>
      <w:r>
        <w:t>отдельных</w:t>
      </w:r>
      <w:r>
        <w:rPr>
          <w:spacing w:val="60"/>
        </w:rPr>
        <w:t xml:space="preserve"> </w:t>
      </w:r>
      <w:r>
        <w:t>территорий;</w:t>
      </w:r>
      <w:r>
        <w:rPr>
          <w:spacing w:val="60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особенностях</w:t>
      </w:r>
      <w:r>
        <w:rPr>
          <w:spacing w:val="60"/>
        </w:rPr>
        <w:t xml:space="preserve"> </w:t>
      </w:r>
      <w:r>
        <w:t>взаимодействия</w:t>
      </w:r>
      <w:r>
        <w:rPr>
          <w:spacing w:val="60"/>
        </w:rPr>
        <w:t xml:space="preserve"> </w:t>
      </w:r>
      <w:r>
        <w:t>природы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общества</w:t>
      </w:r>
      <w:r>
        <w:rPr>
          <w:spacing w:val="-57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пределах</w:t>
      </w:r>
      <w:r>
        <w:rPr>
          <w:spacing w:val="94"/>
        </w:rPr>
        <w:t xml:space="preserve"> </w:t>
      </w:r>
      <w:r>
        <w:t>отдельных</w:t>
      </w:r>
      <w:r>
        <w:rPr>
          <w:spacing w:val="95"/>
        </w:rPr>
        <w:t xml:space="preserve"> </w:t>
      </w:r>
      <w:r>
        <w:t>территорий</w:t>
      </w:r>
      <w:r>
        <w:rPr>
          <w:spacing w:val="96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решения</w:t>
      </w:r>
      <w:r>
        <w:rPr>
          <w:spacing w:val="95"/>
        </w:rPr>
        <w:t xml:space="preserve"> </w:t>
      </w:r>
      <w:r>
        <w:t>практико-ориентированных</w:t>
      </w:r>
      <w:r>
        <w:rPr>
          <w:spacing w:val="90"/>
        </w:rPr>
        <w:t xml:space="preserve"> </w:t>
      </w:r>
      <w:r>
        <w:t>задач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производств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3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безопасности;</w:t>
      </w:r>
    </w:p>
    <w:p w:rsidR="00CD081E" w:rsidRDefault="00BD4E48">
      <w:pPr>
        <w:pStyle w:val="a3"/>
        <w:spacing w:before="2"/>
        <w:ind w:right="1132"/>
      </w:pPr>
      <w:r>
        <w:t>критически оценивать финансовые условия жизнедеятельности человека и их</w:t>
      </w:r>
      <w:r>
        <w:rPr>
          <w:spacing w:val="1"/>
        </w:rPr>
        <w:t xml:space="preserve"> </w:t>
      </w:r>
      <w:r>
        <w:t>природные,</w:t>
      </w:r>
      <w:r>
        <w:rPr>
          <w:spacing w:val="1"/>
        </w:rPr>
        <w:t xml:space="preserve"> </w:t>
      </w:r>
      <w:r>
        <w:t>социальные,</w:t>
      </w:r>
      <w:r>
        <w:rPr>
          <w:spacing w:val="1"/>
        </w:rPr>
        <w:t xml:space="preserve"> </w:t>
      </w:r>
      <w:r>
        <w:t>политические,</w:t>
      </w:r>
      <w:r>
        <w:rPr>
          <w:spacing w:val="1"/>
        </w:rPr>
        <w:t xml:space="preserve"> </w:t>
      </w:r>
      <w:r>
        <w:t>технологические,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аспекты,</w:t>
      </w:r>
      <w:r>
        <w:rPr>
          <w:spacing w:val="-57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домохозяйства,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экономики;</w:t>
      </w:r>
    </w:p>
    <w:p w:rsidR="00CD081E" w:rsidRDefault="00BD4E48">
      <w:pPr>
        <w:pStyle w:val="a3"/>
        <w:spacing w:before="3" w:line="237" w:lineRule="auto"/>
        <w:ind w:right="1133"/>
      </w:pPr>
      <w:r>
        <w:t>оценивать</w:t>
      </w:r>
      <w:r>
        <w:rPr>
          <w:spacing w:val="1"/>
        </w:rPr>
        <w:t xml:space="preserve"> </w:t>
      </w:r>
      <w:r>
        <w:t>влияние</w:t>
      </w:r>
      <w:r>
        <w:rPr>
          <w:spacing w:val="60"/>
        </w:rPr>
        <w:t xml:space="preserve"> </w:t>
      </w:r>
      <w:r>
        <w:t>географического</w:t>
      </w:r>
      <w:r>
        <w:rPr>
          <w:spacing w:val="60"/>
        </w:rPr>
        <w:t xml:space="preserve"> </w:t>
      </w:r>
      <w:r>
        <w:t>положения</w:t>
      </w:r>
      <w:r>
        <w:rPr>
          <w:spacing w:val="60"/>
        </w:rPr>
        <w:t xml:space="preserve"> </w:t>
      </w:r>
      <w:r>
        <w:t>отдельных</w:t>
      </w:r>
      <w:r>
        <w:rPr>
          <w:spacing w:val="60"/>
        </w:rPr>
        <w:t xml:space="preserve"> </w:t>
      </w:r>
      <w:r>
        <w:t>регионов</w:t>
      </w:r>
      <w:r>
        <w:rPr>
          <w:spacing w:val="60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жизнь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хозяйственную</w:t>
      </w:r>
      <w:r>
        <w:rPr>
          <w:spacing w:val="-1"/>
        </w:rPr>
        <w:t xml:space="preserve"> </w:t>
      </w:r>
      <w:r>
        <w:t>деятельность</w:t>
      </w:r>
      <w:r>
        <w:rPr>
          <w:spacing w:val="2"/>
        </w:rPr>
        <w:t xml:space="preserve"> </w:t>
      </w:r>
      <w:r>
        <w:t>населения;</w:t>
      </w:r>
    </w:p>
    <w:p w:rsidR="00CD081E" w:rsidRDefault="00BD4E48">
      <w:pPr>
        <w:pStyle w:val="a3"/>
        <w:spacing w:before="5" w:line="237" w:lineRule="auto"/>
        <w:ind w:right="1137"/>
      </w:pPr>
      <w:r>
        <w:t>объяснять географические различия населения и хозяйства территорий крупных</w:t>
      </w:r>
      <w:r>
        <w:rPr>
          <w:spacing w:val="1"/>
        </w:rPr>
        <w:t xml:space="preserve"> </w:t>
      </w:r>
      <w:r>
        <w:t>регионов</w:t>
      </w:r>
      <w:r>
        <w:rPr>
          <w:spacing w:val="-1"/>
        </w:rPr>
        <w:t xml:space="preserve"> </w:t>
      </w:r>
      <w:r>
        <w:t>страны;</w:t>
      </w:r>
    </w:p>
    <w:p w:rsidR="00CD081E" w:rsidRDefault="00BD4E48">
      <w:pPr>
        <w:pStyle w:val="a3"/>
        <w:spacing w:before="6" w:line="237" w:lineRule="auto"/>
        <w:ind w:right="1123"/>
      </w:pPr>
      <w:r>
        <w:t>сравнивать географическое положение, географические особенности природно-</w:t>
      </w:r>
      <w:r>
        <w:rPr>
          <w:spacing w:val="1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-1"/>
        </w:rPr>
        <w:t xml:space="preserve"> </w:t>
      </w:r>
      <w:r>
        <w:t>населения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хозяйства</w:t>
      </w:r>
      <w:r>
        <w:rPr>
          <w:spacing w:val="-9"/>
        </w:rPr>
        <w:t xml:space="preserve"> </w:t>
      </w:r>
      <w:r>
        <w:t>регионов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before="3"/>
        <w:ind w:right="1128"/>
      </w:pPr>
      <w:r>
        <w:t>формулировать оценочные суждения о воздействии человеческой деятельности</w:t>
      </w:r>
      <w:r>
        <w:rPr>
          <w:spacing w:val="1"/>
        </w:rPr>
        <w:t xml:space="preserve"> </w:t>
      </w:r>
      <w:r>
        <w:t>на     окружающую     среду     своей      местности,      региона,      страны      в      целом,</w:t>
      </w:r>
      <w:r>
        <w:rPr>
          <w:spacing w:val="1"/>
        </w:rPr>
        <w:t xml:space="preserve"> </w:t>
      </w:r>
      <w:r>
        <w:t>о динамике, уровне и структуре социально-экономического развития России, месте и</w:t>
      </w:r>
      <w:r>
        <w:rPr>
          <w:spacing w:val="1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мире;</w:t>
      </w:r>
    </w:p>
    <w:p w:rsidR="00CD081E" w:rsidRDefault="00BD4E48">
      <w:pPr>
        <w:pStyle w:val="a3"/>
        <w:spacing w:before="3" w:line="237" w:lineRule="auto"/>
        <w:ind w:right="1134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60"/>
        </w:rPr>
        <w:t xml:space="preserve"> </w:t>
      </w:r>
      <w:r>
        <w:t>объектов</w:t>
      </w:r>
      <w:r>
        <w:rPr>
          <w:spacing w:val="60"/>
        </w:rPr>
        <w:t xml:space="preserve"> </w:t>
      </w:r>
      <w:r>
        <w:t>Всемирного</w:t>
      </w:r>
      <w:r>
        <w:rPr>
          <w:spacing w:val="60"/>
        </w:rPr>
        <w:t xml:space="preserve"> </w:t>
      </w:r>
      <w:r>
        <w:t>наследия</w:t>
      </w:r>
      <w:r>
        <w:rPr>
          <w:spacing w:val="60"/>
        </w:rPr>
        <w:t xml:space="preserve"> </w:t>
      </w:r>
      <w:r>
        <w:t>ЮНЕСКО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местоположение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3"/>
        </w:rPr>
        <w:t xml:space="preserve"> </w:t>
      </w:r>
      <w:r>
        <w:t>карте;</w:t>
      </w:r>
    </w:p>
    <w:p w:rsidR="00CD081E" w:rsidRDefault="00BD4E48">
      <w:pPr>
        <w:pStyle w:val="a3"/>
        <w:spacing w:before="4"/>
        <w:ind w:left="1670" w:firstLine="0"/>
      </w:pPr>
      <w:r>
        <w:t xml:space="preserve">характеризовать    </w:t>
      </w:r>
      <w:r>
        <w:rPr>
          <w:spacing w:val="18"/>
        </w:rPr>
        <w:t xml:space="preserve"> </w:t>
      </w:r>
      <w:r>
        <w:t xml:space="preserve">место     </w:t>
      </w:r>
      <w:r>
        <w:rPr>
          <w:spacing w:val="21"/>
        </w:rPr>
        <w:t xml:space="preserve"> </w:t>
      </w:r>
      <w:r>
        <w:t xml:space="preserve">и     </w:t>
      </w:r>
      <w:r>
        <w:rPr>
          <w:spacing w:val="21"/>
        </w:rPr>
        <w:t xml:space="preserve"> </w:t>
      </w:r>
      <w:r>
        <w:t xml:space="preserve">роль     </w:t>
      </w:r>
      <w:r>
        <w:rPr>
          <w:spacing w:val="22"/>
        </w:rPr>
        <w:t xml:space="preserve"> </w:t>
      </w:r>
      <w:r>
        <w:t xml:space="preserve">России     </w:t>
      </w:r>
      <w:r>
        <w:rPr>
          <w:spacing w:val="21"/>
        </w:rPr>
        <w:t xml:space="preserve"> </w:t>
      </w:r>
      <w:r>
        <w:t xml:space="preserve">в     </w:t>
      </w:r>
      <w:r>
        <w:rPr>
          <w:spacing w:val="22"/>
        </w:rPr>
        <w:t xml:space="preserve"> </w:t>
      </w:r>
      <w:r>
        <w:t xml:space="preserve">мировом     </w:t>
      </w:r>
      <w:r>
        <w:rPr>
          <w:spacing w:val="31"/>
        </w:rPr>
        <w:t xml:space="preserve"> </w:t>
      </w:r>
      <w:r>
        <w:t>хозяйстве.</w:t>
      </w:r>
    </w:p>
    <w:p w:rsidR="00CD081E" w:rsidRDefault="00CD081E">
      <w:pPr>
        <w:pStyle w:val="a3"/>
        <w:ind w:left="0" w:firstLine="0"/>
        <w:jc w:val="left"/>
        <w:rPr>
          <w:sz w:val="26"/>
        </w:rPr>
      </w:pPr>
    </w:p>
    <w:p w:rsidR="00CD081E" w:rsidRDefault="00CD081E">
      <w:pPr>
        <w:pStyle w:val="a3"/>
        <w:spacing w:before="2"/>
        <w:ind w:left="0" w:firstLine="0"/>
        <w:jc w:val="left"/>
        <w:rPr>
          <w:sz w:val="22"/>
        </w:rPr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42" w:lineRule="auto"/>
        <w:ind w:right="1130" w:firstLine="710"/>
      </w:pPr>
      <w:bookmarkStart w:id="9" w:name="2.11._Федеральная_рабочая_программа_по_у"/>
      <w:bookmarkEnd w:id="9"/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«Физика»</w:t>
      </w:r>
      <w:r w:rsidR="00BD4E48">
        <w:rPr>
          <w:spacing w:val="1"/>
        </w:rPr>
        <w:t xml:space="preserve"> </w:t>
      </w:r>
      <w:r w:rsidR="00BD4E48">
        <w:t>(базовый</w:t>
      </w:r>
      <w:r w:rsidR="00BD4E48">
        <w:rPr>
          <w:spacing w:val="1"/>
        </w:rPr>
        <w:t xml:space="preserve"> </w:t>
      </w:r>
      <w:r w:rsidR="00BD4E48">
        <w:t>уровень).</w:t>
      </w:r>
    </w:p>
    <w:p w:rsidR="00CD081E" w:rsidRDefault="00BD4E48">
      <w:pPr>
        <w:pStyle w:val="a3"/>
        <w:tabs>
          <w:tab w:val="left" w:pos="2523"/>
          <w:tab w:val="left" w:pos="4447"/>
          <w:tab w:val="left" w:pos="5902"/>
          <w:tab w:val="left" w:pos="8823"/>
        </w:tabs>
        <w:ind w:right="1133"/>
      </w:pP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«Физика»</w:t>
      </w:r>
      <w:r>
        <w:rPr>
          <w:spacing w:val="1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</w:t>
      </w:r>
      <w:r>
        <w:tab/>
        <w:t>(предметная</w:t>
      </w:r>
      <w:r>
        <w:tab/>
        <w:t>область</w:t>
      </w:r>
      <w:r>
        <w:tab/>
        <w:t>«Естественнонаучные</w:t>
      </w:r>
      <w:r>
        <w:tab/>
        <w:t>предметы»)</w:t>
      </w:r>
      <w:r>
        <w:rPr>
          <w:spacing w:val="-58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физике,</w:t>
      </w:r>
      <w:r>
        <w:rPr>
          <w:spacing w:val="1"/>
        </w:rPr>
        <w:t xml:space="preserve"> </w:t>
      </w:r>
      <w:r>
        <w:t>физика)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 xml:space="preserve">записку,  </w:t>
      </w:r>
      <w:r>
        <w:rPr>
          <w:spacing w:val="1"/>
        </w:rPr>
        <w:t xml:space="preserve"> </w:t>
      </w:r>
      <w:r>
        <w:t xml:space="preserve">содержание   обучения,  </w:t>
      </w:r>
      <w:r>
        <w:rPr>
          <w:spacing w:val="1"/>
        </w:rPr>
        <w:t xml:space="preserve"> </w:t>
      </w:r>
      <w:r>
        <w:t>планируемые   результаты    освоения   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0"/>
      </w:pPr>
      <w:r>
        <w:t>Программа по физике на уровне основного общего образования составлена на</w:t>
      </w:r>
      <w:r>
        <w:rPr>
          <w:spacing w:val="1"/>
        </w:rPr>
        <w:t xml:space="preserve"> </w:t>
      </w:r>
      <w:r>
        <w:t>основе положений и требований к результатам освоения на базовом уровне основной</w:t>
      </w:r>
      <w:r>
        <w:rPr>
          <w:spacing w:val="1"/>
        </w:rPr>
        <w:t xml:space="preserve"> </w:t>
      </w:r>
      <w:r>
        <w:t>образовательной           программы,          представленных          в          ФГОС          ООО,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учебного предмета «Физика» в образовательных организациях Российской Федерации,</w:t>
      </w:r>
      <w:r>
        <w:rPr>
          <w:spacing w:val="1"/>
        </w:rPr>
        <w:t xml:space="preserve"> </w:t>
      </w:r>
      <w:r>
        <w:t>реализующих</w:t>
      </w:r>
      <w:r>
        <w:rPr>
          <w:spacing w:val="-4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общеобразовательные</w:t>
      </w:r>
      <w:r>
        <w:rPr>
          <w:spacing w:val="-4"/>
        </w:rPr>
        <w:t xml:space="preserve"> </w:t>
      </w:r>
      <w:r>
        <w:t>программы.</w:t>
      </w:r>
    </w:p>
    <w:p w:rsidR="00CD081E" w:rsidRDefault="00BD4E48">
      <w:pPr>
        <w:pStyle w:val="a3"/>
        <w:ind w:right="1127"/>
      </w:pP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естественно­научной</w:t>
      </w:r>
      <w:r>
        <w:rPr>
          <w:spacing w:val="61"/>
        </w:rPr>
        <w:t xml:space="preserve"> </w:t>
      </w:r>
      <w:r>
        <w:t>грамотности</w:t>
      </w:r>
      <w:r>
        <w:rPr>
          <w:spacing w:val="60"/>
        </w:rPr>
        <w:t xml:space="preserve"> </w:t>
      </w:r>
      <w:r>
        <w:t>обучающихся   и</w:t>
      </w:r>
      <w:r>
        <w:rPr>
          <w:spacing w:val="60"/>
        </w:rPr>
        <w:t xml:space="preserve"> </w:t>
      </w:r>
      <w:r>
        <w:t>организацию</w:t>
      </w:r>
      <w:r>
        <w:rPr>
          <w:spacing w:val="60"/>
        </w:rPr>
        <w:t xml:space="preserve"> </w:t>
      </w:r>
      <w:r>
        <w:t>изучения   физики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деятельностной</w:t>
      </w:r>
      <w:r>
        <w:rPr>
          <w:spacing w:val="60"/>
        </w:rPr>
        <w:t xml:space="preserve"> </w:t>
      </w:r>
      <w:r>
        <w:t>основе.   В</w:t>
      </w:r>
      <w:r>
        <w:rPr>
          <w:spacing w:val="60"/>
        </w:rPr>
        <w:t xml:space="preserve"> </w:t>
      </w:r>
      <w:r>
        <w:t>ней   учитываются   возможности   учебного   предмета</w:t>
      </w:r>
      <w:r>
        <w:rPr>
          <w:spacing w:val="-57"/>
        </w:rPr>
        <w:t xml:space="preserve"> </w:t>
      </w:r>
      <w:r>
        <w:t>в      реализации      требований      ФГОС      ООО      к      планируемым      личностным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естественно­научных учебных</w:t>
      </w:r>
      <w:r>
        <w:rPr>
          <w:spacing w:val="-5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/>
      </w:pPr>
      <w:r>
        <w:lastRenderedPageBreak/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физики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физики:</w:t>
      </w:r>
      <w:r>
        <w:rPr>
          <w:spacing w:val="1"/>
        </w:rPr>
        <w:t xml:space="preserve"> </w:t>
      </w:r>
      <w:r>
        <w:t>личностные,</w:t>
      </w:r>
      <w:r>
        <w:rPr>
          <w:spacing w:val="-2"/>
        </w:rPr>
        <w:t xml:space="preserve"> </w:t>
      </w:r>
      <w:r>
        <w:t>метапредметные,</w:t>
      </w:r>
      <w:r>
        <w:rPr>
          <w:spacing w:val="-2"/>
        </w:rPr>
        <w:t xml:space="preserve"> </w:t>
      </w:r>
      <w:r>
        <w:t>предметные (на базовом</w:t>
      </w:r>
      <w:r>
        <w:rPr>
          <w:spacing w:val="-2"/>
        </w:rPr>
        <w:t xml:space="preserve"> </w:t>
      </w:r>
      <w:r>
        <w:t>уровне).</w:t>
      </w:r>
    </w:p>
    <w:p w:rsidR="00CD081E" w:rsidRDefault="00BD4E48">
      <w:pPr>
        <w:pStyle w:val="a3"/>
        <w:spacing w:before="2"/>
        <w:ind w:right="1133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6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 обучения (по классам), предлагает примерную последовательность изучения тем,</w:t>
      </w:r>
      <w:r>
        <w:rPr>
          <w:spacing w:val="-57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логике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учёте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обучающихся.</w:t>
      </w:r>
    </w:p>
    <w:p w:rsidR="00CD081E" w:rsidRDefault="00BD4E48">
      <w:pPr>
        <w:pStyle w:val="a3"/>
        <w:tabs>
          <w:tab w:val="left" w:pos="4754"/>
          <w:tab w:val="left" w:pos="8746"/>
        </w:tabs>
        <w:spacing w:before="1"/>
        <w:ind w:right="1129"/>
      </w:pPr>
      <w:r>
        <w:t>Программа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физике</w:t>
      </w:r>
      <w:r>
        <w:rPr>
          <w:spacing w:val="61"/>
        </w:rPr>
        <w:t xml:space="preserve"> </w:t>
      </w:r>
      <w:r>
        <w:t>может   быть   использована   учителями   как   основа</w:t>
      </w:r>
      <w:r>
        <w:rPr>
          <w:spacing w:val="1"/>
        </w:rPr>
        <w:t xml:space="preserve"> </w:t>
      </w:r>
      <w:r>
        <w:t>для   составления   своих   рабочих   программ.   При   разработке   рабочей</w:t>
      </w:r>
      <w:r>
        <w:rPr>
          <w:spacing w:val="60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 xml:space="preserve">электронных         </w:t>
      </w:r>
      <w:r>
        <w:rPr>
          <w:spacing w:val="22"/>
        </w:rPr>
        <w:t xml:space="preserve"> </w:t>
      </w:r>
      <w:r>
        <w:t>(цифровых)</w:t>
      </w:r>
      <w:r>
        <w:tab/>
        <w:t xml:space="preserve">образовательных         </w:t>
      </w:r>
      <w:r>
        <w:rPr>
          <w:spacing w:val="22"/>
        </w:rPr>
        <w:t xml:space="preserve"> </w:t>
      </w:r>
      <w:r>
        <w:t>ресурсов,</w:t>
      </w:r>
      <w:r>
        <w:tab/>
        <w:t>являющихся</w:t>
      </w:r>
      <w:r>
        <w:rPr>
          <w:spacing w:val="-58"/>
        </w:rPr>
        <w:t xml:space="preserve"> </w:t>
      </w:r>
      <w:r>
        <w:t>учебно­методическими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(мультимедийные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учебники и задачники, электронные библиотеки, виртуальные лаборатории, игровые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коллекции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ресурсов),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содержание которых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законодательству</w:t>
      </w:r>
      <w:r>
        <w:rPr>
          <w:spacing w:val="-8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образовании.</w:t>
      </w:r>
    </w:p>
    <w:p w:rsidR="00CD081E" w:rsidRDefault="00BD4E48">
      <w:pPr>
        <w:pStyle w:val="a3"/>
        <w:tabs>
          <w:tab w:val="left" w:pos="1703"/>
          <w:tab w:val="left" w:pos="2697"/>
          <w:tab w:val="left" w:pos="3046"/>
          <w:tab w:val="left" w:pos="3526"/>
          <w:tab w:val="left" w:pos="4480"/>
          <w:tab w:val="left" w:pos="4945"/>
          <w:tab w:val="left" w:pos="5418"/>
          <w:tab w:val="left" w:pos="6008"/>
          <w:tab w:val="left" w:pos="6216"/>
          <w:tab w:val="left" w:pos="7646"/>
          <w:tab w:val="left" w:pos="8439"/>
          <w:tab w:val="left" w:pos="9094"/>
        </w:tabs>
        <w:ind w:right="1126"/>
        <w:jc w:val="right"/>
      </w:pPr>
      <w:r>
        <w:t>Программа</w:t>
      </w:r>
      <w:r>
        <w:tab/>
        <w:t>по</w:t>
      </w:r>
      <w:r>
        <w:tab/>
        <w:t>физике</w:t>
      </w:r>
      <w:r>
        <w:tab/>
        <w:t>не</w:t>
      </w:r>
      <w:r>
        <w:tab/>
        <w:t>сковывает</w:t>
      </w:r>
      <w:r>
        <w:tab/>
      </w:r>
      <w:r>
        <w:tab/>
        <w:t>творческую</w:t>
      </w:r>
      <w:r>
        <w:tab/>
        <w:t>инициативу</w:t>
      </w:r>
      <w:r>
        <w:tab/>
        <w:t>учителей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предоставляет</w:t>
      </w:r>
      <w:r>
        <w:rPr>
          <w:spacing w:val="60"/>
        </w:rPr>
        <w:t xml:space="preserve"> </w:t>
      </w:r>
      <w:r>
        <w:t>возможности   для   реализации   различных</w:t>
      </w:r>
      <w:r>
        <w:rPr>
          <w:spacing w:val="60"/>
        </w:rPr>
        <w:t xml:space="preserve"> </w:t>
      </w:r>
      <w:r>
        <w:t>методических</w:t>
      </w:r>
      <w:r>
        <w:rPr>
          <w:spacing w:val="60"/>
        </w:rPr>
        <w:t xml:space="preserve"> </w:t>
      </w:r>
      <w:r>
        <w:t>подходов</w:t>
      </w:r>
      <w:r>
        <w:rPr>
          <w:spacing w:val="-57"/>
        </w:rPr>
        <w:t xml:space="preserve"> </w:t>
      </w:r>
      <w:r>
        <w:t>к преподаванию физики при условии сохранения обязательной части содержания курса.</w:t>
      </w:r>
      <w:r>
        <w:rPr>
          <w:spacing w:val="-57"/>
        </w:rPr>
        <w:t xml:space="preserve"> </w:t>
      </w:r>
      <w:r>
        <w:t>Курс</w:t>
      </w:r>
      <w:r>
        <w:tab/>
        <w:t>физики</w:t>
      </w:r>
      <w:r>
        <w:tab/>
        <w:t>–</w:t>
      </w:r>
      <w:r>
        <w:tab/>
        <w:t>системообразующий</w:t>
      </w:r>
      <w:r>
        <w:tab/>
        <w:t>для</w:t>
      </w:r>
      <w:r>
        <w:tab/>
        <w:t>естественно­научных</w:t>
      </w:r>
      <w:r>
        <w:tab/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42"/>
        </w:rPr>
        <w:t xml:space="preserve"> </w:t>
      </w:r>
      <w:r>
        <w:t>поскольку</w:t>
      </w:r>
      <w:r>
        <w:rPr>
          <w:spacing w:val="36"/>
        </w:rPr>
        <w:t xml:space="preserve"> </w:t>
      </w:r>
      <w:r>
        <w:t>физические</w:t>
      </w:r>
      <w:r>
        <w:rPr>
          <w:spacing w:val="43"/>
        </w:rPr>
        <w:t xml:space="preserve"> </w:t>
      </w:r>
      <w:r>
        <w:t>законы</w:t>
      </w:r>
      <w:r>
        <w:rPr>
          <w:spacing w:val="41"/>
        </w:rPr>
        <w:t xml:space="preserve"> </w:t>
      </w:r>
      <w:r>
        <w:t>лежат</w:t>
      </w:r>
      <w:r>
        <w:rPr>
          <w:spacing w:val="45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процессов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явлений,</w:t>
      </w:r>
      <w:r>
        <w:rPr>
          <w:spacing w:val="-57"/>
        </w:rPr>
        <w:t xml:space="preserve"> </w:t>
      </w:r>
      <w:r>
        <w:t>изучаемых</w:t>
      </w:r>
      <w:r>
        <w:rPr>
          <w:spacing w:val="29"/>
        </w:rPr>
        <w:t xml:space="preserve"> </w:t>
      </w:r>
      <w:r>
        <w:t>химией,</w:t>
      </w:r>
      <w:r>
        <w:rPr>
          <w:spacing w:val="35"/>
        </w:rPr>
        <w:t xml:space="preserve"> </w:t>
      </w:r>
      <w:r>
        <w:t>биологией,</w:t>
      </w:r>
      <w:r>
        <w:rPr>
          <w:spacing w:val="30"/>
        </w:rPr>
        <w:t xml:space="preserve"> </w:t>
      </w:r>
      <w:r>
        <w:t>астрономией</w:t>
      </w:r>
      <w:r>
        <w:rPr>
          <w:spacing w:val="29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физической</w:t>
      </w:r>
      <w:r>
        <w:rPr>
          <w:spacing w:val="89"/>
        </w:rPr>
        <w:t xml:space="preserve"> </w:t>
      </w:r>
      <w:r>
        <w:t>географией.</w:t>
      </w:r>
      <w:r>
        <w:rPr>
          <w:spacing w:val="90"/>
        </w:rPr>
        <w:t xml:space="preserve"> </w:t>
      </w:r>
      <w:r>
        <w:t>Физика</w:t>
      </w:r>
      <w:r>
        <w:rPr>
          <w:spacing w:val="103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это</w:t>
      </w:r>
      <w:r>
        <w:rPr>
          <w:spacing w:val="8"/>
        </w:rPr>
        <w:t xml:space="preserve"> </w:t>
      </w:r>
      <w:r>
        <w:t>предмет,</w:t>
      </w:r>
      <w:r>
        <w:rPr>
          <w:spacing w:val="5"/>
        </w:rPr>
        <w:t xml:space="preserve"> </w:t>
      </w:r>
      <w:r>
        <w:t>который не</w:t>
      </w:r>
      <w:r>
        <w:rPr>
          <w:spacing w:val="3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вносит</w:t>
      </w:r>
      <w:r>
        <w:rPr>
          <w:spacing w:val="-5"/>
        </w:rPr>
        <w:t xml:space="preserve"> </w:t>
      </w:r>
      <w:r>
        <w:t>основной</w:t>
      </w:r>
      <w:r>
        <w:rPr>
          <w:spacing w:val="7"/>
        </w:rPr>
        <w:t xml:space="preserve"> </w:t>
      </w:r>
      <w:r>
        <w:t>вклад в</w:t>
      </w:r>
      <w:r>
        <w:rPr>
          <w:spacing w:val="1"/>
        </w:rPr>
        <w:t xml:space="preserve"> </w:t>
      </w:r>
      <w:r>
        <w:t>естественно­научную</w:t>
      </w:r>
      <w:r>
        <w:rPr>
          <w:spacing w:val="2"/>
        </w:rPr>
        <w:t xml:space="preserve"> </w:t>
      </w:r>
      <w:r>
        <w:t>картину</w:t>
      </w:r>
      <w:r>
        <w:rPr>
          <w:spacing w:val="-57"/>
        </w:rPr>
        <w:t xml:space="preserve"> </w:t>
      </w:r>
      <w:r>
        <w:t>мира,</w:t>
      </w:r>
      <w:r>
        <w:rPr>
          <w:spacing w:val="27"/>
        </w:rPr>
        <w:t xml:space="preserve"> </w:t>
      </w:r>
      <w:r>
        <w:t>но</w:t>
      </w:r>
      <w:r>
        <w:rPr>
          <w:spacing w:val="3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предоставляет</w:t>
      </w:r>
      <w:r>
        <w:rPr>
          <w:spacing w:val="26"/>
        </w:rPr>
        <w:t xml:space="preserve"> </w:t>
      </w:r>
      <w:r>
        <w:t>наиболее</w:t>
      </w:r>
      <w:r>
        <w:rPr>
          <w:spacing w:val="29"/>
        </w:rPr>
        <w:t xml:space="preserve"> </w:t>
      </w:r>
      <w:r>
        <w:t>ясные</w:t>
      </w:r>
      <w:r>
        <w:rPr>
          <w:spacing w:val="24"/>
        </w:rPr>
        <w:t xml:space="preserve"> </w:t>
      </w:r>
      <w:r>
        <w:t>образцы</w:t>
      </w:r>
      <w:r>
        <w:rPr>
          <w:spacing w:val="27"/>
        </w:rPr>
        <w:t xml:space="preserve"> </w:t>
      </w:r>
      <w:r>
        <w:t>применения</w:t>
      </w:r>
      <w:r>
        <w:rPr>
          <w:spacing w:val="25"/>
        </w:rPr>
        <w:t xml:space="preserve"> </w:t>
      </w:r>
      <w:r>
        <w:t>научного</w:t>
      </w:r>
      <w:r>
        <w:rPr>
          <w:spacing w:val="30"/>
        </w:rPr>
        <w:t xml:space="preserve"> </w:t>
      </w:r>
      <w:r>
        <w:t>метода</w:t>
      </w:r>
      <w:r>
        <w:rPr>
          <w:spacing w:val="-57"/>
        </w:rPr>
        <w:t xml:space="preserve"> </w:t>
      </w:r>
      <w:r>
        <w:t>познания,</w:t>
      </w:r>
      <w:r>
        <w:rPr>
          <w:spacing w:val="28"/>
        </w:rPr>
        <w:t xml:space="preserve"> </w:t>
      </w:r>
      <w:r>
        <w:t>то</w:t>
      </w:r>
      <w:r>
        <w:rPr>
          <w:spacing w:val="30"/>
        </w:rPr>
        <w:t xml:space="preserve"> </w:t>
      </w:r>
      <w:r>
        <w:t>есть</w:t>
      </w:r>
      <w:r>
        <w:rPr>
          <w:spacing w:val="27"/>
        </w:rPr>
        <w:t xml:space="preserve"> </w:t>
      </w:r>
      <w:r>
        <w:t>способа</w:t>
      </w:r>
      <w:r>
        <w:rPr>
          <w:spacing w:val="25"/>
        </w:rPr>
        <w:t xml:space="preserve"> </w:t>
      </w:r>
      <w:r>
        <w:t>получения</w:t>
      </w:r>
      <w:r>
        <w:rPr>
          <w:spacing w:val="30"/>
        </w:rPr>
        <w:t xml:space="preserve"> </w:t>
      </w:r>
      <w:r>
        <w:t>достоверных</w:t>
      </w:r>
      <w:r>
        <w:rPr>
          <w:spacing w:val="26"/>
        </w:rPr>
        <w:t xml:space="preserve"> </w:t>
      </w:r>
      <w:r>
        <w:t>знаний</w:t>
      </w:r>
      <w:r>
        <w:rPr>
          <w:spacing w:val="22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мире.</w:t>
      </w:r>
      <w:r>
        <w:rPr>
          <w:spacing w:val="32"/>
        </w:rPr>
        <w:t xml:space="preserve"> </w:t>
      </w:r>
      <w:r>
        <w:t>Наконец,</w:t>
      </w:r>
      <w:r>
        <w:rPr>
          <w:spacing w:val="28"/>
        </w:rPr>
        <w:t xml:space="preserve"> </w:t>
      </w:r>
      <w:r>
        <w:t>физика</w:t>
      </w:r>
      <w:r>
        <w:rPr>
          <w:spacing w:val="37"/>
        </w:rPr>
        <w:t xml:space="preserve"> </w:t>
      </w:r>
      <w:r>
        <w:t>–</w:t>
      </w:r>
      <w:r>
        <w:rPr>
          <w:spacing w:val="-57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предмет,</w:t>
      </w:r>
      <w:r>
        <w:rPr>
          <w:spacing w:val="56"/>
        </w:rPr>
        <w:t xml:space="preserve"> </w:t>
      </w:r>
      <w:r>
        <w:t>который</w:t>
      </w:r>
      <w:r>
        <w:rPr>
          <w:spacing w:val="56"/>
        </w:rPr>
        <w:t xml:space="preserve"> </w:t>
      </w:r>
      <w:r>
        <w:t>наряду</w:t>
      </w:r>
      <w:r>
        <w:rPr>
          <w:spacing w:val="45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другими</w:t>
      </w:r>
      <w:r>
        <w:rPr>
          <w:spacing w:val="56"/>
        </w:rPr>
        <w:t xml:space="preserve"> </w:t>
      </w:r>
      <w:r>
        <w:t>естественно­научными</w:t>
      </w:r>
      <w:r>
        <w:rPr>
          <w:spacing w:val="55"/>
        </w:rPr>
        <w:t xml:space="preserve"> </w:t>
      </w:r>
      <w:r>
        <w:t>предметами</w:t>
      </w:r>
      <w:r>
        <w:rPr>
          <w:spacing w:val="52"/>
        </w:rPr>
        <w:t xml:space="preserve"> </w:t>
      </w:r>
      <w:r>
        <w:t>должен</w:t>
      </w:r>
      <w:r>
        <w:rPr>
          <w:spacing w:val="-57"/>
        </w:rPr>
        <w:t xml:space="preserve"> </w:t>
      </w:r>
      <w:r>
        <w:t>дать</w:t>
      </w:r>
      <w:r>
        <w:rPr>
          <w:spacing w:val="59"/>
        </w:rPr>
        <w:t xml:space="preserve"> </w:t>
      </w:r>
      <w:r>
        <w:t>обучающимся</w:t>
      </w:r>
      <w:r>
        <w:rPr>
          <w:spacing w:val="58"/>
        </w:rPr>
        <w:t xml:space="preserve"> </w:t>
      </w:r>
      <w:r>
        <w:t>представление</w:t>
      </w:r>
      <w:r>
        <w:rPr>
          <w:spacing w:val="52"/>
        </w:rPr>
        <w:t xml:space="preserve"> </w:t>
      </w:r>
      <w:r>
        <w:t>об</w:t>
      </w:r>
      <w:r>
        <w:rPr>
          <w:spacing w:val="56"/>
        </w:rPr>
        <w:t xml:space="preserve"> </w:t>
      </w:r>
      <w:r>
        <w:t>увлекательности</w:t>
      </w:r>
      <w:r>
        <w:rPr>
          <w:spacing w:val="55"/>
        </w:rPr>
        <w:t xml:space="preserve"> </w:t>
      </w:r>
      <w:r>
        <w:t>научного</w:t>
      </w:r>
      <w:r>
        <w:rPr>
          <w:spacing w:val="58"/>
        </w:rPr>
        <w:t xml:space="preserve"> </w:t>
      </w:r>
      <w:r>
        <w:t>исследования</w:t>
      </w:r>
      <w:r>
        <w:rPr>
          <w:spacing w:val="53"/>
        </w:rPr>
        <w:t xml:space="preserve"> </w:t>
      </w:r>
      <w:r>
        <w:t>и</w:t>
      </w:r>
    </w:p>
    <w:p w:rsidR="00CD081E" w:rsidRDefault="00BD4E48">
      <w:pPr>
        <w:pStyle w:val="a3"/>
        <w:spacing w:before="2" w:line="275" w:lineRule="exact"/>
        <w:ind w:firstLine="0"/>
      </w:pPr>
      <w:r>
        <w:t>радости</w:t>
      </w:r>
      <w:r>
        <w:rPr>
          <w:spacing w:val="-1"/>
        </w:rPr>
        <w:t xml:space="preserve"> </w:t>
      </w:r>
      <w:r>
        <w:t>самостоятельного</w:t>
      </w:r>
      <w:r>
        <w:rPr>
          <w:spacing w:val="-7"/>
        </w:rPr>
        <w:t xml:space="preserve"> </w:t>
      </w:r>
      <w:r>
        <w:t>открытия</w:t>
      </w:r>
      <w:r>
        <w:rPr>
          <w:spacing w:val="-6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знания.</w:t>
      </w:r>
    </w:p>
    <w:p w:rsidR="00CD081E" w:rsidRDefault="00BD4E48">
      <w:pPr>
        <w:pStyle w:val="a3"/>
        <w:ind w:right="1125"/>
      </w:pPr>
      <w:r>
        <w:t>Одна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состоит в формировании естественно­научной грамотности и интереса к</w:t>
      </w:r>
      <w:r>
        <w:rPr>
          <w:spacing w:val="1"/>
        </w:rPr>
        <w:t xml:space="preserve"> </w:t>
      </w:r>
      <w:r>
        <w:t xml:space="preserve">науке  </w:t>
      </w:r>
      <w:r>
        <w:rPr>
          <w:spacing w:val="1"/>
        </w:rPr>
        <w:t xml:space="preserve"> </w:t>
      </w:r>
      <w:r>
        <w:t>у   основной   массы   обучающихся,    которые   в   дальнейшем   будут   заняты</w:t>
      </w:r>
      <w:r>
        <w:rPr>
          <w:spacing w:val="-57"/>
        </w:rPr>
        <w:t xml:space="preserve"> </w:t>
      </w:r>
      <w:r>
        <w:t>в самых разнообразных сферах деятельности. Но не менее важной задачей является</w:t>
      </w:r>
      <w:r>
        <w:rPr>
          <w:spacing w:val="1"/>
        </w:rPr>
        <w:t xml:space="preserve"> </w:t>
      </w:r>
      <w:r>
        <w:t>выявление и подготовка талантливых молодых людей для продолжения образования и</w:t>
      </w:r>
      <w:r>
        <w:rPr>
          <w:spacing w:val="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естественно­научных</w:t>
      </w:r>
      <w:r>
        <w:rPr>
          <w:spacing w:val="1"/>
        </w:rPr>
        <w:t xml:space="preserve"> </w:t>
      </w:r>
      <w:r>
        <w:t>исследований и создании новых технологий. Согласно принятому в международном</w:t>
      </w:r>
      <w:r>
        <w:rPr>
          <w:spacing w:val="1"/>
        </w:rPr>
        <w:t xml:space="preserve"> </w:t>
      </w:r>
      <w:r>
        <w:t>сообществе</w:t>
      </w:r>
      <w:r>
        <w:rPr>
          <w:spacing w:val="1"/>
        </w:rPr>
        <w:t xml:space="preserve"> </w:t>
      </w:r>
      <w:r>
        <w:t>определению,</w:t>
      </w:r>
      <w:r>
        <w:rPr>
          <w:spacing w:val="1"/>
        </w:rPr>
        <w:t xml:space="preserve"> </w:t>
      </w:r>
      <w:r>
        <w:t>«Естественно­научная</w:t>
      </w:r>
      <w:r>
        <w:rPr>
          <w:spacing w:val="1"/>
        </w:rPr>
        <w:t xml:space="preserve"> </w:t>
      </w:r>
      <w:r>
        <w:t>грамотность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занимать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вопросам,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естественными</w:t>
      </w:r>
      <w:r>
        <w:rPr>
          <w:spacing w:val="1"/>
        </w:rPr>
        <w:t xml:space="preserve"> </w:t>
      </w:r>
      <w:r>
        <w:t>науками,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интересоваться</w:t>
      </w:r>
      <w:r>
        <w:rPr>
          <w:spacing w:val="1"/>
        </w:rPr>
        <w:t xml:space="preserve"> </w:t>
      </w:r>
      <w:r>
        <w:t>естественно­научными</w:t>
      </w:r>
      <w:r>
        <w:rPr>
          <w:spacing w:val="34"/>
        </w:rPr>
        <w:t xml:space="preserve"> </w:t>
      </w:r>
      <w:r>
        <w:t>идеями.</w:t>
      </w:r>
      <w:r>
        <w:rPr>
          <w:spacing w:val="93"/>
        </w:rPr>
        <w:t xml:space="preserve"> </w:t>
      </w:r>
      <w:r>
        <w:t>Научно</w:t>
      </w:r>
      <w:r>
        <w:rPr>
          <w:spacing w:val="96"/>
        </w:rPr>
        <w:t xml:space="preserve"> </w:t>
      </w:r>
      <w:r>
        <w:t>грамотный</w:t>
      </w:r>
      <w:r>
        <w:rPr>
          <w:spacing w:val="93"/>
        </w:rPr>
        <w:t xml:space="preserve"> </w:t>
      </w:r>
      <w:r>
        <w:t>человек</w:t>
      </w:r>
      <w:r>
        <w:rPr>
          <w:spacing w:val="90"/>
        </w:rPr>
        <w:t xml:space="preserve"> </w:t>
      </w:r>
      <w:r>
        <w:t>стремится</w:t>
      </w:r>
      <w:r>
        <w:rPr>
          <w:spacing w:val="95"/>
        </w:rPr>
        <w:t xml:space="preserve"> </w:t>
      </w:r>
      <w:r>
        <w:t>участвовать</w:t>
      </w:r>
      <w:r>
        <w:rPr>
          <w:spacing w:val="-58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аргументированном</w:t>
      </w:r>
      <w:r>
        <w:rPr>
          <w:spacing w:val="60"/>
        </w:rPr>
        <w:t xml:space="preserve"> </w:t>
      </w:r>
      <w:r>
        <w:t>обсуждении   проблем,</w:t>
      </w:r>
      <w:r>
        <w:rPr>
          <w:spacing w:val="60"/>
        </w:rPr>
        <w:t xml:space="preserve"> </w:t>
      </w:r>
      <w:r>
        <w:t>относящихся   к   естественным</w:t>
      </w:r>
      <w:r>
        <w:rPr>
          <w:spacing w:val="60"/>
        </w:rPr>
        <w:t xml:space="preserve"> </w:t>
      </w:r>
      <w:r>
        <w:t>наукам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технологиям,</w:t>
      </w:r>
      <w:r>
        <w:rPr>
          <w:spacing w:val="3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него</w:t>
      </w:r>
      <w:r>
        <w:rPr>
          <w:spacing w:val="5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компетентностей: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научно</w:t>
      </w:r>
      <w:r>
        <w:rPr>
          <w:spacing w:val="-4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явления,</w:t>
      </w:r>
    </w:p>
    <w:p w:rsidR="00CD081E" w:rsidRDefault="00BD4E48">
      <w:pPr>
        <w:pStyle w:val="a3"/>
        <w:spacing w:line="275" w:lineRule="exact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исследования;</w:t>
      </w:r>
    </w:p>
    <w:p w:rsidR="00CD081E" w:rsidRDefault="00BD4E48">
      <w:pPr>
        <w:pStyle w:val="a3"/>
        <w:spacing w:before="5" w:line="237" w:lineRule="auto"/>
        <w:ind w:right="1134"/>
      </w:pPr>
      <w:r>
        <w:t xml:space="preserve">интерпретировать    </w:t>
      </w:r>
      <w:r>
        <w:rPr>
          <w:spacing w:val="1"/>
        </w:rPr>
        <w:t xml:space="preserve"> </w:t>
      </w:r>
      <w:r>
        <w:t xml:space="preserve">данные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использовать    </w:t>
      </w:r>
      <w:r>
        <w:rPr>
          <w:spacing w:val="1"/>
        </w:rPr>
        <w:t xml:space="preserve"> </w:t>
      </w:r>
      <w:r>
        <w:t>научные      доказательства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выводов».</w:t>
      </w:r>
    </w:p>
    <w:p w:rsidR="00CD081E" w:rsidRDefault="00BD4E48">
      <w:pPr>
        <w:pStyle w:val="a3"/>
        <w:spacing w:before="5" w:line="237" w:lineRule="auto"/>
        <w:ind w:right="1129"/>
      </w:pPr>
      <w:r>
        <w:t>Изучение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способно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решающий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естественно­научной</w:t>
      </w:r>
      <w:r>
        <w:rPr>
          <w:spacing w:val="2"/>
        </w:rPr>
        <w:t xml:space="preserve"> </w:t>
      </w:r>
      <w:r>
        <w:t>грамотности</w:t>
      </w:r>
      <w:r>
        <w:rPr>
          <w:spacing w:val="-1"/>
        </w:rPr>
        <w:t xml:space="preserve"> </w:t>
      </w:r>
      <w:r>
        <w:t>обучающихся.</w:t>
      </w:r>
    </w:p>
    <w:p w:rsidR="00CD081E" w:rsidRDefault="00BD4E48">
      <w:pPr>
        <w:pStyle w:val="a3"/>
        <w:tabs>
          <w:tab w:val="left" w:pos="3022"/>
          <w:tab w:val="left" w:pos="5339"/>
          <w:tab w:val="left" w:pos="7177"/>
          <w:tab w:val="left" w:pos="9025"/>
        </w:tabs>
        <w:spacing w:before="4"/>
        <w:ind w:right="1131"/>
      </w:pPr>
      <w:r>
        <w:t>Цели изучения физики на уровне основного общего образования определены в</w:t>
      </w:r>
      <w:r>
        <w:rPr>
          <w:spacing w:val="1"/>
        </w:rPr>
        <w:t xml:space="preserve"> </w:t>
      </w:r>
      <w:r>
        <w:t>Концепции</w:t>
      </w:r>
      <w:r>
        <w:tab/>
        <w:t>преподавания</w:t>
      </w:r>
      <w:r>
        <w:tab/>
        <w:t>учебного</w:t>
      </w:r>
      <w:r>
        <w:tab/>
        <w:t>предмета</w:t>
      </w:r>
      <w:r>
        <w:tab/>
        <w:t>«Физика»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утверждённой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Коллегии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-57"/>
        </w:rPr>
        <w:t xml:space="preserve"> </w:t>
      </w:r>
      <w:r>
        <w:t>просвещения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2"/>
        </w:rPr>
        <w:t xml:space="preserve"> </w:t>
      </w:r>
      <w:r>
        <w:t>(протокол</w:t>
      </w:r>
      <w:r>
        <w:rPr>
          <w:spacing w:val="-8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г</w:t>
      </w:r>
      <w:r>
        <w:rPr>
          <w:spacing w:val="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ПК­4вн).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физики:</w:t>
      </w:r>
    </w:p>
    <w:p w:rsidR="00CD081E" w:rsidRDefault="00BD4E48">
      <w:pPr>
        <w:pStyle w:val="a3"/>
        <w:spacing w:before="5" w:line="237" w:lineRule="auto"/>
        <w:ind w:right="1132"/>
      </w:pPr>
      <w:r>
        <w:t>приобретение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научному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природы,</w:t>
      </w:r>
      <w:r>
        <w:rPr>
          <w:spacing w:val="3"/>
        </w:rPr>
        <w:t xml:space="preserve"> </w:t>
      </w:r>
      <w:r>
        <w:t>развитие их</w:t>
      </w:r>
      <w:r>
        <w:rPr>
          <w:spacing w:val="-4"/>
        </w:rPr>
        <w:t xml:space="preserve"> </w:t>
      </w:r>
      <w:r>
        <w:t>интеллектуальных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способностей;</w:t>
      </w:r>
    </w:p>
    <w:p w:rsidR="00CD081E" w:rsidRDefault="00BD4E48">
      <w:pPr>
        <w:pStyle w:val="a3"/>
        <w:spacing w:before="3"/>
        <w:ind w:right="1136"/>
      </w:pP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научном</w:t>
      </w:r>
      <w:r>
        <w:rPr>
          <w:spacing w:val="1"/>
        </w:rPr>
        <w:t xml:space="preserve"> </w:t>
      </w:r>
      <w:r>
        <w:t>методе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окружающим</w:t>
      </w:r>
      <w:r>
        <w:rPr>
          <w:spacing w:val="3"/>
        </w:rPr>
        <w:t xml:space="preserve"> </w:t>
      </w:r>
      <w:r>
        <w:t>явлениям;</w:t>
      </w:r>
    </w:p>
    <w:p w:rsidR="00CD081E" w:rsidRDefault="00BD4E48">
      <w:pPr>
        <w:pStyle w:val="a3"/>
        <w:spacing w:before="3" w:line="237" w:lineRule="auto"/>
        <w:ind w:right="1124"/>
      </w:pPr>
      <w:r>
        <w:t>формирование научного мировоззрения как результата изучения основ строения</w:t>
      </w:r>
      <w:r>
        <w:rPr>
          <w:spacing w:val="1"/>
        </w:rPr>
        <w:t xml:space="preserve"> </w:t>
      </w:r>
      <w:r>
        <w:t>материи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фундаментальных</w:t>
      </w:r>
      <w:r>
        <w:rPr>
          <w:spacing w:val="-3"/>
        </w:rPr>
        <w:t xml:space="preserve"> </w:t>
      </w:r>
      <w:r>
        <w:t>законов</w:t>
      </w:r>
      <w:r>
        <w:rPr>
          <w:spacing w:val="-1"/>
        </w:rPr>
        <w:t xml:space="preserve"> </w:t>
      </w:r>
      <w:r>
        <w:t>физики;</w:t>
      </w:r>
    </w:p>
    <w:p w:rsidR="00CD081E" w:rsidRDefault="00BD4E48">
      <w:pPr>
        <w:pStyle w:val="a3"/>
        <w:spacing w:before="5" w:line="237" w:lineRule="auto"/>
        <w:ind w:right="1137"/>
      </w:pPr>
      <w:r>
        <w:t>формирование представлений о роли физики для развития других естественных</w:t>
      </w:r>
      <w:r>
        <w:rPr>
          <w:spacing w:val="1"/>
        </w:rPr>
        <w:t xml:space="preserve"> </w:t>
      </w:r>
      <w:r>
        <w:t>наук,</w:t>
      </w:r>
      <w:r>
        <w:rPr>
          <w:spacing w:val="3"/>
        </w:rPr>
        <w:t xml:space="preserve"> </w:t>
      </w:r>
      <w:r>
        <w:t>техники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технологий;</w:t>
      </w:r>
    </w:p>
    <w:p w:rsidR="00CD081E" w:rsidRDefault="00BD4E48">
      <w:pPr>
        <w:pStyle w:val="a3"/>
        <w:spacing w:before="4"/>
        <w:ind w:right="1133"/>
      </w:pP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    связанной    с    физикой,    подготовка     к    дальнейшему    обучению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направлении.</w:t>
      </w:r>
    </w:p>
    <w:p w:rsidR="00CD081E" w:rsidRDefault="00BD4E48">
      <w:pPr>
        <w:pStyle w:val="a3"/>
        <w:spacing w:line="242" w:lineRule="auto"/>
        <w:ind w:right="1132"/>
      </w:pP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обеспечивается решением</w:t>
      </w:r>
      <w:r>
        <w:rPr>
          <w:spacing w:val="3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задач:</w:t>
      </w:r>
    </w:p>
    <w:p w:rsidR="00CD081E" w:rsidRDefault="00BD4E48">
      <w:pPr>
        <w:pStyle w:val="a3"/>
        <w:spacing w:line="242" w:lineRule="auto"/>
        <w:ind w:right="1139"/>
      </w:pPr>
      <w:r>
        <w:t>приобретение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дискретном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механических,</w:t>
      </w:r>
      <w:r>
        <w:rPr>
          <w:spacing w:val="1"/>
        </w:rPr>
        <w:t xml:space="preserve"> </w:t>
      </w:r>
      <w:r>
        <w:t>тепловых,</w:t>
      </w:r>
      <w:r>
        <w:rPr>
          <w:spacing w:val="3"/>
        </w:rPr>
        <w:t xml:space="preserve"> </w:t>
      </w:r>
      <w:r>
        <w:t>электрических,</w:t>
      </w:r>
      <w:r>
        <w:rPr>
          <w:spacing w:val="3"/>
        </w:rPr>
        <w:t xml:space="preserve"> </w:t>
      </w:r>
      <w:r>
        <w:t>магнитных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квантовых</w:t>
      </w:r>
      <w:r>
        <w:rPr>
          <w:spacing w:val="-4"/>
        </w:rPr>
        <w:t xml:space="preserve"> </w:t>
      </w:r>
      <w:r>
        <w:t>явлениях;</w:t>
      </w:r>
    </w:p>
    <w:p w:rsidR="00CD081E" w:rsidRDefault="00BD4E48">
      <w:pPr>
        <w:pStyle w:val="a3"/>
        <w:spacing w:line="242" w:lineRule="auto"/>
        <w:ind w:right="1131"/>
      </w:pPr>
      <w:r>
        <w:t>приобретение      умений     описывать     и     объяснять     физические     явления</w:t>
      </w:r>
      <w:r>
        <w:rPr>
          <w:spacing w:val="1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знаний;</w:t>
      </w:r>
    </w:p>
    <w:p w:rsidR="00CD081E" w:rsidRDefault="00BD4E48">
      <w:pPr>
        <w:pStyle w:val="a3"/>
        <w:spacing w:line="242" w:lineRule="auto"/>
        <w:ind w:right="1134"/>
      </w:pPr>
      <w:r>
        <w:t>освоение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расчётных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моделей,</w:t>
      </w:r>
      <w:r>
        <w:rPr>
          <w:spacing w:val="3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практико­ориентированных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34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-4"/>
        </w:rPr>
        <w:t xml:space="preserve"> </w:t>
      </w:r>
      <w:r>
        <w:t>приборов;</w:t>
      </w:r>
    </w:p>
    <w:p w:rsidR="00CD081E" w:rsidRDefault="00BD4E48">
      <w:pPr>
        <w:pStyle w:val="a3"/>
        <w:ind w:right="1131"/>
      </w:pPr>
      <w:r>
        <w:t>освоение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включая</w:t>
      </w:r>
      <w:r>
        <w:rPr>
          <w:spacing w:val="-57"/>
        </w:rPr>
        <w:t xml:space="preserve"> </w:t>
      </w:r>
      <w:r>
        <w:t>информацию о современных достижениях физики, анализ и критическое оценивание</w:t>
      </w:r>
      <w:r>
        <w:rPr>
          <w:spacing w:val="1"/>
        </w:rPr>
        <w:t xml:space="preserve"> </w:t>
      </w:r>
      <w:r>
        <w:t>информации;</w:t>
      </w:r>
    </w:p>
    <w:p w:rsidR="00CD081E" w:rsidRDefault="00BD4E48">
      <w:pPr>
        <w:pStyle w:val="a3"/>
        <w:ind w:right="1133"/>
      </w:pPr>
      <w:r>
        <w:t>знакомство     со     сферами     профессиональной    деятельности,     связанными</w:t>
      </w:r>
      <w:r>
        <w:rPr>
          <w:spacing w:val="1"/>
        </w:rPr>
        <w:t xml:space="preserve"> </w:t>
      </w:r>
      <w:r>
        <w:t>с физикой, и современными технологиями, основанными на достижениях физической</w:t>
      </w:r>
      <w:r>
        <w:rPr>
          <w:spacing w:val="1"/>
        </w:rPr>
        <w:t xml:space="preserve"> </w:t>
      </w:r>
      <w:r>
        <w:t>науки.</w:t>
      </w:r>
    </w:p>
    <w:p w:rsidR="00CD081E" w:rsidRDefault="00BD4E48">
      <w:pPr>
        <w:pStyle w:val="a3"/>
        <w:spacing w:line="255" w:lineRule="exact"/>
        <w:ind w:left="1670" w:firstLine="0"/>
      </w:pPr>
      <w:r>
        <w:t xml:space="preserve">Общее     </w:t>
      </w:r>
      <w:r>
        <w:rPr>
          <w:spacing w:val="2"/>
        </w:rPr>
        <w:t xml:space="preserve"> </w:t>
      </w:r>
      <w:r>
        <w:t xml:space="preserve">число      </w:t>
      </w:r>
      <w:r>
        <w:rPr>
          <w:spacing w:val="5"/>
        </w:rPr>
        <w:t xml:space="preserve"> </w:t>
      </w:r>
      <w:r>
        <w:t xml:space="preserve">часов,      </w:t>
      </w:r>
      <w:r>
        <w:rPr>
          <w:spacing w:val="4"/>
        </w:rPr>
        <w:t xml:space="preserve"> </w:t>
      </w:r>
      <w:r>
        <w:t xml:space="preserve">рекомендованных     </w:t>
      </w:r>
      <w:r>
        <w:rPr>
          <w:spacing w:val="57"/>
        </w:rPr>
        <w:t xml:space="preserve"> </w:t>
      </w:r>
      <w:r>
        <w:t xml:space="preserve">для      </w:t>
      </w:r>
      <w:r>
        <w:rPr>
          <w:spacing w:val="2"/>
        </w:rPr>
        <w:t xml:space="preserve"> </w:t>
      </w:r>
      <w:r>
        <w:t xml:space="preserve">изучения      </w:t>
      </w:r>
      <w:r>
        <w:rPr>
          <w:spacing w:val="1"/>
        </w:rPr>
        <w:t xml:space="preserve"> </w:t>
      </w:r>
      <w:r>
        <w:t>физики</w:t>
      </w:r>
    </w:p>
    <w:p w:rsidR="00CD081E" w:rsidRDefault="00BD4E48">
      <w:pPr>
        <w:pStyle w:val="a3"/>
        <w:spacing w:line="242" w:lineRule="auto"/>
        <w:ind w:right="1127" w:firstLine="0"/>
      </w:pPr>
      <w:r>
        <w:t>на базовом уровне, –</w:t>
      </w:r>
      <w:r>
        <w:rPr>
          <w:spacing w:val="1"/>
        </w:rPr>
        <w:t xml:space="preserve"> </w:t>
      </w:r>
      <w:r>
        <w:t>238 часов: в 7 классе – 68 часов (2 часа в неделю), в 8 классе – 68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2"/>
        </w:rPr>
        <w:t xml:space="preserve"> </w:t>
      </w:r>
      <w:r>
        <w:t>часа в</w:t>
      </w:r>
      <w:r>
        <w:rPr>
          <w:spacing w:val="-1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часа</w:t>
      </w:r>
      <w:r>
        <w:rPr>
          <w:spacing w:val="-4"/>
        </w:rPr>
        <w:t xml:space="preserve"> </w:t>
      </w:r>
      <w:r>
        <w:t>(3</w:t>
      </w:r>
      <w:r>
        <w:rPr>
          <w:spacing w:val="-3"/>
        </w:rPr>
        <w:t xml:space="preserve"> </w:t>
      </w:r>
      <w:r>
        <w:t>часа в</w:t>
      </w:r>
      <w:r>
        <w:rPr>
          <w:spacing w:val="3"/>
        </w:rPr>
        <w:t xml:space="preserve"> </w:t>
      </w:r>
      <w:r>
        <w:t>неделю).</w:t>
      </w:r>
    </w:p>
    <w:p w:rsidR="00CD081E" w:rsidRDefault="00BD4E48">
      <w:pPr>
        <w:pStyle w:val="a3"/>
        <w:ind w:right="1129"/>
      </w:pPr>
      <w:r>
        <w:t xml:space="preserve">В  </w:t>
      </w:r>
      <w:r>
        <w:rPr>
          <w:spacing w:val="1"/>
        </w:rPr>
        <w:t xml:space="preserve"> </w:t>
      </w:r>
      <w:r>
        <w:t>программе    предусмотрен    резерв    учебного   времени    в    7–8    классах,</w:t>
      </w:r>
      <w:r>
        <w:rPr>
          <w:spacing w:val="-57"/>
        </w:rPr>
        <w:t xml:space="preserve"> </w:t>
      </w:r>
      <w:r>
        <w:t>и повторительно-обобщающий модуль в 9 классе, которые учитель может использовать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усмотрению.</w:t>
      </w:r>
    </w:p>
    <w:p w:rsidR="00CD081E" w:rsidRDefault="00BD4E48">
      <w:pPr>
        <w:pStyle w:val="a3"/>
        <w:spacing w:line="275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7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75" w:lineRule="exact"/>
        <w:ind w:left="1670" w:firstLine="0"/>
      </w:pPr>
      <w:r>
        <w:t>Раздел</w:t>
      </w:r>
      <w:r>
        <w:rPr>
          <w:spacing w:val="-1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Физика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 познании</w:t>
      </w:r>
      <w:r>
        <w:rPr>
          <w:spacing w:val="-9"/>
        </w:rPr>
        <w:t xml:space="preserve"> </w:t>
      </w:r>
      <w:r>
        <w:t>окружающего мира.</w:t>
      </w:r>
    </w:p>
    <w:p w:rsidR="00CD081E" w:rsidRDefault="00BD4E48">
      <w:pPr>
        <w:pStyle w:val="a3"/>
        <w:spacing w:before="1" w:line="237" w:lineRule="auto"/>
        <w:ind w:right="1125"/>
      </w:pPr>
      <w:r>
        <w:t>Физика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(МС</w:t>
      </w:r>
      <w:r>
        <w:rPr>
          <w:vertAlign w:val="superscript"/>
        </w:rPr>
        <w:t>8</w:t>
      </w:r>
      <w:r>
        <w:t>).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явления:</w:t>
      </w:r>
      <w:r>
        <w:rPr>
          <w:spacing w:val="1"/>
        </w:rPr>
        <w:t xml:space="preserve"> </w:t>
      </w:r>
      <w:r>
        <w:t>механические,</w:t>
      </w:r>
      <w:r>
        <w:rPr>
          <w:spacing w:val="2"/>
        </w:rPr>
        <w:t xml:space="preserve"> </w:t>
      </w:r>
      <w:r>
        <w:t>тепловые,</w:t>
      </w:r>
      <w:r>
        <w:rPr>
          <w:spacing w:val="-2"/>
        </w:rPr>
        <w:t xml:space="preserve"> </w:t>
      </w:r>
      <w:r>
        <w:t>электрические,</w:t>
      </w:r>
      <w:r>
        <w:rPr>
          <w:spacing w:val="3"/>
        </w:rPr>
        <w:t xml:space="preserve"> </w:t>
      </w:r>
      <w:r>
        <w:t>магнитные,</w:t>
      </w:r>
      <w:r>
        <w:rPr>
          <w:spacing w:val="-2"/>
        </w:rPr>
        <w:t xml:space="preserve"> </w:t>
      </w:r>
      <w:r>
        <w:t>световые,</w:t>
      </w:r>
      <w:r>
        <w:rPr>
          <w:spacing w:val="-2"/>
        </w:rPr>
        <w:t xml:space="preserve"> </w:t>
      </w:r>
      <w:r>
        <w:t>звуковые.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Физические</w:t>
      </w:r>
      <w:r>
        <w:rPr>
          <w:spacing w:val="43"/>
        </w:rPr>
        <w:t xml:space="preserve"> </w:t>
      </w:r>
      <w:r>
        <w:t>величины.</w:t>
      </w:r>
      <w:r>
        <w:rPr>
          <w:spacing w:val="46"/>
        </w:rPr>
        <w:t xml:space="preserve"> </w:t>
      </w:r>
      <w:r>
        <w:t>Измерение</w:t>
      </w:r>
      <w:r>
        <w:rPr>
          <w:spacing w:val="44"/>
        </w:rPr>
        <w:t xml:space="preserve"> </w:t>
      </w:r>
      <w:r>
        <w:t>физических</w:t>
      </w:r>
      <w:r>
        <w:rPr>
          <w:spacing w:val="40"/>
        </w:rPr>
        <w:t xml:space="preserve"> </w:t>
      </w:r>
      <w:r>
        <w:t>величин.</w:t>
      </w:r>
      <w:r>
        <w:rPr>
          <w:spacing w:val="46"/>
        </w:rPr>
        <w:t xml:space="preserve"> </w:t>
      </w:r>
      <w:r>
        <w:t>Физические</w:t>
      </w:r>
      <w:r>
        <w:rPr>
          <w:spacing w:val="44"/>
        </w:rPr>
        <w:t xml:space="preserve"> </w:t>
      </w:r>
      <w:r>
        <w:t>приборы.</w:t>
      </w:r>
    </w:p>
    <w:p w:rsidR="00CD081E" w:rsidRDefault="00BD4E48">
      <w:pPr>
        <w:pStyle w:val="a3"/>
        <w:spacing w:line="275" w:lineRule="exact"/>
        <w:ind w:firstLine="0"/>
      </w:pPr>
      <w:r>
        <w:t>Погрешность</w:t>
      </w:r>
      <w:r>
        <w:rPr>
          <w:spacing w:val="-7"/>
        </w:rPr>
        <w:t xml:space="preserve"> </w:t>
      </w:r>
      <w:r>
        <w:t>измерений</w:t>
      </w:r>
      <w:r>
        <w:rPr>
          <w:spacing w:val="-3"/>
        </w:rPr>
        <w:t xml:space="preserve"> </w:t>
      </w:r>
      <w:r>
        <w:t>Международная</w:t>
      </w:r>
      <w:r>
        <w:rPr>
          <w:spacing w:val="-4"/>
        </w:rPr>
        <w:t xml:space="preserve"> </w:t>
      </w:r>
      <w:r>
        <w:t>система</w:t>
      </w:r>
      <w:r>
        <w:rPr>
          <w:spacing w:val="-5"/>
        </w:rPr>
        <w:t xml:space="preserve"> </w:t>
      </w:r>
      <w:r>
        <w:t>единиц.</w:t>
      </w:r>
    </w:p>
    <w:p w:rsidR="00CD081E" w:rsidRDefault="00BD4E48">
      <w:pPr>
        <w:pStyle w:val="a3"/>
        <w:spacing w:before="3"/>
        <w:ind w:right="1139"/>
      </w:pPr>
      <w:r>
        <w:t>Как</w:t>
      </w:r>
      <w:r>
        <w:rPr>
          <w:spacing w:val="1"/>
        </w:rPr>
        <w:t xml:space="preserve"> </w:t>
      </w:r>
      <w:r>
        <w:t>физика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изучают</w:t>
      </w:r>
      <w:r>
        <w:rPr>
          <w:spacing w:val="61"/>
        </w:rPr>
        <w:t xml:space="preserve"> </w:t>
      </w:r>
      <w:r>
        <w:t>природу.</w:t>
      </w:r>
      <w:r>
        <w:rPr>
          <w:spacing w:val="1"/>
        </w:rPr>
        <w:t xml:space="preserve"> </w:t>
      </w:r>
      <w:r>
        <w:t>Естественно­научный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познания: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выдвижение</w:t>
      </w:r>
      <w:r>
        <w:rPr>
          <w:spacing w:val="1"/>
        </w:rPr>
        <w:t xml:space="preserve"> </w:t>
      </w:r>
      <w:r>
        <w:t>гипотез,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гипотез,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наблюдаемого</w:t>
      </w:r>
      <w:r>
        <w:rPr>
          <w:spacing w:val="1"/>
        </w:rPr>
        <w:t xml:space="preserve"> </w:t>
      </w:r>
      <w:r>
        <w:t>явления.</w:t>
      </w:r>
      <w:r>
        <w:rPr>
          <w:spacing w:val="-2"/>
        </w:rPr>
        <w:t xml:space="preserve"> </w:t>
      </w:r>
      <w:r>
        <w:t>Описание</w:t>
      </w:r>
      <w:r>
        <w:rPr>
          <w:spacing w:val="-4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явлений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 моделей.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Механические,</w:t>
      </w:r>
      <w:r>
        <w:rPr>
          <w:spacing w:val="-2"/>
        </w:rPr>
        <w:t xml:space="preserve"> </w:t>
      </w:r>
      <w:r>
        <w:t>тепловые,</w:t>
      </w:r>
      <w:r>
        <w:rPr>
          <w:spacing w:val="-5"/>
        </w:rPr>
        <w:t xml:space="preserve"> </w:t>
      </w:r>
      <w:r>
        <w:t>электрические,</w:t>
      </w:r>
      <w:r>
        <w:rPr>
          <w:spacing w:val="-1"/>
        </w:rPr>
        <w:t xml:space="preserve"> </w:t>
      </w:r>
      <w:r>
        <w:t>магнитные,</w:t>
      </w:r>
      <w:r>
        <w:rPr>
          <w:spacing w:val="-6"/>
        </w:rPr>
        <w:t xml:space="preserve"> </w:t>
      </w:r>
      <w:r>
        <w:t>световые</w:t>
      </w:r>
      <w:r>
        <w:rPr>
          <w:spacing w:val="-4"/>
        </w:rPr>
        <w:t xml:space="preserve"> </w:t>
      </w:r>
      <w:r>
        <w:t>явления.</w:t>
      </w:r>
    </w:p>
    <w:p w:rsidR="00CD081E" w:rsidRDefault="00BD4E48">
      <w:pPr>
        <w:pStyle w:val="a3"/>
        <w:tabs>
          <w:tab w:val="left" w:pos="3219"/>
          <w:tab w:val="left" w:pos="4437"/>
          <w:tab w:val="left" w:pos="4888"/>
          <w:tab w:val="left" w:pos="6269"/>
          <w:tab w:val="left" w:pos="7386"/>
          <w:tab w:val="left" w:pos="8805"/>
        </w:tabs>
        <w:spacing w:before="5" w:line="237" w:lineRule="auto"/>
        <w:ind w:right="1134"/>
        <w:jc w:val="left"/>
      </w:pPr>
      <w:r>
        <w:t>Физические</w:t>
      </w:r>
      <w:r>
        <w:tab/>
        <w:t>приборы</w:t>
      </w:r>
      <w:r>
        <w:tab/>
        <w:t>и</w:t>
      </w:r>
      <w:r>
        <w:tab/>
        <w:t>процедура</w:t>
      </w:r>
      <w:r>
        <w:tab/>
        <w:t>прямых</w:t>
      </w:r>
      <w:r>
        <w:tab/>
        <w:t>измерений</w:t>
      </w:r>
      <w:r>
        <w:tab/>
      </w:r>
      <w:r>
        <w:rPr>
          <w:spacing w:val="-1"/>
        </w:rPr>
        <w:t>аналоговым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цифровым</w:t>
      </w:r>
      <w:r>
        <w:rPr>
          <w:spacing w:val="-1"/>
        </w:rPr>
        <w:t xml:space="preserve"> </w:t>
      </w:r>
      <w:r>
        <w:t>прибором.</w:t>
      </w:r>
    </w:p>
    <w:p w:rsidR="00CD081E" w:rsidRDefault="004368BE">
      <w:pPr>
        <w:pStyle w:val="a3"/>
        <w:spacing w:before="2"/>
        <w:ind w:left="0" w:firstLine="0"/>
        <w:jc w:val="left"/>
        <w:rPr>
          <w:sz w:val="25"/>
        </w:rPr>
      </w:pPr>
      <w:r w:rsidRPr="004368BE">
        <w:pict>
          <v:rect id="_x0000_s2068" style="position:absolute;margin-left:85pt;margin-top:16.45pt;width:144.05pt;height:.7pt;z-index:-15724544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6" w:line="237" w:lineRule="auto"/>
        <w:ind w:right="1129" w:firstLine="0"/>
        <w:jc w:val="left"/>
      </w:pPr>
      <w:r>
        <w:rPr>
          <w:vertAlign w:val="superscript"/>
        </w:rPr>
        <w:t>8</w:t>
      </w:r>
      <w:r>
        <w:rPr>
          <w:spacing w:val="1"/>
        </w:rPr>
        <w:t xml:space="preserve"> </w:t>
      </w:r>
      <w:r>
        <w:t>МС</w:t>
      </w:r>
      <w:r>
        <w:rPr>
          <w:spacing w:val="40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t>здесь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далее</w:t>
      </w:r>
      <w:r>
        <w:rPr>
          <w:spacing w:val="40"/>
        </w:rPr>
        <w:t xml:space="preserve"> </w:t>
      </w:r>
      <w:r>
        <w:t>отмечены</w:t>
      </w:r>
      <w:r>
        <w:rPr>
          <w:spacing w:val="42"/>
        </w:rPr>
        <w:t xml:space="preserve"> </w:t>
      </w:r>
      <w:r>
        <w:t>элементы</w:t>
      </w:r>
      <w:r>
        <w:rPr>
          <w:spacing w:val="43"/>
        </w:rPr>
        <w:t xml:space="preserve"> </w:t>
      </w:r>
      <w:r>
        <w:t>содержания,</w:t>
      </w:r>
      <w:r>
        <w:rPr>
          <w:spacing w:val="38"/>
        </w:rPr>
        <w:t xml:space="preserve"> </w:t>
      </w:r>
      <w:r>
        <w:t>включающие</w:t>
      </w:r>
      <w:r>
        <w:rPr>
          <w:spacing w:val="40"/>
        </w:rPr>
        <w:t xml:space="preserve"> </w:t>
      </w:r>
      <w:r>
        <w:t>межпредметные</w:t>
      </w:r>
      <w:r>
        <w:rPr>
          <w:spacing w:val="-57"/>
        </w:rPr>
        <w:t xml:space="preserve"> </w:t>
      </w:r>
      <w:r>
        <w:t>связи.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Лабораторные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</w:t>
      </w:r>
      <w:r>
        <w:rPr>
          <w:vertAlign w:val="superscript"/>
        </w:rPr>
        <w:t>9</w:t>
      </w:r>
      <w:r>
        <w:t>.</w:t>
      </w:r>
    </w:p>
    <w:p w:rsidR="00CD081E" w:rsidRDefault="00BD4E48">
      <w:pPr>
        <w:pStyle w:val="a3"/>
        <w:spacing w:before="5" w:line="237" w:lineRule="auto"/>
        <w:ind w:left="1670" w:right="3207" w:firstLine="0"/>
        <w:jc w:val="left"/>
      </w:pPr>
      <w:r>
        <w:t>Определение</w:t>
      </w:r>
      <w:r>
        <w:rPr>
          <w:spacing w:val="-6"/>
        </w:rPr>
        <w:t xml:space="preserve"> </w:t>
      </w:r>
      <w:r>
        <w:t>цены</w:t>
      </w:r>
      <w:r>
        <w:rPr>
          <w:spacing w:val="-3"/>
        </w:rPr>
        <w:t xml:space="preserve"> </w:t>
      </w:r>
      <w:r>
        <w:t>деления</w:t>
      </w:r>
      <w:r>
        <w:rPr>
          <w:spacing w:val="-9"/>
        </w:rPr>
        <w:t xml:space="preserve"> </w:t>
      </w:r>
      <w:r>
        <w:t>шкалы</w:t>
      </w:r>
      <w:r>
        <w:rPr>
          <w:spacing w:val="-7"/>
        </w:rPr>
        <w:t xml:space="preserve"> </w:t>
      </w:r>
      <w:r>
        <w:t>измерительного прибора.</w:t>
      </w:r>
      <w:r>
        <w:rPr>
          <w:spacing w:val="-57"/>
        </w:rPr>
        <w:t xml:space="preserve"> </w:t>
      </w:r>
      <w:r>
        <w:t>Измерение расстояний.</w:t>
      </w:r>
    </w:p>
    <w:p w:rsidR="00CD081E" w:rsidRDefault="00BD4E48">
      <w:pPr>
        <w:pStyle w:val="a3"/>
        <w:spacing w:before="3"/>
        <w:ind w:left="1670" w:right="4808" w:firstLine="0"/>
        <w:jc w:val="left"/>
      </w:pPr>
      <w:r>
        <w:t>Измерение объёма жидкости и твёрдого тела.</w:t>
      </w:r>
      <w:r>
        <w:rPr>
          <w:spacing w:val="-57"/>
        </w:rPr>
        <w:t xml:space="preserve"> </w:t>
      </w:r>
      <w:r>
        <w:t>Определение размеров</w:t>
      </w:r>
      <w:r>
        <w:rPr>
          <w:spacing w:val="-1"/>
        </w:rPr>
        <w:t xml:space="preserve"> </w:t>
      </w:r>
      <w:r>
        <w:t>малых</w:t>
      </w:r>
      <w:r>
        <w:rPr>
          <w:spacing w:val="-3"/>
        </w:rPr>
        <w:t xml:space="preserve"> </w:t>
      </w:r>
      <w:r>
        <w:t>тел.</w:t>
      </w:r>
    </w:p>
    <w:p w:rsidR="00CD081E" w:rsidRDefault="00BD4E48">
      <w:pPr>
        <w:pStyle w:val="a3"/>
        <w:spacing w:before="3" w:line="237" w:lineRule="auto"/>
        <w:ind w:right="1134"/>
      </w:pPr>
      <w:r>
        <w:t>Измерение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жидкостного</w:t>
      </w:r>
      <w:r>
        <w:rPr>
          <w:spacing w:val="1"/>
        </w:rPr>
        <w:t xml:space="preserve"> </w:t>
      </w:r>
      <w:r>
        <w:t>термометра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датчика</w:t>
      </w:r>
      <w:r>
        <w:rPr>
          <w:spacing w:val="1"/>
        </w:rPr>
        <w:t xml:space="preserve"> </w:t>
      </w:r>
      <w:r>
        <w:t>температуры.</w:t>
      </w:r>
    </w:p>
    <w:p w:rsidR="00CD081E" w:rsidRDefault="00BD4E48">
      <w:pPr>
        <w:pStyle w:val="a3"/>
        <w:spacing w:before="5" w:line="237" w:lineRule="auto"/>
        <w:ind w:right="1134"/>
      </w:pPr>
      <w:r>
        <w:t>Проведение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гипотезы:</w:t>
      </w:r>
      <w:r>
        <w:rPr>
          <w:spacing w:val="1"/>
        </w:rPr>
        <w:t xml:space="preserve"> </w:t>
      </w:r>
      <w:r>
        <w:t>дальность</w:t>
      </w:r>
      <w:r>
        <w:rPr>
          <w:spacing w:val="1"/>
        </w:rPr>
        <w:t xml:space="preserve"> </w:t>
      </w:r>
      <w:r>
        <w:t>полёта</w:t>
      </w:r>
      <w:r>
        <w:rPr>
          <w:spacing w:val="1"/>
        </w:rPr>
        <w:t xml:space="preserve"> </w:t>
      </w:r>
      <w:r>
        <w:t>шарика,</w:t>
      </w:r>
      <w:r>
        <w:rPr>
          <w:spacing w:val="1"/>
        </w:rPr>
        <w:t xml:space="preserve"> </w:t>
      </w:r>
      <w:r>
        <w:t>пущенного</w:t>
      </w:r>
      <w:r>
        <w:rPr>
          <w:spacing w:val="1"/>
        </w:rPr>
        <w:t xml:space="preserve"> </w:t>
      </w:r>
      <w:r>
        <w:t>горизонтально,</w:t>
      </w:r>
      <w:r>
        <w:rPr>
          <w:spacing w:val="-2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больше,</w:t>
      </w:r>
      <w:r>
        <w:rPr>
          <w:spacing w:val="-2"/>
        </w:rPr>
        <w:t xml:space="preserve"> </w:t>
      </w:r>
      <w:r>
        <w:t>чем</w:t>
      </w:r>
      <w:r>
        <w:rPr>
          <w:spacing w:val="2"/>
        </w:rPr>
        <w:t xml:space="preserve"> </w:t>
      </w:r>
      <w:r>
        <w:t>больше высота</w:t>
      </w:r>
      <w:r>
        <w:rPr>
          <w:spacing w:val="1"/>
        </w:rPr>
        <w:t xml:space="preserve"> </w:t>
      </w:r>
      <w:r>
        <w:t>пуска.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Раздел</w:t>
      </w:r>
      <w:r>
        <w:rPr>
          <w:spacing w:val="-3"/>
        </w:rPr>
        <w:t xml:space="preserve"> </w:t>
      </w:r>
      <w:r>
        <w:t>2. Первоначальные</w:t>
      </w:r>
      <w:r>
        <w:rPr>
          <w:spacing w:val="-3"/>
        </w:rPr>
        <w:t xml:space="preserve"> </w:t>
      </w:r>
      <w:r>
        <w:t>сведения</w:t>
      </w:r>
      <w:r>
        <w:rPr>
          <w:spacing w:val="-1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строении</w:t>
      </w:r>
      <w:r>
        <w:rPr>
          <w:spacing w:val="-6"/>
        </w:rPr>
        <w:t xml:space="preserve"> </w:t>
      </w:r>
      <w:r>
        <w:t>вещества.</w:t>
      </w:r>
    </w:p>
    <w:p w:rsidR="00CD081E" w:rsidRDefault="00BD4E48">
      <w:pPr>
        <w:pStyle w:val="a3"/>
        <w:spacing w:line="242" w:lineRule="auto"/>
        <w:ind w:right="1132"/>
      </w:pPr>
      <w:r>
        <w:t>Строение</w:t>
      </w:r>
      <w:r>
        <w:rPr>
          <w:spacing w:val="1"/>
        </w:rPr>
        <w:t xml:space="preserve"> </w:t>
      </w:r>
      <w:r>
        <w:t>вещества:</w:t>
      </w:r>
      <w:r>
        <w:rPr>
          <w:spacing w:val="1"/>
        </w:rPr>
        <w:t xml:space="preserve"> </w:t>
      </w:r>
      <w:r>
        <w:t>атомы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молекулы,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размеры.</w:t>
      </w:r>
      <w:r>
        <w:rPr>
          <w:spacing w:val="1"/>
        </w:rPr>
        <w:t xml:space="preserve"> </w:t>
      </w:r>
      <w:r>
        <w:t>Опыты,</w:t>
      </w:r>
      <w:r>
        <w:rPr>
          <w:spacing w:val="1"/>
        </w:rPr>
        <w:t xml:space="preserve"> </w:t>
      </w:r>
      <w:r>
        <w:t>доказывающие</w:t>
      </w:r>
      <w:r>
        <w:rPr>
          <w:spacing w:val="1"/>
        </w:rPr>
        <w:t xml:space="preserve"> </w:t>
      </w:r>
      <w:r>
        <w:t>дискретное строение</w:t>
      </w:r>
      <w:r>
        <w:rPr>
          <w:spacing w:val="-4"/>
        </w:rPr>
        <w:t xml:space="preserve"> </w:t>
      </w:r>
      <w:r>
        <w:t>вещества.</w:t>
      </w:r>
    </w:p>
    <w:p w:rsidR="00CD081E" w:rsidRDefault="00BD4E48">
      <w:pPr>
        <w:pStyle w:val="a3"/>
        <w:ind w:right="1131"/>
      </w:pPr>
      <w:r>
        <w:t>Движение частиц вещества. Связь скорости движения частиц с температурой.</w:t>
      </w:r>
      <w:r>
        <w:rPr>
          <w:spacing w:val="1"/>
        </w:rPr>
        <w:t xml:space="preserve"> </w:t>
      </w:r>
      <w:r>
        <w:t>Броуновское</w:t>
      </w:r>
      <w:r>
        <w:rPr>
          <w:spacing w:val="60"/>
        </w:rPr>
        <w:t xml:space="preserve"> </w:t>
      </w:r>
      <w:r>
        <w:t>движение,   диффузия.   Взаимодействие   частиц</w:t>
      </w:r>
      <w:r>
        <w:rPr>
          <w:spacing w:val="60"/>
        </w:rPr>
        <w:t xml:space="preserve"> </w:t>
      </w:r>
      <w:r>
        <w:t>вещества:</w:t>
      </w:r>
      <w:r>
        <w:rPr>
          <w:spacing w:val="60"/>
        </w:rPr>
        <w:t xml:space="preserve"> </w:t>
      </w:r>
      <w:r>
        <w:t>притяжение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отталкивание.</w:t>
      </w:r>
    </w:p>
    <w:p w:rsidR="00CD081E" w:rsidRDefault="00BD4E48">
      <w:pPr>
        <w:pStyle w:val="a3"/>
        <w:ind w:right="1127"/>
      </w:pPr>
      <w:r>
        <w:t>Агрегатные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вещества: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газов,</w:t>
      </w:r>
      <w:r>
        <w:rPr>
          <w:spacing w:val="1"/>
        </w:rPr>
        <w:t xml:space="preserve"> </w:t>
      </w:r>
      <w:r>
        <w:t>жидкостей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твёрдых</w:t>
      </w:r>
      <w:r>
        <w:rPr>
          <w:spacing w:val="1"/>
        </w:rPr>
        <w:t xml:space="preserve"> </w:t>
      </w:r>
      <w:r>
        <w:t>(кристаллических) тел. Взаимосвязь между свойствами веществ в разных агрегатных</w:t>
      </w:r>
      <w:r>
        <w:rPr>
          <w:spacing w:val="1"/>
        </w:rPr>
        <w:t xml:space="preserve"> </w:t>
      </w:r>
      <w:r>
        <w:t>состояниях и их атомно­молекулярным строением. Особенности агрегатных состояний</w:t>
      </w:r>
      <w:r>
        <w:rPr>
          <w:spacing w:val="1"/>
        </w:rPr>
        <w:t xml:space="preserve"> </w:t>
      </w:r>
      <w:r>
        <w:t>воды.</w:t>
      </w:r>
    </w:p>
    <w:p w:rsidR="00CD081E" w:rsidRDefault="00BD4E48">
      <w:pPr>
        <w:pStyle w:val="a3"/>
        <w:spacing w:line="272" w:lineRule="exact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spacing w:line="242" w:lineRule="auto"/>
        <w:ind w:left="1670" w:right="5598" w:firstLine="0"/>
        <w:jc w:val="left"/>
      </w:pPr>
      <w:r>
        <w:t>Наблюдение броуновского движения.</w:t>
      </w:r>
      <w:r>
        <w:rPr>
          <w:spacing w:val="-57"/>
        </w:rPr>
        <w:t xml:space="preserve"> </w:t>
      </w:r>
      <w:r>
        <w:t>Наблюдение диффузии.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Наблюдение</w:t>
      </w:r>
      <w:r>
        <w:rPr>
          <w:spacing w:val="24"/>
        </w:rPr>
        <w:t xml:space="preserve"> </w:t>
      </w:r>
      <w:r>
        <w:t>явлений,</w:t>
      </w:r>
      <w:r>
        <w:rPr>
          <w:spacing w:val="22"/>
        </w:rPr>
        <w:t xml:space="preserve"> </w:t>
      </w:r>
      <w:r>
        <w:t>объясняющихся</w:t>
      </w:r>
      <w:r>
        <w:rPr>
          <w:spacing w:val="24"/>
        </w:rPr>
        <w:t xml:space="preserve"> </w:t>
      </w:r>
      <w:r>
        <w:t>притяжением</w:t>
      </w:r>
      <w:r>
        <w:rPr>
          <w:spacing w:val="26"/>
        </w:rPr>
        <w:t xml:space="preserve"> </w:t>
      </w:r>
      <w:r>
        <w:t>или</w:t>
      </w:r>
      <w:r>
        <w:rPr>
          <w:spacing w:val="16"/>
        </w:rPr>
        <w:t xml:space="preserve"> </w:t>
      </w:r>
      <w:r>
        <w:t>отталкиванием</w:t>
      </w:r>
      <w:r>
        <w:rPr>
          <w:spacing w:val="26"/>
        </w:rPr>
        <w:t xml:space="preserve"> </w:t>
      </w:r>
      <w:r>
        <w:t>частиц</w:t>
      </w:r>
      <w:r>
        <w:rPr>
          <w:spacing w:val="-57"/>
        </w:rPr>
        <w:t xml:space="preserve"> </w:t>
      </w:r>
      <w:r>
        <w:t>вещества.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Лабораторные 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spacing w:line="237" w:lineRule="auto"/>
        <w:ind w:left="1670" w:right="2073" w:firstLine="0"/>
        <w:jc w:val="left"/>
      </w:pPr>
      <w:r>
        <w:t>Оценка диаметра атома методом рядов (с использованием фотографий).</w:t>
      </w:r>
      <w:r>
        <w:rPr>
          <w:spacing w:val="-57"/>
        </w:rPr>
        <w:t xml:space="preserve"> </w:t>
      </w:r>
      <w:r>
        <w:t>Опыты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наблюдению теплового</w:t>
      </w:r>
      <w:r>
        <w:rPr>
          <w:spacing w:val="5"/>
        </w:rPr>
        <w:t xml:space="preserve"> </w:t>
      </w:r>
      <w:r>
        <w:t>расширения</w:t>
      </w:r>
      <w:r>
        <w:rPr>
          <w:spacing w:val="-8"/>
        </w:rPr>
        <w:t xml:space="preserve"> </w:t>
      </w:r>
      <w:r>
        <w:t>газов.</w:t>
      </w:r>
    </w:p>
    <w:p w:rsidR="00CD081E" w:rsidRDefault="00BD4E48">
      <w:pPr>
        <w:pStyle w:val="a3"/>
        <w:spacing w:before="3" w:line="237" w:lineRule="auto"/>
        <w:ind w:left="1670" w:right="2597" w:firstLine="0"/>
        <w:jc w:val="left"/>
      </w:pPr>
      <w:r>
        <w:t>Опыты по обнаружению действия сил молекулярного притяжения.</w:t>
      </w:r>
      <w:r>
        <w:rPr>
          <w:spacing w:val="-57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3.</w:t>
      </w:r>
      <w:r>
        <w:rPr>
          <w:spacing w:val="3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тел.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Механическое</w:t>
      </w:r>
      <w:r>
        <w:rPr>
          <w:spacing w:val="57"/>
        </w:rPr>
        <w:t xml:space="preserve"> </w:t>
      </w:r>
      <w:r>
        <w:t>движение.</w:t>
      </w:r>
      <w:r>
        <w:rPr>
          <w:spacing w:val="57"/>
        </w:rPr>
        <w:t xml:space="preserve"> </w:t>
      </w:r>
      <w:r>
        <w:t>Равномерное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неравномерное</w:t>
      </w:r>
      <w:r>
        <w:rPr>
          <w:spacing w:val="53"/>
        </w:rPr>
        <w:t xml:space="preserve"> </w:t>
      </w:r>
      <w:r>
        <w:t>движение.</w:t>
      </w:r>
      <w:r>
        <w:rPr>
          <w:spacing w:val="57"/>
        </w:rPr>
        <w:t xml:space="preserve"> </w:t>
      </w:r>
      <w:r>
        <w:t>Скорость.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Средняя</w:t>
      </w:r>
      <w:r>
        <w:rPr>
          <w:spacing w:val="-2"/>
        </w:rPr>
        <w:t xml:space="preserve"> </w:t>
      </w:r>
      <w:r>
        <w:t>скорость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неравномерном</w:t>
      </w:r>
      <w:r>
        <w:rPr>
          <w:spacing w:val="-5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Расчёт</w:t>
      </w:r>
      <w:r>
        <w:rPr>
          <w:spacing w:val="-6"/>
        </w:rPr>
        <w:t xml:space="preserve"> </w:t>
      </w:r>
      <w:r>
        <w:t>пути</w:t>
      </w:r>
      <w:r>
        <w:rPr>
          <w:spacing w:val="-1"/>
        </w:rPr>
        <w:t xml:space="preserve"> </w:t>
      </w:r>
      <w:r>
        <w:t>и времени</w:t>
      </w:r>
      <w:r>
        <w:rPr>
          <w:spacing w:val="-6"/>
        </w:rPr>
        <w:t xml:space="preserve"> </w:t>
      </w:r>
      <w:r>
        <w:t>движения.</w:t>
      </w:r>
    </w:p>
    <w:p w:rsidR="00CD081E" w:rsidRDefault="00BD4E48">
      <w:pPr>
        <w:pStyle w:val="a3"/>
        <w:spacing w:before="2"/>
        <w:ind w:right="1133"/>
      </w:pPr>
      <w:r>
        <w:t>Явление инерции. Закон инерции. Взаимодействие тел как причина изменения</w:t>
      </w:r>
      <w:r>
        <w:rPr>
          <w:spacing w:val="1"/>
        </w:rPr>
        <w:t xml:space="preserve"> </w:t>
      </w:r>
      <w:r>
        <w:t>скорости движения тел. Масса как мера инертности тела. Плотность вещества. Связь</w:t>
      </w:r>
      <w:r>
        <w:rPr>
          <w:spacing w:val="1"/>
        </w:rPr>
        <w:t xml:space="preserve"> </w:t>
      </w:r>
      <w:r>
        <w:t>плотности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количеством</w:t>
      </w:r>
      <w:r>
        <w:rPr>
          <w:spacing w:val="-2"/>
        </w:rPr>
        <w:t xml:space="preserve"> </w:t>
      </w:r>
      <w:r>
        <w:t>молекул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единице</w:t>
      </w:r>
      <w:r>
        <w:rPr>
          <w:spacing w:val="-4"/>
        </w:rPr>
        <w:t xml:space="preserve"> </w:t>
      </w:r>
      <w:r>
        <w:t>объёма вещества.</w:t>
      </w:r>
    </w:p>
    <w:p w:rsidR="00CD081E" w:rsidRDefault="00BD4E48">
      <w:pPr>
        <w:pStyle w:val="a3"/>
        <w:ind w:right="1127"/>
      </w:pPr>
      <w:r>
        <w:t>Сила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взаимодействия тел.</w:t>
      </w:r>
      <w:r>
        <w:rPr>
          <w:spacing w:val="1"/>
        </w:rPr>
        <w:t xml:space="preserve"> </w:t>
      </w:r>
      <w:r>
        <w:t>Сила упругости</w:t>
      </w:r>
      <w:r>
        <w:rPr>
          <w:spacing w:val="1"/>
        </w:rPr>
        <w:t xml:space="preserve"> </w:t>
      </w:r>
      <w:r>
        <w:t>и закон</w:t>
      </w:r>
      <w:r>
        <w:rPr>
          <w:spacing w:val="1"/>
        </w:rPr>
        <w:t xml:space="preserve"> </w:t>
      </w:r>
      <w:r>
        <w:t>Гука.</w:t>
      </w:r>
      <w:r>
        <w:rPr>
          <w:spacing w:val="1"/>
        </w:rPr>
        <w:t xml:space="preserve"> </w:t>
      </w:r>
      <w:r>
        <w:t>Измерение силы с помощью динамометра. Явление тяготения и сила тяжести. Сила</w:t>
      </w:r>
      <w:r>
        <w:rPr>
          <w:spacing w:val="1"/>
        </w:rPr>
        <w:t xml:space="preserve"> </w:t>
      </w:r>
      <w:r>
        <w:t>тяжести на других планетах (МС). Вес тела. Невесомость. Сложение сил, направленных</w:t>
      </w:r>
      <w:r>
        <w:rPr>
          <w:spacing w:val="-57"/>
        </w:rPr>
        <w:t xml:space="preserve"> </w:t>
      </w:r>
      <w:r>
        <w:t>по одной прямой. Равнодействующая сил. Сила трения. Трение скольжения и трение</w:t>
      </w:r>
      <w:r>
        <w:rPr>
          <w:spacing w:val="1"/>
        </w:rPr>
        <w:t xml:space="preserve"> </w:t>
      </w:r>
      <w:r>
        <w:t>покоя.</w:t>
      </w:r>
      <w:r>
        <w:rPr>
          <w:spacing w:val="-2"/>
        </w:rPr>
        <w:t xml:space="preserve"> </w:t>
      </w:r>
      <w:r>
        <w:t>Трение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(МС).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ind w:left="1670" w:right="4424" w:firstLine="0"/>
        <w:jc w:val="left"/>
      </w:pPr>
      <w:r>
        <w:t>Наблюдение механического движения тела.</w:t>
      </w:r>
      <w:r>
        <w:rPr>
          <w:spacing w:val="1"/>
        </w:rPr>
        <w:t xml:space="preserve"> </w:t>
      </w:r>
      <w:r>
        <w:t>Измерение</w:t>
      </w:r>
      <w:r>
        <w:rPr>
          <w:spacing w:val="-8"/>
        </w:rPr>
        <w:t xml:space="preserve"> </w:t>
      </w:r>
      <w:r>
        <w:t>скорости</w:t>
      </w:r>
      <w:r>
        <w:rPr>
          <w:spacing w:val="-6"/>
        </w:rPr>
        <w:t xml:space="preserve"> </w:t>
      </w:r>
      <w:r>
        <w:t>прямолинейного</w:t>
      </w:r>
      <w:r>
        <w:rPr>
          <w:spacing w:val="-7"/>
        </w:rPr>
        <w:t xml:space="preserve"> </w:t>
      </w:r>
      <w:r>
        <w:t>движения.</w:t>
      </w:r>
      <w:r>
        <w:rPr>
          <w:spacing w:val="-57"/>
        </w:rPr>
        <w:t xml:space="preserve"> </w:t>
      </w:r>
      <w:r>
        <w:t>Наблюдение явления</w:t>
      </w:r>
      <w:r>
        <w:rPr>
          <w:spacing w:val="-3"/>
        </w:rPr>
        <w:t xml:space="preserve"> </w:t>
      </w:r>
      <w:r>
        <w:t>инерции.</w:t>
      </w:r>
    </w:p>
    <w:p w:rsidR="00CD081E" w:rsidRDefault="00BD4E48">
      <w:pPr>
        <w:pStyle w:val="a3"/>
        <w:spacing w:before="4" w:line="237" w:lineRule="auto"/>
        <w:ind w:left="1670" w:right="3458" w:firstLine="0"/>
        <w:jc w:val="left"/>
      </w:pPr>
      <w:r>
        <w:t>Наблюдение изменения скорости при взаимодействии тел.</w:t>
      </w:r>
      <w:r>
        <w:rPr>
          <w:spacing w:val="-57"/>
        </w:rPr>
        <w:t xml:space="preserve"> </w:t>
      </w:r>
      <w:r>
        <w:t>Сравнение масс по</w:t>
      </w:r>
      <w:r>
        <w:rPr>
          <w:spacing w:val="2"/>
        </w:rPr>
        <w:t xml:space="preserve"> </w:t>
      </w:r>
      <w:r>
        <w:t>взаимодействию</w:t>
      </w:r>
      <w:r>
        <w:rPr>
          <w:spacing w:val="-1"/>
        </w:rPr>
        <w:t xml:space="preserve"> </w:t>
      </w:r>
      <w:r>
        <w:t>тел.</w:t>
      </w:r>
    </w:p>
    <w:p w:rsidR="00CD081E" w:rsidRDefault="00BD4E48">
      <w:pPr>
        <w:pStyle w:val="a3"/>
        <w:spacing w:before="6" w:line="237" w:lineRule="auto"/>
        <w:ind w:left="1670" w:right="4575" w:firstLine="0"/>
        <w:jc w:val="left"/>
      </w:pPr>
      <w:r>
        <w:t>Сложение сил, направленных по одной прямой.</w:t>
      </w:r>
      <w:r>
        <w:rPr>
          <w:spacing w:val="-57"/>
        </w:rPr>
        <w:t xml:space="preserve"> </w:t>
      </w:r>
      <w:r>
        <w:t>Лабораторные работы и</w:t>
      </w:r>
      <w:r>
        <w:rPr>
          <w:spacing w:val="-7"/>
        </w:rPr>
        <w:t xml:space="preserve"> </w:t>
      </w:r>
      <w:r>
        <w:t>опыты.</w:t>
      </w:r>
    </w:p>
    <w:p w:rsidR="00CD081E" w:rsidRDefault="004368BE">
      <w:pPr>
        <w:pStyle w:val="a3"/>
        <w:spacing w:before="2"/>
        <w:ind w:left="0" w:firstLine="0"/>
        <w:jc w:val="left"/>
        <w:rPr>
          <w:sz w:val="25"/>
        </w:rPr>
      </w:pPr>
      <w:r w:rsidRPr="004368BE">
        <w:pict>
          <v:rect id="_x0000_s2067" style="position:absolute;margin-left:85pt;margin-top:16.45pt;width:144.05pt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3"/>
        <w:ind w:right="1125" w:firstLine="0"/>
      </w:pPr>
      <w:r>
        <w:rPr>
          <w:vertAlign w:val="superscript"/>
        </w:rPr>
        <w:t>9</w:t>
      </w:r>
      <w:r>
        <w:t xml:space="preserve"> Здесь и далее приводится расширенный перечень лабораторных работ и опытов, из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списка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предлагаемых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экзамена (ОГЭ)</w:t>
      </w:r>
      <w:r>
        <w:rPr>
          <w:spacing w:val="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физике.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Определение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равномерного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(шарика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автомобиля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 далее).</w:t>
      </w:r>
    </w:p>
    <w:p w:rsidR="00CD081E" w:rsidRDefault="00BD4E48">
      <w:pPr>
        <w:pStyle w:val="a3"/>
        <w:spacing w:line="242" w:lineRule="auto"/>
        <w:ind w:right="1129"/>
      </w:pPr>
      <w:r>
        <w:t xml:space="preserve">Определение    </w:t>
      </w:r>
      <w:r>
        <w:rPr>
          <w:spacing w:val="1"/>
        </w:rPr>
        <w:t xml:space="preserve"> </w:t>
      </w:r>
      <w:r>
        <w:t xml:space="preserve">средней    </w:t>
      </w:r>
      <w:r>
        <w:rPr>
          <w:spacing w:val="1"/>
        </w:rPr>
        <w:t xml:space="preserve"> </w:t>
      </w:r>
      <w:r>
        <w:t>скорости      скольжения      бруска      или      шарика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плоскости.</w:t>
      </w:r>
    </w:p>
    <w:p w:rsidR="00CD081E" w:rsidRDefault="00BD4E48">
      <w:pPr>
        <w:pStyle w:val="a3"/>
        <w:spacing w:line="271" w:lineRule="exact"/>
        <w:ind w:left="1670" w:firstLine="0"/>
      </w:pPr>
      <w:r>
        <w:t>Определение</w:t>
      </w:r>
      <w:r>
        <w:rPr>
          <w:spacing w:val="-3"/>
        </w:rPr>
        <w:t xml:space="preserve"> </w:t>
      </w:r>
      <w:r>
        <w:t>плотности</w:t>
      </w:r>
      <w:r>
        <w:rPr>
          <w:spacing w:val="-4"/>
        </w:rPr>
        <w:t xml:space="preserve"> </w:t>
      </w:r>
      <w:r>
        <w:t>твёрдого</w:t>
      </w:r>
      <w:r>
        <w:rPr>
          <w:spacing w:val="-2"/>
        </w:rPr>
        <w:t xml:space="preserve"> </w:t>
      </w:r>
      <w:r>
        <w:t>тела.</w:t>
      </w:r>
    </w:p>
    <w:p w:rsidR="00CD081E" w:rsidRDefault="00BD4E48">
      <w:pPr>
        <w:pStyle w:val="a3"/>
        <w:spacing w:line="237" w:lineRule="auto"/>
        <w:ind w:right="1138"/>
      </w:pPr>
      <w:r>
        <w:t>Опыты, демонстрирующие зависимость растяжения (деформации) пружины от</w:t>
      </w:r>
      <w:r>
        <w:rPr>
          <w:spacing w:val="1"/>
        </w:rPr>
        <w:t xml:space="preserve"> </w:t>
      </w:r>
      <w:r>
        <w:t>приложенной</w:t>
      </w:r>
      <w:r>
        <w:rPr>
          <w:spacing w:val="2"/>
        </w:rPr>
        <w:t xml:space="preserve"> </w:t>
      </w:r>
      <w:r>
        <w:t>силы.</w:t>
      </w:r>
    </w:p>
    <w:p w:rsidR="00CD081E" w:rsidRDefault="00BD4E48">
      <w:pPr>
        <w:pStyle w:val="a3"/>
        <w:spacing w:before="5" w:line="237" w:lineRule="auto"/>
        <w:ind w:right="1127"/>
      </w:pPr>
      <w:r>
        <w:t>Опыты,</w:t>
      </w:r>
      <w:r>
        <w:rPr>
          <w:spacing w:val="60"/>
        </w:rPr>
        <w:t xml:space="preserve"> </w:t>
      </w:r>
      <w:r>
        <w:t>демонстрирующие</w:t>
      </w:r>
      <w:r>
        <w:rPr>
          <w:spacing w:val="60"/>
        </w:rPr>
        <w:t xml:space="preserve"> </w:t>
      </w:r>
      <w:r>
        <w:t>зависимость</w:t>
      </w:r>
      <w:r>
        <w:rPr>
          <w:spacing w:val="60"/>
        </w:rPr>
        <w:t xml:space="preserve"> </w:t>
      </w:r>
      <w:r>
        <w:t>силы</w:t>
      </w:r>
      <w:r>
        <w:rPr>
          <w:spacing w:val="60"/>
        </w:rPr>
        <w:t xml:space="preserve"> </w:t>
      </w:r>
      <w:r>
        <w:t>трения скольжения от веса</w:t>
      </w:r>
      <w:r>
        <w:rPr>
          <w:spacing w:val="60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характера соприкасающихся</w:t>
      </w:r>
      <w:r>
        <w:rPr>
          <w:spacing w:val="2"/>
        </w:rPr>
        <w:t xml:space="preserve"> </w:t>
      </w:r>
      <w:r>
        <w:t>поверхностей.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Раздел</w:t>
      </w:r>
      <w:r>
        <w:rPr>
          <w:spacing w:val="-2"/>
        </w:rPr>
        <w:t xml:space="preserve"> </w:t>
      </w:r>
      <w:r>
        <w:t>4.</w:t>
      </w:r>
      <w:r>
        <w:rPr>
          <w:spacing w:val="1"/>
        </w:rPr>
        <w:t xml:space="preserve"> </w:t>
      </w:r>
      <w:r>
        <w:t>Давление</w:t>
      </w:r>
      <w:r>
        <w:rPr>
          <w:spacing w:val="-3"/>
        </w:rPr>
        <w:t xml:space="preserve"> </w:t>
      </w:r>
      <w:r>
        <w:t>твёрдых</w:t>
      </w:r>
      <w:r>
        <w:rPr>
          <w:spacing w:val="-6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жидкостей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газов.</w:t>
      </w:r>
    </w:p>
    <w:p w:rsidR="00CD081E" w:rsidRDefault="00BD4E48">
      <w:pPr>
        <w:pStyle w:val="a3"/>
        <w:ind w:right="1131"/>
      </w:pPr>
      <w:r>
        <w:t>Давление.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уменьшения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увеличения</w:t>
      </w:r>
      <w:r>
        <w:rPr>
          <w:spacing w:val="1"/>
        </w:rPr>
        <w:t xml:space="preserve"> </w:t>
      </w:r>
      <w:r>
        <w:t>давления.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газа.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объёма,</w:t>
      </w:r>
      <w:r>
        <w:rPr>
          <w:spacing w:val="1"/>
        </w:rPr>
        <w:t xml:space="preserve"> </w:t>
      </w:r>
      <w:r>
        <w:t>температуры.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твёрдыми</w:t>
      </w:r>
      <w:r>
        <w:rPr>
          <w:spacing w:val="1"/>
        </w:rPr>
        <w:t xml:space="preserve"> </w:t>
      </w:r>
      <w:r>
        <w:t>телами, жидкостями и газами. Закон Паскаля. Пневматические машины. Зависимость</w:t>
      </w:r>
      <w:r>
        <w:rPr>
          <w:spacing w:val="1"/>
        </w:rPr>
        <w:t xml:space="preserve"> </w:t>
      </w:r>
      <w:r>
        <w:t>давления жидкости от глубины. Гидростатический парадокс. Сообщающиеся сосуды.</w:t>
      </w:r>
      <w:r>
        <w:rPr>
          <w:spacing w:val="1"/>
        </w:rPr>
        <w:t xml:space="preserve"> </w:t>
      </w:r>
      <w:r>
        <w:t>Гидравлические механизмы.</w:t>
      </w:r>
    </w:p>
    <w:p w:rsidR="00CD081E" w:rsidRDefault="00BD4E48">
      <w:pPr>
        <w:pStyle w:val="a3"/>
        <w:spacing w:before="2"/>
        <w:ind w:right="1133"/>
      </w:pPr>
      <w:r>
        <w:t>Атмосфера Земли и атмосферное давление. Причины существования воздушной</w:t>
      </w:r>
      <w:r>
        <w:rPr>
          <w:spacing w:val="1"/>
        </w:rPr>
        <w:t xml:space="preserve"> </w:t>
      </w:r>
      <w:r>
        <w:t>оболочки Земли. Опыт Торричелли. Измерение атмосферного давления. Зависимость</w:t>
      </w:r>
      <w:r>
        <w:rPr>
          <w:spacing w:val="1"/>
        </w:rPr>
        <w:t xml:space="preserve"> </w:t>
      </w:r>
      <w:r>
        <w:t xml:space="preserve">атмосферного     </w:t>
      </w:r>
      <w:r>
        <w:rPr>
          <w:spacing w:val="1"/>
        </w:rPr>
        <w:t xml:space="preserve"> </w:t>
      </w:r>
      <w:r>
        <w:t xml:space="preserve">давления     </w:t>
      </w:r>
      <w:r>
        <w:rPr>
          <w:spacing w:val="1"/>
        </w:rPr>
        <w:t xml:space="preserve"> </w:t>
      </w:r>
      <w:r>
        <w:t xml:space="preserve">от     </w:t>
      </w:r>
      <w:r>
        <w:rPr>
          <w:spacing w:val="1"/>
        </w:rPr>
        <w:t xml:space="preserve"> </w:t>
      </w:r>
      <w:r>
        <w:t xml:space="preserve">высоты     </w:t>
      </w:r>
      <w:r>
        <w:rPr>
          <w:spacing w:val="1"/>
        </w:rPr>
        <w:t xml:space="preserve"> </w:t>
      </w:r>
      <w:r>
        <w:t xml:space="preserve">над     </w:t>
      </w:r>
      <w:r>
        <w:rPr>
          <w:spacing w:val="1"/>
        </w:rPr>
        <w:t xml:space="preserve"> </w:t>
      </w:r>
      <w:r>
        <w:t>уровнем       моря.       Приборы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>атмосферного</w:t>
      </w:r>
      <w:r>
        <w:rPr>
          <w:spacing w:val="6"/>
        </w:rPr>
        <w:t xml:space="preserve"> </w:t>
      </w:r>
      <w:r>
        <w:t>давления.</w:t>
      </w:r>
    </w:p>
    <w:p w:rsidR="00CD081E" w:rsidRDefault="00BD4E48">
      <w:pPr>
        <w:pStyle w:val="a3"/>
        <w:spacing w:before="3" w:line="237" w:lineRule="auto"/>
        <w:ind w:right="1128"/>
      </w:pPr>
      <w:r>
        <w:t>Действие</w:t>
      </w:r>
      <w:r>
        <w:rPr>
          <w:spacing w:val="1"/>
        </w:rPr>
        <w:t xml:space="preserve"> </w:t>
      </w:r>
      <w:r>
        <w:t>жидкости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погружённое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тело.</w:t>
      </w:r>
      <w:r>
        <w:rPr>
          <w:spacing w:val="1"/>
        </w:rPr>
        <w:t xml:space="preserve"> </w:t>
      </w:r>
      <w:r>
        <w:t>Выталкивающая</w:t>
      </w:r>
      <w:r>
        <w:rPr>
          <w:spacing w:val="1"/>
        </w:rPr>
        <w:t xml:space="preserve"> </w:t>
      </w:r>
      <w:r>
        <w:t>(архимедова)</w:t>
      </w:r>
      <w:r>
        <w:rPr>
          <w:spacing w:val="1"/>
        </w:rPr>
        <w:t xml:space="preserve"> </w:t>
      </w:r>
      <w:r>
        <w:t>сила.</w:t>
      </w:r>
      <w:r>
        <w:rPr>
          <w:spacing w:val="3"/>
        </w:rPr>
        <w:t xml:space="preserve"> </w:t>
      </w:r>
      <w:r>
        <w:t>Закон</w:t>
      </w:r>
      <w:r>
        <w:rPr>
          <w:spacing w:val="2"/>
        </w:rPr>
        <w:t xml:space="preserve"> </w:t>
      </w:r>
      <w:r>
        <w:t>Архимеда.</w:t>
      </w:r>
      <w:r>
        <w:rPr>
          <w:spacing w:val="2"/>
        </w:rPr>
        <w:t xml:space="preserve"> </w:t>
      </w:r>
      <w:r>
        <w:t>Плавание</w:t>
      </w:r>
      <w:r>
        <w:rPr>
          <w:spacing w:val="-5"/>
        </w:rPr>
        <w:t xml:space="preserve"> </w:t>
      </w:r>
      <w:r>
        <w:t>тел.</w:t>
      </w:r>
      <w:r>
        <w:rPr>
          <w:spacing w:val="3"/>
        </w:rPr>
        <w:t xml:space="preserve"> </w:t>
      </w:r>
      <w:r>
        <w:t>Воздухоплавание.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spacing w:line="242" w:lineRule="auto"/>
        <w:ind w:left="1670" w:right="4986" w:firstLine="0"/>
        <w:jc w:val="left"/>
      </w:pPr>
      <w:r>
        <w:t>Зависимость давления газа от температуры.</w:t>
      </w:r>
      <w:r>
        <w:rPr>
          <w:spacing w:val="-58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жидкостью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газом.</w:t>
      </w:r>
    </w:p>
    <w:p w:rsidR="00CD081E" w:rsidRDefault="00BD4E48">
      <w:pPr>
        <w:pStyle w:val="a3"/>
        <w:spacing w:line="242" w:lineRule="auto"/>
        <w:ind w:left="1670" w:right="6994" w:firstLine="0"/>
        <w:jc w:val="left"/>
      </w:pPr>
      <w:r>
        <w:t>Сообщающиеся сосуды.</w:t>
      </w:r>
      <w:r>
        <w:rPr>
          <w:spacing w:val="-57"/>
        </w:rPr>
        <w:t xml:space="preserve"> </w:t>
      </w:r>
      <w:r>
        <w:t>Гидравлический</w:t>
      </w:r>
      <w:r>
        <w:rPr>
          <w:spacing w:val="-1"/>
        </w:rPr>
        <w:t xml:space="preserve"> </w:t>
      </w:r>
      <w:r>
        <w:t>пресс.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Проявление</w:t>
      </w:r>
      <w:r>
        <w:rPr>
          <w:spacing w:val="-3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атмосферного</w:t>
      </w:r>
      <w:r>
        <w:rPr>
          <w:spacing w:val="2"/>
        </w:rPr>
        <w:t xml:space="preserve"> </w:t>
      </w:r>
      <w:r>
        <w:t>давления.</w:t>
      </w:r>
    </w:p>
    <w:p w:rsidR="00CD081E" w:rsidRDefault="00BD4E48">
      <w:pPr>
        <w:pStyle w:val="a3"/>
        <w:spacing w:line="237" w:lineRule="auto"/>
        <w:ind w:right="1130"/>
      </w:pPr>
      <w:r>
        <w:t xml:space="preserve">Зависимость  </w:t>
      </w:r>
      <w:r>
        <w:rPr>
          <w:spacing w:val="1"/>
        </w:rPr>
        <w:t xml:space="preserve"> </w:t>
      </w:r>
      <w:r>
        <w:t>выталкивающей   силы   от   объёма    погружённой    части    тела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плотности</w:t>
      </w:r>
      <w:r>
        <w:rPr>
          <w:spacing w:val="-2"/>
        </w:rPr>
        <w:t xml:space="preserve"> </w:t>
      </w:r>
      <w:r>
        <w:t>жидкости.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Равенство</w:t>
      </w:r>
      <w:r>
        <w:rPr>
          <w:spacing w:val="-2"/>
        </w:rPr>
        <w:t xml:space="preserve"> </w:t>
      </w:r>
      <w:r>
        <w:t>выталкивающей</w:t>
      </w:r>
      <w:r>
        <w:rPr>
          <w:spacing w:val="-1"/>
        </w:rPr>
        <w:t xml:space="preserve"> </w:t>
      </w:r>
      <w:r>
        <w:t>силы весу</w:t>
      </w:r>
      <w:r>
        <w:rPr>
          <w:spacing w:val="-11"/>
        </w:rPr>
        <w:t xml:space="preserve"> </w:t>
      </w:r>
      <w:r>
        <w:t>вытесненной</w:t>
      </w:r>
      <w:r>
        <w:rPr>
          <w:spacing w:val="-6"/>
        </w:rPr>
        <w:t xml:space="preserve"> </w:t>
      </w:r>
      <w:r>
        <w:t>жидкости.</w:t>
      </w:r>
    </w:p>
    <w:p w:rsidR="00CD081E" w:rsidRDefault="00BD4E48">
      <w:pPr>
        <w:pStyle w:val="a3"/>
        <w:spacing w:line="242" w:lineRule="auto"/>
        <w:ind w:right="1134"/>
      </w:pPr>
      <w:r>
        <w:t>Условие</w:t>
      </w:r>
      <w:r>
        <w:rPr>
          <w:spacing w:val="111"/>
        </w:rPr>
        <w:t xml:space="preserve"> </w:t>
      </w:r>
      <w:r>
        <w:t>плавания</w:t>
      </w:r>
      <w:r>
        <w:rPr>
          <w:spacing w:val="111"/>
        </w:rPr>
        <w:t xml:space="preserve"> </w:t>
      </w:r>
      <w:r>
        <w:t>тел:</w:t>
      </w:r>
      <w:r>
        <w:rPr>
          <w:spacing w:val="112"/>
        </w:rPr>
        <w:t xml:space="preserve"> </w:t>
      </w:r>
      <w:r>
        <w:t xml:space="preserve">плавание  </w:t>
      </w:r>
      <w:r>
        <w:rPr>
          <w:spacing w:val="50"/>
        </w:rPr>
        <w:t xml:space="preserve"> </w:t>
      </w:r>
      <w:r>
        <w:t xml:space="preserve">или  </w:t>
      </w:r>
      <w:r>
        <w:rPr>
          <w:spacing w:val="51"/>
        </w:rPr>
        <w:t xml:space="preserve"> </w:t>
      </w:r>
      <w:r>
        <w:t xml:space="preserve">погружение  </w:t>
      </w:r>
      <w:r>
        <w:rPr>
          <w:spacing w:val="55"/>
        </w:rPr>
        <w:t xml:space="preserve"> </w:t>
      </w:r>
      <w:r>
        <w:t xml:space="preserve">тел  </w:t>
      </w:r>
      <w:r>
        <w:rPr>
          <w:spacing w:val="55"/>
        </w:rPr>
        <w:t xml:space="preserve"> </w:t>
      </w:r>
      <w:r>
        <w:t xml:space="preserve">в  </w:t>
      </w:r>
      <w:r>
        <w:rPr>
          <w:spacing w:val="53"/>
        </w:rPr>
        <w:t xml:space="preserve"> </w:t>
      </w:r>
      <w:r>
        <w:t>зависимости</w:t>
      </w:r>
      <w:r>
        <w:rPr>
          <w:spacing w:val="-58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соотношения</w:t>
      </w:r>
      <w:r>
        <w:rPr>
          <w:spacing w:val="2"/>
        </w:rPr>
        <w:t xml:space="preserve"> </w:t>
      </w:r>
      <w:r>
        <w:t>плотностей</w:t>
      </w:r>
      <w:r>
        <w:rPr>
          <w:spacing w:val="-2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жидкости.</w:t>
      </w:r>
    </w:p>
    <w:p w:rsidR="00CD081E" w:rsidRDefault="00BD4E48">
      <w:pPr>
        <w:pStyle w:val="a3"/>
        <w:spacing w:line="271" w:lineRule="exact"/>
        <w:ind w:left="1670" w:firstLine="0"/>
      </w:pPr>
      <w:r>
        <w:t>Лабораторные 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spacing w:before="3" w:line="237" w:lineRule="auto"/>
        <w:ind w:right="1137"/>
      </w:pPr>
      <w:r>
        <w:t>Исследование    зависимости    веса    тела    в   воде    от   объёма    погружённой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жидкость</w:t>
      </w:r>
      <w:r>
        <w:rPr>
          <w:spacing w:val="-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тела.</w:t>
      </w:r>
    </w:p>
    <w:p w:rsidR="00CD081E" w:rsidRDefault="00BD4E48">
      <w:pPr>
        <w:pStyle w:val="a3"/>
        <w:spacing w:before="7" w:line="237" w:lineRule="auto"/>
        <w:ind w:right="1135"/>
      </w:pPr>
      <w:r>
        <w:t>Определение</w:t>
      </w:r>
      <w:r>
        <w:rPr>
          <w:spacing w:val="89"/>
        </w:rPr>
        <w:t xml:space="preserve"> </w:t>
      </w:r>
      <w:r>
        <w:t xml:space="preserve">выталкивающей  </w:t>
      </w:r>
      <w:r>
        <w:rPr>
          <w:spacing w:val="26"/>
        </w:rPr>
        <w:t xml:space="preserve"> </w:t>
      </w:r>
      <w:r>
        <w:t xml:space="preserve">силы,  </w:t>
      </w:r>
      <w:r>
        <w:rPr>
          <w:spacing w:val="31"/>
        </w:rPr>
        <w:t xml:space="preserve"> </w:t>
      </w:r>
      <w:r>
        <w:t xml:space="preserve">действующей  </w:t>
      </w:r>
      <w:r>
        <w:rPr>
          <w:spacing w:val="30"/>
        </w:rPr>
        <w:t xml:space="preserve"> </w:t>
      </w:r>
      <w:r>
        <w:t xml:space="preserve">на  </w:t>
      </w:r>
      <w:r>
        <w:rPr>
          <w:spacing w:val="28"/>
        </w:rPr>
        <w:t xml:space="preserve"> </w:t>
      </w:r>
      <w:r>
        <w:t xml:space="preserve">тело,  </w:t>
      </w:r>
      <w:r>
        <w:rPr>
          <w:spacing w:val="27"/>
        </w:rPr>
        <w:t xml:space="preserve"> </w:t>
      </w:r>
      <w:r>
        <w:t>погружённое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жидкость.</w:t>
      </w:r>
    </w:p>
    <w:p w:rsidR="00CD081E" w:rsidRDefault="00BD4E48">
      <w:pPr>
        <w:pStyle w:val="a3"/>
        <w:spacing w:before="5" w:line="237" w:lineRule="auto"/>
        <w:ind w:right="1128"/>
      </w:pPr>
      <w:r>
        <w:t>Проверка    независимости    выталкивающей    силы,    действующей    на    тело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жидкости,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тела.</w:t>
      </w:r>
    </w:p>
    <w:p w:rsidR="00CD081E" w:rsidRDefault="00BD4E48">
      <w:pPr>
        <w:pStyle w:val="a3"/>
        <w:spacing w:before="4"/>
        <w:ind w:right="1135"/>
      </w:pPr>
      <w:r>
        <w:t>Опыты,</w:t>
      </w:r>
      <w:r>
        <w:rPr>
          <w:spacing w:val="1"/>
        </w:rPr>
        <w:t xml:space="preserve"> </w:t>
      </w:r>
      <w:r>
        <w:t>демонстрирующие</w:t>
      </w:r>
      <w:r>
        <w:rPr>
          <w:spacing w:val="60"/>
        </w:rPr>
        <w:t xml:space="preserve"> </w:t>
      </w:r>
      <w:r>
        <w:t>зависимость</w:t>
      </w:r>
      <w:r>
        <w:rPr>
          <w:spacing w:val="60"/>
        </w:rPr>
        <w:t xml:space="preserve"> </w:t>
      </w:r>
      <w:r>
        <w:t>выталкивающей</w:t>
      </w:r>
      <w:r>
        <w:rPr>
          <w:spacing w:val="60"/>
        </w:rPr>
        <w:t xml:space="preserve"> </w:t>
      </w:r>
      <w:r>
        <w:t>силы,</w:t>
      </w:r>
      <w:r>
        <w:rPr>
          <w:spacing w:val="60"/>
        </w:rPr>
        <w:t xml:space="preserve"> </w:t>
      </w:r>
      <w:r>
        <w:t>действующей</w:t>
      </w:r>
      <w:r>
        <w:rPr>
          <w:spacing w:val="1"/>
        </w:rPr>
        <w:t xml:space="preserve"> </w:t>
      </w:r>
      <w:r>
        <w:t>на тело в жидкости, от объёма погружённой в жидкость части тела и от плотности</w:t>
      </w:r>
      <w:r>
        <w:rPr>
          <w:spacing w:val="1"/>
        </w:rPr>
        <w:t xml:space="preserve"> </w:t>
      </w:r>
      <w:r>
        <w:t>жидкости.</w:t>
      </w:r>
    </w:p>
    <w:p w:rsidR="00CD081E" w:rsidRDefault="00BD4E48">
      <w:pPr>
        <w:pStyle w:val="a3"/>
        <w:spacing w:line="242" w:lineRule="auto"/>
        <w:ind w:right="1126"/>
      </w:pPr>
      <w:r>
        <w:t xml:space="preserve">Конструирование  </w:t>
      </w:r>
      <w:r>
        <w:rPr>
          <w:spacing w:val="1"/>
        </w:rPr>
        <w:t xml:space="preserve"> </w:t>
      </w:r>
      <w:r>
        <w:t xml:space="preserve">ареометра   или  </w:t>
      </w:r>
      <w:r>
        <w:rPr>
          <w:spacing w:val="1"/>
        </w:rPr>
        <w:t xml:space="preserve"> </w:t>
      </w:r>
      <w:r>
        <w:t>конструирование    лодки   и   определение</w:t>
      </w:r>
      <w:r>
        <w:rPr>
          <w:spacing w:val="1"/>
        </w:rPr>
        <w:t xml:space="preserve"> </w:t>
      </w:r>
      <w:r>
        <w:t>её грузоподъёмности.</w:t>
      </w:r>
    </w:p>
    <w:p w:rsidR="00CD081E" w:rsidRDefault="00BD4E48">
      <w:pPr>
        <w:pStyle w:val="a3"/>
        <w:spacing w:line="242" w:lineRule="auto"/>
        <w:ind w:left="1670" w:right="5513" w:firstLine="0"/>
      </w:pPr>
      <w:r>
        <w:t>Раздел 5. Работа и мощность. Энергия.</w:t>
      </w:r>
      <w:r>
        <w:rPr>
          <w:spacing w:val="-57"/>
        </w:rPr>
        <w:t xml:space="preserve"> </w:t>
      </w:r>
      <w:r>
        <w:t>Механическая работа.</w:t>
      </w:r>
      <w:r>
        <w:rPr>
          <w:spacing w:val="2"/>
        </w:rPr>
        <w:t xml:space="preserve"> </w:t>
      </w:r>
      <w:r>
        <w:t>Мощность.</w:t>
      </w:r>
    </w:p>
    <w:p w:rsidR="00CD081E" w:rsidRDefault="00BD4E48">
      <w:pPr>
        <w:pStyle w:val="a3"/>
        <w:ind w:right="1132"/>
      </w:pPr>
      <w:r>
        <w:t>Простые механизмы:</w:t>
      </w:r>
      <w:r>
        <w:rPr>
          <w:spacing w:val="1"/>
        </w:rPr>
        <w:t xml:space="preserve"> </w:t>
      </w:r>
      <w:r>
        <w:t>рычаг,</w:t>
      </w:r>
      <w:r>
        <w:rPr>
          <w:spacing w:val="1"/>
        </w:rPr>
        <w:t xml:space="preserve"> </w:t>
      </w:r>
      <w:r>
        <w:t>блок,</w:t>
      </w:r>
      <w:r>
        <w:rPr>
          <w:spacing w:val="1"/>
        </w:rPr>
        <w:t xml:space="preserve"> </w:t>
      </w:r>
      <w:r>
        <w:t>наклонная плоскость.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рычага. Применение правила равновесия рычага к блоку. «Золотое правило» механики.</w:t>
      </w:r>
      <w:r>
        <w:rPr>
          <w:spacing w:val="1"/>
        </w:rPr>
        <w:t xml:space="preserve"> </w:t>
      </w:r>
      <w:r>
        <w:t>КПД простых</w:t>
      </w:r>
      <w:r>
        <w:rPr>
          <w:spacing w:val="-4"/>
        </w:rPr>
        <w:t xml:space="preserve"> </w:t>
      </w:r>
      <w:r>
        <w:t>механизмов.</w:t>
      </w:r>
      <w:r>
        <w:rPr>
          <w:spacing w:val="-1"/>
        </w:rPr>
        <w:t xml:space="preserve"> </w:t>
      </w:r>
      <w:r>
        <w:t>Простые</w:t>
      </w:r>
      <w:r>
        <w:rPr>
          <w:spacing w:val="-5"/>
        </w:rPr>
        <w:t xml:space="preserve"> </w:t>
      </w:r>
      <w:r>
        <w:t>механизмы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технике.</w:t>
      </w:r>
    </w:p>
    <w:p w:rsidR="00CD081E" w:rsidRDefault="00BD4E48">
      <w:pPr>
        <w:pStyle w:val="a3"/>
        <w:spacing w:line="237" w:lineRule="auto"/>
        <w:ind w:right="1131"/>
      </w:pPr>
      <w:r>
        <w:t>Механическая энергия. Кинетическая и потенциальная энергия. Превращение</w:t>
      </w:r>
      <w:r>
        <w:rPr>
          <w:spacing w:val="1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вида</w:t>
      </w:r>
      <w:r>
        <w:rPr>
          <w:spacing w:val="-7"/>
        </w:rPr>
        <w:t xml:space="preserve"> </w:t>
      </w:r>
      <w:r>
        <w:t>механической энергии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другой.</w:t>
      </w:r>
      <w:r>
        <w:rPr>
          <w:spacing w:val="1"/>
        </w:rPr>
        <w:t xml:space="preserve"> </w:t>
      </w:r>
      <w:r>
        <w:t>Закон сохранения энергии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механике.</w:t>
      </w:r>
    </w:p>
    <w:p w:rsidR="00CD081E" w:rsidRDefault="00BD4E48">
      <w:pPr>
        <w:pStyle w:val="a3"/>
        <w:ind w:left="1670" w:firstLine="0"/>
        <w:jc w:val="left"/>
      </w:pPr>
      <w:r>
        <w:t>Демонстрации.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6231" w:firstLine="0"/>
        <w:jc w:val="left"/>
      </w:pPr>
      <w:r>
        <w:lastRenderedPageBreak/>
        <w:t>Примеры простых механизмов.</w:t>
      </w:r>
      <w:r>
        <w:rPr>
          <w:spacing w:val="-57"/>
        </w:rPr>
        <w:t xml:space="preserve"> </w:t>
      </w:r>
      <w:r>
        <w:t>Лабораторные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tabs>
          <w:tab w:val="left" w:pos="3282"/>
          <w:tab w:val="left" w:pos="4284"/>
          <w:tab w:val="left" w:pos="5066"/>
          <w:tab w:val="left" w:pos="6030"/>
          <w:tab w:val="left" w:pos="6673"/>
          <w:tab w:val="left" w:pos="8309"/>
          <w:tab w:val="left" w:pos="9594"/>
        </w:tabs>
        <w:spacing w:line="242" w:lineRule="auto"/>
        <w:ind w:right="1129"/>
        <w:jc w:val="left"/>
      </w:pPr>
      <w:r>
        <w:t>Определение</w:t>
      </w:r>
      <w:r>
        <w:tab/>
        <w:t>работы</w:t>
      </w:r>
      <w:r>
        <w:tab/>
        <w:t>силы</w:t>
      </w:r>
      <w:r>
        <w:tab/>
        <w:t>трения</w:t>
      </w:r>
      <w:r>
        <w:tab/>
        <w:t>при</w:t>
      </w:r>
      <w:r>
        <w:tab/>
        <w:t>равномерном</w:t>
      </w:r>
      <w:r>
        <w:tab/>
        <w:t>движении</w:t>
      </w:r>
      <w:r>
        <w:tab/>
        <w:t>тела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горизонтальной</w:t>
      </w:r>
      <w:r>
        <w:rPr>
          <w:spacing w:val="3"/>
        </w:rPr>
        <w:t xml:space="preserve"> </w:t>
      </w:r>
      <w:r>
        <w:t>поверхности.</w:t>
      </w:r>
    </w:p>
    <w:p w:rsidR="00CD081E" w:rsidRDefault="00BD4E48">
      <w:pPr>
        <w:pStyle w:val="a3"/>
        <w:spacing w:line="242" w:lineRule="auto"/>
        <w:ind w:left="1670" w:right="5098" w:firstLine="0"/>
        <w:jc w:val="left"/>
      </w:pPr>
      <w:r>
        <w:t>Исследование условий равновесия рычага.</w:t>
      </w:r>
      <w:r>
        <w:rPr>
          <w:spacing w:val="-57"/>
        </w:rPr>
        <w:t xml:space="preserve"> </w:t>
      </w:r>
      <w:r>
        <w:t>Измерение</w:t>
      </w:r>
      <w:r>
        <w:rPr>
          <w:spacing w:val="-1"/>
        </w:rPr>
        <w:t xml:space="preserve"> </w:t>
      </w:r>
      <w:r>
        <w:t>КПД</w:t>
      </w:r>
      <w:r>
        <w:rPr>
          <w:spacing w:val="-1"/>
        </w:rPr>
        <w:t xml:space="preserve"> </w:t>
      </w:r>
      <w:r>
        <w:t>наклонной</w:t>
      </w:r>
      <w:r>
        <w:rPr>
          <w:spacing w:val="-4"/>
        </w:rPr>
        <w:t xml:space="preserve"> </w:t>
      </w:r>
      <w:r>
        <w:t>плоскости.</w:t>
      </w:r>
    </w:p>
    <w:p w:rsidR="00CD081E" w:rsidRDefault="00BD4E48">
      <w:pPr>
        <w:pStyle w:val="a3"/>
        <w:spacing w:line="242" w:lineRule="auto"/>
        <w:ind w:left="1670" w:right="4099" w:firstLine="0"/>
        <w:jc w:val="left"/>
      </w:pPr>
      <w:r>
        <w:t>Изучение закона сохранения механической энергии.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Раздел</w:t>
      </w:r>
      <w:r>
        <w:rPr>
          <w:spacing w:val="-3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Тепловые</w:t>
      </w:r>
      <w:r>
        <w:rPr>
          <w:spacing w:val="-3"/>
        </w:rPr>
        <w:t xml:space="preserve"> </w:t>
      </w:r>
      <w:r>
        <w:t>явления.</w:t>
      </w:r>
    </w:p>
    <w:p w:rsidR="00CD081E" w:rsidRDefault="00BD4E48">
      <w:pPr>
        <w:pStyle w:val="a3"/>
        <w:ind w:right="1134"/>
      </w:pP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молекулярно­кинетической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Масса и размеры атомов и молекул. Опыты, подтверждающие основные положения</w:t>
      </w:r>
      <w:r>
        <w:rPr>
          <w:spacing w:val="1"/>
        </w:rPr>
        <w:t xml:space="preserve"> </w:t>
      </w:r>
      <w:r>
        <w:t>молекулярно­кинетической</w:t>
      </w:r>
      <w:r>
        <w:rPr>
          <w:spacing w:val="-3"/>
        </w:rPr>
        <w:t xml:space="preserve"> </w:t>
      </w:r>
      <w:r>
        <w:t>теории.</w:t>
      </w:r>
    </w:p>
    <w:p w:rsidR="00CD081E" w:rsidRDefault="00BD4E48">
      <w:pPr>
        <w:pStyle w:val="a3"/>
        <w:ind w:right="1129"/>
      </w:pPr>
      <w:r>
        <w:t>Модели</w:t>
      </w:r>
      <w:r>
        <w:rPr>
          <w:spacing w:val="1"/>
        </w:rPr>
        <w:t xml:space="preserve"> </w:t>
      </w:r>
      <w:r>
        <w:t>твёрдого,</w:t>
      </w:r>
      <w:r>
        <w:rPr>
          <w:spacing w:val="1"/>
        </w:rPr>
        <w:t xml:space="preserve"> </w:t>
      </w:r>
      <w:r>
        <w:t>жидкого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газообразного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Кристаллические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аморфные тела. Объяснение</w:t>
      </w:r>
      <w:r>
        <w:rPr>
          <w:spacing w:val="1"/>
        </w:rPr>
        <w:t xml:space="preserve"> </w:t>
      </w:r>
      <w:r>
        <w:t>свойств газов, жидкостей и</w:t>
      </w:r>
      <w:r>
        <w:rPr>
          <w:spacing w:val="60"/>
        </w:rPr>
        <w:t xml:space="preserve"> </w:t>
      </w:r>
      <w:r>
        <w:t>твёрдых</w:t>
      </w:r>
      <w:r>
        <w:rPr>
          <w:spacing w:val="1"/>
        </w:rPr>
        <w:t xml:space="preserve"> </w:t>
      </w:r>
      <w:r>
        <w:t>тел     на    основе     положений     молекулярно­кинетической     теории.     Смачивание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капиллярные</w:t>
      </w:r>
      <w:r>
        <w:rPr>
          <w:spacing w:val="1"/>
        </w:rPr>
        <w:t xml:space="preserve"> </w:t>
      </w:r>
      <w:r>
        <w:t>явления.</w:t>
      </w:r>
      <w:r>
        <w:rPr>
          <w:spacing w:val="-2"/>
        </w:rPr>
        <w:t xml:space="preserve"> </w:t>
      </w:r>
      <w:r>
        <w:t>Тепловое</w:t>
      </w:r>
      <w:r>
        <w:rPr>
          <w:spacing w:val="1"/>
        </w:rPr>
        <w:t xml:space="preserve"> </w:t>
      </w:r>
      <w:r>
        <w:t>расширение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сжатие.</w:t>
      </w:r>
    </w:p>
    <w:p w:rsidR="00CD081E" w:rsidRDefault="00BD4E48">
      <w:pPr>
        <w:pStyle w:val="a3"/>
        <w:ind w:right="1131"/>
      </w:pPr>
      <w:r>
        <w:t>Температура.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частиц.</w:t>
      </w:r>
      <w:r>
        <w:rPr>
          <w:spacing w:val="1"/>
        </w:rPr>
        <w:t xml:space="preserve"> </w:t>
      </w:r>
      <w:r>
        <w:t>Внутренняя    энергия.    Способы   изменения   внутренней    энергии:    теплопередача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совершение</w:t>
      </w:r>
      <w:r>
        <w:rPr>
          <w:spacing w:val="-4"/>
        </w:rPr>
        <w:t xml:space="preserve"> </w:t>
      </w:r>
      <w:r>
        <w:t>работы.</w:t>
      </w:r>
      <w:r>
        <w:rPr>
          <w:spacing w:val="-6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теплопередачи:</w:t>
      </w:r>
      <w:r>
        <w:rPr>
          <w:spacing w:val="-3"/>
        </w:rPr>
        <w:t xml:space="preserve"> </w:t>
      </w:r>
      <w:r>
        <w:t>теплопроводность,</w:t>
      </w:r>
      <w:r>
        <w:rPr>
          <w:spacing w:val="-5"/>
        </w:rPr>
        <w:t xml:space="preserve"> </w:t>
      </w:r>
      <w:r>
        <w:t>конвекция,</w:t>
      </w:r>
      <w:r>
        <w:rPr>
          <w:spacing w:val="-6"/>
        </w:rPr>
        <w:t xml:space="preserve"> </w:t>
      </w:r>
      <w:r>
        <w:t>излучение.</w:t>
      </w:r>
    </w:p>
    <w:p w:rsidR="00CD081E" w:rsidRDefault="00BD4E48">
      <w:pPr>
        <w:pStyle w:val="a3"/>
        <w:ind w:right="1125"/>
      </w:pPr>
      <w:r>
        <w:t xml:space="preserve">Количество   </w:t>
      </w:r>
      <w:r>
        <w:rPr>
          <w:spacing w:val="25"/>
        </w:rPr>
        <w:t xml:space="preserve"> </w:t>
      </w:r>
      <w:r>
        <w:t xml:space="preserve">теплоты.    </w:t>
      </w:r>
      <w:r>
        <w:rPr>
          <w:spacing w:val="22"/>
        </w:rPr>
        <w:t xml:space="preserve"> </w:t>
      </w:r>
      <w:r>
        <w:t xml:space="preserve">Удельная    </w:t>
      </w:r>
      <w:r>
        <w:rPr>
          <w:spacing w:val="24"/>
        </w:rPr>
        <w:t xml:space="preserve"> </w:t>
      </w:r>
      <w:r>
        <w:t xml:space="preserve">теплоёмкость    </w:t>
      </w:r>
      <w:r>
        <w:rPr>
          <w:spacing w:val="21"/>
        </w:rPr>
        <w:t xml:space="preserve"> </w:t>
      </w:r>
      <w:r>
        <w:t xml:space="preserve">вещества.    </w:t>
      </w:r>
      <w:r>
        <w:rPr>
          <w:spacing w:val="23"/>
        </w:rPr>
        <w:t xml:space="preserve"> </w:t>
      </w:r>
      <w:r>
        <w:t>Теплообмен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тепловое</w:t>
      </w:r>
      <w:r>
        <w:rPr>
          <w:spacing w:val="1"/>
        </w:rPr>
        <w:t xml:space="preserve"> </w:t>
      </w:r>
      <w:r>
        <w:t>равновесие.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баланса.</w:t>
      </w:r>
      <w:r>
        <w:rPr>
          <w:spacing w:val="1"/>
        </w:rPr>
        <w:t xml:space="preserve"> </w:t>
      </w:r>
      <w:r>
        <w:t>Плавление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отвердевание</w:t>
      </w:r>
      <w:r>
        <w:rPr>
          <w:spacing w:val="1"/>
        </w:rPr>
        <w:t xml:space="preserve"> </w:t>
      </w:r>
      <w:r>
        <w:t xml:space="preserve">кристаллических    </w:t>
      </w:r>
      <w:r>
        <w:rPr>
          <w:spacing w:val="1"/>
        </w:rPr>
        <w:t xml:space="preserve"> </w:t>
      </w:r>
      <w:r>
        <w:t>веществ.      Удельная      теплота     плавления.      Парообразование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конденсация.</w:t>
      </w:r>
      <w:r>
        <w:rPr>
          <w:spacing w:val="1"/>
        </w:rPr>
        <w:t xml:space="preserve"> </w:t>
      </w:r>
      <w:r>
        <w:t>Испарение</w:t>
      </w:r>
      <w:r>
        <w:rPr>
          <w:spacing w:val="1"/>
        </w:rPr>
        <w:t xml:space="preserve"> </w:t>
      </w:r>
      <w:r>
        <w:t>(МС).</w:t>
      </w:r>
      <w:r>
        <w:rPr>
          <w:spacing w:val="1"/>
        </w:rPr>
        <w:t xml:space="preserve"> </w:t>
      </w:r>
      <w:r>
        <w:t>Кипение.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парообразования.</w:t>
      </w:r>
      <w:r>
        <w:rPr>
          <w:spacing w:val="1"/>
        </w:rPr>
        <w:t xml:space="preserve"> </w:t>
      </w:r>
      <w:r>
        <w:t>Зависимость</w:t>
      </w:r>
      <w:r>
        <w:rPr>
          <w:spacing w:val="-2"/>
        </w:rPr>
        <w:t xml:space="preserve"> </w:t>
      </w:r>
      <w:r>
        <w:t>температуры</w:t>
      </w:r>
      <w:r>
        <w:rPr>
          <w:spacing w:val="2"/>
        </w:rPr>
        <w:t xml:space="preserve"> </w:t>
      </w:r>
      <w:r>
        <w:t>кипения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атмосферного</w:t>
      </w:r>
      <w:r>
        <w:rPr>
          <w:spacing w:val="5"/>
        </w:rPr>
        <w:t xml:space="preserve"> </w:t>
      </w:r>
      <w:r>
        <w:t>давления.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Влажность</w:t>
      </w:r>
      <w:r>
        <w:rPr>
          <w:spacing w:val="-6"/>
        </w:rPr>
        <w:t xml:space="preserve"> </w:t>
      </w:r>
      <w:r>
        <w:t>воздуха.</w:t>
      </w:r>
    </w:p>
    <w:p w:rsidR="00CD081E" w:rsidRDefault="00BD4E48">
      <w:pPr>
        <w:pStyle w:val="a3"/>
        <w:spacing w:line="275" w:lineRule="exact"/>
        <w:ind w:left="1670" w:firstLine="0"/>
      </w:pPr>
      <w:r>
        <w:t>Энергия</w:t>
      </w:r>
      <w:r>
        <w:rPr>
          <w:spacing w:val="-3"/>
        </w:rPr>
        <w:t xml:space="preserve"> </w:t>
      </w:r>
      <w:r>
        <w:t>топлива. Удельная</w:t>
      </w:r>
      <w:r>
        <w:rPr>
          <w:spacing w:val="-3"/>
        </w:rPr>
        <w:t xml:space="preserve"> </w:t>
      </w:r>
      <w:r>
        <w:t>теплота</w:t>
      </w:r>
      <w:r>
        <w:rPr>
          <w:spacing w:val="-7"/>
        </w:rPr>
        <w:t xml:space="preserve"> </w:t>
      </w:r>
      <w:r>
        <w:t>сгорания.</w:t>
      </w:r>
    </w:p>
    <w:p w:rsidR="00CD081E" w:rsidRDefault="00BD4E48">
      <w:pPr>
        <w:pStyle w:val="a3"/>
        <w:spacing w:line="242" w:lineRule="auto"/>
        <w:ind w:right="1131"/>
      </w:pPr>
      <w:r>
        <w:t>Принципы</w:t>
      </w:r>
      <w:r>
        <w:rPr>
          <w:spacing w:val="1"/>
        </w:rPr>
        <w:t xml:space="preserve"> </w:t>
      </w:r>
      <w:r>
        <w:t>работы тепловых двигателей КПД теплового</w:t>
      </w:r>
      <w:r>
        <w:rPr>
          <w:spacing w:val="1"/>
        </w:rPr>
        <w:t xml:space="preserve"> </w:t>
      </w:r>
      <w:r>
        <w:t>двигателя. Тепловые</w:t>
      </w:r>
      <w:r>
        <w:rPr>
          <w:spacing w:val="1"/>
        </w:rPr>
        <w:t xml:space="preserve"> </w:t>
      </w:r>
      <w:r>
        <w:t>двигатели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защита</w:t>
      </w:r>
      <w:r>
        <w:rPr>
          <w:spacing w:val="-3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(МС).</w:t>
      </w:r>
    </w:p>
    <w:p w:rsidR="00CD081E" w:rsidRDefault="00BD4E48">
      <w:pPr>
        <w:pStyle w:val="a3"/>
        <w:spacing w:line="242" w:lineRule="auto"/>
        <w:ind w:left="1670" w:right="2214" w:firstLine="0"/>
        <w:jc w:val="left"/>
      </w:pPr>
      <w:r>
        <w:t>Закон сохранения и превращения энергии в тепловых процессах (МС).</w:t>
      </w:r>
      <w:r>
        <w:rPr>
          <w:spacing w:val="-57"/>
        </w:rPr>
        <w:t xml:space="preserve"> </w:t>
      </w:r>
      <w:r>
        <w:t>Демонстрации.</w:t>
      </w:r>
    </w:p>
    <w:p w:rsidR="00CD081E" w:rsidRDefault="00BD4E48">
      <w:pPr>
        <w:pStyle w:val="a3"/>
        <w:spacing w:line="242" w:lineRule="auto"/>
        <w:ind w:left="1670" w:right="5598" w:firstLine="0"/>
        <w:jc w:val="left"/>
      </w:pPr>
      <w:r>
        <w:t>Наблюдение броуновского движения.</w:t>
      </w:r>
      <w:r>
        <w:rPr>
          <w:spacing w:val="-57"/>
        </w:rPr>
        <w:t xml:space="preserve"> </w:t>
      </w:r>
      <w:r>
        <w:t>Наблюдение диффузии.</w:t>
      </w:r>
    </w:p>
    <w:p w:rsidR="00CD081E" w:rsidRDefault="00BD4E48">
      <w:pPr>
        <w:pStyle w:val="a3"/>
        <w:spacing w:line="242" w:lineRule="auto"/>
        <w:ind w:left="1670" w:right="3467" w:firstLine="0"/>
        <w:jc w:val="left"/>
      </w:pPr>
      <w:r>
        <w:t>Наблюдение явлений смачивания и капиллярных явлений.</w:t>
      </w:r>
      <w:r>
        <w:rPr>
          <w:spacing w:val="-57"/>
        </w:rPr>
        <w:t xml:space="preserve"> </w:t>
      </w:r>
      <w:r>
        <w:t>Наблюдение теплового</w:t>
      </w:r>
      <w:r>
        <w:rPr>
          <w:spacing w:val="1"/>
        </w:rPr>
        <w:t xml:space="preserve"> </w:t>
      </w:r>
      <w:r>
        <w:t>расширения</w:t>
      </w:r>
      <w:r>
        <w:rPr>
          <w:spacing w:val="2"/>
        </w:rPr>
        <w:t xml:space="preserve"> </w:t>
      </w:r>
      <w:r>
        <w:t>тел.</w:t>
      </w:r>
    </w:p>
    <w:p w:rsidR="00CD081E" w:rsidRDefault="00BD4E48">
      <w:pPr>
        <w:pStyle w:val="a3"/>
        <w:tabs>
          <w:tab w:val="left" w:pos="3137"/>
          <w:tab w:val="left" w:pos="4413"/>
          <w:tab w:val="left" w:pos="5161"/>
          <w:tab w:val="left" w:pos="5881"/>
          <w:tab w:val="left" w:pos="7319"/>
          <w:tab w:val="left" w:pos="8394"/>
          <w:tab w:val="left" w:pos="8864"/>
        </w:tabs>
        <w:spacing w:line="242" w:lineRule="auto"/>
        <w:ind w:right="1133"/>
        <w:jc w:val="left"/>
      </w:pPr>
      <w:r>
        <w:t>Изменение</w:t>
      </w:r>
      <w:r>
        <w:tab/>
        <w:t>давления</w:t>
      </w:r>
      <w:r>
        <w:tab/>
        <w:t>газа</w:t>
      </w:r>
      <w:r>
        <w:tab/>
        <w:t>при</w:t>
      </w:r>
      <w:r>
        <w:tab/>
        <w:t>изменении</w:t>
      </w:r>
      <w:r>
        <w:tab/>
        <w:t>объёма</w:t>
      </w:r>
      <w:r>
        <w:tab/>
        <w:t>и</w:t>
      </w:r>
      <w:r>
        <w:tab/>
      </w:r>
      <w:r>
        <w:rPr>
          <w:spacing w:val="-1"/>
        </w:rPr>
        <w:t>нагревании</w:t>
      </w:r>
      <w:r>
        <w:rPr>
          <w:spacing w:val="-5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охлаждении.</w:t>
      </w:r>
    </w:p>
    <w:p w:rsidR="00CD081E" w:rsidRDefault="00BD4E48">
      <w:pPr>
        <w:pStyle w:val="a3"/>
        <w:spacing w:line="242" w:lineRule="auto"/>
        <w:ind w:left="1670" w:right="6042" w:firstLine="0"/>
        <w:jc w:val="left"/>
      </w:pPr>
      <w:r>
        <w:t>Правила</w:t>
      </w:r>
      <w:r>
        <w:rPr>
          <w:spacing w:val="-9"/>
        </w:rPr>
        <w:t xml:space="preserve"> </w:t>
      </w:r>
      <w:r>
        <w:t>измерения</w:t>
      </w:r>
      <w:r>
        <w:rPr>
          <w:spacing w:val="-8"/>
        </w:rPr>
        <w:t xml:space="preserve"> </w:t>
      </w:r>
      <w:r>
        <w:t>температуры.</w:t>
      </w:r>
      <w:r>
        <w:rPr>
          <w:spacing w:val="-57"/>
        </w:rPr>
        <w:t xml:space="preserve"> </w:t>
      </w:r>
      <w:r>
        <w:t>Виды</w:t>
      </w:r>
      <w:r>
        <w:rPr>
          <w:spacing w:val="2"/>
        </w:rPr>
        <w:t xml:space="preserve"> </w:t>
      </w:r>
      <w:r>
        <w:t>теплопередачи.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Охлаждение</w:t>
      </w:r>
      <w:r>
        <w:rPr>
          <w:spacing w:val="-3"/>
        </w:rPr>
        <w:t xml:space="preserve"> </w:t>
      </w:r>
      <w:r>
        <w:t>при совершении</w:t>
      </w:r>
      <w:r>
        <w:rPr>
          <w:spacing w:val="-5"/>
        </w:rPr>
        <w:t xml:space="preserve"> </w:t>
      </w:r>
      <w:r>
        <w:t>работы.</w:t>
      </w:r>
    </w:p>
    <w:p w:rsidR="00CD081E" w:rsidRDefault="00BD4E48">
      <w:pPr>
        <w:pStyle w:val="a3"/>
        <w:spacing w:line="237" w:lineRule="auto"/>
        <w:ind w:left="1670" w:right="3765" w:firstLine="0"/>
        <w:jc w:val="left"/>
      </w:pPr>
      <w:r>
        <w:t>Нагревание при совершении работы внешними силами.</w:t>
      </w:r>
      <w:r>
        <w:rPr>
          <w:spacing w:val="-57"/>
        </w:rPr>
        <w:t xml:space="preserve"> </w:t>
      </w:r>
      <w:r>
        <w:t>Сравнение теплоёмкостей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веществ.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Наблюдение</w:t>
      </w:r>
      <w:r>
        <w:rPr>
          <w:spacing w:val="-4"/>
        </w:rPr>
        <w:t xml:space="preserve"> </w:t>
      </w:r>
      <w:r>
        <w:t>кипения.</w:t>
      </w:r>
    </w:p>
    <w:p w:rsidR="00CD081E" w:rsidRDefault="00BD4E48">
      <w:pPr>
        <w:pStyle w:val="a3"/>
        <w:spacing w:line="242" w:lineRule="auto"/>
        <w:ind w:left="1670" w:right="3849" w:firstLine="0"/>
        <w:jc w:val="left"/>
      </w:pPr>
      <w:r>
        <w:t>Наблюдение постоянства температуры при плавлении.</w:t>
      </w:r>
      <w:r>
        <w:rPr>
          <w:spacing w:val="-57"/>
        </w:rPr>
        <w:t xml:space="preserve"> </w:t>
      </w:r>
      <w:r>
        <w:t>Модели</w:t>
      </w:r>
      <w:r>
        <w:rPr>
          <w:spacing w:val="2"/>
        </w:rPr>
        <w:t xml:space="preserve"> </w:t>
      </w:r>
      <w:r>
        <w:t>тепловых</w:t>
      </w:r>
      <w:r>
        <w:rPr>
          <w:spacing w:val="-3"/>
        </w:rPr>
        <w:t xml:space="preserve"> </w:t>
      </w:r>
      <w:r>
        <w:t>двигателей.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Лабораторные 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spacing w:line="237" w:lineRule="auto"/>
        <w:ind w:left="1670" w:right="2597" w:firstLine="0"/>
        <w:jc w:val="left"/>
      </w:pPr>
      <w:r>
        <w:t>Опыты по обнаружению действия сил молекулярного притяжения.</w:t>
      </w:r>
      <w:r>
        <w:rPr>
          <w:spacing w:val="-57"/>
        </w:rPr>
        <w:t xml:space="preserve"> </w:t>
      </w:r>
      <w:r>
        <w:t>Опыты</w:t>
      </w:r>
      <w:r>
        <w:rPr>
          <w:spacing w:val="-3"/>
        </w:rPr>
        <w:t xml:space="preserve"> </w:t>
      </w:r>
      <w:r>
        <w:t>по выращиванию</w:t>
      </w:r>
      <w:r>
        <w:rPr>
          <w:spacing w:val="-8"/>
        </w:rPr>
        <w:t xml:space="preserve"> </w:t>
      </w:r>
      <w:r>
        <w:t>кристаллов</w:t>
      </w:r>
      <w:r>
        <w:rPr>
          <w:spacing w:val="-3"/>
        </w:rPr>
        <w:t xml:space="preserve"> </w:t>
      </w:r>
      <w:r>
        <w:t>поваренной</w:t>
      </w:r>
      <w:r>
        <w:rPr>
          <w:spacing w:val="-4"/>
        </w:rPr>
        <w:t xml:space="preserve"> </w:t>
      </w:r>
      <w:r>
        <w:t>соли</w:t>
      </w:r>
      <w:r>
        <w:rPr>
          <w:spacing w:val="-4"/>
        </w:rPr>
        <w:t xml:space="preserve"> </w:t>
      </w:r>
      <w:r>
        <w:t>или сахара.</w:t>
      </w:r>
    </w:p>
    <w:p w:rsidR="00CD081E" w:rsidRDefault="00BD4E48">
      <w:pPr>
        <w:pStyle w:val="a3"/>
        <w:spacing w:line="237" w:lineRule="auto"/>
        <w:ind w:left="1670" w:right="1309" w:firstLine="0"/>
        <w:jc w:val="left"/>
      </w:pPr>
      <w:r>
        <w:t>Опыты по наблюдению теплового расширения газов, жидкостей и твёрдых тел.</w:t>
      </w:r>
      <w:r>
        <w:rPr>
          <w:spacing w:val="-57"/>
        </w:rPr>
        <w:t xml:space="preserve"> </w:t>
      </w:r>
      <w:r>
        <w:t>Определение давления</w:t>
      </w:r>
      <w:r>
        <w:rPr>
          <w:spacing w:val="2"/>
        </w:rPr>
        <w:t xml:space="preserve"> </w:t>
      </w:r>
      <w:r>
        <w:t>воздуха в</w:t>
      </w:r>
      <w:r>
        <w:rPr>
          <w:spacing w:val="3"/>
        </w:rPr>
        <w:t xml:space="preserve"> </w:t>
      </w:r>
      <w:r>
        <w:t>баллоне</w:t>
      </w:r>
      <w:r>
        <w:rPr>
          <w:spacing w:val="-5"/>
        </w:rPr>
        <w:t xml:space="preserve"> </w:t>
      </w:r>
      <w:r>
        <w:t>шприца.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Опыты,</w:t>
      </w:r>
      <w:r>
        <w:rPr>
          <w:spacing w:val="74"/>
        </w:rPr>
        <w:t xml:space="preserve"> </w:t>
      </w:r>
      <w:r>
        <w:t xml:space="preserve">демонстрирующие  </w:t>
      </w:r>
      <w:r>
        <w:rPr>
          <w:spacing w:val="9"/>
        </w:rPr>
        <w:t xml:space="preserve"> </w:t>
      </w:r>
      <w:r>
        <w:t xml:space="preserve">зависимость  </w:t>
      </w:r>
      <w:r>
        <w:rPr>
          <w:spacing w:val="8"/>
        </w:rPr>
        <w:t xml:space="preserve"> </w:t>
      </w:r>
      <w:r>
        <w:t xml:space="preserve">давления  </w:t>
      </w:r>
      <w:r>
        <w:rPr>
          <w:spacing w:val="11"/>
        </w:rPr>
        <w:t xml:space="preserve"> </w:t>
      </w:r>
      <w:r>
        <w:t xml:space="preserve">воздуха  </w:t>
      </w:r>
      <w:r>
        <w:rPr>
          <w:spacing w:val="9"/>
        </w:rPr>
        <w:t xml:space="preserve"> </w:t>
      </w:r>
      <w:r>
        <w:t xml:space="preserve">от  </w:t>
      </w:r>
      <w:r>
        <w:rPr>
          <w:spacing w:val="12"/>
        </w:rPr>
        <w:t xml:space="preserve"> </w:t>
      </w:r>
      <w:r>
        <w:t xml:space="preserve">его  </w:t>
      </w:r>
      <w:r>
        <w:rPr>
          <w:spacing w:val="6"/>
        </w:rPr>
        <w:t xml:space="preserve"> </w:t>
      </w:r>
      <w:r>
        <w:t>объёма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нагревания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охлаждения.</w:t>
      </w:r>
    </w:p>
    <w:p w:rsidR="00CD081E" w:rsidRDefault="00BD4E48">
      <w:pPr>
        <w:pStyle w:val="a3"/>
        <w:tabs>
          <w:tab w:val="left" w:pos="2912"/>
          <w:tab w:val="left" w:pos="4121"/>
          <w:tab w:val="left" w:pos="5373"/>
          <w:tab w:val="left" w:pos="6926"/>
          <w:tab w:val="left" w:pos="7848"/>
          <w:tab w:val="left" w:pos="9037"/>
        </w:tabs>
        <w:ind w:left="1670" w:firstLine="0"/>
        <w:jc w:val="left"/>
      </w:pPr>
      <w:r>
        <w:t>Проверка</w:t>
      </w:r>
      <w:r>
        <w:tab/>
        <w:t>гипотезы</w:t>
      </w:r>
      <w:r>
        <w:tab/>
        <w:t>линейной</w:t>
      </w:r>
      <w:r>
        <w:tab/>
        <w:t>зависимости</w:t>
      </w:r>
      <w:r>
        <w:tab/>
        <w:t>длины</w:t>
      </w:r>
      <w:r>
        <w:tab/>
        <w:t>столбика</w:t>
      </w:r>
      <w:r>
        <w:tab/>
        <w:t>жидкости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в</w:t>
      </w:r>
      <w:r>
        <w:rPr>
          <w:spacing w:val="-1"/>
        </w:rPr>
        <w:t xml:space="preserve"> </w:t>
      </w:r>
      <w:r>
        <w:t>термометрической</w:t>
      </w:r>
      <w:r>
        <w:rPr>
          <w:spacing w:val="-6"/>
        </w:rPr>
        <w:t xml:space="preserve"> </w:t>
      </w:r>
      <w:r>
        <w:t>трубке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температуры.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Наблюдение</w:t>
      </w:r>
      <w:r>
        <w:rPr>
          <w:spacing w:val="24"/>
        </w:rPr>
        <w:t xml:space="preserve"> </w:t>
      </w:r>
      <w:r>
        <w:t>изменения</w:t>
      </w:r>
      <w:r>
        <w:rPr>
          <w:spacing w:val="20"/>
        </w:rPr>
        <w:t xml:space="preserve"> </w:t>
      </w:r>
      <w:r>
        <w:t>внутренней</w:t>
      </w:r>
      <w:r>
        <w:rPr>
          <w:spacing w:val="25"/>
        </w:rPr>
        <w:t xml:space="preserve"> </w:t>
      </w:r>
      <w:r>
        <w:t>энергии</w:t>
      </w:r>
      <w:r>
        <w:rPr>
          <w:spacing w:val="22"/>
        </w:rPr>
        <w:t xml:space="preserve"> </w:t>
      </w:r>
      <w:r>
        <w:t>тела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результате</w:t>
      </w:r>
      <w:r>
        <w:rPr>
          <w:spacing w:val="25"/>
        </w:rPr>
        <w:t xml:space="preserve"> </w:t>
      </w:r>
      <w:r>
        <w:t>теплопередачи</w:t>
      </w:r>
      <w:r>
        <w:rPr>
          <w:spacing w:val="2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внешних</w:t>
      </w:r>
      <w:r>
        <w:rPr>
          <w:spacing w:val="-3"/>
        </w:rPr>
        <w:t xml:space="preserve"> </w:t>
      </w:r>
      <w:r>
        <w:t>сил.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Исследование</w:t>
      </w:r>
      <w:r>
        <w:rPr>
          <w:spacing w:val="-3"/>
        </w:rPr>
        <w:t xml:space="preserve"> </w:t>
      </w:r>
      <w:r>
        <w:t>явления</w:t>
      </w:r>
      <w:r>
        <w:rPr>
          <w:spacing w:val="-2"/>
        </w:rPr>
        <w:t xml:space="preserve"> </w:t>
      </w:r>
      <w:r>
        <w:t>теплообмена</w:t>
      </w:r>
      <w:r>
        <w:rPr>
          <w:spacing w:val="-8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смешивании</w:t>
      </w:r>
      <w:r>
        <w:rPr>
          <w:spacing w:val="-1"/>
        </w:rPr>
        <w:t xml:space="preserve"> </w:t>
      </w:r>
      <w:r>
        <w:t>холодной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горячей</w:t>
      </w:r>
      <w:r>
        <w:rPr>
          <w:spacing w:val="-5"/>
        </w:rPr>
        <w:t xml:space="preserve"> </w:t>
      </w:r>
      <w:r>
        <w:t>воды.</w:t>
      </w:r>
    </w:p>
    <w:p w:rsidR="00CD081E" w:rsidRDefault="00BD4E48">
      <w:pPr>
        <w:pStyle w:val="a3"/>
        <w:tabs>
          <w:tab w:val="left" w:pos="3243"/>
          <w:tab w:val="left" w:pos="4615"/>
          <w:tab w:val="left" w:pos="5747"/>
          <w:tab w:val="left" w:pos="7282"/>
          <w:tab w:val="left" w:pos="8112"/>
          <w:tab w:val="left" w:pos="8716"/>
        </w:tabs>
        <w:spacing w:line="242" w:lineRule="auto"/>
        <w:ind w:right="1130"/>
        <w:jc w:val="left"/>
      </w:pPr>
      <w:r>
        <w:t>Определение</w:t>
      </w:r>
      <w:r>
        <w:tab/>
        <w:t>количества</w:t>
      </w:r>
      <w:r>
        <w:tab/>
        <w:t>теплоты,</w:t>
      </w:r>
      <w:r>
        <w:tab/>
        <w:t>полученного</w:t>
      </w:r>
      <w:r>
        <w:tab/>
        <w:t>водой</w:t>
      </w:r>
      <w:r>
        <w:tab/>
        <w:t>при</w:t>
      </w:r>
      <w:r>
        <w:tab/>
        <w:t>теплообмене</w:t>
      </w:r>
      <w:r>
        <w:rPr>
          <w:spacing w:val="-57"/>
        </w:rPr>
        <w:t xml:space="preserve"> </w:t>
      </w:r>
      <w:r>
        <w:t>с нагретым</w:t>
      </w:r>
      <w:r>
        <w:rPr>
          <w:spacing w:val="3"/>
        </w:rPr>
        <w:t xml:space="preserve"> </w:t>
      </w:r>
      <w:r>
        <w:t>металлическим</w:t>
      </w:r>
      <w:r>
        <w:rPr>
          <w:spacing w:val="3"/>
        </w:rPr>
        <w:t xml:space="preserve"> </w:t>
      </w:r>
      <w:r>
        <w:t>цилиндром.</w:t>
      </w:r>
    </w:p>
    <w:p w:rsidR="00CD081E" w:rsidRDefault="00BD4E48">
      <w:pPr>
        <w:pStyle w:val="a3"/>
        <w:spacing w:line="242" w:lineRule="auto"/>
        <w:ind w:left="1670" w:right="4597" w:firstLine="0"/>
      </w:pPr>
      <w:r>
        <w:t>Определение удельной теплоёмкости вещества.</w:t>
      </w:r>
      <w:r>
        <w:rPr>
          <w:spacing w:val="-57"/>
        </w:rPr>
        <w:t xml:space="preserve"> </w:t>
      </w:r>
      <w:r>
        <w:t>Исследование процесса испарения.</w:t>
      </w:r>
    </w:p>
    <w:p w:rsidR="00CD081E" w:rsidRDefault="00BD4E48">
      <w:pPr>
        <w:pStyle w:val="a3"/>
        <w:ind w:left="1670" w:right="4495" w:firstLine="0"/>
      </w:pPr>
      <w:r>
        <w:t>Определение относительной влажности воздуха.</w:t>
      </w:r>
      <w:r>
        <w:rPr>
          <w:spacing w:val="-58"/>
        </w:rPr>
        <w:t xml:space="preserve"> </w:t>
      </w:r>
      <w:r>
        <w:t>Определение удельной теплоты плавления льда.</w:t>
      </w:r>
      <w:r>
        <w:rPr>
          <w:spacing w:val="-57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7.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магнитные</w:t>
      </w:r>
      <w:r>
        <w:rPr>
          <w:spacing w:val="-1"/>
        </w:rPr>
        <w:t xml:space="preserve"> </w:t>
      </w:r>
      <w:r>
        <w:t>явления.</w:t>
      </w:r>
    </w:p>
    <w:p w:rsidR="00CD081E" w:rsidRDefault="00BD4E48">
      <w:pPr>
        <w:pStyle w:val="a3"/>
        <w:ind w:right="1134"/>
      </w:pPr>
      <w:r>
        <w:t>Электризация тел. Два рода электрических зарядов. Взаимодействие заряженных</w:t>
      </w:r>
      <w:r>
        <w:rPr>
          <w:spacing w:val="-57"/>
        </w:rPr>
        <w:t xml:space="preserve"> </w:t>
      </w:r>
      <w:r>
        <w:t>тел. Закон Кулона (зависимость силы взаимодействия заряженных тел от величины</w:t>
      </w:r>
      <w:r>
        <w:rPr>
          <w:spacing w:val="1"/>
        </w:rPr>
        <w:t xml:space="preserve"> </w:t>
      </w:r>
      <w:r>
        <w:t>зарядов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расстояния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телами).</w:t>
      </w:r>
    </w:p>
    <w:p w:rsidR="00CD081E" w:rsidRDefault="00BD4E48">
      <w:pPr>
        <w:pStyle w:val="a3"/>
        <w:spacing w:line="242" w:lineRule="auto"/>
        <w:ind w:right="1131"/>
      </w:pPr>
      <w:r>
        <w:t>Электрическое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Напряжённость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суперпозиции</w:t>
      </w:r>
      <w:r>
        <w:rPr>
          <w:spacing w:val="-3"/>
        </w:rPr>
        <w:t xml:space="preserve"> </w:t>
      </w:r>
      <w:r>
        <w:t>электрических</w:t>
      </w:r>
      <w:r>
        <w:rPr>
          <w:spacing w:val="-3"/>
        </w:rPr>
        <w:t xml:space="preserve"> </w:t>
      </w:r>
      <w:r>
        <w:t>полей</w:t>
      </w:r>
      <w:r>
        <w:rPr>
          <w:spacing w:val="-3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качественном</w:t>
      </w:r>
      <w:r>
        <w:rPr>
          <w:spacing w:val="2"/>
        </w:rPr>
        <w:t xml:space="preserve"> </w:t>
      </w:r>
      <w:r>
        <w:t>уровне).</w:t>
      </w:r>
    </w:p>
    <w:p w:rsidR="00CD081E" w:rsidRDefault="00BD4E48">
      <w:pPr>
        <w:pStyle w:val="a3"/>
        <w:spacing w:line="242" w:lineRule="auto"/>
        <w:ind w:right="1130"/>
      </w:pPr>
      <w:r>
        <w:t>Носители электрических зарядов. Элементарный электрический заряд. Строение</w:t>
      </w:r>
      <w:r>
        <w:rPr>
          <w:spacing w:val="1"/>
        </w:rPr>
        <w:t xml:space="preserve"> </w:t>
      </w:r>
      <w:r>
        <w:t>атома.</w:t>
      </w:r>
      <w:r>
        <w:rPr>
          <w:spacing w:val="2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диэлектрики.</w:t>
      </w:r>
      <w:r>
        <w:rPr>
          <w:spacing w:val="2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 электрического</w:t>
      </w:r>
      <w:r>
        <w:rPr>
          <w:spacing w:val="1"/>
        </w:rPr>
        <w:t xml:space="preserve"> </w:t>
      </w:r>
      <w:r>
        <w:t>заряда.</w:t>
      </w:r>
    </w:p>
    <w:p w:rsidR="00CD081E" w:rsidRDefault="00BD4E48">
      <w:pPr>
        <w:pStyle w:val="a3"/>
        <w:ind w:right="1123"/>
      </w:pPr>
      <w:r>
        <w:t>Электрический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существования электрического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постоянного тока. Действия электрического тока (тепловое, химическое, магнитное).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2"/>
        </w:rPr>
        <w:t xml:space="preserve"> </w:t>
      </w:r>
      <w:r>
        <w:t>ток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жидкостях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газах.</w:t>
      </w:r>
    </w:p>
    <w:p w:rsidR="00CD081E" w:rsidRDefault="00BD4E48">
      <w:pPr>
        <w:pStyle w:val="a3"/>
        <w:ind w:right="1130"/>
      </w:pPr>
      <w:r>
        <w:t>Электрическая</w:t>
      </w:r>
      <w:r>
        <w:rPr>
          <w:spacing w:val="1"/>
        </w:rPr>
        <w:t xml:space="preserve"> </w:t>
      </w:r>
      <w:r>
        <w:t>цепь.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напряжение.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проводника.</w:t>
      </w:r>
      <w:r>
        <w:rPr>
          <w:spacing w:val="1"/>
        </w:rPr>
        <w:t xml:space="preserve"> </w:t>
      </w:r>
      <w:r>
        <w:t>Удельное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участка</w:t>
      </w:r>
      <w:r>
        <w:rPr>
          <w:spacing w:val="1"/>
        </w:rPr>
        <w:t xml:space="preserve"> </w:t>
      </w:r>
      <w:r>
        <w:t>цепи.</w:t>
      </w:r>
      <w:r>
        <w:rPr>
          <w:spacing w:val="1"/>
        </w:rPr>
        <w:t xml:space="preserve"> </w:t>
      </w:r>
      <w:r>
        <w:t>Последовательное и</w:t>
      </w:r>
      <w:r>
        <w:rPr>
          <w:spacing w:val="-2"/>
        </w:rPr>
        <w:t xml:space="preserve"> </w:t>
      </w:r>
      <w:r>
        <w:t>параллельное</w:t>
      </w:r>
      <w:r>
        <w:rPr>
          <w:spacing w:val="1"/>
        </w:rPr>
        <w:t xml:space="preserve"> </w:t>
      </w:r>
      <w:r>
        <w:t>соединение</w:t>
      </w:r>
      <w:r>
        <w:rPr>
          <w:spacing w:val="-9"/>
        </w:rPr>
        <w:t xml:space="preserve"> </w:t>
      </w:r>
      <w:r>
        <w:t>проводников.</w:t>
      </w:r>
    </w:p>
    <w:p w:rsidR="00CD081E" w:rsidRDefault="00BD4E48">
      <w:pPr>
        <w:pStyle w:val="a3"/>
        <w:spacing w:line="242" w:lineRule="auto"/>
        <w:ind w:right="1132"/>
      </w:pPr>
      <w:r>
        <w:t>Работа и мощность электрического тока. Закон Джоуля–Ленца. Электрические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потребители</w:t>
      </w:r>
      <w:r>
        <w:rPr>
          <w:spacing w:val="-2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энергии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быту.</w:t>
      </w:r>
      <w:r>
        <w:rPr>
          <w:spacing w:val="3"/>
        </w:rPr>
        <w:t xml:space="preserve"> </w:t>
      </w:r>
      <w:r>
        <w:t>Короткое</w:t>
      </w:r>
      <w:r>
        <w:rPr>
          <w:spacing w:val="-5"/>
        </w:rPr>
        <w:t xml:space="preserve"> </w:t>
      </w:r>
      <w:r>
        <w:t>замыкание.</w:t>
      </w:r>
    </w:p>
    <w:p w:rsidR="00CD081E" w:rsidRDefault="00BD4E48">
      <w:pPr>
        <w:pStyle w:val="a3"/>
        <w:ind w:right="1134"/>
      </w:pPr>
      <w:r>
        <w:t>Постоянные магниты. Взаимодействие постоянных магнитов. Магнитное поле.</w:t>
      </w:r>
      <w:r>
        <w:rPr>
          <w:spacing w:val="1"/>
        </w:rPr>
        <w:t xml:space="preserve"> </w:t>
      </w:r>
      <w:r>
        <w:t>Магнитное поле Земли и его значение для жизни на Земле. Опыт Эрстеда. 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электромагнитов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током.</w:t>
      </w:r>
      <w:r>
        <w:rPr>
          <w:spacing w:val="1"/>
        </w:rPr>
        <w:t xml:space="preserve"> </w:t>
      </w:r>
      <w:r>
        <w:t>Электродвигатель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электродвигателей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технических устройствах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транспорте.</w:t>
      </w:r>
    </w:p>
    <w:p w:rsidR="00CD081E" w:rsidRDefault="00BD4E48">
      <w:pPr>
        <w:pStyle w:val="a3"/>
        <w:ind w:right="1133"/>
      </w:pPr>
      <w:r>
        <w:t>Опыты</w:t>
      </w:r>
      <w:r>
        <w:rPr>
          <w:spacing w:val="1"/>
        </w:rPr>
        <w:t xml:space="preserve"> </w:t>
      </w:r>
      <w:r>
        <w:t>Фарадея.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электромагнитной</w:t>
      </w:r>
      <w:r>
        <w:rPr>
          <w:spacing w:val="1"/>
        </w:rPr>
        <w:t xml:space="preserve"> </w:t>
      </w:r>
      <w:r>
        <w:t>индукции.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Ленца.</w:t>
      </w:r>
      <w:r>
        <w:rPr>
          <w:spacing w:val="1"/>
        </w:rPr>
        <w:t xml:space="preserve"> </w:t>
      </w:r>
      <w:r>
        <w:t>Электрогенератор.   Способы   получения   электрической   энергии.   Электростанции</w:t>
      </w:r>
      <w:r>
        <w:rPr>
          <w:spacing w:val="1"/>
        </w:rPr>
        <w:t xml:space="preserve"> </w:t>
      </w:r>
      <w:r>
        <w:t>на возобновляемых</w:t>
      </w:r>
      <w:r>
        <w:rPr>
          <w:spacing w:val="-3"/>
        </w:rPr>
        <w:t xml:space="preserve"> </w:t>
      </w:r>
      <w:r>
        <w:t>источниках</w:t>
      </w:r>
      <w:r>
        <w:rPr>
          <w:spacing w:val="-3"/>
        </w:rPr>
        <w:t xml:space="preserve"> </w:t>
      </w:r>
      <w:r>
        <w:t>энергии.</w:t>
      </w:r>
    </w:p>
    <w:p w:rsidR="00CD081E" w:rsidRDefault="00BD4E48">
      <w:pPr>
        <w:pStyle w:val="a3"/>
        <w:spacing w:line="242" w:lineRule="auto"/>
        <w:ind w:left="1670" w:right="7295" w:firstLine="0"/>
        <w:jc w:val="left"/>
      </w:pPr>
      <w:r>
        <w:t>Демонстрации.</w:t>
      </w:r>
      <w:r>
        <w:rPr>
          <w:spacing w:val="1"/>
        </w:rPr>
        <w:t xml:space="preserve"> </w:t>
      </w:r>
      <w:r>
        <w:t>Электризация</w:t>
      </w:r>
      <w:r>
        <w:rPr>
          <w:spacing w:val="-13"/>
        </w:rPr>
        <w:t xml:space="preserve"> </w:t>
      </w:r>
      <w:r>
        <w:t>тел.</w:t>
      </w:r>
    </w:p>
    <w:p w:rsidR="00CD081E" w:rsidRDefault="00BD4E48">
      <w:pPr>
        <w:pStyle w:val="a3"/>
        <w:spacing w:line="242" w:lineRule="auto"/>
        <w:ind w:left="1670" w:right="2529" w:firstLine="0"/>
        <w:jc w:val="left"/>
      </w:pPr>
      <w:r>
        <w:t>Два рода электрических зарядов и взаимодействие заряженных тел.</w:t>
      </w:r>
      <w:r>
        <w:rPr>
          <w:spacing w:val="-57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электроскопа.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Электростатическая</w:t>
      </w:r>
      <w:r>
        <w:rPr>
          <w:spacing w:val="-5"/>
        </w:rPr>
        <w:t xml:space="preserve"> </w:t>
      </w:r>
      <w:r>
        <w:t>индукция.</w:t>
      </w:r>
    </w:p>
    <w:p w:rsidR="00CD081E" w:rsidRDefault="00BD4E48">
      <w:pPr>
        <w:pStyle w:val="a3"/>
        <w:spacing w:line="237" w:lineRule="auto"/>
        <w:ind w:left="1670" w:right="5187" w:firstLine="0"/>
        <w:jc w:val="left"/>
      </w:pPr>
      <w:r>
        <w:t>Закон сохранения электрических зарядов.</w:t>
      </w:r>
      <w:r>
        <w:rPr>
          <w:spacing w:val="-57"/>
        </w:rPr>
        <w:t xml:space="preserve"> </w:t>
      </w:r>
      <w:r>
        <w:t>Проводники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диэлектрики.</w:t>
      </w:r>
    </w:p>
    <w:p w:rsidR="00CD081E" w:rsidRDefault="00BD4E48">
      <w:pPr>
        <w:pStyle w:val="a3"/>
        <w:spacing w:line="237" w:lineRule="auto"/>
        <w:ind w:left="1670" w:right="3977" w:firstLine="0"/>
        <w:jc w:val="left"/>
      </w:pPr>
      <w:r>
        <w:t>Моделирование силовых линий электрического поля.</w:t>
      </w:r>
      <w:r>
        <w:rPr>
          <w:spacing w:val="-57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постоянного</w:t>
      </w:r>
      <w:r>
        <w:rPr>
          <w:spacing w:val="2"/>
        </w:rPr>
        <w:t xml:space="preserve"> </w:t>
      </w:r>
      <w:r>
        <w:t>тока.</w:t>
      </w:r>
    </w:p>
    <w:p w:rsidR="00CD081E" w:rsidRDefault="00BD4E48">
      <w:pPr>
        <w:pStyle w:val="a3"/>
        <w:ind w:left="1670" w:right="6230" w:firstLine="0"/>
        <w:jc w:val="left"/>
      </w:pPr>
      <w:r>
        <w:t>Действия электрического тока.</w:t>
      </w:r>
      <w:r>
        <w:rPr>
          <w:spacing w:val="1"/>
        </w:rPr>
        <w:t xml:space="preserve"> </w:t>
      </w:r>
      <w:r>
        <w:t>Электрический ток в жидкости.</w:t>
      </w:r>
      <w:r>
        <w:rPr>
          <w:spacing w:val="-57"/>
        </w:rPr>
        <w:t xml:space="preserve"> </w:t>
      </w:r>
      <w:r>
        <w:t>Газовый</w:t>
      </w:r>
      <w:r>
        <w:rPr>
          <w:spacing w:val="-3"/>
        </w:rPr>
        <w:t xml:space="preserve"> </w:t>
      </w:r>
      <w:r>
        <w:t>разряд.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Измерение</w:t>
      </w:r>
      <w:r>
        <w:rPr>
          <w:spacing w:val="-3"/>
        </w:rPr>
        <w:t xml:space="preserve"> </w:t>
      </w:r>
      <w:r>
        <w:t>силы</w:t>
      </w:r>
      <w:r>
        <w:rPr>
          <w:spacing w:val="-5"/>
        </w:rPr>
        <w:t xml:space="preserve"> </w:t>
      </w:r>
      <w:r>
        <w:t>тока</w:t>
      </w:r>
      <w:r>
        <w:rPr>
          <w:spacing w:val="-3"/>
        </w:rPr>
        <w:t xml:space="preserve"> </w:t>
      </w:r>
      <w:r>
        <w:t>амперметром.</w:t>
      </w:r>
    </w:p>
    <w:p w:rsidR="00CD081E" w:rsidRDefault="00BD4E48">
      <w:pPr>
        <w:pStyle w:val="a3"/>
        <w:spacing w:line="237" w:lineRule="auto"/>
        <w:ind w:left="1670" w:right="3979" w:firstLine="0"/>
        <w:jc w:val="left"/>
      </w:pPr>
      <w:r>
        <w:t>Измерение электрического напряжения вольтметром.</w:t>
      </w:r>
      <w:r>
        <w:rPr>
          <w:spacing w:val="-57"/>
        </w:rPr>
        <w:t xml:space="preserve"> </w:t>
      </w:r>
      <w:r>
        <w:t>Реостат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магазин</w:t>
      </w:r>
      <w:r>
        <w:rPr>
          <w:spacing w:val="-2"/>
        </w:rPr>
        <w:t xml:space="preserve"> </w:t>
      </w:r>
      <w:r>
        <w:t>сопротивлений.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Взаимодействие</w:t>
      </w:r>
      <w:r>
        <w:rPr>
          <w:spacing w:val="-4"/>
        </w:rPr>
        <w:t xml:space="preserve"> </w:t>
      </w:r>
      <w:r>
        <w:t>постоянных</w:t>
      </w:r>
      <w:r>
        <w:rPr>
          <w:spacing w:val="-8"/>
        </w:rPr>
        <w:t xml:space="preserve"> </w:t>
      </w:r>
      <w:r>
        <w:t>магнитов.</w:t>
      </w:r>
    </w:p>
    <w:p w:rsidR="00CD081E" w:rsidRDefault="00BD4E48">
      <w:pPr>
        <w:pStyle w:val="a3"/>
        <w:spacing w:line="242" w:lineRule="auto"/>
        <w:ind w:left="1670" w:right="3101" w:firstLine="0"/>
        <w:jc w:val="left"/>
      </w:pPr>
      <w:r>
        <w:t>Моделирование невозможности разделения полюсов магнита.</w:t>
      </w:r>
      <w:r>
        <w:rPr>
          <w:spacing w:val="-57"/>
        </w:rPr>
        <w:t xml:space="preserve"> </w:t>
      </w:r>
      <w:r>
        <w:t>Моделирование</w:t>
      </w:r>
      <w:r>
        <w:rPr>
          <w:spacing w:val="-5"/>
        </w:rPr>
        <w:t xml:space="preserve"> </w:t>
      </w:r>
      <w:r>
        <w:t>магнитных</w:t>
      </w:r>
      <w:r>
        <w:rPr>
          <w:spacing w:val="-4"/>
        </w:rPr>
        <w:t xml:space="preserve"> </w:t>
      </w:r>
      <w:r>
        <w:t>полей</w:t>
      </w:r>
      <w:r>
        <w:rPr>
          <w:spacing w:val="-3"/>
        </w:rPr>
        <w:t xml:space="preserve"> </w:t>
      </w:r>
      <w:r>
        <w:t>постоянных</w:t>
      </w:r>
      <w:r>
        <w:rPr>
          <w:spacing w:val="-3"/>
        </w:rPr>
        <w:t xml:space="preserve"> </w:t>
      </w:r>
      <w:r>
        <w:t>магнитов.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Опыт</w:t>
      </w:r>
      <w:r>
        <w:rPr>
          <w:spacing w:val="-2"/>
        </w:rPr>
        <w:t xml:space="preserve"> </w:t>
      </w:r>
      <w:r>
        <w:t>Эрстеда.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Магнитное</w:t>
      </w:r>
      <w:r>
        <w:rPr>
          <w:spacing w:val="-4"/>
        </w:rPr>
        <w:t xml:space="preserve"> </w:t>
      </w:r>
      <w:r>
        <w:t>поле</w:t>
      </w:r>
      <w:r>
        <w:rPr>
          <w:spacing w:val="-8"/>
        </w:rPr>
        <w:t xml:space="preserve"> </w:t>
      </w:r>
      <w:r>
        <w:t>тока.</w:t>
      </w:r>
      <w:r>
        <w:rPr>
          <w:spacing w:val="-1"/>
        </w:rPr>
        <w:t xml:space="preserve"> </w:t>
      </w:r>
      <w:r>
        <w:t>Электромагнит.</w:t>
      </w:r>
    </w:p>
    <w:p w:rsidR="00CD081E" w:rsidRDefault="00BD4E48">
      <w:pPr>
        <w:pStyle w:val="a3"/>
        <w:spacing w:line="242" w:lineRule="auto"/>
        <w:ind w:left="1670" w:right="4385" w:firstLine="0"/>
        <w:jc w:val="left"/>
      </w:pPr>
      <w:r>
        <w:t>Действие магнитного поля на проводник с током.</w:t>
      </w:r>
      <w:r>
        <w:rPr>
          <w:spacing w:val="-57"/>
        </w:rPr>
        <w:t xml:space="preserve"> </w:t>
      </w:r>
      <w:r>
        <w:t>Электродвигатель</w:t>
      </w:r>
      <w:r>
        <w:rPr>
          <w:spacing w:val="-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тока.</w:t>
      </w:r>
    </w:p>
    <w:p w:rsidR="00CD081E" w:rsidRDefault="00BD4E48">
      <w:pPr>
        <w:pStyle w:val="a3"/>
        <w:spacing w:line="242" w:lineRule="auto"/>
        <w:ind w:left="1670" w:right="4097" w:firstLine="0"/>
        <w:jc w:val="left"/>
      </w:pPr>
      <w:r>
        <w:t>Исследование явления электромагнитной индукции.</w:t>
      </w:r>
      <w:r>
        <w:rPr>
          <w:spacing w:val="-57"/>
        </w:rPr>
        <w:t xml:space="preserve"> </w:t>
      </w:r>
      <w:r>
        <w:t>Опыты</w:t>
      </w:r>
      <w:r>
        <w:rPr>
          <w:spacing w:val="-1"/>
        </w:rPr>
        <w:t xml:space="preserve"> </w:t>
      </w:r>
      <w:r>
        <w:t>Фарадея.</w:t>
      </w:r>
    </w:p>
    <w:p w:rsidR="00CD081E" w:rsidRDefault="00BD4E48">
      <w:pPr>
        <w:pStyle w:val="a3"/>
        <w:spacing w:line="242" w:lineRule="auto"/>
        <w:ind w:left="1670" w:firstLine="0"/>
        <w:jc w:val="left"/>
      </w:pPr>
      <w:r>
        <w:t>Зависимость</w:t>
      </w:r>
      <w:r>
        <w:rPr>
          <w:spacing w:val="-6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индукционного</w:t>
      </w:r>
      <w:r>
        <w:rPr>
          <w:spacing w:val="-2"/>
        </w:rPr>
        <w:t xml:space="preserve"> </w:t>
      </w:r>
      <w:r>
        <w:t>тока</w:t>
      </w:r>
      <w:r>
        <w:rPr>
          <w:spacing w:val="-8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условий</w:t>
      </w:r>
      <w:r>
        <w:rPr>
          <w:spacing w:val="-6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возникновения.</w:t>
      </w:r>
      <w:r>
        <w:rPr>
          <w:spacing w:val="-57"/>
        </w:rPr>
        <w:t xml:space="preserve"> </w:t>
      </w:r>
      <w:r>
        <w:t>Электрогенератор</w:t>
      </w:r>
      <w:r>
        <w:rPr>
          <w:spacing w:val="-4"/>
        </w:rPr>
        <w:t xml:space="preserve"> </w:t>
      </w:r>
      <w:r>
        <w:t>постоянного</w:t>
      </w:r>
      <w:r>
        <w:rPr>
          <w:spacing w:val="6"/>
        </w:rPr>
        <w:t xml:space="preserve"> </w:t>
      </w:r>
      <w:r>
        <w:t>тока.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Лабораторные 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ind w:left="1670" w:right="1511" w:firstLine="0"/>
        <w:jc w:val="left"/>
      </w:pPr>
      <w:r>
        <w:t>Опыты по наблюдению электризации тел индукцией и при соприкосновении.</w:t>
      </w:r>
      <w:r>
        <w:rPr>
          <w:spacing w:val="-57"/>
        </w:rPr>
        <w:t xml:space="preserve"> </w:t>
      </w:r>
      <w:r>
        <w:t>Исследование действия электрического поля на проводники и диэлектрики.</w:t>
      </w:r>
      <w:r>
        <w:rPr>
          <w:spacing w:val="1"/>
        </w:rPr>
        <w:t xml:space="preserve"> </w:t>
      </w:r>
      <w:r>
        <w:t>Сборка и</w:t>
      </w:r>
      <w:r>
        <w:rPr>
          <w:spacing w:val="2"/>
        </w:rPr>
        <w:t xml:space="preserve"> </w:t>
      </w:r>
      <w:r>
        <w:t>проверка работы</w:t>
      </w:r>
      <w:r>
        <w:rPr>
          <w:spacing w:val="-1"/>
        </w:rPr>
        <w:t xml:space="preserve"> </w:t>
      </w:r>
      <w:r>
        <w:t>электрической</w:t>
      </w:r>
      <w:r>
        <w:rPr>
          <w:spacing w:val="-3"/>
        </w:rPr>
        <w:t xml:space="preserve"> </w:t>
      </w:r>
      <w:r>
        <w:t>цепи</w:t>
      </w:r>
      <w:r>
        <w:rPr>
          <w:spacing w:val="-3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тока.</w:t>
      </w:r>
    </w:p>
    <w:p w:rsidR="00CD081E" w:rsidRDefault="00BD4E48">
      <w:pPr>
        <w:pStyle w:val="a3"/>
        <w:spacing w:line="242" w:lineRule="auto"/>
        <w:ind w:left="1670" w:right="4769" w:firstLine="0"/>
        <w:jc w:val="left"/>
      </w:pPr>
      <w:r>
        <w:t>Измерение и регулирование силы тока.</w:t>
      </w:r>
      <w:r>
        <w:rPr>
          <w:spacing w:val="1"/>
        </w:rPr>
        <w:t xml:space="preserve"> </w:t>
      </w:r>
      <w:r>
        <w:t>Измерение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регулирование</w:t>
      </w:r>
      <w:r>
        <w:rPr>
          <w:spacing w:val="-7"/>
        </w:rPr>
        <w:t xml:space="preserve"> </w:t>
      </w:r>
      <w:r>
        <w:t>напряжения.</w:t>
      </w:r>
    </w:p>
    <w:p w:rsidR="00CD081E" w:rsidRDefault="00BD4E48">
      <w:pPr>
        <w:pStyle w:val="a3"/>
        <w:tabs>
          <w:tab w:val="left" w:pos="3479"/>
          <w:tab w:val="left" w:pos="5139"/>
          <w:tab w:val="left" w:pos="6026"/>
          <w:tab w:val="left" w:pos="6904"/>
          <w:tab w:val="left" w:pos="8156"/>
          <w:tab w:val="left" w:pos="9072"/>
        </w:tabs>
        <w:spacing w:line="242" w:lineRule="auto"/>
        <w:ind w:right="1132"/>
        <w:jc w:val="left"/>
      </w:pPr>
      <w:r>
        <w:t>Исследование</w:t>
      </w:r>
      <w:r>
        <w:tab/>
        <w:t>зависимости</w:t>
      </w:r>
      <w:r>
        <w:tab/>
        <w:t>силы</w:t>
      </w:r>
      <w:r>
        <w:tab/>
        <w:t>тока,</w:t>
      </w:r>
      <w:r>
        <w:tab/>
        <w:t>идущего</w:t>
      </w:r>
      <w:r>
        <w:tab/>
        <w:t>через</w:t>
      </w:r>
      <w:r>
        <w:tab/>
      </w:r>
      <w:r>
        <w:rPr>
          <w:spacing w:val="-1"/>
        </w:rPr>
        <w:t>резистор,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сопротивления</w:t>
      </w:r>
      <w:r>
        <w:rPr>
          <w:spacing w:val="2"/>
        </w:rPr>
        <w:t xml:space="preserve"> </w:t>
      </w:r>
      <w:r>
        <w:t>резистора и</w:t>
      </w:r>
      <w:r>
        <w:rPr>
          <w:spacing w:val="-2"/>
        </w:rPr>
        <w:t xml:space="preserve"> </w:t>
      </w:r>
      <w:r>
        <w:t>напряжения</w:t>
      </w:r>
      <w:r>
        <w:rPr>
          <w:spacing w:val="-3"/>
        </w:rPr>
        <w:t xml:space="preserve"> </w:t>
      </w:r>
      <w:r>
        <w:t>на резисторе.</w:t>
      </w:r>
    </w:p>
    <w:p w:rsidR="00CD081E" w:rsidRDefault="00BD4E48">
      <w:pPr>
        <w:pStyle w:val="a3"/>
        <w:tabs>
          <w:tab w:val="left" w:pos="2778"/>
          <w:tab w:val="left" w:pos="5013"/>
          <w:tab w:val="left" w:pos="6596"/>
          <w:tab w:val="left" w:pos="8496"/>
        </w:tabs>
        <w:spacing w:line="242" w:lineRule="auto"/>
        <w:ind w:right="1131"/>
        <w:jc w:val="left"/>
      </w:pPr>
      <w:r>
        <w:t>Опыты,</w:t>
      </w:r>
      <w:r>
        <w:tab/>
        <w:t>демонстрирующие</w:t>
      </w:r>
      <w:r>
        <w:tab/>
        <w:t>зависимость</w:t>
      </w:r>
      <w:r>
        <w:tab/>
        <w:t>электрического</w:t>
      </w:r>
      <w:r>
        <w:tab/>
      </w:r>
      <w:r>
        <w:rPr>
          <w:spacing w:val="-1"/>
        </w:rPr>
        <w:t>сопротивления</w:t>
      </w:r>
      <w:r>
        <w:rPr>
          <w:spacing w:val="-57"/>
        </w:rPr>
        <w:t xml:space="preserve"> </w:t>
      </w:r>
      <w:r>
        <w:t>проводника</w:t>
      </w:r>
      <w:r>
        <w:rPr>
          <w:spacing w:val="-5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длины,</w:t>
      </w:r>
      <w:r>
        <w:rPr>
          <w:spacing w:val="-2"/>
        </w:rPr>
        <w:t xml:space="preserve"> </w:t>
      </w:r>
      <w:r>
        <w:t>площади</w:t>
      </w:r>
      <w:r>
        <w:rPr>
          <w:spacing w:val="2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Проверка</w:t>
      </w:r>
      <w:r>
        <w:rPr>
          <w:spacing w:val="18"/>
        </w:rPr>
        <w:t xml:space="preserve"> </w:t>
      </w:r>
      <w:r>
        <w:t>правила</w:t>
      </w:r>
      <w:r>
        <w:rPr>
          <w:spacing w:val="21"/>
        </w:rPr>
        <w:t xml:space="preserve"> </w:t>
      </w:r>
      <w:r>
        <w:t>сложения</w:t>
      </w:r>
      <w:r>
        <w:rPr>
          <w:spacing w:val="19"/>
        </w:rPr>
        <w:t xml:space="preserve"> </w:t>
      </w:r>
      <w:r>
        <w:t>напряжений</w:t>
      </w:r>
      <w:r>
        <w:rPr>
          <w:spacing w:val="20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последовательном</w:t>
      </w:r>
      <w:r>
        <w:rPr>
          <w:spacing w:val="21"/>
        </w:rPr>
        <w:t xml:space="preserve"> </w:t>
      </w:r>
      <w:r>
        <w:t>соединении</w:t>
      </w:r>
      <w:r>
        <w:rPr>
          <w:spacing w:val="-57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резисторов.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Проверка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силы</w:t>
      </w:r>
      <w:r>
        <w:rPr>
          <w:spacing w:val="-6"/>
        </w:rPr>
        <w:t xml:space="preserve"> </w:t>
      </w:r>
      <w:r>
        <w:t>тока</w:t>
      </w:r>
      <w:r>
        <w:rPr>
          <w:spacing w:val="-3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параллельном</w:t>
      </w:r>
      <w:r>
        <w:rPr>
          <w:spacing w:val="-1"/>
        </w:rPr>
        <w:t xml:space="preserve"> </w:t>
      </w:r>
      <w:r>
        <w:t>соединении</w:t>
      </w:r>
      <w:r>
        <w:rPr>
          <w:spacing w:val="-7"/>
        </w:rPr>
        <w:t xml:space="preserve"> </w:t>
      </w:r>
      <w:r>
        <w:t>резисторов.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электрического</w:t>
      </w:r>
      <w:r>
        <w:rPr>
          <w:spacing w:val="4"/>
        </w:rPr>
        <w:t xml:space="preserve"> </w:t>
      </w:r>
      <w:r>
        <w:t>тока,</w:t>
      </w:r>
      <w:r>
        <w:rPr>
          <w:spacing w:val="-3"/>
        </w:rPr>
        <w:t xml:space="preserve"> </w:t>
      </w:r>
      <w:r>
        <w:t>идущего</w:t>
      </w:r>
      <w:r>
        <w:rPr>
          <w:spacing w:val="4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резистор.</w:t>
      </w:r>
    </w:p>
    <w:p w:rsidR="00CD081E" w:rsidRDefault="00BD4E48">
      <w:pPr>
        <w:pStyle w:val="a3"/>
        <w:tabs>
          <w:tab w:val="left" w:pos="3464"/>
          <w:tab w:val="left" w:pos="5113"/>
          <w:tab w:val="left" w:pos="5982"/>
          <w:tab w:val="left" w:pos="6845"/>
          <w:tab w:val="left" w:pos="8083"/>
          <w:tab w:val="left" w:pos="8985"/>
        </w:tabs>
        <w:spacing w:line="242" w:lineRule="auto"/>
        <w:ind w:left="1670" w:right="1142" w:firstLine="0"/>
        <w:jc w:val="left"/>
      </w:pPr>
      <w:r>
        <w:t>Определение мощности электрического тока, выделяемой на резисторе.</w:t>
      </w:r>
      <w:r>
        <w:rPr>
          <w:spacing w:val="1"/>
        </w:rPr>
        <w:t xml:space="preserve"> </w:t>
      </w:r>
      <w:r>
        <w:t>Исследование</w:t>
      </w:r>
      <w:r>
        <w:tab/>
        <w:t>зависимости</w:t>
      </w:r>
      <w:r>
        <w:tab/>
        <w:t>силы</w:t>
      </w:r>
      <w:r>
        <w:tab/>
        <w:t>тока,</w:t>
      </w:r>
      <w:r>
        <w:tab/>
        <w:t>идущего</w:t>
      </w:r>
      <w:r>
        <w:tab/>
        <w:t>через</w:t>
      </w:r>
      <w:r>
        <w:tab/>
      </w:r>
      <w:r>
        <w:rPr>
          <w:spacing w:val="-2"/>
        </w:rPr>
        <w:t>лампочку,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от</w:t>
      </w:r>
      <w:r>
        <w:rPr>
          <w:spacing w:val="-4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ней.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Определение</w:t>
      </w:r>
      <w:r>
        <w:rPr>
          <w:spacing w:val="-3"/>
        </w:rPr>
        <w:t xml:space="preserve"> </w:t>
      </w:r>
      <w:r>
        <w:t>КПД</w:t>
      </w:r>
      <w:r>
        <w:rPr>
          <w:spacing w:val="-2"/>
        </w:rPr>
        <w:t xml:space="preserve"> </w:t>
      </w:r>
      <w:r>
        <w:t>нагревателя.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Исследование</w:t>
      </w:r>
      <w:r>
        <w:rPr>
          <w:spacing w:val="-6"/>
        </w:rPr>
        <w:t xml:space="preserve"> </w:t>
      </w:r>
      <w:r>
        <w:t>магнитного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9"/>
        </w:rPr>
        <w:t xml:space="preserve"> </w:t>
      </w:r>
      <w:r>
        <w:t>постоянных</w:t>
      </w:r>
      <w:r>
        <w:rPr>
          <w:spacing w:val="-9"/>
        </w:rPr>
        <w:t xml:space="preserve"> </w:t>
      </w:r>
      <w:r>
        <w:t>магнитов.</w:t>
      </w:r>
    </w:p>
    <w:p w:rsidR="00CD081E" w:rsidRDefault="00BD4E48">
      <w:pPr>
        <w:pStyle w:val="a3"/>
        <w:tabs>
          <w:tab w:val="left" w:pos="2869"/>
          <w:tab w:val="left" w:pos="4284"/>
          <w:tab w:val="left" w:pos="4984"/>
          <w:tab w:val="left" w:pos="6432"/>
          <w:tab w:val="left" w:pos="7612"/>
          <w:tab w:val="left" w:pos="8211"/>
          <w:tab w:val="left" w:pos="8681"/>
        </w:tabs>
        <w:spacing w:line="237" w:lineRule="auto"/>
        <w:ind w:right="1123"/>
        <w:jc w:val="left"/>
      </w:pPr>
      <w:r>
        <w:t>Изучение</w:t>
      </w:r>
      <w:r>
        <w:tab/>
        <w:t>магнитного</w:t>
      </w:r>
      <w:r>
        <w:tab/>
        <w:t>поля</w:t>
      </w:r>
      <w:r>
        <w:tab/>
        <w:t>постоянных</w:t>
      </w:r>
      <w:r>
        <w:tab/>
        <w:t>магнитов</w:t>
      </w:r>
      <w:r>
        <w:tab/>
        <w:t>при</w:t>
      </w:r>
      <w:r>
        <w:tab/>
        <w:t>их</w:t>
      </w:r>
      <w:r>
        <w:tab/>
        <w:t>объединении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разделении.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Исследование</w:t>
      </w:r>
      <w:r>
        <w:rPr>
          <w:spacing w:val="-4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электрического</w:t>
      </w:r>
      <w:r>
        <w:rPr>
          <w:spacing w:val="-3"/>
        </w:rPr>
        <w:t xml:space="preserve"> </w:t>
      </w:r>
      <w:r>
        <w:t>тока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магнитную</w:t>
      </w:r>
      <w:r>
        <w:rPr>
          <w:spacing w:val="-4"/>
        </w:rPr>
        <w:t xml:space="preserve"> </w:t>
      </w:r>
      <w:r>
        <w:t>стрелку.</w:t>
      </w:r>
    </w:p>
    <w:p w:rsidR="00CD081E" w:rsidRDefault="00BD4E48">
      <w:pPr>
        <w:pStyle w:val="a3"/>
        <w:tabs>
          <w:tab w:val="left" w:pos="2730"/>
          <w:tab w:val="left" w:pos="4927"/>
          <w:tab w:val="left" w:pos="6467"/>
          <w:tab w:val="left" w:pos="7249"/>
          <w:tab w:val="left" w:pos="9153"/>
        </w:tabs>
        <w:spacing w:line="242" w:lineRule="auto"/>
        <w:ind w:right="1141"/>
        <w:jc w:val="left"/>
      </w:pPr>
      <w:r>
        <w:t>Опыты,</w:t>
      </w:r>
      <w:r>
        <w:tab/>
        <w:t>демонстрирующие</w:t>
      </w:r>
      <w:r>
        <w:tab/>
        <w:t>зависимость</w:t>
      </w:r>
      <w:r>
        <w:tab/>
        <w:t>силы</w:t>
      </w:r>
      <w:r>
        <w:tab/>
        <w:t>взаимодействия</w:t>
      </w:r>
      <w:r>
        <w:tab/>
      </w:r>
      <w:r>
        <w:rPr>
          <w:spacing w:val="-2"/>
        </w:rPr>
        <w:t>катушки</w:t>
      </w:r>
      <w:r>
        <w:rPr>
          <w:spacing w:val="-57"/>
        </w:rPr>
        <w:t xml:space="preserve"> </w:t>
      </w:r>
      <w:r>
        <w:t>с током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магнита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силы</w:t>
      </w:r>
      <w:r>
        <w:rPr>
          <w:spacing w:val="2"/>
        </w:rPr>
        <w:t xml:space="preserve"> </w:t>
      </w:r>
      <w:r>
        <w:t>тока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тока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катушке.</w:t>
      </w:r>
    </w:p>
    <w:p w:rsidR="00CD081E" w:rsidRDefault="00BD4E48">
      <w:pPr>
        <w:pStyle w:val="a3"/>
        <w:spacing w:line="242" w:lineRule="auto"/>
        <w:ind w:left="1670" w:right="3384" w:firstLine="0"/>
        <w:jc w:val="left"/>
      </w:pPr>
      <w:r>
        <w:t>Изучение действия магнитного поля на проводник с током.</w:t>
      </w:r>
      <w:r>
        <w:rPr>
          <w:spacing w:val="-57"/>
        </w:rPr>
        <w:t xml:space="preserve"> </w:t>
      </w:r>
      <w:r>
        <w:t>Конструирование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электродвигателя.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Измерение</w:t>
      </w:r>
      <w:r>
        <w:rPr>
          <w:spacing w:val="-4"/>
        </w:rPr>
        <w:t xml:space="preserve"> </w:t>
      </w:r>
      <w:r>
        <w:t>КПД</w:t>
      </w:r>
      <w:r>
        <w:rPr>
          <w:spacing w:val="-3"/>
        </w:rPr>
        <w:t xml:space="preserve"> </w:t>
      </w:r>
      <w:r>
        <w:t>электродвигательной</w:t>
      </w:r>
      <w:r>
        <w:rPr>
          <w:spacing w:val="-7"/>
        </w:rPr>
        <w:t xml:space="preserve"> </w:t>
      </w:r>
      <w:r>
        <w:t>установки.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Опыты</w:t>
      </w:r>
      <w:r>
        <w:rPr>
          <w:spacing w:val="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явления</w:t>
      </w:r>
      <w:r>
        <w:rPr>
          <w:spacing w:val="57"/>
        </w:rPr>
        <w:t xml:space="preserve"> </w:t>
      </w:r>
      <w:r>
        <w:t>электромагнитной</w:t>
      </w:r>
      <w:r>
        <w:rPr>
          <w:spacing w:val="59"/>
        </w:rPr>
        <w:t xml:space="preserve"> </w:t>
      </w:r>
      <w:r>
        <w:t>индукции:</w:t>
      </w:r>
      <w:r>
        <w:rPr>
          <w:spacing w:val="3"/>
        </w:rPr>
        <w:t xml:space="preserve"> </w:t>
      </w:r>
      <w:r>
        <w:t>исследование</w:t>
      </w:r>
      <w:r>
        <w:rPr>
          <w:spacing w:val="-57"/>
        </w:rPr>
        <w:t xml:space="preserve"> </w:t>
      </w:r>
      <w:r>
        <w:t>изменений</w:t>
      </w:r>
      <w:r>
        <w:rPr>
          <w:spacing w:val="-3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индукционного</w:t>
      </w:r>
      <w:r>
        <w:rPr>
          <w:spacing w:val="6"/>
        </w:rPr>
        <w:t xml:space="preserve"> </w:t>
      </w:r>
      <w:r>
        <w:t>тока.</w:t>
      </w:r>
    </w:p>
    <w:p w:rsidR="00CD081E" w:rsidRDefault="00BD4E48">
      <w:pPr>
        <w:pStyle w:val="a3"/>
        <w:spacing w:line="237" w:lineRule="auto"/>
        <w:ind w:left="1670" w:right="6063" w:firstLine="0"/>
        <w:jc w:val="left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Механические</w:t>
      </w:r>
      <w:r>
        <w:rPr>
          <w:spacing w:val="-5"/>
        </w:rPr>
        <w:t xml:space="preserve"> </w:t>
      </w:r>
      <w:r>
        <w:t>явления.</w:t>
      </w:r>
    </w:p>
    <w:p w:rsidR="00CD081E" w:rsidRDefault="00BD4E48">
      <w:pPr>
        <w:pStyle w:val="a3"/>
        <w:ind w:right="1132"/>
      </w:pPr>
      <w:r>
        <w:t>Механическое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точка.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отсчёта.</w:t>
      </w:r>
      <w:r>
        <w:rPr>
          <w:spacing w:val="1"/>
        </w:rPr>
        <w:t xml:space="preserve"> </w:t>
      </w:r>
      <w:r>
        <w:t>Относительность</w:t>
      </w:r>
      <w:r>
        <w:rPr>
          <w:spacing w:val="1"/>
        </w:rPr>
        <w:t xml:space="preserve"> </w:t>
      </w:r>
      <w:r>
        <w:t>механического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прямолинейное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Неравномерное</w:t>
      </w:r>
      <w:r>
        <w:rPr>
          <w:spacing w:val="61"/>
        </w:rPr>
        <w:t xml:space="preserve"> </w:t>
      </w:r>
      <w:r>
        <w:t>прямолинейное</w:t>
      </w:r>
      <w:r>
        <w:rPr>
          <w:spacing w:val="61"/>
        </w:rPr>
        <w:t xml:space="preserve"> </w:t>
      </w:r>
      <w:r>
        <w:t>движение.</w:t>
      </w:r>
      <w:r>
        <w:rPr>
          <w:spacing w:val="60"/>
        </w:rPr>
        <w:t xml:space="preserve"> </w:t>
      </w:r>
      <w:r>
        <w:t>Средняя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мгновенная   скорость   тела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неравномерном</w:t>
      </w:r>
      <w:r>
        <w:rPr>
          <w:spacing w:val="-1"/>
        </w:rPr>
        <w:t xml:space="preserve"> </w:t>
      </w:r>
      <w:r>
        <w:t>движении.</w:t>
      </w:r>
    </w:p>
    <w:p w:rsidR="00CD081E" w:rsidRDefault="00BD4E48">
      <w:pPr>
        <w:pStyle w:val="a3"/>
        <w:spacing w:line="275" w:lineRule="exact"/>
        <w:ind w:left="1670" w:firstLine="0"/>
      </w:pPr>
      <w:r>
        <w:t>Ускорение.</w:t>
      </w:r>
      <w:r>
        <w:rPr>
          <w:spacing w:val="30"/>
        </w:rPr>
        <w:t xml:space="preserve"> </w:t>
      </w:r>
      <w:r>
        <w:t>Равноускоренное</w:t>
      </w:r>
      <w:r>
        <w:rPr>
          <w:spacing w:val="85"/>
        </w:rPr>
        <w:t xml:space="preserve"> </w:t>
      </w:r>
      <w:r>
        <w:t>прямолинейное</w:t>
      </w:r>
      <w:r>
        <w:rPr>
          <w:spacing w:val="86"/>
        </w:rPr>
        <w:t xml:space="preserve"> </w:t>
      </w:r>
      <w:r>
        <w:t>движение.</w:t>
      </w:r>
      <w:r>
        <w:rPr>
          <w:spacing w:val="89"/>
        </w:rPr>
        <w:t xml:space="preserve"> </w:t>
      </w:r>
      <w:r>
        <w:t>Свободное</w:t>
      </w:r>
      <w:r>
        <w:rPr>
          <w:spacing w:val="86"/>
        </w:rPr>
        <w:t xml:space="preserve"> </w:t>
      </w:r>
      <w:r>
        <w:t>падение.</w:t>
      </w:r>
    </w:p>
    <w:p w:rsidR="00CD081E" w:rsidRDefault="00BD4E48">
      <w:pPr>
        <w:pStyle w:val="a3"/>
        <w:spacing w:line="275" w:lineRule="exact"/>
        <w:ind w:firstLine="0"/>
      </w:pPr>
      <w:r>
        <w:t>Опыты</w:t>
      </w:r>
      <w:r>
        <w:rPr>
          <w:spacing w:val="-2"/>
        </w:rPr>
        <w:t xml:space="preserve"> </w:t>
      </w:r>
      <w:r>
        <w:t>Галилея.</w:t>
      </w:r>
    </w:p>
    <w:p w:rsidR="00CD081E" w:rsidRDefault="00BD4E48">
      <w:pPr>
        <w:pStyle w:val="a3"/>
        <w:spacing w:line="237" w:lineRule="auto"/>
        <w:ind w:right="1133"/>
      </w:pPr>
      <w:r>
        <w:t>Равномерное движение по окружности.</w:t>
      </w:r>
      <w:r>
        <w:rPr>
          <w:spacing w:val="1"/>
        </w:rPr>
        <w:t xml:space="preserve"> </w:t>
      </w:r>
      <w:r>
        <w:t>Период и частота обращения.</w:t>
      </w:r>
      <w:r>
        <w:rPr>
          <w:spacing w:val="60"/>
        </w:rPr>
        <w:t xml:space="preserve"> </w:t>
      </w:r>
      <w:r>
        <w:t>Линейная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угловая</w:t>
      </w:r>
      <w:r>
        <w:rPr>
          <w:spacing w:val="2"/>
        </w:rPr>
        <w:t xml:space="preserve"> </w:t>
      </w:r>
      <w:r>
        <w:t>скорости.</w:t>
      </w:r>
      <w:r>
        <w:rPr>
          <w:spacing w:val="-2"/>
        </w:rPr>
        <w:t xml:space="preserve"> </w:t>
      </w:r>
      <w:r>
        <w:t>Центростремительное</w:t>
      </w:r>
      <w:r>
        <w:rPr>
          <w:spacing w:val="1"/>
        </w:rPr>
        <w:t xml:space="preserve"> </w:t>
      </w:r>
      <w:r>
        <w:t>ускорение.</w:t>
      </w:r>
    </w:p>
    <w:p w:rsidR="00CD081E" w:rsidRDefault="00BD4E48">
      <w:pPr>
        <w:pStyle w:val="a3"/>
        <w:spacing w:line="275" w:lineRule="exact"/>
        <w:ind w:left="1670" w:firstLine="0"/>
      </w:pPr>
      <w:r>
        <w:t>Первый</w:t>
      </w:r>
      <w:r>
        <w:rPr>
          <w:spacing w:val="56"/>
        </w:rPr>
        <w:t xml:space="preserve"> </w:t>
      </w:r>
      <w:r>
        <w:t>закон</w:t>
      </w:r>
      <w:r>
        <w:rPr>
          <w:spacing w:val="114"/>
        </w:rPr>
        <w:t xml:space="preserve"> </w:t>
      </w:r>
      <w:r>
        <w:t>Ньютона.</w:t>
      </w:r>
      <w:r>
        <w:rPr>
          <w:spacing w:val="116"/>
        </w:rPr>
        <w:t xml:space="preserve"> </w:t>
      </w:r>
      <w:r>
        <w:t>Второй</w:t>
      </w:r>
      <w:r>
        <w:rPr>
          <w:spacing w:val="115"/>
        </w:rPr>
        <w:t xml:space="preserve"> </w:t>
      </w:r>
      <w:r>
        <w:t>закон</w:t>
      </w:r>
      <w:r>
        <w:rPr>
          <w:spacing w:val="115"/>
        </w:rPr>
        <w:t xml:space="preserve"> </w:t>
      </w:r>
      <w:r>
        <w:t>Ньютона.</w:t>
      </w:r>
      <w:r>
        <w:rPr>
          <w:spacing w:val="111"/>
        </w:rPr>
        <w:t xml:space="preserve"> </w:t>
      </w:r>
      <w:r>
        <w:t>Третий</w:t>
      </w:r>
      <w:r>
        <w:rPr>
          <w:spacing w:val="114"/>
        </w:rPr>
        <w:t xml:space="preserve"> </w:t>
      </w:r>
      <w:r>
        <w:t>закон</w:t>
      </w:r>
      <w:r>
        <w:rPr>
          <w:spacing w:val="115"/>
        </w:rPr>
        <w:t xml:space="preserve"> </w:t>
      </w:r>
      <w:r>
        <w:t>Ньютона.</w:t>
      </w:r>
    </w:p>
    <w:p w:rsidR="00CD081E" w:rsidRDefault="00BD4E48">
      <w:pPr>
        <w:pStyle w:val="a3"/>
        <w:spacing w:line="275" w:lineRule="exact"/>
        <w:ind w:firstLine="0"/>
      </w:pPr>
      <w:r>
        <w:t>Принцип</w:t>
      </w:r>
      <w:r>
        <w:rPr>
          <w:spacing w:val="-6"/>
        </w:rPr>
        <w:t xml:space="preserve"> </w:t>
      </w:r>
      <w:r>
        <w:t>суперпозиции</w:t>
      </w:r>
      <w:r>
        <w:rPr>
          <w:spacing w:val="-5"/>
        </w:rPr>
        <w:t xml:space="preserve"> </w:t>
      </w:r>
      <w:r>
        <w:t>сил.</w:t>
      </w:r>
    </w:p>
    <w:p w:rsidR="00CD081E" w:rsidRDefault="00BD4E48">
      <w:pPr>
        <w:pStyle w:val="a3"/>
        <w:spacing w:line="237" w:lineRule="auto"/>
        <w:ind w:right="1132"/>
      </w:pPr>
      <w:r>
        <w:t>Сила упругости. Закон Гука. Сила трения: сила трения скольжения, сила трения</w:t>
      </w:r>
      <w:r>
        <w:rPr>
          <w:spacing w:val="1"/>
        </w:rPr>
        <w:t xml:space="preserve"> </w:t>
      </w:r>
      <w:r>
        <w:t>покоя,</w:t>
      </w:r>
      <w:r>
        <w:rPr>
          <w:spacing w:val="-2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виды</w:t>
      </w:r>
      <w:r>
        <w:rPr>
          <w:spacing w:val="3"/>
        </w:rPr>
        <w:t xml:space="preserve"> </w:t>
      </w:r>
      <w:r>
        <w:t>трения.</w:t>
      </w:r>
    </w:p>
    <w:p w:rsidR="00CD081E" w:rsidRDefault="00BD4E48">
      <w:pPr>
        <w:pStyle w:val="a3"/>
        <w:ind w:left="1670" w:firstLine="0"/>
      </w:pPr>
      <w:r>
        <w:t>Сила</w:t>
      </w:r>
      <w:r>
        <w:rPr>
          <w:spacing w:val="50"/>
        </w:rPr>
        <w:t xml:space="preserve"> </w:t>
      </w:r>
      <w:r>
        <w:t>тяжести</w:t>
      </w:r>
      <w:r>
        <w:rPr>
          <w:spacing w:val="48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закон</w:t>
      </w:r>
      <w:r>
        <w:rPr>
          <w:spacing w:val="47"/>
        </w:rPr>
        <w:t xml:space="preserve"> </w:t>
      </w:r>
      <w:r>
        <w:t>всемирного</w:t>
      </w:r>
      <w:r>
        <w:rPr>
          <w:spacing w:val="51"/>
        </w:rPr>
        <w:t xml:space="preserve"> </w:t>
      </w:r>
      <w:r>
        <w:t>тяготения.</w:t>
      </w:r>
      <w:r>
        <w:rPr>
          <w:spacing w:val="48"/>
        </w:rPr>
        <w:t xml:space="preserve"> </w:t>
      </w:r>
      <w:r>
        <w:t>Ускорение</w:t>
      </w:r>
      <w:r>
        <w:rPr>
          <w:spacing w:val="45"/>
        </w:rPr>
        <w:t xml:space="preserve"> </w:t>
      </w:r>
      <w:r>
        <w:t>свободного</w:t>
      </w:r>
      <w:r>
        <w:rPr>
          <w:spacing w:val="50"/>
        </w:rPr>
        <w:t xml:space="preserve"> </w:t>
      </w:r>
      <w:r>
        <w:t>падения.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 w:firstLine="0"/>
      </w:pPr>
      <w:r>
        <w:lastRenderedPageBreak/>
        <w:t>Движение планет вокруг Солнца (МС). Первая космическая скорость. Невесомость и</w:t>
      </w:r>
      <w:r>
        <w:rPr>
          <w:spacing w:val="1"/>
        </w:rPr>
        <w:t xml:space="preserve"> </w:t>
      </w:r>
      <w:r>
        <w:t>перегрузки.</w:t>
      </w:r>
    </w:p>
    <w:p w:rsidR="00CD081E" w:rsidRDefault="00BD4E48">
      <w:pPr>
        <w:pStyle w:val="a3"/>
        <w:spacing w:line="242" w:lineRule="auto"/>
        <w:ind w:right="1137"/>
      </w:pPr>
      <w:r>
        <w:t>Равновесие материальной точки. Абсолютно твёрдое тело. Равновесие твёрдого</w:t>
      </w:r>
      <w:r>
        <w:rPr>
          <w:spacing w:val="1"/>
        </w:rPr>
        <w:t xml:space="preserve"> </w:t>
      </w:r>
      <w:r>
        <w:t>тела с закреплённой</w:t>
      </w:r>
      <w:r>
        <w:rPr>
          <w:spacing w:val="-7"/>
        </w:rPr>
        <w:t xml:space="preserve"> </w:t>
      </w:r>
      <w:r>
        <w:t>осью вращения.</w:t>
      </w:r>
      <w:r>
        <w:rPr>
          <w:spacing w:val="-2"/>
        </w:rPr>
        <w:t xml:space="preserve"> </w:t>
      </w:r>
      <w:r>
        <w:t>Момент</w:t>
      </w:r>
      <w:r>
        <w:rPr>
          <w:spacing w:val="2"/>
        </w:rPr>
        <w:t xml:space="preserve"> </w:t>
      </w:r>
      <w:r>
        <w:t>силы.</w:t>
      </w:r>
      <w:r>
        <w:rPr>
          <w:spacing w:val="-2"/>
        </w:rPr>
        <w:t xml:space="preserve"> </w:t>
      </w:r>
      <w:r>
        <w:t>Центр</w:t>
      </w:r>
      <w:r>
        <w:rPr>
          <w:spacing w:val="2"/>
        </w:rPr>
        <w:t xml:space="preserve"> </w:t>
      </w:r>
      <w:r>
        <w:t>тяжести.</w:t>
      </w:r>
    </w:p>
    <w:p w:rsidR="00CD081E" w:rsidRDefault="00BD4E48">
      <w:pPr>
        <w:pStyle w:val="a3"/>
        <w:spacing w:line="271" w:lineRule="exact"/>
        <w:ind w:left="1670" w:firstLine="0"/>
      </w:pPr>
      <w:r>
        <w:t>Импульс тела.</w:t>
      </w:r>
      <w:r>
        <w:rPr>
          <w:spacing w:val="2"/>
        </w:rPr>
        <w:t xml:space="preserve"> </w:t>
      </w:r>
      <w:r>
        <w:t>Изменение</w:t>
      </w:r>
      <w:r>
        <w:rPr>
          <w:spacing w:val="-4"/>
        </w:rPr>
        <w:t xml:space="preserve"> </w:t>
      </w:r>
      <w:r>
        <w:t>импульса.</w:t>
      </w:r>
      <w:r>
        <w:rPr>
          <w:spacing w:val="3"/>
        </w:rPr>
        <w:t xml:space="preserve"> </w:t>
      </w:r>
      <w:r>
        <w:t>Импульс силы.</w:t>
      </w:r>
      <w:r>
        <w:rPr>
          <w:spacing w:val="-2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 импульса.</w:t>
      </w:r>
    </w:p>
    <w:p w:rsidR="00CD081E" w:rsidRDefault="00BD4E48">
      <w:pPr>
        <w:pStyle w:val="a3"/>
        <w:spacing w:line="275" w:lineRule="exact"/>
        <w:ind w:firstLine="0"/>
      </w:pPr>
      <w:r>
        <w:t>Реактивное</w:t>
      </w:r>
      <w:r>
        <w:rPr>
          <w:spacing w:val="-3"/>
        </w:rPr>
        <w:t xml:space="preserve"> </w:t>
      </w:r>
      <w:r>
        <w:t>движение</w:t>
      </w:r>
      <w:r>
        <w:rPr>
          <w:spacing w:val="-7"/>
        </w:rPr>
        <w:t xml:space="preserve"> </w:t>
      </w:r>
      <w:r>
        <w:t>(МС).</w:t>
      </w:r>
    </w:p>
    <w:p w:rsidR="00CD081E" w:rsidRDefault="00BD4E48">
      <w:pPr>
        <w:pStyle w:val="a3"/>
        <w:ind w:right="1132"/>
      </w:pPr>
      <w:r>
        <w:t>Механическая работа и мощность. Работа сил тяжести, упругости, трения. Связь</w:t>
      </w:r>
      <w:r>
        <w:rPr>
          <w:spacing w:val="1"/>
        </w:rPr>
        <w:t xml:space="preserve"> </w:t>
      </w:r>
      <w:r>
        <w:t>энергии и работы. Потенциальная энергия тела, поднятого над поверхностью земли.</w:t>
      </w:r>
      <w:r>
        <w:rPr>
          <w:spacing w:val="1"/>
        </w:rPr>
        <w:t xml:space="preserve"> </w:t>
      </w:r>
      <w:r>
        <w:t xml:space="preserve">Потенциальная   </w:t>
      </w:r>
      <w:r>
        <w:rPr>
          <w:spacing w:val="1"/>
        </w:rPr>
        <w:t xml:space="preserve"> </w:t>
      </w:r>
      <w:r>
        <w:t>энергия     сжатой     пружины.     Кинетическая     энергия.     Теорема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кинетической</w:t>
      </w:r>
      <w:r>
        <w:rPr>
          <w:spacing w:val="-3"/>
        </w:rPr>
        <w:t xml:space="preserve"> </w:t>
      </w:r>
      <w:r>
        <w:t>энергии.</w:t>
      </w:r>
      <w:r>
        <w:rPr>
          <w:spacing w:val="3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механической</w:t>
      </w:r>
      <w:r>
        <w:rPr>
          <w:spacing w:val="2"/>
        </w:rPr>
        <w:t xml:space="preserve"> </w:t>
      </w:r>
      <w:r>
        <w:t>энергии.</w:t>
      </w:r>
    </w:p>
    <w:p w:rsidR="00CD081E" w:rsidRDefault="00BD4E48">
      <w:pPr>
        <w:pStyle w:val="a3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Наблюдение</w:t>
      </w:r>
      <w:r>
        <w:rPr>
          <w:spacing w:val="-2"/>
        </w:rPr>
        <w:t xml:space="preserve"> </w:t>
      </w:r>
      <w:r>
        <w:t>механического</w:t>
      </w:r>
      <w:r>
        <w:rPr>
          <w:spacing w:val="-1"/>
        </w:rPr>
        <w:t xml:space="preserve"> </w:t>
      </w:r>
      <w:r>
        <w:t>движения</w:t>
      </w:r>
      <w:r>
        <w:rPr>
          <w:spacing w:val="-1"/>
        </w:rPr>
        <w:t xml:space="preserve"> </w:t>
      </w:r>
      <w:r>
        <w:t>тела</w:t>
      </w:r>
      <w:r>
        <w:rPr>
          <w:spacing w:val="-12"/>
        </w:rPr>
        <w:t xml:space="preserve"> </w:t>
      </w:r>
      <w:r>
        <w:t>относительно</w:t>
      </w:r>
      <w:r>
        <w:rPr>
          <w:spacing w:val="3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тел</w:t>
      </w:r>
      <w:r>
        <w:rPr>
          <w:spacing w:val="-6"/>
        </w:rPr>
        <w:t xml:space="preserve"> </w:t>
      </w:r>
      <w:r>
        <w:t>отсчёта.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Сравнение</w:t>
      </w:r>
      <w:r>
        <w:rPr>
          <w:spacing w:val="36"/>
        </w:rPr>
        <w:t xml:space="preserve"> </w:t>
      </w:r>
      <w:r>
        <w:t>путей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траекторий</w:t>
      </w:r>
      <w:r>
        <w:rPr>
          <w:spacing w:val="39"/>
        </w:rPr>
        <w:t xml:space="preserve"> </w:t>
      </w:r>
      <w:r>
        <w:t>движения</w:t>
      </w:r>
      <w:r>
        <w:rPr>
          <w:spacing w:val="33"/>
        </w:rPr>
        <w:t xml:space="preserve"> </w:t>
      </w:r>
      <w:r>
        <w:t>одного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того</w:t>
      </w:r>
      <w:r>
        <w:rPr>
          <w:spacing w:val="42"/>
        </w:rPr>
        <w:t xml:space="preserve"> </w:t>
      </w:r>
      <w:r>
        <w:t>же</w:t>
      </w:r>
      <w:r>
        <w:rPr>
          <w:spacing w:val="32"/>
        </w:rPr>
        <w:t xml:space="preserve"> </w:t>
      </w:r>
      <w:r>
        <w:t>тела</w:t>
      </w:r>
      <w:r>
        <w:rPr>
          <w:spacing w:val="37"/>
        </w:rPr>
        <w:t xml:space="preserve"> </w:t>
      </w:r>
      <w:r>
        <w:t>относительно</w:t>
      </w:r>
      <w:r>
        <w:rPr>
          <w:spacing w:val="-57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тел</w:t>
      </w:r>
      <w:r>
        <w:rPr>
          <w:spacing w:val="-3"/>
        </w:rPr>
        <w:t xml:space="preserve"> </w:t>
      </w:r>
      <w:r>
        <w:t>отсчёта.</w:t>
      </w:r>
    </w:p>
    <w:p w:rsidR="00CD081E" w:rsidRDefault="00BD4E48">
      <w:pPr>
        <w:pStyle w:val="a3"/>
        <w:spacing w:line="242" w:lineRule="auto"/>
        <w:ind w:left="1670" w:right="3182" w:firstLine="0"/>
        <w:jc w:val="left"/>
      </w:pPr>
      <w:r>
        <w:t>Измерение скорости и ускорения прямолинейного движения.</w:t>
      </w:r>
      <w:r>
        <w:rPr>
          <w:spacing w:val="-57"/>
        </w:rPr>
        <w:t xml:space="preserve"> </w:t>
      </w:r>
      <w:r>
        <w:t>Исследование</w:t>
      </w:r>
      <w:r>
        <w:rPr>
          <w:spacing w:val="-2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равноускоренного движения.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Наблюдение</w:t>
      </w:r>
      <w:r>
        <w:rPr>
          <w:spacing w:val="-3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окружности.</w:t>
      </w:r>
    </w:p>
    <w:p w:rsidR="00CD081E" w:rsidRDefault="00BD4E48">
      <w:pPr>
        <w:pStyle w:val="a3"/>
        <w:spacing w:line="237" w:lineRule="auto"/>
        <w:ind w:right="1119"/>
        <w:jc w:val="left"/>
      </w:pPr>
      <w:r>
        <w:t>Наблюдение механических явлений, происходящих в системе отсчёта «Тележка»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равномерном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ускоренном</w:t>
      </w:r>
      <w:r>
        <w:rPr>
          <w:spacing w:val="1"/>
        </w:rPr>
        <w:t xml:space="preserve"> </w:t>
      </w:r>
      <w:r>
        <w:t>движении</w:t>
      </w:r>
      <w:r>
        <w:rPr>
          <w:spacing w:val="-3"/>
        </w:rPr>
        <w:t xml:space="preserve"> </w:t>
      </w:r>
      <w:r>
        <w:t>относительно</w:t>
      </w:r>
      <w:r>
        <w:rPr>
          <w:spacing w:val="4"/>
        </w:rPr>
        <w:t xml:space="preserve"> </w:t>
      </w:r>
      <w:r>
        <w:t>кабинета</w:t>
      </w:r>
      <w:r>
        <w:rPr>
          <w:spacing w:val="-1"/>
        </w:rPr>
        <w:t xml:space="preserve"> </w:t>
      </w:r>
      <w:r>
        <w:t>физики.</w:t>
      </w:r>
    </w:p>
    <w:p w:rsidR="00CD081E" w:rsidRDefault="00BD4E48">
      <w:pPr>
        <w:pStyle w:val="a3"/>
        <w:spacing w:before="3" w:line="237" w:lineRule="auto"/>
        <w:ind w:left="1670" w:right="2000" w:firstLine="0"/>
        <w:jc w:val="left"/>
      </w:pPr>
      <w:r>
        <w:t>Зависимость ускорения тела от массы тела и действующей на него силы.</w:t>
      </w:r>
      <w:r>
        <w:rPr>
          <w:spacing w:val="-57"/>
        </w:rPr>
        <w:t xml:space="preserve"> </w:t>
      </w:r>
      <w:r>
        <w:t>Наблюдение равенства</w:t>
      </w:r>
      <w:r>
        <w:rPr>
          <w:spacing w:val="1"/>
        </w:rPr>
        <w:t xml:space="preserve"> </w:t>
      </w:r>
      <w:r>
        <w:t>сил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взаимодействии</w:t>
      </w:r>
      <w:r>
        <w:rPr>
          <w:spacing w:val="2"/>
        </w:rPr>
        <w:t xml:space="preserve"> </w:t>
      </w:r>
      <w:r>
        <w:t>тел.</w:t>
      </w:r>
    </w:p>
    <w:p w:rsidR="00CD081E" w:rsidRDefault="00BD4E48">
      <w:pPr>
        <w:pStyle w:val="a3"/>
        <w:spacing w:before="5" w:line="237" w:lineRule="auto"/>
        <w:ind w:left="1670" w:right="4507" w:firstLine="0"/>
        <w:jc w:val="left"/>
      </w:pPr>
      <w:r>
        <w:t>Изменение веса тела при ускоренном движении.</w:t>
      </w:r>
      <w:r>
        <w:rPr>
          <w:spacing w:val="-58"/>
        </w:rPr>
        <w:t xml:space="preserve"> </w:t>
      </w:r>
      <w:r>
        <w:t>Передача</w:t>
      </w:r>
      <w:r>
        <w:rPr>
          <w:spacing w:val="-1"/>
        </w:rPr>
        <w:t xml:space="preserve"> </w:t>
      </w:r>
      <w:r>
        <w:t>импульса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3"/>
        </w:rPr>
        <w:t xml:space="preserve"> </w:t>
      </w:r>
      <w:r>
        <w:t>тел.</w:t>
      </w:r>
    </w:p>
    <w:p w:rsidR="00CD081E" w:rsidRDefault="00BD4E48">
      <w:pPr>
        <w:pStyle w:val="a3"/>
        <w:spacing w:before="6" w:line="237" w:lineRule="auto"/>
        <w:ind w:left="1670" w:right="3207" w:firstLine="0"/>
        <w:jc w:val="left"/>
      </w:pPr>
      <w:r>
        <w:t>Преобразования энергии при взаимодействии тел.</w:t>
      </w:r>
      <w:r>
        <w:rPr>
          <w:spacing w:val="1"/>
        </w:rPr>
        <w:t xml:space="preserve"> </w:t>
      </w:r>
      <w:r>
        <w:t>Сохранение</w:t>
      </w:r>
      <w:r>
        <w:rPr>
          <w:spacing w:val="-7"/>
        </w:rPr>
        <w:t xml:space="preserve"> </w:t>
      </w:r>
      <w:r>
        <w:t>импульса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неупругом</w:t>
      </w:r>
      <w:r>
        <w:rPr>
          <w:spacing w:val="-8"/>
        </w:rPr>
        <w:t xml:space="preserve"> </w:t>
      </w:r>
      <w:r>
        <w:t>взаимодействии.</w:t>
      </w:r>
    </w:p>
    <w:p w:rsidR="00CD081E" w:rsidRDefault="00BD4E48">
      <w:pPr>
        <w:pStyle w:val="a3"/>
        <w:spacing w:before="6" w:line="237" w:lineRule="auto"/>
        <w:ind w:left="1670" w:right="2927" w:firstLine="0"/>
        <w:jc w:val="left"/>
      </w:pPr>
      <w:r>
        <w:t>Сохранение импульса при абсолютно упругом взаимодействии.</w:t>
      </w:r>
      <w:r>
        <w:rPr>
          <w:spacing w:val="-57"/>
        </w:rPr>
        <w:t xml:space="preserve"> </w:t>
      </w:r>
      <w:r>
        <w:t>Наблюдение реактивного</w:t>
      </w:r>
      <w:r>
        <w:rPr>
          <w:spacing w:val="2"/>
        </w:rPr>
        <w:t xml:space="preserve"> </w:t>
      </w:r>
      <w:r>
        <w:t>движения.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Сохранение</w:t>
      </w:r>
      <w:r>
        <w:rPr>
          <w:spacing w:val="-4"/>
        </w:rPr>
        <w:t xml:space="preserve"> </w:t>
      </w:r>
      <w:r>
        <w:t>механической</w:t>
      </w:r>
      <w:r>
        <w:rPr>
          <w:spacing w:val="-2"/>
        </w:rPr>
        <w:t xml:space="preserve"> </w:t>
      </w:r>
      <w:r>
        <w:t>энергии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свободном</w:t>
      </w:r>
      <w:r>
        <w:rPr>
          <w:spacing w:val="4"/>
        </w:rPr>
        <w:t xml:space="preserve"> </w:t>
      </w:r>
      <w:r>
        <w:t>падении.</w:t>
      </w:r>
    </w:p>
    <w:p w:rsidR="00CD081E" w:rsidRDefault="00BD4E48">
      <w:pPr>
        <w:pStyle w:val="a3"/>
        <w:spacing w:line="242" w:lineRule="auto"/>
        <w:ind w:left="1670" w:firstLine="0"/>
        <w:jc w:val="left"/>
      </w:pPr>
      <w:r>
        <w:t>Сохранение</w:t>
      </w:r>
      <w:r>
        <w:rPr>
          <w:spacing w:val="-4"/>
        </w:rPr>
        <w:t xml:space="preserve"> </w:t>
      </w:r>
      <w:r>
        <w:t>механической</w:t>
      </w:r>
      <w:r>
        <w:rPr>
          <w:spacing w:val="-1"/>
        </w:rPr>
        <w:t xml:space="preserve"> </w:t>
      </w:r>
      <w:r>
        <w:t>энергии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движении</w:t>
      </w:r>
      <w:r>
        <w:rPr>
          <w:spacing w:val="-2"/>
        </w:rPr>
        <w:t xml:space="preserve"> </w:t>
      </w:r>
      <w:r>
        <w:t>тела</w:t>
      </w:r>
      <w:r>
        <w:rPr>
          <w:spacing w:val="-8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действием</w:t>
      </w:r>
      <w:r>
        <w:rPr>
          <w:spacing w:val="-5"/>
        </w:rPr>
        <w:t xml:space="preserve"> </w:t>
      </w:r>
      <w:r>
        <w:t>пружины.</w:t>
      </w:r>
      <w:r>
        <w:rPr>
          <w:spacing w:val="-57"/>
        </w:rPr>
        <w:t xml:space="preserve"> </w:t>
      </w:r>
      <w:r>
        <w:t>Лабораторные работы и</w:t>
      </w:r>
      <w:r>
        <w:rPr>
          <w:spacing w:val="-7"/>
        </w:rPr>
        <w:t xml:space="preserve"> </w:t>
      </w:r>
      <w:r>
        <w:t>опыты.</w:t>
      </w:r>
    </w:p>
    <w:p w:rsidR="00CD081E" w:rsidRDefault="00BD4E48">
      <w:pPr>
        <w:pStyle w:val="a3"/>
        <w:spacing w:line="242" w:lineRule="auto"/>
        <w:ind w:right="1132"/>
      </w:pPr>
      <w:r>
        <w:t>Конструирование</w:t>
      </w:r>
      <w:r>
        <w:rPr>
          <w:spacing w:val="1"/>
        </w:rPr>
        <w:t xml:space="preserve"> </w:t>
      </w:r>
      <w:r>
        <w:t>тракта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разгона 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равномерного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шарика или</w:t>
      </w:r>
      <w:r>
        <w:rPr>
          <w:spacing w:val="-2"/>
        </w:rPr>
        <w:t xml:space="preserve"> </w:t>
      </w:r>
      <w:r>
        <w:t>тележки.</w:t>
      </w:r>
    </w:p>
    <w:p w:rsidR="00CD081E" w:rsidRDefault="00BD4E48">
      <w:pPr>
        <w:pStyle w:val="a3"/>
        <w:spacing w:line="242" w:lineRule="auto"/>
        <w:ind w:right="1128"/>
      </w:pPr>
      <w:r>
        <w:t>Определение</w:t>
      </w:r>
      <w:r>
        <w:rPr>
          <w:spacing w:val="60"/>
        </w:rPr>
        <w:t xml:space="preserve"> </w:t>
      </w:r>
      <w:r>
        <w:t>средней   скорости   скольжения</w:t>
      </w:r>
      <w:r>
        <w:rPr>
          <w:spacing w:val="60"/>
        </w:rPr>
        <w:t xml:space="preserve"> </w:t>
      </w:r>
      <w:r>
        <w:t>бруска</w:t>
      </w:r>
      <w:r>
        <w:rPr>
          <w:spacing w:val="60"/>
        </w:rPr>
        <w:t xml:space="preserve"> </w:t>
      </w:r>
      <w:r>
        <w:t>или   движения</w:t>
      </w:r>
      <w:r>
        <w:rPr>
          <w:spacing w:val="60"/>
        </w:rPr>
        <w:t xml:space="preserve"> </w:t>
      </w:r>
      <w:r>
        <w:t>шарика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-2"/>
        </w:rPr>
        <w:t xml:space="preserve"> </w:t>
      </w:r>
      <w:r>
        <w:t>плоскости.</w:t>
      </w:r>
    </w:p>
    <w:p w:rsidR="00CD081E" w:rsidRDefault="00BD4E48">
      <w:pPr>
        <w:pStyle w:val="a3"/>
        <w:spacing w:line="242" w:lineRule="auto"/>
        <w:ind w:right="1133"/>
      </w:pPr>
      <w:r>
        <w:t>Определение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равноускоренном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плоскости.</w:t>
      </w:r>
    </w:p>
    <w:p w:rsidR="00CD081E" w:rsidRDefault="00BD4E48">
      <w:pPr>
        <w:pStyle w:val="a3"/>
        <w:spacing w:line="242" w:lineRule="auto"/>
        <w:ind w:right="1139"/>
      </w:pPr>
      <w:r>
        <w:t>Исследование зависимости пути от времени при равноускоренном движении без</w:t>
      </w:r>
      <w:r>
        <w:rPr>
          <w:spacing w:val="1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скорости.</w:t>
      </w:r>
    </w:p>
    <w:p w:rsidR="00CD081E" w:rsidRDefault="00BD4E48">
      <w:pPr>
        <w:pStyle w:val="a3"/>
        <w:ind w:right="1132"/>
      </w:pPr>
      <w:r>
        <w:t>Проверка</w:t>
      </w:r>
      <w:r>
        <w:rPr>
          <w:spacing w:val="1"/>
        </w:rPr>
        <w:t xml:space="preserve"> </w:t>
      </w:r>
      <w:r>
        <w:t>гипотезы: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равноускоренном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скорости пути относятся как ряд нечётных чисел, то соответствующие промежутки</w:t>
      </w:r>
      <w:r>
        <w:rPr>
          <w:spacing w:val="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одинаковы.</w:t>
      </w:r>
    </w:p>
    <w:p w:rsidR="00CD081E" w:rsidRDefault="00BD4E48">
      <w:pPr>
        <w:pStyle w:val="a3"/>
        <w:spacing w:line="237" w:lineRule="auto"/>
        <w:ind w:right="1136"/>
      </w:pPr>
      <w:r>
        <w:t>Исследование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трения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давления.</w:t>
      </w:r>
    </w:p>
    <w:p w:rsidR="00CD081E" w:rsidRDefault="00BD4E48">
      <w:pPr>
        <w:pStyle w:val="a3"/>
        <w:spacing w:line="237" w:lineRule="auto"/>
        <w:ind w:left="1670" w:right="4515" w:firstLine="0"/>
      </w:pPr>
      <w:r>
        <w:t>Определение коэффициента трения скольжения.</w:t>
      </w:r>
      <w:r>
        <w:rPr>
          <w:spacing w:val="-57"/>
        </w:rPr>
        <w:t xml:space="preserve"> </w:t>
      </w:r>
      <w:r>
        <w:t>Определение жёсткости</w:t>
      </w:r>
      <w:r>
        <w:rPr>
          <w:spacing w:val="-2"/>
        </w:rPr>
        <w:t xml:space="preserve"> </w:t>
      </w:r>
      <w:r>
        <w:t>пружины.</w:t>
      </w:r>
    </w:p>
    <w:p w:rsidR="00CD081E" w:rsidRDefault="00BD4E48">
      <w:pPr>
        <w:pStyle w:val="a3"/>
        <w:spacing w:line="237" w:lineRule="auto"/>
        <w:ind w:right="1129"/>
      </w:pPr>
      <w:r>
        <w:t>Определение    работы    силы    трения    при    равномерном    движении    тела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горизонтальной</w:t>
      </w:r>
      <w:r>
        <w:rPr>
          <w:spacing w:val="3"/>
        </w:rPr>
        <w:t xml:space="preserve"> </w:t>
      </w:r>
      <w:r>
        <w:t>поверхности.</w:t>
      </w:r>
    </w:p>
    <w:p w:rsidR="00CD081E" w:rsidRDefault="00BD4E48">
      <w:pPr>
        <w:pStyle w:val="a3"/>
        <w:spacing w:line="237" w:lineRule="auto"/>
        <w:ind w:right="1134"/>
      </w:pPr>
      <w:r>
        <w:t>Определение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упругости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подъёме</w:t>
      </w:r>
      <w:r>
        <w:rPr>
          <w:spacing w:val="1"/>
        </w:rPr>
        <w:t xml:space="preserve"> </w:t>
      </w:r>
      <w:r>
        <w:t>груза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неподвижного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подвижного</w:t>
      </w:r>
      <w:r>
        <w:rPr>
          <w:spacing w:val="6"/>
        </w:rPr>
        <w:t xml:space="preserve"> </w:t>
      </w:r>
      <w:r>
        <w:t>блоков.</w:t>
      </w:r>
    </w:p>
    <w:p w:rsidR="00CD081E" w:rsidRDefault="00BD4E48">
      <w:pPr>
        <w:pStyle w:val="a3"/>
        <w:spacing w:before="1" w:line="237" w:lineRule="auto"/>
        <w:ind w:left="1670" w:right="4952" w:firstLine="0"/>
        <w:jc w:val="left"/>
      </w:pPr>
      <w:r>
        <w:t>Изучение</w:t>
      </w:r>
      <w:r>
        <w:rPr>
          <w:spacing w:val="-1"/>
        </w:rPr>
        <w:t xml:space="preserve"> </w:t>
      </w:r>
      <w:r>
        <w:t>закона сохранения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Раздел</w:t>
      </w:r>
      <w:r>
        <w:rPr>
          <w:spacing w:val="-3"/>
        </w:rPr>
        <w:t xml:space="preserve"> </w:t>
      </w:r>
      <w:r>
        <w:t>9.</w:t>
      </w:r>
      <w:r>
        <w:rPr>
          <w:spacing w:val="-1"/>
        </w:rPr>
        <w:t xml:space="preserve"> </w:t>
      </w:r>
      <w:r>
        <w:t>Механические</w:t>
      </w:r>
      <w:r>
        <w:rPr>
          <w:spacing w:val="-3"/>
        </w:rPr>
        <w:t xml:space="preserve"> </w:t>
      </w:r>
      <w:r>
        <w:t>колебания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волны.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Колебательное</w:t>
      </w:r>
      <w:r>
        <w:rPr>
          <w:spacing w:val="-8"/>
        </w:rPr>
        <w:t xml:space="preserve"> </w:t>
      </w:r>
      <w:r>
        <w:t>движение. Основные</w:t>
      </w:r>
      <w:r>
        <w:rPr>
          <w:spacing w:val="-7"/>
        </w:rPr>
        <w:t xml:space="preserve"> </w:t>
      </w:r>
      <w:r>
        <w:t>характеристики</w:t>
      </w:r>
      <w:r>
        <w:rPr>
          <w:spacing w:val="-1"/>
        </w:rPr>
        <w:t xml:space="preserve"> </w:t>
      </w:r>
      <w:r>
        <w:t>колебаний:</w:t>
      </w:r>
      <w:r>
        <w:rPr>
          <w:spacing w:val="-7"/>
        </w:rPr>
        <w:t xml:space="preserve"> </w:t>
      </w:r>
      <w:r>
        <w:t>период,</w:t>
      </w:r>
      <w:r>
        <w:rPr>
          <w:spacing w:val="-5"/>
        </w:rPr>
        <w:t xml:space="preserve"> </w:t>
      </w:r>
      <w:r>
        <w:t>частота,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 w:firstLine="0"/>
      </w:pPr>
      <w:r>
        <w:lastRenderedPageBreak/>
        <w:t>амплитуда.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пружинный</w:t>
      </w:r>
      <w:r>
        <w:rPr>
          <w:spacing w:val="1"/>
        </w:rPr>
        <w:t xml:space="preserve"> </w:t>
      </w:r>
      <w:r>
        <w:t>маятники.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колебательном</w:t>
      </w:r>
      <w:r>
        <w:rPr>
          <w:spacing w:val="2"/>
        </w:rPr>
        <w:t xml:space="preserve"> </w:t>
      </w:r>
      <w:r>
        <w:t>движении.</w:t>
      </w:r>
    </w:p>
    <w:p w:rsidR="00CD081E" w:rsidRDefault="00BD4E48">
      <w:pPr>
        <w:pStyle w:val="a3"/>
        <w:ind w:right="1135"/>
      </w:pPr>
      <w:r>
        <w:t>Затухающие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Вынужденные</w:t>
      </w:r>
      <w:r>
        <w:rPr>
          <w:spacing w:val="1"/>
        </w:rPr>
        <w:t xml:space="preserve"> </w:t>
      </w:r>
      <w:r>
        <w:t>колебания.</w:t>
      </w:r>
      <w:r>
        <w:rPr>
          <w:spacing w:val="1"/>
        </w:rPr>
        <w:t xml:space="preserve"> </w:t>
      </w:r>
      <w:r>
        <w:t>Резонанс.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волны. Свойства механических волн. Продольные и поперечные волны. Длина волны и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распространения.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твёрдом</w:t>
      </w:r>
      <w:r>
        <w:rPr>
          <w:spacing w:val="1"/>
        </w:rPr>
        <w:t xml:space="preserve"> </w:t>
      </w:r>
      <w:r>
        <w:t>теле,</w:t>
      </w:r>
      <w:r>
        <w:rPr>
          <w:spacing w:val="60"/>
        </w:rPr>
        <w:t xml:space="preserve"> </w:t>
      </w:r>
      <w:r>
        <w:t>сейсмические</w:t>
      </w:r>
      <w:r>
        <w:rPr>
          <w:spacing w:val="1"/>
        </w:rPr>
        <w:t xml:space="preserve"> </w:t>
      </w:r>
      <w:r>
        <w:t>волны</w:t>
      </w:r>
      <w:r>
        <w:rPr>
          <w:spacing w:val="-2"/>
        </w:rPr>
        <w:t xml:space="preserve"> </w:t>
      </w:r>
      <w:r>
        <w:t>(МС).</w:t>
      </w:r>
    </w:p>
    <w:p w:rsidR="00CD081E" w:rsidRDefault="00BD4E48">
      <w:pPr>
        <w:pStyle w:val="a3"/>
        <w:spacing w:line="242" w:lineRule="auto"/>
        <w:ind w:right="1131"/>
      </w:pPr>
      <w:r>
        <w:t xml:space="preserve">Звук.  </w:t>
      </w:r>
      <w:r>
        <w:rPr>
          <w:spacing w:val="1"/>
        </w:rPr>
        <w:t xml:space="preserve"> </w:t>
      </w:r>
      <w:r>
        <w:t>Громкость    звука    и    высота    тона.    Отражение    звука.    Инфразвук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ультразвук.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ind w:left="1670" w:right="1129" w:firstLine="0"/>
        <w:jc w:val="left"/>
      </w:pPr>
      <w:r>
        <w:t>Наблюдение</w:t>
      </w:r>
      <w:r>
        <w:rPr>
          <w:spacing w:val="-4"/>
        </w:rPr>
        <w:t xml:space="preserve"> </w:t>
      </w:r>
      <w:r>
        <w:t>колебаний</w:t>
      </w:r>
      <w:r>
        <w:rPr>
          <w:spacing w:val="-6"/>
        </w:rPr>
        <w:t xml:space="preserve"> </w:t>
      </w:r>
      <w:r>
        <w:t>тел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действием</w:t>
      </w:r>
      <w:r>
        <w:rPr>
          <w:spacing w:val="-1"/>
        </w:rPr>
        <w:t xml:space="preserve"> </w:t>
      </w:r>
      <w:r>
        <w:t>силы</w:t>
      </w:r>
      <w:r>
        <w:rPr>
          <w:spacing w:val="-2"/>
        </w:rPr>
        <w:t xml:space="preserve"> </w:t>
      </w:r>
      <w:r>
        <w:t>тяжести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силы</w:t>
      </w:r>
      <w:r>
        <w:rPr>
          <w:spacing w:val="-5"/>
        </w:rPr>
        <w:t xml:space="preserve"> </w:t>
      </w:r>
      <w:r>
        <w:t>упругости.</w:t>
      </w:r>
      <w:r>
        <w:rPr>
          <w:spacing w:val="-57"/>
        </w:rPr>
        <w:t xml:space="preserve"> </w:t>
      </w:r>
      <w:r>
        <w:t>Наблюдение колебаний</w:t>
      </w:r>
      <w:r>
        <w:rPr>
          <w:spacing w:val="-2"/>
        </w:rPr>
        <w:t xml:space="preserve"> </w:t>
      </w:r>
      <w:r>
        <w:t>груза на</w:t>
      </w:r>
      <w:r>
        <w:rPr>
          <w:spacing w:val="1"/>
        </w:rPr>
        <w:t xml:space="preserve"> </w:t>
      </w:r>
      <w:r>
        <w:t>нити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пружине.</w:t>
      </w:r>
    </w:p>
    <w:p w:rsidR="00CD081E" w:rsidRDefault="00BD4E48">
      <w:pPr>
        <w:pStyle w:val="a3"/>
        <w:ind w:left="1670" w:right="3065" w:firstLine="0"/>
        <w:jc w:val="left"/>
      </w:pPr>
      <w:r>
        <w:t>Наблюдение вынужденных колебаний и резонанса.</w:t>
      </w:r>
      <w:r>
        <w:rPr>
          <w:spacing w:val="1"/>
        </w:rPr>
        <w:t xml:space="preserve"> </w:t>
      </w:r>
      <w:r>
        <w:t>Распространение продольных и поперечных волн (на модели).</w:t>
      </w:r>
      <w:r>
        <w:rPr>
          <w:spacing w:val="-57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зависимости</w:t>
      </w:r>
      <w:r>
        <w:rPr>
          <w:spacing w:val="2"/>
        </w:rPr>
        <w:t xml:space="preserve"> </w:t>
      </w:r>
      <w:r>
        <w:t>высоты</w:t>
      </w:r>
      <w:r>
        <w:rPr>
          <w:spacing w:val="-2"/>
        </w:rPr>
        <w:t xml:space="preserve"> </w:t>
      </w:r>
      <w:r>
        <w:t>звука от</w:t>
      </w:r>
      <w:r>
        <w:rPr>
          <w:spacing w:val="1"/>
        </w:rPr>
        <w:t xml:space="preserve"> </w:t>
      </w:r>
      <w:r>
        <w:t>частоты.</w:t>
      </w:r>
    </w:p>
    <w:p w:rsidR="00CD081E" w:rsidRDefault="00BD4E48">
      <w:pPr>
        <w:pStyle w:val="a3"/>
        <w:spacing w:line="242" w:lineRule="auto"/>
        <w:ind w:left="1670" w:right="6231" w:firstLine="0"/>
        <w:jc w:val="left"/>
      </w:pPr>
      <w:r>
        <w:t>Акустический</w:t>
      </w:r>
      <w:r>
        <w:rPr>
          <w:spacing w:val="2"/>
        </w:rPr>
        <w:t xml:space="preserve"> </w:t>
      </w:r>
      <w:r>
        <w:t>резонанс.</w:t>
      </w:r>
      <w:r>
        <w:rPr>
          <w:spacing w:val="1"/>
        </w:rPr>
        <w:t xml:space="preserve"> </w:t>
      </w:r>
      <w:r>
        <w:t>Лабораторные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spacing w:line="242" w:lineRule="auto"/>
        <w:ind w:left="1670" w:right="2147" w:firstLine="0"/>
        <w:jc w:val="left"/>
      </w:pPr>
      <w:r>
        <w:t>Определение частоты и периода колебаний математического маятника.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частоты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колебаний</w:t>
      </w:r>
      <w:r>
        <w:rPr>
          <w:spacing w:val="-3"/>
        </w:rPr>
        <w:t xml:space="preserve"> </w:t>
      </w:r>
      <w:r>
        <w:t>пружинного маятника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Исследование</w:t>
      </w:r>
      <w:r>
        <w:rPr>
          <w:spacing w:val="32"/>
        </w:rPr>
        <w:t xml:space="preserve"> </w:t>
      </w:r>
      <w:r>
        <w:t>зависимости</w:t>
      </w:r>
      <w:r>
        <w:rPr>
          <w:spacing w:val="34"/>
        </w:rPr>
        <w:t xml:space="preserve"> </w:t>
      </w:r>
      <w:r>
        <w:t>периода</w:t>
      </w:r>
      <w:r>
        <w:rPr>
          <w:spacing w:val="32"/>
        </w:rPr>
        <w:t xml:space="preserve"> </w:t>
      </w:r>
      <w:r>
        <w:t>колебаний</w:t>
      </w:r>
      <w:r>
        <w:rPr>
          <w:spacing w:val="93"/>
        </w:rPr>
        <w:t xml:space="preserve"> </w:t>
      </w:r>
      <w:r>
        <w:t>подвешенного</w:t>
      </w:r>
      <w:r>
        <w:rPr>
          <w:spacing w:val="96"/>
        </w:rPr>
        <w:t xml:space="preserve"> </w:t>
      </w:r>
      <w:r>
        <w:t>к</w:t>
      </w:r>
      <w:r>
        <w:rPr>
          <w:spacing w:val="90"/>
        </w:rPr>
        <w:t xml:space="preserve"> </w:t>
      </w:r>
      <w:r>
        <w:t>нити</w:t>
      </w:r>
      <w:r>
        <w:rPr>
          <w:spacing w:val="90"/>
        </w:rPr>
        <w:t xml:space="preserve"> </w:t>
      </w:r>
      <w:r>
        <w:t>груза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длины</w:t>
      </w:r>
      <w:r>
        <w:rPr>
          <w:spacing w:val="-1"/>
        </w:rPr>
        <w:t xml:space="preserve"> </w:t>
      </w:r>
      <w:r>
        <w:t>нити.</w:t>
      </w:r>
    </w:p>
    <w:p w:rsidR="00CD081E" w:rsidRDefault="00BD4E48">
      <w:pPr>
        <w:pStyle w:val="a3"/>
        <w:tabs>
          <w:tab w:val="left" w:pos="3411"/>
          <w:tab w:val="left" w:pos="5004"/>
          <w:tab w:val="left" w:pos="6140"/>
          <w:tab w:val="left" w:pos="7517"/>
          <w:tab w:val="left" w:pos="9075"/>
        </w:tabs>
        <w:spacing w:line="242" w:lineRule="auto"/>
        <w:ind w:right="1135"/>
        <w:jc w:val="left"/>
      </w:pPr>
      <w:r>
        <w:t>Исследование</w:t>
      </w:r>
      <w:r>
        <w:tab/>
        <w:t>зависимости</w:t>
      </w:r>
      <w:r>
        <w:tab/>
        <w:t>периода</w:t>
      </w:r>
      <w:r>
        <w:tab/>
        <w:t>колебаний</w:t>
      </w:r>
      <w:r>
        <w:tab/>
        <w:t>пружинного</w:t>
      </w:r>
      <w:r>
        <w:tab/>
      </w:r>
      <w:r>
        <w:rPr>
          <w:spacing w:val="-1"/>
        </w:rPr>
        <w:t>маятника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груза.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Проверка</w:t>
      </w:r>
      <w:r>
        <w:rPr>
          <w:spacing w:val="48"/>
        </w:rPr>
        <w:t xml:space="preserve"> </w:t>
      </w:r>
      <w:r>
        <w:t>независимости</w:t>
      </w:r>
      <w:r>
        <w:rPr>
          <w:spacing w:val="49"/>
        </w:rPr>
        <w:t xml:space="preserve"> </w:t>
      </w:r>
      <w:r>
        <w:t>периода</w:t>
      </w:r>
      <w:r>
        <w:rPr>
          <w:spacing w:val="47"/>
        </w:rPr>
        <w:t xml:space="preserve"> </w:t>
      </w:r>
      <w:r>
        <w:t>колебаний</w:t>
      </w:r>
      <w:r>
        <w:rPr>
          <w:spacing w:val="108"/>
        </w:rPr>
        <w:t xml:space="preserve"> </w:t>
      </w:r>
      <w:r>
        <w:t>груза,</w:t>
      </w:r>
      <w:r>
        <w:rPr>
          <w:spacing w:val="109"/>
        </w:rPr>
        <w:t xml:space="preserve"> </w:t>
      </w:r>
      <w:r>
        <w:t>подвешенного</w:t>
      </w:r>
      <w:r>
        <w:rPr>
          <w:spacing w:val="111"/>
        </w:rPr>
        <w:t xml:space="preserve"> </w:t>
      </w:r>
      <w:r>
        <w:t>к</w:t>
      </w:r>
      <w:r>
        <w:rPr>
          <w:spacing w:val="106"/>
        </w:rPr>
        <w:t xml:space="preserve"> </w:t>
      </w:r>
      <w:r>
        <w:t>нити,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груза.</w:t>
      </w:r>
    </w:p>
    <w:p w:rsidR="00CD081E" w:rsidRDefault="00BD4E48">
      <w:pPr>
        <w:pStyle w:val="a3"/>
        <w:tabs>
          <w:tab w:val="left" w:pos="2706"/>
          <w:tab w:val="left" w:pos="4872"/>
          <w:tab w:val="left" w:pos="6382"/>
          <w:tab w:val="left" w:pos="7457"/>
          <w:tab w:val="left" w:pos="8771"/>
        </w:tabs>
        <w:spacing w:line="242" w:lineRule="auto"/>
        <w:ind w:right="1134"/>
        <w:jc w:val="left"/>
      </w:pPr>
      <w:r>
        <w:t>Опыты,</w:t>
      </w:r>
      <w:r>
        <w:tab/>
        <w:t>демонстрирующие</w:t>
      </w:r>
      <w:r>
        <w:tab/>
        <w:t>зависимость</w:t>
      </w:r>
      <w:r>
        <w:tab/>
        <w:t>периода</w:t>
      </w:r>
      <w:r>
        <w:tab/>
        <w:t>колебаний</w:t>
      </w:r>
      <w:r>
        <w:tab/>
      </w:r>
      <w:r>
        <w:rPr>
          <w:spacing w:val="-1"/>
        </w:rPr>
        <w:t>пружинного</w:t>
      </w:r>
      <w:r>
        <w:rPr>
          <w:spacing w:val="-57"/>
        </w:rPr>
        <w:t xml:space="preserve"> </w:t>
      </w:r>
      <w:r>
        <w:t>маятника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массы</w:t>
      </w:r>
      <w:r>
        <w:rPr>
          <w:spacing w:val="-1"/>
        </w:rPr>
        <w:t xml:space="preserve"> </w:t>
      </w:r>
      <w:r>
        <w:t>груза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жёсткости</w:t>
      </w:r>
      <w:r>
        <w:rPr>
          <w:spacing w:val="-2"/>
        </w:rPr>
        <w:t xml:space="preserve"> </w:t>
      </w:r>
      <w:r>
        <w:t>пружины.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Измерение</w:t>
      </w:r>
      <w:r>
        <w:rPr>
          <w:spacing w:val="-5"/>
        </w:rPr>
        <w:t xml:space="preserve"> </w:t>
      </w:r>
      <w:r>
        <w:t>ускорения</w:t>
      </w:r>
      <w:r>
        <w:rPr>
          <w:spacing w:val="-3"/>
        </w:rPr>
        <w:t xml:space="preserve"> </w:t>
      </w:r>
      <w:r>
        <w:t>свободного</w:t>
      </w:r>
      <w:r>
        <w:rPr>
          <w:spacing w:val="-3"/>
        </w:rPr>
        <w:t xml:space="preserve"> </w:t>
      </w:r>
      <w:r>
        <w:t>падения.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Раздел</w:t>
      </w:r>
      <w:r>
        <w:rPr>
          <w:spacing w:val="-2"/>
        </w:rPr>
        <w:t xml:space="preserve"> </w:t>
      </w:r>
      <w:r>
        <w:t>10.</w:t>
      </w:r>
      <w:r>
        <w:rPr>
          <w:spacing w:val="1"/>
        </w:rPr>
        <w:t xml:space="preserve"> </w:t>
      </w:r>
      <w:r>
        <w:t>Электромагнитное</w:t>
      </w:r>
      <w:r>
        <w:rPr>
          <w:spacing w:val="-7"/>
        </w:rPr>
        <w:t xml:space="preserve"> </w:t>
      </w:r>
      <w:r>
        <w:t>поле</w:t>
      </w:r>
      <w:r>
        <w:rPr>
          <w:spacing w:val="-8"/>
        </w:rPr>
        <w:t xml:space="preserve"> </w:t>
      </w:r>
      <w:r>
        <w:t>и электромагнитные</w:t>
      </w:r>
      <w:r>
        <w:rPr>
          <w:spacing w:val="-7"/>
        </w:rPr>
        <w:t xml:space="preserve"> </w:t>
      </w:r>
      <w:r>
        <w:t>волны.</w:t>
      </w:r>
    </w:p>
    <w:p w:rsidR="00CD081E" w:rsidRDefault="00BD4E48">
      <w:pPr>
        <w:pStyle w:val="a3"/>
        <w:ind w:right="1123"/>
      </w:pPr>
      <w:r>
        <w:t>Электромагнитное поле. Электромагнитные волны. Свойства электромагнитных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Шкала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волн.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сотовой</w:t>
      </w:r>
      <w:r>
        <w:rPr>
          <w:spacing w:val="2"/>
        </w:rPr>
        <w:t xml:space="preserve"> </w:t>
      </w:r>
      <w:r>
        <w:t>связи.</w:t>
      </w:r>
    </w:p>
    <w:p w:rsidR="00CD081E" w:rsidRDefault="00BD4E48">
      <w:pPr>
        <w:pStyle w:val="a3"/>
        <w:spacing w:line="237" w:lineRule="auto"/>
        <w:ind w:left="1670" w:right="1624" w:firstLine="0"/>
        <w:jc w:val="left"/>
      </w:pPr>
      <w:r>
        <w:t>Электромагнитная природа света. Скорость света. Волновые свойства света.</w:t>
      </w:r>
      <w:r>
        <w:rPr>
          <w:spacing w:val="-58"/>
        </w:rPr>
        <w:t xml:space="preserve"> </w:t>
      </w:r>
      <w:r>
        <w:t>Демонстрации.</w:t>
      </w:r>
    </w:p>
    <w:p w:rsidR="00CD081E" w:rsidRDefault="00BD4E48">
      <w:pPr>
        <w:pStyle w:val="a3"/>
        <w:spacing w:line="237" w:lineRule="auto"/>
        <w:ind w:left="1670" w:right="5946" w:firstLine="0"/>
        <w:jc w:val="left"/>
      </w:pPr>
      <w:r>
        <w:t>Свойства электромагнитных волн.</w:t>
      </w:r>
      <w:r>
        <w:rPr>
          <w:spacing w:val="-57"/>
        </w:rPr>
        <w:t xml:space="preserve"> </w:t>
      </w:r>
      <w:r>
        <w:t>Волновые свойства света.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Лабораторные работы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опыты.</w:t>
      </w:r>
    </w:p>
    <w:p w:rsidR="00CD081E" w:rsidRDefault="00BD4E48">
      <w:pPr>
        <w:pStyle w:val="a3"/>
        <w:spacing w:line="242" w:lineRule="auto"/>
        <w:ind w:left="1670" w:right="1560" w:firstLine="0"/>
        <w:jc w:val="left"/>
      </w:pPr>
      <w:r>
        <w:t>Изучение свойств электромагнитных волн с помощью мобильного телефона.</w:t>
      </w:r>
      <w:r>
        <w:rPr>
          <w:spacing w:val="-57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11.</w:t>
      </w:r>
      <w:r>
        <w:rPr>
          <w:spacing w:val="4"/>
        </w:rPr>
        <w:t xml:space="preserve"> </w:t>
      </w:r>
      <w:r>
        <w:t>Световые</w:t>
      </w:r>
      <w:r>
        <w:rPr>
          <w:spacing w:val="1"/>
        </w:rPr>
        <w:t xml:space="preserve"> </w:t>
      </w:r>
      <w:r>
        <w:t>явления.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Лучевая</w:t>
      </w:r>
      <w:r>
        <w:rPr>
          <w:spacing w:val="6"/>
        </w:rPr>
        <w:t xml:space="preserve"> </w:t>
      </w:r>
      <w:r>
        <w:t>модель</w:t>
      </w:r>
      <w:r>
        <w:rPr>
          <w:spacing w:val="7"/>
        </w:rPr>
        <w:t xml:space="preserve"> </w:t>
      </w:r>
      <w:r>
        <w:t>света.</w:t>
      </w:r>
      <w:r>
        <w:rPr>
          <w:spacing w:val="4"/>
        </w:rPr>
        <w:t xml:space="preserve"> </w:t>
      </w:r>
      <w:r>
        <w:t>Источники</w:t>
      </w:r>
      <w:r>
        <w:rPr>
          <w:spacing w:val="7"/>
        </w:rPr>
        <w:t xml:space="preserve"> </w:t>
      </w:r>
      <w:r>
        <w:t>света.</w:t>
      </w:r>
      <w:r>
        <w:rPr>
          <w:spacing w:val="8"/>
        </w:rPr>
        <w:t xml:space="preserve"> </w:t>
      </w:r>
      <w:r>
        <w:t>Прямолинейное</w:t>
      </w:r>
      <w:r>
        <w:rPr>
          <w:spacing w:val="5"/>
        </w:rPr>
        <w:t xml:space="preserve"> </w:t>
      </w:r>
      <w:r>
        <w:t>распространение</w:t>
      </w:r>
      <w:r>
        <w:rPr>
          <w:spacing w:val="5"/>
        </w:rPr>
        <w:t xml:space="preserve"> </w:t>
      </w:r>
      <w:r>
        <w:t>света.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Затмения</w:t>
      </w:r>
      <w:r>
        <w:rPr>
          <w:spacing w:val="-1"/>
        </w:rPr>
        <w:t xml:space="preserve"> </w:t>
      </w:r>
      <w:r>
        <w:t>Солнца</w:t>
      </w:r>
      <w:r>
        <w:rPr>
          <w:spacing w:val="-7"/>
        </w:rPr>
        <w:t xml:space="preserve"> </w:t>
      </w:r>
      <w:r>
        <w:t>и Луны.</w:t>
      </w:r>
      <w:r>
        <w:rPr>
          <w:spacing w:val="1"/>
        </w:rPr>
        <w:t xml:space="preserve"> </w:t>
      </w:r>
      <w:r>
        <w:t>Отражение</w:t>
      </w:r>
      <w:r>
        <w:rPr>
          <w:spacing w:val="-2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Плоское</w:t>
      </w:r>
      <w:r>
        <w:rPr>
          <w:spacing w:val="-2"/>
        </w:rPr>
        <w:t xml:space="preserve"> </w:t>
      </w:r>
      <w:r>
        <w:t>зеркало.</w:t>
      </w:r>
      <w:r>
        <w:rPr>
          <w:spacing w:val="1"/>
        </w:rPr>
        <w:t xml:space="preserve"> </w:t>
      </w:r>
      <w:r>
        <w:t>Закон</w:t>
      </w:r>
      <w:r>
        <w:rPr>
          <w:spacing w:val="-9"/>
        </w:rPr>
        <w:t xml:space="preserve"> </w:t>
      </w:r>
      <w:r>
        <w:t>отражения</w:t>
      </w:r>
      <w:r>
        <w:rPr>
          <w:spacing w:val="-6"/>
        </w:rPr>
        <w:t xml:space="preserve"> </w:t>
      </w:r>
      <w:r>
        <w:t>света.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Преломление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внутреннее</w:t>
      </w:r>
      <w:r>
        <w:rPr>
          <w:spacing w:val="1"/>
        </w:rPr>
        <w:t xml:space="preserve"> </w:t>
      </w:r>
      <w:r>
        <w:t>отражение</w:t>
      </w:r>
      <w:r>
        <w:rPr>
          <w:spacing w:val="-57"/>
        </w:rPr>
        <w:t xml:space="preserve"> </w:t>
      </w:r>
      <w:r>
        <w:t>света.</w:t>
      </w:r>
      <w:r>
        <w:rPr>
          <w:spacing w:val="2"/>
        </w:rPr>
        <w:t xml:space="preserve"> </w:t>
      </w:r>
      <w:r>
        <w:t>Использование</w:t>
      </w:r>
      <w:r>
        <w:rPr>
          <w:spacing w:val="-6"/>
        </w:rPr>
        <w:t xml:space="preserve"> </w:t>
      </w:r>
      <w:r>
        <w:t>полного</w:t>
      </w:r>
      <w:r>
        <w:rPr>
          <w:spacing w:val="4"/>
        </w:rPr>
        <w:t xml:space="preserve"> </w:t>
      </w:r>
      <w:r>
        <w:t>внутреннего отражения в</w:t>
      </w:r>
      <w:r>
        <w:rPr>
          <w:spacing w:val="-8"/>
        </w:rPr>
        <w:t xml:space="preserve"> </w:t>
      </w:r>
      <w:r>
        <w:t>оптических</w:t>
      </w:r>
      <w:r>
        <w:rPr>
          <w:spacing w:val="-4"/>
        </w:rPr>
        <w:t xml:space="preserve"> </w:t>
      </w:r>
      <w:r>
        <w:t>световодах.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Линза.</w:t>
      </w:r>
      <w:r>
        <w:rPr>
          <w:spacing w:val="32"/>
        </w:rPr>
        <w:t xml:space="preserve"> </w:t>
      </w:r>
      <w:r>
        <w:t>Ход</w:t>
      </w:r>
      <w:r>
        <w:rPr>
          <w:spacing w:val="86"/>
        </w:rPr>
        <w:t xml:space="preserve"> </w:t>
      </w:r>
      <w:r>
        <w:t>лучей</w:t>
      </w:r>
      <w:r>
        <w:rPr>
          <w:spacing w:val="90"/>
        </w:rPr>
        <w:t xml:space="preserve"> </w:t>
      </w:r>
      <w:r>
        <w:t>в</w:t>
      </w:r>
      <w:r>
        <w:rPr>
          <w:spacing w:val="90"/>
        </w:rPr>
        <w:t xml:space="preserve"> </w:t>
      </w:r>
      <w:r>
        <w:t>линзе.</w:t>
      </w:r>
      <w:r>
        <w:rPr>
          <w:spacing w:val="91"/>
        </w:rPr>
        <w:t xml:space="preserve"> </w:t>
      </w:r>
      <w:r>
        <w:t>Оптическая</w:t>
      </w:r>
      <w:r>
        <w:rPr>
          <w:spacing w:val="89"/>
        </w:rPr>
        <w:t xml:space="preserve"> </w:t>
      </w:r>
      <w:r>
        <w:t>система</w:t>
      </w:r>
      <w:r>
        <w:rPr>
          <w:spacing w:val="87"/>
        </w:rPr>
        <w:t xml:space="preserve"> </w:t>
      </w:r>
      <w:r>
        <w:t>фотоаппарата,</w:t>
      </w:r>
      <w:r>
        <w:rPr>
          <w:spacing w:val="86"/>
        </w:rPr>
        <w:t xml:space="preserve"> </w:t>
      </w:r>
      <w:r>
        <w:t>микроскопа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телескопа</w:t>
      </w:r>
      <w:r>
        <w:rPr>
          <w:spacing w:val="-6"/>
        </w:rPr>
        <w:t xml:space="preserve"> </w:t>
      </w:r>
      <w:r>
        <w:t>(МС).</w:t>
      </w:r>
      <w:r>
        <w:rPr>
          <w:spacing w:val="-3"/>
        </w:rPr>
        <w:t xml:space="preserve"> </w:t>
      </w:r>
      <w:r>
        <w:t>Глаз</w:t>
      </w:r>
      <w:r>
        <w:rPr>
          <w:spacing w:val="1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оптическая система.</w:t>
      </w:r>
      <w:r>
        <w:rPr>
          <w:spacing w:val="2"/>
        </w:rPr>
        <w:t xml:space="preserve"> </w:t>
      </w:r>
      <w:r>
        <w:t>Близорукость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дальнозоркость.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Разложение</w:t>
      </w:r>
      <w:r>
        <w:rPr>
          <w:spacing w:val="44"/>
        </w:rPr>
        <w:t xml:space="preserve"> </w:t>
      </w:r>
      <w:r>
        <w:t>белого</w:t>
      </w:r>
      <w:r>
        <w:rPr>
          <w:spacing w:val="50"/>
        </w:rPr>
        <w:t xml:space="preserve"> </w:t>
      </w:r>
      <w:r>
        <w:t>света</w:t>
      </w:r>
      <w:r>
        <w:rPr>
          <w:spacing w:val="45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спектр.</w:t>
      </w:r>
      <w:r>
        <w:rPr>
          <w:spacing w:val="49"/>
        </w:rPr>
        <w:t xml:space="preserve"> </w:t>
      </w:r>
      <w:r>
        <w:t>Опыты</w:t>
      </w:r>
      <w:r>
        <w:rPr>
          <w:spacing w:val="47"/>
        </w:rPr>
        <w:t xml:space="preserve"> </w:t>
      </w:r>
      <w:r>
        <w:t>Ньютона.</w:t>
      </w:r>
      <w:r>
        <w:rPr>
          <w:spacing w:val="53"/>
        </w:rPr>
        <w:t xml:space="preserve"> </w:t>
      </w:r>
      <w:r>
        <w:t>Сложение</w:t>
      </w:r>
      <w:r>
        <w:rPr>
          <w:spacing w:val="50"/>
        </w:rPr>
        <w:t xml:space="preserve"> </w:t>
      </w:r>
      <w:r>
        <w:t>спектральных</w:t>
      </w:r>
      <w:r>
        <w:rPr>
          <w:spacing w:val="-57"/>
        </w:rPr>
        <w:t xml:space="preserve"> </w:t>
      </w:r>
      <w:r>
        <w:t>цветов.</w:t>
      </w:r>
      <w:r>
        <w:rPr>
          <w:spacing w:val="3"/>
        </w:rPr>
        <w:t xml:space="preserve"> </w:t>
      </w:r>
      <w:r>
        <w:t>Дисперсия</w:t>
      </w:r>
      <w:r>
        <w:rPr>
          <w:spacing w:val="-3"/>
        </w:rPr>
        <w:t xml:space="preserve"> </w:t>
      </w:r>
      <w:r>
        <w:t>света.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Демонстрации.</w:t>
      </w:r>
    </w:p>
    <w:p w:rsidR="00CD081E" w:rsidRDefault="00BD4E48">
      <w:pPr>
        <w:pStyle w:val="a3"/>
        <w:spacing w:line="237" w:lineRule="auto"/>
        <w:ind w:left="1670" w:right="5382" w:firstLine="0"/>
        <w:jc w:val="left"/>
      </w:pPr>
      <w:r>
        <w:t>Прямолинейное распространение света.</w:t>
      </w:r>
      <w:r>
        <w:rPr>
          <w:spacing w:val="-57"/>
        </w:rPr>
        <w:t xml:space="preserve"> </w:t>
      </w:r>
      <w:r>
        <w:t>Отражение света.</w:t>
      </w:r>
    </w:p>
    <w:p w:rsidR="00CD081E" w:rsidRDefault="00BD4E48">
      <w:pPr>
        <w:pStyle w:val="a3"/>
        <w:spacing w:line="237" w:lineRule="auto"/>
        <w:ind w:left="1670" w:right="2482" w:firstLine="0"/>
        <w:jc w:val="left"/>
      </w:pPr>
      <w:r>
        <w:t>Получение изображений в плоском, вогнутом и выпуклом зеркалах.</w:t>
      </w:r>
      <w:r>
        <w:rPr>
          <w:spacing w:val="-57"/>
        </w:rPr>
        <w:t xml:space="preserve"> </w:t>
      </w:r>
      <w:r>
        <w:t>Преломление</w:t>
      </w:r>
      <w:r>
        <w:rPr>
          <w:spacing w:val="-5"/>
        </w:rPr>
        <w:t xml:space="preserve"> </w:t>
      </w:r>
      <w:r>
        <w:t>света.</w:t>
      </w:r>
    </w:p>
    <w:p w:rsidR="00CD081E" w:rsidRDefault="00BD4E48">
      <w:pPr>
        <w:pStyle w:val="a3"/>
        <w:ind w:left="1670" w:firstLine="0"/>
        <w:jc w:val="left"/>
      </w:pPr>
      <w:r>
        <w:t>Оптический</w:t>
      </w:r>
      <w:r>
        <w:rPr>
          <w:spacing w:val="-1"/>
        </w:rPr>
        <w:t xml:space="preserve"> </w:t>
      </w:r>
      <w:r>
        <w:t>световод.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5992" w:firstLine="0"/>
        <w:jc w:val="left"/>
      </w:pPr>
      <w:r>
        <w:lastRenderedPageBreak/>
        <w:t>Ход лучей в собирающей линзе.</w:t>
      </w:r>
      <w:r>
        <w:rPr>
          <w:spacing w:val="1"/>
        </w:rPr>
        <w:t xml:space="preserve"> </w:t>
      </w:r>
      <w:r>
        <w:t>Ход</w:t>
      </w:r>
      <w:r>
        <w:rPr>
          <w:spacing w:val="-5"/>
        </w:rPr>
        <w:t xml:space="preserve"> </w:t>
      </w:r>
      <w:r>
        <w:t>лучей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рассеивающей</w:t>
      </w:r>
      <w:r>
        <w:rPr>
          <w:spacing w:val="-1"/>
        </w:rPr>
        <w:t xml:space="preserve"> </w:t>
      </w:r>
      <w:r>
        <w:t>линзе.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Получение</w:t>
      </w:r>
      <w:r>
        <w:rPr>
          <w:spacing w:val="-2"/>
        </w:rPr>
        <w:t xml:space="preserve"> </w:t>
      </w:r>
      <w:r>
        <w:t>изображений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линз.</w:t>
      </w:r>
    </w:p>
    <w:p w:rsidR="00CD081E" w:rsidRDefault="00BD4E48">
      <w:pPr>
        <w:pStyle w:val="a3"/>
        <w:spacing w:before="2"/>
        <w:ind w:left="1670" w:right="3436" w:firstLine="0"/>
        <w:jc w:val="left"/>
      </w:pPr>
      <w:r>
        <w:t>Принцип действия фотоаппарата, микроскопа и телескопа.</w:t>
      </w:r>
      <w:r>
        <w:rPr>
          <w:spacing w:val="-57"/>
        </w:rPr>
        <w:t xml:space="preserve"> </w:t>
      </w:r>
      <w:r>
        <w:t>Модель</w:t>
      </w:r>
      <w:r>
        <w:rPr>
          <w:spacing w:val="2"/>
        </w:rPr>
        <w:t xml:space="preserve"> </w:t>
      </w:r>
      <w:r>
        <w:t>глаза.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Разложение</w:t>
      </w:r>
      <w:r>
        <w:rPr>
          <w:spacing w:val="-2"/>
        </w:rPr>
        <w:t xml:space="preserve"> </w:t>
      </w:r>
      <w:r>
        <w:t>белого света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спектр.</w:t>
      </w:r>
    </w:p>
    <w:p w:rsidR="00CD081E" w:rsidRDefault="00BD4E48">
      <w:pPr>
        <w:pStyle w:val="a3"/>
        <w:spacing w:line="242" w:lineRule="auto"/>
        <w:ind w:left="1670" w:right="3315" w:firstLine="0"/>
        <w:jc w:val="left"/>
      </w:pPr>
      <w:r>
        <w:t>Получение белого света при сложении света разных цветов.</w:t>
      </w:r>
      <w:r>
        <w:rPr>
          <w:spacing w:val="-57"/>
        </w:rPr>
        <w:t xml:space="preserve"> </w:t>
      </w:r>
      <w:r>
        <w:t>Лабораторные работы и</w:t>
      </w:r>
      <w:r>
        <w:rPr>
          <w:spacing w:val="-7"/>
        </w:rPr>
        <w:t xml:space="preserve"> </w:t>
      </w:r>
      <w:r>
        <w:t>опыты.</w:t>
      </w:r>
    </w:p>
    <w:p w:rsidR="00CD081E" w:rsidRDefault="00BD4E48">
      <w:pPr>
        <w:pStyle w:val="a3"/>
        <w:spacing w:line="242" w:lineRule="auto"/>
        <w:ind w:left="1670" w:right="1706" w:firstLine="0"/>
        <w:jc w:val="left"/>
      </w:pPr>
      <w:r>
        <w:t>Исследование зависимости угла отражения светового луча от угла падения.</w:t>
      </w:r>
      <w:r>
        <w:rPr>
          <w:spacing w:val="-58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характеристик</w:t>
      </w:r>
      <w:r>
        <w:rPr>
          <w:spacing w:val="-1"/>
        </w:rPr>
        <w:t xml:space="preserve"> </w:t>
      </w:r>
      <w:r>
        <w:t>изображения</w:t>
      </w:r>
      <w:r>
        <w:rPr>
          <w:spacing w:val="-5"/>
        </w:rPr>
        <w:t xml:space="preserve"> </w:t>
      </w:r>
      <w:r>
        <w:t>предмета в</w:t>
      </w:r>
      <w:r>
        <w:rPr>
          <w:spacing w:val="1"/>
        </w:rPr>
        <w:t xml:space="preserve"> </w:t>
      </w:r>
      <w:r>
        <w:t>плоском</w:t>
      </w:r>
      <w:r>
        <w:rPr>
          <w:spacing w:val="-2"/>
        </w:rPr>
        <w:t xml:space="preserve"> </w:t>
      </w:r>
      <w:r>
        <w:t>зеркале.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Исследование</w:t>
      </w:r>
      <w:r>
        <w:rPr>
          <w:spacing w:val="7"/>
        </w:rPr>
        <w:t xml:space="preserve"> </w:t>
      </w:r>
      <w:r>
        <w:t>зависимости</w:t>
      </w:r>
      <w:r>
        <w:rPr>
          <w:spacing w:val="8"/>
        </w:rPr>
        <w:t xml:space="preserve"> </w:t>
      </w:r>
      <w:r>
        <w:t>угла</w:t>
      </w:r>
      <w:r>
        <w:rPr>
          <w:spacing w:val="7"/>
        </w:rPr>
        <w:t xml:space="preserve"> </w:t>
      </w:r>
      <w:r>
        <w:t>преломления</w:t>
      </w:r>
      <w:r>
        <w:rPr>
          <w:spacing w:val="7"/>
        </w:rPr>
        <w:t xml:space="preserve"> </w:t>
      </w:r>
      <w:r>
        <w:t>светового</w:t>
      </w:r>
      <w:r>
        <w:rPr>
          <w:spacing w:val="11"/>
        </w:rPr>
        <w:t xml:space="preserve"> </w:t>
      </w:r>
      <w:r>
        <w:t>луча</w:t>
      </w:r>
      <w:r>
        <w:rPr>
          <w:spacing w:val="6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угла</w:t>
      </w:r>
      <w:r>
        <w:rPr>
          <w:spacing w:val="6"/>
        </w:rPr>
        <w:t xml:space="preserve"> </w:t>
      </w:r>
      <w:r>
        <w:t>падения</w:t>
      </w:r>
      <w:r>
        <w:rPr>
          <w:spacing w:val="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границе «воздух–стекло».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Получение</w:t>
      </w:r>
      <w:r>
        <w:rPr>
          <w:spacing w:val="-3"/>
        </w:rPr>
        <w:t xml:space="preserve"> </w:t>
      </w:r>
      <w:r>
        <w:t>изображений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собирающей линзы.</w:t>
      </w:r>
    </w:p>
    <w:p w:rsidR="00CD081E" w:rsidRDefault="00BD4E48">
      <w:pPr>
        <w:pStyle w:val="a3"/>
        <w:spacing w:line="237" w:lineRule="auto"/>
        <w:ind w:left="1670" w:right="1129" w:firstLine="0"/>
        <w:jc w:val="left"/>
      </w:pPr>
      <w:r>
        <w:t>Определение</w:t>
      </w:r>
      <w:r>
        <w:rPr>
          <w:spacing w:val="-4"/>
        </w:rPr>
        <w:t xml:space="preserve"> </w:t>
      </w:r>
      <w:r>
        <w:t>фокусного</w:t>
      </w:r>
      <w:r>
        <w:rPr>
          <w:spacing w:val="2"/>
        </w:rPr>
        <w:t xml:space="preserve"> </w:t>
      </w:r>
      <w:r>
        <w:t>расстояния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оптической</w:t>
      </w:r>
      <w:r>
        <w:rPr>
          <w:spacing w:val="-6"/>
        </w:rPr>
        <w:t xml:space="preserve"> </w:t>
      </w:r>
      <w:r>
        <w:t>силы</w:t>
      </w:r>
      <w:r>
        <w:rPr>
          <w:spacing w:val="-5"/>
        </w:rPr>
        <w:t xml:space="preserve"> </w:t>
      </w:r>
      <w:r>
        <w:t>собирающей</w:t>
      </w:r>
      <w:r>
        <w:rPr>
          <w:spacing w:val="-1"/>
        </w:rPr>
        <w:t xml:space="preserve"> </w:t>
      </w:r>
      <w:r>
        <w:t>линзы.</w:t>
      </w:r>
      <w:r>
        <w:rPr>
          <w:spacing w:val="-57"/>
        </w:rPr>
        <w:t xml:space="preserve"> </w:t>
      </w:r>
      <w:r>
        <w:t>Опыты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разложению</w:t>
      </w:r>
      <w:r>
        <w:rPr>
          <w:spacing w:val="-1"/>
        </w:rPr>
        <w:t xml:space="preserve"> </w:t>
      </w:r>
      <w:r>
        <w:t>белого</w:t>
      </w:r>
      <w:r>
        <w:rPr>
          <w:spacing w:val="2"/>
        </w:rPr>
        <w:t xml:space="preserve"> </w:t>
      </w:r>
      <w:r>
        <w:t>света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спектр.</w:t>
      </w:r>
    </w:p>
    <w:p w:rsidR="00CD081E" w:rsidRDefault="00BD4E48">
      <w:pPr>
        <w:pStyle w:val="a3"/>
        <w:spacing w:line="237" w:lineRule="auto"/>
        <w:ind w:right="1135"/>
      </w:pP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восприятию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наблюдении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цветовые</w:t>
      </w:r>
      <w:r>
        <w:rPr>
          <w:spacing w:val="-57"/>
        </w:rPr>
        <w:t xml:space="preserve"> </w:t>
      </w:r>
      <w:r>
        <w:t>фильтры.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Раздел</w:t>
      </w:r>
      <w:r>
        <w:rPr>
          <w:spacing w:val="-2"/>
        </w:rPr>
        <w:t xml:space="preserve"> </w:t>
      </w:r>
      <w:r>
        <w:t>12. Квантовые</w:t>
      </w:r>
      <w:r>
        <w:rPr>
          <w:spacing w:val="-7"/>
        </w:rPr>
        <w:t xml:space="preserve"> </w:t>
      </w:r>
      <w:r>
        <w:t>явления.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Опыты</w:t>
      </w:r>
      <w:r>
        <w:rPr>
          <w:spacing w:val="97"/>
        </w:rPr>
        <w:t xml:space="preserve"> </w:t>
      </w:r>
      <w:r>
        <w:t xml:space="preserve">Резерфорда  </w:t>
      </w:r>
      <w:r>
        <w:rPr>
          <w:spacing w:val="36"/>
        </w:rPr>
        <w:t xml:space="preserve"> </w:t>
      </w:r>
      <w:r>
        <w:t xml:space="preserve">и  </w:t>
      </w:r>
      <w:r>
        <w:rPr>
          <w:spacing w:val="33"/>
        </w:rPr>
        <w:t xml:space="preserve"> </w:t>
      </w:r>
      <w:r>
        <w:t xml:space="preserve">планетарная  </w:t>
      </w:r>
      <w:r>
        <w:rPr>
          <w:spacing w:val="32"/>
        </w:rPr>
        <w:t xml:space="preserve"> </w:t>
      </w:r>
      <w:r>
        <w:t xml:space="preserve">модель  </w:t>
      </w:r>
      <w:r>
        <w:rPr>
          <w:spacing w:val="33"/>
        </w:rPr>
        <w:t xml:space="preserve"> </w:t>
      </w:r>
      <w:r>
        <w:t xml:space="preserve">атома.  </w:t>
      </w:r>
      <w:r>
        <w:rPr>
          <w:spacing w:val="35"/>
        </w:rPr>
        <w:t xml:space="preserve"> </w:t>
      </w:r>
      <w:r>
        <w:t xml:space="preserve">Модель  </w:t>
      </w:r>
      <w:r>
        <w:rPr>
          <w:spacing w:val="38"/>
        </w:rPr>
        <w:t xml:space="preserve"> </w:t>
      </w:r>
      <w:r>
        <w:t xml:space="preserve">атома  </w:t>
      </w:r>
      <w:r>
        <w:rPr>
          <w:spacing w:val="36"/>
        </w:rPr>
        <w:t xml:space="preserve"> </w:t>
      </w:r>
      <w:r>
        <w:t>Бора.</w:t>
      </w:r>
    </w:p>
    <w:p w:rsidR="00CD081E" w:rsidRDefault="00BD4E48">
      <w:pPr>
        <w:pStyle w:val="a3"/>
        <w:spacing w:before="3" w:line="275" w:lineRule="exact"/>
        <w:ind w:firstLine="0"/>
      </w:pPr>
      <w:r>
        <w:t>Испускание</w:t>
      </w:r>
      <w:r>
        <w:rPr>
          <w:spacing w:val="-3"/>
        </w:rPr>
        <w:t xml:space="preserve"> </w:t>
      </w:r>
      <w:r>
        <w:t>и поглощение</w:t>
      </w:r>
      <w:r>
        <w:rPr>
          <w:spacing w:val="-7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атомом.</w:t>
      </w:r>
      <w:r>
        <w:rPr>
          <w:spacing w:val="-4"/>
        </w:rPr>
        <w:t xml:space="preserve"> </w:t>
      </w:r>
      <w:r>
        <w:t>Кванты.</w:t>
      </w:r>
      <w:r>
        <w:rPr>
          <w:spacing w:val="-4"/>
        </w:rPr>
        <w:t xml:space="preserve"> </w:t>
      </w:r>
      <w:r>
        <w:t>Линейчатые</w:t>
      </w:r>
      <w:r>
        <w:rPr>
          <w:spacing w:val="-6"/>
        </w:rPr>
        <w:t xml:space="preserve"> </w:t>
      </w:r>
      <w:r>
        <w:t>спектры.</w:t>
      </w:r>
    </w:p>
    <w:p w:rsidR="00CD081E" w:rsidRDefault="00BD4E48">
      <w:pPr>
        <w:pStyle w:val="a3"/>
        <w:ind w:right="1128"/>
      </w:pPr>
      <w:r>
        <w:t>Радиоактивность.</w:t>
      </w:r>
      <w:r>
        <w:rPr>
          <w:spacing w:val="1"/>
        </w:rPr>
        <w:t xml:space="preserve"> </w:t>
      </w:r>
      <w:r>
        <w:t>Альфа­,</w:t>
      </w:r>
      <w:r>
        <w:rPr>
          <w:spacing w:val="1"/>
        </w:rPr>
        <w:t xml:space="preserve"> </w:t>
      </w:r>
      <w:r>
        <w:t>бета- и гамма-излучения.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атомного</w:t>
      </w:r>
      <w:r>
        <w:rPr>
          <w:spacing w:val="1"/>
        </w:rPr>
        <w:t xml:space="preserve"> </w:t>
      </w:r>
      <w:r>
        <w:t>ядра.</w:t>
      </w:r>
      <w:r>
        <w:rPr>
          <w:spacing w:val="1"/>
        </w:rPr>
        <w:t xml:space="preserve"> </w:t>
      </w:r>
      <w:r>
        <w:t>Нуклонная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атомного</w:t>
      </w:r>
      <w:r>
        <w:rPr>
          <w:spacing w:val="1"/>
        </w:rPr>
        <w:t xml:space="preserve"> </w:t>
      </w:r>
      <w:r>
        <w:t>ядра.</w:t>
      </w:r>
      <w:r>
        <w:rPr>
          <w:spacing w:val="1"/>
        </w:rPr>
        <w:t xml:space="preserve"> </w:t>
      </w:r>
      <w:r>
        <w:t>Изотопы.</w:t>
      </w:r>
      <w:r>
        <w:rPr>
          <w:spacing w:val="1"/>
        </w:rPr>
        <w:t xml:space="preserve"> </w:t>
      </w:r>
      <w:r>
        <w:t>Радиоактивные</w:t>
      </w:r>
      <w:r>
        <w:rPr>
          <w:spacing w:val="1"/>
        </w:rPr>
        <w:t xml:space="preserve"> </w:t>
      </w:r>
      <w:r>
        <w:t>превращения.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полураспада атомных</w:t>
      </w:r>
      <w:r>
        <w:rPr>
          <w:spacing w:val="-3"/>
        </w:rPr>
        <w:t xml:space="preserve"> </w:t>
      </w:r>
      <w:r>
        <w:t>ядер.</w:t>
      </w:r>
    </w:p>
    <w:p w:rsidR="00CD081E" w:rsidRDefault="00BD4E48">
      <w:pPr>
        <w:pStyle w:val="a3"/>
        <w:spacing w:before="2"/>
        <w:ind w:right="1130"/>
      </w:pPr>
      <w:r>
        <w:t>Ядерные реакции. Законы сохранения зарядового и массового чисел. Энергия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атомных</w:t>
      </w:r>
      <w:r>
        <w:rPr>
          <w:spacing w:val="1"/>
        </w:rPr>
        <w:t xml:space="preserve"> </w:t>
      </w:r>
      <w:r>
        <w:t>ядер.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</w:t>
      </w:r>
      <w:r>
        <w:rPr>
          <w:spacing w:val="60"/>
        </w:rPr>
        <w:t xml:space="preserve"> </w:t>
      </w:r>
      <w:r>
        <w:t>ядер.</w:t>
      </w:r>
      <w:r>
        <w:rPr>
          <w:spacing w:val="1"/>
        </w:rPr>
        <w:t xml:space="preserve"> </w:t>
      </w:r>
      <w:r>
        <w:t>Источники</w:t>
      </w:r>
      <w:r>
        <w:rPr>
          <w:spacing w:val="-3"/>
        </w:rPr>
        <w:t xml:space="preserve"> </w:t>
      </w:r>
      <w:r>
        <w:t>энергии</w:t>
      </w:r>
      <w:r>
        <w:rPr>
          <w:spacing w:val="-2"/>
        </w:rPr>
        <w:t xml:space="preserve"> </w:t>
      </w:r>
      <w:r>
        <w:t>Солнца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звёзд (МС).</w:t>
      </w:r>
    </w:p>
    <w:p w:rsidR="00CD081E" w:rsidRDefault="00BD4E48">
      <w:pPr>
        <w:pStyle w:val="a3"/>
        <w:spacing w:line="274" w:lineRule="exact"/>
        <w:ind w:left="1670" w:firstLine="0"/>
      </w:pPr>
      <w:r>
        <w:t>Ядерная</w:t>
      </w:r>
      <w:r>
        <w:rPr>
          <w:spacing w:val="35"/>
        </w:rPr>
        <w:t xml:space="preserve"> </w:t>
      </w:r>
      <w:r>
        <w:t>энергетика.</w:t>
      </w:r>
      <w:r>
        <w:rPr>
          <w:spacing w:val="37"/>
        </w:rPr>
        <w:t xml:space="preserve"> </w:t>
      </w:r>
      <w:r>
        <w:t>Действия</w:t>
      </w:r>
      <w:r>
        <w:rPr>
          <w:spacing w:val="35"/>
        </w:rPr>
        <w:t xml:space="preserve"> </w:t>
      </w:r>
      <w:r>
        <w:t>радиоактивных</w:t>
      </w:r>
      <w:r>
        <w:rPr>
          <w:spacing w:val="30"/>
        </w:rPr>
        <w:t xml:space="preserve"> </w:t>
      </w:r>
      <w:r>
        <w:t>излучений</w:t>
      </w:r>
      <w:r>
        <w:rPr>
          <w:spacing w:val="36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живые</w:t>
      </w:r>
      <w:r>
        <w:rPr>
          <w:spacing w:val="29"/>
        </w:rPr>
        <w:t xml:space="preserve"> </w:t>
      </w:r>
      <w:r>
        <w:t>организмы</w:t>
      </w:r>
    </w:p>
    <w:p w:rsidR="00CD081E" w:rsidRDefault="00CD081E">
      <w:pPr>
        <w:spacing w:line="274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2"/>
        <w:ind w:firstLine="0"/>
        <w:jc w:val="left"/>
      </w:pPr>
      <w:r>
        <w:rPr>
          <w:spacing w:val="-1"/>
        </w:rPr>
        <w:lastRenderedPageBreak/>
        <w:t>(МС).</w:t>
      </w:r>
    </w:p>
    <w:p w:rsidR="00CD081E" w:rsidRDefault="00BD4E48">
      <w:pPr>
        <w:pStyle w:val="a3"/>
        <w:spacing w:before="11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ind w:left="78" w:firstLine="0"/>
        <w:jc w:val="left"/>
      </w:pPr>
      <w:r>
        <w:t>Демонстрации.</w:t>
      </w:r>
    </w:p>
    <w:p w:rsidR="00CD081E" w:rsidRDefault="00BD4E48">
      <w:pPr>
        <w:pStyle w:val="a3"/>
        <w:spacing w:before="5" w:line="237" w:lineRule="auto"/>
        <w:ind w:left="78" w:right="5910" w:firstLine="0"/>
        <w:jc w:val="left"/>
      </w:pPr>
      <w:r>
        <w:t>Спектры излучения и поглощения.</w:t>
      </w:r>
      <w:r>
        <w:rPr>
          <w:spacing w:val="-57"/>
        </w:rPr>
        <w:t xml:space="preserve"> </w:t>
      </w:r>
      <w:r>
        <w:t>Спектры</w:t>
      </w:r>
      <w:r>
        <w:rPr>
          <w:spacing w:val="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газов.</w:t>
      </w:r>
    </w:p>
    <w:p w:rsidR="00CD081E" w:rsidRDefault="00BD4E48">
      <w:pPr>
        <w:pStyle w:val="a3"/>
        <w:spacing w:before="4" w:line="275" w:lineRule="exact"/>
        <w:ind w:left="78" w:firstLine="0"/>
        <w:jc w:val="left"/>
      </w:pPr>
      <w:r>
        <w:t>Спектр</w:t>
      </w:r>
      <w:r>
        <w:rPr>
          <w:spacing w:val="-2"/>
        </w:rPr>
        <w:t xml:space="preserve"> </w:t>
      </w:r>
      <w:r>
        <w:t>водорода.</w:t>
      </w:r>
    </w:p>
    <w:p w:rsidR="00CD081E" w:rsidRDefault="00BD4E48">
      <w:pPr>
        <w:pStyle w:val="a3"/>
        <w:spacing w:line="242" w:lineRule="auto"/>
        <w:ind w:left="78" w:right="4750" w:firstLine="0"/>
        <w:jc w:val="left"/>
      </w:pPr>
      <w:r>
        <w:t>Наблюдение треков в камере Вильсона.</w:t>
      </w:r>
      <w:r>
        <w:rPr>
          <w:spacing w:val="1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счётчика</w:t>
      </w:r>
      <w:r>
        <w:rPr>
          <w:spacing w:val="-5"/>
        </w:rPr>
        <w:t xml:space="preserve"> </w:t>
      </w:r>
      <w:r>
        <w:t>ионизирующих</w:t>
      </w:r>
      <w:r>
        <w:rPr>
          <w:spacing w:val="-9"/>
        </w:rPr>
        <w:t xml:space="preserve"> </w:t>
      </w:r>
      <w:r>
        <w:t>излучений.</w:t>
      </w:r>
    </w:p>
    <w:p w:rsidR="00CD081E" w:rsidRDefault="00BD4E48">
      <w:pPr>
        <w:pStyle w:val="a3"/>
        <w:spacing w:line="242" w:lineRule="auto"/>
        <w:ind w:left="78" w:right="3352" w:firstLine="0"/>
        <w:jc w:val="left"/>
      </w:pPr>
      <w:r>
        <w:t>Регистрация излучения природных минералов и продуктов.</w:t>
      </w:r>
      <w:r>
        <w:rPr>
          <w:spacing w:val="-57"/>
        </w:rPr>
        <w:t xml:space="preserve"> </w:t>
      </w:r>
      <w:r>
        <w:t>Лабораторные работы и</w:t>
      </w:r>
      <w:r>
        <w:rPr>
          <w:spacing w:val="-7"/>
        </w:rPr>
        <w:t xml:space="preserve"> </w:t>
      </w:r>
      <w:r>
        <w:t>опыты.</w:t>
      </w:r>
    </w:p>
    <w:p w:rsidR="00CD081E" w:rsidRDefault="00BD4E48">
      <w:pPr>
        <w:pStyle w:val="a3"/>
        <w:spacing w:line="271" w:lineRule="exact"/>
        <w:ind w:left="78" w:firstLine="0"/>
        <w:jc w:val="left"/>
      </w:pPr>
      <w:r>
        <w:t>Наблюдение</w:t>
      </w:r>
      <w:r>
        <w:rPr>
          <w:spacing w:val="-3"/>
        </w:rPr>
        <w:t xml:space="preserve"> </w:t>
      </w:r>
      <w:r>
        <w:t>сплошных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линейчатых</w:t>
      </w:r>
      <w:r>
        <w:rPr>
          <w:spacing w:val="-6"/>
        </w:rPr>
        <w:t xml:space="preserve"> </w:t>
      </w:r>
      <w:r>
        <w:t>спектров</w:t>
      </w:r>
      <w:r>
        <w:rPr>
          <w:spacing w:val="-5"/>
        </w:rPr>
        <w:t xml:space="preserve"> </w:t>
      </w:r>
      <w:r>
        <w:t>излучения.</w:t>
      </w:r>
    </w:p>
    <w:p w:rsidR="00CD081E" w:rsidRDefault="00BD4E48">
      <w:pPr>
        <w:pStyle w:val="a3"/>
        <w:tabs>
          <w:tab w:val="left" w:pos="1728"/>
          <w:tab w:val="left" w:pos="2687"/>
          <w:tab w:val="left" w:pos="3968"/>
          <w:tab w:val="left" w:pos="4984"/>
          <w:tab w:val="left" w:pos="6054"/>
          <w:tab w:val="left" w:pos="6522"/>
          <w:tab w:val="left" w:pos="7951"/>
        </w:tabs>
        <w:ind w:left="78" w:firstLine="0"/>
        <w:jc w:val="left"/>
      </w:pPr>
      <w:r>
        <w:t>Исследование</w:t>
      </w:r>
      <w:r>
        <w:tab/>
        <w:t>треков:</w:t>
      </w:r>
      <w:r>
        <w:tab/>
        <w:t>измерение</w:t>
      </w:r>
      <w:r>
        <w:tab/>
        <w:t>энергии</w:t>
      </w:r>
      <w:r>
        <w:tab/>
        <w:t>частицы</w:t>
      </w:r>
      <w:r>
        <w:tab/>
        <w:t>по</w:t>
      </w:r>
      <w:r>
        <w:tab/>
        <w:t>тормозному</w:t>
      </w:r>
      <w:r>
        <w:tab/>
        <w:t>пути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553" w:space="40"/>
            <w:col w:w="9577"/>
          </w:cols>
        </w:sectPr>
      </w:pPr>
    </w:p>
    <w:p w:rsidR="00CD081E" w:rsidRDefault="00BD4E48">
      <w:pPr>
        <w:pStyle w:val="a3"/>
        <w:spacing w:line="269" w:lineRule="exact"/>
        <w:ind w:firstLine="0"/>
      </w:pPr>
      <w:r>
        <w:lastRenderedPageBreak/>
        <w:t>(по</w:t>
      </w:r>
      <w:r>
        <w:rPr>
          <w:spacing w:val="1"/>
        </w:rPr>
        <w:t xml:space="preserve"> </w:t>
      </w:r>
      <w:r>
        <w:t>фотографиям).</w:t>
      </w:r>
    </w:p>
    <w:p w:rsidR="00CD081E" w:rsidRDefault="00BD4E48">
      <w:pPr>
        <w:pStyle w:val="a3"/>
        <w:spacing w:before="4" w:line="237" w:lineRule="auto"/>
        <w:ind w:left="1670" w:right="5588" w:firstLine="0"/>
      </w:pPr>
      <w:r>
        <w:t>Измерение радиоактивного фона.</w:t>
      </w:r>
      <w:r>
        <w:rPr>
          <w:spacing w:val="1"/>
        </w:rPr>
        <w:t xml:space="preserve"> </w:t>
      </w:r>
      <w:r>
        <w:t>Повторительно-обобщающий</w:t>
      </w:r>
      <w:r>
        <w:rPr>
          <w:spacing w:val="-14"/>
        </w:rPr>
        <w:t xml:space="preserve"> </w:t>
      </w:r>
      <w:r>
        <w:t>модуль.</w:t>
      </w:r>
    </w:p>
    <w:p w:rsidR="00CD081E" w:rsidRDefault="00BD4E48">
      <w:pPr>
        <w:pStyle w:val="a3"/>
        <w:spacing w:before="4"/>
        <w:ind w:right="1129"/>
      </w:pPr>
      <w:r>
        <w:t>Повторительно­обобщающий    модуль     предназначен     для    систематизации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обобщения</w:t>
      </w:r>
      <w:r>
        <w:rPr>
          <w:spacing w:val="61"/>
        </w:rPr>
        <w:t xml:space="preserve"> </w:t>
      </w:r>
      <w:r>
        <w:t>предметного   содержания   и   опыта   деятельности,   приобретённого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основному</w:t>
      </w:r>
      <w:r>
        <w:rPr>
          <w:spacing w:val="1"/>
        </w:rPr>
        <w:t xml:space="preserve"> </w:t>
      </w:r>
      <w:r>
        <w:t>государственному экзамену по</w:t>
      </w:r>
      <w:r>
        <w:rPr>
          <w:spacing w:val="1"/>
        </w:rPr>
        <w:t xml:space="preserve"> </w:t>
      </w:r>
      <w:r>
        <w:t>физике для обучающихся,</w:t>
      </w:r>
      <w:r>
        <w:rPr>
          <w:spacing w:val="1"/>
        </w:rPr>
        <w:t xml:space="preserve"> </w:t>
      </w:r>
      <w:r>
        <w:t>выбравших этот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предмет.</w:t>
      </w:r>
    </w:p>
    <w:p w:rsidR="00CD081E" w:rsidRDefault="00BD4E48">
      <w:pPr>
        <w:pStyle w:val="a3"/>
        <w:ind w:right="1123"/>
      </w:pP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систематизируются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 xml:space="preserve">деятельности,   </w:t>
      </w:r>
      <w:r>
        <w:rPr>
          <w:spacing w:val="1"/>
        </w:rPr>
        <w:t xml:space="preserve"> </w:t>
      </w:r>
      <w:r>
        <w:t>на     основе     которых     обеспечивается     достижение     предметных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естественно­научная грамотность: освоение научных методов</w:t>
      </w:r>
      <w:r>
        <w:rPr>
          <w:spacing w:val="1"/>
        </w:rPr>
        <w:t xml:space="preserve"> </w:t>
      </w:r>
      <w:r>
        <w:t>исследования явлений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 техники,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 объяснять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полученные</w:t>
      </w:r>
      <w:r>
        <w:rPr>
          <w:spacing w:val="-2"/>
        </w:rPr>
        <w:t xml:space="preserve"> </w:t>
      </w:r>
      <w:r>
        <w:t>знания,</w:t>
      </w:r>
      <w:r>
        <w:rPr>
          <w:spacing w:val="2"/>
        </w:rPr>
        <w:t xml:space="preserve"> </w:t>
      </w:r>
      <w:r>
        <w:t>решать</w:t>
      </w:r>
      <w:r>
        <w:rPr>
          <w:spacing w:val="-5"/>
        </w:rPr>
        <w:t xml:space="preserve"> </w:t>
      </w:r>
      <w:r>
        <w:t>задачи,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качественные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экспериментальные.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1"/>
      </w:pPr>
      <w:r>
        <w:lastRenderedPageBreak/>
        <w:t>Принципиально деятельностный характер данного раздела реализуется за счёт</w:t>
      </w:r>
      <w:r>
        <w:rPr>
          <w:spacing w:val="1"/>
        </w:rPr>
        <w:t xml:space="preserve"> </w:t>
      </w:r>
      <w:r>
        <w:t>того,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выполняют</w:t>
      </w:r>
      <w:r>
        <w:rPr>
          <w:spacing w:val="-3"/>
        </w:rPr>
        <w:t xml:space="preserve"> </w:t>
      </w:r>
      <w:r>
        <w:t>задания,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им</w:t>
      </w:r>
      <w:r>
        <w:rPr>
          <w:spacing w:val="2"/>
        </w:rPr>
        <w:t xml:space="preserve"> </w:t>
      </w:r>
      <w:r>
        <w:t>предлагается:</w:t>
      </w:r>
    </w:p>
    <w:p w:rsidR="00CD081E" w:rsidRDefault="00BD4E48">
      <w:pPr>
        <w:pStyle w:val="a3"/>
        <w:spacing w:line="242" w:lineRule="auto"/>
        <w:ind w:right="1127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явления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повседневной</w:t>
      </w:r>
      <w:r>
        <w:rPr>
          <w:spacing w:val="2"/>
        </w:rPr>
        <w:t xml:space="preserve"> </w:t>
      </w:r>
      <w:r>
        <w:t>жизни;</w:t>
      </w:r>
    </w:p>
    <w:p w:rsidR="00CD081E" w:rsidRDefault="00BD4E48">
      <w:pPr>
        <w:pStyle w:val="a3"/>
        <w:spacing w:line="242" w:lineRule="auto"/>
        <w:ind w:right="1134"/>
      </w:pPr>
      <w:r>
        <w:t>использовать      научные      методы      исследования      физических      явлений,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гипотез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3"/>
        </w:rPr>
        <w:t xml:space="preserve"> </w:t>
      </w:r>
      <w:r>
        <w:t>выводов;</w:t>
      </w:r>
    </w:p>
    <w:p w:rsidR="00CD081E" w:rsidRDefault="00BD4E48">
      <w:pPr>
        <w:pStyle w:val="a3"/>
        <w:ind w:right="1127"/>
      </w:pPr>
      <w:r>
        <w:t>объяснять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технологий, например, практического использования различных источников энергии на</w:t>
      </w:r>
      <w:r>
        <w:rPr>
          <w:spacing w:val="-57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закона превращения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энергии.</w:t>
      </w:r>
    </w:p>
    <w:p w:rsidR="00CD081E" w:rsidRDefault="00BD4E48">
      <w:pPr>
        <w:pStyle w:val="a3"/>
        <w:ind w:right="1127"/>
      </w:pPr>
      <w:r>
        <w:t>Каждая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экспериментальное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 xml:space="preserve">обобщающего   </w:t>
      </w:r>
      <w:r>
        <w:rPr>
          <w:spacing w:val="1"/>
        </w:rPr>
        <w:t xml:space="preserve"> </w:t>
      </w:r>
      <w:r>
        <w:t>характера.     Раздел     завершается     проведением     диагностической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оценочной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line="242" w:lineRule="auto"/>
        <w:ind w:right="113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(базовый</w:t>
      </w:r>
      <w:r>
        <w:rPr>
          <w:spacing w:val="1"/>
        </w:rPr>
        <w:t xml:space="preserve"> </w:t>
      </w:r>
      <w:r>
        <w:t>уровень)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line="242" w:lineRule="auto"/>
        <w:ind w:right="1121"/>
      </w:pPr>
      <w:r>
        <w:t>Изучение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личностных, метапредметных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результатов.</w:t>
      </w:r>
    </w:p>
    <w:p w:rsidR="00CD081E" w:rsidRDefault="00BD4E48">
      <w:pPr>
        <w:pStyle w:val="a3"/>
        <w:spacing w:line="242" w:lineRule="auto"/>
        <w:ind w:right="1133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будут 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1" w:lineRule="exact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37" w:lineRule="auto"/>
        <w:ind w:right="1132"/>
      </w:pP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науки;</w:t>
      </w:r>
    </w:p>
    <w:p w:rsidR="00CD081E" w:rsidRDefault="00BD4E48">
      <w:pPr>
        <w:pStyle w:val="a3"/>
        <w:spacing w:line="275" w:lineRule="exact"/>
        <w:ind w:left="1670" w:firstLine="0"/>
      </w:pPr>
      <w:r>
        <w:t>ценностное</w:t>
      </w:r>
      <w:r>
        <w:rPr>
          <w:spacing w:val="-9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достижениям</w:t>
      </w:r>
      <w:r>
        <w:rPr>
          <w:spacing w:val="-2"/>
        </w:rPr>
        <w:t xml:space="preserve"> </w:t>
      </w:r>
      <w:r>
        <w:t>российских</w:t>
      </w:r>
      <w:r>
        <w:rPr>
          <w:spacing w:val="-2"/>
        </w:rPr>
        <w:t xml:space="preserve"> </w:t>
      </w:r>
      <w:r>
        <w:t>учёных­физиков;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5" w:lineRule="exact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37" w:lineRule="auto"/>
        <w:ind w:right="1122"/>
      </w:pPr>
      <w:r>
        <w:t xml:space="preserve">готовность  </w:t>
      </w:r>
      <w:r>
        <w:rPr>
          <w:spacing w:val="1"/>
        </w:rPr>
        <w:t xml:space="preserve"> </w:t>
      </w:r>
      <w:r>
        <w:t xml:space="preserve">к  </w:t>
      </w:r>
      <w:r>
        <w:rPr>
          <w:spacing w:val="1"/>
        </w:rPr>
        <w:t xml:space="preserve"> </w:t>
      </w:r>
      <w:r>
        <w:t>активному   участию    в    обсуждении    общественно-значимых</w:t>
      </w:r>
      <w:r>
        <w:rPr>
          <w:spacing w:val="-57"/>
        </w:rPr>
        <w:t xml:space="preserve"> </w:t>
      </w:r>
      <w:r>
        <w:t>и этических</w:t>
      </w:r>
      <w:r>
        <w:rPr>
          <w:spacing w:val="-5"/>
        </w:rPr>
        <w:t xml:space="preserve"> </w:t>
      </w:r>
      <w:r>
        <w:t>проблем,</w:t>
      </w:r>
      <w:r>
        <w:rPr>
          <w:spacing w:val="-3"/>
        </w:rPr>
        <w:t xml:space="preserve"> </w:t>
      </w:r>
      <w:r>
        <w:t>связанных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практическим применением</w:t>
      </w:r>
      <w:r>
        <w:rPr>
          <w:spacing w:val="-3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физики;</w:t>
      </w:r>
    </w:p>
    <w:p w:rsidR="00CD081E" w:rsidRDefault="00BD4E48">
      <w:pPr>
        <w:pStyle w:val="a3"/>
        <w:spacing w:line="275" w:lineRule="exact"/>
        <w:ind w:left="1670" w:firstLine="0"/>
      </w:pPr>
      <w:r>
        <w:t>осознание</w:t>
      </w:r>
      <w:r>
        <w:rPr>
          <w:spacing w:val="-5"/>
        </w:rPr>
        <w:t xml:space="preserve"> </w:t>
      </w:r>
      <w:r>
        <w:t>важности</w:t>
      </w:r>
      <w:r>
        <w:rPr>
          <w:spacing w:val="-6"/>
        </w:rPr>
        <w:t xml:space="preserve"> </w:t>
      </w:r>
      <w:r>
        <w:t>морально­этических</w:t>
      </w:r>
      <w:r>
        <w:rPr>
          <w:spacing w:val="-8"/>
        </w:rPr>
        <w:t xml:space="preserve"> </w:t>
      </w:r>
      <w:r>
        <w:t>принципов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учёного;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5" w:lineRule="exact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37" w:lineRule="auto"/>
        <w:ind w:right="1135"/>
      </w:pPr>
      <w:r>
        <w:t>восприятие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науки: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построения,</w:t>
      </w:r>
      <w:r>
        <w:rPr>
          <w:spacing w:val="-2"/>
        </w:rPr>
        <w:t xml:space="preserve"> </w:t>
      </w:r>
      <w:r>
        <w:t>строгости,</w:t>
      </w:r>
      <w:r>
        <w:rPr>
          <w:spacing w:val="4"/>
        </w:rPr>
        <w:t xml:space="preserve"> </w:t>
      </w:r>
      <w:r>
        <w:t>точности,</w:t>
      </w:r>
      <w:r>
        <w:rPr>
          <w:spacing w:val="-1"/>
        </w:rPr>
        <w:t xml:space="preserve"> </w:t>
      </w:r>
      <w:r>
        <w:t>лаконичности;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5" w:lineRule="exact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spacing w:line="242" w:lineRule="auto"/>
        <w:ind w:right="1136"/>
      </w:pPr>
      <w:r>
        <w:t>осознание ценности физической науки как мощного инструмента познания мира,</w:t>
      </w:r>
      <w:r>
        <w:rPr>
          <w:spacing w:val="-57"/>
        </w:rPr>
        <w:t xml:space="preserve"> </w:t>
      </w:r>
      <w:r>
        <w:t>основы</w:t>
      </w:r>
      <w:r>
        <w:rPr>
          <w:spacing w:val="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технологий,</w:t>
      </w:r>
      <w:r>
        <w:rPr>
          <w:spacing w:val="-2"/>
        </w:rPr>
        <w:t xml:space="preserve"> </w:t>
      </w:r>
      <w:r>
        <w:t>важнейшей</w:t>
      </w:r>
      <w:r>
        <w:rPr>
          <w:spacing w:val="2"/>
        </w:rPr>
        <w:t xml:space="preserve"> </w:t>
      </w:r>
      <w:r>
        <w:t>составляющей</w:t>
      </w:r>
      <w:r>
        <w:rPr>
          <w:spacing w:val="2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ind w:right="1124"/>
      </w:pPr>
      <w:r>
        <w:t>развитие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любознательности,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1" w:lineRule="exact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ind w:right="1133"/>
      </w:pPr>
      <w:r>
        <w:t>осознание ценности безопасного образа жизни в современном технологическом</w:t>
      </w:r>
      <w:r>
        <w:rPr>
          <w:spacing w:val="1"/>
        </w:rPr>
        <w:t xml:space="preserve"> </w:t>
      </w:r>
      <w:r>
        <w:t>мире,        важности        правил        безопасного        поведения        на        транспорте,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дорогах,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электрическим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тепловым</w:t>
      </w:r>
      <w:r>
        <w:rPr>
          <w:spacing w:val="-3"/>
        </w:rPr>
        <w:t xml:space="preserve"> </w:t>
      </w:r>
      <w:r>
        <w:t>оборудованием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домашних условиях;</w:t>
      </w:r>
    </w:p>
    <w:p w:rsidR="00CD081E" w:rsidRDefault="00BD4E48">
      <w:pPr>
        <w:pStyle w:val="a3"/>
        <w:spacing w:line="242" w:lineRule="auto"/>
        <w:ind w:right="1133"/>
      </w:pPr>
      <w:r>
        <w:t>сформированность</w:t>
      </w:r>
      <w:r>
        <w:rPr>
          <w:spacing w:val="61"/>
        </w:rPr>
        <w:t xml:space="preserve"> </w:t>
      </w:r>
      <w:r>
        <w:t>навыка   рефлексии,   признание   своего   права   на</w:t>
      </w:r>
      <w:r>
        <w:rPr>
          <w:spacing w:val="60"/>
        </w:rPr>
        <w:t xml:space="preserve"> </w:t>
      </w:r>
      <w:r>
        <w:t>ошибку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такого</w:t>
      </w:r>
      <w:r>
        <w:rPr>
          <w:spacing w:val="2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другого</w:t>
      </w:r>
      <w:r>
        <w:rPr>
          <w:spacing w:val="2"/>
        </w:rPr>
        <w:t xml:space="preserve"> </w:t>
      </w:r>
      <w:r>
        <w:t>человека;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1" w:lineRule="exact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5"/>
      </w:pP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семьи,</w:t>
      </w:r>
      <w:r>
        <w:rPr>
          <w:spacing w:val="60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 xml:space="preserve">города,   </w:t>
      </w:r>
      <w:r>
        <w:rPr>
          <w:spacing w:val="1"/>
        </w:rPr>
        <w:t xml:space="preserve"> </w:t>
      </w:r>
      <w:r>
        <w:t>края)     технологической     и     социальной     направленности,     требующих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знаний;</w:t>
      </w:r>
    </w:p>
    <w:p w:rsidR="00CD081E" w:rsidRDefault="00BD4E48">
      <w:pPr>
        <w:pStyle w:val="a3"/>
        <w:spacing w:line="274" w:lineRule="exact"/>
        <w:ind w:left="1670" w:firstLine="0"/>
      </w:pP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практическому</w:t>
      </w:r>
      <w:r>
        <w:rPr>
          <w:spacing w:val="-11"/>
        </w:rPr>
        <w:t xml:space="preserve"> </w:t>
      </w:r>
      <w:r>
        <w:t>изучению</w:t>
      </w:r>
      <w:r>
        <w:rPr>
          <w:spacing w:val="-2"/>
        </w:rPr>
        <w:t xml:space="preserve"> </w:t>
      </w:r>
      <w:r>
        <w:t>профессий,</w:t>
      </w:r>
      <w:r>
        <w:rPr>
          <w:spacing w:val="-3"/>
        </w:rPr>
        <w:t xml:space="preserve"> </w:t>
      </w:r>
      <w:r>
        <w:t>связанных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физикой;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75" w:lineRule="exact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4"/>
      </w:pPr>
      <w:r>
        <w:t>ориентация на применение физических 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задач</w:t>
      </w:r>
      <w:r>
        <w:rPr>
          <w:spacing w:val="1"/>
        </w:rPr>
        <w:t xml:space="preserve"> </w:t>
      </w:r>
      <w:r>
        <w:t>в области</w:t>
      </w:r>
      <w:r>
        <w:rPr>
          <w:spacing w:val="1"/>
        </w:rPr>
        <w:t xml:space="preserve"> </w:t>
      </w:r>
      <w:r>
        <w:t>окружающей среды, планирования поступков и оценки их возможных последствий 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среды;</w:t>
      </w:r>
    </w:p>
    <w:p w:rsidR="00CD081E" w:rsidRDefault="00BD4E48">
      <w:pPr>
        <w:pStyle w:val="a3"/>
        <w:spacing w:line="275" w:lineRule="exact"/>
        <w:ind w:left="1670" w:firstLine="0"/>
      </w:pPr>
      <w:r>
        <w:t>осознание</w:t>
      </w:r>
      <w:r>
        <w:rPr>
          <w:spacing w:val="-3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-3"/>
        </w:rPr>
        <w:t xml:space="preserve"> </w:t>
      </w:r>
      <w:r>
        <w:t>экологических</w:t>
      </w:r>
      <w:r>
        <w:rPr>
          <w:spacing w:val="-7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путей</w:t>
      </w:r>
      <w:r>
        <w:rPr>
          <w:spacing w:val="-2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решения;</w:t>
      </w:r>
    </w:p>
    <w:p w:rsidR="00CD081E" w:rsidRDefault="00BD4E48" w:rsidP="007C4214">
      <w:pPr>
        <w:pStyle w:val="a5"/>
        <w:numPr>
          <w:ilvl w:val="0"/>
          <w:numId w:val="26"/>
        </w:numPr>
        <w:tabs>
          <w:tab w:val="left" w:pos="1930"/>
        </w:tabs>
        <w:spacing w:line="242" w:lineRule="auto"/>
        <w:ind w:left="1670" w:right="1131" w:firstLine="0"/>
        <w:jc w:val="both"/>
        <w:rPr>
          <w:sz w:val="24"/>
        </w:rPr>
      </w:pPr>
      <w:r>
        <w:rPr>
          <w:sz w:val="24"/>
        </w:rPr>
        <w:t>адаптации к изменяющимся условиям социальной и природной среды: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во</w:t>
      </w:r>
      <w:r>
        <w:rPr>
          <w:spacing w:val="35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31"/>
          <w:sz w:val="24"/>
        </w:rPr>
        <w:t xml:space="preserve"> </w:t>
      </w:r>
      <w:r>
        <w:rPr>
          <w:sz w:val="24"/>
        </w:rPr>
        <w:t>при</w:t>
      </w:r>
      <w:r>
        <w:rPr>
          <w:spacing w:val="3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31"/>
          <w:sz w:val="24"/>
        </w:rPr>
        <w:t xml:space="preserve"> </w:t>
      </w:r>
      <w:r>
        <w:rPr>
          <w:sz w:val="24"/>
        </w:rPr>
        <w:t>исследований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проектов</w:t>
      </w:r>
    </w:p>
    <w:p w:rsidR="00CD081E" w:rsidRDefault="00CD081E">
      <w:pPr>
        <w:spacing w:line="242" w:lineRule="auto"/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физической</w:t>
      </w:r>
      <w:r>
        <w:rPr>
          <w:spacing w:val="-5"/>
        </w:rPr>
        <w:t xml:space="preserve"> </w:t>
      </w:r>
      <w:r>
        <w:t>направленности,</w:t>
      </w:r>
      <w:r>
        <w:rPr>
          <w:spacing w:val="-3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опыту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знаниям</w:t>
      </w:r>
      <w:r>
        <w:rPr>
          <w:spacing w:val="-3"/>
        </w:rPr>
        <w:t xml:space="preserve"> </w:t>
      </w:r>
      <w:r>
        <w:t>других;</w:t>
      </w:r>
    </w:p>
    <w:p w:rsidR="00CD081E" w:rsidRDefault="00BD4E48">
      <w:pPr>
        <w:pStyle w:val="a3"/>
        <w:spacing w:before="5" w:line="237" w:lineRule="auto"/>
        <w:ind w:left="1670" w:right="1129" w:firstLine="0"/>
        <w:jc w:val="left"/>
      </w:pPr>
      <w:r>
        <w:t>повышение уровня своей компетентности через практическую деятельность;</w:t>
      </w:r>
      <w:r>
        <w:rPr>
          <w:spacing w:val="1"/>
        </w:rPr>
        <w:t xml:space="preserve"> </w:t>
      </w:r>
      <w:r>
        <w:t>потребность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формировании</w:t>
      </w:r>
      <w:r>
        <w:rPr>
          <w:spacing w:val="28"/>
        </w:rPr>
        <w:t xml:space="preserve"> </w:t>
      </w:r>
      <w:r>
        <w:t>новых</w:t>
      </w:r>
      <w:r>
        <w:rPr>
          <w:spacing w:val="27"/>
        </w:rPr>
        <w:t xml:space="preserve"> </w:t>
      </w:r>
      <w:r>
        <w:t>знаний,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том</w:t>
      </w:r>
      <w:r>
        <w:rPr>
          <w:spacing w:val="29"/>
        </w:rPr>
        <w:t xml:space="preserve"> </w:t>
      </w:r>
      <w:r>
        <w:t>числе</w:t>
      </w:r>
      <w:r>
        <w:rPr>
          <w:spacing w:val="26"/>
        </w:rPr>
        <w:t xml:space="preserve"> </w:t>
      </w:r>
      <w:r>
        <w:t>формулировать</w:t>
      </w:r>
      <w:r>
        <w:rPr>
          <w:spacing w:val="34"/>
        </w:rPr>
        <w:t xml:space="preserve"> </w:t>
      </w:r>
      <w:r>
        <w:t>идеи,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понятия,</w:t>
      </w:r>
      <w:r>
        <w:rPr>
          <w:spacing w:val="-4"/>
        </w:rPr>
        <w:t xml:space="preserve"> </w:t>
      </w:r>
      <w:r>
        <w:t>гипотезы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физических</w:t>
      </w:r>
      <w:r>
        <w:rPr>
          <w:spacing w:val="-5"/>
        </w:rPr>
        <w:t xml:space="preserve"> </w:t>
      </w:r>
      <w:r>
        <w:t>объектах</w:t>
      </w:r>
      <w:r>
        <w:rPr>
          <w:spacing w:val="-6"/>
        </w:rPr>
        <w:t xml:space="preserve"> </w:t>
      </w:r>
      <w:r>
        <w:t>и явлениях;</w:t>
      </w:r>
    </w:p>
    <w:p w:rsidR="00CD081E" w:rsidRDefault="00BD4E48">
      <w:pPr>
        <w:pStyle w:val="a3"/>
        <w:tabs>
          <w:tab w:val="left" w:pos="3090"/>
          <w:tab w:val="left" w:pos="4816"/>
          <w:tab w:val="left" w:pos="5181"/>
          <w:tab w:val="left" w:pos="6361"/>
          <w:tab w:val="left" w:pos="7866"/>
          <w:tab w:val="left" w:pos="9060"/>
        </w:tabs>
        <w:ind w:left="1670" w:right="1120" w:firstLine="0"/>
        <w:jc w:val="left"/>
      </w:pPr>
      <w:r>
        <w:t>осознание дефицитов собственных знаний и компетентностей в области физики;</w:t>
      </w:r>
      <w:r>
        <w:rPr>
          <w:spacing w:val="1"/>
        </w:rPr>
        <w:t xml:space="preserve"> </w:t>
      </w:r>
      <w:r>
        <w:t>планирование своего развития в приобретении новых физических знаний;</w:t>
      </w:r>
      <w:r>
        <w:rPr>
          <w:spacing w:val="1"/>
        </w:rPr>
        <w:t xml:space="preserve"> </w:t>
      </w:r>
      <w:r>
        <w:t>стремление</w:t>
      </w:r>
      <w:r>
        <w:tab/>
        <w:t>анализировать</w:t>
      </w:r>
      <w:r>
        <w:tab/>
        <w:t>и</w:t>
      </w:r>
      <w:r>
        <w:tab/>
        <w:t>выявлять</w:t>
      </w:r>
      <w:r>
        <w:tab/>
        <w:t>взаимосвязи</w:t>
      </w:r>
      <w:r>
        <w:tab/>
        <w:t>природы,</w:t>
      </w:r>
      <w:r>
        <w:tab/>
        <w:t>общества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и экономики,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физических</w:t>
      </w:r>
      <w:r>
        <w:rPr>
          <w:spacing w:val="-5"/>
        </w:rPr>
        <w:t xml:space="preserve"> </w:t>
      </w:r>
      <w:r>
        <w:t>знаний;</w:t>
      </w:r>
    </w:p>
    <w:p w:rsidR="00CD081E" w:rsidRDefault="00BD4E48">
      <w:pPr>
        <w:pStyle w:val="a3"/>
        <w:spacing w:line="242" w:lineRule="auto"/>
        <w:ind w:right="1133"/>
      </w:pPr>
      <w:r>
        <w:t>оценка своих действий с учётом влияния на окружающую среду, возможных</w:t>
      </w:r>
      <w:r>
        <w:rPr>
          <w:spacing w:val="1"/>
        </w:rPr>
        <w:t xml:space="preserve"> </w:t>
      </w:r>
      <w:r>
        <w:t>глобальных</w:t>
      </w:r>
      <w:r>
        <w:rPr>
          <w:spacing w:val="-4"/>
        </w:rPr>
        <w:t xml:space="preserve"> </w:t>
      </w:r>
      <w:r>
        <w:t>последствий.</w:t>
      </w:r>
    </w:p>
    <w:p w:rsidR="00CD081E" w:rsidRDefault="00BD4E48">
      <w:pPr>
        <w:pStyle w:val="a3"/>
        <w:ind w:right="113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познавательные универсальные учебные действия, коммуникативные 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действия,</w:t>
      </w:r>
      <w:r>
        <w:rPr>
          <w:spacing w:val="3"/>
        </w:rPr>
        <w:t xml:space="preserve"> </w:t>
      </w:r>
      <w:r>
        <w:t>регулятивные универсальные</w:t>
      </w:r>
      <w:r>
        <w:rPr>
          <w:spacing w:val="5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CD081E" w:rsidRDefault="00BD4E48">
      <w:pPr>
        <w:pStyle w:val="a3"/>
        <w:ind w:left="1670" w:firstLine="0"/>
      </w:pPr>
      <w:r>
        <w:t>Овладение универсальными</w:t>
      </w:r>
      <w:r>
        <w:rPr>
          <w:spacing w:val="-7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познавательными</w:t>
      </w:r>
      <w:r>
        <w:rPr>
          <w:spacing w:val="-3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2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8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spacing w:line="242" w:lineRule="auto"/>
        <w:ind w:left="1670" w:right="1132" w:firstLine="0"/>
      </w:pPr>
      <w:r>
        <w:t>выявлять и характеризовать существенные признаки объектов (явлений);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46"/>
        </w:rPr>
        <w:t xml:space="preserve"> </w:t>
      </w:r>
      <w:r>
        <w:t>существенный</w:t>
      </w:r>
      <w:r>
        <w:rPr>
          <w:spacing w:val="46"/>
        </w:rPr>
        <w:t xml:space="preserve"> </w:t>
      </w:r>
      <w:r>
        <w:t>признак</w:t>
      </w:r>
      <w:r>
        <w:rPr>
          <w:spacing w:val="38"/>
        </w:rPr>
        <w:t xml:space="preserve"> </w:t>
      </w:r>
      <w:r>
        <w:t>классификации,</w:t>
      </w:r>
      <w:r>
        <w:rPr>
          <w:spacing w:val="42"/>
        </w:rPr>
        <w:t xml:space="preserve"> </w:t>
      </w:r>
      <w:r>
        <w:t>основания</w:t>
      </w:r>
    </w:p>
    <w:p w:rsidR="00CD081E" w:rsidRDefault="00BD4E48">
      <w:pPr>
        <w:pStyle w:val="a3"/>
        <w:spacing w:line="271" w:lineRule="exact"/>
        <w:ind w:firstLine="0"/>
      </w:pPr>
      <w:r>
        <w:t>для</w:t>
      </w:r>
      <w:r>
        <w:rPr>
          <w:spacing w:val="-1"/>
        </w:rPr>
        <w:t xml:space="preserve"> </w:t>
      </w:r>
      <w:r>
        <w:t>обобщения</w:t>
      </w:r>
      <w:r>
        <w:rPr>
          <w:spacing w:val="-5"/>
        </w:rPr>
        <w:t xml:space="preserve"> </w:t>
      </w:r>
      <w:r>
        <w:t>и сравнения;</w:t>
      </w:r>
    </w:p>
    <w:p w:rsidR="00CD081E" w:rsidRDefault="00BD4E48">
      <w:pPr>
        <w:pStyle w:val="a3"/>
        <w:spacing w:line="237" w:lineRule="auto"/>
        <w:ind w:right="1138"/>
      </w:pPr>
      <w:r>
        <w:t>выявлять закономерности и противоречия в рассматриваемых фактах, данных и</w:t>
      </w:r>
      <w:r>
        <w:rPr>
          <w:spacing w:val="1"/>
        </w:rPr>
        <w:t xml:space="preserve"> </w:t>
      </w:r>
      <w:r>
        <w:t>наблюдениях,</w:t>
      </w:r>
      <w:r>
        <w:rPr>
          <w:spacing w:val="3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 физическим</w:t>
      </w:r>
      <w:r>
        <w:rPr>
          <w:spacing w:val="2"/>
        </w:rPr>
        <w:t xml:space="preserve"> </w:t>
      </w:r>
      <w:r>
        <w:t>явлениям;</w:t>
      </w:r>
    </w:p>
    <w:p w:rsidR="00CD081E" w:rsidRDefault="00BD4E48">
      <w:pPr>
        <w:pStyle w:val="a3"/>
        <w:spacing w:before="3"/>
        <w:ind w:right="1134"/>
      </w:pPr>
      <w:r>
        <w:t>выявлять</w:t>
      </w:r>
      <w:r>
        <w:rPr>
          <w:spacing w:val="61"/>
        </w:rPr>
        <w:t xml:space="preserve"> </w:t>
      </w:r>
      <w:r>
        <w:t>причинно­следственные   связи   при</w:t>
      </w:r>
      <w:r>
        <w:rPr>
          <w:spacing w:val="60"/>
        </w:rPr>
        <w:t xml:space="preserve"> </w:t>
      </w:r>
      <w:r>
        <w:t>изучении   физических</w:t>
      </w:r>
      <w:r>
        <w:rPr>
          <w:spacing w:val="60"/>
        </w:rPr>
        <w:t xml:space="preserve"> </w:t>
      </w:r>
      <w:r>
        <w:t>явлений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-2"/>
        </w:rPr>
        <w:t xml:space="preserve"> </w:t>
      </w:r>
      <w:r>
        <w:t>выдвигать</w:t>
      </w:r>
      <w:r>
        <w:rPr>
          <w:spacing w:val="-2"/>
        </w:rPr>
        <w:t xml:space="preserve"> </w:t>
      </w:r>
      <w:r>
        <w:t>гипотезы</w:t>
      </w:r>
      <w:r>
        <w:rPr>
          <w:spacing w:val="-7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взаимосвязях</w:t>
      </w:r>
      <w:r>
        <w:rPr>
          <w:spacing w:val="-4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величин;</w:t>
      </w:r>
    </w:p>
    <w:p w:rsidR="00CD081E" w:rsidRDefault="00BD4E48">
      <w:pPr>
        <w:pStyle w:val="a3"/>
        <w:ind w:right="1137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(сравнение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BD4E48" w:rsidP="007C4214">
      <w:pPr>
        <w:pStyle w:val="a5"/>
        <w:numPr>
          <w:ilvl w:val="0"/>
          <w:numId w:val="2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использовать</w:t>
      </w:r>
      <w:r>
        <w:rPr>
          <w:spacing w:val="-5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исследовательский</w:t>
      </w:r>
      <w:r>
        <w:rPr>
          <w:spacing w:val="-1"/>
        </w:rPr>
        <w:t xml:space="preserve"> </w:t>
      </w:r>
      <w:r>
        <w:t>инструмент</w:t>
      </w:r>
      <w:r>
        <w:rPr>
          <w:spacing w:val="-2"/>
        </w:rPr>
        <w:t xml:space="preserve"> </w:t>
      </w:r>
      <w:r>
        <w:t>познания;</w:t>
      </w:r>
    </w:p>
    <w:p w:rsidR="00CD081E" w:rsidRDefault="00BD4E48">
      <w:pPr>
        <w:pStyle w:val="a3"/>
        <w:tabs>
          <w:tab w:val="left" w:pos="2999"/>
          <w:tab w:val="left" w:pos="3507"/>
          <w:tab w:val="left" w:pos="5383"/>
          <w:tab w:val="left" w:pos="7167"/>
          <w:tab w:val="left" w:pos="8026"/>
          <w:tab w:val="left" w:pos="8865"/>
        </w:tabs>
        <w:spacing w:before="5" w:line="237" w:lineRule="auto"/>
        <w:ind w:right="1131"/>
        <w:jc w:val="left"/>
      </w:pPr>
      <w:r>
        <w:t>проводить</w:t>
      </w:r>
      <w:r>
        <w:tab/>
        <w:t>по</w:t>
      </w:r>
      <w:r>
        <w:tab/>
        <w:t>самостоятельно</w:t>
      </w:r>
      <w:r>
        <w:tab/>
        <w:t>составленному</w:t>
      </w:r>
      <w:r>
        <w:tab/>
        <w:t>плану</w:t>
      </w:r>
      <w:r>
        <w:tab/>
        <w:t>опыт,</w:t>
      </w:r>
      <w:r>
        <w:tab/>
        <w:t>несложный</w:t>
      </w:r>
      <w:r>
        <w:rPr>
          <w:spacing w:val="-57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эксперимент,</w:t>
      </w:r>
      <w:r>
        <w:rPr>
          <w:spacing w:val="-1"/>
        </w:rPr>
        <w:t xml:space="preserve"> </w:t>
      </w:r>
      <w:r>
        <w:t>небольшое</w:t>
      </w:r>
      <w:r>
        <w:rPr>
          <w:spacing w:val="-1"/>
        </w:rPr>
        <w:t xml:space="preserve"> </w:t>
      </w:r>
      <w:r>
        <w:t>исследование физического</w:t>
      </w:r>
      <w:r>
        <w:rPr>
          <w:spacing w:val="4"/>
        </w:rPr>
        <w:t xml:space="preserve"> </w:t>
      </w:r>
      <w:r>
        <w:t>явления;</w:t>
      </w:r>
    </w:p>
    <w:p w:rsidR="00CD081E" w:rsidRDefault="00BD4E48">
      <w:pPr>
        <w:pStyle w:val="a3"/>
        <w:spacing w:before="6" w:line="237" w:lineRule="auto"/>
        <w:jc w:val="left"/>
      </w:pPr>
      <w:r>
        <w:t>оценивать</w:t>
      </w:r>
      <w:r>
        <w:rPr>
          <w:spacing w:val="27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применимость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достоверность</w:t>
      </w:r>
      <w:r>
        <w:rPr>
          <w:spacing w:val="23"/>
        </w:rPr>
        <w:t xml:space="preserve"> </w:t>
      </w:r>
      <w:r>
        <w:t>информацию,</w:t>
      </w:r>
      <w:r>
        <w:rPr>
          <w:spacing w:val="29"/>
        </w:rPr>
        <w:t xml:space="preserve"> </w:t>
      </w:r>
      <w:r>
        <w:t>полученную</w:t>
      </w:r>
      <w:r>
        <w:rPr>
          <w:spacing w:val="25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ходе</w:t>
      </w:r>
      <w:r>
        <w:rPr>
          <w:spacing w:val="-57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эксперимента;</w:t>
      </w:r>
    </w:p>
    <w:p w:rsidR="00CD081E" w:rsidRDefault="00BD4E48">
      <w:pPr>
        <w:pStyle w:val="a3"/>
        <w:tabs>
          <w:tab w:val="left" w:pos="3555"/>
          <w:tab w:val="left" w:pos="5406"/>
          <w:tab w:val="left" w:pos="6816"/>
          <w:tab w:val="left" w:pos="7209"/>
          <w:tab w:val="left" w:pos="8269"/>
          <w:tab w:val="left" w:pos="8787"/>
        </w:tabs>
        <w:spacing w:before="5" w:line="237" w:lineRule="auto"/>
        <w:ind w:right="1142"/>
        <w:jc w:val="left"/>
      </w:pPr>
      <w:r>
        <w:t>самостоятельно</w:t>
      </w:r>
      <w:r>
        <w:tab/>
        <w:t>формулировать</w:t>
      </w:r>
      <w:r>
        <w:tab/>
        <w:t>обобщения</w:t>
      </w:r>
      <w:r>
        <w:tab/>
        <w:t>и</w:t>
      </w:r>
      <w:r>
        <w:tab/>
        <w:t>выводы</w:t>
      </w:r>
      <w:r>
        <w:tab/>
        <w:t>по</w:t>
      </w:r>
      <w:r>
        <w:tab/>
      </w:r>
      <w:r>
        <w:rPr>
          <w:spacing w:val="-2"/>
        </w:rPr>
        <w:t>результатам</w:t>
      </w:r>
      <w:r>
        <w:rPr>
          <w:spacing w:val="-57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-1"/>
        </w:rPr>
        <w:t xml:space="preserve"> </w:t>
      </w:r>
      <w:r>
        <w:t>опыта,</w:t>
      </w:r>
      <w:r>
        <w:rPr>
          <w:spacing w:val="3"/>
        </w:rPr>
        <w:t xml:space="preserve"> </w:t>
      </w:r>
      <w:r>
        <w:t>исследования;</w:t>
      </w:r>
    </w:p>
    <w:p w:rsidR="00CD081E" w:rsidRDefault="00BD4E48">
      <w:pPr>
        <w:pStyle w:val="a3"/>
        <w:tabs>
          <w:tab w:val="left" w:pos="3521"/>
          <w:tab w:val="left" w:pos="4883"/>
          <w:tab w:val="left" w:pos="6336"/>
          <w:tab w:val="left" w:pos="7478"/>
          <w:tab w:val="left" w:pos="8912"/>
        </w:tabs>
        <w:spacing w:before="7" w:line="237" w:lineRule="auto"/>
        <w:ind w:right="1139"/>
        <w:jc w:val="left"/>
      </w:pPr>
      <w:r>
        <w:t>прогнозировать</w:t>
      </w:r>
      <w:r>
        <w:tab/>
        <w:t>возможное</w:t>
      </w:r>
      <w:r>
        <w:tab/>
        <w:t>дальнейшее</w:t>
      </w:r>
      <w:r>
        <w:tab/>
        <w:t>развитие</w:t>
      </w:r>
      <w:r>
        <w:tab/>
        <w:t>физических</w:t>
      </w:r>
      <w:r>
        <w:tab/>
        <w:t>процессов,</w:t>
      </w:r>
      <w:r>
        <w:rPr>
          <w:spacing w:val="-57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выдвигать</w:t>
      </w:r>
      <w:r>
        <w:rPr>
          <w:spacing w:val="-3"/>
        </w:rPr>
        <w:t xml:space="preserve"> </w:t>
      </w:r>
      <w:r>
        <w:t>предположения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новых условиях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контекстах.</w:t>
      </w:r>
    </w:p>
    <w:p w:rsidR="00CD081E" w:rsidRDefault="00BD4E48" w:rsidP="007C4214">
      <w:pPr>
        <w:pStyle w:val="a5"/>
        <w:numPr>
          <w:ilvl w:val="0"/>
          <w:numId w:val="25"/>
        </w:numPr>
        <w:tabs>
          <w:tab w:val="left" w:pos="1935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CD081E" w:rsidRDefault="00BD4E48">
      <w:pPr>
        <w:pStyle w:val="a3"/>
        <w:spacing w:line="242" w:lineRule="auto"/>
        <w:ind w:right="1137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с учётом</w:t>
      </w:r>
      <w:r>
        <w:rPr>
          <w:spacing w:val="-3"/>
        </w:rPr>
        <w:t xml:space="preserve"> </w:t>
      </w:r>
      <w:r>
        <w:t>предложенной</w:t>
      </w:r>
      <w:r>
        <w:rPr>
          <w:spacing w:val="-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задачи;</w:t>
      </w:r>
    </w:p>
    <w:p w:rsidR="00CD081E" w:rsidRDefault="00BD4E48">
      <w:pPr>
        <w:pStyle w:val="a3"/>
        <w:spacing w:line="242" w:lineRule="auto"/>
        <w:ind w:right="1133"/>
      </w:pPr>
      <w:r>
        <w:t>анализировать, систематизировать и интерпретировать информацию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CD081E" w:rsidRDefault="00BD4E48">
      <w:pPr>
        <w:pStyle w:val="a3"/>
        <w:ind w:right="1132"/>
      </w:pPr>
      <w:r>
        <w:t>самостоятельно</w:t>
      </w:r>
      <w:r>
        <w:rPr>
          <w:spacing w:val="61"/>
        </w:rPr>
        <w:t xml:space="preserve"> </w:t>
      </w:r>
      <w:r>
        <w:t>выбирать   оптимальную   форму   представления   информации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комбинациями.</w:t>
      </w:r>
    </w:p>
    <w:p w:rsidR="00CD081E" w:rsidRDefault="00BD4E48">
      <w:pPr>
        <w:pStyle w:val="a3"/>
        <w:spacing w:line="275" w:lineRule="exact"/>
        <w:ind w:left="1670" w:firstLine="0"/>
      </w:pPr>
      <w:r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коммуникативными</w:t>
      </w:r>
      <w:r>
        <w:rPr>
          <w:spacing w:val="-1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24"/>
        </w:numPr>
        <w:tabs>
          <w:tab w:val="left" w:pos="1930"/>
        </w:tabs>
        <w:spacing w:line="275" w:lineRule="exact"/>
        <w:ind w:hanging="260"/>
        <w:jc w:val="both"/>
        <w:rPr>
          <w:sz w:val="24"/>
        </w:rPr>
      </w:pPr>
      <w:r>
        <w:rPr>
          <w:sz w:val="24"/>
        </w:rPr>
        <w:t>общение:</w:t>
      </w:r>
    </w:p>
    <w:p w:rsidR="00CD081E" w:rsidRDefault="00BD4E48">
      <w:pPr>
        <w:pStyle w:val="a3"/>
        <w:ind w:right="1132"/>
      </w:pPr>
      <w:r>
        <w:t>в</w:t>
      </w:r>
      <w:r>
        <w:rPr>
          <w:spacing w:val="61"/>
        </w:rPr>
        <w:t xml:space="preserve"> </w:t>
      </w:r>
      <w:r>
        <w:t>ходе</w:t>
      </w:r>
      <w:r>
        <w:rPr>
          <w:spacing w:val="60"/>
        </w:rPr>
        <w:t xml:space="preserve"> </w:t>
      </w:r>
      <w:r>
        <w:t>обсуждения   учебного   материала,   результатов   лабораторных   работ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проектов 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 обсуждаемой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 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 на</w:t>
      </w:r>
      <w:r>
        <w:rPr>
          <w:spacing w:val="-5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поддержание</w:t>
      </w:r>
      <w:r>
        <w:rPr>
          <w:spacing w:val="-4"/>
        </w:rPr>
        <w:t xml:space="preserve"> </w:t>
      </w:r>
      <w:r>
        <w:t>благожелательности</w:t>
      </w:r>
      <w:r>
        <w:rPr>
          <w:spacing w:val="-2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right="1128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позиций;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выражать</w:t>
      </w:r>
      <w:r>
        <w:rPr>
          <w:spacing w:val="-4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точку</w:t>
      </w:r>
      <w:r>
        <w:rPr>
          <w:spacing w:val="-10"/>
        </w:rPr>
        <w:t xml:space="preserve"> </w:t>
      </w:r>
      <w:r>
        <w:t>зрения в устных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текстах;</w:t>
      </w:r>
    </w:p>
    <w:p w:rsidR="00CD081E" w:rsidRDefault="00BD4E48">
      <w:pPr>
        <w:pStyle w:val="a3"/>
        <w:spacing w:before="5" w:line="237" w:lineRule="auto"/>
        <w:ind w:right="1131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(эксперимента,</w:t>
      </w:r>
      <w:r>
        <w:rPr>
          <w:spacing w:val="3"/>
        </w:rPr>
        <w:t xml:space="preserve"> </w:t>
      </w:r>
      <w:r>
        <w:t>исследования,</w:t>
      </w:r>
      <w:r>
        <w:rPr>
          <w:spacing w:val="4"/>
        </w:rPr>
        <w:t xml:space="preserve"> </w:t>
      </w:r>
      <w:r>
        <w:t>проекта).</w:t>
      </w:r>
    </w:p>
    <w:p w:rsidR="00CD081E" w:rsidRDefault="00BD4E48" w:rsidP="007C4214">
      <w:pPr>
        <w:pStyle w:val="a5"/>
        <w:numPr>
          <w:ilvl w:val="0"/>
          <w:numId w:val="24"/>
        </w:numPr>
        <w:tabs>
          <w:tab w:val="left" w:pos="1935"/>
        </w:tabs>
        <w:spacing w:before="3" w:line="275" w:lineRule="exact"/>
        <w:ind w:left="1934" w:hanging="265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(сотрудничество):</w:t>
      </w:r>
    </w:p>
    <w:p w:rsidR="00CD081E" w:rsidRDefault="00BD4E48">
      <w:pPr>
        <w:pStyle w:val="a3"/>
        <w:spacing w:line="242" w:lineRule="auto"/>
        <w:ind w:right="1136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конкретной</w:t>
      </w:r>
      <w:r>
        <w:rPr>
          <w:spacing w:val="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проблемы;</w:t>
      </w:r>
    </w:p>
    <w:p w:rsidR="00CD081E" w:rsidRDefault="00BD4E48">
      <w:pPr>
        <w:pStyle w:val="a3"/>
        <w:ind w:right="1130"/>
      </w:pPr>
      <w:r>
        <w:t xml:space="preserve">принимать   </w:t>
      </w:r>
      <w:r>
        <w:rPr>
          <w:spacing w:val="1"/>
        </w:rPr>
        <w:t xml:space="preserve"> </w:t>
      </w:r>
      <w:r>
        <w:t xml:space="preserve">цели   </w:t>
      </w:r>
      <w:r>
        <w:rPr>
          <w:spacing w:val="1"/>
        </w:rPr>
        <w:t xml:space="preserve"> </w:t>
      </w:r>
      <w:r>
        <w:t>совместной     деятельности,     организовывать     действия</w:t>
      </w:r>
      <w:r>
        <w:rPr>
          <w:spacing w:val="1"/>
        </w:rPr>
        <w:t xml:space="preserve"> </w:t>
      </w:r>
      <w:r>
        <w:t>по её достижению: распределять роли, обсуждать процессы и результаты 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-6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людей;</w:t>
      </w:r>
    </w:p>
    <w:p w:rsidR="00CD081E" w:rsidRDefault="00BD4E48">
      <w:pPr>
        <w:pStyle w:val="a3"/>
        <w:ind w:right="1131"/>
      </w:pP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достигая качественного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координируя</w:t>
      </w:r>
      <w:r>
        <w:rPr>
          <w:spacing w:val="1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 другими</w:t>
      </w:r>
      <w:r>
        <w:rPr>
          <w:spacing w:val="2"/>
        </w:rPr>
        <w:t xml:space="preserve"> </w:t>
      </w:r>
      <w:r>
        <w:t>членами</w:t>
      </w:r>
      <w:r>
        <w:rPr>
          <w:spacing w:val="-3"/>
        </w:rPr>
        <w:t xml:space="preserve"> </w:t>
      </w:r>
      <w:r>
        <w:t>команды;</w:t>
      </w:r>
    </w:p>
    <w:p w:rsidR="00CD081E" w:rsidRDefault="00BD4E48">
      <w:pPr>
        <w:pStyle w:val="a3"/>
        <w:spacing w:line="237" w:lineRule="auto"/>
        <w:ind w:right="1129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взаимодействия.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Овладение 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регулятивными</w:t>
      </w:r>
      <w:r>
        <w:rPr>
          <w:spacing w:val="-1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23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самоорганизация:</w:t>
      </w:r>
    </w:p>
    <w:p w:rsidR="00CD081E" w:rsidRDefault="00BD4E48">
      <w:pPr>
        <w:pStyle w:val="a3"/>
        <w:spacing w:before="5" w:line="237" w:lineRule="auto"/>
        <w:ind w:right="1137"/>
      </w:pPr>
      <w:r>
        <w:t xml:space="preserve">выявлять  </w:t>
      </w:r>
      <w:r>
        <w:rPr>
          <w:spacing w:val="1"/>
        </w:rPr>
        <w:t xml:space="preserve"> </w:t>
      </w:r>
      <w:r>
        <w:t xml:space="preserve">проблемы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жизненных    и    учебных    ситуациях,    требующих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знаний;</w:t>
      </w:r>
    </w:p>
    <w:p w:rsidR="00CD081E" w:rsidRDefault="00BD4E48">
      <w:pPr>
        <w:pStyle w:val="a3"/>
        <w:spacing w:before="6" w:line="237" w:lineRule="auto"/>
        <w:ind w:right="1134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</w:t>
      </w:r>
      <w:r>
        <w:rPr>
          <w:spacing w:val="3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решений</w:t>
      </w:r>
      <w:r>
        <w:rPr>
          <w:spacing w:val="-2"/>
        </w:rPr>
        <w:t xml:space="preserve"> </w:t>
      </w:r>
      <w:r>
        <w:t>группой);</w:t>
      </w:r>
    </w:p>
    <w:p w:rsidR="00CD081E" w:rsidRDefault="00BD4E48">
      <w:pPr>
        <w:pStyle w:val="a3"/>
        <w:spacing w:before="3"/>
        <w:ind w:right="1130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2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варианты</w:t>
      </w:r>
      <w:r>
        <w:rPr>
          <w:spacing w:val="3"/>
        </w:rPr>
        <w:t xml:space="preserve"> </w:t>
      </w:r>
      <w:r>
        <w:t>решений;</w:t>
      </w:r>
    </w:p>
    <w:p w:rsidR="00CD081E" w:rsidRDefault="00BD4E48">
      <w:pPr>
        <w:pStyle w:val="a3"/>
        <w:spacing w:line="274" w:lineRule="exact"/>
        <w:ind w:left="167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CD081E" w:rsidRDefault="00BD4E48" w:rsidP="007C4214">
      <w:pPr>
        <w:pStyle w:val="a5"/>
        <w:numPr>
          <w:ilvl w:val="0"/>
          <w:numId w:val="23"/>
        </w:numPr>
        <w:tabs>
          <w:tab w:val="left" w:pos="1935"/>
        </w:tabs>
        <w:spacing w:before="3" w:line="275" w:lineRule="exact"/>
        <w:ind w:hanging="265"/>
        <w:jc w:val="both"/>
        <w:rPr>
          <w:sz w:val="24"/>
        </w:rPr>
      </w:pPr>
      <w:r>
        <w:rPr>
          <w:sz w:val="24"/>
        </w:rPr>
        <w:t>самоконтроль:</w:t>
      </w:r>
    </w:p>
    <w:p w:rsidR="00CD081E" w:rsidRDefault="00BD4E48">
      <w:pPr>
        <w:pStyle w:val="a3"/>
        <w:spacing w:line="275" w:lineRule="exact"/>
        <w:ind w:left="1670" w:firstLine="0"/>
      </w:pPr>
      <w:r>
        <w:t>давать</w:t>
      </w:r>
      <w:r>
        <w:rPr>
          <w:spacing w:val="-1"/>
        </w:rPr>
        <w:t xml:space="preserve"> </w:t>
      </w:r>
      <w:r>
        <w:t>адекватную</w:t>
      </w:r>
      <w:r>
        <w:rPr>
          <w:spacing w:val="-2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ситуации и предлагать план</w:t>
      </w:r>
      <w:r>
        <w:rPr>
          <w:spacing w:val="-5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изменения;</w:t>
      </w:r>
    </w:p>
    <w:p w:rsidR="00CD081E" w:rsidRDefault="00BD4E48">
      <w:pPr>
        <w:pStyle w:val="a3"/>
        <w:spacing w:before="5" w:line="237" w:lineRule="auto"/>
        <w:ind w:right="113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2"/>
        </w:rPr>
        <w:t xml:space="preserve"> </w:t>
      </w:r>
      <w:r>
        <w:t>оценку</w:t>
      </w:r>
      <w:r>
        <w:rPr>
          <w:spacing w:val="-8"/>
        </w:rPr>
        <w:t xml:space="preserve"> </w:t>
      </w:r>
      <w:r>
        <w:t>приобретённому</w:t>
      </w:r>
      <w:r>
        <w:rPr>
          <w:spacing w:val="-8"/>
        </w:rPr>
        <w:t xml:space="preserve"> </w:t>
      </w:r>
      <w:r>
        <w:t>опыту;</w:t>
      </w:r>
    </w:p>
    <w:p w:rsidR="00CD081E" w:rsidRDefault="00BD4E48">
      <w:pPr>
        <w:pStyle w:val="a3"/>
        <w:spacing w:before="3"/>
        <w:ind w:right="1138"/>
      </w:pPr>
      <w:r>
        <w:t>вносить коррективы в деятельность (в том числе в ход выполнения физического</w:t>
      </w:r>
      <w:r>
        <w:rPr>
          <w:spacing w:val="1"/>
        </w:rPr>
        <w:t xml:space="preserve"> </w:t>
      </w:r>
      <w:r>
        <w:t>исследования или проекта) на основе новых обстоятельств, изменившихся ситуаций,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9"/>
        </w:rPr>
        <w:t xml:space="preserve"> </w:t>
      </w:r>
      <w:r>
        <w:t>ошибок,</w:t>
      </w:r>
      <w:r>
        <w:rPr>
          <w:spacing w:val="-1"/>
        </w:rPr>
        <w:t xml:space="preserve"> </w:t>
      </w:r>
      <w:r>
        <w:t>возникших</w:t>
      </w:r>
      <w:r>
        <w:rPr>
          <w:spacing w:val="-3"/>
        </w:rPr>
        <w:t xml:space="preserve"> </w:t>
      </w:r>
      <w:r>
        <w:t>трудностей;</w:t>
      </w:r>
    </w:p>
    <w:p w:rsidR="00CD081E" w:rsidRDefault="00BD4E48">
      <w:pPr>
        <w:pStyle w:val="a3"/>
        <w:spacing w:line="274" w:lineRule="exact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 и</w:t>
      </w:r>
      <w:r>
        <w:rPr>
          <w:spacing w:val="-1"/>
        </w:rPr>
        <w:t xml:space="preserve"> </w:t>
      </w:r>
      <w:r>
        <w:t>условиям.</w:t>
      </w:r>
    </w:p>
    <w:p w:rsidR="00CD081E" w:rsidRDefault="00BD4E48" w:rsidP="007C4214">
      <w:pPr>
        <w:pStyle w:val="a5"/>
        <w:numPr>
          <w:ilvl w:val="0"/>
          <w:numId w:val="23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эмоциональный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интеллект:</w:t>
      </w:r>
    </w:p>
    <w:p w:rsidR="00CD081E" w:rsidRDefault="00BD4E48">
      <w:pPr>
        <w:pStyle w:val="a3"/>
        <w:spacing w:line="242" w:lineRule="auto"/>
        <w:ind w:right="1137"/>
      </w:pPr>
      <w:r>
        <w:t>ставить   себя   на   место   другого   человека   в   ходе   спора   или   дискуссии</w:t>
      </w:r>
      <w:r>
        <w:rPr>
          <w:spacing w:val="1"/>
        </w:rPr>
        <w:t xml:space="preserve"> </w:t>
      </w:r>
      <w:r>
        <w:t>на научную тему,</w:t>
      </w:r>
      <w:r>
        <w:rPr>
          <w:spacing w:val="3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мотивы,</w:t>
      </w:r>
      <w:r>
        <w:rPr>
          <w:spacing w:val="-2"/>
        </w:rPr>
        <w:t xml:space="preserve"> </w:t>
      </w:r>
      <w:r>
        <w:t>намерения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логику</w:t>
      </w:r>
      <w:r>
        <w:rPr>
          <w:spacing w:val="-9"/>
        </w:rPr>
        <w:t xml:space="preserve"> </w:t>
      </w:r>
      <w:r>
        <w:t>другого.</w:t>
      </w:r>
    </w:p>
    <w:p w:rsidR="00CD081E" w:rsidRDefault="00BD4E48" w:rsidP="007C4214">
      <w:pPr>
        <w:pStyle w:val="a5"/>
        <w:numPr>
          <w:ilvl w:val="0"/>
          <w:numId w:val="23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других:</w:t>
      </w:r>
    </w:p>
    <w:p w:rsidR="00CD081E" w:rsidRDefault="00BD4E48">
      <w:pPr>
        <w:pStyle w:val="a3"/>
        <w:spacing w:before="5" w:line="237" w:lineRule="auto"/>
        <w:ind w:right="1131"/>
      </w:pPr>
      <w:r>
        <w:t xml:space="preserve">признавать  </w:t>
      </w:r>
      <w:r>
        <w:rPr>
          <w:spacing w:val="1"/>
        </w:rPr>
        <w:t xml:space="preserve"> </w:t>
      </w:r>
      <w:r>
        <w:t xml:space="preserve">своё  </w:t>
      </w:r>
      <w:r>
        <w:rPr>
          <w:spacing w:val="1"/>
        </w:rPr>
        <w:t xml:space="preserve"> </w:t>
      </w:r>
      <w:r>
        <w:t>право    на    ошибку    при    решении    физических    задач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утверждениях</w:t>
      </w:r>
      <w:r>
        <w:rPr>
          <w:spacing w:val="-3"/>
        </w:rPr>
        <w:t xml:space="preserve"> </w:t>
      </w:r>
      <w:r>
        <w:t>на научные</w:t>
      </w:r>
      <w:r>
        <w:rPr>
          <w:spacing w:val="1"/>
        </w:rPr>
        <w:t xml:space="preserve"> </w:t>
      </w:r>
      <w:r>
        <w:t>темы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такое</w:t>
      </w:r>
      <w:r>
        <w:rPr>
          <w:spacing w:val="-5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право</w:t>
      </w:r>
      <w:r>
        <w:rPr>
          <w:spacing w:val="5"/>
        </w:rPr>
        <w:t xml:space="preserve"> </w:t>
      </w:r>
      <w:r>
        <w:t>другого.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физике</w:t>
      </w:r>
      <w:r>
        <w:rPr>
          <w:spacing w:val="-4"/>
        </w:rPr>
        <w:t xml:space="preserve"> </w:t>
      </w:r>
      <w:r>
        <w:t>(базовый</w:t>
      </w:r>
      <w:r>
        <w:rPr>
          <w:spacing w:val="-3"/>
        </w:rPr>
        <w:t xml:space="preserve"> </w:t>
      </w:r>
      <w:r>
        <w:t>уровень).</w:t>
      </w:r>
    </w:p>
    <w:p w:rsidR="00CD081E" w:rsidRDefault="00BD4E48">
      <w:pPr>
        <w:pStyle w:val="a3"/>
        <w:spacing w:line="242" w:lineRule="auto"/>
        <w:ind w:right="1138"/>
      </w:pPr>
      <w:r>
        <w:t>Предметные результаты освоения программы по физике к концу обучения в 7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ind w:right="1133"/>
      </w:pPr>
      <w:r>
        <w:t>использовать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гипотеза,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атом,</w:t>
      </w:r>
      <w:r>
        <w:rPr>
          <w:spacing w:val="1"/>
        </w:rPr>
        <w:t xml:space="preserve"> </w:t>
      </w:r>
      <w:r>
        <w:t>молекула,</w:t>
      </w:r>
      <w:r>
        <w:rPr>
          <w:spacing w:val="1"/>
        </w:rPr>
        <w:t xml:space="preserve"> </w:t>
      </w:r>
      <w:r>
        <w:t>агрегатные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(твёрдое,</w:t>
      </w:r>
      <w:r>
        <w:rPr>
          <w:spacing w:val="1"/>
        </w:rPr>
        <w:t xml:space="preserve"> </w:t>
      </w:r>
      <w:r>
        <w:t>жидкое,</w:t>
      </w:r>
      <w:r>
        <w:rPr>
          <w:spacing w:val="1"/>
        </w:rPr>
        <w:t xml:space="preserve"> </w:t>
      </w:r>
      <w:r>
        <w:t>газообразное),</w:t>
      </w:r>
      <w:r>
        <w:rPr>
          <w:spacing w:val="1"/>
        </w:rPr>
        <w:t xml:space="preserve"> </w:t>
      </w:r>
      <w:r>
        <w:t>механическое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(равномерное,</w:t>
      </w:r>
      <w:r>
        <w:rPr>
          <w:spacing w:val="1"/>
        </w:rPr>
        <w:t xml:space="preserve"> </w:t>
      </w:r>
      <w:r>
        <w:t>неравномерное,</w:t>
      </w:r>
      <w:r>
        <w:rPr>
          <w:spacing w:val="1"/>
        </w:rPr>
        <w:t xml:space="preserve"> </w:t>
      </w:r>
      <w:r>
        <w:t>прямолинейное),</w:t>
      </w:r>
      <w:r>
        <w:rPr>
          <w:spacing w:val="1"/>
        </w:rPr>
        <w:t xml:space="preserve"> </w:t>
      </w:r>
      <w:r>
        <w:t>траектория,</w:t>
      </w:r>
      <w:r>
        <w:rPr>
          <w:spacing w:val="1"/>
        </w:rPr>
        <w:t xml:space="preserve"> </w:t>
      </w:r>
      <w:r>
        <w:t>равнодействующая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деформация</w:t>
      </w:r>
      <w:r>
        <w:rPr>
          <w:spacing w:val="1"/>
        </w:rPr>
        <w:t xml:space="preserve"> </w:t>
      </w:r>
      <w:r>
        <w:t>(упругая,</w:t>
      </w:r>
      <w:r>
        <w:rPr>
          <w:spacing w:val="1"/>
        </w:rPr>
        <w:t xml:space="preserve"> </w:t>
      </w:r>
      <w:r>
        <w:t>пластическая),</w:t>
      </w:r>
      <w:r>
        <w:rPr>
          <w:spacing w:val="1"/>
        </w:rPr>
        <w:t xml:space="preserve"> </w:t>
      </w:r>
      <w:r>
        <w:t>невесомость,</w:t>
      </w:r>
      <w:r>
        <w:rPr>
          <w:spacing w:val="1"/>
        </w:rPr>
        <w:t xml:space="preserve"> </w:t>
      </w:r>
      <w:r>
        <w:t>сообщающиеся</w:t>
      </w:r>
      <w:r>
        <w:rPr>
          <w:spacing w:val="1"/>
        </w:rPr>
        <w:t xml:space="preserve"> </w:t>
      </w:r>
      <w:r>
        <w:t>сосуды;</w:t>
      </w:r>
    </w:p>
    <w:p w:rsidR="00CD081E" w:rsidRDefault="00BD4E48">
      <w:pPr>
        <w:pStyle w:val="a3"/>
        <w:tabs>
          <w:tab w:val="left" w:pos="3887"/>
          <w:tab w:val="left" w:pos="6033"/>
          <w:tab w:val="left" w:pos="9240"/>
        </w:tabs>
        <w:ind w:right="1132"/>
      </w:pPr>
      <w:r>
        <w:t>различать явления (диффузия, тепловое движение частиц вещества, равномерное</w:t>
      </w:r>
      <w:r>
        <w:rPr>
          <w:spacing w:val="-57"/>
        </w:rPr>
        <w:t xml:space="preserve"> </w:t>
      </w:r>
      <w:r>
        <w:t>движение, неравномерное движение, инерция, взаимодействие тел, равновесие твёрдых</w:t>
      </w:r>
      <w:r>
        <w:rPr>
          <w:spacing w:val="-57"/>
        </w:rPr>
        <w:t xml:space="preserve"> </w:t>
      </w:r>
      <w:r>
        <w:t>тел с закреплённой осью вращения, передача давления твёрдыми телами, жидкостями и</w:t>
      </w:r>
      <w:r>
        <w:rPr>
          <w:spacing w:val="-57"/>
        </w:rPr>
        <w:t xml:space="preserve"> </w:t>
      </w:r>
      <w:r>
        <w:t>газами, атмосферное давление, плавание тел, превращения механической энергии) по</w:t>
      </w:r>
      <w:r>
        <w:rPr>
          <w:spacing w:val="1"/>
        </w:rPr>
        <w:t xml:space="preserve"> </w:t>
      </w:r>
      <w:r>
        <w:t>описанию</w:t>
      </w:r>
      <w:r>
        <w:tab/>
        <w:t>их</w:t>
      </w:r>
      <w:r>
        <w:tab/>
        <w:t>характерных</w:t>
      </w:r>
      <w:r>
        <w:tab/>
      </w:r>
      <w:r>
        <w:rPr>
          <w:spacing w:val="-1"/>
        </w:rPr>
        <w:t>свойств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опытов,</w:t>
      </w:r>
      <w:r>
        <w:rPr>
          <w:spacing w:val="3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данное</w:t>
      </w:r>
      <w:r>
        <w:rPr>
          <w:spacing w:val="-4"/>
        </w:rPr>
        <w:t xml:space="preserve"> </w:t>
      </w:r>
      <w:r>
        <w:t>физическое явление;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/>
      </w:pPr>
      <w:r>
        <w:lastRenderedPageBreak/>
        <w:t>распознавать проявление изученных физических явлений в окружающем мире, в</w:t>
      </w:r>
      <w:r>
        <w:rPr>
          <w:spacing w:val="-57"/>
        </w:rPr>
        <w:t xml:space="preserve"> </w:t>
      </w:r>
      <w:r>
        <w:t>том числе физические явления в природе: примеры движения с различными скоростями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действие силы</w:t>
      </w:r>
      <w:r>
        <w:rPr>
          <w:spacing w:val="1"/>
        </w:rPr>
        <w:t xml:space="preserve"> </w:t>
      </w:r>
      <w:r>
        <w:t>трения</w:t>
      </w:r>
      <w:r>
        <w:rPr>
          <w:spacing w:val="1"/>
        </w:rPr>
        <w:t xml:space="preserve"> </w:t>
      </w:r>
      <w:r>
        <w:t>в 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атмосферного давления на живой организм, плавание рыб, рычаги в теле человека, при</w:t>
      </w:r>
      <w:r>
        <w:rPr>
          <w:spacing w:val="1"/>
        </w:rPr>
        <w:t xml:space="preserve"> </w:t>
      </w:r>
      <w:r>
        <w:t>этом переводить практическую задачу в</w:t>
      </w:r>
      <w:r>
        <w:rPr>
          <w:spacing w:val="1"/>
        </w:rPr>
        <w:t xml:space="preserve"> </w:t>
      </w:r>
      <w:r>
        <w:t>учебную, выделять существенные свойства</w:t>
      </w:r>
      <w:r>
        <w:rPr>
          <w:spacing w:val="1"/>
        </w:rPr>
        <w:t xml:space="preserve"> </w:t>
      </w:r>
      <w:r>
        <w:t>(признаки)</w:t>
      </w:r>
      <w:r>
        <w:rPr>
          <w:spacing w:val="-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явлений;</w:t>
      </w:r>
    </w:p>
    <w:p w:rsidR="00CD081E" w:rsidRDefault="00BD4E48">
      <w:pPr>
        <w:pStyle w:val="a3"/>
        <w:spacing w:before="1"/>
        <w:ind w:right="1124"/>
      </w:pPr>
      <w:r>
        <w:t>описывать изученные свойства тел и физические явления, используя физические</w:t>
      </w:r>
      <w:r>
        <w:rPr>
          <w:spacing w:val="1"/>
        </w:rPr>
        <w:t xml:space="preserve"> </w:t>
      </w:r>
      <w:r>
        <w:t>величины (масса, объём, плотность вещества, время, путь, скорость, средняя скорость,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упругости,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тяжести,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трения,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(твёрдого</w:t>
      </w:r>
      <w:r>
        <w:rPr>
          <w:spacing w:val="60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жидкости, газа), выталкивающая сила, механическая работа, мощность, плечо силы,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механизмов,</w:t>
      </w:r>
      <w:r>
        <w:rPr>
          <w:spacing w:val="1"/>
        </w:rPr>
        <w:t xml:space="preserve"> </w:t>
      </w:r>
      <w:r>
        <w:t>кинетическая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потенциальная</w:t>
      </w:r>
      <w:r>
        <w:rPr>
          <w:spacing w:val="1"/>
        </w:rPr>
        <w:t xml:space="preserve"> </w:t>
      </w:r>
      <w:r>
        <w:t>энергия),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трактовать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формулы, связывающие данную физическую величину с другими величинами, строить</w:t>
      </w:r>
      <w:r>
        <w:rPr>
          <w:spacing w:val="1"/>
        </w:rPr>
        <w:t xml:space="preserve"> </w:t>
      </w:r>
      <w:r>
        <w:t>графики</w:t>
      </w:r>
      <w:r>
        <w:rPr>
          <w:spacing w:val="2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зависимостей</w:t>
      </w:r>
      <w:r>
        <w:rPr>
          <w:spacing w:val="-2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величин;</w:t>
      </w:r>
    </w:p>
    <w:p w:rsidR="00CD081E" w:rsidRDefault="00BD4E48">
      <w:pPr>
        <w:pStyle w:val="a3"/>
        <w:spacing w:before="3"/>
        <w:ind w:right="1133"/>
      </w:pPr>
      <w:r>
        <w:t>характеризовать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(вдоль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прямой),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Гука,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Паскаля,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Архимеда,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рычага</w:t>
      </w:r>
      <w:r>
        <w:rPr>
          <w:spacing w:val="1"/>
        </w:rPr>
        <w:t xml:space="preserve"> </w:t>
      </w:r>
      <w:r>
        <w:t>(блока),</w:t>
      </w:r>
      <w:r>
        <w:rPr>
          <w:spacing w:val="1"/>
        </w:rPr>
        <w:t xml:space="preserve"> </w:t>
      </w:r>
      <w:r>
        <w:t>«золотое</w:t>
      </w:r>
      <w:r>
        <w:rPr>
          <w:spacing w:val="1"/>
        </w:rPr>
        <w:t xml:space="preserve"> </w:t>
      </w:r>
      <w:r>
        <w:t>правило» механики,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 механической энергии, при этом давать словесную формулировку закона и</w:t>
      </w:r>
      <w:r>
        <w:rPr>
          <w:spacing w:val="1"/>
        </w:rPr>
        <w:t xml:space="preserve"> </w:t>
      </w:r>
      <w:r>
        <w:t>записывать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математическое</w:t>
      </w:r>
      <w:r>
        <w:rPr>
          <w:spacing w:val="1"/>
        </w:rPr>
        <w:t xml:space="preserve"> </w:t>
      </w:r>
      <w:r>
        <w:t>выражение;</w:t>
      </w:r>
    </w:p>
    <w:p w:rsidR="00CD081E" w:rsidRDefault="00BD4E48">
      <w:pPr>
        <w:pStyle w:val="a3"/>
        <w:ind w:right="1127"/>
      </w:pPr>
      <w:r>
        <w:t>объяснять       физические        явления,        процессы        и       свойства        тел,</w:t>
      </w:r>
      <w:r>
        <w:rPr>
          <w:spacing w:val="1"/>
        </w:rPr>
        <w:t xml:space="preserve"> </w:t>
      </w:r>
      <w:r>
        <w:t>в том числе и в контексте ситуаций практико­ориентированного характера: выявлять</w:t>
      </w:r>
      <w:r>
        <w:rPr>
          <w:spacing w:val="1"/>
        </w:rPr>
        <w:t xml:space="preserve"> </w:t>
      </w:r>
      <w:r>
        <w:t>причинно­следственные</w:t>
      </w:r>
      <w:r>
        <w:rPr>
          <w:spacing w:val="111"/>
        </w:rPr>
        <w:t xml:space="preserve"> </w:t>
      </w:r>
      <w:r>
        <w:t xml:space="preserve">связи,  </w:t>
      </w:r>
      <w:r>
        <w:rPr>
          <w:spacing w:val="48"/>
        </w:rPr>
        <w:t xml:space="preserve"> </w:t>
      </w:r>
      <w:r>
        <w:t xml:space="preserve">строить  </w:t>
      </w:r>
      <w:r>
        <w:rPr>
          <w:spacing w:val="43"/>
        </w:rPr>
        <w:t xml:space="preserve"> </w:t>
      </w:r>
      <w:r>
        <w:t xml:space="preserve">объяснение  </w:t>
      </w:r>
      <w:r>
        <w:rPr>
          <w:spacing w:val="50"/>
        </w:rPr>
        <w:t xml:space="preserve"> </w:t>
      </w:r>
      <w:r>
        <w:t xml:space="preserve">из  </w:t>
      </w:r>
      <w:r>
        <w:rPr>
          <w:spacing w:val="47"/>
        </w:rPr>
        <w:t xml:space="preserve"> </w:t>
      </w:r>
      <w:r>
        <w:t xml:space="preserve">1–2  </w:t>
      </w:r>
      <w:r>
        <w:rPr>
          <w:spacing w:val="47"/>
        </w:rPr>
        <w:t xml:space="preserve"> </w:t>
      </w:r>
      <w:r>
        <w:t xml:space="preserve">логических  </w:t>
      </w:r>
      <w:r>
        <w:rPr>
          <w:spacing w:val="46"/>
        </w:rPr>
        <w:t xml:space="preserve"> </w:t>
      </w:r>
      <w:r>
        <w:t>шагов</w:t>
      </w:r>
      <w:r>
        <w:rPr>
          <w:spacing w:val="-58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опорой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1–2</w:t>
      </w:r>
      <w:r>
        <w:rPr>
          <w:spacing w:val="61"/>
        </w:rPr>
        <w:t xml:space="preserve"> </w:t>
      </w:r>
      <w:r>
        <w:t>изученных</w:t>
      </w:r>
      <w:r>
        <w:rPr>
          <w:spacing w:val="61"/>
        </w:rPr>
        <w:t xml:space="preserve"> </w:t>
      </w:r>
      <w:r>
        <w:t>свойства   физических   явлений,   физических   закона</w:t>
      </w:r>
      <w:r>
        <w:rPr>
          <w:spacing w:val="-57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закономерности;</w:t>
      </w:r>
    </w:p>
    <w:p w:rsidR="00CD081E" w:rsidRDefault="00BD4E48">
      <w:pPr>
        <w:pStyle w:val="a3"/>
        <w:spacing w:before="1"/>
        <w:ind w:right="1134"/>
      </w:pPr>
      <w:r>
        <w:t>решать</w:t>
      </w:r>
      <w:r>
        <w:rPr>
          <w:spacing w:val="1"/>
        </w:rPr>
        <w:t xml:space="preserve"> </w:t>
      </w:r>
      <w:r>
        <w:t>расчётные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краткое условие, подставлять физические величины в формулы и проводить расчёты,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реалистичность</w:t>
      </w:r>
      <w:r>
        <w:rPr>
          <w:spacing w:val="-2"/>
        </w:rPr>
        <w:t xml:space="preserve"> </w:t>
      </w:r>
      <w:r>
        <w:t>полученной</w:t>
      </w:r>
      <w:r>
        <w:rPr>
          <w:spacing w:val="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величины;</w:t>
      </w:r>
    </w:p>
    <w:p w:rsidR="00CD081E" w:rsidRDefault="00BD4E48">
      <w:pPr>
        <w:pStyle w:val="a3"/>
        <w:ind w:right="1128"/>
      </w:pPr>
      <w:r>
        <w:t>распознавать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методов, в описании исследования выделять проверяемое предположение (гипотезу),</w:t>
      </w:r>
      <w:r>
        <w:rPr>
          <w:spacing w:val="1"/>
        </w:rPr>
        <w:t xml:space="preserve"> </w:t>
      </w:r>
      <w:r>
        <w:t>различать и интерпретировать полученный результат, находить ошибки в ходе опыта,</w:t>
      </w:r>
      <w:r>
        <w:rPr>
          <w:spacing w:val="1"/>
        </w:rPr>
        <w:t xml:space="preserve"> </w:t>
      </w:r>
      <w:r>
        <w:t>делать</w:t>
      </w:r>
      <w:r>
        <w:rPr>
          <w:spacing w:val="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результатам;</w:t>
      </w:r>
    </w:p>
    <w:p w:rsidR="00CD081E" w:rsidRDefault="00BD4E48">
      <w:pPr>
        <w:pStyle w:val="a3"/>
        <w:ind w:right="1132"/>
      </w:pPr>
      <w:r>
        <w:t>проводить опыты по наблюдению физических явлений или физических свойств</w:t>
      </w:r>
      <w:r>
        <w:rPr>
          <w:spacing w:val="1"/>
        </w:rPr>
        <w:t xml:space="preserve"> </w:t>
      </w:r>
      <w:r>
        <w:t xml:space="preserve">тел:     </w:t>
      </w:r>
      <w:r>
        <w:rPr>
          <w:spacing w:val="1"/>
        </w:rPr>
        <w:t xml:space="preserve"> </w:t>
      </w:r>
      <w:r>
        <w:t xml:space="preserve">формулировать     </w:t>
      </w:r>
      <w:r>
        <w:rPr>
          <w:spacing w:val="1"/>
        </w:rPr>
        <w:t xml:space="preserve"> </w:t>
      </w:r>
      <w:r>
        <w:t xml:space="preserve">проверяемые     </w:t>
      </w:r>
      <w:r>
        <w:rPr>
          <w:spacing w:val="1"/>
        </w:rPr>
        <w:t xml:space="preserve"> </w:t>
      </w:r>
      <w:r>
        <w:t>предположения,       собирать       установку</w:t>
      </w:r>
      <w:r>
        <w:rPr>
          <w:spacing w:val="-57"/>
        </w:rPr>
        <w:t xml:space="preserve"> </w:t>
      </w:r>
      <w:r>
        <w:t>из предложенного оборудования,</w:t>
      </w:r>
      <w:r>
        <w:rPr>
          <w:spacing w:val="-3"/>
        </w:rPr>
        <w:t xml:space="preserve"> </w:t>
      </w:r>
      <w:r>
        <w:t>записывать ход</w:t>
      </w:r>
      <w:r>
        <w:rPr>
          <w:spacing w:val="-6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выводы;</w:t>
      </w:r>
    </w:p>
    <w:p w:rsidR="00CD081E" w:rsidRDefault="00BD4E48">
      <w:pPr>
        <w:pStyle w:val="a3"/>
        <w:spacing w:before="1"/>
        <w:ind w:right="1133"/>
      </w:pPr>
      <w:r>
        <w:t>выполнять</w:t>
      </w:r>
      <w:r>
        <w:rPr>
          <w:spacing w:val="60"/>
        </w:rPr>
        <w:t xml:space="preserve"> </w:t>
      </w:r>
      <w:r>
        <w:t>прямые измерения расстояния,</w:t>
      </w:r>
      <w:r>
        <w:rPr>
          <w:spacing w:val="60"/>
        </w:rPr>
        <w:t xml:space="preserve"> </w:t>
      </w:r>
      <w:r>
        <w:t>времени,</w:t>
      </w:r>
      <w:r>
        <w:rPr>
          <w:spacing w:val="60"/>
        </w:rPr>
        <w:t xml:space="preserve"> </w:t>
      </w:r>
      <w:r>
        <w:t>массы</w:t>
      </w:r>
      <w:r>
        <w:rPr>
          <w:spacing w:val="60"/>
        </w:rPr>
        <w:t xml:space="preserve"> </w:t>
      </w:r>
      <w:r>
        <w:t>тела, объёма,</w:t>
      </w:r>
      <w:r>
        <w:rPr>
          <w:spacing w:val="60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температуры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приборов,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показания</w:t>
      </w:r>
      <w:r>
        <w:rPr>
          <w:spacing w:val="-5"/>
        </w:rPr>
        <w:t xml:space="preserve"> </w:t>
      </w:r>
      <w:r>
        <w:t>приборов</w:t>
      </w:r>
      <w:r>
        <w:rPr>
          <w:spacing w:val="-2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заданной</w:t>
      </w:r>
      <w:r>
        <w:rPr>
          <w:spacing w:val="2"/>
        </w:rPr>
        <w:t xml:space="preserve"> </w:t>
      </w:r>
      <w:r>
        <w:t>абсолютной</w:t>
      </w:r>
      <w:r>
        <w:rPr>
          <w:spacing w:val="1"/>
        </w:rPr>
        <w:t xml:space="preserve"> </w:t>
      </w:r>
      <w:r>
        <w:t>погрешности</w:t>
      </w:r>
      <w:r>
        <w:rPr>
          <w:spacing w:val="2"/>
        </w:rPr>
        <w:t xml:space="preserve"> </w:t>
      </w:r>
      <w:r>
        <w:t>измерений;</w:t>
      </w:r>
    </w:p>
    <w:p w:rsidR="00CD081E" w:rsidRDefault="00BD4E48">
      <w:pPr>
        <w:pStyle w:val="a3"/>
        <w:tabs>
          <w:tab w:val="left" w:pos="2135"/>
          <w:tab w:val="left" w:pos="2999"/>
          <w:tab w:val="left" w:pos="3969"/>
          <w:tab w:val="left" w:pos="5764"/>
          <w:tab w:val="left" w:pos="7558"/>
          <w:tab w:val="left" w:pos="8509"/>
        </w:tabs>
        <w:ind w:right="1126"/>
      </w:pPr>
      <w:r>
        <w:t>проводить</w:t>
      </w:r>
      <w:r>
        <w:rPr>
          <w:spacing w:val="1"/>
        </w:rPr>
        <w:t xml:space="preserve"> </w:t>
      </w:r>
      <w:r>
        <w:t>исследование</w:t>
      </w:r>
      <w:r>
        <w:rPr>
          <w:spacing w:val="60"/>
        </w:rPr>
        <w:t xml:space="preserve"> </w:t>
      </w:r>
      <w:r>
        <w:t>зависимости</w:t>
      </w:r>
      <w:r>
        <w:rPr>
          <w:spacing w:val="60"/>
        </w:rPr>
        <w:t xml:space="preserve"> </w:t>
      </w:r>
      <w:r>
        <w:t>одной</w:t>
      </w:r>
      <w:r>
        <w:rPr>
          <w:spacing w:val="60"/>
        </w:rPr>
        <w:t xml:space="preserve"> </w:t>
      </w:r>
      <w:r>
        <w:t>физической</w:t>
      </w:r>
      <w:r>
        <w:rPr>
          <w:spacing w:val="60"/>
        </w:rPr>
        <w:t xml:space="preserve"> </w:t>
      </w:r>
      <w:r>
        <w:t>величины</w:t>
      </w:r>
      <w:r>
        <w:rPr>
          <w:spacing w:val="60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другой</w:t>
      </w:r>
      <w:r>
        <w:rPr>
          <w:spacing w:val="-57"/>
        </w:rPr>
        <w:t xml:space="preserve"> </w:t>
      </w:r>
      <w:r>
        <w:t>с использованием прямых измерений (зависимости пути равномерно движущегося тела</w:t>
      </w:r>
      <w:r>
        <w:rPr>
          <w:spacing w:val="1"/>
        </w:rPr>
        <w:t xml:space="preserve"> </w:t>
      </w:r>
      <w:r>
        <w:t>от времени движения тела, силы трения скольжения от веса тела, качества обработки</w:t>
      </w:r>
      <w:r>
        <w:rPr>
          <w:spacing w:val="1"/>
        </w:rPr>
        <w:t xml:space="preserve"> </w:t>
      </w:r>
      <w:r>
        <w:t>поверхностей тел и независимости силы трения от площади соприкосновения тел, силы</w:t>
      </w:r>
      <w:r>
        <w:rPr>
          <w:spacing w:val="-57"/>
        </w:rPr>
        <w:t xml:space="preserve"> </w:t>
      </w:r>
      <w:r>
        <w:t>упругости от удлинения пружины, выталкивающей силы от объёма погружённой части</w:t>
      </w:r>
      <w:r>
        <w:rPr>
          <w:spacing w:val="1"/>
        </w:rPr>
        <w:t xml:space="preserve"> </w:t>
      </w:r>
      <w:r>
        <w:t>тела</w:t>
      </w:r>
      <w:r>
        <w:tab/>
        <w:t>и</w:t>
      </w:r>
      <w:r>
        <w:tab/>
        <w:t>от</w:t>
      </w:r>
      <w:r>
        <w:tab/>
        <w:t>плотности</w:t>
      </w:r>
      <w:r>
        <w:tab/>
        <w:t>жидкости,</w:t>
      </w:r>
      <w:r>
        <w:tab/>
        <w:t>её</w:t>
      </w:r>
      <w:r>
        <w:tab/>
        <w:t>независимости</w:t>
      </w:r>
      <w:r>
        <w:rPr>
          <w:spacing w:val="-58"/>
        </w:rPr>
        <w:t xml:space="preserve"> </w:t>
      </w:r>
      <w:r>
        <w:t>от плотности тела, от глубины, на которую погружено</w:t>
      </w:r>
      <w:r>
        <w:rPr>
          <w:spacing w:val="1"/>
        </w:rPr>
        <w:t xml:space="preserve"> </w:t>
      </w:r>
      <w:r>
        <w:t>тело, условий плавания тел,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рычага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блоков,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следуя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 xml:space="preserve">плану,  </w:t>
      </w:r>
      <w:r>
        <w:rPr>
          <w:spacing w:val="1"/>
        </w:rPr>
        <w:t xml:space="preserve"> </w:t>
      </w:r>
      <w:r>
        <w:t>фиксировать    результаты    полученной    зависимости    физических   величин</w:t>
      </w:r>
      <w:r>
        <w:rPr>
          <w:spacing w:val="-57"/>
        </w:rPr>
        <w:t xml:space="preserve"> </w:t>
      </w:r>
      <w:r>
        <w:t>в виде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6"/>
        </w:rPr>
        <w:t xml:space="preserve"> </w:t>
      </w:r>
      <w:r>
        <w:t>таблиц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графиков,</w:t>
      </w:r>
      <w:r>
        <w:rPr>
          <w:spacing w:val="1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результатам исследования;</w:t>
      </w:r>
    </w:p>
    <w:p w:rsidR="00CD081E" w:rsidRDefault="00BD4E48">
      <w:pPr>
        <w:pStyle w:val="a3"/>
        <w:spacing w:before="2"/>
        <w:ind w:left="1670" w:firstLine="0"/>
      </w:pPr>
      <w:r>
        <w:t>проводить</w:t>
      </w:r>
      <w:r>
        <w:rPr>
          <w:spacing w:val="46"/>
        </w:rPr>
        <w:t xml:space="preserve"> </w:t>
      </w:r>
      <w:r>
        <w:t>косвенные</w:t>
      </w:r>
      <w:r>
        <w:rPr>
          <w:spacing w:val="102"/>
        </w:rPr>
        <w:t xml:space="preserve"> </w:t>
      </w:r>
      <w:r>
        <w:t>измерения</w:t>
      </w:r>
      <w:r>
        <w:rPr>
          <w:spacing w:val="108"/>
        </w:rPr>
        <w:t xml:space="preserve"> </w:t>
      </w:r>
      <w:r>
        <w:t>физических</w:t>
      </w:r>
      <w:r>
        <w:rPr>
          <w:spacing w:val="103"/>
        </w:rPr>
        <w:t xml:space="preserve"> </w:t>
      </w:r>
      <w:r>
        <w:t>величин</w:t>
      </w:r>
      <w:r>
        <w:rPr>
          <w:spacing w:val="105"/>
        </w:rPr>
        <w:t xml:space="preserve"> </w:t>
      </w:r>
      <w:r>
        <w:t>(плотность</w:t>
      </w:r>
      <w:r>
        <w:rPr>
          <w:spacing w:val="104"/>
        </w:rPr>
        <w:t xml:space="preserve"> </w:t>
      </w:r>
      <w:r>
        <w:t>вещества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669"/>
          <w:tab w:val="left" w:pos="4880"/>
          <w:tab w:val="left" w:pos="6411"/>
          <w:tab w:val="left" w:pos="8753"/>
        </w:tabs>
        <w:spacing w:before="98"/>
        <w:ind w:right="1138" w:firstLine="0"/>
      </w:pPr>
      <w:r>
        <w:lastRenderedPageBreak/>
        <w:t>жидкости и твёрдого тела, сила трения скольжения, давление воздуха, выталкивающая</w:t>
      </w:r>
      <w:r>
        <w:rPr>
          <w:spacing w:val="1"/>
        </w:rPr>
        <w:t xml:space="preserve"> </w:t>
      </w:r>
      <w:r>
        <w:t>сила, действующая на погружённое в жидкость тело, коэффициент полезного действия</w:t>
      </w:r>
      <w:r>
        <w:rPr>
          <w:spacing w:val="1"/>
        </w:rPr>
        <w:t xml:space="preserve"> </w:t>
      </w:r>
      <w:r>
        <w:t>простых</w:t>
      </w:r>
      <w:r>
        <w:tab/>
        <w:t>механизмов),</w:t>
      </w:r>
      <w:r>
        <w:tab/>
        <w:t>следуя</w:t>
      </w:r>
      <w:r>
        <w:tab/>
        <w:t>предложенной</w:t>
      </w:r>
      <w:r>
        <w:tab/>
      </w:r>
      <w:r>
        <w:rPr>
          <w:spacing w:val="-1"/>
        </w:rPr>
        <w:t>инструкции: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экспериментальную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значение искомой</w:t>
      </w:r>
      <w:r>
        <w:rPr>
          <w:spacing w:val="-2"/>
        </w:rPr>
        <w:t xml:space="preserve"> </w:t>
      </w:r>
      <w:r>
        <w:t>величины;</w:t>
      </w:r>
    </w:p>
    <w:p w:rsidR="00CD081E" w:rsidRDefault="00BD4E48">
      <w:pPr>
        <w:pStyle w:val="a3"/>
        <w:spacing w:before="5" w:line="237" w:lineRule="auto"/>
        <w:ind w:right="113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оборудованием;</w:t>
      </w:r>
    </w:p>
    <w:p w:rsidR="00CD081E" w:rsidRDefault="00BD4E48">
      <w:pPr>
        <w:pStyle w:val="a3"/>
        <w:spacing w:before="4"/>
        <w:ind w:right="1129"/>
      </w:pPr>
      <w:r>
        <w:t>указывать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устройств:</w:t>
      </w:r>
      <w:r>
        <w:rPr>
          <w:spacing w:val="1"/>
        </w:rPr>
        <w:t xml:space="preserve"> </w:t>
      </w:r>
      <w:r>
        <w:t>весы,</w:t>
      </w:r>
      <w:r>
        <w:rPr>
          <w:spacing w:val="1"/>
        </w:rPr>
        <w:t xml:space="preserve"> </w:t>
      </w:r>
      <w:r>
        <w:t xml:space="preserve">термометр,  </w:t>
      </w:r>
      <w:r>
        <w:rPr>
          <w:spacing w:val="1"/>
        </w:rPr>
        <w:t xml:space="preserve"> </w:t>
      </w:r>
      <w:r>
        <w:t xml:space="preserve">динамометр,   сообщающиеся  </w:t>
      </w:r>
      <w:r>
        <w:rPr>
          <w:spacing w:val="1"/>
        </w:rPr>
        <w:t xml:space="preserve"> </w:t>
      </w:r>
      <w:r>
        <w:t>сосуды,    барометр,    рычаг,    подвижный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неподвижный</w:t>
      </w:r>
      <w:r>
        <w:rPr>
          <w:spacing w:val="3"/>
        </w:rPr>
        <w:t xml:space="preserve"> </w:t>
      </w:r>
      <w:r>
        <w:t>блок,</w:t>
      </w:r>
      <w:r>
        <w:rPr>
          <w:spacing w:val="-1"/>
        </w:rPr>
        <w:t xml:space="preserve"> </w:t>
      </w:r>
      <w:r>
        <w:t>наклонная</w:t>
      </w:r>
      <w:r>
        <w:rPr>
          <w:spacing w:val="1"/>
        </w:rPr>
        <w:t xml:space="preserve"> </w:t>
      </w:r>
      <w:r>
        <w:t>плоскость;</w:t>
      </w:r>
    </w:p>
    <w:p w:rsidR="00CD081E" w:rsidRDefault="00BD4E48">
      <w:pPr>
        <w:pStyle w:val="a3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61"/>
        </w:rPr>
        <w:t xml:space="preserve"> </w:t>
      </w:r>
      <w:r>
        <w:t>подшипники,</w:t>
      </w:r>
      <w:r>
        <w:rPr>
          <w:spacing w:val="6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водопровода,</w:t>
      </w:r>
      <w:r>
        <w:rPr>
          <w:spacing w:val="1"/>
        </w:rPr>
        <w:t xml:space="preserve"> </w:t>
      </w:r>
      <w:r>
        <w:t>гидравлический</w:t>
      </w:r>
      <w:r>
        <w:rPr>
          <w:spacing w:val="1"/>
        </w:rPr>
        <w:t xml:space="preserve"> </w:t>
      </w:r>
      <w:r>
        <w:t>пресс,</w:t>
      </w:r>
      <w:r>
        <w:rPr>
          <w:spacing w:val="1"/>
        </w:rPr>
        <w:t xml:space="preserve"> </w:t>
      </w:r>
      <w:r>
        <w:t>манометр,</w:t>
      </w:r>
      <w:r>
        <w:rPr>
          <w:spacing w:val="1"/>
        </w:rPr>
        <w:t xml:space="preserve"> </w:t>
      </w:r>
      <w:r>
        <w:t>высотомер,</w:t>
      </w:r>
      <w:r>
        <w:rPr>
          <w:spacing w:val="1"/>
        </w:rPr>
        <w:t xml:space="preserve"> </w:t>
      </w:r>
      <w:r>
        <w:t>поршневой</w:t>
      </w:r>
      <w:r>
        <w:rPr>
          <w:spacing w:val="61"/>
        </w:rPr>
        <w:t xml:space="preserve"> </w:t>
      </w:r>
      <w:r>
        <w:t>насос,</w:t>
      </w:r>
      <w:r>
        <w:rPr>
          <w:spacing w:val="1"/>
        </w:rPr>
        <w:t xml:space="preserve"> </w:t>
      </w:r>
      <w:r>
        <w:t>ареометр),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физические законы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закономерности;</w:t>
      </w:r>
    </w:p>
    <w:p w:rsidR="00CD081E" w:rsidRDefault="00BD4E48">
      <w:pPr>
        <w:pStyle w:val="a3"/>
        <w:ind w:right="1129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(находить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примерах)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 при обращении с приборами и техническими устройствами, 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соблюдения норм</w:t>
      </w:r>
      <w:r>
        <w:rPr>
          <w:spacing w:val="2"/>
        </w:rPr>
        <w:t xml:space="preserve"> </w:t>
      </w:r>
      <w:r>
        <w:t>экологического поведения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среде;</w:t>
      </w:r>
    </w:p>
    <w:p w:rsidR="00CD081E" w:rsidRDefault="00BD4E48">
      <w:pPr>
        <w:pStyle w:val="a3"/>
        <w:spacing w:before="1"/>
        <w:ind w:right="1135"/>
      </w:pPr>
      <w:r>
        <w:t>осуществлять</w:t>
      </w:r>
      <w:r>
        <w:rPr>
          <w:spacing w:val="46"/>
        </w:rPr>
        <w:t xml:space="preserve"> </w:t>
      </w:r>
      <w:r>
        <w:t>отбор</w:t>
      </w:r>
      <w:r>
        <w:rPr>
          <w:spacing w:val="47"/>
        </w:rPr>
        <w:t xml:space="preserve"> </w:t>
      </w:r>
      <w:r>
        <w:t>источников</w:t>
      </w:r>
      <w:r>
        <w:rPr>
          <w:spacing w:val="43"/>
        </w:rPr>
        <w:t xml:space="preserve"> </w:t>
      </w:r>
      <w:r>
        <w:t>информации</w:t>
      </w:r>
      <w:r>
        <w:rPr>
          <w:spacing w:val="43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сети</w:t>
      </w:r>
      <w:r>
        <w:rPr>
          <w:spacing w:val="47"/>
        </w:rPr>
        <w:t xml:space="preserve"> </w:t>
      </w:r>
      <w:r>
        <w:t>Интернет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>с заданным поисковым запросом, на основе имеющихся знаний и путём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различных источников выделять информацию, которая является противоречивой или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недостоверной;</w:t>
      </w:r>
    </w:p>
    <w:p w:rsidR="00CD081E" w:rsidRDefault="00BD4E48">
      <w:pPr>
        <w:pStyle w:val="a3"/>
        <w:ind w:right="1130"/>
      </w:pPr>
      <w:r>
        <w:t>использовать при выполнении учебных заданий научно­популярную литературу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приёмами конспектирования текста, преобразования информации из одной знаковой</w:t>
      </w:r>
      <w:r>
        <w:rPr>
          <w:spacing w:val="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другую;</w:t>
      </w:r>
    </w:p>
    <w:p w:rsidR="00CD081E" w:rsidRDefault="00BD4E48">
      <w:pPr>
        <w:pStyle w:val="a3"/>
        <w:spacing w:before="1"/>
        <w:ind w:right="1128"/>
      </w:pPr>
      <w:r>
        <w:t>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письменные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устные</w:t>
      </w:r>
      <w:r>
        <w:rPr>
          <w:spacing w:val="60"/>
        </w:rPr>
        <w:t xml:space="preserve"> </w:t>
      </w:r>
      <w:r>
        <w:t>сообщения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2–3 источников информации физического содержания, в том числе публично делать</w:t>
      </w:r>
      <w:r>
        <w:rPr>
          <w:spacing w:val="1"/>
        </w:rPr>
        <w:t xml:space="preserve"> </w:t>
      </w:r>
      <w:r>
        <w:t xml:space="preserve">краткие   </w:t>
      </w:r>
      <w:r>
        <w:rPr>
          <w:spacing w:val="1"/>
        </w:rPr>
        <w:t xml:space="preserve"> </w:t>
      </w:r>
      <w:r>
        <w:t xml:space="preserve">сообщения   </w:t>
      </w:r>
      <w:r>
        <w:rPr>
          <w:spacing w:val="1"/>
        </w:rPr>
        <w:t xml:space="preserve"> </w:t>
      </w:r>
      <w:r>
        <w:t xml:space="preserve">о   </w:t>
      </w:r>
      <w:r>
        <w:rPr>
          <w:spacing w:val="1"/>
        </w:rPr>
        <w:t xml:space="preserve"> </w:t>
      </w:r>
      <w:r>
        <w:t xml:space="preserve">результатах   </w:t>
      </w:r>
      <w:r>
        <w:rPr>
          <w:spacing w:val="1"/>
        </w:rPr>
        <w:t xml:space="preserve"> </w:t>
      </w:r>
      <w:r>
        <w:t xml:space="preserve">проектов   </w:t>
      </w:r>
      <w:r>
        <w:rPr>
          <w:spacing w:val="1"/>
        </w:rPr>
        <w:t xml:space="preserve"> </w:t>
      </w:r>
      <w:r>
        <w:t>или     учебных     исследований,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изученный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физики,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-2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презентацией;</w:t>
      </w:r>
    </w:p>
    <w:p w:rsidR="00CD081E" w:rsidRDefault="00BD4E48">
      <w:pPr>
        <w:pStyle w:val="a3"/>
        <w:ind w:right="1132"/>
      </w:pPr>
      <w:r>
        <w:t>при выполнении учебных проектов и исследований распределять обязанности 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действий, адекватно оценивать собственный вклад в деятельность группы, выстраивать</w:t>
      </w:r>
      <w:r>
        <w:rPr>
          <w:spacing w:val="1"/>
        </w:rPr>
        <w:t xml:space="preserve"> </w:t>
      </w:r>
      <w:r>
        <w:t>коммуникативное взаимодействие,</w:t>
      </w:r>
      <w:r>
        <w:rPr>
          <w:spacing w:val="-2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окружающих.</w:t>
      </w:r>
    </w:p>
    <w:p w:rsidR="00CD081E" w:rsidRDefault="00BD4E48">
      <w:pPr>
        <w:pStyle w:val="a3"/>
        <w:spacing w:line="242" w:lineRule="auto"/>
        <w:ind w:right="1138"/>
      </w:pPr>
      <w:r>
        <w:t>Предметные результаты освоения программы по физике к концу обучения в 8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ind w:right="1134"/>
      </w:pPr>
      <w:r>
        <w:t>использовать</w:t>
      </w:r>
      <w:r>
        <w:rPr>
          <w:spacing w:val="1"/>
        </w:rPr>
        <w:t xml:space="preserve"> </w:t>
      </w:r>
      <w:r>
        <w:t>понятия:</w:t>
      </w:r>
      <w:r>
        <w:rPr>
          <w:spacing w:val="60"/>
        </w:rPr>
        <w:t xml:space="preserve"> </w:t>
      </w:r>
      <w:r>
        <w:t>масса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размеры</w:t>
      </w:r>
      <w:r>
        <w:rPr>
          <w:spacing w:val="60"/>
        </w:rPr>
        <w:t xml:space="preserve"> </w:t>
      </w:r>
      <w:r>
        <w:t>молекул,</w:t>
      </w:r>
      <w:r>
        <w:rPr>
          <w:spacing w:val="60"/>
        </w:rPr>
        <w:t xml:space="preserve"> </w:t>
      </w:r>
      <w:r>
        <w:t>тепловое</w:t>
      </w:r>
      <w:r>
        <w:rPr>
          <w:spacing w:val="60"/>
        </w:rPr>
        <w:t xml:space="preserve"> </w:t>
      </w:r>
      <w:r>
        <w:t>движение</w:t>
      </w:r>
      <w:r>
        <w:rPr>
          <w:spacing w:val="60"/>
        </w:rPr>
        <w:t xml:space="preserve"> </w:t>
      </w:r>
      <w:r>
        <w:t>атомов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молекул,</w:t>
      </w:r>
      <w:r>
        <w:rPr>
          <w:spacing w:val="1"/>
        </w:rPr>
        <w:t xml:space="preserve"> </w:t>
      </w:r>
      <w:r>
        <w:t>агрегатные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кристаллические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аморфные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насыщенный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ненасыщенный</w:t>
      </w:r>
      <w:r>
        <w:rPr>
          <w:spacing w:val="1"/>
        </w:rPr>
        <w:t xml:space="preserve"> </w:t>
      </w:r>
      <w:r>
        <w:t>пар,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энергия, тепловой двигатель, элементарный электрический заряд, электрическое поле,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диэлектрики,</w:t>
      </w:r>
      <w:r>
        <w:rPr>
          <w:spacing w:val="3"/>
        </w:rPr>
        <w:t xml:space="preserve"> </w:t>
      </w:r>
      <w:r>
        <w:t>постоянный</w:t>
      </w:r>
      <w:r>
        <w:rPr>
          <w:spacing w:val="2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ток,</w:t>
      </w:r>
      <w:r>
        <w:rPr>
          <w:spacing w:val="-2"/>
        </w:rPr>
        <w:t xml:space="preserve"> </w:t>
      </w:r>
      <w:r>
        <w:t>магнитное поле;</w:t>
      </w:r>
    </w:p>
    <w:p w:rsidR="00CD081E" w:rsidRDefault="00BD4E48">
      <w:pPr>
        <w:pStyle w:val="a3"/>
        <w:ind w:right="1125"/>
      </w:pPr>
      <w:r>
        <w:t>различать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(тепловое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сжатие,</w:t>
      </w:r>
      <w:r>
        <w:rPr>
          <w:spacing w:val="1"/>
        </w:rPr>
        <w:t xml:space="preserve"> </w:t>
      </w:r>
      <w:r>
        <w:t>теплопередача,</w:t>
      </w:r>
      <w:r>
        <w:rPr>
          <w:spacing w:val="1"/>
        </w:rPr>
        <w:t xml:space="preserve"> </w:t>
      </w:r>
      <w:r>
        <w:t>тепловое</w:t>
      </w:r>
      <w:r>
        <w:rPr>
          <w:spacing w:val="1"/>
        </w:rPr>
        <w:t xml:space="preserve"> </w:t>
      </w:r>
      <w:r>
        <w:t>равновесие,</w:t>
      </w:r>
      <w:r>
        <w:rPr>
          <w:spacing w:val="1"/>
        </w:rPr>
        <w:t xml:space="preserve"> </w:t>
      </w:r>
      <w:r>
        <w:t>смачивание,</w:t>
      </w:r>
      <w:r>
        <w:rPr>
          <w:spacing w:val="1"/>
        </w:rPr>
        <w:t xml:space="preserve"> </w:t>
      </w:r>
      <w:r>
        <w:t>капиллярные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испарение,</w:t>
      </w:r>
      <w:r>
        <w:rPr>
          <w:spacing w:val="1"/>
        </w:rPr>
        <w:t xml:space="preserve"> </w:t>
      </w:r>
      <w:r>
        <w:t>конденсация,</w:t>
      </w:r>
      <w:r>
        <w:rPr>
          <w:spacing w:val="1"/>
        </w:rPr>
        <w:t xml:space="preserve"> </w:t>
      </w:r>
      <w:r>
        <w:t>плавление,</w:t>
      </w:r>
      <w:r>
        <w:rPr>
          <w:spacing w:val="1"/>
        </w:rPr>
        <w:t xml:space="preserve"> </w:t>
      </w:r>
      <w:r>
        <w:t>кристаллизация (отвердевание), кипение, теплопередача (теплопроводность, конвекция,</w:t>
      </w:r>
      <w:r>
        <w:rPr>
          <w:spacing w:val="-57"/>
        </w:rPr>
        <w:t xml:space="preserve"> </w:t>
      </w:r>
      <w:r>
        <w:t>излучение), электризация тел, взаимодействие зарядов, действия электрического тока,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замыкание,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магнитов,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проводник с током, электромагнитная индукция) по описанию их характерных свойств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опытов,</w:t>
      </w:r>
      <w:r>
        <w:rPr>
          <w:spacing w:val="3"/>
        </w:rPr>
        <w:t xml:space="preserve"> </w:t>
      </w:r>
      <w:r>
        <w:t>демонстрирующих</w:t>
      </w:r>
      <w:r>
        <w:rPr>
          <w:spacing w:val="-4"/>
        </w:rPr>
        <w:t xml:space="preserve"> </w:t>
      </w:r>
      <w:r>
        <w:t>данное</w:t>
      </w:r>
      <w:r>
        <w:rPr>
          <w:spacing w:val="-4"/>
        </w:rPr>
        <w:t xml:space="preserve"> </w:t>
      </w:r>
      <w:r>
        <w:t>физическое явление;</w:t>
      </w:r>
    </w:p>
    <w:p w:rsidR="00CD081E" w:rsidRDefault="00BD4E48">
      <w:pPr>
        <w:pStyle w:val="a3"/>
        <w:spacing w:line="242" w:lineRule="auto"/>
        <w:ind w:right="1135"/>
      </w:pPr>
      <w:r>
        <w:t>распознавать проявление изученных физических явлений в окружающем мире, в</w:t>
      </w:r>
      <w:r>
        <w:rPr>
          <w:spacing w:val="-57"/>
        </w:rPr>
        <w:t xml:space="preserve"> </w:t>
      </w:r>
      <w:r>
        <w:t>том</w:t>
      </w:r>
      <w:r>
        <w:rPr>
          <w:spacing w:val="54"/>
        </w:rPr>
        <w:t xml:space="preserve"> </w:t>
      </w:r>
      <w:r>
        <w:t>числе</w:t>
      </w:r>
      <w:r>
        <w:rPr>
          <w:spacing w:val="51"/>
        </w:rPr>
        <w:t xml:space="preserve"> </w:t>
      </w:r>
      <w:r>
        <w:t>физические</w:t>
      </w:r>
      <w:r>
        <w:rPr>
          <w:spacing w:val="51"/>
        </w:rPr>
        <w:t xml:space="preserve"> </w:t>
      </w:r>
      <w:r>
        <w:t>явления</w:t>
      </w:r>
      <w:r>
        <w:rPr>
          <w:spacing w:val="47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природе:</w:t>
      </w:r>
      <w:r>
        <w:rPr>
          <w:spacing w:val="52"/>
        </w:rPr>
        <w:t xml:space="preserve"> </w:t>
      </w:r>
      <w:r>
        <w:t>поверхностное</w:t>
      </w:r>
      <w:r>
        <w:rPr>
          <w:spacing w:val="46"/>
        </w:rPr>
        <w:t xml:space="preserve"> </w:t>
      </w:r>
      <w:r>
        <w:t>натяжение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 w:firstLine="0"/>
      </w:pPr>
      <w:r>
        <w:lastRenderedPageBreak/>
        <w:t>и капиллярные явления в природе, кристаллы в природе, излучение Солнца, замерзание</w:t>
      </w:r>
      <w:r>
        <w:rPr>
          <w:spacing w:val="-57"/>
        </w:rPr>
        <w:t xml:space="preserve"> </w:t>
      </w:r>
      <w:r>
        <w:t>водоёмов,</w:t>
      </w:r>
      <w:r>
        <w:rPr>
          <w:spacing w:val="1"/>
        </w:rPr>
        <w:t xml:space="preserve"> </w:t>
      </w:r>
      <w:r>
        <w:t>морские</w:t>
      </w:r>
      <w:r>
        <w:rPr>
          <w:spacing w:val="1"/>
        </w:rPr>
        <w:t xml:space="preserve"> </w:t>
      </w:r>
      <w:r>
        <w:t>бризы,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росы,</w:t>
      </w:r>
      <w:r>
        <w:rPr>
          <w:spacing w:val="1"/>
        </w:rPr>
        <w:t xml:space="preserve"> </w:t>
      </w:r>
      <w:r>
        <w:t>тумана,</w:t>
      </w:r>
      <w:r>
        <w:rPr>
          <w:spacing w:val="1"/>
        </w:rPr>
        <w:t xml:space="preserve"> </w:t>
      </w:r>
      <w:r>
        <w:t>инея,</w:t>
      </w:r>
      <w:r>
        <w:rPr>
          <w:spacing w:val="1"/>
        </w:rPr>
        <w:t xml:space="preserve"> </w:t>
      </w:r>
      <w:r>
        <w:t>снега,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явления в атмосфере, электричество живых организмов, магнитное поле Земли, дрейф</w:t>
      </w:r>
      <w:r>
        <w:rPr>
          <w:spacing w:val="1"/>
        </w:rPr>
        <w:t xml:space="preserve"> </w:t>
      </w:r>
      <w:r>
        <w:t>полюсов,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полярное</w:t>
      </w:r>
      <w:r>
        <w:rPr>
          <w:spacing w:val="1"/>
        </w:rPr>
        <w:t xml:space="preserve"> </w:t>
      </w:r>
      <w:r>
        <w:t>сияние,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переводить</w:t>
      </w:r>
      <w:r>
        <w:rPr>
          <w:spacing w:val="1"/>
        </w:rPr>
        <w:t xml:space="preserve"> </w:t>
      </w:r>
      <w:r>
        <w:t>практическую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учебную,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(признаки)</w:t>
      </w:r>
      <w:r>
        <w:rPr>
          <w:spacing w:val="-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явлений;</w:t>
      </w:r>
    </w:p>
    <w:p w:rsidR="00CD081E" w:rsidRDefault="00BD4E48">
      <w:pPr>
        <w:pStyle w:val="a3"/>
        <w:spacing w:before="1"/>
        <w:ind w:right="1131"/>
      </w:pPr>
      <w:r>
        <w:t>описывать изученные свойства тел и физические явления, используя физические</w:t>
      </w:r>
      <w:r>
        <w:rPr>
          <w:spacing w:val="-57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(температура,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энергия,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теплоты,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теплоёмкость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плавления,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парообразования,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сгорания</w:t>
      </w:r>
      <w:r>
        <w:rPr>
          <w:spacing w:val="1"/>
        </w:rPr>
        <w:t xml:space="preserve"> </w:t>
      </w:r>
      <w:r>
        <w:t>топлива,</w:t>
      </w:r>
      <w:r>
        <w:rPr>
          <w:spacing w:val="61"/>
        </w:rPr>
        <w:t xml:space="preserve"> </w:t>
      </w:r>
      <w:r>
        <w:t>коэффициент</w:t>
      </w:r>
      <w:r>
        <w:rPr>
          <w:spacing w:val="6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действия тепловой машины, относительная влажность воздуха, электрический заряд,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тока,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проводника,</w:t>
      </w:r>
      <w:r>
        <w:rPr>
          <w:spacing w:val="1"/>
        </w:rPr>
        <w:t xml:space="preserve"> </w:t>
      </w:r>
      <w:r>
        <w:t>удельное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тока),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 xml:space="preserve">правильно  </w:t>
      </w:r>
      <w:r>
        <w:rPr>
          <w:spacing w:val="1"/>
        </w:rPr>
        <w:t xml:space="preserve"> </w:t>
      </w:r>
      <w:r>
        <w:t>трактовать    физический    смысл    используемых   величин,   обозначения</w:t>
      </w:r>
      <w:r>
        <w:rPr>
          <w:spacing w:val="-57"/>
        </w:rPr>
        <w:t xml:space="preserve"> </w:t>
      </w:r>
      <w:r>
        <w:t>и единицы физических величин, находить формулы, связывающие данную 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графики</w:t>
      </w:r>
      <w:r>
        <w:rPr>
          <w:spacing w:val="61"/>
        </w:rPr>
        <w:t xml:space="preserve"> </w:t>
      </w:r>
      <w:r>
        <w:t>изученных</w:t>
      </w:r>
      <w:r>
        <w:rPr>
          <w:spacing w:val="6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величин;</w:t>
      </w:r>
    </w:p>
    <w:p w:rsidR="00CD081E" w:rsidRDefault="00BD4E48">
      <w:pPr>
        <w:pStyle w:val="a3"/>
        <w:spacing w:before="3"/>
        <w:ind w:right="1129"/>
      </w:pPr>
      <w:r>
        <w:t>характеризовать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основные положения молекулярно­кинетической теории строения вещества, принцип</w:t>
      </w:r>
      <w:r>
        <w:rPr>
          <w:spacing w:val="1"/>
        </w:rPr>
        <w:t xml:space="preserve"> </w:t>
      </w:r>
      <w:r>
        <w:t>суперпозиции полей (на качественном уровне), закон сохранения заряда, закон Ома для</w:t>
      </w:r>
      <w:r>
        <w:rPr>
          <w:spacing w:val="-57"/>
        </w:rPr>
        <w:t xml:space="preserve"> </w:t>
      </w:r>
      <w:r>
        <w:t xml:space="preserve">участка      </w:t>
      </w:r>
      <w:r>
        <w:rPr>
          <w:spacing w:val="1"/>
        </w:rPr>
        <w:t xml:space="preserve"> </w:t>
      </w:r>
      <w:r>
        <w:t xml:space="preserve">цепи,      </w:t>
      </w:r>
      <w:r>
        <w:rPr>
          <w:spacing w:val="1"/>
        </w:rPr>
        <w:t xml:space="preserve"> </w:t>
      </w:r>
      <w:r>
        <w:t xml:space="preserve">закон      </w:t>
      </w:r>
      <w:r>
        <w:rPr>
          <w:spacing w:val="1"/>
        </w:rPr>
        <w:t xml:space="preserve"> </w:t>
      </w:r>
      <w:r>
        <w:t xml:space="preserve">Джоуля–Ленца,      </w:t>
      </w:r>
      <w:r>
        <w:rPr>
          <w:spacing w:val="1"/>
        </w:rPr>
        <w:t xml:space="preserve"> </w:t>
      </w:r>
      <w:r>
        <w:t xml:space="preserve">закон      </w:t>
      </w:r>
      <w:r>
        <w:rPr>
          <w:spacing w:val="1"/>
        </w:rPr>
        <w:t xml:space="preserve"> </w:t>
      </w:r>
      <w:r>
        <w:t>сохранения        энергии,</w:t>
      </w:r>
      <w:r>
        <w:rPr>
          <w:spacing w:val="1"/>
        </w:rPr>
        <w:t xml:space="preserve"> </w:t>
      </w:r>
      <w:r>
        <w:t>при этом давать словесную формулировку закона и записывать его математическое</w:t>
      </w:r>
      <w:r>
        <w:rPr>
          <w:spacing w:val="1"/>
        </w:rPr>
        <w:t xml:space="preserve"> </w:t>
      </w:r>
      <w:r>
        <w:t>выражение;</w:t>
      </w:r>
    </w:p>
    <w:p w:rsidR="00CD081E" w:rsidRDefault="00BD4E48">
      <w:pPr>
        <w:pStyle w:val="a3"/>
        <w:spacing w:before="1"/>
        <w:ind w:right="1128"/>
      </w:pPr>
      <w:r>
        <w:t>объяснять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практико­ориентированного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причинно­следственные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1–2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шагов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1–2</w:t>
      </w:r>
      <w:r>
        <w:rPr>
          <w:spacing w:val="60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свойства физических</w:t>
      </w:r>
      <w:r>
        <w:rPr>
          <w:spacing w:val="-4"/>
        </w:rPr>
        <w:t xml:space="preserve"> </w:t>
      </w:r>
      <w:r>
        <w:t>явлений,</w:t>
      </w:r>
      <w:r>
        <w:rPr>
          <w:spacing w:val="3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законов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закономерностей;</w:t>
      </w:r>
    </w:p>
    <w:p w:rsidR="00CD081E" w:rsidRDefault="00BD4E48">
      <w:pPr>
        <w:pStyle w:val="a3"/>
        <w:ind w:right="1135"/>
      </w:pPr>
      <w:r>
        <w:t>решать</w:t>
      </w:r>
      <w:r>
        <w:rPr>
          <w:spacing w:val="1"/>
        </w:rPr>
        <w:t xml:space="preserve"> </w:t>
      </w:r>
      <w:r>
        <w:t>расчётные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2–3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краткое условие, выявлять недостаток данных для решения задачи, выбирать законы и</w:t>
      </w:r>
      <w:r>
        <w:rPr>
          <w:spacing w:val="1"/>
        </w:rPr>
        <w:t xml:space="preserve"> </w:t>
      </w:r>
      <w:r>
        <w:t>формулы, необходимые для её решения, проводить расчёты и сравнивать полученное</w:t>
      </w:r>
      <w:r>
        <w:rPr>
          <w:spacing w:val="1"/>
        </w:rPr>
        <w:t xml:space="preserve"> </w:t>
      </w:r>
      <w:r>
        <w:t>значение физической</w:t>
      </w:r>
      <w:r>
        <w:rPr>
          <w:spacing w:val="3"/>
        </w:rPr>
        <w:t xml:space="preserve"> </w:t>
      </w:r>
      <w:r>
        <w:t>величины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известными</w:t>
      </w:r>
      <w:r>
        <w:rPr>
          <w:spacing w:val="-2"/>
        </w:rPr>
        <w:t xml:space="preserve"> </w:t>
      </w:r>
      <w:r>
        <w:t>данными;</w:t>
      </w:r>
    </w:p>
    <w:p w:rsidR="00CD081E" w:rsidRDefault="00BD4E48">
      <w:pPr>
        <w:pStyle w:val="a3"/>
        <w:ind w:right="1132"/>
      </w:pPr>
      <w:r>
        <w:t>распознавать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проверяемое</w:t>
      </w:r>
      <w:r>
        <w:rPr>
          <w:spacing w:val="1"/>
        </w:rPr>
        <w:t xml:space="preserve"> </w:t>
      </w:r>
      <w:r>
        <w:t>предположение,</w:t>
      </w:r>
      <w:r>
        <w:rPr>
          <w:spacing w:val="1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правильность</w:t>
      </w:r>
      <w:r>
        <w:rPr>
          <w:spacing w:val="-2"/>
        </w:rPr>
        <w:t xml:space="preserve"> </w:t>
      </w:r>
      <w:r>
        <w:t>порядка проведения</w:t>
      </w:r>
      <w:r>
        <w:rPr>
          <w:spacing w:val="1"/>
        </w:rPr>
        <w:t xml:space="preserve"> </w:t>
      </w:r>
      <w:r>
        <w:t>исследования,</w:t>
      </w:r>
      <w:r>
        <w:rPr>
          <w:spacing w:val="-2"/>
        </w:rPr>
        <w:t xml:space="preserve"> </w:t>
      </w:r>
      <w:r>
        <w:t>делать</w:t>
      </w:r>
      <w:r>
        <w:rPr>
          <w:spacing w:val="2"/>
        </w:rPr>
        <w:t xml:space="preserve"> </w:t>
      </w:r>
      <w:r>
        <w:t>выводы;</w:t>
      </w:r>
    </w:p>
    <w:p w:rsidR="00CD081E" w:rsidRDefault="00BD4E48">
      <w:pPr>
        <w:pStyle w:val="a3"/>
        <w:tabs>
          <w:tab w:val="left" w:pos="2801"/>
          <w:tab w:val="left" w:pos="4548"/>
          <w:tab w:val="left" w:pos="6563"/>
          <w:tab w:val="left" w:pos="7874"/>
          <w:tab w:val="left" w:pos="8935"/>
        </w:tabs>
        <w:spacing w:before="1"/>
        <w:ind w:right="1127"/>
      </w:pPr>
      <w:r>
        <w:t>проводить опыты по наблюдению физических явлений или физических свойств</w:t>
      </w:r>
      <w:r>
        <w:rPr>
          <w:spacing w:val="1"/>
        </w:rPr>
        <w:t xml:space="preserve"> </w:t>
      </w:r>
      <w:r>
        <w:t>тел (капиллярные явления, зависимость давления воздуха от его объёма, температуры,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остывания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нагревания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излучении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излучающей</w:t>
      </w:r>
      <w:r>
        <w:rPr>
          <w:spacing w:val="1"/>
        </w:rPr>
        <w:t xml:space="preserve"> </w:t>
      </w:r>
      <w:r>
        <w:t>(поглощающей) поверхности, скорость испарения воды от температуры жидкости и</w:t>
      </w:r>
      <w:r>
        <w:rPr>
          <w:spacing w:val="1"/>
        </w:rPr>
        <w:t xml:space="preserve"> </w:t>
      </w:r>
      <w:r>
        <w:t>площади её поверхности, электризация тел и взаимодействие электрических зарядов,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магнитов,</w:t>
      </w:r>
      <w:r>
        <w:rPr>
          <w:spacing w:val="1"/>
        </w:rPr>
        <w:t xml:space="preserve"> </w:t>
      </w:r>
      <w:r>
        <w:t>визуализация</w:t>
      </w:r>
      <w:r>
        <w:rPr>
          <w:spacing w:val="1"/>
        </w:rPr>
        <w:t xml:space="preserve"> </w:t>
      </w:r>
      <w:r>
        <w:t>магнитных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постоянных</w:t>
      </w:r>
      <w:r>
        <w:rPr>
          <w:spacing w:val="1"/>
        </w:rPr>
        <w:t xml:space="preserve"> </w:t>
      </w:r>
      <w:r>
        <w:t>магнитов,</w:t>
      </w:r>
      <w:r>
        <w:tab/>
        <w:t>действия</w:t>
      </w:r>
      <w:r>
        <w:tab/>
        <w:t>магнитного</w:t>
      </w:r>
      <w:r>
        <w:tab/>
        <w:t>поля</w:t>
      </w:r>
      <w:r>
        <w:tab/>
        <w:t>на</w:t>
      </w:r>
      <w:r>
        <w:tab/>
        <w:t>проводник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электромагнита,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электродвигателя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тока):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проверяемые предположения, собирать установку из предложенного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-6"/>
        </w:rPr>
        <w:t xml:space="preserve"> </w:t>
      </w:r>
      <w:r>
        <w:t>описывать</w:t>
      </w:r>
      <w:r>
        <w:rPr>
          <w:spacing w:val="-1"/>
        </w:rPr>
        <w:t xml:space="preserve"> </w:t>
      </w:r>
      <w:r>
        <w:t>ход</w:t>
      </w:r>
      <w:r>
        <w:rPr>
          <w:spacing w:val="-5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выводы;</w:t>
      </w:r>
    </w:p>
    <w:p w:rsidR="00CD081E" w:rsidRDefault="00BD4E48">
      <w:pPr>
        <w:pStyle w:val="a3"/>
        <w:spacing w:before="1"/>
        <w:ind w:right="1138"/>
      </w:pPr>
      <w:r>
        <w:t>выполнять прямые измерения температуры, относительной влажности воздуха,</w:t>
      </w:r>
      <w:r>
        <w:rPr>
          <w:spacing w:val="1"/>
        </w:rPr>
        <w:t xml:space="preserve"> </w:t>
      </w:r>
      <w:r>
        <w:t>силы тока, напряжения с использованием аналоговых приборов и датчиков 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заданной</w:t>
      </w:r>
      <w:r>
        <w:rPr>
          <w:spacing w:val="1"/>
        </w:rPr>
        <w:t xml:space="preserve"> </w:t>
      </w:r>
      <w:r>
        <w:t>абсолютной</w:t>
      </w:r>
      <w:r>
        <w:rPr>
          <w:spacing w:val="1"/>
        </w:rPr>
        <w:t xml:space="preserve"> </w:t>
      </w:r>
      <w:r>
        <w:t>погрешности;</w:t>
      </w:r>
    </w:p>
    <w:p w:rsidR="00CD081E" w:rsidRDefault="00BD4E48">
      <w:pPr>
        <w:pStyle w:val="a3"/>
        <w:ind w:right="1134"/>
      </w:pPr>
      <w:r>
        <w:t>проводить</w:t>
      </w:r>
      <w:r>
        <w:rPr>
          <w:spacing w:val="1"/>
        </w:rPr>
        <w:t xml:space="preserve"> </w:t>
      </w:r>
      <w:r>
        <w:t>исследование</w:t>
      </w:r>
      <w:r>
        <w:rPr>
          <w:spacing w:val="60"/>
        </w:rPr>
        <w:t xml:space="preserve"> </w:t>
      </w:r>
      <w:r>
        <w:t>зависимости</w:t>
      </w:r>
      <w:r>
        <w:rPr>
          <w:spacing w:val="60"/>
        </w:rPr>
        <w:t xml:space="preserve"> </w:t>
      </w:r>
      <w:r>
        <w:t>одной</w:t>
      </w:r>
      <w:r>
        <w:rPr>
          <w:spacing w:val="60"/>
        </w:rPr>
        <w:t xml:space="preserve"> </w:t>
      </w:r>
      <w:r>
        <w:t>физической</w:t>
      </w:r>
      <w:r>
        <w:rPr>
          <w:spacing w:val="60"/>
        </w:rPr>
        <w:t xml:space="preserve"> </w:t>
      </w:r>
      <w:r>
        <w:t>величины</w:t>
      </w:r>
      <w:r>
        <w:rPr>
          <w:spacing w:val="60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другой</w:t>
      </w:r>
      <w:r>
        <w:rPr>
          <w:spacing w:val="-57"/>
        </w:rPr>
        <w:t xml:space="preserve"> </w:t>
      </w:r>
      <w:r>
        <w:t>с    использованием   прямых   измерений   (зависимость   сопротивления   проводника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длины,</w:t>
      </w:r>
      <w:r>
        <w:rPr>
          <w:spacing w:val="2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поперечного</w:t>
      </w:r>
      <w:r>
        <w:rPr>
          <w:spacing w:val="9"/>
        </w:rPr>
        <w:t xml:space="preserve"> </w:t>
      </w:r>
      <w:r>
        <w:t>сечения</w:t>
      </w:r>
      <w:r>
        <w:rPr>
          <w:spacing w:val="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удельного</w:t>
      </w:r>
      <w:r>
        <w:rPr>
          <w:spacing w:val="5"/>
        </w:rPr>
        <w:t xml:space="preserve"> </w:t>
      </w:r>
      <w:r>
        <w:t>сопротивления</w:t>
      </w:r>
      <w:r>
        <w:rPr>
          <w:spacing w:val="59"/>
        </w:rPr>
        <w:t xml:space="preserve"> </w:t>
      </w:r>
      <w:r>
        <w:t>вещества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 w:firstLine="0"/>
      </w:pPr>
      <w:r>
        <w:lastRenderedPageBreak/>
        <w:t>проводника,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тока,</w:t>
      </w:r>
      <w:r>
        <w:rPr>
          <w:spacing w:val="1"/>
        </w:rPr>
        <w:t xml:space="preserve"> </w:t>
      </w:r>
      <w:r>
        <w:t>идущего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проводник,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проводнике,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последовательного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параллельного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проводников):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исследование,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следуя</w:t>
      </w:r>
      <w:r>
        <w:rPr>
          <w:spacing w:val="1"/>
        </w:rPr>
        <w:t xml:space="preserve"> </w:t>
      </w:r>
      <w:r>
        <w:t>предложенному плану, фиксировать результаты полученной зависимости в виде таблиц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графиков,</w:t>
      </w:r>
      <w:r>
        <w:rPr>
          <w:spacing w:val="3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исследования;</w:t>
      </w:r>
    </w:p>
    <w:p w:rsidR="00CD081E" w:rsidRDefault="00BD4E48">
      <w:pPr>
        <w:pStyle w:val="a3"/>
        <w:spacing w:before="3"/>
        <w:ind w:right="1133"/>
      </w:pPr>
      <w:r>
        <w:t>проводить косвенные измерения физических величин (удельная теплоёмкость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проводника,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тока):</w:t>
      </w:r>
      <w:r>
        <w:rPr>
          <w:spacing w:val="1"/>
        </w:rPr>
        <w:t xml:space="preserve"> </w:t>
      </w:r>
      <w:r>
        <w:t>планировать измерения, собирать экспериментальную установку, следуя предложенной</w:t>
      </w:r>
      <w:r>
        <w:rPr>
          <w:spacing w:val="-57"/>
        </w:rPr>
        <w:t xml:space="preserve"> </w:t>
      </w:r>
      <w:r>
        <w:t>инструкции,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вычислять</w:t>
      </w:r>
      <w:r>
        <w:rPr>
          <w:spacing w:val="-2"/>
        </w:rPr>
        <w:t xml:space="preserve"> </w:t>
      </w:r>
      <w:r>
        <w:t>значение величины;</w:t>
      </w:r>
    </w:p>
    <w:p w:rsidR="00CD081E" w:rsidRDefault="00BD4E48">
      <w:pPr>
        <w:pStyle w:val="a3"/>
        <w:ind w:right="113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оборудованием;</w:t>
      </w:r>
    </w:p>
    <w:p w:rsidR="00CD081E" w:rsidRDefault="00BD4E48">
      <w:pPr>
        <w:pStyle w:val="a3"/>
        <w:spacing w:before="1"/>
        <w:ind w:right="1133"/>
      </w:pPr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 с опорой на их описания (в том числе: система отопления домов, гигрометр,</w:t>
      </w:r>
      <w:r>
        <w:rPr>
          <w:spacing w:val="1"/>
        </w:rPr>
        <w:t xml:space="preserve"> </w:t>
      </w:r>
      <w:r>
        <w:t>паровая</w:t>
      </w:r>
      <w:r>
        <w:rPr>
          <w:spacing w:val="1"/>
        </w:rPr>
        <w:t xml:space="preserve"> </w:t>
      </w:r>
      <w:r>
        <w:t>турбина,</w:t>
      </w:r>
      <w:r>
        <w:rPr>
          <w:spacing w:val="1"/>
        </w:rPr>
        <w:t xml:space="preserve"> </w:t>
      </w:r>
      <w:r>
        <w:t>амперметр,</w:t>
      </w:r>
      <w:r>
        <w:rPr>
          <w:spacing w:val="1"/>
        </w:rPr>
        <w:t xml:space="preserve"> </w:t>
      </w:r>
      <w:r>
        <w:t>вольтметр,</w:t>
      </w:r>
      <w:r>
        <w:rPr>
          <w:spacing w:val="1"/>
        </w:rPr>
        <w:t xml:space="preserve"> </w:t>
      </w:r>
      <w:r>
        <w:t>счётчик</w:t>
      </w:r>
      <w:r>
        <w:rPr>
          <w:spacing w:val="1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электроосветительные</w:t>
      </w:r>
      <w:r>
        <w:rPr>
          <w:spacing w:val="1"/>
        </w:rPr>
        <w:t xml:space="preserve"> </w:t>
      </w:r>
      <w:r>
        <w:t>приборы,</w:t>
      </w:r>
      <w:r>
        <w:rPr>
          <w:spacing w:val="1"/>
        </w:rPr>
        <w:t xml:space="preserve"> </w:t>
      </w:r>
      <w:r>
        <w:t>нагревательные</w:t>
      </w:r>
      <w:r>
        <w:rPr>
          <w:spacing w:val="1"/>
        </w:rPr>
        <w:t xml:space="preserve"> </w:t>
      </w:r>
      <w:r>
        <w:t>электроприборы</w:t>
      </w:r>
      <w:r>
        <w:rPr>
          <w:spacing w:val="1"/>
        </w:rPr>
        <w:t xml:space="preserve"> </w:t>
      </w:r>
      <w:r>
        <w:t>(примеры),</w:t>
      </w:r>
      <w:r>
        <w:rPr>
          <w:spacing w:val="1"/>
        </w:rPr>
        <w:t xml:space="preserve"> </w:t>
      </w:r>
      <w:r>
        <w:t>электрические предохранители,</w:t>
      </w:r>
      <w:r>
        <w:rPr>
          <w:spacing w:val="1"/>
        </w:rPr>
        <w:t xml:space="preserve"> </w:t>
      </w:r>
      <w:r>
        <w:t>электромагнит,</w:t>
      </w:r>
      <w:r>
        <w:rPr>
          <w:spacing w:val="1"/>
        </w:rPr>
        <w:t xml:space="preserve"> </w:t>
      </w:r>
      <w:r>
        <w:t>электродвигатель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тока),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закономерности;</w:t>
      </w:r>
    </w:p>
    <w:p w:rsidR="00CD081E" w:rsidRDefault="00BD4E48">
      <w:pPr>
        <w:pStyle w:val="a3"/>
        <w:ind w:right="1131"/>
      </w:pPr>
      <w:r>
        <w:t>распознавать</w:t>
      </w:r>
      <w:r>
        <w:rPr>
          <w:spacing w:val="61"/>
        </w:rPr>
        <w:t xml:space="preserve"> </w:t>
      </w:r>
      <w:r>
        <w:t>простые</w:t>
      </w:r>
      <w:r>
        <w:rPr>
          <w:spacing w:val="61"/>
        </w:rPr>
        <w:t xml:space="preserve"> </w:t>
      </w:r>
      <w:r>
        <w:t>технические   устройства   и   измерительные   приборы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схематичным</w:t>
      </w:r>
      <w:r>
        <w:rPr>
          <w:spacing w:val="1"/>
        </w:rPr>
        <w:t xml:space="preserve"> </w:t>
      </w:r>
      <w:r>
        <w:t>рисункам</w:t>
      </w:r>
      <w:r>
        <w:rPr>
          <w:spacing w:val="1"/>
        </w:rPr>
        <w:t xml:space="preserve"> </w:t>
      </w:r>
      <w:r>
        <w:t>(жидкостный</w:t>
      </w:r>
      <w:r>
        <w:rPr>
          <w:spacing w:val="1"/>
        </w:rPr>
        <w:t xml:space="preserve"> </w:t>
      </w:r>
      <w:r>
        <w:t>термометр,</w:t>
      </w:r>
      <w:r>
        <w:rPr>
          <w:spacing w:val="1"/>
        </w:rPr>
        <w:t xml:space="preserve"> </w:t>
      </w:r>
      <w:r>
        <w:t>термос,</w:t>
      </w:r>
      <w:r>
        <w:rPr>
          <w:spacing w:val="1"/>
        </w:rPr>
        <w:t xml:space="preserve"> </w:t>
      </w:r>
      <w:r>
        <w:t>психрометр,</w:t>
      </w:r>
      <w:r>
        <w:rPr>
          <w:spacing w:val="1"/>
        </w:rPr>
        <w:t xml:space="preserve"> </w:t>
      </w:r>
      <w:r>
        <w:t>гигрометр, двигатель внутреннего сгорания, электроскоп, реостат), составлять схемы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цепей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последовательным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параллельным</w:t>
      </w:r>
      <w:r>
        <w:rPr>
          <w:spacing w:val="1"/>
        </w:rPr>
        <w:t xml:space="preserve"> </w:t>
      </w:r>
      <w:r>
        <w:t>соединением</w:t>
      </w:r>
      <w:r>
        <w:rPr>
          <w:spacing w:val="1"/>
        </w:rPr>
        <w:t xml:space="preserve"> </w:t>
      </w:r>
      <w:r>
        <w:t>элементов,</w:t>
      </w:r>
      <w:r>
        <w:rPr>
          <w:spacing w:val="-57"/>
        </w:rPr>
        <w:t xml:space="preserve"> </w:t>
      </w:r>
      <w:r>
        <w:t>различая</w:t>
      </w:r>
      <w:r>
        <w:rPr>
          <w:spacing w:val="1"/>
        </w:rPr>
        <w:t xml:space="preserve"> </w:t>
      </w:r>
      <w:r>
        <w:t>условные</w:t>
      </w:r>
      <w:r>
        <w:rPr>
          <w:spacing w:val="-10"/>
        </w:rPr>
        <w:t xml:space="preserve"> </w:t>
      </w:r>
      <w:r>
        <w:t>обозначения</w:t>
      </w:r>
      <w:r>
        <w:rPr>
          <w:spacing w:val="2"/>
        </w:rPr>
        <w:t xml:space="preserve"> </w:t>
      </w:r>
      <w:r>
        <w:t>элементов</w:t>
      </w:r>
      <w:r>
        <w:rPr>
          <w:spacing w:val="2"/>
        </w:rPr>
        <w:t xml:space="preserve"> </w:t>
      </w:r>
      <w:r>
        <w:t>электрических</w:t>
      </w:r>
      <w:r>
        <w:rPr>
          <w:spacing w:val="-3"/>
        </w:rPr>
        <w:t xml:space="preserve"> </w:t>
      </w:r>
      <w:r>
        <w:t>цепей;</w:t>
      </w:r>
    </w:p>
    <w:p w:rsidR="00CD081E" w:rsidRDefault="00BD4E48">
      <w:pPr>
        <w:pStyle w:val="a3"/>
        <w:spacing w:before="1"/>
        <w:ind w:right="1133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(находить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примерах)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 при обращении с приборами и техническими устройствами, 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соблюдения норм</w:t>
      </w:r>
      <w:r>
        <w:rPr>
          <w:spacing w:val="2"/>
        </w:rPr>
        <w:t xml:space="preserve"> </w:t>
      </w:r>
      <w:r>
        <w:t>экологического поведения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окружающей</w:t>
      </w:r>
      <w:r>
        <w:rPr>
          <w:spacing w:val="11"/>
        </w:rPr>
        <w:t xml:space="preserve"> </w:t>
      </w:r>
      <w:r>
        <w:t>среде;</w:t>
      </w:r>
    </w:p>
    <w:p w:rsidR="00CD081E" w:rsidRDefault="00BD4E48">
      <w:pPr>
        <w:pStyle w:val="a3"/>
        <w:ind w:right="1134"/>
      </w:pP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60"/>
        </w:rPr>
        <w:t xml:space="preserve"> </w:t>
      </w:r>
      <w:r>
        <w:t>информации</w:t>
      </w:r>
      <w:r>
        <w:rPr>
          <w:spacing w:val="60"/>
        </w:rPr>
        <w:t xml:space="preserve"> </w:t>
      </w:r>
      <w:r>
        <w:t>физического</w:t>
      </w:r>
      <w:r>
        <w:rPr>
          <w:spacing w:val="60"/>
        </w:rPr>
        <w:t xml:space="preserve"> </w:t>
      </w:r>
      <w:r>
        <w:t>содержания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сети</w:t>
      </w:r>
      <w:r>
        <w:rPr>
          <w:spacing w:val="60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на основе имеющихся знаний и путём сравнения дополнительных источников выделять</w:t>
      </w:r>
      <w:r>
        <w:rPr>
          <w:spacing w:val="-57"/>
        </w:rPr>
        <w:t xml:space="preserve"> </w:t>
      </w:r>
      <w:r>
        <w:t>информацию,</w:t>
      </w:r>
      <w:r>
        <w:rPr>
          <w:spacing w:val="2"/>
        </w:rPr>
        <w:t xml:space="preserve"> </w:t>
      </w:r>
      <w:r>
        <w:t>которая</w:t>
      </w:r>
      <w:r>
        <w:rPr>
          <w:spacing w:val="-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противоречивой</w:t>
      </w:r>
      <w:r>
        <w:rPr>
          <w:spacing w:val="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недостоверной;</w:t>
      </w:r>
    </w:p>
    <w:p w:rsidR="00CD081E" w:rsidRDefault="00BD4E48">
      <w:pPr>
        <w:pStyle w:val="a3"/>
        <w:ind w:right="1129"/>
      </w:pPr>
      <w:r>
        <w:t>использовать при выполнении учебных заданий научно­популярную литературу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приёмами конспектирования текста, преобразования информации из одной знаковой</w:t>
      </w:r>
      <w:r>
        <w:rPr>
          <w:spacing w:val="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другую;</w:t>
      </w:r>
    </w:p>
    <w:p w:rsidR="00CD081E" w:rsidRDefault="00BD4E48">
      <w:pPr>
        <w:pStyle w:val="a3"/>
        <w:ind w:right="1132"/>
      </w:pPr>
      <w:r>
        <w:t>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обобщая</w:t>
      </w:r>
      <w:r>
        <w:rPr>
          <w:spacing w:val="1"/>
        </w:rPr>
        <w:t xml:space="preserve"> </w:t>
      </w:r>
      <w:r>
        <w:t>информацию        из        нескольких        источников         физического         содержания,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 при этом грамотно использовать изученный понятийный аппарат курса</w:t>
      </w:r>
      <w:r>
        <w:rPr>
          <w:spacing w:val="1"/>
        </w:rPr>
        <w:t xml:space="preserve"> </w:t>
      </w:r>
      <w:r>
        <w:t>физики,</w:t>
      </w:r>
      <w:r>
        <w:rPr>
          <w:spacing w:val="3"/>
        </w:rPr>
        <w:t xml:space="preserve"> </w:t>
      </w:r>
      <w:r>
        <w:t>сопровождать</w:t>
      </w:r>
      <w:r>
        <w:rPr>
          <w:spacing w:val="-1"/>
        </w:rPr>
        <w:t xml:space="preserve"> </w:t>
      </w:r>
      <w:r>
        <w:t>выступление презентацией;</w:t>
      </w:r>
    </w:p>
    <w:p w:rsidR="00CD081E" w:rsidRDefault="00BD4E48">
      <w:pPr>
        <w:pStyle w:val="a3"/>
        <w:spacing w:before="1"/>
        <w:ind w:right="1130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распределять обязанности в группе в соответствии с поставленными задачами, 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его,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взаимодействие,</w:t>
      </w:r>
      <w:r>
        <w:rPr>
          <w:spacing w:val="3"/>
        </w:rPr>
        <w:t xml:space="preserve"> </w:t>
      </w:r>
      <w:r>
        <w:t>проявляя</w:t>
      </w:r>
      <w:r>
        <w:rPr>
          <w:spacing w:val="-4"/>
        </w:rPr>
        <w:t xml:space="preserve"> </w:t>
      </w:r>
      <w:r>
        <w:t>готовность</w:t>
      </w:r>
      <w:r>
        <w:rPr>
          <w:spacing w:val="2"/>
        </w:rPr>
        <w:t xml:space="preserve"> </w:t>
      </w:r>
      <w:r>
        <w:t>разрешать</w:t>
      </w:r>
      <w:r>
        <w:rPr>
          <w:spacing w:val="2"/>
        </w:rPr>
        <w:t xml:space="preserve"> </w:t>
      </w:r>
      <w:r>
        <w:t>конфликты.</w:t>
      </w:r>
    </w:p>
    <w:p w:rsidR="00CD081E" w:rsidRDefault="00BD4E48">
      <w:pPr>
        <w:pStyle w:val="a3"/>
        <w:spacing w:line="242" w:lineRule="auto"/>
        <w:ind w:right="1138"/>
      </w:pPr>
      <w:r>
        <w:t>Предметные результаты освоения программы по физике к концу обучения в 9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ind w:right="1127"/>
      </w:pPr>
      <w:r>
        <w:t>использовать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отсчёта,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траектория,</w:t>
      </w:r>
      <w:r>
        <w:rPr>
          <w:spacing w:val="1"/>
        </w:rPr>
        <w:t xml:space="preserve"> </w:t>
      </w:r>
      <w:r>
        <w:t>относительность</w:t>
      </w:r>
      <w:r>
        <w:rPr>
          <w:spacing w:val="1"/>
        </w:rPr>
        <w:t xml:space="preserve"> </w:t>
      </w:r>
      <w:r>
        <w:t>механического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деформация</w:t>
      </w:r>
      <w:r>
        <w:rPr>
          <w:spacing w:val="1"/>
        </w:rPr>
        <w:t xml:space="preserve"> </w:t>
      </w:r>
      <w:r>
        <w:t>(упругая,</w:t>
      </w:r>
      <w:r>
        <w:rPr>
          <w:spacing w:val="61"/>
        </w:rPr>
        <w:t xml:space="preserve"> </w:t>
      </w:r>
      <w:r>
        <w:t>пластическая),</w:t>
      </w:r>
      <w:r>
        <w:rPr>
          <w:spacing w:val="1"/>
        </w:rPr>
        <w:t xml:space="preserve"> </w:t>
      </w:r>
      <w:r>
        <w:t>трение,</w:t>
      </w:r>
      <w:r>
        <w:rPr>
          <w:spacing w:val="1"/>
        </w:rPr>
        <w:t xml:space="preserve"> </w:t>
      </w:r>
      <w:r>
        <w:t>центростремительное</w:t>
      </w:r>
      <w:r>
        <w:rPr>
          <w:spacing w:val="1"/>
        </w:rPr>
        <w:t xml:space="preserve"> </w:t>
      </w:r>
      <w:r>
        <w:t>ускорение,</w:t>
      </w:r>
      <w:r>
        <w:rPr>
          <w:spacing w:val="1"/>
        </w:rPr>
        <w:t xml:space="preserve"> </w:t>
      </w:r>
      <w:r>
        <w:t>невесомость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перегрузки,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тяжести,</w:t>
      </w:r>
      <w:r>
        <w:rPr>
          <w:spacing w:val="1"/>
        </w:rPr>
        <w:t xml:space="preserve"> </w:t>
      </w:r>
      <w:r>
        <w:t>абсолютно</w:t>
      </w:r>
      <w:r>
        <w:rPr>
          <w:spacing w:val="1"/>
        </w:rPr>
        <w:t xml:space="preserve"> </w:t>
      </w:r>
      <w:r>
        <w:t>твёрдое</w:t>
      </w:r>
      <w:r>
        <w:rPr>
          <w:spacing w:val="1"/>
        </w:rPr>
        <w:t xml:space="preserve"> </w:t>
      </w:r>
      <w:r>
        <w:t>тело,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тяжести</w:t>
      </w:r>
      <w:r>
        <w:rPr>
          <w:spacing w:val="1"/>
        </w:rPr>
        <w:t xml:space="preserve"> </w:t>
      </w:r>
      <w:r>
        <w:t>твёрдого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равновесие,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колебания и волны, звук, инфразвук и</w:t>
      </w:r>
      <w:r>
        <w:rPr>
          <w:spacing w:val="1"/>
        </w:rPr>
        <w:t xml:space="preserve"> </w:t>
      </w:r>
      <w:r>
        <w:t>ультразвук, электромагнитные волны, шкала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30"/>
        </w:rPr>
        <w:t xml:space="preserve"> </w:t>
      </w:r>
      <w:r>
        <w:t>волн,</w:t>
      </w:r>
      <w:r>
        <w:rPr>
          <w:spacing w:val="36"/>
        </w:rPr>
        <w:t xml:space="preserve"> </w:t>
      </w:r>
      <w:r>
        <w:t>свет,</w:t>
      </w:r>
      <w:r>
        <w:rPr>
          <w:spacing w:val="37"/>
        </w:rPr>
        <w:t xml:space="preserve"> </w:t>
      </w:r>
      <w:r>
        <w:t>близорукость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дальнозоркость,</w:t>
      </w:r>
      <w:r>
        <w:rPr>
          <w:spacing w:val="36"/>
        </w:rPr>
        <w:t xml:space="preserve"> </w:t>
      </w:r>
      <w:r>
        <w:t>спектры</w:t>
      </w:r>
      <w:r>
        <w:rPr>
          <w:spacing w:val="33"/>
        </w:rPr>
        <w:t xml:space="preserve"> </w:t>
      </w:r>
      <w:r>
        <w:t>испускания</w:t>
      </w:r>
      <w:r>
        <w:rPr>
          <w:spacing w:val="35"/>
        </w:rPr>
        <w:t xml:space="preserve"> </w:t>
      </w:r>
      <w:r>
        <w:t>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поглощения,</w:t>
      </w:r>
      <w:r>
        <w:rPr>
          <w:spacing w:val="-6"/>
        </w:rPr>
        <w:t xml:space="preserve"> </w:t>
      </w:r>
      <w:r>
        <w:t>альфа­,</w:t>
      </w:r>
      <w:r>
        <w:rPr>
          <w:spacing w:val="-1"/>
        </w:rPr>
        <w:t xml:space="preserve"> </w:t>
      </w:r>
      <w:r>
        <w:t>бета-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гамма-излучения,</w:t>
      </w:r>
      <w:r>
        <w:rPr>
          <w:spacing w:val="-1"/>
        </w:rPr>
        <w:t xml:space="preserve"> </w:t>
      </w:r>
      <w:r>
        <w:t>изотопы,</w:t>
      </w:r>
      <w:r>
        <w:rPr>
          <w:spacing w:val="-1"/>
        </w:rPr>
        <w:t xml:space="preserve"> </w:t>
      </w:r>
      <w:r>
        <w:t>ядерная</w:t>
      </w:r>
      <w:r>
        <w:rPr>
          <w:spacing w:val="-2"/>
        </w:rPr>
        <w:t xml:space="preserve"> </w:t>
      </w:r>
      <w:r>
        <w:t>энергетика;</w:t>
      </w:r>
    </w:p>
    <w:p w:rsidR="00CD081E" w:rsidRDefault="00BD4E48">
      <w:pPr>
        <w:pStyle w:val="a3"/>
        <w:spacing w:before="2"/>
        <w:ind w:right="1128"/>
      </w:pPr>
      <w:r>
        <w:t>различать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(равномерное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неравномерное</w:t>
      </w:r>
      <w:r>
        <w:rPr>
          <w:spacing w:val="1"/>
        </w:rPr>
        <w:t xml:space="preserve"> </w:t>
      </w:r>
      <w:r>
        <w:t>прямолинейное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равноускоренное</w:t>
      </w:r>
      <w:r>
        <w:rPr>
          <w:spacing w:val="1"/>
        </w:rPr>
        <w:t xml:space="preserve"> </w:t>
      </w:r>
      <w:r>
        <w:t>прямолинейное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движение по окружности, взаимодействие тел,</w:t>
      </w:r>
      <w:r>
        <w:rPr>
          <w:spacing w:val="1"/>
        </w:rPr>
        <w:t xml:space="preserve"> </w:t>
      </w:r>
      <w:r>
        <w:t>реактивное движение, колебательное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(затухающие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вынужденные</w:t>
      </w:r>
      <w:r>
        <w:rPr>
          <w:spacing w:val="1"/>
        </w:rPr>
        <w:t xml:space="preserve"> </w:t>
      </w:r>
      <w:r>
        <w:t>колебания),</w:t>
      </w:r>
      <w:r>
        <w:rPr>
          <w:spacing w:val="1"/>
        </w:rPr>
        <w:t xml:space="preserve"> </w:t>
      </w:r>
      <w:r>
        <w:t>резонанс,</w:t>
      </w:r>
      <w:r>
        <w:rPr>
          <w:spacing w:val="1"/>
        </w:rPr>
        <w:t xml:space="preserve"> </w:t>
      </w:r>
      <w:r>
        <w:t>волновое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отражение звука,</w:t>
      </w:r>
      <w:r>
        <w:rPr>
          <w:spacing w:val="1"/>
        </w:rPr>
        <w:t xml:space="preserve"> </w:t>
      </w:r>
      <w:r>
        <w:t>прямолинейное распространение, отражение и преломление света,</w:t>
      </w:r>
      <w:r>
        <w:rPr>
          <w:spacing w:val="1"/>
        </w:rPr>
        <w:t xml:space="preserve"> </w:t>
      </w:r>
      <w:r>
        <w:t>полное внутреннее отражение света, разложение белого</w:t>
      </w:r>
      <w:r>
        <w:rPr>
          <w:spacing w:val="1"/>
        </w:rPr>
        <w:t xml:space="preserve"> </w:t>
      </w:r>
      <w:r>
        <w:t>света в спектр и сложение</w:t>
      </w:r>
      <w:r>
        <w:rPr>
          <w:spacing w:val="1"/>
        </w:rPr>
        <w:t xml:space="preserve"> </w:t>
      </w:r>
      <w:r>
        <w:t>спектральных цветов, дисперсия света, естественная радиоактивность, возникновение</w:t>
      </w:r>
      <w:r>
        <w:rPr>
          <w:spacing w:val="1"/>
        </w:rPr>
        <w:t xml:space="preserve"> </w:t>
      </w:r>
      <w:r>
        <w:t>линейчатого</w:t>
      </w:r>
      <w:r>
        <w:rPr>
          <w:spacing w:val="1"/>
        </w:rPr>
        <w:t xml:space="preserve"> </w:t>
      </w:r>
      <w:r>
        <w:t>спектра излучения)</w:t>
      </w:r>
      <w:r>
        <w:rPr>
          <w:spacing w:val="1"/>
        </w:rPr>
        <w:t xml:space="preserve"> </w:t>
      </w:r>
      <w:r>
        <w:t>по описанию</w:t>
      </w:r>
      <w:r>
        <w:rPr>
          <w:spacing w:val="1"/>
        </w:rPr>
        <w:t xml:space="preserve"> </w:t>
      </w:r>
      <w:r>
        <w:t>их характерных свойств и на основе</w:t>
      </w:r>
      <w:r>
        <w:rPr>
          <w:spacing w:val="1"/>
        </w:rPr>
        <w:t xml:space="preserve"> </w:t>
      </w:r>
      <w:r>
        <w:t>опытов,</w:t>
      </w:r>
      <w:r>
        <w:rPr>
          <w:spacing w:val="3"/>
        </w:rPr>
        <w:t xml:space="preserve"> </w:t>
      </w:r>
      <w:r>
        <w:t>демонстрирующих</w:t>
      </w:r>
      <w:r>
        <w:rPr>
          <w:spacing w:val="-3"/>
        </w:rPr>
        <w:t xml:space="preserve"> </w:t>
      </w:r>
      <w:r>
        <w:t>данное физическое</w:t>
      </w:r>
      <w:r>
        <w:rPr>
          <w:spacing w:val="-4"/>
        </w:rPr>
        <w:t xml:space="preserve"> </w:t>
      </w:r>
      <w:r>
        <w:t>явление;</w:t>
      </w:r>
    </w:p>
    <w:p w:rsidR="00CD081E" w:rsidRDefault="00BD4E48">
      <w:pPr>
        <w:pStyle w:val="a3"/>
        <w:ind w:right="1128"/>
      </w:pPr>
      <w:r>
        <w:t>распознавать проявление изученных физических явлений в окружающем мире (в</w:t>
      </w:r>
      <w:r>
        <w:rPr>
          <w:spacing w:val="-5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природе:</w:t>
      </w:r>
      <w:r>
        <w:rPr>
          <w:spacing w:val="1"/>
        </w:rPr>
        <w:t xml:space="preserve"> </w:t>
      </w:r>
      <w:r>
        <w:t>приливы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отливы,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планет</w:t>
      </w:r>
      <w:r>
        <w:rPr>
          <w:spacing w:val="1"/>
        </w:rPr>
        <w:t xml:space="preserve"> </w:t>
      </w:r>
      <w:r>
        <w:t>Солнечной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реактивное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живых</w:t>
      </w:r>
      <w:r>
        <w:rPr>
          <w:spacing w:val="1"/>
        </w:rPr>
        <w:t xml:space="preserve"> </w:t>
      </w:r>
      <w:r>
        <w:t>организмов,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животными, землетрясение, сейсмические волны, цунами, эхо, цвета тел, оптические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видимого,</w:t>
      </w:r>
      <w:r>
        <w:rPr>
          <w:spacing w:val="1"/>
        </w:rPr>
        <w:t xml:space="preserve"> </w:t>
      </w:r>
      <w:r>
        <w:t>ультрафиолетового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рентгеновского</w:t>
      </w:r>
      <w:r>
        <w:rPr>
          <w:spacing w:val="1"/>
        </w:rPr>
        <w:t xml:space="preserve"> </w:t>
      </w:r>
      <w:r>
        <w:t>излучений,</w:t>
      </w:r>
      <w:r>
        <w:rPr>
          <w:spacing w:val="1"/>
        </w:rPr>
        <w:t xml:space="preserve"> </w:t>
      </w:r>
      <w:r>
        <w:t>естественный</w:t>
      </w:r>
      <w:r>
        <w:rPr>
          <w:spacing w:val="1"/>
        </w:rPr>
        <w:t xml:space="preserve"> </w:t>
      </w:r>
      <w:r>
        <w:t>радиоактивный</w:t>
      </w:r>
      <w:r>
        <w:rPr>
          <w:spacing w:val="1"/>
        </w:rPr>
        <w:t xml:space="preserve"> </w:t>
      </w:r>
      <w:r>
        <w:t>фон,</w:t>
      </w:r>
      <w:r>
        <w:rPr>
          <w:spacing w:val="1"/>
        </w:rPr>
        <w:t xml:space="preserve"> </w:t>
      </w:r>
      <w:r>
        <w:t>космические</w:t>
      </w:r>
      <w:r>
        <w:rPr>
          <w:spacing w:val="1"/>
        </w:rPr>
        <w:t xml:space="preserve"> </w:t>
      </w:r>
      <w:r>
        <w:t>лучи,</w:t>
      </w:r>
      <w:r>
        <w:rPr>
          <w:spacing w:val="1"/>
        </w:rPr>
        <w:t xml:space="preserve"> </w:t>
      </w:r>
      <w:r>
        <w:t>радиоактивное излучение природных минералов,</w:t>
      </w:r>
      <w:r>
        <w:rPr>
          <w:spacing w:val="60"/>
        </w:rPr>
        <w:t xml:space="preserve"> </w:t>
      </w:r>
      <w:r>
        <w:t>действие радиоактивных излучений</w:t>
      </w:r>
      <w:r>
        <w:rPr>
          <w:spacing w:val="1"/>
        </w:rPr>
        <w:t xml:space="preserve"> </w:t>
      </w:r>
      <w:r>
        <w:t>на организм человека), при этом переводить практическую задачу в учебную, выделять</w:t>
      </w:r>
      <w:r>
        <w:rPr>
          <w:spacing w:val="1"/>
        </w:rPr>
        <w:t xml:space="preserve"> </w:t>
      </w:r>
      <w:r>
        <w:t>существенные свойства</w:t>
      </w:r>
      <w:r>
        <w:rPr>
          <w:spacing w:val="-4"/>
        </w:rPr>
        <w:t xml:space="preserve"> </w:t>
      </w:r>
      <w:r>
        <w:t>(признаки)</w:t>
      </w:r>
      <w:r>
        <w:rPr>
          <w:spacing w:val="-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явлений;</w:t>
      </w:r>
    </w:p>
    <w:p w:rsidR="00CD081E" w:rsidRDefault="00BD4E48">
      <w:pPr>
        <w:pStyle w:val="a3"/>
        <w:spacing w:before="2"/>
        <w:ind w:right="1124"/>
      </w:pPr>
      <w:r>
        <w:t>описывать изученные свойства тел и физические явления, используя физические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(средняя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мгновенная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неравномерном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ускорение, перемещение, путь, угловая скорость, сила трения, сила упругости, сила</w:t>
      </w:r>
      <w:r>
        <w:rPr>
          <w:spacing w:val="1"/>
        </w:rPr>
        <w:t xml:space="preserve"> </w:t>
      </w:r>
      <w:r>
        <w:t>тяжести,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падения,</w:t>
      </w:r>
      <w:r>
        <w:rPr>
          <w:spacing w:val="1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мощность,</w:t>
      </w:r>
      <w:r>
        <w:rPr>
          <w:spacing w:val="1"/>
        </w:rPr>
        <w:t xml:space="preserve"> </w:t>
      </w:r>
      <w:r>
        <w:t>потенциальная</w:t>
      </w:r>
      <w:r>
        <w:rPr>
          <w:spacing w:val="1"/>
        </w:rPr>
        <w:t xml:space="preserve"> </w:t>
      </w:r>
      <w:r>
        <w:t>энергия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поднятого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поверхностью земли, потенциальная энергия сжатой пружины, кинетическая энергия,</w:t>
      </w:r>
      <w:r>
        <w:rPr>
          <w:spacing w:val="1"/>
        </w:rPr>
        <w:t xml:space="preserve"> </w:t>
      </w:r>
      <w:r>
        <w:t>полная механическая энергия, период и частота колебаний, длина волны, громкость</w:t>
      </w:r>
      <w:r>
        <w:rPr>
          <w:spacing w:val="1"/>
        </w:rPr>
        <w:t xml:space="preserve"> </w:t>
      </w:r>
      <w:r>
        <w:t>звука и высота тона, скорость света, показатель преломления среды), при описании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трактовать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используемых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 физических величин, находить формулы, связывающие данную 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графики</w:t>
      </w:r>
      <w:r>
        <w:rPr>
          <w:spacing w:val="61"/>
        </w:rPr>
        <w:t xml:space="preserve"> </w:t>
      </w:r>
      <w:r>
        <w:t>изученных</w:t>
      </w:r>
      <w:r>
        <w:rPr>
          <w:spacing w:val="6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величин;</w:t>
      </w:r>
    </w:p>
    <w:p w:rsidR="00CD081E" w:rsidRDefault="00BD4E48">
      <w:pPr>
        <w:pStyle w:val="a3"/>
        <w:spacing w:before="2"/>
        <w:ind w:right="1126"/>
      </w:pPr>
      <w:r>
        <w:t>характеризовать свойства тел, физические явления и процессы, используя закон</w:t>
      </w:r>
      <w:r>
        <w:rPr>
          <w:spacing w:val="1"/>
        </w:rPr>
        <w:t xml:space="preserve"> </w:t>
      </w:r>
      <w:r>
        <w:t>сохранения энергии, закон всемирного тяготения, принцип суперпозиции сил, принцип</w:t>
      </w:r>
      <w:r>
        <w:rPr>
          <w:spacing w:val="1"/>
        </w:rPr>
        <w:t xml:space="preserve"> </w:t>
      </w:r>
      <w:r>
        <w:t>относительности</w:t>
      </w:r>
      <w:r>
        <w:rPr>
          <w:spacing w:val="1"/>
        </w:rPr>
        <w:t xml:space="preserve"> </w:t>
      </w:r>
      <w:r>
        <w:t>Галилея,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Ньютона,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отражения и преломления света, законы сохранения зарядового и массового чисел при</w:t>
      </w:r>
      <w:r>
        <w:rPr>
          <w:spacing w:val="1"/>
        </w:rPr>
        <w:t xml:space="preserve"> </w:t>
      </w:r>
      <w:r>
        <w:t xml:space="preserve">ядерных   </w:t>
      </w:r>
      <w:r>
        <w:rPr>
          <w:spacing w:val="38"/>
        </w:rPr>
        <w:t xml:space="preserve"> </w:t>
      </w:r>
      <w:r>
        <w:t xml:space="preserve">реакциях,    </w:t>
      </w:r>
      <w:r>
        <w:rPr>
          <w:spacing w:val="44"/>
        </w:rPr>
        <w:t xml:space="preserve"> </w:t>
      </w:r>
      <w:r>
        <w:t xml:space="preserve">при    </w:t>
      </w:r>
      <w:r>
        <w:rPr>
          <w:spacing w:val="43"/>
        </w:rPr>
        <w:t xml:space="preserve"> </w:t>
      </w:r>
      <w:r>
        <w:t xml:space="preserve">этом    </w:t>
      </w:r>
      <w:r>
        <w:rPr>
          <w:spacing w:val="43"/>
        </w:rPr>
        <w:t xml:space="preserve"> </w:t>
      </w:r>
      <w:r>
        <w:t xml:space="preserve">давать    </w:t>
      </w:r>
      <w:r>
        <w:rPr>
          <w:spacing w:val="39"/>
        </w:rPr>
        <w:t xml:space="preserve"> </w:t>
      </w:r>
      <w:r>
        <w:t xml:space="preserve">словесную    </w:t>
      </w:r>
      <w:r>
        <w:rPr>
          <w:spacing w:val="40"/>
        </w:rPr>
        <w:t xml:space="preserve"> </w:t>
      </w:r>
      <w:r>
        <w:t xml:space="preserve">формулировку    </w:t>
      </w:r>
      <w:r>
        <w:rPr>
          <w:spacing w:val="43"/>
        </w:rPr>
        <w:t xml:space="preserve"> </w:t>
      </w:r>
      <w:r>
        <w:t>закона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записывать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математическое</w:t>
      </w:r>
      <w:r>
        <w:rPr>
          <w:spacing w:val="-4"/>
        </w:rPr>
        <w:t xml:space="preserve"> </w:t>
      </w:r>
      <w:r>
        <w:t>выражение;</w:t>
      </w:r>
    </w:p>
    <w:p w:rsidR="00CD081E" w:rsidRDefault="00BD4E48">
      <w:pPr>
        <w:pStyle w:val="a3"/>
        <w:ind w:right="1128"/>
      </w:pPr>
      <w:r>
        <w:t>объяснять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практико­ориентированного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причинно­следственные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2–3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шагов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2–3</w:t>
      </w:r>
      <w:r>
        <w:rPr>
          <w:spacing w:val="60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явлений,</w:t>
      </w:r>
      <w:r>
        <w:rPr>
          <w:spacing w:val="3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закономерностей;</w:t>
      </w:r>
    </w:p>
    <w:p w:rsidR="00CD081E" w:rsidRDefault="00BD4E48">
      <w:pPr>
        <w:pStyle w:val="a3"/>
        <w:spacing w:before="1"/>
        <w:ind w:right="1126"/>
      </w:pPr>
      <w:r>
        <w:t>решать</w:t>
      </w:r>
      <w:r>
        <w:rPr>
          <w:spacing w:val="1"/>
        </w:rPr>
        <w:t xml:space="preserve"> </w:t>
      </w:r>
      <w:r>
        <w:t>расчётные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(опирающиеся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2–3</w:t>
      </w:r>
      <w:r>
        <w:rPr>
          <w:spacing w:val="61"/>
        </w:rPr>
        <w:t xml:space="preserve"> </w:t>
      </w:r>
      <w:r>
        <w:t>уравнений),</w:t>
      </w:r>
      <w:r>
        <w:rPr>
          <w:spacing w:val="1"/>
        </w:rPr>
        <w:t xml:space="preserve"> </w:t>
      </w:r>
      <w:r>
        <w:t>используя законы и формулы, связывающие физические величины: на основе анализа</w:t>
      </w:r>
      <w:r>
        <w:rPr>
          <w:spacing w:val="1"/>
        </w:rPr>
        <w:t xml:space="preserve"> </w:t>
      </w:r>
      <w:r>
        <w:t xml:space="preserve">условия    </w:t>
      </w:r>
      <w:r>
        <w:rPr>
          <w:spacing w:val="1"/>
        </w:rPr>
        <w:t xml:space="preserve"> </w:t>
      </w:r>
      <w:r>
        <w:t>задачи      записывать      краткое      условие,      выявлять      недостающие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избыточные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решения,</w:t>
      </w:r>
      <w:r>
        <w:rPr>
          <w:spacing w:val="-57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реалистичность</w:t>
      </w:r>
      <w:r>
        <w:rPr>
          <w:spacing w:val="1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величины;</w:t>
      </w:r>
    </w:p>
    <w:p w:rsidR="00CD081E" w:rsidRDefault="00BD4E48">
      <w:pPr>
        <w:pStyle w:val="a3"/>
        <w:ind w:right="1124"/>
      </w:pPr>
      <w:r>
        <w:t>распознавать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проверяемое</w:t>
      </w:r>
      <w:r>
        <w:rPr>
          <w:spacing w:val="1"/>
        </w:rPr>
        <w:t xml:space="preserve"> </w:t>
      </w:r>
      <w:r>
        <w:t>предположение,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наблюдений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опытов;</w:t>
      </w:r>
    </w:p>
    <w:p w:rsidR="00CD081E" w:rsidRDefault="00BD4E48">
      <w:pPr>
        <w:pStyle w:val="a3"/>
        <w:spacing w:before="1"/>
        <w:ind w:left="1670" w:firstLine="0"/>
      </w:pPr>
      <w:r>
        <w:t>проводить</w:t>
      </w:r>
      <w:r>
        <w:rPr>
          <w:spacing w:val="13"/>
        </w:rPr>
        <w:t xml:space="preserve"> </w:t>
      </w:r>
      <w:r>
        <w:t>опыты</w:t>
      </w:r>
      <w:r>
        <w:rPr>
          <w:spacing w:val="18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наблюдению</w:t>
      </w:r>
      <w:r>
        <w:rPr>
          <w:spacing w:val="14"/>
        </w:rPr>
        <w:t xml:space="preserve"> </w:t>
      </w:r>
      <w:r>
        <w:t>физических</w:t>
      </w:r>
      <w:r>
        <w:rPr>
          <w:spacing w:val="22"/>
        </w:rPr>
        <w:t xml:space="preserve"> </w:t>
      </w:r>
      <w:r>
        <w:t>явлений</w:t>
      </w:r>
      <w:r>
        <w:rPr>
          <w:spacing w:val="17"/>
        </w:rPr>
        <w:t xml:space="preserve"> </w:t>
      </w:r>
      <w:r>
        <w:t>или</w:t>
      </w:r>
      <w:r>
        <w:rPr>
          <w:spacing w:val="17"/>
        </w:rPr>
        <w:t xml:space="preserve"> </w:t>
      </w:r>
      <w:r>
        <w:t>физических</w:t>
      </w:r>
      <w:r>
        <w:rPr>
          <w:spacing w:val="11"/>
        </w:rPr>
        <w:t xml:space="preserve"> </w:t>
      </w:r>
      <w:r>
        <w:t>свойств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864"/>
          <w:tab w:val="left" w:pos="5562"/>
          <w:tab w:val="left" w:pos="7846"/>
          <w:tab w:val="left" w:pos="9406"/>
        </w:tabs>
        <w:spacing w:before="98"/>
        <w:ind w:right="1129" w:firstLine="0"/>
      </w:pPr>
      <w:r>
        <w:lastRenderedPageBreak/>
        <w:t>тел</w:t>
      </w:r>
      <w:r>
        <w:rPr>
          <w:spacing w:val="1"/>
        </w:rPr>
        <w:t xml:space="preserve"> </w:t>
      </w:r>
      <w:r>
        <w:t>(изучение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Ньютона,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пружинного</w:t>
      </w:r>
      <w:r>
        <w:rPr>
          <w:spacing w:val="1"/>
        </w:rPr>
        <w:t xml:space="preserve"> </w:t>
      </w:r>
      <w:r>
        <w:t>маятника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груза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жёсткости</w:t>
      </w:r>
      <w:r>
        <w:rPr>
          <w:spacing w:val="1"/>
        </w:rPr>
        <w:t xml:space="preserve"> </w:t>
      </w:r>
      <w:r>
        <w:t>пружины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независимость от амплитуды малых колебаний, прямолинейное распространение света,</w:t>
      </w:r>
      <w:r>
        <w:rPr>
          <w:spacing w:val="-57"/>
        </w:rPr>
        <w:t xml:space="preserve"> </w:t>
      </w:r>
      <w:r>
        <w:t>разложение белого света в спектр, изучение свойств изображения в плоском зеркале 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собирающей</w:t>
      </w:r>
      <w:r>
        <w:rPr>
          <w:spacing w:val="1"/>
        </w:rPr>
        <w:t xml:space="preserve"> </w:t>
      </w:r>
      <w:r>
        <w:t>линзе,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сплошных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линейчатых спектров излучения): самостоятельно собирать установку из избыточного</w:t>
      </w:r>
      <w:r>
        <w:rPr>
          <w:spacing w:val="1"/>
        </w:rPr>
        <w:t xml:space="preserve"> </w:t>
      </w:r>
      <w:r>
        <w:t>набора</w:t>
      </w:r>
      <w:r>
        <w:tab/>
        <w:t>оборудования,</w:t>
      </w:r>
      <w:r>
        <w:tab/>
        <w:t>описывать</w:t>
      </w:r>
      <w:r>
        <w:tab/>
        <w:t>ход</w:t>
      </w:r>
      <w:r>
        <w:tab/>
        <w:t>опыта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результаты,</w:t>
      </w:r>
      <w:r>
        <w:rPr>
          <w:spacing w:val="4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выводы;</w:t>
      </w:r>
    </w:p>
    <w:p w:rsidR="00CD081E" w:rsidRDefault="00BD4E48">
      <w:pPr>
        <w:pStyle w:val="a3"/>
        <w:spacing w:before="1"/>
        <w:ind w:right="1135"/>
      </w:pPr>
      <w:r>
        <w:t>проводить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измерений,</w:t>
      </w:r>
      <w:r>
        <w:rPr>
          <w:spacing w:val="1"/>
        </w:rPr>
        <w:t xml:space="preserve"> </w:t>
      </w:r>
      <w:r>
        <w:t>определяя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измеряемой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(фокусное</w:t>
      </w:r>
      <w:r>
        <w:rPr>
          <w:spacing w:val="1"/>
        </w:rPr>
        <w:t xml:space="preserve"> </w:t>
      </w:r>
      <w:r>
        <w:t>расстояние</w:t>
      </w:r>
      <w:r>
        <w:rPr>
          <w:spacing w:val="1"/>
        </w:rPr>
        <w:t xml:space="preserve"> </w:t>
      </w:r>
      <w:r>
        <w:t>собирающей</w:t>
      </w:r>
      <w:r>
        <w:rPr>
          <w:spacing w:val="1"/>
        </w:rPr>
        <w:t xml:space="preserve"> </w:t>
      </w:r>
      <w:r>
        <w:t>линзы),</w:t>
      </w:r>
      <w:r>
        <w:rPr>
          <w:spacing w:val="1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выбор</w:t>
      </w:r>
      <w:r>
        <w:rPr>
          <w:spacing w:val="2"/>
        </w:rPr>
        <w:t xml:space="preserve"> </w:t>
      </w:r>
      <w:r>
        <w:t>способа измерения</w:t>
      </w:r>
      <w:r>
        <w:rPr>
          <w:spacing w:val="-3"/>
        </w:rPr>
        <w:t xml:space="preserve"> </w:t>
      </w:r>
      <w:r>
        <w:t>(измерительного</w:t>
      </w:r>
      <w:r>
        <w:rPr>
          <w:spacing w:val="1"/>
        </w:rPr>
        <w:t xml:space="preserve"> </w:t>
      </w:r>
      <w:r>
        <w:t>прибора);</w:t>
      </w:r>
    </w:p>
    <w:p w:rsidR="00CD081E" w:rsidRDefault="00BD4E48">
      <w:pPr>
        <w:pStyle w:val="a3"/>
        <w:spacing w:before="3"/>
        <w:ind w:right="1135"/>
      </w:pPr>
      <w:r>
        <w:t>проводить исследование зависимостей физических величин с использованием</w:t>
      </w:r>
      <w:r>
        <w:rPr>
          <w:spacing w:val="1"/>
        </w:rPr>
        <w:t xml:space="preserve"> </w:t>
      </w:r>
      <w:r>
        <w:t>прямых измерений (зависимость пути от времени при равноускоренном движении без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скорости,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колебаний</w:t>
      </w:r>
      <w:r>
        <w:rPr>
          <w:spacing w:val="1"/>
        </w:rPr>
        <w:t xml:space="preserve"> </w:t>
      </w:r>
      <w:r>
        <w:t>математического</w:t>
      </w:r>
      <w:r>
        <w:rPr>
          <w:spacing w:val="1"/>
        </w:rPr>
        <w:t xml:space="preserve"> </w:t>
      </w:r>
      <w:r>
        <w:t>маятника от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нити,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света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падения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преломления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угла</w:t>
      </w:r>
      <w:r>
        <w:rPr>
          <w:spacing w:val="1"/>
        </w:rPr>
        <w:t xml:space="preserve"> </w:t>
      </w:r>
      <w:r>
        <w:t>падения): планировать исследование, самостоятельно собирать установку, фиксировать</w:t>
      </w:r>
      <w:r>
        <w:rPr>
          <w:spacing w:val="-57"/>
        </w:rPr>
        <w:t xml:space="preserve"> </w:t>
      </w:r>
      <w:r>
        <w:t>результаты полученной зависимости физических величин в виде таблиц и графиков,</w:t>
      </w:r>
      <w:r>
        <w:rPr>
          <w:spacing w:val="1"/>
        </w:rPr>
        <w:t xml:space="preserve"> </w:t>
      </w:r>
      <w:r>
        <w:t>делать</w:t>
      </w:r>
      <w:r>
        <w:rPr>
          <w:spacing w:val="2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исследования;</w:t>
      </w:r>
    </w:p>
    <w:p w:rsidR="00CD081E" w:rsidRDefault="00BD4E48">
      <w:pPr>
        <w:pStyle w:val="a3"/>
        <w:ind w:right="1133"/>
      </w:pPr>
      <w:r>
        <w:t>проводить</w:t>
      </w:r>
      <w:r>
        <w:rPr>
          <w:spacing w:val="93"/>
        </w:rPr>
        <w:t xml:space="preserve"> </w:t>
      </w:r>
      <w:r>
        <w:t xml:space="preserve">косвенные  </w:t>
      </w:r>
      <w:r>
        <w:rPr>
          <w:spacing w:val="29"/>
        </w:rPr>
        <w:t xml:space="preserve"> </w:t>
      </w:r>
      <w:r>
        <w:t xml:space="preserve">измерения  </w:t>
      </w:r>
      <w:r>
        <w:rPr>
          <w:spacing w:val="31"/>
        </w:rPr>
        <w:t xml:space="preserve"> </w:t>
      </w:r>
      <w:r>
        <w:t xml:space="preserve">физических  </w:t>
      </w:r>
      <w:r>
        <w:rPr>
          <w:spacing w:val="26"/>
        </w:rPr>
        <w:t xml:space="preserve"> </w:t>
      </w:r>
      <w:r>
        <w:t xml:space="preserve">величин  </w:t>
      </w:r>
      <w:r>
        <w:rPr>
          <w:spacing w:val="32"/>
        </w:rPr>
        <w:t xml:space="preserve"> </w:t>
      </w:r>
      <w:r>
        <w:t xml:space="preserve">(средняя  </w:t>
      </w:r>
      <w:r>
        <w:rPr>
          <w:spacing w:val="31"/>
        </w:rPr>
        <w:t xml:space="preserve"> </w:t>
      </w:r>
      <w:r>
        <w:t>скорость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равноускоренном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падения,</w:t>
      </w:r>
      <w:r>
        <w:rPr>
          <w:spacing w:val="1"/>
        </w:rPr>
        <w:t xml:space="preserve"> </w:t>
      </w:r>
      <w:r>
        <w:t xml:space="preserve">жёсткость  </w:t>
      </w:r>
      <w:r>
        <w:rPr>
          <w:spacing w:val="20"/>
        </w:rPr>
        <w:t xml:space="preserve"> </w:t>
      </w:r>
      <w:r>
        <w:t xml:space="preserve">пружины,   </w:t>
      </w:r>
      <w:r>
        <w:rPr>
          <w:spacing w:val="19"/>
        </w:rPr>
        <w:t xml:space="preserve"> </w:t>
      </w:r>
      <w:r>
        <w:t xml:space="preserve">коэффициент   </w:t>
      </w:r>
      <w:r>
        <w:rPr>
          <w:spacing w:val="19"/>
        </w:rPr>
        <w:t xml:space="preserve"> </w:t>
      </w:r>
      <w:r>
        <w:t xml:space="preserve">трения   </w:t>
      </w:r>
      <w:r>
        <w:rPr>
          <w:spacing w:val="17"/>
        </w:rPr>
        <w:t xml:space="preserve"> </w:t>
      </w:r>
      <w:r>
        <w:t xml:space="preserve">скольжения,   </w:t>
      </w:r>
      <w:r>
        <w:rPr>
          <w:spacing w:val="16"/>
        </w:rPr>
        <w:t xml:space="preserve"> </w:t>
      </w:r>
      <w:r>
        <w:t xml:space="preserve">механическая   </w:t>
      </w:r>
      <w:r>
        <w:rPr>
          <w:spacing w:val="18"/>
        </w:rPr>
        <w:t xml:space="preserve"> </w:t>
      </w:r>
      <w:r>
        <w:t>работа</w:t>
      </w:r>
      <w:r>
        <w:rPr>
          <w:spacing w:val="-58"/>
        </w:rPr>
        <w:t xml:space="preserve"> </w:t>
      </w:r>
      <w:r>
        <w:t>и мощность, частота и период колебаний математического и пружинного маятников,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собирающей</w:t>
      </w:r>
      <w:r>
        <w:rPr>
          <w:spacing w:val="1"/>
        </w:rPr>
        <w:t xml:space="preserve"> </w:t>
      </w:r>
      <w:r>
        <w:t>линзы,</w:t>
      </w:r>
      <w:r>
        <w:rPr>
          <w:spacing w:val="1"/>
        </w:rPr>
        <w:t xml:space="preserve"> </w:t>
      </w:r>
      <w:r>
        <w:t>радиоактивный</w:t>
      </w:r>
      <w:r>
        <w:rPr>
          <w:spacing w:val="1"/>
        </w:rPr>
        <w:t xml:space="preserve"> </w:t>
      </w:r>
      <w:r>
        <w:t>фон):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собирать экспериментальную установку и выполнять измерения, следуя предложенной</w:t>
      </w:r>
      <w:r>
        <w:rPr>
          <w:spacing w:val="1"/>
        </w:rPr>
        <w:t xml:space="preserve"> </w:t>
      </w:r>
      <w:r>
        <w:t>инструкции, вычислять значение величины и анализировать полученные результаты с</w:t>
      </w:r>
      <w:r>
        <w:rPr>
          <w:spacing w:val="1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погрешности</w:t>
      </w:r>
      <w:r>
        <w:rPr>
          <w:spacing w:val="-1"/>
        </w:rPr>
        <w:t xml:space="preserve"> </w:t>
      </w:r>
      <w:r>
        <w:t>измерений;</w:t>
      </w:r>
    </w:p>
    <w:p w:rsidR="00CD081E" w:rsidRDefault="00BD4E48">
      <w:pPr>
        <w:pStyle w:val="a3"/>
        <w:spacing w:line="242" w:lineRule="auto"/>
        <w:ind w:right="1132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оборудованием;</w:t>
      </w:r>
    </w:p>
    <w:p w:rsidR="00CD081E" w:rsidRDefault="00BD4E48">
      <w:pPr>
        <w:pStyle w:val="a3"/>
        <w:ind w:right="1134"/>
      </w:pP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моделей: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абсолютно</w:t>
      </w:r>
      <w:r>
        <w:rPr>
          <w:spacing w:val="1"/>
        </w:rPr>
        <w:t xml:space="preserve"> </w:t>
      </w:r>
      <w:r>
        <w:t>твёрдое</w:t>
      </w:r>
      <w:r>
        <w:rPr>
          <w:spacing w:val="1"/>
        </w:rPr>
        <w:t xml:space="preserve"> </w:t>
      </w:r>
      <w:r>
        <w:t>тело,</w:t>
      </w:r>
      <w:r>
        <w:rPr>
          <w:spacing w:val="1"/>
        </w:rPr>
        <w:t xml:space="preserve"> </w:t>
      </w:r>
      <w:r>
        <w:t>точечный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луч,</w:t>
      </w:r>
      <w:r>
        <w:rPr>
          <w:spacing w:val="1"/>
        </w:rPr>
        <w:t xml:space="preserve"> </w:t>
      </w:r>
      <w:r>
        <w:t>тонкая</w:t>
      </w:r>
      <w:r>
        <w:rPr>
          <w:spacing w:val="1"/>
        </w:rPr>
        <w:t xml:space="preserve"> </w:t>
      </w:r>
      <w:r>
        <w:t>линза,</w:t>
      </w:r>
      <w:r>
        <w:rPr>
          <w:spacing w:val="1"/>
        </w:rPr>
        <w:t xml:space="preserve"> </w:t>
      </w:r>
      <w:r>
        <w:t>планетарная</w:t>
      </w:r>
      <w:r>
        <w:rPr>
          <w:spacing w:val="1"/>
        </w:rPr>
        <w:t xml:space="preserve"> </w:t>
      </w:r>
      <w:r>
        <w:t>модель</w:t>
      </w:r>
      <w:r>
        <w:rPr>
          <w:spacing w:val="2"/>
        </w:rPr>
        <w:t xml:space="preserve"> </w:t>
      </w:r>
      <w:r>
        <w:t>атома,</w:t>
      </w:r>
      <w:r>
        <w:rPr>
          <w:spacing w:val="-1"/>
        </w:rPr>
        <w:t xml:space="preserve"> </w:t>
      </w:r>
      <w:r>
        <w:t>нуклонная</w:t>
      </w:r>
      <w:r>
        <w:rPr>
          <w:spacing w:val="-4"/>
        </w:rPr>
        <w:t xml:space="preserve"> </w:t>
      </w:r>
      <w:r>
        <w:t>модель</w:t>
      </w:r>
      <w:r>
        <w:rPr>
          <w:spacing w:val="3"/>
        </w:rPr>
        <w:t xml:space="preserve"> </w:t>
      </w:r>
      <w:r>
        <w:t>атомного</w:t>
      </w:r>
      <w:r>
        <w:rPr>
          <w:spacing w:val="1"/>
        </w:rPr>
        <w:t xml:space="preserve"> </w:t>
      </w:r>
      <w:r>
        <w:t>ядра;</w:t>
      </w:r>
    </w:p>
    <w:p w:rsidR="00CD081E" w:rsidRDefault="00BD4E48">
      <w:pPr>
        <w:pStyle w:val="a3"/>
        <w:ind w:right="1135"/>
      </w:pPr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спидометр,</w:t>
      </w:r>
      <w:r>
        <w:rPr>
          <w:spacing w:val="1"/>
        </w:rPr>
        <w:t xml:space="preserve"> </w:t>
      </w:r>
      <w:r>
        <w:t>датчики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расстояния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ускорения,</w:t>
      </w:r>
      <w:r>
        <w:rPr>
          <w:spacing w:val="1"/>
        </w:rPr>
        <w:t xml:space="preserve"> </w:t>
      </w:r>
      <w:r>
        <w:t>ракета,</w:t>
      </w:r>
      <w:r>
        <w:rPr>
          <w:spacing w:val="1"/>
        </w:rPr>
        <w:t xml:space="preserve"> </w:t>
      </w:r>
      <w:r>
        <w:t>эхолот,</w:t>
      </w:r>
      <w:r>
        <w:rPr>
          <w:spacing w:val="1"/>
        </w:rPr>
        <w:t xml:space="preserve"> </w:t>
      </w:r>
      <w:r>
        <w:t>очки,</w:t>
      </w:r>
      <w:r>
        <w:rPr>
          <w:spacing w:val="1"/>
        </w:rPr>
        <w:t xml:space="preserve"> </w:t>
      </w:r>
      <w:r>
        <w:t>перископ,</w:t>
      </w:r>
      <w:r>
        <w:rPr>
          <w:spacing w:val="1"/>
        </w:rPr>
        <w:t xml:space="preserve"> </w:t>
      </w:r>
      <w:r>
        <w:t>фотоаппарат,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световоды, спектроскоп, дозиметр, камера Вильсона), используя знания о свойствах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явлений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необходимые физические закономерности;</w:t>
      </w:r>
    </w:p>
    <w:p w:rsidR="00CD081E" w:rsidRDefault="00BD4E48">
      <w:pPr>
        <w:pStyle w:val="a3"/>
        <w:ind w:right="1128"/>
      </w:pPr>
      <w:r>
        <w:t>использовать схемы и схематичные рисунки изученных технических устройств,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 xml:space="preserve">учебно­практических    задач,   </w:t>
      </w:r>
      <w:r>
        <w:rPr>
          <w:spacing w:val="1"/>
        </w:rPr>
        <w:t xml:space="preserve"> </w:t>
      </w:r>
      <w:r>
        <w:t>оптические    схемы     для    построения    изображений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плоском</w:t>
      </w:r>
      <w:r>
        <w:rPr>
          <w:spacing w:val="-1"/>
        </w:rPr>
        <w:t xml:space="preserve"> </w:t>
      </w:r>
      <w:r>
        <w:t>зеркале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собирающей</w:t>
      </w:r>
      <w:r>
        <w:rPr>
          <w:spacing w:val="-2"/>
        </w:rPr>
        <w:t xml:space="preserve"> </w:t>
      </w:r>
      <w:r>
        <w:t>линзе;</w:t>
      </w:r>
    </w:p>
    <w:p w:rsidR="00CD081E" w:rsidRDefault="00BD4E48">
      <w:pPr>
        <w:pStyle w:val="a3"/>
        <w:ind w:right="1127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(находить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примерах)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 при обращении с приборами и техническими устройствами, 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соблюдения норм</w:t>
      </w:r>
      <w:r>
        <w:rPr>
          <w:spacing w:val="2"/>
        </w:rPr>
        <w:t xml:space="preserve"> </w:t>
      </w:r>
      <w:r>
        <w:t>экологического поведения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среде;</w:t>
      </w:r>
    </w:p>
    <w:p w:rsidR="00CD081E" w:rsidRDefault="00BD4E48">
      <w:pPr>
        <w:pStyle w:val="a3"/>
        <w:ind w:right="1130"/>
      </w:pP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формулируя</w:t>
      </w:r>
      <w:r>
        <w:rPr>
          <w:spacing w:val="1"/>
        </w:rPr>
        <w:t xml:space="preserve"> </w:t>
      </w:r>
      <w:r>
        <w:t>поисковый</w:t>
      </w:r>
      <w:r>
        <w:rPr>
          <w:spacing w:val="1"/>
        </w:rPr>
        <w:t xml:space="preserve"> </w:t>
      </w:r>
      <w:r>
        <w:t>запрос,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достоверности      полученной      информации      на     основе      имеющихся      знаний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источников;</w:t>
      </w:r>
    </w:p>
    <w:p w:rsidR="00CD081E" w:rsidRDefault="00BD4E48">
      <w:pPr>
        <w:pStyle w:val="a3"/>
        <w:ind w:right="1125"/>
      </w:pPr>
      <w:r>
        <w:t>использовать при выполнении учебных заданий научно­популярную литературу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приёмами конспектирования текста, преобразования информации из одной знаковой</w:t>
      </w:r>
      <w:r>
        <w:rPr>
          <w:spacing w:val="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другую;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3455"/>
          <w:tab w:val="left" w:pos="5245"/>
          <w:tab w:val="left" w:pos="8604"/>
        </w:tabs>
        <w:spacing w:before="98"/>
        <w:ind w:right="1125"/>
      </w:pPr>
      <w:r>
        <w:lastRenderedPageBreak/>
        <w:t>создавать собственные письменные и устные сообщения на основе информации</w:t>
      </w:r>
      <w:r>
        <w:rPr>
          <w:spacing w:val="1"/>
        </w:rPr>
        <w:t xml:space="preserve"> </w:t>
      </w:r>
      <w:r>
        <w:t>из нескольких источников физического содержания, публично представлять результаты</w:t>
      </w:r>
      <w:r>
        <w:rPr>
          <w:spacing w:val="-57"/>
        </w:rPr>
        <w:t xml:space="preserve"> </w:t>
      </w:r>
      <w:r>
        <w:t>проектной</w:t>
      </w:r>
      <w:r>
        <w:tab/>
        <w:t>или</w:t>
      </w:r>
      <w:r>
        <w:tab/>
        <w:t>исследовательской</w:t>
      </w:r>
      <w:r>
        <w:tab/>
        <w:t>деятельности,</w:t>
      </w:r>
      <w:r>
        <w:rPr>
          <w:spacing w:val="-58"/>
        </w:rPr>
        <w:t xml:space="preserve"> </w:t>
      </w:r>
      <w:r>
        <w:t>при этом грамотно использовать изученный понятийный аппарат изучаемого раздела</w:t>
      </w:r>
      <w:r>
        <w:rPr>
          <w:spacing w:val="1"/>
        </w:rPr>
        <w:t xml:space="preserve"> </w:t>
      </w:r>
      <w:r>
        <w:t>физики и сопровождать выступление презентацией с учётом особенностей аудитории</w:t>
      </w:r>
      <w:r>
        <w:rPr>
          <w:spacing w:val="1"/>
        </w:rPr>
        <w:t xml:space="preserve"> </w:t>
      </w:r>
      <w:r>
        <w:t>сверстников.</w:t>
      </w:r>
    </w:p>
    <w:p w:rsidR="00CD081E" w:rsidRDefault="00CD081E">
      <w:pPr>
        <w:pStyle w:val="a3"/>
        <w:spacing w:before="10"/>
        <w:ind w:left="0" w:firstLine="0"/>
        <w:jc w:val="left"/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37" w:lineRule="auto"/>
        <w:ind w:right="1129" w:firstLine="710"/>
      </w:pPr>
      <w:bookmarkStart w:id="10" w:name="2.12._Федеральная_рабочая_программа_по_у"/>
      <w:bookmarkEnd w:id="10"/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«Химия»</w:t>
      </w:r>
      <w:r w:rsidR="00BD4E48">
        <w:rPr>
          <w:spacing w:val="1"/>
        </w:rPr>
        <w:t xml:space="preserve"> </w:t>
      </w:r>
      <w:r w:rsidR="00BD4E48">
        <w:t>(базовый</w:t>
      </w:r>
      <w:r w:rsidR="00BD4E48">
        <w:rPr>
          <w:spacing w:val="1"/>
        </w:rPr>
        <w:t xml:space="preserve"> </w:t>
      </w:r>
      <w:r w:rsidR="00BD4E48">
        <w:t>уровень).</w:t>
      </w:r>
    </w:p>
    <w:p w:rsidR="00CD081E" w:rsidRDefault="00846AD2">
      <w:pPr>
        <w:pStyle w:val="a3"/>
        <w:tabs>
          <w:tab w:val="left" w:pos="2523"/>
          <w:tab w:val="left" w:pos="4447"/>
          <w:tab w:val="left" w:pos="5902"/>
          <w:tab w:val="left" w:pos="8829"/>
        </w:tabs>
        <w:ind w:right="1133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«Химия»</w:t>
      </w:r>
      <w:r w:rsidR="00BD4E48">
        <w:rPr>
          <w:spacing w:val="1"/>
        </w:rPr>
        <w:t xml:space="preserve"> </w:t>
      </w:r>
      <w:r w:rsidR="00BD4E48">
        <w:t>(базовый</w:t>
      </w:r>
      <w:r w:rsidR="00BD4E48">
        <w:rPr>
          <w:spacing w:val="1"/>
        </w:rPr>
        <w:t xml:space="preserve"> </w:t>
      </w:r>
      <w:r w:rsidR="00BD4E48">
        <w:t>уровень)</w:t>
      </w:r>
      <w:r w:rsidR="00BD4E48">
        <w:tab/>
        <w:t>(предметная</w:t>
      </w:r>
      <w:r w:rsidR="00BD4E48">
        <w:tab/>
        <w:t>область</w:t>
      </w:r>
      <w:r w:rsidR="00BD4E48">
        <w:tab/>
        <w:t>«Естественнонаучные</w:t>
      </w:r>
      <w:r w:rsidR="00BD4E48">
        <w:tab/>
      </w:r>
      <w:r w:rsidR="00BD4E48">
        <w:rPr>
          <w:spacing w:val="-1"/>
        </w:rPr>
        <w:t>предметы»)</w:t>
      </w:r>
      <w:r w:rsidR="00BD4E48">
        <w:rPr>
          <w:spacing w:val="-58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химии,</w:t>
      </w:r>
      <w:r w:rsidR="00BD4E48">
        <w:rPr>
          <w:spacing w:val="1"/>
        </w:rPr>
        <w:t xml:space="preserve"> </w:t>
      </w:r>
      <w:r w:rsidR="00BD4E48">
        <w:t>химия)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60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 xml:space="preserve">записку,  </w:t>
      </w:r>
      <w:r w:rsidR="00BD4E48">
        <w:rPr>
          <w:spacing w:val="1"/>
        </w:rPr>
        <w:t xml:space="preserve"> </w:t>
      </w:r>
      <w:r w:rsidR="00BD4E48">
        <w:t xml:space="preserve">содержание   обучения,  </w:t>
      </w:r>
      <w:r w:rsidR="00BD4E48">
        <w:rPr>
          <w:spacing w:val="1"/>
        </w:rPr>
        <w:t xml:space="preserve"> </w:t>
      </w:r>
      <w:r w:rsidR="00BD4E48">
        <w:t>планируемые   результаты    освоения   программы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химии.</w:t>
      </w:r>
    </w:p>
    <w:p w:rsidR="00CD081E" w:rsidRDefault="00BD4E48">
      <w:pPr>
        <w:pStyle w:val="a3"/>
        <w:spacing w:line="274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spacing w:before="1"/>
        <w:ind w:right="1122"/>
      </w:pPr>
      <w:r>
        <w:t>Программа по химии на уровне основного общего образования составлена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       общего        образования,        представленных       в        ФГОС        ООО,</w:t>
      </w:r>
      <w:r>
        <w:rPr>
          <w:spacing w:val="1"/>
        </w:rPr>
        <w:t xml:space="preserve"> </w:t>
      </w:r>
      <w:r>
        <w:t>с учётом распределённых по классам проверяемых требований к результатам освоения</w:t>
      </w:r>
      <w:r>
        <w:rPr>
          <w:spacing w:val="1"/>
        </w:rPr>
        <w:t xml:space="preserve"> </w:t>
      </w:r>
      <w:r>
        <w:t xml:space="preserve">основной     </w:t>
      </w:r>
      <w:r>
        <w:rPr>
          <w:spacing w:val="1"/>
        </w:rPr>
        <w:t xml:space="preserve"> </w:t>
      </w:r>
      <w:r>
        <w:t>образовательной       программы       основного       общего       образования</w:t>
      </w:r>
      <w:r>
        <w:rPr>
          <w:spacing w:val="1"/>
        </w:rPr>
        <w:t xml:space="preserve"> </w:t>
      </w:r>
      <w:r>
        <w:t>и элементов содержания, представленных в Универсальном кодификаторе по химии,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 обучающихся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с</w:t>
      </w:r>
      <w:r>
        <w:rPr>
          <w:spacing w:val="3"/>
        </w:rPr>
        <w:t xml:space="preserve"> </w:t>
      </w:r>
      <w:r>
        <w:t>учётом</w:t>
      </w:r>
      <w:r>
        <w:rPr>
          <w:spacing w:val="5"/>
        </w:rPr>
        <w:t xml:space="preserve"> </w:t>
      </w:r>
      <w:r>
        <w:t>Концепции преподавания учебного</w:t>
      </w:r>
      <w:r>
        <w:rPr>
          <w:spacing w:val="3"/>
        </w:rPr>
        <w:t xml:space="preserve"> </w:t>
      </w:r>
      <w:r>
        <w:t>предмета</w:t>
      </w:r>
    </w:p>
    <w:p w:rsidR="00CD081E" w:rsidRDefault="00BD4E48">
      <w:pPr>
        <w:pStyle w:val="a3"/>
        <w:spacing w:before="1"/>
        <w:ind w:right="1138" w:firstLine="0"/>
      </w:pPr>
      <w:r>
        <w:t>«Химия»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(утв.</w:t>
      </w:r>
      <w:r>
        <w:rPr>
          <w:spacing w:val="1"/>
        </w:rPr>
        <w:t xml:space="preserve"> </w:t>
      </w:r>
      <w:r>
        <w:t>Решением</w:t>
      </w:r>
      <w:r>
        <w:rPr>
          <w:spacing w:val="61"/>
        </w:rPr>
        <w:t xml:space="preserve"> </w:t>
      </w:r>
      <w:r>
        <w:t>Коллегии</w:t>
      </w:r>
      <w:r>
        <w:rPr>
          <w:spacing w:val="-57"/>
        </w:rPr>
        <w:t xml:space="preserve"> </w:t>
      </w:r>
      <w:r>
        <w:t>Минпросвещения</w:t>
      </w:r>
      <w:r>
        <w:rPr>
          <w:spacing w:val="-4"/>
        </w:rPr>
        <w:t xml:space="preserve"> </w:t>
      </w:r>
      <w:r>
        <w:t>России,</w:t>
      </w:r>
      <w:r>
        <w:rPr>
          <w:spacing w:val="-1"/>
        </w:rPr>
        <w:t xml:space="preserve"> </w:t>
      </w:r>
      <w:r>
        <w:t>протокол</w:t>
      </w:r>
      <w:r>
        <w:rPr>
          <w:spacing w:val="-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03.12.2019</w:t>
      </w:r>
      <w:r>
        <w:rPr>
          <w:spacing w:val="9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ПК­4вн).</w:t>
      </w:r>
    </w:p>
    <w:p w:rsidR="00CD081E" w:rsidRDefault="00BD4E48">
      <w:pPr>
        <w:pStyle w:val="a3"/>
        <w:tabs>
          <w:tab w:val="left" w:pos="2888"/>
          <w:tab w:val="left" w:pos="3891"/>
          <w:tab w:val="left" w:pos="5363"/>
          <w:tab w:val="left" w:pos="7181"/>
          <w:tab w:val="left" w:pos="8702"/>
        </w:tabs>
        <w:ind w:right="1127"/>
      </w:pPr>
      <w:r>
        <w:t>Согласно</w:t>
      </w:r>
      <w:r>
        <w:rPr>
          <w:spacing w:val="1"/>
        </w:rPr>
        <w:t xml:space="preserve"> </w:t>
      </w:r>
      <w:r>
        <w:t>своему назначению</w:t>
      </w:r>
      <w:r>
        <w:rPr>
          <w:spacing w:val="1"/>
        </w:rPr>
        <w:t xml:space="preserve"> </w:t>
      </w:r>
      <w:r>
        <w:t>программа по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ориентиром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составления       рабочих       авторских       программ:       она       даёт       представление</w:t>
      </w:r>
      <w:r>
        <w:rPr>
          <w:spacing w:val="1"/>
        </w:rPr>
        <w:t xml:space="preserve"> </w:t>
      </w:r>
      <w:r>
        <w:t>о целях, общей стратегии обучения, воспитания и развития обучающихся 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обязательное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-57"/>
        </w:rPr>
        <w:t xml:space="preserve"> </w:t>
      </w:r>
      <w:r>
        <w:t>предусматривает      распределение      его      по      классам      и      структурирование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темам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 xml:space="preserve">характеристики   </w:t>
      </w:r>
      <w:r>
        <w:rPr>
          <w:spacing w:val="1"/>
        </w:rPr>
        <w:t xml:space="preserve"> </w:t>
      </w:r>
      <w:r>
        <w:t xml:space="preserve">содержания,    даёт   </w:t>
      </w:r>
      <w:r>
        <w:rPr>
          <w:spacing w:val="1"/>
        </w:rPr>
        <w:t xml:space="preserve"> </w:t>
      </w:r>
      <w:r>
        <w:t>примерное    распределение     учебных    часов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 xml:space="preserve">тематическим  </w:t>
      </w:r>
      <w:r>
        <w:rPr>
          <w:spacing w:val="1"/>
        </w:rPr>
        <w:t xml:space="preserve"> </w:t>
      </w:r>
      <w:r>
        <w:t xml:space="preserve">разделам  </w:t>
      </w:r>
      <w:r>
        <w:rPr>
          <w:spacing w:val="1"/>
        </w:rPr>
        <w:t xml:space="preserve"> </w:t>
      </w:r>
      <w:r>
        <w:t>программы    и    рекомендуемую    последовательность</w:t>
      </w:r>
      <w:r>
        <w:rPr>
          <w:spacing w:val="-57"/>
        </w:rPr>
        <w:t xml:space="preserve"> </w:t>
      </w:r>
      <w:r>
        <w:t>их изучения с учётом межпредметных и внутрипредметных связей, логики учебного</w:t>
      </w:r>
      <w:r>
        <w:rPr>
          <w:spacing w:val="1"/>
        </w:rPr>
        <w:t xml:space="preserve"> </w:t>
      </w:r>
      <w:r>
        <w:t>процесса, возрастных особенностей обучающихся, определяет возможности предмета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tab/>
        <w:t>на</w:t>
      </w:r>
      <w:r>
        <w:tab/>
        <w:t>уровне</w:t>
      </w:r>
      <w:r>
        <w:tab/>
        <w:t>основного</w:t>
      </w:r>
      <w:r>
        <w:tab/>
        <w:t>общего</w:t>
      </w:r>
      <w:r>
        <w:tab/>
        <w:t>образования,</w:t>
      </w:r>
      <w:r>
        <w:rPr>
          <w:spacing w:val="-58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также</w:t>
      </w:r>
      <w:r>
        <w:rPr>
          <w:spacing w:val="6"/>
        </w:rPr>
        <w:t xml:space="preserve"> </w:t>
      </w:r>
      <w:r>
        <w:t>требований</w:t>
      </w:r>
      <w:r>
        <w:rPr>
          <w:spacing w:val="8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результатам</w:t>
      </w:r>
      <w:r>
        <w:rPr>
          <w:spacing w:val="8"/>
        </w:rPr>
        <w:t xml:space="preserve"> </w:t>
      </w:r>
      <w:r>
        <w:t>обучения</w:t>
      </w:r>
      <w:r>
        <w:rPr>
          <w:spacing w:val="12"/>
        </w:rPr>
        <w:t xml:space="preserve"> </w:t>
      </w:r>
      <w:r>
        <w:t>химии</w:t>
      </w:r>
      <w:r>
        <w:rPr>
          <w:spacing w:val="8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6"/>
        </w:rPr>
        <w:t xml:space="preserve"> </w:t>
      </w:r>
      <w:r>
        <w:t>целей</w:t>
      </w:r>
      <w:r>
        <w:rPr>
          <w:spacing w:val="8"/>
        </w:rPr>
        <w:t xml:space="preserve"> </w:t>
      </w:r>
      <w:r>
        <w:t>изучения</w:t>
      </w:r>
      <w:r>
        <w:rPr>
          <w:spacing w:val="12"/>
        </w:rPr>
        <w:t xml:space="preserve"> </w:t>
      </w:r>
      <w:r>
        <w:t>предмета</w:t>
      </w:r>
      <w:r>
        <w:rPr>
          <w:spacing w:val="-58"/>
        </w:rPr>
        <w:t xml:space="preserve"> </w:t>
      </w:r>
      <w:r>
        <w:t>и основных видов учебно­познавательной деятельности (учебных действий) ученика по</w:t>
      </w:r>
      <w:r>
        <w:rPr>
          <w:spacing w:val="-57"/>
        </w:rPr>
        <w:t xml:space="preserve"> </w:t>
      </w:r>
      <w:r>
        <w:t>освоению</w:t>
      </w:r>
      <w:r>
        <w:rPr>
          <w:spacing w:val="-1"/>
        </w:rPr>
        <w:t xml:space="preserve"> </w:t>
      </w:r>
      <w:r>
        <w:t>учебного</w:t>
      </w:r>
      <w:r>
        <w:rPr>
          <w:spacing w:val="6"/>
        </w:rPr>
        <w:t xml:space="preserve"> </w:t>
      </w:r>
      <w:r>
        <w:t>содержания.</w:t>
      </w:r>
    </w:p>
    <w:p w:rsidR="00CD081E" w:rsidRDefault="00BD4E48">
      <w:pPr>
        <w:pStyle w:val="a3"/>
        <w:spacing w:before="2"/>
        <w:ind w:right="1133"/>
      </w:pPr>
      <w:r>
        <w:t>Вклад химии в достижение целей основного общего образования обусловлен во</w:t>
      </w:r>
      <w:r>
        <w:rPr>
          <w:spacing w:val="1"/>
        </w:rPr>
        <w:t xml:space="preserve"> </w:t>
      </w:r>
      <w:r>
        <w:t xml:space="preserve">многом    </w:t>
      </w:r>
      <w:r>
        <w:rPr>
          <w:spacing w:val="1"/>
        </w:rPr>
        <w:t xml:space="preserve"> </w:t>
      </w:r>
      <w:r>
        <w:t>значением      химической      науки      в      познании      законов      природы,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производительных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культуры.</w:t>
      </w:r>
    </w:p>
    <w:p w:rsidR="00CD081E" w:rsidRDefault="00BD4E48">
      <w:pPr>
        <w:pStyle w:val="a3"/>
        <w:tabs>
          <w:tab w:val="left" w:pos="2643"/>
          <w:tab w:val="left" w:pos="5066"/>
          <w:tab w:val="left" w:pos="6108"/>
          <w:tab w:val="left" w:pos="9217"/>
        </w:tabs>
        <w:ind w:right="1130"/>
      </w:pPr>
      <w:r>
        <w:t xml:space="preserve">Химия   </w:t>
      </w:r>
      <w:r>
        <w:rPr>
          <w:spacing w:val="1"/>
        </w:rPr>
        <w:t xml:space="preserve"> </w:t>
      </w:r>
      <w:r>
        <w:t xml:space="preserve">как     элемент    </w:t>
      </w:r>
      <w:r>
        <w:rPr>
          <w:spacing w:val="1"/>
        </w:rPr>
        <w:t xml:space="preserve"> </w:t>
      </w:r>
      <w:r>
        <w:t xml:space="preserve">системы    </w:t>
      </w:r>
      <w:r>
        <w:rPr>
          <w:spacing w:val="1"/>
        </w:rPr>
        <w:t xml:space="preserve"> </w:t>
      </w:r>
      <w:r>
        <w:t>естественных     наук     распространила</w:t>
      </w:r>
      <w:r>
        <w:rPr>
          <w:spacing w:val="1"/>
        </w:rPr>
        <w:t xml:space="preserve"> </w:t>
      </w:r>
      <w:r>
        <w:t>своё влияние на все области человеческого существования, задала новое видение мира,</w:t>
      </w:r>
      <w:r>
        <w:rPr>
          <w:spacing w:val="1"/>
        </w:rPr>
        <w:t xml:space="preserve"> </w:t>
      </w:r>
      <w:r>
        <w:t>стала неотъемлемым компонентом мировой культуры, необходимым условием жизни</w:t>
      </w:r>
      <w:r>
        <w:rPr>
          <w:spacing w:val="1"/>
        </w:rPr>
        <w:t xml:space="preserve"> </w:t>
      </w:r>
      <w:r>
        <w:t>общества: знание химии служит основой для формирования мировоззрения человека,</w:t>
      </w:r>
      <w:r>
        <w:rPr>
          <w:spacing w:val="1"/>
        </w:rPr>
        <w:t xml:space="preserve"> </w:t>
      </w:r>
      <w:r>
        <w:t>его представлений о материальном единстве мира, важную роль играют формируемые</w:t>
      </w:r>
      <w:r>
        <w:rPr>
          <w:spacing w:val="1"/>
        </w:rPr>
        <w:t xml:space="preserve"> </w:t>
      </w:r>
      <w:r>
        <w:t>химией</w:t>
      </w:r>
      <w:r>
        <w:tab/>
        <w:t>представления</w:t>
      </w:r>
      <w:r>
        <w:tab/>
        <w:t>о</w:t>
      </w:r>
      <w:r>
        <w:tab/>
        <w:t>взаимопревращениях</w:t>
      </w:r>
      <w:r>
        <w:tab/>
        <w:t>энергии</w:t>
      </w:r>
      <w:r>
        <w:rPr>
          <w:spacing w:val="-5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</w:t>
      </w:r>
      <w:r>
        <w:rPr>
          <w:spacing w:val="37"/>
        </w:rPr>
        <w:t xml:space="preserve"> </w:t>
      </w:r>
      <w:r>
        <w:t>эволюции</w:t>
      </w:r>
      <w:r>
        <w:rPr>
          <w:spacing w:val="36"/>
        </w:rPr>
        <w:t xml:space="preserve"> </w:t>
      </w:r>
      <w:r>
        <w:t>веществ</w:t>
      </w:r>
      <w:r>
        <w:rPr>
          <w:spacing w:val="37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природе,</w:t>
      </w:r>
      <w:r>
        <w:rPr>
          <w:spacing w:val="42"/>
        </w:rPr>
        <w:t xml:space="preserve"> </w:t>
      </w:r>
      <w:r>
        <w:t>современная</w:t>
      </w:r>
      <w:r>
        <w:rPr>
          <w:spacing w:val="39"/>
        </w:rPr>
        <w:t xml:space="preserve"> </w:t>
      </w:r>
      <w:r>
        <w:t>химия</w:t>
      </w:r>
      <w:r>
        <w:rPr>
          <w:spacing w:val="35"/>
        </w:rPr>
        <w:t xml:space="preserve"> </w:t>
      </w:r>
      <w:r>
        <w:t>направлена</w:t>
      </w:r>
      <w:r>
        <w:rPr>
          <w:spacing w:val="34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решение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 w:firstLine="0"/>
      </w:pPr>
      <w:r>
        <w:lastRenderedPageBreak/>
        <w:t>глобальных проблем устойчивого развития человечества – сырьевой, энергетической,</w:t>
      </w:r>
      <w:r>
        <w:rPr>
          <w:spacing w:val="1"/>
        </w:rPr>
        <w:t xml:space="preserve"> </w:t>
      </w:r>
      <w:r>
        <w:t>пищевой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проблем</w:t>
      </w:r>
      <w:r>
        <w:rPr>
          <w:spacing w:val="2"/>
        </w:rPr>
        <w:t xml:space="preserve"> </w:t>
      </w:r>
      <w:r>
        <w:t>здравоохранения.</w:t>
      </w:r>
    </w:p>
    <w:p w:rsidR="00CD081E" w:rsidRDefault="00BD4E48">
      <w:pPr>
        <w:pStyle w:val="a3"/>
        <w:ind w:right="1138"/>
      </w:pP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возрастающего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повысилась роль химического образования. В плане социализации оно является 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интеллекта личности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гармоничного</w:t>
      </w:r>
      <w:r>
        <w:rPr>
          <w:spacing w:val="1"/>
        </w:rPr>
        <w:t xml:space="preserve"> </w:t>
      </w:r>
      <w:r>
        <w:t>её развития.</w:t>
      </w:r>
    </w:p>
    <w:p w:rsidR="00CD081E" w:rsidRDefault="00BD4E48">
      <w:pPr>
        <w:pStyle w:val="a3"/>
        <w:ind w:right="1132"/>
      </w:pPr>
      <w:r>
        <w:t>Современному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 xml:space="preserve">общекультурного    </w:t>
      </w:r>
      <w:r>
        <w:rPr>
          <w:spacing w:val="1"/>
        </w:rPr>
        <w:t xml:space="preserve"> </w:t>
      </w:r>
      <w:r>
        <w:t>уровня,     позволяющего      уверенно      трудиться      в     социуме</w:t>
      </w:r>
      <w:r>
        <w:rPr>
          <w:spacing w:val="-57"/>
        </w:rPr>
        <w:t xml:space="preserve"> </w:t>
      </w:r>
      <w:r>
        <w:t>и ответственно участвовать в многообразной жизни общества, для осознания важности</w:t>
      </w:r>
      <w:r>
        <w:rPr>
          <w:spacing w:val="1"/>
        </w:rPr>
        <w:t xml:space="preserve"> </w:t>
      </w:r>
      <w:r>
        <w:t xml:space="preserve">разумного     </w:t>
      </w:r>
      <w:r>
        <w:rPr>
          <w:spacing w:val="33"/>
        </w:rPr>
        <w:t xml:space="preserve"> </w:t>
      </w:r>
      <w:r>
        <w:t xml:space="preserve">отношения      </w:t>
      </w:r>
      <w:r>
        <w:rPr>
          <w:spacing w:val="32"/>
        </w:rPr>
        <w:t xml:space="preserve"> </w:t>
      </w:r>
      <w:r>
        <w:t xml:space="preserve">к      </w:t>
      </w:r>
      <w:r>
        <w:rPr>
          <w:spacing w:val="31"/>
        </w:rPr>
        <w:t xml:space="preserve"> </w:t>
      </w:r>
      <w:r>
        <w:t xml:space="preserve">своему      </w:t>
      </w:r>
      <w:r>
        <w:rPr>
          <w:spacing w:val="27"/>
        </w:rPr>
        <w:t xml:space="preserve"> </w:t>
      </w:r>
      <w:r>
        <w:t xml:space="preserve">здоровью      </w:t>
      </w:r>
      <w:r>
        <w:rPr>
          <w:spacing w:val="31"/>
        </w:rPr>
        <w:t xml:space="preserve"> </w:t>
      </w:r>
      <w:r>
        <w:t xml:space="preserve">и      </w:t>
      </w:r>
      <w:r>
        <w:rPr>
          <w:spacing w:val="29"/>
        </w:rPr>
        <w:t xml:space="preserve"> </w:t>
      </w:r>
      <w:r>
        <w:t xml:space="preserve">здоровью      </w:t>
      </w:r>
      <w:r>
        <w:rPr>
          <w:spacing w:val="32"/>
        </w:rPr>
        <w:t xml:space="preserve"> </w:t>
      </w:r>
      <w:r>
        <w:t>других,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веществ в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CD081E" w:rsidRDefault="00BD4E48">
      <w:pPr>
        <w:pStyle w:val="a3"/>
        <w:ind w:right="1122"/>
      </w:pPr>
      <w:r>
        <w:t>Химическое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присущие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химическому</w:t>
      </w:r>
      <w:r>
        <w:rPr>
          <w:spacing w:val="1"/>
        </w:rPr>
        <w:t xml:space="preserve"> </w:t>
      </w:r>
      <w:r>
        <w:t>образованию ключевые ценности, которые отражают</w:t>
      </w:r>
      <w:r>
        <w:rPr>
          <w:spacing w:val="60"/>
        </w:rPr>
        <w:t xml:space="preserve"> </w:t>
      </w:r>
      <w:r>
        <w:t>государственные,</w:t>
      </w:r>
      <w:r>
        <w:rPr>
          <w:spacing w:val="60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обучения,</w:t>
      </w:r>
      <w:r>
        <w:rPr>
          <w:spacing w:val="2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CD081E" w:rsidRDefault="00BD4E48">
      <w:pPr>
        <w:pStyle w:val="a3"/>
        <w:spacing w:line="275" w:lineRule="exact"/>
        <w:ind w:left="1670" w:firstLine="0"/>
      </w:pPr>
      <w:r>
        <w:t>Изучение</w:t>
      </w:r>
      <w:r>
        <w:rPr>
          <w:spacing w:val="-5"/>
        </w:rPr>
        <w:t xml:space="preserve"> </w:t>
      </w:r>
      <w:r>
        <w:t>химии:</w:t>
      </w:r>
    </w:p>
    <w:p w:rsidR="00CD081E" w:rsidRDefault="00BD4E48">
      <w:pPr>
        <w:pStyle w:val="a3"/>
        <w:spacing w:line="242" w:lineRule="auto"/>
        <w:ind w:right="1132"/>
      </w:pPr>
      <w:r>
        <w:t>способствует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функциональной</w:t>
      </w:r>
      <w:r>
        <w:rPr>
          <w:spacing w:val="2"/>
        </w:rPr>
        <w:t xml:space="preserve"> </w:t>
      </w:r>
      <w:r>
        <w:t>грамотности;</w:t>
      </w:r>
    </w:p>
    <w:p w:rsidR="00CD081E" w:rsidRDefault="00BD4E48">
      <w:pPr>
        <w:pStyle w:val="a3"/>
        <w:ind w:right="1132"/>
      </w:pPr>
      <w:r>
        <w:t>вносит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обучающихся, навыков их самостоятельной учебной деятельности, экспериментальных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39"/>
      </w:pPr>
      <w:r>
        <w:t>знакомит со спецификой научного мышления, закладывает основы целостного</w:t>
      </w:r>
      <w:r>
        <w:rPr>
          <w:spacing w:val="1"/>
        </w:rPr>
        <w:t xml:space="preserve"> </w:t>
      </w:r>
      <w:r>
        <w:t>взгляда    на    единство    природы    и    человека,    является    ответственным    этапом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формировании</w:t>
      </w:r>
      <w:r>
        <w:rPr>
          <w:spacing w:val="-2"/>
        </w:rPr>
        <w:t xml:space="preserve"> </w:t>
      </w:r>
      <w:r>
        <w:t>естественно­научной</w:t>
      </w:r>
      <w:r>
        <w:rPr>
          <w:spacing w:val="-3"/>
        </w:rPr>
        <w:t xml:space="preserve"> </w:t>
      </w:r>
      <w:r>
        <w:t>грамотности</w:t>
      </w:r>
      <w:r>
        <w:rPr>
          <w:spacing w:val="-6"/>
        </w:rPr>
        <w:t xml:space="preserve"> </w:t>
      </w:r>
      <w:r>
        <w:t>обучающихся;</w:t>
      </w:r>
    </w:p>
    <w:p w:rsidR="00CD081E" w:rsidRDefault="00BD4E48">
      <w:pPr>
        <w:pStyle w:val="a3"/>
        <w:ind w:right="1130"/>
      </w:pP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естественно­научным</w:t>
      </w:r>
      <w:r>
        <w:rPr>
          <w:spacing w:val="1"/>
        </w:rPr>
        <w:t xml:space="preserve"> </w:t>
      </w:r>
      <w:r>
        <w:t>знаниям,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обучающихся.</w:t>
      </w:r>
    </w:p>
    <w:p w:rsidR="00CD081E" w:rsidRDefault="00BD4E48">
      <w:pPr>
        <w:pStyle w:val="a3"/>
        <w:ind w:right="1134"/>
      </w:pPr>
      <w:r>
        <w:t>Названные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адаптированным</w:t>
      </w:r>
      <w:r>
        <w:rPr>
          <w:spacing w:val="1"/>
        </w:rPr>
        <w:t xml:space="preserve"> </w:t>
      </w:r>
      <w:r>
        <w:t>отражением</w:t>
      </w:r>
      <w:r>
        <w:rPr>
          <w:spacing w:val="3"/>
        </w:rPr>
        <w:t xml:space="preserve"> </w:t>
      </w:r>
      <w:r>
        <w:t>базовой</w:t>
      </w:r>
      <w:r>
        <w:rPr>
          <w:spacing w:val="2"/>
        </w:rPr>
        <w:t xml:space="preserve"> </w:t>
      </w:r>
      <w:r>
        <w:t>науки</w:t>
      </w:r>
      <w:r>
        <w:rPr>
          <w:spacing w:val="2"/>
        </w:rPr>
        <w:t xml:space="preserve"> </w:t>
      </w:r>
      <w:r>
        <w:t>химии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определённом</w:t>
      </w:r>
      <w:r>
        <w:rPr>
          <w:spacing w:val="2"/>
        </w:rPr>
        <w:t xml:space="preserve"> </w:t>
      </w:r>
      <w:r>
        <w:t>этапе её развития.</w:t>
      </w:r>
    </w:p>
    <w:p w:rsidR="00CD081E" w:rsidRDefault="00BD4E48">
      <w:pPr>
        <w:pStyle w:val="a3"/>
        <w:ind w:right="1134"/>
      </w:pPr>
      <w:r>
        <w:t>Курс химии основной школы ориентирован на освоение обучающимися основ</w:t>
      </w:r>
      <w:r>
        <w:rPr>
          <w:spacing w:val="1"/>
        </w:rPr>
        <w:t xml:space="preserve"> </w:t>
      </w:r>
      <w:r>
        <w:t xml:space="preserve">неорганической        </w:t>
      </w:r>
      <w:r>
        <w:rPr>
          <w:spacing w:val="1"/>
        </w:rPr>
        <w:t xml:space="preserve"> </w:t>
      </w:r>
      <w:r>
        <w:t xml:space="preserve">химии        </w:t>
      </w:r>
      <w:r>
        <w:rPr>
          <w:spacing w:val="1"/>
        </w:rPr>
        <w:t xml:space="preserve"> </w:t>
      </w:r>
      <w:r>
        <w:t xml:space="preserve">и        </w:t>
      </w:r>
      <w:r>
        <w:rPr>
          <w:spacing w:val="1"/>
        </w:rPr>
        <w:t xml:space="preserve"> </w:t>
      </w:r>
      <w:r>
        <w:t>некоторых          понятий          и          сведений</w:t>
      </w:r>
      <w:r>
        <w:rPr>
          <w:spacing w:val="-57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отдельных</w:t>
      </w:r>
      <w:r>
        <w:rPr>
          <w:spacing w:val="-3"/>
        </w:rPr>
        <w:t xml:space="preserve"> </w:t>
      </w:r>
      <w:r>
        <w:t>объектах</w:t>
      </w:r>
      <w:r>
        <w:rPr>
          <w:spacing w:val="-3"/>
        </w:rPr>
        <w:t xml:space="preserve"> </w:t>
      </w:r>
      <w:r>
        <w:t>органической</w:t>
      </w:r>
      <w:r>
        <w:rPr>
          <w:spacing w:val="3"/>
        </w:rPr>
        <w:t xml:space="preserve"> </w:t>
      </w:r>
      <w:r>
        <w:t>химии.</w:t>
      </w:r>
    </w:p>
    <w:p w:rsidR="00CD081E" w:rsidRDefault="00BD4E48">
      <w:pPr>
        <w:pStyle w:val="a3"/>
        <w:tabs>
          <w:tab w:val="left" w:pos="3475"/>
          <w:tab w:val="left" w:pos="4574"/>
          <w:tab w:val="left" w:pos="6398"/>
          <w:tab w:val="left" w:pos="7837"/>
          <w:tab w:val="left" w:pos="9320"/>
        </w:tabs>
        <w:ind w:right="1124"/>
      </w:pPr>
      <w:r>
        <w:t>Структура содержания предмета сформирована на основе системного подхода к</w:t>
      </w:r>
      <w:r>
        <w:rPr>
          <w:spacing w:val="1"/>
        </w:rPr>
        <w:t xml:space="preserve"> </w:t>
      </w:r>
      <w:r>
        <w:t xml:space="preserve">его      </w:t>
      </w:r>
      <w:r>
        <w:rPr>
          <w:spacing w:val="34"/>
        </w:rPr>
        <w:t xml:space="preserve"> </w:t>
      </w:r>
      <w:r>
        <w:t xml:space="preserve">изучению.       </w:t>
      </w:r>
      <w:r>
        <w:rPr>
          <w:spacing w:val="34"/>
        </w:rPr>
        <w:t xml:space="preserve"> </w:t>
      </w:r>
      <w:r>
        <w:t xml:space="preserve">Содержание       </w:t>
      </w:r>
      <w:r>
        <w:rPr>
          <w:spacing w:val="32"/>
        </w:rPr>
        <w:t xml:space="preserve"> </w:t>
      </w:r>
      <w:r>
        <w:t xml:space="preserve">складывается       </w:t>
      </w:r>
      <w:r>
        <w:rPr>
          <w:spacing w:val="32"/>
        </w:rPr>
        <w:t xml:space="preserve"> </w:t>
      </w:r>
      <w:r>
        <w:t xml:space="preserve">из       </w:t>
      </w:r>
      <w:r>
        <w:rPr>
          <w:spacing w:val="29"/>
        </w:rPr>
        <w:t xml:space="preserve"> </w:t>
      </w:r>
      <w:r>
        <w:t xml:space="preserve">системы       </w:t>
      </w:r>
      <w:r>
        <w:rPr>
          <w:spacing w:val="34"/>
        </w:rPr>
        <w:t xml:space="preserve"> </w:t>
      </w:r>
      <w:r>
        <w:t>понятий</w:t>
      </w:r>
      <w:r>
        <w:rPr>
          <w:spacing w:val="-58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химическом</w:t>
      </w:r>
      <w:r>
        <w:rPr>
          <w:spacing w:val="60"/>
        </w:rPr>
        <w:t xml:space="preserve"> </w:t>
      </w:r>
      <w:r>
        <w:t>элементе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веществе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системы</w:t>
      </w:r>
      <w:r>
        <w:rPr>
          <w:spacing w:val="60"/>
        </w:rPr>
        <w:t xml:space="preserve"> </w:t>
      </w:r>
      <w:r>
        <w:t>понятий</w:t>
      </w:r>
      <w:r>
        <w:rPr>
          <w:spacing w:val="60"/>
        </w:rPr>
        <w:t xml:space="preserve"> </w:t>
      </w:r>
      <w:r>
        <w:t>о   химической</w:t>
      </w:r>
      <w:r>
        <w:rPr>
          <w:spacing w:val="60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Обе эти системы структурно организованы по принципу последовательного развития</w:t>
      </w:r>
      <w:r>
        <w:rPr>
          <w:spacing w:val="1"/>
        </w:rPr>
        <w:t xml:space="preserve"> </w:t>
      </w:r>
      <w:r>
        <w:t>знаний на основе теоретических представлений разного уровня: атомно­молекулярного</w:t>
      </w:r>
      <w:r>
        <w:rPr>
          <w:spacing w:val="1"/>
        </w:rPr>
        <w:t xml:space="preserve"> </w:t>
      </w:r>
      <w:r>
        <w:t xml:space="preserve">учения  </w:t>
      </w:r>
      <w:r>
        <w:rPr>
          <w:spacing w:val="1"/>
        </w:rPr>
        <w:t xml:space="preserve"> </w:t>
      </w:r>
      <w:r>
        <w:t>как    основы    всего    естествознания,    уровня    Периодического    закона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</w:t>
      </w:r>
      <w:r>
        <w:tab/>
        <w:t>как</w:t>
      </w:r>
      <w:r>
        <w:tab/>
        <w:t>основного</w:t>
      </w:r>
      <w:r>
        <w:tab/>
        <w:t>закона</w:t>
      </w:r>
      <w:r>
        <w:tab/>
        <w:t>химии,</w:t>
      </w:r>
      <w:r>
        <w:tab/>
        <w:t>учения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атома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электролитической</w:t>
      </w:r>
      <w:r>
        <w:rPr>
          <w:spacing w:val="1"/>
        </w:rPr>
        <w:t xml:space="preserve"> </w:t>
      </w:r>
      <w:r>
        <w:t xml:space="preserve">диссоциации    веществ   </w:t>
      </w:r>
      <w:r>
        <w:rPr>
          <w:spacing w:val="1"/>
        </w:rPr>
        <w:t xml:space="preserve"> </w:t>
      </w:r>
      <w:r>
        <w:t>в     растворах.     Теоретические    знания    рассматриваются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эмпирически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осмысленных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72"/>
        </w:rPr>
        <w:t xml:space="preserve"> </w:t>
      </w:r>
      <w:r>
        <w:t xml:space="preserve">от  </w:t>
      </w:r>
      <w:r>
        <w:rPr>
          <w:spacing w:val="7"/>
        </w:rPr>
        <w:t xml:space="preserve"> </w:t>
      </w:r>
      <w:r>
        <w:t xml:space="preserve">одного  </w:t>
      </w:r>
      <w:r>
        <w:rPr>
          <w:spacing w:val="15"/>
        </w:rPr>
        <w:t xml:space="preserve"> </w:t>
      </w:r>
      <w:r>
        <w:t xml:space="preserve">уровня  </w:t>
      </w:r>
      <w:r>
        <w:rPr>
          <w:spacing w:val="11"/>
        </w:rPr>
        <w:t xml:space="preserve"> </w:t>
      </w:r>
      <w:r>
        <w:t xml:space="preserve">к  </w:t>
      </w:r>
      <w:r>
        <w:rPr>
          <w:spacing w:val="14"/>
        </w:rPr>
        <w:t xml:space="preserve"> </w:t>
      </w:r>
      <w:r>
        <w:t xml:space="preserve">другому,  </w:t>
      </w:r>
      <w:r>
        <w:rPr>
          <w:spacing w:val="18"/>
        </w:rPr>
        <w:t xml:space="preserve"> </w:t>
      </w:r>
      <w:r>
        <w:t xml:space="preserve">выполняя  </w:t>
      </w:r>
      <w:r>
        <w:rPr>
          <w:spacing w:val="16"/>
        </w:rPr>
        <w:t xml:space="preserve"> </w:t>
      </w:r>
      <w:r>
        <w:t xml:space="preserve">функции  </w:t>
      </w:r>
      <w:r>
        <w:rPr>
          <w:spacing w:val="12"/>
        </w:rPr>
        <w:t xml:space="preserve"> </w:t>
      </w:r>
      <w:r>
        <w:t>объяснения</w:t>
      </w:r>
      <w:r>
        <w:rPr>
          <w:spacing w:val="-58"/>
        </w:rPr>
        <w:t xml:space="preserve"> </w:t>
      </w:r>
      <w:r>
        <w:t>и   прогнозирования</w:t>
      </w:r>
      <w:r>
        <w:rPr>
          <w:spacing w:val="60"/>
        </w:rPr>
        <w:t xml:space="preserve"> </w:t>
      </w:r>
      <w:r>
        <w:t>свойств,   строения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возможностей</w:t>
      </w:r>
      <w:r>
        <w:rPr>
          <w:spacing w:val="60"/>
        </w:rPr>
        <w:t xml:space="preserve"> </w:t>
      </w:r>
      <w:r>
        <w:t>практического   применения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веществ.</w:t>
      </w:r>
    </w:p>
    <w:p w:rsidR="00CD081E" w:rsidRDefault="00BD4E48">
      <w:pPr>
        <w:pStyle w:val="a3"/>
        <w:ind w:right="1134"/>
      </w:pPr>
      <w:r>
        <w:t>Такая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химической составляющей научной картины мира в логике её системной природы. Тем</w:t>
      </w:r>
      <w:r>
        <w:rPr>
          <w:spacing w:val="1"/>
        </w:rPr>
        <w:t xml:space="preserve"> </w:t>
      </w:r>
      <w:r>
        <w:t>самым</w:t>
      </w:r>
      <w:r>
        <w:rPr>
          <w:spacing w:val="4"/>
        </w:rPr>
        <w:t xml:space="preserve"> </w:t>
      </w:r>
      <w:r>
        <w:t>обеспечивается</w:t>
      </w:r>
      <w:r>
        <w:rPr>
          <w:spacing w:val="7"/>
        </w:rPr>
        <w:t xml:space="preserve"> </w:t>
      </w:r>
      <w:r>
        <w:t>возможность</w:t>
      </w:r>
      <w:r>
        <w:rPr>
          <w:spacing w:val="9"/>
        </w:rPr>
        <w:t xml:space="preserve"> </w:t>
      </w:r>
      <w:r>
        <w:t>формирования</w:t>
      </w:r>
      <w:r>
        <w:rPr>
          <w:spacing w:val="7"/>
        </w:rPr>
        <w:t xml:space="preserve"> </w:t>
      </w:r>
      <w:r>
        <w:t>у</w:t>
      </w:r>
      <w:r>
        <w:rPr>
          <w:spacing w:val="58"/>
        </w:rPr>
        <w:t xml:space="preserve"> </w:t>
      </w:r>
      <w:r>
        <w:t>обучающихся</w:t>
      </w:r>
      <w:r>
        <w:rPr>
          <w:spacing w:val="7"/>
        </w:rPr>
        <w:t xml:space="preserve"> </w:t>
      </w:r>
      <w:r>
        <w:t>ценностного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471"/>
          <w:tab w:val="left" w:pos="4754"/>
          <w:tab w:val="left" w:pos="6083"/>
          <w:tab w:val="left" w:pos="7969"/>
          <w:tab w:val="left" w:pos="9204"/>
        </w:tabs>
        <w:spacing w:before="98"/>
        <w:ind w:right="1122" w:firstLine="0"/>
      </w:pPr>
      <w:r>
        <w:lastRenderedPageBreak/>
        <w:t>отношения к научному знанию и методам познания в науке. Важно также заметить, что</w:t>
      </w:r>
      <w:r>
        <w:rPr>
          <w:spacing w:val="1"/>
        </w:rPr>
        <w:t xml:space="preserve"> </w:t>
      </w:r>
      <w:r>
        <w:t>освоение содержания курса происходит с привлечением знаний из ранее изученных</w:t>
      </w:r>
      <w:r>
        <w:rPr>
          <w:spacing w:val="1"/>
        </w:rPr>
        <w:t xml:space="preserve"> </w:t>
      </w:r>
      <w:r>
        <w:t>курсов:</w:t>
      </w:r>
      <w:r>
        <w:tab/>
        <w:t>«Окружающий</w:t>
      </w:r>
      <w:r>
        <w:tab/>
        <w:t>мир»,</w:t>
      </w:r>
      <w:r>
        <w:tab/>
        <w:t>«Биология.</w:t>
      </w:r>
      <w:r>
        <w:tab/>
        <w:t>5—7</w:t>
      </w:r>
      <w:r>
        <w:tab/>
      </w:r>
      <w:r>
        <w:rPr>
          <w:spacing w:val="-1"/>
        </w:rPr>
        <w:t>классы»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«Физика.</w:t>
      </w:r>
      <w:r>
        <w:rPr>
          <w:spacing w:val="-1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класс».</w:t>
      </w:r>
    </w:p>
    <w:p w:rsidR="00CD081E" w:rsidRDefault="00BD4E48">
      <w:pPr>
        <w:pStyle w:val="a3"/>
        <w:tabs>
          <w:tab w:val="left" w:pos="8630"/>
        </w:tabs>
        <w:spacing w:before="1"/>
        <w:ind w:right="1132"/>
      </w:pPr>
      <w:r>
        <w:t>К направлению первостепенной</w:t>
      </w:r>
      <w:r>
        <w:rPr>
          <w:spacing w:val="1"/>
        </w:rPr>
        <w:t xml:space="preserve"> </w:t>
      </w:r>
      <w:r>
        <w:t>значимости при</w:t>
      </w:r>
      <w:r>
        <w:rPr>
          <w:spacing w:val="1"/>
        </w:rPr>
        <w:t xml:space="preserve"> </w:t>
      </w:r>
      <w:r>
        <w:t>реализации образовательных</w:t>
      </w:r>
      <w:r>
        <w:rPr>
          <w:spacing w:val="1"/>
        </w:rPr>
        <w:t xml:space="preserve"> </w:t>
      </w:r>
      <w:r>
        <w:t>функций химии традиционно относят формирование знаний основ химической науки</w:t>
      </w:r>
      <w:r>
        <w:rPr>
          <w:spacing w:val="1"/>
        </w:rPr>
        <w:t xml:space="preserve"> </w:t>
      </w:r>
      <w:r>
        <w:t>как области современного естествознания, практической деятельности человека и как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 системы химических знаний – важнейших фактов, понятий, законов и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положений,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обобщений</w:t>
      </w:r>
      <w:r>
        <w:rPr>
          <w:spacing w:val="61"/>
        </w:rPr>
        <w:t xml:space="preserve"> </w:t>
      </w:r>
      <w:r>
        <w:t>мировоззренческого</w:t>
      </w:r>
      <w:r>
        <w:rPr>
          <w:spacing w:val="61"/>
        </w:rPr>
        <w:t xml:space="preserve"> </w:t>
      </w:r>
      <w:r>
        <w:t>характера,</w:t>
      </w:r>
      <w:r>
        <w:rPr>
          <w:spacing w:val="-57"/>
        </w:rPr>
        <w:t xml:space="preserve"> </w:t>
      </w:r>
      <w:r>
        <w:t>языка науки, знаний о научных методах изучения веществ и химических реакций,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планированием,</w:t>
      </w:r>
      <w:r>
        <w:tab/>
        <w:t>наблюдением</w:t>
      </w:r>
    </w:p>
    <w:p w:rsidR="00CD081E" w:rsidRDefault="00BD4E48">
      <w:pPr>
        <w:pStyle w:val="a3"/>
        <w:spacing w:before="5" w:line="237" w:lineRule="auto"/>
        <w:ind w:right="1142" w:firstLine="0"/>
      </w:pPr>
      <w:r>
        <w:t>и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обращения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CD081E" w:rsidRDefault="00BD4E48">
      <w:pPr>
        <w:pStyle w:val="a3"/>
        <w:spacing w:before="3"/>
        <w:ind w:right="1130"/>
      </w:pPr>
      <w:r>
        <w:t xml:space="preserve">Наряду   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этим     цели     изучения     учебного     предмета     в     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уточнены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скорректированы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приоритетов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основного 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в образовании</w:t>
      </w:r>
      <w:r>
        <w:rPr>
          <w:spacing w:val="1"/>
        </w:rPr>
        <w:t xml:space="preserve"> </w:t>
      </w:r>
      <w:r>
        <w:t>особо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признаётся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61"/>
        </w:rPr>
        <w:t xml:space="preserve"> </w:t>
      </w:r>
      <w:r>
        <w:t>обучения</w:t>
      </w:r>
      <w:r>
        <w:rPr>
          <w:spacing w:val="61"/>
        </w:rPr>
        <w:t xml:space="preserve"> </w:t>
      </w:r>
      <w:r>
        <w:t>на   развитие   и   саморазвитие   личности,   формирование</w:t>
      </w:r>
      <w:r>
        <w:rPr>
          <w:spacing w:val="1"/>
        </w:rPr>
        <w:t xml:space="preserve"> </w:t>
      </w:r>
      <w:r>
        <w:t>её</w:t>
      </w:r>
      <w:r>
        <w:rPr>
          <w:spacing w:val="61"/>
        </w:rPr>
        <w:t xml:space="preserve"> </w:t>
      </w:r>
      <w:r>
        <w:t>интеллекта</w:t>
      </w:r>
      <w:r>
        <w:rPr>
          <w:spacing w:val="61"/>
        </w:rPr>
        <w:t xml:space="preserve"> </w:t>
      </w:r>
      <w:r>
        <w:t>и   общей   культуры.   Обучение   умению   учиться   и   продолжать</w:t>
      </w:r>
      <w:r>
        <w:rPr>
          <w:spacing w:val="1"/>
        </w:rPr>
        <w:t xml:space="preserve"> </w:t>
      </w:r>
      <w:r>
        <w:t>своё образование самостоятельно становится одной из важнейших функций учебных</w:t>
      </w:r>
      <w:r>
        <w:rPr>
          <w:spacing w:val="1"/>
        </w:rPr>
        <w:t xml:space="preserve"> </w:t>
      </w:r>
      <w:r>
        <w:t>предметов.</w:t>
      </w:r>
    </w:p>
    <w:p w:rsidR="00CD081E" w:rsidRDefault="00BD4E48">
      <w:pPr>
        <w:pStyle w:val="a3"/>
        <w:spacing w:line="242" w:lineRule="auto"/>
        <w:ind w:right="1123"/>
      </w:pPr>
      <w:r>
        <w:t>В связи с этим при изучении предмета на уровне основного общего образования</w:t>
      </w:r>
      <w:r>
        <w:rPr>
          <w:spacing w:val="1"/>
        </w:rPr>
        <w:t xml:space="preserve"> </w:t>
      </w:r>
      <w:r>
        <w:t>доминирующее значение</w:t>
      </w:r>
      <w:r>
        <w:rPr>
          <w:spacing w:val="1"/>
        </w:rPr>
        <w:t xml:space="preserve"> </w:t>
      </w:r>
      <w:r>
        <w:t>приобрели</w:t>
      </w:r>
      <w:r>
        <w:rPr>
          <w:spacing w:val="-3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цели,</w:t>
      </w:r>
      <w:r>
        <w:rPr>
          <w:spacing w:val="3"/>
        </w:rPr>
        <w:t xml:space="preserve"> </w:t>
      </w:r>
      <w:r>
        <w:t>как:</w:t>
      </w:r>
    </w:p>
    <w:p w:rsidR="00CD081E" w:rsidRDefault="00BD4E48">
      <w:pPr>
        <w:pStyle w:val="a3"/>
        <w:ind w:right="1129"/>
      </w:pPr>
      <w:r>
        <w:t xml:space="preserve">формирование       </w:t>
      </w:r>
      <w:r>
        <w:rPr>
          <w:spacing w:val="49"/>
        </w:rPr>
        <w:t xml:space="preserve"> </w:t>
      </w:r>
      <w:r>
        <w:t xml:space="preserve">интеллектуально        </w:t>
      </w:r>
      <w:r>
        <w:rPr>
          <w:spacing w:val="57"/>
        </w:rPr>
        <w:t xml:space="preserve"> </w:t>
      </w:r>
      <w:r>
        <w:t xml:space="preserve">развитой        </w:t>
      </w:r>
      <w:r>
        <w:rPr>
          <w:spacing w:val="51"/>
        </w:rPr>
        <w:t xml:space="preserve"> </w:t>
      </w:r>
      <w:r>
        <w:t xml:space="preserve">личности,        </w:t>
      </w:r>
      <w:r>
        <w:rPr>
          <w:spacing w:val="50"/>
        </w:rPr>
        <w:t xml:space="preserve"> </w:t>
      </w:r>
      <w:r>
        <w:t>готовой</w:t>
      </w:r>
      <w:r>
        <w:rPr>
          <w:spacing w:val="-58"/>
        </w:rPr>
        <w:t xml:space="preserve"> </w:t>
      </w:r>
      <w:r>
        <w:t>к самообразованию, сотрудничеству, самостоятельному принятию решений, способной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-4"/>
        </w:rPr>
        <w:t xml:space="preserve"> </w:t>
      </w:r>
      <w:r>
        <w:t>к быстро</w:t>
      </w:r>
      <w:r>
        <w:rPr>
          <w:spacing w:val="1"/>
        </w:rPr>
        <w:t xml:space="preserve"> </w:t>
      </w:r>
      <w:r>
        <w:t>меняющимся</w:t>
      </w:r>
      <w:r>
        <w:rPr>
          <w:spacing w:val="2"/>
        </w:rPr>
        <w:t xml:space="preserve"> </w:t>
      </w:r>
      <w:r>
        <w:t>условиям</w:t>
      </w:r>
      <w:r>
        <w:rPr>
          <w:spacing w:val="3"/>
        </w:rPr>
        <w:t xml:space="preserve"> </w:t>
      </w:r>
      <w:r>
        <w:t>жизни;</w:t>
      </w:r>
    </w:p>
    <w:p w:rsidR="00CD081E" w:rsidRDefault="00BD4E48">
      <w:pPr>
        <w:pStyle w:val="a3"/>
        <w:ind w:right="1141"/>
      </w:pPr>
      <w:r>
        <w:t>направленность</w:t>
      </w:r>
      <w:r>
        <w:rPr>
          <w:spacing w:val="97"/>
        </w:rPr>
        <w:t xml:space="preserve"> </w:t>
      </w:r>
      <w:r>
        <w:t xml:space="preserve">обучения  </w:t>
      </w:r>
      <w:r>
        <w:rPr>
          <w:spacing w:val="44"/>
        </w:rPr>
        <w:t xml:space="preserve"> </w:t>
      </w:r>
      <w:r>
        <w:t xml:space="preserve">на  </w:t>
      </w:r>
      <w:r>
        <w:rPr>
          <w:spacing w:val="38"/>
        </w:rPr>
        <w:t xml:space="preserve"> </w:t>
      </w:r>
      <w:r>
        <w:t xml:space="preserve">систематическое  </w:t>
      </w:r>
      <w:r>
        <w:rPr>
          <w:spacing w:val="39"/>
        </w:rPr>
        <w:t xml:space="preserve"> </w:t>
      </w:r>
      <w:r>
        <w:t xml:space="preserve">приобщение  </w:t>
      </w:r>
      <w:r>
        <w:rPr>
          <w:spacing w:val="33"/>
        </w:rPr>
        <w:t xml:space="preserve"> </w:t>
      </w:r>
      <w:r>
        <w:t>обучающихся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методам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формирующим</w:t>
      </w:r>
      <w:r>
        <w:rPr>
          <w:spacing w:val="2"/>
        </w:rPr>
        <w:t xml:space="preserve"> </w:t>
      </w:r>
      <w:r>
        <w:t>мотивацию и</w:t>
      </w:r>
      <w:r>
        <w:rPr>
          <w:spacing w:val="-3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к химии;</w:t>
      </w:r>
    </w:p>
    <w:p w:rsidR="00CD081E" w:rsidRDefault="00BD4E48">
      <w:pPr>
        <w:pStyle w:val="a3"/>
        <w:ind w:right="1132"/>
      </w:pPr>
      <w:r>
        <w:t>обеспечение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разнообразной деятельности, познания и самопознания, ключевых навыков (ключевых</w:t>
      </w:r>
      <w:r>
        <w:rPr>
          <w:spacing w:val="1"/>
        </w:rPr>
        <w:t xml:space="preserve"> </w:t>
      </w:r>
      <w:r>
        <w:t>компетенций),</w:t>
      </w:r>
      <w:r>
        <w:rPr>
          <w:spacing w:val="-4"/>
        </w:rPr>
        <w:t xml:space="preserve"> </w:t>
      </w:r>
      <w:r>
        <w:t>имеющих</w:t>
      </w:r>
      <w:r>
        <w:rPr>
          <w:spacing w:val="-6"/>
        </w:rPr>
        <w:t xml:space="preserve"> </w:t>
      </w:r>
      <w:r>
        <w:t>универсальное</w:t>
      </w:r>
      <w:r>
        <w:rPr>
          <w:spacing w:val="-2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видов деятельности;</w:t>
      </w:r>
    </w:p>
    <w:p w:rsidR="00CD081E" w:rsidRDefault="00BD4E48">
      <w:pPr>
        <w:pStyle w:val="a3"/>
        <w:spacing w:line="237" w:lineRule="auto"/>
        <w:ind w:right="1137"/>
      </w:pPr>
      <w:r>
        <w:t>формирование</w:t>
      </w:r>
      <w:r>
        <w:rPr>
          <w:spacing w:val="60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объяснять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оценивать</w:t>
      </w:r>
      <w:r>
        <w:rPr>
          <w:spacing w:val="61"/>
        </w:rPr>
        <w:t xml:space="preserve"> </w:t>
      </w:r>
      <w:r>
        <w:t>явления</w:t>
      </w:r>
      <w:r>
        <w:rPr>
          <w:spacing w:val="60"/>
        </w:rPr>
        <w:t xml:space="preserve"> </w:t>
      </w:r>
      <w:r>
        <w:t>окружающего   мира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3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опыта,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изучении</w:t>
      </w:r>
      <w:r>
        <w:rPr>
          <w:spacing w:val="3"/>
        </w:rPr>
        <w:t xml:space="preserve"> </w:t>
      </w:r>
      <w:r>
        <w:t>химии;</w:t>
      </w:r>
    </w:p>
    <w:p w:rsidR="00CD081E" w:rsidRDefault="00BD4E48">
      <w:pPr>
        <w:pStyle w:val="a3"/>
        <w:spacing w:before="3"/>
        <w:ind w:right="1132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ценности</w:t>
      </w:r>
      <w:r>
        <w:rPr>
          <w:spacing w:val="17"/>
        </w:rPr>
        <w:t xml:space="preserve"> </w:t>
      </w:r>
      <w:r>
        <w:t>химических</w:t>
      </w:r>
      <w:r>
        <w:rPr>
          <w:spacing w:val="10"/>
        </w:rPr>
        <w:t xml:space="preserve"> </w:t>
      </w:r>
      <w:r>
        <w:t>знаний</w:t>
      </w:r>
      <w:r>
        <w:rPr>
          <w:spacing w:val="17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выработки</w:t>
      </w:r>
      <w:r>
        <w:rPr>
          <w:spacing w:val="16"/>
        </w:rPr>
        <w:t xml:space="preserve"> </w:t>
      </w:r>
      <w:r>
        <w:t>экологически</w:t>
      </w:r>
      <w:r>
        <w:rPr>
          <w:spacing w:val="17"/>
        </w:rPr>
        <w:t xml:space="preserve"> </w:t>
      </w:r>
      <w:r>
        <w:t>целесообразного</w:t>
      </w:r>
      <w:r>
        <w:rPr>
          <w:spacing w:val="15"/>
        </w:rPr>
        <w:t xml:space="preserve"> </w:t>
      </w:r>
      <w:r>
        <w:t>поведения</w:t>
      </w:r>
      <w:r>
        <w:rPr>
          <w:spacing w:val="-58"/>
        </w:rPr>
        <w:t xml:space="preserve"> </w:t>
      </w:r>
      <w:r>
        <w:t xml:space="preserve">в  </w:t>
      </w:r>
      <w:r>
        <w:rPr>
          <w:spacing w:val="46"/>
        </w:rPr>
        <w:t xml:space="preserve"> </w:t>
      </w:r>
      <w:r>
        <w:t xml:space="preserve">быту   </w:t>
      </w:r>
      <w:r>
        <w:rPr>
          <w:spacing w:val="34"/>
        </w:rPr>
        <w:t xml:space="preserve"> </w:t>
      </w:r>
      <w:r>
        <w:t xml:space="preserve">и   </w:t>
      </w:r>
      <w:r>
        <w:rPr>
          <w:spacing w:val="45"/>
        </w:rPr>
        <w:t xml:space="preserve"> </w:t>
      </w:r>
      <w:r>
        <w:t xml:space="preserve">трудовой   </w:t>
      </w:r>
      <w:r>
        <w:rPr>
          <w:spacing w:val="40"/>
        </w:rPr>
        <w:t xml:space="preserve"> </w:t>
      </w:r>
      <w:r>
        <w:t xml:space="preserve">деятельности   </w:t>
      </w:r>
      <w:r>
        <w:rPr>
          <w:spacing w:val="40"/>
        </w:rPr>
        <w:t xml:space="preserve"> </w:t>
      </w:r>
      <w:r>
        <w:t xml:space="preserve">в   </w:t>
      </w:r>
      <w:r>
        <w:rPr>
          <w:spacing w:val="36"/>
        </w:rPr>
        <w:t xml:space="preserve"> </w:t>
      </w:r>
      <w:r>
        <w:t xml:space="preserve">целях   </w:t>
      </w:r>
      <w:r>
        <w:rPr>
          <w:spacing w:val="40"/>
        </w:rPr>
        <w:t xml:space="preserve"> </w:t>
      </w:r>
      <w:r>
        <w:t xml:space="preserve">сохранения   </w:t>
      </w:r>
      <w:r>
        <w:rPr>
          <w:spacing w:val="43"/>
        </w:rPr>
        <w:t xml:space="preserve"> </w:t>
      </w:r>
      <w:r>
        <w:t xml:space="preserve">своего   </w:t>
      </w:r>
      <w:r>
        <w:rPr>
          <w:spacing w:val="44"/>
        </w:rPr>
        <w:t xml:space="preserve"> </w:t>
      </w:r>
      <w:r>
        <w:t>здоровья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среды;</w:t>
      </w:r>
    </w:p>
    <w:p w:rsidR="00CD081E" w:rsidRDefault="00BD4E48">
      <w:pPr>
        <w:pStyle w:val="a3"/>
        <w:ind w:right="1130"/>
      </w:pPr>
      <w:r>
        <w:t xml:space="preserve">развитие    </w:t>
      </w:r>
      <w:r>
        <w:rPr>
          <w:spacing w:val="1"/>
        </w:rPr>
        <w:t xml:space="preserve"> </w:t>
      </w:r>
      <w:r>
        <w:t>мотивации      к     обучению,      способностей      к      самоконтролю</w:t>
      </w:r>
      <w:r>
        <w:rPr>
          <w:spacing w:val="-5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самовоспитанию</w:t>
      </w:r>
      <w:r>
        <w:rPr>
          <w:spacing w:val="103"/>
        </w:rPr>
        <w:t xml:space="preserve"> </w:t>
      </w:r>
      <w:r>
        <w:t>на</w:t>
      </w:r>
      <w:r>
        <w:rPr>
          <w:spacing w:val="99"/>
        </w:rPr>
        <w:t xml:space="preserve"> </w:t>
      </w:r>
      <w:r>
        <w:t>основе</w:t>
      </w:r>
      <w:r>
        <w:rPr>
          <w:spacing w:val="103"/>
        </w:rPr>
        <w:t xml:space="preserve"> </w:t>
      </w:r>
      <w:r>
        <w:t>усвоения</w:t>
      </w:r>
      <w:r>
        <w:rPr>
          <w:spacing w:val="99"/>
        </w:rPr>
        <w:t xml:space="preserve"> </w:t>
      </w:r>
      <w:r>
        <w:t>общечеловеческих</w:t>
      </w:r>
      <w:r>
        <w:rPr>
          <w:spacing w:val="99"/>
        </w:rPr>
        <w:t xml:space="preserve"> </w:t>
      </w:r>
      <w:r>
        <w:t>ценностей,</w:t>
      </w:r>
      <w:r>
        <w:rPr>
          <w:spacing w:val="102"/>
        </w:rPr>
        <w:t xml:space="preserve"> </w:t>
      </w:r>
      <w:r>
        <w:t>готовности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профиля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направленности</w:t>
      </w:r>
      <w:r>
        <w:rPr>
          <w:spacing w:val="2"/>
        </w:rPr>
        <w:t xml:space="preserve"> </w:t>
      </w:r>
      <w:r>
        <w:t>дальнейшего</w:t>
      </w:r>
      <w:r>
        <w:rPr>
          <w:spacing w:val="-3"/>
        </w:rPr>
        <w:t xml:space="preserve"> </w:t>
      </w:r>
      <w:r>
        <w:t>обучения.</w:t>
      </w:r>
    </w:p>
    <w:p w:rsidR="00CD081E" w:rsidRDefault="00BD4E48">
      <w:pPr>
        <w:pStyle w:val="a3"/>
        <w:ind w:right="1132"/>
      </w:pP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химия</w:t>
      </w:r>
      <w:r>
        <w:rPr>
          <w:spacing w:val="1"/>
        </w:rPr>
        <w:t xml:space="preserve"> </w:t>
      </w:r>
      <w:r>
        <w:t>признана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«Естественно­научные</w:t>
      </w:r>
      <w:r>
        <w:rPr>
          <w:spacing w:val="1"/>
        </w:rPr>
        <w:t xml:space="preserve"> </w:t>
      </w:r>
      <w:r>
        <w:t>предметы».</w:t>
      </w:r>
    </w:p>
    <w:p w:rsidR="00CD081E" w:rsidRDefault="00BD4E48">
      <w:pPr>
        <w:pStyle w:val="a3"/>
        <w:spacing w:before="3" w:line="237" w:lineRule="auto"/>
        <w:ind w:right="1128"/>
      </w:pPr>
      <w:r>
        <w:t>Общее   число   часов,   рекомендованных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изучения   химии,   –</w:t>
      </w:r>
      <w:r>
        <w:rPr>
          <w:spacing w:val="60"/>
        </w:rPr>
        <w:t xml:space="preserve"> </w:t>
      </w:r>
      <w:r>
        <w:t>136</w:t>
      </w:r>
      <w:r>
        <w:rPr>
          <w:spacing w:val="60"/>
        </w:rPr>
        <w:t xml:space="preserve"> </w:t>
      </w:r>
      <w:r>
        <w:t>часов: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–</w:t>
      </w:r>
      <w:r>
        <w:rPr>
          <w:spacing w:val="58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</w:t>
      </w:r>
      <w:r>
        <w:rPr>
          <w:spacing w:val="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часа в</w:t>
      </w:r>
      <w:r>
        <w:rPr>
          <w:spacing w:val="-2"/>
        </w:rPr>
        <w:t xml:space="preserve"> </w:t>
      </w:r>
      <w:r>
        <w:t>неделю).</w:t>
      </w:r>
    </w:p>
    <w:p w:rsidR="00CD081E" w:rsidRDefault="00BD4E48">
      <w:pPr>
        <w:pStyle w:val="a3"/>
        <w:spacing w:before="4"/>
        <w:ind w:right="1133"/>
      </w:pPr>
      <w:r>
        <w:t>Для каждого класса предусмотрено</w:t>
      </w:r>
      <w:r>
        <w:rPr>
          <w:spacing w:val="1"/>
        </w:rPr>
        <w:t xml:space="preserve"> </w:t>
      </w:r>
      <w:r>
        <w:t>резервное</w:t>
      </w:r>
      <w:r>
        <w:rPr>
          <w:spacing w:val="1"/>
        </w:rPr>
        <w:t xml:space="preserve"> </w:t>
      </w:r>
      <w:r>
        <w:t>учебное время, которое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использовано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 xml:space="preserve">вариативной   </w:t>
      </w:r>
      <w:r>
        <w:rPr>
          <w:spacing w:val="1"/>
        </w:rPr>
        <w:t xml:space="preserve"> </w:t>
      </w:r>
      <w:r>
        <w:t xml:space="preserve">составляющей    </w:t>
      </w:r>
      <w:r>
        <w:rPr>
          <w:spacing w:val="1"/>
        </w:rPr>
        <w:t xml:space="preserve"> </w:t>
      </w:r>
      <w:r>
        <w:t xml:space="preserve">содержания    </w:t>
      </w:r>
      <w:r>
        <w:rPr>
          <w:spacing w:val="1"/>
        </w:rPr>
        <w:t xml:space="preserve"> </w:t>
      </w:r>
      <w:r>
        <w:t xml:space="preserve">конкретной    </w:t>
      </w:r>
      <w:r>
        <w:rPr>
          <w:spacing w:val="1"/>
        </w:rPr>
        <w:t xml:space="preserve"> </w:t>
      </w:r>
      <w:r>
        <w:t xml:space="preserve">рабочей    </w:t>
      </w:r>
      <w:r>
        <w:rPr>
          <w:spacing w:val="1"/>
        </w:rPr>
        <w:t xml:space="preserve"> </w:t>
      </w:r>
      <w:r>
        <w:t>программы.</w:t>
      </w:r>
      <w:r>
        <w:rPr>
          <w:spacing w:val="-5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(инвариантная)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установленная</w:t>
      </w:r>
      <w:r>
        <w:rPr>
          <w:spacing w:val="2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химии,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её</w:t>
      </w:r>
      <w:r>
        <w:rPr>
          <w:spacing w:val="2"/>
        </w:rPr>
        <w:t xml:space="preserve"> </w:t>
      </w:r>
      <w:r>
        <w:t>изучение,</w:t>
      </w:r>
      <w:r>
        <w:rPr>
          <w:spacing w:val="5"/>
        </w:rPr>
        <w:t xml:space="preserve"> </w:t>
      </w:r>
      <w:r>
        <w:t>должны</w:t>
      </w:r>
      <w:r>
        <w:rPr>
          <w:spacing w:val="3"/>
        </w:rPr>
        <w:t xml:space="preserve"> </w:t>
      </w:r>
      <w:r>
        <w:t>быть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сохранены</w:t>
      </w:r>
      <w:r>
        <w:rPr>
          <w:spacing w:val="-3"/>
        </w:rPr>
        <w:t xml:space="preserve"> </w:t>
      </w:r>
      <w:r>
        <w:t>полностью.</w:t>
      </w:r>
    </w:p>
    <w:p w:rsidR="00CD081E" w:rsidRDefault="00BD4E48">
      <w:pPr>
        <w:pStyle w:val="a3"/>
        <w:spacing w:before="2"/>
        <w:ind w:right="1127"/>
      </w:pPr>
      <w:r>
        <w:t>В структуре программы по химии наряду с пояснительной запиской выделены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разделы: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личностные, метапредметные, предметные, содержание учебного предмета по годам</w:t>
      </w:r>
      <w:r>
        <w:rPr>
          <w:spacing w:val="1"/>
        </w:rPr>
        <w:t xml:space="preserve"> </w:t>
      </w:r>
      <w:r>
        <w:t>обучения.</w:t>
      </w:r>
    </w:p>
    <w:p w:rsidR="00CD081E" w:rsidRDefault="00BD4E48">
      <w:pPr>
        <w:pStyle w:val="a3"/>
        <w:spacing w:before="3" w:line="237" w:lineRule="auto"/>
        <w:ind w:left="1670" w:right="5546" w:firstLine="0"/>
      </w:pPr>
      <w:r>
        <w:t>Содержание обучения в 8 классе.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-7"/>
        </w:rPr>
        <w:t xml:space="preserve"> </w:t>
      </w:r>
      <w:r>
        <w:t>химические</w:t>
      </w:r>
      <w:r>
        <w:rPr>
          <w:spacing w:val="-7"/>
        </w:rPr>
        <w:t xml:space="preserve"> </w:t>
      </w:r>
      <w:r>
        <w:t>понятия.</w:t>
      </w:r>
    </w:p>
    <w:p w:rsidR="00CD081E" w:rsidRDefault="00BD4E48">
      <w:pPr>
        <w:pStyle w:val="a3"/>
        <w:spacing w:before="4"/>
        <w:ind w:right="1134"/>
        <w:jc w:val="right"/>
      </w:pPr>
      <w:r>
        <w:t>Предмет</w:t>
      </w:r>
      <w:r>
        <w:rPr>
          <w:spacing w:val="42"/>
        </w:rPr>
        <w:t xml:space="preserve"> </w:t>
      </w:r>
      <w:r>
        <w:t>химии.</w:t>
      </w:r>
      <w:r>
        <w:rPr>
          <w:spacing w:val="43"/>
        </w:rPr>
        <w:t xml:space="preserve"> </w:t>
      </w:r>
      <w:r>
        <w:t>Роль</w:t>
      </w:r>
      <w:r>
        <w:rPr>
          <w:spacing w:val="42"/>
        </w:rPr>
        <w:t xml:space="preserve"> </w:t>
      </w:r>
      <w:r>
        <w:t>химии</w:t>
      </w:r>
      <w:r>
        <w:rPr>
          <w:spacing w:val="42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жизни</w:t>
      </w:r>
      <w:r>
        <w:rPr>
          <w:spacing w:val="42"/>
        </w:rPr>
        <w:t xml:space="preserve"> </w:t>
      </w:r>
      <w:r>
        <w:t>человека.</w:t>
      </w:r>
      <w:r>
        <w:rPr>
          <w:spacing w:val="43"/>
        </w:rPr>
        <w:t xml:space="preserve"> </w:t>
      </w:r>
      <w:r>
        <w:t>Тела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вещества.</w:t>
      </w:r>
      <w:r>
        <w:rPr>
          <w:spacing w:val="43"/>
        </w:rPr>
        <w:t xml:space="preserve"> </w:t>
      </w:r>
      <w:r>
        <w:t>Физические</w:t>
      </w:r>
      <w:r>
        <w:rPr>
          <w:spacing w:val="-57"/>
        </w:rPr>
        <w:t xml:space="preserve"> </w:t>
      </w:r>
      <w:r>
        <w:t>свойства</w:t>
      </w:r>
      <w:r>
        <w:rPr>
          <w:spacing w:val="53"/>
        </w:rPr>
        <w:t xml:space="preserve"> </w:t>
      </w:r>
      <w:r>
        <w:t>веществ.</w:t>
      </w:r>
      <w:r>
        <w:rPr>
          <w:spacing w:val="115"/>
        </w:rPr>
        <w:t xml:space="preserve"> </w:t>
      </w:r>
      <w:r>
        <w:t>Агрегатное</w:t>
      </w:r>
      <w:r>
        <w:rPr>
          <w:spacing w:val="113"/>
        </w:rPr>
        <w:t xml:space="preserve"> </w:t>
      </w:r>
      <w:r>
        <w:t>состояние</w:t>
      </w:r>
      <w:r>
        <w:rPr>
          <w:spacing w:val="108"/>
        </w:rPr>
        <w:t xml:space="preserve"> </w:t>
      </w:r>
      <w:r>
        <w:t>веществ.</w:t>
      </w:r>
      <w:r>
        <w:rPr>
          <w:spacing w:val="115"/>
        </w:rPr>
        <w:t xml:space="preserve"> </w:t>
      </w:r>
      <w:r>
        <w:t>Понятие</w:t>
      </w:r>
      <w:r>
        <w:rPr>
          <w:spacing w:val="108"/>
        </w:rPr>
        <w:t xml:space="preserve"> </w:t>
      </w:r>
      <w:r>
        <w:t>о</w:t>
      </w:r>
      <w:r>
        <w:rPr>
          <w:spacing w:val="118"/>
        </w:rPr>
        <w:t xml:space="preserve"> </w:t>
      </w:r>
      <w:r>
        <w:t>методах</w:t>
      </w:r>
      <w:r>
        <w:rPr>
          <w:spacing w:val="109"/>
        </w:rPr>
        <w:t xml:space="preserve"> </w:t>
      </w:r>
      <w:r>
        <w:t>познания</w:t>
      </w:r>
      <w:r>
        <w:rPr>
          <w:spacing w:val="-57"/>
        </w:rPr>
        <w:t xml:space="preserve"> </w:t>
      </w:r>
      <w:r>
        <w:t>в химии. Химия в системе наук. Чистые вещества и смеси. Способы разделения смесей.</w:t>
      </w:r>
      <w:r>
        <w:rPr>
          <w:spacing w:val="-57"/>
        </w:rPr>
        <w:t xml:space="preserve"> </w:t>
      </w:r>
      <w:r>
        <w:t>Атомы</w:t>
      </w:r>
      <w:r>
        <w:rPr>
          <w:spacing w:val="57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молекулы.</w:t>
      </w:r>
      <w:r>
        <w:rPr>
          <w:spacing w:val="4"/>
        </w:rPr>
        <w:t xml:space="preserve"> </w:t>
      </w:r>
      <w:r>
        <w:t>Химические  элементы.</w:t>
      </w:r>
      <w:r>
        <w:rPr>
          <w:spacing w:val="54"/>
        </w:rPr>
        <w:t xml:space="preserve"> </w:t>
      </w:r>
      <w:r>
        <w:t>Символы</w:t>
      </w:r>
      <w:r>
        <w:rPr>
          <w:spacing w:val="58"/>
        </w:rPr>
        <w:t xml:space="preserve"> </w:t>
      </w:r>
      <w:r>
        <w:t>химических</w:t>
      </w:r>
      <w:r>
        <w:rPr>
          <w:spacing w:val="56"/>
        </w:rPr>
        <w:t xml:space="preserve"> </w:t>
      </w:r>
      <w:r>
        <w:t>элементов.</w:t>
      </w:r>
    </w:p>
    <w:p w:rsidR="00CD081E" w:rsidRDefault="00BD4E48">
      <w:pPr>
        <w:pStyle w:val="a3"/>
        <w:spacing w:line="275" w:lineRule="exact"/>
        <w:ind w:firstLine="0"/>
      </w:pPr>
      <w:r>
        <w:t>Простые</w:t>
      </w:r>
      <w:r>
        <w:rPr>
          <w:spacing w:val="-8"/>
        </w:rPr>
        <w:t xml:space="preserve"> </w:t>
      </w:r>
      <w:r>
        <w:t>и сложные</w:t>
      </w:r>
      <w:r>
        <w:rPr>
          <w:spacing w:val="-8"/>
        </w:rPr>
        <w:t xml:space="preserve"> </w:t>
      </w:r>
      <w:r>
        <w:t>вещества.</w:t>
      </w:r>
      <w:r>
        <w:rPr>
          <w:spacing w:val="5"/>
        </w:rPr>
        <w:t xml:space="preserve"> </w:t>
      </w:r>
      <w:r>
        <w:t>Атомно­молекулярное</w:t>
      </w:r>
      <w:r>
        <w:rPr>
          <w:spacing w:val="-7"/>
        </w:rPr>
        <w:t xml:space="preserve"> </w:t>
      </w:r>
      <w:r>
        <w:t>учение.</w:t>
      </w:r>
    </w:p>
    <w:p w:rsidR="00CD081E" w:rsidRDefault="00BD4E48">
      <w:pPr>
        <w:pStyle w:val="a3"/>
        <w:ind w:right="1136"/>
      </w:pPr>
      <w:r>
        <w:t>Химическая</w:t>
      </w:r>
      <w:r>
        <w:rPr>
          <w:spacing w:val="1"/>
        </w:rPr>
        <w:t xml:space="preserve"> </w:t>
      </w:r>
      <w:r>
        <w:t>формула.</w:t>
      </w:r>
      <w:r>
        <w:rPr>
          <w:spacing w:val="1"/>
        </w:rPr>
        <w:t xml:space="preserve"> </w:t>
      </w:r>
      <w:r>
        <w:t>Валентность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постоянства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атомная</w:t>
      </w:r>
      <w:r>
        <w:rPr>
          <w:spacing w:val="1"/>
        </w:rPr>
        <w:t xml:space="preserve"> </w:t>
      </w:r>
      <w:r>
        <w:t>масса.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молекулярная масса.</w:t>
      </w:r>
      <w:r>
        <w:rPr>
          <w:spacing w:val="3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химического элемента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соединении.</w:t>
      </w:r>
    </w:p>
    <w:p w:rsidR="00CD081E" w:rsidRDefault="00BD4E48">
      <w:pPr>
        <w:pStyle w:val="a3"/>
        <w:spacing w:before="1"/>
        <w:ind w:right="1131"/>
      </w:pPr>
      <w:r>
        <w:t>Физические и химические явления. Химическая реакция и её признаки. 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уравнения.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</w:t>
      </w:r>
      <w:r>
        <w:rPr>
          <w:spacing w:val="2"/>
        </w:rPr>
        <w:t xml:space="preserve"> </w:t>
      </w:r>
      <w:r>
        <w:t>(соединения,</w:t>
      </w:r>
      <w:r>
        <w:rPr>
          <w:spacing w:val="-1"/>
        </w:rPr>
        <w:t xml:space="preserve"> </w:t>
      </w:r>
      <w:r>
        <w:t>разложения,</w:t>
      </w:r>
      <w:r>
        <w:rPr>
          <w:spacing w:val="-2"/>
        </w:rPr>
        <w:t xml:space="preserve"> </w:t>
      </w:r>
      <w:r>
        <w:t>замещения,</w:t>
      </w:r>
      <w:r>
        <w:rPr>
          <w:spacing w:val="-5"/>
        </w:rPr>
        <w:t xml:space="preserve"> </w:t>
      </w:r>
      <w:r>
        <w:t>обмена).</w:t>
      </w:r>
    </w:p>
    <w:p w:rsidR="00CD081E" w:rsidRDefault="00BD4E48">
      <w:pPr>
        <w:pStyle w:val="a3"/>
        <w:ind w:right="1125"/>
      </w:pPr>
      <w:r>
        <w:t>Химический</w:t>
      </w:r>
      <w:r>
        <w:rPr>
          <w:spacing w:val="1"/>
        </w:rPr>
        <w:t xml:space="preserve"> </w:t>
      </w:r>
      <w:r>
        <w:t>эксперимент: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лабораторным</w:t>
      </w:r>
      <w:r>
        <w:rPr>
          <w:spacing w:val="60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наблюдение физических (плавление воска, таяние льда, растирание сахара в ступке,</w:t>
      </w:r>
      <w:r>
        <w:rPr>
          <w:spacing w:val="1"/>
        </w:rPr>
        <w:t xml:space="preserve"> </w:t>
      </w:r>
      <w:r>
        <w:t>кипение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конденсация</w:t>
      </w:r>
      <w:r>
        <w:rPr>
          <w:spacing w:val="1"/>
        </w:rPr>
        <w:t xml:space="preserve"> </w:t>
      </w:r>
      <w:r>
        <w:t>воды)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(горение</w:t>
      </w:r>
      <w:r>
        <w:rPr>
          <w:spacing w:val="1"/>
        </w:rPr>
        <w:t xml:space="preserve"> </w:t>
      </w:r>
      <w:r>
        <w:t>свечи,</w:t>
      </w:r>
      <w:r>
        <w:rPr>
          <w:spacing w:val="1"/>
        </w:rPr>
        <w:t xml:space="preserve"> </w:t>
      </w:r>
      <w:r>
        <w:t>прокаливание</w:t>
      </w:r>
      <w:r>
        <w:rPr>
          <w:spacing w:val="1"/>
        </w:rPr>
        <w:t xml:space="preserve"> </w:t>
      </w:r>
      <w:r>
        <w:t>медной</w:t>
      </w:r>
      <w:r>
        <w:rPr>
          <w:spacing w:val="1"/>
        </w:rPr>
        <w:t xml:space="preserve"> </w:t>
      </w:r>
      <w:r>
        <w:t>проволоки,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мела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кислотой)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признаков протекания химических реакций (разложение сахара, взаимодействие серной</w:t>
      </w:r>
      <w:r>
        <w:rPr>
          <w:spacing w:val="-57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хлоридом</w:t>
      </w:r>
      <w:r>
        <w:rPr>
          <w:spacing w:val="1"/>
        </w:rPr>
        <w:t xml:space="preserve"> </w:t>
      </w:r>
      <w:r>
        <w:t>бария,</w:t>
      </w:r>
      <w:r>
        <w:rPr>
          <w:spacing w:val="1"/>
        </w:rPr>
        <w:t xml:space="preserve"> </w:t>
      </w:r>
      <w:r>
        <w:t>разложение</w:t>
      </w:r>
      <w:r>
        <w:rPr>
          <w:spacing w:val="1"/>
        </w:rPr>
        <w:t xml:space="preserve"> </w:t>
      </w:r>
      <w:r>
        <w:t>гидроксида</w:t>
      </w:r>
      <w:r>
        <w:rPr>
          <w:spacing w:val="1"/>
        </w:rPr>
        <w:t xml:space="preserve"> </w:t>
      </w:r>
      <w:r>
        <w:t>меди(II)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железа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раствором</w:t>
      </w:r>
      <w:r>
        <w:rPr>
          <w:spacing w:val="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меди(II)),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разделения</w:t>
      </w:r>
      <w:r>
        <w:rPr>
          <w:spacing w:val="1"/>
        </w:rPr>
        <w:t xml:space="preserve"> </w:t>
      </w:r>
      <w:r>
        <w:t>смесей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магнита,</w:t>
      </w:r>
      <w:r>
        <w:rPr>
          <w:spacing w:val="1"/>
        </w:rPr>
        <w:t xml:space="preserve"> </w:t>
      </w:r>
      <w:r>
        <w:t>фильтрование,</w:t>
      </w:r>
      <w:r>
        <w:rPr>
          <w:spacing w:val="1"/>
        </w:rPr>
        <w:t xml:space="preserve"> </w:t>
      </w:r>
      <w:r>
        <w:t>выпаривание,</w:t>
      </w:r>
      <w:r>
        <w:rPr>
          <w:spacing w:val="1"/>
        </w:rPr>
        <w:t xml:space="preserve"> </w:t>
      </w:r>
      <w:r>
        <w:t>дистилляция,</w:t>
      </w:r>
      <w:r>
        <w:rPr>
          <w:spacing w:val="1"/>
        </w:rPr>
        <w:t xml:space="preserve"> </w:t>
      </w:r>
      <w:r>
        <w:t>хроматография),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очистки</w:t>
      </w:r>
      <w:r>
        <w:rPr>
          <w:spacing w:val="1"/>
        </w:rPr>
        <w:t xml:space="preserve"> </w:t>
      </w:r>
      <w:r>
        <w:t>поваренной</w:t>
      </w:r>
      <w:r>
        <w:rPr>
          <w:spacing w:val="1"/>
        </w:rPr>
        <w:t xml:space="preserve"> </w:t>
      </w:r>
      <w:r>
        <w:t>соли,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-57"/>
        </w:rPr>
        <w:t xml:space="preserve"> </w:t>
      </w:r>
      <w:r>
        <w:t>результатов проведения опыта, иллюстрирующего закон сохранения массы, создание</w:t>
      </w:r>
      <w:r>
        <w:rPr>
          <w:spacing w:val="1"/>
        </w:rPr>
        <w:t xml:space="preserve"> </w:t>
      </w:r>
      <w:r>
        <w:t>моделей</w:t>
      </w:r>
      <w:r>
        <w:rPr>
          <w:spacing w:val="-3"/>
        </w:rPr>
        <w:t xml:space="preserve"> </w:t>
      </w:r>
      <w:r>
        <w:t>молекул</w:t>
      </w:r>
      <w:r>
        <w:rPr>
          <w:spacing w:val="2"/>
        </w:rPr>
        <w:t xml:space="preserve"> </w:t>
      </w:r>
      <w:r>
        <w:t>(шаростержневых).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Важнейшие</w:t>
      </w:r>
      <w:r>
        <w:rPr>
          <w:spacing w:val="-8"/>
        </w:rPr>
        <w:t xml:space="preserve"> </w:t>
      </w:r>
      <w:r>
        <w:t>представители неорганических</w:t>
      </w:r>
      <w:r>
        <w:rPr>
          <w:spacing w:val="-6"/>
        </w:rPr>
        <w:t xml:space="preserve"> </w:t>
      </w:r>
      <w:r>
        <w:t>веществ.</w:t>
      </w:r>
    </w:p>
    <w:p w:rsidR="00CD081E" w:rsidRDefault="00BD4E48">
      <w:pPr>
        <w:pStyle w:val="a3"/>
        <w:ind w:right="1122"/>
      </w:pPr>
      <w:r>
        <w:t>Воздух – смесь газов. Состав воздуха. Кислород – элемент и простое вещество.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(реакции</w:t>
      </w:r>
      <w:r>
        <w:rPr>
          <w:spacing w:val="1"/>
        </w:rPr>
        <w:t xml:space="preserve"> </w:t>
      </w:r>
      <w:r>
        <w:t xml:space="preserve">горения).   </w:t>
      </w:r>
      <w:r>
        <w:rPr>
          <w:spacing w:val="1"/>
        </w:rPr>
        <w:t xml:space="preserve"> </w:t>
      </w:r>
      <w:r>
        <w:t>Оксиды.     Применение     кислорода.     Способы     получения     кислорода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лаборатории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Озон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аллотропная</w:t>
      </w:r>
      <w:r>
        <w:rPr>
          <w:spacing w:val="1"/>
        </w:rPr>
        <w:t xml:space="preserve"> </w:t>
      </w:r>
      <w:r>
        <w:t>модификация</w:t>
      </w:r>
      <w:r>
        <w:rPr>
          <w:spacing w:val="2"/>
        </w:rPr>
        <w:t xml:space="preserve"> </w:t>
      </w:r>
      <w:r>
        <w:t>кислорода.</w:t>
      </w:r>
    </w:p>
    <w:p w:rsidR="00CD081E" w:rsidRDefault="00BD4E48">
      <w:pPr>
        <w:pStyle w:val="a3"/>
        <w:spacing w:before="2"/>
        <w:ind w:right="1131"/>
      </w:pPr>
      <w:r>
        <w:t xml:space="preserve">Тепловой  </w:t>
      </w:r>
      <w:r>
        <w:rPr>
          <w:spacing w:val="1"/>
        </w:rPr>
        <w:t xml:space="preserve"> </w:t>
      </w:r>
      <w:r>
        <w:t xml:space="preserve">эффект  </w:t>
      </w:r>
      <w:r>
        <w:rPr>
          <w:spacing w:val="1"/>
        </w:rPr>
        <w:t xml:space="preserve"> </w:t>
      </w:r>
      <w:r>
        <w:t xml:space="preserve">химической   </w:t>
      </w:r>
      <w:r>
        <w:rPr>
          <w:spacing w:val="1"/>
        </w:rPr>
        <w:t xml:space="preserve"> </w:t>
      </w:r>
      <w:r>
        <w:t xml:space="preserve">реакции,   </w:t>
      </w:r>
      <w:r>
        <w:rPr>
          <w:spacing w:val="1"/>
        </w:rPr>
        <w:t xml:space="preserve"> </w:t>
      </w:r>
      <w:r>
        <w:t xml:space="preserve">термохимические   </w:t>
      </w:r>
      <w:r>
        <w:rPr>
          <w:spacing w:val="1"/>
        </w:rPr>
        <w:t xml:space="preserve"> </w:t>
      </w:r>
      <w:r>
        <w:t>уравнения,</w:t>
      </w:r>
      <w:r>
        <w:rPr>
          <w:spacing w:val="1"/>
        </w:rPr>
        <w:t xml:space="preserve"> </w:t>
      </w:r>
      <w:r>
        <w:t>экзо-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эндотермические</w:t>
      </w:r>
      <w:r>
        <w:rPr>
          <w:spacing w:val="1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Топливо:</w:t>
      </w:r>
      <w:r>
        <w:rPr>
          <w:spacing w:val="1"/>
        </w:rPr>
        <w:t xml:space="preserve"> </w:t>
      </w:r>
      <w:r>
        <w:t>уголь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метан.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усиление парникового</w:t>
      </w:r>
      <w:r>
        <w:rPr>
          <w:spacing w:val="5"/>
        </w:rPr>
        <w:t xml:space="preserve"> </w:t>
      </w:r>
      <w:r>
        <w:t>эффекта,</w:t>
      </w:r>
      <w:r>
        <w:rPr>
          <w:spacing w:val="3"/>
        </w:rPr>
        <w:t xml:space="preserve"> </w:t>
      </w:r>
      <w:r>
        <w:t>разрушение</w:t>
      </w:r>
      <w:r>
        <w:rPr>
          <w:spacing w:val="1"/>
        </w:rPr>
        <w:t xml:space="preserve"> </w:t>
      </w:r>
      <w:r>
        <w:t>озонового</w:t>
      </w:r>
      <w:r>
        <w:rPr>
          <w:spacing w:val="1"/>
        </w:rPr>
        <w:t xml:space="preserve"> </w:t>
      </w:r>
      <w:r>
        <w:t>слоя.</w:t>
      </w:r>
    </w:p>
    <w:p w:rsidR="00CD081E" w:rsidRDefault="00BD4E48">
      <w:pPr>
        <w:pStyle w:val="a3"/>
        <w:ind w:right="1130"/>
      </w:pPr>
      <w:r>
        <w:t>Водород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вещество.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водорода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физические   и   химические   свойства,   применение,   способы   получения.   Кислоты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соли.</w:t>
      </w:r>
    </w:p>
    <w:p w:rsidR="00CD081E" w:rsidRDefault="00BD4E48">
      <w:pPr>
        <w:pStyle w:val="a3"/>
        <w:spacing w:before="3" w:line="237" w:lineRule="auto"/>
        <w:ind w:left="1670" w:right="3018" w:firstLine="0"/>
      </w:pPr>
      <w:r>
        <w:t>Количество вещества. Моль. Молярная масса. Закон Авогадро.</w:t>
      </w:r>
      <w:r>
        <w:rPr>
          <w:spacing w:val="-57"/>
        </w:rPr>
        <w:t xml:space="preserve"> </w:t>
      </w:r>
      <w:r>
        <w:t>Молярный</w:t>
      </w:r>
      <w:r>
        <w:rPr>
          <w:spacing w:val="-6"/>
        </w:rPr>
        <w:t xml:space="preserve"> </w:t>
      </w:r>
      <w:r>
        <w:t>объём</w:t>
      </w:r>
      <w:r>
        <w:rPr>
          <w:spacing w:val="-5"/>
        </w:rPr>
        <w:t xml:space="preserve"> </w:t>
      </w:r>
      <w:r>
        <w:t>газов.</w:t>
      </w:r>
      <w:r>
        <w:rPr>
          <w:spacing w:val="-4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химическим уравнениям.</w:t>
      </w:r>
    </w:p>
    <w:p w:rsidR="00CD081E" w:rsidRDefault="00BD4E48">
      <w:pPr>
        <w:pStyle w:val="a3"/>
        <w:spacing w:before="3"/>
        <w:ind w:right="1127"/>
      </w:pPr>
      <w:r>
        <w:t>Физические</w:t>
      </w:r>
      <w:r>
        <w:rPr>
          <w:spacing w:val="19"/>
        </w:rPr>
        <w:t xml:space="preserve"> </w:t>
      </w:r>
      <w:r>
        <w:t>свойства</w:t>
      </w:r>
      <w:r>
        <w:rPr>
          <w:spacing w:val="78"/>
        </w:rPr>
        <w:t xml:space="preserve"> </w:t>
      </w:r>
      <w:r>
        <w:t>воды.</w:t>
      </w:r>
      <w:r>
        <w:rPr>
          <w:spacing w:val="77"/>
        </w:rPr>
        <w:t xml:space="preserve"> </w:t>
      </w:r>
      <w:r>
        <w:t>Вода</w:t>
      </w:r>
      <w:r>
        <w:rPr>
          <w:spacing w:val="78"/>
        </w:rPr>
        <w:t xml:space="preserve"> </w:t>
      </w:r>
      <w:r>
        <w:t>как</w:t>
      </w:r>
      <w:r>
        <w:rPr>
          <w:spacing w:val="78"/>
        </w:rPr>
        <w:t xml:space="preserve"> </w:t>
      </w:r>
      <w:r>
        <w:t>растворитель.</w:t>
      </w:r>
      <w:r>
        <w:rPr>
          <w:spacing w:val="81"/>
        </w:rPr>
        <w:t xml:space="preserve"> </w:t>
      </w:r>
      <w:r>
        <w:t>Растворы.</w:t>
      </w:r>
      <w:r>
        <w:rPr>
          <w:spacing w:val="78"/>
        </w:rPr>
        <w:t xml:space="preserve"> </w:t>
      </w:r>
      <w:r>
        <w:t>Насыщенные</w:t>
      </w:r>
      <w:r>
        <w:rPr>
          <w:spacing w:val="-5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ненасыщенные</w:t>
      </w:r>
      <w:r>
        <w:rPr>
          <w:spacing w:val="47"/>
        </w:rPr>
        <w:t xml:space="preserve"> </w:t>
      </w:r>
      <w:r>
        <w:t>растворы.</w:t>
      </w:r>
      <w:r>
        <w:rPr>
          <w:spacing w:val="45"/>
        </w:rPr>
        <w:t xml:space="preserve"> </w:t>
      </w:r>
      <w:r>
        <w:t>Растворимость</w:t>
      </w:r>
      <w:r>
        <w:rPr>
          <w:spacing w:val="48"/>
        </w:rPr>
        <w:t xml:space="preserve"> </w:t>
      </w:r>
      <w:r>
        <w:t>веществ</w:t>
      </w:r>
      <w:r>
        <w:rPr>
          <w:spacing w:val="50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воде.</w:t>
      </w:r>
      <w:r>
        <w:rPr>
          <w:spacing w:val="50"/>
        </w:rPr>
        <w:t xml:space="preserve"> </w:t>
      </w:r>
      <w:r>
        <w:t>Массовая</w:t>
      </w:r>
      <w:r>
        <w:rPr>
          <w:spacing w:val="47"/>
        </w:rPr>
        <w:t xml:space="preserve"> </w:t>
      </w:r>
      <w:r>
        <w:t>доля</w:t>
      </w:r>
      <w:r>
        <w:rPr>
          <w:spacing w:val="43"/>
        </w:rPr>
        <w:t xml:space="preserve"> </w:t>
      </w:r>
      <w:r>
        <w:t>вещества</w:t>
      </w:r>
      <w:r>
        <w:rPr>
          <w:spacing w:val="-57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растворе.</w:t>
      </w:r>
      <w:r>
        <w:rPr>
          <w:spacing w:val="61"/>
        </w:rPr>
        <w:t xml:space="preserve"> </w:t>
      </w:r>
      <w:r>
        <w:t>Химические   свойства   воды.   Основания.   Роль   растворов   в   природе</w:t>
      </w:r>
      <w:r>
        <w:rPr>
          <w:spacing w:val="-57"/>
        </w:rPr>
        <w:t xml:space="preserve"> </w:t>
      </w:r>
      <w:r>
        <w:t>и в жизни человека. Круговорот воды в природе. Загрязнение природных вод. Охрана и</w:t>
      </w:r>
      <w:r>
        <w:rPr>
          <w:spacing w:val="1"/>
        </w:rPr>
        <w:t xml:space="preserve"> </w:t>
      </w:r>
      <w:r>
        <w:t>очистка природных</w:t>
      </w:r>
      <w:r>
        <w:rPr>
          <w:spacing w:val="-3"/>
        </w:rPr>
        <w:t xml:space="preserve"> </w:t>
      </w:r>
      <w:r>
        <w:t>вод.</w:t>
      </w:r>
    </w:p>
    <w:p w:rsidR="00CD081E" w:rsidRDefault="00BD4E48">
      <w:pPr>
        <w:pStyle w:val="a3"/>
        <w:tabs>
          <w:tab w:val="left" w:pos="3934"/>
          <w:tab w:val="left" w:pos="6300"/>
          <w:tab w:val="left" w:pos="8690"/>
        </w:tabs>
        <w:spacing w:line="242" w:lineRule="auto"/>
        <w:ind w:right="1129"/>
      </w:pPr>
      <w:r>
        <w:t>Классификация неорганических соединений. Оксиды. Классификация оксидов:</w:t>
      </w:r>
      <w:r>
        <w:rPr>
          <w:spacing w:val="1"/>
        </w:rPr>
        <w:t xml:space="preserve"> </w:t>
      </w:r>
      <w:r>
        <w:t>солеобразующие</w:t>
      </w:r>
      <w:r>
        <w:tab/>
        <w:t>(основные,</w:t>
      </w:r>
      <w:r>
        <w:tab/>
        <w:t>кислотные,</w:t>
      </w:r>
      <w:r>
        <w:tab/>
        <w:t>амфотерные)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5" w:firstLine="0"/>
      </w:pPr>
      <w:r>
        <w:lastRenderedPageBreak/>
        <w:t>и</w:t>
      </w:r>
      <w:r>
        <w:rPr>
          <w:spacing w:val="1"/>
        </w:rPr>
        <w:t xml:space="preserve"> </w:t>
      </w:r>
      <w:r>
        <w:t>несолеобразующие.</w:t>
      </w:r>
      <w:r>
        <w:rPr>
          <w:spacing w:val="1"/>
        </w:rPr>
        <w:t xml:space="preserve"> </w:t>
      </w:r>
      <w:r>
        <w:t>Номенклатура</w:t>
      </w:r>
      <w:r>
        <w:rPr>
          <w:spacing w:val="1"/>
        </w:rPr>
        <w:t xml:space="preserve"> </w:t>
      </w:r>
      <w:r>
        <w:t>оксидов</w:t>
      </w:r>
      <w:r>
        <w:rPr>
          <w:spacing w:val="1"/>
        </w:rPr>
        <w:t xml:space="preserve"> </w:t>
      </w:r>
      <w:r>
        <w:t>(международная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тривиальная).</w:t>
      </w:r>
      <w:r>
        <w:rPr>
          <w:spacing w:val="1"/>
        </w:rPr>
        <w:t xml:space="preserve"> </w:t>
      </w:r>
      <w:r>
        <w:t>Физические и</w:t>
      </w:r>
      <w:r>
        <w:rPr>
          <w:spacing w:val="-3"/>
        </w:rPr>
        <w:t xml:space="preserve"> </w:t>
      </w:r>
      <w:r>
        <w:t>химические свойства</w:t>
      </w:r>
      <w:r>
        <w:rPr>
          <w:spacing w:val="-4"/>
        </w:rPr>
        <w:t xml:space="preserve"> </w:t>
      </w:r>
      <w:r>
        <w:t>оксидов.</w:t>
      </w:r>
      <w:r>
        <w:rPr>
          <w:spacing w:val="3"/>
        </w:rPr>
        <w:t xml:space="preserve"> </w:t>
      </w:r>
      <w:r>
        <w:t>Получение оксидов.</w:t>
      </w:r>
    </w:p>
    <w:p w:rsidR="00CD081E" w:rsidRDefault="00BD4E48">
      <w:pPr>
        <w:pStyle w:val="a3"/>
        <w:ind w:right="1131"/>
      </w:pPr>
      <w:r>
        <w:t>Основания.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оснований:</w:t>
      </w:r>
      <w:r>
        <w:rPr>
          <w:spacing w:val="1"/>
        </w:rPr>
        <w:t xml:space="preserve"> </w:t>
      </w:r>
      <w:r>
        <w:t>щёлочи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нерастворимые</w:t>
      </w:r>
      <w:r>
        <w:rPr>
          <w:spacing w:val="1"/>
        </w:rPr>
        <w:t xml:space="preserve"> </w:t>
      </w:r>
      <w:r>
        <w:t>основания.</w:t>
      </w:r>
      <w:r>
        <w:rPr>
          <w:spacing w:val="1"/>
        </w:rPr>
        <w:t xml:space="preserve"> </w:t>
      </w:r>
      <w:r>
        <w:t xml:space="preserve">Номенклатура     </w:t>
      </w:r>
      <w:r>
        <w:rPr>
          <w:spacing w:val="1"/>
        </w:rPr>
        <w:t xml:space="preserve"> </w:t>
      </w:r>
      <w:r>
        <w:t>оснований      (международная       и       тривиальная).       Физические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химические свойства</w:t>
      </w:r>
      <w:r>
        <w:rPr>
          <w:spacing w:val="-4"/>
        </w:rPr>
        <w:t xml:space="preserve"> </w:t>
      </w:r>
      <w:r>
        <w:t>оснований.</w:t>
      </w:r>
      <w:r>
        <w:rPr>
          <w:spacing w:val="-1"/>
        </w:rPr>
        <w:t xml:space="preserve"> </w:t>
      </w:r>
      <w:r>
        <w:t>Получение оснований.</w:t>
      </w:r>
    </w:p>
    <w:p w:rsidR="00CD081E" w:rsidRDefault="00BD4E48">
      <w:pPr>
        <w:pStyle w:val="a3"/>
        <w:ind w:right="1137"/>
      </w:pPr>
      <w:r>
        <w:t xml:space="preserve">Кислоты.  </w:t>
      </w:r>
      <w:r>
        <w:rPr>
          <w:spacing w:val="1"/>
        </w:rPr>
        <w:t xml:space="preserve"> </w:t>
      </w:r>
      <w:r>
        <w:t>Классификация    кислот.    Номенклатура    кислот   (международная</w:t>
      </w:r>
      <w:r>
        <w:rPr>
          <w:spacing w:val="-57"/>
        </w:rPr>
        <w:t xml:space="preserve"> </w:t>
      </w:r>
      <w:r>
        <w:t>и тривиальная). Физические и химические свойства кислот. Ряд активности металлов</w:t>
      </w:r>
      <w:r>
        <w:rPr>
          <w:spacing w:val="1"/>
        </w:rPr>
        <w:t xml:space="preserve"> </w:t>
      </w:r>
      <w:r>
        <w:t>Н.Н.</w:t>
      </w:r>
      <w:r>
        <w:rPr>
          <w:spacing w:val="-1"/>
        </w:rPr>
        <w:t xml:space="preserve"> </w:t>
      </w:r>
      <w:r>
        <w:t>Бекетова.</w:t>
      </w:r>
      <w:r>
        <w:rPr>
          <w:spacing w:val="4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кислот.</w:t>
      </w:r>
    </w:p>
    <w:p w:rsidR="00CD081E" w:rsidRDefault="00BD4E48">
      <w:pPr>
        <w:pStyle w:val="a3"/>
        <w:ind w:left="1670" w:right="2298" w:firstLine="0"/>
        <w:jc w:val="left"/>
      </w:pPr>
      <w:r>
        <w:t>Соли. Номенклатура солей (международная и тривиальная).</w:t>
      </w:r>
      <w:r>
        <w:rPr>
          <w:spacing w:val="1"/>
        </w:rPr>
        <w:t xml:space="preserve"> </w:t>
      </w:r>
      <w:r>
        <w:t>Физические и химические свойства солей. Получение солей.</w:t>
      </w:r>
      <w:r>
        <w:rPr>
          <w:spacing w:val="1"/>
        </w:rPr>
        <w:t xml:space="preserve"> </w:t>
      </w:r>
      <w:r>
        <w:t>Генетическая</w:t>
      </w:r>
      <w:r>
        <w:rPr>
          <w:spacing w:val="-3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классами</w:t>
      </w:r>
      <w:r>
        <w:rPr>
          <w:spacing w:val="-1"/>
        </w:rPr>
        <w:t xml:space="preserve"> </w:t>
      </w:r>
      <w:r>
        <w:t>неорганических</w:t>
      </w:r>
      <w:r>
        <w:rPr>
          <w:spacing w:val="-7"/>
        </w:rPr>
        <w:t xml:space="preserve"> </w:t>
      </w:r>
      <w:r>
        <w:t>соединений.</w:t>
      </w:r>
    </w:p>
    <w:p w:rsidR="00CD081E" w:rsidRDefault="00BD4E48">
      <w:pPr>
        <w:pStyle w:val="a3"/>
        <w:tabs>
          <w:tab w:val="left" w:pos="3921"/>
          <w:tab w:val="left" w:pos="6524"/>
          <w:tab w:val="left" w:pos="9337"/>
        </w:tabs>
        <w:ind w:right="1121"/>
      </w:pPr>
      <w:r>
        <w:t>Химический   эксперимент:</w:t>
      </w:r>
      <w:r>
        <w:rPr>
          <w:spacing w:val="60"/>
        </w:rPr>
        <w:t xml:space="preserve"> </w:t>
      </w:r>
      <w:r>
        <w:t>качественное</w:t>
      </w:r>
      <w:r>
        <w:rPr>
          <w:spacing w:val="60"/>
        </w:rPr>
        <w:t xml:space="preserve"> </w:t>
      </w:r>
      <w:r>
        <w:t>определение   содержания</w:t>
      </w:r>
      <w:r>
        <w:rPr>
          <w:spacing w:val="60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получение,</w:t>
      </w:r>
      <w:r>
        <w:rPr>
          <w:spacing w:val="1"/>
        </w:rPr>
        <w:t xml:space="preserve"> </w:t>
      </w:r>
      <w:r>
        <w:t>собирание,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кислорода,</w:t>
      </w:r>
      <w:r>
        <w:rPr>
          <w:spacing w:val="1"/>
        </w:rPr>
        <w:t xml:space="preserve"> </w:t>
      </w:r>
      <w:r>
        <w:t>наблюдение</w:t>
      </w:r>
      <w:r>
        <w:rPr>
          <w:spacing w:val="94"/>
        </w:rPr>
        <w:t xml:space="preserve"> </w:t>
      </w:r>
      <w:r>
        <w:t xml:space="preserve">взаимодействия  </w:t>
      </w:r>
      <w:r>
        <w:rPr>
          <w:spacing w:val="34"/>
        </w:rPr>
        <w:t xml:space="preserve"> </w:t>
      </w:r>
      <w:r>
        <w:t xml:space="preserve">веществ  </w:t>
      </w:r>
      <w:r>
        <w:rPr>
          <w:spacing w:val="36"/>
        </w:rPr>
        <w:t xml:space="preserve"> </w:t>
      </w:r>
      <w:r>
        <w:t xml:space="preserve">с  </w:t>
      </w:r>
      <w:r>
        <w:rPr>
          <w:spacing w:val="34"/>
        </w:rPr>
        <w:t xml:space="preserve"> </w:t>
      </w:r>
      <w:r>
        <w:t xml:space="preserve">кислородом  </w:t>
      </w:r>
      <w:r>
        <w:rPr>
          <w:spacing w:val="31"/>
        </w:rPr>
        <w:t xml:space="preserve"> </w:t>
      </w:r>
      <w:r>
        <w:t xml:space="preserve">и  </w:t>
      </w:r>
      <w:r>
        <w:rPr>
          <w:spacing w:val="35"/>
        </w:rPr>
        <w:t xml:space="preserve"> </w:t>
      </w:r>
      <w:r>
        <w:t xml:space="preserve">условия  </w:t>
      </w:r>
      <w:r>
        <w:rPr>
          <w:spacing w:val="35"/>
        </w:rPr>
        <w:t xml:space="preserve"> </w:t>
      </w:r>
      <w:r>
        <w:t>возникновения</w:t>
      </w:r>
      <w:r>
        <w:rPr>
          <w:spacing w:val="-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прекращения</w:t>
      </w:r>
      <w:r>
        <w:rPr>
          <w:spacing w:val="60"/>
        </w:rPr>
        <w:t xml:space="preserve"> </w:t>
      </w:r>
      <w:r>
        <w:t>горения</w:t>
      </w:r>
      <w:r>
        <w:rPr>
          <w:spacing w:val="60"/>
        </w:rPr>
        <w:t xml:space="preserve"> </w:t>
      </w:r>
      <w:r>
        <w:t>(пожара),</w:t>
      </w:r>
      <w:r>
        <w:rPr>
          <w:spacing w:val="60"/>
        </w:rPr>
        <w:t xml:space="preserve"> </w:t>
      </w:r>
      <w:r>
        <w:t>ознакомление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образцами</w:t>
      </w:r>
      <w:r>
        <w:rPr>
          <w:spacing w:val="60"/>
        </w:rPr>
        <w:t xml:space="preserve"> </w:t>
      </w:r>
      <w:r>
        <w:t>оксидов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получение,</w:t>
      </w:r>
      <w:r>
        <w:rPr>
          <w:spacing w:val="1"/>
        </w:rPr>
        <w:t xml:space="preserve"> </w:t>
      </w:r>
      <w:r>
        <w:t>собирание,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водорода</w:t>
      </w:r>
      <w:r>
        <w:rPr>
          <w:spacing w:val="1"/>
        </w:rPr>
        <w:t xml:space="preserve"> </w:t>
      </w:r>
      <w:r>
        <w:t>(горение),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водорода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оксидом</w:t>
      </w:r>
      <w:r>
        <w:rPr>
          <w:spacing w:val="1"/>
        </w:rPr>
        <w:t xml:space="preserve"> </w:t>
      </w:r>
      <w:r>
        <w:t>меди(II)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 наблюдение образцов веществ количеством 1 моль, исследование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растворения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растворимостью,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с определённой массовой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растворённого вещества,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воды с металлами (натрием и кальцием) (возможно использование видеоматериалов),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щелочей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индикаторов,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образцов неорганических веществ различных классов, наблюдение изменения окраски</w:t>
      </w:r>
      <w:r>
        <w:rPr>
          <w:spacing w:val="1"/>
        </w:rPr>
        <w:t xml:space="preserve"> </w:t>
      </w:r>
      <w:r>
        <w:t>индикаторов в растворах кислот и щелочей, изучение взаимодействия оксида меди(II) с</w:t>
      </w:r>
      <w:r>
        <w:rPr>
          <w:spacing w:val="1"/>
        </w:rPr>
        <w:t xml:space="preserve"> </w:t>
      </w:r>
      <w:r>
        <w:t>раствором</w:t>
      </w:r>
      <w:r>
        <w:tab/>
        <w:t>серной</w:t>
      </w:r>
      <w:r>
        <w:tab/>
        <w:t>кислоты,</w:t>
      </w:r>
      <w:r>
        <w:tab/>
        <w:t>кислот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металлами,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нейтрализации,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нерастворимых</w:t>
      </w:r>
      <w:r>
        <w:rPr>
          <w:spacing w:val="61"/>
        </w:rPr>
        <w:t xml:space="preserve"> </w:t>
      </w:r>
      <w:r>
        <w:t>оснований,</w:t>
      </w:r>
      <w:r>
        <w:rPr>
          <w:spacing w:val="1"/>
        </w:rPr>
        <w:t xml:space="preserve"> </w:t>
      </w:r>
      <w:r>
        <w:t>вытеснение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соли,</w:t>
      </w:r>
      <w:r>
        <w:rPr>
          <w:spacing w:val="1"/>
        </w:rPr>
        <w:t xml:space="preserve"> </w:t>
      </w:r>
      <w:r>
        <w:t>решение</w:t>
      </w:r>
      <w:r>
        <w:rPr>
          <w:spacing w:val="60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задач по</w:t>
      </w:r>
      <w:r>
        <w:rPr>
          <w:spacing w:val="1"/>
        </w:rPr>
        <w:t xml:space="preserve"> </w:t>
      </w:r>
      <w:r>
        <w:t>теме «Важнейшие</w:t>
      </w:r>
      <w:r>
        <w:rPr>
          <w:spacing w:val="1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соединений».</w:t>
      </w:r>
    </w:p>
    <w:p w:rsidR="00CD081E" w:rsidRDefault="00BD4E48">
      <w:pPr>
        <w:pStyle w:val="a3"/>
        <w:ind w:right="1123"/>
      </w:pPr>
      <w:r>
        <w:t>Периодический</w:t>
      </w:r>
      <w:r>
        <w:rPr>
          <w:spacing w:val="61"/>
        </w:rPr>
        <w:t xml:space="preserve"> </w:t>
      </w:r>
      <w:r>
        <w:t>закон</w:t>
      </w:r>
      <w:r>
        <w:rPr>
          <w:spacing w:val="61"/>
        </w:rPr>
        <w:t xml:space="preserve"> </w:t>
      </w:r>
      <w:r>
        <w:t>и   Периодическая   система   химических   элементов</w:t>
      </w:r>
      <w:r>
        <w:rPr>
          <w:spacing w:val="1"/>
        </w:rPr>
        <w:t xml:space="preserve"> </w:t>
      </w:r>
      <w:r>
        <w:t>Д.И. Менделеева.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t>Окислительно-</w:t>
      </w:r>
      <w:r>
        <w:rPr>
          <w:spacing w:val="-57"/>
        </w:rPr>
        <w:t xml:space="preserve"> </w:t>
      </w:r>
      <w:r>
        <w:t>восстановительные реакции.</w:t>
      </w:r>
    </w:p>
    <w:p w:rsidR="00CD081E" w:rsidRDefault="00BD4E48">
      <w:pPr>
        <w:pStyle w:val="a3"/>
        <w:ind w:right="1123"/>
      </w:pPr>
      <w:r>
        <w:t>Первые</w:t>
      </w:r>
      <w:r>
        <w:rPr>
          <w:spacing w:val="1"/>
        </w:rPr>
        <w:t xml:space="preserve"> </w:t>
      </w:r>
      <w:r>
        <w:t>попытки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(щелочные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щелочноземельные</w:t>
      </w:r>
      <w:r>
        <w:rPr>
          <w:spacing w:val="1"/>
        </w:rPr>
        <w:t xml:space="preserve"> </w:t>
      </w:r>
      <w:r>
        <w:t>металлы,</w:t>
      </w:r>
      <w:r>
        <w:rPr>
          <w:spacing w:val="1"/>
        </w:rPr>
        <w:t xml:space="preserve"> </w:t>
      </w:r>
      <w:r>
        <w:t>галогены,</w:t>
      </w:r>
      <w:r>
        <w:rPr>
          <w:spacing w:val="1"/>
        </w:rPr>
        <w:t xml:space="preserve"> </w:t>
      </w:r>
      <w:r>
        <w:t>инертные</w:t>
      </w:r>
      <w:r>
        <w:rPr>
          <w:spacing w:val="1"/>
        </w:rPr>
        <w:t xml:space="preserve"> </w:t>
      </w:r>
      <w:r>
        <w:t>газы).</w:t>
      </w:r>
      <w:r>
        <w:rPr>
          <w:spacing w:val="3"/>
        </w:rPr>
        <w:t xml:space="preserve"> </w:t>
      </w:r>
      <w:r>
        <w:t>Элементы,</w:t>
      </w:r>
      <w:r>
        <w:rPr>
          <w:spacing w:val="3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амфотерные оксиды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гидроксиды.</w:t>
      </w:r>
    </w:p>
    <w:p w:rsidR="00CD081E" w:rsidRDefault="00BD4E48">
      <w:pPr>
        <w:pStyle w:val="a3"/>
        <w:ind w:right="1132"/>
      </w:pPr>
      <w:r>
        <w:t xml:space="preserve">Периодический  </w:t>
      </w:r>
      <w:r>
        <w:rPr>
          <w:spacing w:val="1"/>
        </w:rPr>
        <w:t xml:space="preserve"> </w:t>
      </w:r>
      <w:r>
        <w:t xml:space="preserve">закон.  </w:t>
      </w:r>
      <w:r>
        <w:rPr>
          <w:spacing w:val="1"/>
        </w:rPr>
        <w:t xml:space="preserve"> </w:t>
      </w:r>
      <w:r>
        <w:t xml:space="preserve">Периодическая  </w:t>
      </w:r>
      <w:r>
        <w:rPr>
          <w:spacing w:val="1"/>
        </w:rPr>
        <w:t xml:space="preserve"> </w:t>
      </w:r>
      <w:r>
        <w:t>система    химических    элементов</w:t>
      </w:r>
      <w:r>
        <w:rPr>
          <w:spacing w:val="1"/>
        </w:rPr>
        <w:t xml:space="preserve"> </w:t>
      </w:r>
      <w:r>
        <w:t>Д.И. Менделеева.</w:t>
      </w:r>
      <w:r>
        <w:rPr>
          <w:spacing w:val="1"/>
        </w:rPr>
        <w:t xml:space="preserve"> </w:t>
      </w:r>
      <w:r>
        <w:t>Короткопериодная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длиннопериодная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Д.И. Менделеева.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порядкового</w:t>
      </w:r>
      <w:r>
        <w:rPr>
          <w:spacing w:val="1"/>
        </w:rPr>
        <w:t xml:space="preserve"> </w:t>
      </w:r>
      <w:r>
        <w:t>номера,</w:t>
      </w:r>
      <w:r>
        <w:rPr>
          <w:spacing w:val="3"/>
        </w:rPr>
        <w:t xml:space="preserve"> </w:t>
      </w:r>
      <w:r>
        <w:t>номеров</w:t>
      </w:r>
      <w:r>
        <w:rPr>
          <w:spacing w:val="-1"/>
        </w:rPr>
        <w:t xml:space="preserve"> </w:t>
      </w:r>
      <w:r>
        <w:t>периода и</w:t>
      </w:r>
      <w:r>
        <w:rPr>
          <w:spacing w:val="-3"/>
        </w:rPr>
        <w:t xml:space="preserve"> </w:t>
      </w:r>
      <w:r>
        <w:t>группы</w:t>
      </w:r>
      <w:r>
        <w:rPr>
          <w:spacing w:val="2"/>
        </w:rPr>
        <w:t xml:space="preserve"> </w:t>
      </w:r>
      <w:r>
        <w:t>элемента.</w:t>
      </w:r>
    </w:p>
    <w:p w:rsidR="00CD081E" w:rsidRDefault="00BD4E48">
      <w:pPr>
        <w:pStyle w:val="a3"/>
        <w:tabs>
          <w:tab w:val="left" w:pos="2456"/>
          <w:tab w:val="left" w:pos="4891"/>
          <w:tab w:val="left" w:pos="9109"/>
        </w:tabs>
        <w:ind w:right="1126"/>
      </w:pPr>
      <w:r>
        <w:t>Строение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атомных</w:t>
      </w:r>
      <w:r>
        <w:rPr>
          <w:spacing w:val="1"/>
        </w:rPr>
        <w:t xml:space="preserve"> </w:t>
      </w:r>
      <w:r>
        <w:t>ядер.</w:t>
      </w:r>
      <w:r>
        <w:rPr>
          <w:spacing w:val="1"/>
        </w:rPr>
        <w:t xml:space="preserve"> </w:t>
      </w:r>
      <w:r>
        <w:t>Изотопы.</w:t>
      </w:r>
      <w:r>
        <w:rPr>
          <w:spacing w:val="1"/>
        </w:rPr>
        <w:t xml:space="preserve"> </w:t>
      </w:r>
      <w:r>
        <w:t>Электроны.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</w:t>
      </w:r>
      <w:r>
        <w:tab/>
        <w:t>Д.И. Менделеева.</w:t>
      </w:r>
      <w:r>
        <w:tab/>
        <w:t xml:space="preserve">Характеристика         </w:t>
      </w:r>
      <w:r>
        <w:rPr>
          <w:spacing w:val="15"/>
        </w:rPr>
        <w:t xml:space="preserve"> </w:t>
      </w:r>
      <w:r>
        <w:t>химического</w:t>
      </w:r>
      <w:r>
        <w:tab/>
      </w:r>
      <w:r>
        <w:rPr>
          <w:spacing w:val="-1"/>
        </w:rPr>
        <w:t>элемента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положению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Периодической</w:t>
      </w:r>
      <w:r>
        <w:rPr>
          <w:spacing w:val="2"/>
        </w:rPr>
        <w:t xml:space="preserve"> </w:t>
      </w:r>
      <w:r>
        <w:t>системе Д.И.</w:t>
      </w:r>
      <w:r>
        <w:rPr>
          <w:spacing w:val="9"/>
        </w:rPr>
        <w:t xml:space="preserve"> </w:t>
      </w:r>
      <w:r>
        <w:t>Менделеева.</w:t>
      </w:r>
    </w:p>
    <w:p w:rsidR="00CD081E" w:rsidRDefault="00BD4E48">
      <w:pPr>
        <w:pStyle w:val="a3"/>
        <w:ind w:right="1131"/>
      </w:pPr>
      <w:r>
        <w:t>Закономерности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радиуса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неметаллических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периодам.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 xml:space="preserve">Периодического   </w:t>
      </w:r>
      <w:r>
        <w:rPr>
          <w:spacing w:val="1"/>
        </w:rPr>
        <w:t xml:space="preserve"> </w:t>
      </w:r>
      <w:r>
        <w:t xml:space="preserve">закона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Периодической   </w:t>
      </w:r>
      <w:r>
        <w:rPr>
          <w:spacing w:val="1"/>
        </w:rPr>
        <w:t xml:space="preserve"> </w:t>
      </w:r>
      <w:r>
        <w:t xml:space="preserve">системы   </w:t>
      </w:r>
      <w:r>
        <w:rPr>
          <w:spacing w:val="1"/>
        </w:rPr>
        <w:t xml:space="preserve"> </w:t>
      </w:r>
      <w:r>
        <w:t>химических     элементов</w:t>
      </w:r>
      <w:r>
        <w:rPr>
          <w:spacing w:val="-57"/>
        </w:rPr>
        <w:t xml:space="preserve"> </w:t>
      </w:r>
      <w:r>
        <w:t>для развития</w:t>
      </w:r>
      <w:r>
        <w:rPr>
          <w:spacing w:val="-4"/>
        </w:rPr>
        <w:t xml:space="preserve"> </w:t>
      </w:r>
      <w:r>
        <w:t>науки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практики.</w:t>
      </w:r>
      <w:r>
        <w:rPr>
          <w:spacing w:val="3"/>
        </w:rPr>
        <w:t xml:space="preserve"> </w:t>
      </w:r>
      <w:r>
        <w:t>Д.И.</w:t>
      </w:r>
      <w:r>
        <w:rPr>
          <w:spacing w:val="7"/>
        </w:rPr>
        <w:t xml:space="preserve"> </w:t>
      </w:r>
      <w:r>
        <w:t>Менделеев</w:t>
      </w:r>
      <w:r>
        <w:rPr>
          <w:spacing w:val="3"/>
        </w:rPr>
        <w:t xml:space="preserve"> </w:t>
      </w:r>
      <w:r>
        <w:t>– учёный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гражданин.</w:t>
      </w:r>
    </w:p>
    <w:p w:rsidR="00CD081E" w:rsidRDefault="00BD4E48">
      <w:pPr>
        <w:pStyle w:val="a3"/>
        <w:ind w:left="1670" w:firstLine="0"/>
      </w:pPr>
      <w:r>
        <w:t xml:space="preserve">Химическая    </w:t>
      </w:r>
      <w:r>
        <w:rPr>
          <w:spacing w:val="5"/>
        </w:rPr>
        <w:t xml:space="preserve"> </w:t>
      </w:r>
      <w:r>
        <w:t xml:space="preserve">связь.     </w:t>
      </w:r>
      <w:r>
        <w:rPr>
          <w:spacing w:val="1"/>
        </w:rPr>
        <w:t xml:space="preserve"> </w:t>
      </w:r>
      <w:r>
        <w:t xml:space="preserve">Ковалентная      (полярная     </w:t>
      </w:r>
      <w:r>
        <w:rPr>
          <w:spacing w:val="5"/>
        </w:rPr>
        <w:t xml:space="preserve"> </w:t>
      </w:r>
      <w:r>
        <w:t xml:space="preserve">и     </w:t>
      </w:r>
      <w:r>
        <w:rPr>
          <w:spacing w:val="6"/>
        </w:rPr>
        <w:t xml:space="preserve"> </w:t>
      </w:r>
      <w:r>
        <w:t xml:space="preserve">неполярная)     </w:t>
      </w:r>
      <w:r>
        <w:rPr>
          <w:spacing w:val="6"/>
        </w:rPr>
        <w:t xml:space="preserve"> </w:t>
      </w:r>
      <w:r>
        <w:t>связь.</w:t>
      </w:r>
    </w:p>
    <w:p w:rsidR="00CD081E" w:rsidRDefault="00BD4E48">
      <w:pPr>
        <w:pStyle w:val="a3"/>
        <w:spacing w:before="2" w:line="275" w:lineRule="exact"/>
        <w:ind w:firstLine="0"/>
      </w:pPr>
      <w:r>
        <w:t>Электроотрицательность</w:t>
      </w:r>
      <w:r>
        <w:rPr>
          <w:spacing w:val="-3"/>
        </w:rPr>
        <w:t xml:space="preserve"> </w:t>
      </w:r>
      <w:r>
        <w:t>химических</w:t>
      </w:r>
      <w:r>
        <w:rPr>
          <w:spacing w:val="-8"/>
        </w:rPr>
        <w:t xml:space="preserve"> </w:t>
      </w:r>
      <w:r>
        <w:t>элементов.</w:t>
      </w:r>
      <w:r>
        <w:rPr>
          <w:spacing w:val="-1"/>
        </w:rPr>
        <w:t xml:space="preserve"> </w:t>
      </w:r>
      <w:r>
        <w:t>Ионная</w:t>
      </w:r>
      <w:r>
        <w:rPr>
          <w:spacing w:val="-4"/>
        </w:rPr>
        <w:t xml:space="preserve"> </w:t>
      </w:r>
      <w:r>
        <w:t>связь.</w:t>
      </w:r>
    </w:p>
    <w:p w:rsidR="00CD081E" w:rsidRDefault="00BD4E48">
      <w:pPr>
        <w:pStyle w:val="a3"/>
        <w:spacing w:line="242" w:lineRule="auto"/>
        <w:ind w:right="1130"/>
      </w:pPr>
      <w:r>
        <w:t>Степень</w:t>
      </w:r>
      <w:r>
        <w:rPr>
          <w:spacing w:val="1"/>
        </w:rPr>
        <w:t xml:space="preserve"> </w:t>
      </w:r>
      <w:r>
        <w:t>окисления.</w:t>
      </w:r>
      <w:r>
        <w:rPr>
          <w:spacing w:val="1"/>
        </w:rPr>
        <w:t xml:space="preserve"> </w:t>
      </w:r>
      <w:r>
        <w:t>Окислительно­восстановительные</w:t>
      </w:r>
      <w:r>
        <w:rPr>
          <w:spacing w:val="1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окисления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восстановления.</w:t>
      </w:r>
      <w:r>
        <w:rPr>
          <w:spacing w:val="3"/>
        </w:rPr>
        <w:t xml:space="preserve"> </w:t>
      </w:r>
      <w:r>
        <w:t>Окислители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восстановители.</w:t>
      </w:r>
    </w:p>
    <w:p w:rsidR="00CD081E" w:rsidRDefault="00BD4E48">
      <w:pPr>
        <w:pStyle w:val="a3"/>
        <w:spacing w:line="242" w:lineRule="auto"/>
        <w:ind w:right="1129"/>
      </w:pPr>
      <w:r>
        <w:t>Химический эксперимент: изучение образцов веществ металлов и неметаллов,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2"/>
        </w:rPr>
        <w:t xml:space="preserve"> </w:t>
      </w:r>
      <w:r>
        <w:t>гидроксида</w:t>
      </w:r>
      <w:r>
        <w:rPr>
          <w:spacing w:val="6"/>
        </w:rPr>
        <w:t xml:space="preserve"> </w:t>
      </w:r>
      <w:r>
        <w:t>цинка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растворами</w:t>
      </w:r>
      <w:r>
        <w:rPr>
          <w:spacing w:val="8"/>
        </w:rPr>
        <w:t xml:space="preserve"> </w:t>
      </w:r>
      <w:r>
        <w:t>кислот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щелочей,</w:t>
      </w:r>
      <w:r>
        <w:rPr>
          <w:spacing w:val="5"/>
        </w:rPr>
        <w:t xml:space="preserve"> </w:t>
      </w:r>
      <w:r>
        <w:t>проведение</w:t>
      </w:r>
      <w:r>
        <w:rPr>
          <w:spacing w:val="3"/>
        </w:rPr>
        <w:t xml:space="preserve"> </w:t>
      </w:r>
      <w:r>
        <w:t>опытов,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 w:firstLine="0"/>
      </w:pPr>
      <w:r>
        <w:lastRenderedPageBreak/>
        <w:t>иллюстрирующих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окислительно­восстановительных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(горение,</w:t>
      </w:r>
      <w:r>
        <w:rPr>
          <w:spacing w:val="1"/>
        </w:rPr>
        <w:t xml:space="preserve"> </w:t>
      </w:r>
      <w:r>
        <w:t>реакции</w:t>
      </w:r>
      <w:r>
        <w:rPr>
          <w:spacing w:val="2"/>
        </w:rPr>
        <w:t xml:space="preserve"> </w:t>
      </w:r>
      <w:r>
        <w:t>разложения,</w:t>
      </w:r>
      <w:r>
        <w:rPr>
          <w:spacing w:val="4"/>
        </w:rPr>
        <w:t xml:space="preserve"> </w:t>
      </w:r>
      <w:r>
        <w:t>соединения).</w:t>
      </w:r>
    </w:p>
    <w:p w:rsidR="00CD081E" w:rsidRDefault="00BD4E48">
      <w:pPr>
        <w:pStyle w:val="a3"/>
        <w:spacing w:line="271" w:lineRule="exact"/>
        <w:ind w:left="1670" w:firstLine="0"/>
      </w:pPr>
      <w:r>
        <w:t>Межпредметные</w:t>
      </w:r>
      <w:r>
        <w:rPr>
          <w:spacing w:val="-3"/>
        </w:rPr>
        <w:t xml:space="preserve"> </w:t>
      </w:r>
      <w:r>
        <w:t>связи.</w:t>
      </w:r>
    </w:p>
    <w:p w:rsidR="00CD081E" w:rsidRDefault="00BD4E48">
      <w:pPr>
        <w:pStyle w:val="a3"/>
        <w:spacing w:before="2"/>
        <w:ind w:right="1126"/>
      </w:pPr>
      <w:r>
        <w:t>Реализация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использование   как   общих   естественно­научных   понятий,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системными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естественно­научного</w:t>
      </w:r>
      <w:r>
        <w:rPr>
          <w:spacing w:val="1"/>
        </w:rPr>
        <w:t xml:space="preserve"> </w:t>
      </w:r>
      <w:r>
        <w:t>цикла.</w:t>
      </w:r>
    </w:p>
    <w:p w:rsidR="00CD081E" w:rsidRDefault="00BD4E48">
      <w:pPr>
        <w:pStyle w:val="a3"/>
        <w:spacing w:before="1"/>
        <w:ind w:right="1136"/>
      </w:pPr>
      <w:r>
        <w:t>Общие естественно­научные понятия: научный факт, гипотеза, теория, закон,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периодичность,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-2"/>
        </w:rPr>
        <w:t xml:space="preserve"> </w:t>
      </w:r>
      <w:r>
        <w:t>измерение,</w:t>
      </w:r>
      <w:r>
        <w:rPr>
          <w:spacing w:val="-1"/>
        </w:rPr>
        <w:t xml:space="preserve"> </w:t>
      </w:r>
      <w:r>
        <w:t>модель,</w:t>
      </w:r>
      <w:r>
        <w:rPr>
          <w:spacing w:val="4"/>
        </w:rPr>
        <w:t xml:space="preserve"> </w:t>
      </w:r>
      <w:r>
        <w:t>явление.</w:t>
      </w:r>
    </w:p>
    <w:p w:rsidR="00CD081E" w:rsidRDefault="00BD4E48">
      <w:pPr>
        <w:pStyle w:val="a3"/>
        <w:ind w:right="1131"/>
      </w:pPr>
      <w:r>
        <w:t>Физика:</w:t>
      </w:r>
      <w:r>
        <w:rPr>
          <w:spacing w:val="1"/>
        </w:rPr>
        <w:t xml:space="preserve"> </w:t>
      </w:r>
      <w:r>
        <w:t>материя,</w:t>
      </w:r>
      <w:r>
        <w:rPr>
          <w:spacing w:val="1"/>
        </w:rPr>
        <w:t xml:space="preserve"> </w:t>
      </w:r>
      <w:r>
        <w:t>атом,</w:t>
      </w:r>
      <w:r>
        <w:rPr>
          <w:spacing w:val="1"/>
        </w:rPr>
        <w:t xml:space="preserve"> </w:t>
      </w:r>
      <w:r>
        <w:t>электрон,</w:t>
      </w:r>
      <w:r>
        <w:rPr>
          <w:spacing w:val="1"/>
        </w:rPr>
        <w:t xml:space="preserve"> </w:t>
      </w:r>
      <w:r>
        <w:t>протон,</w:t>
      </w:r>
      <w:r>
        <w:rPr>
          <w:spacing w:val="1"/>
        </w:rPr>
        <w:t xml:space="preserve"> </w:t>
      </w:r>
      <w:r>
        <w:t>нейтрон,</w:t>
      </w:r>
      <w:r>
        <w:rPr>
          <w:spacing w:val="1"/>
        </w:rPr>
        <w:t xml:space="preserve"> </w:t>
      </w:r>
      <w:r>
        <w:t>ион,</w:t>
      </w:r>
      <w:r>
        <w:rPr>
          <w:spacing w:val="1"/>
        </w:rPr>
        <w:t xml:space="preserve"> </w:t>
      </w:r>
      <w:r>
        <w:t>нуклид,</w:t>
      </w:r>
      <w:r>
        <w:rPr>
          <w:spacing w:val="1"/>
        </w:rPr>
        <w:t xml:space="preserve"> </w:t>
      </w:r>
      <w:r>
        <w:t>изотопы,</w:t>
      </w:r>
      <w:r>
        <w:rPr>
          <w:spacing w:val="1"/>
        </w:rPr>
        <w:t xml:space="preserve"> </w:t>
      </w:r>
      <w:r>
        <w:t>радиоактивность, молекула, электрический заряд, вещество, тело, объём, агрегатное</w:t>
      </w:r>
      <w:r>
        <w:rPr>
          <w:spacing w:val="1"/>
        </w:rPr>
        <w:t xml:space="preserve"> </w:t>
      </w:r>
      <w:r>
        <w:t>состояние вещества, газ, физические величины, единицы измерения, космос, планеты,</w:t>
      </w:r>
      <w:r>
        <w:rPr>
          <w:spacing w:val="1"/>
        </w:rPr>
        <w:t xml:space="preserve"> </w:t>
      </w:r>
      <w:r>
        <w:t>звёзды,</w:t>
      </w:r>
      <w:r>
        <w:rPr>
          <w:spacing w:val="-2"/>
        </w:rPr>
        <w:t xml:space="preserve"> </w:t>
      </w:r>
      <w:r>
        <w:t>Солнце.</w:t>
      </w:r>
    </w:p>
    <w:p w:rsidR="00CD081E" w:rsidRDefault="00BD4E48">
      <w:pPr>
        <w:pStyle w:val="a3"/>
        <w:ind w:left="1670" w:firstLine="0"/>
      </w:pPr>
      <w:r>
        <w:t>Биология:</w:t>
      </w:r>
      <w:r>
        <w:rPr>
          <w:spacing w:val="-9"/>
        </w:rPr>
        <w:t xml:space="preserve"> </w:t>
      </w:r>
      <w:r>
        <w:t>фотосинтез,</w:t>
      </w:r>
      <w:r>
        <w:rPr>
          <w:spacing w:val="-1"/>
        </w:rPr>
        <w:t xml:space="preserve"> </w:t>
      </w:r>
      <w:r>
        <w:t>дыхание,</w:t>
      </w:r>
      <w:r>
        <w:rPr>
          <w:spacing w:val="-2"/>
        </w:rPr>
        <w:t xml:space="preserve"> </w:t>
      </w:r>
      <w:r>
        <w:t>биосфера.</w:t>
      </w:r>
    </w:p>
    <w:p w:rsidR="00CD081E" w:rsidRDefault="00BD4E48">
      <w:pPr>
        <w:pStyle w:val="a3"/>
        <w:spacing w:before="3" w:line="237" w:lineRule="auto"/>
        <w:ind w:right="1130"/>
      </w:pPr>
      <w:r>
        <w:t>География: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гидросфера,</w:t>
      </w:r>
      <w:r>
        <w:rPr>
          <w:spacing w:val="1"/>
        </w:rPr>
        <w:t xml:space="preserve"> </w:t>
      </w:r>
      <w:r>
        <w:t>минералы,</w:t>
      </w:r>
      <w:r>
        <w:rPr>
          <w:spacing w:val="1"/>
        </w:rPr>
        <w:t xml:space="preserve"> </w:t>
      </w:r>
      <w:r>
        <w:t>горные</w:t>
      </w:r>
      <w:r>
        <w:rPr>
          <w:spacing w:val="1"/>
        </w:rPr>
        <w:t xml:space="preserve"> </w:t>
      </w:r>
      <w:r>
        <w:t>породы,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3"/>
        </w:rPr>
        <w:t xml:space="preserve"> </w:t>
      </w:r>
      <w:r>
        <w:t>топливо,</w:t>
      </w:r>
      <w:r>
        <w:rPr>
          <w:spacing w:val="-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ресурсы.</w:t>
      </w:r>
    </w:p>
    <w:p w:rsidR="00CD081E" w:rsidRDefault="00BD4E48">
      <w:pPr>
        <w:pStyle w:val="a3"/>
        <w:spacing w:before="6" w:line="237" w:lineRule="auto"/>
        <w:ind w:left="1670" w:right="6079" w:firstLine="0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Вещество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химическая</w:t>
      </w:r>
      <w:r>
        <w:rPr>
          <w:spacing w:val="-2"/>
        </w:rPr>
        <w:t xml:space="preserve"> </w:t>
      </w:r>
      <w:r>
        <w:t>реакция.</w:t>
      </w:r>
    </w:p>
    <w:p w:rsidR="00CD081E" w:rsidRDefault="00BD4E48">
      <w:pPr>
        <w:pStyle w:val="a3"/>
        <w:spacing w:before="3"/>
        <w:ind w:right="1129"/>
      </w:pPr>
      <w:r>
        <w:t xml:space="preserve">Периодический  </w:t>
      </w:r>
      <w:r>
        <w:rPr>
          <w:spacing w:val="1"/>
        </w:rPr>
        <w:t xml:space="preserve"> </w:t>
      </w:r>
      <w:r>
        <w:t xml:space="preserve">закон.  </w:t>
      </w:r>
      <w:r>
        <w:rPr>
          <w:spacing w:val="1"/>
        </w:rPr>
        <w:t xml:space="preserve"> </w:t>
      </w:r>
      <w:r>
        <w:t>Периодическая    система    химических    элементов</w:t>
      </w:r>
      <w:r>
        <w:rPr>
          <w:spacing w:val="1"/>
        </w:rPr>
        <w:t xml:space="preserve"> </w:t>
      </w:r>
      <w:r>
        <w:t>Д.И. Менделеева. Строение атомов. Закономерности в изменении свойств химических</w:t>
      </w:r>
      <w:r>
        <w:rPr>
          <w:spacing w:val="1"/>
        </w:rPr>
        <w:t xml:space="preserve"> </w:t>
      </w:r>
      <w:r>
        <w:t xml:space="preserve">элементов   </w:t>
      </w:r>
      <w:r>
        <w:rPr>
          <w:spacing w:val="41"/>
        </w:rPr>
        <w:t xml:space="preserve"> </w:t>
      </w:r>
      <w:r>
        <w:t xml:space="preserve">первых    </w:t>
      </w:r>
      <w:r>
        <w:rPr>
          <w:spacing w:val="37"/>
        </w:rPr>
        <w:t xml:space="preserve"> </w:t>
      </w:r>
      <w:r>
        <w:t xml:space="preserve">трёх    </w:t>
      </w:r>
      <w:r>
        <w:rPr>
          <w:spacing w:val="38"/>
        </w:rPr>
        <w:t xml:space="preserve"> </w:t>
      </w:r>
      <w:r>
        <w:t xml:space="preserve">периодов,    </w:t>
      </w:r>
      <w:r>
        <w:rPr>
          <w:spacing w:val="45"/>
        </w:rPr>
        <w:t xml:space="preserve"> </w:t>
      </w:r>
      <w:r>
        <w:t xml:space="preserve">калия,    </w:t>
      </w:r>
      <w:r>
        <w:rPr>
          <w:spacing w:val="45"/>
        </w:rPr>
        <w:t xml:space="preserve"> </w:t>
      </w:r>
      <w:r>
        <w:t xml:space="preserve">кальция    </w:t>
      </w:r>
      <w:r>
        <w:rPr>
          <w:spacing w:val="38"/>
        </w:rPr>
        <w:t xml:space="preserve"> </w:t>
      </w:r>
      <w:r>
        <w:t xml:space="preserve">и    </w:t>
      </w:r>
      <w:r>
        <w:rPr>
          <w:spacing w:val="44"/>
        </w:rPr>
        <w:t xml:space="preserve"> </w:t>
      </w:r>
      <w:r>
        <w:t xml:space="preserve">их    </w:t>
      </w:r>
      <w:r>
        <w:rPr>
          <w:spacing w:val="38"/>
        </w:rPr>
        <w:t xml:space="preserve"> </w:t>
      </w:r>
      <w:r>
        <w:t>соединений</w:t>
      </w:r>
      <w:r>
        <w:rPr>
          <w:spacing w:val="-58"/>
        </w:rPr>
        <w:t xml:space="preserve"> </w:t>
      </w:r>
      <w:r>
        <w:t>в   соответствии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положением   элементов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Периодической</w:t>
      </w:r>
      <w:r>
        <w:rPr>
          <w:spacing w:val="60"/>
        </w:rPr>
        <w:t xml:space="preserve"> </w:t>
      </w:r>
      <w:r>
        <w:t>системе</w:t>
      </w:r>
      <w:r>
        <w:rPr>
          <w:spacing w:val="60"/>
        </w:rPr>
        <w:t xml:space="preserve"> </w:t>
      </w:r>
      <w:r>
        <w:t>и   строением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атомов.</w:t>
      </w:r>
    </w:p>
    <w:p w:rsidR="00CD081E" w:rsidRDefault="00BD4E48">
      <w:pPr>
        <w:pStyle w:val="a3"/>
        <w:ind w:right="1134"/>
      </w:pPr>
      <w:r>
        <w:t>Строение вещества: виды химической связи. Типы кристаллических решёток,</w:t>
      </w:r>
      <w:r>
        <w:rPr>
          <w:spacing w:val="1"/>
        </w:rPr>
        <w:t xml:space="preserve"> </w:t>
      </w:r>
      <w:r>
        <w:t>зависимость свойств вещества от типа кристаллической решётки и вида химической</w:t>
      </w:r>
      <w:r>
        <w:rPr>
          <w:spacing w:val="1"/>
        </w:rPr>
        <w:t xml:space="preserve"> </w:t>
      </w:r>
      <w:r>
        <w:t>связи.</w:t>
      </w:r>
    </w:p>
    <w:p w:rsidR="00CD081E" w:rsidRDefault="00BD4E48">
      <w:pPr>
        <w:pStyle w:val="a3"/>
        <w:spacing w:before="1"/>
        <w:ind w:right="1136"/>
      </w:pPr>
      <w:r>
        <w:t>Классификация</w:t>
      </w:r>
      <w:r>
        <w:rPr>
          <w:spacing w:val="83"/>
        </w:rPr>
        <w:t xml:space="preserve"> </w:t>
      </w:r>
      <w:r>
        <w:t xml:space="preserve">и  </w:t>
      </w:r>
      <w:r>
        <w:rPr>
          <w:spacing w:val="23"/>
        </w:rPr>
        <w:t xml:space="preserve"> </w:t>
      </w:r>
      <w:r>
        <w:t xml:space="preserve">номенклатура  </w:t>
      </w:r>
      <w:r>
        <w:rPr>
          <w:spacing w:val="22"/>
        </w:rPr>
        <w:t xml:space="preserve"> </w:t>
      </w:r>
      <w:r>
        <w:t xml:space="preserve">неорганических  </w:t>
      </w:r>
      <w:r>
        <w:rPr>
          <w:spacing w:val="18"/>
        </w:rPr>
        <w:t xml:space="preserve"> </w:t>
      </w:r>
      <w:r>
        <w:t xml:space="preserve">веществ  </w:t>
      </w:r>
      <w:r>
        <w:rPr>
          <w:spacing w:val="26"/>
        </w:rPr>
        <w:t xml:space="preserve"> </w:t>
      </w:r>
      <w:r>
        <w:t>(международная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тривиальная).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относящихся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классам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соединений,</w:t>
      </w:r>
      <w:r>
        <w:rPr>
          <w:spacing w:val="-2"/>
        </w:rPr>
        <w:t xml:space="preserve"> </w:t>
      </w:r>
      <w:r>
        <w:t>генетическая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веществ.</w:t>
      </w:r>
    </w:p>
    <w:p w:rsidR="00CD081E" w:rsidRDefault="00BD4E48">
      <w:pPr>
        <w:pStyle w:val="a3"/>
        <w:ind w:right="1129"/>
      </w:pPr>
      <w:r>
        <w:t>Классификация</w:t>
      </w:r>
      <w:r>
        <w:rPr>
          <w:spacing w:val="61"/>
        </w:rPr>
        <w:t xml:space="preserve"> </w:t>
      </w:r>
      <w:r>
        <w:t>химических   реакций   по   различным   признакам   (по   числу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тепловому</w:t>
      </w:r>
      <w:r>
        <w:rPr>
          <w:spacing w:val="1"/>
        </w:rPr>
        <w:t xml:space="preserve"> </w:t>
      </w:r>
      <w:r>
        <w:t>эффекту,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изменению</w:t>
      </w:r>
      <w:r>
        <w:rPr>
          <w:spacing w:val="1"/>
        </w:rPr>
        <w:t xml:space="preserve"> </w:t>
      </w:r>
      <w:r>
        <w:t>степеней окисления химических элементов, по обратимости, по участию катализатора).</w:t>
      </w:r>
      <w:r>
        <w:rPr>
          <w:spacing w:val="1"/>
        </w:rPr>
        <w:t xml:space="preserve"> </w:t>
      </w:r>
      <w:r>
        <w:t>Экзо-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эндотермические реакции,</w:t>
      </w:r>
      <w:r>
        <w:rPr>
          <w:spacing w:val="3"/>
        </w:rPr>
        <w:t xml:space="preserve"> </w:t>
      </w:r>
      <w:r>
        <w:t>термохимические</w:t>
      </w:r>
      <w:r>
        <w:rPr>
          <w:spacing w:val="5"/>
        </w:rPr>
        <w:t xml:space="preserve"> </w:t>
      </w:r>
      <w:r>
        <w:t>уравнения.</w:t>
      </w:r>
    </w:p>
    <w:p w:rsidR="00CD081E" w:rsidRDefault="00BD4E48">
      <w:pPr>
        <w:pStyle w:val="a3"/>
        <w:ind w:right="1132"/>
      </w:pPr>
      <w:r>
        <w:t xml:space="preserve">Понятие   </w:t>
      </w:r>
      <w:r>
        <w:rPr>
          <w:spacing w:val="1"/>
        </w:rPr>
        <w:t xml:space="preserve"> </w:t>
      </w:r>
      <w:r>
        <w:t>о     скорости     химической     реакции.     Понятие     об    обратимых</w:t>
      </w:r>
      <w:r>
        <w:rPr>
          <w:spacing w:val="-57"/>
        </w:rPr>
        <w:t xml:space="preserve"> </w:t>
      </w:r>
      <w:r>
        <w:t>и необратимых химических реакциях. Понятие о гомогенных и гетерогенных реакциях.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химическом</w:t>
      </w:r>
      <w:r>
        <w:rPr>
          <w:spacing w:val="1"/>
        </w:rPr>
        <w:t xml:space="preserve"> </w:t>
      </w:r>
      <w:r>
        <w:t>равновесии.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химического</w:t>
      </w:r>
      <w:r>
        <w:rPr>
          <w:spacing w:val="2"/>
        </w:rPr>
        <w:t xml:space="preserve"> </w:t>
      </w:r>
      <w:r>
        <w:t>равновесия.</w:t>
      </w:r>
    </w:p>
    <w:p w:rsidR="00CD081E" w:rsidRDefault="00BD4E48">
      <w:pPr>
        <w:pStyle w:val="a3"/>
        <w:tabs>
          <w:tab w:val="left" w:pos="5199"/>
          <w:tab w:val="left" w:pos="5834"/>
          <w:tab w:val="left" w:pos="6873"/>
          <w:tab w:val="left" w:pos="7369"/>
          <w:tab w:val="left" w:pos="8951"/>
          <w:tab w:val="left" w:pos="9342"/>
        </w:tabs>
        <w:ind w:right="1132"/>
      </w:pPr>
      <w:r>
        <w:rPr>
          <w:spacing w:val="-1"/>
        </w:rPr>
        <w:t>Окислительно­восстановительные</w:t>
      </w:r>
      <w:r>
        <w:rPr>
          <w:spacing w:val="-1"/>
        </w:rPr>
        <w:tab/>
      </w:r>
      <w:r>
        <w:rPr>
          <w:spacing w:val="-1"/>
        </w:rPr>
        <w:tab/>
      </w:r>
      <w:r>
        <w:t>реакции,</w:t>
      </w:r>
      <w:r>
        <w:tab/>
      </w:r>
      <w:r>
        <w:tab/>
        <w:t>электронный</w:t>
      </w:r>
      <w:r>
        <w:tab/>
      </w:r>
      <w:r>
        <w:tab/>
      </w:r>
      <w:r>
        <w:rPr>
          <w:spacing w:val="-1"/>
        </w:rPr>
        <w:t>баланс</w:t>
      </w:r>
      <w:r>
        <w:rPr>
          <w:spacing w:val="-58"/>
        </w:rPr>
        <w:t xml:space="preserve"> </w:t>
      </w:r>
      <w:r>
        <w:t>окислительно­восстановительной</w:t>
      </w:r>
      <w:r>
        <w:tab/>
        <w:t>реакции.</w:t>
      </w:r>
      <w:r>
        <w:tab/>
        <w:t>Составление</w:t>
      </w:r>
      <w:r>
        <w:tab/>
        <w:t>уравнений</w:t>
      </w:r>
      <w:r>
        <w:rPr>
          <w:spacing w:val="-58"/>
        </w:rPr>
        <w:t xml:space="preserve"> </w:t>
      </w:r>
      <w:r>
        <w:t>окислительно­восстановительных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баланса.</w:t>
      </w:r>
    </w:p>
    <w:p w:rsidR="00CD081E" w:rsidRDefault="00BD4E48">
      <w:pPr>
        <w:pStyle w:val="a3"/>
        <w:ind w:right="1124"/>
      </w:pPr>
      <w:r>
        <w:t>Теория</w:t>
      </w:r>
      <w:r>
        <w:rPr>
          <w:spacing w:val="1"/>
        </w:rPr>
        <w:t xml:space="preserve"> </w:t>
      </w:r>
      <w:r>
        <w:t>электролитической</w:t>
      </w:r>
      <w:r>
        <w:rPr>
          <w:spacing w:val="1"/>
        </w:rPr>
        <w:t xml:space="preserve"> </w:t>
      </w:r>
      <w:r>
        <w:t>диссоциации.</w:t>
      </w:r>
      <w:r>
        <w:rPr>
          <w:spacing w:val="1"/>
        </w:rPr>
        <w:t xml:space="preserve"> </w:t>
      </w:r>
      <w:r>
        <w:t>Электролиты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электролиты.</w:t>
      </w:r>
      <w:r>
        <w:rPr>
          <w:spacing w:val="1"/>
        </w:rPr>
        <w:t xml:space="preserve"> </w:t>
      </w:r>
      <w:r>
        <w:t>Катионы, анионы. Механизм диссоциации веществ с различными видами химической</w:t>
      </w:r>
      <w:r>
        <w:rPr>
          <w:spacing w:val="1"/>
        </w:rPr>
        <w:t xml:space="preserve"> </w:t>
      </w:r>
      <w:r>
        <w:t>связи.</w:t>
      </w:r>
      <w:r>
        <w:rPr>
          <w:spacing w:val="-2"/>
        </w:rPr>
        <w:t xml:space="preserve"> </w:t>
      </w:r>
      <w:r>
        <w:t>Степень</w:t>
      </w:r>
      <w:r>
        <w:rPr>
          <w:spacing w:val="2"/>
        </w:rPr>
        <w:t xml:space="preserve"> </w:t>
      </w:r>
      <w:r>
        <w:t>диссоциации.</w:t>
      </w:r>
      <w:r>
        <w:rPr>
          <w:spacing w:val="-2"/>
        </w:rPr>
        <w:t xml:space="preserve"> </w:t>
      </w:r>
      <w:r>
        <w:t>Сильные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слабые</w:t>
      </w:r>
      <w:r>
        <w:rPr>
          <w:spacing w:val="1"/>
        </w:rPr>
        <w:t xml:space="preserve"> </w:t>
      </w:r>
      <w:r>
        <w:t>электролиты.</w:t>
      </w:r>
    </w:p>
    <w:p w:rsidR="00CD081E" w:rsidRDefault="00BD4E48">
      <w:pPr>
        <w:pStyle w:val="a3"/>
        <w:spacing w:before="2"/>
        <w:ind w:right="1130"/>
      </w:pPr>
      <w:r>
        <w:t>Реакции ионного обмена. Условия протекания реакций ионного обмена, полные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сокращённые    ионные   </w:t>
      </w:r>
      <w:r>
        <w:rPr>
          <w:spacing w:val="1"/>
        </w:rPr>
        <w:t xml:space="preserve"> </w:t>
      </w:r>
      <w:r>
        <w:t>уравнения     реакций.     Свойства     кислот,     оснований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свете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электролитической</w:t>
      </w:r>
      <w:r>
        <w:rPr>
          <w:spacing w:val="1"/>
        </w:rPr>
        <w:t xml:space="preserve"> </w:t>
      </w:r>
      <w:r>
        <w:t>диссоциации.</w:t>
      </w:r>
      <w:r>
        <w:rPr>
          <w:spacing w:val="1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ионы.</w:t>
      </w:r>
      <w:r>
        <w:rPr>
          <w:spacing w:val="4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гидролизе</w:t>
      </w:r>
      <w:r>
        <w:rPr>
          <w:spacing w:val="-4"/>
        </w:rPr>
        <w:t xml:space="preserve"> </w:t>
      </w:r>
      <w:r>
        <w:t>солей.</w:t>
      </w:r>
    </w:p>
    <w:p w:rsidR="00CD081E" w:rsidRDefault="00BD4E48">
      <w:pPr>
        <w:pStyle w:val="a3"/>
        <w:ind w:right="1130"/>
      </w:pPr>
      <w:r>
        <w:t>Химический эксперимент: ознакомление с моделями кристаллических решёток</w:t>
      </w:r>
      <w:r>
        <w:rPr>
          <w:spacing w:val="1"/>
        </w:rPr>
        <w:t xml:space="preserve"> </w:t>
      </w:r>
      <w:r>
        <w:t>неорганических веществ – металлов и неметаллов (графита и алмаза), сложных веществ</w:t>
      </w:r>
      <w:r>
        <w:rPr>
          <w:spacing w:val="-57"/>
        </w:rPr>
        <w:t xml:space="preserve"> </w:t>
      </w:r>
      <w:r>
        <w:t>(хлорида</w:t>
      </w:r>
      <w:r>
        <w:rPr>
          <w:spacing w:val="20"/>
        </w:rPr>
        <w:t xml:space="preserve"> </w:t>
      </w:r>
      <w:r>
        <w:t>натрия),</w:t>
      </w:r>
      <w:r>
        <w:rPr>
          <w:spacing w:val="18"/>
        </w:rPr>
        <w:t xml:space="preserve"> </w:t>
      </w:r>
      <w:r>
        <w:t>исследование</w:t>
      </w:r>
      <w:r>
        <w:rPr>
          <w:spacing w:val="20"/>
        </w:rPr>
        <w:t xml:space="preserve"> </w:t>
      </w:r>
      <w:r>
        <w:t>зависимости</w:t>
      </w:r>
      <w:r>
        <w:rPr>
          <w:spacing w:val="22"/>
        </w:rPr>
        <w:t xml:space="preserve"> </w:t>
      </w:r>
      <w:r>
        <w:t>скорости</w:t>
      </w:r>
      <w:r>
        <w:rPr>
          <w:spacing w:val="22"/>
        </w:rPr>
        <w:t xml:space="preserve"> </w:t>
      </w:r>
      <w:r>
        <w:t>химической</w:t>
      </w:r>
      <w:r>
        <w:rPr>
          <w:spacing w:val="22"/>
        </w:rPr>
        <w:t xml:space="preserve"> </w:t>
      </w:r>
      <w:r>
        <w:t>реакции</w:t>
      </w:r>
      <w:r>
        <w:rPr>
          <w:spacing w:val="17"/>
        </w:rPr>
        <w:t xml:space="preserve"> </w:t>
      </w:r>
      <w:r>
        <w:t>от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927"/>
          <w:tab w:val="left" w:pos="4918"/>
          <w:tab w:val="left" w:pos="7322"/>
          <w:tab w:val="left" w:pos="9145"/>
        </w:tabs>
        <w:spacing w:before="98"/>
        <w:ind w:right="1128" w:firstLine="0"/>
      </w:pPr>
      <w:r>
        <w:lastRenderedPageBreak/>
        <w:t>воздействия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факторов,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электропроводности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веществ,</w:t>
      </w:r>
      <w:r>
        <w:tab/>
        <w:t>процесса</w:t>
      </w:r>
      <w:r>
        <w:tab/>
        <w:t>диссоциации</w:t>
      </w:r>
      <w:r>
        <w:tab/>
        <w:t>кислот,</w:t>
      </w:r>
      <w:r>
        <w:tab/>
        <w:t>щелочей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солей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опытов,</w:t>
      </w:r>
      <w:r>
        <w:rPr>
          <w:spacing w:val="1"/>
        </w:rPr>
        <w:t xml:space="preserve"> </w:t>
      </w:r>
      <w:r>
        <w:t>иллюстрирующих признаки протекания реакций ионного обмена (образование осадка,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газа,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воды),</w:t>
      </w:r>
      <w:r>
        <w:rPr>
          <w:spacing w:val="1"/>
        </w:rPr>
        <w:t xml:space="preserve"> </w:t>
      </w:r>
      <w:r>
        <w:t>опытов,</w:t>
      </w:r>
      <w:r>
        <w:rPr>
          <w:spacing w:val="1"/>
        </w:rPr>
        <w:t xml:space="preserve"> </w:t>
      </w:r>
      <w:r>
        <w:t>иллюстрирующих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окислительно­восстановительных реакций (горение, реакции разложения, соединения),</w:t>
      </w:r>
      <w:r>
        <w:rPr>
          <w:spacing w:val="1"/>
        </w:rPr>
        <w:t xml:space="preserve"> </w:t>
      </w:r>
      <w:r>
        <w:t>распознавание неорганических веществ с помощью качественных реакций на ионы,</w:t>
      </w:r>
      <w:r>
        <w:rPr>
          <w:spacing w:val="1"/>
        </w:rPr>
        <w:t xml:space="preserve"> </w:t>
      </w:r>
      <w:r>
        <w:t>решение экспериментальных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spacing w:before="1"/>
        <w:ind w:left="1670" w:firstLine="0"/>
      </w:pPr>
      <w:r>
        <w:t>Неметаллы и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соединения.</w:t>
      </w:r>
    </w:p>
    <w:p w:rsidR="00CD081E" w:rsidRDefault="00BD4E48">
      <w:pPr>
        <w:pStyle w:val="a3"/>
        <w:spacing w:before="2"/>
        <w:ind w:right="1130"/>
      </w:pPr>
      <w:r>
        <w:t>Общая характеристика галогенов. Особенности строения атомов, характерные</w:t>
      </w:r>
      <w:r>
        <w:rPr>
          <w:spacing w:val="1"/>
        </w:rPr>
        <w:t xml:space="preserve"> </w:t>
      </w:r>
      <w:r>
        <w:t>степени окисления.</w:t>
      </w:r>
      <w:r>
        <w:rPr>
          <w:spacing w:val="1"/>
        </w:rPr>
        <w:t xml:space="preserve"> </w:t>
      </w:r>
      <w:r>
        <w:t>Строение и физические свойства простых веществ</w:t>
      </w:r>
      <w:r>
        <w:rPr>
          <w:spacing w:val="1"/>
        </w:rPr>
        <w:t xml:space="preserve"> </w:t>
      </w:r>
      <w:r>
        <w:t>– галогенов.</w:t>
      </w:r>
      <w:r>
        <w:rPr>
          <w:spacing w:val="1"/>
        </w:rPr>
        <w:t xml:space="preserve"> </w:t>
      </w:r>
      <w:r>
        <w:t>Химические свойства на примере хлора (взаимодействие с металлами, неметаллами,</w:t>
      </w:r>
      <w:r>
        <w:rPr>
          <w:spacing w:val="1"/>
        </w:rPr>
        <w:t xml:space="preserve"> </w:t>
      </w:r>
      <w:r>
        <w:t>щелочами).</w:t>
      </w:r>
      <w:r>
        <w:rPr>
          <w:spacing w:val="1"/>
        </w:rPr>
        <w:t xml:space="preserve"> </w:t>
      </w:r>
      <w:r>
        <w:t>Хлороводород.</w:t>
      </w:r>
      <w:r>
        <w:rPr>
          <w:spacing w:val="1"/>
        </w:rPr>
        <w:t xml:space="preserve"> </w:t>
      </w:r>
      <w:r>
        <w:t>Соляная</w:t>
      </w:r>
      <w:r>
        <w:rPr>
          <w:spacing w:val="1"/>
        </w:rPr>
        <w:t xml:space="preserve"> </w:t>
      </w:r>
      <w:r>
        <w:t>кислота,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получение,</w:t>
      </w:r>
      <w:r>
        <w:rPr>
          <w:spacing w:val="1"/>
        </w:rPr>
        <w:t xml:space="preserve"> </w:t>
      </w:r>
      <w:r>
        <w:t>применение.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хлора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хлороводорода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хлориды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природе.</w:t>
      </w:r>
    </w:p>
    <w:p w:rsidR="00CD081E" w:rsidRDefault="00BD4E48">
      <w:pPr>
        <w:pStyle w:val="a3"/>
        <w:spacing w:before="3" w:line="237" w:lineRule="auto"/>
        <w:ind w:right="1129"/>
      </w:pPr>
      <w:r>
        <w:t>Общая характеристика элементов VIА-группы. Особенности строения атомов,</w:t>
      </w:r>
      <w:r>
        <w:rPr>
          <w:spacing w:val="1"/>
        </w:rPr>
        <w:t xml:space="preserve"> </w:t>
      </w:r>
      <w:r>
        <w:t>характерные степени</w:t>
      </w:r>
      <w:r>
        <w:rPr>
          <w:spacing w:val="-2"/>
        </w:rPr>
        <w:t xml:space="preserve"> </w:t>
      </w:r>
      <w:r>
        <w:t>окисления.</w:t>
      </w:r>
    </w:p>
    <w:p w:rsidR="00CD081E" w:rsidRDefault="00BD4E48">
      <w:pPr>
        <w:pStyle w:val="a3"/>
        <w:spacing w:before="4"/>
        <w:ind w:right="1126"/>
      </w:pP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серы.</w:t>
      </w:r>
      <w:r>
        <w:rPr>
          <w:spacing w:val="1"/>
        </w:rPr>
        <w:t xml:space="preserve"> </w:t>
      </w:r>
      <w:r>
        <w:t>Аллотропные</w:t>
      </w:r>
      <w:r>
        <w:rPr>
          <w:spacing w:val="1"/>
        </w:rPr>
        <w:t xml:space="preserve"> </w:t>
      </w:r>
      <w:r>
        <w:t>модификации</w:t>
      </w:r>
      <w:r>
        <w:rPr>
          <w:spacing w:val="1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серы.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серы.</w:t>
      </w:r>
      <w:r>
        <w:rPr>
          <w:spacing w:val="1"/>
        </w:rPr>
        <w:t xml:space="preserve"> </w:t>
      </w:r>
      <w:r>
        <w:t xml:space="preserve">Сероводород,  </w:t>
      </w:r>
      <w:r>
        <w:rPr>
          <w:spacing w:val="1"/>
        </w:rPr>
        <w:t xml:space="preserve"> </w:t>
      </w:r>
      <w:r>
        <w:t>строение,    физические    и    химические    свойства.    Оксиды    серы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кислотных</w:t>
      </w:r>
      <w:r>
        <w:rPr>
          <w:spacing w:val="1"/>
        </w:rPr>
        <w:t xml:space="preserve"> </w:t>
      </w:r>
      <w:r>
        <w:t>оксидов.</w:t>
      </w:r>
      <w:r>
        <w:rPr>
          <w:spacing w:val="1"/>
        </w:rPr>
        <w:t xml:space="preserve"> </w:t>
      </w:r>
      <w:r>
        <w:t>Серная</w:t>
      </w:r>
      <w:r>
        <w:rPr>
          <w:spacing w:val="1"/>
        </w:rPr>
        <w:t xml:space="preserve"> </w:t>
      </w:r>
      <w:r>
        <w:t>кислота,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(общие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специфические).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промышленного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серной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Применение. Соли серной кислоты, качественная реакция на сульфат­ион. Нахождение</w:t>
      </w:r>
      <w:r>
        <w:rPr>
          <w:spacing w:val="1"/>
        </w:rPr>
        <w:t xml:space="preserve"> </w:t>
      </w:r>
      <w:r>
        <w:t>серы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соединениями серы (кислотные дожди, загрязнение воздуха и водоёмов), способы его</w:t>
      </w:r>
      <w:r>
        <w:rPr>
          <w:spacing w:val="1"/>
        </w:rPr>
        <w:t xml:space="preserve"> </w:t>
      </w:r>
      <w:r>
        <w:t>предотвращения.</w:t>
      </w:r>
    </w:p>
    <w:p w:rsidR="00CD081E" w:rsidRDefault="00BD4E48">
      <w:pPr>
        <w:pStyle w:val="a3"/>
        <w:spacing w:before="3" w:line="237" w:lineRule="auto"/>
        <w:ind w:right="1130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VА­группы.</w:t>
      </w:r>
      <w:r>
        <w:rPr>
          <w:spacing w:val="1"/>
        </w:rPr>
        <w:t xml:space="preserve"> </w:t>
      </w:r>
      <w:r>
        <w:t>Особенности строения атомов,</w:t>
      </w:r>
      <w:r>
        <w:rPr>
          <w:spacing w:val="1"/>
        </w:rPr>
        <w:t xml:space="preserve"> </w:t>
      </w:r>
      <w:r>
        <w:t>характерные степени</w:t>
      </w:r>
      <w:r>
        <w:rPr>
          <w:spacing w:val="-2"/>
        </w:rPr>
        <w:t xml:space="preserve"> </w:t>
      </w:r>
      <w:r>
        <w:t>окисления.</w:t>
      </w:r>
    </w:p>
    <w:p w:rsidR="00CD081E" w:rsidRDefault="00BD4E48">
      <w:pPr>
        <w:pStyle w:val="a3"/>
        <w:spacing w:before="4"/>
        <w:ind w:right="1131"/>
      </w:pPr>
      <w:r>
        <w:t>Азот,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азота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Аммиак,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60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применение.</w:t>
      </w:r>
      <w:r>
        <w:rPr>
          <w:spacing w:val="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аммония,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применение.     Качественная     реакция    на    ионы     аммония.     Азотная     кислота,</w:t>
      </w:r>
      <w:r>
        <w:rPr>
          <w:spacing w:val="1"/>
        </w:rPr>
        <w:t xml:space="preserve"> </w:t>
      </w:r>
      <w:r>
        <w:t>её получение,</w:t>
      </w:r>
      <w:r>
        <w:rPr>
          <w:spacing w:val="1"/>
        </w:rPr>
        <w:t xml:space="preserve"> </w:t>
      </w:r>
      <w:r>
        <w:t>физические и химические свойства (общие как представителя класса</w:t>
      </w:r>
      <w:r>
        <w:rPr>
          <w:spacing w:val="1"/>
        </w:rPr>
        <w:t xml:space="preserve"> </w:t>
      </w:r>
      <w:r>
        <w:t>кислот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нитратов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солей</w:t>
      </w:r>
      <w:r>
        <w:rPr>
          <w:spacing w:val="1"/>
        </w:rPr>
        <w:t xml:space="preserve"> </w:t>
      </w:r>
      <w:r>
        <w:t>аммония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минеральных удобрений. Химическое загрязнение окружающей среды соединениями</w:t>
      </w:r>
      <w:r>
        <w:rPr>
          <w:spacing w:val="1"/>
        </w:rPr>
        <w:t xml:space="preserve"> </w:t>
      </w:r>
      <w:r>
        <w:t>азота</w:t>
      </w:r>
      <w:r>
        <w:rPr>
          <w:spacing w:val="-4"/>
        </w:rPr>
        <w:t xml:space="preserve"> </w:t>
      </w:r>
      <w:r>
        <w:t>(кислотные дожди,</w:t>
      </w:r>
      <w:r>
        <w:rPr>
          <w:spacing w:val="-1"/>
        </w:rPr>
        <w:t xml:space="preserve"> </w:t>
      </w:r>
      <w:r>
        <w:t>загрязнение</w:t>
      </w:r>
      <w:r>
        <w:rPr>
          <w:spacing w:val="-5"/>
        </w:rPr>
        <w:t xml:space="preserve"> </w:t>
      </w:r>
      <w:r>
        <w:t>воздуха,</w:t>
      </w:r>
      <w:r>
        <w:rPr>
          <w:spacing w:val="4"/>
        </w:rPr>
        <w:t xml:space="preserve"> </w:t>
      </w:r>
      <w:r>
        <w:t>почвы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водоёмов).</w:t>
      </w:r>
    </w:p>
    <w:p w:rsidR="00CD081E" w:rsidRDefault="00BD4E48">
      <w:pPr>
        <w:pStyle w:val="a3"/>
        <w:ind w:right="1132"/>
      </w:pPr>
      <w:r>
        <w:t>Фосфор,</w:t>
      </w:r>
      <w:r>
        <w:rPr>
          <w:spacing w:val="1"/>
        </w:rPr>
        <w:t xml:space="preserve"> </w:t>
      </w:r>
      <w:r>
        <w:t>аллотропные</w:t>
      </w:r>
      <w:r>
        <w:rPr>
          <w:spacing w:val="1"/>
        </w:rPr>
        <w:t xml:space="preserve"> </w:t>
      </w:r>
      <w:r>
        <w:t>модификации</w:t>
      </w:r>
      <w:r>
        <w:rPr>
          <w:spacing w:val="1"/>
        </w:rPr>
        <w:t xml:space="preserve"> </w:t>
      </w:r>
      <w:r>
        <w:t>фосфора,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свойства. Оксид фосфора(V) и фосфорная кислота, физические и химические свойства,</w:t>
      </w:r>
      <w:r>
        <w:rPr>
          <w:spacing w:val="1"/>
        </w:rPr>
        <w:t xml:space="preserve"> </w:t>
      </w:r>
      <w:r>
        <w:t>получение.</w:t>
      </w:r>
      <w:r>
        <w:rPr>
          <w:spacing w:val="2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фосфатов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качестве минеральных</w:t>
      </w:r>
      <w:r>
        <w:rPr>
          <w:spacing w:val="1"/>
        </w:rPr>
        <w:t xml:space="preserve"> </w:t>
      </w:r>
      <w:r>
        <w:t>удобрений.</w:t>
      </w:r>
    </w:p>
    <w:p w:rsidR="00CD081E" w:rsidRDefault="00BD4E48">
      <w:pPr>
        <w:pStyle w:val="a3"/>
        <w:spacing w:line="242" w:lineRule="auto"/>
        <w:ind w:right="1129"/>
      </w:pPr>
      <w:r>
        <w:t>Общая характеристика элементов IVА­группы. Особенности строения атомов,</w:t>
      </w:r>
      <w:r>
        <w:rPr>
          <w:spacing w:val="1"/>
        </w:rPr>
        <w:t xml:space="preserve"> </w:t>
      </w:r>
      <w:r>
        <w:t>характерные степени</w:t>
      </w:r>
      <w:r>
        <w:rPr>
          <w:spacing w:val="-2"/>
        </w:rPr>
        <w:t xml:space="preserve"> </w:t>
      </w:r>
      <w:r>
        <w:t>окисления.</w:t>
      </w:r>
    </w:p>
    <w:p w:rsidR="00CD081E" w:rsidRDefault="00BD4E48">
      <w:pPr>
        <w:pStyle w:val="a3"/>
        <w:tabs>
          <w:tab w:val="left" w:pos="3277"/>
          <w:tab w:val="left" w:pos="4534"/>
          <w:tab w:val="left" w:pos="6866"/>
          <w:tab w:val="left" w:pos="8949"/>
        </w:tabs>
        <w:ind w:right="1127"/>
      </w:pPr>
      <w:r>
        <w:t>Углерод, аллотропные модификации, распространение в природе, физические и</w:t>
      </w:r>
      <w:r>
        <w:rPr>
          <w:spacing w:val="1"/>
        </w:rPr>
        <w:t xml:space="preserve"> </w:t>
      </w:r>
      <w:r>
        <w:t>химические свойства. Адсорбция. Круговорот углерода в природе. Оксиды углерода, их</w:t>
      </w:r>
      <w:r>
        <w:rPr>
          <w:spacing w:val="-57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организмы,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применение.</w:t>
      </w:r>
      <w:r>
        <w:rPr>
          <w:spacing w:val="1"/>
        </w:rPr>
        <w:t xml:space="preserve"> </w:t>
      </w:r>
      <w:r>
        <w:t>Экологические проблемы,</w:t>
      </w:r>
      <w:r>
        <w:rPr>
          <w:spacing w:val="1"/>
        </w:rPr>
        <w:t xml:space="preserve"> </w:t>
      </w:r>
      <w:r>
        <w:t>связанные с оксидом</w:t>
      </w:r>
      <w:r>
        <w:rPr>
          <w:spacing w:val="1"/>
        </w:rPr>
        <w:t xml:space="preserve"> </w:t>
      </w:r>
      <w:r>
        <w:t>углерода(IV),</w:t>
      </w:r>
      <w:r>
        <w:rPr>
          <w:spacing w:val="1"/>
        </w:rPr>
        <w:t xml:space="preserve"> </w:t>
      </w:r>
      <w:r>
        <w:t>гипотеза</w:t>
      </w:r>
      <w:r>
        <w:rPr>
          <w:spacing w:val="1"/>
        </w:rPr>
        <w:t xml:space="preserve"> </w:t>
      </w:r>
      <w:r>
        <w:t>глобального потепления климата, парниковый эффект. Угольная кислота и её соли, их</w:t>
      </w:r>
      <w:r>
        <w:rPr>
          <w:spacing w:val="1"/>
        </w:rPr>
        <w:t xml:space="preserve"> </w:t>
      </w:r>
      <w:r>
        <w:t>физические</w:t>
      </w:r>
      <w:r>
        <w:tab/>
        <w:t>и</w:t>
      </w:r>
      <w:r>
        <w:tab/>
        <w:t>химические</w:t>
      </w:r>
      <w:r>
        <w:tab/>
        <w:t>свойства,</w:t>
      </w:r>
      <w:r>
        <w:tab/>
        <w:t>получение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применение.</w:t>
      </w:r>
      <w:r>
        <w:rPr>
          <w:spacing w:val="60"/>
        </w:rPr>
        <w:t xml:space="preserve"> </w:t>
      </w:r>
      <w:r>
        <w:t>Качественная</w:t>
      </w:r>
      <w:r>
        <w:rPr>
          <w:spacing w:val="60"/>
        </w:rPr>
        <w:t xml:space="preserve"> </w:t>
      </w:r>
      <w:r>
        <w:t>реакция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карбонат­ионы.</w:t>
      </w:r>
      <w:r>
        <w:rPr>
          <w:spacing w:val="60"/>
        </w:rPr>
        <w:t xml:space="preserve"> </w:t>
      </w:r>
      <w:r>
        <w:t>Использование</w:t>
      </w:r>
      <w:r>
        <w:rPr>
          <w:spacing w:val="60"/>
        </w:rPr>
        <w:t xml:space="preserve"> </w:t>
      </w:r>
      <w:r>
        <w:t>карбонатов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быту,</w:t>
      </w:r>
      <w:r>
        <w:rPr>
          <w:spacing w:val="5"/>
        </w:rPr>
        <w:t xml:space="preserve"> </w:t>
      </w:r>
      <w:r>
        <w:t>медицине,</w:t>
      </w:r>
      <w:r>
        <w:rPr>
          <w:spacing w:val="-1"/>
        </w:rPr>
        <w:t xml:space="preserve"> </w:t>
      </w:r>
      <w:r>
        <w:t>промышленности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сельском</w:t>
      </w:r>
      <w:r>
        <w:rPr>
          <w:spacing w:val="3"/>
        </w:rPr>
        <w:t xml:space="preserve"> </w:t>
      </w:r>
      <w:r>
        <w:t>хозяйстве.</w:t>
      </w:r>
    </w:p>
    <w:p w:rsidR="00CD081E" w:rsidRDefault="00BD4E48">
      <w:pPr>
        <w:pStyle w:val="a3"/>
        <w:spacing w:line="242" w:lineRule="auto"/>
        <w:ind w:right="1132"/>
      </w:pPr>
      <w:r>
        <w:t>Первоначальные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соединениях</w:t>
      </w:r>
      <w:r>
        <w:rPr>
          <w:spacing w:val="1"/>
        </w:rPr>
        <w:t xml:space="preserve"> </w:t>
      </w:r>
      <w:r>
        <w:t>углерода</w:t>
      </w:r>
      <w:r>
        <w:rPr>
          <w:spacing w:val="12"/>
        </w:rPr>
        <w:t xml:space="preserve"> </w:t>
      </w:r>
      <w:r>
        <w:t>(метан,</w:t>
      </w:r>
      <w:r>
        <w:rPr>
          <w:spacing w:val="11"/>
        </w:rPr>
        <w:t xml:space="preserve"> </w:t>
      </w:r>
      <w:r>
        <w:t>этан,</w:t>
      </w:r>
      <w:r>
        <w:rPr>
          <w:spacing w:val="11"/>
        </w:rPr>
        <w:t xml:space="preserve"> </w:t>
      </w:r>
      <w:r>
        <w:t>этилен,</w:t>
      </w:r>
      <w:r>
        <w:rPr>
          <w:spacing w:val="11"/>
        </w:rPr>
        <w:t xml:space="preserve"> </w:t>
      </w:r>
      <w:r>
        <w:t>ацетилен,</w:t>
      </w:r>
      <w:r>
        <w:rPr>
          <w:spacing w:val="6"/>
        </w:rPr>
        <w:t xml:space="preserve"> </w:t>
      </w:r>
      <w:r>
        <w:t>этанол,</w:t>
      </w:r>
      <w:r>
        <w:rPr>
          <w:spacing w:val="11"/>
        </w:rPr>
        <w:t xml:space="preserve"> </w:t>
      </w:r>
      <w:r>
        <w:t>глицерин,</w:t>
      </w:r>
      <w:r>
        <w:rPr>
          <w:spacing w:val="15"/>
        </w:rPr>
        <w:t xml:space="preserve"> </w:t>
      </w:r>
      <w:r>
        <w:t>уксусная</w:t>
      </w:r>
      <w:r>
        <w:rPr>
          <w:spacing w:val="13"/>
        </w:rPr>
        <w:t xml:space="preserve"> </w:t>
      </w:r>
      <w:r>
        <w:t>кислота).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 w:firstLine="0"/>
      </w:pPr>
      <w:r>
        <w:lastRenderedPageBreak/>
        <w:t>Их состав и химическое строение. Понятие о биологически важных веществах: жирах,</w:t>
      </w:r>
      <w:r>
        <w:rPr>
          <w:spacing w:val="1"/>
        </w:rPr>
        <w:t xml:space="preserve"> </w:t>
      </w:r>
      <w:r>
        <w:t>белках, углеводах – и их роли в жизни человека. Материальное единство органических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неорганических</w:t>
      </w:r>
      <w:r>
        <w:rPr>
          <w:spacing w:val="-3"/>
        </w:rPr>
        <w:t xml:space="preserve"> </w:t>
      </w:r>
      <w:r>
        <w:t>соединений.</w:t>
      </w:r>
    </w:p>
    <w:p w:rsidR="00CD081E" w:rsidRDefault="00BD4E48">
      <w:pPr>
        <w:pStyle w:val="a3"/>
        <w:spacing w:before="2"/>
        <w:ind w:right="1128"/>
      </w:pPr>
      <w:r>
        <w:t>Кремний,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применение.</w:t>
      </w:r>
      <w:r>
        <w:rPr>
          <w:spacing w:val="1"/>
        </w:rPr>
        <w:t xml:space="preserve"> </w:t>
      </w:r>
      <w:r>
        <w:t>Соединения   кремния   в   природе.   Общие   представления   об   оксиде   кремния(IV)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кремниевой</w:t>
      </w:r>
      <w:r>
        <w:rPr>
          <w:spacing w:val="1"/>
        </w:rPr>
        <w:t xml:space="preserve"> </w:t>
      </w:r>
      <w:r>
        <w:t>кислоте.</w:t>
      </w:r>
      <w:r>
        <w:rPr>
          <w:spacing w:val="1"/>
        </w:rPr>
        <w:t xml:space="preserve"> </w:t>
      </w:r>
      <w:r>
        <w:t>Силикаты,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быту,</w:t>
      </w:r>
      <w:r>
        <w:rPr>
          <w:spacing w:val="1"/>
        </w:rPr>
        <w:t xml:space="preserve"> </w:t>
      </w:r>
      <w:r>
        <w:t>медицине,</w:t>
      </w:r>
      <w:r>
        <w:rPr>
          <w:spacing w:val="1"/>
        </w:rPr>
        <w:t xml:space="preserve"> </w:t>
      </w:r>
      <w:r>
        <w:t>промышленности.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строительные</w:t>
      </w:r>
      <w:r>
        <w:rPr>
          <w:spacing w:val="1"/>
        </w:rPr>
        <w:t xml:space="preserve"> </w:t>
      </w:r>
      <w:r>
        <w:t>материалы:</w:t>
      </w:r>
      <w:r>
        <w:rPr>
          <w:spacing w:val="1"/>
        </w:rPr>
        <w:t xml:space="preserve"> </w:t>
      </w:r>
      <w:r>
        <w:t>керамика,</w:t>
      </w:r>
      <w:r>
        <w:rPr>
          <w:spacing w:val="1"/>
        </w:rPr>
        <w:t xml:space="preserve"> </w:t>
      </w:r>
      <w:r>
        <w:t>стекло,</w:t>
      </w:r>
      <w:r>
        <w:rPr>
          <w:spacing w:val="1"/>
        </w:rPr>
        <w:t xml:space="preserve"> </w:t>
      </w:r>
      <w:r>
        <w:t>цемент,</w:t>
      </w:r>
      <w:r>
        <w:rPr>
          <w:spacing w:val="1"/>
        </w:rPr>
        <w:t xml:space="preserve"> </w:t>
      </w:r>
      <w:r>
        <w:t>бетон, железобетон. Проблемы безопасного использования строительных материалов 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жизни.</w:t>
      </w:r>
    </w:p>
    <w:p w:rsidR="00CD081E" w:rsidRDefault="00BD4E48">
      <w:pPr>
        <w:pStyle w:val="a3"/>
        <w:tabs>
          <w:tab w:val="left" w:pos="3094"/>
          <w:tab w:val="left" w:pos="3900"/>
          <w:tab w:val="left" w:pos="5968"/>
          <w:tab w:val="left" w:pos="7854"/>
          <w:tab w:val="left" w:pos="9145"/>
        </w:tabs>
        <w:spacing w:before="1"/>
        <w:ind w:right="1123"/>
      </w:pPr>
      <w:r>
        <w:t>Химический эксперимент: изучение образцов неорганических веществ, свойств</w:t>
      </w:r>
      <w:r>
        <w:rPr>
          <w:spacing w:val="1"/>
        </w:rPr>
        <w:t xml:space="preserve"> </w:t>
      </w:r>
      <w:r>
        <w:t xml:space="preserve">соляной    </w:t>
      </w:r>
      <w:r>
        <w:rPr>
          <w:spacing w:val="22"/>
        </w:rPr>
        <w:t xml:space="preserve"> </w:t>
      </w:r>
      <w:r>
        <w:t xml:space="preserve">кислоты,     </w:t>
      </w:r>
      <w:r>
        <w:rPr>
          <w:spacing w:val="17"/>
        </w:rPr>
        <w:t xml:space="preserve"> </w:t>
      </w:r>
      <w:r>
        <w:t xml:space="preserve">проведение     </w:t>
      </w:r>
      <w:r>
        <w:rPr>
          <w:spacing w:val="19"/>
        </w:rPr>
        <w:t xml:space="preserve"> </w:t>
      </w:r>
      <w:r>
        <w:t xml:space="preserve">качественных     </w:t>
      </w:r>
      <w:r>
        <w:rPr>
          <w:spacing w:val="14"/>
        </w:rPr>
        <w:t xml:space="preserve"> </w:t>
      </w:r>
      <w:r>
        <w:t xml:space="preserve">реакций     </w:t>
      </w:r>
      <w:r>
        <w:rPr>
          <w:spacing w:val="21"/>
        </w:rPr>
        <w:t xml:space="preserve"> </w:t>
      </w:r>
      <w:r>
        <w:t xml:space="preserve">на     </w:t>
      </w:r>
      <w:r>
        <w:rPr>
          <w:spacing w:val="18"/>
        </w:rPr>
        <w:t xml:space="preserve"> </w:t>
      </w:r>
      <w:r>
        <w:t>хлорид­ионы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31"/>
        </w:rPr>
        <w:t xml:space="preserve"> </w:t>
      </w:r>
      <w:r>
        <w:t xml:space="preserve">наблюдение   </w:t>
      </w:r>
      <w:r>
        <w:rPr>
          <w:spacing w:val="28"/>
        </w:rPr>
        <w:t xml:space="preserve"> </w:t>
      </w:r>
      <w:r>
        <w:t xml:space="preserve">признаков   </w:t>
      </w:r>
      <w:r>
        <w:rPr>
          <w:spacing w:val="31"/>
        </w:rPr>
        <w:t xml:space="preserve"> </w:t>
      </w:r>
      <w:r>
        <w:t xml:space="preserve">их   </w:t>
      </w:r>
      <w:r>
        <w:rPr>
          <w:spacing w:val="25"/>
        </w:rPr>
        <w:t xml:space="preserve"> </w:t>
      </w:r>
      <w:r>
        <w:t xml:space="preserve">протекания,   </w:t>
      </w:r>
      <w:r>
        <w:rPr>
          <w:spacing w:val="27"/>
        </w:rPr>
        <w:t xml:space="preserve"> </w:t>
      </w:r>
      <w:r>
        <w:t xml:space="preserve">опыты,   </w:t>
      </w:r>
      <w:r>
        <w:rPr>
          <w:spacing w:val="22"/>
        </w:rPr>
        <w:t xml:space="preserve"> </w:t>
      </w:r>
      <w:r>
        <w:t xml:space="preserve">отражающие   </w:t>
      </w:r>
      <w:r>
        <w:rPr>
          <w:spacing w:val="29"/>
        </w:rPr>
        <w:t xml:space="preserve"> </w:t>
      </w:r>
      <w:r>
        <w:t>физические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галогенов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 ознакомление с образцами хлоридов (галогенидов), ознакомление 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серы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соединениями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1"/>
        </w:rPr>
        <w:t xml:space="preserve"> </w:t>
      </w:r>
      <w:r>
        <w:t>наблюдение процесса обугливания сахара под действием концентрированной серной</w:t>
      </w:r>
      <w:r>
        <w:rPr>
          <w:spacing w:val="1"/>
        </w:rPr>
        <w:t xml:space="preserve"> </w:t>
      </w:r>
      <w:r>
        <w:t>кислоты,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разбавленной</w:t>
      </w:r>
      <w:r>
        <w:rPr>
          <w:spacing w:val="1"/>
        </w:rPr>
        <w:t xml:space="preserve"> </w:t>
      </w:r>
      <w:r>
        <w:t>серной</w:t>
      </w:r>
      <w:r>
        <w:rPr>
          <w:spacing w:val="1"/>
        </w:rPr>
        <w:t xml:space="preserve"> </w:t>
      </w:r>
      <w:r>
        <w:t>кислоты,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качественной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сульфат­ион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признака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протекания,</w:t>
      </w:r>
      <w:r>
        <w:rPr>
          <w:spacing w:val="1"/>
        </w:rPr>
        <w:t xml:space="preserve"> </w:t>
      </w:r>
      <w:r>
        <w:t>ознакомление</w:t>
      </w:r>
      <w:r>
        <w:tab/>
        <w:t>с</w:t>
      </w:r>
      <w:r>
        <w:tab/>
        <w:t>физическими</w:t>
      </w:r>
      <w:r>
        <w:tab/>
        <w:t>свойствами</w:t>
      </w:r>
      <w:r>
        <w:tab/>
        <w:t>азота,</w:t>
      </w:r>
      <w:r>
        <w:tab/>
        <w:t>фосфора</w:t>
      </w:r>
      <w:r>
        <w:rPr>
          <w:spacing w:val="-5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их</w:t>
      </w:r>
      <w:r>
        <w:rPr>
          <w:spacing w:val="84"/>
        </w:rPr>
        <w:t xml:space="preserve"> </w:t>
      </w:r>
      <w:r>
        <w:t>соединений</w:t>
      </w:r>
      <w:r>
        <w:rPr>
          <w:spacing w:val="86"/>
        </w:rPr>
        <w:t xml:space="preserve"> </w:t>
      </w:r>
      <w:r>
        <w:t>(возможно</w:t>
      </w:r>
      <w:r>
        <w:rPr>
          <w:spacing w:val="89"/>
        </w:rPr>
        <w:t xml:space="preserve"> </w:t>
      </w:r>
      <w:r>
        <w:t>использование</w:t>
      </w:r>
      <w:r>
        <w:rPr>
          <w:spacing w:val="84"/>
        </w:rPr>
        <w:t xml:space="preserve"> </w:t>
      </w:r>
      <w:r>
        <w:t>видеоматериалов),</w:t>
      </w:r>
      <w:r>
        <w:rPr>
          <w:spacing w:val="87"/>
        </w:rPr>
        <w:t xml:space="preserve"> </w:t>
      </w:r>
      <w:r>
        <w:t>образцами</w:t>
      </w:r>
      <w:r>
        <w:rPr>
          <w:spacing w:val="90"/>
        </w:rPr>
        <w:t xml:space="preserve"> </w:t>
      </w:r>
      <w:r>
        <w:t>азотных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фосфорных удобрений, получение,</w:t>
      </w:r>
      <w:r>
        <w:rPr>
          <w:spacing w:val="1"/>
        </w:rPr>
        <w:t xml:space="preserve"> </w:t>
      </w:r>
      <w:r>
        <w:t>собирание,</w:t>
      </w:r>
      <w:r>
        <w:rPr>
          <w:spacing w:val="1"/>
        </w:rPr>
        <w:t xml:space="preserve"> </w:t>
      </w:r>
      <w:r>
        <w:t>распознавание 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аммиака,</w:t>
      </w:r>
      <w:r>
        <w:rPr>
          <w:spacing w:val="115"/>
        </w:rPr>
        <w:t xml:space="preserve"> </w:t>
      </w:r>
      <w:r>
        <w:t xml:space="preserve">проведение  </w:t>
      </w:r>
      <w:r>
        <w:rPr>
          <w:spacing w:val="50"/>
        </w:rPr>
        <w:t xml:space="preserve"> </w:t>
      </w:r>
      <w:r>
        <w:t xml:space="preserve">качественных  </w:t>
      </w:r>
      <w:r>
        <w:rPr>
          <w:spacing w:val="47"/>
        </w:rPr>
        <w:t xml:space="preserve"> </w:t>
      </w:r>
      <w:r>
        <w:t xml:space="preserve">реакций  </w:t>
      </w:r>
      <w:r>
        <w:rPr>
          <w:spacing w:val="52"/>
        </w:rPr>
        <w:t xml:space="preserve"> </w:t>
      </w:r>
      <w:r>
        <w:t xml:space="preserve">на  </w:t>
      </w:r>
      <w:r>
        <w:rPr>
          <w:spacing w:val="46"/>
        </w:rPr>
        <w:t xml:space="preserve"> </w:t>
      </w:r>
      <w:r>
        <w:t xml:space="preserve">ион  </w:t>
      </w:r>
      <w:r>
        <w:rPr>
          <w:spacing w:val="52"/>
        </w:rPr>
        <w:t xml:space="preserve"> </w:t>
      </w:r>
      <w:r>
        <w:t xml:space="preserve">аммония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8"/>
        </w:rPr>
        <w:t xml:space="preserve"> </w:t>
      </w:r>
      <w:r>
        <w:t>фосфат­ион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протекания,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концентрированной</w:t>
      </w:r>
      <w:r>
        <w:rPr>
          <w:spacing w:val="1"/>
        </w:rPr>
        <w:t xml:space="preserve"> </w:t>
      </w:r>
      <w:r>
        <w:t>азотной</w:t>
      </w:r>
      <w:r>
        <w:rPr>
          <w:spacing w:val="1"/>
        </w:rPr>
        <w:t xml:space="preserve"> </w:t>
      </w:r>
      <w:r>
        <w:t>кислоты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медью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кристаллических</w:t>
      </w:r>
      <w:r>
        <w:rPr>
          <w:spacing w:val="1"/>
        </w:rPr>
        <w:t xml:space="preserve"> </w:t>
      </w:r>
      <w:r>
        <w:t>решёток</w:t>
      </w:r>
      <w:r>
        <w:rPr>
          <w:spacing w:val="1"/>
        </w:rPr>
        <w:t xml:space="preserve"> </w:t>
      </w:r>
      <w:r>
        <w:t>алмаза,</w:t>
      </w:r>
      <w:r>
        <w:rPr>
          <w:spacing w:val="1"/>
        </w:rPr>
        <w:t xml:space="preserve"> </w:t>
      </w:r>
      <w:r>
        <w:t>графита,</w:t>
      </w:r>
      <w:r>
        <w:rPr>
          <w:spacing w:val="1"/>
        </w:rPr>
        <w:t xml:space="preserve"> </w:t>
      </w:r>
      <w:r>
        <w:t>фуллерена,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адсорбции растворённых веществ активированным углём и устройством противогаза,</w:t>
      </w:r>
      <w:r>
        <w:rPr>
          <w:spacing w:val="1"/>
        </w:rPr>
        <w:t xml:space="preserve"> </w:t>
      </w:r>
      <w:r>
        <w:t>получение, собирание, распознавание и изучение свойств углекислого газа, проведение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карбонат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силикат­ионы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протекания,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продукцией</w:t>
      </w:r>
      <w:r>
        <w:rPr>
          <w:spacing w:val="1"/>
        </w:rPr>
        <w:t xml:space="preserve"> </w:t>
      </w:r>
      <w:r>
        <w:t>силикатной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-4"/>
        </w:rPr>
        <w:t xml:space="preserve"> </w:t>
      </w:r>
      <w:r>
        <w:t>задач по</w:t>
      </w:r>
      <w:r>
        <w:rPr>
          <w:spacing w:val="2"/>
        </w:rPr>
        <w:t xml:space="preserve"> </w:t>
      </w:r>
      <w:r>
        <w:t>теме «Важнейшие</w:t>
      </w:r>
      <w:r>
        <w:rPr>
          <w:spacing w:val="-5"/>
        </w:rPr>
        <w:t xml:space="preserve"> </w:t>
      </w:r>
      <w:r>
        <w:t>неметаллы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соединения».</w:t>
      </w:r>
    </w:p>
    <w:p w:rsidR="00CD081E" w:rsidRDefault="00BD4E48">
      <w:pPr>
        <w:pStyle w:val="a3"/>
        <w:ind w:left="1670" w:firstLine="0"/>
      </w:pPr>
      <w:r>
        <w:t>Металлы</w:t>
      </w:r>
      <w:r>
        <w:rPr>
          <w:spacing w:val="1"/>
        </w:rPr>
        <w:t xml:space="preserve"> </w:t>
      </w:r>
      <w:r>
        <w:t>и их</w:t>
      </w:r>
      <w:r>
        <w:rPr>
          <w:spacing w:val="-5"/>
        </w:rPr>
        <w:t xml:space="preserve"> </w:t>
      </w:r>
      <w:r>
        <w:t>соединения.</w:t>
      </w:r>
    </w:p>
    <w:p w:rsidR="00CD081E" w:rsidRDefault="00BD4E48">
      <w:pPr>
        <w:pStyle w:val="a3"/>
        <w:spacing w:before="3"/>
        <w:ind w:right="1126"/>
      </w:pPr>
      <w:r>
        <w:t>Общая</w:t>
      </w:r>
      <w:r>
        <w:rPr>
          <w:spacing w:val="61"/>
        </w:rPr>
        <w:t xml:space="preserve"> </w:t>
      </w:r>
      <w:r>
        <w:t>характеристика   химических   элементов   –   металлов   на   основании</w:t>
      </w:r>
      <w:r>
        <w:rPr>
          <w:spacing w:val="1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положения</w:t>
      </w:r>
      <w:r>
        <w:rPr>
          <w:spacing w:val="93"/>
        </w:rPr>
        <w:t xml:space="preserve"> </w:t>
      </w:r>
      <w:r>
        <w:t>в</w:t>
      </w:r>
      <w:r>
        <w:rPr>
          <w:spacing w:val="100"/>
        </w:rPr>
        <w:t xml:space="preserve"> </w:t>
      </w:r>
      <w:r>
        <w:t>Периодической</w:t>
      </w:r>
      <w:r>
        <w:rPr>
          <w:spacing w:val="100"/>
        </w:rPr>
        <w:t xml:space="preserve"> </w:t>
      </w:r>
      <w:r>
        <w:t>системе</w:t>
      </w:r>
      <w:r>
        <w:rPr>
          <w:spacing w:val="98"/>
        </w:rPr>
        <w:t xml:space="preserve"> </w:t>
      </w:r>
      <w:r>
        <w:t>химических</w:t>
      </w:r>
      <w:r>
        <w:rPr>
          <w:spacing w:val="98"/>
        </w:rPr>
        <w:t xml:space="preserve"> </w:t>
      </w:r>
      <w:r>
        <w:t>элементов</w:t>
      </w:r>
      <w:r>
        <w:rPr>
          <w:spacing w:val="101"/>
        </w:rPr>
        <w:t xml:space="preserve"> </w:t>
      </w:r>
      <w:r>
        <w:t>Д.И.</w:t>
      </w:r>
      <w:r>
        <w:rPr>
          <w:spacing w:val="7"/>
        </w:rPr>
        <w:t xml:space="preserve"> </w:t>
      </w:r>
      <w:r>
        <w:t>Менделеева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Металлическая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металлическая</w:t>
      </w:r>
      <w:r>
        <w:rPr>
          <w:spacing w:val="1"/>
        </w:rPr>
        <w:t xml:space="preserve"> </w:t>
      </w:r>
      <w:r>
        <w:t>кристаллическая решётка.</w:t>
      </w:r>
      <w:r>
        <w:rPr>
          <w:spacing w:val="60"/>
        </w:rPr>
        <w:t xml:space="preserve"> </w:t>
      </w:r>
      <w:r>
        <w:t>Электрохимический ряд напряжений металлов. 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коррозии металлов, основные способы защиты их от коррозии. Сплавы (сталь, чугун,</w:t>
      </w:r>
      <w:r>
        <w:rPr>
          <w:spacing w:val="1"/>
        </w:rPr>
        <w:t xml:space="preserve"> </w:t>
      </w:r>
      <w:r>
        <w:t>дюралюминий,</w:t>
      </w:r>
      <w:r>
        <w:rPr>
          <w:spacing w:val="3"/>
        </w:rPr>
        <w:t xml:space="preserve"> </w:t>
      </w:r>
      <w:r>
        <w:t>бронза)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быту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промышленности.</w:t>
      </w:r>
    </w:p>
    <w:p w:rsidR="00CD081E" w:rsidRDefault="00BD4E48">
      <w:pPr>
        <w:pStyle w:val="a3"/>
        <w:ind w:right="1135"/>
      </w:pPr>
      <w:r>
        <w:t>Щелочные</w:t>
      </w:r>
      <w:r>
        <w:rPr>
          <w:spacing w:val="1"/>
        </w:rPr>
        <w:t xml:space="preserve"> </w:t>
      </w:r>
      <w:r>
        <w:t>металлы: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системе</w:t>
      </w:r>
      <w:r>
        <w:rPr>
          <w:spacing w:val="6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 Д.И. Менделеева, строение их атомов, нахождение в природе. Физические и</w:t>
      </w:r>
      <w:r>
        <w:rPr>
          <w:spacing w:val="1"/>
        </w:rPr>
        <w:t xml:space="preserve"> </w:t>
      </w:r>
      <w:r>
        <w:t xml:space="preserve">химические      </w:t>
      </w:r>
      <w:r>
        <w:rPr>
          <w:spacing w:val="1"/>
        </w:rPr>
        <w:t xml:space="preserve"> </w:t>
      </w:r>
      <w:r>
        <w:t>свойства        (на        примере        натрия        и        калия).        Оксиды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гидроксиды</w:t>
      </w:r>
      <w:r>
        <w:rPr>
          <w:spacing w:val="-2"/>
        </w:rPr>
        <w:t xml:space="preserve"> </w:t>
      </w:r>
      <w:r>
        <w:t>натрия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калия.</w:t>
      </w:r>
      <w:r>
        <w:rPr>
          <w:spacing w:val="-2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щелочных</w:t>
      </w:r>
      <w:r>
        <w:rPr>
          <w:spacing w:val="-4"/>
        </w:rPr>
        <w:t xml:space="preserve"> </w:t>
      </w:r>
      <w:r>
        <w:t>металлов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соединений.</w:t>
      </w:r>
    </w:p>
    <w:p w:rsidR="00CD081E" w:rsidRDefault="00BD4E48">
      <w:pPr>
        <w:pStyle w:val="a3"/>
        <w:ind w:right="1127"/>
      </w:pPr>
      <w:r>
        <w:t>Щелочноземельные металлы магний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кальций:</w:t>
      </w:r>
      <w:r>
        <w:rPr>
          <w:spacing w:val="1"/>
        </w:rPr>
        <w:t xml:space="preserve"> </w:t>
      </w:r>
      <w:r>
        <w:t>положение 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системе</w:t>
      </w:r>
      <w:r>
        <w:rPr>
          <w:spacing w:val="60"/>
        </w:rPr>
        <w:t xml:space="preserve"> </w:t>
      </w:r>
      <w:r>
        <w:t>химических</w:t>
      </w:r>
      <w:r>
        <w:rPr>
          <w:spacing w:val="60"/>
        </w:rPr>
        <w:t xml:space="preserve"> </w:t>
      </w:r>
      <w:r>
        <w:t>элементов</w:t>
      </w:r>
      <w:r>
        <w:rPr>
          <w:spacing w:val="61"/>
        </w:rPr>
        <w:t xml:space="preserve"> </w:t>
      </w:r>
      <w:r>
        <w:t>Д.И. Менделеева,   строение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атомов,</w:t>
      </w:r>
      <w:r>
        <w:rPr>
          <w:spacing w:val="60"/>
        </w:rPr>
        <w:t xml:space="preserve"> </w:t>
      </w:r>
      <w:r>
        <w:t>нахождение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магния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кальция.</w:t>
      </w:r>
      <w:r>
        <w:rPr>
          <w:spacing w:val="1"/>
        </w:rPr>
        <w:t xml:space="preserve"> </w:t>
      </w:r>
      <w:r>
        <w:t>Важнейшие</w:t>
      </w:r>
      <w:r>
        <w:rPr>
          <w:spacing w:val="-57"/>
        </w:rPr>
        <w:t xml:space="preserve"> </w:t>
      </w:r>
      <w:r>
        <w:t xml:space="preserve">соединения  </w:t>
      </w:r>
      <w:r>
        <w:rPr>
          <w:spacing w:val="1"/>
        </w:rPr>
        <w:t xml:space="preserve"> </w:t>
      </w:r>
      <w:r>
        <w:t xml:space="preserve">кальция  </w:t>
      </w:r>
      <w:r>
        <w:rPr>
          <w:spacing w:val="1"/>
        </w:rPr>
        <w:t xml:space="preserve"> </w:t>
      </w:r>
      <w:r>
        <w:t>(оксид,    гидроксид,    соли).    Жёсткость    воды    и    способы</w:t>
      </w:r>
      <w:r>
        <w:rPr>
          <w:spacing w:val="1"/>
        </w:rPr>
        <w:t xml:space="preserve"> </w:t>
      </w:r>
      <w:r>
        <w:t>её</w:t>
      </w:r>
      <w:r>
        <w:rPr>
          <w:spacing w:val="5"/>
        </w:rPr>
        <w:t xml:space="preserve"> </w:t>
      </w:r>
      <w:r>
        <w:t>устранения.</w:t>
      </w:r>
    </w:p>
    <w:p w:rsidR="00CD081E" w:rsidRDefault="00BD4E48">
      <w:pPr>
        <w:pStyle w:val="a3"/>
        <w:spacing w:before="1"/>
        <w:ind w:right="1131"/>
      </w:pPr>
      <w:r>
        <w:t>Алюминий:</w:t>
      </w:r>
      <w:r>
        <w:rPr>
          <w:spacing w:val="61"/>
        </w:rPr>
        <w:t xml:space="preserve"> </w:t>
      </w:r>
      <w:r>
        <w:t>положение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Периодической</w:t>
      </w:r>
      <w:r>
        <w:rPr>
          <w:spacing w:val="61"/>
        </w:rPr>
        <w:t xml:space="preserve"> </w:t>
      </w:r>
      <w:r>
        <w:t>системе</w:t>
      </w:r>
      <w:r>
        <w:rPr>
          <w:spacing w:val="61"/>
        </w:rPr>
        <w:t xml:space="preserve"> </w:t>
      </w:r>
      <w:r>
        <w:t>химических   элементов</w:t>
      </w:r>
      <w:r>
        <w:rPr>
          <w:spacing w:val="1"/>
        </w:rPr>
        <w:t xml:space="preserve"> </w:t>
      </w:r>
      <w:r>
        <w:t>Д.И. Менделеева, строение атома, нахождение в природе. Физические и химические</w:t>
      </w:r>
      <w:r>
        <w:rPr>
          <w:spacing w:val="1"/>
        </w:rPr>
        <w:t xml:space="preserve"> </w:t>
      </w:r>
      <w:r>
        <w:t>свойства алюминия.</w:t>
      </w:r>
      <w:r>
        <w:rPr>
          <w:spacing w:val="-2"/>
        </w:rPr>
        <w:t xml:space="preserve"> </w:t>
      </w:r>
      <w:r>
        <w:t>Амфотерные</w:t>
      </w:r>
      <w:r>
        <w:rPr>
          <w:spacing w:val="-5"/>
        </w:rPr>
        <w:t xml:space="preserve"> </w:t>
      </w:r>
      <w:r>
        <w:t>свойства</w:t>
      </w:r>
      <w:r>
        <w:rPr>
          <w:spacing w:val="-10"/>
        </w:rPr>
        <w:t xml:space="preserve"> </w:t>
      </w:r>
      <w:r>
        <w:t>оксида и</w:t>
      </w:r>
      <w:r>
        <w:rPr>
          <w:spacing w:val="3"/>
        </w:rPr>
        <w:t xml:space="preserve"> </w:t>
      </w:r>
      <w:r>
        <w:t>гидроксида алюминия.</w:t>
      </w:r>
    </w:p>
    <w:p w:rsidR="00CD081E" w:rsidRDefault="00BD4E48">
      <w:pPr>
        <w:pStyle w:val="a3"/>
        <w:spacing w:line="242" w:lineRule="auto"/>
        <w:ind w:right="1133"/>
      </w:pPr>
      <w:r>
        <w:t xml:space="preserve">Железо:  </w:t>
      </w:r>
      <w:r>
        <w:rPr>
          <w:spacing w:val="1"/>
        </w:rPr>
        <w:t xml:space="preserve"> </w:t>
      </w:r>
      <w:r>
        <w:t xml:space="preserve">положение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Периодической  </w:t>
      </w:r>
      <w:r>
        <w:rPr>
          <w:spacing w:val="1"/>
        </w:rPr>
        <w:t xml:space="preserve"> </w:t>
      </w:r>
      <w:r>
        <w:t>системе    химических    элементов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Менделеева,</w:t>
      </w:r>
      <w:r>
        <w:rPr>
          <w:spacing w:val="46"/>
        </w:rPr>
        <w:t xml:space="preserve"> </w:t>
      </w:r>
      <w:r>
        <w:t>строение</w:t>
      </w:r>
      <w:r>
        <w:rPr>
          <w:spacing w:val="43"/>
        </w:rPr>
        <w:t xml:space="preserve"> </w:t>
      </w:r>
      <w:r>
        <w:t>атома,</w:t>
      </w:r>
      <w:r>
        <w:rPr>
          <w:spacing w:val="46"/>
        </w:rPr>
        <w:t xml:space="preserve"> </w:t>
      </w:r>
      <w:r>
        <w:t>нахождение</w:t>
      </w:r>
      <w:r>
        <w:rPr>
          <w:spacing w:val="43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природе.</w:t>
      </w:r>
      <w:r>
        <w:rPr>
          <w:spacing w:val="41"/>
        </w:rPr>
        <w:t xml:space="preserve"> </w:t>
      </w:r>
      <w:r>
        <w:t>Физические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химические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6" w:firstLine="0"/>
      </w:pPr>
      <w:r>
        <w:lastRenderedPageBreak/>
        <w:t>свойства</w:t>
      </w:r>
      <w:r>
        <w:rPr>
          <w:spacing w:val="1"/>
        </w:rPr>
        <w:t xml:space="preserve"> </w:t>
      </w:r>
      <w:r>
        <w:t>железа.</w:t>
      </w:r>
      <w:r>
        <w:rPr>
          <w:spacing w:val="1"/>
        </w:rPr>
        <w:t xml:space="preserve"> </w:t>
      </w:r>
      <w:r>
        <w:t>Оксиды,</w:t>
      </w:r>
      <w:r>
        <w:rPr>
          <w:spacing w:val="1"/>
        </w:rPr>
        <w:t xml:space="preserve"> </w:t>
      </w:r>
      <w:r>
        <w:t>гидроксиды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железа(II)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железа(III),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свойства и</w:t>
      </w:r>
      <w:r>
        <w:rPr>
          <w:spacing w:val="-2"/>
        </w:rPr>
        <w:t xml:space="preserve"> </w:t>
      </w:r>
      <w:r>
        <w:t>получение.</w:t>
      </w:r>
    </w:p>
    <w:p w:rsidR="00CD081E" w:rsidRDefault="00BD4E48">
      <w:pPr>
        <w:pStyle w:val="a3"/>
        <w:ind w:right="1129"/>
      </w:pPr>
      <w:r>
        <w:t>Химический   эксперимент:</w:t>
      </w:r>
      <w:r>
        <w:rPr>
          <w:spacing w:val="60"/>
        </w:rPr>
        <w:t xml:space="preserve"> </w:t>
      </w:r>
      <w:r>
        <w:t>ознакомление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образцами</w:t>
      </w:r>
      <w:r>
        <w:rPr>
          <w:spacing w:val="60"/>
        </w:rPr>
        <w:t xml:space="preserve"> </w:t>
      </w:r>
      <w:r>
        <w:t>металлов</w:t>
      </w:r>
      <w:r>
        <w:rPr>
          <w:spacing w:val="60"/>
        </w:rPr>
        <w:t xml:space="preserve"> </w:t>
      </w:r>
      <w:r>
        <w:t>и   сплавов,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свойствами,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коррозии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95"/>
        </w:rPr>
        <w:t xml:space="preserve"> </w:t>
      </w:r>
      <w:r>
        <w:t xml:space="preserve">видеоматериалов),  </w:t>
      </w:r>
      <w:r>
        <w:rPr>
          <w:spacing w:val="32"/>
        </w:rPr>
        <w:t xml:space="preserve"> </w:t>
      </w:r>
      <w:r>
        <w:t xml:space="preserve">особенностей  </w:t>
      </w:r>
      <w:r>
        <w:rPr>
          <w:spacing w:val="36"/>
        </w:rPr>
        <w:t xml:space="preserve"> </w:t>
      </w:r>
      <w:r>
        <w:t xml:space="preserve">взаимодействия  </w:t>
      </w:r>
      <w:r>
        <w:rPr>
          <w:spacing w:val="30"/>
        </w:rPr>
        <w:t xml:space="preserve"> </w:t>
      </w:r>
      <w:r>
        <w:t xml:space="preserve">оксида  </w:t>
      </w:r>
      <w:r>
        <w:rPr>
          <w:spacing w:val="34"/>
        </w:rPr>
        <w:t xml:space="preserve"> </w:t>
      </w:r>
      <w:r>
        <w:t>кальция</w:t>
      </w:r>
      <w:r>
        <w:rPr>
          <w:spacing w:val="-58"/>
        </w:rPr>
        <w:t xml:space="preserve"> </w:t>
      </w:r>
      <w:r>
        <w:t>и натрия с водой (возможно использование видеоматериалов), исследование свойств</w:t>
      </w:r>
      <w:r>
        <w:rPr>
          <w:spacing w:val="1"/>
        </w:rPr>
        <w:t xml:space="preserve"> </w:t>
      </w:r>
      <w:r>
        <w:t>жёсткой</w:t>
      </w:r>
      <w:r>
        <w:rPr>
          <w:spacing w:val="1"/>
        </w:rPr>
        <w:t xml:space="preserve"> </w:t>
      </w:r>
      <w:r>
        <w:t>воды,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горения</w:t>
      </w:r>
      <w:r>
        <w:rPr>
          <w:spacing w:val="1"/>
        </w:rPr>
        <w:t xml:space="preserve"> </w:t>
      </w:r>
      <w:r>
        <w:t>железа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кислороде</w:t>
      </w:r>
      <w:r>
        <w:rPr>
          <w:spacing w:val="1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качественных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ионы</w:t>
      </w:r>
      <w:r>
        <w:rPr>
          <w:spacing w:val="1"/>
        </w:rPr>
        <w:t xml:space="preserve"> </w:t>
      </w:r>
      <w:r>
        <w:t>(магния,</w:t>
      </w:r>
      <w:r>
        <w:rPr>
          <w:spacing w:val="1"/>
        </w:rPr>
        <w:t xml:space="preserve"> </w:t>
      </w:r>
      <w:r>
        <w:t xml:space="preserve">кальция,  </w:t>
      </w:r>
      <w:r>
        <w:rPr>
          <w:spacing w:val="26"/>
        </w:rPr>
        <w:t xml:space="preserve"> </w:t>
      </w:r>
      <w:r>
        <w:t xml:space="preserve">алюминия,   </w:t>
      </w:r>
      <w:r>
        <w:rPr>
          <w:spacing w:val="25"/>
        </w:rPr>
        <w:t xml:space="preserve"> </w:t>
      </w:r>
      <w:r>
        <w:t xml:space="preserve">цинка,   </w:t>
      </w:r>
      <w:r>
        <w:rPr>
          <w:spacing w:val="22"/>
        </w:rPr>
        <w:t xml:space="preserve"> </w:t>
      </w:r>
      <w:r>
        <w:t xml:space="preserve">железа(II)   </w:t>
      </w:r>
      <w:r>
        <w:rPr>
          <w:spacing w:val="25"/>
        </w:rPr>
        <w:t xml:space="preserve"> </w:t>
      </w:r>
      <w:r>
        <w:t xml:space="preserve">и   </w:t>
      </w:r>
      <w:r>
        <w:rPr>
          <w:spacing w:val="25"/>
        </w:rPr>
        <w:t xml:space="preserve"> </w:t>
      </w:r>
      <w:r>
        <w:t xml:space="preserve">железа(III),   </w:t>
      </w:r>
      <w:r>
        <w:rPr>
          <w:spacing w:val="21"/>
        </w:rPr>
        <w:t xml:space="preserve"> </w:t>
      </w:r>
      <w:r>
        <w:t xml:space="preserve">меди(II)),   </w:t>
      </w:r>
      <w:r>
        <w:rPr>
          <w:spacing w:val="26"/>
        </w:rPr>
        <w:t xml:space="preserve"> </w:t>
      </w:r>
      <w:r>
        <w:t>наблюдение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окрашивания</w:t>
      </w:r>
      <w:r>
        <w:rPr>
          <w:spacing w:val="1"/>
        </w:rPr>
        <w:t xml:space="preserve"> </w:t>
      </w:r>
      <w:r>
        <w:t>пламени</w:t>
      </w:r>
      <w:r>
        <w:rPr>
          <w:spacing w:val="1"/>
        </w:rPr>
        <w:t xml:space="preserve"> </w:t>
      </w:r>
      <w:r>
        <w:t>ионами</w:t>
      </w:r>
      <w:r>
        <w:rPr>
          <w:spacing w:val="1"/>
        </w:rPr>
        <w:t xml:space="preserve"> </w:t>
      </w:r>
      <w:r>
        <w:t>натрия,</w:t>
      </w:r>
      <w:r>
        <w:rPr>
          <w:spacing w:val="1"/>
        </w:rPr>
        <w:t xml:space="preserve"> </w:t>
      </w:r>
      <w:r>
        <w:t>калия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кальция</w:t>
      </w:r>
      <w:r>
        <w:rPr>
          <w:spacing w:val="-57"/>
        </w:rPr>
        <w:t xml:space="preserve"> </w:t>
      </w:r>
      <w:r>
        <w:t>(возможно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видеоматериалов),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амфотерных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гидроксида</w:t>
      </w:r>
      <w:r>
        <w:rPr>
          <w:spacing w:val="61"/>
        </w:rPr>
        <w:t xml:space="preserve"> </w:t>
      </w:r>
      <w:r>
        <w:t>алюминия   и   гидроксида   цинка,   решение   экспериментальных   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«Важнейшие</w:t>
      </w:r>
      <w:r>
        <w:rPr>
          <w:spacing w:val="-4"/>
        </w:rPr>
        <w:t xml:space="preserve"> </w:t>
      </w:r>
      <w:r>
        <w:t>металлы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соединения».</w:t>
      </w:r>
    </w:p>
    <w:p w:rsidR="00CD081E" w:rsidRDefault="00BD4E48">
      <w:pPr>
        <w:pStyle w:val="a3"/>
        <w:spacing w:line="275" w:lineRule="exact"/>
        <w:ind w:left="1670" w:firstLine="0"/>
      </w:pPr>
      <w:r>
        <w:t>Химия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окружающая среда.</w:t>
      </w:r>
    </w:p>
    <w:p w:rsidR="00CD081E" w:rsidRDefault="00BD4E48">
      <w:pPr>
        <w:pStyle w:val="a3"/>
        <w:ind w:right="1133"/>
      </w:pPr>
      <w:r>
        <w:t>Новые материалы и технологии. Вещества и материалы в повседневной жизни</w:t>
      </w:r>
      <w:r>
        <w:rPr>
          <w:spacing w:val="1"/>
        </w:rPr>
        <w:t xml:space="preserve"> </w:t>
      </w:r>
      <w:r>
        <w:t>человека. Химия и здоровье. Безопасное использование веществ и химических реакций</w:t>
      </w:r>
      <w:r>
        <w:rPr>
          <w:spacing w:val="1"/>
        </w:rPr>
        <w:t xml:space="preserve"> </w:t>
      </w:r>
      <w:r>
        <w:t>в быту. Первая помощь при химических ожогах и отравлениях. Основы экологической</w:t>
      </w:r>
      <w:r>
        <w:rPr>
          <w:spacing w:val="1"/>
        </w:rPr>
        <w:t xml:space="preserve"> </w:t>
      </w:r>
      <w:r>
        <w:t>грамотности.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(предельная</w:t>
      </w:r>
      <w:r>
        <w:rPr>
          <w:spacing w:val="1"/>
        </w:rPr>
        <w:t xml:space="preserve"> </w:t>
      </w:r>
      <w:r>
        <w:t>допустимая</w:t>
      </w:r>
      <w:r>
        <w:rPr>
          <w:spacing w:val="1"/>
        </w:rPr>
        <w:t xml:space="preserve"> </w:t>
      </w:r>
      <w:r>
        <w:t>концентрация</w:t>
      </w:r>
      <w:r>
        <w:rPr>
          <w:spacing w:val="-5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ПДК).</w:t>
      </w:r>
      <w:r>
        <w:rPr>
          <w:spacing w:val="-2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химии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проблем.</w:t>
      </w:r>
    </w:p>
    <w:p w:rsidR="00CD081E" w:rsidRDefault="00BD4E48">
      <w:pPr>
        <w:pStyle w:val="a3"/>
        <w:spacing w:before="2" w:line="237" w:lineRule="auto"/>
        <w:ind w:right="1143"/>
      </w:pPr>
      <w:r>
        <w:t>Природные источники углеводородов (уголь, природный газ, нефть), продукты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переработки,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промышленности.</w:t>
      </w:r>
    </w:p>
    <w:p w:rsidR="00CD081E" w:rsidRDefault="00BD4E48">
      <w:pPr>
        <w:pStyle w:val="a3"/>
        <w:spacing w:before="6" w:line="237" w:lineRule="auto"/>
        <w:ind w:right="1134"/>
      </w:pPr>
      <w:r>
        <w:t>Химический</w:t>
      </w:r>
      <w:r>
        <w:rPr>
          <w:spacing w:val="1"/>
        </w:rPr>
        <w:t xml:space="preserve"> </w:t>
      </w:r>
      <w:r>
        <w:t>эксперимент: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(стекло,</w:t>
      </w:r>
      <w:r>
        <w:rPr>
          <w:spacing w:val="1"/>
        </w:rPr>
        <w:t xml:space="preserve"> </w:t>
      </w:r>
      <w:r>
        <w:t>сплавы</w:t>
      </w:r>
      <w:r>
        <w:rPr>
          <w:spacing w:val="-57"/>
        </w:rPr>
        <w:t xml:space="preserve"> </w:t>
      </w:r>
      <w:r>
        <w:t>металлов,</w:t>
      </w:r>
      <w:r>
        <w:rPr>
          <w:spacing w:val="-2"/>
        </w:rPr>
        <w:t xml:space="preserve"> </w:t>
      </w:r>
      <w:r>
        <w:t>полимерные</w:t>
      </w:r>
      <w:r>
        <w:rPr>
          <w:spacing w:val="-4"/>
        </w:rPr>
        <w:t xml:space="preserve"> </w:t>
      </w:r>
      <w:r>
        <w:t>материалы).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Межпредметные</w:t>
      </w:r>
      <w:r>
        <w:rPr>
          <w:spacing w:val="-3"/>
        </w:rPr>
        <w:t xml:space="preserve"> </w:t>
      </w:r>
      <w:r>
        <w:t>связи.</w:t>
      </w:r>
    </w:p>
    <w:p w:rsidR="00CD081E" w:rsidRDefault="00BD4E48">
      <w:pPr>
        <w:pStyle w:val="a3"/>
        <w:ind w:right="1131"/>
      </w:pPr>
      <w:r>
        <w:t>Реализация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61"/>
        </w:rPr>
        <w:t xml:space="preserve"> </w:t>
      </w:r>
      <w:r>
        <w:t>через</w:t>
      </w:r>
      <w:r>
        <w:rPr>
          <w:spacing w:val="61"/>
        </w:rPr>
        <w:t xml:space="preserve"> </w:t>
      </w:r>
      <w:r>
        <w:t>использование   как   общих   естественно­научных   понятий,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системными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естественно­научного</w:t>
      </w:r>
      <w:r>
        <w:rPr>
          <w:spacing w:val="1"/>
        </w:rPr>
        <w:t xml:space="preserve"> </w:t>
      </w:r>
      <w:r>
        <w:t>цикла.</w:t>
      </w:r>
    </w:p>
    <w:p w:rsidR="00CD081E" w:rsidRDefault="00BD4E48">
      <w:pPr>
        <w:pStyle w:val="a3"/>
        <w:ind w:right="1126"/>
      </w:pPr>
      <w:r>
        <w:t>Общие естественно­научные понятия: научный факт, гипотеза, закон, теория,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синтез,</w:t>
      </w:r>
      <w:r>
        <w:rPr>
          <w:spacing w:val="1"/>
        </w:rPr>
        <w:t xml:space="preserve"> </w:t>
      </w:r>
      <w:r>
        <w:t>классификация,</w:t>
      </w:r>
      <w:r>
        <w:rPr>
          <w:spacing w:val="1"/>
        </w:rPr>
        <w:t xml:space="preserve"> </w:t>
      </w:r>
      <w:r>
        <w:t>периодичность,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модель,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парниковый</w:t>
      </w:r>
      <w:r>
        <w:rPr>
          <w:spacing w:val="1"/>
        </w:rPr>
        <w:t xml:space="preserve"> </w:t>
      </w:r>
      <w:r>
        <w:t>эффект,</w:t>
      </w:r>
      <w:r>
        <w:rPr>
          <w:spacing w:val="1"/>
        </w:rPr>
        <w:t xml:space="preserve"> </w:t>
      </w:r>
      <w:r>
        <w:t>технология,</w:t>
      </w:r>
      <w:r>
        <w:rPr>
          <w:spacing w:val="1"/>
        </w:rPr>
        <w:t xml:space="preserve"> </w:t>
      </w:r>
      <w:r>
        <w:t>материалы.</w:t>
      </w:r>
    </w:p>
    <w:p w:rsidR="00CD081E" w:rsidRDefault="00BD4E48">
      <w:pPr>
        <w:pStyle w:val="a3"/>
        <w:ind w:right="1134"/>
      </w:pPr>
      <w:r>
        <w:t>Физика:</w:t>
      </w:r>
      <w:r>
        <w:rPr>
          <w:spacing w:val="1"/>
        </w:rPr>
        <w:t xml:space="preserve"> </w:t>
      </w:r>
      <w:r>
        <w:t>материя,</w:t>
      </w:r>
      <w:r>
        <w:rPr>
          <w:spacing w:val="1"/>
        </w:rPr>
        <w:t xml:space="preserve"> </w:t>
      </w:r>
      <w:r>
        <w:t>атом,</w:t>
      </w:r>
      <w:r>
        <w:rPr>
          <w:spacing w:val="1"/>
        </w:rPr>
        <w:t xml:space="preserve"> </w:t>
      </w:r>
      <w:r>
        <w:t>электрон,</w:t>
      </w:r>
      <w:r>
        <w:rPr>
          <w:spacing w:val="1"/>
        </w:rPr>
        <w:t xml:space="preserve"> </w:t>
      </w:r>
      <w:r>
        <w:t>протон,</w:t>
      </w:r>
      <w:r>
        <w:rPr>
          <w:spacing w:val="1"/>
        </w:rPr>
        <w:t xml:space="preserve"> </w:t>
      </w:r>
      <w:r>
        <w:t>нейтрон,</w:t>
      </w:r>
      <w:r>
        <w:rPr>
          <w:spacing w:val="1"/>
        </w:rPr>
        <w:t xml:space="preserve"> </w:t>
      </w:r>
      <w:r>
        <w:t>ион,</w:t>
      </w:r>
      <w:r>
        <w:rPr>
          <w:spacing w:val="1"/>
        </w:rPr>
        <w:t xml:space="preserve"> </w:t>
      </w:r>
      <w:r>
        <w:t>нуклид,</w:t>
      </w:r>
      <w:r>
        <w:rPr>
          <w:spacing w:val="1"/>
        </w:rPr>
        <w:t xml:space="preserve"> </w:t>
      </w:r>
      <w:r>
        <w:t>изотопы,</w:t>
      </w:r>
      <w:r>
        <w:rPr>
          <w:spacing w:val="1"/>
        </w:rPr>
        <w:t xml:space="preserve"> </w:t>
      </w:r>
      <w:r>
        <w:t>радиоактивность,</w:t>
      </w:r>
      <w:r>
        <w:rPr>
          <w:spacing w:val="1"/>
        </w:rPr>
        <w:t xml:space="preserve"> </w:t>
      </w:r>
      <w:r>
        <w:t>молекула,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заряд,</w:t>
      </w:r>
      <w:r>
        <w:rPr>
          <w:spacing w:val="1"/>
        </w:rPr>
        <w:t xml:space="preserve"> </w:t>
      </w:r>
      <w:r>
        <w:t>проводники,</w:t>
      </w:r>
      <w:r>
        <w:rPr>
          <w:spacing w:val="1"/>
        </w:rPr>
        <w:t xml:space="preserve"> </w:t>
      </w:r>
      <w:r>
        <w:t>полупроводники,</w:t>
      </w:r>
      <w:r>
        <w:rPr>
          <w:spacing w:val="1"/>
        </w:rPr>
        <w:t xml:space="preserve"> </w:t>
      </w:r>
      <w:r>
        <w:t>диэлектрики, фотоэлемент, вещество, тело, объём, агрегатное состояние вещества, газ,</w:t>
      </w:r>
      <w:r>
        <w:rPr>
          <w:spacing w:val="1"/>
        </w:rPr>
        <w:t xml:space="preserve"> </w:t>
      </w:r>
      <w:r>
        <w:t>раствор,</w:t>
      </w:r>
      <w:r>
        <w:rPr>
          <w:spacing w:val="1"/>
        </w:rPr>
        <w:t xml:space="preserve"> </w:t>
      </w:r>
      <w:r>
        <w:t>растворимость,</w:t>
      </w:r>
      <w:r>
        <w:rPr>
          <w:spacing w:val="1"/>
        </w:rPr>
        <w:t xml:space="preserve"> </w:t>
      </w:r>
      <w:r>
        <w:t>кристаллическая</w:t>
      </w:r>
      <w:r>
        <w:rPr>
          <w:spacing w:val="1"/>
        </w:rPr>
        <w:t xml:space="preserve"> </w:t>
      </w:r>
      <w:r>
        <w:t>решётка,</w:t>
      </w:r>
      <w:r>
        <w:rPr>
          <w:spacing w:val="1"/>
        </w:rPr>
        <w:t xml:space="preserve"> </w:t>
      </w:r>
      <w:r>
        <w:t>сплавы,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измерения,</w:t>
      </w:r>
      <w:r>
        <w:rPr>
          <w:spacing w:val="3"/>
        </w:rPr>
        <w:t xml:space="preserve"> </w:t>
      </w:r>
      <w:r>
        <w:t>космическое</w:t>
      </w:r>
      <w:r>
        <w:rPr>
          <w:spacing w:val="-1"/>
        </w:rPr>
        <w:t xml:space="preserve"> </w:t>
      </w:r>
      <w:r>
        <w:t>пространство,</w:t>
      </w:r>
      <w:r>
        <w:rPr>
          <w:spacing w:val="2"/>
        </w:rPr>
        <w:t xml:space="preserve"> </w:t>
      </w:r>
      <w:r>
        <w:t>планеты,</w:t>
      </w:r>
      <w:r>
        <w:rPr>
          <w:spacing w:val="-2"/>
        </w:rPr>
        <w:t xml:space="preserve"> </w:t>
      </w:r>
      <w:r>
        <w:t>звёзды,</w:t>
      </w:r>
      <w:r>
        <w:rPr>
          <w:spacing w:val="2"/>
        </w:rPr>
        <w:t xml:space="preserve"> </w:t>
      </w:r>
      <w:r>
        <w:t>Солнце.</w:t>
      </w:r>
    </w:p>
    <w:p w:rsidR="00CD081E" w:rsidRDefault="00BD4E48">
      <w:pPr>
        <w:pStyle w:val="a3"/>
        <w:spacing w:before="4" w:line="237" w:lineRule="auto"/>
        <w:ind w:right="1140"/>
      </w:pPr>
      <w:r>
        <w:t>Биология: фотосинтез, дыхание, биосфера, экосистема, минеральные удобрения,</w:t>
      </w:r>
      <w:r>
        <w:rPr>
          <w:spacing w:val="1"/>
        </w:rPr>
        <w:t xml:space="preserve"> </w:t>
      </w:r>
      <w:r>
        <w:t>микроэлементы,</w:t>
      </w:r>
      <w:r>
        <w:rPr>
          <w:spacing w:val="-2"/>
        </w:rPr>
        <w:t xml:space="preserve"> </w:t>
      </w:r>
      <w:r>
        <w:t>макроэлементы,</w:t>
      </w:r>
      <w:r>
        <w:rPr>
          <w:spacing w:val="4"/>
        </w:rPr>
        <w:t xml:space="preserve"> </w:t>
      </w:r>
      <w:r>
        <w:t>питательные</w:t>
      </w:r>
      <w:r>
        <w:rPr>
          <w:spacing w:val="-9"/>
        </w:rPr>
        <w:t xml:space="preserve"> </w:t>
      </w:r>
      <w:r>
        <w:t>вещества.</w:t>
      </w:r>
    </w:p>
    <w:p w:rsidR="00CD081E" w:rsidRDefault="00BD4E48">
      <w:pPr>
        <w:pStyle w:val="a3"/>
        <w:spacing w:before="6" w:line="237" w:lineRule="auto"/>
        <w:ind w:right="1130"/>
      </w:pPr>
      <w:r>
        <w:t>География:</w:t>
      </w:r>
      <w:r>
        <w:rPr>
          <w:spacing w:val="1"/>
        </w:rPr>
        <w:t xml:space="preserve"> </w:t>
      </w:r>
      <w:r>
        <w:t>атмосфера,</w:t>
      </w:r>
      <w:r>
        <w:rPr>
          <w:spacing w:val="1"/>
        </w:rPr>
        <w:t xml:space="preserve"> </w:t>
      </w:r>
      <w:r>
        <w:t>гидросфера,</w:t>
      </w:r>
      <w:r>
        <w:rPr>
          <w:spacing w:val="1"/>
        </w:rPr>
        <w:t xml:space="preserve"> </w:t>
      </w:r>
      <w:r>
        <w:t>минералы,</w:t>
      </w:r>
      <w:r>
        <w:rPr>
          <w:spacing w:val="1"/>
        </w:rPr>
        <w:t xml:space="preserve"> </w:t>
      </w:r>
      <w:r>
        <w:t>горные</w:t>
      </w:r>
      <w:r>
        <w:rPr>
          <w:spacing w:val="1"/>
        </w:rPr>
        <w:t xml:space="preserve"> </w:t>
      </w:r>
      <w:r>
        <w:t>породы,</w:t>
      </w:r>
      <w:r>
        <w:rPr>
          <w:spacing w:val="1"/>
        </w:rPr>
        <w:t xml:space="preserve"> </w:t>
      </w:r>
      <w:r>
        <w:t>полезные</w:t>
      </w:r>
      <w:r>
        <w:rPr>
          <w:spacing w:val="1"/>
        </w:rPr>
        <w:t xml:space="preserve"> </w:t>
      </w:r>
      <w:r>
        <w:t>ископаемые,</w:t>
      </w:r>
      <w:r>
        <w:rPr>
          <w:spacing w:val="3"/>
        </w:rPr>
        <w:t xml:space="preserve"> </w:t>
      </w:r>
      <w:r>
        <w:t>топливо,</w:t>
      </w:r>
      <w:r>
        <w:rPr>
          <w:spacing w:val="-1"/>
        </w:rPr>
        <w:t xml:space="preserve"> </w:t>
      </w:r>
      <w:r>
        <w:t>водные</w:t>
      </w:r>
      <w:r>
        <w:rPr>
          <w:spacing w:val="1"/>
        </w:rPr>
        <w:t xml:space="preserve"> </w:t>
      </w:r>
      <w:r>
        <w:t>ресурсы.</w:t>
      </w:r>
    </w:p>
    <w:p w:rsidR="00CD081E" w:rsidRDefault="00BD4E48">
      <w:pPr>
        <w:pStyle w:val="a3"/>
        <w:spacing w:before="6" w:line="237" w:lineRule="auto"/>
        <w:ind w:right="1138"/>
      </w:pPr>
      <w:r>
        <w:t>Планируемые результаты освоения программы по химии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37"/>
      </w:pPr>
      <w:r>
        <w:t>Изучение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обучающимися личностных, метапредметных и предметных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BD4E48">
      <w:pPr>
        <w:pStyle w:val="a3"/>
        <w:ind w:right="1127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 xml:space="preserve">достигаются       </w:t>
      </w:r>
      <w:r>
        <w:rPr>
          <w:spacing w:val="1"/>
        </w:rPr>
        <w:t xml:space="preserve"> </w:t>
      </w:r>
      <w:r>
        <w:t>в         ходе        обучения         химии         в         единстве        учебной</w:t>
      </w:r>
      <w:r>
        <w:rPr>
          <w:spacing w:val="1"/>
        </w:rPr>
        <w:t xml:space="preserve"> </w:t>
      </w:r>
      <w:r>
        <w:t>и воспитательной деятельности школы в соответствии с традиционными 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социализации</w:t>
      </w:r>
      <w:r>
        <w:rPr>
          <w:spacing w:val="-2"/>
        </w:rPr>
        <w:t xml:space="preserve"> </w:t>
      </w:r>
      <w:r>
        <w:t>обучающихся.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1"/>
      </w:pPr>
      <w:r>
        <w:lastRenderedPageBreak/>
        <w:t>Личностные результаты отражают готовность обучающихся руководствоваться</w:t>
      </w:r>
      <w:r>
        <w:rPr>
          <w:spacing w:val="1"/>
        </w:rPr>
        <w:t xml:space="preserve"> </w:t>
      </w:r>
      <w:r>
        <w:t>системой позитивных ценностных ориентаций и расширение опыта деятельности на её</w:t>
      </w:r>
      <w:r>
        <w:rPr>
          <w:spacing w:val="1"/>
        </w:rPr>
        <w:t xml:space="preserve"> </w:t>
      </w:r>
      <w:r>
        <w:t>основе,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22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tabs>
          <w:tab w:val="left" w:pos="2806"/>
          <w:tab w:val="left" w:pos="4917"/>
          <w:tab w:val="left" w:pos="6516"/>
          <w:tab w:val="left" w:pos="8627"/>
        </w:tabs>
        <w:ind w:right="1131"/>
      </w:pPr>
      <w:r>
        <w:t xml:space="preserve">ценностного  </w:t>
      </w:r>
      <w:r>
        <w:rPr>
          <w:spacing w:val="1"/>
        </w:rPr>
        <w:t xml:space="preserve"> </w:t>
      </w:r>
      <w:r>
        <w:t>отношения    к    отечественному    культурному,    историческому</w:t>
      </w:r>
      <w:r>
        <w:rPr>
          <w:spacing w:val="-57"/>
        </w:rPr>
        <w:t xml:space="preserve"> </w:t>
      </w:r>
      <w:r>
        <w:t>и научному наследию, понимания значения химической науки в жизни современного</w:t>
      </w:r>
      <w:r>
        <w:rPr>
          <w:spacing w:val="1"/>
        </w:rPr>
        <w:t xml:space="preserve"> </w:t>
      </w:r>
      <w:r>
        <w:t>общества,</w:t>
      </w:r>
      <w:r>
        <w:tab/>
        <w:t>способности</w:t>
      </w:r>
      <w:r>
        <w:tab/>
        <w:t>владеть</w:t>
      </w:r>
      <w:r>
        <w:tab/>
        <w:t>достоверной</w:t>
      </w:r>
      <w:r>
        <w:tab/>
        <w:t>информацией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передовых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открытиях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заинтересованности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научных</w:t>
      </w:r>
      <w:r>
        <w:rPr>
          <w:spacing w:val="-4"/>
        </w:rPr>
        <w:t xml:space="preserve"> </w:t>
      </w:r>
      <w:r>
        <w:t>знаниях</w:t>
      </w:r>
      <w:r>
        <w:rPr>
          <w:spacing w:val="-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мира и</w:t>
      </w:r>
      <w:r>
        <w:rPr>
          <w:spacing w:val="-7"/>
        </w:rPr>
        <w:t xml:space="preserve"> </w:t>
      </w:r>
      <w:r>
        <w:t>общества;</w:t>
      </w:r>
    </w:p>
    <w:p w:rsidR="00CD081E" w:rsidRDefault="00BD4E48" w:rsidP="007C4214">
      <w:pPr>
        <w:pStyle w:val="a5"/>
        <w:numPr>
          <w:ilvl w:val="0"/>
          <w:numId w:val="22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22"/>
      </w:pPr>
      <w:r>
        <w:t>представления</w:t>
      </w:r>
      <w:r>
        <w:rPr>
          <w:spacing w:val="60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социальных</w:t>
      </w:r>
      <w:r>
        <w:rPr>
          <w:spacing w:val="60"/>
        </w:rPr>
        <w:t xml:space="preserve"> </w:t>
      </w:r>
      <w:r>
        <w:t>нормах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правилах</w:t>
      </w:r>
      <w:r>
        <w:rPr>
          <w:spacing w:val="60"/>
        </w:rPr>
        <w:t xml:space="preserve"> </w:t>
      </w:r>
      <w:r>
        <w:t>межличностных</w:t>
      </w:r>
      <w:r>
        <w:rPr>
          <w:spacing w:val="60"/>
        </w:rPr>
        <w:t xml:space="preserve"> </w:t>
      </w:r>
      <w:r>
        <w:t>отношений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полезной,</w:t>
      </w:r>
      <w:r>
        <w:rPr>
          <w:spacing w:val="1"/>
        </w:rPr>
        <w:t xml:space="preserve"> </w:t>
      </w:r>
      <w:r>
        <w:t>учебно­исследовательской,</w:t>
      </w:r>
      <w:r>
        <w:rPr>
          <w:spacing w:val="61"/>
        </w:rPr>
        <w:t xml:space="preserve"> </w:t>
      </w:r>
      <w:r>
        <w:t>творческой   и   других   видах   деятельности,   готовности</w:t>
      </w:r>
      <w:r>
        <w:rPr>
          <w:spacing w:val="-57"/>
        </w:rPr>
        <w:t xml:space="preserve"> </w:t>
      </w:r>
      <w:r>
        <w:t>к разнообразной совместной деятельности при выполнении учебных, познавательных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проектов,</w:t>
      </w:r>
      <w:r>
        <w:rPr>
          <w:spacing w:val="1"/>
        </w:rPr>
        <w:t xml:space="preserve"> </w:t>
      </w:r>
      <w:r>
        <w:t xml:space="preserve">стремления      </w:t>
      </w:r>
      <w:r>
        <w:rPr>
          <w:spacing w:val="1"/>
        </w:rPr>
        <w:t xml:space="preserve"> </w:t>
      </w:r>
      <w:r>
        <w:t xml:space="preserve">к      </w:t>
      </w:r>
      <w:r>
        <w:rPr>
          <w:spacing w:val="1"/>
        </w:rPr>
        <w:t xml:space="preserve"> </w:t>
      </w:r>
      <w:r>
        <w:t>взаимопониманию        и        взаимопомощи        в        процессе</w:t>
      </w:r>
      <w:r>
        <w:rPr>
          <w:spacing w:val="1"/>
        </w:rPr>
        <w:t xml:space="preserve"> </w:t>
      </w:r>
      <w:r>
        <w:t>этой</w:t>
      </w:r>
      <w:r>
        <w:rPr>
          <w:spacing w:val="61"/>
        </w:rPr>
        <w:t xml:space="preserve"> </w:t>
      </w:r>
      <w:r>
        <w:t>учебной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61"/>
        </w:rPr>
        <w:t xml:space="preserve"> </w:t>
      </w:r>
      <w:r>
        <w:t>готовности</w:t>
      </w:r>
      <w:r>
        <w:rPr>
          <w:spacing w:val="61"/>
        </w:rPr>
        <w:t xml:space="preserve"> </w:t>
      </w:r>
      <w:r>
        <w:t>оценивать</w:t>
      </w:r>
      <w:r>
        <w:rPr>
          <w:spacing w:val="61"/>
        </w:rPr>
        <w:t xml:space="preserve"> </w:t>
      </w:r>
      <w:r>
        <w:t>своё</w:t>
      </w:r>
      <w:r>
        <w:rPr>
          <w:spacing w:val="61"/>
        </w:rPr>
        <w:t xml:space="preserve"> </w:t>
      </w:r>
      <w:r>
        <w:t>поведение</w:t>
      </w:r>
      <w:r>
        <w:rPr>
          <w:spacing w:val="61"/>
        </w:rPr>
        <w:t xml:space="preserve"> </w:t>
      </w:r>
      <w:r>
        <w:t>и   поступки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товарищей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-3"/>
        </w:rPr>
        <w:t xml:space="preserve"> </w:t>
      </w:r>
      <w:r>
        <w:t>поступков;</w:t>
      </w:r>
    </w:p>
    <w:p w:rsidR="00CD081E" w:rsidRDefault="00BD4E48" w:rsidP="007C4214">
      <w:pPr>
        <w:pStyle w:val="a5"/>
        <w:numPr>
          <w:ilvl w:val="0"/>
          <w:numId w:val="22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32"/>
      </w:pPr>
      <w:r>
        <w:t>мировоззренческих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60"/>
        </w:rPr>
        <w:t xml:space="preserve"> </w:t>
      </w:r>
      <w:r>
        <w:t>современному</w:t>
      </w:r>
      <w:r>
        <w:rPr>
          <w:spacing w:val="60"/>
        </w:rPr>
        <w:t xml:space="preserve"> </w:t>
      </w:r>
      <w:r>
        <w:t>уровню</w:t>
      </w:r>
      <w:r>
        <w:rPr>
          <w:spacing w:val="60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науки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составляющих</w:t>
      </w:r>
      <w:r>
        <w:rPr>
          <w:spacing w:val="60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   развития</w:t>
      </w:r>
      <w:r>
        <w:rPr>
          <w:spacing w:val="60"/>
        </w:rPr>
        <w:t xml:space="preserve"> </w:t>
      </w:r>
      <w:r>
        <w:t>природы,   взаимосвязях</w:t>
      </w:r>
      <w:r>
        <w:rPr>
          <w:spacing w:val="60"/>
        </w:rPr>
        <w:t xml:space="preserve"> </w:t>
      </w:r>
      <w:r>
        <w:t>человека</w:t>
      </w:r>
      <w:r>
        <w:rPr>
          <w:spacing w:val="60"/>
        </w:rPr>
        <w:t xml:space="preserve"> </w:t>
      </w:r>
      <w:r>
        <w:t>с   природной   средой,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3"/>
        </w:rPr>
        <w:t xml:space="preserve"> </w:t>
      </w:r>
      <w:r>
        <w:t>химии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познании</w:t>
      </w:r>
      <w:r>
        <w:rPr>
          <w:spacing w:val="-3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закономерностей;</w:t>
      </w:r>
    </w:p>
    <w:p w:rsidR="00CD081E" w:rsidRDefault="00BD4E48">
      <w:pPr>
        <w:pStyle w:val="a3"/>
        <w:spacing w:before="4" w:line="237" w:lineRule="auto"/>
        <w:ind w:right="1134"/>
      </w:pPr>
      <w:r>
        <w:t>познавательных    мотивов,    направленных    на    получение    новых    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химии,</w:t>
      </w:r>
      <w:r>
        <w:rPr>
          <w:spacing w:val="-2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объяснения</w:t>
      </w:r>
      <w:r>
        <w:rPr>
          <w:spacing w:val="-4"/>
        </w:rPr>
        <w:t xml:space="preserve"> </w:t>
      </w:r>
      <w:r>
        <w:t>наблюдаемых</w:t>
      </w:r>
      <w:r>
        <w:rPr>
          <w:spacing w:val="-3"/>
        </w:rPr>
        <w:t xml:space="preserve"> </w:t>
      </w:r>
      <w:r>
        <w:t>процессов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явлений;</w:t>
      </w:r>
    </w:p>
    <w:p w:rsidR="00CD081E" w:rsidRDefault="00BD4E48">
      <w:pPr>
        <w:pStyle w:val="a3"/>
        <w:spacing w:before="4"/>
        <w:ind w:right="1134"/>
      </w:pPr>
      <w:r>
        <w:t xml:space="preserve">познавательной,        </w:t>
      </w:r>
      <w:r>
        <w:rPr>
          <w:spacing w:val="1"/>
        </w:rPr>
        <w:t xml:space="preserve"> </w:t>
      </w:r>
      <w:r>
        <w:t>информационной          и         читательской          культуры,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текстами,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литературой, доступными техническими</w:t>
      </w:r>
      <w:r>
        <w:rPr>
          <w:spacing w:val="1"/>
        </w:rPr>
        <w:t xml:space="preserve"> </w:t>
      </w:r>
      <w:r>
        <w:t>средствами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6"/>
        </w:rPr>
        <w:t xml:space="preserve"> </w:t>
      </w:r>
      <w:r>
        <w:t>технологий;</w:t>
      </w:r>
    </w:p>
    <w:p w:rsidR="00CD081E" w:rsidRDefault="00BD4E48">
      <w:pPr>
        <w:pStyle w:val="a3"/>
        <w:ind w:right="1131"/>
      </w:pPr>
      <w:r>
        <w:t xml:space="preserve">интереса   </w:t>
      </w:r>
      <w:r>
        <w:rPr>
          <w:spacing w:val="31"/>
        </w:rPr>
        <w:t xml:space="preserve"> </w:t>
      </w:r>
      <w:r>
        <w:t xml:space="preserve">к    </w:t>
      </w:r>
      <w:r>
        <w:rPr>
          <w:spacing w:val="29"/>
        </w:rPr>
        <w:t xml:space="preserve"> </w:t>
      </w:r>
      <w:r>
        <w:t xml:space="preserve">обучению    </w:t>
      </w:r>
      <w:r>
        <w:rPr>
          <w:spacing w:val="30"/>
        </w:rPr>
        <w:t xml:space="preserve"> </w:t>
      </w:r>
      <w:r>
        <w:t xml:space="preserve">и    </w:t>
      </w:r>
      <w:r>
        <w:rPr>
          <w:spacing w:val="31"/>
        </w:rPr>
        <w:t xml:space="preserve"> </w:t>
      </w:r>
      <w:r>
        <w:t xml:space="preserve">познанию,    </w:t>
      </w:r>
      <w:r>
        <w:rPr>
          <w:spacing w:val="29"/>
        </w:rPr>
        <w:t xml:space="preserve"> </w:t>
      </w:r>
      <w:r>
        <w:t xml:space="preserve">любознательности,    </w:t>
      </w:r>
      <w:r>
        <w:rPr>
          <w:spacing w:val="28"/>
        </w:rPr>
        <w:t xml:space="preserve"> </w:t>
      </w:r>
      <w:r>
        <w:t>готовности</w:t>
      </w:r>
      <w:r>
        <w:rPr>
          <w:spacing w:val="-58"/>
        </w:rPr>
        <w:t xml:space="preserve"> </w:t>
      </w:r>
      <w:r>
        <w:t>и   способности   к</w:t>
      </w:r>
      <w:r>
        <w:rPr>
          <w:spacing w:val="60"/>
        </w:rPr>
        <w:t xml:space="preserve"> </w:t>
      </w:r>
      <w:r>
        <w:t>самообразованию,   проектной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исследовательской</w:t>
      </w:r>
      <w:r>
        <w:rPr>
          <w:spacing w:val="60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осознанному</w:t>
      </w:r>
      <w:r>
        <w:rPr>
          <w:spacing w:val="-9"/>
        </w:rPr>
        <w:t xml:space="preserve"> </w:t>
      </w:r>
      <w:r>
        <w:t>выбору</w:t>
      </w:r>
      <w:r>
        <w:rPr>
          <w:spacing w:val="-8"/>
        </w:rPr>
        <w:t xml:space="preserve"> </w:t>
      </w:r>
      <w:r>
        <w:t>направленности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дальнейшем;</w:t>
      </w:r>
    </w:p>
    <w:p w:rsidR="00CD081E" w:rsidRDefault="00BD4E48" w:rsidP="007C4214">
      <w:pPr>
        <w:pStyle w:val="a5"/>
        <w:numPr>
          <w:ilvl w:val="0"/>
          <w:numId w:val="22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здоровья:</w:t>
      </w:r>
    </w:p>
    <w:p w:rsidR="00CD081E" w:rsidRDefault="00BD4E48">
      <w:pPr>
        <w:pStyle w:val="a3"/>
        <w:ind w:right="1131"/>
      </w:pPr>
      <w:r>
        <w:t>осознания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неприятия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 (употребления алкоголя, наркотиков, курения), необходимости соблюдения</w:t>
      </w:r>
      <w:r>
        <w:rPr>
          <w:spacing w:val="1"/>
        </w:rPr>
        <w:t xml:space="preserve"> </w:t>
      </w:r>
      <w:r>
        <w:t>правил безопасности при обращении с химическими веществами в быту и реальной</w:t>
      </w:r>
      <w:r>
        <w:rPr>
          <w:spacing w:val="1"/>
        </w:rPr>
        <w:t xml:space="preserve"> </w:t>
      </w:r>
      <w:r>
        <w:t>жизни;</w:t>
      </w:r>
    </w:p>
    <w:p w:rsidR="00CD081E" w:rsidRDefault="00BD4E48" w:rsidP="007C4214">
      <w:pPr>
        <w:pStyle w:val="a5"/>
        <w:numPr>
          <w:ilvl w:val="0"/>
          <w:numId w:val="22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0"/>
      </w:pP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 xml:space="preserve">траектории    </w:t>
      </w:r>
      <w:r>
        <w:rPr>
          <w:spacing w:val="1"/>
        </w:rPr>
        <w:t xml:space="preserve"> </w:t>
      </w:r>
      <w:r>
        <w:t>продолжения      образования      с      учётом      личностных      интересов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3"/>
        </w:rPr>
        <w:t xml:space="preserve"> </w:t>
      </w:r>
      <w:r>
        <w:t>среде;</w:t>
      </w:r>
    </w:p>
    <w:p w:rsidR="00CD081E" w:rsidRDefault="00BD4E48" w:rsidP="007C4214">
      <w:pPr>
        <w:pStyle w:val="a5"/>
        <w:numPr>
          <w:ilvl w:val="0"/>
          <w:numId w:val="22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2"/>
      </w:pPr>
      <w:r>
        <w:t>экологически</w:t>
      </w:r>
      <w:r>
        <w:rPr>
          <w:spacing w:val="61"/>
        </w:rPr>
        <w:t xml:space="preserve"> </w:t>
      </w:r>
      <w:r>
        <w:t>целесообразного</w:t>
      </w:r>
      <w:r>
        <w:rPr>
          <w:spacing w:val="60"/>
        </w:rPr>
        <w:t xml:space="preserve"> </w:t>
      </w:r>
      <w:r>
        <w:t>отношения   к</w:t>
      </w:r>
      <w:r>
        <w:rPr>
          <w:spacing w:val="60"/>
        </w:rPr>
        <w:t xml:space="preserve"> </w:t>
      </w:r>
      <w:r>
        <w:t>природе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источнику</w:t>
      </w:r>
      <w:r>
        <w:rPr>
          <w:spacing w:val="60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Земле,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существования,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 xml:space="preserve">образа    </w:t>
      </w:r>
      <w:r>
        <w:rPr>
          <w:spacing w:val="1"/>
        </w:rPr>
        <w:t xml:space="preserve"> </w:t>
      </w:r>
      <w:r>
        <w:t xml:space="preserve">жизни,    </w:t>
      </w:r>
      <w:r>
        <w:rPr>
          <w:spacing w:val="1"/>
        </w:rPr>
        <w:t xml:space="preserve"> </w:t>
      </w:r>
      <w:r>
        <w:t>ответственного      отношения      к      собственному     физическому</w:t>
      </w:r>
      <w:r>
        <w:rPr>
          <w:spacing w:val="-58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психическому</w:t>
      </w:r>
      <w:r>
        <w:rPr>
          <w:spacing w:val="44"/>
        </w:rPr>
        <w:t xml:space="preserve"> </w:t>
      </w:r>
      <w:r>
        <w:t>здоровью,</w:t>
      </w:r>
      <w:r>
        <w:rPr>
          <w:spacing w:val="51"/>
        </w:rPr>
        <w:t xml:space="preserve"> </w:t>
      </w:r>
      <w:r>
        <w:t>осознания</w:t>
      </w:r>
      <w:r>
        <w:rPr>
          <w:spacing w:val="54"/>
        </w:rPr>
        <w:t xml:space="preserve"> </w:t>
      </w:r>
      <w:r>
        <w:t>ценности</w:t>
      </w:r>
      <w:r>
        <w:rPr>
          <w:spacing w:val="56"/>
        </w:rPr>
        <w:t xml:space="preserve"> </w:t>
      </w:r>
      <w:r>
        <w:t>соблюдения</w:t>
      </w:r>
      <w:r>
        <w:rPr>
          <w:spacing w:val="54"/>
        </w:rPr>
        <w:t xml:space="preserve"> </w:t>
      </w:r>
      <w:r>
        <w:t>правил</w:t>
      </w:r>
      <w:r>
        <w:rPr>
          <w:spacing w:val="54"/>
        </w:rPr>
        <w:t xml:space="preserve"> </w:t>
      </w:r>
      <w:r>
        <w:t>безопасного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7" w:firstLine="0"/>
      </w:pPr>
      <w:r>
        <w:lastRenderedPageBreak/>
        <w:t>поведения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работе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веществами,</w:t>
      </w:r>
      <w:r>
        <w:rPr>
          <w:spacing w:val="60"/>
        </w:rPr>
        <w:t xml:space="preserve"> </w:t>
      </w:r>
      <w:r>
        <w:t>а</w:t>
      </w:r>
      <w:r>
        <w:rPr>
          <w:spacing w:val="60"/>
        </w:rPr>
        <w:t xml:space="preserve"> </w:t>
      </w:r>
      <w:r>
        <w:t>также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ситуациях,</w:t>
      </w:r>
      <w:r>
        <w:rPr>
          <w:spacing w:val="60"/>
        </w:rPr>
        <w:t xml:space="preserve"> </w:t>
      </w:r>
      <w:r>
        <w:t>угрожающих</w:t>
      </w:r>
      <w:r>
        <w:rPr>
          <w:spacing w:val="60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людей;</w:t>
      </w:r>
    </w:p>
    <w:p w:rsidR="00CD081E" w:rsidRDefault="00BD4E48">
      <w:pPr>
        <w:pStyle w:val="a3"/>
        <w:ind w:right="1134"/>
      </w:pPr>
      <w:r>
        <w:t xml:space="preserve">способности   </w:t>
      </w:r>
      <w:r>
        <w:rPr>
          <w:spacing w:val="1"/>
        </w:rPr>
        <w:t xml:space="preserve"> </w:t>
      </w:r>
      <w:r>
        <w:t xml:space="preserve">применять   </w:t>
      </w:r>
      <w:r>
        <w:rPr>
          <w:spacing w:val="1"/>
        </w:rPr>
        <w:t xml:space="preserve"> </w:t>
      </w:r>
      <w:r>
        <w:t xml:space="preserve">знания,   </w:t>
      </w:r>
      <w:r>
        <w:rPr>
          <w:spacing w:val="1"/>
        </w:rPr>
        <w:t xml:space="preserve"> </w:t>
      </w:r>
      <w:r>
        <w:t>получаемые     при     изучении     химии,</w:t>
      </w:r>
      <w:r>
        <w:rPr>
          <w:spacing w:val="1"/>
        </w:rPr>
        <w:t xml:space="preserve"> </w:t>
      </w:r>
      <w:r>
        <w:t>для решения задач, связанных с окружающей природной средой, повышения 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60"/>
        </w:rPr>
        <w:t xml:space="preserve"> </w:t>
      </w:r>
      <w:r>
        <w:t>культуры,</w:t>
      </w:r>
      <w:r>
        <w:rPr>
          <w:spacing w:val="60"/>
        </w:rPr>
        <w:t xml:space="preserve"> </w:t>
      </w:r>
      <w:r>
        <w:t>осознания</w:t>
      </w:r>
      <w:r>
        <w:rPr>
          <w:spacing w:val="60"/>
        </w:rPr>
        <w:t xml:space="preserve"> </w:t>
      </w:r>
      <w:r>
        <w:t>глобального   характера</w:t>
      </w:r>
      <w:r>
        <w:rPr>
          <w:spacing w:val="60"/>
        </w:rPr>
        <w:t xml:space="preserve"> </w:t>
      </w:r>
      <w:r>
        <w:t>экологических</w:t>
      </w:r>
      <w:r>
        <w:rPr>
          <w:spacing w:val="60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методов</w:t>
      </w:r>
      <w:r>
        <w:rPr>
          <w:spacing w:val="2"/>
        </w:rPr>
        <w:t xml:space="preserve"> </w:t>
      </w:r>
      <w:r>
        <w:t>химии;</w:t>
      </w:r>
    </w:p>
    <w:p w:rsidR="00CD081E" w:rsidRDefault="00BD4E48">
      <w:pPr>
        <w:pStyle w:val="a3"/>
        <w:spacing w:line="242" w:lineRule="auto"/>
        <w:ind w:right="1134"/>
      </w:pPr>
      <w:r>
        <w:t>экологического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практике.</w:t>
      </w:r>
    </w:p>
    <w:p w:rsidR="00CD081E" w:rsidRDefault="00BD4E48">
      <w:pPr>
        <w:pStyle w:val="a3"/>
        <w:tabs>
          <w:tab w:val="left" w:pos="4089"/>
          <w:tab w:val="left" w:pos="5893"/>
          <w:tab w:val="left" w:pos="7885"/>
          <w:tab w:val="left" w:pos="8941"/>
        </w:tabs>
        <w:ind w:right="1127"/>
      </w:pPr>
      <w:r>
        <w:t>Метапредметные результаты. В составе метапредметных результатов выделяют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общенаучные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(закон,</w:t>
      </w:r>
      <w:r>
        <w:rPr>
          <w:spacing w:val="1"/>
        </w:rPr>
        <w:t xml:space="preserve"> </w:t>
      </w:r>
      <w:r>
        <w:t>теория,</w:t>
      </w:r>
      <w:r>
        <w:rPr>
          <w:spacing w:val="1"/>
        </w:rPr>
        <w:t xml:space="preserve"> </w:t>
      </w:r>
      <w:r>
        <w:t>принцип, гипотеза, факт, система, процесс, эксперимент и др.), которые используются в</w:t>
      </w:r>
      <w:r>
        <w:rPr>
          <w:spacing w:val="-57"/>
        </w:rPr>
        <w:t xml:space="preserve"> </w:t>
      </w:r>
      <w:r>
        <w:t>естественно-научных</w:t>
      </w:r>
      <w:r>
        <w:tab/>
        <w:t>учебных</w:t>
      </w:r>
      <w:r>
        <w:tab/>
        <w:t>предметах</w:t>
      </w:r>
      <w:r>
        <w:tab/>
        <w:t>и</w:t>
      </w:r>
      <w:r>
        <w:tab/>
        <w:t>позволяют</w:t>
      </w:r>
      <w:r>
        <w:rPr>
          <w:spacing w:val="-58"/>
        </w:rPr>
        <w:t xml:space="preserve"> </w:t>
      </w:r>
      <w:r>
        <w:t>на основе знаний из этих предметов формировать представление о целостной научной</w:t>
      </w:r>
      <w:r>
        <w:rPr>
          <w:spacing w:val="1"/>
        </w:rPr>
        <w:t xml:space="preserve"> </w:t>
      </w:r>
      <w:r>
        <w:t>картине мира, и универсальные учебные действия (познавательные, коммуникативные,</w:t>
      </w:r>
      <w:r>
        <w:rPr>
          <w:spacing w:val="1"/>
        </w:rPr>
        <w:t xml:space="preserve"> </w:t>
      </w:r>
      <w:r>
        <w:t>регулятивные), которые обеспечивают формирование готовности к самостоятельному</w:t>
      </w:r>
      <w:r>
        <w:rPr>
          <w:spacing w:val="1"/>
        </w:rPr>
        <w:t xml:space="preserve"> </w:t>
      </w:r>
      <w:r>
        <w:t>планированию и осуществлению учебной деятельности. Метапредметные результаты</w:t>
      </w:r>
      <w:r>
        <w:rPr>
          <w:spacing w:val="1"/>
        </w:rPr>
        <w:t xml:space="preserve"> </w:t>
      </w:r>
      <w:r>
        <w:t>освоения образовательной программы по химии отражают овладение универсальными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-3"/>
        </w:rPr>
        <w:t xml:space="preserve"> </w:t>
      </w:r>
      <w:r>
        <w:t>действиями,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CD081E" w:rsidRDefault="00BD4E48" w:rsidP="007C4214">
      <w:pPr>
        <w:pStyle w:val="a5"/>
        <w:numPr>
          <w:ilvl w:val="0"/>
          <w:numId w:val="21"/>
        </w:numPr>
        <w:tabs>
          <w:tab w:val="left" w:pos="1935"/>
        </w:tabs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7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ind w:right="1130"/>
      </w:pP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(выделять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 xml:space="preserve">устанавливать   </w:t>
      </w:r>
      <w:r>
        <w:rPr>
          <w:spacing w:val="1"/>
        </w:rPr>
        <w:t xml:space="preserve"> </w:t>
      </w:r>
      <w:r>
        <w:t xml:space="preserve">взаимосвязь   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другими     понятиями),     использовать     понятия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объяснения</w:t>
      </w:r>
      <w:r>
        <w:rPr>
          <w:spacing w:val="60"/>
        </w:rPr>
        <w:t xml:space="preserve"> </w:t>
      </w:r>
      <w:r>
        <w:t>отдельных</w:t>
      </w:r>
      <w:r>
        <w:rPr>
          <w:spacing w:val="60"/>
        </w:rPr>
        <w:t xml:space="preserve"> </w:t>
      </w:r>
      <w:r>
        <w:t>фактов   и   явлений,</w:t>
      </w:r>
      <w:r>
        <w:rPr>
          <w:spacing w:val="60"/>
        </w:rPr>
        <w:t xml:space="preserve"> </w:t>
      </w:r>
      <w:r>
        <w:t>выбирать</w:t>
      </w:r>
      <w:r>
        <w:rPr>
          <w:spacing w:val="60"/>
        </w:rPr>
        <w:t xml:space="preserve"> </w:t>
      </w:r>
      <w:r>
        <w:t>основания</w:t>
      </w:r>
      <w:r>
        <w:rPr>
          <w:spacing w:val="60"/>
        </w:rPr>
        <w:t xml:space="preserve"> </w:t>
      </w:r>
      <w:r>
        <w:t>и   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причинно­следственные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 xml:space="preserve">рассуждения   </w:t>
      </w:r>
      <w:r>
        <w:rPr>
          <w:spacing w:val="44"/>
        </w:rPr>
        <w:t xml:space="preserve"> </w:t>
      </w:r>
      <w:r>
        <w:t xml:space="preserve">(индуктивные,    </w:t>
      </w:r>
      <w:r>
        <w:rPr>
          <w:spacing w:val="39"/>
        </w:rPr>
        <w:t xml:space="preserve"> </w:t>
      </w:r>
      <w:r>
        <w:t xml:space="preserve">дедуктивные,    </w:t>
      </w:r>
      <w:r>
        <w:rPr>
          <w:spacing w:val="39"/>
        </w:rPr>
        <w:t xml:space="preserve"> </w:t>
      </w:r>
      <w:r>
        <w:t xml:space="preserve">по    </w:t>
      </w:r>
      <w:r>
        <w:rPr>
          <w:spacing w:val="43"/>
        </w:rPr>
        <w:t xml:space="preserve"> </w:t>
      </w:r>
      <w:r>
        <w:t xml:space="preserve">аналогии),    </w:t>
      </w:r>
      <w:r>
        <w:rPr>
          <w:spacing w:val="39"/>
        </w:rPr>
        <w:t xml:space="preserve"> </w:t>
      </w:r>
      <w:r>
        <w:t xml:space="preserve">делать    </w:t>
      </w:r>
      <w:r>
        <w:rPr>
          <w:spacing w:val="38"/>
        </w:rPr>
        <w:t xml:space="preserve"> </w:t>
      </w:r>
      <w:r>
        <w:t>выводы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заключения;</w:t>
      </w:r>
    </w:p>
    <w:p w:rsidR="00CD081E" w:rsidRDefault="00BD4E48">
      <w:pPr>
        <w:pStyle w:val="a3"/>
        <w:ind w:right="1122"/>
      </w:pPr>
      <w:r>
        <w:t xml:space="preserve">умение     </w:t>
      </w:r>
      <w:r>
        <w:rPr>
          <w:spacing w:val="1"/>
        </w:rPr>
        <w:t xml:space="preserve"> </w:t>
      </w:r>
      <w:r>
        <w:t>применять       в       процессе      познания       понятия      (предметные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метапредметные),</w:t>
      </w:r>
      <w:r>
        <w:rPr>
          <w:spacing w:val="1"/>
        </w:rPr>
        <w:t xml:space="preserve"> </w:t>
      </w:r>
      <w:r>
        <w:t>символические</w:t>
      </w:r>
      <w:r>
        <w:rPr>
          <w:spacing w:val="1"/>
        </w:rPr>
        <w:t xml:space="preserve"> </w:t>
      </w:r>
      <w:r>
        <w:t>(знаковые)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модельные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химический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(символ</w:t>
      </w:r>
      <w:r>
        <w:rPr>
          <w:spacing w:val="1"/>
        </w:rPr>
        <w:t xml:space="preserve"> </w:t>
      </w:r>
      <w:r>
        <w:t>элемента),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формула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уравнение</w:t>
      </w:r>
      <w:r>
        <w:rPr>
          <w:spacing w:val="1"/>
        </w:rPr>
        <w:t xml:space="preserve"> </w:t>
      </w:r>
      <w:r>
        <w:t>химической</w:t>
      </w:r>
      <w:r>
        <w:rPr>
          <w:spacing w:val="-57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учебно­познавательных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модельных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закономерности, причинно­следственные связи и противоречия в изучаемых процессах</w:t>
      </w:r>
      <w:r>
        <w:rPr>
          <w:spacing w:val="1"/>
        </w:rPr>
        <w:t xml:space="preserve"> </w:t>
      </w:r>
      <w:r>
        <w:t>и     явлениях,     предлагать     критерии     для     выявления     этих     закономерностей</w:t>
      </w:r>
      <w:r>
        <w:rPr>
          <w:spacing w:val="1"/>
        </w:rPr>
        <w:t xml:space="preserve"> </w:t>
      </w:r>
      <w:r>
        <w:t>и противоречий, самостоятельно выбирать способ решения учебной задачи 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критериев);</w:t>
      </w:r>
    </w:p>
    <w:p w:rsidR="00CD081E" w:rsidRDefault="00BD4E48" w:rsidP="007C4214">
      <w:pPr>
        <w:pStyle w:val="a5"/>
        <w:numPr>
          <w:ilvl w:val="0"/>
          <w:numId w:val="21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8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ind w:right="1129"/>
      </w:pPr>
      <w:r>
        <w:t>умение использовать поставленные вопросы в качестве инструмента познания, 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высказываемых</w:t>
      </w:r>
      <w:r>
        <w:rPr>
          <w:spacing w:val="-4"/>
        </w:rPr>
        <w:t xml:space="preserve"> </w:t>
      </w:r>
      <w:r>
        <w:t>суждений;</w:t>
      </w:r>
    </w:p>
    <w:p w:rsidR="00CD081E" w:rsidRDefault="00BD4E48">
      <w:pPr>
        <w:pStyle w:val="a3"/>
        <w:ind w:right="1127"/>
      </w:pPr>
      <w:r>
        <w:t>приобретение опыта по планированию, организации и проведению ученических</w:t>
      </w:r>
      <w:r>
        <w:rPr>
          <w:spacing w:val="1"/>
        </w:rPr>
        <w:t xml:space="preserve"> </w:t>
      </w:r>
      <w:r>
        <w:t>экспериментов: умение наблюдать за ходом процесса, самостоятельно прогнозировать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опыта,</w:t>
      </w:r>
      <w:r>
        <w:rPr>
          <w:spacing w:val="-2"/>
        </w:rPr>
        <w:t xml:space="preserve"> </w:t>
      </w:r>
      <w:r>
        <w:t>исследования,</w:t>
      </w:r>
      <w:r>
        <w:rPr>
          <w:spacing w:val="-1"/>
        </w:rPr>
        <w:t xml:space="preserve"> </w:t>
      </w:r>
      <w:r>
        <w:t>составлять</w:t>
      </w:r>
      <w:r>
        <w:rPr>
          <w:spacing w:val="-7"/>
        </w:rPr>
        <w:t xml:space="preserve"> </w:t>
      </w:r>
      <w:r>
        <w:t>отчёт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проделанной</w:t>
      </w:r>
      <w:r>
        <w:rPr>
          <w:spacing w:val="3"/>
        </w:rPr>
        <w:t xml:space="preserve"> </w:t>
      </w:r>
      <w:r>
        <w:t>работе;</w:t>
      </w:r>
    </w:p>
    <w:p w:rsidR="00CD081E" w:rsidRDefault="00BD4E48" w:rsidP="007C4214">
      <w:pPr>
        <w:pStyle w:val="a5"/>
        <w:numPr>
          <w:ilvl w:val="0"/>
          <w:numId w:val="21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CD081E" w:rsidRDefault="00BD4E48">
      <w:pPr>
        <w:pStyle w:val="a3"/>
        <w:ind w:right="1132"/>
      </w:pPr>
      <w:r>
        <w:t>умение выбирать, анализировать и интерпретировать информацию различных</w:t>
      </w:r>
      <w:r>
        <w:rPr>
          <w:spacing w:val="1"/>
        </w:rPr>
        <w:t xml:space="preserve"> </w:t>
      </w:r>
      <w:r>
        <w:t>видов и форм представления, получаемую из разных источников (научно-популярная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Интернета),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противоречивую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недостоверную</w:t>
      </w:r>
      <w:r>
        <w:rPr>
          <w:spacing w:val="-1"/>
        </w:rPr>
        <w:t xml:space="preserve"> </w:t>
      </w:r>
      <w:r>
        <w:t>информацию;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/>
      </w:pPr>
      <w:r>
        <w:lastRenderedPageBreak/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36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соответствующих</w:t>
      </w:r>
      <w:r>
        <w:rPr>
          <w:spacing w:val="94"/>
        </w:rPr>
        <w:t xml:space="preserve"> </w:t>
      </w:r>
      <w:r>
        <w:t>данных,</w:t>
      </w:r>
      <w:r>
        <w:rPr>
          <w:spacing w:val="101"/>
        </w:rPr>
        <w:t xml:space="preserve"> </w:t>
      </w:r>
      <w:r>
        <w:t>необходимых</w:t>
      </w:r>
      <w:r>
        <w:rPr>
          <w:spacing w:val="93"/>
        </w:rPr>
        <w:t xml:space="preserve"> </w:t>
      </w:r>
      <w:r>
        <w:t>для</w:t>
      </w:r>
      <w:r>
        <w:rPr>
          <w:spacing w:val="94"/>
        </w:rPr>
        <w:t xml:space="preserve"> </w:t>
      </w:r>
      <w:r>
        <w:t>выполнения</w:t>
      </w:r>
      <w:r>
        <w:rPr>
          <w:spacing w:val="94"/>
        </w:rPr>
        <w:t xml:space="preserve"> </w:t>
      </w:r>
      <w:r>
        <w:t>учебных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информационно­коммуникативных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 форму представления информации и иллюстрировать решаемые задачи</w:t>
      </w:r>
      <w:r>
        <w:rPr>
          <w:spacing w:val="1"/>
        </w:rPr>
        <w:t xml:space="preserve"> </w:t>
      </w:r>
      <w:r>
        <w:t xml:space="preserve">несложными       </w:t>
      </w:r>
      <w:r>
        <w:rPr>
          <w:spacing w:val="1"/>
        </w:rPr>
        <w:t xml:space="preserve"> </w:t>
      </w:r>
      <w:r>
        <w:t>схемами,         диаграммами,         другими         формами         графики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BD4E48">
      <w:pPr>
        <w:pStyle w:val="a3"/>
        <w:spacing w:before="1"/>
        <w:ind w:right="1133"/>
      </w:pPr>
      <w:r>
        <w:t xml:space="preserve">умение       использовать      </w:t>
      </w:r>
      <w:r>
        <w:rPr>
          <w:spacing w:val="1"/>
        </w:rPr>
        <w:t xml:space="preserve"> </w:t>
      </w:r>
      <w:r>
        <w:t xml:space="preserve">и       анализировать      </w:t>
      </w:r>
      <w:r>
        <w:rPr>
          <w:spacing w:val="1"/>
        </w:rPr>
        <w:t xml:space="preserve"> </w:t>
      </w:r>
      <w:r>
        <w:t>в        процессе        учебной</w:t>
      </w:r>
      <w:r>
        <w:rPr>
          <w:spacing w:val="-57"/>
        </w:rPr>
        <w:t xml:space="preserve"> </w:t>
      </w:r>
      <w:r>
        <w:t>и исследовательской деятельности информацию о влиянии промышленности, сельского</w:t>
      </w:r>
      <w:r>
        <w:rPr>
          <w:spacing w:val="-57"/>
        </w:rPr>
        <w:t xml:space="preserve"> </w:t>
      </w:r>
      <w:r>
        <w:t>хозяйства и</w:t>
      </w:r>
      <w:r>
        <w:rPr>
          <w:spacing w:val="-3"/>
        </w:rPr>
        <w:t xml:space="preserve"> </w:t>
      </w:r>
      <w:r>
        <w:t>транспорта</w:t>
      </w:r>
      <w:r>
        <w:rPr>
          <w:spacing w:val="-3"/>
        </w:rPr>
        <w:t xml:space="preserve"> </w:t>
      </w:r>
      <w:r>
        <w:t>на состояние</w:t>
      </w:r>
      <w:r>
        <w:rPr>
          <w:spacing w:val="-4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природной</w:t>
      </w:r>
      <w:r>
        <w:rPr>
          <w:spacing w:val="3"/>
        </w:rPr>
        <w:t xml:space="preserve"> </w:t>
      </w:r>
      <w:r>
        <w:t>среды;</w:t>
      </w:r>
    </w:p>
    <w:p w:rsidR="00CD081E" w:rsidRDefault="00BD4E48">
      <w:pPr>
        <w:pStyle w:val="a3"/>
        <w:spacing w:before="5" w:line="237" w:lineRule="auto"/>
        <w:ind w:right="1140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коммуникативные действия:</w:t>
      </w:r>
    </w:p>
    <w:p w:rsidR="00CD081E" w:rsidRDefault="00BD4E48">
      <w:pPr>
        <w:pStyle w:val="a3"/>
        <w:spacing w:before="3"/>
        <w:ind w:right="1128"/>
      </w:pP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предложенной</w:t>
      </w:r>
      <w:r>
        <w:rPr>
          <w:spacing w:val="2"/>
        </w:rPr>
        <w:t xml:space="preserve"> </w:t>
      </w:r>
      <w:r>
        <w:t>задачи;</w:t>
      </w:r>
    </w:p>
    <w:p w:rsidR="00CD081E" w:rsidRDefault="00BD4E48">
      <w:pPr>
        <w:pStyle w:val="a3"/>
        <w:ind w:right="1135"/>
      </w:pP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презентации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эксперимента (лабораторного опыта, лабораторной работы по исследованию свойств</w:t>
      </w:r>
      <w:r>
        <w:rPr>
          <w:spacing w:val="1"/>
        </w:rPr>
        <w:t xml:space="preserve"> </w:t>
      </w:r>
      <w:r>
        <w:t>веществ,</w:t>
      </w:r>
      <w:r>
        <w:rPr>
          <w:spacing w:val="-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проекта);</w:t>
      </w:r>
    </w:p>
    <w:p w:rsidR="00CD081E" w:rsidRDefault="00BD4E48">
      <w:pPr>
        <w:pStyle w:val="a3"/>
        <w:spacing w:before="1"/>
        <w:ind w:right="1129"/>
      </w:pPr>
      <w:r>
        <w:t xml:space="preserve">заинтересованность   </w:t>
      </w:r>
      <w:r>
        <w:rPr>
          <w:spacing w:val="49"/>
        </w:rPr>
        <w:t xml:space="preserve"> </w:t>
      </w:r>
      <w:r>
        <w:t xml:space="preserve">в    </w:t>
      </w:r>
      <w:r>
        <w:rPr>
          <w:spacing w:val="48"/>
        </w:rPr>
        <w:t xml:space="preserve"> </w:t>
      </w:r>
      <w:r>
        <w:t xml:space="preserve">совместной    </w:t>
      </w:r>
      <w:r>
        <w:rPr>
          <w:spacing w:val="48"/>
        </w:rPr>
        <w:t xml:space="preserve"> </w:t>
      </w:r>
      <w:r>
        <w:t xml:space="preserve">со    </w:t>
      </w:r>
      <w:r>
        <w:rPr>
          <w:spacing w:val="50"/>
        </w:rPr>
        <w:t xml:space="preserve"> </w:t>
      </w:r>
      <w:r>
        <w:t xml:space="preserve">сверстниками    </w:t>
      </w:r>
      <w:r>
        <w:rPr>
          <w:spacing w:val="48"/>
        </w:rPr>
        <w:t xml:space="preserve"> </w:t>
      </w:r>
      <w:r>
        <w:t>познавательной</w:t>
      </w:r>
      <w:r>
        <w:rPr>
          <w:spacing w:val="-58"/>
        </w:rPr>
        <w:t xml:space="preserve"> </w:t>
      </w:r>
      <w:r>
        <w:t>и исследовательской деятельности при решении возникающих проблем на основе учёта</w:t>
      </w:r>
      <w:r>
        <w:rPr>
          <w:spacing w:val="-57"/>
        </w:rPr>
        <w:t xml:space="preserve"> </w:t>
      </w:r>
      <w:r>
        <w:t>общих интересов и согласования позиций (обсуждения, обмен мнениями, «мозговые</w:t>
      </w:r>
      <w:r>
        <w:rPr>
          <w:spacing w:val="1"/>
        </w:rPr>
        <w:t xml:space="preserve"> </w:t>
      </w:r>
      <w:r>
        <w:t xml:space="preserve">штурмы»,     </w:t>
      </w:r>
      <w:r>
        <w:rPr>
          <w:spacing w:val="1"/>
        </w:rPr>
        <w:t xml:space="preserve"> </w:t>
      </w:r>
      <w:r>
        <w:t xml:space="preserve">координация     </w:t>
      </w:r>
      <w:r>
        <w:rPr>
          <w:spacing w:val="1"/>
        </w:rPr>
        <w:t xml:space="preserve"> </w:t>
      </w:r>
      <w:r>
        <w:t>совместных       действий,       определение       критериев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выполненной</w:t>
      </w:r>
      <w:r>
        <w:rPr>
          <w:spacing w:val="2"/>
        </w:rPr>
        <w:t xml:space="preserve"> </w:t>
      </w:r>
      <w:r>
        <w:t>работы и</w:t>
      </w:r>
      <w:r>
        <w:rPr>
          <w:spacing w:val="-2"/>
        </w:rPr>
        <w:t xml:space="preserve"> </w:t>
      </w:r>
      <w:r>
        <w:t>другие);</w:t>
      </w:r>
    </w:p>
    <w:p w:rsidR="00CD081E" w:rsidRDefault="00BD4E48">
      <w:pPr>
        <w:pStyle w:val="a3"/>
        <w:spacing w:line="242" w:lineRule="auto"/>
        <w:ind w:right="1137"/>
      </w:pPr>
      <w:r>
        <w:t>У обучающегося будут сформированы следующие универсальные регулятивные</w:t>
      </w:r>
      <w:r>
        <w:rPr>
          <w:spacing w:val="1"/>
        </w:rPr>
        <w:t xml:space="preserve"> </w:t>
      </w:r>
      <w:r>
        <w:t>действия:</w:t>
      </w:r>
    </w:p>
    <w:p w:rsidR="00CD081E" w:rsidRDefault="00BD4E48">
      <w:pPr>
        <w:pStyle w:val="a3"/>
        <w:ind w:right="1127"/>
      </w:pP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планировать,</w:t>
      </w:r>
      <w:r>
        <w:rPr>
          <w:spacing w:val="1"/>
        </w:rPr>
        <w:t xml:space="preserve"> </w:t>
      </w:r>
      <w:r>
        <w:t>осуществлять,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6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 xml:space="preserve">деятельность,   </w:t>
      </w:r>
      <w:r>
        <w:rPr>
          <w:spacing w:val="1"/>
        </w:rPr>
        <w:t xml:space="preserve"> </w:t>
      </w:r>
      <w:r>
        <w:t>выбирать     наиболее     эффективные    способы     решения     учебных</w:t>
      </w:r>
      <w:r>
        <w:rPr>
          <w:spacing w:val="-57"/>
        </w:rPr>
        <w:t xml:space="preserve"> </w:t>
      </w:r>
      <w:r>
        <w:t>и познавательных задач, самостоятельно составлять или корректировать предложенный</w:t>
      </w:r>
      <w:r>
        <w:rPr>
          <w:spacing w:val="-57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 знаний об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веществах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реакциях,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результата заявленной</w:t>
      </w:r>
      <w:r>
        <w:rPr>
          <w:spacing w:val="-2"/>
        </w:rPr>
        <w:t xml:space="preserve"> </w:t>
      </w:r>
      <w:r>
        <w:t>цели;</w:t>
      </w:r>
    </w:p>
    <w:p w:rsidR="00CD081E" w:rsidRDefault="00BD4E48">
      <w:pPr>
        <w:pStyle w:val="a3"/>
        <w:spacing w:line="237" w:lineRule="auto"/>
        <w:ind w:right="1139"/>
      </w:pP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контексты,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заданий.</w:t>
      </w:r>
    </w:p>
    <w:p w:rsidR="00CD081E" w:rsidRDefault="00BD4E48">
      <w:pPr>
        <w:pStyle w:val="a3"/>
        <w:spacing w:before="4" w:line="237" w:lineRule="auto"/>
        <w:ind w:right="1137"/>
      </w:pPr>
      <w:r>
        <w:t>Предметные результаты</w:t>
      </w:r>
      <w:r>
        <w:rPr>
          <w:spacing w:val="1"/>
        </w:rPr>
        <w:t xml:space="preserve"> </w:t>
      </w:r>
      <w:r>
        <w:t>освоения программы по</w:t>
      </w:r>
      <w:r>
        <w:rPr>
          <w:spacing w:val="1"/>
        </w:rPr>
        <w:t xml:space="preserve"> </w:t>
      </w:r>
      <w:r>
        <w:t>химии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32"/>
      </w:pP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выделяют: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предметной области «Химия», виды деятельности по получению нового знания, 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новых</w:t>
      </w:r>
      <w:r>
        <w:rPr>
          <w:spacing w:val="-57"/>
        </w:rPr>
        <w:t xml:space="preserve"> </w:t>
      </w:r>
      <w:r>
        <w:t>ситуациях.</w:t>
      </w:r>
    </w:p>
    <w:p w:rsidR="00CD081E" w:rsidRDefault="00BD4E48">
      <w:pPr>
        <w:pStyle w:val="a3"/>
        <w:spacing w:before="3" w:line="237" w:lineRule="auto"/>
        <w:ind w:right="1141"/>
      </w:pPr>
      <w:r>
        <w:t>К концу обучения в 8 классе у обучающегося буду сформированы следующие</w:t>
      </w:r>
      <w:r>
        <w:rPr>
          <w:spacing w:val="1"/>
        </w:rPr>
        <w:t xml:space="preserve"> </w:t>
      </w:r>
      <w:r>
        <w:t>предметные результаты</w:t>
      </w:r>
      <w:r>
        <w:rPr>
          <w:spacing w:val="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химии:</w:t>
      </w:r>
    </w:p>
    <w:p w:rsidR="00CD081E" w:rsidRDefault="00BD4E48">
      <w:pPr>
        <w:pStyle w:val="a3"/>
        <w:spacing w:before="3"/>
        <w:ind w:right="1128"/>
      </w:pPr>
      <w:r>
        <w:t>раскрывать смысл основных химических понятий: атом, молекула, химический</w:t>
      </w:r>
      <w:r>
        <w:rPr>
          <w:spacing w:val="1"/>
        </w:rPr>
        <w:t xml:space="preserve"> </w:t>
      </w:r>
      <w:r>
        <w:t>элемент,       простое       вещество,       сложное       вещество,       смесь       (однородная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неоднородная),</w:t>
      </w:r>
      <w:r>
        <w:rPr>
          <w:spacing w:val="1"/>
        </w:rPr>
        <w:t xml:space="preserve"> </w:t>
      </w:r>
      <w:r>
        <w:t>валентность,</w:t>
      </w:r>
      <w:r>
        <w:rPr>
          <w:spacing w:val="1"/>
        </w:rPr>
        <w:t xml:space="preserve"> </w:t>
      </w:r>
      <w:r>
        <w:t>относительная</w:t>
      </w:r>
      <w:r>
        <w:rPr>
          <w:spacing w:val="1"/>
        </w:rPr>
        <w:t xml:space="preserve"> </w:t>
      </w:r>
      <w:r>
        <w:t>атомная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молекулярная</w:t>
      </w:r>
      <w:r>
        <w:rPr>
          <w:spacing w:val="1"/>
        </w:rPr>
        <w:t xml:space="preserve"> </w:t>
      </w:r>
      <w:r>
        <w:t>масса,</w:t>
      </w:r>
      <w:r>
        <w:rPr>
          <w:spacing w:val="1"/>
        </w:rPr>
        <w:t xml:space="preserve"> </w:t>
      </w:r>
      <w:r>
        <w:t>количество</w:t>
      </w:r>
      <w:r>
        <w:rPr>
          <w:spacing w:val="60"/>
        </w:rPr>
        <w:t xml:space="preserve"> </w:t>
      </w:r>
      <w:r>
        <w:t>вещества,</w:t>
      </w:r>
      <w:r>
        <w:rPr>
          <w:spacing w:val="60"/>
        </w:rPr>
        <w:t xml:space="preserve"> </w:t>
      </w:r>
      <w:r>
        <w:t>моль,</w:t>
      </w:r>
      <w:r>
        <w:rPr>
          <w:spacing w:val="60"/>
        </w:rPr>
        <w:t xml:space="preserve"> </w:t>
      </w:r>
      <w:r>
        <w:t>молярная</w:t>
      </w:r>
      <w:r>
        <w:rPr>
          <w:spacing w:val="60"/>
        </w:rPr>
        <w:t xml:space="preserve"> </w:t>
      </w:r>
      <w:r>
        <w:t>масса,</w:t>
      </w:r>
      <w:r>
        <w:rPr>
          <w:spacing w:val="60"/>
        </w:rPr>
        <w:t xml:space="preserve"> </w:t>
      </w:r>
      <w:r>
        <w:t>массовая</w:t>
      </w:r>
      <w:r>
        <w:rPr>
          <w:spacing w:val="60"/>
        </w:rPr>
        <w:t xml:space="preserve"> </w:t>
      </w:r>
      <w:r>
        <w:t>доля</w:t>
      </w:r>
      <w:r>
        <w:rPr>
          <w:spacing w:val="60"/>
        </w:rPr>
        <w:t xml:space="preserve"> </w:t>
      </w:r>
      <w:r>
        <w:t>химического   элемента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соединении,</w:t>
      </w:r>
      <w:r>
        <w:rPr>
          <w:spacing w:val="1"/>
        </w:rPr>
        <w:t xml:space="preserve"> </w:t>
      </w:r>
      <w:r>
        <w:t>молярный</w:t>
      </w:r>
      <w:r>
        <w:rPr>
          <w:spacing w:val="1"/>
        </w:rPr>
        <w:t xml:space="preserve"> </w:t>
      </w:r>
      <w:r>
        <w:t>объём,</w:t>
      </w:r>
      <w:r>
        <w:rPr>
          <w:spacing w:val="1"/>
        </w:rPr>
        <w:t xml:space="preserve"> </w:t>
      </w:r>
      <w:r>
        <w:t>оксид,</w:t>
      </w:r>
      <w:r>
        <w:rPr>
          <w:spacing w:val="1"/>
        </w:rPr>
        <w:t xml:space="preserve"> </w:t>
      </w:r>
      <w:r>
        <w:t>кислота,</w:t>
      </w:r>
      <w:r>
        <w:rPr>
          <w:spacing w:val="1"/>
        </w:rPr>
        <w:t xml:space="preserve"> </w:t>
      </w:r>
      <w:r>
        <w:t>основание,</w:t>
      </w:r>
      <w:r>
        <w:rPr>
          <w:spacing w:val="1"/>
        </w:rPr>
        <w:t xml:space="preserve"> </w:t>
      </w:r>
      <w:r>
        <w:t>соль,</w:t>
      </w:r>
      <w:r>
        <w:rPr>
          <w:spacing w:val="1"/>
        </w:rPr>
        <w:t xml:space="preserve"> </w:t>
      </w:r>
      <w:r>
        <w:t>электроотрицательность,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>окисления,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реакция,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реакций:</w:t>
      </w:r>
      <w:r>
        <w:rPr>
          <w:spacing w:val="42"/>
        </w:rPr>
        <w:t xml:space="preserve"> </w:t>
      </w:r>
      <w:r>
        <w:t>реакции</w:t>
      </w:r>
      <w:r>
        <w:rPr>
          <w:spacing w:val="38"/>
        </w:rPr>
        <w:t xml:space="preserve"> </w:t>
      </w:r>
      <w:r>
        <w:t>соединения,</w:t>
      </w:r>
      <w:r>
        <w:rPr>
          <w:spacing w:val="39"/>
        </w:rPr>
        <w:t xml:space="preserve"> </w:t>
      </w:r>
      <w:r>
        <w:t>реакции</w:t>
      </w:r>
      <w:r>
        <w:rPr>
          <w:spacing w:val="38"/>
        </w:rPr>
        <w:t xml:space="preserve"> </w:t>
      </w:r>
      <w:r>
        <w:t>разложения,</w:t>
      </w:r>
      <w:r>
        <w:rPr>
          <w:spacing w:val="39"/>
        </w:rPr>
        <w:t xml:space="preserve"> </w:t>
      </w:r>
      <w:r>
        <w:t>реакции</w:t>
      </w:r>
      <w:r>
        <w:rPr>
          <w:spacing w:val="38"/>
        </w:rPr>
        <w:t xml:space="preserve"> </w:t>
      </w:r>
      <w:r>
        <w:t>замещения,</w:t>
      </w:r>
      <w:r>
        <w:rPr>
          <w:spacing w:val="39"/>
        </w:rPr>
        <w:t xml:space="preserve"> </w:t>
      </w:r>
      <w:r>
        <w:t>реакции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 w:firstLine="0"/>
      </w:pPr>
      <w:r>
        <w:lastRenderedPageBreak/>
        <w:t>обмена,</w:t>
      </w:r>
      <w:r>
        <w:rPr>
          <w:spacing w:val="1"/>
        </w:rPr>
        <w:t xml:space="preserve"> </w:t>
      </w:r>
      <w:r>
        <w:t>экзо-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эндотермические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реакции,</w:t>
      </w:r>
      <w:r>
        <w:rPr>
          <w:spacing w:val="1"/>
        </w:rPr>
        <w:t xml:space="preserve"> </w:t>
      </w:r>
      <w:r>
        <w:t>ядро</w:t>
      </w:r>
      <w:r>
        <w:rPr>
          <w:spacing w:val="1"/>
        </w:rPr>
        <w:t xml:space="preserve"> </w:t>
      </w:r>
      <w:r>
        <w:t>атома,</w:t>
      </w:r>
      <w:r>
        <w:rPr>
          <w:spacing w:val="1"/>
        </w:rPr>
        <w:t xml:space="preserve"> </w:t>
      </w:r>
      <w:r>
        <w:t>электронный слой атома,</w:t>
      </w:r>
      <w:r>
        <w:rPr>
          <w:spacing w:val="60"/>
        </w:rPr>
        <w:t xml:space="preserve"> </w:t>
      </w:r>
      <w:r>
        <w:t>атомная орбиталь, радиус атома, химическая связь, полярная</w:t>
      </w:r>
      <w:r>
        <w:rPr>
          <w:spacing w:val="1"/>
        </w:rPr>
        <w:t xml:space="preserve"> </w:t>
      </w:r>
      <w:r>
        <w:t>и неполярная ковалентная связь, ионная связь, ион, катион, анион, раствор, массовая</w:t>
      </w:r>
      <w:r>
        <w:rPr>
          <w:spacing w:val="1"/>
        </w:rPr>
        <w:t xml:space="preserve"> </w:t>
      </w:r>
      <w:r>
        <w:t>доля</w:t>
      </w:r>
      <w:r>
        <w:rPr>
          <w:spacing w:val="-4"/>
        </w:rPr>
        <w:t xml:space="preserve"> </w:t>
      </w:r>
      <w:r>
        <w:t>вещества</w:t>
      </w:r>
      <w:r>
        <w:rPr>
          <w:spacing w:val="-4"/>
        </w:rPr>
        <w:t xml:space="preserve"> </w:t>
      </w:r>
      <w:r>
        <w:t>(процентная</w:t>
      </w:r>
      <w:r>
        <w:rPr>
          <w:spacing w:val="2"/>
        </w:rPr>
        <w:t xml:space="preserve"> </w:t>
      </w:r>
      <w:r>
        <w:t>концентрация)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растворе;</w:t>
      </w:r>
    </w:p>
    <w:p w:rsidR="00CD081E" w:rsidRDefault="00BD4E48">
      <w:pPr>
        <w:pStyle w:val="a3"/>
        <w:spacing w:before="1" w:line="242" w:lineRule="auto"/>
        <w:ind w:right="1138"/>
      </w:pPr>
      <w:r>
        <w:t>иллюстрировать</w:t>
      </w:r>
      <w:r>
        <w:rPr>
          <w:spacing w:val="61"/>
        </w:rPr>
        <w:t xml:space="preserve"> </w:t>
      </w:r>
      <w:r>
        <w:t>взаимосвязь</w:t>
      </w:r>
      <w:r>
        <w:rPr>
          <w:spacing w:val="61"/>
        </w:rPr>
        <w:t xml:space="preserve"> </w:t>
      </w:r>
      <w:r>
        <w:t>основных</w:t>
      </w:r>
      <w:r>
        <w:rPr>
          <w:spacing w:val="61"/>
        </w:rPr>
        <w:t xml:space="preserve"> </w:t>
      </w:r>
      <w:r>
        <w:t>химических</w:t>
      </w:r>
      <w:r>
        <w:rPr>
          <w:spacing w:val="61"/>
        </w:rPr>
        <w:t xml:space="preserve"> </w:t>
      </w:r>
      <w:r>
        <w:t>понятий   и   применять</w:t>
      </w:r>
      <w:r>
        <w:rPr>
          <w:spacing w:val="1"/>
        </w:rPr>
        <w:t xml:space="preserve"> </w:t>
      </w:r>
      <w:r>
        <w:t>эти</w:t>
      </w:r>
      <w:r>
        <w:rPr>
          <w:spacing w:val="2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описании</w:t>
      </w:r>
      <w:r>
        <w:rPr>
          <w:spacing w:val="-2"/>
        </w:rPr>
        <w:t xml:space="preserve"> </w:t>
      </w:r>
      <w:r>
        <w:t>веществ 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превращений;</w:t>
      </w:r>
    </w:p>
    <w:p w:rsidR="00CD081E" w:rsidRDefault="00BD4E48">
      <w:pPr>
        <w:pStyle w:val="a3"/>
        <w:spacing w:line="242" w:lineRule="auto"/>
        <w:ind w:right="1139"/>
      </w:pPr>
      <w:r>
        <w:t xml:space="preserve">использовать  </w:t>
      </w:r>
      <w:r>
        <w:rPr>
          <w:spacing w:val="1"/>
        </w:rPr>
        <w:t xml:space="preserve"> </w:t>
      </w:r>
      <w:r>
        <w:t>химическую    символику   для    составления    формул    веществ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уравнений</w:t>
      </w:r>
      <w:r>
        <w:rPr>
          <w:spacing w:val="3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реакций;</w:t>
      </w:r>
    </w:p>
    <w:p w:rsidR="00CD081E" w:rsidRDefault="00BD4E48">
      <w:pPr>
        <w:pStyle w:val="a3"/>
        <w:ind w:right="1129"/>
      </w:pPr>
      <w:r>
        <w:t>определять</w:t>
      </w:r>
      <w:r>
        <w:rPr>
          <w:spacing w:val="1"/>
        </w:rPr>
        <w:t xml:space="preserve"> </w:t>
      </w:r>
      <w:r>
        <w:t>валентность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бинарных</w:t>
      </w:r>
      <w:r>
        <w:rPr>
          <w:spacing w:val="1"/>
        </w:rPr>
        <w:t xml:space="preserve"> </w:t>
      </w:r>
      <w:r>
        <w:t>соединениях,</w:t>
      </w:r>
      <w:r>
        <w:rPr>
          <w:spacing w:val="1"/>
        </w:rPr>
        <w:t xml:space="preserve"> </w:t>
      </w:r>
      <w:r>
        <w:t>степень</w:t>
      </w:r>
      <w:r>
        <w:rPr>
          <w:spacing w:val="1"/>
        </w:rPr>
        <w:t xml:space="preserve"> </w:t>
      </w:r>
      <w:r>
        <w:t xml:space="preserve">окисления   </w:t>
      </w:r>
      <w:r>
        <w:rPr>
          <w:spacing w:val="15"/>
        </w:rPr>
        <w:t xml:space="preserve"> </w:t>
      </w:r>
      <w:r>
        <w:t xml:space="preserve">элементов    </w:t>
      </w:r>
      <w:r>
        <w:rPr>
          <w:spacing w:val="16"/>
        </w:rPr>
        <w:t xml:space="preserve"> </w:t>
      </w:r>
      <w:r>
        <w:t xml:space="preserve">в    </w:t>
      </w:r>
      <w:r>
        <w:rPr>
          <w:spacing w:val="17"/>
        </w:rPr>
        <w:t xml:space="preserve"> </w:t>
      </w:r>
      <w:r>
        <w:t xml:space="preserve">бинарных    </w:t>
      </w:r>
      <w:r>
        <w:rPr>
          <w:spacing w:val="10"/>
        </w:rPr>
        <w:t xml:space="preserve"> </w:t>
      </w:r>
      <w:r>
        <w:t xml:space="preserve">соединениях,    </w:t>
      </w:r>
      <w:r>
        <w:rPr>
          <w:spacing w:val="17"/>
        </w:rPr>
        <w:t xml:space="preserve"> </w:t>
      </w:r>
      <w:r>
        <w:t xml:space="preserve">принадлежность    </w:t>
      </w:r>
      <w:r>
        <w:rPr>
          <w:spacing w:val="16"/>
        </w:rPr>
        <w:t xml:space="preserve"> </w:t>
      </w:r>
      <w:r>
        <w:t>веществ</w:t>
      </w:r>
      <w:r>
        <w:rPr>
          <w:spacing w:val="-58"/>
        </w:rPr>
        <w:t xml:space="preserve"> </w:t>
      </w:r>
      <w:r>
        <w:t>к определённому классу соединений по формулам, вид химической связи (ковалентная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ионная)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соединениях;</w:t>
      </w:r>
    </w:p>
    <w:p w:rsidR="00CD081E" w:rsidRDefault="00BD4E48">
      <w:pPr>
        <w:pStyle w:val="a3"/>
        <w:ind w:right="1125"/>
      </w:pPr>
      <w:r>
        <w:t>раскрывать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Периодического</w:t>
      </w:r>
      <w:r>
        <w:rPr>
          <w:spacing w:val="1"/>
        </w:rPr>
        <w:t xml:space="preserve"> </w:t>
      </w:r>
      <w:r>
        <w:t>закона Д.И. Менделеева: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 xml:space="preserve">понимание      периодической     </w:t>
      </w:r>
      <w:r>
        <w:rPr>
          <w:spacing w:val="1"/>
        </w:rPr>
        <w:t xml:space="preserve"> </w:t>
      </w:r>
      <w:r>
        <w:t xml:space="preserve">зависимости     </w:t>
      </w:r>
      <w:r>
        <w:rPr>
          <w:spacing w:val="1"/>
        </w:rPr>
        <w:t xml:space="preserve"> </w:t>
      </w:r>
      <w:r>
        <w:t>свойств       химических      элементов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постоянства   состава,   атомно­молекулярного   учения,   закона</w:t>
      </w:r>
      <w:r>
        <w:rPr>
          <w:spacing w:val="60"/>
        </w:rPr>
        <w:t xml:space="preserve"> </w:t>
      </w:r>
      <w:r>
        <w:t>Авогадро,</w:t>
      </w:r>
      <w:r>
        <w:rPr>
          <w:spacing w:val="60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и характеризовать табличную форму Периодической системы химических элементов:</w:t>
      </w:r>
      <w:r>
        <w:rPr>
          <w:spacing w:val="1"/>
        </w:rPr>
        <w:t xml:space="preserve"> </w:t>
      </w:r>
      <w:r>
        <w:t>различать понятия «главная подгруппа (А­группа)» и «побочная подгруппа (Б­группа)»,</w:t>
      </w:r>
      <w:r>
        <w:rPr>
          <w:spacing w:val="-57"/>
        </w:rPr>
        <w:t xml:space="preserve"> </w:t>
      </w:r>
      <w:r>
        <w:t>малые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большие</w:t>
      </w:r>
      <w:r>
        <w:rPr>
          <w:spacing w:val="20"/>
        </w:rPr>
        <w:t xml:space="preserve"> </w:t>
      </w:r>
      <w:r>
        <w:t>периоды,</w:t>
      </w:r>
      <w:r>
        <w:rPr>
          <w:spacing w:val="22"/>
        </w:rPr>
        <w:t xml:space="preserve"> </w:t>
      </w:r>
      <w:r>
        <w:t>соотносить</w:t>
      </w:r>
      <w:r>
        <w:rPr>
          <w:spacing w:val="17"/>
        </w:rPr>
        <w:t xml:space="preserve"> </w:t>
      </w:r>
      <w:r>
        <w:t>обозначения,</w:t>
      </w:r>
      <w:r>
        <w:rPr>
          <w:spacing w:val="22"/>
        </w:rPr>
        <w:t xml:space="preserve"> </w:t>
      </w:r>
      <w:r>
        <w:t>которые</w:t>
      </w:r>
      <w:r>
        <w:rPr>
          <w:spacing w:val="20"/>
        </w:rPr>
        <w:t xml:space="preserve"> </w:t>
      </w:r>
      <w:r>
        <w:t>имеются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таблице</w:t>
      </w:r>
    </w:p>
    <w:p w:rsidR="00CD081E" w:rsidRDefault="00BD4E48">
      <w:pPr>
        <w:pStyle w:val="a3"/>
        <w:tabs>
          <w:tab w:val="left" w:pos="3455"/>
          <w:tab w:val="left" w:pos="6499"/>
          <w:tab w:val="left" w:pos="8525"/>
        </w:tabs>
        <w:ind w:right="1126" w:firstLine="0"/>
      </w:pPr>
      <w:r>
        <w:t>«Периодическая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Д.И. Менделеева»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числовыми</w:t>
      </w:r>
      <w:r>
        <w:rPr>
          <w:spacing w:val="1"/>
        </w:rPr>
        <w:t xml:space="preserve"> </w:t>
      </w:r>
      <w:r>
        <w:t>характеристиками строения атомов химических элементов (состав и заряд ядра, общее</w:t>
      </w:r>
      <w:r>
        <w:rPr>
          <w:spacing w:val="1"/>
        </w:rPr>
        <w:t xml:space="preserve"> </w:t>
      </w:r>
      <w:r>
        <w:t>число</w:t>
      </w:r>
      <w:r>
        <w:tab/>
        <w:t>электронов</w:t>
      </w:r>
      <w:r>
        <w:tab/>
        <w:t>и</w:t>
      </w:r>
      <w:r>
        <w:tab/>
        <w:t>распределение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электронным</w:t>
      </w:r>
      <w:r>
        <w:rPr>
          <w:spacing w:val="-1"/>
        </w:rPr>
        <w:t xml:space="preserve"> </w:t>
      </w:r>
      <w:r>
        <w:t>слоям);</w:t>
      </w:r>
    </w:p>
    <w:p w:rsidR="00CD081E" w:rsidRDefault="00BD4E48">
      <w:pPr>
        <w:pStyle w:val="a3"/>
        <w:ind w:right="1130"/>
      </w:pPr>
      <w:r>
        <w:t>классифицировать химические элементы, неорганические вещества, химические</w:t>
      </w:r>
      <w:r>
        <w:rPr>
          <w:spacing w:val="1"/>
        </w:rPr>
        <w:t xml:space="preserve"> </w:t>
      </w:r>
      <w:r>
        <w:t xml:space="preserve">реакции     </w:t>
      </w:r>
      <w:r>
        <w:rPr>
          <w:spacing w:val="1"/>
        </w:rPr>
        <w:t xml:space="preserve"> </w:t>
      </w:r>
      <w:r>
        <w:t xml:space="preserve">(по      числу      и     </w:t>
      </w:r>
      <w:r>
        <w:rPr>
          <w:spacing w:val="1"/>
        </w:rPr>
        <w:t xml:space="preserve"> </w:t>
      </w:r>
      <w:r>
        <w:t>составу      участвующих      в       реакции      веществ,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тепловому</w:t>
      </w:r>
      <w:r>
        <w:rPr>
          <w:spacing w:val="-8"/>
        </w:rPr>
        <w:t xml:space="preserve"> </w:t>
      </w:r>
      <w:r>
        <w:t>эффекту);</w:t>
      </w:r>
    </w:p>
    <w:p w:rsidR="00CD081E" w:rsidRDefault="00BD4E48">
      <w:pPr>
        <w:pStyle w:val="a3"/>
        <w:ind w:right="1127"/>
      </w:pPr>
      <w:r>
        <w:t>характеризовать</w:t>
      </w:r>
      <w:r>
        <w:rPr>
          <w:spacing w:val="1"/>
        </w:rPr>
        <w:t xml:space="preserve"> </w:t>
      </w:r>
      <w:r>
        <w:t>(описывать)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 веществ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классов, подтверждая описание примерами молекулярных уравнений соответствующих</w:t>
      </w:r>
      <w:r>
        <w:rPr>
          <w:spacing w:val="-57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реакций;</w:t>
      </w:r>
    </w:p>
    <w:p w:rsidR="00CD081E" w:rsidRDefault="00BD4E48">
      <w:pPr>
        <w:pStyle w:val="a3"/>
        <w:spacing w:line="237" w:lineRule="auto"/>
        <w:ind w:right="1134"/>
      </w:pPr>
      <w:r>
        <w:t>прогнозировать свойства веществ в зависимости от их качественного состава,</w:t>
      </w:r>
      <w:r>
        <w:rPr>
          <w:spacing w:val="1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превращений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условиях;</w:t>
      </w:r>
    </w:p>
    <w:p w:rsidR="00CD081E" w:rsidRDefault="00BD4E48">
      <w:pPr>
        <w:pStyle w:val="a3"/>
        <w:ind w:right="1137"/>
      </w:pPr>
      <w:r>
        <w:t>вычислять относительную молекулярную и молярную массы веществ, массовую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1"/>
        </w:rPr>
        <w:t xml:space="preserve"> </w:t>
      </w:r>
      <w:r>
        <w:t>соединения,</w:t>
      </w:r>
      <w:r>
        <w:rPr>
          <w:spacing w:val="1"/>
        </w:rPr>
        <w:t xml:space="preserve"> </w:t>
      </w:r>
      <w:r>
        <w:t>массовую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растворе,</w:t>
      </w:r>
      <w:r>
        <w:rPr>
          <w:spacing w:val="-2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расчёты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уравнению</w:t>
      </w:r>
      <w:r>
        <w:rPr>
          <w:spacing w:val="-1"/>
        </w:rPr>
        <w:t xml:space="preserve"> </w:t>
      </w:r>
      <w:r>
        <w:t>химической</w:t>
      </w:r>
      <w:r>
        <w:rPr>
          <w:spacing w:val="-3"/>
        </w:rPr>
        <w:t xml:space="preserve"> </w:t>
      </w:r>
      <w:r>
        <w:t>реакции;</w:t>
      </w:r>
    </w:p>
    <w:p w:rsidR="00CD081E" w:rsidRDefault="00BD4E48">
      <w:pPr>
        <w:pStyle w:val="a3"/>
        <w:ind w:right="1126"/>
      </w:pPr>
      <w:r>
        <w:t>применять основные операции мыслительной деятельности – анализ и синтез,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систематизацию,</w:t>
      </w:r>
      <w:r>
        <w:rPr>
          <w:spacing w:val="1"/>
        </w:rPr>
        <w:t xml:space="preserve"> </w:t>
      </w:r>
      <w:r>
        <w:t>классификацию,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причинно­следственных связей – для изучения свойств веществ и химических реакций,</w:t>
      </w:r>
      <w:r>
        <w:rPr>
          <w:spacing w:val="1"/>
        </w:rPr>
        <w:t xml:space="preserve"> </w:t>
      </w:r>
      <w:r>
        <w:t>естественно­научные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(реальный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мысленный);</w:t>
      </w:r>
    </w:p>
    <w:p w:rsidR="00CD081E" w:rsidRDefault="00BD4E48">
      <w:pPr>
        <w:pStyle w:val="a3"/>
        <w:ind w:right="1124"/>
      </w:pPr>
      <w:r>
        <w:t>следовать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    а   также    правилам   обращения    с   веществами    в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инструкциями</w:t>
      </w:r>
      <w:r>
        <w:rPr>
          <w:spacing w:val="60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выполнению</w:t>
      </w:r>
      <w:r>
        <w:rPr>
          <w:spacing w:val="60"/>
        </w:rPr>
        <w:t xml:space="preserve"> </w:t>
      </w:r>
      <w:r>
        <w:t>лабораторных</w:t>
      </w:r>
      <w:r>
        <w:rPr>
          <w:spacing w:val="60"/>
        </w:rPr>
        <w:t xml:space="preserve"> </w:t>
      </w:r>
      <w:r>
        <w:t>химических</w:t>
      </w:r>
      <w:r>
        <w:rPr>
          <w:spacing w:val="60"/>
        </w:rPr>
        <w:t xml:space="preserve"> </w:t>
      </w:r>
      <w:r>
        <w:t>опытов</w:t>
      </w:r>
      <w:r>
        <w:rPr>
          <w:spacing w:val="60"/>
        </w:rPr>
        <w:t xml:space="preserve"> </w:t>
      </w:r>
      <w:r>
        <w:t>по   получению</w:t>
      </w:r>
      <w:r>
        <w:rPr>
          <w:spacing w:val="-5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собиранию</w:t>
      </w:r>
      <w:r>
        <w:rPr>
          <w:spacing w:val="10"/>
        </w:rPr>
        <w:t xml:space="preserve"> </w:t>
      </w:r>
      <w:r>
        <w:t>газообразных</w:t>
      </w:r>
      <w:r>
        <w:rPr>
          <w:spacing w:val="7"/>
        </w:rPr>
        <w:t xml:space="preserve"> </w:t>
      </w:r>
      <w:r>
        <w:t>веществ</w:t>
      </w:r>
      <w:r>
        <w:rPr>
          <w:spacing w:val="14"/>
        </w:rPr>
        <w:t xml:space="preserve"> </w:t>
      </w:r>
      <w:r>
        <w:t>(водорода</w:t>
      </w:r>
      <w:r>
        <w:rPr>
          <w:spacing w:val="6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кислорода),</w:t>
      </w:r>
      <w:r>
        <w:rPr>
          <w:spacing w:val="14"/>
        </w:rPr>
        <w:t xml:space="preserve"> </w:t>
      </w:r>
      <w:r>
        <w:t>приготовлению</w:t>
      </w:r>
      <w:r>
        <w:rPr>
          <w:spacing w:val="10"/>
        </w:rPr>
        <w:t xml:space="preserve"> </w:t>
      </w:r>
      <w:r>
        <w:t>растворов</w:t>
      </w:r>
      <w:r>
        <w:rPr>
          <w:spacing w:val="-58"/>
        </w:rPr>
        <w:t xml:space="preserve"> </w:t>
      </w:r>
      <w:r>
        <w:t xml:space="preserve">с    </w:t>
      </w:r>
      <w:r>
        <w:rPr>
          <w:spacing w:val="1"/>
        </w:rPr>
        <w:t xml:space="preserve"> </w:t>
      </w:r>
      <w:r>
        <w:t>определённой      массовой      долей      растворённого      вещества,      планировать</w:t>
      </w:r>
      <w:r>
        <w:rPr>
          <w:spacing w:val="-57"/>
        </w:rPr>
        <w:t xml:space="preserve"> </w:t>
      </w:r>
      <w:r>
        <w:t>и   проводить    химические   эксперименты   по    распознаванию   растворов   щелочей</w:t>
      </w:r>
      <w:r>
        <w:rPr>
          <w:spacing w:val="1"/>
        </w:rPr>
        <w:t xml:space="preserve"> </w:t>
      </w:r>
      <w:r>
        <w:t>и кислот с</w:t>
      </w:r>
      <w:r>
        <w:rPr>
          <w:spacing w:val="-6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индикаторов</w:t>
      </w:r>
      <w:r>
        <w:rPr>
          <w:spacing w:val="-3"/>
        </w:rPr>
        <w:t xml:space="preserve"> </w:t>
      </w:r>
      <w:r>
        <w:t>(лакмус,</w:t>
      </w:r>
      <w:r>
        <w:rPr>
          <w:spacing w:val="2"/>
        </w:rPr>
        <w:t xml:space="preserve"> </w:t>
      </w:r>
      <w:r>
        <w:t>фенолфталеин,</w:t>
      </w:r>
      <w:r>
        <w:rPr>
          <w:spacing w:val="-3"/>
        </w:rPr>
        <w:t xml:space="preserve"> </w:t>
      </w:r>
      <w:r>
        <w:t>метилоранж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</w:p>
    <w:p w:rsidR="00CD081E" w:rsidRDefault="00BD4E48">
      <w:pPr>
        <w:pStyle w:val="a3"/>
        <w:spacing w:line="242" w:lineRule="auto"/>
        <w:ind w:right="1131"/>
      </w:pPr>
      <w:r>
        <w:t>К концу обучения в 9 классе у обучающегося буду сформированы следующие</w:t>
      </w:r>
      <w:r>
        <w:rPr>
          <w:spacing w:val="1"/>
        </w:rPr>
        <w:t xml:space="preserve"> </w:t>
      </w:r>
      <w:r>
        <w:t>предметные результаты</w:t>
      </w:r>
      <w:r>
        <w:rPr>
          <w:spacing w:val="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химии:</w:t>
      </w:r>
    </w:p>
    <w:p w:rsidR="00CD081E" w:rsidRDefault="00BD4E48">
      <w:pPr>
        <w:pStyle w:val="a3"/>
        <w:ind w:right="1130"/>
      </w:pPr>
      <w:r>
        <w:t>раскрывать смысл основных химических понятий: химический элемент, атом,</w:t>
      </w:r>
      <w:r>
        <w:rPr>
          <w:spacing w:val="1"/>
        </w:rPr>
        <w:t xml:space="preserve"> </w:t>
      </w:r>
      <w:r>
        <w:t>молекула,</w:t>
      </w:r>
      <w:r>
        <w:rPr>
          <w:spacing w:val="1"/>
        </w:rPr>
        <w:t xml:space="preserve"> </w:t>
      </w:r>
      <w:r>
        <w:t>ион,</w:t>
      </w:r>
      <w:r>
        <w:rPr>
          <w:spacing w:val="1"/>
        </w:rPr>
        <w:t xml:space="preserve"> </w:t>
      </w:r>
      <w:r>
        <w:t>катион,</w:t>
      </w:r>
      <w:r>
        <w:rPr>
          <w:spacing w:val="1"/>
        </w:rPr>
        <w:t xml:space="preserve"> </w:t>
      </w:r>
      <w:r>
        <w:t>анион,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вещество,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вещество,</w:t>
      </w:r>
      <w:r>
        <w:rPr>
          <w:spacing w:val="1"/>
        </w:rPr>
        <w:t xml:space="preserve"> </w:t>
      </w:r>
      <w:r>
        <w:t>валентность,</w:t>
      </w:r>
      <w:r>
        <w:rPr>
          <w:spacing w:val="1"/>
        </w:rPr>
        <w:t xml:space="preserve"> </w:t>
      </w:r>
      <w:r>
        <w:t>электроотрицательность,</w:t>
      </w:r>
      <w:r>
        <w:rPr>
          <w:spacing w:val="1"/>
        </w:rPr>
        <w:t xml:space="preserve"> </w:t>
      </w:r>
      <w:r>
        <w:t>степень окисления, химическая</w:t>
      </w:r>
      <w:r>
        <w:rPr>
          <w:spacing w:val="1"/>
        </w:rPr>
        <w:t xml:space="preserve"> </w:t>
      </w:r>
      <w:r>
        <w:t>реакция,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связь,</w:t>
      </w:r>
      <w:r>
        <w:rPr>
          <w:spacing w:val="1"/>
        </w:rPr>
        <w:t xml:space="preserve"> </w:t>
      </w:r>
      <w:r>
        <w:t>тепловой</w:t>
      </w:r>
      <w:r>
        <w:rPr>
          <w:spacing w:val="39"/>
        </w:rPr>
        <w:t xml:space="preserve"> </w:t>
      </w:r>
      <w:r>
        <w:t>эффект</w:t>
      </w:r>
      <w:r>
        <w:rPr>
          <w:spacing w:val="43"/>
        </w:rPr>
        <w:t xml:space="preserve"> </w:t>
      </w:r>
      <w:r>
        <w:t>реакции,</w:t>
      </w:r>
      <w:r>
        <w:rPr>
          <w:spacing w:val="40"/>
        </w:rPr>
        <w:t xml:space="preserve"> </w:t>
      </w:r>
      <w:r>
        <w:t>моль,</w:t>
      </w:r>
      <w:r>
        <w:rPr>
          <w:spacing w:val="40"/>
        </w:rPr>
        <w:t xml:space="preserve"> </w:t>
      </w:r>
      <w:r>
        <w:t>молярный</w:t>
      </w:r>
      <w:r>
        <w:rPr>
          <w:spacing w:val="35"/>
        </w:rPr>
        <w:t xml:space="preserve"> </w:t>
      </w:r>
      <w:r>
        <w:t>объём,</w:t>
      </w:r>
      <w:r>
        <w:rPr>
          <w:spacing w:val="40"/>
        </w:rPr>
        <w:t xml:space="preserve"> </w:t>
      </w:r>
      <w:r>
        <w:t>раствор,</w:t>
      </w:r>
      <w:r>
        <w:rPr>
          <w:spacing w:val="44"/>
        </w:rPr>
        <w:t xml:space="preserve"> </w:t>
      </w:r>
      <w:r>
        <w:t>электролиты,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797"/>
          <w:tab w:val="left" w:pos="6391"/>
          <w:tab w:val="left" w:pos="9140"/>
        </w:tabs>
        <w:spacing w:before="98"/>
        <w:ind w:right="1131" w:firstLine="0"/>
      </w:pPr>
      <w:r>
        <w:lastRenderedPageBreak/>
        <w:t>неэлектролиты, электролитическая диссоциация, реакции ионного обмена, катализатор,</w:t>
      </w:r>
      <w:r>
        <w:rPr>
          <w:spacing w:val="-57"/>
        </w:rPr>
        <w:t xml:space="preserve"> </w:t>
      </w:r>
      <w:r>
        <w:t>химическое</w:t>
      </w:r>
      <w:r>
        <w:tab/>
        <w:t xml:space="preserve">равновесие,         </w:t>
      </w:r>
      <w:r>
        <w:rPr>
          <w:spacing w:val="22"/>
        </w:rPr>
        <w:t xml:space="preserve"> </w:t>
      </w:r>
      <w:r>
        <w:t>обратимые</w:t>
      </w:r>
      <w:r>
        <w:tab/>
        <w:t xml:space="preserve">и         </w:t>
      </w:r>
      <w:r>
        <w:rPr>
          <w:spacing w:val="28"/>
        </w:rPr>
        <w:t xml:space="preserve"> </w:t>
      </w:r>
      <w:r>
        <w:t>необратимые</w:t>
      </w:r>
      <w:r>
        <w:tab/>
      </w:r>
      <w:r>
        <w:rPr>
          <w:spacing w:val="-1"/>
        </w:rPr>
        <w:t>реакции,</w:t>
      </w:r>
      <w:r>
        <w:rPr>
          <w:spacing w:val="-58"/>
        </w:rPr>
        <w:t xml:space="preserve"> </w:t>
      </w:r>
      <w:r>
        <w:t>окислительно­восстановительные</w:t>
      </w:r>
      <w:r>
        <w:rPr>
          <w:spacing w:val="61"/>
        </w:rPr>
        <w:t xml:space="preserve"> </w:t>
      </w:r>
      <w:r>
        <w:t>реакции,   окислитель,   восстановитель,   окисление</w:t>
      </w:r>
      <w:r>
        <w:rPr>
          <w:spacing w:val="1"/>
        </w:rPr>
        <w:t xml:space="preserve"> </w:t>
      </w:r>
      <w:r>
        <w:t>и восстановление, аллотропия, амфотерность, химическая связь (ковалентная, ионная,</w:t>
      </w:r>
      <w:r>
        <w:rPr>
          <w:spacing w:val="1"/>
        </w:rPr>
        <w:t xml:space="preserve"> </w:t>
      </w:r>
      <w:r>
        <w:t>металлическая),</w:t>
      </w:r>
      <w:r>
        <w:rPr>
          <w:spacing w:val="1"/>
        </w:rPr>
        <w:t xml:space="preserve"> </w:t>
      </w:r>
      <w:r>
        <w:t>кристаллическая</w:t>
      </w:r>
      <w:r>
        <w:rPr>
          <w:spacing w:val="1"/>
        </w:rPr>
        <w:t xml:space="preserve"> </w:t>
      </w:r>
      <w:r>
        <w:t>решётка,</w:t>
      </w:r>
      <w:r>
        <w:rPr>
          <w:spacing w:val="1"/>
        </w:rPr>
        <w:t xml:space="preserve"> </w:t>
      </w:r>
      <w:r>
        <w:t>коррозия</w:t>
      </w:r>
      <w:r>
        <w:rPr>
          <w:spacing w:val="1"/>
        </w:rPr>
        <w:t xml:space="preserve"> </w:t>
      </w:r>
      <w:r>
        <w:t>металлов,</w:t>
      </w:r>
      <w:r>
        <w:rPr>
          <w:spacing w:val="1"/>
        </w:rPr>
        <w:t xml:space="preserve"> </w:t>
      </w:r>
      <w:r>
        <w:t>сплавы,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реакции,</w:t>
      </w:r>
      <w:r>
        <w:rPr>
          <w:spacing w:val="-2"/>
        </w:rPr>
        <w:t xml:space="preserve"> </w:t>
      </w:r>
      <w:r>
        <w:t>предельно</w:t>
      </w:r>
      <w:r>
        <w:rPr>
          <w:spacing w:val="5"/>
        </w:rPr>
        <w:t xml:space="preserve"> </w:t>
      </w:r>
      <w:r>
        <w:t>допустимая</w:t>
      </w:r>
      <w:r>
        <w:rPr>
          <w:spacing w:val="1"/>
        </w:rPr>
        <w:t xml:space="preserve"> </w:t>
      </w:r>
      <w:r>
        <w:t>концентрация</w:t>
      </w:r>
      <w:r>
        <w:rPr>
          <w:spacing w:val="-4"/>
        </w:rPr>
        <w:t xml:space="preserve"> </w:t>
      </w:r>
      <w:r>
        <w:t>(ПДК)</w:t>
      </w:r>
      <w:r>
        <w:rPr>
          <w:spacing w:val="-2"/>
        </w:rPr>
        <w:t xml:space="preserve"> </w:t>
      </w:r>
      <w:r>
        <w:t>вещества;</w:t>
      </w:r>
    </w:p>
    <w:p w:rsidR="00CD081E" w:rsidRDefault="00BD4E48">
      <w:pPr>
        <w:pStyle w:val="a3"/>
        <w:spacing w:before="1" w:line="242" w:lineRule="auto"/>
        <w:ind w:right="1138"/>
      </w:pPr>
      <w:r>
        <w:t>иллюстрировать</w:t>
      </w:r>
      <w:r>
        <w:rPr>
          <w:spacing w:val="61"/>
        </w:rPr>
        <w:t xml:space="preserve"> </w:t>
      </w:r>
      <w:r>
        <w:t>взаимосвязь</w:t>
      </w:r>
      <w:r>
        <w:rPr>
          <w:spacing w:val="61"/>
        </w:rPr>
        <w:t xml:space="preserve"> </w:t>
      </w:r>
      <w:r>
        <w:t>основных</w:t>
      </w:r>
      <w:r>
        <w:rPr>
          <w:spacing w:val="61"/>
        </w:rPr>
        <w:t xml:space="preserve"> </w:t>
      </w:r>
      <w:r>
        <w:t>химических</w:t>
      </w:r>
      <w:r>
        <w:rPr>
          <w:spacing w:val="61"/>
        </w:rPr>
        <w:t xml:space="preserve"> </w:t>
      </w:r>
      <w:r>
        <w:t>понятий   и   применять</w:t>
      </w:r>
      <w:r>
        <w:rPr>
          <w:spacing w:val="1"/>
        </w:rPr>
        <w:t xml:space="preserve"> </w:t>
      </w:r>
      <w:r>
        <w:t>эти</w:t>
      </w:r>
      <w:r>
        <w:rPr>
          <w:spacing w:val="2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описании</w:t>
      </w:r>
      <w:r>
        <w:rPr>
          <w:spacing w:val="-2"/>
        </w:rPr>
        <w:t xml:space="preserve"> </w:t>
      </w:r>
      <w:r>
        <w:t>веществ 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превращений;</w:t>
      </w:r>
    </w:p>
    <w:p w:rsidR="00CD081E" w:rsidRDefault="00BD4E48">
      <w:pPr>
        <w:pStyle w:val="a3"/>
        <w:spacing w:line="242" w:lineRule="auto"/>
        <w:ind w:right="1139"/>
      </w:pPr>
      <w:r>
        <w:t xml:space="preserve">использовать  </w:t>
      </w:r>
      <w:r>
        <w:rPr>
          <w:spacing w:val="1"/>
        </w:rPr>
        <w:t xml:space="preserve"> </w:t>
      </w:r>
      <w:r>
        <w:t>химическую    символику   для    составления    формул    веществ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уравнений</w:t>
      </w:r>
      <w:r>
        <w:rPr>
          <w:spacing w:val="3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реакций;</w:t>
      </w:r>
    </w:p>
    <w:p w:rsidR="00CD081E" w:rsidRDefault="00BD4E48">
      <w:pPr>
        <w:pStyle w:val="a3"/>
        <w:ind w:right="1130"/>
      </w:pPr>
      <w:r>
        <w:t xml:space="preserve">определять   </w:t>
      </w:r>
      <w:r>
        <w:rPr>
          <w:spacing w:val="1"/>
        </w:rPr>
        <w:t xml:space="preserve"> </w:t>
      </w:r>
      <w:r>
        <w:t>валентность     и     степень    окисления     химических    элементов</w:t>
      </w:r>
      <w:r>
        <w:rPr>
          <w:spacing w:val="-57"/>
        </w:rPr>
        <w:t xml:space="preserve"> </w:t>
      </w:r>
      <w:r>
        <w:t>в соединениях различного состава, принадлежность веществ к определённому классу</w:t>
      </w:r>
      <w:r>
        <w:rPr>
          <w:spacing w:val="1"/>
        </w:rPr>
        <w:t xml:space="preserve"> </w:t>
      </w:r>
      <w:r>
        <w:t>соединений</w:t>
      </w:r>
      <w:r>
        <w:rPr>
          <w:spacing w:val="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формулам,</w:t>
      </w:r>
      <w:r>
        <w:rPr>
          <w:spacing w:val="13"/>
        </w:rPr>
        <w:t xml:space="preserve"> </w:t>
      </w:r>
      <w:r>
        <w:t>вид</w:t>
      </w:r>
      <w:r>
        <w:rPr>
          <w:spacing w:val="9"/>
        </w:rPr>
        <w:t xml:space="preserve"> </w:t>
      </w:r>
      <w:r>
        <w:t>химической</w:t>
      </w:r>
      <w:r>
        <w:rPr>
          <w:spacing w:val="7"/>
        </w:rPr>
        <w:t xml:space="preserve"> </w:t>
      </w:r>
      <w:r>
        <w:t>связи</w:t>
      </w:r>
      <w:r>
        <w:rPr>
          <w:spacing w:val="12"/>
        </w:rPr>
        <w:t xml:space="preserve"> </w:t>
      </w:r>
      <w:r>
        <w:t>(ковалентная,</w:t>
      </w:r>
      <w:r>
        <w:rPr>
          <w:spacing w:val="9"/>
        </w:rPr>
        <w:t xml:space="preserve"> </w:t>
      </w:r>
      <w:r>
        <w:t>ионная,</w:t>
      </w:r>
      <w:r>
        <w:rPr>
          <w:spacing w:val="9"/>
        </w:rPr>
        <w:t xml:space="preserve"> </w:t>
      </w:r>
      <w:r>
        <w:t>металлическая)</w:t>
      </w:r>
      <w:r>
        <w:rPr>
          <w:spacing w:val="-58"/>
        </w:rPr>
        <w:t xml:space="preserve"> </w:t>
      </w:r>
      <w:r>
        <w:t>в неорганических соединениях, заряд иона по химической формуле, характер среды в</w:t>
      </w:r>
      <w:r>
        <w:rPr>
          <w:spacing w:val="1"/>
        </w:rPr>
        <w:t xml:space="preserve"> </w:t>
      </w:r>
      <w:r>
        <w:t>водных</w:t>
      </w:r>
      <w:r>
        <w:rPr>
          <w:spacing w:val="1"/>
        </w:rPr>
        <w:t xml:space="preserve"> </w:t>
      </w:r>
      <w:r>
        <w:t>растворах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соединений,</w:t>
      </w:r>
      <w:r>
        <w:rPr>
          <w:spacing w:val="1"/>
        </w:rPr>
        <w:t xml:space="preserve"> </w:t>
      </w:r>
      <w:r>
        <w:t>тип</w:t>
      </w:r>
      <w:r>
        <w:rPr>
          <w:spacing w:val="1"/>
        </w:rPr>
        <w:t xml:space="preserve"> </w:t>
      </w:r>
      <w:r>
        <w:t>кристаллической</w:t>
      </w:r>
      <w:r>
        <w:rPr>
          <w:spacing w:val="1"/>
        </w:rPr>
        <w:t xml:space="preserve"> </w:t>
      </w:r>
      <w:r>
        <w:t>решётки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вещества;</w:t>
      </w:r>
    </w:p>
    <w:p w:rsidR="00CD081E" w:rsidRDefault="00BD4E48">
      <w:pPr>
        <w:pStyle w:val="a3"/>
        <w:ind w:right="1122"/>
      </w:pPr>
      <w:r>
        <w:t xml:space="preserve">раскрывать        </w:t>
      </w:r>
      <w:r>
        <w:rPr>
          <w:spacing w:val="1"/>
        </w:rPr>
        <w:t xml:space="preserve"> </w:t>
      </w:r>
      <w:r>
        <w:t>смысл          Периодического          закона          Д.И. Менделеева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понимание: описывать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табличную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Периодической системы химических элементов: различать понятия «главная подгруппа</w:t>
      </w:r>
      <w:r>
        <w:rPr>
          <w:spacing w:val="-57"/>
        </w:rPr>
        <w:t xml:space="preserve"> </w:t>
      </w:r>
      <w:r>
        <w:t>(А­группа)»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«побочная</w:t>
      </w:r>
      <w:r>
        <w:rPr>
          <w:spacing w:val="1"/>
        </w:rPr>
        <w:t xml:space="preserve"> </w:t>
      </w:r>
      <w:r>
        <w:t>подгруппа</w:t>
      </w:r>
      <w:r>
        <w:rPr>
          <w:spacing w:val="1"/>
        </w:rPr>
        <w:t xml:space="preserve"> </w:t>
      </w:r>
      <w:r>
        <w:t>(Б­группа)»,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большие</w:t>
      </w:r>
      <w:r>
        <w:rPr>
          <w:spacing w:val="61"/>
        </w:rPr>
        <w:t xml:space="preserve"> </w:t>
      </w:r>
      <w:r>
        <w:t>периоды,</w:t>
      </w:r>
      <w:r>
        <w:rPr>
          <w:spacing w:val="1"/>
        </w:rPr>
        <w:t xml:space="preserve"> </w:t>
      </w:r>
      <w:r>
        <w:t xml:space="preserve">соотносить      обозначения,      которые      имеются     </w:t>
      </w:r>
      <w:r>
        <w:rPr>
          <w:spacing w:val="1"/>
        </w:rPr>
        <w:t xml:space="preserve"> </w:t>
      </w:r>
      <w:r>
        <w:t>в       периодической      таблице,</w:t>
      </w:r>
      <w:r>
        <w:rPr>
          <w:spacing w:val="-57"/>
        </w:rPr>
        <w:t xml:space="preserve"> </w:t>
      </w:r>
      <w:r>
        <w:t>с   числовыми   характеристиками   строения   атомов   химических   элементов</w:t>
      </w:r>
      <w:r>
        <w:rPr>
          <w:spacing w:val="60"/>
        </w:rPr>
        <w:t xml:space="preserve"> </w:t>
      </w:r>
      <w:r>
        <w:t>(состав</w:t>
      </w:r>
      <w:r>
        <w:rPr>
          <w:spacing w:val="1"/>
        </w:rPr>
        <w:t xml:space="preserve"> </w:t>
      </w:r>
      <w:r>
        <w:t>и заряд ядра, общее число электронов и распределение их по электронным слоям),</w:t>
      </w:r>
      <w:r>
        <w:rPr>
          <w:spacing w:val="1"/>
        </w:rPr>
        <w:t xml:space="preserve"> </w:t>
      </w:r>
      <w:r>
        <w:t>объяснять</w:t>
      </w:r>
      <w:r>
        <w:rPr>
          <w:spacing w:val="60"/>
        </w:rPr>
        <w:t xml:space="preserve"> </w:t>
      </w:r>
      <w:r>
        <w:t>общие</w:t>
      </w:r>
      <w:r>
        <w:rPr>
          <w:spacing w:val="60"/>
        </w:rPr>
        <w:t xml:space="preserve"> </w:t>
      </w:r>
      <w:r>
        <w:t>закономерности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изменении</w:t>
      </w:r>
      <w:r>
        <w:rPr>
          <w:spacing w:val="60"/>
        </w:rPr>
        <w:t xml:space="preserve"> </w:t>
      </w:r>
      <w:r>
        <w:t>свойств</w:t>
      </w:r>
      <w:r>
        <w:rPr>
          <w:spacing w:val="60"/>
        </w:rPr>
        <w:t xml:space="preserve"> </w:t>
      </w:r>
      <w:r>
        <w:t>элементов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 соединений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малых</w:t>
      </w:r>
      <w:r>
        <w:rPr>
          <w:spacing w:val="-4"/>
        </w:rPr>
        <w:t xml:space="preserve"> </w:t>
      </w:r>
      <w:r>
        <w:t>периодов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подгрупп</w:t>
      </w:r>
      <w:r>
        <w:rPr>
          <w:spacing w:val="3"/>
        </w:rPr>
        <w:t xml:space="preserve"> </w:t>
      </w:r>
      <w:r>
        <w:t>с учётом</w:t>
      </w:r>
      <w:r>
        <w:rPr>
          <w:spacing w:val="3"/>
        </w:rPr>
        <w:t xml:space="preserve"> </w:t>
      </w:r>
      <w:r>
        <w:t>строения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атомов;</w:t>
      </w:r>
    </w:p>
    <w:p w:rsidR="00CD081E" w:rsidRDefault="00BD4E48">
      <w:pPr>
        <w:pStyle w:val="a3"/>
        <w:ind w:right="1136"/>
      </w:pPr>
      <w:r>
        <w:t>классифицировать химические элементы, неорганические вещества, химические</w:t>
      </w:r>
      <w:r>
        <w:rPr>
          <w:spacing w:val="1"/>
        </w:rPr>
        <w:t xml:space="preserve"> </w:t>
      </w:r>
      <w:r>
        <w:t xml:space="preserve">реакции     </w:t>
      </w:r>
      <w:r>
        <w:rPr>
          <w:spacing w:val="1"/>
        </w:rPr>
        <w:t xml:space="preserve"> </w:t>
      </w:r>
      <w:r>
        <w:t xml:space="preserve">(по      числу      и     </w:t>
      </w:r>
      <w:r>
        <w:rPr>
          <w:spacing w:val="1"/>
        </w:rPr>
        <w:t xml:space="preserve"> </w:t>
      </w:r>
      <w:r>
        <w:t>составу      участвующих      в       реакции      веществ,</w:t>
      </w:r>
      <w:r>
        <w:rPr>
          <w:spacing w:val="1"/>
        </w:rPr>
        <w:t xml:space="preserve"> </w:t>
      </w:r>
      <w:r>
        <w:t>по тепловому</w:t>
      </w:r>
      <w:r>
        <w:rPr>
          <w:spacing w:val="-9"/>
        </w:rPr>
        <w:t xml:space="preserve"> </w:t>
      </w:r>
      <w:r>
        <w:t>эффекту,</w:t>
      </w:r>
      <w:r>
        <w:rPr>
          <w:spacing w:val="2"/>
        </w:rPr>
        <w:t xml:space="preserve"> </w:t>
      </w:r>
      <w:r>
        <w:t>по изменению</w:t>
      </w:r>
      <w:r>
        <w:rPr>
          <w:spacing w:val="-1"/>
        </w:rPr>
        <w:t xml:space="preserve"> </w:t>
      </w:r>
      <w:r>
        <w:t>степеней</w:t>
      </w:r>
      <w:r>
        <w:rPr>
          <w:spacing w:val="-8"/>
        </w:rPr>
        <w:t xml:space="preserve"> </w:t>
      </w:r>
      <w:r>
        <w:t>окисления химических</w:t>
      </w:r>
      <w:r>
        <w:rPr>
          <w:spacing w:val="-4"/>
        </w:rPr>
        <w:t xml:space="preserve"> </w:t>
      </w:r>
      <w:r>
        <w:t>элементов);</w:t>
      </w:r>
    </w:p>
    <w:p w:rsidR="00CD081E" w:rsidRDefault="00BD4E48">
      <w:pPr>
        <w:pStyle w:val="a3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(описывать)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простых   и   сложных   веществ,   подтверждая   описание   примерами   молекулярных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ионных</w:t>
      </w:r>
      <w:r>
        <w:rPr>
          <w:spacing w:val="1"/>
        </w:rPr>
        <w:t xml:space="preserve"> </w:t>
      </w:r>
      <w:r>
        <w:t>уравнений</w:t>
      </w:r>
      <w:r>
        <w:rPr>
          <w:spacing w:val="3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реакций;</w:t>
      </w:r>
    </w:p>
    <w:p w:rsidR="00CD081E" w:rsidRDefault="00BD4E48">
      <w:pPr>
        <w:pStyle w:val="a3"/>
        <w:ind w:right="1132"/>
      </w:pPr>
      <w:r>
        <w:t xml:space="preserve">составлять  </w:t>
      </w:r>
      <w:r>
        <w:rPr>
          <w:spacing w:val="1"/>
        </w:rPr>
        <w:t xml:space="preserve"> </w:t>
      </w:r>
      <w:r>
        <w:t>уравнения    электролитической    диссоциации    кислот,    щелочей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солей,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сокращённые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ионного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уравнения</w:t>
      </w:r>
      <w:r>
        <w:rPr>
          <w:spacing w:val="1"/>
        </w:rPr>
        <w:t xml:space="preserve"> </w:t>
      </w:r>
      <w:r>
        <w:t>реакций,</w:t>
      </w:r>
      <w:r>
        <w:rPr>
          <w:spacing w:val="1"/>
        </w:rPr>
        <w:t xml:space="preserve"> </w:t>
      </w:r>
      <w:r>
        <w:t>подтверждающих</w:t>
      </w:r>
      <w:r>
        <w:rPr>
          <w:spacing w:val="1"/>
        </w:rPr>
        <w:t xml:space="preserve"> </w:t>
      </w:r>
      <w:r>
        <w:t>существование</w:t>
      </w:r>
      <w:r>
        <w:rPr>
          <w:spacing w:val="1"/>
        </w:rPr>
        <w:t xml:space="preserve"> </w:t>
      </w:r>
      <w:r>
        <w:t>генетической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классов;</w:t>
      </w:r>
    </w:p>
    <w:p w:rsidR="00CD081E" w:rsidRDefault="00BD4E48">
      <w:pPr>
        <w:pStyle w:val="a3"/>
        <w:spacing w:line="237" w:lineRule="auto"/>
        <w:ind w:right="1133"/>
      </w:pPr>
      <w:r>
        <w:t>раскрывать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окислительно­восстановительных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составления</w:t>
      </w:r>
      <w:r>
        <w:rPr>
          <w:spacing w:val="-4"/>
        </w:rPr>
        <w:t xml:space="preserve"> </w:t>
      </w:r>
      <w:r>
        <w:t>электронного</w:t>
      </w:r>
      <w:r>
        <w:rPr>
          <w:spacing w:val="2"/>
        </w:rPr>
        <w:t xml:space="preserve"> </w:t>
      </w:r>
      <w:r>
        <w:t>баланса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реакций;</w:t>
      </w:r>
    </w:p>
    <w:p w:rsidR="00CD081E" w:rsidRDefault="00BD4E48">
      <w:pPr>
        <w:pStyle w:val="a3"/>
        <w:spacing w:before="2" w:line="237" w:lineRule="auto"/>
        <w:ind w:right="1134"/>
      </w:pPr>
      <w:r>
        <w:t>прогнозировать свойства веществ в зависимости от их строения, возможности</w:t>
      </w:r>
      <w:r>
        <w:rPr>
          <w:spacing w:val="1"/>
        </w:rPr>
        <w:t xml:space="preserve"> </w:t>
      </w:r>
      <w:r>
        <w:t>протекания</w:t>
      </w:r>
      <w:r>
        <w:rPr>
          <w:spacing w:val="-4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превращений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условиях;</w:t>
      </w:r>
    </w:p>
    <w:p w:rsidR="00CD081E" w:rsidRDefault="00BD4E48">
      <w:pPr>
        <w:pStyle w:val="a3"/>
        <w:spacing w:before="3"/>
        <w:ind w:right="1132"/>
      </w:pPr>
      <w:r>
        <w:t>вычислять относительную молекулярную и молярную массы веществ, массовую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1"/>
        </w:rPr>
        <w:t xml:space="preserve"> </w:t>
      </w:r>
      <w:r>
        <w:t>соединения,</w:t>
      </w:r>
      <w:r>
        <w:rPr>
          <w:spacing w:val="1"/>
        </w:rPr>
        <w:t xml:space="preserve"> </w:t>
      </w:r>
      <w:r>
        <w:t>массовую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растворе,</w:t>
      </w:r>
      <w:r>
        <w:rPr>
          <w:spacing w:val="-2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расчёты</w:t>
      </w:r>
      <w:r>
        <w:rPr>
          <w:spacing w:val="-1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уравнению</w:t>
      </w:r>
      <w:r>
        <w:rPr>
          <w:spacing w:val="-1"/>
        </w:rPr>
        <w:t xml:space="preserve"> </w:t>
      </w:r>
      <w:r>
        <w:t>химической</w:t>
      </w:r>
      <w:r>
        <w:rPr>
          <w:spacing w:val="-3"/>
        </w:rPr>
        <w:t xml:space="preserve"> </w:t>
      </w:r>
      <w:r>
        <w:t>реакции;</w:t>
      </w:r>
    </w:p>
    <w:p w:rsidR="00CD081E" w:rsidRDefault="00BD4E48">
      <w:pPr>
        <w:pStyle w:val="a3"/>
        <w:ind w:right="1133"/>
      </w:pPr>
      <w:r>
        <w:t>следовать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посудой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лабораторным</w:t>
      </w:r>
      <w:r>
        <w:rPr>
          <w:spacing w:val="1"/>
        </w:rPr>
        <w:t xml:space="preserve"> </w:t>
      </w:r>
      <w:r>
        <w:t>оборудованием,    а   также    правилам   обращения    с   веществами    в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инструкциями</w:t>
      </w:r>
      <w:r>
        <w:rPr>
          <w:spacing w:val="60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выполнению</w:t>
      </w:r>
      <w:r>
        <w:rPr>
          <w:spacing w:val="60"/>
        </w:rPr>
        <w:t xml:space="preserve"> </w:t>
      </w:r>
      <w:r>
        <w:t>лабораторных</w:t>
      </w:r>
      <w:r>
        <w:rPr>
          <w:spacing w:val="60"/>
        </w:rPr>
        <w:t xml:space="preserve"> </w:t>
      </w:r>
      <w:r>
        <w:t>химических</w:t>
      </w:r>
      <w:r>
        <w:rPr>
          <w:spacing w:val="60"/>
        </w:rPr>
        <w:t xml:space="preserve"> </w:t>
      </w:r>
      <w:r>
        <w:t>опытов</w:t>
      </w:r>
      <w:r>
        <w:rPr>
          <w:spacing w:val="60"/>
        </w:rPr>
        <w:t xml:space="preserve"> </w:t>
      </w:r>
      <w:r>
        <w:t>по   получению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собиранию</w:t>
      </w:r>
      <w:r>
        <w:rPr>
          <w:spacing w:val="-1"/>
        </w:rPr>
        <w:t xml:space="preserve"> </w:t>
      </w:r>
      <w:r>
        <w:t>газообразных</w:t>
      </w:r>
      <w:r>
        <w:rPr>
          <w:spacing w:val="-3"/>
        </w:rPr>
        <w:t xml:space="preserve"> </w:t>
      </w:r>
      <w:r>
        <w:t>веществ</w:t>
      </w:r>
      <w:r>
        <w:rPr>
          <w:spacing w:val="-1"/>
        </w:rPr>
        <w:t xml:space="preserve"> </w:t>
      </w:r>
      <w:r>
        <w:t>(аммиака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углекислого</w:t>
      </w:r>
      <w:r>
        <w:rPr>
          <w:spacing w:val="2"/>
        </w:rPr>
        <w:t xml:space="preserve"> </w:t>
      </w:r>
      <w:r>
        <w:t>газа);</w:t>
      </w:r>
    </w:p>
    <w:p w:rsidR="00CD081E" w:rsidRDefault="00BD4E48">
      <w:pPr>
        <w:pStyle w:val="a3"/>
        <w:ind w:right="1129"/>
      </w:pPr>
      <w:r>
        <w:t>проводить реакции, подтверждающие качественный состав различных веществ: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опытным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хлоридбромид­,</w:t>
      </w:r>
      <w:r>
        <w:rPr>
          <w:spacing w:val="1"/>
        </w:rPr>
        <w:t xml:space="preserve"> </w:t>
      </w:r>
      <w:r>
        <w:t>иодид­,</w:t>
      </w:r>
      <w:r>
        <w:rPr>
          <w:spacing w:val="1"/>
        </w:rPr>
        <w:t xml:space="preserve"> </w:t>
      </w:r>
      <w:r>
        <w:t>карбонат­,</w:t>
      </w:r>
      <w:r>
        <w:rPr>
          <w:spacing w:val="1"/>
        </w:rPr>
        <w:t xml:space="preserve"> </w:t>
      </w:r>
      <w:r>
        <w:t>фосфат­,</w:t>
      </w:r>
      <w:r>
        <w:rPr>
          <w:spacing w:val="1"/>
        </w:rPr>
        <w:t xml:space="preserve"> </w:t>
      </w:r>
      <w:r>
        <w:t>силикат­,</w:t>
      </w:r>
      <w:r>
        <w:rPr>
          <w:spacing w:val="-57"/>
        </w:rPr>
        <w:t xml:space="preserve"> </w:t>
      </w:r>
      <w:r>
        <w:t>сульфат­,</w:t>
      </w:r>
      <w:r>
        <w:rPr>
          <w:spacing w:val="1"/>
        </w:rPr>
        <w:t xml:space="preserve"> </w:t>
      </w:r>
      <w:r>
        <w:t>гидроксид­ионы,</w:t>
      </w:r>
      <w:r>
        <w:rPr>
          <w:spacing w:val="1"/>
        </w:rPr>
        <w:t xml:space="preserve"> </w:t>
      </w:r>
      <w:r>
        <w:t>катионы</w:t>
      </w:r>
      <w:r>
        <w:rPr>
          <w:spacing w:val="1"/>
        </w:rPr>
        <w:t xml:space="preserve"> </w:t>
      </w:r>
      <w:r>
        <w:t>аммония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ионы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металлов,</w:t>
      </w:r>
      <w:r>
        <w:rPr>
          <w:spacing w:val="1"/>
        </w:rPr>
        <w:t xml:space="preserve"> </w:t>
      </w:r>
      <w:r>
        <w:t>присутствующие в</w:t>
      </w:r>
      <w:r>
        <w:rPr>
          <w:spacing w:val="-1"/>
        </w:rPr>
        <w:t xml:space="preserve"> </w:t>
      </w:r>
      <w:r>
        <w:t>водных</w:t>
      </w:r>
      <w:r>
        <w:rPr>
          <w:spacing w:val="-3"/>
        </w:rPr>
        <w:t xml:space="preserve"> </w:t>
      </w:r>
      <w:r>
        <w:t>растворах</w:t>
      </w:r>
      <w:r>
        <w:rPr>
          <w:spacing w:val="-3"/>
        </w:rPr>
        <w:t xml:space="preserve"> </w:t>
      </w:r>
      <w:r>
        <w:t>неорганических</w:t>
      </w:r>
      <w:r>
        <w:rPr>
          <w:spacing w:val="-4"/>
        </w:rPr>
        <w:t xml:space="preserve"> </w:t>
      </w:r>
      <w:r>
        <w:t>веществ;</w:t>
      </w:r>
    </w:p>
    <w:p w:rsidR="00CD081E" w:rsidRDefault="00BD4E48">
      <w:pPr>
        <w:pStyle w:val="a3"/>
        <w:spacing w:line="242" w:lineRule="auto"/>
        <w:ind w:right="1126"/>
      </w:pPr>
      <w:r>
        <w:t>применять основные операции мыслительной деятельности – анализ и синтез,</w:t>
      </w:r>
      <w:r>
        <w:rPr>
          <w:spacing w:val="1"/>
        </w:rPr>
        <w:t xml:space="preserve"> </w:t>
      </w:r>
      <w:r>
        <w:t>сравнение,</w:t>
      </w:r>
      <w:r>
        <w:rPr>
          <w:spacing w:val="52"/>
        </w:rPr>
        <w:t xml:space="preserve"> </w:t>
      </w:r>
      <w:r>
        <w:t>обобщение,</w:t>
      </w:r>
      <w:r>
        <w:rPr>
          <w:spacing w:val="57"/>
        </w:rPr>
        <w:t xml:space="preserve"> </w:t>
      </w:r>
      <w:r>
        <w:t>систематизацию,</w:t>
      </w:r>
      <w:r>
        <w:rPr>
          <w:spacing w:val="52"/>
        </w:rPr>
        <w:t xml:space="preserve"> </w:t>
      </w:r>
      <w:r>
        <w:t>выявление</w:t>
      </w:r>
      <w:r>
        <w:rPr>
          <w:spacing w:val="54"/>
        </w:rPr>
        <w:t xml:space="preserve"> </w:t>
      </w:r>
      <w:r>
        <w:t>причинно­следственных</w:t>
      </w:r>
      <w:r>
        <w:rPr>
          <w:spacing w:val="49"/>
        </w:rPr>
        <w:t xml:space="preserve"> </w:t>
      </w:r>
      <w:r>
        <w:t>связей –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6" w:firstLine="0"/>
      </w:pPr>
      <w:r>
        <w:lastRenderedPageBreak/>
        <w:t>для изучения свойств веществ</w:t>
      </w:r>
      <w:r>
        <w:rPr>
          <w:spacing w:val="1"/>
        </w:rPr>
        <w:t xml:space="preserve"> </w:t>
      </w:r>
      <w:r>
        <w:t>и химических реакций, естественно­научные методы</w:t>
      </w:r>
      <w:r>
        <w:rPr>
          <w:spacing w:val="1"/>
        </w:rPr>
        <w:t xml:space="preserve"> </w:t>
      </w:r>
      <w:r>
        <w:t xml:space="preserve">познания  </w:t>
      </w:r>
      <w:r>
        <w:rPr>
          <w:spacing w:val="19"/>
        </w:rPr>
        <w:t xml:space="preserve"> </w:t>
      </w:r>
      <w:r>
        <w:t xml:space="preserve">–   </w:t>
      </w:r>
      <w:r>
        <w:rPr>
          <w:spacing w:val="12"/>
        </w:rPr>
        <w:t xml:space="preserve"> </w:t>
      </w:r>
      <w:r>
        <w:t xml:space="preserve">наблюдение,   </w:t>
      </w:r>
      <w:r>
        <w:rPr>
          <w:spacing w:val="19"/>
        </w:rPr>
        <w:t xml:space="preserve"> </w:t>
      </w:r>
      <w:r>
        <w:t xml:space="preserve">измерение,   </w:t>
      </w:r>
      <w:r>
        <w:rPr>
          <w:spacing w:val="15"/>
        </w:rPr>
        <w:t xml:space="preserve"> </w:t>
      </w:r>
      <w:r>
        <w:t xml:space="preserve">моделирование,   </w:t>
      </w:r>
      <w:r>
        <w:rPr>
          <w:spacing w:val="19"/>
        </w:rPr>
        <w:t xml:space="preserve"> </w:t>
      </w:r>
      <w:r>
        <w:t xml:space="preserve">эксперимент   </w:t>
      </w:r>
      <w:r>
        <w:rPr>
          <w:spacing w:val="13"/>
        </w:rPr>
        <w:t xml:space="preserve"> </w:t>
      </w:r>
      <w:r>
        <w:t>(реальный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мысленный).</w:t>
      </w:r>
    </w:p>
    <w:p w:rsidR="00CD081E" w:rsidRDefault="00CD081E">
      <w:pPr>
        <w:pStyle w:val="a3"/>
        <w:spacing w:before="5"/>
        <w:ind w:left="0" w:firstLine="0"/>
        <w:jc w:val="left"/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42" w:lineRule="auto"/>
        <w:ind w:right="1122" w:firstLine="710"/>
      </w:pPr>
      <w:bookmarkStart w:id="11" w:name="2.13._Федеральная_рабочая_программа_по_у"/>
      <w:bookmarkEnd w:id="11"/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 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«Биология»</w:t>
      </w:r>
      <w:r w:rsidR="00BD4E48">
        <w:rPr>
          <w:spacing w:val="1"/>
        </w:rPr>
        <w:t xml:space="preserve"> </w:t>
      </w:r>
      <w:r w:rsidR="00BD4E48">
        <w:t>(базовый</w:t>
      </w:r>
      <w:r w:rsidR="00BD4E48">
        <w:rPr>
          <w:spacing w:val="1"/>
        </w:rPr>
        <w:t xml:space="preserve"> </w:t>
      </w:r>
      <w:r w:rsidR="00BD4E48">
        <w:t>уровень).</w:t>
      </w:r>
    </w:p>
    <w:p w:rsidR="00CD081E" w:rsidRDefault="00846AD2">
      <w:pPr>
        <w:pStyle w:val="a3"/>
        <w:ind w:right="1128"/>
      </w:pPr>
      <w:r>
        <w:t>Р</w:t>
      </w:r>
      <w:r w:rsidR="00BD4E48">
        <w:t>абочая программа по учебному предмету «Биология» (предметная</w:t>
      </w:r>
      <w:r w:rsidR="00BD4E48">
        <w:rPr>
          <w:spacing w:val="-57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«Естественнонаучные</w:t>
      </w:r>
      <w:r w:rsidR="00BD4E48">
        <w:rPr>
          <w:spacing w:val="1"/>
        </w:rPr>
        <w:t xml:space="preserve"> </w:t>
      </w:r>
      <w:r w:rsidR="00BD4E48">
        <w:t>предметы»)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биологии,</w:t>
      </w:r>
      <w:r w:rsidR="00BD4E48">
        <w:rPr>
          <w:spacing w:val="1"/>
        </w:rPr>
        <w:t xml:space="preserve"> </w:t>
      </w:r>
      <w:r w:rsidR="00BD4E48">
        <w:t>биология)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 результаты</w:t>
      </w:r>
      <w:r w:rsidR="00BD4E48">
        <w:rPr>
          <w:spacing w:val="4"/>
        </w:rPr>
        <w:t xml:space="preserve"> </w:t>
      </w:r>
      <w:r w:rsidR="00BD4E48">
        <w:t>освоения</w:t>
      </w:r>
      <w:r w:rsidR="00BD4E48">
        <w:rPr>
          <w:spacing w:val="-4"/>
        </w:rPr>
        <w:t xml:space="preserve"> </w:t>
      </w:r>
      <w:r w:rsidR="00BD4E48">
        <w:t>программы</w:t>
      </w:r>
      <w:r w:rsidR="00BD4E48">
        <w:rPr>
          <w:spacing w:val="-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биологии.</w:t>
      </w:r>
    </w:p>
    <w:p w:rsidR="00CD081E" w:rsidRDefault="00BD4E48">
      <w:pPr>
        <w:pStyle w:val="a3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2"/>
      </w:pPr>
      <w:r>
        <w:t>Программа по биологии на уровне основного общего образования составлена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        общего        образования,        представленных       в        ФГОС        ООО,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федеральной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CD081E" w:rsidRDefault="00BD4E48">
      <w:pPr>
        <w:pStyle w:val="a3"/>
        <w:ind w:right="1125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естественно-научной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деятельностной</w:t>
      </w:r>
      <w:r>
        <w:rPr>
          <w:spacing w:val="1"/>
        </w:rPr>
        <w:t xml:space="preserve"> </w:t>
      </w:r>
      <w:r>
        <w:t>основе.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 учитываются возможности предмета в реализации требований ФГОС ООО к</w:t>
      </w:r>
      <w:r>
        <w:rPr>
          <w:spacing w:val="-57"/>
        </w:rPr>
        <w:t xml:space="preserve"> </w:t>
      </w:r>
      <w:r>
        <w:t>планируемым,       личностным       и       метапредметным       результатам       обучения,</w:t>
      </w:r>
      <w:r>
        <w:rPr>
          <w:spacing w:val="1"/>
        </w:rPr>
        <w:t xml:space="preserve"> </w:t>
      </w:r>
      <w:r>
        <w:t>а также реализация межпредметных связей естественно-научных учебных предметов на</w:t>
      </w:r>
      <w:r>
        <w:rPr>
          <w:spacing w:val="-57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31"/>
      </w:pPr>
      <w:r>
        <w:t>Программа включает распределение содержания учебного материала по классам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примерный     объём     учебных     часов      для      изучения      разделов     и     тем,</w:t>
      </w:r>
      <w:r>
        <w:rPr>
          <w:spacing w:val="-57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рекомендуемую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основанную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логике</w:t>
      </w:r>
      <w:r>
        <w:rPr>
          <w:spacing w:val="1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предметного содержания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обучающихся.</w:t>
      </w:r>
    </w:p>
    <w:p w:rsidR="00CD081E" w:rsidRDefault="00BD4E48">
      <w:pPr>
        <w:pStyle w:val="a3"/>
        <w:ind w:right="1128"/>
      </w:pPr>
      <w:r>
        <w:t>Программа     имеет     примерный     характер     и     может     стать     основой</w:t>
      </w:r>
      <w:r>
        <w:rPr>
          <w:spacing w:val="1"/>
        </w:rPr>
        <w:t xml:space="preserve"> </w:t>
      </w:r>
      <w:r>
        <w:t>для составления учителями биологии своих рабочих программ и организации учебного</w:t>
      </w:r>
      <w:r>
        <w:rPr>
          <w:spacing w:val="1"/>
        </w:rPr>
        <w:t xml:space="preserve"> </w:t>
      </w:r>
      <w:r>
        <w:t>процесса. Учителями могут быть использованы различные методические подходы к</w:t>
      </w:r>
      <w:r>
        <w:rPr>
          <w:spacing w:val="1"/>
        </w:rPr>
        <w:t xml:space="preserve"> </w:t>
      </w:r>
      <w:r>
        <w:t>преподаванию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программы.</w:t>
      </w:r>
    </w:p>
    <w:p w:rsidR="00CD081E" w:rsidRDefault="00BD4E48">
      <w:pPr>
        <w:pStyle w:val="a3"/>
        <w:ind w:right="1132"/>
      </w:pPr>
      <w:r>
        <w:t xml:space="preserve">В    </w:t>
      </w:r>
      <w:r>
        <w:rPr>
          <w:spacing w:val="1"/>
        </w:rPr>
        <w:t xml:space="preserve"> </w:t>
      </w:r>
      <w:r>
        <w:t>программе      определяются      основные      цели      изучения      биологии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метапредметные,</w:t>
      </w:r>
      <w:r>
        <w:rPr>
          <w:spacing w:val="1"/>
        </w:rPr>
        <w:t xml:space="preserve"> </w:t>
      </w:r>
      <w:r>
        <w:t>предметные.</w:t>
      </w:r>
      <w:r>
        <w:rPr>
          <w:spacing w:val="1"/>
        </w:rPr>
        <w:t xml:space="preserve"> </w:t>
      </w:r>
      <w:r>
        <w:t>Предметные</w:t>
      </w:r>
      <w:r>
        <w:rPr>
          <w:spacing w:val="-57"/>
        </w:rPr>
        <w:t xml:space="preserve"> </w:t>
      </w:r>
      <w:r>
        <w:t>планируемые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 года изучения</w:t>
      </w:r>
      <w:r>
        <w:rPr>
          <w:spacing w:val="1"/>
        </w:rPr>
        <w:t xml:space="preserve"> </w:t>
      </w:r>
      <w:r>
        <w:t>биологии.</w:t>
      </w:r>
    </w:p>
    <w:p w:rsidR="00CD081E" w:rsidRDefault="00BD4E48">
      <w:pPr>
        <w:pStyle w:val="a3"/>
        <w:ind w:left="1670" w:firstLine="0"/>
      </w:pPr>
      <w:r>
        <w:t>Программа</w:t>
      </w:r>
      <w:r>
        <w:rPr>
          <w:spacing w:val="-9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следующую</w:t>
      </w:r>
      <w:r>
        <w:rPr>
          <w:spacing w:val="-5"/>
        </w:rPr>
        <w:t xml:space="preserve"> </w:t>
      </w:r>
      <w:r>
        <w:t>структуру:</w:t>
      </w:r>
    </w:p>
    <w:p w:rsidR="00CD081E" w:rsidRDefault="00BD4E48">
      <w:pPr>
        <w:pStyle w:val="a3"/>
        <w:spacing w:line="237" w:lineRule="auto"/>
        <w:ind w:left="1670" w:right="1315" w:firstLine="0"/>
      </w:pPr>
      <w:r>
        <w:t>планируемые результаты освоения программы по биологии по годам обучения;</w:t>
      </w:r>
      <w:r>
        <w:rPr>
          <w:spacing w:val="-58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годам</w:t>
      </w:r>
      <w:r>
        <w:rPr>
          <w:spacing w:val="-2"/>
        </w:rPr>
        <w:t xml:space="preserve"> </w:t>
      </w:r>
      <w:r>
        <w:t>обучения.</w:t>
      </w:r>
    </w:p>
    <w:p w:rsidR="00CD081E" w:rsidRDefault="00BD4E48">
      <w:pPr>
        <w:pStyle w:val="a3"/>
        <w:tabs>
          <w:tab w:val="left" w:pos="3330"/>
          <w:tab w:val="left" w:pos="4895"/>
          <w:tab w:val="left" w:pos="6814"/>
          <w:tab w:val="left" w:pos="8527"/>
        </w:tabs>
        <w:spacing w:before="1"/>
        <w:ind w:right="1132"/>
      </w:pPr>
      <w:r>
        <w:t>Учебный</w:t>
      </w:r>
      <w:r>
        <w:tab/>
        <w:t>предмет</w:t>
      </w:r>
      <w:r>
        <w:tab/>
        <w:t>«Биология»</w:t>
      </w:r>
      <w:r>
        <w:tab/>
        <w:t>развивает</w:t>
      </w:r>
      <w:r>
        <w:tab/>
        <w:t>представления</w:t>
      </w:r>
      <w:r>
        <w:rPr>
          <w:spacing w:val="-58"/>
        </w:rPr>
        <w:t xml:space="preserve"> </w:t>
      </w:r>
      <w:r>
        <w:t>о познаваемости живой природы и методах её познания, он позволяет сформировать</w:t>
      </w:r>
      <w:r>
        <w:rPr>
          <w:spacing w:val="1"/>
        </w:rPr>
        <w:t xml:space="preserve"> </w:t>
      </w:r>
      <w:r>
        <w:t>систему</w:t>
      </w:r>
      <w:r>
        <w:rPr>
          <w:spacing w:val="60"/>
        </w:rPr>
        <w:t xml:space="preserve"> </w:t>
      </w:r>
      <w:r>
        <w:t>научных</w:t>
      </w:r>
      <w:r>
        <w:rPr>
          <w:spacing w:val="61"/>
        </w:rPr>
        <w:t xml:space="preserve"> </w:t>
      </w:r>
      <w:r>
        <w:t>знаний   о   живых   системах,   умения   их   получать,   присваивать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ситуациях.</w:t>
      </w:r>
    </w:p>
    <w:p w:rsidR="00CD081E" w:rsidRDefault="00BD4E48">
      <w:pPr>
        <w:pStyle w:val="a3"/>
        <w:spacing w:before="1"/>
        <w:ind w:right="1134"/>
      </w:pPr>
      <w:r>
        <w:t>Биологическая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принципов человеческой деятельности в природе, закладывает основы 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3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</w:p>
    <w:p w:rsidR="00CD081E" w:rsidRDefault="00BD4E48">
      <w:pPr>
        <w:pStyle w:val="a3"/>
        <w:spacing w:line="242" w:lineRule="auto"/>
        <w:ind w:left="1670" w:right="1123" w:firstLine="0"/>
      </w:pPr>
      <w:r>
        <w:t>Целями изучения биологии на уровне основного общего образования являются: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2"/>
        </w:rPr>
        <w:t xml:space="preserve"> </w:t>
      </w:r>
      <w:r>
        <w:t>системы</w:t>
      </w:r>
      <w:r>
        <w:rPr>
          <w:spacing w:val="15"/>
        </w:rPr>
        <w:t xml:space="preserve"> </w:t>
      </w:r>
      <w:r>
        <w:t>знаний</w:t>
      </w:r>
      <w:r>
        <w:rPr>
          <w:spacing w:val="9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признаках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процессах</w:t>
      </w:r>
      <w:r>
        <w:rPr>
          <w:spacing w:val="13"/>
        </w:rPr>
        <w:t xml:space="preserve"> </w:t>
      </w:r>
      <w:r>
        <w:t>жизнедеятельности</w:t>
      </w:r>
    </w:p>
    <w:p w:rsidR="00CD081E" w:rsidRDefault="00BD4E48">
      <w:pPr>
        <w:pStyle w:val="a3"/>
        <w:spacing w:line="271" w:lineRule="exact"/>
        <w:ind w:firstLine="0"/>
      </w:pPr>
      <w:r>
        <w:t>биологических</w:t>
      </w:r>
      <w:r>
        <w:rPr>
          <w:spacing w:val="-8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разного</w:t>
      </w:r>
      <w:r>
        <w:rPr>
          <w:spacing w:val="-2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организации;</w:t>
      </w:r>
    </w:p>
    <w:p w:rsidR="00CD081E" w:rsidRDefault="00BD4E48">
      <w:pPr>
        <w:pStyle w:val="a3"/>
        <w:spacing w:before="3" w:line="237" w:lineRule="auto"/>
        <w:ind w:right="1129"/>
        <w:jc w:val="left"/>
      </w:pPr>
      <w:r>
        <w:t>формирование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 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57"/>
        </w:rPr>
        <w:t xml:space="preserve"> </w:t>
      </w:r>
      <w:r>
        <w:t>организма</w:t>
      </w:r>
      <w:r>
        <w:rPr>
          <w:spacing w:val="-5"/>
        </w:rPr>
        <w:t xml:space="preserve"> </w:t>
      </w:r>
      <w:r>
        <w:t>человека,</w:t>
      </w:r>
      <w:r>
        <w:rPr>
          <w:spacing w:val="4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сохранения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здоровья;</w:t>
      </w:r>
    </w:p>
    <w:p w:rsidR="00CD081E" w:rsidRDefault="00BD4E48">
      <w:pPr>
        <w:pStyle w:val="a3"/>
        <w:spacing w:before="5" w:line="237" w:lineRule="auto"/>
        <w:jc w:val="left"/>
      </w:pPr>
      <w:r>
        <w:t>формирование</w:t>
      </w:r>
      <w:r>
        <w:rPr>
          <w:spacing w:val="51"/>
        </w:rPr>
        <w:t xml:space="preserve"> </w:t>
      </w:r>
      <w:r>
        <w:t>умений</w:t>
      </w:r>
      <w:r>
        <w:rPr>
          <w:spacing w:val="52"/>
        </w:rPr>
        <w:t xml:space="preserve"> </w:t>
      </w:r>
      <w:r>
        <w:t>применять</w:t>
      </w:r>
      <w:r>
        <w:rPr>
          <w:spacing w:val="50"/>
        </w:rPr>
        <w:t xml:space="preserve"> </w:t>
      </w:r>
      <w:r>
        <w:t>методы</w:t>
      </w:r>
      <w:r>
        <w:rPr>
          <w:spacing w:val="49"/>
        </w:rPr>
        <w:t xml:space="preserve"> </w:t>
      </w:r>
      <w:r>
        <w:t>биологической</w:t>
      </w:r>
      <w:r>
        <w:rPr>
          <w:spacing w:val="49"/>
        </w:rPr>
        <w:t xml:space="preserve"> </w:t>
      </w:r>
      <w:r>
        <w:t>науки</w:t>
      </w:r>
      <w:r>
        <w:rPr>
          <w:spacing w:val="53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изучения</w:t>
      </w:r>
      <w:r>
        <w:rPr>
          <w:spacing w:val="-57"/>
        </w:rPr>
        <w:t xml:space="preserve"> </w:t>
      </w:r>
      <w:r>
        <w:t>биологических</w:t>
      </w:r>
      <w:r>
        <w:rPr>
          <w:spacing w:val="-4"/>
        </w:rPr>
        <w:t xml:space="preserve"> </w:t>
      </w:r>
      <w:r>
        <w:t>систем,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и</w:t>
      </w:r>
      <w:r>
        <w:rPr>
          <w:spacing w:val="-7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формирование</w:t>
      </w:r>
      <w:r>
        <w:rPr>
          <w:spacing w:val="2"/>
        </w:rPr>
        <w:t xml:space="preserve"> </w:t>
      </w:r>
      <w:r>
        <w:t>умений</w:t>
      </w:r>
      <w:r>
        <w:rPr>
          <w:spacing w:val="2"/>
        </w:rPr>
        <w:t xml:space="preserve"> </w:t>
      </w:r>
      <w:r>
        <w:t>использовать информацию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современных</w:t>
      </w:r>
      <w:r>
        <w:rPr>
          <w:spacing w:val="-2"/>
        </w:rPr>
        <w:t xml:space="preserve"> </w:t>
      </w:r>
      <w:r>
        <w:t>достижениях</w:t>
      </w:r>
      <w:r>
        <w:rPr>
          <w:spacing w:val="-2"/>
        </w:rPr>
        <w:t xml:space="preserve"> </w:t>
      </w:r>
      <w:r>
        <w:t>в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 w:firstLine="0"/>
      </w:pPr>
      <w:r>
        <w:lastRenderedPageBreak/>
        <w:t>области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организма;</w:t>
      </w:r>
    </w:p>
    <w:p w:rsidR="00CD081E" w:rsidRDefault="00BD4E48">
      <w:pPr>
        <w:pStyle w:val="a3"/>
        <w:ind w:right="1129"/>
      </w:pPr>
      <w:r>
        <w:t>формирование умений объяснять роль биологии в практической деятельности</w:t>
      </w:r>
      <w:r>
        <w:rPr>
          <w:spacing w:val="1"/>
        </w:rPr>
        <w:t xml:space="preserve"> </w:t>
      </w:r>
      <w:r>
        <w:t>людей, значение биологического разнообразия для сохранения биосферы, последствия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природе;</w:t>
      </w:r>
    </w:p>
    <w:p w:rsidR="00CD081E" w:rsidRDefault="00BD4E48">
      <w:pPr>
        <w:pStyle w:val="a3"/>
        <w:spacing w:line="237" w:lineRule="auto"/>
        <w:ind w:right="1138"/>
      </w:pPr>
      <w:r>
        <w:t>формирование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-57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окружающей</w:t>
      </w:r>
      <w:r>
        <w:rPr>
          <w:spacing w:val="8"/>
        </w:rPr>
        <w:t xml:space="preserve"> </w:t>
      </w:r>
      <w:r>
        <w:t>среды.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Достижение</w:t>
      </w:r>
      <w:r>
        <w:rPr>
          <w:spacing w:val="-3"/>
        </w:rPr>
        <w:t xml:space="preserve"> </w:t>
      </w:r>
      <w:r>
        <w:t>целей</w:t>
      </w:r>
      <w:r>
        <w:rPr>
          <w:spacing w:val="-11"/>
        </w:rPr>
        <w:t xml:space="preserve"> </w:t>
      </w:r>
      <w:r>
        <w:t>обеспечивается</w:t>
      </w:r>
      <w:r>
        <w:rPr>
          <w:spacing w:val="-3"/>
        </w:rPr>
        <w:t xml:space="preserve"> </w:t>
      </w:r>
      <w:r>
        <w:t>решением</w:t>
      </w:r>
      <w:r>
        <w:rPr>
          <w:spacing w:val="-5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задач:</w:t>
      </w:r>
    </w:p>
    <w:p w:rsidR="00CD081E" w:rsidRDefault="00BD4E48">
      <w:pPr>
        <w:pStyle w:val="a3"/>
        <w:ind w:right="1130"/>
      </w:pPr>
      <w:r>
        <w:t>приобретение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 xml:space="preserve">строения,  </w:t>
      </w:r>
      <w:r>
        <w:rPr>
          <w:spacing w:val="1"/>
        </w:rPr>
        <w:t xml:space="preserve"> </w:t>
      </w:r>
      <w:r>
        <w:t xml:space="preserve">жизнедеятельности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средообразующей  </w:t>
      </w:r>
      <w:r>
        <w:rPr>
          <w:spacing w:val="1"/>
        </w:rPr>
        <w:t xml:space="preserve"> </w:t>
      </w:r>
      <w:r>
        <w:t>роли   организмов,    человеке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биосоциальном</w:t>
      </w:r>
      <w:r>
        <w:rPr>
          <w:spacing w:val="1"/>
        </w:rPr>
        <w:t xml:space="preserve"> </w:t>
      </w:r>
      <w:r>
        <w:t>существе,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людей;</w:t>
      </w:r>
    </w:p>
    <w:p w:rsidR="00CD081E" w:rsidRDefault="00BD4E48">
      <w:pPr>
        <w:pStyle w:val="a3"/>
        <w:spacing w:line="242" w:lineRule="auto"/>
        <w:ind w:right="1138"/>
      </w:pPr>
      <w:r>
        <w:t>овладение умениями проводить исследования с использованием биологического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 состоянием</w:t>
      </w:r>
      <w:r>
        <w:rPr>
          <w:spacing w:val="2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организма;</w:t>
      </w:r>
    </w:p>
    <w:p w:rsidR="00CD081E" w:rsidRDefault="00BD4E48">
      <w:pPr>
        <w:pStyle w:val="a3"/>
        <w:ind w:right="1133"/>
      </w:pPr>
      <w:r>
        <w:t xml:space="preserve">освоение       </w:t>
      </w:r>
      <w:r>
        <w:rPr>
          <w:spacing w:val="1"/>
        </w:rPr>
        <w:t xml:space="preserve"> </w:t>
      </w:r>
      <w:r>
        <w:t>приёмов         работы         с         биологической         информацией,</w:t>
      </w:r>
      <w:r>
        <w:rPr>
          <w:spacing w:val="-57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том    числе   о    современных    достижениях   в    области    биологии,    её    анализ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критическое</w:t>
      </w:r>
      <w:r>
        <w:rPr>
          <w:spacing w:val="-9"/>
        </w:rPr>
        <w:t xml:space="preserve"> </w:t>
      </w:r>
      <w:r>
        <w:t>оценивание;</w:t>
      </w:r>
    </w:p>
    <w:p w:rsidR="00CD081E" w:rsidRDefault="00BD4E48">
      <w:pPr>
        <w:pStyle w:val="a3"/>
        <w:spacing w:line="237" w:lineRule="auto"/>
        <w:ind w:right="1132"/>
      </w:pPr>
      <w:r>
        <w:t>воспитание</w:t>
      </w:r>
      <w:r>
        <w:rPr>
          <w:spacing w:val="100"/>
        </w:rPr>
        <w:t xml:space="preserve"> </w:t>
      </w:r>
      <w:r>
        <w:t xml:space="preserve">биологически  </w:t>
      </w:r>
      <w:r>
        <w:rPr>
          <w:spacing w:val="41"/>
        </w:rPr>
        <w:t xml:space="preserve"> </w:t>
      </w:r>
      <w:r>
        <w:t xml:space="preserve">и  </w:t>
      </w:r>
      <w:r>
        <w:rPr>
          <w:spacing w:val="41"/>
        </w:rPr>
        <w:t xml:space="preserve"> </w:t>
      </w:r>
      <w:r>
        <w:t xml:space="preserve">экологически  </w:t>
      </w:r>
      <w:r>
        <w:rPr>
          <w:spacing w:val="47"/>
        </w:rPr>
        <w:t xml:space="preserve"> </w:t>
      </w:r>
      <w:r>
        <w:t xml:space="preserve">грамотной  </w:t>
      </w:r>
      <w:r>
        <w:rPr>
          <w:spacing w:val="41"/>
        </w:rPr>
        <w:t xml:space="preserve"> </w:t>
      </w:r>
      <w:r>
        <w:t xml:space="preserve">личности,  </w:t>
      </w:r>
      <w:r>
        <w:rPr>
          <w:spacing w:val="43"/>
        </w:rPr>
        <w:t xml:space="preserve"> </w:t>
      </w:r>
      <w:r>
        <w:t>готовой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сохранению</w:t>
      </w:r>
      <w:r>
        <w:rPr>
          <w:spacing w:val="-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охраны</w:t>
      </w:r>
      <w:r>
        <w:rPr>
          <w:spacing w:val="-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среды.</w:t>
      </w:r>
    </w:p>
    <w:p w:rsidR="00CD081E" w:rsidRDefault="00BD4E48">
      <w:pPr>
        <w:pStyle w:val="a3"/>
        <w:spacing w:before="5" w:line="237" w:lineRule="auto"/>
        <w:ind w:right="1127"/>
      </w:pPr>
      <w:r>
        <w:t>В соответствии с ФГОС ООО биология является обязательным предметом на</w:t>
      </w:r>
      <w:r>
        <w:rPr>
          <w:spacing w:val="1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23"/>
      </w:pPr>
      <w:r>
        <w:t>Общее</w:t>
      </w:r>
      <w:r>
        <w:rPr>
          <w:spacing w:val="60"/>
        </w:rPr>
        <w:t xml:space="preserve"> </w:t>
      </w:r>
      <w:r>
        <w:t>число</w:t>
      </w:r>
      <w:r>
        <w:rPr>
          <w:spacing w:val="60"/>
        </w:rPr>
        <w:t xml:space="preserve"> </w:t>
      </w:r>
      <w:r>
        <w:t>часов,</w:t>
      </w:r>
      <w:r>
        <w:rPr>
          <w:spacing w:val="60"/>
        </w:rPr>
        <w:t xml:space="preserve"> </w:t>
      </w:r>
      <w:r>
        <w:t>рекомендованных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изучения</w:t>
      </w:r>
      <w:r>
        <w:rPr>
          <w:spacing w:val="60"/>
        </w:rPr>
        <w:t xml:space="preserve"> </w:t>
      </w:r>
      <w:r>
        <w:t>биологии,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238</w:t>
      </w:r>
      <w:r>
        <w:rPr>
          <w:spacing w:val="60"/>
        </w:rPr>
        <w:t xml:space="preserve"> </w:t>
      </w:r>
      <w:r>
        <w:t>часов:</w:t>
      </w:r>
      <w:r>
        <w:rPr>
          <w:spacing w:val="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5</w:t>
      </w:r>
      <w:r>
        <w:rPr>
          <w:spacing w:val="72"/>
        </w:rPr>
        <w:t xml:space="preserve"> </w:t>
      </w:r>
      <w:r>
        <w:t>классе</w:t>
      </w:r>
      <w:r>
        <w:rPr>
          <w:spacing w:val="77"/>
        </w:rPr>
        <w:t xml:space="preserve"> </w:t>
      </w:r>
      <w:r>
        <w:t>–</w:t>
      </w:r>
      <w:r>
        <w:rPr>
          <w:spacing w:val="78"/>
        </w:rPr>
        <w:t xml:space="preserve"> </w:t>
      </w:r>
      <w:r>
        <w:t>34</w:t>
      </w:r>
      <w:r>
        <w:rPr>
          <w:spacing w:val="72"/>
        </w:rPr>
        <w:t xml:space="preserve"> </w:t>
      </w:r>
      <w:r>
        <w:t>часа</w:t>
      </w:r>
      <w:r>
        <w:rPr>
          <w:spacing w:val="77"/>
        </w:rPr>
        <w:t xml:space="preserve"> </w:t>
      </w:r>
      <w:r>
        <w:t>(1</w:t>
      </w:r>
      <w:r>
        <w:rPr>
          <w:spacing w:val="72"/>
        </w:rPr>
        <w:t xml:space="preserve"> </w:t>
      </w:r>
      <w:r>
        <w:t>час</w:t>
      </w:r>
      <w:r>
        <w:rPr>
          <w:spacing w:val="72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неделю),</w:t>
      </w:r>
      <w:r>
        <w:rPr>
          <w:spacing w:val="75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6</w:t>
      </w:r>
      <w:r>
        <w:rPr>
          <w:spacing w:val="76"/>
        </w:rPr>
        <w:t xml:space="preserve"> </w:t>
      </w:r>
      <w:r>
        <w:t>классе</w:t>
      </w:r>
      <w:r>
        <w:rPr>
          <w:spacing w:val="82"/>
        </w:rPr>
        <w:t xml:space="preserve"> </w:t>
      </w:r>
      <w:r>
        <w:t>–</w:t>
      </w:r>
      <w:r>
        <w:rPr>
          <w:spacing w:val="77"/>
        </w:rPr>
        <w:t xml:space="preserve"> </w:t>
      </w:r>
      <w:r>
        <w:t>34</w:t>
      </w:r>
      <w:r>
        <w:rPr>
          <w:spacing w:val="73"/>
        </w:rPr>
        <w:t xml:space="preserve"> </w:t>
      </w:r>
      <w:r>
        <w:t>часа</w:t>
      </w:r>
      <w:r>
        <w:rPr>
          <w:spacing w:val="76"/>
        </w:rPr>
        <w:t xml:space="preserve"> </w:t>
      </w:r>
      <w:r>
        <w:t>(1</w:t>
      </w:r>
      <w:r>
        <w:rPr>
          <w:spacing w:val="73"/>
        </w:rPr>
        <w:t xml:space="preserve"> </w:t>
      </w:r>
      <w:r>
        <w:t>час</w:t>
      </w:r>
      <w:r>
        <w:rPr>
          <w:spacing w:val="71"/>
        </w:rPr>
        <w:t xml:space="preserve"> </w:t>
      </w:r>
      <w:r>
        <w:t>в</w:t>
      </w:r>
      <w:r>
        <w:rPr>
          <w:spacing w:val="74"/>
        </w:rPr>
        <w:t xml:space="preserve"> </w:t>
      </w:r>
      <w:r>
        <w:t>неделю),</w:t>
      </w:r>
      <w:r>
        <w:rPr>
          <w:spacing w:val="-5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7</w:t>
      </w:r>
      <w:r>
        <w:rPr>
          <w:spacing w:val="39"/>
        </w:rPr>
        <w:t xml:space="preserve"> </w:t>
      </w:r>
      <w:r>
        <w:t>классе</w:t>
      </w:r>
      <w:r>
        <w:rPr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34</w:t>
      </w:r>
      <w:r>
        <w:rPr>
          <w:spacing w:val="38"/>
        </w:rPr>
        <w:t xml:space="preserve"> </w:t>
      </w:r>
      <w:r>
        <w:t>часа</w:t>
      </w:r>
      <w:r>
        <w:rPr>
          <w:spacing w:val="38"/>
        </w:rPr>
        <w:t xml:space="preserve"> </w:t>
      </w:r>
      <w:r>
        <w:t>(1</w:t>
      </w:r>
      <w:r>
        <w:rPr>
          <w:spacing w:val="39"/>
        </w:rPr>
        <w:t xml:space="preserve"> </w:t>
      </w:r>
      <w:r>
        <w:t>час</w:t>
      </w:r>
      <w:r>
        <w:rPr>
          <w:spacing w:val="38"/>
        </w:rPr>
        <w:t xml:space="preserve"> </w:t>
      </w:r>
      <w:r>
        <w:t>час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неделю),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8</w:t>
      </w:r>
      <w:r>
        <w:rPr>
          <w:spacing w:val="39"/>
        </w:rPr>
        <w:t xml:space="preserve"> </w:t>
      </w:r>
      <w:r>
        <w:t>классе</w:t>
      </w:r>
      <w:r>
        <w:rPr>
          <w:spacing w:val="43"/>
        </w:rPr>
        <w:t xml:space="preserve"> </w:t>
      </w:r>
      <w:r>
        <w:t>–</w:t>
      </w:r>
      <w:r>
        <w:rPr>
          <w:spacing w:val="39"/>
        </w:rPr>
        <w:t xml:space="preserve"> </w:t>
      </w:r>
      <w:r>
        <w:t>68</w:t>
      </w:r>
      <w:r>
        <w:rPr>
          <w:spacing w:val="39"/>
        </w:rPr>
        <w:t xml:space="preserve"> </w:t>
      </w:r>
      <w:r>
        <w:t>часов</w:t>
      </w:r>
      <w:r>
        <w:rPr>
          <w:spacing w:val="41"/>
        </w:rPr>
        <w:t xml:space="preserve"> </w:t>
      </w:r>
      <w:r>
        <w:t>(2</w:t>
      </w:r>
      <w:r>
        <w:rPr>
          <w:spacing w:val="38"/>
        </w:rPr>
        <w:t xml:space="preserve"> </w:t>
      </w:r>
      <w:r>
        <w:t>часа</w:t>
      </w:r>
      <w:r>
        <w:rPr>
          <w:spacing w:val="38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неделю),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68</w:t>
      </w:r>
      <w:r>
        <w:rPr>
          <w:spacing w:val="-3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2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CD081E" w:rsidRDefault="00BD4E48">
      <w:pPr>
        <w:pStyle w:val="a3"/>
        <w:spacing w:before="3" w:line="237" w:lineRule="auto"/>
        <w:ind w:left="1670" w:right="5848" w:firstLine="0"/>
      </w:pPr>
      <w:r>
        <w:t>Содержание обучения в 5 классе.</w:t>
      </w:r>
      <w:r>
        <w:rPr>
          <w:spacing w:val="1"/>
        </w:rPr>
        <w:t xml:space="preserve"> </w:t>
      </w:r>
      <w:r>
        <w:t>Биология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наука</w:t>
      </w:r>
      <w:r>
        <w:rPr>
          <w:spacing w:val="-1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живой</w:t>
      </w:r>
      <w:r>
        <w:rPr>
          <w:spacing w:val="-5"/>
        </w:rPr>
        <w:t xml:space="preserve"> </w:t>
      </w:r>
      <w:r>
        <w:t>природе.</w:t>
      </w:r>
    </w:p>
    <w:p w:rsidR="00CD081E" w:rsidRDefault="00BD4E48">
      <w:pPr>
        <w:pStyle w:val="a3"/>
        <w:spacing w:before="3"/>
        <w:ind w:right="1128"/>
      </w:pPr>
      <w:r>
        <w:t>Понятие о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Признаки живого</w:t>
      </w:r>
      <w:r>
        <w:rPr>
          <w:spacing w:val="1"/>
        </w:rPr>
        <w:t xml:space="preserve"> </w:t>
      </w:r>
      <w:r>
        <w:t>(клеточное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 xml:space="preserve">выделение,  </w:t>
      </w:r>
      <w:r>
        <w:rPr>
          <w:spacing w:val="1"/>
        </w:rPr>
        <w:t xml:space="preserve"> </w:t>
      </w:r>
      <w:r>
        <w:t>рост   и   другие    признаки).   Объекты    живой   и    неживой   природы,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сравнение.</w:t>
      </w:r>
      <w:r>
        <w:rPr>
          <w:spacing w:val="4"/>
        </w:rPr>
        <w:t xml:space="preserve"> </w:t>
      </w:r>
      <w:r>
        <w:t>Живая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неживая</w:t>
      </w:r>
      <w:r>
        <w:rPr>
          <w:spacing w:val="-3"/>
        </w:rPr>
        <w:t xml:space="preserve"> </w:t>
      </w:r>
      <w:r>
        <w:t>природа</w:t>
      </w:r>
      <w:r>
        <w:rPr>
          <w:spacing w:val="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единое</w:t>
      </w:r>
      <w:r>
        <w:rPr>
          <w:spacing w:val="-4"/>
        </w:rPr>
        <w:t xml:space="preserve"> </w:t>
      </w:r>
      <w:r>
        <w:t>целое.</w:t>
      </w:r>
    </w:p>
    <w:p w:rsidR="00CD081E" w:rsidRDefault="00BD4E48">
      <w:pPr>
        <w:pStyle w:val="a3"/>
        <w:ind w:right="1131"/>
      </w:pPr>
      <w:r>
        <w:t>Биология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(ботаника, зоология, экология, цитология, анатомия, физиология и другие разделы).</w:t>
      </w:r>
      <w:r>
        <w:rPr>
          <w:spacing w:val="1"/>
        </w:rPr>
        <w:t xml:space="preserve"> </w:t>
      </w:r>
      <w:r>
        <w:t>Профессии, связанные с биологией: врач, ветеринар, психолог, агроном, животновод и</w:t>
      </w:r>
      <w:r>
        <w:rPr>
          <w:spacing w:val="1"/>
        </w:rPr>
        <w:t xml:space="preserve"> </w:t>
      </w:r>
      <w:r>
        <w:t>другие (4–5 профессий). Связь биологии с другими науками (математика, география и</w:t>
      </w:r>
      <w:r>
        <w:rPr>
          <w:spacing w:val="1"/>
        </w:rPr>
        <w:t xml:space="preserve"> </w:t>
      </w:r>
      <w:r>
        <w:t xml:space="preserve">другие     </w:t>
      </w:r>
      <w:r>
        <w:rPr>
          <w:spacing w:val="31"/>
        </w:rPr>
        <w:t xml:space="preserve"> </w:t>
      </w:r>
      <w:r>
        <w:t xml:space="preserve">науки).      </w:t>
      </w:r>
      <w:r>
        <w:rPr>
          <w:spacing w:val="32"/>
        </w:rPr>
        <w:t xml:space="preserve"> </w:t>
      </w:r>
      <w:r>
        <w:t xml:space="preserve">Роль      </w:t>
      </w:r>
      <w:r>
        <w:rPr>
          <w:spacing w:val="27"/>
        </w:rPr>
        <w:t xml:space="preserve"> </w:t>
      </w:r>
      <w:r>
        <w:t xml:space="preserve">биологии      </w:t>
      </w:r>
      <w:r>
        <w:rPr>
          <w:spacing w:val="28"/>
        </w:rPr>
        <w:t xml:space="preserve"> </w:t>
      </w:r>
      <w:r>
        <w:t xml:space="preserve">в      </w:t>
      </w:r>
      <w:r>
        <w:rPr>
          <w:spacing w:val="27"/>
        </w:rPr>
        <w:t xml:space="preserve"> </w:t>
      </w:r>
      <w:r>
        <w:t xml:space="preserve">познании      </w:t>
      </w:r>
      <w:r>
        <w:rPr>
          <w:spacing w:val="23"/>
        </w:rPr>
        <w:t xml:space="preserve"> </w:t>
      </w:r>
      <w:r>
        <w:t xml:space="preserve">окружающего      </w:t>
      </w:r>
      <w:r>
        <w:rPr>
          <w:spacing w:val="30"/>
        </w:rPr>
        <w:t xml:space="preserve"> </w:t>
      </w:r>
      <w:r>
        <w:t>мира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современного</w:t>
      </w:r>
      <w:r>
        <w:rPr>
          <w:spacing w:val="6"/>
        </w:rPr>
        <w:t xml:space="preserve"> </w:t>
      </w:r>
      <w:r>
        <w:t>человека.</w:t>
      </w:r>
    </w:p>
    <w:p w:rsidR="00CD081E" w:rsidRDefault="00BD4E48">
      <w:pPr>
        <w:pStyle w:val="a3"/>
        <w:spacing w:line="242" w:lineRule="auto"/>
        <w:ind w:right="1131"/>
      </w:pPr>
      <w:r>
        <w:t>Кабинет биологии. Правила поведения и работы в кабинете с биологическими</w:t>
      </w:r>
      <w:r>
        <w:rPr>
          <w:spacing w:val="1"/>
        </w:rPr>
        <w:t xml:space="preserve"> </w:t>
      </w:r>
      <w:r>
        <w:t>приборами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инструментами.</w:t>
      </w:r>
    </w:p>
    <w:p w:rsidR="00CD081E" w:rsidRDefault="00BD4E48">
      <w:pPr>
        <w:pStyle w:val="a3"/>
        <w:ind w:right="1131"/>
      </w:pPr>
      <w:r>
        <w:t>Биологические термины, понятия, символы. Источники биологических знаний.</w:t>
      </w:r>
      <w:r>
        <w:rPr>
          <w:spacing w:val="1"/>
        </w:rPr>
        <w:t xml:space="preserve"> </w:t>
      </w:r>
      <w:r>
        <w:t xml:space="preserve">Поиск  </w:t>
      </w:r>
      <w:r>
        <w:rPr>
          <w:spacing w:val="1"/>
        </w:rPr>
        <w:t xml:space="preserve"> </w:t>
      </w:r>
      <w:r>
        <w:t xml:space="preserve">информации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использованием   </w:t>
      </w:r>
      <w:r>
        <w:rPr>
          <w:spacing w:val="1"/>
        </w:rPr>
        <w:t xml:space="preserve"> </w:t>
      </w:r>
      <w:r>
        <w:t xml:space="preserve">различных   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(научно-популярная</w:t>
      </w:r>
      <w:r>
        <w:rPr>
          <w:spacing w:val="1"/>
        </w:rPr>
        <w:t xml:space="preserve"> </w:t>
      </w:r>
      <w:r>
        <w:t>литература,</w:t>
      </w:r>
      <w:r>
        <w:rPr>
          <w:spacing w:val="4"/>
        </w:rPr>
        <w:t xml:space="preserve"> </w:t>
      </w:r>
      <w:r>
        <w:t>справочники,</w:t>
      </w:r>
      <w:r>
        <w:rPr>
          <w:spacing w:val="-5"/>
        </w:rPr>
        <w:t xml:space="preserve"> </w:t>
      </w:r>
      <w:r>
        <w:t>Интернет).</w:t>
      </w:r>
    </w:p>
    <w:p w:rsidR="00CD081E" w:rsidRDefault="00BD4E48">
      <w:pPr>
        <w:pStyle w:val="a3"/>
        <w:spacing w:line="275" w:lineRule="exact"/>
        <w:ind w:left="1670" w:firstLine="0"/>
      </w:pPr>
      <w:r>
        <w:t>Методы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природы.</w:t>
      </w:r>
    </w:p>
    <w:p w:rsidR="00CD081E" w:rsidRDefault="00BD4E48">
      <w:pPr>
        <w:pStyle w:val="a3"/>
        <w:ind w:right="1135"/>
      </w:pPr>
      <w:r>
        <w:t>Научные методы изучения живой природы: наблюдение, эксперимент, описание,</w:t>
      </w:r>
      <w:r>
        <w:rPr>
          <w:spacing w:val="-57"/>
        </w:rPr>
        <w:t xml:space="preserve"> </w:t>
      </w:r>
      <w:r>
        <w:t xml:space="preserve">измерение,       </w:t>
      </w:r>
      <w:r>
        <w:rPr>
          <w:spacing w:val="1"/>
        </w:rPr>
        <w:t xml:space="preserve"> </w:t>
      </w:r>
      <w:r>
        <w:t xml:space="preserve">классификация.       </w:t>
      </w:r>
      <w:r>
        <w:rPr>
          <w:spacing w:val="1"/>
        </w:rPr>
        <w:t xml:space="preserve"> </w:t>
      </w:r>
      <w:r>
        <w:t xml:space="preserve">Устройство       </w:t>
      </w:r>
      <w:r>
        <w:rPr>
          <w:spacing w:val="1"/>
        </w:rPr>
        <w:t xml:space="preserve"> </w:t>
      </w:r>
      <w:r>
        <w:t xml:space="preserve">увеличительных       </w:t>
      </w:r>
      <w:r>
        <w:rPr>
          <w:spacing w:val="1"/>
        </w:rPr>
        <w:t xml:space="preserve"> </w:t>
      </w:r>
      <w:r>
        <w:t>приборов:</w:t>
      </w:r>
      <w:r>
        <w:rPr>
          <w:spacing w:val="1"/>
        </w:rPr>
        <w:t xml:space="preserve"> </w:t>
      </w:r>
      <w:r>
        <w:t>лупы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микроскопа.</w:t>
      </w:r>
      <w:r>
        <w:rPr>
          <w:spacing w:val="-2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с увеличительными</w:t>
      </w:r>
      <w:r>
        <w:rPr>
          <w:spacing w:val="-3"/>
        </w:rPr>
        <w:t xml:space="preserve"> </w:t>
      </w:r>
      <w:r>
        <w:t>приборами.</w:t>
      </w:r>
    </w:p>
    <w:p w:rsidR="00CD081E" w:rsidRDefault="00BD4E48">
      <w:pPr>
        <w:pStyle w:val="a3"/>
        <w:ind w:right="1134"/>
      </w:pPr>
      <w:r>
        <w:t>Метод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биологии</w:t>
      </w:r>
      <w:r>
        <w:rPr>
          <w:spacing w:val="1"/>
        </w:rPr>
        <w:t xml:space="preserve"> </w:t>
      </w:r>
      <w:r>
        <w:t>(наглядный,</w:t>
      </w:r>
      <w:r>
        <w:rPr>
          <w:spacing w:val="1"/>
        </w:rPr>
        <w:t xml:space="preserve"> </w:t>
      </w:r>
      <w:r>
        <w:t>словесный,</w:t>
      </w:r>
      <w:r>
        <w:rPr>
          <w:spacing w:val="1"/>
        </w:rPr>
        <w:t xml:space="preserve"> </w:t>
      </w:r>
      <w:r>
        <w:t>схематический).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измерения (инструменты измерения). Метод классификации организмов, применение</w:t>
      </w:r>
      <w:r>
        <w:rPr>
          <w:spacing w:val="1"/>
        </w:rPr>
        <w:t xml:space="preserve"> </w:t>
      </w:r>
      <w:r>
        <w:t>двойных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практические</w:t>
      </w:r>
      <w:r>
        <w:rPr>
          <w:spacing w:val="-2"/>
        </w:rPr>
        <w:t xml:space="preserve"> </w:t>
      </w:r>
      <w:r>
        <w:t>работы</w:t>
      </w:r>
      <w:r>
        <w:rPr>
          <w:vertAlign w:val="superscript"/>
        </w:rPr>
        <w:t>10</w:t>
      </w:r>
      <w:r>
        <w:t>.</w:t>
      </w:r>
    </w:p>
    <w:p w:rsidR="00CD081E" w:rsidRDefault="004368BE">
      <w:pPr>
        <w:pStyle w:val="a3"/>
        <w:spacing w:before="6"/>
        <w:ind w:left="0" w:firstLine="0"/>
        <w:jc w:val="left"/>
      </w:pPr>
      <w:r>
        <w:pict>
          <v:rect id="_x0000_s2066" style="position:absolute;margin-left:85pt;margin-top:16.05pt;width:144.05pt;height:.7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3"/>
        <w:ind w:firstLine="0"/>
        <w:jc w:val="left"/>
      </w:pPr>
      <w:r>
        <w:rPr>
          <w:vertAlign w:val="superscript"/>
        </w:rPr>
        <w:t>10</w:t>
      </w:r>
      <w:r>
        <w:rPr>
          <w:spacing w:val="10"/>
        </w:rPr>
        <w:t xml:space="preserve"> </w:t>
      </w:r>
      <w:r>
        <w:t>Здесь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далее</w:t>
      </w:r>
      <w:r>
        <w:rPr>
          <w:spacing w:val="65"/>
        </w:rPr>
        <w:t xml:space="preserve"> </w:t>
      </w:r>
      <w:r>
        <w:t>приводится</w:t>
      </w:r>
      <w:r>
        <w:rPr>
          <w:spacing w:val="60"/>
        </w:rPr>
        <w:t xml:space="preserve"> </w:t>
      </w:r>
      <w:r>
        <w:t>расширенный</w:t>
      </w:r>
      <w:r>
        <w:rPr>
          <w:spacing w:val="62"/>
        </w:rPr>
        <w:t xml:space="preserve"> </w:t>
      </w:r>
      <w:r>
        <w:t>перечень</w:t>
      </w:r>
      <w:r>
        <w:rPr>
          <w:spacing w:val="66"/>
        </w:rPr>
        <w:t xml:space="preserve"> </w:t>
      </w:r>
      <w:r>
        <w:t>лабораторных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практических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Изучение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оборудования:</w:t>
      </w:r>
      <w:r>
        <w:rPr>
          <w:spacing w:val="1"/>
        </w:rPr>
        <w:t xml:space="preserve"> </w:t>
      </w:r>
      <w:r>
        <w:t>термометры,</w:t>
      </w:r>
      <w:r>
        <w:rPr>
          <w:spacing w:val="1"/>
        </w:rPr>
        <w:t xml:space="preserve"> </w:t>
      </w:r>
      <w:r>
        <w:t>весы,</w:t>
      </w:r>
      <w:r>
        <w:rPr>
          <w:spacing w:val="1"/>
        </w:rPr>
        <w:t xml:space="preserve"> </w:t>
      </w:r>
      <w:r>
        <w:t>чашки</w:t>
      </w:r>
      <w:r>
        <w:rPr>
          <w:spacing w:val="1"/>
        </w:rPr>
        <w:t xml:space="preserve"> </w:t>
      </w:r>
      <w:r>
        <w:t>Петри,</w:t>
      </w:r>
      <w:r>
        <w:rPr>
          <w:spacing w:val="1"/>
        </w:rPr>
        <w:t xml:space="preserve"> </w:t>
      </w:r>
      <w:r>
        <w:t>пробирки,</w:t>
      </w:r>
      <w:r>
        <w:rPr>
          <w:spacing w:val="2"/>
        </w:rPr>
        <w:t xml:space="preserve"> </w:t>
      </w:r>
      <w:r>
        <w:t>мензурки.</w:t>
      </w:r>
      <w:r>
        <w:rPr>
          <w:spacing w:val="3"/>
        </w:rPr>
        <w:t xml:space="preserve"> </w:t>
      </w:r>
      <w:r>
        <w:t>Правила работы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оборудованием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школьном</w:t>
      </w:r>
      <w:r>
        <w:rPr>
          <w:spacing w:val="-3"/>
        </w:rPr>
        <w:t xml:space="preserve"> </w:t>
      </w:r>
      <w:r>
        <w:t>кабинете.</w:t>
      </w:r>
    </w:p>
    <w:p w:rsidR="00CD081E" w:rsidRDefault="00BD4E48">
      <w:pPr>
        <w:pStyle w:val="a3"/>
        <w:spacing w:line="242" w:lineRule="auto"/>
        <w:ind w:right="1135"/>
      </w:pPr>
      <w:r>
        <w:t>Ознакомление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устройством   лупы,   светового</w:t>
      </w:r>
      <w:r>
        <w:rPr>
          <w:spacing w:val="60"/>
        </w:rPr>
        <w:t xml:space="preserve"> </w:t>
      </w:r>
      <w:r>
        <w:t>микроскопа,</w:t>
      </w:r>
      <w:r>
        <w:rPr>
          <w:spacing w:val="60"/>
        </w:rPr>
        <w:t xml:space="preserve"> </w:t>
      </w:r>
      <w:r>
        <w:t>правила</w:t>
      </w:r>
      <w:r>
        <w:rPr>
          <w:spacing w:val="60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 ними.</w:t>
      </w:r>
    </w:p>
    <w:p w:rsidR="00CD081E" w:rsidRDefault="00BD4E48">
      <w:pPr>
        <w:pStyle w:val="a3"/>
        <w:ind w:right="1134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растительными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животными</w:t>
      </w:r>
      <w:r>
        <w:rPr>
          <w:spacing w:val="1"/>
        </w:rPr>
        <w:t xml:space="preserve"> </w:t>
      </w:r>
      <w:r>
        <w:t>клетками:</w:t>
      </w:r>
      <w:r>
        <w:rPr>
          <w:spacing w:val="1"/>
        </w:rPr>
        <w:t xml:space="preserve"> </w:t>
      </w:r>
      <w:r>
        <w:t>томата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арбуза</w:t>
      </w:r>
      <w:r>
        <w:rPr>
          <w:spacing w:val="1"/>
        </w:rPr>
        <w:t xml:space="preserve"> </w:t>
      </w:r>
      <w:r>
        <w:t>(натуральные препараты), инфузории туфельки и гидры (готовые микропрепараты) 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лупы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светового</w:t>
      </w:r>
      <w:r>
        <w:rPr>
          <w:spacing w:val="5"/>
        </w:rPr>
        <w:t xml:space="preserve"> </w:t>
      </w:r>
      <w:r>
        <w:t>микроскопа.</w:t>
      </w:r>
    </w:p>
    <w:p w:rsidR="00CD081E" w:rsidRDefault="00BD4E48">
      <w:pPr>
        <w:pStyle w:val="a3"/>
        <w:spacing w:line="275" w:lineRule="exact"/>
        <w:ind w:left="1670" w:firstLine="0"/>
      </w:pPr>
      <w:r>
        <w:t>Экскурсии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видеоэкскурсии.</w:t>
      </w:r>
    </w:p>
    <w:p w:rsidR="00CD081E" w:rsidRDefault="00BD4E48">
      <w:pPr>
        <w:pStyle w:val="a3"/>
        <w:spacing w:line="242" w:lineRule="auto"/>
        <w:ind w:right="1129"/>
      </w:pPr>
      <w:r>
        <w:t>Овладение      методами      изучения      живой      природы      –      наблюдением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экспериментом.</w:t>
      </w:r>
    </w:p>
    <w:p w:rsidR="00CD081E" w:rsidRDefault="00BD4E48">
      <w:pPr>
        <w:pStyle w:val="a3"/>
        <w:spacing w:line="271" w:lineRule="exact"/>
        <w:ind w:left="1670" w:firstLine="0"/>
      </w:pPr>
      <w:r>
        <w:t>Организмы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тела</w:t>
      </w:r>
      <w:r>
        <w:rPr>
          <w:spacing w:val="-6"/>
        </w:rPr>
        <w:t xml:space="preserve"> </w:t>
      </w:r>
      <w:r>
        <w:t>живой</w:t>
      </w:r>
      <w:r>
        <w:rPr>
          <w:spacing w:val="-4"/>
        </w:rPr>
        <w:t xml:space="preserve"> </w:t>
      </w:r>
      <w:r>
        <w:t>природы.</w:t>
      </w:r>
    </w:p>
    <w:p w:rsidR="00CD081E" w:rsidRDefault="00BD4E48">
      <w:pPr>
        <w:pStyle w:val="a3"/>
        <w:ind w:right="1127"/>
      </w:pPr>
      <w:r>
        <w:t xml:space="preserve">Понятие   </w:t>
      </w:r>
      <w:r>
        <w:rPr>
          <w:spacing w:val="1"/>
        </w:rPr>
        <w:t xml:space="preserve"> </w:t>
      </w:r>
      <w:r>
        <w:t>об     организме.     Доядерные     и     ядерные     организмы.     Клетка</w:t>
      </w:r>
      <w:r>
        <w:rPr>
          <w:spacing w:val="-57"/>
        </w:rPr>
        <w:t xml:space="preserve"> </w:t>
      </w:r>
      <w:r>
        <w:t>и её открытие. Клеточное строение организмов. Цитология – наука о клетке. Клетка –</w:t>
      </w:r>
      <w:r>
        <w:rPr>
          <w:spacing w:val="1"/>
        </w:rPr>
        <w:t xml:space="preserve"> </w:t>
      </w:r>
      <w:r>
        <w:t>наименьшая единица строения и жизнедеятельности организмов. Строение клетки под</w:t>
      </w:r>
      <w:r>
        <w:rPr>
          <w:spacing w:val="1"/>
        </w:rPr>
        <w:t xml:space="preserve"> </w:t>
      </w:r>
      <w:r>
        <w:t>световым</w:t>
      </w:r>
      <w:r>
        <w:rPr>
          <w:spacing w:val="-2"/>
        </w:rPr>
        <w:t xml:space="preserve"> </w:t>
      </w:r>
      <w:r>
        <w:t>микроскопом:</w:t>
      </w:r>
      <w:r>
        <w:rPr>
          <w:spacing w:val="-3"/>
        </w:rPr>
        <w:t xml:space="preserve"> </w:t>
      </w:r>
      <w:r>
        <w:t>клеточная</w:t>
      </w:r>
      <w:r>
        <w:rPr>
          <w:spacing w:val="-4"/>
        </w:rPr>
        <w:t xml:space="preserve"> </w:t>
      </w:r>
      <w:r>
        <w:t>оболочка,</w:t>
      </w:r>
      <w:r>
        <w:rPr>
          <w:spacing w:val="4"/>
        </w:rPr>
        <w:t xml:space="preserve"> </w:t>
      </w:r>
      <w:r>
        <w:t>цитоплазма,</w:t>
      </w:r>
      <w:r>
        <w:rPr>
          <w:spacing w:val="-2"/>
        </w:rPr>
        <w:t xml:space="preserve"> </w:t>
      </w:r>
      <w:r>
        <w:t>ядро.</w:t>
      </w:r>
    </w:p>
    <w:p w:rsidR="00CD081E" w:rsidRDefault="00BD4E48">
      <w:pPr>
        <w:pStyle w:val="a3"/>
        <w:spacing w:line="237" w:lineRule="auto"/>
        <w:ind w:right="1134"/>
      </w:pPr>
      <w:r>
        <w:t>Одноклеточные и многоклеточные организмы. Клетки, ткани, органы, системы</w:t>
      </w:r>
      <w:r>
        <w:rPr>
          <w:spacing w:val="1"/>
        </w:rPr>
        <w:t xml:space="preserve"> </w:t>
      </w:r>
      <w:r>
        <w:t>органов.</w:t>
      </w:r>
    </w:p>
    <w:p w:rsidR="00CD081E" w:rsidRDefault="00BD4E48">
      <w:pPr>
        <w:pStyle w:val="a3"/>
        <w:spacing w:before="2" w:line="237" w:lineRule="auto"/>
        <w:ind w:right="1133"/>
      </w:pPr>
      <w:r>
        <w:t>Жизнедеятельность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растений,</w:t>
      </w:r>
      <w:r>
        <w:rPr>
          <w:spacing w:val="3"/>
        </w:rPr>
        <w:t xml:space="preserve"> </w:t>
      </w:r>
      <w:r>
        <w:t>животных,</w:t>
      </w:r>
      <w:r>
        <w:rPr>
          <w:spacing w:val="4"/>
        </w:rPr>
        <w:t xml:space="preserve"> </w:t>
      </w:r>
      <w:r>
        <w:t>бактерий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грибов.</w:t>
      </w:r>
    </w:p>
    <w:p w:rsidR="00CD081E" w:rsidRDefault="00BD4E48">
      <w:pPr>
        <w:pStyle w:val="a3"/>
        <w:spacing w:before="5" w:line="237" w:lineRule="auto"/>
        <w:ind w:right="1141"/>
      </w:pPr>
      <w:r>
        <w:t>Свойства организмов: питание, дыхание, выделение, движение, размножение,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-2"/>
        </w:rPr>
        <w:t xml:space="preserve"> </w:t>
      </w:r>
      <w:r>
        <w:t>раздражимость,</w:t>
      </w:r>
      <w:r>
        <w:rPr>
          <w:spacing w:val="-2"/>
        </w:rPr>
        <w:t xml:space="preserve"> </w:t>
      </w:r>
      <w:r>
        <w:t>приспособленность.</w:t>
      </w:r>
      <w:r>
        <w:rPr>
          <w:spacing w:val="-2"/>
        </w:rPr>
        <w:t xml:space="preserve"> </w:t>
      </w:r>
      <w:r>
        <w:t>Организм</w:t>
      </w:r>
      <w:r>
        <w:rPr>
          <w:spacing w:val="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единое</w:t>
      </w:r>
      <w:r>
        <w:rPr>
          <w:spacing w:val="-5"/>
        </w:rPr>
        <w:t xml:space="preserve"> </w:t>
      </w:r>
      <w:r>
        <w:t>целое.</w:t>
      </w:r>
    </w:p>
    <w:p w:rsidR="00CD081E" w:rsidRDefault="00BD4E48">
      <w:pPr>
        <w:pStyle w:val="a3"/>
        <w:spacing w:before="4"/>
        <w:ind w:right="1135"/>
      </w:pPr>
      <w:r>
        <w:t>Разнообразие организмов и их классификация</w:t>
      </w:r>
      <w:r>
        <w:rPr>
          <w:spacing w:val="1"/>
        </w:rPr>
        <w:t xml:space="preserve"> </w:t>
      </w:r>
      <w:r>
        <w:t>(таксоны в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царства,</w:t>
      </w:r>
      <w:r>
        <w:rPr>
          <w:spacing w:val="1"/>
        </w:rPr>
        <w:t xml:space="preserve"> </w:t>
      </w:r>
      <w:r>
        <w:t>типы (отделы), классы, отряды (порядки), семейства, роды, виды. Бактерии и вирусы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жизни.</w:t>
      </w:r>
      <w:r>
        <w:rPr>
          <w:spacing w:val="3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бактерий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вирусов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4" w:line="237" w:lineRule="auto"/>
        <w:ind w:right="1132"/>
      </w:pPr>
      <w:r>
        <w:t>Изучение клеток кожицы чешуи лука под лупой и микроскопом (на примере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приготовленного</w:t>
      </w:r>
      <w:r>
        <w:rPr>
          <w:spacing w:val="6"/>
        </w:rPr>
        <w:t xml:space="preserve"> </w:t>
      </w:r>
      <w:r>
        <w:t>микропрепарата).</w:t>
      </w:r>
    </w:p>
    <w:p w:rsidR="00CD081E" w:rsidRDefault="00BD4E48">
      <w:pPr>
        <w:pStyle w:val="a3"/>
        <w:spacing w:before="6" w:line="237" w:lineRule="auto"/>
        <w:ind w:left="1670" w:right="3859" w:firstLine="0"/>
      </w:pPr>
      <w:r>
        <w:t>Ознакомление с принципами систематики организмов.</w:t>
      </w:r>
      <w:r>
        <w:rPr>
          <w:spacing w:val="-57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 потреблением</w:t>
      </w:r>
      <w:r>
        <w:rPr>
          <w:spacing w:val="-2"/>
        </w:rPr>
        <w:t xml:space="preserve"> </w:t>
      </w:r>
      <w:r>
        <w:t>воды</w:t>
      </w:r>
      <w:r>
        <w:rPr>
          <w:spacing w:val="2"/>
        </w:rPr>
        <w:t xml:space="preserve"> </w:t>
      </w:r>
      <w:r>
        <w:t>растением.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Организмы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среда</w:t>
      </w:r>
      <w:r>
        <w:rPr>
          <w:spacing w:val="-3"/>
        </w:rPr>
        <w:t xml:space="preserve"> </w:t>
      </w:r>
      <w:r>
        <w:t>обитания.</w:t>
      </w:r>
    </w:p>
    <w:p w:rsidR="00CD081E" w:rsidRDefault="00BD4E48">
      <w:pPr>
        <w:pStyle w:val="a3"/>
        <w:ind w:right="1127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Водная,</w:t>
      </w:r>
      <w:r>
        <w:rPr>
          <w:spacing w:val="1"/>
        </w:rPr>
        <w:t xml:space="preserve"> </w:t>
      </w:r>
      <w:r>
        <w:t>наземно-воздушная,</w:t>
      </w:r>
      <w:r>
        <w:rPr>
          <w:spacing w:val="1"/>
        </w:rPr>
        <w:t xml:space="preserve"> </w:t>
      </w:r>
      <w:r>
        <w:t>почвенная,</w:t>
      </w:r>
      <w:r>
        <w:rPr>
          <w:spacing w:val="1"/>
        </w:rPr>
        <w:t xml:space="preserve"> </w:t>
      </w:r>
      <w:r>
        <w:t>внутриорганизменная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сред</w:t>
      </w:r>
      <w:r>
        <w:rPr>
          <w:spacing w:val="1"/>
        </w:rPr>
        <w:t xml:space="preserve"> </w:t>
      </w:r>
      <w:r>
        <w:t>обитания.</w:t>
      </w:r>
      <w:r>
        <w:rPr>
          <w:spacing w:val="60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сред обитания организмов. Приспособления организмов к среде обитания. Сезонные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организмов.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4" w:line="237" w:lineRule="auto"/>
        <w:ind w:right="1132"/>
      </w:pPr>
      <w:r>
        <w:t>Выявление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Экскурсии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видеоэкскурсии.</w:t>
      </w:r>
    </w:p>
    <w:p w:rsidR="00CD081E" w:rsidRDefault="00BD4E48">
      <w:pPr>
        <w:pStyle w:val="a3"/>
        <w:spacing w:line="242" w:lineRule="auto"/>
        <w:ind w:left="1670" w:right="3355" w:firstLine="0"/>
      </w:pPr>
      <w:r>
        <w:t>Растительный и животный мир родного края (краеведение).</w:t>
      </w:r>
      <w:r>
        <w:rPr>
          <w:spacing w:val="-57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сообщества.</w:t>
      </w:r>
    </w:p>
    <w:p w:rsidR="00CD081E" w:rsidRDefault="00BD4E48">
      <w:pPr>
        <w:pStyle w:val="a3"/>
        <w:ind w:right="1132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организмов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 Пищевые связи в сообществах. Пищевые звенья, цепи и сети питания.</w:t>
      </w:r>
      <w:r>
        <w:rPr>
          <w:spacing w:val="1"/>
        </w:rPr>
        <w:t xml:space="preserve"> </w:t>
      </w:r>
      <w:r>
        <w:t>Производители,</w:t>
      </w:r>
      <w:r>
        <w:rPr>
          <w:spacing w:val="1"/>
        </w:rPr>
        <w:t xml:space="preserve"> </w:t>
      </w:r>
      <w:r>
        <w:t>потребители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разрушители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сообществах. Примеры природных сообществ (лес, пруд, озеро и другие природные</w:t>
      </w:r>
      <w:r>
        <w:rPr>
          <w:spacing w:val="1"/>
        </w:rPr>
        <w:t xml:space="preserve"> </w:t>
      </w:r>
      <w:r>
        <w:t>сообщества).</w:t>
      </w:r>
    </w:p>
    <w:p w:rsidR="00CD081E" w:rsidRDefault="00BD4E48">
      <w:pPr>
        <w:pStyle w:val="a3"/>
        <w:ind w:right="1132"/>
      </w:pPr>
      <w:r>
        <w:t>Искусственные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отличительные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сообществ. Причины неустойчивости искусственных сообществ. Роль искусственных</w:t>
      </w:r>
      <w:r>
        <w:rPr>
          <w:spacing w:val="1"/>
        </w:rPr>
        <w:t xml:space="preserve"> </w:t>
      </w:r>
      <w:r>
        <w:t>сообществ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человека.</w:t>
      </w:r>
    </w:p>
    <w:p w:rsidR="00CD081E" w:rsidRDefault="00BD4E48">
      <w:pPr>
        <w:pStyle w:val="a3"/>
        <w:spacing w:line="274" w:lineRule="exact"/>
        <w:ind w:left="1670" w:firstLine="0"/>
      </w:pPr>
      <w:r>
        <w:t>Природные</w:t>
      </w:r>
      <w:r>
        <w:rPr>
          <w:spacing w:val="64"/>
        </w:rPr>
        <w:t xml:space="preserve"> </w:t>
      </w:r>
      <w:r>
        <w:t xml:space="preserve">зоны  </w:t>
      </w:r>
      <w:r>
        <w:rPr>
          <w:spacing w:val="5"/>
        </w:rPr>
        <w:t xml:space="preserve"> </w:t>
      </w:r>
      <w:r>
        <w:t xml:space="preserve">Земли,  </w:t>
      </w:r>
      <w:r>
        <w:rPr>
          <w:spacing w:val="6"/>
        </w:rPr>
        <w:t xml:space="preserve"> </w:t>
      </w:r>
      <w:r>
        <w:t>их</w:t>
      </w:r>
      <w:r>
        <w:rPr>
          <w:spacing w:val="119"/>
        </w:rPr>
        <w:t xml:space="preserve"> </w:t>
      </w:r>
      <w:r>
        <w:t xml:space="preserve">обитатели.  </w:t>
      </w:r>
      <w:r>
        <w:rPr>
          <w:spacing w:val="6"/>
        </w:rPr>
        <w:t xml:space="preserve"> </w:t>
      </w:r>
      <w:r>
        <w:t xml:space="preserve">Флора  </w:t>
      </w:r>
      <w:r>
        <w:rPr>
          <w:spacing w:val="3"/>
        </w:rPr>
        <w:t xml:space="preserve"> </w:t>
      </w:r>
      <w:r>
        <w:t xml:space="preserve">и  </w:t>
      </w:r>
      <w:r>
        <w:rPr>
          <w:spacing w:val="5"/>
        </w:rPr>
        <w:t xml:space="preserve"> </w:t>
      </w:r>
      <w:r>
        <w:t xml:space="preserve">фауна  </w:t>
      </w:r>
      <w:r>
        <w:rPr>
          <w:spacing w:val="7"/>
        </w:rPr>
        <w:t xml:space="preserve"> </w:t>
      </w:r>
      <w:r>
        <w:t xml:space="preserve">природных  </w:t>
      </w:r>
      <w:r>
        <w:rPr>
          <w:spacing w:val="4"/>
        </w:rPr>
        <w:t xml:space="preserve"> </w:t>
      </w:r>
      <w:r>
        <w:t>зон.</w:t>
      </w:r>
    </w:p>
    <w:p w:rsidR="00CD081E" w:rsidRDefault="004368BE">
      <w:pPr>
        <w:pStyle w:val="a3"/>
        <w:spacing w:before="8"/>
        <w:ind w:left="0" w:firstLine="0"/>
        <w:jc w:val="left"/>
      </w:pPr>
      <w:r>
        <w:pict>
          <v:rect id="_x0000_s2065" style="position:absolute;margin-left:85pt;margin-top:16.2pt;width:453.8pt;height:.7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3" w:line="275" w:lineRule="exact"/>
        <w:ind w:firstLine="0"/>
        <w:jc w:val="left"/>
      </w:pPr>
      <w:r>
        <w:t>работ,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из которых</w:t>
      </w:r>
      <w:r>
        <w:rPr>
          <w:spacing w:val="-5"/>
        </w:rPr>
        <w:t xml:space="preserve"> </w:t>
      </w:r>
      <w:r>
        <w:t>учитель</w:t>
      </w:r>
      <w:r>
        <w:rPr>
          <w:spacing w:val="-1"/>
        </w:rPr>
        <w:t xml:space="preserve"> </w:t>
      </w:r>
      <w:r>
        <w:t>делает</w:t>
      </w:r>
      <w:r>
        <w:rPr>
          <w:spacing w:val="-1"/>
        </w:rPr>
        <w:t xml:space="preserve"> </w:t>
      </w:r>
      <w:r>
        <w:t>выбор по</w:t>
      </w:r>
      <w:r>
        <w:rPr>
          <w:spacing w:val="-1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усмотрению.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Ландшафты:</w:t>
      </w:r>
      <w:r>
        <w:rPr>
          <w:spacing w:val="-4"/>
        </w:rPr>
        <w:t xml:space="preserve"> </w:t>
      </w:r>
      <w:r>
        <w:t>природные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культурные.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Изучение</w:t>
      </w:r>
      <w:r>
        <w:rPr>
          <w:spacing w:val="1"/>
        </w:rPr>
        <w:t xml:space="preserve"> </w:t>
      </w:r>
      <w:r>
        <w:t>искусственных</w:t>
      </w:r>
      <w:r>
        <w:rPr>
          <w:spacing w:val="60"/>
        </w:rPr>
        <w:t xml:space="preserve"> </w:t>
      </w:r>
      <w:r>
        <w:t>сообществ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обитателей</w:t>
      </w:r>
      <w:r>
        <w:rPr>
          <w:spacing w:val="60"/>
        </w:rPr>
        <w:t xml:space="preserve"> </w:t>
      </w:r>
      <w:r>
        <w:t>(на</w:t>
      </w:r>
      <w:r>
        <w:rPr>
          <w:spacing w:val="60"/>
        </w:rPr>
        <w:t xml:space="preserve"> </w:t>
      </w:r>
      <w:r>
        <w:t>примере</w:t>
      </w:r>
      <w:r>
        <w:rPr>
          <w:spacing w:val="60"/>
        </w:rPr>
        <w:t xml:space="preserve"> </w:t>
      </w:r>
      <w:r>
        <w:t>аквариума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искусственных</w:t>
      </w:r>
      <w:r>
        <w:rPr>
          <w:spacing w:val="-3"/>
        </w:rPr>
        <w:t xml:space="preserve"> </w:t>
      </w:r>
      <w:r>
        <w:t>сообществ).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Экскурсии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видеоэкскурсии.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Изучение</w:t>
      </w:r>
      <w:r>
        <w:rPr>
          <w:spacing w:val="29"/>
        </w:rPr>
        <w:t xml:space="preserve"> </w:t>
      </w:r>
      <w:r>
        <w:t>природных</w:t>
      </w:r>
      <w:r>
        <w:rPr>
          <w:spacing w:val="26"/>
        </w:rPr>
        <w:t xml:space="preserve"> </w:t>
      </w:r>
      <w:r>
        <w:t>сообществ</w:t>
      </w:r>
      <w:r>
        <w:rPr>
          <w:spacing w:val="29"/>
        </w:rPr>
        <w:t xml:space="preserve"> </w:t>
      </w:r>
      <w:r>
        <w:t>(на</w:t>
      </w:r>
      <w:r>
        <w:rPr>
          <w:spacing w:val="30"/>
        </w:rPr>
        <w:t xml:space="preserve"> </w:t>
      </w:r>
      <w:r>
        <w:t>примере</w:t>
      </w:r>
      <w:r>
        <w:rPr>
          <w:spacing w:val="26"/>
        </w:rPr>
        <w:t xml:space="preserve"> </w:t>
      </w:r>
      <w:r>
        <w:t>леса,</w:t>
      </w:r>
      <w:r>
        <w:rPr>
          <w:spacing w:val="28"/>
        </w:rPr>
        <w:t xml:space="preserve"> </w:t>
      </w:r>
      <w:r>
        <w:t>озера,</w:t>
      </w:r>
      <w:r>
        <w:rPr>
          <w:spacing w:val="29"/>
        </w:rPr>
        <w:t xml:space="preserve"> </w:t>
      </w:r>
      <w:r>
        <w:t>пруда,</w:t>
      </w:r>
      <w:r>
        <w:rPr>
          <w:spacing w:val="33"/>
        </w:rPr>
        <w:t xml:space="preserve"> </w:t>
      </w:r>
      <w:r>
        <w:t>луга</w:t>
      </w:r>
      <w:r>
        <w:rPr>
          <w:spacing w:val="30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других</w:t>
      </w:r>
      <w:r>
        <w:rPr>
          <w:spacing w:val="-57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сообществ.).</w:t>
      </w:r>
    </w:p>
    <w:p w:rsidR="00CD081E" w:rsidRDefault="00BD4E48">
      <w:pPr>
        <w:pStyle w:val="a3"/>
        <w:spacing w:before="5" w:line="237" w:lineRule="auto"/>
        <w:ind w:left="1670" w:right="3287" w:firstLine="0"/>
        <w:jc w:val="left"/>
      </w:pPr>
      <w:r>
        <w:t>Изучение сезонных явлений в жизни природных сообществ.</w:t>
      </w:r>
      <w:r>
        <w:rPr>
          <w:spacing w:val="-57"/>
        </w:rPr>
        <w:t xml:space="preserve"> </w:t>
      </w:r>
      <w:r>
        <w:t>Живая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человек.</w:t>
      </w:r>
    </w:p>
    <w:p w:rsidR="00CD081E" w:rsidRDefault="00BD4E48">
      <w:pPr>
        <w:pStyle w:val="a3"/>
        <w:spacing w:before="4"/>
        <w:ind w:right="1132"/>
      </w:pPr>
      <w:r>
        <w:t>Изменения</w:t>
      </w:r>
      <w:r>
        <w:rPr>
          <w:spacing w:val="45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природе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связи</w:t>
      </w:r>
      <w:r>
        <w:rPr>
          <w:spacing w:val="46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развитием</w:t>
      </w:r>
      <w:r>
        <w:rPr>
          <w:spacing w:val="51"/>
        </w:rPr>
        <w:t xml:space="preserve"> </w:t>
      </w:r>
      <w:r>
        <w:t>сельского</w:t>
      </w:r>
      <w:r>
        <w:rPr>
          <w:spacing w:val="49"/>
        </w:rPr>
        <w:t xml:space="preserve"> </w:t>
      </w:r>
      <w:r>
        <w:t>хозяйства,</w:t>
      </w:r>
      <w:r>
        <w:rPr>
          <w:spacing w:val="47"/>
        </w:rPr>
        <w:t xml:space="preserve"> </w:t>
      </w:r>
      <w:r>
        <w:t>производства</w:t>
      </w:r>
      <w:r>
        <w:rPr>
          <w:spacing w:val="-57"/>
        </w:rPr>
        <w:t xml:space="preserve"> </w:t>
      </w:r>
      <w:r>
        <w:t>и ростом численности населения. Влияние человека на живую природу в ходе истории.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Загрязнение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водной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почв,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предотвращение.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разнообразия. Охраняемые территории (заповедники, заказники, национальные парки,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природы).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ценности.</w:t>
      </w:r>
    </w:p>
    <w:p w:rsidR="00CD081E" w:rsidRDefault="00BD4E48">
      <w:pPr>
        <w:pStyle w:val="a3"/>
        <w:spacing w:line="274" w:lineRule="exact"/>
        <w:ind w:left="1670" w:firstLine="0"/>
      </w:pPr>
      <w:r>
        <w:t>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5" w:line="237" w:lineRule="auto"/>
        <w:ind w:right="1134"/>
      </w:pPr>
      <w:r>
        <w:t>Проведение</w:t>
      </w:r>
      <w:r>
        <w:rPr>
          <w:spacing w:val="61"/>
        </w:rPr>
        <w:t xml:space="preserve"> </w:t>
      </w:r>
      <w:r>
        <w:t>акции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уборке</w:t>
      </w:r>
      <w:r>
        <w:rPr>
          <w:spacing w:val="61"/>
        </w:rPr>
        <w:t xml:space="preserve"> </w:t>
      </w:r>
      <w:r>
        <w:t>мусора   в   ближайшем   лесу,   парке,   сквере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пришкольной</w:t>
      </w:r>
      <w:r>
        <w:rPr>
          <w:spacing w:val="-2"/>
        </w:rPr>
        <w:t xml:space="preserve"> </w:t>
      </w:r>
      <w:r>
        <w:t>территории.</w:t>
      </w:r>
    </w:p>
    <w:p w:rsidR="00CD081E" w:rsidRDefault="00BD4E48">
      <w:pPr>
        <w:pStyle w:val="a3"/>
        <w:spacing w:before="6" w:line="237" w:lineRule="auto"/>
        <w:ind w:left="1670" w:right="6079" w:firstLine="0"/>
      </w:pPr>
      <w:r>
        <w:t>Содержание обучения в 6 классе.</w:t>
      </w:r>
      <w:r>
        <w:rPr>
          <w:spacing w:val="-57"/>
        </w:rPr>
        <w:t xml:space="preserve"> </w:t>
      </w:r>
      <w:r>
        <w:t>Растительный</w:t>
      </w:r>
      <w:r>
        <w:rPr>
          <w:spacing w:val="-8"/>
        </w:rPr>
        <w:t xml:space="preserve"> </w:t>
      </w:r>
      <w:r>
        <w:t>организм.</w:t>
      </w:r>
    </w:p>
    <w:p w:rsidR="00CD081E" w:rsidRDefault="00BD4E48">
      <w:pPr>
        <w:pStyle w:val="a3"/>
        <w:spacing w:before="5" w:line="237" w:lineRule="auto"/>
        <w:ind w:right="1137"/>
      </w:pPr>
      <w:r>
        <w:t>Ботаника – наука о растениях. Разделы ботаники. Связь ботаники с другими</w:t>
      </w:r>
      <w:r>
        <w:rPr>
          <w:spacing w:val="1"/>
        </w:rPr>
        <w:t xml:space="preserve"> </w:t>
      </w:r>
      <w:r>
        <w:t>науками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техникой.</w:t>
      </w:r>
      <w:r>
        <w:rPr>
          <w:spacing w:val="-1"/>
        </w:rPr>
        <w:t xml:space="preserve"> </w:t>
      </w:r>
      <w:r>
        <w:t>Общие</w:t>
      </w:r>
      <w:r>
        <w:rPr>
          <w:spacing w:val="-4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растений.</w:t>
      </w:r>
    </w:p>
    <w:p w:rsidR="00CD081E" w:rsidRDefault="00BD4E48">
      <w:pPr>
        <w:pStyle w:val="a3"/>
        <w:spacing w:before="6" w:line="237" w:lineRule="auto"/>
        <w:ind w:right="1137"/>
      </w:pPr>
      <w:r>
        <w:t>Разнообразие растений. Уровни организации растительного организма. Высшие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низшие</w:t>
      </w:r>
      <w:r>
        <w:rPr>
          <w:spacing w:val="-4"/>
        </w:rPr>
        <w:t xml:space="preserve"> </w:t>
      </w:r>
      <w:r>
        <w:t>растения.</w:t>
      </w:r>
      <w:r>
        <w:rPr>
          <w:spacing w:val="-1"/>
        </w:rPr>
        <w:t xml:space="preserve"> </w:t>
      </w:r>
      <w:r>
        <w:t>Споровые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семенные</w:t>
      </w:r>
      <w:r>
        <w:rPr>
          <w:spacing w:val="1"/>
        </w:rPr>
        <w:t xml:space="preserve"> </w:t>
      </w:r>
      <w:r>
        <w:t>растения.</w:t>
      </w:r>
    </w:p>
    <w:p w:rsidR="00CD081E" w:rsidRDefault="00BD4E48">
      <w:pPr>
        <w:pStyle w:val="a3"/>
        <w:spacing w:before="3"/>
        <w:ind w:right="1131"/>
      </w:pPr>
      <w:r>
        <w:t>Растительная</w:t>
      </w:r>
      <w:r>
        <w:rPr>
          <w:spacing w:val="1"/>
        </w:rPr>
        <w:t xml:space="preserve"> </w:t>
      </w:r>
      <w:r>
        <w:t>клетка.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растительной</w:t>
      </w:r>
      <w:r>
        <w:rPr>
          <w:spacing w:val="1"/>
        </w:rPr>
        <w:t xml:space="preserve"> </w:t>
      </w:r>
      <w:r>
        <w:t>клетки</w:t>
      </w:r>
      <w:r>
        <w:rPr>
          <w:spacing w:val="61"/>
        </w:rPr>
        <w:t xml:space="preserve"> </w:t>
      </w:r>
      <w:r>
        <w:t>под</w:t>
      </w:r>
      <w:r>
        <w:rPr>
          <w:spacing w:val="61"/>
        </w:rPr>
        <w:t xml:space="preserve"> </w:t>
      </w:r>
      <w:r>
        <w:t>световым</w:t>
      </w:r>
      <w:r>
        <w:rPr>
          <w:spacing w:val="1"/>
        </w:rPr>
        <w:t xml:space="preserve"> </w:t>
      </w:r>
      <w:r>
        <w:t>микроскопом: клеточная оболочка, ядро, цитоплазма (пластиды, митохондрии, вакуоли</w:t>
      </w:r>
      <w:r>
        <w:rPr>
          <w:spacing w:val="1"/>
        </w:rPr>
        <w:t xml:space="preserve"> </w:t>
      </w:r>
      <w:r>
        <w:t>с клеточным</w:t>
      </w:r>
      <w:r>
        <w:rPr>
          <w:spacing w:val="1"/>
        </w:rPr>
        <w:t xml:space="preserve"> </w:t>
      </w:r>
      <w:r>
        <w:t>соком).</w:t>
      </w:r>
      <w:r>
        <w:rPr>
          <w:spacing w:val="-1"/>
        </w:rPr>
        <w:t xml:space="preserve"> </w:t>
      </w:r>
      <w:r>
        <w:t>Растительные ткани.</w:t>
      </w:r>
      <w:r>
        <w:rPr>
          <w:spacing w:val="-2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растительных</w:t>
      </w:r>
      <w:r>
        <w:rPr>
          <w:spacing w:val="-4"/>
        </w:rPr>
        <w:t xml:space="preserve"> </w:t>
      </w:r>
      <w:r>
        <w:t>тканей.</w:t>
      </w:r>
    </w:p>
    <w:p w:rsidR="00CD081E" w:rsidRDefault="00BD4E48">
      <w:pPr>
        <w:pStyle w:val="a3"/>
        <w:spacing w:line="242" w:lineRule="auto"/>
        <w:ind w:right="1136"/>
      </w:pP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организма,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собой.</w:t>
      </w:r>
    </w:p>
    <w:p w:rsidR="00CD081E" w:rsidRDefault="00BD4E48">
      <w:pPr>
        <w:pStyle w:val="a3"/>
        <w:spacing w:line="271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3" w:line="237" w:lineRule="auto"/>
        <w:ind w:left="1670" w:right="1134" w:firstLine="0"/>
      </w:pPr>
      <w:r>
        <w:t>Изучение</w:t>
      </w:r>
      <w:r>
        <w:rPr>
          <w:spacing w:val="6"/>
        </w:rPr>
        <w:t xml:space="preserve"> </w:t>
      </w:r>
      <w:r>
        <w:t>микроскопического</w:t>
      </w:r>
      <w:r>
        <w:rPr>
          <w:spacing w:val="11"/>
        </w:rPr>
        <w:t xml:space="preserve"> </w:t>
      </w:r>
      <w:r>
        <w:t>строения</w:t>
      </w:r>
      <w:r>
        <w:rPr>
          <w:spacing w:val="3"/>
        </w:rPr>
        <w:t xml:space="preserve"> </w:t>
      </w:r>
      <w:r>
        <w:t>листа</w:t>
      </w:r>
      <w:r>
        <w:rPr>
          <w:spacing w:val="2"/>
        </w:rPr>
        <w:t xml:space="preserve"> </w:t>
      </w:r>
      <w:r>
        <w:t>водного</w:t>
      </w:r>
      <w:r>
        <w:rPr>
          <w:spacing w:val="8"/>
        </w:rPr>
        <w:t xml:space="preserve"> </w:t>
      </w:r>
      <w:r>
        <w:t>растения</w:t>
      </w:r>
      <w:r>
        <w:rPr>
          <w:spacing w:val="7"/>
        </w:rPr>
        <w:t xml:space="preserve"> </w:t>
      </w:r>
      <w:r>
        <w:t>элодеи.</w:t>
      </w:r>
      <w:r>
        <w:rPr>
          <w:spacing w:val="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строения растительных</w:t>
      </w:r>
      <w:r>
        <w:rPr>
          <w:spacing w:val="-5"/>
        </w:rPr>
        <w:t xml:space="preserve"> </w:t>
      </w:r>
      <w:r>
        <w:t>тканей</w:t>
      </w:r>
      <w:r>
        <w:rPr>
          <w:spacing w:val="-3"/>
        </w:rPr>
        <w:t xml:space="preserve"> </w:t>
      </w:r>
      <w:r>
        <w:t>(использование</w:t>
      </w:r>
      <w:r>
        <w:rPr>
          <w:spacing w:val="-6"/>
        </w:rPr>
        <w:t xml:space="preserve"> </w:t>
      </w:r>
      <w:r>
        <w:t>микропрепаратов).</w:t>
      </w:r>
    </w:p>
    <w:p w:rsidR="00CD081E" w:rsidRDefault="00BD4E48">
      <w:pPr>
        <w:pStyle w:val="a3"/>
        <w:spacing w:before="3"/>
        <w:ind w:right="1128"/>
      </w:pPr>
      <w:r>
        <w:t>Изучение внешнего строения травянистого цветкового растения (на живых или</w:t>
      </w:r>
      <w:r>
        <w:rPr>
          <w:spacing w:val="1"/>
        </w:rPr>
        <w:t xml:space="preserve"> </w:t>
      </w:r>
      <w:r>
        <w:t>гербарных экземплярах растений): пастушья сумка, редька дикая, лютик едкий и другие</w:t>
      </w:r>
      <w:r>
        <w:rPr>
          <w:spacing w:val="-57"/>
        </w:rPr>
        <w:t xml:space="preserve"> </w:t>
      </w:r>
      <w:r>
        <w:t>растения.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Экскурсии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видеоэкскурсии.</w:t>
      </w:r>
    </w:p>
    <w:p w:rsidR="00CD081E" w:rsidRDefault="00BD4E48">
      <w:pPr>
        <w:pStyle w:val="a3"/>
        <w:spacing w:before="3"/>
        <w:ind w:left="1670" w:right="3574" w:firstLine="0"/>
        <w:jc w:val="left"/>
      </w:pPr>
      <w:r>
        <w:t>Ознакомление в природе с цветковыми растениями.</w:t>
      </w:r>
      <w:r>
        <w:rPr>
          <w:spacing w:val="1"/>
        </w:rPr>
        <w:t xml:space="preserve"> </w:t>
      </w:r>
      <w:r>
        <w:t>Строение и жизнедеятельность растительного организма.</w:t>
      </w:r>
      <w:r>
        <w:rPr>
          <w:spacing w:val="-57"/>
        </w:rPr>
        <w:t xml:space="preserve"> </w:t>
      </w:r>
      <w:r>
        <w:t>Питание растения.</w:t>
      </w:r>
    </w:p>
    <w:p w:rsidR="00CD081E" w:rsidRDefault="00BD4E48">
      <w:pPr>
        <w:pStyle w:val="a3"/>
        <w:tabs>
          <w:tab w:val="left" w:pos="3013"/>
          <w:tab w:val="left" w:pos="4822"/>
          <w:tab w:val="left" w:pos="7498"/>
          <w:tab w:val="left" w:pos="9341"/>
        </w:tabs>
        <w:ind w:right="1132"/>
      </w:pPr>
      <w:r>
        <w:t>Корень – орган почвенного (минерального) питания. Корни и корневые системы.</w:t>
      </w:r>
      <w:r>
        <w:rPr>
          <w:spacing w:val="-57"/>
        </w:rPr>
        <w:t xml:space="preserve"> </w:t>
      </w:r>
      <w:r>
        <w:t>Виды корней и типы корневых систем. Внешнее и внутреннее строение корня в связи с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функциями.</w:t>
      </w:r>
      <w:r>
        <w:rPr>
          <w:spacing w:val="1"/>
        </w:rPr>
        <w:t xml:space="preserve"> </w:t>
      </w:r>
      <w:r>
        <w:t>Корневой</w:t>
      </w:r>
      <w:r>
        <w:rPr>
          <w:spacing w:val="1"/>
        </w:rPr>
        <w:t xml:space="preserve"> </w:t>
      </w:r>
      <w:r>
        <w:t>чехлик.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Корневые</w:t>
      </w:r>
      <w:r>
        <w:rPr>
          <w:spacing w:val="1"/>
        </w:rPr>
        <w:t xml:space="preserve"> </w:t>
      </w:r>
      <w:r>
        <w:t>волоски.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Поглощение корнями воды и минеральных веществ, необходимых растению (корневое</w:t>
      </w:r>
      <w:r>
        <w:rPr>
          <w:spacing w:val="1"/>
        </w:rPr>
        <w:t xml:space="preserve"> </w:t>
      </w:r>
      <w:r>
        <w:t>давление,</w:t>
      </w:r>
      <w:r>
        <w:tab/>
        <w:t>осмос).</w:t>
      </w:r>
      <w:r>
        <w:tab/>
        <w:t>Видоизменение</w:t>
      </w:r>
      <w:r>
        <w:tab/>
        <w:t>корней.</w:t>
      </w:r>
      <w:r>
        <w:tab/>
      </w:r>
      <w:r>
        <w:rPr>
          <w:spacing w:val="-1"/>
        </w:rPr>
        <w:t>Почва,</w:t>
      </w:r>
      <w:r>
        <w:rPr>
          <w:spacing w:val="-58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плодородие.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почвы</w:t>
      </w:r>
      <w:r>
        <w:rPr>
          <w:spacing w:val="1"/>
        </w:rPr>
        <w:t xml:space="preserve"> </w:t>
      </w:r>
      <w:r>
        <w:t>(окучивание),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удобрений,</w:t>
      </w:r>
      <w:r>
        <w:rPr>
          <w:spacing w:val="1"/>
        </w:rPr>
        <w:t xml:space="preserve"> </w:t>
      </w:r>
      <w:r>
        <w:t>прореживания</w:t>
      </w:r>
      <w:r>
        <w:rPr>
          <w:spacing w:val="-5"/>
        </w:rPr>
        <w:t xml:space="preserve"> </w:t>
      </w:r>
      <w:r>
        <w:t>проростков,</w:t>
      </w:r>
      <w:r>
        <w:rPr>
          <w:spacing w:val="-3"/>
        </w:rPr>
        <w:t xml:space="preserve"> </w:t>
      </w:r>
      <w:r>
        <w:t>полива</w:t>
      </w:r>
      <w:r>
        <w:rPr>
          <w:spacing w:val="-6"/>
        </w:rPr>
        <w:t xml:space="preserve"> </w:t>
      </w:r>
      <w:r>
        <w:t>для жизни</w:t>
      </w:r>
      <w:r>
        <w:rPr>
          <w:spacing w:val="-4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растений.</w:t>
      </w:r>
      <w:r>
        <w:rPr>
          <w:spacing w:val="2"/>
        </w:rPr>
        <w:t xml:space="preserve"> </w:t>
      </w:r>
      <w:r>
        <w:t>Гидропоника.</w:t>
      </w:r>
    </w:p>
    <w:p w:rsidR="00CD081E" w:rsidRDefault="00BD4E48">
      <w:pPr>
        <w:pStyle w:val="a3"/>
        <w:spacing w:before="1"/>
        <w:ind w:right="1128"/>
      </w:pPr>
      <w:r>
        <w:t>Побег и почки. Листорасположение и листовая мозаика. Строение и функции</w:t>
      </w:r>
      <w:r>
        <w:rPr>
          <w:spacing w:val="1"/>
        </w:rPr>
        <w:t xml:space="preserve"> </w:t>
      </w:r>
      <w:r>
        <w:t>листа. Простые и сложные листья. Видоизменения листьев. Особенности внутреннего</w:t>
      </w:r>
      <w:r>
        <w:rPr>
          <w:spacing w:val="1"/>
        </w:rPr>
        <w:t xml:space="preserve"> </w:t>
      </w:r>
      <w:r>
        <w:t>строения листа в связи с его функциями (кожица и устьица, основная ткань листа,</w:t>
      </w:r>
      <w:r>
        <w:rPr>
          <w:spacing w:val="1"/>
        </w:rPr>
        <w:t xml:space="preserve"> </w:t>
      </w:r>
      <w:r>
        <w:t>проводящие</w:t>
      </w:r>
      <w:r>
        <w:rPr>
          <w:spacing w:val="1"/>
        </w:rPr>
        <w:t xml:space="preserve"> </w:t>
      </w:r>
      <w:r>
        <w:t>пучки).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воздушного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Фотосинтез.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фотосинтеза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человека.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Лабораторные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работы.</w:t>
      </w:r>
    </w:p>
    <w:p w:rsidR="00CD081E" w:rsidRDefault="00BD4E48">
      <w:pPr>
        <w:pStyle w:val="a3"/>
        <w:spacing w:before="5" w:line="237" w:lineRule="auto"/>
        <w:ind w:right="1136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корневых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(стержневой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мочковатой)</w:t>
      </w:r>
      <w:r>
        <w:rPr>
          <w:spacing w:val="1"/>
        </w:rPr>
        <w:t xml:space="preserve"> </w:t>
      </w:r>
      <w:r>
        <w:t>на примере</w:t>
      </w:r>
      <w:r>
        <w:rPr>
          <w:spacing w:val="1"/>
        </w:rPr>
        <w:t xml:space="preserve"> </w:t>
      </w:r>
      <w:r>
        <w:t>гербарных</w:t>
      </w:r>
      <w:r>
        <w:rPr>
          <w:spacing w:val="-4"/>
        </w:rPr>
        <w:t xml:space="preserve"> </w:t>
      </w:r>
      <w:r>
        <w:t>экземпляров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живых</w:t>
      </w:r>
      <w:r>
        <w:rPr>
          <w:spacing w:val="-3"/>
        </w:rPr>
        <w:t xml:space="preserve"> </w:t>
      </w:r>
      <w:r>
        <w:t>растений.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Изучение</w:t>
      </w:r>
      <w:r>
        <w:rPr>
          <w:spacing w:val="-4"/>
        </w:rPr>
        <w:t xml:space="preserve"> </w:t>
      </w:r>
      <w:r>
        <w:t>микропрепарата</w:t>
      </w:r>
      <w:r>
        <w:rPr>
          <w:spacing w:val="-4"/>
        </w:rPr>
        <w:t xml:space="preserve"> </w:t>
      </w:r>
      <w:r>
        <w:t>клеток</w:t>
      </w:r>
      <w:r>
        <w:rPr>
          <w:spacing w:val="-4"/>
        </w:rPr>
        <w:t xml:space="preserve"> </w:t>
      </w:r>
      <w:r>
        <w:t>корня.</w:t>
      </w:r>
    </w:p>
    <w:p w:rsidR="00CD081E" w:rsidRDefault="00BD4E48">
      <w:pPr>
        <w:pStyle w:val="a3"/>
        <w:spacing w:line="242" w:lineRule="auto"/>
        <w:ind w:right="1125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вегетативных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генеративных</w:t>
      </w:r>
      <w:r>
        <w:rPr>
          <w:spacing w:val="1"/>
        </w:rPr>
        <w:t xml:space="preserve"> </w:t>
      </w:r>
      <w:r>
        <w:t>почек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сирени,</w:t>
      </w:r>
      <w:r>
        <w:rPr>
          <w:spacing w:val="-57"/>
        </w:rPr>
        <w:t xml:space="preserve"> </w:t>
      </w:r>
      <w:r>
        <w:t>тополя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растений).</w:t>
      </w:r>
    </w:p>
    <w:p w:rsidR="00CD081E" w:rsidRDefault="00BD4E48">
      <w:pPr>
        <w:pStyle w:val="a3"/>
        <w:spacing w:line="242" w:lineRule="auto"/>
        <w:ind w:right="1133"/>
      </w:pPr>
      <w:r>
        <w:t xml:space="preserve">Ознакомление  </w:t>
      </w:r>
      <w:r>
        <w:rPr>
          <w:spacing w:val="1"/>
        </w:rPr>
        <w:t xml:space="preserve"> </w:t>
      </w:r>
      <w:r>
        <w:t>с    внешним    строением    листьев    и    листорасположением</w:t>
      </w:r>
      <w:r>
        <w:rPr>
          <w:spacing w:val="1"/>
        </w:rPr>
        <w:t xml:space="preserve"> </w:t>
      </w:r>
      <w:r>
        <w:t>(на комнатных</w:t>
      </w:r>
      <w:r>
        <w:rPr>
          <w:spacing w:val="-3"/>
        </w:rPr>
        <w:t xml:space="preserve"> </w:t>
      </w:r>
      <w:r>
        <w:t>растениях).</w:t>
      </w:r>
    </w:p>
    <w:p w:rsidR="00CD081E" w:rsidRDefault="00BD4E48">
      <w:pPr>
        <w:pStyle w:val="a3"/>
        <w:spacing w:line="271" w:lineRule="exact"/>
        <w:ind w:left="1670" w:firstLine="0"/>
      </w:pPr>
      <w:r>
        <w:t>Изучение</w:t>
      </w:r>
      <w:r>
        <w:rPr>
          <w:spacing w:val="-4"/>
        </w:rPr>
        <w:t xml:space="preserve"> </w:t>
      </w:r>
      <w:r>
        <w:t>микроскопического строения</w:t>
      </w:r>
      <w:r>
        <w:rPr>
          <w:spacing w:val="-7"/>
        </w:rPr>
        <w:t xml:space="preserve"> </w:t>
      </w:r>
      <w:r>
        <w:t>листа</w:t>
      </w:r>
      <w:r>
        <w:rPr>
          <w:spacing w:val="-8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готовых</w:t>
      </w:r>
      <w:r>
        <w:rPr>
          <w:spacing w:val="-7"/>
        </w:rPr>
        <w:t xml:space="preserve"> </w:t>
      </w:r>
      <w:r>
        <w:t>микропрепаратах).</w:t>
      </w:r>
    </w:p>
    <w:p w:rsidR="00CD081E" w:rsidRDefault="00BD4E48">
      <w:pPr>
        <w:pStyle w:val="a3"/>
        <w:ind w:right="1128"/>
      </w:pPr>
      <w:r>
        <w:t>Наблюдение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кислорода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свету</w:t>
      </w:r>
      <w:r>
        <w:rPr>
          <w:spacing w:val="61"/>
        </w:rPr>
        <w:t xml:space="preserve"> </w:t>
      </w:r>
      <w:r>
        <w:t>аквариумными</w:t>
      </w:r>
      <w:r>
        <w:rPr>
          <w:spacing w:val="1"/>
        </w:rPr>
        <w:t xml:space="preserve"> </w:t>
      </w:r>
      <w:r>
        <w:t>растениями.</w:t>
      </w:r>
    </w:p>
    <w:p w:rsidR="00CD081E" w:rsidRDefault="00BD4E48">
      <w:pPr>
        <w:pStyle w:val="a3"/>
        <w:spacing w:line="275" w:lineRule="exact"/>
        <w:ind w:left="1670" w:firstLine="0"/>
      </w:pPr>
      <w:r>
        <w:t>Дыхание</w:t>
      </w:r>
      <w:r>
        <w:rPr>
          <w:spacing w:val="-3"/>
        </w:rPr>
        <w:t xml:space="preserve"> </w:t>
      </w:r>
      <w:r>
        <w:t>растения.</w:t>
      </w:r>
    </w:p>
    <w:p w:rsidR="00CD081E" w:rsidRDefault="00BD4E48">
      <w:pPr>
        <w:pStyle w:val="a3"/>
        <w:ind w:right="1135"/>
      </w:pPr>
      <w:r>
        <w:t>Дыхание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Рыхление</w:t>
      </w:r>
      <w:r>
        <w:rPr>
          <w:spacing w:val="1"/>
        </w:rPr>
        <w:t xml:space="preserve"> </w:t>
      </w:r>
      <w:r>
        <w:t>почвы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улучшения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дыханию</w:t>
      </w:r>
      <w:r>
        <w:rPr>
          <w:spacing w:val="1"/>
        </w:rPr>
        <w:t xml:space="preserve"> </w:t>
      </w:r>
      <w:r>
        <w:t>корней.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дыхания</w:t>
      </w:r>
      <w:r>
        <w:rPr>
          <w:spacing w:val="1"/>
        </w:rPr>
        <w:t xml:space="preserve"> </w:t>
      </w:r>
      <w:r>
        <w:t>(устьичный</w:t>
      </w:r>
      <w:r>
        <w:rPr>
          <w:spacing w:val="1"/>
        </w:rPr>
        <w:t xml:space="preserve"> </w:t>
      </w:r>
      <w:r>
        <w:t>аппарат).</w:t>
      </w:r>
      <w:r>
        <w:rPr>
          <w:spacing w:val="1"/>
        </w:rPr>
        <w:t xml:space="preserve"> </w:t>
      </w:r>
      <w:r>
        <w:t xml:space="preserve">Поступление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лист  </w:t>
      </w:r>
      <w:r>
        <w:rPr>
          <w:spacing w:val="1"/>
        </w:rPr>
        <w:t xml:space="preserve"> </w:t>
      </w:r>
      <w:r>
        <w:t>атмосферного    воздуха.    Сильная    запылённость    воздуха</w:t>
      </w:r>
      <w:r>
        <w:rPr>
          <w:spacing w:val="1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препятствие</w:t>
      </w:r>
      <w:r>
        <w:rPr>
          <w:spacing w:val="49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дыхания</w:t>
      </w:r>
      <w:r>
        <w:rPr>
          <w:spacing w:val="50"/>
        </w:rPr>
        <w:t xml:space="preserve"> </w:t>
      </w:r>
      <w:r>
        <w:t>листьев.</w:t>
      </w:r>
      <w:r>
        <w:rPr>
          <w:spacing w:val="52"/>
        </w:rPr>
        <w:t xml:space="preserve"> </w:t>
      </w:r>
      <w:r>
        <w:t>Стебель</w:t>
      </w:r>
      <w:r>
        <w:rPr>
          <w:spacing w:val="55"/>
        </w:rPr>
        <w:t xml:space="preserve"> </w:t>
      </w:r>
      <w:r>
        <w:t>как</w:t>
      </w:r>
      <w:r>
        <w:rPr>
          <w:spacing w:val="49"/>
        </w:rPr>
        <w:t xml:space="preserve"> </w:t>
      </w:r>
      <w:r>
        <w:t>орган</w:t>
      </w:r>
      <w:r>
        <w:rPr>
          <w:spacing w:val="51"/>
        </w:rPr>
        <w:t xml:space="preserve"> </w:t>
      </w:r>
      <w:r>
        <w:t>дыхания</w:t>
      </w:r>
      <w:r>
        <w:rPr>
          <w:spacing w:val="54"/>
        </w:rPr>
        <w:t xml:space="preserve"> </w:t>
      </w:r>
      <w:r>
        <w:t>(наличие</w:t>
      </w:r>
      <w:r>
        <w:rPr>
          <w:spacing w:val="53"/>
        </w:rPr>
        <w:t xml:space="preserve"> </w:t>
      </w:r>
      <w:r>
        <w:t>устьиц</w:t>
      </w:r>
      <w:r>
        <w:rPr>
          <w:spacing w:val="-57"/>
        </w:rPr>
        <w:t xml:space="preserve"> </w:t>
      </w:r>
      <w:r>
        <w:t>в кожице, чечевичек). Особенности дыхания растений. Взаимосвязь дыхания растения с</w:t>
      </w:r>
      <w:r>
        <w:rPr>
          <w:spacing w:val="-57"/>
        </w:rPr>
        <w:t xml:space="preserve"> </w:t>
      </w:r>
      <w:r>
        <w:t>фотосинтезом.</w:t>
      </w:r>
    </w:p>
    <w:p w:rsidR="00CD081E" w:rsidRDefault="00BD4E48">
      <w:pPr>
        <w:pStyle w:val="a3"/>
        <w:ind w:left="1670" w:right="4708" w:firstLine="0"/>
        <w:jc w:val="left"/>
      </w:pPr>
      <w:r>
        <w:t>Лабораторные и практические работы.</w:t>
      </w:r>
      <w:r>
        <w:rPr>
          <w:spacing w:val="1"/>
        </w:rPr>
        <w:t xml:space="preserve"> </w:t>
      </w:r>
      <w:r>
        <w:t>Изучение роли рыхления для дыхания корней.</w:t>
      </w:r>
      <w:r>
        <w:rPr>
          <w:spacing w:val="-57"/>
        </w:rPr>
        <w:t xml:space="preserve"> </w:t>
      </w:r>
      <w:r>
        <w:t>Транспорт</w:t>
      </w:r>
      <w:r>
        <w:rPr>
          <w:spacing w:val="-3"/>
        </w:rPr>
        <w:t xml:space="preserve"> </w:t>
      </w:r>
      <w:r>
        <w:t>веществ в</w:t>
      </w:r>
      <w:r>
        <w:rPr>
          <w:spacing w:val="-1"/>
        </w:rPr>
        <w:t xml:space="preserve"> </w:t>
      </w:r>
      <w:r>
        <w:t>растении.</w:t>
      </w:r>
    </w:p>
    <w:p w:rsidR="00CD081E" w:rsidRDefault="00BD4E48">
      <w:pPr>
        <w:pStyle w:val="a3"/>
        <w:ind w:right="1126"/>
      </w:pPr>
      <w:r>
        <w:t>Неорганические</w:t>
      </w:r>
      <w:r>
        <w:rPr>
          <w:spacing w:val="1"/>
        </w:rPr>
        <w:t xml:space="preserve"> </w:t>
      </w:r>
      <w:r>
        <w:t>(вода,</w:t>
      </w:r>
      <w:r>
        <w:rPr>
          <w:spacing w:val="1"/>
        </w:rPr>
        <w:t xml:space="preserve"> </w:t>
      </w:r>
      <w:r>
        <w:t>минеральные</w:t>
      </w:r>
      <w:r>
        <w:rPr>
          <w:spacing w:val="1"/>
        </w:rPr>
        <w:t xml:space="preserve"> </w:t>
      </w:r>
      <w:r>
        <w:t>соли)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органические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(белки,</w:t>
      </w:r>
      <w:r>
        <w:rPr>
          <w:spacing w:val="1"/>
        </w:rPr>
        <w:t xml:space="preserve"> </w:t>
      </w:r>
      <w:r>
        <w:t>жиры, углеводы, нуклеиновые кислоты, витамины и другие вещества) растения. Связь</w:t>
      </w:r>
      <w:r>
        <w:rPr>
          <w:spacing w:val="1"/>
        </w:rPr>
        <w:t xml:space="preserve"> </w:t>
      </w:r>
      <w:r>
        <w:t>клеточного строения стебля с его функциями. Рост стебля в длину. Клеточное строение</w:t>
      </w:r>
      <w:r>
        <w:rPr>
          <w:spacing w:val="1"/>
        </w:rPr>
        <w:t xml:space="preserve"> </w:t>
      </w:r>
      <w:r>
        <w:t>стебля травянистого растения: кожица, проводящие пучки, основная ткань (паренхима).</w:t>
      </w:r>
      <w:r>
        <w:rPr>
          <w:spacing w:val="-57"/>
        </w:rPr>
        <w:t xml:space="preserve"> </w:t>
      </w:r>
      <w:r>
        <w:t>Клеточное строение стебля древесного растения: кора (пробка, луб), камбий, древесина</w:t>
      </w:r>
      <w:r>
        <w:rPr>
          <w:spacing w:val="1"/>
        </w:rPr>
        <w:t xml:space="preserve"> </w:t>
      </w:r>
      <w:r>
        <w:t>и сердцевина. Рост стебля в толщину. Проводящие ткани корня. Транспорт воды и</w:t>
      </w:r>
      <w:r>
        <w:rPr>
          <w:spacing w:val="1"/>
        </w:rPr>
        <w:t xml:space="preserve"> </w:t>
      </w:r>
      <w:r>
        <w:t>минеральных веществ в растении (сосуды древесины) – восходящий ток. Испарение</w:t>
      </w:r>
      <w:r>
        <w:rPr>
          <w:spacing w:val="1"/>
        </w:rPr>
        <w:t xml:space="preserve"> </w:t>
      </w:r>
      <w:r>
        <w:t>воды через стебель и листья (транспирация). Регуляция испарения воды в растении.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испарение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органических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 (ситовидные трубки луба) – нисходящий ток. Перераспределение и запасание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растении.</w:t>
      </w:r>
      <w:r>
        <w:rPr>
          <w:spacing w:val="1"/>
        </w:rPr>
        <w:t xml:space="preserve"> </w:t>
      </w:r>
      <w:r>
        <w:t>Видоизменённые</w:t>
      </w:r>
      <w:r>
        <w:rPr>
          <w:spacing w:val="1"/>
        </w:rPr>
        <w:t xml:space="preserve"> </w:t>
      </w:r>
      <w:r>
        <w:t>побеги:</w:t>
      </w:r>
      <w:r>
        <w:rPr>
          <w:spacing w:val="1"/>
        </w:rPr>
        <w:t xml:space="preserve"> </w:t>
      </w:r>
      <w:r>
        <w:t>корневище,</w:t>
      </w:r>
      <w:r>
        <w:rPr>
          <w:spacing w:val="1"/>
        </w:rPr>
        <w:t xml:space="preserve"> </w:t>
      </w:r>
      <w:r>
        <w:t>клубень,</w:t>
      </w:r>
      <w:r>
        <w:rPr>
          <w:spacing w:val="1"/>
        </w:rPr>
        <w:t xml:space="preserve"> </w:t>
      </w:r>
      <w:r>
        <w:t>луковица.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строение,</w:t>
      </w:r>
      <w:r>
        <w:rPr>
          <w:spacing w:val="3"/>
        </w:rPr>
        <w:t xml:space="preserve"> </w:t>
      </w:r>
      <w:r>
        <w:t>биологическое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хозяйственное</w:t>
      </w:r>
      <w:r>
        <w:rPr>
          <w:spacing w:val="-5"/>
        </w:rPr>
        <w:t xml:space="preserve"> </w:t>
      </w:r>
      <w:r>
        <w:t>значение.</w:t>
      </w:r>
    </w:p>
    <w:p w:rsidR="00CD081E" w:rsidRDefault="00BD4E48">
      <w:pPr>
        <w:pStyle w:val="a3"/>
        <w:spacing w:line="275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75" w:lineRule="exact"/>
        <w:ind w:left="1670" w:firstLine="0"/>
      </w:pPr>
      <w:r>
        <w:t>Обнаружение</w:t>
      </w:r>
      <w:r>
        <w:rPr>
          <w:spacing w:val="-2"/>
        </w:rPr>
        <w:t xml:space="preserve"> </w:t>
      </w:r>
      <w:r>
        <w:t>неорганических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веществ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растении.</w:t>
      </w:r>
    </w:p>
    <w:p w:rsidR="00CD081E" w:rsidRDefault="00BD4E48">
      <w:pPr>
        <w:pStyle w:val="a3"/>
        <w:spacing w:before="5" w:line="237" w:lineRule="auto"/>
        <w:ind w:right="1133"/>
      </w:pPr>
      <w:r>
        <w:t>Рассматривание</w:t>
      </w:r>
      <w:r>
        <w:rPr>
          <w:spacing w:val="1"/>
        </w:rPr>
        <w:t xml:space="preserve"> </w:t>
      </w:r>
      <w:r>
        <w:t>микроскопического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ветки</w:t>
      </w:r>
      <w:r>
        <w:rPr>
          <w:spacing w:val="1"/>
        </w:rPr>
        <w:t xml:space="preserve"> </w:t>
      </w:r>
      <w:r>
        <w:t>дерева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готовом</w:t>
      </w:r>
      <w:r>
        <w:rPr>
          <w:spacing w:val="1"/>
        </w:rPr>
        <w:t xml:space="preserve"> </w:t>
      </w:r>
      <w:r>
        <w:t>микропрепарате).</w:t>
      </w:r>
    </w:p>
    <w:p w:rsidR="00CD081E" w:rsidRDefault="00BD4E48">
      <w:pPr>
        <w:pStyle w:val="a3"/>
        <w:spacing w:before="5" w:line="237" w:lineRule="auto"/>
        <w:ind w:left="1670" w:right="2271" w:firstLine="0"/>
      </w:pPr>
      <w:r>
        <w:t>Выявление передвижения воды и минеральных веществ по древесине.</w:t>
      </w:r>
      <w:r>
        <w:rPr>
          <w:spacing w:val="-58"/>
        </w:rPr>
        <w:t xml:space="preserve"> </w:t>
      </w:r>
      <w:r>
        <w:t>Исследование</w:t>
      </w:r>
      <w:r>
        <w:rPr>
          <w:spacing w:val="-1"/>
        </w:rPr>
        <w:t xml:space="preserve"> </w:t>
      </w:r>
      <w:r>
        <w:t>строения</w:t>
      </w:r>
      <w:r>
        <w:rPr>
          <w:spacing w:val="-4"/>
        </w:rPr>
        <w:t xml:space="preserve"> </w:t>
      </w:r>
      <w:r>
        <w:t>корневища,</w:t>
      </w:r>
      <w:r>
        <w:rPr>
          <w:spacing w:val="3"/>
        </w:rPr>
        <w:t xml:space="preserve"> </w:t>
      </w:r>
      <w:r>
        <w:t>клубня,</w:t>
      </w:r>
      <w:r>
        <w:rPr>
          <w:spacing w:val="3"/>
        </w:rPr>
        <w:t xml:space="preserve"> </w:t>
      </w:r>
      <w:r>
        <w:t>луковицы.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Рост</w:t>
      </w:r>
      <w:r>
        <w:rPr>
          <w:spacing w:val="-2"/>
        </w:rPr>
        <w:t xml:space="preserve"> </w:t>
      </w:r>
      <w:r>
        <w:t>растения.</w:t>
      </w:r>
    </w:p>
    <w:p w:rsidR="00CD081E" w:rsidRDefault="00BD4E48">
      <w:pPr>
        <w:pStyle w:val="a3"/>
        <w:ind w:right="1131"/>
      </w:pPr>
      <w:r>
        <w:t>Образовательные</w:t>
      </w:r>
      <w:r>
        <w:rPr>
          <w:spacing w:val="1"/>
        </w:rPr>
        <w:t xml:space="preserve"> </w:t>
      </w:r>
      <w:r>
        <w:t>ткани.</w:t>
      </w:r>
      <w:r>
        <w:rPr>
          <w:spacing w:val="1"/>
        </w:rPr>
        <w:t xml:space="preserve"> </w:t>
      </w:r>
      <w:r>
        <w:t>Конус</w:t>
      </w:r>
      <w:r>
        <w:rPr>
          <w:spacing w:val="1"/>
        </w:rPr>
        <w:t xml:space="preserve"> </w:t>
      </w:r>
      <w:r>
        <w:t>нарастания</w:t>
      </w:r>
      <w:r>
        <w:rPr>
          <w:spacing w:val="1"/>
        </w:rPr>
        <w:t xml:space="preserve"> </w:t>
      </w:r>
      <w:r>
        <w:t>побега,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кончика</w:t>
      </w:r>
      <w:r>
        <w:rPr>
          <w:spacing w:val="1"/>
        </w:rPr>
        <w:t xml:space="preserve"> </w:t>
      </w:r>
      <w:r>
        <w:t>корня.</w:t>
      </w:r>
      <w:r>
        <w:rPr>
          <w:spacing w:val="1"/>
        </w:rPr>
        <w:t xml:space="preserve"> </w:t>
      </w:r>
      <w:r>
        <w:t>Верхушечный и вставочный рост. Рост корня и стебля в толщину, камбий. Образование</w:t>
      </w:r>
      <w:r>
        <w:rPr>
          <w:spacing w:val="-57"/>
        </w:rPr>
        <w:t xml:space="preserve"> </w:t>
      </w:r>
      <w:r>
        <w:t>годичных</w:t>
      </w:r>
      <w:r>
        <w:rPr>
          <w:spacing w:val="1"/>
        </w:rPr>
        <w:t xml:space="preserve"> </w:t>
      </w:r>
      <w:r>
        <w:t>колец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древесных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фитогормонов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Ростовые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побега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почки.</w:t>
      </w:r>
      <w:r>
        <w:rPr>
          <w:spacing w:val="1"/>
        </w:rPr>
        <w:t xml:space="preserve"> </w:t>
      </w:r>
      <w:r>
        <w:t>Ветвление</w:t>
      </w:r>
      <w:r>
        <w:rPr>
          <w:spacing w:val="1"/>
        </w:rPr>
        <w:t xml:space="preserve"> </w:t>
      </w:r>
      <w:r>
        <w:t>побегов.</w:t>
      </w:r>
      <w:r>
        <w:rPr>
          <w:spacing w:val="1"/>
        </w:rPr>
        <w:t xml:space="preserve"> </w:t>
      </w:r>
      <w:r>
        <w:t xml:space="preserve">Управление   </w:t>
      </w:r>
      <w:r>
        <w:rPr>
          <w:spacing w:val="15"/>
        </w:rPr>
        <w:t xml:space="preserve"> </w:t>
      </w:r>
      <w:r>
        <w:t xml:space="preserve">ростом    </w:t>
      </w:r>
      <w:r>
        <w:rPr>
          <w:spacing w:val="12"/>
        </w:rPr>
        <w:t xml:space="preserve"> </w:t>
      </w:r>
      <w:r>
        <w:t xml:space="preserve">растения.    </w:t>
      </w:r>
      <w:r>
        <w:rPr>
          <w:spacing w:val="12"/>
        </w:rPr>
        <w:t xml:space="preserve"> </w:t>
      </w:r>
      <w:r>
        <w:t xml:space="preserve">Формирование    </w:t>
      </w:r>
      <w:r>
        <w:rPr>
          <w:spacing w:val="14"/>
        </w:rPr>
        <w:t xml:space="preserve"> </w:t>
      </w:r>
      <w:r>
        <w:t xml:space="preserve">кроны.    </w:t>
      </w:r>
      <w:r>
        <w:rPr>
          <w:spacing w:val="18"/>
        </w:rPr>
        <w:t xml:space="preserve"> </w:t>
      </w:r>
      <w:r>
        <w:t xml:space="preserve">Применение    </w:t>
      </w:r>
      <w:r>
        <w:rPr>
          <w:spacing w:val="9"/>
        </w:rPr>
        <w:t xml:space="preserve"> </w:t>
      </w:r>
      <w:r>
        <w:t>знаний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росте растения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сельском</w:t>
      </w:r>
      <w:r>
        <w:rPr>
          <w:spacing w:val="-1"/>
        </w:rPr>
        <w:t xml:space="preserve"> </w:t>
      </w:r>
      <w:r>
        <w:t>хозяйстве.</w:t>
      </w:r>
      <w:r>
        <w:rPr>
          <w:spacing w:val="3"/>
        </w:rPr>
        <w:t xml:space="preserve"> </w:t>
      </w:r>
      <w:r>
        <w:t>Развитие боковых</w:t>
      </w:r>
      <w:r>
        <w:rPr>
          <w:spacing w:val="-4"/>
        </w:rPr>
        <w:t xml:space="preserve"> </w:t>
      </w:r>
      <w:r>
        <w:t>побегов.</w:t>
      </w:r>
    </w:p>
    <w:p w:rsidR="00CD081E" w:rsidRDefault="00BD4E48">
      <w:pPr>
        <w:pStyle w:val="a3"/>
        <w:spacing w:line="242" w:lineRule="auto"/>
        <w:ind w:left="1670" w:right="5507" w:firstLine="0"/>
        <w:jc w:val="left"/>
      </w:pPr>
      <w:r>
        <w:t>Лабораторные и практические работы.</w:t>
      </w:r>
      <w:r>
        <w:rPr>
          <w:spacing w:val="-57"/>
        </w:rPr>
        <w:t xml:space="preserve"> </w:t>
      </w:r>
      <w:r>
        <w:t>Наблюдение за ростом</w:t>
      </w:r>
      <w:r>
        <w:rPr>
          <w:spacing w:val="-2"/>
        </w:rPr>
        <w:t xml:space="preserve"> </w:t>
      </w:r>
      <w:r>
        <w:t>корня.</w:t>
      </w:r>
    </w:p>
    <w:p w:rsidR="00CD081E" w:rsidRDefault="00BD4E48">
      <w:pPr>
        <w:pStyle w:val="a3"/>
        <w:ind w:left="1670" w:right="5453" w:firstLine="0"/>
        <w:jc w:val="left"/>
      </w:pPr>
      <w:r>
        <w:t>Наблюдение за ростом побега.</w:t>
      </w:r>
      <w:r>
        <w:rPr>
          <w:spacing w:val="1"/>
        </w:rPr>
        <w:t xml:space="preserve"> </w:t>
      </w:r>
      <w:r>
        <w:t>Определение</w:t>
      </w:r>
      <w:r>
        <w:rPr>
          <w:spacing w:val="-6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дерева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спилу.</w:t>
      </w:r>
      <w:r>
        <w:rPr>
          <w:spacing w:val="-57"/>
        </w:rPr>
        <w:t xml:space="preserve"> </w:t>
      </w:r>
      <w:r>
        <w:t>Размножение растения.</w:t>
      </w:r>
    </w:p>
    <w:p w:rsidR="00CD081E" w:rsidRDefault="00BD4E48">
      <w:pPr>
        <w:pStyle w:val="a3"/>
        <w:tabs>
          <w:tab w:val="left" w:pos="3258"/>
          <w:tab w:val="left" w:pos="7223"/>
          <w:tab w:val="left" w:pos="8642"/>
        </w:tabs>
        <w:ind w:left="1670" w:firstLine="0"/>
        <w:jc w:val="left"/>
      </w:pPr>
      <w:r>
        <w:t>Вегетативное</w:t>
      </w:r>
      <w:r>
        <w:tab/>
        <w:t xml:space="preserve">размножение  </w:t>
      </w:r>
      <w:r>
        <w:rPr>
          <w:spacing w:val="10"/>
        </w:rPr>
        <w:t xml:space="preserve"> </w:t>
      </w:r>
      <w:r>
        <w:t xml:space="preserve">цветковых  </w:t>
      </w:r>
      <w:r>
        <w:rPr>
          <w:spacing w:val="11"/>
        </w:rPr>
        <w:t xml:space="preserve"> </w:t>
      </w:r>
      <w:r>
        <w:t>растений</w:t>
      </w:r>
      <w:r>
        <w:tab/>
        <w:t xml:space="preserve">в  </w:t>
      </w:r>
      <w:r>
        <w:rPr>
          <w:spacing w:val="15"/>
        </w:rPr>
        <w:t xml:space="preserve"> </w:t>
      </w:r>
      <w:r>
        <w:t>природе.</w:t>
      </w:r>
      <w:r>
        <w:tab/>
        <w:t>Вегетативное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6" w:firstLine="0"/>
      </w:pPr>
      <w:r>
        <w:lastRenderedPageBreak/>
        <w:t>размножение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Клоны.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материнского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Хозяйственное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Семенное</w:t>
      </w:r>
      <w:r>
        <w:rPr>
          <w:spacing w:val="1"/>
        </w:rPr>
        <w:t xml:space="preserve"> </w:t>
      </w:r>
      <w:r>
        <w:t>(генеративное) размножение растений. Цветки и соцветия. Опыление. Перекрёстное</w:t>
      </w:r>
      <w:r>
        <w:rPr>
          <w:spacing w:val="1"/>
        </w:rPr>
        <w:t xml:space="preserve"> </w:t>
      </w:r>
      <w:r>
        <w:t>опыление</w:t>
      </w:r>
      <w:r>
        <w:rPr>
          <w:spacing w:val="1"/>
        </w:rPr>
        <w:t xml:space="preserve"> </w:t>
      </w:r>
      <w:r>
        <w:t>(ветром,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водой)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самоопыление.</w:t>
      </w:r>
      <w:r>
        <w:rPr>
          <w:spacing w:val="1"/>
        </w:rPr>
        <w:t xml:space="preserve"> </w:t>
      </w:r>
      <w:r>
        <w:t>Двойное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1"/>
        </w:rPr>
        <w:t xml:space="preserve"> </w:t>
      </w:r>
      <w:r>
        <w:t>Наследование признаков обоих растений. Образование плодов и семян. Типы плодов.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семян.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прорастания</w:t>
      </w:r>
      <w:r>
        <w:rPr>
          <w:spacing w:val="-4"/>
        </w:rPr>
        <w:t xml:space="preserve"> </w:t>
      </w:r>
      <w:r>
        <w:t>семян.</w:t>
      </w:r>
      <w:r>
        <w:rPr>
          <w:spacing w:val="3"/>
        </w:rPr>
        <w:t xml:space="preserve"> </w:t>
      </w:r>
      <w:r>
        <w:t>Подготовка семян</w:t>
      </w:r>
      <w:r>
        <w:rPr>
          <w:spacing w:val="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посеву.</w:t>
      </w:r>
      <w:r>
        <w:rPr>
          <w:spacing w:val="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проростков.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Лабораторные</w:t>
      </w:r>
      <w:r>
        <w:rPr>
          <w:spacing w:val="-7"/>
        </w:rPr>
        <w:t xml:space="preserve"> </w:t>
      </w:r>
      <w:r>
        <w:t>и практические</w:t>
      </w:r>
      <w:r>
        <w:rPr>
          <w:spacing w:val="-2"/>
        </w:rPr>
        <w:t xml:space="preserve"> </w:t>
      </w:r>
      <w:r>
        <w:t>работы</w:t>
      </w:r>
    </w:p>
    <w:p w:rsidR="00CD081E" w:rsidRDefault="00BD4E48">
      <w:pPr>
        <w:pStyle w:val="a3"/>
        <w:ind w:right="1131"/>
      </w:pPr>
      <w:r>
        <w:t>Овладение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(черенкование</w:t>
      </w:r>
      <w:r>
        <w:rPr>
          <w:spacing w:val="1"/>
        </w:rPr>
        <w:t xml:space="preserve"> </w:t>
      </w:r>
      <w:r>
        <w:t>побегов,</w:t>
      </w:r>
      <w:r>
        <w:rPr>
          <w:spacing w:val="1"/>
        </w:rPr>
        <w:t xml:space="preserve"> </w:t>
      </w:r>
      <w:r>
        <w:t>черенкование</w:t>
      </w:r>
      <w:r>
        <w:rPr>
          <w:spacing w:val="1"/>
        </w:rPr>
        <w:t xml:space="preserve"> </w:t>
      </w:r>
      <w:r>
        <w:t>листьев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комнатных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(традесканция,</w:t>
      </w:r>
      <w:r>
        <w:rPr>
          <w:spacing w:val="3"/>
        </w:rPr>
        <w:t xml:space="preserve"> </w:t>
      </w:r>
      <w:r>
        <w:t>сенполия,</w:t>
      </w:r>
      <w:r>
        <w:rPr>
          <w:spacing w:val="3"/>
        </w:rPr>
        <w:t xml:space="preserve"> </w:t>
      </w:r>
      <w:r>
        <w:t>бегония,</w:t>
      </w:r>
      <w:r>
        <w:rPr>
          <w:spacing w:val="-2"/>
        </w:rPr>
        <w:t xml:space="preserve"> </w:t>
      </w:r>
      <w:r>
        <w:t>сансевьера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 растения).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Изучение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цветков.</w:t>
      </w:r>
    </w:p>
    <w:p w:rsidR="00CD081E" w:rsidRDefault="00BD4E48">
      <w:pPr>
        <w:pStyle w:val="a3"/>
        <w:ind w:left="1670" w:right="3823" w:firstLine="0"/>
        <w:jc w:val="left"/>
      </w:pPr>
      <w:r>
        <w:t>Ознакомление с различными типами соцветий.</w:t>
      </w:r>
      <w:r>
        <w:rPr>
          <w:spacing w:val="1"/>
        </w:rPr>
        <w:t xml:space="preserve"> </w:t>
      </w:r>
      <w:r>
        <w:t>Изучение строения семян двудольных растений.</w:t>
      </w:r>
      <w:r>
        <w:rPr>
          <w:spacing w:val="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строения</w:t>
      </w:r>
      <w:r>
        <w:rPr>
          <w:spacing w:val="-1"/>
        </w:rPr>
        <w:t xml:space="preserve"> </w:t>
      </w:r>
      <w:r>
        <w:t>семян</w:t>
      </w:r>
      <w:r>
        <w:rPr>
          <w:spacing w:val="-5"/>
        </w:rPr>
        <w:t xml:space="preserve"> </w:t>
      </w:r>
      <w:r>
        <w:t>однодольных</w:t>
      </w:r>
      <w:r>
        <w:rPr>
          <w:spacing w:val="-6"/>
        </w:rPr>
        <w:t xml:space="preserve"> </w:t>
      </w:r>
      <w:r>
        <w:t>растений.</w:t>
      </w:r>
    </w:p>
    <w:p w:rsidR="00CD081E" w:rsidRDefault="00BD4E48">
      <w:pPr>
        <w:pStyle w:val="a3"/>
        <w:spacing w:before="3" w:line="237" w:lineRule="auto"/>
        <w:ind w:left="1670" w:right="2094" w:firstLine="0"/>
        <w:jc w:val="left"/>
      </w:pPr>
      <w:r>
        <w:t>Определение</w:t>
      </w:r>
      <w:r>
        <w:rPr>
          <w:spacing w:val="-3"/>
        </w:rPr>
        <w:t xml:space="preserve"> </w:t>
      </w:r>
      <w:r>
        <w:t>всхожести семян</w:t>
      </w:r>
      <w:r>
        <w:rPr>
          <w:spacing w:val="-5"/>
        </w:rPr>
        <w:t xml:space="preserve"> </w:t>
      </w:r>
      <w:r>
        <w:t>культурных</w:t>
      </w:r>
      <w:r>
        <w:rPr>
          <w:spacing w:val="-6"/>
        </w:rPr>
        <w:t xml:space="preserve"> </w:t>
      </w:r>
      <w:r>
        <w:t>растений и</w:t>
      </w:r>
      <w:r>
        <w:rPr>
          <w:spacing w:val="-5"/>
        </w:rPr>
        <w:t xml:space="preserve"> </w:t>
      </w:r>
      <w:r>
        <w:t>посев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грунт.</w:t>
      </w:r>
      <w:r>
        <w:rPr>
          <w:spacing w:val="-5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растения.</w:t>
      </w:r>
    </w:p>
    <w:p w:rsidR="00CD081E" w:rsidRDefault="00BD4E48">
      <w:pPr>
        <w:pStyle w:val="a3"/>
        <w:spacing w:before="4"/>
        <w:ind w:right="1132"/>
      </w:pPr>
      <w:r>
        <w:t>Развитие</w:t>
      </w:r>
      <w:r>
        <w:rPr>
          <w:spacing w:val="1"/>
        </w:rPr>
        <w:t xml:space="preserve"> </w:t>
      </w:r>
      <w:r>
        <w:t>цветкового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цветкового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внешней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цветковых</w:t>
      </w:r>
      <w:r>
        <w:rPr>
          <w:spacing w:val="1"/>
        </w:rPr>
        <w:t xml:space="preserve"> </w:t>
      </w:r>
      <w:r>
        <w:t>растений.</w:t>
      </w:r>
      <w:r>
        <w:rPr>
          <w:spacing w:val="-2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цветковых</w:t>
      </w:r>
      <w:r>
        <w:rPr>
          <w:spacing w:val="-3"/>
        </w:rPr>
        <w:t xml:space="preserve"> </w:t>
      </w:r>
      <w:r>
        <w:t>растений.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7"/>
        </w:rPr>
        <w:t xml:space="preserve"> </w:t>
      </w:r>
      <w:r>
        <w:t>и практические</w:t>
      </w:r>
      <w:r>
        <w:rPr>
          <w:spacing w:val="-2"/>
        </w:rPr>
        <w:t xml:space="preserve"> </w:t>
      </w:r>
      <w:r>
        <w:t>работы</w:t>
      </w:r>
    </w:p>
    <w:p w:rsidR="00CD081E" w:rsidRDefault="00BD4E48">
      <w:pPr>
        <w:pStyle w:val="a3"/>
        <w:spacing w:before="5" w:line="237" w:lineRule="auto"/>
        <w:ind w:right="1137"/>
      </w:pPr>
      <w:r>
        <w:t>Наблюдение за ростом и развитием цветкового растения в комнатных условиях</w:t>
      </w:r>
      <w:r>
        <w:rPr>
          <w:spacing w:val="1"/>
        </w:rPr>
        <w:t xml:space="preserve"> </w:t>
      </w:r>
      <w:r>
        <w:t>(на примере</w:t>
      </w:r>
      <w:r>
        <w:rPr>
          <w:spacing w:val="1"/>
        </w:rPr>
        <w:t xml:space="preserve"> </w:t>
      </w:r>
      <w:r>
        <w:t>фасоли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посевного</w:t>
      </w:r>
      <w:r>
        <w:rPr>
          <w:spacing w:val="2"/>
        </w:rPr>
        <w:t xml:space="preserve"> </w:t>
      </w:r>
      <w:r>
        <w:t>гороха).</w:t>
      </w:r>
    </w:p>
    <w:p w:rsidR="00CD081E" w:rsidRDefault="00BD4E48">
      <w:pPr>
        <w:pStyle w:val="a3"/>
        <w:spacing w:before="6" w:line="237" w:lineRule="auto"/>
        <w:ind w:left="1670" w:right="5186" w:firstLine="0"/>
      </w:pPr>
      <w:r>
        <w:t>Определение условий прорастания семян.</w:t>
      </w:r>
      <w:r>
        <w:rPr>
          <w:spacing w:val="-5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Систематические</w:t>
      </w:r>
      <w:r>
        <w:rPr>
          <w:spacing w:val="-5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растений.</w:t>
      </w:r>
    </w:p>
    <w:p w:rsidR="00CD081E" w:rsidRDefault="00BD4E48">
      <w:pPr>
        <w:pStyle w:val="a3"/>
        <w:ind w:right="1126"/>
      </w:pPr>
      <w:r>
        <w:t>Классификация растений. Вид как основная систематическая категория. Система</w:t>
      </w:r>
      <w:r>
        <w:rPr>
          <w:spacing w:val="-57"/>
        </w:rPr>
        <w:t xml:space="preserve"> </w:t>
      </w:r>
      <w:r>
        <w:t>растительного мира. Низшие, высшие споровые, высшие семенные растения. Основные</w:t>
      </w:r>
      <w:r>
        <w:rPr>
          <w:spacing w:val="-57"/>
        </w:rPr>
        <w:t xml:space="preserve"> </w:t>
      </w:r>
      <w:r>
        <w:t>таксоны (категории) систематики растений (царство, отдел, класс, порядок, семейство,</w:t>
      </w:r>
      <w:r>
        <w:rPr>
          <w:spacing w:val="1"/>
        </w:rPr>
        <w:t xml:space="preserve"> </w:t>
      </w:r>
      <w:r>
        <w:t>род, вид). История развития систематики, описание видов, открытие новых видов. Роль</w:t>
      </w:r>
      <w:r>
        <w:rPr>
          <w:spacing w:val="1"/>
        </w:rPr>
        <w:t xml:space="preserve"> </w:t>
      </w:r>
      <w:r>
        <w:t>систематики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биологии.</w:t>
      </w:r>
    </w:p>
    <w:p w:rsidR="00CD081E" w:rsidRDefault="00BD4E48">
      <w:pPr>
        <w:pStyle w:val="a3"/>
        <w:spacing w:before="2"/>
        <w:ind w:right="1130"/>
      </w:pPr>
      <w:r>
        <w:t>Низшие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Водоросли.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водорослей.</w:t>
      </w:r>
      <w:r>
        <w:rPr>
          <w:spacing w:val="1"/>
        </w:rPr>
        <w:t xml:space="preserve"> </w:t>
      </w:r>
      <w:r>
        <w:t>Одноклеточные         и        многоклеточные        зелёные         водоросли.         Строение</w:t>
      </w:r>
      <w:r>
        <w:rPr>
          <w:spacing w:val="1"/>
        </w:rPr>
        <w:t xml:space="preserve"> </w:t>
      </w:r>
      <w:r>
        <w:t>и жизнедеятельность зелёных водорослей. Размножение зелёных водорослей (бесполое</w:t>
      </w:r>
      <w:r>
        <w:rPr>
          <w:spacing w:val="1"/>
        </w:rPr>
        <w:t xml:space="preserve"> </w:t>
      </w:r>
      <w:r>
        <w:t xml:space="preserve">и       </w:t>
      </w:r>
      <w:r>
        <w:rPr>
          <w:spacing w:val="41"/>
        </w:rPr>
        <w:t xml:space="preserve"> </w:t>
      </w:r>
      <w:r>
        <w:t xml:space="preserve">половое).        </w:t>
      </w:r>
      <w:r>
        <w:rPr>
          <w:spacing w:val="35"/>
        </w:rPr>
        <w:t xml:space="preserve"> </w:t>
      </w:r>
      <w:r>
        <w:t xml:space="preserve">Бурые        </w:t>
      </w:r>
      <w:r>
        <w:rPr>
          <w:spacing w:val="37"/>
        </w:rPr>
        <w:t xml:space="preserve"> </w:t>
      </w:r>
      <w:r>
        <w:t xml:space="preserve">и        </w:t>
      </w:r>
      <w:r>
        <w:rPr>
          <w:spacing w:val="40"/>
        </w:rPr>
        <w:t xml:space="preserve"> </w:t>
      </w:r>
      <w:r>
        <w:t xml:space="preserve">красные        </w:t>
      </w:r>
      <w:r>
        <w:rPr>
          <w:spacing w:val="37"/>
        </w:rPr>
        <w:t xml:space="preserve"> </w:t>
      </w:r>
      <w:r>
        <w:t xml:space="preserve">водоросли,        </w:t>
      </w:r>
      <w:r>
        <w:rPr>
          <w:spacing w:val="36"/>
        </w:rPr>
        <w:t xml:space="preserve"> </w:t>
      </w:r>
      <w:r>
        <w:t xml:space="preserve">их        </w:t>
      </w:r>
      <w:r>
        <w:rPr>
          <w:spacing w:val="33"/>
        </w:rPr>
        <w:t xml:space="preserve"> </w:t>
      </w:r>
      <w:r>
        <w:t>строение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жизнедеятельность.</w:t>
      </w:r>
      <w:r>
        <w:rPr>
          <w:spacing w:val="-2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водорослей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ind w:right="1126"/>
      </w:pPr>
      <w:r>
        <w:t>Высшие споровые растения. Моховидные (Мхи). Общая характеристика мхов.</w:t>
      </w:r>
      <w:r>
        <w:rPr>
          <w:spacing w:val="1"/>
        </w:rPr>
        <w:t xml:space="preserve"> </w:t>
      </w:r>
      <w:r>
        <w:t>Строение и жизнедеятельность зелёных и сфагновых мхов. Приспособленность мхов к</w:t>
      </w:r>
      <w:r>
        <w:rPr>
          <w:spacing w:val="1"/>
        </w:rPr>
        <w:t xml:space="preserve"> </w:t>
      </w:r>
      <w:r>
        <w:t xml:space="preserve">жизни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>сильно    увлажнённых    почвах.    Размножение    мхов,    цикл    развития</w:t>
      </w:r>
      <w:r>
        <w:rPr>
          <w:spacing w:val="1"/>
        </w:rPr>
        <w:t xml:space="preserve"> </w:t>
      </w:r>
      <w:r>
        <w:t>на</w:t>
      </w:r>
      <w:r>
        <w:rPr>
          <w:spacing w:val="92"/>
        </w:rPr>
        <w:t xml:space="preserve"> </w:t>
      </w:r>
      <w:r>
        <w:t xml:space="preserve">примере  </w:t>
      </w:r>
      <w:r>
        <w:rPr>
          <w:spacing w:val="30"/>
        </w:rPr>
        <w:t xml:space="preserve"> </w:t>
      </w:r>
      <w:r>
        <w:t xml:space="preserve">зелёного  </w:t>
      </w:r>
      <w:r>
        <w:rPr>
          <w:spacing w:val="37"/>
        </w:rPr>
        <w:t xml:space="preserve"> </w:t>
      </w:r>
      <w:r>
        <w:t xml:space="preserve">мха  </w:t>
      </w:r>
      <w:r>
        <w:rPr>
          <w:spacing w:val="30"/>
        </w:rPr>
        <w:t xml:space="preserve"> </w:t>
      </w:r>
      <w:r>
        <w:t xml:space="preserve">кукушкин  </w:t>
      </w:r>
      <w:r>
        <w:rPr>
          <w:spacing w:val="33"/>
        </w:rPr>
        <w:t xml:space="preserve"> </w:t>
      </w:r>
      <w:r>
        <w:t xml:space="preserve">лён.  </w:t>
      </w:r>
      <w:r>
        <w:rPr>
          <w:spacing w:val="34"/>
        </w:rPr>
        <w:t xml:space="preserve"> </w:t>
      </w:r>
      <w:r>
        <w:t xml:space="preserve">Роль  </w:t>
      </w:r>
      <w:r>
        <w:rPr>
          <w:spacing w:val="32"/>
        </w:rPr>
        <w:t xml:space="preserve"> </w:t>
      </w:r>
      <w:r>
        <w:t xml:space="preserve">мхов  </w:t>
      </w:r>
      <w:r>
        <w:rPr>
          <w:spacing w:val="34"/>
        </w:rPr>
        <w:t xml:space="preserve"> </w:t>
      </w:r>
      <w:r>
        <w:t xml:space="preserve">в  </w:t>
      </w:r>
      <w:r>
        <w:rPr>
          <w:spacing w:val="29"/>
        </w:rPr>
        <w:t xml:space="preserve"> </w:t>
      </w:r>
      <w:r>
        <w:t xml:space="preserve">заболачивании  </w:t>
      </w:r>
      <w:r>
        <w:rPr>
          <w:spacing w:val="28"/>
        </w:rPr>
        <w:t xml:space="preserve"> </w:t>
      </w:r>
      <w:r>
        <w:t>почв</w:t>
      </w:r>
      <w:r>
        <w:rPr>
          <w:spacing w:val="-58"/>
        </w:rPr>
        <w:t xml:space="preserve"> </w:t>
      </w:r>
      <w:r>
        <w:t>и     торфообразовании.     Использование    торфа    и     продуктов     его    переработки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хозяйственной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человека.</w:t>
      </w:r>
    </w:p>
    <w:p w:rsidR="00CD081E" w:rsidRDefault="00BD4E48">
      <w:pPr>
        <w:pStyle w:val="a3"/>
        <w:ind w:right="1131"/>
      </w:pPr>
      <w:r>
        <w:t>Плауновидные</w:t>
      </w:r>
      <w:r>
        <w:rPr>
          <w:spacing w:val="1"/>
        </w:rPr>
        <w:t xml:space="preserve"> </w:t>
      </w:r>
      <w:r>
        <w:t>(Плауны).</w:t>
      </w:r>
      <w:r>
        <w:rPr>
          <w:spacing w:val="1"/>
        </w:rPr>
        <w:t xml:space="preserve"> </w:t>
      </w:r>
      <w:r>
        <w:t>Хвощевидные</w:t>
      </w:r>
      <w:r>
        <w:rPr>
          <w:spacing w:val="1"/>
        </w:rPr>
        <w:t xml:space="preserve"> </w:t>
      </w:r>
      <w:r>
        <w:t>(Хвощи),</w:t>
      </w:r>
      <w:r>
        <w:rPr>
          <w:spacing w:val="1"/>
        </w:rPr>
        <w:t xml:space="preserve"> </w:t>
      </w:r>
      <w:r>
        <w:t>Папоротниковидные</w:t>
      </w:r>
      <w:r>
        <w:rPr>
          <w:spacing w:val="1"/>
        </w:rPr>
        <w:t xml:space="preserve"> </w:t>
      </w:r>
      <w:r>
        <w:t>(Папоротники).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Усложнение строения папоротникообразных</w:t>
      </w:r>
      <w:r>
        <w:rPr>
          <w:spacing w:val="1"/>
        </w:rPr>
        <w:t xml:space="preserve"> </w:t>
      </w:r>
      <w:r>
        <w:t>растений по сравнению с мхами. Особенности строения и жизнедеятельности плаунов,</w:t>
      </w:r>
      <w:r>
        <w:rPr>
          <w:spacing w:val="1"/>
        </w:rPr>
        <w:t xml:space="preserve"> </w:t>
      </w:r>
      <w:r>
        <w:t>хвощей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папоротников.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папоротникообразных.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папоротника.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папоротникообразных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каменного</w:t>
      </w:r>
      <w:r>
        <w:rPr>
          <w:spacing w:val="1"/>
        </w:rPr>
        <w:t xml:space="preserve"> </w:t>
      </w:r>
      <w:r>
        <w:t>угля.</w:t>
      </w:r>
      <w:r>
        <w:rPr>
          <w:spacing w:val="1"/>
        </w:rPr>
        <w:t xml:space="preserve"> </w:t>
      </w:r>
      <w:r>
        <w:t>Значение папоротникообразных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ind w:right="1131"/>
      </w:pPr>
      <w:r>
        <w:t>Высшие семенные растения. Голосеменные. Общая характеристика.</w:t>
      </w:r>
      <w:r>
        <w:rPr>
          <w:spacing w:val="1"/>
        </w:rPr>
        <w:t xml:space="preserve"> </w:t>
      </w:r>
      <w:r>
        <w:t>Хвойные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хвойных.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хвойных,</w:t>
      </w:r>
      <w:r>
        <w:rPr>
          <w:spacing w:val="1"/>
        </w:rPr>
        <w:t xml:space="preserve"> </w:t>
      </w:r>
      <w:r>
        <w:t>цикл</w:t>
      </w:r>
      <w:r>
        <w:rPr>
          <w:spacing w:val="60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примере</w:t>
      </w:r>
      <w:r>
        <w:rPr>
          <w:spacing w:val="60"/>
        </w:rPr>
        <w:t xml:space="preserve"> </w:t>
      </w:r>
      <w:r>
        <w:t>сосны.</w:t>
      </w:r>
      <w:r>
        <w:rPr>
          <w:spacing w:val="60"/>
        </w:rPr>
        <w:t xml:space="preserve"> </w:t>
      </w:r>
      <w:r>
        <w:t>Значение</w:t>
      </w:r>
      <w:r>
        <w:rPr>
          <w:spacing w:val="60"/>
        </w:rPr>
        <w:t xml:space="preserve"> </w:t>
      </w:r>
      <w:r>
        <w:t>хвойных</w:t>
      </w:r>
      <w:r>
        <w:rPr>
          <w:spacing w:val="60"/>
        </w:rPr>
        <w:t xml:space="preserve"> </w:t>
      </w:r>
      <w:r>
        <w:t>растений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природе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Покрытосеменные (цветковые) растения. Общая характеристика. Особенности</w:t>
      </w:r>
      <w:r>
        <w:rPr>
          <w:spacing w:val="1"/>
        </w:rPr>
        <w:t xml:space="preserve"> </w:t>
      </w:r>
      <w:r>
        <w:t>строения и жизнедеятельности покрытосеменных как наиболее высокоорганизованной</w:t>
      </w:r>
      <w:r>
        <w:rPr>
          <w:spacing w:val="1"/>
        </w:rPr>
        <w:t xml:space="preserve"> </w:t>
      </w:r>
      <w:r>
        <w:t>группы растений, их господство на Земле. Классификация покрытосеменных растений: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Двудольные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Однодольные.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классов.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покрытосеменного</w:t>
      </w:r>
      <w:r>
        <w:rPr>
          <w:spacing w:val="1"/>
        </w:rPr>
        <w:t xml:space="preserve"> </w:t>
      </w:r>
      <w:r>
        <w:t>растения.</w:t>
      </w:r>
    </w:p>
    <w:p w:rsidR="00CD081E" w:rsidRDefault="00BD4E48">
      <w:pPr>
        <w:pStyle w:val="a3"/>
        <w:spacing w:before="3"/>
        <w:ind w:right="1124"/>
      </w:pPr>
      <w:r>
        <w:t>Семейства</w:t>
      </w:r>
      <w:r>
        <w:rPr>
          <w:spacing w:val="1"/>
        </w:rPr>
        <w:t xml:space="preserve"> </w:t>
      </w:r>
      <w:r>
        <w:t>покрытосеменных</w:t>
      </w:r>
      <w:r>
        <w:rPr>
          <w:vertAlign w:val="superscript"/>
        </w:rPr>
        <w:t>11</w:t>
      </w:r>
      <w:r>
        <w:rPr>
          <w:spacing w:val="1"/>
        </w:rPr>
        <w:t xml:space="preserve"> </w:t>
      </w:r>
      <w:r>
        <w:t>(цветковых)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семейств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Двудольные</w:t>
      </w:r>
      <w:r>
        <w:rPr>
          <w:spacing w:val="1"/>
        </w:rPr>
        <w:t xml:space="preserve"> </w:t>
      </w:r>
      <w:r>
        <w:t>(Крестоцветные,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Капустные,</w:t>
      </w:r>
      <w:r>
        <w:rPr>
          <w:spacing w:val="1"/>
        </w:rPr>
        <w:t xml:space="preserve"> </w:t>
      </w:r>
      <w:r>
        <w:t>Розоцветные,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Розовые, Мотыльковые, или Бобовые, Паслёновые, Сложноцветные, или Астровые) и</w:t>
      </w:r>
      <w:r>
        <w:rPr>
          <w:spacing w:val="1"/>
        </w:rPr>
        <w:t xml:space="preserve"> </w:t>
      </w:r>
      <w:r>
        <w:t>класса Однодольные (Лилейные, Злаки, или Мятликовые)</w:t>
      </w:r>
      <w:r>
        <w:rPr>
          <w:vertAlign w:val="superscript"/>
        </w:rPr>
        <w:t>12</w:t>
      </w:r>
      <w:r>
        <w:t>. Многообразие растений.</w:t>
      </w:r>
      <w:r>
        <w:rPr>
          <w:spacing w:val="1"/>
        </w:rPr>
        <w:t xml:space="preserve"> </w:t>
      </w:r>
      <w:r>
        <w:t>Дикорастущие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семейств.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семейств,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использование человеком.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42" w:lineRule="auto"/>
        <w:ind w:right="1131"/>
      </w:pPr>
      <w:r>
        <w:t>Изучение</w:t>
      </w:r>
      <w:r>
        <w:rPr>
          <w:spacing w:val="20"/>
        </w:rPr>
        <w:t xml:space="preserve"> </w:t>
      </w:r>
      <w:r>
        <w:t>строения</w:t>
      </w:r>
      <w:r>
        <w:rPr>
          <w:spacing w:val="77"/>
        </w:rPr>
        <w:t xml:space="preserve"> </w:t>
      </w:r>
      <w:r>
        <w:t>одноклеточных</w:t>
      </w:r>
      <w:r>
        <w:rPr>
          <w:spacing w:val="74"/>
        </w:rPr>
        <w:t xml:space="preserve"> </w:t>
      </w:r>
      <w:r>
        <w:t>водорослей</w:t>
      </w:r>
      <w:r>
        <w:rPr>
          <w:spacing w:val="80"/>
        </w:rPr>
        <w:t xml:space="preserve"> </w:t>
      </w:r>
      <w:r>
        <w:t>(на</w:t>
      </w:r>
      <w:r>
        <w:rPr>
          <w:spacing w:val="78"/>
        </w:rPr>
        <w:t xml:space="preserve"> </w:t>
      </w:r>
      <w:r>
        <w:t>примере</w:t>
      </w:r>
      <w:r>
        <w:rPr>
          <w:spacing w:val="78"/>
        </w:rPr>
        <w:t xml:space="preserve"> </w:t>
      </w:r>
      <w:r>
        <w:t>хламидомонады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хлореллы).</w:t>
      </w:r>
    </w:p>
    <w:p w:rsidR="00CD081E" w:rsidRDefault="00BD4E48">
      <w:pPr>
        <w:pStyle w:val="a3"/>
        <w:spacing w:line="242" w:lineRule="auto"/>
        <w:ind w:right="1130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нитчатых</w:t>
      </w:r>
      <w:r>
        <w:rPr>
          <w:spacing w:val="1"/>
        </w:rPr>
        <w:t xml:space="preserve"> </w:t>
      </w:r>
      <w:r>
        <w:t>водорослей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спирогиры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улотрикса).</w:t>
      </w:r>
    </w:p>
    <w:p w:rsidR="00CD081E" w:rsidRDefault="00BD4E48">
      <w:pPr>
        <w:pStyle w:val="a3"/>
        <w:spacing w:line="242" w:lineRule="auto"/>
        <w:ind w:left="1670" w:right="3816" w:firstLine="0"/>
      </w:pPr>
      <w:r>
        <w:t>Изучение внешнего строения мхов (на местных видах).</w:t>
      </w:r>
      <w:r>
        <w:rPr>
          <w:spacing w:val="-57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внешнего строения</w:t>
      </w:r>
      <w:r>
        <w:rPr>
          <w:spacing w:val="-5"/>
        </w:rPr>
        <w:t xml:space="preserve"> </w:t>
      </w:r>
      <w:r>
        <w:t>папоротника</w:t>
      </w:r>
      <w:r>
        <w:rPr>
          <w:spacing w:val="-6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хвоща.</w:t>
      </w:r>
    </w:p>
    <w:p w:rsidR="00CD081E" w:rsidRDefault="00BD4E48">
      <w:pPr>
        <w:pStyle w:val="a3"/>
        <w:spacing w:line="242" w:lineRule="auto"/>
        <w:ind w:right="1132"/>
      </w:pPr>
      <w:r>
        <w:t>Изучение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веток,</w:t>
      </w:r>
      <w:r>
        <w:rPr>
          <w:spacing w:val="1"/>
        </w:rPr>
        <w:t xml:space="preserve"> </w:t>
      </w:r>
      <w:r>
        <w:t>хвои,</w:t>
      </w:r>
      <w:r>
        <w:rPr>
          <w:spacing w:val="1"/>
        </w:rPr>
        <w:t xml:space="preserve"> </w:t>
      </w:r>
      <w:r>
        <w:t>шишек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</w:t>
      </w:r>
      <w:r>
        <w:rPr>
          <w:spacing w:val="1"/>
        </w:rPr>
        <w:t xml:space="preserve"> </w:t>
      </w:r>
      <w:r>
        <w:t>голосеменных</w:t>
      </w:r>
      <w:r>
        <w:rPr>
          <w:spacing w:val="1"/>
        </w:rPr>
        <w:t xml:space="preserve"> </w:t>
      </w:r>
      <w:r>
        <w:t>растений</w:t>
      </w:r>
      <w:r>
        <w:rPr>
          <w:spacing w:val="2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ели,</w:t>
      </w:r>
      <w:r>
        <w:rPr>
          <w:spacing w:val="-2"/>
        </w:rPr>
        <w:t xml:space="preserve"> </w:t>
      </w:r>
      <w:r>
        <w:t>сосны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лиственницы).</w:t>
      </w:r>
    </w:p>
    <w:p w:rsidR="00CD081E" w:rsidRDefault="00BD4E48">
      <w:pPr>
        <w:pStyle w:val="a3"/>
        <w:spacing w:line="271" w:lineRule="exact"/>
        <w:ind w:left="1670" w:firstLine="0"/>
      </w:pPr>
      <w:r>
        <w:t>Изучение</w:t>
      </w:r>
      <w:r>
        <w:rPr>
          <w:spacing w:val="-4"/>
        </w:rPr>
        <w:t xml:space="preserve"> </w:t>
      </w:r>
      <w:r>
        <w:t>внешнего</w:t>
      </w:r>
      <w:r>
        <w:rPr>
          <w:spacing w:val="-4"/>
        </w:rPr>
        <w:t xml:space="preserve"> </w:t>
      </w:r>
      <w:r>
        <w:t>строения</w:t>
      </w:r>
      <w:r>
        <w:rPr>
          <w:spacing w:val="-7"/>
        </w:rPr>
        <w:t xml:space="preserve"> </w:t>
      </w:r>
      <w:r>
        <w:t>покрытосеменных</w:t>
      </w:r>
      <w:r>
        <w:rPr>
          <w:spacing w:val="-8"/>
        </w:rPr>
        <w:t xml:space="preserve"> </w:t>
      </w:r>
      <w:r>
        <w:t>растений.</w:t>
      </w:r>
    </w:p>
    <w:p w:rsidR="00CD081E" w:rsidRDefault="00BD4E48">
      <w:pPr>
        <w:pStyle w:val="a3"/>
        <w:ind w:right="1135"/>
      </w:pPr>
      <w:r>
        <w:t>Изучение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семейств:</w:t>
      </w:r>
      <w:r>
        <w:rPr>
          <w:spacing w:val="1"/>
        </w:rPr>
        <w:t xml:space="preserve"> </w:t>
      </w:r>
      <w:r>
        <w:t>Крестоцветные</w:t>
      </w:r>
      <w:r>
        <w:rPr>
          <w:spacing w:val="1"/>
        </w:rPr>
        <w:t xml:space="preserve"> </w:t>
      </w:r>
      <w:r>
        <w:t>(Капустные),</w:t>
      </w:r>
      <w:r>
        <w:rPr>
          <w:spacing w:val="1"/>
        </w:rPr>
        <w:t xml:space="preserve"> </w:t>
      </w:r>
      <w:r>
        <w:t>Розоцветные</w:t>
      </w:r>
      <w:r>
        <w:rPr>
          <w:spacing w:val="1"/>
        </w:rPr>
        <w:t xml:space="preserve"> </w:t>
      </w:r>
      <w:r>
        <w:t>(Розовые),</w:t>
      </w:r>
      <w:r>
        <w:rPr>
          <w:spacing w:val="1"/>
        </w:rPr>
        <w:t xml:space="preserve"> </w:t>
      </w:r>
      <w:r>
        <w:t>Мотыльковые</w:t>
      </w:r>
      <w:r>
        <w:rPr>
          <w:spacing w:val="1"/>
        </w:rPr>
        <w:t xml:space="preserve"> </w:t>
      </w:r>
      <w:r>
        <w:t>(Бобовые),</w:t>
      </w:r>
      <w:r>
        <w:rPr>
          <w:spacing w:val="1"/>
        </w:rPr>
        <w:t xml:space="preserve"> </w:t>
      </w:r>
      <w:r>
        <w:t>Паслёновые,</w:t>
      </w:r>
      <w:r>
        <w:rPr>
          <w:spacing w:val="1"/>
        </w:rPr>
        <w:t xml:space="preserve"> </w:t>
      </w:r>
      <w:r>
        <w:t>Сложноцветные</w:t>
      </w:r>
      <w:r>
        <w:rPr>
          <w:spacing w:val="1"/>
        </w:rPr>
        <w:t xml:space="preserve"> </w:t>
      </w:r>
      <w:r>
        <w:t>(Астровые),</w:t>
      </w:r>
      <w:r>
        <w:rPr>
          <w:spacing w:val="1"/>
        </w:rPr>
        <w:t xml:space="preserve"> </w:t>
      </w:r>
      <w:r>
        <w:t>Лилейные,</w:t>
      </w:r>
      <w:r>
        <w:rPr>
          <w:spacing w:val="1"/>
        </w:rPr>
        <w:t xml:space="preserve"> </w:t>
      </w:r>
      <w:r>
        <w:t>Злаки</w:t>
      </w:r>
      <w:r>
        <w:rPr>
          <w:spacing w:val="-4"/>
        </w:rPr>
        <w:t xml:space="preserve"> </w:t>
      </w:r>
      <w:r>
        <w:t>(Мятликовые)</w:t>
      </w:r>
      <w:r>
        <w:rPr>
          <w:spacing w:val="-3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гербарных</w:t>
      </w:r>
      <w:r>
        <w:rPr>
          <w:spacing w:val="-5"/>
        </w:rPr>
        <w:t xml:space="preserve"> </w:t>
      </w:r>
      <w:r>
        <w:t>и натуральных</w:t>
      </w:r>
      <w:r>
        <w:rPr>
          <w:spacing w:val="-5"/>
        </w:rPr>
        <w:t xml:space="preserve"> </w:t>
      </w:r>
      <w:r>
        <w:t>образцах.</w:t>
      </w:r>
    </w:p>
    <w:p w:rsidR="00CD081E" w:rsidRDefault="00BD4E48">
      <w:pPr>
        <w:pStyle w:val="a3"/>
        <w:spacing w:line="242" w:lineRule="auto"/>
        <w:ind w:right="1133"/>
      </w:pPr>
      <w:r>
        <w:t>Определение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>
        <w:t>семейств)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определителей</w:t>
      </w:r>
      <w:r>
        <w:rPr>
          <w:spacing w:val="2"/>
        </w:rPr>
        <w:t xml:space="preserve"> </w:t>
      </w:r>
      <w:r>
        <w:t>растений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определительных</w:t>
      </w:r>
      <w:r>
        <w:rPr>
          <w:spacing w:val="-3"/>
        </w:rPr>
        <w:t xml:space="preserve"> </w:t>
      </w:r>
      <w:r>
        <w:t>карточек.</w:t>
      </w:r>
    </w:p>
    <w:p w:rsidR="00CD081E" w:rsidRDefault="00BD4E48">
      <w:pPr>
        <w:pStyle w:val="a3"/>
        <w:spacing w:line="271" w:lineRule="exact"/>
        <w:ind w:left="1670" w:firstLine="0"/>
      </w:pPr>
      <w:r>
        <w:t>Развитие</w:t>
      </w:r>
      <w:r>
        <w:rPr>
          <w:spacing w:val="-7"/>
        </w:rPr>
        <w:t xml:space="preserve"> </w:t>
      </w:r>
      <w:r>
        <w:t>растительного</w:t>
      </w:r>
      <w:r>
        <w:rPr>
          <w:spacing w:val="4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Земле.</w:t>
      </w:r>
    </w:p>
    <w:p w:rsidR="00CD081E" w:rsidRDefault="00BD4E48">
      <w:pPr>
        <w:pStyle w:val="a3"/>
        <w:ind w:right="1128"/>
      </w:pPr>
      <w:r>
        <w:t>Эволюционное развитие растительного</w:t>
      </w:r>
      <w:r>
        <w:rPr>
          <w:spacing w:val="1"/>
        </w:rPr>
        <w:t xml:space="preserve"> </w:t>
      </w:r>
      <w:r>
        <w:t>мира на Земле.</w:t>
      </w:r>
      <w:r>
        <w:rPr>
          <w:spacing w:val="1"/>
        </w:rPr>
        <w:t xml:space="preserve"> </w:t>
      </w:r>
      <w:r>
        <w:t>Сохранение в</w:t>
      </w:r>
      <w:r>
        <w:rPr>
          <w:spacing w:val="60"/>
        </w:rPr>
        <w:t xml:space="preserve"> </w:t>
      </w:r>
      <w:r>
        <w:t>земной</w:t>
      </w:r>
      <w:r>
        <w:rPr>
          <w:spacing w:val="1"/>
        </w:rPr>
        <w:t xml:space="preserve"> </w:t>
      </w:r>
      <w:r>
        <w:t>коре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остатков,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«Живые</w:t>
      </w:r>
      <w:r>
        <w:rPr>
          <w:spacing w:val="61"/>
        </w:rPr>
        <w:t xml:space="preserve"> </w:t>
      </w:r>
      <w:r>
        <w:t>ископаемые»</w:t>
      </w:r>
      <w:r>
        <w:rPr>
          <w:spacing w:val="6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царства.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в воде.</w:t>
      </w:r>
      <w:r>
        <w:rPr>
          <w:spacing w:val="1"/>
        </w:rPr>
        <w:t xml:space="preserve"> </w:t>
      </w:r>
      <w:r>
        <w:t>Первые наземные</w:t>
      </w:r>
      <w:r>
        <w:rPr>
          <w:spacing w:val="1"/>
        </w:rPr>
        <w:t xml:space="preserve"> </w:t>
      </w:r>
      <w:r>
        <w:t>растения. Освоение</w:t>
      </w:r>
      <w:r>
        <w:rPr>
          <w:spacing w:val="1"/>
        </w:rPr>
        <w:t xml:space="preserve"> </w:t>
      </w:r>
      <w:r>
        <w:t>растениями</w:t>
      </w:r>
      <w:r>
        <w:rPr>
          <w:spacing w:val="1"/>
        </w:rPr>
        <w:t xml:space="preserve"> </w:t>
      </w:r>
      <w:r>
        <w:t>суши.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наземных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61"/>
        </w:rPr>
        <w:t xml:space="preserve"> </w:t>
      </w:r>
      <w:r>
        <w:t>групп.</w:t>
      </w:r>
      <w:r>
        <w:rPr>
          <w:spacing w:val="1"/>
        </w:rPr>
        <w:t xml:space="preserve"> </w:t>
      </w:r>
      <w:r>
        <w:t>Вымершие растения.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Экскурсии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видеоэкскурсии.</w:t>
      </w:r>
    </w:p>
    <w:p w:rsidR="00CD081E" w:rsidRDefault="00BD4E48">
      <w:pPr>
        <w:pStyle w:val="a3"/>
        <w:spacing w:line="237" w:lineRule="auto"/>
        <w:ind w:right="1138"/>
      </w:pPr>
      <w:r>
        <w:t>Развитие</w:t>
      </w:r>
      <w:r>
        <w:rPr>
          <w:spacing w:val="60"/>
        </w:rPr>
        <w:t xml:space="preserve"> </w:t>
      </w:r>
      <w:r>
        <w:t>растительного</w:t>
      </w:r>
      <w:r>
        <w:rPr>
          <w:spacing w:val="61"/>
        </w:rPr>
        <w:t xml:space="preserve"> </w:t>
      </w:r>
      <w:r>
        <w:t>мира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Земле</w:t>
      </w:r>
      <w:r>
        <w:rPr>
          <w:spacing w:val="61"/>
        </w:rPr>
        <w:t xml:space="preserve"> </w:t>
      </w:r>
      <w:r>
        <w:t>(экскурсия   в   палеонтологический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краеведческий</w:t>
      </w:r>
      <w:r>
        <w:rPr>
          <w:spacing w:val="3"/>
        </w:rPr>
        <w:t xml:space="preserve"> </w:t>
      </w:r>
      <w:r>
        <w:t>музей).</w:t>
      </w:r>
    </w:p>
    <w:p w:rsidR="00CD081E" w:rsidRDefault="00BD4E48">
      <w:pPr>
        <w:pStyle w:val="a3"/>
        <w:spacing w:line="275" w:lineRule="exact"/>
        <w:ind w:left="1670" w:firstLine="0"/>
      </w:pPr>
      <w:r>
        <w:t>Растения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сообществах.</w:t>
      </w:r>
    </w:p>
    <w:p w:rsidR="00CD081E" w:rsidRDefault="00BD4E48">
      <w:pPr>
        <w:pStyle w:val="a3"/>
        <w:ind w:right="1129"/>
      </w:pP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факторы.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неживой   природы:    свет,    температура,    влага,    атмосферный    воздух.    Растения</w:t>
      </w:r>
      <w:r>
        <w:rPr>
          <w:spacing w:val="1"/>
        </w:rPr>
        <w:t xml:space="preserve"> </w:t>
      </w:r>
      <w:r>
        <w:t>и условия живой природы: прямое и косвенное воздействие организмов на растения.</w:t>
      </w:r>
      <w:r>
        <w:rPr>
          <w:spacing w:val="1"/>
        </w:rPr>
        <w:t xml:space="preserve"> </w:t>
      </w:r>
      <w:r>
        <w:t>Приспособленность растений к среде обитания. Взаимосвязи растений между собой и с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организмами.</w:t>
      </w:r>
    </w:p>
    <w:p w:rsidR="00CD081E" w:rsidRDefault="00BD4E48">
      <w:pPr>
        <w:pStyle w:val="a3"/>
        <w:ind w:right="1125"/>
      </w:pPr>
      <w:r>
        <w:t>Растительные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Видовой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сообществ,</w:t>
      </w:r>
      <w:r>
        <w:rPr>
          <w:spacing w:val="1"/>
        </w:rPr>
        <w:t xml:space="preserve"> </w:t>
      </w:r>
      <w:r>
        <w:t>преобладающие в них растения. Распределение видов в растительных сообществах.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сообщества.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растительных</w:t>
      </w:r>
      <w:r>
        <w:rPr>
          <w:spacing w:val="1"/>
        </w:rPr>
        <w:t xml:space="preserve"> </w:t>
      </w:r>
      <w:r>
        <w:t>сообществ.</w:t>
      </w:r>
      <w:r>
        <w:rPr>
          <w:spacing w:val="2"/>
        </w:rPr>
        <w:t xml:space="preserve"> </w:t>
      </w:r>
      <w:r>
        <w:t>Растительность</w:t>
      </w:r>
      <w:r>
        <w:rPr>
          <w:spacing w:val="-3"/>
        </w:rPr>
        <w:t xml:space="preserve"> </w:t>
      </w:r>
      <w:r>
        <w:t>(растительный</w:t>
      </w:r>
      <w:r>
        <w:rPr>
          <w:spacing w:val="-3"/>
        </w:rPr>
        <w:t xml:space="preserve"> </w:t>
      </w:r>
      <w:r>
        <w:t>покров)</w:t>
      </w:r>
      <w:r>
        <w:rPr>
          <w:spacing w:val="2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зон</w:t>
      </w:r>
      <w:r>
        <w:rPr>
          <w:spacing w:val="2"/>
        </w:rPr>
        <w:t xml:space="preserve"> </w:t>
      </w:r>
      <w:r>
        <w:t>Земли.</w:t>
      </w:r>
      <w:r>
        <w:rPr>
          <w:spacing w:val="-3"/>
        </w:rPr>
        <w:t xml:space="preserve"> </w:t>
      </w:r>
      <w:r>
        <w:t>Флора.</w:t>
      </w:r>
    </w:p>
    <w:p w:rsidR="00CD081E" w:rsidRDefault="004368BE">
      <w:pPr>
        <w:pStyle w:val="a3"/>
        <w:spacing w:before="6"/>
        <w:ind w:left="0" w:firstLine="0"/>
        <w:jc w:val="left"/>
      </w:pPr>
      <w:r>
        <w:pict>
          <v:rect id="_x0000_s2064" style="position:absolute;margin-left:85pt;margin-top:16.05pt;width:144.05pt;height:.7pt;z-index:-15722496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4"/>
        <w:ind w:right="1132" w:firstLine="0"/>
      </w:pPr>
      <w:r>
        <w:rPr>
          <w:vertAlign w:val="superscript"/>
        </w:rPr>
        <w:t>11</w:t>
      </w:r>
      <w:r>
        <w:t xml:space="preserve"> Изучаются три семейства растений по выбору учителя с учётом местных условий.</w:t>
      </w:r>
      <w:r>
        <w:rPr>
          <w:spacing w:val="1"/>
        </w:rPr>
        <w:t xml:space="preserve"> </w:t>
      </w:r>
      <w:r>
        <w:t>Можно использовать семейства, не вошедшие в перечень, если они являются наиболее</w:t>
      </w:r>
      <w:r>
        <w:rPr>
          <w:spacing w:val="1"/>
        </w:rPr>
        <w:t xml:space="preserve"> </w:t>
      </w:r>
      <w:r>
        <w:t>распространёнными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данном</w:t>
      </w:r>
      <w:r>
        <w:rPr>
          <w:spacing w:val="3"/>
        </w:rPr>
        <w:t xml:space="preserve"> </w:t>
      </w:r>
      <w:r>
        <w:t>регионе.</w:t>
      </w:r>
    </w:p>
    <w:p w:rsidR="00CD081E" w:rsidRDefault="00BD4E48">
      <w:pPr>
        <w:pStyle w:val="a3"/>
        <w:ind w:right="1123" w:firstLine="0"/>
      </w:pPr>
      <w:r>
        <w:rPr>
          <w:vertAlign w:val="superscript"/>
        </w:rPr>
        <w:t>12</w:t>
      </w:r>
      <w:r>
        <w:rPr>
          <w:spacing w:val="1"/>
        </w:rPr>
        <w:t xml:space="preserve"> </w:t>
      </w:r>
      <w:r>
        <w:t>Морфологическая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семейств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Двудольные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семейств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Однодольные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работах.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Растения и</w:t>
      </w:r>
      <w:r>
        <w:rPr>
          <w:spacing w:val="-4"/>
        </w:rPr>
        <w:t xml:space="preserve"> </w:t>
      </w:r>
      <w:r>
        <w:t>человек.</w:t>
      </w:r>
    </w:p>
    <w:p w:rsidR="00CD081E" w:rsidRDefault="00BD4E48">
      <w:pPr>
        <w:pStyle w:val="a3"/>
        <w:spacing w:before="2"/>
        <w:ind w:right="1133"/>
      </w:pPr>
      <w:r>
        <w:t>Культурные     растения     и     их     происхождение.      Центры     многообразия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Земледелие.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сельскохозяйственных угодий: овощные, плодово-ягодные, полевые. Растения города,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флоры.</w:t>
      </w:r>
      <w:r>
        <w:rPr>
          <w:spacing w:val="1"/>
        </w:rPr>
        <w:t xml:space="preserve"> </w:t>
      </w:r>
      <w:r>
        <w:t>Парки,</w:t>
      </w:r>
      <w:r>
        <w:rPr>
          <w:spacing w:val="1"/>
        </w:rPr>
        <w:t xml:space="preserve"> </w:t>
      </w:r>
      <w:r>
        <w:t>лесопарки,</w:t>
      </w:r>
      <w:r>
        <w:rPr>
          <w:spacing w:val="1"/>
        </w:rPr>
        <w:t xml:space="preserve"> </w:t>
      </w:r>
      <w:r>
        <w:t>скверы,</w:t>
      </w:r>
      <w:r>
        <w:rPr>
          <w:spacing w:val="1"/>
        </w:rPr>
        <w:t xml:space="preserve"> </w:t>
      </w:r>
      <w:r>
        <w:t>ботанические</w:t>
      </w:r>
      <w:r>
        <w:rPr>
          <w:spacing w:val="1"/>
        </w:rPr>
        <w:t xml:space="preserve"> </w:t>
      </w:r>
      <w:r>
        <w:t>сады.</w:t>
      </w:r>
      <w:r>
        <w:rPr>
          <w:spacing w:val="1"/>
        </w:rPr>
        <w:t xml:space="preserve"> </w:t>
      </w:r>
      <w:r>
        <w:t>Декоративное</w:t>
      </w:r>
      <w:r>
        <w:rPr>
          <w:spacing w:val="1"/>
        </w:rPr>
        <w:t xml:space="preserve"> </w:t>
      </w:r>
      <w:r>
        <w:t>цветоводство.</w:t>
      </w:r>
      <w:r>
        <w:rPr>
          <w:spacing w:val="1"/>
        </w:rPr>
        <w:t xml:space="preserve"> </w:t>
      </w:r>
      <w:r>
        <w:t>Комнатные</w:t>
      </w:r>
      <w:r>
        <w:rPr>
          <w:spacing w:val="1"/>
        </w:rPr>
        <w:t xml:space="preserve"> </w:t>
      </w:r>
      <w:r>
        <w:t>растения,</w:t>
      </w:r>
      <w:r>
        <w:rPr>
          <w:spacing w:val="1"/>
        </w:rPr>
        <w:t xml:space="preserve"> </w:t>
      </w:r>
      <w:r>
        <w:t>комнатное</w:t>
      </w:r>
      <w:r>
        <w:rPr>
          <w:spacing w:val="1"/>
        </w:rPr>
        <w:t xml:space="preserve"> </w:t>
      </w:r>
      <w:r>
        <w:t>цветоводство.</w:t>
      </w:r>
      <w:r>
        <w:rPr>
          <w:spacing w:val="-57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экосистемах.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Восстановление численности</w:t>
      </w:r>
      <w:r>
        <w:rPr>
          <w:spacing w:val="1"/>
        </w:rPr>
        <w:t xml:space="preserve"> </w:t>
      </w:r>
      <w:r>
        <w:t>редких видов</w:t>
      </w:r>
      <w:r>
        <w:rPr>
          <w:spacing w:val="1"/>
        </w:rPr>
        <w:t xml:space="preserve"> </w:t>
      </w:r>
      <w:r>
        <w:t>растений:</w:t>
      </w:r>
      <w:r>
        <w:rPr>
          <w:spacing w:val="1"/>
        </w:rPr>
        <w:t xml:space="preserve"> </w:t>
      </w:r>
      <w:r>
        <w:t>особо охраняемые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(ООПТ).</w:t>
      </w:r>
      <w:r>
        <w:rPr>
          <w:spacing w:val="1"/>
        </w:rPr>
        <w:t xml:space="preserve"> </w:t>
      </w:r>
      <w:r>
        <w:t>Красная</w:t>
      </w:r>
      <w:r>
        <w:rPr>
          <w:spacing w:val="-1"/>
        </w:rPr>
        <w:t xml:space="preserve"> </w:t>
      </w:r>
      <w:r>
        <w:t>книга</w:t>
      </w:r>
      <w:r>
        <w:rPr>
          <w:spacing w:val="-2"/>
        </w:rPr>
        <w:t xml:space="preserve"> </w:t>
      </w:r>
      <w:r>
        <w:t>России. Меры сохранения</w:t>
      </w:r>
      <w:r>
        <w:rPr>
          <w:spacing w:val="-1"/>
        </w:rPr>
        <w:t xml:space="preserve"> </w:t>
      </w:r>
      <w:r>
        <w:t>растительного</w:t>
      </w:r>
      <w:r>
        <w:rPr>
          <w:spacing w:val="3"/>
        </w:rPr>
        <w:t xml:space="preserve"> </w:t>
      </w:r>
      <w:r>
        <w:t>мира.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Экскурсии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видеоэкскурсии.</w:t>
      </w:r>
    </w:p>
    <w:p w:rsidR="00CD081E" w:rsidRDefault="00BD4E48">
      <w:pPr>
        <w:pStyle w:val="a3"/>
        <w:spacing w:line="242" w:lineRule="auto"/>
        <w:ind w:left="1670" w:right="4211" w:firstLine="0"/>
      </w:pPr>
      <w:r>
        <w:t>Изучение сельскохозяйственных растений региона.</w:t>
      </w:r>
      <w:r>
        <w:rPr>
          <w:spacing w:val="-57"/>
        </w:rPr>
        <w:t xml:space="preserve"> </w:t>
      </w:r>
      <w:r>
        <w:t>Изучение сорных</w:t>
      </w:r>
      <w:r>
        <w:rPr>
          <w:spacing w:val="-4"/>
        </w:rPr>
        <w:t xml:space="preserve"> </w:t>
      </w:r>
      <w:r>
        <w:t>растений</w:t>
      </w:r>
      <w:r>
        <w:rPr>
          <w:spacing w:val="3"/>
        </w:rPr>
        <w:t xml:space="preserve"> </w:t>
      </w:r>
      <w:r>
        <w:t>региона.</w:t>
      </w:r>
    </w:p>
    <w:p w:rsidR="00CD081E" w:rsidRDefault="00BD4E48">
      <w:pPr>
        <w:pStyle w:val="a3"/>
        <w:spacing w:line="271" w:lineRule="exact"/>
        <w:ind w:left="1670" w:firstLine="0"/>
      </w:pPr>
      <w:r>
        <w:t>Грибы.</w:t>
      </w:r>
      <w:r>
        <w:rPr>
          <w:spacing w:val="-1"/>
        </w:rPr>
        <w:t xml:space="preserve"> </w:t>
      </w:r>
      <w:r>
        <w:t>Лишайники.</w:t>
      </w:r>
      <w:r>
        <w:rPr>
          <w:spacing w:val="-6"/>
        </w:rPr>
        <w:t xml:space="preserve"> </w:t>
      </w:r>
      <w:r>
        <w:t>Бактерии.</w:t>
      </w:r>
    </w:p>
    <w:p w:rsidR="00CD081E" w:rsidRDefault="00BD4E48">
      <w:pPr>
        <w:pStyle w:val="a3"/>
        <w:spacing w:before="2"/>
        <w:ind w:right="1133"/>
      </w:pPr>
      <w:r>
        <w:t>Грибы. Общая характеристика. Шляпочные грибы, их строение, питание, рост,</w:t>
      </w:r>
      <w:r>
        <w:rPr>
          <w:spacing w:val="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Съедобные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ядовитые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заболеваний,</w:t>
      </w:r>
      <w:r>
        <w:rPr>
          <w:spacing w:val="-57"/>
        </w:rPr>
        <w:t xml:space="preserve"> </w:t>
      </w:r>
      <w:r>
        <w:t>связанных</w:t>
      </w:r>
      <w:r>
        <w:rPr>
          <w:spacing w:val="71"/>
        </w:rPr>
        <w:t xml:space="preserve"> </w:t>
      </w:r>
      <w:r>
        <w:t xml:space="preserve">с  </w:t>
      </w:r>
      <w:r>
        <w:rPr>
          <w:spacing w:val="13"/>
        </w:rPr>
        <w:t xml:space="preserve"> </w:t>
      </w:r>
      <w:r>
        <w:t xml:space="preserve">грибами.  </w:t>
      </w:r>
      <w:r>
        <w:rPr>
          <w:spacing w:val="16"/>
        </w:rPr>
        <w:t xml:space="preserve"> </w:t>
      </w:r>
      <w:r>
        <w:t xml:space="preserve">Значение  </w:t>
      </w:r>
      <w:r>
        <w:rPr>
          <w:spacing w:val="9"/>
        </w:rPr>
        <w:t xml:space="preserve"> </w:t>
      </w:r>
      <w:r>
        <w:t xml:space="preserve">шляпочных  </w:t>
      </w:r>
      <w:r>
        <w:rPr>
          <w:spacing w:val="9"/>
        </w:rPr>
        <w:t xml:space="preserve"> </w:t>
      </w:r>
      <w:r>
        <w:t xml:space="preserve">грибов  </w:t>
      </w:r>
      <w:r>
        <w:rPr>
          <w:spacing w:val="12"/>
        </w:rPr>
        <w:t xml:space="preserve"> </w:t>
      </w:r>
      <w:r>
        <w:t xml:space="preserve">в  </w:t>
      </w:r>
      <w:r>
        <w:rPr>
          <w:spacing w:val="16"/>
        </w:rPr>
        <w:t xml:space="preserve"> </w:t>
      </w:r>
      <w:r>
        <w:t xml:space="preserve">природных  </w:t>
      </w:r>
      <w:r>
        <w:rPr>
          <w:spacing w:val="9"/>
        </w:rPr>
        <w:t xml:space="preserve"> </w:t>
      </w:r>
      <w:r>
        <w:t>сообществах</w:t>
      </w:r>
      <w:r>
        <w:rPr>
          <w:spacing w:val="-58"/>
        </w:rPr>
        <w:t xml:space="preserve"> </w:t>
      </w:r>
      <w:r>
        <w:t>и жизни</w:t>
      </w:r>
      <w:r>
        <w:rPr>
          <w:spacing w:val="-5"/>
        </w:rPr>
        <w:t xml:space="preserve"> </w:t>
      </w:r>
      <w:r>
        <w:t>человека.</w:t>
      </w:r>
      <w:r>
        <w:rPr>
          <w:spacing w:val="2"/>
        </w:rPr>
        <w:t xml:space="preserve"> </w:t>
      </w:r>
      <w:r>
        <w:t>Промышленное</w:t>
      </w:r>
      <w:r>
        <w:rPr>
          <w:spacing w:val="-2"/>
        </w:rPr>
        <w:t xml:space="preserve"> </w:t>
      </w:r>
      <w:r>
        <w:t>выращивание</w:t>
      </w:r>
      <w:r>
        <w:rPr>
          <w:spacing w:val="-2"/>
        </w:rPr>
        <w:t xml:space="preserve"> </w:t>
      </w:r>
      <w:r>
        <w:t>шляпочных</w:t>
      </w:r>
      <w:r>
        <w:rPr>
          <w:spacing w:val="-5"/>
        </w:rPr>
        <w:t xml:space="preserve"> </w:t>
      </w:r>
      <w:r>
        <w:t>грибов</w:t>
      </w:r>
      <w:r>
        <w:rPr>
          <w:spacing w:val="-4"/>
        </w:rPr>
        <w:t xml:space="preserve"> </w:t>
      </w:r>
      <w:r>
        <w:t>(шампиньоны).</w:t>
      </w:r>
    </w:p>
    <w:p w:rsidR="00CD081E" w:rsidRDefault="00BD4E48">
      <w:pPr>
        <w:pStyle w:val="a3"/>
        <w:spacing w:before="3" w:line="237" w:lineRule="auto"/>
        <w:ind w:right="1135"/>
      </w:pPr>
      <w:r>
        <w:t>Плесневые грибы. Дрожжевые грибы. Значение плесневых и дрожжевых грибов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(пищевая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фармацевтическая промышленность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другие).</w:t>
      </w:r>
    </w:p>
    <w:p w:rsidR="00CD081E" w:rsidRDefault="00BD4E48">
      <w:pPr>
        <w:pStyle w:val="a3"/>
        <w:spacing w:before="3"/>
        <w:ind w:right="1134"/>
      </w:pPr>
      <w:r>
        <w:t>Паразитические</w:t>
      </w:r>
      <w:r>
        <w:rPr>
          <w:spacing w:val="1"/>
        </w:rPr>
        <w:t xml:space="preserve"> </w:t>
      </w:r>
      <w:r>
        <w:t>грибы.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паразитических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(головня,</w:t>
      </w:r>
      <w:r>
        <w:rPr>
          <w:spacing w:val="1"/>
        </w:rPr>
        <w:t xml:space="preserve"> </w:t>
      </w:r>
      <w:r>
        <w:t>спорынья,</w:t>
      </w:r>
      <w:r>
        <w:rPr>
          <w:spacing w:val="1"/>
        </w:rPr>
        <w:t xml:space="preserve"> </w:t>
      </w:r>
      <w:r>
        <w:t>фитофтора,</w:t>
      </w:r>
      <w:r>
        <w:rPr>
          <w:spacing w:val="1"/>
        </w:rPr>
        <w:t xml:space="preserve"> </w:t>
      </w:r>
      <w:r>
        <w:t>трутовик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другие).</w:t>
      </w:r>
      <w:r>
        <w:rPr>
          <w:spacing w:val="1"/>
        </w:rPr>
        <w:t xml:space="preserve"> </w:t>
      </w:r>
      <w:r>
        <w:t>Борьба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заболеваниями,</w:t>
      </w:r>
      <w:r>
        <w:rPr>
          <w:spacing w:val="1"/>
        </w:rPr>
        <w:t xml:space="preserve"> </w:t>
      </w:r>
      <w:r>
        <w:t>вызываемыми</w:t>
      </w:r>
      <w:r>
        <w:rPr>
          <w:spacing w:val="-3"/>
        </w:rPr>
        <w:t xml:space="preserve"> </w:t>
      </w:r>
      <w:r>
        <w:t>паразитическими</w:t>
      </w:r>
      <w:r>
        <w:rPr>
          <w:spacing w:val="-2"/>
        </w:rPr>
        <w:t xml:space="preserve"> </w:t>
      </w:r>
      <w:r>
        <w:t>грибами.</w:t>
      </w:r>
    </w:p>
    <w:p w:rsidR="00CD081E" w:rsidRDefault="00BD4E48">
      <w:pPr>
        <w:pStyle w:val="a3"/>
        <w:spacing w:line="242" w:lineRule="auto"/>
        <w:ind w:right="1129"/>
      </w:pPr>
      <w:r>
        <w:t>Лишайники – комплексные организмы. Строение лишайников. Питание, рост и</w:t>
      </w:r>
      <w:r>
        <w:rPr>
          <w:spacing w:val="1"/>
        </w:rPr>
        <w:t xml:space="preserve"> </w:t>
      </w:r>
      <w:r>
        <w:t>размножение</w:t>
      </w:r>
      <w:r>
        <w:rPr>
          <w:spacing w:val="-6"/>
        </w:rPr>
        <w:t xml:space="preserve"> </w:t>
      </w:r>
      <w:r>
        <w:t>лишайников.</w:t>
      </w:r>
      <w:r>
        <w:rPr>
          <w:spacing w:val="3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лишайников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ind w:right="1131"/>
      </w:pPr>
      <w:r>
        <w:t>Бактерии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доядерные</w:t>
      </w:r>
      <w:r>
        <w:rPr>
          <w:spacing w:val="1"/>
        </w:rPr>
        <w:t xml:space="preserve"> </w:t>
      </w:r>
      <w:r>
        <w:t>организмы.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Бактериальная</w:t>
      </w:r>
      <w:r>
        <w:rPr>
          <w:spacing w:val="1"/>
        </w:rPr>
        <w:t xml:space="preserve"> </w:t>
      </w:r>
      <w:r>
        <w:t>клетка.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6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Разнообразие бактерий. Значение бактерий в природных сообществах. Болезнетворные</w:t>
      </w:r>
      <w:r>
        <w:rPr>
          <w:spacing w:val="1"/>
        </w:rPr>
        <w:t xml:space="preserve"> </w:t>
      </w:r>
      <w:r>
        <w:t>бактерии</w:t>
      </w:r>
      <w:r>
        <w:rPr>
          <w:spacing w:val="1"/>
        </w:rPr>
        <w:t xml:space="preserve"> </w:t>
      </w:r>
      <w:r>
        <w:t>и меры профилактики заболеваний, вызываемых бактериями. Бактерии на</w:t>
      </w:r>
      <w:r>
        <w:rPr>
          <w:spacing w:val="1"/>
        </w:rPr>
        <w:t xml:space="preserve"> </w:t>
      </w:r>
      <w:r>
        <w:t>службе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человека (в</w:t>
      </w:r>
      <w:r>
        <w:rPr>
          <w:spacing w:val="-1"/>
        </w:rPr>
        <w:t xml:space="preserve"> </w:t>
      </w:r>
      <w:r>
        <w:t>сельском</w:t>
      </w:r>
      <w:r>
        <w:rPr>
          <w:spacing w:val="3"/>
        </w:rPr>
        <w:t xml:space="preserve"> </w:t>
      </w:r>
      <w:r>
        <w:t>хозяйстве,</w:t>
      </w:r>
      <w:r>
        <w:rPr>
          <w:spacing w:val="-2"/>
        </w:rPr>
        <w:t xml:space="preserve"> </w:t>
      </w:r>
      <w:r>
        <w:t>промышленности).</w:t>
      </w:r>
    </w:p>
    <w:p w:rsidR="00CD081E" w:rsidRDefault="00BD4E48">
      <w:pPr>
        <w:pStyle w:val="a3"/>
        <w:spacing w:line="275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42" w:lineRule="auto"/>
        <w:ind w:right="1128"/>
      </w:pPr>
      <w:r>
        <w:t>Изучение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одноклеточных</w:t>
      </w:r>
      <w:r>
        <w:rPr>
          <w:spacing w:val="1"/>
        </w:rPr>
        <w:t xml:space="preserve"> </w:t>
      </w:r>
      <w:r>
        <w:t>(мукор)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(пеницилл)</w:t>
      </w:r>
      <w:r>
        <w:rPr>
          <w:spacing w:val="1"/>
        </w:rPr>
        <w:t xml:space="preserve"> </w:t>
      </w:r>
      <w:r>
        <w:t>плесневых</w:t>
      </w:r>
      <w:r>
        <w:rPr>
          <w:spacing w:val="-4"/>
        </w:rPr>
        <w:t xml:space="preserve"> </w:t>
      </w:r>
      <w:r>
        <w:t>грибов.</w:t>
      </w:r>
    </w:p>
    <w:p w:rsidR="00CD081E" w:rsidRDefault="00BD4E48">
      <w:pPr>
        <w:pStyle w:val="a3"/>
        <w:spacing w:line="242" w:lineRule="auto"/>
        <w:ind w:right="1133"/>
      </w:pPr>
      <w:r>
        <w:t>Изучение строения плодовых тел шляпочных грибов (или изучение шляпочных</w:t>
      </w:r>
      <w:r>
        <w:rPr>
          <w:spacing w:val="1"/>
        </w:rPr>
        <w:t xml:space="preserve"> </w:t>
      </w:r>
      <w:r>
        <w:t>грибов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муляжах).</w:t>
      </w:r>
    </w:p>
    <w:p w:rsidR="00CD081E" w:rsidRDefault="00BD4E48">
      <w:pPr>
        <w:pStyle w:val="a3"/>
        <w:spacing w:line="271" w:lineRule="exact"/>
        <w:ind w:left="1670" w:firstLine="0"/>
      </w:pP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2"/>
        </w:rPr>
        <w:t xml:space="preserve"> </w:t>
      </w:r>
      <w:r>
        <w:t>лишайников.</w:t>
      </w:r>
    </w:p>
    <w:p w:rsidR="00CD081E" w:rsidRDefault="00BD4E48">
      <w:pPr>
        <w:pStyle w:val="a3"/>
        <w:spacing w:line="237" w:lineRule="auto"/>
        <w:ind w:left="1670" w:right="3283" w:firstLine="0"/>
      </w:pPr>
      <w:r>
        <w:t>Изучение строения бактерий (на готовых микропрепаратах).</w:t>
      </w:r>
      <w:r>
        <w:rPr>
          <w:spacing w:val="-58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классе.</w:t>
      </w:r>
    </w:p>
    <w:p w:rsidR="00CD081E" w:rsidRDefault="00BD4E48">
      <w:pPr>
        <w:pStyle w:val="a3"/>
        <w:spacing w:line="275" w:lineRule="exact"/>
        <w:ind w:left="1670" w:firstLine="0"/>
      </w:pPr>
      <w:r>
        <w:t>Животный</w:t>
      </w:r>
      <w:r>
        <w:rPr>
          <w:spacing w:val="-4"/>
        </w:rPr>
        <w:t xml:space="preserve"> </w:t>
      </w:r>
      <w:r>
        <w:t>организм.</w:t>
      </w:r>
    </w:p>
    <w:p w:rsidR="00CD081E" w:rsidRDefault="00BD4E48">
      <w:pPr>
        <w:pStyle w:val="a3"/>
        <w:spacing w:line="242" w:lineRule="auto"/>
        <w:ind w:right="1137"/>
      </w:pPr>
      <w:r>
        <w:t>Зоология</w:t>
      </w:r>
      <w:r>
        <w:rPr>
          <w:spacing w:val="1"/>
        </w:rPr>
        <w:t xml:space="preserve"> </w:t>
      </w:r>
      <w:r>
        <w:t>– наука о животных.</w:t>
      </w:r>
      <w:r>
        <w:rPr>
          <w:spacing w:val="1"/>
        </w:rPr>
        <w:t xml:space="preserve"> </w:t>
      </w:r>
      <w:r>
        <w:t>Разделы</w:t>
      </w:r>
      <w:r>
        <w:rPr>
          <w:spacing w:val="1"/>
        </w:rPr>
        <w:t xml:space="preserve"> </w:t>
      </w:r>
      <w:r>
        <w:t>зоологии. Связь зоологии с другими</w:t>
      </w:r>
      <w:r>
        <w:rPr>
          <w:spacing w:val="1"/>
        </w:rPr>
        <w:t xml:space="preserve"> </w:t>
      </w:r>
      <w:r>
        <w:t>науками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техникой.</w:t>
      </w:r>
    </w:p>
    <w:p w:rsidR="00CD081E" w:rsidRDefault="00BD4E48">
      <w:pPr>
        <w:pStyle w:val="a3"/>
        <w:ind w:right="1131"/>
      </w:pPr>
      <w:r>
        <w:t>Общие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животного мира. Одноклеточные и многоклеточные животные. Форма тела животного,</w:t>
      </w:r>
      <w:r>
        <w:rPr>
          <w:spacing w:val="1"/>
        </w:rPr>
        <w:t xml:space="preserve"> </w:t>
      </w:r>
      <w:r>
        <w:t>симметрия,</w:t>
      </w:r>
      <w:r>
        <w:rPr>
          <w:spacing w:val="3"/>
        </w:rPr>
        <w:t xml:space="preserve"> </w:t>
      </w:r>
      <w:r>
        <w:t>размеры</w:t>
      </w:r>
      <w:r>
        <w:rPr>
          <w:spacing w:val="3"/>
        </w:rPr>
        <w:t xml:space="preserve"> </w:t>
      </w:r>
      <w:r>
        <w:t>тела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другое.</w:t>
      </w:r>
    </w:p>
    <w:p w:rsidR="00CD081E" w:rsidRDefault="00BD4E48">
      <w:pPr>
        <w:pStyle w:val="a3"/>
        <w:ind w:right="1124"/>
      </w:pPr>
      <w:r>
        <w:t>Животная клетка. Открытие животной клетки (А. Левенгук). Строение животной</w:t>
      </w:r>
      <w:r>
        <w:rPr>
          <w:spacing w:val="-57"/>
        </w:rPr>
        <w:t xml:space="preserve"> </w:t>
      </w:r>
      <w:r>
        <w:t>клетки: клеточная мембрана, органоиды передвижения, ядро с ядрышком, цитоплазма</w:t>
      </w:r>
      <w:r>
        <w:rPr>
          <w:spacing w:val="1"/>
        </w:rPr>
        <w:t xml:space="preserve"> </w:t>
      </w:r>
      <w:r>
        <w:t>(митохондрии,</w:t>
      </w:r>
      <w:r>
        <w:rPr>
          <w:spacing w:val="1"/>
        </w:rPr>
        <w:t xml:space="preserve"> </w:t>
      </w:r>
      <w:r>
        <w:t>пищеварительные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сократительные</w:t>
      </w:r>
      <w:r>
        <w:rPr>
          <w:spacing w:val="1"/>
        </w:rPr>
        <w:t xml:space="preserve"> </w:t>
      </w:r>
      <w:r>
        <w:t>вакуоли,</w:t>
      </w:r>
      <w:r>
        <w:rPr>
          <w:spacing w:val="1"/>
        </w:rPr>
        <w:t xml:space="preserve"> </w:t>
      </w:r>
      <w:r>
        <w:t>лизосомы,</w:t>
      </w:r>
      <w:r>
        <w:rPr>
          <w:spacing w:val="1"/>
        </w:rPr>
        <w:t xml:space="preserve"> </w:t>
      </w:r>
      <w:r>
        <w:t>клеточный</w:t>
      </w:r>
      <w:r>
        <w:rPr>
          <w:spacing w:val="1"/>
        </w:rPr>
        <w:t xml:space="preserve"> </w:t>
      </w:r>
      <w:r>
        <w:t>центр).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Ткани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разнообразие.</w:t>
      </w:r>
      <w:r>
        <w:rPr>
          <w:spacing w:val="2"/>
        </w:rPr>
        <w:t xml:space="preserve"> </w:t>
      </w:r>
      <w:r>
        <w:t>Органы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органов</w:t>
      </w:r>
      <w:r>
        <w:rPr>
          <w:spacing w:val="-3"/>
        </w:rPr>
        <w:t xml:space="preserve"> </w:t>
      </w:r>
      <w:r>
        <w:t>животных.</w:t>
      </w:r>
      <w:r>
        <w:rPr>
          <w:spacing w:val="3"/>
        </w:rPr>
        <w:t xml:space="preserve"> </w:t>
      </w:r>
      <w:r>
        <w:t>Организм</w:t>
      </w:r>
      <w:r>
        <w:rPr>
          <w:spacing w:val="6"/>
        </w:rPr>
        <w:t xml:space="preserve"> </w:t>
      </w:r>
      <w:r>
        <w:t>– единое</w:t>
      </w:r>
      <w:r>
        <w:rPr>
          <w:spacing w:val="-5"/>
        </w:rPr>
        <w:t xml:space="preserve"> </w:t>
      </w:r>
      <w:r>
        <w:t>целое.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37" w:lineRule="auto"/>
        <w:ind w:right="1124"/>
      </w:pPr>
      <w:r>
        <w:t>Исследование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микропрепаратов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животных.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Строение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жизнедеятельность</w:t>
      </w:r>
      <w:r>
        <w:rPr>
          <w:spacing w:val="-6"/>
        </w:rPr>
        <w:t xml:space="preserve"> </w:t>
      </w:r>
      <w:r>
        <w:t>организма</w:t>
      </w:r>
      <w:r>
        <w:rPr>
          <w:spacing w:val="-5"/>
        </w:rPr>
        <w:t xml:space="preserve"> </w:t>
      </w:r>
      <w:r>
        <w:t>животного</w:t>
      </w:r>
      <w:r>
        <w:rPr>
          <w:vertAlign w:val="superscript"/>
        </w:rPr>
        <w:t>13</w:t>
      </w:r>
      <w:r>
        <w:t>.</w:t>
      </w:r>
    </w:p>
    <w:p w:rsidR="00CD081E" w:rsidRDefault="00BD4E48">
      <w:pPr>
        <w:pStyle w:val="a3"/>
        <w:spacing w:before="2"/>
        <w:ind w:right="1128"/>
      </w:pPr>
      <w:r>
        <w:t>Опора</w:t>
      </w:r>
      <w:r>
        <w:rPr>
          <w:spacing w:val="60"/>
        </w:rPr>
        <w:t xml:space="preserve"> </w:t>
      </w:r>
      <w:r>
        <w:t>и   движение</w:t>
      </w:r>
      <w:r>
        <w:rPr>
          <w:spacing w:val="60"/>
        </w:rPr>
        <w:t xml:space="preserve"> </w:t>
      </w:r>
      <w:r>
        <w:t>животных.   Особенности   гидростатического,   наружного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у животных.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у одноклеточных</w:t>
      </w:r>
      <w:r>
        <w:rPr>
          <w:spacing w:val="1"/>
        </w:rPr>
        <w:t xml:space="preserve"> </w:t>
      </w:r>
      <w:r>
        <w:t>(амёбовидное,</w:t>
      </w:r>
      <w:r>
        <w:rPr>
          <w:spacing w:val="1"/>
        </w:rPr>
        <w:t xml:space="preserve"> </w:t>
      </w:r>
      <w:r>
        <w:t>жгутиковое).</w:t>
      </w:r>
      <w:r>
        <w:rPr>
          <w:spacing w:val="1"/>
        </w:rPr>
        <w:t xml:space="preserve"> </w:t>
      </w:r>
      <w:r>
        <w:t>Мышечные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многоклеточных:</w:t>
      </w:r>
      <w:r>
        <w:rPr>
          <w:spacing w:val="1"/>
        </w:rPr>
        <w:t xml:space="preserve"> </w:t>
      </w:r>
      <w:r>
        <w:t>полёт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плавание   рыб,</w:t>
      </w:r>
      <w:r>
        <w:rPr>
          <w:spacing w:val="60"/>
        </w:rPr>
        <w:t xml:space="preserve"> </w:t>
      </w:r>
      <w:r>
        <w:t>движение</w:t>
      </w:r>
      <w:r>
        <w:rPr>
          <w:spacing w:val="60"/>
        </w:rPr>
        <w:t xml:space="preserve"> </w:t>
      </w:r>
      <w:r>
        <w:t>по   суше   позвоночных</w:t>
      </w:r>
      <w:r>
        <w:rPr>
          <w:spacing w:val="60"/>
        </w:rPr>
        <w:t xml:space="preserve"> </w:t>
      </w:r>
      <w:r>
        <w:t>животных</w:t>
      </w:r>
      <w:r>
        <w:rPr>
          <w:spacing w:val="60"/>
        </w:rPr>
        <w:t xml:space="preserve"> </w:t>
      </w:r>
      <w:r>
        <w:t>(ползание,</w:t>
      </w:r>
      <w:r>
        <w:rPr>
          <w:spacing w:val="60"/>
        </w:rPr>
        <w:t xml:space="preserve"> </w:t>
      </w:r>
      <w:r>
        <w:t>бег,</w:t>
      </w:r>
      <w:r>
        <w:rPr>
          <w:spacing w:val="60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другое).</w:t>
      </w:r>
      <w:r>
        <w:rPr>
          <w:spacing w:val="-1"/>
        </w:rPr>
        <w:t xml:space="preserve"> </w:t>
      </w:r>
      <w:r>
        <w:t>Рычажные</w:t>
      </w:r>
      <w:r>
        <w:rPr>
          <w:spacing w:val="-4"/>
        </w:rPr>
        <w:t xml:space="preserve"> </w:t>
      </w:r>
      <w:r>
        <w:t>конечности.</w:t>
      </w:r>
    </w:p>
    <w:p w:rsidR="00CD081E" w:rsidRDefault="00BD4E48">
      <w:pPr>
        <w:pStyle w:val="a3"/>
        <w:ind w:right="1126"/>
      </w:pPr>
      <w:r>
        <w:t xml:space="preserve">Питание   </w:t>
      </w:r>
      <w:r>
        <w:rPr>
          <w:spacing w:val="1"/>
        </w:rPr>
        <w:t xml:space="preserve"> </w:t>
      </w:r>
      <w:r>
        <w:t>и     пищеварение     у    животных.     Значение     питания.     Питание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пищеварение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простейших.</w:t>
      </w:r>
      <w:r>
        <w:rPr>
          <w:spacing w:val="1"/>
        </w:rPr>
        <w:t xml:space="preserve"> </w:t>
      </w:r>
      <w:r>
        <w:t>Внутриполостное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внутриклеточное</w:t>
      </w:r>
      <w:r>
        <w:rPr>
          <w:spacing w:val="1"/>
        </w:rPr>
        <w:t xml:space="preserve"> </w:t>
      </w:r>
      <w:r>
        <w:t>пищеварение,</w:t>
      </w:r>
      <w:r>
        <w:rPr>
          <w:spacing w:val="1"/>
        </w:rPr>
        <w:t xml:space="preserve"> </w:t>
      </w:r>
      <w:r>
        <w:t>замкнутая и сквозная пищеварительная система у беспозвоночных. Пищеварительный</w:t>
      </w:r>
      <w:r>
        <w:rPr>
          <w:spacing w:val="1"/>
        </w:rPr>
        <w:t xml:space="preserve"> </w:t>
      </w:r>
      <w:r>
        <w:t>тракт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позвоночных,</w:t>
      </w:r>
      <w:r>
        <w:rPr>
          <w:spacing w:val="1"/>
        </w:rPr>
        <w:t xml:space="preserve"> </w:t>
      </w:r>
      <w:r>
        <w:t>пищеварительные</w:t>
      </w:r>
      <w:r>
        <w:rPr>
          <w:spacing w:val="1"/>
        </w:rPr>
        <w:t xml:space="preserve"> </w:t>
      </w:r>
      <w:r>
        <w:t>железы.</w:t>
      </w:r>
      <w:r>
        <w:rPr>
          <w:spacing w:val="1"/>
        </w:rPr>
        <w:t xml:space="preserve"> </w:t>
      </w:r>
      <w:r>
        <w:t>Ферменты.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пищеварительной</w:t>
      </w:r>
      <w:r>
        <w:rPr>
          <w:spacing w:val="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представителей</w:t>
      </w:r>
      <w:r>
        <w:rPr>
          <w:spacing w:val="-2"/>
        </w:rPr>
        <w:t xml:space="preserve"> </w:t>
      </w:r>
      <w:r>
        <w:t>отрядов</w:t>
      </w:r>
      <w:r>
        <w:rPr>
          <w:spacing w:val="-2"/>
        </w:rPr>
        <w:t xml:space="preserve"> </w:t>
      </w:r>
      <w:r>
        <w:t>млекопитающих.</w:t>
      </w:r>
    </w:p>
    <w:p w:rsidR="00CD081E" w:rsidRDefault="00BD4E48">
      <w:pPr>
        <w:pStyle w:val="a3"/>
        <w:spacing w:before="2"/>
        <w:ind w:right="1128"/>
      </w:pPr>
      <w:r>
        <w:t>Дыхание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Газообмен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всю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Жаберное</w:t>
      </w:r>
      <w:r>
        <w:rPr>
          <w:spacing w:val="1"/>
        </w:rPr>
        <w:t xml:space="preserve"> </w:t>
      </w:r>
      <w:r>
        <w:t>дыхание.</w:t>
      </w:r>
      <w:r>
        <w:rPr>
          <w:spacing w:val="1"/>
        </w:rPr>
        <w:t xml:space="preserve"> </w:t>
      </w:r>
      <w:r>
        <w:t>Наружные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жабры.</w:t>
      </w:r>
      <w:r>
        <w:rPr>
          <w:spacing w:val="1"/>
        </w:rPr>
        <w:t xml:space="preserve"> </w:t>
      </w:r>
      <w:r>
        <w:t>Кожное,</w:t>
      </w:r>
      <w:r>
        <w:rPr>
          <w:spacing w:val="1"/>
        </w:rPr>
        <w:t xml:space="preserve"> </w:t>
      </w:r>
      <w:r>
        <w:t>трахейное,</w:t>
      </w:r>
      <w:r>
        <w:rPr>
          <w:spacing w:val="1"/>
        </w:rPr>
        <w:t xml:space="preserve"> </w:t>
      </w:r>
      <w:r>
        <w:t>лёгочное дыхание у обитателей суши. Особенности кожного дыхания. Роль воздушных</w:t>
      </w:r>
      <w:r>
        <w:rPr>
          <w:spacing w:val="1"/>
        </w:rPr>
        <w:t xml:space="preserve"> </w:t>
      </w:r>
      <w:r>
        <w:t>мешков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птиц.</w:t>
      </w:r>
    </w:p>
    <w:p w:rsidR="00CD081E" w:rsidRDefault="00BD4E48">
      <w:pPr>
        <w:pStyle w:val="a3"/>
        <w:ind w:right="1129"/>
      </w:pPr>
      <w:r>
        <w:t>Транспорт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организме</w:t>
      </w:r>
      <w:r>
        <w:rPr>
          <w:spacing w:val="1"/>
        </w:rPr>
        <w:t xml:space="preserve"> </w:t>
      </w:r>
      <w:r>
        <w:t>животных. Замкнутая и незамкнутая кровеносные системы у беспозвоночных. Сердце,</w:t>
      </w:r>
      <w:r>
        <w:rPr>
          <w:spacing w:val="1"/>
        </w:rPr>
        <w:t xml:space="preserve"> </w:t>
      </w:r>
      <w:r>
        <w:t>кровеносные</w:t>
      </w:r>
      <w:r>
        <w:rPr>
          <w:spacing w:val="1"/>
        </w:rPr>
        <w:t xml:space="preserve"> </w:t>
      </w:r>
      <w:r>
        <w:t>сосуды.</w:t>
      </w:r>
      <w:r>
        <w:rPr>
          <w:spacing w:val="1"/>
        </w:rPr>
        <w:t xml:space="preserve"> </w:t>
      </w:r>
      <w:r>
        <w:t>Спинной и</w:t>
      </w:r>
      <w:r>
        <w:rPr>
          <w:spacing w:val="1"/>
        </w:rPr>
        <w:t xml:space="preserve"> </w:t>
      </w:r>
      <w:r>
        <w:t>брюшной</w:t>
      </w:r>
      <w:r>
        <w:rPr>
          <w:spacing w:val="1"/>
        </w:rPr>
        <w:t xml:space="preserve"> </w:t>
      </w:r>
      <w:r>
        <w:t>сосуды,</w:t>
      </w:r>
      <w:r>
        <w:rPr>
          <w:spacing w:val="1"/>
        </w:rPr>
        <w:t xml:space="preserve"> </w:t>
      </w:r>
      <w:r>
        <w:t>капилляры,</w:t>
      </w:r>
      <w:r>
        <w:rPr>
          <w:spacing w:val="1"/>
        </w:rPr>
        <w:t xml:space="preserve"> </w:t>
      </w:r>
      <w:r>
        <w:t>«ложные</w:t>
      </w:r>
      <w:r>
        <w:rPr>
          <w:spacing w:val="1"/>
        </w:rPr>
        <w:t xml:space="preserve"> </w:t>
      </w:r>
      <w:r>
        <w:t>сердца»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дождевого</w:t>
      </w:r>
      <w:r>
        <w:rPr>
          <w:spacing w:val="1"/>
        </w:rPr>
        <w:t xml:space="preserve"> </w:t>
      </w:r>
      <w:r>
        <w:t>червя.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незамкнутой</w:t>
      </w:r>
      <w:r>
        <w:rPr>
          <w:spacing w:val="1"/>
        </w:rPr>
        <w:t xml:space="preserve"> </w:t>
      </w:r>
      <w:r>
        <w:t>кровеносной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Круги</w:t>
      </w:r>
      <w:r>
        <w:rPr>
          <w:spacing w:val="1"/>
        </w:rPr>
        <w:t xml:space="preserve"> </w:t>
      </w:r>
      <w:r>
        <w:t>кровообращения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сердец</w:t>
      </w:r>
      <w:r>
        <w:rPr>
          <w:spacing w:val="1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позвоночных,</w:t>
      </w:r>
      <w:r>
        <w:rPr>
          <w:spacing w:val="3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кровообращения.</w:t>
      </w:r>
    </w:p>
    <w:p w:rsidR="00CD081E" w:rsidRDefault="00BD4E48">
      <w:pPr>
        <w:pStyle w:val="a3"/>
        <w:ind w:right="1124"/>
      </w:pPr>
      <w:r>
        <w:t>Выделение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конечных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веществ.</w:t>
      </w:r>
      <w:r>
        <w:rPr>
          <w:spacing w:val="38"/>
        </w:rPr>
        <w:t xml:space="preserve"> </w:t>
      </w:r>
      <w:r>
        <w:t>Сократительные</w:t>
      </w:r>
      <w:r>
        <w:rPr>
          <w:spacing w:val="94"/>
        </w:rPr>
        <w:t xml:space="preserve"> </w:t>
      </w:r>
      <w:r>
        <w:t>вакуоли</w:t>
      </w:r>
      <w:r>
        <w:rPr>
          <w:spacing w:val="101"/>
        </w:rPr>
        <w:t xml:space="preserve"> </w:t>
      </w:r>
      <w:r>
        <w:t>у</w:t>
      </w:r>
      <w:r>
        <w:rPr>
          <w:spacing w:val="91"/>
        </w:rPr>
        <w:t xml:space="preserve"> </w:t>
      </w:r>
      <w:r>
        <w:t>простейших.</w:t>
      </w:r>
      <w:r>
        <w:rPr>
          <w:spacing w:val="102"/>
        </w:rPr>
        <w:t xml:space="preserve"> </w:t>
      </w:r>
      <w:r>
        <w:t>Звёздчатые</w:t>
      </w:r>
      <w:r>
        <w:rPr>
          <w:spacing w:val="100"/>
        </w:rPr>
        <w:t xml:space="preserve"> </w:t>
      </w:r>
      <w:r>
        <w:t>клетки</w:t>
      </w:r>
      <w:r>
        <w:rPr>
          <w:spacing w:val="96"/>
        </w:rPr>
        <w:t xml:space="preserve"> </w:t>
      </w:r>
      <w:r>
        <w:t>и</w:t>
      </w:r>
      <w:r>
        <w:rPr>
          <w:spacing w:val="97"/>
        </w:rPr>
        <w:t xml:space="preserve"> </w:t>
      </w:r>
      <w:r>
        <w:t>канальцы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плоских</w:t>
      </w:r>
      <w:r>
        <w:rPr>
          <w:spacing w:val="1"/>
        </w:rPr>
        <w:t xml:space="preserve"> </w:t>
      </w:r>
      <w:r>
        <w:t>червей,</w:t>
      </w:r>
      <w:r>
        <w:rPr>
          <w:spacing w:val="1"/>
        </w:rPr>
        <w:t xml:space="preserve"> </w:t>
      </w:r>
      <w:r>
        <w:t>выделительные</w:t>
      </w:r>
      <w:r>
        <w:rPr>
          <w:spacing w:val="1"/>
        </w:rPr>
        <w:t xml:space="preserve"> </w:t>
      </w:r>
      <w:r>
        <w:t>трубочки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воронки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кольчатых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r>
        <w:t>Мальпигиевы</w:t>
      </w:r>
      <w:r>
        <w:rPr>
          <w:spacing w:val="1"/>
        </w:rPr>
        <w:t xml:space="preserve"> </w:t>
      </w:r>
      <w:r>
        <w:t>сосуды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насекомых.</w:t>
      </w:r>
      <w:r>
        <w:rPr>
          <w:spacing w:val="1"/>
        </w:rPr>
        <w:t xml:space="preserve"> </w:t>
      </w:r>
      <w:r>
        <w:t>Почки</w:t>
      </w:r>
      <w:r>
        <w:rPr>
          <w:spacing w:val="1"/>
        </w:rPr>
        <w:t xml:space="preserve"> </w:t>
      </w:r>
      <w:r>
        <w:t>(туловищные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тазовые),</w:t>
      </w:r>
      <w:r>
        <w:rPr>
          <w:spacing w:val="1"/>
        </w:rPr>
        <w:t xml:space="preserve"> </w:t>
      </w:r>
      <w:r>
        <w:t>мочеточники,</w:t>
      </w:r>
      <w:r>
        <w:rPr>
          <w:spacing w:val="1"/>
        </w:rPr>
        <w:t xml:space="preserve"> </w:t>
      </w:r>
      <w:r>
        <w:t>мочевой пузырь у позвоночных животных. Особенности выделения у птиц, связанные с</w:t>
      </w:r>
      <w:r>
        <w:rPr>
          <w:spacing w:val="-57"/>
        </w:rPr>
        <w:t xml:space="preserve"> </w:t>
      </w:r>
      <w:r>
        <w:t>полётом.</w:t>
      </w:r>
    </w:p>
    <w:p w:rsidR="00CD081E" w:rsidRDefault="00BD4E48">
      <w:pPr>
        <w:pStyle w:val="a3"/>
        <w:spacing w:before="1"/>
        <w:ind w:right="1129"/>
      </w:pPr>
      <w:r>
        <w:t>Покровы тела у животных. Покровы у беспозвоночных. Усложнение строения</w:t>
      </w:r>
      <w:r>
        <w:rPr>
          <w:spacing w:val="1"/>
        </w:rPr>
        <w:t xml:space="preserve"> </w:t>
      </w:r>
      <w:r>
        <w:t>кожи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позвоночных.</w:t>
      </w:r>
      <w:r>
        <w:rPr>
          <w:spacing w:val="1"/>
        </w:rPr>
        <w:t xml:space="preserve"> </w:t>
      </w:r>
      <w:r>
        <w:t>Кожа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орган</w:t>
      </w:r>
      <w:r>
        <w:rPr>
          <w:spacing w:val="1"/>
        </w:rPr>
        <w:t xml:space="preserve"> </w:t>
      </w:r>
      <w:r>
        <w:t>выделения.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кожи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теплоотдаче.</w:t>
      </w:r>
      <w:r>
        <w:rPr>
          <w:spacing w:val="1"/>
        </w:rPr>
        <w:t xml:space="preserve"> </w:t>
      </w:r>
      <w:r>
        <w:t>Производные кожи.</w:t>
      </w:r>
      <w:r>
        <w:rPr>
          <w:spacing w:val="-2"/>
        </w:rPr>
        <w:t xml:space="preserve"> </w:t>
      </w:r>
      <w:r>
        <w:t>Средства пассивной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защиты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животных.</w:t>
      </w:r>
    </w:p>
    <w:p w:rsidR="00CD081E" w:rsidRDefault="00BD4E48">
      <w:pPr>
        <w:pStyle w:val="a3"/>
        <w:ind w:right="1123"/>
      </w:pPr>
      <w:r>
        <w:t>Координация   и</w:t>
      </w:r>
      <w:r>
        <w:rPr>
          <w:spacing w:val="60"/>
        </w:rPr>
        <w:t xml:space="preserve"> </w:t>
      </w:r>
      <w:r>
        <w:t>регуляция   жизнедеятельности   у</w:t>
      </w:r>
      <w:r>
        <w:rPr>
          <w:spacing w:val="60"/>
        </w:rPr>
        <w:t xml:space="preserve"> </w:t>
      </w:r>
      <w:r>
        <w:t>животных.   Раздражимость</w:t>
      </w:r>
      <w:r>
        <w:rPr>
          <w:spacing w:val="1"/>
        </w:rPr>
        <w:t xml:space="preserve"> </w:t>
      </w:r>
      <w:r>
        <w:t xml:space="preserve">у    одноклеточных    животных.   </w:t>
      </w:r>
      <w:r>
        <w:rPr>
          <w:spacing w:val="1"/>
        </w:rPr>
        <w:t xml:space="preserve"> </w:t>
      </w:r>
      <w:r>
        <w:t>Таксисы    (фототаксис,    трофотаксис,     хемотаксис</w:t>
      </w:r>
      <w:r>
        <w:rPr>
          <w:spacing w:val="-5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другие</w:t>
      </w:r>
      <w:r>
        <w:rPr>
          <w:spacing w:val="10"/>
        </w:rPr>
        <w:t xml:space="preserve"> </w:t>
      </w:r>
      <w:r>
        <w:t>таксисы).</w:t>
      </w:r>
      <w:r>
        <w:rPr>
          <w:spacing w:val="9"/>
        </w:rPr>
        <w:t xml:space="preserve"> </w:t>
      </w:r>
      <w:r>
        <w:t>Нервная</w:t>
      </w:r>
      <w:r>
        <w:rPr>
          <w:spacing w:val="7"/>
        </w:rPr>
        <w:t xml:space="preserve"> </w:t>
      </w:r>
      <w:r>
        <w:t>регуляция.</w:t>
      </w:r>
      <w:r>
        <w:rPr>
          <w:spacing w:val="12"/>
        </w:rPr>
        <w:t xml:space="preserve"> </w:t>
      </w:r>
      <w:r>
        <w:t>Нервная</w:t>
      </w:r>
      <w:r>
        <w:rPr>
          <w:spacing w:val="11"/>
        </w:rPr>
        <w:t xml:space="preserve"> </w:t>
      </w:r>
      <w:r>
        <w:t>система,</w:t>
      </w:r>
      <w:r>
        <w:rPr>
          <w:spacing w:val="9"/>
        </w:rPr>
        <w:t xml:space="preserve"> </w:t>
      </w:r>
      <w:r>
        <w:t>её</w:t>
      </w:r>
      <w:r>
        <w:rPr>
          <w:spacing w:val="6"/>
        </w:rPr>
        <w:t xml:space="preserve"> </w:t>
      </w:r>
      <w:r>
        <w:t>значение.</w:t>
      </w:r>
      <w:r>
        <w:rPr>
          <w:spacing w:val="9"/>
        </w:rPr>
        <w:t xml:space="preserve"> </w:t>
      </w:r>
      <w:r>
        <w:t>Нервная</w:t>
      </w:r>
      <w:r>
        <w:rPr>
          <w:spacing w:val="6"/>
        </w:rPr>
        <w:t xml:space="preserve"> </w:t>
      </w:r>
      <w:r>
        <w:t>система</w:t>
      </w:r>
      <w:r>
        <w:rPr>
          <w:spacing w:val="-58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беспозвоночных:</w:t>
      </w:r>
      <w:r>
        <w:rPr>
          <w:spacing w:val="1"/>
        </w:rPr>
        <w:t xml:space="preserve"> </w:t>
      </w:r>
      <w:r>
        <w:t>сетчатая</w:t>
      </w:r>
      <w:r>
        <w:rPr>
          <w:spacing w:val="1"/>
        </w:rPr>
        <w:t xml:space="preserve"> </w:t>
      </w:r>
      <w:r>
        <w:t>(диффузная),</w:t>
      </w:r>
      <w:r>
        <w:rPr>
          <w:spacing w:val="1"/>
        </w:rPr>
        <w:t xml:space="preserve"> </w:t>
      </w:r>
      <w:r>
        <w:t>стволовая,</w:t>
      </w:r>
      <w:r>
        <w:rPr>
          <w:spacing w:val="1"/>
        </w:rPr>
        <w:t xml:space="preserve"> </w:t>
      </w:r>
      <w:r>
        <w:t>узловая.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позвоночных (трубчатая):</w:t>
      </w:r>
      <w:r>
        <w:rPr>
          <w:spacing w:val="1"/>
        </w:rPr>
        <w:t xml:space="preserve"> </w:t>
      </w:r>
      <w:r>
        <w:t>головной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спинной</w:t>
      </w:r>
      <w:r>
        <w:rPr>
          <w:spacing w:val="1"/>
        </w:rPr>
        <w:t xml:space="preserve"> </w:t>
      </w:r>
      <w:r>
        <w:t>мозг,</w:t>
      </w:r>
      <w:r>
        <w:rPr>
          <w:spacing w:val="1"/>
        </w:rPr>
        <w:t xml:space="preserve"> </w:t>
      </w:r>
      <w:r>
        <w:t>нервы.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головного</w:t>
      </w:r>
      <w:r>
        <w:rPr>
          <w:spacing w:val="1"/>
        </w:rPr>
        <w:t xml:space="preserve"> </w:t>
      </w:r>
      <w:r>
        <w:t>мозга от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полушарий,</w:t>
      </w:r>
      <w:r>
        <w:rPr>
          <w:spacing w:val="1"/>
        </w:rPr>
        <w:t xml:space="preserve"> </w:t>
      </w:r>
      <w:r>
        <w:t>коры,</w:t>
      </w:r>
      <w:r>
        <w:rPr>
          <w:spacing w:val="1"/>
        </w:rPr>
        <w:t xml:space="preserve"> </w:t>
      </w:r>
      <w:r>
        <w:t>борозд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извилин. Гуморальная регуляция. Роль гормонов в жизни животных. Половые гормоны.</w:t>
      </w:r>
      <w:r>
        <w:rPr>
          <w:spacing w:val="-57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диморфизм.</w:t>
      </w:r>
      <w:r>
        <w:rPr>
          <w:spacing w:val="1"/>
        </w:rPr>
        <w:t xml:space="preserve"> </w:t>
      </w:r>
      <w:r>
        <w:t>Органы чувств,</w:t>
      </w:r>
      <w:r>
        <w:rPr>
          <w:spacing w:val="1"/>
        </w:rPr>
        <w:t xml:space="preserve"> </w:t>
      </w:r>
      <w:r>
        <w:t>их значение.</w:t>
      </w:r>
      <w:r>
        <w:rPr>
          <w:spacing w:val="1"/>
        </w:rPr>
        <w:t xml:space="preserve"> </w:t>
      </w:r>
      <w:r>
        <w:t>Рецепторы.</w:t>
      </w:r>
      <w:r>
        <w:rPr>
          <w:spacing w:val="1"/>
        </w:rPr>
        <w:t xml:space="preserve"> </w:t>
      </w:r>
      <w:r>
        <w:t>Простые 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(фасеточные)         глаза         у         насекомых.         Орган         зрения         и         слуха</w:t>
      </w:r>
      <w:r>
        <w:rPr>
          <w:spacing w:val="1"/>
        </w:rPr>
        <w:t xml:space="preserve"> </w:t>
      </w:r>
      <w:r>
        <w:t xml:space="preserve">у   </w:t>
      </w:r>
      <w:r>
        <w:rPr>
          <w:spacing w:val="13"/>
        </w:rPr>
        <w:t xml:space="preserve"> </w:t>
      </w:r>
      <w:r>
        <w:t xml:space="preserve">позвоночных,    </w:t>
      </w:r>
      <w:r>
        <w:rPr>
          <w:spacing w:val="18"/>
        </w:rPr>
        <w:t xml:space="preserve"> </w:t>
      </w:r>
      <w:r>
        <w:t xml:space="preserve">их    </w:t>
      </w:r>
      <w:r>
        <w:rPr>
          <w:spacing w:val="17"/>
        </w:rPr>
        <w:t xml:space="preserve"> </w:t>
      </w:r>
      <w:r>
        <w:t xml:space="preserve">усложнение.    </w:t>
      </w:r>
      <w:r>
        <w:rPr>
          <w:spacing w:val="19"/>
        </w:rPr>
        <w:t xml:space="preserve"> </w:t>
      </w:r>
      <w:r>
        <w:t xml:space="preserve">Органы    </w:t>
      </w:r>
      <w:r>
        <w:rPr>
          <w:spacing w:val="19"/>
        </w:rPr>
        <w:t xml:space="preserve"> </w:t>
      </w:r>
      <w:r>
        <w:t xml:space="preserve">обоняния,    </w:t>
      </w:r>
      <w:r>
        <w:rPr>
          <w:spacing w:val="19"/>
        </w:rPr>
        <w:t xml:space="preserve"> </w:t>
      </w:r>
      <w:r>
        <w:t xml:space="preserve">вкуса    </w:t>
      </w:r>
      <w:r>
        <w:rPr>
          <w:spacing w:val="21"/>
        </w:rPr>
        <w:t xml:space="preserve"> </w:t>
      </w:r>
      <w:r>
        <w:t xml:space="preserve">и    </w:t>
      </w:r>
      <w:r>
        <w:rPr>
          <w:spacing w:val="23"/>
        </w:rPr>
        <w:t xml:space="preserve"> </w:t>
      </w:r>
      <w:r>
        <w:t>осязания</w:t>
      </w:r>
      <w:r>
        <w:rPr>
          <w:spacing w:val="-58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беспозвоночных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позвоночных</w:t>
      </w:r>
      <w:r>
        <w:rPr>
          <w:spacing w:val="-3"/>
        </w:rPr>
        <w:t xml:space="preserve"> </w:t>
      </w:r>
      <w:r>
        <w:t>животных.</w:t>
      </w:r>
      <w:r>
        <w:rPr>
          <w:spacing w:val="3"/>
        </w:rPr>
        <w:t xml:space="preserve"> </w:t>
      </w:r>
      <w:r>
        <w:t>Орган</w:t>
      </w:r>
      <w:r>
        <w:rPr>
          <w:spacing w:val="2"/>
        </w:rPr>
        <w:t xml:space="preserve"> </w:t>
      </w:r>
      <w:r>
        <w:t>боковой</w:t>
      </w:r>
      <w:r>
        <w:rPr>
          <w:spacing w:val="-3"/>
        </w:rPr>
        <w:t xml:space="preserve"> </w:t>
      </w:r>
      <w:r>
        <w:t>линии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рыб.</w:t>
      </w:r>
    </w:p>
    <w:p w:rsidR="00CD081E" w:rsidRDefault="00BD4E48">
      <w:pPr>
        <w:pStyle w:val="a3"/>
        <w:spacing w:before="2"/>
        <w:ind w:right="1127"/>
      </w:pPr>
      <w:r>
        <w:t>Поведение</w:t>
      </w:r>
      <w:r>
        <w:rPr>
          <w:spacing w:val="61"/>
        </w:rPr>
        <w:t xml:space="preserve"> </w:t>
      </w:r>
      <w:r>
        <w:t>животных.   Врождённое   и   приобретённое   поведение   (инстинкт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научение).</w:t>
      </w:r>
      <w:r>
        <w:rPr>
          <w:spacing w:val="1"/>
        </w:rPr>
        <w:t xml:space="preserve"> </w:t>
      </w:r>
      <w:r>
        <w:t>Научение: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рефлексы,</w:t>
      </w:r>
      <w:r>
        <w:rPr>
          <w:spacing w:val="1"/>
        </w:rPr>
        <w:t xml:space="preserve"> </w:t>
      </w:r>
      <w:r>
        <w:t>импринтинг</w:t>
      </w:r>
      <w:r>
        <w:rPr>
          <w:spacing w:val="1"/>
        </w:rPr>
        <w:t xml:space="preserve"> </w:t>
      </w:r>
      <w:r>
        <w:t>(запечатление),</w:t>
      </w:r>
      <w:r>
        <w:rPr>
          <w:spacing w:val="1"/>
        </w:rPr>
        <w:t xml:space="preserve"> </w:t>
      </w:r>
      <w:r>
        <w:t>инсайт</w:t>
      </w:r>
      <w:r>
        <w:rPr>
          <w:spacing w:val="1"/>
        </w:rPr>
        <w:t xml:space="preserve"> </w:t>
      </w:r>
      <w:r>
        <w:t>(постижение).</w:t>
      </w:r>
      <w:r>
        <w:rPr>
          <w:spacing w:val="1"/>
        </w:rPr>
        <w:t xml:space="preserve"> </w:t>
      </w:r>
      <w:r>
        <w:t>Поведение:</w:t>
      </w:r>
      <w:r>
        <w:rPr>
          <w:spacing w:val="1"/>
        </w:rPr>
        <w:t xml:space="preserve"> </w:t>
      </w:r>
      <w:r>
        <w:t>пищевое,</w:t>
      </w:r>
      <w:r>
        <w:rPr>
          <w:spacing w:val="1"/>
        </w:rPr>
        <w:t xml:space="preserve"> </w:t>
      </w:r>
      <w:r>
        <w:t>оборонительное,</w:t>
      </w:r>
      <w:r>
        <w:rPr>
          <w:spacing w:val="1"/>
        </w:rPr>
        <w:t xml:space="preserve"> </w:t>
      </w:r>
      <w:r>
        <w:t>территориальное,</w:t>
      </w:r>
      <w:r>
        <w:rPr>
          <w:spacing w:val="1"/>
        </w:rPr>
        <w:t xml:space="preserve"> </w:t>
      </w:r>
      <w:r>
        <w:t>брачное,</w:t>
      </w:r>
      <w:r>
        <w:rPr>
          <w:spacing w:val="1"/>
        </w:rPr>
        <w:t xml:space="preserve"> </w:t>
      </w:r>
      <w:r>
        <w:t>исследовательское.</w:t>
      </w:r>
      <w:r>
        <w:rPr>
          <w:spacing w:val="3"/>
        </w:rPr>
        <w:t xml:space="preserve"> </w:t>
      </w:r>
      <w:r>
        <w:t>Стимулы</w:t>
      </w:r>
      <w:r>
        <w:rPr>
          <w:spacing w:val="4"/>
        </w:rPr>
        <w:t xml:space="preserve"> </w:t>
      </w:r>
      <w:r>
        <w:t>поведения.</w:t>
      </w:r>
    </w:p>
    <w:p w:rsidR="00CD081E" w:rsidRDefault="00BD4E48">
      <w:pPr>
        <w:pStyle w:val="a3"/>
        <w:ind w:right="1132"/>
      </w:pP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размножение: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одноклеточного организма на две, почкование, фрагментация. Половое размножение.</w:t>
      </w:r>
      <w:r>
        <w:rPr>
          <w:spacing w:val="1"/>
        </w:rPr>
        <w:t xml:space="preserve"> </w:t>
      </w:r>
      <w:r>
        <w:t xml:space="preserve">Преимущество       </w:t>
      </w:r>
      <w:r>
        <w:rPr>
          <w:spacing w:val="22"/>
        </w:rPr>
        <w:t xml:space="preserve"> </w:t>
      </w:r>
      <w:r>
        <w:t xml:space="preserve">полового       </w:t>
      </w:r>
      <w:r>
        <w:rPr>
          <w:spacing w:val="26"/>
        </w:rPr>
        <w:t xml:space="preserve"> </w:t>
      </w:r>
      <w:r>
        <w:t xml:space="preserve">размножения.       </w:t>
      </w:r>
      <w:r>
        <w:rPr>
          <w:spacing w:val="20"/>
        </w:rPr>
        <w:t xml:space="preserve"> </w:t>
      </w:r>
      <w:r>
        <w:t xml:space="preserve">Половые       </w:t>
      </w:r>
      <w:r>
        <w:rPr>
          <w:spacing w:val="17"/>
        </w:rPr>
        <w:t xml:space="preserve"> </w:t>
      </w:r>
      <w:r>
        <w:t xml:space="preserve">железы.       </w:t>
      </w:r>
      <w:r>
        <w:rPr>
          <w:spacing w:val="24"/>
        </w:rPr>
        <w:t xml:space="preserve"> </w:t>
      </w:r>
      <w:r>
        <w:t>Яичники</w:t>
      </w:r>
    </w:p>
    <w:p w:rsidR="00CD081E" w:rsidRDefault="004368BE">
      <w:pPr>
        <w:pStyle w:val="a3"/>
        <w:spacing w:before="8"/>
        <w:ind w:left="0" w:firstLine="0"/>
        <w:jc w:val="left"/>
      </w:pPr>
      <w:r>
        <w:pict>
          <v:rect id="_x0000_s2063" style="position:absolute;margin-left:85pt;margin-top:16.15pt;width:144.05pt;height:.7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tabs>
          <w:tab w:val="left" w:pos="9505"/>
        </w:tabs>
        <w:spacing w:before="63" w:line="242" w:lineRule="auto"/>
        <w:ind w:right="1128" w:firstLine="0"/>
        <w:jc w:val="left"/>
      </w:pPr>
      <w:r>
        <w:rPr>
          <w:vertAlign w:val="superscript"/>
        </w:rPr>
        <w:t>13</w:t>
      </w:r>
      <w:r>
        <w:rPr>
          <w:spacing w:val="29"/>
        </w:rPr>
        <w:t xml:space="preserve"> </w:t>
      </w:r>
      <w:r>
        <w:t>Темы</w:t>
      </w:r>
      <w:r>
        <w:rPr>
          <w:spacing w:val="28"/>
        </w:rPr>
        <w:t xml:space="preserve"> </w:t>
      </w:r>
      <w:r>
        <w:t>2</w:t>
      </w:r>
      <w:r>
        <w:rPr>
          <w:spacing w:val="2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3</w:t>
      </w:r>
      <w:r>
        <w:rPr>
          <w:spacing w:val="21"/>
        </w:rPr>
        <w:t xml:space="preserve"> </w:t>
      </w:r>
      <w:r>
        <w:t>возможно</w:t>
      </w:r>
      <w:r>
        <w:rPr>
          <w:spacing w:val="26"/>
        </w:rPr>
        <w:t xml:space="preserve"> </w:t>
      </w:r>
      <w:r>
        <w:t>менять</w:t>
      </w:r>
      <w:r>
        <w:rPr>
          <w:spacing w:val="28"/>
        </w:rPr>
        <w:t xml:space="preserve"> </w:t>
      </w:r>
      <w:r>
        <w:t>местами</w:t>
      </w:r>
      <w:r>
        <w:rPr>
          <w:spacing w:val="27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усмотрению</w:t>
      </w:r>
      <w:r>
        <w:rPr>
          <w:spacing w:val="24"/>
        </w:rPr>
        <w:t xml:space="preserve"> </w:t>
      </w:r>
      <w:r>
        <w:t>учителя,</w:t>
      </w:r>
      <w:r>
        <w:rPr>
          <w:spacing w:val="28"/>
        </w:rPr>
        <w:t xml:space="preserve"> </w:t>
      </w:r>
      <w:r>
        <w:t>рассматривая</w:t>
      </w:r>
      <w:r>
        <w:rPr>
          <w:spacing w:val="-57"/>
        </w:rPr>
        <w:t xml:space="preserve"> </w:t>
      </w:r>
      <w:r>
        <w:t>содержание</w:t>
      </w:r>
      <w:r>
        <w:tab/>
        <w:t>темы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2 в</w:t>
      </w:r>
      <w:r>
        <w:rPr>
          <w:spacing w:val="1"/>
        </w:rPr>
        <w:t xml:space="preserve"> </w:t>
      </w:r>
      <w:r>
        <w:t>качестве</w:t>
      </w:r>
      <w:r>
        <w:rPr>
          <w:spacing w:val="-6"/>
        </w:rPr>
        <w:t xml:space="preserve"> </w:t>
      </w:r>
      <w:r>
        <w:t>обобщения</w:t>
      </w:r>
      <w:r>
        <w:rPr>
          <w:spacing w:val="-4"/>
        </w:rPr>
        <w:t xml:space="preserve"> </w:t>
      </w:r>
      <w:r>
        <w:t>учебного материала.</w:t>
      </w:r>
    </w:p>
    <w:p w:rsidR="00CD081E" w:rsidRDefault="00CD081E">
      <w:pPr>
        <w:spacing w:line="271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 w:firstLine="0"/>
      </w:pPr>
      <w:r>
        <w:lastRenderedPageBreak/>
        <w:t>и</w:t>
      </w:r>
      <w:r>
        <w:rPr>
          <w:spacing w:val="1"/>
        </w:rPr>
        <w:t xml:space="preserve"> </w:t>
      </w:r>
      <w:r>
        <w:t>семенники.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(гаметы).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1"/>
        </w:rPr>
        <w:t xml:space="preserve"> </w:t>
      </w:r>
      <w:r>
        <w:t>Зигота.</w:t>
      </w:r>
      <w:r>
        <w:rPr>
          <w:spacing w:val="1"/>
        </w:rPr>
        <w:t xml:space="preserve"> </w:t>
      </w:r>
      <w:r>
        <w:t>Партеногенез.</w:t>
      </w:r>
      <w:r>
        <w:rPr>
          <w:spacing w:val="1"/>
        </w:rPr>
        <w:t xml:space="preserve"> </w:t>
      </w:r>
      <w:r>
        <w:t>Зародышевое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яйца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Внутриутробное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Зародышевые</w:t>
      </w:r>
      <w:r>
        <w:rPr>
          <w:spacing w:val="1"/>
        </w:rPr>
        <w:t xml:space="preserve"> </w:t>
      </w:r>
      <w:r>
        <w:t>оболочки.</w:t>
      </w:r>
      <w:r>
        <w:rPr>
          <w:spacing w:val="1"/>
        </w:rPr>
        <w:t xml:space="preserve"> </w:t>
      </w:r>
      <w:r>
        <w:t>Плацента</w:t>
      </w:r>
      <w:r>
        <w:rPr>
          <w:spacing w:val="1"/>
        </w:rPr>
        <w:t xml:space="preserve"> </w:t>
      </w:r>
      <w:r>
        <w:t>(детское</w:t>
      </w:r>
      <w:r>
        <w:rPr>
          <w:spacing w:val="1"/>
        </w:rPr>
        <w:t xml:space="preserve"> </w:t>
      </w:r>
      <w:r>
        <w:t>место).</w:t>
      </w:r>
      <w:r>
        <w:rPr>
          <w:spacing w:val="61"/>
        </w:rPr>
        <w:t xml:space="preserve"> </w:t>
      </w:r>
      <w:r>
        <w:t>Пупочный</w:t>
      </w:r>
      <w:r>
        <w:rPr>
          <w:spacing w:val="1"/>
        </w:rPr>
        <w:t xml:space="preserve"> </w:t>
      </w:r>
      <w:r>
        <w:t>канатик</w:t>
      </w:r>
      <w:r>
        <w:rPr>
          <w:spacing w:val="1"/>
        </w:rPr>
        <w:t xml:space="preserve"> </w:t>
      </w:r>
      <w:r>
        <w:t>(пуповина).</w:t>
      </w:r>
      <w:r>
        <w:rPr>
          <w:spacing w:val="1"/>
        </w:rPr>
        <w:t xml:space="preserve"> </w:t>
      </w:r>
      <w:r>
        <w:t>Постэмбриональное</w:t>
      </w:r>
      <w:r>
        <w:rPr>
          <w:spacing w:val="1"/>
        </w:rPr>
        <w:t xml:space="preserve"> </w:t>
      </w:r>
      <w:r>
        <w:t>развитие:</w:t>
      </w:r>
      <w:r>
        <w:rPr>
          <w:spacing w:val="1"/>
        </w:rPr>
        <w:t xml:space="preserve"> </w:t>
      </w:r>
      <w:r>
        <w:t>прямое,</w:t>
      </w:r>
      <w:r>
        <w:rPr>
          <w:spacing w:val="1"/>
        </w:rPr>
        <w:t xml:space="preserve"> </w:t>
      </w:r>
      <w:r>
        <w:t>непрямое.</w:t>
      </w:r>
      <w:r>
        <w:rPr>
          <w:spacing w:val="1"/>
        </w:rPr>
        <w:t xml:space="preserve"> </w:t>
      </w:r>
      <w:r>
        <w:t>Метаморфоз</w:t>
      </w:r>
      <w:r>
        <w:rPr>
          <w:spacing w:val="1"/>
        </w:rPr>
        <w:t xml:space="preserve"> </w:t>
      </w:r>
      <w:r>
        <w:t>(развитие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превращением):</w:t>
      </w:r>
      <w:r>
        <w:rPr>
          <w:spacing w:val="-2"/>
        </w:rPr>
        <w:t xml:space="preserve"> </w:t>
      </w:r>
      <w:r>
        <w:t>полный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неполный.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Ознакомление</w:t>
      </w:r>
      <w:r>
        <w:rPr>
          <w:spacing w:val="-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органами</w:t>
      </w:r>
      <w:r>
        <w:rPr>
          <w:spacing w:val="-9"/>
        </w:rPr>
        <w:t xml:space="preserve"> </w:t>
      </w:r>
      <w:r>
        <w:t>опоры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движения у</w:t>
      </w:r>
      <w:r>
        <w:rPr>
          <w:spacing w:val="-10"/>
        </w:rPr>
        <w:t xml:space="preserve"> </w:t>
      </w:r>
      <w:r>
        <w:t>животных.</w:t>
      </w:r>
      <w:r>
        <w:rPr>
          <w:spacing w:val="-5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поглощения</w:t>
      </w:r>
      <w:r>
        <w:rPr>
          <w:spacing w:val="1"/>
        </w:rPr>
        <w:t xml:space="preserve"> </w:t>
      </w:r>
      <w:r>
        <w:t>пищи</w:t>
      </w:r>
      <w:r>
        <w:rPr>
          <w:spacing w:val="-3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животных.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Изучение</w:t>
      </w:r>
      <w:r>
        <w:rPr>
          <w:spacing w:val="-2"/>
        </w:rPr>
        <w:t xml:space="preserve"> </w:t>
      </w:r>
      <w:r>
        <w:t>способов</w:t>
      </w:r>
      <w:r>
        <w:rPr>
          <w:spacing w:val="-4"/>
        </w:rPr>
        <w:t xml:space="preserve"> </w:t>
      </w:r>
      <w:r>
        <w:t>дыхания</w:t>
      </w:r>
      <w:r>
        <w:rPr>
          <w:spacing w:val="-1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животных.</w:t>
      </w:r>
    </w:p>
    <w:p w:rsidR="00CD081E" w:rsidRDefault="00BD4E48">
      <w:pPr>
        <w:pStyle w:val="a3"/>
        <w:spacing w:before="1"/>
        <w:ind w:left="1670" w:right="2369" w:firstLine="0"/>
        <w:jc w:val="left"/>
      </w:pPr>
      <w:r>
        <w:t>Ознакомление с системами органов транспорта веществ у животных.</w:t>
      </w:r>
      <w:r>
        <w:rPr>
          <w:spacing w:val="-57"/>
        </w:rPr>
        <w:t xml:space="preserve"> </w:t>
      </w:r>
      <w:r>
        <w:t>Изучение покровов</w:t>
      </w:r>
      <w:r>
        <w:rPr>
          <w:spacing w:val="-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животных.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Изучение</w:t>
      </w:r>
      <w:r>
        <w:rPr>
          <w:spacing w:val="-4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чувств</w:t>
      </w:r>
      <w:r>
        <w:rPr>
          <w:spacing w:val="4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животных.</w:t>
      </w:r>
    </w:p>
    <w:p w:rsidR="00CD081E" w:rsidRDefault="00BD4E48">
      <w:pPr>
        <w:pStyle w:val="a3"/>
        <w:spacing w:line="242" w:lineRule="auto"/>
        <w:ind w:left="1670" w:right="3636" w:firstLine="0"/>
        <w:jc w:val="left"/>
      </w:pPr>
      <w:r>
        <w:t>Формирование условных рефлексов у аквариумных рыб.</w:t>
      </w:r>
      <w:r>
        <w:rPr>
          <w:spacing w:val="-57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яйца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зародыша</w:t>
      </w:r>
      <w:r>
        <w:rPr>
          <w:spacing w:val="-5"/>
        </w:rPr>
        <w:t xml:space="preserve"> </w:t>
      </w:r>
      <w:r>
        <w:t>птицы</w:t>
      </w:r>
      <w:r>
        <w:rPr>
          <w:spacing w:val="1"/>
        </w:rPr>
        <w:t xml:space="preserve"> </w:t>
      </w:r>
      <w:r>
        <w:t>(курицы).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Систематические</w:t>
      </w:r>
      <w:r>
        <w:rPr>
          <w:spacing w:val="-5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животных.</w:t>
      </w:r>
    </w:p>
    <w:p w:rsidR="00CD081E" w:rsidRDefault="00BD4E48">
      <w:pPr>
        <w:pStyle w:val="a3"/>
        <w:spacing w:before="1"/>
        <w:ind w:right="1127"/>
      </w:pPr>
      <w:r>
        <w:t>Основные категории систематики животных. Вид как основная систематическая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Систематические категории животных (царство, тип, класс, отряд, семейство, род, вид),</w:t>
      </w:r>
      <w:r>
        <w:rPr>
          <w:spacing w:val="-57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соподчинение.</w:t>
      </w:r>
      <w:r>
        <w:rPr>
          <w:spacing w:val="1"/>
        </w:rPr>
        <w:t xml:space="preserve"> </w:t>
      </w:r>
      <w:r>
        <w:t>Бинарная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происхождении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родстве</w:t>
      </w:r>
      <w:r>
        <w:rPr>
          <w:spacing w:val="-4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классификации</w:t>
      </w:r>
      <w:r>
        <w:rPr>
          <w:spacing w:val="2"/>
        </w:rPr>
        <w:t xml:space="preserve"> </w:t>
      </w:r>
      <w:r>
        <w:t>животных.</w:t>
      </w:r>
    </w:p>
    <w:p w:rsidR="00CD081E" w:rsidRDefault="00BD4E48">
      <w:pPr>
        <w:pStyle w:val="a3"/>
        <w:ind w:right="1128"/>
      </w:pPr>
      <w:r>
        <w:t>Одноклеточные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простейшие.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 xml:space="preserve">простейших.     </w:t>
      </w:r>
      <w:r>
        <w:rPr>
          <w:spacing w:val="1"/>
        </w:rPr>
        <w:t xml:space="preserve"> </w:t>
      </w:r>
      <w:r>
        <w:t>Местообитание       и       образ       жизни.       Образование       цисты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простейших.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простейших в природе и жизни человека (образование осадочных пород, возбудители</w:t>
      </w:r>
      <w:r>
        <w:rPr>
          <w:spacing w:val="1"/>
        </w:rPr>
        <w:t xml:space="preserve"> </w:t>
      </w:r>
      <w:r>
        <w:t>заболеваний, симбиотические виды). Пути заражения человека и меры профилактики,</w:t>
      </w:r>
      <w:r>
        <w:rPr>
          <w:spacing w:val="1"/>
        </w:rPr>
        <w:t xml:space="preserve"> </w:t>
      </w:r>
      <w:r>
        <w:t>вызываемые</w:t>
      </w:r>
      <w:r>
        <w:rPr>
          <w:spacing w:val="-10"/>
        </w:rPr>
        <w:t xml:space="preserve"> </w:t>
      </w:r>
      <w:r>
        <w:t>одноклеточными</w:t>
      </w:r>
      <w:r>
        <w:rPr>
          <w:spacing w:val="-2"/>
        </w:rPr>
        <w:t xml:space="preserve"> </w:t>
      </w:r>
      <w:r>
        <w:t>животными</w:t>
      </w:r>
      <w:r>
        <w:rPr>
          <w:spacing w:val="-3"/>
        </w:rPr>
        <w:t xml:space="preserve"> </w:t>
      </w:r>
      <w:r>
        <w:t>(малярийный</w:t>
      </w:r>
      <w:r>
        <w:rPr>
          <w:spacing w:val="-2"/>
        </w:rPr>
        <w:t xml:space="preserve"> </w:t>
      </w:r>
      <w:r>
        <w:t>плазмодий).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практические</w:t>
      </w:r>
      <w:r>
        <w:rPr>
          <w:spacing w:val="-3"/>
        </w:rPr>
        <w:t xml:space="preserve"> </w:t>
      </w:r>
      <w:r>
        <w:t>работы</w:t>
      </w:r>
    </w:p>
    <w:p w:rsidR="00CD081E" w:rsidRDefault="00BD4E48">
      <w:pPr>
        <w:pStyle w:val="a3"/>
        <w:spacing w:before="4" w:line="237" w:lineRule="auto"/>
        <w:ind w:right="1133"/>
      </w:pPr>
      <w:r>
        <w:t xml:space="preserve">Исследование        </w:t>
      </w:r>
      <w:r>
        <w:rPr>
          <w:spacing w:val="1"/>
        </w:rPr>
        <w:t xml:space="preserve"> </w:t>
      </w:r>
      <w:r>
        <w:t xml:space="preserve">строения        </w:t>
      </w:r>
      <w:r>
        <w:rPr>
          <w:spacing w:val="1"/>
        </w:rPr>
        <w:t xml:space="preserve"> </w:t>
      </w:r>
      <w:r>
        <w:t>инфузории-туфельки          и          наблюдение</w:t>
      </w:r>
      <w:r>
        <w:rPr>
          <w:spacing w:val="1"/>
        </w:rPr>
        <w:t xml:space="preserve"> </w:t>
      </w:r>
      <w:r>
        <w:t>за её</w:t>
      </w:r>
      <w:r>
        <w:rPr>
          <w:spacing w:val="1"/>
        </w:rPr>
        <w:t xml:space="preserve"> </w:t>
      </w:r>
      <w:r>
        <w:t>передвижением.</w:t>
      </w:r>
      <w:r>
        <w:rPr>
          <w:spacing w:val="-2"/>
        </w:rPr>
        <w:t xml:space="preserve"> </w:t>
      </w:r>
      <w:r>
        <w:t>Изучение</w:t>
      </w:r>
      <w:r>
        <w:rPr>
          <w:spacing w:val="6"/>
        </w:rPr>
        <w:t xml:space="preserve"> </w:t>
      </w:r>
      <w:r>
        <w:t>хемотаксиса.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Многообразие</w:t>
      </w:r>
      <w:r>
        <w:rPr>
          <w:spacing w:val="-8"/>
        </w:rPr>
        <w:t xml:space="preserve"> </w:t>
      </w:r>
      <w:r>
        <w:t>простейших</w:t>
      </w:r>
      <w:r>
        <w:rPr>
          <w:spacing w:val="-7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готовых</w:t>
      </w:r>
      <w:r>
        <w:rPr>
          <w:spacing w:val="-7"/>
        </w:rPr>
        <w:t xml:space="preserve"> </w:t>
      </w:r>
      <w:r>
        <w:t>препаратах).</w:t>
      </w:r>
    </w:p>
    <w:p w:rsidR="00CD081E" w:rsidRDefault="00BD4E48">
      <w:pPr>
        <w:pStyle w:val="a3"/>
        <w:spacing w:line="275" w:lineRule="exact"/>
        <w:ind w:left="1670" w:firstLine="0"/>
      </w:pPr>
      <w:r>
        <w:t xml:space="preserve">Изготовление  </w:t>
      </w:r>
      <w:r>
        <w:rPr>
          <w:spacing w:val="56"/>
        </w:rPr>
        <w:t xml:space="preserve"> </w:t>
      </w:r>
      <w:r>
        <w:t xml:space="preserve">модели  </w:t>
      </w:r>
      <w:r>
        <w:rPr>
          <w:spacing w:val="4"/>
        </w:rPr>
        <w:t xml:space="preserve"> </w:t>
      </w:r>
      <w:r>
        <w:t xml:space="preserve">клетки  </w:t>
      </w:r>
      <w:r>
        <w:rPr>
          <w:spacing w:val="58"/>
        </w:rPr>
        <w:t xml:space="preserve"> </w:t>
      </w:r>
      <w:r>
        <w:t xml:space="preserve">простейшего   </w:t>
      </w:r>
      <w:r>
        <w:rPr>
          <w:spacing w:val="2"/>
        </w:rPr>
        <w:t xml:space="preserve"> </w:t>
      </w:r>
      <w:r>
        <w:t>(амёбы,    инфузории-туфельки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и др.).</w:t>
      </w:r>
    </w:p>
    <w:p w:rsidR="00CD081E" w:rsidRDefault="00BD4E48">
      <w:pPr>
        <w:pStyle w:val="a3"/>
        <w:tabs>
          <w:tab w:val="left" w:pos="3699"/>
          <w:tab w:val="left" w:pos="5051"/>
          <w:tab w:val="left" w:pos="7420"/>
          <w:tab w:val="left" w:pos="8380"/>
        </w:tabs>
        <w:spacing w:line="275" w:lineRule="exact"/>
        <w:ind w:left="1670" w:firstLine="0"/>
        <w:jc w:val="left"/>
      </w:pPr>
      <w:r>
        <w:t>Многоклеточные</w:t>
      </w:r>
      <w:r>
        <w:tab/>
        <w:t>животные.</w:t>
      </w:r>
      <w:r>
        <w:tab/>
        <w:t>Кишечнополостные.</w:t>
      </w:r>
      <w:r>
        <w:tab/>
        <w:t>Общая</w:t>
      </w:r>
      <w:r>
        <w:tab/>
        <w:t>характеристика.</w:t>
      </w:r>
    </w:p>
    <w:p w:rsidR="00CD081E" w:rsidRDefault="00BD4E48">
      <w:pPr>
        <w:pStyle w:val="a3"/>
        <w:tabs>
          <w:tab w:val="left" w:pos="3454"/>
          <w:tab w:val="left" w:pos="5805"/>
          <w:tab w:val="left" w:pos="8555"/>
        </w:tabs>
        <w:spacing w:before="2"/>
        <w:ind w:right="1128" w:firstLine="0"/>
      </w:pPr>
      <w:r>
        <w:t xml:space="preserve">Местообитание.    </w:t>
      </w:r>
      <w:r>
        <w:rPr>
          <w:spacing w:val="1"/>
        </w:rPr>
        <w:t xml:space="preserve"> </w:t>
      </w:r>
      <w:r>
        <w:t>Особенности      строения      и      жизнедеятельности.      Эктодерма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энтодерма.</w:t>
      </w:r>
      <w:r>
        <w:rPr>
          <w:spacing w:val="1"/>
        </w:rPr>
        <w:t xml:space="preserve"> </w:t>
      </w:r>
      <w:r>
        <w:t>Внутриполостное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клеточное</w:t>
      </w:r>
      <w:r>
        <w:rPr>
          <w:spacing w:val="1"/>
        </w:rPr>
        <w:t xml:space="preserve"> </w:t>
      </w:r>
      <w:r>
        <w:t>переваривание</w:t>
      </w:r>
      <w:r>
        <w:rPr>
          <w:spacing w:val="1"/>
        </w:rPr>
        <w:t xml:space="preserve"> </w:t>
      </w:r>
      <w:r>
        <w:t>пищи.</w:t>
      </w:r>
      <w:r>
        <w:rPr>
          <w:spacing w:val="61"/>
        </w:rPr>
        <w:t xml:space="preserve"> </w:t>
      </w:r>
      <w:r>
        <w:t>Регенерация.</w:t>
      </w:r>
      <w:r>
        <w:rPr>
          <w:spacing w:val="1"/>
        </w:rPr>
        <w:t xml:space="preserve"> </w:t>
      </w:r>
      <w:r>
        <w:t>Рефлекс.</w:t>
      </w:r>
      <w:r>
        <w:rPr>
          <w:spacing w:val="1"/>
        </w:rPr>
        <w:t xml:space="preserve"> </w:t>
      </w:r>
      <w:r>
        <w:t>Бесполое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(почкование).</w:t>
      </w:r>
      <w:r>
        <w:rPr>
          <w:spacing w:val="61"/>
        </w:rPr>
        <w:t xml:space="preserve"> </w:t>
      </w:r>
      <w:r>
        <w:t>Половое</w:t>
      </w:r>
      <w:r>
        <w:rPr>
          <w:spacing w:val="61"/>
        </w:rPr>
        <w:t xml:space="preserve"> </w:t>
      </w:r>
      <w:r>
        <w:t>размножение.</w:t>
      </w:r>
      <w:r>
        <w:rPr>
          <w:spacing w:val="1"/>
        </w:rPr>
        <w:t xml:space="preserve"> </w:t>
      </w:r>
      <w:r>
        <w:t>Гермафродитизм.</w:t>
      </w:r>
      <w:r>
        <w:tab/>
        <w:t>Раздельнополые</w:t>
      </w:r>
      <w:r>
        <w:tab/>
        <w:t>кишечнополостные.</w:t>
      </w:r>
      <w:r>
        <w:tab/>
      </w:r>
      <w:r>
        <w:rPr>
          <w:spacing w:val="-1"/>
        </w:rPr>
        <w:t>Многообразие</w:t>
      </w:r>
      <w:r>
        <w:rPr>
          <w:spacing w:val="-58"/>
        </w:rPr>
        <w:t xml:space="preserve"> </w:t>
      </w:r>
      <w:r>
        <w:t>кишечнополостных.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кишечнополостных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Коралловые</w:t>
      </w:r>
      <w:r>
        <w:rPr>
          <w:spacing w:val="-5"/>
        </w:rPr>
        <w:t xml:space="preserve"> </w:t>
      </w:r>
      <w:r>
        <w:t>полипы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рифообразовании.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42" w:lineRule="auto"/>
        <w:ind w:right="1133"/>
      </w:pPr>
      <w:r>
        <w:t>Исследование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пресноводной</w:t>
      </w:r>
      <w:r>
        <w:rPr>
          <w:spacing w:val="1"/>
        </w:rPr>
        <w:t xml:space="preserve"> </w:t>
      </w:r>
      <w:r>
        <w:t>гидры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(школьный</w:t>
      </w:r>
      <w:r>
        <w:rPr>
          <w:spacing w:val="1"/>
        </w:rPr>
        <w:t xml:space="preserve"> </w:t>
      </w:r>
      <w:r>
        <w:t>аквариум).</w:t>
      </w:r>
    </w:p>
    <w:p w:rsidR="00CD081E" w:rsidRDefault="00BD4E48">
      <w:pPr>
        <w:pStyle w:val="a3"/>
        <w:spacing w:line="242" w:lineRule="auto"/>
        <w:ind w:left="1670" w:right="1634" w:firstLine="0"/>
      </w:pPr>
      <w:r>
        <w:t>Исследование питания гидры дафниями и циклопами (школьный аквариум).</w:t>
      </w:r>
      <w:r>
        <w:rPr>
          <w:spacing w:val="-58"/>
        </w:rPr>
        <w:t xml:space="preserve"> </w:t>
      </w:r>
      <w:r>
        <w:t>Изготовление модели</w:t>
      </w:r>
      <w:r>
        <w:rPr>
          <w:spacing w:val="-2"/>
        </w:rPr>
        <w:t xml:space="preserve"> </w:t>
      </w:r>
      <w:r>
        <w:t>пресноводной</w:t>
      </w:r>
      <w:r>
        <w:rPr>
          <w:spacing w:val="-2"/>
        </w:rPr>
        <w:t xml:space="preserve"> </w:t>
      </w:r>
      <w:r>
        <w:t>гидры.</w:t>
      </w:r>
    </w:p>
    <w:p w:rsidR="00CD081E" w:rsidRDefault="00BD4E48">
      <w:pPr>
        <w:pStyle w:val="a3"/>
        <w:ind w:right="1133"/>
      </w:pPr>
      <w:r>
        <w:t>Плоские,</w:t>
      </w:r>
      <w:r>
        <w:rPr>
          <w:spacing w:val="1"/>
        </w:rPr>
        <w:t xml:space="preserve"> </w:t>
      </w:r>
      <w:r>
        <w:t>круглые,</w:t>
      </w:r>
      <w:r>
        <w:rPr>
          <w:spacing w:val="1"/>
        </w:rPr>
        <w:t xml:space="preserve"> </w:t>
      </w:r>
      <w:r>
        <w:t>кольчатые</w:t>
      </w:r>
      <w:r>
        <w:rPr>
          <w:spacing w:val="1"/>
        </w:rPr>
        <w:t xml:space="preserve"> </w:t>
      </w:r>
      <w:r>
        <w:t>черви.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строения и жизнедеятельности плоских, круглых и кольчатых червей. Многообразие</w:t>
      </w:r>
      <w:r>
        <w:rPr>
          <w:spacing w:val="1"/>
        </w:rPr>
        <w:t xml:space="preserve"> </w:t>
      </w:r>
      <w:r>
        <w:t>червей.</w:t>
      </w:r>
      <w:r>
        <w:rPr>
          <w:spacing w:val="1"/>
        </w:rPr>
        <w:t xml:space="preserve"> </w:t>
      </w:r>
      <w:r>
        <w:t>Паразитические</w:t>
      </w:r>
      <w:r>
        <w:rPr>
          <w:spacing w:val="1"/>
        </w:rPr>
        <w:t xml:space="preserve"> </w:t>
      </w:r>
      <w:r>
        <w:t>плоские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черви.</w:t>
      </w:r>
      <w:r>
        <w:rPr>
          <w:spacing w:val="1"/>
        </w:rPr>
        <w:t xml:space="preserve"> </w:t>
      </w:r>
      <w:r>
        <w:t>Циклы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печёночного</w:t>
      </w:r>
      <w:r>
        <w:rPr>
          <w:spacing w:val="1"/>
        </w:rPr>
        <w:t xml:space="preserve"> </w:t>
      </w:r>
      <w:r>
        <w:t>сосальщика,</w:t>
      </w:r>
      <w:r>
        <w:rPr>
          <w:spacing w:val="61"/>
        </w:rPr>
        <w:t xml:space="preserve"> </w:t>
      </w:r>
      <w:r>
        <w:t>бычьего   цепня,   человеческой   аскариды.   Черви,   их   приспособления</w:t>
      </w:r>
      <w:r>
        <w:rPr>
          <w:spacing w:val="-57"/>
        </w:rPr>
        <w:t xml:space="preserve"> </w:t>
      </w:r>
      <w:r>
        <w:t>к    паразитизму,    вред,    наносимый    человеку,    сельскохозяйственным    растениям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животным.</w:t>
      </w:r>
      <w:r>
        <w:rPr>
          <w:spacing w:val="1"/>
        </w:rPr>
        <w:t xml:space="preserve"> </w:t>
      </w:r>
      <w:r>
        <w:t>Меры по предупреждению заражения паразитическими червями. Роль</w:t>
      </w:r>
      <w:r>
        <w:rPr>
          <w:spacing w:val="1"/>
        </w:rPr>
        <w:t xml:space="preserve"> </w:t>
      </w:r>
      <w:r>
        <w:t>червей</w:t>
      </w:r>
      <w:r>
        <w:rPr>
          <w:spacing w:val="2"/>
        </w:rPr>
        <w:t xml:space="preserve"> </w:t>
      </w:r>
      <w:r>
        <w:t>как почвообразователей.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3507"/>
          <w:tab w:val="left" w:pos="4898"/>
          <w:tab w:val="left" w:pos="6222"/>
          <w:tab w:val="left" w:pos="7709"/>
          <w:tab w:val="left" w:pos="8736"/>
        </w:tabs>
        <w:spacing w:before="98" w:line="242" w:lineRule="auto"/>
        <w:ind w:right="1139"/>
        <w:jc w:val="left"/>
      </w:pPr>
      <w:r>
        <w:lastRenderedPageBreak/>
        <w:t>Исследование</w:t>
      </w:r>
      <w:r>
        <w:tab/>
        <w:t>внешнего</w:t>
      </w:r>
      <w:r>
        <w:tab/>
        <w:t>строения</w:t>
      </w:r>
      <w:r>
        <w:tab/>
        <w:t>дождевого</w:t>
      </w:r>
      <w:r>
        <w:tab/>
        <w:t>червя.</w:t>
      </w:r>
      <w:r>
        <w:tab/>
      </w:r>
      <w:r>
        <w:rPr>
          <w:spacing w:val="-1"/>
        </w:rPr>
        <w:t>Наблюдение</w:t>
      </w:r>
      <w:r>
        <w:rPr>
          <w:spacing w:val="-57"/>
        </w:rPr>
        <w:t xml:space="preserve"> </w:t>
      </w:r>
      <w:r>
        <w:t>за реакцией</w:t>
      </w:r>
      <w:r>
        <w:rPr>
          <w:spacing w:val="3"/>
        </w:rPr>
        <w:t xml:space="preserve"> </w:t>
      </w:r>
      <w:r>
        <w:t>дождевого</w:t>
      </w:r>
      <w:r>
        <w:rPr>
          <w:spacing w:val="2"/>
        </w:rPr>
        <w:t xml:space="preserve"> </w:t>
      </w:r>
      <w:r>
        <w:t>червя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раздражители.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Исследование</w:t>
      </w:r>
      <w:r>
        <w:rPr>
          <w:spacing w:val="19"/>
        </w:rPr>
        <w:t xml:space="preserve"> </w:t>
      </w:r>
      <w:r>
        <w:t>внутреннего</w:t>
      </w:r>
      <w:r>
        <w:rPr>
          <w:spacing w:val="29"/>
        </w:rPr>
        <w:t xml:space="preserve"> </w:t>
      </w:r>
      <w:r>
        <w:t>строения</w:t>
      </w:r>
      <w:r>
        <w:rPr>
          <w:spacing w:val="20"/>
        </w:rPr>
        <w:t xml:space="preserve"> </w:t>
      </w:r>
      <w:r>
        <w:t>дождевого</w:t>
      </w:r>
      <w:r>
        <w:rPr>
          <w:spacing w:val="25"/>
        </w:rPr>
        <w:t xml:space="preserve"> </w:t>
      </w:r>
      <w:r>
        <w:t>червя</w:t>
      </w:r>
      <w:r>
        <w:rPr>
          <w:spacing w:val="20"/>
        </w:rPr>
        <w:t xml:space="preserve"> </w:t>
      </w:r>
      <w:r>
        <w:t>(на</w:t>
      </w:r>
      <w:r>
        <w:rPr>
          <w:spacing w:val="19"/>
        </w:rPr>
        <w:t xml:space="preserve"> </w:t>
      </w:r>
      <w:r>
        <w:t>готовом</w:t>
      </w:r>
      <w:r>
        <w:rPr>
          <w:spacing w:val="22"/>
        </w:rPr>
        <w:t xml:space="preserve"> </w:t>
      </w:r>
      <w:r>
        <w:t>влажном</w:t>
      </w:r>
      <w:r>
        <w:rPr>
          <w:spacing w:val="-57"/>
        </w:rPr>
        <w:t xml:space="preserve"> </w:t>
      </w:r>
      <w:r>
        <w:t>препарате и</w:t>
      </w:r>
      <w:r>
        <w:rPr>
          <w:spacing w:val="-2"/>
        </w:rPr>
        <w:t xml:space="preserve"> </w:t>
      </w:r>
      <w:r>
        <w:t>микропрепарате).</w:t>
      </w:r>
    </w:p>
    <w:p w:rsidR="00CD081E" w:rsidRDefault="00BD4E48">
      <w:pPr>
        <w:pStyle w:val="a3"/>
        <w:tabs>
          <w:tab w:val="left" w:pos="3042"/>
          <w:tab w:val="left" w:pos="5133"/>
          <w:tab w:val="left" w:pos="7138"/>
          <w:tab w:val="left" w:pos="8231"/>
          <w:tab w:val="left" w:pos="8745"/>
        </w:tabs>
        <w:spacing w:line="242" w:lineRule="auto"/>
        <w:ind w:right="1131"/>
        <w:jc w:val="left"/>
      </w:pPr>
      <w:r>
        <w:t>Изучение</w:t>
      </w:r>
      <w:r>
        <w:tab/>
        <w:t>приспособлений</w:t>
      </w:r>
      <w:r>
        <w:tab/>
        <w:t>паразитических</w:t>
      </w:r>
      <w:r>
        <w:tab/>
        <w:t>червей</w:t>
      </w:r>
      <w:r>
        <w:tab/>
        <w:t>к</w:t>
      </w:r>
      <w:r>
        <w:tab/>
        <w:t>паразитизму</w:t>
      </w:r>
      <w:r>
        <w:rPr>
          <w:spacing w:val="-57"/>
        </w:rPr>
        <w:t xml:space="preserve"> </w:t>
      </w:r>
      <w:r>
        <w:t>(на готовых</w:t>
      </w:r>
      <w:r>
        <w:rPr>
          <w:spacing w:val="-3"/>
        </w:rPr>
        <w:t xml:space="preserve"> </w:t>
      </w:r>
      <w:r>
        <w:t>влажных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микропрепаратах).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Членистоногие.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и внутреннее</w:t>
      </w:r>
      <w:r>
        <w:rPr>
          <w:spacing w:val="-57"/>
        </w:rPr>
        <w:t xml:space="preserve"> </w:t>
      </w:r>
      <w:r>
        <w:t>строение</w:t>
      </w:r>
      <w:r>
        <w:rPr>
          <w:spacing w:val="-6"/>
        </w:rPr>
        <w:t xml:space="preserve"> </w:t>
      </w:r>
      <w:r>
        <w:t>членистоногих.</w:t>
      </w:r>
      <w:r>
        <w:rPr>
          <w:spacing w:val="2"/>
        </w:rPr>
        <w:t xml:space="preserve"> </w:t>
      </w:r>
      <w:r>
        <w:t>Многообразие членистоногих.</w:t>
      </w:r>
      <w:r>
        <w:rPr>
          <w:spacing w:val="2"/>
        </w:rPr>
        <w:t xml:space="preserve"> </w:t>
      </w:r>
      <w:r>
        <w:t>Представители</w:t>
      </w:r>
      <w:r>
        <w:rPr>
          <w:spacing w:val="-4"/>
        </w:rPr>
        <w:t xml:space="preserve"> </w:t>
      </w:r>
      <w:r>
        <w:t>классов.</w:t>
      </w:r>
    </w:p>
    <w:p w:rsidR="00CD081E" w:rsidRDefault="00BD4E48">
      <w:pPr>
        <w:pStyle w:val="a3"/>
        <w:spacing w:line="242" w:lineRule="auto"/>
        <w:ind w:left="1670" w:right="3292" w:firstLine="0"/>
        <w:jc w:val="left"/>
      </w:pPr>
      <w:r>
        <w:t>Ракообразные. Особенности строения и жизнедеятельности.</w:t>
      </w:r>
      <w:r>
        <w:rPr>
          <w:spacing w:val="-57"/>
        </w:rPr>
        <w:t xml:space="preserve"> </w:t>
      </w:r>
      <w:r>
        <w:t>Значение ракообразных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ind w:right="1131"/>
      </w:pPr>
      <w:r>
        <w:t>Паукообразные.</w:t>
      </w:r>
      <w:r>
        <w:rPr>
          <w:spacing w:val="28"/>
        </w:rPr>
        <w:t xml:space="preserve"> </w:t>
      </w:r>
      <w:r>
        <w:t>Особенности</w:t>
      </w:r>
      <w:r>
        <w:rPr>
          <w:spacing w:val="28"/>
        </w:rPr>
        <w:t xml:space="preserve"> </w:t>
      </w:r>
      <w:r>
        <w:t>строения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жизнедеятельности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связи</w:t>
      </w:r>
      <w:r>
        <w:rPr>
          <w:spacing w:val="28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жизнью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суше.</w:t>
      </w:r>
      <w:r>
        <w:rPr>
          <w:spacing w:val="1"/>
        </w:rPr>
        <w:t xml:space="preserve"> </w:t>
      </w:r>
      <w:r>
        <w:t>Клещи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вредители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Паразитические клещи – возбудители и переносчики опасных болезней. Меры защиты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клещей.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клещей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почвообразовании.</w:t>
      </w:r>
    </w:p>
    <w:p w:rsidR="00CD081E" w:rsidRDefault="00BD4E48">
      <w:pPr>
        <w:pStyle w:val="a3"/>
        <w:ind w:right="1126"/>
      </w:pPr>
      <w:r>
        <w:t>Насекомые.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насекомых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Отряды</w:t>
      </w:r>
      <w:r>
        <w:rPr>
          <w:spacing w:val="1"/>
        </w:rPr>
        <w:t xml:space="preserve"> </w:t>
      </w:r>
      <w:r>
        <w:t>насекомых</w:t>
      </w:r>
      <w:r>
        <w:rPr>
          <w:vertAlign w:val="superscript"/>
        </w:rPr>
        <w:t>14</w:t>
      </w:r>
      <w:r>
        <w:t>:</w:t>
      </w:r>
      <w:r>
        <w:rPr>
          <w:spacing w:val="1"/>
        </w:rPr>
        <w:t xml:space="preserve"> </w:t>
      </w:r>
      <w:r>
        <w:t>Прямокрылые,</w:t>
      </w:r>
      <w:r>
        <w:rPr>
          <w:spacing w:val="1"/>
        </w:rPr>
        <w:t xml:space="preserve"> </w:t>
      </w:r>
      <w:r>
        <w:t>Равнокрылые,</w:t>
      </w:r>
      <w:r>
        <w:rPr>
          <w:spacing w:val="1"/>
        </w:rPr>
        <w:t xml:space="preserve"> </w:t>
      </w:r>
      <w:r>
        <w:t>Полужесткокрылые, Чешуекрылые, Жесткокрылые, Перепончатокрылые, Двукрылые и</w:t>
      </w:r>
      <w:r>
        <w:rPr>
          <w:spacing w:val="1"/>
        </w:rPr>
        <w:t xml:space="preserve"> </w:t>
      </w:r>
      <w:r>
        <w:t xml:space="preserve">другие.   </w:t>
      </w:r>
      <w:r>
        <w:rPr>
          <w:spacing w:val="38"/>
        </w:rPr>
        <w:t xml:space="preserve"> </w:t>
      </w:r>
      <w:r>
        <w:t xml:space="preserve">Насекомые    </w:t>
      </w:r>
      <w:r>
        <w:rPr>
          <w:spacing w:val="33"/>
        </w:rPr>
        <w:t xml:space="preserve"> </w:t>
      </w:r>
      <w:r>
        <w:t xml:space="preserve">–    </w:t>
      </w:r>
      <w:r>
        <w:rPr>
          <w:spacing w:val="31"/>
        </w:rPr>
        <w:t xml:space="preserve"> </w:t>
      </w:r>
      <w:r>
        <w:t xml:space="preserve">переносчики    </w:t>
      </w:r>
      <w:r>
        <w:rPr>
          <w:spacing w:val="32"/>
        </w:rPr>
        <w:t xml:space="preserve"> </w:t>
      </w:r>
      <w:r>
        <w:t xml:space="preserve">возбудителей    </w:t>
      </w:r>
      <w:r>
        <w:rPr>
          <w:spacing w:val="36"/>
        </w:rPr>
        <w:t xml:space="preserve"> </w:t>
      </w:r>
      <w:r>
        <w:t xml:space="preserve">и    </w:t>
      </w:r>
      <w:r>
        <w:rPr>
          <w:spacing w:val="31"/>
        </w:rPr>
        <w:t xml:space="preserve"> </w:t>
      </w:r>
      <w:r>
        <w:t xml:space="preserve">паразиты    </w:t>
      </w:r>
      <w:r>
        <w:rPr>
          <w:spacing w:val="34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t>и домашних животных. Насекомые-вредители сада, огорода, поля, леса. Насекомые,</w:t>
      </w:r>
      <w:r>
        <w:rPr>
          <w:spacing w:val="1"/>
        </w:rPr>
        <w:t xml:space="preserve"> </w:t>
      </w:r>
      <w:r>
        <w:t>снижающие</w:t>
      </w:r>
      <w:r>
        <w:rPr>
          <w:spacing w:val="1"/>
        </w:rPr>
        <w:t xml:space="preserve"> </w:t>
      </w:r>
      <w:r>
        <w:t>численность</w:t>
      </w:r>
      <w:r>
        <w:rPr>
          <w:spacing w:val="1"/>
        </w:rPr>
        <w:t xml:space="preserve"> </w:t>
      </w:r>
      <w:r>
        <w:t>вредителей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насекомых,</w:t>
      </w:r>
      <w:r>
        <w:rPr>
          <w:spacing w:val="60"/>
        </w:rPr>
        <w:t xml:space="preserve"> </w:t>
      </w:r>
      <w:r>
        <w:t>инстинкты.</w:t>
      </w:r>
      <w:r>
        <w:rPr>
          <w:spacing w:val="1"/>
        </w:rPr>
        <w:t xml:space="preserve"> </w:t>
      </w:r>
      <w:r>
        <w:t>Меры   по   сокращению   численности   насекомых-вредителей.   Значение   насекомых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работы.</w:t>
      </w:r>
    </w:p>
    <w:p w:rsidR="00CD081E" w:rsidRDefault="00BD4E48">
      <w:pPr>
        <w:pStyle w:val="a3"/>
        <w:spacing w:line="237" w:lineRule="auto"/>
        <w:ind w:right="1140"/>
      </w:pPr>
      <w:r>
        <w:t>Исследование</w:t>
      </w:r>
      <w:r>
        <w:rPr>
          <w:spacing w:val="60"/>
        </w:rPr>
        <w:t xml:space="preserve"> </w:t>
      </w:r>
      <w:r>
        <w:t>внешнего</w:t>
      </w:r>
      <w:r>
        <w:rPr>
          <w:spacing w:val="60"/>
        </w:rPr>
        <w:t xml:space="preserve"> </w:t>
      </w:r>
      <w:r>
        <w:t>строения</w:t>
      </w:r>
      <w:r>
        <w:rPr>
          <w:spacing w:val="60"/>
        </w:rPr>
        <w:t xml:space="preserve"> </w:t>
      </w:r>
      <w:r>
        <w:t>насекомого</w:t>
      </w:r>
      <w:r>
        <w:rPr>
          <w:spacing w:val="60"/>
        </w:rPr>
        <w:t xml:space="preserve"> </w:t>
      </w:r>
      <w:r>
        <w:t>(на</w:t>
      </w:r>
      <w:r>
        <w:rPr>
          <w:spacing w:val="60"/>
        </w:rPr>
        <w:t xml:space="preserve"> </w:t>
      </w:r>
      <w:r>
        <w:t>примере</w:t>
      </w:r>
      <w:r>
        <w:rPr>
          <w:spacing w:val="60"/>
        </w:rPr>
        <w:t xml:space="preserve"> </w:t>
      </w:r>
      <w:r>
        <w:t>майского</w:t>
      </w:r>
      <w:r>
        <w:rPr>
          <w:spacing w:val="60"/>
        </w:rPr>
        <w:t xml:space="preserve"> </w:t>
      </w:r>
      <w:r>
        <w:t>жука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крупных</w:t>
      </w:r>
      <w:r>
        <w:rPr>
          <w:spacing w:val="-3"/>
        </w:rPr>
        <w:t xml:space="preserve"> </w:t>
      </w:r>
      <w:r>
        <w:t>насекомых-вредителей).</w:t>
      </w:r>
    </w:p>
    <w:p w:rsidR="00CD081E" w:rsidRDefault="00BD4E48">
      <w:pPr>
        <w:pStyle w:val="a3"/>
        <w:spacing w:line="237" w:lineRule="auto"/>
        <w:ind w:right="1136"/>
      </w:pP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типами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насекомых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коллекций).</w:t>
      </w:r>
    </w:p>
    <w:p w:rsidR="00CD081E" w:rsidRDefault="00BD4E48">
      <w:pPr>
        <w:pStyle w:val="a3"/>
        <w:ind w:right="1133"/>
      </w:pPr>
      <w:r>
        <w:t>Моллюски.</w:t>
      </w:r>
      <w:r>
        <w:rPr>
          <w:spacing w:val="92"/>
        </w:rPr>
        <w:t xml:space="preserve"> </w:t>
      </w:r>
      <w:r>
        <w:t xml:space="preserve">Общая  </w:t>
      </w:r>
      <w:r>
        <w:rPr>
          <w:spacing w:val="28"/>
        </w:rPr>
        <w:t xml:space="preserve"> </w:t>
      </w:r>
      <w:r>
        <w:t xml:space="preserve">характеристика.  </w:t>
      </w:r>
      <w:r>
        <w:rPr>
          <w:spacing w:val="30"/>
        </w:rPr>
        <w:t xml:space="preserve"> </w:t>
      </w:r>
      <w:r>
        <w:t xml:space="preserve">Местообитание  </w:t>
      </w:r>
      <w:r>
        <w:rPr>
          <w:spacing w:val="24"/>
        </w:rPr>
        <w:t xml:space="preserve"> </w:t>
      </w:r>
      <w:r>
        <w:t xml:space="preserve">моллюсков.  </w:t>
      </w:r>
      <w:r>
        <w:rPr>
          <w:spacing w:val="30"/>
        </w:rPr>
        <w:t xml:space="preserve"> </w:t>
      </w:r>
      <w:r>
        <w:t>Строение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брюхоногих,</w:t>
      </w:r>
      <w:r>
        <w:rPr>
          <w:spacing w:val="1"/>
        </w:rPr>
        <w:t xml:space="preserve"> </w:t>
      </w:r>
      <w:r>
        <w:t>двустворчатых,</w:t>
      </w:r>
      <w:r>
        <w:rPr>
          <w:spacing w:val="1"/>
        </w:rPr>
        <w:t xml:space="preserve"> </w:t>
      </w:r>
      <w:r>
        <w:t>головоногих</w:t>
      </w:r>
      <w:r>
        <w:rPr>
          <w:spacing w:val="1"/>
        </w:rPr>
        <w:t xml:space="preserve"> </w:t>
      </w:r>
      <w:r>
        <w:t>моллюсков.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моллюсков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Размножение моллюсков. Многообразие моллюсков. Значение моллюсков в природе и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37" w:lineRule="auto"/>
        <w:ind w:right="1132"/>
      </w:pPr>
      <w:r>
        <w:t>Исследование внешнего строения раковин пресноводных и морских моллюсков</w:t>
      </w:r>
      <w:r>
        <w:rPr>
          <w:spacing w:val="1"/>
        </w:rPr>
        <w:t xml:space="preserve"> </w:t>
      </w:r>
      <w:r>
        <w:t>(раковины</w:t>
      </w:r>
      <w:r>
        <w:rPr>
          <w:spacing w:val="-2"/>
        </w:rPr>
        <w:t xml:space="preserve"> </w:t>
      </w:r>
      <w:r>
        <w:t>беззубки,</w:t>
      </w:r>
      <w:r>
        <w:rPr>
          <w:spacing w:val="3"/>
        </w:rPr>
        <w:t xml:space="preserve"> </w:t>
      </w:r>
      <w:r>
        <w:t>перловицы,</w:t>
      </w:r>
      <w:r>
        <w:rPr>
          <w:spacing w:val="-2"/>
        </w:rPr>
        <w:t xml:space="preserve"> </w:t>
      </w:r>
      <w:r>
        <w:t>прудовика,</w:t>
      </w:r>
      <w:r>
        <w:rPr>
          <w:spacing w:val="-2"/>
        </w:rPr>
        <w:t xml:space="preserve"> </w:t>
      </w:r>
      <w:r>
        <w:t>катушки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 w:rsidR="00CD081E" w:rsidRDefault="00BD4E48">
      <w:pPr>
        <w:pStyle w:val="a3"/>
        <w:ind w:right="1137"/>
      </w:pPr>
      <w:r>
        <w:t>Хордовые.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Зародышевое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хордовых.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хордовых.</w:t>
      </w:r>
      <w:r>
        <w:rPr>
          <w:spacing w:val="1"/>
        </w:rPr>
        <w:t xml:space="preserve"> </w:t>
      </w:r>
      <w:r>
        <w:t>Подтип</w:t>
      </w:r>
      <w:r>
        <w:rPr>
          <w:spacing w:val="1"/>
        </w:rPr>
        <w:t xml:space="preserve"> </w:t>
      </w:r>
      <w:r>
        <w:t>Бесчерепные</w:t>
      </w:r>
      <w:r>
        <w:rPr>
          <w:spacing w:val="1"/>
        </w:rPr>
        <w:t xml:space="preserve"> </w:t>
      </w:r>
      <w:r>
        <w:t>(ланцетник).</w:t>
      </w:r>
      <w:r>
        <w:rPr>
          <w:spacing w:val="1"/>
        </w:rPr>
        <w:t xml:space="preserve"> </w:t>
      </w:r>
      <w:r>
        <w:t>Подтип</w:t>
      </w:r>
      <w:r>
        <w:rPr>
          <w:spacing w:val="1"/>
        </w:rPr>
        <w:t xml:space="preserve"> </w:t>
      </w:r>
      <w:r>
        <w:t>Черепные,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Позвоночные.</w:t>
      </w:r>
    </w:p>
    <w:p w:rsidR="00CD081E" w:rsidRDefault="00BD4E48">
      <w:pPr>
        <w:pStyle w:val="a3"/>
        <w:ind w:right="1134"/>
      </w:pPr>
      <w:r>
        <w:t>Рыбы.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рыб.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1"/>
        </w:rPr>
        <w:t xml:space="preserve"> </w:t>
      </w:r>
      <w:r>
        <w:t>Приспособленность рыб к условиям обитания. Отличия хрящевых рыб от костных рыб.</w:t>
      </w:r>
      <w:r>
        <w:rPr>
          <w:spacing w:val="-57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миграция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рыб,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рыб.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рыб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Хозяйственное</w:t>
      </w:r>
      <w:r>
        <w:rPr>
          <w:spacing w:val="-5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рыб.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37" w:lineRule="auto"/>
        <w:ind w:right="1134"/>
      </w:pPr>
      <w:r>
        <w:t xml:space="preserve">Исследование  </w:t>
      </w:r>
      <w:r>
        <w:rPr>
          <w:spacing w:val="1"/>
        </w:rPr>
        <w:t xml:space="preserve"> </w:t>
      </w:r>
      <w:r>
        <w:t xml:space="preserve">внешнего  </w:t>
      </w:r>
      <w:r>
        <w:rPr>
          <w:spacing w:val="1"/>
        </w:rPr>
        <w:t xml:space="preserve"> </w:t>
      </w:r>
      <w:r>
        <w:t>строения   и    особенностей    передвижения   рыбы</w:t>
      </w:r>
      <w:r>
        <w:rPr>
          <w:spacing w:val="1"/>
        </w:rPr>
        <w:t xml:space="preserve"> </w:t>
      </w:r>
      <w:r>
        <w:t>(на примере</w:t>
      </w:r>
      <w:r>
        <w:rPr>
          <w:spacing w:val="1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рыбы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банке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водой).</w:t>
      </w:r>
    </w:p>
    <w:p w:rsidR="00CD081E" w:rsidRDefault="00BD4E48">
      <w:pPr>
        <w:pStyle w:val="a3"/>
        <w:spacing w:before="6" w:line="237" w:lineRule="auto"/>
        <w:ind w:right="1137"/>
      </w:pPr>
      <w:r>
        <w:t>Исследование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рыбы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готового</w:t>
      </w:r>
      <w:r>
        <w:rPr>
          <w:spacing w:val="1"/>
        </w:rPr>
        <w:t xml:space="preserve"> </w:t>
      </w:r>
      <w:r>
        <w:t>влажного</w:t>
      </w:r>
      <w:r>
        <w:rPr>
          <w:spacing w:val="1"/>
        </w:rPr>
        <w:t xml:space="preserve"> </w:t>
      </w:r>
      <w:r>
        <w:t>препарата).</w:t>
      </w:r>
    </w:p>
    <w:p w:rsidR="00CD081E" w:rsidRDefault="004368BE">
      <w:pPr>
        <w:pStyle w:val="a3"/>
        <w:spacing w:before="2"/>
        <w:ind w:left="0" w:firstLine="0"/>
        <w:jc w:val="left"/>
        <w:rPr>
          <w:sz w:val="25"/>
        </w:rPr>
      </w:pPr>
      <w:r w:rsidRPr="004368BE">
        <w:pict>
          <v:rect id="_x0000_s2062" style="position:absolute;margin-left:85pt;margin-top:16.45pt;width:144.05pt;height:.7pt;z-index:-15721472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6" w:line="237" w:lineRule="auto"/>
        <w:ind w:right="1129" w:firstLine="0"/>
        <w:jc w:val="left"/>
      </w:pPr>
      <w:r>
        <w:rPr>
          <w:vertAlign w:val="superscript"/>
        </w:rPr>
        <w:t>14</w:t>
      </w:r>
      <w:r>
        <w:rPr>
          <w:spacing w:val="1"/>
        </w:rPr>
        <w:t xml:space="preserve"> </w:t>
      </w:r>
      <w:r>
        <w:t>Отряды</w:t>
      </w:r>
      <w:r>
        <w:rPr>
          <w:spacing w:val="1"/>
        </w:rPr>
        <w:t xml:space="preserve"> </w:t>
      </w:r>
      <w:r>
        <w:t>насекомых изучаются</w:t>
      </w:r>
      <w:r>
        <w:rPr>
          <w:spacing w:val="1"/>
        </w:rPr>
        <w:t xml:space="preserve"> </w:t>
      </w:r>
      <w:r>
        <w:t>обзорно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усмотрению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местных условий.</w:t>
      </w:r>
      <w:r>
        <w:rPr>
          <w:spacing w:val="2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подробно изучаются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примере двух</w:t>
      </w:r>
      <w:r>
        <w:rPr>
          <w:spacing w:val="-4"/>
        </w:rPr>
        <w:t xml:space="preserve"> </w:t>
      </w:r>
      <w:r>
        <w:t>местных</w:t>
      </w:r>
      <w:r>
        <w:rPr>
          <w:spacing w:val="-5"/>
        </w:rPr>
        <w:t xml:space="preserve"> </w:t>
      </w:r>
      <w:r>
        <w:t>отрядов.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Земноводные.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земноводных.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связанных</w:t>
      </w:r>
      <w:r>
        <w:rPr>
          <w:spacing w:val="69"/>
        </w:rPr>
        <w:t xml:space="preserve"> </w:t>
      </w:r>
      <w:r>
        <w:t xml:space="preserve">с  </w:t>
      </w:r>
      <w:r>
        <w:rPr>
          <w:spacing w:val="11"/>
        </w:rPr>
        <w:t xml:space="preserve"> </w:t>
      </w:r>
      <w:r>
        <w:t xml:space="preserve">выходом  </w:t>
      </w:r>
      <w:r>
        <w:rPr>
          <w:spacing w:val="15"/>
        </w:rPr>
        <w:t xml:space="preserve"> </w:t>
      </w:r>
      <w:r>
        <w:t xml:space="preserve">земноводных  </w:t>
      </w:r>
      <w:r>
        <w:rPr>
          <w:spacing w:val="8"/>
        </w:rPr>
        <w:t xml:space="preserve"> </w:t>
      </w:r>
      <w:r>
        <w:t xml:space="preserve">на  </w:t>
      </w:r>
      <w:r>
        <w:rPr>
          <w:spacing w:val="12"/>
        </w:rPr>
        <w:t xml:space="preserve"> </w:t>
      </w:r>
      <w:r>
        <w:t xml:space="preserve">сушу.  </w:t>
      </w:r>
      <w:r>
        <w:rPr>
          <w:spacing w:val="15"/>
        </w:rPr>
        <w:t xml:space="preserve"> </w:t>
      </w:r>
      <w:r>
        <w:t xml:space="preserve">Приспособленность  </w:t>
      </w:r>
      <w:r>
        <w:rPr>
          <w:spacing w:val="14"/>
        </w:rPr>
        <w:t xml:space="preserve"> </w:t>
      </w:r>
      <w:r>
        <w:t>земноводных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суше.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земноводных.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земноводных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охрана.</w:t>
      </w:r>
      <w:r>
        <w:rPr>
          <w:spacing w:val="3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земноводных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tabs>
          <w:tab w:val="left" w:pos="1961"/>
          <w:tab w:val="left" w:pos="2556"/>
          <w:tab w:val="left" w:pos="2724"/>
          <w:tab w:val="left" w:pos="2897"/>
          <w:tab w:val="left" w:pos="3247"/>
          <w:tab w:val="left" w:pos="3794"/>
          <w:tab w:val="left" w:pos="4168"/>
          <w:tab w:val="left" w:pos="4542"/>
          <w:tab w:val="left" w:pos="4787"/>
          <w:tab w:val="left" w:pos="5583"/>
          <w:tab w:val="left" w:pos="5693"/>
          <w:tab w:val="left" w:pos="6375"/>
          <w:tab w:val="left" w:pos="6825"/>
          <w:tab w:val="left" w:pos="6868"/>
          <w:tab w:val="left" w:pos="7603"/>
          <w:tab w:val="left" w:pos="7665"/>
          <w:tab w:val="left" w:pos="8044"/>
          <w:tab w:val="left" w:pos="8551"/>
          <w:tab w:val="left" w:pos="8768"/>
          <w:tab w:val="left" w:pos="8954"/>
          <w:tab w:val="left" w:pos="9007"/>
          <w:tab w:val="left" w:pos="9448"/>
        </w:tabs>
        <w:spacing w:before="3"/>
        <w:ind w:right="1131"/>
        <w:jc w:val="right"/>
      </w:pPr>
      <w:r>
        <w:t>Пресмыкающиеся.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Местообитание</w:t>
      </w:r>
      <w:r>
        <w:rPr>
          <w:spacing w:val="1"/>
        </w:rPr>
        <w:t xml:space="preserve"> </w:t>
      </w:r>
      <w:r>
        <w:t>пресмыкающихся.</w:t>
      </w:r>
      <w:r>
        <w:rPr>
          <w:spacing w:val="-57"/>
        </w:rPr>
        <w:t xml:space="preserve"> </w:t>
      </w:r>
      <w:r>
        <w:t>Особенности</w:t>
      </w:r>
      <w:r>
        <w:tab/>
        <w:t>внешнего</w:t>
      </w:r>
      <w:r>
        <w:tab/>
        <w:t>и</w:t>
      </w:r>
      <w:r>
        <w:tab/>
        <w:t>внутреннего</w:t>
      </w:r>
      <w:r>
        <w:tab/>
      </w:r>
      <w:r>
        <w:tab/>
        <w:t>строения</w:t>
      </w:r>
      <w:r>
        <w:tab/>
      </w:r>
      <w:r>
        <w:tab/>
        <w:t>пресмыкающихся.</w:t>
      </w:r>
      <w:r>
        <w:tab/>
      </w:r>
      <w:r>
        <w:tab/>
      </w:r>
      <w:r>
        <w:tab/>
        <w:t>Процессы</w:t>
      </w:r>
      <w:r>
        <w:rPr>
          <w:spacing w:val="-57"/>
        </w:rPr>
        <w:t xml:space="preserve"> </w:t>
      </w:r>
      <w:r>
        <w:t>жизнедеятельности.</w:t>
      </w:r>
      <w:r>
        <w:tab/>
        <w:t>Приспособленность</w:t>
      </w:r>
      <w:r>
        <w:tab/>
        <w:t>пресмыкающихся</w:t>
      </w:r>
      <w:r>
        <w:tab/>
      </w:r>
      <w:r>
        <w:tab/>
        <w:t>к</w:t>
      </w:r>
      <w:r>
        <w:tab/>
        <w:t>жизни</w:t>
      </w:r>
      <w:r>
        <w:tab/>
      </w:r>
      <w:r>
        <w:tab/>
        <w:t>на</w:t>
      </w:r>
      <w:r>
        <w:tab/>
        <w:t>суше.</w:t>
      </w:r>
      <w:r>
        <w:rPr>
          <w:spacing w:val="-57"/>
        </w:rPr>
        <w:t xml:space="preserve"> </w:t>
      </w:r>
      <w:r>
        <w:t>Размножение</w:t>
      </w:r>
      <w:r>
        <w:tab/>
      </w:r>
      <w:r>
        <w:tab/>
        <w:t>и</w:t>
      </w:r>
      <w:r>
        <w:tab/>
      </w:r>
      <w:r>
        <w:tab/>
        <w:t>развитие</w:t>
      </w:r>
      <w:r>
        <w:tab/>
      </w:r>
      <w:r>
        <w:tab/>
        <w:t>пресмыкающихся.</w:t>
      </w:r>
      <w:r>
        <w:tab/>
        <w:t>Регенерация.</w:t>
      </w:r>
      <w:r>
        <w:tab/>
        <w:t>Многообразие</w:t>
      </w:r>
      <w:r>
        <w:rPr>
          <w:spacing w:val="-57"/>
        </w:rPr>
        <w:t xml:space="preserve"> </w:t>
      </w:r>
      <w:r>
        <w:t>пресмыкающихся и их охрана. Значение пресмыкающихся в природе и жизни человека.</w:t>
      </w:r>
      <w:r>
        <w:rPr>
          <w:spacing w:val="-57"/>
        </w:rPr>
        <w:t xml:space="preserve"> </w:t>
      </w:r>
      <w:r>
        <w:t>Птицы.</w:t>
      </w:r>
      <w:r>
        <w:tab/>
        <w:t>Общая</w:t>
      </w:r>
      <w:r>
        <w:tab/>
      </w:r>
      <w:r>
        <w:tab/>
      </w:r>
      <w:r>
        <w:rPr>
          <w:spacing w:val="-1"/>
        </w:rPr>
        <w:t>характеристика.</w:t>
      </w:r>
      <w:r>
        <w:rPr>
          <w:spacing w:val="-1"/>
        </w:rPr>
        <w:tab/>
      </w:r>
      <w:r>
        <w:rPr>
          <w:spacing w:val="-1"/>
        </w:rPr>
        <w:tab/>
      </w:r>
      <w:r>
        <w:t>Особенности</w:t>
      </w:r>
      <w:r>
        <w:tab/>
        <w:t>внешнего</w:t>
      </w:r>
      <w:r>
        <w:tab/>
        <w:t>строения</w:t>
      </w:r>
      <w:r>
        <w:tab/>
      </w:r>
      <w:r>
        <w:tab/>
        <w:t>птиц.</w:t>
      </w:r>
    </w:p>
    <w:p w:rsidR="00CD081E" w:rsidRDefault="00BD4E48">
      <w:pPr>
        <w:pStyle w:val="a3"/>
        <w:spacing w:before="1"/>
        <w:ind w:right="1126" w:firstLine="0"/>
      </w:pPr>
      <w:r>
        <w:t>Особенности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7"/>
        </w:rPr>
        <w:t xml:space="preserve"> </w:t>
      </w:r>
      <w:r>
        <w:t>птиц</w:t>
      </w:r>
      <w:r>
        <w:rPr>
          <w:spacing w:val="66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полёту.</w:t>
      </w:r>
      <w:r>
        <w:rPr>
          <w:spacing w:val="73"/>
        </w:rPr>
        <w:t xml:space="preserve"> </w:t>
      </w:r>
      <w:r>
        <w:t>Поведение.</w:t>
      </w:r>
      <w:r>
        <w:rPr>
          <w:spacing w:val="68"/>
        </w:rPr>
        <w:t xml:space="preserve"> </w:t>
      </w:r>
      <w:r>
        <w:t>Размножение</w:t>
      </w:r>
      <w:r>
        <w:rPr>
          <w:spacing w:val="69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развитие</w:t>
      </w:r>
      <w:r>
        <w:rPr>
          <w:spacing w:val="70"/>
        </w:rPr>
        <w:t xml:space="preserve"> </w:t>
      </w:r>
      <w:r>
        <w:t>птиц.</w:t>
      </w:r>
      <w:r>
        <w:rPr>
          <w:spacing w:val="73"/>
        </w:rPr>
        <w:t xml:space="preserve"> </w:t>
      </w:r>
      <w:r>
        <w:t>Забота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потомстве.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Миграции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Многообразие    птиц.    Экологические    группы    птиц</w:t>
      </w:r>
      <w:r>
        <w:rPr>
          <w:vertAlign w:val="superscript"/>
        </w:rPr>
        <w:t>15</w:t>
      </w:r>
      <w:r>
        <w:t>.    Приспособленность    птиц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2"/>
        </w:rPr>
        <w:t xml:space="preserve"> </w:t>
      </w:r>
      <w:r>
        <w:t>условиям</w:t>
      </w:r>
      <w:r>
        <w:rPr>
          <w:spacing w:val="2"/>
        </w:rPr>
        <w:t xml:space="preserve"> </w:t>
      </w:r>
      <w:r>
        <w:t>среды.</w:t>
      </w:r>
      <w:r>
        <w:rPr>
          <w:spacing w:val="-1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птиц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 и</w:t>
      </w:r>
      <w:r>
        <w:rPr>
          <w:spacing w:val="-3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7"/>
        </w:rPr>
        <w:t xml:space="preserve"> </w:t>
      </w:r>
      <w:r>
        <w:t>и практические</w:t>
      </w:r>
      <w:r>
        <w:rPr>
          <w:spacing w:val="-1"/>
        </w:rPr>
        <w:t xml:space="preserve"> </w:t>
      </w:r>
      <w:r>
        <w:t>работы.</w:t>
      </w:r>
    </w:p>
    <w:p w:rsidR="00CD081E" w:rsidRDefault="00BD4E48">
      <w:pPr>
        <w:pStyle w:val="a3"/>
        <w:spacing w:before="5" w:line="237" w:lineRule="auto"/>
        <w:ind w:right="1142"/>
      </w:pPr>
      <w:r>
        <w:t>Исследование внешнего строения и перьевого покрова птиц (на примере чучела</w:t>
      </w:r>
      <w:r>
        <w:rPr>
          <w:spacing w:val="1"/>
        </w:rPr>
        <w:t xml:space="preserve"> </w:t>
      </w:r>
      <w:r>
        <w:t>птиц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набора перьев:</w:t>
      </w:r>
      <w:r>
        <w:rPr>
          <w:spacing w:val="2"/>
        </w:rPr>
        <w:t xml:space="preserve"> </w:t>
      </w:r>
      <w:r>
        <w:t>контурных,</w:t>
      </w:r>
      <w:r>
        <w:rPr>
          <w:spacing w:val="3"/>
        </w:rPr>
        <w:t xml:space="preserve"> </w:t>
      </w:r>
      <w:r>
        <w:t>пуховых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пуха).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Исследование</w:t>
      </w:r>
      <w:r>
        <w:rPr>
          <w:spacing w:val="-8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скелета</w:t>
      </w:r>
      <w:r>
        <w:rPr>
          <w:spacing w:val="-3"/>
        </w:rPr>
        <w:t xml:space="preserve"> </w:t>
      </w:r>
      <w:r>
        <w:t>птицы.</w:t>
      </w:r>
    </w:p>
    <w:p w:rsidR="00CD081E" w:rsidRDefault="00BD4E48">
      <w:pPr>
        <w:pStyle w:val="a3"/>
        <w:ind w:right="1136"/>
      </w:pPr>
      <w:r>
        <w:t>Млекопитающие.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млекопитающих.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скелета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мускулатуры,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строения.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жизнедеятельности.</w:t>
      </w:r>
      <w:r>
        <w:rPr>
          <w:spacing w:val="1"/>
        </w:rPr>
        <w:t xml:space="preserve"> </w:t>
      </w:r>
      <w:r>
        <w:t>Усложнение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Поведение</w:t>
      </w:r>
      <w:r>
        <w:rPr>
          <w:spacing w:val="-57"/>
        </w:rPr>
        <w:t xml:space="preserve"> </w:t>
      </w:r>
      <w:r>
        <w:t>млекопитающих.</w:t>
      </w:r>
      <w:r>
        <w:rPr>
          <w:spacing w:val="3"/>
        </w:rPr>
        <w:t xml:space="preserve"> </w:t>
      </w:r>
      <w:r>
        <w:t>Размножение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развитие.</w:t>
      </w:r>
      <w:r>
        <w:rPr>
          <w:spacing w:val="3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потомстве.</w:t>
      </w:r>
    </w:p>
    <w:p w:rsidR="00CD081E" w:rsidRDefault="00BD4E48">
      <w:pPr>
        <w:pStyle w:val="a3"/>
        <w:ind w:right="1129"/>
      </w:pPr>
      <w:r>
        <w:t>Первозвери.</w:t>
      </w:r>
      <w:r>
        <w:rPr>
          <w:spacing w:val="1"/>
        </w:rPr>
        <w:t xml:space="preserve"> </w:t>
      </w:r>
      <w:r>
        <w:t>Однопроходные</w:t>
      </w:r>
      <w:r>
        <w:rPr>
          <w:spacing w:val="1"/>
        </w:rPr>
        <w:t xml:space="preserve"> </w:t>
      </w:r>
      <w:r>
        <w:t>(яйцекладущие)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Сумчатые</w:t>
      </w:r>
      <w:r>
        <w:rPr>
          <w:spacing w:val="1"/>
        </w:rPr>
        <w:t xml:space="preserve"> </w:t>
      </w:r>
      <w:r>
        <w:t>(низшие</w:t>
      </w:r>
      <w:r>
        <w:rPr>
          <w:spacing w:val="1"/>
        </w:rPr>
        <w:t xml:space="preserve"> </w:t>
      </w:r>
      <w:r>
        <w:t>звери).</w:t>
      </w:r>
      <w:r>
        <w:rPr>
          <w:spacing w:val="1"/>
        </w:rPr>
        <w:t xml:space="preserve"> </w:t>
      </w:r>
      <w:r>
        <w:t xml:space="preserve">Плацентарные  </w:t>
      </w:r>
      <w:r>
        <w:rPr>
          <w:spacing w:val="1"/>
        </w:rPr>
        <w:t xml:space="preserve"> </w:t>
      </w:r>
      <w:r>
        <w:t>млекопитающие.    Многообразие    млекопитающих.    Насекомоядные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Рукокрылые.</w:t>
      </w:r>
      <w:r>
        <w:rPr>
          <w:spacing w:val="1"/>
        </w:rPr>
        <w:t xml:space="preserve"> </w:t>
      </w:r>
      <w:r>
        <w:t>Грызуны,</w:t>
      </w:r>
      <w:r>
        <w:rPr>
          <w:spacing w:val="1"/>
        </w:rPr>
        <w:t xml:space="preserve"> </w:t>
      </w:r>
      <w:r>
        <w:t>Зайцеобразные.</w:t>
      </w:r>
      <w:r>
        <w:rPr>
          <w:spacing w:val="1"/>
        </w:rPr>
        <w:t xml:space="preserve"> </w:t>
      </w:r>
      <w:r>
        <w:t>Хищные.</w:t>
      </w:r>
      <w:r>
        <w:rPr>
          <w:spacing w:val="1"/>
        </w:rPr>
        <w:t xml:space="preserve"> </w:t>
      </w:r>
      <w:r>
        <w:t>Ластоногие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Китообразные.</w:t>
      </w:r>
      <w:r>
        <w:rPr>
          <w:spacing w:val="1"/>
        </w:rPr>
        <w:t xml:space="preserve"> </w:t>
      </w:r>
      <w:r>
        <w:t>Парнокопытные и Непарнокопытные. Приматы</w:t>
      </w:r>
      <w:r>
        <w:rPr>
          <w:vertAlign w:val="superscript"/>
        </w:rPr>
        <w:t>16</w:t>
      </w:r>
      <w:r>
        <w:t>. Семейства отряда Хищные: собачьи,</w:t>
      </w:r>
      <w:r>
        <w:rPr>
          <w:spacing w:val="1"/>
        </w:rPr>
        <w:t xml:space="preserve"> </w:t>
      </w:r>
      <w:r>
        <w:t>кошачьи,</w:t>
      </w:r>
      <w:r>
        <w:rPr>
          <w:spacing w:val="3"/>
        </w:rPr>
        <w:t xml:space="preserve"> </w:t>
      </w:r>
      <w:r>
        <w:t>куньи,</w:t>
      </w:r>
      <w:r>
        <w:rPr>
          <w:spacing w:val="4"/>
        </w:rPr>
        <w:t xml:space="preserve"> </w:t>
      </w:r>
      <w:r>
        <w:t>медвежьи.</w:t>
      </w:r>
    </w:p>
    <w:p w:rsidR="00CD081E" w:rsidRDefault="00BD4E48">
      <w:pPr>
        <w:pStyle w:val="a3"/>
        <w:spacing w:before="2"/>
        <w:ind w:right="1122"/>
      </w:pPr>
      <w:r>
        <w:t>Значение</w:t>
      </w:r>
      <w:r>
        <w:rPr>
          <w:spacing w:val="1"/>
        </w:rPr>
        <w:t xml:space="preserve"> </w:t>
      </w:r>
      <w:r>
        <w:t>млекопитающих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Млекопитающие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переносчики</w:t>
      </w:r>
      <w:r>
        <w:rPr>
          <w:spacing w:val="1"/>
        </w:rPr>
        <w:t xml:space="preserve"> </w:t>
      </w:r>
      <w:r>
        <w:t>возбудителей</w:t>
      </w:r>
      <w:r>
        <w:rPr>
          <w:spacing w:val="1"/>
        </w:rPr>
        <w:t xml:space="preserve"> </w:t>
      </w:r>
      <w:r>
        <w:t>опасных</w:t>
      </w:r>
      <w:r>
        <w:rPr>
          <w:spacing w:val="1"/>
        </w:rPr>
        <w:t xml:space="preserve"> </w:t>
      </w:r>
      <w:r>
        <w:t>заболеваний.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борьбы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грызунами.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5"/>
        </w:rPr>
        <w:t xml:space="preserve"> </w:t>
      </w:r>
      <w:r>
        <w:t>млекопитающих</w:t>
      </w:r>
      <w:r>
        <w:rPr>
          <w:spacing w:val="-3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края.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практические</w:t>
      </w:r>
      <w:r>
        <w:rPr>
          <w:spacing w:val="-4"/>
        </w:rPr>
        <w:t xml:space="preserve"> </w:t>
      </w:r>
      <w:r>
        <w:t>работы.</w:t>
      </w:r>
    </w:p>
    <w:p w:rsidR="00CD081E" w:rsidRDefault="00BD4E48">
      <w:pPr>
        <w:pStyle w:val="a3"/>
        <w:spacing w:before="3"/>
        <w:ind w:left="1670" w:right="3068" w:firstLine="0"/>
        <w:jc w:val="left"/>
      </w:pPr>
      <w:r>
        <w:t>Исследование особенностей скелета млекопитающих.</w:t>
      </w:r>
      <w:r>
        <w:rPr>
          <w:spacing w:val="1"/>
        </w:rPr>
        <w:t xml:space="preserve"> </w:t>
      </w:r>
      <w:r>
        <w:t>Исследование особенностей зубной системы млекопитающих.</w:t>
      </w:r>
      <w:r>
        <w:rPr>
          <w:spacing w:val="-57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животного</w:t>
      </w:r>
      <w:r>
        <w:rPr>
          <w:spacing w:val="6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Земле.</w:t>
      </w:r>
    </w:p>
    <w:p w:rsidR="00CD081E" w:rsidRDefault="00BD4E48">
      <w:pPr>
        <w:pStyle w:val="a3"/>
        <w:ind w:right="1132"/>
      </w:pPr>
      <w:r>
        <w:t>Эволюционное</w:t>
      </w:r>
      <w:r>
        <w:rPr>
          <w:spacing w:val="30"/>
        </w:rPr>
        <w:t xml:space="preserve"> </w:t>
      </w:r>
      <w:r>
        <w:t>развитие</w:t>
      </w:r>
      <w:r>
        <w:rPr>
          <w:spacing w:val="88"/>
        </w:rPr>
        <w:t xml:space="preserve"> </w:t>
      </w:r>
      <w:r>
        <w:t>животного</w:t>
      </w:r>
      <w:r>
        <w:rPr>
          <w:spacing w:val="94"/>
        </w:rPr>
        <w:t xml:space="preserve"> </w:t>
      </w:r>
      <w:r>
        <w:t>мира</w:t>
      </w:r>
      <w:r>
        <w:rPr>
          <w:spacing w:val="89"/>
        </w:rPr>
        <w:t xml:space="preserve"> </w:t>
      </w:r>
      <w:r>
        <w:t>на</w:t>
      </w:r>
      <w:r>
        <w:rPr>
          <w:spacing w:val="89"/>
        </w:rPr>
        <w:t xml:space="preserve"> </w:t>
      </w:r>
      <w:r>
        <w:t>Земле.</w:t>
      </w:r>
      <w:r>
        <w:rPr>
          <w:spacing w:val="92"/>
        </w:rPr>
        <w:t xml:space="preserve"> </w:t>
      </w:r>
      <w:r>
        <w:t>Усложнение</w:t>
      </w:r>
      <w:r>
        <w:rPr>
          <w:spacing w:val="89"/>
        </w:rPr>
        <w:t xml:space="preserve"> </w:t>
      </w:r>
      <w:r>
        <w:t>животных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эволюции.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эволюционного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Палеонтология.</w:t>
      </w:r>
      <w:r>
        <w:rPr>
          <w:spacing w:val="1"/>
        </w:rPr>
        <w:t xml:space="preserve"> </w:t>
      </w:r>
      <w:r>
        <w:t>Ископаемые</w:t>
      </w:r>
      <w:r>
        <w:rPr>
          <w:spacing w:val="1"/>
        </w:rPr>
        <w:t xml:space="preserve"> </w:t>
      </w:r>
      <w:r>
        <w:t>остатки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изучение.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ископаемых</w:t>
      </w:r>
      <w:r>
        <w:rPr>
          <w:spacing w:val="1"/>
        </w:rPr>
        <w:t xml:space="preserve"> </w:t>
      </w:r>
      <w:r>
        <w:t>остатков.</w:t>
      </w:r>
      <w:r>
        <w:rPr>
          <w:spacing w:val="1"/>
        </w:rPr>
        <w:t xml:space="preserve"> </w:t>
      </w:r>
      <w:r>
        <w:t>Реставрация</w:t>
      </w:r>
      <w:r>
        <w:rPr>
          <w:spacing w:val="1"/>
        </w:rPr>
        <w:t xml:space="preserve"> </w:t>
      </w:r>
      <w:r>
        <w:t>древних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«Живые</w:t>
      </w:r>
      <w:r>
        <w:rPr>
          <w:spacing w:val="61"/>
        </w:rPr>
        <w:t xml:space="preserve"> </w:t>
      </w:r>
      <w:r>
        <w:t>ископаемые»</w:t>
      </w:r>
      <w:r>
        <w:rPr>
          <w:spacing w:val="-57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мира.</w:t>
      </w:r>
    </w:p>
    <w:p w:rsidR="00CD081E" w:rsidRDefault="00BD4E48">
      <w:pPr>
        <w:pStyle w:val="a3"/>
        <w:spacing w:before="1"/>
        <w:ind w:right="1121"/>
      </w:pPr>
      <w:r>
        <w:t>Жизнь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воде.</w:t>
      </w:r>
      <w:r>
        <w:rPr>
          <w:spacing w:val="1"/>
        </w:rPr>
        <w:t xml:space="preserve"> </w:t>
      </w:r>
      <w:r>
        <w:t>Одноклеточные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многоклеточных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беспозвоночных.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2"/>
        </w:rPr>
        <w:t xml:space="preserve"> </w:t>
      </w:r>
      <w:r>
        <w:t>эволюции</w:t>
      </w:r>
      <w:r>
        <w:rPr>
          <w:spacing w:val="-3"/>
        </w:rPr>
        <w:t xml:space="preserve"> </w:t>
      </w:r>
      <w:r>
        <w:t>позвоночных</w:t>
      </w:r>
      <w:r>
        <w:rPr>
          <w:spacing w:val="-3"/>
        </w:rPr>
        <w:t xml:space="preserve"> </w:t>
      </w:r>
      <w:r>
        <w:t>животных.</w:t>
      </w:r>
      <w:r>
        <w:rPr>
          <w:spacing w:val="3"/>
        </w:rPr>
        <w:t xml:space="preserve"> </w:t>
      </w:r>
      <w:r>
        <w:t>Вымершие</w:t>
      </w:r>
      <w:r>
        <w:rPr>
          <w:spacing w:val="-4"/>
        </w:rPr>
        <w:t xml:space="preserve"> </w:t>
      </w:r>
      <w:r>
        <w:t>животные.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5" w:line="237" w:lineRule="auto"/>
        <w:ind w:left="1670" w:right="3494" w:firstLine="0"/>
      </w:pPr>
      <w:r>
        <w:t>Исследование ископаемых остатков вымерших животных.</w:t>
      </w:r>
      <w:r>
        <w:rPr>
          <w:spacing w:val="-58"/>
        </w:rPr>
        <w:t xml:space="preserve"> </w:t>
      </w:r>
      <w:r>
        <w:t>Животные в</w:t>
      </w:r>
      <w:r>
        <w:rPr>
          <w:spacing w:val="-1"/>
        </w:rPr>
        <w:t xml:space="preserve"> </w:t>
      </w:r>
      <w:r>
        <w:t>природных</w:t>
      </w:r>
      <w:r>
        <w:rPr>
          <w:spacing w:val="-3"/>
        </w:rPr>
        <w:t xml:space="preserve"> </w:t>
      </w:r>
      <w:r>
        <w:t>сообществах.</w:t>
      </w:r>
    </w:p>
    <w:p w:rsidR="00CD081E" w:rsidRDefault="004368BE">
      <w:pPr>
        <w:pStyle w:val="a3"/>
        <w:spacing w:before="2"/>
        <w:ind w:left="0" w:firstLine="0"/>
        <w:jc w:val="left"/>
        <w:rPr>
          <w:sz w:val="25"/>
        </w:rPr>
      </w:pPr>
      <w:r w:rsidRPr="004368BE">
        <w:pict>
          <v:rect id="_x0000_s2061" style="position:absolute;margin-left:85pt;margin-top:16.45pt;width:144.05pt;height:.7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6" w:line="237" w:lineRule="auto"/>
        <w:ind w:right="1129" w:firstLine="0"/>
        <w:jc w:val="left"/>
      </w:pPr>
      <w:r>
        <w:rPr>
          <w:vertAlign w:val="superscript"/>
        </w:rPr>
        <w:t>15</w:t>
      </w:r>
      <w:r>
        <w:rPr>
          <w:spacing w:val="49"/>
        </w:rPr>
        <w:t xml:space="preserve"> </w:t>
      </w:r>
      <w:r>
        <w:t>Многообразие</w:t>
      </w:r>
      <w:r>
        <w:rPr>
          <w:spacing w:val="46"/>
        </w:rPr>
        <w:t xml:space="preserve"> </w:t>
      </w:r>
      <w:r>
        <w:t>птиц</w:t>
      </w:r>
      <w:r>
        <w:rPr>
          <w:spacing w:val="43"/>
        </w:rPr>
        <w:t xml:space="preserve"> </w:t>
      </w:r>
      <w:r>
        <w:t>изучается</w:t>
      </w:r>
      <w:r>
        <w:rPr>
          <w:spacing w:val="46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выбору</w:t>
      </w:r>
      <w:r>
        <w:rPr>
          <w:spacing w:val="42"/>
        </w:rPr>
        <w:t xml:space="preserve"> </w:t>
      </w:r>
      <w:r>
        <w:t>учителя</w:t>
      </w:r>
      <w:r>
        <w:rPr>
          <w:spacing w:val="47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примере</w:t>
      </w:r>
      <w:r>
        <w:rPr>
          <w:spacing w:val="41"/>
        </w:rPr>
        <w:t xml:space="preserve"> </w:t>
      </w:r>
      <w:r>
        <w:t>трёх</w:t>
      </w:r>
      <w:r>
        <w:rPr>
          <w:spacing w:val="42"/>
        </w:rPr>
        <w:t xml:space="preserve"> </w:t>
      </w:r>
      <w:r>
        <w:t>экологических</w:t>
      </w:r>
      <w:r>
        <w:rPr>
          <w:spacing w:val="-57"/>
        </w:rPr>
        <w:t xml:space="preserve"> </w:t>
      </w:r>
      <w:r>
        <w:t>групп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распространения</w:t>
      </w:r>
      <w:r>
        <w:rPr>
          <w:spacing w:val="2"/>
        </w:rPr>
        <w:t xml:space="preserve"> </w:t>
      </w:r>
      <w:r>
        <w:t>птиц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своём</w:t>
      </w:r>
      <w:r>
        <w:rPr>
          <w:spacing w:val="3"/>
        </w:rPr>
        <w:t xml:space="preserve"> </w:t>
      </w:r>
      <w:r>
        <w:t>регионе.</w:t>
      </w:r>
    </w:p>
    <w:p w:rsidR="00CD081E" w:rsidRDefault="00BD4E48">
      <w:pPr>
        <w:pStyle w:val="a3"/>
        <w:spacing w:before="5" w:line="237" w:lineRule="auto"/>
        <w:ind w:right="1129" w:firstLine="0"/>
        <w:jc w:val="left"/>
      </w:pPr>
      <w:r>
        <w:rPr>
          <w:vertAlign w:val="superscript"/>
        </w:rPr>
        <w:t>16</w:t>
      </w:r>
      <w:r>
        <w:rPr>
          <w:spacing w:val="26"/>
        </w:rPr>
        <w:t xml:space="preserve"> </w:t>
      </w:r>
      <w:r>
        <w:t>Изучаются</w:t>
      </w:r>
      <w:r>
        <w:rPr>
          <w:spacing w:val="22"/>
        </w:rPr>
        <w:t xml:space="preserve"> </w:t>
      </w:r>
      <w:r>
        <w:t>6</w:t>
      </w:r>
      <w:r>
        <w:rPr>
          <w:spacing w:val="20"/>
        </w:rPr>
        <w:t xml:space="preserve"> </w:t>
      </w:r>
      <w:r>
        <w:t>отрядов</w:t>
      </w:r>
      <w:r>
        <w:rPr>
          <w:spacing w:val="20"/>
        </w:rPr>
        <w:t xml:space="preserve"> </w:t>
      </w:r>
      <w:r>
        <w:t>млекопитающих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примере</w:t>
      </w:r>
      <w:r>
        <w:rPr>
          <w:spacing w:val="22"/>
        </w:rPr>
        <w:t xml:space="preserve"> </w:t>
      </w:r>
      <w:r>
        <w:t>двух</w:t>
      </w:r>
      <w:r>
        <w:rPr>
          <w:spacing w:val="19"/>
        </w:rPr>
        <w:t xml:space="preserve"> </w:t>
      </w:r>
      <w:r>
        <w:t>видов</w:t>
      </w:r>
      <w:r>
        <w:rPr>
          <w:spacing w:val="20"/>
        </w:rPr>
        <w:t xml:space="preserve"> </w:t>
      </w:r>
      <w:r>
        <w:t>из</w:t>
      </w:r>
      <w:r>
        <w:rPr>
          <w:spacing w:val="20"/>
        </w:rPr>
        <w:t xml:space="preserve"> </w:t>
      </w:r>
      <w:r>
        <w:t>каждого</w:t>
      </w:r>
      <w:r>
        <w:rPr>
          <w:spacing w:val="18"/>
        </w:rPr>
        <w:t xml:space="preserve"> </w:t>
      </w:r>
      <w:r>
        <w:t>отряда</w:t>
      </w:r>
      <w:r>
        <w:rPr>
          <w:spacing w:val="2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выбору</w:t>
      </w:r>
      <w:r>
        <w:rPr>
          <w:spacing w:val="-4"/>
        </w:rPr>
        <w:t xml:space="preserve"> </w:t>
      </w:r>
      <w:r>
        <w:t>учителя.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Животные</w:t>
      </w:r>
      <w:r>
        <w:rPr>
          <w:spacing w:val="61"/>
        </w:rPr>
        <w:t xml:space="preserve"> </w:t>
      </w:r>
      <w:r>
        <w:t>и   среда   обитания.   Влияние   света,   температуры   и   влажности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животных.</w:t>
      </w:r>
      <w:r>
        <w:rPr>
          <w:spacing w:val="3"/>
        </w:rPr>
        <w:t xml:space="preserve"> </w:t>
      </w:r>
      <w:r>
        <w:t>Приспособленность</w:t>
      </w:r>
      <w:r>
        <w:rPr>
          <w:spacing w:val="-3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обитания.</w:t>
      </w:r>
    </w:p>
    <w:p w:rsidR="00CD081E" w:rsidRDefault="00BD4E48">
      <w:pPr>
        <w:pStyle w:val="a3"/>
        <w:ind w:right="1137"/>
      </w:pPr>
      <w:r>
        <w:t>Популяции животных, их характеристики. Одиночный и групповой образ жизни.</w:t>
      </w:r>
      <w:r>
        <w:rPr>
          <w:spacing w:val="-57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организмами.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природном</w:t>
      </w:r>
      <w:r>
        <w:rPr>
          <w:spacing w:val="1"/>
        </w:rPr>
        <w:t xml:space="preserve"> </w:t>
      </w:r>
      <w:r>
        <w:t>сообществе.</w:t>
      </w:r>
      <w:r>
        <w:rPr>
          <w:spacing w:val="2"/>
        </w:rPr>
        <w:t xml:space="preserve"> </w:t>
      </w:r>
      <w:r>
        <w:t>Пищевые</w:t>
      </w:r>
      <w:r>
        <w:rPr>
          <w:spacing w:val="-6"/>
        </w:rPr>
        <w:t xml:space="preserve"> </w:t>
      </w:r>
      <w:r>
        <w:t>уровни,</w:t>
      </w:r>
      <w:r>
        <w:rPr>
          <w:spacing w:val="-3"/>
        </w:rPr>
        <w:t xml:space="preserve"> </w:t>
      </w:r>
      <w:r>
        <w:t>экологическая</w:t>
      </w:r>
      <w:r>
        <w:rPr>
          <w:spacing w:val="1"/>
        </w:rPr>
        <w:t xml:space="preserve"> </w:t>
      </w:r>
      <w:r>
        <w:t>пирамида.</w:t>
      </w:r>
      <w:r>
        <w:rPr>
          <w:spacing w:val="-3"/>
        </w:rPr>
        <w:t xml:space="preserve"> </w:t>
      </w:r>
      <w:r>
        <w:t>Экосистема.</w:t>
      </w:r>
    </w:p>
    <w:p w:rsidR="00CD081E" w:rsidRDefault="00BD4E48">
      <w:pPr>
        <w:pStyle w:val="a3"/>
        <w:spacing w:line="237" w:lineRule="auto"/>
        <w:ind w:right="1137"/>
      </w:pPr>
      <w:r>
        <w:t>Животный мир природных зон Земли. Основные закономерности распределения</w:t>
      </w:r>
      <w:r>
        <w:rPr>
          <w:spacing w:val="1"/>
        </w:rPr>
        <w:t xml:space="preserve"> </w:t>
      </w:r>
      <w:r>
        <w:t>животных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планете.</w:t>
      </w:r>
      <w:r>
        <w:rPr>
          <w:spacing w:val="-1"/>
        </w:rPr>
        <w:t xml:space="preserve"> </w:t>
      </w:r>
      <w:r>
        <w:t>Фауна.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Животные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человек.</w:t>
      </w:r>
    </w:p>
    <w:p w:rsidR="00CD081E" w:rsidRDefault="00BD4E48">
      <w:pPr>
        <w:pStyle w:val="a3"/>
        <w:ind w:right="1125"/>
      </w:pPr>
      <w:r>
        <w:t>Воздействие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природе: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косвенное.</w:t>
      </w:r>
      <w:r>
        <w:rPr>
          <w:spacing w:val="1"/>
        </w:rPr>
        <w:t xml:space="preserve"> </w:t>
      </w:r>
      <w:r>
        <w:t xml:space="preserve">Промысловые  </w:t>
      </w:r>
      <w:r>
        <w:rPr>
          <w:spacing w:val="1"/>
        </w:rPr>
        <w:t xml:space="preserve"> </w:t>
      </w:r>
      <w:r>
        <w:t xml:space="preserve">животные  </w:t>
      </w:r>
      <w:r>
        <w:rPr>
          <w:spacing w:val="1"/>
        </w:rPr>
        <w:t xml:space="preserve"> </w:t>
      </w:r>
      <w:r>
        <w:t>(рыболовство,    охота).    Ведение    промысла    животных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подхода.</w:t>
      </w:r>
      <w:r>
        <w:rPr>
          <w:spacing w:val="4"/>
        </w:rPr>
        <w:t xml:space="preserve"> </w:t>
      </w:r>
      <w:r>
        <w:t>Загрязнение</w:t>
      </w:r>
      <w:r>
        <w:rPr>
          <w:spacing w:val="-5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среды.</w:t>
      </w:r>
    </w:p>
    <w:p w:rsidR="00CD081E" w:rsidRDefault="00BD4E48">
      <w:pPr>
        <w:pStyle w:val="a3"/>
        <w:spacing w:before="2"/>
        <w:ind w:right="1127"/>
      </w:pPr>
      <w:r>
        <w:t xml:space="preserve">Одомашнивание  </w:t>
      </w:r>
      <w:r>
        <w:rPr>
          <w:spacing w:val="1"/>
        </w:rPr>
        <w:t xml:space="preserve"> </w:t>
      </w:r>
      <w:r>
        <w:t xml:space="preserve">животных.  </w:t>
      </w:r>
      <w:r>
        <w:rPr>
          <w:spacing w:val="1"/>
        </w:rPr>
        <w:t xml:space="preserve"> </w:t>
      </w:r>
      <w:r>
        <w:t xml:space="preserve">Селекция,  </w:t>
      </w:r>
      <w:r>
        <w:rPr>
          <w:spacing w:val="1"/>
        </w:rPr>
        <w:t xml:space="preserve"> </w:t>
      </w:r>
      <w:r>
        <w:t xml:space="preserve">породы,  </w:t>
      </w:r>
      <w:r>
        <w:rPr>
          <w:spacing w:val="1"/>
        </w:rPr>
        <w:t xml:space="preserve"> </w:t>
      </w:r>
      <w:r>
        <w:t xml:space="preserve">искусственный  </w:t>
      </w:r>
      <w:r>
        <w:rPr>
          <w:spacing w:val="1"/>
        </w:rPr>
        <w:t xml:space="preserve"> </w:t>
      </w:r>
      <w:r>
        <w:t>отбор,</w:t>
      </w:r>
      <w:r>
        <w:rPr>
          <w:spacing w:val="1"/>
        </w:rPr>
        <w:t xml:space="preserve"> </w:t>
      </w:r>
      <w:r>
        <w:t xml:space="preserve">дикие     </w:t>
      </w:r>
      <w:r>
        <w:rPr>
          <w:spacing w:val="1"/>
        </w:rPr>
        <w:t xml:space="preserve"> </w:t>
      </w:r>
      <w:r>
        <w:t>предки       домашних       животных.       Значение       домашних       животных</w:t>
      </w:r>
      <w:r>
        <w:rPr>
          <w:spacing w:val="-57"/>
        </w:rPr>
        <w:t xml:space="preserve"> </w:t>
      </w:r>
      <w:r>
        <w:t>в</w:t>
      </w:r>
      <w:r>
        <w:rPr>
          <w:spacing w:val="102"/>
        </w:rPr>
        <w:t xml:space="preserve"> </w:t>
      </w:r>
      <w:r>
        <w:t xml:space="preserve">жизни  </w:t>
      </w:r>
      <w:r>
        <w:rPr>
          <w:spacing w:val="40"/>
        </w:rPr>
        <w:t xml:space="preserve"> </w:t>
      </w:r>
      <w:r>
        <w:t xml:space="preserve">человека.  </w:t>
      </w:r>
      <w:r>
        <w:rPr>
          <w:spacing w:val="42"/>
        </w:rPr>
        <w:t xml:space="preserve"> </w:t>
      </w:r>
      <w:r>
        <w:t xml:space="preserve">Животные  </w:t>
      </w:r>
      <w:r>
        <w:rPr>
          <w:spacing w:val="39"/>
        </w:rPr>
        <w:t xml:space="preserve"> </w:t>
      </w:r>
      <w:r>
        <w:t xml:space="preserve">сельскохозяйственных  </w:t>
      </w:r>
      <w:r>
        <w:rPr>
          <w:spacing w:val="47"/>
        </w:rPr>
        <w:t xml:space="preserve"> </w:t>
      </w:r>
      <w:r>
        <w:t xml:space="preserve">угодий.  </w:t>
      </w:r>
      <w:r>
        <w:rPr>
          <w:spacing w:val="42"/>
        </w:rPr>
        <w:t xml:space="preserve"> </w:t>
      </w:r>
      <w:r>
        <w:t xml:space="preserve">Методы  </w:t>
      </w:r>
      <w:r>
        <w:rPr>
          <w:spacing w:val="42"/>
        </w:rPr>
        <w:t xml:space="preserve"> </w:t>
      </w:r>
      <w:r>
        <w:t>борьбы</w:t>
      </w:r>
      <w:r>
        <w:rPr>
          <w:spacing w:val="-58"/>
        </w:rPr>
        <w:t xml:space="preserve"> </w:t>
      </w:r>
      <w:r>
        <w:t>с животными-вредителями.</w:t>
      </w:r>
    </w:p>
    <w:p w:rsidR="00CD081E" w:rsidRDefault="00BD4E48">
      <w:pPr>
        <w:pStyle w:val="a3"/>
        <w:ind w:right="1128"/>
      </w:pPr>
      <w:r>
        <w:t>Город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искусственная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Синантропные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Беспозвоночные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позвоночные</w:t>
      </w:r>
      <w:r>
        <w:rPr>
          <w:spacing w:val="1"/>
        </w:rPr>
        <w:t xml:space="preserve"> </w:t>
      </w:r>
      <w:r>
        <w:t>животные</w:t>
      </w:r>
      <w:r>
        <w:rPr>
          <w:spacing w:val="1"/>
        </w:rPr>
        <w:t xml:space="preserve"> </w:t>
      </w:r>
      <w:r>
        <w:t>города. Адаптация животных к новым условиям. Рекреационный пресс на животных</w:t>
      </w:r>
      <w:r>
        <w:rPr>
          <w:spacing w:val="1"/>
        </w:rPr>
        <w:t xml:space="preserve"> </w:t>
      </w:r>
      <w:r>
        <w:t>диких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Безнадзорные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животные.</w:t>
      </w:r>
      <w:r>
        <w:rPr>
          <w:spacing w:val="1"/>
        </w:rPr>
        <w:t xml:space="preserve"> </w:t>
      </w:r>
      <w:r>
        <w:t>Питомники.</w:t>
      </w:r>
      <w:r>
        <w:rPr>
          <w:spacing w:val="1"/>
        </w:rPr>
        <w:t xml:space="preserve"> </w:t>
      </w:r>
      <w:r>
        <w:t>Восстановление численности редких видов животных: особо охраняемые природные</w:t>
      </w:r>
      <w:r>
        <w:rPr>
          <w:spacing w:val="1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(ООПТ).</w:t>
      </w:r>
      <w:r>
        <w:rPr>
          <w:spacing w:val="2"/>
        </w:rPr>
        <w:t xml:space="preserve"> </w:t>
      </w:r>
      <w:r>
        <w:t>Красная книга</w:t>
      </w:r>
      <w:r>
        <w:rPr>
          <w:spacing w:val="-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сохранения животного</w:t>
      </w:r>
      <w:r>
        <w:rPr>
          <w:spacing w:val="4"/>
        </w:rPr>
        <w:t xml:space="preserve"> </w:t>
      </w:r>
      <w:r>
        <w:t>мира.</w:t>
      </w:r>
    </w:p>
    <w:p w:rsidR="00CD081E" w:rsidRDefault="00BD4E48">
      <w:pPr>
        <w:pStyle w:val="a3"/>
        <w:spacing w:before="3" w:line="237" w:lineRule="auto"/>
        <w:ind w:left="1670" w:right="6076" w:firstLine="0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– биосоциальный</w:t>
      </w:r>
      <w:r>
        <w:rPr>
          <w:spacing w:val="-4"/>
        </w:rPr>
        <w:t xml:space="preserve"> </w:t>
      </w:r>
      <w:r>
        <w:t>вид.</w:t>
      </w:r>
    </w:p>
    <w:p w:rsidR="00CD081E" w:rsidRDefault="00BD4E48">
      <w:pPr>
        <w:pStyle w:val="a3"/>
        <w:spacing w:before="4"/>
        <w:ind w:right="1132"/>
      </w:pPr>
      <w:r>
        <w:t>Науки о человеке (анатомия, физиология, психология, антропология, гигиена,</w:t>
      </w:r>
      <w:r>
        <w:rPr>
          <w:spacing w:val="1"/>
        </w:rPr>
        <w:t xml:space="preserve"> </w:t>
      </w:r>
      <w:r>
        <w:t>санитария, экология человека). Методы изучения организма человека. Значение 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самопознания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биосоциального</w:t>
      </w:r>
      <w:r>
        <w:rPr>
          <w:spacing w:val="5"/>
        </w:rPr>
        <w:t xml:space="preserve"> </w:t>
      </w:r>
      <w:r>
        <w:t>существа.</w:t>
      </w:r>
    </w:p>
    <w:p w:rsidR="00CD081E" w:rsidRDefault="00BD4E48">
      <w:pPr>
        <w:pStyle w:val="a3"/>
        <w:ind w:right="1131"/>
      </w:pPr>
      <w:r>
        <w:t>Место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органического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природы.</w:t>
      </w:r>
      <w:r>
        <w:rPr>
          <w:spacing w:val="-57"/>
        </w:rPr>
        <w:t xml:space="preserve"> </w:t>
      </w:r>
      <w:r>
        <w:t xml:space="preserve">Систематическое    </w:t>
      </w:r>
      <w:r>
        <w:rPr>
          <w:spacing w:val="17"/>
        </w:rPr>
        <w:t xml:space="preserve"> </w:t>
      </w:r>
      <w:r>
        <w:t xml:space="preserve">положение     </w:t>
      </w:r>
      <w:r>
        <w:rPr>
          <w:spacing w:val="15"/>
        </w:rPr>
        <w:t xml:space="preserve"> </w:t>
      </w:r>
      <w:r>
        <w:t xml:space="preserve">современного     </w:t>
      </w:r>
      <w:r>
        <w:rPr>
          <w:spacing w:val="17"/>
        </w:rPr>
        <w:t xml:space="preserve"> </w:t>
      </w:r>
      <w:r>
        <w:t xml:space="preserve">человека.     </w:t>
      </w:r>
      <w:r>
        <w:rPr>
          <w:spacing w:val="15"/>
        </w:rPr>
        <w:t xml:space="preserve"> </w:t>
      </w:r>
      <w:r>
        <w:t xml:space="preserve">Сходство     </w:t>
      </w:r>
      <w:r>
        <w:rPr>
          <w:spacing w:val="16"/>
        </w:rPr>
        <w:t xml:space="preserve"> </w:t>
      </w:r>
      <w:r>
        <w:t>человека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млекопитающими.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приматов.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происхождения человека. Человек разумный. Антропогенез, его</w:t>
      </w:r>
      <w:r>
        <w:rPr>
          <w:spacing w:val="60"/>
        </w:rPr>
        <w:t xml:space="preserve"> </w:t>
      </w:r>
      <w:r>
        <w:t>этапы. Биологические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социальные факторы</w:t>
      </w:r>
      <w:r>
        <w:rPr>
          <w:spacing w:val="3"/>
        </w:rPr>
        <w:t xml:space="preserve"> </w:t>
      </w:r>
      <w:r>
        <w:t>становления</w:t>
      </w:r>
      <w:r>
        <w:rPr>
          <w:spacing w:val="-4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Человеческие расы.</w:t>
      </w:r>
    </w:p>
    <w:p w:rsidR="00CD081E" w:rsidRDefault="00BD4E48">
      <w:pPr>
        <w:pStyle w:val="a3"/>
        <w:spacing w:line="274" w:lineRule="exact"/>
        <w:ind w:left="1670" w:firstLine="0"/>
      </w:pPr>
      <w:r>
        <w:t>Структура</w:t>
      </w:r>
      <w:r>
        <w:rPr>
          <w:spacing w:val="-2"/>
        </w:rPr>
        <w:t xml:space="preserve"> </w:t>
      </w:r>
      <w:r>
        <w:t>организма</w:t>
      </w:r>
      <w:r>
        <w:rPr>
          <w:spacing w:val="-7"/>
        </w:rPr>
        <w:t xml:space="preserve"> </w:t>
      </w:r>
      <w:r>
        <w:t>человека.</w:t>
      </w:r>
    </w:p>
    <w:p w:rsidR="00CD081E" w:rsidRDefault="00BD4E48">
      <w:pPr>
        <w:pStyle w:val="a3"/>
        <w:tabs>
          <w:tab w:val="left" w:pos="2735"/>
          <w:tab w:val="left" w:pos="4587"/>
          <w:tab w:val="left" w:pos="6237"/>
          <w:tab w:val="left" w:pos="7384"/>
          <w:tab w:val="left" w:pos="9245"/>
        </w:tabs>
        <w:spacing w:before="2"/>
        <w:ind w:right="1131"/>
      </w:pPr>
      <w:r>
        <w:t>Строение и химический состав клетки. Обмен веществ и превращение энергии в</w:t>
      </w:r>
      <w:r>
        <w:rPr>
          <w:spacing w:val="1"/>
        </w:rPr>
        <w:t xml:space="preserve"> </w:t>
      </w:r>
      <w:r>
        <w:t>клетке. Многообразие клеток, их деление. Нуклеиновые кислоты. Гены. Хромосомы.</w:t>
      </w:r>
      <w:r>
        <w:rPr>
          <w:spacing w:val="1"/>
        </w:rPr>
        <w:t xml:space="preserve"> </w:t>
      </w:r>
      <w:r>
        <w:t>Хромосомный</w:t>
      </w:r>
      <w:r>
        <w:rPr>
          <w:spacing w:val="1"/>
        </w:rPr>
        <w:t xml:space="preserve"> </w:t>
      </w:r>
      <w:r>
        <w:t>набор.</w:t>
      </w:r>
      <w:r>
        <w:rPr>
          <w:spacing w:val="1"/>
        </w:rPr>
        <w:t xml:space="preserve"> </w:t>
      </w:r>
      <w:r>
        <w:t>Митоз,</w:t>
      </w:r>
      <w:r>
        <w:rPr>
          <w:spacing w:val="1"/>
        </w:rPr>
        <w:t xml:space="preserve"> </w:t>
      </w:r>
      <w:r>
        <w:t>мейоз.</w:t>
      </w:r>
      <w:r>
        <w:rPr>
          <w:spacing w:val="1"/>
        </w:rPr>
        <w:t xml:space="preserve"> </w:t>
      </w:r>
      <w:r>
        <w:t>Соматические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Стволовые</w:t>
      </w:r>
      <w:r>
        <w:rPr>
          <w:spacing w:val="1"/>
        </w:rPr>
        <w:t xml:space="preserve"> </w:t>
      </w:r>
      <w:r>
        <w:t>клетки. Типы тканей организма человека: эпителиальные, соединительные, мышечные,</w:t>
      </w:r>
      <w:r>
        <w:rPr>
          <w:spacing w:val="1"/>
        </w:rPr>
        <w:t xml:space="preserve"> </w:t>
      </w:r>
      <w:r>
        <w:t>нервная.</w:t>
      </w:r>
      <w:r>
        <w:tab/>
        <w:t>Свойства</w:t>
      </w:r>
      <w:r>
        <w:tab/>
        <w:t>тканей,</w:t>
      </w:r>
      <w:r>
        <w:tab/>
        <w:t>их</w:t>
      </w:r>
      <w:r>
        <w:tab/>
        <w:t>функции.</w:t>
      </w:r>
      <w:r>
        <w:tab/>
      </w:r>
      <w:r>
        <w:rPr>
          <w:spacing w:val="-1"/>
        </w:rPr>
        <w:t>Органы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системы</w:t>
      </w:r>
      <w:r>
        <w:rPr>
          <w:spacing w:val="60"/>
        </w:rPr>
        <w:t xml:space="preserve"> </w:t>
      </w:r>
      <w:r>
        <w:t>органов.</w:t>
      </w:r>
      <w:r>
        <w:rPr>
          <w:spacing w:val="61"/>
        </w:rPr>
        <w:t xml:space="preserve"> </w:t>
      </w:r>
      <w:r>
        <w:t>Организм</w:t>
      </w:r>
      <w:r>
        <w:rPr>
          <w:spacing w:val="6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единое</w:t>
      </w:r>
      <w:r>
        <w:rPr>
          <w:spacing w:val="60"/>
        </w:rPr>
        <w:t xml:space="preserve"> </w:t>
      </w:r>
      <w:r>
        <w:t>целое.</w:t>
      </w:r>
      <w:r>
        <w:rPr>
          <w:spacing w:val="60"/>
        </w:rPr>
        <w:t xml:space="preserve"> </w:t>
      </w:r>
      <w:r>
        <w:t>Взаимосвязь</w:t>
      </w:r>
      <w:r>
        <w:rPr>
          <w:spacing w:val="60"/>
        </w:rPr>
        <w:t xml:space="preserve"> </w:t>
      </w:r>
      <w:r>
        <w:t>органов</w:t>
      </w:r>
      <w:r>
        <w:rPr>
          <w:spacing w:val="61"/>
        </w:rPr>
        <w:t xml:space="preserve"> </w:t>
      </w:r>
      <w:r>
        <w:t>и   систем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гомеостаза.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Изучение</w:t>
      </w:r>
      <w:r>
        <w:rPr>
          <w:spacing w:val="-2"/>
        </w:rPr>
        <w:t xml:space="preserve"> </w:t>
      </w:r>
      <w:r>
        <w:t>клеток</w:t>
      </w:r>
      <w:r>
        <w:rPr>
          <w:spacing w:val="-3"/>
        </w:rPr>
        <w:t xml:space="preserve"> </w:t>
      </w:r>
      <w:r>
        <w:t>слизистой</w:t>
      </w:r>
      <w:r>
        <w:rPr>
          <w:spacing w:val="-9"/>
        </w:rPr>
        <w:t xml:space="preserve"> </w:t>
      </w:r>
      <w:r>
        <w:t>оболочки</w:t>
      </w:r>
      <w:r>
        <w:rPr>
          <w:spacing w:val="1"/>
        </w:rPr>
        <w:t xml:space="preserve"> </w:t>
      </w:r>
      <w:r>
        <w:t>полости</w:t>
      </w:r>
      <w:r>
        <w:rPr>
          <w:spacing w:val="-9"/>
        </w:rPr>
        <w:t xml:space="preserve"> </w:t>
      </w:r>
      <w:r>
        <w:t>рта</w:t>
      </w:r>
      <w:r>
        <w:rPr>
          <w:spacing w:val="-1"/>
        </w:rPr>
        <w:t xml:space="preserve"> </w:t>
      </w:r>
      <w:r>
        <w:t>человека.</w:t>
      </w:r>
    </w:p>
    <w:p w:rsidR="00CD081E" w:rsidRDefault="00BD4E48">
      <w:pPr>
        <w:pStyle w:val="a3"/>
        <w:spacing w:line="242" w:lineRule="auto"/>
        <w:ind w:left="1670" w:right="1436" w:firstLine="0"/>
      </w:pPr>
      <w:r>
        <w:t>Изучение микроскопического строения тканей (на готовых микропрепаратах).</w:t>
      </w:r>
      <w:r>
        <w:rPr>
          <w:spacing w:val="-57"/>
        </w:rPr>
        <w:t xml:space="preserve"> </w:t>
      </w:r>
      <w:r>
        <w:t>Распознавание</w:t>
      </w:r>
      <w:r>
        <w:rPr>
          <w:spacing w:val="-5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человека (по</w:t>
      </w:r>
      <w:r>
        <w:rPr>
          <w:spacing w:val="1"/>
        </w:rPr>
        <w:t xml:space="preserve"> </w:t>
      </w:r>
      <w:r>
        <w:t>таблицам).</w:t>
      </w:r>
    </w:p>
    <w:p w:rsidR="00CD081E" w:rsidRDefault="00BD4E48">
      <w:pPr>
        <w:pStyle w:val="a3"/>
        <w:spacing w:line="271" w:lineRule="exact"/>
        <w:ind w:left="1670" w:firstLine="0"/>
      </w:pPr>
      <w:r>
        <w:t>Нейрогуморальная</w:t>
      </w:r>
      <w:r>
        <w:rPr>
          <w:spacing w:val="-6"/>
        </w:rPr>
        <w:t xml:space="preserve"> </w:t>
      </w:r>
      <w:r>
        <w:t>регуляция.</w:t>
      </w:r>
    </w:p>
    <w:p w:rsidR="00CD081E" w:rsidRDefault="00BD4E48">
      <w:pPr>
        <w:pStyle w:val="a3"/>
        <w:spacing w:before="3" w:line="237" w:lineRule="auto"/>
        <w:ind w:right="1136"/>
      </w:pPr>
      <w:r>
        <w:t>Нервная система человека, её организация и значение. Нейроны, нервы, нервные</w:t>
      </w:r>
      <w:r>
        <w:rPr>
          <w:spacing w:val="-57"/>
        </w:rPr>
        <w:t xml:space="preserve"> </w:t>
      </w:r>
      <w:r>
        <w:t>узлы.</w:t>
      </w:r>
      <w:r>
        <w:rPr>
          <w:spacing w:val="3"/>
        </w:rPr>
        <w:t xml:space="preserve"> </w:t>
      </w:r>
      <w:r>
        <w:t>Рефлекс.</w:t>
      </w:r>
      <w:r>
        <w:rPr>
          <w:spacing w:val="4"/>
        </w:rPr>
        <w:t xml:space="preserve"> </w:t>
      </w:r>
      <w:r>
        <w:t>Рефлекторная</w:t>
      </w:r>
      <w:r>
        <w:rPr>
          <w:spacing w:val="-3"/>
        </w:rPr>
        <w:t xml:space="preserve"> </w:t>
      </w:r>
      <w:r>
        <w:t>дуга.</w:t>
      </w:r>
    </w:p>
    <w:p w:rsidR="00CD081E" w:rsidRDefault="00BD4E48">
      <w:pPr>
        <w:pStyle w:val="a3"/>
        <w:spacing w:before="4"/>
        <w:ind w:right="1126"/>
      </w:pPr>
      <w:r>
        <w:t>Рецепторы.</w:t>
      </w:r>
      <w:r>
        <w:rPr>
          <w:spacing w:val="1"/>
        </w:rPr>
        <w:t xml:space="preserve"> </w:t>
      </w:r>
      <w:r>
        <w:t>Двухнейронные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трёхнейронные</w:t>
      </w:r>
      <w:r>
        <w:rPr>
          <w:spacing w:val="1"/>
        </w:rPr>
        <w:t xml:space="preserve"> </w:t>
      </w:r>
      <w:r>
        <w:t>рефлекторные</w:t>
      </w:r>
      <w:r>
        <w:rPr>
          <w:spacing w:val="1"/>
        </w:rPr>
        <w:t xml:space="preserve"> </w:t>
      </w:r>
      <w:r>
        <w:t>дуги.</w:t>
      </w:r>
      <w:r>
        <w:rPr>
          <w:spacing w:val="60"/>
        </w:rPr>
        <w:t xml:space="preserve"> </w:t>
      </w:r>
      <w:r>
        <w:t>Спинной</w:t>
      </w:r>
      <w:r>
        <w:rPr>
          <w:spacing w:val="1"/>
        </w:rPr>
        <w:t xml:space="preserve"> </w:t>
      </w:r>
      <w:r>
        <w:t xml:space="preserve">мозг,  </w:t>
      </w:r>
      <w:r>
        <w:rPr>
          <w:spacing w:val="1"/>
        </w:rPr>
        <w:t xml:space="preserve"> </w:t>
      </w:r>
      <w:r>
        <w:t xml:space="preserve">его  </w:t>
      </w:r>
      <w:r>
        <w:rPr>
          <w:spacing w:val="1"/>
        </w:rPr>
        <w:t xml:space="preserve"> </w:t>
      </w:r>
      <w:r>
        <w:t xml:space="preserve">строение   и  </w:t>
      </w:r>
      <w:r>
        <w:rPr>
          <w:spacing w:val="1"/>
        </w:rPr>
        <w:t xml:space="preserve"> </w:t>
      </w:r>
      <w:r>
        <w:t>функции.    Рефлексы    спинного    мозга.   Головной   мозг,</w:t>
      </w:r>
      <w:r>
        <w:rPr>
          <w:spacing w:val="1"/>
        </w:rPr>
        <w:t xml:space="preserve"> </w:t>
      </w:r>
      <w:r>
        <w:t>его строение и функции. Большие полушария. Рефлексы головного мозга. Безусловные</w:t>
      </w:r>
      <w:r>
        <w:rPr>
          <w:spacing w:val="1"/>
        </w:rPr>
        <w:t xml:space="preserve"> </w:t>
      </w:r>
      <w:r>
        <w:t>(врождённые) и условные (приобретённые) рефлексы. Соматическая нервная система.</w:t>
      </w:r>
      <w:r>
        <w:rPr>
          <w:spacing w:val="1"/>
        </w:rPr>
        <w:t xml:space="preserve"> </w:t>
      </w:r>
      <w:r>
        <w:t>Вегетативная</w:t>
      </w:r>
      <w:r>
        <w:rPr>
          <w:spacing w:val="55"/>
        </w:rPr>
        <w:t xml:space="preserve"> </w:t>
      </w:r>
      <w:r>
        <w:t>(автономная)</w:t>
      </w:r>
      <w:r>
        <w:rPr>
          <w:spacing w:val="56"/>
        </w:rPr>
        <w:t xml:space="preserve"> </w:t>
      </w:r>
      <w:r>
        <w:t>нервная</w:t>
      </w:r>
      <w:r>
        <w:rPr>
          <w:spacing w:val="50"/>
        </w:rPr>
        <w:t xml:space="preserve"> </w:t>
      </w:r>
      <w:r>
        <w:t>система.</w:t>
      </w:r>
      <w:r>
        <w:rPr>
          <w:spacing w:val="57"/>
        </w:rPr>
        <w:t xml:space="preserve"> </w:t>
      </w:r>
      <w:r>
        <w:t>Нервная</w:t>
      </w:r>
      <w:r>
        <w:rPr>
          <w:spacing w:val="55"/>
        </w:rPr>
        <w:t xml:space="preserve"> </w:t>
      </w:r>
      <w:r>
        <w:t>система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как</w:t>
      </w:r>
      <w:r>
        <w:rPr>
          <w:spacing w:val="-4"/>
        </w:rPr>
        <w:t xml:space="preserve"> </w:t>
      </w:r>
      <w:r>
        <w:t>единое</w:t>
      </w:r>
      <w:r>
        <w:rPr>
          <w:spacing w:val="-2"/>
        </w:rPr>
        <w:t xml:space="preserve"> </w:t>
      </w:r>
      <w:r>
        <w:t>целое.</w:t>
      </w:r>
      <w:r>
        <w:rPr>
          <w:spacing w:val="-4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в работе</w:t>
      </w:r>
      <w:r>
        <w:rPr>
          <w:spacing w:val="-6"/>
        </w:rPr>
        <w:t xml:space="preserve"> </w:t>
      </w:r>
      <w:r>
        <w:t>нервной</w:t>
      </w:r>
      <w:r>
        <w:rPr>
          <w:spacing w:val="-5"/>
        </w:rPr>
        <w:t xml:space="preserve"> </w:t>
      </w:r>
      <w:r>
        <w:t>системы.</w:t>
      </w:r>
    </w:p>
    <w:p w:rsidR="00CD081E" w:rsidRDefault="00BD4E48">
      <w:pPr>
        <w:pStyle w:val="a3"/>
        <w:spacing w:before="2"/>
        <w:ind w:right="1134"/>
      </w:pPr>
      <w:r>
        <w:t>Гуморальная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функций.</w:t>
      </w:r>
      <w:r>
        <w:rPr>
          <w:spacing w:val="1"/>
        </w:rPr>
        <w:t xml:space="preserve"> </w:t>
      </w:r>
      <w:r>
        <w:t>Эндокринная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Железы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секреции.</w:t>
      </w:r>
      <w:r>
        <w:rPr>
          <w:spacing w:val="1"/>
        </w:rPr>
        <w:t xml:space="preserve"> </w:t>
      </w:r>
      <w:r>
        <w:t>Железы</w:t>
      </w:r>
      <w:r>
        <w:rPr>
          <w:spacing w:val="1"/>
        </w:rPr>
        <w:t xml:space="preserve"> </w:t>
      </w:r>
      <w:r>
        <w:t>смешанной</w:t>
      </w:r>
      <w:r>
        <w:rPr>
          <w:spacing w:val="1"/>
        </w:rPr>
        <w:t xml:space="preserve"> </w:t>
      </w:r>
      <w:r>
        <w:t>секреции.</w:t>
      </w:r>
      <w:r>
        <w:rPr>
          <w:spacing w:val="1"/>
        </w:rPr>
        <w:t xml:space="preserve"> </w:t>
      </w:r>
      <w:r>
        <w:t>Гормоны,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физиологических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эндокринных желёз. Особенности рефлекторной и гуморальной регуляции функций</w:t>
      </w:r>
      <w:r>
        <w:rPr>
          <w:spacing w:val="1"/>
        </w:rPr>
        <w:t xml:space="preserve"> </w:t>
      </w:r>
      <w:r>
        <w:t>организма.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Изучение</w:t>
      </w:r>
      <w:r>
        <w:rPr>
          <w:spacing w:val="-3"/>
        </w:rPr>
        <w:t xml:space="preserve"> </w:t>
      </w:r>
      <w:r>
        <w:t>головного</w:t>
      </w:r>
      <w:r>
        <w:rPr>
          <w:spacing w:val="-1"/>
        </w:rPr>
        <w:t xml:space="preserve"> </w:t>
      </w:r>
      <w:r>
        <w:t>мозга</w:t>
      </w:r>
      <w:r>
        <w:rPr>
          <w:spacing w:val="-3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муляжам).</w:t>
      </w:r>
    </w:p>
    <w:p w:rsidR="00CD081E" w:rsidRDefault="00BD4E48">
      <w:pPr>
        <w:pStyle w:val="a3"/>
        <w:spacing w:line="242" w:lineRule="auto"/>
        <w:ind w:left="1670" w:right="2401" w:firstLine="0"/>
      </w:pPr>
      <w:r>
        <w:t>Изучение изменения размера зрачка в зависимости от освещённости.</w:t>
      </w:r>
      <w:r>
        <w:rPr>
          <w:spacing w:val="-58"/>
        </w:rPr>
        <w:t xml:space="preserve"> </w:t>
      </w:r>
      <w:r>
        <w:t>Опора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движение.</w:t>
      </w:r>
    </w:p>
    <w:p w:rsidR="00CD081E" w:rsidRDefault="00BD4E48">
      <w:pPr>
        <w:pStyle w:val="a3"/>
        <w:ind w:right="1131"/>
      </w:pPr>
      <w:r>
        <w:t xml:space="preserve">Значение   </w:t>
      </w:r>
      <w:r>
        <w:rPr>
          <w:spacing w:val="1"/>
        </w:rPr>
        <w:t xml:space="preserve"> </w:t>
      </w:r>
      <w:r>
        <w:t xml:space="preserve">опорно-двигательного   </w:t>
      </w:r>
      <w:r>
        <w:rPr>
          <w:spacing w:val="1"/>
        </w:rPr>
        <w:t xml:space="preserve"> </w:t>
      </w:r>
      <w:r>
        <w:t xml:space="preserve">аппарата.   </w:t>
      </w:r>
      <w:r>
        <w:rPr>
          <w:spacing w:val="1"/>
        </w:rPr>
        <w:t xml:space="preserve"> </w:t>
      </w:r>
      <w:r>
        <w:t xml:space="preserve">Скелет   </w:t>
      </w:r>
      <w:r>
        <w:rPr>
          <w:spacing w:val="1"/>
        </w:rPr>
        <w:t xml:space="preserve"> </w:t>
      </w:r>
      <w:r>
        <w:t>человека,     строение</w:t>
      </w:r>
      <w:r>
        <w:rPr>
          <w:spacing w:val="-57"/>
        </w:rPr>
        <w:t xml:space="preserve"> </w:t>
      </w:r>
      <w:r>
        <w:t>его отделов и функции. Кости, их химический состав, строение. Типы костей. Рост</w:t>
      </w:r>
      <w:r>
        <w:rPr>
          <w:spacing w:val="1"/>
        </w:rPr>
        <w:t xml:space="preserve"> </w:t>
      </w:r>
      <w:r>
        <w:t>костей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толщину.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костей.</w:t>
      </w:r>
      <w:r>
        <w:rPr>
          <w:spacing w:val="1"/>
        </w:rPr>
        <w:t xml:space="preserve"> </w:t>
      </w:r>
      <w:r>
        <w:t>Скелет</w:t>
      </w:r>
      <w:r>
        <w:rPr>
          <w:spacing w:val="1"/>
        </w:rPr>
        <w:t xml:space="preserve"> </w:t>
      </w:r>
      <w:r>
        <w:t>головы.</w:t>
      </w:r>
      <w:r>
        <w:rPr>
          <w:spacing w:val="1"/>
        </w:rPr>
        <w:t xml:space="preserve"> </w:t>
      </w:r>
      <w:r>
        <w:t>Скелет</w:t>
      </w:r>
      <w:r>
        <w:rPr>
          <w:spacing w:val="1"/>
        </w:rPr>
        <w:t xml:space="preserve"> </w:t>
      </w:r>
      <w:r>
        <w:t>туловища.</w:t>
      </w:r>
      <w:r>
        <w:rPr>
          <w:spacing w:val="1"/>
        </w:rPr>
        <w:t xml:space="preserve"> </w:t>
      </w:r>
      <w:r>
        <w:t>Скелет    конечностей   и    их   поясов.    Особенности    скелета    человека,   связанные</w:t>
      </w:r>
      <w:r>
        <w:rPr>
          <w:spacing w:val="1"/>
        </w:rPr>
        <w:t xml:space="preserve"> </w:t>
      </w:r>
      <w:r>
        <w:t>с прямохождением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трудовой</w:t>
      </w:r>
      <w:r>
        <w:rPr>
          <w:spacing w:val="-2"/>
        </w:rPr>
        <w:t xml:space="preserve"> </w:t>
      </w:r>
      <w:r>
        <w:t>деятельностью.</w:t>
      </w:r>
    </w:p>
    <w:p w:rsidR="00CD081E" w:rsidRDefault="00BD4E48">
      <w:pPr>
        <w:pStyle w:val="a3"/>
        <w:ind w:right="1131"/>
      </w:pPr>
      <w:r>
        <w:t>Мышечная</w:t>
      </w:r>
      <w:r>
        <w:rPr>
          <w:spacing w:val="1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скелетных</w:t>
      </w:r>
      <w:r>
        <w:rPr>
          <w:spacing w:val="1"/>
        </w:rPr>
        <w:t xml:space="preserve"> </w:t>
      </w:r>
      <w:r>
        <w:t>мышц.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мышц:</w:t>
      </w:r>
      <w:r>
        <w:rPr>
          <w:spacing w:val="1"/>
        </w:rPr>
        <w:t xml:space="preserve"> </w:t>
      </w:r>
      <w:r>
        <w:t>статическая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динамическая,</w:t>
      </w:r>
      <w:r>
        <w:rPr>
          <w:spacing w:val="1"/>
        </w:rPr>
        <w:t xml:space="preserve"> </w:t>
      </w:r>
      <w:r>
        <w:t>мышцы</w:t>
      </w:r>
      <w:r>
        <w:rPr>
          <w:spacing w:val="1"/>
        </w:rPr>
        <w:t xml:space="preserve"> </w:t>
      </w:r>
      <w:r>
        <w:t>сгибатели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разгибатели.</w:t>
      </w:r>
      <w:r>
        <w:rPr>
          <w:spacing w:val="1"/>
        </w:rPr>
        <w:t xml:space="preserve"> </w:t>
      </w:r>
      <w:r>
        <w:t>Утомление</w:t>
      </w:r>
      <w:r>
        <w:rPr>
          <w:spacing w:val="1"/>
        </w:rPr>
        <w:t xml:space="preserve"> </w:t>
      </w:r>
      <w:r>
        <w:t>мышц.</w:t>
      </w:r>
      <w:r>
        <w:rPr>
          <w:spacing w:val="1"/>
        </w:rPr>
        <w:t xml:space="preserve"> </w:t>
      </w:r>
      <w:r>
        <w:t>Гиподинамия.</w:t>
      </w:r>
      <w:r>
        <w:rPr>
          <w:spacing w:val="3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сохранении</w:t>
      </w:r>
      <w:r>
        <w:rPr>
          <w:spacing w:val="2"/>
        </w:rPr>
        <w:t xml:space="preserve"> </w:t>
      </w:r>
      <w:r>
        <w:t>здоровья.</w:t>
      </w:r>
    </w:p>
    <w:p w:rsidR="00CD081E" w:rsidRDefault="00BD4E48">
      <w:pPr>
        <w:pStyle w:val="a3"/>
        <w:ind w:right="1122"/>
      </w:pPr>
      <w:r>
        <w:t>Нарушения опорно-двигательной системы.</w:t>
      </w:r>
      <w:r>
        <w:rPr>
          <w:spacing w:val="1"/>
        </w:rPr>
        <w:t xml:space="preserve"> </w:t>
      </w:r>
      <w:r>
        <w:t>Возрастные изменения в строении</w:t>
      </w:r>
      <w:r>
        <w:rPr>
          <w:spacing w:val="1"/>
        </w:rPr>
        <w:t xml:space="preserve"> </w:t>
      </w:r>
      <w:r>
        <w:t>костей.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осанки.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искривления позвоночника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плоскостопия.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травматизма.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аппарата.</w:t>
      </w:r>
    </w:p>
    <w:p w:rsidR="00CD081E" w:rsidRDefault="00BD4E48">
      <w:pPr>
        <w:pStyle w:val="a3"/>
        <w:spacing w:line="242" w:lineRule="auto"/>
        <w:ind w:left="1670" w:right="5507" w:firstLine="0"/>
        <w:jc w:val="left"/>
      </w:pPr>
      <w:r>
        <w:t>Лабораторные и практические работы.</w:t>
      </w:r>
      <w:r>
        <w:rPr>
          <w:spacing w:val="-57"/>
        </w:rPr>
        <w:t xml:space="preserve"> </w:t>
      </w:r>
      <w:r>
        <w:t>Исследование свойств</w:t>
      </w:r>
      <w:r>
        <w:rPr>
          <w:spacing w:val="2"/>
        </w:rPr>
        <w:t xml:space="preserve"> </w:t>
      </w:r>
      <w:r>
        <w:t>кости.</w:t>
      </w:r>
    </w:p>
    <w:p w:rsidR="00CD081E" w:rsidRDefault="00BD4E48">
      <w:pPr>
        <w:pStyle w:val="a3"/>
        <w:ind w:left="1670" w:right="4769" w:firstLine="0"/>
        <w:jc w:val="left"/>
      </w:pPr>
      <w:r>
        <w:t>Изучение строения костей (на муляжах).</w:t>
      </w:r>
      <w:r>
        <w:rPr>
          <w:spacing w:val="1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строения</w:t>
      </w:r>
      <w:r>
        <w:rPr>
          <w:spacing w:val="-8"/>
        </w:rPr>
        <w:t xml:space="preserve"> </w:t>
      </w:r>
      <w:r>
        <w:t>позвонков</w:t>
      </w:r>
      <w:r>
        <w:rPr>
          <w:spacing w:val="-6"/>
        </w:rPr>
        <w:t xml:space="preserve"> </w:t>
      </w:r>
      <w:r>
        <w:t>(на</w:t>
      </w:r>
      <w:r>
        <w:rPr>
          <w:spacing w:val="-4"/>
        </w:rPr>
        <w:t xml:space="preserve"> </w:t>
      </w:r>
      <w:r>
        <w:t>муляжах).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гибкости</w:t>
      </w:r>
      <w:r>
        <w:rPr>
          <w:spacing w:val="-2"/>
        </w:rPr>
        <w:t xml:space="preserve"> </w:t>
      </w:r>
      <w:r>
        <w:t>позвоночника.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Измерение</w:t>
      </w:r>
      <w:r>
        <w:rPr>
          <w:spacing w:val="-1"/>
        </w:rPr>
        <w:t xml:space="preserve"> </w:t>
      </w:r>
      <w:r>
        <w:t>массы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роста</w:t>
      </w:r>
      <w:r>
        <w:rPr>
          <w:spacing w:val="-4"/>
        </w:rPr>
        <w:t xml:space="preserve"> </w:t>
      </w:r>
      <w:r>
        <w:t>своего</w:t>
      </w:r>
      <w:r>
        <w:rPr>
          <w:spacing w:val="-5"/>
        </w:rPr>
        <w:t xml:space="preserve"> </w:t>
      </w:r>
      <w:r>
        <w:t>организма.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Изучение</w:t>
      </w:r>
      <w:r>
        <w:rPr>
          <w:spacing w:val="-4"/>
        </w:rPr>
        <w:t xml:space="preserve"> </w:t>
      </w:r>
      <w:r>
        <w:t>влияния</w:t>
      </w:r>
      <w:r>
        <w:rPr>
          <w:spacing w:val="-3"/>
        </w:rPr>
        <w:t xml:space="preserve"> </w:t>
      </w:r>
      <w:r>
        <w:t>статической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динамической</w:t>
      </w:r>
      <w:r>
        <w:rPr>
          <w:spacing w:val="-7"/>
        </w:rPr>
        <w:t xml:space="preserve"> </w:t>
      </w:r>
      <w:r>
        <w:t>нагрузки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утомление</w:t>
      </w:r>
      <w:r>
        <w:rPr>
          <w:spacing w:val="-9"/>
        </w:rPr>
        <w:t xml:space="preserve"> </w:t>
      </w:r>
      <w:r>
        <w:t>мышц.</w:t>
      </w:r>
      <w:r>
        <w:rPr>
          <w:spacing w:val="-57"/>
        </w:rPr>
        <w:t xml:space="preserve"> </w:t>
      </w:r>
      <w:r>
        <w:t>Выявление нарушения</w:t>
      </w:r>
      <w:r>
        <w:rPr>
          <w:spacing w:val="-3"/>
        </w:rPr>
        <w:t xml:space="preserve"> </w:t>
      </w:r>
      <w:r>
        <w:t>осанки.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Определение</w:t>
      </w:r>
      <w:r>
        <w:rPr>
          <w:spacing w:val="-5"/>
        </w:rPr>
        <w:t xml:space="preserve"> </w:t>
      </w:r>
      <w:r>
        <w:t>признаков</w:t>
      </w:r>
      <w:r>
        <w:rPr>
          <w:spacing w:val="-6"/>
        </w:rPr>
        <w:t xml:space="preserve"> </w:t>
      </w:r>
      <w:r>
        <w:t>плоскостопия.</w:t>
      </w:r>
    </w:p>
    <w:p w:rsidR="00CD081E" w:rsidRDefault="00BD4E48">
      <w:pPr>
        <w:pStyle w:val="a3"/>
        <w:spacing w:line="237" w:lineRule="auto"/>
        <w:ind w:left="1670" w:right="3221" w:firstLine="0"/>
        <w:jc w:val="left"/>
      </w:pPr>
      <w:r>
        <w:t>Оказание первой помощи при повреждении скелета и мышц.</w:t>
      </w:r>
      <w:r>
        <w:rPr>
          <w:spacing w:val="-57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организма.</w:t>
      </w:r>
    </w:p>
    <w:p w:rsidR="00CD081E" w:rsidRDefault="00BD4E48">
      <w:pPr>
        <w:pStyle w:val="a3"/>
        <w:ind w:right="1134"/>
      </w:pPr>
      <w:r>
        <w:t>Внутренняя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Форменные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крови:</w:t>
      </w:r>
      <w:r>
        <w:rPr>
          <w:spacing w:val="1"/>
        </w:rPr>
        <w:t xml:space="preserve"> </w:t>
      </w:r>
      <w:r>
        <w:t>эритроциты,</w:t>
      </w:r>
      <w:r>
        <w:rPr>
          <w:spacing w:val="1"/>
        </w:rPr>
        <w:t xml:space="preserve"> </w:t>
      </w:r>
      <w:r>
        <w:t>лейкоциты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тромбоциты.</w:t>
      </w:r>
      <w:r>
        <w:rPr>
          <w:spacing w:val="61"/>
        </w:rPr>
        <w:t xml:space="preserve"> </w:t>
      </w:r>
      <w:r>
        <w:t>Малокровие,   его   причины.   Красный   костный   мозг,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организме.</w:t>
      </w:r>
      <w:r>
        <w:rPr>
          <w:spacing w:val="1"/>
        </w:rPr>
        <w:t xml:space="preserve"> </w:t>
      </w:r>
      <w:r>
        <w:t>Плазма</w:t>
      </w:r>
      <w:r>
        <w:rPr>
          <w:spacing w:val="1"/>
        </w:rPr>
        <w:t xml:space="preserve"> </w:t>
      </w:r>
      <w:r>
        <w:t>крови.</w:t>
      </w:r>
      <w:r>
        <w:rPr>
          <w:spacing w:val="1"/>
        </w:rPr>
        <w:t xml:space="preserve"> </w:t>
      </w:r>
      <w:r>
        <w:t>Постоянство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(гомеостаз).</w:t>
      </w:r>
      <w:r>
        <w:rPr>
          <w:spacing w:val="1"/>
        </w:rPr>
        <w:t xml:space="preserve"> </w:t>
      </w:r>
      <w:r>
        <w:t>Свёртывание</w:t>
      </w:r>
      <w:r>
        <w:rPr>
          <w:spacing w:val="-2"/>
        </w:rPr>
        <w:t xml:space="preserve"> </w:t>
      </w:r>
      <w:r>
        <w:t>крови.</w:t>
      </w:r>
      <w:r>
        <w:rPr>
          <w:spacing w:val="-3"/>
        </w:rPr>
        <w:t xml:space="preserve"> </w:t>
      </w:r>
      <w:r>
        <w:t>Группы крови.</w:t>
      </w:r>
      <w:r>
        <w:rPr>
          <w:spacing w:val="-3"/>
        </w:rPr>
        <w:t xml:space="preserve"> </w:t>
      </w:r>
      <w:r>
        <w:t>Резус-фактор.</w:t>
      </w:r>
      <w:r>
        <w:rPr>
          <w:spacing w:val="2"/>
        </w:rPr>
        <w:t xml:space="preserve"> </w:t>
      </w:r>
      <w:r>
        <w:t>Переливание</w:t>
      </w:r>
      <w:r>
        <w:rPr>
          <w:spacing w:val="-2"/>
        </w:rPr>
        <w:t xml:space="preserve"> </w:t>
      </w:r>
      <w:r>
        <w:t>крови.</w:t>
      </w:r>
      <w:r>
        <w:rPr>
          <w:spacing w:val="2"/>
        </w:rPr>
        <w:t xml:space="preserve"> </w:t>
      </w:r>
      <w:r>
        <w:t>Донорство.</w:t>
      </w:r>
    </w:p>
    <w:p w:rsidR="00CD081E" w:rsidRDefault="00BD4E48">
      <w:pPr>
        <w:pStyle w:val="a3"/>
        <w:ind w:right="1125"/>
      </w:pPr>
      <w:r>
        <w:t>Иммунитет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иммунитет</w:t>
      </w:r>
      <w:r>
        <w:rPr>
          <w:spacing w:val="1"/>
        </w:rPr>
        <w:t xml:space="preserve"> </w:t>
      </w:r>
      <w:r>
        <w:t>(приобретённые</w:t>
      </w:r>
      <w:r>
        <w:rPr>
          <w:spacing w:val="1"/>
        </w:rPr>
        <w:t xml:space="preserve"> </w:t>
      </w:r>
      <w:r>
        <w:t>иммунодефициты):</w:t>
      </w:r>
      <w:r>
        <w:rPr>
          <w:spacing w:val="1"/>
        </w:rPr>
        <w:t xml:space="preserve"> </w:t>
      </w:r>
      <w:r>
        <w:t>радиационное</w:t>
      </w:r>
      <w:r>
        <w:rPr>
          <w:spacing w:val="1"/>
        </w:rPr>
        <w:t xml:space="preserve"> </w:t>
      </w:r>
      <w:r>
        <w:t>облучение,</w:t>
      </w:r>
      <w:r>
        <w:rPr>
          <w:spacing w:val="1"/>
        </w:rPr>
        <w:t xml:space="preserve"> </w:t>
      </w:r>
      <w:r>
        <w:t>химическое</w:t>
      </w:r>
      <w:r>
        <w:rPr>
          <w:spacing w:val="1"/>
        </w:rPr>
        <w:t xml:space="preserve"> </w:t>
      </w:r>
      <w:r>
        <w:t>отравление,</w:t>
      </w:r>
      <w:r>
        <w:rPr>
          <w:spacing w:val="1"/>
        </w:rPr>
        <w:t xml:space="preserve"> </w:t>
      </w:r>
      <w:r>
        <w:t>голодание,</w:t>
      </w:r>
      <w:r>
        <w:rPr>
          <w:spacing w:val="1"/>
        </w:rPr>
        <w:t xml:space="preserve"> </w:t>
      </w:r>
      <w:r>
        <w:t>воспаление,</w:t>
      </w:r>
      <w:r>
        <w:rPr>
          <w:spacing w:val="1"/>
        </w:rPr>
        <w:t xml:space="preserve"> </w:t>
      </w:r>
      <w:r>
        <w:t>вирусные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ВИЧ-инфекция.</w:t>
      </w:r>
      <w:r>
        <w:rPr>
          <w:spacing w:val="61"/>
        </w:rPr>
        <w:t xml:space="preserve"> </w:t>
      </w:r>
      <w:r>
        <w:t>Вилочковая</w:t>
      </w:r>
      <w:r>
        <w:rPr>
          <w:spacing w:val="61"/>
        </w:rPr>
        <w:t xml:space="preserve"> </w:t>
      </w:r>
      <w:r>
        <w:t>железа,</w:t>
      </w:r>
      <w:r>
        <w:rPr>
          <w:spacing w:val="1"/>
        </w:rPr>
        <w:t xml:space="preserve"> </w:t>
      </w:r>
      <w:r>
        <w:t>лимфатические   узлы.</w:t>
      </w:r>
      <w:r>
        <w:rPr>
          <w:spacing w:val="60"/>
        </w:rPr>
        <w:t xml:space="preserve"> </w:t>
      </w:r>
      <w:r>
        <w:t>Вакцины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лечебные</w:t>
      </w:r>
      <w:r>
        <w:rPr>
          <w:spacing w:val="60"/>
        </w:rPr>
        <w:t xml:space="preserve"> </w:t>
      </w:r>
      <w:r>
        <w:t>сыворотки.</w:t>
      </w:r>
      <w:r>
        <w:rPr>
          <w:spacing w:val="60"/>
        </w:rPr>
        <w:t xml:space="preserve"> </w:t>
      </w:r>
      <w:r>
        <w:t>Значение</w:t>
      </w:r>
      <w:r>
        <w:rPr>
          <w:spacing w:val="60"/>
        </w:rPr>
        <w:t xml:space="preserve"> </w:t>
      </w:r>
      <w:r>
        <w:t>работ</w:t>
      </w:r>
      <w:r>
        <w:rPr>
          <w:spacing w:val="60"/>
        </w:rPr>
        <w:t xml:space="preserve"> </w:t>
      </w:r>
      <w:r>
        <w:t>Л. Пастера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И.И.</w:t>
      </w:r>
      <w:r>
        <w:rPr>
          <w:spacing w:val="6"/>
        </w:rPr>
        <w:t xml:space="preserve"> </w:t>
      </w:r>
      <w:r>
        <w:t>Мечникова по</w:t>
      </w:r>
      <w:r>
        <w:rPr>
          <w:spacing w:val="2"/>
        </w:rPr>
        <w:t xml:space="preserve"> </w:t>
      </w:r>
      <w:r>
        <w:t>изучению</w:t>
      </w:r>
      <w:r>
        <w:rPr>
          <w:spacing w:val="-1"/>
        </w:rPr>
        <w:t xml:space="preserve"> </w:t>
      </w:r>
      <w:r>
        <w:t>иммунитета.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4" w:line="237" w:lineRule="auto"/>
        <w:ind w:left="1670" w:right="1359" w:firstLine="0"/>
      </w:pPr>
      <w:r>
        <w:t>Изучение микроскопического строения крови человека и лягушки (сравнение).</w:t>
      </w:r>
      <w:r>
        <w:rPr>
          <w:spacing w:val="-57"/>
        </w:rPr>
        <w:t xml:space="preserve"> </w:t>
      </w:r>
      <w:r>
        <w:t>Кровообращение.</w:t>
      </w:r>
    </w:p>
    <w:p w:rsidR="00CD081E" w:rsidRDefault="00BD4E48">
      <w:pPr>
        <w:pStyle w:val="a3"/>
        <w:tabs>
          <w:tab w:val="left" w:pos="4492"/>
          <w:tab w:val="left" w:pos="7155"/>
          <w:tab w:val="left" w:pos="9214"/>
        </w:tabs>
        <w:spacing w:before="3"/>
        <w:ind w:right="1130"/>
      </w:pPr>
      <w:r>
        <w:t>Органы</w:t>
      </w:r>
      <w:r>
        <w:rPr>
          <w:spacing w:val="1"/>
        </w:rPr>
        <w:t xml:space="preserve"> </w:t>
      </w:r>
      <w:r>
        <w:t>кровообращения.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сердца.</w:t>
      </w:r>
      <w:r>
        <w:rPr>
          <w:spacing w:val="1"/>
        </w:rPr>
        <w:t xml:space="preserve"> </w:t>
      </w:r>
      <w:r>
        <w:t>Автоматизм</w:t>
      </w:r>
      <w:r>
        <w:rPr>
          <w:spacing w:val="1"/>
        </w:rPr>
        <w:t xml:space="preserve"> </w:t>
      </w:r>
      <w:r>
        <w:t>сердца.</w:t>
      </w:r>
      <w:r>
        <w:rPr>
          <w:spacing w:val="1"/>
        </w:rPr>
        <w:t xml:space="preserve"> </w:t>
      </w:r>
      <w:r>
        <w:t>Сердечный</w:t>
      </w:r>
      <w:r>
        <w:rPr>
          <w:spacing w:val="1"/>
        </w:rPr>
        <w:t xml:space="preserve"> </w:t>
      </w:r>
      <w:r>
        <w:t>цикл,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длительность.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малый</w:t>
      </w:r>
      <w:r>
        <w:rPr>
          <w:spacing w:val="1"/>
        </w:rPr>
        <w:t xml:space="preserve"> </w:t>
      </w:r>
      <w:r>
        <w:t>круги</w:t>
      </w:r>
      <w:r>
        <w:rPr>
          <w:spacing w:val="61"/>
        </w:rPr>
        <w:t xml:space="preserve"> </w:t>
      </w:r>
      <w:r>
        <w:t>кровообращения.</w:t>
      </w:r>
      <w:r>
        <w:rPr>
          <w:spacing w:val="1"/>
        </w:rPr>
        <w:t xml:space="preserve"> </w:t>
      </w:r>
      <w:r>
        <w:t>Движение крови по сосудам. Пульс. Лимфатическая система, лимфоотток. Регуляция</w:t>
      </w:r>
      <w:r>
        <w:rPr>
          <w:spacing w:val="1"/>
        </w:rPr>
        <w:t xml:space="preserve"> </w:t>
      </w:r>
      <w:r>
        <w:t>деятельности сердца и сосудов. Гигиена сердечно-сосудистой системы. Профилактика</w:t>
      </w:r>
      <w:r>
        <w:rPr>
          <w:spacing w:val="1"/>
        </w:rPr>
        <w:t xml:space="preserve"> </w:t>
      </w:r>
      <w:r>
        <w:t>сердечно-сосудистых</w:t>
      </w:r>
      <w:r>
        <w:tab/>
        <w:t>заболеваний.</w:t>
      </w:r>
      <w:r>
        <w:tab/>
        <w:t>Первая</w:t>
      </w:r>
      <w:r>
        <w:tab/>
        <w:t>помощь</w:t>
      </w:r>
      <w:r>
        <w:rPr>
          <w:spacing w:val="-58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кровотечениях.</w:t>
      </w:r>
    </w:p>
    <w:p w:rsidR="00CD081E" w:rsidRDefault="00BD4E48">
      <w:pPr>
        <w:pStyle w:val="a3"/>
        <w:spacing w:before="1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Измерение</w:t>
      </w:r>
      <w:r>
        <w:rPr>
          <w:spacing w:val="-5"/>
        </w:rPr>
        <w:t xml:space="preserve"> </w:t>
      </w:r>
      <w:r>
        <w:t>кровяного</w:t>
      </w:r>
      <w:r>
        <w:rPr>
          <w:spacing w:val="-1"/>
        </w:rPr>
        <w:t xml:space="preserve"> </w:t>
      </w:r>
      <w:r>
        <w:t>давления.</w:t>
      </w:r>
    </w:p>
    <w:p w:rsidR="00CD081E" w:rsidRDefault="00BD4E48">
      <w:pPr>
        <w:pStyle w:val="a3"/>
        <w:spacing w:before="5" w:line="237" w:lineRule="auto"/>
        <w:ind w:right="1129"/>
      </w:pPr>
      <w:r>
        <w:t xml:space="preserve">Определение    </w:t>
      </w:r>
      <w:r>
        <w:rPr>
          <w:spacing w:val="1"/>
        </w:rPr>
        <w:t xml:space="preserve"> </w:t>
      </w:r>
      <w:r>
        <w:t>пульса      и      числа      сердечных      сокращений      в      покое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дозированных</w:t>
      </w:r>
      <w:r>
        <w:rPr>
          <w:spacing w:val="-3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нагрузок</w:t>
      </w:r>
      <w:r>
        <w:rPr>
          <w:spacing w:val="5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человека.</w:t>
      </w:r>
    </w:p>
    <w:p w:rsidR="00CD081E" w:rsidRDefault="00BD4E48">
      <w:pPr>
        <w:pStyle w:val="a3"/>
        <w:spacing w:before="3"/>
        <w:ind w:left="1670" w:right="5819" w:firstLine="0"/>
      </w:pPr>
      <w:r>
        <w:t>Первая помощь при кровотечениях.</w:t>
      </w:r>
      <w:r>
        <w:rPr>
          <w:spacing w:val="-57"/>
        </w:rPr>
        <w:t xml:space="preserve"> </w:t>
      </w:r>
      <w:r>
        <w:t>Дыхание.</w:t>
      </w:r>
    </w:p>
    <w:p w:rsidR="00CD081E" w:rsidRDefault="00BD4E48">
      <w:pPr>
        <w:pStyle w:val="a3"/>
        <w:spacing w:before="1"/>
        <w:ind w:right="1132"/>
      </w:pPr>
      <w:r>
        <w:t>Дыхание</w:t>
      </w:r>
      <w:r>
        <w:rPr>
          <w:spacing w:val="38"/>
        </w:rPr>
        <w:t xml:space="preserve"> </w:t>
      </w:r>
      <w:r>
        <w:t>и</w:t>
      </w:r>
      <w:r>
        <w:rPr>
          <w:spacing w:val="97"/>
        </w:rPr>
        <w:t xml:space="preserve"> </w:t>
      </w:r>
      <w:r>
        <w:t>его</w:t>
      </w:r>
      <w:r>
        <w:rPr>
          <w:spacing w:val="97"/>
        </w:rPr>
        <w:t xml:space="preserve"> </w:t>
      </w:r>
      <w:r>
        <w:t>значение.</w:t>
      </w:r>
      <w:r>
        <w:rPr>
          <w:spacing w:val="95"/>
        </w:rPr>
        <w:t xml:space="preserve"> </w:t>
      </w:r>
      <w:r>
        <w:t>Органы</w:t>
      </w:r>
      <w:r>
        <w:rPr>
          <w:spacing w:val="99"/>
        </w:rPr>
        <w:t xml:space="preserve"> </w:t>
      </w:r>
      <w:r>
        <w:t>дыхания.</w:t>
      </w:r>
      <w:r>
        <w:rPr>
          <w:spacing w:val="95"/>
        </w:rPr>
        <w:t xml:space="preserve"> </w:t>
      </w:r>
      <w:r>
        <w:t>Лёгкие.</w:t>
      </w:r>
      <w:r>
        <w:rPr>
          <w:spacing w:val="95"/>
        </w:rPr>
        <w:t xml:space="preserve"> </w:t>
      </w:r>
      <w:r>
        <w:t>Взаимосвязь</w:t>
      </w:r>
      <w:r>
        <w:rPr>
          <w:spacing w:val="98"/>
        </w:rPr>
        <w:t xml:space="preserve"> </w:t>
      </w:r>
      <w:r>
        <w:t>строения</w:t>
      </w:r>
      <w:r>
        <w:rPr>
          <w:spacing w:val="-58"/>
        </w:rPr>
        <w:t xml:space="preserve"> </w:t>
      </w:r>
      <w:r>
        <w:t>и функций органов дыхания. Газообмен в лёгких и тканях. Жизненная ёмкость лёгких.</w:t>
      </w:r>
      <w:r>
        <w:rPr>
          <w:spacing w:val="1"/>
        </w:rPr>
        <w:t xml:space="preserve"> </w:t>
      </w:r>
      <w:r>
        <w:t>Механизмы</w:t>
      </w:r>
      <w:r>
        <w:rPr>
          <w:spacing w:val="2"/>
        </w:rPr>
        <w:t xml:space="preserve"> </w:t>
      </w:r>
      <w:r>
        <w:t>дыхания.</w:t>
      </w:r>
      <w:r>
        <w:rPr>
          <w:spacing w:val="3"/>
        </w:rPr>
        <w:t xml:space="preserve"> </w:t>
      </w:r>
      <w:r>
        <w:t>Дыхательные движения.</w:t>
      </w:r>
      <w:r>
        <w:rPr>
          <w:spacing w:val="-6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дыхания.</w:t>
      </w:r>
    </w:p>
    <w:p w:rsidR="00CD081E" w:rsidRDefault="00BD4E48">
      <w:pPr>
        <w:pStyle w:val="a3"/>
        <w:ind w:right="1128"/>
      </w:pPr>
      <w:r>
        <w:t>Инфекционные</w:t>
      </w:r>
      <w:r>
        <w:rPr>
          <w:spacing w:val="1"/>
        </w:rPr>
        <w:t xml:space="preserve"> </w:t>
      </w:r>
      <w:r>
        <w:t>болезни,</w:t>
      </w:r>
      <w:r>
        <w:rPr>
          <w:spacing w:val="1"/>
        </w:rPr>
        <w:t xml:space="preserve"> </w:t>
      </w:r>
      <w:r>
        <w:t>передающиеся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воздух,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воздушно-капельных инфекций. Вред табакокурения, употребления наркотических и</w:t>
      </w:r>
      <w:r>
        <w:rPr>
          <w:spacing w:val="1"/>
        </w:rPr>
        <w:t xml:space="preserve"> </w:t>
      </w:r>
      <w:r>
        <w:t>психотропных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Реанимация.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воздушной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поражении</w:t>
      </w:r>
      <w:r>
        <w:rPr>
          <w:spacing w:val="-2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дыхания.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line="275" w:lineRule="exact"/>
        <w:ind w:left="1670" w:firstLine="0"/>
      </w:pPr>
      <w:r>
        <w:t>Измерение</w:t>
      </w:r>
      <w:r>
        <w:rPr>
          <w:spacing w:val="-8"/>
        </w:rPr>
        <w:t xml:space="preserve"> </w:t>
      </w:r>
      <w:r>
        <w:t>обхвата</w:t>
      </w:r>
      <w:r>
        <w:rPr>
          <w:spacing w:val="-2"/>
        </w:rPr>
        <w:t xml:space="preserve"> </w:t>
      </w:r>
      <w:r>
        <w:t>грудной клетки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состоянии</w:t>
      </w:r>
      <w:r>
        <w:rPr>
          <w:spacing w:val="-5"/>
        </w:rPr>
        <w:t xml:space="preserve"> </w:t>
      </w:r>
      <w:r>
        <w:t>вдоха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выдоха.</w:t>
      </w:r>
    </w:p>
    <w:p w:rsidR="00CD081E" w:rsidRDefault="00BD4E48">
      <w:pPr>
        <w:pStyle w:val="a3"/>
        <w:spacing w:line="242" w:lineRule="auto"/>
        <w:ind w:right="1132"/>
      </w:pPr>
      <w:r>
        <w:t>Определение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дыхания.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частоту</w:t>
      </w:r>
      <w:r>
        <w:rPr>
          <w:spacing w:val="-57"/>
        </w:rPr>
        <w:t xml:space="preserve"> </w:t>
      </w:r>
      <w:r>
        <w:t>дыхания.</w:t>
      </w:r>
    </w:p>
    <w:p w:rsidR="00CD081E" w:rsidRDefault="00BD4E48">
      <w:pPr>
        <w:pStyle w:val="a3"/>
        <w:spacing w:line="271" w:lineRule="exact"/>
        <w:ind w:left="1670" w:firstLine="0"/>
      </w:pPr>
      <w:r>
        <w:t>Питание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пищеварение.</w:t>
      </w:r>
    </w:p>
    <w:p w:rsidR="00CD081E" w:rsidRDefault="00BD4E48">
      <w:pPr>
        <w:pStyle w:val="a3"/>
        <w:spacing w:before="2"/>
        <w:ind w:right="1127"/>
      </w:pPr>
      <w:r>
        <w:t>Питательные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пищевые</w:t>
      </w:r>
      <w:r>
        <w:rPr>
          <w:spacing w:val="1"/>
        </w:rPr>
        <w:t xml:space="preserve"> </w:t>
      </w:r>
      <w:r>
        <w:t>продукты.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Пищеварение.</w:t>
      </w:r>
      <w:r>
        <w:rPr>
          <w:spacing w:val="23"/>
        </w:rPr>
        <w:t xml:space="preserve"> </w:t>
      </w:r>
      <w:r>
        <w:t>Органы</w:t>
      </w:r>
      <w:r>
        <w:rPr>
          <w:spacing w:val="77"/>
        </w:rPr>
        <w:t xml:space="preserve"> </w:t>
      </w:r>
      <w:r>
        <w:t>пищеварения,</w:t>
      </w:r>
      <w:r>
        <w:rPr>
          <w:spacing w:val="78"/>
        </w:rPr>
        <w:t xml:space="preserve"> </w:t>
      </w:r>
      <w:r>
        <w:t>их</w:t>
      </w:r>
      <w:r>
        <w:rPr>
          <w:spacing w:val="75"/>
        </w:rPr>
        <w:t xml:space="preserve"> </w:t>
      </w:r>
      <w:r>
        <w:t>строение</w:t>
      </w:r>
      <w:r>
        <w:rPr>
          <w:spacing w:val="75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функции.</w:t>
      </w:r>
      <w:r>
        <w:rPr>
          <w:spacing w:val="82"/>
        </w:rPr>
        <w:t xml:space="preserve"> </w:t>
      </w:r>
      <w:r>
        <w:t>Ферменты,</w:t>
      </w:r>
      <w:r>
        <w:rPr>
          <w:spacing w:val="82"/>
        </w:rPr>
        <w:t xml:space="preserve"> </w:t>
      </w:r>
      <w:r>
        <w:t>их</w:t>
      </w:r>
      <w:r>
        <w:rPr>
          <w:spacing w:val="76"/>
        </w:rPr>
        <w:t xml:space="preserve"> </w:t>
      </w:r>
      <w:r>
        <w:t>роль</w:t>
      </w:r>
      <w:r>
        <w:rPr>
          <w:spacing w:val="-58"/>
        </w:rPr>
        <w:t xml:space="preserve"> </w:t>
      </w:r>
      <w:r>
        <w:t>в пищеварении. Пищеварение в ротовой полости. Зубы и уход за ними. Пищеварение в</w:t>
      </w:r>
      <w:r>
        <w:rPr>
          <w:spacing w:val="1"/>
        </w:rPr>
        <w:t xml:space="preserve"> </w:t>
      </w:r>
      <w:r>
        <w:t>желудке,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тонком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толстом</w:t>
      </w:r>
      <w:r>
        <w:rPr>
          <w:spacing w:val="1"/>
        </w:rPr>
        <w:t xml:space="preserve"> </w:t>
      </w:r>
      <w:r>
        <w:t>кишечнике.</w:t>
      </w:r>
      <w:r>
        <w:rPr>
          <w:spacing w:val="1"/>
        </w:rPr>
        <w:t xml:space="preserve"> </w:t>
      </w:r>
      <w:r>
        <w:t>Всасывание</w:t>
      </w:r>
      <w:r>
        <w:rPr>
          <w:spacing w:val="1"/>
        </w:rPr>
        <w:t xml:space="preserve"> </w:t>
      </w:r>
      <w:r>
        <w:t>питательных</w:t>
      </w:r>
      <w:r>
        <w:rPr>
          <w:spacing w:val="1"/>
        </w:rPr>
        <w:t xml:space="preserve"> </w:t>
      </w:r>
      <w:r>
        <w:t>веществ.</w:t>
      </w:r>
      <w:r>
        <w:rPr>
          <w:spacing w:val="1"/>
        </w:rPr>
        <w:t xml:space="preserve"> </w:t>
      </w:r>
      <w:r>
        <w:t>Всасывание</w:t>
      </w:r>
      <w:r>
        <w:rPr>
          <w:spacing w:val="10"/>
        </w:rPr>
        <w:t xml:space="preserve"> </w:t>
      </w:r>
      <w:r>
        <w:t>воды.</w:t>
      </w:r>
      <w:r>
        <w:rPr>
          <w:spacing w:val="10"/>
        </w:rPr>
        <w:t xml:space="preserve"> </w:t>
      </w:r>
      <w:r>
        <w:t>Пищеварительные</w:t>
      </w:r>
      <w:r>
        <w:rPr>
          <w:spacing w:val="3"/>
        </w:rPr>
        <w:t xml:space="preserve"> </w:t>
      </w:r>
      <w:r>
        <w:t>железы:</w:t>
      </w:r>
      <w:r>
        <w:rPr>
          <w:spacing w:val="3"/>
        </w:rPr>
        <w:t xml:space="preserve"> </w:t>
      </w:r>
      <w:r>
        <w:t>печень</w:t>
      </w:r>
      <w:r>
        <w:rPr>
          <w:spacing w:val="1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поджелудочная</w:t>
      </w:r>
      <w:r>
        <w:rPr>
          <w:spacing w:val="12"/>
        </w:rPr>
        <w:t xml:space="preserve"> </w:t>
      </w:r>
      <w:r>
        <w:t>железа,</w:t>
      </w:r>
      <w:r>
        <w:rPr>
          <w:spacing w:val="10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пищеварении.</w:t>
      </w:r>
    </w:p>
    <w:p w:rsidR="00CD081E" w:rsidRDefault="00BD4E48">
      <w:pPr>
        <w:pStyle w:val="a3"/>
        <w:spacing w:before="1"/>
        <w:ind w:right="1129"/>
      </w:pPr>
      <w:r>
        <w:t>Микробиом человека – совокупность микроорганизмов, населяющих 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пищеварения.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пищеварения.</w:t>
      </w:r>
      <w:r>
        <w:rPr>
          <w:spacing w:val="60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И.П.</w:t>
      </w:r>
      <w:r>
        <w:rPr>
          <w:spacing w:val="4"/>
        </w:rPr>
        <w:t xml:space="preserve"> </w:t>
      </w:r>
      <w:r>
        <w:t>Павлова.</w:t>
      </w:r>
    </w:p>
    <w:p w:rsidR="00CD081E" w:rsidRDefault="00BD4E48">
      <w:pPr>
        <w:pStyle w:val="a3"/>
        <w:spacing w:line="242" w:lineRule="auto"/>
        <w:ind w:right="1123"/>
      </w:pPr>
      <w:r>
        <w:t>Гигиена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глистных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желудочно-кишечных</w:t>
      </w:r>
      <w:r>
        <w:rPr>
          <w:spacing w:val="1"/>
        </w:rPr>
        <w:t xml:space="preserve"> </w:t>
      </w:r>
      <w:r>
        <w:t>заболеваний,</w:t>
      </w:r>
      <w:r>
        <w:rPr>
          <w:spacing w:val="-3"/>
        </w:rPr>
        <w:t xml:space="preserve"> </w:t>
      </w:r>
      <w:r>
        <w:t>пищевых</w:t>
      </w:r>
      <w:r>
        <w:rPr>
          <w:spacing w:val="-9"/>
        </w:rPr>
        <w:t xml:space="preserve"> </w:t>
      </w:r>
      <w:r>
        <w:t>отравлений.</w:t>
      </w:r>
      <w:r>
        <w:rPr>
          <w:spacing w:val="-2"/>
        </w:rPr>
        <w:t xml:space="preserve"> </w:t>
      </w:r>
      <w:r>
        <w:t>Влияние курения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алкоголя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пищеварение.</w:t>
      </w:r>
    </w:p>
    <w:p w:rsidR="00CD081E" w:rsidRDefault="00BD4E48">
      <w:pPr>
        <w:pStyle w:val="a3"/>
        <w:spacing w:line="271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2" w:line="237" w:lineRule="auto"/>
        <w:ind w:left="1670" w:right="3906" w:firstLine="0"/>
      </w:pPr>
      <w:r>
        <w:t>Исследование</w:t>
      </w:r>
      <w:r>
        <w:rPr>
          <w:spacing w:val="-5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ферментов</w:t>
      </w:r>
      <w:r>
        <w:rPr>
          <w:spacing w:val="-6"/>
        </w:rPr>
        <w:t xml:space="preserve"> </w:t>
      </w:r>
      <w:r>
        <w:t>слюны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крахмал.</w:t>
      </w:r>
      <w:r>
        <w:rPr>
          <w:spacing w:val="-58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желудочного</w:t>
      </w:r>
      <w:r>
        <w:rPr>
          <w:spacing w:val="-1"/>
        </w:rPr>
        <w:t xml:space="preserve"> </w:t>
      </w:r>
      <w:r>
        <w:t>сока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белки.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Обмен веществ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превращение</w:t>
      </w:r>
      <w:r>
        <w:rPr>
          <w:spacing w:val="-2"/>
        </w:rPr>
        <w:t xml:space="preserve"> </w:t>
      </w:r>
      <w:r>
        <w:t>энергии.</w:t>
      </w:r>
    </w:p>
    <w:p w:rsidR="00CD081E" w:rsidRDefault="00BD4E48">
      <w:pPr>
        <w:pStyle w:val="a3"/>
        <w:ind w:right="1135"/>
      </w:pP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превращение</w:t>
      </w:r>
      <w:r>
        <w:rPr>
          <w:spacing w:val="60"/>
        </w:rPr>
        <w:t xml:space="preserve"> </w:t>
      </w:r>
      <w:r>
        <w:t>энергии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организме</w:t>
      </w:r>
      <w:r>
        <w:rPr>
          <w:spacing w:val="60"/>
        </w:rPr>
        <w:t xml:space="preserve"> </w:t>
      </w:r>
      <w:r>
        <w:t>человека.</w:t>
      </w:r>
      <w:r>
        <w:rPr>
          <w:spacing w:val="60"/>
        </w:rPr>
        <w:t xml:space="preserve"> </w:t>
      </w:r>
      <w:r>
        <w:t>Пластический</w:t>
      </w:r>
      <w:r>
        <w:rPr>
          <w:spacing w:val="-57"/>
        </w:rPr>
        <w:t xml:space="preserve"> </w:t>
      </w:r>
      <w:r>
        <w:t>и энергетический обмен. Обмен воды и минеральных солей. Обмен белков, углеводов и</w:t>
      </w:r>
      <w:r>
        <w:rPr>
          <w:spacing w:val="-57"/>
        </w:rPr>
        <w:t xml:space="preserve"> </w:t>
      </w:r>
      <w:r>
        <w:t>жиров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организме.</w:t>
      </w:r>
      <w:r>
        <w:rPr>
          <w:spacing w:val="-2"/>
        </w:rPr>
        <w:t xml:space="preserve"> </w:t>
      </w:r>
      <w:r>
        <w:t>Регуляция</w:t>
      </w:r>
      <w:r>
        <w:rPr>
          <w:spacing w:val="2"/>
        </w:rPr>
        <w:t xml:space="preserve"> </w:t>
      </w:r>
      <w:r>
        <w:t>обмена</w:t>
      </w:r>
      <w:r>
        <w:rPr>
          <w:spacing w:val="-4"/>
        </w:rPr>
        <w:t xml:space="preserve"> </w:t>
      </w:r>
      <w:r>
        <w:t>веществ</w:t>
      </w:r>
      <w:r>
        <w:rPr>
          <w:spacing w:val="-6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превращения</w:t>
      </w:r>
      <w:r>
        <w:rPr>
          <w:spacing w:val="1"/>
        </w:rPr>
        <w:t xml:space="preserve"> </w:t>
      </w:r>
      <w:r>
        <w:t>энергии.</w:t>
      </w:r>
    </w:p>
    <w:p w:rsidR="00CD081E" w:rsidRDefault="00BD4E48">
      <w:pPr>
        <w:pStyle w:val="a3"/>
        <w:spacing w:before="2"/>
        <w:ind w:right="1137"/>
      </w:pPr>
      <w:r>
        <w:t>Витамины и их роль для организма. Поступление витаминов с пищей. Синтез</w:t>
      </w:r>
      <w:r>
        <w:rPr>
          <w:spacing w:val="1"/>
        </w:rPr>
        <w:t xml:space="preserve"> </w:t>
      </w:r>
      <w:r>
        <w:t>витаминов</w:t>
      </w:r>
      <w:r>
        <w:rPr>
          <w:spacing w:val="36"/>
        </w:rPr>
        <w:t xml:space="preserve"> </w:t>
      </w:r>
      <w:r>
        <w:t>в</w:t>
      </w:r>
      <w:r>
        <w:rPr>
          <w:spacing w:val="90"/>
        </w:rPr>
        <w:t xml:space="preserve"> </w:t>
      </w:r>
      <w:r>
        <w:t>организме.</w:t>
      </w:r>
      <w:r>
        <w:rPr>
          <w:spacing w:val="96"/>
        </w:rPr>
        <w:t xml:space="preserve"> </w:t>
      </w:r>
      <w:r>
        <w:t>Авитаминозы</w:t>
      </w:r>
      <w:r>
        <w:rPr>
          <w:spacing w:val="95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гиповитаминозы.</w:t>
      </w:r>
      <w:r>
        <w:rPr>
          <w:spacing w:val="96"/>
        </w:rPr>
        <w:t xml:space="preserve"> </w:t>
      </w:r>
      <w:r>
        <w:t>Сохранение</w:t>
      </w:r>
      <w:r>
        <w:rPr>
          <w:spacing w:val="93"/>
        </w:rPr>
        <w:t xml:space="preserve"> </w:t>
      </w:r>
      <w:r>
        <w:t>витаминов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пище.</w:t>
      </w:r>
    </w:p>
    <w:p w:rsidR="00CD081E" w:rsidRDefault="00BD4E48">
      <w:pPr>
        <w:pStyle w:val="a3"/>
        <w:spacing w:line="274" w:lineRule="exact"/>
        <w:ind w:left="1670" w:firstLine="0"/>
      </w:pPr>
      <w:r>
        <w:t>Нормы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режим</w:t>
      </w:r>
      <w:r>
        <w:rPr>
          <w:spacing w:val="14"/>
        </w:rPr>
        <w:t xml:space="preserve"> </w:t>
      </w:r>
      <w:r>
        <w:t>питания.</w:t>
      </w:r>
      <w:r>
        <w:rPr>
          <w:spacing w:val="14"/>
        </w:rPr>
        <w:t xml:space="preserve"> </w:t>
      </w:r>
      <w:r>
        <w:t>Рациональное</w:t>
      </w:r>
      <w:r>
        <w:rPr>
          <w:spacing w:val="7"/>
        </w:rPr>
        <w:t xml:space="preserve"> </w:t>
      </w:r>
      <w:r>
        <w:t>питание</w:t>
      </w:r>
      <w:r>
        <w:rPr>
          <w:spacing w:val="18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фактор</w:t>
      </w:r>
      <w:r>
        <w:rPr>
          <w:spacing w:val="8"/>
        </w:rPr>
        <w:t xml:space="preserve"> </w:t>
      </w:r>
      <w:r>
        <w:t>укрепления</w:t>
      </w:r>
      <w:r>
        <w:rPr>
          <w:spacing w:val="12"/>
        </w:rPr>
        <w:t xml:space="preserve"> </w:t>
      </w:r>
      <w:r>
        <w:t>здоровья.</w:t>
      </w:r>
    </w:p>
    <w:p w:rsidR="00CD081E" w:rsidRDefault="00BD4E48">
      <w:pPr>
        <w:pStyle w:val="a3"/>
        <w:spacing w:before="2" w:line="275" w:lineRule="exact"/>
        <w:ind w:firstLine="0"/>
      </w:pPr>
      <w:r>
        <w:t>Нарушение</w:t>
      </w:r>
      <w:r>
        <w:rPr>
          <w:spacing w:val="-3"/>
        </w:rPr>
        <w:t xml:space="preserve"> </w:t>
      </w:r>
      <w:r>
        <w:t>обмена</w:t>
      </w:r>
      <w:r>
        <w:rPr>
          <w:spacing w:val="-6"/>
        </w:rPr>
        <w:t xml:space="preserve"> </w:t>
      </w:r>
      <w:r>
        <w:t>веществ.</w:t>
      </w:r>
    </w:p>
    <w:p w:rsidR="00CD081E" w:rsidRDefault="00BD4E48">
      <w:pPr>
        <w:pStyle w:val="a3"/>
        <w:spacing w:line="242" w:lineRule="auto"/>
        <w:ind w:left="1670" w:right="4769" w:firstLine="0"/>
        <w:jc w:val="left"/>
      </w:pPr>
      <w:r>
        <w:t>Лабораторные и практические работы.</w:t>
      </w:r>
      <w:r>
        <w:rPr>
          <w:spacing w:val="1"/>
        </w:rPr>
        <w:t xml:space="preserve"> </w:t>
      </w:r>
      <w:r>
        <w:t>Исследование</w:t>
      </w:r>
      <w:r>
        <w:rPr>
          <w:spacing w:val="-5"/>
        </w:rPr>
        <w:t xml:space="preserve"> </w:t>
      </w:r>
      <w:r>
        <w:t>состава</w:t>
      </w:r>
      <w:r>
        <w:rPr>
          <w:spacing w:val="-9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питания.</w:t>
      </w:r>
    </w:p>
    <w:p w:rsidR="00CD081E" w:rsidRDefault="00BD4E48">
      <w:pPr>
        <w:pStyle w:val="a3"/>
        <w:spacing w:line="242" w:lineRule="auto"/>
        <w:ind w:left="1670" w:right="3566" w:firstLine="0"/>
        <w:jc w:val="left"/>
      </w:pPr>
      <w:r>
        <w:t>Составление меню в зависимости от калорийности пищи.</w:t>
      </w:r>
      <w:r>
        <w:rPr>
          <w:spacing w:val="-57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сохранения</w:t>
      </w:r>
      <w:r>
        <w:rPr>
          <w:spacing w:val="-2"/>
        </w:rPr>
        <w:t xml:space="preserve"> </w:t>
      </w:r>
      <w:r>
        <w:t>витаминов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продуктах.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Кожа.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Строение</w:t>
      </w:r>
      <w:r>
        <w:rPr>
          <w:spacing w:val="40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функции</w:t>
      </w:r>
      <w:r>
        <w:rPr>
          <w:spacing w:val="47"/>
        </w:rPr>
        <w:t xml:space="preserve"> </w:t>
      </w:r>
      <w:r>
        <w:t>кожи.</w:t>
      </w:r>
      <w:r>
        <w:rPr>
          <w:spacing w:val="44"/>
        </w:rPr>
        <w:t xml:space="preserve"> </w:t>
      </w:r>
      <w:r>
        <w:t>Кожа</w:t>
      </w:r>
      <w:r>
        <w:rPr>
          <w:spacing w:val="5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её</w:t>
      </w:r>
      <w:r>
        <w:rPr>
          <w:spacing w:val="45"/>
        </w:rPr>
        <w:t xml:space="preserve"> </w:t>
      </w:r>
      <w:r>
        <w:t>производные.</w:t>
      </w:r>
      <w:r>
        <w:rPr>
          <w:spacing w:val="49"/>
        </w:rPr>
        <w:t xml:space="preserve"> </w:t>
      </w:r>
      <w:r>
        <w:t>Кожа</w:t>
      </w:r>
      <w:r>
        <w:rPr>
          <w:spacing w:val="45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терморегуляция.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кожу</w:t>
      </w:r>
      <w:r>
        <w:rPr>
          <w:spacing w:val="-10"/>
        </w:rPr>
        <w:t xml:space="preserve"> </w:t>
      </w:r>
      <w:r>
        <w:t>факторов</w:t>
      </w:r>
      <w:r>
        <w:rPr>
          <w:spacing w:val="-3"/>
        </w:rPr>
        <w:t xml:space="preserve"> </w:t>
      </w:r>
      <w:r>
        <w:t>окружающей среды.</w:t>
      </w:r>
    </w:p>
    <w:p w:rsidR="00CD081E" w:rsidRDefault="00BD4E48">
      <w:pPr>
        <w:pStyle w:val="a3"/>
        <w:ind w:right="1133"/>
      </w:pPr>
      <w:r>
        <w:t>Закаливание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Гигиена</w:t>
      </w:r>
      <w:r>
        <w:rPr>
          <w:spacing w:val="1"/>
        </w:rPr>
        <w:t xml:space="preserve"> </w:t>
      </w:r>
      <w:r>
        <w:t>кожи,</w:t>
      </w:r>
      <w:r>
        <w:rPr>
          <w:spacing w:val="1"/>
        </w:rPr>
        <w:t xml:space="preserve"> </w:t>
      </w:r>
      <w:r>
        <w:t xml:space="preserve">гигиенические     </w:t>
      </w:r>
      <w:r>
        <w:rPr>
          <w:spacing w:val="1"/>
        </w:rPr>
        <w:t xml:space="preserve"> </w:t>
      </w:r>
      <w:r>
        <w:t xml:space="preserve">требования     </w:t>
      </w:r>
      <w:r>
        <w:rPr>
          <w:spacing w:val="1"/>
        </w:rPr>
        <w:t xml:space="preserve"> </w:t>
      </w:r>
      <w:r>
        <w:t>к       одежде       и       обуви.       Заболевания       кожи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 предупреждения.</w:t>
      </w:r>
      <w:r>
        <w:rPr>
          <w:spacing w:val="1"/>
        </w:rPr>
        <w:t xml:space="preserve"> </w:t>
      </w:r>
      <w:r>
        <w:t>Профилактика и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тепловом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солнечном</w:t>
      </w:r>
      <w:r>
        <w:rPr>
          <w:spacing w:val="1"/>
        </w:rPr>
        <w:t xml:space="preserve"> </w:t>
      </w:r>
      <w:r>
        <w:t>ударах,</w:t>
      </w:r>
      <w:r>
        <w:rPr>
          <w:spacing w:val="3"/>
        </w:rPr>
        <w:t xml:space="preserve"> </w:t>
      </w:r>
      <w:r>
        <w:t>ожогах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обморожениях.</w:t>
      </w:r>
    </w:p>
    <w:p w:rsidR="00CD081E" w:rsidRDefault="00BD4E48">
      <w:pPr>
        <w:pStyle w:val="a3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451" w:firstLine="0"/>
        <w:jc w:val="left"/>
      </w:pPr>
      <w:r>
        <w:lastRenderedPageBreak/>
        <w:t>Исследование с помощью лупы тыльной и ладонной стороны кисти.</w:t>
      </w:r>
      <w:r>
        <w:rPr>
          <w:spacing w:val="-57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жирности</w:t>
      </w:r>
      <w:r>
        <w:rPr>
          <w:spacing w:val="-2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участков</w:t>
      </w:r>
      <w:r>
        <w:rPr>
          <w:spacing w:val="2"/>
        </w:rPr>
        <w:t xml:space="preserve"> </w:t>
      </w:r>
      <w:r>
        <w:t>кожи</w:t>
      </w:r>
      <w:r>
        <w:rPr>
          <w:spacing w:val="2"/>
        </w:rPr>
        <w:t xml:space="preserve"> </w:t>
      </w:r>
      <w:r>
        <w:t>лица.</w:t>
      </w:r>
    </w:p>
    <w:p w:rsidR="00CD081E" w:rsidRDefault="00BD4E48">
      <w:pPr>
        <w:pStyle w:val="a3"/>
        <w:spacing w:line="242" w:lineRule="auto"/>
        <w:ind w:left="1670" w:right="1360" w:firstLine="0"/>
        <w:jc w:val="left"/>
      </w:pPr>
      <w:r>
        <w:t>Описание мер по уходу за кожей лица и волосами в зависимости от типа кожи.</w:t>
      </w:r>
      <w:r>
        <w:rPr>
          <w:spacing w:val="-57"/>
        </w:rPr>
        <w:t xml:space="preserve"> </w:t>
      </w:r>
      <w:r>
        <w:t>Описание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гигиенических</w:t>
      </w:r>
      <w:r>
        <w:rPr>
          <w:spacing w:val="-3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одежде и</w:t>
      </w:r>
      <w:r>
        <w:rPr>
          <w:spacing w:val="-2"/>
        </w:rPr>
        <w:t xml:space="preserve"> </w:t>
      </w:r>
      <w:r>
        <w:t>обуви.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Выделение.</w:t>
      </w:r>
    </w:p>
    <w:p w:rsidR="00CD081E" w:rsidRDefault="00BD4E48">
      <w:pPr>
        <w:pStyle w:val="a3"/>
        <w:ind w:right="1135"/>
      </w:pPr>
      <w:r>
        <w:t>Значение выделения. Органы выделения. Органы мочевыделительной системы,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Микроскопическое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почки.</w:t>
      </w:r>
      <w:r>
        <w:rPr>
          <w:spacing w:val="1"/>
        </w:rPr>
        <w:t xml:space="preserve"> </w:t>
      </w:r>
      <w:r>
        <w:t>Нефрон.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мочи.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мочеобразования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мочеиспускания.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мочевыделительной</w:t>
      </w:r>
      <w:r>
        <w:rPr>
          <w:spacing w:val="-3"/>
        </w:rPr>
        <w:t xml:space="preserve"> </w:t>
      </w:r>
      <w:r>
        <w:t>системы,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предупреждение.</w:t>
      </w:r>
    </w:p>
    <w:p w:rsidR="00CD081E" w:rsidRDefault="00BD4E48">
      <w:pPr>
        <w:pStyle w:val="a3"/>
        <w:ind w:left="1670" w:right="4354" w:firstLine="0"/>
        <w:jc w:val="left"/>
      </w:pPr>
      <w:r>
        <w:t>Лабораторные и практические работы.</w:t>
      </w:r>
      <w:r>
        <w:rPr>
          <w:spacing w:val="1"/>
        </w:rPr>
        <w:t xml:space="preserve"> </w:t>
      </w:r>
      <w:r>
        <w:t>Определение местоположения почек (на муляже).</w:t>
      </w:r>
      <w:r>
        <w:rPr>
          <w:spacing w:val="-58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мер</w:t>
      </w:r>
      <w:r>
        <w:rPr>
          <w:spacing w:val="-5"/>
        </w:rPr>
        <w:t xml:space="preserve"> </w:t>
      </w:r>
      <w:r>
        <w:t>профилактики</w:t>
      </w:r>
      <w:r>
        <w:rPr>
          <w:spacing w:val="2"/>
        </w:rPr>
        <w:t xml:space="preserve"> </w:t>
      </w:r>
      <w:r>
        <w:t>болезней</w:t>
      </w:r>
      <w:r>
        <w:rPr>
          <w:spacing w:val="-4"/>
        </w:rPr>
        <w:t xml:space="preserve"> </w:t>
      </w:r>
      <w:r>
        <w:t>почек.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Размножение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развитие.</w:t>
      </w:r>
    </w:p>
    <w:p w:rsidR="00CD081E" w:rsidRDefault="00BD4E48">
      <w:pPr>
        <w:pStyle w:val="a3"/>
        <w:ind w:right="1132"/>
      </w:pPr>
      <w:r>
        <w:t>Органы репродукции, строение и функции. Половые железы. Половые клетки.</w:t>
      </w:r>
      <w:r>
        <w:rPr>
          <w:spacing w:val="1"/>
        </w:rPr>
        <w:t xml:space="preserve"> </w:t>
      </w:r>
      <w:r>
        <w:t>Оплодотворение.</w:t>
      </w:r>
      <w:r>
        <w:rPr>
          <w:spacing w:val="1"/>
        </w:rPr>
        <w:t xml:space="preserve"> </w:t>
      </w:r>
      <w:r>
        <w:t>Внутриутробное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эмбриональное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Роды.</w:t>
      </w:r>
      <w:r>
        <w:rPr>
          <w:spacing w:val="1"/>
        </w:rPr>
        <w:t xml:space="preserve"> </w:t>
      </w:r>
      <w:r>
        <w:t>Лактация.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Половое</w:t>
      </w:r>
      <w:r>
        <w:rPr>
          <w:spacing w:val="1"/>
        </w:rPr>
        <w:t xml:space="preserve"> </w:t>
      </w:r>
      <w:r>
        <w:t xml:space="preserve">созревание.   </w:t>
      </w:r>
      <w:r>
        <w:rPr>
          <w:spacing w:val="1"/>
        </w:rPr>
        <w:t xml:space="preserve"> </w:t>
      </w:r>
      <w:r>
        <w:t xml:space="preserve">Наследование    признаков   </w:t>
      </w:r>
      <w:r>
        <w:rPr>
          <w:spacing w:val="1"/>
        </w:rPr>
        <w:t xml:space="preserve"> </w:t>
      </w:r>
      <w:r>
        <w:t>у    человека.     Наследственные    болезни,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предупреждение.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хромосом,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хромосомы,</w:t>
      </w:r>
      <w:r>
        <w:rPr>
          <w:spacing w:val="1"/>
        </w:rPr>
        <w:t xml:space="preserve"> </w:t>
      </w:r>
      <w:r>
        <w:t>гены.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генетических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Инфекции,</w:t>
      </w:r>
      <w:r>
        <w:rPr>
          <w:spacing w:val="1"/>
        </w:rPr>
        <w:t xml:space="preserve"> </w:t>
      </w:r>
      <w:r>
        <w:t>передающиеся</w:t>
      </w:r>
      <w:r>
        <w:rPr>
          <w:spacing w:val="1"/>
        </w:rPr>
        <w:t xml:space="preserve"> </w:t>
      </w:r>
      <w:r>
        <w:t>половым</w:t>
      </w:r>
      <w:r>
        <w:rPr>
          <w:spacing w:val="1"/>
        </w:rPr>
        <w:t xml:space="preserve"> </w:t>
      </w:r>
      <w:r>
        <w:t>путём,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профилактика.</w:t>
      </w:r>
    </w:p>
    <w:p w:rsidR="00CD081E" w:rsidRDefault="00BD4E48">
      <w:pPr>
        <w:pStyle w:val="a3"/>
        <w:spacing w:line="274" w:lineRule="exact"/>
        <w:ind w:left="1670" w:firstLine="0"/>
      </w:pPr>
      <w:r>
        <w:t>Лабораторные</w:t>
      </w:r>
      <w:r>
        <w:rPr>
          <w:spacing w:val="-8"/>
        </w:rPr>
        <w:t xml:space="preserve"> </w:t>
      </w:r>
      <w:r>
        <w:t>и практические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4" w:line="237" w:lineRule="auto"/>
        <w:ind w:right="1136"/>
      </w:pPr>
      <w:r>
        <w:t>Описание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инфекционных</w:t>
      </w:r>
      <w:r>
        <w:rPr>
          <w:spacing w:val="61"/>
        </w:rPr>
        <w:t xml:space="preserve"> </w:t>
      </w:r>
      <w:r>
        <w:t>вирусных</w:t>
      </w:r>
      <w:r>
        <w:rPr>
          <w:spacing w:val="1"/>
        </w:rPr>
        <w:t xml:space="preserve"> </w:t>
      </w:r>
      <w:r>
        <w:t>заболеваний:</w:t>
      </w:r>
      <w:r>
        <w:rPr>
          <w:spacing w:val="1"/>
        </w:rPr>
        <w:t xml:space="preserve"> </w:t>
      </w:r>
      <w:r>
        <w:t>СПИД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гепатит.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Органы</w:t>
      </w:r>
      <w:r>
        <w:rPr>
          <w:spacing w:val="-2"/>
        </w:rPr>
        <w:t xml:space="preserve"> </w:t>
      </w:r>
      <w:r>
        <w:t>чувств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сенсорные</w:t>
      </w:r>
      <w:r>
        <w:rPr>
          <w:spacing w:val="-3"/>
        </w:rPr>
        <w:t xml:space="preserve"> </w:t>
      </w:r>
      <w:r>
        <w:t>системы.</w:t>
      </w:r>
    </w:p>
    <w:p w:rsidR="00CD081E" w:rsidRDefault="00BD4E48">
      <w:pPr>
        <w:pStyle w:val="a3"/>
        <w:ind w:right="1126"/>
      </w:pPr>
      <w:r>
        <w:t xml:space="preserve">Органы  </w:t>
      </w:r>
      <w:r>
        <w:rPr>
          <w:spacing w:val="1"/>
        </w:rPr>
        <w:t xml:space="preserve"> </w:t>
      </w:r>
      <w:r>
        <w:t>чувств    и   их   значение.   Анализаторы.   Сенсорные   системы.   Глаз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глаза.</w:t>
      </w:r>
      <w:r>
        <w:rPr>
          <w:spacing w:val="1"/>
        </w:rPr>
        <w:t xml:space="preserve"> </w:t>
      </w:r>
      <w:r>
        <w:t>Сетчатка.</w:t>
      </w:r>
      <w:r>
        <w:rPr>
          <w:spacing w:val="1"/>
        </w:rPr>
        <w:t xml:space="preserve"> </w:t>
      </w:r>
      <w:r>
        <w:t>Зрительные</w:t>
      </w:r>
      <w:r>
        <w:rPr>
          <w:spacing w:val="1"/>
        </w:rPr>
        <w:t xml:space="preserve"> </w:t>
      </w:r>
      <w:r>
        <w:t>рецепторы.</w:t>
      </w:r>
      <w:r>
        <w:rPr>
          <w:spacing w:val="1"/>
        </w:rPr>
        <w:t xml:space="preserve"> </w:t>
      </w:r>
      <w:r>
        <w:t>Зрительное</w:t>
      </w:r>
      <w:r>
        <w:rPr>
          <w:spacing w:val="1"/>
        </w:rPr>
        <w:t xml:space="preserve"> </w:t>
      </w:r>
      <w:r>
        <w:t>восприятие.</w:t>
      </w:r>
      <w:r>
        <w:rPr>
          <w:spacing w:val="-2"/>
        </w:rPr>
        <w:t xml:space="preserve"> </w:t>
      </w:r>
      <w:r>
        <w:t>Нарушения</w:t>
      </w:r>
      <w:r>
        <w:rPr>
          <w:spacing w:val="2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причины.</w:t>
      </w:r>
      <w:r>
        <w:rPr>
          <w:spacing w:val="-5"/>
        </w:rPr>
        <w:t xml:space="preserve"> </w:t>
      </w:r>
      <w:r>
        <w:t>Гигиена</w:t>
      </w:r>
      <w:r>
        <w:rPr>
          <w:spacing w:val="-5"/>
        </w:rPr>
        <w:t xml:space="preserve"> </w:t>
      </w:r>
      <w:r>
        <w:t>зрения.</w:t>
      </w:r>
    </w:p>
    <w:p w:rsidR="00CD081E" w:rsidRDefault="00BD4E48">
      <w:pPr>
        <w:pStyle w:val="a3"/>
        <w:spacing w:before="3" w:line="237" w:lineRule="auto"/>
        <w:ind w:right="1137"/>
      </w:pPr>
      <w:r>
        <w:t>Ухо</w:t>
      </w:r>
      <w:r>
        <w:rPr>
          <w:spacing w:val="1"/>
        </w:rPr>
        <w:t xml:space="preserve"> </w:t>
      </w:r>
      <w:r>
        <w:t>и слух. Строение и функции органа слуха. Механизм работы слухового</w:t>
      </w:r>
      <w:r>
        <w:rPr>
          <w:spacing w:val="1"/>
        </w:rPr>
        <w:t xml:space="preserve"> </w:t>
      </w:r>
      <w:r>
        <w:t>анализатора.</w:t>
      </w:r>
      <w:r>
        <w:rPr>
          <w:spacing w:val="1"/>
        </w:rPr>
        <w:t xml:space="preserve"> </w:t>
      </w:r>
      <w:r>
        <w:t>Слуховое</w:t>
      </w:r>
      <w:r>
        <w:rPr>
          <w:spacing w:val="-7"/>
        </w:rPr>
        <w:t xml:space="preserve"> </w:t>
      </w:r>
      <w:r>
        <w:t>восприятие.</w:t>
      </w:r>
      <w:r>
        <w:rPr>
          <w:spacing w:val="-3"/>
        </w:rPr>
        <w:t xml:space="preserve"> </w:t>
      </w:r>
      <w:r>
        <w:t>Нарушения</w:t>
      </w:r>
      <w:r>
        <w:rPr>
          <w:spacing w:val="-1"/>
        </w:rPr>
        <w:t xml:space="preserve"> </w:t>
      </w:r>
      <w:r>
        <w:t>слуха</w:t>
      </w:r>
      <w:r>
        <w:rPr>
          <w:spacing w:val="-2"/>
        </w:rPr>
        <w:t xml:space="preserve"> </w:t>
      </w:r>
      <w:r>
        <w:t>и их</w:t>
      </w:r>
      <w:r>
        <w:rPr>
          <w:spacing w:val="-5"/>
        </w:rPr>
        <w:t xml:space="preserve"> </w:t>
      </w:r>
      <w:r>
        <w:t>причины.</w:t>
      </w:r>
      <w:r>
        <w:rPr>
          <w:spacing w:val="-4"/>
        </w:rPr>
        <w:t xml:space="preserve"> </w:t>
      </w:r>
      <w:r>
        <w:t>Гигиена</w:t>
      </w:r>
      <w:r>
        <w:rPr>
          <w:spacing w:val="-1"/>
        </w:rPr>
        <w:t xml:space="preserve"> </w:t>
      </w:r>
      <w:r>
        <w:t>слуха.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Органы</w:t>
      </w:r>
      <w:r>
        <w:rPr>
          <w:spacing w:val="114"/>
        </w:rPr>
        <w:t xml:space="preserve"> </w:t>
      </w:r>
      <w:r>
        <w:t xml:space="preserve">равновесия,  </w:t>
      </w:r>
      <w:r>
        <w:rPr>
          <w:spacing w:val="48"/>
        </w:rPr>
        <w:t xml:space="preserve"> </w:t>
      </w:r>
      <w:r>
        <w:t xml:space="preserve">мышечного  </w:t>
      </w:r>
      <w:r>
        <w:rPr>
          <w:spacing w:val="50"/>
        </w:rPr>
        <w:t xml:space="preserve"> </w:t>
      </w:r>
      <w:r>
        <w:t xml:space="preserve">чувства,  </w:t>
      </w:r>
      <w:r>
        <w:rPr>
          <w:spacing w:val="54"/>
        </w:rPr>
        <w:t xml:space="preserve"> </w:t>
      </w:r>
      <w:r>
        <w:t xml:space="preserve">осязания,  </w:t>
      </w:r>
      <w:r>
        <w:rPr>
          <w:spacing w:val="48"/>
        </w:rPr>
        <w:t xml:space="preserve"> </w:t>
      </w:r>
      <w:r>
        <w:t xml:space="preserve">обоняния  </w:t>
      </w:r>
      <w:r>
        <w:rPr>
          <w:spacing w:val="51"/>
        </w:rPr>
        <w:t xml:space="preserve"> </w:t>
      </w:r>
      <w:r>
        <w:t xml:space="preserve">и  </w:t>
      </w:r>
      <w:r>
        <w:rPr>
          <w:spacing w:val="47"/>
        </w:rPr>
        <w:t xml:space="preserve"> </w:t>
      </w:r>
      <w:r>
        <w:t>вкуса.</w:t>
      </w:r>
    </w:p>
    <w:p w:rsidR="00CD081E" w:rsidRDefault="00BD4E48">
      <w:pPr>
        <w:pStyle w:val="a3"/>
        <w:ind w:left="1670" w:right="4769" w:hanging="711"/>
        <w:jc w:val="left"/>
      </w:pPr>
      <w:r>
        <w:t>Взаимодействие сенсорных систем организма.</w:t>
      </w:r>
      <w:r>
        <w:rPr>
          <w:spacing w:val="1"/>
        </w:rPr>
        <w:t xml:space="preserve"> </w:t>
      </w:r>
      <w:r>
        <w:t>Лабораторные и практические работы</w:t>
      </w:r>
      <w:r>
        <w:rPr>
          <w:spacing w:val="1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остроты</w:t>
      </w:r>
      <w:r>
        <w:rPr>
          <w:spacing w:val="-1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человека.</w:t>
      </w:r>
    </w:p>
    <w:p w:rsidR="00CD081E" w:rsidRDefault="00BD4E48">
      <w:pPr>
        <w:pStyle w:val="a3"/>
        <w:spacing w:before="4" w:line="237" w:lineRule="auto"/>
        <w:ind w:left="1670" w:right="2436" w:firstLine="0"/>
        <w:jc w:val="left"/>
      </w:pPr>
      <w:r>
        <w:t>Изучение строения органа зрения (на муляже и влажном препарате).</w:t>
      </w:r>
      <w:r>
        <w:rPr>
          <w:spacing w:val="-57"/>
        </w:rPr>
        <w:t xml:space="preserve"> </w:t>
      </w:r>
      <w:r>
        <w:t>Изучение строения</w:t>
      </w:r>
      <w:r>
        <w:rPr>
          <w:spacing w:val="-3"/>
        </w:rPr>
        <w:t xml:space="preserve"> </w:t>
      </w:r>
      <w:r>
        <w:t>органа слуха</w:t>
      </w:r>
      <w:r>
        <w:rPr>
          <w:spacing w:val="1"/>
        </w:rPr>
        <w:t xml:space="preserve"> </w:t>
      </w:r>
      <w:r>
        <w:t>(на муляже).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Поведение</w:t>
      </w:r>
      <w:r>
        <w:rPr>
          <w:spacing w:val="-7"/>
        </w:rPr>
        <w:t xml:space="preserve"> </w:t>
      </w:r>
      <w:r>
        <w:t>и психика.</w:t>
      </w:r>
    </w:p>
    <w:p w:rsidR="00CD081E" w:rsidRDefault="00BD4E48">
      <w:pPr>
        <w:pStyle w:val="a3"/>
        <w:ind w:right="1131"/>
      </w:pPr>
      <w:r>
        <w:t>Психика и поведение человека. Потребности и мотивы поведения. Социальная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Рефлекторная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поведения.</w:t>
      </w:r>
      <w:r>
        <w:rPr>
          <w:spacing w:val="6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нервная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И.М. Сеченова,</w:t>
      </w:r>
      <w:r>
        <w:rPr>
          <w:spacing w:val="1"/>
        </w:rPr>
        <w:t xml:space="preserve"> </w:t>
      </w:r>
      <w:r>
        <w:t>И.П. Павлова.</w:t>
      </w:r>
      <w:r>
        <w:rPr>
          <w:spacing w:val="1"/>
        </w:rPr>
        <w:t xml:space="preserve"> </w:t>
      </w:r>
      <w:r>
        <w:t>Механизм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условных</w:t>
      </w:r>
      <w:r>
        <w:rPr>
          <w:spacing w:val="1"/>
        </w:rPr>
        <w:t xml:space="preserve"> </w:t>
      </w:r>
      <w:r>
        <w:t>рефлексов.</w:t>
      </w:r>
      <w:r>
        <w:rPr>
          <w:spacing w:val="1"/>
        </w:rPr>
        <w:t xml:space="preserve"> </w:t>
      </w:r>
      <w:r>
        <w:t>Торможение.</w:t>
      </w:r>
      <w:r>
        <w:rPr>
          <w:spacing w:val="1"/>
        </w:rPr>
        <w:t xml:space="preserve"> </w:t>
      </w:r>
      <w:r>
        <w:t>Динамический</w:t>
      </w:r>
      <w:r>
        <w:rPr>
          <w:spacing w:val="1"/>
        </w:rPr>
        <w:t xml:space="preserve"> </w:t>
      </w:r>
      <w:r>
        <w:t>стереотип.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гормонов в поведении. Наследственные и ненаследственные программы поведения у</w:t>
      </w:r>
      <w:r>
        <w:rPr>
          <w:spacing w:val="1"/>
        </w:rPr>
        <w:t xml:space="preserve"> </w:t>
      </w:r>
      <w:r>
        <w:t>человека.</w:t>
      </w:r>
      <w:r>
        <w:rPr>
          <w:spacing w:val="3"/>
        </w:rPr>
        <w:t xml:space="preserve"> </w:t>
      </w:r>
      <w:r>
        <w:t>Приспособительный</w:t>
      </w:r>
      <w:r>
        <w:rPr>
          <w:spacing w:val="-2"/>
        </w:rPr>
        <w:t xml:space="preserve"> </w:t>
      </w:r>
      <w:r>
        <w:t>характер поведения.</w:t>
      </w:r>
    </w:p>
    <w:p w:rsidR="00CD081E" w:rsidRDefault="00BD4E48">
      <w:pPr>
        <w:pStyle w:val="a3"/>
        <w:ind w:right="1128"/>
      </w:pPr>
      <w:r>
        <w:t>Первая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вторая</w:t>
      </w:r>
      <w:r>
        <w:rPr>
          <w:spacing w:val="17"/>
        </w:rPr>
        <w:t xml:space="preserve"> </w:t>
      </w:r>
      <w:r>
        <w:t>сигнальные</w:t>
      </w:r>
      <w:r>
        <w:rPr>
          <w:spacing w:val="17"/>
        </w:rPr>
        <w:t xml:space="preserve"> </w:t>
      </w:r>
      <w:r>
        <w:t>системы.</w:t>
      </w:r>
      <w:r>
        <w:rPr>
          <w:spacing w:val="14"/>
        </w:rPr>
        <w:t xml:space="preserve"> </w:t>
      </w:r>
      <w:r>
        <w:t>Познавательная</w:t>
      </w:r>
      <w:r>
        <w:rPr>
          <w:spacing w:val="17"/>
        </w:rPr>
        <w:t xml:space="preserve"> </w:t>
      </w:r>
      <w:r>
        <w:t>деятельность</w:t>
      </w:r>
      <w:r>
        <w:rPr>
          <w:spacing w:val="15"/>
        </w:rPr>
        <w:t xml:space="preserve"> </w:t>
      </w:r>
      <w:r>
        <w:t>мозга.</w:t>
      </w:r>
      <w:r>
        <w:rPr>
          <w:spacing w:val="14"/>
        </w:rPr>
        <w:t xml:space="preserve"> </w:t>
      </w:r>
      <w:r>
        <w:t>Речь</w:t>
      </w:r>
      <w:r>
        <w:rPr>
          <w:spacing w:val="-57"/>
        </w:rPr>
        <w:t xml:space="preserve"> </w:t>
      </w:r>
      <w:r>
        <w:t>и мышление. Память и внимание. Эмоции. Индивидуальные особенности личности:</w:t>
      </w:r>
      <w:r>
        <w:rPr>
          <w:spacing w:val="1"/>
        </w:rPr>
        <w:t xml:space="preserve"> </w:t>
      </w:r>
      <w:r>
        <w:t>способности, темперамент, характер, одарённость. Типы высшей нервной деятельности</w:t>
      </w:r>
      <w:r>
        <w:rPr>
          <w:spacing w:val="1"/>
        </w:rPr>
        <w:t xml:space="preserve"> </w:t>
      </w:r>
      <w:r>
        <w:t>и темперамента. Особенности психики человека. Гигиена физического и умственного</w:t>
      </w:r>
      <w:r>
        <w:rPr>
          <w:spacing w:val="1"/>
        </w:rPr>
        <w:t xml:space="preserve"> </w:t>
      </w:r>
      <w:r>
        <w:t>труда.</w:t>
      </w:r>
      <w:r>
        <w:rPr>
          <w:spacing w:val="3"/>
        </w:rPr>
        <w:t xml:space="preserve"> </w:t>
      </w:r>
      <w:r>
        <w:t>Режим</w:t>
      </w:r>
      <w:r>
        <w:rPr>
          <w:spacing w:val="2"/>
        </w:rPr>
        <w:t xml:space="preserve"> </w:t>
      </w:r>
      <w:r>
        <w:t>труда и</w:t>
      </w:r>
      <w:r>
        <w:rPr>
          <w:spacing w:val="2"/>
        </w:rPr>
        <w:t xml:space="preserve"> </w:t>
      </w:r>
      <w:r>
        <w:t>отдыха.</w:t>
      </w:r>
      <w:r>
        <w:rPr>
          <w:spacing w:val="3"/>
        </w:rPr>
        <w:t xml:space="preserve"> </w:t>
      </w:r>
      <w:r>
        <w:t>Сон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3"/>
        </w:rPr>
        <w:t xml:space="preserve"> </w:t>
      </w:r>
      <w:r>
        <w:t>Гигиена</w:t>
      </w:r>
      <w:r>
        <w:rPr>
          <w:spacing w:val="-5"/>
        </w:rPr>
        <w:t xml:space="preserve"> </w:t>
      </w:r>
      <w:r>
        <w:t>сна.</w:t>
      </w:r>
    </w:p>
    <w:p w:rsidR="00CD081E" w:rsidRDefault="00BD4E48">
      <w:pPr>
        <w:pStyle w:val="a3"/>
        <w:spacing w:before="4" w:line="237" w:lineRule="auto"/>
        <w:ind w:left="1670" w:right="5507" w:firstLine="0"/>
        <w:jc w:val="left"/>
      </w:pPr>
      <w:r>
        <w:t>Лабораторные и практические работы.</w:t>
      </w:r>
      <w:r>
        <w:rPr>
          <w:spacing w:val="-5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кратковременной</w:t>
      </w:r>
      <w:r>
        <w:rPr>
          <w:spacing w:val="-4"/>
        </w:rPr>
        <w:t xml:space="preserve"> </w:t>
      </w:r>
      <w:r>
        <w:t>памяти.</w:t>
      </w:r>
    </w:p>
    <w:p w:rsidR="00CD081E" w:rsidRDefault="00BD4E48">
      <w:pPr>
        <w:pStyle w:val="a3"/>
        <w:spacing w:before="4"/>
        <w:ind w:left="1670" w:right="3207" w:firstLine="0"/>
        <w:jc w:val="left"/>
      </w:pPr>
      <w:r>
        <w:t>Определение объёма механической и логической памяти.</w:t>
      </w:r>
      <w:r>
        <w:rPr>
          <w:spacing w:val="1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сформированности</w:t>
      </w:r>
      <w:r>
        <w:rPr>
          <w:spacing w:val="-8"/>
        </w:rPr>
        <w:t xml:space="preserve"> </w:t>
      </w:r>
      <w:r>
        <w:t>навыков</w:t>
      </w:r>
      <w:r>
        <w:rPr>
          <w:spacing w:val="-4"/>
        </w:rPr>
        <w:t xml:space="preserve"> </w:t>
      </w:r>
      <w:r>
        <w:t>логического</w:t>
      </w:r>
      <w:r>
        <w:rPr>
          <w:spacing w:val="-5"/>
        </w:rPr>
        <w:t xml:space="preserve"> </w:t>
      </w:r>
      <w:r>
        <w:t>мышления.</w:t>
      </w:r>
      <w:r>
        <w:rPr>
          <w:spacing w:val="-57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окружающая</w:t>
      </w:r>
      <w:r>
        <w:rPr>
          <w:spacing w:val="2"/>
        </w:rPr>
        <w:t xml:space="preserve"> </w:t>
      </w:r>
      <w:r>
        <w:t>среда.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/>
      </w:pPr>
      <w:r>
        <w:lastRenderedPageBreak/>
        <w:t>Человек</w:t>
      </w:r>
      <w:r>
        <w:rPr>
          <w:spacing w:val="93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окружающая</w:t>
      </w:r>
      <w:r>
        <w:rPr>
          <w:spacing w:val="93"/>
        </w:rPr>
        <w:t xml:space="preserve"> </w:t>
      </w:r>
      <w:r>
        <w:t xml:space="preserve">среда.  </w:t>
      </w:r>
      <w:r>
        <w:rPr>
          <w:spacing w:val="34"/>
        </w:rPr>
        <w:t xml:space="preserve"> </w:t>
      </w:r>
      <w:r>
        <w:t xml:space="preserve">Экологические  </w:t>
      </w:r>
      <w:r>
        <w:rPr>
          <w:spacing w:val="32"/>
        </w:rPr>
        <w:t xml:space="preserve"> </w:t>
      </w:r>
      <w:r>
        <w:t xml:space="preserve">факторы  </w:t>
      </w:r>
      <w:r>
        <w:rPr>
          <w:spacing w:val="34"/>
        </w:rPr>
        <w:t xml:space="preserve"> </w:t>
      </w:r>
      <w:r>
        <w:t xml:space="preserve">и  </w:t>
      </w:r>
      <w:r>
        <w:rPr>
          <w:spacing w:val="29"/>
        </w:rPr>
        <w:t xml:space="preserve"> </w:t>
      </w:r>
      <w:r>
        <w:t xml:space="preserve">их  </w:t>
      </w:r>
      <w:r>
        <w:rPr>
          <w:spacing w:val="27"/>
        </w:rPr>
        <w:t xml:space="preserve"> </w:t>
      </w:r>
      <w:r>
        <w:t>действие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состояния</w:t>
      </w:r>
      <w:r>
        <w:rPr>
          <w:spacing w:val="60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 xml:space="preserve">среды.    </w:t>
      </w:r>
      <w:r>
        <w:rPr>
          <w:spacing w:val="1"/>
        </w:rPr>
        <w:t xml:space="preserve"> </w:t>
      </w:r>
      <w:r>
        <w:t>Микроклимат     жилых     помещений.      Соблюдение     правил     поведения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ситуациях.</w:t>
      </w:r>
    </w:p>
    <w:p w:rsidR="00CD081E" w:rsidRDefault="00BD4E48">
      <w:pPr>
        <w:pStyle w:val="a3"/>
        <w:spacing w:before="1"/>
        <w:ind w:right="1132"/>
      </w:pPr>
      <w:r>
        <w:t>Здоровье человека как социальная ценность. Факторы, нарушающие здоровье:</w:t>
      </w:r>
      <w:r>
        <w:rPr>
          <w:spacing w:val="1"/>
        </w:rPr>
        <w:t xml:space="preserve"> </w:t>
      </w:r>
      <w:r>
        <w:t>гиподинамия,</w:t>
      </w:r>
      <w:r>
        <w:rPr>
          <w:spacing w:val="1"/>
        </w:rPr>
        <w:t xml:space="preserve"> </w:t>
      </w:r>
      <w:r>
        <w:t>курение,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несбалансированное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стресс.</w:t>
      </w:r>
      <w:r>
        <w:rPr>
          <w:spacing w:val="1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>
        <w:t>аутотренинг,</w:t>
      </w:r>
      <w:r>
        <w:rPr>
          <w:spacing w:val="1"/>
        </w:rPr>
        <w:t xml:space="preserve"> </w:t>
      </w:r>
      <w:r>
        <w:t>закаливание,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 сбалансированное питание. Культура отношения к собственному здоровью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здоровью</w:t>
      </w:r>
      <w:r>
        <w:rPr>
          <w:spacing w:val="-6"/>
        </w:rPr>
        <w:t xml:space="preserve"> </w:t>
      </w:r>
      <w:r>
        <w:t>окружающих.</w:t>
      </w:r>
      <w:r>
        <w:rPr>
          <w:spacing w:val="3"/>
        </w:rPr>
        <w:t xml:space="preserve"> </w:t>
      </w:r>
      <w:r>
        <w:t>Всемирная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здравоохранения.</w:t>
      </w:r>
    </w:p>
    <w:p w:rsidR="00CD081E" w:rsidRDefault="00BD4E48">
      <w:pPr>
        <w:pStyle w:val="a3"/>
        <w:spacing w:before="2"/>
        <w:ind w:right="1128"/>
      </w:pPr>
      <w:r>
        <w:t>Человек как часть биосферы Земли. Антропогенные воздействия на природу.</w:t>
      </w:r>
      <w:r>
        <w:rPr>
          <w:spacing w:val="1"/>
        </w:rPr>
        <w:t xml:space="preserve"> </w:t>
      </w:r>
      <w:r>
        <w:t>Урбанизация.</w:t>
      </w:r>
      <w:r>
        <w:rPr>
          <w:spacing w:val="1"/>
        </w:rPr>
        <w:t xml:space="preserve"> </w:t>
      </w:r>
      <w:r>
        <w:t>Цивилизация.</w:t>
      </w:r>
      <w:r>
        <w:rPr>
          <w:spacing w:val="1"/>
        </w:rPr>
        <w:t xml:space="preserve"> </w:t>
      </w:r>
      <w:r>
        <w:t>Техногенные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сохранения</w:t>
      </w:r>
      <w:r>
        <w:rPr>
          <w:spacing w:val="2"/>
        </w:rPr>
        <w:t xml:space="preserve"> </w:t>
      </w:r>
      <w:r>
        <w:t>человечества.</w:t>
      </w:r>
    </w:p>
    <w:p w:rsidR="00CD081E" w:rsidRDefault="00BD4E48">
      <w:pPr>
        <w:pStyle w:val="a3"/>
        <w:spacing w:before="3" w:line="237" w:lineRule="auto"/>
        <w:ind w:right="1137"/>
      </w:pPr>
      <w:r>
        <w:t>Планируемые результаты освоения программы по биологии на уровне 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28"/>
      </w:pPr>
      <w:r>
        <w:t>Освоение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«Биология»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должно обеспечить достижение следующих обучающимися 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результатов.</w:t>
      </w:r>
    </w:p>
    <w:p w:rsidR="00CD081E" w:rsidRDefault="00BD4E48">
      <w:pPr>
        <w:pStyle w:val="a3"/>
        <w:tabs>
          <w:tab w:val="left" w:pos="2849"/>
          <w:tab w:val="left" w:pos="4706"/>
          <w:tab w:val="left" w:pos="5493"/>
          <w:tab w:val="left" w:pos="7379"/>
          <w:tab w:val="left" w:pos="8660"/>
        </w:tabs>
        <w:ind w:right="1125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должны отражать готовность обучающихся руководствоваться системой позитивных</w:t>
      </w:r>
      <w:r>
        <w:rPr>
          <w:spacing w:val="1"/>
        </w:rPr>
        <w:t xml:space="preserve"> </w:t>
      </w:r>
      <w:r>
        <w:t>ценностных</w:t>
      </w:r>
      <w:r>
        <w:tab/>
        <w:t>ориентаций</w:t>
      </w:r>
      <w:r>
        <w:tab/>
        <w:t>и</w:t>
      </w:r>
      <w:r>
        <w:tab/>
        <w:t>расширение</w:t>
      </w:r>
      <w:r>
        <w:tab/>
        <w:t>опыта</w:t>
      </w:r>
      <w:r>
        <w:tab/>
        <w:t>деятельности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1"/>
        </w:numPr>
        <w:tabs>
          <w:tab w:val="left" w:pos="1935"/>
        </w:tabs>
        <w:spacing w:before="1" w:line="275" w:lineRule="exact"/>
        <w:ind w:hanging="265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42" w:lineRule="auto"/>
        <w:ind w:right="1127"/>
      </w:pPr>
      <w:r>
        <w:t>отношение</w:t>
      </w:r>
      <w:r>
        <w:rPr>
          <w:spacing w:val="61"/>
        </w:rPr>
        <w:t xml:space="preserve"> </w:t>
      </w:r>
      <w:r>
        <w:t>к   биологии   как   к   важной   составляющей   культуры,   гордость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российских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советских учёных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мировой</w:t>
      </w:r>
      <w:r>
        <w:rPr>
          <w:spacing w:val="-4"/>
        </w:rPr>
        <w:t xml:space="preserve"> </w:t>
      </w:r>
      <w:r>
        <w:t>биологической</w:t>
      </w:r>
      <w:r>
        <w:rPr>
          <w:spacing w:val="-4"/>
        </w:rPr>
        <w:t xml:space="preserve"> </w:t>
      </w:r>
      <w:r>
        <w:t>науки;</w:t>
      </w:r>
    </w:p>
    <w:p w:rsidR="00CD081E" w:rsidRDefault="00BD4E48" w:rsidP="007C4214">
      <w:pPr>
        <w:pStyle w:val="a5"/>
        <w:numPr>
          <w:ilvl w:val="0"/>
          <w:numId w:val="1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4" w:line="237" w:lineRule="auto"/>
        <w:ind w:right="1132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исследований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проектов,</w:t>
      </w:r>
      <w:r>
        <w:rPr>
          <w:spacing w:val="-2"/>
        </w:rPr>
        <w:t xml:space="preserve"> </w:t>
      </w:r>
      <w:r>
        <w:t>стремление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взаимопониманию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взаимопомощи;</w:t>
      </w:r>
    </w:p>
    <w:p w:rsidR="00CD081E" w:rsidRDefault="00BD4E48" w:rsidP="007C4214">
      <w:pPr>
        <w:pStyle w:val="a5"/>
        <w:numPr>
          <w:ilvl w:val="0"/>
          <w:numId w:val="1"/>
        </w:numPr>
        <w:tabs>
          <w:tab w:val="left" w:pos="1935"/>
        </w:tabs>
        <w:spacing w:before="4" w:line="275" w:lineRule="exact"/>
        <w:ind w:hanging="265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42" w:lineRule="auto"/>
        <w:ind w:right="1134"/>
      </w:pPr>
      <w:r>
        <w:t>готовность</w:t>
      </w:r>
      <w:r>
        <w:rPr>
          <w:spacing w:val="60"/>
        </w:rPr>
        <w:t xml:space="preserve"> </w:t>
      </w:r>
      <w:r>
        <w:t>оценивать</w:t>
      </w:r>
      <w:r>
        <w:rPr>
          <w:spacing w:val="60"/>
        </w:rPr>
        <w:t xml:space="preserve"> </w:t>
      </w:r>
      <w:r>
        <w:t>поведение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поступки   с</w:t>
      </w:r>
      <w:r>
        <w:rPr>
          <w:spacing w:val="60"/>
        </w:rPr>
        <w:t xml:space="preserve"> </w:t>
      </w:r>
      <w:r>
        <w:t>позиции</w:t>
      </w:r>
      <w:r>
        <w:rPr>
          <w:spacing w:val="60"/>
        </w:rPr>
        <w:t xml:space="preserve"> </w:t>
      </w:r>
      <w:r>
        <w:t>нравственных</w:t>
      </w:r>
      <w:r>
        <w:rPr>
          <w:spacing w:val="60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норм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ind w:right="1134"/>
      </w:pPr>
      <w:r>
        <w:t>понимание    значимости     нравственного     аспекта     деятельности     человека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медицине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биологии;</w:t>
      </w:r>
    </w:p>
    <w:p w:rsidR="00CD081E" w:rsidRDefault="00BD4E48" w:rsidP="007C4214">
      <w:pPr>
        <w:pStyle w:val="a5"/>
        <w:numPr>
          <w:ilvl w:val="0"/>
          <w:numId w:val="20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75" w:lineRule="exact"/>
        <w:ind w:left="1670" w:firstLine="0"/>
      </w:pPr>
      <w:r>
        <w:t>понимание</w:t>
      </w:r>
      <w:r>
        <w:rPr>
          <w:spacing w:val="-8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биологии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формировании</w:t>
      </w:r>
      <w:r>
        <w:rPr>
          <w:spacing w:val="-1"/>
        </w:rPr>
        <w:t xml:space="preserve"> </w:t>
      </w:r>
      <w:r>
        <w:t>эстетической</w:t>
      </w:r>
      <w:r>
        <w:rPr>
          <w:spacing w:val="-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личности;</w:t>
      </w:r>
    </w:p>
    <w:p w:rsidR="00CD081E" w:rsidRDefault="00BD4E48" w:rsidP="007C4214">
      <w:pPr>
        <w:pStyle w:val="a5"/>
        <w:numPr>
          <w:ilvl w:val="0"/>
          <w:numId w:val="20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24"/>
      </w:pP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закономерностях,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</w:p>
    <w:p w:rsidR="00CD081E" w:rsidRDefault="00BD4E48">
      <w:pPr>
        <w:pStyle w:val="a3"/>
        <w:spacing w:line="242" w:lineRule="auto"/>
        <w:ind w:left="1670" w:right="1135" w:firstLine="0"/>
      </w:pPr>
      <w:r>
        <w:t>понимание роли биологической науки в формировании научного мировоззрения;</w:t>
      </w:r>
      <w:r>
        <w:rPr>
          <w:spacing w:val="-57"/>
        </w:rPr>
        <w:t xml:space="preserve"> </w:t>
      </w:r>
      <w:r>
        <w:t>развитие</w:t>
      </w:r>
      <w:r>
        <w:rPr>
          <w:spacing w:val="14"/>
        </w:rPr>
        <w:t xml:space="preserve"> </w:t>
      </w:r>
      <w:r>
        <w:t>научной</w:t>
      </w:r>
      <w:r>
        <w:rPr>
          <w:spacing w:val="22"/>
        </w:rPr>
        <w:t xml:space="preserve"> </w:t>
      </w:r>
      <w:r>
        <w:t>любознательности,</w:t>
      </w:r>
      <w:r>
        <w:rPr>
          <w:spacing w:val="18"/>
        </w:rPr>
        <w:t xml:space="preserve"> </w:t>
      </w:r>
      <w:r>
        <w:t>интереса</w:t>
      </w:r>
      <w:r>
        <w:rPr>
          <w:spacing w:val="19"/>
        </w:rPr>
        <w:t xml:space="preserve"> </w:t>
      </w:r>
      <w:r>
        <w:t>к</w:t>
      </w:r>
      <w:r>
        <w:rPr>
          <w:spacing w:val="19"/>
        </w:rPr>
        <w:t xml:space="preserve"> </w:t>
      </w:r>
      <w:r>
        <w:t>биологической</w:t>
      </w:r>
      <w:r>
        <w:rPr>
          <w:spacing w:val="21"/>
        </w:rPr>
        <w:t xml:space="preserve"> </w:t>
      </w:r>
      <w:r>
        <w:t>науке,</w:t>
      </w:r>
      <w:r>
        <w:rPr>
          <w:spacing w:val="23"/>
        </w:rPr>
        <w:t xml:space="preserve"> </w:t>
      </w:r>
      <w:r>
        <w:t>навыков</w:t>
      </w:r>
    </w:p>
    <w:p w:rsidR="00CD081E" w:rsidRDefault="00BD4E48">
      <w:pPr>
        <w:pStyle w:val="a3"/>
        <w:spacing w:line="271" w:lineRule="exact"/>
        <w:ind w:firstLine="0"/>
      </w:pPr>
      <w:r>
        <w:t>исследовательской</w:t>
      </w:r>
      <w:r>
        <w:rPr>
          <w:spacing w:val="-5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20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формирования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здоровья:</w:t>
      </w:r>
    </w:p>
    <w:p w:rsidR="00CD081E" w:rsidRDefault="00BD4E48">
      <w:pPr>
        <w:pStyle w:val="a3"/>
        <w:ind w:right="1131"/>
      </w:pPr>
      <w:r>
        <w:t>ответственное отношение к своему здоровью и установка на здоровый 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отдыха,</w:t>
      </w:r>
      <w:r>
        <w:rPr>
          <w:spacing w:val="3"/>
        </w:rPr>
        <w:t xml:space="preserve"> </w:t>
      </w:r>
      <w:r>
        <w:t>регулярная физическая активность);</w:t>
      </w:r>
    </w:p>
    <w:p w:rsidR="00CD081E" w:rsidRDefault="00BD4E48">
      <w:pPr>
        <w:pStyle w:val="a3"/>
        <w:spacing w:before="3" w:line="237" w:lineRule="auto"/>
        <w:ind w:right="1129"/>
      </w:pPr>
      <w:r>
        <w:t>осознание последствий и неприятие вредных привычек (употребление 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курение) и иных</w:t>
      </w:r>
      <w:r>
        <w:rPr>
          <w:spacing w:val="-5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вреда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психического</w:t>
      </w:r>
      <w:r>
        <w:rPr>
          <w:spacing w:val="-1"/>
        </w:rPr>
        <w:t xml:space="preserve"> </w:t>
      </w:r>
      <w:r>
        <w:t>здоровья;</w:t>
      </w:r>
    </w:p>
    <w:p w:rsidR="00CD081E" w:rsidRDefault="00BD4E48">
      <w:pPr>
        <w:pStyle w:val="a3"/>
        <w:spacing w:before="5" w:line="237" w:lineRule="auto"/>
        <w:ind w:right="1134"/>
      </w:pPr>
      <w:r>
        <w:t>соблюдение правил безопасности, в том числе навыки безопасного поведения в</w:t>
      </w:r>
      <w:r>
        <w:rPr>
          <w:spacing w:val="1"/>
        </w:rPr>
        <w:t xml:space="preserve"> </w:t>
      </w:r>
      <w:r>
        <w:t>природной</w:t>
      </w:r>
      <w:r>
        <w:rPr>
          <w:spacing w:val="2"/>
        </w:rPr>
        <w:t xml:space="preserve"> </w:t>
      </w:r>
      <w:r>
        <w:t>среде;</w:t>
      </w:r>
    </w:p>
    <w:p w:rsidR="00CD081E" w:rsidRDefault="00BD4E48">
      <w:pPr>
        <w:pStyle w:val="a3"/>
        <w:spacing w:before="3"/>
        <w:ind w:left="1670" w:firstLine="0"/>
      </w:pPr>
      <w:r>
        <w:t>сформированность</w:t>
      </w:r>
      <w:r>
        <w:rPr>
          <w:spacing w:val="6"/>
        </w:rPr>
        <w:t xml:space="preserve"> </w:t>
      </w:r>
      <w:r>
        <w:t>навыка</w:t>
      </w:r>
      <w:r>
        <w:rPr>
          <w:spacing w:val="4"/>
        </w:rPr>
        <w:t xml:space="preserve"> </w:t>
      </w:r>
      <w:r>
        <w:t>рефлексии,</w:t>
      </w:r>
      <w:r>
        <w:rPr>
          <w:spacing w:val="7"/>
        </w:rPr>
        <w:t xml:space="preserve"> </w:t>
      </w:r>
      <w:r>
        <w:t>управление</w:t>
      </w:r>
      <w:r>
        <w:rPr>
          <w:spacing w:val="4"/>
        </w:rPr>
        <w:t xml:space="preserve"> </w:t>
      </w:r>
      <w:r>
        <w:t>собственным</w:t>
      </w:r>
      <w:r>
        <w:rPr>
          <w:spacing w:val="6"/>
        </w:rPr>
        <w:t xml:space="preserve"> </w:t>
      </w:r>
      <w:r>
        <w:t>эмоциональным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состоянием;</w:t>
      </w:r>
    </w:p>
    <w:p w:rsidR="00CD081E" w:rsidRDefault="00BD4E48" w:rsidP="007C4214">
      <w:pPr>
        <w:pStyle w:val="a5"/>
        <w:numPr>
          <w:ilvl w:val="0"/>
          <w:numId w:val="20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right="1135"/>
      </w:pP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семьи,</w:t>
      </w:r>
      <w:r>
        <w:rPr>
          <w:spacing w:val="60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 xml:space="preserve">города,   </w:t>
      </w:r>
      <w:r>
        <w:rPr>
          <w:spacing w:val="53"/>
        </w:rPr>
        <w:t xml:space="preserve"> </w:t>
      </w:r>
      <w:r>
        <w:t xml:space="preserve">края)    </w:t>
      </w:r>
      <w:r>
        <w:rPr>
          <w:spacing w:val="45"/>
        </w:rPr>
        <w:t xml:space="preserve"> </w:t>
      </w:r>
      <w:r>
        <w:t xml:space="preserve">биологической    </w:t>
      </w:r>
      <w:r>
        <w:rPr>
          <w:spacing w:val="50"/>
        </w:rPr>
        <w:t xml:space="preserve"> </w:t>
      </w:r>
      <w:r>
        <w:t xml:space="preserve">и    </w:t>
      </w:r>
      <w:r>
        <w:rPr>
          <w:spacing w:val="46"/>
        </w:rPr>
        <w:t xml:space="preserve"> </w:t>
      </w:r>
      <w:r>
        <w:t xml:space="preserve">экологической    </w:t>
      </w:r>
      <w:r>
        <w:rPr>
          <w:spacing w:val="46"/>
        </w:rPr>
        <w:t xml:space="preserve"> </w:t>
      </w:r>
      <w:r>
        <w:t xml:space="preserve">направленности,    </w:t>
      </w:r>
      <w:r>
        <w:rPr>
          <w:spacing w:val="47"/>
        </w:rPr>
        <w:t xml:space="preserve"> </w:t>
      </w:r>
      <w:r>
        <w:t>интерес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практическому</w:t>
      </w:r>
      <w:r>
        <w:rPr>
          <w:spacing w:val="-8"/>
        </w:rPr>
        <w:t xml:space="preserve"> </w:t>
      </w:r>
      <w:r>
        <w:t>изучению</w:t>
      </w:r>
      <w:r>
        <w:rPr>
          <w:spacing w:val="-1"/>
        </w:rPr>
        <w:t xml:space="preserve"> </w:t>
      </w:r>
      <w:r>
        <w:t>профессий,</w:t>
      </w:r>
      <w:r>
        <w:rPr>
          <w:spacing w:val="4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биологией;</w:t>
      </w:r>
    </w:p>
    <w:p w:rsidR="00CD081E" w:rsidRDefault="00BD4E48" w:rsidP="007C4214">
      <w:pPr>
        <w:pStyle w:val="a5"/>
        <w:numPr>
          <w:ilvl w:val="0"/>
          <w:numId w:val="20"/>
        </w:numPr>
        <w:tabs>
          <w:tab w:val="left" w:pos="1935"/>
        </w:tabs>
        <w:spacing w:before="2" w:line="275" w:lineRule="exact"/>
        <w:ind w:hanging="265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tabs>
          <w:tab w:val="left" w:pos="3085"/>
          <w:tab w:val="left" w:pos="3554"/>
          <w:tab w:val="left" w:pos="5022"/>
          <w:tab w:val="left" w:pos="6787"/>
          <w:tab w:val="left" w:pos="7736"/>
          <w:tab w:val="left" w:pos="8345"/>
          <w:tab w:val="left" w:pos="9477"/>
        </w:tabs>
        <w:spacing w:line="242" w:lineRule="auto"/>
        <w:ind w:right="1136"/>
        <w:jc w:val="left"/>
      </w:pPr>
      <w:r>
        <w:t>ориентация</w:t>
      </w:r>
      <w:r>
        <w:tab/>
        <w:t>на</w:t>
      </w:r>
      <w:r>
        <w:tab/>
        <w:t>применение</w:t>
      </w:r>
      <w:r>
        <w:tab/>
        <w:t>биологических</w:t>
      </w:r>
      <w:r>
        <w:tab/>
        <w:t>знаний</w:t>
      </w:r>
      <w:r>
        <w:tab/>
        <w:t>при</w:t>
      </w:r>
      <w:r>
        <w:tab/>
        <w:t>решении</w:t>
      </w:r>
      <w:r>
        <w:tab/>
      </w:r>
      <w:r>
        <w:rPr>
          <w:spacing w:val="-1"/>
        </w:rPr>
        <w:t>задач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среды;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осознание</w:t>
      </w:r>
      <w:r>
        <w:rPr>
          <w:spacing w:val="-3"/>
        </w:rPr>
        <w:t xml:space="preserve"> </w:t>
      </w:r>
      <w:r>
        <w:t>экологических</w:t>
      </w:r>
      <w:r>
        <w:rPr>
          <w:spacing w:val="-5"/>
        </w:rPr>
        <w:t xml:space="preserve"> </w:t>
      </w:r>
      <w:r>
        <w:t>проблем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путей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решения;</w:t>
      </w:r>
    </w:p>
    <w:p w:rsidR="00CD081E" w:rsidRDefault="00BD4E48">
      <w:pPr>
        <w:pStyle w:val="a3"/>
        <w:tabs>
          <w:tab w:val="left" w:pos="3109"/>
          <w:tab w:val="left" w:pos="3536"/>
          <w:tab w:val="left" w:pos="4706"/>
          <w:tab w:val="left" w:pos="5133"/>
          <w:tab w:val="left" w:pos="6846"/>
          <w:tab w:val="left" w:pos="8525"/>
        </w:tabs>
        <w:spacing w:before="2"/>
        <w:ind w:right="1131"/>
        <w:jc w:val="left"/>
      </w:pPr>
      <w:r>
        <w:t>готовность</w:t>
      </w:r>
      <w:r>
        <w:tab/>
        <w:t>к</w:t>
      </w:r>
      <w:r>
        <w:tab/>
        <w:t>участию</w:t>
      </w:r>
      <w:r>
        <w:tab/>
        <w:t>в</w:t>
      </w:r>
      <w:r>
        <w:tab/>
        <w:t>практической</w:t>
      </w:r>
      <w:r>
        <w:tab/>
        <w:t>деятельности</w:t>
      </w:r>
      <w:r>
        <w:tab/>
        <w:t>экологической</w:t>
      </w:r>
      <w:r>
        <w:rPr>
          <w:spacing w:val="-57"/>
        </w:rPr>
        <w:t xml:space="preserve"> </w:t>
      </w:r>
      <w:r>
        <w:t>направленности;</w:t>
      </w:r>
    </w:p>
    <w:p w:rsidR="00CD081E" w:rsidRDefault="00BD4E48" w:rsidP="007C4214">
      <w:pPr>
        <w:pStyle w:val="a5"/>
        <w:numPr>
          <w:ilvl w:val="0"/>
          <w:numId w:val="20"/>
        </w:numPr>
        <w:tabs>
          <w:tab w:val="left" w:pos="1935"/>
          <w:tab w:val="left" w:pos="3325"/>
          <w:tab w:val="left" w:pos="5166"/>
          <w:tab w:val="left" w:pos="5617"/>
          <w:tab w:val="left" w:pos="7530"/>
          <w:tab w:val="left" w:pos="8835"/>
        </w:tabs>
        <w:spacing w:before="2" w:line="237" w:lineRule="auto"/>
        <w:ind w:left="959" w:right="1133" w:firstLine="710"/>
        <w:rPr>
          <w:sz w:val="24"/>
        </w:rPr>
      </w:pPr>
      <w:r>
        <w:rPr>
          <w:sz w:val="24"/>
        </w:rPr>
        <w:t>адаптации</w:t>
      </w:r>
      <w:r>
        <w:rPr>
          <w:sz w:val="24"/>
        </w:rPr>
        <w:tab/>
        <w:t>обучающегося</w:t>
      </w:r>
      <w:r>
        <w:rPr>
          <w:sz w:val="24"/>
        </w:rPr>
        <w:tab/>
        <w:t>к</w:t>
      </w:r>
      <w:r>
        <w:rPr>
          <w:sz w:val="24"/>
        </w:rPr>
        <w:tab/>
        <w:t>изменяющимся</w:t>
      </w:r>
      <w:r>
        <w:rPr>
          <w:sz w:val="24"/>
        </w:rPr>
        <w:tab/>
        <w:t>условиям</w:t>
      </w:r>
      <w:r>
        <w:rPr>
          <w:sz w:val="24"/>
        </w:rPr>
        <w:tab/>
      </w:r>
      <w:r>
        <w:rPr>
          <w:spacing w:val="-1"/>
          <w:sz w:val="24"/>
        </w:rPr>
        <w:t>социальной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среды: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адекватная</w:t>
      </w:r>
      <w:r>
        <w:rPr>
          <w:spacing w:val="-4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изменяющихся</w:t>
      </w:r>
      <w:r>
        <w:rPr>
          <w:spacing w:val="-3"/>
        </w:rPr>
        <w:t xml:space="preserve"> </w:t>
      </w:r>
      <w:r>
        <w:t>условий;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принятие</w:t>
      </w:r>
      <w:r>
        <w:rPr>
          <w:spacing w:val="47"/>
        </w:rPr>
        <w:t xml:space="preserve"> </w:t>
      </w:r>
      <w:r>
        <w:t>решения</w:t>
      </w:r>
      <w:r>
        <w:rPr>
          <w:spacing w:val="47"/>
        </w:rPr>
        <w:t xml:space="preserve"> </w:t>
      </w:r>
      <w:r>
        <w:t>(индивидуальное,</w:t>
      </w:r>
      <w:r>
        <w:rPr>
          <w:spacing w:val="49"/>
        </w:rPr>
        <w:t xml:space="preserve"> </w:t>
      </w:r>
      <w:r>
        <w:t>в</w:t>
      </w:r>
      <w:r>
        <w:rPr>
          <w:spacing w:val="103"/>
        </w:rPr>
        <w:t xml:space="preserve"> </w:t>
      </w:r>
      <w:r>
        <w:t>группе)</w:t>
      </w:r>
      <w:r>
        <w:rPr>
          <w:spacing w:val="108"/>
        </w:rPr>
        <w:t xml:space="preserve"> </w:t>
      </w:r>
      <w:r>
        <w:t>в</w:t>
      </w:r>
      <w:r>
        <w:rPr>
          <w:spacing w:val="103"/>
        </w:rPr>
        <w:t xml:space="preserve"> </w:t>
      </w:r>
      <w:r>
        <w:t>изменяющихся</w:t>
      </w:r>
      <w:r>
        <w:rPr>
          <w:spacing w:val="111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биологической</w:t>
      </w:r>
      <w:r>
        <w:rPr>
          <w:spacing w:val="-3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42" w:lineRule="auto"/>
        <w:jc w:val="left"/>
      </w:pPr>
      <w:r>
        <w:t>планирование</w:t>
      </w:r>
      <w:r>
        <w:rPr>
          <w:spacing w:val="26"/>
        </w:rPr>
        <w:t xml:space="preserve"> </w:t>
      </w:r>
      <w:r>
        <w:t>действий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новой</w:t>
      </w:r>
      <w:r>
        <w:rPr>
          <w:spacing w:val="32"/>
        </w:rPr>
        <w:t xml:space="preserve"> </w:t>
      </w:r>
      <w:r>
        <w:t>ситуации</w:t>
      </w:r>
      <w:r>
        <w:rPr>
          <w:spacing w:val="33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основании</w:t>
      </w:r>
      <w:r>
        <w:rPr>
          <w:spacing w:val="29"/>
        </w:rPr>
        <w:t xml:space="preserve"> </w:t>
      </w:r>
      <w:r>
        <w:t>знаний</w:t>
      </w:r>
      <w:r>
        <w:rPr>
          <w:spacing w:val="32"/>
        </w:rPr>
        <w:t xml:space="preserve"> </w:t>
      </w:r>
      <w:r>
        <w:t>биологических</w:t>
      </w:r>
      <w:r>
        <w:rPr>
          <w:spacing w:val="-57"/>
        </w:rPr>
        <w:t xml:space="preserve"> </w:t>
      </w:r>
      <w:r>
        <w:t>закономерностей.</w:t>
      </w:r>
    </w:p>
    <w:p w:rsidR="00CD081E" w:rsidRDefault="00BD4E48">
      <w:pPr>
        <w:pStyle w:val="a3"/>
        <w:tabs>
          <w:tab w:val="left" w:pos="3747"/>
          <w:tab w:val="left" w:pos="5201"/>
          <w:tab w:val="left" w:pos="6447"/>
          <w:tab w:val="left" w:pos="7910"/>
          <w:tab w:val="left" w:pos="9273"/>
        </w:tabs>
        <w:spacing w:line="242" w:lineRule="auto"/>
        <w:ind w:right="1135"/>
        <w:jc w:val="left"/>
      </w:pPr>
      <w:r>
        <w:t>Метапредметные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основного</w:t>
      </w:r>
      <w:r>
        <w:tab/>
        <w:t>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отражать: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познавательными</w:t>
      </w:r>
      <w:r>
        <w:rPr>
          <w:spacing w:val="-8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19"/>
        </w:numPr>
        <w:tabs>
          <w:tab w:val="left" w:pos="1935"/>
        </w:tabs>
        <w:spacing w:line="275" w:lineRule="exact"/>
        <w:ind w:hanging="265"/>
        <w:rPr>
          <w:sz w:val="24"/>
        </w:rPr>
      </w:pPr>
      <w:r>
        <w:rPr>
          <w:sz w:val="24"/>
        </w:rPr>
        <w:t>базовые</w:t>
      </w:r>
      <w:r>
        <w:rPr>
          <w:spacing w:val="-8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spacing w:line="242" w:lineRule="auto"/>
        <w:ind w:right="1130"/>
      </w:pPr>
      <w:r>
        <w:t>выявлять и характеризовать 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биологических объектов</w:t>
      </w:r>
      <w:r>
        <w:rPr>
          <w:spacing w:val="1"/>
        </w:rPr>
        <w:t xml:space="preserve"> </w:t>
      </w:r>
      <w:r>
        <w:t>(явлений);</w:t>
      </w:r>
    </w:p>
    <w:p w:rsidR="00CD081E" w:rsidRDefault="00BD4E48">
      <w:pPr>
        <w:pStyle w:val="a3"/>
        <w:ind w:right="1134"/>
      </w:pPr>
      <w:r>
        <w:t>устанавливать существенный признак классификации биологических объектов</w:t>
      </w:r>
      <w:r>
        <w:rPr>
          <w:spacing w:val="1"/>
        </w:rPr>
        <w:t xml:space="preserve"> </w:t>
      </w:r>
      <w:r>
        <w:t>(явлений, процессов), основания для обобщения и сравнения, критерии проводимого</w:t>
      </w:r>
      <w:r>
        <w:rPr>
          <w:spacing w:val="1"/>
        </w:rPr>
        <w:t xml:space="preserve"> </w:t>
      </w:r>
      <w:r>
        <w:t>анализа;</w:t>
      </w:r>
    </w:p>
    <w:p w:rsidR="00CD081E" w:rsidRDefault="00BD4E48">
      <w:pPr>
        <w:pStyle w:val="a3"/>
        <w:ind w:right="1131"/>
      </w:pPr>
      <w:r>
        <w:t>с    учётом   предложенной   биологической   задачи   выявлять   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противоречия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рассматриваемых</w:t>
      </w:r>
      <w:r>
        <w:rPr>
          <w:spacing w:val="60"/>
        </w:rPr>
        <w:t xml:space="preserve"> </w:t>
      </w:r>
      <w:r>
        <w:t>фактах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наблюдениях,</w:t>
      </w:r>
      <w:r>
        <w:rPr>
          <w:spacing w:val="60"/>
        </w:rPr>
        <w:t xml:space="preserve"> </w:t>
      </w:r>
      <w:r>
        <w:t>предлагать</w:t>
      </w:r>
      <w:r>
        <w:rPr>
          <w:spacing w:val="60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2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противоречий;</w:t>
      </w:r>
    </w:p>
    <w:p w:rsidR="00CD081E" w:rsidRDefault="00BD4E48">
      <w:pPr>
        <w:pStyle w:val="a3"/>
        <w:spacing w:line="242" w:lineRule="auto"/>
        <w:ind w:right="1134"/>
      </w:pPr>
      <w:r>
        <w:t>выявлять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35"/>
      </w:pPr>
      <w:r>
        <w:t>выявлять причинно-следственные связи при изучении биологических явлений 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 xml:space="preserve">умозаключений,    </w:t>
      </w:r>
      <w:r>
        <w:rPr>
          <w:spacing w:val="34"/>
        </w:rPr>
        <w:t xml:space="preserve"> </w:t>
      </w:r>
      <w:r>
        <w:t xml:space="preserve">умозаключений     </w:t>
      </w:r>
      <w:r>
        <w:rPr>
          <w:spacing w:val="31"/>
        </w:rPr>
        <w:t xml:space="preserve"> </w:t>
      </w:r>
      <w:r>
        <w:t xml:space="preserve">по     </w:t>
      </w:r>
      <w:r>
        <w:rPr>
          <w:spacing w:val="35"/>
        </w:rPr>
        <w:t xml:space="preserve"> </w:t>
      </w:r>
      <w:r>
        <w:t xml:space="preserve">аналогии,     </w:t>
      </w:r>
      <w:r>
        <w:rPr>
          <w:spacing w:val="33"/>
        </w:rPr>
        <w:t xml:space="preserve"> </w:t>
      </w:r>
      <w:r>
        <w:t xml:space="preserve">формулировать     </w:t>
      </w:r>
      <w:r>
        <w:rPr>
          <w:spacing w:val="31"/>
        </w:rPr>
        <w:t xml:space="preserve"> </w:t>
      </w:r>
      <w:r>
        <w:t>гипотезы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ind w:right="1129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(сравнивать несколько вариантов решения, выбирать наиболее подходящий с 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BD4E48" w:rsidP="007C4214">
      <w:pPr>
        <w:pStyle w:val="a5"/>
        <w:numPr>
          <w:ilvl w:val="0"/>
          <w:numId w:val="19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базовые</w:t>
      </w:r>
      <w:r>
        <w:rPr>
          <w:spacing w:val="-9"/>
          <w:sz w:val="24"/>
        </w:rPr>
        <w:t xml:space="preserve"> </w:t>
      </w:r>
      <w:r>
        <w:rPr>
          <w:sz w:val="24"/>
        </w:rPr>
        <w:t>исследовательские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действия: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31"/>
        </w:rPr>
        <w:t xml:space="preserve"> </w:t>
      </w:r>
      <w:r>
        <w:t>вопросы,</w:t>
      </w:r>
      <w:r>
        <w:rPr>
          <w:spacing w:val="37"/>
        </w:rPr>
        <w:t xml:space="preserve"> </w:t>
      </w:r>
      <w:r>
        <w:t>фиксирующие</w:t>
      </w:r>
      <w:r>
        <w:rPr>
          <w:spacing w:val="34"/>
        </w:rPr>
        <w:t xml:space="preserve"> </w:t>
      </w:r>
      <w:r>
        <w:t>разрыв</w:t>
      </w:r>
      <w:r>
        <w:rPr>
          <w:spacing w:val="32"/>
        </w:rPr>
        <w:t xml:space="preserve"> </w:t>
      </w:r>
      <w:r>
        <w:t>между</w:t>
      </w:r>
      <w:r>
        <w:rPr>
          <w:spacing w:val="25"/>
        </w:rPr>
        <w:t xml:space="preserve"> </w:t>
      </w:r>
      <w:r>
        <w:t>реальным</w:t>
      </w:r>
    </w:p>
    <w:p w:rsidR="00CD081E" w:rsidRDefault="00BD4E48">
      <w:pPr>
        <w:pStyle w:val="a3"/>
        <w:spacing w:line="242" w:lineRule="auto"/>
        <w:ind w:right="1139" w:firstLine="0"/>
      </w:pP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61"/>
        </w:rPr>
        <w:t xml:space="preserve"> </w:t>
      </w:r>
      <w:r>
        <w:t>устанавливать</w:t>
      </w:r>
      <w:r>
        <w:rPr>
          <w:spacing w:val="-57"/>
        </w:rPr>
        <w:t xml:space="preserve"> </w:t>
      </w:r>
      <w:r>
        <w:t>искомое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данное;</w:t>
      </w:r>
    </w:p>
    <w:p w:rsidR="00CD081E" w:rsidRDefault="00BD4E48">
      <w:pPr>
        <w:pStyle w:val="a3"/>
        <w:spacing w:line="242" w:lineRule="auto"/>
        <w:ind w:right="1139"/>
      </w:pPr>
      <w:r>
        <w:t>формировать гипотезу об истинности собственных суждений, 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-6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мнение;</w:t>
      </w:r>
    </w:p>
    <w:p w:rsidR="00CD081E" w:rsidRDefault="00BD4E48">
      <w:pPr>
        <w:pStyle w:val="a3"/>
        <w:ind w:right="1126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биологический эксперимент, небольшое исследование по установлению особенностей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(процесса)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-3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spacing w:line="242" w:lineRule="auto"/>
        <w:ind w:right="1140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эксперимента;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/>
      </w:pPr>
      <w:r>
        <w:lastRenderedPageBreak/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выводов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spacing w:before="2"/>
        <w:ind w:right="1135"/>
      </w:pPr>
      <w:r>
        <w:t>прогнозировать</w:t>
      </w:r>
      <w:r>
        <w:rPr>
          <w:spacing w:val="61"/>
        </w:rPr>
        <w:t xml:space="preserve"> </w:t>
      </w:r>
      <w:r>
        <w:t>возможное   дальнейшее   развитие   биологических   процессов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-57"/>
        </w:rPr>
        <w:t xml:space="preserve"> </w:t>
      </w:r>
      <w:r>
        <w:t>предположения</w:t>
      </w:r>
      <w:r>
        <w:rPr>
          <w:spacing w:val="-4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CD081E" w:rsidRDefault="00BD4E48" w:rsidP="007C4214">
      <w:pPr>
        <w:pStyle w:val="a5"/>
        <w:numPr>
          <w:ilvl w:val="0"/>
          <w:numId w:val="19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информацией:</w:t>
      </w:r>
    </w:p>
    <w:p w:rsidR="00CD081E" w:rsidRDefault="00BD4E48">
      <w:pPr>
        <w:pStyle w:val="a3"/>
        <w:spacing w:before="3"/>
        <w:ind w:right="1133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60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биологической</w:t>
      </w:r>
      <w:r>
        <w:rPr>
          <w:spacing w:val="-2"/>
        </w:rPr>
        <w:t xml:space="preserve"> </w:t>
      </w:r>
      <w:r>
        <w:t>задачи;</w:t>
      </w:r>
    </w:p>
    <w:p w:rsidR="00CD081E" w:rsidRDefault="00BD4E48">
      <w:pPr>
        <w:pStyle w:val="a3"/>
        <w:spacing w:line="242" w:lineRule="auto"/>
        <w:ind w:right="1133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биологическую</w:t>
      </w:r>
      <w:r>
        <w:rPr>
          <w:spacing w:val="-1"/>
        </w:rPr>
        <w:t xml:space="preserve"> </w:t>
      </w:r>
      <w:r>
        <w:t>информацию 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форм</w:t>
      </w:r>
      <w:r>
        <w:rPr>
          <w:spacing w:val="3"/>
        </w:rPr>
        <w:t xml:space="preserve"> </w:t>
      </w:r>
      <w:r>
        <w:t>представления;</w:t>
      </w:r>
    </w:p>
    <w:p w:rsidR="00CD081E" w:rsidRDefault="00BD4E48">
      <w:pPr>
        <w:pStyle w:val="a3"/>
        <w:spacing w:line="242" w:lineRule="auto"/>
        <w:ind w:right="1132"/>
      </w:pPr>
      <w:r>
        <w:t>находить   сходные   аргументы   (подтверждающие   или</w:t>
      </w:r>
      <w:r>
        <w:rPr>
          <w:spacing w:val="60"/>
        </w:rPr>
        <w:t xml:space="preserve"> </w:t>
      </w:r>
      <w:r>
        <w:t>опровергающие</w:t>
      </w:r>
      <w:r>
        <w:rPr>
          <w:spacing w:val="60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</w:t>
      </w:r>
      <w:r>
        <w:rPr>
          <w:spacing w:val="-8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идею,</w:t>
      </w:r>
      <w:r>
        <w:rPr>
          <w:spacing w:val="3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CD081E" w:rsidRDefault="00BD4E48">
      <w:pPr>
        <w:pStyle w:val="a3"/>
        <w:ind w:right="1127"/>
      </w:pPr>
      <w:r>
        <w:t>самостоятельно</w:t>
      </w:r>
      <w:r>
        <w:rPr>
          <w:spacing w:val="61"/>
        </w:rPr>
        <w:t xml:space="preserve"> </w:t>
      </w:r>
      <w:r>
        <w:t>выбирать   оптимальную   форму   представления   информации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BD4E48">
      <w:pPr>
        <w:pStyle w:val="a3"/>
        <w:spacing w:line="237" w:lineRule="auto"/>
        <w:ind w:right="1134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-2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сформулированным</w:t>
      </w:r>
      <w:r>
        <w:rPr>
          <w:spacing w:val="3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line="237" w:lineRule="auto"/>
        <w:ind w:left="1670" w:right="2051" w:firstLine="0"/>
      </w:pPr>
      <w:r>
        <w:t>запоминать и систематизировать биологическую информацию.</w:t>
      </w:r>
      <w:r>
        <w:rPr>
          <w:spacing w:val="1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универсальными</w:t>
      </w:r>
      <w:r>
        <w:rPr>
          <w:spacing w:val="-9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коммуникативными</w:t>
      </w:r>
      <w:r>
        <w:rPr>
          <w:spacing w:val="-5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1"/>
          <w:numId w:val="19"/>
        </w:numPr>
        <w:tabs>
          <w:tab w:val="left" w:pos="2472"/>
        </w:tabs>
        <w:spacing w:before="1" w:line="275" w:lineRule="exact"/>
        <w:jc w:val="both"/>
        <w:rPr>
          <w:sz w:val="24"/>
        </w:rPr>
      </w:pPr>
      <w:r>
        <w:rPr>
          <w:sz w:val="24"/>
        </w:rPr>
        <w:t>общение:</w:t>
      </w:r>
    </w:p>
    <w:p w:rsidR="00CD081E" w:rsidRDefault="00BD4E48">
      <w:pPr>
        <w:pStyle w:val="a3"/>
        <w:spacing w:line="242" w:lineRule="auto"/>
        <w:ind w:right="1137"/>
      </w:pP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лабораторных</w:t>
      </w:r>
      <w:r>
        <w:rPr>
          <w:spacing w:val="-3"/>
        </w:rPr>
        <w:t xml:space="preserve"> </w:t>
      </w:r>
      <w:r>
        <w:t>работ;</w:t>
      </w:r>
    </w:p>
    <w:p w:rsidR="00CD081E" w:rsidRDefault="00BD4E48">
      <w:pPr>
        <w:pStyle w:val="a3"/>
        <w:spacing w:line="242" w:lineRule="auto"/>
        <w:ind w:left="1670" w:right="1130" w:firstLine="0"/>
      </w:pPr>
      <w:r>
        <w:t>выражать</w:t>
      </w:r>
      <w:r>
        <w:rPr>
          <w:spacing w:val="2"/>
        </w:rPr>
        <w:t xml:space="preserve"> </w:t>
      </w:r>
      <w:r>
        <w:t>себя</w:t>
      </w:r>
      <w:r>
        <w:rPr>
          <w:spacing w:val="5"/>
        </w:rPr>
        <w:t xml:space="preserve"> </w:t>
      </w:r>
      <w:r>
        <w:t>(свою</w:t>
      </w:r>
      <w:r>
        <w:rPr>
          <w:spacing w:val="3"/>
        </w:rPr>
        <w:t xml:space="preserve"> </w:t>
      </w:r>
      <w:r>
        <w:t>точку</w:t>
      </w:r>
      <w:r>
        <w:rPr>
          <w:spacing w:val="-4"/>
        </w:rPr>
        <w:t xml:space="preserve"> </w:t>
      </w:r>
      <w:r>
        <w:t>зрения)</w:t>
      </w:r>
      <w:r>
        <w:rPr>
          <w:spacing w:val="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 текстах;</w:t>
      </w:r>
      <w:r>
        <w:rPr>
          <w:spacing w:val="1"/>
        </w:rPr>
        <w:t xml:space="preserve"> </w:t>
      </w:r>
      <w:r>
        <w:t>распознавать</w:t>
      </w:r>
      <w:r>
        <w:rPr>
          <w:spacing w:val="37"/>
        </w:rPr>
        <w:t xml:space="preserve"> </w:t>
      </w:r>
      <w:r>
        <w:t>невербальные</w:t>
      </w:r>
      <w:r>
        <w:rPr>
          <w:spacing w:val="34"/>
        </w:rPr>
        <w:t xml:space="preserve"> </w:t>
      </w:r>
      <w:r>
        <w:t>средства</w:t>
      </w:r>
      <w:r>
        <w:rPr>
          <w:spacing w:val="34"/>
        </w:rPr>
        <w:t xml:space="preserve"> </w:t>
      </w:r>
      <w:r>
        <w:t>общения,</w:t>
      </w:r>
      <w:r>
        <w:rPr>
          <w:spacing w:val="42"/>
        </w:rPr>
        <w:t xml:space="preserve"> </w:t>
      </w:r>
      <w:r>
        <w:t>понимать</w:t>
      </w:r>
      <w:r>
        <w:rPr>
          <w:spacing w:val="37"/>
        </w:rPr>
        <w:t xml:space="preserve"> </w:t>
      </w:r>
      <w:r>
        <w:t>значение</w:t>
      </w:r>
      <w:r>
        <w:rPr>
          <w:spacing w:val="39"/>
        </w:rPr>
        <w:t xml:space="preserve"> </w:t>
      </w:r>
      <w:r>
        <w:t>социальных</w:t>
      </w:r>
    </w:p>
    <w:p w:rsidR="00CD081E" w:rsidRDefault="00BD4E48">
      <w:pPr>
        <w:pStyle w:val="a3"/>
        <w:spacing w:line="242" w:lineRule="auto"/>
        <w:ind w:right="1140" w:firstLine="0"/>
      </w:pPr>
      <w:r>
        <w:t>знаков,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смягчать</w:t>
      </w:r>
      <w:r>
        <w:rPr>
          <w:spacing w:val="1"/>
        </w:rPr>
        <w:t xml:space="preserve"> </w:t>
      </w:r>
      <w:r>
        <w:t>конфликты,</w:t>
      </w:r>
      <w:r>
        <w:rPr>
          <w:spacing w:val="-2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переговоры;</w:t>
      </w:r>
    </w:p>
    <w:p w:rsidR="00CD081E" w:rsidRDefault="00BD4E48">
      <w:pPr>
        <w:pStyle w:val="a3"/>
        <w:spacing w:line="242" w:lineRule="auto"/>
        <w:ind w:right="1136"/>
      </w:pPr>
      <w:r>
        <w:t xml:space="preserve">понимать      намерения      других,     </w:t>
      </w:r>
      <w:r>
        <w:rPr>
          <w:spacing w:val="1"/>
        </w:rPr>
        <w:t xml:space="preserve"> </w:t>
      </w:r>
      <w:r>
        <w:t>проявлять       уважительное      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корректной</w:t>
      </w:r>
      <w:r>
        <w:rPr>
          <w:spacing w:val="3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возражения;</w:t>
      </w:r>
    </w:p>
    <w:p w:rsidR="00CD081E" w:rsidRDefault="00BD4E48">
      <w:pPr>
        <w:pStyle w:val="a3"/>
        <w:ind w:right="1138"/>
      </w:pPr>
      <w:r>
        <w:t>в ходе диалога и (или) дискуссии задавать вопросы по существу обсуждаемой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60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поддержание благожелательности</w:t>
      </w:r>
      <w:r>
        <w:rPr>
          <w:spacing w:val="-1"/>
        </w:rPr>
        <w:t xml:space="preserve"> </w:t>
      </w:r>
      <w:r>
        <w:t>общения;</w:t>
      </w:r>
    </w:p>
    <w:p w:rsidR="00CD081E" w:rsidRDefault="00BD4E48">
      <w:pPr>
        <w:pStyle w:val="a3"/>
        <w:spacing w:line="237" w:lineRule="auto"/>
        <w:ind w:right="1130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позиций;</w:t>
      </w:r>
    </w:p>
    <w:p w:rsidR="00CD081E" w:rsidRDefault="00BD4E48">
      <w:pPr>
        <w:pStyle w:val="a3"/>
        <w:spacing w:line="237" w:lineRule="auto"/>
        <w:ind w:right="1131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(эксперимента,</w:t>
      </w:r>
      <w:r>
        <w:rPr>
          <w:spacing w:val="3"/>
        </w:rPr>
        <w:t xml:space="preserve"> </w:t>
      </w:r>
      <w:r>
        <w:t>исследования,</w:t>
      </w:r>
      <w:r>
        <w:rPr>
          <w:spacing w:val="4"/>
        </w:rPr>
        <w:t xml:space="preserve"> </w:t>
      </w:r>
      <w:r>
        <w:t>проекта);</w:t>
      </w:r>
    </w:p>
    <w:p w:rsidR="00CD081E" w:rsidRDefault="00BD4E48">
      <w:pPr>
        <w:pStyle w:val="a3"/>
        <w:ind w:right="1133"/>
      </w:pPr>
      <w:r>
        <w:t>самостоятельно</w:t>
      </w:r>
      <w:r>
        <w:rPr>
          <w:spacing w:val="24"/>
        </w:rPr>
        <w:t xml:space="preserve"> </w:t>
      </w:r>
      <w:r>
        <w:t>выбирать</w:t>
      </w:r>
      <w:r>
        <w:rPr>
          <w:spacing w:val="85"/>
        </w:rPr>
        <w:t xml:space="preserve"> </w:t>
      </w:r>
      <w:r>
        <w:t>формат</w:t>
      </w:r>
      <w:r>
        <w:rPr>
          <w:spacing w:val="80"/>
        </w:rPr>
        <w:t xml:space="preserve"> </w:t>
      </w:r>
      <w:r>
        <w:t>выступления</w:t>
      </w:r>
      <w:r>
        <w:rPr>
          <w:spacing w:val="84"/>
        </w:rPr>
        <w:t xml:space="preserve"> </w:t>
      </w:r>
      <w:r>
        <w:t>с</w:t>
      </w:r>
      <w:r>
        <w:rPr>
          <w:spacing w:val="83"/>
        </w:rPr>
        <w:t xml:space="preserve"> </w:t>
      </w:r>
      <w:r>
        <w:t>учётом</w:t>
      </w:r>
      <w:r>
        <w:rPr>
          <w:spacing w:val="86"/>
        </w:rPr>
        <w:t xml:space="preserve"> </w:t>
      </w:r>
      <w:r>
        <w:t>задач</w:t>
      </w:r>
      <w:r>
        <w:rPr>
          <w:spacing w:val="83"/>
        </w:rPr>
        <w:t xml:space="preserve"> </w:t>
      </w:r>
      <w:r>
        <w:t>презентации</w:t>
      </w:r>
      <w:r>
        <w:rPr>
          <w:spacing w:val="-58"/>
        </w:rPr>
        <w:t xml:space="preserve"> </w:t>
      </w:r>
      <w:r>
        <w:t>и особенностей аудитории и в соответствии с ним составлять устные и 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иллюстративных</w:t>
      </w:r>
      <w:r>
        <w:rPr>
          <w:spacing w:val="-3"/>
        </w:rPr>
        <w:t xml:space="preserve"> </w:t>
      </w:r>
      <w:r>
        <w:t>материалов.</w:t>
      </w:r>
    </w:p>
    <w:p w:rsidR="00CD081E" w:rsidRDefault="00BD4E48" w:rsidP="007C4214">
      <w:pPr>
        <w:pStyle w:val="a5"/>
        <w:numPr>
          <w:ilvl w:val="1"/>
          <w:numId w:val="19"/>
        </w:numPr>
        <w:tabs>
          <w:tab w:val="left" w:pos="1935"/>
        </w:tabs>
        <w:spacing w:line="274" w:lineRule="exact"/>
        <w:ind w:left="1934" w:hanging="265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деятельность:</w:t>
      </w:r>
    </w:p>
    <w:p w:rsidR="00CD081E" w:rsidRDefault="00BD4E48">
      <w:pPr>
        <w:pStyle w:val="a3"/>
        <w:ind w:right="1130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задачи;</w:t>
      </w:r>
    </w:p>
    <w:p w:rsidR="00CD081E" w:rsidRDefault="00BD4E48">
      <w:pPr>
        <w:pStyle w:val="a3"/>
        <w:ind w:right="1127"/>
      </w:pPr>
      <w:r>
        <w:t>принимать</w:t>
      </w:r>
      <w:r>
        <w:rPr>
          <w:spacing w:val="61"/>
        </w:rPr>
        <w:t xml:space="preserve"> </w:t>
      </w:r>
      <w:r>
        <w:t>цель</w:t>
      </w:r>
      <w:r>
        <w:rPr>
          <w:spacing w:val="61"/>
        </w:rPr>
        <w:t xml:space="preserve"> </w:t>
      </w:r>
      <w:r>
        <w:t>совместной   деятельности,   коллективно   строить   действия</w:t>
      </w:r>
      <w:r>
        <w:rPr>
          <w:spacing w:val="1"/>
        </w:rPr>
        <w:t xml:space="preserve"> </w:t>
      </w:r>
      <w:r>
        <w:t>по     её    достижению:    распределять    роли,    договариваться,    обсуждать    процесс</w:t>
      </w:r>
      <w:r>
        <w:rPr>
          <w:spacing w:val="1"/>
        </w:rPr>
        <w:t xml:space="preserve"> </w:t>
      </w:r>
      <w:r>
        <w:t>и результат совместной работы, уметь обобщать мнения нескольких людей, 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руководить,</w:t>
      </w:r>
      <w:r>
        <w:rPr>
          <w:spacing w:val="-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поручения,</w:t>
      </w:r>
      <w:r>
        <w:rPr>
          <w:spacing w:val="-1"/>
        </w:rPr>
        <w:t xml:space="preserve"> </w:t>
      </w:r>
      <w:r>
        <w:t>подчиняться;</w:t>
      </w:r>
    </w:p>
    <w:p w:rsidR="00CD081E" w:rsidRDefault="00BD4E48">
      <w:pPr>
        <w:pStyle w:val="a3"/>
        <w:ind w:right="1139"/>
      </w:pPr>
      <w:r>
        <w:t>планировать организацию совместной работы, определять свою роль (с учётом</w:t>
      </w:r>
      <w:r>
        <w:rPr>
          <w:spacing w:val="1"/>
        </w:rPr>
        <w:t xml:space="preserve"> </w:t>
      </w:r>
      <w:r>
        <w:t>предпочтений и возможностей всех участников взаимодействия), распределять задачи</w:t>
      </w:r>
      <w:r>
        <w:rPr>
          <w:spacing w:val="1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членами</w:t>
      </w:r>
      <w:r>
        <w:rPr>
          <w:spacing w:val="8"/>
        </w:rPr>
        <w:t xml:space="preserve"> </w:t>
      </w:r>
      <w:r>
        <w:t>команды,</w:t>
      </w:r>
      <w:r>
        <w:rPr>
          <w:spacing w:val="9"/>
        </w:rPr>
        <w:t xml:space="preserve"> </w:t>
      </w:r>
      <w:r>
        <w:t>участвовать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групповых</w:t>
      </w:r>
      <w:r>
        <w:rPr>
          <w:spacing w:val="3"/>
        </w:rPr>
        <w:t xml:space="preserve"> </w:t>
      </w:r>
      <w:r>
        <w:t>формах</w:t>
      </w:r>
      <w:r>
        <w:rPr>
          <w:spacing w:val="2"/>
        </w:rPr>
        <w:t xml:space="preserve"> </w:t>
      </w:r>
      <w:r>
        <w:t>работы</w:t>
      </w:r>
      <w:r>
        <w:rPr>
          <w:spacing w:val="5"/>
        </w:rPr>
        <w:t xml:space="preserve"> </w:t>
      </w:r>
      <w:r>
        <w:t>(обсуждения,</w:t>
      </w:r>
      <w:r>
        <w:rPr>
          <w:spacing w:val="6"/>
        </w:rPr>
        <w:t xml:space="preserve"> </w:t>
      </w:r>
      <w:r>
        <w:t>обмен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мнениями,</w:t>
      </w:r>
      <w:r>
        <w:rPr>
          <w:spacing w:val="-4"/>
        </w:rPr>
        <w:t xml:space="preserve"> </w:t>
      </w:r>
      <w:r>
        <w:t>мозговые</w:t>
      </w:r>
      <w:r>
        <w:rPr>
          <w:spacing w:val="-7"/>
        </w:rPr>
        <w:t xml:space="preserve"> </w:t>
      </w:r>
      <w:r>
        <w:t>штурмы и</w:t>
      </w:r>
      <w:r>
        <w:rPr>
          <w:spacing w:val="-5"/>
        </w:rPr>
        <w:t xml:space="preserve"> </w:t>
      </w:r>
      <w:r>
        <w:t>иные);</w:t>
      </w:r>
    </w:p>
    <w:p w:rsidR="00CD081E" w:rsidRDefault="00BD4E48">
      <w:pPr>
        <w:pStyle w:val="a3"/>
        <w:spacing w:before="5" w:line="237" w:lineRule="auto"/>
        <w:ind w:right="1131"/>
      </w:pPr>
      <w:r>
        <w:t>выполнять свою часть работы, достигать качественного результата по 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-1"/>
        </w:rPr>
        <w:t xml:space="preserve"> </w:t>
      </w:r>
      <w:r>
        <w:t>и координировать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с другими</w:t>
      </w:r>
      <w:r>
        <w:rPr>
          <w:spacing w:val="2"/>
        </w:rPr>
        <w:t xml:space="preserve"> </w:t>
      </w:r>
      <w:r>
        <w:t>членами</w:t>
      </w:r>
      <w:r>
        <w:rPr>
          <w:spacing w:val="-3"/>
        </w:rPr>
        <w:t xml:space="preserve"> </w:t>
      </w:r>
      <w:r>
        <w:t>команды;</w:t>
      </w:r>
    </w:p>
    <w:p w:rsidR="00CD081E" w:rsidRDefault="00BD4E48">
      <w:pPr>
        <w:pStyle w:val="a3"/>
        <w:spacing w:before="3"/>
        <w:ind w:right="1126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 xml:space="preserve">результатов,    </w:t>
      </w:r>
      <w:r>
        <w:rPr>
          <w:spacing w:val="1"/>
        </w:rPr>
        <w:t xml:space="preserve"> </w:t>
      </w:r>
      <w:r>
        <w:t>разделять      сферу      ответственности      и      проявлять      готовность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предоставлению</w:t>
      </w:r>
      <w:r>
        <w:rPr>
          <w:spacing w:val="-9"/>
        </w:rPr>
        <w:t xml:space="preserve"> </w:t>
      </w:r>
      <w:r>
        <w:t>отчёта</w:t>
      </w:r>
      <w:r>
        <w:rPr>
          <w:spacing w:val="1"/>
        </w:rPr>
        <w:t xml:space="preserve"> </w:t>
      </w:r>
      <w:r>
        <w:t>перед группой;</w:t>
      </w:r>
    </w:p>
    <w:p w:rsidR="00CD081E" w:rsidRDefault="00BD4E48">
      <w:pPr>
        <w:pStyle w:val="a3"/>
        <w:ind w:right="1125"/>
      </w:pPr>
      <w:r>
        <w:t>овладеть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которая</w:t>
      </w:r>
      <w:r>
        <w:rPr>
          <w:spacing w:val="-5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 социальных 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1"/>
        </w:rPr>
        <w:t xml:space="preserve"> </w:t>
      </w:r>
      <w:r>
        <w:t>обучающихся.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Овладение</w:t>
      </w:r>
      <w:r>
        <w:rPr>
          <w:spacing w:val="-2"/>
        </w:rPr>
        <w:t xml:space="preserve"> </w:t>
      </w:r>
      <w:r>
        <w:t>универсальными</w:t>
      </w:r>
      <w:r>
        <w:rPr>
          <w:spacing w:val="-8"/>
        </w:rPr>
        <w:t xml:space="preserve"> </w:t>
      </w:r>
      <w:r>
        <w:t>учебными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4"/>
        </w:rPr>
        <w:t xml:space="preserve"> </w:t>
      </w:r>
      <w:r>
        <w:t>действиями:</w:t>
      </w:r>
    </w:p>
    <w:p w:rsidR="00CD081E" w:rsidRDefault="00BD4E48" w:rsidP="007C4214">
      <w:pPr>
        <w:pStyle w:val="a5"/>
        <w:numPr>
          <w:ilvl w:val="0"/>
          <w:numId w:val="18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самоорганизация:</w:t>
      </w:r>
    </w:p>
    <w:p w:rsidR="00CD081E" w:rsidRDefault="00BD4E48">
      <w:pPr>
        <w:pStyle w:val="a3"/>
        <w:spacing w:before="5" w:line="237" w:lineRule="auto"/>
        <w:ind w:right="1143"/>
      </w:pPr>
      <w:r>
        <w:t>выявлять проблемы для решения в жизненных и учебных ситуациях, используя</w:t>
      </w:r>
      <w:r>
        <w:rPr>
          <w:spacing w:val="1"/>
        </w:rPr>
        <w:t xml:space="preserve"> </w:t>
      </w:r>
      <w:r>
        <w:t>биологические знания;</w:t>
      </w:r>
    </w:p>
    <w:p w:rsidR="00CD081E" w:rsidRDefault="00BD4E48">
      <w:pPr>
        <w:pStyle w:val="a3"/>
        <w:spacing w:before="5" w:line="237" w:lineRule="auto"/>
        <w:ind w:right="1125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группе,</w:t>
      </w:r>
      <w:r>
        <w:rPr>
          <w:spacing w:val="3"/>
        </w:rPr>
        <w:t xml:space="preserve"> </w:t>
      </w:r>
      <w:r>
        <w:t>принятие</w:t>
      </w:r>
      <w:r>
        <w:rPr>
          <w:spacing w:val="-4"/>
        </w:rPr>
        <w:t xml:space="preserve"> </w:t>
      </w:r>
      <w:r>
        <w:t>решений</w:t>
      </w:r>
      <w:r>
        <w:rPr>
          <w:spacing w:val="-2"/>
        </w:rPr>
        <w:t xml:space="preserve"> </w:t>
      </w:r>
      <w:r>
        <w:t>группой);</w:t>
      </w:r>
    </w:p>
    <w:p w:rsidR="00CD081E" w:rsidRDefault="00BD4E48">
      <w:pPr>
        <w:pStyle w:val="a3"/>
        <w:spacing w:before="4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возможностей,</w:t>
      </w:r>
      <w:r>
        <w:rPr>
          <w:spacing w:val="-3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предлагаемые варианты</w:t>
      </w:r>
      <w:r>
        <w:rPr>
          <w:spacing w:val="2"/>
        </w:rPr>
        <w:t xml:space="preserve"> </w:t>
      </w:r>
      <w:r>
        <w:t>решений;</w:t>
      </w:r>
    </w:p>
    <w:p w:rsidR="00CD081E" w:rsidRDefault="00BD4E48">
      <w:pPr>
        <w:pStyle w:val="a3"/>
        <w:ind w:right="1134"/>
      </w:pPr>
      <w:r>
        <w:t>составлять план действий (план реализации намеченного алгоритма 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-57"/>
        </w:rPr>
        <w:t xml:space="preserve"> </w:t>
      </w:r>
      <w:r>
        <w:t>знаний</w:t>
      </w:r>
      <w:r>
        <w:rPr>
          <w:spacing w:val="-8"/>
        </w:rPr>
        <w:t xml:space="preserve"> </w:t>
      </w:r>
      <w:r>
        <w:t>об изучаемом</w:t>
      </w:r>
      <w:r>
        <w:rPr>
          <w:spacing w:val="3"/>
        </w:rPr>
        <w:t xml:space="preserve"> </w:t>
      </w:r>
      <w:r>
        <w:t>биологическом</w:t>
      </w:r>
      <w:r>
        <w:rPr>
          <w:spacing w:val="-6"/>
        </w:rPr>
        <w:t xml:space="preserve"> </w:t>
      </w:r>
      <w:r>
        <w:t>объекте;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CD081E" w:rsidRDefault="00BD4E48" w:rsidP="007C4214">
      <w:pPr>
        <w:pStyle w:val="a5"/>
        <w:numPr>
          <w:ilvl w:val="0"/>
          <w:numId w:val="18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самоконтроль:</w:t>
      </w:r>
    </w:p>
    <w:p w:rsidR="00CD081E" w:rsidRDefault="00BD4E48">
      <w:pPr>
        <w:pStyle w:val="a3"/>
        <w:spacing w:before="5" w:line="237" w:lineRule="auto"/>
        <w:ind w:left="1670" w:right="2376" w:firstLine="0"/>
      </w:pPr>
      <w:r>
        <w:t>владеть способами самоконтроля, самомотивации и рефлексии;</w:t>
      </w:r>
      <w:r>
        <w:rPr>
          <w:spacing w:val="1"/>
        </w:rPr>
        <w:t xml:space="preserve"> </w:t>
      </w:r>
      <w:r>
        <w:t>давать</w:t>
      </w:r>
      <w:r>
        <w:rPr>
          <w:spacing w:val="-1"/>
        </w:rPr>
        <w:t xml:space="preserve"> </w:t>
      </w:r>
      <w:r>
        <w:t>адекватную</w:t>
      </w:r>
      <w:r>
        <w:rPr>
          <w:spacing w:val="-3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ситуации и предлагать</w:t>
      </w:r>
      <w:r>
        <w:rPr>
          <w:spacing w:val="-1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изменения;</w:t>
      </w:r>
    </w:p>
    <w:p w:rsidR="00CD081E" w:rsidRDefault="00BD4E48">
      <w:pPr>
        <w:pStyle w:val="a3"/>
        <w:spacing w:before="3"/>
        <w:ind w:right="1133"/>
      </w:pPr>
      <w:r>
        <w:t>учитывать</w:t>
      </w:r>
      <w:r>
        <w:rPr>
          <w:spacing w:val="61"/>
        </w:rPr>
        <w:t xml:space="preserve"> </w:t>
      </w:r>
      <w:r>
        <w:t>контекст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предвидеть</w:t>
      </w:r>
      <w:r>
        <w:rPr>
          <w:spacing w:val="61"/>
        </w:rPr>
        <w:t xml:space="preserve"> </w:t>
      </w:r>
      <w:r>
        <w:t>трудности,   которые   могут   возникнуть</w:t>
      </w:r>
      <w:r>
        <w:rPr>
          <w:spacing w:val="1"/>
        </w:rPr>
        <w:t xml:space="preserve"> </w:t>
      </w:r>
      <w:r>
        <w:t>при решении учебной биологической задачи, адаптировать</w:t>
      </w:r>
      <w:r>
        <w:rPr>
          <w:spacing w:val="1"/>
        </w:rPr>
        <w:t xml:space="preserve"> </w:t>
      </w:r>
      <w:r>
        <w:t>решение к меняющимся</w:t>
      </w:r>
      <w:r>
        <w:rPr>
          <w:spacing w:val="1"/>
        </w:rPr>
        <w:t xml:space="preserve"> </w:t>
      </w:r>
      <w:r>
        <w:t>обстоятельствам;</w:t>
      </w:r>
    </w:p>
    <w:p w:rsidR="00CD081E" w:rsidRDefault="00BD4E48">
      <w:pPr>
        <w:pStyle w:val="a3"/>
        <w:ind w:right="113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 оценку приобретённому 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 позитивное в произошедшей</w:t>
      </w:r>
      <w:r>
        <w:rPr>
          <w:spacing w:val="1"/>
        </w:rPr>
        <w:t xml:space="preserve"> </w:t>
      </w:r>
      <w:r>
        <w:t>ситуации;</w:t>
      </w:r>
    </w:p>
    <w:p w:rsidR="00CD081E" w:rsidRDefault="00BD4E48">
      <w:pPr>
        <w:pStyle w:val="a3"/>
        <w:spacing w:before="3" w:line="237" w:lineRule="auto"/>
        <w:ind w:right="1127"/>
      </w:pP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изменившихся ситуаций,</w:t>
      </w:r>
      <w:r>
        <w:rPr>
          <w:spacing w:val="8"/>
        </w:rPr>
        <w:t xml:space="preserve"> </w:t>
      </w:r>
      <w:r>
        <w:t>установленных</w:t>
      </w:r>
      <w:r>
        <w:rPr>
          <w:spacing w:val="-4"/>
        </w:rPr>
        <w:t xml:space="preserve"> </w:t>
      </w:r>
      <w:r>
        <w:t>ошибок,</w:t>
      </w:r>
      <w:r>
        <w:rPr>
          <w:spacing w:val="-3"/>
        </w:rPr>
        <w:t xml:space="preserve"> </w:t>
      </w:r>
      <w:r>
        <w:t>возникших</w:t>
      </w:r>
      <w:r>
        <w:rPr>
          <w:spacing w:val="-4"/>
        </w:rPr>
        <w:t xml:space="preserve"> </w:t>
      </w:r>
      <w:r>
        <w:t>трудностей;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4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условиям.</w:t>
      </w:r>
    </w:p>
    <w:p w:rsidR="00CD081E" w:rsidRDefault="00BD4E48" w:rsidP="007C4214">
      <w:pPr>
        <w:pStyle w:val="a5"/>
        <w:numPr>
          <w:ilvl w:val="0"/>
          <w:numId w:val="18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эмоциональный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интеллект:</w:t>
      </w:r>
    </w:p>
    <w:p w:rsidR="00CD081E" w:rsidRDefault="00BD4E48">
      <w:pPr>
        <w:pStyle w:val="a3"/>
        <w:spacing w:before="4" w:line="237" w:lineRule="auto"/>
        <w:ind w:left="1670" w:right="1129" w:firstLine="0"/>
        <w:jc w:val="left"/>
      </w:pPr>
      <w:r>
        <w:t>различать,</w:t>
      </w:r>
      <w:r>
        <w:rPr>
          <w:spacing w:val="-6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6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эмоциями</w:t>
      </w:r>
      <w:r>
        <w:rPr>
          <w:spacing w:val="-2"/>
        </w:rPr>
        <w:t xml:space="preserve"> </w:t>
      </w:r>
      <w:r>
        <w:t>других;</w:t>
      </w:r>
      <w:r>
        <w:rPr>
          <w:spacing w:val="-57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 анализировать</w:t>
      </w:r>
      <w:r>
        <w:rPr>
          <w:spacing w:val="-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эмоций;</w:t>
      </w:r>
    </w:p>
    <w:p w:rsidR="00CD081E" w:rsidRDefault="00BD4E48">
      <w:pPr>
        <w:pStyle w:val="a3"/>
        <w:spacing w:before="6" w:line="237" w:lineRule="auto"/>
        <w:ind w:left="1670" w:right="1227" w:firstLine="0"/>
        <w:jc w:val="left"/>
      </w:pPr>
      <w:r>
        <w:t>ставить себя на место другого человека, понимать мотивы и намерения другого;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способ выражения</w:t>
      </w:r>
      <w:r>
        <w:rPr>
          <w:spacing w:val="-3"/>
        </w:rPr>
        <w:t xml:space="preserve"> </w:t>
      </w:r>
      <w:r>
        <w:t>эмоций.</w:t>
      </w:r>
    </w:p>
    <w:p w:rsidR="00CD081E" w:rsidRDefault="00BD4E48" w:rsidP="007C4214">
      <w:pPr>
        <w:pStyle w:val="a5"/>
        <w:numPr>
          <w:ilvl w:val="0"/>
          <w:numId w:val="18"/>
        </w:numPr>
        <w:tabs>
          <w:tab w:val="left" w:pos="1935"/>
        </w:tabs>
        <w:spacing w:before="4" w:line="275" w:lineRule="exact"/>
        <w:ind w:hanging="265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других:</w:t>
      </w:r>
    </w:p>
    <w:p w:rsidR="00CD081E" w:rsidRDefault="00BD4E48">
      <w:pPr>
        <w:pStyle w:val="a3"/>
        <w:ind w:left="1670" w:right="3328" w:firstLine="0"/>
        <w:jc w:val="left"/>
      </w:pPr>
      <w:r>
        <w:t>осознанно относиться к другому человеку, его мнению;</w:t>
      </w:r>
      <w:r>
        <w:rPr>
          <w:spacing w:val="1"/>
        </w:rPr>
        <w:t xml:space="preserve"> </w:t>
      </w:r>
      <w:r>
        <w:t>признавать своё право на ошибку и такое же право другого;</w:t>
      </w:r>
      <w:r>
        <w:rPr>
          <w:spacing w:val="-57"/>
        </w:rPr>
        <w:t xml:space="preserve"> </w:t>
      </w:r>
      <w:r>
        <w:t>открытость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другим;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6"/>
        </w:rPr>
        <w:t xml:space="preserve"> </w:t>
      </w:r>
      <w:r>
        <w:t>контролировать</w:t>
      </w:r>
      <w:r>
        <w:rPr>
          <w:spacing w:val="-6"/>
        </w:rPr>
        <w:t xml:space="preserve"> </w:t>
      </w:r>
      <w:r>
        <w:t>всё</w:t>
      </w:r>
      <w:r>
        <w:rPr>
          <w:spacing w:val="-9"/>
        </w:rPr>
        <w:t xml:space="preserve"> </w:t>
      </w:r>
      <w:r>
        <w:t>вокруг;</w:t>
      </w:r>
    </w:p>
    <w:p w:rsidR="00CD081E" w:rsidRDefault="00BD4E48">
      <w:pPr>
        <w:pStyle w:val="a3"/>
        <w:ind w:right="1133"/>
      </w:pPr>
      <w:r>
        <w:t>овладеть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поведения).</w:t>
      </w:r>
    </w:p>
    <w:p w:rsidR="00CD081E" w:rsidRDefault="00BD4E48">
      <w:pPr>
        <w:pStyle w:val="a3"/>
        <w:ind w:left="1670" w:firstLine="0"/>
      </w:pP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биологии.</w:t>
      </w:r>
    </w:p>
    <w:p w:rsidR="00CD081E" w:rsidRDefault="00BD4E48">
      <w:pPr>
        <w:pStyle w:val="a3"/>
        <w:spacing w:before="2"/>
        <w:ind w:left="1670" w:firstLine="0"/>
      </w:pPr>
      <w:r>
        <w:t>Предметные</w:t>
      </w:r>
      <w:r>
        <w:rPr>
          <w:spacing w:val="8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программы</w:t>
      </w:r>
      <w:r>
        <w:rPr>
          <w:spacing w:val="6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биологии</w:t>
      </w:r>
      <w:r>
        <w:rPr>
          <w:spacing w:val="6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концу обучения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5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классе:</w:t>
      </w:r>
    </w:p>
    <w:p w:rsidR="00CD081E" w:rsidRDefault="00BD4E48">
      <w:pPr>
        <w:pStyle w:val="a3"/>
        <w:spacing w:before="5" w:line="237" w:lineRule="auto"/>
        <w:ind w:right="1130"/>
      </w:pPr>
      <w:r>
        <w:t>характеризовать</w:t>
      </w:r>
      <w:r>
        <w:rPr>
          <w:spacing w:val="1"/>
        </w:rPr>
        <w:t xml:space="preserve"> </w:t>
      </w:r>
      <w:r>
        <w:t>биологию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науку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живого,</w:t>
      </w:r>
      <w:r>
        <w:rPr>
          <w:spacing w:val="-2"/>
        </w:rPr>
        <w:t xml:space="preserve"> </w:t>
      </w:r>
      <w:r>
        <w:t>сравнивать</w:t>
      </w:r>
      <w:r>
        <w:rPr>
          <w:spacing w:val="-1"/>
        </w:rPr>
        <w:t xml:space="preserve"> </w:t>
      </w:r>
      <w:r>
        <w:t>объекты</w:t>
      </w:r>
      <w:r>
        <w:rPr>
          <w:spacing w:val="-1"/>
        </w:rPr>
        <w:t xml:space="preserve"> </w:t>
      </w:r>
      <w:r>
        <w:t>живой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неживой</w:t>
      </w:r>
      <w:r>
        <w:rPr>
          <w:spacing w:val="-3"/>
        </w:rPr>
        <w:t xml:space="preserve"> </w:t>
      </w:r>
      <w:r>
        <w:t>природы;</w:t>
      </w:r>
    </w:p>
    <w:p w:rsidR="00CD081E" w:rsidRDefault="00BD4E48">
      <w:pPr>
        <w:pStyle w:val="a3"/>
        <w:spacing w:before="3"/>
        <w:ind w:right="1136"/>
      </w:pPr>
      <w:r>
        <w:t>перечислять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биологических     знаний     для     современного     человека,     профессии,     связанные</w:t>
      </w:r>
      <w:r>
        <w:rPr>
          <w:spacing w:val="1"/>
        </w:rPr>
        <w:t xml:space="preserve"> </w:t>
      </w:r>
      <w:r>
        <w:t>с биологией</w:t>
      </w:r>
      <w:r>
        <w:rPr>
          <w:spacing w:val="-2"/>
        </w:rPr>
        <w:t xml:space="preserve"> </w:t>
      </w:r>
      <w:r>
        <w:t>(4–5</w:t>
      </w:r>
      <w:r>
        <w:rPr>
          <w:spacing w:val="-3"/>
        </w:rPr>
        <w:t xml:space="preserve"> </w:t>
      </w:r>
      <w:r>
        <w:t>профессий);</w:t>
      </w:r>
    </w:p>
    <w:p w:rsidR="00CD081E" w:rsidRDefault="00BD4E48">
      <w:pPr>
        <w:pStyle w:val="a3"/>
        <w:ind w:right="1130"/>
      </w:pPr>
      <w:r>
        <w:t>приводить</w:t>
      </w:r>
      <w:r>
        <w:rPr>
          <w:spacing w:val="61"/>
        </w:rPr>
        <w:t xml:space="preserve"> </w:t>
      </w:r>
      <w:r>
        <w:t>примеры</w:t>
      </w:r>
      <w:r>
        <w:rPr>
          <w:spacing w:val="61"/>
        </w:rPr>
        <w:t xml:space="preserve"> </w:t>
      </w:r>
      <w:r>
        <w:t>вклада   российских   (в   том   числе   В.И. Вернадский,</w:t>
      </w:r>
      <w:r>
        <w:rPr>
          <w:spacing w:val="1"/>
        </w:rPr>
        <w:t xml:space="preserve"> </w:t>
      </w:r>
      <w:r>
        <w:t>А.Л. Чижевский) и зарубежных (в том числе Аристотель, Теофраст, Гиппократ) учёных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биологии;</w:t>
      </w:r>
    </w:p>
    <w:p w:rsidR="00CD081E" w:rsidRDefault="00BD4E48">
      <w:pPr>
        <w:pStyle w:val="a3"/>
        <w:spacing w:before="1"/>
        <w:ind w:right="1134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явлениях: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размножение;</w:t>
      </w:r>
    </w:p>
    <w:p w:rsidR="00CD081E" w:rsidRDefault="00BD4E48">
      <w:pPr>
        <w:pStyle w:val="a3"/>
        <w:ind w:right="1133"/>
      </w:pPr>
      <w:r>
        <w:t>применять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биология,</w:t>
      </w:r>
      <w:r>
        <w:rPr>
          <w:spacing w:val="1"/>
        </w:rPr>
        <w:t xml:space="preserve"> </w:t>
      </w:r>
      <w:r>
        <w:t>экология,</w:t>
      </w:r>
      <w:r>
        <w:rPr>
          <w:spacing w:val="1"/>
        </w:rPr>
        <w:t xml:space="preserve"> </w:t>
      </w:r>
      <w:r>
        <w:t>цитология,</w:t>
      </w:r>
      <w:r>
        <w:rPr>
          <w:spacing w:val="1"/>
        </w:rPr>
        <w:t xml:space="preserve"> </w:t>
      </w:r>
      <w:r>
        <w:t>анатомия,</w:t>
      </w:r>
      <w:r>
        <w:rPr>
          <w:spacing w:val="1"/>
        </w:rPr>
        <w:t xml:space="preserve"> </w:t>
      </w:r>
      <w:r>
        <w:t>физиология,</w:t>
      </w:r>
      <w:r>
        <w:rPr>
          <w:spacing w:val="1"/>
        </w:rPr>
        <w:t xml:space="preserve"> </w:t>
      </w:r>
      <w:r>
        <w:t>биологическая</w:t>
      </w:r>
      <w:r>
        <w:rPr>
          <w:spacing w:val="1"/>
        </w:rPr>
        <w:t xml:space="preserve"> </w:t>
      </w:r>
      <w:r>
        <w:t>систематика,</w:t>
      </w:r>
      <w:r>
        <w:rPr>
          <w:spacing w:val="1"/>
        </w:rPr>
        <w:t xml:space="preserve"> </w:t>
      </w:r>
      <w:r>
        <w:t>клетка, ткань, орган, система органов, организм, вирус, движение, питание, фотосинтез,</w:t>
      </w:r>
      <w:r>
        <w:rPr>
          <w:spacing w:val="-57"/>
        </w:rPr>
        <w:t xml:space="preserve"> </w:t>
      </w:r>
      <w:r>
        <w:t>дыхание,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природное</w:t>
      </w:r>
      <w:r>
        <w:rPr>
          <w:spacing w:val="1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искусственное</w:t>
      </w:r>
      <w:r>
        <w:rPr>
          <w:spacing w:val="1"/>
        </w:rPr>
        <w:t xml:space="preserve"> </w:t>
      </w:r>
      <w:r>
        <w:t>сообщество)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контексте;</w:t>
      </w:r>
    </w:p>
    <w:p w:rsidR="00CD081E" w:rsidRDefault="00BD4E48">
      <w:pPr>
        <w:pStyle w:val="a3"/>
        <w:ind w:right="1133"/>
      </w:pPr>
      <w:r>
        <w:t>различать по внешнему виду (изображениям), схемам и описаниям доядерные и</w:t>
      </w:r>
      <w:r>
        <w:rPr>
          <w:spacing w:val="1"/>
        </w:rPr>
        <w:t xml:space="preserve"> </w:t>
      </w:r>
      <w:r>
        <w:t>ядерные организмы, различные биологические объекты: растения, животных, грибы,</w:t>
      </w:r>
      <w:r>
        <w:rPr>
          <w:spacing w:val="1"/>
        </w:rPr>
        <w:t xml:space="preserve"> </w:t>
      </w:r>
      <w:r>
        <w:t>лишайники,</w:t>
      </w:r>
      <w:r>
        <w:rPr>
          <w:spacing w:val="1"/>
        </w:rPr>
        <w:t xml:space="preserve"> </w:t>
      </w:r>
      <w:r>
        <w:t>бактерии,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организмов</w:t>
      </w:r>
      <w:r>
        <w:rPr>
          <w:spacing w:val="61"/>
        </w:rPr>
        <w:t xml:space="preserve"> </w:t>
      </w:r>
      <w:r>
        <w:t>в   природном   и   искусственном   сообществах,   представителей   флоры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фауны</w:t>
      </w:r>
      <w:r>
        <w:rPr>
          <w:spacing w:val="2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зон</w:t>
      </w:r>
      <w:r>
        <w:rPr>
          <w:spacing w:val="-3"/>
        </w:rPr>
        <w:t xml:space="preserve"> </w:t>
      </w:r>
      <w:r>
        <w:t>Земли,</w:t>
      </w:r>
      <w:r>
        <w:rPr>
          <w:spacing w:val="-1"/>
        </w:rPr>
        <w:t xml:space="preserve"> </w:t>
      </w:r>
      <w:r>
        <w:t>ландшафты</w:t>
      </w:r>
      <w:r>
        <w:rPr>
          <w:spacing w:val="-1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культурные;</w:t>
      </w:r>
    </w:p>
    <w:p w:rsidR="00CD081E" w:rsidRDefault="00BD4E48">
      <w:pPr>
        <w:pStyle w:val="a3"/>
        <w:spacing w:before="1"/>
        <w:ind w:right="1130"/>
      </w:pPr>
      <w:r>
        <w:t>проводить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(растения,</w:t>
      </w:r>
      <w:r>
        <w:rPr>
          <w:spacing w:val="1"/>
        </w:rPr>
        <w:t xml:space="preserve"> </w:t>
      </w:r>
      <w:r>
        <w:t>животного)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</w:t>
      </w:r>
      <w:r>
        <w:rPr>
          <w:spacing w:val="6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организмов,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организмы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перечислять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растений,</w:t>
      </w:r>
      <w:r>
        <w:rPr>
          <w:spacing w:val="-3"/>
        </w:rPr>
        <w:t xml:space="preserve"> </w:t>
      </w:r>
      <w:r>
        <w:t>животных,</w:t>
      </w:r>
      <w:r>
        <w:rPr>
          <w:spacing w:val="3"/>
        </w:rPr>
        <w:t xml:space="preserve"> </w:t>
      </w:r>
      <w:r>
        <w:t>грибов,</w:t>
      </w:r>
      <w:r>
        <w:rPr>
          <w:spacing w:val="2"/>
        </w:rPr>
        <w:t xml:space="preserve"> </w:t>
      </w:r>
      <w:r>
        <w:t>лишайников,</w:t>
      </w:r>
      <w:r>
        <w:rPr>
          <w:spacing w:val="-2"/>
        </w:rPr>
        <w:t xml:space="preserve"> </w:t>
      </w:r>
      <w:r>
        <w:t>бактерий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вирусов;</w:t>
      </w:r>
    </w:p>
    <w:p w:rsidR="00CD081E" w:rsidRDefault="00BD4E48">
      <w:pPr>
        <w:pStyle w:val="a3"/>
        <w:spacing w:before="3" w:line="237" w:lineRule="auto"/>
        <w:ind w:right="1127"/>
      </w:pPr>
      <w:r>
        <w:t>раскрывать понятие о среде обитания (водной, наземно-воздушной, почвенной,</w:t>
      </w:r>
      <w:r>
        <w:rPr>
          <w:spacing w:val="1"/>
        </w:rPr>
        <w:t xml:space="preserve"> </w:t>
      </w:r>
      <w:r>
        <w:t>внутриорганизменной),</w:t>
      </w:r>
      <w:r>
        <w:rPr>
          <w:spacing w:val="3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обитания;</w:t>
      </w:r>
    </w:p>
    <w:p w:rsidR="00CD081E" w:rsidRDefault="00BD4E48">
      <w:pPr>
        <w:pStyle w:val="a3"/>
        <w:spacing w:before="6" w:line="237" w:lineRule="auto"/>
        <w:ind w:right="1134"/>
      </w:pPr>
      <w:r>
        <w:t>приводить примеры, характеризующие приспособленность организмов к среде</w:t>
      </w:r>
      <w:r>
        <w:rPr>
          <w:spacing w:val="1"/>
        </w:rPr>
        <w:t xml:space="preserve"> </w:t>
      </w:r>
      <w:r>
        <w:t>обитания,</w:t>
      </w:r>
      <w:r>
        <w:rPr>
          <w:spacing w:val="-2"/>
        </w:rPr>
        <w:t xml:space="preserve"> </w:t>
      </w:r>
      <w:r>
        <w:t>взаимосвязи</w:t>
      </w:r>
      <w:r>
        <w:rPr>
          <w:spacing w:val="-7"/>
        </w:rPr>
        <w:t xml:space="preserve"> </w:t>
      </w:r>
      <w:r>
        <w:t>организмов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сообществах;</w:t>
      </w:r>
    </w:p>
    <w:p w:rsidR="00CD081E" w:rsidRDefault="00BD4E48">
      <w:pPr>
        <w:pStyle w:val="a3"/>
        <w:spacing w:before="5" w:line="237" w:lineRule="auto"/>
        <w:ind w:left="1670" w:right="1134" w:firstLine="0"/>
      </w:pPr>
      <w:r>
        <w:t>выделять отличительные признаки природных и искусственных сообществ;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25"/>
        </w:rPr>
        <w:t xml:space="preserve"> </w:t>
      </w:r>
      <w:r>
        <w:t>основные</w:t>
      </w:r>
      <w:r>
        <w:rPr>
          <w:spacing w:val="23"/>
        </w:rPr>
        <w:t xml:space="preserve"> </w:t>
      </w:r>
      <w:r>
        <w:t>правила</w:t>
      </w:r>
      <w:r>
        <w:rPr>
          <w:spacing w:val="28"/>
        </w:rPr>
        <w:t xml:space="preserve"> </w:t>
      </w:r>
      <w:r>
        <w:t>поведения</w:t>
      </w:r>
      <w:r>
        <w:rPr>
          <w:spacing w:val="28"/>
        </w:rPr>
        <w:t xml:space="preserve"> </w:t>
      </w:r>
      <w:r>
        <w:t>человека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природе</w:t>
      </w:r>
      <w:r>
        <w:rPr>
          <w:spacing w:val="2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объяснять</w:t>
      </w:r>
    </w:p>
    <w:p w:rsidR="00CD081E" w:rsidRDefault="00BD4E48">
      <w:pPr>
        <w:pStyle w:val="a3"/>
        <w:spacing w:before="6" w:line="237" w:lineRule="auto"/>
        <w:ind w:right="1134" w:firstLine="0"/>
      </w:pPr>
      <w:r>
        <w:t>значение</w:t>
      </w:r>
      <w:r>
        <w:rPr>
          <w:spacing w:val="1"/>
        </w:rPr>
        <w:t xml:space="preserve"> </w:t>
      </w:r>
      <w:r>
        <w:t>природоохранной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глобальные</w:t>
      </w:r>
      <w:r>
        <w:rPr>
          <w:spacing w:val="1"/>
        </w:rPr>
        <w:t xml:space="preserve"> </w:t>
      </w:r>
      <w:r>
        <w:t>экологические проблемы;</w:t>
      </w:r>
    </w:p>
    <w:p w:rsidR="00CD081E" w:rsidRDefault="00BD4E48">
      <w:pPr>
        <w:pStyle w:val="a3"/>
        <w:spacing w:before="6" w:line="237" w:lineRule="auto"/>
        <w:ind w:left="1670" w:right="1134" w:firstLine="0"/>
      </w:pPr>
      <w:r>
        <w:t>раскрывать роль биологии в практической деятельности человека;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27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конкретных</w:t>
      </w:r>
      <w:r>
        <w:rPr>
          <w:spacing w:val="25"/>
        </w:rPr>
        <w:t xml:space="preserve"> </w:t>
      </w:r>
      <w:r>
        <w:t>примерах</w:t>
      </w:r>
      <w:r>
        <w:rPr>
          <w:spacing w:val="26"/>
        </w:rPr>
        <w:t xml:space="preserve"> </w:t>
      </w:r>
      <w:r>
        <w:t>связь</w:t>
      </w:r>
      <w:r>
        <w:rPr>
          <w:spacing w:val="32"/>
        </w:rPr>
        <w:t xml:space="preserve"> </w:t>
      </w:r>
      <w:r>
        <w:t>знаний</w:t>
      </w:r>
      <w:r>
        <w:rPr>
          <w:spacing w:val="27"/>
        </w:rPr>
        <w:t xml:space="preserve"> </w:t>
      </w:r>
      <w:r>
        <w:t>биологии</w:t>
      </w:r>
      <w:r>
        <w:rPr>
          <w:spacing w:val="28"/>
        </w:rPr>
        <w:t xml:space="preserve"> </w:t>
      </w:r>
      <w:r>
        <w:t>со</w:t>
      </w:r>
      <w:r>
        <w:rPr>
          <w:spacing w:val="31"/>
        </w:rPr>
        <w:t xml:space="preserve"> </w:t>
      </w:r>
      <w:r>
        <w:t>знаниями</w:t>
      </w:r>
    </w:p>
    <w:p w:rsidR="00CD081E" w:rsidRDefault="00BD4E48">
      <w:pPr>
        <w:pStyle w:val="a3"/>
        <w:spacing w:before="6" w:line="237" w:lineRule="auto"/>
        <w:ind w:left="1670" w:right="1138" w:hanging="711"/>
      </w:pPr>
      <w:r>
        <w:t>по математике, предметов гуманитарного цикла, различными видами искусства;</w:t>
      </w:r>
      <w:r>
        <w:rPr>
          <w:spacing w:val="1"/>
        </w:rPr>
        <w:t xml:space="preserve"> </w:t>
      </w:r>
      <w:r>
        <w:t xml:space="preserve">выполнять  </w:t>
      </w:r>
      <w:r>
        <w:rPr>
          <w:spacing w:val="50"/>
        </w:rPr>
        <w:t xml:space="preserve"> </w:t>
      </w:r>
      <w:r>
        <w:t xml:space="preserve">практические  </w:t>
      </w:r>
      <w:r>
        <w:rPr>
          <w:spacing w:val="49"/>
        </w:rPr>
        <w:t xml:space="preserve"> </w:t>
      </w:r>
      <w:r>
        <w:t xml:space="preserve">работы  </w:t>
      </w:r>
      <w:r>
        <w:rPr>
          <w:spacing w:val="47"/>
        </w:rPr>
        <w:t xml:space="preserve"> </w:t>
      </w:r>
      <w:r>
        <w:t xml:space="preserve">(поиск  </w:t>
      </w:r>
      <w:r>
        <w:rPr>
          <w:spacing w:val="43"/>
        </w:rPr>
        <w:t xml:space="preserve"> </w:t>
      </w:r>
      <w:r>
        <w:t xml:space="preserve">информации  </w:t>
      </w:r>
      <w:r>
        <w:rPr>
          <w:spacing w:val="46"/>
        </w:rPr>
        <w:t xml:space="preserve"> </w:t>
      </w:r>
      <w:r>
        <w:t xml:space="preserve">с  </w:t>
      </w:r>
      <w:r>
        <w:rPr>
          <w:spacing w:val="49"/>
        </w:rPr>
        <w:t xml:space="preserve"> </w:t>
      </w:r>
      <w:r>
        <w:t>использованием</w:t>
      </w:r>
    </w:p>
    <w:p w:rsidR="00CD081E" w:rsidRDefault="00BD4E48">
      <w:pPr>
        <w:pStyle w:val="a3"/>
        <w:spacing w:before="3"/>
        <w:ind w:right="1122" w:firstLine="0"/>
      </w:pP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1"/>
        </w:rPr>
        <w:t xml:space="preserve"> </w:t>
      </w:r>
      <w:r>
        <w:t>плану)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(работа</w:t>
      </w:r>
      <w:r>
        <w:rPr>
          <w:spacing w:val="105"/>
        </w:rPr>
        <w:t xml:space="preserve"> </w:t>
      </w:r>
      <w:r>
        <w:t>с</w:t>
      </w:r>
      <w:r>
        <w:rPr>
          <w:spacing w:val="100"/>
        </w:rPr>
        <w:t xml:space="preserve"> </w:t>
      </w:r>
      <w:r>
        <w:t>микроскопом,</w:t>
      </w:r>
      <w:r>
        <w:rPr>
          <w:spacing w:val="104"/>
        </w:rPr>
        <w:t xml:space="preserve"> </w:t>
      </w:r>
      <w:r>
        <w:t>знакомство</w:t>
      </w:r>
      <w:r>
        <w:rPr>
          <w:spacing w:val="105"/>
        </w:rPr>
        <w:t xml:space="preserve"> </w:t>
      </w:r>
      <w:r>
        <w:t>с</w:t>
      </w:r>
      <w:r>
        <w:rPr>
          <w:spacing w:val="105"/>
        </w:rPr>
        <w:t xml:space="preserve"> </w:t>
      </w:r>
      <w:r>
        <w:t>различными</w:t>
      </w:r>
      <w:r>
        <w:rPr>
          <w:spacing w:val="106"/>
        </w:rPr>
        <w:t xml:space="preserve"> </w:t>
      </w:r>
      <w:r>
        <w:t>способами</w:t>
      </w:r>
      <w:r>
        <w:rPr>
          <w:spacing w:val="106"/>
        </w:rPr>
        <w:t xml:space="preserve"> </w:t>
      </w:r>
      <w:r>
        <w:t>измерения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живых</w:t>
      </w:r>
      <w:r>
        <w:rPr>
          <w:spacing w:val="-8"/>
        </w:rPr>
        <w:t xml:space="preserve"> </w:t>
      </w:r>
      <w:r>
        <w:t>объектов);</w:t>
      </w:r>
    </w:p>
    <w:p w:rsidR="00CD081E" w:rsidRDefault="00BD4E48">
      <w:pPr>
        <w:pStyle w:val="a3"/>
        <w:ind w:right="1135"/>
      </w:pPr>
      <w:r>
        <w:t>применять методы биологии (наблюдение, описание, классификация, измерение,</w:t>
      </w:r>
      <w:r>
        <w:rPr>
          <w:spacing w:val="-57"/>
        </w:rPr>
        <w:t xml:space="preserve"> </w:t>
      </w:r>
      <w:r>
        <w:t>эксперимент):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организмами,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 xml:space="preserve">объекты,     </w:t>
      </w:r>
      <w:r>
        <w:rPr>
          <w:spacing w:val="25"/>
        </w:rPr>
        <w:t xml:space="preserve"> </w:t>
      </w:r>
      <w:r>
        <w:t xml:space="preserve">процессы      </w:t>
      </w:r>
      <w:r>
        <w:rPr>
          <w:spacing w:val="23"/>
        </w:rPr>
        <w:t xml:space="preserve"> </w:t>
      </w:r>
      <w:r>
        <w:t xml:space="preserve">и      </w:t>
      </w:r>
      <w:r>
        <w:rPr>
          <w:spacing w:val="23"/>
        </w:rPr>
        <w:t xml:space="preserve"> </w:t>
      </w:r>
      <w:r>
        <w:t xml:space="preserve">явления,      </w:t>
      </w:r>
      <w:r>
        <w:rPr>
          <w:spacing w:val="24"/>
        </w:rPr>
        <w:t xml:space="preserve"> </w:t>
      </w:r>
      <w:r>
        <w:t xml:space="preserve">выполнять      </w:t>
      </w:r>
      <w:r>
        <w:rPr>
          <w:spacing w:val="23"/>
        </w:rPr>
        <w:t xml:space="preserve"> </w:t>
      </w:r>
      <w:r>
        <w:t xml:space="preserve">биологический      </w:t>
      </w:r>
      <w:r>
        <w:rPr>
          <w:spacing w:val="23"/>
        </w:rPr>
        <w:t xml:space="preserve"> </w:t>
      </w:r>
      <w:r>
        <w:t>рисунок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объектов;</w:t>
      </w:r>
    </w:p>
    <w:p w:rsidR="00CD081E" w:rsidRDefault="00BD4E48">
      <w:pPr>
        <w:pStyle w:val="a3"/>
        <w:spacing w:line="242" w:lineRule="auto"/>
        <w:ind w:right="1138"/>
      </w:pPr>
      <w:r>
        <w:t>владеть</w:t>
      </w:r>
      <w:r>
        <w:rPr>
          <w:spacing w:val="61"/>
        </w:rPr>
        <w:t xml:space="preserve"> </w:t>
      </w:r>
      <w:r>
        <w:t>приёмами</w:t>
      </w:r>
      <w:r>
        <w:rPr>
          <w:spacing w:val="61"/>
        </w:rPr>
        <w:t xml:space="preserve"> </w:t>
      </w:r>
      <w:r>
        <w:t>работы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лупой,</w:t>
      </w:r>
      <w:r>
        <w:rPr>
          <w:spacing w:val="60"/>
        </w:rPr>
        <w:t xml:space="preserve"> </w:t>
      </w:r>
      <w:r>
        <w:t>световым</w:t>
      </w:r>
      <w:r>
        <w:rPr>
          <w:spacing w:val="60"/>
        </w:rPr>
        <w:t xml:space="preserve"> </w:t>
      </w:r>
      <w:r>
        <w:t>и   цифровым</w:t>
      </w:r>
      <w:r>
        <w:rPr>
          <w:spacing w:val="60"/>
        </w:rPr>
        <w:t xml:space="preserve"> </w:t>
      </w:r>
      <w:r>
        <w:t>микроскопами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рассматривании</w:t>
      </w:r>
      <w:r>
        <w:rPr>
          <w:spacing w:val="3"/>
        </w:rPr>
        <w:t xml:space="preserve"> </w:t>
      </w:r>
      <w:r>
        <w:t>биологических</w:t>
      </w:r>
      <w:r>
        <w:rPr>
          <w:spacing w:val="-3"/>
        </w:rPr>
        <w:t xml:space="preserve"> </w:t>
      </w:r>
      <w:r>
        <w:t>объектов;</w:t>
      </w:r>
    </w:p>
    <w:p w:rsidR="00CD081E" w:rsidRDefault="00BD4E48">
      <w:pPr>
        <w:pStyle w:val="a3"/>
        <w:ind w:right="1134"/>
      </w:pPr>
      <w:r>
        <w:t>соблюдать правила безопасного труда при работе с учебным и 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химической   посудой   в   соответствии   с</w:t>
      </w:r>
      <w:r>
        <w:rPr>
          <w:spacing w:val="60"/>
        </w:rPr>
        <w:t xml:space="preserve"> </w:t>
      </w:r>
      <w:r>
        <w:t>инструкциями   на</w:t>
      </w:r>
      <w:r>
        <w:rPr>
          <w:spacing w:val="60"/>
        </w:rPr>
        <w:t xml:space="preserve"> </w:t>
      </w:r>
      <w:r>
        <w:t>уроке,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деятельности;</w:t>
      </w:r>
    </w:p>
    <w:p w:rsidR="00CD081E" w:rsidRDefault="00BD4E48">
      <w:pPr>
        <w:pStyle w:val="a3"/>
        <w:ind w:left="1670" w:firstLine="0"/>
      </w:pPr>
      <w:r>
        <w:t>использовать</w:t>
      </w:r>
      <w:r>
        <w:rPr>
          <w:spacing w:val="9"/>
        </w:rPr>
        <w:t xml:space="preserve"> </w:t>
      </w:r>
      <w:r>
        <w:t>при</w:t>
      </w:r>
      <w:r>
        <w:rPr>
          <w:spacing w:val="8"/>
        </w:rPr>
        <w:t xml:space="preserve"> </w:t>
      </w:r>
      <w:r>
        <w:t>выполнении</w:t>
      </w:r>
      <w:r>
        <w:rPr>
          <w:spacing w:val="8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заданий</w:t>
      </w:r>
      <w:r>
        <w:rPr>
          <w:spacing w:val="13"/>
        </w:rPr>
        <w:t xml:space="preserve"> </w:t>
      </w:r>
      <w:r>
        <w:t>научно-популярную</w:t>
      </w:r>
      <w:r>
        <w:rPr>
          <w:spacing w:val="10"/>
        </w:rPr>
        <w:t xml:space="preserve"> </w:t>
      </w:r>
      <w:r>
        <w:t>литературу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по</w:t>
      </w:r>
      <w:r>
        <w:rPr>
          <w:spacing w:val="-3"/>
        </w:rPr>
        <w:t xml:space="preserve"> </w:t>
      </w:r>
      <w:r>
        <w:t>биологии,</w:t>
      </w:r>
      <w:r>
        <w:rPr>
          <w:spacing w:val="-5"/>
        </w:rPr>
        <w:t xml:space="preserve"> </w:t>
      </w:r>
      <w:r>
        <w:t>справочные</w:t>
      </w:r>
      <w:r>
        <w:rPr>
          <w:spacing w:val="-7"/>
        </w:rPr>
        <w:t xml:space="preserve"> </w:t>
      </w:r>
      <w:r>
        <w:t>материалы,</w:t>
      </w:r>
      <w:r>
        <w:rPr>
          <w:spacing w:val="-1"/>
        </w:rPr>
        <w:t xml:space="preserve"> </w:t>
      </w:r>
      <w:r>
        <w:t>ресурсы</w:t>
      </w:r>
      <w:r>
        <w:rPr>
          <w:spacing w:val="-1"/>
        </w:rPr>
        <w:t xml:space="preserve"> </w:t>
      </w:r>
      <w:r>
        <w:t>Интернета;</w:t>
      </w:r>
    </w:p>
    <w:p w:rsidR="00CD081E" w:rsidRDefault="00BD4E48">
      <w:pPr>
        <w:pStyle w:val="a3"/>
        <w:spacing w:before="5" w:line="237" w:lineRule="auto"/>
        <w:ind w:right="1134"/>
      </w:pPr>
      <w:r>
        <w:t>создавать письменные и устные сообщения, грамотно используя 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2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биологии.</w:t>
      </w:r>
    </w:p>
    <w:p w:rsidR="00CD081E" w:rsidRDefault="00BD4E48">
      <w:pPr>
        <w:pStyle w:val="a3"/>
        <w:spacing w:before="3"/>
        <w:ind w:right="1134"/>
      </w:pPr>
      <w:r>
        <w:t>Предметные результаты освоения программы по биологии к концу обучения в 6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spacing w:before="3" w:line="237" w:lineRule="auto"/>
        <w:ind w:right="1133"/>
      </w:pPr>
      <w:r>
        <w:t>характеризовать   ботанику</w:t>
      </w:r>
      <w:r>
        <w:rPr>
          <w:spacing w:val="60"/>
        </w:rPr>
        <w:t xml:space="preserve"> </w:t>
      </w:r>
      <w:r>
        <w:t>как   биологическую   науку,   её   разделы   и   связи</w:t>
      </w:r>
      <w:r>
        <w:rPr>
          <w:spacing w:val="-57"/>
        </w:rPr>
        <w:t xml:space="preserve"> </w:t>
      </w:r>
      <w:r>
        <w:t>с другими</w:t>
      </w:r>
      <w:r>
        <w:rPr>
          <w:spacing w:val="3"/>
        </w:rPr>
        <w:t xml:space="preserve"> </w:t>
      </w:r>
      <w:r>
        <w:t>науками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техникой;</w:t>
      </w:r>
    </w:p>
    <w:p w:rsidR="00CD081E" w:rsidRDefault="00BD4E48">
      <w:pPr>
        <w:pStyle w:val="a3"/>
        <w:spacing w:before="3"/>
        <w:ind w:right="1129"/>
      </w:pPr>
      <w:r>
        <w:t xml:space="preserve">приводить  </w:t>
      </w:r>
      <w:r>
        <w:rPr>
          <w:spacing w:val="1"/>
        </w:rPr>
        <w:t xml:space="preserve"> </w:t>
      </w:r>
      <w:r>
        <w:t xml:space="preserve">примеры  </w:t>
      </w:r>
      <w:r>
        <w:rPr>
          <w:spacing w:val="1"/>
        </w:rPr>
        <w:t xml:space="preserve"> </w:t>
      </w:r>
      <w:r>
        <w:t xml:space="preserve">вклада  </w:t>
      </w:r>
      <w:r>
        <w:rPr>
          <w:spacing w:val="1"/>
        </w:rPr>
        <w:t xml:space="preserve"> </w:t>
      </w:r>
      <w:r>
        <w:t xml:space="preserve">российских  </w:t>
      </w:r>
      <w:r>
        <w:rPr>
          <w:spacing w:val="1"/>
        </w:rPr>
        <w:t xml:space="preserve"> </w:t>
      </w:r>
      <w:r>
        <w:t xml:space="preserve">(в  </w:t>
      </w:r>
      <w:r>
        <w:rPr>
          <w:spacing w:val="1"/>
        </w:rPr>
        <w:t xml:space="preserve"> </w:t>
      </w:r>
      <w:r>
        <w:t>том    числе    В.В. Докучаев,</w:t>
      </w:r>
      <w:r>
        <w:rPr>
          <w:spacing w:val="1"/>
        </w:rPr>
        <w:t xml:space="preserve"> </w:t>
      </w:r>
      <w:r>
        <w:t xml:space="preserve">К.А. Тимирязев,  </w:t>
      </w:r>
      <w:r>
        <w:rPr>
          <w:spacing w:val="1"/>
        </w:rPr>
        <w:t xml:space="preserve"> </w:t>
      </w:r>
      <w:r>
        <w:t xml:space="preserve">С.Г. Навашин)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зарубежных  </w:t>
      </w:r>
      <w:r>
        <w:rPr>
          <w:spacing w:val="1"/>
        </w:rPr>
        <w:t xml:space="preserve"> </w:t>
      </w:r>
      <w:r>
        <w:t>учёных    (в    том    числе    Р. Гук,</w:t>
      </w:r>
      <w:r>
        <w:rPr>
          <w:spacing w:val="-57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Мальпиги)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наук о</w:t>
      </w:r>
      <w:r>
        <w:rPr>
          <w:spacing w:val="6"/>
        </w:rPr>
        <w:t xml:space="preserve"> </w:t>
      </w:r>
      <w:r>
        <w:t>растениях;</w:t>
      </w:r>
    </w:p>
    <w:p w:rsidR="00CD081E" w:rsidRDefault="00BD4E48">
      <w:pPr>
        <w:pStyle w:val="a3"/>
        <w:ind w:right="1131"/>
      </w:pPr>
      <w:r>
        <w:t>применять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ботаника,</w:t>
      </w:r>
      <w:r>
        <w:rPr>
          <w:spacing w:val="1"/>
        </w:rPr>
        <w:t xml:space="preserve"> </w:t>
      </w:r>
      <w:r>
        <w:t>растительная клетка, растительная ткань, органы растений, система органов растения:</w:t>
      </w:r>
      <w:r>
        <w:rPr>
          <w:spacing w:val="1"/>
        </w:rPr>
        <w:t xml:space="preserve"> </w:t>
      </w:r>
      <w:r>
        <w:t>корень, побег почка, лист, видоизменённые органы, цветок, плод, семя, растительный</w:t>
      </w:r>
      <w:r>
        <w:rPr>
          <w:spacing w:val="1"/>
        </w:rPr>
        <w:t xml:space="preserve"> </w:t>
      </w:r>
      <w:r>
        <w:t>организм, минеральное питание, фотосинтез, дыхание, рост, развитие, размножение,</w:t>
      </w:r>
      <w:r>
        <w:rPr>
          <w:spacing w:val="1"/>
        </w:rPr>
        <w:t xml:space="preserve"> </w:t>
      </w:r>
      <w:r>
        <w:t xml:space="preserve">клон,       </w:t>
      </w:r>
      <w:r>
        <w:rPr>
          <w:spacing w:val="1"/>
        </w:rPr>
        <w:t xml:space="preserve"> </w:t>
      </w:r>
      <w:r>
        <w:t>раздражимость)        в         соответствии         с        поставленной        задачей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контексте;</w:t>
      </w:r>
    </w:p>
    <w:p w:rsidR="00CD081E" w:rsidRDefault="00BD4E48">
      <w:pPr>
        <w:pStyle w:val="a3"/>
        <w:ind w:right="1130"/>
      </w:pPr>
      <w:r>
        <w:t xml:space="preserve">описывать   </w:t>
      </w:r>
      <w:r>
        <w:rPr>
          <w:spacing w:val="1"/>
        </w:rPr>
        <w:t xml:space="preserve"> </w:t>
      </w:r>
      <w:r>
        <w:t>строение     и     жизнедеятельность     растительного     организма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покрытосеменных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цветковых):</w:t>
      </w:r>
      <w:r>
        <w:rPr>
          <w:spacing w:val="1"/>
        </w:rPr>
        <w:t xml:space="preserve"> </w:t>
      </w:r>
      <w:r>
        <w:t>поглощение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минеральное</w:t>
      </w:r>
      <w:r>
        <w:rPr>
          <w:spacing w:val="1"/>
        </w:rPr>
        <w:t xml:space="preserve"> </w:t>
      </w:r>
      <w:r>
        <w:t>питание, фотосинтез, дыхание, транспорт веществ, рост, размножение, развитие, связь</w:t>
      </w:r>
      <w:r>
        <w:rPr>
          <w:spacing w:val="1"/>
        </w:rPr>
        <w:t xml:space="preserve"> </w:t>
      </w:r>
      <w:r>
        <w:t>строения</w:t>
      </w:r>
      <w:r>
        <w:rPr>
          <w:spacing w:val="-4"/>
        </w:rPr>
        <w:t xml:space="preserve"> </w:t>
      </w:r>
      <w:r>
        <w:t>вегетативных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генеративных</w:t>
      </w:r>
      <w:r>
        <w:rPr>
          <w:spacing w:val="-3"/>
        </w:rPr>
        <w:t xml:space="preserve"> </w:t>
      </w:r>
      <w:r>
        <w:t>органов</w:t>
      </w:r>
      <w:r>
        <w:rPr>
          <w:spacing w:val="2"/>
        </w:rPr>
        <w:t xml:space="preserve"> </w:t>
      </w:r>
      <w:r>
        <w:t>растений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функциями;</w:t>
      </w:r>
    </w:p>
    <w:p w:rsidR="00CD081E" w:rsidRDefault="00BD4E48">
      <w:pPr>
        <w:pStyle w:val="a3"/>
        <w:ind w:right="1133"/>
      </w:pPr>
      <w:r>
        <w:t>различать и описывать живые и гербарные экземпляры растений по заданному</w:t>
      </w:r>
      <w:r>
        <w:rPr>
          <w:spacing w:val="1"/>
        </w:rPr>
        <w:t xml:space="preserve"> </w:t>
      </w:r>
      <w:r>
        <w:t>плану,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таблицам;</w:t>
      </w:r>
    </w:p>
    <w:p w:rsidR="00CD081E" w:rsidRDefault="00BD4E48">
      <w:pPr>
        <w:pStyle w:val="a3"/>
        <w:spacing w:before="4" w:line="237" w:lineRule="auto"/>
        <w:ind w:right="1129"/>
      </w:pPr>
      <w:r>
        <w:t>характеризовать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растительного</w:t>
      </w:r>
      <w:r>
        <w:rPr>
          <w:spacing w:val="-57"/>
        </w:rPr>
        <w:t xml:space="preserve"> </w:t>
      </w:r>
      <w:r>
        <w:t>организма,</w:t>
      </w:r>
      <w:r>
        <w:rPr>
          <w:spacing w:val="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растений:</w:t>
      </w:r>
      <w:r>
        <w:rPr>
          <w:spacing w:val="-4"/>
        </w:rPr>
        <w:t xml:space="preserve"> </w:t>
      </w:r>
      <w:r>
        <w:t>клетки,</w:t>
      </w:r>
      <w:r>
        <w:rPr>
          <w:spacing w:val="3"/>
        </w:rPr>
        <w:t xml:space="preserve"> </w:t>
      </w:r>
      <w:r>
        <w:t>ткани,</w:t>
      </w:r>
      <w:r>
        <w:rPr>
          <w:spacing w:val="-2"/>
        </w:rPr>
        <w:t xml:space="preserve"> </w:t>
      </w:r>
      <w:r>
        <w:t>органы,</w:t>
      </w:r>
      <w:r>
        <w:rPr>
          <w:spacing w:val="-2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органов,</w:t>
      </w:r>
      <w:r>
        <w:rPr>
          <w:spacing w:val="-6"/>
        </w:rPr>
        <w:t xml:space="preserve"> </w:t>
      </w:r>
      <w:r>
        <w:t>организм;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сравнивать</w:t>
      </w:r>
      <w:r>
        <w:rPr>
          <w:spacing w:val="-2"/>
        </w:rPr>
        <w:t xml:space="preserve"> </w:t>
      </w:r>
      <w:r>
        <w:t>растительные</w:t>
      </w:r>
      <w:r>
        <w:rPr>
          <w:spacing w:val="-4"/>
        </w:rPr>
        <w:t xml:space="preserve"> </w:t>
      </w:r>
      <w:r>
        <w:t>ткани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органы</w:t>
      </w:r>
      <w:r>
        <w:rPr>
          <w:spacing w:val="-2"/>
        </w:rPr>
        <w:t xml:space="preserve"> </w:t>
      </w:r>
      <w:r>
        <w:t>растений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ind w:right="1132"/>
      </w:pPr>
      <w:r>
        <w:t>выполнять практические и лабораторные работы по морфологии и физиологии</w:t>
      </w:r>
      <w:r>
        <w:rPr>
          <w:spacing w:val="1"/>
        </w:rPr>
        <w:t xml:space="preserve"> </w:t>
      </w:r>
      <w:r>
        <w:t>растений,</w:t>
      </w:r>
      <w:r>
        <w:rPr>
          <w:spacing w:val="27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том</w:t>
      </w:r>
      <w:r>
        <w:rPr>
          <w:spacing w:val="87"/>
        </w:rPr>
        <w:t xml:space="preserve"> </w:t>
      </w:r>
      <w:r>
        <w:t>числе</w:t>
      </w:r>
      <w:r>
        <w:rPr>
          <w:spacing w:val="83"/>
        </w:rPr>
        <w:t xml:space="preserve"> </w:t>
      </w:r>
      <w:r>
        <w:t>работы</w:t>
      </w:r>
      <w:r>
        <w:rPr>
          <w:spacing w:val="87"/>
        </w:rPr>
        <w:t xml:space="preserve"> </w:t>
      </w:r>
      <w:r>
        <w:t>с</w:t>
      </w:r>
      <w:r>
        <w:rPr>
          <w:spacing w:val="84"/>
        </w:rPr>
        <w:t xml:space="preserve"> </w:t>
      </w:r>
      <w:r>
        <w:t>микроскопом</w:t>
      </w:r>
      <w:r>
        <w:rPr>
          <w:spacing w:val="86"/>
        </w:rPr>
        <w:t xml:space="preserve"> </w:t>
      </w:r>
      <w:r>
        <w:t>с</w:t>
      </w:r>
      <w:r>
        <w:rPr>
          <w:spacing w:val="84"/>
        </w:rPr>
        <w:t xml:space="preserve"> </w:t>
      </w:r>
      <w:r>
        <w:t>постоянными</w:t>
      </w:r>
      <w:r>
        <w:rPr>
          <w:spacing w:val="86"/>
        </w:rPr>
        <w:t xml:space="preserve"> </w:t>
      </w:r>
      <w:r>
        <w:t>(фиксированными)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приборов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инструментов</w:t>
      </w:r>
      <w:r>
        <w:rPr>
          <w:spacing w:val="-1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лаборатории;</w:t>
      </w:r>
    </w:p>
    <w:p w:rsidR="00CD081E" w:rsidRDefault="00BD4E48">
      <w:pPr>
        <w:pStyle w:val="a3"/>
        <w:ind w:right="1133"/>
      </w:pPr>
      <w:r>
        <w:t>характеризовать</w:t>
      </w:r>
      <w:r>
        <w:rPr>
          <w:spacing w:val="61"/>
        </w:rPr>
        <w:t xml:space="preserve"> </w:t>
      </w:r>
      <w:r>
        <w:t>процессы   жизнедеятельности   растений:   поглощение   воды</w:t>
      </w:r>
      <w:r>
        <w:rPr>
          <w:spacing w:val="1"/>
        </w:rPr>
        <w:t xml:space="preserve"> </w:t>
      </w:r>
      <w:r>
        <w:t>и минеральное питание, фотосинтез, дыхание, рост, развитие, способы естественного и</w:t>
      </w:r>
      <w:r>
        <w:rPr>
          <w:spacing w:val="1"/>
        </w:rPr>
        <w:t xml:space="preserve"> </w:t>
      </w:r>
      <w:r>
        <w:t>искусственного</w:t>
      </w:r>
      <w:r>
        <w:rPr>
          <w:spacing w:val="1"/>
        </w:rPr>
        <w:t xml:space="preserve"> </w:t>
      </w:r>
      <w:r>
        <w:t>вегетативного</w:t>
      </w:r>
      <w:r>
        <w:rPr>
          <w:spacing w:val="1"/>
        </w:rPr>
        <w:t xml:space="preserve"> </w:t>
      </w:r>
      <w:r>
        <w:t>размножения,</w:t>
      </w:r>
      <w:r>
        <w:rPr>
          <w:spacing w:val="1"/>
        </w:rPr>
        <w:t xml:space="preserve"> </w:t>
      </w:r>
      <w:r>
        <w:t>семенное</w:t>
      </w:r>
      <w:r>
        <w:rPr>
          <w:spacing w:val="1"/>
        </w:rPr>
        <w:t xml:space="preserve"> </w:t>
      </w:r>
      <w:r>
        <w:t>размножение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-57"/>
        </w:rPr>
        <w:t xml:space="preserve"> </w:t>
      </w:r>
      <w:r>
        <w:t>покрытосеменных,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цветковых);</w:t>
      </w:r>
    </w:p>
    <w:p w:rsidR="00CD081E" w:rsidRDefault="00BD4E48">
      <w:pPr>
        <w:pStyle w:val="a3"/>
        <w:spacing w:line="242" w:lineRule="auto"/>
        <w:ind w:right="1131"/>
      </w:pPr>
      <w:r>
        <w:t>выявлять причинно-следственные связи между строением и функциями тканей и</w:t>
      </w:r>
      <w:r>
        <w:rPr>
          <w:spacing w:val="-57"/>
        </w:rPr>
        <w:t xml:space="preserve"> </w:t>
      </w:r>
      <w:r>
        <w:t>органов</w:t>
      </w:r>
      <w:r>
        <w:rPr>
          <w:spacing w:val="4"/>
        </w:rPr>
        <w:t xml:space="preserve"> </w:t>
      </w:r>
      <w:r>
        <w:t>растений,</w:t>
      </w:r>
      <w:r>
        <w:rPr>
          <w:spacing w:val="-1"/>
        </w:rPr>
        <w:t xml:space="preserve"> </w:t>
      </w:r>
      <w:r>
        <w:t>строением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жизнедеятельностью</w:t>
      </w:r>
      <w:r>
        <w:rPr>
          <w:spacing w:val="-1"/>
        </w:rPr>
        <w:t xml:space="preserve"> </w:t>
      </w:r>
      <w:r>
        <w:t>растений;</w:t>
      </w:r>
    </w:p>
    <w:p w:rsidR="00CD081E" w:rsidRDefault="00BD4E48">
      <w:pPr>
        <w:pStyle w:val="a3"/>
        <w:spacing w:line="271" w:lineRule="exact"/>
        <w:ind w:left="1670" w:firstLine="0"/>
      </w:pPr>
      <w:r>
        <w:t>классифицировать</w:t>
      </w:r>
      <w:r>
        <w:rPr>
          <w:spacing w:val="-3"/>
        </w:rPr>
        <w:t xml:space="preserve"> </w:t>
      </w:r>
      <w:r>
        <w:t>растения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t>основаниям;</w:t>
      </w:r>
    </w:p>
    <w:p w:rsidR="00CD081E" w:rsidRDefault="00BD4E48">
      <w:pPr>
        <w:pStyle w:val="a3"/>
        <w:spacing w:before="1"/>
        <w:ind w:right="1131"/>
      </w:pPr>
      <w:r>
        <w:t>объяснять</w:t>
      </w:r>
      <w:r>
        <w:rPr>
          <w:spacing w:val="48"/>
        </w:rPr>
        <w:t xml:space="preserve"> </w:t>
      </w:r>
      <w:r>
        <w:t>роль</w:t>
      </w:r>
      <w:r>
        <w:rPr>
          <w:spacing w:val="52"/>
        </w:rPr>
        <w:t xml:space="preserve"> </w:t>
      </w:r>
      <w:r>
        <w:t>растений</w:t>
      </w:r>
      <w:r>
        <w:rPr>
          <w:spacing w:val="51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природе</w:t>
      </w:r>
      <w:r>
        <w:rPr>
          <w:spacing w:val="51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жизни</w:t>
      </w:r>
      <w:r>
        <w:rPr>
          <w:spacing w:val="48"/>
        </w:rPr>
        <w:t xml:space="preserve"> </w:t>
      </w:r>
      <w:r>
        <w:t>человека:</w:t>
      </w:r>
      <w:r>
        <w:rPr>
          <w:spacing w:val="52"/>
        </w:rPr>
        <w:t xml:space="preserve"> </w:t>
      </w:r>
      <w:r>
        <w:t>значение</w:t>
      </w:r>
      <w:r>
        <w:rPr>
          <w:spacing w:val="51"/>
        </w:rPr>
        <w:t xml:space="preserve"> </w:t>
      </w:r>
      <w:r>
        <w:t>фотосинтеза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видоизменённых</w:t>
      </w:r>
      <w:r>
        <w:rPr>
          <w:spacing w:val="-5"/>
        </w:rPr>
        <w:t xml:space="preserve"> </w:t>
      </w:r>
      <w:r>
        <w:t>побегов,</w:t>
      </w:r>
      <w:r>
        <w:rPr>
          <w:spacing w:val="-3"/>
        </w:rPr>
        <w:t xml:space="preserve"> </w:t>
      </w:r>
      <w:r>
        <w:t>хозяйственное</w:t>
      </w:r>
      <w:r>
        <w:rPr>
          <w:spacing w:val="-5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вегетативного</w:t>
      </w:r>
      <w:r>
        <w:rPr>
          <w:spacing w:val="4"/>
        </w:rPr>
        <w:t xml:space="preserve"> </w:t>
      </w:r>
      <w:r>
        <w:t>размножения;</w:t>
      </w:r>
    </w:p>
    <w:p w:rsidR="00CD081E" w:rsidRDefault="00BD4E48">
      <w:pPr>
        <w:pStyle w:val="a3"/>
        <w:spacing w:line="242" w:lineRule="auto"/>
        <w:ind w:right="1138"/>
      </w:pP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выращивания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-57"/>
        </w:rPr>
        <w:t xml:space="preserve"> </w:t>
      </w:r>
      <w:r>
        <w:t>растений;</w:t>
      </w:r>
    </w:p>
    <w:p w:rsidR="00CD081E" w:rsidRDefault="00BD4E48">
      <w:pPr>
        <w:pStyle w:val="a3"/>
        <w:ind w:right="1129"/>
      </w:pPr>
      <w:r>
        <w:t>использовать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 xml:space="preserve">описывать  </w:t>
      </w:r>
      <w:r>
        <w:rPr>
          <w:spacing w:val="1"/>
        </w:rPr>
        <w:t xml:space="preserve"> </w:t>
      </w:r>
      <w:r>
        <w:t>растения    и    их    части,    ставить    простейшие    биологические   опыты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эксперименты;</w:t>
      </w:r>
    </w:p>
    <w:p w:rsidR="00CD081E" w:rsidRDefault="00BD4E48">
      <w:pPr>
        <w:pStyle w:val="a3"/>
        <w:ind w:right="1134"/>
      </w:pPr>
      <w:r>
        <w:t>соблюдать правила безопасного труда при работе с учебным и 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химической   посудой   в   соответствии   с   инструкциями   на   уроке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29"/>
      </w:pPr>
      <w:r>
        <w:t>демонстрировать на конкретных примерах связь</w:t>
      </w:r>
      <w:r>
        <w:rPr>
          <w:spacing w:val="1"/>
        </w:rPr>
        <w:t xml:space="preserve"> </w:t>
      </w:r>
      <w:r>
        <w:t>знаний биологии со</w:t>
      </w:r>
      <w:r>
        <w:rPr>
          <w:spacing w:val="60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по математике, географии, технологии, предметов гуманитарного цикла,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2"/>
        </w:rPr>
        <w:t xml:space="preserve"> </w:t>
      </w:r>
      <w:r>
        <w:t>искусства;</w:t>
      </w:r>
    </w:p>
    <w:p w:rsidR="00CD081E" w:rsidRDefault="00BD4E48">
      <w:pPr>
        <w:pStyle w:val="a3"/>
        <w:ind w:left="1670" w:firstLine="0"/>
      </w:pPr>
      <w:r>
        <w:t>владеть</w:t>
      </w:r>
      <w:r>
        <w:rPr>
          <w:spacing w:val="65"/>
        </w:rPr>
        <w:t xml:space="preserve"> </w:t>
      </w:r>
      <w:r>
        <w:t xml:space="preserve">приёмами  </w:t>
      </w:r>
      <w:r>
        <w:rPr>
          <w:spacing w:val="2"/>
        </w:rPr>
        <w:t xml:space="preserve"> </w:t>
      </w:r>
      <w:r>
        <w:t xml:space="preserve">работы  </w:t>
      </w:r>
      <w:r>
        <w:rPr>
          <w:spacing w:val="4"/>
        </w:rPr>
        <w:t xml:space="preserve"> </w:t>
      </w:r>
      <w:r>
        <w:t xml:space="preserve">с  </w:t>
      </w:r>
      <w:r>
        <w:rPr>
          <w:spacing w:val="2"/>
        </w:rPr>
        <w:t xml:space="preserve"> </w:t>
      </w:r>
      <w:r>
        <w:t xml:space="preserve">биологической  </w:t>
      </w:r>
      <w:r>
        <w:rPr>
          <w:spacing w:val="2"/>
        </w:rPr>
        <w:t xml:space="preserve"> </w:t>
      </w:r>
      <w:r>
        <w:t xml:space="preserve">информацией:  </w:t>
      </w:r>
      <w:r>
        <w:rPr>
          <w:spacing w:val="2"/>
        </w:rPr>
        <w:t xml:space="preserve"> </w:t>
      </w:r>
      <w:r>
        <w:t>формулировать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1" w:firstLine="0"/>
      </w:pPr>
      <w:r>
        <w:lastRenderedPageBreak/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извлечения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-2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знаковой</w:t>
      </w:r>
      <w:r>
        <w:rPr>
          <w:spacing w:val="-3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другую;</w:t>
      </w:r>
    </w:p>
    <w:p w:rsidR="00CD081E" w:rsidRDefault="00BD4E48">
      <w:pPr>
        <w:pStyle w:val="a3"/>
        <w:spacing w:line="242" w:lineRule="auto"/>
        <w:ind w:right="1134"/>
      </w:pPr>
      <w:r>
        <w:t>создавать письменные и устные сообщения, грамотно используя 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изучаемого</w:t>
      </w:r>
      <w:r>
        <w:rPr>
          <w:spacing w:val="2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биологии.</w:t>
      </w:r>
    </w:p>
    <w:p w:rsidR="00CD081E" w:rsidRDefault="00BD4E48">
      <w:pPr>
        <w:pStyle w:val="a3"/>
        <w:spacing w:line="242" w:lineRule="auto"/>
        <w:ind w:right="1123"/>
      </w:pPr>
      <w:r>
        <w:t>Предметные результаты освоения программы по биологии к концу обучения в 7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ind w:right="1136"/>
      </w:pPr>
      <w:r>
        <w:t>характеризовать принципы классификации растений, основные систематические</w:t>
      </w:r>
      <w:r>
        <w:rPr>
          <w:spacing w:val="-57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(водоросли,</w:t>
      </w:r>
      <w:r>
        <w:rPr>
          <w:spacing w:val="1"/>
        </w:rPr>
        <w:t xml:space="preserve"> </w:t>
      </w:r>
      <w:r>
        <w:t>мхи,</w:t>
      </w:r>
      <w:r>
        <w:rPr>
          <w:spacing w:val="1"/>
        </w:rPr>
        <w:t xml:space="preserve"> </w:t>
      </w:r>
      <w:r>
        <w:t>плауны,</w:t>
      </w:r>
      <w:r>
        <w:rPr>
          <w:spacing w:val="1"/>
        </w:rPr>
        <w:t xml:space="preserve"> </w:t>
      </w:r>
      <w:r>
        <w:t>хвощи,</w:t>
      </w:r>
      <w:r>
        <w:rPr>
          <w:spacing w:val="1"/>
        </w:rPr>
        <w:t xml:space="preserve"> </w:t>
      </w:r>
      <w:r>
        <w:t>папоротники,</w:t>
      </w:r>
      <w:r>
        <w:rPr>
          <w:spacing w:val="1"/>
        </w:rPr>
        <w:t xml:space="preserve"> </w:t>
      </w:r>
      <w:r>
        <w:t>голосеменные,</w:t>
      </w:r>
      <w:r>
        <w:rPr>
          <w:spacing w:val="1"/>
        </w:rPr>
        <w:t xml:space="preserve"> </w:t>
      </w:r>
      <w:r>
        <w:t>покрытосеменные</w:t>
      </w:r>
      <w:r>
        <w:rPr>
          <w:spacing w:val="-5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цветковые);</w:t>
      </w:r>
    </w:p>
    <w:p w:rsidR="00CD081E" w:rsidRDefault="00BD4E48">
      <w:pPr>
        <w:pStyle w:val="a3"/>
        <w:ind w:right="1124"/>
      </w:pPr>
      <w:r>
        <w:t xml:space="preserve">приводить  </w:t>
      </w:r>
      <w:r>
        <w:rPr>
          <w:spacing w:val="1"/>
        </w:rPr>
        <w:t xml:space="preserve"> </w:t>
      </w:r>
      <w:r>
        <w:t xml:space="preserve">примеры  </w:t>
      </w:r>
      <w:r>
        <w:rPr>
          <w:spacing w:val="1"/>
        </w:rPr>
        <w:t xml:space="preserve"> </w:t>
      </w:r>
      <w:r>
        <w:t xml:space="preserve">вклада  </w:t>
      </w:r>
      <w:r>
        <w:rPr>
          <w:spacing w:val="1"/>
        </w:rPr>
        <w:t xml:space="preserve"> </w:t>
      </w:r>
      <w:r>
        <w:t>российских    (в    том    числе    Н.И. Вавилов,</w:t>
      </w:r>
      <w:r>
        <w:rPr>
          <w:spacing w:val="1"/>
        </w:rPr>
        <w:t xml:space="preserve"> </w:t>
      </w:r>
      <w:r>
        <w:t>И.В. Мичурин) и зарубежных (в том числе К. Линней, Л. Пастер) учёных в развитие</w:t>
      </w:r>
      <w:r>
        <w:rPr>
          <w:spacing w:val="1"/>
        </w:rPr>
        <w:t xml:space="preserve"> </w:t>
      </w:r>
      <w:r>
        <w:t>наук</w:t>
      </w:r>
      <w:r>
        <w:rPr>
          <w:spacing w:val="-1"/>
        </w:rPr>
        <w:t xml:space="preserve"> </w:t>
      </w:r>
      <w:r>
        <w:t>о</w:t>
      </w:r>
      <w:r>
        <w:rPr>
          <w:spacing w:val="5"/>
        </w:rPr>
        <w:t xml:space="preserve"> </w:t>
      </w:r>
      <w:r>
        <w:t>растениях,</w:t>
      </w:r>
      <w:r>
        <w:rPr>
          <w:spacing w:val="4"/>
        </w:rPr>
        <w:t xml:space="preserve"> </w:t>
      </w:r>
      <w:r>
        <w:t>грибах,</w:t>
      </w:r>
      <w:r>
        <w:rPr>
          <w:spacing w:val="3"/>
        </w:rPr>
        <w:t xml:space="preserve"> </w:t>
      </w:r>
      <w:r>
        <w:t>лишайниках,</w:t>
      </w:r>
      <w:r>
        <w:rPr>
          <w:spacing w:val="4"/>
        </w:rPr>
        <w:t xml:space="preserve"> </w:t>
      </w:r>
      <w:r>
        <w:t>бактериях;</w:t>
      </w:r>
    </w:p>
    <w:p w:rsidR="00CD081E" w:rsidRDefault="00BD4E48">
      <w:pPr>
        <w:pStyle w:val="a3"/>
        <w:ind w:right="1131"/>
      </w:pPr>
      <w:r>
        <w:t>применять биологические термины и понятия (в том числе: ботаника, экология</w:t>
      </w:r>
      <w:r>
        <w:rPr>
          <w:spacing w:val="1"/>
        </w:rPr>
        <w:t xml:space="preserve"> </w:t>
      </w:r>
      <w:r>
        <w:t>растений, микология, бактериология, систематика,</w:t>
      </w:r>
      <w:r>
        <w:rPr>
          <w:spacing w:val="1"/>
        </w:rPr>
        <w:t xml:space="preserve"> </w:t>
      </w:r>
      <w:r>
        <w:t>царство, отдел, класс, семейство,</w:t>
      </w:r>
      <w:r>
        <w:rPr>
          <w:spacing w:val="1"/>
        </w:rPr>
        <w:t xml:space="preserve"> </w:t>
      </w:r>
      <w:r>
        <w:t>род,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жизненная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растительное</w:t>
      </w:r>
      <w:r>
        <w:rPr>
          <w:spacing w:val="60"/>
        </w:rPr>
        <w:t xml:space="preserve"> </w:t>
      </w:r>
      <w:r>
        <w:t>сообщество,</w:t>
      </w:r>
      <w:r>
        <w:rPr>
          <w:spacing w:val="1"/>
        </w:rPr>
        <w:t xml:space="preserve"> </w:t>
      </w:r>
      <w:r>
        <w:t>высшие растения, низшие растения, споровые растения, семенные растения, водоросли,</w:t>
      </w:r>
      <w:r>
        <w:rPr>
          <w:spacing w:val="-57"/>
        </w:rPr>
        <w:t xml:space="preserve"> </w:t>
      </w:r>
      <w:r>
        <w:t>мхи, плауны, хвощи, папоротники, голосеменные, покрытосеменные, бактерии, грибы,</w:t>
      </w:r>
      <w:r>
        <w:rPr>
          <w:spacing w:val="1"/>
        </w:rPr>
        <w:t xml:space="preserve"> </w:t>
      </w:r>
      <w:r>
        <w:t>лишайники)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поставленной</w:t>
      </w:r>
      <w:r>
        <w:rPr>
          <w:spacing w:val="-3"/>
        </w:rPr>
        <w:t xml:space="preserve"> </w:t>
      </w:r>
      <w:r>
        <w:t>задачей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контексте;</w:t>
      </w:r>
    </w:p>
    <w:p w:rsidR="00CD081E" w:rsidRDefault="00BD4E48">
      <w:pPr>
        <w:pStyle w:val="a3"/>
        <w:ind w:right="1133"/>
      </w:pPr>
      <w:r>
        <w:t>различать и описывать живые и гербарные экземпляры растений, части растений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изображениям,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таблицам,</w:t>
      </w:r>
      <w:r>
        <w:rPr>
          <w:spacing w:val="1"/>
        </w:rPr>
        <w:t xml:space="preserve"> </w:t>
      </w:r>
      <w:r>
        <w:t>грибы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изображениям,</w:t>
      </w:r>
      <w:r>
        <w:rPr>
          <w:spacing w:val="3"/>
        </w:rPr>
        <w:t xml:space="preserve"> </w:t>
      </w:r>
      <w:r>
        <w:t>схемам,</w:t>
      </w:r>
      <w:r>
        <w:rPr>
          <w:spacing w:val="-2"/>
        </w:rPr>
        <w:t xml:space="preserve"> </w:t>
      </w:r>
      <w:r>
        <w:t>муляжам,</w:t>
      </w:r>
      <w:r>
        <w:rPr>
          <w:spacing w:val="4"/>
        </w:rPr>
        <w:t xml:space="preserve"> </w:t>
      </w:r>
      <w:r>
        <w:t>бактерии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изображениям;</w:t>
      </w:r>
    </w:p>
    <w:p w:rsidR="00CD081E" w:rsidRDefault="00BD4E48">
      <w:pPr>
        <w:pStyle w:val="a3"/>
        <w:spacing w:line="237" w:lineRule="auto"/>
        <w:ind w:right="1135"/>
      </w:pPr>
      <w:r>
        <w:t>выявлять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покрытосеменных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цветковых,</w:t>
      </w:r>
      <w:r>
        <w:rPr>
          <w:spacing w:val="1"/>
        </w:rPr>
        <w:t xml:space="preserve"> </w:t>
      </w:r>
      <w:r>
        <w:t>семейств</w:t>
      </w:r>
      <w:r>
        <w:rPr>
          <w:spacing w:val="1"/>
        </w:rPr>
        <w:t xml:space="preserve"> </w:t>
      </w:r>
      <w:r>
        <w:t>двудольных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однодольных</w:t>
      </w:r>
      <w:r>
        <w:rPr>
          <w:spacing w:val="-3"/>
        </w:rPr>
        <w:t xml:space="preserve"> </w:t>
      </w:r>
      <w:r>
        <w:t>растений;</w:t>
      </w:r>
    </w:p>
    <w:p w:rsidR="00CD081E" w:rsidRDefault="00BD4E48">
      <w:pPr>
        <w:pStyle w:val="a3"/>
        <w:spacing w:line="237" w:lineRule="auto"/>
        <w:ind w:right="1131"/>
      </w:pPr>
      <w:r>
        <w:t>определять систематическое положение растительного организма (на примере</w:t>
      </w:r>
      <w:r>
        <w:rPr>
          <w:spacing w:val="1"/>
        </w:rPr>
        <w:t xml:space="preserve"> </w:t>
      </w:r>
      <w:r>
        <w:t>покрытосеменных,</w:t>
      </w:r>
      <w:r>
        <w:rPr>
          <w:spacing w:val="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цветковых)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определительной</w:t>
      </w:r>
      <w:r>
        <w:rPr>
          <w:spacing w:val="-2"/>
        </w:rPr>
        <w:t xml:space="preserve"> </w:t>
      </w:r>
      <w:r>
        <w:t>карточки;</w:t>
      </w:r>
    </w:p>
    <w:p w:rsidR="00CD081E" w:rsidRDefault="00BD4E48">
      <w:pPr>
        <w:pStyle w:val="a3"/>
        <w:ind w:right="1138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систематике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микологии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микробиологии,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микроскопом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 xml:space="preserve">(фиксированными)   и  </w:t>
      </w:r>
      <w:r>
        <w:rPr>
          <w:spacing w:val="1"/>
        </w:rPr>
        <w:t xml:space="preserve"> </w:t>
      </w:r>
      <w:r>
        <w:t>временными   микропрепаратами,    исследовательские   работы</w:t>
      </w:r>
      <w:r>
        <w:rPr>
          <w:spacing w:val="-57"/>
        </w:rPr>
        <w:t xml:space="preserve"> </w:t>
      </w:r>
      <w:r>
        <w:t>с использованием</w:t>
      </w:r>
      <w:r>
        <w:rPr>
          <w:spacing w:val="-2"/>
        </w:rPr>
        <w:t xml:space="preserve"> </w:t>
      </w:r>
      <w:r>
        <w:t>приборов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инструментов</w:t>
      </w:r>
      <w:r>
        <w:rPr>
          <w:spacing w:val="2"/>
        </w:rPr>
        <w:t xml:space="preserve"> </w:t>
      </w:r>
      <w:r>
        <w:t>цифровой</w:t>
      </w:r>
      <w:r>
        <w:rPr>
          <w:spacing w:val="-2"/>
        </w:rPr>
        <w:t xml:space="preserve"> </w:t>
      </w:r>
      <w:r>
        <w:t>лаборатории;</w:t>
      </w:r>
    </w:p>
    <w:p w:rsidR="00CD081E" w:rsidRDefault="00BD4E48">
      <w:pPr>
        <w:pStyle w:val="a3"/>
        <w:spacing w:before="2" w:line="237" w:lineRule="auto"/>
        <w:ind w:right="1134"/>
      </w:pP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бактерий,</w:t>
      </w:r>
      <w:r>
        <w:rPr>
          <w:spacing w:val="3"/>
        </w:rPr>
        <w:t xml:space="preserve"> </w:t>
      </w:r>
      <w:r>
        <w:t>грибов,</w:t>
      </w:r>
      <w:r>
        <w:rPr>
          <w:spacing w:val="4"/>
        </w:rPr>
        <w:t xml:space="preserve"> </w:t>
      </w:r>
      <w:r>
        <w:t>лишайников;</w:t>
      </w:r>
    </w:p>
    <w:p w:rsidR="00CD081E" w:rsidRDefault="00BD4E48">
      <w:pPr>
        <w:pStyle w:val="a3"/>
        <w:spacing w:before="6" w:line="237" w:lineRule="auto"/>
        <w:ind w:right="1138"/>
      </w:pPr>
      <w:r>
        <w:t>проводить описание и сравнивать между собой растения, грибы, лишайники,</w:t>
      </w:r>
      <w:r>
        <w:rPr>
          <w:spacing w:val="1"/>
        </w:rPr>
        <w:t xml:space="preserve"> </w:t>
      </w:r>
      <w:r>
        <w:t>бактерии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-8"/>
        </w:rPr>
        <w:t xml:space="preserve"> </w:t>
      </w:r>
      <w:r>
        <w:t>плану,</w:t>
      </w:r>
      <w:r>
        <w:rPr>
          <w:spacing w:val="3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сравнения;</w:t>
      </w:r>
    </w:p>
    <w:p w:rsidR="00CD081E" w:rsidRDefault="00BD4E48">
      <w:pPr>
        <w:pStyle w:val="a3"/>
        <w:spacing w:before="5" w:line="237" w:lineRule="auto"/>
        <w:ind w:right="1137"/>
      </w:pPr>
      <w:r>
        <w:t>описывать усложнение организации растений в ходе эволюции растительного</w:t>
      </w:r>
      <w:r>
        <w:rPr>
          <w:spacing w:val="1"/>
        </w:rPr>
        <w:t xml:space="preserve"> </w:t>
      </w:r>
      <w:r>
        <w:t>мира на</w:t>
      </w:r>
      <w:r>
        <w:rPr>
          <w:spacing w:val="1"/>
        </w:rPr>
        <w:t xml:space="preserve"> </w:t>
      </w:r>
      <w:r>
        <w:t>Земле;</w:t>
      </w:r>
    </w:p>
    <w:p w:rsidR="00CD081E" w:rsidRDefault="00BD4E48">
      <w:pPr>
        <w:pStyle w:val="a3"/>
        <w:spacing w:before="6" w:line="237" w:lineRule="auto"/>
        <w:ind w:right="1130"/>
      </w:pPr>
      <w:r>
        <w:t>выявлять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факторов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растений;</w:t>
      </w:r>
    </w:p>
    <w:p w:rsidR="00CD081E" w:rsidRDefault="00BD4E48">
      <w:pPr>
        <w:pStyle w:val="a3"/>
        <w:spacing w:before="4"/>
        <w:ind w:right="1129"/>
      </w:pPr>
      <w:r>
        <w:t>характеризовать</w:t>
      </w:r>
      <w:r>
        <w:rPr>
          <w:spacing w:val="1"/>
        </w:rPr>
        <w:t xml:space="preserve"> </w:t>
      </w:r>
      <w:r>
        <w:t>растительные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сезонные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поступательные</w:t>
      </w:r>
      <w:r>
        <w:rPr>
          <w:spacing w:val="1"/>
        </w:rPr>
        <w:t xml:space="preserve"> </w:t>
      </w:r>
      <w:r>
        <w:t>изменения растительных сообществ, растительность (растительный покров) природных</w:t>
      </w:r>
      <w:r>
        <w:rPr>
          <w:spacing w:val="-57"/>
        </w:rPr>
        <w:t xml:space="preserve"> </w:t>
      </w:r>
      <w:r>
        <w:t>зон</w:t>
      </w:r>
      <w:r>
        <w:rPr>
          <w:spacing w:val="3"/>
        </w:rPr>
        <w:t xml:space="preserve"> </w:t>
      </w:r>
      <w:r>
        <w:t>Земли;</w:t>
      </w:r>
    </w:p>
    <w:p w:rsidR="00CD081E" w:rsidRDefault="00BD4E48">
      <w:pPr>
        <w:pStyle w:val="a3"/>
        <w:spacing w:line="242" w:lineRule="auto"/>
        <w:ind w:right="1136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меры</w:t>
      </w:r>
      <w:r>
        <w:rPr>
          <w:spacing w:val="-6"/>
        </w:rPr>
        <w:t xml:space="preserve"> </w:t>
      </w:r>
      <w:r>
        <w:t>охраны</w:t>
      </w:r>
      <w:r>
        <w:rPr>
          <w:spacing w:val="2"/>
        </w:rPr>
        <w:t xml:space="preserve"> </w:t>
      </w:r>
      <w:r>
        <w:t>растительного</w:t>
      </w:r>
      <w:r>
        <w:rPr>
          <w:spacing w:val="2"/>
        </w:rPr>
        <w:t xml:space="preserve"> </w:t>
      </w:r>
      <w:r>
        <w:t>мира Земли;</w:t>
      </w:r>
    </w:p>
    <w:p w:rsidR="00CD081E" w:rsidRDefault="00BD4E48">
      <w:pPr>
        <w:pStyle w:val="a3"/>
        <w:spacing w:line="242" w:lineRule="auto"/>
        <w:ind w:right="1131"/>
      </w:pPr>
      <w:r>
        <w:t>раскрывать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грибов,</w:t>
      </w:r>
      <w:r>
        <w:rPr>
          <w:spacing w:val="1"/>
        </w:rPr>
        <w:t xml:space="preserve"> </w:t>
      </w:r>
      <w:r>
        <w:t>лишайников,</w:t>
      </w:r>
      <w:r>
        <w:rPr>
          <w:spacing w:val="1"/>
        </w:rPr>
        <w:t xml:space="preserve"> </w:t>
      </w:r>
      <w:r>
        <w:t>бактерий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сообществах,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хозяйственной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 повседневной</w:t>
      </w:r>
      <w:r>
        <w:rPr>
          <w:spacing w:val="-3"/>
        </w:rPr>
        <w:t xml:space="preserve"> </w:t>
      </w:r>
      <w:r>
        <w:t>жизни;</w:t>
      </w:r>
    </w:p>
    <w:p w:rsidR="00CD081E" w:rsidRDefault="00BD4E48">
      <w:pPr>
        <w:pStyle w:val="a3"/>
        <w:ind w:right="1134"/>
      </w:pPr>
      <w:r>
        <w:t>демонстрировать на конкретных примерах связь</w:t>
      </w:r>
      <w:r>
        <w:rPr>
          <w:spacing w:val="1"/>
        </w:rPr>
        <w:t xml:space="preserve"> </w:t>
      </w:r>
      <w:r>
        <w:t>знаний биологии со</w:t>
      </w:r>
      <w:r>
        <w:rPr>
          <w:spacing w:val="60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по математике, физике, географии, технологии, литературе, и технологии, предметов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цикла,</w:t>
      </w:r>
      <w:r>
        <w:rPr>
          <w:spacing w:val="4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искусства;</w:t>
      </w:r>
    </w:p>
    <w:p w:rsidR="00CD081E" w:rsidRDefault="00BD4E48">
      <w:pPr>
        <w:pStyle w:val="a3"/>
        <w:ind w:right="1134"/>
      </w:pPr>
      <w:r>
        <w:t>использовать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растениями,</w:t>
      </w:r>
      <w:r>
        <w:rPr>
          <w:spacing w:val="1"/>
        </w:rPr>
        <w:t xml:space="preserve"> </w:t>
      </w:r>
      <w:r>
        <w:t>бактериями, грибами, лишайниками, описывать их, ставить простейшие биологические</w:t>
      </w:r>
      <w:r>
        <w:rPr>
          <w:spacing w:val="1"/>
        </w:rPr>
        <w:t xml:space="preserve"> </w:t>
      </w:r>
      <w:r>
        <w:t>опыты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эксперименты;</w:t>
      </w:r>
    </w:p>
    <w:p w:rsidR="00CD081E" w:rsidRDefault="00BD4E48">
      <w:pPr>
        <w:pStyle w:val="a3"/>
        <w:spacing w:line="242" w:lineRule="auto"/>
        <w:ind w:right="1134"/>
      </w:pPr>
      <w:r>
        <w:t>соблюдать правила безопасного труда при работе с учебным и 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4"/>
        </w:rPr>
        <w:t xml:space="preserve"> </w:t>
      </w:r>
      <w:r>
        <w:t>химической</w:t>
      </w:r>
      <w:r>
        <w:rPr>
          <w:spacing w:val="2"/>
        </w:rPr>
        <w:t xml:space="preserve"> </w:t>
      </w:r>
      <w:r>
        <w:t>посудой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инструкциями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уроке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 во внеурочной</w:t>
      </w:r>
      <w:r>
        <w:rPr>
          <w:spacing w:val="-4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2"/>
        <w:ind w:right="1131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57"/>
        </w:rPr>
        <w:t xml:space="preserve"> </w:t>
      </w:r>
      <w:r>
        <w:t xml:space="preserve">основания   </w:t>
      </w:r>
      <w:r>
        <w:rPr>
          <w:spacing w:val="1"/>
        </w:rPr>
        <w:t xml:space="preserve"> </w:t>
      </w:r>
      <w:r>
        <w:t xml:space="preserve">для    </w:t>
      </w:r>
      <w:r>
        <w:rPr>
          <w:spacing w:val="1"/>
        </w:rPr>
        <w:t xml:space="preserve"> </w:t>
      </w:r>
      <w:r>
        <w:t xml:space="preserve">извлечения    </w:t>
      </w:r>
      <w:r>
        <w:rPr>
          <w:spacing w:val="1"/>
        </w:rPr>
        <w:t xml:space="preserve"> </w:t>
      </w:r>
      <w:r>
        <w:t xml:space="preserve">и     обобщения    </w:t>
      </w:r>
      <w:r>
        <w:rPr>
          <w:spacing w:val="1"/>
        </w:rPr>
        <w:t xml:space="preserve"> </w:t>
      </w:r>
      <w:r>
        <w:t xml:space="preserve">информации    </w:t>
      </w:r>
      <w:r>
        <w:rPr>
          <w:spacing w:val="1"/>
        </w:rPr>
        <w:t xml:space="preserve"> </w:t>
      </w:r>
      <w:r>
        <w:t xml:space="preserve">из    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(2–3)</w:t>
      </w:r>
      <w:r>
        <w:rPr>
          <w:spacing w:val="103"/>
        </w:rPr>
        <w:t xml:space="preserve"> </w:t>
      </w:r>
      <w:r>
        <w:t xml:space="preserve">источников,  </w:t>
      </w:r>
      <w:r>
        <w:rPr>
          <w:spacing w:val="38"/>
        </w:rPr>
        <w:t xml:space="preserve"> </w:t>
      </w:r>
      <w:r>
        <w:t xml:space="preserve">преобразовывать  </w:t>
      </w:r>
      <w:r>
        <w:rPr>
          <w:spacing w:val="38"/>
        </w:rPr>
        <w:t xml:space="preserve"> </w:t>
      </w:r>
      <w:r>
        <w:t xml:space="preserve">информацию  </w:t>
      </w:r>
      <w:r>
        <w:rPr>
          <w:spacing w:val="40"/>
        </w:rPr>
        <w:t xml:space="preserve"> </w:t>
      </w:r>
      <w:r>
        <w:t xml:space="preserve">из  </w:t>
      </w:r>
      <w:r>
        <w:rPr>
          <w:spacing w:val="37"/>
        </w:rPr>
        <w:t xml:space="preserve"> </w:t>
      </w:r>
      <w:r>
        <w:t xml:space="preserve">одной  </w:t>
      </w:r>
      <w:r>
        <w:rPr>
          <w:spacing w:val="38"/>
        </w:rPr>
        <w:t xml:space="preserve"> </w:t>
      </w:r>
      <w:r>
        <w:t xml:space="preserve">знаковой  </w:t>
      </w:r>
      <w:r>
        <w:rPr>
          <w:spacing w:val="42"/>
        </w:rPr>
        <w:t xml:space="preserve"> </w:t>
      </w:r>
      <w:r>
        <w:t>системы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другую;</w:t>
      </w:r>
    </w:p>
    <w:p w:rsidR="00CD081E" w:rsidRDefault="00BD4E48">
      <w:pPr>
        <w:pStyle w:val="a3"/>
        <w:spacing w:before="1"/>
        <w:ind w:right="1130"/>
      </w:pPr>
      <w:r>
        <w:t>создавать письменные и устные сообщения, грамотно используя понятийный</w:t>
      </w:r>
      <w:r>
        <w:rPr>
          <w:spacing w:val="1"/>
        </w:rPr>
        <w:t xml:space="preserve"> </w:t>
      </w:r>
      <w:r>
        <w:t>аппарат   изучаемого   раздела   биологии,   сопровождать   выступление   презентацией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3"/>
        </w:rPr>
        <w:t xml:space="preserve"> </w:t>
      </w:r>
      <w:r>
        <w:t>сверстников.</w:t>
      </w:r>
    </w:p>
    <w:p w:rsidR="00CD081E" w:rsidRDefault="00BD4E48">
      <w:pPr>
        <w:pStyle w:val="a3"/>
        <w:spacing w:line="242" w:lineRule="auto"/>
        <w:ind w:right="1134"/>
      </w:pPr>
      <w:r>
        <w:t>Предметные результаты освоения программы по биологии к концу обучения в 8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spacing w:line="242" w:lineRule="auto"/>
        <w:ind w:right="1133"/>
      </w:pPr>
      <w:r>
        <w:t>характеризовать</w:t>
      </w:r>
      <w:r>
        <w:rPr>
          <w:spacing w:val="60"/>
        </w:rPr>
        <w:t xml:space="preserve"> </w:t>
      </w:r>
      <w:r>
        <w:t>зоологию</w:t>
      </w:r>
      <w:r>
        <w:rPr>
          <w:spacing w:val="61"/>
        </w:rPr>
        <w:t xml:space="preserve"> </w:t>
      </w:r>
      <w:r>
        <w:t>как   биологическую   науку,   её   разделы   и   связь</w:t>
      </w:r>
      <w:r>
        <w:rPr>
          <w:spacing w:val="-57"/>
        </w:rPr>
        <w:t xml:space="preserve"> </w:t>
      </w:r>
      <w:r>
        <w:t>с другими</w:t>
      </w:r>
      <w:r>
        <w:rPr>
          <w:spacing w:val="3"/>
        </w:rPr>
        <w:t xml:space="preserve"> </w:t>
      </w:r>
      <w:r>
        <w:t>науками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техникой;</w:t>
      </w:r>
    </w:p>
    <w:p w:rsidR="00CD081E" w:rsidRDefault="00BD4E48">
      <w:pPr>
        <w:pStyle w:val="a3"/>
        <w:ind w:right="1136"/>
      </w:pPr>
      <w:r>
        <w:t>характеризовать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систематическую</w:t>
      </w:r>
      <w:r>
        <w:rPr>
          <w:spacing w:val="1"/>
        </w:rPr>
        <w:t xml:space="preserve"> </w:t>
      </w:r>
      <w:r>
        <w:t>категорию,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систематические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(простейшие, кишечнополостные, плоские, круглые и кольчатые черви, членистоногие,</w:t>
      </w:r>
      <w:r>
        <w:rPr>
          <w:spacing w:val="1"/>
        </w:rPr>
        <w:t xml:space="preserve"> </w:t>
      </w:r>
      <w:r>
        <w:t>моллюски,</w:t>
      </w:r>
      <w:r>
        <w:rPr>
          <w:spacing w:val="-2"/>
        </w:rPr>
        <w:t xml:space="preserve"> </w:t>
      </w:r>
      <w:r>
        <w:t>хордовые);</w:t>
      </w:r>
    </w:p>
    <w:p w:rsidR="00CD081E" w:rsidRDefault="00BD4E48">
      <w:pPr>
        <w:pStyle w:val="a3"/>
        <w:ind w:right="1125"/>
      </w:pPr>
      <w:r>
        <w:t>приводить</w:t>
      </w:r>
      <w:r>
        <w:rPr>
          <w:spacing w:val="61"/>
        </w:rPr>
        <w:t xml:space="preserve"> </w:t>
      </w:r>
      <w:r>
        <w:t>примеры</w:t>
      </w:r>
      <w:r>
        <w:rPr>
          <w:spacing w:val="61"/>
        </w:rPr>
        <w:t xml:space="preserve"> </w:t>
      </w:r>
      <w:r>
        <w:t>вклада</w:t>
      </w:r>
      <w:r>
        <w:rPr>
          <w:spacing w:val="61"/>
        </w:rPr>
        <w:t xml:space="preserve"> </w:t>
      </w:r>
      <w:r>
        <w:t>российских</w:t>
      </w:r>
      <w:r>
        <w:rPr>
          <w:spacing w:val="61"/>
        </w:rPr>
        <w:t xml:space="preserve"> </w:t>
      </w:r>
      <w:r>
        <w:t>(в   том   числе   А.О. Ковалевский,</w:t>
      </w:r>
      <w:r>
        <w:rPr>
          <w:spacing w:val="1"/>
        </w:rPr>
        <w:t xml:space="preserve"> </w:t>
      </w:r>
      <w:r>
        <w:t>К.И. Скрябин) и зарубежных (в том числе А. Левенгук, Ж. Кювье, Э. Геккель) учёных в</w:t>
      </w:r>
      <w:r>
        <w:rPr>
          <w:spacing w:val="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наук о</w:t>
      </w:r>
      <w:r>
        <w:rPr>
          <w:spacing w:val="2"/>
        </w:rPr>
        <w:t xml:space="preserve"> </w:t>
      </w:r>
      <w:r>
        <w:t>животных;</w:t>
      </w:r>
    </w:p>
    <w:p w:rsidR="00CD081E" w:rsidRDefault="00BD4E48">
      <w:pPr>
        <w:pStyle w:val="a3"/>
        <w:ind w:right="1131"/>
      </w:pPr>
      <w:r>
        <w:t>применять биологические термины и понятия (в том числе: зоология, экология</w:t>
      </w:r>
      <w:r>
        <w:rPr>
          <w:spacing w:val="1"/>
        </w:rPr>
        <w:t xml:space="preserve"> </w:t>
      </w:r>
      <w:r>
        <w:t>животных, этология, палеозоология, систематика, царство, тип, отряд, семейство, род,</w:t>
      </w:r>
      <w:r>
        <w:rPr>
          <w:spacing w:val="1"/>
        </w:rPr>
        <w:t xml:space="preserve"> </w:t>
      </w:r>
      <w:r>
        <w:t>вид, животная клетка, животная ткань, орган животного, системы органов животного,</w:t>
      </w:r>
      <w:r>
        <w:rPr>
          <w:spacing w:val="1"/>
        </w:rPr>
        <w:t xml:space="preserve"> </w:t>
      </w:r>
      <w:r>
        <w:t>животный организм, питание, дыхание, рост, развитие, кровообращение, выделение,</w:t>
      </w:r>
      <w:r>
        <w:rPr>
          <w:spacing w:val="1"/>
        </w:rPr>
        <w:t xml:space="preserve"> </w:t>
      </w:r>
      <w:r>
        <w:t>опора, движение, размножение, партеногенез, раздражимость, рефлекс, органы чувств,</w:t>
      </w:r>
      <w:r>
        <w:rPr>
          <w:spacing w:val="1"/>
        </w:rPr>
        <w:t xml:space="preserve"> </w:t>
      </w:r>
      <w:r>
        <w:t>поведение,       среда       обитания,       природное       сообщество)      в       соответствии</w:t>
      </w:r>
      <w:r>
        <w:rPr>
          <w:spacing w:val="1"/>
        </w:rPr>
        <w:t xml:space="preserve"> </w:t>
      </w:r>
      <w:r>
        <w:t>с поставленной</w:t>
      </w:r>
      <w:r>
        <w:rPr>
          <w:spacing w:val="-2"/>
        </w:rPr>
        <w:t xml:space="preserve"> </w:t>
      </w:r>
      <w:r>
        <w:t>задачей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контексте;</w:t>
      </w:r>
    </w:p>
    <w:p w:rsidR="00CD081E" w:rsidRDefault="00BD4E48">
      <w:pPr>
        <w:pStyle w:val="a3"/>
        <w:spacing w:line="242" w:lineRule="auto"/>
        <w:ind w:right="1137"/>
      </w:pPr>
      <w:r>
        <w:t>раскрывать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организма:</w:t>
      </w:r>
      <w:r>
        <w:rPr>
          <w:spacing w:val="-4"/>
        </w:rPr>
        <w:t xml:space="preserve"> </w:t>
      </w:r>
      <w:r>
        <w:t>клетки,</w:t>
      </w:r>
      <w:r>
        <w:rPr>
          <w:spacing w:val="-1"/>
        </w:rPr>
        <w:t xml:space="preserve"> </w:t>
      </w:r>
      <w:r>
        <w:t>ткани,</w:t>
      </w:r>
      <w:r>
        <w:rPr>
          <w:spacing w:val="-5"/>
        </w:rPr>
        <w:t xml:space="preserve"> </w:t>
      </w:r>
      <w:r>
        <w:t>органы,</w:t>
      </w:r>
      <w:r>
        <w:rPr>
          <w:spacing w:val="-1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органов,</w:t>
      </w:r>
      <w:r>
        <w:rPr>
          <w:spacing w:val="-1"/>
        </w:rPr>
        <w:t xml:space="preserve"> </w:t>
      </w:r>
      <w:r>
        <w:t>организм;</w:t>
      </w:r>
    </w:p>
    <w:p w:rsidR="00CD081E" w:rsidRDefault="00BD4E48">
      <w:pPr>
        <w:pStyle w:val="a3"/>
        <w:spacing w:line="271" w:lineRule="exact"/>
        <w:ind w:left="1670" w:firstLine="0"/>
      </w:pPr>
      <w:r>
        <w:t>сравнивать</w:t>
      </w:r>
      <w:r>
        <w:rPr>
          <w:spacing w:val="-2"/>
        </w:rPr>
        <w:t xml:space="preserve"> </w:t>
      </w:r>
      <w:r>
        <w:t>животные</w:t>
      </w:r>
      <w:r>
        <w:rPr>
          <w:spacing w:val="-4"/>
        </w:rPr>
        <w:t xml:space="preserve"> </w:t>
      </w:r>
      <w:r>
        <w:t>ткани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органы</w:t>
      </w:r>
      <w:r>
        <w:rPr>
          <w:spacing w:val="-2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собой;</w:t>
      </w:r>
    </w:p>
    <w:p w:rsidR="00CD081E" w:rsidRDefault="00BD4E48">
      <w:pPr>
        <w:pStyle w:val="a3"/>
        <w:ind w:right="1132"/>
      </w:pPr>
      <w:r>
        <w:t>описывать</w:t>
      </w:r>
      <w:r>
        <w:rPr>
          <w:spacing w:val="115"/>
        </w:rPr>
        <w:t xml:space="preserve"> </w:t>
      </w:r>
      <w:r>
        <w:t xml:space="preserve">строение  </w:t>
      </w:r>
      <w:r>
        <w:rPr>
          <w:spacing w:val="55"/>
        </w:rPr>
        <w:t xml:space="preserve"> </w:t>
      </w:r>
      <w:r>
        <w:t xml:space="preserve">и  </w:t>
      </w:r>
      <w:r>
        <w:rPr>
          <w:spacing w:val="54"/>
        </w:rPr>
        <w:t xml:space="preserve"> </w:t>
      </w:r>
      <w:r>
        <w:t xml:space="preserve">жизнедеятельность  </w:t>
      </w:r>
      <w:r>
        <w:rPr>
          <w:spacing w:val="53"/>
        </w:rPr>
        <w:t xml:space="preserve"> </w:t>
      </w:r>
      <w:r>
        <w:t xml:space="preserve">животного  </w:t>
      </w:r>
      <w:r>
        <w:rPr>
          <w:spacing w:val="52"/>
        </w:rPr>
        <w:t xml:space="preserve"> </w:t>
      </w:r>
      <w:r>
        <w:t xml:space="preserve">организма:  </w:t>
      </w:r>
      <w:r>
        <w:rPr>
          <w:spacing w:val="53"/>
        </w:rPr>
        <w:t xml:space="preserve"> </w:t>
      </w:r>
      <w:r>
        <w:t>опору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пищеварение,</w:t>
      </w:r>
      <w:r>
        <w:rPr>
          <w:spacing w:val="1"/>
        </w:rPr>
        <w:t xml:space="preserve"> </w:t>
      </w:r>
      <w:r>
        <w:t>дыхание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веществ,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регуляцию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рост, размножение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развитие;</w:t>
      </w:r>
    </w:p>
    <w:p w:rsidR="00CD081E" w:rsidRDefault="00BD4E48">
      <w:pPr>
        <w:pStyle w:val="a3"/>
        <w:ind w:right="1136"/>
      </w:pPr>
      <w:r>
        <w:t>характеризовать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систематических групп: движение, питание, дыхание, транспорт веществ, выделение,</w:t>
      </w:r>
      <w:r>
        <w:rPr>
          <w:spacing w:val="1"/>
        </w:rPr>
        <w:t xml:space="preserve"> </w:t>
      </w:r>
      <w:r>
        <w:t>регуляцию,</w:t>
      </w:r>
      <w:r>
        <w:rPr>
          <w:spacing w:val="3"/>
        </w:rPr>
        <w:t xml:space="preserve"> </w:t>
      </w:r>
      <w:r>
        <w:t>поведение,</w:t>
      </w:r>
      <w:r>
        <w:rPr>
          <w:spacing w:val="-1"/>
        </w:rPr>
        <w:t xml:space="preserve"> </w:t>
      </w:r>
      <w:r>
        <w:t>рост,</w:t>
      </w:r>
      <w:r>
        <w:rPr>
          <w:spacing w:val="-1"/>
        </w:rPr>
        <w:t xml:space="preserve"> </w:t>
      </w:r>
      <w:r>
        <w:t>развитие,</w:t>
      </w:r>
      <w:r>
        <w:rPr>
          <w:spacing w:val="-1"/>
        </w:rPr>
        <w:t xml:space="preserve"> </w:t>
      </w:r>
      <w:r>
        <w:t>размножение;</w:t>
      </w:r>
    </w:p>
    <w:p w:rsidR="00CD081E" w:rsidRDefault="00BD4E48">
      <w:pPr>
        <w:pStyle w:val="a3"/>
        <w:spacing w:line="237" w:lineRule="auto"/>
        <w:ind w:right="1128"/>
      </w:pPr>
      <w:r>
        <w:t>выявлять</w:t>
      </w:r>
      <w:r>
        <w:rPr>
          <w:spacing w:val="21"/>
        </w:rPr>
        <w:t xml:space="preserve"> </w:t>
      </w:r>
      <w:r>
        <w:t>причинно-следственные</w:t>
      </w:r>
      <w:r>
        <w:rPr>
          <w:spacing w:val="20"/>
        </w:rPr>
        <w:t xml:space="preserve"> </w:t>
      </w:r>
      <w:r>
        <w:t>связи</w:t>
      </w:r>
      <w:r>
        <w:rPr>
          <w:spacing w:val="18"/>
        </w:rPr>
        <w:t xml:space="preserve"> </w:t>
      </w:r>
      <w:r>
        <w:t>между</w:t>
      </w:r>
      <w:r>
        <w:rPr>
          <w:spacing w:val="17"/>
        </w:rPr>
        <w:t xml:space="preserve"> </w:t>
      </w:r>
      <w:r>
        <w:t>строением,</w:t>
      </w:r>
      <w:r>
        <w:rPr>
          <w:spacing w:val="19"/>
        </w:rPr>
        <w:t xml:space="preserve"> </w:t>
      </w:r>
      <w:r>
        <w:t>жизнедеятельностью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средой</w:t>
      </w:r>
      <w:r>
        <w:rPr>
          <w:spacing w:val="-7"/>
        </w:rPr>
        <w:t xml:space="preserve"> </w:t>
      </w:r>
      <w:r>
        <w:t>обитания</w:t>
      </w:r>
      <w:r>
        <w:rPr>
          <w:spacing w:val="-4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изучаемых</w:t>
      </w:r>
      <w:r>
        <w:rPr>
          <w:spacing w:val="-3"/>
        </w:rPr>
        <w:t xml:space="preserve"> </w:t>
      </w:r>
      <w:r>
        <w:t>систематических</w:t>
      </w:r>
      <w:r>
        <w:rPr>
          <w:spacing w:val="-4"/>
        </w:rPr>
        <w:t xml:space="preserve"> </w:t>
      </w:r>
      <w:r>
        <w:t>групп;</w:t>
      </w:r>
    </w:p>
    <w:p w:rsidR="00CD081E" w:rsidRDefault="00BD4E48">
      <w:pPr>
        <w:pStyle w:val="a3"/>
        <w:ind w:right="1132"/>
      </w:pPr>
      <w:r>
        <w:t>различать и описывать животных изучаемых систематических групп, отдельные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схемам,</w:t>
      </w:r>
      <w:r>
        <w:rPr>
          <w:spacing w:val="1"/>
        </w:rPr>
        <w:t xml:space="preserve"> </w:t>
      </w:r>
      <w:r>
        <w:t>моделям,</w:t>
      </w:r>
      <w:r>
        <w:rPr>
          <w:spacing w:val="1"/>
        </w:rPr>
        <w:t xml:space="preserve"> </w:t>
      </w:r>
      <w:r>
        <w:t>муляжам,</w:t>
      </w:r>
      <w:r>
        <w:rPr>
          <w:spacing w:val="1"/>
        </w:rPr>
        <w:t xml:space="preserve"> </w:t>
      </w:r>
      <w:r>
        <w:t>рельефным</w:t>
      </w:r>
      <w:r>
        <w:rPr>
          <w:spacing w:val="1"/>
        </w:rPr>
        <w:t xml:space="preserve"> </w:t>
      </w:r>
      <w:r>
        <w:t>таблицам,</w:t>
      </w:r>
      <w:r>
        <w:rPr>
          <w:spacing w:val="1"/>
        </w:rPr>
        <w:t xml:space="preserve"> </w:t>
      </w:r>
      <w:r>
        <w:t>простейших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изображениям;</w:t>
      </w:r>
    </w:p>
    <w:p w:rsidR="00CD081E" w:rsidRDefault="00BD4E48">
      <w:pPr>
        <w:pStyle w:val="a3"/>
        <w:spacing w:line="242" w:lineRule="auto"/>
        <w:ind w:right="1132"/>
      </w:pPr>
      <w:r>
        <w:t>выявлять</w:t>
      </w:r>
      <w:r>
        <w:rPr>
          <w:spacing w:val="27"/>
        </w:rPr>
        <w:t xml:space="preserve"> </w:t>
      </w:r>
      <w:r>
        <w:t>признаки</w:t>
      </w:r>
      <w:r>
        <w:rPr>
          <w:spacing w:val="85"/>
        </w:rPr>
        <w:t xml:space="preserve"> </w:t>
      </w:r>
      <w:r>
        <w:t>классов</w:t>
      </w:r>
      <w:r>
        <w:rPr>
          <w:spacing w:val="82"/>
        </w:rPr>
        <w:t xml:space="preserve"> </w:t>
      </w:r>
      <w:r>
        <w:t>членистоногих</w:t>
      </w:r>
      <w:r>
        <w:rPr>
          <w:spacing w:val="80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хордовых,</w:t>
      </w:r>
      <w:r>
        <w:rPr>
          <w:spacing w:val="82"/>
        </w:rPr>
        <w:t xml:space="preserve"> </w:t>
      </w:r>
      <w:r>
        <w:t>отрядов</w:t>
      </w:r>
      <w:r>
        <w:rPr>
          <w:spacing w:val="86"/>
        </w:rPr>
        <w:t xml:space="preserve"> </w:t>
      </w:r>
      <w:r>
        <w:t>насекомых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млекопитающих;</w:t>
      </w:r>
    </w:p>
    <w:p w:rsidR="00CD081E" w:rsidRDefault="00BD4E48">
      <w:pPr>
        <w:pStyle w:val="a3"/>
        <w:ind w:right="1134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морфологии,</w:t>
      </w:r>
      <w:r>
        <w:rPr>
          <w:spacing w:val="1"/>
        </w:rPr>
        <w:t xml:space="preserve"> </w:t>
      </w:r>
      <w:r>
        <w:t>анатомии,</w:t>
      </w:r>
      <w:r>
        <w:rPr>
          <w:spacing w:val="1"/>
        </w:rPr>
        <w:t xml:space="preserve"> </w:t>
      </w:r>
      <w:r>
        <w:t>физиологии    и    поведению    животных,    в    том    числе    работы    с   микроскопом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лаборатории;</w:t>
      </w:r>
    </w:p>
    <w:p w:rsidR="00CD081E" w:rsidRDefault="00BD4E48">
      <w:pPr>
        <w:pStyle w:val="a3"/>
        <w:spacing w:line="237" w:lineRule="auto"/>
        <w:ind w:right="1132"/>
      </w:pPr>
      <w:r>
        <w:t>сравнивать</w:t>
      </w:r>
      <w:r>
        <w:rPr>
          <w:spacing w:val="110"/>
        </w:rPr>
        <w:t xml:space="preserve"> </w:t>
      </w:r>
      <w:r>
        <w:t xml:space="preserve">представителей  </w:t>
      </w:r>
      <w:r>
        <w:rPr>
          <w:spacing w:val="39"/>
        </w:rPr>
        <w:t xml:space="preserve"> </w:t>
      </w:r>
      <w:r>
        <w:t xml:space="preserve">отдельных  </w:t>
      </w:r>
      <w:r>
        <w:rPr>
          <w:spacing w:val="43"/>
        </w:rPr>
        <w:t xml:space="preserve"> </w:t>
      </w:r>
      <w:r>
        <w:t xml:space="preserve">систематических  </w:t>
      </w:r>
      <w:r>
        <w:rPr>
          <w:spacing w:val="43"/>
        </w:rPr>
        <w:t xml:space="preserve"> </w:t>
      </w:r>
      <w:r>
        <w:t xml:space="preserve">групп  </w:t>
      </w:r>
      <w:r>
        <w:rPr>
          <w:spacing w:val="49"/>
        </w:rPr>
        <w:t xml:space="preserve"> </w:t>
      </w:r>
      <w:r>
        <w:t>животных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сравнения;</w:t>
      </w:r>
    </w:p>
    <w:p w:rsidR="00CD081E" w:rsidRDefault="00BD4E48">
      <w:pPr>
        <w:pStyle w:val="a3"/>
        <w:spacing w:line="275" w:lineRule="exact"/>
        <w:ind w:left="1670" w:firstLine="0"/>
      </w:pPr>
      <w:r>
        <w:t>классифицировать</w:t>
      </w:r>
      <w:r>
        <w:rPr>
          <w:spacing w:val="-4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строения;</w:t>
      </w:r>
    </w:p>
    <w:p w:rsidR="00CD081E" w:rsidRDefault="00BD4E48">
      <w:pPr>
        <w:pStyle w:val="a3"/>
        <w:spacing w:line="242" w:lineRule="auto"/>
        <w:ind w:right="1133"/>
      </w:pPr>
      <w:r>
        <w:t>описывать усложнение организации животных в ходе эволюции животного мира</w:t>
      </w:r>
      <w:r>
        <w:rPr>
          <w:spacing w:val="-57"/>
        </w:rPr>
        <w:t xml:space="preserve"> </w:t>
      </w:r>
      <w:r>
        <w:t>на Земле;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6"/>
      </w:pPr>
      <w:r>
        <w:lastRenderedPageBreak/>
        <w:t>выявлять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обитания,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факторов</w:t>
      </w:r>
      <w:r>
        <w:rPr>
          <w:spacing w:val="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животных;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выявлять взаимосвязи животных в природных сообществах, цепи питания;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27"/>
        </w:rPr>
        <w:t xml:space="preserve"> </w:t>
      </w:r>
      <w:r>
        <w:t>взаимосвязи</w:t>
      </w:r>
      <w:r>
        <w:rPr>
          <w:spacing w:val="21"/>
        </w:rPr>
        <w:t xml:space="preserve"> </w:t>
      </w:r>
      <w:r>
        <w:t>животных</w:t>
      </w:r>
      <w:r>
        <w:rPr>
          <w:spacing w:val="20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растениями,</w:t>
      </w:r>
      <w:r>
        <w:rPr>
          <w:spacing w:val="23"/>
        </w:rPr>
        <w:t xml:space="preserve"> </w:t>
      </w:r>
      <w:r>
        <w:t>грибами,</w:t>
      </w:r>
      <w:r>
        <w:rPr>
          <w:spacing w:val="23"/>
        </w:rPr>
        <w:t xml:space="preserve"> </w:t>
      </w:r>
      <w:r>
        <w:t>лишайниками</w:t>
      </w:r>
    </w:p>
    <w:p w:rsidR="00CD081E" w:rsidRDefault="00BD4E48">
      <w:pPr>
        <w:pStyle w:val="a3"/>
        <w:spacing w:line="271" w:lineRule="exact"/>
        <w:ind w:firstLine="0"/>
      </w:pPr>
      <w:r>
        <w:t>и</w:t>
      </w:r>
      <w:r>
        <w:rPr>
          <w:spacing w:val="-1"/>
        </w:rPr>
        <w:t xml:space="preserve"> </w:t>
      </w:r>
      <w:r>
        <w:t>бактериями</w:t>
      </w:r>
      <w:r>
        <w:rPr>
          <w:spacing w:val="-5"/>
        </w:rPr>
        <w:t xml:space="preserve"> </w:t>
      </w:r>
      <w:r>
        <w:t>в природных</w:t>
      </w:r>
      <w:r>
        <w:rPr>
          <w:spacing w:val="-6"/>
        </w:rPr>
        <w:t xml:space="preserve"> </w:t>
      </w:r>
      <w:r>
        <w:t>сообществах;</w:t>
      </w:r>
    </w:p>
    <w:p w:rsidR="00CD081E" w:rsidRDefault="00BD4E48">
      <w:pPr>
        <w:pStyle w:val="a3"/>
        <w:spacing w:line="237" w:lineRule="auto"/>
        <w:ind w:right="1134"/>
      </w:pPr>
      <w:r>
        <w:t>характеризовать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зон</w:t>
      </w:r>
      <w:r>
        <w:rPr>
          <w:spacing w:val="1"/>
        </w:rPr>
        <w:t xml:space="preserve"> </w:t>
      </w:r>
      <w:r>
        <w:t>Земли,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-4"/>
        </w:rPr>
        <w:t xml:space="preserve"> </w:t>
      </w:r>
      <w:r>
        <w:t>животных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планете;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раскрывать роль</w:t>
      </w:r>
      <w:r>
        <w:rPr>
          <w:spacing w:val="-4"/>
        </w:rPr>
        <w:t xml:space="preserve"> </w:t>
      </w:r>
      <w:r>
        <w:t>животных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природных</w:t>
      </w:r>
      <w:r>
        <w:rPr>
          <w:spacing w:val="-5"/>
        </w:rPr>
        <w:t xml:space="preserve"> </w:t>
      </w:r>
      <w:r>
        <w:t>сообществах;</w:t>
      </w:r>
    </w:p>
    <w:p w:rsidR="00CD081E" w:rsidRDefault="00BD4E48">
      <w:pPr>
        <w:pStyle w:val="a3"/>
        <w:ind w:right="1134"/>
      </w:pPr>
      <w:r>
        <w:t>раскрывать роль домашних и непродуктивных животных в жизни человека, роль</w:t>
      </w:r>
      <w:r>
        <w:rPr>
          <w:spacing w:val="-57"/>
        </w:rPr>
        <w:t xml:space="preserve"> </w:t>
      </w:r>
      <w:r>
        <w:t xml:space="preserve">промысловых       </w:t>
      </w:r>
      <w:r>
        <w:rPr>
          <w:spacing w:val="1"/>
        </w:rPr>
        <w:t xml:space="preserve"> </w:t>
      </w:r>
      <w:r>
        <w:t>животных         в         хозяйственной         деятельности         человека</w:t>
      </w:r>
      <w:r>
        <w:rPr>
          <w:spacing w:val="-57"/>
        </w:rPr>
        <w:t xml:space="preserve"> </w:t>
      </w:r>
      <w:r>
        <w:t>и его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объяснять</w:t>
      </w:r>
      <w:r>
        <w:rPr>
          <w:spacing w:val="-3"/>
        </w:rPr>
        <w:t xml:space="preserve"> </w:t>
      </w:r>
      <w:r>
        <w:t>значение</w:t>
      </w:r>
      <w:r>
        <w:rPr>
          <w:spacing w:val="-11"/>
        </w:rPr>
        <w:t xml:space="preserve"> </w:t>
      </w:r>
      <w:r>
        <w:t>животных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spacing w:before="3" w:line="237" w:lineRule="auto"/>
        <w:ind w:left="1670" w:right="1134" w:firstLine="0"/>
      </w:pPr>
      <w:r>
        <w:t>понимать причины и знать меры охраны животного мира Земли;</w:t>
      </w:r>
      <w:r>
        <w:rPr>
          <w:spacing w:val="1"/>
        </w:rPr>
        <w:t xml:space="preserve"> </w:t>
      </w:r>
      <w:r>
        <w:t>демонстрировать</w:t>
      </w:r>
      <w:r>
        <w:rPr>
          <w:spacing w:val="27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конкретных</w:t>
      </w:r>
      <w:r>
        <w:rPr>
          <w:spacing w:val="26"/>
        </w:rPr>
        <w:t xml:space="preserve"> </w:t>
      </w:r>
      <w:r>
        <w:t>примерах</w:t>
      </w:r>
      <w:r>
        <w:rPr>
          <w:spacing w:val="26"/>
        </w:rPr>
        <w:t xml:space="preserve"> </w:t>
      </w:r>
      <w:r>
        <w:t>связь</w:t>
      </w:r>
      <w:r>
        <w:rPr>
          <w:spacing w:val="32"/>
        </w:rPr>
        <w:t xml:space="preserve"> </w:t>
      </w:r>
      <w:r>
        <w:t>знаний</w:t>
      </w:r>
      <w:r>
        <w:rPr>
          <w:spacing w:val="28"/>
        </w:rPr>
        <w:t xml:space="preserve"> </w:t>
      </w:r>
      <w:r>
        <w:t>биологии</w:t>
      </w:r>
      <w:r>
        <w:rPr>
          <w:spacing w:val="28"/>
        </w:rPr>
        <w:t xml:space="preserve"> </w:t>
      </w:r>
      <w:r>
        <w:t>со</w:t>
      </w:r>
      <w:r>
        <w:rPr>
          <w:spacing w:val="30"/>
        </w:rPr>
        <w:t xml:space="preserve"> </w:t>
      </w:r>
      <w:r>
        <w:t>знаниями</w:t>
      </w:r>
    </w:p>
    <w:p w:rsidR="00CD081E" w:rsidRDefault="00BD4E48">
      <w:pPr>
        <w:pStyle w:val="a3"/>
        <w:spacing w:before="6" w:line="237" w:lineRule="auto"/>
        <w:ind w:right="1140" w:firstLine="0"/>
      </w:pP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физике,</w:t>
      </w:r>
      <w:r>
        <w:rPr>
          <w:spacing w:val="1"/>
        </w:rPr>
        <w:t xml:space="preserve"> </w:t>
      </w:r>
      <w:r>
        <w:t>химии,</w:t>
      </w:r>
      <w:r>
        <w:rPr>
          <w:spacing w:val="1"/>
        </w:rPr>
        <w:t xml:space="preserve"> </w:t>
      </w:r>
      <w:r>
        <w:t>географии,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циклов,</w:t>
      </w:r>
      <w:r>
        <w:rPr>
          <w:spacing w:val="-2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3"/>
        <w:ind w:right="1134"/>
      </w:pPr>
      <w:r>
        <w:t>использовать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животными,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органов;</w:t>
      </w:r>
      <w:r>
        <w:rPr>
          <w:spacing w:val="1"/>
        </w:rPr>
        <w:t xml:space="preserve"> </w:t>
      </w:r>
      <w:r>
        <w:t>ставить</w:t>
      </w:r>
      <w:r>
        <w:rPr>
          <w:spacing w:val="6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биологические опыты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эксперименты;</w:t>
      </w:r>
    </w:p>
    <w:p w:rsidR="00CD081E" w:rsidRDefault="00BD4E48">
      <w:pPr>
        <w:pStyle w:val="a3"/>
        <w:ind w:right="1134"/>
      </w:pPr>
      <w:r>
        <w:t>соблюдать правила безопасного труда при работе с учебным и 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химической   посудой   в   соответствии   с   инструкциями   на   уроке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1"/>
        <w:ind w:right="1133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57"/>
        </w:rPr>
        <w:t xml:space="preserve"> </w:t>
      </w:r>
      <w:r>
        <w:t xml:space="preserve">основания   </w:t>
      </w:r>
      <w:r>
        <w:rPr>
          <w:spacing w:val="1"/>
        </w:rPr>
        <w:t xml:space="preserve"> </w:t>
      </w:r>
      <w:r>
        <w:t xml:space="preserve">для    </w:t>
      </w:r>
      <w:r>
        <w:rPr>
          <w:spacing w:val="1"/>
        </w:rPr>
        <w:t xml:space="preserve"> </w:t>
      </w:r>
      <w:r>
        <w:t xml:space="preserve">извлечения    </w:t>
      </w:r>
      <w:r>
        <w:rPr>
          <w:spacing w:val="1"/>
        </w:rPr>
        <w:t xml:space="preserve"> </w:t>
      </w:r>
      <w:r>
        <w:t xml:space="preserve">и     обобщения    </w:t>
      </w:r>
      <w:r>
        <w:rPr>
          <w:spacing w:val="1"/>
        </w:rPr>
        <w:t xml:space="preserve"> </w:t>
      </w:r>
      <w:r>
        <w:t xml:space="preserve">информации    </w:t>
      </w:r>
      <w:r>
        <w:rPr>
          <w:spacing w:val="1"/>
        </w:rPr>
        <w:t xml:space="preserve"> </w:t>
      </w:r>
      <w:r>
        <w:t xml:space="preserve">из    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 xml:space="preserve">(3–4)  </w:t>
      </w:r>
      <w:r>
        <w:rPr>
          <w:spacing w:val="1"/>
        </w:rPr>
        <w:t xml:space="preserve"> </w:t>
      </w:r>
      <w:r>
        <w:t>источников,    преобразовывать    информацию    из   одной   знаковой    системы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другую;</w:t>
      </w:r>
    </w:p>
    <w:p w:rsidR="00CD081E" w:rsidRDefault="00BD4E48">
      <w:pPr>
        <w:pStyle w:val="a3"/>
        <w:spacing w:before="1"/>
        <w:ind w:right="1134"/>
      </w:pPr>
      <w:r>
        <w:t>создавать письменные и устные сообщения, грамотно используя понятийный</w:t>
      </w:r>
      <w:r>
        <w:rPr>
          <w:spacing w:val="1"/>
        </w:rPr>
        <w:t xml:space="preserve"> </w:t>
      </w:r>
      <w:r>
        <w:t>аппарат   изучаемого   раздела   биологии,   сопровождать   выступление   презентацией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3"/>
        </w:rPr>
        <w:t xml:space="preserve"> </w:t>
      </w:r>
      <w:r>
        <w:t>сверстников.</w:t>
      </w:r>
    </w:p>
    <w:p w:rsidR="00CD081E" w:rsidRDefault="00BD4E48">
      <w:pPr>
        <w:pStyle w:val="a3"/>
        <w:spacing w:line="242" w:lineRule="auto"/>
        <w:ind w:right="1131"/>
      </w:pPr>
      <w:r>
        <w:t>Предметные результаты освоения программы по биологии к концу обучения в 9</w:t>
      </w:r>
      <w:r>
        <w:rPr>
          <w:spacing w:val="1"/>
        </w:rPr>
        <w:t xml:space="preserve"> </w:t>
      </w:r>
      <w:r>
        <w:t>классе:</w:t>
      </w:r>
    </w:p>
    <w:p w:rsidR="00CD081E" w:rsidRDefault="00BD4E48">
      <w:pPr>
        <w:pStyle w:val="a3"/>
        <w:ind w:right="1134"/>
      </w:pPr>
      <w:r>
        <w:t>характеризовать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(антропологию,</w:t>
      </w:r>
      <w:r>
        <w:rPr>
          <w:spacing w:val="1"/>
        </w:rPr>
        <w:t xml:space="preserve"> </w:t>
      </w:r>
      <w:r>
        <w:t>анатомию,</w:t>
      </w:r>
      <w:r>
        <w:rPr>
          <w:spacing w:val="1"/>
        </w:rPr>
        <w:t xml:space="preserve"> </w:t>
      </w:r>
      <w:r>
        <w:t>физиологию,</w:t>
      </w:r>
      <w:r>
        <w:rPr>
          <w:spacing w:val="1"/>
        </w:rPr>
        <w:t xml:space="preserve"> </w:t>
      </w:r>
      <w:r>
        <w:t>медицину, гигиену, экологию человека, психологию) и их связи с другими науками и</w:t>
      </w:r>
      <w:r>
        <w:rPr>
          <w:spacing w:val="1"/>
        </w:rPr>
        <w:t xml:space="preserve"> </w:t>
      </w:r>
      <w:r>
        <w:t>техникой;</w:t>
      </w:r>
    </w:p>
    <w:p w:rsidR="00CD081E" w:rsidRDefault="00BD4E48">
      <w:pPr>
        <w:pStyle w:val="a3"/>
        <w:ind w:right="1129"/>
      </w:pPr>
      <w:r>
        <w:t xml:space="preserve">объяснять    </w:t>
      </w:r>
      <w:r>
        <w:rPr>
          <w:spacing w:val="1"/>
        </w:rPr>
        <w:t xml:space="preserve"> </w:t>
      </w:r>
      <w:r>
        <w:t xml:space="preserve">положение    </w:t>
      </w:r>
      <w:r>
        <w:rPr>
          <w:spacing w:val="1"/>
        </w:rPr>
        <w:t xml:space="preserve"> </w:t>
      </w:r>
      <w:r>
        <w:t>человека      в      системе      органического      мира,</w:t>
      </w:r>
      <w:r>
        <w:rPr>
          <w:spacing w:val="1"/>
        </w:rPr>
        <w:t xml:space="preserve"> </w:t>
      </w:r>
      <w:r>
        <w:t xml:space="preserve">его   </w:t>
      </w:r>
      <w:r>
        <w:rPr>
          <w:spacing w:val="31"/>
        </w:rPr>
        <w:t xml:space="preserve"> </w:t>
      </w:r>
      <w:r>
        <w:t xml:space="preserve">происхождение,    </w:t>
      </w:r>
      <w:r>
        <w:rPr>
          <w:spacing w:val="23"/>
        </w:rPr>
        <w:t xml:space="preserve"> </w:t>
      </w:r>
      <w:r>
        <w:t xml:space="preserve">отличия    </w:t>
      </w:r>
      <w:r>
        <w:rPr>
          <w:spacing w:val="31"/>
        </w:rPr>
        <w:t xml:space="preserve"> </w:t>
      </w:r>
      <w:r>
        <w:t xml:space="preserve">человека    </w:t>
      </w:r>
      <w:r>
        <w:rPr>
          <w:spacing w:val="29"/>
        </w:rPr>
        <w:t xml:space="preserve"> </w:t>
      </w:r>
      <w:r>
        <w:t xml:space="preserve">от    </w:t>
      </w:r>
      <w:r>
        <w:rPr>
          <w:spacing w:val="27"/>
        </w:rPr>
        <w:t xml:space="preserve"> </w:t>
      </w:r>
      <w:r>
        <w:t xml:space="preserve">животных,    </w:t>
      </w:r>
      <w:r>
        <w:rPr>
          <w:spacing w:val="33"/>
        </w:rPr>
        <w:t xml:space="preserve"> </w:t>
      </w:r>
      <w:r>
        <w:t>приспособленность</w:t>
      </w:r>
      <w:r>
        <w:rPr>
          <w:spacing w:val="-58"/>
        </w:rPr>
        <w:t xml:space="preserve"> </w:t>
      </w:r>
      <w:r>
        <w:t>к различным экологическим факторам (человеческие расы и адаптивные типы людей),</w:t>
      </w:r>
      <w:r>
        <w:rPr>
          <w:spacing w:val="1"/>
        </w:rPr>
        <w:t xml:space="preserve"> </w:t>
      </w:r>
      <w:r>
        <w:t>родство</w:t>
      </w:r>
      <w:r>
        <w:rPr>
          <w:spacing w:val="5"/>
        </w:rPr>
        <w:t xml:space="preserve"> </w:t>
      </w:r>
      <w:r>
        <w:t>человеческих</w:t>
      </w:r>
      <w:r>
        <w:rPr>
          <w:spacing w:val="-3"/>
        </w:rPr>
        <w:t xml:space="preserve"> </w:t>
      </w:r>
      <w:r>
        <w:t>рас;</w:t>
      </w:r>
    </w:p>
    <w:p w:rsidR="00CD081E" w:rsidRDefault="00BD4E48">
      <w:pPr>
        <w:pStyle w:val="a3"/>
        <w:ind w:right="1125"/>
      </w:pPr>
      <w:r>
        <w:t>приводить   примеры   вклада   российских   (в   том   числе   И. М.   Сеченов,</w:t>
      </w:r>
      <w:r>
        <w:rPr>
          <w:spacing w:val="1"/>
        </w:rPr>
        <w:t xml:space="preserve"> </w:t>
      </w:r>
      <w:r>
        <w:t xml:space="preserve">И.П. Павлов,   </w:t>
      </w:r>
      <w:r>
        <w:rPr>
          <w:spacing w:val="1"/>
        </w:rPr>
        <w:t xml:space="preserve"> </w:t>
      </w:r>
      <w:r>
        <w:t>И.И. Мечников,     А.А. Ухтомский,     П.К. Анохин)     и     зарубежных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У. Гарвей,</w:t>
      </w:r>
      <w:r>
        <w:rPr>
          <w:spacing w:val="1"/>
        </w:rPr>
        <w:t xml:space="preserve"> </w:t>
      </w:r>
      <w:r>
        <w:t>К. Бернар,</w:t>
      </w:r>
      <w:r>
        <w:rPr>
          <w:spacing w:val="1"/>
        </w:rPr>
        <w:t xml:space="preserve"> </w:t>
      </w:r>
      <w:r>
        <w:t>Л. Пастер,</w:t>
      </w:r>
      <w:r>
        <w:rPr>
          <w:spacing w:val="1"/>
        </w:rPr>
        <w:t xml:space="preserve"> </w:t>
      </w:r>
      <w:r>
        <w:t>Ч. Дарвин)</w:t>
      </w:r>
      <w:r>
        <w:rPr>
          <w:spacing w:val="1"/>
        </w:rPr>
        <w:t xml:space="preserve"> </w:t>
      </w:r>
      <w:r>
        <w:t>учёных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представлений о происхождении, строении, жизнедеятельности, поведении, экологии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ind w:right="1133"/>
      </w:pPr>
      <w:r>
        <w:t>применять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термины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цитология,</w:t>
      </w:r>
      <w:r>
        <w:rPr>
          <w:spacing w:val="1"/>
        </w:rPr>
        <w:t xml:space="preserve"> </w:t>
      </w:r>
      <w:r>
        <w:t>гистология, анатомия человека, физиология человека, гигиена, антропология, экология</w:t>
      </w:r>
      <w:r>
        <w:rPr>
          <w:spacing w:val="1"/>
        </w:rPr>
        <w:t xml:space="preserve"> </w:t>
      </w:r>
      <w:r>
        <w:t>человека, клетка, ткань, орган, система органов, питание, дыхание, кровообращение,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выделение,</w:t>
      </w:r>
      <w:r>
        <w:rPr>
          <w:spacing w:val="1"/>
        </w:rPr>
        <w:t xml:space="preserve"> </w:t>
      </w:r>
      <w:r>
        <w:t>рост,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размножение,</w:t>
      </w:r>
      <w:r>
        <w:rPr>
          <w:spacing w:val="1"/>
        </w:rPr>
        <w:t xml:space="preserve"> </w:t>
      </w:r>
      <w:r>
        <w:t>раздражимость,</w:t>
      </w:r>
      <w:r>
        <w:rPr>
          <w:spacing w:val="1"/>
        </w:rPr>
        <w:t xml:space="preserve"> </w:t>
      </w:r>
      <w:r>
        <w:t>регуляция,</w:t>
      </w:r>
      <w:r>
        <w:rPr>
          <w:spacing w:val="1"/>
        </w:rPr>
        <w:t xml:space="preserve"> </w:t>
      </w:r>
      <w:r>
        <w:t>гомеостаз,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иммунитет)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контексте;</w:t>
      </w:r>
    </w:p>
    <w:p w:rsidR="00CD081E" w:rsidRDefault="00BD4E48">
      <w:pPr>
        <w:pStyle w:val="a3"/>
        <w:ind w:right="1133"/>
      </w:pPr>
      <w:r>
        <w:t>проводить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(изображению),</w:t>
      </w:r>
      <w:r>
        <w:rPr>
          <w:spacing w:val="1"/>
        </w:rPr>
        <w:t xml:space="preserve"> </w:t>
      </w:r>
      <w:r>
        <w:t>схемам</w:t>
      </w:r>
      <w:r>
        <w:rPr>
          <w:spacing w:val="6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клетки,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органы,</w:t>
      </w:r>
      <w:r>
        <w:rPr>
          <w:spacing w:val="1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органов,</w:t>
      </w:r>
      <w:r>
        <w:rPr>
          <w:spacing w:val="-1"/>
        </w:rPr>
        <w:t xml:space="preserve"> </w:t>
      </w:r>
      <w:r>
        <w:t>организм;</w:t>
      </w:r>
    </w:p>
    <w:p w:rsidR="00CD081E" w:rsidRDefault="00BD4E48">
      <w:pPr>
        <w:pStyle w:val="a3"/>
        <w:ind w:left="1670" w:firstLine="0"/>
      </w:pPr>
      <w:r>
        <w:t>сравнивать</w:t>
      </w:r>
      <w:r>
        <w:rPr>
          <w:spacing w:val="32"/>
        </w:rPr>
        <w:t xml:space="preserve"> </w:t>
      </w:r>
      <w:r>
        <w:t>клетки</w:t>
      </w:r>
      <w:r>
        <w:rPr>
          <w:spacing w:val="95"/>
        </w:rPr>
        <w:t xml:space="preserve"> </w:t>
      </w:r>
      <w:r>
        <w:t>разных</w:t>
      </w:r>
      <w:r>
        <w:rPr>
          <w:spacing w:val="90"/>
        </w:rPr>
        <w:t xml:space="preserve"> </w:t>
      </w:r>
      <w:r>
        <w:t>тканей,</w:t>
      </w:r>
      <w:r>
        <w:rPr>
          <w:spacing w:val="87"/>
        </w:rPr>
        <w:t xml:space="preserve"> </w:t>
      </w:r>
      <w:r>
        <w:t>групп</w:t>
      </w:r>
      <w:r>
        <w:rPr>
          <w:spacing w:val="95"/>
        </w:rPr>
        <w:t xml:space="preserve"> </w:t>
      </w:r>
      <w:r>
        <w:t>тканей,</w:t>
      </w:r>
      <w:r>
        <w:rPr>
          <w:spacing w:val="92"/>
        </w:rPr>
        <w:t xml:space="preserve"> </w:t>
      </w:r>
      <w:r>
        <w:t>органы,</w:t>
      </w:r>
      <w:r>
        <w:rPr>
          <w:spacing w:val="92"/>
        </w:rPr>
        <w:t xml:space="preserve"> </w:t>
      </w:r>
      <w:r>
        <w:t>системы</w:t>
      </w:r>
      <w:r>
        <w:rPr>
          <w:spacing w:val="87"/>
        </w:rPr>
        <w:t xml:space="preserve"> </w:t>
      </w:r>
      <w:r>
        <w:t>органов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 w:firstLine="0"/>
      </w:pPr>
      <w:r>
        <w:lastRenderedPageBreak/>
        <w:t>человека;    процессы    жизнедеятельности    организма    человека,    делать    выводы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сравнения;</w:t>
      </w:r>
    </w:p>
    <w:p w:rsidR="00CD081E" w:rsidRDefault="00BD4E48">
      <w:pPr>
        <w:pStyle w:val="a3"/>
        <w:spacing w:line="242" w:lineRule="auto"/>
        <w:ind w:right="1134"/>
      </w:pPr>
      <w:r>
        <w:t>различать</w:t>
      </w:r>
      <w:r>
        <w:rPr>
          <w:spacing w:val="1"/>
        </w:rPr>
        <w:t xml:space="preserve"> </w:t>
      </w:r>
      <w:r>
        <w:t>биологически</w:t>
      </w:r>
      <w:r>
        <w:rPr>
          <w:spacing w:val="1"/>
        </w:rPr>
        <w:t xml:space="preserve"> </w:t>
      </w:r>
      <w:r>
        <w:t>активные вещества (витамины,</w:t>
      </w:r>
      <w:r>
        <w:rPr>
          <w:spacing w:val="1"/>
        </w:rPr>
        <w:t xml:space="preserve"> </w:t>
      </w:r>
      <w:r>
        <w:t>ферменты,</w:t>
      </w:r>
      <w:r>
        <w:rPr>
          <w:spacing w:val="1"/>
        </w:rPr>
        <w:t xml:space="preserve"> </w:t>
      </w:r>
      <w:r>
        <w:t>гормоны),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обмена</w:t>
      </w:r>
      <w:r>
        <w:rPr>
          <w:spacing w:val="1"/>
        </w:rPr>
        <w:t xml:space="preserve"> </w:t>
      </w:r>
      <w:r>
        <w:t>веществ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превращения</w:t>
      </w:r>
      <w:r>
        <w:rPr>
          <w:spacing w:val="-3"/>
        </w:rPr>
        <w:t xml:space="preserve"> </w:t>
      </w:r>
      <w:r>
        <w:t>энергии;</w:t>
      </w:r>
    </w:p>
    <w:p w:rsidR="00CD081E" w:rsidRDefault="00BD4E48">
      <w:pPr>
        <w:pStyle w:val="a3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процессы: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превращение</w:t>
      </w:r>
      <w:r>
        <w:rPr>
          <w:spacing w:val="1"/>
        </w:rPr>
        <w:t xml:space="preserve"> </w:t>
      </w:r>
      <w:r>
        <w:t>энергии, питание, дыхание, выделение, транспорт веществ, движение, рост, регуляция</w:t>
      </w:r>
      <w:r>
        <w:rPr>
          <w:spacing w:val="1"/>
        </w:rPr>
        <w:t xml:space="preserve"> </w:t>
      </w:r>
      <w:r>
        <w:t>функций,</w:t>
      </w:r>
      <w:r>
        <w:rPr>
          <w:spacing w:val="3"/>
        </w:rPr>
        <w:t xml:space="preserve"> </w:t>
      </w:r>
      <w:r>
        <w:t>иммунитет,</w:t>
      </w:r>
      <w:r>
        <w:rPr>
          <w:spacing w:val="3"/>
        </w:rPr>
        <w:t xml:space="preserve"> </w:t>
      </w:r>
      <w:r>
        <w:t>поведение,</w:t>
      </w:r>
      <w:r>
        <w:rPr>
          <w:spacing w:val="3"/>
        </w:rPr>
        <w:t xml:space="preserve"> </w:t>
      </w:r>
      <w:r>
        <w:t>развитие,</w:t>
      </w:r>
      <w:r>
        <w:rPr>
          <w:spacing w:val="-2"/>
        </w:rPr>
        <w:t xml:space="preserve"> </w:t>
      </w:r>
      <w:r>
        <w:t>размножение</w:t>
      </w:r>
      <w:r>
        <w:rPr>
          <w:spacing w:val="-5"/>
        </w:rPr>
        <w:t xml:space="preserve"> </w:t>
      </w:r>
      <w:r>
        <w:t>человека;</w:t>
      </w:r>
    </w:p>
    <w:p w:rsidR="00CD081E" w:rsidRDefault="00BD4E48">
      <w:pPr>
        <w:pStyle w:val="a3"/>
        <w:ind w:right="1131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строением</w:t>
      </w:r>
      <w:r>
        <w:rPr>
          <w:spacing w:val="1"/>
        </w:rPr>
        <w:t xml:space="preserve"> </w:t>
      </w:r>
      <w:r>
        <w:t>клеток,</w:t>
      </w:r>
      <w:r>
        <w:rPr>
          <w:spacing w:val="1"/>
        </w:rPr>
        <w:t xml:space="preserve"> </w:t>
      </w:r>
      <w:r>
        <w:t>органов,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функциями,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строением,</w:t>
      </w:r>
      <w:r>
        <w:rPr>
          <w:spacing w:val="1"/>
        </w:rPr>
        <w:t xml:space="preserve"> </w:t>
      </w:r>
      <w:r>
        <w:t>жизнедеятельностью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средой</w:t>
      </w:r>
      <w:r>
        <w:rPr>
          <w:spacing w:val="-7"/>
        </w:rPr>
        <w:t xml:space="preserve"> </w:t>
      </w:r>
      <w:r>
        <w:t>обитания</w:t>
      </w:r>
      <w:r>
        <w:rPr>
          <w:spacing w:val="-3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1"/>
      </w:pPr>
      <w:r>
        <w:t xml:space="preserve">применять  </w:t>
      </w:r>
      <w:r>
        <w:rPr>
          <w:spacing w:val="1"/>
        </w:rPr>
        <w:t xml:space="preserve"> </w:t>
      </w:r>
      <w:r>
        <w:t>биологические   модели    для   выявления   особенностей   строения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функционирования</w:t>
      </w:r>
      <w:r>
        <w:rPr>
          <w:spacing w:val="-8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3"/>
      </w:pPr>
      <w:r>
        <w:t>объяснять</w:t>
      </w:r>
      <w:r>
        <w:rPr>
          <w:spacing w:val="1"/>
        </w:rPr>
        <w:t xml:space="preserve"> </w:t>
      </w:r>
      <w:r>
        <w:t>нейрогуморальную</w:t>
      </w:r>
      <w:r>
        <w:rPr>
          <w:spacing w:val="1"/>
        </w:rPr>
        <w:t xml:space="preserve"> </w:t>
      </w:r>
      <w:r>
        <w:t>регуляцию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организма</w:t>
      </w:r>
      <w:r>
        <w:rPr>
          <w:spacing w:val="-5"/>
        </w:rPr>
        <w:t xml:space="preserve"> </w:t>
      </w:r>
      <w:r>
        <w:t>человека;</w:t>
      </w:r>
    </w:p>
    <w:p w:rsidR="00CD081E" w:rsidRDefault="00BD4E48">
      <w:pPr>
        <w:pStyle w:val="a3"/>
        <w:ind w:right="1129"/>
      </w:pPr>
      <w:r>
        <w:t>характеризовать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безусловные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рефлексы,</w:t>
      </w:r>
      <w:r>
        <w:rPr>
          <w:spacing w:val="1"/>
        </w:rPr>
        <w:t xml:space="preserve"> </w:t>
      </w:r>
      <w:r>
        <w:t>наследственные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высшей</w:t>
      </w:r>
      <w:r>
        <w:rPr>
          <w:spacing w:val="1"/>
        </w:rPr>
        <w:t xml:space="preserve"> </w:t>
      </w:r>
      <w:r>
        <w:t>нервной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темпераментов,</w:t>
      </w:r>
      <w:r>
        <w:rPr>
          <w:spacing w:val="1"/>
        </w:rPr>
        <w:t xml:space="preserve"> </w:t>
      </w:r>
      <w:r>
        <w:t>эмоций,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направленных</w:t>
      </w:r>
      <w:r>
        <w:rPr>
          <w:spacing w:val="-4"/>
        </w:rPr>
        <w:t xml:space="preserve"> </w:t>
      </w:r>
      <w:r>
        <w:t>на достижение</w:t>
      </w:r>
      <w:r>
        <w:rPr>
          <w:spacing w:val="1"/>
        </w:rPr>
        <w:t xml:space="preserve"> </w:t>
      </w:r>
      <w:r>
        <w:t>полезных</w:t>
      </w:r>
      <w:r>
        <w:rPr>
          <w:spacing w:val="-4"/>
        </w:rPr>
        <w:t xml:space="preserve"> </w:t>
      </w:r>
      <w:r>
        <w:t>приспособительных</w:t>
      </w:r>
      <w:r>
        <w:rPr>
          <w:spacing w:val="-4"/>
        </w:rPr>
        <w:t xml:space="preserve"> </w:t>
      </w:r>
      <w:r>
        <w:t>результатов;</w:t>
      </w:r>
    </w:p>
    <w:p w:rsidR="00CD081E" w:rsidRDefault="00BD4E48">
      <w:pPr>
        <w:pStyle w:val="a3"/>
        <w:ind w:right="1133"/>
      </w:pPr>
      <w:r>
        <w:t>различать</w:t>
      </w:r>
      <w:r>
        <w:rPr>
          <w:spacing w:val="1"/>
        </w:rPr>
        <w:t xml:space="preserve"> </w:t>
      </w:r>
      <w:r>
        <w:t>наследственные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ненаследственные</w:t>
      </w:r>
      <w:r>
        <w:rPr>
          <w:spacing w:val="1"/>
        </w:rPr>
        <w:t xml:space="preserve"> </w:t>
      </w:r>
      <w:r>
        <w:t>(инфекционные,</w:t>
      </w:r>
      <w:r>
        <w:rPr>
          <w:spacing w:val="1"/>
        </w:rPr>
        <w:t xml:space="preserve"> </w:t>
      </w:r>
      <w:r>
        <w:t>неинфекционные)   заболевания   человека,   объяснять   значение   мер   профилактики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предупреждении</w:t>
      </w:r>
      <w:r>
        <w:rPr>
          <w:spacing w:val="3"/>
        </w:rPr>
        <w:t xml:space="preserve"> </w:t>
      </w:r>
      <w:r>
        <w:t>заболеваний</w:t>
      </w:r>
      <w:r>
        <w:rPr>
          <w:spacing w:val="-2"/>
        </w:rPr>
        <w:t xml:space="preserve"> </w:t>
      </w:r>
      <w:r>
        <w:t>человека;</w:t>
      </w:r>
    </w:p>
    <w:p w:rsidR="00CD081E" w:rsidRDefault="00BD4E48">
      <w:pPr>
        <w:pStyle w:val="a3"/>
        <w:ind w:right="1123"/>
      </w:pPr>
      <w:r>
        <w:t>выполнять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морфологии,</w:t>
      </w:r>
      <w:r>
        <w:rPr>
          <w:spacing w:val="1"/>
        </w:rPr>
        <w:t xml:space="preserve"> </w:t>
      </w:r>
      <w:r>
        <w:t>анатомии,</w:t>
      </w:r>
      <w:r>
        <w:rPr>
          <w:spacing w:val="1"/>
        </w:rPr>
        <w:t xml:space="preserve"> </w:t>
      </w:r>
      <w:r>
        <w:t xml:space="preserve">физиологии  </w:t>
      </w:r>
      <w:r>
        <w:rPr>
          <w:spacing w:val="14"/>
        </w:rPr>
        <w:t xml:space="preserve"> </w:t>
      </w:r>
      <w:r>
        <w:t xml:space="preserve">и   </w:t>
      </w:r>
      <w:r>
        <w:rPr>
          <w:spacing w:val="16"/>
        </w:rPr>
        <w:t xml:space="preserve"> </w:t>
      </w:r>
      <w:r>
        <w:t xml:space="preserve">поведению   </w:t>
      </w:r>
      <w:r>
        <w:rPr>
          <w:spacing w:val="14"/>
        </w:rPr>
        <w:t xml:space="preserve"> </w:t>
      </w:r>
      <w:r>
        <w:t xml:space="preserve">человека,   </w:t>
      </w:r>
      <w:r>
        <w:rPr>
          <w:spacing w:val="14"/>
        </w:rPr>
        <w:t xml:space="preserve"> </w:t>
      </w:r>
      <w:r>
        <w:t xml:space="preserve">в   </w:t>
      </w:r>
      <w:r>
        <w:rPr>
          <w:spacing w:val="13"/>
        </w:rPr>
        <w:t xml:space="preserve"> </w:t>
      </w:r>
      <w:r>
        <w:t xml:space="preserve">том   </w:t>
      </w:r>
      <w:r>
        <w:rPr>
          <w:spacing w:val="18"/>
        </w:rPr>
        <w:t xml:space="preserve"> </w:t>
      </w:r>
      <w:r>
        <w:t xml:space="preserve">числе   </w:t>
      </w:r>
      <w:r>
        <w:rPr>
          <w:spacing w:val="15"/>
        </w:rPr>
        <w:t xml:space="preserve"> </w:t>
      </w:r>
      <w:r>
        <w:t xml:space="preserve">работы   </w:t>
      </w:r>
      <w:r>
        <w:rPr>
          <w:spacing w:val="18"/>
        </w:rPr>
        <w:t xml:space="preserve"> </w:t>
      </w:r>
      <w:r>
        <w:t xml:space="preserve">с   </w:t>
      </w:r>
      <w:r>
        <w:rPr>
          <w:spacing w:val="15"/>
        </w:rPr>
        <w:t xml:space="preserve"> </w:t>
      </w:r>
      <w:r>
        <w:t>микроскопом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постоянными</w:t>
      </w:r>
      <w:r>
        <w:rPr>
          <w:spacing w:val="1"/>
        </w:rPr>
        <w:t xml:space="preserve"> </w:t>
      </w:r>
      <w:r>
        <w:t>(фиксированными)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микропрепаратами,</w:t>
      </w:r>
      <w:r>
        <w:rPr>
          <w:spacing w:val="1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лаборатории;</w:t>
      </w:r>
    </w:p>
    <w:p w:rsidR="00CD081E" w:rsidRDefault="00BD4E48">
      <w:pPr>
        <w:pStyle w:val="a3"/>
        <w:spacing w:line="237" w:lineRule="auto"/>
        <w:ind w:right="1133"/>
      </w:pPr>
      <w:r>
        <w:t>решать качественные и количественные задачи, используя основные показатели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расчёты</w:t>
      </w:r>
      <w:r>
        <w:rPr>
          <w:spacing w:val="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оценивать</w:t>
      </w:r>
      <w:r>
        <w:rPr>
          <w:spacing w:val="3"/>
        </w:rPr>
        <w:t xml:space="preserve"> </w:t>
      </w:r>
      <w:r>
        <w:t>полученные значения;</w:t>
      </w:r>
    </w:p>
    <w:p w:rsidR="00CD081E" w:rsidRDefault="00BD4E48">
      <w:pPr>
        <w:pStyle w:val="a3"/>
        <w:ind w:right="1127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сбалансированное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 правил личной гигиены, занятия физкультурой и спортом, рациональная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эмоционально-психическое</w:t>
      </w:r>
      <w:r>
        <w:rPr>
          <w:spacing w:val="1"/>
        </w:rPr>
        <w:t xml:space="preserve"> </w:t>
      </w:r>
      <w:r>
        <w:t>состояние;</w:t>
      </w:r>
    </w:p>
    <w:p w:rsidR="00CD081E" w:rsidRDefault="00BD4E48">
      <w:pPr>
        <w:pStyle w:val="a3"/>
        <w:ind w:right="1130"/>
      </w:pPr>
      <w:r>
        <w:t>использовать приобретённые знания и умения для соблюдения здорового образа</w:t>
      </w:r>
      <w:r>
        <w:rPr>
          <w:spacing w:val="1"/>
        </w:rPr>
        <w:t xml:space="preserve"> </w:t>
      </w:r>
      <w:r>
        <w:t>жизни, сбалансированного питания, физической активности, стрессоустойчивости, для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вредных</w:t>
      </w:r>
      <w:r>
        <w:rPr>
          <w:spacing w:val="-3"/>
        </w:rPr>
        <w:t xml:space="preserve"> </w:t>
      </w:r>
      <w:r>
        <w:t>привычек,</w:t>
      </w:r>
      <w:r>
        <w:rPr>
          <w:spacing w:val="-1"/>
        </w:rPr>
        <w:t xml:space="preserve"> </w:t>
      </w:r>
      <w:r>
        <w:t>зависимостей;</w:t>
      </w:r>
    </w:p>
    <w:p w:rsidR="00CD081E" w:rsidRDefault="00BD4E48">
      <w:pPr>
        <w:pStyle w:val="a3"/>
        <w:ind w:right="1134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потере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солнечном и тепловом ударе, отравлении, утоплении, кровотечении, травмах мягких</w:t>
      </w:r>
      <w:r>
        <w:rPr>
          <w:spacing w:val="1"/>
        </w:rPr>
        <w:t xml:space="preserve"> </w:t>
      </w:r>
      <w:r>
        <w:t>тканей,</w:t>
      </w:r>
      <w:r>
        <w:rPr>
          <w:spacing w:val="3"/>
        </w:rPr>
        <w:t xml:space="preserve"> </w:t>
      </w:r>
      <w:r>
        <w:t>костей</w:t>
      </w:r>
      <w:r>
        <w:rPr>
          <w:spacing w:val="1"/>
        </w:rPr>
        <w:t xml:space="preserve"> </w:t>
      </w:r>
      <w:r>
        <w:t>скелета,</w:t>
      </w:r>
      <w:r>
        <w:rPr>
          <w:spacing w:val="-1"/>
        </w:rPr>
        <w:t xml:space="preserve"> </w:t>
      </w:r>
      <w:r>
        <w:t>органов</w:t>
      </w:r>
      <w:r>
        <w:rPr>
          <w:spacing w:val="-2"/>
        </w:rPr>
        <w:t xml:space="preserve"> </w:t>
      </w:r>
      <w:r>
        <w:t>чувств,</w:t>
      </w:r>
      <w:r>
        <w:rPr>
          <w:spacing w:val="4"/>
        </w:rPr>
        <w:t xml:space="preserve"> </w:t>
      </w:r>
      <w:r>
        <w:t>ожогах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отморожениях;</w:t>
      </w:r>
    </w:p>
    <w:p w:rsidR="00CD081E" w:rsidRDefault="00BD4E48">
      <w:pPr>
        <w:pStyle w:val="a3"/>
        <w:ind w:right="1122"/>
      </w:pPr>
      <w:r>
        <w:t>демонстрировать   на   конкретных</w:t>
      </w:r>
      <w:r>
        <w:rPr>
          <w:spacing w:val="60"/>
        </w:rPr>
        <w:t xml:space="preserve"> </w:t>
      </w:r>
      <w:r>
        <w:t>примерах</w:t>
      </w:r>
      <w:r>
        <w:rPr>
          <w:spacing w:val="60"/>
        </w:rPr>
        <w:t xml:space="preserve"> </w:t>
      </w:r>
      <w:r>
        <w:t>связь   знаний</w:t>
      </w:r>
      <w:r>
        <w:rPr>
          <w:spacing w:val="60"/>
        </w:rPr>
        <w:t xml:space="preserve"> </w:t>
      </w:r>
      <w:r>
        <w:t>наук</w:t>
      </w:r>
      <w:r>
        <w:rPr>
          <w:spacing w:val="60"/>
        </w:rPr>
        <w:t xml:space="preserve"> </w:t>
      </w:r>
      <w:r>
        <w:t>о   человеке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естественно-научного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гуманитарного</w:t>
      </w:r>
      <w:r>
        <w:rPr>
          <w:spacing w:val="1"/>
        </w:rPr>
        <w:t xml:space="preserve"> </w:t>
      </w:r>
      <w:r>
        <w:t>циклов,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культуры;</w:t>
      </w:r>
    </w:p>
    <w:p w:rsidR="00CD081E" w:rsidRDefault="00BD4E48">
      <w:pPr>
        <w:pStyle w:val="a3"/>
        <w:ind w:right="1134"/>
      </w:pPr>
      <w:r>
        <w:t>использовать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биологии: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измерять,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организма</w:t>
      </w:r>
      <w:r>
        <w:rPr>
          <w:spacing w:val="-5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объяснять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результаты;</w:t>
      </w:r>
    </w:p>
    <w:p w:rsidR="00CD081E" w:rsidRDefault="00BD4E48">
      <w:pPr>
        <w:pStyle w:val="a3"/>
        <w:ind w:right="1134"/>
      </w:pPr>
      <w:r>
        <w:t>соблюдать правила безопасного труда при работе с учебным и лабораторным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химической   посудой   в   соответствии   с   инструкциями   на   уроке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25"/>
      </w:pPr>
      <w:r>
        <w:t>владеть</w:t>
      </w:r>
      <w:r>
        <w:rPr>
          <w:spacing w:val="1"/>
        </w:rPr>
        <w:t xml:space="preserve"> </w:t>
      </w:r>
      <w:r>
        <w:t>приёмами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-57"/>
        </w:rPr>
        <w:t xml:space="preserve"> </w:t>
      </w:r>
      <w:r>
        <w:t>основания</w:t>
      </w:r>
      <w:r>
        <w:rPr>
          <w:spacing w:val="2"/>
        </w:rPr>
        <w:t xml:space="preserve"> </w:t>
      </w:r>
      <w:r>
        <w:t>для</w:t>
      </w:r>
      <w:r>
        <w:rPr>
          <w:spacing w:val="57"/>
        </w:rPr>
        <w:t xml:space="preserve"> </w:t>
      </w:r>
      <w:r>
        <w:t>извлечения</w:t>
      </w:r>
      <w:r>
        <w:rPr>
          <w:spacing w:val="57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обобщения</w:t>
      </w:r>
      <w:r>
        <w:rPr>
          <w:spacing w:val="2"/>
        </w:rPr>
        <w:t xml:space="preserve"> </w:t>
      </w:r>
      <w:r>
        <w:t>информации</w:t>
      </w:r>
      <w:r>
        <w:rPr>
          <w:spacing w:val="58"/>
        </w:rPr>
        <w:t xml:space="preserve"> </w:t>
      </w:r>
      <w:r>
        <w:t>из</w:t>
      </w:r>
      <w:r>
        <w:rPr>
          <w:spacing w:val="58"/>
        </w:rPr>
        <w:t xml:space="preserve"> </w:t>
      </w:r>
      <w:r>
        <w:t>нескольких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 w:firstLine="0"/>
      </w:pPr>
      <w:r>
        <w:lastRenderedPageBreak/>
        <w:t>(4–5)</w:t>
      </w:r>
      <w:r>
        <w:rPr>
          <w:spacing w:val="103"/>
        </w:rPr>
        <w:t xml:space="preserve"> </w:t>
      </w:r>
      <w:r>
        <w:t xml:space="preserve">источников;  </w:t>
      </w:r>
      <w:r>
        <w:rPr>
          <w:spacing w:val="36"/>
        </w:rPr>
        <w:t xml:space="preserve"> </w:t>
      </w:r>
      <w:r>
        <w:t xml:space="preserve">преобразовывать  </w:t>
      </w:r>
      <w:r>
        <w:rPr>
          <w:spacing w:val="38"/>
        </w:rPr>
        <w:t xml:space="preserve"> </w:t>
      </w:r>
      <w:r>
        <w:t xml:space="preserve">информацию  </w:t>
      </w:r>
      <w:r>
        <w:rPr>
          <w:spacing w:val="39"/>
        </w:rPr>
        <w:t xml:space="preserve"> </w:t>
      </w:r>
      <w:r>
        <w:t xml:space="preserve">из  </w:t>
      </w:r>
      <w:r>
        <w:rPr>
          <w:spacing w:val="32"/>
        </w:rPr>
        <w:t xml:space="preserve"> </w:t>
      </w:r>
      <w:r>
        <w:t xml:space="preserve">одной  </w:t>
      </w:r>
      <w:r>
        <w:rPr>
          <w:spacing w:val="42"/>
        </w:rPr>
        <w:t xml:space="preserve"> </w:t>
      </w:r>
      <w:r>
        <w:t xml:space="preserve">знаковой  </w:t>
      </w:r>
      <w:r>
        <w:rPr>
          <w:spacing w:val="42"/>
        </w:rPr>
        <w:t xml:space="preserve"> </w:t>
      </w:r>
      <w:r>
        <w:t>системы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другую;</w:t>
      </w:r>
    </w:p>
    <w:p w:rsidR="00CD081E" w:rsidRDefault="00BD4E48">
      <w:pPr>
        <w:pStyle w:val="a3"/>
        <w:ind w:right="1134"/>
      </w:pPr>
      <w:r>
        <w:t>создавать письменные и устные сообщения, грамотно используя понятийный</w:t>
      </w:r>
      <w:r>
        <w:rPr>
          <w:spacing w:val="1"/>
        </w:rPr>
        <w:t xml:space="preserve"> </w:t>
      </w:r>
      <w:r>
        <w:t>аппарат   изученного   раздела   биологии,   сопровождать   выступление   презентацией</w:t>
      </w:r>
      <w:r>
        <w:rPr>
          <w:spacing w:val="1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</w:t>
      </w:r>
      <w:r>
        <w:rPr>
          <w:spacing w:val="3"/>
        </w:rPr>
        <w:t xml:space="preserve"> </w:t>
      </w:r>
      <w:r>
        <w:t>сверстников.</w:t>
      </w:r>
    </w:p>
    <w:p w:rsidR="00CD081E" w:rsidRDefault="00CD081E">
      <w:pPr>
        <w:pStyle w:val="a3"/>
        <w:ind w:left="0" w:firstLine="0"/>
        <w:jc w:val="left"/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42" w:lineRule="auto"/>
        <w:ind w:right="1134" w:firstLine="710"/>
      </w:pPr>
      <w:bookmarkStart w:id="12" w:name="2.14._Федеральная_рабочая_программа_по_у"/>
      <w:bookmarkEnd w:id="12"/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курсу</w:t>
      </w:r>
      <w:r w:rsidR="00BD4E48">
        <w:rPr>
          <w:spacing w:val="1"/>
        </w:rPr>
        <w:t xml:space="preserve"> </w:t>
      </w:r>
      <w:r w:rsidR="00BD4E48">
        <w:t>«Основы</w:t>
      </w:r>
      <w:r w:rsidR="00BD4E48">
        <w:rPr>
          <w:spacing w:val="1"/>
        </w:rPr>
        <w:t xml:space="preserve"> </w:t>
      </w:r>
      <w:r w:rsidR="00BD4E48">
        <w:t>духовно-нравственной</w:t>
      </w:r>
      <w:r w:rsidR="00BD4E48">
        <w:rPr>
          <w:spacing w:val="1"/>
        </w:rPr>
        <w:t xml:space="preserve"> </w:t>
      </w:r>
      <w:r w:rsidR="00BD4E48">
        <w:t>культуры</w:t>
      </w:r>
      <w:r w:rsidR="00BD4E48">
        <w:rPr>
          <w:spacing w:val="-3"/>
        </w:rPr>
        <w:t xml:space="preserve"> </w:t>
      </w:r>
      <w:r w:rsidR="00BD4E48">
        <w:t>народов</w:t>
      </w:r>
      <w:r w:rsidR="00BD4E48">
        <w:rPr>
          <w:spacing w:val="1"/>
        </w:rPr>
        <w:t xml:space="preserve"> </w:t>
      </w:r>
      <w:r w:rsidR="00BD4E48">
        <w:t>России».</w:t>
      </w:r>
    </w:p>
    <w:p w:rsidR="00CD081E" w:rsidRDefault="00846AD2">
      <w:pPr>
        <w:pStyle w:val="a3"/>
        <w:spacing w:line="242" w:lineRule="auto"/>
        <w:ind w:right="1123"/>
      </w:pPr>
      <w:bookmarkStart w:id="13" w:name="Федеральная_рабочая_программа_по_учебном"/>
      <w:bookmarkEnd w:id="13"/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курсу</w:t>
      </w:r>
      <w:r w:rsidR="00BD4E48">
        <w:rPr>
          <w:spacing w:val="1"/>
        </w:rPr>
        <w:t xml:space="preserve"> </w:t>
      </w:r>
      <w:r w:rsidR="00BD4E48">
        <w:t>«Основы</w:t>
      </w:r>
      <w:r w:rsidR="00BD4E48">
        <w:rPr>
          <w:spacing w:val="1"/>
        </w:rPr>
        <w:t xml:space="preserve"> </w:t>
      </w:r>
      <w:r w:rsidR="00BD4E48">
        <w:t>духовно-</w:t>
      </w:r>
      <w:r w:rsidR="00BD4E48">
        <w:rPr>
          <w:spacing w:val="1"/>
        </w:rPr>
        <w:t xml:space="preserve"> </w:t>
      </w:r>
      <w:r w:rsidR="00BD4E48">
        <w:t>нравственной</w:t>
      </w:r>
      <w:r w:rsidR="00BD4E48">
        <w:rPr>
          <w:spacing w:val="-3"/>
        </w:rPr>
        <w:t xml:space="preserve"> </w:t>
      </w:r>
      <w:r w:rsidR="00BD4E48">
        <w:t>культуры</w:t>
      </w:r>
      <w:r w:rsidR="00BD4E48">
        <w:rPr>
          <w:spacing w:val="3"/>
        </w:rPr>
        <w:t xml:space="preserve"> </w:t>
      </w:r>
      <w:r w:rsidR="00BD4E48">
        <w:t>народов</w:t>
      </w:r>
      <w:r w:rsidR="00BD4E48">
        <w:rPr>
          <w:spacing w:val="-1"/>
        </w:rPr>
        <w:t xml:space="preserve"> </w:t>
      </w:r>
      <w:r w:rsidR="00BD4E48">
        <w:t>России».</w:t>
      </w:r>
    </w:p>
    <w:p w:rsidR="00CD081E" w:rsidRDefault="00846AD2">
      <w:pPr>
        <w:pStyle w:val="a3"/>
        <w:ind w:right="1123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курсу</w:t>
      </w:r>
      <w:r w:rsidR="00BD4E48">
        <w:rPr>
          <w:spacing w:val="1"/>
        </w:rPr>
        <w:t xml:space="preserve"> </w:t>
      </w:r>
      <w:r w:rsidR="00BD4E48">
        <w:t>«Основы</w:t>
      </w:r>
      <w:r w:rsidR="00BD4E48">
        <w:rPr>
          <w:spacing w:val="1"/>
        </w:rPr>
        <w:t xml:space="preserve"> </w:t>
      </w:r>
      <w:r w:rsidR="00BD4E48">
        <w:t>духовно-</w:t>
      </w:r>
      <w:r w:rsidR="00BD4E48">
        <w:rPr>
          <w:spacing w:val="1"/>
        </w:rPr>
        <w:t xml:space="preserve"> </w:t>
      </w:r>
      <w:r w:rsidR="00BD4E48">
        <w:t>нравственной</w:t>
      </w:r>
      <w:r w:rsidR="00BD4E48">
        <w:rPr>
          <w:spacing w:val="1"/>
        </w:rPr>
        <w:t xml:space="preserve"> </w:t>
      </w:r>
      <w:r w:rsidR="00BD4E48">
        <w:t>культуры</w:t>
      </w:r>
      <w:r w:rsidR="00BD4E48">
        <w:rPr>
          <w:spacing w:val="1"/>
        </w:rPr>
        <w:t xml:space="preserve"> </w:t>
      </w:r>
      <w:r w:rsidR="00BD4E48">
        <w:t>народов</w:t>
      </w:r>
      <w:r w:rsidR="00BD4E48">
        <w:rPr>
          <w:spacing w:val="1"/>
        </w:rPr>
        <w:t xml:space="preserve"> </w:t>
      </w:r>
      <w:r w:rsidR="00BD4E48">
        <w:t>России»</w:t>
      </w:r>
      <w:r w:rsidR="00BD4E48">
        <w:rPr>
          <w:spacing w:val="1"/>
        </w:rPr>
        <w:t xml:space="preserve"> </w:t>
      </w:r>
      <w:r w:rsidR="00BD4E48">
        <w:t>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«Основы</w:t>
      </w:r>
      <w:r w:rsidR="00BD4E48">
        <w:rPr>
          <w:spacing w:val="1"/>
        </w:rPr>
        <w:t xml:space="preserve"> </w:t>
      </w:r>
      <w:r w:rsidR="00BD4E48">
        <w:t>духовно-</w:t>
      </w:r>
      <w:r w:rsidR="00BD4E48">
        <w:rPr>
          <w:spacing w:val="1"/>
        </w:rPr>
        <w:t xml:space="preserve"> </w:t>
      </w:r>
      <w:r w:rsidR="00BD4E48">
        <w:t>нравственной</w:t>
      </w:r>
      <w:r w:rsidR="00BD4E48">
        <w:rPr>
          <w:spacing w:val="1"/>
        </w:rPr>
        <w:t xml:space="preserve"> </w:t>
      </w:r>
      <w:r w:rsidR="00BD4E48">
        <w:t>культуры</w:t>
      </w:r>
      <w:r w:rsidR="00BD4E48">
        <w:rPr>
          <w:spacing w:val="1"/>
        </w:rPr>
        <w:t xml:space="preserve"> </w:t>
      </w:r>
      <w:r w:rsidR="00BD4E48">
        <w:t>народов</w:t>
      </w:r>
      <w:r w:rsidR="00BD4E48">
        <w:rPr>
          <w:spacing w:val="1"/>
        </w:rPr>
        <w:t xml:space="preserve"> </w:t>
      </w:r>
      <w:r w:rsidR="00BD4E48">
        <w:t>России»)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ОДНКНР,</w:t>
      </w:r>
      <w:r w:rsidR="00BD4E48">
        <w:rPr>
          <w:spacing w:val="1"/>
        </w:rPr>
        <w:t xml:space="preserve"> </w:t>
      </w:r>
      <w:r w:rsidR="00BD4E48">
        <w:t>ОДНКНР)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 результаты</w:t>
      </w:r>
      <w:r w:rsidR="00BD4E48">
        <w:rPr>
          <w:spacing w:val="3"/>
        </w:rPr>
        <w:t xml:space="preserve"> </w:t>
      </w:r>
      <w:r w:rsidR="00BD4E48">
        <w:t>освоения</w:t>
      </w:r>
      <w:r w:rsidR="00BD4E48">
        <w:rPr>
          <w:spacing w:val="-3"/>
        </w:rPr>
        <w:t xml:space="preserve"> </w:t>
      </w:r>
      <w:r w:rsidR="00BD4E48">
        <w:t>программы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2"/>
        </w:rPr>
        <w:t xml:space="preserve"> </w:t>
      </w:r>
      <w:r w:rsidR="00BD4E48">
        <w:t>ОДНКНР.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1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составлена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-7"/>
        </w:rPr>
        <w:t xml:space="preserve"> </w:t>
      </w:r>
      <w:r>
        <w:t>в ФГОС</w:t>
      </w:r>
      <w:r>
        <w:rPr>
          <w:spacing w:val="-4"/>
        </w:rPr>
        <w:t xml:space="preserve"> </w:t>
      </w:r>
      <w:r>
        <w:t>ООО, с</w:t>
      </w:r>
      <w:r>
        <w:rPr>
          <w:spacing w:val="-7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федеральной</w:t>
      </w:r>
      <w:r>
        <w:rPr>
          <w:spacing w:val="-1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воспитания.</w:t>
      </w:r>
    </w:p>
    <w:p w:rsidR="00CD081E" w:rsidRDefault="00BD4E48">
      <w:pPr>
        <w:pStyle w:val="a3"/>
        <w:ind w:right="1129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 общего образования, необходимость формирования межпредметных связей.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культурологический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воспитательный</w:t>
      </w:r>
      <w:r>
        <w:rPr>
          <w:spacing w:val="-2"/>
        </w:rPr>
        <w:t xml:space="preserve"> </w:t>
      </w:r>
      <w:r>
        <w:t>характер,</w:t>
      </w:r>
      <w:r>
        <w:rPr>
          <w:spacing w:val="-1"/>
        </w:rPr>
        <w:t xml:space="preserve"> </w:t>
      </w:r>
      <w:r>
        <w:t>главный</w:t>
      </w:r>
      <w:r>
        <w:rPr>
          <w:spacing w:val="-2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ОДНКНР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86"/>
        </w:tabs>
        <w:spacing w:line="237" w:lineRule="auto"/>
        <w:ind w:right="1132" w:firstLine="0"/>
        <w:rPr>
          <w:sz w:val="24"/>
        </w:rPr>
      </w:pPr>
      <w:r>
        <w:rPr>
          <w:sz w:val="24"/>
        </w:rPr>
        <w:t>духовно-нравственное развитие обучающихся в духе общероссийской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духовно-нравственных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ценностей.</w:t>
      </w:r>
    </w:p>
    <w:p w:rsidR="00CD081E" w:rsidRDefault="00BD4E48">
      <w:pPr>
        <w:pStyle w:val="a3"/>
        <w:ind w:right="1121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систематизировать, расширять и углублять полученные в рамках общественно-научных</w:t>
      </w:r>
      <w:r>
        <w:rPr>
          <w:spacing w:val="-57"/>
        </w:rPr>
        <w:t xml:space="preserve"> </w:t>
      </w:r>
      <w:r>
        <w:t>дисциплин знания и представления о структуре и закономерностях развития социума, о</w:t>
      </w:r>
      <w:r>
        <w:rPr>
          <w:spacing w:val="1"/>
        </w:rPr>
        <w:t xml:space="preserve"> </w:t>
      </w:r>
      <w:r>
        <w:t>прошлом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существенные связи</w:t>
      </w:r>
      <w:r>
        <w:rPr>
          <w:spacing w:val="-3"/>
        </w:rPr>
        <w:t xml:space="preserve"> </w:t>
      </w:r>
      <w:r>
        <w:t>с традиционной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культурой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ind w:right="1133"/>
      </w:pPr>
      <w:r>
        <w:t>Курс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преподаётся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культурологичности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культуросообразности,</w:t>
      </w:r>
      <w:r>
        <w:rPr>
          <w:spacing w:val="1"/>
        </w:rPr>
        <w:t xml:space="preserve"> </w:t>
      </w:r>
      <w:r>
        <w:t>научности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-10"/>
        </w:rPr>
        <w:t xml:space="preserve"> </w:t>
      </w:r>
      <w:r>
        <w:t>информации,</w:t>
      </w:r>
      <w:r>
        <w:rPr>
          <w:spacing w:val="2"/>
        </w:rPr>
        <w:t xml:space="preserve"> </w:t>
      </w:r>
      <w:r>
        <w:t>соответствия</w:t>
      </w:r>
      <w:r>
        <w:rPr>
          <w:spacing w:val="-5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возрастной</w:t>
      </w:r>
      <w:r>
        <w:rPr>
          <w:spacing w:val="-4"/>
        </w:rPr>
        <w:t xml:space="preserve"> </w:t>
      </w:r>
      <w:r>
        <w:t>педагогики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психологии.</w:t>
      </w:r>
    </w:p>
    <w:p w:rsidR="00CD081E" w:rsidRDefault="00BD4E48">
      <w:pPr>
        <w:pStyle w:val="a3"/>
        <w:ind w:right="1123"/>
      </w:pPr>
      <w:r>
        <w:t>В процессе изучения курса ОДНКНР обучающиеся получают представление о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обусловленности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нравственным обликом, изучают основные компоненты культуры, её специфические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самопрезентации,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5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России.</w:t>
      </w:r>
    </w:p>
    <w:p w:rsidR="00CD081E" w:rsidRDefault="00BD4E48">
      <w:pPr>
        <w:pStyle w:val="a3"/>
        <w:ind w:right="1129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6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-57"/>
        </w:rPr>
        <w:t xml:space="preserve"> </w:t>
      </w:r>
      <w:r>
        <w:t>патриотических чувств к Родине (осознание себя как гражданина своего Отечества),</w:t>
      </w:r>
      <w:r>
        <w:rPr>
          <w:spacing w:val="1"/>
        </w:rPr>
        <w:t xml:space="preserve"> </w:t>
      </w:r>
      <w:r>
        <w:t>формирование исторической</w:t>
      </w:r>
      <w:r>
        <w:rPr>
          <w:spacing w:val="-2"/>
        </w:rPr>
        <w:t xml:space="preserve"> </w:t>
      </w:r>
      <w:r>
        <w:t>памяти.</w:t>
      </w:r>
    </w:p>
    <w:p w:rsidR="00CD081E" w:rsidRDefault="00BD4E48">
      <w:pPr>
        <w:pStyle w:val="a3"/>
        <w:ind w:right="1129"/>
      </w:pPr>
      <w:r>
        <w:t>Материал курса ОДНКНР представлен через актуализацию макроуровня (Россия</w:t>
      </w:r>
      <w:r>
        <w:rPr>
          <w:spacing w:val="-57"/>
        </w:rPr>
        <w:t xml:space="preserve"> </w:t>
      </w:r>
      <w:r>
        <w:t>в целом как многонациональное, поликонфессиональное государство с едиными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законами,</w:t>
      </w:r>
      <w:r>
        <w:rPr>
          <w:spacing w:val="1"/>
        </w:rPr>
        <w:t xml:space="preserve"> </w:t>
      </w:r>
      <w:r>
        <w:t>общероссийскими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ценностями), на микроуровне (собственная идентичность, осознанная как часть малой</w:t>
      </w:r>
      <w:r>
        <w:rPr>
          <w:spacing w:val="1"/>
        </w:rPr>
        <w:t xml:space="preserve"> </w:t>
      </w:r>
      <w:r>
        <w:t>Родины, семьи и семейных традиций, этнической и религиозной истории, к которой</w:t>
      </w:r>
      <w:r>
        <w:rPr>
          <w:spacing w:val="1"/>
        </w:rPr>
        <w:t xml:space="preserve"> </w:t>
      </w:r>
      <w:r>
        <w:t>принадлежит</w:t>
      </w:r>
      <w:r>
        <w:rPr>
          <w:spacing w:val="-3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как личность).</w:t>
      </w:r>
    </w:p>
    <w:p w:rsidR="00CD081E" w:rsidRDefault="00BD4E48">
      <w:pPr>
        <w:pStyle w:val="a3"/>
        <w:ind w:left="1670" w:firstLine="0"/>
      </w:pPr>
      <w:r>
        <w:t>Принцип</w:t>
      </w:r>
      <w:r>
        <w:rPr>
          <w:spacing w:val="36"/>
        </w:rPr>
        <w:t xml:space="preserve"> </w:t>
      </w:r>
      <w:r>
        <w:t>культурологичности</w:t>
      </w:r>
      <w:r>
        <w:rPr>
          <w:spacing w:val="90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преподавании</w:t>
      </w:r>
      <w:r>
        <w:rPr>
          <w:spacing w:val="95"/>
        </w:rPr>
        <w:t xml:space="preserve"> </w:t>
      </w:r>
      <w:r>
        <w:t>ОДНКНР</w:t>
      </w:r>
      <w:r>
        <w:rPr>
          <w:spacing w:val="93"/>
        </w:rPr>
        <w:t xml:space="preserve"> </w:t>
      </w:r>
      <w:r>
        <w:t>означает</w:t>
      </w:r>
      <w:r>
        <w:rPr>
          <w:spacing w:val="93"/>
        </w:rPr>
        <w:t xml:space="preserve"> </w:t>
      </w:r>
      <w:r>
        <w:t>важность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8" w:firstLine="0"/>
      </w:pPr>
      <w:r>
        <w:lastRenderedPageBreak/>
        <w:t>культурологического,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конфессионального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этнической, религиозной ангажированности в содержании предмета и его смысловых</w:t>
      </w:r>
      <w:r>
        <w:rPr>
          <w:spacing w:val="1"/>
        </w:rPr>
        <w:t xml:space="preserve"> </w:t>
      </w:r>
      <w:r>
        <w:t>акцентах.</w:t>
      </w:r>
    </w:p>
    <w:p w:rsidR="00CD081E" w:rsidRDefault="00BD4E48">
      <w:pPr>
        <w:pStyle w:val="a3"/>
        <w:spacing w:before="2"/>
        <w:ind w:right="1131"/>
      </w:pPr>
      <w:r>
        <w:t>Принцип научности подходов и содержания в преподавании ОДНКНР означает</w:t>
      </w:r>
      <w:r>
        <w:rPr>
          <w:spacing w:val="1"/>
        </w:rPr>
        <w:t xml:space="preserve"> </w:t>
      </w:r>
      <w:r>
        <w:t>важность терминологического единства, необходимость освоения основных научных</w:t>
      </w:r>
      <w:r>
        <w:rPr>
          <w:spacing w:val="1"/>
        </w:rPr>
        <w:t xml:space="preserve"> </w:t>
      </w:r>
      <w:r>
        <w:t>подходов к рассмотрению культуры и усвоению научной терминологии для понимания</w:t>
      </w:r>
      <w:r>
        <w:rPr>
          <w:spacing w:val="1"/>
        </w:rPr>
        <w:t xml:space="preserve"> </w:t>
      </w:r>
      <w:r>
        <w:t>культурообразующих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этнокультурным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религиозным</w:t>
      </w:r>
      <w:r>
        <w:rPr>
          <w:spacing w:val="-1"/>
        </w:rPr>
        <w:t xml:space="preserve"> </w:t>
      </w:r>
      <w:r>
        <w:t>феноменам.</w:t>
      </w:r>
    </w:p>
    <w:p w:rsidR="00CD081E" w:rsidRDefault="00BD4E48">
      <w:pPr>
        <w:pStyle w:val="a3"/>
        <w:tabs>
          <w:tab w:val="left" w:pos="2148"/>
          <w:tab w:val="left" w:pos="2264"/>
          <w:tab w:val="left" w:pos="2475"/>
          <w:tab w:val="left" w:pos="2824"/>
          <w:tab w:val="left" w:pos="3640"/>
          <w:tab w:val="left" w:pos="3712"/>
          <w:tab w:val="left" w:pos="3903"/>
          <w:tab w:val="left" w:pos="4047"/>
          <w:tab w:val="left" w:pos="4950"/>
          <w:tab w:val="left" w:pos="5064"/>
          <w:tab w:val="left" w:pos="5563"/>
          <w:tab w:val="left" w:pos="5713"/>
          <w:tab w:val="left" w:pos="6030"/>
          <w:tab w:val="left" w:pos="6105"/>
          <w:tab w:val="left" w:pos="7185"/>
          <w:tab w:val="left" w:pos="7221"/>
          <w:tab w:val="left" w:pos="7601"/>
          <w:tab w:val="left" w:pos="7650"/>
          <w:tab w:val="left" w:pos="8279"/>
          <w:tab w:val="left" w:pos="8660"/>
          <w:tab w:val="left" w:pos="9046"/>
          <w:tab w:val="left" w:pos="9432"/>
        </w:tabs>
        <w:ind w:right="1128"/>
        <w:jc w:val="right"/>
      </w:pPr>
      <w:r>
        <w:t>Принцип</w:t>
      </w:r>
      <w:r>
        <w:rPr>
          <w:spacing w:val="8"/>
        </w:rPr>
        <w:t xml:space="preserve"> </w:t>
      </w:r>
      <w:r>
        <w:t>соответствия</w:t>
      </w:r>
      <w:r>
        <w:rPr>
          <w:spacing w:val="7"/>
        </w:rPr>
        <w:t xml:space="preserve"> </w:t>
      </w:r>
      <w:r>
        <w:t>требованиям</w:t>
      </w:r>
      <w:r>
        <w:rPr>
          <w:spacing w:val="9"/>
        </w:rPr>
        <w:t xml:space="preserve"> </w:t>
      </w:r>
      <w:r>
        <w:t>возрастной</w:t>
      </w:r>
      <w:r>
        <w:rPr>
          <w:spacing w:val="8"/>
        </w:rPr>
        <w:t xml:space="preserve"> </w:t>
      </w:r>
      <w:r>
        <w:t>педагогики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психологии</w:t>
      </w:r>
      <w:r>
        <w:rPr>
          <w:spacing w:val="-57"/>
        </w:rPr>
        <w:t xml:space="preserve"> </w:t>
      </w:r>
      <w:r>
        <w:t>включает</w:t>
      </w:r>
      <w:r>
        <w:rPr>
          <w:spacing w:val="41"/>
        </w:rPr>
        <w:t xml:space="preserve"> </w:t>
      </w:r>
      <w:r>
        <w:t>отбор</w:t>
      </w:r>
      <w:r>
        <w:rPr>
          <w:spacing w:val="40"/>
        </w:rPr>
        <w:t xml:space="preserve"> </w:t>
      </w:r>
      <w:r>
        <w:t>тем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курса</w:t>
      </w:r>
      <w:r>
        <w:rPr>
          <w:spacing w:val="39"/>
        </w:rPr>
        <w:t xml:space="preserve"> </w:t>
      </w:r>
      <w:r>
        <w:t>согласно</w:t>
      </w:r>
      <w:r>
        <w:rPr>
          <w:spacing w:val="52"/>
        </w:rPr>
        <w:t xml:space="preserve"> </w:t>
      </w:r>
      <w:r>
        <w:t>приоритетным</w:t>
      </w:r>
      <w:r>
        <w:rPr>
          <w:spacing w:val="41"/>
        </w:rPr>
        <w:t xml:space="preserve"> </w:t>
      </w:r>
      <w:r>
        <w:t>зонам</w:t>
      </w:r>
      <w:r>
        <w:rPr>
          <w:spacing w:val="41"/>
        </w:rPr>
        <w:t xml:space="preserve"> </w:t>
      </w:r>
      <w:r>
        <w:t>ближайшего</w:t>
      </w:r>
      <w:r>
        <w:rPr>
          <w:spacing w:val="-5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когнитивным</w:t>
      </w:r>
      <w:r>
        <w:rPr>
          <w:spacing w:val="1"/>
        </w:rPr>
        <w:t xml:space="preserve"> </w:t>
      </w:r>
      <w:r>
        <w:t>способностям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потребностям</w:t>
      </w:r>
      <w:r>
        <w:rPr>
          <w:spacing w:val="-57"/>
        </w:rPr>
        <w:t xml:space="preserve"> </w:t>
      </w:r>
      <w:r>
        <w:t>обучающихся, содержанию гуманитарных и общественно-научных учебных предметов.</w:t>
      </w:r>
      <w:r>
        <w:rPr>
          <w:spacing w:val="-57"/>
        </w:rPr>
        <w:t xml:space="preserve"> </w:t>
      </w:r>
      <w:r>
        <w:t>Принцип</w:t>
      </w:r>
      <w:r>
        <w:tab/>
        <w:t>формирования</w:t>
      </w:r>
      <w:r>
        <w:tab/>
      </w:r>
      <w:r>
        <w:tab/>
        <w:t>гражданского</w:t>
      </w:r>
      <w:r>
        <w:tab/>
        <w:t>самосознания</w:t>
      </w:r>
      <w:r>
        <w:tab/>
      </w:r>
      <w:r>
        <w:tab/>
        <w:t>и</w:t>
      </w:r>
      <w:r>
        <w:tab/>
        <w:t>общероссийской</w:t>
      </w:r>
      <w:r>
        <w:rPr>
          <w:spacing w:val="1"/>
        </w:rPr>
        <w:t xml:space="preserve"> </w:t>
      </w:r>
      <w:r>
        <w:t xml:space="preserve">гражданской  </w:t>
      </w:r>
      <w:r>
        <w:rPr>
          <w:spacing w:val="7"/>
        </w:rPr>
        <w:t xml:space="preserve"> </w:t>
      </w:r>
      <w:r>
        <w:t xml:space="preserve">идентичности  </w:t>
      </w:r>
      <w:r>
        <w:rPr>
          <w:spacing w:val="8"/>
        </w:rPr>
        <w:t xml:space="preserve"> </w:t>
      </w:r>
      <w:r>
        <w:t>обучающихся</w:t>
      </w:r>
      <w:r>
        <w:tab/>
      </w:r>
      <w:r>
        <w:tab/>
        <w:t>в</w:t>
      </w:r>
      <w:r>
        <w:tab/>
        <w:t xml:space="preserve">процессе  </w:t>
      </w:r>
      <w:r>
        <w:rPr>
          <w:spacing w:val="5"/>
        </w:rPr>
        <w:t xml:space="preserve"> </w:t>
      </w:r>
      <w:r>
        <w:t>изучения</w:t>
      </w:r>
      <w:r>
        <w:tab/>
        <w:t>курса</w:t>
      </w:r>
      <w:r>
        <w:tab/>
        <w:t>ОДНКНР</w:t>
      </w:r>
      <w:r>
        <w:rPr>
          <w:spacing w:val="-57"/>
        </w:rPr>
        <w:t xml:space="preserve"> </w:t>
      </w:r>
      <w:r>
        <w:t>включает</w:t>
      </w:r>
      <w:r>
        <w:tab/>
      </w:r>
      <w:r>
        <w:tab/>
        <w:t>осознание</w:t>
      </w:r>
      <w:r>
        <w:tab/>
        <w:t>важности</w:t>
      </w:r>
      <w:r>
        <w:tab/>
        <w:t>наднационального</w:t>
      </w:r>
      <w:r>
        <w:tab/>
        <w:t>и</w:t>
      </w:r>
      <w:r>
        <w:tab/>
      </w:r>
      <w:r>
        <w:tab/>
        <w:t>надконфессионального</w:t>
      </w:r>
      <w:r>
        <w:rPr>
          <w:spacing w:val="-57"/>
        </w:rPr>
        <w:t xml:space="preserve"> </w:t>
      </w:r>
      <w:r>
        <w:t>гражданского</w:t>
      </w:r>
      <w:r>
        <w:rPr>
          <w:spacing w:val="7"/>
        </w:rPr>
        <w:t xml:space="preserve"> </w:t>
      </w:r>
      <w:r>
        <w:t>единства</w:t>
      </w:r>
      <w:r>
        <w:rPr>
          <w:spacing w:val="2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5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основополагающего</w:t>
      </w:r>
      <w:r>
        <w:rPr>
          <w:spacing w:val="8"/>
        </w:rPr>
        <w:t xml:space="preserve"> </w:t>
      </w:r>
      <w:r>
        <w:t>элемента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воспитании</w:t>
      </w:r>
      <w:r>
        <w:rPr>
          <w:spacing w:val="-57"/>
        </w:rPr>
        <w:t xml:space="preserve"> </w:t>
      </w:r>
      <w:r>
        <w:t>патриотизма</w:t>
      </w:r>
      <w:r>
        <w:tab/>
      </w:r>
      <w:r>
        <w:tab/>
        <w:t>и</w:t>
      </w:r>
      <w:r>
        <w:tab/>
        <w:t>любви</w:t>
      </w:r>
      <w:r>
        <w:tab/>
      </w:r>
      <w:r>
        <w:tab/>
        <w:t>к</w:t>
      </w:r>
      <w:r>
        <w:tab/>
      </w:r>
      <w:r>
        <w:tab/>
        <w:t>Родине.</w:t>
      </w:r>
      <w:r>
        <w:tab/>
      </w:r>
      <w:r>
        <w:tab/>
        <w:t>Данный</w:t>
      </w:r>
      <w:r>
        <w:tab/>
      </w:r>
      <w:r>
        <w:tab/>
        <w:t>принцип</w:t>
      </w:r>
      <w:r>
        <w:tab/>
      </w:r>
      <w:r>
        <w:tab/>
        <w:t>реализуется</w:t>
      </w:r>
      <w:r>
        <w:tab/>
        <w:t>через</w:t>
      </w:r>
      <w:r>
        <w:tab/>
        <w:t>поиск</w:t>
      </w:r>
      <w:r>
        <w:rPr>
          <w:spacing w:val="-57"/>
        </w:rPr>
        <w:t xml:space="preserve"> </w:t>
      </w:r>
      <w:r>
        <w:t>объединяющих</w:t>
      </w:r>
      <w:r>
        <w:rPr>
          <w:spacing w:val="14"/>
        </w:rPr>
        <w:t xml:space="preserve"> </w:t>
      </w:r>
      <w:r>
        <w:t>черт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духовно-нравственной</w:t>
      </w:r>
      <w:r>
        <w:rPr>
          <w:spacing w:val="16"/>
        </w:rPr>
        <w:t xml:space="preserve"> </w:t>
      </w:r>
      <w:r>
        <w:t>жизни</w:t>
      </w:r>
      <w:r>
        <w:rPr>
          <w:spacing w:val="11"/>
        </w:rPr>
        <w:t xml:space="preserve"> </w:t>
      </w:r>
      <w:r>
        <w:t>народов</w:t>
      </w:r>
      <w:r>
        <w:rPr>
          <w:spacing w:val="16"/>
        </w:rPr>
        <w:t xml:space="preserve"> </w:t>
      </w:r>
      <w:r>
        <w:t>России,</w:t>
      </w:r>
      <w:r>
        <w:rPr>
          <w:spacing w:val="17"/>
        </w:rPr>
        <w:t xml:space="preserve"> </w:t>
      </w:r>
      <w:r>
        <w:t>их</w:t>
      </w:r>
      <w:r>
        <w:rPr>
          <w:spacing w:val="14"/>
        </w:rPr>
        <w:t xml:space="preserve"> </w:t>
      </w:r>
      <w:r>
        <w:t>культуре,</w:t>
      </w:r>
    </w:p>
    <w:p w:rsidR="00CD081E" w:rsidRDefault="00BD4E48">
      <w:pPr>
        <w:pStyle w:val="a3"/>
        <w:ind w:firstLine="0"/>
      </w:pPr>
      <w:r>
        <w:t>религии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историческом</w:t>
      </w:r>
      <w:r>
        <w:rPr>
          <w:spacing w:val="-3"/>
        </w:rPr>
        <w:t xml:space="preserve"> </w:t>
      </w:r>
      <w:r>
        <w:t>развитии.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Целями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5"/>
        </w:rPr>
        <w:t xml:space="preserve"> </w:t>
      </w:r>
      <w:r>
        <w:t>ОДНКНР</w:t>
      </w:r>
      <w:r>
        <w:rPr>
          <w:spacing w:val="-4"/>
        </w:rPr>
        <w:t xml:space="preserve"> </w:t>
      </w:r>
      <w:r>
        <w:t>являются:</w:t>
      </w:r>
    </w:p>
    <w:p w:rsidR="00CD081E" w:rsidRDefault="00BD4E48">
      <w:pPr>
        <w:pStyle w:val="a3"/>
        <w:ind w:right="1139"/>
      </w:pPr>
      <w:r>
        <w:t>формирование общероссийской гражданской идентичности обучающихся через</w:t>
      </w:r>
      <w:r>
        <w:rPr>
          <w:spacing w:val="1"/>
        </w:rPr>
        <w:t xml:space="preserve"> </w:t>
      </w:r>
      <w:r>
        <w:t>изучение культуры (единого культурного пространства) России в контексте процессов</w:t>
      </w:r>
      <w:r>
        <w:rPr>
          <w:spacing w:val="1"/>
        </w:rPr>
        <w:t xml:space="preserve"> </w:t>
      </w:r>
      <w:r>
        <w:t>этноконфессионального согласия и взаимодействия, взаимопроникновения и мирного</w:t>
      </w:r>
      <w:r>
        <w:rPr>
          <w:spacing w:val="1"/>
        </w:rPr>
        <w:t xml:space="preserve"> </w:t>
      </w:r>
      <w:r>
        <w:t>сосуществования</w:t>
      </w:r>
      <w:r>
        <w:rPr>
          <w:spacing w:val="-4"/>
        </w:rPr>
        <w:t xml:space="preserve"> </w:t>
      </w:r>
      <w:r>
        <w:t>народов,</w:t>
      </w:r>
      <w:r>
        <w:rPr>
          <w:spacing w:val="-1"/>
        </w:rPr>
        <w:t xml:space="preserve"> </w:t>
      </w:r>
      <w:r>
        <w:t>религий,</w:t>
      </w:r>
      <w:r>
        <w:rPr>
          <w:spacing w:val="-2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культур;</w:t>
      </w:r>
    </w:p>
    <w:p w:rsidR="00CD081E" w:rsidRDefault="00BD4E48">
      <w:pPr>
        <w:pStyle w:val="a3"/>
        <w:ind w:right="1125"/>
      </w:pP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у обучающихся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многонациональному</w:t>
      </w:r>
      <w:r>
        <w:rPr>
          <w:spacing w:val="-4"/>
        </w:rPr>
        <w:t xml:space="preserve"> </w:t>
      </w:r>
      <w:r>
        <w:t>народу</w:t>
      </w:r>
      <w:r>
        <w:rPr>
          <w:spacing w:val="-9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Федерации;</w:t>
      </w:r>
    </w:p>
    <w:p w:rsidR="00CD081E" w:rsidRDefault="00BD4E48">
      <w:pPr>
        <w:pStyle w:val="a3"/>
        <w:spacing w:before="2"/>
        <w:ind w:right="1133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убеждениям</w:t>
      </w:r>
      <w:r>
        <w:rPr>
          <w:spacing w:val="1"/>
        </w:rPr>
        <w:t xml:space="preserve"> </w:t>
      </w:r>
      <w:r>
        <w:t>представителей разных национальностей и вероисповеданий, а также способности к</w:t>
      </w:r>
      <w:r>
        <w:rPr>
          <w:spacing w:val="1"/>
        </w:rPr>
        <w:t xml:space="preserve"> </w:t>
      </w:r>
      <w:r>
        <w:t>диалогу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мировоззрений;</w:t>
      </w:r>
    </w:p>
    <w:p w:rsidR="00CD081E" w:rsidRDefault="00BD4E48">
      <w:pPr>
        <w:pStyle w:val="a3"/>
        <w:spacing w:line="242" w:lineRule="auto"/>
        <w:ind w:right="1134"/>
      </w:pPr>
      <w:r>
        <w:t>идентификация собственной личности как полноправного субъекта культурного,</w:t>
      </w:r>
      <w:r>
        <w:rPr>
          <w:spacing w:val="-57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цивилизационного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Федерации.</w:t>
      </w:r>
    </w:p>
    <w:p w:rsidR="00CD081E" w:rsidRDefault="00BD4E48">
      <w:pPr>
        <w:pStyle w:val="a3"/>
        <w:spacing w:line="271" w:lineRule="exact"/>
        <w:ind w:left="1670" w:firstLine="0"/>
      </w:pPr>
      <w:r>
        <w:t>Цели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ОДНКНР</w:t>
      </w:r>
      <w:r>
        <w:rPr>
          <w:spacing w:val="-3"/>
        </w:rPr>
        <w:t xml:space="preserve"> </w:t>
      </w:r>
      <w:r>
        <w:t>определяют</w:t>
      </w:r>
      <w:r>
        <w:rPr>
          <w:spacing w:val="-3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задачи:</w:t>
      </w:r>
    </w:p>
    <w:p w:rsidR="00CD081E" w:rsidRDefault="00BD4E48">
      <w:pPr>
        <w:pStyle w:val="a3"/>
        <w:spacing w:before="3" w:line="237" w:lineRule="auto"/>
        <w:ind w:right="1135"/>
      </w:pPr>
      <w:r>
        <w:t>овладение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значение 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гражданской</w:t>
      </w:r>
      <w:r>
        <w:rPr>
          <w:spacing w:val="2"/>
        </w:rPr>
        <w:t xml:space="preserve"> </w:t>
      </w:r>
      <w:r>
        <w:t>идентичности</w:t>
      </w:r>
      <w:r>
        <w:rPr>
          <w:spacing w:val="-2"/>
        </w:rPr>
        <w:t xml:space="preserve"> </w:t>
      </w:r>
      <w:r>
        <w:t>обучающегося;</w:t>
      </w:r>
    </w:p>
    <w:p w:rsidR="00CD081E" w:rsidRDefault="00BD4E48">
      <w:pPr>
        <w:pStyle w:val="a3"/>
        <w:spacing w:before="4"/>
        <w:ind w:right="1133"/>
      </w:pPr>
      <w:r>
        <w:t>приобретение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нравственности как основополагающих элементах духовной культуры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общества;</w:t>
      </w:r>
    </w:p>
    <w:p w:rsidR="00CD081E" w:rsidRDefault="00BD4E48">
      <w:pPr>
        <w:pStyle w:val="a3"/>
        <w:ind w:right="1126"/>
      </w:pPr>
      <w:r>
        <w:t>развитие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 норм для достойной жизни личности, семьи, общества, 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 будущему</w:t>
      </w:r>
      <w:r>
        <w:rPr>
          <w:spacing w:val="-8"/>
        </w:rPr>
        <w:t xml:space="preserve"> </w:t>
      </w:r>
      <w:r>
        <w:t>отцовству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материнству;</w:t>
      </w:r>
    </w:p>
    <w:p w:rsidR="00CD081E" w:rsidRDefault="00BD4E48">
      <w:pPr>
        <w:pStyle w:val="a3"/>
        <w:ind w:right="1134"/>
      </w:pPr>
      <w:r>
        <w:t>становление компетенций межкультурного взаимодействия как способности и</w:t>
      </w:r>
      <w:r>
        <w:rPr>
          <w:spacing w:val="1"/>
        </w:rPr>
        <w:t xml:space="preserve"> </w:t>
      </w:r>
      <w:r>
        <w:t>готовности вести межличностный, межкультурный, межконфессиональный диалог при</w:t>
      </w:r>
      <w:r>
        <w:rPr>
          <w:spacing w:val="1"/>
        </w:rPr>
        <w:t xml:space="preserve"> </w:t>
      </w:r>
      <w:r>
        <w:t>осознании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сохранении</w:t>
      </w:r>
      <w:r>
        <w:rPr>
          <w:spacing w:val="3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культурной</w:t>
      </w:r>
      <w:r>
        <w:rPr>
          <w:spacing w:val="-2"/>
        </w:rPr>
        <w:t xml:space="preserve"> </w:t>
      </w:r>
      <w:r>
        <w:t>идентичности;</w:t>
      </w:r>
    </w:p>
    <w:p w:rsidR="00CD081E" w:rsidRDefault="00BD4E48">
      <w:pPr>
        <w:pStyle w:val="a3"/>
        <w:ind w:right="1129"/>
      </w:pPr>
      <w:r>
        <w:t>формирование основ научного мышления обучающихся через систематизацию</w:t>
      </w:r>
      <w:r>
        <w:rPr>
          <w:spacing w:val="1"/>
        </w:rPr>
        <w:t xml:space="preserve"> </w:t>
      </w:r>
      <w:r>
        <w:t>знаний и представлений, полученных на уроках литературы, истории, изобразительного</w:t>
      </w:r>
      <w:r>
        <w:rPr>
          <w:spacing w:val="-57"/>
        </w:rPr>
        <w:t xml:space="preserve"> </w:t>
      </w:r>
      <w:r>
        <w:t>искусства,</w:t>
      </w:r>
      <w:r>
        <w:rPr>
          <w:spacing w:val="3"/>
        </w:rPr>
        <w:t xml:space="preserve"> </w:t>
      </w:r>
      <w:r>
        <w:t>музыки;</w:t>
      </w:r>
    </w:p>
    <w:p w:rsidR="00CD081E" w:rsidRDefault="00BD4E48">
      <w:pPr>
        <w:pStyle w:val="a3"/>
        <w:spacing w:before="3" w:line="237" w:lineRule="auto"/>
        <w:ind w:right="1136"/>
      </w:pPr>
      <w:r>
        <w:t>обучение рефлексии собственного поведения и оценке поведения окружающих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обоснованных</w:t>
      </w:r>
      <w:r>
        <w:rPr>
          <w:spacing w:val="-4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суждений,</w:t>
      </w:r>
      <w:r>
        <w:rPr>
          <w:spacing w:val="-2"/>
        </w:rPr>
        <w:t xml:space="preserve"> </w:t>
      </w:r>
      <w:r>
        <w:t>оценок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выводов;</w:t>
      </w:r>
    </w:p>
    <w:p w:rsidR="00CD081E" w:rsidRDefault="00BD4E48">
      <w:pPr>
        <w:pStyle w:val="a3"/>
        <w:spacing w:before="6" w:line="237" w:lineRule="auto"/>
        <w:ind w:right="1143"/>
      </w:pPr>
      <w:r>
        <w:t>воспитание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историческому,</w:t>
      </w:r>
      <w:r>
        <w:rPr>
          <w:spacing w:val="1"/>
        </w:rPr>
        <w:t xml:space="preserve"> </w:t>
      </w:r>
      <w:r>
        <w:t>религиозному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культурному</w:t>
      </w:r>
      <w:r>
        <w:rPr>
          <w:spacing w:val="-8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CD081E" w:rsidRDefault="00BD4E48">
      <w:pPr>
        <w:pStyle w:val="a3"/>
        <w:spacing w:before="3"/>
        <w:ind w:left="1670" w:firstLine="0"/>
      </w:pPr>
      <w:r>
        <w:t xml:space="preserve">содействие  </w:t>
      </w:r>
      <w:r>
        <w:rPr>
          <w:spacing w:val="21"/>
        </w:rPr>
        <w:t xml:space="preserve"> </w:t>
      </w:r>
      <w:r>
        <w:t xml:space="preserve">осознанному   </w:t>
      </w:r>
      <w:r>
        <w:rPr>
          <w:spacing w:val="16"/>
        </w:rPr>
        <w:t xml:space="preserve"> </w:t>
      </w:r>
      <w:r>
        <w:t xml:space="preserve">формированию   </w:t>
      </w:r>
      <w:r>
        <w:rPr>
          <w:spacing w:val="20"/>
        </w:rPr>
        <w:t xml:space="preserve"> </w:t>
      </w:r>
      <w:r>
        <w:t xml:space="preserve">мировоззренческих   </w:t>
      </w:r>
      <w:r>
        <w:rPr>
          <w:spacing w:val="21"/>
        </w:rPr>
        <w:t xml:space="preserve"> </w:t>
      </w:r>
      <w:r>
        <w:t>ориентиров,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8" w:firstLine="0"/>
      </w:pPr>
      <w:r>
        <w:lastRenderedPageBreak/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приоритете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ценностей;</w:t>
      </w:r>
    </w:p>
    <w:p w:rsidR="00CD081E" w:rsidRDefault="00BD4E48">
      <w:pPr>
        <w:pStyle w:val="a3"/>
        <w:ind w:right="1132"/>
      </w:pPr>
      <w:r>
        <w:t>формирование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-2"/>
        </w:rPr>
        <w:t xml:space="preserve"> </w:t>
      </w:r>
      <w:r>
        <w:t>гражданской</w:t>
      </w:r>
      <w:r>
        <w:rPr>
          <w:spacing w:val="-2"/>
        </w:rPr>
        <w:t xml:space="preserve"> </w:t>
      </w:r>
      <w:r>
        <w:t>идентичности.</w:t>
      </w:r>
    </w:p>
    <w:p w:rsidR="00CD081E" w:rsidRDefault="00BD4E48">
      <w:pPr>
        <w:pStyle w:val="a3"/>
        <w:spacing w:line="237" w:lineRule="auto"/>
        <w:ind w:right="1128"/>
      </w:pPr>
      <w:r>
        <w:t>Изучение курса ОДНКНР</w:t>
      </w:r>
      <w:r>
        <w:rPr>
          <w:spacing w:val="1"/>
        </w:rPr>
        <w:t xml:space="preserve"> </w:t>
      </w:r>
      <w:r>
        <w:t>вносит значительный вклад в</w:t>
      </w:r>
      <w:r>
        <w:rPr>
          <w:spacing w:val="1"/>
        </w:rPr>
        <w:t xml:space="preserve"> </w:t>
      </w:r>
      <w:r>
        <w:t>достижение главных</w:t>
      </w:r>
      <w:r>
        <w:rPr>
          <w:spacing w:val="1"/>
        </w:rPr>
        <w:t xml:space="preserve"> </w:t>
      </w:r>
      <w:r>
        <w:t>целей</w:t>
      </w:r>
      <w:r>
        <w:rPr>
          <w:spacing w:val="-3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способствуя:</w:t>
      </w:r>
    </w:p>
    <w:p w:rsidR="00CD081E" w:rsidRDefault="00BD4E48">
      <w:pPr>
        <w:pStyle w:val="a3"/>
        <w:spacing w:before="3"/>
        <w:ind w:right="1134"/>
      </w:pPr>
      <w:r>
        <w:t>расширению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систематизации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61"/>
        </w:rPr>
        <w:t xml:space="preserve"> </w:t>
      </w:r>
      <w:r>
        <w:t>этики,</w:t>
      </w:r>
      <w:r>
        <w:rPr>
          <w:spacing w:val="-57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spacing w:line="242" w:lineRule="auto"/>
        <w:ind w:right="1134"/>
      </w:pPr>
      <w:r>
        <w:t>углублению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этике,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развитии</w:t>
      </w:r>
      <w:r>
        <w:rPr>
          <w:spacing w:val="3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общества;</w:t>
      </w:r>
    </w:p>
    <w:p w:rsidR="00CD081E" w:rsidRDefault="00BD4E48">
      <w:pPr>
        <w:pStyle w:val="a3"/>
        <w:ind w:right="1134"/>
      </w:pPr>
      <w:r>
        <w:t>формированию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воплощённых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семейных,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соизмерение</w:t>
      </w:r>
      <w:r>
        <w:rPr>
          <w:spacing w:val="1"/>
        </w:rPr>
        <w:t xml:space="preserve"> </w:t>
      </w:r>
      <w:r>
        <w:t>своих</w:t>
      </w:r>
      <w:r>
        <w:rPr>
          <w:spacing w:val="-57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1"/>
        </w:rPr>
        <w:t xml:space="preserve"> </w:t>
      </w:r>
      <w:r>
        <w:t>идеалами,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обществом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государством;</w:t>
      </w:r>
    </w:p>
    <w:p w:rsidR="00CD081E" w:rsidRDefault="00BD4E48">
      <w:pPr>
        <w:pStyle w:val="a3"/>
        <w:ind w:right="1133"/>
      </w:pPr>
      <w:r>
        <w:t>воспитанию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толерантному отношению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ценности других культур, находить в них общее и особенное, черты, способствующие</w:t>
      </w:r>
      <w:r>
        <w:rPr>
          <w:spacing w:val="1"/>
        </w:rPr>
        <w:t xml:space="preserve"> </w:t>
      </w:r>
      <w:r>
        <w:t>взаимному</w:t>
      </w:r>
      <w:r>
        <w:rPr>
          <w:spacing w:val="-9"/>
        </w:rPr>
        <w:t xml:space="preserve"> </w:t>
      </w:r>
      <w:r>
        <w:t>обогащению культур;</w:t>
      </w:r>
    </w:p>
    <w:p w:rsidR="00CD081E" w:rsidRDefault="00BD4E48">
      <w:pPr>
        <w:pStyle w:val="a3"/>
        <w:ind w:right="1138"/>
      </w:pPr>
      <w:r>
        <w:t>пробуждению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способности к сотрудничеству, взаимодействию на основе поиска общих культурных</w:t>
      </w:r>
      <w:r>
        <w:rPr>
          <w:spacing w:val="1"/>
        </w:rPr>
        <w:t xml:space="preserve"> </w:t>
      </w:r>
      <w:r>
        <w:t>стратегий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идеалов;</w:t>
      </w:r>
    </w:p>
    <w:p w:rsidR="00CD081E" w:rsidRDefault="00BD4E48">
      <w:pPr>
        <w:pStyle w:val="a3"/>
        <w:ind w:right="1128"/>
      </w:pPr>
      <w:r>
        <w:t>осознанию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проявляющейся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преобладании</w:t>
      </w:r>
      <w:r>
        <w:rPr>
          <w:spacing w:val="1"/>
        </w:rPr>
        <w:t xml:space="preserve"> </w:t>
      </w:r>
      <w:r>
        <w:t>этических,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альтруистических</w:t>
      </w:r>
      <w:r>
        <w:rPr>
          <w:spacing w:val="1"/>
        </w:rPr>
        <w:t xml:space="preserve"> </w:t>
      </w:r>
      <w:r>
        <w:t>мотивов</w:t>
      </w:r>
      <w:r>
        <w:rPr>
          <w:spacing w:val="2"/>
        </w:rPr>
        <w:t xml:space="preserve"> </w:t>
      </w:r>
      <w:r>
        <w:t>над потребительскими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эгоистическими;</w:t>
      </w:r>
    </w:p>
    <w:p w:rsidR="00CD081E" w:rsidRDefault="00BD4E48">
      <w:pPr>
        <w:pStyle w:val="a3"/>
        <w:spacing w:line="237" w:lineRule="auto"/>
        <w:ind w:right="1130"/>
      </w:pPr>
      <w:r>
        <w:t>раскрытию</w:t>
      </w:r>
      <w:r>
        <w:rPr>
          <w:spacing w:val="1"/>
        </w:rPr>
        <w:t xml:space="preserve"> </w:t>
      </w:r>
      <w:r>
        <w:t>природы духовно-нравственных ценностей российского общества,</w:t>
      </w:r>
      <w:r>
        <w:rPr>
          <w:spacing w:val="1"/>
        </w:rPr>
        <w:t xml:space="preserve"> </w:t>
      </w:r>
      <w:r>
        <w:t>объединяющих</w:t>
      </w:r>
      <w:r>
        <w:rPr>
          <w:spacing w:val="-4"/>
        </w:rPr>
        <w:t xml:space="preserve"> </w:t>
      </w:r>
      <w:r>
        <w:t>светскость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духовность;</w:t>
      </w:r>
    </w:p>
    <w:p w:rsidR="00CD081E" w:rsidRDefault="00BD4E48">
      <w:pPr>
        <w:pStyle w:val="a3"/>
        <w:spacing w:before="3"/>
        <w:ind w:right="1137"/>
      </w:pPr>
      <w:r>
        <w:t>формированию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способности, обучающихся к саморазвитию и самообразованию на основе мотивации к</w:t>
      </w:r>
      <w:r>
        <w:rPr>
          <w:spacing w:val="1"/>
        </w:rPr>
        <w:t xml:space="preserve"> </w:t>
      </w:r>
      <w:r>
        <w:t>обучению и познанию, осознанному выбору ценностных ориентаций, способствующих</w:t>
      </w:r>
      <w:r>
        <w:rPr>
          <w:spacing w:val="1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</w:p>
    <w:p w:rsidR="00CD081E" w:rsidRDefault="00BD4E48">
      <w:pPr>
        <w:pStyle w:val="a3"/>
        <w:ind w:right="1132"/>
      </w:pPr>
      <w:r>
        <w:t>получению</w:t>
      </w:r>
      <w:r>
        <w:rPr>
          <w:spacing w:val="1"/>
        </w:rPr>
        <w:t xml:space="preserve"> </w:t>
      </w:r>
      <w:r>
        <w:t>научных представлений 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 её</w:t>
      </w:r>
      <w:r>
        <w:rPr>
          <w:spacing w:val="1"/>
        </w:rPr>
        <w:t xml:space="preserve"> </w:t>
      </w:r>
      <w:r>
        <w:t>функциях,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взаимодействия с социальными институтами, способности их применять в анализе и</w:t>
      </w:r>
      <w:r>
        <w:rPr>
          <w:spacing w:val="1"/>
        </w:rPr>
        <w:t xml:space="preserve"> </w:t>
      </w:r>
      <w:r>
        <w:t>изучении социально-культурных явлений в истории и культуре Российской Федерации</w:t>
      </w:r>
      <w:r>
        <w:rPr>
          <w:spacing w:val="1"/>
        </w:rPr>
        <w:t xml:space="preserve"> </w:t>
      </w:r>
      <w:r>
        <w:t>и современном обществе, давать нравственные оценки поступков и событий на основе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главенствующей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-4"/>
        </w:rPr>
        <w:t xml:space="preserve"> </w:t>
      </w:r>
      <w:r>
        <w:t>процессах;</w:t>
      </w:r>
    </w:p>
    <w:p w:rsidR="00CD081E" w:rsidRDefault="00BD4E48">
      <w:pPr>
        <w:pStyle w:val="a3"/>
        <w:spacing w:before="1"/>
        <w:ind w:right="1139"/>
      </w:pPr>
      <w:r>
        <w:t>развитию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отборе,</w:t>
      </w:r>
      <w:r>
        <w:rPr>
          <w:spacing w:val="1"/>
        </w:rPr>
        <w:t xml:space="preserve"> </w:t>
      </w:r>
      <w:r>
        <w:t>использовании и структурировании информации, а также возможностей для активной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2"/>
        </w:rPr>
        <w:t xml:space="preserve"> </w:t>
      </w:r>
      <w:r>
        <w:t>познавательной</w:t>
      </w:r>
      <w:r>
        <w:rPr>
          <w:spacing w:val="3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right="1123"/>
      </w:pPr>
      <w:r>
        <w:rPr>
          <w:color w:val="FF0000"/>
        </w:rPr>
        <w:t>Общее число часов, рекомендованных для изучения курса ОДНКНР,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– 68 часов: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5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34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часа (1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час в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неделю),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6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4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34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(1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час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неделю).</w:t>
      </w:r>
    </w:p>
    <w:p w:rsidR="00CD081E" w:rsidRDefault="00BD4E48">
      <w:pPr>
        <w:pStyle w:val="a3"/>
        <w:spacing w:line="271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5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«Россия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дом».</w:t>
      </w:r>
    </w:p>
    <w:p w:rsidR="00CD081E" w:rsidRDefault="00BD4E48">
      <w:pPr>
        <w:pStyle w:val="a3"/>
        <w:spacing w:line="242" w:lineRule="auto"/>
        <w:ind w:right="1128"/>
      </w:pPr>
      <w:r>
        <w:t>Тема 1. Зачем изучать курс «Основы духовно-нравственной культуры народов</w:t>
      </w:r>
      <w:r>
        <w:rPr>
          <w:spacing w:val="1"/>
        </w:rPr>
        <w:t xml:space="preserve"> </w:t>
      </w:r>
      <w:r>
        <w:t>России»?</w:t>
      </w:r>
    </w:p>
    <w:p w:rsidR="00CD081E" w:rsidRDefault="00BD4E48">
      <w:pPr>
        <w:pStyle w:val="a3"/>
        <w:spacing w:line="242" w:lineRule="auto"/>
        <w:ind w:right="1136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единства.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Отечество.</w:t>
      </w:r>
      <w:r>
        <w:rPr>
          <w:spacing w:val="1"/>
        </w:rPr>
        <w:t xml:space="preserve"> </w:t>
      </w:r>
      <w:r>
        <w:t>Традиционные</w:t>
      </w:r>
      <w:r>
        <w:rPr>
          <w:spacing w:val="24"/>
        </w:rPr>
        <w:t xml:space="preserve"> </w:t>
      </w:r>
      <w:r>
        <w:t>ценности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ролевые</w:t>
      </w:r>
      <w:r>
        <w:rPr>
          <w:spacing w:val="25"/>
        </w:rPr>
        <w:t xml:space="preserve"> </w:t>
      </w:r>
      <w:r>
        <w:t>модели.</w:t>
      </w:r>
      <w:r>
        <w:rPr>
          <w:spacing w:val="28"/>
        </w:rPr>
        <w:t xml:space="preserve"> </w:t>
      </w:r>
      <w:r>
        <w:t>Традиционная</w:t>
      </w:r>
      <w:r>
        <w:rPr>
          <w:spacing w:val="29"/>
        </w:rPr>
        <w:t xml:space="preserve"> </w:t>
      </w:r>
      <w:r>
        <w:t>семья.</w:t>
      </w:r>
      <w:r>
        <w:rPr>
          <w:spacing w:val="28"/>
        </w:rPr>
        <w:t xml:space="preserve"> </w:t>
      </w:r>
      <w:r>
        <w:t>Всеобщий</w:t>
      </w:r>
      <w:r>
        <w:rPr>
          <w:spacing w:val="27"/>
        </w:rPr>
        <w:t xml:space="preserve"> </w:t>
      </w:r>
      <w:r>
        <w:t>характер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6" w:firstLine="0"/>
      </w:pPr>
      <w:r>
        <w:lastRenderedPageBreak/>
        <w:t>морали и нравственности. Русский язык и единое культурное пространство. Риски и</w:t>
      </w:r>
      <w:r>
        <w:rPr>
          <w:spacing w:val="1"/>
        </w:rPr>
        <w:t xml:space="preserve"> </w:t>
      </w:r>
      <w:r>
        <w:t>угрозы</w:t>
      </w:r>
      <w:r>
        <w:rPr>
          <w:spacing w:val="-2"/>
        </w:rPr>
        <w:t xml:space="preserve"> </w:t>
      </w:r>
      <w:r>
        <w:t>духовно-нравственной</w:t>
      </w:r>
      <w:r>
        <w:rPr>
          <w:spacing w:val="3"/>
        </w:rPr>
        <w:t xml:space="preserve"> </w:t>
      </w:r>
      <w:r>
        <w:t>культуре народов</w:t>
      </w:r>
      <w:r>
        <w:rPr>
          <w:spacing w:val="3"/>
        </w:rPr>
        <w:t xml:space="preserve"> </w:t>
      </w:r>
      <w:r>
        <w:t>России.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2. Наш</w:t>
      </w:r>
      <w:r>
        <w:rPr>
          <w:spacing w:val="-2"/>
        </w:rPr>
        <w:t xml:space="preserve"> </w:t>
      </w:r>
      <w:r>
        <w:t>дом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Россия.</w:t>
      </w:r>
    </w:p>
    <w:p w:rsidR="00CD081E" w:rsidRDefault="00BD4E48">
      <w:pPr>
        <w:pStyle w:val="a3"/>
        <w:spacing w:before="2"/>
        <w:ind w:right="1129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многонациональная</w:t>
      </w:r>
      <w:r>
        <w:rPr>
          <w:spacing w:val="1"/>
        </w:rPr>
        <w:t xml:space="preserve"> </w:t>
      </w:r>
      <w:r>
        <w:t>страна.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3"/>
        </w:rPr>
        <w:t xml:space="preserve"> </w:t>
      </w:r>
      <w:r>
        <w:t>Россия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дом.</w:t>
      </w:r>
      <w:r>
        <w:rPr>
          <w:spacing w:val="-2"/>
        </w:rPr>
        <w:t xml:space="preserve"> </w:t>
      </w:r>
      <w:r>
        <w:t>Дружба</w:t>
      </w:r>
      <w:r>
        <w:rPr>
          <w:spacing w:val="1"/>
        </w:rPr>
        <w:t xml:space="preserve"> </w:t>
      </w:r>
      <w:r>
        <w:t>народов.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3. Язык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история.</w:t>
      </w:r>
    </w:p>
    <w:p w:rsidR="00CD081E" w:rsidRDefault="00BD4E48">
      <w:pPr>
        <w:pStyle w:val="a3"/>
        <w:ind w:right="1124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язык?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история?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 культуры. Важность коммуникации между людьми. Языки народов</w:t>
      </w:r>
      <w:r>
        <w:rPr>
          <w:spacing w:val="60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взаимосвязь.</w:t>
      </w:r>
    </w:p>
    <w:p w:rsidR="00CD081E" w:rsidRDefault="00BD4E48">
      <w:pPr>
        <w:pStyle w:val="a3"/>
        <w:spacing w:before="1"/>
        <w:ind w:right="1127"/>
      </w:pPr>
      <w:r>
        <w:t>Тема 4. Русский язык – язык общения и язык возможностей. Русский язык –</w:t>
      </w:r>
      <w:r>
        <w:rPr>
          <w:spacing w:val="1"/>
        </w:rPr>
        <w:t xml:space="preserve"> </w:t>
      </w:r>
      <w:r>
        <w:t>основа российской культуры. Как складывался русский язык: вклад народов России в</w:t>
      </w:r>
      <w:r>
        <w:rPr>
          <w:spacing w:val="1"/>
        </w:rPr>
        <w:t xml:space="preserve"> </w:t>
      </w:r>
      <w:r>
        <w:t>его развитие. Русский язык как культурообразующий проект и язык межнационального</w:t>
      </w:r>
      <w:r>
        <w:rPr>
          <w:spacing w:val="1"/>
        </w:rPr>
        <w:t xml:space="preserve"> </w:t>
      </w:r>
      <w:r>
        <w:t>общения. Важность общего языка для всех народов России. Возможности, которые даёт</w:t>
      </w:r>
      <w:r>
        <w:rPr>
          <w:spacing w:val="-57"/>
        </w:rPr>
        <w:t xml:space="preserve"> </w:t>
      </w:r>
      <w:r>
        <w:t>русский</w:t>
      </w:r>
      <w:r>
        <w:rPr>
          <w:spacing w:val="2"/>
        </w:rPr>
        <w:t xml:space="preserve"> </w:t>
      </w:r>
      <w:r>
        <w:t>язык.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Истоки</w:t>
      </w:r>
      <w:r>
        <w:rPr>
          <w:spacing w:val="-1"/>
        </w:rPr>
        <w:t xml:space="preserve"> </w:t>
      </w:r>
      <w:r>
        <w:t>родной</w:t>
      </w:r>
      <w:r>
        <w:rPr>
          <w:spacing w:val="-6"/>
        </w:rPr>
        <w:t xml:space="preserve"> </w:t>
      </w:r>
      <w:r>
        <w:t>культуры.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Что</w:t>
      </w:r>
      <w:r>
        <w:rPr>
          <w:spacing w:val="4"/>
        </w:rPr>
        <w:t xml:space="preserve"> </w:t>
      </w:r>
      <w:r>
        <w:t>такое</w:t>
      </w:r>
      <w:r>
        <w:rPr>
          <w:spacing w:val="57"/>
        </w:rPr>
        <w:t xml:space="preserve"> </w:t>
      </w:r>
      <w:r>
        <w:t>культура.</w:t>
      </w:r>
      <w:r>
        <w:rPr>
          <w:spacing w:val="60"/>
        </w:rPr>
        <w:t xml:space="preserve"> </w:t>
      </w:r>
      <w:r>
        <w:t>Культура</w:t>
      </w:r>
      <w:r>
        <w:rPr>
          <w:spacing w:val="57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природа.</w:t>
      </w:r>
      <w:r>
        <w:rPr>
          <w:spacing w:val="60"/>
        </w:rPr>
        <w:t xml:space="preserve"> </w:t>
      </w:r>
      <w:r>
        <w:t>Роль</w:t>
      </w:r>
      <w:r>
        <w:rPr>
          <w:spacing w:val="59"/>
        </w:rPr>
        <w:t xml:space="preserve"> </w:t>
      </w:r>
      <w:r>
        <w:t>культуры</w:t>
      </w:r>
      <w:r>
        <w:rPr>
          <w:spacing w:val="61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жизни</w:t>
      </w:r>
      <w:r>
        <w:rPr>
          <w:spacing w:val="54"/>
        </w:rPr>
        <w:t xml:space="preserve"> </w:t>
      </w:r>
      <w:r>
        <w:t>общества.</w:t>
      </w:r>
    </w:p>
    <w:p w:rsidR="00CD081E" w:rsidRDefault="00BD4E48">
      <w:pPr>
        <w:pStyle w:val="a3"/>
        <w:spacing w:line="275" w:lineRule="exact"/>
        <w:ind w:firstLine="0"/>
      </w:pPr>
      <w:r>
        <w:t>Многообразие</w:t>
      </w:r>
      <w:r>
        <w:rPr>
          <w:spacing w:val="-5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причины.</w:t>
      </w:r>
      <w:r>
        <w:rPr>
          <w:spacing w:val="-6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культурного</w:t>
      </w:r>
      <w:r>
        <w:rPr>
          <w:spacing w:val="5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2"/>
        </w:rPr>
        <w:t xml:space="preserve"> </w:t>
      </w:r>
      <w:r>
        <w:t>культура.</w:t>
      </w:r>
    </w:p>
    <w:p w:rsidR="00CD081E" w:rsidRDefault="00BD4E48">
      <w:pPr>
        <w:pStyle w:val="a3"/>
        <w:spacing w:line="242" w:lineRule="auto"/>
        <w:ind w:right="1133"/>
      </w:pPr>
      <w:r>
        <w:t>Материальная культура: архитектура, одежда, пища, транспорт, техника. Связь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материальной</w:t>
      </w:r>
      <w:r>
        <w:rPr>
          <w:spacing w:val="2"/>
        </w:rPr>
        <w:t xml:space="preserve"> </w:t>
      </w:r>
      <w:r>
        <w:t>культурой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общества.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CD081E" w:rsidRDefault="00BD4E48">
      <w:pPr>
        <w:pStyle w:val="a3"/>
        <w:spacing w:before="1"/>
        <w:ind w:right="1130"/>
      </w:pPr>
      <w:r>
        <w:t>Духовно-нравственная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наука,</w:t>
      </w:r>
      <w:r>
        <w:rPr>
          <w:spacing w:val="1"/>
        </w:rPr>
        <w:t xml:space="preserve"> </w:t>
      </w:r>
      <w:r>
        <w:t>духовность</w:t>
      </w:r>
      <w:r>
        <w:rPr>
          <w:spacing w:val="1"/>
        </w:rPr>
        <w:t xml:space="preserve"> </w:t>
      </w:r>
      <w:r>
        <w:t>Мораль,</w:t>
      </w:r>
      <w:r>
        <w:rPr>
          <w:spacing w:val="1"/>
        </w:rPr>
        <w:t xml:space="preserve"> </w:t>
      </w:r>
      <w:r>
        <w:t>нравственность,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знак.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 реализация</w:t>
      </w:r>
      <w:r>
        <w:rPr>
          <w:spacing w:val="1"/>
        </w:rPr>
        <w:t xml:space="preserve"> </w:t>
      </w:r>
      <w:r>
        <w:t>ценностей.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религия.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Религия</w:t>
      </w:r>
      <w:r>
        <w:rPr>
          <w:spacing w:val="28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культура.</w:t>
      </w:r>
      <w:r>
        <w:rPr>
          <w:spacing w:val="35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такое</w:t>
      </w:r>
      <w:r>
        <w:rPr>
          <w:spacing w:val="29"/>
        </w:rPr>
        <w:t xml:space="preserve"> </w:t>
      </w:r>
      <w:r>
        <w:t>религия,</w:t>
      </w:r>
      <w:r>
        <w:rPr>
          <w:spacing w:val="32"/>
        </w:rPr>
        <w:t xml:space="preserve"> </w:t>
      </w:r>
      <w:r>
        <w:t>её</w:t>
      </w:r>
      <w:r>
        <w:rPr>
          <w:spacing w:val="32"/>
        </w:rPr>
        <w:t xml:space="preserve"> </w:t>
      </w:r>
      <w:r>
        <w:t>роль</w:t>
      </w:r>
      <w:r>
        <w:rPr>
          <w:spacing w:val="35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жизни</w:t>
      </w:r>
      <w:r>
        <w:rPr>
          <w:spacing w:val="25"/>
        </w:rPr>
        <w:t xml:space="preserve"> </w:t>
      </w:r>
      <w:r>
        <w:t>общества</w:t>
      </w:r>
      <w:r>
        <w:rPr>
          <w:spacing w:val="29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firstLine="0"/>
      </w:pPr>
      <w:r>
        <w:t>Государствообразующие</w:t>
      </w:r>
      <w:r>
        <w:rPr>
          <w:spacing w:val="-2"/>
        </w:rPr>
        <w:t xml:space="preserve"> </w:t>
      </w:r>
      <w:r>
        <w:t>религии</w:t>
      </w:r>
      <w:r>
        <w:rPr>
          <w:spacing w:val="-5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ценностей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религиях</w:t>
      </w:r>
      <w:r>
        <w:rPr>
          <w:spacing w:val="-6"/>
        </w:rPr>
        <w:t xml:space="preserve"> </w:t>
      </w:r>
      <w:r>
        <w:t>России.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 образование.</w:t>
      </w:r>
    </w:p>
    <w:p w:rsidR="00CD081E" w:rsidRDefault="00BD4E48">
      <w:pPr>
        <w:pStyle w:val="a3"/>
        <w:spacing w:line="275" w:lineRule="exact"/>
        <w:ind w:left="1670" w:firstLine="0"/>
      </w:pPr>
      <w:r>
        <w:t>Зачем</w:t>
      </w:r>
      <w:r>
        <w:rPr>
          <w:spacing w:val="69"/>
        </w:rPr>
        <w:t xml:space="preserve"> </w:t>
      </w:r>
      <w:r>
        <w:t xml:space="preserve">нужно  </w:t>
      </w:r>
      <w:r>
        <w:rPr>
          <w:spacing w:val="5"/>
        </w:rPr>
        <w:t xml:space="preserve"> </w:t>
      </w:r>
      <w:r>
        <w:t xml:space="preserve">учиться?  </w:t>
      </w:r>
      <w:r>
        <w:rPr>
          <w:spacing w:val="1"/>
        </w:rPr>
        <w:t xml:space="preserve"> </w:t>
      </w:r>
      <w:r>
        <w:t xml:space="preserve">Культура  </w:t>
      </w:r>
      <w:r>
        <w:rPr>
          <w:spacing w:val="4"/>
        </w:rPr>
        <w:t xml:space="preserve"> </w:t>
      </w:r>
      <w:r>
        <w:t xml:space="preserve">как  </w:t>
      </w:r>
      <w:r>
        <w:rPr>
          <w:spacing w:val="5"/>
        </w:rPr>
        <w:t xml:space="preserve"> </w:t>
      </w:r>
      <w:r>
        <w:t>способ</w:t>
      </w:r>
      <w:r>
        <w:rPr>
          <w:spacing w:val="119"/>
        </w:rPr>
        <w:t xml:space="preserve"> </w:t>
      </w:r>
      <w:r>
        <w:t xml:space="preserve">получения  </w:t>
      </w:r>
      <w:r>
        <w:rPr>
          <w:spacing w:val="5"/>
        </w:rPr>
        <w:t xml:space="preserve"> </w:t>
      </w:r>
      <w:r>
        <w:t xml:space="preserve">нужных  </w:t>
      </w:r>
      <w:r>
        <w:rPr>
          <w:spacing w:val="1"/>
        </w:rPr>
        <w:t xml:space="preserve"> </w:t>
      </w:r>
      <w:r>
        <w:t>знаний.</w:t>
      </w:r>
    </w:p>
    <w:p w:rsidR="00CD081E" w:rsidRDefault="00BD4E48">
      <w:pPr>
        <w:pStyle w:val="a3"/>
        <w:spacing w:before="3" w:line="275" w:lineRule="exact"/>
        <w:ind w:firstLine="0"/>
      </w:pPr>
      <w:r>
        <w:t>Образование</w:t>
      </w:r>
      <w:r>
        <w:rPr>
          <w:spacing w:val="-6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ключ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духовно-нравственному</w:t>
      </w:r>
      <w:r>
        <w:rPr>
          <w:spacing w:val="-9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Единство</w:t>
      </w:r>
      <w:r>
        <w:rPr>
          <w:spacing w:val="58"/>
        </w:rPr>
        <w:t xml:space="preserve"> </w:t>
      </w:r>
      <w:r>
        <w:t>культур</w:t>
      </w:r>
      <w:r>
        <w:rPr>
          <w:spacing w:val="59"/>
        </w:rPr>
        <w:t xml:space="preserve"> </w:t>
      </w:r>
      <w:r>
        <w:t>народов</w:t>
      </w:r>
      <w:r>
        <w:rPr>
          <w:spacing w:val="55"/>
        </w:rPr>
        <w:t xml:space="preserve"> </w:t>
      </w:r>
      <w:r>
        <w:t>России.</w:t>
      </w:r>
      <w:r>
        <w:rPr>
          <w:spacing w:val="57"/>
        </w:rPr>
        <w:t xml:space="preserve"> </w:t>
      </w:r>
      <w:r>
        <w:t>Что</w:t>
      </w:r>
      <w:r>
        <w:rPr>
          <w:spacing w:val="58"/>
        </w:rPr>
        <w:t xml:space="preserve"> </w:t>
      </w:r>
      <w:r>
        <w:t>значит  быть</w:t>
      </w:r>
      <w:r>
        <w:rPr>
          <w:spacing w:val="56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человеком?</w:t>
      </w:r>
    </w:p>
    <w:p w:rsidR="00CD081E" w:rsidRDefault="00BD4E48">
      <w:pPr>
        <w:pStyle w:val="a3"/>
        <w:spacing w:line="275" w:lineRule="exact"/>
        <w:ind w:firstLine="0"/>
      </w:pPr>
      <w:r>
        <w:t>Знание</w:t>
      </w:r>
      <w:r>
        <w:rPr>
          <w:spacing w:val="-8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before="5" w:line="237" w:lineRule="auto"/>
        <w:ind w:left="1670" w:right="2643" w:firstLine="0"/>
        <w:jc w:val="left"/>
      </w:pPr>
      <w:r>
        <w:t>Тематический блок 2. «Семья и духовно-нравственные ценности».</w:t>
      </w:r>
      <w:r>
        <w:rPr>
          <w:spacing w:val="-57"/>
        </w:rPr>
        <w:t xml:space="preserve"> </w:t>
      </w:r>
      <w:r>
        <w:t>Тема 11. Семья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хранитель</w:t>
      </w:r>
      <w:r>
        <w:rPr>
          <w:spacing w:val="2"/>
        </w:rPr>
        <w:t xml:space="preserve"> </w:t>
      </w:r>
      <w:r>
        <w:t>духовных</w:t>
      </w:r>
      <w:r>
        <w:rPr>
          <w:spacing w:val="-3"/>
        </w:rPr>
        <w:t xml:space="preserve"> </w:t>
      </w:r>
      <w:r>
        <w:t>ценностей.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Семья</w:t>
      </w:r>
      <w:r>
        <w:rPr>
          <w:spacing w:val="23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базовый</w:t>
      </w:r>
      <w:r>
        <w:rPr>
          <w:spacing w:val="23"/>
        </w:rPr>
        <w:t xml:space="preserve"> </w:t>
      </w:r>
      <w:r>
        <w:t>элемент</w:t>
      </w:r>
      <w:r>
        <w:rPr>
          <w:spacing w:val="18"/>
        </w:rPr>
        <w:t xml:space="preserve"> </w:t>
      </w:r>
      <w:r>
        <w:t>общества.</w:t>
      </w:r>
      <w:r>
        <w:rPr>
          <w:spacing w:val="24"/>
        </w:rPr>
        <w:t xml:space="preserve"> </w:t>
      </w:r>
      <w:r>
        <w:t>Семейные</w:t>
      </w:r>
      <w:r>
        <w:rPr>
          <w:spacing w:val="21"/>
        </w:rPr>
        <w:t xml:space="preserve"> </w:t>
      </w:r>
      <w:r>
        <w:t>ценности,</w:t>
      </w:r>
      <w:r>
        <w:rPr>
          <w:spacing w:val="24"/>
        </w:rPr>
        <w:t xml:space="preserve"> </w:t>
      </w:r>
      <w:r>
        <w:t>традиции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культура.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Помощь</w:t>
      </w:r>
      <w:r>
        <w:rPr>
          <w:spacing w:val="-3"/>
        </w:rPr>
        <w:t xml:space="preserve"> </w:t>
      </w:r>
      <w:r>
        <w:t>сиротам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духовно-нравственный</w:t>
      </w:r>
      <w:r>
        <w:rPr>
          <w:spacing w:val="-7"/>
        </w:rPr>
        <w:t xml:space="preserve"> </w:t>
      </w:r>
      <w:r>
        <w:t>долг человека.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1"/>
        </w:rPr>
        <w:t xml:space="preserve"> </w:t>
      </w:r>
      <w:r>
        <w:t>Родина</w:t>
      </w:r>
      <w:r>
        <w:rPr>
          <w:spacing w:val="-6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семьи.</w:t>
      </w:r>
    </w:p>
    <w:p w:rsidR="00CD081E" w:rsidRDefault="00BD4E48">
      <w:pPr>
        <w:pStyle w:val="a3"/>
        <w:spacing w:line="242" w:lineRule="auto"/>
        <w:ind w:right="1125"/>
      </w:pPr>
      <w:r>
        <w:t>История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человечества.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связаны</w:t>
      </w:r>
      <w:r>
        <w:rPr>
          <w:spacing w:val="-2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семья?</w:t>
      </w:r>
      <w:r>
        <w:rPr>
          <w:spacing w:val="-4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такое</w:t>
      </w:r>
      <w:r>
        <w:rPr>
          <w:spacing w:val="-5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Отечество?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в России.</w:t>
      </w:r>
    </w:p>
    <w:p w:rsidR="00CD081E" w:rsidRDefault="00BD4E48">
      <w:pPr>
        <w:pStyle w:val="a3"/>
        <w:spacing w:before="4" w:line="237" w:lineRule="auto"/>
        <w:ind w:right="1131"/>
      </w:pPr>
      <w:r>
        <w:t>Семейные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Межнациональные</w:t>
      </w:r>
      <w:r>
        <w:rPr>
          <w:spacing w:val="1"/>
        </w:rPr>
        <w:t xml:space="preserve"> </w:t>
      </w:r>
      <w:r>
        <w:t>семьи.</w:t>
      </w:r>
      <w:r>
        <w:rPr>
          <w:spacing w:val="1"/>
        </w:rPr>
        <w:t xml:space="preserve"> </w:t>
      </w:r>
      <w:r>
        <w:t>Семейное</w:t>
      </w:r>
      <w:r>
        <w:rPr>
          <w:spacing w:val="-57"/>
        </w:rPr>
        <w:t xml:space="preserve"> </w:t>
      </w:r>
      <w:r>
        <w:t>воспитание как трансляция</w:t>
      </w:r>
      <w:r>
        <w:rPr>
          <w:spacing w:val="-3"/>
        </w:rPr>
        <w:t xml:space="preserve"> </w:t>
      </w:r>
      <w:r>
        <w:t>ценностей.</w:t>
      </w:r>
    </w:p>
    <w:p w:rsidR="00CD081E" w:rsidRDefault="00BD4E48">
      <w:pPr>
        <w:pStyle w:val="a3"/>
        <w:spacing w:before="3"/>
        <w:ind w:right="1133"/>
      </w:pPr>
      <w:r>
        <w:t>Тема</w:t>
      </w:r>
      <w:r>
        <w:rPr>
          <w:spacing w:val="1"/>
        </w:rPr>
        <w:t xml:space="preserve"> </w:t>
      </w:r>
      <w:r>
        <w:t>14. Образ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поэтического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(сказки,</w:t>
      </w:r>
      <w:r>
        <w:rPr>
          <w:spacing w:val="1"/>
        </w:rPr>
        <w:t xml:space="preserve"> </w:t>
      </w:r>
      <w:r>
        <w:t>поговорки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обязанностях.</w:t>
      </w:r>
      <w:r>
        <w:rPr>
          <w:spacing w:val="2"/>
        </w:rPr>
        <w:t xml:space="preserve"> </w:t>
      </w:r>
      <w:r>
        <w:t>Семья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литературе и</w:t>
      </w:r>
      <w:r>
        <w:rPr>
          <w:spacing w:val="2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искусства.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семьи.</w:t>
      </w:r>
    </w:p>
    <w:p w:rsidR="00CD081E" w:rsidRDefault="00BD4E48">
      <w:pPr>
        <w:pStyle w:val="a3"/>
        <w:spacing w:before="6" w:line="237" w:lineRule="auto"/>
        <w:ind w:left="1670" w:right="3460" w:firstLine="0"/>
      </w:pPr>
      <w:r>
        <w:t>Социальные</w:t>
      </w:r>
      <w:r>
        <w:rPr>
          <w:spacing w:val="-5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семьи.</w:t>
      </w:r>
      <w:r>
        <w:rPr>
          <w:spacing w:val="-6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труда.</w:t>
      </w:r>
      <w:r>
        <w:rPr>
          <w:spacing w:val="-58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благополучии</w:t>
      </w:r>
      <w:r>
        <w:rPr>
          <w:spacing w:val="2"/>
        </w:rPr>
        <w:t xml:space="preserve"> </w:t>
      </w:r>
      <w:r>
        <w:t>семьи.</w:t>
      </w:r>
    </w:p>
    <w:p w:rsidR="00CD081E" w:rsidRDefault="00BD4E48">
      <w:pPr>
        <w:pStyle w:val="a3"/>
        <w:spacing w:before="3"/>
        <w:ind w:right="1137"/>
      </w:pPr>
      <w:r>
        <w:t>Тема 16. Семья в современном мире (практическое занятие). Рассказ о 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писем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другого).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древо.</w:t>
      </w:r>
      <w:r>
        <w:rPr>
          <w:spacing w:val="1"/>
        </w:rPr>
        <w:t xml:space="preserve"> </w:t>
      </w:r>
      <w:r>
        <w:t>Семейные традиции.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480" w:firstLine="0"/>
      </w:pPr>
      <w:r>
        <w:lastRenderedPageBreak/>
        <w:t>Тематический блок 3. «Духовно-нравственное богатство личности».</w:t>
      </w:r>
      <w:r>
        <w:rPr>
          <w:spacing w:val="-57"/>
        </w:rPr>
        <w:t xml:space="preserve"> </w:t>
      </w:r>
      <w:r>
        <w:t>Тема 17.</w:t>
      </w:r>
      <w:r>
        <w:rPr>
          <w:spacing w:val="1"/>
        </w:rPr>
        <w:t xml:space="preserve"> </w:t>
      </w:r>
      <w:r>
        <w:t>Личность</w:t>
      </w:r>
      <w:r>
        <w:rPr>
          <w:spacing w:val="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общество</w:t>
      </w:r>
      <w:r>
        <w:rPr>
          <w:spacing w:val="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культура.</w:t>
      </w:r>
    </w:p>
    <w:p w:rsidR="00CD081E" w:rsidRDefault="00BD4E48">
      <w:pPr>
        <w:pStyle w:val="a3"/>
        <w:ind w:right="1129"/>
        <w:jc w:val="right"/>
      </w:pPr>
      <w:r>
        <w:t>Что</w:t>
      </w:r>
      <w:r>
        <w:rPr>
          <w:spacing w:val="29"/>
        </w:rPr>
        <w:t xml:space="preserve"> </w:t>
      </w:r>
      <w:r>
        <w:t>делает</w:t>
      </w:r>
      <w:r>
        <w:rPr>
          <w:spacing w:val="25"/>
        </w:rPr>
        <w:t xml:space="preserve"> </w:t>
      </w:r>
      <w:r>
        <w:t>человека</w:t>
      </w:r>
      <w:r>
        <w:rPr>
          <w:spacing w:val="24"/>
        </w:rPr>
        <w:t xml:space="preserve"> </w:t>
      </w:r>
      <w:r>
        <w:t>человеком?</w:t>
      </w:r>
      <w:r>
        <w:rPr>
          <w:spacing w:val="20"/>
        </w:rPr>
        <w:t xml:space="preserve"> </w:t>
      </w:r>
      <w:r>
        <w:t>Почему</w:t>
      </w:r>
      <w:r>
        <w:rPr>
          <w:spacing w:val="15"/>
        </w:rPr>
        <w:t xml:space="preserve"> </w:t>
      </w:r>
      <w:r>
        <w:t>человек</w:t>
      </w:r>
      <w:r>
        <w:rPr>
          <w:spacing w:val="24"/>
        </w:rPr>
        <w:t xml:space="preserve"> </w:t>
      </w:r>
      <w:r>
        <w:t>не</w:t>
      </w:r>
      <w:r>
        <w:rPr>
          <w:spacing w:val="24"/>
        </w:rPr>
        <w:t xml:space="preserve"> </w:t>
      </w:r>
      <w:r>
        <w:t>может</w:t>
      </w:r>
      <w:r>
        <w:rPr>
          <w:spacing w:val="25"/>
        </w:rPr>
        <w:t xml:space="preserve"> </w:t>
      </w:r>
      <w:r>
        <w:t>жить</w:t>
      </w:r>
      <w:r>
        <w:rPr>
          <w:spacing w:val="26"/>
        </w:rPr>
        <w:t xml:space="preserve"> </w:t>
      </w:r>
      <w:r>
        <w:t>вне</w:t>
      </w:r>
      <w:r>
        <w:rPr>
          <w:spacing w:val="20"/>
        </w:rPr>
        <w:t xml:space="preserve"> </w:t>
      </w:r>
      <w:r>
        <w:t>общества.</w:t>
      </w:r>
      <w:r>
        <w:rPr>
          <w:spacing w:val="-57"/>
        </w:rPr>
        <w:t xml:space="preserve"> </w:t>
      </w:r>
      <w:r>
        <w:t>Связь между обществом и культурой как реализация духовно-нравственных ценностей.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18. Духовный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Человек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творец</w:t>
      </w:r>
      <w:r>
        <w:rPr>
          <w:spacing w:val="60"/>
        </w:rPr>
        <w:t xml:space="preserve"> </w:t>
      </w:r>
      <w:r>
        <w:t>культуры.</w:t>
      </w:r>
      <w:r>
        <w:rPr>
          <w:spacing w:val="60"/>
        </w:rPr>
        <w:t xml:space="preserve"> </w:t>
      </w:r>
      <w:r>
        <w:t>Культура</w:t>
      </w:r>
      <w:r>
        <w:rPr>
          <w:spacing w:val="6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духовный мир человека. Мораль. Нравственность. Патриотизм. Реализация ценностей в</w:t>
      </w:r>
      <w:r>
        <w:rPr>
          <w:spacing w:val="-57"/>
        </w:rPr>
        <w:t xml:space="preserve"> </w:t>
      </w:r>
      <w:r>
        <w:t>культуре.</w:t>
      </w:r>
      <w:r>
        <w:rPr>
          <w:spacing w:val="12"/>
        </w:rPr>
        <w:t xml:space="preserve"> </w:t>
      </w:r>
      <w:r>
        <w:t>Творчество:</w:t>
      </w:r>
      <w:r>
        <w:rPr>
          <w:spacing w:val="11"/>
        </w:rPr>
        <w:t xml:space="preserve"> </w:t>
      </w:r>
      <w:r>
        <w:t>что</w:t>
      </w:r>
      <w:r>
        <w:rPr>
          <w:spacing w:val="14"/>
        </w:rPr>
        <w:t xml:space="preserve"> </w:t>
      </w:r>
      <w:r>
        <w:t>это</w:t>
      </w:r>
      <w:r>
        <w:rPr>
          <w:spacing w:val="11"/>
        </w:rPr>
        <w:t xml:space="preserve"> </w:t>
      </w:r>
      <w:r>
        <w:t>такое?</w:t>
      </w:r>
      <w:r>
        <w:rPr>
          <w:spacing w:val="5"/>
        </w:rPr>
        <w:t xml:space="preserve"> </w:t>
      </w:r>
      <w:r>
        <w:t>Границы</w:t>
      </w:r>
      <w:r>
        <w:rPr>
          <w:spacing w:val="11"/>
        </w:rPr>
        <w:t xml:space="preserve"> </w:t>
      </w:r>
      <w:r>
        <w:t>творчества.</w:t>
      </w:r>
      <w:r>
        <w:rPr>
          <w:spacing w:val="8"/>
        </w:rPr>
        <w:t xml:space="preserve"> </w:t>
      </w:r>
      <w:r>
        <w:t>Традиции</w:t>
      </w:r>
      <w:r>
        <w:rPr>
          <w:spacing w:val="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новации</w:t>
      </w:r>
      <w:r>
        <w:rPr>
          <w:spacing w:val="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культуре.</w:t>
      </w:r>
      <w:r>
        <w:rPr>
          <w:spacing w:val="21"/>
        </w:rPr>
        <w:t xml:space="preserve"> </w:t>
      </w:r>
      <w:r>
        <w:t>Границы</w:t>
      </w:r>
      <w:r>
        <w:rPr>
          <w:spacing w:val="16"/>
        </w:rPr>
        <w:t xml:space="preserve"> </w:t>
      </w:r>
      <w:r>
        <w:t>культур.</w:t>
      </w:r>
      <w:r>
        <w:rPr>
          <w:spacing w:val="21"/>
        </w:rPr>
        <w:t xml:space="preserve"> </w:t>
      </w:r>
      <w:r>
        <w:t>Созидательный</w:t>
      </w:r>
      <w:r>
        <w:rPr>
          <w:spacing w:val="11"/>
        </w:rPr>
        <w:t xml:space="preserve"> </w:t>
      </w:r>
      <w:r>
        <w:t>труд.</w:t>
      </w:r>
      <w:r>
        <w:rPr>
          <w:spacing w:val="21"/>
        </w:rPr>
        <w:t xml:space="preserve"> </w:t>
      </w:r>
      <w:r>
        <w:t>Важность</w:t>
      </w:r>
      <w:r>
        <w:rPr>
          <w:spacing w:val="16"/>
        </w:rPr>
        <w:t xml:space="preserve"> </w:t>
      </w:r>
      <w:r>
        <w:t>труда</w:t>
      </w:r>
      <w:r>
        <w:rPr>
          <w:spacing w:val="18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творческой</w:t>
      </w:r>
    </w:p>
    <w:p w:rsidR="00CD081E" w:rsidRDefault="00BD4E48">
      <w:pPr>
        <w:pStyle w:val="a3"/>
        <w:ind w:firstLine="0"/>
      </w:pPr>
      <w:r>
        <w:t>деятельности,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реализации.</w:t>
      </w:r>
    </w:p>
    <w:p w:rsidR="00CD081E" w:rsidRDefault="00BD4E48">
      <w:pPr>
        <w:pStyle w:val="a3"/>
        <w:ind w:right="1130"/>
      </w:pPr>
      <w:r>
        <w:t>Тема 19. Личность и духовно-нравственные ценности. Мораль и нравственность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сострадание,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дружба,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3"/>
        </w:rPr>
        <w:t xml:space="preserve"> </w:t>
      </w:r>
      <w:r>
        <w:t>патриотизм,</w:t>
      </w:r>
      <w:r>
        <w:rPr>
          <w:spacing w:val="-1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близким.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5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«Культурное</w:t>
      </w:r>
      <w:r>
        <w:rPr>
          <w:spacing w:val="-4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России».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20.</w:t>
      </w:r>
      <w:r>
        <w:rPr>
          <w:spacing w:val="-2"/>
        </w:rPr>
        <w:t xml:space="preserve"> </w:t>
      </w:r>
      <w:r>
        <w:t>Историческая</w:t>
      </w:r>
      <w:r>
        <w:rPr>
          <w:spacing w:val="-1"/>
        </w:rPr>
        <w:t xml:space="preserve"> </w:t>
      </w:r>
      <w:r>
        <w:t>память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духовно-нравственная</w:t>
      </w:r>
      <w:r>
        <w:rPr>
          <w:spacing w:val="-6"/>
        </w:rPr>
        <w:t xml:space="preserve"> </w:t>
      </w:r>
      <w:r>
        <w:t>ценность.</w:t>
      </w:r>
    </w:p>
    <w:p w:rsidR="00CD081E" w:rsidRDefault="00BD4E48">
      <w:pPr>
        <w:pStyle w:val="a3"/>
        <w:ind w:right="1126"/>
      </w:pPr>
      <w:r>
        <w:t>Что такое история и почему она важна? История семьи – часть истории народа,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недопустимость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фальсификации.</w:t>
      </w:r>
      <w:r>
        <w:rPr>
          <w:spacing w:val="3"/>
        </w:rPr>
        <w:t xml:space="preserve"> </w:t>
      </w:r>
      <w:r>
        <w:t>Преемственность</w:t>
      </w:r>
      <w:r>
        <w:rPr>
          <w:spacing w:val="2"/>
        </w:rPr>
        <w:t xml:space="preserve"> </w:t>
      </w:r>
      <w:r>
        <w:t>поколений.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культуры.</w:t>
      </w:r>
    </w:p>
    <w:p w:rsidR="00CD081E" w:rsidRDefault="00BD4E48">
      <w:pPr>
        <w:pStyle w:val="a3"/>
        <w:ind w:right="1135"/>
      </w:pPr>
      <w:r>
        <w:t>Литература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роману. Зачем нужны литературные произведения? Внутренний мир человека и его</w:t>
      </w:r>
      <w:r>
        <w:rPr>
          <w:spacing w:val="1"/>
        </w:rPr>
        <w:t xml:space="preserve"> </w:t>
      </w:r>
      <w:r>
        <w:t>духовность.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2"/>
        </w:rPr>
        <w:t xml:space="preserve"> </w:t>
      </w:r>
      <w:r>
        <w:t>Взаимовлияние</w:t>
      </w:r>
      <w:r>
        <w:rPr>
          <w:spacing w:val="-7"/>
        </w:rPr>
        <w:t xml:space="preserve"> </w:t>
      </w:r>
      <w:r>
        <w:t>культур.</w:t>
      </w:r>
    </w:p>
    <w:p w:rsidR="00CD081E" w:rsidRDefault="00BD4E48">
      <w:pPr>
        <w:pStyle w:val="a3"/>
        <w:ind w:right="1133"/>
      </w:pPr>
      <w:r>
        <w:t>Взаимодействие культур. Межпоколенная и межкультурная трансляция. Обмен</w:t>
      </w:r>
      <w:r>
        <w:rPr>
          <w:spacing w:val="1"/>
        </w:rPr>
        <w:t xml:space="preserve"> </w:t>
      </w:r>
      <w:r>
        <w:t>ценностными</w:t>
      </w:r>
      <w:r>
        <w:rPr>
          <w:spacing w:val="1"/>
        </w:rPr>
        <w:t xml:space="preserve"> </w:t>
      </w:r>
      <w:r>
        <w:t>установками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идеями.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ценностей.</w:t>
      </w:r>
    </w:p>
    <w:p w:rsidR="00CD081E" w:rsidRDefault="00BD4E48">
      <w:pPr>
        <w:pStyle w:val="a3"/>
        <w:spacing w:before="2"/>
        <w:ind w:right="1131"/>
      </w:pPr>
      <w:r>
        <w:t>Тема</w:t>
      </w:r>
      <w:r>
        <w:rPr>
          <w:spacing w:val="1"/>
        </w:rPr>
        <w:t xml:space="preserve"> </w:t>
      </w:r>
      <w:r>
        <w:t>23. 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1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 и ответственность за его судьбу,</w:t>
      </w:r>
      <w:r>
        <w:rPr>
          <w:spacing w:val="1"/>
        </w:rPr>
        <w:t xml:space="preserve"> </w:t>
      </w:r>
      <w:r>
        <w:t>высокие нравственные идеалы, крепкая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материальным,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4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ind w:right="1128"/>
      </w:pPr>
      <w:r>
        <w:t>Тема</w:t>
      </w:r>
      <w:r>
        <w:rPr>
          <w:spacing w:val="1"/>
        </w:rPr>
        <w:t xml:space="preserve"> </w:t>
      </w:r>
      <w:r>
        <w:t>24. Регионы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многообразие.</w:t>
      </w:r>
      <w:r>
        <w:rPr>
          <w:spacing w:val="1"/>
        </w:rPr>
        <w:t xml:space="preserve"> </w:t>
      </w:r>
      <w:r>
        <w:t>Исторические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разнообразия.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регион</w:t>
      </w:r>
      <w:r>
        <w:rPr>
          <w:spacing w:val="1"/>
        </w:rPr>
        <w:t xml:space="preserve"> </w:t>
      </w:r>
      <w:r>
        <w:t>уникален.</w:t>
      </w:r>
      <w:r>
        <w:rPr>
          <w:spacing w:val="1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Родина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Отечества.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3"/>
        </w:rPr>
        <w:t xml:space="preserve"> </w:t>
      </w:r>
      <w:r>
        <w:t>Праздники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CD081E" w:rsidRDefault="00BD4E48">
      <w:pPr>
        <w:pStyle w:val="a3"/>
        <w:spacing w:before="4"/>
        <w:ind w:right="1123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праздник?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важны.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традиции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идеалов.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1"/>
        </w:rPr>
        <w:t xml:space="preserve"> </w:t>
      </w:r>
      <w:r>
        <w:t>архитектуры</w:t>
      </w:r>
      <w:r>
        <w:rPr>
          <w:spacing w:val="-1"/>
        </w:rPr>
        <w:t xml:space="preserve"> </w:t>
      </w:r>
      <w:r>
        <w:t>в культуре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spacing w:before="2"/>
        <w:ind w:right="1134"/>
      </w:pPr>
      <w:r>
        <w:t>Памятники как часть культуры: исторические, художественные, архитектурные.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память.</w:t>
      </w:r>
      <w:r>
        <w:rPr>
          <w:spacing w:val="1"/>
        </w:rPr>
        <w:t xml:space="preserve"> </w:t>
      </w:r>
      <w:r>
        <w:t>Музеи.</w:t>
      </w:r>
      <w:r>
        <w:rPr>
          <w:spacing w:val="1"/>
        </w:rPr>
        <w:t xml:space="preserve"> </w:t>
      </w:r>
      <w:r>
        <w:t>Храмы.</w:t>
      </w:r>
      <w:r>
        <w:rPr>
          <w:spacing w:val="1"/>
        </w:rPr>
        <w:t xml:space="preserve"> </w:t>
      </w:r>
      <w:r>
        <w:t>Дворцы.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свидетели</w:t>
      </w:r>
      <w:r>
        <w:rPr>
          <w:spacing w:val="-57"/>
        </w:rPr>
        <w:t xml:space="preserve"> </w:t>
      </w:r>
      <w:r>
        <w:t>истории.</w:t>
      </w:r>
      <w:r>
        <w:rPr>
          <w:spacing w:val="-2"/>
        </w:rPr>
        <w:t xml:space="preserve"> </w:t>
      </w:r>
      <w:r>
        <w:t>Архитектура и</w:t>
      </w:r>
      <w:r>
        <w:rPr>
          <w:spacing w:val="2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2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spacing w:before="2"/>
        <w:ind w:right="1132"/>
      </w:pPr>
      <w:r>
        <w:t>Музыка.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эмоциональных связей между людьми. Народные инструменты. История народа в его</w:t>
      </w:r>
      <w:r>
        <w:rPr>
          <w:spacing w:val="1"/>
        </w:rPr>
        <w:t xml:space="preserve"> </w:t>
      </w:r>
      <w:r>
        <w:t>музыке и</w:t>
      </w:r>
      <w:r>
        <w:rPr>
          <w:spacing w:val="3"/>
        </w:rPr>
        <w:t xml:space="preserve"> </w:t>
      </w:r>
      <w:r>
        <w:t>инструментах.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Изобразительное</w:t>
      </w:r>
      <w:r>
        <w:rPr>
          <w:spacing w:val="-8"/>
        </w:rPr>
        <w:t xml:space="preserve"> </w:t>
      </w:r>
      <w:r>
        <w:t>искусство</w:t>
      </w:r>
      <w:r>
        <w:rPr>
          <w:spacing w:val="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spacing w:before="3"/>
        <w:ind w:right="1130"/>
      </w:pPr>
      <w:r>
        <w:t>Художественная</w:t>
      </w:r>
      <w:r>
        <w:rPr>
          <w:spacing w:val="1"/>
        </w:rPr>
        <w:t xml:space="preserve"> </w:t>
      </w:r>
      <w:r>
        <w:t>реальность.</w:t>
      </w:r>
      <w:r>
        <w:rPr>
          <w:spacing w:val="1"/>
        </w:rPr>
        <w:t xml:space="preserve"> </w:t>
      </w:r>
      <w:r>
        <w:t>Скульптура: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современному искусству.</w:t>
      </w:r>
      <w:r>
        <w:rPr>
          <w:spacing w:val="1"/>
        </w:rPr>
        <w:t xml:space="preserve"> </w:t>
      </w:r>
      <w:r>
        <w:t>Храмовые росписи и фольклорные орнаменты.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графика.</w:t>
      </w:r>
      <w:r>
        <w:rPr>
          <w:spacing w:val="3"/>
        </w:rPr>
        <w:t xml:space="preserve"> </w:t>
      </w:r>
      <w:r>
        <w:t>Выдающиеся</w:t>
      </w:r>
      <w:r>
        <w:rPr>
          <w:spacing w:val="2"/>
        </w:rPr>
        <w:t xml:space="preserve"> </w:t>
      </w:r>
      <w:r>
        <w:t>художники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25"/>
      </w:pPr>
      <w:r>
        <w:t>Тема</w:t>
      </w:r>
      <w:r>
        <w:rPr>
          <w:spacing w:val="12"/>
        </w:rPr>
        <w:t xml:space="preserve"> </w:t>
      </w:r>
      <w:r>
        <w:t>29.</w:t>
      </w:r>
      <w:r>
        <w:rPr>
          <w:spacing w:val="-1"/>
        </w:rPr>
        <w:t xml:space="preserve"> </w:t>
      </w:r>
      <w:r>
        <w:t>Фольклор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литература</w:t>
      </w:r>
      <w:r>
        <w:rPr>
          <w:spacing w:val="12"/>
        </w:rPr>
        <w:t xml:space="preserve"> </w:t>
      </w:r>
      <w:r>
        <w:t>народов</w:t>
      </w:r>
      <w:r>
        <w:rPr>
          <w:spacing w:val="10"/>
        </w:rPr>
        <w:t xml:space="preserve"> </w:t>
      </w:r>
      <w:r>
        <w:t>России.</w:t>
      </w:r>
      <w:r>
        <w:rPr>
          <w:spacing w:val="12"/>
        </w:rPr>
        <w:t xml:space="preserve"> </w:t>
      </w:r>
      <w:r>
        <w:t>Пословицы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поговорки.</w:t>
      </w:r>
      <w:r>
        <w:rPr>
          <w:spacing w:val="11"/>
        </w:rPr>
        <w:t xml:space="preserve"> </w:t>
      </w:r>
      <w:r>
        <w:t>Эпос</w:t>
      </w:r>
      <w:r>
        <w:rPr>
          <w:spacing w:val="-5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сказка.</w:t>
      </w:r>
      <w:r>
        <w:rPr>
          <w:spacing w:val="42"/>
        </w:rPr>
        <w:t xml:space="preserve"> </w:t>
      </w:r>
      <w:r>
        <w:t>Фольклор</w:t>
      </w:r>
      <w:r>
        <w:rPr>
          <w:spacing w:val="39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отражение</w:t>
      </w:r>
      <w:r>
        <w:rPr>
          <w:spacing w:val="43"/>
        </w:rPr>
        <w:t xml:space="preserve"> </w:t>
      </w:r>
      <w:r>
        <w:t>истории</w:t>
      </w:r>
      <w:r>
        <w:rPr>
          <w:spacing w:val="45"/>
        </w:rPr>
        <w:t xml:space="preserve"> </w:t>
      </w:r>
      <w:r>
        <w:t>народа</w:t>
      </w:r>
      <w:r>
        <w:rPr>
          <w:spacing w:val="39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его</w:t>
      </w:r>
      <w:r>
        <w:rPr>
          <w:spacing w:val="44"/>
        </w:rPr>
        <w:t xml:space="preserve"> </w:t>
      </w:r>
      <w:r>
        <w:t>ценностей,</w:t>
      </w:r>
      <w:r>
        <w:rPr>
          <w:spacing w:val="42"/>
        </w:rPr>
        <w:t xml:space="preserve"> </w:t>
      </w:r>
      <w:r>
        <w:t>морали</w:t>
      </w:r>
      <w:r>
        <w:rPr>
          <w:spacing w:val="41"/>
        </w:rPr>
        <w:t xml:space="preserve"> </w:t>
      </w:r>
      <w:r>
        <w:t>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868"/>
          <w:tab w:val="left" w:pos="4561"/>
          <w:tab w:val="left" w:pos="5986"/>
          <w:tab w:val="left" w:pos="7228"/>
          <w:tab w:val="left" w:pos="8422"/>
          <w:tab w:val="left" w:pos="9358"/>
          <w:tab w:val="left" w:pos="9703"/>
        </w:tabs>
        <w:spacing w:before="98" w:line="242" w:lineRule="auto"/>
        <w:ind w:right="1137" w:firstLine="0"/>
        <w:jc w:val="left"/>
      </w:pPr>
      <w:r>
        <w:lastRenderedPageBreak/>
        <w:t>нравственности.</w:t>
      </w:r>
      <w:r>
        <w:tab/>
        <w:t>Национальная</w:t>
      </w:r>
      <w:r>
        <w:tab/>
        <w:t>литература.</w:t>
      </w:r>
      <w:r>
        <w:tab/>
        <w:t>Богатство</w:t>
      </w:r>
      <w:r>
        <w:tab/>
        <w:t>культуры</w:t>
      </w:r>
      <w:r>
        <w:tab/>
        <w:t>народа</w:t>
      </w:r>
      <w:r>
        <w:tab/>
        <w:t>в</w:t>
      </w:r>
      <w:r>
        <w:tab/>
      </w:r>
      <w:r>
        <w:rPr>
          <w:spacing w:val="-2"/>
        </w:rPr>
        <w:t>его</w:t>
      </w:r>
      <w:r>
        <w:rPr>
          <w:spacing w:val="-57"/>
        </w:rPr>
        <w:t xml:space="preserve"> </w:t>
      </w:r>
      <w:r>
        <w:t>литературе.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Тема</w:t>
      </w:r>
      <w:r>
        <w:rPr>
          <w:spacing w:val="32"/>
        </w:rPr>
        <w:t xml:space="preserve"> </w:t>
      </w:r>
      <w:r>
        <w:t>30. Бытовые</w:t>
      </w:r>
      <w:r>
        <w:rPr>
          <w:spacing w:val="29"/>
        </w:rPr>
        <w:t xml:space="preserve"> </w:t>
      </w:r>
      <w:r>
        <w:t>традиции</w:t>
      </w:r>
      <w:r>
        <w:rPr>
          <w:spacing w:val="25"/>
        </w:rPr>
        <w:t xml:space="preserve"> </w:t>
      </w:r>
      <w:r>
        <w:t>народов</w:t>
      </w:r>
      <w:r>
        <w:rPr>
          <w:spacing w:val="27"/>
        </w:rPr>
        <w:t xml:space="preserve"> </w:t>
      </w:r>
      <w:r>
        <w:t>России:</w:t>
      </w:r>
      <w:r>
        <w:rPr>
          <w:spacing w:val="24"/>
        </w:rPr>
        <w:t xml:space="preserve"> </w:t>
      </w:r>
      <w:r>
        <w:t>пища,</w:t>
      </w:r>
      <w:r>
        <w:rPr>
          <w:spacing w:val="27"/>
        </w:rPr>
        <w:t xml:space="preserve"> </w:t>
      </w:r>
      <w:r>
        <w:t>одежда,</w:t>
      </w:r>
      <w:r>
        <w:rPr>
          <w:spacing w:val="32"/>
        </w:rPr>
        <w:t xml:space="preserve"> </w:t>
      </w:r>
      <w:r>
        <w:t>дом</w:t>
      </w:r>
      <w:r>
        <w:rPr>
          <w:spacing w:val="30"/>
        </w:rPr>
        <w:t xml:space="preserve"> </w:t>
      </w:r>
      <w:r>
        <w:t>(практическое</w:t>
      </w:r>
      <w:r>
        <w:rPr>
          <w:spacing w:val="-57"/>
        </w:rPr>
        <w:t xml:space="preserve"> </w:t>
      </w:r>
      <w:r>
        <w:t>занятие).</w:t>
      </w:r>
    </w:p>
    <w:p w:rsidR="00CD081E" w:rsidRDefault="00BD4E48">
      <w:pPr>
        <w:pStyle w:val="a3"/>
        <w:tabs>
          <w:tab w:val="left" w:pos="2639"/>
          <w:tab w:val="left" w:pos="2960"/>
        </w:tabs>
        <w:spacing w:line="242" w:lineRule="auto"/>
        <w:ind w:right="1143"/>
        <w:jc w:val="left"/>
      </w:pPr>
      <w:r>
        <w:t>Рассказ</w:t>
      </w:r>
      <w:r>
        <w:tab/>
        <w:t>о</w:t>
      </w:r>
      <w:r>
        <w:tab/>
        <w:t>бытовых</w:t>
      </w:r>
      <w:r>
        <w:rPr>
          <w:spacing w:val="12"/>
        </w:rPr>
        <w:t xml:space="preserve"> </w:t>
      </w:r>
      <w:r>
        <w:t>традициях</w:t>
      </w:r>
      <w:r>
        <w:rPr>
          <w:spacing w:val="12"/>
        </w:rPr>
        <w:t xml:space="preserve"> </w:t>
      </w:r>
      <w:r>
        <w:t>своей</w:t>
      </w:r>
      <w:r>
        <w:rPr>
          <w:spacing w:val="13"/>
        </w:rPr>
        <w:t xml:space="preserve"> </w:t>
      </w:r>
      <w:r>
        <w:t>семьи,</w:t>
      </w:r>
      <w:r>
        <w:rPr>
          <w:spacing w:val="14"/>
        </w:rPr>
        <w:t xml:space="preserve"> </w:t>
      </w:r>
      <w:r>
        <w:t>народа,</w:t>
      </w:r>
      <w:r>
        <w:rPr>
          <w:spacing w:val="14"/>
        </w:rPr>
        <w:t xml:space="preserve"> </w:t>
      </w:r>
      <w:r>
        <w:t>региона.</w:t>
      </w:r>
      <w:r>
        <w:rPr>
          <w:spacing w:val="14"/>
        </w:rPr>
        <w:t xml:space="preserve"> </w:t>
      </w:r>
      <w:r>
        <w:t>Доклад</w:t>
      </w:r>
      <w:r>
        <w:rPr>
          <w:spacing w:val="1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разнообразного</w:t>
      </w:r>
      <w:r>
        <w:rPr>
          <w:spacing w:val="1"/>
        </w:rPr>
        <w:t xml:space="preserve"> </w:t>
      </w:r>
      <w:r>
        <w:t>зрительного</w:t>
      </w:r>
      <w:r>
        <w:rPr>
          <w:spacing w:val="4"/>
        </w:rPr>
        <w:t xml:space="preserve"> </w:t>
      </w:r>
      <w:r>
        <w:t>ряда и</w:t>
      </w:r>
      <w:r>
        <w:rPr>
          <w:spacing w:val="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источников.</w:t>
      </w:r>
    </w:p>
    <w:p w:rsidR="00CD081E" w:rsidRDefault="00BD4E48">
      <w:pPr>
        <w:pStyle w:val="a3"/>
        <w:ind w:left="1670" w:right="3449" w:firstLine="0"/>
        <w:jc w:val="left"/>
      </w:pPr>
      <w:r>
        <w:t>Тема 31. Культурная карта России (практическое занятие).</w:t>
      </w:r>
      <w:r>
        <w:rPr>
          <w:spacing w:val="-57"/>
        </w:rPr>
        <w:t xml:space="preserve"> </w:t>
      </w:r>
      <w:r>
        <w:t>География культур России. Россия как культурная карта.</w:t>
      </w:r>
      <w:r>
        <w:rPr>
          <w:spacing w:val="1"/>
        </w:rPr>
        <w:t xml:space="preserve"> </w:t>
      </w:r>
      <w:r>
        <w:t>Описание</w:t>
      </w:r>
      <w:r>
        <w:rPr>
          <w:spacing w:val="-1"/>
        </w:rPr>
        <w:t xml:space="preserve"> </w:t>
      </w:r>
      <w:r>
        <w:t>регионов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особенностями.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3"/>
        </w:rPr>
        <w:t xml:space="preserve"> </w:t>
      </w:r>
      <w:r>
        <w:t>Единство</w:t>
      </w:r>
      <w:r>
        <w:rPr>
          <w:spacing w:val="2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залог</w:t>
      </w:r>
      <w:r>
        <w:rPr>
          <w:spacing w:val="-5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единая</w:t>
      </w:r>
      <w:r>
        <w:rPr>
          <w:spacing w:val="1"/>
        </w:rPr>
        <w:t xml:space="preserve"> </w:t>
      </w:r>
      <w:r>
        <w:t>страна.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история,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культурных</w:t>
      </w:r>
      <w:r>
        <w:rPr>
          <w:spacing w:val="-57"/>
        </w:rPr>
        <w:t xml:space="preserve"> </w:t>
      </w:r>
      <w:r>
        <w:t>традиций,</w:t>
      </w:r>
      <w:r>
        <w:rPr>
          <w:spacing w:val="-2"/>
        </w:rPr>
        <w:t xml:space="preserve"> </w:t>
      </w:r>
      <w:r>
        <w:t>единые духовно-нравственные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6</w:t>
      </w:r>
      <w:r>
        <w:rPr>
          <w:spacing w:val="-6"/>
        </w:rPr>
        <w:t xml:space="preserve"> </w:t>
      </w:r>
      <w:r>
        <w:t>классе.</w:t>
      </w:r>
    </w:p>
    <w:p w:rsidR="00CD081E" w:rsidRDefault="00BD4E48">
      <w:pPr>
        <w:pStyle w:val="a3"/>
        <w:spacing w:line="237" w:lineRule="auto"/>
        <w:ind w:left="1670" w:right="3823" w:firstLine="0"/>
        <w:jc w:val="left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1.</w:t>
      </w:r>
      <w:r>
        <w:rPr>
          <w:spacing w:val="-7"/>
        </w:rPr>
        <w:t xml:space="preserve"> </w:t>
      </w:r>
      <w:r>
        <w:t>«Культура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социальность».</w:t>
      </w:r>
      <w:r>
        <w:rPr>
          <w:spacing w:val="-57"/>
        </w:rPr>
        <w:t xml:space="preserve"> </w:t>
      </w:r>
      <w:r>
        <w:t>Тема 1. Мир культуры:</w:t>
      </w:r>
      <w:r>
        <w:rPr>
          <w:spacing w:val="1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структура.</w:t>
      </w:r>
    </w:p>
    <w:p w:rsidR="00CD081E" w:rsidRDefault="00BD4E48">
      <w:pPr>
        <w:pStyle w:val="a3"/>
        <w:ind w:right="1128"/>
      </w:pP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материальной культуры и социальной структурой общества. Расстояние и образ жизни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Научно-технический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облика</w:t>
      </w:r>
      <w:r>
        <w:rPr>
          <w:spacing w:val="-4"/>
        </w:rPr>
        <w:t xml:space="preserve"> </w:t>
      </w:r>
      <w:r>
        <w:t>общества.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России: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регионов.</w:t>
      </w:r>
    </w:p>
    <w:p w:rsidR="00CD081E" w:rsidRDefault="00BD4E48">
      <w:pPr>
        <w:pStyle w:val="a3"/>
        <w:ind w:right="1134"/>
      </w:pPr>
      <w:r>
        <w:t>Территория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Народы,</w:t>
      </w:r>
      <w:r>
        <w:rPr>
          <w:spacing w:val="1"/>
        </w:rPr>
        <w:t xml:space="preserve"> </w:t>
      </w:r>
      <w:r>
        <w:t>живущие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ней.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многообразием</w:t>
      </w:r>
      <w:r>
        <w:rPr>
          <w:spacing w:val="1"/>
        </w:rPr>
        <w:t xml:space="preserve"> </w:t>
      </w:r>
      <w:r>
        <w:t>культур.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толерантности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ко</w:t>
      </w:r>
      <w:r>
        <w:rPr>
          <w:spacing w:val="5"/>
        </w:rPr>
        <w:t xml:space="preserve"> </w:t>
      </w:r>
      <w:r>
        <w:t>всем</w:t>
      </w:r>
      <w:r>
        <w:rPr>
          <w:spacing w:val="-7"/>
        </w:rPr>
        <w:t xml:space="preserve"> </w:t>
      </w:r>
      <w:r>
        <w:t>культурам</w:t>
      </w:r>
      <w:r>
        <w:rPr>
          <w:spacing w:val="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культуры.</w:t>
      </w:r>
    </w:p>
    <w:p w:rsidR="00CD081E" w:rsidRDefault="00BD4E48">
      <w:pPr>
        <w:pStyle w:val="a3"/>
        <w:ind w:right="1137"/>
      </w:pPr>
      <w:r>
        <w:t>Домашнее хозяйство и его типы. Хозяйственная деятельность народов России 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укладов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ind w:right="1129"/>
      </w:pPr>
      <w:r>
        <w:t>Тема</w:t>
      </w:r>
      <w:r>
        <w:rPr>
          <w:spacing w:val="1"/>
        </w:rPr>
        <w:t xml:space="preserve"> </w:t>
      </w:r>
      <w:r>
        <w:t>4. Прогресс: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социальный.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Обслуживающий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производящий</w:t>
      </w:r>
      <w:r>
        <w:rPr>
          <w:spacing w:val="1"/>
        </w:rPr>
        <w:t xml:space="preserve"> </w:t>
      </w:r>
      <w:r>
        <w:t>труд.</w:t>
      </w:r>
      <w:r>
        <w:rPr>
          <w:spacing w:val="1"/>
        </w:rPr>
        <w:t xml:space="preserve"> </w:t>
      </w:r>
      <w:r>
        <w:t>Домашний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механизация.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общества?</w:t>
      </w:r>
    </w:p>
    <w:p w:rsidR="00CD081E" w:rsidRDefault="00BD4E48">
      <w:pPr>
        <w:pStyle w:val="a3"/>
        <w:spacing w:line="237" w:lineRule="auto"/>
        <w:ind w:right="1137"/>
      </w:pPr>
      <w:r>
        <w:t>Тема 5. Образование в культуре народов России. Представление об основных</w:t>
      </w:r>
      <w:r>
        <w:rPr>
          <w:spacing w:val="1"/>
        </w:rPr>
        <w:t xml:space="preserve"> </w:t>
      </w:r>
      <w:r>
        <w:t>этапах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3"/>
        <w:ind w:right="1127"/>
      </w:pPr>
      <w:r>
        <w:t>Ценность знания. Социальная обусловленность различных видов образования.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смыслов,</w:t>
      </w:r>
      <w:r>
        <w:rPr>
          <w:spacing w:val="4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способ передачи</w:t>
      </w:r>
      <w:r>
        <w:rPr>
          <w:spacing w:val="3"/>
        </w:rPr>
        <w:t xml:space="preserve"> </w:t>
      </w:r>
      <w:r>
        <w:t>ценностей.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6. Права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spacing w:before="5" w:line="237" w:lineRule="auto"/>
        <w:ind w:right="1134"/>
      </w:pPr>
      <w:r>
        <w:t>Права и обязанности человека в культурной традиции народов России. Права и</w:t>
      </w:r>
      <w:r>
        <w:rPr>
          <w:spacing w:val="1"/>
        </w:rPr>
        <w:t xml:space="preserve"> </w:t>
      </w:r>
      <w:r>
        <w:t>свободы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гражданина,</w:t>
      </w:r>
      <w:r>
        <w:rPr>
          <w:spacing w:val="-8"/>
        </w:rPr>
        <w:t xml:space="preserve"> </w:t>
      </w:r>
      <w:r>
        <w:t>обозначенные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Конституции Российской</w:t>
      </w:r>
      <w:r>
        <w:rPr>
          <w:spacing w:val="-5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и религия:</w:t>
      </w:r>
      <w:r>
        <w:rPr>
          <w:spacing w:val="-6"/>
        </w:rPr>
        <w:t xml:space="preserve"> </w:t>
      </w:r>
      <w:r>
        <w:t>духовно-нравственное</w:t>
      </w:r>
      <w:r>
        <w:rPr>
          <w:spacing w:val="-6"/>
        </w:rPr>
        <w:t xml:space="preserve"> </w:t>
      </w:r>
      <w:r>
        <w:t>взаимодействие.</w:t>
      </w:r>
    </w:p>
    <w:p w:rsidR="00CD081E" w:rsidRDefault="00BD4E48">
      <w:pPr>
        <w:pStyle w:val="a3"/>
        <w:ind w:right="1128"/>
      </w:pPr>
      <w:r>
        <w:t>Мир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t>Государствообразующие и традиционные религии как источник духовно-нравственных</w:t>
      </w:r>
      <w:r>
        <w:rPr>
          <w:spacing w:val="1"/>
        </w:rPr>
        <w:t xml:space="preserve"> </w:t>
      </w:r>
      <w:r>
        <w:t>ценностей.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Современный</w:t>
      </w:r>
      <w:r>
        <w:rPr>
          <w:spacing w:val="-2"/>
        </w:rPr>
        <w:t xml:space="preserve"> </w:t>
      </w:r>
      <w:r>
        <w:t>мир:</w:t>
      </w:r>
      <w:r>
        <w:rPr>
          <w:spacing w:val="-5"/>
        </w:rPr>
        <w:t xml:space="preserve"> </w:t>
      </w:r>
      <w:r>
        <w:t>самое</w:t>
      </w:r>
      <w:r>
        <w:rPr>
          <w:spacing w:val="-6"/>
        </w:rPr>
        <w:t xml:space="preserve"> </w:t>
      </w:r>
      <w:r>
        <w:t>важное</w:t>
      </w:r>
      <w:r>
        <w:rPr>
          <w:spacing w:val="-6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CD081E" w:rsidRDefault="00BD4E48">
      <w:pPr>
        <w:pStyle w:val="a3"/>
        <w:ind w:right="1137"/>
      </w:pPr>
      <w:r>
        <w:t>Современное</w:t>
      </w:r>
      <w:r>
        <w:rPr>
          <w:spacing w:val="1"/>
        </w:rPr>
        <w:t xml:space="preserve"> </w:t>
      </w:r>
      <w:r>
        <w:t>общество: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портрет.</w:t>
      </w:r>
      <w:r>
        <w:rPr>
          <w:spacing w:val="1"/>
        </w:rPr>
        <w:t xml:space="preserve"> </w:t>
      </w:r>
      <w:r>
        <w:t>Проект: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современного общества с точки зрения материальной и духовной культуры народов</w:t>
      </w:r>
      <w:r>
        <w:rPr>
          <w:spacing w:val="1"/>
        </w:rPr>
        <w:t xml:space="preserve"> </w:t>
      </w:r>
      <w:r>
        <w:t>России.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«Человек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отражение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культуре».</w:t>
      </w:r>
    </w:p>
    <w:p w:rsidR="00CD081E" w:rsidRDefault="00BD4E48">
      <w:pPr>
        <w:pStyle w:val="a3"/>
        <w:spacing w:line="242" w:lineRule="auto"/>
        <w:ind w:right="1131"/>
      </w:pPr>
      <w:r>
        <w:t>Тема</w:t>
      </w:r>
      <w:r>
        <w:rPr>
          <w:spacing w:val="1"/>
        </w:rPr>
        <w:t xml:space="preserve"> </w:t>
      </w:r>
      <w:r>
        <w:t>9. Каким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человек?</w:t>
      </w:r>
      <w:r>
        <w:rPr>
          <w:spacing w:val="1"/>
        </w:rPr>
        <w:t xml:space="preserve"> </w:t>
      </w:r>
      <w:r>
        <w:t>Духовно-нравственный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человека.</w:t>
      </w:r>
    </w:p>
    <w:p w:rsidR="00CD081E" w:rsidRDefault="00BD4E48">
      <w:pPr>
        <w:pStyle w:val="a3"/>
        <w:spacing w:line="242" w:lineRule="auto"/>
        <w:ind w:right="1137"/>
      </w:pPr>
      <w:r>
        <w:t>Мораль, нравственность, этика, этикет в культурах народов России. Право и</w:t>
      </w:r>
      <w:r>
        <w:rPr>
          <w:spacing w:val="1"/>
        </w:rPr>
        <w:t xml:space="preserve"> </w:t>
      </w:r>
      <w:r>
        <w:t>равенство</w:t>
      </w:r>
      <w:r>
        <w:rPr>
          <w:spacing w:val="50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правах.</w:t>
      </w:r>
      <w:r>
        <w:rPr>
          <w:spacing w:val="48"/>
        </w:rPr>
        <w:t xml:space="preserve"> </w:t>
      </w:r>
      <w:r>
        <w:t>Свобода</w:t>
      </w:r>
      <w:r>
        <w:rPr>
          <w:spacing w:val="46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ценность.</w:t>
      </w:r>
      <w:r>
        <w:rPr>
          <w:spacing w:val="48"/>
        </w:rPr>
        <w:t xml:space="preserve"> </w:t>
      </w:r>
      <w:r>
        <w:t>Долг</w:t>
      </w:r>
      <w:r>
        <w:rPr>
          <w:spacing w:val="49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её</w:t>
      </w:r>
      <w:r>
        <w:rPr>
          <w:spacing w:val="45"/>
        </w:rPr>
        <w:t xml:space="preserve"> </w:t>
      </w:r>
      <w:r>
        <w:t>ограничение.</w:t>
      </w:r>
      <w:r>
        <w:rPr>
          <w:spacing w:val="49"/>
        </w:rPr>
        <w:t xml:space="preserve"> </w:t>
      </w:r>
      <w:r>
        <w:t>Общество</w:t>
      </w:r>
      <w:r>
        <w:rPr>
          <w:spacing w:val="50"/>
        </w:rPr>
        <w:t xml:space="preserve"> </w:t>
      </w:r>
      <w:r>
        <w:t>как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регулятор</w:t>
      </w:r>
      <w:r>
        <w:rPr>
          <w:spacing w:val="-1"/>
        </w:rPr>
        <w:t xml:space="preserve"> </w:t>
      </w:r>
      <w:r>
        <w:t>свободы.</w:t>
      </w:r>
    </w:p>
    <w:p w:rsidR="00CD081E" w:rsidRDefault="00BD4E48">
      <w:pPr>
        <w:pStyle w:val="a3"/>
        <w:spacing w:before="5" w:line="237" w:lineRule="auto"/>
        <w:ind w:right="1136"/>
      </w:pPr>
      <w:r>
        <w:t>Свойства и качества человека, его образ в культуре народов России, единство</w:t>
      </w:r>
      <w:r>
        <w:rPr>
          <w:spacing w:val="1"/>
        </w:rPr>
        <w:t xml:space="preserve"> </w:t>
      </w:r>
      <w:r>
        <w:t>человеческих</w:t>
      </w:r>
      <w:r>
        <w:rPr>
          <w:spacing w:val="-4"/>
        </w:rPr>
        <w:t xml:space="preserve"> </w:t>
      </w:r>
      <w:r>
        <w:t>качеств.</w:t>
      </w:r>
      <w:r>
        <w:rPr>
          <w:spacing w:val="4"/>
        </w:rPr>
        <w:t xml:space="preserve"> </w:t>
      </w:r>
      <w:r>
        <w:t>Единство</w:t>
      </w:r>
      <w:r>
        <w:rPr>
          <w:spacing w:val="2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жизни.</w:t>
      </w:r>
    </w:p>
    <w:p w:rsidR="00CD081E" w:rsidRDefault="00BD4E48">
      <w:pPr>
        <w:pStyle w:val="a3"/>
        <w:spacing w:before="3"/>
        <w:ind w:right="1126"/>
      </w:pPr>
      <w:r>
        <w:t>Тема</w:t>
      </w:r>
      <w:r>
        <w:rPr>
          <w:spacing w:val="1"/>
        </w:rPr>
        <w:t xml:space="preserve"> </w:t>
      </w:r>
      <w:r>
        <w:t>10. Взросление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6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Детство,</w:t>
      </w:r>
      <w:r>
        <w:rPr>
          <w:spacing w:val="1"/>
        </w:rPr>
        <w:t xml:space="preserve"> </w:t>
      </w:r>
      <w:r>
        <w:t>взросление,</w:t>
      </w:r>
      <w:r>
        <w:rPr>
          <w:spacing w:val="1"/>
        </w:rPr>
        <w:t xml:space="preserve"> </w:t>
      </w:r>
      <w:r>
        <w:t>зрелость,</w:t>
      </w:r>
      <w:r>
        <w:rPr>
          <w:spacing w:val="1"/>
        </w:rPr>
        <w:t xml:space="preserve"> </w:t>
      </w:r>
      <w:r>
        <w:t>пожилой</w:t>
      </w:r>
      <w:r>
        <w:rPr>
          <w:spacing w:val="1"/>
        </w:rPr>
        <w:t xml:space="preserve"> </w:t>
      </w:r>
      <w:r>
        <w:t>возраст.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одиночества.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как ценность.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Религия</w:t>
      </w:r>
      <w:r>
        <w:rPr>
          <w:spacing w:val="-6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3"/>
        </w:rPr>
        <w:t xml:space="preserve"> </w:t>
      </w:r>
      <w:r>
        <w:t>нравственности.</w:t>
      </w:r>
    </w:p>
    <w:p w:rsidR="00CD081E" w:rsidRDefault="00BD4E48">
      <w:pPr>
        <w:pStyle w:val="a3"/>
        <w:ind w:right="1134"/>
      </w:pPr>
      <w:r>
        <w:t>Религия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-57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религиях.</w:t>
      </w:r>
      <w:r>
        <w:rPr>
          <w:spacing w:val="1"/>
        </w:rPr>
        <w:t xml:space="preserve"> </w:t>
      </w:r>
      <w:r>
        <w:t>Современное общество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религиозный</w:t>
      </w:r>
      <w:r>
        <w:rPr>
          <w:spacing w:val="-3"/>
        </w:rPr>
        <w:t xml:space="preserve"> </w:t>
      </w:r>
      <w:r>
        <w:t>идеал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Наука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источник</w:t>
      </w:r>
      <w:r>
        <w:rPr>
          <w:spacing w:val="-2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человеке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человеческом.</w:t>
      </w:r>
    </w:p>
    <w:p w:rsidR="00CD081E" w:rsidRDefault="00BD4E48">
      <w:pPr>
        <w:pStyle w:val="a3"/>
        <w:spacing w:line="275" w:lineRule="exact"/>
        <w:ind w:left="1670" w:firstLine="0"/>
      </w:pPr>
      <w:r>
        <w:t>Гуманитарное</w:t>
      </w:r>
      <w:r>
        <w:rPr>
          <w:spacing w:val="50"/>
        </w:rPr>
        <w:t xml:space="preserve"> </w:t>
      </w:r>
      <w:r>
        <w:t>знание</w:t>
      </w:r>
      <w:r>
        <w:rPr>
          <w:spacing w:val="50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особенности.</w:t>
      </w:r>
      <w:r>
        <w:rPr>
          <w:spacing w:val="53"/>
        </w:rPr>
        <w:t xml:space="preserve"> </w:t>
      </w:r>
      <w:r>
        <w:t>Культура</w:t>
      </w:r>
      <w:r>
        <w:rPr>
          <w:spacing w:val="55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самопознание.</w:t>
      </w:r>
      <w:r>
        <w:rPr>
          <w:spacing w:val="57"/>
        </w:rPr>
        <w:t xml:space="preserve"> </w:t>
      </w:r>
      <w:r>
        <w:t>Этика.</w:t>
      </w:r>
    </w:p>
    <w:p w:rsidR="00CD081E" w:rsidRDefault="00BD4E48">
      <w:pPr>
        <w:pStyle w:val="a3"/>
        <w:spacing w:before="3" w:line="275" w:lineRule="exact"/>
        <w:ind w:firstLine="0"/>
      </w:pPr>
      <w:r>
        <w:t>Эстетика.</w:t>
      </w:r>
      <w:r>
        <w:rPr>
          <w:spacing w:val="-1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3"/>
        </w:rPr>
        <w:t xml:space="preserve"> </w:t>
      </w:r>
      <w:r>
        <w:t>духовно-нравственных</w:t>
      </w:r>
      <w:r>
        <w:rPr>
          <w:spacing w:val="-5"/>
        </w:rPr>
        <w:t xml:space="preserve"> </w:t>
      </w:r>
      <w:r>
        <w:t>ценностей.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Этика</w:t>
      </w:r>
      <w:r>
        <w:rPr>
          <w:spacing w:val="-8"/>
        </w:rPr>
        <w:t xml:space="preserve"> </w:t>
      </w:r>
      <w:r>
        <w:t>и нравственность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категории</w:t>
      </w:r>
      <w:r>
        <w:rPr>
          <w:spacing w:val="-5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культуры.</w:t>
      </w:r>
    </w:p>
    <w:p w:rsidR="00CD081E" w:rsidRDefault="00BD4E48">
      <w:pPr>
        <w:pStyle w:val="a3"/>
        <w:spacing w:before="4" w:line="237" w:lineRule="auto"/>
        <w:ind w:right="1135"/>
      </w:pPr>
      <w:r>
        <w:t>Что такое этика. Добро и его проявления в реальной жизни. Что значит быть</w:t>
      </w:r>
      <w:r>
        <w:rPr>
          <w:spacing w:val="1"/>
        </w:rPr>
        <w:t xml:space="preserve"> </w:t>
      </w:r>
      <w:r>
        <w:t>нравственным.</w:t>
      </w:r>
      <w:r>
        <w:rPr>
          <w:spacing w:val="-2"/>
        </w:rPr>
        <w:t xml:space="preserve"> </w:t>
      </w:r>
      <w:r>
        <w:t>Почему</w:t>
      </w:r>
      <w:r>
        <w:rPr>
          <w:spacing w:val="-8"/>
        </w:rPr>
        <w:t xml:space="preserve"> </w:t>
      </w:r>
      <w:r>
        <w:t>нравственность</w:t>
      </w:r>
      <w:r>
        <w:rPr>
          <w:spacing w:val="-2"/>
        </w:rPr>
        <w:t xml:space="preserve"> </w:t>
      </w:r>
      <w:r>
        <w:t>важна?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Самопознание</w:t>
      </w:r>
      <w:r>
        <w:rPr>
          <w:spacing w:val="-7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CD081E" w:rsidRDefault="00BD4E48">
      <w:pPr>
        <w:pStyle w:val="a3"/>
        <w:spacing w:line="275" w:lineRule="exact"/>
        <w:ind w:left="1670" w:firstLine="0"/>
      </w:pPr>
      <w:r>
        <w:t>Автобиография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автопортрет:</w:t>
      </w:r>
      <w:r>
        <w:rPr>
          <w:spacing w:val="33"/>
        </w:rPr>
        <w:t xml:space="preserve"> </w:t>
      </w:r>
      <w:r>
        <w:t>кто</w:t>
      </w:r>
      <w:r>
        <w:rPr>
          <w:spacing w:val="33"/>
        </w:rPr>
        <w:t xml:space="preserve"> </w:t>
      </w:r>
      <w:r>
        <w:t>я</w:t>
      </w:r>
      <w:r>
        <w:rPr>
          <w:spacing w:val="32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что</w:t>
      </w:r>
      <w:r>
        <w:rPr>
          <w:spacing w:val="37"/>
        </w:rPr>
        <w:t xml:space="preserve"> </w:t>
      </w:r>
      <w:r>
        <w:t>я</w:t>
      </w:r>
      <w:r>
        <w:rPr>
          <w:spacing w:val="27"/>
        </w:rPr>
        <w:t xml:space="preserve"> </w:t>
      </w:r>
      <w:r>
        <w:t>люблю.</w:t>
      </w:r>
      <w:r>
        <w:rPr>
          <w:spacing w:val="34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устроена</w:t>
      </w:r>
      <w:r>
        <w:rPr>
          <w:spacing w:val="31"/>
        </w:rPr>
        <w:t xml:space="preserve"> </w:t>
      </w:r>
      <w:r>
        <w:t>моя</w:t>
      </w:r>
      <w:r>
        <w:rPr>
          <w:spacing w:val="27"/>
        </w:rPr>
        <w:t xml:space="preserve"> </w:t>
      </w:r>
      <w:r>
        <w:t>жизнь.</w:t>
      </w:r>
    </w:p>
    <w:p w:rsidR="00CD081E" w:rsidRDefault="00BD4E48">
      <w:pPr>
        <w:pStyle w:val="a3"/>
        <w:spacing w:before="3" w:line="275" w:lineRule="exact"/>
        <w:ind w:firstLine="0"/>
      </w:pPr>
      <w:r>
        <w:t>Выполнение</w:t>
      </w:r>
      <w:r>
        <w:rPr>
          <w:spacing w:val="-3"/>
        </w:rPr>
        <w:t xml:space="preserve"> </w:t>
      </w:r>
      <w:r>
        <w:t>проекта.</w:t>
      </w:r>
    </w:p>
    <w:p w:rsidR="00CD081E" w:rsidRDefault="00BD4E48">
      <w:pPr>
        <w:pStyle w:val="a3"/>
        <w:spacing w:line="242" w:lineRule="auto"/>
        <w:ind w:left="1670" w:right="4112" w:firstLine="0"/>
      </w:pPr>
      <w:r>
        <w:t>Тематический</w:t>
      </w:r>
      <w:r>
        <w:rPr>
          <w:spacing w:val="-2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«Человек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член</w:t>
      </w:r>
      <w:r>
        <w:rPr>
          <w:spacing w:val="-6"/>
        </w:rPr>
        <w:t xml:space="preserve"> </w:t>
      </w:r>
      <w:r>
        <w:t>общества».</w:t>
      </w:r>
      <w:r>
        <w:rPr>
          <w:spacing w:val="-58"/>
        </w:rPr>
        <w:t xml:space="preserve"> </w:t>
      </w:r>
      <w:r>
        <w:t>Тема 15. Труд</w:t>
      </w:r>
      <w:r>
        <w:rPr>
          <w:spacing w:val="-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человека человеком.</w:t>
      </w:r>
    </w:p>
    <w:p w:rsidR="00CD081E" w:rsidRDefault="00BD4E48">
      <w:pPr>
        <w:pStyle w:val="a3"/>
        <w:ind w:right="1134"/>
      </w:pPr>
      <w:r>
        <w:t>Что такое труд. Важность труда и его экономическая стоимость. Безделье, лень,</w:t>
      </w:r>
      <w:r>
        <w:rPr>
          <w:spacing w:val="1"/>
        </w:rPr>
        <w:t xml:space="preserve"> </w:t>
      </w:r>
      <w:r>
        <w:t>тунеядство.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подвиг,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Общественная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труда.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16.</w:t>
      </w:r>
      <w:r>
        <w:rPr>
          <w:spacing w:val="-1"/>
        </w:rPr>
        <w:t xml:space="preserve"> </w:t>
      </w:r>
      <w:r>
        <w:t>Подвиг: как</w:t>
      </w:r>
      <w:r>
        <w:rPr>
          <w:spacing w:val="-2"/>
        </w:rPr>
        <w:t xml:space="preserve"> </w:t>
      </w:r>
      <w:r>
        <w:t>узнать героя?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Что</w:t>
      </w:r>
      <w:r>
        <w:rPr>
          <w:spacing w:val="11"/>
        </w:rPr>
        <w:t xml:space="preserve"> </w:t>
      </w:r>
      <w:r>
        <w:t>такое</w:t>
      </w:r>
      <w:r>
        <w:rPr>
          <w:spacing w:val="7"/>
        </w:rPr>
        <w:t xml:space="preserve"> </w:t>
      </w:r>
      <w:r>
        <w:t>подвиг.</w:t>
      </w:r>
      <w:r>
        <w:rPr>
          <w:spacing w:val="10"/>
        </w:rPr>
        <w:t xml:space="preserve"> </w:t>
      </w:r>
      <w:r>
        <w:t>Героизм</w:t>
      </w:r>
      <w:r>
        <w:rPr>
          <w:spacing w:val="9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самопожертвование.</w:t>
      </w:r>
      <w:r>
        <w:rPr>
          <w:spacing w:val="9"/>
        </w:rPr>
        <w:t xml:space="preserve"> </w:t>
      </w:r>
      <w:r>
        <w:t>Героизм</w:t>
      </w:r>
      <w:r>
        <w:rPr>
          <w:spacing w:val="9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войне.</w:t>
      </w:r>
      <w:r>
        <w:rPr>
          <w:spacing w:val="10"/>
        </w:rPr>
        <w:t xml:space="preserve"> </w:t>
      </w:r>
      <w:r>
        <w:t>Подвиг</w:t>
      </w:r>
      <w:r>
        <w:rPr>
          <w:spacing w:val="9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мирное</w:t>
      </w:r>
      <w:r>
        <w:rPr>
          <w:spacing w:val="-5"/>
        </w:rPr>
        <w:t xml:space="preserve"> </w:t>
      </w:r>
      <w:r>
        <w:t>время.</w:t>
      </w:r>
      <w:r>
        <w:rPr>
          <w:spacing w:val="-1"/>
        </w:rPr>
        <w:t xml:space="preserve"> </w:t>
      </w:r>
      <w:r>
        <w:t>Милосердие,</w:t>
      </w:r>
      <w:r>
        <w:rPr>
          <w:spacing w:val="4"/>
        </w:rPr>
        <w:t xml:space="preserve"> </w:t>
      </w:r>
      <w:r>
        <w:t>взаимопомощь.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17.</w:t>
      </w:r>
      <w:r>
        <w:rPr>
          <w:spacing w:val="-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обществе:</w:t>
      </w:r>
      <w:r>
        <w:rPr>
          <w:spacing w:val="-5"/>
        </w:rPr>
        <w:t xml:space="preserve"> </w:t>
      </w:r>
      <w:r>
        <w:t>духовно-нравственное</w:t>
      </w:r>
      <w:r>
        <w:rPr>
          <w:spacing w:val="-6"/>
        </w:rPr>
        <w:t xml:space="preserve"> </w:t>
      </w:r>
      <w:r>
        <w:t>взаимовлияние.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Человек</w:t>
      </w:r>
      <w:r>
        <w:rPr>
          <w:spacing w:val="34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социальном</w:t>
      </w:r>
      <w:r>
        <w:rPr>
          <w:spacing w:val="32"/>
        </w:rPr>
        <w:t xml:space="preserve"> </w:t>
      </w:r>
      <w:r>
        <w:t>измерении.</w:t>
      </w:r>
      <w:r>
        <w:rPr>
          <w:spacing w:val="37"/>
        </w:rPr>
        <w:t xml:space="preserve"> </w:t>
      </w:r>
      <w:r>
        <w:t>Дружба,</w:t>
      </w:r>
      <w:r>
        <w:rPr>
          <w:spacing w:val="37"/>
        </w:rPr>
        <w:t xml:space="preserve"> </w:t>
      </w:r>
      <w:r>
        <w:t>предательство.</w:t>
      </w:r>
      <w:r>
        <w:rPr>
          <w:spacing w:val="33"/>
        </w:rPr>
        <w:t xml:space="preserve"> </w:t>
      </w:r>
      <w:r>
        <w:t>Коллектив.</w:t>
      </w:r>
      <w:r>
        <w:rPr>
          <w:spacing w:val="33"/>
        </w:rPr>
        <w:t xml:space="preserve"> </w:t>
      </w:r>
      <w:r>
        <w:t>Личные</w:t>
      </w:r>
      <w:r>
        <w:rPr>
          <w:spacing w:val="-57"/>
        </w:rPr>
        <w:t xml:space="preserve"> </w:t>
      </w:r>
      <w:r>
        <w:t>границы.</w:t>
      </w:r>
      <w:r>
        <w:rPr>
          <w:spacing w:val="3"/>
        </w:rPr>
        <w:t xml:space="preserve"> </w:t>
      </w:r>
      <w:r>
        <w:t>Этика предпринимательства.</w:t>
      </w:r>
      <w:r>
        <w:rPr>
          <w:spacing w:val="4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помощь.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Тема</w:t>
      </w:r>
      <w:r>
        <w:rPr>
          <w:spacing w:val="14"/>
        </w:rPr>
        <w:t xml:space="preserve"> </w:t>
      </w:r>
      <w:r>
        <w:t>18.</w:t>
      </w:r>
      <w:r>
        <w:rPr>
          <w:spacing w:val="4"/>
        </w:rPr>
        <w:t xml:space="preserve"> </w:t>
      </w:r>
      <w:r>
        <w:t>Проблемы</w:t>
      </w:r>
      <w:r>
        <w:rPr>
          <w:spacing w:val="12"/>
        </w:rPr>
        <w:t xml:space="preserve"> </w:t>
      </w:r>
      <w:r>
        <w:t>современного</w:t>
      </w:r>
      <w:r>
        <w:rPr>
          <w:spacing w:val="10"/>
        </w:rPr>
        <w:t xml:space="preserve"> </w:t>
      </w:r>
      <w:r>
        <w:t>общества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отражение</w:t>
      </w:r>
      <w:r>
        <w:rPr>
          <w:spacing w:val="9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нравственного</w:t>
      </w:r>
      <w:r>
        <w:rPr>
          <w:spacing w:val="5"/>
        </w:rPr>
        <w:t xml:space="preserve"> </w:t>
      </w:r>
      <w:r>
        <w:t>самосознания.</w:t>
      </w:r>
    </w:p>
    <w:p w:rsidR="00CD081E" w:rsidRDefault="00BD4E48">
      <w:pPr>
        <w:pStyle w:val="a3"/>
        <w:spacing w:before="6" w:line="237" w:lineRule="auto"/>
        <w:ind w:left="1670" w:right="3602" w:firstLine="0"/>
        <w:jc w:val="left"/>
      </w:pPr>
      <w:r>
        <w:t>Бедность. Инвалидность. Асоциальная семья. Сиротство.</w:t>
      </w:r>
      <w:r>
        <w:rPr>
          <w:spacing w:val="-57"/>
        </w:rPr>
        <w:t xml:space="preserve"> </w:t>
      </w:r>
      <w:r>
        <w:t>Отражение этих</w:t>
      </w:r>
      <w:r>
        <w:rPr>
          <w:spacing w:val="-4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 общества.</w:t>
      </w:r>
    </w:p>
    <w:p w:rsidR="00CD081E" w:rsidRDefault="00BD4E48">
      <w:pPr>
        <w:pStyle w:val="a3"/>
        <w:tabs>
          <w:tab w:val="left" w:pos="3224"/>
          <w:tab w:val="left" w:pos="5080"/>
          <w:tab w:val="left" w:pos="6524"/>
          <w:tab w:val="left" w:pos="7790"/>
        </w:tabs>
        <w:spacing w:before="6" w:line="237" w:lineRule="auto"/>
        <w:ind w:left="1670" w:right="1134" w:firstLine="0"/>
        <w:jc w:val="left"/>
      </w:pPr>
      <w:r>
        <w:t>Тема 19. Духовно-нравственные ориентиры социальных отношений.</w:t>
      </w:r>
      <w:r>
        <w:rPr>
          <w:spacing w:val="1"/>
        </w:rPr>
        <w:t xml:space="preserve"> </w:t>
      </w:r>
      <w:r>
        <w:t>Милосердие.</w:t>
      </w:r>
      <w:r>
        <w:tab/>
        <w:t>Взаимопомощь.</w:t>
      </w:r>
      <w:r>
        <w:tab/>
        <w:t>Социальное</w:t>
      </w:r>
      <w:r>
        <w:tab/>
        <w:t>служение.</w:t>
      </w:r>
      <w:r>
        <w:tab/>
      </w:r>
      <w:r>
        <w:rPr>
          <w:spacing w:val="-1"/>
        </w:rPr>
        <w:t>Благотворительность.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Волонтёрство.</w:t>
      </w:r>
      <w:r>
        <w:rPr>
          <w:spacing w:val="-1"/>
        </w:rPr>
        <w:t xml:space="preserve"> </w:t>
      </w:r>
      <w:r>
        <w:t>Общественные</w:t>
      </w:r>
      <w:r>
        <w:rPr>
          <w:spacing w:val="-3"/>
        </w:rPr>
        <w:t xml:space="preserve"> </w:t>
      </w:r>
      <w:r>
        <w:t>блага.</w:t>
      </w:r>
    </w:p>
    <w:p w:rsidR="00CD081E" w:rsidRDefault="00BD4E48">
      <w:pPr>
        <w:pStyle w:val="a3"/>
        <w:spacing w:line="242" w:lineRule="auto"/>
        <w:ind w:right="1129"/>
      </w:pPr>
      <w:r>
        <w:t>Тема</w:t>
      </w:r>
      <w:r>
        <w:rPr>
          <w:spacing w:val="1"/>
        </w:rPr>
        <w:t xml:space="preserve"> </w:t>
      </w:r>
      <w:r>
        <w:t>20. Гуманизм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line="271" w:lineRule="exact"/>
        <w:ind w:left="1670" w:firstLine="0"/>
      </w:pPr>
      <w:r>
        <w:t>Гуманизм.</w:t>
      </w:r>
      <w:r>
        <w:rPr>
          <w:spacing w:val="116"/>
        </w:rPr>
        <w:t xml:space="preserve"> </w:t>
      </w:r>
      <w:r>
        <w:t xml:space="preserve">Истоки  </w:t>
      </w:r>
      <w:r>
        <w:rPr>
          <w:spacing w:val="48"/>
        </w:rPr>
        <w:t xml:space="preserve"> </w:t>
      </w:r>
      <w:r>
        <w:t xml:space="preserve">гуманистического  </w:t>
      </w:r>
      <w:r>
        <w:rPr>
          <w:spacing w:val="52"/>
        </w:rPr>
        <w:t xml:space="preserve"> </w:t>
      </w:r>
      <w:r>
        <w:t xml:space="preserve">мышления.  </w:t>
      </w:r>
      <w:r>
        <w:rPr>
          <w:spacing w:val="51"/>
        </w:rPr>
        <w:t xml:space="preserve"> </w:t>
      </w:r>
      <w:r>
        <w:t xml:space="preserve">Философия  </w:t>
      </w:r>
      <w:r>
        <w:rPr>
          <w:spacing w:val="47"/>
        </w:rPr>
        <w:t xml:space="preserve"> </w:t>
      </w:r>
      <w:r>
        <w:t>гуманизма.</w:t>
      </w:r>
    </w:p>
    <w:p w:rsidR="00CD081E" w:rsidRDefault="00BD4E48">
      <w:pPr>
        <w:pStyle w:val="a3"/>
        <w:spacing w:before="2" w:line="275" w:lineRule="exact"/>
        <w:ind w:firstLine="0"/>
      </w:pPr>
      <w:r>
        <w:t>Проявления</w:t>
      </w:r>
      <w:r>
        <w:rPr>
          <w:spacing w:val="-8"/>
        </w:rPr>
        <w:t xml:space="preserve"> </w:t>
      </w:r>
      <w:r>
        <w:t>гуманизма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историко-культурном</w:t>
      </w:r>
      <w:r>
        <w:rPr>
          <w:spacing w:val="-5"/>
        </w:rPr>
        <w:t xml:space="preserve"> </w:t>
      </w:r>
      <w:r>
        <w:t>наследии</w:t>
      </w:r>
      <w:r>
        <w:rPr>
          <w:spacing w:val="-1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28"/>
      </w:pPr>
      <w:r>
        <w:t>Тема</w:t>
      </w:r>
      <w:r>
        <w:rPr>
          <w:spacing w:val="1"/>
        </w:rPr>
        <w:t xml:space="preserve"> </w:t>
      </w:r>
      <w:r>
        <w:t>21. Социальные</w:t>
      </w:r>
      <w:r>
        <w:rPr>
          <w:spacing w:val="1"/>
        </w:rPr>
        <w:t xml:space="preserve"> </w:t>
      </w:r>
      <w:r>
        <w:t>профессии;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облика</w:t>
      </w:r>
      <w:r>
        <w:rPr>
          <w:spacing w:val="-4"/>
        </w:rPr>
        <w:t xml:space="preserve"> </w:t>
      </w:r>
      <w:r>
        <w:t>общества.</w:t>
      </w:r>
    </w:p>
    <w:p w:rsidR="00CD081E" w:rsidRDefault="00BD4E48">
      <w:pPr>
        <w:pStyle w:val="a3"/>
        <w:ind w:right="1130"/>
      </w:pPr>
      <w:r>
        <w:t>Социальные</w:t>
      </w:r>
      <w:r>
        <w:rPr>
          <w:spacing w:val="1"/>
        </w:rPr>
        <w:t xml:space="preserve"> </w:t>
      </w:r>
      <w:r>
        <w:t>профессии:</w:t>
      </w:r>
      <w:r>
        <w:rPr>
          <w:spacing w:val="1"/>
        </w:rPr>
        <w:t xml:space="preserve"> </w:t>
      </w:r>
      <w:r>
        <w:t>врач,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пожарный,</w:t>
      </w:r>
      <w:r>
        <w:rPr>
          <w:spacing w:val="1"/>
        </w:rPr>
        <w:t xml:space="preserve"> </w:t>
      </w:r>
      <w:r>
        <w:t>полицейский,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профессий.</w:t>
      </w:r>
    </w:p>
    <w:p w:rsidR="00CD081E" w:rsidRDefault="00BD4E48">
      <w:pPr>
        <w:pStyle w:val="a3"/>
        <w:spacing w:line="237" w:lineRule="auto"/>
        <w:ind w:right="1130"/>
      </w:pPr>
      <w:r>
        <w:t>Тема</w:t>
      </w:r>
      <w:r>
        <w:rPr>
          <w:spacing w:val="1"/>
        </w:rPr>
        <w:t xml:space="preserve"> </w:t>
      </w:r>
      <w:r>
        <w:t>22. Выдающиеся</w:t>
      </w:r>
      <w:r>
        <w:rPr>
          <w:spacing w:val="1"/>
        </w:rPr>
        <w:t xml:space="preserve"> </w:t>
      </w:r>
      <w:r>
        <w:t>благотворители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истории.</w:t>
      </w:r>
      <w:r>
        <w:rPr>
          <w:spacing w:val="1"/>
        </w:rPr>
        <w:t xml:space="preserve"> </w:t>
      </w:r>
      <w:r>
        <w:t>Благотворительность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нравственный</w:t>
      </w:r>
      <w:r>
        <w:rPr>
          <w:spacing w:val="2"/>
        </w:rPr>
        <w:t xml:space="preserve"> </w:t>
      </w:r>
      <w:r>
        <w:t>долг.</w:t>
      </w:r>
    </w:p>
    <w:p w:rsidR="00CD081E" w:rsidRDefault="00BD4E48">
      <w:pPr>
        <w:pStyle w:val="a3"/>
        <w:spacing w:before="2"/>
        <w:ind w:right="1130"/>
      </w:pPr>
      <w:r>
        <w:t>Меценаты, философы, религиозные лидеры, врачи, учёные, педагоги. Важность</w:t>
      </w:r>
      <w:r>
        <w:rPr>
          <w:spacing w:val="1"/>
        </w:rPr>
        <w:t xml:space="preserve"> </w:t>
      </w:r>
      <w:r>
        <w:t>меценатства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мецената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</w:pPr>
      <w:r>
        <w:lastRenderedPageBreak/>
        <w:t>Тема</w:t>
      </w:r>
      <w:r>
        <w:rPr>
          <w:spacing w:val="1"/>
        </w:rPr>
        <w:t xml:space="preserve"> </w:t>
      </w:r>
      <w:r>
        <w:t>23. Выдающиеся</w:t>
      </w:r>
      <w:r>
        <w:rPr>
          <w:spacing w:val="1"/>
        </w:rPr>
        <w:t xml:space="preserve"> </w:t>
      </w: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Наука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духовного</w:t>
      </w:r>
      <w:r>
        <w:rPr>
          <w:spacing w:val="5"/>
        </w:rPr>
        <w:t xml:space="preserve"> </w:t>
      </w:r>
      <w:r>
        <w:t>прогресса</w:t>
      </w:r>
      <w:r>
        <w:rPr>
          <w:spacing w:val="-4"/>
        </w:rPr>
        <w:t xml:space="preserve"> </w:t>
      </w:r>
      <w:r>
        <w:t>общества.</w:t>
      </w:r>
    </w:p>
    <w:p w:rsidR="00CD081E" w:rsidRDefault="00BD4E48">
      <w:pPr>
        <w:pStyle w:val="a3"/>
        <w:ind w:right="1138"/>
      </w:pPr>
      <w:r>
        <w:t>Учёные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помнить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науки.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учёных.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профессия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CD081E" w:rsidRDefault="00BD4E48">
      <w:pPr>
        <w:pStyle w:val="a3"/>
        <w:spacing w:line="242" w:lineRule="auto"/>
        <w:ind w:right="1143"/>
      </w:pPr>
      <w:r>
        <w:t>Труд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самореализация,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общество.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профессии.</w:t>
      </w:r>
    </w:p>
    <w:p w:rsidR="00CD081E" w:rsidRDefault="00BD4E48">
      <w:pPr>
        <w:pStyle w:val="a3"/>
        <w:spacing w:line="242" w:lineRule="auto"/>
        <w:ind w:left="1670" w:right="4713" w:firstLine="0"/>
        <w:jc w:val="left"/>
      </w:pPr>
      <w:r>
        <w:t>Тематический блок 4. «Родина и патриотизм».</w:t>
      </w:r>
      <w:r>
        <w:rPr>
          <w:spacing w:val="-58"/>
        </w:rPr>
        <w:t xml:space="preserve"> </w:t>
      </w:r>
      <w:r>
        <w:t>Тема 25.</w:t>
      </w:r>
      <w:r>
        <w:rPr>
          <w:spacing w:val="1"/>
        </w:rPr>
        <w:t xml:space="preserve"> </w:t>
      </w:r>
      <w:r>
        <w:t>Гражданин.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Родина</w:t>
      </w:r>
      <w:r>
        <w:rPr>
          <w:spacing w:val="26"/>
        </w:rPr>
        <w:t xml:space="preserve"> </w:t>
      </w:r>
      <w:r>
        <w:t>и</w:t>
      </w:r>
      <w:r>
        <w:rPr>
          <w:spacing w:val="81"/>
        </w:rPr>
        <w:t xml:space="preserve"> </w:t>
      </w:r>
      <w:r>
        <w:t>гражданство,</w:t>
      </w:r>
      <w:r>
        <w:rPr>
          <w:spacing w:val="88"/>
        </w:rPr>
        <w:t xml:space="preserve"> </w:t>
      </w:r>
      <w:r>
        <w:t>их</w:t>
      </w:r>
      <w:r>
        <w:rPr>
          <w:spacing w:val="81"/>
        </w:rPr>
        <w:t xml:space="preserve"> </w:t>
      </w:r>
      <w:r>
        <w:t>взаимосвязь.</w:t>
      </w:r>
      <w:r>
        <w:rPr>
          <w:spacing w:val="83"/>
        </w:rPr>
        <w:t xml:space="preserve"> </w:t>
      </w:r>
      <w:r>
        <w:t>Что</w:t>
      </w:r>
      <w:r>
        <w:rPr>
          <w:spacing w:val="85"/>
        </w:rPr>
        <w:t xml:space="preserve"> </w:t>
      </w:r>
      <w:r>
        <w:t>делает</w:t>
      </w:r>
      <w:r>
        <w:rPr>
          <w:spacing w:val="87"/>
        </w:rPr>
        <w:t xml:space="preserve"> </w:t>
      </w:r>
      <w:r>
        <w:t>человека</w:t>
      </w:r>
      <w:r>
        <w:rPr>
          <w:spacing w:val="85"/>
        </w:rPr>
        <w:t xml:space="preserve"> </w:t>
      </w:r>
      <w:r>
        <w:t>гражданином.</w:t>
      </w:r>
    </w:p>
    <w:p w:rsidR="00CD081E" w:rsidRDefault="00BD4E48">
      <w:pPr>
        <w:pStyle w:val="a3"/>
        <w:spacing w:line="275" w:lineRule="exact"/>
        <w:ind w:left="945" w:right="6445" w:firstLine="0"/>
        <w:jc w:val="center"/>
      </w:pPr>
      <w:r>
        <w:t>Нравственные</w:t>
      </w:r>
      <w:r>
        <w:rPr>
          <w:spacing w:val="-3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гражданина.</w:t>
      </w:r>
    </w:p>
    <w:p w:rsidR="00CD081E" w:rsidRDefault="00BD4E48">
      <w:pPr>
        <w:pStyle w:val="a3"/>
        <w:spacing w:line="275" w:lineRule="exact"/>
        <w:ind w:left="852" w:right="6448" w:firstLine="0"/>
        <w:jc w:val="center"/>
      </w:pPr>
      <w:r>
        <w:t>Тема</w:t>
      </w:r>
      <w:r>
        <w:rPr>
          <w:spacing w:val="-2"/>
        </w:rPr>
        <w:t xml:space="preserve"> </w:t>
      </w:r>
      <w:r>
        <w:t>26.</w:t>
      </w:r>
      <w:r>
        <w:rPr>
          <w:spacing w:val="-1"/>
        </w:rPr>
        <w:t xml:space="preserve"> </w:t>
      </w:r>
      <w:r>
        <w:t>Патриотизм.</w:t>
      </w:r>
    </w:p>
    <w:p w:rsidR="00CD081E" w:rsidRDefault="00BD4E48">
      <w:pPr>
        <w:pStyle w:val="a3"/>
        <w:spacing w:line="275" w:lineRule="exact"/>
        <w:ind w:left="945" w:right="412" w:firstLine="0"/>
        <w:jc w:val="center"/>
      </w:pPr>
      <w:r>
        <w:t>Патриотизм.</w:t>
      </w:r>
      <w:r>
        <w:rPr>
          <w:spacing w:val="119"/>
        </w:rPr>
        <w:t xml:space="preserve"> </w:t>
      </w:r>
      <w:r>
        <w:t>Толерантность.</w:t>
      </w:r>
      <w:r>
        <w:rPr>
          <w:spacing w:val="65"/>
        </w:rPr>
        <w:t xml:space="preserve"> </w:t>
      </w:r>
      <w:r>
        <w:t xml:space="preserve">Уважение  </w:t>
      </w:r>
      <w:r>
        <w:rPr>
          <w:spacing w:val="1"/>
        </w:rPr>
        <w:t xml:space="preserve"> </w:t>
      </w:r>
      <w:r>
        <w:t>к</w:t>
      </w:r>
      <w:r>
        <w:rPr>
          <w:spacing w:val="116"/>
        </w:rPr>
        <w:t xml:space="preserve"> </w:t>
      </w:r>
      <w:r>
        <w:t xml:space="preserve">другим  </w:t>
      </w:r>
      <w:r>
        <w:rPr>
          <w:spacing w:val="4"/>
        </w:rPr>
        <w:t xml:space="preserve"> </w:t>
      </w:r>
      <w:r>
        <w:t xml:space="preserve">народам  </w:t>
      </w:r>
      <w:r>
        <w:rPr>
          <w:spacing w:val="3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>их</w:t>
      </w:r>
      <w:r>
        <w:rPr>
          <w:spacing w:val="118"/>
        </w:rPr>
        <w:t xml:space="preserve"> </w:t>
      </w:r>
      <w:r>
        <w:t>истории.</w:t>
      </w:r>
    </w:p>
    <w:p w:rsidR="00CD081E" w:rsidRDefault="00BD4E48">
      <w:pPr>
        <w:pStyle w:val="a3"/>
        <w:spacing w:line="275" w:lineRule="exact"/>
        <w:ind w:left="945" w:right="7772" w:firstLine="0"/>
        <w:jc w:val="center"/>
      </w:pPr>
      <w:r>
        <w:t>Важность</w:t>
      </w:r>
      <w:r>
        <w:rPr>
          <w:spacing w:val="-5"/>
        </w:rPr>
        <w:t xml:space="preserve"> </w:t>
      </w:r>
      <w:r>
        <w:t>патриотизма.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27.</w:t>
      </w:r>
      <w:r>
        <w:rPr>
          <w:spacing w:val="-1"/>
        </w:rPr>
        <w:t xml:space="preserve"> </w:t>
      </w:r>
      <w:r>
        <w:t>Защита</w:t>
      </w:r>
      <w:r>
        <w:rPr>
          <w:spacing w:val="-2"/>
        </w:rPr>
        <w:t xml:space="preserve"> </w:t>
      </w:r>
      <w:r>
        <w:t>Родины: подвиг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долг?</w:t>
      </w:r>
    </w:p>
    <w:p w:rsidR="00CD081E" w:rsidRDefault="00BD4E48">
      <w:pPr>
        <w:pStyle w:val="a3"/>
        <w:spacing w:line="275" w:lineRule="exact"/>
        <w:ind w:left="1670" w:firstLine="0"/>
      </w:pPr>
      <w:r>
        <w:t>Война</w:t>
      </w:r>
      <w:r>
        <w:rPr>
          <w:spacing w:val="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мир.</w:t>
      </w:r>
      <w:r>
        <w:rPr>
          <w:spacing w:val="7"/>
        </w:rPr>
        <w:t xml:space="preserve"> </w:t>
      </w:r>
      <w:r>
        <w:t>Роль</w:t>
      </w:r>
      <w:r>
        <w:rPr>
          <w:spacing w:val="5"/>
        </w:rPr>
        <w:t xml:space="preserve"> </w:t>
      </w:r>
      <w:r>
        <w:t>знания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защите</w:t>
      </w:r>
      <w:r>
        <w:rPr>
          <w:spacing w:val="4"/>
        </w:rPr>
        <w:t xml:space="preserve"> </w:t>
      </w:r>
      <w:r>
        <w:t>Родины.</w:t>
      </w:r>
      <w:r>
        <w:rPr>
          <w:spacing w:val="11"/>
        </w:rPr>
        <w:t xml:space="preserve"> </w:t>
      </w:r>
      <w:r>
        <w:t>Долг</w:t>
      </w:r>
      <w:r>
        <w:rPr>
          <w:spacing w:val="11"/>
        </w:rPr>
        <w:t xml:space="preserve"> </w:t>
      </w:r>
      <w:r>
        <w:t>гражданина</w:t>
      </w:r>
      <w:r>
        <w:rPr>
          <w:spacing w:val="8"/>
        </w:rPr>
        <w:t xml:space="preserve"> </w:t>
      </w:r>
      <w:r>
        <w:t>перед</w:t>
      </w:r>
      <w:r>
        <w:rPr>
          <w:spacing w:val="2"/>
        </w:rPr>
        <w:t xml:space="preserve"> </w:t>
      </w:r>
      <w:r>
        <w:t>обществом.</w:t>
      </w:r>
    </w:p>
    <w:p w:rsidR="00CD081E" w:rsidRDefault="00BD4E48">
      <w:pPr>
        <w:pStyle w:val="a3"/>
        <w:spacing w:before="1" w:line="275" w:lineRule="exact"/>
        <w:ind w:firstLine="0"/>
      </w:pPr>
      <w:r>
        <w:t>Военные</w:t>
      </w:r>
      <w:r>
        <w:rPr>
          <w:spacing w:val="-7"/>
        </w:rPr>
        <w:t xml:space="preserve"> </w:t>
      </w:r>
      <w:r>
        <w:t>подвиги.</w:t>
      </w:r>
      <w:r>
        <w:rPr>
          <w:spacing w:val="-4"/>
        </w:rPr>
        <w:t xml:space="preserve"> </w:t>
      </w:r>
      <w:r>
        <w:t>Честь.</w:t>
      </w:r>
      <w:r>
        <w:rPr>
          <w:spacing w:val="5"/>
        </w:rPr>
        <w:t xml:space="preserve"> </w:t>
      </w:r>
      <w:r>
        <w:t>Доблесть.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28. Государство.</w:t>
      </w:r>
      <w:r>
        <w:rPr>
          <w:spacing w:val="-3"/>
        </w:rPr>
        <w:t xml:space="preserve"> </w:t>
      </w:r>
      <w:r>
        <w:t>Россия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наша</w:t>
      </w:r>
      <w:r>
        <w:rPr>
          <w:spacing w:val="-6"/>
        </w:rPr>
        <w:t xml:space="preserve"> </w:t>
      </w:r>
      <w:r>
        <w:t>Родина.</w:t>
      </w:r>
    </w:p>
    <w:p w:rsidR="00CD081E" w:rsidRDefault="00BD4E48">
      <w:pPr>
        <w:pStyle w:val="a3"/>
        <w:spacing w:before="3"/>
        <w:ind w:right="1132"/>
      </w:pPr>
      <w:r>
        <w:t>Государство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объединяющее</w:t>
      </w:r>
      <w:r>
        <w:rPr>
          <w:spacing w:val="1"/>
        </w:rPr>
        <w:t xml:space="preserve"> </w:t>
      </w:r>
      <w:r>
        <w:t>начало.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права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закон.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Родина?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61"/>
        </w:rPr>
        <w:t xml:space="preserve"> </w:t>
      </w:r>
      <w:r>
        <w:t>государство?</w:t>
      </w:r>
      <w:r>
        <w:rPr>
          <w:spacing w:val="1"/>
        </w:rPr>
        <w:t xml:space="preserve"> </w:t>
      </w:r>
      <w:r>
        <w:t>Необходимость быть</w:t>
      </w:r>
      <w:r>
        <w:rPr>
          <w:spacing w:val="-2"/>
        </w:rPr>
        <w:t xml:space="preserve"> </w:t>
      </w:r>
      <w:r>
        <w:t>гражданином.</w:t>
      </w:r>
      <w:r>
        <w:rPr>
          <w:spacing w:val="3"/>
        </w:rPr>
        <w:t xml:space="preserve"> </w:t>
      </w:r>
      <w:r>
        <w:t>Российская гражданская</w:t>
      </w:r>
      <w:r>
        <w:rPr>
          <w:spacing w:val="1"/>
        </w:rPr>
        <w:t xml:space="preserve"> </w:t>
      </w:r>
      <w:r>
        <w:t>идентичность.</w:t>
      </w:r>
    </w:p>
    <w:p w:rsidR="00CD081E" w:rsidRDefault="00BD4E48">
      <w:pPr>
        <w:pStyle w:val="a3"/>
        <w:spacing w:line="242" w:lineRule="auto"/>
        <w:ind w:left="1670" w:right="3196" w:firstLine="0"/>
      </w:pPr>
      <w:r>
        <w:t>Тема 29. Гражданская идентичность (практическое занятие).</w:t>
      </w:r>
      <w:r>
        <w:rPr>
          <w:spacing w:val="1"/>
        </w:rPr>
        <w:t xml:space="preserve"> </w:t>
      </w:r>
      <w:r>
        <w:t>Какими</w:t>
      </w:r>
      <w:r>
        <w:rPr>
          <w:spacing w:val="-1"/>
        </w:rPr>
        <w:t xml:space="preserve"> </w:t>
      </w:r>
      <w:r>
        <w:t>качествами</w:t>
      </w:r>
      <w:r>
        <w:rPr>
          <w:spacing w:val="-1"/>
        </w:rPr>
        <w:t xml:space="preserve"> </w:t>
      </w:r>
      <w:r>
        <w:t>должен</w:t>
      </w:r>
      <w:r>
        <w:rPr>
          <w:spacing w:val="-10"/>
        </w:rPr>
        <w:t xml:space="preserve"> </w:t>
      </w:r>
      <w:r>
        <w:t>обладать человек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гражданин.</w:t>
      </w:r>
    </w:p>
    <w:p w:rsidR="00CD081E" w:rsidRDefault="00BD4E48">
      <w:pPr>
        <w:pStyle w:val="a3"/>
        <w:spacing w:line="242" w:lineRule="auto"/>
        <w:ind w:right="1132"/>
      </w:pPr>
      <w:r>
        <w:t>Тема 30. Моя школа и мой класс (практическое занятие). Портрет школы или</w:t>
      </w:r>
      <w:r>
        <w:rPr>
          <w:spacing w:val="1"/>
        </w:rPr>
        <w:t xml:space="preserve"> </w:t>
      </w:r>
      <w:r>
        <w:t>класса через</w:t>
      </w:r>
      <w:r>
        <w:rPr>
          <w:spacing w:val="3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 31. Человек:</w:t>
      </w:r>
      <w:r>
        <w:rPr>
          <w:spacing w:val="1"/>
        </w:rPr>
        <w:t xml:space="preserve"> </w:t>
      </w:r>
      <w:r>
        <w:t>какой</w:t>
      </w:r>
      <w:r>
        <w:rPr>
          <w:spacing w:val="-7"/>
        </w:rPr>
        <w:t xml:space="preserve"> </w:t>
      </w:r>
      <w:r>
        <w:t>он?</w:t>
      </w:r>
      <w:r>
        <w:rPr>
          <w:spacing w:val="-5"/>
        </w:rPr>
        <w:t xml:space="preserve"> </w:t>
      </w:r>
      <w:r>
        <w:t>(практическое</w:t>
      </w:r>
      <w:r>
        <w:rPr>
          <w:spacing w:val="-5"/>
        </w:rPr>
        <w:t xml:space="preserve"> </w:t>
      </w:r>
      <w:r>
        <w:t>занятие).</w:t>
      </w:r>
    </w:p>
    <w:p w:rsidR="00CD081E" w:rsidRDefault="00BD4E48">
      <w:pPr>
        <w:pStyle w:val="a3"/>
        <w:spacing w:line="237" w:lineRule="auto"/>
        <w:ind w:right="1132"/>
      </w:pPr>
      <w:r>
        <w:t>Человек. Его образы в культуре. Духовность и нравственность как важнейшие</w:t>
      </w:r>
      <w:r>
        <w:rPr>
          <w:spacing w:val="1"/>
        </w:rPr>
        <w:t xml:space="preserve"> </w:t>
      </w:r>
      <w:r>
        <w:t>качества человека.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31.</w:t>
      </w:r>
      <w:r>
        <w:rPr>
          <w:spacing w:val="-1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(проект).</w:t>
      </w:r>
    </w:p>
    <w:p w:rsidR="00CD081E" w:rsidRDefault="00BD4E48">
      <w:pPr>
        <w:pStyle w:val="a3"/>
        <w:spacing w:line="275" w:lineRule="exact"/>
        <w:ind w:left="1670" w:firstLine="0"/>
      </w:pPr>
      <w:r>
        <w:t>Итоговый</w:t>
      </w:r>
      <w:r>
        <w:rPr>
          <w:spacing w:val="-1"/>
        </w:rPr>
        <w:t xml:space="preserve"> </w:t>
      </w:r>
      <w:r>
        <w:t>проект:</w:t>
      </w:r>
      <w:r>
        <w:rPr>
          <w:spacing w:val="-6"/>
        </w:rPr>
        <w:t xml:space="preserve"> </w:t>
      </w:r>
      <w:r>
        <w:t>«Что</w:t>
      </w:r>
      <w:r>
        <w:rPr>
          <w:spacing w:val="-2"/>
        </w:rPr>
        <w:t xml:space="preserve"> </w:t>
      </w:r>
      <w:r>
        <w:t>значит</w:t>
      </w:r>
      <w:r>
        <w:rPr>
          <w:spacing w:val="-6"/>
        </w:rPr>
        <w:t xml:space="preserve"> </w:t>
      </w:r>
      <w:r>
        <w:t>быть</w:t>
      </w:r>
      <w:r>
        <w:rPr>
          <w:spacing w:val="-4"/>
        </w:rPr>
        <w:t xml:space="preserve"> </w:t>
      </w:r>
      <w:r>
        <w:t>человеком?»</w:t>
      </w:r>
    </w:p>
    <w:p w:rsidR="00CD081E" w:rsidRDefault="00BD4E48">
      <w:pPr>
        <w:pStyle w:val="a3"/>
        <w:spacing w:before="4" w:line="237" w:lineRule="auto"/>
        <w:ind w:right="1136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4"/>
        <w:ind w:right="1131"/>
      </w:pPr>
      <w:r>
        <w:t>Изучение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основного общего</w:t>
      </w:r>
      <w:r>
        <w:rPr>
          <w:spacing w:val="1"/>
        </w:rPr>
        <w:t xml:space="preserve"> </w:t>
      </w:r>
      <w:r>
        <w:t>образования 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 обучающимися личностных, метапредметных и предметных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BD4E48">
      <w:pPr>
        <w:pStyle w:val="a3"/>
        <w:spacing w:line="242" w:lineRule="auto"/>
        <w:ind w:right="1128"/>
      </w:pPr>
      <w:r>
        <w:t>Личностные результаты имеют направленность на решение задач воспитания,</w:t>
      </w:r>
      <w:r>
        <w:rPr>
          <w:spacing w:val="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социализации</w:t>
      </w:r>
      <w:r>
        <w:rPr>
          <w:spacing w:val="-3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курса.</w:t>
      </w:r>
    </w:p>
    <w:p w:rsidR="00CD081E" w:rsidRDefault="00BD4E48">
      <w:pPr>
        <w:pStyle w:val="a3"/>
        <w:ind w:right="1132"/>
      </w:pPr>
      <w:r>
        <w:t>Планируемые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ожидаемых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компонентов, составляющих содержательную основу образовательной программы по</w:t>
      </w:r>
      <w:r>
        <w:rPr>
          <w:spacing w:val="1"/>
        </w:rPr>
        <w:t xml:space="preserve"> </w:t>
      </w:r>
      <w:r>
        <w:t>ОДНКНР.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Личностные</w:t>
      </w:r>
      <w:r>
        <w:rPr>
          <w:spacing w:val="19"/>
        </w:rPr>
        <w:t xml:space="preserve"> </w:t>
      </w:r>
      <w:r>
        <w:t>результаты</w:t>
      </w:r>
      <w:r>
        <w:rPr>
          <w:spacing w:val="21"/>
        </w:rPr>
        <w:t xml:space="preserve"> </w:t>
      </w:r>
      <w:r>
        <w:t>освоения</w:t>
      </w:r>
      <w:r>
        <w:rPr>
          <w:spacing w:val="20"/>
        </w:rPr>
        <w:t xml:space="preserve"> </w:t>
      </w:r>
      <w:r>
        <w:t>курса</w:t>
      </w:r>
      <w:r>
        <w:rPr>
          <w:spacing w:val="23"/>
        </w:rPr>
        <w:t xml:space="preserve"> </w:t>
      </w:r>
      <w:r>
        <w:t>достигаются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единстве</w:t>
      </w:r>
      <w:r>
        <w:rPr>
          <w:spacing w:val="19"/>
        </w:rPr>
        <w:t xml:space="preserve"> </w:t>
      </w:r>
      <w:r>
        <w:t>учебной</w:t>
      </w:r>
      <w:r>
        <w:rPr>
          <w:spacing w:val="2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7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включают: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осознание</w:t>
      </w:r>
      <w:r>
        <w:rPr>
          <w:spacing w:val="-4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гражданской</w:t>
      </w:r>
      <w:r>
        <w:rPr>
          <w:spacing w:val="-7"/>
        </w:rPr>
        <w:t xml:space="preserve"> </w:t>
      </w:r>
      <w:r>
        <w:t>идентичности;</w:t>
      </w:r>
    </w:p>
    <w:p w:rsidR="00CD081E" w:rsidRDefault="00BD4E48">
      <w:pPr>
        <w:pStyle w:val="a3"/>
        <w:spacing w:line="242" w:lineRule="auto"/>
        <w:jc w:val="left"/>
      </w:pPr>
      <w:r>
        <w:t>готовность</w:t>
      </w:r>
      <w:r>
        <w:rPr>
          <w:spacing w:val="53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к</w:t>
      </w:r>
      <w:r>
        <w:rPr>
          <w:spacing w:val="59"/>
        </w:rPr>
        <w:t xml:space="preserve"> </w:t>
      </w:r>
      <w:r>
        <w:t>саморазвитию,</w:t>
      </w:r>
      <w:r>
        <w:rPr>
          <w:spacing w:val="3"/>
        </w:rPr>
        <w:t xml:space="preserve"> </w:t>
      </w:r>
      <w:r>
        <w:t>самостоятельности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личностному</w:t>
      </w:r>
      <w:r>
        <w:rPr>
          <w:spacing w:val="-57"/>
        </w:rPr>
        <w:t xml:space="preserve"> </w:t>
      </w:r>
      <w:r>
        <w:t>самоопределению;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ценность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инициативы;</w:t>
      </w:r>
    </w:p>
    <w:p w:rsidR="00CD081E" w:rsidRDefault="00BD4E48">
      <w:pPr>
        <w:pStyle w:val="a3"/>
        <w:spacing w:line="237" w:lineRule="auto"/>
        <w:ind w:left="1670" w:firstLine="0"/>
        <w:jc w:val="left"/>
      </w:pPr>
      <w:r>
        <w:t>наличие мотивации к целенаправленной социально значимой деятельности;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39"/>
        </w:rPr>
        <w:t xml:space="preserve"> </w:t>
      </w:r>
      <w:r>
        <w:t>внутренней</w:t>
      </w:r>
      <w:r>
        <w:rPr>
          <w:spacing w:val="42"/>
        </w:rPr>
        <w:t xml:space="preserve"> </w:t>
      </w:r>
      <w:r>
        <w:t>позиции</w:t>
      </w:r>
      <w:r>
        <w:rPr>
          <w:spacing w:val="39"/>
        </w:rPr>
        <w:t xml:space="preserve"> </w:t>
      </w:r>
      <w:r>
        <w:t>личности</w:t>
      </w:r>
      <w:r>
        <w:rPr>
          <w:spacing w:val="39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особого</w:t>
      </w:r>
      <w:r>
        <w:rPr>
          <w:spacing w:val="51"/>
        </w:rPr>
        <w:t xml:space="preserve"> </w:t>
      </w:r>
      <w:r>
        <w:t>ценностного</w:t>
      </w:r>
    </w:p>
    <w:p w:rsidR="00CD081E" w:rsidRDefault="00BD4E48">
      <w:pPr>
        <w:pStyle w:val="a3"/>
        <w:spacing w:before="2"/>
        <w:ind w:firstLine="0"/>
        <w:jc w:val="left"/>
      </w:pPr>
      <w:r>
        <w:t>отношения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себе,</w:t>
      </w:r>
      <w:r>
        <w:rPr>
          <w:spacing w:val="-4"/>
        </w:rPr>
        <w:t xml:space="preserve"> </w:t>
      </w:r>
      <w:r>
        <w:t>окружающим людям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жизни в</w:t>
      </w:r>
      <w:r>
        <w:rPr>
          <w:spacing w:val="-4"/>
        </w:rPr>
        <w:t xml:space="preserve"> </w:t>
      </w:r>
      <w:r>
        <w:t>целом.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В результате изучения курса ОДНКНР на уровне основного общего образования</w:t>
      </w:r>
      <w:r>
        <w:rPr>
          <w:spacing w:val="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обучающегося</w:t>
      </w:r>
      <w:r>
        <w:rPr>
          <w:spacing w:val="-4"/>
        </w:rPr>
        <w:t xml:space="preserve"> </w:t>
      </w:r>
      <w:r>
        <w:t>будут сформированы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 результаты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17"/>
        </w:numPr>
        <w:tabs>
          <w:tab w:val="left" w:pos="2377"/>
        </w:tabs>
        <w:spacing w:line="271" w:lineRule="exact"/>
        <w:ind w:hanging="707"/>
        <w:jc w:val="both"/>
        <w:rPr>
          <w:sz w:val="24"/>
        </w:rPr>
      </w:pPr>
      <w:r>
        <w:rPr>
          <w:sz w:val="24"/>
        </w:rPr>
        <w:t>патриотического воспитания:</w:t>
      </w:r>
    </w:p>
    <w:p w:rsidR="00CD081E" w:rsidRDefault="00BD4E48">
      <w:pPr>
        <w:pStyle w:val="a3"/>
        <w:tabs>
          <w:tab w:val="left" w:pos="4129"/>
          <w:tab w:val="left" w:pos="6129"/>
          <w:tab w:val="left" w:pos="8778"/>
        </w:tabs>
        <w:spacing w:before="2"/>
        <w:ind w:right="1127"/>
      </w:pPr>
      <w:r>
        <w:t>самоопределение</w:t>
      </w:r>
      <w:r>
        <w:tab/>
        <w:t>(личностное,</w:t>
      </w:r>
      <w:r>
        <w:tab/>
        <w:t>профессиональное,</w:t>
      </w:r>
      <w:r>
        <w:tab/>
        <w:t>жизненное):</w:t>
      </w:r>
      <w:r>
        <w:rPr>
          <w:spacing w:val="-58"/>
        </w:rPr>
        <w:t xml:space="preserve"> </w:t>
      </w:r>
      <w:r>
        <w:t>сформированность российской гражданской идентичности: патриотизма, уважения к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прошлому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представления об исторической роли культур народов России, традиционных религий,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5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становлении</w:t>
      </w:r>
      <w:r>
        <w:rPr>
          <w:spacing w:val="2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государственности;</w:t>
      </w:r>
    </w:p>
    <w:p w:rsidR="00CD081E" w:rsidRDefault="00BD4E48" w:rsidP="007C4214">
      <w:pPr>
        <w:pStyle w:val="a5"/>
        <w:numPr>
          <w:ilvl w:val="0"/>
          <w:numId w:val="17"/>
        </w:numPr>
        <w:tabs>
          <w:tab w:val="left" w:pos="2377"/>
        </w:tabs>
        <w:spacing w:line="274" w:lineRule="exact"/>
        <w:ind w:hanging="707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3"/>
        <w:ind w:right="1130"/>
      </w:pPr>
      <w:r>
        <w:t>осознанность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культуры своего народа, своего края, основ культурного наследия народов России 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 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хранимых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расточительном</w:t>
      </w:r>
      <w:r>
        <w:rPr>
          <w:spacing w:val="1"/>
        </w:rPr>
        <w:t xml:space="preserve"> </w:t>
      </w:r>
      <w:r>
        <w:t>потребительстве;</w:t>
      </w:r>
    </w:p>
    <w:p w:rsidR="00CD081E" w:rsidRDefault="00BD4E48">
      <w:pPr>
        <w:pStyle w:val="a3"/>
        <w:ind w:right="1132"/>
      </w:pPr>
      <w:r>
        <w:t>сформированность понимания и принятия гуманистических, демократических 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самосовершенствованию;</w:t>
      </w:r>
    </w:p>
    <w:p w:rsidR="00CD081E" w:rsidRDefault="00BD4E48">
      <w:pPr>
        <w:pStyle w:val="a3"/>
        <w:spacing w:before="3" w:line="237" w:lineRule="auto"/>
        <w:ind w:right="1129"/>
      </w:pPr>
      <w:r>
        <w:t>воспитание</w:t>
      </w:r>
      <w:r>
        <w:rPr>
          <w:spacing w:val="1"/>
        </w:rPr>
        <w:t xml:space="preserve"> </w:t>
      </w:r>
      <w:r>
        <w:t>веротерпимости,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3"/>
        </w:rPr>
        <w:t xml:space="preserve"> </w:t>
      </w:r>
      <w:r>
        <w:t>взглядам</w:t>
      </w:r>
      <w:r>
        <w:rPr>
          <w:spacing w:val="3"/>
        </w:rPr>
        <w:t xml:space="preserve"> </w:t>
      </w:r>
      <w:r>
        <w:t>людей</w:t>
      </w:r>
      <w:r>
        <w:rPr>
          <w:spacing w:val="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отсутствию;</w:t>
      </w:r>
    </w:p>
    <w:p w:rsidR="00CD081E" w:rsidRDefault="00BD4E48" w:rsidP="007C4214">
      <w:pPr>
        <w:pStyle w:val="a5"/>
        <w:numPr>
          <w:ilvl w:val="0"/>
          <w:numId w:val="17"/>
        </w:numPr>
        <w:tabs>
          <w:tab w:val="left" w:pos="2377"/>
        </w:tabs>
        <w:spacing w:before="4" w:line="275" w:lineRule="exact"/>
        <w:ind w:hanging="707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 деятельности:</w:t>
      </w:r>
    </w:p>
    <w:p w:rsidR="00CD081E" w:rsidRDefault="00BD4E48">
      <w:pPr>
        <w:pStyle w:val="a3"/>
        <w:ind w:right="1129"/>
      </w:pPr>
      <w:r>
        <w:t>сформированность целостного мировоззрения, соответствующего современному</w:t>
      </w:r>
      <w:r>
        <w:rPr>
          <w:spacing w:val="-57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учитывающего</w:t>
      </w:r>
      <w:r>
        <w:rPr>
          <w:spacing w:val="1"/>
        </w:rPr>
        <w:t xml:space="preserve"> </w:t>
      </w:r>
      <w:r>
        <w:t>социальное,</w:t>
      </w:r>
      <w:r>
        <w:rPr>
          <w:spacing w:val="1"/>
        </w:rPr>
        <w:t xml:space="preserve"> </w:t>
      </w:r>
      <w:r>
        <w:t>культурное,</w:t>
      </w:r>
      <w:r>
        <w:rPr>
          <w:spacing w:val="3"/>
        </w:rPr>
        <w:t xml:space="preserve"> </w:t>
      </w:r>
      <w:r>
        <w:t>языковое,</w:t>
      </w:r>
      <w:r>
        <w:rPr>
          <w:spacing w:val="-1"/>
        </w:rPr>
        <w:t xml:space="preserve"> </w:t>
      </w:r>
      <w:r>
        <w:t>духовное</w:t>
      </w:r>
      <w:r>
        <w:rPr>
          <w:spacing w:val="-5"/>
        </w:rPr>
        <w:t xml:space="preserve"> </w:t>
      </w:r>
      <w:r>
        <w:t>многообразие</w:t>
      </w:r>
      <w:r>
        <w:rPr>
          <w:spacing w:val="-9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мира;</w:t>
      </w:r>
    </w:p>
    <w:p w:rsidR="00CD081E" w:rsidRDefault="004368BE">
      <w:pPr>
        <w:pStyle w:val="a3"/>
        <w:spacing w:before="1"/>
        <w:ind w:right="1127"/>
      </w:pPr>
      <w:r>
        <w:pict>
          <v:line id="_x0000_s2060" style="position:absolute;left:0;text-align:left;z-index:-36087808;mso-position-horizontal-relative:page" from="151.05pt,16.9pt" to="154.35pt,16.9pt" strokeweight=".49989mm">
            <w10:wrap anchorx="page"/>
          </v:line>
        </w:pict>
      </w:r>
      <w:r w:rsidR="00BD4E48">
        <w:t>смыслообразование:</w:t>
      </w:r>
      <w:r w:rsidR="00BD4E48">
        <w:rPr>
          <w:spacing w:val="1"/>
        </w:rPr>
        <w:t xml:space="preserve"> </w:t>
      </w:r>
      <w:r w:rsidR="00BD4E48">
        <w:t>сформированность</w:t>
      </w:r>
      <w:r w:rsidR="00BD4E48">
        <w:rPr>
          <w:spacing w:val="1"/>
        </w:rPr>
        <w:t xml:space="preserve"> </w:t>
      </w:r>
      <w:r w:rsidR="00BD4E48">
        <w:t>ответственного</w:t>
      </w:r>
      <w:r w:rsidR="00BD4E48">
        <w:rPr>
          <w:spacing w:val="1"/>
        </w:rPr>
        <w:t xml:space="preserve"> </w:t>
      </w:r>
      <w:r w:rsidR="00BD4E48">
        <w:t>отношения</w:t>
      </w:r>
      <w:r w:rsidR="00BD4E48">
        <w:rPr>
          <w:spacing w:val="1"/>
        </w:rPr>
        <w:t xml:space="preserve"> </w:t>
      </w:r>
      <w:r w:rsidR="00BD4E48">
        <w:t>к</w:t>
      </w:r>
      <w:r w:rsidR="00BD4E48">
        <w:rPr>
          <w:spacing w:val="1"/>
        </w:rPr>
        <w:t xml:space="preserve"> </w:t>
      </w:r>
      <w:r w:rsidR="00BD4E48">
        <w:t>учению,</w:t>
      </w:r>
      <w:r w:rsidR="00BD4E48">
        <w:rPr>
          <w:spacing w:val="1"/>
        </w:rPr>
        <w:t xml:space="preserve"> </w:t>
      </w:r>
      <w:r w:rsidR="00BD4E48">
        <w:t>готовности и способности обучающихся к саморазвитию и самообразованию на основе</w:t>
      </w:r>
      <w:r w:rsidR="00BD4E48">
        <w:rPr>
          <w:spacing w:val="1"/>
        </w:rPr>
        <w:t xml:space="preserve"> </w:t>
      </w:r>
      <w:r w:rsidR="00BD4E48">
        <w:t>мотивации</w:t>
      </w:r>
      <w:r w:rsidR="00BD4E48">
        <w:rPr>
          <w:spacing w:val="1"/>
        </w:rPr>
        <w:t xml:space="preserve"> </w:t>
      </w:r>
      <w:r w:rsidR="00BD4E48">
        <w:t>к</w:t>
      </w:r>
      <w:r w:rsidR="00BD4E48">
        <w:rPr>
          <w:spacing w:val="1"/>
        </w:rPr>
        <w:t xml:space="preserve"> </w:t>
      </w:r>
      <w:r w:rsidR="00BD4E48">
        <w:t>обучению</w:t>
      </w:r>
      <w:r w:rsidR="00BD4E48">
        <w:rPr>
          <w:spacing w:val="1"/>
        </w:rPr>
        <w:t xml:space="preserve"> </w:t>
      </w:r>
      <w:r w:rsidR="00BD4E48">
        <w:t>и</w:t>
      </w:r>
      <w:r w:rsidR="00BD4E48">
        <w:rPr>
          <w:spacing w:val="1"/>
        </w:rPr>
        <w:t xml:space="preserve"> </w:t>
      </w:r>
      <w:r w:rsidR="00BD4E48">
        <w:t>познанию</w:t>
      </w:r>
      <w:r w:rsidR="00BD4E48">
        <w:rPr>
          <w:spacing w:val="1"/>
        </w:rPr>
        <w:t xml:space="preserve"> </w:t>
      </w:r>
      <w:r w:rsidR="00BD4E48">
        <w:t>через</w:t>
      </w:r>
      <w:r w:rsidR="00BD4E48">
        <w:rPr>
          <w:spacing w:val="1"/>
        </w:rPr>
        <w:t xml:space="preserve"> </w:t>
      </w:r>
      <w:r w:rsidR="00BD4E48">
        <w:t>развитие</w:t>
      </w:r>
      <w:r w:rsidR="00BD4E48">
        <w:rPr>
          <w:spacing w:val="1"/>
        </w:rPr>
        <w:t xml:space="preserve"> </w:t>
      </w:r>
      <w:r w:rsidR="00BD4E48">
        <w:t>способностей</w:t>
      </w:r>
      <w:r w:rsidR="00BD4E48">
        <w:rPr>
          <w:spacing w:val="1"/>
        </w:rPr>
        <w:t xml:space="preserve"> </w:t>
      </w:r>
      <w:r w:rsidR="00BD4E48">
        <w:t>к</w:t>
      </w:r>
      <w:r w:rsidR="00BD4E48">
        <w:rPr>
          <w:spacing w:val="60"/>
        </w:rPr>
        <w:t xml:space="preserve"> </w:t>
      </w:r>
      <w:r w:rsidR="00BD4E48">
        <w:t>духовному</w:t>
      </w:r>
      <w:r w:rsidR="00BD4E48">
        <w:rPr>
          <w:spacing w:val="1"/>
        </w:rPr>
        <w:t xml:space="preserve"> </w:t>
      </w:r>
      <w:r w:rsidR="00BD4E48">
        <w:t>развитию,</w:t>
      </w:r>
      <w:r w:rsidR="00BD4E48">
        <w:rPr>
          <w:spacing w:val="-2"/>
        </w:rPr>
        <w:t xml:space="preserve"> </w:t>
      </w:r>
      <w:r w:rsidR="00BD4E48">
        <w:t>нравственному</w:t>
      </w:r>
      <w:r w:rsidR="00BD4E48">
        <w:rPr>
          <w:spacing w:val="-8"/>
        </w:rPr>
        <w:t xml:space="preserve"> </w:t>
      </w:r>
      <w:r w:rsidR="00BD4E48">
        <w:t>самосовершенствованию;</w:t>
      </w:r>
    </w:p>
    <w:p w:rsidR="00CD081E" w:rsidRDefault="00BD4E48">
      <w:pPr>
        <w:pStyle w:val="a3"/>
        <w:spacing w:before="3" w:line="237" w:lineRule="auto"/>
        <w:ind w:right="1133"/>
      </w:pPr>
      <w:r>
        <w:t>воспитание</w:t>
      </w:r>
      <w:r>
        <w:rPr>
          <w:spacing w:val="1"/>
        </w:rPr>
        <w:t xml:space="preserve"> </w:t>
      </w:r>
      <w:r>
        <w:t>веротерпимости,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3"/>
        </w:rPr>
        <w:t xml:space="preserve"> </w:t>
      </w:r>
      <w:r>
        <w:t>взглядам</w:t>
      </w:r>
      <w:r>
        <w:rPr>
          <w:spacing w:val="3"/>
        </w:rPr>
        <w:t xml:space="preserve"> </w:t>
      </w:r>
      <w:r>
        <w:t>людей</w:t>
      </w:r>
      <w:r>
        <w:rPr>
          <w:spacing w:val="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отсутствию;</w:t>
      </w:r>
    </w:p>
    <w:p w:rsidR="00CD081E" w:rsidRDefault="00BD4E48" w:rsidP="007C4214">
      <w:pPr>
        <w:pStyle w:val="a5"/>
        <w:numPr>
          <w:ilvl w:val="0"/>
          <w:numId w:val="17"/>
        </w:numPr>
        <w:tabs>
          <w:tab w:val="left" w:pos="2377"/>
        </w:tabs>
        <w:spacing w:before="3" w:line="275" w:lineRule="exact"/>
        <w:ind w:hanging="707"/>
        <w:jc w:val="both"/>
        <w:rPr>
          <w:sz w:val="24"/>
        </w:rPr>
      </w:pP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воспитания.</w:t>
      </w:r>
    </w:p>
    <w:p w:rsidR="00CD081E" w:rsidRDefault="00BD4E48">
      <w:pPr>
        <w:pStyle w:val="a3"/>
        <w:ind w:right="1136"/>
      </w:pPr>
      <w:r>
        <w:t>сформированность</w:t>
      </w:r>
      <w:r>
        <w:rPr>
          <w:spacing w:val="1"/>
        </w:rPr>
        <w:t xml:space="preserve"> </w:t>
      </w:r>
      <w:r>
        <w:t>осознанного,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 к другому человеку, его мнению, мировоззрению, культуре, языку, вере,</w:t>
      </w:r>
      <w:r>
        <w:rPr>
          <w:spacing w:val="1"/>
        </w:rPr>
        <w:t xml:space="preserve"> </w:t>
      </w:r>
      <w:r>
        <w:t>гражданской позиции, к истории, культуре, религии, традициям, языкам, ценностям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родного</w:t>
      </w:r>
      <w:r>
        <w:rPr>
          <w:spacing w:val="6"/>
        </w:rPr>
        <w:t xml:space="preserve"> </w:t>
      </w:r>
      <w:r>
        <w:t>края,</w:t>
      </w:r>
      <w:r>
        <w:rPr>
          <w:spacing w:val="-1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мира;</w:t>
      </w:r>
    </w:p>
    <w:p w:rsidR="00CD081E" w:rsidRDefault="00BD4E48">
      <w:pPr>
        <w:pStyle w:val="a3"/>
        <w:spacing w:line="242" w:lineRule="auto"/>
        <w:ind w:right="1132"/>
      </w:pPr>
      <w:r>
        <w:t>освоение</w:t>
      </w:r>
      <w:r>
        <w:rPr>
          <w:spacing w:val="11"/>
        </w:rPr>
        <w:t xml:space="preserve"> </w:t>
      </w:r>
      <w:r>
        <w:t>социальных</w:t>
      </w:r>
      <w:r>
        <w:rPr>
          <w:spacing w:val="8"/>
        </w:rPr>
        <w:t xml:space="preserve"> </w:t>
      </w:r>
      <w:r>
        <w:t>норм,</w:t>
      </w:r>
      <w:r>
        <w:rPr>
          <w:spacing w:val="11"/>
        </w:rPr>
        <w:t xml:space="preserve"> </w:t>
      </w:r>
      <w:r>
        <w:t>правил</w:t>
      </w:r>
      <w:r>
        <w:rPr>
          <w:spacing w:val="13"/>
        </w:rPr>
        <w:t xml:space="preserve"> </w:t>
      </w:r>
      <w:r>
        <w:t>поведения,</w:t>
      </w:r>
      <w:r>
        <w:rPr>
          <w:spacing w:val="10"/>
        </w:rPr>
        <w:t xml:space="preserve"> </w:t>
      </w:r>
      <w:r>
        <w:t>ролей</w:t>
      </w:r>
      <w:r>
        <w:rPr>
          <w:spacing w:val="1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форм</w:t>
      </w:r>
      <w:r>
        <w:rPr>
          <w:spacing w:val="14"/>
        </w:rPr>
        <w:t xml:space="preserve"> </w:t>
      </w:r>
      <w:r>
        <w:t>социальной</w:t>
      </w:r>
      <w:r>
        <w:rPr>
          <w:spacing w:val="9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сообществах,</w:t>
      </w:r>
      <w:r>
        <w:rPr>
          <w:spacing w:val="3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взрослые и</w:t>
      </w:r>
      <w:r>
        <w:rPr>
          <w:spacing w:val="-3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сообщества;</w:t>
      </w:r>
    </w:p>
    <w:p w:rsidR="00CD081E" w:rsidRDefault="00BD4E48">
      <w:pPr>
        <w:pStyle w:val="a3"/>
        <w:ind w:right="1132"/>
      </w:pPr>
      <w:r>
        <w:t>сформированность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рефлексии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57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собственным</w:t>
      </w:r>
      <w:r>
        <w:rPr>
          <w:spacing w:val="-57"/>
        </w:rPr>
        <w:t xml:space="preserve"> </w:t>
      </w:r>
      <w:r>
        <w:t>поступкам, осознание значения семьи в жизни человека и общества, принятие ценности</w:t>
      </w:r>
      <w:r>
        <w:rPr>
          <w:spacing w:val="-57"/>
        </w:rPr>
        <w:t xml:space="preserve"> </w:t>
      </w:r>
      <w:r>
        <w:t>семейной жизни, уважительное и заботливое отношение к членам своей семьи через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хранимых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поступках,</w:t>
      </w:r>
      <w:r>
        <w:rPr>
          <w:spacing w:val="3"/>
        </w:rPr>
        <w:t xml:space="preserve"> </w:t>
      </w:r>
      <w:r>
        <w:t>поведении,</w:t>
      </w:r>
      <w:r>
        <w:rPr>
          <w:spacing w:val="-2"/>
        </w:rPr>
        <w:t xml:space="preserve"> </w:t>
      </w:r>
      <w:r>
        <w:t>расточительном</w:t>
      </w:r>
      <w:r>
        <w:rPr>
          <w:spacing w:val="-2"/>
        </w:rPr>
        <w:t xml:space="preserve"> </w:t>
      </w:r>
      <w:r>
        <w:t>потреблении.</w:t>
      </w:r>
    </w:p>
    <w:p w:rsidR="00CD081E" w:rsidRDefault="00BD4E48">
      <w:pPr>
        <w:pStyle w:val="a3"/>
        <w:ind w:right="1132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(используются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(познавательные,</w:t>
      </w:r>
      <w:r>
        <w:rPr>
          <w:spacing w:val="1"/>
        </w:rPr>
        <w:t xml:space="preserve"> </w:t>
      </w:r>
      <w:r>
        <w:t>коммуникативные,</w:t>
      </w:r>
      <w:r>
        <w:rPr>
          <w:spacing w:val="1"/>
        </w:rPr>
        <w:t xml:space="preserve"> </w:t>
      </w:r>
      <w:r>
        <w:t>регулятивные),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познавательной и социальной практике, готовность к самостоятельному планированию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осуществлению</w:t>
      </w:r>
      <w:r>
        <w:rPr>
          <w:spacing w:val="7"/>
        </w:rPr>
        <w:t xml:space="preserve"> </w:t>
      </w:r>
      <w:r>
        <w:t>учебной</w:t>
      </w:r>
      <w:r>
        <w:rPr>
          <w:spacing w:val="5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организации</w:t>
      </w:r>
      <w:r>
        <w:rPr>
          <w:spacing w:val="5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сотрудничества</w:t>
      </w:r>
      <w:r>
        <w:rPr>
          <w:spacing w:val="3"/>
        </w:rPr>
        <w:t xml:space="preserve"> </w:t>
      </w:r>
      <w:r>
        <w:t>с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 w:firstLine="0"/>
      </w:pPr>
      <w:r>
        <w:lastRenderedPageBreak/>
        <w:t>педагогом и сверстниками, к участию в построении индивидуальной образовательной</w:t>
      </w:r>
      <w:r>
        <w:rPr>
          <w:spacing w:val="1"/>
        </w:rPr>
        <w:t xml:space="preserve"> </w:t>
      </w:r>
      <w:r>
        <w:t>траектории,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информацией: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информационных текстов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форматах,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цифровых,</w:t>
      </w:r>
      <w:r>
        <w:rPr>
          <w:spacing w:val="1"/>
        </w:rPr>
        <w:t xml:space="preserve"> </w:t>
      </w:r>
      <w:r>
        <w:t>с учётом</w:t>
      </w:r>
      <w:r>
        <w:rPr>
          <w:spacing w:val="1"/>
        </w:rPr>
        <w:t xml:space="preserve"> </w:t>
      </w:r>
      <w:r>
        <w:t>назначения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аудитории.</w:t>
      </w:r>
    </w:p>
    <w:p w:rsidR="00CD081E" w:rsidRDefault="00BD4E48">
      <w:pPr>
        <w:pStyle w:val="a3"/>
        <w:spacing w:before="1"/>
        <w:ind w:right="1132"/>
      </w:pPr>
      <w:r>
        <w:t>В результате изучения ОДНКНР</w:t>
      </w:r>
      <w:r>
        <w:rPr>
          <w:spacing w:val="1"/>
        </w:rPr>
        <w:t xml:space="preserve"> </w:t>
      </w:r>
      <w:r>
        <w:t>на уровне основного общего образования у</w:t>
      </w:r>
      <w:r>
        <w:rPr>
          <w:spacing w:val="1"/>
        </w:rPr>
        <w:t xml:space="preserve"> </w:t>
      </w:r>
      <w:r>
        <w:t>обучающегося будут сформированы познавательные универсальные учебные 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действия.</w:t>
      </w:r>
    </w:p>
    <w:p w:rsidR="00CD081E" w:rsidRDefault="00BD4E48">
      <w:pPr>
        <w:pStyle w:val="a3"/>
        <w:spacing w:line="242" w:lineRule="auto"/>
        <w:ind w:right="1130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универсальные учебные</w:t>
      </w:r>
      <w:r>
        <w:rPr>
          <w:spacing w:val="1"/>
        </w:rPr>
        <w:t xml:space="preserve"> </w:t>
      </w:r>
      <w:r>
        <w:t>действия:</w:t>
      </w:r>
    </w:p>
    <w:p w:rsidR="00CD081E" w:rsidRDefault="00BD4E48">
      <w:pPr>
        <w:pStyle w:val="a3"/>
        <w:ind w:right="1124"/>
      </w:pP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умозаключение (индуктивное, дедуктивное, по</w:t>
      </w:r>
      <w:r>
        <w:rPr>
          <w:spacing w:val="1"/>
        </w:rPr>
        <w:t xml:space="preserve"> </w:t>
      </w:r>
      <w:r>
        <w:t>аналогии) и проводить</w:t>
      </w:r>
      <w:r>
        <w:rPr>
          <w:spacing w:val="1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(логические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5"/>
        </w:rPr>
        <w:t xml:space="preserve"> </w:t>
      </w:r>
      <w:r>
        <w:t>учебные действия);</w:t>
      </w:r>
    </w:p>
    <w:p w:rsidR="00CD081E" w:rsidRDefault="00BD4E48">
      <w:pPr>
        <w:pStyle w:val="a3"/>
        <w:ind w:right="1123"/>
      </w:pPr>
      <w:r>
        <w:t>умение создавать, применять</w:t>
      </w:r>
      <w:r>
        <w:rPr>
          <w:spacing w:val="1"/>
        </w:rPr>
        <w:t xml:space="preserve"> </w:t>
      </w:r>
      <w:r>
        <w:t>и преобразовывать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символы, 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(знаково-</w:t>
      </w:r>
      <w:r>
        <w:rPr>
          <w:spacing w:val="1"/>
        </w:rPr>
        <w:t xml:space="preserve"> </w:t>
      </w:r>
      <w:r>
        <w:t>символические/моделирование);</w:t>
      </w:r>
    </w:p>
    <w:p w:rsidR="00CD081E" w:rsidRDefault="00BD4E48">
      <w:pPr>
        <w:pStyle w:val="a3"/>
        <w:spacing w:line="274" w:lineRule="exact"/>
        <w:ind w:left="1670" w:firstLine="0"/>
      </w:pPr>
      <w:r>
        <w:t>смысловое чтение;</w:t>
      </w:r>
    </w:p>
    <w:p w:rsidR="00CD081E" w:rsidRDefault="00BD4E48">
      <w:pPr>
        <w:pStyle w:val="a3"/>
        <w:spacing w:before="2" w:line="237" w:lineRule="auto"/>
        <w:ind w:right="1135"/>
      </w:pPr>
      <w:r>
        <w:t>развитие</w:t>
      </w:r>
      <w:r>
        <w:rPr>
          <w:spacing w:val="15"/>
        </w:rPr>
        <w:t xml:space="preserve"> </w:t>
      </w:r>
      <w:r>
        <w:t>мотивации</w:t>
      </w:r>
      <w:r>
        <w:rPr>
          <w:spacing w:val="17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овладению</w:t>
      </w:r>
      <w:r>
        <w:rPr>
          <w:spacing w:val="14"/>
        </w:rPr>
        <w:t xml:space="preserve"> </w:t>
      </w:r>
      <w:r>
        <w:t>культурой</w:t>
      </w:r>
      <w:r>
        <w:rPr>
          <w:spacing w:val="21"/>
        </w:rPr>
        <w:t xml:space="preserve"> </w:t>
      </w:r>
      <w:r>
        <w:t>активного</w:t>
      </w:r>
      <w:r>
        <w:rPr>
          <w:spacing w:val="21"/>
        </w:rPr>
        <w:t xml:space="preserve"> </w:t>
      </w:r>
      <w:r>
        <w:t>использования</w:t>
      </w:r>
      <w:r>
        <w:rPr>
          <w:spacing w:val="21"/>
        </w:rPr>
        <w:t xml:space="preserve"> </w:t>
      </w:r>
      <w:r>
        <w:t>словарей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поисковых</w:t>
      </w:r>
      <w:r>
        <w:rPr>
          <w:spacing w:val="-3"/>
        </w:rPr>
        <w:t xml:space="preserve"> </w:t>
      </w:r>
      <w:r>
        <w:t>систем.</w:t>
      </w:r>
    </w:p>
    <w:p w:rsidR="00CD081E" w:rsidRDefault="00BD4E48">
      <w:pPr>
        <w:pStyle w:val="a3"/>
        <w:spacing w:before="5" w:line="237" w:lineRule="auto"/>
        <w:ind w:right="1135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 учебные</w:t>
      </w:r>
      <w:r>
        <w:rPr>
          <w:spacing w:val="1"/>
        </w:rPr>
        <w:t xml:space="preserve"> </w:t>
      </w:r>
      <w:r>
        <w:t>действия:</w:t>
      </w:r>
    </w:p>
    <w:p w:rsidR="00CD081E" w:rsidRDefault="00BD4E48">
      <w:pPr>
        <w:pStyle w:val="a3"/>
        <w:spacing w:before="6" w:line="237" w:lineRule="auto"/>
        <w:ind w:right="1131"/>
      </w:pPr>
      <w:r>
        <w:t>умение организовывать учебное сотрудничество и совместную деятельность с</w:t>
      </w:r>
      <w:r>
        <w:rPr>
          <w:spacing w:val="1"/>
        </w:rPr>
        <w:t xml:space="preserve"> </w:t>
      </w:r>
      <w:r>
        <w:t>учителем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сверстниками;</w:t>
      </w:r>
    </w:p>
    <w:p w:rsidR="00CD081E" w:rsidRDefault="00BD4E48">
      <w:pPr>
        <w:pStyle w:val="a3"/>
        <w:spacing w:before="6" w:line="237" w:lineRule="auto"/>
        <w:ind w:right="1139"/>
      </w:pPr>
      <w:r>
        <w:t>работать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группе: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 согласования</w:t>
      </w:r>
      <w:r>
        <w:rPr>
          <w:spacing w:val="2"/>
        </w:rPr>
        <w:t xml:space="preserve"> </w:t>
      </w:r>
      <w:r>
        <w:t>позиций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учёта интересов;</w:t>
      </w:r>
    </w:p>
    <w:p w:rsidR="00CD081E" w:rsidRDefault="00BD4E48">
      <w:pPr>
        <w:pStyle w:val="a3"/>
        <w:spacing w:before="6" w:line="237" w:lineRule="auto"/>
        <w:ind w:right="1141"/>
      </w:pPr>
      <w:r>
        <w:t>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(учебное</w:t>
      </w:r>
      <w:r>
        <w:rPr>
          <w:spacing w:val="1"/>
        </w:rPr>
        <w:t xml:space="preserve"> </w:t>
      </w:r>
      <w:r>
        <w:t>сотрудничество);</w:t>
      </w:r>
    </w:p>
    <w:p w:rsidR="00CD081E" w:rsidRDefault="00BD4E48">
      <w:pPr>
        <w:pStyle w:val="a3"/>
        <w:spacing w:before="3"/>
        <w:ind w:right="1132"/>
      </w:pP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коммуникации для выражения своих чувств, мыслей и потребностей для 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регуляции</w:t>
      </w:r>
      <w:r>
        <w:rPr>
          <w:spacing w:val="3"/>
        </w:rPr>
        <w:t xml:space="preserve"> </w:t>
      </w:r>
      <w:r>
        <w:t>своей</w:t>
      </w:r>
      <w:r>
        <w:rPr>
          <w:spacing w:val="3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30"/>
      </w:pPr>
      <w:r>
        <w:t>владение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речью,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(коммуникация);</w:t>
      </w:r>
    </w:p>
    <w:p w:rsidR="00CD081E" w:rsidRDefault="00BD4E48">
      <w:pPr>
        <w:pStyle w:val="a3"/>
        <w:ind w:right="1128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(информационно-коммуникационная</w:t>
      </w:r>
      <w:r>
        <w:rPr>
          <w:spacing w:val="-57"/>
        </w:rPr>
        <w:t xml:space="preserve"> </w:t>
      </w:r>
      <w:r>
        <w:t>компетентность).</w:t>
      </w:r>
    </w:p>
    <w:p w:rsidR="00CD081E" w:rsidRDefault="00BD4E48">
      <w:pPr>
        <w:pStyle w:val="a3"/>
        <w:spacing w:line="237" w:lineRule="auto"/>
        <w:ind w:right="1137"/>
      </w:pPr>
      <w:r>
        <w:t>У обучающегося будут сформированы следующие регулятивные универсальные</w:t>
      </w:r>
      <w:r>
        <w:rPr>
          <w:spacing w:val="1"/>
        </w:rPr>
        <w:t xml:space="preserve"> </w:t>
      </w:r>
      <w:r>
        <w:t>учебные действия:</w:t>
      </w:r>
    </w:p>
    <w:p w:rsidR="00CD081E" w:rsidRDefault="00BD4E48">
      <w:pPr>
        <w:pStyle w:val="a3"/>
        <w:spacing w:before="1"/>
        <w:ind w:right="1134"/>
      </w:pPr>
      <w:r>
        <w:t>умение самостоятельно определять цели обучения, ставить и формулировать для</w:t>
      </w:r>
      <w:r>
        <w:rPr>
          <w:spacing w:val="-57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учёбе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</w:t>
      </w:r>
      <w:r>
        <w:rPr>
          <w:spacing w:val="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(целеполагание);</w:t>
      </w:r>
    </w:p>
    <w:p w:rsidR="00CD081E" w:rsidRDefault="00BD4E48">
      <w:pPr>
        <w:pStyle w:val="a3"/>
        <w:ind w:right="1136"/>
      </w:pP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альтернативные,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6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задач (планирование);</w:t>
      </w:r>
    </w:p>
    <w:p w:rsidR="00CD081E" w:rsidRDefault="00BD4E48">
      <w:pPr>
        <w:pStyle w:val="a3"/>
        <w:spacing w:before="1"/>
        <w:ind w:right="1130"/>
      </w:pPr>
      <w:r>
        <w:t>умение соотносить свои действия с планируемыми результатами, осуществлять</w:t>
      </w:r>
      <w:r>
        <w:rPr>
          <w:spacing w:val="1"/>
        </w:rPr>
        <w:t xml:space="preserve"> </w:t>
      </w:r>
      <w:r>
        <w:t>контроль своей деятельности в процессе достижения результата, определять способы</w:t>
      </w:r>
      <w:r>
        <w:rPr>
          <w:spacing w:val="1"/>
        </w:rPr>
        <w:t xml:space="preserve"> </w:t>
      </w:r>
      <w:r>
        <w:t>действий в рамках предложенных условий и требований, корректировать свои действия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изменяющейся</w:t>
      </w:r>
      <w:r>
        <w:rPr>
          <w:spacing w:val="2"/>
        </w:rPr>
        <w:t xml:space="preserve"> </w:t>
      </w:r>
      <w:r>
        <w:t>ситуацией</w:t>
      </w:r>
      <w:r>
        <w:rPr>
          <w:spacing w:val="2"/>
        </w:rPr>
        <w:t xml:space="preserve"> </w:t>
      </w:r>
      <w:r>
        <w:t>(контроль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коррекция);</w:t>
      </w:r>
    </w:p>
    <w:p w:rsidR="00CD081E" w:rsidRDefault="00BD4E48">
      <w:pPr>
        <w:pStyle w:val="a3"/>
        <w:spacing w:before="3" w:line="237" w:lineRule="auto"/>
        <w:ind w:right="1132"/>
      </w:pP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2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(оценка);</w:t>
      </w:r>
    </w:p>
    <w:p w:rsidR="00CD081E" w:rsidRDefault="00BD4E48">
      <w:pPr>
        <w:pStyle w:val="a3"/>
        <w:spacing w:before="3"/>
        <w:ind w:left="1670" w:firstLine="0"/>
      </w:pPr>
      <w:r>
        <w:t xml:space="preserve">владение  </w:t>
      </w:r>
      <w:r>
        <w:rPr>
          <w:spacing w:val="38"/>
        </w:rPr>
        <w:t xml:space="preserve"> </w:t>
      </w:r>
      <w:r>
        <w:t xml:space="preserve">основами   </w:t>
      </w:r>
      <w:r>
        <w:rPr>
          <w:spacing w:val="42"/>
        </w:rPr>
        <w:t xml:space="preserve"> </w:t>
      </w:r>
      <w:r>
        <w:t xml:space="preserve">самоконтроля,   </w:t>
      </w:r>
      <w:r>
        <w:rPr>
          <w:spacing w:val="40"/>
        </w:rPr>
        <w:t xml:space="preserve"> </w:t>
      </w:r>
      <w:r>
        <w:t xml:space="preserve">самооценки,   </w:t>
      </w:r>
      <w:r>
        <w:rPr>
          <w:spacing w:val="39"/>
        </w:rPr>
        <w:t xml:space="preserve"> </w:t>
      </w:r>
      <w:r>
        <w:t xml:space="preserve">принятия   </w:t>
      </w:r>
      <w:r>
        <w:rPr>
          <w:spacing w:val="42"/>
        </w:rPr>
        <w:t xml:space="preserve"> </w:t>
      </w:r>
      <w:r>
        <w:t xml:space="preserve">решений   </w:t>
      </w:r>
      <w:r>
        <w:rPr>
          <w:spacing w:val="38"/>
        </w:rPr>
        <w:t xml:space="preserve"> </w:t>
      </w:r>
      <w:r>
        <w:t>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 w:firstLine="0"/>
      </w:pPr>
      <w:r>
        <w:lastRenderedPageBreak/>
        <w:t>осуществления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(познавательная</w:t>
      </w:r>
      <w:r>
        <w:rPr>
          <w:spacing w:val="1"/>
        </w:rPr>
        <w:t xml:space="preserve"> </w:t>
      </w:r>
      <w:r>
        <w:t>рефлексия,</w:t>
      </w:r>
      <w:r>
        <w:rPr>
          <w:spacing w:val="3"/>
        </w:rPr>
        <w:t xml:space="preserve"> </w:t>
      </w:r>
      <w:r>
        <w:t>саморегуляция)</w:t>
      </w:r>
      <w:r>
        <w:rPr>
          <w:spacing w:val="3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right="1127"/>
      </w:pPr>
      <w:r>
        <w:t>Предметные результаты освоения программы по ОДНКНР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35"/>
      </w:pPr>
      <w:r>
        <w:t>Предметные результаты освоения курса включают освоение научных 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 мышления,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интерпретации,</w:t>
      </w:r>
      <w:r>
        <w:rPr>
          <w:spacing w:val="1"/>
        </w:rPr>
        <w:t xml:space="preserve"> </w:t>
      </w:r>
      <w:r>
        <w:t>преобразованию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ситуациях,</w:t>
      </w:r>
      <w:r>
        <w:rPr>
          <w:spacing w:val="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при</w:t>
      </w:r>
      <w:r>
        <w:rPr>
          <w:spacing w:val="3"/>
        </w:rPr>
        <w:t xml:space="preserve"> </w:t>
      </w:r>
      <w:r>
        <w:t>создании</w:t>
      </w:r>
      <w:r>
        <w:rPr>
          <w:spacing w:val="-8"/>
        </w:rPr>
        <w:t xml:space="preserve"> </w:t>
      </w:r>
      <w:r>
        <w:t>проектов.</w:t>
      </w:r>
    </w:p>
    <w:p w:rsidR="00CD081E" w:rsidRDefault="00BD4E48">
      <w:pPr>
        <w:pStyle w:val="a3"/>
        <w:ind w:right="1131"/>
      </w:pPr>
      <w:r>
        <w:t>К концу обучения в</w:t>
      </w:r>
      <w:r>
        <w:rPr>
          <w:spacing w:val="1"/>
        </w:rPr>
        <w:t xml:space="preserve"> </w:t>
      </w:r>
      <w:r>
        <w:t>5 классе обучающийся получит</w:t>
      </w:r>
      <w:r>
        <w:rPr>
          <w:spacing w:val="1"/>
        </w:rPr>
        <w:t xml:space="preserve"> </w:t>
      </w:r>
      <w:r>
        <w:t>следующие 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ОДНКНР:</w:t>
      </w:r>
    </w:p>
    <w:p w:rsidR="00CD081E" w:rsidRDefault="00BD4E48">
      <w:pPr>
        <w:pStyle w:val="a3"/>
        <w:spacing w:line="275" w:lineRule="exact"/>
        <w:ind w:left="1670" w:firstLine="0"/>
      </w:pPr>
      <w:r>
        <w:t>Тематический</w:t>
      </w:r>
      <w:r>
        <w:rPr>
          <w:spacing w:val="-1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«Россия –</w:t>
      </w:r>
      <w:r>
        <w:rPr>
          <w:spacing w:val="-5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 дом».</w:t>
      </w:r>
    </w:p>
    <w:p w:rsidR="00CD081E" w:rsidRDefault="00BD4E48">
      <w:pPr>
        <w:pStyle w:val="a3"/>
        <w:spacing w:line="242" w:lineRule="auto"/>
        <w:ind w:right="1128"/>
      </w:pPr>
      <w:r>
        <w:t>Тема 1. Зачем изучать курс «Основы духовно-нравственной культуры народов</w:t>
      </w:r>
      <w:r>
        <w:rPr>
          <w:spacing w:val="1"/>
        </w:rPr>
        <w:t xml:space="preserve"> </w:t>
      </w:r>
      <w:r>
        <w:t>России»?</w:t>
      </w:r>
    </w:p>
    <w:p w:rsidR="00CD081E" w:rsidRDefault="00BD4E48">
      <w:pPr>
        <w:pStyle w:val="a3"/>
        <w:ind w:right="1135"/>
      </w:pPr>
      <w:r>
        <w:t>Знать цель и предназначение курса «Основы духовно-нравственной культуры</w:t>
      </w:r>
      <w:r>
        <w:rPr>
          <w:spacing w:val="1"/>
        </w:rPr>
        <w:t xml:space="preserve"> </w:t>
      </w:r>
      <w:r>
        <w:t>народов России», понимать важность изучения культуры и гражданствообразующих</w:t>
      </w:r>
      <w:r>
        <w:rPr>
          <w:spacing w:val="1"/>
        </w:rPr>
        <w:t xml:space="preserve"> </w:t>
      </w:r>
      <w:r>
        <w:t>религий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гражданина России;</w:t>
      </w:r>
    </w:p>
    <w:p w:rsidR="00CD081E" w:rsidRDefault="00BD4E48">
      <w:pPr>
        <w:pStyle w:val="a3"/>
        <w:spacing w:line="275" w:lineRule="exact"/>
        <w:ind w:left="1670" w:firstLine="0"/>
      </w:pPr>
      <w:r>
        <w:t>иметь</w:t>
      </w:r>
      <w:r>
        <w:rPr>
          <w:spacing w:val="8"/>
        </w:rPr>
        <w:t xml:space="preserve"> </w:t>
      </w:r>
      <w:r>
        <w:t>представление</w:t>
      </w:r>
      <w:r>
        <w:rPr>
          <w:spacing w:val="65"/>
        </w:rPr>
        <w:t xml:space="preserve"> </w:t>
      </w:r>
      <w:r>
        <w:t>о</w:t>
      </w:r>
      <w:r>
        <w:rPr>
          <w:spacing w:val="71"/>
        </w:rPr>
        <w:t xml:space="preserve"> </w:t>
      </w:r>
      <w:r>
        <w:t>содержании</w:t>
      </w:r>
      <w:r>
        <w:rPr>
          <w:spacing w:val="67"/>
        </w:rPr>
        <w:t xml:space="preserve"> </w:t>
      </w:r>
      <w:r>
        <w:t>данного</w:t>
      </w:r>
      <w:r>
        <w:rPr>
          <w:spacing w:val="70"/>
        </w:rPr>
        <w:t xml:space="preserve"> </w:t>
      </w:r>
      <w:r>
        <w:t>курса,</w:t>
      </w:r>
      <w:r>
        <w:rPr>
          <w:spacing w:val="73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том</w:t>
      </w:r>
      <w:r>
        <w:rPr>
          <w:spacing w:val="72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о</w:t>
      </w:r>
      <w:r>
        <w:rPr>
          <w:spacing w:val="70"/>
        </w:rPr>
        <w:t xml:space="preserve"> </w:t>
      </w:r>
      <w:r>
        <w:t>понятиях</w:t>
      </w:r>
    </w:p>
    <w:p w:rsidR="00CD081E" w:rsidRDefault="00BD4E48">
      <w:pPr>
        <w:pStyle w:val="a3"/>
        <w:spacing w:line="242" w:lineRule="auto"/>
        <w:ind w:right="1128" w:firstLine="0"/>
      </w:pPr>
      <w:r>
        <w:t>«мораль и нравственность», «семья», «традиционные ценности», об угрозах духовно-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-8"/>
        </w:rPr>
        <w:t xml:space="preserve"> </w:t>
      </w:r>
      <w:r>
        <w:t>единству</w:t>
      </w:r>
      <w:r>
        <w:rPr>
          <w:spacing w:val="-8"/>
        </w:rPr>
        <w:t xml:space="preserve"> </w:t>
      </w:r>
      <w:r>
        <w:t>страны;</w:t>
      </w:r>
    </w:p>
    <w:p w:rsidR="00CD081E" w:rsidRDefault="00BD4E48">
      <w:pPr>
        <w:pStyle w:val="a3"/>
        <w:spacing w:line="242" w:lineRule="auto"/>
        <w:ind w:right="1125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языком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социальным</w:t>
      </w:r>
      <w:r>
        <w:rPr>
          <w:spacing w:val="-1"/>
        </w:rPr>
        <w:t xml:space="preserve"> </w:t>
      </w:r>
      <w:r>
        <w:t>поведением.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2. Наш</w:t>
      </w:r>
      <w:r>
        <w:rPr>
          <w:spacing w:val="-2"/>
        </w:rPr>
        <w:t xml:space="preserve"> </w:t>
      </w:r>
      <w:r>
        <w:t>дом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Россия.</w:t>
      </w:r>
    </w:p>
    <w:p w:rsidR="00CD081E" w:rsidRDefault="00BD4E48">
      <w:pPr>
        <w:pStyle w:val="a3"/>
        <w:ind w:right="1132"/>
      </w:pPr>
      <w:r>
        <w:t>Иметь представление об историческом пути формирования многонационального</w:t>
      </w:r>
      <w:r>
        <w:rPr>
          <w:spacing w:val="-57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мирном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формирования;</w:t>
      </w:r>
    </w:p>
    <w:p w:rsidR="00CD081E" w:rsidRDefault="00BD4E48">
      <w:pPr>
        <w:pStyle w:val="a3"/>
        <w:spacing w:line="242" w:lineRule="auto"/>
        <w:ind w:right="1137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религиозного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причинах</w:t>
      </w:r>
      <w:r>
        <w:rPr>
          <w:spacing w:val="-4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различий;</w:t>
      </w:r>
    </w:p>
    <w:p w:rsidR="00CD081E" w:rsidRDefault="00BD4E48">
      <w:pPr>
        <w:pStyle w:val="a3"/>
        <w:ind w:right="1132"/>
      </w:pPr>
      <w:r>
        <w:t>понимать необходимость межнационального и межрелигиозного сотрудничества</w:t>
      </w:r>
      <w:r>
        <w:rPr>
          <w:spacing w:val="-57"/>
        </w:rPr>
        <w:t xml:space="preserve"> </w:t>
      </w:r>
      <w:r>
        <w:t>и взаимодействия, важность сотрудничества и дружбы между народами и нациями,</w:t>
      </w:r>
      <w:r>
        <w:rPr>
          <w:spacing w:val="1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необходимость.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3. Язык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история.</w:t>
      </w:r>
    </w:p>
    <w:p w:rsidR="00CD081E" w:rsidRDefault="00BD4E48">
      <w:pPr>
        <w:pStyle w:val="a3"/>
        <w:spacing w:line="242" w:lineRule="auto"/>
        <w:jc w:val="left"/>
      </w:pPr>
      <w:r>
        <w:t>Знать</w:t>
      </w:r>
      <w:r>
        <w:rPr>
          <w:spacing w:val="2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понимать,</w:t>
      </w:r>
      <w:r>
        <w:rPr>
          <w:spacing w:val="24"/>
        </w:rPr>
        <w:t xml:space="preserve"> </w:t>
      </w:r>
      <w:r>
        <w:t>что</w:t>
      </w:r>
      <w:r>
        <w:rPr>
          <w:spacing w:val="26"/>
        </w:rPr>
        <w:t xml:space="preserve"> </w:t>
      </w:r>
      <w:r>
        <w:t>такое</w:t>
      </w:r>
      <w:r>
        <w:rPr>
          <w:spacing w:val="22"/>
        </w:rPr>
        <w:t xml:space="preserve"> </w:t>
      </w:r>
      <w:r>
        <w:t>язык,</w:t>
      </w:r>
      <w:r>
        <w:rPr>
          <w:spacing w:val="25"/>
        </w:rPr>
        <w:t xml:space="preserve"> </w:t>
      </w:r>
      <w:r>
        <w:t>каковы</w:t>
      </w:r>
      <w:r>
        <w:rPr>
          <w:spacing w:val="19"/>
        </w:rPr>
        <w:t xml:space="preserve"> </w:t>
      </w:r>
      <w:r>
        <w:t>важность</w:t>
      </w:r>
      <w:r>
        <w:rPr>
          <w:spacing w:val="24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изучения</w:t>
      </w:r>
      <w:r>
        <w:rPr>
          <w:spacing w:val="23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влияние</w:t>
      </w:r>
      <w:r>
        <w:rPr>
          <w:spacing w:val="22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миропонимание личности;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иметь</w:t>
      </w:r>
      <w:r>
        <w:rPr>
          <w:spacing w:val="7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представления</w:t>
      </w:r>
      <w:r>
        <w:rPr>
          <w:spacing w:val="54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формировании</w:t>
      </w:r>
      <w:r>
        <w:rPr>
          <w:spacing w:val="6"/>
        </w:rPr>
        <w:t xml:space="preserve"> </w:t>
      </w:r>
      <w:r>
        <w:t>языка</w:t>
      </w:r>
      <w:r>
        <w:rPr>
          <w:spacing w:val="4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носителя</w:t>
      </w:r>
      <w:r>
        <w:rPr>
          <w:spacing w:val="5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смыслов</w:t>
      </w:r>
      <w:r>
        <w:rPr>
          <w:spacing w:val="4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jc w:val="left"/>
      </w:pPr>
      <w:r>
        <w:t>понимать суть и смысл коммуникативной роли языка, в том числе в организации</w:t>
      </w:r>
      <w:r>
        <w:rPr>
          <w:spacing w:val="-57"/>
        </w:rPr>
        <w:t xml:space="preserve"> </w:t>
      </w:r>
      <w:r>
        <w:t>межкультурного</w:t>
      </w:r>
      <w:r>
        <w:rPr>
          <w:spacing w:val="5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взаимодействия;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обосновывать</w:t>
      </w:r>
      <w:r>
        <w:rPr>
          <w:spacing w:val="24"/>
        </w:rPr>
        <w:t xml:space="preserve"> </w:t>
      </w:r>
      <w:r>
        <w:t>своё</w:t>
      </w:r>
      <w:r>
        <w:rPr>
          <w:spacing w:val="21"/>
        </w:rPr>
        <w:t xml:space="preserve"> </w:t>
      </w:r>
      <w:r>
        <w:t>понимание</w:t>
      </w:r>
      <w:r>
        <w:rPr>
          <w:spacing w:val="17"/>
        </w:rPr>
        <w:t xml:space="preserve"> </w:t>
      </w:r>
      <w:r>
        <w:t>необходимости</w:t>
      </w:r>
      <w:r>
        <w:rPr>
          <w:spacing w:val="23"/>
        </w:rPr>
        <w:t xml:space="preserve"> </w:t>
      </w:r>
      <w:r>
        <w:t>нравственной</w:t>
      </w:r>
      <w:r>
        <w:rPr>
          <w:spacing w:val="23"/>
        </w:rPr>
        <w:t xml:space="preserve"> </w:t>
      </w:r>
      <w:r>
        <w:t>чистоты</w:t>
      </w:r>
      <w:r>
        <w:rPr>
          <w:spacing w:val="24"/>
        </w:rPr>
        <w:t xml:space="preserve"> </w:t>
      </w:r>
      <w:r>
        <w:t>языка,</w:t>
      </w:r>
      <w:r>
        <w:rPr>
          <w:spacing w:val="-57"/>
        </w:rPr>
        <w:t xml:space="preserve"> </w:t>
      </w:r>
      <w:r>
        <w:t>важности</w:t>
      </w:r>
      <w:r>
        <w:rPr>
          <w:spacing w:val="-2"/>
        </w:rPr>
        <w:t xml:space="preserve"> </w:t>
      </w:r>
      <w:r>
        <w:t>лингвистической</w:t>
      </w:r>
      <w:r>
        <w:rPr>
          <w:spacing w:val="-2"/>
        </w:rPr>
        <w:t xml:space="preserve"> </w:t>
      </w:r>
      <w:r>
        <w:t>гигиены,</w:t>
      </w:r>
      <w:r>
        <w:rPr>
          <w:spacing w:val="3"/>
        </w:rPr>
        <w:t xml:space="preserve"> </w:t>
      </w:r>
      <w:r>
        <w:t>речевого</w:t>
      </w:r>
      <w:r>
        <w:rPr>
          <w:spacing w:val="6"/>
        </w:rPr>
        <w:t xml:space="preserve"> </w:t>
      </w:r>
      <w:r>
        <w:t>этикета.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1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 –</w:t>
      </w:r>
      <w:r>
        <w:rPr>
          <w:spacing w:val="-4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общения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</w:t>
      </w:r>
      <w:r>
        <w:rPr>
          <w:spacing w:val="-6"/>
        </w:rPr>
        <w:t xml:space="preserve"> </w:t>
      </w:r>
      <w:r>
        <w:t>возможностей.</w:t>
      </w:r>
    </w:p>
    <w:p w:rsidR="00CD081E" w:rsidRDefault="00BD4E48">
      <w:pPr>
        <w:pStyle w:val="a3"/>
        <w:spacing w:line="237" w:lineRule="auto"/>
        <w:ind w:right="1137"/>
      </w:pPr>
      <w:r>
        <w:t>Иметь базовые представления о происхождении и развитии русского языка, его</w:t>
      </w:r>
      <w:r>
        <w:rPr>
          <w:spacing w:val="1"/>
        </w:rPr>
        <w:t xml:space="preserve"> </w:t>
      </w:r>
      <w:r>
        <w:t>взаимосвязи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языками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России;</w:t>
      </w:r>
    </w:p>
    <w:p w:rsidR="00CD081E" w:rsidRDefault="00BD4E48">
      <w:pPr>
        <w:pStyle w:val="a3"/>
        <w:spacing w:line="237" w:lineRule="auto"/>
        <w:ind w:right="1130"/>
      </w:pPr>
      <w:r>
        <w:t>знать и уметь обосновать важность русского языка как культурообразующего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-3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его для существования</w:t>
      </w:r>
      <w:r>
        <w:rPr>
          <w:spacing w:val="-4"/>
        </w:rPr>
        <w:t xml:space="preserve"> </w:t>
      </w:r>
      <w:r>
        <w:t>государства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общества;</w:t>
      </w:r>
    </w:p>
    <w:p w:rsidR="00CD081E" w:rsidRDefault="00BD4E48">
      <w:pPr>
        <w:pStyle w:val="a3"/>
        <w:ind w:right="1129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важнейший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историко-культурное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достояние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государства,</w:t>
      </w:r>
      <w:r>
        <w:rPr>
          <w:spacing w:val="-57"/>
        </w:rPr>
        <w:t xml:space="preserve"> </w:t>
      </w:r>
      <w:r>
        <w:t>уметь</w:t>
      </w:r>
      <w:r>
        <w:rPr>
          <w:spacing w:val="2"/>
        </w:rPr>
        <w:t xml:space="preserve"> </w:t>
      </w:r>
      <w:r>
        <w:t>приводить</w:t>
      </w:r>
      <w:r>
        <w:rPr>
          <w:spacing w:val="-1"/>
        </w:rPr>
        <w:t xml:space="preserve"> </w:t>
      </w:r>
      <w:r>
        <w:t>примеры;</w:t>
      </w:r>
    </w:p>
    <w:p w:rsidR="00CD081E" w:rsidRDefault="00BD4E48">
      <w:pPr>
        <w:pStyle w:val="a3"/>
        <w:spacing w:line="242" w:lineRule="auto"/>
        <w:ind w:right="1131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категориях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происхождении.</w:t>
      </w:r>
    </w:p>
    <w:p w:rsidR="00CD081E" w:rsidRDefault="00BD4E48">
      <w:pPr>
        <w:pStyle w:val="a3"/>
        <w:spacing w:line="270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Истоки</w:t>
      </w:r>
      <w:r>
        <w:rPr>
          <w:spacing w:val="-1"/>
        </w:rPr>
        <w:t xml:space="preserve"> </w:t>
      </w:r>
      <w:r>
        <w:t>родной</w:t>
      </w:r>
      <w:r>
        <w:rPr>
          <w:spacing w:val="-6"/>
        </w:rPr>
        <w:t xml:space="preserve"> </w:t>
      </w:r>
      <w:r>
        <w:t>культуры.</w:t>
      </w:r>
    </w:p>
    <w:p w:rsidR="00CD081E" w:rsidRDefault="00BD4E48">
      <w:pPr>
        <w:pStyle w:val="a3"/>
        <w:ind w:left="1670" w:firstLine="0"/>
      </w:pPr>
      <w:r>
        <w:t>Иметь</w:t>
      </w:r>
      <w:r>
        <w:rPr>
          <w:spacing w:val="-3"/>
        </w:rPr>
        <w:t xml:space="preserve"> </w:t>
      </w:r>
      <w:r>
        <w:t>сформированное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9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«культура»;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3"/>
      </w:pPr>
      <w:r>
        <w:lastRenderedPageBreak/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природы,</w:t>
      </w:r>
      <w:r>
        <w:rPr>
          <w:spacing w:val="6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репрезентации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реальными</w:t>
      </w:r>
      <w:r>
        <w:rPr>
          <w:spacing w:val="-3"/>
        </w:rPr>
        <w:t xml:space="preserve"> </w:t>
      </w:r>
      <w:r>
        <w:t>проявлениями</w:t>
      </w:r>
      <w:r>
        <w:rPr>
          <w:spacing w:val="-2"/>
        </w:rPr>
        <w:t xml:space="preserve"> </w:t>
      </w:r>
      <w:r>
        <w:t>культурного</w:t>
      </w:r>
      <w:r>
        <w:rPr>
          <w:spacing w:val="2"/>
        </w:rPr>
        <w:t xml:space="preserve"> </w:t>
      </w:r>
      <w:r>
        <w:t>многообразия;</w:t>
      </w:r>
    </w:p>
    <w:p w:rsidR="00CD081E" w:rsidRDefault="00BD4E48">
      <w:pPr>
        <w:pStyle w:val="a3"/>
        <w:spacing w:before="2"/>
        <w:ind w:right="1133"/>
      </w:pPr>
      <w:r>
        <w:t>уметь выделять общие черты в культуре различных народов, обосновывать их</w:t>
      </w:r>
      <w:r>
        <w:rPr>
          <w:spacing w:val="1"/>
        </w:rPr>
        <w:t xml:space="preserve"> </w:t>
      </w:r>
      <w:r>
        <w:t>значение и</w:t>
      </w:r>
      <w:r>
        <w:rPr>
          <w:spacing w:val="-2"/>
        </w:rPr>
        <w:t xml:space="preserve"> </w:t>
      </w:r>
      <w:r>
        <w:t>причины.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2"/>
        </w:rPr>
        <w:t xml:space="preserve"> </w:t>
      </w:r>
      <w:r>
        <w:t>культура.</w:t>
      </w:r>
    </w:p>
    <w:p w:rsidR="00CD081E" w:rsidRDefault="00BD4E48">
      <w:pPr>
        <w:pStyle w:val="a3"/>
        <w:spacing w:line="275" w:lineRule="exact"/>
        <w:ind w:left="1670" w:firstLine="0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артефактах</w:t>
      </w:r>
      <w:r>
        <w:rPr>
          <w:spacing w:val="-5"/>
        </w:rPr>
        <w:t xml:space="preserve"> </w:t>
      </w:r>
      <w:r>
        <w:t>культуры;</w:t>
      </w:r>
    </w:p>
    <w:p w:rsidR="00CD081E" w:rsidRDefault="00BD4E48">
      <w:pPr>
        <w:pStyle w:val="a3"/>
        <w:spacing w:before="5" w:line="237" w:lineRule="auto"/>
        <w:ind w:right="1134"/>
      </w:pPr>
      <w:r>
        <w:t>иметь базовое представление о традиционных укладах хозяйства: земледелии,</w:t>
      </w:r>
      <w:r>
        <w:rPr>
          <w:spacing w:val="1"/>
        </w:rPr>
        <w:t xml:space="preserve"> </w:t>
      </w:r>
      <w:r>
        <w:t>скотоводстве,</w:t>
      </w:r>
      <w:r>
        <w:rPr>
          <w:spacing w:val="-6"/>
        </w:rPr>
        <w:t xml:space="preserve"> </w:t>
      </w:r>
      <w:r>
        <w:t>охоте,</w:t>
      </w:r>
      <w:r>
        <w:rPr>
          <w:spacing w:val="-1"/>
        </w:rPr>
        <w:t xml:space="preserve"> </w:t>
      </w:r>
      <w:r>
        <w:t>рыболовстве;</w:t>
      </w:r>
    </w:p>
    <w:p w:rsidR="00CD081E" w:rsidRDefault="00BD4E48">
      <w:pPr>
        <w:pStyle w:val="a3"/>
        <w:spacing w:before="3"/>
        <w:ind w:right="1135"/>
      </w:pPr>
      <w:r>
        <w:t>понимать взаимосвязь между хозяйственным укладом и проявлениями духовной</w:t>
      </w:r>
      <w:r>
        <w:rPr>
          <w:spacing w:val="-57"/>
        </w:rPr>
        <w:t xml:space="preserve"> </w:t>
      </w:r>
      <w:r>
        <w:t>культуры;</w:t>
      </w:r>
    </w:p>
    <w:p w:rsidR="00CD081E" w:rsidRDefault="00BD4E48">
      <w:pPr>
        <w:pStyle w:val="a3"/>
        <w:spacing w:before="1"/>
        <w:ind w:right="1130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укладов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 от географии их массового расселения, природных условий и взаимодействия с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этносами.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7.</w:t>
      </w:r>
      <w:r>
        <w:rPr>
          <w:spacing w:val="-4"/>
        </w:rPr>
        <w:t xml:space="preserve"> </w:t>
      </w:r>
      <w:r>
        <w:t>Духовная</w:t>
      </w:r>
      <w:r>
        <w:rPr>
          <w:spacing w:val="-2"/>
        </w:rPr>
        <w:t xml:space="preserve"> </w:t>
      </w:r>
      <w:r>
        <w:t>культура.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Иметь</w:t>
      </w:r>
      <w:r>
        <w:rPr>
          <w:spacing w:val="27"/>
        </w:rPr>
        <w:t xml:space="preserve"> </w:t>
      </w:r>
      <w:r>
        <w:t>представление</w:t>
      </w:r>
      <w:r>
        <w:rPr>
          <w:spacing w:val="15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таких</w:t>
      </w:r>
      <w:r>
        <w:rPr>
          <w:spacing w:val="22"/>
        </w:rPr>
        <w:t xml:space="preserve"> </w:t>
      </w:r>
      <w:r>
        <w:t>культурных</w:t>
      </w:r>
      <w:r>
        <w:rPr>
          <w:spacing w:val="21"/>
        </w:rPr>
        <w:t xml:space="preserve"> </w:t>
      </w:r>
      <w:r>
        <w:t>концептах</w:t>
      </w:r>
      <w:r>
        <w:rPr>
          <w:spacing w:val="21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«искусство»,</w:t>
      </w:r>
      <w:r>
        <w:rPr>
          <w:spacing w:val="28"/>
        </w:rPr>
        <w:t xml:space="preserve"> </w:t>
      </w:r>
      <w:r>
        <w:t>«наука»,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«религия»;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знать</w:t>
      </w:r>
      <w:r>
        <w:rPr>
          <w:spacing w:val="3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давать</w:t>
      </w:r>
      <w:r>
        <w:rPr>
          <w:spacing w:val="31"/>
        </w:rPr>
        <w:t xml:space="preserve"> </w:t>
      </w:r>
      <w:r>
        <w:t>определения</w:t>
      </w:r>
      <w:r>
        <w:rPr>
          <w:spacing w:val="35"/>
        </w:rPr>
        <w:t xml:space="preserve"> </w:t>
      </w:r>
      <w:r>
        <w:t>терминам</w:t>
      </w:r>
      <w:r>
        <w:rPr>
          <w:spacing w:val="36"/>
        </w:rPr>
        <w:t xml:space="preserve"> </w:t>
      </w:r>
      <w:r>
        <w:t>«мораль»,</w:t>
      </w:r>
      <w:r>
        <w:rPr>
          <w:spacing w:val="36"/>
        </w:rPr>
        <w:t xml:space="preserve"> </w:t>
      </w:r>
      <w:r>
        <w:t>«нравственность»,</w:t>
      </w:r>
      <w:r>
        <w:rPr>
          <w:spacing w:val="37"/>
        </w:rPr>
        <w:t xml:space="preserve"> </w:t>
      </w:r>
      <w:r>
        <w:t>«духовные</w:t>
      </w:r>
      <w:r>
        <w:rPr>
          <w:spacing w:val="-57"/>
        </w:rPr>
        <w:t xml:space="preserve"> </w:t>
      </w:r>
      <w:r>
        <w:t>ценности»,</w:t>
      </w:r>
      <w:r>
        <w:rPr>
          <w:spacing w:val="2"/>
        </w:rPr>
        <w:t xml:space="preserve"> </w:t>
      </w:r>
      <w:r>
        <w:t>«духовность»</w:t>
      </w:r>
      <w:r>
        <w:rPr>
          <w:spacing w:val="-5"/>
        </w:rPr>
        <w:t xml:space="preserve"> </w:t>
      </w:r>
      <w:r>
        <w:t>на доступном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осмысления;</w:t>
      </w:r>
    </w:p>
    <w:p w:rsidR="00CD081E" w:rsidRDefault="00BD4E48">
      <w:pPr>
        <w:pStyle w:val="a3"/>
        <w:tabs>
          <w:tab w:val="left" w:pos="2902"/>
          <w:tab w:val="left" w:pos="3800"/>
          <w:tab w:val="left" w:pos="4178"/>
          <w:tab w:val="left" w:pos="5674"/>
          <w:tab w:val="left" w:pos="7012"/>
          <w:tab w:val="left" w:pos="8240"/>
          <w:tab w:val="left" w:pos="8600"/>
          <w:tab w:val="left" w:pos="9779"/>
        </w:tabs>
        <w:spacing w:before="6" w:line="237" w:lineRule="auto"/>
        <w:ind w:right="1132"/>
        <w:jc w:val="left"/>
      </w:pPr>
      <w:r>
        <w:t>понимать</w:t>
      </w:r>
      <w:r>
        <w:tab/>
        <w:t>смысл</w:t>
      </w:r>
      <w:r>
        <w:tab/>
        <w:t>и</w:t>
      </w:r>
      <w:r>
        <w:tab/>
        <w:t>взаимосвязь</w:t>
      </w:r>
      <w:r>
        <w:tab/>
        <w:t>названных</w:t>
      </w:r>
      <w:r>
        <w:tab/>
        <w:t>терминов</w:t>
      </w:r>
      <w:r>
        <w:tab/>
        <w:t>с</w:t>
      </w:r>
      <w:r>
        <w:tab/>
        <w:t>формами</w:t>
      </w:r>
      <w:r>
        <w:tab/>
        <w:t>их</w:t>
      </w:r>
      <w:r>
        <w:rPr>
          <w:spacing w:val="-57"/>
        </w:rPr>
        <w:t xml:space="preserve"> </w:t>
      </w:r>
      <w:r>
        <w:t>репрезентации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культуре;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смысл</w:t>
      </w:r>
      <w:r>
        <w:rPr>
          <w:spacing w:val="-57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артефактов;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знать,</w:t>
      </w:r>
      <w:r>
        <w:rPr>
          <w:spacing w:val="51"/>
        </w:rPr>
        <w:t xml:space="preserve"> </w:t>
      </w:r>
      <w:r>
        <w:t>что</w:t>
      </w:r>
      <w:r>
        <w:rPr>
          <w:spacing w:val="49"/>
        </w:rPr>
        <w:t xml:space="preserve"> </w:t>
      </w:r>
      <w:r>
        <w:t>такое</w:t>
      </w:r>
      <w:r>
        <w:rPr>
          <w:spacing w:val="43"/>
        </w:rPr>
        <w:t xml:space="preserve"> </w:t>
      </w:r>
      <w:r>
        <w:t>знаки</w:t>
      </w:r>
      <w:r>
        <w:rPr>
          <w:spacing w:val="50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символы,</w:t>
      </w:r>
      <w:r>
        <w:rPr>
          <w:spacing w:val="47"/>
        </w:rPr>
        <w:t xml:space="preserve"> </w:t>
      </w:r>
      <w:r>
        <w:t>уметь</w:t>
      </w:r>
      <w:r>
        <w:rPr>
          <w:spacing w:val="55"/>
        </w:rPr>
        <w:t xml:space="preserve"> </w:t>
      </w:r>
      <w:r>
        <w:t>соотносить</w:t>
      </w:r>
      <w:r>
        <w:rPr>
          <w:spacing w:val="51"/>
        </w:rPr>
        <w:t xml:space="preserve"> </w:t>
      </w:r>
      <w:r>
        <w:t>их</w:t>
      </w:r>
      <w:r>
        <w:rPr>
          <w:spacing w:val="44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культурными</w:t>
      </w:r>
      <w:r>
        <w:rPr>
          <w:spacing w:val="-57"/>
        </w:rPr>
        <w:t xml:space="preserve"> </w:t>
      </w:r>
      <w:r>
        <w:t>явлениями,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3"/>
        </w:rPr>
        <w:t xml:space="preserve"> </w:t>
      </w:r>
      <w:r>
        <w:t>связаны.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Тема</w:t>
      </w:r>
      <w:r>
        <w:rPr>
          <w:spacing w:val="-1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религия.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Иметь</w:t>
      </w:r>
      <w:r>
        <w:rPr>
          <w:spacing w:val="58"/>
        </w:rPr>
        <w:t xml:space="preserve"> </w:t>
      </w:r>
      <w:r>
        <w:t>представление</w:t>
      </w:r>
      <w:r>
        <w:rPr>
          <w:spacing w:val="47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понятии</w:t>
      </w:r>
      <w:r>
        <w:rPr>
          <w:spacing w:val="58"/>
        </w:rPr>
        <w:t xml:space="preserve"> </w:t>
      </w:r>
      <w:r>
        <w:t>«религия»,</w:t>
      </w:r>
      <w:r>
        <w:rPr>
          <w:spacing w:val="55"/>
        </w:rPr>
        <w:t xml:space="preserve"> </w:t>
      </w:r>
      <w:r>
        <w:t>уметь</w:t>
      </w:r>
      <w:r>
        <w:rPr>
          <w:spacing w:val="59"/>
        </w:rPr>
        <w:t xml:space="preserve"> </w:t>
      </w:r>
      <w:r>
        <w:t>пояснить</w:t>
      </w:r>
      <w:r>
        <w:rPr>
          <w:spacing w:val="53"/>
        </w:rPr>
        <w:t xml:space="preserve"> </w:t>
      </w:r>
      <w:r>
        <w:t>её</w:t>
      </w:r>
      <w:r>
        <w:rPr>
          <w:spacing w:val="56"/>
        </w:rPr>
        <w:t xml:space="preserve"> </w:t>
      </w:r>
      <w:r>
        <w:t>роль</w:t>
      </w:r>
      <w:r>
        <w:rPr>
          <w:spacing w:val="49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социально-культурные</w:t>
      </w:r>
      <w:r>
        <w:rPr>
          <w:spacing w:val="1"/>
        </w:rPr>
        <w:t xml:space="preserve"> </w:t>
      </w:r>
      <w:r>
        <w:t>функции;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осознавать связь религии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морали;</w:t>
      </w:r>
    </w:p>
    <w:p w:rsidR="00CD081E" w:rsidRDefault="00BD4E48">
      <w:pPr>
        <w:pStyle w:val="a3"/>
        <w:spacing w:before="4" w:line="237" w:lineRule="auto"/>
        <w:ind w:left="1670" w:right="1133" w:firstLine="0"/>
        <w:jc w:val="left"/>
      </w:pPr>
      <w:r>
        <w:t>понимать роль и значение</w:t>
      </w:r>
      <w:r>
        <w:rPr>
          <w:spacing w:val="2"/>
        </w:rPr>
        <w:t xml:space="preserve"> </w:t>
      </w:r>
      <w:r>
        <w:t>духовных</w:t>
      </w:r>
      <w:r>
        <w:rPr>
          <w:spacing w:val="-1"/>
        </w:rPr>
        <w:t xml:space="preserve"> </w:t>
      </w:r>
      <w:r>
        <w:t>ценностей в</w:t>
      </w:r>
      <w:r>
        <w:rPr>
          <w:spacing w:val="4"/>
        </w:rPr>
        <w:t xml:space="preserve"> </w:t>
      </w:r>
      <w:r>
        <w:t>религиях</w:t>
      </w:r>
      <w:r>
        <w:rPr>
          <w:spacing w:val="-1"/>
        </w:rPr>
        <w:t xml:space="preserve"> </w:t>
      </w:r>
      <w:r>
        <w:t>народов</w:t>
      </w:r>
      <w:r>
        <w:rPr>
          <w:spacing w:val="5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уметь</w:t>
      </w:r>
      <w:r>
        <w:rPr>
          <w:spacing w:val="13"/>
        </w:rPr>
        <w:t xml:space="preserve"> </w:t>
      </w:r>
      <w:r>
        <w:t>характеризовать</w:t>
      </w:r>
      <w:r>
        <w:rPr>
          <w:spacing w:val="8"/>
        </w:rPr>
        <w:t xml:space="preserve"> </w:t>
      </w:r>
      <w:r>
        <w:t>государствообразующие</w:t>
      </w:r>
      <w:r>
        <w:rPr>
          <w:spacing w:val="10"/>
        </w:rPr>
        <w:t xml:space="preserve"> </w:t>
      </w:r>
      <w:r>
        <w:t>конфессии</w:t>
      </w:r>
      <w:r>
        <w:rPr>
          <w:spacing w:val="13"/>
        </w:rPr>
        <w:t xml:space="preserve"> </w:t>
      </w:r>
      <w:r>
        <w:t>России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их</w:t>
      </w:r>
      <w:r>
        <w:rPr>
          <w:spacing w:val="6"/>
        </w:rPr>
        <w:t xml:space="preserve"> </w:t>
      </w:r>
      <w:r>
        <w:t>картины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3"/>
        <w:ind w:firstLine="0"/>
        <w:jc w:val="left"/>
      </w:pPr>
      <w:r>
        <w:lastRenderedPageBreak/>
        <w:t>мира.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ind w:left="102" w:firstLine="0"/>
        <w:jc w:val="left"/>
      </w:pP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3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образование.</w:t>
      </w:r>
    </w:p>
    <w:p w:rsidR="00CD081E" w:rsidRDefault="00BD4E48">
      <w:pPr>
        <w:pStyle w:val="a3"/>
        <w:spacing w:before="3"/>
        <w:ind w:left="102" w:firstLine="0"/>
        <w:jc w:val="left"/>
      </w:pPr>
      <w:r>
        <w:t>Характеризовать</w:t>
      </w:r>
      <w:r>
        <w:rPr>
          <w:spacing w:val="42"/>
        </w:rPr>
        <w:t xml:space="preserve"> </w:t>
      </w:r>
      <w:r>
        <w:t>термин</w:t>
      </w:r>
      <w:r>
        <w:rPr>
          <w:spacing w:val="48"/>
        </w:rPr>
        <w:t xml:space="preserve"> </w:t>
      </w:r>
      <w:r>
        <w:t>«образование»</w:t>
      </w:r>
      <w:r>
        <w:rPr>
          <w:spacing w:val="4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уметь</w:t>
      </w:r>
      <w:r>
        <w:rPr>
          <w:spacing w:val="48"/>
        </w:rPr>
        <w:t xml:space="preserve"> </w:t>
      </w:r>
      <w:r>
        <w:t>обосновать</w:t>
      </w:r>
      <w:r>
        <w:rPr>
          <w:spacing w:val="43"/>
        </w:rPr>
        <w:t xml:space="preserve"> </w:t>
      </w:r>
      <w:r>
        <w:t>его</w:t>
      </w:r>
      <w:r>
        <w:rPr>
          <w:spacing w:val="51"/>
        </w:rPr>
        <w:t xml:space="preserve"> </w:t>
      </w:r>
      <w:r>
        <w:t>важность</w:t>
      </w:r>
      <w:r>
        <w:rPr>
          <w:spacing w:val="48"/>
        </w:rPr>
        <w:t xml:space="preserve"> </w:t>
      </w:r>
      <w:r>
        <w:t>для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528" w:space="40"/>
            <w:col w:w="9602"/>
          </w:cols>
        </w:sectPr>
      </w:pPr>
    </w:p>
    <w:p w:rsidR="00CD081E" w:rsidRDefault="00BD4E48">
      <w:pPr>
        <w:pStyle w:val="a3"/>
        <w:spacing w:line="274" w:lineRule="exact"/>
        <w:ind w:firstLine="0"/>
      </w:pPr>
      <w:r>
        <w:lastRenderedPageBreak/>
        <w:t>личности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общества;</w:t>
      </w:r>
    </w:p>
    <w:p w:rsidR="00CD081E" w:rsidRDefault="00BD4E48">
      <w:pPr>
        <w:pStyle w:val="a3"/>
        <w:spacing w:before="5" w:line="237" w:lineRule="auto"/>
        <w:ind w:right="1132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ступенях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необходимости;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понимать</w:t>
      </w:r>
      <w:r>
        <w:rPr>
          <w:spacing w:val="-5"/>
        </w:rPr>
        <w:t xml:space="preserve"> </w:t>
      </w:r>
      <w:r>
        <w:t>взаимосвязь</w:t>
      </w:r>
      <w:r>
        <w:rPr>
          <w:spacing w:val="-2"/>
        </w:rPr>
        <w:t xml:space="preserve"> </w:t>
      </w:r>
      <w:r>
        <w:t>культуры и</w:t>
      </w:r>
      <w:r>
        <w:rPr>
          <w:spacing w:val="-6"/>
        </w:rPr>
        <w:t xml:space="preserve"> </w:t>
      </w:r>
      <w:r>
        <w:t>образованности</w:t>
      </w:r>
      <w:r>
        <w:rPr>
          <w:spacing w:val="-1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4"/>
      </w:pPr>
      <w:r>
        <w:t>приводить примеры взаимосвязи между знанием, образованием и личностным и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2"/>
        </w:rPr>
        <w:t xml:space="preserve"> </w:t>
      </w:r>
      <w:r>
        <w:t>ростом</w:t>
      </w:r>
      <w:r>
        <w:rPr>
          <w:spacing w:val="3"/>
        </w:rPr>
        <w:t xml:space="preserve"> </w:t>
      </w:r>
      <w:r>
        <w:t>человека;</w:t>
      </w:r>
    </w:p>
    <w:p w:rsidR="00CD081E" w:rsidRDefault="00BD4E48">
      <w:pPr>
        <w:pStyle w:val="a3"/>
        <w:ind w:right="1123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общества, осознавать ценность знания, истины, востребованность процесса познания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сведений</w:t>
      </w:r>
      <w:r>
        <w:rPr>
          <w:spacing w:val="-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мире.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Иметь</w:t>
      </w:r>
      <w:r>
        <w:rPr>
          <w:spacing w:val="1"/>
        </w:rPr>
        <w:t xml:space="preserve"> </w:t>
      </w:r>
      <w:r>
        <w:t>сформированные представления о закономерностях развития культуры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народов,</w:t>
      </w:r>
      <w:r>
        <w:rPr>
          <w:spacing w:val="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особенностях;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выделять</w:t>
      </w:r>
      <w:r>
        <w:rPr>
          <w:spacing w:val="28"/>
        </w:rPr>
        <w:t xml:space="preserve"> </w:t>
      </w:r>
      <w:r>
        <w:t>общее</w:t>
      </w:r>
      <w:r>
        <w:rPr>
          <w:spacing w:val="2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единичное</w:t>
      </w:r>
      <w:r>
        <w:rPr>
          <w:spacing w:val="26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культуре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основе</w:t>
      </w:r>
      <w:r>
        <w:rPr>
          <w:spacing w:val="31"/>
        </w:rPr>
        <w:t xml:space="preserve"> </w:t>
      </w:r>
      <w:r>
        <w:t>предметных</w:t>
      </w:r>
      <w:r>
        <w:rPr>
          <w:spacing w:val="27"/>
        </w:rPr>
        <w:t xml:space="preserve"> </w:t>
      </w:r>
      <w:r>
        <w:t>знаний</w:t>
      </w:r>
      <w:r>
        <w:rPr>
          <w:spacing w:val="23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культуре своего</w:t>
      </w:r>
      <w:r>
        <w:rPr>
          <w:spacing w:val="2"/>
        </w:rPr>
        <w:t xml:space="preserve"> </w:t>
      </w:r>
      <w:r>
        <w:t>народа;</w:t>
      </w:r>
    </w:p>
    <w:p w:rsidR="00CD081E" w:rsidRDefault="00BD4E48">
      <w:pPr>
        <w:pStyle w:val="a3"/>
        <w:spacing w:line="242" w:lineRule="auto"/>
        <w:jc w:val="left"/>
      </w:pPr>
      <w:r>
        <w:t>предполагать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доказывать</w:t>
      </w:r>
      <w:r>
        <w:rPr>
          <w:spacing w:val="41"/>
        </w:rPr>
        <w:t xml:space="preserve"> </w:t>
      </w:r>
      <w:r>
        <w:t>наличие</w:t>
      </w:r>
      <w:r>
        <w:rPr>
          <w:spacing w:val="38"/>
        </w:rPr>
        <w:t xml:space="preserve"> </w:t>
      </w:r>
      <w:r>
        <w:t>взаимосвязи</w:t>
      </w:r>
      <w:r>
        <w:rPr>
          <w:spacing w:val="44"/>
        </w:rPr>
        <w:t xml:space="preserve"> </w:t>
      </w:r>
      <w:r>
        <w:t>между</w:t>
      </w:r>
      <w:r>
        <w:rPr>
          <w:spacing w:val="34"/>
        </w:rPr>
        <w:t xml:space="preserve"> </w:t>
      </w:r>
      <w:r>
        <w:t>культурой</w:t>
      </w:r>
      <w:r>
        <w:rPr>
          <w:spacing w:val="4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духовно-</w:t>
      </w:r>
      <w:r>
        <w:rPr>
          <w:spacing w:val="-57"/>
        </w:rPr>
        <w:t xml:space="preserve"> </w:t>
      </w:r>
      <w:r>
        <w:t>нравственными</w:t>
      </w:r>
      <w:r>
        <w:rPr>
          <w:spacing w:val="-4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местной</w:t>
      </w:r>
      <w:r>
        <w:rPr>
          <w:spacing w:val="-8"/>
        </w:rPr>
        <w:t xml:space="preserve"> </w:t>
      </w:r>
      <w:r>
        <w:t>культурно-исторической</w:t>
      </w:r>
      <w:r>
        <w:rPr>
          <w:spacing w:val="2"/>
        </w:rPr>
        <w:t xml:space="preserve"> </w:t>
      </w:r>
      <w:r>
        <w:t>специфики;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обосновывать</w:t>
      </w:r>
      <w:r>
        <w:rPr>
          <w:spacing w:val="50"/>
        </w:rPr>
        <w:t xml:space="preserve"> </w:t>
      </w:r>
      <w:r>
        <w:t>важность</w:t>
      </w:r>
      <w:r>
        <w:rPr>
          <w:spacing w:val="55"/>
        </w:rPr>
        <w:t xml:space="preserve"> </w:t>
      </w:r>
      <w:r>
        <w:t>сохранения</w:t>
      </w:r>
      <w:r>
        <w:rPr>
          <w:spacing w:val="54"/>
        </w:rPr>
        <w:t xml:space="preserve"> </w:t>
      </w:r>
      <w:r>
        <w:t>культурного</w:t>
      </w:r>
      <w:r>
        <w:rPr>
          <w:spacing w:val="54"/>
        </w:rPr>
        <w:t xml:space="preserve"> </w:t>
      </w:r>
      <w:r>
        <w:t>многообразия</w:t>
      </w:r>
      <w:r>
        <w:rPr>
          <w:spacing w:val="53"/>
        </w:rPr>
        <w:t xml:space="preserve"> </w:t>
      </w:r>
      <w:r>
        <w:t>как</w:t>
      </w:r>
      <w:r>
        <w:rPr>
          <w:spacing w:val="53"/>
        </w:rPr>
        <w:t xml:space="preserve"> </w:t>
      </w:r>
      <w:r>
        <w:t>источника</w:t>
      </w:r>
      <w:r>
        <w:rPr>
          <w:spacing w:val="-57"/>
        </w:rPr>
        <w:t xml:space="preserve"> </w:t>
      </w:r>
      <w:r>
        <w:t>духовно-нравственных</w:t>
      </w:r>
      <w:r>
        <w:rPr>
          <w:spacing w:val="-6"/>
        </w:rPr>
        <w:t xml:space="preserve"> </w:t>
      </w:r>
      <w:r>
        <w:t>ценностей,</w:t>
      </w:r>
      <w:r>
        <w:rPr>
          <w:spacing w:val="-3"/>
        </w:rPr>
        <w:t xml:space="preserve"> </w:t>
      </w:r>
      <w:r>
        <w:t>морали и</w:t>
      </w:r>
      <w:r>
        <w:rPr>
          <w:spacing w:val="-4"/>
        </w:rPr>
        <w:t xml:space="preserve"> </w:t>
      </w:r>
      <w:r>
        <w:t>нравственности</w:t>
      </w:r>
      <w:r>
        <w:rPr>
          <w:spacing w:val="-4"/>
        </w:rPr>
        <w:t xml:space="preserve"> </w:t>
      </w:r>
      <w:r>
        <w:t>современного общества.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654" w:firstLine="0"/>
      </w:pPr>
      <w:r>
        <w:lastRenderedPageBreak/>
        <w:t>Тематический блок 2. «Семья и духовно-нравственные ценности».</w:t>
      </w:r>
      <w:r>
        <w:rPr>
          <w:spacing w:val="-57"/>
        </w:rPr>
        <w:t xml:space="preserve"> </w:t>
      </w:r>
      <w:r>
        <w:t>Тема 11. Семья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хранитель</w:t>
      </w:r>
      <w:r>
        <w:rPr>
          <w:spacing w:val="1"/>
        </w:rPr>
        <w:t xml:space="preserve"> </w:t>
      </w:r>
      <w:r>
        <w:t>духовных</w:t>
      </w:r>
      <w:r>
        <w:rPr>
          <w:spacing w:val="-3"/>
        </w:rPr>
        <w:t xml:space="preserve"> </w:t>
      </w:r>
      <w:r>
        <w:t>ценностей.</w:t>
      </w:r>
    </w:p>
    <w:p w:rsidR="00CD081E" w:rsidRDefault="00BD4E48">
      <w:pPr>
        <w:pStyle w:val="a3"/>
        <w:spacing w:line="271" w:lineRule="exact"/>
        <w:ind w:left="1670" w:firstLine="0"/>
      </w:pPr>
      <w:r>
        <w:t>Знать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термина</w:t>
      </w:r>
      <w:r>
        <w:rPr>
          <w:spacing w:val="-3"/>
        </w:rPr>
        <w:t xml:space="preserve"> </w:t>
      </w:r>
      <w:r>
        <w:t>«семья»;</w:t>
      </w:r>
    </w:p>
    <w:p w:rsidR="00CD081E" w:rsidRDefault="00BD4E48">
      <w:pPr>
        <w:pStyle w:val="a3"/>
        <w:spacing w:before="2"/>
        <w:ind w:right="1134"/>
      </w:pPr>
      <w:r>
        <w:t>иметь представление о взаимосвязях между типом культуры и особенностями</w:t>
      </w:r>
      <w:r>
        <w:rPr>
          <w:spacing w:val="1"/>
        </w:rPr>
        <w:t xml:space="preserve"> </w:t>
      </w:r>
      <w:r>
        <w:t>семейного</w:t>
      </w:r>
      <w:r>
        <w:rPr>
          <w:spacing w:val="5"/>
        </w:rPr>
        <w:t xml:space="preserve"> </w:t>
      </w:r>
      <w:r>
        <w:t>быта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семье;</w:t>
      </w:r>
    </w:p>
    <w:p w:rsidR="00CD081E" w:rsidRDefault="00BD4E48">
      <w:pPr>
        <w:pStyle w:val="a3"/>
        <w:spacing w:before="3" w:line="237" w:lineRule="auto"/>
        <w:ind w:right="1139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«поколение» и его</w:t>
      </w:r>
      <w:r>
        <w:rPr>
          <w:spacing w:val="1"/>
        </w:rPr>
        <w:t xml:space="preserve"> </w:t>
      </w:r>
      <w:r>
        <w:t>взаимосвязь с</w:t>
      </w:r>
      <w:r>
        <w:rPr>
          <w:spacing w:val="1"/>
        </w:rPr>
        <w:t xml:space="preserve"> </w:t>
      </w:r>
      <w:r>
        <w:t>культурными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времени;</w:t>
      </w:r>
    </w:p>
    <w:p w:rsidR="00CD081E" w:rsidRDefault="00BD4E48">
      <w:pPr>
        <w:pStyle w:val="a3"/>
        <w:spacing w:before="6" w:line="237" w:lineRule="auto"/>
        <w:ind w:right="1128"/>
      </w:pPr>
      <w:r>
        <w:t>уметь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2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существования;</w:t>
      </w:r>
    </w:p>
    <w:p w:rsidR="00CD081E" w:rsidRDefault="00BD4E48">
      <w:pPr>
        <w:pStyle w:val="a3"/>
        <w:spacing w:before="3"/>
        <w:ind w:right="1136"/>
      </w:pPr>
      <w:r>
        <w:t>понимать и обосновывать</w:t>
      </w:r>
      <w:r>
        <w:rPr>
          <w:spacing w:val="1"/>
        </w:rPr>
        <w:t xml:space="preserve"> </w:t>
      </w:r>
      <w:r>
        <w:t>такие понятия, как «счастливая</w:t>
      </w:r>
      <w:r>
        <w:rPr>
          <w:spacing w:val="1"/>
        </w:rPr>
        <w:t xml:space="preserve"> </w:t>
      </w:r>
      <w:r>
        <w:t>семья»,</w:t>
      </w:r>
      <w:r>
        <w:rPr>
          <w:spacing w:val="1"/>
        </w:rPr>
        <w:t xml:space="preserve"> </w:t>
      </w:r>
      <w:r>
        <w:t>«семейное</w:t>
      </w:r>
      <w:r>
        <w:rPr>
          <w:spacing w:val="1"/>
        </w:rPr>
        <w:t xml:space="preserve"> </w:t>
      </w:r>
      <w:r>
        <w:t>счастье»;</w:t>
      </w:r>
    </w:p>
    <w:p w:rsidR="00CD081E" w:rsidRDefault="00BD4E48">
      <w:pPr>
        <w:pStyle w:val="a3"/>
        <w:spacing w:before="3" w:line="237" w:lineRule="auto"/>
        <w:ind w:right="1137"/>
      </w:pPr>
      <w:r>
        <w:t>осознавать и уметь доказывать важность семьи как хранителя традиций и её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-1"/>
        </w:rPr>
        <w:t xml:space="preserve"> </w:t>
      </w:r>
      <w:r>
        <w:t>роль;</w:t>
      </w:r>
    </w:p>
    <w:p w:rsidR="00CD081E" w:rsidRDefault="00BD4E48">
      <w:pPr>
        <w:pStyle w:val="a3"/>
        <w:spacing w:before="3"/>
        <w:ind w:right="1131"/>
      </w:pPr>
      <w:r>
        <w:t>понимать смысл терминов «сиротство», «социальное сиротство», обосновывать</w:t>
      </w:r>
      <w:r>
        <w:rPr>
          <w:spacing w:val="1"/>
        </w:rPr>
        <w:t xml:space="preserve"> </w:t>
      </w:r>
      <w:r>
        <w:t>нравственную важность заботы о сиротах, знать о формах помощи сиротам со стороны</w:t>
      </w:r>
      <w:r>
        <w:rPr>
          <w:spacing w:val="1"/>
        </w:rPr>
        <w:t xml:space="preserve"> </w:t>
      </w:r>
      <w:r>
        <w:t>государства.</w:t>
      </w:r>
    </w:p>
    <w:p w:rsidR="00CD081E" w:rsidRDefault="00BD4E48">
      <w:pPr>
        <w:pStyle w:val="a3"/>
        <w:spacing w:line="274" w:lineRule="exact"/>
        <w:ind w:left="1670" w:firstLine="0"/>
      </w:pPr>
      <w:r>
        <w:t>Тема</w:t>
      </w:r>
      <w:r>
        <w:rPr>
          <w:spacing w:val="-1"/>
        </w:rPr>
        <w:t xml:space="preserve"> </w:t>
      </w:r>
      <w:r>
        <w:t>12.</w:t>
      </w:r>
      <w:r>
        <w:rPr>
          <w:spacing w:val="-1"/>
        </w:rPr>
        <w:t xml:space="preserve"> </w:t>
      </w:r>
      <w:r>
        <w:t>Родина</w:t>
      </w:r>
      <w:r>
        <w:rPr>
          <w:spacing w:val="-6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Знать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объяснить</w:t>
      </w:r>
      <w:r>
        <w:rPr>
          <w:spacing w:val="-4"/>
        </w:rPr>
        <w:t xml:space="preserve"> </w:t>
      </w:r>
      <w:r>
        <w:t>понятие</w:t>
      </w:r>
      <w:r>
        <w:rPr>
          <w:spacing w:val="-7"/>
        </w:rPr>
        <w:t xml:space="preserve"> </w:t>
      </w:r>
      <w:r>
        <w:t>«Родина»;</w:t>
      </w:r>
    </w:p>
    <w:p w:rsidR="00CD081E" w:rsidRDefault="00BD4E48">
      <w:pPr>
        <w:pStyle w:val="a3"/>
        <w:ind w:left="1670" w:right="1129" w:firstLine="0"/>
        <w:jc w:val="left"/>
      </w:pPr>
      <w:r>
        <w:t>осознавать взаимосвязь и различия между концептами «Отечество» и «Родина»;</w:t>
      </w:r>
      <w:r>
        <w:rPr>
          <w:spacing w:val="1"/>
        </w:rPr>
        <w:t xml:space="preserve"> </w:t>
      </w:r>
      <w:r>
        <w:t>понимать, что такое история семьи, каковы формы её выражения и сохранения;</w:t>
      </w:r>
      <w:r>
        <w:rPr>
          <w:spacing w:val="1"/>
        </w:rPr>
        <w:t xml:space="preserve"> </w:t>
      </w:r>
      <w:r>
        <w:t>обосновывать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доказывать</w:t>
      </w:r>
      <w:r>
        <w:rPr>
          <w:spacing w:val="27"/>
        </w:rPr>
        <w:t xml:space="preserve"> </w:t>
      </w:r>
      <w:r>
        <w:t>взаимосвязь</w:t>
      </w:r>
      <w:r>
        <w:rPr>
          <w:spacing w:val="31"/>
        </w:rPr>
        <w:t xml:space="preserve"> </w:t>
      </w:r>
      <w:r>
        <w:t>истории</w:t>
      </w:r>
      <w:r>
        <w:rPr>
          <w:spacing w:val="31"/>
        </w:rPr>
        <w:t xml:space="preserve"> </w:t>
      </w:r>
      <w:r>
        <w:t>семьи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истории</w:t>
      </w:r>
      <w:r>
        <w:rPr>
          <w:spacing w:val="31"/>
        </w:rPr>
        <w:t xml:space="preserve"> </w:t>
      </w:r>
      <w:r>
        <w:t>народа,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государства, человечества.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России.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Иметь</w:t>
      </w:r>
      <w:r>
        <w:rPr>
          <w:spacing w:val="43"/>
        </w:rPr>
        <w:t xml:space="preserve"> </w:t>
      </w:r>
      <w:r>
        <w:t>представление</w:t>
      </w:r>
      <w:r>
        <w:rPr>
          <w:spacing w:val="31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семейных</w:t>
      </w:r>
      <w:r>
        <w:rPr>
          <w:spacing w:val="37"/>
        </w:rPr>
        <w:t xml:space="preserve"> </w:t>
      </w:r>
      <w:r>
        <w:t>традициях</w:t>
      </w:r>
      <w:r>
        <w:rPr>
          <w:spacing w:val="3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обосновывать</w:t>
      </w:r>
      <w:r>
        <w:rPr>
          <w:spacing w:val="39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важность</w:t>
      </w:r>
      <w:r>
        <w:rPr>
          <w:spacing w:val="44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ключевых</w:t>
      </w:r>
      <w:r>
        <w:rPr>
          <w:spacing w:val="-4"/>
        </w:rPr>
        <w:t xml:space="preserve"> </w:t>
      </w:r>
      <w:r>
        <w:t>элементах</w:t>
      </w:r>
      <w:r>
        <w:rPr>
          <w:spacing w:val="-3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отношений;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знать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семейных</w:t>
      </w:r>
      <w:r>
        <w:rPr>
          <w:spacing w:val="59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культуры</w:t>
      </w:r>
      <w:r>
        <w:rPr>
          <w:spacing w:val="7"/>
        </w:rPr>
        <w:t xml:space="preserve"> </w:t>
      </w:r>
      <w:r>
        <w:t>собственного</w:t>
      </w:r>
      <w:r>
        <w:rPr>
          <w:spacing w:val="-57"/>
        </w:rPr>
        <w:t xml:space="preserve"> </w:t>
      </w:r>
      <w:r>
        <w:t>этноса;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уметь</w:t>
      </w:r>
      <w:r>
        <w:rPr>
          <w:spacing w:val="5"/>
        </w:rPr>
        <w:t xml:space="preserve"> </w:t>
      </w:r>
      <w:r>
        <w:t>рассказывать</w:t>
      </w:r>
      <w:r>
        <w:rPr>
          <w:spacing w:val="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семейных</w:t>
      </w:r>
      <w:r>
        <w:rPr>
          <w:spacing w:val="56"/>
        </w:rPr>
        <w:t xml:space="preserve"> </w:t>
      </w:r>
      <w:r>
        <w:t>традициях</w:t>
      </w:r>
      <w:r>
        <w:rPr>
          <w:spacing w:val="56"/>
        </w:rPr>
        <w:t xml:space="preserve"> </w:t>
      </w:r>
      <w:r>
        <w:t>своего</w:t>
      </w:r>
      <w:r>
        <w:rPr>
          <w:spacing w:val="7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народов</w:t>
      </w:r>
      <w:r>
        <w:rPr>
          <w:spacing w:val="4"/>
        </w:rPr>
        <w:t xml:space="preserve"> </w:t>
      </w:r>
      <w:r>
        <w:t>России,</w:t>
      </w:r>
      <w:r>
        <w:rPr>
          <w:spacing w:val="-57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семьи;</w:t>
      </w:r>
    </w:p>
    <w:p w:rsidR="00CD081E" w:rsidRDefault="00BD4E48">
      <w:pPr>
        <w:pStyle w:val="a3"/>
        <w:tabs>
          <w:tab w:val="left" w:pos="3008"/>
          <w:tab w:val="left" w:pos="3698"/>
          <w:tab w:val="left" w:pos="4931"/>
          <w:tab w:val="left" w:pos="6120"/>
          <w:tab w:val="left" w:pos="6460"/>
          <w:tab w:val="left" w:pos="7592"/>
          <w:tab w:val="left" w:pos="8844"/>
        </w:tabs>
        <w:spacing w:before="6" w:line="237" w:lineRule="auto"/>
        <w:ind w:right="1133"/>
        <w:jc w:val="left"/>
      </w:pPr>
      <w:r>
        <w:t>осознавать</w:t>
      </w:r>
      <w:r>
        <w:tab/>
        <w:t>роль</w:t>
      </w:r>
      <w:r>
        <w:tab/>
        <w:t>семейных</w:t>
      </w:r>
      <w:r>
        <w:tab/>
        <w:t>традиций</w:t>
      </w:r>
      <w:r>
        <w:tab/>
        <w:t>в</w:t>
      </w:r>
      <w:r>
        <w:tab/>
        <w:t>культуре</w:t>
      </w:r>
      <w:r>
        <w:tab/>
        <w:t>общества,</w:t>
      </w:r>
      <w:r>
        <w:tab/>
        <w:t>трансляции</w:t>
      </w:r>
      <w:r>
        <w:rPr>
          <w:spacing w:val="-57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3"/>
        </w:rPr>
        <w:t xml:space="preserve"> </w:t>
      </w:r>
      <w:r>
        <w:t>идеалов.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14.</w:t>
      </w:r>
      <w:r>
        <w:rPr>
          <w:spacing w:val="-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24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сюжеты о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семейных</w:t>
      </w:r>
      <w:r>
        <w:rPr>
          <w:spacing w:val="-4"/>
        </w:rPr>
        <w:t xml:space="preserve"> </w:t>
      </w:r>
      <w:r>
        <w:t>обязанностях;</w:t>
      </w:r>
    </w:p>
    <w:p w:rsidR="00CD081E" w:rsidRDefault="00BD4E48">
      <w:pPr>
        <w:pStyle w:val="a3"/>
        <w:spacing w:line="242" w:lineRule="auto"/>
        <w:ind w:right="1134"/>
      </w:pPr>
      <w:r>
        <w:t>уметь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сюжетах;</w:t>
      </w:r>
    </w:p>
    <w:p w:rsidR="00CD081E" w:rsidRDefault="00BD4E48">
      <w:pPr>
        <w:pStyle w:val="a3"/>
        <w:ind w:right="1132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морально-нравственное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сюжетах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spacing w:line="237" w:lineRule="auto"/>
        <w:ind w:right="1135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иллюстративного</w:t>
      </w:r>
      <w:r>
        <w:rPr>
          <w:spacing w:val="2"/>
        </w:rPr>
        <w:t xml:space="preserve"> </w:t>
      </w:r>
      <w:r>
        <w:t>материала.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семьи.</w:t>
      </w:r>
    </w:p>
    <w:p w:rsidR="00CD081E" w:rsidRDefault="00BD4E48">
      <w:pPr>
        <w:pStyle w:val="a3"/>
        <w:spacing w:line="275" w:lineRule="exact"/>
        <w:ind w:left="1670" w:firstLine="0"/>
      </w:pPr>
      <w:r>
        <w:t>Знать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понимать,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хозяйство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домашний</w:t>
      </w:r>
      <w:r>
        <w:rPr>
          <w:spacing w:val="-6"/>
        </w:rPr>
        <w:t xml:space="preserve"> </w:t>
      </w:r>
      <w:r>
        <w:t>труд;</w:t>
      </w:r>
    </w:p>
    <w:p w:rsidR="00CD081E" w:rsidRDefault="00BD4E48">
      <w:pPr>
        <w:pStyle w:val="a3"/>
        <w:ind w:right="1138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экономических функций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семье;</w:t>
      </w:r>
    </w:p>
    <w:p w:rsidR="00CD081E" w:rsidRDefault="00BD4E48">
      <w:pPr>
        <w:pStyle w:val="a3"/>
        <w:tabs>
          <w:tab w:val="left" w:pos="3012"/>
          <w:tab w:val="left" w:pos="3367"/>
          <w:tab w:val="left" w:pos="4647"/>
          <w:tab w:val="left" w:pos="5894"/>
          <w:tab w:val="left" w:pos="6704"/>
          <w:tab w:val="left" w:pos="7064"/>
          <w:tab w:val="left" w:pos="8545"/>
          <w:tab w:val="left" w:pos="8881"/>
        </w:tabs>
        <w:spacing w:line="242" w:lineRule="auto"/>
        <w:ind w:right="1123"/>
        <w:jc w:val="left"/>
      </w:pPr>
      <w:r>
        <w:t>осознавать</w:t>
      </w:r>
      <w:r>
        <w:tab/>
        <w:t>и</w:t>
      </w:r>
      <w:r>
        <w:tab/>
        <w:t>оценивать</w:t>
      </w:r>
      <w:r>
        <w:tab/>
        <w:t>семейный</w:t>
      </w:r>
      <w:r>
        <w:tab/>
        <w:t>уклад</w:t>
      </w:r>
      <w:r>
        <w:tab/>
        <w:t>и</w:t>
      </w:r>
      <w:r>
        <w:tab/>
        <w:t>взаимосвязь</w:t>
      </w:r>
      <w:r>
        <w:tab/>
        <w:t>с</w:t>
      </w:r>
      <w:r>
        <w:tab/>
        <w:t>социально-</w:t>
      </w:r>
      <w:r>
        <w:rPr>
          <w:spacing w:val="-57"/>
        </w:rPr>
        <w:t xml:space="preserve"> </w:t>
      </w:r>
      <w:r>
        <w:t>экономической</w:t>
      </w:r>
      <w:r>
        <w:rPr>
          <w:spacing w:val="2"/>
        </w:rPr>
        <w:t xml:space="preserve"> </w:t>
      </w:r>
      <w:r>
        <w:t>структурой</w:t>
      </w:r>
      <w:r>
        <w:rPr>
          <w:spacing w:val="-2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малой</w:t>
      </w:r>
      <w:r>
        <w:rPr>
          <w:spacing w:val="3"/>
        </w:rPr>
        <w:t xml:space="preserve"> </w:t>
      </w:r>
      <w:r>
        <w:t>семей;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17"/>
        </w:rPr>
        <w:t xml:space="preserve"> </w:t>
      </w:r>
      <w:r>
        <w:t>распределение</w:t>
      </w:r>
      <w:r>
        <w:rPr>
          <w:spacing w:val="20"/>
        </w:rPr>
        <w:t xml:space="preserve"> </w:t>
      </w:r>
      <w:r>
        <w:t>семейного</w:t>
      </w:r>
      <w:r>
        <w:rPr>
          <w:spacing w:val="20"/>
        </w:rPr>
        <w:t xml:space="preserve"> </w:t>
      </w:r>
      <w:r>
        <w:t>труда</w:t>
      </w:r>
      <w:r>
        <w:rPr>
          <w:spacing w:val="20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осознавать</w:t>
      </w:r>
      <w:r>
        <w:rPr>
          <w:spacing w:val="20"/>
        </w:rPr>
        <w:t xml:space="preserve"> </w:t>
      </w:r>
      <w:r>
        <w:t>его</w:t>
      </w:r>
      <w:r>
        <w:rPr>
          <w:spacing w:val="20"/>
        </w:rPr>
        <w:t xml:space="preserve"> </w:t>
      </w:r>
      <w:r>
        <w:t>важность</w:t>
      </w:r>
      <w:r>
        <w:rPr>
          <w:spacing w:val="18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целостности</w:t>
      </w:r>
      <w:r>
        <w:rPr>
          <w:spacing w:val="-1"/>
        </w:rPr>
        <w:t xml:space="preserve"> </w:t>
      </w:r>
      <w:r>
        <w:t>семьи.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16.</w:t>
      </w:r>
      <w:r>
        <w:rPr>
          <w:spacing w:val="-2"/>
        </w:rPr>
        <w:t xml:space="preserve"> </w:t>
      </w:r>
      <w:r>
        <w:t>Семья</w:t>
      </w:r>
      <w:r>
        <w:rPr>
          <w:spacing w:val="-6"/>
        </w:rPr>
        <w:t xml:space="preserve"> </w:t>
      </w:r>
      <w:r>
        <w:t>в современном</w:t>
      </w:r>
      <w:r>
        <w:rPr>
          <w:spacing w:val="-4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CD081E" w:rsidRDefault="00BD4E48">
      <w:pPr>
        <w:pStyle w:val="a3"/>
        <w:ind w:left="1670" w:firstLine="0"/>
        <w:jc w:val="left"/>
      </w:pPr>
      <w:r>
        <w:t>Иметь</w:t>
      </w:r>
      <w:r>
        <w:rPr>
          <w:spacing w:val="17"/>
        </w:rPr>
        <w:t xml:space="preserve"> </w:t>
      </w:r>
      <w:r>
        <w:t>сформированные</w:t>
      </w:r>
      <w:r>
        <w:rPr>
          <w:spacing w:val="69"/>
        </w:rPr>
        <w:t xml:space="preserve"> </w:t>
      </w:r>
      <w:r>
        <w:t>представления</w:t>
      </w:r>
      <w:r>
        <w:rPr>
          <w:spacing w:val="65"/>
        </w:rPr>
        <w:t xml:space="preserve"> </w:t>
      </w:r>
      <w:r>
        <w:t>о</w:t>
      </w:r>
      <w:r>
        <w:rPr>
          <w:spacing w:val="75"/>
        </w:rPr>
        <w:t xml:space="preserve"> </w:t>
      </w:r>
      <w:r>
        <w:t>закономерностях</w:t>
      </w:r>
      <w:r>
        <w:rPr>
          <w:spacing w:val="70"/>
        </w:rPr>
        <w:t xml:space="preserve"> </w:t>
      </w:r>
      <w:r>
        <w:t>развития</w:t>
      </w:r>
      <w:r>
        <w:rPr>
          <w:spacing w:val="74"/>
        </w:rPr>
        <w:t xml:space="preserve"> </w:t>
      </w:r>
      <w:r>
        <w:t>семьи</w:t>
      </w:r>
      <w:r>
        <w:rPr>
          <w:spacing w:val="72"/>
        </w:rPr>
        <w:t xml:space="preserve"> </w:t>
      </w:r>
      <w:r>
        <w:t>в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1" w:firstLine="0"/>
      </w:pPr>
      <w:r>
        <w:lastRenderedPageBreak/>
        <w:t>культуре и истории народов России, уметь обосновывать данные закономерности на</w:t>
      </w:r>
      <w:r>
        <w:rPr>
          <w:spacing w:val="1"/>
        </w:rPr>
        <w:t xml:space="preserve"> </w:t>
      </w:r>
      <w:r>
        <w:t>региональных</w:t>
      </w:r>
      <w:r>
        <w:rPr>
          <w:spacing w:val="-4"/>
        </w:rPr>
        <w:t xml:space="preserve"> </w:t>
      </w:r>
      <w:r>
        <w:t>материалах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примерах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собственной</w:t>
      </w:r>
      <w:r>
        <w:rPr>
          <w:spacing w:val="3"/>
        </w:rPr>
        <w:t xml:space="preserve"> </w:t>
      </w:r>
      <w:r>
        <w:t>семьи;</w:t>
      </w:r>
    </w:p>
    <w:p w:rsidR="00CD081E" w:rsidRDefault="00BD4E48">
      <w:pPr>
        <w:pStyle w:val="a3"/>
        <w:spacing w:line="242" w:lineRule="auto"/>
        <w:ind w:right="1141"/>
      </w:pPr>
      <w:r>
        <w:t>выделять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 предметных</w:t>
      </w:r>
      <w:r>
        <w:rPr>
          <w:spacing w:val="-4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культуре</w:t>
      </w:r>
      <w:r>
        <w:rPr>
          <w:spacing w:val="9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народа;</w:t>
      </w:r>
    </w:p>
    <w:p w:rsidR="00CD081E" w:rsidRDefault="00BD4E48">
      <w:pPr>
        <w:pStyle w:val="a3"/>
        <w:spacing w:line="242" w:lineRule="auto"/>
        <w:ind w:right="1123"/>
      </w:pPr>
      <w:r>
        <w:t>предполагать и доказывать наличие взаимосвязи между культурой и духовно-</w:t>
      </w:r>
      <w:r>
        <w:rPr>
          <w:spacing w:val="1"/>
        </w:rPr>
        <w:t xml:space="preserve"> </w:t>
      </w:r>
      <w:r>
        <w:t>нравственными</w:t>
      </w:r>
      <w:r>
        <w:rPr>
          <w:spacing w:val="-3"/>
        </w:rPr>
        <w:t xml:space="preserve"> </w:t>
      </w:r>
      <w:r>
        <w:t>ценностями</w:t>
      </w:r>
      <w:r>
        <w:rPr>
          <w:spacing w:val="3"/>
        </w:rPr>
        <w:t xml:space="preserve"> </w:t>
      </w:r>
      <w:r>
        <w:t>семьи;</w:t>
      </w:r>
    </w:p>
    <w:p w:rsidR="00CD081E" w:rsidRDefault="00BD4E48">
      <w:pPr>
        <w:pStyle w:val="a3"/>
        <w:ind w:right="1123"/>
      </w:pPr>
      <w:r>
        <w:t>обосновывать важность семьи и семейных традиций для трансляции 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фактора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преемственности.</w:t>
      </w:r>
    </w:p>
    <w:p w:rsidR="00CD081E" w:rsidRDefault="00BD4E48">
      <w:pPr>
        <w:pStyle w:val="a3"/>
        <w:ind w:left="1670" w:right="2482" w:firstLine="0"/>
      </w:pPr>
      <w:r>
        <w:t>Тематический блок 3. «Духовно-нравственное богатство личности».</w:t>
      </w:r>
      <w:r>
        <w:rPr>
          <w:spacing w:val="-57"/>
        </w:rPr>
        <w:t xml:space="preserve"> </w:t>
      </w:r>
      <w:r>
        <w:t>Тема 17.</w:t>
      </w:r>
      <w:r>
        <w:rPr>
          <w:spacing w:val="1"/>
        </w:rPr>
        <w:t xml:space="preserve"> </w:t>
      </w:r>
      <w:r>
        <w:t>Личность</w:t>
      </w:r>
      <w:r>
        <w:rPr>
          <w:spacing w:val="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общество</w:t>
      </w:r>
      <w:r>
        <w:rPr>
          <w:spacing w:val="6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культура.</w:t>
      </w:r>
    </w:p>
    <w:p w:rsidR="00CD081E" w:rsidRDefault="00BD4E48">
      <w:pPr>
        <w:pStyle w:val="a3"/>
        <w:tabs>
          <w:tab w:val="left" w:pos="2471"/>
          <w:tab w:val="left" w:pos="2826"/>
          <w:tab w:val="left" w:pos="4034"/>
          <w:tab w:val="left" w:pos="5180"/>
          <w:tab w:val="left" w:pos="6255"/>
          <w:tab w:val="left" w:pos="7521"/>
          <w:tab w:val="left" w:pos="7866"/>
          <w:tab w:val="left" w:pos="9104"/>
        </w:tabs>
        <w:spacing w:line="237" w:lineRule="auto"/>
        <w:ind w:right="1123"/>
        <w:jc w:val="left"/>
      </w:pPr>
      <w:r>
        <w:t>Знать</w:t>
      </w:r>
      <w:r>
        <w:tab/>
        <w:t>и</w:t>
      </w:r>
      <w:r>
        <w:tab/>
        <w:t>понимать</w:t>
      </w:r>
      <w:r>
        <w:tab/>
        <w:t>значение</w:t>
      </w:r>
      <w:r>
        <w:tab/>
        <w:t>термина</w:t>
      </w:r>
      <w:r>
        <w:tab/>
        <w:t>«человек»</w:t>
      </w:r>
      <w:r>
        <w:tab/>
        <w:t>в</w:t>
      </w:r>
      <w:r>
        <w:tab/>
        <w:t>контексте</w:t>
      </w:r>
      <w:r>
        <w:tab/>
        <w:t>духовно-</w:t>
      </w:r>
      <w:r>
        <w:rPr>
          <w:spacing w:val="-57"/>
        </w:rPr>
        <w:t xml:space="preserve"> </w:t>
      </w:r>
      <w:r>
        <w:t>нравственной</w:t>
      </w:r>
      <w:r>
        <w:rPr>
          <w:spacing w:val="-3"/>
        </w:rPr>
        <w:t xml:space="preserve"> </w:t>
      </w:r>
      <w:r>
        <w:t>культуры;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уметь</w:t>
      </w:r>
      <w:r>
        <w:rPr>
          <w:spacing w:val="28"/>
        </w:rPr>
        <w:t xml:space="preserve"> </w:t>
      </w:r>
      <w:r>
        <w:t>обосновать</w:t>
      </w:r>
      <w:r>
        <w:rPr>
          <w:spacing w:val="23"/>
        </w:rPr>
        <w:t xml:space="preserve"> </w:t>
      </w:r>
      <w:r>
        <w:t>взаимосвязь</w:t>
      </w:r>
      <w:r>
        <w:rPr>
          <w:spacing w:val="23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взаимообусловленность</w:t>
      </w:r>
      <w:r>
        <w:rPr>
          <w:spacing w:val="28"/>
        </w:rPr>
        <w:t xml:space="preserve"> </w:t>
      </w:r>
      <w:r>
        <w:t>чело</w:t>
      </w:r>
      <w:r>
        <w:rPr>
          <w:spacing w:val="27"/>
        </w:rPr>
        <w:t xml:space="preserve"> </w:t>
      </w:r>
      <w:r>
        <w:t>века</w:t>
      </w:r>
      <w:r>
        <w:rPr>
          <w:spacing w:val="26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человека и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понимать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объяснять</w:t>
      </w:r>
      <w:r>
        <w:rPr>
          <w:spacing w:val="9"/>
        </w:rPr>
        <w:t xml:space="preserve"> </w:t>
      </w:r>
      <w:r>
        <w:t>различия</w:t>
      </w:r>
      <w:r>
        <w:rPr>
          <w:spacing w:val="3"/>
        </w:rPr>
        <w:t xml:space="preserve"> </w:t>
      </w:r>
      <w:r>
        <w:t>между</w:t>
      </w:r>
      <w:r>
        <w:rPr>
          <w:spacing w:val="57"/>
        </w:rPr>
        <w:t xml:space="preserve"> </w:t>
      </w:r>
      <w:r>
        <w:t>обоснованием</w:t>
      </w:r>
      <w:r>
        <w:rPr>
          <w:spacing w:val="9"/>
        </w:rPr>
        <w:t xml:space="preserve"> </w:t>
      </w:r>
      <w:r>
        <w:t>термина</w:t>
      </w:r>
      <w:r>
        <w:rPr>
          <w:spacing w:val="7"/>
        </w:rPr>
        <w:t xml:space="preserve"> </w:t>
      </w:r>
      <w:r>
        <w:t>«личность»</w:t>
      </w:r>
      <w:r>
        <w:rPr>
          <w:spacing w:val="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быту,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творчества;</w:t>
      </w:r>
    </w:p>
    <w:p w:rsidR="00CD081E" w:rsidRDefault="00BD4E48">
      <w:pPr>
        <w:pStyle w:val="a3"/>
        <w:spacing w:before="7" w:line="237" w:lineRule="auto"/>
        <w:ind w:left="1670" w:right="1129" w:firstLine="0"/>
        <w:jc w:val="left"/>
      </w:pPr>
      <w:r>
        <w:t>знать,</w:t>
      </w:r>
      <w:r>
        <w:rPr>
          <w:spacing w:val="-6"/>
        </w:rPr>
        <w:t xml:space="preserve"> </w:t>
      </w:r>
      <w:r>
        <w:t>что такое</w:t>
      </w:r>
      <w:r>
        <w:rPr>
          <w:spacing w:val="-8"/>
        </w:rPr>
        <w:t xml:space="preserve"> </w:t>
      </w:r>
      <w:r>
        <w:t>гуманизм,</w:t>
      </w:r>
      <w:r>
        <w:rPr>
          <w:spacing w:val="-1"/>
        </w:rPr>
        <w:t xml:space="preserve"> </w:t>
      </w:r>
      <w:r>
        <w:t>иметь</w:t>
      </w:r>
      <w:r>
        <w:rPr>
          <w:spacing w:val="-2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источниках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культуре.</w:t>
      </w:r>
      <w:r>
        <w:rPr>
          <w:spacing w:val="-57"/>
        </w:rPr>
        <w:t xml:space="preserve"> </w:t>
      </w:r>
      <w:r>
        <w:t>Тема 18. Духовный</w:t>
      </w:r>
      <w:r>
        <w:rPr>
          <w:spacing w:val="-2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Человек</w:t>
      </w:r>
      <w:r>
        <w:rPr>
          <w:spacing w:val="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Знать</w:t>
      </w:r>
      <w:r>
        <w:rPr>
          <w:spacing w:val="53"/>
        </w:rPr>
        <w:t xml:space="preserve"> </w:t>
      </w:r>
      <w:r>
        <w:t>значение</w:t>
      </w:r>
      <w:r>
        <w:rPr>
          <w:spacing w:val="45"/>
        </w:rPr>
        <w:t xml:space="preserve"> </w:t>
      </w:r>
      <w:r>
        <w:t>термина</w:t>
      </w:r>
      <w:r>
        <w:rPr>
          <w:spacing w:val="50"/>
        </w:rPr>
        <w:t xml:space="preserve"> </w:t>
      </w:r>
      <w:r>
        <w:t>«творчество»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нескольких</w:t>
      </w:r>
      <w:r>
        <w:rPr>
          <w:spacing w:val="46"/>
        </w:rPr>
        <w:t xml:space="preserve"> </w:t>
      </w:r>
      <w:r>
        <w:t>аспектах</w:t>
      </w:r>
      <w:r>
        <w:rPr>
          <w:spacing w:val="46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понимать</w:t>
      </w:r>
      <w:r>
        <w:rPr>
          <w:spacing w:val="-57"/>
        </w:rPr>
        <w:t xml:space="preserve"> </w:t>
      </w:r>
      <w:r>
        <w:t>границы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применимости;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осознавать</w:t>
      </w:r>
      <w:r>
        <w:rPr>
          <w:spacing w:val="38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доказывать</w:t>
      </w:r>
      <w:r>
        <w:rPr>
          <w:spacing w:val="34"/>
        </w:rPr>
        <w:t xml:space="preserve"> </w:t>
      </w:r>
      <w:r>
        <w:t>важность</w:t>
      </w:r>
      <w:r>
        <w:rPr>
          <w:spacing w:val="33"/>
        </w:rPr>
        <w:t xml:space="preserve"> </w:t>
      </w:r>
      <w:r>
        <w:t>морально-</w:t>
      </w:r>
      <w:r>
        <w:rPr>
          <w:spacing w:val="34"/>
        </w:rPr>
        <w:t xml:space="preserve"> </w:t>
      </w:r>
      <w:r>
        <w:t>нравственных</w:t>
      </w:r>
      <w:r>
        <w:rPr>
          <w:spacing w:val="27"/>
        </w:rPr>
        <w:t xml:space="preserve"> </w:t>
      </w:r>
      <w:r>
        <w:t>ограничений</w:t>
      </w:r>
      <w:r>
        <w:rPr>
          <w:spacing w:val="3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творчестве;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обосновывать</w:t>
      </w:r>
      <w:r>
        <w:rPr>
          <w:spacing w:val="5"/>
        </w:rPr>
        <w:t xml:space="preserve"> </w:t>
      </w:r>
      <w:r>
        <w:t>важность</w:t>
      </w:r>
      <w:r>
        <w:rPr>
          <w:spacing w:val="5"/>
        </w:rPr>
        <w:t xml:space="preserve"> </w:t>
      </w:r>
      <w:r>
        <w:t>творчества</w:t>
      </w:r>
      <w:r>
        <w:rPr>
          <w:spacing w:val="7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реализацию</w:t>
      </w:r>
      <w:r>
        <w:rPr>
          <w:spacing w:val="7"/>
        </w:rPr>
        <w:t xml:space="preserve"> </w:t>
      </w:r>
      <w:r>
        <w:t>духовно-нравственных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spacing w:before="5" w:line="237" w:lineRule="auto"/>
        <w:ind w:left="1670" w:right="2193" w:firstLine="0"/>
        <w:jc w:val="left"/>
      </w:pPr>
      <w:r>
        <w:t>доказывать детерминированность творчества культурой своего этноса;</w:t>
      </w:r>
      <w:r>
        <w:rPr>
          <w:spacing w:val="-57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уметь</w:t>
      </w:r>
      <w:r>
        <w:rPr>
          <w:spacing w:val="2"/>
        </w:rPr>
        <w:t xml:space="preserve"> </w:t>
      </w:r>
      <w:r>
        <w:t>объяснить</w:t>
      </w:r>
      <w:r>
        <w:rPr>
          <w:spacing w:val="-2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труда и</w:t>
      </w:r>
      <w:r>
        <w:rPr>
          <w:spacing w:val="2"/>
        </w:rPr>
        <w:t xml:space="preserve"> </w:t>
      </w:r>
      <w:r>
        <w:t>творчества.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2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духовно-нравственные</w:t>
      </w:r>
      <w:r>
        <w:rPr>
          <w:spacing w:val="-2"/>
        </w:rPr>
        <w:t xml:space="preserve"> </w:t>
      </w:r>
      <w:r>
        <w:t>ценности.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уметь</w:t>
      </w:r>
      <w:r>
        <w:rPr>
          <w:spacing w:val="53"/>
        </w:rPr>
        <w:t xml:space="preserve"> </w:t>
      </w:r>
      <w:r>
        <w:t>объяснить</w:t>
      </w:r>
      <w:r>
        <w:rPr>
          <w:spacing w:val="53"/>
        </w:rPr>
        <w:t xml:space="preserve"> </w:t>
      </w:r>
      <w:r>
        <w:t>значение</w:t>
      </w:r>
      <w:r>
        <w:rPr>
          <w:spacing w:val="47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роль</w:t>
      </w:r>
      <w:r>
        <w:rPr>
          <w:spacing w:val="48"/>
        </w:rPr>
        <w:t xml:space="preserve"> </w:t>
      </w:r>
      <w:r>
        <w:t>морали</w:t>
      </w:r>
      <w:r>
        <w:rPr>
          <w:spacing w:val="49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нравственности</w:t>
      </w:r>
      <w:r>
        <w:rPr>
          <w:spacing w:val="50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человека;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обосновывать</w:t>
      </w:r>
      <w:r>
        <w:rPr>
          <w:spacing w:val="13"/>
        </w:rPr>
        <w:t xml:space="preserve"> </w:t>
      </w:r>
      <w:r>
        <w:t>происхождение</w:t>
      </w:r>
      <w:r>
        <w:rPr>
          <w:spacing w:val="11"/>
        </w:rPr>
        <w:t xml:space="preserve"> </w:t>
      </w:r>
      <w:r>
        <w:t>духовных</w:t>
      </w:r>
      <w:r>
        <w:rPr>
          <w:spacing w:val="11"/>
        </w:rPr>
        <w:t xml:space="preserve"> </w:t>
      </w:r>
      <w:r>
        <w:t>ценностей,</w:t>
      </w:r>
      <w:r>
        <w:rPr>
          <w:spacing w:val="19"/>
        </w:rPr>
        <w:t xml:space="preserve"> </w:t>
      </w:r>
      <w:r>
        <w:t>понимание</w:t>
      </w:r>
      <w:r>
        <w:rPr>
          <w:spacing w:val="15"/>
        </w:rPr>
        <w:t xml:space="preserve"> </w:t>
      </w:r>
      <w:r>
        <w:t>идеалов</w:t>
      </w:r>
      <w:r>
        <w:rPr>
          <w:spacing w:val="13"/>
        </w:rPr>
        <w:t xml:space="preserve"> </w:t>
      </w:r>
      <w:r>
        <w:t>добра</w:t>
      </w:r>
      <w:r>
        <w:rPr>
          <w:spacing w:val="11"/>
        </w:rPr>
        <w:t xml:space="preserve"> </w:t>
      </w:r>
      <w:r>
        <w:t>и</w:t>
      </w:r>
    </w:p>
    <w:p w:rsidR="00CD081E" w:rsidRDefault="00BD4E48">
      <w:pPr>
        <w:pStyle w:val="a3"/>
        <w:spacing w:before="1" w:line="275" w:lineRule="exact"/>
        <w:ind w:firstLine="0"/>
        <w:jc w:val="left"/>
      </w:pPr>
      <w:r>
        <w:t>зла;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понимать</w:t>
      </w:r>
      <w:r>
        <w:rPr>
          <w:spacing w:val="82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уметь</w:t>
      </w:r>
      <w:r>
        <w:rPr>
          <w:spacing w:val="88"/>
        </w:rPr>
        <w:t xml:space="preserve"> </w:t>
      </w:r>
      <w:r>
        <w:t>показывать</w:t>
      </w:r>
      <w:r>
        <w:rPr>
          <w:spacing w:val="87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примерах</w:t>
      </w:r>
      <w:r>
        <w:rPr>
          <w:spacing w:val="80"/>
        </w:rPr>
        <w:t xml:space="preserve"> </w:t>
      </w:r>
      <w:r>
        <w:t>значение</w:t>
      </w:r>
      <w:r>
        <w:rPr>
          <w:spacing w:val="85"/>
        </w:rPr>
        <w:t xml:space="preserve"> </w:t>
      </w:r>
      <w:r>
        <w:t>таких</w:t>
      </w:r>
      <w:r>
        <w:rPr>
          <w:spacing w:val="80"/>
        </w:rPr>
        <w:t xml:space="preserve"> </w:t>
      </w:r>
      <w:r>
        <w:t>ценностей,</w:t>
      </w:r>
      <w:r>
        <w:rPr>
          <w:spacing w:val="88"/>
        </w:rPr>
        <w:t xml:space="preserve"> </w:t>
      </w:r>
      <w:r>
        <w:t>как</w:t>
      </w:r>
    </w:p>
    <w:p w:rsidR="00CD081E" w:rsidRDefault="00BD4E48">
      <w:pPr>
        <w:pStyle w:val="a3"/>
        <w:spacing w:before="2" w:line="275" w:lineRule="exact"/>
        <w:ind w:firstLine="0"/>
      </w:pPr>
      <w:r>
        <w:t>«взаимопомощь»,</w:t>
      </w:r>
      <w:r>
        <w:rPr>
          <w:spacing w:val="-2"/>
        </w:rPr>
        <w:t xml:space="preserve"> </w:t>
      </w:r>
      <w:r>
        <w:t>«сострадание»,</w:t>
      </w:r>
      <w:r>
        <w:rPr>
          <w:spacing w:val="-2"/>
        </w:rPr>
        <w:t xml:space="preserve"> </w:t>
      </w:r>
      <w:r>
        <w:t>«милосердие»,</w:t>
      </w:r>
      <w:r>
        <w:rPr>
          <w:spacing w:val="-2"/>
        </w:rPr>
        <w:t xml:space="preserve"> </w:t>
      </w:r>
      <w:r>
        <w:t>«любовь»,</w:t>
      </w:r>
      <w:r>
        <w:rPr>
          <w:spacing w:val="5"/>
        </w:rPr>
        <w:t xml:space="preserve"> </w:t>
      </w:r>
      <w:r>
        <w:t>«дружба»,</w:t>
      </w:r>
      <w:r>
        <w:rPr>
          <w:spacing w:val="2"/>
        </w:rPr>
        <w:t xml:space="preserve"> </w:t>
      </w:r>
      <w:r>
        <w:t>«коллективизм»,</w:t>
      </w:r>
    </w:p>
    <w:p w:rsidR="00CD081E" w:rsidRDefault="00BD4E48">
      <w:pPr>
        <w:pStyle w:val="a3"/>
        <w:spacing w:line="275" w:lineRule="exact"/>
        <w:ind w:firstLine="0"/>
      </w:pPr>
      <w:r>
        <w:t>«патриотизм»,</w:t>
      </w:r>
      <w:r>
        <w:rPr>
          <w:spacing w:val="-2"/>
        </w:rPr>
        <w:t xml:space="preserve"> </w:t>
      </w:r>
      <w:r>
        <w:t>«любовь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близким».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5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«Культурное</w:t>
      </w:r>
      <w:r>
        <w:rPr>
          <w:spacing w:val="-4"/>
        </w:rPr>
        <w:t xml:space="preserve"> </w:t>
      </w:r>
      <w:r>
        <w:t>единство России».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20.</w:t>
      </w:r>
      <w:r>
        <w:rPr>
          <w:spacing w:val="-2"/>
        </w:rPr>
        <w:t xml:space="preserve"> </w:t>
      </w:r>
      <w:r>
        <w:t>Историческая</w:t>
      </w:r>
      <w:r>
        <w:rPr>
          <w:spacing w:val="-1"/>
        </w:rPr>
        <w:t xml:space="preserve"> </w:t>
      </w:r>
      <w:r>
        <w:t>память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духовно-нравственная</w:t>
      </w:r>
      <w:r>
        <w:rPr>
          <w:spacing w:val="-6"/>
        </w:rPr>
        <w:t xml:space="preserve"> </w:t>
      </w:r>
      <w:r>
        <w:t>ценность.</w:t>
      </w:r>
    </w:p>
    <w:p w:rsidR="00CD081E" w:rsidRDefault="00BD4E48">
      <w:pPr>
        <w:pStyle w:val="a3"/>
        <w:spacing w:before="5" w:line="237" w:lineRule="auto"/>
        <w:ind w:right="1132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«история»,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исторические периоды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уметь</w:t>
      </w:r>
      <w:r>
        <w:rPr>
          <w:spacing w:val="3"/>
        </w:rPr>
        <w:t xml:space="preserve"> </w:t>
      </w:r>
      <w:r>
        <w:t>выделять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сущностные</w:t>
      </w:r>
      <w:r>
        <w:rPr>
          <w:spacing w:val="-4"/>
        </w:rPr>
        <w:t xml:space="preserve"> </w:t>
      </w:r>
      <w:r>
        <w:t>черты;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значении</w:t>
      </w:r>
      <w:r>
        <w:rPr>
          <w:spacing w:val="-4"/>
        </w:rPr>
        <w:t xml:space="preserve"> </w:t>
      </w:r>
      <w:r>
        <w:t>и функциях</w:t>
      </w:r>
      <w:r>
        <w:rPr>
          <w:spacing w:val="-5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истории;</w:t>
      </w:r>
    </w:p>
    <w:p w:rsidR="00CD081E" w:rsidRDefault="00BD4E48">
      <w:pPr>
        <w:pStyle w:val="a3"/>
        <w:ind w:right="1128"/>
      </w:pPr>
      <w:r>
        <w:t>осознавать историю своей семьи и народа как часть мирового исторического</w:t>
      </w:r>
      <w:r>
        <w:rPr>
          <w:spacing w:val="1"/>
        </w:rPr>
        <w:t xml:space="preserve"> </w:t>
      </w:r>
      <w:r>
        <w:t>процесса. Знать о существовании связи между историческими событиями и культурой.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долга</w:t>
      </w:r>
      <w:r>
        <w:rPr>
          <w:spacing w:val="1"/>
        </w:rPr>
        <w:t xml:space="preserve"> </w:t>
      </w:r>
      <w:r>
        <w:t>гражданина и</w:t>
      </w:r>
      <w:r>
        <w:rPr>
          <w:spacing w:val="-2"/>
        </w:rPr>
        <w:t xml:space="preserve"> </w:t>
      </w:r>
      <w:r>
        <w:t>патриота.</w:t>
      </w:r>
    </w:p>
    <w:p w:rsidR="00CD081E" w:rsidRDefault="00BD4E48">
      <w:pPr>
        <w:pStyle w:val="a3"/>
        <w:ind w:left="1670" w:firstLine="0"/>
      </w:pPr>
      <w:r>
        <w:t>Тема</w:t>
      </w:r>
      <w:r>
        <w:rPr>
          <w:spacing w:val="-2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Знать</w:t>
      </w:r>
      <w:r>
        <w:rPr>
          <w:spacing w:val="5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понимать</w:t>
      </w:r>
      <w:r>
        <w:rPr>
          <w:spacing w:val="40"/>
        </w:rPr>
        <w:t xml:space="preserve"> </w:t>
      </w:r>
      <w:r>
        <w:t>отличия</w:t>
      </w:r>
      <w:r>
        <w:rPr>
          <w:spacing w:val="44"/>
        </w:rPr>
        <w:t xml:space="preserve"> </w:t>
      </w:r>
      <w:r>
        <w:t>литературы</w:t>
      </w:r>
      <w:r>
        <w:rPr>
          <w:spacing w:val="50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других</w:t>
      </w:r>
      <w:r>
        <w:rPr>
          <w:spacing w:val="44"/>
        </w:rPr>
        <w:t xml:space="preserve"> </w:t>
      </w:r>
      <w:r>
        <w:t>видов</w:t>
      </w:r>
      <w:r>
        <w:rPr>
          <w:spacing w:val="45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творчества;</w:t>
      </w:r>
    </w:p>
    <w:p w:rsidR="00CD081E" w:rsidRDefault="00BD4E48">
      <w:pPr>
        <w:pStyle w:val="a3"/>
        <w:spacing w:before="6" w:line="237" w:lineRule="auto"/>
        <w:jc w:val="left"/>
      </w:pPr>
      <w:r>
        <w:t>рассказывать</w:t>
      </w:r>
      <w:r>
        <w:rPr>
          <w:spacing w:val="24"/>
        </w:rPr>
        <w:t xml:space="preserve"> </w:t>
      </w:r>
      <w:r>
        <w:t>об</w:t>
      </w:r>
      <w:r>
        <w:rPr>
          <w:spacing w:val="17"/>
        </w:rPr>
        <w:t xml:space="preserve"> </w:t>
      </w:r>
      <w:r>
        <w:t>особенностях</w:t>
      </w:r>
      <w:r>
        <w:rPr>
          <w:spacing w:val="24"/>
        </w:rPr>
        <w:t xml:space="preserve"> </w:t>
      </w:r>
      <w:r>
        <w:t>литературного</w:t>
      </w:r>
      <w:r>
        <w:rPr>
          <w:spacing w:val="24"/>
        </w:rPr>
        <w:t xml:space="preserve"> </w:t>
      </w:r>
      <w:r>
        <w:t>повествования,</w:t>
      </w:r>
      <w:r>
        <w:rPr>
          <w:spacing w:val="26"/>
        </w:rPr>
        <w:t xml:space="preserve"> </w:t>
      </w:r>
      <w:r>
        <w:t>выделять</w:t>
      </w:r>
      <w:r>
        <w:rPr>
          <w:spacing w:val="24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выразительные средства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2"/>
        </w:rPr>
        <w:t xml:space="preserve"> </w:t>
      </w:r>
      <w:r>
        <w:t>языка;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обосновывать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доказывать</w:t>
      </w:r>
      <w:r>
        <w:rPr>
          <w:spacing w:val="17"/>
        </w:rPr>
        <w:t xml:space="preserve"> </w:t>
      </w:r>
      <w:r>
        <w:t>важность</w:t>
      </w:r>
      <w:r>
        <w:rPr>
          <w:spacing w:val="19"/>
        </w:rPr>
        <w:t xml:space="preserve"> </w:t>
      </w:r>
      <w:r>
        <w:t>литературы</w:t>
      </w:r>
      <w:r>
        <w:rPr>
          <w:spacing w:val="22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культурного</w:t>
      </w:r>
      <w:r>
        <w:rPr>
          <w:spacing w:val="25"/>
        </w:rPr>
        <w:t xml:space="preserve"> </w:t>
      </w:r>
      <w:r>
        <w:t>явления,</w:t>
      </w:r>
      <w:r>
        <w:rPr>
          <w:spacing w:val="18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трансляции</w:t>
      </w:r>
      <w:r>
        <w:rPr>
          <w:spacing w:val="3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ценностей;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находить</w:t>
      </w:r>
      <w:r>
        <w:rPr>
          <w:spacing w:val="10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обозначать</w:t>
      </w:r>
      <w:r>
        <w:rPr>
          <w:spacing w:val="10"/>
        </w:rPr>
        <w:t xml:space="preserve"> </w:t>
      </w:r>
      <w:r>
        <w:t>средства</w:t>
      </w:r>
      <w:r>
        <w:rPr>
          <w:spacing w:val="4"/>
        </w:rPr>
        <w:t xml:space="preserve"> </w:t>
      </w:r>
      <w:r>
        <w:t>выражения</w:t>
      </w:r>
      <w:r>
        <w:rPr>
          <w:spacing w:val="9"/>
        </w:rPr>
        <w:t xml:space="preserve"> </w:t>
      </w:r>
      <w:r>
        <w:t>морального</w:t>
      </w:r>
      <w:r>
        <w:rPr>
          <w:spacing w:val="1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нравственного</w:t>
      </w:r>
      <w:r>
        <w:rPr>
          <w:spacing w:val="8"/>
        </w:rPr>
        <w:t xml:space="preserve"> </w:t>
      </w:r>
      <w:r>
        <w:t>смысла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в</w:t>
      </w:r>
      <w:r>
        <w:rPr>
          <w:spacing w:val="-2"/>
        </w:rPr>
        <w:t xml:space="preserve"> </w:t>
      </w:r>
      <w:r>
        <w:t>литературных</w:t>
      </w:r>
      <w:r>
        <w:rPr>
          <w:spacing w:val="-7"/>
        </w:rPr>
        <w:t xml:space="preserve"> </w:t>
      </w:r>
      <w:r>
        <w:t>произведениях.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8"/>
        </w:rPr>
        <w:t xml:space="preserve"> </w:t>
      </w:r>
      <w:r>
        <w:t>культур.</w:t>
      </w:r>
    </w:p>
    <w:p w:rsidR="00CD081E" w:rsidRDefault="00BD4E48">
      <w:pPr>
        <w:pStyle w:val="a3"/>
        <w:spacing w:line="275" w:lineRule="exact"/>
        <w:ind w:left="1670" w:firstLine="0"/>
      </w:pPr>
      <w:r>
        <w:t>Иметь</w:t>
      </w:r>
      <w:r>
        <w:rPr>
          <w:spacing w:val="116"/>
        </w:rPr>
        <w:t xml:space="preserve"> </w:t>
      </w:r>
      <w:r>
        <w:t xml:space="preserve">представление  </w:t>
      </w:r>
      <w:r>
        <w:rPr>
          <w:spacing w:val="51"/>
        </w:rPr>
        <w:t xml:space="preserve"> </w:t>
      </w:r>
      <w:r>
        <w:t xml:space="preserve">о  </w:t>
      </w:r>
      <w:r>
        <w:rPr>
          <w:spacing w:val="53"/>
        </w:rPr>
        <w:t xml:space="preserve"> </w:t>
      </w:r>
      <w:r>
        <w:t xml:space="preserve">значении  </w:t>
      </w:r>
      <w:r>
        <w:rPr>
          <w:spacing w:val="53"/>
        </w:rPr>
        <w:t xml:space="preserve"> </w:t>
      </w:r>
      <w:r>
        <w:t xml:space="preserve">терминов  </w:t>
      </w:r>
      <w:r>
        <w:rPr>
          <w:spacing w:val="55"/>
        </w:rPr>
        <w:t xml:space="preserve"> </w:t>
      </w:r>
      <w:r>
        <w:t xml:space="preserve">«взаимодействие  </w:t>
      </w:r>
      <w:r>
        <w:rPr>
          <w:spacing w:val="51"/>
        </w:rPr>
        <w:t xml:space="preserve"> </w:t>
      </w:r>
      <w:r>
        <w:t>культур»,</w:t>
      </w:r>
    </w:p>
    <w:p w:rsidR="00CD081E" w:rsidRDefault="00BD4E48">
      <w:pPr>
        <w:pStyle w:val="a3"/>
        <w:spacing w:before="3"/>
        <w:ind w:right="1128" w:firstLine="0"/>
      </w:pPr>
      <w:r>
        <w:t>«культурный</w:t>
      </w:r>
      <w:r>
        <w:rPr>
          <w:spacing w:val="1"/>
        </w:rPr>
        <w:t xml:space="preserve"> </w:t>
      </w:r>
      <w:r>
        <w:t>обмен»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обогащения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идеалов</w:t>
      </w:r>
      <w:r>
        <w:rPr>
          <w:spacing w:val="-1"/>
        </w:rPr>
        <w:t xml:space="preserve"> </w:t>
      </w:r>
      <w:r>
        <w:t>общества;</w:t>
      </w:r>
    </w:p>
    <w:p w:rsidR="00CD081E" w:rsidRDefault="00BD4E48">
      <w:pPr>
        <w:pStyle w:val="a3"/>
        <w:spacing w:line="275" w:lineRule="exact"/>
        <w:ind w:left="1670" w:firstLine="0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обосновывать</w:t>
      </w:r>
      <w:r>
        <w:rPr>
          <w:spacing w:val="-1"/>
        </w:rPr>
        <w:t xml:space="preserve"> </w:t>
      </w:r>
      <w:r>
        <w:t>важность</w:t>
      </w:r>
      <w:r>
        <w:rPr>
          <w:spacing w:val="-4"/>
        </w:rPr>
        <w:t xml:space="preserve"> </w:t>
      </w:r>
      <w:r>
        <w:t>сохранения</w:t>
      </w:r>
      <w:r>
        <w:rPr>
          <w:spacing w:val="-6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наследия;</w:t>
      </w:r>
    </w:p>
    <w:p w:rsidR="00CD081E" w:rsidRDefault="00BD4E48">
      <w:pPr>
        <w:pStyle w:val="a3"/>
        <w:spacing w:line="242" w:lineRule="auto"/>
        <w:ind w:right="1138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глобализация,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межкультурной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9"/>
        </w:rPr>
        <w:t xml:space="preserve"> </w:t>
      </w:r>
      <w:r>
        <w:t>общих</w:t>
      </w:r>
      <w:r>
        <w:rPr>
          <w:spacing w:val="-5"/>
        </w:rPr>
        <w:t xml:space="preserve"> </w:t>
      </w:r>
      <w:r>
        <w:t>духовно-нравственных</w:t>
      </w:r>
      <w:r>
        <w:rPr>
          <w:spacing w:val="-4"/>
        </w:rPr>
        <w:t xml:space="preserve"> </w:t>
      </w:r>
      <w:r>
        <w:t>ценностей.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4"/>
        </w:rPr>
        <w:t xml:space="preserve"> </w:t>
      </w:r>
      <w:r>
        <w:t>Духовно-нравственные</w:t>
      </w:r>
      <w:r>
        <w:rPr>
          <w:spacing w:val="-9"/>
        </w:rPr>
        <w:t xml:space="preserve"> </w:t>
      </w:r>
      <w:r>
        <w:t>ценности</w:t>
      </w:r>
      <w:r>
        <w:rPr>
          <w:spacing w:val="-6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народа.</w:t>
      </w:r>
    </w:p>
    <w:p w:rsidR="00CD081E" w:rsidRDefault="00BD4E48">
      <w:pPr>
        <w:pStyle w:val="a3"/>
        <w:spacing w:before="2"/>
        <w:ind w:right="1124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суть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следующих духовно-нравственных</w:t>
      </w:r>
      <w:r>
        <w:rPr>
          <w:spacing w:val="1"/>
        </w:rPr>
        <w:t xml:space="preserve"> </w:t>
      </w:r>
      <w:r>
        <w:t>ценностей: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достоинство,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патриотизм,</w:t>
      </w:r>
      <w:r>
        <w:rPr>
          <w:spacing w:val="-57"/>
        </w:rPr>
        <w:t xml:space="preserve"> </w:t>
      </w:r>
      <w:r>
        <w:t>гражданственность,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судьбу,</w:t>
      </w:r>
      <w:r>
        <w:rPr>
          <w:spacing w:val="1"/>
        </w:rPr>
        <w:t xml:space="preserve"> </w:t>
      </w:r>
      <w:r>
        <w:t>высокие</w:t>
      </w:r>
      <w:r>
        <w:rPr>
          <w:spacing w:val="1"/>
        </w:rPr>
        <w:t xml:space="preserve"> </w:t>
      </w:r>
      <w:r>
        <w:t>нравственные идеалы, крепкая семья, созидательный труд, приоритет духовного над</w:t>
      </w:r>
      <w:r>
        <w:rPr>
          <w:spacing w:val="1"/>
        </w:rPr>
        <w:t xml:space="preserve"> </w:t>
      </w:r>
      <w:r>
        <w:t>материальным, гуманизм, милосердие, справедливость, коллективизм, взаимопомощь,</w:t>
      </w:r>
      <w:r>
        <w:rPr>
          <w:spacing w:val="1"/>
        </w:rPr>
        <w:t xml:space="preserve"> </w:t>
      </w:r>
      <w:r>
        <w:t>историческая память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-2"/>
        </w:rPr>
        <w:t xml:space="preserve"> </w:t>
      </w:r>
      <w:r>
        <w:t>поколений,</w:t>
      </w:r>
      <w:r>
        <w:rPr>
          <w:spacing w:val="-3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России;</w:t>
      </w:r>
    </w:p>
    <w:p w:rsidR="00CD081E" w:rsidRDefault="00BD4E48">
      <w:pPr>
        <w:pStyle w:val="a3"/>
        <w:spacing w:before="2" w:line="237" w:lineRule="auto"/>
        <w:ind w:right="1132"/>
      </w:pPr>
      <w:r>
        <w:t>осознавать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базовых</w:t>
      </w:r>
      <w:r>
        <w:rPr>
          <w:spacing w:val="-57"/>
        </w:rPr>
        <w:t xml:space="preserve"> </w:t>
      </w:r>
      <w:r>
        <w:t>общегражданских</w:t>
      </w:r>
      <w:r>
        <w:rPr>
          <w:spacing w:val="-5"/>
        </w:rPr>
        <w:t xml:space="preserve"> </w:t>
      </w:r>
      <w:r>
        <w:t>ценностей</w:t>
      </w:r>
      <w:r>
        <w:rPr>
          <w:spacing w:val="-3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 и</w:t>
      </w:r>
      <w:r>
        <w:rPr>
          <w:spacing w:val="1"/>
        </w:rPr>
        <w:t xml:space="preserve"> </w:t>
      </w:r>
      <w:r>
        <w:t>уметь</w:t>
      </w:r>
      <w:r>
        <w:rPr>
          <w:spacing w:val="2"/>
        </w:rPr>
        <w:t xml:space="preserve"> </w:t>
      </w:r>
      <w:r>
        <w:t>доказывать</w:t>
      </w:r>
      <w:r>
        <w:rPr>
          <w:spacing w:val="2"/>
        </w:rPr>
        <w:t xml:space="preserve"> </w:t>
      </w:r>
      <w:r>
        <w:t>это.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4"/>
        </w:rPr>
        <w:t xml:space="preserve"> </w:t>
      </w:r>
      <w:r>
        <w:t>России:</w:t>
      </w:r>
      <w:r>
        <w:rPr>
          <w:spacing w:val="-6"/>
        </w:rPr>
        <w:t xml:space="preserve"> </w:t>
      </w:r>
      <w:r>
        <w:t>культурное</w:t>
      </w:r>
      <w:r>
        <w:rPr>
          <w:spacing w:val="-2"/>
        </w:rPr>
        <w:t xml:space="preserve"> </w:t>
      </w:r>
      <w:r>
        <w:t>многообразие.</w:t>
      </w:r>
    </w:p>
    <w:p w:rsidR="00CD081E" w:rsidRDefault="00BD4E48">
      <w:pPr>
        <w:pStyle w:val="a3"/>
        <w:spacing w:line="275" w:lineRule="exact"/>
        <w:ind w:left="1670" w:firstLine="0"/>
      </w:pPr>
      <w:r>
        <w:t xml:space="preserve">Понимать   </w:t>
      </w:r>
      <w:r>
        <w:rPr>
          <w:spacing w:val="20"/>
        </w:rPr>
        <w:t xml:space="preserve"> </w:t>
      </w:r>
      <w:r>
        <w:t xml:space="preserve">принципы    </w:t>
      </w:r>
      <w:r>
        <w:rPr>
          <w:spacing w:val="18"/>
        </w:rPr>
        <w:t xml:space="preserve"> </w:t>
      </w:r>
      <w:r>
        <w:t xml:space="preserve">федеративного    </w:t>
      </w:r>
      <w:r>
        <w:rPr>
          <w:spacing w:val="22"/>
        </w:rPr>
        <w:t xml:space="preserve"> </w:t>
      </w:r>
      <w:r>
        <w:t xml:space="preserve">устройства    </w:t>
      </w:r>
      <w:r>
        <w:rPr>
          <w:spacing w:val="20"/>
        </w:rPr>
        <w:t xml:space="preserve"> </w:t>
      </w:r>
      <w:r>
        <w:t xml:space="preserve">России    </w:t>
      </w:r>
      <w:r>
        <w:rPr>
          <w:spacing w:val="18"/>
        </w:rPr>
        <w:t xml:space="preserve"> </w:t>
      </w:r>
      <w:r>
        <w:t xml:space="preserve">и    </w:t>
      </w:r>
      <w:r>
        <w:rPr>
          <w:spacing w:val="18"/>
        </w:rPr>
        <w:t xml:space="preserve"> </w:t>
      </w:r>
      <w:r>
        <w:t>концепт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«полиэтничность»;</w:t>
      </w:r>
    </w:p>
    <w:p w:rsidR="00CD081E" w:rsidRDefault="00BD4E48">
      <w:pPr>
        <w:pStyle w:val="a3"/>
        <w:tabs>
          <w:tab w:val="left" w:pos="3991"/>
          <w:tab w:val="left" w:pos="4921"/>
          <w:tab w:val="left" w:pos="6317"/>
          <w:tab w:val="left" w:pos="7655"/>
          <w:tab w:val="left" w:pos="7991"/>
          <w:tab w:val="left" w:pos="9118"/>
          <w:tab w:val="left" w:pos="9655"/>
        </w:tabs>
        <w:spacing w:line="242" w:lineRule="auto"/>
        <w:ind w:right="1124"/>
        <w:jc w:val="left"/>
      </w:pPr>
      <w:r>
        <w:t xml:space="preserve">называть  </w:t>
      </w:r>
      <w:r>
        <w:rPr>
          <w:spacing w:val="18"/>
        </w:rPr>
        <w:t xml:space="preserve"> </w:t>
      </w:r>
      <w:r>
        <w:t>основные</w:t>
      </w:r>
      <w:r>
        <w:tab/>
        <w:t>этносы</w:t>
      </w:r>
      <w:r>
        <w:tab/>
        <w:t>Российской</w:t>
      </w:r>
      <w:r>
        <w:tab/>
        <w:t>Федерации</w:t>
      </w:r>
      <w:r>
        <w:tab/>
        <w:t>и</w:t>
      </w:r>
      <w:r>
        <w:tab/>
        <w:t>регионы,</w:t>
      </w:r>
      <w:r>
        <w:tab/>
        <w:t>где</w:t>
      </w:r>
      <w:r>
        <w:tab/>
        <w:t>они</w:t>
      </w:r>
      <w:r>
        <w:rPr>
          <w:spacing w:val="-57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проживают;</w:t>
      </w:r>
    </w:p>
    <w:p w:rsidR="00CD081E" w:rsidRDefault="00BD4E48">
      <w:pPr>
        <w:pStyle w:val="a3"/>
        <w:tabs>
          <w:tab w:val="left" w:pos="2529"/>
          <w:tab w:val="left" w:pos="3852"/>
          <w:tab w:val="left" w:pos="5041"/>
          <w:tab w:val="left" w:pos="6932"/>
          <w:tab w:val="left" w:pos="9430"/>
        </w:tabs>
        <w:spacing w:line="242" w:lineRule="auto"/>
        <w:ind w:right="1134"/>
        <w:jc w:val="left"/>
      </w:pPr>
      <w:r>
        <w:t>уметь</w:t>
      </w:r>
      <w:r>
        <w:tab/>
        <w:t>объяснить</w:t>
      </w:r>
      <w:r>
        <w:tab/>
        <w:t>значение</w:t>
      </w:r>
      <w:r>
        <w:tab/>
        <w:t>словосочетаний</w:t>
      </w:r>
      <w:r>
        <w:tab/>
        <w:t>«многонациональный</w:t>
      </w:r>
      <w:r>
        <w:tab/>
        <w:t>народ</w:t>
      </w:r>
      <w:r>
        <w:rPr>
          <w:spacing w:val="-57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Федерации»,</w:t>
      </w:r>
      <w:r>
        <w:rPr>
          <w:spacing w:val="2"/>
        </w:rPr>
        <w:t xml:space="preserve"> </w:t>
      </w:r>
      <w:r>
        <w:t>«государствообразующий</w:t>
      </w:r>
      <w:r>
        <w:rPr>
          <w:spacing w:val="-4"/>
        </w:rPr>
        <w:t xml:space="preserve"> </w:t>
      </w:r>
      <w:r>
        <w:t>народ»,</w:t>
      </w:r>
      <w:r>
        <w:rPr>
          <w:spacing w:val="2"/>
        </w:rPr>
        <w:t xml:space="preserve"> </w:t>
      </w:r>
      <w:r>
        <w:t>«титульный этнос»;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понимать</w:t>
      </w:r>
      <w:r>
        <w:rPr>
          <w:spacing w:val="34"/>
        </w:rPr>
        <w:t xml:space="preserve"> </w:t>
      </w:r>
      <w:r>
        <w:t>ценность</w:t>
      </w:r>
      <w:r>
        <w:rPr>
          <w:spacing w:val="34"/>
        </w:rPr>
        <w:t xml:space="preserve"> </w:t>
      </w:r>
      <w:r>
        <w:t>многообразия</w:t>
      </w:r>
      <w:r>
        <w:rPr>
          <w:spacing w:val="37"/>
        </w:rPr>
        <w:t xml:space="preserve"> </w:t>
      </w:r>
      <w:r>
        <w:t>культурных</w:t>
      </w:r>
      <w:r>
        <w:rPr>
          <w:spacing w:val="37"/>
        </w:rPr>
        <w:t xml:space="preserve"> </w:t>
      </w:r>
      <w:r>
        <w:t>укладов</w:t>
      </w:r>
      <w:r>
        <w:rPr>
          <w:spacing w:val="39"/>
        </w:rPr>
        <w:t xml:space="preserve"> </w:t>
      </w:r>
      <w:r>
        <w:t>народов</w:t>
      </w:r>
      <w:r>
        <w:rPr>
          <w:spacing w:val="34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Федерации;</w:t>
      </w:r>
    </w:p>
    <w:p w:rsidR="00CD081E" w:rsidRDefault="00BD4E48">
      <w:pPr>
        <w:pStyle w:val="a3"/>
        <w:tabs>
          <w:tab w:val="left" w:pos="3840"/>
          <w:tab w:val="left" w:pos="5370"/>
          <w:tab w:val="left" w:pos="5888"/>
          <w:tab w:val="left" w:pos="7528"/>
          <w:tab w:val="left" w:pos="9898"/>
        </w:tabs>
        <w:spacing w:line="242" w:lineRule="auto"/>
        <w:ind w:right="1135"/>
        <w:jc w:val="left"/>
      </w:pPr>
      <w:r>
        <w:t>демонстрировать</w:t>
      </w:r>
      <w:r>
        <w:tab/>
        <w:t>готовность</w:t>
      </w:r>
      <w:r>
        <w:tab/>
        <w:t>к</w:t>
      </w:r>
      <w:r>
        <w:tab/>
        <w:t>сохранению</w:t>
      </w:r>
      <w:r>
        <w:tab/>
        <w:t>межнационального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межрелигиозного</w:t>
      </w:r>
      <w:r>
        <w:rPr>
          <w:spacing w:val="1"/>
        </w:rPr>
        <w:t xml:space="preserve"> </w:t>
      </w:r>
      <w:r>
        <w:t>согласия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уметь</w:t>
      </w:r>
      <w:r>
        <w:rPr>
          <w:spacing w:val="1"/>
        </w:rPr>
        <w:t xml:space="preserve"> </w:t>
      </w:r>
      <w:r>
        <w:t>выделять общие</w:t>
      </w:r>
      <w:r>
        <w:rPr>
          <w:spacing w:val="1"/>
        </w:rPr>
        <w:t xml:space="preserve"> </w:t>
      </w:r>
      <w:r>
        <w:t>черты 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различных народов, обосновывать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значение и</w:t>
      </w:r>
      <w:r>
        <w:rPr>
          <w:spacing w:val="-2"/>
        </w:rPr>
        <w:t xml:space="preserve"> </w:t>
      </w:r>
      <w:r>
        <w:t>причины.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3"/>
        </w:rPr>
        <w:t xml:space="preserve"> </w:t>
      </w:r>
      <w:r>
        <w:t>Праздники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Иметь</w:t>
      </w:r>
      <w:r>
        <w:rPr>
          <w:spacing w:val="48"/>
        </w:rPr>
        <w:t xml:space="preserve"> </w:t>
      </w:r>
      <w:r>
        <w:t>представление</w:t>
      </w:r>
      <w:r>
        <w:rPr>
          <w:spacing w:val="41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природе</w:t>
      </w:r>
      <w:r>
        <w:rPr>
          <w:spacing w:val="46"/>
        </w:rPr>
        <w:t xml:space="preserve"> </w:t>
      </w:r>
      <w:r>
        <w:t>праздников</w:t>
      </w:r>
      <w:r>
        <w:rPr>
          <w:spacing w:val="40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обосновывать</w:t>
      </w:r>
      <w:r>
        <w:rPr>
          <w:spacing w:val="48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важность</w:t>
      </w:r>
      <w:r>
        <w:rPr>
          <w:spacing w:val="48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spacing w:line="237" w:lineRule="auto"/>
        <w:ind w:left="1670" w:right="2806" w:firstLine="0"/>
        <w:jc w:val="left"/>
      </w:pPr>
      <w:r>
        <w:t>устанавливать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8"/>
        </w:rPr>
        <w:t xml:space="preserve"> </w:t>
      </w:r>
      <w:r>
        <w:t>праздников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культурного</w:t>
      </w:r>
      <w:r>
        <w:rPr>
          <w:spacing w:val="-1"/>
        </w:rPr>
        <w:t xml:space="preserve"> </w:t>
      </w:r>
      <w:r>
        <w:t>уклада;</w:t>
      </w:r>
      <w:r>
        <w:rPr>
          <w:spacing w:val="-57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типы</w:t>
      </w:r>
      <w:r>
        <w:rPr>
          <w:spacing w:val="-1"/>
        </w:rPr>
        <w:t xml:space="preserve"> </w:t>
      </w:r>
      <w:r>
        <w:t>праздников;</w:t>
      </w:r>
    </w:p>
    <w:p w:rsidR="00CD081E" w:rsidRDefault="00BD4E48">
      <w:pPr>
        <w:pStyle w:val="a3"/>
        <w:ind w:left="1670" w:firstLine="0"/>
        <w:jc w:val="left"/>
      </w:pPr>
      <w:r>
        <w:t>уметь</w:t>
      </w:r>
      <w:r>
        <w:rPr>
          <w:spacing w:val="52"/>
        </w:rPr>
        <w:t xml:space="preserve"> </w:t>
      </w:r>
      <w:r>
        <w:t>рассказывать</w:t>
      </w:r>
      <w:r>
        <w:rPr>
          <w:spacing w:val="48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праздничных</w:t>
      </w:r>
      <w:r>
        <w:rPr>
          <w:spacing w:val="47"/>
        </w:rPr>
        <w:t xml:space="preserve"> </w:t>
      </w:r>
      <w:r>
        <w:t>традициях</w:t>
      </w:r>
      <w:r>
        <w:rPr>
          <w:spacing w:val="47"/>
        </w:rPr>
        <w:t xml:space="preserve"> </w:t>
      </w:r>
      <w:r>
        <w:t>народов</w:t>
      </w:r>
      <w:r>
        <w:rPr>
          <w:spacing w:val="52"/>
        </w:rPr>
        <w:t xml:space="preserve"> </w:t>
      </w:r>
      <w:r>
        <w:t>России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собственной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65" w:lineRule="exact"/>
        <w:ind w:firstLine="0"/>
        <w:jc w:val="left"/>
      </w:pPr>
      <w:r>
        <w:lastRenderedPageBreak/>
        <w:t>семьи;</w:t>
      </w:r>
    </w:p>
    <w:p w:rsidR="00CD081E" w:rsidRDefault="00BD4E48">
      <w:pPr>
        <w:pStyle w:val="a3"/>
        <w:spacing w:before="5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spacing w:line="237" w:lineRule="auto"/>
        <w:ind w:left="0" w:right="2241" w:firstLine="0"/>
        <w:jc w:val="left"/>
      </w:pPr>
      <w:r>
        <w:t>анализировать связь праздников и истории, культуры народов России;</w:t>
      </w:r>
      <w:r>
        <w:rPr>
          <w:spacing w:val="-57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основной</w:t>
      </w:r>
      <w:r>
        <w:rPr>
          <w:spacing w:val="3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семейных</w:t>
      </w:r>
      <w:r>
        <w:rPr>
          <w:spacing w:val="-3"/>
        </w:rPr>
        <w:t xml:space="preserve"> </w:t>
      </w:r>
      <w:r>
        <w:t>праздников;</w:t>
      </w:r>
    </w:p>
    <w:p w:rsidR="00CD081E" w:rsidRDefault="00BD4E48">
      <w:pPr>
        <w:pStyle w:val="a3"/>
        <w:spacing w:before="3" w:line="275" w:lineRule="exact"/>
        <w:ind w:left="0" w:firstLine="0"/>
        <w:jc w:val="left"/>
      </w:pPr>
      <w:r>
        <w:t>определять</w:t>
      </w:r>
      <w:r>
        <w:rPr>
          <w:spacing w:val="-5"/>
        </w:rPr>
        <w:t xml:space="preserve"> </w:t>
      </w:r>
      <w:r>
        <w:t>нравственный</w:t>
      </w:r>
      <w:r>
        <w:rPr>
          <w:spacing w:val="-5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праздников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:rsidR="00CD081E" w:rsidRDefault="00BD4E48">
      <w:pPr>
        <w:pStyle w:val="a3"/>
        <w:spacing w:line="275" w:lineRule="exact"/>
        <w:ind w:left="0" w:firstLine="0"/>
        <w:jc w:val="left"/>
      </w:pPr>
      <w:r>
        <w:t>осознавать</w:t>
      </w:r>
      <w:r>
        <w:rPr>
          <w:spacing w:val="21"/>
        </w:rPr>
        <w:t xml:space="preserve"> </w:t>
      </w:r>
      <w:r>
        <w:t>значение</w:t>
      </w:r>
      <w:r>
        <w:rPr>
          <w:spacing w:val="76"/>
        </w:rPr>
        <w:t xml:space="preserve"> </w:t>
      </w:r>
      <w:r>
        <w:t>праздников</w:t>
      </w:r>
      <w:r>
        <w:rPr>
          <w:spacing w:val="79"/>
        </w:rPr>
        <w:t xml:space="preserve"> </w:t>
      </w:r>
      <w:r>
        <w:t>как</w:t>
      </w:r>
      <w:r>
        <w:rPr>
          <w:spacing w:val="82"/>
        </w:rPr>
        <w:t xml:space="preserve"> </w:t>
      </w:r>
      <w:r>
        <w:t>элементов</w:t>
      </w:r>
      <w:r>
        <w:rPr>
          <w:spacing w:val="80"/>
        </w:rPr>
        <w:t xml:space="preserve"> </w:t>
      </w:r>
      <w:r>
        <w:t>культурной</w:t>
      </w:r>
      <w:r>
        <w:rPr>
          <w:spacing w:val="83"/>
        </w:rPr>
        <w:t xml:space="preserve"> </w:t>
      </w:r>
      <w:r>
        <w:t>памяти</w:t>
      </w:r>
      <w:r>
        <w:rPr>
          <w:spacing w:val="79"/>
        </w:rPr>
        <w:t xml:space="preserve"> </w:t>
      </w:r>
      <w:r>
        <w:t>народов</w:t>
      </w:r>
    </w:p>
    <w:p w:rsidR="00CD081E" w:rsidRDefault="00CD081E">
      <w:pPr>
        <w:spacing w:line="275" w:lineRule="exact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31" w:space="40"/>
            <w:col w:w="9499"/>
          </w:cols>
        </w:sectPr>
      </w:pPr>
    </w:p>
    <w:p w:rsidR="00CD081E" w:rsidRDefault="00BD4E48">
      <w:pPr>
        <w:pStyle w:val="a3"/>
        <w:spacing w:before="6" w:line="237" w:lineRule="auto"/>
        <w:ind w:left="1670" w:right="4308" w:hanging="711"/>
      </w:pPr>
      <w:r>
        <w:lastRenderedPageBreak/>
        <w:t>России, как воплощение духовно-нравственных идеалов.</w:t>
      </w:r>
      <w:r>
        <w:rPr>
          <w:spacing w:val="-57"/>
        </w:rPr>
        <w:t xml:space="preserve"> </w:t>
      </w: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1"/>
        </w:rPr>
        <w:t xml:space="preserve"> </w:t>
      </w:r>
      <w:r>
        <w:t>архитектуры</w:t>
      </w:r>
      <w:r>
        <w:rPr>
          <w:spacing w:val="-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CD081E" w:rsidRDefault="00BD4E48">
      <w:pPr>
        <w:pStyle w:val="a3"/>
        <w:spacing w:before="3"/>
        <w:ind w:right="1133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архитектура,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памятников архитектуры и проследить связь между их структурой и особенностями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этапами</w:t>
      </w:r>
      <w:r>
        <w:rPr>
          <w:spacing w:val="-2"/>
        </w:rPr>
        <w:t xml:space="preserve"> </w:t>
      </w:r>
      <w:r>
        <w:t>исторического</w:t>
      </w:r>
      <w:r>
        <w:rPr>
          <w:spacing w:val="5"/>
        </w:rPr>
        <w:t xml:space="preserve"> </w:t>
      </w:r>
      <w:r>
        <w:t>развития;</w:t>
      </w:r>
    </w:p>
    <w:p w:rsidR="00CD081E" w:rsidRDefault="00BD4E48">
      <w:pPr>
        <w:pStyle w:val="a3"/>
        <w:spacing w:line="242" w:lineRule="auto"/>
        <w:ind w:right="1136"/>
      </w:pPr>
      <w:r>
        <w:t>понимать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жилищ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типом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28"/>
      </w:pPr>
      <w:r>
        <w:t>осознавать и уметь охарактеризовать связь между уровнем научно-технического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типами</w:t>
      </w:r>
      <w:r>
        <w:rPr>
          <w:spacing w:val="-2"/>
        </w:rPr>
        <w:t xml:space="preserve"> </w:t>
      </w:r>
      <w:r>
        <w:t>жилищ;</w:t>
      </w:r>
    </w:p>
    <w:p w:rsidR="00CD081E" w:rsidRDefault="00BD4E48">
      <w:pPr>
        <w:pStyle w:val="a3"/>
        <w:spacing w:line="242" w:lineRule="auto"/>
        <w:ind w:right="1139"/>
      </w:pPr>
      <w:r>
        <w:t>осознавать и уметь объяснять взаимосвязь между особенностями архитектуры 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2"/>
        </w:rPr>
        <w:t xml:space="preserve"> </w:t>
      </w:r>
      <w:r>
        <w:t>ценностями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/>
      </w:pPr>
      <w:r>
        <w:lastRenderedPageBreak/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памятника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памятники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ind w:left="1670" w:right="1326" w:firstLine="0"/>
      </w:pPr>
      <w:r>
        <w:t>иметь представление о нравственном и научном смысле краеведческой работы.</w:t>
      </w:r>
      <w:r>
        <w:rPr>
          <w:spacing w:val="-57"/>
        </w:rPr>
        <w:t xml:space="preserve"> </w:t>
      </w:r>
      <w:r>
        <w:t>Тема 27.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ind w:right="1132"/>
      </w:pPr>
      <w:r>
        <w:t>Знать и понимать отличия музыки от других видов художественного творчества,</w:t>
      </w:r>
      <w:r>
        <w:rPr>
          <w:spacing w:val="-57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повествования,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выразительные средства</w:t>
      </w:r>
      <w:r>
        <w:rPr>
          <w:spacing w:val="-4"/>
        </w:rPr>
        <w:t xml:space="preserve"> </w:t>
      </w:r>
      <w:r>
        <w:t>музыкального</w:t>
      </w:r>
      <w:r>
        <w:rPr>
          <w:spacing w:val="6"/>
        </w:rPr>
        <w:t xml:space="preserve"> </w:t>
      </w:r>
      <w:r>
        <w:t>языка;</w:t>
      </w:r>
    </w:p>
    <w:p w:rsidR="00CD081E" w:rsidRDefault="00BD4E48">
      <w:pPr>
        <w:pStyle w:val="a3"/>
        <w:spacing w:line="237" w:lineRule="auto"/>
        <w:ind w:right="1127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трансляции</w:t>
      </w:r>
      <w:r>
        <w:rPr>
          <w:spacing w:val="3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ценностей;</w:t>
      </w:r>
    </w:p>
    <w:p w:rsidR="00CD081E" w:rsidRDefault="00BD4E48">
      <w:pPr>
        <w:pStyle w:val="a3"/>
        <w:ind w:right="1132"/>
      </w:pPr>
      <w:r>
        <w:t>находить и обозначать средства выражения морального и нравственного смысла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произведений;</w:t>
      </w:r>
    </w:p>
    <w:p w:rsidR="00CD081E" w:rsidRDefault="00BD4E48">
      <w:pPr>
        <w:pStyle w:val="a3"/>
        <w:spacing w:line="237" w:lineRule="auto"/>
        <w:ind w:right="1137"/>
      </w:pPr>
      <w:r>
        <w:t>знать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инструменты.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8"/>
        </w:rPr>
        <w:t xml:space="preserve"> </w:t>
      </w:r>
      <w:r>
        <w:t>искусство</w:t>
      </w:r>
      <w:r>
        <w:rPr>
          <w:spacing w:val="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ind w:right="1132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видов</w:t>
      </w:r>
      <w:r>
        <w:rPr>
          <w:spacing w:val="-57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средствах</w:t>
      </w:r>
      <w:r>
        <w:rPr>
          <w:spacing w:val="-4"/>
        </w:rPr>
        <w:t xml:space="preserve"> </w:t>
      </w:r>
      <w:r>
        <w:t>изобразительного</w:t>
      </w:r>
      <w:r>
        <w:rPr>
          <w:spacing w:val="2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4" w:line="237" w:lineRule="auto"/>
        <w:ind w:right="1125"/>
      </w:pPr>
      <w:r>
        <w:t>уметь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скульптура,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фольклорные</w:t>
      </w:r>
      <w:r>
        <w:rPr>
          <w:spacing w:val="1"/>
        </w:rPr>
        <w:t xml:space="preserve"> </w:t>
      </w:r>
      <w:r>
        <w:t>орнаменты;</w:t>
      </w:r>
    </w:p>
    <w:p w:rsidR="00CD081E" w:rsidRDefault="00BD4E48">
      <w:pPr>
        <w:pStyle w:val="a3"/>
        <w:spacing w:before="5" w:line="237" w:lineRule="auto"/>
        <w:ind w:right="1140"/>
      </w:pPr>
      <w:r>
        <w:t>обосновывать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культурного</w:t>
      </w:r>
      <w:r>
        <w:rPr>
          <w:spacing w:val="5"/>
        </w:rPr>
        <w:t xml:space="preserve"> </w:t>
      </w:r>
      <w:r>
        <w:t>явления,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трансляции</w:t>
      </w:r>
      <w:r>
        <w:rPr>
          <w:spacing w:val="2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ценностей;</w:t>
      </w:r>
    </w:p>
    <w:p w:rsidR="00CD081E" w:rsidRDefault="00BD4E48">
      <w:pPr>
        <w:pStyle w:val="a3"/>
        <w:spacing w:before="6" w:line="237" w:lineRule="auto"/>
        <w:ind w:right="1132"/>
      </w:pPr>
      <w:r>
        <w:t>находить и обозначать средства выражения морального и нравственного смысла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6" w:line="237" w:lineRule="auto"/>
        <w:ind w:left="1670" w:right="2636" w:firstLine="0"/>
      </w:pPr>
      <w:r>
        <w:t>знать основные темы изобразительного искусства народов России.</w:t>
      </w:r>
      <w:r>
        <w:rPr>
          <w:spacing w:val="-57"/>
        </w:rPr>
        <w:t xml:space="preserve"> </w:t>
      </w:r>
      <w:r>
        <w:t>Тема 29.</w:t>
      </w:r>
      <w:r>
        <w:rPr>
          <w:spacing w:val="1"/>
        </w:rPr>
        <w:t xml:space="preserve"> </w:t>
      </w:r>
      <w:r>
        <w:t>Фольклор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Знать</w:t>
      </w:r>
      <w:r>
        <w:rPr>
          <w:spacing w:val="24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понимать,</w:t>
      </w:r>
      <w:r>
        <w:rPr>
          <w:spacing w:val="25"/>
        </w:rPr>
        <w:t xml:space="preserve"> </w:t>
      </w:r>
      <w:r>
        <w:t>что</w:t>
      </w:r>
      <w:r>
        <w:rPr>
          <w:spacing w:val="23"/>
        </w:rPr>
        <w:t xml:space="preserve"> </w:t>
      </w:r>
      <w:r>
        <w:t>такое</w:t>
      </w:r>
      <w:r>
        <w:rPr>
          <w:spacing w:val="17"/>
        </w:rPr>
        <w:t xml:space="preserve"> </w:t>
      </w:r>
      <w:r>
        <w:t>пословицы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поговорки,</w:t>
      </w:r>
      <w:r>
        <w:rPr>
          <w:spacing w:val="20"/>
        </w:rPr>
        <w:t xml:space="preserve"> </w:t>
      </w:r>
      <w:r>
        <w:t>обосновывать</w:t>
      </w:r>
      <w:r>
        <w:rPr>
          <w:spacing w:val="20"/>
        </w:rPr>
        <w:t xml:space="preserve"> </w:t>
      </w:r>
      <w:r>
        <w:t>важность</w:t>
      </w:r>
      <w:r>
        <w:rPr>
          <w:spacing w:val="2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нужность</w:t>
      </w:r>
      <w:r>
        <w:rPr>
          <w:spacing w:val="-2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выразительных</w:t>
      </w:r>
      <w:r>
        <w:rPr>
          <w:spacing w:val="-3"/>
        </w:rPr>
        <w:t xml:space="preserve"> </w:t>
      </w:r>
      <w:r>
        <w:t>средств;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понимать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объяснять,</w:t>
      </w:r>
      <w:r>
        <w:rPr>
          <w:spacing w:val="-4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такое</w:t>
      </w:r>
      <w:r>
        <w:rPr>
          <w:spacing w:val="-2"/>
        </w:rPr>
        <w:t xml:space="preserve"> </w:t>
      </w:r>
      <w:r>
        <w:t>эпос,</w:t>
      </w:r>
      <w:r>
        <w:rPr>
          <w:spacing w:val="-4"/>
        </w:rPr>
        <w:t xml:space="preserve"> </w:t>
      </w:r>
      <w:r>
        <w:t>миф, сказка,</w:t>
      </w:r>
      <w:r>
        <w:rPr>
          <w:spacing w:val="1"/>
        </w:rPr>
        <w:t xml:space="preserve"> </w:t>
      </w:r>
      <w:r>
        <w:t>былина, песня;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воспринимать</w:t>
      </w:r>
      <w:r>
        <w:rPr>
          <w:spacing w:val="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объяснять</w:t>
      </w:r>
      <w:r>
        <w:rPr>
          <w:spacing w:val="5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примерах</w:t>
      </w:r>
      <w:r>
        <w:rPr>
          <w:spacing w:val="3"/>
        </w:rPr>
        <w:t xml:space="preserve"> </w:t>
      </w:r>
      <w:r>
        <w:t>важность</w:t>
      </w:r>
      <w:r>
        <w:rPr>
          <w:spacing w:val="5"/>
        </w:rPr>
        <w:t xml:space="preserve"> </w:t>
      </w:r>
      <w:r>
        <w:t>понимания</w:t>
      </w:r>
      <w:r>
        <w:rPr>
          <w:spacing w:val="3"/>
        </w:rPr>
        <w:t xml:space="preserve"> </w:t>
      </w:r>
      <w:r>
        <w:t>фольклора</w:t>
      </w:r>
      <w:r>
        <w:rPr>
          <w:spacing w:val="2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 и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ценностей,</w:t>
      </w:r>
      <w:r>
        <w:rPr>
          <w:spacing w:val="-2"/>
        </w:rPr>
        <w:t xml:space="preserve"> </w:t>
      </w:r>
      <w:r>
        <w:t>морали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нравственности;</w:t>
      </w:r>
    </w:p>
    <w:p w:rsidR="00CD081E" w:rsidRDefault="00BD4E48">
      <w:pPr>
        <w:pStyle w:val="a3"/>
        <w:spacing w:line="242" w:lineRule="auto"/>
        <w:ind w:left="1670" w:right="1286" w:firstLine="0"/>
        <w:jc w:val="left"/>
      </w:pPr>
      <w:r>
        <w:t>знать, что такое национальная литература и каковы её выразительные средства;</w:t>
      </w:r>
      <w:r>
        <w:rPr>
          <w:spacing w:val="-57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морально-нравственный</w:t>
      </w:r>
      <w:r>
        <w:rPr>
          <w:spacing w:val="-3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t>национальной</w:t>
      </w:r>
      <w:r>
        <w:rPr>
          <w:spacing w:val="-3"/>
        </w:rPr>
        <w:t xml:space="preserve"> </w:t>
      </w:r>
      <w:r>
        <w:t>литературы.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Бытовые</w:t>
      </w:r>
      <w:r>
        <w:rPr>
          <w:spacing w:val="-1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России:</w:t>
      </w:r>
      <w:r>
        <w:rPr>
          <w:spacing w:val="-4"/>
        </w:rPr>
        <w:t xml:space="preserve"> </w:t>
      </w:r>
      <w:r>
        <w:t>пища,</w:t>
      </w:r>
      <w:r>
        <w:rPr>
          <w:spacing w:val="-8"/>
        </w:rPr>
        <w:t xml:space="preserve"> </w:t>
      </w:r>
      <w:r>
        <w:t>одежда,</w:t>
      </w:r>
      <w:r>
        <w:rPr>
          <w:spacing w:val="2"/>
        </w:rPr>
        <w:t xml:space="preserve"> </w:t>
      </w:r>
      <w:r>
        <w:t>дом.</w:t>
      </w:r>
    </w:p>
    <w:p w:rsidR="00CD081E" w:rsidRDefault="00BD4E48">
      <w:pPr>
        <w:pStyle w:val="a3"/>
        <w:spacing w:line="237" w:lineRule="auto"/>
        <w:ind w:right="1135"/>
      </w:pPr>
      <w:r>
        <w:t>Знать и уметь объяснить взаимосвязь между бытом и природными условиями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народа на</w:t>
      </w:r>
      <w:r>
        <w:rPr>
          <w:spacing w:val="-5"/>
        </w:rPr>
        <w:t xml:space="preserve"> </w:t>
      </w:r>
      <w:r>
        <w:t>примерах</w:t>
      </w:r>
      <w:r>
        <w:rPr>
          <w:spacing w:val="-4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истории</w:t>
      </w:r>
      <w:r>
        <w:rPr>
          <w:spacing w:val="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региона;</w:t>
      </w:r>
    </w:p>
    <w:p w:rsidR="00CD081E" w:rsidRDefault="00BD4E48">
      <w:pPr>
        <w:pStyle w:val="a3"/>
        <w:spacing w:before="4" w:line="237" w:lineRule="auto"/>
        <w:ind w:right="1144"/>
      </w:pPr>
      <w:r>
        <w:t>уметь доказывать и отстаивать важность сохранения и развития культурных,</w:t>
      </w:r>
      <w:r>
        <w:rPr>
          <w:spacing w:val="1"/>
        </w:rPr>
        <w:t xml:space="preserve"> </w:t>
      </w:r>
      <w:r>
        <w:t>духовно-нравственных,</w:t>
      </w:r>
      <w:r>
        <w:rPr>
          <w:spacing w:val="1"/>
        </w:rPr>
        <w:t xml:space="preserve"> </w:t>
      </w:r>
      <w:r>
        <w:t>семейных</w:t>
      </w:r>
      <w:r>
        <w:rPr>
          <w:spacing w:val="-5"/>
        </w:rPr>
        <w:t xml:space="preserve"> </w:t>
      </w:r>
      <w:r>
        <w:t>и этнических</w:t>
      </w:r>
      <w:r>
        <w:rPr>
          <w:spacing w:val="-5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многообразия</w:t>
      </w:r>
      <w:r>
        <w:rPr>
          <w:spacing w:val="-5"/>
        </w:rPr>
        <w:t xml:space="preserve"> </w:t>
      </w:r>
      <w:r>
        <w:t>культур;</w:t>
      </w:r>
    </w:p>
    <w:p w:rsidR="00CD081E" w:rsidRDefault="00BD4E48">
      <w:pPr>
        <w:pStyle w:val="a3"/>
        <w:spacing w:before="4"/>
        <w:ind w:right="1134"/>
      </w:pPr>
      <w:r>
        <w:t>уметь оценивать и устанавливать границы и приоритеты взаимодействия 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этнической, религиозной и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доступном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шестиклассников</w:t>
      </w:r>
      <w:r>
        <w:rPr>
          <w:spacing w:val="-1"/>
        </w:rPr>
        <w:t xml:space="preserve"> </w:t>
      </w:r>
      <w:r>
        <w:t>уровне (с</w:t>
      </w:r>
      <w:r>
        <w:rPr>
          <w:spacing w:val="-4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особенностей);</w:t>
      </w:r>
    </w:p>
    <w:p w:rsidR="00CD081E" w:rsidRDefault="00BD4E48">
      <w:pPr>
        <w:pStyle w:val="a3"/>
        <w:ind w:right="1133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взаимопомощь, сострадание, милосердие, любовь, дружба, коллективизм, патриотизм,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близким</w:t>
      </w:r>
      <w:r>
        <w:rPr>
          <w:spacing w:val="-2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бытовые традиции</w:t>
      </w:r>
      <w:r>
        <w:rPr>
          <w:spacing w:val="2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края.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31.</w:t>
      </w:r>
      <w:r>
        <w:rPr>
          <w:spacing w:val="-2"/>
        </w:rPr>
        <w:t xml:space="preserve"> </w:t>
      </w:r>
      <w:r>
        <w:t>Культурная</w:t>
      </w:r>
      <w:r>
        <w:rPr>
          <w:spacing w:val="-1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7"/>
        </w:rPr>
        <w:t xml:space="preserve"> </w:t>
      </w:r>
      <w:r>
        <w:t>занятие).</w:t>
      </w:r>
    </w:p>
    <w:p w:rsidR="00CD081E" w:rsidRDefault="00BD4E48">
      <w:pPr>
        <w:pStyle w:val="a3"/>
        <w:spacing w:line="242" w:lineRule="auto"/>
        <w:ind w:right="1134"/>
      </w:pP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политической</w:t>
      </w:r>
      <w:r>
        <w:rPr>
          <w:spacing w:val="-3"/>
        </w:rPr>
        <w:t xml:space="preserve"> </w:t>
      </w:r>
      <w:r>
        <w:t>географии;</w:t>
      </w:r>
    </w:p>
    <w:p w:rsidR="00CD081E" w:rsidRDefault="00BD4E48">
      <w:pPr>
        <w:pStyle w:val="a3"/>
        <w:spacing w:line="271" w:lineRule="exact"/>
        <w:ind w:left="1670" w:firstLine="0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такое</w:t>
      </w:r>
      <w:r>
        <w:rPr>
          <w:spacing w:val="-7"/>
        </w:rPr>
        <w:t xml:space="preserve"> </w:t>
      </w:r>
      <w:r>
        <w:t>культурная карта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</w:p>
    <w:p w:rsidR="00CD081E" w:rsidRDefault="00BD4E48">
      <w:pPr>
        <w:pStyle w:val="a3"/>
        <w:spacing w:before="4" w:line="237" w:lineRule="auto"/>
        <w:ind w:right="1131"/>
      </w:pPr>
      <w:r>
        <w:t>описывать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особенностями.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3"/>
        </w:rPr>
        <w:t xml:space="preserve"> </w:t>
      </w:r>
      <w:r>
        <w:t>Единство</w:t>
      </w:r>
      <w:r>
        <w:rPr>
          <w:spacing w:val="2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залог</w:t>
      </w:r>
      <w:r>
        <w:rPr>
          <w:spacing w:val="-5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35"/>
      </w:pPr>
      <w:r>
        <w:t>Знать и уметь объяснить значение и роль общих элементов в культуре 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55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обоснования</w:t>
      </w:r>
      <w:r>
        <w:rPr>
          <w:spacing w:val="54"/>
        </w:rPr>
        <w:t xml:space="preserve"> </w:t>
      </w:r>
      <w:r>
        <w:t>её</w:t>
      </w:r>
      <w:r>
        <w:rPr>
          <w:spacing w:val="58"/>
        </w:rPr>
        <w:t xml:space="preserve"> </w:t>
      </w:r>
      <w:r>
        <w:t>территориального,</w:t>
      </w:r>
      <w:r>
        <w:rPr>
          <w:spacing w:val="56"/>
        </w:rPr>
        <w:t xml:space="preserve"> </w:t>
      </w:r>
      <w:r>
        <w:t>политического</w:t>
      </w:r>
      <w:r>
        <w:rPr>
          <w:spacing w:val="59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экономического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единства;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преимущества</w:t>
      </w:r>
      <w:r>
        <w:rPr>
          <w:spacing w:val="4"/>
        </w:rPr>
        <w:t xml:space="preserve"> </w:t>
      </w:r>
      <w:r>
        <w:t>этого</w:t>
      </w:r>
      <w:r>
        <w:rPr>
          <w:spacing w:val="8"/>
        </w:rPr>
        <w:t xml:space="preserve"> </w:t>
      </w:r>
      <w:r>
        <w:t>единства</w:t>
      </w:r>
      <w:r>
        <w:rPr>
          <w:spacing w:val="4"/>
        </w:rPr>
        <w:t xml:space="preserve"> </w:t>
      </w:r>
      <w:r>
        <w:t>перед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самоопределения</w:t>
      </w:r>
      <w:r>
        <w:rPr>
          <w:spacing w:val="-3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этносов.</w:t>
      </w:r>
    </w:p>
    <w:p w:rsidR="00CD081E" w:rsidRDefault="00BD4E48">
      <w:pPr>
        <w:pStyle w:val="a3"/>
        <w:spacing w:before="3"/>
        <w:ind w:right="1129"/>
        <w:jc w:val="left"/>
      </w:pPr>
      <w:r>
        <w:t>К</w:t>
      </w:r>
      <w:r>
        <w:rPr>
          <w:spacing w:val="54"/>
        </w:rPr>
        <w:t xml:space="preserve"> </w:t>
      </w:r>
      <w:r>
        <w:t>концу</w:t>
      </w:r>
      <w:r>
        <w:rPr>
          <w:spacing w:val="48"/>
        </w:rPr>
        <w:t xml:space="preserve"> </w:t>
      </w:r>
      <w:r>
        <w:t>обучения</w:t>
      </w:r>
      <w:r>
        <w:rPr>
          <w:spacing w:val="5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6</w:t>
      </w:r>
      <w:r>
        <w:rPr>
          <w:spacing w:val="51"/>
        </w:rPr>
        <w:t xml:space="preserve"> </w:t>
      </w:r>
      <w:r>
        <w:t>классе</w:t>
      </w:r>
      <w:r>
        <w:rPr>
          <w:spacing w:val="56"/>
        </w:rPr>
        <w:t xml:space="preserve"> </w:t>
      </w:r>
      <w:r>
        <w:t>обучающийся</w:t>
      </w:r>
      <w:r>
        <w:rPr>
          <w:spacing w:val="51"/>
        </w:rPr>
        <w:t xml:space="preserve"> </w:t>
      </w:r>
      <w:r>
        <w:t>получит</w:t>
      </w:r>
      <w:r>
        <w:rPr>
          <w:spacing w:val="57"/>
        </w:rPr>
        <w:t xml:space="preserve"> </w:t>
      </w:r>
      <w:r>
        <w:t>следующие</w:t>
      </w:r>
      <w:r>
        <w:rPr>
          <w:spacing w:val="55"/>
        </w:rPr>
        <w:t xml:space="preserve"> </w:t>
      </w:r>
      <w:r>
        <w:t>предметные</w:t>
      </w:r>
      <w:r>
        <w:rPr>
          <w:spacing w:val="-57"/>
        </w:rPr>
        <w:t xml:space="preserve"> </w:t>
      </w:r>
      <w:r>
        <w:t>результаты</w:t>
      </w:r>
      <w:r>
        <w:rPr>
          <w:spacing w:val="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отдельным</w:t>
      </w:r>
      <w:r>
        <w:rPr>
          <w:spacing w:val="-2"/>
        </w:rPr>
        <w:t xml:space="preserve"> </w:t>
      </w:r>
      <w:r>
        <w:t>темам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ОДНКНР.</w:t>
      </w:r>
    </w:p>
    <w:p w:rsidR="00CD081E" w:rsidRDefault="00BD4E48">
      <w:pPr>
        <w:pStyle w:val="a3"/>
        <w:spacing w:before="3" w:line="237" w:lineRule="auto"/>
        <w:ind w:left="1670" w:right="3823" w:firstLine="0"/>
        <w:jc w:val="left"/>
      </w:pPr>
      <w:r>
        <w:t>Тематический</w:t>
      </w:r>
      <w:r>
        <w:rPr>
          <w:spacing w:val="-3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1.</w:t>
      </w:r>
      <w:r>
        <w:rPr>
          <w:spacing w:val="-7"/>
        </w:rPr>
        <w:t xml:space="preserve"> </w:t>
      </w:r>
      <w:r>
        <w:t>«Культура</w:t>
      </w:r>
      <w:r>
        <w:rPr>
          <w:spacing w:val="-4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социальность».</w:t>
      </w:r>
      <w:r>
        <w:rPr>
          <w:spacing w:val="-57"/>
        </w:rPr>
        <w:t xml:space="preserve"> </w:t>
      </w:r>
      <w:r>
        <w:t>Тема 1. Мир культуры:</w:t>
      </w:r>
      <w:r>
        <w:rPr>
          <w:spacing w:val="1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структура.</w:t>
      </w:r>
    </w:p>
    <w:p w:rsidR="00CD081E" w:rsidRDefault="00BD4E48">
      <w:pPr>
        <w:pStyle w:val="a3"/>
        <w:spacing w:before="5" w:line="237" w:lineRule="auto"/>
        <w:ind w:left="1670" w:right="1128" w:firstLine="0"/>
        <w:jc w:val="left"/>
      </w:pPr>
      <w:r>
        <w:t>Знать</w:t>
      </w:r>
      <w:r>
        <w:rPr>
          <w:spacing w:val="9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уметь</w:t>
      </w:r>
      <w:r>
        <w:rPr>
          <w:spacing w:val="10"/>
        </w:rPr>
        <w:t xml:space="preserve"> </w:t>
      </w:r>
      <w:r>
        <w:t>объяснить</w:t>
      </w:r>
      <w:r>
        <w:rPr>
          <w:spacing w:val="6"/>
        </w:rPr>
        <w:t xml:space="preserve"> </w:t>
      </w:r>
      <w:r>
        <w:t>структуру</w:t>
      </w:r>
      <w:r>
        <w:rPr>
          <w:spacing w:val="-1"/>
        </w:rPr>
        <w:t xml:space="preserve"> </w:t>
      </w:r>
      <w:r>
        <w:t>культуры</w:t>
      </w:r>
      <w:r>
        <w:rPr>
          <w:spacing w:val="9"/>
        </w:rPr>
        <w:t xml:space="preserve"> </w:t>
      </w:r>
      <w:r>
        <w:t>как</w:t>
      </w:r>
      <w:r>
        <w:rPr>
          <w:spacing w:val="7"/>
        </w:rPr>
        <w:t xml:space="preserve"> </w:t>
      </w:r>
      <w:r>
        <w:t>социального</w:t>
      </w:r>
      <w:r>
        <w:rPr>
          <w:spacing w:val="9"/>
        </w:rPr>
        <w:t xml:space="preserve"> </w:t>
      </w:r>
      <w:r>
        <w:t>явления;</w:t>
      </w:r>
      <w:r>
        <w:rPr>
          <w:spacing w:val="1"/>
        </w:rPr>
        <w:t xml:space="preserve"> </w:t>
      </w:r>
      <w:r>
        <w:t>понимать</w:t>
      </w:r>
      <w:r>
        <w:rPr>
          <w:spacing w:val="21"/>
        </w:rPr>
        <w:t xml:space="preserve"> </w:t>
      </w:r>
      <w:r>
        <w:t>специфику</w:t>
      </w:r>
      <w:r>
        <w:rPr>
          <w:spacing w:val="15"/>
        </w:rPr>
        <w:t xml:space="preserve"> </w:t>
      </w:r>
      <w:r>
        <w:t>социальных</w:t>
      </w:r>
      <w:r>
        <w:rPr>
          <w:spacing w:val="20"/>
        </w:rPr>
        <w:t xml:space="preserve"> </w:t>
      </w:r>
      <w:r>
        <w:t>явлений,</w:t>
      </w:r>
      <w:r>
        <w:rPr>
          <w:spacing w:val="22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ключевые</w:t>
      </w:r>
      <w:r>
        <w:rPr>
          <w:spacing w:val="24"/>
        </w:rPr>
        <w:t xml:space="preserve"> </w:t>
      </w:r>
      <w:r>
        <w:t>отличия</w:t>
      </w:r>
      <w:r>
        <w:rPr>
          <w:spacing w:val="15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природных</w:t>
      </w:r>
    </w:p>
    <w:p w:rsidR="00CD081E" w:rsidRDefault="00BD4E48">
      <w:pPr>
        <w:pStyle w:val="a3"/>
        <w:spacing w:before="4" w:line="275" w:lineRule="exact"/>
        <w:ind w:firstLine="0"/>
        <w:jc w:val="left"/>
      </w:pPr>
      <w:r>
        <w:t>явлений;</w:t>
      </w:r>
    </w:p>
    <w:p w:rsidR="00CD081E" w:rsidRDefault="00BD4E48">
      <w:pPr>
        <w:pStyle w:val="a3"/>
        <w:ind w:right="1132"/>
      </w:pP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этапом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 структурой общества, их взаимосвязь с духовно-нравственным состоянием</w:t>
      </w:r>
      <w:r>
        <w:rPr>
          <w:spacing w:val="1"/>
        </w:rPr>
        <w:t xml:space="preserve"> </w:t>
      </w:r>
      <w:r>
        <w:t>общества;</w:t>
      </w:r>
    </w:p>
    <w:p w:rsidR="00CD081E" w:rsidRDefault="00BD4E48">
      <w:pPr>
        <w:pStyle w:val="a3"/>
        <w:spacing w:before="3" w:line="237" w:lineRule="auto"/>
        <w:ind w:right="1128"/>
      </w:pPr>
      <w:r>
        <w:t>понимать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культурно-исторических</w:t>
      </w:r>
      <w:r>
        <w:rPr>
          <w:spacing w:val="1"/>
        </w:rPr>
        <w:t xml:space="preserve"> </w:t>
      </w:r>
      <w:r>
        <w:t>процессов;</w:t>
      </w:r>
    </w:p>
    <w:p w:rsidR="00CD081E" w:rsidRDefault="00BD4E48">
      <w:pPr>
        <w:pStyle w:val="a3"/>
        <w:spacing w:before="6" w:line="237" w:lineRule="auto"/>
        <w:ind w:right="1127"/>
      </w:pPr>
      <w:r>
        <w:t>уметь объяснить взаимосвязь между научно-техническим прогрессом и этапами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социума.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России: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6"/>
        </w:rPr>
        <w:t xml:space="preserve"> </w:t>
      </w:r>
      <w:r>
        <w:t>регионов.</w:t>
      </w:r>
    </w:p>
    <w:p w:rsidR="00CD081E" w:rsidRDefault="00BD4E48">
      <w:pPr>
        <w:pStyle w:val="a3"/>
        <w:spacing w:line="275" w:lineRule="exact"/>
        <w:ind w:left="1670" w:firstLine="0"/>
      </w:pPr>
      <w:r>
        <w:t>Характеризовать</w:t>
      </w:r>
      <w:r>
        <w:rPr>
          <w:spacing w:val="-7"/>
        </w:rPr>
        <w:t xml:space="preserve"> </w:t>
      </w:r>
      <w:r>
        <w:t>административно-территориальное</w:t>
      </w:r>
      <w:r>
        <w:rPr>
          <w:spacing w:val="-4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России;</w:t>
      </w:r>
    </w:p>
    <w:p w:rsidR="00CD081E" w:rsidRDefault="00BD4E48">
      <w:pPr>
        <w:pStyle w:val="a3"/>
        <w:spacing w:before="5" w:line="237" w:lineRule="auto"/>
        <w:ind w:right="1135"/>
      </w:pPr>
      <w:r>
        <w:t>знать количество регионов, различать субъекты и федеральные округа, уметь</w:t>
      </w:r>
      <w:r>
        <w:rPr>
          <w:spacing w:val="1"/>
        </w:rPr>
        <w:t xml:space="preserve"> </w:t>
      </w:r>
      <w:r>
        <w:t>показать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административной</w:t>
      </w:r>
      <w:r>
        <w:rPr>
          <w:spacing w:val="2"/>
        </w:rPr>
        <w:t xml:space="preserve"> </w:t>
      </w:r>
      <w:r>
        <w:t>карте</w:t>
      </w:r>
      <w:r>
        <w:rPr>
          <w:spacing w:val="1"/>
        </w:rPr>
        <w:t xml:space="preserve"> </w:t>
      </w:r>
      <w:r>
        <w:t>России;</w:t>
      </w:r>
    </w:p>
    <w:p w:rsidR="00CD081E" w:rsidRDefault="00BD4E48">
      <w:pPr>
        <w:pStyle w:val="a3"/>
        <w:spacing w:before="3"/>
        <w:ind w:right="1133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федеративного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полиэтничном</w:t>
      </w:r>
      <w:r>
        <w:rPr>
          <w:spacing w:val="1"/>
        </w:rPr>
        <w:t xml:space="preserve"> </w:t>
      </w:r>
      <w:r>
        <w:t>государстве,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этносов;</w:t>
      </w:r>
    </w:p>
    <w:p w:rsidR="00CD081E" w:rsidRDefault="00BD4E48">
      <w:pPr>
        <w:pStyle w:val="a3"/>
        <w:spacing w:line="242" w:lineRule="auto"/>
        <w:ind w:right="1137"/>
      </w:pPr>
      <w:r>
        <w:t>объяснять принцип равенства прав каждого человека, вне зависимости от его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тому</w:t>
      </w:r>
      <w:r>
        <w:rPr>
          <w:spacing w:val="-8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иному</w:t>
      </w:r>
      <w:r>
        <w:rPr>
          <w:spacing w:val="-8"/>
        </w:rPr>
        <w:t xml:space="preserve"> </w:t>
      </w:r>
      <w:r>
        <w:t>народу;</w:t>
      </w:r>
    </w:p>
    <w:p w:rsidR="00CD081E" w:rsidRDefault="00BD4E48">
      <w:pPr>
        <w:pStyle w:val="a3"/>
        <w:spacing w:line="242" w:lineRule="auto"/>
        <w:ind w:right="1133"/>
      </w:pPr>
      <w:r>
        <w:t>понимать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укладов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</w:p>
    <w:p w:rsidR="00CD081E" w:rsidRDefault="00BD4E48">
      <w:pPr>
        <w:pStyle w:val="a3"/>
        <w:spacing w:line="242" w:lineRule="auto"/>
        <w:ind w:right="1136"/>
      </w:pPr>
      <w:r>
        <w:t>демонстрировать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межрелигиозного</w:t>
      </w:r>
      <w:r>
        <w:rPr>
          <w:spacing w:val="1"/>
        </w:rPr>
        <w:t xml:space="preserve"> </w:t>
      </w:r>
      <w:r>
        <w:t>согласия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34"/>
      </w:pPr>
      <w:r>
        <w:t>характеризовать духовную культуру всех народов России как общее достояние и</w:t>
      </w:r>
      <w:r>
        <w:rPr>
          <w:spacing w:val="-57"/>
        </w:rPr>
        <w:t xml:space="preserve"> </w:t>
      </w:r>
      <w:r>
        <w:t>богатство</w:t>
      </w:r>
      <w:r>
        <w:rPr>
          <w:spacing w:val="1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многонациональной</w:t>
      </w:r>
      <w:r>
        <w:rPr>
          <w:spacing w:val="-2"/>
        </w:rPr>
        <w:t xml:space="preserve"> </w:t>
      </w:r>
      <w:r>
        <w:t>Родины.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быта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культуры.</w:t>
      </w:r>
    </w:p>
    <w:p w:rsidR="00CD081E" w:rsidRDefault="00BD4E48">
      <w:pPr>
        <w:pStyle w:val="a3"/>
        <w:spacing w:line="237" w:lineRule="auto"/>
        <w:ind w:left="1670" w:right="1138" w:firstLine="0"/>
      </w:pPr>
      <w:r>
        <w:t>Понимать смысл понятия «домашнее хозяйство» и характеризовать его типы;</w:t>
      </w:r>
      <w:r>
        <w:rPr>
          <w:spacing w:val="1"/>
        </w:rPr>
        <w:t xml:space="preserve"> </w:t>
      </w:r>
      <w:r>
        <w:t>понимать</w:t>
      </w:r>
      <w:r>
        <w:rPr>
          <w:spacing w:val="43"/>
        </w:rPr>
        <w:t xml:space="preserve"> </w:t>
      </w:r>
      <w:r>
        <w:t>взаимосвязь</w:t>
      </w:r>
      <w:r>
        <w:rPr>
          <w:spacing w:val="43"/>
        </w:rPr>
        <w:t xml:space="preserve"> </w:t>
      </w:r>
      <w:r>
        <w:t>между</w:t>
      </w:r>
      <w:r>
        <w:rPr>
          <w:spacing w:val="42"/>
        </w:rPr>
        <w:t xml:space="preserve"> </w:t>
      </w:r>
      <w:r>
        <w:t>хозяйственной</w:t>
      </w:r>
      <w:r>
        <w:rPr>
          <w:spacing w:val="39"/>
        </w:rPr>
        <w:t xml:space="preserve"> </w:t>
      </w:r>
      <w:r>
        <w:t>деятельностью</w:t>
      </w:r>
      <w:r>
        <w:rPr>
          <w:spacing w:val="40"/>
        </w:rPr>
        <w:t xml:space="preserve"> </w:t>
      </w:r>
      <w:r>
        <w:t>народов</w:t>
      </w:r>
      <w:r>
        <w:rPr>
          <w:spacing w:val="44"/>
        </w:rPr>
        <w:t xml:space="preserve"> </w:t>
      </w:r>
      <w:r>
        <w:t>России</w:t>
      </w:r>
      <w:r>
        <w:rPr>
          <w:spacing w:val="42"/>
        </w:rPr>
        <w:t xml:space="preserve"> </w:t>
      </w:r>
      <w:r>
        <w:t>и</w:t>
      </w:r>
    </w:p>
    <w:p w:rsidR="00CD081E" w:rsidRDefault="00BD4E48">
      <w:pPr>
        <w:pStyle w:val="a3"/>
        <w:spacing w:line="275" w:lineRule="exact"/>
        <w:ind w:firstLine="0"/>
      </w:pPr>
      <w:r>
        <w:t>особенностями</w:t>
      </w:r>
      <w:r>
        <w:rPr>
          <w:spacing w:val="-7"/>
        </w:rPr>
        <w:t xml:space="preserve"> </w:t>
      </w:r>
      <w:r>
        <w:t>исторического</w:t>
      </w:r>
      <w:r>
        <w:rPr>
          <w:spacing w:val="-3"/>
        </w:rPr>
        <w:t xml:space="preserve"> </w:t>
      </w:r>
      <w:r>
        <w:t>периода;</w:t>
      </w:r>
    </w:p>
    <w:p w:rsidR="00CD081E" w:rsidRDefault="00BD4E48">
      <w:pPr>
        <w:pStyle w:val="a3"/>
        <w:ind w:right="1128"/>
      </w:pPr>
      <w:r>
        <w:t>находить</w:t>
      </w:r>
      <w:r>
        <w:rPr>
          <w:spacing w:val="1"/>
        </w:rPr>
        <w:t xml:space="preserve"> </w:t>
      </w:r>
      <w:r>
        <w:t>и объяснять зависимость</w:t>
      </w:r>
      <w:r>
        <w:rPr>
          <w:spacing w:val="60"/>
        </w:rPr>
        <w:t xml:space="preserve"> </w:t>
      </w:r>
      <w:r>
        <w:t>ценностных ориентиров</w:t>
      </w:r>
      <w:r>
        <w:rPr>
          <w:spacing w:val="60"/>
        </w:rPr>
        <w:t xml:space="preserve"> </w:t>
      </w:r>
      <w:r>
        <w:t>народов России от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локализации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климатических,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условиях.</w:t>
      </w:r>
    </w:p>
    <w:p w:rsidR="00CD081E" w:rsidRDefault="00BD4E48">
      <w:pPr>
        <w:pStyle w:val="a3"/>
        <w:spacing w:line="275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Прогресс:</w:t>
      </w:r>
      <w:r>
        <w:rPr>
          <w:spacing w:val="-6"/>
        </w:rPr>
        <w:t xml:space="preserve"> </w:t>
      </w:r>
      <w:r>
        <w:t>технический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социальный.</w:t>
      </w:r>
    </w:p>
    <w:p w:rsidR="00CD081E" w:rsidRDefault="00BD4E48">
      <w:pPr>
        <w:pStyle w:val="a3"/>
        <w:spacing w:line="242" w:lineRule="auto"/>
        <w:ind w:right="1138"/>
      </w:pPr>
      <w:r>
        <w:t>Знать,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разделение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значение в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обществе;</w:t>
      </w:r>
    </w:p>
    <w:p w:rsidR="00CD081E" w:rsidRDefault="00BD4E48">
      <w:pPr>
        <w:pStyle w:val="a3"/>
        <w:ind w:right="1125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взаимозависимость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созидательного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добросовестного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-3"/>
        </w:rPr>
        <w:t xml:space="preserve"> </w:t>
      </w:r>
      <w:r>
        <w:t>среды;</w:t>
      </w:r>
    </w:p>
    <w:p w:rsidR="00CD081E" w:rsidRDefault="00BD4E48">
      <w:pPr>
        <w:pStyle w:val="a3"/>
        <w:spacing w:line="237" w:lineRule="auto"/>
        <w:ind w:right="1133"/>
      </w:pPr>
      <w:r>
        <w:t>демонстрировать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обслуживающего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важности;</w:t>
      </w:r>
    </w:p>
    <w:p w:rsidR="00CD081E" w:rsidRDefault="00BD4E48">
      <w:pPr>
        <w:pStyle w:val="a3"/>
        <w:spacing w:line="237" w:lineRule="auto"/>
        <w:ind w:right="1128"/>
      </w:pPr>
      <w:r>
        <w:t>понимать взаимосвязи между механизацией домашнего труда и изменениями</w:t>
      </w:r>
      <w:r>
        <w:rPr>
          <w:spacing w:val="1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взаимосвязей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обществе;</w:t>
      </w:r>
    </w:p>
    <w:p w:rsidR="00CD081E" w:rsidRDefault="00BD4E48">
      <w:pPr>
        <w:pStyle w:val="a3"/>
        <w:spacing w:before="2" w:line="237" w:lineRule="auto"/>
        <w:ind w:right="1135"/>
      </w:pPr>
      <w:r>
        <w:t>осознавать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общества.</w:t>
      </w:r>
    </w:p>
    <w:p w:rsidR="00CD081E" w:rsidRDefault="00BD4E48">
      <w:pPr>
        <w:pStyle w:val="a3"/>
        <w:spacing w:before="3"/>
        <w:ind w:left="1670" w:firstLine="0"/>
      </w:pPr>
      <w:r>
        <w:t>Тема</w:t>
      </w:r>
      <w:r>
        <w:rPr>
          <w:spacing w:val="-2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Образование</w:t>
      </w:r>
      <w:r>
        <w:rPr>
          <w:spacing w:val="-6"/>
        </w:rPr>
        <w:t xml:space="preserve"> </w:t>
      </w:r>
      <w:r>
        <w:t>в 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Иметь</w:t>
      </w:r>
      <w:r>
        <w:rPr>
          <w:spacing w:val="43"/>
        </w:rPr>
        <w:t xml:space="preserve"> </w:t>
      </w:r>
      <w:r>
        <w:t>представление</w:t>
      </w:r>
      <w:r>
        <w:rPr>
          <w:spacing w:val="36"/>
        </w:rPr>
        <w:t xml:space="preserve"> </w:t>
      </w:r>
      <w:r>
        <w:t>об</w:t>
      </w:r>
      <w:r>
        <w:rPr>
          <w:spacing w:val="39"/>
        </w:rPr>
        <w:t xml:space="preserve"> </w:t>
      </w:r>
      <w:r>
        <w:t>истории</w:t>
      </w:r>
      <w:r>
        <w:rPr>
          <w:spacing w:val="38"/>
        </w:rPr>
        <w:t xml:space="preserve"> </w:t>
      </w:r>
      <w:r>
        <w:t>образования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его</w:t>
      </w:r>
      <w:r>
        <w:rPr>
          <w:spacing w:val="46"/>
        </w:rPr>
        <w:t xml:space="preserve"> </w:t>
      </w:r>
      <w:r>
        <w:t>роли</w:t>
      </w:r>
      <w:r>
        <w:rPr>
          <w:spacing w:val="38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обществе</w:t>
      </w:r>
      <w:r>
        <w:rPr>
          <w:spacing w:val="4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этапах</w:t>
      </w:r>
      <w:r>
        <w:rPr>
          <w:spacing w:val="-3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развития;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понимать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обосновывать</w:t>
      </w:r>
      <w:r>
        <w:rPr>
          <w:spacing w:val="39"/>
        </w:rPr>
        <w:t xml:space="preserve"> </w:t>
      </w:r>
      <w:r>
        <w:t>роль</w:t>
      </w:r>
      <w:r>
        <w:rPr>
          <w:spacing w:val="34"/>
        </w:rPr>
        <w:t xml:space="preserve"> </w:t>
      </w:r>
      <w:r>
        <w:t>ценностей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обществе,</w:t>
      </w:r>
      <w:r>
        <w:rPr>
          <w:spacing w:val="40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зависимость</w:t>
      </w:r>
      <w:r>
        <w:rPr>
          <w:spacing w:val="34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процесса познания;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понимать</w:t>
      </w:r>
      <w:r>
        <w:rPr>
          <w:spacing w:val="28"/>
        </w:rPr>
        <w:t xml:space="preserve"> </w:t>
      </w:r>
      <w:r>
        <w:t>специфику</w:t>
      </w:r>
      <w:r>
        <w:rPr>
          <w:spacing w:val="21"/>
        </w:rPr>
        <w:t xml:space="preserve"> </w:t>
      </w:r>
      <w:r>
        <w:t>каждого</w:t>
      </w:r>
      <w:r>
        <w:rPr>
          <w:spacing w:val="35"/>
        </w:rPr>
        <w:t xml:space="preserve"> </w:t>
      </w:r>
      <w:r>
        <w:t>уровня</w:t>
      </w:r>
      <w:r>
        <w:rPr>
          <w:spacing w:val="26"/>
        </w:rPr>
        <w:t xml:space="preserve"> </w:t>
      </w:r>
      <w:r>
        <w:t>образования,</w:t>
      </w:r>
      <w:r>
        <w:rPr>
          <w:spacing w:val="28"/>
        </w:rPr>
        <w:t xml:space="preserve"> </w:t>
      </w:r>
      <w:r>
        <w:t>её</w:t>
      </w:r>
      <w:r>
        <w:rPr>
          <w:spacing w:val="30"/>
        </w:rPr>
        <w:t xml:space="preserve"> </w:t>
      </w:r>
      <w:r>
        <w:t>роль</w:t>
      </w:r>
      <w:r>
        <w:rPr>
          <w:spacing w:val="27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современных</w:t>
      </w:r>
      <w:r>
        <w:rPr>
          <w:spacing w:val="-57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процессах;</w:t>
      </w:r>
    </w:p>
    <w:p w:rsidR="00CD081E" w:rsidRDefault="00BD4E48">
      <w:pPr>
        <w:pStyle w:val="a3"/>
        <w:spacing w:line="242" w:lineRule="auto"/>
        <w:ind w:left="1670" w:firstLine="0"/>
        <w:jc w:val="left"/>
      </w:pPr>
      <w:r>
        <w:t>обосновывать важность образования в современном мире и ценность знания;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3"/>
        </w:rPr>
        <w:t xml:space="preserve"> </w:t>
      </w:r>
      <w:r>
        <w:t>образование</w:t>
      </w:r>
      <w:r>
        <w:rPr>
          <w:spacing w:val="15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часть</w:t>
      </w:r>
      <w:r>
        <w:rPr>
          <w:spacing w:val="18"/>
        </w:rPr>
        <w:t xml:space="preserve"> </w:t>
      </w:r>
      <w:r>
        <w:t>процесса</w:t>
      </w:r>
      <w:r>
        <w:rPr>
          <w:spacing w:val="15"/>
        </w:rPr>
        <w:t xml:space="preserve"> </w:t>
      </w:r>
      <w:r>
        <w:t>формирования</w:t>
      </w:r>
      <w:r>
        <w:rPr>
          <w:spacing w:val="11"/>
        </w:rPr>
        <w:t xml:space="preserve"> </w:t>
      </w:r>
      <w:r>
        <w:t>духовно-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нравственных</w:t>
      </w:r>
      <w:r>
        <w:rPr>
          <w:spacing w:val="-6"/>
        </w:rPr>
        <w:t xml:space="preserve"> </w:t>
      </w:r>
      <w:r>
        <w:t>ориентиров</w:t>
      </w:r>
      <w:r>
        <w:rPr>
          <w:spacing w:val="-4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Тема</w:t>
      </w:r>
      <w:r>
        <w:rPr>
          <w:spacing w:val="-1"/>
        </w:rPr>
        <w:t xml:space="preserve"> </w:t>
      </w:r>
      <w:r>
        <w:t>6. Права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6"/>
        </w:rPr>
        <w:t xml:space="preserve"> </w:t>
      </w:r>
      <w:r>
        <w:t>термины</w:t>
      </w:r>
      <w:r>
        <w:rPr>
          <w:spacing w:val="7"/>
        </w:rPr>
        <w:t xml:space="preserve"> </w:t>
      </w:r>
      <w:r>
        <w:t>«права</w:t>
      </w:r>
      <w:r>
        <w:rPr>
          <w:spacing w:val="5"/>
        </w:rPr>
        <w:t xml:space="preserve"> </w:t>
      </w:r>
      <w:r>
        <w:t>человека»,</w:t>
      </w:r>
      <w:r>
        <w:rPr>
          <w:spacing w:val="7"/>
        </w:rPr>
        <w:t xml:space="preserve"> </w:t>
      </w:r>
      <w:r>
        <w:t>«естественные</w:t>
      </w:r>
      <w:r>
        <w:rPr>
          <w:spacing w:val="5"/>
        </w:rPr>
        <w:t xml:space="preserve"> </w:t>
      </w:r>
      <w:r>
        <w:t>права</w:t>
      </w:r>
      <w:r>
        <w:rPr>
          <w:spacing w:val="5"/>
        </w:rPr>
        <w:t xml:space="preserve"> </w:t>
      </w:r>
      <w:r>
        <w:t>человека»,</w:t>
      </w:r>
      <w:r>
        <w:rPr>
          <w:spacing w:val="7"/>
        </w:rPr>
        <w:t xml:space="preserve"> </w:t>
      </w:r>
      <w:r>
        <w:t>«правовая</w:t>
      </w:r>
      <w:r>
        <w:rPr>
          <w:spacing w:val="-57"/>
        </w:rPr>
        <w:t xml:space="preserve"> </w:t>
      </w:r>
      <w:r>
        <w:t>культура»;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4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формирования</w:t>
      </w:r>
      <w:r>
        <w:rPr>
          <w:spacing w:val="7"/>
        </w:rPr>
        <w:t xml:space="preserve"> </w:t>
      </w:r>
      <w:r>
        <w:t>комплекса</w:t>
      </w:r>
      <w:r>
        <w:rPr>
          <w:spacing w:val="6"/>
        </w:rPr>
        <w:t xml:space="preserve"> </w:t>
      </w:r>
      <w:r>
        <w:t>понятий,</w:t>
      </w:r>
      <w:r>
        <w:rPr>
          <w:spacing w:val="5"/>
        </w:rPr>
        <w:t xml:space="preserve"> </w:t>
      </w:r>
      <w:r>
        <w:t>связанных</w:t>
      </w:r>
      <w:r>
        <w:rPr>
          <w:spacing w:val="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правами;</w:t>
      </w:r>
    </w:p>
    <w:p w:rsidR="00CD081E" w:rsidRDefault="00BD4E48">
      <w:pPr>
        <w:pStyle w:val="a3"/>
        <w:spacing w:line="242" w:lineRule="auto"/>
        <w:ind w:right="1136"/>
        <w:jc w:val="left"/>
      </w:pPr>
      <w:r>
        <w:t>понимать и обосновывать важность прав человека как привилегии и обязанности</w:t>
      </w:r>
      <w:r>
        <w:rPr>
          <w:spacing w:val="-57"/>
        </w:rPr>
        <w:t xml:space="preserve"> </w:t>
      </w:r>
      <w:r>
        <w:t>человека;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понимать</w:t>
      </w:r>
      <w:r>
        <w:rPr>
          <w:spacing w:val="-6"/>
        </w:rPr>
        <w:t xml:space="preserve"> </w:t>
      </w:r>
      <w:r>
        <w:t>необходимость</w:t>
      </w:r>
      <w:r>
        <w:rPr>
          <w:spacing w:val="-1"/>
        </w:rPr>
        <w:t xml:space="preserve"> </w:t>
      </w:r>
      <w:r>
        <w:t>соблюдения</w:t>
      </w:r>
      <w:r>
        <w:rPr>
          <w:spacing w:val="-3"/>
        </w:rPr>
        <w:t xml:space="preserve"> </w:t>
      </w:r>
      <w:r>
        <w:t>прав</w:t>
      </w:r>
      <w:r>
        <w:rPr>
          <w:spacing w:val="-5"/>
        </w:rPr>
        <w:t xml:space="preserve"> </w:t>
      </w:r>
      <w:r>
        <w:t>человека;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понимать</w:t>
      </w:r>
      <w:r>
        <w:rPr>
          <w:spacing w:val="5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уметь</w:t>
      </w:r>
      <w:r>
        <w:rPr>
          <w:spacing w:val="4"/>
        </w:rPr>
        <w:t xml:space="preserve"> </w:t>
      </w:r>
      <w:r>
        <w:t>объяснить</w:t>
      </w:r>
      <w:r>
        <w:rPr>
          <w:spacing w:val="59"/>
        </w:rPr>
        <w:t xml:space="preserve"> </w:t>
      </w:r>
      <w:r>
        <w:t>необходимость</w:t>
      </w:r>
      <w:r>
        <w:rPr>
          <w:spacing w:val="11"/>
        </w:rPr>
        <w:t xml:space="preserve"> </w:t>
      </w:r>
      <w:r>
        <w:t>сохранения</w:t>
      </w:r>
      <w:r>
        <w:rPr>
          <w:spacing w:val="2"/>
        </w:rPr>
        <w:t xml:space="preserve"> </w:t>
      </w:r>
      <w:r>
        <w:t>паритета</w:t>
      </w:r>
      <w:r>
        <w:rPr>
          <w:spacing w:val="2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правами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обязанностями</w:t>
      </w:r>
      <w:r>
        <w:rPr>
          <w:spacing w:val="3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приводить</w:t>
      </w:r>
      <w:r>
        <w:rPr>
          <w:spacing w:val="25"/>
        </w:rPr>
        <w:t xml:space="preserve"> </w:t>
      </w:r>
      <w:r>
        <w:t>примеры</w:t>
      </w:r>
      <w:r>
        <w:rPr>
          <w:spacing w:val="30"/>
        </w:rPr>
        <w:t xml:space="preserve"> </w:t>
      </w:r>
      <w:r>
        <w:t>формирования</w:t>
      </w:r>
      <w:r>
        <w:rPr>
          <w:spacing w:val="23"/>
        </w:rPr>
        <w:t xml:space="preserve"> </w:t>
      </w:r>
      <w:r>
        <w:t>правовой</w:t>
      </w:r>
      <w:r>
        <w:rPr>
          <w:spacing w:val="24"/>
        </w:rPr>
        <w:t xml:space="preserve"> </w:t>
      </w:r>
      <w:r>
        <w:t>культуры</w:t>
      </w:r>
      <w:r>
        <w:rPr>
          <w:spacing w:val="30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истории</w:t>
      </w:r>
      <w:r>
        <w:rPr>
          <w:spacing w:val="29"/>
        </w:rPr>
        <w:t xml:space="preserve"> </w:t>
      </w:r>
      <w:r>
        <w:t>народов</w:t>
      </w:r>
      <w:r>
        <w:rPr>
          <w:spacing w:val="-57"/>
        </w:rPr>
        <w:t xml:space="preserve"> </w:t>
      </w:r>
      <w:r>
        <w:t>России.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Общество</w:t>
      </w:r>
      <w:r>
        <w:rPr>
          <w:spacing w:val="-1"/>
        </w:rPr>
        <w:t xml:space="preserve"> </w:t>
      </w:r>
      <w:r>
        <w:t>и религия:</w:t>
      </w:r>
      <w:r>
        <w:rPr>
          <w:spacing w:val="-6"/>
        </w:rPr>
        <w:t xml:space="preserve"> </w:t>
      </w:r>
      <w:r>
        <w:t>духовно-нравственное</w:t>
      </w:r>
      <w:r>
        <w:rPr>
          <w:spacing w:val="-6"/>
        </w:rPr>
        <w:t xml:space="preserve"> </w:t>
      </w:r>
      <w:r>
        <w:t>взаимодействие.</w:t>
      </w:r>
    </w:p>
    <w:p w:rsidR="00CD081E" w:rsidRDefault="00BD4E48">
      <w:pPr>
        <w:pStyle w:val="a3"/>
        <w:tabs>
          <w:tab w:val="left" w:pos="2466"/>
          <w:tab w:val="left" w:pos="2821"/>
          <w:tab w:val="left" w:pos="4025"/>
          <w:tab w:val="left" w:pos="4898"/>
          <w:tab w:val="left" w:pos="6097"/>
          <w:tab w:val="left" w:pos="7442"/>
          <w:tab w:val="left" w:pos="9044"/>
        </w:tabs>
        <w:spacing w:line="275" w:lineRule="exact"/>
        <w:ind w:left="1670" w:firstLine="0"/>
        <w:jc w:val="left"/>
      </w:pPr>
      <w:r>
        <w:t>Знать</w:t>
      </w:r>
      <w:r>
        <w:tab/>
        <w:t>и</w:t>
      </w:r>
      <w:r>
        <w:tab/>
        <w:t>понимать</w:t>
      </w:r>
      <w:r>
        <w:tab/>
        <w:t>смысл</w:t>
      </w:r>
      <w:r>
        <w:tab/>
        <w:t>терминов</w:t>
      </w:r>
      <w:r>
        <w:tab/>
        <w:t>«религия»,</w:t>
      </w:r>
      <w:r>
        <w:tab/>
        <w:t>«конфессия»,</w:t>
      </w:r>
      <w:r>
        <w:tab/>
        <w:t>«атеизм»,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«свободомыслие»;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-10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культурообразующие</w:t>
      </w:r>
      <w:r>
        <w:rPr>
          <w:spacing w:val="-2"/>
        </w:rPr>
        <w:t xml:space="preserve"> </w:t>
      </w:r>
      <w:r>
        <w:t>конфессии;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знать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уметь</w:t>
      </w:r>
      <w:r>
        <w:rPr>
          <w:spacing w:val="18"/>
        </w:rPr>
        <w:t xml:space="preserve"> </w:t>
      </w:r>
      <w:r>
        <w:t>объяснять</w:t>
      </w:r>
      <w:r>
        <w:rPr>
          <w:spacing w:val="18"/>
        </w:rPr>
        <w:t xml:space="preserve"> </w:t>
      </w:r>
      <w:r>
        <w:t>роль</w:t>
      </w:r>
      <w:r>
        <w:rPr>
          <w:spacing w:val="18"/>
        </w:rPr>
        <w:t xml:space="preserve"> </w:t>
      </w:r>
      <w:r>
        <w:t>религии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истории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современном</w:t>
      </w:r>
      <w:r>
        <w:rPr>
          <w:spacing w:val="18"/>
        </w:rPr>
        <w:t xml:space="preserve"> </w:t>
      </w:r>
      <w:r>
        <w:t>этапе</w:t>
      </w:r>
      <w:r>
        <w:rPr>
          <w:spacing w:val="-57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развития;</w:t>
      </w:r>
    </w:p>
    <w:p w:rsidR="00CD081E" w:rsidRDefault="00BD4E48">
      <w:pPr>
        <w:pStyle w:val="a3"/>
        <w:spacing w:before="2" w:line="237" w:lineRule="auto"/>
        <w:ind w:right="1129"/>
        <w:jc w:val="left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развития</w:t>
      </w:r>
      <w:r>
        <w:rPr>
          <w:spacing w:val="-58"/>
        </w:rPr>
        <w:t xml:space="preserve"> </w:t>
      </w:r>
      <w:r>
        <w:t>общества.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Тема 8. Современный мир: самое важное (практическое занятие).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51"/>
        </w:rPr>
        <w:t xml:space="preserve"> </w:t>
      </w:r>
      <w:r>
        <w:t>основные</w:t>
      </w:r>
      <w:r>
        <w:rPr>
          <w:spacing w:val="54"/>
        </w:rPr>
        <w:t xml:space="preserve"> </w:t>
      </w:r>
      <w:r>
        <w:t>процессы,</w:t>
      </w:r>
      <w:r>
        <w:rPr>
          <w:spacing w:val="53"/>
        </w:rPr>
        <w:t xml:space="preserve"> </w:t>
      </w:r>
      <w:r>
        <w:t>протекающие</w:t>
      </w:r>
      <w:r>
        <w:rPr>
          <w:spacing w:val="5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современном</w:t>
      </w:r>
      <w:r>
        <w:rPr>
          <w:spacing w:val="52"/>
        </w:rPr>
        <w:t xml:space="preserve"> </w:t>
      </w:r>
      <w:r>
        <w:t>обществе,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его</w:t>
      </w:r>
      <w:r>
        <w:rPr>
          <w:spacing w:val="-1"/>
        </w:rPr>
        <w:t xml:space="preserve"> </w:t>
      </w:r>
      <w:r>
        <w:t>духовно-нравственные</w:t>
      </w:r>
      <w:r>
        <w:rPr>
          <w:spacing w:val="-6"/>
        </w:rPr>
        <w:t xml:space="preserve"> </w:t>
      </w:r>
      <w:r>
        <w:t>ориентиры;</w:t>
      </w:r>
    </w:p>
    <w:p w:rsidR="00CD081E" w:rsidRDefault="00BD4E48">
      <w:pPr>
        <w:pStyle w:val="a3"/>
        <w:spacing w:line="242" w:lineRule="auto"/>
        <w:ind w:right="1126"/>
      </w:pPr>
      <w:r>
        <w:t>понимать и уметь доказать важность духовно-нравственного</w:t>
      </w:r>
      <w:r>
        <w:rPr>
          <w:spacing w:val="60"/>
        </w:rPr>
        <w:t xml:space="preserve"> </w:t>
      </w:r>
      <w:r>
        <w:t>развития человека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для сохранения социально-экономического</w:t>
      </w:r>
      <w:r>
        <w:rPr>
          <w:spacing w:val="5"/>
        </w:rPr>
        <w:t xml:space="preserve"> </w:t>
      </w:r>
      <w:r>
        <w:t>благополучия;</w:t>
      </w:r>
    </w:p>
    <w:p w:rsidR="00CD081E" w:rsidRDefault="00BD4E48">
      <w:pPr>
        <w:pStyle w:val="a3"/>
        <w:ind w:right="1139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доказывать теоретические положения, выдвинутые ранее на примерах из истории и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spacing w:line="237" w:lineRule="auto"/>
        <w:ind w:left="1670" w:right="3199" w:firstLine="0"/>
      </w:pPr>
      <w:r>
        <w:t>Тематический блок 2. «Человек и его отражение в культуре».</w:t>
      </w:r>
      <w:r>
        <w:rPr>
          <w:spacing w:val="-58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9. Духовно-нравственный</w:t>
      </w:r>
      <w:r>
        <w:rPr>
          <w:spacing w:val="-4"/>
        </w:rPr>
        <w:t xml:space="preserve"> </w:t>
      </w:r>
      <w:r>
        <w:t>облик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человека.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Объяснять,</w:t>
      </w:r>
      <w:r>
        <w:rPr>
          <w:spacing w:val="54"/>
        </w:rPr>
        <w:t xml:space="preserve"> </w:t>
      </w:r>
      <w:r>
        <w:t>как</w:t>
      </w:r>
      <w:r>
        <w:rPr>
          <w:spacing w:val="45"/>
        </w:rPr>
        <w:t xml:space="preserve"> </w:t>
      </w:r>
      <w:r>
        <w:t>проявляется</w:t>
      </w:r>
      <w:r>
        <w:rPr>
          <w:spacing w:val="47"/>
        </w:rPr>
        <w:t xml:space="preserve"> </w:t>
      </w:r>
      <w:r>
        <w:t>мораль</w:t>
      </w:r>
      <w:r>
        <w:rPr>
          <w:spacing w:val="48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нравственность</w:t>
      </w:r>
      <w:r>
        <w:rPr>
          <w:spacing w:val="48"/>
        </w:rPr>
        <w:t xml:space="preserve"> </w:t>
      </w:r>
      <w:r>
        <w:t>через</w:t>
      </w:r>
      <w:r>
        <w:rPr>
          <w:spacing w:val="49"/>
        </w:rPr>
        <w:t xml:space="preserve"> </w:t>
      </w:r>
      <w:r>
        <w:t>описание</w:t>
      </w:r>
      <w:r>
        <w:rPr>
          <w:spacing w:val="46"/>
        </w:rPr>
        <w:t xml:space="preserve"> </w:t>
      </w:r>
      <w:r>
        <w:t>личных</w:t>
      </w:r>
      <w:r>
        <w:rPr>
          <w:spacing w:val="-57"/>
        </w:rPr>
        <w:t xml:space="preserve"> </w:t>
      </w:r>
      <w:r>
        <w:t>качеств</w:t>
      </w:r>
      <w:r>
        <w:rPr>
          <w:spacing w:val="3"/>
        </w:rPr>
        <w:t xml:space="preserve"> </w:t>
      </w:r>
      <w:r>
        <w:t>человека;</w:t>
      </w:r>
    </w:p>
    <w:p w:rsidR="00CD081E" w:rsidRDefault="00BD4E48">
      <w:pPr>
        <w:pStyle w:val="a3"/>
        <w:tabs>
          <w:tab w:val="left" w:pos="3813"/>
          <w:tab w:val="left" w:pos="5243"/>
          <w:tab w:val="left" w:pos="6322"/>
          <w:tab w:val="left" w:pos="8064"/>
        </w:tabs>
        <w:spacing w:before="6" w:line="237" w:lineRule="auto"/>
        <w:ind w:right="1133"/>
        <w:jc w:val="left"/>
      </w:pPr>
      <w:r>
        <w:t xml:space="preserve">осознавать,  </w:t>
      </w:r>
      <w:r>
        <w:rPr>
          <w:spacing w:val="13"/>
        </w:rPr>
        <w:t xml:space="preserve"> </w:t>
      </w:r>
      <w:r>
        <w:t>какие</w:t>
      </w:r>
      <w:r>
        <w:tab/>
        <w:t>личностные</w:t>
      </w:r>
      <w:r>
        <w:tab/>
        <w:t>качества</w:t>
      </w:r>
      <w:r>
        <w:tab/>
        <w:t xml:space="preserve">соотносятся  </w:t>
      </w:r>
      <w:r>
        <w:rPr>
          <w:spacing w:val="15"/>
        </w:rPr>
        <w:t xml:space="preserve"> </w:t>
      </w:r>
      <w:r>
        <w:t>с</w:t>
      </w:r>
      <w:r>
        <w:tab/>
        <w:t>теми</w:t>
      </w:r>
      <w:r>
        <w:rPr>
          <w:spacing w:val="11"/>
        </w:rPr>
        <w:t xml:space="preserve"> </w:t>
      </w:r>
      <w:r>
        <w:t>или</w:t>
      </w:r>
      <w:r>
        <w:rPr>
          <w:spacing w:val="12"/>
        </w:rPr>
        <w:t xml:space="preserve"> </w:t>
      </w:r>
      <w:r>
        <w:t>иными</w:t>
      </w:r>
      <w:r>
        <w:rPr>
          <w:spacing w:val="-57"/>
        </w:rPr>
        <w:t xml:space="preserve"> </w:t>
      </w:r>
      <w:r>
        <w:t>моральными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нравственными</w:t>
      </w:r>
      <w:r>
        <w:rPr>
          <w:spacing w:val="-2"/>
        </w:rPr>
        <w:t xml:space="preserve"> </w:t>
      </w:r>
      <w:r>
        <w:t>ценностями;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понимать</w:t>
      </w:r>
      <w:r>
        <w:rPr>
          <w:spacing w:val="-2"/>
        </w:rPr>
        <w:t xml:space="preserve"> </w:t>
      </w:r>
      <w:r>
        <w:t>различия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этикой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этикетом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взаимосвязь;</w:t>
      </w:r>
    </w:p>
    <w:p w:rsidR="00CD081E" w:rsidRDefault="00BD4E48">
      <w:pPr>
        <w:pStyle w:val="a3"/>
        <w:tabs>
          <w:tab w:val="left" w:pos="3305"/>
          <w:tab w:val="left" w:pos="3641"/>
          <w:tab w:val="left" w:pos="5003"/>
          <w:tab w:val="left" w:pos="6145"/>
          <w:tab w:val="left" w:pos="7219"/>
          <w:tab w:val="left" w:pos="7761"/>
          <w:tab w:val="left" w:pos="8620"/>
        </w:tabs>
        <w:spacing w:line="242" w:lineRule="auto"/>
        <w:ind w:right="1140"/>
        <w:jc w:val="left"/>
      </w:pPr>
      <w:r>
        <w:t>обосновывать</w:t>
      </w:r>
      <w:r>
        <w:tab/>
        <w:t>и</w:t>
      </w:r>
      <w:r>
        <w:tab/>
        <w:t>доказывать</w:t>
      </w:r>
      <w:r>
        <w:tab/>
        <w:t>ценность</w:t>
      </w:r>
      <w:r>
        <w:tab/>
        <w:t>свободы</w:t>
      </w:r>
      <w:r>
        <w:tab/>
        <w:t>как</w:t>
      </w:r>
      <w:r>
        <w:tab/>
        <w:t>залога</w:t>
      </w:r>
      <w:r>
        <w:tab/>
      </w:r>
      <w:r>
        <w:rPr>
          <w:spacing w:val="-2"/>
        </w:rPr>
        <w:t>благополучия</w:t>
      </w:r>
      <w:r>
        <w:rPr>
          <w:spacing w:val="-57"/>
        </w:rPr>
        <w:t xml:space="preserve"> </w:t>
      </w:r>
      <w:r>
        <w:t>общества,</w:t>
      </w:r>
      <w:r>
        <w:rPr>
          <w:spacing w:val="2"/>
        </w:rPr>
        <w:t xml:space="preserve"> </w:t>
      </w:r>
      <w:r>
        <w:t>уважения к</w:t>
      </w:r>
      <w:r>
        <w:rPr>
          <w:spacing w:val="-2"/>
        </w:rPr>
        <w:t xml:space="preserve"> </w:t>
      </w:r>
      <w:r>
        <w:t>правам</w:t>
      </w:r>
      <w:r>
        <w:rPr>
          <w:spacing w:val="-3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его месту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процессах;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характеризовать</w:t>
      </w:r>
      <w:r>
        <w:rPr>
          <w:spacing w:val="27"/>
        </w:rPr>
        <w:t xml:space="preserve"> </w:t>
      </w:r>
      <w:r>
        <w:t>взаимосвязь</w:t>
      </w:r>
      <w:r>
        <w:rPr>
          <w:spacing w:val="31"/>
        </w:rPr>
        <w:t xml:space="preserve"> </w:t>
      </w:r>
      <w:r>
        <w:t>таких</w:t>
      </w:r>
      <w:r>
        <w:rPr>
          <w:spacing w:val="30"/>
        </w:rPr>
        <w:t xml:space="preserve"> </w:t>
      </w:r>
      <w:r>
        <w:t>понятий</w:t>
      </w:r>
      <w:r>
        <w:rPr>
          <w:spacing w:val="31"/>
        </w:rPr>
        <w:t xml:space="preserve"> </w:t>
      </w:r>
      <w:r>
        <w:t>как</w:t>
      </w:r>
      <w:r>
        <w:rPr>
          <w:spacing w:val="34"/>
        </w:rPr>
        <w:t xml:space="preserve"> </w:t>
      </w:r>
      <w:r>
        <w:t>«свобода»,</w:t>
      </w:r>
      <w:r>
        <w:rPr>
          <w:spacing w:val="37"/>
        </w:rPr>
        <w:t xml:space="preserve"> </w:t>
      </w:r>
      <w:r>
        <w:t>«ответственность»,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«право»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«долг»;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понимать</w:t>
      </w:r>
      <w:r>
        <w:rPr>
          <w:spacing w:val="12"/>
        </w:rPr>
        <w:t xml:space="preserve"> </w:t>
      </w:r>
      <w:r>
        <w:t>важность</w:t>
      </w:r>
      <w:r>
        <w:rPr>
          <w:spacing w:val="16"/>
        </w:rPr>
        <w:t xml:space="preserve"> </w:t>
      </w:r>
      <w:r>
        <w:t>коллективизма</w:t>
      </w:r>
      <w:r>
        <w:rPr>
          <w:spacing w:val="15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ценности</w:t>
      </w:r>
      <w:r>
        <w:rPr>
          <w:spacing w:val="17"/>
        </w:rPr>
        <w:t xml:space="preserve"> </w:t>
      </w:r>
      <w:r>
        <w:t>современной</w:t>
      </w:r>
      <w:r>
        <w:rPr>
          <w:spacing w:val="12"/>
        </w:rPr>
        <w:t xml:space="preserve"> </w:t>
      </w:r>
      <w:r>
        <w:t>России</w:t>
      </w:r>
      <w:r>
        <w:rPr>
          <w:spacing w:val="12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приоритет</w:t>
      </w:r>
      <w:r>
        <w:rPr>
          <w:spacing w:val="-3"/>
        </w:rPr>
        <w:t xml:space="preserve"> </w:t>
      </w:r>
      <w:r>
        <w:t>перед идеологией</w:t>
      </w:r>
      <w:r>
        <w:rPr>
          <w:spacing w:val="-2"/>
        </w:rPr>
        <w:t xml:space="preserve"> </w:t>
      </w:r>
      <w:r>
        <w:t>индивидуализма;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приводить</w:t>
      </w:r>
      <w:r>
        <w:rPr>
          <w:spacing w:val="31"/>
        </w:rPr>
        <w:t xml:space="preserve"> </w:t>
      </w:r>
      <w:r>
        <w:t>примеры</w:t>
      </w:r>
      <w:r>
        <w:rPr>
          <w:spacing w:val="31"/>
        </w:rPr>
        <w:t xml:space="preserve"> </w:t>
      </w:r>
      <w:r>
        <w:t>идеалов</w:t>
      </w:r>
      <w:r>
        <w:rPr>
          <w:spacing w:val="36"/>
        </w:rPr>
        <w:t xml:space="preserve"> </w:t>
      </w:r>
      <w:r>
        <w:t>человека</w:t>
      </w:r>
      <w:r>
        <w:rPr>
          <w:spacing w:val="28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историко-культурном</w:t>
      </w:r>
      <w:r>
        <w:rPr>
          <w:spacing w:val="35"/>
        </w:rPr>
        <w:t xml:space="preserve"> </w:t>
      </w:r>
      <w:r>
        <w:t>пространстве</w:t>
      </w:r>
      <w:r>
        <w:rPr>
          <w:spacing w:val="-57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России.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Тема</w:t>
      </w:r>
      <w:r>
        <w:rPr>
          <w:spacing w:val="-2"/>
        </w:rPr>
        <w:t xml:space="preserve"> </w:t>
      </w:r>
      <w:r>
        <w:t>10.</w:t>
      </w:r>
      <w:r>
        <w:rPr>
          <w:spacing w:val="-2"/>
        </w:rPr>
        <w:t xml:space="preserve"> </w:t>
      </w:r>
      <w:r>
        <w:t>Взросление</w:t>
      </w:r>
      <w:r>
        <w:rPr>
          <w:spacing w:val="-2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в 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CD081E" w:rsidRDefault="00BD4E48">
      <w:pPr>
        <w:pStyle w:val="a3"/>
        <w:spacing w:before="5" w:line="237" w:lineRule="auto"/>
        <w:ind w:left="1670" w:firstLine="0"/>
        <w:jc w:val="left"/>
      </w:pPr>
      <w:r>
        <w:t>Понимать различие между процессами антропогенеза и антропосоциогенеза;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47"/>
        </w:rPr>
        <w:t xml:space="preserve"> </w:t>
      </w:r>
      <w:r>
        <w:t>процесс</w:t>
      </w:r>
      <w:r>
        <w:rPr>
          <w:spacing w:val="51"/>
        </w:rPr>
        <w:t xml:space="preserve"> </w:t>
      </w:r>
      <w:r>
        <w:t>взросления</w:t>
      </w:r>
      <w:r>
        <w:rPr>
          <w:spacing w:val="47"/>
        </w:rPr>
        <w:t xml:space="preserve"> </w:t>
      </w:r>
      <w:r>
        <w:t>человека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его</w:t>
      </w:r>
      <w:r>
        <w:rPr>
          <w:spacing w:val="47"/>
        </w:rPr>
        <w:t xml:space="preserve"> </w:t>
      </w:r>
      <w:r>
        <w:t>основные</w:t>
      </w:r>
      <w:r>
        <w:rPr>
          <w:spacing w:val="46"/>
        </w:rPr>
        <w:t xml:space="preserve"> </w:t>
      </w:r>
      <w:r>
        <w:t>этапы,</w:t>
      </w:r>
      <w:r>
        <w:rPr>
          <w:spacing w:val="54"/>
        </w:rPr>
        <w:t xml:space="preserve"> </w:t>
      </w:r>
      <w:r>
        <w:t>а</w:t>
      </w:r>
      <w:r>
        <w:rPr>
          <w:spacing w:val="46"/>
        </w:rPr>
        <w:t xml:space="preserve"> </w:t>
      </w:r>
      <w:r>
        <w:t>также</w:t>
      </w:r>
    </w:p>
    <w:p w:rsidR="00CD081E" w:rsidRDefault="00BD4E48">
      <w:pPr>
        <w:pStyle w:val="a3"/>
        <w:spacing w:before="3"/>
        <w:ind w:left="1670" w:hanging="711"/>
        <w:jc w:val="left"/>
      </w:pPr>
      <w:r>
        <w:t>потребности человека для гармоничного развития существования на каждом из этапов;</w:t>
      </w:r>
      <w:r>
        <w:rPr>
          <w:spacing w:val="1"/>
        </w:rPr>
        <w:t xml:space="preserve"> </w:t>
      </w:r>
      <w:r>
        <w:t>обосновывать</w:t>
      </w:r>
      <w:r>
        <w:rPr>
          <w:spacing w:val="36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взаимодействия</w:t>
      </w:r>
      <w:r>
        <w:rPr>
          <w:spacing w:val="35"/>
        </w:rPr>
        <w:t xml:space="preserve"> </w:t>
      </w:r>
      <w:r>
        <w:t>человека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общества,</w:t>
      </w:r>
      <w:r>
        <w:rPr>
          <w:spacing w:val="37"/>
        </w:rPr>
        <w:t xml:space="preserve"> </w:t>
      </w:r>
      <w:r>
        <w:t>характеризовать</w:t>
      </w:r>
    </w:p>
    <w:p w:rsidR="00CD081E" w:rsidRDefault="00BD4E48">
      <w:pPr>
        <w:pStyle w:val="a3"/>
        <w:spacing w:before="1" w:line="275" w:lineRule="exact"/>
        <w:ind w:firstLine="0"/>
        <w:jc w:val="left"/>
      </w:pPr>
      <w:r>
        <w:t>негативные</w:t>
      </w:r>
      <w:r>
        <w:rPr>
          <w:spacing w:val="-4"/>
        </w:rPr>
        <w:t xml:space="preserve"> </w:t>
      </w:r>
      <w:r>
        <w:t>эффекты социальной</w:t>
      </w:r>
      <w:r>
        <w:rPr>
          <w:spacing w:val="-6"/>
        </w:rPr>
        <w:t xml:space="preserve"> </w:t>
      </w:r>
      <w:r>
        <w:t>изоляции;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41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уметь</w:t>
      </w:r>
      <w:r>
        <w:rPr>
          <w:spacing w:val="42"/>
        </w:rPr>
        <w:t xml:space="preserve"> </w:t>
      </w:r>
      <w:r>
        <w:t>демонстрировать</w:t>
      </w:r>
      <w:r>
        <w:rPr>
          <w:spacing w:val="42"/>
        </w:rPr>
        <w:t xml:space="preserve"> </w:t>
      </w:r>
      <w:r>
        <w:t>своё</w:t>
      </w:r>
      <w:r>
        <w:rPr>
          <w:spacing w:val="35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самостоятельности,</w:t>
      </w:r>
      <w:r>
        <w:rPr>
          <w:spacing w:val="43"/>
        </w:rPr>
        <w:t xml:space="preserve"> </w:t>
      </w:r>
      <w:r>
        <w:t>её</w:t>
      </w:r>
      <w:r>
        <w:rPr>
          <w:spacing w:val="40"/>
        </w:rPr>
        <w:t xml:space="preserve"> </w:t>
      </w:r>
      <w:r>
        <w:t>роли</w:t>
      </w:r>
      <w:r>
        <w:rPr>
          <w:spacing w:val="4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личности,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людьми.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Тема 11. Религия как источник нравственности.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нравственный</w:t>
      </w:r>
      <w:r>
        <w:rPr>
          <w:spacing w:val="-4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t>религии;</w:t>
      </w:r>
    </w:p>
    <w:p w:rsidR="00CD081E" w:rsidRDefault="00BD4E48">
      <w:pPr>
        <w:pStyle w:val="a3"/>
        <w:tabs>
          <w:tab w:val="left" w:pos="2418"/>
          <w:tab w:val="left" w:pos="2753"/>
          <w:tab w:val="left" w:pos="3545"/>
          <w:tab w:val="left" w:pos="4614"/>
          <w:tab w:val="left" w:pos="6240"/>
          <w:tab w:val="left" w:pos="7491"/>
        </w:tabs>
        <w:spacing w:line="242" w:lineRule="auto"/>
        <w:ind w:right="1138"/>
        <w:jc w:val="left"/>
      </w:pPr>
      <w:r>
        <w:t>знать</w:t>
      </w:r>
      <w:r>
        <w:tab/>
        <w:t>и</w:t>
      </w:r>
      <w:r>
        <w:tab/>
        <w:t>уметь</w:t>
      </w:r>
      <w:r>
        <w:tab/>
        <w:t>излагать</w:t>
      </w:r>
      <w:r>
        <w:tab/>
        <w:t>нравственные</w:t>
      </w:r>
      <w:r>
        <w:tab/>
        <w:t>принципы</w:t>
      </w:r>
      <w:r>
        <w:tab/>
      </w:r>
      <w:r>
        <w:rPr>
          <w:spacing w:val="-1"/>
        </w:rPr>
        <w:t>государствообразующих</w:t>
      </w:r>
      <w:r>
        <w:rPr>
          <w:spacing w:val="-57"/>
        </w:rPr>
        <w:t xml:space="preserve"> </w:t>
      </w:r>
      <w:r>
        <w:t>конфессий</w:t>
      </w:r>
      <w:r>
        <w:rPr>
          <w:spacing w:val="2"/>
        </w:rPr>
        <w:t xml:space="preserve"> </w:t>
      </w:r>
      <w:r>
        <w:t>России;</w:t>
      </w:r>
    </w:p>
    <w:p w:rsidR="00CD081E" w:rsidRDefault="00BD4E48">
      <w:pPr>
        <w:pStyle w:val="a3"/>
        <w:tabs>
          <w:tab w:val="left" w:pos="2538"/>
          <w:tab w:val="left" w:pos="3852"/>
          <w:tab w:val="left" w:pos="5339"/>
          <w:tab w:val="left" w:pos="5780"/>
          <w:tab w:val="left" w:pos="7647"/>
          <w:tab w:val="left" w:pos="8678"/>
          <w:tab w:val="left" w:pos="9916"/>
        </w:tabs>
        <w:spacing w:line="242" w:lineRule="auto"/>
        <w:ind w:right="1132"/>
        <w:jc w:val="left"/>
      </w:pPr>
      <w:r>
        <w:t>знать</w:t>
      </w:r>
      <w:r>
        <w:tab/>
        <w:t>основные</w:t>
      </w:r>
      <w:r>
        <w:tab/>
        <w:t>требования</w:t>
      </w:r>
      <w:r>
        <w:tab/>
        <w:t>к</w:t>
      </w:r>
      <w:r>
        <w:tab/>
        <w:t>нравственному</w:t>
      </w:r>
      <w:r>
        <w:tab/>
        <w:t>идеалу</w:t>
      </w:r>
      <w:r>
        <w:tab/>
        <w:t>человека</w:t>
      </w:r>
      <w:r>
        <w:tab/>
        <w:t>в</w:t>
      </w:r>
      <w:r>
        <w:rPr>
          <w:spacing w:val="-57"/>
        </w:rPr>
        <w:t xml:space="preserve"> </w:t>
      </w:r>
      <w:r>
        <w:t>государствообразующих</w:t>
      </w:r>
      <w:r>
        <w:rPr>
          <w:spacing w:val="-4"/>
        </w:rPr>
        <w:t xml:space="preserve"> </w:t>
      </w:r>
      <w:r>
        <w:t>религиях</w:t>
      </w:r>
      <w:r>
        <w:rPr>
          <w:spacing w:val="-3"/>
        </w:rPr>
        <w:t xml:space="preserve"> </w:t>
      </w:r>
      <w:r>
        <w:t>современной</w:t>
      </w:r>
      <w:r>
        <w:rPr>
          <w:spacing w:val="3"/>
        </w:rPr>
        <w:t xml:space="preserve"> </w:t>
      </w:r>
      <w:r>
        <w:t>России;</w:t>
      </w:r>
    </w:p>
    <w:p w:rsidR="00CD081E" w:rsidRDefault="00BD4E48">
      <w:pPr>
        <w:pStyle w:val="a3"/>
        <w:tabs>
          <w:tab w:val="left" w:pos="2490"/>
          <w:tab w:val="left" w:pos="4140"/>
          <w:tab w:val="left" w:pos="5325"/>
          <w:tab w:val="left" w:pos="6869"/>
          <w:tab w:val="left" w:pos="8236"/>
          <w:tab w:val="left" w:pos="8591"/>
        </w:tabs>
        <w:spacing w:line="242" w:lineRule="auto"/>
        <w:ind w:right="1133"/>
        <w:jc w:val="left"/>
      </w:pPr>
      <w:r>
        <w:t>уметь</w:t>
      </w:r>
      <w:r>
        <w:tab/>
        <w:t>обосновывать</w:t>
      </w:r>
      <w:r>
        <w:tab/>
        <w:t>важность</w:t>
      </w:r>
      <w:r>
        <w:tab/>
        <w:t>религиозных</w:t>
      </w:r>
      <w:r>
        <w:tab/>
        <w:t>моральных</w:t>
      </w:r>
      <w:r>
        <w:tab/>
        <w:t>и</w:t>
      </w:r>
      <w:r>
        <w:tab/>
      </w:r>
      <w:r>
        <w:rPr>
          <w:spacing w:val="-1"/>
        </w:rPr>
        <w:t>нравственных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общества.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12.</w:t>
      </w:r>
      <w:r>
        <w:rPr>
          <w:spacing w:val="-1"/>
        </w:rPr>
        <w:t xml:space="preserve"> </w:t>
      </w:r>
      <w:r>
        <w:t>Наука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источник</w:t>
      </w:r>
      <w:r>
        <w:rPr>
          <w:spacing w:val="-3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человеке.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Понимать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смысл</w:t>
      </w:r>
      <w:r>
        <w:rPr>
          <w:spacing w:val="-3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«гуманитарное</w:t>
      </w:r>
      <w:r>
        <w:rPr>
          <w:spacing w:val="-3"/>
        </w:rPr>
        <w:t xml:space="preserve"> </w:t>
      </w:r>
      <w:r>
        <w:t>знание»;</w:t>
      </w:r>
    </w:p>
    <w:p w:rsidR="00CD081E" w:rsidRDefault="00BD4E48">
      <w:pPr>
        <w:pStyle w:val="a3"/>
        <w:tabs>
          <w:tab w:val="left" w:pos="3320"/>
          <w:tab w:val="left" w:pos="5267"/>
          <w:tab w:val="left" w:pos="6414"/>
          <w:tab w:val="left" w:pos="8448"/>
          <w:tab w:val="left" w:pos="9704"/>
        </w:tabs>
        <w:spacing w:line="242" w:lineRule="auto"/>
        <w:ind w:right="1135"/>
        <w:jc w:val="left"/>
      </w:pPr>
      <w:r>
        <w:t>определять</w:t>
      </w:r>
      <w:r>
        <w:tab/>
        <w:t>нравственный</w:t>
      </w:r>
      <w:r>
        <w:tab/>
        <w:t>смысл</w:t>
      </w:r>
      <w:r>
        <w:tab/>
        <w:t>гуманитарного</w:t>
      </w:r>
      <w:r>
        <w:tab/>
        <w:t>знания,</w:t>
      </w:r>
      <w:r>
        <w:tab/>
      </w:r>
      <w:r>
        <w:rPr>
          <w:spacing w:val="-1"/>
        </w:rPr>
        <w:t>его</w:t>
      </w:r>
      <w:r>
        <w:rPr>
          <w:spacing w:val="-57"/>
        </w:rPr>
        <w:t xml:space="preserve"> </w:t>
      </w:r>
      <w:r>
        <w:t>системообразующую</w:t>
      </w:r>
      <w:r>
        <w:rPr>
          <w:spacing w:val="-1"/>
        </w:rPr>
        <w:t xml:space="preserve"> </w:t>
      </w:r>
      <w:r>
        <w:t>роль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современной</w:t>
      </w:r>
      <w:r>
        <w:rPr>
          <w:spacing w:val="3"/>
        </w:rPr>
        <w:t xml:space="preserve"> </w:t>
      </w:r>
      <w:r>
        <w:t>культуре;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43"/>
        </w:rPr>
        <w:t xml:space="preserve"> </w:t>
      </w:r>
      <w:r>
        <w:t>понятие</w:t>
      </w:r>
      <w:r>
        <w:rPr>
          <w:spacing w:val="42"/>
        </w:rPr>
        <w:t xml:space="preserve"> </w:t>
      </w:r>
      <w:r>
        <w:t>«культура»</w:t>
      </w:r>
      <w:r>
        <w:rPr>
          <w:spacing w:val="42"/>
        </w:rPr>
        <w:t xml:space="preserve"> </w:t>
      </w:r>
      <w:r>
        <w:t>как</w:t>
      </w:r>
      <w:r>
        <w:rPr>
          <w:spacing w:val="45"/>
        </w:rPr>
        <w:t xml:space="preserve"> </w:t>
      </w:r>
      <w:r>
        <w:t>процесс</w:t>
      </w:r>
      <w:r>
        <w:rPr>
          <w:spacing w:val="45"/>
        </w:rPr>
        <w:t xml:space="preserve"> </w:t>
      </w:r>
      <w:r>
        <w:t>самопознания</w:t>
      </w:r>
      <w:r>
        <w:rPr>
          <w:spacing w:val="38"/>
        </w:rPr>
        <w:t xml:space="preserve"> </w:t>
      </w:r>
      <w:r>
        <w:t>общества,</w:t>
      </w:r>
      <w:r>
        <w:rPr>
          <w:spacing w:val="48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внутреннюю самоактуализацию;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осознавать</w:t>
      </w:r>
      <w:r>
        <w:rPr>
          <w:spacing w:val="1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доказывать</w:t>
      </w:r>
      <w:r>
        <w:rPr>
          <w:spacing w:val="8"/>
        </w:rPr>
        <w:t xml:space="preserve"> </w:t>
      </w:r>
      <w:r>
        <w:t>взаимосвязь</w:t>
      </w:r>
      <w:r>
        <w:rPr>
          <w:spacing w:val="12"/>
        </w:rPr>
        <w:t xml:space="preserve"> </w:t>
      </w:r>
      <w:r>
        <w:t>различных</w:t>
      </w:r>
      <w:r>
        <w:rPr>
          <w:spacing w:val="6"/>
        </w:rPr>
        <w:t xml:space="preserve"> </w:t>
      </w:r>
      <w:r>
        <w:t>областей</w:t>
      </w:r>
      <w:r>
        <w:rPr>
          <w:spacing w:val="12"/>
        </w:rPr>
        <w:t xml:space="preserve"> </w:t>
      </w:r>
      <w:r>
        <w:t>гуманитарного</w:t>
      </w:r>
      <w:r>
        <w:rPr>
          <w:spacing w:val="-57"/>
        </w:rPr>
        <w:t xml:space="preserve"> </w:t>
      </w:r>
      <w:r>
        <w:t>знания.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3"/>
        </w:rPr>
        <w:t xml:space="preserve"> </w:t>
      </w:r>
      <w:r>
        <w:t>Этика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нравственность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категории</w:t>
      </w:r>
      <w:r>
        <w:rPr>
          <w:spacing w:val="-6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многосторонность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«этика»;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понимать</w:t>
      </w:r>
      <w:r>
        <w:rPr>
          <w:spacing w:val="-9"/>
        </w:rPr>
        <w:t xml:space="preserve"> </w:t>
      </w:r>
      <w:r>
        <w:t>особенности этики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науки;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объяснять</w:t>
      </w:r>
      <w:r>
        <w:rPr>
          <w:spacing w:val="14"/>
        </w:rPr>
        <w:t xml:space="preserve"> </w:t>
      </w:r>
      <w:r>
        <w:t>понятия</w:t>
      </w:r>
      <w:r>
        <w:rPr>
          <w:spacing w:val="18"/>
        </w:rPr>
        <w:t xml:space="preserve"> </w:t>
      </w:r>
      <w:r>
        <w:t>«добро»</w:t>
      </w:r>
      <w:r>
        <w:rPr>
          <w:spacing w:val="13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«зло»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помощью</w:t>
      </w:r>
      <w:r>
        <w:rPr>
          <w:spacing w:val="16"/>
        </w:rPr>
        <w:t xml:space="preserve"> </w:t>
      </w:r>
      <w:r>
        <w:t>примеров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истории</w:t>
      </w:r>
      <w:r>
        <w:rPr>
          <w:spacing w:val="14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культуре</w:t>
      </w:r>
      <w:r>
        <w:rPr>
          <w:spacing w:val="-5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соотносить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 личным</w:t>
      </w:r>
      <w:r>
        <w:rPr>
          <w:spacing w:val="-6"/>
        </w:rPr>
        <w:t xml:space="preserve"> </w:t>
      </w:r>
      <w:r>
        <w:t>опытом;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социального</w:t>
      </w:r>
      <w:r>
        <w:rPr>
          <w:spacing w:val="-57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личности.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3"/>
        </w:rPr>
        <w:t xml:space="preserve"> </w:t>
      </w:r>
      <w:r>
        <w:t>Самопознание</w:t>
      </w:r>
      <w:r>
        <w:rPr>
          <w:spacing w:val="-7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44"/>
        </w:rPr>
        <w:t xml:space="preserve"> </w:t>
      </w:r>
      <w:r>
        <w:t>понятия</w:t>
      </w:r>
      <w:r>
        <w:rPr>
          <w:spacing w:val="106"/>
        </w:rPr>
        <w:t xml:space="preserve"> </w:t>
      </w:r>
      <w:r>
        <w:t>«самопознание»,</w:t>
      </w:r>
      <w:r>
        <w:rPr>
          <w:spacing w:val="103"/>
        </w:rPr>
        <w:t xml:space="preserve"> </w:t>
      </w:r>
      <w:r>
        <w:t>«автобиография»,</w:t>
      </w:r>
      <w:r>
        <w:rPr>
          <w:spacing w:val="109"/>
        </w:rPr>
        <w:t xml:space="preserve"> </w:t>
      </w:r>
      <w:r>
        <w:t>«автопортрет»,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«рефлексия»;</w:t>
      </w:r>
    </w:p>
    <w:p w:rsidR="00CD081E" w:rsidRDefault="00BD4E48">
      <w:pPr>
        <w:pStyle w:val="a3"/>
        <w:tabs>
          <w:tab w:val="left" w:pos="2524"/>
          <w:tab w:val="left" w:pos="3934"/>
          <w:tab w:val="left" w:pos="5027"/>
          <w:tab w:val="left" w:pos="6313"/>
          <w:tab w:val="left" w:pos="8471"/>
          <w:tab w:val="left" w:pos="9919"/>
        </w:tabs>
        <w:spacing w:line="242" w:lineRule="auto"/>
        <w:ind w:right="1135"/>
        <w:jc w:val="left"/>
      </w:pPr>
      <w:r>
        <w:t>уметь</w:t>
      </w:r>
      <w:r>
        <w:tab/>
        <w:t>соотносить</w:t>
      </w:r>
      <w:r>
        <w:tab/>
        <w:t>понятия</w:t>
      </w:r>
      <w:r>
        <w:tab/>
        <w:t>«мораль»,</w:t>
      </w:r>
      <w:r>
        <w:tab/>
        <w:t>«нравственность»,</w:t>
      </w:r>
      <w:r>
        <w:tab/>
        <w:t>«ценности»</w:t>
      </w:r>
      <w:r>
        <w:tab/>
        <w:t>с</w:t>
      </w:r>
      <w:r>
        <w:rPr>
          <w:spacing w:val="-57"/>
        </w:rPr>
        <w:t xml:space="preserve"> </w:t>
      </w:r>
      <w:r>
        <w:t>самопознанием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рефлексией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доступном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5"/>
        </w:rPr>
        <w:t xml:space="preserve"> </w:t>
      </w:r>
      <w:r>
        <w:t>уровне;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доказывать</w:t>
      </w:r>
      <w:r>
        <w:rPr>
          <w:spacing w:val="-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обосновывать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нравственные</w:t>
      </w:r>
      <w:r>
        <w:rPr>
          <w:spacing w:val="-8"/>
        </w:rPr>
        <w:t xml:space="preserve"> </w:t>
      </w:r>
      <w:r>
        <w:t>убеждения.</w:t>
      </w:r>
      <w:r>
        <w:rPr>
          <w:spacing w:val="-57"/>
        </w:rPr>
        <w:t xml:space="preserve"> </w:t>
      </w:r>
      <w:r>
        <w:t>Тематический</w:t>
      </w:r>
      <w:r>
        <w:rPr>
          <w:spacing w:val="1"/>
        </w:rPr>
        <w:t xml:space="preserve"> </w:t>
      </w:r>
      <w:r>
        <w:t>блок</w:t>
      </w:r>
      <w:r>
        <w:rPr>
          <w:spacing w:val="-1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«Человек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</w:t>
      </w:r>
      <w:r>
        <w:rPr>
          <w:spacing w:val="-4"/>
        </w:rPr>
        <w:t xml:space="preserve"> </w:t>
      </w:r>
      <w:r>
        <w:t>общества».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делает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человеком.</w:t>
      </w:r>
    </w:p>
    <w:p w:rsidR="00CD081E" w:rsidRDefault="00BD4E48">
      <w:pPr>
        <w:pStyle w:val="a3"/>
        <w:ind w:left="1670" w:right="1360" w:firstLine="0"/>
        <w:jc w:val="left"/>
      </w:pPr>
      <w:r>
        <w:t>Характеризовать важность труда и его роль в современном обществе;</w:t>
      </w:r>
      <w:r>
        <w:rPr>
          <w:spacing w:val="1"/>
        </w:rPr>
        <w:t xml:space="preserve"> </w:t>
      </w:r>
      <w:r>
        <w:t>соотносить</w:t>
      </w:r>
      <w:r>
        <w:rPr>
          <w:spacing w:val="-4"/>
        </w:rPr>
        <w:t xml:space="preserve"> </w:t>
      </w:r>
      <w:r>
        <w:t>понятия</w:t>
      </w:r>
      <w:r>
        <w:rPr>
          <w:spacing w:val="-7"/>
        </w:rPr>
        <w:t xml:space="preserve"> </w:t>
      </w:r>
      <w:r>
        <w:t>«добросовестный</w:t>
      </w:r>
      <w:r>
        <w:rPr>
          <w:spacing w:val="-2"/>
        </w:rPr>
        <w:t xml:space="preserve"> </w:t>
      </w:r>
      <w:r>
        <w:t>труд»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«экономическое</w:t>
      </w:r>
      <w:r>
        <w:rPr>
          <w:spacing w:val="-9"/>
        </w:rPr>
        <w:t xml:space="preserve"> </w:t>
      </w:r>
      <w:r>
        <w:t>благополучие»;</w:t>
      </w:r>
      <w:r>
        <w:rPr>
          <w:spacing w:val="-57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«безделье»,</w:t>
      </w:r>
      <w:r>
        <w:rPr>
          <w:spacing w:val="4"/>
        </w:rPr>
        <w:t xml:space="preserve"> </w:t>
      </w:r>
      <w:r>
        <w:t>«лень»,</w:t>
      </w:r>
      <w:r>
        <w:rPr>
          <w:spacing w:val="3"/>
        </w:rPr>
        <w:t xml:space="preserve"> </w:t>
      </w:r>
      <w:r>
        <w:t>«тунеядство»;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понимать</w:t>
      </w:r>
      <w:r>
        <w:rPr>
          <w:spacing w:val="12"/>
        </w:rPr>
        <w:t xml:space="preserve"> </w:t>
      </w:r>
      <w:r>
        <w:t>важность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уметь</w:t>
      </w:r>
      <w:r>
        <w:rPr>
          <w:spacing w:val="16"/>
        </w:rPr>
        <w:t xml:space="preserve"> </w:t>
      </w:r>
      <w:r>
        <w:t>обосновать</w:t>
      </w:r>
      <w:r>
        <w:rPr>
          <w:spacing w:val="12"/>
        </w:rPr>
        <w:t xml:space="preserve"> </w:t>
      </w:r>
      <w:r>
        <w:t>необходимость</w:t>
      </w:r>
      <w:r>
        <w:rPr>
          <w:spacing w:val="12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преодоления</w:t>
      </w:r>
      <w:r>
        <w:rPr>
          <w:spacing w:val="14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себя;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оценивать общественные процессы в области общественной оценки труда;</w:t>
      </w:r>
      <w:r>
        <w:rPr>
          <w:spacing w:val="1"/>
        </w:rPr>
        <w:t xml:space="preserve"> </w:t>
      </w:r>
      <w:r>
        <w:t>осознавать</w:t>
      </w:r>
      <w:r>
        <w:rPr>
          <w:spacing w:val="24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демонстрировать</w:t>
      </w:r>
      <w:r>
        <w:rPr>
          <w:spacing w:val="23"/>
        </w:rPr>
        <w:t xml:space="preserve"> </w:t>
      </w:r>
      <w:r>
        <w:t>значимость</w:t>
      </w:r>
      <w:r>
        <w:rPr>
          <w:spacing w:val="24"/>
        </w:rPr>
        <w:t xml:space="preserve"> </w:t>
      </w:r>
      <w:r>
        <w:t>трудолюбия,</w:t>
      </w:r>
      <w:r>
        <w:rPr>
          <w:spacing w:val="29"/>
        </w:rPr>
        <w:t xml:space="preserve"> </w:t>
      </w:r>
      <w:r>
        <w:t>трудовых</w:t>
      </w:r>
      <w:r>
        <w:rPr>
          <w:spacing w:val="22"/>
        </w:rPr>
        <w:t xml:space="preserve"> </w:t>
      </w:r>
      <w:r>
        <w:t>подвигов,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социальной</w:t>
      </w:r>
      <w:r>
        <w:rPr>
          <w:spacing w:val="-4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свой</w:t>
      </w:r>
      <w:r>
        <w:rPr>
          <w:spacing w:val="-4"/>
        </w:rPr>
        <w:t xml:space="preserve"> </w:t>
      </w:r>
      <w:r>
        <w:t>труд;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объяснять</w:t>
      </w:r>
      <w:r>
        <w:rPr>
          <w:spacing w:val="-4"/>
        </w:rPr>
        <w:t xml:space="preserve"> </w:t>
      </w:r>
      <w:r>
        <w:t>важность труда</w:t>
      </w:r>
      <w:r>
        <w:rPr>
          <w:spacing w:val="-2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экономической</w:t>
      </w:r>
      <w:r>
        <w:rPr>
          <w:spacing w:val="-5"/>
        </w:rPr>
        <w:t xml:space="preserve"> </w:t>
      </w:r>
      <w:r>
        <w:t>стоимости;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знать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объяснять</w:t>
      </w:r>
      <w:r>
        <w:rPr>
          <w:spacing w:val="2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«безделье»,</w:t>
      </w:r>
      <w:r>
        <w:rPr>
          <w:spacing w:val="4"/>
        </w:rPr>
        <w:t xml:space="preserve"> </w:t>
      </w:r>
      <w:r>
        <w:t>«лень»,</w:t>
      </w:r>
      <w:r>
        <w:rPr>
          <w:spacing w:val="4"/>
        </w:rPr>
        <w:t xml:space="preserve"> </w:t>
      </w:r>
      <w:r>
        <w:t>«тунеядство»,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стороны,</w:t>
      </w:r>
      <w:r>
        <w:rPr>
          <w:spacing w:val="4"/>
        </w:rPr>
        <w:t xml:space="preserve"> </w:t>
      </w:r>
      <w:r>
        <w:t>и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 xml:space="preserve">«трудолюбие»,  </w:t>
      </w:r>
      <w:r>
        <w:rPr>
          <w:spacing w:val="6"/>
        </w:rPr>
        <w:t xml:space="preserve"> </w:t>
      </w:r>
      <w:r>
        <w:t xml:space="preserve">«подвиг  </w:t>
      </w:r>
      <w:r>
        <w:rPr>
          <w:spacing w:val="7"/>
        </w:rPr>
        <w:t xml:space="preserve"> </w:t>
      </w:r>
      <w:r>
        <w:t xml:space="preserve">труда»,  </w:t>
      </w:r>
      <w:r>
        <w:rPr>
          <w:spacing w:val="7"/>
        </w:rPr>
        <w:t xml:space="preserve"> </w:t>
      </w:r>
      <w:r>
        <w:t xml:space="preserve">«ответственность»,  </w:t>
      </w:r>
      <w:r>
        <w:rPr>
          <w:spacing w:val="7"/>
        </w:rPr>
        <w:t xml:space="preserve"> </w:t>
      </w:r>
      <w:r>
        <w:t xml:space="preserve">с  </w:t>
      </w:r>
      <w:r>
        <w:rPr>
          <w:spacing w:val="4"/>
        </w:rPr>
        <w:t xml:space="preserve"> </w:t>
      </w:r>
      <w:r>
        <w:t xml:space="preserve">другой  </w:t>
      </w:r>
      <w:r>
        <w:rPr>
          <w:spacing w:val="6"/>
        </w:rPr>
        <w:t xml:space="preserve"> </w:t>
      </w:r>
      <w:r>
        <w:t xml:space="preserve">стороны,  </w:t>
      </w:r>
      <w:r>
        <w:rPr>
          <w:spacing w:val="7"/>
        </w:rPr>
        <w:t xml:space="preserve"> </w:t>
      </w:r>
      <w:r>
        <w:t xml:space="preserve">а  </w:t>
      </w:r>
      <w:r>
        <w:rPr>
          <w:spacing w:val="5"/>
        </w:rPr>
        <w:t xml:space="preserve"> </w:t>
      </w:r>
      <w:r>
        <w:t>также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«общественная</w:t>
      </w:r>
      <w:r>
        <w:rPr>
          <w:spacing w:val="-8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труда».</w:t>
      </w:r>
    </w:p>
    <w:p w:rsidR="00CD081E" w:rsidRDefault="00BD4E48">
      <w:pPr>
        <w:pStyle w:val="a3"/>
        <w:ind w:left="1670" w:firstLine="0"/>
        <w:jc w:val="left"/>
      </w:pPr>
      <w:r>
        <w:t>Тема</w:t>
      </w:r>
      <w:r>
        <w:rPr>
          <w:spacing w:val="-2"/>
        </w:rPr>
        <w:t xml:space="preserve"> </w:t>
      </w:r>
      <w:r>
        <w:t>16.</w:t>
      </w:r>
      <w:r>
        <w:rPr>
          <w:spacing w:val="-1"/>
        </w:rPr>
        <w:t xml:space="preserve"> </w:t>
      </w:r>
      <w:r>
        <w:t>Подвиг: как</w:t>
      </w:r>
      <w:r>
        <w:rPr>
          <w:spacing w:val="-2"/>
        </w:rPr>
        <w:t xml:space="preserve"> </w:t>
      </w:r>
      <w:r>
        <w:t>узнать героя?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094" w:firstLine="0"/>
        <w:jc w:val="left"/>
      </w:pPr>
      <w:r>
        <w:lastRenderedPageBreak/>
        <w:t>Характеризовать</w:t>
      </w:r>
      <w:r>
        <w:rPr>
          <w:spacing w:val="-9"/>
        </w:rPr>
        <w:t xml:space="preserve"> </w:t>
      </w:r>
      <w:r>
        <w:t>понятия</w:t>
      </w:r>
      <w:r>
        <w:rPr>
          <w:spacing w:val="-7"/>
        </w:rPr>
        <w:t xml:space="preserve"> </w:t>
      </w:r>
      <w:r>
        <w:t>«подвиг»,</w:t>
      </w:r>
      <w:r>
        <w:rPr>
          <w:spacing w:val="-4"/>
        </w:rPr>
        <w:t xml:space="preserve"> </w:t>
      </w:r>
      <w:r>
        <w:t>«героизм»,</w:t>
      </w:r>
      <w:r>
        <w:rPr>
          <w:spacing w:val="-9"/>
        </w:rPr>
        <w:t xml:space="preserve"> </w:t>
      </w:r>
      <w:r>
        <w:t>«самопожертвование»;</w:t>
      </w:r>
      <w:r>
        <w:rPr>
          <w:spacing w:val="-57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отличия</w:t>
      </w:r>
      <w:r>
        <w:rPr>
          <w:spacing w:val="-3"/>
        </w:rPr>
        <w:t xml:space="preserve"> </w:t>
      </w:r>
      <w:r>
        <w:t>подвига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войне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мирное</w:t>
      </w:r>
      <w:r>
        <w:rPr>
          <w:spacing w:val="-4"/>
        </w:rPr>
        <w:t xml:space="preserve"> </w:t>
      </w:r>
      <w:r>
        <w:t>время;</w:t>
      </w:r>
    </w:p>
    <w:p w:rsidR="00CD081E" w:rsidRDefault="00BD4E48">
      <w:pPr>
        <w:pStyle w:val="a3"/>
        <w:spacing w:line="242" w:lineRule="auto"/>
        <w:ind w:left="1670" w:right="1624" w:firstLine="0"/>
        <w:jc w:val="left"/>
      </w:pPr>
      <w:r>
        <w:t>уметь доказывать важность героических примеров для жизни общества;</w:t>
      </w:r>
      <w:r>
        <w:rPr>
          <w:spacing w:val="1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 исторических</w:t>
      </w:r>
      <w:r>
        <w:rPr>
          <w:spacing w:val="-6"/>
        </w:rPr>
        <w:t xml:space="preserve"> </w:t>
      </w:r>
      <w:r>
        <w:t>личностей;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обосновывать</w:t>
      </w:r>
      <w:r>
        <w:rPr>
          <w:spacing w:val="1"/>
        </w:rPr>
        <w:t xml:space="preserve"> </w:t>
      </w:r>
      <w:r>
        <w:t>разграничение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«героизм»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«псевдогероизм»</w:t>
      </w:r>
      <w:r>
        <w:rPr>
          <w:spacing w:val="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значимость</w:t>
      </w:r>
      <w:r>
        <w:rPr>
          <w:spacing w:val="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последствий.</w:t>
      </w:r>
    </w:p>
    <w:p w:rsidR="00CD081E" w:rsidRDefault="00BD4E48">
      <w:pPr>
        <w:pStyle w:val="a3"/>
        <w:spacing w:line="242" w:lineRule="auto"/>
        <w:ind w:left="1670" w:right="2654" w:firstLine="0"/>
        <w:jc w:val="left"/>
      </w:pPr>
      <w:r>
        <w:t>Тема 17. Люди в обществе: духовно-нравственное взаимовлияние.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 «социальные</w:t>
      </w:r>
      <w:r>
        <w:rPr>
          <w:spacing w:val="-4"/>
        </w:rPr>
        <w:t xml:space="preserve"> </w:t>
      </w:r>
      <w:r>
        <w:t>отношения»;</w:t>
      </w:r>
    </w:p>
    <w:p w:rsidR="00CD081E" w:rsidRDefault="00BD4E48">
      <w:pPr>
        <w:pStyle w:val="a3"/>
        <w:spacing w:line="242" w:lineRule="auto"/>
        <w:ind w:right="1138"/>
      </w:pPr>
      <w:r>
        <w:t>понимать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отношений»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2"/>
        </w:rPr>
        <w:t xml:space="preserve"> </w:t>
      </w:r>
      <w:r>
        <w:t>к его</w:t>
      </w:r>
      <w:r>
        <w:rPr>
          <w:spacing w:val="5"/>
        </w:rPr>
        <w:t xml:space="preserve"> </w:t>
      </w:r>
      <w:r>
        <w:t>нравственному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духовному</w:t>
      </w:r>
      <w:r>
        <w:rPr>
          <w:spacing w:val="-9"/>
        </w:rPr>
        <w:t xml:space="preserve"> </w:t>
      </w:r>
      <w:r>
        <w:t>развитию;</w:t>
      </w:r>
    </w:p>
    <w:p w:rsidR="00CD081E" w:rsidRDefault="00BD4E48">
      <w:pPr>
        <w:pStyle w:val="a3"/>
        <w:spacing w:line="242" w:lineRule="auto"/>
        <w:ind w:right="1135"/>
      </w:pPr>
      <w:r>
        <w:t>осознавать роль малых и больших социальных групп в нравственном состоянии</w:t>
      </w:r>
      <w:r>
        <w:rPr>
          <w:spacing w:val="1"/>
        </w:rPr>
        <w:t xml:space="preserve"> </w:t>
      </w:r>
      <w:r>
        <w:t>личности;</w:t>
      </w:r>
    </w:p>
    <w:p w:rsidR="00CD081E" w:rsidRDefault="00BD4E48">
      <w:pPr>
        <w:pStyle w:val="a3"/>
        <w:spacing w:line="242" w:lineRule="auto"/>
        <w:ind w:right="1128"/>
      </w:pPr>
      <w:r>
        <w:t>обосновывать понятия «дружба», «предательство», «честь», «коллективизм» и</w:t>
      </w:r>
      <w:r>
        <w:rPr>
          <w:spacing w:val="1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примеры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истории,</w:t>
      </w:r>
      <w:r>
        <w:rPr>
          <w:spacing w:val="-2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литературы;</w:t>
      </w:r>
    </w:p>
    <w:p w:rsidR="00CD081E" w:rsidRDefault="00BD4E48">
      <w:pPr>
        <w:pStyle w:val="a3"/>
        <w:spacing w:line="242" w:lineRule="auto"/>
        <w:ind w:right="1135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взаимопомощи,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благотворительности;</w:t>
      </w:r>
    </w:p>
    <w:p w:rsidR="00CD081E" w:rsidRDefault="00BD4E48">
      <w:pPr>
        <w:pStyle w:val="a3"/>
        <w:spacing w:line="242" w:lineRule="auto"/>
        <w:ind w:right="1130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«этика</w:t>
      </w:r>
      <w:r>
        <w:rPr>
          <w:spacing w:val="1"/>
        </w:rPr>
        <w:t xml:space="preserve"> </w:t>
      </w:r>
      <w:r>
        <w:t>предпринимательства»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социальном</w:t>
      </w:r>
      <w:r>
        <w:rPr>
          <w:spacing w:val="2"/>
        </w:rPr>
        <w:t xml:space="preserve"> </w:t>
      </w:r>
      <w:r>
        <w:t>аспекте.</w:t>
      </w:r>
    </w:p>
    <w:p w:rsidR="00CD081E" w:rsidRDefault="00BD4E48">
      <w:pPr>
        <w:pStyle w:val="a3"/>
        <w:spacing w:line="242" w:lineRule="auto"/>
        <w:ind w:right="1123"/>
      </w:pPr>
      <w:r>
        <w:t>Тема</w:t>
      </w:r>
      <w:r>
        <w:rPr>
          <w:spacing w:val="1"/>
        </w:rPr>
        <w:t xml:space="preserve"> </w:t>
      </w:r>
      <w:r>
        <w:t>18. Проблемы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5"/>
        </w:rPr>
        <w:t xml:space="preserve"> </w:t>
      </w:r>
      <w:r>
        <w:t>самосознания.</w:t>
      </w:r>
    </w:p>
    <w:p w:rsidR="00CD081E" w:rsidRDefault="00BD4E48">
      <w:pPr>
        <w:pStyle w:val="a3"/>
        <w:ind w:right="1123"/>
      </w:pPr>
      <w:r>
        <w:t>Характеризовать понятие «социальные проблемы современного общества» как</w:t>
      </w:r>
      <w:r>
        <w:rPr>
          <w:spacing w:val="1"/>
        </w:rPr>
        <w:t xml:space="preserve"> </w:t>
      </w:r>
      <w:r>
        <w:t>многостороннее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обусловленное</w:t>
      </w:r>
      <w:r>
        <w:rPr>
          <w:spacing w:val="1"/>
        </w:rPr>
        <w:t xml:space="preserve"> </w:t>
      </w:r>
      <w:r>
        <w:t>несовершенством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идеалов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ценностей;</w:t>
      </w:r>
    </w:p>
    <w:p w:rsidR="00CD081E" w:rsidRDefault="00BD4E48">
      <w:pPr>
        <w:pStyle w:val="a3"/>
        <w:spacing w:line="275" w:lineRule="exact"/>
        <w:ind w:left="1670" w:firstLine="0"/>
      </w:pPr>
      <w:r>
        <w:t>приводить</w:t>
      </w:r>
      <w:r>
        <w:rPr>
          <w:spacing w:val="51"/>
        </w:rPr>
        <w:t xml:space="preserve"> </w:t>
      </w:r>
      <w:r>
        <w:t>примеры</w:t>
      </w:r>
      <w:r>
        <w:rPr>
          <w:spacing w:val="114"/>
        </w:rPr>
        <w:t xml:space="preserve"> </w:t>
      </w:r>
      <w:r>
        <w:t>таких</w:t>
      </w:r>
      <w:r>
        <w:rPr>
          <w:spacing w:val="107"/>
        </w:rPr>
        <w:t xml:space="preserve"> </w:t>
      </w:r>
      <w:r>
        <w:t>понятий</w:t>
      </w:r>
      <w:r>
        <w:rPr>
          <w:spacing w:val="108"/>
        </w:rPr>
        <w:t xml:space="preserve"> </w:t>
      </w:r>
      <w:r>
        <w:t>как</w:t>
      </w:r>
      <w:r>
        <w:rPr>
          <w:spacing w:val="111"/>
        </w:rPr>
        <w:t xml:space="preserve"> </w:t>
      </w:r>
      <w:r>
        <w:t>«бедность»,</w:t>
      </w:r>
      <w:r>
        <w:rPr>
          <w:spacing w:val="114"/>
        </w:rPr>
        <w:t xml:space="preserve"> </w:t>
      </w:r>
      <w:r>
        <w:t>«асоциальная</w:t>
      </w:r>
      <w:r>
        <w:rPr>
          <w:spacing w:val="112"/>
        </w:rPr>
        <w:t xml:space="preserve"> </w:t>
      </w:r>
      <w:r>
        <w:t>семья»,</w:t>
      </w:r>
    </w:p>
    <w:p w:rsidR="00CD081E" w:rsidRDefault="00BD4E48">
      <w:pPr>
        <w:pStyle w:val="a3"/>
        <w:spacing w:line="242" w:lineRule="auto"/>
        <w:ind w:right="1138" w:firstLine="0"/>
      </w:pPr>
      <w:r>
        <w:t>«сиротство»,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доступном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уровне;</w:t>
      </w:r>
    </w:p>
    <w:p w:rsidR="00CD081E" w:rsidRDefault="00BD4E48">
      <w:pPr>
        <w:pStyle w:val="a3"/>
        <w:ind w:right="1129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преодолении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проблем, а также необходимость помощи в преодолении этих состояний со стороны</w:t>
      </w:r>
      <w:r>
        <w:rPr>
          <w:spacing w:val="1"/>
        </w:rPr>
        <w:t xml:space="preserve"> </w:t>
      </w:r>
      <w:r>
        <w:t>общества.</w:t>
      </w:r>
    </w:p>
    <w:p w:rsidR="00CD081E" w:rsidRDefault="00BD4E48">
      <w:pPr>
        <w:pStyle w:val="a3"/>
        <w:spacing w:line="237" w:lineRule="auto"/>
        <w:ind w:left="1670" w:right="1135" w:firstLine="0"/>
      </w:pPr>
      <w:r>
        <w:t>Тема 19. Духовно-нравственные ориентиры социальных отношений.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11"/>
        </w:rPr>
        <w:t xml:space="preserve"> </w:t>
      </w:r>
      <w:r>
        <w:t>понятия</w:t>
      </w:r>
      <w:r>
        <w:rPr>
          <w:spacing w:val="-7"/>
        </w:rPr>
        <w:t xml:space="preserve"> </w:t>
      </w:r>
      <w:r>
        <w:t>«благотворительность»,</w:t>
      </w:r>
      <w:r>
        <w:rPr>
          <w:spacing w:val="-6"/>
        </w:rPr>
        <w:t xml:space="preserve"> </w:t>
      </w:r>
      <w:r>
        <w:t>«меценатство»,</w:t>
      </w:r>
      <w:r>
        <w:rPr>
          <w:spacing w:val="1"/>
        </w:rPr>
        <w:t xml:space="preserve"> </w:t>
      </w:r>
      <w:r>
        <w:t>«милосердие»,</w:t>
      </w:r>
    </w:p>
    <w:p w:rsidR="00CD081E" w:rsidRDefault="00BD4E48">
      <w:pPr>
        <w:pStyle w:val="a3"/>
        <w:spacing w:line="275" w:lineRule="exact"/>
        <w:ind w:firstLine="0"/>
      </w:pPr>
      <w:r>
        <w:t>«волонтерство»,</w:t>
      </w:r>
      <w:r>
        <w:rPr>
          <w:spacing w:val="35"/>
        </w:rPr>
        <w:t xml:space="preserve"> </w:t>
      </w:r>
      <w:r>
        <w:t>«социальный</w:t>
      </w:r>
      <w:r>
        <w:rPr>
          <w:spacing w:val="34"/>
        </w:rPr>
        <w:t xml:space="preserve"> </w:t>
      </w:r>
      <w:r>
        <w:t>проект»,</w:t>
      </w:r>
      <w:r>
        <w:rPr>
          <w:spacing w:val="36"/>
        </w:rPr>
        <w:t xml:space="preserve"> </w:t>
      </w:r>
      <w:r>
        <w:t>«гражданская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социальная</w:t>
      </w:r>
      <w:r>
        <w:rPr>
          <w:spacing w:val="29"/>
        </w:rPr>
        <w:t xml:space="preserve"> </w:t>
      </w:r>
      <w:r>
        <w:t>ответственность»,</w:t>
      </w:r>
    </w:p>
    <w:p w:rsidR="00CD081E" w:rsidRDefault="00BD4E48">
      <w:pPr>
        <w:pStyle w:val="a3"/>
        <w:spacing w:line="275" w:lineRule="exact"/>
        <w:ind w:firstLine="0"/>
      </w:pPr>
      <w:r>
        <w:t>«общественные</w:t>
      </w:r>
      <w:r>
        <w:rPr>
          <w:spacing w:val="-3"/>
        </w:rPr>
        <w:t xml:space="preserve"> </w:t>
      </w:r>
      <w:r>
        <w:t>блага»,</w:t>
      </w:r>
      <w:r>
        <w:rPr>
          <w:spacing w:val="1"/>
        </w:rPr>
        <w:t xml:space="preserve"> </w:t>
      </w:r>
      <w:r>
        <w:t>«коллективизм»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взаимосвязи;</w:t>
      </w:r>
    </w:p>
    <w:p w:rsidR="00CD081E" w:rsidRDefault="00BD4E48">
      <w:pPr>
        <w:pStyle w:val="a3"/>
        <w:ind w:right="1135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благотворительности,</w:t>
      </w:r>
      <w:r>
        <w:rPr>
          <w:spacing w:val="1"/>
        </w:rPr>
        <w:t xml:space="preserve"> </w:t>
      </w:r>
      <w:r>
        <w:t>милосердия, добровольной помощи, взаимовыручки у представителей разных этносов и</w:t>
      </w:r>
      <w:r>
        <w:rPr>
          <w:spacing w:val="-57"/>
        </w:rPr>
        <w:t xml:space="preserve"> </w:t>
      </w:r>
      <w:r>
        <w:t>религий;</w:t>
      </w:r>
    </w:p>
    <w:p w:rsidR="00CD081E" w:rsidRDefault="00BD4E48">
      <w:pPr>
        <w:pStyle w:val="a3"/>
        <w:spacing w:line="242" w:lineRule="auto"/>
        <w:ind w:right="1138"/>
      </w:pPr>
      <w:r>
        <w:t>уметь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благотворительных,</w:t>
      </w:r>
      <w:r>
        <w:rPr>
          <w:spacing w:val="1"/>
        </w:rPr>
        <w:t xml:space="preserve"> </w:t>
      </w:r>
      <w:r>
        <w:t>волонтёрских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проектах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регионе</w:t>
      </w:r>
      <w:r>
        <w:rPr>
          <w:spacing w:val="-4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проживания.</w:t>
      </w:r>
    </w:p>
    <w:p w:rsidR="00CD081E" w:rsidRDefault="00BD4E48">
      <w:pPr>
        <w:pStyle w:val="a3"/>
        <w:spacing w:line="242" w:lineRule="auto"/>
        <w:ind w:right="1129"/>
      </w:pPr>
      <w:r>
        <w:t>Тема</w:t>
      </w:r>
      <w:r>
        <w:rPr>
          <w:spacing w:val="1"/>
        </w:rPr>
        <w:t xml:space="preserve"> </w:t>
      </w:r>
      <w:r>
        <w:t>20. Гуманизм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сущностная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spacing w:line="242" w:lineRule="auto"/>
        <w:ind w:right="1123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«гуманизм»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-57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народа;</w:t>
      </w:r>
    </w:p>
    <w:p w:rsidR="00CD081E" w:rsidRDefault="00BD4E48">
      <w:pPr>
        <w:pStyle w:val="a3"/>
        <w:spacing w:line="242" w:lineRule="auto"/>
        <w:ind w:right="1124"/>
      </w:pPr>
      <w:r>
        <w:t>находить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гуманизма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историко-культурном</w:t>
      </w:r>
      <w:r>
        <w:rPr>
          <w:spacing w:val="1"/>
        </w:rPr>
        <w:t xml:space="preserve"> </w:t>
      </w:r>
      <w:r>
        <w:t>наследии</w:t>
      </w:r>
      <w:r>
        <w:rPr>
          <w:spacing w:val="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26"/>
      </w:pPr>
      <w:r>
        <w:t>знать и понимать важность гуманизма для формирования 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политики,</w:t>
      </w:r>
      <w:r>
        <w:rPr>
          <w:spacing w:val="-2"/>
        </w:rPr>
        <w:t xml:space="preserve"> </w:t>
      </w:r>
      <w:r>
        <w:t>взаимоотношений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обществе;</w:t>
      </w:r>
    </w:p>
    <w:p w:rsidR="00CD081E" w:rsidRDefault="00BD4E48">
      <w:pPr>
        <w:pStyle w:val="a3"/>
        <w:spacing w:line="242" w:lineRule="auto"/>
        <w:ind w:left="1670" w:right="1123" w:firstLine="0"/>
      </w:pPr>
      <w:r>
        <w:t>находить и объяснять гуманистические проявления в современной культуре.</w:t>
      </w:r>
      <w:r>
        <w:rPr>
          <w:spacing w:val="1"/>
        </w:rPr>
        <w:t xml:space="preserve"> </w:t>
      </w:r>
      <w:r>
        <w:t>Тема</w:t>
      </w:r>
      <w:r>
        <w:rPr>
          <w:spacing w:val="19"/>
        </w:rPr>
        <w:t xml:space="preserve"> </w:t>
      </w:r>
      <w:r>
        <w:t>21. Социальные</w:t>
      </w:r>
      <w:r>
        <w:rPr>
          <w:spacing w:val="14"/>
        </w:rPr>
        <w:t xml:space="preserve"> </w:t>
      </w:r>
      <w:r>
        <w:t>профессии,</w:t>
      </w:r>
      <w:r>
        <w:rPr>
          <w:spacing w:val="22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важность</w:t>
      </w:r>
      <w:r>
        <w:rPr>
          <w:spacing w:val="21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сохранения</w:t>
      </w:r>
      <w:r>
        <w:rPr>
          <w:spacing w:val="20"/>
        </w:rPr>
        <w:t xml:space="preserve"> </w:t>
      </w:r>
      <w:r>
        <w:t>духовно-</w:t>
      </w:r>
    </w:p>
    <w:p w:rsidR="00CD081E" w:rsidRDefault="00BD4E48">
      <w:pPr>
        <w:pStyle w:val="a3"/>
        <w:spacing w:line="271" w:lineRule="exact"/>
        <w:ind w:firstLine="0"/>
      </w:pPr>
      <w:r>
        <w:t>нравственного</w:t>
      </w:r>
      <w:r>
        <w:rPr>
          <w:spacing w:val="-2"/>
        </w:rPr>
        <w:t xml:space="preserve"> </w:t>
      </w:r>
      <w:r>
        <w:t>облика</w:t>
      </w:r>
      <w:r>
        <w:rPr>
          <w:spacing w:val="-6"/>
        </w:rPr>
        <w:t xml:space="preserve"> </w:t>
      </w:r>
      <w:r>
        <w:t>общества.</w:t>
      </w:r>
    </w:p>
    <w:p w:rsidR="00CD081E" w:rsidRDefault="00BD4E48">
      <w:pPr>
        <w:pStyle w:val="a3"/>
        <w:spacing w:line="237" w:lineRule="auto"/>
        <w:ind w:left="1670" w:right="1127" w:firstLine="0"/>
      </w:pPr>
      <w:r>
        <w:t>Характеризовать понятия «социальные профессии», «помогающие профессии»;</w:t>
      </w:r>
      <w:r>
        <w:rPr>
          <w:spacing w:val="1"/>
        </w:rPr>
        <w:t xml:space="preserve"> </w:t>
      </w:r>
      <w:r>
        <w:t>иметь</w:t>
      </w:r>
      <w:r>
        <w:rPr>
          <w:spacing w:val="22"/>
        </w:rPr>
        <w:t xml:space="preserve"> </w:t>
      </w:r>
      <w:r>
        <w:t>представление</w:t>
      </w:r>
      <w:r>
        <w:rPr>
          <w:spacing w:val="15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духовно-нравственных</w:t>
      </w:r>
      <w:r>
        <w:rPr>
          <w:spacing w:val="15"/>
        </w:rPr>
        <w:t xml:space="preserve"> </w:t>
      </w:r>
      <w:r>
        <w:t>качествах,</w:t>
      </w:r>
      <w:r>
        <w:rPr>
          <w:spacing w:val="22"/>
        </w:rPr>
        <w:t xml:space="preserve"> </w:t>
      </w:r>
      <w:r>
        <w:t>необходимых</w:t>
      </w:r>
    </w:p>
    <w:p w:rsidR="00CD081E" w:rsidRDefault="00BD4E48">
      <w:pPr>
        <w:pStyle w:val="a3"/>
        <w:ind w:firstLine="0"/>
      </w:pPr>
      <w:r>
        <w:t>представителям</w:t>
      </w:r>
      <w:r>
        <w:rPr>
          <w:spacing w:val="-3"/>
        </w:rPr>
        <w:t xml:space="preserve"> </w:t>
      </w:r>
      <w:r>
        <w:t>социальных</w:t>
      </w:r>
      <w:r>
        <w:rPr>
          <w:spacing w:val="-7"/>
        </w:rPr>
        <w:t xml:space="preserve"> </w:t>
      </w:r>
      <w:r>
        <w:t>профессий;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осознавать</w:t>
      </w:r>
      <w:r>
        <w:rPr>
          <w:spacing w:val="3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обосновывать</w:t>
      </w:r>
      <w:r>
        <w:rPr>
          <w:spacing w:val="38"/>
        </w:rPr>
        <w:t xml:space="preserve"> </w:t>
      </w:r>
      <w:r>
        <w:t>ответственность</w:t>
      </w:r>
      <w:r>
        <w:rPr>
          <w:spacing w:val="37"/>
        </w:rPr>
        <w:t xml:space="preserve"> </w:t>
      </w:r>
      <w:r>
        <w:t>личности</w:t>
      </w:r>
      <w:r>
        <w:rPr>
          <w:spacing w:val="37"/>
        </w:rPr>
        <w:t xml:space="preserve"> </w:t>
      </w:r>
      <w:r>
        <w:t>при</w:t>
      </w:r>
      <w:r>
        <w:rPr>
          <w:spacing w:val="38"/>
        </w:rPr>
        <w:t xml:space="preserve"> </w:t>
      </w:r>
      <w:r>
        <w:t>выборе</w:t>
      </w:r>
      <w:r>
        <w:rPr>
          <w:spacing w:val="35"/>
        </w:rPr>
        <w:t xml:space="preserve"> </w:t>
      </w:r>
      <w:r>
        <w:t>социальных</w:t>
      </w:r>
      <w:r>
        <w:rPr>
          <w:spacing w:val="-57"/>
        </w:rPr>
        <w:t xml:space="preserve"> </w:t>
      </w:r>
      <w:r>
        <w:t>профессий;</w:t>
      </w:r>
    </w:p>
    <w:p w:rsidR="00CD081E" w:rsidRDefault="00BD4E48">
      <w:pPr>
        <w:pStyle w:val="a3"/>
        <w:tabs>
          <w:tab w:val="left" w:pos="3018"/>
          <w:tab w:val="left" w:pos="4202"/>
          <w:tab w:val="left" w:pos="4696"/>
          <w:tab w:val="left" w:pos="6155"/>
          <w:tab w:val="left" w:pos="6553"/>
          <w:tab w:val="left" w:pos="7723"/>
          <w:tab w:val="left" w:pos="9320"/>
        </w:tabs>
        <w:spacing w:line="242" w:lineRule="auto"/>
        <w:ind w:right="1134"/>
        <w:jc w:val="left"/>
      </w:pPr>
      <w:r>
        <w:t>приводить</w:t>
      </w:r>
      <w:r>
        <w:tab/>
        <w:t>примеры</w:t>
      </w:r>
      <w:r>
        <w:tab/>
        <w:t>из</w:t>
      </w:r>
      <w:r>
        <w:tab/>
        <w:t>литературы</w:t>
      </w:r>
      <w:r>
        <w:tab/>
        <w:t>и</w:t>
      </w:r>
      <w:r>
        <w:tab/>
        <w:t>истории,</w:t>
      </w:r>
      <w:r>
        <w:tab/>
        <w:t>современной</w:t>
      </w:r>
      <w:r>
        <w:tab/>
        <w:t>жизни,</w:t>
      </w:r>
      <w:r>
        <w:rPr>
          <w:spacing w:val="-57"/>
        </w:rPr>
        <w:t xml:space="preserve"> </w:t>
      </w:r>
      <w:r>
        <w:t>подтверждающие данную точку</w:t>
      </w:r>
      <w:r>
        <w:rPr>
          <w:spacing w:val="-8"/>
        </w:rPr>
        <w:t xml:space="preserve"> </w:t>
      </w:r>
      <w:r>
        <w:t>зрения.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Тема</w:t>
      </w:r>
      <w:r>
        <w:rPr>
          <w:spacing w:val="42"/>
        </w:rPr>
        <w:t xml:space="preserve"> </w:t>
      </w:r>
      <w:r>
        <w:t>22.</w:t>
      </w:r>
      <w:r>
        <w:rPr>
          <w:spacing w:val="2"/>
        </w:rPr>
        <w:t xml:space="preserve"> </w:t>
      </w:r>
      <w:r>
        <w:t>Выдающиеся</w:t>
      </w:r>
      <w:r>
        <w:rPr>
          <w:spacing w:val="37"/>
        </w:rPr>
        <w:t xml:space="preserve"> </w:t>
      </w:r>
      <w:r>
        <w:t>благотворители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истории.</w:t>
      </w:r>
      <w:r>
        <w:rPr>
          <w:spacing w:val="40"/>
        </w:rPr>
        <w:t xml:space="preserve"> </w:t>
      </w:r>
      <w:r>
        <w:t>Благотворительность</w:t>
      </w:r>
      <w:r>
        <w:rPr>
          <w:spacing w:val="39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нравственный</w:t>
      </w:r>
      <w:r>
        <w:rPr>
          <w:spacing w:val="2"/>
        </w:rPr>
        <w:t xml:space="preserve"> </w:t>
      </w:r>
      <w:r>
        <w:t>долг.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8"/>
        </w:rPr>
        <w:t xml:space="preserve"> </w:t>
      </w:r>
      <w:r>
        <w:t>понятие</w:t>
      </w:r>
      <w:r>
        <w:rPr>
          <w:spacing w:val="10"/>
        </w:rPr>
        <w:t xml:space="preserve"> </w:t>
      </w:r>
      <w:r>
        <w:t>«благотворительность»</w:t>
      </w:r>
      <w:r>
        <w:rPr>
          <w:spacing w:val="6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его</w:t>
      </w:r>
      <w:r>
        <w:rPr>
          <w:spacing w:val="15"/>
        </w:rPr>
        <w:t xml:space="preserve"> </w:t>
      </w:r>
      <w:r>
        <w:t>эволюцию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истории</w:t>
      </w:r>
      <w:r>
        <w:rPr>
          <w:spacing w:val="-57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доказывать</w:t>
      </w:r>
      <w:r>
        <w:rPr>
          <w:spacing w:val="19"/>
        </w:rPr>
        <w:t xml:space="preserve"> </w:t>
      </w:r>
      <w:r>
        <w:t>важность</w:t>
      </w:r>
      <w:r>
        <w:rPr>
          <w:spacing w:val="19"/>
        </w:rPr>
        <w:t xml:space="preserve"> </w:t>
      </w:r>
      <w:r>
        <w:t>меценатства</w:t>
      </w:r>
      <w:r>
        <w:rPr>
          <w:spacing w:val="1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современном</w:t>
      </w:r>
      <w:r>
        <w:rPr>
          <w:spacing w:val="14"/>
        </w:rPr>
        <w:t xml:space="preserve"> </w:t>
      </w:r>
      <w:r>
        <w:t>обществе</w:t>
      </w:r>
      <w:r>
        <w:rPr>
          <w:spacing w:val="21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общества</w:t>
      </w:r>
      <w:r>
        <w:rPr>
          <w:spacing w:val="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 личности</w:t>
      </w:r>
      <w:r>
        <w:rPr>
          <w:spacing w:val="2"/>
        </w:rPr>
        <w:t xml:space="preserve"> </w:t>
      </w:r>
      <w:r>
        <w:t>самого</w:t>
      </w:r>
      <w:r>
        <w:rPr>
          <w:spacing w:val="5"/>
        </w:rPr>
        <w:t xml:space="preserve"> </w:t>
      </w:r>
      <w:r>
        <w:t>мецената;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22"/>
        </w:rPr>
        <w:t xml:space="preserve"> </w:t>
      </w:r>
      <w:r>
        <w:t>понятие</w:t>
      </w:r>
      <w:r>
        <w:rPr>
          <w:spacing w:val="26"/>
        </w:rPr>
        <w:t xml:space="preserve"> </w:t>
      </w:r>
      <w:r>
        <w:t>«социальный</w:t>
      </w:r>
      <w:r>
        <w:rPr>
          <w:spacing w:val="23"/>
        </w:rPr>
        <w:t xml:space="preserve"> </w:t>
      </w:r>
      <w:r>
        <w:t>долг»,</w:t>
      </w:r>
      <w:r>
        <w:rPr>
          <w:spacing w:val="24"/>
        </w:rPr>
        <w:t xml:space="preserve"> </w:t>
      </w:r>
      <w:r>
        <w:t>обосновывать</w:t>
      </w:r>
      <w:r>
        <w:rPr>
          <w:spacing w:val="28"/>
        </w:rPr>
        <w:t xml:space="preserve"> </w:t>
      </w:r>
      <w:r>
        <w:t>его</w:t>
      </w:r>
      <w:r>
        <w:rPr>
          <w:spacing w:val="26"/>
        </w:rPr>
        <w:t xml:space="preserve"> </w:t>
      </w:r>
      <w:r>
        <w:t>важную</w:t>
      </w:r>
      <w:r>
        <w:rPr>
          <w:spacing w:val="24"/>
        </w:rPr>
        <w:t xml:space="preserve"> </w:t>
      </w:r>
      <w:r>
        <w:t>роль</w:t>
      </w:r>
      <w:r>
        <w:rPr>
          <w:spacing w:val="2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общества;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приводить</w:t>
      </w:r>
      <w:r>
        <w:rPr>
          <w:spacing w:val="7"/>
        </w:rPr>
        <w:t xml:space="preserve"> </w:t>
      </w:r>
      <w:r>
        <w:t>примеры</w:t>
      </w:r>
      <w:r>
        <w:rPr>
          <w:spacing w:val="7"/>
        </w:rPr>
        <w:t xml:space="preserve"> </w:t>
      </w:r>
      <w:r>
        <w:t>выдающихся</w:t>
      </w:r>
      <w:r>
        <w:rPr>
          <w:spacing w:val="10"/>
        </w:rPr>
        <w:t xml:space="preserve"> </w:t>
      </w:r>
      <w:r>
        <w:t>благотворителей</w:t>
      </w:r>
      <w:r>
        <w:rPr>
          <w:spacing w:val="1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истории</w:t>
      </w:r>
      <w:r>
        <w:rPr>
          <w:spacing w:val="6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современной</w:t>
      </w:r>
      <w:r>
        <w:rPr>
          <w:spacing w:val="-57"/>
        </w:rPr>
        <w:t xml:space="preserve"> </w:t>
      </w:r>
      <w:r>
        <w:t>России;</w:t>
      </w:r>
    </w:p>
    <w:p w:rsidR="00CD081E" w:rsidRDefault="00BD4E48">
      <w:pPr>
        <w:pStyle w:val="a3"/>
        <w:tabs>
          <w:tab w:val="left" w:pos="2945"/>
          <w:tab w:val="left" w:pos="3881"/>
          <w:tab w:val="left" w:pos="6087"/>
          <w:tab w:val="left" w:pos="8625"/>
        </w:tabs>
        <w:spacing w:line="242" w:lineRule="auto"/>
        <w:ind w:right="1132"/>
        <w:jc w:val="left"/>
      </w:pPr>
      <w:r>
        <w:t>понимать</w:t>
      </w:r>
      <w:r>
        <w:tab/>
        <w:t>смысл</w:t>
      </w:r>
      <w:r>
        <w:tab/>
        <w:t>внеэкономической</w:t>
      </w:r>
      <w:r>
        <w:tab/>
        <w:t>благотворительности:</w:t>
      </w:r>
      <w:r>
        <w:tab/>
      </w:r>
      <w:r>
        <w:rPr>
          <w:spacing w:val="-1"/>
        </w:rPr>
        <w:t>волонтёрской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3"/>
        </w:rPr>
        <w:t xml:space="preserve"> </w:t>
      </w:r>
      <w:r>
        <w:t>аргументированно</w:t>
      </w:r>
      <w:r>
        <w:rPr>
          <w:spacing w:val="2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важность.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Тема</w:t>
      </w:r>
      <w:r>
        <w:rPr>
          <w:spacing w:val="34"/>
        </w:rPr>
        <w:t xml:space="preserve"> </w:t>
      </w:r>
      <w:r>
        <w:t>23.</w:t>
      </w:r>
      <w:r>
        <w:rPr>
          <w:spacing w:val="3"/>
        </w:rPr>
        <w:t xml:space="preserve"> </w:t>
      </w:r>
      <w:r>
        <w:t>Выдающиеся</w:t>
      </w:r>
      <w:r>
        <w:rPr>
          <w:spacing w:val="38"/>
        </w:rPr>
        <w:t xml:space="preserve"> </w:t>
      </w:r>
      <w:r>
        <w:t>учёные</w:t>
      </w:r>
      <w:r>
        <w:rPr>
          <w:spacing w:val="33"/>
        </w:rPr>
        <w:t xml:space="preserve"> </w:t>
      </w:r>
      <w:r>
        <w:t>России.</w:t>
      </w:r>
      <w:r>
        <w:rPr>
          <w:spacing w:val="36"/>
        </w:rPr>
        <w:t xml:space="preserve"> </w:t>
      </w:r>
      <w:r>
        <w:t>Наука</w:t>
      </w:r>
      <w:r>
        <w:rPr>
          <w:spacing w:val="33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источник</w:t>
      </w:r>
      <w:r>
        <w:rPr>
          <w:spacing w:val="33"/>
        </w:rPr>
        <w:t xml:space="preserve"> </w:t>
      </w:r>
      <w:r>
        <w:t>социального</w:t>
      </w:r>
      <w:r>
        <w:rPr>
          <w:spacing w:val="3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духовного</w:t>
      </w:r>
      <w:r>
        <w:rPr>
          <w:spacing w:val="5"/>
        </w:rPr>
        <w:t xml:space="preserve"> </w:t>
      </w:r>
      <w:r>
        <w:t>прогресса</w:t>
      </w:r>
      <w:r>
        <w:rPr>
          <w:spacing w:val="-4"/>
        </w:rPr>
        <w:t xml:space="preserve"> </w:t>
      </w:r>
      <w:r>
        <w:t>общества.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Характеризовать</w:t>
      </w:r>
      <w:r>
        <w:rPr>
          <w:spacing w:val="-7"/>
        </w:rPr>
        <w:t xml:space="preserve"> </w:t>
      </w:r>
      <w:r>
        <w:t>понятие</w:t>
      </w:r>
      <w:r>
        <w:rPr>
          <w:spacing w:val="-4"/>
        </w:rPr>
        <w:t xml:space="preserve"> </w:t>
      </w:r>
      <w:r>
        <w:t>«наука»;</w:t>
      </w:r>
    </w:p>
    <w:p w:rsidR="00CD081E" w:rsidRDefault="00BD4E48">
      <w:pPr>
        <w:pStyle w:val="a3"/>
        <w:tabs>
          <w:tab w:val="left" w:pos="2500"/>
          <w:tab w:val="left" w:pos="4634"/>
          <w:tab w:val="left" w:pos="6298"/>
          <w:tab w:val="left" w:pos="7488"/>
          <w:tab w:val="left" w:pos="8322"/>
          <w:tab w:val="left" w:pos="8677"/>
        </w:tabs>
        <w:spacing w:line="237" w:lineRule="auto"/>
        <w:ind w:right="1133"/>
        <w:jc w:val="left"/>
      </w:pPr>
      <w:r>
        <w:t>уметь</w:t>
      </w:r>
      <w:r>
        <w:tab/>
        <w:t>аргументированно</w:t>
      </w:r>
      <w:r>
        <w:tab/>
        <w:t>обосновывать</w:t>
      </w:r>
      <w:r>
        <w:tab/>
        <w:t>важность</w:t>
      </w:r>
      <w:r>
        <w:tab/>
        <w:t>науки</w:t>
      </w:r>
      <w:r>
        <w:tab/>
        <w:t>в</w:t>
      </w:r>
      <w:r>
        <w:tab/>
      </w:r>
      <w:r>
        <w:rPr>
          <w:spacing w:val="-1"/>
        </w:rPr>
        <w:t>современном</w:t>
      </w:r>
      <w:r>
        <w:rPr>
          <w:spacing w:val="-57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прослеживать</w:t>
      </w:r>
      <w:r>
        <w:rPr>
          <w:spacing w:val="-3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связь с</w:t>
      </w:r>
      <w:r>
        <w:rPr>
          <w:spacing w:val="-6"/>
        </w:rPr>
        <w:t xml:space="preserve"> </w:t>
      </w:r>
      <w:r>
        <w:t>научно-техническим</w:t>
      </w:r>
      <w:r>
        <w:rPr>
          <w:spacing w:val="1"/>
        </w:rPr>
        <w:t xml:space="preserve"> </w:t>
      </w:r>
      <w:r>
        <w:t>и социальным</w:t>
      </w:r>
      <w:r>
        <w:rPr>
          <w:spacing w:val="1"/>
        </w:rPr>
        <w:t xml:space="preserve"> </w:t>
      </w:r>
      <w:r>
        <w:t>прогрессом;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называть</w:t>
      </w:r>
      <w:r>
        <w:rPr>
          <w:spacing w:val="-5"/>
        </w:rPr>
        <w:t xml:space="preserve"> </w:t>
      </w:r>
      <w:r>
        <w:t>имена</w:t>
      </w:r>
      <w:r>
        <w:rPr>
          <w:spacing w:val="-7"/>
        </w:rPr>
        <w:t xml:space="preserve"> </w:t>
      </w:r>
      <w:r>
        <w:t>выдающихся</w:t>
      </w:r>
      <w:r>
        <w:rPr>
          <w:spacing w:val="3"/>
        </w:rPr>
        <w:t xml:space="preserve"> </w:t>
      </w:r>
      <w:r>
        <w:t>учёных</w:t>
      </w:r>
      <w:r>
        <w:rPr>
          <w:spacing w:val="-6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обосновывать</w:t>
      </w:r>
      <w:r>
        <w:rPr>
          <w:spacing w:val="1"/>
        </w:rPr>
        <w:t xml:space="preserve"> </w:t>
      </w:r>
      <w:r>
        <w:t>важность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обоснования</w:t>
      </w:r>
      <w:r>
        <w:rPr>
          <w:spacing w:val="-57"/>
        </w:rPr>
        <w:t xml:space="preserve"> </w:t>
      </w:r>
      <w:r>
        <w:t>научного</w:t>
      </w:r>
      <w:r>
        <w:rPr>
          <w:spacing w:val="5"/>
        </w:rPr>
        <w:t xml:space="preserve"> </w:t>
      </w:r>
      <w:r>
        <w:t>знания;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доказывать</w:t>
      </w:r>
      <w:r>
        <w:rPr>
          <w:spacing w:val="26"/>
        </w:rPr>
        <w:t xml:space="preserve"> </w:t>
      </w:r>
      <w:r>
        <w:t>важность</w:t>
      </w:r>
      <w:r>
        <w:rPr>
          <w:spacing w:val="26"/>
        </w:rPr>
        <w:t xml:space="preserve"> </w:t>
      </w:r>
      <w:r>
        <w:t>науки</w:t>
      </w:r>
      <w:r>
        <w:rPr>
          <w:spacing w:val="30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благополучия</w:t>
      </w:r>
      <w:r>
        <w:rPr>
          <w:spacing w:val="29"/>
        </w:rPr>
        <w:t xml:space="preserve"> </w:t>
      </w:r>
      <w:r>
        <w:t>общества,</w:t>
      </w:r>
      <w:r>
        <w:rPr>
          <w:spacing w:val="-57"/>
        </w:rPr>
        <w:t xml:space="preserve"> </w:t>
      </w:r>
      <w:r>
        <w:t>страны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государства;</w:t>
      </w:r>
    </w:p>
    <w:p w:rsidR="00CD081E" w:rsidRDefault="00BD4E48">
      <w:pPr>
        <w:pStyle w:val="a3"/>
        <w:spacing w:line="242" w:lineRule="auto"/>
        <w:jc w:val="left"/>
      </w:pPr>
      <w:r>
        <w:t>обосновывать</w:t>
      </w:r>
      <w:r>
        <w:rPr>
          <w:spacing w:val="48"/>
        </w:rPr>
        <w:t xml:space="preserve"> </w:t>
      </w:r>
      <w:r>
        <w:t>важность</w:t>
      </w:r>
      <w:r>
        <w:rPr>
          <w:spacing w:val="49"/>
        </w:rPr>
        <w:t xml:space="preserve"> </w:t>
      </w:r>
      <w:r>
        <w:t>морали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нравственности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науке,</w:t>
      </w:r>
      <w:r>
        <w:rPr>
          <w:spacing w:val="54"/>
        </w:rPr>
        <w:t xml:space="preserve"> </w:t>
      </w:r>
      <w:r>
        <w:t>её</w:t>
      </w:r>
      <w:r>
        <w:rPr>
          <w:spacing w:val="52"/>
        </w:rPr>
        <w:t xml:space="preserve"> </w:t>
      </w:r>
      <w:r>
        <w:t>роль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вклад</w:t>
      </w:r>
      <w:r>
        <w:rPr>
          <w:spacing w:val="5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доказательство</w:t>
      </w:r>
      <w:r>
        <w:rPr>
          <w:spacing w:val="5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понятий.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3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профессия</w:t>
      </w:r>
      <w:r>
        <w:rPr>
          <w:spacing w:val="-2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CD081E" w:rsidRDefault="00BD4E48">
      <w:pPr>
        <w:pStyle w:val="a3"/>
        <w:spacing w:line="237" w:lineRule="auto"/>
        <w:ind w:right="1138"/>
      </w:pPr>
      <w:r>
        <w:t>Характеризовать понятие «профессия», предполагать характер и цель труда в</w:t>
      </w:r>
      <w:r>
        <w:rPr>
          <w:spacing w:val="1"/>
        </w:rPr>
        <w:t xml:space="preserve"> </w:t>
      </w:r>
      <w:r>
        <w:t>определённой</w:t>
      </w:r>
      <w:r>
        <w:rPr>
          <w:spacing w:val="-3"/>
        </w:rPr>
        <w:t xml:space="preserve"> </w:t>
      </w:r>
      <w:r>
        <w:t>профессии;</w:t>
      </w:r>
    </w:p>
    <w:p w:rsidR="00CD081E" w:rsidRDefault="00BD4E48">
      <w:pPr>
        <w:pStyle w:val="a3"/>
        <w:ind w:right="1135"/>
      </w:pPr>
      <w:r>
        <w:t>обосновывать преимущества выбранной профессии, характеризовать её вклад в</w:t>
      </w:r>
      <w:r>
        <w:rPr>
          <w:spacing w:val="1"/>
        </w:rPr>
        <w:t xml:space="preserve"> </w:t>
      </w:r>
      <w:r>
        <w:t>общество,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виде труда.</w:t>
      </w:r>
    </w:p>
    <w:p w:rsidR="00CD081E" w:rsidRDefault="00BD4E48">
      <w:pPr>
        <w:pStyle w:val="a3"/>
        <w:spacing w:line="242" w:lineRule="auto"/>
        <w:ind w:left="1670" w:right="4713" w:firstLine="0"/>
        <w:jc w:val="left"/>
      </w:pPr>
      <w:r>
        <w:t>Тематический блок 4. «Родина и патриотизм».</w:t>
      </w:r>
      <w:r>
        <w:rPr>
          <w:spacing w:val="-58"/>
        </w:rPr>
        <w:t xml:space="preserve"> </w:t>
      </w:r>
      <w:r>
        <w:t>Тема 25.</w:t>
      </w:r>
      <w:r>
        <w:rPr>
          <w:spacing w:val="1"/>
        </w:rPr>
        <w:t xml:space="preserve"> </w:t>
      </w:r>
      <w:r>
        <w:t>Гражданин.</w:t>
      </w:r>
    </w:p>
    <w:p w:rsidR="00CD081E" w:rsidRDefault="00BD4E48">
      <w:pPr>
        <w:pStyle w:val="a3"/>
        <w:tabs>
          <w:tab w:val="left" w:pos="3075"/>
          <w:tab w:val="left" w:pos="5870"/>
          <w:tab w:val="left" w:pos="7194"/>
          <w:tab w:val="left" w:pos="8978"/>
        </w:tabs>
        <w:spacing w:line="242" w:lineRule="auto"/>
        <w:ind w:left="1670" w:right="1124" w:firstLine="0"/>
        <w:jc w:val="left"/>
      </w:pPr>
      <w:r>
        <w:t>Характеризовать понятия «Родина» и «гражданство», объяснять их взаимосвязь;</w:t>
      </w:r>
      <w:r>
        <w:rPr>
          <w:spacing w:val="1"/>
        </w:rPr>
        <w:t xml:space="preserve"> </w:t>
      </w:r>
      <w:r>
        <w:t>понимать</w:t>
      </w:r>
      <w:r>
        <w:tab/>
        <w:t>духовно-нравственный</w:t>
      </w:r>
      <w:r>
        <w:tab/>
        <w:t>характер</w:t>
      </w:r>
      <w:r>
        <w:tab/>
        <w:t>патриотизма,</w:t>
      </w:r>
      <w:r>
        <w:tab/>
        <w:t>ценностей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гражданского</w:t>
      </w:r>
      <w:r>
        <w:rPr>
          <w:spacing w:val="-11"/>
        </w:rPr>
        <w:t xml:space="preserve"> </w:t>
      </w:r>
      <w:r>
        <w:t>самосознания;</w:t>
      </w:r>
    </w:p>
    <w:p w:rsidR="00CD081E" w:rsidRDefault="00BD4E48">
      <w:pPr>
        <w:pStyle w:val="a3"/>
        <w:spacing w:line="237" w:lineRule="auto"/>
        <w:ind w:left="1670" w:right="2417" w:firstLine="0"/>
        <w:jc w:val="left"/>
      </w:pPr>
      <w:r>
        <w:t>понимать и уметь обосновывать нравственные качества гражданина.</w:t>
      </w:r>
      <w:r>
        <w:rPr>
          <w:spacing w:val="-57"/>
        </w:rPr>
        <w:t xml:space="preserve"> </w:t>
      </w:r>
      <w:r>
        <w:t>Тема 26.</w:t>
      </w:r>
      <w:r>
        <w:rPr>
          <w:spacing w:val="1"/>
        </w:rPr>
        <w:t xml:space="preserve"> </w:t>
      </w:r>
      <w:r>
        <w:t>Патриотизм.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-6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«патриотизм»;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приводить</w:t>
      </w:r>
      <w:r>
        <w:rPr>
          <w:spacing w:val="-5"/>
        </w:rPr>
        <w:t xml:space="preserve"> </w:t>
      </w:r>
      <w:r>
        <w:t>примеры патриотизма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 и</w:t>
      </w:r>
      <w:r>
        <w:rPr>
          <w:spacing w:val="-5"/>
        </w:rPr>
        <w:t xml:space="preserve"> </w:t>
      </w:r>
      <w:r>
        <w:t>современном</w:t>
      </w:r>
      <w:r>
        <w:rPr>
          <w:spacing w:val="-9"/>
        </w:rPr>
        <w:t xml:space="preserve"> </w:t>
      </w:r>
      <w:r>
        <w:t>обществе;</w:t>
      </w:r>
    </w:p>
    <w:p w:rsidR="00CD081E" w:rsidRDefault="00BD4E48">
      <w:pPr>
        <w:pStyle w:val="a3"/>
        <w:tabs>
          <w:tab w:val="left" w:pos="2888"/>
          <w:tab w:val="left" w:pos="4101"/>
          <w:tab w:val="left" w:pos="4432"/>
          <w:tab w:val="left" w:pos="5459"/>
          <w:tab w:val="left" w:pos="6855"/>
          <w:tab w:val="left" w:pos="9800"/>
        </w:tabs>
        <w:spacing w:line="237" w:lineRule="auto"/>
        <w:ind w:right="1125"/>
        <w:jc w:val="left"/>
      </w:pPr>
      <w:r>
        <w:t>различать</w:t>
      </w:r>
      <w:r>
        <w:tab/>
        <w:t>истинный</w:t>
      </w:r>
      <w:r>
        <w:tab/>
        <w:t>и</w:t>
      </w:r>
      <w:r>
        <w:tab/>
        <w:t>ложный</w:t>
      </w:r>
      <w:r>
        <w:tab/>
        <w:t>патриотизм</w:t>
      </w:r>
      <w:r>
        <w:tab/>
        <w:t xml:space="preserve">через  </w:t>
      </w:r>
      <w:r>
        <w:rPr>
          <w:spacing w:val="14"/>
        </w:rPr>
        <w:t xml:space="preserve"> </w:t>
      </w:r>
      <w:r>
        <w:t>ориентированность</w:t>
      </w:r>
      <w:r>
        <w:tab/>
        <w:t>на</w:t>
      </w:r>
      <w:r>
        <w:rPr>
          <w:spacing w:val="-57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-3"/>
        </w:rPr>
        <w:t xml:space="preserve"> </w:t>
      </w:r>
      <w:r>
        <w:t>уважения к</w:t>
      </w:r>
      <w:r>
        <w:rPr>
          <w:spacing w:val="-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народам,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культуре;</w:t>
      </w:r>
    </w:p>
    <w:p w:rsidR="00CD081E" w:rsidRDefault="00BD4E48">
      <w:pPr>
        <w:pStyle w:val="a3"/>
        <w:ind w:left="1670" w:right="4986" w:firstLine="0"/>
      </w:pPr>
      <w:r>
        <w:t>уметь обосновывать важность патриотизма.</w:t>
      </w:r>
      <w:r>
        <w:rPr>
          <w:spacing w:val="-57"/>
        </w:rPr>
        <w:t xml:space="preserve"> </w:t>
      </w:r>
      <w:r>
        <w:t>Тема 27. Защита Родины: подвиг или долг?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понятия</w:t>
      </w:r>
      <w:r>
        <w:rPr>
          <w:spacing w:val="-2"/>
        </w:rPr>
        <w:t xml:space="preserve"> </w:t>
      </w:r>
      <w:r>
        <w:t>«война»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«мир»;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доказывать</w:t>
      </w:r>
      <w:r>
        <w:rPr>
          <w:spacing w:val="-5"/>
        </w:rPr>
        <w:t xml:space="preserve"> </w:t>
      </w:r>
      <w:r>
        <w:t>важность сохранения</w:t>
      </w:r>
      <w:r>
        <w:rPr>
          <w:spacing w:val="-2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согласия;</w:t>
      </w:r>
    </w:p>
    <w:p w:rsidR="00CD081E" w:rsidRDefault="00BD4E48">
      <w:pPr>
        <w:pStyle w:val="a3"/>
        <w:spacing w:line="237" w:lineRule="auto"/>
        <w:ind w:left="1670" w:right="1752" w:firstLine="0"/>
        <w:jc w:val="left"/>
      </w:pPr>
      <w:r>
        <w:t>обосновывать роль защиты Отечества, её важность для гражданина;</w:t>
      </w:r>
      <w:r>
        <w:rPr>
          <w:spacing w:val="1"/>
        </w:rPr>
        <w:t xml:space="preserve"> </w:t>
      </w:r>
      <w:r>
        <w:t>понимать</w:t>
      </w:r>
      <w:r>
        <w:rPr>
          <w:spacing w:val="-1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чести</w:t>
      </w:r>
      <w:r>
        <w:rPr>
          <w:spacing w:val="-2"/>
        </w:rPr>
        <w:t xml:space="preserve"> </w:t>
      </w:r>
      <w:r>
        <w:t>Отечества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спорте,</w:t>
      </w:r>
      <w:r>
        <w:rPr>
          <w:spacing w:val="-6"/>
        </w:rPr>
        <w:t xml:space="preserve"> </w:t>
      </w:r>
      <w:r>
        <w:t>науке,</w:t>
      </w:r>
      <w:r>
        <w:rPr>
          <w:spacing w:val="-1"/>
        </w:rPr>
        <w:t xml:space="preserve"> </w:t>
      </w:r>
      <w:r>
        <w:t>культуре;</w:t>
      </w:r>
    </w:p>
    <w:p w:rsidR="00CD081E" w:rsidRDefault="00BD4E48">
      <w:pPr>
        <w:pStyle w:val="a3"/>
        <w:ind w:left="1670" w:firstLine="0"/>
        <w:jc w:val="left"/>
      </w:pPr>
      <w:r>
        <w:t>характеризовать</w:t>
      </w:r>
      <w:r>
        <w:rPr>
          <w:spacing w:val="12"/>
        </w:rPr>
        <w:t xml:space="preserve"> </w:t>
      </w:r>
      <w:r>
        <w:t>понятия</w:t>
      </w:r>
      <w:r>
        <w:rPr>
          <w:spacing w:val="11"/>
        </w:rPr>
        <w:t xml:space="preserve"> </w:t>
      </w:r>
      <w:r>
        <w:t>«военный</w:t>
      </w:r>
      <w:r>
        <w:rPr>
          <w:spacing w:val="11"/>
        </w:rPr>
        <w:t xml:space="preserve"> </w:t>
      </w:r>
      <w:r>
        <w:t>подвиг»,</w:t>
      </w:r>
      <w:r>
        <w:rPr>
          <w:spacing w:val="18"/>
        </w:rPr>
        <w:t xml:space="preserve"> </w:t>
      </w:r>
      <w:r>
        <w:t>«честь»,</w:t>
      </w:r>
      <w:r>
        <w:rPr>
          <w:spacing w:val="17"/>
        </w:rPr>
        <w:t xml:space="preserve"> </w:t>
      </w:r>
      <w:r>
        <w:t>«доблесть»,</w:t>
      </w:r>
      <w:r>
        <w:rPr>
          <w:spacing w:val="17"/>
        </w:rPr>
        <w:t xml:space="preserve"> </w:t>
      </w:r>
      <w:r>
        <w:t>обосновывать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их</w:t>
      </w:r>
      <w:r>
        <w:rPr>
          <w:spacing w:val="-5"/>
        </w:rPr>
        <w:t xml:space="preserve"> </w:t>
      </w:r>
      <w:r>
        <w:t>важность,</w:t>
      </w:r>
      <w:r>
        <w:rPr>
          <w:spacing w:val="-3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проявлений.</w:t>
      </w:r>
    </w:p>
    <w:p w:rsidR="00CD081E" w:rsidRDefault="00BD4E48">
      <w:pPr>
        <w:pStyle w:val="a3"/>
        <w:spacing w:before="5" w:line="237" w:lineRule="auto"/>
        <w:ind w:left="1670" w:right="4842" w:firstLine="0"/>
      </w:pPr>
      <w:r>
        <w:t>Тема 28. Государство. Россия – наша родина.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«государство»;</w:t>
      </w:r>
    </w:p>
    <w:p w:rsidR="00CD081E" w:rsidRDefault="00BD4E48">
      <w:pPr>
        <w:pStyle w:val="a3"/>
        <w:spacing w:before="3"/>
        <w:ind w:right="1123"/>
      </w:pPr>
      <w:r>
        <w:t>уметь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духовно-нравственные</w:t>
      </w:r>
      <w:r>
        <w:rPr>
          <w:spacing w:val="-57"/>
        </w:rPr>
        <w:t xml:space="preserve"> </w:t>
      </w:r>
      <w:r>
        <w:t>ценностей;</w:t>
      </w:r>
    </w:p>
    <w:p w:rsidR="00CD081E" w:rsidRDefault="00BD4E48">
      <w:pPr>
        <w:pStyle w:val="a3"/>
        <w:spacing w:line="242" w:lineRule="auto"/>
        <w:ind w:right="1132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«закон»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существенную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2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0"/>
      </w:pPr>
      <w:r>
        <w:t>характеризовать понятие «гражданская идентичность», соотносить это понятие с</w:t>
      </w:r>
      <w:r>
        <w:rPr>
          <w:spacing w:val="-57"/>
        </w:rPr>
        <w:t xml:space="preserve"> </w:t>
      </w:r>
      <w:r>
        <w:t>необходимыми</w:t>
      </w:r>
      <w:r>
        <w:rPr>
          <w:spacing w:val="-3"/>
        </w:rPr>
        <w:t xml:space="preserve"> </w:t>
      </w:r>
      <w:r>
        <w:t>нравственными</w:t>
      </w:r>
      <w:r>
        <w:rPr>
          <w:spacing w:val="-2"/>
        </w:rPr>
        <w:t xml:space="preserve"> </w:t>
      </w:r>
      <w:r>
        <w:t>качествами</w:t>
      </w:r>
      <w:r>
        <w:rPr>
          <w:spacing w:val="3"/>
        </w:rPr>
        <w:t xml:space="preserve"> </w:t>
      </w:r>
      <w:r>
        <w:t>человека.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3"/>
        </w:rPr>
        <w:t xml:space="preserve"> </w:t>
      </w:r>
      <w:r>
        <w:t>Гражданская</w:t>
      </w:r>
      <w:r>
        <w:rPr>
          <w:spacing w:val="-2"/>
        </w:rPr>
        <w:t xml:space="preserve"> </w:t>
      </w:r>
      <w:r>
        <w:t>идентичность</w:t>
      </w:r>
      <w:r>
        <w:rPr>
          <w:spacing w:val="-5"/>
        </w:rPr>
        <w:t xml:space="preserve"> </w:t>
      </w:r>
      <w:r>
        <w:t>(практическое</w:t>
      </w:r>
      <w:r>
        <w:rPr>
          <w:spacing w:val="-2"/>
        </w:rPr>
        <w:t xml:space="preserve"> </w:t>
      </w:r>
      <w:r>
        <w:t>занятие).</w:t>
      </w:r>
    </w:p>
    <w:p w:rsidR="00CD081E" w:rsidRDefault="00BD4E48">
      <w:pPr>
        <w:pStyle w:val="a3"/>
        <w:spacing w:line="237" w:lineRule="auto"/>
        <w:ind w:right="1131"/>
      </w:pPr>
      <w:r>
        <w:t>Охарактеризовать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гражданскую</w:t>
      </w:r>
      <w:r>
        <w:rPr>
          <w:spacing w:val="1"/>
        </w:rPr>
        <w:t xml:space="preserve"> </w:t>
      </w:r>
      <w:r>
        <w:t>идентичность,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составляющие:</w:t>
      </w:r>
      <w:r>
        <w:rPr>
          <w:spacing w:val="1"/>
        </w:rPr>
        <w:t xml:space="preserve"> </w:t>
      </w:r>
      <w:r>
        <w:t>этническую,</w:t>
      </w:r>
      <w:r>
        <w:rPr>
          <w:spacing w:val="3"/>
        </w:rPr>
        <w:t xml:space="preserve"> </w:t>
      </w:r>
      <w:r>
        <w:t>религиозную,</w:t>
      </w:r>
      <w:r>
        <w:rPr>
          <w:spacing w:val="4"/>
        </w:rPr>
        <w:t xml:space="preserve"> </w:t>
      </w:r>
      <w:r>
        <w:t>гендерную</w:t>
      </w:r>
      <w:r>
        <w:rPr>
          <w:spacing w:val="-1"/>
        </w:rPr>
        <w:t xml:space="preserve"> </w:t>
      </w:r>
      <w:r>
        <w:t>идентичности;</w:t>
      </w:r>
    </w:p>
    <w:p w:rsidR="00CD081E" w:rsidRDefault="00BD4E48">
      <w:pPr>
        <w:pStyle w:val="a3"/>
        <w:spacing w:before="3" w:line="237" w:lineRule="auto"/>
        <w:ind w:right="1134"/>
      </w:pPr>
      <w:r>
        <w:t>обосновывать важность духовно-нравственных качеств гражданина, указывать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источники.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Тема 30. Моя</w:t>
      </w:r>
      <w:r>
        <w:rPr>
          <w:spacing w:val="-3"/>
        </w:rPr>
        <w:t xml:space="preserve"> </w:t>
      </w:r>
      <w:r>
        <w:t>школа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мой</w:t>
      </w:r>
      <w:r>
        <w:rPr>
          <w:spacing w:val="3"/>
        </w:rPr>
        <w:t xml:space="preserve"> </w:t>
      </w:r>
      <w:r>
        <w:t>класс</w:t>
      </w:r>
      <w:r>
        <w:rPr>
          <w:spacing w:val="-5"/>
        </w:rPr>
        <w:t xml:space="preserve"> </w:t>
      </w:r>
      <w:r>
        <w:t>(практическое</w:t>
      </w:r>
      <w:r>
        <w:rPr>
          <w:spacing w:val="-5"/>
        </w:rPr>
        <w:t xml:space="preserve"> </w:t>
      </w:r>
      <w:r>
        <w:t>занятие).</w:t>
      </w:r>
    </w:p>
    <w:p w:rsidR="00CD081E" w:rsidRDefault="00BD4E48">
      <w:pPr>
        <w:pStyle w:val="a3"/>
        <w:spacing w:line="242" w:lineRule="auto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«добрые</w:t>
      </w:r>
      <w:r>
        <w:rPr>
          <w:spacing w:val="1"/>
        </w:rPr>
        <w:t xml:space="preserve"> </w:t>
      </w:r>
      <w:r>
        <w:t>дела»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нравственного</w:t>
      </w:r>
      <w:r>
        <w:rPr>
          <w:spacing w:val="6"/>
        </w:rPr>
        <w:t xml:space="preserve"> </w:t>
      </w:r>
      <w:r>
        <w:t>характера;</w:t>
      </w:r>
    </w:p>
    <w:p w:rsidR="00CD081E" w:rsidRDefault="00BD4E48">
      <w:pPr>
        <w:pStyle w:val="a3"/>
        <w:spacing w:line="242" w:lineRule="auto"/>
        <w:ind w:right="1141"/>
      </w:pPr>
      <w:r>
        <w:t>находить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потребностям</w:t>
      </w:r>
      <w:r>
        <w:rPr>
          <w:spacing w:val="-2"/>
        </w:rPr>
        <w:t xml:space="preserve"> </w:t>
      </w:r>
      <w:r>
        <w:t>класса.</w:t>
      </w:r>
    </w:p>
    <w:p w:rsidR="00CD081E" w:rsidRDefault="00BD4E48">
      <w:pPr>
        <w:pStyle w:val="a3"/>
        <w:spacing w:line="271" w:lineRule="exact"/>
        <w:ind w:left="1670" w:firstLine="0"/>
      </w:pPr>
      <w:r>
        <w:t>Тема 31.</w:t>
      </w:r>
      <w:r>
        <w:rPr>
          <w:spacing w:val="1"/>
        </w:rPr>
        <w:t xml:space="preserve"> </w:t>
      </w:r>
      <w:r>
        <w:t>Человек:</w:t>
      </w:r>
      <w:r>
        <w:rPr>
          <w:spacing w:val="1"/>
        </w:rPr>
        <w:t xml:space="preserve"> </w:t>
      </w:r>
      <w:r>
        <w:t>какой</w:t>
      </w:r>
      <w:r>
        <w:rPr>
          <w:spacing w:val="-7"/>
        </w:rPr>
        <w:t xml:space="preserve"> </w:t>
      </w:r>
      <w:r>
        <w:t>он?</w:t>
      </w:r>
      <w:r>
        <w:rPr>
          <w:spacing w:val="-5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CD081E" w:rsidRDefault="00BD4E48">
      <w:pPr>
        <w:pStyle w:val="a3"/>
        <w:spacing w:line="237" w:lineRule="auto"/>
        <w:ind w:left="1670" w:right="2229" w:firstLine="0"/>
      </w:pPr>
      <w:r>
        <w:t>Характеризовать понятие «человек» как духовно-нравственный идеал;</w:t>
      </w:r>
      <w:r>
        <w:rPr>
          <w:spacing w:val="-57"/>
        </w:rPr>
        <w:t xml:space="preserve"> </w:t>
      </w:r>
      <w:r>
        <w:t>приводить</w:t>
      </w:r>
      <w:r>
        <w:rPr>
          <w:spacing w:val="-3"/>
        </w:rPr>
        <w:t xml:space="preserve"> </w:t>
      </w:r>
      <w:r>
        <w:t>примеры духовно-нравственного идеала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формулировать</w:t>
      </w:r>
      <w:r>
        <w:rPr>
          <w:spacing w:val="13"/>
        </w:rPr>
        <w:t xml:space="preserve"> </w:t>
      </w:r>
      <w:r>
        <w:t>свой</w:t>
      </w:r>
      <w:r>
        <w:rPr>
          <w:spacing w:val="13"/>
        </w:rPr>
        <w:t xml:space="preserve"> </w:t>
      </w:r>
      <w:r>
        <w:t>идеал</w:t>
      </w:r>
      <w:r>
        <w:rPr>
          <w:spacing w:val="17"/>
        </w:rPr>
        <w:t xml:space="preserve"> </w:t>
      </w:r>
      <w:r>
        <w:t>человека</w:t>
      </w:r>
      <w:r>
        <w:rPr>
          <w:spacing w:val="16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нравственные</w:t>
      </w:r>
      <w:r>
        <w:rPr>
          <w:spacing w:val="11"/>
        </w:rPr>
        <w:t xml:space="preserve"> </w:t>
      </w:r>
      <w:r>
        <w:t>качества,</w:t>
      </w:r>
      <w:r>
        <w:rPr>
          <w:spacing w:val="19"/>
        </w:rPr>
        <w:t xml:space="preserve"> </w:t>
      </w:r>
      <w:r>
        <w:t>которые</w:t>
      </w:r>
      <w:r>
        <w:rPr>
          <w:spacing w:val="11"/>
        </w:rPr>
        <w:t xml:space="preserve"> </w:t>
      </w:r>
      <w:r>
        <w:t>ему</w:t>
      </w:r>
      <w:r>
        <w:rPr>
          <w:spacing w:val="-57"/>
        </w:rPr>
        <w:t xml:space="preserve"> </w:t>
      </w:r>
      <w:r>
        <w:t>присущи.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Тема</w:t>
      </w:r>
      <w:r>
        <w:rPr>
          <w:spacing w:val="-1"/>
        </w:rPr>
        <w:t xml:space="preserve"> </w:t>
      </w:r>
      <w:r>
        <w:t>32.</w:t>
      </w:r>
      <w:r>
        <w:rPr>
          <w:spacing w:val="-1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культура</w:t>
      </w:r>
      <w:r>
        <w:rPr>
          <w:spacing w:val="-1"/>
        </w:rPr>
        <w:t xml:space="preserve"> </w:t>
      </w:r>
      <w:r>
        <w:t>(проект).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-6"/>
        </w:rPr>
        <w:t xml:space="preserve"> </w:t>
      </w:r>
      <w:r>
        <w:t>грани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8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уметь</w:t>
      </w:r>
      <w:r>
        <w:rPr>
          <w:spacing w:val="15"/>
        </w:rPr>
        <w:t xml:space="preserve"> </w:t>
      </w:r>
      <w:r>
        <w:t>описать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выбранном</w:t>
      </w:r>
      <w:r>
        <w:rPr>
          <w:spacing w:val="10"/>
        </w:rPr>
        <w:t xml:space="preserve"> </w:t>
      </w:r>
      <w:r>
        <w:t>направлении</w:t>
      </w:r>
      <w:r>
        <w:rPr>
          <w:spacing w:val="14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помощью</w:t>
      </w:r>
      <w:r>
        <w:rPr>
          <w:spacing w:val="8"/>
        </w:rPr>
        <w:t xml:space="preserve"> </w:t>
      </w:r>
      <w:r>
        <w:t>известных</w:t>
      </w:r>
      <w:r>
        <w:rPr>
          <w:spacing w:val="8"/>
        </w:rPr>
        <w:t xml:space="preserve"> </w:t>
      </w:r>
      <w:r>
        <w:t>примеров</w:t>
      </w:r>
      <w:r>
        <w:rPr>
          <w:spacing w:val="6"/>
        </w:rPr>
        <w:t xml:space="preserve"> </w:t>
      </w:r>
      <w:r>
        <w:t>образ</w:t>
      </w:r>
      <w:r>
        <w:rPr>
          <w:spacing w:val="-57"/>
        </w:rPr>
        <w:t xml:space="preserve"> </w:t>
      </w:r>
      <w:r>
        <w:t>человека,</w:t>
      </w:r>
      <w:r>
        <w:rPr>
          <w:spacing w:val="3"/>
        </w:rPr>
        <w:t xml:space="preserve"> </w:t>
      </w:r>
      <w:r>
        <w:t>создаваемый</w:t>
      </w:r>
      <w:r>
        <w:rPr>
          <w:spacing w:val="-2"/>
        </w:rPr>
        <w:t xml:space="preserve"> </w:t>
      </w:r>
      <w:r>
        <w:t>произведениями</w:t>
      </w:r>
      <w:r>
        <w:rPr>
          <w:spacing w:val="2"/>
        </w:rPr>
        <w:t xml:space="preserve"> </w:t>
      </w:r>
      <w:r>
        <w:t>культуры;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показать взаимосвязь человека и культуры через их взаимовлияние;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56"/>
        </w:rPr>
        <w:t xml:space="preserve"> </w:t>
      </w:r>
      <w:r>
        <w:t>основные</w:t>
      </w:r>
      <w:r>
        <w:rPr>
          <w:spacing w:val="58"/>
        </w:rPr>
        <w:t xml:space="preserve"> </w:t>
      </w:r>
      <w:r>
        <w:t>признаки</w:t>
      </w:r>
      <w:r>
        <w:rPr>
          <w:spacing w:val="4"/>
        </w:rPr>
        <w:t xml:space="preserve"> </w:t>
      </w:r>
      <w:r>
        <w:t>понятия</w:t>
      </w:r>
      <w:r>
        <w:rPr>
          <w:spacing w:val="3"/>
        </w:rPr>
        <w:t xml:space="preserve"> </w:t>
      </w:r>
      <w:r>
        <w:t>«человек»</w:t>
      </w:r>
      <w:r>
        <w:rPr>
          <w:spacing w:val="59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использованием</w:t>
      </w:r>
    </w:p>
    <w:p w:rsidR="00CD081E" w:rsidRDefault="00BD4E48">
      <w:pPr>
        <w:pStyle w:val="a3"/>
        <w:spacing w:before="5" w:line="237" w:lineRule="auto"/>
        <w:ind w:right="1129" w:firstLine="0"/>
        <w:jc w:val="left"/>
      </w:pPr>
      <w:r>
        <w:t>исторических</w:t>
      </w:r>
      <w:r>
        <w:rPr>
          <w:spacing w:val="9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культурных</w:t>
      </w:r>
      <w:r>
        <w:rPr>
          <w:spacing w:val="10"/>
        </w:rPr>
        <w:t xml:space="preserve"> </w:t>
      </w:r>
      <w:r>
        <w:t>примеров,</w:t>
      </w:r>
      <w:r>
        <w:rPr>
          <w:spacing w:val="16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осмысление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оценку,</w:t>
      </w:r>
      <w:r>
        <w:rPr>
          <w:spacing w:val="16"/>
        </w:rPr>
        <w:t xml:space="preserve"> </w:t>
      </w:r>
      <w:r>
        <w:t>как</w:t>
      </w:r>
      <w:r>
        <w:rPr>
          <w:spacing w:val="14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положительной,</w:t>
      </w:r>
      <w:r>
        <w:rPr>
          <w:spacing w:val="-57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отрицательной</w:t>
      </w:r>
      <w:r>
        <w:rPr>
          <w:spacing w:val="-2"/>
        </w:rPr>
        <w:t xml:space="preserve"> </w:t>
      </w:r>
      <w:r>
        <w:t>стороны.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Система</w:t>
      </w:r>
      <w:r>
        <w:rPr>
          <w:spacing w:val="-7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обучения.</w:t>
      </w:r>
    </w:p>
    <w:p w:rsidR="00CD081E" w:rsidRDefault="00BD4E48">
      <w:pPr>
        <w:pStyle w:val="a3"/>
        <w:ind w:right="1130"/>
      </w:pPr>
      <w:r>
        <w:t>Оценка результатов обучения должна быть основана на понятных, прозрачных и</w:t>
      </w:r>
      <w:r>
        <w:rPr>
          <w:spacing w:val="-57"/>
        </w:rPr>
        <w:t xml:space="preserve"> </w:t>
      </w:r>
      <w:r>
        <w:t>структурированных принципах, обеспечивающих оценивание различных компетенций</w:t>
      </w:r>
      <w:r>
        <w:rPr>
          <w:spacing w:val="1"/>
        </w:rPr>
        <w:t xml:space="preserve"> </w:t>
      </w:r>
      <w:r>
        <w:t>обучающихся.</w:t>
      </w:r>
      <w:r>
        <w:rPr>
          <w:spacing w:val="3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оценки</w:t>
      </w:r>
      <w:r>
        <w:rPr>
          <w:spacing w:val="3"/>
        </w:rPr>
        <w:t xml:space="preserve"> </w:t>
      </w:r>
      <w:r>
        <w:t>следующие.</w:t>
      </w:r>
    </w:p>
    <w:p w:rsidR="00CD081E" w:rsidRDefault="00BD4E48">
      <w:pPr>
        <w:pStyle w:val="a3"/>
        <w:spacing w:before="2"/>
        <w:ind w:right="1130"/>
      </w:pPr>
      <w:r>
        <w:t>Личностные компетенции обучающихся не подлежат непосредственной оценке,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непосредственным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итогового,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непосредственным</w:t>
      </w:r>
      <w:r>
        <w:rPr>
          <w:spacing w:val="-2"/>
        </w:rPr>
        <w:t xml:space="preserve"> </w:t>
      </w:r>
      <w:r>
        <w:t>основанием</w:t>
      </w:r>
      <w:r>
        <w:rPr>
          <w:spacing w:val="-1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 образования.</w:t>
      </w:r>
    </w:p>
    <w:p w:rsidR="00CD081E" w:rsidRDefault="00BD4E48">
      <w:pPr>
        <w:pStyle w:val="a3"/>
        <w:ind w:right="1130"/>
      </w:pPr>
      <w:r>
        <w:t>Система оценки образовательных достижений основана на методе наблюдения и</w:t>
      </w:r>
      <w:r>
        <w:rPr>
          <w:spacing w:val="-57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связанную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дальнейшей</w:t>
      </w:r>
      <w:r>
        <w:rPr>
          <w:spacing w:val="1"/>
        </w:rPr>
        <w:t xml:space="preserve"> </w:t>
      </w:r>
      <w:r>
        <w:t>оптимизации, проектные работы обучающихся, фиксирующие их достижения в ходе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(классе),</w:t>
      </w:r>
      <w:r>
        <w:rPr>
          <w:spacing w:val="1"/>
        </w:rPr>
        <w:t xml:space="preserve"> </w:t>
      </w:r>
      <w:r>
        <w:t>мониторинги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-7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опорные</w:t>
      </w:r>
      <w:r>
        <w:rPr>
          <w:spacing w:val="-7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ориентаций</w:t>
      </w:r>
      <w:r>
        <w:rPr>
          <w:spacing w:val="-10"/>
        </w:rPr>
        <w:t xml:space="preserve"> </w:t>
      </w:r>
      <w:r>
        <w:t>обучающихся.</w:t>
      </w:r>
    </w:p>
    <w:p w:rsidR="00CD081E" w:rsidRDefault="00BD4E48">
      <w:pPr>
        <w:pStyle w:val="a3"/>
        <w:ind w:right="1131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остаётся</w:t>
      </w:r>
      <w:r>
        <w:rPr>
          <w:spacing w:val="61"/>
        </w:rPr>
        <w:t xml:space="preserve"> </w:t>
      </w:r>
      <w:r>
        <w:t>прерогативной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ОДНКНР</w:t>
      </w:r>
      <w:r>
        <w:rPr>
          <w:spacing w:val="1"/>
        </w:rPr>
        <w:t xml:space="preserve"> </w:t>
      </w:r>
      <w:r>
        <w:t>предметных,</w:t>
      </w:r>
      <w:r>
        <w:rPr>
          <w:spacing w:val="3"/>
        </w:rPr>
        <w:t xml:space="preserve"> </w:t>
      </w:r>
      <w:r>
        <w:t>личностных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метапредметных</w:t>
      </w:r>
      <w:r>
        <w:rPr>
          <w:spacing w:val="-3"/>
        </w:rPr>
        <w:t xml:space="preserve"> </w:t>
      </w:r>
      <w:r>
        <w:t>результатов.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Heading1"/>
        <w:numPr>
          <w:ilvl w:val="1"/>
          <w:numId w:val="41"/>
        </w:numPr>
        <w:tabs>
          <w:tab w:val="left" w:pos="2209"/>
        </w:tabs>
        <w:spacing w:before="103"/>
        <w:ind w:left="2208" w:hanging="539"/>
      </w:pPr>
      <w:bookmarkStart w:id="14" w:name="2.15._Федеральная_рабочая_программа_по_у"/>
      <w:bookmarkEnd w:id="14"/>
      <w:r>
        <w:lastRenderedPageBreak/>
        <w:t xml:space="preserve">    </w:t>
      </w:r>
      <w:r>
        <w:rPr>
          <w:spacing w:val="41"/>
        </w:rPr>
        <w:t xml:space="preserve"> </w:t>
      </w:r>
      <w:r w:rsidR="00846AD2">
        <w:t>Р</w:t>
      </w:r>
      <w:r>
        <w:t xml:space="preserve">абочая     </w:t>
      </w:r>
      <w:r>
        <w:rPr>
          <w:spacing w:val="36"/>
        </w:rPr>
        <w:t xml:space="preserve"> </w:t>
      </w:r>
      <w:r>
        <w:t xml:space="preserve">программа     </w:t>
      </w:r>
      <w:r>
        <w:rPr>
          <w:spacing w:val="36"/>
        </w:rPr>
        <w:t xml:space="preserve"> </w:t>
      </w:r>
      <w:r>
        <w:t xml:space="preserve">по     </w:t>
      </w:r>
      <w:r>
        <w:rPr>
          <w:spacing w:val="41"/>
        </w:rPr>
        <w:t xml:space="preserve"> </w:t>
      </w:r>
      <w:r>
        <w:t xml:space="preserve">учебному     </w:t>
      </w:r>
      <w:r>
        <w:rPr>
          <w:spacing w:val="41"/>
        </w:rPr>
        <w:t xml:space="preserve"> </w:t>
      </w:r>
      <w:r>
        <w:t>предмету</w:t>
      </w:r>
    </w:p>
    <w:p w:rsidR="00CD081E" w:rsidRDefault="00BD4E48">
      <w:pPr>
        <w:spacing w:before="2" w:line="272" w:lineRule="exact"/>
        <w:ind w:left="959"/>
        <w:jc w:val="both"/>
        <w:rPr>
          <w:b/>
          <w:sz w:val="24"/>
        </w:rPr>
      </w:pPr>
      <w:r>
        <w:rPr>
          <w:b/>
          <w:sz w:val="24"/>
        </w:rPr>
        <w:t>«Изобразительное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искусство».</w:t>
      </w:r>
    </w:p>
    <w:p w:rsidR="00CD081E" w:rsidRDefault="00846AD2">
      <w:pPr>
        <w:pStyle w:val="a3"/>
        <w:tabs>
          <w:tab w:val="left" w:pos="3600"/>
          <w:tab w:val="left" w:pos="6354"/>
          <w:tab w:val="left" w:pos="8644"/>
        </w:tabs>
        <w:ind w:right="1134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«Изобразительное</w:t>
      </w:r>
      <w:r w:rsidR="00BD4E48">
        <w:rPr>
          <w:spacing w:val="1"/>
        </w:rPr>
        <w:t xml:space="preserve"> </w:t>
      </w:r>
      <w:r w:rsidR="00BD4E48">
        <w:t>искусство»</w:t>
      </w:r>
      <w:r w:rsidR="00BD4E48">
        <w:tab/>
        <w:t>(предметная</w:t>
      </w:r>
      <w:r w:rsidR="00BD4E48">
        <w:tab/>
        <w:t>область</w:t>
      </w:r>
      <w:r w:rsidR="00BD4E48">
        <w:tab/>
      </w:r>
      <w:r w:rsidR="00BD4E48">
        <w:rPr>
          <w:spacing w:val="-1"/>
        </w:rPr>
        <w:t>«Искусство»)</w:t>
      </w:r>
      <w:r w:rsidR="00BD4E48">
        <w:rPr>
          <w:spacing w:val="-58"/>
        </w:rPr>
        <w:t xml:space="preserve"> </w:t>
      </w:r>
      <w:r w:rsidR="00BD4E48">
        <w:t>(далее соответственно – программа по изобразительному искусству, изобразительное</w:t>
      </w:r>
      <w:r w:rsidR="00BD4E48">
        <w:rPr>
          <w:spacing w:val="1"/>
        </w:rPr>
        <w:t xml:space="preserve"> </w:t>
      </w:r>
      <w:r w:rsidR="00BD4E48">
        <w:t>искусство)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1"/>
        </w:rPr>
        <w:t xml:space="preserve"> </w:t>
      </w:r>
      <w:r w:rsidR="00BD4E48">
        <w:t>результаты</w:t>
      </w:r>
      <w:r w:rsidR="00BD4E48">
        <w:rPr>
          <w:spacing w:val="3"/>
        </w:rPr>
        <w:t xml:space="preserve"> </w:t>
      </w:r>
      <w:r w:rsidR="00BD4E48">
        <w:t>освоения</w:t>
      </w:r>
      <w:r w:rsidR="00BD4E48">
        <w:rPr>
          <w:spacing w:val="-4"/>
        </w:rPr>
        <w:t xml:space="preserve"> </w:t>
      </w:r>
      <w:r w:rsidR="00BD4E48">
        <w:t>программы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2"/>
        </w:rPr>
        <w:t xml:space="preserve"> </w:t>
      </w:r>
      <w:r w:rsidR="00BD4E48">
        <w:t>изобразительному</w:t>
      </w:r>
      <w:r w:rsidR="00BD4E48">
        <w:rPr>
          <w:spacing w:val="-9"/>
        </w:rPr>
        <w:t xml:space="preserve"> </w:t>
      </w:r>
      <w:r w:rsidR="00BD4E48">
        <w:t>искусству.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tabs>
          <w:tab w:val="left" w:pos="3281"/>
          <w:tab w:val="left" w:pos="6792"/>
          <w:tab w:val="left" w:pos="8855"/>
        </w:tabs>
        <w:ind w:right="1131"/>
      </w:pPr>
      <w:r>
        <w:t>Программа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программы основного общего</w:t>
      </w:r>
      <w:r>
        <w:rPr>
          <w:spacing w:val="-57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tab/>
        <w:t>духовно-нравственного</w:t>
      </w:r>
      <w:r>
        <w:tab/>
        <w:t>развития,</w:t>
      </w:r>
      <w:r>
        <w:tab/>
      </w:r>
      <w:r>
        <w:rPr>
          <w:spacing w:val="-1"/>
        </w:rPr>
        <w:t>воспитания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социализации</w:t>
      </w:r>
      <w:r>
        <w:rPr>
          <w:spacing w:val="-6"/>
        </w:rPr>
        <w:t xml:space="preserve"> </w:t>
      </w:r>
      <w:r>
        <w:t>обучающихся, представленных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федеральной</w:t>
      </w:r>
      <w:r>
        <w:rPr>
          <w:spacing w:val="-6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воспитания.</w:t>
      </w:r>
    </w:p>
    <w:p w:rsidR="00CD081E" w:rsidRDefault="00BD4E48">
      <w:pPr>
        <w:pStyle w:val="a3"/>
        <w:spacing w:before="1"/>
        <w:ind w:right="1125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визуально-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эмоционально-ценностного,</w:t>
      </w:r>
      <w:r>
        <w:rPr>
          <w:spacing w:val="1"/>
        </w:rPr>
        <w:t xml:space="preserve"> </w:t>
      </w:r>
      <w:r>
        <w:t xml:space="preserve">эстетического     </w:t>
      </w:r>
      <w:r>
        <w:rPr>
          <w:spacing w:val="1"/>
        </w:rPr>
        <w:t xml:space="preserve"> </w:t>
      </w:r>
      <w:r>
        <w:t>освоения       мира,       формы       самовыражения       и      ориентации</w:t>
      </w:r>
      <w:r>
        <w:rPr>
          <w:spacing w:val="-57"/>
        </w:rPr>
        <w:t xml:space="preserve"> </w:t>
      </w:r>
      <w:r>
        <w:t>в художественном и нравственном пространстве культуры. Искусство рассматривается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сфера,</w:t>
      </w:r>
      <w:r>
        <w:rPr>
          <w:spacing w:val="1"/>
        </w:rPr>
        <w:t xml:space="preserve"> </w:t>
      </w:r>
      <w:r>
        <w:t>концентрирующая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колоссальный</w:t>
      </w:r>
      <w:r>
        <w:rPr>
          <w:spacing w:val="1"/>
        </w:rPr>
        <w:t xml:space="preserve"> </w:t>
      </w:r>
      <w:r>
        <w:t>эстетический,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нравственный</w:t>
      </w:r>
      <w:r>
        <w:rPr>
          <w:spacing w:val="-2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опыт.</w:t>
      </w:r>
    </w:p>
    <w:p w:rsidR="00CD081E" w:rsidRDefault="00BD4E48">
      <w:pPr>
        <w:pStyle w:val="a3"/>
        <w:tabs>
          <w:tab w:val="left" w:pos="3670"/>
          <w:tab w:val="left" w:pos="5749"/>
          <w:tab w:val="left" w:pos="8681"/>
        </w:tabs>
        <w:spacing w:before="1"/>
        <w:ind w:right="1128"/>
      </w:pPr>
      <w:r>
        <w:t>Изобразительное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имеет</w:t>
      </w:r>
      <w:r>
        <w:rPr>
          <w:spacing w:val="61"/>
        </w:rPr>
        <w:t xml:space="preserve"> </w:t>
      </w:r>
      <w:r>
        <w:t>интегративный</w:t>
      </w:r>
      <w:r>
        <w:rPr>
          <w:spacing w:val="1"/>
        </w:rPr>
        <w:t xml:space="preserve"> </w:t>
      </w:r>
      <w:r>
        <w:t>характер, так как включает в себя основы разных видов визуально-пространственных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дизайна,</w:t>
      </w:r>
      <w:r>
        <w:rPr>
          <w:spacing w:val="1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фотографии,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зрелищных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искусствах.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художественно-творческая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зрительское</w:t>
      </w:r>
      <w:r>
        <w:rPr>
          <w:spacing w:val="1"/>
        </w:rPr>
        <w:t xml:space="preserve"> </w:t>
      </w:r>
      <w:r>
        <w:t>восприятие произведений искусства и эстетическое наблюдение окружающего мира.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культуры</w:t>
      </w:r>
      <w:r>
        <w:tab/>
        <w:t>как</w:t>
      </w:r>
      <w:r>
        <w:tab/>
        <w:t>смысловой,</w:t>
      </w:r>
      <w:r>
        <w:tab/>
      </w:r>
      <w:r>
        <w:rPr>
          <w:spacing w:val="-1"/>
        </w:rPr>
        <w:t>эстетической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уважения и бережного отношения к истории культуры своего Отечества, выраженной в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архитектуре,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образах</w:t>
      </w:r>
      <w:r>
        <w:rPr>
          <w:spacing w:val="1"/>
        </w:rPr>
        <w:t xml:space="preserve"> </w:t>
      </w:r>
      <w:r>
        <w:t>предметно-</w:t>
      </w:r>
      <w:r>
        <w:rPr>
          <w:spacing w:val="1"/>
        </w:rPr>
        <w:t xml:space="preserve"> </w:t>
      </w:r>
      <w:r>
        <w:t>материальной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пространственной</w:t>
      </w:r>
      <w:r>
        <w:rPr>
          <w:spacing w:val="-3"/>
        </w:rPr>
        <w:t xml:space="preserve"> </w:t>
      </w:r>
      <w:r>
        <w:t>среды,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понимании</w:t>
      </w:r>
      <w:r>
        <w:rPr>
          <w:spacing w:val="-3"/>
        </w:rPr>
        <w:t xml:space="preserve"> </w:t>
      </w:r>
      <w:r>
        <w:t>красоты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tabs>
          <w:tab w:val="left" w:pos="3244"/>
          <w:tab w:val="left" w:pos="5187"/>
          <w:tab w:val="left" w:pos="6349"/>
          <w:tab w:val="left" w:pos="8887"/>
        </w:tabs>
        <w:ind w:right="1122"/>
      </w:pPr>
      <w:r>
        <w:t>Программа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развитие личности обучающегося, его активной учебно-познавательной деятельности,</w:t>
      </w:r>
      <w:r>
        <w:rPr>
          <w:spacing w:val="1"/>
        </w:rPr>
        <w:t xml:space="preserve"> </w:t>
      </w:r>
      <w:r>
        <w:t>творческого</w:t>
      </w:r>
      <w:r>
        <w:tab/>
        <w:t>развития</w:t>
      </w:r>
      <w:r>
        <w:tab/>
        <w:t>и</w:t>
      </w:r>
      <w:r>
        <w:tab/>
        <w:t>формирования</w:t>
      </w:r>
      <w:r>
        <w:tab/>
        <w:t>готовности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саморазвитию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непрерывному</w:t>
      </w:r>
      <w:r>
        <w:rPr>
          <w:spacing w:val="-8"/>
        </w:rPr>
        <w:t xml:space="preserve"> </w:t>
      </w:r>
      <w:r>
        <w:t>образованию.</w:t>
      </w:r>
    </w:p>
    <w:p w:rsidR="00CD081E" w:rsidRDefault="00BD4E48">
      <w:pPr>
        <w:pStyle w:val="a3"/>
        <w:tabs>
          <w:tab w:val="left" w:pos="2097"/>
          <w:tab w:val="left" w:pos="3455"/>
          <w:tab w:val="left" w:pos="4338"/>
          <w:tab w:val="left" w:pos="6578"/>
          <w:tab w:val="left" w:pos="8680"/>
        </w:tabs>
        <w:ind w:right="1126"/>
      </w:pPr>
      <w:r>
        <w:t>Программа</w:t>
      </w:r>
      <w:r>
        <w:tab/>
        <w:t>по</w:t>
      </w:r>
      <w:r>
        <w:tab/>
        <w:t xml:space="preserve">изобразительному        </w:t>
      </w:r>
      <w:r>
        <w:rPr>
          <w:spacing w:val="1"/>
        </w:rPr>
        <w:t xml:space="preserve"> </w:t>
      </w:r>
      <w:r>
        <w:t xml:space="preserve">искусству        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 психологовозрастные особенности развития детей 11–15 лет, при этом содержание</w:t>
      </w:r>
      <w:r>
        <w:rPr>
          <w:spacing w:val="1"/>
        </w:rPr>
        <w:t xml:space="preserve"> </w:t>
      </w:r>
      <w:r>
        <w:t>занятий может быть адаптировано с учётом индивидуальных качеств обучающихся как</w:t>
      </w:r>
      <w:r>
        <w:rPr>
          <w:spacing w:val="1"/>
        </w:rPr>
        <w:t xml:space="preserve"> </w:t>
      </w:r>
      <w:r>
        <w:t>для</w:t>
      </w:r>
      <w:r>
        <w:tab/>
        <w:t>обучающихся,</w:t>
      </w:r>
      <w:r>
        <w:tab/>
        <w:t>проявляющих</w:t>
      </w:r>
      <w:r>
        <w:tab/>
        <w:t>выдающиеся</w:t>
      </w:r>
      <w:r>
        <w:tab/>
        <w:t>способности,</w:t>
      </w:r>
      <w:r>
        <w:rPr>
          <w:spacing w:val="-58"/>
        </w:rPr>
        <w:t xml:space="preserve"> </w:t>
      </w:r>
      <w:r>
        <w:t>так и для обучающихся-инвалидов и обучающихся с ограниченными возможностями</w:t>
      </w:r>
      <w:r>
        <w:rPr>
          <w:spacing w:val="1"/>
        </w:rPr>
        <w:t xml:space="preserve"> </w:t>
      </w:r>
      <w:r>
        <w:t>здоровья.</w:t>
      </w:r>
    </w:p>
    <w:p w:rsidR="00CD081E" w:rsidRDefault="00BD4E48">
      <w:pPr>
        <w:pStyle w:val="a3"/>
        <w:ind w:right="1132"/>
      </w:pP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выделены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описаны</w:t>
      </w:r>
      <w:r>
        <w:rPr>
          <w:spacing w:val="1"/>
        </w:rPr>
        <w:t xml:space="preserve"> </w:t>
      </w:r>
      <w:r>
        <w:t>предметные результаты обучения. Их достижение определяется чётко поставленными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требованиями.</w:t>
      </w:r>
    </w:p>
    <w:p w:rsidR="00CD081E" w:rsidRDefault="00BD4E48">
      <w:pPr>
        <w:pStyle w:val="a3"/>
        <w:spacing w:before="3"/>
        <w:ind w:right="1127"/>
      </w:pPr>
      <w:r>
        <w:t xml:space="preserve">В      </w:t>
      </w:r>
      <w:r>
        <w:rPr>
          <w:spacing w:val="1"/>
        </w:rPr>
        <w:t xml:space="preserve"> </w:t>
      </w:r>
      <w:r>
        <w:t>урочное        время        деятельность        обучающихся        организуется</w:t>
      </w:r>
      <w:r>
        <w:rPr>
          <w:spacing w:val="1"/>
        </w:rPr>
        <w:t xml:space="preserve"> </w:t>
      </w:r>
      <w:r>
        <w:t>как в индивидуальной, так и в групповой форме. Каждому обучающемуся необходим</w:t>
      </w:r>
      <w:r>
        <w:rPr>
          <w:spacing w:val="1"/>
        </w:rPr>
        <w:t xml:space="preserve"> </w:t>
      </w:r>
      <w:r>
        <w:t>личный творческий опыт, но также необходимо сотворчество в команде – совместная</w:t>
      </w:r>
      <w:r>
        <w:rPr>
          <w:spacing w:val="1"/>
        </w:rPr>
        <w:t xml:space="preserve"> </w:t>
      </w:r>
      <w:r>
        <w:t>коллективная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предусмотрена</w:t>
      </w:r>
      <w:r>
        <w:rPr>
          <w:spacing w:val="1"/>
        </w:rPr>
        <w:t xml:space="preserve"> </w:t>
      </w:r>
      <w:r>
        <w:t>тематическим</w:t>
      </w:r>
      <w:r>
        <w:rPr>
          <w:spacing w:val="1"/>
        </w:rPr>
        <w:t xml:space="preserve"> </w:t>
      </w:r>
      <w:r>
        <w:t>планом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организации.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/>
      </w:pPr>
      <w:r>
        <w:lastRenderedPageBreak/>
        <w:t>Учебный материал каждого модуля разделён на тематические блоки, которые</w:t>
      </w:r>
      <w:r>
        <w:rPr>
          <w:spacing w:val="1"/>
        </w:rPr>
        <w:t xml:space="preserve"> </w:t>
      </w:r>
      <w:r>
        <w:t>могут быть основанием для организации проектной деятельности, которая включает в</w:t>
      </w:r>
      <w:r>
        <w:rPr>
          <w:spacing w:val="1"/>
        </w:rPr>
        <w:t xml:space="preserve"> </w:t>
      </w:r>
      <w:r>
        <w:t>себя как исследовательскую, так и художественно-творческую деятельность, а также</w:t>
      </w:r>
      <w:r>
        <w:rPr>
          <w:spacing w:val="1"/>
        </w:rPr>
        <w:t xml:space="preserve"> </w:t>
      </w:r>
      <w:r>
        <w:t>презентацию</w:t>
      </w:r>
      <w:r>
        <w:rPr>
          <w:spacing w:val="-1"/>
        </w:rPr>
        <w:t xml:space="preserve"> </w:t>
      </w:r>
      <w:r>
        <w:t>результата.</w:t>
      </w:r>
    </w:p>
    <w:p w:rsidR="00CD081E" w:rsidRDefault="00BD4E48">
      <w:pPr>
        <w:pStyle w:val="a3"/>
        <w:spacing w:before="1"/>
        <w:ind w:right="1123"/>
      </w:pPr>
      <w:r>
        <w:t>Однако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историко-</w:t>
      </w:r>
      <w:r>
        <w:rPr>
          <w:spacing w:val="1"/>
        </w:rPr>
        <w:t xml:space="preserve"> </w:t>
      </w:r>
      <w:r>
        <w:t>культурологическую, искусствоведческую исследовательскую работу обучающихся и</w:t>
      </w:r>
      <w:r>
        <w:rPr>
          <w:spacing w:val="1"/>
        </w:rPr>
        <w:t xml:space="preserve"> </w:t>
      </w:r>
      <w:r>
        <w:t>собственно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продуктом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созданное на основе композиционного поиска учебное художественное произведение</w:t>
      </w:r>
      <w:r>
        <w:rPr>
          <w:spacing w:val="1"/>
        </w:rPr>
        <w:t xml:space="preserve"> </w:t>
      </w:r>
      <w:r>
        <w:t>(индивидуальное или</w:t>
      </w:r>
      <w:r>
        <w:rPr>
          <w:spacing w:val="-3"/>
        </w:rPr>
        <w:t xml:space="preserve"> </w:t>
      </w:r>
      <w:r>
        <w:t>коллективное,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плоскости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объёме,</w:t>
      </w:r>
      <w:r>
        <w:rPr>
          <w:spacing w:val="-2"/>
        </w:rPr>
        <w:t xml:space="preserve"> </w:t>
      </w:r>
      <w:r>
        <w:t>макете).</w:t>
      </w:r>
    </w:p>
    <w:p w:rsidR="00CD081E" w:rsidRDefault="00BD4E48">
      <w:pPr>
        <w:pStyle w:val="a3"/>
        <w:spacing w:before="2"/>
        <w:ind w:right="1130"/>
      </w:pPr>
      <w:r>
        <w:t>Большое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активная</w:t>
      </w:r>
      <w:r>
        <w:rPr>
          <w:spacing w:val="1"/>
        </w:rPr>
        <w:t xml:space="preserve"> </w:t>
      </w:r>
      <w:r>
        <w:t>социокультурная    деятельность,    в    процессе    которой    обучающиеся     участвуют</w:t>
      </w:r>
      <w:r>
        <w:rPr>
          <w:spacing w:val="1"/>
        </w:rPr>
        <w:t xml:space="preserve"> </w:t>
      </w:r>
      <w:r>
        <w:t>в оформлении общешкольных событий и праздников, в организации выставок детского</w:t>
      </w:r>
      <w:r>
        <w:rPr>
          <w:spacing w:val="1"/>
        </w:rPr>
        <w:t xml:space="preserve"> </w:t>
      </w:r>
      <w:r>
        <w:t>художественного творчества, в конкурсах, а также смотрят памятники архитектуры,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4"/>
        </w:rPr>
        <w:t xml:space="preserve"> </w:t>
      </w:r>
      <w:r>
        <w:t>музеи.</w:t>
      </w:r>
    </w:p>
    <w:p w:rsidR="00CD081E" w:rsidRDefault="00BD4E48">
      <w:pPr>
        <w:pStyle w:val="a3"/>
        <w:ind w:right="1133"/>
      </w:pPr>
      <w:r>
        <w:t>Целью изучения изобразительного искусства является освоение разных видов</w:t>
      </w:r>
      <w:r>
        <w:rPr>
          <w:spacing w:val="1"/>
        </w:rPr>
        <w:t xml:space="preserve"> </w:t>
      </w:r>
      <w:r>
        <w:t>визуально-пространственных</w:t>
      </w:r>
      <w:r>
        <w:rPr>
          <w:spacing w:val="1"/>
        </w:rPr>
        <w:t xml:space="preserve"> </w:t>
      </w:r>
      <w:r>
        <w:t>искусств: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графики,</w:t>
      </w:r>
      <w:r>
        <w:rPr>
          <w:spacing w:val="1"/>
        </w:rPr>
        <w:t xml:space="preserve"> </w:t>
      </w:r>
      <w:r>
        <w:t>скульптуры,</w:t>
      </w:r>
      <w:r>
        <w:rPr>
          <w:spacing w:val="1"/>
        </w:rPr>
        <w:t xml:space="preserve"> </w:t>
      </w:r>
      <w:r>
        <w:t>дизайна,</w:t>
      </w:r>
      <w:r>
        <w:rPr>
          <w:spacing w:val="-57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зрелищных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экранных</w:t>
      </w:r>
      <w:r>
        <w:rPr>
          <w:spacing w:val="-3"/>
        </w:rPr>
        <w:t xml:space="preserve"> </w:t>
      </w:r>
      <w:r>
        <w:t>искусствах</w:t>
      </w:r>
      <w:r>
        <w:rPr>
          <w:spacing w:val="-3"/>
        </w:rPr>
        <w:t xml:space="preserve"> </w:t>
      </w:r>
      <w:r>
        <w:t>(вариативно).</w:t>
      </w:r>
    </w:p>
    <w:p w:rsidR="00CD081E" w:rsidRDefault="00BD4E48">
      <w:pPr>
        <w:pStyle w:val="a3"/>
        <w:tabs>
          <w:tab w:val="left" w:pos="4574"/>
          <w:tab w:val="left" w:pos="6140"/>
          <w:tab w:val="left" w:pos="8131"/>
        </w:tabs>
        <w:ind w:right="1132"/>
      </w:pPr>
      <w:r>
        <w:t>Изобразительное искусство объединяет в</w:t>
      </w:r>
      <w:r>
        <w:rPr>
          <w:spacing w:val="1"/>
        </w:rPr>
        <w:t xml:space="preserve"> </w:t>
      </w:r>
      <w:r>
        <w:t>единую образовательную структуру</w:t>
      </w:r>
      <w:r>
        <w:rPr>
          <w:spacing w:val="1"/>
        </w:rPr>
        <w:t xml:space="preserve"> </w:t>
      </w:r>
      <w:r>
        <w:t>художественно-творческую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художественно-эстетическое</w:t>
      </w:r>
      <w:r>
        <w:tab/>
        <w:t>освоение</w:t>
      </w:r>
      <w:r>
        <w:tab/>
        <w:t>окружающей</w:t>
      </w:r>
      <w:r>
        <w:tab/>
      </w:r>
      <w:r>
        <w:rPr>
          <w:spacing w:val="-1"/>
        </w:rPr>
        <w:t>действительности.</w:t>
      </w:r>
      <w:r>
        <w:rPr>
          <w:spacing w:val="-58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2"/>
        </w:rPr>
        <w:t xml:space="preserve"> </w:t>
      </w:r>
      <w:r>
        <w:t>материалами.</w:t>
      </w:r>
    </w:p>
    <w:p w:rsidR="00CD081E" w:rsidRDefault="00BD4E48">
      <w:pPr>
        <w:pStyle w:val="a3"/>
        <w:ind w:left="1670" w:firstLine="0"/>
      </w:pPr>
      <w:r>
        <w:t>Задачами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-4"/>
        </w:rPr>
        <w:t xml:space="preserve"> </w:t>
      </w:r>
      <w:r>
        <w:t>искусства</w:t>
      </w:r>
      <w:r>
        <w:rPr>
          <w:spacing w:val="-4"/>
        </w:rPr>
        <w:t xml:space="preserve"> </w:t>
      </w:r>
      <w:r>
        <w:t>являются:</w:t>
      </w:r>
    </w:p>
    <w:p w:rsidR="00CD081E" w:rsidRDefault="00BD4E48">
      <w:pPr>
        <w:pStyle w:val="a3"/>
        <w:spacing w:before="2"/>
        <w:ind w:right="1133"/>
      </w:pPr>
      <w:r>
        <w:t xml:space="preserve">освоение      </w:t>
      </w:r>
      <w:r>
        <w:rPr>
          <w:spacing w:val="33"/>
        </w:rPr>
        <w:t xml:space="preserve"> </w:t>
      </w:r>
      <w:r>
        <w:t xml:space="preserve">художественной       </w:t>
      </w:r>
      <w:r>
        <w:rPr>
          <w:spacing w:val="33"/>
        </w:rPr>
        <w:t xml:space="preserve"> </w:t>
      </w:r>
      <w:r>
        <w:t xml:space="preserve">культуры       </w:t>
      </w:r>
      <w:r>
        <w:rPr>
          <w:spacing w:val="34"/>
        </w:rPr>
        <w:t xml:space="preserve"> </w:t>
      </w:r>
      <w:r>
        <w:t xml:space="preserve">как       </w:t>
      </w:r>
      <w:r>
        <w:rPr>
          <w:spacing w:val="30"/>
        </w:rPr>
        <w:t xml:space="preserve"> </w:t>
      </w:r>
      <w:r>
        <w:t xml:space="preserve">формы       </w:t>
      </w:r>
      <w:r>
        <w:rPr>
          <w:spacing w:val="30"/>
        </w:rPr>
        <w:t xml:space="preserve"> </w:t>
      </w:r>
      <w:r>
        <w:t>выражения</w:t>
      </w:r>
      <w:r>
        <w:rPr>
          <w:spacing w:val="-58"/>
        </w:rPr>
        <w:t xml:space="preserve"> </w:t>
      </w:r>
      <w:r>
        <w:t>в   пространственных   формах   духовных   ценностей,   формирование   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месте и</w:t>
      </w:r>
      <w:r>
        <w:rPr>
          <w:spacing w:val="-2"/>
        </w:rPr>
        <w:t xml:space="preserve"> </w:t>
      </w:r>
      <w:r>
        <w:t>значении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общества;</w:t>
      </w:r>
    </w:p>
    <w:p w:rsidR="00CD081E" w:rsidRDefault="00BD4E48">
      <w:pPr>
        <w:pStyle w:val="a3"/>
        <w:spacing w:line="242" w:lineRule="auto"/>
        <w:ind w:right="1133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всём</w:t>
      </w:r>
      <w:r>
        <w:rPr>
          <w:spacing w:val="-1"/>
        </w:rPr>
        <w:t xml:space="preserve"> </w:t>
      </w:r>
      <w:r>
        <w:t>многообразии</w:t>
      </w:r>
      <w:r>
        <w:rPr>
          <w:spacing w:val="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видов;</w:t>
      </w:r>
    </w:p>
    <w:p w:rsidR="00CD081E" w:rsidRDefault="00BD4E48">
      <w:pPr>
        <w:pStyle w:val="a3"/>
        <w:spacing w:line="242" w:lineRule="auto"/>
        <w:ind w:right="1131"/>
      </w:pPr>
      <w:r>
        <w:t>формирование       у       обучающихся       навыков       эстетического       видения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преобразования</w:t>
      </w:r>
      <w:r>
        <w:rPr>
          <w:spacing w:val="-3"/>
        </w:rPr>
        <w:t xml:space="preserve"> </w:t>
      </w:r>
      <w:r>
        <w:t>мира;</w:t>
      </w:r>
    </w:p>
    <w:p w:rsidR="00CD081E" w:rsidRDefault="00BD4E48">
      <w:pPr>
        <w:pStyle w:val="a3"/>
        <w:ind w:right="1130"/>
      </w:pP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-57"/>
        </w:rPr>
        <w:t xml:space="preserve"> </w:t>
      </w:r>
      <w:r>
        <w:t>художественных материалов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 видах</w:t>
      </w:r>
      <w:r>
        <w:rPr>
          <w:spacing w:val="1"/>
        </w:rPr>
        <w:t xml:space="preserve"> </w:t>
      </w:r>
      <w:r>
        <w:t>визуально-пространственных искусств:</w:t>
      </w:r>
      <w:r>
        <w:rPr>
          <w:spacing w:val="1"/>
        </w:rPr>
        <w:t xml:space="preserve"> </w:t>
      </w:r>
      <w:r>
        <w:t>изобразительных     (живопись,     графика,     скульптура),     декоративно-прикладных,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 и</w:t>
      </w:r>
      <w:r>
        <w:rPr>
          <w:spacing w:val="60"/>
        </w:rPr>
        <w:t xml:space="preserve"> </w:t>
      </w:r>
      <w:r>
        <w:t>дизайне, опыта художественного творчества в</w:t>
      </w:r>
      <w:r>
        <w:rPr>
          <w:spacing w:val="60"/>
        </w:rPr>
        <w:t xml:space="preserve"> </w:t>
      </w:r>
      <w:r>
        <w:t>компьютерной графике</w:t>
      </w:r>
      <w:r>
        <w:rPr>
          <w:spacing w:val="-57"/>
        </w:rPr>
        <w:t xml:space="preserve"> </w:t>
      </w:r>
      <w:r>
        <w:t xml:space="preserve">и   </w:t>
      </w:r>
      <w:r>
        <w:rPr>
          <w:spacing w:val="37"/>
        </w:rPr>
        <w:t xml:space="preserve"> </w:t>
      </w:r>
      <w:r>
        <w:t xml:space="preserve">анимации,    </w:t>
      </w:r>
      <w:r>
        <w:rPr>
          <w:spacing w:val="37"/>
        </w:rPr>
        <w:t xml:space="preserve"> </w:t>
      </w:r>
      <w:r>
        <w:t xml:space="preserve">фотографии,    </w:t>
      </w:r>
      <w:r>
        <w:rPr>
          <w:spacing w:val="33"/>
        </w:rPr>
        <w:t xml:space="preserve"> </w:t>
      </w:r>
      <w:r>
        <w:t xml:space="preserve">работы    </w:t>
      </w:r>
      <w:r>
        <w:rPr>
          <w:spacing w:val="32"/>
        </w:rPr>
        <w:t xml:space="preserve"> </w:t>
      </w:r>
      <w:r>
        <w:t xml:space="preserve">в    </w:t>
      </w:r>
      <w:r>
        <w:rPr>
          <w:spacing w:val="32"/>
        </w:rPr>
        <w:t xml:space="preserve"> </w:t>
      </w:r>
      <w:r>
        <w:t xml:space="preserve">синтетических    </w:t>
      </w:r>
      <w:r>
        <w:rPr>
          <w:spacing w:val="31"/>
        </w:rPr>
        <w:t xml:space="preserve"> </w:t>
      </w:r>
      <w:r>
        <w:t xml:space="preserve">искусствах    </w:t>
      </w:r>
      <w:r>
        <w:rPr>
          <w:spacing w:val="30"/>
        </w:rPr>
        <w:t xml:space="preserve"> </w:t>
      </w:r>
      <w:r>
        <w:t>(театре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кино)</w:t>
      </w:r>
      <w:r>
        <w:rPr>
          <w:spacing w:val="-1"/>
        </w:rPr>
        <w:t xml:space="preserve"> </w:t>
      </w:r>
      <w:r>
        <w:t>(вариативно);</w:t>
      </w:r>
    </w:p>
    <w:p w:rsidR="00CD081E" w:rsidRDefault="00BD4E48">
      <w:pPr>
        <w:pStyle w:val="a3"/>
        <w:spacing w:line="242" w:lineRule="auto"/>
        <w:ind w:right="1137"/>
      </w:pPr>
      <w:r>
        <w:t>формирование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1"/>
        </w:rPr>
        <w:t xml:space="preserve"> </w:t>
      </w:r>
      <w:r>
        <w:t>визуальных</w:t>
      </w:r>
      <w:r>
        <w:rPr>
          <w:spacing w:val="-57"/>
        </w:rPr>
        <w:t xml:space="preserve"> </w:t>
      </w:r>
      <w:r>
        <w:t>способностей;</w:t>
      </w:r>
    </w:p>
    <w:p w:rsidR="00CD081E" w:rsidRDefault="00BD4E48">
      <w:pPr>
        <w:pStyle w:val="a3"/>
        <w:ind w:right="1136"/>
      </w:pPr>
      <w:r>
        <w:t>овладение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воплощения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видимых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переживаний,</w:t>
      </w:r>
      <w:r>
        <w:rPr>
          <w:spacing w:val="-2"/>
        </w:rPr>
        <w:t xml:space="preserve"> </w:t>
      </w:r>
      <w:r>
        <w:t>чувств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мировоззренческих</w:t>
      </w:r>
      <w:r>
        <w:rPr>
          <w:spacing w:val="-3"/>
        </w:rPr>
        <w:t xml:space="preserve"> </w:t>
      </w:r>
      <w:r>
        <w:t>позиций</w:t>
      </w:r>
      <w:r>
        <w:rPr>
          <w:spacing w:val="2"/>
        </w:rPr>
        <w:t xml:space="preserve"> </w:t>
      </w:r>
      <w:r>
        <w:t>человека;</w:t>
      </w:r>
    </w:p>
    <w:p w:rsidR="00CD081E" w:rsidRDefault="00BD4E48">
      <w:pPr>
        <w:pStyle w:val="a3"/>
        <w:spacing w:line="237" w:lineRule="auto"/>
        <w:ind w:right="1135"/>
      </w:pPr>
      <w:r>
        <w:t>развитие</w:t>
      </w:r>
      <w:r>
        <w:rPr>
          <w:spacing w:val="1"/>
        </w:rPr>
        <w:t xml:space="preserve"> </w:t>
      </w:r>
      <w:r>
        <w:t>наблюдательности,</w:t>
      </w:r>
      <w:r>
        <w:rPr>
          <w:spacing w:val="1"/>
        </w:rPr>
        <w:t xml:space="preserve"> </w:t>
      </w:r>
      <w:r>
        <w:t>ассоциативного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воображения;</w:t>
      </w:r>
    </w:p>
    <w:p w:rsidR="00CD081E" w:rsidRDefault="00BD4E48">
      <w:pPr>
        <w:pStyle w:val="a3"/>
        <w:spacing w:line="237" w:lineRule="auto"/>
        <w:ind w:right="1139"/>
      </w:pPr>
      <w:r>
        <w:t>воспитание</w:t>
      </w:r>
      <w:r>
        <w:rPr>
          <w:spacing w:val="61"/>
        </w:rPr>
        <w:t xml:space="preserve"> </w:t>
      </w:r>
      <w:r>
        <w:t>уважения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любви   к   цивилизационному   наследию   России</w:t>
      </w:r>
      <w:r>
        <w:rPr>
          <w:spacing w:val="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ind w:right="1139"/>
      </w:pPr>
      <w:r>
        <w:t>развитие потребности в общении с произведениями изобразительного искусства,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смысловой,</w:t>
      </w:r>
      <w:r>
        <w:rPr>
          <w:spacing w:val="3"/>
        </w:rPr>
        <w:t xml:space="preserve"> </w:t>
      </w:r>
      <w:r>
        <w:t>эстетической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личностно</w:t>
      </w:r>
      <w:r>
        <w:rPr>
          <w:spacing w:val="2"/>
        </w:rPr>
        <w:t xml:space="preserve"> </w:t>
      </w:r>
      <w:r>
        <w:t>значимой</w:t>
      </w:r>
      <w:r>
        <w:rPr>
          <w:spacing w:val="2"/>
        </w:rPr>
        <w:t xml:space="preserve"> </w:t>
      </w:r>
      <w:r>
        <w:t>ценности.</w:t>
      </w:r>
    </w:p>
    <w:p w:rsidR="00CD081E" w:rsidRDefault="00BD4E48">
      <w:pPr>
        <w:pStyle w:val="a3"/>
        <w:spacing w:line="242" w:lineRule="auto"/>
        <w:ind w:right="1131"/>
      </w:pPr>
      <w:r>
        <w:t xml:space="preserve">В   </w:t>
      </w:r>
      <w:r>
        <w:rPr>
          <w:spacing w:val="1"/>
        </w:rPr>
        <w:t xml:space="preserve"> </w:t>
      </w:r>
      <w:r>
        <w:t>соответствии     с     ФГОС     ООО     изобразительное     искусство     входит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-1"/>
        </w:rPr>
        <w:t xml:space="preserve"> </w:t>
      </w:r>
      <w:r>
        <w:t>область</w:t>
      </w:r>
      <w:r>
        <w:rPr>
          <w:spacing w:val="2"/>
        </w:rPr>
        <w:t xml:space="preserve"> </w:t>
      </w:r>
      <w:r>
        <w:t>«Искусство»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изучения.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6"/>
      </w:pPr>
      <w:r>
        <w:lastRenderedPageBreak/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изучения</w:t>
      </w:r>
      <w:r>
        <w:rPr>
          <w:spacing w:val="61"/>
        </w:rPr>
        <w:t xml:space="preserve"> </w:t>
      </w:r>
      <w:r>
        <w:t>изобразительного</w:t>
      </w:r>
      <w:r>
        <w:rPr>
          <w:spacing w:val="-57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102</w:t>
      </w:r>
      <w:r>
        <w:rPr>
          <w:spacing w:val="60"/>
        </w:rPr>
        <w:t xml:space="preserve"> </w:t>
      </w:r>
      <w:r>
        <w:t>часа: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5 классе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34</w:t>
      </w:r>
      <w:r>
        <w:rPr>
          <w:spacing w:val="60"/>
        </w:rPr>
        <w:t xml:space="preserve"> </w:t>
      </w:r>
      <w:r>
        <w:t>часа (1</w:t>
      </w:r>
      <w:r>
        <w:rPr>
          <w:spacing w:val="60"/>
        </w:rPr>
        <w:t xml:space="preserve"> </w:t>
      </w:r>
      <w:r>
        <w:t>час в</w:t>
      </w:r>
      <w:r>
        <w:rPr>
          <w:spacing w:val="60"/>
        </w:rPr>
        <w:t xml:space="preserve"> </w:t>
      </w:r>
      <w:r>
        <w:t>неделю), в</w:t>
      </w:r>
      <w:r>
        <w:rPr>
          <w:spacing w:val="60"/>
        </w:rPr>
        <w:t xml:space="preserve"> </w:t>
      </w:r>
      <w:r>
        <w:t>6</w:t>
      </w:r>
      <w:r>
        <w:rPr>
          <w:spacing w:val="60"/>
        </w:rPr>
        <w:t xml:space="preserve"> </w:t>
      </w:r>
      <w:r>
        <w:t>классе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34</w:t>
      </w:r>
      <w:r>
        <w:rPr>
          <w:spacing w:val="60"/>
        </w:rPr>
        <w:t xml:space="preserve"> </w:t>
      </w:r>
      <w:r>
        <w:t>часа</w:t>
      </w:r>
      <w:r>
        <w:rPr>
          <w:spacing w:val="-57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</w:t>
      </w:r>
      <w:r>
        <w:rPr>
          <w:spacing w:val="5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34</w:t>
      </w:r>
      <w:r>
        <w:rPr>
          <w:spacing w:val="2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CD081E" w:rsidRDefault="00BD4E48">
      <w:pPr>
        <w:pStyle w:val="a3"/>
        <w:tabs>
          <w:tab w:val="left" w:pos="3166"/>
          <w:tab w:val="left" w:pos="3211"/>
          <w:tab w:val="left" w:pos="4641"/>
          <w:tab w:val="left" w:pos="5301"/>
          <w:tab w:val="left" w:pos="6245"/>
          <w:tab w:val="left" w:pos="7128"/>
          <w:tab w:val="left" w:pos="8596"/>
          <w:tab w:val="left" w:pos="9072"/>
        </w:tabs>
        <w:spacing w:before="2"/>
        <w:ind w:right="1129"/>
      </w:pPr>
      <w:r>
        <w:t>Каждый</w:t>
      </w:r>
      <w:r>
        <w:tab/>
      </w:r>
      <w:r>
        <w:tab/>
        <w:t>модуль</w:t>
      </w:r>
      <w:r>
        <w:tab/>
        <w:t>обладает</w:t>
      </w:r>
      <w:r>
        <w:tab/>
        <w:t>содержательной</w:t>
      </w:r>
      <w:r>
        <w:tab/>
        <w:t>целостностью</w:t>
      </w:r>
      <w:r>
        <w:rPr>
          <w:spacing w:val="-58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организован  </w:t>
      </w:r>
      <w:r>
        <w:rPr>
          <w:spacing w:val="1"/>
        </w:rPr>
        <w:t xml:space="preserve"> </w:t>
      </w:r>
      <w:r>
        <w:t>по    восходящему   принципу   в    отношении    углубления    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Предлагаемая</w:t>
      </w:r>
      <w:r>
        <w:rPr>
          <w:spacing w:val="1"/>
        </w:rPr>
        <w:t xml:space="preserve"> </w:t>
      </w:r>
      <w:r>
        <w:t>последовательность изучения модулей определяется психологическими возрастными</w:t>
      </w:r>
      <w:r>
        <w:rPr>
          <w:spacing w:val="1"/>
        </w:rPr>
        <w:t xml:space="preserve"> </w:t>
      </w:r>
      <w:r>
        <w:t>особенностями</w:t>
      </w:r>
      <w:r>
        <w:tab/>
      </w:r>
      <w:r>
        <w:rPr>
          <w:spacing w:val="-1"/>
        </w:rPr>
        <w:t>обучающихся,</w:t>
      </w:r>
      <w:r>
        <w:rPr>
          <w:spacing w:val="-1"/>
        </w:rPr>
        <w:tab/>
      </w:r>
      <w:r>
        <w:t>принципом</w:t>
      </w:r>
      <w:r>
        <w:tab/>
        <w:t>системности</w:t>
      </w:r>
      <w:r>
        <w:tab/>
      </w:r>
      <w:r>
        <w:tab/>
        <w:t>обучения</w:t>
      </w:r>
      <w:r>
        <w:rPr>
          <w:spacing w:val="-58"/>
        </w:rPr>
        <w:t xml:space="preserve"> </w:t>
      </w:r>
      <w:r>
        <w:t>и опытом педагогической работы. Однако при определённых педагогических условиях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23"/>
        </w:rPr>
        <w:t xml:space="preserve"> </w:t>
      </w:r>
      <w:r>
        <w:t xml:space="preserve">установках      </w:t>
      </w:r>
      <w:r>
        <w:rPr>
          <w:spacing w:val="16"/>
        </w:rPr>
        <w:t xml:space="preserve"> </w:t>
      </w:r>
      <w:r>
        <w:t xml:space="preserve">порядок      </w:t>
      </w:r>
      <w:r>
        <w:rPr>
          <w:spacing w:val="14"/>
        </w:rPr>
        <w:t xml:space="preserve"> </w:t>
      </w:r>
      <w:r>
        <w:t xml:space="preserve">изучения      </w:t>
      </w:r>
      <w:r>
        <w:rPr>
          <w:spacing w:val="21"/>
        </w:rPr>
        <w:t xml:space="preserve"> </w:t>
      </w:r>
      <w:r>
        <w:t xml:space="preserve">модулей      </w:t>
      </w:r>
      <w:r>
        <w:rPr>
          <w:spacing w:val="22"/>
        </w:rPr>
        <w:t xml:space="preserve"> </w:t>
      </w:r>
      <w:r>
        <w:t xml:space="preserve">может      </w:t>
      </w:r>
      <w:r>
        <w:rPr>
          <w:spacing w:val="21"/>
        </w:rPr>
        <w:t xml:space="preserve"> </w:t>
      </w:r>
      <w:r>
        <w:t xml:space="preserve">быть      </w:t>
      </w:r>
      <w:r>
        <w:rPr>
          <w:spacing w:val="18"/>
        </w:rPr>
        <w:t xml:space="preserve"> </w:t>
      </w:r>
      <w:r>
        <w:t>изменён,</w:t>
      </w:r>
      <w:r>
        <w:rPr>
          <w:spacing w:val="-58"/>
        </w:rPr>
        <w:t xml:space="preserve"> </w:t>
      </w:r>
      <w:r>
        <w:t>а также возможно некоторое перераспределение учебного времени между модулями</w:t>
      </w:r>
      <w:r>
        <w:rPr>
          <w:spacing w:val="1"/>
        </w:rPr>
        <w:t xml:space="preserve"> </w:t>
      </w:r>
      <w:r>
        <w:t>(при</w:t>
      </w:r>
      <w:r>
        <w:rPr>
          <w:spacing w:val="2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общего</w:t>
      </w:r>
      <w:r>
        <w:rPr>
          <w:spacing w:val="5"/>
        </w:rPr>
        <w:t xml:space="preserve"> </w:t>
      </w:r>
      <w:r>
        <w:t>количества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часов).</w:t>
      </w:r>
    </w:p>
    <w:p w:rsidR="00CD081E" w:rsidRDefault="00BD4E48">
      <w:pPr>
        <w:pStyle w:val="a3"/>
        <w:ind w:right="1130"/>
      </w:pPr>
      <w:r>
        <w:t xml:space="preserve">Предусматривается       </w:t>
      </w:r>
      <w:r>
        <w:rPr>
          <w:spacing w:val="1"/>
        </w:rPr>
        <w:t xml:space="preserve"> </w:t>
      </w:r>
      <w:r>
        <w:t xml:space="preserve">возможность       </w:t>
      </w:r>
      <w:r>
        <w:rPr>
          <w:spacing w:val="1"/>
        </w:rPr>
        <w:t xml:space="preserve"> </w:t>
      </w:r>
      <w:r>
        <w:t xml:space="preserve">реализации       </w:t>
      </w:r>
      <w:r>
        <w:rPr>
          <w:spacing w:val="1"/>
        </w:rPr>
        <w:t xml:space="preserve"> </w:t>
      </w:r>
      <w:r>
        <w:t xml:space="preserve">этой       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при выделении на его изучение 2 учебных часов в неделю за счёт вариативной части</w:t>
      </w:r>
      <w:r>
        <w:rPr>
          <w:spacing w:val="1"/>
        </w:rPr>
        <w:t xml:space="preserve"> </w:t>
      </w:r>
      <w:r>
        <w:t xml:space="preserve">учебного    </w:t>
      </w:r>
      <w:r>
        <w:rPr>
          <w:spacing w:val="1"/>
        </w:rPr>
        <w:t xml:space="preserve"> </w:t>
      </w:r>
      <w:r>
        <w:t xml:space="preserve">плана,    </w:t>
      </w:r>
      <w:r>
        <w:rPr>
          <w:spacing w:val="1"/>
        </w:rPr>
        <w:t xml:space="preserve"> </w:t>
      </w:r>
      <w:r>
        <w:t xml:space="preserve">определяемой    </w:t>
      </w:r>
      <w:r>
        <w:rPr>
          <w:spacing w:val="1"/>
        </w:rPr>
        <w:t xml:space="preserve"> </w:t>
      </w:r>
      <w:r>
        <w:t xml:space="preserve">участниками    </w:t>
      </w:r>
      <w:r>
        <w:rPr>
          <w:spacing w:val="1"/>
        </w:rPr>
        <w:t xml:space="preserve"> </w:t>
      </w:r>
      <w:r>
        <w:t>образовательного      процесса.</w:t>
      </w:r>
      <w:r>
        <w:rPr>
          <w:spacing w:val="1"/>
        </w:rPr>
        <w:t xml:space="preserve"> </w:t>
      </w:r>
      <w:r>
        <w:t>При этом предполагается не увеличение количества тем для изучения, а увеличение</w:t>
      </w:r>
      <w:r>
        <w:rPr>
          <w:spacing w:val="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практическую</w:t>
      </w:r>
      <w:r>
        <w:rPr>
          <w:spacing w:val="4"/>
        </w:rPr>
        <w:t xml:space="preserve"> </w:t>
      </w:r>
      <w:r>
        <w:t>художественную деятельность.</w:t>
      </w:r>
    </w:p>
    <w:p w:rsidR="00CD081E" w:rsidRDefault="00BD4E48">
      <w:pPr>
        <w:pStyle w:val="a3"/>
        <w:spacing w:before="5" w:line="237" w:lineRule="auto"/>
        <w:ind w:right="1133"/>
      </w:pPr>
      <w:r>
        <w:t>Это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качеству</w:t>
      </w:r>
      <w:r>
        <w:rPr>
          <w:spacing w:val="1"/>
        </w:rPr>
        <w:t xml:space="preserve"> </w:t>
      </w:r>
      <w:r>
        <w:t>обучения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достижению</w:t>
      </w:r>
      <w:r>
        <w:rPr>
          <w:spacing w:val="60"/>
        </w:rPr>
        <w:t xml:space="preserve"> </w:t>
      </w:r>
      <w:r>
        <w:t>более</w:t>
      </w:r>
      <w:r>
        <w:rPr>
          <w:spacing w:val="60"/>
        </w:rPr>
        <w:t xml:space="preserve"> </w:t>
      </w:r>
      <w:r>
        <w:t>высокого</w:t>
      </w:r>
      <w:r>
        <w:rPr>
          <w:spacing w:val="60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предметных,</w:t>
      </w:r>
      <w:r>
        <w:rPr>
          <w:spacing w:val="3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обучения.</w:t>
      </w:r>
    </w:p>
    <w:p w:rsidR="00CD081E" w:rsidRDefault="00BD4E48">
      <w:pPr>
        <w:pStyle w:val="a3"/>
        <w:spacing w:before="5" w:line="237" w:lineRule="auto"/>
        <w:ind w:right="1137"/>
      </w:pPr>
      <w:r>
        <w:t>Содержание программы по изобразительному искусству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6" w:line="237" w:lineRule="auto"/>
        <w:ind w:left="1670" w:right="2972" w:firstLine="0"/>
      </w:pPr>
      <w:r>
        <w:t>Модуль № 1 «Декоративно-прикладное и народное искусство».</w:t>
      </w:r>
      <w:r>
        <w:rPr>
          <w:spacing w:val="-57"/>
        </w:rPr>
        <w:t xml:space="preserve"> </w:t>
      </w:r>
      <w:r>
        <w:t>Общие</w:t>
      </w:r>
      <w:r>
        <w:rPr>
          <w:spacing w:val="-1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декоративно-прикладном</w:t>
      </w:r>
      <w:r>
        <w:rPr>
          <w:spacing w:val="-3"/>
        </w:rPr>
        <w:t xml:space="preserve"> </w:t>
      </w:r>
      <w:r>
        <w:t>искусстве.</w:t>
      </w:r>
    </w:p>
    <w:p w:rsidR="00CD081E" w:rsidRDefault="00BD4E48">
      <w:pPr>
        <w:pStyle w:val="a3"/>
        <w:tabs>
          <w:tab w:val="left" w:pos="4498"/>
          <w:tab w:val="left" w:pos="5735"/>
          <w:tab w:val="left" w:pos="6085"/>
          <w:tab w:val="left" w:pos="6622"/>
          <w:tab w:val="left" w:pos="7428"/>
        </w:tabs>
        <w:spacing w:before="6" w:line="237" w:lineRule="auto"/>
        <w:ind w:right="1126"/>
        <w:jc w:val="left"/>
      </w:pPr>
      <w:r>
        <w:t>Декоративно-прикладное</w:t>
      </w:r>
      <w:r>
        <w:tab/>
        <w:t>искусство</w:t>
      </w:r>
      <w:r>
        <w:tab/>
        <w:t>и</w:t>
      </w:r>
      <w:r>
        <w:tab/>
        <w:t>его</w:t>
      </w:r>
      <w:r>
        <w:tab/>
        <w:t>виды.</w:t>
      </w:r>
      <w:r>
        <w:tab/>
        <w:t>Декоративно-прикладное</w:t>
      </w:r>
      <w:r>
        <w:rPr>
          <w:spacing w:val="-57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предметная</w:t>
      </w:r>
      <w:r>
        <w:rPr>
          <w:spacing w:val="-3"/>
        </w:rPr>
        <w:t xml:space="preserve"> </w:t>
      </w:r>
      <w:r>
        <w:t>среда жизни</w:t>
      </w:r>
      <w:r>
        <w:rPr>
          <w:spacing w:val="3"/>
        </w:rPr>
        <w:t xml:space="preserve"> </w:t>
      </w:r>
      <w:r>
        <w:t>людей.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Древние</w:t>
      </w:r>
      <w:r>
        <w:rPr>
          <w:spacing w:val="-5"/>
        </w:rPr>
        <w:t xml:space="preserve"> </w:t>
      </w:r>
      <w:r>
        <w:t>корни</w:t>
      </w:r>
      <w:r>
        <w:rPr>
          <w:spacing w:val="-7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искусства.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Истоки</w:t>
      </w:r>
      <w:r>
        <w:rPr>
          <w:spacing w:val="13"/>
        </w:rPr>
        <w:t xml:space="preserve"> </w:t>
      </w:r>
      <w:r>
        <w:t>образного</w:t>
      </w:r>
      <w:r>
        <w:rPr>
          <w:spacing w:val="20"/>
        </w:rPr>
        <w:t xml:space="preserve"> </w:t>
      </w:r>
      <w:r>
        <w:t>языка</w:t>
      </w:r>
      <w:r>
        <w:rPr>
          <w:spacing w:val="19"/>
        </w:rPr>
        <w:t xml:space="preserve"> </w:t>
      </w:r>
      <w:r>
        <w:t>декоративно-прикладного</w:t>
      </w:r>
      <w:r>
        <w:rPr>
          <w:spacing w:val="20"/>
        </w:rPr>
        <w:t xml:space="preserve"> </w:t>
      </w:r>
      <w:r>
        <w:t>искусства.</w:t>
      </w:r>
      <w:r>
        <w:rPr>
          <w:spacing w:val="22"/>
        </w:rPr>
        <w:t xml:space="preserve"> </w:t>
      </w:r>
      <w:r>
        <w:t>Традиционные</w:t>
      </w:r>
      <w:r>
        <w:rPr>
          <w:spacing w:val="-57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(крестьянского)</w:t>
      </w:r>
      <w:r>
        <w:rPr>
          <w:spacing w:val="-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Связь</w:t>
      </w:r>
      <w:r>
        <w:rPr>
          <w:spacing w:val="-3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природой,</w:t>
      </w:r>
      <w:r>
        <w:rPr>
          <w:spacing w:val="-5"/>
        </w:rPr>
        <w:t xml:space="preserve"> </w:t>
      </w:r>
      <w:r>
        <w:t>бытом,</w:t>
      </w:r>
      <w:r>
        <w:rPr>
          <w:spacing w:val="-5"/>
        </w:rPr>
        <w:t xml:space="preserve"> </w:t>
      </w:r>
      <w:r>
        <w:t>трудом, верованиями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эпосом.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Роль</w:t>
      </w:r>
      <w:r>
        <w:rPr>
          <w:spacing w:val="1"/>
        </w:rPr>
        <w:t xml:space="preserve"> </w:t>
      </w:r>
      <w:r>
        <w:t>природных материалов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строительстве 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2"/>
        </w:rPr>
        <w:t xml:space="preserve"> </w:t>
      </w:r>
      <w:r>
        <w:t>предметов</w:t>
      </w:r>
      <w:r>
        <w:rPr>
          <w:spacing w:val="7"/>
        </w:rPr>
        <w:t xml:space="preserve"> </w:t>
      </w:r>
      <w:r>
        <w:t>быта,</w:t>
      </w:r>
      <w:r>
        <w:rPr>
          <w:spacing w:val="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значение в</w:t>
      </w:r>
      <w:r>
        <w:rPr>
          <w:spacing w:val="-1"/>
        </w:rPr>
        <w:t xml:space="preserve"> </w:t>
      </w:r>
      <w:r>
        <w:t>характере</w:t>
      </w:r>
      <w:r>
        <w:rPr>
          <w:spacing w:val="-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уклада.</w:t>
      </w:r>
    </w:p>
    <w:p w:rsidR="00CD081E" w:rsidRDefault="00BD4E48">
      <w:pPr>
        <w:pStyle w:val="a3"/>
        <w:spacing w:before="5" w:line="237" w:lineRule="auto"/>
        <w:ind w:left="1670" w:right="2284" w:firstLine="0"/>
        <w:jc w:val="left"/>
      </w:pPr>
      <w:r>
        <w:t>Образно-символический язык народного прикладного искусства.</w:t>
      </w:r>
      <w:r>
        <w:rPr>
          <w:spacing w:val="1"/>
        </w:rPr>
        <w:t xml:space="preserve"> </w:t>
      </w:r>
      <w:r>
        <w:t>Знаки-символы</w:t>
      </w:r>
      <w:r>
        <w:rPr>
          <w:spacing w:val="-7"/>
        </w:rPr>
        <w:t xml:space="preserve"> </w:t>
      </w:r>
      <w:r>
        <w:t>традиционного</w:t>
      </w:r>
      <w:r>
        <w:rPr>
          <w:spacing w:val="-8"/>
        </w:rPr>
        <w:t xml:space="preserve"> </w:t>
      </w:r>
      <w:r>
        <w:t>крестьянского</w:t>
      </w:r>
      <w:r>
        <w:rPr>
          <w:spacing w:val="-7"/>
        </w:rPr>
        <w:t xml:space="preserve"> </w:t>
      </w:r>
      <w:r>
        <w:t>прикладного</w:t>
      </w:r>
      <w:r>
        <w:rPr>
          <w:spacing w:val="-8"/>
        </w:rPr>
        <w:t xml:space="preserve"> </w:t>
      </w:r>
      <w:r>
        <w:t>искусства.</w:t>
      </w:r>
    </w:p>
    <w:p w:rsidR="00CD081E" w:rsidRDefault="00BD4E48">
      <w:pPr>
        <w:pStyle w:val="a3"/>
        <w:spacing w:before="4"/>
        <w:ind w:right="1133"/>
      </w:pPr>
      <w:r>
        <w:t>Выполнение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темы</w:t>
      </w:r>
      <w:r>
        <w:rPr>
          <w:spacing w:val="60"/>
        </w:rPr>
        <w:t xml:space="preserve"> </w:t>
      </w:r>
      <w:r>
        <w:t>древних</w:t>
      </w:r>
      <w:r>
        <w:rPr>
          <w:spacing w:val="60"/>
        </w:rPr>
        <w:t xml:space="preserve"> </w:t>
      </w:r>
      <w:r>
        <w:t>узоров</w:t>
      </w:r>
      <w:r>
        <w:rPr>
          <w:spacing w:val="60"/>
        </w:rPr>
        <w:t xml:space="preserve"> </w:t>
      </w:r>
      <w:r>
        <w:t>деревянной</w:t>
      </w:r>
      <w:r>
        <w:rPr>
          <w:spacing w:val="60"/>
        </w:rPr>
        <w:t xml:space="preserve"> </w:t>
      </w:r>
      <w:r>
        <w:t>резьбы,</w:t>
      </w:r>
      <w:r>
        <w:rPr>
          <w:spacing w:val="60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дереву,</w:t>
      </w:r>
      <w:r>
        <w:rPr>
          <w:spacing w:val="1"/>
        </w:rPr>
        <w:t xml:space="preserve"> </w:t>
      </w:r>
      <w:r>
        <w:t>вышивки.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работы.</w:t>
      </w:r>
    </w:p>
    <w:p w:rsidR="00CD081E" w:rsidRDefault="00BD4E48">
      <w:pPr>
        <w:pStyle w:val="a3"/>
        <w:spacing w:line="274" w:lineRule="exact"/>
        <w:ind w:left="1670" w:firstLine="0"/>
      </w:pPr>
      <w:r>
        <w:t>Убранство русской</w:t>
      </w:r>
      <w:r>
        <w:rPr>
          <w:spacing w:val="1"/>
        </w:rPr>
        <w:t xml:space="preserve"> </w:t>
      </w:r>
      <w:r>
        <w:t>избы.</w:t>
      </w:r>
    </w:p>
    <w:p w:rsidR="00CD081E" w:rsidRDefault="00BD4E48">
      <w:pPr>
        <w:pStyle w:val="a3"/>
        <w:spacing w:before="4" w:line="237" w:lineRule="auto"/>
        <w:ind w:right="1129"/>
      </w:pPr>
      <w:r>
        <w:t>Конструкция    избы,    единство     красоты    и    пользы     –    функционального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символического</w:t>
      </w:r>
      <w:r>
        <w:rPr>
          <w:spacing w:val="9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постройке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украшении.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Символическое</w:t>
      </w:r>
      <w:r>
        <w:rPr>
          <w:spacing w:val="27"/>
        </w:rPr>
        <w:t xml:space="preserve"> </w:t>
      </w:r>
      <w:r>
        <w:t>значение</w:t>
      </w:r>
      <w:r>
        <w:rPr>
          <w:spacing w:val="27"/>
        </w:rPr>
        <w:t xml:space="preserve"> </w:t>
      </w:r>
      <w:r>
        <w:t>образов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мотивов</w:t>
      </w:r>
      <w:r>
        <w:rPr>
          <w:spacing w:val="2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узорном</w:t>
      </w:r>
      <w:r>
        <w:rPr>
          <w:spacing w:val="30"/>
        </w:rPr>
        <w:t xml:space="preserve"> </w:t>
      </w:r>
      <w:r>
        <w:t>убранстве</w:t>
      </w:r>
      <w:r>
        <w:rPr>
          <w:spacing w:val="31"/>
        </w:rPr>
        <w:t xml:space="preserve"> </w:t>
      </w:r>
      <w:r>
        <w:t>русских</w:t>
      </w:r>
      <w:r>
        <w:rPr>
          <w:spacing w:val="27"/>
        </w:rPr>
        <w:t xml:space="preserve"> </w:t>
      </w:r>
      <w:r>
        <w:t>изб.</w:t>
      </w:r>
    </w:p>
    <w:p w:rsidR="00CD081E" w:rsidRDefault="00BD4E48">
      <w:pPr>
        <w:pStyle w:val="a3"/>
        <w:spacing w:line="275" w:lineRule="exact"/>
        <w:ind w:firstLine="0"/>
      </w:pPr>
      <w:r>
        <w:t>Картина</w:t>
      </w:r>
      <w:r>
        <w:rPr>
          <w:spacing w:val="-3"/>
        </w:rPr>
        <w:t xml:space="preserve"> </w:t>
      </w:r>
      <w:r>
        <w:t>мира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образном</w:t>
      </w:r>
      <w:r>
        <w:rPr>
          <w:spacing w:val="-1"/>
        </w:rPr>
        <w:t xml:space="preserve"> </w:t>
      </w:r>
      <w:r>
        <w:t>строе</w:t>
      </w:r>
      <w:r>
        <w:rPr>
          <w:spacing w:val="-3"/>
        </w:rPr>
        <w:t xml:space="preserve"> </w:t>
      </w:r>
      <w:r>
        <w:t>бытового</w:t>
      </w:r>
      <w:r>
        <w:rPr>
          <w:spacing w:val="-2"/>
        </w:rPr>
        <w:t xml:space="preserve"> </w:t>
      </w:r>
      <w:r>
        <w:t>крестьянского</w:t>
      </w:r>
      <w:r>
        <w:rPr>
          <w:spacing w:val="-2"/>
        </w:rPr>
        <w:t xml:space="preserve"> </w:t>
      </w:r>
      <w:r>
        <w:t>искусства.</w:t>
      </w:r>
    </w:p>
    <w:p w:rsidR="00CD081E" w:rsidRDefault="00BD4E48">
      <w:pPr>
        <w:pStyle w:val="a3"/>
        <w:spacing w:before="5" w:line="237" w:lineRule="auto"/>
        <w:ind w:left="1670" w:right="1442" w:firstLine="0"/>
      </w:pPr>
      <w:r>
        <w:t>Выполнение рисунков – эскизов орнаментального декора крестьянского дома.</w:t>
      </w:r>
      <w:r>
        <w:rPr>
          <w:spacing w:val="-57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крестьянского</w:t>
      </w:r>
      <w:r>
        <w:rPr>
          <w:spacing w:val="1"/>
        </w:rPr>
        <w:t xml:space="preserve"> </w:t>
      </w:r>
      <w:r>
        <w:t>дома.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Декоративные</w:t>
      </w:r>
      <w:r>
        <w:rPr>
          <w:spacing w:val="-4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жилой</w:t>
      </w:r>
      <w:r>
        <w:rPr>
          <w:spacing w:val="-2"/>
        </w:rPr>
        <w:t xml:space="preserve"> </w:t>
      </w:r>
      <w:r>
        <w:t>среды.</w:t>
      </w:r>
    </w:p>
    <w:p w:rsidR="00CD081E" w:rsidRDefault="00BD4E48">
      <w:pPr>
        <w:pStyle w:val="a3"/>
        <w:ind w:right="1133"/>
      </w:pPr>
      <w:r>
        <w:t>Определяющая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постройки</w:t>
      </w:r>
      <w:r>
        <w:rPr>
          <w:spacing w:val="1"/>
        </w:rPr>
        <w:t xml:space="preserve"> </w:t>
      </w:r>
      <w:r>
        <w:t>жилого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Мудрость</w:t>
      </w:r>
      <w:r>
        <w:rPr>
          <w:spacing w:val="1"/>
        </w:rPr>
        <w:t xml:space="preserve"> </w:t>
      </w:r>
      <w:r>
        <w:t xml:space="preserve">соотношения  </w:t>
      </w:r>
      <w:r>
        <w:rPr>
          <w:spacing w:val="1"/>
        </w:rPr>
        <w:t xml:space="preserve"> </w:t>
      </w:r>
      <w:r>
        <w:t xml:space="preserve">характера  </w:t>
      </w:r>
      <w:r>
        <w:rPr>
          <w:spacing w:val="1"/>
        </w:rPr>
        <w:t xml:space="preserve"> </w:t>
      </w:r>
      <w:r>
        <w:t>постройки,    символики    её    декора    и    уклада    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народа.</w:t>
      </w:r>
    </w:p>
    <w:p w:rsidR="00CD081E" w:rsidRDefault="00BD4E48">
      <w:pPr>
        <w:pStyle w:val="a3"/>
        <w:spacing w:line="242" w:lineRule="auto"/>
        <w:ind w:right="1138"/>
      </w:pPr>
      <w:r>
        <w:t xml:space="preserve">Выполнение   рисунков   предметов  </w:t>
      </w:r>
      <w:r>
        <w:rPr>
          <w:spacing w:val="1"/>
        </w:rPr>
        <w:t xml:space="preserve"> </w:t>
      </w:r>
      <w:r>
        <w:t>народного    быта,   выявление   мудрости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выразительной</w:t>
      </w:r>
      <w:r>
        <w:rPr>
          <w:spacing w:val="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орнаментально-символического</w:t>
      </w:r>
      <w:r>
        <w:rPr>
          <w:spacing w:val="-3"/>
        </w:rPr>
        <w:t xml:space="preserve"> </w:t>
      </w:r>
      <w:r>
        <w:t>оформления.</w:t>
      </w:r>
    </w:p>
    <w:p w:rsidR="00CD081E" w:rsidRDefault="00BD4E48">
      <w:pPr>
        <w:pStyle w:val="a3"/>
        <w:spacing w:line="270" w:lineRule="exact"/>
        <w:ind w:left="1670" w:firstLine="0"/>
      </w:pPr>
      <w:r>
        <w:t>Народный</w:t>
      </w:r>
      <w:r>
        <w:rPr>
          <w:spacing w:val="-8"/>
        </w:rPr>
        <w:t xml:space="preserve"> </w:t>
      </w:r>
      <w:r>
        <w:t>праздничный</w:t>
      </w:r>
      <w:r>
        <w:rPr>
          <w:spacing w:val="-2"/>
        </w:rPr>
        <w:t xml:space="preserve"> </w:t>
      </w:r>
      <w:r>
        <w:t>костюм.</w:t>
      </w:r>
    </w:p>
    <w:p w:rsidR="00CD081E" w:rsidRDefault="00BD4E48">
      <w:pPr>
        <w:pStyle w:val="a3"/>
        <w:spacing w:before="2"/>
        <w:ind w:left="1670" w:firstLine="0"/>
      </w:pPr>
      <w:r>
        <w:t>Образный</w:t>
      </w:r>
      <w:r>
        <w:rPr>
          <w:spacing w:val="-3"/>
        </w:rPr>
        <w:t xml:space="preserve"> </w:t>
      </w:r>
      <w:r>
        <w:t>строй</w:t>
      </w:r>
      <w:r>
        <w:rPr>
          <w:spacing w:val="-7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праздничного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женского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мужского.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/>
      </w:pPr>
      <w:r>
        <w:lastRenderedPageBreak/>
        <w:t>Традиционная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северорусский</w:t>
      </w:r>
      <w:r>
        <w:rPr>
          <w:spacing w:val="1"/>
        </w:rPr>
        <w:t xml:space="preserve"> </w:t>
      </w:r>
      <w:r>
        <w:t>(сарафан)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южнорусский</w:t>
      </w:r>
      <w:r>
        <w:rPr>
          <w:spacing w:val="2"/>
        </w:rPr>
        <w:t xml:space="preserve"> </w:t>
      </w:r>
      <w:r>
        <w:t>(понёва)</w:t>
      </w:r>
      <w:r>
        <w:rPr>
          <w:spacing w:val="-1"/>
        </w:rPr>
        <w:t xml:space="preserve"> </w:t>
      </w:r>
      <w:r>
        <w:t>варианты.</w:t>
      </w:r>
    </w:p>
    <w:p w:rsidR="00CD081E" w:rsidRDefault="00BD4E48">
      <w:pPr>
        <w:pStyle w:val="a3"/>
        <w:spacing w:line="242" w:lineRule="auto"/>
        <w:ind w:right="1123"/>
      </w:pPr>
      <w:r>
        <w:t xml:space="preserve">Разнообразие    форм    и   </w:t>
      </w:r>
      <w:r>
        <w:rPr>
          <w:spacing w:val="1"/>
        </w:rPr>
        <w:t xml:space="preserve"> </w:t>
      </w:r>
      <w:r>
        <w:t xml:space="preserve">украшений   </w:t>
      </w:r>
      <w:r>
        <w:rPr>
          <w:spacing w:val="1"/>
        </w:rPr>
        <w:t xml:space="preserve"> </w:t>
      </w:r>
      <w:r>
        <w:t xml:space="preserve">народного   </w:t>
      </w:r>
      <w:r>
        <w:rPr>
          <w:spacing w:val="1"/>
        </w:rPr>
        <w:t xml:space="preserve"> </w:t>
      </w:r>
      <w:r>
        <w:t>праздничного     костюма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регионов</w:t>
      </w:r>
      <w:r>
        <w:rPr>
          <w:spacing w:val="3"/>
        </w:rPr>
        <w:t xml:space="preserve"> </w:t>
      </w:r>
      <w:r>
        <w:t>страны.</w:t>
      </w:r>
    </w:p>
    <w:p w:rsidR="00CD081E" w:rsidRDefault="00BD4E48">
      <w:pPr>
        <w:pStyle w:val="a3"/>
        <w:ind w:right="1127"/>
      </w:pPr>
      <w:r>
        <w:t>Искусство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вышивки.</w:t>
      </w:r>
      <w:r>
        <w:rPr>
          <w:spacing w:val="1"/>
        </w:rPr>
        <w:t xml:space="preserve"> </w:t>
      </w:r>
      <w:r>
        <w:t>Вышивка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костюмах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обрядах.</w:t>
      </w:r>
      <w:r>
        <w:rPr>
          <w:spacing w:val="1"/>
        </w:rPr>
        <w:t xml:space="preserve"> </w:t>
      </w:r>
      <w:r>
        <w:t>Древнее происхождение и присутствие всех типов орнаментов в народной вышивке.</w:t>
      </w:r>
      <w:r>
        <w:rPr>
          <w:spacing w:val="1"/>
        </w:rPr>
        <w:t xml:space="preserve"> </w:t>
      </w:r>
      <w:r>
        <w:t>Символическое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женских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всадников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орнаментах</w:t>
      </w:r>
      <w:r>
        <w:rPr>
          <w:spacing w:val="1"/>
        </w:rPr>
        <w:t xml:space="preserve"> </w:t>
      </w:r>
      <w:r>
        <w:t>вышивки.     Особенности     традиционных     орнаментов     текстильных     промыслов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регионах</w:t>
      </w:r>
      <w:r>
        <w:rPr>
          <w:spacing w:val="-3"/>
        </w:rPr>
        <w:t xml:space="preserve"> </w:t>
      </w:r>
      <w:r>
        <w:t>страны.</w:t>
      </w:r>
    </w:p>
    <w:p w:rsidR="00CD081E" w:rsidRDefault="00BD4E48">
      <w:pPr>
        <w:pStyle w:val="a3"/>
        <w:ind w:right="1137"/>
      </w:pPr>
      <w:r>
        <w:t>Выполнение   рисунков    традиционных   праздничных   костюмов,   выражение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форме,</w:t>
      </w:r>
      <w:r>
        <w:rPr>
          <w:spacing w:val="-3"/>
        </w:rPr>
        <w:t xml:space="preserve"> </w:t>
      </w:r>
      <w:r>
        <w:t>цветовом</w:t>
      </w:r>
      <w:r>
        <w:rPr>
          <w:spacing w:val="-4"/>
        </w:rPr>
        <w:t xml:space="preserve"> </w:t>
      </w:r>
      <w:r>
        <w:t>решении,</w:t>
      </w:r>
      <w:r>
        <w:rPr>
          <w:spacing w:val="-4"/>
        </w:rPr>
        <w:t xml:space="preserve"> </w:t>
      </w:r>
      <w:r>
        <w:t>орнаментике</w:t>
      </w:r>
      <w:r>
        <w:rPr>
          <w:spacing w:val="-2"/>
        </w:rPr>
        <w:t xml:space="preserve"> </w:t>
      </w:r>
      <w:r>
        <w:t>костюма</w:t>
      </w:r>
      <w:r>
        <w:rPr>
          <w:spacing w:val="-2"/>
        </w:rPr>
        <w:t xml:space="preserve"> </w:t>
      </w:r>
      <w:r>
        <w:t>черт</w:t>
      </w:r>
      <w:r>
        <w:rPr>
          <w:spacing w:val="-1"/>
        </w:rPr>
        <w:t xml:space="preserve"> </w:t>
      </w:r>
      <w:r>
        <w:t>национального</w:t>
      </w:r>
      <w:r>
        <w:rPr>
          <w:spacing w:val="-1"/>
        </w:rPr>
        <w:t xml:space="preserve"> </w:t>
      </w:r>
      <w:r>
        <w:t>своеобразия.</w:t>
      </w:r>
    </w:p>
    <w:p w:rsidR="00CD081E" w:rsidRDefault="00BD4E48">
      <w:pPr>
        <w:pStyle w:val="a3"/>
        <w:spacing w:line="237" w:lineRule="auto"/>
        <w:ind w:right="1138"/>
      </w:pPr>
      <w:r>
        <w:t>Народные праздники и праздничные обряды как синтез всех видов народного</w:t>
      </w:r>
      <w:r>
        <w:rPr>
          <w:spacing w:val="1"/>
        </w:rPr>
        <w:t xml:space="preserve"> </w:t>
      </w:r>
      <w:r>
        <w:t>творчества.</w:t>
      </w:r>
    </w:p>
    <w:p w:rsidR="00CD081E" w:rsidRDefault="00BD4E48">
      <w:pPr>
        <w:pStyle w:val="a3"/>
        <w:spacing w:line="237" w:lineRule="auto"/>
        <w:ind w:right="1135"/>
      </w:pPr>
      <w:r>
        <w:t>Выполнение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панно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традиций</w:t>
      </w:r>
      <w:r>
        <w:rPr>
          <w:spacing w:val="2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праздников.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Народные</w:t>
      </w:r>
      <w:r>
        <w:rPr>
          <w:spacing w:val="-4"/>
        </w:rPr>
        <w:t xml:space="preserve"> </w:t>
      </w:r>
      <w:r>
        <w:t>художественные</w:t>
      </w:r>
      <w:r>
        <w:rPr>
          <w:spacing w:val="-7"/>
        </w:rPr>
        <w:t xml:space="preserve"> </w:t>
      </w:r>
      <w:r>
        <w:t>промыслы.</w:t>
      </w:r>
    </w:p>
    <w:p w:rsidR="00CD081E" w:rsidRDefault="00BD4E48">
      <w:pPr>
        <w:pStyle w:val="a3"/>
        <w:spacing w:line="242" w:lineRule="auto"/>
        <w:ind w:right="1138"/>
      </w:pPr>
      <w:r>
        <w:t>Роль</w:t>
      </w:r>
      <w:r>
        <w:rPr>
          <w:spacing w:val="60"/>
        </w:rPr>
        <w:t xml:space="preserve"> </w:t>
      </w:r>
      <w:r>
        <w:t>и   значение   народных   промыслов   в   современной   жизни.   Искусство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ремесло.</w:t>
      </w:r>
      <w:r>
        <w:rPr>
          <w:spacing w:val="-2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культуры,</w:t>
      </w:r>
      <w:r>
        <w:rPr>
          <w:spacing w:val="4"/>
        </w:rPr>
        <w:t xml:space="preserve"> </w:t>
      </w:r>
      <w:r>
        <w:t>особенные для</w:t>
      </w:r>
      <w:r>
        <w:rPr>
          <w:spacing w:val="-4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региона.</w:t>
      </w:r>
    </w:p>
    <w:p w:rsidR="00CD081E" w:rsidRDefault="00BD4E48">
      <w:pPr>
        <w:pStyle w:val="a3"/>
        <w:spacing w:line="242" w:lineRule="auto"/>
        <w:ind w:right="1132"/>
      </w:pPr>
      <w:r>
        <w:t>Многообразие видов традиционных ремёсел и происхождение 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:rsidR="00CD081E" w:rsidRDefault="00BD4E48">
      <w:pPr>
        <w:pStyle w:val="a3"/>
        <w:ind w:right="1131"/>
      </w:pPr>
      <w:r>
        <w:t xml:space="preserve">Разнообразие      </w:t>
      </w:r>
      <w:r>
        <w:rPr>
          <w:spacing w:val="31"/>
        </w:rPr>
        <w:t xml:space="preserve"> </w:t>
      </w:r>
      <w:r>
        <w:t xml:space="preserve">материалов       </w:t>
      </w:r>
      <w:r>
        <w:rPr>
          <w:spacing w:val="27"/>
        </w:rPr>
        <w:t xml:space="preserve"> </w:t>
      </w:r>
      <w:r>
        <w:t xml:space="preserve">народных       </w:t>
      </w:r>
      <w:r>
        <w:rPr>
          <w:spacing w:val="26"/>
        </w:rPr>
        <w:t xml:space="preserve"> </w:t>
      </w:r>
      <w:r>
        <w:t xml:space="preserve">ремёсел       </w:t>
      </w:r>
      <w:r>
        <w:rPr>
          <w:spacing w:val="31"/>
        </w:rPr>
        <w:t xml:space="preserve"> </w:t>
      </w:r>
      <w:r>
        <w:t xml:space="preserve">и       </w:t>
      </w:r>
      <w:r>
        <w:rPr>
          <w:spacing w:val="26"/>
        </w:rPr>
        <w:t xml:space="preserve"> </w:t>
      </w:r>
      <w:r>
        <w:t xml:space="preserve">их       </w:t>
      </w:r>
      <w:r>
        <w:rPr>
          <w:spacing w:val="26"/>
        </w:rPr>
        <w:t xml:space="preserve"> </w:t>
      </w:r>
      <w:r>
        <w:t>связь</w:t>
      </w:r>
      <w:r>
        <w:rPr>
          <w:spacing w:val="-58"/>
        </w:rPr>
        <w:t xml:space="preserve"> </w:t>
      </w:r>
      <w:r>
        <w:t>с регионально-национальным бытом (дерево, береста, керамика, металл, кость, мех и</w:t>
      </w:r>
      <w:r>
        <w:rPr>
          <w:spacing w:val="1"/>
        </w:rPr>
        <w:t xml:space="preserve"> </w:t>
      </w:r>
      <w:r>
        <w:t>кожа,</w:t>
      </w:r>
      <w:r>
        <w:rPr>
          <w:spacing w:val="-2"/>
        </w:rPr>
        <w:t xml:space="preserve"> </w:t>
      </w:r>
      <w:r>
        <w:t>шерсть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лён).</w:t>
      </w:r>
    </w:p>
    <w:p w:rsidR="00CD081E" w:rsidRDefault="00BD4E48">
      <w:pPr>
        <w:pStyle w:val="a3"/>
        <w:ind w:right="1138"/>
      </w:pPr>
      <w:r>
        <w:t>Традиционные древние образы в современных игрушках народных промыслов.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цветового</w:t>
      </w:r>
      <w:r>
        <w:rPr>
          <w:spacing w:val="1"/>
        </w:rPr>
        <w:t xml:space="preserve"> </w:t>
      </w:r>
      <w:r>
        <w:t>строя,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орнаментальные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росписи</w:t>
      </w:r>
      <w:r>
        <w:rPr>
          <w:spacing w:val="1"/>
        </w:rPr>
        <w:t xml:space="preserve"> </w:t>
      </w:r>
      <w:r>
        <w:t>филимоновской, дымковской, каргопольской игрушки. Местные промыслы игрушек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регионов</w:t>
      </w:r>
      <w:r>
        <w:rPr>
          <w:spacing w:val="-1"/>
        </w:rPr>
        <w:t xml:space="preserve"> </w:t>
      </w:r>
      <w:r>
        <w:t>страны.</w:t>
      </w:r>
    </w:p>
    <w:p w:rsidR="00CD081E" w:rsidRDefault="00BD4E48">
      <w:pPr>
        <w:pStyle w:val="a3"/>
        <w:spacing w:line="275" w:lineRule="exact"/>
        <w:ind w:left="1670" w:firstLine="0"/>
      </w:pPr>
      <w:r>
        <w:t>Создание</w:t>
      </w:r>
      <w:r>
        <w:rPr>
          <w:spacing w:val="-4"/>
        </w:rPr>
        <w:t xml:space="preserve"> </w:t>
      </w:r>
      <w:r>
        <w:t>эскиза</w:t>
      </w:r>
      <w:r>
        <w:rPr>
          <w:spacing w:val="-4"/>
        </w:rPr>
        <w:t xml:space="preserve"> </w:t>
      </w:r>
      <w:r>
        <w:t>игрушки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мотивам</w:t>
      </w:r>
      <w:r>
        <w:rPr>
          <w:spacing w:val="-6"/>
        </w:rPr>
        <w:t xml:space="preserve"> </w:t>
      </w:r>
      <w:r>
        <w:t>избранного</w:t>
      </w:r>
      <w:r>
        <w:rPr>
          <w:spacing w:val="-2"/>
        </w:rPr>
        <w:t xml:space="preserve"> </w:t>
      </w:r>
      <w:r>
        <w:t>промысла.</w:t>
      </w:r>
    </w:p>
    <w:p w:rsidR="00CD081E" w:rsidRDefault="00BD4E48">
      <w:pPr>
        <w:pStyle w:val="a3"/>
        <w:ind w:right="1131"/>
      </w:pPr>
      <w:r>
        <w:t>Роспись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дереву.</w:t>
      </w:r>
      <w:r>
        <w:rPr>
          <w:spacing w:val="1"/>
        </w:rPr>
        <w:t xml:space="preserve"> </w:t>
      </w:r>
      <w:r>
        <w:t>Хохлома.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хохломского</w:t>
      </w:r>
      <w:r>
        <w:rPr>
          <w:spacing w:val="1"/>
        </w:rPr>
        <w:t xml:space="preserve"> </w:t>
      </w:r>
      <w:r>
        <w:t>промысла. Травный узор, «травка» – основной мотив хохломского орнамента. Связь с</w:t>
      </w:r>
      <w:r>
        <w:rPr>
          <w:spacing w:val="1"/>
        </w:rPr>
        <w:t xml:space="preserve"> </w:t>
      </w:r>
      <w:r>
        <w:t>природой. Единство формы и декора в произведениях промысла. Последовательность</w:t>
      </w:r>
      <w:r>
        <w:rPr>
          <w:spacing w:val="1"/>
        </w:rPr>
        <w:t xml:space="preserve"> </w:t>
      </w:r>
      <w:r>
        <w:t>выполнения травного</w:t>
      </w:r>
      <w:r>
        <w:rPr>
          <w:spacing w:val="-5"/>
        </w:rPr>
        <w:t xml:space="preserve"> </w:t>
      </w:r>
      <w:r>
        <w:t>орнамента.</w:t>
      </w:r>
      <w:r>
        <w:rPr>
          <w:spacing w:val="2"/>
        </w:rPr>
        <w:t xml:space="preserve"> </w:t>
      </w:r>
      <w:r>
        <w:t>Праздничность</w:t>
      </w:r>
      <w:r>
        <w:rPr>
          <w:spacing w:val="1"/>
        </w:rPr>
        <w:t xml:space="preserve"> </w:t>
      </w:r>
      <w:r>
        <w:t>изделий</w:t>
      </w:r>
      <w:r>
        <w:rPr>
          <w:spacing w:val="-4"/>
        </w:rPr>
        <w:t xml:space="preserve"> </w:t>
      </w:r>
      <w:r>
        <w:t>«золотой</w:t>
      </w:r>
      <w:r>
        <w:rPr>
          <w:spacing w:val="-3"/>
        </w:rPr>
        <w:t xml:space="preserve"> </w:t>
      </w:r>
      <w:r>
        <w:t>хохломы».</w:t>
      </w:r>
    </w:p>
    <w:p w:rsidR="00CD081E" w:rsidRDefault="00BD4E48">
      <w:pPr>
        <w:pStyle w:val="a3"/>
        <w:ind w:right="1121"/>
      </w:pPr>
      <w:r>
        <w:t>Городецкая роспись по дереву. Краткие сведения по истории. Традиционные</w:t>
      </w:r>
      <w:r>
        <w:rPr>
          <w:spacing w:val="1"/>
        </w:rPr>
        <w:t xml:space="preserve"> </w:t>
      </w:r>
      <w:r>
        <w:t>образы городецкой росписи предметов быта. Птица и конь – традиционные мотивы</w:t>
      </w:r>
      <w:r>
        <w:rPr>
          <w:spacing w:val="1"/>
        </w:rPr>
        <w:t xml:space="preserve"> </w:t>
      </w:r>
      <w:r>
        <w:t>орнаментальных       композиций.        Сюжетные        мотивы,       основные       приёмы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композиционные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городецкой</w:t>
      </w:r>
      <w:r>
        <w:rPr>
          <w:spacing w:val="3"/>
        </w:rPr>
        <w:t xml:space="preserve"> </w:t>
      </w:r>
      <w:r>
        <w:t>росписи.</w:t>
      </w:r>
    </w:p>
    <w:p w:rsidR="00CD081E" w:rsidRDefault="00BD4E48">
      <w:pPr>
        <w:pStyle w:val="a3"/>
        <w:ind w:right="1125"/>
      </w:pPr>
      <w:r>
        <w:t>Посуда из глины. Искусство Гжели. Краткие сведения по истории промысла.</w:t>
      </w:r>
      <w:r>
        <w:rPr>
          <w:spacing w:val="1"/>
        </w:rPr>
        <w:t xml:space="preserve"> </w:t>
      </w:r>
      <w:r>
        <w:t>Гжельская керамика и фарфор: единство скульптурной формы и кобальтового декора.</w:t>
      </w:r>
      <w:r>
        <w:rPr>
          <w:spacing w:val="1"/>
        </w:rPr>
        <w:t xml:space="preserve"> </w:t>
      </w:r>
      <w:r>
        <w:t>Природные мотивы росписи посуды. Приёмы мазка, тональный контраст, сочетание</w:t>
      </w:r>
      <w:r>
        <w:rPr>
          <w:spacing w:val="1"/>
        </w:rPr>
        <w:t xml:space="preserve"> </w:t>
      </w:r>
      <w:r>
        <w:t>пятна и</w:t>
      </w:r>
      <w:r>
        <w:rPr>
          <w:spacing w:val="-2"/>
        </w:rPr>
        <w:t xml:space="preserve"> </w:t>
      </w:r>
      <w:r>
        <w:t>линии.</w:t>
      </w:r>
    </w:p>
    <w:p w:rsidR="00CD081E" w:rsidRDefault="00BD4E48">
      <w:pPr>
        <w:pStyle w:val="a3"/>
        <w:ind w:right="1134"/>
      </w:pPr>
      <w:r>
        <w:t>Роспись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металлу.</w:t>
      </w:r>
      <w:r>
        <w:rPr>
          <w:spacing w:val="1"/>
        </w:rPr>
        <w:t xml:space="preserve"> </w:t>
      </w:r>
      <w:r>
        <w:t>Жостово.</w:t>
      </w:r>
      <w:r>
        <w:rPr>
          <w:spacing w:val="1"/>
        </w:rPr>
        <w:t xml:space="preserve"> </w:t>
      </w:r>
      <w:r>
        <w:t>Краткие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промысла.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подносов,</w:t>
      </w:r>
      <w:r>
        <w:rPr>
          <w:spacing w:val="1"/>
        </w:rPr>
        <w:t xml:space="preserve"> </w:t>
      </w:r>
      <w:r>
        <w:t>цветового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росписей.</w:t>
      </w:r>
      <w:r>
        <w:rPr>
          <w:spacing w:val="1"/>
        </w:rPr>
        <w:t xml:space="preserve"> </w:t>
      </w:r>
      <w:r>
        <w:t>Приёмы свободной кистевой импровизации в живописи цветочных букетов. Эффект</w:t>
      </w:r>
      <w:r>
        <w:rPr>
          <w:spacing w:val="1"/>
        </w:rPr>
        <w:t xml:space="preserve"> </w:t>
      </w:r>
      <w:r>
        <w:t>освещённости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объёмности</w:t>
      </w:r>
      <w:r>
        <w:rPr>
          <w:spacing w:val="3"/>
        </w:rPr>
        <w:t xml:space="preserve"> </w:t>
      </w:r>
      <w:r>
        <w:t>изображения.</w:t>
      </w:r>
    </w:p>
    <w:p w:rsidR="00CD081E" w:rsidRDefault="00BD4E48">
      <w:pPr>
        <w:pStyle w:val="a3"/>
        <w:ind w:right="1130"/>
      </w:pPr>
      <w:r>
        <w:t>Древние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регионах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назначения 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художественно-технических приёмов</w:t>
      </w:r>
      <w:r>
        <w:rPr>
          <w:spacing w:val="1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металлом.</w:t>
      </w:r>
    </w:p>
    <w:p w:rsidR="00CD081E" w:rsidRDefault="00BD4E48">
      <w:pPr>
        <w:pStyle w:val="a3"/>
        <w:ind w:right="1123"/>
      </w:pPr>
      <w:r>
        <w:t>Искусство</w:t>
      </w:r>
      <w:r>
        <w:rPr>
          <w:spacing w:val="1"/>
        </w:rPr>
        <w:t xml:space="preserve"> </w:t>
      </w:r>
      <w:r>
        <w:t>лаковой</w:t>
      </w:r>
      <w:r>
        <w:rPr>
          <w:spacing w:val="1"/>
        </w:rPr>
        <w:t xml:space="preserve"> </w:t>
      </w:r>
      <w:r>
        <w:t>живописи:</w:t>
      </w:r>
      <w:r>
        <w:rPr>
          <w:spacing w:val="1"/>
        </w:rPr>
        <w:t xml:space="preserve"> </w:t>
      </w:r>
      <w:r>
        <w:t>Палех,</w:t>
      </w:r>
      <w:r>
        <w:rPr>
          <w:spacing w:val="1"/>
        </w:rPr>
        <w:t xml:space="preserve"> </w:t>
      </w:r>
      <w:r>
        <w:t>Федоскино,</w:t>
      </w:r>
      <w:r>
        <w:rPr>
          <w:spacing w:val="1"/>
        </w:rPr>
        <w:t xml:space="preserve"> </w:t>
      </w:r>
      <w:r>
        <w:t>Холуй,</w:t>
      </w:r>
      <w:r>
        <w:rPr>
          <w:spacing w:val="1"/>
        </w:rPr>
        <w:t xml:space="preserve"> </w:t>
      </w:r>
      <w:r>
        <w:t>Мстёра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шкатулок,</w:t>
      </w:r>
      <w:r>
        <w:rPr>
          <w:spacing w:val="1"/>
        </w:rPr>
        <w:t xml:space="preserve"> </w:t>
      </w:r>
      <w:r>
        <w:t>ларчиков,</w:t>
      </w:r>
      <w:r>
        <w:rPr>
          <w:spacing w:val="1"/>
        </w:rPr>
        <w:t xml:space="preserve"> </w:t>
      </w:r>
      <w:r>
        <w:t>табакерок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папье-маше.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лаковой</w:t>
      </w:r>
      <w:r>
        <w:rPr>
          <w:spacing w:val="1"/>
        </w:rPr>
        <w:t xml:space="preserve"> </w:t>
      </w:r>
      <w:r>
        <w:t>миниатюры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лаковой</w:t>
      </w:r>
      <w:r>
        <w:rPr>
          <w:spacing w:val="1"/>
        </w:rPr>
        <w:t xml:space="preserve"> </w:t>
      </w:r>
      <w:r>
        <w:t>миниатюры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сохранении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культуры.</w:t>
      </w:r>
    </w:p>
    <w:p w:rsidR="00CD081E" w:rsidRDefault="00BD4E48">
      <w:pPr>
        <w:pStyle w:val="a3"/>
        <w:ind w:left="1670" w:firstLine="0"/>
      </w:pPr>
      <w:r>
        <w:t>Мир</w:t>
      </w:r>
      <w:r>
        <w:rPr>
          <w:spacing w:val="8"/>
        </w:rPr>
        <w:t xml:space="preserve"> </w:t>
      </w:r>
      <w:r>
        <w:t>сказок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легенд,</w:t>
      </w:r>
      <w:r>
        <w:rPr>
          <w:spacing w:val="7"/>
        </w:rPr>
        <w:t xml:space="preserve"> </w:t>
      </w:r>
      <w:r>
        <w:t>примет</w:t>
      </w:r>
      <w:r>
        <w:rPr>
          <w:spacing w:val="10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оберегов</w:t>
      </w:r>
      <w:r>
        <w:rPr>
          <w:spacing w:val="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творчестве</w:t>
      </w:r>
      <w:r>
        <w:rPr>
          <w:spacing w:val="8"/>
        </w:rPr>
        <w:t xml:space="preserve"> </w:t>
      </w:r>
      <w:r>
        <w:t>мастеров</w:t>
      </w:r>
      <w:r>
        <w:rPr>
          <w:spacing w:val="6"/>
        </w:rPr>
        <w:t xml:space="preserve"> </w:t>
      </w:r>
      <w:r>
        <w:t>художественных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промыслов.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Отражение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изделиях</w:t>
      </w:r>
      <w:r>
        <w:rPr>
          <w:spacing w:val="2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промыслов</w:t>
      </w:r>
      <w:r>
        <w:rPr>
          <w:spacing w:val="4"/>
        </w:rPr>
        <w:t xml:space="preserve"> </w:t>
      </w:r>
      <w:r>
        <w:t>многообразия</w:t>
      </w:r>
      <w:r>
        <w:rPr>
          <w:spacing w:val="7"/>
        </w:rPr>
        <w:t xml:space="preserve"> </w:t>
      </w:r>
      <w:r>
        <w:t>исторических,</w:t>
      </w:r>
      <w:r>
        <w:rPr>
          <w:spacing w:val="-57"/>
        </w:rPr>
        <w:t xml:space="preserve"> </w:t>
      </w:r>
      <w:r>
        <w:t>духовных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культурных</w:t>
      </w:r>
      <w:r>
        <w:rPr>
          <w:spacing w:val="-3"/>
        </w:rPr>
        <w:t xml:space="preserve"> </w:t>
      </w:r>
      <w:r>
        <w:t>традиций.</w:t>
      </w:r>
    </w:p>
    <w:p w:rsidR="00CD081E" w:rsidRDefault="00BD4E48">
      <w:pPr>
        <w:pStyle w:val="a3"/>
        <w:spacing w:before="3"/>
        <w:ind w:right="1129"/>
        <w:jc w:val="left"/>
      </w:pPr>
      <w:r>
        <w:t>Народные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ремёсла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промыслы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материальные и</w:t>
      </w:r>
      <w:r>
        <w:rPr>
          <w:spacing w:val="1"/>
        </w:rPr>
        <w:t xml:space="preserve"> </w:t>
      </w:r>
      <w:r>
        <w:t>духовные</w:t>
      </w:r>
      <w:r>
        <w:rPr>
          <w:spacing w:val="-57"/>
        </w:rPr>
        <w:t xml:space="preserve"> </w:t>
      </w:r>
      <w:r>
        <w:t>ценности,</w:t>
      </w:r>
      <w:r>
        <w:rPr>
          <w:spacing w:val="-2"/>
        </w:rPr>
        <w:t xml:space="preserve"> </w:t>
      </w:r>
      <w:r>
        <w:t>неотъемлемая</w:t>
      </w:r>
      <w:r>
        <w:rPr>
          <w:spacing w:val="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2"/>
        </w:rPr>
        <w:t xml:space="preserve"> </w:t>
      </w:r>
      <w:r>
        <w:t>России.</w:t>
      </w:r>
    </w:p>
    <w:p w:rsidR="00CD081E" w:rsidRDefault="00BD4E48">
      <w:pPr>
        <w:pStyle w:val="a3"/>
        <w:spacing w:before="3" w:line="237" w:lineRule="auto"/>
        <w:ind w:left="1670" w:right="1704" w:firstLine="0"/>
        <w:jc w:val="left"/>
      </w:pPr>
      <w:r>
        <w:t>Декоративно-прикладное</w:t>
      </w:r>
      <w:r>
        <w:rPr>
          <w:spacing w:val="3"/>
        </w:rPr>
        <w:t xml:space="preserve"> </w:t>
      </w:r>
      <w:r>
        <w:t>искусство</w:t>
      </w:r>
      <w:r>
        <w:rPr>
          <w:spacing w:val="4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культуре</w:t>
      </w:r>
      <w:r>
        <w:rPr>
          <w:spacing w:val="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эпох</w:t>
      </w:r>
      <w:r>
        <w:rPr>
          <w:spacing w:val="-1"/>
        </w:rPr>
        <w:t xml:space="preserve"> </w:t>
      </w:r>
      <w:r>
        <w:t>и народов.</w:t>
      </w:r>
      <w:r>
        <w:rPr>
          <w:spacing w:val="1"/>
        </w:rPr>
        <w:t xml:space="preserve"> </w:t>
      </w:r>
      <w:r>
        <w:t>Роль</w:t>
      </w:r>
      <w:r>
        <w:rPr>
          <w:spacing w:val="-8"/>
        </w:rPr>
        <w:t xml:space="preserve"> </w:t>
      </w:r>
      <w:r>
        <w:t>декоративно-прикладного искусства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5"/>
        </w:rPr>
        <w:t xml:space="preserve"> </w:t>
      </w:r>
      <w:r>
        <w:t>древних</w:t>
      </w:r>
      <w:r>
        <w:rPr>
          <w:spacing w:val="-9"/>
        </w:rPr>
        <w:t xml:space="preserve"> </w:t>
      </w:r>
      <w:r>
        <w:t>цивилизаций.</w:t>
      </w:r>
    </w:p>
    <w:p w:rsidR="00CD081E" w:rsidRDefault="00BD4E48">
      <w:pPr>
        <w:pStyle w:val="a3"/>
        <w:spacing w:before="5" w:line="237" w:lineRule="auto"/>
        <w:ind w:right="1134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декоре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эпохи,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общества,</w:t>
      </w:r>
      <w:r>
        <w:rPr>
          <w:spacing w:val="60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быта и</w:t>
      </w:r>
      <w:r>
        <w:rPr>
          <w:spacing w:val="3"/>
        </w:rPr>
        <w:t xml:space="preserve"> </w:t>
      </w:r>
      <w:r>
        <w:t>ремесла,</w:t>
      </w:r>
      <w:r>
        <w:rPr>
          <w:spacing w:val="-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людей.</w:t>
      </w:r>
    </w:p>
    <w:p w:rsidR="00CD081E" w:rsidRDefault="00BD4E48">
      <w:pPr>
        <w:pStyle w:val="a3"/>
        <w:spacing w:before="4"/>
        <w:ind w:right="1136"/>
      </w:pP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мотивы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символика</w:t>
      </w:r>
      <w:r>
        <w:rPr>
          <w:spacing w:val="-4"/>
        </w:rPr>
        <w:t xml:space="preserve"> </w:t>
      </w:r>
      <w:r>
        <w:t>орнаментов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 разных</w:t>
      </w:r>
      <w:r>
        <w:rPr>
          <w:spacing w:val="-3"/>
        </w:rPr>
        <w:t xml:space="preserve"> </w:t>
      </w:r>
      <w:r>
        <w:t>эпох.</w:t>
      </w:r>
    </w:p>
    <w:p w:rsidR="00CD081E" w:rsidRDefault="00BD4E48">
      <w:pPr>
        <w:pStyle w:val="a3"/>
        <w:ind w:right="1130"/>
      </w:pP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Выражение</w:t>
      </w:r>
      <w:r>
        <w:rPr>
          <w:spacing w:val="11"/>
        </w:rPr>
        <w:t xml:space="preserve"> </w:t>
      </w:r>
      <w:r>
        <w:t>образа</w:t>
      </w:r>
      <w:r>
        <w:rPr>
          <w:spacing w:val="69"/>
        </w:rPr>
        <w:t xml:space="preserve"> </w:t>
      </w:r>
      <w:r>
        <w:t>человека,</w:t>
      </w:r>
      <w:r>
        <w:rPr>
          <w:spacing w:val="72"/>
        </w:rPr>
        <w:t xml:space="preserve"> </w:t>
      </w:r>
      <w:r>
        <w:t>его</w:t>
      </w:r>
      <w:r>
        <w:rPr>
          <w:spacing w:val="74"/>
        </w:rPr>
        <w:t xml:space="preserve"> </w:t>
      </w:r>
      <w:r>
        <w:t>положения</w:t>
      </w:r>
      <w:r>
        <w:rPr>
          <w:spacing w:val="71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обществе</w:t>
      </w:r>
      <w:r>
        <w:rPr>
          <w:spacing w:val="75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характера</w:t>
      </w:r>
      <w:r>
        <w:rPr>
          <w:spacing w:val="73"/>
        </w:rPr>
        <w:t xml:space="preserve"> </w:t>
      </w:r>
      <w:r>
        <w:t>деятельности</w:t>
      </w:r>
      <w:r>
        <w:rPr>
          <w:spacing w:val="-58"/>
        </w:rPr>
        <w:t xml:space="preserve"> </w:t>
      </w:r>
      <w:r>
        <w:t>в его костюме и его украшениях. Украшение жизненного пространства: построений,</w:t>
      </w:r>
      <w:r>
        <w:rPr>
          <w:spacing w:val="1"/>
        </w:rPr>
        <w:t xml:space="preserve"> </w:t>
      </w:r>
      <w:r>
        <w:t>интерьеров,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быта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культуре разных</w:t>
      </w:r>
      <w:r>
        <w:rPr>
          <w:spacing w:val="-3"/>
        </w:rPr>
        <w:t xml:space="preserve"> </w:t>
      </w:r>
      <w:r>
        <w:t>эпох.</w:t>
      </w:r>
    </w:p>
    <w:p w:rsidR="00CD081E" w:rsidRDefault="00BD4E48">
      <w:pPr>
        <w:pStyle w:val="a3"/>
        <w:spacing w:line="275" w:lineRule="exact"/>
        <w:ind w:left="1670" w:firstLine="0"/>
      </w:pPr>
      <w:r>
        <w:t>Декоративно-прикладное</w:t>
      </w:r>
      <w:r>
        <w:rPr>
          <w:spacing w:val="-5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ind w:right="1127"/>
      </w:pPr>
      <w:r>
        <w:t>Многообразие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(художественная</w:t>
      </w:r>
      <w:r>
        <w:rPr>
          <w:spacing w:val="1"/>
        </w:rPr>
        <w:t xml:space="preserve"> </w:t>
      </w:r>
      <w:r>
        <w:t>керамика,</w:t>
      </w:r>
      <w:r>
        <w:rPr>
          <w:spacing w:val="1"/>
        </w:rPr>
        <w:t xml:space="preserve"> </w:t>
      </w:r>
      <w:r>
        <w:t>стекло,</w:t>
      </w:r>
      <w:r>
        <w:rPr>
          <w:spacing w:val="1"/>
        </w:rPr>
        <w:t xml:space="preserve"> </w:t>
      </w:r>
      <w:r>
        <w:t>металл,</w:t>
      </w:r>
      <w:r>
        <w:rPr>
          <w:spacing w:val="1"/>
        </w:rPr>
        <w:t xml:space="preserve"> </w:t>
      </w:r>
      <w:r>
        <w:t>гобелен,</w:t>
      </w:r>
      <w:r>
        <w:rPr>
          <w:spacing w:val="1"/>
        </w:rPr>
        <w:t xml:space="preserve"> </w:t>
      </w:r>
      <w:r>
        <w:t>роспись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-5"/>
        </w:rPr>
        <w:t xml:space="preserve"> </w:t>
      </w:r>
      <w:r>
        <w:t>одежды).</w:t>
      </w:r>
    </w:p>
    <w:p w:rsidR="00CD081E" w:rsidRDefault="00BD4E48">
      <w:pPr>
        <w:pStyle w:val="a3"/>
        <w:spacing w:before="4" w:line="237" w:lineRule="auto"/>
        <w:ind w:right="1143"/>
      </w:pPr>
      <w:r>
        <w:t>Символический</w:t>
      </w:r>
      <w:r>
        <w:rPr>
          <w:spacing w:val="1"/>
        </w:rPr>
        <w:t xml:space="preserve"> </w:t>
      </w:r>
      <w:r>
        <w:t>знак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современной</w:t>
      </w:r>
      <w:r>
        <w:rPr>
          <w:spacing w:val="60"/>
        </w:rPr>
        <w:t xml:space="preserve"> </w:t>
      </w:r>
      <w:r>
        <w:t>жизни:</w:t>
      </w:r>
      <w:r>
        <w:rPr>
          <w:spacing w:val="60"/>
        </w:rPr>
        <w:t xml:space="preserve"> </w:t>
      </w:r>
      <w:r>
        <w:t>эмблема,</w:t>
      </w:r>
      <w:r>
        <w:rPr>
          <w:spacing w:val="60"/>
        </w:rPr>
        <w:t xml:space="preserve"> </w:t>
      </w:r>
      <w:r>
        <w:t>логотип,</w:t>
      </w:r>
      <w:r>
        <w:rPr>
          <w:spacing w:val="60"/>
        </w:rPr>
        <w:t xml:space="preserve"> </w:t>
      </w:r>
      <w:r>
        <w:t>указующий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декоративный</w:t>
      </w:r>
      <w:r>
        <w:rPr>
          <w:spacing w:val="3"/>
        </w:rPr>
        <w:t xml:space="preserve"> </w:t>
      </w:r>
      <w:r>
        <w:t>знак.</w:t>
      </w:r>
    </w:p>
    <w:p w:rsidR="00CD081E" w:rsidRDefault="00BD4E48">
      <w:pPr>
        <w:pStyle w:val="a3"/>
        <w:spacing w:before="4"/>
        <w:ind w:right="1133"/>
      </w:pPr>
      <w:r>
        <w:t>Государственная символика и традиции геральдики. Декоративные украшения</w:t>
      </w:r>
      <w:r>
        <w:rPr>
          <w:spacing w:val="1"/>
        </w:rPr>
        <w:t xml:space="preserve"> </w:t>
      </w:r>
      <w:r>
        <w:t>предметов нашего быта и одежды. Значение украшений в проявлении образа 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характера,</w:t>
      </w:r>
      <w:r>
        <w:rPr>
          <w:spacing w:val="4"/>
        </w:rPr>
        <w:t xml:space="preserve"> </w:t>
      </w:r>
      <w:r>
        <w:t>самопонимания,</w:t>
      </w:r>
      <w:r>
        <w:rPr>
          <w:spacing w:val="3"/>
        </w:rPr>
        <w:t xml:space="preserve"> </w:t>
      </w:r>
      <w:r>
        <w:t>установок и</w:t>
      </w:r>
      <w:r>
        <w:rPr>
          <w:spacing w:val="-3"/>
        </w:rPr>
        <w:t xml:space="preserve"> </w:t>
      </w:r>
      <w:r>
        <w:t>намерений.</w:t>
      </w:r>
    </w:p>
    <w:p w:rsidR="00CD081E" w:rsidRDefault="00BD4E48">
      <w:pPr>
        <w:pStyle w:val="a3"/>
        <w:spacing w:line="274" w:lineRule="exact"/>
        <w:ind w:left="1670" w:firstLine="0"/>
      </w:pPr>
      <w:r>
        <w:t>Декор</w:t>
      </w:r>
      <w:r>
        <w:rPr>
          <w:spacing w:val="5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улицах</w:t>
      </w:r>
      <w:r>
        <w:rPr>
          <w:spacing w:val="64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декор</w:t>
      </w:r>
      <w:r>
        <w:rPr>
          <w:spacing w:val="65"/>
        </w:rPr>
        <w:t xml:space="preserve"> </w:t>
      </w:r>
      <w:r>
        <w:t>помещений.</w:t>
      </w:r>
      <w:r>
        <w:rPr>
          <w:spacing w:val="66"/>
        </w:rPr>
        <w:t xml:space="preserve"> </w:t>
      </w:r>
      <w:r>
        <w:t>Декор</w:t>
      </w:r>
      <w:r>
        <w:rPr>
          <w:spacing w:val="69"/>
        </w:rPr>
        <w:t xml:space="preserve"> </w:t>
      </w:r>
      <w:r>
        <w:t>праздничный</w:t>
      </w:r>
      <w:r>
        <w:rPr>
          <w:spacing w:val="66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повседневный.</w:t>
      </w:r>
    </w:p>
    <w:p w:rsidR="00CD081E" w:rsidRDefault="00BD4E48">
      <w:pPr>
        <w:pStyle w:val="a3"/>
        <w:spacing w:before="2" w:line="275" w:lineRule="exact"/>
        <w:ind w:firstLine="0"/>
      </w:pPr>
      <w:r>
        <w:t>Праздничное</w:t>
      </w:r>
      <w:r>
        <w:rPr>
          <w:spacing w:val="-7"/>
        </w:rPr>
        <w:t xml:space="preserve"> </w:t>
      </w:r>
      <w:r>
        <w:t>оформление</w:t>
      </w:r>
      <w:r>
        <w:rPr>
          <w:spacing w:val="-6"/>
        </w:rPr>
        <w:t xml:space="preserve"> </w:t>
      </w:r>
      <w:r>
        <w:t>школы.</w:t>
      </w:r>
    </w:p>
    <w:p w:rsidR="00CD081E" w:rsidRDefault="00BD4E48">
      <w:pPr>
        <w:pStyle w:val="a3"/>
        <w:spacing w:line="242" w:lineRule="auto"/>
        <w:ind w:left="1670" w:right="4593" w:firstLine="0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«Живопись,</w:t>
      </w:r>
      <w:r>
        <w:rPr>
          <w:spacing w:val="-7"/>
        </w:rPr>
        <w:t xml:space="preserve"> </w:t>
      </w:r>
      <w:r>
        <w:t>графика,</w:t>
      </w:r>
      <w:r>
        <w:rPr>
          <w:spacing w:val="-3"/>
        </w:rPr>
        <w:t xml:space="preserve"> </w:t>
      </w:r>
      <w:r>
        <w:t>скульптура».</w:t>
      </w:r>
      <w:r>
        <w:rPr>
          <w:spacing w:val="-58"/>
        </w:rPr>
        <w:t xml:space="preserve"> </w:t>
      </w:r>
      <w:r>
        <w:t>Общие сведения</w:t>
      </w:r>
      <w:r>
        <w:rPr>
          <w:spacing w:val="-3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искусства.</w:t>
      </w:r>
    </w:p>
    <w:p w:rsidR="00CD081E" w:rsidRDefault="00BD4E48">
      <w:pPr>
        <w:pStyle w:val="a3"/>
        <w:spacing w:line="271" w:lineRule="exact"/>
        <w:ind w:left="1670" w:firstLine="0"/>
      </w:pPr>
      <w:r>
        <w:t>Пространственные</w:t>
      </w:r>
      <w:r>
        <w:rPr>
          <w:spacing w:val="-8"/>
        </w:rPr>
        <w:t xml:space="preserve"> </w:t>
      </w:r>
      <w:r>
        <w:t>и временные</w:t>
      </w:r>
      <w:r>
        <w:rPr>
          <w:spacing w:val="-7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искусства.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Изобразительные,</w:t>
      </w:r>
      <w:r>
        <w:rPr>
          <w:spacing w:val="43"/>
        </w:rPr>
        <w:t xml:space="preserve"> </w:t>
      </w:r>
      <w:r>
        <w:t>конструктивные</w:t>
      </w:r>
      <w:r>
        <w:rPr>
          <w:spacing w:val="40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декоративные</w:t>
      </w:r>
      <w:r>
        <w:rPr>
          <w:spacing w:val="36"/>
        </w:rPr>
        <w:t xml:space="preserve"> </w:t>
      </w:r>
      <w:r>
        <w:t>виды</w:t>
      </w:r>
      <w:r>
        <w:rPr>
          <w:spacing w:val="43"/>
        </w:rPr>
        <w:t xml:space="preserve"> </w:t>
      </w:r>
      <w:r>
        <w:t>пространственных</w:t>
      </w:r>
      <w:r>
        <w:rPr>
          <w:spacing w:val="-57"/>
        </w:rPr>
        <w:t xml:space="preserve"> </w:t>
      </w:r>
      <w:r>
        <w:t>искусств,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людей.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Основные</w:t>
      </w:r>
      <w:r>
        <w:rPr>
          <w:spacing w:val="53"/>
        </w:rPr>
        <w:t xml:space="preserve"> </w:t>
      </w:r>
      <w:r>
        <w:t>виды</w:t>
      </w:r>
      <w:r>
        <w:rPr>
          <w:spacing w:val="56"/>
        </w:rPr>
        <w:t xml:space="preserve"> </w:t>
      </w:r>
      <w:r>
        <w:t>живописи,</w:t>
      </w:r>
      <w:r>
        <w:rPr>
          <w:spacing w:val="56"/>
        </w:rPr>
        <w:t xml:space="preserve"> </w:t>
      </w:r>
      <w:r>
        <w:t>графики</w:t>
      </w:r>
      <w:r>
        <w:rPr>
          <w:spacing w:val="55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скульптуры.</w:t>
      </w:r>
      <w:r>
        <w:rPr>
          <w:spacing w:val="56"/>
        </w:rPr>
        <w:t xml:space="preserve"> </w:t>
      </w:r>
      <w:r>
        <w:t>Художник</w:t>
      </w:r>
      <w:r>
        <w:rPr>
          <w:spacing w:val="52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зритель:</w:t>
      </w:r>
      <w:r>
        <w:rPr>
          <w:spacing w:val="-57"/>
        </w:rPr>
        <w:t xml:space="preserve"> </w:t>
      </w:r>
      <w:r>
        <w:t>зрительские умения,</w:t>
      </w:r>
      <w:r>
        <w:rPr>
          <w:spacing w:val="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творчество</w:t>
      </w:r>
      <w:r>
        <w:rPr>
          <w:spacing w:val="2"/>
        </w:rPr>
        <w:t xml:space="preserve"> </w:t>
      </w:r>
      <w:r>
        <w:t>зрителя.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Язык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2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выразительные</w:t>
      </w:r>
      <w:r>
        <w:rPr>
          <w:spacing w:val="-3"/>
        </w:rPr>
        <w:t xml:space="preserve"> </w:t>
      </w:r>
      <w:r>
        <w:t>средства.</w:t>
      </w:r>
    </w:p>
    <w:p w:rsidR="00CD081E" w:rsidRDefault="00BD4E48">
      <w:pPr>
        <w:pStyle w:val="a3"/>
        <w:tabs>
          <w:tab w:val="left" w:pos="3310"/>
          <w:tab w:val="left" w:pos="4850"/>
          <w:tab w:val="left" w:pos="5224"/>
          <w:tab w:val="left" w:pos="6907"/>
          <w:tab w:val="left" w:pos="8859"/>
        </w:tabs>
        <w:spacing w:line="242" w:lineRule="auto"/>
        <w:ind w:right="1138"/>
        <w:jc w:val="left"/>
      </w:pPr>
      <w:r>
        <w:t>Живописные,</w:t>
      </w:r>
      <w:r>
        <w:tab/>
        <w:t>графические</w:t>
      </w:r>
      <w:r>
        <w:tab/>
        <w:t>и</w:t>
      </w:r>
      <w:r>
        <w:tab/>
        <w:t>скульптурные</w:t>
      </w:r>
      <w:r>
        <w:tab/>
        <w:t>художественные</w:t>
      </w:r>
      <w:r>
        <w:tab/>
      </w:r>
      <w:r>
        <w:rPr>
          <w:spacing w:val="-1"/>
        </w:rPr>
        <w:t>материалы,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свойства.</w:t>
      </w:r>
    </w:p>
    <w:p w:rsidR="00CD081E" w:rsidRDefault="00BD4E48">
      <w:pPr>
        <w:pStyle w:val="a3"/>
        <w:ind w:left="1670" w:right="1561" w:firstLine="0"/>
        <w:jc w:val="left"/>
      </w:pPr>
      <w:r>
        <w:t>Рисунок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мастерства художника.</w:t>
      </w:r>
      <w:r>
        <w:rPr>
          <w:spacing w:val="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рисунка:</w:t>
      </w:r>
      <w:r>
        <w:rPr>
          <w:spacing w:val="-4"/>
        </w:rPr>
        <w:t xml:space="preserve"> </w:t>
      </w:r>
      <w:r>
        <w:t>зарисовка,</w:t>
      </w:r>
      <w:r>
        <w:rPr>
          <w:spacing w:val="-7"/>
        </w:rPr>
        <w:t xml:space="preserve"> </w:t>
      </w:r>
      <w:r>
        <w:t>набросок,</w:t>
      </w:r>
      <w:r>
        <w:rPr>
          <w:spacing w:val="-3"/>
        </w:rPr>
        <w:t xml:space="preserve"> </w:t>
      </w:r>
      <w:r>
        <w:t>учебный</w:t>
      </w:r>
      <w:r>
        <w:rPr>
          <w:spacing w:val="-4"/>
        </w:rPr>
        <w:t xml:space="preserve"> </w:t>
      </w:r>
      <w:r>
        <w:t>рисунок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творческий</w:t>
      </w:r>
      <w:r>
        <w:rPr>
          <w:spacing w:val="-4"/>
        </w:rPr>
        <w:t xml:space="preserve"> </w:t>
      </w:r>
      <w:r>
        <w:t>рисунок.</w:t>
      </w:r>
      <w:r>
        <w:rPr>
          <w:spacing w:val="-57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размещения</w:t>
      </w:r>
      <w:r>
        <w:rPr>
          <w:spacing w:val="-3"/>
        </w:rPr>
        <w:t xml:space="preserve"> </w:t>
      </w:r>
      <w:r>
        <w:t>рисунка в</w:t>
      </w:r>
      <w:r>
        <w:rPr>
          <w:spacing w:val="3"/>
        </w:rPr>
        <w:t xml:space="preserve"> </w:t>
      </w:r>
      <w:r>
        <w:t>листе,</w:t>
      </w:r>
      <w:r>
        <w:rPr>
          <w:spacing w:val="-2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формата.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Начальные</w:t>
      </w:r>
      <w:r>
        <w:rPr>
          <w:spacing w:val="-4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рисунка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натуры.</w:t>
      </w:r>
      <w:r>
        <w:rPr>
          <w:spacing w:val="-1"/>
        </w:rPr>
        <w:t xml:space="preserve"> </w:t>
      </w:r>
      <w:r>
        <w:t>Зарисовки</w:t>
      </w:r>
      <w:r>
        <w:rPr>
          <w:spacing w:val="-2"/>
        </w:rPr>
        <w:t xml:space="preserve"> </w:t>
      </w:r>
      <w:r>
        <w:t>простых</w:t>
      </w:r>
      <w:r>
        <w:rPr>
          <w:spacing w:val="-8"/>
        </w:rPr>
        <w:t xml:space="preserve"> </w:t>
      </w:r>
      <w:r>
        <w:t>предметов.</w:t>
      </w:r>
    </w:p>
    <w:p w:rsidR="00CD081E" w:rsidRDefault="00BD4E48">
      <w:pPr>
        <w:pStyle w:val="a3"/>
        <w:spacing w:line="242" w:lineRule="auto"/>
        <w:ind w:right="1134"/>
      </w:pPr>
      <w:r>
        <w:t>Линейные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рисунки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наброски.</w:t>
      </w:r>
      <w:r>
        <w:rPr>
          <w:spacing w:val="1"/>
        </w:rPr>
        <w:t xml:space="preserve"> </w:t>
      </w:r>
      <w:r>
        <w:t>Тон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тональные</w:t>
      </w:r>
      <w:r>
        <w:rPr>
          <w:spacing w:val="60"/>
        </w:rPr>
        <w:t xml:space="preserve"> </w:t>
      </w:r>
      <w:r>
        <w:t>отношения:</w:t>
      </w:r>
      <w:r>
        <w:rPr>
          <w:spacing w:val="1"/>
        </w:rPr>
        <w:t xml:space="preserve"> </w:t>
      </w:r>
      <w:r>
        <w:t>тёмное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светлое.</w:t>
      </w:r>
    </w:p>
    <w:p w:rsidR="00CD081E" w:rsidRDefault="00BD4E48">
      <w:pPr>
        <w:pStyle w:val="a3"/>
        <w:spacing w:line="271" w:lineRule="exact"/>
        <w:ind w:left="1670" w:firstLine="0"/>
      </w:pPr>
      <w:r>
        <w:t>Ритм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ритмическая</w:t>
      </w:r>
      <w:r>
        <w:rPr>
          <w:spacing w:val="-5"/>
        </w:rPr>
        <w:t xml:space="preserve"> </w:t>
      </w:r>
      <w:r>
        <w:t>организация</w:t>
      </w:r>
      <w:r>
        <w:rPr>
          <w:spacing w:val="-6"/>
        </w:rPr>
        <w:t xml:space="preserve"> </w:t>
      </w:r>
      <w:r>
        <w:t>плоскости листа.</w:t>
      </w:r>
    </w:p>
    <w:p w:rsidR="00CD081E" w:rsidRDefault="00BD4E48">
      <w:pPr>
        <w:pStyle w:val="a3"/>
        <w:ind w:right="1133"/>
      </w:pPr>
      <w:r>
        <w:t>Основы</w:t>
      </w:r>
      <w:r>
        <w:rPr>
          <w:spacing w:val="1"/>
        </w:rPr>
        <w:t xml:space="preserve"> </w:t>
      </w:r>
      <w:r>
        <w:t>цветоведения: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физическая основа цвета, цветовой круг, основные и составные цвета, дополнительные</w:t>
      </w:r>
      <w:r>
        <w:rPr>
          <w:spacing w:val="1"/>
        </w:rPr>
        <w:t xml:space="preserve"> </w:t>
      </w:r>
      <w:r>
        <w:t>цвета.</w:t>
      </w:r>
    </w:p>
    <w:p w:rsidR="00CD081E" w:rsidRDefault="00BD4E48">
      <w:pPr>
        <w:pStyle w:val="a3"/>
        <w:spacing w:line="242" w:lineRule="auto"/>
        <w:ind w:right="1125"/>
      </w:pPr>
      <w:r>
        <w:t>Цвет   как</w:t>
      </w:r>
      <w:r>
        <w:rPr>
          <w:spacing w:val="60"/>
        </w:rPr>
        <w:t xml:space="preserve"> </w:t>
      </w:r>
      <w:r>
        <w:t>выразительное   средство   в</w:t>
      </w:r>
      <w:r>
        <w:rPr>
          <w:spacing w:val="60"/>
        </w:rPr>
        <w:t xml:space="preserve"> </w:t>
      </w:r>
      <w:r>
        <w:t>изобразительном</w:t>
      </w:r>
      <w:r>
        <w:rPr>
          <w:spacing w:val="60"/>
        </w:rPr>
        <w:t xml:space="preserve"> </w:t>
      </w:r>
      <w:r>
        <w:t>искусстве:   холодный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тёплый</w:t>
      </w:r>
      <w:r>
        <w:rPr>
          <w:spacing w:val="2"/>
        </w:rPr>
        <w:t xml:space="preserve"> </w:t>
      </w:r>
      <w:r>
        <w:t>цвет, понятие цветовых</w:t>
      </w:r>
      <w:r>
        <w:rPr>
          <w:spacing w:val="-8"/>
        </w:rPr>
        <w:t xml:space="preserve"> </w:t>
      </w:r>
      <w:r>
        <w:t>отношений;</w:t>
      </w:r>
      <w:r>
        <w:rPr>
          <w:spacing w:val="-4"/>
        </w:rPr>
        <w:t xml:space="preserve"> </w:t>
      </w:r>
      <w:r>
        <w:t>колорит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живописи.</w:t>
      </w:r>
    </w:p>
    <w:p w:rsidR="00CD081E" w:rsidRDefault="00BD4E48">
      <w:pPr>
        <w:pStyle w:val="a3"/>
        <w:ind w:right="1135"/>
      </w:pPr>
      <w:r>
        <w:t>Виды скульптуры и характер материала в скульптуре. Скульптурные памятники,</w:t>
      </w:r>
      <w:r>
        <w:rPr>
          <w:spacing w:val="-57"/>
        </w:rPr>
        <w:t xml:space="preserve"> </w:t>
      </w:r>
      <w:r>
        <w:t xml:space="preserve">парковая     </w:t>
      </w:r>
      <w:r>
        <w:rPr>
          <w:spacing w:val="47"/>
        </w:rPr>
        <w:t xml:space="preserve"> </w:t>
      </w:r>
      <w:r>
        <w:t xml:space="preserve">скульптура,      </w:t>
      </w:r>
      <w:r>
        <w:rPr>
          <w:spacing w:val="47"/>
        </w:rPr>
        <w:t xml:space="preserve"> </w:t>
      </w:r>
      <w:r>
        <w:t xml:space="preserve">камерная      </w:t>
      </w:r>
      <w:r>
        <w:rPr>
          <w:spacing w:val="46"/>
        </w:rPr>
        <w:t xml:space="preserve"> </w:t>
      </w:r>
      <w:r>
        <w:t xml:space="preserve">скульптура.      </w:t>
      </w:r>
      <w:r>
        <w:rPr>
          <w:spacing w:val="48"/>
        </w:rPr>
        <w:t xml:space="preserve"> </w:t>
      </w:r>
      <w:r>
        <w:t xml:space="preserve">Статика      </w:t>
      </w:r>
      <w:r>
        <w:rPr>
          <w:spacing w:val="44"/>
        </w:rPr>
        <w:t xml:space="preserve"> </w:t>
      </w:r>
      <w:r>
        <w:t xml:space="preserve">и      </w:t>
      </w:r>
      <w:r>
        <w:rPr>
          <w:spacing w:val="47"/>
        </w:rPr>
        <w:t xml:space="preserve"> </w:t>
      </w:r>
      <w:r>
        <w:t>движение</w:t>
      </w:r>
      <w:r>
        <w:rPr>
          <w:spacing w:val="-58"/>
        </w:rPr>
        <w:t xml:space="preserve"> </w:t>
      </w:r>
      <w:r>
        <w:t>в скульптуре.</w:t>
      </w:r>
      <w:r>
        <w:rPr>
          <w:spacing w:val="1"/>
        </w:rPr>
        <w:t xml:space="preserve"> </w:t>
      </w:r>
      <w:r>
        <w:t>Круглая</w:t>
      </w:r>
      <w:r>
        <w:rPr>
          <w:spacing w:val="-1"/>
        </w:rPr>
        <w:t xml:space="preserve"> </w:t>
      </w:r>
      <w:r>
        <w:t>скульптура.</w:t>
      </w:r>
      <w:r>
        <w:rPr>
          <w:spacing w:val="6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мелкой</w:t>
      </w:r>
      <w:r>
        <w:rPr>
          <w:spacing w:val="-4"/>
        </w:rPr>
        <w:t xml:space="preserve"> </w:t>
      </w:r>
      <w:r>
        <w:t>пластики.</w:t>
      </w:r>
      <w:r>
        <w:rPr>
          <w:spacing w:val="-4"/>
        </w:rPr>
        <w:t xml:space="preserve"> </w:t>
      </w:r>
      <w:r>
        <w:t>Виды рельефа.</w:t>
      </w:r>
    </w:p>
    <w:p w:rsidR="00CD081E" w:rsidRDefault="00BD4E48">
      <w:pPr>
        <w:pStyle w:val="a3"/>
        <w:ind w:left="1670" w:firstLine="0"/>
      </w:pPr>
      <w:r>
        <w:t>Жанры</w:t>
      </w:r>
      <w:r>
        <w:rPr>
          <w:spacing w:val="-5"/>
        </w:rPr>
        <w:t xml:space="preserve"> </w:t>
      </w:r>
      <w:r>
        <w:t>изобразительного</w:t>
      </w:r>
      <w:r>
        <w:rPr>
          <w:spacing w:val="-3"/>
        </w:rPr>
        <w:t xml:space="preserve"> </w:t>
      </w:r>
      <w:r>
        <w:t>искусства.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Жанровая</w:t>
      </w:r>
      <w:r>
        <w:rPr>
          <w:spacing w:val="2"/>
        </w:rPr>
        <w:t xml:space="preserve"> </w:t>
      </w:r>
      <w:r>
        <w:t>система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изобразительном</w:t>
      </w:r>
      <w:r>
        <w:rPr>
          <w:spacing w:val="4"/>
        </w:rPr>
        <w:t xml:space="preserve"> </w:t>
      </w:r>
      <w:r>
        <w:t>искусстве</w:t>
      </w:r>
      <w:r>
        <w:rPr>
          <w:spacing w:val="2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инструмент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сравнения</w:t>
      </w:r>
      <w:r>
        <w:rPr>
          <w:spacing w:val="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анализа произведений</w:t>
      </w:r>
      <w:r>
        <w:rPr>
          <w:spacing w:val="-2"/>
        </w:rPr>
        <w:t xml:space="preserve"> </w:t>
      </w:r>
      <w:r>
        <w:t>изобразительного</w:t>
      </w:r>
      <w:r>
        <w:rPr>
          <w:spacing w:val="5"/>
        </w:rPr>
        <w:t xml:space="preserve"> </w:t>
      </w:r>
      <w:r>
        <w:t>искусства.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Предмет</w:t>
      </w:r>
      <w:r>
        <w:rPr>
          <w:spacing w:val="18"/>
        </w:rPr>
        <w:t xml:space="preserve"> </w:t>
      </w:r>
      <w:r>
        <w:t>изображения,</w:t>
      </w:r>
      <w:r>
        <w:rPr>
          <w:spacing w:val="15"/>
        </w:rPr>
        <w:t xml:space="preserve"> </w:t>
      </w:r>
      <w:r>
        <w:t>сюжет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содержание</w:t>
      </w:r>
      <w:r>
        <w:rPr>
          <w:spacing w:val="12"/>
        </w:rPr>
        <w:t xml:space="preserve"> </w:t>
      </w:r>
      <w:r>
        <w:t>произведения</w:t>
      </w:r>
      <w:r>
        <w:rPr>
          <w:spacing w:val="26"/>
        </w:rPr>
        <w:t xml:space="preserve"> </w:t>
      </w:r>
      <w:r>
        <w:t>изобразительного</w:t>
      </w:r>
      <w:r>
        <w:rPr>
          <w:spacing w:val="-57"/>
        </w:rPr>
        <w:t xml:space="preserve"> </w:t>
      </w:r>
      <w:r>
        <w:t>искусства.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Натюрморт.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Изображение</w:t>
      </w:r>
      <w:r>
        <w:rPr>
          <w:spacing w:val="33"/>
        </w:rPr>
        <w:t xml:space="preserve"> </w:t>
      </w:r>
      <w:r>
        <w:t>предметного</w:t>
      </w:r>
      <w:r>
        <w:rPr>
          <w:spacing w:val="38"/>
        </w:rPr>
        <w:t xml:space="preserve"> </w:t>
      </w:r>
      <w:r>
        <w:t>мира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изобразительном</w:t>
      </w:r>
      <w:r>
        <w:rPr>
          <w:spacing w:val="35"/>
        </w:rPr>
        <w:t xml:space="preserve"> </w:t>
      </w:r>
      <w:r>
        <w:t>искусстве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появление</w:t>
      </w:r>
      <w:r>
        <w:rPr>
          <w:spacing w:val="-57"/>
        </w:rPr>
        <w:t xml:space="preserve"> </w:t>
      </w:r>
      <w:r>
        <w:t>жанра натюрморта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европейском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отечественном</w:t>
      </w:r>
      <w:r>
        <w:rPr>
          <w:spacing w:val="2"/>
        </w:rPr>
        <w:t xml:space="preserve"> </w:t>
      </w:r>
      <w:r>
        <w:t>искусстве.</w:t>
      </w:r>
    </w:p>
    <w:p w:rsidR="00CD081E" w:rsidRDefault="00BD4E48">
      <w:pPr>
        <w:pStyle w:val="a3"/>
        <w:spacing w:before="5" w:line="237" w:lineRule="auto"/>
        <w:ind w:right="1133"/>
        <w:jc w:val="left"/>
      </w:pPr>
      <w:r>
        <w:t>Основы</w:t>
      </w:r>
      <w:r>
        <w:rPr>
          <w:spacing w:val="45"/>
        </w:rPr>
        <w:t xml:space="preserve"> </w:t>
      </w:r>
      <w:r>
        <w:t>графической</w:t>
      </w:r>
      <w:r>
        <w:rPr>
          <w:spacing w:val="44"/>
        </w:rPr>
        <w:t xml:space="preserve"> </w:t>
      </w:r>
      <w:r>
        <w:t>грамоты:</w:t>
      </w:r>
      <w:r>
        <w:rPr>
          <w:spacing w:val="39"/>
        </w:rPr>
        <w:t xml:space="preserve"> </w:t>
      </w:r>
      <w:r>
        <w:t>правила</w:t>
      </w:r>
      <w:r>
        <w:rPr>
          <w:spacing w:val="97"/>
        </w:rPr>
        <w:t xml:space="preserve"> </w:t>
      </w:r>
      <w:r>
        <w:t>объёмного</w:t>
      </w:r>
      <w:r>
        <w:rPr>
          <w:spacing w:val="107"/>
        </w:rPr>
        <w:t xml:space="preserve"> </w:t>
      </w:r>
      <w:r>
        <w:t>изображения</w:t>
      </w:r>
      <w:r>
        <w:rPr>
          <w:spacing w:val="103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на плоскости.</w:t>
      </w:r>
    </w:p>
    <w:p w:rsidR="00CD081E" w:rsidRDefault="00BD4E48">
      <w:pPr>
        <w:pStyle w:val="a3"/>
        <w:spacing w:before="3"/>
        <w:ind w:right="1129"/>
        <w:jc w:val="left"/>
      </w:pPr>
      <w:r>
        <w:t>Линейное</w:t>
      </w:r>
      <w:r>
        <w:rPr>
          <w:spacing w:val="2"/>
        </w:rPr>
        <w:t xml:space="preserve"> </w:t>
      </w:r>
      <w:r>
        <w:t>построение</w:t>
      </w:r>
      <w:r>
        <w:rPr>
          <w:spacing w:val="2"/>
        </w:rPr>
        <w:t xml:space="preserve"> </w:t>
      </w:r>
      <w:r>
        <w:t>предмета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пространстве:</w:t>
      </w:r>
      <w:r>
        <w:rPr>
          <w:spacing w:val="8"/>
        </w:rPr>
        <w:t xml:space="preserve"> </w:t>
      </w:r>
      <w:r>
        <w:t>линия</w:t>
      </w:r>
      <w:r>
        <w:rPr>
          <w:spacing w:val="2"/>
        </w:rPr>
        <w:t xml:space="preserve"> </w:t>
      </w:r>
      <w:r>
        <w:t>горизонта,</w:t>
      </w:r>
      <w:r>
        <w:rPr>
          <w:spacing w:val="5"/>
        </w:rPr>
        <w:t xml:space="preserve"> </w:t>
      </w:r>
      <w:r>
        <w:t>точка</w:t>
      </w:r>
      <w:r>
        <w:rPr>
          <w:spacing w:val="6"/>
        </w:rPr>
        <w:t xml:space="preserve"> </w:t>
      </w:r>
      <w:r>
        <w:t>зрения</w:t>
      </w:r>
      <w:r>
        <w:rPr>
          <w:spacing w:val="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точка схода,</w:t>
      </w:r>
      <w:r>
        <w:rPr>
          <w:spacing w:val="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перспективных</w:t>
      </w:r>
      <w:r>
        <w:rPr>
          <w:spacing w:val="-4"/>
        </w:rPr>
        <w:t xml:space="preserve"> </w:t>
      </w:r>
      <w:r>
        <w:t>сокращений.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Изображение</w:t>
      </w:r>
      <w:r>
        <w:rPr>
          <w:spacing w:val="-11"/>
        </w:rPr>
        <w:t xml:space="preserve"> </w:t>
      </w:r>
      <w:r>
        <w:t>окружности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перспективе.</w:t>
      </w:r>
    </w:p>
    <w:p w:rsidR="00CD081E" w:rsidRDefault="00BD4E48">
      <w:pPr>
        <w:pStyle w:val="a3"/>
        <w:spacing w:line="242" w:lineRule="auto"/>
        <w:ind w:left="1670" w:right="1497" w:firstLine="0"/>
        <w:jc w:val="left"/>
      </w:pPr>
      <w:r>
        <w:t>Рисование</w:t>
      </w:r>
      <w:r>
        <w:rPr>
          <w:spacing w:val="-8"/>
        </w:rPr>
        <w:t xml:space="preserve"> </w:t>
      </w:r>
      <w:r>
        <w:t>геометрических</w:t>
      </w:r>
      <w:r>
        <w:rPr>
          <w:spacing w:val="-6"/>
        </w:rPr>
        <w:t xml:space="preserve"> </w:t>
      </w:r>
      <w:r>
        <w:t>тел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линейной</w:t>
      </w:r>
      <w:r>
        <w:rPr>
          <w:spacing w:val="-1"/>
        </w:rPr>
        <w:t xml:space="preserve"> </w:t>
      </w:r>
      <w:r>
        <w:t>перспективы.</w:t>
      </w:r>
      <w:r>
        <w:rPr>
          <w:spacing w:val="-57"/>
        </w:rPr>
        <w:t xml:space="preserve"> </w:t>
      </w:r>
      <w:r>
        <w:t>Сложная</w:t>
      </w:r>
      <w:r>
        <w:rPr>
          <w:spacing w:val="-5"/>
        </w:rPr>
        <w:t xml:space="preserve"> </w:t>
      </w:r>
      <w:r>
        <w:t>пространственная</w:t>
      </w:r>
      <w:r>
        <w:rPr>
          <w:spacing w:val="1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выявление её конструкции.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Рисунок</w:t>
      </w:r>
      <w:r>
        <w:rPr>
          <w:spacing w:val="48"/>
        </w:rPr>
        <w:t xml:space="preserve"> </w:t>
      </w:r>
      <w:r>
        <w:t>сложной</w:t>
      </w:r>
      <w:r>
        <w:rPr>
          <w:spacing w:val="47"/>
        </w:rPr>
        <w:t xml:space="preserve"> </w:t>
      </w:r>
      <w:r>
        <w:t>формы</w:t>
      </w:r>
      <w:r>
        <w:rPr>
          <w:spacing w:val="43"/>
        </w:rPr>
        <w:t xml:space="preserve"> </w:t>
      </w:r>
      <w:r>
        <w:t>предмета</w:t>
      </w:r>
      <w:r>
        <w:rPr>
          <w:spacing w:val="50"/>
        </w:rPr>
        <w:t xml:space="preserve"> </w:t>
      </w:r>
      <w:r>
        <w:t>как</w:t>
      </w:r>
      <w:r>
        <w:rPr>
          <w:spacing w:val="49"/>
        </w:rPr>
        <w:t xml:space="preserve"> </w:t>
      </w:r>
      <w:r>
        <w:t>соотношение</w:t>
      </w:r>
      <w:r>
        <w:rPr>
          <w:spacing w:val="45"/>
        </w:rPr>
        <w:t xml:space="preserve"> </w:t>
      </w:r>
      <w:r>
        <w:t>простых</w:t>
      </w:r>
      <w:r>
        <w:rPr>
          <w:spacing w:val="41"/>
        </w:rPr>
        <w:t xml:space="preserve"> </w:t>
      </w:r>
      <w:r>
        <w:t>геометрических</w:t>
      </w:r>
    </w:p>
    <w:p w:rsidR="00CD081E" w:rsidRDefault="00CD081E">
      <w:pPr>
        <w:spacing w:line="271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1"/>
        <w:ind w:firstLine="0"/>
        <w:jc w:val="left"/>
      </w:pPr>
      <w:r>
        <w:rPr>
          <w:spacing w:val="-1"/>
        </w:rPr>
        <w:lastRenderedPageBreak/>
        <w:t>фигур.</w:t>
      </w:r>
    </w:p>
    <w:p w:rsidR="00CD081E" w:rsidRDefault="00BD4E48">
      <w:pPr>
        <w:pStyle w:val="a3"/>
        <w:spacing w:before="10"/>
        <w:ind w:left="0" w:firstLine="0"/>
        <w:jc w:val="left"/>
        <w:rPr>
          <w:sz w:val="23"/>
        </w:rPr>
      </w:pPr>
      <w:r>
        <w:br w:type="column"/>
      </w:r>
    </w:p>
    <w:p w:rsidR="00CD081E" w:rsidRDefault="00BD4E48">
      <w:pPr>
        <w:pStyle w:val="a3"/>
        <w:ind w:left="-8" w:firstLine="0"/>
        <w:jc w:val="left"/>
      </w:pPr>
      <w:r>
        <w:t>Линейный</w:t>
      </w:r>
      <w:r>
        <w:rPr>
          <w:spacing w:val="-1"/>
        </w:rPr>
        <w:t xml:space="preserve"> </w:t>
      </w:r>
      <w:r>
        <w:t>рисунок</w:t>
      </w:r>
      <w:r>
        <w:rPr>
          <w:spacing w:val="-4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нескольких</w:t>
      </w:r>
      <w:r>
        <w:rPr>
          <w:spacing w:val="-6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тел.</w:t>
      </w:r>
    </w:p>
    <w:p w:rsidR="00CD081E" w:rsidRDefault="00BD4E48">
      <w:pPr>
        <w:pStyle w:val="a3"/>
        <w:spacing w:before="3"/>
        <w:ind w:left="-8" w:firstLine="0"/>
        <w:jc w:val="left"/>
      </w:pPr>
      <w:r>
        <w:t>Освещение</w:t>
      </w:r>
      <w:r>
        <w:rPr>
          <w:spacing w:val="28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средство</w:t>
      </w:r>
      <w:r>
        <w:rPr>
          <w:spacing w:val="30"/>
        </w:rPr>
        <w:t xml:space="preserve"> </w:t>
      </w:r>
      <w:r>
        <w:t>выявления</w:t>
      </w:r>
      <w:r>
        <w:rPr>
          <w:spacing w:val="25"/>
        </w:rPr>
        <w:t xml:space="preserve"> </w:t>
      </w:r>
      <w:r>
        <w:t>объёма</w:t>
      </w:r>
      <w:r>
        <w:rPr>
          <w:spacing w:val="25"/>
        </w:rPr>
        <w:t xml:space="preserve"> </w:t>
      </w:r>
      <w:r>
        <w:t>предмета.</w:t>
      </w:r>
      <w:r>
        <w:rPr>
          <w:spacing w:val="31"/>
        </w:rPr>
        <w:t xml:space="preserve"> </w:t>
      </w:r>
      <w:r>
        <w:t>Понятия</w:t>
      </w:r>
      <w:r>
        <w:rPr>
          <w:spacing w:val="25"/>
        </w:rPr>
        <w:t xml:space="preserve"> </w:t>
      </w:r>
      <w:r>
        <w:t>«свет»,</w:t>
      </w:r>
      <w:r>
        <w:rPr>
          <w:spacing w:val="32"/>
        </w:rPr>
        <w:t xml:space="preserve"> </w:t>
      </w:r>
      <w:r>
        <w:t>«блик»,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39" w:space="40"/>
            <w:col w:w="9491"/>
          </w:cols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lastRenderedPageBreak/>
        <w:t>«полутень»,</w:t>
      </w:r>
      <w:r>
        <w:rPr>
          <w:spacing w:val="3"/>
        </w:rPr>
        <w:t xml:space="preserve"> </w:t>
      </w:r>
      <w:r>
        <w:t>«собственная тень»,</w:t>
      </w:r>
      <w:r>
        <w:rPr>
          <w:spacing w:val="4"/>
        </w:rPr>
        <w:t xml:space="preserve"> </w:t>
      </w:r>
      <w:r>
        <w:t>«рефлекс»,</w:t>
      </w:r>
      <w:r>
        <w:rPr>
          <w:spacing w:val="3"/>
        </w:rPr>
        <w:t xml:space="preserve"> </w:t>
      </w:r>
      <w:r>
        <w:t>«падающая</w:t>
      </w:r>
      <w:r>
        <w:rPr>
          <w:spacing w:val="1"/>
        </w:rPr>
        <w:t xml:space="preserve"> </w:t>
      </w:r>
      <w:r>
        <w:t>тень».</w:t>
      </w:r>
      <w:r>
        <w:rPr>
          <w:spacing w:val="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освещения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«по</w:t>
      </w:r>
      <w:r>
        <w:rPr>
          <w:spacing w:val="2"/>
        </w:rPr>
        <w:t xml:space="preserve"> </w:t>
      </w:r>
      <w:r>
        <w:t>свету»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«против</w:t>
      </w:r>
      <w:r>
        <w:rPr>
          <w:spacing w:val="-4"/>
        </w:rPr>
        <w:t xml:space="preserve"> </w:t>
      </w:r>
      <w:r>
        <w:t>света».</w:t>
      </w:r>
    </w:p>
    <w:p w:rsidR="00CD081E" w:rsidRDefault="00BD4E48">
      <w:pPr>
        <w:pStyle w:val="a3"/>
        <w:tabs>
          <w:tab w:val="left" w:pos="3051"/>
          <w:tab w:val="left" w:pos="4812"/>
          <w:tab w:val="left" w:pos="6807"/>
          <w:tab w:val="left" w:pos="8664"/>
          <w:tab w:val="left" w:pos="9292"/>
        </w:tabs>
        <w:spacing w:line="242" w:lineRule="auto"/>
        <w:ind w:right="1136"/>
        <w:jc w:val="left"/>
      </w:pPr>
      <w:r>
        <w:t>Рисунок</w:t>
      </w:r>
      <w:r>
        <w:tab/>
        <w:t>натюрморта</w:t>
      </w:r>
      <w:r>
        <w:tab/>
        <w:t>графическими</w:t>
      </w:r>
      <w:r>
        <w:tab/>
        <w:t>материалами</w:t>
      </w:r>
      <w:r>
        <w:tab/>
        <w:t>с</w:t>
      </w:r>
      <w:r>
        <w:tab/>
      </w:r>
      <w:r>
        <w:rPr>
          <w:spacing w:val="-2"/>
        </w:rPr>
        <w:t>натуры</w:t>
      </w:r>
      <w:r>
        <w:rPr>
          <w:spacing w:val="-57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представлению.</w:t>
      </w:r>
    </w:p>
    <w:p w:rsidR="00CD081E" w:rsidRDefault="00BD4E48">
      <w:pPr>
        <w:pStyle w:val="a3"/>
        <w:tabs>
          <w:tab w:val="left" w:pos="3123"/>
          <w:tab w:val="left" w:pos="4495"/>
          <w:tab w:val="left" w:pos="4850"/>
          <w:tab w:val="left" w:pos="5987"/>
          <w:tab w:val="left" w:pos="7679"/>
        </w:tabs>
        <w:spacing w:line="271" w:lineRule="exact"/>
        <w:ind w:left="1670" w:firstLine="0"/>
        <w:jc w:val="left"/>
      </w:pPr>
      <w:r>
        <w:t>Творческий</w:t>
      </w:r>
      <w:r>
        <w:tab/>
        <w:t>натюрморт</w:t>
      </w:r>
      <w:r>
        <w:tab/>
        <w:t>в</w:t>
      </w:r>
      <w:r>
        <w:tab/>
        <w:t>графике.</w:t>
      </w:r>
      <w:r>
        <w:tab/>
        <w:t>Произведения</w:t>
      </w:r>
      <w:r>
        <w:tab/>
        <w:t>художников-графиков.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Особенности</w:t>
      </w:r>
      <w:r>
        <w:rPr>
          <w:spacing w:val="-6"/>
        </w:rPr>
        <w:t xml:space="preserve"> </w:t>
      </w:r>
      <w:r>
        <w:t>графических</w:t>
      </w:r>
      <w:r>
        <w:rPr>
          <w:spacing w:val="-7"/>
        </w:rPr>
        <w:t xml:space="preserve"> </w:t>
      </w:r>
      <w:r>
        <w:t>техник.</w:t>
      </w:r>
      <w:r>
        <w:rPr>
          <w:spacing w:val="-1"/>
        </w:rPr>
        <w:t xml:space="preserve"> </w:t>
      </w:r>
      <w:r>
        <w:t>Печатная</w:t>
      </w:r>
      <w:r>
        <w:rPr>
          <w:spacing w:val="-3"/>
        </w:rPr>
        <w:t xml:space="preserve"> </w:t>
      </w:r>
      <w:r>
        <w:t>графика.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Живописное</w:t>
      </w:r>
      <w:r>
        <w:rPr>
          <w:spacing w:val="68"/>
        </w:rPr>
        <w:t xml:space="preserve"> </w:t>
      </w:r>
      <w:r>
        <w:t xml:space="preserve">изображение  </w:t>
      </w:r>
      <w:r>
        <w:rPr>
          <w:spacing w:val="7"/>
        </w:rPr>
        <w:t xml:space="preserve"> </w:t>
      </w:r>
      <w:r>
        <w:t xml:space="preserve">натюрморта.  </w:t>
      </w:r>
      <w:r>
        <w:rPr>
          <w:spacing w:val="10"/>
        </w:rPr>
        <w:t xml:space="preserve"> </w:t>
      </w:r>
      <w:r>
        <w:t xml:space="preserve">Цвет  </w:t>
      </w:r>
      <w:r>
        <w:rPr>
          <w:spacing w:val="14"/>
        </w:rPr>
        <w:t xml:space="preserve"> </w:t>
      </w:r>
      <w:r>
        <w:t xml:space="preserve">в  </w:t>
      </w:r>
      <w:r>
        <w:rPr>
          <w:spacing w:val="10"/>
        </w:rPr>
        <w:t xml:space="preserve"> </w:t>
      </w:r>
      <w:r>
        <w:t xml:space="preserve">натюрмортах  </w:t>
      </w:r>
      <w:r>
        <w:rPr>
          <w:spacing w:val="8"/>
        </w:rPr>
        <w:t xml:space="preserve"> </w:t>
      </w:r>
      <w:r>
        <w:t>европейских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живописцев.</w:t>
      </w:r>
      <w:r>
        <w:rPr>
          <w:spacing w:val="-2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-4"/>
        </w:rPr>
        <w:t xml:space="preserve"> </w:t>
      </w:r>
      <w:r>
        <w:t>живописного</w:t>
      </w:r>
      <w:r>
        <w:rPr>
          <w:spacing w:val="5"/>
        </w:rPr>
        <w:t xml:space="preserve"> </w:t>
      </w:r>
      <w:r>
        <w:t>натюрморта.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Портрет.</w:t>
      </w:r>
    </w:p>
    <w:p w:rsidR="00CD081E" w:rsidRDefault="00BD4E48">
      <w:pPr>
        <w:pStyle w:val="a3"/>
        <w:spacing w:before="1"/>
        <w:ind w:right="1135"/>
      </w:pPr>
      <w:r>
        <w:t>Портрет как образ определённого</w:t>
      </w:r>
      <w:r>
        <w:rPr>
          <w:spacing w:val="1"/>
        </w:rPr>
        <w:t xml:space="preserve"> </w:t>
      </w:r>
      <w:r>
        <w:t>реального человека. Изображение портрета</w:t>
      </w:r>
      <w:r>
        <w:rPr>
          <w:spacing w:val="1"/>
        </w:rPr>
        <w:t xml:space="preserve"> </w:t>
      </w:r>
      <w:r>
        <w:t>человека в искусстве разных эпох. Выражение в портретном изображении характера</w:t>
      </w:r>
      <w:r>
        <w:rPr>
          <w:spacing w:val="1"/>
        </w:rPr>
        <w:t xml:space="preserve"> </w:t>
      </w:r>
      <w:r>
        <w:t>человека и</w:t>
      </w:r>
      <w:r>
        <w:rPr>
          <w:spacing w:val="-2"/>
        </w:rPr>
        <w:t xml:space="preserve"> </w:t>
      </w:r>
      <w:r>
        <w:t>мировоззренческих</w:t>
      </w:r>
      <w:r>
        <w:rPr>
          <w:spacing w:val="-3"/>
        </w:rPr>
        <w:t xml:space="preserve"> </w:t>
      </w:r>
      <w:r>
        <w:t>идеалов</w:t>
      </w:r>
      <w:r>
        <w:rPr>
          <w:spacing w:val="-1"/>
        </w:rPr>
        <w:t xml:space="preserve"> </w:t>
      </w:r>
      <w:r>
        <w:t>эпохи.</w:t>
      </w:r>
    </w:p>
    <w:p w:rsidR="00CD081E" w:rsidRDefault="00BD4E48">
      <w:pPr>
        <w:pStyle w:val="a3"/>
        <w:spacing w:line="274" w:lineRule="exact"/>
        <w:ind w:left="1670" w:firstLine="0"/>
      </w:pPr>
      <w:r>
        <w:t>Великие</w:t>
      </w:r>
      <w:r>
        <w:rPr>
          <w:spacing w:val="-4"/>
        </w:rPr>
        <w:t xml:space="preserve"> </w:t>
      </w:r>
      <w:r>
        <w:t>портретисты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европейском</w:t>
      </w:r>
      <w:r>
        <w:rPr>
          <w:spacing w:val="-5"/>
        </w:rPr>
        <w:t xml:space="preserve"> </w:t>
      </w:r>
      <w:r>
        <w:t>искусстве.</w:t>
      </w:r>
    </w:p>
    <w:p w:rsidR="00CD081E" w:rsidRDefault="00BD4E48">
      <w:pPr>
        <w:pStyle w:val="a3"/>
        <w:spacing w:before="5" w:line="237" w:lineRule="auto"/>
        <w:ind w:right="1134"/>
      </w:pPr>
      <w:r>
        <w:t>Особенности развития портретного жанра в отечественном искусстве. Великие</w:t>
      </w:r>
      <w:r>
        <w:rPr>
          <w:spacing w:val="1"/>
        </w:rPr>
        <w:t xml:space="preserve"> </w:t>
      </w:r>
      <w:r>
        <w:t>портретисты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русской</w:t>
      </w:r>
      <w:r>
        <w:rPr>
          <w:spacing w:val="3"/>
        </w:rPr>
        <w:t xml:space="preserve"> </w:t>
      </w:r>
      <w:r>
        <w:t>живописи.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Парадный и</w:t>
      </w:r>
      <w:r>
        <w:rPr>
          <w:spacing w:val="1"/>
        </w:rPr>
        <w:t xml:space="preserve"> </w:t>
      </w:r>
      <w:r>
        <w:t>камерный</w:t>
      </w:r>
      <w:r>
        <w:rPr>
          <w:spacing w:val="-5"/>
        </w:rPr>
        <w:t xml:space="preserve"> </w:t>
      </w:r>
      <w:r>
        <w:t>портрет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живописи.</w:t>
      </w:r>
    </w:p>
    <w:p w:rsidR="00CD081E" w:rsidRDefault="00BD4E48">
      <w:pPr>
        <w:pStyle w:val="a3"/>
        <w:spacing w:line="242" w:lineRule="auto"/>
        <w:ind w:right="1129"/>
      </w:pPr>
      <w:r>
        <w:t>Особенности   развития</w:t>
      </w:r>
      <w:r>
        <w:rPr>
          <w:spacing w:val="60"/>
        </w:rPr>
        <w:t xml:space="preserve"> </w:t>
      </w:r>
      <w:r>
        <w:t>жанра</w:t>
      </w:r>
      <w:r>
        <w:rPr>
          <w:spacing w:val="60"/>
        </w:rPr>
        <w:t xml:space="preserve"> </w:t>
      </w:r>
      <w:r>
        <w:t>портрета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искусстве</w:t>
      </w:r>
      <w:r>
        <w:rPr>
          <w:spacing w:val="60"/>
        </w:rPr>
        <w:t xml:space="preserve"> </w:t>
      </w:r>
      <w:r>
        <w:t>ХХ</w:t>
      </w:r>
      <w:r>
        <w:rPr>
          <w:spacing w:val="60"/>
        </w:rPr>
        <w:t xml:space="preserve"> </w:t>
      </w:r>
      <w:r>
        <w:t>в.   –</w:t>
      </w:r>
      <w:r>
        <w:rPr>
          <w:spacing w:val="60"/>
        </w:rPr>
        <w:t xml:space="preserve"> </w:t>
      </w:r>
      <w:r>
        <w:t>отечественном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европейском.</w:t>
      </w:r>
    </w:p>
    <w:p w:rsidR="00CD081E" w:rsidRDefault="00BD4E48">
      <w:pPr>
        <w:pStyle w:val="a3"/>
        <w:spacing w:line="242" w:lineRule="auto"/>
        <w:ind w:right="1134"/>
      </w:pPr>
      <w:r>
        <w:t>Построение головы</w:t>
      </w:r>
      <w:r>
        <w:rPr>
          <w:spacing w:val="1"/>
        </w:rPr>
        <w:t xml:space="preserve"> </w:t>
      </w:r>
      <w:r>
        <w:t>человека, основные пропорции</w:t>
      </w:r>
      <w:r>
        <w:rPr>
          <w:spacing w:val="1"/>
        </w:rPr>
        <w:t xml:space="preserve"> </w:t>
      </w:r>
      <w:r>
        <w:t>лица,</w:t>
      </w:r>
      <w:r>
        <w:rPr>
          <w:spacing w:val="60"/>
        </w:rPr>
        <w:t xml:space="preserve"> </w:t>
      </w:r>
      <w:r>
        <w:t>соотношение лицевой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черепной</w:t>
      </w:r>
      <w:r>
        <w:rPr>
          <w:spacing w:val="3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головы.</w:t>
      </w:r>
    </w:p>
    <w:p w:rsidR="00CD081E" w:rsidRDefault="00BD4E48">
      <w:pPr>
        <w:pStyle w:val="a3"/>
        <w:ind w:right="1127"/>
      </w:pPr>
      <w:r>
        <w:t>Графический</w:t>
      </w:r>
      <w:r>
        <w:rPr>
          <w:spacing w:val="1"/>
        </w:rPr>
        <w:t xml:space="preserve"> </w:t>
      </w:r>
      <w:r>
        <w:t>портрет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художников.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Графический</w:t>
      </w:r>
      <w:r>
        <w:rPr>
          <w:spacing w:val="61"/>
        </w:rPr>
        <w:t xml:space="preserve"> </w:t>
      </w:r>
      <w:r>
        <w:t>портретный</w:t>
      </w:r>
      <w:r>
        <w:rPr>
          <w:spacing w:val="1"/>
        </w:rPr>
        <w:t xml:space="preserve"> </w:t>
      </w:r>
      <w:r>
        <w:t>рисунок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натуры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памяти.</w:t>
      </w:r>
    </w:p>
    <w:p w:rsidR="00CD081E" w:rsidRDefault="00BD4E48">
      <w:pPr>
        <w:pStyle w:val="a3"/>
        <w:spacing w:line="237" w:lineRule="auto"/>
        <w:ind w:left="1670" w:right="3499" w:firstLine="0"/>
      </w:pPr>
      <w:r>
        <w:t>Роль освещения головы при создании портретного образа.</w:t>
      </w:r>
      <w:r>
        <w:rPr>
          <w:spacing w:val="-57"/>
        </w:rPr>
        <w:t xml:space="preserve"> </w:t>
      </w:r>
      <w:r>
        <w:t>Свет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тень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изображении</w:t>
      </w:r>
      <w:r>
        <w:rPr>
          <w:spacing w:val="-2"/>
        </w:rPr>
        <w:t xml:space="preserve"> </w:t>
      </w:r>
      <w:r>
        <w:t>головы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left="1670" w:firstLine="0"/>
      </w:pPr>
      <w:r>
        <w:t>Портрет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скульптуре.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Выражение</w:t>
      </w:r>
      <w:r>
        <w:rPr>
          <w:spacing w:val="10"/>
        </w:rPr>
        <w:t xml:space="preserve"> </w:t>
      </w:r>
      <w:r>
        <w:t>характера</w:t>
      </w:r>
      <w:r>
        <w:rPr>
          <w:spacing w:val="67"/>
        </w:rPr>
        <w:t xml:space="preserve"> </w:t>
      </w:r>
      <w:r>
        <w:t>человека,</w:t>
      </w:r>
      <w:r>
        <w:rPr>
          <w:spacing w:val="71"/>
        </w:rPr>
        <w:t xml:space="preserve"> </w:t>
      </w:r>
      <w:r>
        <w:t>его</w:t>
      </w:r>
      <w:r>
        <w:rPr>
          <w:spacing w:val="73"/>
        </w:rPr>
        <w:t xml:space="preserve"> </w:t>
      </w:r>
      <w:r>
        <w:t>социального</w:t>
      </w:r>
      <w:r>
        <w:rPr>
          <w:spacing w:val="73"/>
        </w:rPr>
        <w:t xml:space="preserve"> </w:t>
      </w:r>
      <w:r>
        <w:t>положения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образа</w:t>
      </w:r>
      <w:r>
        <w:rPr>
          <w:spacing w:val="68"/>
        </w:rPr>
        <w:t xml:space="preserve"> </w:t>
      </w:r>
      <w:r>
        <w:t>эпохи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скульптурном</w:t>
      </w:r>
      <w:r>
        <w:rPr>
          <w:spacing w:val="3"/>
        </w:rPr>
        <w:t xml:space="preserve"> </w:t>
      </w:r>
      <w:r>
        <w:t>портрете.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Значение</w:t>
      </w:r>
      <w:r>
        <w:rPr>
          <w:spacing w:val="9"/>
        </w:rPr>
        <w:t xml:space="preserve"> </w:t>
      </w:r>
      <w:r>
        <w:t>свойств</w:t>
      </w:r>
      <w:r>
        <w:rPr>
          <w:spacing w:val="12"/>
        </w:rPr>
        <w:t xml:space="preserve"> </w:t>
      </w:r>
      <w:r>
        <w:t>художественных</w:t>
      </w:r>
      <w:r>
        <w:rPr>
          <w:spacing w:val="6"/>
        </w:rPr>
        <w:t xml:space="preserve"> </w:t>
      </w:r>
      <w:r>
        <w:t>материалов</w:t>
      </w:r>
      <w:r>
        <w:rPr>
          <w:spacing w:val="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создании</w:t>
      </w:r>
      <w:r>
        <w:rPr>
          <w:spacing w:val="7"/>
        </w:rPr>
        <w:t xml:space="preserve"> </w:t>
      </w:r>
      <w:r>
        <w:t>скульптурного</w:t>
      </w:r>
      <w:r>
        <w:rPr>
          <w:spacing w:val="-57"/>
        </w:rPr>
        <w:t xml:space="preserve"> </w:t>
      </w:r>
      <w:r>
        <w:t>портрета.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Живописное</w:t>
      </w:r>
      <w:r>
        <w:rPr>
          <w:spacing w:val="35"/>
        </w:rPr>
        <w:t xml:space="preserve"> </w:t>
      </w:r>
      <w:r>
        <w:t>изображение</w:t>
      </w:r>
      <w:r>
        <w:rPr>
          <w:spacing w:val="35"/>
        </w:rPr>
        <w:t xml:space="preserve"> </w:t>
      </w:r>
      <w:r>
        <w:t>портрета.</w:t>
      </w:r>
      <w:r>
        <w:rPr>
          <w:spacing w:val="38"/>
        </w:rPr>
        <w:t xml:space="preserve"> </w:t>
      </w:r>
      <w:r>
        <w:t>Роль</w:t>
      </w:r>
      <w:r>
        <w:rPr>
          <w:spacing w:val="37"/>
        </w:rPr>
        <w:t xml:space="preserve"> </w:t>
      </w:r>
      <w:r>
        <w:t>цвета</w:t>
      </w:r>
      <w:r>
        <w:rPr>
          <w:spacing w:val="40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живописном</w:t>
      </w:r>
      <w:r>
        <w:rPr>
          <w:spacing w:val="37"/>
        </w:rPr>
        <w:t xml:space="preserve"> </w:t>
      </w:r>
      <w:r>
        <w:t>портретном</w:t>
      </w:r>
      <w:r>
        <w:rPr>
          <w:spacing w:val="-57"/>
        </w:rPr>
        <w:t xml:space="preserve"> </w:t>
      </w:r>
      <w:r>
        <w:t>образе в</w:t>
      </w:r>
      <w:r>
        <w:rPr>
          <w:spacing w:val="-1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выдающихся</w:t>
      </w:r>
      <w:r>
        <w:rPr>
          <w:spacing w:val="2"/>
        </w:rPr>
        <w:t xml:space="preserve"> </w:t>
      </w:r>
      <w:r>
        <w:t>живописцев.</w:t>
      </w:r>
    </w:p>
    <w:p w:rsidR="00CD081E" w:rsidRDefault="00BD4E48">
      <w:pPr>
        <w:pStyle w:val="a3"/>
        <w:spacing w:line="242" w:lineRule="auto"/>
        <w:ind w:left="1670" w:right="4125" w:firstLine="0"/>
        <w:jc w:val="left"/>
      </w:pPr>
      <w:r>
        <w:t>Опыт работы над созданием живописного портрета.</w:t>
      </w:r>
      <w:r>
        <w:rPr>
          <w:spacing w:val="-57"/>
        </w:rPr>
        <w:t xml:space="preserve"> </w:t>
      </w:r>
      <w:r>
        <w:t>Пейзаж.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 xml:space="preserve">Особенности   </w:t>
      </w:r>
      <w:r>
        <w:rPr>
          <w:spacing w:val="49"/>
        </w:rPr>
        <w:t xml:space="preserve"> </w:t>
      </w:r>
      <w:r>
        <w:t xml:space="preserve">изображения    </w:t>
      </w:r>
      <w:r>
        <w:rPr>
          <w:spacing w:val="42"/>
        </w:rPr>
        <w:t xml:space="preserve"> </w:t>
      </w:r>
      <w:r>
        <w:t xml:space="preserve">пространства    </w:t>
      </w:r>
      <w:r>
        <w:rPr>
          <w:spacing w:val="41"/>
        </w:rPr>
        <w:t xml:space="preserve"> </w:t>
      </w:r>
      <w:r>
        <w:t xml:space="preserve">в    </w:t>
      </w:r>
      <w:r>
        <w:rPr>
          <w:spacing w:val="48"/>
        </w:rPr>
        <w:t xml:space="preserve"> </w:t>
      </w:r>
      <w:r>
        <w:t xml:space="preserve">эпоху    </w:t>
      </w:r>
      <w:r>
        <w:rPr>
          <w:spacing w:val="37"/>
        </w:rPr>
        <w:t xml:space="preserve"> </w:t>
      </w:r>
      <w:r>
        <w:t xml:space="preserve">Древнего    </w:t>
      </w:r>
      <w:r>
        <w:rPr>
          <w:spacing w:val="47"/>
        </w:rPr>
        <w:t xml:space="preserve"> </w:t>
      </w:r>
      <w:r>
        <w:t>мира,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средневековом</w:t>
      </w:r>
      <w:r>
        <w:rPr>
          <w:spacing w:val="-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эпоху</w:t>
      </w:r>
      <w:r>
        <w:rPr>
          <w:spacing w:val="-8"/>
        </w:rPr>
        <w:t xml:space="preserve"> </w:t>
      </w:r>
      <w:r>
        <w:t>Возрождения.</w:t>
      </w:r>
    </w:p>
    <w:p w:rsidR="00CD081E" w:rsidRDefault="00BD4E48">
      <w:pPr>
        <w:pStyle w:val="a3"/>
        <w:spacing w:line="271" w:lineRule="exact"/>
        <w:ind w:left="1670" w:firstLine="0"/>
      </w:pPr>
      <w:r>
        <w:t>Правила</w:t>
      </w:r>
      <w:r>
        <w:rPr>
          <w:spacing w:val="-3"/>
        </w:rPr>
        <w:t xml:space="preserve"> </w:t>
      </w:r>
      <w:r>
        <w:t>построения</w:t>
      </w:r>
      <w:r>
        <w:rPr>
          <w:spacing w:val="-5"/>
        </w:rPr>
        <w:t xml:space="preserve"> </w:t>
      </w:r>
      <w:r>
        <w:t>линейной</w:t>
      </w:r>
      <w:r>
        <w:rPr>
          <w:spacing w:val="-5"/>
        </w:rPr>
        <w:t xml:space="preserve"> </w:t>
      </w:r>
      <w:r>
        <w:t>перспективы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изображении пространства.</w:t>
      </w:r>
    </w:p>
    <w:p w:rsidR="00CD081E" w:rsidRDefault="00BD4E48">
      <w:pPr>
        <w:pStyle w:val="a3"/>
        <w:spacing w:before="2"/>
        <w:ind w:right="1137"/>
      </w:pPr>
      <w:r>
        <w:t>Правила воздушной перспективы, построения переднего, среднего и дальнего</w:t>
      </w:r>
      <w:r>
        <w:rPr>
          <w:spacing w:val="1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изображении</w:t>
      </w:r>
      <w:r>
        <w:rPr>
          <w:spacing w:val="-2"/>
        </w:rPr>
        <w:t xml:space="preserve"> </w:t>
      </w:r>
      <w:r>
        <w:t>пейзажа.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Особенности</w:t>
      </w:r>
      <w:r>
        <w:rPr>
          <w:spacing w:val="89"/>
        </w:rPr>
        <w:t xml:space="preserve"> </w:t>
      </w:r>
      <w:r>
        <w:t xml:space="preserve">изображения  </w:t>
      </w:r>
      <w:r>
        <w:rPr>
          <w:spacing w:val="26"/>
        </w:rPr>
        <w:t xml:space="preserve"> </w:t>
      </w:r>
      <w:r>
        <w:t xml:space="preserve">разных  </w:t>
      </w:r>
      <w:r>
        <w:rPr>
          <w:spacing w:val="26"/>
        </w:rPr>
        <w:t xml:space="preserve"> </w:t>
      </w:r>
      <w:r>
        <w:t xml:space="preserve">состояний  </w:t>
      </w:r>
      <w:r>
        <w:rPr>
          <w:spacing w:val="33"/>
        </w:rPr>
        <w:t xml:space="preserve"> </w:t>
      </w:r>
      <w:r>
        <w:t xml:space="preserve">природы  </w:t>
      </w:r>
      <w:r>
        <w:rPr>
          <w:spacing w:val="33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 xml:space="preserve">её  </w:t>
      </w:r>
      <w:r>
        <w:rPr>
          <w:spacing w:val="27"/>
        </w:rPr>
        <w:t xml:space="preserve"> </w:t>
      </w:r>
      <w:r>
        <w:t>освещения.</w:t>
      </w:r>
    </w:p>
    <w:p w:rsidR="00CD081E" w:rsidRDefault="00BD4E48">
      <w:pPr>
        <w:pStyle w:val="a3"/>
        <w:spacing w:line="275" w:lineRule="exact"/>
        <w:ind w:firstLine="0"/>
      </w:pPr>
      <w:r>
        <w:t>Романтический</w:t>
      </w:r>
      <w:r>
        <w:rPr>
          <w:spacing w:val="-4"/>
        </w:rPr>
        <w:t xml:space="preserve"> </w:t>
      </w:r>
      <w:r>
        <w:t>пейзаж.</w:t>
      </w:r>
      <w:r>
        <w:rPr>
          <w:spacing w:val="-3"/>
        </w:rPr>
        <w:t xml:space="preserve"> </w:t>
      </w:r>
      <w:r>
        <w:t>Морские</w:t>
      </w:r>
      <w:r>
        <w:rPr>
          <w:spacing w:val="-6"/>
        </w:rPr>
        <w:t xml:space="preserve"> </w:t>
      </w:r>
      <w:r>
        <w:t>пейзажи</w:t>
      </w:r>
      <w:r>
        <w:rPr>
          <w:spacing w:val="-4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Айвазовского.</w:t>
      </w:r>
    </w:p>
    <w:p w:rsidR="00CD081E" w:rsidRDefault="00BD4E48">
      <w:pPr>
        <w:pStyle w:val="a3"/>
        <w:spacing w:before="2"/>
        <w:ind w:right="1131"/>
      </w:pPr>
      <w:r>
        <w:t xml:space="preserve">Особенности   </w:t>
      </w:r>
      <w:r>
        <w:rPr>
          <w:spacing w:val="48"/>
        </w:rPr>
        <w:t xml:space="preserve"> </w:t>
      </w:r>
      <w:r>
        <w:t xml:space="preserve">изображения    </w:t>
      </w:r>
      <w:r>
        <w:rPr>
          <w:spacing w:val="45"/>
        </w:rPr>
        <w:t xml:space="preserve"> </w:t>
      </w:r>
      <w:r>
        <w:t xml:space="preserve">природы    </w:t>
      </w:r>
      <w:r>
        <w:rPr>
          <w:spacing w:val="46"/>
        </w:rPr>
        <w:t xml:space="preserve"> </w:t>
      </w:r>
      <w:r>
        <w:t xml:space="preserve">в    </w:t>
      </w:r>
      <w:r>
        <w:rPr>
          <w:spacing w:val="47"/>
        </w:rPr>
        <w:t xml:space="preserve"> </w:t>
      </w:r>
      <w:r>
        <w:t xml:space="preserve">творчестве    </w:t>
      </w:r>
      <w:r>
        <w:rPr>
          <w:spacing w:val="45"/>
        </w:rPr>
        <w:t xml:space="preserve"> </w:t>
      </w:r>
      <w:r>
        <w:t>импрессионистов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постимпрессионистов.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пленэрной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колористической</w:t>
      </w:r>
      <w:r>
        <w:rPr>
          <w:spacing w:val="1"/>
        </w:rPr>
        <w:t xml:space="preserve"> </w:t>
      </w:r>
      <w:r>
        <w:t>изменчивости</w:t>
      </w:r>
      <w:r>
        <w:rPr>
          <w:spacing w:val="2"/>
        </w:rPr>
        <w:t xml:space="preserve"> </w:t>
      </w:r>
      <w:r>
        <w:t>состояний</w:t>
      </w:r>
      <w:r>
        <w:rPr>
          <w:spacing w:val="3"/>
        </w:rPr>
        <w:t xml:space="preserve"> </w:t>
      </w:r>
      <w:r>
        <w:t>природы.</w:t>
      </w:r>
    </w:p>
    <w:p w:rsidR="00CD081E" w:rsidRDefault="00BD4E48">
      <w:pPr>
        <w:pStyle w:val="a3"/>
        <w:ind w:right="1129"/>
      </w:pPr>
      <w:r>
        <w:t>Живописное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состояний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Пейзаж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картины</w:t>
      </w:r>
      <w:r>
        <w:rPr>
          <w:spacing w:val="2"/>
        </w:rPr>
        <w:t xml:space="preserve"> </w:t>
      </w:r>
      <w:r>
        <w:t>Родины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пейзажной</w:t>
      </w:r>
      <w:r>
        <w:rPr>
          <w:spacing w:val="-3"/>
        </w:rPr>
        <w:t xml:space="preserve"> </w:t>
      </w:r>
      <w:r>
        <w:t>живописи</w:t>
      </w:r>
      <w:r>
        <w:rPr>
          <w:spacing w:val="-3"/>
        </w:rPr>
        <w:t xml:space="preserve"> </w:t>
      </w:r>
      <w:r>
        <w:t>XIX</w:t>
      </w:r>
      <w:r>
        <w:rPr>
          <w:spacing w:val="-3"/>
        </w:rPr>
        <w:t xml:space="preserve"> </w:t>
      </w:r>
      <w:r>
        <w:t>в.</w:t>
      </w:r>
    </w:p>
    <w:p w:rsidR="00CD081E" w:rsidRDefault="00BD4E48">
      <w:pPr>
        <w:pStyle w:val="a3"/>
        <w:spacing w:before="1"/>
        <w:ind w:right="1126"/>
      </w:pPr>
      <w:r>
        <w:t>Становление   образа    родной    природы    в    произведениях    А. Венецианова</w:t>
      </w:r>
      <w:r>
        <w:rPr>
          <w:spacing w:val="1"/>
        </w:rPr>
        <w:t xml:space="preserve"> </w:t>
      </w:r>
      <w:r>
        <w:t>и   его    учеников:   А. Саврасова,   И. Шишкина.   Пейзажная   живопись   И. Левитана</w:t>
      </w:r>
      <w:r>
        <w:rPr>
          <w:spacing w:val="1"/>
        </w:rPr>
        <w:t xml:space="preserve"> </w:t>
      </w:r>
      <w:r>
        <w:t>и её значение для русской культуры. Значение художественного образа отечественного</w:t>
      </w:r>
      <w:r>
        <w:rPr>
          <w:spacing w:val="1"/>
        </w:rPr>
        <w:t xml:space="preserve"> </w:t>
      </w:r>
      <w:r>
        <w:t>пейзажа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Родины.</w:t>
      </w:r>
    </w:p>
    <w:p w:rsidR="00CD081E" w:rsidRDefault="00BD4E48">
      <w:pPr>
        <w:pStyle w:val="a3"/>
        <w:spacing w:before="3" w:line="237" w:lineRule="auto"/>
        <w:ind w:right="1134"/>
      </w:pPr>
      <w:r>
        <w:t>Творческий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Родины.</w:t>
      </w:r>
    </w:p>
    <w:p w:rsidR="00CD081E" w:rsidRDefault="00BD4E48">
      <w:pPr>
        <w:pStyle w:val="a3"/>
        <w:spacing w:before="6" w:line="237" w:lineRule="auto"/>
        <w:ind w:right="1126"/>
      </w:pPr>
      <w:r>
        <w:t>Графический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пейзажа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мастеров.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графическом</w:t>
      </w:r>
      <w:r>
        <w:rPr>
          <w:spacing w:val="1"/>
        </w:rPr>
        <w:t xml:space="preserve"> </w:t>
      </w:r>
      <w:r>
        <w:t>рисунке и</w:t>
      </w:r>
      <w:r>
        <w:rPr>
          <w:spacing w:val="1"/>
        </w:rPr>
        <w:t xml:space="preserve"> </w:t>
      </w:r>
      <w:r>
        <w:t>многообразие</w:t>
      </w:r>
      <w:r>
        <w:rPr>
          <w:spacing w:val="-5"/>
        </w:rPr>
        <w:t xml:space="preserve"> </w:t>
      </w:r>
      <w:r>
        <w:t>графических</w:t>
      </w:r>
      <w:r>
        <w:rPr>
          <w:spacing w:val="-4"/>
        </w:rPr>
        <w:t xml:space="preserve"> </w:t>
      </w:r>
      <w:r>
        <w:t>техник.</w:t>
      </w:r>
    </w:p>
    <w:p w:rsidR="00CD081E" w:rsidRDefault="00BD4E48">
      <w:pPr>
        <w:pStyle w:val="a3"/>
        <w:spacing w:before="5" w:line="237" w:lineRule="auto"/>
        <w:ind w:right="1142"/>
      </w:pPr>
      <w:r>
        <w:t>Графические</w:t>
      </w:r>
      <w:r>
        <w:rPr>
          <w:spacing w:val="1"/>
        </w:rPr>
        <w:t xml:space="preserve"> </w:t>
      </w:r>
      <w:r>
        <w:t>зарисовки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природы.</w:t>
      </w:r>
    </w:p>
    <w:p w:rsidR="00CD081E" w:rsidRDefault="00BD4E48">
      <w:pPr>
        <w:pStyle w:val="a3"/>
        <w:spacing w:before="6" w:line="237" w:lineRule="auto"/>
        <w:ind w:right="1134"/>
      </w:pPr>
      <w:r>
        <w:t xml:space="preserve">Городской   </w:t>
      </w:r>
      <w:r>
        <w:rPr>
          <w:spacing w:val="1"/>
        </w:rPr>
        <w:t xml:space="preserve"> </w:t>
      </w:r>
      <w:r>
        <w:t>пейзаж     в     творчестве     мастеров     искусства.     Многообразие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понимании</w:t>
      </w:r>
      <w:r>
        <w:rPr>
          <w:spacing w:val="-2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города.</w:t>
      </w:r>
    </w:p>
    <w:p w:rsidR="00CD081E" w:rsidRDefault="00BD4E48">
      <w:pPr>
        <w:pStyle w:val="a3"/>
        <w:spacing w:before="3"/>
        <w:ind w:right="1134"/>
      </w:pPr>
      <w:r>
        <w:t>Город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материальное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города.</w:t>
      </w:r>
    </w:p>
    <w:p w:rsidR="00CD081E" w:rsidRDefault="00BD4E48">
      <w:pPr>
        <w:pStyle w:val="a3"/>
        <w:spacing w:line="242" w:lineRule="auto"/>
        <w:ind w:right="1130"/>
      </w:pPr>
      <w:r>
        <w:t xml:space="preserve">Опыт   </w:t>
      </w:r>
      <w:r>
        <w:rPr>
          <w:spacing w:val="1"/>
        </w:rPr>
        <w:t xml:space="preserve"> </w:t>
      </w:r>
      <w:r>
        <w:t>изображения    городского     пейзажа.     Наблюдательная     перспектива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ритмическая</w:t>
      </w:r>
      <w:r>
        <w:rPr>
          <w:spacing w:val="2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изображения.</w:t>
      </w:r>
    </w:p>
    <w:p w:rsidR="00CD081E" w:rsidRDefault="00BD4E48">
      <w:pPr>
        <w:pStyle w:val="a3"/>
        <w:spacing w:line="271" w:lineRule="exact"/>
        <w:ind w:left="1670" w:firstLine="0"/>
      </w:pPr>
      <w:r>
        <w:t>Бытовой</w:t>
      </w:r>
      <w:r>
        <w:rPr>
          <w:spacing w:val="-2"/>
        </w:rPr>
        <w:t xml:space="preserve"> </w:t>
      </w:r>
      <w:r>
        <w:t>жанр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изобразительном</w:t>
      </w:r>
      <w:r>
        <w:rPr>
          <w:spacing w:val="-5"/>
        </w:rPr>
        <w:t xml:space="preserve"> </w:t>
      </w:r>
      <w:r>
        <w:t>искусстве.</w:t>
      </w:r>
    </w:p>
    <w:p w:rsidR="00CD081E" w:rsidRDefault="00BD4E48">
      <w:pPr>
        <w:pStyle w:val="a3"/>
        <w:ind w:right="1139"/>
      </w:pPr>
      <w:r>
        <w:t>Изображение труда и бытовой жизни людей в традициях искусства разных эпох.</w:t>
      </w:r>
      <w:r>
        <w:rPr>
          <w:spacing w:val="1"/>
        </w:rPr>
        <w:t xml:space="preserve"> </w:t>
      </w:r>
      <w:r>
        <w:t>Значение художественного изображения бытовой жизни людей в понимании истории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жизни.</w:t>
      </w:r>
    </w:p>
    <w:p w:rsidR="00CD081E" w:rsidRDefault="00BD4E48">
      <w:pPr>
        <w:pStyle w:val="a3"/>
        <w:ind w:right="1138"/>
      </w:pPr>
      <w:r>
        <w:t>Жанровая картина как обобщение жизненных впечатлений художника.</w:t>
      </w:r>
      <w:r>
        <w:rPr>
          <w:spacing w:val="1"/>
        </w:rPr>
        <w:t xml:space="preserve"> </w:t>
      </w:r>
      <w:r>
        <w:t>Тема,</w:t>
      </w:r>
      <w:r>
        <w:rPr>
          <w:spacing w:val="1"/>
        </w:rPr>
        <w:t xml:space="preserve"> </w:t>
      </w:r>
      <w:r>
        <w:t>сюжет, содержание в жанровой картине. Образ нравственных и ценностных смыслов в</w:t>
      </w:r>
      <w:r>
        <w:rPr>
          <w:spacing w:val="1"/>
        </w:rPr>
        <w:t xml:space="preserve"> </w:t>
      </w:r>
      <w:r>
        <w:t>жанровой</w:t>
      </w:r>
      <w:r>
        <w:rPr>
          <w:spacing w:val="-3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картины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утверждении.</w:t>
      </w:r>
    </w:p>
    <w:p w:rsidR="00CD081E" w:rsidRDefault="00BD4E48">
      <w:pPr>
        <w:pStyle w:val="a3"/>
        <w:spacing w:before="1"/>
        <w:ind w:right="1136"/>
      </w:pPr>
      <w:r>
        <w:t xml:space="preserve">Работа     над    </w:t>
      </w:r>
      <w:r>
        <w:rPr>
          <w:spacing w:val="1"/>
        </w:rPr>
        <w:t xml:space="preserve"> </w:t>
      </w:r>
      <w:r>
        <w:t>сюжетной      композицией.     Композиция     как      целостность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-2"/>
        </w:rPr>
        <w:t xml:space="preserve"> </w:t>
      </w:r>
      <w:r>
        <w:t>произведения.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Исторический</w:t>
      </w:r>
      <w:r>
        <w:rPr>
          <w:spacing w:val="-6"/>
        </w:rPr>
        <w:t xml:space="preserve"> </w:t>
      </w:r>
      <w:r>
        <w:t>жанр</w:t>
      </w:r>
      <w:r>
        <w:rPr>
          <w:spacing w:val="-6"/>
        </w:rPr>
        <w:t xml:space="preserve"> </w:t>
      </w:r>
      <w:r>
        <w:t>в изобразительном</w:t>
      </w:r>
      <w:r>
        <w:rPr>
          <w:spacing w:val="-4"/>
        </w:rPr>
        <w:t xml:space="preserve"> </w:t>
      </w:r>
      <w:r>
        <w:t>искусстве.</w:t>
      </w:r>
    </w:p>
    <w:p w:rsidR="00CD081E" w:rsidRDefault="00BD4E48">
      <w:pPr>
        <w:pStyle w:val="a3"/>
        <w:spacing w:before="5" w:line="237" w:lineRule="auto"/>
        <w:ind w:right="1131"/>
      </w:pPr>
      <w:r>
        <w:t>Историческая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наиболее</w:t>
      </w:r>
      <w:r>
        <w:rPr>
          <w:spacing w:val="61"/>
        </w:rPr>
        <w:t xml:space="preserve"> </w:t>
      </w:r>
      <w:r>
        <w:t>значительных</w:t>
      </w:r>
      <w:r>
        <w:rPr>
          <w:spacing w:val="1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общества.</w:t>
      </w:r>
    </w:p>
    <w:p w:rsidR="00CD081E" w:rsidRDefault="00BD4E48">
      <w:pPr>
        <w:pStyle w:val="a3"/>
        <w:spacing w:before="6" w:line="237" w:lineRule="auto"/>
        <w:ind w:right="1128"/>
      </w:pPr>
      <w:r>
        <w:t>Жанровые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сюжета:</w:t>
      </w:r>
      <w:r>
        <w:rPr>
          <w:spacing w:val="1"/>
        </w:rPr>
        <w:t xml:space="preserve"> </w:t>
      </w:r>
      <w:r>
        <w:t>мифологическая</w:t>
      </w:r>
      <w:r>
        <w:rPr>
          <w:spacing w:val="-1"/>
        </w:rPr>
        <w:t xml:space="preserve"> </w:t>
      </w:r>
      <w:r>
        <w:t>картина,</w:t>
      </w:r>
      <w:r>
        <w:rPr>
          <w:spacing w:val="-3"/>
        </w:rPr>
        <w:t xml:space="preserve"> </w:t>
      </w:r>
      <w:r>
        <w:t>картина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библейские</w:t>
      </w:r>
      <w:r>
        <w:rPr>
          <w:spacing w:val="-2"/>
        </w:rPr>
        <w:t xml:space="preserve"> </w:t>
      </w:r>
      <w:r>
        <w:t>темы,</w:t>
      </w:r>
      <w:r>
        <w:rPr>
          <w:spacing w:val="2"/>
        </w:rPr>
        <w:t xml:space="preserve"> </w:t>
      </w:r>
      <w:r>
        <w:t>батальная</w:t>
      </w:r>
      <w:r>
        <w:rPr>
          <w:spacing w:val="-1"/>
        </w:rPr>
        <w:t xml:space="preserve"> </w:t>
      </w:r>
      <w:r>
        <w:t>картина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другие.</w:t>
      </w:r>
    </w:p>
    <w:p w:rsidR="00CD081E" w:rsidRDefault="00BD4E48">
      <w:pPr>
        <w:pStyle w:val="a3"/>
        <w:spacing w:before="5" w:line="237" w:lineRule="auto"/>
        <w:ind w:right="1141"/>
      </w:pPr>
      <w:r>
        <w:t>Историческая</w:t>
      </w:r>
      <w:r>
        <w:rPr>
          <w:spacing w:val="74"/>
        </w:rPr>
        <w:t xml:space="preserve"> </w:t>
      </w:r>
      <w:r>
        <w:t xml:space="preserve">картина  </w:t>
      </w:r>
      <w:r>
        <w:rPr>
          <w:spacing w:val="7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 xml:space="preserve">русском  </w:t>
      </w:r>
      <w:r>
        <w:rPr>
          <w:spacing w:val="15"/>
        </w:rPr>
        <w:t xml:space="preserve"> </w:t>
      </w:r>
      <w:r>
        <w:t xml:space="preserve">искусстве  </w:t>
      </w:r>
      <w:r>
        <w:rPr>
          <w:spacing w:val="12"/>
        </w:rPr>
        <w:t xml:space="preserve"> </w:t>
      </w:r>
      <w:r>
        <w:t xml:space="preserve">XIX  </w:t>
      </w:r>
      <w:r>
        <w:rPr>
          <w:spacing w:val="9"/>
        </w:rPr>
        <w:t xml:space="preserve"> </w:t>
      </w:r>
      <w:r>
        <w:t xml:space="preserve">в.  </w:t>
      </w:r>
      <w:r>
        <w:rPr>
          <w:spacing w:val="11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её  </w:t>
      </w:r>
      <w:r>
        <w:rPr>
          <w:spacing w:val="3"/>
        </w:rPr>
        <w:t xml:space="preserve"> </w:t>
      </w:r>
      <w:r>
        <w:t xml:space="preserve">особое  </w:t>
      </w:r>
      <w:r>
        <w:rPr>
          <w:spacing w:val="8"/>
        </w:rPr>
        <w:t xml:space="preserve"> </w:t>
      </w:r>
      <w:r>
        <w:t>место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развитии</w:t>
      </w:r>
      <w:r>
        <w:rPr>
          <w:spacing w:val="-7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культуры.</w:t>
      </w:r>
    </w:p>
    <w:p w:rsidR="00CD081E" w:rsidRDefault="00BD4E48">
      <w:pPr>
        <w:pStyle w:val="a3"/>
        <w:spacing w:before="7" w:line="237" w:lineRule="auto"/>
        <w:ind w:right="1128"/>
      </w:pPr>
      <w:r>
        <w:t>Картина   К. Брюллова   «Последний    день   Помпеи»,   исторические   картины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В.</w:t>
      </w:r>
      <w:r>
        <w:rPr>
          <w:spacing w:val="4"/>
        </w:rPr>
        <w:t xml:space="preserve"> </w:t>
      </w:r>
      <w:r>
        <w:t>Сурикова и</w:t>
      </w:r>
      <w:r>
        <w:rPr>
          <w:spacing w:val="-4"/>
        </w:rPr>
        <w:t xml:space="preserve"> </w:t>
      </w:r>
      <w:r>
        <w:t>других.</w:t>
      </w:r>
      <w:r>
        <w:rPr>
          <w:spacing w:val="3"/>
        </w:rPr>
        <w:t xml:space="preserve"> </w:t>
      </w:r>
      <w:r>
        <w:t>Исторический</w:t>
      </w:r>
      <w:r>
        <w:rPr>
          <w:spacing w:val="-4"/>
        </w:rPr>
        <w:t xml:space="preserve"> </w:t>
      </w:r>
      <w:r>
        <w:t>образ</w:t>
      </w:r>
      <w:r>
        <w:rPr>
          <w:spacing w:val="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картинах</w:t>
      </w:r>
      <w:r>
        <w:rPr>
          <w:spacing w:val="-4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в.</w:t>
      </w:r>
    </w:p>
    <w:p w:rsidR="00CD081E" w:rsidRDefault="00BD4E48">
      <w:pPr>
        <w:pStyle w:val="a3"/>
        <w:spacing w:before="3"/>
        <w:ind w:right="1133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композицией.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над</w:t>
      </w:r>
      <w:r>
        <w:rPr>
          <w:spacing w:val="60"/>
        </w:rPr>
        <w:t xml:space="preserve"> </w:t>
      </w:r>
      <w:r>
        <w:t>исторической</w:t>
      </w:r>
      <w:r>
        <w:rPr>
          <w:spacing w:val="60"/>
        </w:rPr>
        <w:t xml:space="preserve"> </w:t>
      </w:r>
      <w:r>
        <w:t>картиной:</w:t>
      </w:r>
      <w:r>
        <w:rPr>
          <w:spacing w:val="60"/>
        </w:rPr>
        <w:t xml:space="preserve"> </w:t>
      </w:r>
      <w:r>
        <w:t>идея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эскизы,</w:t>
      </w:r>
      <w:r>
        <w:rPr>
          <w:spacing w:val="60"/>
        </w:rPr>
        <w:t xml:space="preserve"> </w:t>
      </w:r>
      <w:r>
        <w:t>сбор</w:t>
      </w:r>
      <w:r>
        <w:rPr>
          <w:spacing w:val="60"/>
        </w:rPr>
        <w:t xml:space="preserve"> </w:t>
      </w:r>
      <w:r>
        <w:t>материала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42"/>
        </w:rPr>
        <w:t xml:space="preserve"> </w:t>
      </w:r>
      <w:r>
        <w:t>этюдами,</w:t>
      </w:r>
      <w:r>
        <w:rPr>
          <w:spacing w:val="46"/>
        </w:rPr>
        <w:t xml:space="preserve"> </w:t>
      </w:r>
      <w:r>
        <w:t>уточнения</w:t>
      </w:r>
      <w:r>
        <w:rPr>
          <w:spacing w:val="44"/>
        </w:rPr>
        <w:t xml:space="preserve"> </w:t>
      </w:r>
      <w:r>
        <w:t>композиции</w:t>
      </w:r>
      <w:r>
        <w:rPr>
          <w:spacing w:val="40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эскизах,</w:t>
      </w:r>
      <w:r>
        <w:rPr>
          <w:spacing w:val="46"/>
        </w:rPr>
        <w:t xml:space="preserve"> </w:t>
      </w:r>
      <w:r>
        <w:t>картон</w:t>
      </w:r>
      <w:r>
        <w:rPr>
          <w:spacing w:val="45"/>
        </w:rPr>
        <w:t xml:space="preserve"> </w:t>
      </w:r>
      <w:r>
        <w:t>композиции,</w:t>
      </w:r>
      <w:r>
        <w:rPr>
          <w:spacing w:val="41"/>
        </w:rPr>
        <w:t xml:space="preserve"> </w:t>
      </w:r>
      <w:r>
        <w:t>работа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над</w:t>
      </w:r>
      <w:r>
        <w:rPr>
          <w:spacing w:val="-1"/>
        </w:rPr>
        <w:t xml:space="preserve"> </w:t>
      </w:r>
      <w:r>
        <w:t>холстом.</w:t>
      </w:r>
    </w:p>
    <w:p w:rsidR="00CD081E" w:rsidRDefault="00BD4E48">
      <w:pPr>
        <w:pStyle w:val="a3"/>
        <w:spacing w:before="5" w:line="237" w:lineRule="auto"/>
        <w:ind w:right="1133"/>
      </w:pPr>
      <w:r>
        <w:t>Разработка эскизов композиции на историческую тему с опорой на собранный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задуманному</w:t>
      </w:r>
      <w:r>
        <w:rPr>
          <w:spacing w:val="-8"/>
        </w:rPr>
        <w:t xml:space="preserve"> </w:t>
      </w:r>
      <w:r>
        <w:t>сюжету.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Библейские</w:t>
      </w:r>
      <w:r>
        <w:rPr>
          <w:spacing w:val="-5"/>
        </w:rPr>
        <w:t xml:space="preserve"> </w:t>
      </w:r>
      <w:r>
        <w:t>темы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изобразительном</w:t>
      </w:r>
      <w:r>
        <w:rPr>
          <w:spacing w:val="-3"/>
        </w:rPr>
        <w:t xml:space="preserve"> </w:t>
      </w:r>
      <w:r>
        <w:t>искусстве.</w:t>
      </w:r>
    </w:p>
    <w:p w:rsidR="00CD081E" w:rsidRDefault="00BD4E48">
      <w:pPr>
        <w:pStyle w:val="a3"/>
        <w:spacing w:line="242" w:lineRule="auto"/>
        <w:ind w:right="1130"/>
      </w:pPr>
      <w:r>
        <w:t>Исторические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библейские</w:t>
      </w:r>
      <w:r>
        <w:rPr>
          <w:spacing w:val="1"/>
        </w:rPr>
        <w:t xml:space="preserve"> </w:t>
      </w:r>
      <w:r>
        <w:t>темы: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Священной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европейской</w:t>
      </w:r>
      <w:r>
        <w:rPr>
          <w:spacing w:val="-2"/>
        </w:rPr>
        <w:t xml:space="preserve"> </w:t>
      </w:r>
      <w:r>
        <w:t>культуре.</w:t>
      </w:r>
    </w:p>
    <w:p w:rsidR="00CD081E" w:rsidRDefault="00BD4E48">
      <w:pPr>
        <w:pStyle w:val="a3"/>
        <w:spacing w:line="242" w:lineRule="auto"/>
        <w:ind w:right="1123"/>
      </w:pPr>
      <w:r>
        <w:t xml:space="preserve">Вечные  </w:t>
      </w:r>
      <w:r>
        <w:rPr>
          <w:spacing w:val="1"/>
        </w:rPr>
        <w:t xml:space="preserve"> </w:t>
      </w:r>
      <w:r>
        <w:t>темы    и    их    нравственное    и    духовно-ценностное    выражение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«духовная</w:t>
      </w:r>
      <w:r>
        <w:rPr>
          <w:spacing w:val="1"/>
        </w:rPr>
        <w:t xml:space="preserve"> </w:t>
      </w:r>
      <w:r>
        <w:t>ось»,</w:t>
      </w:r>
      <w:r>
        <w:rPr>
          <w:spacing w:val="2"/>
        </w:rPr>
        <w:t xml:space="preserve"> </w:t>
      </w:r>
      <w:r>
        <w:t>соединяющая</w:t>
      </w:r>
      <w:r>
        <w:rPr>
          <w:spacing w:val="-3"/>
        </w:rPr>
        <w:t xml:space="preserve"> </w:t>
      </w:r>
      <w:r>
        <w:t>жизненные</w:t>
      </w:r>
      <w:r>
        <w:rPr>
          <w:spacing w:val="-5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поколений.</w:t>
      </w:r>
    </w:p>
    <w:p w:rsidR="00CD081E" w:rsidRDefault="00BD4E48">
      <w:pPr>
        <w:pStyle w:val="a3"/>
        <w:ind w:right="1127"/>
      </w:pPr>
      <w:r>
        <w:t>Произведения на библейские темы Леонардо да Винчи, Рафаэля, Рембрандта, в</w:t>
      </w:r>
      <w:r>
        <w:rPr>
          <w:spacing w:val="1"/>
        </w:rPr>
        <w:t xml:space="preserve"> </w:t>
      </w:r>
      <w:r>
        <w:t>скульптуре</w:t>
      </w:r>
      <w:r>
        <w:rPr>
          <w:spacing w:val="1"/>
        </w:rPr>
        <w:t xml:space="preserve"> </w:t>
      </w:r>
      <w:r>
        <w:t>«Пьета»</w:t>
      </w:r>
      <w:r>
        <w:rPr>
          <w:spacing w:val="1"/>
        </w:rPr>
        <w:t xml:space="preserve"> </w:t>
      </w:r>
      <w:r>
        <w:t>Микеланджело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других.</w:t>
      </w:r>
      <w:r>
        <w:rPr>
          <w:spacing w:val="1"/>
        </w:rPr>
        <w:t xml:space="preserve"> </w:t>
      </w:r>
      <w:r>
        <w:t>Библейские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картинах</w:t>
      </w:r>
      <w:r>
        <w:rPr>
          <w:spacing w:val="60"/>
        </w:rPr>
        <w:t xml:space="preserve"> </w:t>
      </w:r>
      <w:r>
        <w:t>XIX</w:t>
      </w:r>
      <w:r>
        <w:rPr>
          <w:spacing w:val="61"/>
        </w:rPr>
        <w:t xml:space="preserve"> </w:t>
      </w:r>
      <w:r>
        <w:t>в.   (А. Иванов.   «Явление   Христа   народу»,   И. Крамской.   «Христос</w:t>
      </w:r>
      <w:r>
        <w:rPr>
          <w:spacing w:val="-5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пустыне»,</w:t>
      </w:r>
      <w:r>
        <w:rPr>
          <w:spacing w:val="37"/>
        </w:rPr>
        <w:t xml:space="preserve"> </w:t>
      </w:r>
      <w:r>
        <w:t>Н.</w:t>
      </w:r>
      <w:r>
        <w:rPr>
          <w:spacing w:val="4"/>
        </w:rPr>
        <w:t xml:space="preserve"> </w:t>
      </w:r>
      <w:r>
        <w:t>Ге.</w:t>
      </w:r>
      <w:r>
        <w:rPr>
          <w:spacing w:val="33"/>
        </w:rPr>
        <w:t xml:space="preserve"> </w:t>
      </w:r>
      <w:r>
        <w:t>«Тайная</w:t>
      </w:r>
      <w:r>
        <w:rPr>
          <w:spacing w:val="35"/>
        </w:rPr>
        <w:t xml:space="preserve"> </w:t>
      </w:r>
      <w:r>
        <w:t>вечеря»,</w:t>
      </w:r>
      <w:r>
        <w:rPr>
          <w:spacing w:val="38"/>
        </w:rPr>
        <w:t xml:space="preserve"> </w:t>
      </w:r>
      <w:r>
        <w:t>В.</w:t>
      </w:r>
      <w:r>
        <w:rPr>
          <w:spacing w:val="4"/>
        </w:rPr>
        <w:t xml:space="preserve"> </w:t>
      </w:r>
      <w:r>
        <w:t>Поленов.</w:t>
      </w:r>
      <w:r>
        <w:rPr>
          <w:spacing w:val="37"/>
        </w:rPr>
        <w:t xml:space="preserve"> </w:t>
      </w:r>
      <w:r>
        <w:t>«Христос</w:t>
      </w:r>
      <w:r>
        <w:rPr>
          <w:spacing w:val="30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грешница»).</w:t>
      </w:r>
      <w:r>
        <w:rPr>
          <w:spacing w:val="37"/>
        </w:rPr>
        <w:t xml:space="preserve"> </w:t>
      </w:r>
      <w:r>
        <w:t>Иконопись</w:t>
      </w:r>
      <w:r>
        <w:rPr>
          <w:spacing w:val="-57"/>
        </w:rPr>
        <w:t xml:space="preserve"> </w:t>
      </w:r>
      <w:r>
        <w:t xml:space="preserve">как  </w:t>
      </w:r>
      <w:r>
        <w:rPr>
          <w:spacing w:val="1"/>
        </w:rPr>
        <w:t xml:space="preserve"> </w:t>
      </w:r>
      <w:r>
        <w:t xml:space="preserve">великое  </w:t>
      </w:r>
      <w:r>
        <w:rPr>
          <w:spacing w:val="1"/>
        </w:rPr>
        <w:t xml:space="preserve"> </w:t>
      </w:r>
      <w:r>
        <w:t xml:space="preserve">проявление  </w:t>
      </w:r>
      <w:r>
        <w:rPr>
          <w:spacing w:val="1"/>
        </w:rPr>
        <w:t xml:space="preserve"> </w:t>
      </w:r>
      <w:r>
        <w:t>русской    культуры.    Язык    изображения   в    иконе    –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религиозный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символический</w:t>
      </w:r>
      <w:r>
        <w:rPr>
          <w:spacing w:val="3"/>
        </w:rPr>
        <w:t xml:space="preserve"> </w:t>
      </w:r>
      <w:r>
        <w:t>смысл.</w:t>
      </w:r>
    </w:p>
    <w:p w:rsidR="00CD081E" w:rsidRDefault="00BD4E48">
      <w:pPr>
        <w:pStyle w:val="a3"/>
        <w:spacing w:line="242" w:lineRule="auto"/>
        <w:ind w:right="1132"/>
      </w:pPr>
      <w:r>
        <w:t>Великие русские иконописцы: духовный свет икон Андрея Рублёва, Феофана</w:t>
      </w:r>
      <w:r>
        <w:rPr>
          <w:spacing w:val="1"/>
        </w:rPr>
        <w:t xml:space="preserve"> </w:t>
      </w:r>
      <w:r>
        <w:t>Грека,</w:t>
      </w:r>
      <w:r>
        <w:rPr>
          <w:spacing w:val="3"/>
        </w:rPr>
        <w:t xml:space="preserve"> </w:t>
      </w:r>
      <w:r>
        <w:t>Дионисия.</w:t>
      </w:r>
    </w:p>
    <w:p w:rsidR="00CD081E" w:rsidRDefault="00BD4E48">
      <w:pPr>
        <w:pStyle w:val="a3"/>
        <w:spacing w:line="271" w:lineRule="exact"/>
        <w:ind w:left="1670" w:firstLine="0"/>
      </w:pPr>
      <w:r>
        <w:t>Работа</w:t>
      </w:r>
      <w:r>
        <w:rPr>
          <w:spacing w:val="-4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эскизом</w:t>
      </w:r>
      <w:r>
        <w:rPr>
          <w:spacing w:val="-5"/>
        </w:rPr>
        <w:t xml:space="preserve"> </w:t>
      </w:r>
      <w:r>
        <w:t>сюжетной</w:t>
      </w:r>
      <w:r>
        <w:rPr>
          <w:spacing w:val="-2"/>
        </w:rPr>
        <w:t xml:space="preserve"> </w:t>
      </w:r>
      <w:r>
        <w:t>композиции.</w:t>
      </w:r>
    </w:p>
    <w:p w:rsidR="00CD081E" w:rsidRDefault="00BD4E48">
      <w:pPr>
        <w:pStyle w:val="a3"/>
        <w:spacing w:line="237" w:lineRule="auto"/>
        <w:ind w:right="1130"/>
      </w:pPr>
      <w:r>
        <w:t>Роль</w:t>
      </w:r>
      <w:r>
        <w:rPr>
          <w:spacing w:val="38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значение</w:t>
      </w:r>
      <w:r>
        <w:rPr>
          <w:spacing w:val="95"/>
        </w:rPr>
        <w:t xml:space="preserve"> </w:t>
      </w:r>
      <w:r>
        <w:t>изобразительного</w:t>
      </w:r>
      <w:r>
        <w:rPr>
          <w:spacing w:val="100"/>
        </w:rPr>
        <w:t xml:space="preserve"> </w:t>
      </w:r>
      <w:r>
        <w:t>искусства</w:t>
      </w:r>
      <w:r>
        <w:rPr>
          <w:spacing w:val="100"/>
        </w:rPr>
        <w:t xml:space="preserve"> </w:t>
      </w:r>
      <w:r>
        <w:t>в</w:t>
      </w:r>
      <w:r>
        <w:rPr>
          <w:spacing w:val="97"/>
        </w:rPr>
        <w:t xml:space="preserve"> </w:t>
      </w:r>
      <w:r>
        <w:t>жизни</w:t>
      </w:r>
      <w:r>
        <w:rPr>
          <w:spacing w:val="101"/>
        </w:rPr>
        <w:t xml:space="preserve"> </w:t>
      </w:r>
      <w:r>
        <w:t>людей:</w:t>
      </w:r>
      <w:r>
        <w:rPr>
          <w:spacing w:val="96"/>
        </w:rPr>
        <w:t xml:space="preserve"> </w:t>
      </w:r>
      <w:r>
        <w:t>образ</w:t>
      </w:r>
      <w:r>
        <w:rPr>
          <w:spacing w:val="97"/>
        </w:rPr>
        <w:t xml:space="preserve"> </w:t>
      </w:r>
      <w:r>
        <w:t>мира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изобразительном</w:t>
      </w:r>
      <w:r>
        <w:rPr>
          <w:spacing w:val="-1"/>
        </w:rPr>
        <w:t xml:space="preserve"> </w:t>
      </w:r>
      <w:r>
        <w:t>искусстве.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«Архитектура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дизайн».</w:t>
      </w:r>
    </w:p>
    <w:p w:rsidR="00CD081E" w:rsidRDefault="00BD4E48">
      <w:pPr>
        <w:pStyle w:val="a3"/>
        <w:spacing w:line="242" w:lineRule="auto"/>
        <w:ind w:right="1127"/>
      </w:pPr>
      <w:r>
        <w:t>Архитектура и дизайн – искусства художественной постройки – конструктивные</w:t>
      </w:r>
      <w:r>
        <w:rPr>
          <w:spacing w:val="-57"/>
        </w:rPr>
        <w:t xml:space="preserve"> </w:t>
      </w:r>
      <w:r>
        <w:t>искусства.</w:t>
      </w:r>
    </w:p>
    <w:p w:rsidR="00CD081E" w:rsidRDefault="00BD4E48">
      <w:pPr>
        <w:pStyle w:val="a3"/>
        <w:spacing w:line="242" w:lineRule="auto"/>
        <w:ind w:right="1127"/>
      </w:pPr>
      <w:r>
        <w:t>Дизайн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создатели</w:t>
      </w:r>
      <w:r>
        <w:rPr>
          <w:spacing w:val="1"/>
        </w:rPr>
        <w:t xml:space="preserve"> </w:t>
      </w:r>
      <w:r>
        <w:t>«второй</w:t>
      </w:r>
      <w:r>
        <w:rPr>
          <w:spacing w:val="1"/>
        </w:rPr>
        <w:t xml:space="preserve"> </w:t>
      </w:r>
      <w:r>
        <w:t>природы»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2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людей.</w:t>
      </w:r>
    </w:p>
    <w:p w:rsidR="00CD081E" w:rsidRDefault="00BD4E48">
      <w:pPr>
        <w:pStyle w:val="a3"/>
        <w:spacing w:line="242" w:lineRule="auto"/>
        <w:ind w:right="1131"/>
      </w:pPr>
      <w:r>
        <w:t xml:space="preserve">Функциональность    </w:t>
      </w:r>
      <w:r>
        <w:rPr>
          <w:spacing w:val="1"/>
        </w:rPr>
        <w:t xml:space="preserve"> </w:t>
      </w:r>
      <w:r>
        <w:t>предметно-пространственной      среды      и      выражение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мировосприятия,</w:t>
      </w:r>
      <w:r>
        <w:rPr>
          <w:spacing w:val="3"/>
        </w:rPr>
        <w:t xml:space="preserve"> </w:t>
      </w:r>
      <w:r>
        <w:t>духовно-ценностных</w:t>
      </w:r>
      <w:r>
        <w:rPr>
          <w:spacing w:val="-3"/>
        </w:rPr>
        <w:t xml:space="preserve"> </w:t>
      </w:r>
      <w:r>
        <w:t>позиций</w:t>
      </w:r>
      <w:r>
        <w:rPr>
          <w:spacing w:val="-7"/>
        </w:rPr>
        <w:t xml:space="preserve"> </w:t>
      </w:r>
      <w:r>
        <w:t>общества.</w:t>
      </w:r>
    </w:p>
    <w:p w:rsidR="00CD081E" w:rsidRDefault="00BD4E48">
      <w:pPr>
        <w:pStyle w:val="a3"/>
        <w:spacing w:line="242" w:lineRule="auto"/>
        <w:ind w:right="1133"/>
      </w:pPr>
      <w:r>
        <w:t>Материальная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уникальная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разные</w:t>
      </w:r>
      <w:r>
        <w:rPr>
          <w:spacing w:val="-4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эпохи.</w:t>
      </w:r>
    </w:p>
    <w:p w:rsidR="00CD081E" w:rsidRDefault="00BD4E48">
      <w:pPr>
        <w:pStyle w:val="a3"/>
        <w:spacing w:line="242" w:lineRule="auto"/>
        <w:ind w:right="1139"/>
      </w:pPr>
      <w:r>
        <w:t>Роль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идентичности.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культурного</w:t>
      </w:r>
      <w:r>
        <w:rPr>
          <w:spacing w:val="5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ландшафта.</w:t>
      </w:r>
    </w:p>
    <w:p w:rsidR="00CD081E" w:rsidRDefault="00BD4E48">
      <w:pPr>
        <w:pStyle w:val="a3"/>
        <w:ind w:right="1125"/>
      </w:pPr>
      <w:r>
        <w:t>Возникновение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дизайна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 xml:space="preserve">развития.  </w:t>
      </w:r>
      <w:r>
        <w:rPr>
          <w:spacing w:val="1"/>
        </w:rPr>
        <w:t xml:space="preserve"> </w:t>
      </w:r>
      <w:r>
        <w:t>Единство    функционального    и    художественного    –    целесообразности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красоты.</w:t>
      </w:r>
    </w:p>
    <w:p w:rsidR="00CD081E" w:rsidRDefault="00BD4E48">
      <w:pPr>
        <w:pStyle w:val="a3"/>
        <w:spacing w:line="275" w:lineRule="exact"/>
        <w:ind w:left="1670" w:firstLine="0"/>
      </w:pPr>
      <w:r>
        <w:t>Графический</w:t>
      </w:r>
      <w:r>
        <w:rPr>
          <w:spacing w:val="-4"/>
        </w:rPr>
        <w:t xml:space="preserve"> </w:t>
      </w:r>
      <w:r>
        <w:t>дизайн.</w:t>
      </w:r>
    </w:p>
    <w:p w:rsidR="00CD081E" w:rsidRDefault="00BD4E48">
      <w:pPr>
        <w:pStyle w:val="a3"/>
        <w:spacing w:line="275" w:lineRule="exact"/>
        <w:ind w:left="1670" w:firstLine="0"/>
      </w:pPr>
      <w:r>
        <w:t>Композиция</w:t>
      </w:r>
      <w:r>
        <w:rPr>
          <w:spacing w:val="19"/>
        </w:rPr>
        <w:t xml:space="preserve"> </w:t>
      </w:r>
      <w:r>
        <w:t>как</w:t>
      </w:r>
      <w:r>
        <w:rPr>
          <w:spacing w:val="22"/>
        </w:rPr>
        <w:t xml:space="preserve"> </w:t>
      </w:r>
      <w:r>
        <w:t>основа</w:t>
      </w:r>
      <w:r>
        <w:rPr>
          <w:spacing w:val="23"/>
        </w:rPr>
        <w:t xml:space="preserve"> </w:t>
      </w:r>
      <w:r>
        <w:t>реализации</w:t>
      </w:r>
      <w:r>
        <w:rPr>
          <w:spacing w:val="21"/>
        </w:rPr>
        <w:t xml:space="preserve"> </w:t>
      </w:r>
      <w:r>
        <w:t>замысла</w:t>
      </w:r>
      <w:r>
        <w:rPr>
          <w:spacing w:val="18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любой</w:t>
      </w:r>
      <w:r>
        <w:rPr>
          <w:spacing w:val="21"/>
        </w:rPr>
        <w:t xml:space="preserve"> </w:t>
      </w:r>
      <w:r>
        <w:t>творческой</w:t>
      </w:r>
      <w:r>
        <w:rPr>
          <w:spacing w:val="20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75" w:lineRule="exact"/>
        <w:ind w:firstLine="0"/>
      </w:pPr>
      <w:r>
        <w:t>Основы</w:t>
      </w:r>
      <w:r>
        <w:rPr>
          <w:spacing w:val="-4"/>
        </w:rPr>
        <w:t xml:space="preserve"> </w:t>
      </w:r>
      <w:r>
        <w:t>формальной</w:t>
      </w:r>
      <w:r>
        <w:rPr>
          <w:spacing w:val="-3"/>
        </w:rPr>
        <w:t xml:space="preserve"> </w:t>
      </w:r>
      <w:r>
        <w:t>композиции</w:t>
      </w:r>
      <w:r>
        <w:rPr>
          <w:spacing w:val="-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конструктивных</w:t>
      </w:r>
      <w:r>
        <w:rPr>
          <w:spacing w:val="-9"/>
        </w:rPr>
        <w:t xml:space="preserve"> </w:t>
      </w:r>
      <w:r>
        <w:t>искусствах.</w:t>
      </w:r>
    </w:p>
    <w:p w:rsidR="00CD081E" w:rsidRDefault="00BD4E48">
      <w:pPr>
        <w:pStyle w:val="a3"/>
        <w:spacing w:line="242" w:lineRule="auto"/>
        <w:ind w:right="1130"/>
      </w:pPr>
      <w:r>
        <w:t>Элементы композиции в графическом дизайне: пятно, линия, цвет, буква, текст и</w:t>
      </w:r>
      <w:r>
        <w:rPr>
          <w:spacing w:val="-57"/>
        </w:rPr>
        <w:t xml:space="preserve"> </w:t>
      </w:r>
      <w:r>
        <w:t>изображение.</w:t>
      </w:r>
    </w:p>
    <w:p w:rsidR="00CD081E" w:rsidRDefault="00BD4E48">
      <w:pPr>
        <w:pStyle w:val="a3"/>
        <w:spacing w:line="242" w:lineRule="auto"/>
        <w:ind w:right="1138"/>
      </w:pPr>
      <w:r>
        <w:t>Формальная композиция как композиционное построение на основе сочетания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-4"/>
        </w:rPr>
        <w:t xml:space="preserve"> </w:t>
      </w:r>
      <w:r>
        <w:t>фигур,</w:t>
      </w:r>
      <w:r>
        <w:rPr>
          <w:spacing w:val="4"/>
        </w:rPr>
        <w:t xml:space="preserve"> </w:t>
      </w:r>
      <w:r>
        <w:t>без</w:t>
      </w:r>
      <w:r>
        <w:rPr>
          <w:spacing w:val="2"/>
        </w:rPr>
        <w:t xml:space="preserve"> </w:t>
      </w:r>
      <w:r>
        <w:t>предметного</w:t>
      </w:r>
      <w:r>
        <w:rPr>
          <w:spacing w:val="2"/>
        </w:rPr>
        <w:t xml:space="preserve"> </w:t>
      </w:r>
      <w:r>
        <w:t>содержания.</w:t>
      </w:r>
    </w:p>
    <w:p w:rsidR="00CD081E" w:rsidRDefault="00BD4E48">
      <w:pPr>
        <w:pStyle w:val="a3"/>
        <w:spacing w:line="271" w:lineRule="exact"/>
        <w:ind w:left="1670" w:firstLine="0"/>
      </w:pPr>
      <w:r>
        <w:t>Основные</w:t>
      </w:r>
      <w:r>
        <w:rPr>
          <w:spacing w:val="-4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композиции:</w:t>
      </w:r>
      <w:r>
        <w:rPr>
          <w:spacing w:val="-7"/>
        </w:rPr>
        <w:t xml:space="preserve"> </w:t>
      </w:r>
      <w:r>
        <w:t>целостность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соподчинённость</w:t>
      </w:r>
      <w:r>
        <w:rPr>
          <w:spacing w:val="-1"/>
        </w:rPr>
        <w:t xml:space="preserve"> </w:t>
      </w:r>
      <w:r>
        <w:t>элементов.</w:t>
      </w:r>
    </w:p>
    <w:p w:rsidR="00CD081E" w:rsidRDefault="00BD4E48">
      <w:pPr>
        <w:pStyle w:val="a3"/>
        <w:ind w:right="1126"/>
      </w:pPr>
      <w:r>
        <w:t xml:space="preserve">Ритмическая  </w:t>
      </w:r>
      <w:r>
        <w:rPr>
          <w:spacing w:val="1"/>
        </w:rPr>
        <w:t xml:space="preserve"> </w:t>
      </w:r>
      <w:r>
        <w:t>организация    элементов:    выделение    доминанты,    симметрия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асимметрия,</w:t>
      </w:r>
      <w:r>
        <w:rPr>
          <w:spacing w:val="1"/>
        </w:rPr>
        <w:t xml:space="preserve"> </w:t>
      </w:r>
      <w:r>
        <w:t>динамическая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статичная</w:t>
      </w:r>
      <w:r>
        <w:rPr>
          <w:spacing w:val="1"/>
        </w:rPr>
        <w:t xml:space="preserve"> </w:t>
      </w:r>
      <w:r>
        <w:t>композиция,</w:t>
      </w:r>
      <w:r>
        <w:rPr>
          <w:spacing w:val="1"/>
        </w:rPr>
        <w:t xml:space="preserve"> </w:t>
      </w:r>
      <w:r>
        <w:t>контраст,</w:t>
      </w:r>
      <w:r>
        <w:rPr>
          <w:spacing w:val="1"/>
        </w:rPr>
        <w:t xml:space="preserve"> </w:t>
      </w:r>
      <w:r>
        <w:t>нюанс,</w:t>
      </w:r>
      <w:r>
        <w:rPr>
          <w:spacing w:val="1"/>
        </w:rPr>
        <w:t xml:space="preserve"> </w:t>
      </w:r>
      <w:r>
        <w:t>акцент,</w:t>
      </w:r>
      <w:r>
        <w:rPr>
          <w:spacing w:val="1"/>
        </w:rPr>
        <w:t xml:space="preserve"> </w:t>
      </w:r>
      <w:r>
        <w:t>замкнутость</w:t>
      </w:r>
      <w:r>
        <w:rPr>
          <w:spacing w:val="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открытость</w:t>
      </w:r>
      <w:r>
        <w:rPr>
          <w:spacing w:val="3"/>
        </w:rPr>
        <w:t xml:space="preserve"> </w:t>
      </w:r>
      <w:r>
        <w:t>композиции.</w:t>
      </w:r>
    </w:p>
    <w:p w:rsidR="00CD081E" w:rsidRDefault="00BD4E48">
      <w:pPr>
        <w:pStyle w:val="a3"/>
        <w:spacing w:line="242" w:lineRule="auto"/>
        <w:ind w:right="1133"/>
      </w:pPr>
      <w:r>
        <w:t>Практические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вариативным</w:t>
      </w:r>
      <w:r>
        <w:rPr>
          <w:spacing w:val="1"/>
        </w:rPr>
        <w:t xml:space="preserve"> </w:t>
      </w:r>
      <w:r>
        <w:t>ритмическим</w:t>
      </w:r>
      <w:r>
        <w:rPr>
          <w:spacing w:val="2"/>
        </w:rPr>
        <w:t xml:space="preserve"> </w:t>
      </w:r>
      <w:r>
        <w:t>расположением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-3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</w:p>
    <w:p w:rsidR="00CD081E" w:rsidRDefault="00BD4E48">
      <w:pPr>
        <w:pStyle w:val="a3"/>
        <w:spacing w:line="242" w:lineRule="auto"/>
        <w:ind w:right="1138"/>
      </w:pPr>
      <w:r>
        <w:t>Роль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композиционного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конструктивных</w:t>
      </w:r>
      <w:r>
        <w:rPr>
          <w:spacing w:val="-4"/>
        </w:rPr>
        <w:t xml:space="preserve"> </w:t>
      </w:r>
      <w:r>
        <w:t>искусствах.</w:t>
      </w:r>
    </w:p>
    <w:p w:rsidR="00CD081E" w:rsidRDefault="00BD4E48">
      <w:pPr>
        <w:pStyle w:val="a3"/>
        <w:spacing w:line="242" w:lineRule="auto"/>
        <w:ind w:right="1134"/>
      </w:pPr>
      <w:r>
        <w:t>Цвет и законы колористики. Применение локального цвета. Цветовой акцент,</w:t>
      </w:r>
      <w:r>
        <w:rPr>
          <w:spacing w:val="1"/>
        </w:rPr>
        <w:t xml:space="preserve"> </w:t>
      </w:r>
      <w:r>
        <w:t>ритм</w:t>
      </w:r>
      <w:r>
        <w:rPr>
          <w:spacing w:val="-2"/>
        </w:rPr>
        <w:t xml:space="preserve"> </w:t>
      </w:r>
      <w:r>
        <w:t>цветовых</w:t>
      </w:r>
      <w:r>
        <w:rPr>
          <w:spacing w:val="-3"/>
        </w:rPr>
        <w:t xml:space="preserve"> </w:t>
      </w:r>
      <w:r>
        <w:t>форм,</w:t>
      </w:r>
      <w:r>
        <w:rPr>
          <w:spacing w:val="4"/>
        </w:rPr>
        <w:t xml:space="preserve"> </w:t>
      </w:r>
      <w:r>
        <w:t>доминанта.</w:t>
      </w:r>
    </w:p>
    <w:p w:rsidR="00CD081E" w:rsidRDefault="00BD4E48">
      <w:pPr>
        <w:pStyle w:val="a3"/>
        <w:spacing w:line="242" w:lineRule="auto"/>
        <w:ind w:right="1136"/>
      </w:pPr>
      <w:r>
        <w:t>Шрифты   и</w:t>
      </w:r>
      <w:r>
        <w:rPr>
          <w:spacing w:val="60"/>
        </w:rPr>
        <w:t xml:space="preserve"> </w:t>
      </w:r>
      <w:r>
        <w:t>шрифтовая</w:t>
      </w:r>
      <w:r>
        <w:rPr>
          <w:spacing w:val="60"/>
        </w:rPr>
        <w:t xml:space="preserve"> </w:t>
      </w:r>
      <w:r>
        <w:t>композиция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графическом</w:t>
      </w:r>
      <w:r>
        <w:rPr>
          <w:spacing w:val="60"/>
        </w:rPr>
        <w:t xml:space="preserve"> </w:t>
      </w:r>
      <w:r>
        <w:t>дизайне.</w:t>
      </w:r>
      <w:r>
        <w:rPr>
          <w:spacing w:val="60"/>
        </w:rPr>
        <w:t xml:space="preserve"> </w:t>
      </w:r>
      <w:r>
        <w:t>Форма</w:t>
      </w:r>
      <w:r>
        <w:rPr>
          <w:spacing w:val="60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изобразительно-смысловой</w:t>
      </w:r>
      <w:r>
        <w:rPr>
          <w:spacing w:val="-2"/>
        </w:rPr>
        <w:t xml:space="preserve"> </w:t>
      </w:r>
      <w:r>
        <w:t>символ.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Шрифт</w:t>
      </w:r>
      <w:r>
        <w:rPr>
          <w:spacing w:val="-2"/>
        </w:rPr>
        <w:t xml:space="preserve"> </w:t>
      </w:r>
      <w:r>
        <w:t>и содержание</w:t>
      </w:r>
      <w:r>
        <w:rPr>
          <w:spacing w:val="-2"/>
        </w:rPr>
        <w:t xml:space="preserve"> </w:t>
      </w:r>
      <w:r>
        <w:t>текста.</w:t>
      </w:r>
      <w:r>
        <w:rPr>
          <w:spacing w:val="-4"/>
        </w:rPr>
        <w:t xml:space="preserve"> </w:t>
      </w:r>
      <w:r>
        <w:t>Стилизация</w:t>
      </w:r>
      <w:r>
        <w:rPr>
          <w:spacing w:val="-6"/>
        </w:rPr>
        <w:t xml:space="preserve"> </w:t>
      </w:r>
      <w:r>
        <w:t>шрифта.</w:t>
      </w:r>
    </w:p>
    <w:p w:rsidR="00CD081E" w:rsidRDefault="00BD4E48">
      <w:pPr>
        <w:pStyle w:val="a3"/>
        <w:spacing w:before="5" w:line="237" w:lineRule="auto"/>
        <w:ind w:right="1132"/>
      </w:pPr>
      <w:r>
        <w:t>Типографика.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типографской</w:t>
      </w:r>
      <w:r>
        <w:rPr>
          <w:spacing w:val="1"/>
        </w:rPr>
        <w:t xml:space="preserve"> </w:t>
      </w:r>
      <w:r>
        <w:t>строки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элемента</w:t>
      </w:r>
      <w:r>
        <w:rPr>
          <w:spacing w:val="1"/>
        </w:rPr>
        <w:t xml:space="preserve"> </w:t>
      </w:r>
      <w:r>
        <w:t>плоскостной</w:t>
      </w:r>
      <w:r>
        <w:rPr>
          <w:spacing w:val="1"/>
        </w:rPr>
        <w:t xml:space="preserve"> </w:t>
      </w:r>
      <w:r>
        <w:t>композиции.</w:t>
      </w:r>
    </w:p>
    <w:p w:rsidR="00CD081E" w:rsidRDefault="00BD4E48">
      <w:pPr>
        <w:pStyle w:val="a3"/>
        <w:spacing w:before="3"/>
        <w:ind w:right="1127"/>
      </w:pPr>
      <w:r>
        <w:t>Выполнение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«Буква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изобразительный</w:t>
      </w:r>
      <w:r>
        <w:rPr>
          <w:spacing w:val="2"/>
        </w:rPr>
        <w:t xml:space="preserve"> </w:t>
      </w:r>
      <w:r>
        <w:t>элемент</w:t>
      </w:r>
      <w:r>
        <w:rPr>
          <w:spacing w:val="2"/>
        </w:rPr>
        <w:t xml:space="preserve"> </w:t>
      </w:r>
      <w:r>
        <w:t>композиции».</w:t>
      </w:r>
    </w:p>
    <w:p w:rsidR="00CD081E" w:rsidRDefault="00BD4E48">
      <w:pPr>
        <w:pStyle w:val="a3"/>
        <w:spacing w:before="3" w:line="237" w:lineRule="auto"/>
        <w:ind w:right="1137"/>
      </w:pPr>
      <w:r>
        <w:t>Логотип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знак,</w:t>
      </w:r>
      <w:r>
        <w:rPr>
          <w:spacing w:val="1"/>
        </w:rPr>
        <w:t xml:space="preserve"> </w:t>
      </w:r>
      <w:r>
        <w:t>эмблема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стилизованный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символ.</w:t>
      </w:r>
      <w:r>
        <w:rPr>
          <w:spacing w:val="-1"/>
        </w:rPr>
        <w:t xml:space="preserve"> </w:t>
      </w:r>
      <w:r>
        <w:t>Функции</w:t>
      </w:r>
      <w:r>
        <w:rPr>
          <w:spacing w:val="2"/>
        </w:rPr>
        <w:t xml:space="preserve"> </w:t>
      </w:r>
      <w:r>
        <w:t>логотипа.</w:t>
      </w:r>
      <w:r>
        <w:rPr>
          <w:spacing w:val="-2"/>
        </w:rPr>
        <w:t xml:space="preserve"> </w:t>
      </w:r>
      <w:r>
        <w:t>Шрифтовой</w:t>
      </w:r>
      <w:r>
        <w:rPr>
          <w:spacing w:val="2"/>
        </w:rPr>
        <w:t xml:space="preserve"> </w:t>
      </w:r>
      <w:r>
        <w:t>логотип.</w:t>
      </w:r>
      <w:r>
        <w:rPr>
          <w:spacing w:val="3"/>
        </w:rPr>
        <w:t xml:space="preserve"> </w:t>
      </w:r>
      <w:r>
        <w:t>Знаковый</w:t>
      </w:r>
      <w:r>
        <w:rPr>
          <w:spacing w:val="-3"/>
        </w:rPr>
        <w:t xml:space="preserve"> </w:t>
      </w:r>
      <w:r>
        <w:t>логотип.</w:t>
      </w:r>
    </w:p>
    <w:p w:rsidR="00CD081E" w:rsidRDefault="00BD4E48">
      <w:pPr>
        <w:pStyle w:val="a3"/>
        <w:spacing w:before="5" w:line="237" w:lineRule="auto"/>
        <w:ind w:right="1135"/>
      </w:pPr>
      <w:r>
        <w:t xml:space="preserve">Композиционные    </w:t>
      </w:r>
      <w:r>
        <w:rPr>
          <w:spacing w:val="1"/>
        </w:rPr>
        <w:t xml:space="preserve"> </w:t>
      </w:r>
      <w:r>
        <w:t xml:space="preserve">основы    </w:t>
      </w:r>
      <w:r>
        <w:rPr>
          <w:spacing w:val="1"/>
        </w:rPr>
        <w:t xml:space="preserve"> </w:t>
      </w:r>
      <w:r>
        <w:t>макетирования      в      графическом      дизайне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соединении</w:t>
      </w:r>
      <w:r>
        <w:rPr>
          <w:spacing w:val="-2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изображения.</w:t>
      </w:r>
    </w:p>
    <w:p w:rsidR="00CD081E" w:rsidRDefault="00BD4E48">
      <w:pPr>
        <w:pStyle w:val="a3"/>
        <w:spacing w:before="4"/>
        <w:ind w:right="1134"/>
      </w:pPr>
      <w:r>
        <w:t>Искусство плаката. Синтез слова и изображения. Изобразительный язык плаката.</w:t>
      </w:r>
      <w:r>
        <w:rPr>
          <w:spacing w:val="-57"/>
        </w:rPr>
        <w:t xml:space="preserve"> </w:t>
      </w:r>
      <w:r>
        <w:t>Композиционный монтаж изображения и текста в плакате, рекламе, поздравительной</w:t>
      </w:r>
      <w:r>
        <w:rPr>
          <w:spacing w:val="1"/>
        </w:rPr>
        <w:t xml:space="preserve"> </w:t>
      </w:r>
      <w:r>
        <w:t>открытке.</w:t>
      </w:r>
    </w:p>
    <w:p w:rsidR="00CD081E" w:rsidRDefault="00BD4E48">
      <w:pPr>
        <w:pStyle w:val="a3"/>
        <w:spacing w:line="242" w:lineRule="auto"/>
        <w:ind w:right="1124"/>
      </w:pPr>
      <w:r>
        <w:t>Многообразие форм графического дизайна. Дизайн книги и журнала. Элементы,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-5"/>
        </w:rPr>
        <w:t xml:space="preserve"> </w:t>
      </w:r>
      <w:r>
        <w:t>конструкцию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художественное</w:t>
      </w:r>
      <w:r>
        <w:rPr>
          <w:spacing w:val="-10"/>
        </w:rPr>
        <w:t xml:space="preserve"> </w:t>
      </w:r>
      <w:r>
        <w:t>оформление</w:t>
      </w:r>
      <w:r>
        <w:rPr>
          <w:spacing w:val="-5"/>
        </w:rPr>
        <w:t xml:space="preserve"> </w:t>
      </w:r>
      <w:r>
        <w:t>книги,</w:t>
      </w:r>
      <w:r>
        <w:rPr>
          <w:spacing w:val="-2"/>
        </w:rPr>
        <w:t xml:space="preserve"> </w:t>
      </w:r>
      <w:r>
        <w:t>журнала.</w:t>
      </w:r>
    </w:p>
    <w:p w:rsidR="00CD081E" w:rsidRDefault="00BD4E48">
      <w:pPr>
        <w:pStyle w:val="a3"/>
        <w:spacing w:line="242" w:lineRule="auto"/>
        <w:ind w:right="1136"/>
      </w:pPr>
      <w:r>
        <w:t>Макет</w:t>
      </w:r>
      <w:r>
        <w:rPr>
          <w:spacing w:val="60"/>
        </w:rPr>
        <w:t xml:space="preserve"> </w:t>
      </w:r>
      <w:r>
        <w:t>разворота</w:t>
      </w:r>
      <w:r>
        <w:rPr>
          <w:spacing w:val="60"/>
        </w:rPr>
        <w:t xml:space="preserve"> </w:t>
      </w:r>
      <w:r>
        <w:t>книги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журнала</w:t>
      </w:r>
      <w:r>
        <w:rPr>
          <w:spacing w:val="60"/>
        </w:rPr>
        <w:t xml:space="preserve"> </w:t>
      </w:r>
      <w:r>
        <w:t>по   выбранной</w:t>
      </w:r>
      <w:r>
        <w:rPr>
          <w:spacing w:val="60"/>
        </w:rPr>
        <w:t xml:space="preserve"> </w:t>
      </w:r>
      <w:r>
        <w:t>теме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виде</w:t>
      </w:r>
      <w:r>
        <w:rPr>
          <w:spacing w:val="60"/>
        </w:rPr>
        <w:t xml:space="preserve"> </w:t>
      </w:r>
      <w:r>
        <w:t>коллажа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компьютерных</w:t>
      </w:r>
      <w:r>
        <w:rPr>
          <w:spacing w:val="-3"/>
        </w:rPr>
        <w:t xml:space="preserve"> </w:t>
      </w:r>
      <w:r>
        <w:t>программ.</w:t>
      </w:r>
    </w:p>
    <w:p w:rsidR="00CD081E" w:rsidRDefault="00BD4E48">
      <w:pPr>
        <w:pStyle w:val="a3"/>
        <w:spacing w:line="271" w:lineRule="exact"/>
        <w:ind w:left="1670" w:firstLine="0"/>
      </w:pPr>
      <w:r>
        <w:t>Макетирование</w:t>
      </w:r>
      <w:r>
        <w:rPr>
          <w:spacing w:val="-8"/>
        </w:rPr>
        <w:t xml:space="preserve"> </w:t>
      </w:r>
      <w:r>
        <w:t>объёмно-пространственных</w:t>
      </w:r>
      <w:r>
        <w:rPr>
          <w:spacing w:val="-7"/>
        </w:rPr>
        <w:t xml:space="preserve"> </w:t>
      </w:r>
      <w:r>
        <w:t>композиций.</w:t>
      </w:r>
    </w:p>
    <w:p w:rsidR="00CD081E" w:rsidRDefault="00BD4E48">
      <w:pPr>
        <w:pStyle w:val="a3"/>
        <w:spacing w:line="237" w:lineRule="auto"/>
        <w:ind w:right="1128"/>
      </w:pPr>
      <w:r>
        <w:t>Композиция</w:t>
      </w:r>
      <w:r>
        <w:rPr>
          <w:spacing w:val="1"/>
        </w:rPr>
        <w:t xml:space="preserve"> </w:t>
      </w:r>
      <w:r>
        <w:t>плоскостная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пространственная.</w:t>
      </w:r>
      <w:r>
        <w:rPr>
          <w:spacing w:val="1"/>
        </w:rPr>
        <w:t xml:space="preserve"> </w:t>
      </w:r>
      <w:r>
        <w:t>Композиционная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пространства.</w:t>
      </w:r>
      <w:r>
        <w:rPr>
          <w:spacing w:val="2"/>
        </w:rPr>
        <w:t xml:space="preserve"> </w:t>
      </w:r>
      <w:r>
        <w:t>Прочтение</w:t>
      </w:r>
      <w:r>
        <w:rPr>
          <w:spacing w:val="-1"/>
        </w:rPr>
        <w:t xml:space="preserve"> </w:t>
      </w:r>
      <w:r>
        <w:t>плоскостной</w:t>
      </w:r>
      <w:r>
        <w:rPr>
          <w:spacing w:val="-3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«чертежа»</w:t>
      </w:r>
      <w:r>
        <w:rPr>
          <w:spacing w:val="-4"/>
        </w:rPr>
        <w:t xml:space="preserve"> </w:t>
      </w:r>
      <w:r>
        <w:t>пространства.</w:t>
      </w:r>
    </w:p>
    <w:p w:rsidR="00CD081E" w:rsidRDefault="00BD4E48">
      <w:pPr>
        <w:pStyle w:val="a3"/>
        <w:spacing w:before="3" w:line="237" w:lineRule="auto"/>
        <w:ind w:right="1133"/>
      </w:pPr>
      <w:r>
        <w:t>Макетирование.</w:t>
      </w:r>
      <w:r>
        <w:rPr>
          <w:spacing w:val="60"/>
        </w:rPr>
        <w:t xml:space="preserve"> </w:t>
      </w:r>
      <w:r>
        <w:t>Введение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макет</w:t>
      </w:r>
      <w:r>
        <w:rPr>
          <w:spacing w:val="61"/>
        </w:rPr>
        <w:t xml:space="preserve"> </w:t>
      </w:r>
      <w:r>
        <w:t>понятия</w:t>
      </w:r>
      <w:r>
        <w:rPr>
          <w:spacing w:val="60"/>
        </w:rPr>
        <w:t xml:space="preserve"> </w:t>
      </w:r>
      <w:r>
        <w:t>рельефа</w:t>
      </w:r>
      <w:r>
        <w:rPr>
          <w:spacing w:val="60"/>
        </w:rPr>
        <w:t xml:space="preserve"> </w:t>
      </w:r>
      <w:r>
        <w:t>местности</w:t>
      </w:r>
      <w:r>
        <w:rPr>
          <w:spacing w:val="60"/>
        </w:rPr>
        <w:t xml:space="preserve"> </w:t>
      </w:r>
      <w:r>
        <w:t>и   способы</w:t>
      </w:r>
      <w:r>
        <w:rPr>
          <w:spacing w:val="1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обозначения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макете.</w:t>
      </w:r>
    </w:p>
    <w:p w:rsidR="00CD081E" w:rsidRDefault="00BD4E48">
      <w:pPr>
        <w:pStyle w:val="a3"/>
        <w:spacing w:before="6" w:line="237" w:lineRule="auto"/>
        <w:ind w:right="1124"/>
      </w:pPr>
      <w:r>
        <w:t>Выполнение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объёмно-пространственных</w:t>
      </w:r>
      <w:r>
        <w:rPr>
          <w:spacing w:val="1"/>
        </w:rPr>
        <w:t xml:space="preserve"> </w:t>
      </w:r>
      <w:r>
        <w:t>композиций.</w:t>
      </w:r>
      <w:r>
        <w:rPr>
          <w:spacing w:val="-4"/>
        </w:rPr>
        <w:t xml:space="preserve"> </w:t>
      </w:r>
      <w:r>
        <w:t>Объём и</w:t>
      </w:r>
      <w:r>
        <w:rPr>
          <w:spacing w:val="-5"/>
        </w:rPr>
        <w:t xml:space="preserve"> </w:t>
      </w:r>
      <w:r>
        <w:t>пространство.</w:t>
      </w:r>
      <w:r>
        <w:rPr>
          <w:spacing w:val="1"/>
        </w:rPr>
        <w:t xml:space="preserve"> </w:t>
      </w:r>
      <w:r>
        <w:t>Взаимосвязь</w:t>
      </w:r>
      <w:r>
        <w:rPr>
          <w:spacing w:val="-5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в архитектурном</w:t>
      </w:r>
      <w:r>
        <w:rPr>
          <w:spacing w:val="-4"/>
        </w:rPr>
        <w:t xml:space="preserve"> </w:t>
      </w:r>
      <w:r>
        <w:t>макете.</w:t>
      </w:r>
    </w:p>
    <w:p w:rsidR="00CD081E" w:rsidRDefault="00BD4E48">
      <w:pPr>
        <w:pStyle w:val="a3"/>
        <w:spacing w:before="3"/>
        <w:ind w:right="1133"/>
      </w:pPr>
      <w:r>
        <w:t>Структура зданий различных архитектурных стилей и эпох: выявление простых</w:t>
      </w:r>
      <w:r>
        <w:rPr>
          <w:spacing w:val="1"/>
        </w:rPr>
        <w:t xml:space="preserve"> </w:t>
      </w:r>
      <w:r>
        <w:t>объёмов,     образующих     целостную     постройку.      Взаимное     влияние     объёмов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сочетаний</w:t>
      </w:r>
      <w:r>
        <w:rPr>
          <w:spacing w:val="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образный</w:t>
      </w:r>
      <w:r>
        <w:rPr>
          <w:spacing w:val="-2"/>
        </w:rPr>
        <w:t xml:space="preserve"> </w:t>
      </w:r>
      <w:r>
        <w:t>характер постройки.</w:t>
      </w:r>
    </w:p>
    <w:p w:rsidR="00CD081E" w:rsidRDefault="00BD4E48">
      <w:pPr>
        <w:pStyle w:val="a3"/>
        <w:spacing w:line="242" w:lineRule="auto"/>
        <w:ind w:right="1133"/>
      </w:pPr>
      <w:r>
        <w:t>Понятие</w:t>
      </w:r>
      <w:r>
        <w:rPr>
          <w:spacing w:val="1"/>
        </w:rPr>
        <w:t xml:space="preserve"> </w:t>
      </w:r>
      <w:r>
        <w:t>тектоники</w:t>
      </w:r>
      <w:r>
        <w:rPr>
          <w:spacing w:val="1"/>
        </w:rPr>
        <w:t xml:space="preserve"> </w:t>
      </w:r>
      <w:r>
        <w:t>как выражение в</w:t>
      </w:r>
      <w:r>
        <w:rPr>
          <w:spacing w:val="1"/>
        </w:rPr>
        <w:t xml:space="preserve"> </w:t>
      </w:r>
      <w:r>
        <w:t>художественной форме</w:t>
      </w:r>
      <w:r>
        <w:rPr>
          <w:spacing w:val="1"/>
        </w:rPr>
        <w:t xml:space="preserve"> </w:t>
      </w:r>
      <w:r>
        <w:t>конструктивной</w:t>
      </w:r>
      <w:r>
        <w:rPr>
          <w:spacing w:val="1"/>
        </w:rPr>
        <w:t xml:space="preserve"> </w:t>
      </w:r>
      <w:r>
        <w:t>сущности</w:t>
      </w:r>
      <w:r>
        <w:rPr>
          <w:spacing w:val="1"/>
        </w:rPr>
        <w:t xml:space="preserve"> </w:t>
      </w:r>
      <w:r>
        <w:t>сооружения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логики</w:t>
      </w:r>
      <w:r>
        <w:rPr>
          <w:spacing w:val="2"/>
        </w:rPr>
        <w:t xml:space="preserve"> </w:t>
      </w:r>
      <w:r>
        <w:t>конструктивного соотношения</w:t>
      </w:r>
      <w:r>
        <w:rPr>
          <w:spacing w:val="-4"/>
        </w:rPr>
        <w:t xml:space="preserve"> </w:t>
      </w:r>
      <w:r>
        <w:t>его</w:t>
      </w:r>
      <w:r>
        <w:rPr>
          <w:spacing w:val="4"/>
        </w:rPr>
        <w:t xml:space="preserve"> </w:t>
      </w:r>
      <w:r>
        <w:t>частей.</w:t>
      </w:r>
    </w:p>
    <w:p w:rsidR="00CD081E" w:rsidRDefault="00BD4E48">
      <w:pPr>
        <w:pStyle w:val="a3"/>
        <w:ind w:right="1127"/>
      </w:pPr>
      <w:r>
        <w:t>Роль    эволюции    строительных    материалов    и    строительных    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изменении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(перекрытия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опора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стоечно-балочная</w:t>
      </w:r>
      <w:r>
        <w:rPr>
          <w:spacing w:val="1"/>
        </w:rPr>
        <w:t xml:space="preserve"> </w:t>
      </w:r>
      <w:r>
        <w:t>конструкция – архитектура сводов, каркасная каменная архитектура, металлический</w:t>
      </w:r>
      <w:r>
        <w:rPr>
          <w:spacing w:val="1"/>
        </w:rPr>
        <w:t xml:space="preserve"> </w:t>
      </w:r>
      <w:r>
        <w:t>каркас,</w:t>
      </w:r>
      <w:r>
        <w:rPr>
          <w:spacing w:val="3"/>
        </w:rPr>
        <w:t xml:space="preserve"> </w:t>
      </w:r>
      <w:r>
        <w:t>железобетон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архитектуры).</w:t>
      </w:r>
    </w:p>
    <w:p w:rsidR="00CD081E" w:rsidRDefault="00BD4E48">
      <w:pPr>
        <w:pStyle w:val="a3"/>
        <w:spacing w:line="242" w:lineRule="auto"/>
        <w:ind w:right="1123"/>
      </w:pPr>
      <w:r>
        <w:t>Многообразие</w:t>
      </w:r>
      <w:r>
        <w:rPr>
          <w:spacing w:val="60"/>
        </w:rPr>
        <w:t xml:space="preserve"> </w:t>
      </w:r>
      <w:r>
        <w:t>предметного</w:t>
      </w:r>
      <w:r>
        <w:rPr>
          <w:spacing w:val="61"/>
        </w:rPr>
        <w:t xml:space="preserve"> </w:t>
      </w:r>
      <w:r>
        <w:t>мира,   создаваемого   человеком.   Функция   вещи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её форма.</w:t>
      </w:r>
      <w:r>
        <w:rPr>
          <w:spacing w:val="-2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времени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предметах,</w:t>
      </w:r>
      <w:r>
        <w:rPr>
          <w:spacing w:val="4"/>
        </w:rPr>
        <w:t xml:space="preserve"> </w:t>
      </w:r>
      <w:r>
        <w:t>создаваемых</w:t>
      </w:r>
      <w:r>
        <w:rPr>
          <w:spacing w:val="-4"/>
        </w:rPr>
        <w:t xml:space="preserve"> </w:t>
      </w:r>
      <w:r>
        <w:t>человеком.</w:t>
      </w:r>
    </w:p>
    <w:p w:rsidR="00CD081E" w:rsidRDefault="00BD4E48">
      <w:pPr>
        <w:pStyle w:val="a3"/>
        <w:ind w:right="1129"/>
      </w:pPr>
      <w:r>
        <w:t>Дизайн предмета как искусство и социальное проектирование. Анализ формы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сочетающихся</w:t>
      </w:r>
      <w:r>
        <w:rPr>
          <w:spacing w:val="1"/>
        </w:rPr>
        <w:t xml:space="preserve"> </w:t>
      </w:r>
      <w:r>
        <w:t>объёмов.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функции предмета. Влияние развития технологий и материалов на изменение формы</w:t>
      </w:r>
      <w:r>
        <w:rPr>
          <w:spacing w:val="1"/>
        </w:rPr>
        <w:t xml:space="preserve"> </w:t>
      </w:r>
      <w:r>
        <w:t>предмета.</w:t>
      </w:r>
    </w:p>
    <w:p w:rsidR="00CD081E" w:rsidRDefault="00BD4E48">
      <w:pPr>
        <w:pStyle w:val="a3"/>
        <w:ind w:left="1670" w:firstLine="0"/>
      </w:pPr>
      <w:r>
        <w:t>Выполнение</w:t>
      </w:r>
      <w:r>
        <w:rPr>
          <w:spacing w:val="-2"/>
        </w:rPr>
        <w:t xml:space="preserve"> </w:t>
      </w:r>
      <w:r>
        <w:t>аналитических</w:t>
      </w:r>
      <w:r>
        <w:rPr>
          <w:spacing w:val="-6"/>
        </w:rPr>
        <w:t xml:space="preserve"> </w:t>
      </w:r>
      <w:r>
        <w:t>зарисовок</w:t>
      </w:r>
      <w:r>
        <w:rPr>
          <w:spacing w:val="-3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бытовых</w:t>
      </w:r>
      <w:r>
        <w:rPr>
          <w:spacing w:val="-6"/>
        </w:rPr>
        <w:t xml:space="preserve"> </w:t>
      </w:r>
      <w:r>
        <w:t>предметов.</w:t>
      </w:r>
    </w:p>
    <w:p w:rsidR="00CD081E" w:rsidRDefault="00BD4E48">
      <w:pPr>
        <w:pStyle w:val="a3"/>
        <w:spacing w:line="237" w:lineRule="auto"/>
        <w:ind w:right="1137"/>
      </w:pPr>
      <w:r>
        <w:t>Творческое</w:t>
      </w:r>
      <w:r>
        <w:rPr>
          <w:spacing w:val="61"/>
        </w:rPr>
        <w:t xml:space="preserve"> </w:t>
      </w:r>
      <w:r>
        <w:t>проектирование</w:t>
      </w:r>
      <w:r>
        <w:rPr>
          <w:spacing w:val="61"/>
        </w:rPr>
        <w:t xml:space="preserve"> </w:t>
      </w:r>
      <w:r>
        <w:t>предметов   быта   с   определением   их   функций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материала</w:t>
      </w:r>
      <w:r>
        <w:rPr>
          <w:spacing w:val="-4"/>
        </w:rPr>
        <w:t xml:space="preserve"> </w:t>
      </w:r>
      <w:r>
        <w:t>изготовления.</w:t>
      </w:r>
    </w:p>
    <w:p w:rsidR="00CD081E" w:rsidRDefault="00BD4E48">
      <w:pPr>
        <w:pStyle w:val="a3"/>
        <w:ind w:right="1127"/>
      </w:pPr>
      <w:r>
        <w:t>Цвет в архитектуре и дизайне. Эмоциональное и формообразующее значение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дизайне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архитектуре.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цвета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архитектуры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дизайна.</w:t>
      </w:r>
    </w:p>
    <w:p w:rsidR="00CD081E" w:rsidRDefault="00BD4E48">
      <w:pPr>
        <w:pStyle w:val="a3"/>
        <w:spacing w:line="242" w:lineRule="auto"/>
        <w:ind w:right="1130"/>
      </w:pPr>
      <w:r>
        <w:t xml:space="preserve">Конструирование  </w:t>
      </w:r>
      <w:r>
        <w:rPr>
          <w:spacing w:val="30"/>
        </w:rPr>
        <w:t xml:space="preserve"> </w:t>
      </w:r>
      <w:r>
        <w:t xml:space="preserve">объектов   </w:t>
      </w:r>
      <w:r>
        <w:rPr>
          <w:spacing w:val="36"/>
        </w:rPr>
        <w:t xml:space="preserve"> </w:t>
      </w:r>
      <w:r>
        <w:t xml:space="preserve">дизайна   </w:t>
      </w:r>
      <w:r>
        <w:rPr>
          <w:spacing w:val="34"/>
        </w:rPr>
        <w:t xml:space="preserve"> </w:t>
      </w:r>
      <w:r>
        <w:t xml:space="preserve">или   </w:t>
      </w:r>
      <w:r>
        <w:rPr>
          <w:spacing w:val="31"/>
        </w:rPr>
        <w:t xml:space="preserve"> </w:t>
      </w:r>
      <w:r>
        <w:t xml:space="preserve">архитектурное   </w:t>
      </w:r>
      <w:r>
        <w:rPr>
          <w:spacing w:val="33"/>
        </w:rPr>
        <w:t xml:space="preserve"> </w:t>
      </w:r>
      <w:r>
        <w:t>макетирование</w:t>
      </w:r>
      <w:r>
        <w:rPr>
          <w:spacing w:val="-58"/>
        </w:rPr>
        <w:t xml:space="preserve"> </w:t>
      </w:r>
      <w:r>
        <w:t>с использованием</w:t>
      </w:r>
      <w:r>
        <w:rPr>
          <w:spacing w:val="-1"/>
        </w:rPr>
        <w:t xml:space="preserve"> </w:t>
      </w:r>
      <w:r>
        <w:t>цвета.</w:t>
      </w:r>
    </w:p>
    <w:p w:rsidR="00CD081E" w:rsidRDefault="00BD4E48">
      <w:pPr>
        <w:pStyle w:val="a3"/>
        <w:spacing w:line="271" w:lineRule="exact"/>
        <w:ind w:left="1670" w:firstLine="0"/>
      </w:pPr>
      <w:r>
        <w:t>Социальное</w:t>
      </w:r>
      <w:r>
        <w:rPr>
          <w:spacing w:val="-7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архитектуры как</w:t>
      </w:r>
      <w:r>
        <w:rPr>
          <w:spacing w:val="-3"/>
        </w:rPr>
        <w:t xml:space="preserve"> </w:t>
      </w:r>
      <w:r>
        <w:t>среды жизни человека.</w:t>
      </w:r>
    </w:p>
    <w:p w:rsidR="00CD081E" w:rsidRDefault="00BD4E48">
      <w:pPr>
        <w:pStyle w:val="a3"/>
        <w:ind w:right="1125"/>
      </w:pPr>
      <w:r>
        <w:t>Образ и стиль материальной культуры прошлого. Смена стилей как отражение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мировоззрения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производственных</w:t>
      </w:r>
      <w:r>
        <w:rPr>
          <w:spacing w:val="1"/>
        </w:rPr>
        <w:t xml:space="preserve"> </w:t>
      </w:r>
      <w:r>
        <w:t>возможностей.</w:t>
      </w:r>
      <w:r>
        <w:rPr>
          <w:spacing w:val="1"/>
        </w:rPr>
        <w:t xml:space="preserve"> </w:t>
      </w:r>
      <w:r>
        <w:t>Художественно-аналитический</w:t>
      </w:r>
      <w:r>
        <w:rPr>
          <w:spacing w:val="1"/>
        </w:rPr>
        <w:t xml:space="preserve"> </w:t>
      </w:r>
      <w:r>
        <w:t>обзор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образно-стилевого    языка    архитектуры    как    этапов    духовной,    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материальной</w:t>
      </w:r>
      <w:r>
        <w:rPr>
          <w:spacing w:val="3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эпох.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 xml:space="preserve">Архитектура    народного    жилища,    храмовая    архитектура,   </w:t>
      </w:r>
      <w:r>
        <w:rPr>
          <w:spacing w:val="1"/>
        </w:rPr>
        <w:t xml:space="preserve"> </w:t>
      </w:r>
      <w:r>
        <w:t>частный     дом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предметно-пространственной</w:t>
      </w:r>
      <w:r>
        <w:rPr>
          <w:spacing w:val="3"/>
        </w:rPr>
        <w:t xml:space="preserve"> </w:t>
      </w:r>
      <w:r>
        <w:t>среде жизни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народов.</w:t>
      </w:r>
    </w:p>
    <w:p w:rsidR="00CD081E" w:rsidRDefault="00BD4E48">
      <w:pPr>
        <w:pStyle w:val="a3"/>
        <w:ind w:right="1125"/>
      </w:pPr>
      <w:r>
        <w:t>Выполнение заданий по теме «Архитектурные образы прошлых эпох» в виде</w:t>
      </w:r>
      <w:r>
        <w:rPr>
          <w:spacing w:val="1"/>
        </w:rPr>
        <w:t xml:space="preserve"> </w:t>
      </w:r>
      <w:r>
        <w:t>аналитических   зарисовок</w:t>
      </w:r>
      <w:r>
        <w:rPr>
          <w:spacing w:val="60"/>
        </w:rPr>
        <w:t xml:space="preserve"> </w:t>
      </w:r>
      <w:r>
        <w:t>известных   архитектурных   памятников</w:t>
      </w:r>
      <w:r>
        <w:rPr>
          <w:spacing w:val="60"/>
        </w:rPr>
        <w:t xml:space="preserve"> </w:t>
      </w:r>
      <w:r>
        <w:t>по   фотографиям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другим</w:t>
      </w:r>
      <w:r>
        <w:rPr>
          <w:spacing w:val="3"/>
        </w:rPr>
        <w:t xml:space="preserve"> </w:t>
      </w:r>
      <w:r>
        <w:t>видам</w:t>
      </w:r>
      <w:r>
        <w:rPr>
          <w:spacing w:val="3"/>
        </w:rPr>
        <w:t xml:space="preserve"> </w:t>
      </w:r>
      <w:r>
        <w:t>изображения.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Пути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архитектуры и</w:t>
      </w:r>
      <w:r>
        <w:rPr>
          <w:spacing w:val="-1"/>
        </w:rPr>
        <w:t xml:space="preserve"> </w:t>
      </w:r>
      <w:r>
        <w:t>дизайна:</w:t>
      </w:r>
      <w:r>
        <w:rPr>
          <w:spacing w:val="-1"/>
        </w:rPr>
        <w:t xml:space="preserve"> </w:t>
      </w:r>
      <w:r>
        <w:t>город</w:t>
      </w:r>
      <w:r>
        <w:rPr>
          <w:spacing w:val="-3"/>
        </w:rPr>
        <w:t xml:space="preserve"> </w:t>
      </w:r>
      <w:r>
        <w:t>сегодня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завтра.</w:t>
      </w:r>
    </w:p>
    <w:p w:rsidR="00CD081E" w:rsidRDefault="00BD4E48">
      <w:pPr>
        <w:pStyle w:val="a3"/>
        <w:ind w:right="1127"/>
      </w:pPr>
      <w:r>
        <w:t>Архитектурная</w:t>
      </w:r>
      <w:r>
        <w:rPr>
          <w:spacing w:val="61"/>
        </w:rPr>
        <w:t xml:space="preserve"> </w:t>
      </w:r>
      <w:r>
        <w:t>и   градостроительная   революция   XX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Её</w:t>
      </w:r>
      <w:r>
        <w:rPr>
          <w:spacing w:val="60"/>
        </w:rPr>
        <w:t xml:space="preserve"> </w:t>
      </w:r>
      <w:r>
        <w:t>технологические</w:t>
      </w:r>
      <w:r>
        <w:rPr>
          <w:spacing w:val="-57"/>
        </w:rPr>
        <w:t xml:space="preserve"> </w:t>
      </w:r>
      <w:r>
        <w:t xml:space="preserve">и  </w:t>
      </w:r>
      <w:r>
        <w:rPr>
          <w:spacing w:val="26"/>
        </w:rPr>
        <w:t xml:space="preserve"> </w:t>
      </w:r>
      <w:r>
        <w:t xml:space="preserve">эстетические   </w:t>
      </w:r>
      <w:r>
        <w:rPr>
          <w:spacing w:val="22"/>
        </w:rPr>
        <w:t xml:space="preserve"> </w:t>
      </w:r>
      <w:r>
        <w:t xml:space="preserve">предпосылки   </w:t>
      </w:r>
      <w:r>
        <w:rPr>
          <w:spacing w:val="20"/>
        </w:rPr>
        <w:t xml:space="preserve"> </w:t>
      </w:r>
      <w:r>
        <w:t xml:space="preserve">и   </w:t>
      </w:r>
      <w:r>
        <w:rPr>
          <w:spacing w:val="20"/>
        </w:rPr>
        <w:t xml:space="preserve"> </w:t>
      </w:r>
      <w:r>
        <w:t xml:space="preserve">истоки.   </w:t>
      </w:r>
      <w:r>
        <w:rPr>
          <w:spacing w:val="22"/>
        </w:rPr>
        <w:t xml:space="preserve"> </w:t>
      </w:r>
      <w:r>
        <w:t xml:space="preserve">Социальный   </w:t>
      </w:r>
      <w:r>
        <w:rPr>
          <w:spacing w:val="25"/>
        </w:rPr>
        <w:t xml:space="preserve"> </w:t>
      </w:r>
      <w:r>
        <w:t xml:space="preserve">аспект   </w:t>
      </w:r>
      <w:r>
        <w:rPr>
          <w:spacing w:val="24"/>
        </w:rPr>
        <w:t xml:space="preserve"> </w:t>
      </w:r>
      <w:r>
        <w:t>«перестройки»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архитектуре.</w:t>
      </w:r>
    </w:p>
    <w:p w:rsidR="00CD081E" w:rsidRDefault="00BD4E48">
      <w:pPr>
        <w:pStyle w:val="a3"/>
        <w:ind w:right="1123"/>
      </w:pPr>
      <w:r>
        <w:t>Отрицание канонов и сохранение наследия с учётом нового уровня материально-</w:t>
      </w:r>
      <w:r>
        <w:rPr>
          <w:spacing w:val="-57"/>
        </w:rPr>
        <w:t xml:space="preserve"> </w:t>
      </w:r>
      <w:r>
        <w:t>строительной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Приоритет</w:t>
      </w:r>
      <w:r>
        <w:rPr>
          <w:spacing w:val="1"/>
        </w:rPr>
        <w:t xml:space="preserve"> </w:t>
      </w:r>
      <w:r>
        <w:t>функционализма.</w:t>
      </w:r>
      <w:r>
        <w:rPr>
          <w:spacing w:val="61"/>
        </w:rPr>
        <w:t xml:space="preserve"> </w:t>
      </w:r>
      <w:r>
        <w:t>Проблема</w:t>
      </w:r>
      <w:r>
        <w:rPr>
          <w:spacing w:val="61"/>
        </w:rPr>
        <w:t xml:space="preserve"> </w:t>
      </w:r>
      <w:r>
        <w:t>урбанизации</w:t>
      </w:r>
      <w:r>
        <w:rPr>
          <w:spacing w:val="1"/>
        </w:rPr>
        <w:t xml:space="preserve"> </w:t>
      </w:r>
      <w:r>
        <w:t>ландшафта,</w:t>
      </w:r>
      <w:r>
        <w:rPr>
          <w:spacing w:val="3"/>
        </w:rPr>
        <w:t xml:space="preserve"> </w:t>
      </w:r>
      <w:r>
        <w:t>безликости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агрессивности</w:t>
      </w:r>
      <w:r>
        <w:rPr>
          <w:spacing w:val="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города.</w:t>
      </w:r>
    </w:p>
    <w:p w:rsidR="00CD081E" w:rsidRDefault="00BD4E48">
      <w:pPr>
        <w:pStyle w:val="a3"/>
        <w:spacing w:line="242" w:lineRule="auto"/>
        <w:ind w:right="1132"/>
      </w:pPr>
      <w:r>
        <w:t>Пространство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планировки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образом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:rsidR="00CD081E" w:rsidRDefault="00BD4E48">
      <w:pPr>
        <w:pStyle w:val="a3"/>
        <w:spacing w:line="271" w:lineRule="exact"/>
        <w:ind w:left="1670" w:firstLine="0"/>
      </w:pPr>
      <w:r>
        <w:t>Роль</w:t>
      </w:r>
      <w:r>
        <w:rPr>
          <w:spacing w:val="-5"/>
        </w:rPr>
        <w:t xml:space="preserve"> </w:t>
      </w:r>
      <w:r>
        <w:t>цвета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формировании</w:t>
      </w:r>
      <w:r>
        <w:rPr>
          <w:spacing w:val="-4"/>
        </w:rPr>
        <w:t xml:space="preserve"> </w:t>
      </w:r>
      <w:r>
        <w:t>пространства.</w:t>
      </w:r>
      <w:r>
        <w:rPr>
          <w:spacing w:val="-4"/>
        </w:rPr>
        <w:t xml:space="preserve"> </w:t>
      </w:r>
      <w:r>
        <w:t>Схема-планировка</w:t>
      </w:r>
      <w:r>
        <w:rPr>
          <w:spacing w:val="-1"/>
        </w:rPr>
        <w:t xml:space="preserve"> </w:t>
      </w:r>
      <w:r>
        <w:t>и реальность.</w:t>
      </w:r>
    </w:p>
    <w:p w:rsidR="00CD081E" w:rsidRDefault="00BD4E48">
      <w:pPr>
        <w:pStyle w:val="a3"/>
        <w:ind w:right="1126"/>
      </w:pPr>
      <w:r>
        <w:t>Современные</w:t>
      </w:r>
      <w:r>
        <w:rPr>
          <w:spacing w:val="1"/>
        </w:rPr>
        <w:t xml:space="preserve"> </w:t>
      </w:r>
      <w:r>
        <w:t>поиски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эстетики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градостроительстве.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«Образ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архитектурного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будущего»:</w:t>
      </w:r>
      <w:r>
        <w:rPr>
          <w:spacing w:val="1"/>
        </w:rPr>
        <w:t xml:space="preserve"> </w:t>
      </w:r>
      <w:r>
        <w:t>фотоколлажа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фантазийной</w:t>
      </w:r>
      <w:r>
        <w:rPr>
          <w:spacing w:val="2"/>
        </w:rPr>
        <w:t xml:space="preserve"> </w:t>
      </w:r>
      <w:r>
        <w:t>зарисовки</w:t>
      </w:r>
      <w:r>
        <w:rPr>
          <w:spacing w:val="-3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будущего.</w:t>
      </w:r>
    </w:p>
    <w:p w:rsidR="00CD081E" w:rsidRDefault="00BD4E48">
      <w:pPr>
        <w:pStyle w:val="a3"/>
        <w:spacing w:line="242" w:lineRule="auto"/>
        <w:ind w:right="1136"/>
      </w:pPr>
      <w:r>
        <w:t>Индивидуальный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города.</w:t>
      </w:r>
      <w:r>
        <w:rPr>
          <w:spacing w:val="1"/>
        </w:rPr>
        <w:t xml:space="preserve"> </w:t>
      </w:r>
      <w:r>
        <w:t>Неповторимость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кварталов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значение культурного</w:t>
      </w:r>
      <w:r>
        <w:rPr>
          <w:spacing w:val="1"/>
        </w:rPr>
        <w:t xml:space="preserve"> </w:t>
      </w:r>
      <w:r>
        <w:t>наследия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:rsidR="00CD081E" w:rsidRDefault="00BD4E48">
      <w:pPr>
        <w:pStyle w:val="a3"/>
        <w:ind w:right="1131"/>
      </w:pPr>
      <w:r>
        <w:t>Дизайн</w:t>
      </w:r>
      <w:r>
        <w:rPr>
          <w:spacing w:val="1"/>
        </w:rPr>
        <w:t xml:space="preserve"> </w:t>
      </w:r>
      <w:r>
        <w:t>городской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Малые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малых</w:t>
      </w:r>
      <w:r>
        <w:rPr>
          <w:spacing w:val="-57"/>
        </w:rPr>
        <w:t xml:space="preserve"> </w:t>
      </w:r>
      <w:r>
        <w:t>архитектурных</w:t>
      </w:r>
      <w:r>
        <w:rPr>
          <w:spacing w:val="44"/>
        </w:rPr>
        <w:t xml:space="preserve"> </w:t>
      </w:r>
      <w:r>
        <w:t>форм</w:t>
      </w:r>
      <w:r>
        <w:rPr>
          <w:spacing w:val="104"/>
        </w:rPr>
        <w:t xml:space="preserve"> </w:t>
      </w:r>
      <w:r>
        <w:t>и</w:t>
      </w:r>
      <w:r>
        <w:rPr>
          <w:spacing w:val="104"/>
        </w:rPr>
        <w:t xml:space="preserve"> </w:t>
      </w:r>
      <w:r>
        <w:t>архитектурного</w:t>
      </w:r>
      <w:r>
        <w:rPr>
          <w:spacing w:val="107"/>
        </w:rPr>
        <w:t xml:space="preserve"> </w:t>
      </w:r>
      <w:r>
        <w:t>дизайна</w:t>
      </w:r>
      <w:r>
        <w:rPr>
          <w:spacing w:val="102"/>
        </w:rPr>
        <w:t xml:space="preserve"> </w:t>
      </w:r>
      <w:r>
        <w:t>в</w:t>
      </w:r>
      <w:r>
        <w:rPr>
          <w:spacing w:val="100"/>
        </w:rPr>
        <w:t xml:space="preserve"> </w:t>
      </w:r>
      <w:r>
        <w:t>организации</w:t>
      </w:r>
      <w:r>
        <w:rPr>
          <w:spacing w:val="99"/>
        </w:rPr>
        <w:t xml:space="preserve"> </w:t>
      </w:r>
      <w:r>
        <w:t>городской</w:t>
      </w:r>
      <w:r>
        <w:rPr>
          <w:spacing w:val="104"/>
        </w:rPr>
        <w:t xml:space="preserve"> </w:t>
      </w:r>
      <w:r>
        <w:t>среды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индивидуальном</w:t>
      </w:r>
      <w:r>
        <w:rPr>
          <w:spacing w:val="-1"/>
        </w:rPr>
        <w:t xml:space="preserve"> </w:t>
      </w:r>
      <w:r>
        <w:t>образе</w:t>
      </w:r>
      <w:r>
        <w:rPr>
          <w:spacing w:val="-4"/>
        </w:rPr>
        <w:t xml:space="preserve"> </w:t>
      </w:r>
      <w:r>
        <w:t>города.</w:t>
      </w:r>
    </w:p>
    <w:p w:rsidR="00CD081E" w:rsidRDefault="00BD4E48">
      <w:pPr>
        <w:pStyle w:val="a3"/>
        <w:ind w:right="1128"/>
      </w:pPr>
      <w:r>
        <w:t>Проектирование дизайна объектов городской среды.</w:t>
      </w:r>
      <w:r>
        <w:rPr>
          <w:spacing w:val="60"/>
        </w:rPr>
        <w:t xml:space="preserve"> </w:t>
      </w:r>
      <w:r>
        <w:t>Устройство пешеходных</w:t>
      </w:r>
      <w:r>
        <w:rPr>
          <w:spacing w:val="1"/>
        </w:rPr>
        <w:t xml:space="preserve"> </w:t>
      </w:r>
      <w:r>
        <w:t>зон в</w:t>
      </w:r>
      <w:r>
        <w:rPr>
          <w:spacing w:val="1"/>
        </w:rPr>
        <w:t xml:space="preserve"> </w:t>
      </w:r>
      <w:r>
        <w:t>городах,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городской мебели (скамьи,</w:t>
      </w:r>
      <w:r>
        <w:rPr>
          <w:spacing w:val="1"/>
        </w:rPr>
        <w:t xml:space="preserve"> </w:t>
      </w:r>
      <w:r>
        <w:t>«диваны» и прочие),</w:t>
      </w:r>
      <w:r>
        <w:rPr>
          <w:spacing w:val="1"/>
        </w:rPr>
        <w:t xml:space="preserve"> </w:t>
      </w:r>
      <w:r>
        <w:t>киосков,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блоков,</w:t>
      </w:r>
      <w:r>
        <w:rPr>
          <w:spacing w:val="-2"/>
        </w:rPr>
        <w:t xml:space="preserve"> </w:t>
      </w:r>
      <w:r>
        <w:t>блоков</w:t>
      </w:r>
      <w:r>
        <w:rPr>
          <w:spacing w:val="2"/>
        </w:rPr>
        <w:t xml:space="preserve"> </w:t>
      </w:r>
      <w:r>
        <w:t>локального</w:t>
      </w:r>
      <w:r>
        <w:rPr>
          <w:spacing w:val="2"/>
        </w:rPr>
        <w:t xml:space="preserve"> </w:t>
      </w:r>
      <w:r>
        <w:t>озеленения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другое.</w:t>
      </w:r>
    </w:p>
    <w:p w:rsidR="00CD081E" w:rsidRDefault="00BD4E48">
      <w:pPr>
        <w:pStyle w:val="a3"/>
        <w:ind w:right="1124"/>
      </w:pPr>
      <w:r>
        <w:t>Выполнение практической работы по теме «Проектирование дизайна объектов</w:t>
      </w:r>
      <w:r>
        <w:rPr>
          <w:spacing w:val="1"/>
        </w:rPr>
        <w:t xml:space="preserve"> </w:t>
      </w:r>
      <w:r>
        <w:t xml:space="preserve">городской    </w:t>
      </w:r>
      <w:r>
        <w:rPr>
          <w:spacing w:val="1"/>
        </w:rPr>
        <w:t xml:space="preserve"> </w:t>
      </w:r>
      <w:r>
        <w:t xml:space="preserve">среды»    </w:t>
      </w:r>
      <w:r>
        <w:rPr>
          <w:spacing w:val="1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 xml:space="preserve">виде    </w:t>
      </w:r>
      <w:r>
        <w:rPr>
          <w:spacing w:val="1"/>
        </w:rPr>
        <w:t xml:space="preserve"> </w:t>
      </w:r>
      <w:r>
        <w:t>создания      коллажнографической      композиции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дизайн-проекта</w:t>
      </w:r>
      <w:r>
        <w:rPr>
          <w:spacing w:val="-3"/>
        </w:rPr>
        <w:t xml:space="preserve"> </w:t>
      </w:r>
      <w:r>
        <w:t>оформления</w:t>
      </w:r>
      <w:r>
        <w:rPr>
          <w:spacing w:val="-4"/>
        </w:rPr>
        <w:t xml:space="preserve"> </w:t>
      </w:r>
      <w:r>
        <w:t>витрины</w:t>
      </w:r>
      <w:r>
        <w:rPr>
          <w:spacing w:val="3"/>
        </w:rPr>
        <w:t xml:space="preserve"> </w:t>
      </w:r>
      <w:r>
        <w:t>магазина.</w:t>
      </w:r>
    </w:p>
    <w:p w:rsidR="00CD081E" w:rsidRDefault="00BD4E48">
      <w:pPr>
        <w:pStyle w:val="a3"/>
        <w:spacing w:line="237" w:lineRule="auto"/>
        <w:ind w:right="1131"/>
      </w:pPr>
      <w:r>
        <w:t>Интерьер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предметный</w:t>
      </w:r>
      <w:r>
        <w:rPr>
          <w:spacing w:val="60"/>
        </w:rPr>
        <w:t xml:space="preserve"> </w:t>
      </w:r>
      <w:r>
        <w:t>мир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доме.</w:t>
      </w:r>
      <w:r>
        <w:rPr>
          <w:spacing w:val="60"/>
        </w:rPr>
        <w:t xml:space="preserve"> </w:t>
      </w:r>
      <w:r>
        <w:t>Назначение</w:t>
      </w:r>
      <w:r>
        <w:rPr>
          <w:spacing w:val="60"/>
        </w:rPr>
        <w:t xml:space="preserve"> </w:t>
      </w:r>
      <w:r>
        <w:t>помещения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интерьера.</w:t>
      </w:r>
      <w:r>
        <w:rPr>
          <w:spacing w:val="3"/>
        </w:rPr>
        <w:t xml:space="preserve"> </w:t>
      </w:r>
      <w:r>
        <w:t>Дизайн</w:t>
      </w:r>
      <w:r>
        <w:rPr>
          <w:spacing w:val="-2"/>
        </w:rPr>
        <w:t xml:space="preserve"> </w:t>
      </w:r>
      <w:r>
        <w:t>пространственно-предметной</w:t>
      </w:r>
      <w:r>
        <w:rPr>
          <w:spacing w:val="2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интерьера.</w:t>
      </w:r>
    </w:p>
    <w:p w:rsidR="00CD081E" w:rsidRDefault="00BD4E48">
      <w:pPr>
        <w:pStyle w:val="a3"/>
        <w:spacing w:before="3" w:line="237" w:lineRule="auto"/>
        <w:ind w:right="1133"/>
      </w:pPr>
      <w:r>
        <w:t>Образно-стилевое единство материальной культуры каждой эпохи. Интерьер как</w:t>
      </w:r>
      <w:r>
        <w:rPr>
          <w:spacing w:val="-57"/>
        </w:rPr>
        <w:t xml:space="preserve"> </w:t>
      </w:r>
      <w:r>
        <w:t>отражение стиля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хозяев.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Зонирование</w:t>
      </w:r>
      <w:r>
        <w:rPr>
          <w:spacing w:val="93"/>
        </w:rPr>
        <w:t xml:space="preserve"> </w:t>
      </w:r>
      <w:r>
        <w:t xml:space="preserve">интерьера  </w:t>
      </w:r>
      <w:r>
        <w:rPr>
          <w:spacing w:val="40"/>
        </w:rPr>
        <w:t xml:space="preserve"> </w:t>
      </w:r>
      <w:r>
        <w:t xml:space="preserve">–  </w:t>
      </w:r>
      <w:r>
        <w:rPr>
          <w:spacing w:val="33"/>
        </w:rPr>
        <w:t xml:space="preserve"> </w:t>
      </w:r>
      <w:r>
        <w:t xml:space="preserve">создание  </w:t>
      </w:r>
      <w:r>
        <w:rPr>
          <w:spacing w:val="32"/>
        </w:rPr>
        <w:t xml:space="preserve"> </w:t>
      </w:r>
      <w:r>
        <w:t xml:space="preserve">многофункционального  </w:t>
      </w:r>
      <w:r>
        <w:rPr>
          <w:spacing w:val="39"/>
        </w:rPr>
        <w:t xml:space="preserve"> </w:t>
      </w:r>
      <w:r>
        <w:t>пространства.</w:t>
      </w:r>
    </w:p>
    <w:p w:rsidR="00CD081E" w:rsidRDefault="00BD4E48">
      <w:pPr>
        <w:pStyle w:val="a3"/>
        <w:spacing w:line="275" w:lineRule="exact"/>
        <w:ind w:firstLine="0"/>
      </w:pPr>
      <w:r>
        <w:t>Отделочные</w:t>
      </w:r>
      <w:r>
        <w:rPr>
          <w:spacing w:val="-7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введение</w:t>
      </w:r>
      <w:r>
        <w:rPr>
          <w:spacing w:val="-3"/>
        </w:rPr>
        <w:t xml:space="preserve"> </w:t>
      </w:r>
      <w:r>
        <w:t>фактуры и цвета</w:t>
      </w:r>
      <w:r>
        <w:rPr>
          <w:spacing w:val="-2"/>
        </w:rPr>
        <w:t xml:space="preserve"> </w:t>
      </w:r>
      <w:r>
        <w:t>в интерьер.</w:t>
      </w:r>
    </w:p>
    <w:p w:rsidR="00CD081E" w:rsidRDefault="00BD4E48">
      <w:pPr>
        <w:pStyle w:val="a3"/>
        <w:spacing w:before="5" w:line="237" w:lineRule="auto"/>
        <w:ind w:left="1670" w:right="2417" w:firstLine="0"/>
      </w:pPr>
      <w:r>
        <w:t>Интерьеры общественных зданий (театр, кафе, вокзал, офис, школа).</w:t>
      </w:r>
      <w:r>
        <w:rPr>
          <w:spacing w:val="-57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аналитической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теме.</w:t>
      </w:r>
    </w:p>
    <w:p w:rsidR="00CD081E" w:rsidRDefault="00BD4E48">
      <w:pPr>
        <w:pStyle w:val="a3"/>
        <w:spacing w:before="6" w:line="237" w:lineRule="auto"/>
        <w:ind w:right="1129"/>
      </w:pPr>
      <w:r>
        <w:t>«Роль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образно-стилевом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интерьера»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коллажной</w:t>
      </w:r>
      <w:r>
        <w:rPr>
          <w:spacing w:val="2"/>
        </w:rPr>
        <w:t xml:space="preserve"> </w:t>
      </w:r>
      <w:r>
        <w:t>композиции.</w:t>
      </w:r>
    </w:p>
    <w:p w:rsidR="00CD081E" w:rsidRDefault="00BD4E48">
      <w:pPr>
        <w:pStyle w:val="a3"/>
        <w:spacing w:before="5" w:line="237" w:lineRule="auto"/>
        <w:ind w:right="1121"/>
      </w:pPr>
      <w:r>
        <w:t>Организация</w:t>
      </w:r>
      <w:r>
        <w:rPr>
          <w:spacing w:val="73"/>
        </w:rPr>
        <w:t xml:space="preserve"> </w:t>
      </w:r>
      <w:r>
        <w:t xml:space="preserve">архитектурно-ландшафтного  </w:t>
      </w:r>
      <w:r>
        <w:rPr>
          <w:spacing w:val="17"/>
        </w:rPr>
        <w:t xml:space="preserve"> </w:t>
      </w:r>
      <w:r>
        <w:t xml:space="preserve">пространства.  </w:t>
      </w:r>
      <w:r>
        <w:rPr>
          <w:spacing w:val="14"/>
        </w:rPr>
        <w:t xml:space="preserve"> </w:t>
      </w:r>
      <w:r>
        <w:t xml:space="preserve">Город  </w:t>
      </w:r>
      <w:r>
        <w:rPr>
          <w:spacing w:val="15"/>
        </w:rPr>
        <w:t xml:space="preserve"> </w:t>
      </w:r>
      <w:r>
        <w:t xml:space="preserve">в  </w:t>
      </w:r>
      <w:r>
        <w:rPr>
          <w:spacing w:val="15"/>
        </w:rPr>
        <w:t xml:space="preserve"> </w:t>
      </w:r>
      <w:r>
        <w:t>единстве</w:t>
      </w:r>
      <w:r>
        <w:rPr>
          <w:spacing w:val="-58"/>
        </w:rPr>
        <w:t xml:space="preserve"> </w:t>
      </w:r>
      <w:r>
        <w:t>с ландшафтно-парковой</w:t>
      </w:r>
      <w:r>
        <w:rPr>
          <w:spacing w:val="-2"/>
        </w:rPr>
        <w:t xml:space="preserve"> </w:t>
      </w:r>
      <w:r>
        <w:t>средой.</w:t>
      </w:r>
    </w:p>
    <w:p w:rsidR="00CD081E" w:rsidRDefault="00BD4E48">
      <w:pPr>
        <w:pStyle w:val="a3"/>
        <w:spacing w:before="4"/>
        <w:ind w:right="1133"/>
      </w:pPr>
      <w:r>
        <w:t>Основные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ландшафтного</w:t>
      </w:r>
      <w:r>
        <w:rPr>
          <w:spacing w:val="1"/>
        </w:rPr>
        <w:t xml:space="preserve"> </w:t>
      </w:r>
      <w:r>
        <w:t>дизайна.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ландшафта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усадебной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наследия.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графического</w:t>
      </w:r>
      <w:r>
        <w:rPr>
          <w:spacing w:val="5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ландшафтных</w:t>
      </w:r>
      <w:r>
        <w:rPr>
          <w:spacing w:val="-3"/>
        </w:rPr>
        <w:t xml:space="preserve"> </w:t>
      </w:r>
      <w:r>
        <w:t>проектов.</w:t>
      </w:r>
    </w:p>
    <w:p w:rsidR="00CD081E" w:rsidRDefault="00BD4E48">
      <w:pPr>
        <w:pStyle w:val="a3"/>
        <w:spacing w:line="242" w:lineRule="auto"/>
        <w:ind w:right="1134"/>
      </w:pPr>
      <w:r>
        <w:t>Выполнение</w:t>
      </w:r>
      <w:r>
        <w:rPr>
          <w:spacing w:val="46"/>
        </w:rPr>
        <w:t xml:space="preserve"> </w:t>
      </w:r>
      <w:r>
        <w:t>дизайн-проекта</w:t>
      </w:r>
      <w:r>
        <w:rPr>
          <w:spacing w:val="106"/>
        </w:rPr>
        <w:t xml:space="preserve"> </w:t>
      </w:r>
      <w:r>
        <w:t>территории</w:t>
      </w:r>
      <w:r>
        <w:rPr>
          <w:spacing w:val="107"/>
        </w:rPr>
        <w:t xml:space="preserve"> </w:t>
      </w:r>
      <w:r>
        <w:t>парка</w:t>
      </w:r>
      <w:r>
        <w:rPr>
          <w:spacing w:val="105"/>
        </w:rPr>
        <w:t xml:space="preserve"> </w:t>
      </w:r>
      <w:r>
        <w:t>или</w:t>
      </w:r>
      <w:r>
        <w:rPr>
          <w:spacing w:val="107"/>
        </w:rPr>
        <w:t xml:space="preserve"> </w:t>
      </w:r>
      <w:r>
        <w:t>приусадебного</w:t>
      </w:r>
      <w:r>
        <w:rPr>
          <w:spacing w:val="112"/>
        </w:rPr>
        <w:t xml:space="preserve"> </w:t>
      </w:r>
      <w:r>
        <w:t>участка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схемы-чертежа.</w:t>
      </w:r>
    </w:p>
    <w:p w:rsidR="00CD081E" w:rsidRDefault="00BD4E48">
      <w:pPr>
        <w:pStyle w:val="a3"/>
        <w:spacing w:line="242" w:lineRule="auto"/>
        <w:ind w:right="1132"/>
      </w:pPr>
      <w:r>
        <w:t>Единство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объёмнопространственной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людей.</w:t>
      </w:r>
    </w:p>
    <w:p w:rsidR="00CD081E" w:rsidRDefault="00BD4E48">
      <w:pPr>
        <w:pStyle w:val="a3"/>
        <w:spacing w:line="271" w:lineRule="exact"/>
        <w:ind w:left="1670" w:firstLine="0"/>
      </w:pPr>
      <w:r>
        <w:t>Образ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индивидуальное</w:t>
      </w:r>
      <w:r>
        <w:rPr>
          <w:spacing w:val="-4"/>
        </w:rPr>
        <w:t xml:space="preserve"> </w:t>
      </w:r>
      <w:r>
        <w:t>проектирование.</w:t>
      </w:r>
    </w:p>
    <w:p w:rsidR="00CD081E" w:rsidRDefault="00BD4E48">
      <w:pPr>
        <w:pStyle w:val="a3"/>
        <w:ind w:right="1129"/>
      </w:pPr>
      <w:r>
        <w:t>Организация</w:t>
      </w:r>
      <w:r>
        <w:rPr>
          <w:spacing w:val="60"/>
        </w:rPr>
        <w:t xml:space="preserve"> </w:t>
      </w:r>
      <w:r>
        <w:t>пространства</w:t>
      </w:r>
      <w:r>
        <w:rPr>
          <w:spacing w:val="61"/>
        </w:rPr>
        <w:t xml:space="preserve"> </w:t>
      </w:r>
      <w:r>
        <w:t>жилой</w:t>
      </w:r>
      <w:r>
        <w:rPr>
          <w:spacing w:val="60"/>
        </w:rPr>
        <w:t xml:space="preserve"> </w:t>
      </w:r>
      <w:r>
        <w:t>среды   как</w:t>
      </w:r>
      <w:r>
        <w:rPr>
          <w:spacing w:val="60"/>
        </w:rPr>
        <w:t xml:space="preserve"> </w:t>
      </w:r>
      <w:r>
        <w:t>отражение</w:t>
      </w:r>
      <w:r>
        <w:rPr>
          <w:spacing w:val="60"/>
        </w:rPr>
        <w:t xml:space="preserve"> </w:t>
      </w:r>
      <w:r>
        <w:t>социального   заказа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возможностей.</w:t>
      </w:r>
      <w:r>
        <w:rPr>
          <w:spacing w:val="1"/>
        </w:rPr>
        <w:t xml:space="preserve"> </w:t>
      </w:r>
      <w:r>
        <w:t>Образно-личностное проектирование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дизайне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архитектуре.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4"/>
      </w:pPr>
      <w:r>
        <w:lastRenderedPageBreak/>
        <w:t>Проектные работы по созданию облика частного дома, комнаты и сада. Дизайн</w:t>
      </w:r>
      <w:r>
        <w:rPr>
          <w:spacing w:val="1"/>
        </w:rPr>
        <w:t xml:space="preserve"> </w:t>
      </w:r>
      <w:r>
        <w:t xml:space="preserve">предметной    </w:t>
      </w:r>
      <w:r>
        <w:rPr>
          <w:spacing w:val="1"/>
        </w:rPr>
        <w:t xml:space="preserve"> </w:t>
      </w:r>
      <w:r>
        <w:t xml:space="preserve">среды    </w:t>
      </w:r>
      <w:r>
        <w:rPr>
          <w:spacing w:val="1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>интерьере      частного      дома.      Мода      и      культура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параметры</w:t>
      </w:r>
      <w:r>
        <w:rPr>
          <w:spacing w:val="3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5"/>
        </w:rPr>
        <w:t xml:space="preserve"> </w:t>
      </w:r>
      <w:r>
        <w:t>костюма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комплекта</w:t>
      </w:r>
      <w:r>
        <w:rPr>
          <w:spacing w:val="-4"/>
        </w:rPr>
        <w:t xml:space="preserve"> </w:t>
      </w:r>
      <w:r>
        <w:t>одежды.</w:t>
      </w:r>
    </w:p>
    <w:p w:rsidR="00CD081E" w:rsidRDefault="00BD4E48">
      <w:pPr>
        <w:pStyle w:val="a3"/>
        <w:spacing w:before="2"/>
        <w:ind w:right="1124"/>
      </w:pPr>
      <w:r>
        <w:t>Костюм как образ человека. Стиль в одежде. Соответствие материи и формы.</w:t>
      </w:r>
      <w:r>
        <w:rPr>
          <w:spacing w:val="1"/>
        </w:rPr>
        <w:t xml:space="preserve"> </w:t>
      </w:r>
      <w:r>
        <w:t>Целесообразность и мода. Мода как ответ на изменения в укладе жизни, как бизнес и в</w:t>
      </w:r>
      <w:r>
        <w:rPr>
          <w:spacing w:val="1"/>
        </w:rPr>
        <w:t xml:space="preserve"> </w:t>
      </w:r>
      <w:r>
        <w:t>качестве манипулирования</w:t>
      </w:r>
      <w:r>
        <w:rPr>
          <w:spacing w:val="-3"/>
        </w:rPr>
        <w:t xml:space="preserve"> </w:t>
      </w:r>
      <w:r>
        <w:t>массовым</w:t>
      </w:r>
      <w:r>
        <w:rPr>
          <w:spacing w:val="-1"/>
        </w:rPr>
        <w:t xml:space="preserve"> </w:t>
      </w:r>
      <w:r>
        <w:t>сознанием.</w:t>
      </w:r>
    </w:p>
    <w:p w:rsidR="00CD081E" w:rsidRDefault="00BD4E48">
      <w:pPr>
        <w:pStyle w:val="a3"/>
        <w:ind w:right="1140"/>
      </w:pPr>
      <w:r>
        <w:t>Характерные</w:t>
      </w:r>
      <w:r>
        <w:rPr>
          <w:spacing w:val="61"/>
        </w:rPr>
        <w:t xml:space="preserve"> </w:t>
      </w:r>
      <w:r>
        <w:t>особенности   современной   одежды.   Молодёжная   субкультура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подростковая</w:t>
      </w:r>
      <w:r>
        <w:rPr>
          <w:spacing w:val="60"/>
        </w:rPr>
        <w:t xml:space="preserve"> </w:t>
      </w:r>
      <w:r>
        <w:t>мода.   Унификация</w:t>
      </w:r>
      <w:r>
        <w:rPr>
          <w:spacing w:val="60"/>
        </w:rPr>
        <w:t xml:space="preserve"> </w:t>
      </w:r>
      <w:r>
        <w:t>одежды   и   индивидуальный   стиль.   Ансамбль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костюме.</w:t>
      </w:r>
      <w:r>
        <w:rPr>
          <w:spacing w:val="-1"/>
        </w:rPr>
        <w:t xml:space="preserve"> </w:t>
      </w:r>
      <w:r>
        <w:t>Роль</w:t>
      </w:r>
      <w:r>
        <w:rPr>
          <w:spacing w:val="2"/>
        </w:rPr>
        <w:t xml:space="preserve"> </w:t>
      </w:r>
      <w:r>
        <w:t>фантазии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вкуса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подборе</w:t>
      </w:r>
      <w:r>
        <w:rPr>
          <w:spacing w:val="-5"/>
        </w:rPr>
        <w:t xml:space="preserve"> </w:t>
      </w:r>
      <w:r>
        <w:t>одежды.</w:t>
      </w:r>
    </w:p>
    <w:p w:rsidR="00CD081E" w:rsidRDefault="00BD4E48">
      <w:pPr>
        <w:pStyle w:val="a3"/>
        <w:spacing w:before="1"/>
        <w:ind w:right="1130"/>
      </w:pPr>
      <w:r>
        <w:t>Выполнение практических творческих эскизов</w:t>
      </w:r>
      <w:r>
        <w:rPr>
          <w:spacing w:val="1"/>
        </w:rPr>
        <w:t xml:space="preserve"> </w:t>
      </w:r>
      <w:r>
        <w:t>по теме «Дизайн современной</w:t>
      </w:r>
      <w:r>
        <w:rPr>
          <w:spacing w:val="1"/>
        </w:rPr>
        <w:t xml:space="preserve"> </w:t>
      </w:r>
      <w:r>
        <w:t>одежды».</w:t>
      </w:r>
    </w:p>
    <w:p w:rsidR="00CD081E" w:rsidRDefault="00BD4E48">
      <w:pPr>
        <w:pStyle w:val="a3"/>
        <w:spacing w:before="3" w:line="237" w:lineRule="auto"/>
        <w:ind w:right="1135"/>
      </w:pPr>
      <w:r>
        <w:t>Искусство</w:t>
      </w:r>
      <w:r>
        <w:rPr>
          <w:spacing w:val="1"/>
        </w:rPr>
        <w:t xml:space="preserve"> </w:t>
      </w:r>
      <w:r>
        <w:t>грима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причёски.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причёска.</w:t>
      </w:r>
      <w:r>
        <w:rPr>
          <w:spacing w:val="1"/>
        </w:rPr>
        <w:t xml:space="preserve"> </w:t>
      </w:r>
      <w:r>
        <w:t>Макияж</w:t>
      </w:r>
      <w:r>
        <w:rPr>
          <w:spacing w:val="60"/>
        </w:rPr>
        <w:t xml:space="preserve"> </w:t>
      </w:r>
      <w:r>
        <w:t>дневной,</w:t>
      </w:r>
      <w:r>
        <w:rPr>
          <w:spacing w:val="1"/>
        </w:rPr>
        <w:t xml:space="preserve"> </w:t>
      </w:r>
      <w:r>
        <w:t>вечерний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карнавальный.</w:t>
      </w:r>
      <w:r>
        <w:rPr>
          <w:spacing w:val="-1"/>
        </w:rPr>
        <w:t xml:space="preserve"> </w:t>
      </w:r>
      <w:r>
        <w:t>Грим</w:t>
      </w:r>
      <w:r>
        <w:rPr>
          <w:spacing w:val="2"/>
        </w:rPr>
        <w:t xml:space="preserve"> </w:t>
      </w:r>
      <w:r>
        <w:t>бытовой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сценический.</w:t>
      </w:r>
    </w:p>
    <w:p w:rsidR="00CD081E" w:rsidRDefault="00BD4E48">
      <w:pPr>
        <w:pStyle w:val="a3"/>
        <w:spacing w:before="5" w:line="237" w:lineRule="auto"/>
        <w:ind w:right="1124"/>
      </w:pPr>
      <w:r>
        <w:t>Имидж-дизайн и его связь с публичностью, технологией социального поведения,</w:t>
      </w:r>
      <w:r>
        <w:rPr>
          <w:spacing w:val="-57"/>
        </w:rPr>
        <w:t xml:space="preserve"> </w:t>
      </w:r>
      <w:r>
        <w:t>рекламой,</w:t>
      </w:r>
      <w:r>
        <w:rPr>
          <w:spacing w:val="-2"/>
        </w:rPr>
        <w:t xml:space="preserve"> </w:t>
      </w:r>
      <w:r>
        <w:t>общественной</w:t>
      </w:r>
      <w:r>
        <w:rPr>
          <w:spacing w:val="3"/>
        </w:rPr>
        <w:t xml:space="preserve"> </w:t>
      </w:r>
      <w:r>
        <w:t>деятельностью.</w:t>
      </w:r>
    </w:p>
    <w:p w:rsidR="00CD081E" w:rsidRDefault="00BD4E48">
      <w:pPr>
        <w:pStyle w:val="a3"/>
        <w:spacing w:before="6" w:line="237" w:lineRule="auto"/>
        <w:ind w:right="1133"/>
      </w:pPr>
      <w:r>
        <w:t>Дизайн    и    архитектура    –    средства    организации    среды    жизни    людей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строительства</w:t>
      </w:r>
      <w:r>
        <w:rPr>
          <w:spacing w:val="1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мира.</w:t>
      </w:r>
    </w:p>
    <w:p w:rsidR="00CD081E" w:rsidRDefault="00BD4E48">
      <w:pPr>
        <w:pStyle w:val="a3"/>
        <w:spacing w:before="6" w:line="237" w:lineRule="auto"/>
        <w:ind w:right="1137"/>
      </w:pPr>
      <w:r>
        <w:t>Модуль</w:t>
      </w:r>
      <w:r>
        <w:rPr>
          <w:spacing w:val="1"/>
        </w:rPr>
        <w:t xml:space="preserve"> </w:t>
      </w:r>
      <w:r>
        <w:t>№ 4</w:t>
      </w:r>
      <w:r>
        <w:rPr>
          <w:spacing w:val="1"/>
        </w:rPr>
        <w:t xml:space="preserve"> </w:t>
      </w:r>
      <w:r>
        <w:t>«Изображение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синтетических,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фотография»</w:t>
      </w:r>
      <w:r>
        <w:rPr>
          <w:spacing w:val="-3"/>
        </w:rPr>
        <w:t xml:space="preserve"> </w:t>
      </w:r>
      <w:r>
        <w:t>(вариативный).</w:t>
      </w:r>
    </w:p>
    <w:p w:rsidR="00CD081E" w:rsidRDefault="00BD4E48">
      <w:pPr>
        <w:pStyle w:val="a3"/>
        <w:spacing w:before="4"/>
        <w:ind w:right="1127"/>
      </w:pPr>
      <w:r>
        <w:t>Синтетические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пространственно-временные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искусства.</w:t>
      </w:r>
      <w:r>
        <w:rPr>
          <w:spacing w:val="6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искусствах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соединении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словом,</w:t>
      </w:r>
      <w:r>
        <w:rPr>
          <w:spacing w:val="6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движением.</w:t>
      </w:r>
    </w:p>
    <w:p w:rsidR="00CD081E" w:rsidRDefault="00BD4E48">
      <w:pPr>
        <w:pStyle w:val="a3"/>
        <w:spacing w:line="274" w:lineRule="exact"/>
        <w:ind w:left="1670" w:firstLine="0"/>
      </w:pPr>
      <w:r>
        <w:t>Значение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технологий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становлении</w:t>
      </w:r>
      <w:r>
        <w:rPr>
          <w:spacing w:val="-5"/>
        </w:rPr>
        <w:t xml:space="preserve"> </w:t>
      </w:r>
      <w:r>
        <w:t>новых</w:t>
      </w:r>
      <w:r>
        <w:rPr>
          <w:spacing w:val="-7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искусства.</w:t>
      </w:r>
    </w:p>
    <w:p w:rsidR="00CD081E" w:rsidRDefault="00BD4E48">
      <w:pPr>
        <w:pStyle w:val="a3"/>
        <w:spacing w:before="5" w:line="237" w:lineRule="auto"/>
        <w:ind w:right="1123"/>
      </w:pPr>
      <w:r>
        <w:t>Мультимедиа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множества</w:t>
      </w:r>
      <w:r>
        <w:rPr>
          <w:spacing w:val="1"/>
        </w:rPr>
        <w:t xml:space="preserve"> </w:t>
      </w:r>
      <w:r>
        <w:t>воспринимаемых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 цифрового</w:t>
      </w:r>
      <w:r>
        <w:rPr>
          <w:spacing w:val="2"/>
        </w:rPr>
        <w:t xml:space="preserve"> </w:t>
      </w:r>
      <w:r>
        <w:t>искусства.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Художник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искусство</w:t>
      </w:r>
      <w:r>
        <w:rPr>
          <w:spacing w:val="3"/>
        </w:rPr>
        <w:t xml:space="preserve"> </w:t>
      </w:r>
      <w:r>
        <w:t>театра.</w:t>
      </w:r>
    </w:p>
    <w:p w:rsidR="00CD081E" w:rsidRDefault="00BD4E48">
      <w:pPr>
        <w:pStyle w:val="a3"/>
        <w:spacing w:line="275" w:lineRule="exact"/>
        <w:ind w:left="1670" w:firstLine="0"/>
      </w:pPr>
      <w:r>
        <w:t>Рождение</w:t>
      </w:r>
      <w:r>
        <w:rPr>
          <w:spacing w:val="-3"/>
        </w:rPr>
        <w:t xml:space="preserve"> </w:t>
      </w:r>
      <w:r>
        <w:t>театра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древнейших</w:t>
      </w:r>
      <w:r>
        <w:rPr>
          <w:spacing w:val="-6"/>
        </w:rPr>
        <w:t xml:space="preserve"> </w:t>
      </w:r>
      <w:r>
        <w:t>обрядах. История</w:t>
      </w:r>
      <w:r>
        <w:rPr>
          <w:spacing w:val="-2"/>
        </w:rPr>
        <w:t xml:space="preserve"> </w:t>
      </w:r>
      <w:r>
        <w:t>развития</w:t>
      </w:r>
      <w:r>
        <w:rPr>
          <w:spacing w:val="-7"/>
        </w:rPr>
        <w:t xml:space="preserve"> </w:t>
      </w:r>
      <w:r>
        <w:t>искусства</w:t>
      </w:r>
      <w:r>
        <w:rPr>
          <w:spacing w:val="-3"/>
        </w:rPr>
        <w:t xml:space="preserve"> </w:t>
      </w:r>
      <w:r>
        <w:t>театра.</w:t>
      </w:r>
    </w:p>
    <w:p w:rsidR="00CD081E" w:rsidRDefault="00BD4E48">
      <w:pPr>
        <w:pStyle w:val="a3"/>
        <w:spacing w:before="5" w:line="237" w:lineRule="auto"/>
        <w:ind w:right="1133"/>
      </w:pPr>
      <w:r>
        <w:t xml:space="preserve">Жанровое   </w:t>
      </w:r>
      <w:r>
        <w:rPr>
          <w:spacing w:val="1"/>
        </w:rPr>
        <w:t xml:space="preserve"> </w:t>
      </w:r>
      <w:r>
        <w:t xml:space="preserve">многообразие   </w:t>
      </w:r>
      <w:r>
        <w:rPr>
          <w:spacing w:val="1"/>
        </w:rPr>
        <w:t xml:space="preserve"> </w:t>
      </w:r>
      <w:r>
        <w:t>театральных    представлений,    шоу,     праздников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визуальный</w:t>
      </w:r>
      <w:r>
        <w:rPr>
          <w:spacing w:val="-2"/>
        </w:rPr>
        <w:t xml:space="preserve"> </w:t>
      </w:r>
      <w:r>
        <w:t>облик.</w:t>
      </w:r>
    </w:p>
    <w:p w:rsidR="00CD081E" w:rsidRDefault="00BD4E48">
      <w:pPr>
        <w:pStyle w:val="a3"/>
        <w:spacing w:before="6" w:line="237" w:lineRule="auto"/>
        <w:ind w:right="1130"/>
      </w:pPr>
      <w:r>
        <w:t xml:space="preserve">Роль  </w:t>
      </w:r>
      <w:r>
        <w:rPr>
          <w:spacing w:val="31"/>
        </w:rPr>
        <w:t xml:space="preserve"> </w:t>
      </w:r>
      <w:r>
        <w:t xml:space="preserve">художника   </w:t>
      </w:r>
      <w:r>
        <w:rPr>
          <w:spacing w:val="33"/>
        </w:rPr>
        <w:t xml:space="preserve"> </w:t>
      </w:r>
      <w:r>
        <w:t xml:space="preserve">и   </w:t>
      </w:r>
      <w:r>
        <w:rPr>
          <w:spacing w:val="35"/>
        </w:rPr>
        <w:t xml:space="preserve"> </w:t>
      </w:r>
      <w:r>
        <w:t xml:space="preserve">виды   </w:t>
      </w:r>
      <w:r>
        <w:rPr>
          <w:spacing w:val="35"/>
        </w:rPr>
        <w:t xml:space="preserve"> </w:t>
      </w:r>
      <w:r>
        <w:t xml:space="preserve">профессиональной   </w:t>
      </w:r>
      <w:r>
        <w:rPr>
          <w:spacing w:val="35"/>
        </w:rPr>
        <w:t xml:space="preserve"> </w:t>
      </w:r>
      <w:r>
        <w:t xml:space="preserve">деятельности   </w:t>
      </w:r>
      <w:r>
        <w:rPr>
          <w:spacing w:val="35"/>
        </w:rPr>
        <w:t xml:space="preserve"> </w:t>
      </w:r>
      <w:r>
        <w:t>художника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театре.</w:t>
      </w:r>
    </w:p>
    <w:p w:rsidR="00CD081E" w:rsidRDefault="00BD4E48">
      <w:pPr>
        <w:pStyle w:val="a3"/>
        <w:spacing w:before="5" w:line="237" w:lineRule="auto"/>
        <w:ind w:right="1135"/>
      </w:pPr>
      <w:r>
        <w:t>Сценография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сценического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Сотворчество</w:t>
      </w:r>
      <w:r>
        <w:rPr>
          <w:spacing w:val="-57"/>
        </w:rPr>
        <w:t xml:space="preserve"> </w:t>
      </w:r>
      <w:r>
        <w:t>художника-постановщика с</w:t>
      </w:r>
      <w:r>
        <w:rPr>
          <w:spacing w:val="1"/>
        </w:rPr>
        <w:t xml:space="preserve"> </w:t>
      </w:r>
      <w:r>
        <w:t>драматургом,</w:t>
      </w:r>
      <w:r>
        <w:rPr>
          <w:spacing w:val="-2"/>
        </w:rPr>
        <w:t xml:space="preserve"> </w:t>
      </w:r>
      <w:r>
        <w:t>режиссёром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актёрами.</w:t>
      </w:r>
    </w:p>
    <w:p w:rsidR="00CD081E" w:rsidRDefault="00BD4E48">
      <w:pPr>
        <w:pStyle w:val="a3"/>
        <w:spacing w:before="6" w:line="237" w:lineRule="auto"/>
        <w:ind w:right="1130"/>
      </w:pPr>
      <w:r>
        <w:t>Роль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визуальном</w:t>
      </w:r>
      <w:r>
        <w:rPr>
          <w:spacing w:val="1"/>
        </w:rPr>
        <w:t xml:space="preserve"> </w:t>
      </w:r>
      <w:r>
        <w:t>облике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Бутафорские,</w:t>
      </w:r>
      <w:r>
        <w:rPr>
          <w:spacing w:val="1"/>
        </w:rPr>
        <w:t xml:space="preserve"> </w:t>
      </w:r>
      <w:r>
        <w:t>пошивочные,</w:t>
      </w:r>
      <w:r>
        <w:rPr>
          <w:spacing w:val="-2"/>
        </w:rPr>
        <w:t xml:space="preserve"> </w:t>
      </w:r>
      <w:r>
        <w:t>декорационные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иные</w:t>
      </w:r>
      <w:r>
        <w:rPr>
          <w:spacing w:val="-5"/>
        </w:rPr>
        <w:t xml:space="preserve"> </w:t>
      </w:r>
      <w:r>
        <w:t>цеха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театре.</w:t>
      </w:r>
    </w:p>
    <w:p w:rsidR="00CD081E" w:rsidRDefault="00BD4E48">
      <w:pPr>
        <w:pStyle w:val="a3"/>
        <w:spacing w:before="6" w:line="237" w:lineRule="auto"/>
        <w:ind w:right="1135"/>
      </w:pPr>
      <w:r>
        <w:t>Сценический костюм, грим и маска. Стилистическое единство в решении образа</w:t>
      </w:r>
      <w:r>
        <w:rPr>
          <w:spacing w:val="1"/>
        </w:rPr>
        <w:t xml:space="preserve"> </w:t>
      </w:r>
      <w:r>
        <w:t>спектакля.</w:t>
      </w:r>
      <w:r>
        <w:rPr>
          <w:spacing w:val="3"/>
        </w:rPr>
        <w:t xml:space="preserve"> </w:t>
      </w:r>
      <w:r>
        <w:t>Выражение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костюме</w:t>
      </w:r>
      <w:r>
        <w:rPr>
          <w:spacing w:val="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персонажа.</w:t>
      </w:r>
    </w:p>
    <w:p w:rsidR="00CD081E" w:rsidRDefault="00BD4E48">
      <w:pPr>
        <w:pStyle w:val="a3"/>
        <w:spacing w:before="3"/>
        <w:ind w:right="1130"/>
      </w:pPr>
      <w:r>
        <w:t>Творчество</w:t>
      </w:r>
      <w:r>
        <w:rPr>
          <w:spacing w:val="1"/>
        </w:rPr>
        <w:t xml:space="preserve"> </w:t>
      </w:r>
      <w:r>
        <w:t>художников-постановщиков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истории</w:t>
      </w:r>
      <w:r>
        <w:rPr>
          <w:spacing w:val="60"/>
        </w:rPr>
        <w:t xml:space="preserve"> </w:t>
      </w:r>
      <w:r>
        <w:t>отечественного</w:t>
      </w:r>
      <w:r>
        <w:rPr>
          <w:spacing w:val="60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(К. Коровин,</w:t>
      </w:r>
      <w:r>
        <w:rPr>
          <w:spacing w:val="1"/>
        </w:rPr>
        <w:t xml:space="preserve"> </w:t>
      </w:r>
      <w:r>
        <w:t>И. Билибин,</w:t>
      </w:r>
      <w:r>
        <w:rPr>
          <w:spacing w:val="1"/>
        </w:rPr>
        <w:t xml:space="preserve"> </w:t>
      </w:r>
      <w:r>
        <w:t>А. Головин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61"/>
        </w:rPr>
        <w:t xml:space="preserve"> </w:t>
      </w:r>
      <w:r>
        <w:t>художников-постановщиков).</w:t>
      </w:r>
      <w:r>
        <w:rPr>
          <w:spacing w:val="1"/>
        </w:rPr>
        <w:t xml:space="preserve"> </w:t>
      </w:r>
      <w:r>
        <w:t>Школьный</w:t>
      </w:r>
      <w:r>
        <w:rPr>
          <w:spacing w:val="-3"/>
        </w:rPr>
        <w:t xml:space="preserve"> </w:t>
      </w:r>
      <w:r>
        <w:t>спектакль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художника по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подготовке.</w:t>
      </w:r>
    </w:p>
    <w:p w:rsidR="00CD081E" w:rsidRDefault="00BD4E48">
      <w:pPr>
        <w:pStyle w:val="a3"/>
        <w:spacing w:line="242" w:lineRule="auto"/>
        <w:ind w:right="1133"/>
      </w:pPr>
      <w:r>
        <w:t>Художник в театре кукол и его ведущая роль как соавтора режиссёра и актёра в</w:t>
      </w:r>
      <w:r>
        <w:rPr>
          <w:spacing w:val="1"/>
        </w:rPr>
        <w:t xml:space="preserve"> </w:t>
      </w:r>
      <w:r>
        <w:t>процессе создания</w:t>
      </w:r>
      <w:r>
        <w:rPr>
          <w:spacing w:val="-8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персонажа.</w:t>
      </w:r>
    </w:p>
    <w:p w:rsidR="00CD081E" w:rsidRDefault="00BD4E48">
      <w:pPr>
        <w:pStyle w:val="a3"/>
        <w:spacing w:line="242" w:lineRule="auto"/>
        <w:ind w:right="1134"/>
      </w:pPr>
      <w:r>
        <w:t>Условность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метафора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театральной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реальности.</w:t>
      </w:r>
    </w:p>
    <w:p w:rsidR="00CD081E" w:rsidRDefault="00BD4E48">
      <w:pPr>
        <w:pStyle w:val="a3"/>
        <w:spacing w:line="271" w:lineRule="exact"/>
        <w:ind w:left="1670" w:firstLine="0"/>
      </w:pPr>
      <w:r>
        <w:t>Художественная</w:t>
      </w:r>
      <w:r>
        <w:rPr>
          <w:spacing w:val="-6"/>
        </w:rPr>
        <w:t xml:space="preserve"> </w:t>
      </w:r>
      <w:r>
        <w:t>фотография.</w:t>
      </w:r>
    </w:p>
    <w:p w:rsidR="00CD081E" w:rsidRDefault="00BD4E48">
      <w:pPr>
        <w:pStyle w:val="a3"/>
        <w:ind w:right="1130"/>
      </w:pPr>
      <w:r>
        <w:t>Рождение фотографии как технологическая революция запечатления реальности.</w:t>
      </w:r>
      <w:r>
        <w:rPr>
          <w:spacing w:val="-57"/>
        </w:rPr>
        <w:t xml:space="preserve"> </w:t>
      </w:r>
      <w:r>
        <w:t xml:space="preserve">Искусство       </w:t>
      </w:r>
      <w:r>
        <w:rPr>
          <w:spacing w:val="1"/>
        </w:rPr>
        <w:t xml:space="preserve"> </w:t>
      </w:r>
      <w:r>
        <w:t>и        технология.         История        фотографии:        от        дагеротипа</w:t>
      </w:r>
      <w:r>
        <w:rPr>
          <w:spacing w:val="1"/>
        </w:rPr>
        <w:t xml:space="preserve"> </w:t>
      </w:r>
      <w:r>
        <w:t>до</w:t>
      </w:r>
      <w:r>
        <w:rPr>
          <w:spacing w:val="5"/>
        </w:rPr>
        <w:t xml:space="preserve"> </w:t>
      </w:r>
      <w:r>
        <w:t>компьютерных</w:t>
      </w:r>
      <w:r>
        <w:rPr>
          <w:spacing w:val="-3"/>
        </w:rPr>
        <w:t xml:space="preserve"> </w:t>
      </w:r>
      <w:r>
        <w:t>технологий.</w:t>
      </w:r>
    </w:p>
    <w:p w:rsidR="00CD081E" w:rsidRDefault="00BD4E48">
      <w:pPr>
        <w:pStyle w:val="a3"/>
        <w:spacing w:line="242" w:lineRule="auto"/>
        <w:ind w:left="1670" w:right="1129" w:firstLine="0"/>
      </w:pPr>
      <w:r>
        <w:t>Современные возможности художественной обработки цифровой фотографии.</w:t>
      </w:r>
      <w:r>
        <w:rPr>
          <w:spacing w:val="1"/>
        </w:rPr>
        <w:t xml:space="preserve"> </w:t>
      </w:r>
      <w:r>
        <w:t>Картина</w:t>
      </w:r>
      <w:r>
        <w:rPr>
          <w:spacing w:val="17"/>
        </w:rPr>
        <w:t xml:space="preserve"> </w:t>
      </w:r>
      <w:r>
        <w:t>мира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«Родиноведение»</w:t>
      </w:r>
      <w:r>
        <w:rPr>
          <w:spacing w:val="1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фотографиях</w:t>
      </w:r>
      <w:r>
        <w:rPr>
          <w:spacing w:val="13"/>
        </w:rPr>
        <w:t xml:space="preserve"> </w:t>
      </w:r>
      <w:r>
        <w:t>С.М.</w:t>
      </w:r>
      <w:r>
        <w:rPr>
          <w:spacing w:val="9"/>
        </w:rPr>
        <w:t xml:space="preserve"> </w:t>
      </w:r>
      <w:r>
        <w:t>Прокудина-Горского.</w:t>
      </w:r>
    </w:p>
    <w:p w:rsidR="00CD081E" w:rsidRDefault="00BD4E48">
      <w:pPr>
        <w:pStyle w:val="a3"/>
        <w:spacing w:line="270" w:lineRule="exact"/>
        <w:ind w:firstLine="0"/>
      </w:pPr>
      <w:r>
        <w:t>Сохранённая</w:t>
      </w:r>
      <w:r>
        <w:rPr>
          <w:spacing w:val="-2"/>
        </w:rPr>
        <w:t xml:space="preserve"> </w:t>
      </w:r>
      <w:r>
        <w:t>история</w:t>
      </w:r>
      <w:r>
        <w:rPr>
          <w:spacing w:val="-6"/>
        </w:rPr>
        <w:t xml:space="preserve"> </w:t>
      </w:r>
      <w:r>
        <w:t>и роль</w:t>
      </w:r>
      <w:r>
        <w:rPr>
          <w:spacing w:val="-6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фотографий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современной</w:t>
      </w:r>
      <w:r>
        <w:rPr>
          <w:spacing w:val="-6"/>
        </w:rPr>
        <w:t xml:space="preserve"> </w:t>
      </w:r>
      <w:r>
        <w:t>отечественной культуре.</w:t>
      </w:r>
    </w:p>
    <w:p w:rsidR="00CD081E" w:rsidRDefault="00BD4E48">
      <w:pPr>
        <w:pStyle w:val="a3"/>
        <w:ind w:left="1670" w:firstLine="0"/>
      </w:pPr>
      <w:r>
        <w:t>Фотография</w:t>
      </w:r>
      <w:r>
        <w:rPr>
          <w:spacing w:val="27"/>
        </w:rPr>
        <w:t xml:space="preserve"> </w:t>
      </w:r>
      <w:r>
        <w:t>–</w:t>
      </w:r>
      <w:r>
        <w:rPr>
          <w:spacing w:val="22"/>
        </w:rPr>
        <w:t xml:space="preserve"> </w:t>
      </w:r>
      <w:r>
        <w:t>искусство</w:t>
      </w:r>
      <w:r>
        <w:rPr>
          <w:spacing w:val="31"/>
        </w:rPr>
        <w:t xml:space="preserve"> </w:t>
      </w:r>
      <w:r>
        <w:t>светописи.</w:t>
      </w:r>
      <w:r>
        <w:rPr>
          <w:spacing w:val="28"/>
        </w:rPr>
        <w:t xml:space="preserve"> </w:t>
      </w:r>
      <w:r>
        <w:t>Роль</w:t>
      </w:r>
      <w:r>
        <w:rPr>
          <w:spacing w:val="27"/>
        </w:rPr>
        <w:t xml:space="preserve"> </w:t>
      </w:r>
      <w:r>
        <w:t>света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выявлении</w:t>
      </w:r>
      <w:r>
        <w:rPr>
          <w:spacing w:val="27"/>
        </w:rPr>
        <w:t xml:space="preserve"> </w:t>
      </w:r>
      <w:r>
        <w:t>формы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фактуры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 w:firstLine="0"/>
        <w:jc w:val="left"/>
      </w:pPr>
      <w:r>
        <w:lastRenderedPageBreak/>
        <w:t>предмета.</w:t>
      </w:r>
      <w:r>
        <w:rPr>
          <w:spacing w:val="40"/>
        </w:rPr>
        <w:t xml:space="preserve"> </w:t>
      </w:r>
      <w:r>
        <w:t>Примеры</w:t>
      </w:r>
      <w:r>
        <w:rPr>
          <w:spacing w:val="40"/>
        </w:rPr>
        <w:t xml:space="preserve"> </w:t>
      </w:r>
      <w:r>
        <w:t>художественной</w:t>
      </w:r>
      <w:r>
        <w:rPr>
          <w:spacing w:val="39"/>
        </w:rPr>
        <w:t xml:space="preserve"> </w:t>
      </w:r>
      <w:r>
        <w:t>фотографии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творчестве</w:t>
      </w:r>
      <w:r>
        <w:rPr>
          <w:spacing w:val="38"/>
        </w:rPr>
        <w:t xml:space="preserve"> </w:t>
      </w:r>
      <w:r>
        <w:t>профессиональных</w:t>
      </w:r>
      <w:r>
        <w:rPr>
          <w:spacing w:val="-57"/>
        </w:rPr>
        <w:t xml:space="preserve"> </w:t>
      </w:r>
      <w:r>
        <w:t>мастеров.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Композиция</w:t>
      </w:r>
      <w:r>
        <w:rPr>
          <w:spacing w:val="-8"/>
        </w:rPr>
        <w:t xml:space="preserve"> </w:t>
      </w:r>
      <w:r>
        <w:t>кадра,</w:t>
      </w:r>
      <w:r>
        <w:rPr>
          <w:spacing w:val="-1"/>
        </w:rPr>
        <w:t xml:space="preserve"> </w:t>
      </w:r>
      <w:r>
        <w:t>ракурс,</w:t>
      </w:r>
      <w:r>
        <w:rPr>
          <w:spacing w:val="-1"/>
        </w:rPr>
        <w:t xml:space="preserve"> </w:t>
      </w:r>
      <w:r>
        <w:t>плановость,</w:t>
      </w:r>
      <w:r>
        <w:rPr>
          <w:spacing w:val="-6"/>
        </w:rPr>
        <w:t xml:space="preserve"> </w:t>
      </w:r>
      <w:r>
        <w:t>графический</w:t>
      </w:r>
      <w:r>
        <w:rPr>
          <w:spacing w:val="-2"/>
        </w:rPr>
        <w:t xml:space="preserve"> </w:t>
      </w:r>
      <w:r>
        <w:t>ритм.</w:t>
      </w:r>
    </w:p>
    <w:p w:rsidR="00CD081E" w:rsidRDefault="00BD4E48">
      <w:pPr>
        <w:pStyle w:val="a3"/>
        <w:spacing w:before="2"/>
        <w:ind w:right="1119"/>
        <w:jc w:val="left"/>
      </w:pPr>
      <w:r>
        <w:t>Умения</w:t>
      </w:r>
      <w:r>
        <w:rPr>
          <w:spacing w:val="8"/>
        </w:rPr>
        <w:t xml:space="preserve"> </w:t>
      </w:r>
      <w:r>
        <w:t>наблюдать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выявлять</w:t>
      </w:r>
      <w:r>
        <w:rPr>
          <w:spacing w:val="9"/>
        </w:rPr>
        <w:t xml:space="preserve"> </w:t>
      </w:r>
      <w:r>
        <w:t>выразительность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красоту окружающей</w:t>
      </w:r>
      <w:r>
        <w:rPr>
          <w:spacing w:val="10"/>
        </w:rPr>
        <w:t xml:space="preserve"> </w:t>
      </w:r>
      <w:r>
        <w:t>жизни</w:t>
      </w:r>
      <w:r>
        <w:rPr>
          <w:spacing w:val="9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фотографии.</w:t>
      </w:r>
    </w:p>
    <w:p w:rsidR="00CD081E" w:rsidRDefault="00BD4E48">
      <w:pPr>
        <w:pStyle w:val="a3"/>
        <w:spacing w:before="3" w:line="237" w:lineRule="auto"/>
        <w:ind w:left="1670" w:right="3207" w:firstLine="0"/>
        <w:jc w:val="left"/>
      </w:pPr>
      <w:r>
        <w:t>Фотопейзаж в творчестве профессиональных фотографов.</w:t>
      </w:r>
      <w:r>
        <w:rPr>
          <w:spacing w:val="1"/>
        </w:rPr>
        <w:t xml:space="preserve"> </w:t>
      </w:r>
      <w:r>
        <w:t>Образные</w:t>
      </w:r>
      <w:r>
        <w:rPr>
          <w:spacing w:val="-3"/>
        </w:rPr>
        <w:t xml:space="preserve"> </w:t>
      </w:r>
      <w:r>
        <w:t>возможности</w:t>
      </w:r>
      <w:r>
        <w:rPr>
          <w:spacing w:val="-3"/>
        </w:rPr>
        <w:t xml:space="preserve"> </w:t>
      </w:r>
      <w:r>
        <w:t>чёрно-белой</w:t>
      </w:r>
      <w:r>
        <w:rPr>
          <w:spacing w:val="-5"/>
        </w:rPr>
        <w:t xml:space="preserve"> </w:t>
      </w:r>
      <w:r>
        <w:t>и цветной</w:t>
      </w:r>
      <w:r>
        <w:rPr>
          <w:spacing w:val="-10"/>
        </w:rPr>
        <w:t xml:space="preserve"> </w:t>
      </w:r>
      <w:r>
        <w:t>фотографии.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Роль</w:t>
      </w:r>
      <w:r>
        <w:rPr>
          <w:spacing w:val="19"/>
        </w:rPr>
        <w:t xml:space="preserve"> </w:t>
      </w:r>
      <w:r>
        <w:t>тональных</w:t>
      </w:r>
      <w:r>
        <w:rPr>
          <w:spacing w:val="19"/>
        </w:rPr>
        <w:t xml:space="preserve"> </w:t>
      </w:r>
      <w:r>
        <w:t>контрастов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роль</w:t>
      </w:r>
      <w:r>
        <w:rPr>
          <w:spacing w:val="19"/>
        </w:rPr>
        <w:t xml:space="preserve"> </w:t>
      </w:r>
      <w:r>
        <w:t>цвета</w:t>
      </w:r>
      <w:r>
        <w:rPr>
          <w:spacing w:val="23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эмоционально-образном</w:t>
      </w:r>
      <w:r>
        <w:rPr>
          <w:spacing w:val="20"/>
        </w:rPr>
        <w:t xml:space="preserve"> </w:t>
      </w:r>
      <w:r>
        <w:t>восприятии</w:t>
      </w:r>
      <w:r>
        <w:rPr>
          <w:spacing w:val="-57"/>
        </w:rPr>
        <w:t xml:space="preserve"> </w:t>
      </w:r>
      <w:r>
        <w:t>пейзажа.</w:t>
      </w:r>
    </w:p>
    <w:p w:rsidR="00CD081E" w:rsidRDefault="00BD4E48">
      <w:pPr>
        <w:pStyle w:val="a3"/>
        <w:tabs>
          <w:tab w:val="left" w:pos="2480"/>
          <w:tab w:val="left" w:pos="3909"/>
          <w:tab w:val="left" w:pos="4350"/>
          <w:tab w:val="left" w:pos="5876"/>
          <w:tab w:val="left" w:pos="6941"/>
          <w:tab w:val="left" w:pos="8520"/>
        </w:tabs>
        <w:spacing w:before="3"/>
        <w:ind w:right="1125"/>
        <w:jc w:val="left"/>
      </w:pPr>
      <w:r>
        <w:t>Роль</w:t>
      </w:r>
      <w:r>
        <w:tab/>
        <w:t>освещения</w:t>
      </w:r>
      <w:r>
        <w:tab/>
        <w:t>в</w:t>
      </w:r>
      <w:r>
        <w:tab/>
        <w:t>портретном</w:t>
      </w:r>
      <w:r>
        <w:tab/>
        <w:t>образе.</w:t>
      </w:r>
      <w:r>
        <w:tab/>
        <w:t>Фотография</w:t>
      </w:r>
      <w:r>
        <w:tab/>
        <w:t>постановочная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документальная.</w:t>
      </w:r>
    </w:p>
    <w:p w:rsidR="00CD081E" w:rsidRDefault="00BD4E48">
      <w:pPr>
        <w:pStyle w:val="a3"/>
        <w:tabs>
          <w:tab w:val="left" w:pos="3287"/>
          <w:tab w:val="left" w:pos="3670"/>
          <w:tab w:val="left" w:pos="4778"/>
          <w:tab w:val="left" w:pos="6989"/>
          <w:tab w:val="left" w:pos="8495"/>
          <w:tab w:val="left" w:pos="8897"/>
          <w:tab w:val="left" w:pos="9497"/>
        </w:tabs>
        <w:spacing w:before="3" w:line="237" w:lineRule="auto"/>
        <w:ind w:right="1133"/>
        <w:jc w:val="left"/>
      </w:pPr>
      <w:r>
        <w:t>Фотопортрет</w:t>
      </w:r>
      <w:r>
        <w:tab/>
        <w:t>в</w:t>
      </w:r>
      <w:r>
        <w:tab/>
        <w:t>истории</w:t>
      </w:r>
      <w:r>
        <w:tab/>
        <w:t>профессиональной</w:t>
      </w:r>
      <w:r>
        <w:tab/>
        <w:t>фотографии</w:t>
      </w:r>
      <w:r>
        <w:tab/>
        <w:t>и</w:t>
      </w:r>
      <w:r>
        <w:tab/>
        <w:t>его</w:t>
      </w:r>
      <w:r>
        <w:tab/>
      </w:r>
      <w:r>
        <w:rPr>
          <w:spacing w:val="-1"/>
        </w:rPr>
        <w:t>связь</w:t>
      </w:r>
      <w:r>
        <w:rPr>
          <w:spacing w:val="-57"/>
        </w:rPr>
        <w:t xml:space="preserve"> </w:t>
      </w:r>
      <w:r>
        <w:t>с направлениями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изобразительном</w:t>
      </w:r>
      <w:r>
        <w:rPr>
          <w:spacing w:val="-2"/>
        </w:rPr>
        <w:t xml:space="preserve"> </w:t>
      </w:r>
      <w:r>
        <w:t>искусстве.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Портрет</w:t>
      </w:r>
      <w:r>
        <w:rPr>
          <w:spacing w:val="48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фотографии,</w:t>
      </w:r>
      <w:r>
        <w:rPr>
          <w:spacing w:val="50"/>
        </w:rPr>
        <w:t xml:space="preserve"> </w:t>
      </w:r>
      <w:r>
        <w:t>его</w:t>
      </w:r>
      <w:r>
        <w:rPr>
          <w:spacing w:val="52"/>
        </w:rPr>
        <w:t xml:space="preserve"> </w:t>
      </w:r>
      <w:r>
        <w:t>общее</w:t>
      </w:r>
      <w:r>
        <w:rPr>
          <w:spacing w:val="5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особенное</w:t>
      </w:r>
      <w:r>
        <w:rPr>
          <w:spacing w:val="52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сравнению</w:t>
      </w:r>
      <w:r>
        <w:rPr>
          <w:spacing w:val="51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живописным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графическим</w:t>
      </w:r>
      <w:r>
        <w:rPr>
          <w:spacing w:val="2"/>
        </w:rPr>
        <w:t xml:space="preserve"> </w:t>
      </w:r>
      <w:r>
        <w:t>портретом.</w:t>
      </w:r>
      <w:r>
        <w:rPr>
          <w:spacing w:val="-1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портретных</w:t>
      </w:r>
      <w:r>
        <w:rPr>
          <w:spacing w:val="-3"/>
        </w:rPr>
        <w:t xml:space="preserve"> </w:t>
      </w:r>
      <w:r>
        <w:t>фотографий.</w:t>
      </w:r>
    </w:p>
    <w:p w:rsidR="00CD081E" w:rsidRDefault="00BD4E48">
      <w:pPr>
        <w:pStyle w:val="a3"/>
        <w:spacing w:before="6" w:line="237" w:lineRule="auto"/>
        <w:ind w:right="1119"/>
        <w:jc w:val="left"/>
      </w:pPr>
      <w:r>
        <w:t>Фоторепортаж.</w:t>
      </w:r>
      <w:r>
        <w:rPr>
          <w:spacing w:val="42"/>
        </w:rPr>
        <w:t xml:space="preserve"> </w:t>
      </w:r>
      <w:r>
        <w:t>Образ</w:t>
      </w:r>
      <w:r>
        <w:rPr>
          <w:spacing w:val="42"/>
        </w:rPr>
        <w:t xml:space="preserve"> </w:t>
      </w:r>
      <w:r>
        <w:t>события</w:t>
      </w:r>
      <w:r>
        <w:rPr>
          <w:spacing w:val="41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кадре.</w:t>
      </w:r>
      <w:r>
        <w:rPr>
          <w:spacing w:val="43"/>
        </w:rPr>
        <w:t xml:space="preserve"> </w:t>
      </w:r>
      <w:r>
        <w:t>Репортажный</w:t>
      </w:r>
      <w:r>
        <w:rPr>
          <w:spacing w:val="42"/>
        </w:rPr>
        <w:t xml:space="preserve"> </w:t>
      </w:r>
      <w:r>
        <w:t>снимок</w:t>
      </w:r>
      <w:r>
        <w:rPr>
          <w:spacing w:val="47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t>свидетельство</w:t>
      </w:r>
      <w:r>
        <w:rPr>
          <w:spacing w:val="-57"/>
        </w:rPr>
        <w:t xml:space="preserve"> </w:t>
      </w:r>
      <w:r>
        <w:t>истории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сохранении</w:t>
      </w:r>
      <w:r>
        <w:rPr>
          <w:spacing w:val="-2"/>
        </w:rPr>
        <w:t xml:space="preserve"> </w:t>
      </w:r>
      <w:r>
        <w:t>памяти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событии.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Фоторепортаж</w:t>
      </w:r>
      <w:r>
        <w:rPr>
          <w:spacing w:val="43"/>
        </w:rPr>
        <w:t xml:space="preserve"> </w:t>
      </w:r>
      <w:r>
        <w:t>–</w:t>
      </w:r>
      <w:r>
        <w:rPr>
          <w:spacing w:val="104"/>
        </w:rPr>
        <w:t xml:space="preserve"> </w:t>
      </w:r>
      <w:r>
        <w:t>дневник</w:t>
      </w:r>
      <w:r>
        <w:rPr>
          <w:spacing w:val="102"/>
        </w:rPr>
        <w:t xml:space="preserve"> </w:t>
      </w:r>
      <w:r>
        <w:t>истории.</w:t>
      </w:r>
      <w:r>
        <w:rPr>
          <w:spacing w:val="105"/>
        </w:rPr>
        <w:t xml:space="preserve"> </w:t>
      </w:r>
      <w:r>
        <w:t>Значение</w:t>
      </w:r>
      <w:r>
        <w:rPr>
          <w:spacing w:val="102"/>
        </w:rPr>
        <w:t xml:space="preserve"> </w:t>
      </w:r>
      <w:r>
        <w:t>работы</w:t>
      </w:r>
      <w:r>
        <w:rPr>
          <w:spacing w:val="102"/>
        </w:rPr>
        <w:t xml:space="preserve"> </w:t>
      </w:r>
      <w:r>
        <w:t>военных</w:t>
      </w:r>
      <w:r>
        <w:rPr>
          <w:spacing w:val="98"/>
        </w:rPr>
        <w:t xml:space="preserve"> </w:t>
      </w:r>
      <w:r>
        <w:t>фотографов.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Спортивные</w:t>
      </w:r>
      <w:r>
        <w:rPr>
          <w:spacing w:val="-8"/>
        </w:rPr>
        <w:t xml:space="preserve"> </w:t>
      </w:r>
      <w:r>
        <w:t>фотографии.</w:t>
      </w:r>
      <w:r>
        <w:rPr>
          <w:spacing w:val="-4"/>
        </w:rPr>
        <w:t xml:space="preserve"> </w:t>
      </w:r>
      <w:r>
        <w:t>Образ современности</w:t>
      </w:r>
      <w:r>
        <w:rPr>
          <w:spacing w:val="-5"/>
        </w:rPr>
        <w:t xml:space="preserve"> </w:t>
      </w:r>
      <w:r>
        <w:t>в репортажных</w:t>
      </w:r>
      <w:r>
        <w:rPr>
          <w:spacing w:val="-6"/>
        </w:rPr>
        <w:t xml:space="preserve"> </w:t>
      </w:r>
      <w:r>
        <w:t>фотографиях.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«Работать</w:t>
      </w:r>
      <w:r>
        <w:rPr>
          <w:spacing w:val="31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жизни…»</w:t>
      </w:r>
      <w:r>
        <w:rPr>
          <w:spacing w:val="88"/>
        </w:rPr>
        <w:t xml:space="preserve"> </w:t>
      </w:r>
      <w:r>
        <w:t>–</w:t>
      </w:r>
      <w:r>
        <w:rPr>
          <w:spacing w:val="89"/>
        </w:rPr>
        <w:t xml:space="preserve"> </w:t>
      </w:r>
      <w:r>
        <w:t>фотографии</w:t>
      </w:r>
      <w:r>
        <w:rPr>
          <w:spacing w:val="90"/>
        </w:rPr>
        <w:t xml:space="preserve"> </w:t>
      </w:r>
      <w:r>
        <w:t>Александра</w:t>
      </w:r>
      <w:r>
        <w:rPr>
          <w:spacing w:val="88"/>
        </w:rPr>
        <w:t xml:space="preserve"> </w:t>
      </w:r>
      <w:r>
        <w:t>Родченко,</w:t>
      </w:r>
      <w:r>
        <w:rPr>
          <w:spacing w:val="86"/>
        </w:rPr>
        <w:t xml:space="preserve"> </w:t>
      </w:r>
      <w:r>
        <w:t>их</w:t>
      </w:r>
      <w:r>
        <w:rPr>
          <w:spacing w:val="84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стиль</w:t>
      </w:r>
      <w:r>
        <w:rPr>
          <w:spacing w:val="-2"/>
        </w:rPr>
        <w:t xml:space="preserve"> </w:t>
      </w:r>
      <w:r>
        <w:t>эпохи.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Возможности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фотографий,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57"/>
        </w:rPr>
        <w:t xml:space="preserve"> </w:t>
      </w:r>
      <w:r>
        <w:t>фотографий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границы</w:t>
      </w:r>
      <w:r>
        <w:rPr>
          <w:spacing w:val="3"/>
        </w:rPr>
        <w:t xml:space="preserve"> </w:t>
      </w:r>
      <w:r>
        <w:t>достоверности.</w:t>
      </w:r>
    </w:p>
    <w:p w:rsidR="00CD081E" w:rsidRDefault="00BD4E48">
      <w:pPr>
        <w:pStyle w:val="a3"/>
        <w:tabs>
          <w:tab w:val="left" w:pos="2696"/>
          <w:tab w:val="left" w:pos="3263"/>
          <w:tab w:val="left" w:pos="4017"/>
          <w:tab w:val="left" w:pos="6027"/>
          <w:tab w:val="left" w:pos="7365"/>
          <w:tab w:val="left" w:pos="7701"/>
          <w:tab w:val="left" w:pos="8929"/>
        </w:tabs>
        <w:spacing w:before="6" w:line="237" w:lineRule="auto"/>
        <w:ind w:right="1134"/>
        <w:jc w:val="left"/>
      </w:pPr>
      <w:r>
        <w:t>Коллаж</w:t>
      </w:r>
      <w:r>
        <w:tab/>
        <w:t>как</w:t>
      </w:r>
      <w:r>
        <w:tab/>
        <w:t>жанр</w:t>
      </w:r>
      <w:r>
        <w:tab/>
        <w:t>художественного</w:t>
      </w:r>
      <w:r>
        <w:tab/>
        <w:t>творчества</w:t>
      </w:r>
      <w:r>
        <w:tab/>
        <w:t>с</w:t>
      </w:r>
      <w:r>
        <w:tab/>
        <w:t>помощью</w:t>
      </w:r>
      <w:r>
        <w:tab/>
      </w:r>
      <w:r>
        <w:rPr>
          <w:spacing w:val="-1"/>
        </w:rPr>
        <w:t>различных</w:t>
      </w:r>
      <w:r>
        <w:rPr>
          <w:spacing w:val="-57"/>
        </w:rPr>
        <w:t xml:space="preserve"> </w:t>
      </w:r>
      <w:r>
        <w:t>компьютерных</w:t>
      </w:r>
      <w:r>
        <w:rPr>
          <w:spacing w:val="-4"/>
        </w:rPr>
        <w:t xml:space="preserve"> </w:t>
      </w:r>
      <w:r>
        <w:t>программ.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Художественная</w:t>
      </w:r>
      <w:r>
        <w:rPr>
          <w:spacing w:val="1"/>
        </w:rPr>
        <w:t xml:space="preserve"> </w:t>
      </w:r>
      <w:r>
        <w:t>фотография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авторское</w:t>
      </w:r>
      <w:r>
        <w:rPr>
          <w:spacing w:val="60"/>
        </w:rPr>
        <w:t xml:space="preserve"> </w:t>
      </w:r>
      <w:r>
        <w:t>видение</w:t>
      </w:r>
      <w:r>
        <w:rPr>
          <w:spacing w:val="60"/>
        </w:rPr>
        <w:t xml:space="preserve"> </w:t>
      </w:r>
      <w:r>
        <w:t>мира,</w:t>
      </w:r>
      <w:r>
        <w:rPr>
          <w:spacing w:val="60"/>
        </w:rPr>
        <w:t xml:space="preserve"> </w:t>
      </w:r>
      <w:r>
        <w:t>как образ</w:t>
      </w:r>
      <w:r>
        <w:rPr>
          <w:spacing w:val="60"/>
        </w:rPr>
        <w:t xml:space="preserve"> </w:t>
      </w:r>
      <w:r>
        <w:t>времени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фотообраза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людей.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Изображение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искусство</w:t>
      </w:r>
      <w:r>
        <w:rPr>
          <w:spacing w:val="2"/>
        </w:rPr>
        <w:t xml:space="preserve"> </w:t>
      </w:r>
      <w:r>
        <w:t>кино.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Ожившее</w:t>
      </w:r>
      <w:r>
        <w:rPr>
          <w:spacing w:val="-4"/>
        </w:rPr>
        <w:t xml:space="preserve"> </w:t>
      </w:r>
      <w:r>
        <w:t>изображение. История</w:t>
      </w:r>
      <w:r>
        <w:rPr>
          <w:spacing w:val="-7"/>
        </w:rPr>
        <w:t xml:space="preserve"> </w:t>
      </w:r>
      <w:r>
        <w:t>кино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эволюция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искусства.</w:t>
      </w:r>
    </w:p>
    <w:p w:rsidR="00CD081E" w:rsidRDefault="00BD4E48">
      <w:pPr>
        <w:pStyle w:val="a3"/>
        <w:spacing w:before="3"/>
        <w:ind w:right="1123"/>
      </w:pPr>
      <w:r>
        <w:t>Синтетическая природа пространственно-временного искусства кино и состав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коллектива.</w:t>
      </w:r>
      <w:r>
        <w:rPr>
          <w:spacing w:val="60"/>
        </w:rPr>
        <w:t xml:space="preserve"> </w:t>
      </w:r>
      <w:r>
        <w:t>Сценарист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режиссёр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художник</w:t>
      </w:r>
      <w:r>
        <w:rPr>
          <w:spacing w:val="60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оператор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фильмом.</w:t>
      </w:r>
      <w:r>
        <w:rPr>
          <w:spacing w:val="-1"/>
        </w:rPr>
        <w:t xml:space="preserve"> </w:t>
      </w:r>
      <w:r>
        <w:t>Сложносоставной</w:t>
      </w:r>
      <w:r>
        <w:rPr>
          <w:spacing w:val="3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кино.</w:t>
      </w:r>
    </w:p>
    <w:p w:rsidR="00CD081E" w:rsidRDefault="00BD4E48">
      <w:pPr>
        <w:pStyle w:val="a3"/>
        <w:spacing w:line="274" w:lineRule="exact"/>
        <w:ind w:left="1670" w:firstLine="0"/>
      </w:pPr>
      <w:r>
        <w:t>Монтаж</w:t>
      </w:r>
      <w:r>
        <w:rPr>
          <w:spacing w:val="-6"/>
        </w:rPr>
        <w:t xml:space="preserve"> </w:t>
      </w:r>
      <w:r>
        <w:t>композиционно</w:t>
      </w:r>
      <w:r>
        <w:rPr>
          <w:spacing w:val="1"/>
        </w:rPr>
        <w:t xml:space="preserve"> </w:t>
      </w:r>
      <w:r>
        <w:t>построенных</w:t>
      </w:r>
      <w:r>
        <w:rPr>
          <w:spacing w:val="-7"/>
        </w:rPr>
        <w:t xml:space="preserve"> </w:t>
      </w:r>
      <w:r>
        <w:t>кадров</w:t>
      </w:r>
      <w:r>
        <w:rPr>
          <w:spacing w:val="5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киноискусства.</w:t>
      </w:r>
    </w:p>
    <w:p w:rsidR="00CD081E" w:rsidRDefault="00BD4E48">
      <w:pPr>
        <w:pStyle w:val="a3"/>
        <w:spacing w:before="2"/>
        <w:ind w:right="1133"/>
      </w:pPr>
      <w:r>
        <w:t>Художник-постановщик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фильма. Эскизы мест действия, образы и костюмы персонажей, раскадровка, чертежи и</w:t>
      </w:r>
      <w:r>
        <w:rPr>
          <w:spacing w:val="1"/>
        </w:rPr>
        <w:t xml:space="preserve"> </w:t>
      </w:r>
      <w:r>
        <w:t>воплощение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материале.</w:t>
      </w:r>
      <w:r>
        <w:rPr>
          <w:spacing w:val="1"/>
        </w:rPr>
        <w:t xml:space="preserve"> </w:t>
      </w:r>
      <w:r>
        <w:t>Пространство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предметы,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конкретность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-8"/>
        </w:rPr>
        <w:t xml:space="preserve"> </w:t>
      </w:r>
      <w:r>
        <w:t>образ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видеоряд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5"/>
        </w:rPr>
        <w:t xml:space="preserve"> </w:t>
      </w:r>
      <w:r>
        <w:t>игрового</w:t>
      </w:r>
      <w:r>
        <w:rPr>
          <w:spacing w:val="5"/>
        </w:rPr>
        <w:t xml:space="preserve"> </w:t>
      </w:r>
      <w:r>
        <w:t>фильма.</w:t>
      </w:r>
    </w:p>
    <w:p w:rsidR="00CD081E" w:rsidRDefault="00BD4E48">
      <w:pPr>
        <w:pStyle w:val="a3"/>
        <w:spacing w:before="3" w:line="237" w:lineRule="auto"/>
        <w:ind w:right="1132"/>
      </w:pPr>
      <w:r>
        <w:t>Создание видеоролика – от замысла до съёмки. Разные жанры – разные задачи в</w:t>
      </w:r>
      <w:r>
        <w:rPr>
          <w:spacing w:val="1"/>
        </w:rPr>
        <w:t xml:space="preserve"> </w:t>
      </w:r>
      <w:r>
        <w:t>работе над видеороликом.</w:t>
      </w:r>
      <w:r>
        <w:rPr>
          <w:spacing w:val="3"/>
        </w:rPr>
        <w:t xml:space="preserve"> </w:t>
      </w:r>
      <w:r>
        <w:t>Этапы</w:t>
      </w:r>
      <w:r>
        <w:rPr>
          <w:spacing w:val="-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видеоролика.</w:t>
      </w:r>
    </w:p>
    <w:p w:rsidR="00CD081E" w:rsidRDefault="00BD4E48">
      <w:pPr>
        <w:pStyle w:val="a3"/>
        <w:spacing w:before="4"/>
        <w:ind w:right="1120"/>
      </w:pPr>
      <w:r>
        <w:t>Искусство</w:t>
      </w:r>
      <w:r>
        <w:rPr>
          <w:spacing w:val="1"/>
        </w:rPr>
        <w:t xml:space="preserve"> </w:t>
      </w:r>
      <w:r>
        <w:t>анимации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художник-мультипликатор.</w:t>
      </w:r>
      <w:r>
        <w:rPr>
          <w:spacing w:val="1"/>
        </w:rPr>
        <w:t xml:space="preserve"> </w:t>
      </w:r>
      <w:r>
        <w:t>Рисованные,</w:t>
      </w:r>
      <w:r>
        <w:rPr>
          <w:spacing w:val="1"/>
        </w:rPr>
        <w:t xml:space="preserve"> </w:t>
      </w:r>
      <w:r>
        <w:t>кукольные</w:t>
      </w:r>
      <w:r>
        <w:rPr>
          <w:spacing w:val="-57"/>
        </w:rPr>
        <w:t xml:space="preserve"> </w:t>
      </w:r>
      <w:r>
        <w:t>мультфильмы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цифровая</w:t>
      </w:r>
      <w:r>
        <w:rPr>
          <w:spacing w:val="1"/>
        </w:rPr>
        <w:t xml:space="preserve"> </w:t>
      </w:r>
      <w:r>
        <w:t>анимация.</w:t>
      </w:r>
      <w:r>
        <w:rPr>
          <w:spacing w:val="1"/>
        </w:rPr>
        <w:t xml:space="preserve"> </w:t>
      </w:r>
      <w:r>
        <w:t>Уолт</w:t>
      </w:r>
      <w:r>
        <w:rPr>
          <w:spacing w:val="1"/>
        </w:rPr>
        <w:t xml:space="preserve"> </w:t>
      </w:r>
      <w:r>
        <w:t>Дисней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студия.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лицо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2"/>
        </w:rPr>
        <w:t xml:space="preserve"> </w:t>
      </w:r>
      <w:r>
        <w:t>мультипликации,</w:t>
      </w:r>
      <w:r>
        <w:rPr>
          <w:spacing w:val="-1"/>
        </w:rPr>
        <w:t xml:space="preserve"> </w:t>
      </w:r>
      <w:r>
        <w:t>её знаменитые</w:t>
      </w:r>
      <w:r>
        <w:rPr>
          <w:spacing w:val="1"/>
        </w:rPr>
        <w:t xml:space="preserve"> </w:t>
      </w:r>
      <w:r>
        <w:t>создатели.</w:t>
      </w:r>
    </w:p>
    <w:p w:rsidR="00CD081E" w:rsidRDefault="00BD4E48">
      <w:pPr>
        <w:pStyle w:val="a3"/>
        <w:spacing w:line="242" w:lineRule="auto"/>
        <w:ind w:right="1130"/>
      </w:pPr>
      <w:r>
        <w:t>Использование</w:t>
      </w:r>
      <w:r>
        <w:rPr>
          <w:spacing w:val="1"/>
        </w:rPr>
        <w:t xml:space="preserve"> </w:t>
      </w:r>
      <w:r>
        <w:t>электронно-цифровых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кинематографе.</w:t>
      </w:r>
    </w:p>
    <w:p w:rsidR="00CD081E" w:rsidRDefault="00BD4E48">
      <w:pPr>
        <w:pStyle w:val="a3"/>
        <w:ind w:right="1128"/>
      </w:pPr>
      <w:r>
        <w:t>Компьютерная</w:t>
      </w:r>
      <w:r>
        <w:rPr>
          <w:spacing w:val="42"/>
        </w:rPr>
        <w:t xml:space="preserve"> </w:t>
      </w:r>
      <w:r>
        <w:t>анимация</w:t>
      </w:r>
      <w:r>
        <w:rPr>
          <w:spacing w:val="100"/>
        </w:rPr>
        <w:t xml:space="preserve"> </w:t>
      </w:r>
      <w:r>
        <w:t>на</w:t>
      </w:r>
      <w:r>
        <w:rPr>
          <w:spacing w:val="101"/>
        </w:rPr>
        <w:t xml:space="preserve"> </w:t>
      </w:r>
      <w:r>
        <w:t>занятиях</w:t>
      </w:r>
      <w:r>
        <w:rPr>
          <w:spacing w:val="100"/>
        </w:rPr>
        <w:t xml:space="preserve"> </w:t>
      </w:r>
      <w:r>
        <w:t>в</w:t>
      </w:r>
      <w:r>
        <w:rPr>
          <w:spacing w:val="103"/>
        </w:rPr>
        <w:t xml:space="preserve"> </w:t>
      </w:r>
      <w:r>
        <w:t>школе.</w:t>
      </w:r>
      <w:r>
        <w:rPr>
          <w:spacing w:val="99"/>
        </w:rPr>
        <w:t xml:space="preserve"> </w:t>
      </w:r>
      <w:r>
        <w:t>Техническое</w:t>
      </w:r>
      <w:r>
        <w:rPr>
          <w:spacing w:val="100"/>
        </w:rPr>
        <w:t xml:space="preserve"> </w:t>
      </w:r>
      <w:r>
        <w:t>оборудование</w:t>
      </w:r>
      <w:r>
        <w:rPr>
          <w:spacing w:val="-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возможности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создания</w:t>
      </w:r>
      <w:r>
        <w:rPr>
          <w:spacing w:val="60"/>
        </w:rPr>
        <w:t xml:space="preserve"> </w:t>
      </w:r>
      <w:r>
        <w:t>анимации.</w:t>
      </w:r>
      <w:r>
        <w:rPr>
          <w:spacing w:val="60"/>
        </w:rPr>
        <w:t xml:space="preserve"> </w:t>
      </w:r>
      <w:r>
        <w:t>Коллективный</w:t>
      </w:r>
      <w:r>
        <w:rPr>
          <w:spacing w:val="60"/>
        </w:rPr>
        <w:t xml:space="preserve"> </w:t>
      </w:r>
      <w:r>
        <w:t>характер</w:t>
      </w:r>
      <w:r>
        <w:rPr>
          <w:spacing w:val="60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 созданию анимационного фильма. Выбор технологии: пластилиновые мультфильмы,</w:t>
      </w:r>
      <w:r>
        <w:rPr>
          <w:spacing w:val="-57"/>
        </w:rPr>
        <w:t xml:space="preserve"> </w:t>
      </w:r>
      <w:r>
        <w:t>бумажная</w:t>
      </w:r>
      <w:r>
        <w:rPr>
          <w:spacing w:val="1"/>
        </w:rPr>
        <w:t xml:space="preserve"> </w:t>
      </w:r>
      <w:r>
        <w:t>перекладка,</w:t>
      </w:r>
      <w:r>
        <w:rPr>
          <w:spacing w:val="4"/>
        </w:rPr>
        <w:t xml:space="preserve"> </w:t>
      </w:r>
      <w:r>
        <w:t>сыпучая</w:t>
      </w:r>
      <w:r>
        <w:rPr>
          <w:spacing w:val="2"/>
        </w:rPr>
        <w:t xml:space="preserve"> </w:t>
      </w:r>
      <w:r>
        <w:t>анимация.</w:t>
      </w:r>
    </w:p>
    <w:p w:rsidR="00CD081E" w:rsidRDefault="00BD4E48">
      <w:pPr>
        <w:pStyle w:val="a3"/>
        <w:spacing w:line="242" w:lineRule="auto"/>
        <w:ind w:right="1126"/>
      </w:pPr>
      <w:r>
        <w:t>Этапы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анимационного</w:t>
      </w:r>
      <w:r>
        <w:rPr>
          <w:spacing w:val="1"/>
        </w:rPr>
        <w:t xml:space="preserve"> </w:t>
      </w:r>
      <w:r>
        <w:t>фильма.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художественности.</w:t>
      </w:r>
    </w:p>
    <w:p w:rsidR="00CD081E" w:rsidRDefault="00BD4E48">
      <w:pPr>
        <w:pStyle w:val="a3"/>
        <w:spacing w:line="270" w:lineRule="exact"/>
        <w:ind w:left="1670" w:firstLine="0"/>
      </w:pPr>
      <w:r>
        <w:t>Изобразительное</w:t>
      </w:r>
      <w:r>
        <w:rPr>
          <w:spacing w:val="-8"/>
        </w:rPr>
        <w:t xml:space="preserve"> </w:t>
      </w:r>
      <w:r>
        <w:t>искусство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телевидении.</w:t>
      </w:r>
    </w:p>
    <w:p w:rsidR="00CD081E" w:rsidRDefault="00BD4E48">
      <w:pPr>
        <w:pStyle w:val="a3"/>
        <w:ind w:left="1670" w:firstLine="0"/>
      </w:pPr>
      <w:r>
        <w:t xml:space="preserve">Телевидение  </w:t>
      </w:r>
      <w:r>
        <w:rPr>
          <w:spacing w:val="43"/>
        </w:rPr>
        <w:t xml:space="preserve"> </w:t>
      </w:r>
      <w:r>
        <w:t xml:space="preserve">–   </w:t>
      </w:r>
      <w:r>
        <w:rPr>
          <w:spacing w:val="37"/>
        </w:rPr>
        <w:t xml:space="preserve"> </w:t>
      </w:r>
      <w:r>
        <w:t xml:space="preserve">экранное   </w:t>
      </w:r>
      <w:r>
        <w:rPr>
          <w:spacing w:val="36"/>
        </w:rPr>
        <w:t xml:space="preserve"> </w:t>
      </w:r>
      <w:r>
        <w:t xml:space="preserve">искусство:   </w:t>
      </w:r>
      <w:r>
        <w:rPr>
          <w:spacing w:val="37"/>
        </w:rPr>
        <w:t xml:space="preserve"> </w:t>
      </w:r>
      <w:r>
        <w:t xml:space="preserve">средство   </w:t>
      </w:r>
      <w:r>
        <w:rPr>
          <w:spacing w:val="42"/>
        </w:rPr>
        <w:t xml:space="preserve"> </w:t>
      </w:r>
      <w:r>
        <w:t xml:space="preserve">массовой   </w:t>
      </w:r>
      <w:r>
        <w:rPr>
          <w:spacing w:val="38"/>
        </w:rPr>
        <w:t xml:space="preserve"> </w:t>
      </w:r>
      <w:r>
        <w:t>информации,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художественного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просвещения,</w:t>
      </w:r>
      <w:r>
        <w:rPr>
          <w:spacing w:val="-6"/>
        </w:rPr>
        <w:t xml:space="preserve"> </w:t>
      </w:r>
      <w:r>
        <w:t>развлечения</w:t>
      </w:r>
      <w:r>
        <w:rPr>
          <w:spacing w:val="-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досуга.</w:t>
      </w:r>
    </w:p>
    <w:p w:rsidR="00CD081E" w:rsidRDefault="00BD4E48">
      <w:pPr>
        <w:pStyle w:val="a3"/>
        <w:spacing w:before="5" w:line="237" w:lineRule="auto"/>
        <w:ind w:right="1130"/>
      </w:pPr>
      <w:r>
        <w:t>Искусство и технология. Создатель телевидения – русский инженер Владимир</w:t>
      </w:r>
      <w:r>
        <w:rPr>
          <w:spacing w:val="1"/>
        </w:rPr>
        <w:t xml:space="preserve"> </w:t>
      </w:r>
      <w:r>
        <w:t>Козьмич Зворыкин.</w:t>
      </w:r>
    </w:p>
    <w:p w:rsidR="00CD081E" w:rsidRDefault="00BD4E48">
      <w:pPr>
        <w:pStyle w:val="a3"/>
        <w:tabs>
          <w:tab w:val="left" w:pos="2538"/>
          <w:tab w:val="left" w:pos="3829"/>
          <w:tab w:val="left" w:pos="5792"/>
          <w:tab w:val="left" w:pos="7998"/>
          <w:tab w:val="left" w:pos="9525"/>
        </w:tabs>
        <w:spacing w:before="3"/>
        <w:ind w:right="1132"/>
      </w:pPr>
      <w:r>
        <w:t>Роль телевидения в превращении мира в единое информационное пространство.</w:t>
      </w:r>
      <w:r>
        <w:rPr>
          <w:spacing w:val="1"/>
        </w:rPr>
        <w:t xml:space="preserve"> </w:t>
      </w:r>
      <w:r>
        <w:t>Картина</w:t>
      </w:r>
      <w:r>
        <w:tab/>
        <w:t>мира,</w:t>
      </w:r>
      <w:r>
        <w:tab/>
        <w:t>создаваемая</w:t>
      </w:r>
      <w:r>
        <w:tab/>
        <w:t>телевидением.</w:t>
      </w:r>
      <w:r>
        <w:tab/>
        <w:t>Прямой</w:t>
      </w:r>
      <w:r>
        <w:tab/>
      </w:r>
      <w:r>
        <w:rPr>
          <w:spacing w:val="-1"/>
        </w:rPr>
        <w:t>эфир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значение.</w:t>
      </w:r>
    </w:p>
    <w:p w:rsidR="00CD081E" w:rsidRDefault="00BD4E48">
      <w:pPr>
        <w:pStyle w:val="a3"/>
        <w:spacing w:line="242" w:lineRule="auto"/>
        <w:ind w:right="1136"/>
      </w:pPr>
      <w:r>
        <w:t>Деятельность художника на телевидении: художники по свету, костюму, гриму,</w:t>
      </w:r>
      <w:r>
        <w:rPr>
          <w:spacing w:val="1"/>
        </w:rPr>
        <w:t xml:space="preserve"> </w:t>
      </w:r>
      <w:r>
        <w:t>сценографический</w:t>
      </w:r>
      <w:r>
        <w:rPr>
          <w:spacing w:val="2"/>
        </w:rPr>
        <w:t xml:space="preserve"> </w:t>
      </w:r>
      <w:r>
        <w:t>дизайн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компьютерная</w:t>
      </w:r>
      <w:r>
        <w:rPr>
          <w:spacing w:val="2"/>
        </w:rPr>
        <w:t xml:space="preserve"> </w:t>
      </w:r>
      <w:r>
        <w:t>графика.</w:t>
      </w:r>
    </w:p>
    <w:p w:rsidR="00CD081E" w:rsidRDefault="00BD4E48">
      <w:pPr>
        <w:pStyle w:val="a3"/>
        <w:spacing w:line="242" w:lineRule="auto"/>
        <w:ind w:right="1135"/>
      </w:pPr>
      <w:r>
        <w:t>Школьное    телевидение    и    студия    мультимедиа.    Построение    видеоряда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художественного</w:t>
      </w:r>
      <w:r>
        <w:rPr>
          <w:spacing w:val="2"/>
        </w:rPr>
        <w:t xml:space="preserve"> </w:t>
      </w:r>
      <w:r>
        <w:t>оформления.</w:t>
      </w:r>
    </w:p>
    <w:p w:rsidR="00CD081E" w:rsidRDefault="00BD4E48">
      <w:pPr>
        <w:pStyle w:val="a3"/>
        <w:spacing w:line="271" w:lineRule="exact"/>
        <w:ind w:left="1670" w:firstLine="0"/>
      </w:pPr>
      <w:r>
        <w:t>Художнические</w:t>
      </w:r>
      <w:r>
        <w:rPr>
          <w:spacing w:val="-3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реальной</w:t>
      </w:r>
      <w:r>
        <w:rPr>
          <w:spacing w:val="-6"/>
        </w:rPr>
        <w:t xml:space="preserve"> </w:t>
      </w:r>
      <w:r>
        <w:t>бытийной</w:t>
      </w:r>
      <w:r>
        <w:rPr>
          <w:spacing w:val="-6"/>
        </w:rPr>
        <w:t xml:space="preserve"> </w:t>
      </w:r>
      <w:r>
        <w:t>жизни.</w:t>
      </w:r>
    </w:p>
    <w:p w:rsidR="00CD081E" w:rsidRDefault="00BD4E48">
      <w:pPr>
        <w:pStyle w:val="a3"/>
        <w:spacing w:line="275" w:lineRule="exact"/>
        <w:ind w:left="1670" w:firstLine="0"/>
      </w:pPr>
      <w:r>
        <w:t>Роль</w:t>
      </w:r>
      <w:r>
        <w:rPr>
          <w:spacing w:val="-5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человека.</w:t>
      </w:r>
    </w:p>
    <w:p w:rsidR="00CD081E" w:rsidRDefault="00BD4E48">
      <w:pPr>
        <w:pStyle w:val="a3"/>
        <w:spacing w:line="242" w:lineRule="auto"/>
        <w:ind w:right="1132"/>
      </w:pPr>
      <w:r>
        <w:t>Планируемые результаты освоения программы по изобразительному искусству</w:t>
      </w:r>
      <w:r>
        <w:rPr>
          <w:spacing w:val="1"/>
        </w:rPr>
        <w:t xml:space="preserve"> </w:t>
      </w:r>
      <w:r>
        <w:t>на уровне</w:t>
      </w:r>
      <w:r>
        <w:rPr>
          <w:spacing w:val="-4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30"/>
      </w:pPr>
      <w:r>
        <w:t>Личностные результаты освоения федеральной рабочей программы основного</w:t>
      </w:r>
      <w:r>
        <w:rPr>
          <w:spacing w:val="1"/>
        </w:rPr>
        <w:t xml:space="preserve"> </w:t>
      </w:r>
      <w:r>
        <w:t>общего        образования         по         изобразительному        искусству        достигаются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3"/>
      </w:pPr>
      <w:r>
        <w:t>В центре программы по изобразительному искусству в соответствии с ФГОС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традиционным</w:t>
      </w:r>
      <w:r>
        <w:rPr>
          <w:spacing w:val="1"/>
        </w:rPr>
        <w:t xml:space="preserve"> </w:t>
      </w:r>
      <w:r>
        <w:t>духовным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социализация</w:t>
      </w:r>
      <w:r>
        <w:rPr>
          <w:spacing w:val="1"/>
        </w:rPr>
        <w:t xml:space="preserve"> </w:t>
      </w:r>
      <w:r>
        <w:t>личности.</w:t>
      </w:r>
    </w:p>
    <w:p w:rsidR="00CD081E" w:rsidRDefault="00BD4E48">
      <w:pPr>
        <w:pStyle w:val="a3"/>
        <w:ind w:right="1132"/>
      </w:pPr>
      <w:r>
        <w:t>Программа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личности,</w:t>
      </w:r>
      <w:r>
        <w:rPr>
          <w:spacing w:val="60"/>
        </w:rPr>
        <w:t xml:space="preserve"> </w:t>
      </w:r>
      <w:r>
        <w:t>духовно-нравственное</w:t>
      </w:r>
      <w:r>
        <w:rPr>
          <w:spacing w:val="60"/>
        </w:rPr>
        <w:t xml:space="preserve"> </w:t>
      </w:r>
      <w:r>
        <w:t>развитие</w:t>
      </w:r>
      <w:r>
        <w:rPr>
          <w:spacing w:val="60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отношение обучающихся</w:t>
      </w:r>
      <w:r>
        <w:rPr>
          <w:spacing w:val="1"/>
        </w:rPr>
        <w:t xml:space="preserve"> </w:t>
      </w:r>
      <w:r>
        <w:t>к</w:t>
      </w:r>
      <w:r>
        <w:rPr>
          <w:spacing w:val="75"/>
        </w:rPr>
        <w:t xml:space="preserve"> </w:t>
      </w:r>
      <w:r>
        <w:t xml:space="preserve">культуре,  </w:t>
      </w:r>
      <w:r>
        <w:rPr>
          <w:spacing w:val="16"/>
        </w:rPr>
        <w:t xml:space="preserve"> </w:t>
      </w:r>
      <w:r>
        <w:t xml:space="preserve">мотивацию  </w:t>
      </w:r>
      <w:r>
        <w:rPr>
          <w:spacing w:val="12"/>
        </w:rPr>
        <w:t xml:space="preserve"> </w:t>
      </w:r>
      <w:r>
        <w:t xml:space="preserve">к  </w:t>
      </w:r>
      <w:r>
        <w:rPr>
          <w:spacing w:val="14"/>
        </w:rPr>
        <w:t xml:space="preserve"> </w:t>
      </w:r>
      <w:r>
        <w:t xml:space="preserve">познанию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обучению,  </w:t>
      </w:r>
      <w:r>
        <w:rPr>
          <w:spacing w:val="16"/>
        </w:rPr>
        <w:t xml:space="preserve"> </w:t>
      </w:r>
      <w:r>
        <w:t xml:space="preserve">готовность  </w:t>
      </w:r>
      <w:r>
        <w:rPr>
          <w:spacing w:val="12"/>
        </w:rPr>
        <w:t xml:space="preserve"> </w:t>
      </w:r>
      <w:r>
        <w:t xml:space="preserve">к  </w:t>
      </w:r>
      <w:r>
        <w:rPr>
          <w:spacing w:val="13"/>
        </w:rPr>
        <w:t xml:space="preserve"> </w:t>
      </w:r>
      <w:r>
        <w:t>саморазвитию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активному</w:t>
      </w:r>
      <w:r>
        <w:rPr>
          <w:spacing w:val="-4"/>
        </w:rPr>
        <w:t xml:space="preserve"> </w:t>
      </w:r>
      <w:r>
        <w:t>участию в</w:t>
      </w:r>
      <w:r>
        <w:rPr>
          <w:spacing w:val="2"/>
        </w:rPr>
        <w:t xml:space="preserve"> </w:t>
      </w:r>
      <w:r>
        <w:t>социально</w:t>
      </w:r>
      <w:r>
        <w:rPr>
          <w:spacing w:val="6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деятельности.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spacing w:line="275" w:lineRule="exact"/>
        <w:ind w:hanging="707"/>
        <w:jc w:val="both"/>
        <w:rPr>
          <w:sz w:val="24"/>
        </w:rPr>
      </w:pPr>
      <w:r>
        <w:rPr>
          <w:sz w:val="24"/>
        </w:rPr>
        <w:t>Патриотическое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воспитание.</w:t>
      </w:r>
    </w:p>
    <w:p w:rsidR="00CD081E" w:rsidRDefault="00BD4E48">
      <w:pPr>
        <w:pStyle w:val="a3"/>
        <w:tabs>
          <w:tab w:val="left" w:pos="3118"/>
          <w:tab w:val="left" w:pos="4755"/>
          <w:tab w:val="left" w:pos="6986"/>
          <w:tab w:val="left" w:pos="8751"/>
        </w:tabs>
        <w:ind w:right="1124"/>
      </w:pPr>
      <w:r>
        <w:t>Осуществляется через освоение обучающимися содержания традиций, истории и</w:t>
      </w:r>
      <w:r>
        <w:rPr>
          <w:spacing w:val="-57"/>
        </w:rPr>
        <w:t xml:space="preserve"> </w:t>
      </w:r>
      <w:r>
        <w:t>современного</w:t>
      </w:r>
      <w:r>
        <w:tab/>
        <w:t>развития</w:t>
      </w:r>
      <w:r>
        <w:tab/>
        <w:t>отечественной</w:t>
      </w:r>
      <w:r>
        <w:tab/>
        <w:t>культуры,</w:t>
      </w:r>
      <w:r>
        <w:tab/>
        <w:t>выраженной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её архитектуре,</w:t>
      </w:r>
      <w:r>
        <w:rPr>
          <w:spacing w:val="1"/>
        </w:rPr>
        <w:t xml:space="preserve"> </w:t>
      </w:r>
      <w:r>
        <w:t>народном,</w:t>
      </w:r>
      <w:r>
        <w:rPr>
          <w:spacing w:val="1"/>
        </w:rPr>
        <w:t xml:space="preserve"> </w:t>
      </w:r>
      <w:r>
        <w:t>прикладном и изобразительном искусстве.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жизни, выраженной в произведениях искусства, посвящённых различным подходам к</w:t>
      </w:r>
      <w:r>
        <w:rPr>
          <w:spacing w:val="1"/>
        </w:rPr>
        <w:t xml:space="preserve"> </w:t>
      </w:r>
      <w:r>
        <w:t>изображению человека, великим победам, торжественным и трагическим событиям,</w:t>
      </w:r>
      <w:r>
        <w:rPr>
          <w:spacing w:val="1"/>
        </w:rPr>
        <w:t xml:space="preserve"> </w:t>
      </w:r>
      <w:r>
        <w:t>эпической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лирической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Патриотические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воспитываются в изучении истории народного искусства, его житейской мудрости 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символических</w:t>
      </w:r>
      <w:r>
        <w:rPr>
          <w:spacing w:val="1"/>
        </w:rPr>
        <w:t xml:space="preserve"> </w:t>
      </w:r>
      <w:r>
        <w:t>смыслов.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декларативной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художественно-практической</w:t>
      </w:r>
      <w:r>
        <w:rPr>
          <w:spacing w:val="1"/>
        </w:rPr>
        <w:t xml:space="preserve"> </w:t>
      </w:r>
      <w:r>
        <w:t>деятельности обучающегося, который учится чувственно-эмоциональному восприятию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творческому</w:t>
      </w:r>
      <w:r>
        <w:rPr>
          <w:spacing w:val="-8"/>
        </w:rPr>
        <w:t xml:space="preserve"> </w:t>
      </w:r>
      <w:r>
        <w:t>созиданию художественного</w:t>
      </w:r>
      <w:r>
        <w:rPr>
          <w:spacing w:val="1"/>
        </w:rPr>
        <w:t xml:space="preserve"> </w:t>
      </w:r>
      <w:r>
        <w:t>образа.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ind w:hanging="707"/>
        <w:jc w:val="both"/>
        <w:rPr>
          <w:sz w:val="24"/>
        </w:rPr>
      </w:pPr>
      <w:r>
        <w:rPr>
          <w:sz w:val="24"/>
        </w:rPr>
        <w:t>Гражданское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воспитание.</w:t>
      </w:r>
    </w:p>
    <w:p w:rsidR="00CD081E" w:rsidRDefault="00BD4E48">
      <w:pPr>
        <w:pStyle w:val="a3"/>
        <w:ind w:right="1125"/>
      </w:pPr>
      <w:r>
        <w:t>Программа по изобразительному искусству направлена на активное приобщение</w:t>
      </w:r>
      <w:r>
        <w:rPr>
          <w:spacing w:val="1"/>
        </w:rPr>
        <w:t xml:space="preserve"> </w:t>
      </w:r>
      <w:r>
        <w:t xml:space="preserve">обучающихся      </w:t>
      </w:r>
      <w:r>
        <w:rPr>
          <w:spacing w:val="1"/>
        </w:rPr>
        <w:t xml:space="preserve"> </w:t>
      </w:r>
      <w:r>
        <w:t xml:space="preserve">к      </w:t>
      </w:r>
      <w:r>
        <w:rPr>
          <w:spacing w:val="1"/>
        </w:rPr>
        <w:t xml:space="preserve"> </w:t>
      </w:r>
      <w:r>
        <w:t xml:space="preserve">ценностям      </w:t>
      </w:r>
      <w:r>
        <w:rPr>
          <w:spacing w:val="1"/>
        </w:rPr>
        <w:t xml:space="preserve"> </w:t>
      </w:r>
      <w:r>
        <w:t xml:space="preserve">мировой      </w:t>
      </w:r>
      <w:r>
        <w:rPr>
          <w:spacing w:val="1"/>
        </w:rPr>
        <w:t xml:space="preserve"> </w:t>
      </w:r>
      <w:r>
        <w:t xml:space="preserve">и       отечественной      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При этом реализуются задачи социализации и гражданского воспитания обучающегося.</w:t>
      </w:r>
      <w:r>
        <w:rPr>
          <w:spacing w:val="-5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чувство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рассматривается как особый язык, развивающий коммуникативные умения. В рамках</w:t>
      </w:r>
      <w:r>
        <w:rPr>
          <w:spacing w:val="1"/>
        </w:rPr>
        <w:t xml:space="preserve"> </w:t>
      </w:r>
      <w:r>
        <w:t>изобразительного искусства происходит изучение художественной культуры и мировой</w:t>
      </w:r>
      <w:r>
        <w:rPr>
          <w:spacing w:val="-57"/>
        </w:rPr>
        <w:t xml:space="preserve"> </w:t>
      </w:r>
      <w:r>
        <w:t>истории искусства, углубляются интернациональные чувства обучающихся. 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различных</w:t>
      </w:r>
      <w:r>
        <w:rPr>
          <w:spacing w:val="60"/>
        </w:rPr>
        <w:t xml:space="preserve"> </w:t>
      </w:r>
      <w:r>
        <w:t>национальных</w:t>
      </w:r>
      <w:r>
        <w:rPr>
          <w:spacing w:val="60"/>
        </w:rPr>
        <w:t xml:space="preserve"> </w:t>
      </w:r>
      <w:r>
        <w:t>эстетических</w:t>
      </w:r>
      <w:r>
        <w:rPr>
          <w:spacing w:val="60"/>
        </w:rPr>
        <w:t xml:space="preserve"> </w:t>
      </w:r>
      <w:r>
        <w:t>идеалов.   Коллективные</w:t>
      </w:r>
      <w:r>
        <w:rPr>
          <w:spacing w:val="60"/>
        </w:rPr>
        <w:t xml:space="preserve"> </w:t>
      </w:r>
      <w:r>
        <w:t>творческие</w:t>
      </w:r>
      <w:r>
        <w:rPr>
          <w:spacing w:val="60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 xml:space="preserve">а   </w:t>
      </w:r>
      <w:r>
        <w:rPr>
          <w:spacing w:val="1"/>
        </w:rPr>
        <w:t xml:space="preserve"> </w:t>
      </w:r>
      <w:r>
        <w:t xml:space="preserve">также   </w:t>
      </w:r>
      <w:r>
        <w:rPr>
          <w:spacing w:val="1"/>
        </w:rPr>
        <w:t xml:space="preserve"> </w:t>
      </w:r>
      <w:r>
        <w:t xml:space="preserve">участие   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общих     художественных     проектах     создают     условия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разнообразной</w:t>
      </w:r>
      <w:r>
        <w:rPr>
          <w:spacing w:val="60"/>
        </w:rPr>
        <w:t xml:space="preserve"> </w:t>
      </w:r>
      <w:r>
        <w:t>совместной</w:t>
      </w:r>
      <w:r>
        <w:rPr>
          <w:spacing w:val="56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способствуют</w:t>
      </w:r>
      <w:r>
        <w:rPr>
          <w:spacing w:val="60"/>
        </w:rPr>
        <w:t xml:space="preserve"> </w:t>
      </w:r>
      <w:r>
        <w:t>пониманию</w:t>
      </w:r>
      <w:r>
        <w:rPr>
          <w:spacing w:val="53"/>
        </w:rPr>
        <w:t xml:space="preserve"> </w:t>
      </w:r>
      <w:r>
        <w:t>другого,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становлению</w:t>
      </w:r>
      <w:r>
        <w:rPr>
          <w:spacing w:val="-4"/>
        </w:rPr>
        <w:t xml:space="preserve"> </w:t>
      </w:r>
      <w:r>
        <w:t>чувства</w:t>
      </w:r>
      <w:r>
        <w:rPr>
          <w:spacing w:val="-2"/>
        </w:rPr>
        <w:t xml:space="preserve"> </w:t>
      </w:r>
      <w:r>
        <w:t>личной</w:t>
      </w:r>
      <w:r>
        <w:rPr>
          <w:spacing w:val="-6"/>
        </w:rPr>
        <w:t xml:space="preserve"> </w:t>
      </w:r>
      <w:r>
        <w:t>ответственности.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spacing w:before="2" w:line="275" w:lineRule="exact"/>
        <w:ind w:hanging="707"/>
        <w:jc w:val="both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воспитание.</w:t>
      </w:r>
    </w:p>
    <w:p w:rsidR="00CD081E" w:rsidRDefault="00BD4E48">
      <w:pPr>
        <w:pStyle w:val="a3"/>
        <w:ind w:right="1122"/>
      </w:pPr>
      <w:r>
        <w:t>В</w:t>
      </w:r>
      <w:r>
        <w:rPr>
          <w:spacing w:val="76"/>
        </w:rPr>
        <w:t xml:space="preserve"> </w:t>
      </w:r>
      <w:r>
        <w:t xml:space="preserve">искусстве  </w:t>
      </w:r>
      <w:r>
        <w:rPr>
          <w:spacing w:val="15"/>
        </w:rPr>
        <w:t xml:space="preserve"> </w:t>
      </w:r>
      <w:r>
        <w:t xml:space="preserve">воплощена  </w:t>
      </w:r>
      <w:r>
        <w:rPr>
          <w:spacing w:val="10"/>
        </w:rPr>
        <w:t xml:space="preserve"> </w:t>
      </w:r>
      <w:r>
        <w:t xml:space="preserve">духовная  </w:t>
      </w:r>
      <w:r>
        <w:rPr>
          <w:spacing w:val="17"/>
        </w:rPr>
        <w:t xml:space="preserve"> </w:t>
      </w:r>
      <w:r>
        <w:t xml:space="preserve">жизнь  </w:t>
      </w:r>
      <w:r>
        <w:rPr>
          <w:spacing w:val="7"/>
        </w:rPr>
        <w:t xml:space="preserve"> </w:t>
      </w:r>
      <w:r>
        <w:t xml:space="preserve">человечества,  </w:t>
      </w:r>
      <w:r>
        <w:rPr>
          <w:spacing w:val="13"/>
        </w:rPr>
        <w:t xml:space="preserve"> </w:t>
      </w:r>
      <w:r>
        <w:t>концентрирующая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эстетический,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 xml:space="preserve">которого  </w:t>
      </w:r>
      <w:r>
        <w:rPr>
          <w:spacing w:val="1"/>
        </w:rPr>
        <w:t xml:space="preserve"> </w:t>
      </w:r>
      <w:r>
        <w:t xml:space="preserve">составляет  </w:t>
      </w:r>
      <w:r>
        <w:rPr>
          <w:spacing w:val="1"/>
        </w:rPr>
        <w:t xml:space="preserve"> </w:t>
      </w:r>
      <w:r>
        <w:t>суть    учебного    предмета.    Учебные    задания    направлены</w:t>
      </w:r>
      <w:r>
        <w:rPr>
          <w:spacing w:val="1"/>
        </w:rPr>
        <w:t xml:space="preserve"> </w:t>
      </w:r>
      <w:r>
        <w:t>на развитие внутреннего мира обучающегося и воспитание его эмоционально-образной,</w:t>
      </w:r>
      <w:r>
        <w:rPr>
          <w:spacing w:val="-57"/>
        </w:rPr>
        <w:t xml:space="preserve"> </w:t>
      </w:r>
      <w:r>
        <w:t>чувственной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6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самосознания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 xml:space="preserve">Ценностно-ориентационная     и    </w:t>
      </w:r>
      <w:r>
        <w:rPr>
          <w:spacing w:val="1"/>
        </w:rPr>
        <w:t xml:space="preserve"> </w:t>
      </w:r>
      <w:r>
        <w:t>коммуникативная     деятельность      на     занятиях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 xml:space="preserve">формированию   отношения  </w:t>
      </w:r>
      <w:r>
        <w:rPr>
          <w:spacing w:val="1"/>
        </w:rPr>
        <w:t xml:space="preserve"> </w:t>
      </w:r>
      <w:r>
        <w:t xml:space="preserve">к   миру,  </w:t>
      </w:r>
      <w:r>
        <w:rPr>
          <w:spacing w:val="1"/>
        </w:rPr>
        <w:t xml:space="preserve"> </w:t>
      </w:r>
      <w:r>
        <w:t xml:space="preserve">жизни,   человеку,  </w:t>
      </w:r>
      <w:r>
        <w:rPr>
          <w:spacing w:val="1"/>
        </w:rPr>
        <w:t xml:space="preserve"> </w:t>
      </w:r>
      <w:r>
        <w:t>семье,   труду,    культуре</w:t>
      </w:r>
      <w:r>
        <w:rPr>
          <w:spacing w:val="1"/>
        </w:rPr>
        <w:t xml:space="preserve"> </w:t>
      </w:r>
      <w:r>
        <w:t>как духовному богатству общества и важному условию ощущения человеком полноты</w:t>
      </w:r>
      <w:r>
        <w:rPr>
          <w:spacing w:val="1"/>
        </w:rPr>
        <w:t xml:space="preserve"> </w:t>
      </w:r>
      <w:r>
        <w:t>проживаемой</w:t>
      </w:r>
      <w:r>
        <w:rPr>
          <w:spacing w:val="-3"/>
        </w:rPr>
        <w:t xml:space="preserve"> </w:t>
      </w:r>
      <w:r>
        <w:t>жизни.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spacing w:before="3" w:line="275" w:lineRule="exact"/>
        <w:ind w:hanging="707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воспитание.</w:t>
      </w:r>
    </w:p>
    <w:p w:rsidR="00CD081E" w:rsidRDefault="00BD4E48">
      <w:pPr>
        <w:pStyle w:val="a3"/>
        <w:ind w:right="1122"/>
      </w:pPr>
      <w:r>
        <w:t xml:space="preserve">Эстетическое    (от    греч.   </w:t>
      </w:r>
      <w:r>
        <w:rPr>
          <w:spacing w:val="1"/>
        </w:rPr>
        <w:t xml:space="preserve"> </w:t>
      </w:r>
      <w:r>
        <w:t>aisthetikos    –    чувствующий,    чувственный)     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чувственной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всего</w:t>
      </w:r>
      <w:r>
        <w:rPr>
          <w:spacing w:val="6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эстетических категорий: прекрасное, безобразное, трагическое, комическое, высокое,</w:t>
      </w:r>
      <w:r>
        <w:rPr>
          <w:spacing w:val="1"/>
        </w:rPr>
        <w:t xml:space="preserve"> </w:t>
      </w:r>
      <w:r>
        <w:t>низменное.       Искусство       понимается       как       воплощение       в       изображении</w:t>
      </w:r>
      <w:r>
        <w:rPr>
          <w:spacing w:val="1"/>
        </w:rPr>
        <w:t xml:space="preserve"> </w:t>
      </w:r>
      <w:r>
        <w:t>и в создании предметно-пространственной среды постоянного поиска идеалов, веры,</w:t>
      </w:r>
      <w:r>
        <w:rPr>
          <w:spacing w:val="1"/>
        </w:rPr>
        <w:t xml:space="preserve"> </w:t>
      </w:r>
      <w:r>
        <w:t>надежд, представлений о добре и зле. Эстетическое воспитание является важнейшим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Способствует</w:t>
      </w:r>
      <w:r>
        <w:rPr>
          <w:spacing w:val="40"/>
        </w:rPr>
        <w:t xml:space="preserve"> </w:t>
      </w:r>
      <w:r>
        <w:t>формированию</w:t>
      </w:r>
      <w:r>
        <w:rPr>
          <w:spacing w:val="96"/>
        </w:rPr>
        <w:t xml:space="preserve"> </w:t>
      </w:r>
      <w:r>
        <w:t>ценностных</w:t>
      </w:r>
      <w:r>
        <w:rPr>
          <w:spacing w:val="94"/>
        </w:rPr>
        <w:t xml:space="preserve"> </w:t>
      </w:r>
      <w:r>
        <w:t>ориентаций</w:t>
      </w:r>
      <w:r>
        <w:rPr>
          <w:spacing w:val="95"/>
        </w:rPr>
        <w:t xml:space="preserve"> </w:t>
      </w:r>
      <w:r>
        <w:t>обучающихся</w:t>
      </w:r>
      <w:r>
        <w:rPr>
          <w:spacing w:val="98"/>
        </w:rPr>
        <w:t xml:space="preserve"> </w:t>
      </w:r>
      <w:r>
        <w:t>в</w:t>
      </w:r>
      <w:r>
        <w:rPr>
          <w:spacing w:val="100"/>
        </w:rPr>
        <w:t xml:space="preserve"> </w:t>
      </w:r>
      <w:r>
        <w:t>отношении</w:t>
      </w:r>
      <w:r>
        <w:rPr>
          <w:spacing w:val="-58"/>
        </w:rPr>
        <w:t xml:space="preserve"> </w:t>
      </w:r>
      <w:r>
        <w:t>к окружающим людям, стремлению к их пониманию, отношению к семье, к мирной</w:t>
      </w:r>
      <w:r>
        <w:rPr>
          <w:spacing w:val="1"/>
        </w:rPr>
        <w:t xml:space="preserve"> </w:t>
      </w:r>
      <w:r>
        <w:t xml:space="preserve">жизни  </w:t>
      </w:r>
      <w:r>
        <w:rPr>
          <w:spacing w:val="1"/>
        </w:rPr>
        <w:t xml:space="preserve"> </w:t>
      </w:r>
      <w:r>
        <w:t xml:space="preserve">как  </w:t>
      </w:r>
      <w:r>
        <w:rPr>
          <w:spacing w:val="1"/>
        </w:rPr>
        <w:t xml:space="preserve"> </w:t>
      </w:r>
      <w:r>
        <w:t>главному    принципу    человеческого    общежития,    к    самому    себе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самореализующейся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позитивному</w:t>
      </w:r>
      <w:r>
        <w:rPr>
          <w:spacing w:val="1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соревновательной</w:t>
      </w:r>
      <w:r>
        <w:rPr>
          <w:spacing w:val="1"/>
        </w:rPr>
        <w:t xml:space="preserve"> </w:t>
      </w:r>
      <w:r>
        <w:t>конкуренции.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ценностного</w:t>
      </w:r>
      <w:r>
        <w:rPr>
          <w:spacing w:val="-5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труду,</w:t>
      </w:r>
      <w:r>
        <w:rPr>
          <w:spacing w:val="2"/>
        </w:rPr>
        <w:t xml:space="preserve"> </w:t>
      </w:r>
      <w:r>
        <w:t>искусству,</w:t>
      </w:r>
      <w:r>
        <w:rPr>
          <w:spacing w:val="3"/>
        </w:rPr>
        <w:t xml:space="preserve"> </w:t>
      </w:r>
      <w:r>
        <w:t>культурному</w:t>
      </w:r>
      <w:r>
        <w:rPr>
          <w:spacing w:val="-9"/>
        </w:rPr>
        <w:t xml:space="preserve"> </w:t>
      </w:r>
      <w:r>
        <w:t>наследию.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spacing w:before="2" w:line="275" w:lineRule="exact"/>
        <w:ind w:hanging="707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деятельности.</w:t>
      </w:r>
    </w:p>
    <w:p w:rsidR="00CD081E" w:rsidRDefault="00BD4E48">
      <w:pPr>
        <w:pStyle w:val="a3"/>
        <w:ind w:right="1129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   ставятся   задачи   воспитания   наблюдательности    –   умений   активно,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установками,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Воспитывается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окрашенный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жизни.</w:t>
      </w:r>
      <w:r>
        <w:rPr>
          <w:spacing w:val="6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исследовательской    деятельности    развиваются    в    процессе    учебных    проектов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культурно-исторической</w:t>
      </w:r>
      <w:r>
        <w:rPr>
          <w:spacing w:val="2"/>
        </w:rPr>
        <w:t xml:space="preserve"> </w:t>
      </w:r>
      <w:r>
        <w:t>направленности.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spacing w:before="3" w:line="275" w:lineRule="exact"/>
        <w:ind w:hanging="707"/>
        <w:jc w:val="both"/>
        <w:rPr>
          <w:sz w:val="24"/>
        </w:rPr>
      </w:pPr>
      <w:r>
        <w:rPr>
          <w:sz w:val="24"/>
        </w:rPr>
        <w:t>Экологическое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воспитание.</w:t>
      </w:r>
    </w:p>
    <w:p w:rsidR="00CD081E" w:rsidRDefault="00BD4E48">
      <w:pPr>
        <w:pStyle w:val="a3"/>
        <w:ind w:right="1128"/>
      </w:pPr>
      <w:r>
        <w:t>Повышение уровня экологической культуры, осознание глобального характера</w:t>
      </w:r>
      <w:r>
        <w:rPr>
          <w:spacing w:val="1"/>
        </w:rPr>
        <w:t xml:space="preserve"> </w:t>
      </w:r>
      <w:r>
        <w:t>экологических проблем, активное неприятие действий, приносящих вред окружающей</w:t>
      </w:r>
      <w:r>
        <w:rPr>
          <w:spacing w:val="1"/>
        </w:rPr>
        <w:t xml:space="preserve"> </w:t>
      </w:r>
      <w:r>
        <w:t>среде, воспитывается в процессе художественно-эстетического</w:t>
      </w:r>
      <w:r>
        <w:rPr>
          <w:spacing w:val="60"/>
        </w:rPr>
        <w:t xml:space="preserve"> </w:t>
      </w:r>
      <w:r>
        <w:t>наблюдения природы,</w:t>
      </w:r>
      <w:r>
        <w:rPr>
          <w:spacing w:val="1"/>
        </w:rPr>
        <w:t xml:space="preserve"> </w:t>
      </w:r>
      <w:r>
        <w:t>её</w:t>
      </w:r>
      <w:r>
        <w:rPr>
          <w:spacing w:val="-1"/>
        </w:rPr>
        <w:t xml:space="preserve"> </w:t>
      </w:r>
      <w:r>
        <w:t>образа 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-4"/>
        </w:rPr>
        <w:t xml:space="preserve"> </w:t>
      </w:r>
      <w:r>
        <w:t>искусства и</w:t>
      </w:r>
      <w:r>
        <w:rPr>
          <w:spacing w:val="2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художественно-творческой</w:t>
      </w:r>
      <w:r>
        <w:rPr>
          <w:spacing w:val="2"/>
        </w:rPr>
        <w:t xml:space="preserve"> </w:t>
      </w:r>
      <w:r>
        <w:t>работе.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ind w:hanging="707"/>
        <w:jc w:val="both"/>
        <w:rPr>
          <w:sz w:val="24"/>
        </w:rPr>
      </w:pPr>
      <w:r>
        <w:rPr>
          <w:sz w:val="24"/>
        </w:rPr>
        <w:t>Трудовое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воспитание.</w:t>
      </w:r>
    </w:p>
    <w:p w:rsidR="00CD081E" w:rsidRDefault="00BD4E48">
      <w:pPr>
        <w:pStyle w:val="a3"/>
        <w:spacing w:before="2"/>
        <w:ind w:right="1127"/>
      </w:pPr>
      <w:r>
        <w:t>Художественно-эстетическое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должно</w:t>
      </w:r>
      <w:r>
        <w:rPr>
          <w:spacing w:val="-57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художественно-творческой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 xml:space="preserve">художественных  </w:t>
      </w:r>
      <w:r>
        <w:rPr>
          <w:spacing w:val="18"/>
        </w:rPr>
        <w:t xml:space="preserve"> </w:t>
      </w:r>
      <w:r>
        <w:t xml:space="preserve">материалов   </w:t>
      </w:r>
      <w:r>
        <w:rPr>
          <w:spacing w:val="14"/>
        </w:rPr>
        <w:t xml:space="preserve"> </w:t>
      </w:r>
      <w:r>
        <w:t xml:space="preserve">и   </w:t>
      </w:r>
      <w:r>
        <w:rPr>
          <w:spacing w:val="24"/>
        </w:rPr>
        <w:t xml:space="preserve"> </w:t>
      </w:r>
      <w:r>
        <w:t xml:space="preserve">специфики   </w:t>
      </w:r>
      <w:r>
        <w:rPr>
          <w:spacing w:val="24"/>
        </w:rPr>
        <w:t xml:space="preserve"> </w:t>
      </w:r>
      <w:r>
        <w:t xml:space="preserve">каждого   </w:t>
      </w:r>
      <w:r>
        <w:rPr>
          <w:spacing w:val="23"/>
        </w:rPr>
        <w:t xml:space="preserve"> </w:t>
      </w:r>
      <w:r>
        <w:t xml:space="preserve">из   </w:t>
      </w:r>
      <w:r>
        <w:rPr>
          <w:spacing w:val="19"/>
        </w:rPr>
        <w:t xml:space="preserve"> </w:t>
      </w:r>
      <w:r>
        <w:t xml:space="preserve">них.   </w:t>
      </w:r>
      <w:r>
        <w:rPr>
          <w:spacing w:val="25"/>
        </w:rPr>
        <w:t xml:space="preserve"> </w:t>
      </w:r>
      <w:r>
        <w:t xml:space="preserve">Эта   </w:t>
      </w:r>
      <w:r>
        <w:rPr>
          <w:spacing w:val="17"/>
        </w:rPr>
        <w:t xml:space="preserve"> </w:t>
      </w:r>
      <w:r>
        <w:t>трудовая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смысловая</w:t>
      </w:r>
      <w:r>
        <w:rPr>
          <w:spacing w:val="60"/>
        </w:rPr>
        <w:t xml:space="preserve"> </w:t>
      </w:r>
      <w:r>
        <w:t>деятельность</w:t>
      </w:r>
      <w:r>
        <w:rPr>
          <w:spacing w:val="61"/>
        </w:rPr>
        <w:t xml:space="preserve"> </w:t>
      </w:r>
      <w:r>
        <w:t>формирует</w:t>
      </w:r>
      <w:r>
        <w:rPr>
          <w:spacing w:val="61"/>
        </w:rPr>
        <w:t xml:space="preserve"> </w:t>
      </w:r>
      <w:r>
        <w:t>такие</w:t>
      </w:r>
      <w:r>
        <w:rPr>
          <w:spacing w:val="61"/>
        </w:rPr>
        <w:t xml:space="preserve"> </w:t>
      </w:r>
      <w:r>
        <w:t>качества,   как   навыки</w:t>
      </w:r>
      <w:r>
        <w:rPr>
          <w:spacing w:val="60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теоретико-виртуальной)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руками,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преобразования реального жизненного пространства и его оформления, удовлетворение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продукта.</w:t>
      </w:r>
      <w:r>
        <w:rPr>
          <w:spacing w:val="1"/>
        </w:rPr>
        <w:t xml:space="preserve"> </w:t>
      </w:r>
      <w:r>
        <w:t>Воспитываются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упорства,</w:t>
      </w:r>
      <w:r>
        <w:rPr>
          <w:spacing w:val="1"/>
        </w:rPr>
        <w:t xml:space="preserve"> </w:t>
      </w:r>
      <w:r>
        <w:t>стремления к результату, понимание эстетики трудовой деятельности. А также умения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обязательные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определённым</w:t>
      </w:r>
      <w:r>
        <w:rPr>
          <w:spacing w:val="3"/>
        </w:rPr>
        <w:t xml:space="preserve"> </w:t>
      </w:r>
      <w:r>
        <w:t>заданиям</w:t>
      </w:r>
      <w:r>
        <w:rPr>
          <w:spacing w:val="-1"/>
        </w:rPr>
        <w:t xml:space="preserve"> </w:t>
      </w:r>
      <w:r>
        <w:t>программы.</w:t>
      </w:r>
    </w:p>
    <w:p w:rsidR="00CD081E" w:rsidRDefault="00BD4E48" w:rsidP="007C4214">
      <w:pPr>
        <w:pStyle w:val="a5"/>
        <w:numPr>
          <w:ilvl w:val="0"/>
          <w:numId w:val="16"/>
        </w:numPr>
        <w:tabs>
          <w:tab w:val="left" w:pos="2377"/>
        </w:tabs>
        <w:ind w:hanging="707"/>
        <w:jc w:val="both"/>
        <w:rPr>
          <w:sz w:val="24"/>
        </w:rPr>
      </w:pPr>
      <w:r>
        <w:rPr>
          <w:sz w:val="24"/>
        </w:rPr>
        <w:t>Воспитывающая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предметно-эстетическая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среда.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3"/>
      </w:pPr>
      <w:r>
        <w:lastRenderedPageBreak/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значение организация пространственной среды общеобразовательной организации. При</w:t>
      </w:r>
      <w:r>
        <w:rPr>
          <w:spacing w:val="-57"/>
        </w:rPr>
        <w:t xml:space="preserve"> </w:t>
      </w:r>
      <w:r>
        <w:t>этом обучающиеся должны быть активными участниками (а не только потребителями)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общеобразовательной организации, среды, календарными событиями школьной жизни.</w:t>
      </w:r>
      <w:r>
        <w:rPr>
          <w:spacing w:val="1"/>
        </w:rPr>
        <w:t xml:space="preserve"> </w:t>
      </w:r>
      <w:r>
        <w:t>Эта деятельность обучающихся, как и сам образ предметно-пространственной среды</w:t>
      </w:r>
      <w:r>
        <w:rPr>
          <w:spacing w:val="1"/>
        </w:rPr>
        <w:t xml:space="preserve"> </w:t>
      </w:r>
      <w:r>
        <w:t>общеобразовательной организации, оказывает активное воспитательное воздействие 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обучающихся.</w:t>
      </w:r>
    </w:p>
    <w:p w:rsidR="00CD081E" w:rsidRDefault="00BD4E48">
      <w:pPr>
        <w:pStyle w:val="a3"/>
        <w:spacing w:before="3"/>
        <w:ind w:right="1133"/>
      </w:pPr>
      <w:r>
        <w:t xml:space="preserve">В   </w:t>
      </w:r>
      <w:r>
        <w:rPr>
          <w:spacing w:val="1"/>
        </w:rPr>
        <w:t xml:space="preserve"> </w:t>
      </w:r>
      <w:r>
        <w:t xml:space="preserve">результате   </w:t>
      </w:r>
      <w:r>
        <w:rPr>
          <w:spacing w:val="1"/>
        </w:rPr>
        <w:t xml:space="preserve"> </w:t>
      </w:r>
      <w:r>
        <w:t>освоения     программы     по     изобразительному     искусству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познавательные универсальные учебные действия, коммуникативные 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действия,</w:t>
      </w:r>
      <w:r>
        <w:rPr>
          <w:spacing w:val="3"/>
        </w:rPr>
        <w:t xml:space="preserve"> </w:t>
      </w:r>
      <w:r>
        <w:t>регулятивные универсальные</w:t>
      </w:r>
      <w:r>
        <w:rPr>
          <w:spacing w:val="5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действия.</w:t>
      </w:r>
    </w:p>
    <w:p w:rsidR="00CD081E" w:rsidRDefault="00BD4E48">
      <w:pPr>
        <w:pStyle w:val="a3"/>
        <w:spacing w:before="1"/>
        <w:ind w:right="1130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сенсорные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282" w:firstLine="0"/>
        <w:jc w:val="left"/>
      </w:pPr>
      <w:r>
        <w:t>сравнивать предметные и пространственные объекты по заданным основаниям;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предмета,</w:t>
      </w:r>
      <w:r>
        <w:rPr>
          <w:spacing w:val="4"/>
        </w:rPr>
        <w:t xml:space="preserve"> </w:t>
      </w:r>
      <w:r>
        <w:t>конструкции;</w:t>
      </w:r>
    </w:p>
    <w:p w:rsidR="00CD081E" w:rsidRDefault="00BD4E48">
      <w:pPr>
        <w:pStyle w:val="a3"/>
        <w:spacing w:line="242" w:lineRule="auto"/>
        <w:ind w:left="1670" w:right="3641" w:firstLine="0"/>
        <w:jc w:val="left"/>
      </w:pPr>
      <w:r>
        <w:t>выявлять положение предметной формы в пространстве;</w:t>
      </w:r>
      <w:r>
        <w:rPr>
          <w:spacing w:val="-57"/>
        </w:rPr>
        <w:t xml:space="preserve"> </w:t>
      </w:r>
      <w:r>
        <w:t>обобщать</w:t>
      </w:r>
      <w:r>
        <w:rPr>
          <w:spacing w:val="2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составной</w:t>
      </w:r>
      <w:r>
        <w:rPr>
          <w:spacing w:val="-2"/>
        </w:rPr>
        <w:t xml:space="preserve"> </w:t>
      </w:r>
      <w:r>
        <w:t>конструкции;</w:t>
      </w:r>
    </w:p>
    <w:p w:rsidR="00CD081E" w:rsidRDefault="00BD4E48">
      <w:pPr>
        <w:pStyle w:val="a3"/>
        <w:spacing w:line="242" w:lineRule="auto"/>
        <w:ind w:right="1131"/>
      </w:pPr>
      <w:r>
        <w:t>анализировать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пространства,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образа;</w:t>
      </w:r>
    </w:p>
    <w:p w:rsidR="00CD081E" w:rsidRDefault="00BD4E48">
      <w:pPr>
        <w:pStyle w:val="a3"/>
        <w:spacing w:line="271" w:lineRule="exact"/>
        <w:ind w:left="1670" w:firstLine="0"/>
      </w:pPr>
      <w:r>
        <w:t>структурировать</w:t>
      </w:r>
      <w:r>
        <w:rPr>
          <w:spacing w:val="-1"/>
        </w:rPr>
        <w:t xml:space="preserve"> </w:t>
      </w:r>
      <w:r>
        <w:t>предметно-пространственные</w:t>
      </w:r>
      <w:r>
        <w:rPr>
          <w:spacing w:val="-8"/>
        </w:rPr>
        <w:t xml:space="preserve"> </w:t>
      </w:r>
      <w:r>
        <w:t>явления;</w:t>
      </w:r>
    </w:p>
    <w:p w:rsidR="00CD081E" w:rsidRDefault="00BD4E48">
      <w:pPr>
        <w:pStyle w:val="a3"/>
        <w:spacing w:line="237" w:lineRule="auto"/>
        <w:ind w:right="1135"/>
      </w:pPr>
      <w:r>
        <w:t xml:space="preserve">сопоставлять   </w:t>
      </w:r>
      <w:r>
        <w:rPr>
          <w:spacing w:val="25"/>
        </w:rPr>
        <w:t xml:space="preserve"> </w:t>
      </w:r>
      <w:r>
        <w:t xml:space="preserve">пропорциональное    </w:t>
      </w:r>
      <w:r>
        <w:rPr>
          <w:spacing w:val="22"/>
        </w:rPr>
        <w:t xml:space="preserve"> </w:t>
      </w:r>
      <w:r>
        <w:t xml:space="preserve">соотношение    </w:t>
      </w:r>
      <w:r>
        <w:rPr>
          <w:spacing w:val="23"/>
        </w:rPr>
        <w:t xml:space="preserve"> </w:t>
      </w:r>
      <w:r>
        <w:t xml:space="preserve">частей    </w:t>
      </w:r>
      <w:r>
        <w:rPr>
          <w:spacing w:val="24"/>
        </w:rPr>
        <w:t xml:space="preserve"> </w:t>
      </w:r>
      <w:r>
        <w:t xml:space="preserve">внутри    </w:t>
      </w:r>
      <w:r>
        <w:rPr>
          <w:spacing w:val="24"/>
        </w:rPr>
        <w:t xml:space="preserve"> </w:t>
      </w:r>
      <w:r>
        <w:t>целого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spacing w:line="237" w:lineRule="auto"/>
        <w:ind w:right="1128"/>
      </w:pPr>
      <w:r>
        <w:t>абстрагировать образ реальности в построении плоской или пространственной</w:t>
      </w:r>
      <w:r>
        <w:rPr>
          <w:spacing w:val="1"/>
        </w:rPr>
        <w:t xml:space="preserve"> </w:t>
      </w:r>
      <w:r>
        <w:t>композиции.</w:t>
      </w:r>
    </w:p>
    <w:p w:rsidR="00CD081E" w:rsidRDefault="00BD4E48">
      <w:pPr>
        <w:pStyle w:val="a3"/>
        <w:spacing w:before="1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4"/>
      </w:pPr>
      <w:r>
        <w:t>выявлять и характеризовать существенные признаки явлений художественной</w:t>
      </w:r>
      <w:r>
        <w:rPr>
          <w:spacing w:val="1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ind w:right="1135"/>
      </w:pPr>
      <w:r>
        <w:t>сопоставлять, анализировать, сравнивать и оценивать с позиций эстетических</w:t>
      </w:r>
      <w:r>
        <w:rPr>
          <w:spacing w:val="1"/>
        </w:rPr>
        <w:t xml:space="preserve"> </w:t>
      </w:r>
      <w:r>
        <w:t>категорий</w:t>
      </w:r>
      <w:r>
        <w:rPr>
          <w:spacing w:val="-3"/>
        </w:rPr>
        <w:t xml:space="preserve"> </w:t>
      </w:r>
      <w:r>
        <w:t>явления</w:t>
      </w:r>
      <w:r>
        <w:rPr>
          <w:spacing w:val="2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действительности;</w:t>
      </w:r>
    </w:p>
    <w:p w:rsidR="00CD081E" w:rsidRDefault="00BD4E48">
      <w:pPr>
        <w:pStyle w:val="a3"/>
        <w:spacing w:line="242" w:lineRule="auto"/>
        <w:ind w:right="1134"/>
      </w:pPr>
      <w:r>
        <w:t xml:space="preserve">классифицировать   произведения   искусства   по  </w:t>
      </w:r>
      <w:r>
        <w:rPr>
          <w:spacing w:val="1"/>
        </w:rPr>
        <w:t xml:space="preserve"> </w:t>
      </w:r>
      <w:r>
        <w:t xml:space="preserve">видам  </w:t>
      </w:r>
      <w:r>
        <w:rPr>
          <w:spacing w:val="1"/>
        </w:rPr>
        <w:t xml:space="preserve"> </w:t>
      </w:r>
      <w:r>
        <w:t>и,    соответственно,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людей;</w:t>
      </w:r>
    </w:p>
    <w:p w:rsidR="00CD081E" w:rsidRDefault="00BD4E48">
      <w:pPr>
        <w:pStyle w:val="a3"/>
        <w:spacing w:line="242" w:lineRule="auto"/>
        <w:ind w:left="1670" w:right="1135" w:firstLine="0"/>
      </w:pPr>
      <w:r>
        <w:t>ставить и 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вести</w:t>
      </w:r>
      <w:r>
        <w:rPr>
          <w:spacing w:val="44"/>
        </w:rPr>
        <w:t xml:space="preserve"> </w:t>
      </w:r>
      <w:r>
        <w:t>исследовательскую</w:t>
      </w:r>
      <w:r>
        <w:rPr>
          <w:spacing w:val="40"/>
        </w:rPr>
        <w:t xml:space="preserve"> </w:t>
      </w:r>
      <w:r>
        <w:t>работу</w:t>
      </w:r>
      <w:r>
        <w:rPr>
          <w:spacing w:val="32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сбору</w:t>
      </w:r>
      <w:r>
        <w:rPr>
          <w:spacing w:val="37"/>
        </w:rPr>
        <w:t xml:space="preserve"> </w:t>
      </w:r>
      <w:r>
        <w:t>информационного</w:t>
      </w:r>
      <w:r>
        <w:rPr>
          <w:spacing w:val="42"/>
        </w:rPr>
        <w:t xml:space="preserve"> </w:t>
      </w:r>
      <w:r>
        <w:t>материала</w:t>
      </w:r>
    </w:p>
    <w:p w:rsidR="00CD081E" w:rsidRDefault="00BD4E48">
      <w:pPr>
        <w:pStyle w:val="a3"/>
        <w:spacing w:line="271" w:lineRule="exact"/>
        <w:ind w:firstLine="0"/>
      </w:pPr>
      <w:r>
        <w:t>по установленной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выбранной</w:t>
      </w:r>
      <w:r>
        <w:rPr>
          <w:spacing w:val="-3"/>
        </w:rPr>
        <w:t xml:space="preserve"> </w:t>
      </w:r>
      <w:r>
        <w:t>теме;</w:t>
      </w:r>
    </w:p>
    <w:p w:rsidR="00CD081E" w:rsidRDefault="00BD4E48">
      <w:pPr>
        <w:pStyle w:val="a3"/>
        <w:spacing w:line="237" w:lineRule="auto"/>
        <w:ind w:right="1142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исследования,</w:t>
      </w:r>
      <w:r>
        <w:rPr>
          <w:spacing w:val="-2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защищать</w:t>
      </w:r>
      <w:r>
        <w:rPr>
          <w:spacing w:val="-2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позиции.</w:t>
      </w:r>
    </w:p>
    <w:p w:rsidR="00CD081E" w:rsidRDefault="00BD4E48">
      <w:pPr>
        <w:pStyle w:val="a3"/>
        <w:spacing w:line="237" w:lineRule="auto"/>
        <w:ind w:right="1132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 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30"/>
      </w:pPr>
      <w:r>
        <w:t>использовать</w:t>
      </w:r>
      <w:r>
        <w:rPr>
          <w:spacing w:val="61"/>
        </w:rPr>
        <w:t xml:space="preserve"> </w:t>
      </w:r>
      <w:r>
        <w:t>различные</w:t>
      </w:r>
      <w:r>
        <w:rPr>
          <w:spacing w:val="61"/>
        </w:rPr>
        <w:t xml:space="preserve"> </w:t>
      </w:r>
      <w:r>
        <w:t>методы,   в   том   числе   электронные   технологии,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</w:p>
    <w:p w:rsidR="00CD081E" w:rsidRDefault="00BD4E48">
      <w:pPr>
        <w:pStyle w:val="a3"/>
        <w:spacing w:line="274" w:lineRule="exact"/>
        <w:ind w:left="1670" w:firstLine="0"/>
      </w:pPr>
      <w:r>
        <w:t>использовать</w:t>
      </w:r>
      <w:r>
        <w:rPr>
          <w:spacing w:val="-5"/>
        </w:rPr>
        <w:t xml:space="preserve"> </w:t>
      </w:r>
      <w:r>
        <w:t>электронные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ресурсы;</w:t>
      </w:r>
    </w:p>
    <w:p w:rsidR="00CD081E" w:rsidRDefault="00BD4E48">
      <w:pPr>
        <w:pStyle w:val="a3"/>
        <w:spacing w:line="275" w:lineRule="exact"/>
        <w:ind w:left="1670" w:firstLine="0"/>
      </w:pPr>
      <w:r>
        <w:t>уметь</w:t>
      </w:r>
      <w:r>
        <w:rPr>
          <w:spacing w:val="-2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электронными</w:t>
      </w:r>
      <w:r>
        <w:rPr>
          <w:spacing w:val="-7"/>
        </w:rPr>
        <w:t xml:space="preserve"> </w:t>
      </w:r>
      <w:r>
        <w:t>учебными</w:t>
      </w:r>
      <w:r>
        <w:rPr>
          <w:spacing w:val="-1"/>
        </w:rPr>
        <w:t xml:space="preserve"> </w:t>
      </w:r>
      <w:r>
        <w:t>пособиями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учебниками;</w:t>
      </w:r>
    </w:p>
    <w:p w:rsidR="00CD081E" w:rsidRDefault="00BD4E48">
      <w:pPr>
        <w:pStyle w:val="a3"/>
        <w:ind w:right="1132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73"/>
        </w:rPr>
        <w:t xml:space="preserve"> </w:t>
      </w:r>
      <w:r>
        <w:t xml:space="preserve">представленную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3"/>
        </w:rPr>
        <w:t xml:space="preserve"> </w:t>
      </w:r>
      <w:r>
        <w:t xml:space="preserve">произведениях  </w:t>
      </w:r>
      <w:r>
        <w:rPr>
          <w:spacing w:val="10"/>
        </w:rPr>
        <w:t xml:space="preserve"> </w:t>
      </w:r>
      <w:r>
        <w:t xml:space="preserve">искусства,  </w:t>
      </w:r>
      <w:r>
        <w:rPr>
          <w:spacing w:val="18"/>
        </w:rPr>
        <w:t xml:space="preserve"> </w:t>
      </w:r>
      <w:r>
        <w:t xml:space="preserve">в  </w:t>
      </w:r>
      <w:r>
        <w:rPr>
          <w:spacing w:val="17"/>
        </w:rPr>
        <w:t xml:space="preserve"> </w:t>
      </w:r>
      <w:r>
        <w:t xml:space="preserve">текстах,  </w:t>
      </w:r>
      <w:r>
        <w:rPr>
          <w:spacing w:val="18"/>
        </w:rPr>
        <w:t xml:space="preserve"> </w:t>
      </w:r>
      <w:r>
        <w:t>таблицах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схемах;</w:t>
      </w:r>
    </w:p>
    <w:p w:rsidR="00CD081E" w:rsidRDefault="00BD4E48">
      <w:pPr>
        <w:pStyle w:val="a3"/>
        <w:ind w:left="1670" w:firstLine="0"/>
      </w:pPr>
      <w:r>
        <w:t>самостоятельно</w:t>
      </w:r>
      <w:r>
        <w:rPr>
          <w:spacing w:val="56"/>
        </w:rPr>
        <w:t xml:space="preserve"> </w:t>
      </w:r>
      <w:r>
        <w:t>готовить</w:t>
      </w:r>
      <w:r>
        <w:rPr>
          <w:spacing w:val="111"/>
        </w:rPr>
        <w:t xml:space="preserve"> </w:t>
      </w:r>
      <w:r>
        <w:t>информацию</w:t>
      </w:r>
      <w:r>
        <w:rPr>
          <w:spacing w:val="112"/>
        </w:rPr>
        <w:t xml:space="preserve"> </w:t>
      </w:r>
      <w:r>
        <w:t>на</w:t>
      </w:r>
      <w:r>
        <w:rPr>
          <w:spacing w:val="114"/>
        </w:rPr>
        <w:t xml:space="preserve"> </w:t>
      </w:r>
      <w:r>
        <w:t>заданную</w:t>
      </w:r>
      <w:r>
        <w:rPr>
          <w:spacing w:val="112"/>
        </w:rPr>
        <w:t xml:space="preserve"> </w:t>
      </w:r>
      <w:r>
        <w:t>или</w:t>
      </w:r>
      <w:r>
        <w:rPr>
          <w:spacing w:val="116"/>
        </w:rPr>
        <w:t xml:space="preserve"> </w:t>
      </w:r>
      <w:r>
        <w:t>выбранную</w:t>
      </w:r>
      <w:r>
        <w:rPr>
          <w:spacing w:val="112"/>
        </w:rPr>
        <w:t xml:space="preserve"> </w:t>
      </w:r>
      <w:r>
        <w:t>тему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6" w:firstLine="0"/>
      </w:pPr>
      <w:r>
        <w:lastRenderedPageBreak/>
        <w:t>в различных видах её представления: в рисунках и эскизах, тексте, таблицах, схемах,</w:t>
      </w:r>
      <w:r>
        <w:rPr>
          <w:spacing w:val="1"/>
        </w:rPr>
        <w:t xml:space="preserve"> </w:t>
      </w:r>
      <w:r>
        <w:t>электронных</w:t>
      </w:r>
      <w:r>
        <w:rPr>
          <w:spacing w:val="-4"/>
        </w:rPr>
        <w:t xml:space="preserve"> </w:t>
      </w:r>
      <w:r>
        <w:t>презентациях.</w:t>
      </w:r>
    </w:p>
    <w:p w:rsidR="00CD081E" w:rsidRDefault="00BD4E48">
      <w:pPr>
        <w:pStyle w:val="a3"/>
        <w:spacing w:line="242" w:lineRule="auto"/>
        <w:ind w:right="1135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коммуникативные действия:</w:t>
      </w:r>
    </w:p>
    <w:p w:rsidR="00CD081E" w:rsidRDefault="00BD4E48">
      <w:pPr>
        <w:pStyle w:val="a3"/>
        <w:spacing w:line="271" w:lineRule="exact"/>
        <w:ind w:left="1670" w:firstLine="0"/>
      </w:pPr>
      <w:r>
        <w:t>понимать искусство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особого</w:t>
      </w:r>
      <w:r>
        <w:rPr>
          <w:spacing w:val="7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общения</w:t>
      </w:r>
      <w:r>
        <w:rPr>
          <w:spacing w:val="10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межличностного</w:t>
      </w:r>
      <w:r>
        <w:rPr>
          <w:spacing w:val="3"/>
        </w:rPr>
        <w:t xml:space="preserve"> </w:t>
      </w:r>
      <w:r>
        <w:t>(автор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43"/>
        </w:tabs>
        <w:spacing w:line="275" w:lineRule="exact"/>
        <w:ind w:left="1142" w:hanging="184"/>
        <w:rPr>
          <w:sz w:val="24"/>
        </w:rPr>
      </w:pPr>
      <w:r>
        <w:rPr>
          <w:sz w:val="24"/>
        </w:rPr>
        <w:t>зритель),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поколениями,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народами;</w:t>
      </w:r>
    </w:p>
    <w:p w:rsidR="00CD081E" w:rsidRDefault="00BD4E48">
      <w:pPr>
        <w:pStyle w:val="a3"/>
        <w:ind w:right="1133"/>
      </w:pPr>
      <w:r>
        <w:t>воспринимать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формулировать</w:t>
      </w:r>
      <w:r>
        <w:rPr>
          <w:spacing w:val="60"/>
        </w:rPr>
        <w:t xml:space="preserve"> </w:t>
      </w:r>
      <w:r>
        <w:t>суждения,</w:t>
      </w:r>
      <w:r>
        <w:rPr>
          <w:spacing w:val="60"/>
        </w:rPr>
        <w:t xml:space="preserve"> </w:t>
      </w:r>
      <w:r>
        <w:t>выражать</w:t>
      </w:r>
      <w:r>
        <w:rPr>
          <w:spacing w:val="60"/>
        </w:rPr>
        <w:t xml:space="preserve"> </w:t>
      </w:r>
      <w:r>
        <w:t>эмоции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целями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условиями   общения,   развивая   способность   к   эмпатии   и   опираясь</w:t>
      </w:r>
      <w:r>
        <w:rPr>
          <w:spacing w:val="-57"/>
        </w:rPr>
        <w:t xml:space="preserve"> </w:t>
      </w:r>
      <w:r>
        <w:t>на восприятие</w:t>
      </w:r>
      <w:r>
        <w:rPr>
          <w:spacing w:val="-4"/>
        </w:rPr>
        <w:t xml:space="preserve"> </w:t>
      </w:r>
      <w:r>
        <w:t>окружающих;</w:t>
      </w:r>
    </w:p>
    <w:p w:rsidR="00CD081E" w:rsidRDefault="00BD4E48">
      <w:pPr>
        <w:pStyle w:val="a3"/>
        <w:ind w:right="1132"/>
      </w:pPr>
      <w:r>
        <w:t>вести</w:t>
      </w:r>
      <w:r>
        <w:rPr>
          <w:spacing w:val="60"/>
        </w:rPr>
        <w:t xml:space="preserve"> </w:t>
      </w:r>
      <w:r>
        <w:t>диалог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участвовать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дискуссии,</w:t>
      </w:r>
      <w:r>
        <w:rPr>
          <w:spacing w:val="60"/>
        </w:rPr>
        <w:t xml:space="preserve"> </w:t>
      </w:r>
      <w:r>
        <w:t>проявляя</w:t>
      </w:r>
      <w:r>
        <w:rPr>
          <w:spacing w:val="60"/>
        </w:rPr>
        <w:t xml:space="preserve"> </w:t>
      </w:r>
      <w:r>
        <w:t>уважительное</w:t>
      </w:r>
      <w:r>
        <w:rPr>
          <w:spacing w:val="60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оппонентам,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60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выявляя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корректно,</w:t>
      </w:r>
      <w:r>
        <w:rPr>
          <w:spacing w:val="1"/>
        </w:rPr>
        <w:t xml:space="preserve"> </w:t>
      </w:r>
      <w:r>
        <w:t>доказательно</w:t>
      </w:r>
      <w:r>
        <w:rPr>
          <w:spacing w:val="1"/>
        </w:rPr>
        <w:t xml:space="preserve"> </w:t>
      </w:r>
      <w:r>
        <w:t>отстаивая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понимании</w:t>
      </w:r>
      <w:r>
        <w:rPr>
          <w:spacing w:val="-57"/>
        </w:rPr>
        <w:t xml:space="preserve"> </w:t>
      </w:r>
      <w:r>
        <w:t>обсуждаемого явления, находить общее решение и разрешать конфликты на основе</w:t>
      </w:r>
      <w:r>
        <w:rPr>
          <w:spacing w:val="1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позиций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учёта</w:t>
      </w:r>
      <w:r>
        <w:rPr>
          <w:spacing w:val="1"/>
        </w:rPr>
        <w:t xml:space="preserve"> </w:t>
      </w:r>
      <w:r>
        <w:t>интересов;</w:t>
      </w:r>
    </w:p>
    <w:p w:rsidR="00CD081E" w:rsidRDefault="00BD4E48">
      <w:pPr>
        <w:pStyle w:val="a3"/>
        <w:spacing w:line="242" w:lineRule="auto"/>
        <w:ind w:right="1132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творческого,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-3"/>
        </w:rPr>
        <w:t xml:space="preserve"> </w:t>
      </w:r>
      <w:r>
        <w:t>опыта;</w:t>
      </w:r>
    </w:p>
    <w:p w:rsidR="00CD081E" w:rsidRDefault="00BD4E48">
      <w:pPr>
        <w:pStyle w:val="a3"/>
        <w:ind w:right="1133"/>
      </w:pPr>
      <w:r>
        <w:t>взаимодействовать,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-5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достижению,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проявлять готовность руководить,</w:t>
      </w:r>
      <w:r>
        <w:rPr>
          <w:spacing w:val="1"/>
        </w:rPr>
        <w:t xml:space="preserve"> </w:t>
      </w:r>
      <w:r>
        <w:t>выполнять поручения,</w:t>
      </w:r>
      <w:r>
        <w:rPr>
          <w:spacing w:val="1"/>
        </w:rPr>
        <w:t xml:space="preserve"> </w:t>
      </w:r>
      <w:r>
        <w:t>подчиняться, ответственно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задачам,</w:t>
      </w:r>
      <w:r>
        <w:rPr>
          <w:spacing w:val="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достижении</w:t>
      </w:r>
      <w:r>
        <w:rPr>
          <w:spacing w:val="-8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результата.</w:t>
      </w:r>
    </w:p>
    <w:p w:rsidR="00CD081E" w:rsidRDefault="00BD4E48">
      <w:pPr>
        <w:pStyle w:val="a3"/>
        <w:spacing w:line="242" w:lineRule="auto"/>
        <w:ind w:right="1136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часть</w:t>
      </w:r>
      <w:r>
        <w:rPr>
          <w:spacing w:val="8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32"/>
      </w:pPr>
      <w:r>
        <w:t>осознавать или 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цель 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подчиняя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совершаемые</w:t>
      </w:r>
      <w:r>
        <w:rPr>
          <w:spacing w:val="6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3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мотивы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интересы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33"/>
      </w:pPr>
      <w:r>
        <w:t>планировать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3"/>
        </w:rPr>
        <w:t xml:space="preserve"> </w:t>
      </w:r>
      <w:r>
        <w:t>художественно-творческих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42" w:lineRule="auto"/>
        <w:ind w:right="1126"/>
        <w:jc w:val="right"/>
      </w:pPr>
      <w:r>
        <w:t>уметь</w:t>
      </w:r>
      <w:r>
        <w:rPr>
          <w:spacing w:val="1"/>
        </w:rPr>
        <w:t xml:space="preserve"> </w:t>
      </w:r>
      <w:r>
        <w:t>организовывать своё</w:t>
      </w:r>
      <w:r>
        <w:rPr>
          <w:spacing w:val="1"/>
        </w:rPr>
        <w:t xml:space="preserve"> </w:t>
      </w:r>
      <w:r>
        <w:t>рабочее место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сохраняя</w:t>
      </w:r>
      <w:r>
        <w:rPr>
          <w:spacing w:val="-57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-5"/>
        </w:rPr>
        <w:t xml:space="preserve"> </w:t>
      </w:r>
      <w:r>
        <w:t>относясь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используемым</w:t>
      </w:r>
      <w:r>
        <w:rPr>
          <w:spacing w:val="1"/>
        </w:rPr>
        <w:t xml:space="preserve"> </w:t>
      </w:r>
      <w:r>
        <w:t>материалам.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</w:t>
      </w:r>
      <w:r>
        <w:rPr>
          <w:spacing w:val="3"/>
        </w:rPr>
        <w:t xml:space="preserve"> </w:t>
      </w:r>
      <w:r>
        <w:t>обучающегося</w:t>
      </w:r>
      <w:r>
        <w:rPr>
          <w:spacing w:val="5"/>
        </w:rPr>
        <w:t xml:space="preserve"> </w:t>
      </w:r>
      <w:r>
        <w:t>будут</w:t>
      </w:r>
      <w:r>
        <w:rPr>
          <w:spacing w:val="6"/>
        </w:rPr>
        <w:t xml:space="preserve"> </w:t>
      </w:r>
      <w:r>
        <w:t>сформированы</w:t>
      </w:r>
      <w:r>
        <w:rPr>
          <w:spacing w:val="7"/>
        </w:rPr>
        <w:t xml:space="preserve"> </w:t>
      </w:r>
      <w:r>
        <w:t>следующие</w:t>
      </w:r>
      <w:r>
        <w:rPr>
          <w:spacing w:val="4"/>
        </w:rPr>
        <w:t xml:space="preserve"> </w:t>
      </w:r>
      <w:r>
        <w:t>умения</w:t>
      </w:r>
      <w:r>
        <w:rPr>
          <w:spacing w:val="5"/>
        </w:rPr>
        <w:t xml:space="preserve"> </w:t>
      </w:r>
      <w:r>
        <w:t>самоконтроля</w:t>
      </w:r>
      <w:r>
        <w:rPr>
          <w:spacing w:val="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часть</w:t>
      </w:r>
      <w:r>
        <w:rPr>
          <w:spacing w:val="8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tabs>
          <w:tab w:val="left" w:pos="3042"/>
          <w:tab w:val="left" w:pos="3733"/>
          <w:tab w:val="left" w:pos="4874"/>
          <w:tab w:val="left" w:pos="5200"/>
          <w:tab w:val="left" w:pos="6970"/>
          <w:tab w:val="left" w:pos="8620"/>
        </w:tabs>
        <w:spacing w:line="242" w:lineRule="auto"/>
        <w:ind w:right="1137"/>
        <w:jc w:val="left"/>
      </w:pPr>
      <w:r>
        <w:t>соотносить</w:t>
      </w:r>
      <w:r>
        <w:tab/>
        <w:t>свои</w:t>
      </w:r>
      <w:r>
        <w:tab/>
        <w:t>действия</w:t>
      </w:r>
      <w:r>
        <w:tab/>
        <w:t>с</w:t>
      </w:r>
      <w:r>
        <w:tab/>
        <w:t>планируемыми</w:t>
      </w:r>
      <w:r>
        <w:tab/>
        <w:t>результатами,</w:t>
      </w:r>
      <w:r>
        <w:tab/>
      </w:r>
      <w:r>
        <w:rPr>
          <w:spacing w:val="-1"/>
        </w:rPr>
        <w:t>осуществлять</w:t>
      </w:r>
      <w:r>
        <w:rPr>
          <w:spacing w:val="-57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результата;</w:t>
      </w:r>
    </w:p>
    <w:p w:rsidR="00CD081E" w:rsidRDefault="00BD4E48">
      <w:pPr>
        <w:pStyle w:val="a3"/>
        <w:tabs>
          <w:tab w:val="left" w:pos="2754"/>
          <w:tab w:val="left" w:pos="4039"/>
          <w:tab w:val="left" w:pos="5828"/>
          <w:tab w:val="left" w:pos="7287"/>
          <w:tab w:val="left" w:pos="8803"/>
          <w:tab w:val="left" w:pos="9335"/>
        </w:tabs>
        <w:spacing w:line="242" w:lineRule="auto"/>
        <w:ind w:right="1125"/>
        <w:jc w:val="left"/>
      </w:pPr>
      <w:r>
        <w:t>владеть</w:t>
      </w:r>
      <w:r>
        <w:tab/>
        <w:t>основами</w:t>
      </w:r>
      <w:r>
        <w:tab/>
        <w:t>самоконтроля,</w:t>
      </w:r>
      <w:r>
        <w:tab/>
        <w:t>рефлексии,</w:t>
      </w:r>
      <w:r>
        <w:tab/>
        <w:t>самооценки</w:t>
      </w:r>
      <w:r>
        <w:tab/>
        <w:t>на</w:t>
      </w:r>
      <w:r>
        <w:tab/>
        <w:t>основе</w:t>
      </w:r>
      <w:r>
        <w:rPr>
          <w:spacing w:val="-57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целям</w:t>
      </w:r>
      <w:r>
        <w:rPr>
          <w:spacing w:val="3"/>
        </w:rPr>
        <w:t xml:space="preserve"> </w:t>
      </w:r>
      <w:r>
        <w:t>критериев.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</w:t>
      </w:r>
      <w:r>
        <w:rPr>
          <w:spacing w:val="35"/>
        </w:rPr>
        <w:t xml:space="preserve"> </w:t>
      </w:r>
      <w:r>
        <w:t>обучающегося</w:t>
      </w:r>
      <w:r>
        <w:rPr>
          <w:spacing w:val="36"/>
        </w:rPr>
        <w:t xml:space="preserve"> </w:t>
      </w:r>
      <w:r>
        <w:t>будут</w:t>
      </w:r>
      <w:r>
        <w:rPr>
          <w:spacing w:val="37"/>
        </w:rPr>
        <w:t xml:space="preserve"> </w:t>
      </w:r>
      <w:r>
        <w:t>сформированы</w:t>
      </w:r>
      <w:r>
        <w:rPr>
          <w:spacing w:val="38"/>
        </w:rPr>
        <w:t xml:space="preserve"> </w:t>
      </w:r>
      <w:r>
        <w:t>следующие</w:t>
      </w:r>
      <w:r>
        <w:rPr>
          <w:spacing w:val="40"/>
        </w:rPr>
        <w:t xml:space="preserve"> </w:t>
      </w:r>
      <w:r>
        <w:t>умения</w:t>
      </w:r>
      <w:r>
        <w:rPr>
          <w:spacing w:val="36"/>
        </w:rPr>
        <w:t xml:space="preserve"> </w:t>
      </w:r>
      <w:r>
        <w:t>эмоционального</w:t>
      </w:r>
      <w:r>
        <w:rPr>
          <w:spacing w:val="-57"/>
        </w:rPr>
        <w:t xml:space="preserve"> </w:t>
      </w:r>
      <w:r>
        <w:t>интеллекта 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tabs>
          <w:tab w:val="left" w:pos="2941"/>
          <w:tab w:val="left" w:pos="4481"/>
          <w:tab w:val="left" w:pos="5780"/>
          <w:tab w:val="left" w:pos="7531"/>
          <w:tab w:val="left" w:pos="8878"/>
        </w:tabs>
        <w:spacing w:line="242" w:lineRule="auto"/>
        <w:ind w:right="1121"/>
        <w:jc w:val="left"/>
      </w:pPr>
      <w:r>
        <w:t>развивать</w:t>
      </w:r>
      <w:r>
        <w:tab/>
        <w:t>способность</w:t>
      </w:r>
      <w:r>
        <w:tab/>
        <w:t>управлять</w:t>
      </w:r>
      <w:r>
        <w:tab/>
        <w:t>собственными</w:t>
      </w:r>
      <w:r>
        <w:tab/>
        <w:t>эмоциями,</w:t>
      </w:r>
      <w:r>
        <w:tab/>
        <w:t>стремиться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пониманию эмоций</w:t>
      </w:r>
      <w:r>
        <w:rPr>
          <w:spacing w:val="-2"/>
        </w:rPr>
        <w:t xml:space="preserve"> </w:t>
      </w:r>
      <w:r>
        <w:t>других;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уметь</w:t>
      </w:r>
      <w:r>
        <w:rPr>
          <w:spacing w:val="36"/>
        </w:rPr>
        <w:t xml:space="preserve"> </w:t>
      </w:r>
      <w:r>
        <w:t>рефлексировать</w:t>
      </w:r>
      <w:r>
        <w:rPr>
          <w:spacing w:val="32"/>
        </w:rPr>
        <w:t xml:space="preserve"> </w:t>
      </w:r>
      <w:r>
        <w:t>эмоции</w:t>
      </w:r>
      <w:r>
        <w:rPr>
          <w:spacing w:val="31"/>
        </w:rPr>
        <w:t xml:space="preserve"> </w:t>
      </w:r>
      <w:r>
        <w:t>как</w:t>
      </w:r>
      <w:r>
        <w:rPr>
          <w:spacing w:val="28"/>
        </w:rPr>
        <w:t xml:space="preserve"> </w:t>
      </w:r>
      <w:r>
        <w:t>основание</w:t>
      </w:r>
      <w:r>
        <w:rPr>
          <w:spacing w:val="29"/>
        </w:rPr>
        <w:t xml:space="preserve"> </w:t>
      </w:r>
      <w:r>
        <w:t>для</w:t>
      </w:r>
      <w:r>
        <w:rPr>
          <w:spacing w:val="35"/>
        </w:rPr>
        <w:t xml:space="preserve"> </w:t>
      </w:r>
      <w:r>
        <w:t>художественного</w:t>
      </w:r>
      <w:r>
        <w:rPr>
          <w:spacing w:val="35"/>
        </w:rPr>
        <w:t xml:space="preserve"> </w:t>
      </w:r>
      <w:r>
        <w:t>восприятия</w:t>
      </w:r>
      <w:r>
        <w:rPr>
          <w:spacing w:val="-57"/>
        </w:rPr>
        <w:t xml:space="preserve"> </w:t>
      </w:r>
      <w:r>
        <w:t>искусства и</w:t>
      </w:r>
      <w:r>
        <w:rPr>
          <w:spacing w:val="3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развивать</w:t>
      </w:r>
      <w:r>
        <w:rPr>
          <w:spacing w:val="1"/>
        </w:rPr>
        <w:t xml:space="preserve"> </w:t>
      </w:r>
      <w:r>
        <w:t>свои</w:t>
      </w:r>
      <w:r>
        <w:rPr>
          <w:spacing w:val="6"/>
        </w:rPr>
        <w:t xml:space="preserve"> </w:t>
      </w:r>
      <w:r>
        <w:t>эмпатические</w:t>
      </w:r>
      <w:r>
        <w:rPr>
          <w:spacing w:val="4"/>
        </w:rPr>
        <w:t xml:space="preserve"> </w:t>
      </w:r>
      <w:r>
        <w:t>способности,</w:t>
      </w:r>
      <w:r>
        <w:rPr>
          <w:spacing w:val="2"/>
        </w:rPr>
        <w:t xml:space="preserve"> </w:t>
      </w:r>
      <w:r>
        <w:t>способность</w:t>
      </w:r>
      <w:r>
        <w:rPr>
          <w:spacing w:val="2"/>
        </w:rPr>
        <w:t xml:space="preserve"> </w:t>
      </w:r>
      <w:r>
        <w:t>сопереживать,</w:t>
      </w:r>
      <w:r>
        <w:rPr>
          <w:spacing w:val="3"/>
        </w:rPr>
        <w:t xml:space="preserve"> </w:t>
      </w:r>
      <w:r>
        <w:t>понимать</w:t>
      </w:r>
      <w:r>
        <w:rPr>
          <w:spacing w:val="-57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признавать</w:t>
      </w:r>
      <w:r>
        <w:rPr>
          <w:spacing w:val="-3"/>
        </w:rPr>
        <w:t xml:space="preserve"> </w:t>
      </w:r>
      <w:r>
        <w:t>своё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чужое</w:t>
      </w:r>
      <w:r>
        <w:rPr>
          <w:spacing w:val="-1"/>
        </w:rPr>
        <w:t xml:space="preserve"> </w:t>
      </w:r>
      <w:r>
        <w:t>право на</w:t>
      </w:r>
      <w:r>
        <w:rPr>
          <w:spacing w:val="-6"/>
        </w:rPr>
        <w:t xml:space="preserve"> </w:t>
      </w:r>
      <w:r>
        <w:t>ошибку;</w:t>
      </w:r>
    </w:p>
    <w:p w:rsidR="00CD081E" w:rsidRDefault="00BD4E48">
      <w:pPr>
        <w:pStyle w:val="a3"/>
        <w:ind w:right="1134"/>
      </w:pPr>
      <w:r>
        <w:t>работать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группе;</w:t>
      </w:r>
      <w:r>
        <w:rPr>
          <w:spacing w:val="1"/>
        </w:rPr>
        <w:t xml:space="preserve"> </w:t>
      </w:r>
      <w:r>
        <w:t>продуктивно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сотрудничестве,    в    совместной    деятельности    со    сверстниками,    с    педагогами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межвозрастном</w:t>
      </w:r>
      <w:r>
        <w:rPr>
          <w:spacing w:val="-1"/>
        </w:rPr>
        <w:t xml:space="preserve"> </w:t>
      </w:r>
      <w:r>
        <w:t>взаимодействии.</w:t>
      </w:r>
    </w:p>
    <w:p w:rsidR="00CD081E" w:rsidRDefault="00BD4E48">
      <w:pPr>
        <w:pStyle w:val="a3"/>
        <w:spacing w:line="242" w:lineRule="auto"/>
        <w:ind w:right="1128"/>
      </w:pPr>
      <w:r>
        <w:t>Предметные результаты освоения программы по изобразительному искусству</w:t>
      </w:r>
      <w:r>
        <w:rPr>
          <w:spacing w:val="1"/>
        </w:rPr>
        <w:t xml:space="preserve"> </w:t>
      </w:r>
      <w:r>
        <w:t>сгруппированы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учебным</w:t>
      </w:r>
      <w:r>
        <w:rPr>
          <w:spacing w:val="-1"/>
        </w:rPr>
        <w:t xml:space="preserve"> </w:t>
      </w:r>
      <w:r>
        <w:t>модулям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отражать</w:t>
      </w:r>
      <w:r>
        <w:rPr>
          <w:spacing w:val="-5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умений.</w:t>
      </w:r>
    </w:p>
    <w:p w:rsidR="00CD081E" w:rsidRDefault="00BD4E48">
      <w:pPr>
        <w:pStyle w:val="a3"/>
        <w:spacing w:line="270" w:lineRule="exact"/>
        <w:ind w:left="1670" w:firstLine="0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«Декоративно-прикладное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народное</w:t>
      </w:r>
      <w:r>
        <w:rPr>
          <w:spacing w:val="-7"/>
        </w:rPr>
        <w:t xml:space="preserve"> </w:t>
      </w:r>
      <w:r>
        <w:t>искусство»:</w:t>
      </w:r>
    </w:p>
    <w:p w:rsidR="00CD081E" w:rsidRDefault="00BD4E48">
      <w:pPr>
        <w:pStyle w:val="a3"/>
        <w:ind w:left="1670" w:firstLine="0"/>
      </w:pPr>
      <w:r>
        <w:t>знать</w:t>
      </w:r>
      <w:r>
        <w:rPr>
          <w:spacing w:val="5"/>
        </w:rPr>
        <w:t xml:space="preserve"> </w:t>
      </w:r>
      <w:r>
        <w:t>о</w:t>
      </w:r>
      <w:r>
        <w:rPr>
          <w:spacing w:val="67"/>
        </w:rPr>
        <w:t xml:space="preserve"> </w:t>
      </w:r>
      <w:r>
        <w:t>многообразии</w:t>
      </w:r>
      <w:r>
        <w:rPr>
          <w:spacing w:val="64"/>
        </w:rPr>
        <w:t xml:space="preserve"> </w:t>
      </w:r>
      <w:r>
        <w:t>видов</w:t>
      </w:r>
      <w:r>
        <w:rPr>
          <w:spacing w:val="69"/>
        </w:rPr>
        <w:t xml:space="preserve"> </w:t>
      </w:r>
      <w:r>
        <w:t>декоративно-прикладного</w:t>
      </w:r>
      <w:r>
        <w:rPr>
          <w:spacing w:val="68"/>
        </w:rPr>
        <w:t xml:space="preserve"> </w:t>
      </w:r>
      <w:r>
        <w:t>искусства:</w:t>
      </w:r>
      <w:r>
        <w:rPr>
          <w:spacing w:val="67"/>
        </w:rPr>
        <w:t xml:space="preserve"> </w:t>
      </w:r>
      <w:r>
        <w:t>народного,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классического,</w:t>
      </w:r>
      <w:r>
        <w:rPr>
          <w:spacing w:val="-3"/>
        </w:rPr>
        <w:t xml:space="preserve"> </w:t>
      </w:r>
      <w:r>
        <w:t>современного,</w:t>
      </w:r>
      <w:r>
        <w:rPr>
          <w:spacing w:val="-6"/>
        </w:rPr>
        <w:t xml:space="preserve"> </w:t>
      </w:r>
      <w:r>
        <w:t>искусства,</w:t>
      </w:r>
      <w:r>
        <w:rPr>
          <w:spacing w:val="-3"/>
        </w:rPr>
        <w:t xml:space="preserve"> </w:t>
      </w:r>
      <w:r>
        <w:t>промыслов;</w:t>
      </w:r>
    </w:p>
    <w:p w:rsidR="00CD081E" w:rsidRDefault="00BD4E48">
      <w:pPr>
        <w:pStyle w:val="a3"/>
        <w:spacing w:before="5" w:line="237" w:lineRule="auto"/>
        <w:ind w:right="1129"/>
      </w:pPr>
      <w:r>
        <w:t>понимать связь декоративно-прикладного искусства с бытовыми потребностями</w:t>
      </w:r>
      <w:r>
        <w:rPr>
          <w:spacing w:val="1"/>
        </w:rPr>
        <w:t xml:space="preserve"> </w:t>
      </w:r>
      <w:r>
        <w:t>людей,</w:t>
      </w:r>
      <w:r>
        <w:rPr>
          <w:spacing w:val="3"/>
        </w:rPr>
        <w:t xml:space="preserve"> </w:t>
      </w:r>
      <w:r>
        <w:t>необходимость</w:t>
      </w:r>
      <w:r>
        <w:rPr>
          <w:spacing w:val="-2"/>
        </w:rPr>
        <w:t xml:space="preserve"> </w:t>
      </w:r>
      <w:r>
        <w:t>присутствия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предметном</w:t>
      </w:r>
      <w:r>
        <w:rPr>
          <w:spacing w:val="-2"/>
        </w:rPr>
        <w:t xml:space="preserve"> </w:t>
      </w:r>
      <w:r>
        <w:t>мире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жилой</w:t>
      </w:r>
      <w:r>
        <w:rPr>
          <w:spacing w:val="3"/>
        </w:rPr>
        <w:t xml:space="preserve"> </w:t>
      </w:r>
      <w:r>
        <w:t>среде;</w:t>
      </w:r>
    </w:p>
    <w:p w:rsidR="00CD081E" w:rsidRDefault="00BD4E48">
      <w:pPr>
        <w:pStyle w:val="a3"/>
        <w:spacing w:before="3"/>
        <w:ind w:right="1133"/>
      </w:pPr>
      <w:r>
        <w:t>иметь       представление       (уметь        рассуждать,        приводить       примеры)</w:t>
      </w:r>
      <w:r>
        <w:rPr>
          <w:spacing w:val="1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мифологическом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магическом</w:t>
      </w:r>
      <w:r>
        <w:rPr>
          <w:spacing w:val="15"/>
        </w:rPr>
        <w:t xml:space="preserve"> </w:t>
      </w:r>
      <w:r>
        <w:t>значении</w:t>
      </w:r>
      <w:r>
        <w:rPr>
          <w:spacing w:val="13"/>
        </w:rPr>
        <w:t xml:space="preserve"> </w:t>
      </w:r>
      <w:r>
        <w:t>орнаментального</w:t>
      </w:r>
      <w:r>
        <w:rPr>
          <w:spacing w:val="13"/>
        </w:rPr>
        <w:t xml:space="preserve"> </w:t>
      </w:r>
      <w:r>
        <w:t>оформления</w:t>
      </w:r>
      <w:r>
        <w:rPr>
          <w:spacing w:val="8"/>
        </w:rPr>
        <w:t xml:space="preserve"> </w:t>
      </w:r>
      <w:r>
        <w:t>жилой</w:t>
      </w:r>
      <w:r>
        <w:rPr>
          <w:spacing w:val="14"/>
        </w:rPr>
        <w:t xml:space="preserve"> </w:t>
      </w:r>
      <w:r>
        <w:t>среды</w:t>
      </w:r>
      <w:r>
        <w:rPr>
          <w:spacing w:val="-58"/>
        </w:rPr>
        <w:t xml:space="preserve"> </w:t>
      </w:r>
      <w:r>
        <w:t>в древней истории человечества, о присутствии в древних орнаментах символического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мира;</w:t>
      </w:r>
    </w:p>
    <w:p w:rsidR="00CD081E" w:rsidRDefault="00BD4E48">
      <w:pPr>
        <w:pStyle w:val="a3"/>
        <w:spacing w:before="3" w:line="237" w:lineRule="auto"/>
        <w:ind w:right="1139"/>
      </w:pPr>
      <w:r>
        <w:t>характеризовать</w:t>
      </w:r>
      <w:r>
        <w:rPr>
          <w:spacing w:val="1"/>
        </w:rPr>
        <w:t xml:space="preserve"> </w:t>
      </w:r>
      <w:r>
        <w:t>коммуникативные,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культовые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5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3"/>
        <w:ind w:right="1135"/>
      </w:pPr>
      <w:r>
        <w:t xml:space="preserve">уметь   </w:t>
      </w:r>
      <w:r>
        <w:rPr>
          <w:spacing w:val="55"/>
        </w:rPr>
        <w:t xml:space="preserve"> </w:t>
      </w:r>
      <w:r>
        <w:t xml:space="preserve">объяснять    </w:t>
      </w:r>
      <w:r>
        <w:rPr>
          <w:spacing w:val="54"/>
        </w:rPr>
        <w:t xml:space="preserve"> </w:t>
      </w:r>
      <w:r>
        <w:t xml:space="preserve">коммуникативное    </w:t>
      </w:r>
      <w:r>
        <w:rPr>
          <w:spacing w:val="51"/>
        </w:rPr>
        <w:t xml:space="preserve"> </w:t>
      </w:r>
      <w:r>
        <w:t xml:space="preserve">значение    </w:t>
      </w:r>
      <w:r>
        <w:rPr>
          <w:spacing w:val="51"/>
        </w:rPr>
        <w:t xml:space="preserve"> </w:t>
      </w:r>
      <w:r>
        <w:t xml:space="preserve">декоративного    </w:t>
      </w:r>
      <w:r>
        <w:rPr>
          <w:spacing w:val="52"/>
        </w:rPr>
        <w:t xml:space="preserve"> </w:t>
      </w:r>
      <w:r>
        <w:t>образа</w:t>
      </w:r>
      <w:r>
        <w:rPr>
          <w:spacing w:val="-58"/>
        </w:rPr>
        <w:t xml:space="preserve"> </w:t>
      </w:r>
      <w:r>
        <w:t>в организации межличностных отношений, в обозначении социальной роли человека, в</w:t>
      </w:r>
      <w:r>
        <w:rPr>
          <w:spacing w:val="1"/>
        </w:rPr>
        <w:t xml:space="preserve"> </w:t>
      </w:r>
      <w:r>
        <w:t>оформлении</w:t>
      </w:r>
      <w:r>
        <w:rPr>
          <w:spacing w:val="2"/>
        </w:rPr>
        <w:t xml:space="preserve"> </w:t>
      </w:r>
      <w:r>
        <w:t>предметно-пространственной</w:t>
      </w:r>
      <w:r>
        <w:rPr>
          <w:spacing w:val="3"/>
        </w:rPr>
        <w:t xml:space="preserve"> </w:t>
      </w:r>
      <w:r>
        <w:t>среды;</w:t>
      </w:r>
    </w:p>
    <w:p w:rsidR="00CD081E" w:rsidRDefault="00BD4E48">
      <w:pPr>
        <w:pStyle w:val="a3"/>
        <w:ind w:right="1124"/>
      </w:pPr>
      <w:r>
        <w:t>распознавать</w:t>
      </w:r>
      <w:r>
        <w:rPr>
          <w:spacing w:val="1"/>
        </w:rPr>
        <w:t xml:space="preserve"> </w:t>
      </w:r>
      <w:r>
        <w:t>произведения 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(дерево, металл, керамика, текстиль, стекло, камень, кость, другие материалы), уметь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неразрывную связь</w:t>
      </w:r>
      <w:r>
        <w:rPr>
          <w:spacing w:val="1"/>
        </w:rPr>
        <w:t xml:space="preserve"> </w:t>
      </w:r>
      <w:r>
        <w:t>декора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материала;</w:t>
      </w:r>
    </w:p>
    <w:p w:rsidR="00CD081E" w:rsidRDefault="00BD4E48">
      <w:pPr>
        <w:pStyle w:val="a3"/>
        <w:spacing w:before="1"/>
        <w:ind w:right="1130"/>
      </w:pP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декоративно-прикладного искусства в разных материалах: резьба, роспись, вышивка,</w:t>
      </w:r>
      <w:r>
        <w:rPr>
          <w:spacing w:val="1"/>
        </w:rPr>
        <w:t xml:space="preserve"> </w:t>
      </w:r>
      <w:r>
        <w:t>ткачество,</w:t>
      </w:r>
      <w:r>
        <w:rPr>
          <w:spacing w:val="-2"/>
        </w:rPr>
        <w:t xml:space="preserve"> </w:t>
      </w:r>
      <w:r>
        <w:t>плетение,</w:t>
      </w:r>
      <w:r>
        <w:rPr>
          <w:spacing w:val="4"/>
        </w:rPr>
        <w:t xml:space="preserve"> </w:t>
      </w:r>
      <w:r>
        <w:t>ковка,</w:t>
      </w:r>
      <w:r>
        <w:rPr>
          <w:spacing w:val="-1"/>
        </w:rPr>
        <w:t xml:space="preserve"> </w:t>
      </w:r>
      <w:r>
        <w:t>другие техники;</w:t>
      </w:r>
    </w:p>
    <w:p w:rsidR="00CD081E" w:rsidRDefault="00BD4E48">
      <w:pPr>
        <w:pStyle w:val="a3"/>
        <w:spacing w:line="242" w:lineRule="auto"/>
        <w:ind w:right="1131"/>
      </w:pPr>
      <w:r>
        <w:t>знать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декоративного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знаковую</w:t>
      </w:r>
      <w:r>
        <w:rPr>
          <w:spacing w:val="1"/>
        </w:rPr>
        <w:t xml:space="preserve"> </w:t>
      </w:r>
      <w:r>
        <w:t>природу,</w:t>
      </w:r>
      <w:r>
        <w:rPr>
          <w:spacing w:val="3"/>
        </w:rPr>
        <w:t xml:space="preserve"> </w:t>
      </w:r>
      <w:r>
        <w:t>орнаментальность,</w:t>
      </w:r>
      <w:r>
        <w:rPr>
          <w:spacing w:val="4"/>
        </w:rPr>
        <w:t xml:space="preserve"> </w:t>
      </w:r>
      <w:r>
        <w:t>стилизацию</w:t>
      </w:r>
      <w:r>
        <w:rPr>
          <w:spacing w:val="-6"/>
        </w:rPr>
        <w:t xml:space="preserve"> </w:t>
      </w:r>
      <w:r>
        <w:t>изображения;</w:t>
      </w:r>
    </w:p>
    <w:p w:rsidR="00CD081E" w:rsidRDefault="00BD4E48">
      <w:pPr>
        <w:pStyle w:val="a3"/>
        <w:spacing w:line="242" w:lineRule="auto"/>
        <w:ind w:right="1126"/>
      </w:pPr>
      <w:r>
        <w:t>различать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сюжетной</w:t>
      </w:r>
      <w:r>
        <w:rPr>
          <w:spacing w:val="1"/>
        </w:rPr>
        <w:t xml:space="preserve"> </w:t>
      </w:r>
      <w:r>
        <w:t>основе:</w:t>
      </w:r>
      <w:r>
        <w:rPr>
          <w:spacing w:val="1"/>
        </w:rPr>
        <w:t xml:space="preserve"> </w:t>
      </w:r>
      <w:r>
        <w:t>геометрический,</w:t>
      </w:r>
      <w:r>
        <w:rPr>
          <w:spacing w:val="1"/>
        </w:rPr>
        <w:t xml:space="preserve"> </w:t>
      </w:r>
      <w:r>
        <w:t>растительный,</w:t>
      </w:r>
      <w:r>
        <w:rPr>
          <w:spacing w:val="3"/>
        </w:rPr>
        <w:t xml:space="preserve"> </w:t>
      </w:r>
      <w:r>
        <w:t>зооморфный,</w:t>
      </w:r>
      <w:r>
        <w:rPr>
          <w:spacing w:val="4"/>
        </w:rPr>
        <w:t xml:space="preserve"> </w:t>
      </w:r>
      <w:r>
        <w:t>антропоморфный;</w:t>
      </w:r>
    </w:p>
    <w:p w:rsidR="00CD081E" w:rsidRDefault="00BD4E48">
      <w:pPr>
        <w:pStyle w:val="a3"/>
        <w:spacing w:line="242" w:lineRule="auto"/>
        <w:ind w:right="1136"/>
      </w:pPr>
      <w:r>
        <w:t>владеть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орнаментов</w:t>
      </w:r>
      <w:r>
        <w:rPr>
          <w:spacing w:val="-2"/>
        </w:rPr>
        <w:t xml:space="preserve"> </w:t>
      </w:r>
      <w:r>
        <w:t>ленточных,</w:t>
      </w:r>
      <w:r>
        <w:rPr>
          <w:spacing w:val="4"/>
        </w:rPr>
        <w:t xml:space="preserve"> </w:t>
      </w:r>
      <w:r>
        <w:t>сетчатых,</w:t>
      </w:r>
      <w:r>
        <w:rPr>
          <w:spacing w:val="-1"/>
        </w:rPr>
        <w:t xml:space="preserve"> </w:t>
      </w:r>
      <w:r>
        <w:t>центрических;</w:t>
      </w:r>
    </w:p>
    <w:p w:rsidR="00CD081E" w:rsidRDefault="00BD4E48">
      <w:pPr>
        <w:pStyle w:val="a3"/>
        <w:ind w:right="1132"/>
      </w:pPr>
      <w:r>
        <w:t>знать о значении ритма, раппорта, различных видов симметрии в построении</w:t>
      </w:r>
      <w:r>
        <w:rPr>
          <w:spacing w:val="1"/>
        </w:rPr>
        <w:t xml:space="preserve"> </w:t>
      </w:r>
      <w:r>
        <w:t>орнамента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декоративных</w:t>
      </w:r>
      <w:r>
        <w:rPr>
          <w:spacing w:val="-57"/>
        </w:rPr>
        <w:t xml:space="preserve"> </w:t>
      </w:r>
      <w:r>
        <w:t>работах;</w:t>
      </w:r>
    </w:p>
    <w:p w:rsidR="00CD081E" w:rsidRDefault="00BD4E48">
      <w:pPr>
        <w:pStyle w:val="a3"/>
        <w:ind w:right="1128"/>
      </w:pPr>
      <w:r>
        <w:t>овладеть</w:t>
      </w:r>
      <w:r>
        <w:rPr>
          <w:spacing w:val="1"/>
        </w:rPr>
        <w:t xml:space="preserve"> </w:t>
      </w:r>
      <w:r>
        <w:t>практическими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стилизованного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орнаментального</w:t>
      </w:r>
      <w:r>
        <w:rPr>
          <w:spacing w:val="1"/>
        </w:rPr>
        <w:t xml:space="preserve"> </w:t>
      </w:r>
      <w:r>
        <w:t>лаконичного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природы,</w:t>
      </w:r>
      <w:r>
        <w:rPr>
          <w:spacing w:val="61"/>
        </w:rPr>
        <w:t xml:space="preserve"> </w:t>
      </w:r>
      <w:r>
        <w:t>стилизованного</w:t>
      </w:r>
      <w:r>
        <w:rPr>
          <w:spacing w:val="61"/>
        </w:rPr>
        <w:t xml:space="preserve"> </w:t>
      </w:r>
      <w:r>
        <w:t>обобщённого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животного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мифологических</w:t>
      </w:r>
      <w:r>
        <w:rPr>
          <w:spacing w:val="1"/>
        </w:rPr>
        <w:t xml:space="preserve"> </w:t>
      </w:r>
      <w:r>
        <w:t>персонажей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традиционные</w:t>
      </w:r>
      <w:r>
        <w:rPr>
          <w:spacing w:val="-5"/>
        </w:rPr>
        <w:t xml:space="preserve"> </w:t>
      </w:r>
      <w:r>
        <w:t>образы</w:t>
      </w:r>
      <w:r>
        <w:rPr>
          <w:spacing w:val="-6"/>
        </w:rPr>
        <w:t xml:space="preserve"> </w:t>
      </w:r>
      <w:r>
        <w:t>мирового</w:t>
      </w:r>
      <w:r>
        <w:rPr>
          <w:spacing w:val="5"/>
        </w:rPr>
        <w:t xml:space="preserve"> </w:t>
      </w:r>
      <w:r>
        <w:t>искусства;</w:t>
      </w:r>
    </w:p>
    <w:p w:rsidR="00CD081E" w:rsidRDefault="00BD4E48">
      <w:pPr>
        <w:pStyle w:val="a3"/>
        <w:ind w:right="1134"/>
      </w:pPr>
      <w:r>
        <w:t>знать</w:t>
      </w:r>
      <w:r>
        <w:rPr>
          <w:spacing w:val="60"/>
        </w:rPr>
        <w:t xml:space="preserve"> </w:t>
      </w:r>
      <w:r>
        <w:t>особенности</w:t>
      </w:r>
      <w:r>
        <w:rPr>
          <w:spacing w:val="60"/>
        </w:rPr>
        <w:t xml:space="preserve"> </w:t>
      </w:r>
      <w:r>
        <w:t>народного</w:t>
      </w:r>
      <w:r>
        <w:rPr>
          <w:spacing w:val="60"/>
        </w:rPr>
        <w:t xml:space="preserve"> </w:t>
      </w:r>
      <w:r>
        <w:t>крестьянского</w:t>
      </w:r>
      <w:r>
        <w:rPr>
          <w:spacing w:val="60"/>
        </w:rPr>
        <w:t xml:space="preserve"> </w:t>
      </w:r>
      <w:r>
        <w:t>искусства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целостного</w:t>
      </w:r>
      <w:r>
        <w:rPr>
          <w:spacing w:val="60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предметной</w:t>
      </w:r>
      <w:r>
        <w:rPr>
          <w:spacing w:val="75"/>
        </w:rPr>
        <w:t xml:space="preserve"> </w:t>
      </w:r>
      <w:r>
        <w:t>среде</w:t>
      </w:r>
      <w:r>
        <w:rPr>
          <w:spacing w:val="78"/>
        </w:rPr>
        <w:t xml:space="preserve"> </w:t>
      </w:r>
      <w:r>
        <w:t>которого</w:t>
      </w:r>
      <w:r>
        <w:rPr>
          <w:spacing w:val="78"/>
        </w:rPr>
        <w:t xml:space="preserve"> </w:t>
      </w:r>
      <w:r>
        <w:t>выражено</w:t>
      </w:r>
      <w:r>
        <w:rPr>
          <w:spacing w:val="79"/>
        </w:rPr>
        <w:t xml:space="preserve"> </w:t>
      </w:r>
      <w:r>
        <w:t>отношение</w:t>
      </w:r>
      <w:r>
        <w:rPr>
          <w:spacing w:val="78"/>
        </w:rPr>
        <w:t xml:space="preserve"> </w:t>
      </w:r>
      <w:r>
        <w:t>человека</w:t>
      </w:r>
      <w:r>
        <w:rPr>
          <w:spacing w:val="77"/>
        </w:rPr>
        <w:t xml:space="preserve"> </w:t>
      </w:r>
      <w:r>
        <w:t>к</w:t>
      </w:r>
      <w:r>
        <w:rPr>
          <w:spacing w:val="73"/>
        </w:rPr>
        <w:t xml:space="preserve"> </w:t>
      </w:r>
      <w:r>
        <w:t>труду,</w:t>
      </w:r>
      <w:r>
        <w:rPr>
          <w:spacing w:val="81"/>
        </w:rPr>
        <w:t xml:space="preserve"> </w:t>
      </w:r>
      <w:r>
        <w:t>к</w:t>
      </w:r>
      <w:r>
        <w:rPr>
          <w:spacing w:val="77"/>
        </w:rPr>
        <w:t xml:space="preserve"> </w:t>
      </w:r>
      <w:r>
        <w:t>природе,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добру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злу,</w:t>
      </w:r>
      <w:r>
        <w:rPr>
          <w:spacing w:val="4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</w:p>
    <w:p w:rsidR="00CD081E" w:rsidRDefault="00BD4E48">
      <w:pPr>
        <w:pStyle w:val="a3"/>
        <w:spacing w:line="242" w:lineRule="auto"/>
        <w:ind w:right="1141"/>
      </w:pP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символическое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крестьянского искусства</w:t>
      </w:r>
      <w:r>
        <w:rPr>
          <w:spacing w:val="-1"/>
        </w:rPr>
        <w:t xml:space="preserve"> </w:t>
      </w:r>
      <w:r>
        <w:t>(солярные</w:t>
      </w:r>
      <w:r>
        <w:rPr>
          <w:spacing w:val="-1"/>
        </w:rPr>
        <w:t xml:space="preserve"> </w:t>
      </w:r>
      <w:r>
        <w:t>знаки,</w:t>
      </w:r>
      <w:r>
        <w:rPr>
          <w:spacing w:val="2"/>
        </w:rPr>
        <w:t xml:space="preserve"> </w:t>
      </w:r>
      <w:r>
        <w:t>древо жизни,</w:t>
      </w:r>
      <w:r>
        <w:rPr>
          <w:spacing w:val="-3"/>
        </w:rPr>
        <w:t xml:space="preserve"> </w:t>
      </w:r>
      <w:r>
        <w:t>конь,</w:t>
      </w:r>
      <w:r>
        <w:rPr>
          <w:spacing w:val="2"/>
        </w:rPr>
        <w:t xml:space="preserve"> </w:t>
      </w:r>
      <w:r>
        <w:t>птица,</w:t>
      </w:r>
      <w:r>
        <w:rPr>
          <w:spacing w:val="-3"/>
        </w:rPr>
        <w:t xml:space="preserve"> </w:t>
      </w:r>
      <w:r>
        <w:t>мать-земля);</w:t>
      </w:r>
    </w:p>
    <w:p w:rsidR="00CD081E" w:rsidRDefault="00BD4E48">
      <w:pPr>
        <w:pStyle w:val="a3"/>
        <w:ind w:right="1136"/>
      </w:pPr>
      <w:r>
        <w:t>знать и самостоятельно изображать конструкцию традиционного крестьянского</w:t>
      </w:r>
      <w:r>
        <w:rPr>
          <w:spacing w:val="1"/>
        </w:rPr>
        <w:t xml:space="preserve"> </w:t>
      </w:r>
      <w:r>
        <w:t>дома, его декоративное убранство, уметь объяснять функциональное, декоративное и</w:t>
      </w:r>
      <w:r>
        <w:rPr>
          <w:spacing w:val="1"/>
        </w:rPr>
        <w:t xml:space="preserve"> </w:t>
      </w:r>
      <w:r>
        <w:t>символическое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крестьянский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уклада крестьянской</w:t>
      </w:r>
      <w:r>
        <w:rPr>
          <w:spacing w:val="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памятник</w:t>
      </w:r>
      <w:r>
        <w:rPr>
          <w:spacing w:val="-5"/>
        </w:rPr>
        <w:t xml:space="preserve"> </w:t>
      </w:r>
      <w:r>
        <w:t>архитектуры;</w:t>
      </w:r>
    </w:p>
    <w:p w:rsidR="00CD081E" w:rsidRDefault="00BD4E48">
      <w:pPr>
        <w:pStyle w:val="a3"/>
        <w:spacing w:line="242" w:lineRule="auto"/>
        <w:ind w:right="1124"/>
      </w:pPr>
      <w:r>
        <w:t>иметь практический опыт изображения характерных традиционных предметов</w:t>
      </w:r>
      <w:r>
        <w:rPr>
          <w:spacing w:val="1"/>
        </w:rPr>
        <w:t xml:space="preserve"> </w:t>
      </w:r>
      <w:r>
        <w:t>крестьянского</w:t>
      </w:r>
      <w:r>
        <w:rPr>
          <w:spacing w:val="5"/>
        </w:rPr>
        <w:t xml:space="preserve"> </w:t>
      </w:r>
      <w:r>
        <w:t>быта;</w:t>
      </w:r>
    </w:p>
    <w:p w:rsidR="00CD081E" w:rsidRDefault="00BD4E48">
      <w:pPr>
        <w:pStyle w:val="a3"/>
        <w:ind w:right="1134"/>
      </w:pPr>
      <w:r>
        <w:t>освоить</w:t>
      </w:r>
      <w:r>
        <w:rPr>
          <w:spacing w:val="1"/>
        </w:rPr>
        <w:t xml:space="preserve"> </w:t>
      </w:r>
      <w:r>
        <w:t>конструкцию</w:t>
      </w:r>
      <w:r>
        <w:rPr>
          <w:spacing w:val="60"/>
        </w:rPr>
        <w:t xml:space="preserve"> </w:t>
      </w:r>
      <w:r>
        <w:t>народного</w:t>
      </w:r>
      <w:r>
        <w:rPr>
          <w:spacing w:val="60"/>
        </w:rPr>
        <w:t xml:space="preserve"> </w:t>
      </w:r>
      <w:r>
        <w:t>праздничного</w:t>
      </w:r>
      <w:r>
        <w:rPr>
          <w:spacing w:val="60"/>
        </w:rPr>
        <w:t xml:space="preserve"> </w:t>
      </w:r>
      <w:r>
        <w:t>костюма,</w:t>
      </w:r>
      <w:r>
        <w:rPr>
          <w:spacing w:val="60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образный</w:t>
      </w:r>
      <w:r>
        <w:rPr>
          <w:spacing w:val="60"/>
        </w:rPr>
        <w:t xml:space="preserve"> </w:t>
      </w:r>
      <w:r>
        <w:t>строй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декора,</w:t>
      </w:r>
      <w:r>
        <w:rPr>
          <w:spacing w:val="1"/>
        </w:rPr>
        <w:t xml:space="preserve"> </w:t>
      </w: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украшений</w:t>
      </w:r>
      <w:r>
        <w:rPr>
          <w:spacing w:val="1"/>
        </w:rPr>
        <w:t xml:space="preserve"> </w:t>
      </w:r>
      <w:r>
        <w:t>народного праздничного костюма различных регионов страны, уметь изобразить или</w:t>
      </w:r>
      <w:r>
        <w:rPr>
          <w:spacing w:val="1"/>
        </w:rPr>
        <w:t xml:space="preserve"> </w:t>
      </w:r>
      <w:r>
        <w:t>смоделировать</w:t>
      </w:r>
      <w:r>
        <w:rPr>
          <w:spacing w:val="-2"/>
        </w:rPr>
        <w:t xml:space="preserve"> </w:t>
      </w:r>
      <w:r>
        <w:t>традиционный</w:t>
      </w:r>
      <w:r>
        <w:rPr>
          <w:spacing w:val="-2"/>
        </w:rPr>
        <w:t xml:space="preserve"> </w:t>
      </w:r>
      <w:r>
        <w:t>народный</w:t>
      </w:r>
      <w:r>
        <w:rPr>
          <w:spacing w:val="-2"/>
        </w:rPr>
        <w:t xml:space="preserve"> </w:t>
      </w:r>
      <w:r>
        <w:t>костюм;</w:t>
      </w:r>
    </w:p>
    <w:p w:rsidR="00CD081E" w:rsidRDefault="00BD4E48">
      <w:pPr>
        <w:pStyle w:val="a3"/>
        <w:spacing w:line="242" w:lineRule="auto"/>
        <w:ind w:right="1135"/>
      </w:pPr>
      <w:r>
        <w:t>осознавать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бесценное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наследие,</w:t>
      </w:r>
      <w:r>
        <w:rPr>
          <w:spacing w:val="2"/>
        </w:rPr>
        <w:t xml:space="preserve"> </w:t>
      </w:r>
      <w:r>
        <w:t>хранящее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материальных</w:t>
      </w:r>
      <w:r>
        <w:rPr>
          <w:spacing w:val="-5"/>
        </w:rPr>
        <w:t xml:space="preserve"> </w:t>
      </w:r>
      <w:r>
        <w:t>формах</w:t>
      </w:r>
      <w:r>
        <w:rPr>
          <w:spacing w:val="-4"/>
        </w:rPr>
        <w:t xml:space="preserve"> </w:t>
      </w:r>
      <w:r>
        <w:t>глубинные</w:t>
      </w:r>
      <w:r>
        <w:rPr>
          <w:spacing w:val="-1"/>
        </w:rPr>
        <w:t xml:space="preserve"> </w:t>
      </w:r>
      <w:r>
        <w:t>духовные</w:t>
      </w:r>
      <w:r>
        <w:rPr>
          <w:spacing w:val="-1"/>
        </w:rPr>
        <w:t xml:space="preserve"> </w:t>
      </w:r>
      <w:r>
        <w:t>ценности;</w:t>
      </w:r>
    </w:p>
    <w:p w:rsidR="00CD081E" w:rsidRDefault="00BD4E48">
      <w:pPr>
        <w:pStyle w:val="a3"/>
        <w:ind w:right="1124"/>
      </w:pPr>
      <w:r>
        <w:t>знать и уметь изображать или конструировать устройство традиционных жилищ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юрты,</w:t>
      </w:r>
      <w:r>
        <w:rPr>
          <w:spacing w:val="1"/>
        </w:rPr>
        <w:t xml:space="preserve"> </w:t>
      </w:r>
      <w:r>
        <w:t>сакли,</w:t>
      </w:r>
      <w:r>
        <w:rPr>
          <w:spacing w:val="1"/>
        </w:rPr>
        <w:t xml:space="preserve"> </w:t>
      </w:r>
      <w:r>
        <w:t>хаты-мазанки,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семантическое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деталей</w:t>
      </w:r>
      <w:r>
        <w:rPr>
          <w:spacing w:val="2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декора,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связь с</w:t>
      </w:r>
      <w:r>
        <w:rPr>
          <w:spacing w:val="-5"/>
        </w:rPr>
        <w:t xml:space="preserve"> </w:t>
      </w:r>
      <w:r>
        <w:t>природой,</w:t>
      </w:r>
      <w:r>
        <w:rPr>
          <w:spacing w:val="-2"/>
        </w:rPr>
        <w:t xml:space="preserve"> </w:t>
      </w:r>
      <w:r>
        <w:t>трудом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бытом;</w:t>
      </w:r>
    </w:p>
    <w:p w:rsidR="00CD081E" w:rsidRDefault="00BD4E48">
      <w:pPr>
        <w:pStyle w:val="a3"/>
        <w:ind w:left="1670" w:firstLine="0"/>
      </w:pPr>
      <w:r>
        <w:t>иметь</w:t>
      </w:r>
      <w:r>
        <w:rPr>
          <w:spacing w:val="118"/>
        </w:rPr>
        <w:t xml:space="preserve"> </w:t>
      </w:r>
      <w:r>
        <w:t>представление</w:t>
      </w:r>
      <w:r>
        <w:rPr>
          <w:spacing w:val="63"/>
        </w:rPr>
        <w:t xml:space="preserve"> </w:t>
      </w:r>
      <w:r>
        <w:t>и</w:t>
      </w:r>
      <w:r>
        <w:rPr>
          <w:spacing w:val="118"/>
        </w:rPr>
        <w:t xml:space="preserve"> </w:t>
      </w:r>
      <w:r>
        <w:t xml:space="preserve">распознавать  </w:t>
      </w:r>
      <w:r>
        <w:rPr>
          <w:spacing w:val="3"/>
        </w:rPr>
        <w:t xml:space="preserve"> </w:t>
      </w:r>
      <w:r>
        <w:t xml:space="preserve">примеры  </w:t>
      </w:r>
      <w:r>
        <w:rPr>
          <w:spacing w:val="3"/>
        </w:rPr>
        <w:t xml:space="preserve"> </w:t>
      </w:r>
      <w:r>
        <w:t>декоративного</w:t>
      </w:r>
      <w:r>
        <w:rPr>
          <w:spacing w:val="117"/>
        </w:rPr>
        <w:t xml:space="preserve"> </w:t>
      </w:r>
      <w:r>
        <w:t>оформления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1" w:firstLine="0"/>
      </w:pPr>
      <w:r>
        <w:lastRenderedPageBreak/>
        <w:t>жизнедеятельности – быта, костюма разных исторических эпох и народов (например,</w:t>
      </w:r>
      <w:r>
        <w:rPr>
          <w:spacing w:val="1"/>
        </w:rPr>
        <w:t xml:space="preserve"> </w:t>
      </w:r>
      <w:r>
        <w:t>Древний</w:t>
      </w:r>
      <w:r>
        <w:rPr>
          <w:spacing w:val="1"/>
        </w:rPr>
        <w:t xml:space="preserve"> </w:t>
      </w:r>
      <w:r>
        <w:t>Египет,</w:t>
      </w:r>
      <w:r>
        <w:rPr>
          <w:spacing w:val="1"/>
        </w:rPr>
        <w:t xml:space="preserve"> </w:t>
      </w:r>
      <w:r>
        <w:t>Древний</w:t>
      </w:r>
      <w:r>
        <w:rPr>
          <w:spacing w:val="1"/>
        </w:rPr>
        <w:t xml:space="preserve"> </w:t>
      </w:r>
      <w:r>
        <w:t>Китай,</w:t>
      </w:r>
      <w:r>
        <w:rPr>
          <w:spacing w:val="1"/>
        </w:rPr>
        <w:t xml:space="preserve"> </w:t>
      </w:r>
      <w:r>
        <w:t>античные</w:t>
      </w:r>
      <w:r>
        <w:rPr>
          <w:spacing w:val="1"/>
        </w:rPr>
        <w:t xml:space="preserve"> </w:t>
      </w:r>
      <w:r>
        <w:t>Греция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Рим,</w:t>
      </w:r>
      <w:r>
        <w:rPr>
          <w:spacing w:val="61"/>
        </w:rPr>
        <w:t xml:space="preserve"> </w:t>
      </w:r>
      <w:r>
        <w:t>Европейское</w:t>
      </w:r>
      <w:r>
        <w:rPr>
          <w:spacing w:val="1"/>
        </w:rPr>
        <w:t xml:space="preserve"> </w:t>
      </w:r>
      <w:r>
        <w:t>Средневековье), понимать разнообразие образов декоративно-прикладного искусства,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целостность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определяемые</w:t>
      </w:r>
      <w:r>
        <w:rPr>
          <w:spacing w:val="1"/>
        </w:rPr>
        <w:t xml:space="preserve"> </w:t>
      </w:r>
      <w:r>
        <w:t>природными</w:t>
      </w:r>
      <w:r>
        <w:rPr>
          <w:spacing w:val="-3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сложившийся</w:t>
      </w:r>
      <w:r>
        <w:rPr>
          <w:spacing w:val="-4"/>
        </w:rPr>
        <w:t xml:space="preserve"> </w:t>
      </w:r>
      <w:r>
        <w:t>историей;</w:t>
      </w:r>
    </w:p>
    <w:p w:rsidR="00CD081E" w:rsidRDefault="00BD4E48">
      <w:pPr>
        <w:pStyle w:val="a3"/>
        <w:spacing w:before="5" w:line="237" w:lineRule="auto"/>
        <w:ind w:right="1137"/>
      </w:pPr>
      <w:r>
        <w:t>объяснять значение народных промыслов</w:t>
      </w:r>
      <w:r>
        <w:rPr>
          <w:spacing w:val="1"/>
        </w:rPr>
        <w:t xml:space="preserve"> </w:t>
      </w:r>
      <w:r>
        <w:t>и традиций художественного</w:t>
      </w:r>
      <w:r>
        <w:rPr>
          <w:spacing w:val="60"/>
        </w:rPr>
        <w:t xml:space="preserve"> </w:t>
      </w:r>
      <w:r>
        <w:t>ремесла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жизни;</w:t>
      </w:r>
    </w:p>
    <w:p w:rsidR="00CD081E" w:rsidRDefault="00BD4E48">
      <w:pPr>
        <w:pStyle w:val="a3"/>
        <w:spacing w:before="6" w:line="237" w:lineRule="auto"/>
        <w:ind w:right="1139"/>
      </w:pPr>
      <w:r>
        <w:t>рассказывать    о     происхождении    народных    художественных    промыслов,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соотношении</w:t>
      </w:r>
      <w:r>
        <w:rPr>
          <w:spacing w:val="3"/>
        </w:rPr>
        <w:t xml:space="preserve"> </w:t>
      </w:r>
      <w:r>
        <w:t>ремесла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3"/>
        <w:ind w:right="1129"/>
      </w:pPr>
      <w:r>
        <w:t>называть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орнаментов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промыслов;</w:t>
      </w:r>
    </w:p>
    <w:p w:rsidR="00CD081E" w:rsidRDefault="00BD4E48">
      <w:pPr>
        <w:pStyle w:val="a3"/>
        <w:spacing w:before="3" w:line="237" w:lineRule="auto"/>
        <w:ind w:right="1132"/>
      </w:pPr>
      <w:r>
        <w:t>характеризовать</w:t>
      </w:r>
      <w:r>
        <w:rPr>
          <w:spacing w:val="1"/>
        </w:rPr>
        <w:t xml:space="preserve"> </w:t>
      </w:r>
      <w:r>
        <w:t>древние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промыслов;</w:t>
      </w:r>
    </w:p>
    <w:p w:rsidR="00CD081E" w:rsidRDefault="00BD4E48">
      <w:pPr>
        <w:pStyle w:val="a3"/>
        <w:spacing w:before="5" w:line="237" w:lineRule="auto"/>
        <w:ind w:right="1127"/>
      </w:pPr>
      <w:r>
        <w:t>уметь</w:t>
      </w:r>
      <w:r>
        <w:rPr>
          <w:spacing w:val="1"/>
        </w:rPr>
        <w:t xml:space="preserve"> </w:t>
      </w:r>
      <w:r>
        <w:t>перечислять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промыслах:</w:t>
      </w:r>
      <w:r>
        <w:rPr>
          <w:spacing w:val="1"/>
        </w:rPr>
        <w:t xml:space="preserve"> </w:t>
      </w:r>
      <w:r>
        <w:t>дерево,</w:t>
      </w:r>
      <w:r>
        <w:rPr>
          <w:spacing w:val="-1"/>
        </w:rPr>
        <w:t xml:space="preserve"> </w:t>
      </w:r>
      <w:r>
        <w:t>глина,</w:t>
      </w:r>
      <w:r>
        <w:rPr>
          <w:spacing w:val="-1"/>
        </w:rPr>
        <w:t xml:space="preserve"> </w:t>
      </w:r>
      <w:r>
        <w:t>металл,</w:t>
      </w:r>
      <w:r>
        <w:rPr>
          <w:spacing w:val="4"/>
        </w:rPr>
        <w:t xml:space="preserve"> </w:t>
      </w:r>
      <w:r>
        <w:t>стекло;</w:t>
      </w:r>
    </w:p>
    <w:p w:rsidR="00CD081E" w:rsidRDefault="00BD4E48">
      <w:pPr>
        <w:pStyle w:val="a3"/>
        <w:spacing w:before="6" w:line="237" w:lineRule="auto"/>
        <w:ind w:right="1131"/>
      </w:pPr>
      <w:r>
        <w:t>различать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материалу</w:t>
      </w:r>
      <w:r>
        <w:rPr>
          <w:spacing w:val="1"/>
        </w:rPr>
        <w:t xml:space="preserve"> </w:t>
      </w:r>
      <w:r>
        <w:t>изготовления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декора;</w:t>
      </w:r>
    </w:p>
    <w:p w:rsidR="00CD081E" w:rsidRDefault="00BD4E48">
      <w:pPr>
        <w:pStyle w:val="a3"/>
        <w:spacing w:before="6" w:line="237" w:lineRule="auto"/>
        <w:ind w:right="1136"/>
      </w:pPr>
      <w:r>
        <w:t xml:space="preserve">объяснять    </w:t>
      </w:r>
      <w:r>
        <w:rPr>
          <w:spacing w:val="1"/>
        </w:rPr>
        <w:t xml:space="preserve"> </w:t>
      </w:r>
      <w:r>
        <w:t>связь     между     материалом,     формой     и      техникой      декора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промыслов;</w:t>
      </w:r>
    </w:p>
    <w:p w:rsidR="00CD081E" w:rsidRDefault="00BD4E48">
      <w:pPr>
        <w:pStyle w:val="a3"/>
        <w:spacing w:before="6" w:line="237" w:lineRule="auto"/>
        <w:ind w:right="1137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приёмах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изделий</w:t>
      </w:r>
      <w:r>
        <w:rPr>
          <w:spacing w:val="2"/>
        </w:rPr>
        <w:t xml:space="preserve"> </w:t>
      </w:r>
      <w:r>
        <w:t>некоторых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промыслов;</w:t>
      </w:r>
    </w:p>
    <w:p w:rsidR="00CD081E" w:rsidRDefault="00BD4E48">
      <w:pPr>
        <w:pStyle w:val="a3"/>
        <w:spacing w:before="5" w:line="237" w:lineRule="auto"/>
        <w:ind w:right="1137"/>
      </w:pPr>
      <w:r>
        <w:t xml:space="preserve">уметь  </w:t>
      </w:r>
      <w:r>
        <w:rPr>
          <w:spacing w:val="1"/>
        </w:rPr>
        <w:t xml:space="preserve"> </w:t>
      </w:r>
      <w:r>
        <w:t xml:space="preserve">изображать  </w:t>
      </w:r>
      <w:r>
        <w:rPr>
          <w:spacing w:val="1"/>
        </w:rPr>
        <w:t xml:space="preserve"> </w:t>
      </w:r>
      <w:r>
        <w:t xml:space="preserve">фрагменты  </w:t>
      </w:r>
      <w:r>
        <w:rPr>
          <w:spacing w:val="1"/>
        </w:rPr>
        <w:t xml:space="preserve"> </w:t>
      </w:r>
      <w:r>
        <w:t xml:space="preserve">орнаментов,  </w:t>
      </w:r>
      <w:r>
        <w:rPr>
          <w:spacing w:val="1"/>
        </w:rPr>
        <w:t xml:space="preserve"> </w:t>
      </w:r>
      <w:r>
        <w:t>отдельные    сюжеты,    детали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ряда</w:t>
      </w:r>
      <w:r>
        <w:rPr>
          <w:spacing w:val="-5"/>
        </w:rPr>
        <w:t xml:space="preserve"> </w:t>
      </w:r>
      <w:r>
        <w:t>отечественных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промыслов;</w:t>
      </w:r>
    </w:p>
    <w:p w:rsidR="00CD081E" w:rsidRDefault="00BD4E48">
      <w:pPr>
        <w:pStyle w:val="a3"/>
        <w:spacing w:before="4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символического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(герб,</w:t>
      </w:r>
      <w:r>
        <w:rPr>
          <w:spacing w:val="1"/>
        </w:rPr>
        <w:t xml:space="preserve"> </w:t>
      </w:r>
      <w:r>
        <w:t>эмблема,</w:t>
      </w:r>
      <w:r>
        <w:rPr>
          <w:spacing w:val="1"/>
        </w:rPr>
        <w:t xml:space="preserve"> </w:t>
      </w:r>
      <w:r>
        <w:t>логотип,</w:t>
      </w:r>
      <w:r>
        <w:rPr>
          <w:spacing w:val="1"/>
        </w:rPr>
        <w:t xml:space="preserve"> </w:t>
      </w:r>
      <w:r>
        <w:t>указующий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декоративный</w:t>
      </w:r>
      <w:r>
        <w:rPr>
          <w:spacing w:val="1"/>
        </w:rPr>
        <w:t xml:space="preserve"> </w:t>
      </w:r>
      <w:r>
        <w:t>знак)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эмблемы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логотипа;</w:t>
      </w:r>
    </w:p>
    <w:p w:rsidR="00CD081E" w:rsidRDefault="00BD4E48">
      <w:pPr>
        <w:pStyle w:val="a3"/>
        <w:spacing w:line="242" w:lineRule="auto"/>
        <w:ind w:right="1137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символики,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2"/>
        </w:rPr>
        <w:t xml:space="preserve"> </w:t>
      </w:r>
      <w:r>
        <w:t>значении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содержании</w:t>
      </w:r>
      <w:r>
        <w:rPr>
          <w:spacing w:val="-2"/>
        </w:rPr>
        <w:t xml:space="preserve"> </w:t>
      </w:r>
      <w:r>
        <w:t>геральдики;</w:t>
      </w:r>
    </w:p>
    <w:p w:rsidR="00CD081E" w:rsidRDefault="00BD4E48">
      <w:pPr>
        <w:pStyle w:val="a3"/>
        <w:ind w:right="1124"/>
      </w:pPr>
      <w:r>
        <w:t>уметь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указывать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декоративно-прикладной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обычной</w:t>
      </w:r>
      <w:r>
        <w:rPr>
          <w:spacing w:val="-3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обстановке и</w:t>
      </w:r>
      <w:r>
        <w:rPr>
          <w:spacing w:val="-2"/>
        </w:rPr>
        <w:t xml:space="preserve"> </w:t>
      </w:r>
      <w:r>
        <w:t>характеризовать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образное</w:t>
      </w:r>
      <w:r>
        <w:rPr>
          <w:spacing w:val="-5"/>
        </w:rPr>
        <w:t xml:space="preserve"> </w:t>
      </w:r>
      <w:r>
        <w:t>назначение;</w:t>
      </w:r>
    </w:p>
    <w:p w:rsidR="00CD081E" w:rsidRDefault="00BD4E48">
      <w:pPr>
        <w:pStyle w:val="a3"/>
        <w:ind w:right="1123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широком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прикладного искусства, различать по материалам, технике исполнения художественное</w:t>
      </w:r>
      <w:r>
        <w:rPr>
          <w:spacing w:val="1"/>
        </w:rPr>
        <w:t xml:space="preserve"> </w:t>
      </w:r>
      <w:r>
        <w:t>стекло,</w:t>
      </w:r>
      <w:r>
        <w:rPr>
          <w:spacing w:val="-2"/>
        </w:rPr>
        <w:t xml:space="preserve"> </w:t>
      </w:r>
      <w:r>
        <w:t>керамику,</w:t>
      </w:r>
      <w:r>
        <w:rPr>
          <w:spacing w:val="4"/>
        </w:rPr>
        <w:t xml:space="preserve"> </w:t>
      </w:r>
      <w:r>
        <w:t>ковку,</w:t>
      </w:r>
      <w:r>
        <w:rPr>
          <w:spacing w:val="3"/>
        </w:rPr>
        <w:t xml:space="preserve"> </w:t>
      </w:r>
      <w:r>
        <w:t>литьё,</w:t>
      </w:r>
      <w:r>
        <w:rPr>
          <w:spacing w:val="-1"/>
        </w:rPr>
        <w:t xml:space="preserve"> </w:t>
      </w:r>
      <w:r>
        <w:t>гобелен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другое;</w:t>
      </w:r>
    </w:p>
    <w:p w:rsidR="00CD081E" w:rsidRDefault="00BD4E48">
      <w:pPr>
        <w:pStyle w:val="a3"/>
        <w:spacing w:line="242" w:lineRule="auto"/>
        <w:ind w:right="1132"/>
      </w:pPr>
      <w:r>
        <w:t>овладевать    навыками    коллективной    практической     творческой     работы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оформлению пространства</w:t>
      </w:r>
      <w:r>
        <w:rPr>
          <w:spacing w:val="-4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школьных</w:t>
      </w:r>
      <w:r>
        <w:rPr>
          <w:spacing w:val="-3"/>
        </w:rPr>
        <w:t xml:space="preserve"> </w:t>
      </w:r>
      <w:r>
        <w:t>праздников.</w:t>
      </w:r>
    </w:p>
    <w:p w:rsidR="00CD081E" w:rsidRDefault="00BD4E48">
      <w:pPr>
        <w:pStyle w:val="a3"/>
        <w:spacing w:line="271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«Живопись,</w:t>
      </w:r>
      <w:r>
        <w:rPr>
          <w:spacing w:val="-5"/>
        </w:rPr>
        <w:t xml:space="preserve"> </w:t>
      </w:r>
      <w:r>
        <w:t>графика,</w:t>
      </w:r>
      <w:r>
        <w:rPr>
          <w:spacing w:val="-1"/>
        </w:rPr>
        <w:t xml:space="preserve"> </w:t>
      </w:r>
      <w:r>
        <w:t>скульптура»:</w:t>
      </w:r>
    </w:p>
    <w:p w:rsidR="00CD081E" w:rsidRDefault="00BD4E48">
      <w:pPr>
        <w:pStyle w:val="a3"/>
        <w:spacing w:line="237" w:lineRule="auto"/>
        <w:ind w:right="1134"/>
      </w:pPr>
      <w:r>
        <w:t>характеризовать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пространственными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временными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 и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людей;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объяснять</w:t>
      </w:r>
      <w:r>
        <w:rPr>
          <w:spacing w:val="-5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деления</w:t>
      </w:r>
      <w:r>
        <w:rPr>
          <w:spacing w:val="-6"/>
        </w:rPr>
        <w:t xml:space="preserve"> </w:t>
      </w:r>
      <w:r>
        <w:t>пространственных</w:t>
      </w:r>
      <w:r>
        <w:rPr>
          <w:spacing w:val="-7"/>
        </w:rPr>
        <w:t xml:space="preserve"> </w:t>
      </w:r>
      <w:r>
        <w:t>искусств на</w:t>
      </w:r>
      <w:r>
        <w:rPr>
          <w:spacing w:val="-3"/>
        </w:rPr>
        <w:t xml:space="preserve"> </w:t>
      </w:r>
      <w:r>
        <w:t>виды;</w:t>
      </w:r>
    </w:p>
    <w:p w:rsidR="00CD081E" w:rsidRDefault="00BD4E48">
      <w:pPr>
        <w:pStyle w:val="a3"/>
        <w:spacing w:line="242" w:lineRule="auto"/>
        <w:ind w:right="1130"/>
      </w:pPr>
      <w:r>
        <w:t xml:space="preserve">знать    основные    виды   </w:t>
      </w:r>
      <w:r>
        <w:rPr>
          <w:spacing w:val="1"/>
        </w:rPr>
        <w:t xml:space="preserve"> </w:t>
      </w:r>
      <w:r>
        <w:t xml:space="preserve">живописи,    графики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>скульптуры,     объяснять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людей.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Язык</w:t>
      </w:r>
      <w:r>
        <w:rPr>
          <w:spacing w:val="-10"/>
          <w:sz w:val="24"/>
        </w:rPr>
        <w:t xml:space="preserve"> </w:t>
      </w:r>
      <w:r>
        <w:rPr>
          <w:sz w:val="24"/>
        </w:rPr>
        <w:t>изобразительного искусства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 выразительные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средства:</w:t>
      </w:r>
    </w:p>
    <w:p w:rsidR="00CD081E" w:rsidRDefault="00BD4E48">
      <w:pPr>
        <w:pStyle w:val="a3"/>
        <w:spacing w:before="3" w:line="237" w:lineRule="auto"/>
        <w:ind w:right="1133"/>
      </w:pPr>
      <w:r>
        <w:t xml:space="preserve">различать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характеризовать  </w:t>
      </w:r>
      <w:r>
        <w:rPr>
          <w:spacing w:val="1"/>
        </w:rPr>
        <w:t xml:space="preserve"> </w:t>
      </w:r>
      <w:r>
        <w:t xml:space="preserve">традиционные  </w:t>
      </w:r>
      <w:r>
        <w:rPr>
          <w:spacing w:val="1"/>
        </w:rPr>
        <w:t xml:space="preserve"> </w:t>
      </w:r>
      <w:r>
        <w:t xml:space="preserve">художественные  </w:t>
      </w:r>
      <w:r>
        <w:rPr>
          <w:spacing w:val="1"/>
        </w:rPr>
        <w:t xml:space="preserve"> </w:t>
      </w:r>
      <w:r>
        <w:t>материалы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графики,</w:t>
      </w:r>
      <w:r>
        <w:rPr>
          <w:spacing w:val="-1"/>
        </w:rPr>
        <w:t xml:space="preserve"> </w:t>
      </w:r>
      <w:r>
        <w:t>живописи,</w:t>
      </w:r>
      <w:r>
        <w:rPr>
          <w:spacing w:val="-1"/>
        </w:rPr>
        <w:t xml:space="preserve"> </w:t>
      </w:r>
      <w:r>
        <w:t>скульптуры;</w:t>
      </w:r>
    </w:p>
    <w:p w:rsidR="00CD081E" w:rsidRDefault="00BD4E48">
      <w:pPr>
        <w:pStyle w:val="a3"/>
        <w:spacing w:before="6" w:line="237" w:lineRule="auto"/>
        <w:ind w:right="1135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образа,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различать и</w:t>
      </w:r>
      <w:r>
        <w:rPr>
          <w:spacing w:val="-10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-6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4"/>
        <w:ind w:right="1129"/>
      </w:pPr>
      <w:r>
        <w:t>иметь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карандашами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жёсткости,</w:t>
      </w:r>
      <w:r>
        <w:rPr>
          <w:spacing w:val="1"/>
        </w:rPr>
        <w:t xml:space="preserve"> </w:t>
      </w:r>
      <w:r>
        <w:t xml:space="preserve">фломастерами,   </w:t>
      </w:r>
      <w:r>
        <w:rPr>
          <w:spacing w:val="1"/>
        </w:rPr>
        <w:t xml:space="preserve"> </w:t>
      </w:r>
      <w:r>
        <w:t xml:space="preserve">углём,   </w:t>
      </w:r>
      <w:r>
        <w:rPr>
          <w:spacing w:val="1"/>
        </w:rPr>
        <w:t xml:space="preserve"> </w:t>
      </w:r>
      <w:r>
        <w:t xml:space="preserve">пастелью   </w:t>
      </w:r>
      <w:r>
        <w:rPr>
          <w:spacing w:val="1"/>
        </w:rPr>
        <w:t xml:space="preserve"> </w:t>
      </w:r>
      <w:r>
        <w:t>и     мелками,     акварелью,     гуашью,     лепкой</w:t>
      </w:r>
      <w:r>
        <w:rPr>
          <w:spacing w:val="-57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пластилина,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доступные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-5"/>
        </w:rPr>
        <w:t xml:space="preserve"> </w:t>
      </w:r>
      <w:r>
        <w:t>материалы;</w:t>
      </w:r>
    </w:p>
    <w:p w:rsidR="00CD081E" w:rsidRDefault="00BD4E48">
      <w:pPr>
        <w:pStyle w:val="a3"/>
        <w:ind w:left="1670" w:firstLine="0"/>
      </w:pPr>
      <w:r>
        <w:t>иметь</w:t>
      </w:r>
      <w:r>
        <w:rPr>
          <w:spacing w:val="42"/>
        </w:rPr>
        <w:t xml:space="preserve"> </w:t>
      </w:r>
      <w:r>
        <w:t>представление</w:t>
      </w:r>
      <w:r>
        <w:rPr>
          <w:spacing w:val="34"/>
        </w:rPr>
        <w:t xml:space="preserve"> </w:t>
      </w:r>
      <w:r>
        <w:t>о</w:t>
      </w:r>
      <w:r>
        <w:rPr>
          <w:spacing w:val="46"/>
        </w:rPr>
        <w:t xml:space="preserve"> </w:t>
      </w:r>
      <w:r>
        <w:t>различных</w:t>
      </w:r>
      <w:r>
        <w:rPr>
          <w:spacing w:val="40"/>
        </w:rPr>
        <w:t xml:space="preserve"> </w:t>
      </w:r>
      <w:r>
        <w:t>художественных</w:t>
      </w:r>
      <w:r>
        <w:rPr>
          <w:spacing w:val="40"/>
        </w:rPr>
        <w:t xml:space="preserve"> </w:t>
      </w:r>
      <w:r>
        <w:t>техниках</w:t>
      </w:r>
      <w:r>
        <w:rPr>
          <w:spacing w:val="41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использовании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художественных</w:t>
      </w:r>
      <w:r>
        <w:rPr>
          <w:spacing w:val="-5"/>
        </w:rPr>
        <w:t xml:space="preserve"> </w:t>
      </w:r>
      <w:r>
        <w:t>материалов;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понимать</w:t>
      </w:r>
      <w:r>
        <w:rPr>
          <w:spacing w:val="-3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рисунка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основы</w:t>
      </w:r>
      <w:r>
        <w:rPr>
          <w:spacing w:val="-2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left="1670" w:right="1131" w:firstLine="0"/>
      </w:pPr>
      <w:r>
        <w:t>иметь опыт учебного рисунка – светотеневого изображения объёмных форм;</w:t>
      </w:r>
      <w:r>
        <w:rPr>
          <w:spacing w:val="1"/>
        </w:rPr>
        <w:t xml:space="preserve"> </w:t>
      </w:r>
      <w:r>
        <w:t>знать</w:t>
      </w:r>
      <w:r>
        <w:rPr>
          <w:spacing w:val="17"/>
        </w:rPr>
        <w:t xml:space="preserve"> </w:t>
      </w:r>
      <w:r>
        <w:t>основы</w:t>
      </w:r>
      <w:r>
        <w:rPr>
          <w:spacing w:val="22"/>
        </w:rPr>
        <w:t xml:space="preserve"> </w:t>
      </w:r>
      <w:r>
        <w:t>линейной</w:t>
      </w:r>
      <w:r>
        <w:rPr>
          <w:spacing w:val="17"/>
        </w:rPr>
        <w:t xml:space="preserve"> </w:t>
      </w:r>
      <w:r>
        <w:t>перспективы</w:t>
      </w:r>
      <w:r>
        <w:rPr>
          <w:spacing w:val="1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уметь</w:t>
      </w:r>
      <w:r>
        <w:rPr>
          <w:spacing w:val="22"/>
        </w:rPr>
        <w:t xml:space="preserve"> </w:t>
      </w:r>
      <w:r>
        <w:t>изображать</w:t>
      </w:r>
      <w:r>
        <w:rPr>
          <w:spacing w:val="17"/>
        </w:rPr>
        <w:t xml:space="preserve"> </w:t>
      </w:r>
      <w:r>
        <w:t>объёмные</w:t>
      </w:r>
    </w:p>
    <w:p w:rsidR="00CD081E" w:rsidRDefault="00BD4E48">
      <w:pPr>
        <w:pStyle w:val="a3"/>
        <w:spacing w:line="271" w:lineRule="exact"/>
        <w:ind w:firstLine="0"/>
      </w:pPr>
      <w:r>
        <w:t>геометрические</w:t>
      </w:r>
      <w:r>
        <w:rPr>
          <w:spacing w:val="-2"/>
        </w:rPr>
        <w:t xml:space="preserve"> </w:t>
      </w:r>
      <w:r>
        <w:t>тела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двухмерной</w:t>
      </w:r>
      <w:r>
        <w:rPr>
          <w:spacing w:val="-4"/>
        </w:rPr>
        <w:t xml:space="preserve"> </w:t>
      </w:r>
      <w:r>
        <w:t>плоскости;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знать</w:t>
      </w:r>
      <w:r>
        <w:rPr>
          <w:spacing w:val="5"/>
        </w:rPr>
        <w:t xml:space="preserve"> </w:t>
      </w:r>
      <w:r>
        <w:t>понятия графической</w:t>
      </w:r>
      <w:r>
        <w:rPr>
          <w:spacing w:val="5"/>
        </w:rPr>
        <w:t xml:space="preserve"> </w:t>
      </w:r>
      <w:r>
        <w:t>грамоты</w:t>
      </w:r>
      <w:r>
        <w:rPr>
          <w:spacing w:val="6"/>
        </w:rPr>
        <w:t xml:space="preserve"> </w:t>
      </w:r>
      <w:r>
        <w:t>изображения</w:t>
      </w:r>
      <w:r>
        <w:rPr>
          <w:spacing w:val="8"/>
        </w:rPr>
        <w:t xml:space="preserve"> </w:t>
      </w:r>
      <w:r>
        <w:t>предмета</w:t>
      </w:r>
      <w:r>
        <w:rPr>
          <w:spacing w:val="4"/>
        </w:rPr>
        <w:t xml:space="preserve"> </w:t>
      </w:r>
      <w:r>
        <w:t>«освещённая</w:t>
      </w:r>
      <w:r>
        <w:rPr>
          <w:spacing w:val="4"/>
        </w:rPr>
        <w:t xml:space="preserve"> </w:t>
      </w:r>
      <w:r>
        <w:t>часть»,</w:t>
      </w:r>
    </w:p>
    <w:p w:rsidR="00CD081E" w:rsidRDefault="00BD4E48">
      <w:pPr>
        <w:pStyle w:val="a3"/>
        <w:spacing w:line="242" w:lineRule="auto"/>
        <w:ind w:right="1143" w:firstLine="0"/>
      </w:pPr>
      <w:r>
        <w:t xml:space="preserve">«блик»,    </w:t>
      </w:r>
      <w:r>
        <w:rPr>
          <w:spacing w:val="1"/>
        </w:rPr>
        <w:t xml:space="preserve"> </w:t>
      </w:r>
      <w:r>
        <w:t xml:space="preserve">«полутень»,    </w:t>
      </w:r>
      <w:r>
        <w:rPr>
          <w:spacing w:val="1"/>
        </w:rPr>
        <w:t xml:space="preserve"> </w:t>
      </w:r>
      <w:r>
        <w:t xml:space="preserve">«собственная    </w:t>
      </w:r>
      <w:r>
        <w:rPr>
          <w:spacing w:val="1"/>
        </w:rPr>
        <w:t xml:space="preserve"> </w:t>
      </w:r>
      <w:r>
        <w:t>тень»,      «падающая      тень»      и      уметь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рисунка;</w:t>
      </w:r>
    </w:p>
    <w:p w:rsidR="00CD081E" w:rsidRDefault="00BD4E48">
      <w:pPr>
        <w:pStyle w:val="a3"/>
        <w:spacing w:line="242" w:lineRule="auto"/>
        <w:ind w:right="1133"/>
      </w:pPr>
      <w:r>
        <w:t>понимать содержание понятий «тон», «тональные отношения» и иметь опыт их</w:t>
      </w:r>
      <w:r>
        <w:rPr>
          <w:spacing w:val="1"/>
        </w:rPr>
        <w:t xml:space="preserve"> </w:t>
      </w:r>
      <w:r>
        <w:t>визуального</w:t>
      </w:r>
      <w:r>
        <w:rPr>
          <w:spacing w:val="5"/>
        </w:rPr>
        <w:t xml:space="preserve"> </w:t>
      </w:r>
      <w:r>
        <w:t>анализа;</w:t>
      </w:r>
    </w:p>
    <w:p w:rsidR="00CD081E" w:rsidRDefault="00BD4E48">
      <w:pPr>
        <w:pStyle w:val="a3"/>
        <w:ind w:right="1126"/>
      </w:pPr>
      <w:r>
        <w:t>обладать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геометризации</w:t>
      </w:r>
      <w:r>
        <w:rPr>
          <w:spacing w:val="1"/>
        </w:rPr>
        <w:t xml:space="preserve"> </w:t>
      </w:r>
      <w:r>
        <w:t>плоскостных и объёмных форм, умением соотносить между собой пропорции частей</w:t>
      </w:r>
      <w:r>
        <w:rPr>
          <w:spacing w:val="1"/>
        </w:rPr>
        <w:t xml:space="preserve"> </w:t>
      </w:r>
      <w:r>
        <w:t>внутри</w:t>
      </w:r>
      <w:r>
        <w:rPr>
          <w:spacing w:val="2"/>
        </w:rPr>
        <w:t xml:space="preserve"> </w:t>
      </w:r>
      <w:r>
        <w:t>целого;</w:t>
      </w:r>
    </w:p>
    <w:p w:rsidR="00CD081E" w:rsidRDefault="00BD4E48">
      <w:pPr>
        <w:pStyle w:val="a3"/>
        <w:spacing w:line="237" w:lineRule="auto"/>
        <w:ind w:left="1670" w:right="1130" w:firstLine="0"/>
      </w:pPr>
      <w:r>
        <w:t>иметь опыт линейного рисунка, понимать выразительные возможности линии;</w:t>
      </w:r>
      <w:r>
        <w:rPr>
          <w:spacing w:val="1"/>
        </w:rPr>
        <w:t xml:space="preserve"> </w:t>
      </w:r>
      <w:r>
        <w:t>иметь</w:t>
      </w:r>
      <w:r>
        <w:rPr>
          <w:spacing w:val="-5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творческого</w:t>
      </w:r>
      <w:r>
        <w:rPr>
          <w:spacing w:val="2"/>
        </w:rPr>
        <w:t xml:space="preserve"> </w:t>
      </w:r>
      <w:r>
        <w:t>композиционного</w:t>
      </w:r>
      <w:r>
        <w:rPr>
          <w:spacing w:val="2"/>
        </w:rPr>
        <w:t xml:space="preserve"> </w:t>
      </w:r>
      <w:r>
        <w:t>рисунка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учебную</w:t>
      </w:r>
    </w:p>
    <w:p w:rsidR="00CD081E" w:rsidRDefault="00BD4E48">
      <w:pPr>
        <w:pStyle w:val="a3"/>
        <w:spacing w:line="275" w:lineRule="exact"/>
        <w:ind w:firstLine="0"/>
      </w:pPr>
      <w:r>
        <w:t>задачу</w:t>
      </w:r>
      <w:r>
        <w:rPr>
          <w:spacing w:val="-11"/>
        </w:rPr>
        <w:t xml:space="preserve"> </w:t>
      </w:r>
      <w:r>
        <w:t>или как</w:t>
      </w:r>
      <w:r>
        <w:rPr>
          <w:spacing w:val="-2"/>
        </w:rPr>
        <w:t xml:space="preserve"> </w:t>
      </w:r>
      <w:r>
        <w:t>самостоятельное</w:t>
      </w:r>
      <w:r>
        <w:rPr>
          <w:spacing w:val="-2"/>
        </w:rPr>
        <w:t xml:space="preserve"> </w:t>
      </w:r>
      <w:r>
        <w:t>творческое</w:t>
      </w:r>
      <w:r>
        <w:rPr>
          <w:spacing w:val="-2"/>
        </w:rPr>
        <w:t xml:space="preserve"> </w:t>
      </w:r>
      <w:r>
        <w:t>действие;</w:t>
      </w:r>
    </w:p>
    <w:p w:rsidR="00CD081E" w:rsidRDefault="00BD4E48">
      <w:pPr>
        <w:pStyle w:val="a3"/>
        <w:spacing w:line="242" w:lineRule="auto"/>
        <w:ind w:right="1134"/>
      </w:pPr>
      <w:r>
        <w:t>знать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цветоведения: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5"/>
        </w:rPr>
        <w:t xml:space="preserve"> </w:t>
      </w:r>
      <w:r>
        <w:t>цвета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этих</w:t>
      </w:r>
      <w:r>
        <w:rPr>
          <w:spacing w:val="-4"/>
        </w:rPr>
        <w:t xml:space="preserve"> </w:t>
      </w:r>
      <w:r>
        <w:t>знаний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искусства живописи;</w:t>
      </w:r>
    </w:p>
    <w:p w:rsidR="00CD081E" w:rsidRDefault="00BD4E48">
      <w:pPr>
        <w:pStyle w:val="a3"/>
        <w:spacing w:line="242" w:lineRule="auto"/>
        <w:ind w:right="1124"/>
      </w:pPr>
      <w:r>
        <w:t>определять содержание понятий «колорит», «цветовые отношения», «цветовой</w:t>
      </w:r>
      <w:r>
        <w:rPr>
          <w:spacing w:val="1"/>
        </w:rPr>
        <w:t xml:space="preserve"> </w:t>
      </w:r>
      <w:r>
        <w:t>контраст»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иметь</w:t>
      </w:r>
      <w:r>
        <w:rPr>
          <w:spacing w:val="-1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гуашью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акварелью;</w:t>
      </w:r>
    </w:p>
    <w:p w:rsidR="00CD081E" w:rsidRDefault="00BD4E48">
      <w:pPr>
        <w:pStyle w:val="a3"/>
        <w:ind w:right="1133"/>
      </w:pPr>
      <w:r>
        <w:t>иметь   опыт   объёмного   изображения   (лепки)   и   начальные   представления</w:t>
      </w:r>
      <w:r>
        <w:rPr>
          <w:spacing w:val="1"/>
        </w:rPr>
        <w:t xml:space="preserve"> </w:t>
      </w:r>
      <w:r>
        <w:t xml:space="preserve">о    </w:t>
      </w:r>
      <w:r>
        <w:rPr>
          <w:spacing w:val="47"/>
        </w:rPr>
        <w:t xml:space="preserve"> </w:t>
      </w:r>
      <w:r>
        <w:t xml:space="preserve">пластической     </w:t>
      </w:r>
      <w:r>
        <w:rPr>
          <w:spacing w:val="41"/>
        </w:rPr>
        <w:t xml:space="preserve"> </w:t>
      </w:r>
      <w:r>
        <w:t xml:space="preserve">выразительности     </w:t>
      </w:r>
      <w:r>
        <w:rPr>
          <w:spacing w:val="42"/>
        </w:rPr>
        <w:t xml:space="preserve"> </w:t>
      </w:r>
      <w:r>
        <w:t xml:space="preserve">скульптуры,     </w:t>
      </w:r>
      <w:r>
        <w:rPr>
          <w:spacing w:val="43"/>
        </w:rPr>
        <w:t xml:space="preserve"> </w:t>
      </w:r>
      <w:r>
        <w:t xml:space="preserve">соотношении     </w:t>
      </w:r>
      <w:r>
        <w:rPr>
          <w:spacing w:val="41"/>
        </w:rPr>
        <w:t xml:space="preserve"> </w:t>
      </w:r>
      <w:r>
        <w:t>пропорций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изображении</w:t>
      </w:r>
      <w:r>
        <w:rPr>
          <w:spacing w:val="-2"/>
        </w:rPr>
        <w:t xml:space="preserve"> </w:t>
      </w:r>
      <w:r>
        <w:t>предметов</w:t>
      </w:r>
      <w:r>
        <w:rPr>
          <w:spacing w:val="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животных.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Жанры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искусства:</w:t>
      </w:r>
    </w:p>
    <w:p w:rsidR="00CD081E" w:rsidRDefault="00BD4E48">
      <w:pPr>
        <w:pStyle w:val="a3"/>
        <w:spacing w:line="242" w:lineRule="auto"/>
        <w:ind w:left="1670" w:right="1135" w:firstLine="0"/>
      </w:pPr>
      <w:r>
        <w:t>объяснять понятие «жанры в изобразительном искусстве», перечислять жанры;</w:t>
      </w:r>
      <w:r>
        <w:rPr>
          <w:spacing w:val="1"/>
        </w:rPr>
        <w:t xml:space="preserve"> </w:t>
      </w:r>
      <w:r>
        <w:t>объяснять</w:t>
      </w:r>
      <w:r>
        <w:rPr>
          <w:spacing w:val="8"/>
        </w:rPr>
        <w:t xml:space="preserve"> </w:t>
      </w:r>
      <w:r>
        <w:t>разницу</w:t>
      </w:r>
      <w:r>
        <w:rPr>
          <w:spacing w:val="56"/>
        </w:rPr>
        <w:t xml:space="preserve"> </w:t>
      </w:r>
      <w:r>
        <w:t>между</w:t>
      </w:r>
      <w:r>
        <w:rPr>
          <w:spacing w:val="56"/>
        </w:rPr>
        <w:t xml:space="preserve"> </w:t>
      </w:r>
      <w:r>
        <w:t>предметом</w:t>
      </w:r>
      <w:r>
        <w:rPr>
          <w:spacing w:val="8"/>
        </w:rPr>
        <w:t xml:space="preserve"> </w:t>
      </w:r>
      <w:r>
        <w:t>изображения,</w:t>
      </w:r>
      <w:r>
        <w:rPr>
          <w:spacing w:val="9"/>
        </w:rPr>
        <w:t xml:space="preserve"> </w:t>
      </w:r>
      <w:r>
        <w:t>сюжетом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содержанием</w:t>
      </w:r>
    </w:p>
    <w:p w:rsidR="00CD081E" w:rsidRDefault="00BD4E48">
      <w:pPr>
        <w:pStyle w:val="a3"/>
        <w:spacing w:line="271" w:lineRule="exact"/>
        <w:ind w:firstLine="0"/>
      </w:pPr>
      <w:r>
        <w:t>произведения</w:t>
      </w:r>
      <w:r>
        <w:rPr>
          <w:spacing w:val="-9"/>
        </w:rPr>
        <w:t xml:space="preserve"> </w:t>
      </w:r>
      <w:r>
        <w:t>искусства.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Натюрморт:</w:t>
      </w:r>
    </w:p>
    <w:p w:rsidR="00CD081E" w:rsidRDefault="00BD4E48">
      <w:pPr>
        <w:pStyle w:val="a3"/>
        <w:ind w:right="1127"/>
      </w:pPr>
      <w:r>
        <w:t>характеризовать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натюрморта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европейской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времени;</w:t>
      </w:r>
    </w:p>
    <w:p w:rsidR="00CD081E" w:rsidRDefault="00BD4E48">
      <w:pPr>
        <w:pStyle w:val="a3"/>
        <w:ind w:right="1127"/>
      </w:pPr>
      <w:r>
        <w:t>рассказывать о натюрморте в истории русского искусства и роли натюрморта в</w:t>
      </w:r>
      <w:r>
        <w:rPr>
          <w:spacing w:val="1"/>
        </w:rPr>
        <w:t xml:space="preserve"> </w:t>
      </w:r>
      <w:r>
        <w:t>отечественном искусстве ХХ в., опираясь на конкретные произведения отечественных</w:t>
      </w:r>
      <w:r>
        <w:rPr>
          <w:spacing w:val="1"/>
        </w:rPr>
        <w:t xml:space="preserve"> </w:t>
      </w:r>
      <w:r>
        <w:t>художников;</w:t>
      </w:r>
    </w:p>
    <w:p w:rsidR="00CD081E" w:rsidRDefault="00BD4E48">
      <w:pPr>
        <w:pStyle w:val="a3"/>
        <w:spacing w:line="242" w:lineRule="auto"/>
        <w:ind w:right="1134"/>
      </w:pPr>
      <w:r>
        <w:t xml:space="preserve">знать  </w:t>
      </w:r>
      <w:r>
        <w:rPr>
          <w:spacing w:val="1"/>
        </w:rPr>
        <w:t xml:space="preserve"> </w:t>
      </w:r>
      <w:r>
        <w:t>и    уметь    применять    в    рисунке    правила    линейной    перспективы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изображения</w:t>
      </w:r>
      <w:r>
        <w:rPr>
          <w:spacing w:val="-9"/>
        </w:rPr>
        <w:t xml:space="preserve"> </w:t>
      </w:r>
      <w:r>
        <w:t>объёмного</w:t>
      </w:r>
      <w:r>
        <w:rPr>
          <w:spacing w:val="5"/>
        </w:rPr>
        <w:t xml:space="preserve"> </w:t>
      </w:r>
      <w:r>
        <w:t>предмета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двухмерном</w:t>
      </w:r>
      <w:r>
        <w:rPr>
          <w:spacing w:val="-1"/>
        </w:rPr>
        <w:t xml:space="preserve"> </w:t>
      </w:r>
      <w:r>
        <w:t>пространстве листа;</w:t>
      </w:r>
    </w:p>
    <w:p w:rsidR="00CD081E" w:rsidRDefault="00BD4E48">
      <w:pPr>
        <w:pStyle w:val="a3"/>
        <w:ind w:right="1132"/>
      </w:pPr>
      <w:r>
        <w:t>знать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освещении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построения композиции натюрморта: опыт разнообразного расположения предметов на</w:t>
      </w:r>
      <w:r>
        <w:rPr>
          <w:spacing w:val="-57"/>
        </w:rPr>
        <w:t xml:space="preserve"> </w:t>
      </w:r>
      <w:r>
        <w:t>листе, выделения доминанты и целостного соотношения всех применяемых средств</w:t>
      </w:r>
      <w:r>
        <w:rPr>
          <w:spacing w:val="1"/>
        </w:rPr>
        <w:t xml:space="preserve"> </w:t>
      </w:r>
      <w:r>
        <w:t>выразительности;</w:t>
      </w:r>
    </w:p>
    <w:p w:rsidR="00CD081E" w:rsidRDefault="00BD4E48">
      <w:pPr>
        <w:pStyle w:val="a3"/>
        <w:ind w:left="1670" w:firstLine="0"/>
      </w:pPr>
      <w:r>
        <w:t>иметь</w:t>
      </w:r>
      <w:r>
        <w:rPr>
          <w:spacing w:val="-5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создания</w:t>
      </w:r>
      <w:r>
        <w:rPr>
          <w:spacing w:val="-6"/>
        </w:rPr>
        <w:t xml:space="preserve"> </w:t>
      </w:r>
      <w:r>
        <w:t>графического</w:t>
      </w:r>
      <w:r>
        <w:rPr>
          <w:spacing w:val="-1"/>
        </w:rPr>
        <w:t xml:space="preserve"> </w:t>
      </w:r>
      <w:r>
        <w:t>натюрморта;</w:t>
      </w:r>
    </w:p>
    <w:p w:rsidR="00CD081E" w:rsidRDefault="00BD4E48">
      <w:pPr>
        <w:pStyle w:val="a3"/>
        <w:spacing w:line="275" w:lineRule="exact"/>
        <w:ind w:left="1670" w:firstLine="0"/>
      </w:pPr>
      <w:r>
        <w:t>иметь</w:t>
      </w:r>
      <w:r>
        <w:rPr>
          <w:spacing w:val="-4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натюрморта</w:t>
      </w:r>
      <w:r>
        <w:rPr>
          <w:spacing w:val="-5"/>
        </w:rPr>
        <w:t xml:space="preserve"> </w:t>
      </w:r>
      <w:r>
        <w:t>средствами</w:t>
      </w:r>
      <w:r>
        <w:rPr>
          <w:spacing w:val="-5"/>
        </w:rPr>
        <w:t xml:space="preserve"> </w:t>
      </w:r>
      <w:r>
        <w:t>живописи.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Портрет:</w:t>
      </w:r>
    </w:p>
    <w:p w:rsidR="00CD081E" w:rsidRDefault="00BD4E48">
      <w:pPr>
        <w:pStyle w:val="a3"/>
        <w:spacing w:line="237" w:lineRule="auto"/>
        <w:ind w:right="1134"/>
      </w:pPr>
      <w:r>
        <w:t>иметь представление об истории портретного изображения человека в разные</w:t>
      </w:r>
      <w:r>
        <w:rPr>
          <w:spacing w:val="1"/>
        </w:rPr>
        <w:t xml:space="preserve"> </w:t>
      </w:r>
      <w:r>
        <w:t>эпохи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последовательности</w:t>
      </w:r>
      <w:r>
        <w:rPr>
          <w:spacing w:val="2"/>
        </w:rPr>
        <w:t xml:space="preserve"> </w:t>
      </w:r>
      <w:r>
        <w:t>изменений</w:t>
      </w:r>
      <w:r>
        <w:rPr>
          <w:spacing w:val="2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человеке;</w:t>
      </w:r>
    </w:p>
    <w:p w:rsidR="00CD081E" w:rsidRDefault="00BD4E48">
      <w:pPr>
        <w:pStyle w:val="a3"/>
        <w:spacing w:line="237" w:lineRule="auto"/>
        <w:ind w:right="1137"/>
      </w:pPr>
      <w:r>
        <w:t>сравнивать содержание портретного образа в искусстве Древнего Рима, эпохи</w:t>
      </w:r>
      <w:r>
        <w:rPr>
          <w:spacing w:val="1"/>
        </w:rPr>
        <w:t xml:space="preserve"> </w:t>
      </w:r>
      <w:r>
        <w:t>Возрождения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времени;</w:t>
      </w:r>
    </w:p>
    <w:p w:rsidR="00CD081E" w:rsidRDefault="00BD4E48">
      <w:pPr>
        <w:pStyle w:val="a3"/>
        <w:spacing w:before="2" w:line="237" w:lineRule="auto"/>
        <w:ind w:right="1132"/>
      </w:pP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художественном</w:t>
      </w:r>
      <w:r>
        <w:rPr>
          <w:spacing w:val="1"/>
        </w:rPr>
        <w:t xml:space="preserve"> </w:t>
      </w:r>
      <w:r>
        <w:t>портрете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идеалов</w:t>
      </w:r>
      <w:r>
        <w:rPr>
          <w:spacing w:val="2"/>
        </w:rPr>
        <w:t xml:space="preserve"> </w:t>
      </w:r>
      <w:r>
        <w:t>эпохи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позиция</w:t>
      </w:r>
      <w:r>
        <w:rPr>
          <w:spacing w:val="-3"/>
        </w:rPr>
        <w:t xml:space="preserve"> </w:t>
      </w:r>
      <w:r>
        <w:t>художника;</w:t>
      </w:r>
    </w:p>
    <w:p w:rsidR="00CD081E" w:rsidRDefault="00BD4E48">
      <w:pPr>
        <w:pStyle w:val="a3"/>
        <w:spacing w:before="4"/>
        <w:ind w:right="1133"/>
      </w:pPr>
      <w:r>
        <w:t>узнавать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портретистов</w:t>
      </w:r>
      <w:r>
        <w:rPr>
          <w:spacing w:val="1"/>
        </w:rPr>
        <w:t xml:space="preserve"> </w:t>
      </w:r>
      <w:r>
        <w:t>европейского   искусства   (Леонардо да Винчи,</w:t>
      </w:r>
      <w:r>
        <w:rPr>
          <w:spacing w:val="60"/>
        </w:rPr>
        <w:t xml:space="preserve"> </w:t>
      </w:r>
      <w:r>
        <w:t>Рафаэль,   Микеланджело,   Рембрандт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портретистов);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4"/>
      </w:pPr>
      <w:r>
        <w:lastRenderedPageBreak/>
        <w:t>уметь</w:t>
      </w:r>
      <w:r>
        <w:rPr>
          <w:spacing w:val="1"/>
        </w:rPr>
        <w:t xml:space="preserve"> </w:t>
      </w:r>
      <w:r>
        <w:t>рассказывать</w:t>
      </w:r>
      <w:r>
        <w:rPr>
          <w:spacing w:val="1"/>
        </w:rPr>
        <w:t xml:space="preserve"> </w:t>
      </w:r>
      <w:r>
        <w:t>историю портрета 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изобразительном искусстве,</w:t>
      </w:r>
      <w:r>
        <w:rPr>
          <w:spacing w:val="1"/>
        </w:rPr>
        <w:t xml:space="preserve"> </w:t>
      </w:r>
      <w:r>
        <w:t>называть имена великих художников-портретистов (В. Боровиковский, А. Венецианов,</w:t>
      </w:r>
      <w:r>
        <w:rPr>
          <w:spacing w:val="1"/>
        </w:rPr>
        <w:t xml:space="preserve"> </w:t>
      </w:r>
      <w:r>
        <w:t>О. Кипренский, В. Тропинин, К. Брюллов, И. Крамской, И. Репин, В. Суриков, В. Серов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</w:t>
      </w:r>
      <w:r>
        <w:rPr>
          <w:spacing w:val="3"/>
        </w:rPr>
        <w:t xml:space="preserve"> </w:t>
      </w:r>
      <w:r>
        <w:t>авторы);</w:t>
      </w:r>
    </w:p>
    <w:p w:rsidR="00CD081E" w:rsidRDefault="00BD4E48">
      <w:pPr>
        <w:pStyle w:val="a3"/>
        <w:spacing w:before="1" w:line="242" w:lineRule="auto"/>
        <w:ind w:right="1135"/>
      </w:pPr>
      <w:r>
        <w:t>знать и претворять в рисунке основные позиции конструкции головы человека,</w:t>
      </w:r>
      <w:r>
        <w:rPr>
          <w:spacing w:val="1"/>
        </w:rPr>
        <w:t xml:space="preserve"> </w:t>
      </w:r>
      <w:r>
        <w:t>пропорции</w:t>
      </w:r>
      <w:r>
        <w:rPr>
          <w:spacing w:val="-3"/>
        </w:rPr>
        <w:t xml:space="preserve"> </w:t>
      </w:r>
      <w:r>
        <w:t>лица,</w:t>
      </w:r>
      <w:r>
        <w:rPr>
          <w:spacing w:val="4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лицевой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черепной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головы;</w:t>
      </w:r>
    </w:p>
    <w:p w:rsidR="00CD081E" w:rsidRDefault="00BD4E48">
      <w:pPr>
        <w:pStyle w:val="a3"/>
        <w:ind w:right="1132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объёмного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головы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создавать   зарисовки</w:t>
      </w:r>
      <w:r>
        <w:rPr>
          <w:spacing w:val="60"/>
        </w:rPr>
        <w:t xml:space="preserve"> </w:t>
      </w:r>
      <w:r>
        <w:t>объёмной   конструкции   головы,   понимать   термин   «ракурс»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определять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практике;</w:t>
      </w:r>
    </w:p>
    <w:p w:rsidR="00CD081E" w:rsidRDefault="00BD4E48">
      <w:pPr>
        <w:pStyle w:val="a3"/>
        <w:ind w:right="1144"/>
      </w:pPr>
      <w:r>
        <w:t>иметь    представление    о    скульптурном    портрете    в    истории    искусства,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выражении</w:t>
      </w:r>
      <w:r>
        <w:rPr>
          <w:spacing w:val="-3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человека и</w:t>
      </w:r>
      <w:r>
        <w:rPr>
          <w:spacing w:val="-3"/>
        </w:rPr>
        <w:t xml:space="preserve"> </w:t>
      </w:r>
      <w:r>
        <w:t>образа эпохи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скульптурном</w:t>
      </w:r>
      <w:r>
        <w:rPr>
          <w:spacing w:val="2"/>
        </w:rPr>
        <w:t xml:space="preserve"> </w:t>
      </w:r>
      <w:r>
        <w:t>портрете;</w:t>
      </w:r>
    </w:p>
    <w:p w:rsidR="00CD081E" w:rsidRDefault="00BD4E48">
      <w:pPr>
        <w:pStyle w:val="a3"/>
        <w:spacing w:line="275" w:lineRule="exact"/>
        <w:ind w:left="1670" w:firstLine="0"/>
      </w:pPr>
      <w:r>
        <w:t>иметь</w:t>
      </w:r>
      <w:r>
        <w:rPr>
          <w:spacing w:val="-4"/>
        </w:rPr>
        <w:t xml:space="preserve"> </w:t>
      </w:r>
      <w:r>
        <w:t>начальный</w:t>
      </w:r>
      <w:r>
        <w:rPr>
          <w:spacing w:val="-8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лепки</w:t>
      </w:r>
      <w:r>
        <w:rPr>
          <w:spacing w:val="-4"/>
        </w:rPr>
        <w:t xml:space="preserve"> </w:t>
      </w:r>
      <w:r>
        <w:t>головы человека;</w:t>
      </w:r>
    </w:p>
    <w:p w:rsidR="00CD081E" w:rsidRDefault="00BD4E48">
      <w:pPr>
        <w:pStyle w:val="a3"/>
        <w:spacing w:line="242" w:lineRule="auto"/>
        <w:ind w:right="1134"/>
      </w:pPr>
      <w:r>
        <w:t>приобретать опыт графического портретного изображения как нового для себя</w:t>
      </w:r>
      <w:r>
        <w:rPr>
          <w:spacing w:val="1"/>
        </w:rPr>
        <w:t xml:space="preserve"> </w:t>
      </w:r>
      <w:r>
        <w:t>видения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-1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9"/>
      </w:pPr>
      <w:r>
        <w:t>иметь</w:t>
      </w:r>
      <w:r>
        <w:rPr>
          <w:spacing w:val="110"/>
        </w:rPr>
        <w:t xml:space="preserve"> </w:t>
      </w:r>
      <w:r>
        <w:t xml:space="preserve">представление  </w:t>
      </w:r>
      <w:r>
        <w:rPr>
          <w:spacing w:val="42"/>
        </w:rPr>
        <w:t xml:space="preserve"> </w:t>
      </w:r>
      <w:r>
        <w:t xml:space="preserve">о  </w:t>
      </w:r>
      <w:r>
        <w:rPr>
          <w:spacing w:val="52"/>
        </w:rPr>
        <w:t xml:space="preserve"> </w:t>
      </w:r>
      <w:r>
        <w:t xml:space="preserve">графических  </w:t>
      </w:r>
      <w:r>
        <w:rPr>
          <w:spacing w:val="43"/>
        </w:rPr>
        <w:t xml:space="preserve"> </w:t>
      </w:r>
      <w:r>
        <w:t xml:space="preserve">портретах  </w:t>
      </w:r>
      <w:r>
        <w:rPr>
          <w:spacing w:val="42"/>
        </w:rPr>
        <w:t xml:space="preserve"> </w:t>
      </w:r>
      <w:r>
        <w:t xml:space="preserve">мастеров  </w:t>
      </w:r>
      <w:r>
        <w:rPr>
          <w:spacing w:val="49"/>
        </w:rPr>
        <w:t xml:space="preserve"> </w:t>
      </w:r>
      <w:r>
        <w:t xml:space="preserve">разных  </w:t>
      </w:r>
      <w:r>
        <w:rPr>
          <w:spacing w:val="44"/>
        </w:rPr>
        <w:t xml:space="preserve"> </w:t>
      </w:r>
      <w:r>
        <w:t>эпох,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разнообразии</w:t>
      </w:r>
      <w:r>
        <w:rPr>
          <w:spacing w:val="-3"/>
        </w:rPr>
        <w:t xml:space="preserve"> </w:t>
      </w:r>
      <w:r>
        <w:t>графических</w:t>
      </w:r>
      <w:r>
        <w:rPr>
          <w:spacing w:val="-4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изображении</w:t>
      </w:r>
      <w:r>
        <w:rPr>
          <w:spacing w:val="-3"/>
        </w:rPr>
        <w:t xml:space="preserve"> </w:t>
      </w:r>
      <w:r>
        <w:t>образа человека;</w:t>
      </w:r>
    </w:p>
    <w:p w:rsidR="00CD081E" w:rsidRDefault="00BD4E48">
      <w:pPr>
        <w:pStyle w:val="a3"/>
        <w:spacing w:line="242" w:lineRule="auto"/>
        <w:ind w:right="1132"/>
      </w:pPr>
      <w:r>
        <w:t xml:space="preserve">уметь  </w:t>
      </w:r>
      <w:r>
        <w:rPr>
          <w:spacing w:val="1"/>
        </w:rPr>
        <w:t xml:space="preserve"> </w:t>
      </w:r>
      <w:r>
        <w:t xml:space="preserve">характеризовать  </w:t>
      </w:r>
      <w:r>
        <w:rPr>
          <w:spacing w:val="1"/>
        </w:rPr>
        <w:t xml:space="preserve"> </w:t>
      </w:r>
      <w:r>
        <w:t>роль    освещения    как    выразительного    средства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художественного</w:t>
      </w:r>
      <w:r>
        <w:rPr>
          <w:spacing w:val="2"/>
        </w:rPr>
        <w:t xml:space="preserve"> </w:t>
      </w:r>
      <w:r>
        <w:t>образа;</w:t>
      </w:r>
    </w:p>
    <w:p w:rsidR="00CD081E" w:rsidRDefault="00BD4E48">
      <w:pPr>
        <w:pStyle w:val="a3"/>
        <w:ind w:right="1135"/>
      </w:pPr>
      <w:r>
        <w:t>иметь опыт создания живописного портрета, понимать роль цвета в создании</w:t>
      </w:r>
      <w:r>
        <w:rPr>
          <w:spacing w:val="1"/>
        </w:rPr>
        <w:t xml:space="preserve"> </w:t>
      </w:r>
      <w:r>
        <w:t>портретного образа как средства выражения настроения, характера, индивидуальности</w:t>
      </w:r>
      <w:r>
        <w:rPr>
          <w:spacing w:val="1"/>
        </w:rPr>
        <w:t xml:space="preserve"> </w:t>
      </w:r>
      <w:r>
        <w:t>героя</w:t>
      </w:r>
      <w:r>
        <w:rPr>
          <w:spacing w:val="-3"/>
        </w:rPr>
        <w:t xml:space="preserve"> </w:t>
      </w:r>
      <w:r>
        <w:t>портрета;</w:t>
      </w:r>
    </w:p>
    <w:p w:rsidR="00CD081E" w:rsidRDefault="00BD4E48">
      <w:pPr>
        <w:pStyle w:val="a3"/>
        <w:spacing w:line="237" w:lineRule="auto"/>
        <w:ind w:right="1129"/>
      </w:pPr>
      <w:r>
        <w:t>иметь   представление   о   жанре   портрета   в   искусстве   ХХ   в.   –   западном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отечественном.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Пейзаж: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иметь</w:t>
      </w:r>
      <w:r>
        <w:rPr>
          <w:spacing w:val="3"/>
        </w:rPr>
        <w:t xml:space="preserve"> </w:t>
      </w:r>
      <w:r>
        <w:t>представление</w:t>
      </w:r>
      <w:r>
        <w:rPr>
          <w:spacing w:val="5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уметь</w:t>
      </w:r>
      <w:r>
        <w:rPr>
          <w:spacing w:val="7"/>
        </w:rPr>
        <w:t xml:space="preserve"> </w:t>
      </w:r>
      <w:r>
        <w:t>сравнивать</w:t>
      </w:r>
      <w:r>
        <w:rPr>
          <w:spacing w:val="3"/>
        </w:rPr>
        <w:t xml:space="preserve"> </w:t>
      </w:r>
      <w:r>
        <w:t>изображение  пространства  в</w:t>
      </w:r>
      <w:r>
        <w:rPr>
          <w:spacing w:val="3"/>
        </w:rPr>
        <w:t xml:space="preserve"> </w:t>
      </w:r>
      <w:r>
        <w:t>эпоху</w:t>
      </w:r>
      <w:r>
        <w:rPr>
          <w:spacing w:val="-57"/>
        </w:rPr>
        <w:t xml:space="preserve"> </w:t>
      </w:r>
      <w:r>
        <w:t>Древнего</w:t>
      </w:r>
      <w:r>
        <w:rPr>
          <w:spacing w:val="1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Средневековом</w:t>
      </w:r>
      <w:r>
        <w:rPr>
          <w:spacing w:val="-2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эпоху</w:t>
      </w:r>
      <w:r>
        <w:rPr>
          <w:spacing w:val="-9"/>
        </w:rPr>
        <w:t xml:space="preserve"> </w:t>
      </w:r>
      <w:r>
        <w:t>Возрождения;</w:t>
      </w:r>
    </w:p>
    <w:p w:rsidR="00CD081E" w:rsidRDefault="00BD4E48">
      <w:pPr>
        <w:pStyle w:val="a3"/>
        <w:tabs>
          <w:tab w:val="left" w:pos="2461"/>
          <w:tab w:val="left" w:pos="3526"/>
          <w:tab w:val="left" w:pos="4941"/>
          <w:tab w:val="left" w:pos="6178"/>
          <w:tab w:val="left" w:pos="7741"/>
          <w:tab w:val="left" w:pos="8111"/>
          <w:tab w:val="left" w:pos="8940"/>
        </w:tabs>
        <w:spacing w:line="242" w:lineRule="auto"/>
        <w:ind w:right="1129"/>
        <w:jc w:val="left"/>
      </w:pPr>
      <w:r>
        <w:t>знать</w:t>
      </w:r>
      <w:r>
        <w:tab/>
        <w:t>правила</w:t>
      </w:r>
      <w:r>
        <w:tab/>
        <w:t>построения</w:t>
      </w:r>
      <w:r>
        <w:tab/>
        <w:t>линейной</w:t>
      </w:r>
      <w:r>
        <w:tab/>
        <w:t>перспективы</w:t>
      </w:r>
      <w:r>
        <w:tab/>
        <w:t>и</w:t>
      </w:r>
      <w:r>
        <w:tab/>
        <w:t>уметь</w:t>
      </w:r>
      <w:r>
        <w:tab/>
        <w:t>применять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рисунке;</w:t>
      </w:r>
    </w:p>
    <w:p w:rsidR="00CD081E" w:rsidRDefault="00BD4E48">
      <w:pPr>
        <w:pStyle w:val="a3"/>
        <w:tabs>
          <w:tab w:val="left" w:pos="3032"/>
          <w:tab w:val="left" w:pos="4447"/>
          <w:tab w:val="left" w:pos="5574"/>
          <w:tab w:val="left" w:pos="6393"/>
          <w:tab w:val="left" w:pos="7684"/>
          <w:tab w:val="left" w:pos="8461"/>
          <w:tab w:val="left" w:pos="9305"/>
        </w:tabs>
        <w:spacing w:line="242" w:lineRule="auto"/>
        <w:ind w:right="1133"/>
        <w:jc w:val="left"/>
      </w:pPr>
      <w:r>
        <w:t>определять</w:t>
      </w:r>
      <w:r>
        <w:tab/>
        <w:t>содержание</w:t>
      </w:r>
      <w:r>
        <w:tab/>
        <w:t>понятий:</w:t>
      </w:r>
      <w:r>
        <w:tab/>
        <w:t>линия</w:t>
      </w:r>
      <w:r>
        <w:tab/>
        <w:t>горизонта,</w:t>
      </w:r>
      <w:r>
        <w:tab/>
        <w:t>точка</w:t>
      </w:r>
      <w:r>
        <w:tab/>
        <w:t>схода,</w:t>
      </w:r>
      <w:r>
        <w:tab/>
      </w:r>
      <w:r>
        <w:rPr>
          <w:spacing w:val="-1"/>
        </w:rPr>
        <w:t>низкий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высокий</w:t>
      </w:r>
      <w:r>
        <w:rPr>
          <w:spacing w:val="-5"/>
        </w:rPr>
        <w:t xml:space="preserve"> </w:t>
      </w:r>
      <w:r>
        <w:t>горизонт,</w:t>
      </w:r>
      <w:r>
        <w:rPr>
          <w:spacing w:val="-4"/>
        </w:rPr>
        <w:t xml:space="preserve"> </w:t>
      </w:r>
      <w:r>
        <w:t>перспективные</w:t>
      </w:r>
      <w:r>
        <w:rPr>
          <w:spacing w:val="-2"/>
        </w:rPr>
        <w:t xml:space="preserve"> </w:t>
      </w:r>
      <w:r>
        <w:t>сокращения, центральная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угловая</w:t>
      </w:r>
      <w:r>
        <w:rPr>
          <w:spacing w:val="-2"/>
        </w:rPr>
        <w:t xml:space="preserve"> </w:t>
      </w:r>
      <w:r>
        <w:t>перспектива;</w:t>
      </w:r>
    </w:p>
    <w:p w:rsidR="00CD081E" w:rsidRDefault="00BD4E48">
      <w:pPr>
        <w:pStyle w:val="a3"/>
        <w:tabs>
          <w:tab w:val="left" w:pos="3622"/>
          <w:tab w:val="left" w:pos="5191"/>
          <w:tab w:val="left" w:pos="6797"/>
          <w:tab w:val="left" w:pos="7804"/>
          <w:tab w:val="left" w:pos="9128"/>
        </w:tabs>
        <w:spacing w:line="242" w:lineRule="auto"/>
        <w:ind w:left="1670" w:right="1133" w:firstLine="0"/>
        <w:jc w:val="left"/>
      </w:pPr>
      <w:r>
        <w:t>знать правила воздушной перспективы и уметь их применять на практике;</w:t>
      </w:r>
      <w:r>
        <w:rPr>
          <w:spacing w:val="1"/>
        </w:rPr>
        <w:t xml:space="preserve"> </w:t>
      </w:r>
      <w:r>
        <w:t>характеризовать</w:t>
      </w:r>
      <w:r>
        <w:tab/>
        <w:t>особенности</w:t>
      </w:r>
      <w:r>
        <w:tab/>
        <w:t>изображения</w:t>
      </w:r>
      <w:r>
        <w:tab/>
        <w:t>разных</w:t>
      </w:r>
      <w:r>
        <w:tab/>
        <w:t>состояний</w:t>
      </w:r>
      <w:r>
        <w:tab/>
        <w:t>природы</w:t>
      </w:r>
    </w:p>
    <w:p w:rsidR="00CD081E" w:rsidRDefault="00BD4E48">
      <w:pPr>
        <w:pStyle w:val="a3"/>
        <w:tabs>
          <w:tab w:val="left" w:pos="1520"/>
          <w:tab w:val="left" w:pos="3545"/>
          <w:tab w:val="left" w:pos="4820"/>
          <w:tab w:val="left" w:pos="5391"/>
          <w:tab w:val="left" w:pos="6672"/>
          <w:tab w:val="left" w:pos="8231"/>
        </w:tabs>
        <w:spacing w:line="242" w:lineRule="auto"/>
        <w:ind w:right="1133" w:firstLine="0"/>
        <w:jc w:val="left"/>
      </w:pPr>
      <w:r>
        <w:t>в</w:t>
      </w:r>
      <w:r>
        <w:tab/>
        <w:t>романтическом</w:t>
      </w:r>
      <w:r>
        <w:tab/>
        <w:t>пейзаже</w:t>
      </w:r>
      <w:r>
        <w:tab/>
        <w:t>и</w:t>
      </w:r>
      <w:r>
        <w:tab/>
        <w:t>пейзаже</w:t>
      </w:r>
      <w:r>
        <w:tab/>
        <w:t>творчества</w:t>
      </w:r>
      <w:r>
        <w:tab/>
      </w:r>
      <w:r>
        <w:rPr>
          <w:spacing w:val="-1"/>
        </w:rPr>
        <w:t>импрессионистов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постимпрессионистов;</w:t>
      </w:r>
    </w:p>
    <w:p w:rsidR="00CD081E" w:rsidRDefault="00BD4E48">
      <w:pPr>
        <w:pStyle w:val="a3"/>
        <w:spacing w:line="271" w:lineRule="exact"/>
        <w:ind w:left="1670" w:firstLine="0"/>
      </w:pPr>
      <w:r>
        <w:t>иметь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морских</w:t>
      </w:r>
      <w:r>
        <w:rPr>
          <w:spacing w:val="-6"/>
        </w:rPr>
        <w:t xml:space="preserve"> </w:t>
      </w:r>
      <w:r>
        <w:t>пейзажах</w:t>
      </w:r>
      <w:r>
        <w:rPr>
          <w:spacing w:val="-5"/>
        </w:rPr>
        <w:t xml:space="preserve"> </w:t>
      </w:r>
      <w:r>
        <w:t>И.</w:t>
      </w:r>
      <w:r>
        <w:rPr>
          <w:spacing w:val="7"/>
        </w:rPr>
        <w:t xml:space="preserve"> </w:t>
      </w:r>
      <w:r>
        <w:t>Айвазовского;</w:t>
      </w:r>
    </w:p>
    <w:p w:rsidR="00CD081E" w:rsidRDefault="00BD4E48">
      <w:pPr>
        <w:pStyle w:val="a3"/>
        <w:spacing w:line="237" w:lineRule="auto"/>
        <w:ind w:right="1125"/>
      </w:pPr>
      <w:r>
        <w:t>иметь        представление        об        особенностях         пленэрной        живописи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колористической</w:t>
      </w:r>
      <w:r>
        <w:rPr>
          <w:spacing w:val="-2"/>
        </w:rPr>
        <w:t xml:space="preserve"> </w:t>
      </w:r>
      <w:r>
        <w:t>изменчивости</w:t>
      </w:r>
      <w:r>
        <w:rPr>
          <w:spacing w:val="2"/>
        </w:rPr>
        <w:t xml:space="preserve"> </w:t>
      </w:r>
      <w:r>
        <w:t>состояний</w:t>
      </w:r>
      <w:r>
        <w:rPr>
          <w:spacing w:val="3"/>
        </w:rPr>
        <w:t xml:space="preserve"> </w:t>
      </w:r>
      <w:r>
        <w:t>природы;</w:t>
      </w:r>
    </w:p>
    <w:p w:rsidR="00CD081E" w:rsidRDefault="00BD4E48">
      <w:pPr>
        <w:pStyle w:val="a3"/>
        <w:ind w:right="1126"/>
      </w:pPr>
      <w:r>
        <w:t>знать и уметь рассказывать историю пейзажа в русской живописи, характеризуя</w:t>
      </w:r>
      <w:r>
        <w:rPr>
          <w:spacing w:val="1"/>
        </w:rPr>
        <w:t xml:space="preserve"> </w:t>
      </w:r>
      <w:r>
        <w:t>особенности</w:t>
      </w:r>
      <w:r>
        <w:rPr>
          <w:spacing w:val="14"/>
        </w:rPr>
        <w:t xml:space="preserve"> </w:t>
      </w:r>
      <w:r>
        <w:t>понимания</w:t>
      </w:r>
      <w:r>
        <w:rPr>
          <w:spacing w:val="8"/>
        </w:rPr>
        <w:t xml:space="preserve"> </w:t>
      </w:r>
      <w:r>
        <w:t>пейзажа</w:t>
      </w:r>
      <w:r>
        <w:rPr>
          <w:spacing w:val="7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творчестве</w:t>
      </w:r>
      <w:r>
        <w:rPr>
          <w:spacing w:val="7"/>
        </w:rPr>
        <w:t xml:space="preserve"> </w:t>
      </w:r>
      <w:r>
        <w:t>А.</w:t>
      </w:r>
      <w:r>
        <w:rPr>
          <w:spacing w:val="8"/>
        </w:rPr>
        <w:t xml:space="preserve"> </w:t>
      </w:r>
      <w:r>
        <w:t>Саврасова,</w:t>
      </w:r>
      <w:r>
        <w:rPr>
          <w:spacing w:val="15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Шишкина,</w:t>
      </w:r>
      <w:r>
        <w:rPr>
          <w:spacing w:val="14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Левитана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художников</w:t>
      </w:r>
      <w:r>
        <w:rPr>
          <w:spacing w:val="-1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(по</w:t>
      </w:r>
      <w:r>
        <w:rPr>
          <w:spacing w:val="2"/>
        </w:rPr>
        <w:t xml:space="preserve"> </w:t>
      </w:r>
      <w:r>
        <w:t>выбору);</w:t>
      </w:r>
    </w:p>
    <w:p w:rsidR="00CD081E" w:rsidRDefault="00BD4E48">
      <w:pPr>
        <w:pStyle w:val="a3"/>
        <w:spacing w:line="242" w:lineRule="auto"/>
        <w:ind w:right="1138"/>
      </w:pPr>
      <w:r>
        <w:t>уметь объяснять, как в пейзажной живописи развивался образ отечественной</w:t>
      </w:r>
      <w:r>
        <w:rPr>
          <w:spacing w:val="1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каково</w:t>
      </w:r>
      <w:r>
        <w:rPr>
          <w:spacing w:val="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развитии</w:t>
      </w:r>
      <w:r>
        <w:rPr>
          <w:spacing w:val="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Родины;</w:t>
      </w:r>
    </w:p>
    <w:p w:rsidR="00CD081E" w:rsidRDefault="00BD4E48">
      <w:pPr>
        <w:pStyle w:val="a3"/>
        <w:spacing w:line="242" w:lineRule="auto"/>
        <w:ind w:right="1132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изображения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состояний</w:t>
      </w:r>
      <w:r>
        <w:rPr>
          <w:spacing w:val="2"/>
        </w:rPr>
        <w:t xml:space="preserve"> </w:t>
      </w:r>
      <w:r>
        <w:t>природы;</w:t>
      </w:r>
    </w:p>
    <w:p w:rsidR="00CD081E" w:rsidRDefault="00BD4E48">
      <w:pPr>
        <w:pStyle w:val="a3"/>
        <w:spacing w:line="242" w:lineRule="auto"/>
        <w:ind w:right="1128"/>
      </w:pPr>
      <w:r>
        <w:t>иметь   опыт   пейзажных   зарисовок,    графического    изображения   природы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памяти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представлению;</w:t>
      </w:r>
    </w:p>
    <w:p w:rsidR="00CD081E" w:rsidRDefault="00BD4E48">
      <w:pPr>
        <w:pStyle w:val="a3"/>
        <w:spacing w:line="242" w:lineRule="auto"/>
        <w:ind w:right="1135"/>
      </w:pPr>
      <w:r>
        <w:t>иметь опыт художественной наблюдательности как способа развития интереса к</w:t>
      </w:r>
      <w:r>
        <w:rPr>
          <w:spacing w:val="1"/>
        </w:rPr>
        <w:t xml:space="preserve"> </w:t>
      </w:r>
      <w:r>
        <w:t>окружающему</w:t>
      </w:r>
      <w:r>
        <w:rPr>
          <w:spacing w:val="-9"/>
        </w:rPr>
        <w:t xml:space="preserve"> </w:t>
      </w:r>
      <w:r>
        <w:t>миру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художественно-поэтическому</w:t>
      </w:r>
      <w:r>
        <w:rPr>
          <w:spacing w:val="-8"/>
        </w:rPr>
        <w:t xml:space="preserve"> </w:t>
      </w:r>
      <w:r>
        <w:t>видению;</w:t>
      </w:r>
    </w:p>
    <w:p w:rsidR="00CD081E" w:rsidRDefault="00BD4E48">
      <w:pPr>
        <w:pStyle w:val="a3"/>
        <w:spacing w:line="242" w:lineRule="auto"/>
        <w:ind w:left="1670" w:right="1130" w:firstLine="0"/>
      </w:pPr>
      <w:r>
        <w:t>иметь опыт изображения городского пейзажа – по памяти или представлению;</w:t>
      </w:r>
      <w:r>
        <w:rPr>
          <w:spacing w:val="1"/>
        </w:rPr>
        <w:t xml:space="preserve"> </w:t>
      </w:r>
      <w:r>
        <w:t>обрести</w:t>
      </w:r>
      <w:r>
        <w:rPr>
          <w:spacing w:val="33"/>
        </w:rPr>
        <w:t xml:space="preserve"> </w:t>
      </w:r>
      <w:r>
        <w:t>навыки</w:t>
      </w:r>
      <w:r>
        <w:rPr>
          <w:spacing w:val="27"/>
        </w:rPr>
        <w:t xml:space="preserve"> </w:t>
      </w:r>
      <w:r>
        <w:t>восприятия</w:t>
      </w:r>
      <w:r>
        <w:rPr>
          <w:spacing w:val="26"/>
        </w:rPr>
        <w:t xml:space="preserve"> </w:t>
      </w:r>
      <w:r>
        <w:t>образности</w:t>
      </w:r>
      <w:r>
        <w:rPr>
          <w:spacing w:val="33"/>
        </w:rPr>
        <w:t xml:space="preserve"> </w:t>
      </w:r>
      <w:r>
        <w:t>городского</w:t>
      </w:r>
      <w:r>
        <w:rPr>
          <w:spacing w:val="31"/>
        </w:rPr>
        <w:t xml:space="preserve"> </w:t>
      </w:r>
      <w:r>
        <w:t>пространства</w:t>
      </w:r>
    </w:p>
    <w:p w:rsidR="00CD081E" w:rsidRDefault="00BD4E48">
      <w:pPr>
        <w:pStyle w:val="a3"/>
        <w:spacing w:line="270" w:lineRule="exact"/>
        <w:ind w:firstLine="0"/>
      </w:pPr>
      <w:r>
        <w:t>как</w:t>
      </w:r>
      <w:r>
        <w:rPr>
          <w:spacing w:val="-4"/>
        </w:rPr>
        <w:t xml:space="preserve"> </w:t>
      </w:r>
      <w:r>
        <w:t>выражения</w:t>
      </w:r>
      <w:r>
        <w:rPr>
          <w:spacing w:val="-6"/>
        </w:rPr>
        <w:t xml:space="preserve"> </w:t>
      </w:r>
      <w:r>
        <w:t>самобытного</w:t>
      </w:r>
      <w:r>
        <w:rPr>
          <w:spacing w:val="-2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 истории</w:t>
      </w:r>
      <w:r>
        <w:rPr>
          <w:spacing w:val="-6"/>
        </w:rPr>
        <w:t xml:space="preserve"> </w:t>
      </w:r>
      <w:r>
        <w:t>народа;</w:t>
      </w:r>
    </w:p>
    <w:p w:rsidR="00CD081E" w:rsidRDefault="00BD4E48">
      <w:pPr>
        <w:pStyle w:val="a3"/>
        <w:ind w:left="1670" w:firstLine="0"/>
      </w:pPr>
      <w:r>
        <w:t>понимать</w:t>
      </w:r>
      <w:r>
        <w:rPr>
          <w:spacing w:val="52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объяснять</w:t>
      </w:r>
      <w:r>
        <w:rPr>
          <w:spacing w:val="53"/>
        </w:rPr>
        <w:t xml:space="preserve"> </w:t>
      </w:r>
      <w:r>
        <w:t>роль</w:t>
      </w:r>
      <w:r>
        <w:rPr>
          <w:spacing w:val="52"/>
        </w:rPr>
        <w:t xml:space="preserve"> </w:t>
      </w:r>
      <w:r>
        <w:t>культурного</w:t>
      </w:r>
      <w:r>
        <w:rPr>
          <w:spacing w:val="55"/>
        </w:rPr>
        <w:t xml:space="preserve"> </w:t>
      </w:r>
      <w:r>
        <w:t>наследия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городском</w:t>
      </w:r>
      <w:r>
        <w:rPr>
          <w:spacing w:val="52"/>
        </w:rPr>
        <w:t xml:space="preserve"> </w:t>
      </w:r>
      <w:r>
        <w:t>пространстве,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задачи его</w:t>
      </w:r>
      <w:r>
        <w:rPr>
          <w:spacing w:val="-5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сохранения.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before="2" w:line="275" w:lineRule="exact"/>
        <w:ind w:hanging="265"/>
        <w:rPr>
          <w:sz w:val="24"/>
        </w:rPr>
      </w:pPr>
      <w:r>
        <w:rPr>
          <w:sz w:val="24"/>
        </w:rPr>
        <w:t>Бытовой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жанр:</w:t>
      </w:r>
    </w:p>
    <w:p w:rsidR="00CD081E" w:rsidRDefault="00BD4E48">
      <w:pPr>
        <w:pStyle w:val="a3"/>
        <w:tabs>
          <w:tab w:val="left" w:pos="3700"/>
          <w:tab w:val="left" w:pos="4520"/>
          <w:tab w:val="left" w:pos="6688"/>
          <w:tab w:val="left" w:pos="8041"/>
          <w:tab w:val="left" w:pos="8506"/>
        </w:tabs>
        <w:spacing w:line="242" w:lineRule="auto"/>
        <w:ind w:right="1131"/>
        <w:jc w:val="left"/>
      </w:pPr>
      <w:r>
        <w:t>характеризовать</w:t>
      </w:r>
      <w:r>
        <w:tab/>
        <w:t>роль</w:t>
      </w:r>
      <w:r>
        <w:tab/>
        <w:t>изобразительного</w:t>
      </w:r>
      <w:r>
        <w:tab/>
        <w:t>искусства</w:t>
      </w:r>
      <w:r>
        <w:tab/>
        <w:t>в</w:t>
      </w:r>
      <w:r>
        <w:tab/>
        <w:t>формировании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эпох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народов;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 xml:space="preserve">уметь  </w:t>
      </w:r>
      <w:r>
        <w:rPr>
          <w:spacing w:val="1"/>
        </w:rPr>
        <w:t xml:space="preserve"> </w:t>
      </w:r>
      <w:r>
        <w:t>объяснять</w:t>
      </w:r>
      <w:r>
        <w:rPr>
          <w:spacing w:val="116"/>
        </w:rPr>
        <w:t xml:space="preserve"> </w:t>
      </w:r>
      <w:r>
        <w:t>понятия</w:t>
      </w:r>
      <w:r>
        <w:rPr>
          <w:spacing w:val="119"/>
        </w:rPr>
        <w:t xml:space="preserve"> </w:t>
      </w:r>
      <w:r>
        <w:t>«тематическая</w:t>
      </w:r>
      <w:r>
        <w:rPr>
          <w:spacing w:val="119"/>
        </w:rPr>
        <w:t xml:space="preserve"> </w:t>
      </w:r>
      <w:r>
        <w:t xml:space="preserve">картина»,  </w:t>
      </w:r>
      <w:r>
        <w:rPr>
          <w:spacing w:val="2"/>
        </w:rPr>
        <w:t xml:space="preserve"> </w:t>
      </w:r>
      <w:r>
        <w:t>«станковая</w:t>
      </w:r>
      <w:r>
        <w:rPr>
          <w:spacing w:val="116"/>
        </w:rPr>
        <w:t xml:space="preserve"> </w:t>
      </w:r>
      <w:r>
        <w:t>живопись»,</w:t>
      </w:r>
    </w:p>
    <w:p w:rsidR="00CD081E" w:rsidRDefault="00BD4E48">
      <w:pPr>
        <w:pStyle w:val="a3"/>
        <w:spacing w:before="4" w:line="237" w:lineRule="auto"/>
        <w:ind w:left="1670" w:right="1129" w:hanging="711"/>
        <w:jc w:val="left"/>
      </w:pPr>
      <w:r>
        <w:t>«монументальная живопись», перечислять основные жанры тематической картины;</w:t>
      </w:r>
      <w:r>
        <w:rPr>
          <w:spacing w:val="1"/>
        </w:rPr>
        <w:t xml:space="preserve"> </w:t>
      </w:r>
      <w:r>
        <w:t>различать</w:t>
      </w:r>
      <w:r>
        <w:rPr>
          <w:spacing w:val="86"/>
        </w:rPr>
        <w:t xml:space="preserve"> </w:t>
      </w:r>
      <w:r>
        <w:t>тему,</w:t>
      </w:r>
      <w:r>
        <w:rPr>
          <w:spacing w:val="87"/>
        </w:rPr>
        <w:t xml:space="preserve"> </w:t>
      </w:r>
      <w:r>
        <w:t>сюжет</w:t>
      </w:r>
      <w:r>
        <w:rPr>
          <w:spacing w:val="86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содержание</w:t>
      </w:r>
      <w:r>
        <w:rPr>
          <w:spacing w:val="79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жанровой</w:t>
      </w:r>
      <w:r>
        <w:rPr>
          <w:spacing w:val="81"/>
        </w:rPr>
        <w:t xml:space="preserve"> </w:t>
      </w:r>
      <w:r>
        <w:t>картине,</w:t>
      </w:r>
      <w:r>
        <w:rPr>
          <w:spacing w:val="83"/>
        </w:rPr>
        <w:t xml:space="preserve"> </w:t>
      </w:r>
      <w:r>
        <w:t>выявлять</w:t>
      </w:r>
      <w:r>
        <w:rPr>
          <w:spacing w:val="76"/>
        </w:rPr>
        <w:t xml:space="preserve"> </w:t>
      </w:r>
      <w:r>
        <w:t>образ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нравственных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ценностных</w:t>
      </w:r>
      <w:r>
        <w:rPr>
          <w:spacing w:val="-5"/>
        </w:rPr>
        <w:t xml:space="preserve"> </w:t>
      </w:r>
      <w:r>
        <w:t>смыслов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жанровой</w:t>
      </w:r>
      <w:r>
        <w:rPr>
          <w:spacing w:val="-4"/>
        </w:rPr>
        <w:t xml:space="preserve"> </w:t>
      </w:r>
      <w:r>
        <w:t>картине;</w:t>
      </w:r>
    </w:p>
    <w:p w:rsidR="00CD081E" w:rsidRDefault="00BD4E48">
      <w:pPr>
        <w:pStyle w:val="a3"/>
        <w:ind w:right="1134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</w:p>
    <w:p w:rsidR="00CD081E" w:rsidRDefault="00BD4E48">
      <w:pPr>
        <w:pStyle w:val="a3"/>
        <w:spacing w:before="4" w:line="237" w:lineRule="auto"/>
        <w:ind w:right="1138"/>
      </w:pPr>
      <w:r>
        <w:t>объяснять</w:t>
      </w:r>
      <w:r>
        <w:rPr>
          <w:spacing w:val="61"/>
        </w:rPr>
        <w:t xml:space="preserve"> </w:t>
      </w:r>
      <w:r>
        <w:t>значение   художественного   изображения   бытовой   жизни   людей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понимании</w:t>
      </w:r>
      <w:r>
        <w:rPr>
          <w:spacing w:val="2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человечества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жизни;</w:t>
      </w:r>
    </w:p>
    <w:p w:rsidR="00CD081E" w:rsidRDefault="00BD4E48">
      <w:pPr>
        <w:pStyle w:val="a3"/>
        <w:spacing w:before="6" w:line="237" w:lineRule="auto"/>
        <w:ind w:right="1139"/>
      </w:pPr>
      <w:r>
        <w:t>осознавать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-57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людей;</w:t>
      </w:r>
    </w:p>
    <w:p w:rsidR="00CD081E" w:rsidRDefault="00BD4E48">
      <w:pPr>
        <w:pStyle w:val="a3"/>
        <w:spacing w:before="3"/>
        <w:ind w:right="1132"/>
      </w:pPr>
      <w:r>
        <w:t>иметь представление об изображении труда и повседневных занятий человека в</w:t>
      </w:r>
      <w:r>
        <w:rPr>
          <w:spacing w:val="1"/>
        </w:rPr>
        <w:t xml:space="preserve"> </w:t>
      </w:r>
      <w:r>
        <w:t xml:space="preserve">искусстве  </w:t>
      </w:r>
      <w:r>
        <w:rPr>
          <w:spacing w:val="1"/>
        </w:rPr>
        <w:t xml:space="preserve"> </w:t>
      </w:r>
      <w:r>
        <w:t>разных   эпох   и    народов,    различать    произведения    разных   культур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стилистическим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(Древний</w:t>
      </w:r>
      <w:r>
        <w:rPr>
          <w:spacing w:val="1"/>
        </w:rPr>
        <w:t xml:space="preserve"> </w:t>
      </w:r>
      <w:r>
        <w:t>Египет,</w:t>
      </w:r>
      <w:r>
        <w:rPr>
          <w:spacing w:val="1"/>
        </w:rPr>
        <w:t xml:space="preserve"> </w:t>
      </w:r>
      <w:r>
        <w:t>Китай,</w:t>
      </w:r>
      <w:r>
        <w:rPr>
          <w:spacing w:val="3"/>
        </w:rPr>
        <w:t xml:space="preserve"> </w:t>
      </w:r>
      <w:r>
        <w:t>античный</w:t>
      </w:r>
      <w:r>
        <w:rPr>
          <w:spacing w:val="-2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CD081E" w:rsidRDefault="00BD4E48">
      <w:pPr>
        <w:pStyle w:val="a3"/>
        <w:spacing w:before="3" w:line="237" w:lineRule="auto"/>
        <w:ind w:right="1130"/>
      </w:pPr>
      <w:r>
        <w:t>иметь опыт изображения бытовой жизни разных народов в контексте традиций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6" w:line="237" w:lineRule="auto"/>
        <w:ind w:right="1136"/>
      </w:pPr>
      <w:r>
        <w:t>характеризовать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«бытовой</w:t>
      </w:r>
      <w:r>
        <w:rPr>
          <w:spacing w:val="1"/>
        </w:rPr>
        <w:t xml:space="preserve"> </w:t>
      </w:r>
      <w:r>
        <w:t>жанр»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примеров</w:t>
      </w:r>
      <w:r>
        <w:rPr>
          <w:spacing w:val="-2"/>
        </w:rPr>
        <w:t xml:space="preserve"> </w:t>
      </w:r>
      <w:r>
        <w:t>произведений</w:t>
      </w:r>
      <w:r>
        <w:rPr>
          <w:spacing w:val="2"/>
        </w:rPr>
        <w:t xml:space="preserve"> </w:t>
      </w:r>
      <w:r>
        <w:t>европейского</w:t>
      </w:r>
      <w:r>
        <w:rPr>
          <w:spacing w:val="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отечественного</w:t>
      </w:r>
      <w:r>
        <w:rPr>
          <w:spacing w:val="2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3"/>
        <w:ind w:right="1123"/>
      </w:pPr>
      <w:r>
        <w:t>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сюжеты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реальной</w:t>
      </w:r>
      <w:r>
        <w:rPr>
          <w:spacing w:val="60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обучаясь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наблюдательности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образному</w:t>
      </w:r>
      <w:r>
        <w:rPr>
          <w:spacing w:val="61"/>
        </w:rPr>
        <w:t xml:space="preserve"> </w:t>
      </w:r>
      <w:r>
        <w:t>видению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действительности.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Исторический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жанр:</w:t>
      </w:r>
    </w:p>
    <w:p w:rsidR="00CD081E" w:rsidRDefault="00BD4E48">
      <w:pPr>
        <w:pStyle w:val="a3"/>
        <w:spacing w:before="3"/>
        <w:ind w:right="1131"/>
      </w:pPr>
      <w:r>
        <w:t>характеризовать   исторический   жанр   в    истории   искусства   и   объяснять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объяснить,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картина</w:t>
      </w:r>
      <w:r>
        <w:rPr>
          <w:spacing w:val="1"/>
        </w:rPr>
        <w:t xml:space="preserve"> </w:t>
      </w:r>
      <w:r>
        <w:t>считалась самым</w:t>
      </w:r>
      <w:r>
        <w:rPr>
          <w:spacing w:val="-3"/>
        </w:rPr>
        <w:t xml:space="preserve"> </w:t>
      </w:r>
      <w:r>
        <w:t>высоким</w:t>
      </w:r>
      <w:r>
        <w:rPr>
          <w:spacing w:val="-3"/>
        </w:rPr>
        <w:t xml:space="preserve"> </w:t>
      </w:r>
      <w:r>
        <w:t>жанром</w:t>
      </w:r>
      <w:r>
        <w:rPr>
          <w:spacing w:val="-2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изобразительного искусства;</w:t>
      </w:r>
    </w:p>
    <w:p w:rsidR="00CD081E" w:rsidRDefault="00BD4E48">
      <w:pPr>
        <w:pStyle w:val="a3"/>
        <w:ind w:right="1135"/>
      </w:pPr>
      <w:r>
        <w:t>знать   авторов,   узнавать   и   уметь   объяснять   содержание   таких   картин,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«Последний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Помпеи» К. Брюллова, «Боярыня</w:t>
      </w:r>
      <w:r>
        <w:rPr>
          <w:spacing w:val="60"/>
        </w:rPr>
        <w:t xml:space="preserve"> </w:t>
      </w:r>
      <w:r>
        <w:t>Морозова» и</w:t>
      </w:r>
      <w:r>
        <w:rPr>
          <w:spacing w:val="60"/>
        </w:rPr>
        <w:t xml:space="preserve"> </w:t>
      </w:r>
      <w:r>
        <w:t>другие</w:t>
      </w:r>
      <w:r>
        <w:rPr>
          <w:spacing w:val="60"/>
        </w:rPr>
        <w:t xml:space="preserve"> </w:t>
      </w:r>
      <w:r>
        <w:t>картины</w:t>
      </w:r>
      <w:r>
        <w:rPr>
          <w:spacing w:val="-57"/>
        </w:rPr>
        <w:t xml:space="preserve"> </w:t>
      </w:r>
      <w:r>
        <w:t>В.</w:t>
      </w:r>
      <w:r>
        <w:rPr>
          <w:spacing w:val="4"/>
        </w:rPr>
        <w:t xml:space="preserve"> </w:t>
      </w:r>
      <w:r>
        <w:t>Сурикова,</w:t>
      </w:r>
      <w:r>
        <w:rPr>
          <w:spacing w:val="4"/>
        </w:rPr>
        <w:t xml:space="preserve"> </w:t>
      </w:r>
      <w:r>
        <w:t>«Бурлаки</w:t>
      </w:r>
      <w:r>
        <w:rPr>
          <w:spacing w:val="2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Волге»</w:t>
      </w:r>
      <w:r>
        <w:rPr>
          <w:spacing w:val="-3"/>
        </w:rPr>
        <w:t xml:space="preserve"> </w:t>
      </w:r>
      <w:r>
        <w:t>И.</w:t>
      </w:r>
      <w:r>
        <w:rPr>
          <w:spacing w:val="4"/>
        </w:rPr>
        <w:t xml:space="preserve"> </w:t>
      </w:r>
      <w:r>
        <w:t>Репина;</w:t>
      </w:r>
    </w:p>
    <w:p w:rsidR="00CD081E" w:rsidRDefault="00BD4E48">
      <w:pPr>
        <w:pStyle w:val="a3"/>
        <w:spacing w:before="2" w:line="237" w:lineRule="auto"/>
        <w:ind w:right="1130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художников</w:t>
      </w:r>
      <w:r>
        <w:rPr>
          <w:spacing w:val="3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в.;</w:t>
      </w:r>
    </w:p>
    <w:p w:rsidR="00CD081E" w:rsidRDefault="00BD4E48">
      <w:pPr>
        <w:pStyle w:val="a3"/>
        <w:spacing w:before="7" w:line="237" w:lineRule="auto"/>
        <w:ind w:right="1134"/>
      </w:pPr>
      <w:r>
        <w:t>уметь объяснять, почему произведения на библейские, мифологические темы,</w:t>
      </w:r>
      <w:r>
        <w:rPr>
          <w:spacing w:val="1"/>
        </w:rPr>
        <w:t xml:space="preserve"> </w:t>
      </w:r>
      <w:r>
        <w:t>сюжеты</w:t>
      </w:r>
      <w:r>
        <w:rPr>
          <w:spacing w:val="-1"/>
        </w:rPr>
        <w:t xml:space="preserve"> </w:t>
      </w:r>
      <w:r>
        <w:t>об античных</w:t>
      </w:r>
      <w:r>
        <w:rPr>
          <w:spacing w:val="-3"/>
        </w:rPr>
        <w:t xml:space="preserve"> </w:t>
      </w:r>
      <w:r>
        <w:t>героях</w:t>
      </w:r>
      <w:r>
        <w:rPr>
          <w:spacing w:val="-3"/>
        </w:rPr>
        <w:t xml:space="preserve"> </w:t>
      </w:r>
      <w:r>
        <w:t>принято</w:t>
      </w:r>
      <w:r>
        <w:rPr>
          <w:spacing w:val="-3"/>
        </w:rPr>
        <w:t xml:space="preserve"> </w:t>
      </w:r>
      <w:r>
        <w:t>относить</w:t>
      </w:r>
      <w:r>
        <w:rPr>
          <w:spacing w:val="-6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историческому</w:t>
      </w:r>
      <w:r>
        <w:rPr>
          <w:spacing w:val="-8"/>
        </w:rPr>
        <w:t xml:space="preserve"> </w:t>
      </w:r>
      <w:r>
        <w:t>жанру;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узнавать</w:t>
      </w:r>
      <w:r>
        <w:rPr>
          <w:spacing w:val="31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называть</w:t>
      </w:r>
      <w:r>
        <w:rPr>
          <w:spacing w:val="27"/>
        </w:rPr>
        <w:t xml:space="preserve"> </w:t>
      </w:r>
      <w:r>
        <w:t>авторов</w:t>
      </w:r>
      <w:r>
        <w:rPr>
          <w:spacing w:val="27"/>
        </w:rPr>
        <w:t xml:space="preserve"> </w:t>
      </w:r>
      <w:r>
        <w:t>таких</w:t>
      </w:r>
      <w:r>
        <w:rPr>
          <w:spacing w:val="25"/>
        </w:rPr>
        <w:t xml:space="preserve"> </w:t>
      </w:r>
      <w:r>
        <w:t>произведений,</w:t>
      </w:r>
      <w:r>
        <w:rPr>
          <w:spacing w:val="28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«Давид»</w:t>
      </w:r>
      <w:r>
        <w:rPr>
          <w:spacing w:val="25"/>
        </w:rPr>
        <w:t xml:space="preserve"> </w:t>
      </w:r>
      <w:r>
        <w:t>Микеланджело,</w:t>
      </w:r>
    </w:p>
    <w:p w:rsidR="00CD081E" w:rsidRDefault="00BD4E48">
      <w:pPr>
        <w:pStyle w:val="a3"/>
        <w:spacing w:line="275" w:lineRule="exact"/>
        <w:ind w:firstLine="0"/>
      </w:pPr>
      <w:r>
        <w:t>«Весна»</w:t>
      </w:r>
      <w:r>
        <w:rPr>
          <w:spacing w:val="-5"/>
        </w:rPr>
        <w:t xml:space="preserve"> </w:t>
      </w:r>
      <w:r>
        <w:t>С.</w:t>
      </w:r>
      <w:r>
        <w:rPr>
          <w:spacing w:val="5"/>
        </w:rPr>
        <w:t xml:space="preserve"> </w:t>
      </w:r>
      <w:r>
        <w:t>Боттичелли;</w:t>
      </w:r>
    </w:p>
    <w:p w:rsidR="00CD081E" w:rsidRDefault="00BD4E48">
      <w:pPr>
        <w:pStyle w:val="a3"/>
        <w:spacing w:before="2"/>
        <w:ind w:right="1131"/>
      </w:pPr>
      <w:r>
        <w:t>знать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картиной: периода эскизов, периода сбора материала и работы над этюдами, уточнения</w:t>
      </w:r>
      <w:r>
        <w:rPr>
          <w:spacing w:val="1"/>
        </w:rPr>
        <w:t xml:space="preserve"> </w:t>
      </w:r>
      <w:r>
        <w:t>эскизов, этапов</w:t>
      </w:r>
      <w:r>
        <w:rPr>
          <w:spacing w:val="-1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над</w:t>
      </w:r>
      <w:r>
        <w:rPr>
          <w:spacing w:val="-5"/>
        </w:rPr>
        <w:t xml:space="preserve"> </w:t>
      </w:r>
      <w:r>
        <w:t>основным</w:t>
      </w:r>
      <w:r>
        <w:rPr>
          <w:spacing w:val="2"/>
        </w:rPr>
        <w:t xml:space="preserve"> </w:t>
      </w:r>
      <w:r>
        <w:t>холстом;</w:t>
      </w:r>
    </w:p>
    <w:p w:rsidR="00CD081E" w:rsidRDefault="00BD4E48">
      <w:pPr>
        <w:pStyle w:val="a3"/>
        <w:ind w:right="1132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выбранную</w:t>
      </w:r>
      <w:r>
        <w:rPr>
          <w:spacing w:val="1"/>
        </w:rPr>
        <w:t xml:space="preserve"> </w:t>
      </w:r>
      <w:r>
        <w:t>историческую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 xml:space="preserve">(художественный   </w:t>
      </w:r>
      <w:r>
        <w:rPr>
          <w:spacing w:val="1"/>
        </w:rPr>
        <w:t xml:space="preserve"> </w:t>
      </w:r>
      <w:r>
        <w:t xml:space="preserve">проект):   </w:t>
      </w:r>
      <w:r>
        <w:rPr>
          <w:spacing w:val="1"/>
        </w:rPr>
        <w:t xml:space="preserve"> </w:t>
      </w:r>
      <w:r>
        <w:t xml:space="preserve">сбор   </w:t>
      </w:r>
      <w:r>
        <w:rPr>
          <w:spacing w:val="1"/>
        </w:rPr>
        <w:t xml:space="preserve"> </w:t>
      </w:r>
      <w:r>
        <w:t xml:space="preserve">материала,   </w:t>
      </w:r>
      <w:r>
        <w:rPr>
          <w:spacing w:val="1"/>
        </w:rPr>
        <w:t xml:space="preserve"> </w:t>
      </w:r>
      <w:r>
        <w:t xml:space="preserve">работа   </w:t>
      </w:r>
      <w:r>
        <w:rPr>
          <w:spacing w:val="1"/>
        </w:rPr>
        <w:t xml:space="preserve"> </w:t>
      </w:r>
      <w:r>
        <w:t>над     эскизами,     работа</w:t>
      </w:r>
      <w:r>
        <w:rPr>
          <w:spacing w:val="-57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композицией.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before="1" w:line="275" w:lineRule="exact"/>
        <w:ind w:hanging="265"/>
        <w:jc w:val="both"/>
        <w:rPr>
          <w:sz w:val="24"/>
        </w:rPr>
      </w:pPr>
      <w:r>
        <w:rPr>
          <w:sz w:val="24"/>
        </w:rPr>
        <w:t>Библейские</w:t>
      </w:r>
      <w:r>
        <w:rPr>
          <w:spacing w:val="-5"/>
          <w:sz w:val="24"/>
        </w:rPr>
        <w:t xml:space="preserve"> </w:t>
      </w:r>
      <w:r>
        <w:rPr>
          <w:sz w:val="24"/>
        </w:rPr>
        <w:t>темы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изобразительном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22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значении</w:t>
      </w:r>
      <w:r>
        <w:rPr>
          <w:spacing w:val="27"/>
        </w:rPr>
        <w:t xml:space="preserve"> </w:t>
      </w:r>
      <w:r>
        <w:t>библейских</w:t>
      </w:r>
      <w:r>
        <w:rPr>
          <w:spacing w:val="22"/>
        </w:rPr>
        <w:t xml:space="preserve"> </w:t>
      </w:r>
      <w:r>
        <w:t>сюжетов</w:t>
      </w:r>
      <w:r>
        <w:rPr>
          <w:spacing w:val="28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истории</w:t>
      </w:r>
      <w:r>
        <w:rPr>
          <w:spacing w:val="27"/>
        </w:rPr>
        <w:t xml:space="preserve"> </w:t>
      </w:r>
      <w:r>
        <w:t>культуры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узнавать</w:t>
      </w:r>
      <w:r>
        <w:rPr>
          <w:spacing w:val="27"/>
        </w:rPr>
        <w:t xml:space="preserve"> </w:t>
      </w:r>
      <w:r>
        <w:t>сюжеты</w:t>
      </w:r>
      <w:r>
        <w:rPr>
          <w:spacing w:val="-57"/>
        </w:rPr>
        <w:t xml:space="preserve"> </w:t>
      </w:r>
      <w:r>
        <w:t>Священной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произведениях</w:t>
      </w:r>
      <w:r>
        <w:rPr>
          <w:spacing w:val="-3"/>
        </w:rPr>
        <w:t xml:space="preserve"> </w:t>
      </w:r>
      <w:r>
        <w:t>искусства;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вечных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60"/>
        </w:rPr>
        <w:t xml:space="preserve"> </w:t>
      </w:r>
      <w:r>
        <w:t>сюжетов</w:t>
      </w:r>
      <w:r>
        <w:rPr>
          <w:spacing w:val="-57"/>
        </w:rPr>
        <w:t xml:space="preserve"> </w:t>
      </w:r>
      <w:r>
        <w:t>Библии как</w:t>
      </w:r>
      <w:r>
        <w:rPr>
          <w:spacing w:val="-2"/>
        </w:rPr>
        <w:t xml:space="preserve"> </w:t>
      </w:r>
      <w:r>
        <w:t>«духовную</w:t>
      </w:r>
      <w:r>
        <w:rPr>
          <w:spacing w:val="-2"/>
        </w:rPr>
        <w:t xml:space="preserve"> </w:t>
      </w:r>
      <w:r>
        <w:t>ось»,</w:t>
      </w:r>
      <w:r>
        <w:rPr>
          <w:spacing w:val="1"/>
        </w:rPr>
        <w:t xml:space="preserve"> </w:t>
      </w:r>
      <w:r>
        <w:t>соединяющую</w:t>
      </w:r>
      <w:r>
        <w:rPr>
          <w:spacing w:val="-2"/>
        </w:rPr>
        <w:t xml:space="preserve"> </w:t>
      </w:r>
      <w:r>
        <w:t>жизненные</w:t>
      </w:r>
      <w:r>
        <w:rPr>
          <w:spacing w:val="-6"/>
        </w:rPr>
        <w:t xml:space="preserve"> </w:t>
      </w:r>
      <w:r>
        <w:t>позиции</w:t>
      </w:r>
      <w:r>
        <w:rPr>
          <w:spacing w:val="-5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поколений;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знать,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европейских</w:t>
      </w:r>
      <w:r>
        <w:rPr>
          <w:spacing w:val="-57"/>
        </w:rPr>
        <w:t xml:space="preserve"> </w:t>
      </w:r>
      <w:r>
        <w:t>художников</w:t>
      </w:r>
      <w:r>
        <w:rPr>
          <w:spacing w:val="18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библейские</w:t>
      </w:r>
      <w:r>
        <w:rPr>
          <w:spacing w:val="19"/>
        </w:rPr>
        <w:t xml:space="preserve"> </w:t>
      </w:r>
      <w:r>
        <w:t>темы,</w:t>
      </w:r>
      <w:r>
        <w:rPr>
          <w:spacing w:val="19"/>
        </w:rPr>
        <w:t xml:space="preserve"> </w:t>
      </w:r>
      <w:r>
        <w:t>такие</w:t>
      </w:r>
      <w:r>
        <w:rPr>
          <w:spacing w:val="19"/>
        </w:rPr>
        <w:t xml:space="preserve"> </w:t>
      </w:r>
      <w:r>
        <w:t>как</w:t>
      </w:r>
      <w:r>
        <w:rPr>
          <w:spacing w:val="19"/>
        </w:rPr>
        <w:t xml:space="preserve"> </w:t>
      </w:r>
      <w:r>
        <w:t>«Сикстинская</w:t>
      </w:r>
      <w:r>
        <w:rPr>
          <w:spacing w:val="21"/>
        </w:rPr>
        <w:t xml:space="preserve"> </w:t>
      </w:r>
      <w:r>
        <w:t>мадонна»</w:t>
      </w:r>
      <w:r>
        <w:rPr>
          <w:spacing w:val="16"/>
        </w:rPr>
        <w:t xml:space="preserve"> </w:t>
      </w:r>
      <w:r>
        <w:t>Рафаэля,</w:t>
      </w:r>
      <w:r>
        <w:rPr>
          <w:spacing w:val="23"/>
        </w:rPr>
        <w:t xml:space="preserve"> </w:t>
      </w:r>
      <w:r>
        <w:t>«Тайная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 w:firstLine="0"/>
      </w:pPr>
      <w:r>
        <w:lastRenderedPageBreak/>
        <w:t>вечеря»</w:t>
      </w:r>
      <w:r>
        <w:rPr>
          <w:spacing w:val="1"/>
        </w:rPr>
        <w:t xml:space="preserve"> </w:t>
      </w:r>
      <w:r>
        <w:t>Леонардо да Винчи,</w:t>
      </w:r>
      <w:r>
        <w:rPr>
          <w:spacing w:val="1"/>
        </w:rPr>
        <w:t xml:space="preserve"> </w:t>
      </w:r>
      <w:r>
        <w:t>«Возвращение</w:t>
      </w:r>
      <w:r>
        <w:rPr>
          <w:spacing w:val="1"/>
        </w:rPr>
        <w:t xml:space="preserve"> </w:t>
      </w:r>
      <w:r>
        <w:t>блудного</w:t>
      </w:r>
      <w:r>
        <w:rPr>
          <w:spacing w:val="1"/>
        </w:rPr>
        <w:t xml:space="preserve"> </w:t>
      </w:r>
      <w:r>
        <w:t>сына»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«Святое</w:t>
      </w:r>
      <w:r>
        <w:rPr>
          <w:spacing w:val="1"/>
        </w:rPr>
        <w:t xml:space="preserve"> </w:t>
      </w:r>
      <w:r>
        <w:t>семейство»</w:t>
      </w:r>
      <w:r>
        <w:rPr>
          <w:spacing w:val="1"/>
        </w:rPr>
        <w:t xml:space="preserve"> </w:t>
      </w:r>
      <w:r>
        <w:t>Рембрандта и</w:t>
      </w:r>
      <w:r>
        <w:rPr>
          <w:spacing w:val="1"/>
        </w:rPr>
        <w:t xml:space="preserve"> </w:t>
      </w:r>
      <w:r>
        <w:t>другие произведения, в</w:t>
      </w:r>
      <w:r>
        <w:rPr>
          <w:spacing w:val="1"/>
        </w:rPr>
        <w:t xml:space="preserve"> </w:t>
      </w:r>
      <w:r>
        <w:t>скульптуре</w:t>
      </w:r>
      <w:r>
        <w:rPr>
          <w:spacing w:val="1"/>
        </w:rPr>
        <w:t xml:space="preserve"> </w:t>
      </w:r>
      <w:r>
        <w:t>«Пьета» Микеланджело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скульптурах;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знать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картинах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библейские</w:t>
      </w:r>
      <w:r>
        <w:rPr>
          <w:spacing w:val="-2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искусства;</w:t>
      </w:r>
    </w:p>
    <w:p w:rsidR="00CD081E" w:rsidRDefault="00BD4E48">
      <w:pPr>
        <w:pStyle w:val="a3"/>
        <w:ind w:right="1127"/>
      </w:pPr>
      <w:r>
        <w:t>уметь рассказывать о содержании знаменитых русских картин на библейские</w:t>
      </w:r>
      <w:r>
        <w:rPr>
          <w:spacing w:val="1"/>
        </w:rPr>
        <w:t xml:space="preserve"> </w:t>
      </w:r>
      <w:r>
        <w:t>темы,</w:t>
      </w:r>
      <w:r>
        <w:rPr>
          <w:spacing w:val="61"/>
        </w:rPr>
        <w:t xml:space="preserve"> </w:t>
      </w:r>
      <w:r>
        <w:t>таких   как   «Явление   Христа   народу»   А. Иванова,   «Христос   в   пустыне»</w:t>
      </w:r>
      <w:r>
        <w:rPr>
          <w:spacing w:val="1"/>
        </w:rPr>
        <w:t xml:space="preserve"> </w:t>
      </w:r>
      <w:r>
        <w:t>И. Крамского, «Тайная вечеря» Н. Ге, «Христос и грешница» В. Поленова и других</w:t>
      </w:r>
      <w:r>
        <w:rPr>
          <w:spacing w:val="1"/>
        </w:rPr>
        <w:t xml:space="preserve"> </w:t>
      </w:r>
      <w:r>
        <w:t>картин;</w:t>
      </w:r>
    </w:p>
    <w:p w:rsidR="00CD081E" w:rsidRDefault="00BD4E48">
      <w:pPr>
        <w:pStyle w:val="a3"/>
        <w:spacing w:line="242" w:lineRule="auto"/>
        <w:ind w:right="1133"/>
      </w:pPr>
      <w:r>
        <w:t>иметь</w:t>
      </w:r>
      <w:r>
        <w:rPr>
          <w:spacing w:val="61"/>
        </w:rPr>
        <w:t xml:space="preserve"> </w:t>
      </w:r>
      <w:r>
        <w:t>представление   о   смысловом   различии   между   иконой   и   картиной</w:t>
      </w:r>
      <w:r>
        <w:rPr>
          <w:spacing w:val="1"/>
        </w:rPr>
        <w:t xml:space="preserve"> </w:t>
      </w:r>
      <w:r>
        <w:t>на библейские</w:t>
      </w:r>
      <w:r>
        <w:rPr>
          <w:spacing w:val="1"/>
        </w:rPr>
        <w:t xml:space="preserve"> </w:t>
      </w:r>
      <w:r>
        <w:t>темы;</w:t>
      </w:r>
    </w:p>
    <w:p w:rsidR="00CD081E" w:rsidRDefault="00BD4E48">
      <w:pPr>
        <w:pStyle w:val="a3"/>
        <w:spacing w:line="242" w:lineRule="auto"/>
        <w:ind w:right="1142"/>
      </w:pPr>
      <w:r>
        <w:t>иметь знания о русской иконописи, о великих русских иконописцах: Андрее</w:t>
      </w:r>
      <w:r>
        <w:rPr>
          <w:spacing w:val="1"/>
        </w:rPr>
        <w:t xml:space="preserve"> </w:t>
      </w:r>
      <w:r>
        <w:t>Рублёве,</w:t>
      </w:r>
      <w:r>
        <w:rPr>
          <w:spacing w:val="4"/>
        </w:rPr>
        <w:t xml:space="preserve"> </w:t>
      </w:r>
      <w:r>
        <w:t>Феофане</w:t>
      </w:r>
      <w:r>
        <w:rPr>
          <w:spacing w:val="1"/>
        </w:rPr>
        <w:t xml:space="preserve"> </w:t>
      </w:r>
      <w:r>
        <w:t>Греке,</w:t>
      </w:r>
      <w:r>
        <w:rPr>
          <w:spacing w:val="-1"/>
        </w:rPr>
        <w:t xml:space="preserve"> </w:t>
      </w:r>
      <w:r>
        <w:t>Дионисии;</w:t>
      </w:r>
    </w:p>
    <w:p w:rsidR="00CD081E" w:rsidRDefault="00BD4E48">
      <w:pPr>
        <w:pStyle w:val="a3"/>
        <w:spacing w:line="242" w:lineRule="auto"/>
        <w:ind w:right="1132"/>
      </w:pPr>
      <w:r>
        <w:t>воспринимать искусство древнерусской иконописи как уникальное и высокое</w:t>
      </w:r>
      <w:r>
        <w:rPr>
          <w:spacing w:val="1"/>
        </w:rPr>
        <w:t xml:space="preserve"> </w:t>
      </w:r>
      <w:r>
        <w:t>достижение</w:t>
      </w:r>
      <w:r>
        <w:rPr>
          <w:spacing w:val="-5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культуры;</w:t>
      </w:r>
    </w:p>
    <w:p w:rsidR="00CD081E" w:rsidRDefault="00BD4E48">
      <w:pPr>
        <w:pStyle w:val="a3"/>
        <w:spacing w:line="242" w:lineRule="auto"/>
        <w:ind w:right="1132"/>
      </w:pPr>
      <w:r>
        <w:t>объяснять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искусства 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зрителя;</w:t>
      </w:r>
    </w:p>
    <w:p w:rsidR="00CD081E" w:rsidRDefault="00BD4E48">
      <w:pPr>
        <w:pStyle w:val="a3"/>
        <w:spacing w:line="242" w:lineRule="auto"/>
        <w:ind w:right="1135"/>
      </w:pPr>
      <w:r>
        <w:t>уметь рассуждать о месте и значении изобразительного искусства в культуре, в</w:t>
      </w:r>
      <w:r>
        <w:rPr>
          <w:spacing w:val="1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общества,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CD081E" w:rsidRDefault="00BD4E48">
      <w:pPr>
        <w:pStyle w:val="a3"/>
        <w:spacing w:line="271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«Архитектура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дизайн»:</w:t>
      </w:r>
    </w:p>
    <w:p w:rsidR="00CD081E" w:rsidRDefault="00BD4E48">
      <w:pPr>
        <w:pStyle w:val="a3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архитектуру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дизайн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конструктивные</w:t>
      </w:r>
      <w:r>
        <w:rPr>
          <w:spacing w:val="60"/>
        </w:rPr>
        <w:t xml:space="preserve"> </w:t>
      </w:r>
      <w:r>
        <w:t>виды</w:t>
      </w:r>
      <w:r>
        <w:rPr>
          <w:spacing w:val="60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людей;</w:t>
      </w:r>
    </w:p>
    <w:p w:rsidR="00CD081E" w:rsidRDefault="00BD4E48">
      <w:pPr>
        <w:pStyle w:val="a3"/>
        <w:spacing w:line="242" w:lineRule="auto"/>
        <w:ind w:right="1131"/>
      </w:pP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дизайна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2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29"/>
      </w:pPr>
      <w:r>
        <w:t>рассуждать о влиянии предметно-пространственной среды на чувства, установки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ind w:right="1136"/>
      </w:pPr>
      <w:r>
        <w:t>рассуждать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самом</w:t>
      </w:r>
      <w:r>
        <w:rPr>
          <w:spacing w:val="2"/>
        </w:rPr>
        <w:t xml:space="preserve"> </w:t>
      </w:r>
      <w:r>
        <w:t>себе;</w:t>
      </w:r>
    </w:p>
    <w:p w:rsidR="00CD081E" w:rsidRDefault="00BD4E48">
      <w:pPr>
        <w:pStyle w:val="a3"/>
        <w:spacing w:line="242" w:lineRule="auto"/>
        <w:ind w:right="1136"/>
      </w:pPr>
      <w:r>
        <w:t>объяснять     ценность     сохранения     культурного     наследия,     выраженного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архитектуре,</w:t>
      </w:r>
      <w:r>
        <w:rPr>
          <w:spacing w:val="4"/>
        </w:rPr>
        <w:t xml:space="preserve"> </w:t>
      </w:r>
      <w:r>
        <w:t>предметах</w:t>
      </w:r>
      <w:r>
        <w:rPr>
          <w:spacing w:val="-4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быта разных</w:t>
      </w:r>
      <w:r>
        <w:rPr>
          <w:spacing w:val="-3"/>
        </w:rPr>
        <w:t xml:space="preserve"> </w:t>
      </w:r>
      <w:r>
        <w:t>эпох.</w:t>
      </w:r>
    </w:p>
    <w:p w:rsidR="00CD081E" w:rsidRDefault="00BD4E48" w:rsidP="007C4214">
      <w:pPr>
        <w:pStyle w:val="a5"/>
        <w:numPr>
          <w:ilvl w:val="0"/>
          <w:numId w:val="15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Графический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дизайн:</w:t>
      </w:r>
    </w:p>
    <w:p w:rsidR="00CD081E" w:rsidRDefault="00BD4E48">
      <w:pPr>
        <w:pStyle w:val="a3"/>
        <w:spacing w:line="237" w:lineRule="auto"/>
        <w:ind w:right="1136"/>
      </w:pPr>
      <w:r>
        <w:t>объяснять понятие формальной композиции и её значение как основы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-4"/>
        </w:rPr>
        <w:t xml:space="preserve"> </w:t>
      </w:r>
      <w:r>
        <w:t>искусств;</w:t>
      </w:r>
    </w:p>
    <w:p w:rsidR="00CD081E" w:rsidRDefault="00BD4E48">
      <w:pPr>
        <w:pStyle w:val="a3"/>
        <w:spacing w:line="275" w:lineRule="exact"/>
        <w:ind w:left="1670" w:firstLine="0"/>
      </w:pPr>
      <w:r>
        <w:t>объяснять</w:t>
      </w:r>
      <w:r>
        <w:rPr>
          <w:spacing w:val="-9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средства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требования к</w:t>
      </w:r>
      <w:r>
        <w:rPr>
          <w:spacing w:val="-2"/>
        </w:rPr>
        <w:t xml:space="preserve"> </w:t>
      </w:r>
      <w:r>
        <w:t>композиции;</w:t>
      </w:r>
    </w:p>
    <w:p w:rsidR="00CD081E" w:rsidRDefault="00BD4E48">
      <w:pPr>
        <w:pStyle w:val="a3"/>
        <w:spacing w:line="242" w:lineRule="auto"/>
        <w:ind w:left="1670" w:right="1130" w:firstLine="0"/>
      </w:pPr>
      <w:r>
        <w:t>уметь перечислять и объяснять основные типы формальной композиции;</w:t>
      </w:r>
      <w:r>
        <w:rPr>
          <w:spacing w:val="1"/>
        </w:rPr>
        <w:t xml:space="preserve"> </w:t>
      </w:r>
      <w:r>
        <w:t>составлять</w:t>
      </w:r>
      <w:r>
        <w:rPr>
          <w:spacing w:val="12"/>
        </w:rPr>
        <w:t xml:space="preserve"> </w:t>
      </w:r>
      <w:r>
        <w:t>различные</w:t>
      </w:r>
      <w:r>
        <w:rPr>
          <w:spacing w:val="15"/>
        </w:rPr>
        <w:t xml:space="preserve"> </w:t>
      </w:r>
      <w:r>
        <w:t>формальные</w:t>
      </w:r>
      <w:r>
        <w:rPr>
          <w:spacing w:val="15"/>
        </w:rPr>
        <w:t xml:space="preserve"> </w:t>
      </w:r>
      <w:r>
        <w:t>композиции</w:t>
      </w:r>
      <w:r>
        <w:rPr>
          <w:spacing w:val="16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плоскости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зависимости</w:t>
      </w:r>
    </w:p>
    <w:p w:rsidR="00CD081E" w:rsidRDefault="00BD4E48">
      <w:pPr>
        <w:pStyle w:val="a3"/>
        <w:spacing w:line="271" w:lineRule="exact"/>
        <w:ind w:left="1017" w:firstLine="0"/>
      </w:pPr>
      <w:r>
        <w:t>от</w:t>
      </w:r>
      <w:r>
        <w:rPr>
          <w:spacing w:val="-1"/>
        </w:rPr>
        <w:t xml:space="preserve"> </w:t>
      </w:r>
      <w:r>
        <w:t>поставленных</w:t>
      </w:r>
      <w:r>
        <w:rPr>
          <w:spacing w:val="-5"/>
        </w:rPr>
        <w:t xml:space="preserve"> </w:t>
      </w:r>
      <w:r>
        <w:t>задач;</w:t>
      </w:r>
    </w:p>
    <w:p w:rsidR="00CD081E" w:rsidRDefault="00BD4E48">
      <w:pPr>
        <w:pStyle w:val="a3"/>
        <w:spacing w:line="237" w:lineRule="auto"/>
        <w:ind w:right="1140"/>
      </w:pPr>
      <w:r>
        <w:t>выделять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композиционную</w:t>
      </w:r>
      <w:r>
        <w:rPr>
          <w:spacing w:val="1"/>
        </w:rPr>
        <w:t xml:space="preserve"> </w:t>
      </w:r>
      <w:r>
        <w:t>доминанту;</w:t>
      </w:r>
    </w:p>
    <w:p w:rsidR="00CD081E" w:rsidRDefault="00BD4E48">
      <w:pPr>
        <w:pStyle w:val="a3"/>
        <w:spacing w:line="237" w:lineRule="auto"/>
        <w:ind w:left="1670" w:right="1470" w:firstLine="0"/>
      </w:pPr>
      <w:r>
        <w:t>составлять формальные композиции на выражение в них движения и статики;</w:t>
      </w:r>
      <w:r>
        <w:rPr>
          <w:spacing w:val="-57"/>
        </w:rPr>
        <w:t xml:space="preserve"> </w:t>
      </w:r>
      <w:r>
        <w:t>осваивать</w:t>
      </w:r>
      <w:r>
        <w:rPr>
          <w:spacing w:val="-2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вариативности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ритмической</w:t>
      </w:r>
      <w:r>
        <w:rPr>
          <w:spacing w:val="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листа;</w:t>
      </w:r>
    </w:p>
    <w:p w:rsidR="00CD081E" w:rsidRDefault="00BD4E48">
      <w:pPr>
        <w:pStyle w:val="a3"/>
        <w:spacing w:line="275" w:lineRule="exact"/>
        <w:ind w:left="1670" w:firstLine="0"/>
      </w:pPr>
      <w:r>
        <w:t>объяснять</w:t>
      </w:r>
      <w:r>
        <w:rPr>
          <w:spacing w:val="-4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цвета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-5"/>
        </w:rPr>
        <w:t xml:space="preserve"> </w:t>
      </w:r>
      <w:r>
        <w:t>искусствах;</w:t>
      </w:r>
    </w:p>
    <w:p w:rsidR="00CD081E" w:rsidRDefault="00BD4E48">
      <w:pPr>
        <w:pStyle w:val="a3"/>
        <w:spacing w:line="242" w:lineRule="auto"/>
        <w:ind w:right="1138"/>
      </w:pPr>
      <w:r>
        <w:t>различать</w:t>
      </w:r>
      <w:r>
        <w:rPr>
          <w:spacing w:val="1"/>
        </w:rPr>
        <w:t xml:space="preserve"> </w:t>
      </w:r>
      <w:r>
        <w:t>технологию</w:t>
      </w:r>
      <w:r>
        <w:rPr>
          <w:spacing w:val="1"/>
        </w:rPr>
        <w:t xml:space="preserve"> </w:t>
      </w:r>
      <w:r>
        <w:t>использования цвета в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искусствах;</w:t>
      </w:r>
    </w:p>
    <w:p w:rsidR="00CD081E" w:rsidRDefault="00BD4E48">
      <w:pPr>
        <w:pStyle w:val="a3"/>
        <w:spacing w:line="271" w:lineRule="exact"/>
        <w:ind w:left="1670" w:firstLine="0"/>
      </w:pPr>
      <w:r>
        <w:t>объяснять</w:t>
      </w:r>
      <w:r>
        <w:rPr>
          <w:spacing w:val="-6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«цветовой</w:t>
      </w:r>
      <w:r>
        <w:rPr>
          <w:spacing w:val="-7"/>
        </w:rPr>
        <w:t xml:space="preserve"> </w:t>
      </w:r>
      <w:r>
        <w:t>образ»;</w:t>
      </w:r>
    </w:p>
    <w:p w:rsidR="00CD081E" w:rsidRDefault="00BD4E48">
      <w:pPr>
        <w:pStyle w:val="a3"/>
        <w:spacing w:line="237" w:lineRule="auto"/>
        <w:ind w:right="1144"/>
      </w:pPr>
      <w:r>
        <w:t>применять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композициях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доминанту,</w:t>
      </w:r>
      <w:r>
        <w:rPr>
          <w:spacing w:val="-57"/>
        </w:rPr>
        <w:t xml:space="preserve"> </w:t>
      </w:r>
      <w:r>
        <w:t>объединённые</w:t>
      </w:r>
      <w:r>
        <w:rPr>
          <w:spacing w:val="-10"/>
        </w:rPr>
        <w:t xml:space="preserve"> </w:t>
      </w:r>
      <w:r>
        <w:t>одним</w:t>
      </w:r>
      <w:r>
        <w:rPr>
          <w:spacing w:val="-1"/>
        </w:rPr>
        <w:t xml:space="preserve"> </w:t>
      </w:r>
      <w:r>
        <w:t>стилем;</w:t>
      </w:r>
    </w:p>
    <w:p w:rsidR="00CD081E" w:rsidRDefault="00BD4E48">
      <w:pPr>
        <w:pStyle w:val="a3"/>
        <w:spacing w:line="237" w:lineRule="auto"/>
        <w:ind w:right="1133"/>
      </w:pPr>
      <w:r>
        <w:t>определять шрифт</w:t>
      </w:r>
      <w:r>
        <w:rPr>
          <w:spacing w:val="1"/>
        </w:rPr>
        <w:t xml:space="preserve"> </w:t>
      </w:r>
      <w:r>
        <w:t>как графический</w:t>
      </w:r>
      <w:r>
        <w:rPr>
          <w:spacing w:val="1"/>
        </w:rPr>
        <w:t xml:space="preserve"> </w:t>
      </w:r>
      <w:r>
        <w:t>рисунок начертания букв,</w:t>
      </w:r>
      <w:r>
        <w:rPr>
          <w:spacing w:val="1"/>
        </w:rPr>
        <w:t xml:space="preserve"> </w:t>
      </w:r>
      <w:r>
        <w:t>объединённых</w:t>
      </w:r>
      <w:r>
        <w:rPr>
          <w:spacing w:val="1"/>
        </w:rPr>
        <w:t xml:space="preserve"> </w:t>
      </w:r>
      <w:r>
        <w:t>общим</w:t>
      </w:r>
      <w:r>
        <w:rPr>
          <w:spacing w:val="2"/>
        </w:rPr>
        <w:t xml:space="preserve"> </w:t>
      </w:r>
      <w:r>
        <w:t>стилем,</w:t>
      </w:r>
      <w:r>
        <w:rPr>
          <w:spacing w:val="-6"/>
        </w:rPr>
        <w:t xml:space="preserve"> </w:t>
      </w:r>
      <w:r>
        <w:t>отвечающий</w:t>
      </w:r>
      <w:r>
        <w:rPr>
          <w:spacing w:val="-2"/>
        </w:rPr>
        <w:t xml:space="preserve"> </w:t>
      </w:r>
      <w:r>
        <w:t>законам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композиции;</w:t>
      </w:r>
    </w:p>
    <w:p w:rsidR="00CD081E" w:rsidRDefault="00BD4E48">
      <w:pPr>
        <w:pStyle w:val="a3"/>
        <w:ind w:right="1130"/>
      </w:pPr>
      <w:r>
        <w:t>соотносить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стилизации</w:t>
      </w:r>
      <w:r>
        <w:rPr>
          <w:spacing w:val="1"/>
        </w:rPr>
        <w:t xml:space="preserve"> </w:t>
      </w:r>
      <w:r>
        <w:t>рисунка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«архитектуру»</w:t>
      </w:r>
      <w:r>
        <w:rPr>
          <w:spacing w:val="1"/>
        </w:rPr>
        <w:t xml:space="preserve"> </w:t>
      </w:r>
      <w:r>
        <w:t>шрифта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шрифтовых</w:t>
      </w:r>
      <w:r>
        <w:rPr>
          <w:spacing w:val="1"/>
        </w:rPr>
        <w:t xml:space="preserve"> </w:t>
      </w:r>
      <w:r>
        <w:t>гарнитур,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воплощения</w:t>
      </w:r>
      <w:r>
        <w:rPr>
          <w:spacing w:val="-4"/>
        </w:rPr>
        <w:t xml:space="preserve"> </w:t>
      </w:r>
      <w:r>
        <w:t>шрифтовой</w:t>
      </w:r>
      <w:r>
        <w:rPr>
          <w:spacing w:val="2"/>
        </w:rPr>
        <w:t xml:space="preserve"> </w:t>
      </w:r>
      <w:r>
        <w:t>композиции</w:t>
      </w:r>
      <w:r>
        <w:rPr>
          <w:spacing w:val="3"/>
        </w:rPr>
        <w:t xml:space="preserve"> </w:t>
      </w:r>
      <w:r>
        <w:t>(буквицы);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2"/>
      </w:pPr>
      <w:r>
        <w:lastRenderedPageBreak/>
        <w:t>применять</w:t>
      </w:r>
      <w:r>
        <w:rPr>
          <w:spacing w:val="1"/>
        </w:rPr>
        <w:t xml:space="preserve"> </w:t>
      </w:r>
      <w:r>
        <w:t>печатное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типографскую</w:t>
      </w:r>
      <w:r>
        <w:rPr>
          <w:spacing w:val="1"/>
        </w:rPr>
        <w:t xml:space="preserve"> </w:t>
      </w:r>
      <w:r>
        <w:t>строку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графической</w:t>
      </w:r>
      <w:r>
        <w:rPr>
          <w:spacing w:val="2"/>
        </w:rPr>
        <w:t xml:space="preserve"> </w:t>
      </w:r>
      <w:r>
        <w:t>композиции;</w:t>
      </w:r>
    </w:p>
    <w:p w:rsidR="00CD081E" w:rsidRDefault="00BD4E48">
      <w:pPr>
        <w:pStyle w:val="a3"/>
        <w:ind w:right="1124"/>
      </w:pPr>
      <w:r>
        <w:t>объяснять функции логотипа как представительского знака, эмблемы, торговой</w:t>
      </w:r>
      <w:r>
        <w:rPr>
          <w:spacing w:val="1"/>
        </w:rPr>
        <w:t xml:space="preserve"> </w:t>
      </w:r>
      <w:r>
        <w:t>марки,</w:t>
      </w:r>
      <w:r>
        <w:rPr>
          <w:spacing w:val="1"/>
        </w:rPr>
        <w:t xml:space="preserve"> </w:t>
      </w:r>
      <w:r>
        <w:t>различать шрифтовой и</w:t>
      </w:r>
      <w:r>
        <w:rPr>
          <w:spacing w:val="1"/>
        </w:rPr>
        <w:t xml:space="preserve"> </w:t>
      </w:r>
      <w:r>
        <w:t>знаковый виды</w:t>
      </w:r>
      <w:r>
        <w:rPr>
          <w:spacing w:val="1"/>
        </w:rPr>
        <w:t xml:space="preserve"> </w:t>
      </w:r>
      <w:r>
        <w:t>логотипа,</w:t>
      </w:r>
      <w:r>
        <w:rPr>
          <w:spacing w:val="1"/>
        </w:rPr>
        <w:t xml:space="preserve"> </w:t>
      </w:r>
      <w:r>
        <w:t>иметь практический опыт</w:t>
      </w:r>
      <w:r>
        <w:rPr>
          <w:spacing w:val="1"/>
        </w:rPr>
        <w:t xml:space="preserve"> </w:t>
      </w:r>
      <w:r>
        <w:t>разработки</w:t>
      </w:r>
      <w:r>
        <w:rPr>
          <w:spacing w:val="2"/>
        </w:rPr>
        <w:t xml:space="preserve"> </w:t>
      </w:r>
      <w:r>
        <w:t>логотипа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выбранную тему;</w:t>
      </w:r>
    </w:p>
    <w:p w:rsidR="00CD081E" w:rsidRDefault="00BD4E48">
      <w:pPr>
        <w:pStyle w:val="a3"/>
        <w:tabs>
          <w:tab w:val="left" w:pos="2615"/>
          <w:tab w:val="left" w:pos="3671"/>
          <w:tab w:val="left" w:pos="5230"/>
          <w:tab w:val="left" w:pos="6147"/>
          <w:tab w:val="left" w:pos="7525"/>
          <w:tab w:val="left" w:pos="9386"/>
        </w:tabs>
        <w:ind w:right="1132"/>
      </w:pPr>
      <w:r>
        <w:t>приобрести творческий опыт построения композиции плаката, поздравительной</w:t>
      </w:r>
      <w:r>
        <w:rPr>
          <w:spacing w:val="1"/>
        </w:rPr>
        <w:t xml:space="preserve"> </w:t>
      </w:r>
      <w:r>
        <w:t>открытки</w:t>
      </w:r>
      <w:r>
        <w:tab/>
        <w:t>или</w:t>
      </w:r>
      <w:r>
        <w:tab/>
        <w:t>рекламы</w:t>
      </w:r>
      <w:r>
        <w:tab/>
        <w:t>на</w:t>
      </w:r>
      <w:r>
        <w:tab/>
        <w:t>основе</w:t>
      </w:r>
      <w:r>
        <w:tab/>
        <w:t>соединения</w:t>
      </w:r>
      <w:r>
        <w:tab/>
      </w:r>
      <w:r>
        <w:rPr>
          <w:spacing w:val="-1"/>
        </w:rPr>
        <w:t>текста</w:t>
      </w:r>
      <w:r>
        <w:rPr>
          <w:spacing w:val="-5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изображения;</w:t>
      </w:r>
    </w:p>
    <w:p w:rsidR="00CD081E" w:rsidRDefault="00BD4E48">
      <w:pPr>
        <w:pStyle w:val="a3"/>
        <w:ind w:right="1141"/>
      </w:pPr>
      <w:r>
        <w:t>иметь</w:t>
      </w:r>
      <w:r>
        <w:rPr>
          <w:spacing w:val="1"/>
        </w:rPr>
        <w:t xml:space="preserve"> </w:t>
      </w:r>
      <w:r>
        <w:t>представление об искусстве конструирования книги,</w:t>
      </w:r>
      <w:r>
        <w:rPr>
          <w:spacing w:val="1"/>
        </w:rPr>
        <w:t xml:space="preserve"> </w:t>
      </w:r>
      <w:r>
        <w:t>дизайне журнала,</w:t>
      </w:r>
      <w:r>
        <w:rPr>
          <w:spacing w:val="1"/>
        </w:rPr>
        <w:t xml:space="preserve"> </w:t>
      </w:r>
      <w:r>
        <w:t xml:space="preserve">иметь    </w:t>
      </w:r>
      <w:r>
        <w:rPr>
          <w:spacing w:val="1"/>
        </w:rPr>
        <w:t xml:space="preserve"> </w:t>
      </w:r>
      <w:r>
        <w:t>практический      творческий      опыт     образного      построения      книжного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журнального</w:t>
      </w:r>
      <w:r>
        <w:rPr>
          <w:spacing w:val="1"/>
        </w:rPr>
        <w:t xml:space="preserve"> </w:t>
      </w:r>
      <w:r>
        <w:t>разворотов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композиций.</w:t>
      </w:r>
    </w:p>
    <w:p w:rsidR="00CD081E" w:rsidRDefault="00BD4E48" w:rsidP="007C4214">
      <w:pPr>
        <w:pStyle w:val="a5"/>
        <w:numPr>
          <w:ilvl w:val="0"/>
          <w:numId w:val="14"/>
        </w:numPr>
        <w:tabs>
          <w:tab w:val="left" w:pos="1935"/>
        </w:tabs>
        <w:spacing w:line="237" w:lineRule="auto"/>
        <w:ind w:right="1132" w:firstLine="0"/>
        <w:jc w:val="both"/>
        <w:rPr>
          <w:sz w:val="24"/>
        </w:rPr>
      </w:pPr>
      <w:r>
        <w:rPr>
          <w:sz w:val="24"/>
        </w:rPr>
        <w:t>Социальное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4"/>
          <w:sz w:val="24"/>
        </w:rPr>
        <w:t xml:space="preserve"> </w:t>
      </w:r>
      <w:r>
        <w:rPr>
          <w:sz w:val="24"/>
        </w:rPr>
        <w:t>дизайна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18"/>
          <w:sz w:val="24"/>
        </w:rPr>
        <w:t xml:space="preserve"> </w:t>
      </w:r>
      <w:r>
        <w:rPr>
          <w:sz w:val="24"/>
        </w:rPr>
        <w:t>как</w:t>
      </w:r>
      <w:r>
        <w:rPr>
          <w:spacing w:val="3"/>
          <w:sz w:val="24"/>
        </w:rPr>
        <w:t xml:space="preserve"> </w:t>
      </w:r>
      <w:r>
        <w:rPr>
          <w:sz w:val="24"/>
        </w:rPr>
        <w:t>среды</w:t>
      </w:r>
      <w:r>
        <w:rPr>
          <w:spacing w:val="7"/>
          <w:sz w:val="24"/>
        </w:rPr>
        <w:t xml:space="preserve"> </w:t>
      </w:r>
      <w:r>
        <w:rPr>
          <w:sz w:val="24"/>
        </w:rPr>
        <w:t>жизни</w:t>
      </w:r>
      <w:r>
        <w:rPr>
          <w:spacing w:val="6"/>
          <w:sz w:val="24"/>
        </w:rPr>
        <w:t xml:space="preserve"> </w:t>
      </w:r>
      <w:r>
        <w:rPr>
          <w:sz w:val="24"/>
        </w:rPr>
        <w:t>человека:</w:t>
      </w:r>
      <w:r>
        <w:rPr>
          <w:spacing w:val="1"/>
          <w:sz w:val="24"/>
        </w:rPr>
        <w:t xml:space="preserve"> </w:t>
      </w:r>
      <w:r>
        <w:rPr>
          <w:sz w:val="24"/>
        </w:rPr>
        <w:t>иметь</w:t>
      </w:r>
      <w:r>
        <w:rPr>
          <w:spacing w:val="35"/>
          <w:sz w:val="24"/>
        </w:rPr>
        <w:t xml:space="preserve"> </w:t>
      </w:r>
      <w:r>
        <w:rPr>
          <w:sz w:val="24"/>
        </w:rPr>
        <w:t>опыт</w:t>
      </w:r>
      <w:r>
        <w:rPr>
          <w:spacing w:val="38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34"/>
          <w:sz w:val="24"/>
        </w:rPr>
        <w:t xml:space="preserve"> </w:t>
      </w:r>
      <w:r>
        <w:rPr>
          <w:sz w:val="24"/>
        </w:rPr>
        <w:t>объёмно-пространственной</w:t>
      </w:r>
      <w:r>
        <w:rPr>
          <w:spacing w:val="38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38"/>
          <w:sz w:val="24"/>
        </w:rPr>
        <w:t xml:space="preserve"> </w:t>
      </w:r>
      <w:r>
        <w:rPr>
          <w:sz w:val="24"/>
        </w:rPr>
        <w:t>как</w:t>
      </w:r>
      <w:r>
        <w:rPr>
          <w:spacing w:val="37"/>
          <w:sz w:val="24"/>
        </w:rPr>
        <w:t xml:space="preserve"> </w:t>
      </w:r>
      <w:r>
        <w:rPr>
          <w:sz w:val="24"/>
        </w:rPr>
        <w:t>макета</w:t>
      </w:r>
    </w:p>
    <w:p w:rsidR="00CD081E" w:rsidRDefault="00BD4E48">
      <w:pPr>
        <w:pStyle w:val="a3"/>
        <w:spacing w:before="4" w:line="275" w:lineRule="exact"/>
        <w:ind w:firstLine="0"/>
      </w:pPr>
      <w:r>
        <w:t>архитектурного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реальной</w:t>
      </w:r>
      <w:r>
        <w:rPr>
          <w:spacing w:val="-6"/>
        </w:rPr>
        <w:t xml:space="preserve"> </w:t>
      </w:r>
      <w:r>
        <w:t>жизни;</w:t>
      </w:r>
    </w:p>
    <w:p w:rsidR="00CD081E" w:rsidRDefault="00BD4E48">
      <w:pPr>
        <w:pStyle w:val="a3"/>
        <w:spacing w:line="242" w:lineRule="auto"/>
        <w:ind w:right="1130"/>
      </w:pPr>
      <w:r>
        <w:t xml:space="preserve">выполнять   </w:t>
      </w:r>
      <w:r>
        <w:rPr>
          <w:spacing w:val="1"/>
        </w:rPr>
        <w:t xml:space="preserve"> </w:t>
      </w:r>
      <w:r>
        <w:t>построение     макета     пространственно-объёмной     композиции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чертежу;</w:t>
      </w:r>
    </w:p>
    <w:p w:rsidR="00CD081E" w:rsidRDefault="00BD4E48">
      <w:pPr>
        <w:pStyle w:val="a3"/>
        <w:ind w:right="1134"/>
      </w:pPr>
      <w:r>
        <w:t>выявлять структуру различных типов зданий и характеризовать влияние объёмов</w:t>
      </w:r>
      <w:r>
        <w:rPr>
          <w:spacing w:val="-57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их    </w:t>
      </w:r>
      <w:r>
        <w:rPr>
          <w:spacing w:val="1"/>
        </w:rPr>
        <w:t xml:space="preserve"> </w:t>
      </w:r>
      <w:r>
        <w:t xml:space="preserve">сочетаний    </w:t>
      </w:r>
      <w:r>
        <w:rPr>
          <w:spacing w:val="1"/>
        </w:rPr>
        <w:t xml:space="preserve"> </w:t>
      </w:r>
      <w:r>
        <w:t>на      образный      характер      постройки      и      её      влияние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организацию</w:t>
      </w:r>
      <w:r>
        <w:rPr>
          <w:spacing w:val="-5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людей;</w:t>
      </w:r>
    </w:p>
    <w:p w:rsidR="00CD081E" w:rsidRDefault="00BD4E48">
      <w:pPr>
        <w:pStyle w:val="a3"/>
        <w:spacing w:line="237" w:lineRule="auto"/>
        <w:ind w:right="1138"/>
      </w:pPr>
      <w:r>
        <w:t>знать</w:t>
      </w:r>
      <w:r>
        <w:rPr>
          <w:spacing w:val="16"/>
        </w:rPr>
        <w:t xml:space="preserve"> </w:t>
      </w:r>
      <w:r>
        <w:t>о</w:t>
      </w:r>
      <w:r>
        <w:rPr>
          <w:spacing w:val="21"/>
        </w:rPr>
        <w:t xml:space="preserve"> </w:t>
      </w:r>
      <w:r>
        <w:t>роли</w:t>
      </w:r>
      <w:r>
        <w:rPr>
          <w:spacing w:val="22"/>
        </w:rPr>
        <w:t xml:space="preserve"> </w:t>
      </w:r>
      <w:r>
        <w:t>строительного</w:t>
      </w:r>
      <w:r>
        <w:rPr>
          <w:spacing w:val="16"/>
        </w:rPr>
        <w:t xml:space="preserve"> </w:t>
      </w:r>
      <w:r>
        <w:t>материала</w:t>
      </w:r>
      <w:r>
        <w:rPr>
          <w:spacing w:val="15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эволюции</w:t>
      </w:r>
      <w:r>
        <w:rPr>
          <w:spacing w:val="22"/>
        </w:rPr>
        <w:t xml:space="preserve"> </w:t>
      </w:r>
      <w:r>
        <w:t>архитектурных</w:t>
      </w:r>
      <w:r>
        <w:rPr>
          <w:spacing w:val="16"/>
        </w:rPr>
        <w:t xml:space="preserve"> </w:t>
      </w:r>
      <w:r>
        <w:t>конструкций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изменении</w:t>
      </w:r>
      <w:r>
        <w:rPr>
          <w:spacing w:val="-7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архитектурных</w:t>
      </w:r>
      <w:r>
        <w:rPr>
          <w:spacing w:val="-3"/>
        </w:rPr>
        <w:t xml:space="preserve"> </w:t>
      </w:r>
      <w:r>
        <w:t>сооружений;</w:t>
      </w:r>
    </w:p>
    <w:p w:rsidR="00CD081E" w:rsidRDefault="00BD4E48">
      <w:pPr>
        <w:pStyle w:val="a3"/>
        <w:spacing w:before="2"/>
        <w:ind w:right="1134"/>
      </w:pPr>
      <w:r>
        <w:t>иметь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архитектуре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мировоззренческие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жизнедеятельности</w:t>
      </w:r>
      <w:r>
        <w:rPr>
          <w:spacing w:val="3"/>
        </w:rPr>
        <w:t xml:space="preserve"> </w:t>
      </w:r>
      <w:r>
        <w:t>людей;</w:t>
      </w:r>
    </w:p>
    <w:p w:rsidR="00CD081E" w:rsidRDefault="00BD4E48">
      <w:pPr>
        <w:pStyle w:val="a3"/>
        <w:tabs>
          <w:tab w:val="left" w:pos="3014"/>
          <w:tab w:val="left" w:pos="4448"/>
          <w:tab w:val="left" w:pos="5308"/>
          <w:tab w:val="left" w:pos="6560"/>
          <w:tab w:val="left" w:pos="8628"/>
        </w:tabs>
        <w:ind w:right="1133"/>
      </w:pPr>
      <w:r>
        <w:t>иметь</w:t>
      </w:r>
      <w:r>
        <w:tab/>
        <w:t>знания</w:t>
      </w:r>
      <w:r>
        <w:tab/>
        <w:t>и</w:t>
      </w:r>
      <w:r>
        <w:tab/>
        <w:t>опыт</w:t>
      </w:r>
      <w:r>
        <w:tab/>
        <w:t>изображения</w:t>
      </w:r>
      <w:r>
        <w:tab/>
        <w:t>особенностей</w:t>
      </w:r>
      <w:r>
        <w:rPr>
          <w:spacing w:val="-58"/>
        </w:rPr>
        <w:t xml:space="preserve"> </w:t>
      </w:r>
      <w:r>
        <w:t>архитектурно-художественных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эпох,</w:t>
      </w:r>
      <w:r>
        <w:rPr>
          <w:spacing w:val="1"/>
        </w:rPr>
        <w:t xml:space="preserve"> </w:t>
      </w:r>
      <w:r>
        <w:t>выраженных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постройках</w:t>
      </w:r>
      <w:r>
        <w:rPr>
          <w:spacing w:val="1"/>
        </w:rPr>
        <w:t xml:space="preserve"> </w:t>
      </w:r>
      <w:r>
        <w:t>общественных     зданий,     храмовой      архитектуре      и      частном     строительстве,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городской</w:t>
      </w:r>
      <w:r>
        <w:rPr>
          <w:spacing w:val="3"/>
        </w:rPr>
        <w:t xml:space="preserve"> </w:t>
      </w:r>
      <w:r>
        <w:t>среды;</w:t>
      </w:r>
    </w:p>
    <w:p w:rsidR="00CD081E" w:rsidRDefault="00BD4E48">
      <w:pPr>
        <w:pStyle w:val="a3"/>
        <w:ind w:right="1134"/>
      </w:pPr>
      <w:r>
        <w:t>характеризовать</w:t>
      </w:r>
      <w:r>
        <w:rPr>
          <w:spacing w:val="1"/>
        </w:rPr>
        <w:t xml:space="preserve"> </w:t>
      </w:r>
      <w:r>
        <w:t>архитектурные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градостроительные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новейшего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рассуждать о социокультурных противоречиях в организации современной городской</w:t>
      </w:r>
      <w:r>
        <w:rPr>
          <w:spacing w:val="1"/>
        </w:rPr>
        <w:t xml:space="preserve"> </w:t>
      </w:r>
      <w:r>
        <w:t>среды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поисках</w:t>
      </w:r>
      <w:r>
        <w:rPr>
          <w:spacing w:val="-3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преодоления;</w:t>
      </w:r>
    </w:p>
    <w:p w:rsidR="00CD081E" w:rsidRDefault="00BD4E48">
      <w:pPr>
        <w:pStyle w:val="a3"/>
        <w:ind w:right="1133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современной</w:t>
      </w:r>
      <w:r>
        <w:rPr>
          <w:spacing w:val="-57"/>
        </w:rPr>
        <w:t xml:space="preserve"> </w:t>
      </w:r>
      <w:r>
        <w:t>жизни, сохранения архитектурного наследия как важнейшего фактора исторической</w:t>
      </w:r>
      <w:r>
        <w:rPr>
          <w:spacing w:val="1"/>
        </w:rPr>
        <w:t xml:space="preserve"> </w:t>
      </w:r>
      <w:r>
        <w:t>памяти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идентичности;</w:t>
      </w:r>
    </w:p>
    <w:p w:rsidR="00CD081E" w:rsidRDefault="00BD4E48">
      <w:pPr>
        <w:pStyle w:val="a3"/>
        <w:spacing w:before="4" w:line="237" w:lineRule="auto"/>
        <w:ind w:right="1131"/>
      </w:pPr>
      <w:r>
        <w:t>определять понятие «городская среда»; рассматривать и объяснять планировку</w:t>
      </w:r>
      <w:r>
        <w:rPr>
          <w:spacing w:val="1"/>
        </w:rPr>
        <w:t xml:space="preserve"> </w:t>
      </w:r>
      <w:r>
        <w:t>города как способ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жизни</w:t>
      </w:r>
      <w:r>
        <w:rPr>
          <w:spacing w:val="3"/>
        </w:rPr>
        <w:t xml:space="preserve"> </w:t>
      </w:r>
      <w:r>
        <w:t>людей;</w:t>
      </w:r>
    </w:p>
    <w:p w:rsidR="00CD081E" w:rsidRDefault="00BD4E48">
      <w:pPr>
        <w:pStyle w:val="a3"/>
        <w:spacing w:before="5" w:line="237" w:lineRule="auto"/>
        <w:ind w:right="1126"/>
      </w:pPr>
      <w:r>
        <w:t>знать различные виды планировки города, иметь опыт разработки построения</w:t>
      </w:r>
      <w:r>
        <w:rPr>
          <w:spacing w:val="1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макетной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графической</w:t>
      </w:r>
      <w:r>
        <w:rPr>
          <w:spacing w:val="2"/>
        </w:rPr>
        <w:t xml:space="preserve"> </w:t>
      </w:r>
      <w:r>
        <w:t>схемы;</w:t>
      </w:r>
    </w:p>
    <w:p w:rsidR="00CD081E" w:rsidRDefault="00BD4E48">
      <w:pPr>
        <w:pStyle w:val="a3"/>
        <w:spacing w:before="4"/>
        <w:ind w:right="1124"/>
      </w:pPr>
      <w:r>
        <w:t>характеризовать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сосуществование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архитектуры,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ландшафтно-парковой</w:t>
      </w:r>
      <w:r>
        <w:rPr>
          <w:spacing w:val="1"/>
        </w:rPr>
        <w:t xml:space="preserve"> </w:t>
      </w:r>
      <w:r>
        <w:t>архитектуры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школах</w:t>
      </w:r>
      <w:r>
        <w:rPr>
          <w:spacing w:val="-3"/>
        </w:rPr>
        <w:t xml:space="preserve"> </w:t>
      </w:r>
      <w:r>
        <w:t>ландшафтного</w:t>
      </w:r>
      <w:r>
        <w:rPr>
          <w:spacing w:val="5"/>
        </w:rPr>
        <w:t xml:space="preserve"> </w:t>
      </w:r>
      <w:r>
        <w:t>дизайна;</w:t>
      </w:r>
    </w:p>
    <w:p w:rsidR="00CD081E" w:rsidRDefault="00BD4E48">
      <w:pPr>
        <w:pStyle w:val="a3"/>
        <w:spacing w:line="242" w:lineRule="auto"/>
        <w:ind w:right="1133"/>
      </w:pPr>
      <w:r>
        <w:t>объяснять роль малой архитектуры и архитектурного дизайна в установке связи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человеком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архитектурой,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«проживании»</w:t>
      </w:r>
      <w:r>
        <w:rPr>
          <w:spacing w:val="-4"/>
        </w:rPr>
        <w:t xml:space="preserve"> </w:t>
      </w:r>
      <w:r>
        <w:t>городского</w:t>
      </w:r>
      <w:r>
        <w:rPr>
          <w:spacing w:val="1"/>
        </w:rPr>
        <w:t xml:space="preserve"> </w:t>
      </w:r>
      <w:r>
        <w:t>пространства;</w:t>
      </w:r>
    </w:p>
    <w:p w:rsidR="00CD081E" w:rsidRDefault="00BD4E48">
      <w:pPr>
        <w:pStyle w:val="a3"/>
        <w:ind w:right="1132"/>
      </w:pPr>
      <w:r>
        <w:t>иметь</w:t>
      </w:r>
      <w:r>
        <w:rPr>
          <w:spacing w:val="60"/>
        </w:rPr>
        <w:t xml:space="preserve"> </w:t>
      </w:r>
      <w:r>
        <w:t>представление</w:t>
      </w:r>
      <w:r>
        <w:rPr>
          <w:spacing w:val="60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задачах</w:t>
      </w:r>
      <w:r>
        <w:rPr>
          <w:spacing w:val="60"/>
        </w:rPr>
        <w:t xml:space="preserve"> </w:t>
      </w:r>
      <w:r>
        <w:t>соотношения   функционального   и</w:t>
      </w:r>
      <w:r>
        <w:rPr>
          <w:spacing w:val="60"/>
        </w:rPr>
        <w:t xml:space="preserve"> </w:t>
      </w:r>
      <w:r>
        <w:t>образного</w:t>
      </w:r>
      <w:r>
        <w:rPr>
          <w:spacing w:val="-57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построении   формы   предметов,   создаваемых   людьми,    видеть   образ    времени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характер жизнедеятельности</w:t>
      </w:r>
      <w:r>
        <w:rPr>
          <w:spacing w:val="3"/>
        </w:rPr>
        <w:t xml:space="preserve"> </w:t>
      </w:r>
      <w:r>
        <w:t>человека в</w:t>
      </w:r>
      <w:r>
        <w:rPr>
          <w:spacing w:val="-2"/>
        </w:rPr>
        <w:t xml:space="preserve"> </w:t>
      </w:r>
      <w:r>
        <w:t>предметах</w:t>
      </w:r>
      <w:r>
        <w:rPr>
          <w:spacing w:val="-3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быта;</w:t>
      </w:r>
    </w:p>
    <w:p w:rsidR="00CD081E" w:rsidRDefault="00BD4E48">
      <w:pPr>
        <w:pStyle w:val="a3"/>
        <w:ind w:right="1131"/>
      </w:pPr>
      <w:r>
        <w:t>объяснять, в чём заключается взаимосвязь формы и материала при построении</w:t>
      </w:r>
      <w:r>
        <w:rPr>
          <w:spacing w:val="1"/>
        </w:rPr>
        <w:t xml:space="preserve"> </w:t>
      </w:r>
      <w:r>
        <w:t>предметного мира, объяснять характер влияния цвета на восприятие человеком формы</w:t>
      </w:r>
      <w:r>
        <w:rPr>
          <w:spacing w:val="1"/>
        </w:rPr>
        <w:t xml:space="preserve"> </w:t>
      </w:r>
      <w:r>
        <w:t>объектов</w:t>
      </w:r>
      <w:r>
        <w:rPr>
          <w:spacing w:val="3"/>
        </w:rPr>
        <w:t xml:space="preserve"> </w:t>
      </w:r>
      <w:r>
        <w:t>архитектуры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дизайна;</w:t>
      </w:r>
    </w:p>
    <w:p w:rsidR="00CD081E" w:rsidRDefault="00BD4E48">
      <w:pPr>
        <w:pStyle w:val="a3"/>
        <w:spacing w:line="242" w:lineRule="auto"/>
        <w:ind w:right="1129"/>
      </w:pPr>
      <w:r>
        <w:t xml:space="preserve">иметь   </w:t>
      </w:r>
      <w:r>
        <w:rPr>
          <w:spacing w:val="1"/>
        </w:rPr>
        <w:t xml:space="preserve"> </w:t>
      </w:r>
      <w:r>
        <w:t xml:space="preserve">опыт   </w:t>
      </w:r>
      <w:r>
        <w:rPr>
          <w:spacing w:val="1"/>
        </w:rPr>
        <w:t xml:space="preserve"> </w:t>
      </w:r>
      <w:r>
        <w:t xml:space="preserve">творческого   </w:t>
      </w:r>
      <w:r>
        <w:rPr>
          <w:spacing w:val="1"/>
        </w:rPr>
        <w:t xml:space="preserve"> </w:t>
      </w:r>
      <w:r>
        <w:t xml:space="preserve">проектирования   </w:t>
      </w:r>
      <w:r>
        <w:rPr>
          <w:spacing w:val="1"/>
        </w:rPr>
        <w:t xml:space="preserve"> </w:t>
      </w:r>
      <w:r>
        <w:t>интерьерного     пространства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конкретных</w:t>
      </w:r>
      <w:r>
        <w:rPr>
          <w:spacing w:val="-3"/>
        </w:rPr>
        <w:t xml:space="preserve"> </w:t>
      </w:r>
      <w:r>
        <w:t>задач жизнедеятельности</w:t>
      </w:r>
      <w:r>
        <w:rPr>
          <w:spacing w:val="3"/>
        </w:rPr>
        <w:t xml:space="preserve"> </w:t>
      </w:r>
      <w:r>
        <w:t>человека;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0"/>
      </w:pPr>
      <w:r>
        <w:lastRenderedPageBreak/>
        <w:t>объяснять,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позиции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конкретные</w:t>
      </w:r>
      <w:r>
        <w:rPr>
          <w:spacing w:val="-2"/>
        </w:rPr>
        <w:t xml:space="preserve"> </w:t>
      </w:r>
      <w:r>
        <w:t>намерения действий,</w:t>
      </w:r>
      <w:r>
        <w:rPr>
          <w:spacing w:val="-6"/>
        </w:rPr>
        <w:t xml:space="preserve"> </w:t>
      </w:r>
      <w:r>
        <w:t>объяснять,</w:t>
      </w:r>
      <w:r>
        <w:rPr>
          <w:spacing w:val="-2"/>
        </w:rPr>
        <w:t xml:space="preserve"> </w:t>
      </w:r>
      <w:r>
        <w:t>что</w:t>
      </w:r>
      <w:r>
        <w:rPr>
          <w:spacing w:val="4"/>
        </w:rPr>
        <w:t xml:space="preserve"> </w:t>
      </w:r>
      <w:r>
        <w:t>такое стиль в</w:t>
      </w:r>
      <w:r>
        <w:rPr>
          <w:spacing w:val="-7"/>
        </w:rPr>
        <w:t xml:space="preserve"> </w:t>
      </w:r>
      <w:r>
        <w:t>одежде;</w:t>
      </w:r>
    </w:p>
    <w:p w:rsidR="00CD081E" w:rsidRDefault="00BD4E48">
      <w:pPr>
        <w:pStyle w:val="a3"/>
        <w:spacing w:line="242" w:lineRule="auto"/>
        <w:ind w:right="1138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костюма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моды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одежде;</w:t>
      </w:r>
    </w:p>
    <w:p w:rsidR="00CD081E" w:rsidRDefault="00BD4E48">
      <w:pPr>
        <w:pStyle w:val="a3"/>
        <w:spacing w:line="242" w:lineRule="auto"/>
        <w:ind w:right="1137"/>
      </w:pPr>
      <w:r>
        <w:t xml:space="preserve">объяснять,  </w:t>
      </w:r>
      <w:r>
        <w:rPr>
          <w:spacing w:val="1"/>
        </w:rPr>
        <w:t xml:space="preserve"> </w:t>
      </w:r>
      <w:r>
        <w:t>как    в    одежде    проявляются    социальный    статус    человека,</w:t>
      </w:r>
      <w:r>
        <w:rPr>
          <w:spacing w:val="1"/>
        </w:rPr>
        <w:t xml:space="preserve"> </w:t>
      </w:r>
      <w:r>
        <w:t>его ценностные</w:t>
      </w:r>
      <w:r>
        <w:rPr>
          <w:spacing w:val="-6"/>
        </w:rPr>
        <w:t xml:space="preserve"> </w:t>
      </w:r>
      <w:r>
        <w:t>ориентации,</w:t>
      </w:r>
      <w:r>
        <w:rPr>
          <w:spacing w:val="-2"/>
        </w:rPr>
        <w:t xml:space="preserve"> </w:t>
      </w:r>
      <w:r>
        <w:t>мировоззренческие</w:t>
      </w:r>
      <w:r>
        <w:rPr>
          <w:spacing w:val="-1"/>
        </w:rPr>
        <w:t xml:space="preserve"> </w:t>
      </w:r>
      <w:r>
        <w:t>идеалы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39"/>
      </w:pPr>
      <w:r>
        <w:t>иметь представление о конструкции костюма и применении законов композиции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проектировании</w:t>
      </w:r>
      <w:r>
        <w:rPr>
          <w:spacing w:val="-7"/>
        </w:rPr>
        <w:t xml:space="preserve"> </w:t>
      </w:r>
      <w:r>
        <w:t>одежды,</w:t>
      </w:r>
      <w:r>
        <w:rPr>
          <w:spacing w:val="3"/>
        </w:rPr>
        <w:t xml:space="preserve"> </w:t>
      </w:r>
      <w:r>
        <w:t>ансамбле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костюме;</w:t>
      </w:r>
    </w:p>
    <w:p w:rsidR="00CD081E" w:rsidRDefault="00BD4E48">
      <w:pPr>
        <w:pStyle w:val="a3"/>
        <w:ind w:right="1133"/>
      </w:pPr>
      <w:r>
        <w:t>уметь рассуждать о характерных особенностях современной моды, сравнивать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функциями</w:t>
      </w:r>
      <w:r>
        <w:rPr>
          <w:spacing w:val="1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прошлых</w:t>
      </w:r>
      <w:r>
        <w:rPr>
          <w:spacing w:val="-3"/>
        </w:rPr>
        <w:t xml:space="preserve"> </w:t>
      </w:r>
      <w:r>
        <w:t>эпох;</w:t>
      </w:r>
    </w:p>
    <w:p w:rsidR="00CD081E" w:rsidRDefault="00BD4E48">
      <w:pPr>
        <w:pStyle w:val="a3"/>
        <w:ind w:right="1138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эскизов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«Дизайн</w:t>
      </w:r>
      <w:r>
        <w:rPr>
          <w:spacing w:val="1"/>
        </w:rPr>
        <w:t xml:space="preserve"> </w:t>
      </w:r>
      <w:r>
        <w:t>современной одежды», создания эскизов молодёжной одежды для разных жизненных</w:t>
      </w:r>
      <w:r>
        <w:rPr>
          <w:spacing w:val="1"/>
        </w:rPr>
        <w:t xml:space="preserve"> </w:t>
      </w:r>
      <w:r>
        <w:t>задач (спортивной,</w:t>
      </w:r>
      <w:r>
        <w:rPr>
          <w:spacing w:val="-2"/>
        </w:rPr>
        <w:t xml:space="preserve"> </w:t>
      </w:r>
      <w:r>
        <w:t>праздничной,</w:t>
      </w:r>
      <w:r>
        <w:rPr>
          <w:spacing w:val="4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других);</w:t>
      </w:r>
    </w:p>
    <w:p w:rsidR="00CD081E" w:rsidRDefault="00BD4E48">
      <w:pPr>
        <w:pStyle w:val="a3"/>
        <w:ind w:right="1133"/>
      </w:pPr>
      <w:r>
        <w:t>различать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театрального</w:t>
      </w:r>
      <w:r>
        <w:rPr>
          <w:spacing w:val="1"/>
        </w:rPr>
        <w:t xml:space="preserve"> </w:t>
      </w:r>
      <w:r>
        <w:t>грима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макияжа,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 об имидж-дизайне, его задачах и социальном бытовании, иметь опыт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эскизов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макияжа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макияжа,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этические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макияжа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стилистики</w:t>
      </w:r>
      <w:r>
        <w:rPr>
          <w:spacing w:val="1"/>
        </w:rPr>
        <w:t xml:space="preserve"> </w:t>
      </w:r>
      <w:r>
        <w:t>причёски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повседневном</w:t>
      </w:r>
      <w:r>
        <w:rPr>
          <w:spacing w:val="-1"/>
        </w:rPr>
        <w:t xml:space="preserve"> </w:t>
      </w:r>
      <w:r>
        <w:t>быту.</w:t>
      </w:r>
    </w:p>
    <w:p w:rsidR="00CD081E" w:rsidRDefault="00BD4E48">
      <w:pPr>
        <w:pStyle w:val="a3"/>
        <w:spacing w:line="237" w:lineRule="auto"/>
        <w:ind w:right="1138"/>
      </w:pP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«Изображение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синтетических,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фотография»</w:t>
      </w:r>
      <w:r>
        <w:rPr>
          <w:spacing w:val="-3"/>
        </w:rPr>
        <w:t xml:space="preserve"> </w:t>
      </w:r>
      <w:r>
        <w:t>(вариативный):</w:t>
      </w:r>
    </w:p>
    <w:p w:rsidR="00CD081E" w:rsidRDefault="00BD4E48">
      <w:pPr>
        <w:pStyle w:val="a3"/>
        <w:ind w:right="1127"/>
      </w:pPr>
      <w:r>
        <w:t>знать</w:t>
      </w:r>
      <w:r>
        <w:rPr>
          <w:spacing w:val="79"/>
        </w:rPr>
        <w:t xml:space="preserve"> </w:t>
      </w:r>
      <w:r>
        <w:t xml:space="preserve">о  </w:t>
      </w:r>
      <w:r>
        <w:rPr>
          <w:spacing w:val="21"/>
        </w:rPr>
        <w:t xml:space="preserve"> </w:t>
      </w:r>
      <w:r>
        <w:t xml:space="preserve">синтетической  </w:t>
      </w:r>
      <w:r>
        <w:rPr>
          <w:spacing w:val="18"/>
        </w:rPr>
        <w:t xml:space="preserve"> </w:t>
      </w:r>
      <w:r>
        <w:t xml:space="preserve">природе  </w:t>
      </w:r>
      <w:r>
        <w:rPr>
          <w:spacing w:val="25"/>
        </w:rPr>
        <w:t xml:space="preserve"> </w:t>
      </w:r>
      <w:r>
        <w:t xml:space="preserve">–  </w:t>
      </w:r>
      <w:r>
        <w:rPr>
          <w:spacing w:val="17"/>
        </w:rPr>
        <w:t xml:space="preserve"> </w:t>
      </w:r>
      <w:r>
        <w:t xml:space="preserve">коллективности  </w:t>
      </w:r>
      <w:r>
        <w:rPr>
          <w:spacing w:val="19"/>
        </w:rPr>
        <w:t xml:space="preserve"> </w:t>
      </w:r>
      <w:r>
        <w:t xml:space="preserve">творческого  </w:t>
      </w:r>
      <w:r>
        <w:rPr>
          <w:spacing w:val="22"/>
        </w:rPr>
        <w:t xml:space="preserve"> </w:t>
      </w:r>
      <w:r>
        <w:t>процесса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синтетических искусствах,</w:t>
      </w:r>
      <w:r>
        <w:rPr>
          <w:spacing w:val="1"/>
        </w:rPr>
        <w:t xml:space="preserve"> </w:t>
      </w:r>
      <w:r>
        <w:t>синтезирующих выразительные средства разных 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творчества;</w:t>
      </w:r>
    </w:p>
    <w:p w:rsidR="00CD081E" w:rsidRDefault="00BD4E48">
      <w:pPr>
        <w:pStyle w:val="a3"/>
        <w:spacing w:line="242" w:lineRule="auto"/>
        <w:ind w:right="1131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визуального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синтетических</w:t>
      </w:r>
      <w:r>
        <w:rPr>
          <w:spacing w:val="1"/>
        </w:rPr>
        <w:t xml:space="preserve"> </w:t>
      </w:r>
      <w:r>
        <w:t>искусствах;</w:t>
      </w:r>
    </w:p>
    <w:p w:rsidR="00CD081E" w:rsidRDefault="00BD4E48">
      <w:pPr>
        <w:pStyle w:val="a3"/>
        <w:ind w:right="1127"/>
      </w:pPr>
      <w:r>
        <w:t>иметь представление о влиянии развития технологий на появление новых видов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искусства.</w:t>
      </w:r>
    </w:p>
    <w:p w:rsidR="00CD081E" w:rsidRDefault="00BD4E48" w:rsidP="007C4214">
      <w:pPr>
        <w:pStyle w:val="a5"/>
        <w:numPr>
          <w:ilvl w:val="0"/>
          <w:numId w:val="14"/>
        </w:numPr>
        <w:tabs>
          <w:tab w:val="left" w:pos="2055"/>
        </w:tabs>
        <w:spacing w:line="275" w:lineRule="exact"/>
        <w:ind w:left="2054" w:hanging="385"/>
        <w:jc w:val="both"/>
        <w:rPr>
          <w:sz w:val="24"/>
        </w:rPr>
      </w:pPr>
      <w:r>
        <w:rPr>
          <w:sz w:val="24"/>
        </w:rPr>
        <w:t>Художник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театра:</w:t>
      </w:r>
    </w:p>
    <w:p w:rsidR="00CD081E" w:rsidRDefault="00BD4E48">
      <w:pPr>
        <w:pStyle w:val="a3"/>
        <w:spacing w:line="242" w:lineRule="auto"/>
        <w:ind w:right="1138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жанровом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театральных</w:t>
      </w:r>
      <w:r>
        <w:rPr>
          <w:spacing w:val="-4"/>
        </w:rPr>
        <w:t xml:space="preserve"> </w:t>
      </w:r>
      <w:r>
        <w:t>представлений;</w:t>
      </w:r>
    </w:p>
    <w:p w:rsidR="00CD081E" w:rsidRDefault="00BD4E48">
      <w:pPr>
        <w:pStyle w:val="a3"/>
        <w:spacing w:line="242" w:lineRule="auto"/>
        <w:ind w:right="1129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61"/>
        </w:rPr>
        <w:t xml:space="preserve"> </w:t>
      </w:r>
      <w:r>
        <w:t>художнической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современном</w:t>
      </w:r>
      <w:r>
        <w:rPr>
          <w:spacing w:val="3"/>
        </w:rPr>
        <w:t xml:space="preserve"> </w:t>
      </w:r>
      <w:r>
        <w:t>театре;</w:t>
      </w:r>
    </w:p>
    <w:p w:rsidR="00CD081E" w:rsidRDefault="00BD4E48">
      <w:pPr>
        <w:pStyle w:val="a3"/>
        <w:spacing w:line="242" w:lineRule="auto"/>
        <w:ind w:right="1136"/>
      </w:pPr>
      <w:r>
        <w:t>иметь представление о сценографии и символическом характере сценического</w:t>
      </w:r>
      <w:r>
        <w:rPr>
          <w:spacing w:val="1"/>
        </w:rPr>
        <w:t xml:space="preserve"> </w:t>
      </w:r>
      <w:r>
        <w:t>образа;</w:t>
      </w:r>
    </w:p>
    <w:p w:rsidR="00CD081E" w:rsidRDefault="00BD4E48">
      <w:pPr>
        <w:pStyle w:val="a3"/>
        <w:ind w:right="1128"/>
      </w:pPr>
      <w:r>
        <w:t>понимать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бытовым</w:t>
      </w:r>
      <w:r>
        <w:rPr>
          <w:spacing w:val="1"/>
        </w:rPr>
        <w:t xml:space="preserve"> </w:t>
      </w:r>
      <w:r>
        <w:t>костюмом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сценическим</w:t>
      </w:r>
      <w:r>
        <w:rPr>
          <w:spacing w:val="1"/>
        </w:rPr>
        <w:t xml:space="preserve"> </w:t>
      </w:r>
      <w:r>
        <w:t>костюмом   театрального   персонажа,   воплощающим   характер   героя   и   его   эпоху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единстве</w:t>
      </w:r>
      <w:r>
        <w:rPr>
          <w:spacing w:val="-4"/>
        </w:rPr>
        <w:t xml:space="preserve"> </w:t>
      </w:r>
      <w:r>
        <w:t>всего</w:t>
      </w:r>
      <w:r>
        <w:rPr>
          <w:spacing w:val="5"/>
        </w:rPr>
        <w:t xml:space="preserve"> </w:t>
      </w:r>
      <w:r>
        <w:t>стилистического</w:t>
      </w:r>
      <w:r>
        <w:rPr>
          <w:spacing w:val="2"/>
        </w:rPr>
        <w:t xml:space="preserve"> </w:t>
      </w:r>
      <w:r>
        <w:t>образа спектакля;</w:t>
      </w:r>
    </w:p>
    <w:p w:rsidR="00CD081E" w:rsidRDefault="00BD4E48">
      <w:pPr>
        <w:pStyle w:val="a3"/>
        <w:ind w:right="1127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-57"/>
        </w:rPr>
        <w:t xml:space="preserve"> </w:t>
      </w:r>
      <w:r>
        <w:t>художников-постановщиков в истории отечественного искусства (эскизы костюмов и</w:t>
      </w:r>
      <w:r>
        <w:rPr>
          <w:spacing w:val="1"/>
        </w:rPr>
        <w:t xml:space="preserve"> </w:t>
      </w:r>
      <w:r>
        <w:t>декораций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Коровина,</w:t>
      </w:r>
      <w:r>
        <w:rPr>
          <w:spacing w:val="-4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Билибина,</w:t>
      </w:r>
      <w:r>
        <w:rPr>
          <w:spacing w:val="1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Головина</w:t>
      </w:r>
      <w:r>
        <w:rPr>
          <w:spacing w:val="-8"/>
        </w:rPr>
        <w:t xml:space="preserve"> </w:t>
      </w:r>
      <w:r>
        <w:t>и других</w:t>
      </w:r>
      <w:r>
        <w:rPr>
          <w:spacing w:val="-2"/>
        </w:rPr>
        <w:t xml:space="preserve"> </w:t>
      </w:r>
      <w:r>
        <w:t>художников);</w:t>
      </w:r>
    </w:p>
    <w:p w:rsidR="00CD081E" w:rsidRDefault="00BD4E48">
      <w:pPr>
        <w:pStyle w:val="a3"/>
        <w:ind w:right="1136"/>
      </w:pPr>
      <w:r>
        <w:t xml:space="preserve">иметь   </w:t>
      </w:r>
      <w:r>
        <w:rPr>
          <w:spacing w:val="1"/>
        </w:rPr>
        <w:t xml:space="preserve"> </w:t>
      </w:r>
      <w:r>
        <w:t xml:space="preserve">практический   </w:t>
      </w:r>
      <w:r>
        <w:rPr>
          <w:spacing w:val="1"/>
        </w:rPr>
        <w:t xml:space="preserve"> </w:t>
      </w:r>
      <w:r>
        <w:t xml:space="preserve">опыт   </w:t>
      </w:r>
      <w:r>
        <w:rPr>
          <w:spacing w:val="1"/>
        </w:rPr>
        <w:t xml:space="preserve"> </w:t>
      </w:r>
      <w:r>
        <w:t>создания     эскизов     оформления     спектакля</w:t>
      </w:r>
      <w:r>
        <w:rPr>
          <w:spacing w:val="1"/>
        </w:rPr>
        <w:t xml:space="preserve"> </w:t>
      </w:r>
      <w:r>
        <w:t>по выбранной пьесе, иметь применять полученные знания при постановке школьного</w:t>
      </w:r>
      <w:r>
        <w:rPr>
          <w:spacing w:val="1"/>
        </w:rPr>
        <w:t xml:space="preserve"> </w:t>
      </w:r>
      <w:r>
        <w:t>спектакля;</w:t>
      </w:r>
    </w:p>
    <w:p w:rsidR="00CD081E" w:rsidRDefault="00BD4E48">
      <w:pPr>
        <w:pStyle w:val="a3"/>
        <w:spacing w:line="237" w:lineRule="auto"/>
        <w:ind w:right="1122"/>
      </w:pPr>
      <w:r>
        <w:t>объяснять</w:t>
      </w:r>
      <w:r>
        <w:rPr>
          <w:spacing w:val="1"/>
        </w:rPr>
        <w:t xml:space="preserve"> </w:t>
      </w:r>
      <w:r>
        <w:t>ведущую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кукольного</w:t>
      </w:r>
      <w:r>
        <w:rPr>
          <w:spacing w:val="1"/>
        </w:rPr>
        <w:t xml:space="preserve"> </w:t>
      </w:r>
      <w:r>
        <w:t>спектакля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соавтора</w:t>
      </w:r>
      <w:r>
        <w:rPr>
          <w:spacing w:val="1"/>
        </w:rPr>
        <w:t xml:space="preserve"> </w:t>
      </w:r>
      <w:r>
        <w:t>режиссёра и</w:t>
      </w:r>
      <w:r>
        <w:rPr>
          <w:spacing w:val="3"/>
        </w:rPr>
        <w:t xml:space="preserve"> </w:t>
      </w:r>
      <w:r>
        <w:t>актёра 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образа</w:t>
      </w:r>
      <w:r>
        <w:rPr>
          <w:spacing w:val="-4"/>
        </w:rPr>
        <w:t xml:space="preserve"> </w:t>
      </w:r>
      <w:r>
        <w:t>персонажа;</w:t>
      </w:r>
    </w:p>
    <w:p w:rsidR="00CD081E" w:rsidRDefault="00BD4E48">
      <w:pPr>
        <w:pStyle w:val="a3"/>
        <w:spacing w:line="237" w:lineRule="auto"/>
        <w:ind w:right="1138"/>
      </w:pPr>
      <w:r>
        <w:t>иметь практический навык игрового одушевления куклы из простых бытовых</w:t>
      </w:r>
      <w:r>
        <w:rPr>
          <w:spacing w:val="1"/>
        </w:rPr>
        <w:t xml:space="preserve"> </w:t>
      </w:r>
      <w:r>
        <w:t>предметов;</w:t>
      </w:r>
    </w:p>
    <w:p w:rsidR="00CD081E" w:rsidRDefault="00BD4E48">
      <w:pPr>
        <w:pStyle w:val="a3"/>
        <w:ind w:right="1125"/>
      </w:pPr>
      <w:r>
        <w:t>понимать необходимость зрительских знаний и умений – обладания зрительской</w:t>
      </w:r>
      <w:r>
        <w:rPr>
          <w:spacing w:val="-57"/>
        </w:rPr>
        <w:t xml:space="preserve"> </w:t>
      </w:r>
      <w:r>
        <w:t>культурой       для       восприятия       произведений       художественного       творчества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интерпретации</w:t>
      </w:r>
      <w:r>
        <w:rPr>
          <w:spacing w:val="2"/>
        </w:rPr>
        <w:t xml:space="preserve"> </w:t>
      </w:r>
      <w:r>
        <w:t>явлений</w:t>
      </w:r>
      <w:r>
        <w:rPr>
          <w:spacing w:val="-2"/>
        </w:rPr>
        <w:t xml:space="preserve"> </w:t>
      </w:r>
      <w:r>
        <w:t>жизни.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14"/>
        </w:numPr>
        <w:tabs>
          <w:tab w:val="left" w:pos="2055"/>
        </w:tabs>
        <w:spacing w:before="98"/>
        <w:ind w:left="2054" w:hanging="385"/>
        <w:jc w:val="both"/>
        <w:rPr>
          <w:sz w:val="24"/>
        </w:rPr>
      </w:pPr>
      <w:r>
        <w:rPr>
          <w:sz w:val="24"/>
        </w:rPr>
        <w:lastRenderedPageBreak/>
        <w:t>Художественная</w:t>
      </w:r>
      <w:r>
        <w:rPr>
          <w:spacing w:val="-8"/>
          <w:sz w:val="24"/>
        </w:rPr>
        <w:t xml:space="preserve"> </w:t>
      </w:r>
      <w:r>
        <w:rPr>
          <w:sz w:val="24"/>
        </w:rPr>
        <w:t>фотография:</w:t>
      </w:r>
    </w:p>
    <w:p w:rsidR="00CD081E" w:rsidRDefault="00BD4E48">
      <w:pPr>
        <w:pStyle w:val="a3"/>
        <w:tabs>
          <w:tab w:val="left" w:pos="1894"/>
          <w:tab w:val="left" w:pos="3280"/>
          <w:tab w:val="left" w:pos="4455"/>
          <w:tab w:val="left" w:pos="6297"/>
          <w:tab w:val="left" w:pos="8004"/>
        </w:tabs>
        <w:spacing w:before="2"/>
        <w:ind w:right="1134"/>
        <w:jc w:val="right"/>
      </w:pPr>
      <w:r>
        <w:t>иметь</w:t>
      </w:r>
      <w:r>
        <w:rPr>
          <w:spacing w:val="46"/>
        </w:rPr>
        <w:t xml:space="preserve"> </w:t>
      </w:r>
      <w:r>
        <w:t>представление</w:t>
      </w:r>
      <w:r>
        <w:rPr>
          <w:spacing w:val="43"/>
        </w:rPr>
        <w:t xml:space="preserve"> </w:t>
      </w:r>
      <w:r>
        <w:t>о</w:t>
      </w:r>
      <w:r>
        <w:rPr>
          <w:spacing w:val="53"/>
        </w:rPr>
        <w:t xml:space="preserve"> </w:t>
      </w:r>
      <w:r>
        <w:t>рождении</w:t>
      </w:r>
      <w:r>
        <w:rPr>
          <w:spacing w:val="45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истории</w:t>
      </w:r>
      <w:r>
        <w:rPr>
          <w:spacing w:val="50"/>
        </w:rPr>
        <w:t xml:space="preserve"> </w:t>
      </w:r>
      <w:r>
        <w:t>фотографии,</w:t>
      </w:r>
      <w:r>
        <w:rPr>
          <w:spacing w:val="46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соотношении</w:t>
      </w:r>
      <w:r>
        <w:rPr>
          <w:spacing w:val="-57"/>
        </w:rPr>
        <w:t xml:space="preserve"> </w:t>
      </w:r>
      <w:r>
        <w:t>прогресса технологий и развитии искусства запечатления реальности в зримых образах;</w:t>
      </w:r>
      <w:r>
        <w:rPr>
          <w:spacing w:val="-57"/>
        </w:rPr>
        <w:t xml:space="preserve"> </w:t>
      </w:r>
      <w:r>
        <w:t>уметь</w:t>
      </w:r>
      <w:r>
        <w:tab/>
        <w:t>объяснять</w:t>
      </w:r>
      <w:r>
        <w:tab/>
        <w:t>понятия</w:t>
      </w:r>
      <w:r>
        <w:tab/>
        <w:t>«длительность</w:t>
      </w:r>
      <w:r>
        <w:tab/>
        <w:t>экспозиции»,</w:t>
      </w:r>
      <w:r>
        <w:tab/>
        <w:t>«выдержка»,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«диафрагма»;</w:t>
      </w:r>
    </w:p>
    <w:p w:rsidR="00CD081E" w:rsidRDefault="00BD4E48">
      <w:pPr>
        <w:pStyle w:val="a3"/>
        <w:spacing w:before="5" w:line="237" w:lineRule="auto"/>
        <w:ind w:right="1132"/>
      </w:pPr>
      <w:r>
        <w:t>иметь    навыки    фотографирования    и    обработки     цифровых    фотографий</w:t>
      </w:r>
      <w:r>
        <w:rPr>
          <w:spacing w:val="1"/>
        </w:rPr>
        <w:t xml:space="preserve"> </w:t>
      </w:r>
      <w:r>
        <w:t>с помощью компьютерных</w:t>
      </w:r>
      <w:r>
        <w:rPr>
          <w:spacing w:val="-3"/>
        </w:rPr>
        <w:t xml:space="preserve"> </w:t>
      </w:r>
      <w:r>
        <w:t>графических</w:t>
      </w:r>
      <w:r>
        <w:rPr>
          <w:spacing w:val="-3"/>
        </w:rPr>
        <w:t xml:space="preserve"> </w:t>
      </w:r>
      <w:r>
        <w:t>редакторов;</w:t>
      </w:r>
    </w:p>
    <w:p w:rsidR="00CD081E" w:rsidRDefault="00BD4E48">
      <w:pPr>
        <w:pStyle w:val="a3"/>
        <w:tabs>
          <w:tab w:val="left" w:pos="2956"/>
          <w:tab w:val="left" w:pos="4684"/>
          <w:tab w:val="left" w:pos="6296"/>
          <w:tab w:val="left" w:pos="8230"/>
        </w:tabs>
        <w:spacing w:before="3"/>
        <w:ind w:right="1122"/>
      </w:pPr>
      <w:r>
        <w:t>уметь</w:t>
      </w:r>
      <w:r>
        <w:tab/>
        <w:t>объяснять</w:t>
      </w:r>
      <w:r>
        <w:tab/>
        <w:t>значение</w:t>
      </w:r>
      <w:r>
        <w:tab/>
        <w:t>фотографий</w:t>
      </w:r>
      <w:r>
        <w:tab/>
        <w:t>«Родиноведения»</w:t>
      </w:r>
      <w:r>
        <w:rPr>
          <w:spacing w:val="-58"/>
        </w:rPr>
        <w:t xml:space="preserve"> </w:t>
      </w:r>
      <w:r>
        <w:t>С.М.</w:t>
      </w:r>
      <w:r>
        <w:rPr>
          <w:spacing w:val="3"/>
        </w:rPr>
        <w:t xml:space="preserve"> </w:t>
      </w:r>
      <w:r>
        <w:t>Прокудина-Горского</w:t>
      </w:r>
      <w:r>
        <w:rPr>
          <w:spacing w:val="115"/>
        </w:rPr>
        <w:t xml:space="preserve"> </w:t>
      </w:r>
      <w:r>
        <w:t xml:space="preserve">для  </w:t>
      </w:r>
      <w:r>
        <w:rPr>
          <w:spacing w:val="49"/>
        </w:rPr>
        <w:t xml:space="preserve"> </w:t>
      </w:r>
      <w:r>
        <w:t xml:space="preserve">современных  </w:t>
      </w:r>
      <w:r>
        <w:rPr>
          <w:spacing w:val="45"/>
        </w:rPr>
        <w:t xml:space="preserve"> </w:t>
      </w:r>
      <w:r>
        <w:t xml:space="preserve">представлений  </w:t>
      </w:r>
      <w:r>
        <w:rPr>
          <w:spacing w:val="45"/>
        </w:rPr>
        <w:t xml:space="preserve"> </w:t>
      </w:r>
      <w:r>
        <w:t xml:space="preserve">об  </w:t>
      </w:r>
      <w:r>
        <w:rPr>
          <w:spacing w:val="47"/>
        </w:rPr>
        <w:t xml:space="preserve"> </w:t>
      </w:r>
      <w:r>
        <w:t xml:space="preserve">истории  </w:t>
      </w:r>
      <w:r>
        <w:rPr>
          <w:spacing w:val="49"/>
        </w:rPr>
        <w:t xml:space="preserve"> </w:t>
      </w:r>
      <w:r>
        <w:t>жизни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нашей</w:t>
      </w:r>
      <w:r>
        <w:rPr>
          <w:spacing w:val="3"/>
        </w:rPr>
        <w:t xml:space="preserve"> </w:t>
      </w:r>
      <w:r>
        <w:t>стране;</w:t>
      </w:r>
    </w:p>
    <w:p w:rsidR="00CD081E" w:rsidRDefault="00BD4E48">
      <w:pPr>
        <w:pStyle w:val="a3"/>
        <w:tabs>
          <w:tab w:val="left" w:pos="2998"/>
          <w:tab w:val="left" w:pos="3627"/>
          <w:tab w:val="left" w:pos="4030"/>
          <w:tab w:val="left" w:pos="6009"/>
          <w:tab w:val="left" w:pos="7534"/>
          <w:tab w:val="left" w:pos="9151"/>
        </w:tabs>
        <w:ind w:left="1670" w:right="1126" w:firstLine="0"/>
        <w:jc w:val="left"/>
      </w:pPr>
      <w:r>
        <w:t>различать и характеризовать различные жанры художественной фотографии;</w:t>
      </w:r>
      <w:r>
        <w:rPr>
          <w:spacing w:val="1"/>
        </w:rPr>
        <w:t xml:space="preserve"> </w:t>
      </w:r>
      <w:r>
        <w:t>объяснять роль света как художественного средства в искусстве фотографии;</w:t>
      </w:r>
      <w:r>
        <w:rPr>
          <w:spacing w:val="1"/>
        </w:rPr>
        <w:t xml:space="preserve"> </w:t>
      </w:r>
      <w:r>
        <w:t>понимать,</w:t>
      </w:r>
      <w:r>
        <w:tab/>
        <w:t>как</w:t>
      </w:r>
      <w:r>
        <w:tab/>
        <w:t>в</w:t>
      </w:r>
      <w:r>
        <w:tab/>
        <w:t>художественной</w:t>
      </w:r>
      <w:r>
        <w:tab/>
        <w:t>фотографии</w:t>
      </w:r>
      <w:r>
        <w:tab/>
        <w:t>проявляются</w:t>
      </w:r>
      <w:r>
        <w:tab/>
      </w:r>
      <w:r>
        <w:rPr>
          <w:spacing w:val="-1"/>
        </w:rPr>
        <w:t>средства</w:t>
      </w:r>
    </w:p>
    <w:p w:rsidR="00CD081E" w:rsidRDefault="00BD4E48">
      <w:pPr>
        <w:pStyle w:val="a3"/>
        <w:tabs>
          <w:tab w:val="left" w:pos="2925"/>
          <w:tab w:val="left" w:pos="4954"/>
          <w:tab w:val="left" w:pos="6234"/>
          <w:tab w:val="left" w:pos="6575"/>
          <w:tab w:val="left" w:pos="7937"/>
          <w:tab w:val="left" w:pos="8263"/>
          <w:tab w:val="left" w:pos="8719"/>
        </w:tabs>
        <w:spacing w:before="3" w:line="237" w:lineRule="auto"/>
        <w:ind w:right="1136" w:firstLine="0"/>
        <w:jc w:val="left"/>
      </w:pPr>
      <w:r>
        <w:t>выразительности</w:t>
      </w:r>
      <w:r>
        <w:tab/>
        <w:t>изобразительного</w:t>
      </w:r>
      <w:r>
        <w:tab/>
        <w:t>искусства,</w:t>
      </w:r>
      <w:r>
        <w:tab/>
        <w:t>и</w:t>
      </w:r>
      <w:r>
        <w:tab/>
        <w:t>стремиться</w:t>
      </w:r>
      <w:r>
        <w:tab/>
        <w:t>к</w:t>
      </w:r>
      <w:r>
        <w:tab/>
        <w:t>их</w:t>
      </w:r>
      <w:r>
        <w:tab/>
      </w:r>
      <w:r>
        <w:rPr>
          <w:spacing w:val="-1"/>
        </w:rPr>
        <w:t>применению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фотографирования;</w:t>
      </w:r>
    </w:p>
    <w:p w:rsidR="00CD081E" w:rsidRDefault="00BD4E48">
      <w:pPr>
        <w:pStyle w:val="a3"/>
        <w:spacing w:before="6" w:line="237" w:lineRule="auto"/>
        <w:ind w:right="1123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фотографий</w:t>
      </w:r>
      <w:r>
        <w:rPr>
          <w:spacing w:val="2"/>
        </w:rPr>
        <w:t xml:space="preserve"> </w:t>
      </w:r>
      <w:r>
        <w:t>известных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фотографии;</w:t>
      </w:r>
    </w:p>
    <w:p w:rsidR="00CD081E" w:rsidRDefault="00BD4E48">
      <w:pPr>
        <w:pStyle w:val="a3"/>
        <w:spacing w:before="6" w:line="237" w:lineRule="auto"/>
        <w:ind w:right="1128"/>
      </w:pPr>
      <w:r>
        <w:t>иметь    опыт    применения    знаний    о    художественно-образных    критериях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кадра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самостоятельном</w:t>
      </w:r>
      <w:r>
        <w:rPr>
          <w:spacing w:val="-3"/>
        </w:rPr>
        <w:t xml:space="preserve"> </w:t>
      </w:r>
      <w:r>
        <w:t>фотографировании</w:t>
      </w:r>
      <w:r>
        <w:rPr>
          <w:spacing w:val="-9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жизни;</w:t>
      </w:r>
    </w:p>
    <w:p w:rsidR="00CD081E" w:rsidRDefault="00BD4E48">
      <w:pPr>
        <w:pStyle w:val="a3"/>
        <w:spacing w:before="5" w:line="237" w:lineRule="auto"/>
        <w:ind w:right="1138"/>
      </w:pPr>
      <w:r>
        <w:t>обретать опыт художественного наблюдения жизни, развивая познавательный</w:t>
      </w:r>
      <w:r>
        <w:rPr>
          <w:spacing w:val="1"/>
        </w:rPr>
        <w:t xml:space="preserve"> </w:t>
      </w:r>
      <w:r>
        <w:t>интерес и</w:t>
      </w:r>
      <w:r>
        <w:rPr>
          <w:spacing w:val="-2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окружающему</w:t>
      </w:r>
      <w:r>
        <w:rPr>
          <w:spacing w:val="-9"/>
        </w:rPr>
        <w:t xml:space="preserve"> </w:t>
      </w:r>
      <w:r>
        <w:t>миру,</w:t>
      </w:r>
      <w:r>
        <w:rPr>
          <w:spacing w:val="4"/>
        </w:rPr>
        <w:t xml:space="preserve"> </w:t>
      </w:r>
      <w:r>
        <w:t>к людям;</w:t>
      </w:r>
    </w:p>
    <w:p w:rsidR="00CD081E" w:rsidRDefault="00BD4E48">
      <w:pPr>
        <w:pStyle w:val="a3"/>
        <w:spacing w:before="4"/>
        <w:ind w:right="1134"/>
      </w:pPr>
      <w:r>
        <w:t>уметь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разницу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живописной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графического</w:t>
      </w:r>
      <w:r>
        <w:rPr>
          <w:spacing w:val="20"/>
        </w:rPr>
        <w:t xml:space="preserve"> </w:t>
      </w:r>
      <w:r>
        <w:t>рисунка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фотоснимка,</w:t>
      </w:r>
      <w:r>
        <w:rPr>
          <w:spacing w:val="18"/>
        </w:rPr>
        <w:t xml:space="preserve"> </w:t>
      </w:r>
      <w:r>
        <w:t>возможности</w:t>
      </w:r>
      <w:r>
        <w:rPr>
          <w:spacing w:val="1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одновременного</w:t>
      </w:r>
      <w:r>
        <w:rPr>
          <w:spacing w:val="21"/>
        </w:rPr>
        <w:t xml:space="preserve"> </w:t>
      </w:r>
      <w:r>
        <w:t>существования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актуальности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культуре;</w:t>
      </w:r>
    </w:p>
    <w:p w:rsidR="00CD081E" w:rsidRDefault="00BD4E48">
      <w:pPr>
        <w:pStyle w:val="a3"/>
        <w:spacing w:line="242" w:lineRule="auto"/>
        <w:ind w:right="1125"/>
      </w:pPr>
      <w:r>
        <w:t xml:space="preserve">понимать  </w:t>
      </w:r>
      <w:r>
        <w:rPr>
          <w:spacing w:val="1"/>
        </w:rPr>
        <w:t xml:space="preserve"> </w:t>
      </w:r>
      <w:r>
        <w:t>значение    репортажного    жанра,    роли    журналистов-фотографов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современном</w:t>
      </w:r>
      <w:r>
        <w:rPr>
          <w:spacing w:val="2"/>
        </w:rPr>
        <w:t xml:space="preserve"> </w:t>
      </w:r>
      <w:r>
        <w:t>мире;</w:t>
      </w:r>
    </w:p>
    <w:p w:rsidR="00CD081E" w:rsidRDefault="00BD4E48">
      <w:pPr>
        <w:pStyle w:val="a3"/>
        <w:ind w:right="1127"/>
      </w:pPr>
      <w:r>
        <w:t xml:space="preserve">иметь     </w:t>
      </w:r>
      <w:r>
        <w:rPr>
          <w:spacing w:val="1"/>
        </w:rPr>
        <w:t xml:space="preserve"> </w:t>
      </w:r>
      <w:r>
        <w:t xml:space="preserve">представление     </w:t>
      </w:r>
      <w:r>
        <w:rPr>
          <w:spacing w:val="1"/>
        </w:rPr>
        <w:t xml:space="preserve"> </w:t>
      </w:r>
      <w:r>
        <w:t xml:space="preserve">о     </w:t>
      </w:r>
      <w:r>
        <w:rPr>
          <w:spacing w:val="1"/>
        </w:rPr>
        <w:t xml:space="preserve"> </w:t>
      </w:r>
      <w:r>
        <w:t>фототворчестве       А. Родченко,       о       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фотографии</w:t>
      </w:r>
      <w:r>
        <w:rPr>
          <w:spacing w:val="1"/>
        </w:rPr>
        <w:t xml:space="preserve"> </w:t>
      </w:r>
      <w:r>
        <w:t>выражают</w:t>
      </w:r>
      <w:r>
        <w:rPr>
          <w:spacing w:val="60"/>
        </w:rPr>
        <w:t xml:space="preserve"> </w:t>
      </w:r>
      <w:r>
        <w:t>образ</w:t>
      </w:r>
      <w:r>
        <w:rPr>
          <w:spacing w:val="60"/>
        </w:rPr>
        <w:t xml:space="preserve"> </w:t>
      </w:r>
      <w:r>
        <w:t>эпохи,</w:t>
      </w:r>
      <w:r>
        <w:rPr>
          <w:spacing w:val="60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авторскую</w:t>
      </w:r>
      <w:r>
        <w:rPr>
          <w:spacing w:val="60"/>
        </w:rPr>
        <w:t xml:space="preserve"> </w:t>
      </w:r>
      <w:r>
        <w:t>позицию,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влиянии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фотографий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стиль</w:t>
      </w:r>
      <w:r>
        <w:rPr>
          <w:spacing w:val="2"/>
        </w:rPr>
        <w:t xml:space="preserve"> </w:t>
      </w:r>
      <w:r>
        <w:t>эпохи;</w:t>
      </w:r>
    </w:p>
    <w:p w:rsidR="00CD081E" w:rsidRDefault="00BD4E48">
      <w:pPr>
        <w:pStyle w:val="a3"/>
        <w:spacing w:line="275" w:lineRule="exact"/>
        <w:ind w:left="1670" w:firstLine="0"/>
      </w:pPr>
      <w:r>
        <w:t>иметь</w:t>
      </w:r>
      <w:r>
        <w:rPr>
          <w:spacing w:val="-4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компьютерной</w:t>
      </w:r>
      <w:r>
        <w:rPr>
          <w:spacing w:val="-9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-5"/>
        </w:rPr>
        <w:t xml:space="preserve"> </w:t>
      </w:r>
      <w:r>
        <w:t>фотографий.</w:t>
      </w:r>
    </w:p>
    <w:p w:rsidR="00CD081E" w:rsidRDefault="00BD4E48" w:rsidP="007C4214">
      <w:pPr>
        <w:pStyle w:val="a5"/>
        <w:numPr>
          <w:ilvl w:val="0"/>
          <w:numId w:val="14"/>
        </w:numPr>
        <w:tabs>
          <w:tab w:val="left" w:pos="2055"/>
        </w:tabs>
        <w:spacing w:line="275" w:lineRule="exact"/>
        <w:ind w:left="2054" w:hanging="385"/>
        <w:jc w:val="both"/>
        <w:rPr>
          <w:sz w:val="24"/>
        </w:rPr>
      </w:pPr>
      <w:r>
        <w:rPr>
          <w:sz w:val="24"/>
        </w:rPr>
        <w:t>Изображение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кино:</w:t>
      </w:r>
    </w:p>
    <w:p w:rsidR="00CD081E" w:rsidRDefault="00BD4E48">
      <w:pPr>
        <w:pStyle w:val="a3"/>
        <w:spacing w:line="237" w:lineRule="auto"/>
        <w:ind w:left="1670" w:right="1134" w:firstLine="0"/>
      </w:pPr>
      <w:r>
        <w:t>иметь представление об этапах в истории кино и его эволюции как искусства;</w:t>
      </w:r>
      <w:r>
        <w:rPr>
          <w:spacing w:val="1"/>
        </w:rPr>
        <w:t xml:space="preserve"> </w:t>
      </w:r>
      <w:r>
        <w:t>уметь</w:t>
      </w:r>
      <w:r>
        <w:rPr>
          <w:spacing w:val="16"/>
        </w:rPr>
        <w:t xml:space="preserve"> </w:t>
      </w:r>
      <w:r>
        <w:t>объяснять,</w:t>
      </w:r>
      <w:r>
        <w:rPr>
          <w:spacing w:val="12"/>
        </w:rPr>
        <w:t xml:space="preserve"> </w:t>
      </w:r>
      <w:r>
        <w:t>почему</w:t>
      </w:r>
      <w:r>
        <w:rPr>
          <w:spacing w:val="10"/>
        </w:rPr>
        <w:t xml:space="preserve"> </w:t>
      </w:r>
      <w:r>
        <w:t>экранное</w:t>
      </w:r>
      <w:r>
        <w:rPr>
          <w:spacing w:val="13"/>
        </w:rPr>
        <w:t xml:space="preserve"> </w:t>
      </w:r>
      <w:r>
        <w:t>время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всё</w:t>
      </w:r>
      <w:r>
        <w:rPr>
          <w:spacing w:val="9"/>
        </w:rPr>
        <w:t xml:space="preserve"> </w:t>
      </w:r>
      <w:r>
        <w:t>изображаемое</w:t>
      </w:r>
      <w:r>
        <w:rPr>
          <w:spacing w:val="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фильме,</w:t>
      </w:r>
      <w:r>
        <w:rPr>
          <w:spacing w:val="16"/>
        </w:rPr>
        <w:t xml:space="preserve"> </w:t>
      </w:r>
      <w:r>
        <w:t>являясь</w:t>
      </w:r>
    </w:p>
    <w:p w:rsidR="00CD081E" w:rsidRDefault="00BD4E48">
      <w:pPr>
        <w:pStyle w:val="a3"/>
        <w:spacing w:before="3" w:line="275" w:lineRule="exact"/>
        <w:ind w:firstLine="0"/>
      </w:pPr>
      <w:r>
        <w:t>условностью,</w:t>
      </w:r>
      <w:r>
        <w:rPr>
          <w:spacing w:val="-1"/>
        </w:rPr>
        <w:t xml:space="preserve"> </w:t>
      </w:r>
      <w:r>
        <w:t>формирует</w:t>
      </w:r>
      <w:r>
        <w:rPr>
          <w:spacing w:val="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восприятие</w:t>
      </w:r>
      <w:r>
        <w:rPr>
          <w:spacing w:val="-8"/>
        </w:rPr>
        <w:t xml:space="preserve"> </w:t>
      </w:r>
      <w:r>
        <w:t>реального</w:t>
      </w:r>
      <w:r>
        <w:rPr>
          <w:spacing w:val="2"/>
        </w:rPr>
        <w:t xml:space="preserve"> </w:t>
      </w:r>
      <w:r>
        <w:t>мира;</w:t>
      </w:r>
    </w:p>
    <w:p w:rsidR="00CD081E" w:rsidRDefault="00BD4E48">
      <w:pPr>
        <w:pStyle w:val="a3"/>
        <w:spacing w:line="242" w:lineRule="auto"/>
        <w:ind w:right="1137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экранных</w:t>
      </w:r>
      <w:r>
        <w:rPr>
          <w:spacing w:val="1"/>
        </w:rPr>
        <w:t xml:space="preserve"> </w:t>
      </w:r>
      <w:r>
        <w:t>искусствах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монтаже</w:t>
      </w:r>
      <w:r>
        <w:rPr>
          <w:spacing w:val="1"/>
        </w:rPr>
        <w:t xml:space="preserve"> </w:t>
      </w:r>
      <w:r>
        <w:t>композиционно</w:t>
      </w:r>
      <w:r>
        <w:rPr>
          <w:spacing w:val="1"/>
        </w:rPr>
        <w:t xml:space="preserve"> </w:t>
      </w:r>
      <w:r>
        <w:t>построенных</w:t>
      </w:r>
      <w:r>
        <w:rPr>
          <w:spacing w:val="-4"/>
        </w:rPr>
        <w:t xml:space="preserve"> </w:t>
      </w:r>
      <w:r>
        <w:t>кадров;</w:t>
      </w:r>
    </w:p>
    <w:p w:rsidR="00CD081E" w:rsidRDefault="00BD4E48">
      <w:pPr>
        <w:pStyle w:val="a3"/>
        <w:ind w:right="1127"/>
      </w:pPr>
      <w:r>
        <w:t xml:space="preserve">знать  </w:t>
      </w:r>
      <w:r>
        <w:rPr>
          <w:spacing w:val="37"/>
        </w:rPr>
        <w:t xml:space="preserve"> </w:t>
      </w:r>
      <w:r>
        <w:t xml:space="preserve">и   </w:t>
      </w:r>
      <w:r>
        <w:rPr>
          <w:spacing w:val="35"/>
        </w:rPr>
        <w:t xml:space="preserve"> </w:t>
      </w:r>
      <w:r>
        <w:t xml:space="preserve">объяснять,   </w:t>
      </w:r>
      <w:r>
        <w:rPr>
          <w:spacing w:val="37"/>
        </w:rPr>
        <w:t xml:space="preserve"> </w:t>
      </w:r>
      <w:r>
        <w:t xml:space="preserve">в   </w:t>
      </w:r>
      <w:r>
        <w:rPr>
          <w:spacing w:val="36"/>
        </w:rPr>
        <w:t xml:space="preserve"> </w:t>
      </w:r>
      <w:r>
        <w:t xml:space="preserve">чём   </w:t>
      </w:r>
      <w:r>
        <w:rPr>
          <w:spacing w:val="36"/>
        </w:rPr>
        <w:t xml:space="preserve"> </w:t>
      </w:r>
      <w:r>
        <w:t xml:space="preserve">состоит   </w:t>
      </w:r>
      <w:r>
        <w:rPr>
          <w:spacing w:val="35"/>
        </w:rPr>
        <w:t xml:space="preserve"> </w:t>
      </w:r>
      <w:r>
        <w:t xml:space="preserve">работа   </w:t>
      </w:r>
      <w:r>
        <w:rPr>
          <w:spacing w:val="38"/>
        </w:rPr>
        <w:t xml:space="preserve"> </w:t>
      </w:r>
      <w:r>
        <w:t>художника-постановщика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художников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съёмки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фильма;</w:t>
      </w:r>
    </w:p>
    <w:p w:rsidR="00CD081E" w:rsidRDefault="00BD4E48">
      <w:pPr>
        <w:pStyle w:val="a3"/>
        <w:spacing w:line="275" w:lineRule="exact"/>
        <w:ind w:left="1670" w:firstLine="0"/>
      </w:pPr>
      <w:r>
        <w:t>объяснять</w:t>
      </w:r>
      <w:r>
        <w:rPr>
          <w:spacing w:val="-4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видео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современной бытовой</w:t>
      </w:r>
      <w:r>
        <w:rPr>
          <w:spacing w:val="-5"/>
        </w:rPr>
        <w:t xml:space="preserve"> </w:t>
      </w:r>
      <w:r>
        <w:t>культуре;</w:t>
      </w:r>
    </w:p>
    <w:p w:rsidR="00CD081E" w:rsidRDefault="00BD4E48">
      <w:pPr>
        <w:pStyle w:val="a3"/>
        <w:spacing w:line="242" w:lineRule="auto"/>
        <w:ind w:right="1133"/>
      </w:pP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создания видеоролика,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видеоролика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планировать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работу</w:t>
      </w:r>
      <w:r>
        <w:rPr>
          <w:spacing w:val="-7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созданию видеоролика;</w:t>
      </w:r>
    </w:p>
    <w:p w:rsidR="00CD081E" w:rsidRDefault="00BD4E48">
      <w:pPr>
        <w:pStyle w:val="a3"/>
        <w:ind w:right="1125"/>
      </w:pPr>
      <w:r>
        <w:t>понимать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видеороликов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жанров:</w:t>
      </w:r>
      <w:r>
        <w:rPr>
          <w:spacing w:val="1"/>
        </w:rPr>
        <w:t xml:space="preserve"> </w:t>
      </w:r>
      <w:r>
        <w:t>видеорепортажа,</w:t>
      </w:r>
      <w:r>
        <w:rPr>
          <w:spacing w:val="1"/>
        </w:rPr>
        <w:t xml:space="preserve"> </w:t>
      </w:r>
      <w:r>
        <w:t>игрового</w:t>
      </w:r>
      <w:r>
        <w:rPr>
          <w:spacing w:val="1"/>
        </w:rPr>
        <w:t xml:space="preserve"> </w:t>
      </w:r>
      <w:r>
        <w:t>короткометражного</w:t>
      </w:r>
      <w:r>
        <w:rPr>
          <w:spacing w:val="1"/>
        </w:rPr>
        <w:t xml:space="preserve"> </w:t>
      </w:r>
      <w:r>
        <w:t>фильма,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рекламы,</w:t>
      </w:r>
      <w:r>
        <w:rPr>
          <w:spacing w:val="1"/>
        </w:rPr>
        <w:t xml:space="preserve"> </w:t>
      </w:r>
      <w:r>
        <w:t>анимационного</w:t>
      </w:r>
      <w:r>
        <w:rPr>
          <w:spacing w:val="4"/>
        </w:rPr>
        <w:t xml:space="preserve"> </w:t>
      </w:r>
      <w:r>
        <w:t>фильма,</w:t>
      </w:r>
      <w:r>
        <w:rPr>
          <w:spacing w:val="-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клипа,</w:t>
      </w:r>
      <w:r>
        <w:rPr>
          <w:spacing w:val="-2"/>
        </w:rPr>
        <w:t xml:space="preserve"> </w:t>
      </w:r>
      <w:r>
        <w:t>документального фильма;</w:t>
      </w:r>
    </w:p>
    <w:p w:rsidR="00CD081E" w:rsidRDefault="00BD4E48">
      <w:pPr>
        <w:pStyle w:val="a3"/>
        <w:spacing w:line="237" w:lineRule="auto"/>
        <w:ind w:right="1132"/>
      </w:pPr>
      <w:r>
        <w:t>осваивать начальные навыки практической работы по видеомонтажу на основе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компьютерных</w:t>
      </w:r>
      <w:r>
        <w:rPr>
          <w:spacing w:val="-3"/>
        </w:rPr>
        <w:t xml:space="preserve"> </w:t>
      </w:r>
      <w:r>
        <w:t>программ;</w:t>
      </w:r>
    </w:p>
    <w:p w:rsidR="00CD081E" w:rsidRDefault="00BD4E48">
      <w:pPr>
        <w:pStyle w:val="a3"/>
        <w:spacing w:line="275" w:lineRule="exact"/>
        <w:ind w:left="1670" w:firstLine="0"/>
      </w:pPr>
      <w:r>
        <w:t>обрести навык</w:t>
      </w:r>
      <w:r>
        <w:rPr>
          <w:spacing w:val="-3"/>
        </w:rPr>
        <w:t xml:space="preserve"> </w:t>
      </w:r>
      <w:r>
        <w:t>критического</w:t>
      </w:r>
      <w:r>
        <w:rPr>
          <w:spacing w:val="-5"/>
        </w:rPr>
        <w:t xml:space="preserve"> </w:t>
      </w:r>
      <w:r>
        <w:t>осмысления</w:t>
      </w:r>
      <w:r>
        <w:rPr>
          <w:spacing w:val="-5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снятых</w:t>
      </w:r>
      <w:r>
        <w:rPr>
          <w:spacing w:val="-5"/>
        </w:rPr>
        <w:t xml:space="preserve"> </w:t>
      </w:r>
      <w:r>
        <w:t>роликов;</w:t>
      </w:r>
    </w:p>
    <w:p w:rsidR="00CD081E" w:rsidRDefault="00BD4E48">
      <w:pPr>
        <w:pStyle w:val="a3"/>
        <w:ind w:right="1130"/>
      </w:pPr>
      <w:r>
        <w:t>иметь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мультипликации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электронно-цифровых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игровом</w:t>
      </w:r>
      <w:r>
        <w:rPr>
          <w:spacing w:val="1"/>
        </w:rPr>
        <w:t xml:space="preserve"> </w:t>
      </w:r>
      <w:r>
        <w:t>кинематографе;</w:t>
      </w:r>
    </w:p>
    <w:p w:rsidR="00CD081E" w:rsidRDefault="00BD4E48">
      <w:pPr>
        <w:pStyle w:val="a3"/>
        <w:ind w:left="1670" w:firstLine="0"/>
      </w:pPr>
      <w:r>
        <w:t>иметь</w:t>
      </w:r>
      <w:r>
        <w:rPr>
          <w:spacing w:val="71"/>
        </w:rPr>
        <w:t xml:space="preserve"> </w:t>
      </w:r>
      <w:r>
        <w:t xml:space="preserve">опыт  </w:t>
      </w:r>
      <w:r>
        <w:rPr>
          <w:spacing w:val="9"/>
        </w:rPr>
        <w:t xml:space="preserve"> </w:t>
      </w:r>
      <w:r>
        <w:t xml:space="preserve">анализа  </w:t>
      </w:r>
      <w:r>
        <w:rPr>
          <w:spacing w:val="7"/>
        </w:rPr>
        <w:t xml:space="preserve"> </w:t>
      </w:r>
      <w:r>
        <w:t xml:space="preserve">художественного  </w:t>
      </w:r>
      <w:r>
        <w:rPr>
          <w:spacing w:val="13"/>
        </w:rPr>
        <w:t xml:space="preserve"> </w:t>
      </w:r>
      <w:r>
        <w:t xml:space="preserve">образа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4"/>
        </w:rPr>
        <w:t xml:space="preserve"> </w:t>
      </w:r>
      <w:r>
        <w:t xml:space="preserve">средств  </w:t>
      </w:r>
      <w:r>
        <w:rPr>
          <w:spacing w:val="11"/>
        </w:rPr>
        <w:t xml:space="preserve"> </w:t>
      </w:r>
      <w:r>
        <w:t xml:space="preserve">его  </w:t>
      </w:r>
      <w:r>
        <w:rPr>
          <w:spacing w:val="13"/>
        </w:rPr>
        <w:t xml:space="preserve"> </w:t>
      </w:r>
      <w:r>
        <w:t>достижения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5" w:firstLine="0"/>
      </w:pPr>
      <w:r>
        <w:lastRenderedPageBreak/>
        <w:t>в лучших отечественных мультфильмах; осознавать многообразие подходов, поэзию и</w:t>
      </w:r>
      <w:r>
        <w:rPr>
          <w:spacing w:val="1"/>
        </w:rPr>
        <w:t xml:space="preserve"> </w:t>
      </w:r>
      <w:r>
        <w:t>уникальность</w:t>
      </w:r>
      <w:r>
        <w:rPr>
          <w:spacing w:val="2"/>
        </w:rPr>
        <w:t xml:space="preserve"> </w:t>
      </w:r>
      <w:r>
        <w:t>художественных</w:t>
      </w:r>
      <w:r>
        <w:rPr>
          <w:spacing w:val="-9"/>
        </w:rPr>
        <w:t xml:space="preserve"> </w:t>
      </w:r>
      <w:r>
        <w:t>образов</w:t>
      </w:r>
      <w:r>
        <w:rPr>
          <w:spacing w:val="-2"/>
        </w:rPr>
        <w:t xml:space="preserve"> </w:t>
      </w:r>
      <w:r>
        <w:t>отечественной</w:t>
      </w:r>
      <w:r>
        <w:rPr>
          <w:spacing w:val="-3"/>
        </w:rPr>
        <w:t xml:space="preserve"> </w:t>
      </w:r>
      <w:r>
        <w:t>мультипликации;</w:t>
      </w:r>
    </w:p>
    <w:p w:rsidR="00CD081E" w:rsidRDefault="00BD4E48">
      <w:pPr>
        <w:pStyle w:val="a3"/>
        <w:spacing w:line="242" w:lineRule="auto"/>
        <w:ind w:right="1140"/>
      </w:pPr>
      <w:r>
        <w:t>осваивать   опыт   создания   компьютерной   анимации   в   выбранной   технике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соответствующей</w:t>
      </w:r>
      <w:r>
        <w:rPr>
          <w:spacing w:val="3"/>
        </w:rPr>
        <w:t xml:space="preserve"> </w:t>
      </w:r>
      <w:r>
        <w:t>компьютерной</w:t>
      </w:r>
      <w:r>
        <w:rPr>
          <w:spacing w:val="2"/>
        </w:rPr>
        <w:t xml:space="preserve"> </w:t>
      </w:r>
      <w:r>
        <w:t>программе;</w:t>
      </w:r>
    </w:p>
    <w:p w:rsidR="00CD081E" w:rsidRDefault="00BD4E48">
      <w:pPr>
        <w:pStyle w:val="a3"/>
        <w:spacing w:line="242" w:lineRule="auto"/>
        <w:ind w:right="1130"/>
      </w:pPr>
      <w:r>
        <w:t>иметь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анимационного</w:t>
      </w:r>
      <w:r>
        <w:rPr>
          <w:spacing w:val="5"/>
        </w:rPr>
        <w:t xml:space="preserve"> </w:t>
      </w:r>
      <w:r>
        <w:t>фильма.</w:t>
      </w:r>
    </w:p>
    <w:p w:rsidR="00CD081E" w:rsidRDefault="00BD4E48" w:rsidP="007C4214">
      <w:pPr>
        <w:pStyle w:val="a5"/>
        <w:numPr>
          <w:ilvl w:val="0"/>
          <w:numId w:val="14"/>
        </w:numPr>
        <w:tabs>
          <w:tab w:val="left" w:pos="2055"/>
        </w:tabs>
        <w:spacing w:line="271" w:lineRule="exact"/>
        <w:ind w:left="2054" w:hanging="385"/>
        <w:jc w:val="both"/>
        <w:rPr>
          <w:sz w:val="24"/>
        </w:rPr>
      </w:pPr>
      <w:r>
        <w:rPr>
          <w:sz w:val="24"/>
        </w:rPr>
        <w:t>Изобразительное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искусство на</w:t>
      </w:r>
      <w:r>
        <w:rPr>
          <w:spacing w:val="-9"/>
          <w:sz w:val="24"/>
        </w:rPr>
        <w:t xml:space="preserve"> </w:t>
      </w:r>
      <w:r>
        <w:rPr>
          <w:sz w:val="24"/>
        </w:rPr>
        <w:t>телевидении:</w:t>
      </w:r>
    </w:p>
    <w:p w:rsidR="00CD081E" w:rsidRDefault="00BD4E48">
      <w:pPr>
        <w:pStyle w:val="a3"/>
        <w:ind w:right="1131"/>
      </w:pPr>
      <w:r>
        <w:t xml:space="preserve">объяснять  </w:t>
      </w:r>
      <w:r>
        <w:rPr>
          <w:spacing w:val="1"/>
        </w:rPr>
        <w:t xml:space="preserve"> </w:t>
      </w:r>
      <w:r>
        <w:t xml:space="preserve">особую  </w:t>
      </w:r>
      <w:r>
        <w:rPr>
          <w:spacing w:val="1"/>
        </w:rPr>
        <w:t xml:space="preserve"> </w:t>
      </w:r>
      <w:r>
        <w:t xml:space="preserve">роль  </w:t>
      </w:r>
      <w:r>
        <w:rPr>
          <w:spacing w:val="1"/>
        </w:rPr>
        <w:t xml:space="preserve"> </w:t>
      </w:r>
      <w:r>
        <w:t>и    функции    телевидения    в    жизни    общества</w:t>
      </w:r>
      <w:r>
        <w:rPr>
          <w:spacing w:val="1"/>
        </w:rPr>
        <w:t xml:space="preserve"> </w:t>
      </w:r>
      <w:r>
        <w:t>как</w:t>
      </w:r>
      <w:r>
        <w:rPr>
          <w:spacing w:val="100"/>
        </w:rPr>
        <w:t xml:space="preserve"> </w:t>
      </w:r>
      <w:r>
        <w:t xml:space="preserve">экранного  </w:t>
      </w:r>
      <w:r>
        <w:rPr>
          <w:spacing w:val="41"/>
        </w:rPr>
        <w:t xml:space="preserve"> </w:t>
      </w:r>
      <w:r>
        <w:t xml:space="preserve">искусства  </w:t>
      </w:r>
      <w:r>
        <w:rPr>
          <w:spacing w:val="44"/>
        </w:rPr>
        <w:t xml:space="preserve"> </w:t>
      </w:r>
      <w:r>
        <w:t xml:space="preserve">и  </w:t>
      </w:r>
      <w:r>
        <w:rPr>
          <w:spacing w:val="42"/>
        </w:rPr>
        <w:t xml:space="preserve"> </w:t>
      </w:r>
      <w:r>
        <w:t xml:space="preserve">средства  </w:t>
      </w:r>
      <w:r>
        <w:rPr>
          <w:spacing w:val="40"/>
        </w:rPr>
        <w:t xml:space="preserve"> </w:t>
      </w:r>
      <w:r>
        <w:t xml:space="preserve">массовой  </w:t>
      </w:r>
      <w:r>
        <w:rPr>
          <w:spacing w:val="37"/>
        </w:rPr>
        <w:t xml:space="preserve"> </w:t>
      </w:r>
      <w:r>
        <w:t xml:space="preserve">информации,  </w:t>
      </w:r>
      <w:r>
        <w:rPr>
          <w:spacing w:val="43"/>
        </w:rPr>
        <w:t xml:space="preserve"> </w:t>
      </w:r>
      <w:r>
        <w:t>художественного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просвещения,</w:t>
      </w:r>
      <w:r>
        <w:rPr>
          <w:spacing w:val="3"/>
        </w:rPr>
        <w:t xml:space="preserve"> </w:t>
      </w:r>
      <w:r>
        <w:t>развлечения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досуга;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знать о создателе телевидения – русском инженере Владимире Зворыкине;</w:t>
      </w:r>
      <w:r>
        <w:rPr>
          <w:spacing w:val="1"/>
        </w:rPr>
        <w:t xml:space="preserve"> </w:t>
      </w:r>
      <w:r>
        <w:t>осознавать</w:t>
      </w:r>
      <w:r>
        <w:rPr>
          <w:spacing w:val="52"/>
        </w:rPr>
        <w:t xml:space="preserve"> </w:t>
      </w:r>
      <w:r>
        <w:t>роль</w:t>
      </w:r>
      <w:r>
        <w:rPr>
          <w:spacing w:val="52"/>
        </w:rPr>
        <w:t xml:space="preserve"> </w:t>
      </w:r>
      <w:r>
        <w:t>телевидения</w:t>
      </w:r>
      <w:r>
        <w:rPr>
          <w:spacing w:val="50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превращении</w:t>
      </w:r>
      <w:r>
        <w:rPr>
          <w:spacing w:val="48"/>
        </w:rPr>
        <w:t xml:space="preserve"> </w:t>
      </w:r>
      <w:r>
        <w:t>мира</w:t>
      </w:r>
      <w:r>
        <w:rPr>
          <w:spacing w:val="50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единое</w:t>
      </w:r>
      <w:r>
        <w:rPr>
          <w:spacing w:val="51"/>
        </w:rPr>
        <w:t xml:space="preserve"> </w:t>
      </w:r>
      <w:r>
        <w:t>информационное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пространство;</w:t>
      </w:r>
    </w:p>
    <w:p w:rsidR="00CD081E" w:rsidRDefault="00BD4E48">
      <w:pPr>
        <w:pStyle w:val="a3"/>
        <w:spacing w:line="237" w:lineRule="auto"/>
        <w:ind w:right="1136"/>
      </w:pPr>
      <w:r>
        <w:t>иметь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художника на</w:t>
      </w:r>
      <w:r>
        <w:rPr>
          <w:spacing w:val="1"/>
        </w:rPr>
        <w:t xml:space="preserve"> </w:t>
      </w:r>
      <w:r>
        <w:t>телевидении;</w:t>
      </w:r>
    </w:p>
    <w:p w:rsidR="00CD081E" w:rsidRDefault="00BD4E48">
      <w:pPr>
        <w:pStyle w:val="a3"/>
        <w:spacing w:line="237" w:lineRule="auto"/>
        <w:ind w:right="1136"/>
      </w:pPr>
      <w:r>
        <w:t>применять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телевидения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студии</w:t>
      </w:r>
      <w:r>
        <w:rPr>
          <w:spacing w:val="3"/>
        </w:rPr>
        <w:t xml:space="preserve"> </w:t>
      </w:r>
      <w:r>
        <w:t>мультимедиа;</w:t>
      </w:r>
    </w:p>
    <w:p w:rsidR="00CD081E" w:rsidRDefault="00BD4E48">
      <w:pPr>
        <w:pStyle w:val="a3"/>
        <w:spacing w:before="7" w:line="237" w:lineRule="auto"/>
        <w:ind w:right="1129"/>
      </w:pPr>
      <w:r>
        <w:t>понимать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зрительской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зрительских</w:t>
      </w:r>
      <w:r>
        <w:rPr>
          <w:spacing w:val="1"/>
        </w:rPr>
        <w:t xml:space="preserve"> </w:t>
      </w:r>
      <w:r>
        <w:t>умений;</w:t>
      </w:r>
    </w:p>
    <w:p w:rsidR="00CD081E" w:rsidRDefault="00BD4E48">
      <w:pPr>
        <w:pStyle w:val="a3"/>
        <w:spacing w:before="3"/>
        <w:ind w:right="1133"/>
      </w:pPr>
      <w:r>
        <w:t>осознавать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общества.</w:t>
      </w:r>
    </w:p>
    <w:p w:rsidR="00CD081E" w:rsidRDefault="00CD081E">
      <w:pPr>
        <w:pStyle w:val="a3"/>
        <w:spacing w:before="5"/>
        <w:ind w:left="0" w:firstLine="0"/>
        <w:jc w:val="left"/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72" w:lineRule="exact"/>
        <w:ind w:left="2208" w:hanging="539"/>
      </w:pPr>
      <w:bookmarkStart w:id="15" w:name="2.16._Федеральная_рабочая_программа_по_у"/>
      <w:bookmarkEnd w:id="15"/>
      <w:r>
        <w:t>Р</w:t>
      </w:r>
      <w:r w:rsidR="00BD4E48">
        <w:t>абочая</w:t>
      </w:r>
      <w:r w:rsidR="00BD4E48">
        <w:rPr>
          <w:spacing w:val="-5"/>
        </w:rPr>
        <w:t xml:space="preserve"> </w:t>
      </w:r>
      <w:r w:rsidR="00BD4E48">
        <w:t>программа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-5"/>
        </w:rPr>
        <w:t xml:space="preserve"> </w:t>
      </w:r>
      <w:r w:rsidR="00BD4E48">
        <w:t>учебному</w:t>
      </w:r>
      <w:r w:rsidR="00BD4E48">
        <w:rPr>
          <w:spacing w:val="-2"/>
        </w:rPr>
        <w:t xml:space="preserve"> </w:t>
      </w:r>
      <w:r w:rsidR="00BD4E48">
        <w:t>предмету «Музыка».</w:t>
      </w:r>
    </w:p>
    <w:p w:rsidR="00CD081E" w:rsidRDefault="00846AD2">
      <w:pPr>
        <w:pStyle w:val="a3"/>
        <w:tabs>
          <w:tab w:val="left" w:pos="2442"/>
          <w:tab w:val="left" w:pos="4515"/>
          <w:tab w:val="left" w:pos="5844"/>
          <w:tab w:val="left" w:pos="8128"/>
          <w:tab w:val="left" w:pos="8935"/>
        </w:tabs>
        <w:ind w:right="1122"/>
      </w:pPr>
      <w:r>
        <w:t>Р</w:t>
      </w:r>
      <w:r w:rsidR="00BD4E48">
        <w:t>абочая программа по учебному предмету «Музыка» 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tab/>
        <w:t>«Искусство»)</w:t>
      </w:r>
      <w:r w:rsidR="00BD4E48">
        <w:tab/>
        <w:t>(далее</w:t>
      </w:r>
      <w:r w:rsidR="00BD4E48">
        <w:tab/>
        <w:t>соответственно</w:t>
      </w:r>
      <w:r w:rsidR="00BD4E48">
        <w:tab/>
        <w:t>–</w:t>
      </w:r>
      <w:r w:rsidR="00BD4E48">
        <w:tab/>
        <w:t>программа</w:t>
      </w:r>
      <w:r w:rsidR="00BD4E48">
        <w:rPr>
          <w:spacing w:val="-58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музыке,</w:t>
      </w:r>
      <w:r w:rsidR="00BD4E48">
        <w:rPr>
          <w:spacing w:val="1"/>
        </w:rPr>
        <w:t xml:space="preserve"> </w:t>
      </w:r>
      <w:r w:rsidR="00BD4E48">
        <w:t>музыка)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 результаты</w:t>
      </w:r>
      <w:r w:rsidR="00BD4E48">
        <w:rPr>
          <w:spacing w:val="3"/>
        </w:rPr>
        <w:t xml:space="preserve"> </w:t>
      </w:r>
      <w:r w:rsidR="00BD4E48">
        <w:t>освоения</w:t>
      </w:r>
      <w:r w:rsidR="00BD4E48">
        <w:rPr>
          <w:spacing w:val="-3"/>
        </w:rPr>
        <w:t xml:space="preserve"> </w:t>
      </w:r>
      <w:r w:rsidR="00BD4E48">
        <w:t>программы</w:t>
      </w:r>
      <w:r w:rsidR="00BD4E48">
        <w:rPr>
          <w:spacing w:val="-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музыке.</w:t>
      </w:r>
    </w:p>
    <w:p w:rsidR="00CD081E" w:rsidRDefault="00BD4E48">
      <w:pPr>
        <w:pStyle w:val="a3"/>
        <w:ind w:right="1136"/>
      </w:pPr>
      <w:r>
        <w:t>Пояснительная записка отражает общие цели и задачи изучения музыки, место в</w:t>
      </w:r>
      <w:r>
        <w:rPr>
          <w:spacing w:val="1"/>
        </w:rPr>
        <w:t xml:space="preserve"> </w:t>
      </w:r>
      <w:r>
        <w:t xml:space="preserve">структуре    </w:t>
      </w:r>
      <w:r>
        <w:rPr>
          <w:spacing w:val="1"/>
        </w:rPr>
        <w:t xml:space="preserve"> </w:t>
      </w:r>
      <w:r>
        <w:t>учебного      плана,      а      также      подходы      к      отбору     содержания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планируемым</w:t>
      </w:r>
      <w:r>
        <w:rPr>
          <w:spacing w:val="3"/>
        </w:rPr>
        <w:t xml:space="preserve"> </w:t>
      </w:r>
      <w:r>
        <w:t>результатам.</w:t>
      </w:r>
    </w:p>
    <w:p w:rsidR="00CD081E" w:rsidRDefault="00BD4E48">
      <w:pPr>
        <w:pStyle w:val="a3"/>
        <w:ind w:right="1126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6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 завершается перечнем универсальных учебных действий (познавательных,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музыки с учетом возрастных особенностей обучающихся на уровне 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29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музыке</w:t>
      </w:r>
      <w:r>
        <w:rPr>
          <w:spacing w:val="6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32"/>
        </w:rPr>
        <w:t xml:space="preserve"> </w:t>
      </w:r>
      <w:r>
        <w:t>метапредметные</w:t>
      </w:r>
      <w:r>
        <w:rPr>
          <w:spacing w:val="33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предметные</w:t>
      </w:r>
      <w:r>
        <w:rPr>
          <w:spacing w:val="88"/>
        </w:rPr>
        <w:t xml:space="preserve"> </w:t>
      </w:r>
      <w:r>
        <w:t>результаты</w:t>
      </w:r>
      <w:r>
        <w:rPr>
          <w:spacing w:val="95"/>
        </w:rPr>
        <w:t xml:space="preserve"> </w:t>
      </w:r>
      <w:r>
        <w:t>за</w:t>
      </w:r>
      <w:r>
        <w:rPr>
          <w:spacing w:val="93"/>
        </w:rPr>
        <w:t xml:space="preserve"> </w:t>
      </w:r>
      <w:r>
        <w:t>весь</w:t>
      </w:r>
      <w:r>
        <w:rPr>
          <w:spacing w:val="94"/>
        </w:rPr>
        <w:t xml:space="preserve"> </w:t>
      </w:r>
      <w:r>
        <w:t>период</w:t>
      </w:r>
      <w:r>
        <w:rPr>
          <w:spacing w:val="87"/>
        </w:rPr>
        <w:t xml:space="preserve"> </w:t>
      </w:r>
      <w:r>
        <w:t>обучения</w:t>
      </w:r>
      <w:r>
        <w:rPr>
          <w:spacing w:val="-5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уровне</w:t>
      </w:r>
      <w:r>
        <w:rPr>
          <w:spacing w:val="81"/>
        </w:rPr>
        <w:t xml:space="preserve"> </w:t>
      </w:r>
      <w:r>
        <w:t>основного</w:t>
      </w:r>
      <w:r>
        <w:rPr>
          <w:spacing w:val="88"/>
        </w:rPr>
        <w:t xml:space="preserve"> </w:t>
      </w:r>
      <w:r>
        <w:t>общего</w:t>
      </w:r>
      <w:r>
        <w:rPr>
          <w:spacing w:val="88"/>
        </w:rPr>
        <w:t xml:space="preserve"> </w:t>
      </w:r>
      <w:r>
        <w:t>образования.</w:t>
      </w:r>
      <w:r>
        <w:rPr>
          <w:spacing w:val="92"/>
        </w:rPr>
        <w:t xml:space="preserve"> </w:t>
      </w:r>
      <w:r>
        <w:t>Предметные</w:t>
      </w:r>
      <w:r>
        <w:rPr>
          <w:spacing w:val="86"/>
        </w:rPr>
        <w:t xml:space="preserve"> </w:t>
      </w:r>
      <w:r>
        <w:t>результаты,</w:t>
      </w:r>
      <w:r>
        <w:rPr>
          <w:spacing w:val="90"/>
        </w:rPr>
        <w:t xml:space="preserve"> </w:t>
      </w:r>
      <w:r>
        <w:t>формируемые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ходе изучения</w:t>
      </w:r>
      <w:r>
        <w:rPr>
          <w:spacing w:val="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сгруппированы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модулям.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spacing w:line="242" w:lineRule="auto"/>
        <w:ind w:right="1139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создании</w:t>
      </w:r>
      <w:r>
        <w:rPr>
          <w:spacing w:val="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</w:t>
      </w:r>
      <w:r>
        <w:rPr>
          <w:spacing w:val="-8"/>
        </w:rPr>
        <w:t xml:space="preserve"> </w:t>
      </w:r>
      <w:r>
        <w:t>предмету.</w:t>
      </w:r>
    </w:p>
    <w:p w:rsidR="00CD081E" w:rsidRDefault="00BD4E48">
      <w:pPr>
        <w:pStyle w:val="a3"/>
        <w:spacing w:line="271" w:lineRule="exact"/>
        <w:ind w:left="1670" w:firstLine="0"/>
      </w:pPr>
      <w:r>
        <w:t>Программа</w:t>
      </w:r>
      <w:r>
        <w:rPr>
          <w:spacing w:val="-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позволит</w:t>
      </w:r>
      <w:r>
        <w:rPr>
          <w:spacing w:val="-6"/>
        </w:rPr>
        <w:t xml:space="preserve"> </w:t>
      </w:r>
      <w:r>
        <w:t>учителю:</w:t>
      </w:r>
    </w:p>
    <w:p w:rsidR="00CD081E" w:rsidRDefault="00BD4E48">
      <w:pPr>
        <w:pStyle w:val="a3"/>
        <w:spacing w:before="1"/>
        <w:ind w:right="1138"/>
      </w:pPr>
      <w:r>
        <w:t>реализовать    в     процессе    преподавания    музыки     современные    подходы</w:t>
      </w:r>
      <w:r>
        <w:rPr>
          <w:spacing w:val="1"/>
        </w:rPr>
        <w:t xml:space="preserve"> </w:t>
      </w:r>
      <w:r>
        <w:t>к формированию личностных, метапредметных и предметных результатов обучения,</w:t>
      </w:r>
      <w:r>
        <w:rPr>
          <w:spacing w:val="1"/>
        </w:rPr>
        <w:t xml:space="preserve"> </w:t>
      </w:r>
      <w:r>
        <w:t>сформулированных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ФГОС ООО;</w:t>
      </w:r>
    </w:p>
    <w:p w:rsidR="00CD081E" w:rsidRDefault="00BD4E48">
      <w:pPr>
        <w:pStyle w:val="a3"/>
        <w:ind w:right="1131"/>
      </w:pPr>
      <w:r>
        <w:t>определить      и      структурировать      планируемые      результаты      обучения</w:t>
      </w:r>
      <w:r>
        <w:rPr>
          <w:spacing w:val="1"/>
        </w:rPr>
        <w:t xml:space="preserve"> </w:t>
      </w:r>
      <w:r>
        <w:t>и содержание учебного предмета по годам обучения в соответствии с ФГОС ООО,</w:t>
      </w:r>
      <w:r>
        <w:rPr>
          <w:spacing w:val="1"/>
        </w:rPr>
        <w:t xml:space="preserve"> </w:t>
      </w:r>
      <w:r>
        <w:t>федеральной</w:t>
      </w:r>
      <w:r>
        <w:rPr>
          <w:spacing w:val="2"/>
        </w:rPr>
        <w:t xml:space="preserve"> </w:t>
      </w:r>
      <w:r>
        <w:t>программой</w:t>
      </w:r>
      <w:r>
        <w:rPr>
          <w:spacing w:val="-2"/>
        </w:rPr>
        <w:t xml:space="preserve"> </w:t>
      </w:r>
      <w:r>
        <w:t>воспитания;</w:t>
      </w:r>
    </w:p>
    <w:p w:rsidR="00CD081E" w:rsidRDefault="00BD4E48">
      <w:pPr>
        <w:pStyle w:val="a3"/>
        <w:spacing w:before="1"/>
        <w:ind w:left="1670" w:firstLine="0"/>
      </w:pPr>
      <w:r>
        <w:t>разработать</w:t>
      </w:r>
      <w:r>
        <w:rPr>
          <w:spacing w:val="51"/>
        </w:rPr>
        <w:t xml:space="preserve"> </w:t>
      </w:r>
      <w:r>
        <w:t>календарно-тематическое</w:t>
      </w:r>
      <w:r>
        <w:rPr>
          <w:spacing w:val="102"/>
        </w:rPr>
        <w:t xml:space="preserve"> </w:t>
      </w:r>
      <w:r>
        <w:t>планирование</w:t>
      </w:r>
      <w:r>
        <w:rPr>
          <w:spacing w:val="108"/>
        </w:rPr>
        <w:t xml:space="preserve"> </w:t>
      </w:r>
      <w:r>
        <w:t>с</w:t>
      </w:r>
      <w:r>
        <w:rPr>
          <w:spacing w:val="103"/>
        </w:rPr>
        <w:t xml:space="preserve"> </w:t>
      </w:r>
      <w:r>
        <w:t>учетом</w:t>
      </w:r>
      <w:r>
        <w:rPr>
          <w:spacing w:val="101"/>
        </w:rPr>
        <w:t xml:space="preserve"> </w:t>
      </w:r>
      <w:r>
        <w:t>особенностей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5" w:firstLine="0"/>
      </w:pPr>
      <w:r>
        <w:lastRenderedPageBreak/>
        <w:t>конкретного</w:t>
      </w:r>
      <w:r>
        <w:rPr>
          <w:spacing w:val="1"/>
        </w:rPr>
        <w:t xml:space="preserve"> </w:t>
      </w:r>
      <w:r>
        <w:t>региона,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класса,</w:t>
      </w:r>
      <w:r>
        <w:rPr>
          <w:spacing w:val="6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рекомендованное    в    программе    примерное    распределение    учебного    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(темы),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предложенные основные виды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CD081E" w:rsidRDefault="00BD4E48">
      <w:pPr>
        <w:pStyle w:val="a3"/>
        <w:tabs>
          <w:tab w:val="left" w:pos="2341"/>
          <w:tab w:val="left" w:pos="4630"/>
          <w:tab w:val="left" w:pos="6698"/>
          <w:tab w:val="left" w:pos="8958"/>
        </w:tabs>
        <w:spacing w:before="1"/>
        <w:ind w:right="1131"/>
      </w:pPr>
      <w:r>
        <w:t>Музыка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универсальный</w:t>
      </w:r>
      <w:r>
        <w:rPr>
          <w:spacing w:val="1"/>
        </w:rPr>
        <w:t xml:space="preserve"> </w:t>
      </w:r>
      <w:r>
        <w:t>антропологический</w:t>
      </w:r>
      <w:r>
        <w:rPr>
          <w:spacing w:val="1"/>
        </w:rPr>
        <w:t xml:space="preserve"> </w:t>
      </w:r>
      <w:r>
        <w:t>феномен,</w:t>
      </w:r>
      <w:r>
        <w:rPr>
          <w:spacing w:val="1"/>
        </w:rPr>
        <w:t xml:space="preserve"> </w:t>
      </w:r>
      <w:r>
        <w:t>неизменно</w:t>
      </w:r>
      <w:r>
        <w:rPr>
          <w:spacing w:val="1"/>
        </w:rPr>
        <w:t xml:space="preserve"> </w:t>
      </w:r>
      <w:r>
        <w:t>присутствующий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цивилизациях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человечества.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интонационно-выразительные</w:t>
      </w:r>
      <w:r>
        <w:rPr>
          <w:spacing w:val="1"/>
        </w:rPr>
        <w:t xml:space="preserve"> </w:t>
      </w:r>
      <w:r>
        <w:t>средства,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способна</w:t>
      </w:r>
      <w:r>
        <w:rPr>
          <w:spacing w:val="-57"/>
        </w:rPr>
        <w:t xml:space="preserve"> </w:t>
      </w:r>
      <w:r>
        <w:t>порождать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эмоции,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художественные образы, для которых характерны, с одной стороны, высокий уровень</w:t>
      </w:r>
      <w:r>
        <w:rPr>
          <w:spacing w:val="1"/>
        </w:rPr>
        <w:t xml:space="preserve"> </w:t>
      </w:r>
      <w:r>
        <w:t>обобщенности, с другой – глубокая степень психологической вовлеченности личности.</w:t>
      </w:r>
      <w:r>
        <w:rPr>
          <w:spacing w:val="1"/>
        </w:rPr>
        <w:t xml:space="preserve"> </w:t>
      </w:r>
      <w:r>
        <w:t>Эта</w:t>
      </w:r>
      <w:r>
        <w:tab/>
        <w:t>особенность</w:t>
      </w:r>
      <w:r>
        <w:tab/>
        <w:t>открывает</w:t>
      </w:r>
      <w:r>
        <w:tab/>
        <w:t>уникальный</w:t>
      </w:r>
      <w:r>
        <w:tab/>
        <w:t>потенциал</w:t>
      </w:r>
      <w:r>
        <w:rPr>
          <w:spacing w:val="-58"/>
        </w:rPr>
        <w:t xml:space="preserve"> </w:t>
      </w:r>
      <w:r>
        <w:t>для</w:t>
      </w:r>
      <w:r>
        <w:rPr>
          <w:spacing w:val="82"/>
        </w:rPr>
        <w:t xml:space="preserve"> </w:t>
      </w:r>
      <w:r>
        <w:t xml:space="preserve">развития  </w:t>
      </w:r>
      <w:r>
        <w:rPr>
          <w:spacing w:val="16"/>
        </w:rPr>
        <w:t xml:space="preserve"> </w:t>
      </w:r>
      <w:r>
        <w:t xml:space="preserve">внутреннего  </w:t>
      </w:r>
      <w:r>
        <w:rPr>
          <w:spacing w:val="22"/>
        </w:rPr>
        <w:t xml:space="preserve"> </w:t>
      </w:r>
      <w:r>
        <w:t xml:space="preserve">мира  </w:t>
      </w:r>
      <w:r>
        <w:rPr>
          <w:spacing w:val="21"/>
        </w:rPr>
        <w:t xml:space="preserve"> </w:t>
      </w:r>
      <w:r>
        <w:t xml:space="preserve">человека,  </w:t>
      </w:r>
      <w:r>
        <w:rPr>
          <w:spacing w:val="19"/>
        </w:rPr>
        <w:t xml:space="preserve"> </w:t>
      </w:r>
      <w:r>
        <w:t xml:space="preserve">гармонизации  </w:t>
      </w:r>
      <w:r>
        <w:rPr>
          <w:spacing w:val="18"/>
        </w:rPr>
        <w:t xml:space="preserve"> </w:t>
      </w:r>
      <w:r>
        <w:t xml:space="preserve">его  </w:t>
      </w:r>
      <w:r>
        <w:rPr>
          <w:spacing w:val="22"/>
        </w:rPr>
        <w:t xml:space="preserve"> </w:t>
      </w:r>
      <w:r>
        <w:t>взаимоотношений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самим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 окружающим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искусством.</w:t>
      </w:r>
    </w:p>
    <w:p w:rsidR="00CD081E" w:rsidRDefault="00BD4E48">
      <w:pPr>
        <w:pStyle w:val="a3"/>
        <w:ind w:right="1127"/>
      </w:pPr>
      <w:r>
        <w:t>Музыка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невербальном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важнейшие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целостное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интуиция,</w:t>
      </w:r>
      <w:r>
        <w:rPr>
          <w:spacing w:val="1"/>
        </w:rPr>
        <w:t xml:space="preserve"> </w:t>
      </w:r>
      <w:r>
        <w:t>сопереживание,</w:t>
      </w:r>
      <w:r>
        <w:rPr>
          <w:spacing w:val="1"/>
        </w:rPr>
        <w:t xml:space="preserve"> </w:t>
      </w:r>
      <w:r>
        <w:t>содержательная</w:t>
      </w:r>
      <w:r>
        <w:rPr>
          <w:spacing w:val="1"/>
        </w:rPr>
        <w:t xml:space="preserve"> </w:t>
      </w:r>
      <w:r>
        <w:t>рефлексия.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универсального     языка,     не    требующего     перевода,     позволяющего     понимать</w:t>
      </w:r>
      <w:r>
        <w:rPr>
          <w:spacing w:val="1"/>
        </w:rPr>
        <w:t xml:space="preserve"> </w:t>
      </w:r>
      <w:r>
        <w:t>и принимать образ жизни, способ мышления и мировоззрение представителей 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культур.</w:t>
      </w:r>
    </w:p>
    <w:p w:rsidR="00CD081E" w:rsidRDefault="00BD4E48">
      <w:pPr>
        <w:pStyle w:val="a3"/>
        <w:spacing w:before="1"/>
        <w:ind w:right="1127"/>
      </w:pPr>
      <w:r>
        <w:t>Музыка,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межличностное и социальное взаимодействие людей, в том числе является средством</w:t>
      </w:r>
      <w:r>
        <w:rPr>
          <w:spacing w:val="1"/>
        </w:rPr>
        <w:t xml:space="preserve"> </w:t>
      </w:r>
      <w:r>
        <w:t>сохранения    и    передачи    идей    и    смыслов,    рожденных    в    предыдущие    века</w:t>
      </w:r>
      <w:r>
        <w:rPr>
          <w:spacing w:val="1"/>
        </w:rPr>
        <w:t xml:space="preserve"> </w:t>
      </w:r>
      <w:r>
        <w:t>и отраженных в</w:t>
      </w:r>
      <w:r>
        <w:rPr>
          <w:spacing w:val="1"/>
        </w:rPr>
        <w:t xml:space="preserve"> </w:t>
      </w:r>
      <w:r>
        <w:t>народной,</w:t>
      </w:r>
      <w:r>
        <w:rPr>
          <w:spacing w:val="1"/>
        </w:rPr>
        <w:t xml:space="preserve"> </w:t>
      </w:r>
      <w:r>
        <w:t>духовной музыке,</w:t>
      </w:r>
      <w:r>
        <w:rPr>
          <w:spacing w:val="1"/>
        </w:rPr>
        <w:t xml:space="preserve"> </w:t>
      </w:r>
      <w:r>
        <w:t>произведениях великих композиторов</w:t>
      </w:r>
      <w:r>
        <w:rPr>
          <w:spacing w:val="1"/>
        </w:rPr>
        <w:t xml:space="preserve"> </w:t>
      </w:r>
      <w:r>
        <w:t>прошлого.</w:t>
      </w:r>
      <w:r>
        <w:rPr>
          <w:spacing w:val="44"/>
        </w:rPr>
        <w:t xml:space="preserve"> </w:t>
      </w:r>
      <w:r>
        <w:t>Особое</w:t>
      </w:r>
      <w:r>
        <w:rPr>
          <w:spacing w:val="100"/>
        </w:rPr>
        <w:t xml:space="preserve"> </w:t>
      </w:r>
      <w:r>
        <w:t>значение</w:t>
      </w:r>
      <w:r>
        <w:rPr>
          <w:spacing w:val="100"/>
        </w:rPr>
        <w:t xml:space="preserve"> </w:t>
      </w:r>
      <w:r>
        <w:t>приобретает</w:t>
      </w:r>
      <w:r>
        <w:rPr>
          <w:spacing w:val="106"/>
        </w:rPr>
        <w:t xml:space="preserve"> </w:t>
      </w:r>
      <w:r>
        <w:t>музыкальное</w:t>
      </w:r>
      <w:r>
        <w:rPr>
          <w:spacing w:val="100"/>
        </w:rPr>
        <w:t xml:space="preserve"> </w:t>
      </w:r>
      <w:r>
        <w:t>воспитание</w:t>
      </w:r>
      <w:r>
        <w:rPr>
          <w:spacing w:val="100"/>
        </w:rPr>
        <w:t xml:space="preserve"> </w:t>
      </w:r>
      <w:r>
        <w:t>в</w:t>
      </w:r>
      <w:r>
        <w:rPr>
          <w:spacing w:val="102"/>
        </w:rPr>
        <w:t xml:space="preserve"> </w:t>
      </w:r>
      <w:r>
        <w:t>свете</w:t>
      </w:r>
      <w:r>
        <w:rPr>
          <w:spacing w:val="100"/>
        </w:rPr>
        <w:t xml:space="preserve"> </w:t>
      </w:r>
      <w:r>
        <w:t>целей</w:t>
      </w:r>
      <w:r>
        <w:rPr>
          <w:spacing w:val="-58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 xml:space="preserve">задач  </w:t>
      </w:r>
      <w:r>
        <w:rPr>
          <w:spacing w:val="25"/>
        </w:rPr>
        <w:t xml:space="preserve"> </w:t>
      </w:r>
      <w:r>
        <w:t xml:space="preserve">укрепления  </w:t>
      </w:r>
      <w:r>
        <w:rPr>
          <w:spacing w:val="25"/>
        </w:rPr>
        <w:t xml:space="preserve"> </w:t>
      </w:r>
      <w:r>
        <w:t xml:space="preserve">национальной  </w:t>
      </w:r>
      <w:r>
        <w:rPr>
          <w:spacing w:val="22"/>
        </w:rPr>
        <w:t xml:space="preserve"> </w:t>
      </w:r>
      <w:r>
        <w:t xml:space="preserve">идентичности.  </w:t>
      </w:r>
      <w:r>
        <w:rPr>
          <w:spacing w:val="23"/>
        </w:rPr>
        <w:t xml:space="preserve"> </w:t>
      </w:r>
      <w:r>
        <w:t xml:space="preserve">Родные  </w:t>
      </w:r>
      <w:r>
        <w:rPr>
          <w:spacing w:val="20"/>
        </w:rPr>
        <w:t xml:space="preserve"> </w:t>
      </w:r>
      <w:r>
        <w:t xml:space="preserve">интонации,  </w:t>
      </w:r>
      <w:r>
        <w:rPr>
          <w:spacing w:val="23"/>
        </w:rPr>
        <w:t xml:space="preserve"> </w:t>
      </w:r>
      <w:r>
        <w:t>мелодии</w:t>
      </w:r>
      <w:r>
        <w:rPr>
          <w:spacing w:val="-58"/>
        </w:rPr>
        <w:t xml:space="preserve"> </w:t>
      </w:r>
      <w:r>
        <w:t>и ритмы являются квинтэссенцией культурного кода, сохраняющего в свернутом виде</w:t>
      </w:r>
      <w:r>
        <w:rPr>
          <w:spacing w:val="1"/>
        </w:rPr>
        <w:t xml:space="preserve"> </w:t>
      </w:r>
      <w:r>
        <w:t xml:space="preserve">всю  </w:t>
      </w:r>
      <w:r>
        <w:rPr>
          <w:spacing w:val="1"/>
        </w:rPr>
        <w:t xml:space="preserve"> </w:t>
      </w:r>
      <w:r>
        <w:t xml:space="preserve">систему    мировоззрения   </w:t>
      </w:r>
      <w:r>
        <w:rPr>
          <w:spacing w:val="1"/>
        </w:rPr>
        <w:t xml:space="preserve"> </w:t>
      </w:r>
      <w:r>
        <w:t xml:space="preserve">предков,   </w:t>
      </w:r>
      <w:r>
        <w:rPr>
          <w:spacing w:val="1"/>
        </w:rPr>
        <w:t xml:space="preserve"> </w:t>
      </w:r>
      <w:r>
        <w:t xml:space="preserve">передаваемую   </w:t>
      </w:r>
      <w:r>
        <w:rPr>
          <w:spacing w:val="1"/>
        </w:rPr>
        <w:t xml:space="preserve"> </w:t>
      </w:r>
      <w:r>
        <w:t xml:space="preserve">музыкой   </w:t>
      </w:r>
      <w:r>
        <w:rPr>
          <w:spacing w:val="1"/>
        </w:rPr>
        <w:t xml:space="preserve"> </w:t>
      </w:r>
      <w:r>
        <w:t xml:space="preserve">не   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сознание,</w:t>
      </w:r>
      <w:r>
        <w:rPr>
          <w:spacing w:val="-2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глубоком</w:t>
      </w:r>
      <w:r>
        <w:rPr>
          <w:spacing w:val="7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подсознательном</w:t>
      </w:r>
      <w:r>
        <w:rPr>
          <w:spacing w:val="-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уровне.</w:t>
      </w:r>
    </w:p>
    <w:p w:rsidR="00CD081E" w:rsidRDefault="00BD4E48">
      <w:pPr>
        <w:pStyle w:val="a3"/>
        <w:spacing w:before="3"/>
        <w:ind w:right="1130"/>
      </w:pPr>
      <w:r>
        <w:t>Музыка</w:t>
      </w:r>
      <w:r>
        <w:rPr>
          <w:spacing w:val="90"/>
        </w:rPr>
        <w:t xml:space="preserve"> </w:t>
      </w:r>
      <w:r>
        <w:t xml:space="preserve">–  </w:t>
      </w:r>
      <w:r>
        <w:rPr>
          <w:spacing w:val="28"/>
        </w:rPr>
        <w:t xml:space="preserve"> </w:t>
      </w:r>
      <w:r>
        <w:t xml:space="preserve">временное  </w:t>
      </w:r>
      <w:r>
        <w:rPr>
          <w:spacing w:val="27"/>
        </w:rPr>
        <w:t xml:space="preserve"> </w:t>
      </w:r>
      <w:r>
        <w:t xml:space="preserve">искусство.  </w:t>
      </w:r>
      <w:r>
        <w:rPr>
          <w:spacing w:val="26"/>
        </w:rPr>
        <w:t xml:space="preserve"> </w:t>
      </w:r>
      <w:r>
        <w:t xml:space="preserve">В  </w:t>
      </w:r>
      <w:r>
        <w:rPr>
          <w:spacing w:val="26"/>
        </w:rPr>
        <w:t xml:space="preserve"> </w:t>
      </w:r>
      <w:r>
        <w:t xml:space="preserve">связи  </w:t>
      </w:r>
      <w:r>
        <w:rPr>
          <w:spacing w:val="25"/>
        </w:rPr>
        <w:t xml:space="preserve"> </w:t>
      </w:r>
      <w:r>
        <w:t xml:space="preserve">с  </w:t>
      </w:r>
      <w:r>
        <w:rPr>
          <w:spacing w:val="28"/>
        </w:rPr>
        <w:t xml:space="preserve"> </w:t>
      </w:r>
      <w:r>
        <w:t xml:space="preserve">этим  </w:t>
      </w:r>
      <w:r>
        <w:rPr>
          <w:spacing w:val="29"/>
        </w:rPr>
        <w:t xml:space="preserve"> </w:t>
      </w:r>
      <w:r>
        <w:t xml:space="preserve">важнейшим  </w:t>
      </w:r>
      <w:r>
        <w:rPr>
          <w:spacing w:val="29"/>
        </w:rPr>
        <w:t xml:space="preserve"> </w:t>
      </w:r>
      <w:r>
        <w:t>вкладом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развивать</w:t>
      </w:r>
      <w:r>
        <w:rPr>
          <w:spacing w:val="22"/>
        </w:rPr>
        <w:t xml:space="preserve"> </w:t>
      </w:r>
      <w:r>
        <w:t>чувство</w:t>
      </w:r>
      <w:r>
        <w:rPr>
          <w:spacing w:val="25"/>
        </w:rPr>
        <w:t xml:space="preserve"> </w:t>
      </w:r>
      <w:r>
        <w:t>времени,</w:t>
      </w:r>
      <w:r>
        <w:rPr>
          <w:spacing w:val="23"/>
        </w:rPr>
        <w:t xml:space="preserve"> </w:t>
      </w:r>
      <w:r>
        <w:t>чуткость</w:t>
      </w:r>
      <w:r>
        <w:rPr>
          <w:spacing w:val="27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распознаванию</w:t>
      </w:r>
      <w:r>
        <w:rPr>
          <w:spacing w:val="19"/>
        </w:rPr>
        <w:t xml:space="preserve"> </w:t>
      </w:r>
      <w:r>
        <w:t>причинно-следственных</w:t>
      </w:r>
      <w:r>
        <w:rPr>
          <w:spacing w:val="22"/>
        </w:rPr>
        <w:t xml:space="preserve"> </w:t>
      </w:r>
      <w:r>
        <w:t>связей</w:t>
      </w:r>
      <w:r>
        <w:rPr>
          <w:spacing w:val="-58"/>
        </w:rPr>
        <w:t xml:space="preserve"> </w:t>
      </w:r>
      <w:r>
        <w:t>и логики развития событий, обогащать индивидуальный опыт в предвидении будущего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сравнении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прошлым.</w:t>
      </w:r>
    </w:p>
    <w:p w:rsidR="00CD081E" w:rsidRDefault="00BD4E48">
      <w:pPr>
        <w:pStyle w:val="a3"/>
        <w:ind w:right="1127"/>
      </w:pPr>
      <w:r>
        <w:t>Музыка обеспечивает развитие интеллектуальных и творческих способностей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абстрактное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воображение,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60"/>
        </w:rPr>
        <w:t xml:space="preserve"> </w:t>
      </w:r>
      <w:r>
        <w:t>и   самопринятию</w:t>
      </w:r>
      <w:r>
        <w:rPr>
          <w:spacing w:val="60"/>
        </w:rPr>
        <w:t xml:space="preserve"> </w:t>
      </w:r>
      <w:r>
        <w:t>личности.</w:t>
      </w:r>
      <w:r>
        <w:rPr>
          <w:spacing w:val="60"/>
        </w:rPr>
        <w:t xml:space="preserve"> </w:t>
      </w:r>
      <w:r>
        <w:t>Таким</w:t>
      </w:r>
      <w:r>
        <w:rPr>
          <w:spacing w:val="60"/>
        </w:rPr>
        <w:t xml:space="preserve"> </w:t>
      </w:r>
      <w:r>
        <w:t>образом</w:t>
      </w:r>
      <w:r>
        <w:rPr>
          <w:spacing w:val="60"/>
        </w:rPr>
        <w:t xml:space="preserve"> </w:t>
      </w:r>
      <w:r>
        <w:t>музыкальное</w:t>
      </w:r>
      <w:r>
        <w:rPr>
          <w:spacing w:val="60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огромный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ценностей.</w:t>
      </w:r>
    </w:p>
    <w:p w:rsidR="00CD081E" w:rsidRDefault="00BD4E48">
      <w:pPr>
        <w:pStyle w:val="a3"/>
        <w:ind w:right="1129"/>
      </w:pPr>
      <w:r>
        <w:t xml:space="preserve">Музыка     </w:t>
      </w:r>
      <w:r>
        <w:rPr>
          <w:spacing w:val="25"/>
        </w:rPr>
        <w:t xml:space="preserve"> </w:t>
      </w:r>
      <w:r>
        <w:t xml:space="preserve">жизненно      </w:t>
      </w:r>
      <w:r>
        <w:rPr>
          <w:spacing w:val="24"/>
        </w:rPr>
        <w:t xml:space="preserve"> </w:t>
      </w:r>
      <w:r>
        <w:t xml:space="preserve">необходима      </w:t>
      </w:r>
      <w:r>
        <w:rPr>
          <w:spacing w:val="24"/>
        </w:rPr>
        <w:t xml:space="preserve"> </w:t>
      </w:r>
      <w:r>
        <w:t xml:space="preserve">для      </w:t>
      </w:r>
      <w:r>
        <w:rPr>
          <w:spacing w:val="25"/>
        </w:rPr>
        <w:t xml:space="preserve"> </w:t>
      </w:r>
      <w:r>
        <w:t xml:space="preserve">полноценного      </w:t>
      </w:r>
      <w:r>
        <w:rPr>
          <w:spacing w:val="24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и       воспитания      обучающегося,       развития      его       психики,       эмоциональной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сфер,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потенциала.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самоценности</w:t>
      </w:r>
      <w:r>
        <w:rPr>
          <w:spacing w:val="1"/>
        </w:rPr>
        <w:t xml:space="preserve"> </w:t>
      </w:r>
      <w:r>
        <w:t>творческого</w:t>
      </w:r>
      <w:r>
        <w:rPr>
          <w:spacing w:val="106"/>
        </w:rPr>
        <w:t xml:space="preserve"> </w:t>
      </w:r>
      <w:r>
        <w:t xml:space="preserve">развития  </w:t>
      </w:r>
      <w:r>
        <w:rPr>
          <w:spacing w:val="36"/>
        </w:rPr>
        <w:t xml:space="preserve"> </w:t>
      </w:r>
      <w:r>
        <w:t xml:space="preserve">человека,  </w:t>
      </w:r>
      <w:r>
        <w:rPr>
          <w:spacing w:val="43"/>
        </w:rPr>
        <w:t xml:space="preserve"> </w:t>
      </w:r>
      <w:r>
        <w:t xml:space="preserve">уникального  </w:t>
      </w:r>
      <w:r>
        <w:rPr>
          <w:spacing w:val="41"/>
        </w:rPr>
        <w:t xml:space="preserve"> </w:t>
      </w:r>
      <w:r>
        <w:t xml:space="preserve">вклада  </w:t>
      </w:r>
      <w:r>
        <w:rPr>
          <w:spacing w:val="40"/>
        </w:rPr>
        <w:t xml:space="preserve"> </w:t>
      </w:r>
      <w:r>
        <w:t xml:space="preserve">искусства  </w:t>
      </w:r>
      <w:r>
        <w:rPr>
          <w:spacing w:val="40"/>
        </w:rPr>
        <w:t xml:space="preserve"> </w:t>
      </w:r>
      <w:r>
        <w:t xml:space="preserve">в  </w:t>
      </w:r>
      <w:r>
        <w:rPr>
          <w:spacing w:val="43"/>
        </w:rPr>
        <w:t xml:space="preserve"> </w:t>
      </w:r>
      <w:r>
        <w:t>образование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воспитание делает</w:t>
      </w:r>
      <w:r>
        <w:rPr>
          <w:spacing w:val="2"/>
        </w:rPr>
        <w:t xml:space="preserve"> </w:t>
      </w:r>
      <w:r>
        <w:t>неприменимыми</w:t>
      </w:r>
      <w:r>
        <w:rPr>
          <w:spacing w:val="2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утилитарности.</w:t>
      </w:r>
    </w:p>
    <w:p w:rsidR="00CD081E" w:rsidRDefault="00BD4E48">
      <w:pPr>
        <w:pStyle w:val="a3"/>
        <w:tabs>
          <w:tab w:val="left" w:pos="3954"/>
          <w:tab w:val="left" w:pos="6670"/>
          <w:tab w:val="left" w:pos="9520"/>
        </w:tabs>
        <w:spacing w:before="2"/>
        <w:ind w:right="1126"/>
      </w:pPr>
      <w:r>
        <w:t>Основная цель реализации программы – воспитание музыкальной культуры как</w:t>
      </w:r>
      <w:r>
        <w:rPr>
          <w:spacing w:val="1"/>
        </w:rPr>
        <w:t xml:space="preserve"> </w:t>
      </w:r>
      <w:r>
        <w:t>части всей духовной культуры обучающихся. Основным содержанием музыкального</w:t>
      </w:r>
      <w:r>
        <w:rPr>
          <w:spacing w:val="1"/>
        </w:rPr>
        <w:t xml:space="preserve"> </w:t>
      </w:r>
      <w:r>
        <w:t>обучения и воспитания является личный и коллективный опыт проживания и осознания</w:t>
      </w:r>
      <w:r>
        <w:rPr>
          <w:spacing w:val="-57"/>
        </w:rPr>
        <w:t xml:space="preserve"> </w:t>
      </w:r>
      <w:r>
        <w:t>специфического комплекса эмоций, чувств, образов, идей, порождаемых ситуациями</w:t>
      </w:r>
      <w:r>
        <w:rPr>
          <w:spacing w:val="1"/>
        </w:rPr>
        <w:t xml:space="preserve"> </w:t>
      </w:r>
      <w:r>
        <w:t>эстетического</w:t>
      </w:r>
      <w:r>
        <w:tab/>
        <w:t>восприятия</w:t>
      </w:r>
      <w:r>
        <w:tab/>
        <w:t>(постижение</w:t>
      </w:r>
      <w:r>
        <w:tab/>
        <w:t>мира</w:t>
      </w:r>
      <w:r>
        <w:rPr>
          <w:spacing w:val="-58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переживание,</w:t>
      </w:r>
      <w:r>
        <w:rPr>
          <w:spacing w:val="1"/>
        </w:rPr>
        <w:t xml:space="preserve"> </w:t>
      </w:r>
      <w:r>
        <w:t>интонационно-смысловое</w:t>
      </w:r>
      <w:r>
        <w:rPr>
          <w:spacing w:val="1"/>
        </w:rPr>
        <w:t xml:space="preserve"> </w:t>
      </w:r>
      <w:r>
        <w:t>обобщение,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произведений,</w:t>
      </w:r>
      <w:r>
        <w:rPr>
          <w:spacing w:val="3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художественно-творческого</w:t>
      </w:r>
      <w:r>
        <w:rPr>
          <w:spacing w:val="6"/>
        </w:rPr>
        <w:t xml:space="preserve"> </w:t>
      </w:r>
      <w:r>
        <w:t>процесса,</w:t>
      </w:r>
      <w:r>
        <w:rPr>
          <w:spacing w:val="3"/>
        </w:rPr>
        <w:t xml:space="preserve"> </w:t>
      </w:r>
      <w:r>
        <w:t>самовыражение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через</w:t>
      </w:r>
      <w:r>
        <w:rPr>
          <w:spacing w:val="-1"/>
        </w:rPr>
        <w:t xml:space="preserve"> </w:t>
      </w:r>
      <w:r>
        <w:t>творчество).</w:t>
      </w:r>
    </w:p>
    <w:p w:rsidR="00CD081E" w:rsidRDefault="00BD4E48">
      <w:pPr>
        <w:pStyle w:val="a3"/>
        <w:spacing w:before="5" w:line="237" w:lineRule="auto"/>
        <w:ind w:right="113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конкретизации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следующим</w:t>
      </w:r>
      <w:r>
        <w:rPr>
          <w:spacing w:val="2"/>
        </w:rPr>
        <w:t xml:space="preserve"> </w:t>
      </w:r>
      <w:r>
        <w:t>направлениям:</w:t>
      </w:r>
    </w:p>
    <w:p w:rsidR="00CD081E" w:rsidRDefault="00BD4E48">
      <w:pPr>
        <w:pStyle w:val="a3"/>
        <w:spacing w:before="3"/>
        <w:ind w:right="1130"/>
      </w:pPr>
      <w:r>
        <w:t>становление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целостного</w:t>
      </w:r>
      <w:r>
        <w:rPr>
          <w:spacing w:val="1"/>
        </w:rPr>
        <w:t xml:space="preserve"> </w:t>
      </w:r>
      <w:r>
        <w:t>миропонимания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единстве эмоциональной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сферы;</w:t>
      </w:r>
    </w:p>
    <w:p w:rsidR="00CD081E" w:rsidRDefault="00BD4E48">
      <w:pPr>
        <w:pStyle w:val="a3"/>
        <w:spacing w:before="1"/>
        <w:ind w:right="1130"/>
      </w:pPr>
      <w:r>
        <w:t>развитие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невербальной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авто-коммуникации;</w:t>
      </w:r>
    </w:p>
    <w:p w:rsidR="00CD081E" w:rsidRDefault="00BD4E48">
      <w:pPr>
        <w:pStyle w:val="a3"/>
        <w:ind w:right="1137"/>
      </w:pPr>
      <w:r>
        <w:t>формирование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мотивации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интонационно-содержательной</w:t>
      </w:r>
      <w:r>
        <w:rPr>
          <w:spacing w:val="2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2" w:line="237" w:lineRule="auto"/>
        <w:ind w:left="1670" w:right="1131" w:firstLine="0"/>
      </w:pPr>
      <w:r>
        <w:t>Важнейшие задачи обучения музыке на уровне основного общего образования:</w:t>
      </w:r>
      <w:r>
        <w:rPr>
          <w:spacing w:val="1"/>
        </w:rPr>
        <w:t xml:space="preserve"> </w:t>
      </w:r>
      <w:r>
        <w:t>приобщение</w:t>
      </w:r>
      <w:r>
        <w:rPr>
          <w:spacing w:val="19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общечеловеческим</w:t>
      </w:r>
      <w:r>
        <w:rPr>
          <w:spacing w:val="22"/>
        </w:rPr>
        <w:t xml:space="preserve"> </w:t>
      </w:r>
      <w:r>
        <w:t>духовным</w:t>
      </w:r>
      <w:r>
        <w:rPr>
          <w:spacing w:val="17"/>
        </w:rPr>
        <w:t xml:space="preserve"> </w:t>
      </w:r>
      <w:r>
        <w:t>ценностям</w:t>
      </w:r>
      <w:r>
        <w:rPr>
          <w:spacing w:val="18"/>
        </w:rPr>
        <w:t xml:space="preserve"> </w:t>
      </w:r>
      <w:r>
        <w:t>через</w:t>
      </w:r>
      <w:r>
        <w:rPr>
          <w:spacing w:val="17"/>
        </w:rPr>
        <w:t xml:space="preserve"> </w:t>
      </w:r>
      <w:r>
        <w:t>личный</w:t>
      </w:r>
    </w:p>
    <w:p w:rsidR="00CD081E" w:rsidRDefault="00BD4E48">
      <w:pPr>
        <w:pStyle w:val="a3"/>
        <w:spacing w:before="4" w:line="275" w:lineRule="exact"/>
        <w:ind w:firstLine="0"/>
      </w:pPr>
      <w:r>
        <w:t>психологический</w:t>
      </w:r>
      <w:r>
        <w:rPr>
          <w:spacing w:val="-6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эмоционально-эстетического</w:t>
      </w:r>
      <w:r>
        <w:rPr>
          <w:spacing w:val="-2"/>
        </w:rPr>
        <w:t xml:space="preserve"> </w:t>
      </w:r>
      <w:r>
        <w:t>переживания;</w:t>
      </w:r>
    </w:p>
    <w:p w:rsidR="00CD081E" w:rsidRDefault="00BD4E48">
      <w:pPr>
        <w:pStyle w:val="a3"/>
        <w:ind w:right="1127"/>
      </w:pPr>
      <w:r>
        <w:t>осознание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развития музыкального искусства, условия разнообразного проявления и</w:t>
      </w:r>
      <w:r>
        <w:rPr>
          <w:spacing w:val="1"/>
        </w:rPr>
        <w:t xml:space="preserve"> </w:t>
      </w:r>
      <w:r>
        <w:t>бытования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человеческом</w:t>
      </w:r>
      <w:r>
        <w:rPr>
          <w:spacing w:val="-1"/>
        </w:rPr>
        <w:t xml:space="preserve"> </w:t>
      </w:r>
      <w:r>
        <w:t>обществе,</w:t>
      </w:r>
      <w:r>
        <w:rPr>
          <w:spacing w:val="3"/>
        </w:rPr>
        <w:t xml:space="preserve"> </w:t>
      </w:r>
      <w:r>
        <w:t>специфики</w:t>
      </w:r>
      <w:r>
        <w:rPr>
          <w:spacing w:val="2"/>
        </w:rPr>
        <w:t xml:space="preserve"> </w:t>
      </w:r>
      <w:r>
        <w:t>ее воздействия</w:t>
      </w:r>
      <w:r>
        <w:rPr>
          <w:spacing w:val="-4"/>
        </w:rPr>
        <w:t xml:space="preserve"> </w:t>
      </w:r>
      <w:r>
        <w:t>на человека;</w:t>
      </w:r>
    </w:p>
    <w:p w:rsidR="00CD081E" w:rsidRDefault="00BD4E48">
      <w:pPr>
        <w:pStyle w:val="a3"/>
        <w:spacing w:before="2"/>
        <w:ind w:right="1133"/>
      </w:pPr>
      <w:r>
        <w:t>формирование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приверженность</w:t>
      </w:r>
      <w:r>
        <w:rPr>
          <w:spacing w:val="1"/>
        </w:rPr>
        <w:t xml:space="preserve"> </w:t>
      </w:r>
      <w:r>
        <w:t>парадигме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многообразия;</w:t>
      </w:r>
    </w:p>
    <w:p w:rsidR="00CD081E" w:rsidRDefault="00BD4E48">
      <w:pPr>
        <w:pStyle w:val="a3"/>
        <w:ind w:right="1136"/>
      </w:pPr>
      <w:r>
        <w:t>формирование целостного представления о комплексе выразительных средств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характерных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стилей;</w:t>
      </w:r>
    </w:p>
    <w:p w:rsidR="00CD081E" w:rsidRDefault="00BD4E48">
      <w:pPr>
        <w:pStyle w:val="a3"/>
        <w:ind w:right="1124"/>
      </w:pPr>
      <w:r>
        <w:t xml:space="preserve">расширение   </w:t>
      </w:r>
      <w:r>
        <w:rPr>
          <w:spacing w:val="29"/>
        </w:rPr>
        <w:t xml:space="preserve"> </w:t>
      </w:r>
      <w:r>
        <w:t xml:space="preserve">культурного    </w:t>
      </w:r>
      <w:r>
        <w:rPr>
          <w:spacing w:val="29"/>
        </w:rPr>
        <w:t xml:space="preserve"> </w:t>
      </w:r>
      <w:r>
        <w:t xml:space="preserve">кругозора,    </w:t>
      </w:r>
      <w:r>
        <w:rPr>
          <w:spacing w:val="28"/>
        </w:rPr>
        <w:t xml:space="preserve"> </w:t>
      </w:r>
      <w:r>
        <w:t xml:space="preserve">накопление    </w:t>
      </w:r>
      <w:r>
        <w:rPr>
          <w:spacing w:val="24"/>
        </w:rPr>
        <w:t xml:space="preserve"> </w:t>
      </w:r>
      <w:r>
        <w:t xml:space="preserve">знаний    </w:t>
      </w:r>
      <w:r>
        <w:rPr>
          <w:spacing w:val="22"/>
        </w:rPr>
        <w:t xml:space="preserve"> </w:t>
      </w:r>
      <w:r>
        <w:t xml:space="preserve">о    </w:t>
      </w:r>
      <w:r>
        <w:rPr>
          <w:spacing w:val="30"/>
        </w:rPr>
        <w:t xml:space="preserve"> </w:t>
      </w:r>
      <w:r>
        <w:t>музыке</w:t>
      </w:r>
      <w:r>
        <w:rPr>
          <w:spacing w:val="-58"/>
        </w:rPr>
        <w:t xml:space="preserve"> </w:t>
      </w:r>
      <w:r>
        <w:t>и музыкантах, достаточное для активного, осознанного восприятия лучших образцов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ориентации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 развития</w:t>
      </w:r>
      <w:r>
        <w:rPr>
          <w:spacing w:val="-5"/>
        </w:rPr>
        <w:t xml:space="preserve"> </w:t>
      </w:r>
      <w:r>
        <w:t>музыкального искусства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3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культуре;</w:t>
      </w:r>
    </w:p>
    <w:p w:rsidR="00CD081E" w:rsidRDefault="00BD4E48">
      <w:pPr>
        <w:pStyle w:val="a3"/>
        <w:spacing w:line="242" w:lineRule="auto"/>
        <w:ind w:right="1132"/>
      </w:pPr>
      <w:r>
        <w:t>развитие общих и специальных музыкальных способностей, совершенствование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предметных</w:t>
      </w:r>
      <w:r>
        <w:rPr>
          <w:spacing w:val="2"/>
        </w:rPr>
        <w:t xml:space="preserve"> </w:t>
      </w:r>
      <w:r>
        <w:t>умениях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навыках,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числе:</w:t>
      </w:r>
    </w:p>
    <w:p w:rsidR="00CD081E" w:rsidRDefault="00BD4E48">
      <w:pPr>
        <w:pStyle w:val="a3"/>
        <w:ind w:right="1125"/>
      </w:pPr>
      <w:r>
        <w:t>слушание</w:t>
      </w:r>
      <w:r>
        <w:rPr>
          <w:spacing w:val="1"/>
        </w:rPr>
        <w:t xml:space="preserve"> </w:t>
      </w:r>
      <w:r>
        <w:t>(расширение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вдумчивого,</w:t>
      </w:r>
      <w:r>
        <w:rPr>
          <w:spacing w:val="1"/>
        </w:rPr>
        <w:t xml:space="preserve"> </w:t>
      </w:r>
      <w:r>
        <w:t>осмысленного</w:t>
      </w:r>
      <w:r>
        <w:rPr>
          <w:spacing w:val="1"/>
        </w:rPr>
        <w:t xml:space="preserve"> </w:t>
      </w:r>
      <w:r>
        <w:t>восприятия музыки, аналитической, оценочной, рефлексивной деятельности в связи с</w:t>
      </w:r>
      <w:r>
        <w:rPr>
          <w:spacing w:val="1"/>
        </w:rPr>
        <w:t xml:space="preserve"> </w:t>
      </w:r>
      <w:r>
        <w:t>прослушанным</w:t>
      </w:r>
      <w:r>
        <w:rPr>
          <w:spacing w:val="-2"/>
        </w:rPr>
        <w:t xml:space="preserve"> </w:t>
      </w:r>
      <w:r>
        <w:t>музыкальным</w:t>
      </w:r>
      <w:r>
        <w:rPr>
          <w:spacing w:val="3"/>
        </w:rPr>
        <w:t xml:space="preserve"> </w:t>
      </w:r>
      <w:r>
        <w:t>произведением);</w:t>
      </w:r>
    </w:p>
    <w:p w:rsidR="00CD081E" w:rsidRDefault="00BD4E48">
      <w:pPr>
        <w:pStyle w:val="a3"/>
        <w:ind w:right="1129"/>
      </w:pPr>
      <w:r>
        <w:t>исполнение (пение в различных манерах, составах, стилях, игра на доступных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34"/>
        </w:rPr>
        <w:t xml:space="preserve"> </w:t>
      </w:r>
      <w:r>
        <w:t>инструментах,</w:t>
      </w:r>
      <w:r>
        <w:rPr>
          <w:spacing w:val="99"/>
        </w:rPr>
        <w:t xml:space="preserve"> </w:t>
      </w:r>
      <w:r>
        <w:t>опыт</w:t>
      </w:r>
      <w:r>
        <w:rPr>
          <w:spacing w:val="98"/>
        </w:rPr>
        <w:t xml:space="preserve"> </w:t>
      </w:r>
      <w:r>
        <w:t>исполнительской</w:t>
      </w:r>
      <w:r>
        <w:rPr>
          <w:spacing w:val="98"/>
        </w:rPr>
        <w:t xml:space="preserve"> </w:t>
      </w:r>
      <w:r>
        <w:t>деятельности</w:t>
      </w:r>
      <w:r>
        <w:rPr>
          <w:spacing w:val="98"/>
        </w:rPr>
        <w:t xml:space="preserve"> </w:t>
      </w:r>
      <w:r>
        <w:t>на</w:t>
      </w:r>
      <w:r>
        <w:rPr>
          <w:spacing w:val="97"/>
        </w:rPr>
        <w:t xml:space="preserve"> </w:t>
      </w:r>
      <w:r>
        <w:t>электронных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виртуальных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инструментах);</w:t>
      </w:r>
    </w:p>
    <w:p w:rsidR="00CD081E" w:rsidRDefault="00BD4E48">
      <w:pPr>
        <w:pStyle w:val="a3"/>
        <w:ind w:right="1134"/>
      </w:pPr>
      <w:r>
        <w:t>сочинение</w:t>
      </w:r>
      <w:r>
        <w:rPr>
          <w:spacing w:val="1"/>
        </w:rPr>
        <w:t xml:space="preserve"> </w:t>
      </w:r>
      <w:r>
        <w:t>(элементы</w:t>
      </w:r>
      <w:r>
        <w:rPr>
          <w:spacing w:val="1"/>
        </w:rPr>
        <w:t xml:space="preserve"> </w:t>
      </w:r>
      <w:r>
        <w:t>вокальной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инструментальной</w:t>
      </w:r>
      <w:r>
        <w:rPr>
          <w:spacing w:val="1"/>
        </w:rPr>
        <w:t xml:space="preserve"> </w:t>
      </w:r>
      <w:r>
        <w:t>импровизации,</w:t>
      </w:r>
      <w:r>
        <w:rPr>
          <w:spacing w:val="1"/>
        </w:rPr>
        <w:t xml:space="preserve"> </w:t>
      </w:r>
      <w:r>
        <w:t>композиции,</w:t>
      </w:r>
      <w:r>
        <w:rPr>
          <w:spacing w:val="1"/>
        </w:rPr>
        <w:t xml:space="preserve"> </w:t>
      </w:r>
      <w:r>
        <w:t>аранжировки,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программных</w:t>
      </w:r>
      <w:r>
        <w:rPr>
          <w:spacing w:val="1"/>
        </w:rPr>
        <w:t xml:space="preserve"> </w:t>
      </w:r>
      <w:r>
        <w:t>продуктов);</w:t>
      </w:r>
    </w:p>
    <w:p w:rsidR="00CD081E" w:rsidRDefault="00BD4E48">
      <w:pPr>
        <w:pStyle w:val="a3"/>
        <w:spacing w:line="237" w:lineRule="auto"/>
        <w:ind w:right="1135"/>
      </w:pPr>
      <w:r>
        <w:t>музыкальное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(пластическое</w:t>
      </w:r>
      <w:r>
        <w:rPr>
          <w:spacing w:val="1"/>
        </w:rPr>
        <w:t xml:space="preserve"> </w:t>
      </w:r>
      <w:r>
        <w:t>интонирование,</w:t>
      </w:r>
      <w:r>
        <w:rPr>
          <w:spacing w:val="1"/>
        </w:rPr>
        <w:t xml:space="preserve"> </w:t>
      </w:r>
      <w:r>
        <w:t>инсценировка,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двигательное</w:t>
      </w:r>
      <w:r>
        <w:rPr>
          <w:spacing w:val="-5"/>
        </w:rPr>
        <w:t xml:space="preserve"> </w:t>
      </w:r>
      <w:r>
        <w:t>моделирование);</w:t>
      </w:r>
    </w:p>
    <w:p w:rsidR="00CD081E" w:rsidRDefault="00BD4E48">
      <w:pPr>
        <w:pStyle w:val="a3"/>
        <w:spacing w:before="4" w:line="237" w:lineRule="auto"/>
        <w:ind w:right="1128"/>
      </w:pPr>
      <w:r>
        <w:t>творческие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музыкально-театральная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(концерты,</w:t>
      </w:r>
      <w:r>
        <w:rPr>
          <w:spacing w:val="1"/>
        </w:rPr>
        <w:t xml:space="preserve"> </w:t>
      </w:r>
      <w:r>
        <w:t>фестивали,</w:t>
      </w:r>
      <w:r>
        <w:rPr>
          <w:spacing w:val="3"/>
        </w:rPr>
        <w:t xml:space="preserve"> </w:t>
      </w:r>
      <w:r>
        <w:t>представления);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исследовательская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материале</w:t>
      </w:r>
      <w:r>
        <w:rPr>
          <w:spacing w:val="-7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искусства.</w:t>
      </w:r>
    </w:p>
    <w:p w:rsidR="00CD081E" w:rsidRDefault="00BD4E48">
      <w:pPr>
        <w:pStyle w:val="a3"/>
        <w:ind w:right="1133"/>
      </w:pPr>
      <w:r>
        <w:t>Программа по музыке составлена на основе модульного принципа построения</w:t>
      </w:r>
      <w:r>
        <w:rPr>
          <w:spacing w:val="1"/>
        </w:rPr>
        <w:t xml:space="preserve"> </w:t>
      </w:r>
      <w:r>
        <w:t>учебного материала и допускает вариативный подход к очередности изучения модулей,</w:t>
      </w:r>
      <w:r>
        <w:rPr>
          <w:spacing w:val="-57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компоновки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тем,</w:t>
      </w:r>
      <w:r>
        <w:rPr>
          <w:spacing w:val="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методов</w:t>
      </w:r>
      <w:r>
        <w:rPr>
          <w:spacing w:val="-2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spacing w:before="1"/>
        <w:ind w:right="1125"/>
      </w:pP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структурно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девятью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(тематическими</w:t>
      </w:r>
      <w:r>
        <w:rPr>
          <w:spacing w:val="1"/>
        </w:rPr>
        <w:t xml:space="preserve"> </w:t>
      </w:r>
      <w:r>
        <w:t>линиями),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60"/>
        </w:rPr>
        <w:t xml:space="preserve"> </w:t>
      </w:r>
      <w:r>
        <w:t>начального   общего   образования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непрерывность</w:t>
      </w:r>
      <w:r>
        <w:rPr>
          <w:spacing w:val="60"/>
        </w:rPr>
        <w:t xml:space="preserve"> </w:t>
      </w:r>
      <w:r>
        <w:t>изучения   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«Искусство»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обучения: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«Музыка</w:t>
      </w:r>
      <w:r>
        <w:rPr>
          <w:spacing w:val="-4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края»;</w:t>
      </w:r>
    </w:p>
    <w:p w:rsidR="00CD081E" w:rsidRDefault="00BD4E48">
      <w:pPr>
        <w:pStyle w:val="a3"/>
        <w:spacing w:before="5" w:line="237" w:lineRule="auto"/>
        <w:ind w:left="1670" w:right="3535" w:firstLine="0"/>
        <w:jc w:val="left"/>
      </w:pPr>
      <w:r>
        <w:t>модуль № 2 «Народное музыкальное творчество России»;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«Музыка народов</w:t>
      </w:r>
      <w:r>
        <w:rPr>
          <w:spacing w:val="-1"/>
        </w:rPr>
        <w:t xml:space="preserve"> </w:t>
      </w:r>
      <w:r>
        <w:t>мира»;</w:t>
      </w:r>
    </w:p>
    <w:p w:rsidR="00CD081E" w:rsidRDefault="00BD4E48">
      <w:pPr>
        <w:pStyle w:val="a3"/>
        <w:spacing w:before="3"/>
        <w:ind w:left="1670" w:right="4375" w:firstLine="0"/>
        <w:jc w:val="left"/>
      </w:pPr>
      <w:r>
        <w:t>модуль № 4 «Европейская классическая музыка»;</w:t>
      </w:r>
      <w:r>
        <w:rPr>
          <w:spacing w:val="-58"/>
        </w:rPr>
        <w:t xml:space="preserve"> </w:t>
      </w:r>
      <w:r>
        <w:t>модуль №</w:t>
      </w:r>
      <w:r>
        <w:rPr>
          <w:spacing w:val="1"/>
        </w:rPr>
        <w:t xml:space="preserve"> </w:t>
      </w:r>
      <w:r>
        <w:t>5 «Русская классическая музыка»;</w:t>
      </w:r>
    </w:p>
    <w:p w:rsidR="00CD081E" w:rsidRDefault="00BD4E48">
      <w:pPr>
        <w:pStyle w:val="a3"/>
        <w:spacing w:before="1"/>
        <w:ind w:left="1670" w:right="1752" w:firstLine="0"/>
        <w:jc w:val="left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«Истоки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образы</w:t>
      </w:r>
      <w:r>
        <w:rPr>
          <w:spacing w:val="-5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европейской</w:t>
      </w:r>
      <w:r>
        <w:rPr>
          <w:spacing w:val="-1"/>
        </w:rPr>
        <w:t xml:space="preserve"> </w:t>
      </w:r>
      <w:r>
        <w:t>духовной</w:t>
      </w:r>
      <w:r>
        <w:rPr>
          <w:spacing w:val="-5"/>
        </w:rPr>
        <w:t xml:space="preserve"> </w:t>
      </w:r>
      <w:r>
        <w:t>музыки»;</w:t>
      </w:r>
      <w:r>
        <w:rPr>
          <w:spacing w:val="-57"/>
        </w:rPr>
        <w:t xml:space="preserve"> </w:t>
      </w:r>
      <w:r>
        <w:t>модуль № 7 «Современная музыка: основные жанры и на правления»;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«Связь</w:t>
      </w:r>
      <w:r>
        <w:rPr>
          <w:spacing w:val="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с другими</w:t>
      </w:r>
      <w:r>
        <w:rPr>
          <w:spacing w:val="-4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искусства»;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«Жанры</w:t>
      </w:r>
      <w:r>
        <w:rPr>
          <w:spacing w:val="-6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искусства».</w:t>
      </w:r>
    </w:p>
    <w:p w:rsidR="00CD081E" w:rsidRDefault="00BD4E48">
      <w:pPr>
        <w:pStyle w:val="a3"/>
        <w:tabs>
          <w:tab w:val="left" w:pos="2744"/>
          <w:tab w:val="left" w:pos="4668"/>
          <w:tab w:val="left" w:pos="6890"/>
          <w:tab w:val="left" w:pos="8334"/>
          <w:tab w:val="left" w:pos="9289"/>
        </w:tabs>
        <w:spacing w:before="2"/>
        <w:ind w:right="1132"/>
      </w:pPr>
      <w:r>
        <w:t>Каждый модуль состоит из нескольких тематических блоков, рассчитанных на</w:t>
      </w:r>
      <w:r>
        <w:rPr>
          <w:spacing w:val="1"/>
        </w:rPr>
        <w:t xml:space="preserve"> </w:t>
      </w:r>
      <w:r>
        <w:t>3–6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Модульный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перестановку блоков,</w:t>
      </w:r>
      <w:r>
        <w:rPr>
          <w:spacing w:val="1"/>
        </w:rPr>
        <w:t xml:space="preserve"> </w:t>
      </w:r>
      <w:r>
        <w:t>перераспределение количества учебных часов между блоками. Могут быть полностью</w:t>
      </w:r>
      <w:r>
        <w:rPr>
          <w:spacing w:val="1"/>
        </w:rPr>
        <w:t xml:space="preserve"> </w:t>
      </w:r>
      <w:r>
        <w:t>опущены</w:t>
      </w:r>
      <w:r>
        <w:tab/>
        <w:t>отдельные</w:t>
      </w:r>
      <w:r>
        <w:tab/>
        <w:t>тематические</w:t>
      </w:r>
      <w:r>
        <w:tab/>
        <w:t>блоки</w:t>
      </w:r>
      <w:r>
        <w:tab/>
        <w:t>в</w:t>
      </w:r>
      <w:r>
        <w:tab/>
        <w:t>случае,</w:t>
      </w:r>
      <w:r>
        <w:rPr>
          <w:spacing w:val="-58"/>
        </w:rPr>
        <w:t xml:space="preserve"> </w:t>
      </w:r>
      <w:r>
        <w:t>если данный</w:t>
      </w:r>
      <w:r>
        <w:rPr>
          <w:spacing w:val="-4"/>
        </w:rPr>
        <w:t xml:space="preserve"> </w:t>
      </w:r>
      <w:r>
        <w:t>материал был</w:t>
      </w:r>
      <w:r>
        <w:rPr>
          <w:spacing w:val="-5"/>
        </w:rPr>
        <w:t xml:space="preserve"> </w:t>
      </w:r>
      <w:r>
        <w:t>хорошо</w:t>
      </w:r>
      <w:r>
        <w:rPr>
          <w:spacing w:val="-5"/>
        </w:rPr>
        <w:t xml:space="preserve"> </w:t>
      </w:r>
      <w:r>
        <w:t>освоен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23"/>
      </w:pPr>
      <w:r>
        <w:t>Вариативная</w:t>
      </w:r>
      <w:r>
        <w:rPr>
          <w:spacing w:val="1"/>
        </w:rPr>
        <w:t xml:space="preserve"> </w:t>
      </w:r>
      <w:r>
        <w:t>компоновка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 xml:space="preserve">мероприятий   </w:t>
      </w:r>
      <w:r>
        <w:rPr>
          <w:spacing w:val="1"/>
        </w:rPr>
        <w:t xml:space="preserve"> </w:t>
      </w:r>
      <w:r>
        <w:t xml:space="preserve">–   </w:t>
      </w:r>
      <w:r>
        <w:rPr>
          <w:spacing w:val="1"/>
        </w:rPr>
        <w:t xml:space="preserve"> </w:t>
      </w:r>
      <w:r>
        <w:t>посещений     театров,     музеев,     концертных     залов,     работы</w:t>
      </w:r>
      <w:r>
        <w:rPr>
          <w:spacing w:val="1"/>
        </w:rPr>
        <w:t xml:space="preserve"> </w:t>
      </w:r>
      <w:r>
        <w:t>над исследовательскими и творческими проектами. В таком случае количество часов,</w:t>
      </w:r>
      <w:r>
        <w:rPr>
          <w:spacing w:val="1"/>
        </w:rPr>
        <w:t xml:space="preserve"> </w:t>
      </w:r>
      <w:r>
        <w:t>отводимых на изучение данной темы, увеличивается за счет внеурочной деятельности в</w:t>
      </w:r>
      <w:r>
        <w:rPr>
          <w:spacing w:val="-5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эстетическим</w:t>
      </w:r>
      <w:r>
        <w:rPr>
          <w:spacing w:val="1"/>
        </w:rPr>
        <w:t xml:space="preserve"> </w:t>
      </w:r>
      <w:r>
        <w:t>направлением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 xml:space="preserve">использовать      </w:t>
      </w:r>
      <w:r>
        <w:rPr>
          <w:spacing w:val="1"/>
        </w:rPr>
        <w:t xml:space="preserve"> </w:t>
      </w:r>
      <w:r>
        <w:t>в        том        числе        (но        не        исключительно)        учитель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планирования  </w:t>
      </w:r>
      <w:r>
        <w:rPr>
          <w:spacing w:val="1"/>
        </w:rPr>
        <w:t xml:space="preserve"> </w:t>
      </w:r>
      <w:r>
        <w:t xml:space="preserve">внеурочной,  </w:t>
      </w:r>
      <w:r>
        <w:rPr>
          <w:spacing w:val="1"/>
        </w:rPr>
        <w:t xml:space="preserve"> </w:t>
      </w:r>
      <w:r>
        <w:t xml:space="preserve">внеклассной  </w:t>
      </w:r>
      <w:r>
        <w:rPr>
          <w:spacing w:val="1"/>
        </w:rPr>
        <w:t xml:space="preserve"> </w:t>
      </w:r>
      <w:r>
        <w:t xml:space="preserve">работы,  </w:t>
      </w:r>
      <w:r>
        <w:rPr>
          <w:spacing w:val="1"/>
        </w:rPr>
        <w:t xml:space="preserve"> </w:t>
      </w:r>
      <w:r>
        <w:t>обозначены    «на    выбор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факультативно».</w:t>
      </w:r>
    </w:p>
    <w:p w:rsidR="00CD081E" w:rsidRDefault="00BD4E48">
      <w:pPr>
        <w:pStyle w:val="a3"/>
        <w:spacing w:line="242" w:lineRule="auto"/>
        <w:ind w:right="1127"/>
      </w:pPr>
      <w:r>
        <w:t xml:space="preserve">Общее   </w:t>
      </w:r>
      <w:r>
        <w:rPr>
          <w:spacing w:val="1"/>
        </w:rPr>
        <w:t xml:space="preserve"> </w:t>
      </w:r>
      <w:r>
        <w:t>число     часов,     рекомендованных     для     изучения     музыки,     –</w:t>
      </w:r>
      <w:r>
        <w:rPr>
          <w:spacing w:val="1"/>
        </w:rPr>
        <w:t xml:space="preserve"> </w:t>
      </w:r>
      <w:r>
        <w:t>136</w:t>
      </w:r>
      <w:r>
        <w:rPr>
          <w:spacing w:val="38"/>
        </w:rPr>
        <w:t xml:space="preserve"> </w:t>
      </w:r>
      <w:r>
        <w:t>часов: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5</w:t>
      </w:r>
      <w:r>
        <w:rPr>
          <w:spacing w:val="34"/>
        </w:rPr>
        <w:t xml:space="preserve"> </w:t>
      </w:r>
      <w:r>
        <w:t>классе</w:t>
      </w:r>
      <w:r>
        <w:rPr>
          <w:spacing w:val="37"/>
        </w:rPr>
        <w:t xml:space="preserve"> </w:t>
      </w:r>
      <w:r>
        <w:t>34</w:t>
      </w:r>
      <w:r>
        <w:rPr>
          <w:spacing w:val="34"/>
        </w:rPr>
        <w:t xml:space="preserve"> </w:t>
      </w:r>
      <w:r>
        <w:t>часа</w:t>
      </w:r>
      <w:r>
        <w:rPr>
          <w:spacing w:val="32"/>
        </w:rPr>
        <w:t xml:space="preserve"> </w:t>
      </w:r>
      <w:r>
        <w:t>(1</w:t>
      </w:r>
      <w:r>
        <w:rPr>
          <w:spacing w:val="33"/>
        </w:rPr>
        <w:t xml:space="preserve"> </w:t>
      </w:r>
      <w:r>
        <w:t>час</w:t>
      </w:r>
      <w:r>
        <w:rPr>
          <w:spacing w:val="33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неделю),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6</w:t>
      </w:r>
      <w:r>
        <w:rPr>
          <w:spacing w:val="33"/>
        </w:rPr>
        <w:t xml:space="preserve"> </w:t>
      </w:r>
      <w:r>
        <w:t>классе</w:t>
      </w:r>
      <w:r>
        <w:rPr>
          <w:spacing w:val="37"/>
        </w:rPr>
        <w:t xml:space="preserve"> </w:t>
      </w:r>
      <w:r>
        <w:t>34</w:t>
      </w:r>
      <w:r>
        <w:rPr>
          <w:spacing w:val="34"/>
        </w:rPr>
        <w:t xml:space="preserve"> </w:t>
      </w:r>
      <w:r>
        <w:t>часа</w:t>
      </w:r>
      <w:r>
        <w:rPr>
          <w:spacing w:val="37"/>
        </w:rPr>
        <w:t xml:space="preserve"> </w:t>
      </w:r>
      <w:r>
        <w:t>(1</w:t>
      </w:r>
      <w:r>
        <w:rPr>
          <w:spacing w:val="33"/>
        </w:rPr>
        <w:t xml:space="preserve"> </w:t>
      </w:r>
      <w:r>
        <w:t>час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неделю),</w:t>
      </w:r>
    </w:p>
    <w:p w:rsidR="00CD081E" w:rsidRDefault="00BD4E48">
      <w:pPr>
        <w:pStyle w:val="a3"/>
        <w:spacing w:line="271" w:lineRule="exact"/>
        <w:ind w:firstLine="0"/>
      </w:pPr>
      <w:r>
        <w:t>в</w:t>
      </w:r>
      <w:r>
        <w:rPr>
          <w:spacing w:val="1"/>
        </w:rPr>
        <w:t xml:space="preserve"> </w:t>
      </w:r>
      <w:r>
        <w:t>7 классе</w:t>
      </w:r>
      <w:r>
        <w:rPr>
          <w:spacing w:val="-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(1</w:t>
      </w:r>
      <w:r>
        <w:rPr>
          <w:spacing w:val="3"/>
        </w:rPr>
        <w:t xml:space="preserve"> </w:t>
      </w:r>
      <w:r>
        <w:t>час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неделю),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34 часа (1 час</w:t>
      </w:r>
      <w:r>
        <w:rPr>
          <w:spacing w:val="-6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неделю).</w:t>
      </w:r>
    </w:p>
    <w:p w:rsidR="00CD081E" w:rsidRDefault="00BD4E48">
      <w:pPr>
        <w:pStyle w:val="a3"/>
        <w:tabs>
          <w:tab w:val="left" w:pos="2423"/>
          <w:tab w:val="left" w:pos="4558"/>
          <w:tab w:val="left" w:pos="6688"/>
          <w:tab w:val="left" w:pos="8335"/>
        </w:tabs>
        <w:spacing w:before="2"/>
        <w:ind w:right="1126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образовательная организация</w:t>
      </w:r>
      <w:r>
        <w:rPr>
          <w:spacing w:val="1"/>
        </w:rPr>
        <w:t xml:space="preserve"> </w:t>
      </w:r>
      <w:r>
        <w:t>вправе</w:t>
      </w:r>
      <w:r>
        <w:tab/>
        <w:t>использовать</w:t>
      </w:r>
      <w:r>
        <w:tab/>
        <w:t>возможности</w:t>
      </w:r>
      <w:r>
        <w:tab/>
        <w:t>сетевого</w:t>
      </w:r>
      <w:r>
        <w:tab/>
        <w:t>взаимодействия,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учреждениями культуры, организациями культурно-досуговой сферы (театры, музеи,</w:t>
      </w:r>
      <w:r>
        <w:rPr>
          <w:spacing w:val="1"/>
        </w:rPr>
        <w:t xml:space="preserve"> </w:t>
      </w:r>
      <w:r>
        <w:t>творческие союзы).</w:t>
      </w:r>
    </w:p>
    <w:p w:rsidR="00CD081E" w:rsidRDefault="00BD4E48">
      <w:pPr>
        <w:pStyle w:val="a3"/>
        <w:ind w:right="1126"/>
      </w:pPr>
      <w:r>
        <w:t>Изучение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социокультурную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       участие       в       исследовательских      и       творческих      проектах,</w:t>
      </w:r>
      <w:r>
        <w:rPr>
          <w:spacing w:val="1"/>
        </w:rPr>
        <w:t xml:space="preserve"> </w:t>
      </w:r>
      <w:r>
        <w:t>в том числе основанных на межпредметных связях с такими учебными предметами, как</w:t>
      </w:r>
      <w:r>
        <w:rPr>
          <w:spacing w:val="-57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литература,</w:t>
      </w:r>
      <w:r>
        <w:rPr>
          <w:spacing w:val="1"/>
        </w:rPr>
        <w:t xml:space="preserve"> </w:t>
      </w:r>
      <w:r>
        <w:t>география,</w:t>
      </w:r>
      <w:r>
        <w:rPr>
          <w:spacing w:val="1"/>
        </w:rPr>
        <w:t xml:space="preserve"> </w:t>
      </w:r>
      <w:r>
        <w:t>история,</w:t>
      </w:r>
      <w:r>
        <w:rPr>
          <w:spacing w:val="1"/>
        </w:rPr>
        <w:t xml:space="preserve"> </w:t>
      </w:r>
      <w:r>
        <w:t>обществознание,</w:t>
      </w:r>
      <w:r>
        <w:rPr>
          <w:spacing w:val="1"/>
        </w:rPr>
        <w:t xml:space="preserve"> </w:t>
      </w:r>
      <w:r>
        <w:t>иностранный</w:t>
      </w:r>
      <w:r>
        <w:rPr>
          <w:spacing w:val="-3"/>
        </w:rPr>
        <w:t xml:space="preserve"> </w:t>
      </w:r>
      <w:r>
        <w:t>язык.</w:t>
      </w:r>
    </w:p>
    <w:p w:rsidR="00CD081E" w:rsidRDefault="00BD4E48">
      <w:pPr>
        <w:pStyle w:val="a3"/>
        <w:spacing w:before="3" w:line="237" w:lineRule="auto"/>
        <w:ind w:left="1670" w:right="2022" w:firstLine="0"/>
      </w:pPr>
      <w:r>
        <w:t>Содержание обучения музыке на уровне основного общего образования.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края».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Фольклор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народное</w:t>
      </w:r>
      <w:r>
        <w:rPr>
          <w:spacing w:val="-6"/>
        </w:rPr>
        <w:t xml:space="preserve"> </w:t>
      </w:r>
      <w:r>
        <w:t>творчество</w:t>
      </w:r>
      <w:r>
        <w:rPr>
          <w:vertAlign w:val="superscript"/>
        </w:rPr>
        <w:t>17</w:t>
      </w:r>
      <w:r>
        <w:rPr>
          <w:spacing w:val="3"/>
        </w:rPr>
        <w:t xml:space="preserve"> </w:t>
      </w:r>
      <w:r>
        <w:t>(3–4</w:t>
      </w:r>
      <w:r>
        <w:rPr>
          <w:spacing w:val="-5"/>
        </w:rPr>
        <w:t xml:space="preserve"> </w:t>
      </w:r>
      <w:r>
        <w:t>часа).</w:t>
      </w:r>
    </w:p>
    <w:p w:rsidR="00CD081E" w:rsidRDefault="00BD4E48">
      <w:pPr>
        <w:pStyle w:val="a3"/>
        <w:spacing w:line="242" w:lineRule="auto"/>
        <w:ind w:right="1132"/>
      </w:pPr>
      <w:r>
        <w:t>Содержание: Традиционная музыка – отражение жизни народа. Жанры детского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игрового</w:t>
      </w:r>
      <w:r>
        <w:rPr>
          <w:spacing w:val="2"/>
        </w:rPr>
        <w:t xml:space="preserve"> </w:t>
      </w:r>
      <w:r>
        <w:t>фольклора (игры,</w:t>
      </w:r>
      <w:r>
        <w:rPr>
          <w:spacing w:val="-1"/>
        </w:rPr>
        <w:t xml:space="preserve"> </w:t>
      </w:r>
      <w:r>
        <w:t>пляски,</w:t>
      </w:r>
      <w:r>
        <w:rPr>
          <w:spacing w:val="4"/>
        </w:rPr>
        <w:t xml:space="preserve"> </w:t>
      </w:r>
      <w:r>
        <w:t>хороводы).</w:t>
      </w:r>
    </w:p>
    <w:p w:rsidR="00CD081E" w:rsidRDefault="00BD4E48">
      <w:pPr>
        <w:pStyle w:val="a3"/>
        <w:spacing w:line="271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3" w:line="237" w:lineRule="auto"/>
        <w:ind w:left="1670" w:right="1964" w:firstLine="0"/>
      </w:pPr>
      <w:r>
        <w:t>знакомство со звучанием фольклорных образцов в аудио- и видеозаписи;</w:t>
      </w:r>
      <w:r>
        <w:rPr>
          <w:spacing w:val="-57"/>
        </w:rPr>
        <w:t xml:space="preserve"> </w:t>
      </w:r>
      <w:r>
        <w:t>определение на</w:t>
      </w:r>
      <w:r>
        <w:rPr>
          <w:spacing w:val="-4"/>
        </w:rPr>
        <w:t xml:space="preserve"> </w:t>
      </w:r>
      <w:r>
        <w:t>слух:</w:t>
      </w:r>
    </w:p>
    <w:p w:rsidR="00CD081E" w:rsidRDefault="00BD4E48">
      <w:pPr>
        <w:pStyle w:val="a3"/>
        <w:spacing w:before="6" w:line="237" w:lineRule="auto"/>
        <w:ind w:left="1670" w:right="1876" w:firstLine="0"/>
      </w:pPr>
      <w:r>
        <w:t>принадлежности к народной или композиторской музыке;</w:t>
      </w:r>
      <w:r>
        <w:rPr>
          <w:spacing w:val="1"/>
        </w:rPr>
        <w:t xml:space="preserve"> </w:t>
      </w:r>
      <w:r>
        <w:t>исполнительского</w:t>
      </w:r>
      <w:r>
        <w:rPr>
          <w:spacing w:val="-7"/>
        </w:rPr>
        <w:t xml:space="preserve"> </w:t>
      </w:r>
      <w:r>
        <w:t>состава</w:t>
      </w:r>
      <w:r>
        <w:rPr>
          <w:spacing w:val="-8"/>
        </w:rPr>
        <w:t xml:space="preserve"> </w:t>
      </w:r>
      <w:r>
        <w:t>(вокального,</w:t>
      </w:r>
      <w:r>
        <w:rPr>
          <w:spacing w:val="-5"/>
        </w:rPr>
        <w:t xml:space="preserve"> </w:t>
      </w:r>
      <w:r>
        <w:t>инструментального,</w:t>
      </w:r>
      <w:r>
        <w:rPr>
          <w:spacing w:val="-6"/>
        </w:rPr>
        <w:t xml:space="preserve"> </w:t>
      </w:r>
      <w:r>
        <w:t>смешанного);</w:t>
      </w:r>
    </w:p>
    <w:p w:rsidR="00CD081E" w:rsidRDefault="004368BE">
      <w:pPr>
        <w:pStyle w:val="a3"/>
        <w:spacing w:before="2"/>
        <w:ind w:left="0" w:firstLine="0"/>
        <w:jc w:val="left"/>
        <w:rPr>
          <w:sz w:val="25"/>
        </w:rPr>
      </w:pPr>
      <w:r w:rsidRPr="004368BE">
        <w:pict>
          <v:rect id="_x0000_s2059" style="position:absolute;margin-left:85pt;margin-top:16.45pt;width:144.05pt;height:.7pt;z-index:-15719936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63" w:line="275" w:lineRule="exact"/>
        <w:ind w:firstLine="0"/>
      </w:pPr>
      <w:r>
        <w:rPr>
          <w:vertAlign w:val="superscript"/>
        </w:rPr>
        <w:t>17</w:t>
      </w:r>
      <w:r>
        <w:rPr>
          <w:spacing w:val="59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случае,</w:t>
      </w:r>
      <w:r>
        <w:rPr>
          <w:spacing w:val="58"/>
        </w:rPr>
        <w:t xml:space="preserve"> </w:t>
      </w:r>
      <w:r>
        <w:t>если</w:t>
      </w:r>
      <w:r>
        <w:rPr>
          <w:spacing w:val="57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начальной</w:t>
      </w:r>
      <w:r>
        <w:rPr>
          <w:spacing w:val="52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тематический</w:t>
      </w:r>
      <w:r>
        <w:rPr>
          <w:spacing w:val="57"/>
        </w:rPr>
        <w:t xml:space="preserve"> </w:t>
      </w:r>
      <w:r>
        <w:t>материал</w:t>
      </w:r>
      <w:r>
        <w:rPr>
          <w:spacing w:val="56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блокам</w:t>
      </w:r>
      <w:r>
        <w:rPr>
          <w:spacing w:val="57"/>
        </w:rPr>
        <w:t xml:space="preserve"> </w:t>
      </w:r>
      <w:r>
        <w:t>37.6.1.1.</w:t>
      </w:r>
      <w:r>
        <w:rPr>
          <w:spacing w:val="54"/>
        </w:rPr>
        <w:t xml:space="preserve"> </w:t>
      </w:r>
      <w:r>
        <w:t>и</w:t>
      </w:r>
    </w:p>
    <w:p w:rsidR="00CD081E" w:rsidRDefault="00BD4E48">
      <w:pPr>
        <w:pStyle w:val="a3"/>
        <w:ind w:right="1136" w:firstLine="0"/>
      </w:pPr>
      <w:r>
        <w:t>37.6.1.2.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освоен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повторить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сокращенно и увеличить количество учебных часов на изучение других тематических</w:t>
      </w:r>
      <w:r>
        <w:rPr>
          <w:spacing w:val="1"/>
        </w:rPr>
        <w:t xml:space="preserve"> </w:t>
      </w:r>
      <w:r>
        <w:t>блоков.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жанра,</w:t>
      </w:r>
      <w:r>
        <w:rPr>
          <w:spacing w:val="-7"/>
        </w:rPr>
        <w:t xml:space="preserve"> </w:t>
      </w:r>
      <w:r>
        <w:t>основного настроения,</w:t>
      </w:r>
      <w:r>
        <w:rPr>
          <w:spacing w:val="-2"/>
        </w:rPr>
        <w:t xml:space="preserve"> </w:t>
      </w:r>
      <w:r>
        <w:t>характера</w:t>
      </w:r>
      <w:r>
        <w:rPr>
          <w:spacing w:val="-6"/>
        </w:rPr>
        <w:t xml:space="preserve"> </w:t>
      </w:r>
      <w:r>
        <w:t>музыки;</w:t>
      </w:r>
    </w:p>
    <w:p w:rsidR="00CD081E" w:rsidRDefault="00BD4E48">
      <w:pPr>
        <w:pStyle w:val="a3"/>
        <w:tabs>
          <w:tab w:val="left" w:pos="3181"/>
          <w:tab w:val="left" w:pos="3550"/>
          <w:tab w:val="left" w:pos="4983"/>
          <w:tab w:val="left" w:pos="6225"/>
          <w:tab w:val="left" w:pos="7103"/>
          <w:tab w:val="left" w:pos="8086"/>
        </w:tabs>
        <w:spacing w:before="5" w:line="237" w:lineRule="auto"/>
        <w:ind w:right="1132"/>
        <w:jc w:val="left"/>
      </w:pPr>
      <w:r>
        <w:t>разучивание</w:t>
      </w:r>
      <w:r>
        <w:tab/>
        <w:t>и</w:t>
      </w:r>
      <w:r>
        <w:tab/>
        <w:t>исполнение</w:t>
      </w:r>
      <w:r>
        <w:tab/>
        <w:t>народных</w:t>
      </w:r>
      <w:r>
        <w:tab/>
        <w:t>песен,</w:t>
      </w:r>
      <w:r>
        <w:tab/>
        <w:t>танцев,</w:t>
      </w:r>
      <w:r>
        <w:tab/>
      </w:r>
      <w:r>
        <w:rPr>
          <w:spacing w:val="-1"/>
        </w:rPr>
        <w:t>инструментальных</w:t>
      </w:r>
      <w:r>
        <w:rPr>
          <w:spacing w:val="-57"/>
        </w:rPr>
        <w:t xml:space="preserve"> </w:t>
      </w:r>
      <w:r>
        <w:t>наигрышей,</w:t>
      </w:r>
      <w:r>
        <w:rPr>
          <w:spacing w:val="-2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игр.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Календарный</w:t>
      </w:r>
      <w:r>
        <w:rPr>
          <w:spacing w:val="-2"/>
        </w:rPr>
        <w:t xml:space="preserve"> </w:t>
      </w:r>
      <w:r>
        <w:t>фольклор</w:t>
      </w:r>
      <w:r>
        <w:rPr>
          <w:vertAlign w:val="superscript"/>
        </w:rPr>
        <w:t>18</w:t>
      </w:r>
      <w:r>
        <w:t xml:space="preserve"> (3–4</w:t>
      </w:r>
      <w:r>
        <w:rPr>
          <w:spacing w:val="-2"/>
        </w:rPr>
        <w:t xml:space="preserve"> </w:t>
      </w:r>
      <w:r>
        <w:t>часа).</w:t>
      </w:r>
    </w:p>
    <w:p w:rsidR="00CD081E" w:rsidRDefault="00BD4E48">
      <w:pPr>
        <w:pStyle w:val="a3"/>
        <w:tabs>
          <w:tab w:val="left" w:pos="3210"/>
          <w:tab w:val="left" w:pos="4773"/>
          <w:tab w:val="left" w:pos="5795"/>
          <w:tab w:val="left" w:pos="7478"/>
          <w:tab w:val="left" w:pos="8035"/>
          <w:tab w:val="left" w:pos="8970"/>
        </w:tabs>
        <w:spacing w:line="242" w:lineRule="auto"/>
        <w:ind w:right="1132"/>
        <w:jc w:val="left"/>
      </w:pPr>
      <w:r>
        <w:t>Содержание:</w:t>
      </w:r>
      <w:r>
        <w:tab/>
        <w:t>Календарные</w:t>
      </w:r>
      <w:r>
        <w:tab/>
        <w:t>обряды,</w:t>
      </w:r>
      <w:r>
        <w:tab/>
        <w:t>традиционные</w:t>
      </w:r>
      <w:r>
        <w:tab/>
        <w:t>для</w:t>
      </w:r>
      <w:r>
        <w:tab/>
        <w:t>данной</w:t>
      </w:r>
      <w:r>
        <w:tab/>
        <w:t>местности</w:t>
      </w:r>
      <w:r>
        <w:rPr>
          <w:spacing w:val="-57"/>
        </w:rPr>
        <w:t xml:space="preserve"> </w:t>
      </w:r>
      <w:r>
        <w:t>(осенние,</w:t>
      </w:r>
      <w:r>
        <w:rPr>
          <w:spacing w:val="-2"/>
        </w:rPr>
        <w:t xml:space="preserve"> </w:t>
      </w:r>
      <w:r>
        <w:t>зимние,</w:t>
      </w:r>
      <w:r>
        <w:rPr>
          <w:spacing w:val="-1"/>
        </w:rPr>
        <w:t xml:space="preserve"> </w:t>
      </w:r>
      <w:r>
        <w:t>весенние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учителя).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tabs>
          <w:tab w:val="left" w:pos="3128"/>
          <w:tab w:val="left" w:pos="3521"/>
          <w:tab w:val="left" w:pos="5042"/>
          <w:tab w:val="left" w:pos="6663"/>
          <w:tab w:val="left" w:pos="7843"/>
          <w:tab w:val="left" w:pos="8735"/>
        </w:tabs>
        <w:spacing w:before="4" w:line="237" w:lineRule="auto"/>
        <w:ind w:right="1124"/>
        <w:jc w:val="left"/>
      </w:pPr>
      <w:r>
        <w:t>знакомство</w:t>
      </w:r>
      <w:r>
        <w:tab/>
        <w:t>с</w:t>
      </w:r>
      <w:r>
        <w:tab/>
        <w:t>символикой</w:t>
      </w:r>
      <w:r>
        <w:tab/>
        <w:t>календарных</w:t>
      </w:r>
      <w:r>
        <w:tab/>
        <w:t>обрядов,</w:t>
      </w:r>
      <w:r>
        <w:tab/>
        <w:t>поиск</w:t>
      </w:r>
      <w:r>
        <w:tab/>
        <w:t>информации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традициях;</w:t>
      </w:r>
    </w:p>
    <w:p w:rsidR="00CD081E" w:rsidRDefault="00BD4E48">
      <w:pPr>
        <w:pStyle w:val="a3"/>
        <w:spacing w:before="3"/>
        <w:ind w:left="1670" w:right="4178" w:firstLine="0"/>
        <w:jc w:val="left"/>
      </w:pPr>
      <w:r>
        <w:t>разучивание и исполнение народных песен, танцев;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реконструкция</w:t>
      </w:r>
      <w:r>
        <w:rPr>
          <w:spacing w:val="-2"/>
        </w:rPr>
        <w:t xml:space="preserve"> </w:t>
      </w:r>
      <w:r>
        <w:t>фольклорного</w:t>
      </w:r>
      <w:r>
        <w:rPr>
          <w:spacing w:val="-2"/>
        </w:rPr>
        <w:t xml:space="preserve"> </w:t>
      </w:r>
      <w:r>
        <w:t>обряда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фрагмента;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народном</w:t>
      </w:r>
      <w:r>
        <w:rPr>
          <w:spacing w:val="-5"/>
        </w:rPr>
        <w:t xml:space="preserve"> </w:t>
      </w:r>
      <w:r>
        <w:t>гулянии, празднике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улицах</w:t>
      </w:r>
      <w:r>
        <w:rPr>
          <w:spacing w:val="-7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города,</w:t>
      </w:r>
      <w:r>
        <w:rPr>
          <w:spacing w:val="-5"/>
        </w:rPr>
        <w:t xml:space="preserve"> </w:t>
      </w:r>
      <w:r>
        <w:t>поселка.</w:t>
      </w:r>
      <w:r>
        <w:rPr>
          <w:spacing w:val="-57"/>
        </w:rPr>
        <w:t xml:space="preserve"> </w:t>
      </w:r>
      <w:r>
        <w:t>Семейный</w:t>
      </w:r>
      <w:r>
        <w:rPr>
          <w:spacing w:val="2"/>
        </w:rPr>
        <w:t xml:space="preserve"> </w:t>
      </w:r>
      <w:r>
        <w:t>фольклор</w:t>
      </w:r>
      <w:r>
        <w:rPr>
          <w:spacing w:val="-3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Содержание:</w:t>
      </w:r>
      <w:r>
        <w:rPr>
          <w:spacing w:val="55"/>
        </w:rPr>
        <w:t xml:space="preserve"> </w:t>
      </w:r>
      <w:r>
        <w:t>Фольклорные</w:t>
      </w:r>
      <w:r>
        <w:rPr>
          <w:spacing w:val="53"/>
        </w:rPr>
        <w:t xml:space="preserve"> </w:t>
      </w:r>
      <w:r>
        <w:t>жанры,</w:t>
      </w:r>
      <w:r>
        <w:rPr>
          <w:spacing w:val="57"/>
        </w:rPr>
        <w:t xml:space="preserve"> </w:t>
      </w:r>
      <w:r>
        <w:t>связанные</w:t>
      </w:r>
      <w:r>
        <w:rPr>
          <w:spacing w:val="53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жизнью</w:t>
      </w:r>
      <w:r>
        <w:rPr>
          <w:spacing w:val="54"/>
        </w:rPr>
        <w:t xml:space="preserve"> </w:t>
      </w:r>
      <w:r>
        <w:t>человека:</w:t>
      </w:r>
      <w:r>
        <w:rPr>
          <w:spacing w:val="55"/>
        </w:rPr>
        <w:t xml:space="preserve"> </w:t>
      </w:r>
      <w:r>
        <w:t>свадебный</w:t>
      </w:r>
      <w:r>
        <w:rPr>
          <w:spacing w:val="-57"/>
        </w:rPr>
        <w:t xml:space="preserve"> </w:t>
      </w:r>
      <w:r>
        <w:t>обряд,</w:t>
      </w:r>
      <w:r>
        <w:rPr>
          <w:spacing w:val="3"/>
        </w:rPr>
        <w:t xml:space="preserve"> </w:t>
      </w:r>
      <w:r>
        <w:t>рекрутские</w:t>
      </w:r>
      <w:r>
        <w:rPr>
          <w:spacing w:val="1"/>
        </w:rPr>
        <w:t xml:space="preserve"> </w:t>
      </w:r>
      <w:r>
        <w:t>песни,</w:t>
      </w:r>
      <w:r>
        <w:rPr>
          <w:spacing w:val="-1"/>
        </w:rPr>
        <w:t xml:space="preserve"> </w:t>
      </w:r>
      <w:r>
        <w:t>плачи-причитания.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37" w:lineRule="auto"/>
        <w:ind w:left="1670" w:right="3718" w:firstLine="0"/>
        <w:jc w:val="left"/>
      </w:pPr>
      <w:r>
        <w:t>знакомство с фольклорными жанрами семейного цикла;</w:t>
      </w:r>
      <w:r>
        <w:rPr>
          <w:spacing w:val="-57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особенностей их</w:t>
      </w:r>
      <w:r>
        <w:rPr>
          <w:spacing w:val="-5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звучания;</w:t>
      </w:r>
    </w:p>
    <w:p w:rsidR="00CD081E" w:rsidRDefault="00BD4E48">
      <w:pPr>
        <w:pStyle w:val="a3"/>
        <w:tabs>
          <w:tab w:val="left" w:pos="3262"/>
          <w:tab w:val="left" w:pos="3799"/>
          <w:tab w:val="left" w:pos="4558"/>
          <w:tab w:val="left" w:pos="5862"/>
          <w:tab w:val="left" w:pos="7934"/>
          <w:tab w:val="left" w:pos="8918"/>
        </w:tabs>
        <w:spacing w:before="4" w:line="237" w:lineRule="auto"/>
        <w:ind w:right="1131"/>
        <w:jc w:val="left"/>
      </w:pPr>
      <w:r>
        <w:t>определение</w:t>
      </w:r>
      <w:r>
        <w:tab/>
        <w:t>на</w:t>
      </w:r>
      <w:r>
        <w:tab/>
        <w:t>слух</w:t>
      </w:r>
      <w:r>
        <w:tab/>
        <w:t>жанровой</w:t>
      </w:r>
      <w:r>
        <w:tab/>
        <w:t>принадлежности,</w:t>
      </w:r>
      <w:r>
        <w:tab/>
        <w:t>анализ</w:t>
      </w:r>
      <w:r>
        <w:tab/>
      </w:r>
      <w:r>
        <w:rPr>
          <w:spacing w:val="-1"/>
        </w:rPr>
        <w:t>символики</w:t>
      </w:r>
      <w:r>
        <w:rPr>
          <w:spacing w:val="-57"/>
        </w:rPr>
        <w:t xml:space="preserve"> </w:t>
      </w:r>
      <w:r>
        <w:t>традиционных</w:t>
      </w:r>
      <w:r>
        <w:rPr>
          <w:spacing w:val="-8"/>
        </w:rPr>
        <w:t xml:space="preserve"> </w:t>
      </w:r>
      <w:r>
        <w:t>образов;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разучивание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исполнение</w:t>
      </w:r>
      <w:r>
        <w:rPr>
          <w:spacing w:val="47"/>
        </w:rPr>
        <w:t xml:space="preserve"> </w:t>
      </w:r>
      <w:r>
        <w:t>отдельных</w:t>
      </w:r>
      <w:r>
        <w:rPr>
          <w:spacing w:val="47"/>
        </w:rPr>
        <w:t xml:space="preserve"> </w:t>
      </w:r>
      <w:r>
        <w:t>песен,</w:t>
      </w:r>
      <w:r>
        <w:rPr>
          <w:spacing w:val="49"/>
        </w:rPr>
        <w:t xml:space="preserve"> </w:t>
      </w:r>
      <w:r>
        <w:t>фрагментов</w:t>
      </w:r>
      <w:r>
        <w:rPr>
          <w:spacing w:val="49"/>
        </w:rPr>
        <w:t xml:space="preserve"> </w:t>
      </w:r>
      <w:r>
        <w:t>обрядов</w:t>
      </w:r>
      <w:r>
        <w:rPr>
          <w:spacing w:val="53"/>
        </w:rPr>
        <w:t xml:space="preserve"> </w:t>
      </w:r>
      <w:r>
        <w:t>(по</w:t>
      </w:r>
      <w:r>
        <w:rPr>
          <w:spacing w:val="55"/>
        </w:rPr>
        <w:t xml:space="preserve"> </w:t>
      </w:r>
      <w:r>
        <w:t>выбору</w:t>
      </w:r>
      <w:r>
        <w:rPr>
          <w:spacing w:val="-57"/>
        </w:rPr>
        <w:t xml:space="preserve"> </w:t>
      </w:r>
      <w:r>
        <w:t>учителя);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  <w:rPr>
          <w:i/>
        </w:rPr>
      </w:pPr>
      <w:r>
        <w:t>на</w:t>
      </w:r>
      <w:r>
        <w:rPr>
          <w:spacing w:val="-1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</w:t>
      </w:r>
      <w:r>
        <w:rPr>
          <w:i/>
        </w:rPr>
        <w:t>:</w:t>
      </w:r>
    </w:p>
    <w:p w:rsidR="00CD081E" w:rsidRDefault="00BD4E48">
      <w:pPr>
        <w:pStyle w:val="a3"/>
        <w:ind w:left="1670" w:right="2430" w:firstLine="0"/>
        <w:jc w:val="left"/>
      </w:pPr>
      <w:r>
        <w:t>реконструкция</w:t>
      </w:r>
      <w:r>
        <w:rPr>
          <w:spacing w:val="1"/>
        </w:rPr>
        <w:t xml:space="preserve"> </w:t>
      </w:r>
      <w:r>
        <w:t>фольклорного</w:t>
      </w:r>
      <w:r>
        <w:rPr>
          <w:spacing w:val="1"/>
        </w:rPr>
        <w:t xml:space="preserve"> </w:t>
      </w:r>
      <w:r>
        <w:t>обряда или</w:t>
      </w:r>
      <w:r>
        <w:rPr>
          <w:spacing w:val="-2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фрагмента;</w:t>
      </w:r>
      <w:r>
        <w:rPr>
          <w:spacing w:val="1"/>
        </w:rPr>
        <w:t xml:space="preserve"> </w:t>
      </w:r>
      <w:r>
        <w:t>исследовательские проекты по теме «Жанры семейного фольклора».</w:t>
      </w:r>
      <w:r>
        <w:rPr>
          <w:spacing w:val="-58"/>
        </w:rPr>
        <w:t xml:space="preserve"> </w:t>
      </w:r>
      <w:r>
        <w:t>Наш</w:t>
      </w:r>
      <w:r>
        <w:rPr>
          <w:spacing w:val="3"/>
        </w:rPr>
        <w:t xml:space="preserve"> </w:t>
      </w:r>
      <w:r>
        <w:t>край</w:t>
      </w:r>
      <w:r>
        <w:rPr>
          <w:spacing w:val="3"/>
        </w:rPr>
        <w:t xml:space="preserve"> </w:t>
      </w:r>
      <w:r>
        <w:t>сегодня</w:t>
      </w:r>
      <w:r>
        <w:rPr>
          <w:spacing w:val="-3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spacing w:before="1"/>
        <w:ind w:right="1132"/>
      </w:pPr>
      <w:r>
        <w:t>Содержание: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Гимн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наличии).</w:t>
      </w:r>
      <w:r>
        <w:rPr>
          <w:spacing w:val="1"/>
        </w:rPr>
        <w:t xml:space="preserve"> </w:t>
      </w:r>
      <w:r>
        <w:t>Земляки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композиторы,</w:t>
      </w:r>
      <w:r>
        <w:rPr>
          <w:spacing w:val="1"/>
        </w:rPr>
        <w:t xml:space="preserve"> </w:t>
      </w:r>
      <w:r>
        <w:t>исполнители,</w:t>
      </w:r>
      <w:r>
        <w:rPr>
          <w:spacing w:val="1"/>
        </w:rPr>
        <w:t xml:space="preserve"> </w:t>
      </w:r>
      <w:r>
        <w:t>деятели</w:t>
      </w:r>
      <w:r>
        <w:rPr>
          <w:spacing w:val="1"/>
        </w:rPr>
        <w:t xml:space="preserve"> </w:t>
      </w:r>
      <w:r>
        <w:t>культуры.</w:t>
      </w:r>
      <w:r>
        <w:rPr>
          <w:spacing w:val="3"/>
        </w:rPr>
        <w:t xml:space="preserve"> </w:t>
      </w:r>
      <w:r>
        <w:t>Театр, филармония,</w:t>
      </w:r>
      <w:r>
        <w:rPr>
          <w:spacing w:val="4"/>
        </w:rPr>
        <w:t xml:space="preserve"> </w:t>
      </w:r>
      <w:r>
        <w:t>консерватория.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31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песен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композиторов;</w:t>
      </w:r>
    </w:p>
    <w:p w:rsidR="00CD081E" w:rsidRDefault="00BD4E48">
      <w:pPr>
        <w:pStyle w:val="a3"/>
        <w:spacing w:before="6" w:line="237" w:lineRule="auto"/>
        <w:ind w:right="1137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биографией,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мастеров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искусства;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37"/>
      </w:pPr>
      <w:r>
        <w:t>посещение местных музыкальных театров, музеев, концертов, написание отзыва</w:t>
      </w:r>
      <w:r>
        <w:rPr>
          <w:spacing w:val="1"/>
        </w:rPr>
        <w:t xml:space="preserve"> </w:t>
      </w:r>
      <w:r>
        <w:t>с анализом</w:t>
      </w:r>
      <w:r>
        <w:rPr>
          <w:spacing w:val="-1"/>
        </w:rPr>
        <w:t xml:space="preserve"> </w:t>
      </w:r>
      <w:r>
        <w:t>спектакля,</w:t>
      </w:r>
      <w:r>
        <w:rPr>
          <w:spacing w:val="4"/>
        </w:rPr>
        <w:t xml:space="preserve"> </w:t>
      </w:r>
      <w:r>
        <w:t>концерта,</w:t>
      </w:r>
      <w:r>
        <w:rPr>
          <w:spacing w:val="-1"/>
        </w:rPr>
        <w:t xml:space="preserve"> </w:t>
      </w:r>
      <w:r>
        <w:t>экскурсии;</w:t>
      </w:r>
    </w:p>
    <w:p w:rsidR="00CD081E" w:rsidRDefault="00BD4E48">
      <w:pPr>
        <w:pStyle w:val="a3"/>
        <w:spacing w:line="242" w:lineRule="auto"/>
        <w:ind w:right="1143"/>
      </w:pP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деятелям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родины</w:t>
      </w:r>
      <w:r>
        <w:rPr>
          <w:spacing w:val="-3"/>
        </w:rPr>
        <w:t xml:space="preserve"> </w:t>
      </w:r>
      <w:r>
        <w:t>(композиторам,</w:t>
      </w:r>
      <w:r>
        <w:rPr>
          <w:spacing w:val="3"/>
        </w:rPr>
        <w:t xml:space="preserve"> </w:t>
      </w:r>
      <w:r>
        <w:t>исполнителям,</w:t>
      </w:r>
      <w:r>
        <w:rPr>
          <w:spacing w:val="-3"/>
        </w:rPr>
        <w:t xml:space="preserve"> </w:t>
      </w:r>
      <w:r>
        <w:t>творческим</w:t>
      </w:r>
      <w:r>
        <w:rPr>
          <w:spacing w:val="2"/>
        </w:rPr>
        <w:t xml:space="preserve"> </w:t>
      </w:r>
      <w:r>
        <w:t>коллективам);</w:t>
      </w:r>
    </w:p>
    <w:p w:rsidR="00CD081E" w:rsidRDefault="00BD4E48">
      <w:pPr>
        <w:pStyle w:val="a3"/>
        <w:ind w:right="1131"/>
      </w:pPr>
      <w:r>
        <w:t>творческие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(сочинение</w:t>
      </w:r>
      <w:r>
        <w:rPr>
          <w:spacing w:val="1"/>
        </w:rPr>
        <w:t xml:space="preserve"> </w:t>
      </w:r>
      <w:r>
        <w:t>песен,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аранжировок</w:t>
      </w:r>
      <w:r>
        <w:rPr>
          <w:spacing w:val="6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мелодий;</w:t>
      </w:r>
      <w:r>
        <w:rPr>
          <w:spacing w:val="61"/>
        </w:rPr>
        <w:t xml:space="preserve"> </w:t>
      </w:r>
      <w:r>
        <w:t>съемка,</w:t>
      </w:r>
      <w:r>
        <w:rPr>
          <w:spacing w:val="61"/>
        </w:rPr>
        <w:t xml:space="preserve"> </w:t>
      </w:r>
      <w:r>
        <w:t>монтаж   и</w:t>
      </w:r>
      <w:r>
        <w:rPr>
          <w:spacing w:val="60"/>
        </w:rPr>
        <w:t xml:space="preserve"> </w:t>
      </w:r>
      <w:r>
        <w:t>озвучивание   любительского   фильма),   направленные</w:t>
      </w:r>
      <w:r>
        <w:rPr>
          <w:spacing w:val="1"/>
        </w:rPr>
        <w:t xml:space="preserve"> </w:t>
      </w:r>
      <w:r>
        <w:t>на сохранение и</w:t>
      </w:r>
      <w:r>
        <w:rPr>
          <w:spacing w:val="-2"/>
        </w:rPr>
        <w:t xml:space="preserve"> </w:t>
      </w:r>
      <w:r>
        <w:t>продолжение</w:t>
      </w:r>
      <w:r>
        <w:rPr>
          <w:spacing w:val="-5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традиций</w:t>
      </w:r>
      <w:r>
        <w:rPr>
          <w:spacing w:val="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края.</w:t>
      </w:r>
    </w:p>
    <w:p w:rsidR="00CD081E" w:rsidRDefault="00BD4E48">
      <w:pPr>
        <w:pStyle w:val="a3"/>
        <w:spacing w:line="237" w:lineRule="auto"/>
        <w:ind w:left="1670" w:right="3328" w:firstLine="0"/>
      </w:pPr>
      <w:r>
        <w:t>Модуль № 2 «Народное музыкальное творчество России»</w:t>
      </w:r>
      <w:r>
        <w:rPr>
          <w:vertAlign w:val="superscript"/>
        </w:rPr>
        <w:t>19</w:t>
      </w:r>
      <w:r>
        <w:t>.</w:t>
      </w:r>
      <w:r>
        <w:rPr>
          <w:spacing w:val="-57"/>
        </w:rPr>
        <w:t xml:space="preserve"> </w:t>
      </w:r>
      <w:r>
        <w:t>Россия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общий</w:t>
      </w:r>
      <w:r>
        <w:rPr>
          <w:spacing w:val="3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(3–4</w:t>
      </w:r>
      <w:r>
        <w:rPr>
          <w:spacing w:val="-3"/>
        </w:rPr>
        <w:t xml:space="preserve"> </w:t>
      </w:r>
      <w:r>
        <w:t>часа).</w:t>
      </w:r>
    </w:p>
    <w:p w:rsidR="00CD081E" w:rsidRDefault="00BD4E48">
      <w:pPr>
        <w:pStyle w:val="a3"/>
        <w:spacing w:line="237" w:lineRule="auto"/>
        <w:ind w:right="1133"/>
      </w:pPr>
      <w:r>
        <w:t>Содержание: Богатство и разнообразие фольклорных традиций народов нашей</w:t>
      </w:r>
      <w:r>
        <w:rPr>
          <w:spacing w:val="1"/>
        </w:rPr>
        <w:t xml:space="preserve"> </w:t>
      </w:r>
      <w:r>
        <w:t>страны.</w:t>
      </w:r>
      <w:r>
        <w:rPr>
          <w:spacing w:val="3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наших</w:t>
      </w:r>
      <w:r>
        <w:rPr>
          <w:spacing w:val="-4"/>
        </w:rPr>
        <w:t xml:space="preserve"> </w:t>
      </w:r>
      <w:r>
        <w:t>соседей,</w:t>
      </w:r>
      <w:r>
        <w:rPr>
          <w:spacing w:val="4"/>
        </w:rPr>
        <w:t xml:space="preserve"> </w:t>
      </w:r>
      <w:r>
        <w:t>музыка других</w:t>
      </w:r>
      <w:r>
        <w:rPr>
          <w:spacing w:val="2"/>
        </w:rPr>
        <w:t xml:space="preserve"> </w:t>
      </w:r>
      <w:r>
        <w:t>регионов</w:t>
      </w:r>
      <w:r>
        <w:rPr>
          <w:vertAlign w:val="superscript"/>
        </w:rPr>
        <w:t>20</w:t>
      </w:r>
      <w:r>
        <w:t>.</w:t>
      </w:r>
    </w:p>
    <w:p w:rsidR="00CD081E" w:rsidRDefault="004368BE">
      <w:pPr>
        <w:pStyle w:val="a3"/>
        <w:spacing w:before="1"/>
        <w:ind w:left="0" w:firstLine="0"/>
        <w:jc w:val="left"/>
        <w:rPr>
          <w:sz w:val="25"/>
        </w:rPr>
      </w:pPr>
      <w:r w:rsidRPr="004368BE">
        <w:pict>
          <v:rect id="_x0000_s2058" style="position:absolute;margin-left:85pt;margin-top:16.35pt;width:144.05pt;height:.7pt;z-index:-15719424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25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25"/>
        <w:jc w:val="left"/>
      </w:pPr>
      <w:r>
        <w:t>знакомство</w:t>
      </w:r>
      <w:r>
        <w:rPr>
          <w:spacing w:val="26"/>
        </w:rPr>
        <w:t xml:space="preserve"> </w:t>
      </w:r>
      <w:r>
        <w:t>со</w:t>
      </w:r>
      <w:r>
        <w:rPr>
          <w:spacing w:val="22"/>
        </w:rPr>
        <w:t xml:space="preserve"> </w:t>
      </w:r>
      <w:r>
        <w:t>звучанием</w:t>
      </w:r>
      <w:r>
        <w:rPr>
          <w:spacing w:val="24"/>
        </w:rPr>
        <w:t xml:space="preserve"> </w:t>
      </w:r>
      <w:r>
        <w:t>фольклорных</w:t>
      </w:r>
      <w:r>
        <w:rPr>
          <w:spacing w:val="13"/>
        </w:rPr>
        <w:t xml:space="preserve"> </w:t>
      </w:r>
      <w:r>
        <w:t>образцов</w:t>
      </w:r>
      <w:r>
        <w:rPr>
          <w:spacing w:val="20"/>
        </w:rPr>
        <w:t xml:space="preserve"> </w:t>
      </w:r>
      <w:r>
        <w:t>близких</w:t>
      </w:r>
      <w:r>
        <w:rPr>
          <w:spacing w:val="18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далеких</w:t>
      </w:r>
      <w:r>
        <w:rPr>
          <w:spacing w:val="28"/>
        </w:rPr>
        <w:t xml:space="preserve"> </w:t>
      </w:r>
      <w:r>
        <w:t>регионов</w:t>
      </w:r>
      <w:r>
        <w:rPr>
          <w:spacing w:val="2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аудио-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видеозаписи;</w:t>
      </w:r>
    </w:p>
    <w:p w:rsidR="00CD081E" w:rsidRDefault="00BD4E48">
      <w:pPr>
        <w:pStyle w:val="a3"/>
        <w:tabs>
          <w:tab w:val="left" w:pos="3181"/>
          <w:tab w:val="left" w:pos="3550"/>
          <w:tab w:val="left" w:pos="4983"/>
          <w:tab w:val="left" w:pos="6225"/>
          <w:tab w:val="left" w:pos="7103"/>
          <w:tab w:val="left" w:pos="8086"/>
        </w:tabs>
        <w:spacing w:before="3"/>
        <w:ind w:right="1132"/>
        <w:jc w:val="left"/>
      </w:pPr>
      <w:r>
        <w:t>разучивание</w:t>
      </w:r>
      <w:r>
        <w:tab/>
        <w:t>и</w:t>
      </w:r>
      <w:r>
        <w:tab/>
        <w:t>исполнение</w:t>
      </w:r>
      <w:r>
        <w:tab/>
        <w:t>народных</w:t>
      </w:r>
      <w:r>
        <w:tab/>
        <w:t>песен,</w:t>
      </w:r>
      <w:r>
        <w:tab/>
        <w:t>танцев,</w:t>
      </w:r>
      <w:r>
        <w:tab/>
      </w:r>
      <w:r>
        <w:rPr>
          <w:spacing w:val="-1"/>
        </w:rPr>
        <w:t>инструментальных</w:t>
      </w:r>
      <w:r>
        <w:rPr>
          <w:spacing w:val="-57"/>
        </w:rPr>
        <w:t xml:space="preserve"> </w:t>
      </w:r>
      <w:r>
        <w:t>наигрышей,</w:t>
      </w:r>
      <w:r>
        <w:rPr>
          <w:spacing w:val="-2"/>
        </w:rPr>
        <w:t xml:space="preserve"> </w:t>
      </w:r>
      <w:r>
        <w:t>фольклорных</w:t>
      </w:r>
      <w:r>
        <w:rPr>
          <w:spacing w:val="-3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России;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определение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слух:</w:t>
      </w:r>
    </w:p>
    <w:p w:rsidR="00CD081E" w:rsidRDefault="00BD4E48">
      <w:pPr>
        <w:pStyle w:val="a3"/>
        <w:ind w:left="1670" w:right="1860" w:firstLine="0"/>
        <w:jc w:val="left"/>
      </w:pPr>
      <w:r>
        <w:t>принадлежности к народной или композиторской музыке;</w:t>
      </w:r>
      <w:r>
        <w:rPr>
          <w:spacing w:val="1"/>
        </w:rPr>
        <w:t xml:space="preserve"> </w:t>
      </w:r>
      <w:r>
        <w:t>исполнительского состава (вокального, инструментального, смешанного);</w:t>
      </w:r>
      <w:r>
        <w:rPr>
          <w:spacing w:val="-57"/>
        </w:rPr>
        <w:t xml:space="preserve"> </w:t>
      </w:r>
      <w:r>
        <w:t>жанра,</w:t>
      </w:r>
      <w:r>
        <w:rPr>
          <w:spacing w:val="3"/>
        </w:rPr>
        <w:t xml:space="preserve"> </w:t>
      </w:r>
      <w:r>
        <w:t>характера музыки.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Фольклорные</w:t>
      </w:r>
      <w:r>
        <w:rPr>
          <w:spacing w:val="-5"/>
        </w:rPr>
        <w:t xml:space="preserve"> </w:t>
      </w:r>
      <w:r>
        <w:t>жанры</w:t>
      </w:r>
      <w:r>
        <w:rPr>
          <w:spacing w:val="-4"/>
        </w:rPr>
        <w:t xml:space="preserve"> </w:t>
      </w:r>
      <w:r>
        <w:t>(3–4</w:t>
      </w:r>
      <w:r>
        <w:rPr>
          <w:spacing w:val="-4"/>
        </w:rPr>
        <w:t xml:space="preserve"> </w:t>
      </w:r>
      <w:r>
        <w:t>часа).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Содержание:</w:t>
      </w:r>
      <w:r>
        <w:rPr>
          <w:spacing w:val="51"/>
        </w:rPr>
        <w:t xml:space="preserve"> </w:t>
      </w:r>
      <w:r>
        <w:t>Общее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особенное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фольклоре</w:t>
      </w:r>
      <w:r>
        <w:rPr>
          <w:spacing w:val="50"/>
        </w:rPr>
        <w:t xml:space="preserve"> </w:t>
      </w:r>
      <w:r>
        <w:t>народов</w:t>
      </w:r>
      <w:r>
        <w:rPr>
          <w:spacing w:val="53"/>
        </w:rPr>
        <w:t xml:space="preserve"> </w:t>
      </w:r>
      <w:r>
        <w:t>России:</w:t>
      </w:r>
      <w:r>
        <w:rPr>
          <w:spacing w:val="52"/>
        </w:rPr>
        <w:t xml:space="preserve"> </w:t>
      </w:r>
      <w:r>
        <w:t>лирика,</w:t>
      </w:r>
      <w:r>
        <w:rPr>
          <w:spacing w:val="54"/>
        </w:rPr>
        <w:t xml:space="preserve"> </w:t>
      </w:r>
      <w:r>
        <w:t>эпос,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2"/>
        <w:ind w:firstLine="0"/>
        <w:jc w:val="left"/>
      </w:pPr>
      <w:r>
        <w:lastRenderedPageBreak/>
        <w:t>танец.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ind w:left="35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tabs>
          <w:tab w:val="left" w:pos="1406"/>
          <w:tab w:val="left" w:pos="1833"/>
          <w:tab w:val="left" w:pos="3103"/>
          <w:tab w:val="left" w:pos="4398"/>
          <w:tab w:val="left" w:pos="5329"/>
          <w:tab w:val="left" w:pos="6470"/>
          <w:tab w:val="left" w:pos="7404"/>
          <w:tab w:val="left" w:pos="7726"/>
        </w:tabs>
        <w:spacing w:before="2"/>
        <w:ind w:left="35" w:firstLine="0"/>
        <w:jc w:val="left"/>
      </w:pPr>
      <w:r>
        <w:t>знакомство</w:t>
      </w:r>
      <w:r>
        <w:tab/>
        <w:t>со</w:t>
      </w:r>
      <w:r>
        <w:tab/>
        <w:t>звучанием</w:t>
      </w:r>
      <w:r>
        <w:tab/>
        <w:t>фольклора</w:t>
      </w:r>
      <w:r>
        <w:tab/>
        <w:t>разных</w:t>
      </w:r>
      <w:r>
        <w:tab/>
        <w:t>регионов</w:t>
      </w:r>
      <w:r>
        <w:tab/>
        <w:t>России</w:t>
      </w:r>
      <w:r>
        <w:tab/>
        <w:t>в</w:t>
      </w:r>
      <w:r>
        <w:tab/>
        <w:t>аудио-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596" w:space="40"/>
            <w:col w:w="9534"/>
          </w:cols>
        </w:sectPr>
      </w:pPr>
    </w:p>
    <w:p w:rsidR="00CD081E" w:rsidRDefault="00BD4E48">
      <w:pPr>
        <w:pStyle w:val="a3"/>
        <w:spacing w:line="274" w:lineRule="exact"/>
        <w:ind w:firstLine="0"/>
      </w:pPr>
      <w:r>
        <w:lastRenderedPageBreak/>
        <w:t>и видеозаписи;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аутентичная</w:t>
      </w:r>
      <w:r>
        <w:rPr>
          <w:spacing w:val="-2"/>
        </w:rPr>
        <w:t xml:space="preserve"> </w:t>
      </w:r>
      <w:r>
        <w:t>манера</w:t>
      </w:r>
      <w:r>
        <w:rPr>
          <w:spacing w:val="-2"/>
        </w:rPr>
        <w:t xml:space="preserve"> </w:t>
      </w:r>
      <w:r>
        <w:t>исполнения;</w:t>
      </w:r>
    </w:p>
    <w:p w:rsidR="00CD081E" w:rsidRDefault="00BD4E48">
      <w:pPr>
        <w:pStyle w:val="a3"/>
        <w:spacing w:line="242" w:lineRule="auto"/>
        <w:ind w:right="1143"/>
      </w:pPr>
      <w:r>
        <w:t>выявление характерных интонаций и ритмов в звучании традиционной музыки</w:t>
      </w:r>
      <w:r>
        <w:rPr>
          <w:spacing w:val="1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народов;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музыкальный</w:t>
      </w:r>
      <w:r>
        <w:rPr>
          <w:spacing w:val="-3"/>
        </w:rPr>
        <w:t xml:space="preserve"> </w:t>
      </w:r>
      <w:r>
        <w:t>фестиваль</w:t>
      </w:r>
      <w:r>
        <w:rPr>
          <w:spacing w:val="-7"/>
        </w:rPr>
        <w:t xml:space="preserve"> </w:t>
      </w:r>
      <w:r>
        <w:t>«Народы</w:t>
      </w:r>
      <w:r>
        <w:rPr>
          <w:spacing w:val="-2"/>
        </w:rPr>
        <w:t xml:space="preserve"> </w:t>
      </w:r>
      <w:r>
        <w:t>России».</w:t>
      </w:r>
    </w:p>
    <w:p w:rsidR="00CD081E" w:rsidRDefault="00BD4E48">
      <w:pPr>
        <w:pStyle w:val="a3"/>
        <w:tabs>
          <w:tab w:val="left" w:pos="1813"/>
          <w:tab w:val="left" w:pos="3718"/>
          <w:tab w:val="left" w:pos="4822"/>
          <w:tab w:val="left" w:pos="6612"/>
          <w:tab w:val="left" w:pos="8833"/>
        </w:tabs>
        <w:spacing w:before="1"/>
        <w:ind w:right="1127"/>
      </w:pPr>
      <w:r>
        <w:t>Фольклор в творчестве профессиональных композиторов (3–4 выявление общего</w:t>
      </w:r>
      <w:r>
        <w:rPr>
          <w:spacing w:val="-57"/>
        </w:rPr>
        <w:t xml:space="preserve"> </w:t>
      </w:r>
      <w:r>
        <w:t>и</w:t>
      </w:r>
      <w:r>
        <w:tab/>
        <w:t>особенного</w:t>
      </w:r>
      <w:r>
        <w:tab/>
        <w:t>при</w:t>
      </w:r>
      <w:r>
        <w:tab/>
        <w:t>сравнении</w:t>
      </w:r>
      <w:r>
        <w:tab/>
        <w:t>танцевальных,</w:t>
      </w:r>
      <w:r>
        <w:tab/>
        <w:t>лирических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эпических</w:t>
      </w:r>
      <w:r>
        <w:rPr>
          <w:spacing w:val="-3"/>
        </w:rPr>
        <w:t xml:space="preserve"> </w:t>
      </w:r>
      <w:r>
        <w:t>песенных</w:t>
      </w:r>
      <w:r>
        <w:rPr>
          <w:spacing w:val="-4"/>
        </w:rPr>
        <w:t xml:space="preserve"> </w:t>
      </w:r>
      <w:r>
        <w:t>образцов</w:t>
      </w:r>
      <w:r>
        <w:rPr>
          <w:spacing w:val="-1"/>
        </w:rPr>
        <w:t xml:space="preserve"> </w:t>
      </w:r>
      <w:r>
        <w:t>фольклора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left="1670" w:right="1140" w:firstLine="0"/>
      </w:pPr>
      <w:r>
        <w:t>разучивание и исполнение народных песен, танцев, эпических сказаний;</w:t>
      </w:r>
      <w:r>
        <w:rPr>
          <w:spacing w:val="1"/>
        </w:rPr>
        <w:t xml:space="preserve"> </w:t>
      </w:r>
      <w:r>
        <w:t>двигательная,</w:t>
      </w:r>
      <w:r>
        <w:rPr>
          <w:spacing w:val="43"/>
        </w:rPr>
        <w:t xml:space="preserve"> </w:t>
      </w:r>
      <w:r>
        <w:t>ритмическая,</w:t>
      </w:r>
      <w:r>
        <w:rPr>
          <w:spacing w:val="43"/>
        </w:rPr>
        <w:t xml:space="preserve"> </w:t>
      </w:r>
      <w:r>
        <w:t>интонационная</w:t>
      </w:r>
      <w:r>
        <w:rPr>
          <w:spacing w:val="41"/>
        </w:rPr>
        <w:t xml:space="preserve"> </w:t>
      </w:r>
      <w:r>
        <w:t>импровизация</w:t>
      </w:r>
      <w:r>
        <w:rPr>
          <w:spacing w:val="3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характере</w:t>
      </w:r>
    </w:p>
    <w:p w:rsidR="00CD081E" w:rsidRDefault="00BD4E48">
      <w:pPr>
        <w:pStyle w:val="a3"/>
        <w:spacing w:line="242" w:lineRule="auto"/>
        <w:ind w:left="1670" w:right="6389" w:hanging="711"/>
      </w:pPr>
      <w:r>
        <w:t>изученных народных танцев и песен;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left="1670" w:right="1794" w:firstLine="0"/>
      </w:pPr>
      <w:r>
        <w:t>исследовательские проекты, посвященные музыке разных народов России;</w:t>
      </w:r>
      <w:r>
        <w:rPr>
          <w:spacing w:val="-58"/>
        </w:rPr>
        <w:t xml:space="preserve"> </w:t>
      </w:r>
      <w:r>
        <w:t>часа).</w:t>
      </w:r>
    </w:p>
    <w:p w:rsidR="00CD081E" w:rsidRDefault="00BD4E48">
      <w:pPr>
        <w:pStyle w:val="a3"/>
        <w:ind w:right="1131"/>
      </w:pPr>
      <w:r>
        <w:t>Содержание: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композиторского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цитаты;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типичных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характеров,</w:t>
      </w:r>
      <w:r>
        <w:rPr>
          <w:spacing w:val="60"/>
        </w:rPr>
        <w:t xml:space="preserve"> </w:t>
      </w:r>
      <w:r>
        <w:t>важных</w:t>
      </w:r>
      <w:r>
        <w:rPr>
          <w:spacing w:val="60"/>
        </w:rPr>
        <w:t xml:space="preserve"> </w:t>
      </w:r>
      <w:r>
        <w:t>исторических</w:t>
      </w:r>
      <w:r>
        <w:rPr>
          <w:spacing w:val="60"/>
        </w:rPr>
        <w:t xml:space="preserve"> </w:t>
      </w:r>
      <w:r>
        <w:t>событий.</w:t>
      </w:r>
      <w:r>
        <w:rPr>
          <w:spacing w:val="60"/>
        </w:rPr>
        <w:t xml:space="preserve"> </w:t>
      </w:r>
      <w:r>
        <w:t>Внутреннее   родство   композиторского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народного</w:t>
      </w:r>
      <w:r>
        <w:rPr>
          <w:spacing w:val="2"/>
        </w:rPr>
        <w:t xml:space="preserve"> </w:t>
      </w:r>
      <w:r>
        <w:t>творчества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интонационном</w:t>
      </w:r>
      <w:r>
        <w:rPr>
          <w:spacing w:val="-1"/>
        </w:rPr>
        <w:t xml:space="preserve"> </w:t>
      </w:r>
      <w:r>
        <w:t>уровне.</w:t>
      </w:r>
    </w:p>
    <w:p w:rsidR="00CD081E" w:rsidRDefault="00BD4E48">
      <w:pPr>
        <w:pStyle w:val="a3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37" w:lineRule="auto"/>
        <w:ind w:right="1133"/>
      </w:pPr>
      <w:r>
        <w:t>сравнение    аутентичного    звучания    фольклора    и    фольклорных    мелодий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композиторской</w:t>
      </w:r>
      <w:r>
        <w:rPr>
          <w:spacing w:val="-2"/>
        </w:rPr>
        <w:t xml:space="preserve"> </w:t>
      </w:r>
      <w:r>
        <w:t>обработке;</w:t>
      </w:r>
    </w:p>
    <w:p w:rsidR="00CD081E" w:rsidRDefault="00BD4E48">
      <w:pPr>
        <w:pStyle w:val="a3"/>
        <w:spacing w:line="237" w:lineRule="auto"/>
        <w:ind w:left="1670" w:right="1139" w:firstLine="0"/>
      </w:pPr>
      <w:r>
        <w:t>разучивание, исполнение народной песни в композиторской обработке;</w:t>
      </w:r>
      <w:r>
        <w:rPr>
          <w:spacing w:val="1"/>
        </w:rPr>
        <w:t xml:space="preserve"> </w:t>
      </w:r>
      <w:r>
        <w:t>знакомство</w:t>
      </w:r>
      <w:r>
        <w:rPr>
          <w:spacing w:val="23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2–3</w:t>
      </w:r>
      <w:r>
        <w:rPr>
          <w:spacing w:val="21"/>
        </w:rPr>
        <w:t xml:space="preserve"> </w:t>
      </w:r>
      <w:r>
        <w:t>фрагментами</w:t>
      </w:r>
      <w:r>
        <w:rPr>
          <w:spacing w:val="21"/>
        </w:rPr>
        <w:t xml:space="preserve"> </w:t>
      </w:r>
      <w:r>
        <w:t>крупных</w:t>
      </w:r>
      <w:r>
        <w:rPr>
          <w:spacing w:val="20"/>
        </w:rPr>
        <w:t xml:space="preserve"> </w:t>
      </w:r>
      <w:r>
        <w:t>сочинений</w:t>
      </w:r>
      <w:r>
        <w:rPr>
          <w:spacing w:val="21"/>
        </w:rPr>
        <w:t xml:space="preserve"> </w:t>
      </w:r>
      <w:r>
        <w:t>(опера,</w:t>
      </w:r>
      <w:r>
        <w:rPr>
          <w:spacing w:val="22"/>
        </w:rPr>
        <w:t xml:space="preserve"> </w:t>
      </w:r>
      <w:r>
        <w:t>симфония,</w:t>
      </w:r>
      <w:r>
        <w:rPr>
          <w:spacing w:val="22"/>
        </w:rPr>
        <w:t xml:space="preserve"> </w:t>
      </w:r>
      <w:r>
        <w:t>концерт,</w:t>
      </w:r>
    </w:p>
    <w:p w:rsidR="00CD081E" w:rsidRDefault="00BD4E48">
      <w:pPr>
        <w:pStyle w:val="a3"/>
        <w:spacing w:line="237" w:lineRule="auto"/>
        <w:ind w:left="1670" w:right="1136" w:hanging="711"/>
      </w:pPr>
      <w:r>
        <w:t>квартет, вариации), в которых использованы подлинные народные мелодии;</w:t>
      </w:r>
      <w:r>
        <w:rPr>
          <w:spacing w:val="1"/>
        </w:rPr>
        <w:t xml:space="preserve"> </w:t>
      </w:r>
      <w:r>
        <w:t>наблюдение</w:t>
      </w:r>
      <w:r>
        <w:rPr>
          <w:spacing w:val="15"/>
        </w:rPr>
        <w:t xml:space="preserve"> </w:t>
      </w:r>
      <w:r>
        <w:t>за</w:t>
      </w:r>
      <w:r>
        <w:rPr>
          <w:spacing w:val="15"/>
        </w:rPr>
        <w:t xml:space="preserve"> </w:t>
      </w:r>
      <w:r>
        <w:t>принципами</w:t>
      </w:r>
      <w:r>
        <w:rPr>
          <w:spacing w:val="12"/>
        </w:rPr>
        <w:t xml:space="preserve"> </w:t>
      </w:r>
      <w:r>
        <w:t>композиторской</w:t>
      </w:r>
      <w:r>
        <w:rPr>
          <w:spacing w:val="8"/>
        </w:rPr>
        <w:t xml:space="preserve"> </w:t>
      </w:r>
      <w:r>
        <w:t>обработки,</w:t>
      </w:r>
      <w:r>
        <w:rPr>
          <w:spacing w:val="17"/>
        </w:rPr>
        <w:t xml:space="preserve"> </w:t>
      </w:r>
      <w:r>
        <w:t>развития</w:t>
      </w:r>
      <w:r>
        <w:rPr>
          <w:spacing w:val="17"/>
        </w:rPr>
        <w:t xml:space="preserve"> </w:t>
      </w:r>
      <w:r>
        <w:t>фольклорного</w:t>
      </w:r>
    </w:p>
    <w:p w:rsidR="00CD081E" w:rsidRDefault="00BD4E48">
      <w:pPr>
        <w:pStyle w:val="a3"/>
        <w:spacing w:before="2" w:line="275" w:lineRule="exact"/>
        <w:ind w:firstLine="0"/>
      </w:pPr>
      <w:r>
        <w:t>тематического</w:t>
      </w:r>
      <w:r>
        <w:rPr>
          <w:spacing w:val="-1"/>
        </w:rPr>
        <w:t xml:space="preserve"> </w:t>
      </w:r>
      <w:r>
        <w:t>материала;</w:t>
      </w:r>
    </w:p>
    <w:p w:rsidR="00CD081E" w:rsidRDefault="00BD4E48">
      <w:pPr>
        <w:pStyle w:val="a3"/>
        <w:spacing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3"/>
        <w:ind w:right="1131"/>
      </w:pPr>
      <w:r>
        <w:t>исследовательские,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раскрывающие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региональной</w:t>
      </w:r>
      <w:r>
        <w:rPr>
          <w:spacing w:val="-3"/>
        </w:rPr>
        <w:t xml:space="preserve"> </w:t>
      </w:r>
      <w:r>
        <w:t>традиции);</w:t>
      </w:r>
    </w:p>
    <w:p w:rsidR="00CD081E" w:rsidRDefault="00BD4E48">
      <w:pPr>
        <w:pStyle w:val="a3"/>
        <w:spacing w:line="242" w:lineRule="auto"/>
        <w:ind w:right="1137"/>
      </w:pPr>
      <w:r>
        <w:t>посещение концерта, спектакля (просмотр фильма, телепередачи), посвященного</w:t>
      </w:r>
      <w:r>
        <w:rPr>
          <w:spacing w:val="-57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теме;</w:t>
      </w:r>
    </w:p>
    <w:p w:rsidR="00CD081E" w:rsidRDefault="00BD4E48">
      <w:pPr>
        <w:pStyle w:val="a3"/>
        <w:spacing w:line="242" w:lineRule="auto"/>
        <w:ind w:left="1670" w:right="1533" w:firstLine="0"/>
      </w:pPr>
      <w:r>
        <w:t>обсуждение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(или)</w:t>
      </w:r>
      <w:r>
        <w:rPr>
          <w:spacing w:val="-6"/>
        </w:rPr>
        <w:t xml:space="preserve"> </w:t>
      </w:r>
      <w:r>
        <w:t>письменная</w:t>
      </w:r>
      <w:r>
        <w:rPr>
          <w:spacing w:val="-3"/>
        </w:rPr>
        <w:t xml:space="preserve"> </w:t>
      </w:r>
      <w:r>
        <w:t>рецензия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результатам</w:t>
      </w:r>
      <w:r>
        <w:rPr>
          <w:spacing w:val="-2"/>
        </w:rPr>
        <w:t xml:space="preserve"> </w:t>
      </w:r>
      <w:r>
        <w:t>просмотра.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рубежах</w:t>
      </w:r>
      <w:r>
        <w:rPr>
          <w:spacing w:val="-3"/>
        </w:rPr>
        <w:t xml:space="preserve"> </w:t>
      </w:r>
      <w:r>
        <w:t>культур</w:t>
      </w:r>
      <w:r>
        <w:rPr>
          <w:spacing w:val="2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4368BE">
      <w:pPr>
        <w:pStyle w:val="a3"/>
        <w:spacing w:before="8"/>
        <w:ind w:left="0" w:firstLine="0"/>
        <w:jc w:val="left"/>
        <w:rPr>
          <w:sz w:val="11"/>
        </w:rPr>
      </w:pPr>
      <w:r w:rsidRPr="004368BE">
        <w:pict>
          <v:rect id="_x0000_s2057" style="position:absolute;margin-left:85pt;margin-top:8.7pt;width:453.8pt;height:.7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11"/>
        </w:r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tabs>
          <w:tab w:val="left" w:pos="3219"/>
          <w:tab w:val="left" w:pos="4432"/>
          <w:tab w:val="left" w:pos="5482"/>
          <w:tab w:val="left" w:pos="7089"/>
          <w:tab w:val="left" w:pos="8274"/>
          <w:tab w:val="left" w:pos="8950"/>
          <w:tab w:val="left" w:pos="9400"/>
        </w:tabs>
        <w:spacing w:before="98"/>
        <w:ind w:left="1670" w:firstLine="0"/>
        <w:jc w:val="left"/>
      </w:pPr>
      <w:r>
        <w:lastRenderedPageBreak/>
        <w:t>Содержание:</w:t>
      </w:r>
      <w:r>
        <w:tab/>
        <w:t>Взаимное</w:t>
      </w:r>
      <w:r>
        <w:tab/>
        <w:t>влияние</w:t>
      </w:r>
      <w:r>
        <w:tab/>
        <w:t>фольклорных</w:t>
      </w:r>
      <w:r>
        <w:tab/>
        <w:t>традиций</w:t>
      </w:r>
      <w:r>
        <w:tab/>
        <w:t>друг</w:t>
      </w:r>
      <w:r>
        <w:tab/>
        <w:t>на</w:t>
      </w:r>
      <w:r>
        <w:tab/>
        <w:t>друга.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Этнографические</w:t>
      </w:r>
      <w:r>
        <w:rPr>
          <w:spacing w:val="-5"/>
        </w:rPr>
        <w:t xml:space="preserve"> </w:t>
      </w:r>
      <w:r>
        <w:t>экспедиции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фестивали.</w:t>
      </w:r>
      <w:r>
        <w:rPr>
          <w:spacing w:val="-2"/>
        </w:rPr>
        <w:t xml:space="preserve"> </w:t>
      </w:r>
      <w:r>
        <w:t>Современная</w:t>
      </w:r>
      <w:r>
        <w:rPr>
          <w:spacing w:val="-4"/>
        </w:rPr>
        <w:t xml:space="preserve"> </w:t>
      </w:r>
      <w:r>
        <w:t>жизнь</w:t>
      </w:r>
      <w:r>
        <w:rPr>
          <w:spacing w:val="-7"/>
        </w:rPr>
        <w:t xml:space="preserve"> </w:t>
      </w:r>
      <w:r>
        <w:t>фольклора.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3"/>
        <w:ind w:right="1129"/>
        <w:jc w:val="left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смешения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пограничных</w:t>
      </w:r>
      <w:r>
        <w:rPr>
          <w:spacing w:val="-57"/>
        </w:rPr>
        <w:t xml:space="preserve"> </w:t>
      </w:r>
      <w:r>
        <w:t>территориях</w:t>
      </w:r>
      <w:r>
        <w:rPr>
          <w:vertAlign w:val="superscript"/>
        </w:rPr>
        <w:t>21</w:t>
      </w:r>
      <w:r>
        <w:t>,</w:t>
      </w:r>
      <w:r>
        <w:rPr>
          <w:spacing w:val="3"/>
        </w:rPr>
        <w:t xml:space="preserve"> </w:t>
      </w:r>
      <w:r>
        <w:t>выявление</w:t>
      </w:r>
      <w:r>
        <w:rPr>
          <w:spacing w:val="-5"/>
        </w:rPr>
        <w:t xml:space="preserve"> </w:t>
      </w:r>
      <w:r>
        <w:t>причинно-следственных</w:t>
      </w:r>
      <w:r>
        <w:rPr>
          <w:spacing w:val="-4"/>
        </w:rPr>
        <w:t xml:space="preserve"> </w:t>
      </w:r>
      <w:r>
        <w:t>связей</w:t>
      </w:r>
      <w:r>
        <w:rPr>
          <w:spacing w:val="2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смешения;</w:t>
      </w:r>
    </w:p>
    <w:p w:rsidR="00CD081E" w:rsidRDefault="00BD4E48">
      <w:pPr>
        <w:pStyle w:val="a3"/>
        <w:tabs>
          <w:tab w:val="left" w:pos="2802"/>
          <w:tab w:val="left" w:pos="4128"/>
          <w:tab w:val="left" w:pos="5336"/>
          <w:tab w:val="left" w:pos="5652"/>
          <w:tab w:val="left" w:pos="7925"/>
        </w:tabs>
        <w:spacing w:before="3" w:line="237" w:lineRule="auto"/>
        <w:ind w:right="1129"/>
        <w:jc w:val="left"/>
      </w:pPr>
      <w:r>
        <w:t>изучение</w:t>
      </w:r>
      <w:r>
        <w:tab/>
        <w:t>творчества</w:t>
      </w:r>
      <w:r>
        <w:tab/>
        <w:t xml:space="preserve">и  </w:t>
      </w:r>
      <w:r>
        <w:rPr>
          <w:spacing w:val="14"/>
        </w:rPr>
        <w:t xml:space="preserve"> </w:t>
      </w:r>
      <w:r>
        <w:t>вклада</w:t>
      </w:r>
      <w:r>
        <w:tab/>
        <w:t>в</w:t>
      </w:r>
      <w:r>
        <w:tab/>
        <w:t xml:space="preserve">развитие  </w:t>
      </w:r>
      <w:r>
        <w:rPr>
          <w:spacing w:val="11"/>
        </w:rPr>
        <w:t xml:space="preserve"> </w:t>
      </w:r>
      <w:r>
        <w:t>культуры</w:t>
      </w:r>
      <w:r>
        <w:tab/>
        <w:t>современных</w:t>
      </w:r>
      <w:r>
        <w:rPr>
          <w:spacing w:val="18"/>
        </w:rPr>
        <w:t xml:space="preserve"> </w:t>
      </w:r>
      <w:r>
        <w:t>этно-</w:t>
      </w:r>
      <w:r>
        <w:rPr>
          <w:spacing w:val="-57"/>
        </w:rPr>
        <w:t xml:space="preserve"> </w:t>
      </w:r>
      <w:r>
        <w:t>исполнителей,</w:t>
      </w:r>
      <w:r>
        <w:rPr>
          <w:spacing w:val="-2"/>
        </w:rPr>
        <w:t xml:space="preserve"> </w:t>
      </w:r>
      <w:r>
        <w:t>исследователей</w:t>
      </w:r>
      <w:r>
        <w:rPr>
          <w:spacing w:val="3"/>
        </w:rPr>
        <w:t xml:space="preserve"> </w:t>
      </w:r>
      <w:r>
        <w:t>традиционного</w:t>
      </w:r>
      <w:r>
        <w:rPr>
          <w:spacing w:val="-4"/>
        </w:rPr>
        <w:t xml:space="preserve"> </w:t>
      </w:r>
      <w:r>
        <w:t>фольклора;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этнографической</w:t>
      </w:r>
      <w:r>
        <w:rPr>
          <w:spacing w:val="-2"/>
        </w:rPr>
        <w:t xml:space="preserve"> </w:t>
      </w:r>
      <w:r>
        <w:t>экспедиции;</w:t>
      </w:r>
    </w:p>
    <w:p w:rsidR="00CD081E" w:rsidRDefault="00BD4E48">
      <w:pPr>
        <w:pStyle w:val="a3"/>
        <w:spacing w:before="2"/>
        <w:ind w:left="1670" w:right="3207" w:firstLine="0"/>
        <w:jc w:val="left"/>
      </w:pPr>
      <w:r>
        <w:t>посещение</w:t>
      </w:r>
      <w:r>
        <w:rPr>
          <w:spacing w:val="-6"/>
        </w:rPr>
        <w:t xml:space="preserve"> </w:t>
      </w:r>
      <w:r>
        <w:t>(участие)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фестивале</w:t>
      </w:r>
      <w:r>
        <w:rPr>
          <w:spacing w:val="-6"/>
        </w:rPr>
        <w:t xml:space="preserve"> </w:t>
      </w:r>
      <w:r>
        <w:t>традиционной</w:t>
      </w:r>
      <w:r>
        <w:rPr>
          <w:spacing w:val="-4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«Музыка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мира»</w:t>
      </w:r>
      <w:r>
        <w:rPr>
          <w:vertAlign w:val="superscript"/>
        </w:rPr>
        <w:t>22</w:t>
      </w:r>
      <w:r>
        <w:t>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Музыка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древнейший язык</w:t>
      </w:r>
      <w:r>
        <w:rPr>
          <w:spacing w:val="-3"/>
        </w:rPr>
        <w:t xml:space="preserve"> </w:t>
      </w:r>
      <w:r>
        <w:t>человечества</w:t>
      </w:r>
      <w:r>
        <w:rPr>
          <w:spacing w:val="-3"/>
        </w:rPr>
        <w:t xml:space="preserve"> </w:t>
      </w:r>
      <w:r>
        <w:t>(3–4</w:t>
      </w:r>
      <w:r>
        <w:rPr>
          <w:spacing w:val="-6"/>
        </w:rPr>
        <w:t xml:space="preserve"> </w:t>
      </w:r>
      <w:r>
        <w:t>часа).</w:t>
      </w:r>
    </w:p>
    <w:p w:rsidR="00CD081E" w:rsidRDefault="00BD4E48">
      <w:pPr>
        <w:pStyle w:val="a3"/>
        <w:ind w:right="1136"/>
      </w:pPr>
      <w:r>
        <w:t>Содержание: Археологические находки, легенды и сказания о музыке древних.</w:t>
      </w:r>
      <w:r>
        <w:rPr>
          <w:spacing w:val="1"/>
        </w:rPr>
        <w:t xml:space="preserve"> </w:t>
      </w:r>
      <w:r>
        <w:t>Древняя Греция – колыбель европейской культуры (театр, хор, оркестр, лады, учение о</w:t>
      </w:r>
      <w:r>
        <w:rPr>
          <w:spacing w:val="1"/>
        </w:rPr>
        <w:t xml:space="preserve"> </w:t>
      </w:r>
      <w:r>
        <w:t>гармонии).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42" w:lineRule="auto"/>
        <w:ind w:right="1138"/>
      </w:pPr>
      <w:r>
        <w:t>экскурсия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музей</w:t>
      </w:r>
      <w:r>
        <w:rPr>
          <w:spacing w:val="1"/>
        </w:rPr>
        <w:t xml:space="preserve"> </w:t>
      </w:r>
      <w:r>
        <w:t>(реальный или виртуальный) с</w:t>
      </w:r>
      <w:r>
        <w:rPr>
          <w:spacing w:val="1"/>
        </w:rPr>
        <w:t xml:space="preserve"> </w:t>
      </w:r>
      <w:r>
        <w:t>экспозицией музыкальных</w:t>
      </w:r>
      <w:r>
        <w:rPr>
          <w:spacing w:val="1"/>
        </w:rPr>
        <w:t xml:space="preserve"> </w:t>
      </w:r>
      <w:r>
        <w:t>артефактов</w:t>
      </w:r>
      <w:r>
        <w:rPr>
          <w:spacing w:val="1"/>
        </w:rPr>
        <w:t xml:space="preserve"> </w:t>
      </w:r>
      <w:r>
        <w:t>древности,</w:t>
      </w:r>
      <w:r>
        <w:rPr>
          <w:spacing w:val="3"/>
        </w:rPr>
        <w:t xml:space="preserve"> </w:t>
      </w:r>
      <w:r>
        <w:t>последующий</w:t>
      </w:r>
      <w:r>
        <w:rPr>
          <w:spacing w:val="2"/>
        </w:rPr>
        <w:t xml:space="preserve"> </w:t>
      </w:r>
      <w:r>
        <w:t>пересказ</w:t>
      </w:r>
      <w:r>
        <w:rPr>
          <w:spacing w:val="-3"/>
        </w:rPr>
        <w:t xml:space="preserve"> </w:t>
      </w:r>
      <w:r>
        <w:t>полученной</w:t>
      </w:r>
      <w:r>
        <w:rPr>
          <w:spacing w:val="2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42" w:lineRule="auto"/>
        <w:ind w:right="1134"/>
      </w:pPr>
      <w:r>
        <w:t>импровизация в духе древнего обряда (вызывание дождя, поклонение тотемному</w:t>
      </w:r>
      <w:r>
        <w:rPr>
          <w:spacing w:val="-57"/>
        </w:rPr>
        <w:t xml:space="preserve"> </w:t>
      </w:r>
      <w:r>
        <w:t>животному);</w:t>
      </w:r>
    </w:p>
    <w:p w:rsidR="00CD081E" w:rsidRDefault="00BD4E48">
      <w:pPr>
        <w:pStyle w:val="a3"/>
        <w:spacing w:line="242" w:lineRule="auto"/>
        <w:ind w:left="1670" w:right="3905" w:firstLine="0"/>
      </w:pPr>
      <w:r>
        <w:t>озвучивание, театрализация легенды (мифа) о музыке;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71" w:lineRule="exact"/>
        <w:ind w:left="1670" w:firstLine="0"/>
      </w:pPr>
      <w:r>
        <w:t>квесты,</w:t>
      </w:r>
      <w:r>
        <w:rPr>
          <w:spacing w:val="-5"/>
        </w:rPr>
        <w:t xml:space="preserve"> </w:t>
      </w:r>
      <w:r>
        <w:t>викторины,</w:t>
      </w:r>
      <w:r>
        <w:rPr>
          <w:spacing w:val="-4"/>
        </w:rPr>
        <w:t xml:space="preserve"> </w:t>
      </w:r>
      <w:r>
        <w:t>интеллектуальные</w:t>
      </w:r>
      <w:r>
        <w:rPr>
          <w:spacing w:val="-3"/>
        </w:rPr>
        <w:t xml:space="preserve"> </w:t>
      </w:r>
      <w:r>
        <w:t>игры;</w:t>
      </w:r>
    </w:p>
    <w:p w:rsidR="00CD081E" w:rsidRDefault="00BD4E48">
      <w:pPr>
        <w:pStyle w:val="a3"/>
        <w:spacing w:line="237" w:lineRule="auto"/>
        <w:ind w:right="1137"/>
      </w:pPr>
      <w:r>
        <w:t>исследовательские</w:t>
      </w:r>
      <w:r>
        <w:rPr>
          <w:spacing w:val="75"/>
        </w:rPr>
        <w:t xml:space="preserve"> </w:t>
      </w:r>
      <w:r>
        <w:t xml:space="preserve">проекты  </w:t>
      </w:r>
      <w:r>
        <w:rPr>
          <w:spacing w:val="13"/>
        </w:rPr>
        <w:t xml:space="preserve"> </w:t>
      </w:r>
      <w:r>
        <w:t xml:space="preserve">в  </w:t>
      </w:r>
      <w:r>
        <w:rPr>
          <w:spacing w:val="18"/>
        </w:rPr>
        <w:t xml:space="preserve"> </w:t>
      </w:r>
      <w:r>
        <w:t xml:space="preserve">рамках  </w:t>
      </w:r>
      <w:r>
        <w:rPr>
          <w:spacing w:val="10"/>
        </w:rPr>
        <w:t xml:space="preserve"> </w:t>
      </w:r>
      <w:r>
        <w:t xml:space="preserve">тематики  </w:t>
      </w:r>
      <w:r>
        <w:rPr>
          <w:spacing w:val="17"/>
        </w:rPr>
        <w:t xml:space="preserve"> </w:t>
      </w:r>
      <w:r>
        <w:t xml:space="preserve">«Мифы  </w:t>
      </w:r>
      <w:r>
        <w:rPr>
          <w:spacing w:val="17"/>
        </w:rPr>
        <w:t xml:space="preserve"> </w:t>
      </w:r>
      <w:r>
        <w:t xml:space="preserve">Древней  </w:t>
      </w:r>
      <w:r>
        <w:rPr>
          <w:spacing w:val="17"/>
        </w:rPr>
        <w:t xml:space="preserve"> </w:t>
      </w:r>
      <w:r>
        <w:t>Греции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музыкальном</w:t>
      </w:r>
      <w:r>
        <w:rPr>
          <w:spacing w:val="-1"/>
        </w:rPr>
        <w:t xml:space="preserve"> </w:t>
      </w:r>
      <w:r>
        <w:t>искусстве</w:t>
      </w:r>
      <w:r>
        <w:rPr>
          <w:spacing w:val="1"/>
        </w:rPr>
        <w:t xml:space="preserve"> </w:t>
      </w:r>
      <w:r>
        <w:t>XVII—XX</w:t>
      </w:r>
      <w:r>
        <w:rPr>
          <w:spacing w:val="1"/>
        </w:rPr>
        <w:t xml:space="preserve"> </w:t>
      </w:r>
      <w:r>
        <w:t>веков».</w:t>
      </w:r>
    </w:p>
    <w:p w:rsidR="00CD081E" w:rsidRDefault="00BD4E48">
      <w:pPr>
        <w:pStyle w:val="a3"/>
        <w:spacing w:line="275" w:lineRule="exact"/>
        <w:ind w:left="1670" w:firstLine="0"/>
      </w:pPr>
      <w:r>
        <w:t>Музыкальный фольклор</w:t>
      </w:r>
      <w:r>
        <w:rPr>
          <w:spacing w:val="-5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Европы (3–4</w:t>
      </w:r>
      <w:r>
        <w:rPr>
          <w:spacing w:val="-9"/>
        </w:rPr>
        <w:t xml:space="preserve"> </w:t>
      </w:r>
      <w:r>
        <w:t>часа).</w:t>
      </w:r>
    </w:p>
    <w:p w:rsidR="00CD081E" w:rsidRDefault="00BD4E48">
      <w:pPr>
        <w:pStyle w:val="a3"/>
        <w:spacing w:line="275" w:lineRule="exact"/>
        <w:ind w:left="1670" w:firstLine="0"/>
      </w:pPr>
      <w:r>
        <w:t>Содержание:</w:t>
      </w:r>
      <w:r>
        <w:rPr>
          <w:spacing w:val="41"/>
        </w:rPr>
        <w:t xml:space="preserve"> </w:t>
      </w:r>
      <w:r>
        <w:t>Интонации</w:t>
      </w:r>
      <w:r>
        <w:rPr>
          <w:spacing w:val="43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ритмы,</w:t>
      </w:r>
      <w:r>
        <w:rPr>
          <w:spacing w:val="39"/>
        </w:rPr>
        <w:t xml:space="preserve"> </w:t>
      </w:r>
      <w:r>
        <w:t>формы</w:t>
      </w:r>
      <w:r>
        <w:rPr>
          <w:spacing w:val="39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жанры</w:t>
      </w:r>
      <w:r>
        <w:rPr>
          <w:spacing w:val="39"/>
        </w:rPr>
        <w:t xml:space="preserve"> </w:t>
      </w:r>
      <w:r>
        <w:t>европейского</w:t>
      </w:r>
      <w:r>
        <w:rPr>
          <w:spacing w:val="42"/>
        </w:rPr>
        <w:t xml:space="preserve"> </w:t>
      </w:r>
      <w:r>
        <w:t>фольклора</w:t>
      </w:r>
      <w:r>
        <w:rPr>
          <w:vertAlign w:val="superscript"/>
        </w:rPr>
        <w:t>23</w:t>
      </w:r>
      <w:r>
        <w:t>.</w:t>
      </w:r>
    </w:p>
    <w:p w:rsidR="00CD081E" w:rsidRDefault="00BD4E48">
      <w:pPr>
        <w:pStyle w:val="a3"/>
        <w:spacing w:line="275" w:lineRule="exact"/>
        <w:ind w:firstLine="0"/>
      </w:pPr>
      <w:r>
        <w:t>Отражение</w:t>
      </w:r>
      <w:r>
        <w:rPr>
          <w:spacing w:val="-5"/>
        </w:rPr>
        <w:t xml:space="preserve"> </w:t>
      </w:r>
      <w:r>
        <w:t>европейского</w:t>
      </w:r>
      <w:r>
        <w:rPr>
          <w:spacing w:val="-4"/>
        </w:rPr>
        <w:t xml:space="preserve"> </w:t>
      </w:r>
      <w:r>
        <w:t>фольклора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композиторов.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43"/>
      </w:pPr>
      <w:r>
        <w:t>выявление характерных интонаций и ритмов в звучании традиционной музыки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Европы;</w:t>
      </w:r>
    </w:p>
    <w:p w:rsidR="00CD081E" w:rsidRDefault="00BD4E48">
      <w:pPr>
        <w:pStyle w:val="a3"/>
        <w:spacing w:before="5" w:line="237" w:lineRule="auto"/>
        <w:ind w:right="1134"/>
      </w:pPr>
      <w:r>
        <w:t>выявление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европейского</w:t>
      </w:r>
      <w:r>
        <w:rPr>
          <w:spacing w:val="5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фольклора</w:t>
      </w:r>
      <w:r>
        <w:rPr>
          <w:spacing w:val="-5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:rsidR="00CD081E" w:rsidRDefault="00BD4E48">
      <w:pPr>
        <w:pStyle w:val="a3"/>
        <w:spacing w:line="242" w:lineRule="auto"/>
        <w:ind w:right="1134"/>
      </w:pPr>
      <w:r>
        <w:t>двигательная,</w:t>
      </w:r>
      <w:r>
        <w:rPr>
          <w:spacing w:val="1"/>
        </w:rPr>
        <w:t xml:space="preserve"> </w:t>
      </w:r>
      <w:r>
        <w:t>ритмическая,</w:t>
      </w:r>
      <w:r>
        <w:rPr>
          <w:spacing w:val="1"/>
        </w:rPr>
        <w:t xml:space="preserve"> </w:t>
      </w:r>
      <w:r>
        <w:t>интонационная</w:t>
      </w:r>
      <w:r>
        <w:rPr>
          <w:spacing w:val="1"/>
        </w:rPr>
        <w:t xml:space="preserve"> </w:t>
      </w:r>
      <w:r>
        <w:t>импровизация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традиций</w:t>
      </w:r>
      <w:r>
        <w:rPr>
          <w:spacing w:val="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Европы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форме рондо).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Музыкальный</w:t>
      </w:r>
      <w:r>
        <w:rPr>
          <w:spacing w:val="-1"/>
        </w:rPr>
        <w:t xml:space="preserve"> </w:t>
      </w:r>
      <w:r>
        <w:t>фольклор</w:t>
      </w:r>
      <w:r>
        <w:rPr>
          <w:spacing w:val="-7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Азии и</w:t>
      </w:r>
      <w:r>
        <w:rPr>
          <w:spacing w:val="-6"/>
        </w:rPr>
        <w:t xml:space="preserve"> </w:t>
      </w:r>
      <w:r>
        <w:t>Африки</w:t>
      </w:r>
      <w:r>
        <w:rPr>
          <w:spacing w:val="-1"/>
        </w:rPr>
        <w:t xml:space="preserve"> </w:t>
      </w:r>
      <w:r>
        <w:t>(3–4</w:t>
      </w:r>
      <w:r>
        <w:rPr>
          <w:spacing w:val="-1"/>
        </w:rPr>
        <w:t xml:space="preserve"> </w:t>
      </w:r>
      <w:r>
        <w:t>часа).</w:t>
      </w:r>
    </w:p>
    <w:p w:rsidR="00CD081E" w:rsidRDefault="00BD4E48">
      <w:pPr>
        <w:pStyle w:val="a3"/>
        <w:spacing w:before="2"/>
        <w:ind w:right="1122"/>
      </w:pPr>
      <w:r>
        <w:t>Содержание:</w:t>
      </w:r>
      <w:r>
        <w:rPr>
          <w:spacing w:val="1"/>
        </w:rPr>
        <w:t xml:space="preserve"> </w:t>
      </w:r>
      <w:r>
        <w:t>Африканская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стихия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Интонационно-ладовая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Азии</w:t>
      </w:r>
      <w:r>
        <w:rPr>
          <w:vertAlign w:val="superscript"/>
        </w:rPr>
        <w:t>24</w:t>
      </w:r>
      <w:r>
        <w:t>,</w:t>
      </w:r>
      <w:r>
        <w:rPr>
          <w:spacing w:val="1"/>
        </w:rPr>
        <w:t xml:space="preserve"> </w:t>
      </w:r>
      <w:r>
        <w:t>уникальные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роли</w:t>
      </w:r>
      <w:r>
        <w:rPr>
          <w:spacing w:val="-3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людей.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43"/>
      </w:pPr>
      <w:r>
        <w:t>выявление характерных интонаций и ритмов в звучании традиционной музыки</w:t>
      </w:r>
      <w:r>
        <w:rPr>
          <w:spacing w:val="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Африки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Азии;</w:t>
      </w:r>
    </w:p>
    <w:p w:rsidR="00CD081E" w:rsidRDefault="004368BE">
      <w:pPr>
        <w:pStyle w:val="a3"/>
        <w:spacing w:before="1"/>
        <w:ind w:left="0" w:firstLine="0"/>
        <w:jc w:val="left"/>
        <w:rPr>
          <w:sz w:val="25"/>
        </w:rPr>
      </w:pPr>
      <w:r w:rsidRPr="004368BE">
        <w:pict>
          <v:rect id="_x0000_s2056" style="position:absolute;margin-left:85pt;margin-top:16.35pt;width:144.05pt;height:.7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25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выявление</w:t>
      </w:r>
      <w:r>
        <w:rPr>
          <w:spacing w:val="11"/>
        </w:rPr>
        <w:t xml:space="preserve"> </w:t>
      </w:r>
      <w:r>
        <w:t>общего</w:t>
      </w:r>
      <w:r>
        <w:rPr>
          <w:spacing w:val="1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особенного</w:t>
      </w:r>
      <w:r>
        <w:rPr>
          <w:spacing w:val="1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сравнении</w:t>
      </w:r>
      <w:r>
        <w:rPr>
          <w:spacing w:val="18"/>
        </w:rPr>
        <w:t xml:space="preserve"> </w:t>
      </w:r>
      <w:r>
        <w:t>изучаемых</w:t>
      </w:r>
      <w:r>
        <w:rPr>
          <w:spacing w:val="12"/>
        </w:rPr>
        <w:t xml:space="preserve"> </w:t>
      </w:r>
      <w:r>
        <w:t>образцов</w:t>
      </w:r>
      <w:r>
        <w:rPr>
          <w:spacing w:val="19"/>
        </w:rPr>
        <w:t xml:space="preserve"> </w:t>
      </w:r>
      <w:r>
        <w:t>азиатского</w:t>
      </w:r>
      <w:r>
        <w:rPr>
          <w:spacing w:val="-57"/>
        </w:rPr>
        <w:t xml:space="preserve"> </w:t>
      </w:r>
      <w:r>
        <w:t>фольклора и</w:t>
      </w:r>
      <w:r>
        <w:rPr>
          <w:spacing w:val="-2"/>
        </w:rPr>
        <w:t xml:space="preserve"> </w:t>
      </w:r>
      <w:r>
        <w:t>фольклора</w:t>
      </w:r>
      <w:r>
        <w:rPr>
          <w:spacing w:val="-4"/>
        </w:rPr>
        <w:t xml:space="preserve"> </w:t>
      </w:r>
      <w:r>
        <w:t>народов</w:t>
      </w:r>
      <w:r>
        <w:rPr>
          <w:spacing w:val="3"/>
        </w:rPr>
        <w:t xml:space="preserve"> </w:t>
      </w:r>
      <w:r>
        <w:t>России;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:rsidR="00CD081E" w:rsidRDefault="00BD4E48">
      <w:pPr>
        <w:pStyle w:val="a3"/>
        <w:tabs>
          <w:tab w:val="left" w:pos="3435"/>
          <w:tab w:val="left" w:pos="5071"/>
          <w:tab w:val="left" w:pos="6859"/>
          <w:tab w:val="left" w:pos="7411"/>
          <w:tab w:val="left" w:pos="8701"/>
          <w:tab w:val="left" w:pos="9147"/>
        </w:tabs>
        <w:spacing w:before="2"/>
        <w:ind w:right="1136"/>
        <w:jc w:val="left"/>
      </w:pPr>
      <w:r>
        <w:t>коллективные</w:t>
      </w:r>
      <w:r>
        <w:tab/>
        <w:t>ритмические</w:t>
      </w:r>
      <w:r>
        <w:tab/>
        <w:t>импровизации</w:t>
      </w:r>
      <w:r>
        <w:tab/>
        <w:t>на</w:t>
      </w:r>
      <w:r>
        <w:tab/>
        <w:t>шумовых</w:t>
      </w:r>
      <w:r>
        <w:tab/>
        <w:t>и</w:t>
      </w:r>
      <w:r>
        <w:tab/>
        <w:t>ударных</w:t>
      </w:r>
      <w:r>
        <w:rPr>
          <w:spacing w:val="-57"/>
        </w:rPr>
        <w:t xml:space="preserve"> </w:t>
      </w:r>
      <w:r>
        <w:t>инструментах;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left="1670" w:right="2094" w:firstLine="0"/>
        <w:jc w:val="left"/>
      </w:pPr>
      <w:r>
        <w:t>исследовательские</w:t>
      </w:r>
      <w:r>
        <w:rPr>
          <w:spacing w:val="-4"/>
        </w:rPr>
        <w:t xml:space="preserve"> </w:t>
      </w:r>
      <w:r>
        <w:t>проекты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теме</w:t>
      </w:r>
      <w:r>
        <w:rPr>
          <w:spacing w:val="-4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стран</w:t>
      </w:r>
      <w:r>
        <w:rPr>
          <w:spacing w:val="-3"/>
        </w:rPr>
        <w:t xml:space="preserve"> </w:t>
      </w:r>
      <w:r>
        <w:t>Азии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Африки».</w:t>
      </w:r>
      <w:r>
        <w:rPr>
          <w:spacing w:val="-57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музыка Американского</w:t>
      </w:r>
      <w:r>
        <w:rPr>
          <w:spacing w:val="1"/>
        </w:rPr>
        <w:t xml:space="preserve"> </w:t>
      </w:r>
      <w:r>
        <w:t>континента</w:t>
      </w:r>
      <w:r>
        <w:rPr>
          <w:spacing w:val="-4"/>
        </w:rPr>
        <w:t xml:space="preserve"> </w:t>
      </w:r>
      <w:r>
        <w:t>(3–4</w:t>
      </w:r>
      <w:r>
        <w:rPr>
          <w:spacing w:val="1"/>
        </w:rPr>
        <w:t xml:space="preserve"> </w:t>
      </w:r>
      <w:r>
        <w:t>часа).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Содержание:</w:t>
      </w:r>
      <w:r>
        <w:rPr>
          <w:spacing w:val="25"/>
        </w:rPr>
        <w:t xml:space="preserve"> </w:t>
      </w:r>
      <w:r>
        <w:t>Стили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жанры</w:t>
      </w:r>
      <w:r>
        <w:rPr>
          <w:spacing w:val="23"/>
        </w:rPr>
        <w:t xml:space="preserve"> </w:t>
      </w:r>
      <w:r>
        <w:t>американской</w:t>
      </w:r>
      <w:r>
        <w:rPr>
          <w:spacing w:val="22"/>
        </w:rPr>
        <w:t xml:space="preserve"> </w:t>
      </w:r>
      <w:r>
        <w:t>музыки</w:t>
      </w:r>
      <w:r>
        <w:rPr>
          <w:spacing w:val="25"/>
        </w:rPr>
        <w:t xml:space="preserve"> </w:t>
      </w:r>
      <w:r>
        <w:t>(кантри,</w:t>
      </w:r>
      <w:r>
        <w:rPr>
          <w:spacing w:val="23"/>
        </w:rPr>
        <w:t xml:space="preserve"> </w:t>
      </w:r>
      <w:r>
        <w:t>блюз,</w:t>
      </w:r>
      <w:r>
        <w:rPr>
          <w:spacing w:val="28"/>
        </w:rPr>
        <w:t xml:space="preserve"> </w:t>
      </w:r>
      <w:r>
        <w:t>спиричуэлс,</w:t>
      </w:r>
      <w:r>
        <w:rPr>
          <w:spacing w:val="-57"/>
        </w:rPr>
        <w:t xml:space="preserve"> </w:t>
      </w:r>
      <w:r>
        <w:t>самба,</w:t>
      </w:r>
      <w:r>
        <w:rPr>
          <w:spacing w:val="1"/>
        </w:rPr>
        <w:t xml:space="preserve"> </w:t>
      </w:r>
      <w:r>
        <w:t>босса-нова).</w:t>
      </w:r>
      <w:r>
        <w:rPr>
          <w:spacing w:val="-3"/>
        </w:rPr>
        <w:t xml:space="preserve"> </w:t>
      </w:r>
      <w:r>
        <w:t>Смешение</w:t>
      </w:r>
      <w:r>
        <w:rPr>
          <w:spacing w:val="-5"/>
        </w:rPr>
        <w:t xml:space="preserve"> </w:t>
      </w:r>
      <w:r>
        <w:t>интонаций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ритмов</w:t>
      </w:r>
      <w:r>
        <w:rPr>
          <w:spacing w:val="1"/>
        </w:rPr>
        <w:t xml:space="preserve"> </w:t>
      </w:r>
      <w:r>
        <w:t>различного происхождения.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37" w:lineRule="auto"/>
        <w:jc w:val="left"/>
      </w:pPr>
      <w:r>
        <w:t>выявление</w:t>
      </w:r>
      <w:r>
        <w:rPr>
          <w:spacing w:val="8"/>
        </w:rPr>
        <w:t xml:space="preserve"> </w:t>
      </w:r>
      <w:r>
        <w:t>характерных</w:t>
      </w:r>
      <w:r>
        <w:rPr>
          <w:spacing w:val="4"/>
        </w:rPr>
        <w:t xml:space="preserve"> </w:t>
      </w:r>
      <w:r>
        <w:t>интонаций</w:t>
      </w:r>
      <w:r>
        <w:rPr>
          <w:spacing w:val="7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ритмов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звучании</w:t>
      </w:r>
      <w:r>
        <w:rPr>
          <w:spacing w:val="10"/>
        </w:rPr>
        <w:t xml:space="preserve"> </w:t>
      </w:r>
      <w:r>
        <w:t>американского,</w:t>
      </w:r>
      <w:r>
        <w:rPr>
          <w:spacing w:val="11"/>
        </w:rPr>
        <w:t xml:space="preserve"> </w:t>
      </w:r>
      <w:r>
        <w:t>латино-</w:t>
      </w:r>
      <w:r>
        <w:rPr>
          <w:spacing w:val="-57"/>
        </w:rPr>
        <w:t xml:space="preserve"> </w:t>
      </w:r>
      <w:r>
        <w:t>американского</w:t>
      </w:r>
      <w:r>
        <w:rPr>
          <w:spacing w:val="1"/>
        </w:rPr>
        <w:t xml:space="preserve"> </w:t>
      </w:r>
      <w:r>
        <w:t>фольклора,</w:t>
      </w:r>
      <w:r>
        <w:rPr>
          <w:spacing w:val="-2"/>
        </w:rPr>
        <w:t xml:space="preserve"> </w:t>
      </w:r>
      <w:r>
        <w:t>прослеживание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истоков;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разучивание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исполнение</w:t>
      </w:r>
      <w:r>
        <w:rPr>
          <w:spacing w:val="-3"/>
        </w:rPr>
        <w:t xml:space="preserve"> </w:t>
      </w:r>
      <w:r>
        <w:t>народных</w:t>
      </w:r>
      <w:r>
        <w:rPr>
          <w:spacing w:val="-6"/>
        </w:rPr>
        <w:t xml:space="preserve"> </w:t>
      </w:r>
      <w:r>
        <w:t>песен,</w:t>
      </w:r>
      <w:r>
        <w:rPr>
          <w:spacing w:val="-5"/>
        </w:rPr>
        <w:t xml:space="preserve"> </w:t>
      </w:r>
      <w:r>
        <w:t>танцев;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индивидуальные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коллективные</w:t>
      </w:r>
      <w:r>
        <w:rPr>
          <w:spacing w:val="19"/>
        </w:rPr>
        <w:t xml:space="preserve"> </w:t>
      </w:r>
      <w:r>
        <w:t>ритмические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мелодические</w:t>
      </w:r>
      <w:r>
        <w:rPr>
          <w:spacing w:val="20"/>
        </w:rPr>
        <w:t xml:space="preserve"> </w:t>
      </w:r>
      <w:r>
        <w:t>импровизации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стиле (жанре)</w:t>
      </w:r>
      <w:r>
        <w:rPr>
          <w:spacing w:val="3"/>
        </w:rPr>
        <w:t xml:space="preserve"> </w:t>
      </w:r>
      <w:r>
        <w:t>изучаемой</w:t>
      </w:r>
      <w:r>
        <w:rPr>
          <w:spacing w:val="3"/>
        </w:rPr>
        <w:t xml:space="preserve"> </w:t>
      </w:r>
      <w:r>
        <w:t>традиции.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Модуль №</w:t>
      </w:r>
      <w:r>
        <w:rPr>
          <w:spacing w:val="1"/>
        </w:rPr>
        <w:t xml:space="preserve"> </w:t>
      </w:r>
      <w:r>
        <w:t>4 «Европейская</w:t>
      </w:r>
      <w:r>
        <w:rPr>
          <w:spacing w:val="-1"/>
        </w:rPr>
        <w:t xml:space="preserve"> </w:t>
      </w:r>
      <w:r>
        <w:t>классическая музыка»</w:t>
      </w:r>
      <w:r>
        <w:rPr>
          <w:vertAlign w:val="superscript"/>
        </w:rPr>
        <w:t>25</w:t>
      </w:r>
      <w:r>
        <w:t>.</w:t>
      </w:r>
      <w:r>
        <w:rPr>
          <w:spacing w:val="1"/>
        </w:rPr>
        <w:t xml:space="preserve"> </w:t>
      </w:r>
      <w:r>
        <w:t>Национальные</w:t>
      </w:r>
      <w:r>
        <w:rPr>
          <w:spacing w:val="-8"/>
        </w:rPr>
        <w:t xml:space="preserve"> </w:t>
      </w:r>
      <w:r>
        <w:t>истоки</w:t>
      </w:r>
      <w:r>
        <w:rPr>
          <w:spacing w:val="-1"/>
        </w:rPr>
        <w:t xml:space="preserve"> </w:t>
      </w:r>
      <w:r>
        <w:t>классической</w:t>
      </w:r>
      <w:r>
        <w:rPr>
          <w:spacing w:val="-5"/>
        </w:rPr>
        <w:t xml:space="preserve"> </w:t>
      </w:r>
      <w:r>
        <w:t>музыки</w:t>
      </w:r>
      <w:r>
        <w:rPr>
          <w:spacing w:val="-1"/>
        </w:rPr>
        <w:t xml:space="preserve"> </w:t>
      </w:r>
      <w:r>
        <w:t>(2–3</w:t>
      </w:r>
      <w:r>
        <w:rPr>
          <w:spacing w:val="-2"/>
        </w:rPr>
        <w:t xml:space="preserve"> </w:t>
      </w:r>
      <w:r>
        <w:t>часа).</w:t>
      </w:r>
    </w:p>
    <w:p w:rsidR="00CD081E" w:rsidRDefault="00BD4E48">
      <w:pPr>
        <w:pStyle w:val="a3"/>
        <w:ind w:right="1135"/>
      </w:pPr>
      <w:r>
        <w:t>Содержание:   Национальный   музыкальный   стиль   на   примере   творчества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Шопена,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Грига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композитора</w:t>
      </w:r>
      <w:r>
        <w:rPr>
          <w:spacing w:val="1"/>
        </w:rPr>
        <w:t xml:space="preserve"> </w:t>
      </w:r>
      <w:r>
        <w:t>классической музыки. Характерные</w:t>
      </w:r>
      <w:r>
        <w:rPr>
          <w:spacing w:val="-1"/>
        </w:rPr>
        <w:t xml:space="preserve"> </w:t>
      </w:r>
      <w:r>
        <w:t>жанры,</w:t>
      </w:r>
      <w:r>
        <w:rPr>
          <w:spacing w:val="-4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элементы</w:t>
      </w:r>
      <w:r>
        <w:rPr>
          <w:spacing w:val="-4"/>
        </w:rPr>
        <w:t xml:space="preserve"> </w:t>
      </w:r>
      <w:r>
        <w:t>музыкального</w:t>
      </w:r>
      <w:r>
        <w:rPr>
          <w:spacing w:val="3"/>
        </w:rPr>
        <w:t xml:space="preserve"> </w:t>
      </w:r>
      <w:r>
        <w:t>языка.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42" w:lineRule="auto"/>
        <w:ind w:right="1132"/>
      </w:pPr>
      <w:r>
        <w:t xml:space="preserve">знакомство     </w:t>
      </w:r>
      <w:r>
        <w:rPr>
          <w:spacing w:val="1"/>
        </w:rPr>
        <w:t xml:space="preserve"> </w:t>
      </w:r>
      <w:r>
        <w:t xml:space="preserve">с     </w:t>
      </w:r>
      <w:r>
        <w:rPr>
          <w:spacing w:val="1"/>
        </w:rPr>
        <w:t xml:space="preserve"> </w:t>
      </w:r>
      <w:r>
        <w:t xml:space="preserve">образцами     </w:t>
      </w:r>
      <w:r>
        <w:rPr>
          <w:spacing w:val="1"/>
        </w:rPr>
        <w:t xml:space="preserve"> </w:t>
      </w:r>
      <w:r>
        <w:t>музыки       разных       жанров,       типичных</w:t>
      </w:r>
      <w:r>
        <w:rPr>
          <w:spacing w:val="1"/>
        </w:rPr>
        <w:t xml:space="preserve"> </w:t>
      </w:r>
      <w:r>
        <w:t>для рассматриваемых</w:t>
      </w:r>
      <w:r>
        <w:rPr>
          <w:spacing w:val="-4"/>
        </w:rPr>
        <w:t xml:space="preserve"> </w:t>
      </w:r>
      <w:r>
        <w:t>национальных</w:t>
      </w:r>
      <w:r>
        <w:rPr>
          <w:spacing w:val="-4"/>
        </w:rPr>
        <w:t xml:space="preserve"> </w:t>
      </w:r>
      <w:r>
        <w:t>стилей,</w:t>
      </w:r>
      <w:r>
        <w:rPr>
          <w:spacing w:val="-2"/>
        </w:rPr>
        <w:t xml:space="preserve"> </w:t>
      </w:r>
      <w:r>
        <w:t>творчества</w:t>
      </w:r>
      <w:r>
        <w:rPr>
          <w:spacing w:val="-6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композиторов;</w:t>
      </w:r>
    </w:p>
    <w:p w:rsidR="00CD081E" w:rsidRDefault="00BD4E48">
      <w:pPr>
        <w:pStyle w:val="a3"/>
        <w:ind w:right="1137"/>
      </w:pPr>
      <w:r>
        <w:t>определение на слух характерных интонаций, ритмов, элементов музыкального</w:t>
      </w:r>
      <w:r>
        <w:rPr>
          <w:spacing w:val="1"/>
        </w:rPr>
        <w:t xml:space="preserve"> </w:t>
      </w:r>
      <w:r>
        <w:t>языка, умение напеть наиболее яркие интонации, прохлопать ритмические примеры из</w:t>
      </w:r>
      <w:r>
        <w:rPr>
          <w:spacing w:val="1"/>
        </w:rPr>
        <w:t xml:space="preserve"> </w:t>
      </w:r>
      <w:r>
        <w:t>числа изучаемых</w:t>
      </w:r>
      <w:r>
        <w:rPr>
          <w:spacing w:val="-3"/>
        </w:rPr>
        <w:t xml:space="preserve"> </w:t>
      </w:r>
      <w:r>
        <w:t>классических</w:t>
      </w:r>
      <w:r>
        <w:rPr>
          <w:spacing w:val="-3"/>
        </w:rPr>
        <w:t xml:space="preserve"> </w:t>
      </w:r>
      <w:r>
        <w:t>произведений;</w:t>
      </w:r>
    </w:p>
    <w:p w:rsidR="00CD081E" w:rsidRDefault="00BD4E48">
      <w:pPr>
        <w:pStyle w:val="a3"/>
        <w:spacing w:line="237" w:lineRule="auto"/>
        <w:ind w:right="1134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вокального</w:t>
      </w:r>
      <w:r>
        <w:rPr>
          <w:spacing w:val="6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сочиненного</w:t>
      </w:r>
      <w:r>
        <w:rPr>
          <w:spacing w:val="4"/>
        </w:rPr>
        <w:t xml:space="preserve"> </w:t>
      </w:r>
      <w:r>
        <w:t>композитором-классиком</w:t>
      </w:r>
      <w:r>
        <w:rPr>
          <w:spacing w:val="-3"/>
        </w:rPr>
        <w:t xml:space="preserve"> </w:t>
      </w:r>
      <w:r>
        <w:t>(из</w:t>
      </w:r>
      <w:r>
        <w:rPr>
          <w:spacing w:val="-3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2"/>
        </w:rPr>
        <w:t xml:space="preserve"> </w:t>
      </w:r>
      <w:r>
        <w:t>разделе);</w:t>
      </w:r>
    </w:p>
    <w:p w:rsidR="00CD081E" w:rsidRDefault="00BD4E48">
      <w:pPr>
        <w:pStyle w:val="a3"/>
        <w:spacing w:line="237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25"/>
      </w:pPr>
      <w:r>
        <w:t>исследовательские проекты о творчестве европейских композиторов-классиков,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2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школ;</w:t>
      </w:r>
    </w:p>
    <w:p w:rsidR="00CD081E" w:rsidRDefault="00BD4E48">
      <w:pPr>
        <w:pStyle w:val="a3"/>
        <w:spacing w:line="242" w:lineRule="auto"/>
        <w:ind w:right="1127"/>
      </w:pPr>
      <w:r>
        <w:t>просмотр художественных и документальных фильмов о творчестве выдающих</w:t>
      </w:r>
      <w:r>
        <w:rPr>
          <w:spacing w:val="1"/>
        </w:rPr>
        <w:t xml:space="preserve"> </w:t>
      </w:r>
      <w:r>
        <w:t>европейских</w:t>
      </w:r>
      <w:r>
        <w:rPr>
          <w:spacing w:val="-4"/>
        </w:rPr>
        <w:t xml:space="preserve"> </w:t>
      </w:r>
      <w:r>
        <w:t>композиторов</w:t>
      </w:r>
      <w:r>
        <w:rPr>
          <w:spacing w:val="-2"/>
        </w:rPr>
        <w:t xml:space="preserve"> </w:t>
      </w:r>
      <w:r>
        <w:t>с последующим</w:t>
      </w:r>
      <w:r>
        <w:rPr>
          <w:spacing w:val="-1"/>
        </w:rPr>
        <w:t xml:space="preserve"> </w:t>
      </w:r>
      <w:r>
        <w:t>обсуждением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классе;</w:t>
      </w:r>
    </w:p>
    <w:p w:rsidR="00CD081E" w:rsidRDefault="00BD4E48">
      <w:pPr>
        <w:pStyle w:val="a3"/>
        <w:spacing w:line="242" w:lineRule="auto"/>
        <w:ind w:left="1670" w:right="1498" w:firstLine="0"/>
      </w:pPr>
      <w:r>
        <w:t>посещение концерта классической музыки, балета драматического спектакля.</w:t>
      </w:r>
      <w:r>
        <w:rPr>
          <w:spacing w:val="-57"/>
        </w:rPr>
        <w:t xml:space="preserve"> </w:t>
      </w:r>
      <w:r>
        <w:t>Музыкант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публика</w:t>
      </w:r>
      <w:r>
        <w:rPr>
          <w:spacing w:val="1"/>
        </w:rPr>
        <w:t xml:space="preserve"> </w:t>
      </w:r>
      <w:r>
        <w:t>(2–3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ind w:right="1126"/>
      </w:pPr>
      <w:r>
        <w:t xml:space="preserve">Содержание:   Кумиры  </w:t>
      </w:r>
      <w:r>
        <w:rPr>
          <w:spacing w:val="1"/>
        </w:rPr>
        <w:t xml:space="preserve"> </w:t>
      </w:r>
      <w:r>
        <w:t xml:space="preserve">публики  </w:t>
      </w:r>
      <w:r>
        <w:rPr>
          <w:spacing w:val="1"/>
        </w:rPr>
        <w:t xml:space="preserve"> </w:t>
      </w:r>
      <w:r>
        <w:t>(на    примере    творчества   В.А.    Моцарта,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Паганини, Ф. Листа и других композиторов). Виртуозность талант труд,</w:t>
      </w:r>
      <w:r>
        <w:rPr>
          <w:spacing w:val="1"/>
        </w:rPr>
        <w:t xml:space="preserve"> </w:t>
      </w:r>
      <w:r>
        <w:t>миссия</w:t>
      </w:r>
      <w:r>
        <w:rPr>
          <w:spacing w:val="1"/>
        </w:rPr>
        <w:t xml:space="preserve"> </w:t>
      </w:r>
      <w:r>
        <w:t>композитора,</w:t>
      </w:r>
      <w:r>
        <w:rPr>
          <w:spacing w:val="1"/>
        </w:rPr>
        <w:t xml:space="preserve"> </w:t>
      </w:r>
      <w:r>
        <w:t>исполнителя.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публики.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слушателя.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музыки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прошлые</w:t>
      </w:r>
      <w:r>
        <w:rPr>
          <w:spacing w:val="-4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сегодня.</w:t>
      </w:r>
    </w:p>
    <w:p w:rsidR="00CD081E" w:rsidRDefault="00BD4E48">
      <w:pPr>
        <w:pStyle w:val="a3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75" w:lineRule="exact"/>
        <w:ind w:left="1670" w:firstLine="0"/>
      </w:pP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образцами</w:t>
      </w:r>
      <w:r>
        <w:rPr>
          <w:spacing w:val="-5"/>
        </w:rPr>
        <w:t xml:space="preserve"> </w:t>
      </w:r>
      <w:r>
        <w:t>виртуозной</w:t>
      </w:r>
      <w:r>
        <w:rPr>
          <w:spacing w:val="-6"/>
        </w:rPr>
        <w:t xml:space="preserve"> </w:t>
      </w:r>
      <w:r>
        <w:t>музыки;</w:t>
      </w:r>
    </w:p>
    <w:p w:rsidR="00CD081E" w:rsidRDefault="00BD4E48">
      <w:pPr>
        <w:pStyle w:val="a3"/>
        <w:spacing w:line="242" w:lineRule="auto"/>
        <w:ind w:right="1125"/>
      </w:pPr>
      <w:r>
        <w:t>размышление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фактами</w:t>
      </w:r>
      <w:r>
        <w:rPr>
          <w:spacing w:val="1"/>
        </w:rPr>
        <w:t xml:space="preserve"> </w:t>
      </w:r>
      <w:r>
        <w:t>биографий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музыкантов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любимцев</w:t>
      </w:r>
      <w:r>
        <w:rPr>
          <w:spacing w:val="1"/>
        </w:rPr>
        <w:t xml:space="preserve"> </w:t>
      </w:r>
      <w:r>
        <w:t>публики,</w:t>
      </w:r>
      <w:r>
        <w:rPr>
          <w:spacing w:val="3"/>
        </w:rPr>
        <w:t xml:space="preserve"> </w:t>
      </w:r>
      <w:r>
        <w:t>так и</w:t>
      </w:r>
      <w:r>
        <w:rPr>
          <w:spacing w:val="3"/>
        </w:rPr>
        <w:t xml:space="preserve"> </w:t>
      </w:r>
      <w:r>
        <w:t>непонятых</w:t>
      </w:r>
      <w:r>
        <w:rPr>
          <w:spacing w:val="-3"/>
        </w:rPr>
        <w:t xml:space="preserve"> </w:t>
      </w:r>
      <w:r>
        <w:t>современниками;</w:t>
      </w: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4368BE">
      <w:pPr>
        <w:pStyle w:val="a3"/>
        <w:spacing w:before="11"/>
        <w:ind w:left="0" w:firstLine="0"/>
        <w:jc w:val="left"/>
        <w:rPr>
          <w:sz w:val="18"/>
        </w:rPr>
      </w:pPr>
      <w:r w:rsidRPr="004368BE">
        <w:pict>
          <v:rect id="_x0000_s2055" style="position:absolute;margin-left:85pt;margin-top:12.85pt;width:144.05pt;height:.7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18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мелодий,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ритмов,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классических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напеть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ритмоинтонации;</w:t>
      </w:r>
    </w:p>
    <w:p w:rsidR="00CD081E" w:rsidRDefault="00BD4E48">
      <w:pPr>
        <w:pStyle w:val="a3"/>
        <w:spacing w:before="2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3" w:line="237" w:lineRule="auto"/>
        <w:ind w:right="1138"/>
      </w:pPr>
      <w:r>
        <w:t>знание и соблюдение общепринятых норм слушания музыки,</w:t>
      </w:r>
      <w:r>
        <w:rPr>
          <w:spacing w:val="60"/>
        </w:rPr>
        <w:t xml:space="preserve"> </w:t>
      </w:r>
      <w:r>
        <w:t>правил поведения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концертном</w:t>
      </w:r>
      <w:r>
        <w:rPr>
          <w:spacing w:val="3"/>
        </w:rPr>
        <w:t xml:space="preserve"> </w:t>
      </w:r>
      <w:r>
        <w:t>зале,</w:t>
      </w:r>
      <w:r>
        <w:rPr>
          <w:spacing w:val="4"/>
        </w:rPr>
        <w:t xml:space="preserve"> </w:t>
      </w:r>
      <w:r>
        <w:t>театре</w:t>
      </w:r>
      <w:r>
        <w:rPr>
          <w:spacing w:val="-4"/>
        </w:rPr>
        <w:t xml:space="preserve"> </w:t>
      </w:r>
      <w:r>
        <w:t>оперы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балета;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на</w:t>
      </w:r>
      <w:r>
        <w:rPr>
          <w:spacing w:val="-1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работа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интерактивной</w:t>
      </w:r>
      <w:r>
        <w:rPr>
          <w:spacing w:val="17"/>
        </w:rPr>
        <w:t xml:space="preserve"> </w:t>
      </w:r>
      <w:r>
        <w:t>картой</w:t>
      </w:r>
      <w:r>
        <w:rPr>
          <w:spacing w:val="17"/>
        </w:rPr>
        <w:t xml:space="preserve"> </w:t>
      </w:r>
      <w:r>
        <w:t>(география</w:t>
      </w:r>
      <w:r>
        <w:rPr>
          <w:spacing w:val="12"/>
        </w:rPr>
        <w:t xml:space="preserve"> </w:t>
      </w:r>
      <w:r>
        <w:t>путешествий,</w:t>
      </w:r>
      <w:r>
        <w:rPr>
          <w:spacing w:val="14"/>
        </w:rPr>
        <w:t xml:space="preserve"> </w:t>
      </w:r>
      <w:r>
        <w:t>гастролей),</w:t>
      </w:r>
      <w:r>
        <w:rPr>
          <w:spacing w:val="14"/>
        </w:rPr>
        <w:t xml:space="preserve"> </w:t>
      </w:r>
      <w:r>
        <w:t>лентой</w:t>
      </w:r>
      <w:r>
        <w:rPr>
          <w:spacing w:val="-57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(имена,</w:t>
      </w:r>
      <w:r>
        <w:rPr>
          <w:spacing w:val="3"/>
        </w:rPr>
        <w:t xml:space="preserve"> </w:t>
      </w:r>
      <w:r>
        <w:t>факты,</w:t>
      </w:r>
      <w:r>
        <w:rPr>
          <w:spacing w:val="-1"/>
        </w:rPr>
        <w:t xml:space="preserve"> </w:t>
      </w:r>
      <w:r>
        <w:t>явления,</w:t>
      </w:r>
      <w:r>
        <w:rPr>
          <w:spacing w:val="-2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произведения);</w:t>
      </w:r>
    </w:p>
    <w:p w:rsidR="00CD081E" w:rsidRDefault="00BD4E48">
      <w:pPr>
        <w:pStyle w:val="a3"/>
        <w:tabs>
          <w:tab w:val="left" w:pos="2989"/>
          <w:tab w:val="left" w:pos="4121"/>
          <w:tab w:val="left" w:pos="5704"/>
          <w:tab w:val="left" w:pos="6672"/>
          <w:tab w:val="left" w:pos="6979"/>
        </w:tabs>
        <w:spacing w:line="242" w:lineRule="auto"/>
        <w:ind w:right="1143"/>
        <w:jc w:val="left"/>
      </w:pPr>
      <w:r>
        <w:t>посещение</w:t>
      </w:r>
      <w:r>
        <w:tab/>
        <w:t>концерта</w:t>
      </w:r>
      <w:r>
        <w:tab/>
        <w:t>классической</w:t>
      </w:r>
      <w:r>
        <w:tab/>
        <w:t>музыки</w:t>
      </w:r>
      <w:r>
        <w:tab/>
        <w:t>с</w:t>
      </w:r>
      <w:r>
        <w:tab/>
        <w:t>последующим</w:t>
      </w:r>
      <w:r>
        <w:rPr>
          <w:spacing w:val="64"/>
        </w:rPr>
        <w:t xml:space="preserve"> </w:t>
      </w:r>
      <w:r>
        <w:t>обсуждением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классе;</w:t>
      </w:r>
    </w:p>
    <w:p w:rsidR="00CD081E" w:rsidRDefault="00BD4E48">
      <w:pPr>
        <w:pStyle w:val="a3"/>
        <w:spacing w:line="242" w:lineRule="auto"/>
        <w:jc w:val="left"/>
      </w:pPr>
      <w:r>
        <w:t>создание</w:t>
      </w:r>
      <w:r>
        <w:rPr>
          <w:spacing w:val="4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подборки</w:t>
      </w:r>
      <w:r>
        <w:rPr>
          <w:spacing w:val="1"/>
        </w:rPr>
        <w:t xml:space="preserve"> </w:t>
      </w:r>
      <w:r>
        <w:t>музыкальных</w:t>
      </w:r>
      <w:r>
        <w:rPr>
          <w:spacing w:val="59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домашнего</w:t>
      </w:r>
      <w:r>
        <w:rPr>
          <w:spacing w:val="-57"/>
        </w:rPr>
        <w:t xml:space="preserve"> </w:t>
      </w:r>
      <w:r>
        <w:t>прослушивания.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Музыка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зеркало</w:t>
      </w:r>
      <w:r>
        <w:rPr>
          <w:spacing w:val="2"/>
        </w:rPr>
        <w:t xml:space="preserve"> </w:t>
      </w:r>
      <w:r>
        <w:t>эпохи</w:t>
      </w:r>
      <w:r>
        <w:rPr>
          <w:spacing w:val="-1"/>
        </w:rPr>
        <w:t xml:space="preserve"> </w:t>
      </w:r>
      <w:r>
        <w:t>(4–6</w:t>
      </w:r>
      <w:r>
        <w:rPr>
          <w:spacing w:val="-2"/>
        </w:rPr>
        <w:t xml:space="preserve"> </w:t>
      </w:r>
      <w:r>
        <w:t>часов).</w:t>
      </w:r>
    </w:p>
    <w:p w:rsidR="00CD081E" w:rsidRDefault="00BD4E48">
      <w:pPr>
        <w:pStyle w:val="a3"/>
        <w:ind w:right="1126"/>
      </w:pPr>
      <w:r>
        <w:t>Содержание:</w:t>
      </w:r>
      <w:r>
        <w:rPr>
          <w:spacing w:val="61"/>
        </w:rPr>
        <w:t xml:space="preserve"> </w:t>
      </w:r>
      <w:r>
        <w:t>Искусство   как</w:t>
      </w:r>
      <w:r>
        <w:rPr>
          <w:spacing w:val="60"/>
        </w:rPr>
        <w:t xml:space="preserve"> </w:t>
      </w:r>
      <w:r>
        <w:t>отражение,   с</w:t>
      </w:r>
      <w:r>
        <w:rPr>
          <w:spacing w:val="60"/>
        </w:rPr>
        <w:t xml:space="preserve"> </w:t>
      </w:r>
      <w:r>
        <w:t>одной   стороны   –</w:t>
      </w:r>
      <w:r>
        <w:rPr>
          <w:spacing w:val="60"/>
        </w:rPr>
        <w:t xml:space="preserve"> </w:t>
      </w:r>
      <w:r>
        <w:t>образа</w:t>
      </w:r>
      <w:r>
        <w:rPr>
          <w:spacing w:val="60"/>
        </w:rPr>
        <w:t xml:space="preserve"> </w:t>
      </w:r>
      <w:r>
        <w:t>жизни,</w:t>
      </w:r>
      <w:r>
        <w:rPr>
          <w:spacing w:val="-57"/>
        </w:rPr>
        <w:t xml:space="preserve"> </w:t>
      </w:r>
      <w:r>
        <w:t>с</w:t>
      </w:r>
      <w:r>
        <w:rPr>
          <w:spacing w:val="106"/>
        </w:rPr>
        <w:t xml:space="preserve"> </w:t>
      </w:r>
      <w:r>
        <w:t xml:space="preserve">другой  </w:t>
      </w:r>
      <w:r>
        <w:rPr>
          <w:spacing w:val="44"/>
        </w:rPr>
        <w:t xml:space="preserve"> </w:t>
      </w:r>
      <w:r>
        <w:t xml:space="preserve">–  </w:t>
      </w:r>
      <w:r>
        <w:rPr>
          <w:spacing w:val="42"/>
        </w:rPr>
        <w:t xml:space="preserve"> </w:t>
      </w:r>
      <w:r>
        <w:t xml:space="preserve">главных  </w:t>
      </w:r>
      <w:r>
        <w:rPr>
          <w:spacing w:val="41"/>
        </w:rPr>
        <w:t xml:space="preserve"> </w:t>
      </w:r>
      <w:r>
        <w:t xml:space="preserve">ценностей,  </w:t>
      </w:r>
      <w:r>
        <w:rPr>
          <w:spacing w:val="44"/>
        </w:rPr>
        <w:t xml:space="preserve"> </w:t>
      </w:r>
      <w:r>
        <w:t xml:space="preserve">идеалов  </w:t>
      </w:r>
      <w:r>
        <w:rPr>
          <w:spacing w:val="43"/>
        </w:rPr>
        <w:t xml:space="preserve"> </w:t>
      </w:r>
      <w:r>
        <w:t xml:space="preserve">конкретной  </w:t>
      </w:r>
      <w:r>
        <w:rPr>
          <w:spacing w:val="42"/>
        </w:rPr>
        <w:t xml:space="preserve"> </w:t>
      </w:r>
      <w:r>
        <w:t xml:space="preserve">эпохи.  </w:t>
      </w:r>
      <w:r>
        <w:rPr>
          <w:spacing w:val="49"/>
        </w:rPr>
        <w:t xml:space="preserve"> </w:t>
      </w:r>
      <w:r>
        <w:t xml:space="preserve">Стили  </w:t>
      </w:r>
      <w:r>
        <w:rPr>
          <w:spacing w:val="42"/>
        </w:rPr>
        <w:t xml:space="preserve"> </w:t>
      </w:r>
      <w:r>
        <w:t>барокко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классицизм</w:t>
      </w:r>
      <w:r>
        <w:rPr>
          <w:spacing w:val="1"/>
        </w:rPr>
        <w:t xml:space="preserve"> </w:t>
      </w:r>
      <w:r>
        <w:t>(круг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жанров).</w:t>
      </w:r>
      <w:r>
        <w:rPr>
          <w:spacing w:val="1"/>
        </w:rPr>
        <w:t xml:space="preserve"> </w:t>
      </w:r>
      <w:r>
        <w:t xml:space="preserve">Полифонический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гомофонно-гармонический  </w:t>
      </w:r>
      <w:r>
        <w:rPr>
          <w:spacing w:val="1"/>
        </w:rPr>
        <w:t xml:space="preserve"> </w:t>
      </w:r>
      <w:r>
        <w:t xml:space="preserve">склад  </w:t>
      </w:r>
      <w:r>
        <w:rPr>
          <w:spacing w:val="1"/>
        </w:rPr>
        <w:t xml:space="preserve"> </w:t>
      </w:r>
      <w:r>
        <w:t>на    примере    творчества</w:t>
      </w:r>
      <w:r>
        <w:rPr>
          <w:spacing w:val="1"/>
        </w:rPr>
        <w:t xml:space="preserve"> </w:t>
      </w:r>
      <w:r>
        <w:t>И.С.</w:t>
      </w:r>
      <w:r>
        <w:rPr>
          <w:spacing w:val="3"/>
        </w:rPr>
        <w:t xml:space="preserve"> </w:t>
      </w:r>
      <w:r>
        <w:t>Баха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ван</w:t>
      </w:r>
      <w:r>
        <w:rPr>
          <w:spacing w:val="-2"/>
        </w:rPr>
        <w:t xml:space="preserve"> </w:t>
      </w:r>
      <w:r>
        <w:t>Бетховена.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37" w:lineRule="auto"/>
        <w:ind w:left="1670" w:right="1131" w:firstLine="0"/>
      </w:pPr>
      <w:r>
        <w:t>знакомство с образцами полифонической и гомофонно-гармонической музыки;</w:t>
      </w:r>
      <w:r>
        <w:rPr>
          <w:spacing w:val="1"/>
        </w:rPr>
        <w:t xml:space="preserve"> </w:t>
      </w:r>
      <w:r>
        <w:t>разучивание,</w:t>
      </w:r>
      <w:r>
        <w:rPr>
          <w:spacing w:val="36"/>
        </w:rPr>
        <w:t xml:space="preserve"> </w:t>
      </w:r>
      <w:r>
        <w:t>исполнение</w:t>
      </w:r>
      <w:r>
        <w:rPr>
          <w:spacing w:val="28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менее</w:t>
      </w:r>
      <w:r>
        <w:rPr>
          <w:spacing w:val="28"/>
        </w:rPr>
        <w:t xml:space="preserve"> </w:t>
      </w:r>
      <w:r>
        <w:t>одного</w:t>
      </w:r>
      <w:r>
        <w:rPr>
          <w:spacing w:val="34"/>
        </w:rPr>
        <w:t xml:space="preserve"> </w:t>
      </w:r>
      <w:r>
        <w:t>вокального</w:t>
      </w:r>
      <w:r>
        <w:rPr>
          <w:spacing w:val="38"/>
        </w:rPr>
        <w:t xml:space="preserve"> </w:t>
      </w:r>
      <w:r>
        <w:t>произведения,</w:t>
      </w:r>
    </w:p>
    <w:p w:rsidR="00CD081E" w:rsidRDefault="00BD4E48">
      <w:pPr>
        <w:pStyle w:val="a3"/>
        <w:spacing w:before="1" w:line="237" w:lineRule="auto"/>
        <w:ind w:left="1670" w:right="2060" w:hanging="711"/>
      </w:pPr>
      <w:r>
        <w:t>сочиненного композитором-классиком (из числа изучаемых в данном разделе);</w:t>
      </w:r>
      <w:r>
        <w:rPr>
          <w:spacing w:val="-57"/>
        </w:rPr>
        <w:t xml:space="preserve"> </w:t>
      </w:r>
      <w:r>
        <w:t>исполнение</w:t>
      </w:r>
      <w:r>
        <w:rPr>
          <w:spacing w:val="-5"/>
        </w:rPr>
        <w:t xml:space="preserve"> </w:t>
      </w:r>
      <w:r>
        <w:t>вокальных,</w:t>
      </w:r>
      <w:r>
        <w:rPr>
          <w:spacing w:val="3"/>
        </w:rPr>
        <w:t xml:space="preserve"> </w:t>
      </w:r>
      <w:r>
        <w:t>ритмических,</w:t>
      </w:r>
      <w:r>
        <w:rPr>
          <w:spacing w:val="3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канонов;</w:t>
      </w:r>
    </w:p>
    <w:p w:rsidR="00CD081E" w:rsidRDefault="00BD4E48">
      <w:pPr>
        <w:pStyle w:val="a3"/>
        <w:spacing w:before="6" w:line="237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31"/>
      </w:pPr>
      <w:r>
        <w:t>составление сравнительной таблицы стилей барокко и классицизм (на примере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3"/>
        </w:rPr>
        <w:t xml:space="preserve"> </w:t>
      </w:r>
      <w:r>
        <w:t>искусства,</w:t>
      </w:r>
      <w:r>
        <w:rPr>
          <w:spacing w:val="2"/>
        </w:rPr>
        <w:t xml:space="preserve"> </w:t>
      </w:r>
      <w:r>
        <w:t>либо 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живописи,</w:t>
      </w:r>
      <w:r>
        <w:rPr>
          <w:spacing w:val="-3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архитектуры);</w:t>
      </w:r>
    </w:p>
    <w:p w:rsidR="00CD081E" w:rsidRDefault="00BD4E48">
      <w:pPr>
        <w:pStyle w:val="a3"/>
        <w:spacing w:line="242" w:lineRule="auto"/>
        <w:ind w:right="1133"/>
      </w:pPr>
      <w:r>
        <w:t>просмотр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посвященных</w:t>
      </w:r>
      <w:r>
        <w:rPr>
          <w:spacing w:val="61"/>
        </w:rPr>
        <w:t xml:space="preserve"> </w:t>
      </w:r>
      <w:r>
        <w:t>стилям</w:t>
      </w:r>
      <w:r>
        <w:rPr>
          <w:spacing w:val="1"/>
        </w:rPr>
        <w:t xml:space="preserve"> </w:t>
      </w:r>
      <w:r>
        <w:t>барокко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классицизм,</w:t>
      </w:r>
      <w:r>
        <w:rPr>
          <w:spacing w:val="-1"/>
        </w:rPr>
        <w:t xml:space="preserve"> </w:t>
      </w:r>
      <w:r>
        <w:t>творческому</w:t>
      </w:r>
      <w:r>
        <w:rPr>
          <w:spacing w:val="-9"/>
        </w:rPr>
        <w:t xml:space="preserve"> </w:t>
      </w:r>
      <w:r>
        <w:t>пути</w:t>
      </w:r>
      <w:r>
        <w:rPr>
          <w:spacing w:val="3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композиторов.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Музыкальный образ</w:t>
      </w:r>
      <w:r>
        <w:rPr>
          <w:spacing w:val="-5"/>
        </w:rPr>
        <w:t xml:space="preserve"> </w:t>
      </w:r>
      <w:r>
        <w:t>(4–6 часов).</w:t>
      </w:r>
    </w:p>
    <w:p w:rsidR="00CD081E" w:rsidRDefault="00BD4E48">
      <w:pPr>
        <w:pStyle w:val="a3"/>
        <w:ind w:right="1126"/>
      </w:pPr>
      <w:r>
        <w:t>Содержание: Героические образы в музыке. Лирический герой музыкального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61"/>
        </w:rPr>
        <w:t xml:space="preserve"> </w:t>
      </w:r>
      <w:r>
        <w:t>Судьба</w:t>
      </w:r>
      <w:r>
        <w:rPr>
          <w:spacing w:val="61"/>
        </w:rPr>
        <w:t xml:space="preserve"> </w:t>
      </w:r>
      <w:r>
        <w:t>человека   –   судьба   человечества   (на   примере   творчества</w:t>
      </w:r>
      <w:r>
        <w:rPr>
          <w:spacing w:val="1"/>
        </w:rPr>
        <w:t xml:space="preserve"> </w:t>
      </w:r>
      <w:r>
        <w:t>Л.</w:t>
      </w:r>
      <w:r>
        <w:rPr>
          <w:spacing w:val="101"/>
        </w:rPr>
        <w:t xml:space="preserve"> </w:t>
      </w:r>
      <w:r>
        <w:t xml:space="preserve">ван  </w:t>
      </w:r>
      <w:r>
        <w:rPr>
          <w:spacing w:val="33"/>
        </w:rPr>
        <w:t xml:space="preserve"> </w:t>
      </w:r>
      <w:r>
        <w:t xml:space="preserve">Бетховена,  </w:t>
      </w:r>
      <w:r>
        <w:rPr>
          <w:spacing w:val="35"/>
        </w:rPr>
        <w:t xml:space="preserve"> </w:t>
      </w:r>
      <w:r>
        <w:t xml:space="preserve">Ф.  </w:t>
      </w:r>
      <w:r>
        <w:rPr>
          <w:spacing w:val="39"/>
        </w:rPr>
        <w:t xml:space="preserve"> </w:t>
      </w:r>
      <w:r>
        <w:t xml:space="preserve">Шуберта  </w:t>
      </w:r>
      <w:r>
        <w:rPr>
          <w:spacing w:val="38"/>
        </w:rPr>
        <w:t xml:space="preserve"> </w:t>
      </w:r>
      <w:r>
        <w:t xml:space="preserve">и  </w:t>
      </w:r>
      <w:r>
        <w:rPr>
          <w:spacing w:val="38"/>
        </w:rPr>
        <w:t xml:space="preserve"> </w:t>
      </w:r>
      <w:r>
        <w:t xml:space="preserve">других  </w:t>
      </w:r>
      <w:r>
        <w:rPr>
          <w:spacing w:val="32"/>
        </w:rPr>
        <w:t xml:space="preserve"> </w:t>
      </w:r>
      <w:r>
        <w:t xml:space="preserve">композиторов).  </w:t>
      </w:r>
      <w:r>
        <w:rPr>
          <w:spacing w:val="36"/>
        </w:rPr>
        <w:t xml:space="preserve"> </w:t>
      </w:r>
      <w:r>
        <w:t xml:space="preserve">Стили  </w:t>
      </w:r>
      <w:r>
        <w:rPr>
          <w:spacing w:val="38"/>
        </w:rPr>
        <w:t xml:space="preserve"> </w:t>
      </w:r>
      <w:r>
        <w:t>классицизм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романтизм</w:t>
      </w:r>
      <w:r>
        <w:rPr>
          <w:spacing w:val="-2"/>
        </w:rPr>
        <w:t xml:space="preserve"> </w:t>
      </w:r>
      <w:r>
        <w:t>(круг</w:t>
      </w:r>
      <w:r>
        <w:rPr>
          <w:spacing w:val="3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образов,</w:t>
      </w:r>
      <w:r>
        <w:rPr>
          <w:spacing w:val="3"/>
        </w:rPr>
        <w:t xml:space="preserve"> </w:t>
      </w:r>
      <w:r>
        <w:t>характерных</w:t>
      </w:r>
      <w:r>
        <w:rPr>
          <w:spacing w:val="-4"/>
        </w:rPr>
        <w:t xml:space="preserve"> </w:t>
      </w:r>
      <w:r>
        <w:t>интонаций,</w:t>
      </w:r>
      <w:r>
        <w:rPr>
          <w:spacing w:val="-2"/>
        </w:rPr>
        <w:t xml:space="preserve"> </w:t>
      </w:r>
      <w:r>
        <w:t>жанров).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26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венских</w:t>
      </w:r>
      <w:r>
        <w:rPr>
          <w:spacing w:val="1"/>
        </w:rPr>
        <w:t xml:space="preserve"> </w:t>
      </w:r>
      <w:r>
        <w:t>классиков,</w:t>
      </w:r>
      <w:r>
        <w:rPr>
          <w:spacing w:val="1"/>
        </w:rPr>
        <w:t xml:space="preserve"> </w:t>
      </w:r>
      <w:r>
        <w:t>композиторов-романтиков,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сопереживание</w:t>
      </w:r>
      <w:r>
        <w:rPr>
          <w:spacing w:val="1"/>
        </w:rPr>
        <w:t xml:space="preserve"> </w:t>
      </w:r>
      <w:r>
        <w:t>музыкальному</w:t>
      </w:r>
      <w:r>
        <w:rPr>
          <w:spacing w:val="-10"/>
        </w:rPr>
        <w:t xml:space="preserve"> </w:t>
      </w:r>
      <w:r>
        <w:t>образу,</w:t>
      </w:r>
      <w:r>
        <w:rPr>
          <w:spacing w:val="3"/>
        </w:rPr>
        <w:t xml:space="preserve"> </w:t>
      </w:r>
      <w:r>
        <w:t>идентификация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лирическим</w:t>
      </w:r>
      <w:r>
        <w:rPr>
          <w:spacing w:val="2"/>
        </w:rPr>
        <w:t xml:space="preserve"> </w:t>
      </w:r>
      <w:r>
        <w:t>героем</w:t>
      </w:r>
      <w:r>
        <w:rPr>
          <w:spacing w:val="-2"/>
        </w:rPr>
        <w:t xml:space="preserve"> </w:t>
      </w:r>
      <w:r>
        <w:t>произведения;</w:t>
      </w:r>
    </w:p>
    <w:p w:rsidR="00CD081E" w:rsidRDefault="00BD4E48">
      <w:pPr>
        <w:pStyle w:val="a3"/>
        <w:ind w:right="1128"/>
      </w:pPr>
      <w:r>
        <w:t>узнавание на слух мелодий, интонаций, ритмов, элементов музыкального языка</w:t>
      </w:r>
      <w:r>
        <w:rPr>
          <w:spacing w:val="1"/>
        </w:rPr>
        <w:t xml:space="preserve"> </w:t>
      </w:r>
      <w:r>
        <w:t>изучаемых классических произведений, умение напеть их наиболее яркие темы, ритмо-</w:t>
      </w:r>
      <w:r>
        <w:rPr>
          <w:spacing w:val="1"/>
        </w:rPr>
        <w:t xml:space="preserve"> </w:t>
      </w:r>
      <w:r>
        <w:t>интонации;</w:t>
      </w:r>
    </w:p>
    <w:p w:rsidR="00CD081E" w:rsidRDefault="00BD4E48">
      <w:pPr>
        <w:pStyle w:val="a3"/>
        <w:ind w:right="1132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вокального</w:t>
      </w:r>
      <w:r>
        <w:rPr>
          <w:spacing w:val="6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сочиненного</w:t>
      </w:r>
      <w:r>
        <w:rPr>
          <w:spacing w:val="1"/>
        </w:rPr>
        <w:t xml:space="preserve"> </w:t>
      </w:r>
      <w:r>
        <w:t>композитором-классиком,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образа;</w:t>
      </w:r>
    </w:p>
    <w:p w:rsidR="00CD081E" w:rsidRDefault="00BD4E48">
      <w:pPr>
        <w:pStyle w:val="a3"/>
        <w:spacing w:before="1" w:line="237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6" w:line="237" w:lineRule="auto"/>
        <w:ind w:left="1670" w:right="5939" w:firstLine="0"/>
      </w:pPr>
      <w:r>
        <w:t>на выбор или факультативно:</w:t>
      </w:r>
      <w:r>
        <w:rPr>
          <w:spacing w:val="1"/>
        </w:rPr>
        <w:t xml:space="preserve"> </w:t>
      </w:r>
      <w:r>
        <w:t>сочинение</w:t>
      </w:r>
      <w:r>
        <w:rPr>
          <w:spacing w:val="-11"/>
        </w:rPr>
        <w:t xml:space="preserve"> </w:t>
      </w:r>
      <w:r>
        <w:t>музыки,</w:t>
      </w:r>
      <w:r>
        <w:rPr>
          <w:spacing w:val="-4"/>
        </w:rPr>
        <w:t xml:space="preserve"> </w:t>
      </w:r>
      <w:r>
        <w:t>импровизация;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2"/>
      </w:pPr>
      <w:r>
        <w:lastRenderedPageBreak/>
        <w:t>литературное, художественное творчество, созвучное кругу образов изучаемого</w:t>
      </w:r>
      <w:r>
        <w:rPr>
          <w:spacing w:val="1"/>
        </w:rPr>
        <w:t xml:space="preserve"> </w:t>
      </w:r>
      <w:r>
        <w:t>композитора;</w:t>
      </w:r>
    </w:p>
    <w:p w:rsidR="00CD081E" w:rsidRDefault="00BD4E48">
      <w:pPr>
        <w:pStyle w:val="a3"/>
        <w:spacing w:line="242" w:lineRule="auto"/>
        <w:ind w:right="1137"/>
      </w:pPr>
      <w:r>
        <w:t>составление сравнительной таблицы стилей классицизм и романтизм (только на</w:t>
      </w:r>
      <w:r>
        <w:rPr>
          <w:spacing w:val="1"/>
        </w:rPr>
        <w:t xml:space="preserve"> </w:t>
      </w:r>
      <w:r>
        <w:t>примере</w:t>
      </w:r>
      <w:r>
        <w:rPr>
          <w:spacing w:val="-1"/>
        </w:rPr>
        <w:t xml:space="preserve"> </w:t>
      </w:r>
      <w:r>
        <w:t>музыки,</w:t>
      </w:r>
      <w:r>
        <w:rPr>
          <w:spacing w:val="3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музыке и</w:t>
      </w:r>
      <w:r>
        <w:rPr>
          <w:spacing w:val="2"/>
        </w:rPr>
        <w:t xml:space="preserve"> </w:t>
      </w:r>
      <w:r>
        <w:t>живописи,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музыке и</w:t>
      </w:r>
      <w:r>
        <w:rPr>
          <w:spacing w:val="11"/>
        </w:rPr>
        <w:t xml:space="preserve"> </w:t>
      </w:r>
      <w:r>
        <w:t>литературе).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Музыкальная</w:t>
      </w:r>
      <w:r>
        <w:rPr>
          <w:spacing w:val="-2"/>
        </w:rPr>
        <w:t xml:space="preserve"> </w:t>
      </w:r>
      <w:r>
        <w:t>драматургия</w:t>
      </w:r>
      <w:r>
        <w:rPr>
          <w:spacing w:val="-2"/>
        </w:rPr>
        <w:t xml:space="preserve"> </w:t>
      </w:r>
      <w:r>
        <w:t>(3–4</w:t>
      </w:r>
      <w:r>
        <w:rPr>
          <w:spacing w:val="-2"/>
        </w:rPr>
        <w:t xml:space="preserve"> </w:t>
      </w:r>
      <w:r>
        <w:t>часа).</w:t>
      </w:r>
    </w:p>
    <w:p w:rsidR="00CD081E" w:rsidRDefault="00BD4E48">
      <w:pPr>
        <w:pStyle w:val="a3"/>
        <w:ind w:right="1123"/>
      </w:pPr>
      <w:r>
        <w:t>Содержание: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тема.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музыкального развития: повтор, контраст, разработка. Музыкальная форма – строение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произведения.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34"/>
      </w:pP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логики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развития;</w:t>
      </w:r>
    </w:p>
    <w:p w:rsidR="00CD081E" w:rsidRDefault="00BD4E48">
      <w:pPr>
        <w:pStyle w:val="a3"/>
        <w:spacing w:before="2" w:line="237" w:lineRule="auto"/>
        <w:ind w:right="1138"/>
      </w:pPr>
      <w:r>
        <w:t>умение</w:t>
      </w:r>
      <w:r>
        <w:rPr>
          <w:spacing w:val="1"/>
        </w:rPr>
        <w:t xml:space="preserve"> </w:t>
      </w:r>
      <w:r>
        <w:t>слышать,</w:t>
      </w:r>
      <w:r>
        <w:rPr>
          <w:spacing w:val="1"/>
        </w:rPr>
        <w:t xml:space="preserve"> </w:t>
      </w:r>
      <w:r>
        <w:t>запоминать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изменения,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настроений,</w:t>
      </w:r>
      <w:r>
        <w:rPr>
          <w:spacing w:val="-3"/>
        </w:rPr>
        <w:t xml:space="preserve"> </w:t>
      </w:r>
      <w:r>
        <w:t>чувств,</w:t>
      </w:r>
      <w:r>
        <w:rPr>
          <w:spacing w:val="3"/>
        </w:rPr>
        <w:t xml:space="preserve"> </w:t>
      </w:r>
      <w:r>
        <w:t>характеров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развертывании</w:t>
      </w:r>
      <w:r>
        <w:rPr>
          <w:spacing w:val="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драматургии;</w:t>
      </w:r>
    </w:p>
    <w:p w:rsidR="00CD081E" w:rsidRDefault="00BD4E48">
      <w:pPr>
        <w:pStyle w:val="a3"/>
        <w:spacing w:before="6" w:line="237" w:lineRule="auto"/>
        <w:ind w:right="1128"/>
      </w:pPr>
      <w:r>
        <w:t>узнавание    на    слух    музыкальных    тем,    их    вариантов,    видоизмененных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развития;</w:t>
      </w:r>
    </w:p>
    <w:p w:rsidR="00CD081E" w:rsidRDefault="00BD4E48">
      <w:pPr>
        <w:pStyle w:val="a3"/>
        <w:spacing w:before="5" w:line="237" w:lineRule="auto"/>
        <w:ind w:right="1138"/>
      </w:pPr>
      <w:r>
        <w:t>составление наглядной (буквенной, цифровой)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строения музыкального</w:t>
      </w:r>
      <w:r>
        <w:rPr>
          <w:spacing w:val="1"/>
        </w:rPr>
        <w:t xml:space="preserve"> </w:t>
      </w:r>
      <w:r>
        <w:t>произведения;</w:t>
      </w:r>
    </w:p>
    <w:p w:rsidR="00CD081E" w:rsidRDefault="00BD4E48">
      <w:pPr>
        <w:pStyle w:val="a3"/>
        <w:spacing w:before="4"/>
        <w:ind w:right="1131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вокального</w:t>
      </w:r>
      <w:r>
        <w:rPr>
          <w:spacing w:val="6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сочиненного композитором-классиком, художественная интерпретация музыкального</w:t>
      </w:r>
      <w:r>
        <w:rPr>
          <w:spacing w:val="1"/>
        </w:rPr>
        <w:t xml:space="preserve"> </w:t>
      </w:r>
      <w:r>
        <w:t>образа в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развитии;</w:t>
      </w:r>
    </w:p>
    <w:p w:rsidR="00CD081E" w:rsidRDefault="00BD4E48">
      <w:pPr>
        <w:pStyle w:val="a3"/>
        <w:spacing w:line="242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line="271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3" w:line="237" w:lineRule="auto"/>
        <w:ind w:right="1143"/>
      </w:pPr>
      <w:r>
        <w:t>посещение концерта классической музыки, в программе которого присутствуют</w:t>
      </w:r>
      <w:r>
        <w:rPr>
          <w:spacing w:val="1"/>
        </w:rPr>
        <w:t xml:space="preserve"> </w:t>
      </w:r>
      <w:r>
        <w:t>крупные симфонические</w:t>
      </w:r>
      <w:r>
        <w:rPr>
          <w:spacing w:val="1"/>
        </w:rPr>
        <w:t xml:space="preserve"> </w:t>
      </w:r>
      <w:r>
        <w:t>произведения;</w:t>
      </w:r>
    </w:p>
    <w:p w:rsidR="00CD081E" w:rsidRDefault="00BD4E48">
      <w:pPr>
        <w:pStyle w:val="a3"/>
        <w:spacing w:before="3"/>
        <w:ind w:right="1134"/>
      </w:pPr>
      <w:r>
        <w:t>создание сюжета любительского фильма (в том числе в жанре теневого театра,</w:t>
      </w:r>
      <w:r>
        <w:rPr>
          <w:spacing w:val="1"/>
        </w:rPr>
        <w:t xml:space="preserve"> </w:t>
      </w:r>
      <w:r>
        <w:t>мультфильма), основанного на развитии образов, музыкальной драматургии одного из</w:t>
      </w:r>
      <w:r>
        <w:rPr>
          <w:spacing w:val="1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композиторов-классиков.</w:t>
      </w:r>
    </w:p>
    <w:p w:rsidR="00CD081E" w:rsidRDefault="00BD4E48">
      <w:pPr>
        <w:pStyle w:val="a3"/>
        <w:spacing w:line="274" w:lineRule="exact"/>
        <w:ind w:left="1670" w:firstLine="0"/>
      </w:pPr>
      <w:r>
        <w:t>Музыкальный</w:t>
      </w:r>
      <w:r>
        <w:rPr>
          <w:spacing w:val="-2"/>
        </w:rPr>
        <w:t xml:space="preserve"> </w:t>
      </w:r>
      <w:r>
        <w:t>стиль</w:t>
      </w:r>
      <w:r>
        <w:rPr>
          <w:spacing w:val="-5"/>
        </w:rPr>
        <w:t xml:space="preserve"> </w:t>
      </w:r>
      <w:r>
        <w:t>(4–6</w:t>
      </w:r>
      <w:r>
        <w:rPr>
          <w:spacing w:val="-2"/>
        </w:rPr>
        <w:t xml:space="preserve"> </w:t>
      </w:r>
      <w:r>
        <w:t>часов).</w:t>
      </w:r>
    </w:p>
    <w:p w:rsidR="00CD081E" w:rsidRDefault="00BD4E48">
      <w:pPr>
        <w:pStyle w:val="a3"/>
        <w:spacing w:before="3"/>
        <w:ind w:right="1131"/>
      </w:pPr>
      <w:r>
        <w:t>Содержание: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идеалов,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 xml:space="preserve">драматургических   </w:t>
      </w:r>
      <w:r>
        <w:rPr>
          <w:spacing w:val="1"/>
        </w:rPr>
        <w:t xml:space="preserve"> </w:t>
      </w:r>
      <w:r>
        <w:t xml:space="preserve">приемов,   </w:t>
      </w:r>
      <w:r>
        <w:rPr>
          <w:spacing w:val="1"/>
        </w:rPr>
        <w:t xml:space="preserve"> </w:t>
      </w:r>
      <w:r>
        <w:t xml:space="preserve">музыкального   </w:t>
      </w:r>
      <w:r>
        <w:rPr>
          <w:spacing w:val="1"/>
        </w:rPr>
        <w:t xml:space="preserve"> </w:t>
      </w:r>
      <w:r>
        <w:t xml:space="preserve">языка.   </w:t>
      </w:r>
      <w:r>
        <w:rPr>
          <w:spacing w:val="1"/>
        </w:rPr>
        <w:t xml:space="preserve"> </w:t>
      </w:r>
      <w:r>
        <w:t xml:space="preserve">(На   </w:t>
      </w:r>
      <w:r>
        <w:rPr>
          <w:spacing w:val="1"/>
        </w:rPr>
        <w:t xml:space="preserve"> </w:t>
      </w:r>
      <w:r>
        <w:t xml:space="preserve">примере   </w:t>
      </w:r>
      <w:r>
        <w:rPr>
          <w:spacing w:val="1"/>
        </w:rPr>
        <w:t xml:space="preserve"> </w:t>
      </w:r>
      <w:r>
        <w:t>творчества</w:t>
      </w:r>
      <w:r>
        <w:rPr>
          <w:spacing w:val="-57"/>
        </w:rPr>
        <w:t xml:space="preserve"> </w:t>
      </w:r>
      <w:r>
        <w:t>В.А.</w:t>
      </w:r>
      <w:r>
        <w:rPr>
          <w:spacing w:val="3"/>
        </w:rPr>
        <w:t xml:space="preserve"> </w:t>
      </w:r>
      <w:r>
        <w:t>Моцарта,</w:t>
      </w:r>
      <w:r>
        <w:rPr>
          <w:spacing w:val="-2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Дебюсси,</w:t>
      </w:r>
      <w:r>
        <w:rPr>
          <w:spacing w:val="3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Шенберга и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композиторов).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обобщение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1"/>
        </w:rPr>
        <w:t xml:space="preserve"> </w:t>
      </w:r>
      <w:r>
        <w:t>знаний 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проявлениях</w:t>
      </w:r>
      <w:r>
        <w:rPr>
          <w:spacing w:val="1"/>
        </w:rPr>
        <w:t xml:space="preserve"> </w:t>
      </w:r>
      <w:r>
        <w:t>музыкального</w:t>
      </w:r>
      <w:r>
        <w:rPr>
          <w:spacing w:val="-57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(стиль</w:t>
      </w:r>
      <w:r>
        <w:rPr>
          <w:spacing w:val="1"/>
        </w:rPr>
        <w:t xml:space="preserve"> </w:t>
      </w:r>
      <w:r>
        <w:t>композитора,</w:t>
      </w:r>
      <w:r>
        <w:rPr>
          <w:spacing w:val="-2"/>
        </w:rPr>
        <w:t xml:space="preserve"> </w:t>
      </w:r>
      <w:r>
        <w:t>национальный</w:t>
      </w:r>
      <w:r>
        <w:rPr>
          <w:spacing w:val="2"/>
        </w:rPr>
        <w:t xml:space="preserve"> </w:t>
      </w:r>
      <w:r>
        <w:t>стиль,</w:t>
      </w:r>
      <w:r>
        <w:rPr>
          <w:spacing w:val="4"/>
        </w:rPr>
        <w:t xml:space="preserve"> </w:t>
      </w:r>
      <w:r>
        <w:t>стиль</w:t>
      </w:r>
      <w:r>
        <w:rPr>
          <w:spacing w:val="-3"/>
        </w:rPr>
        <w:t xml:space="preserve"> </w:t>
      </w:r>
      <w:r>
        <w:t>эпохи);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исполнение</w:t>
      </w:r>
      <w:r>
        <w:rPr>
          <w:spacing w:val="19"/>
        </w:rPr>
        <w:t xml:space="preserve"> </w:t>
      </w:r>
      <w:r>
        <w:t>2–3</w:t>
      </w:r>
      <w:r>
        <w:rPr>
          <w:spacing w:val="15"/>
        </w:rPr>
        <w:t xml:space="preserve"> </w:t>
      </w:r>
      <w:r>
        <w:t>вокальных</w:t>
      </w:r>
      <w:r>
        <w:rPr>
          <w:spacing w:val="15"/>
        </w:rPr>
        <w:t xml:space="preserve"> </w:t>
      </w:r>
      <w:r>
        <w:t>произведений</w:t>
      </w:r>
      <w:r>
        <w:rPr>
          <w:spacing w:val="25"/>
        </w:rPr>
        <w:t xml:space="preserve"> </w:t>
      </w:r>
      <w:r>
        <w:t>–</w:t>
      </w:r>
      <w:r>
        <w:rPr>
          <w:spacing w:val="16"/>
        </w:rPr>
        <w:t xml:space="preserve"> </w:t>
      </w:r>
      <w:r>
        <w:t>образцов</w:t>
      </w:r>
      <w:r>
        <w:rPr>
          <w:spacing w:val="21"/>
        </w:rPr>
        <w:t xml:space="preserve"> </w:t>
      </w:r>
      <w:r>
        <w:t>барокко,</w:t>
      </w:r>
      <w:r>
        <w:rPr>
          <w:spacing w:val="21"/>
        </w:rPr>
        <w:t xml:space="preserve"> </w:t>
      </w:r>
      <w:r>
        <w:t>классицизма,</w:t>
      </w:r>
      <w:r>
        <w:rPr>
          <w:spacing w:val="-57"/>
        </w:rPr>
        <w:t xml:space="preserve"> </w:t>
      </w:r>
      <w:r>
        <w:t>романтизма,</w:t>
      </w:r>
      <w:r>
        <w:rPr>
          <w:spacing w:val="-2"/>
        </w:rPr>
        <w:t xml:space="preserve"> </w:t>
      </w:r>
      <w:r>
        <w:t>импрессионизма</w:t>
      </w:r>
      <w:r>
        <w:rPr>
          <w:spacing w:val="-4"/>
        </w:rPr>
        <w:t xml:space="preserve"> </w:t>
      </w:r>
      <w:r>
        <w:t>(подлинных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стилизованных);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музыкальная</w:t>
      </w:r>
      <w:r>
        <w:rPr>
          <w:spacing w:val="33"/>
        </w:rPr>
        <w:t xml:space="preserve"> </w:t>
      </w:r>
      <w:r>
        <w:t>викторина</w:t>
      </w:r>
      <w:r>
        <w:rPr>
          <w:spacing w:val="32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знание</w:t>
      </w:r>
      <w:r>
        <w:rPr>
          <w:spacing w:val="28"/>
        </w:rPr>
        <w:t xml:space="preserve"> </w:t>
      </w:r>
      <w:r>
        <w:t>музыки,</w:t>
      </w:r>
      <w:r>
        <w:rPr>
          <w:spacing w:val="35"/>
        </w:rPr>
        <w:t xml:space="preserve"> </w:t>
      </w:r>
      <w:r>
        <w:t>названий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авторов</w:t>
      </w:r>
      <w:r>
        <w:rPr>
          <w:spacing w:val="30"/>
        </w:rPr>
        <w:t xml:space="preserve"> </w:t>
      </w:r>
      <w:r>
        <w:t>изученных</w:t>
      </w:r>
      <w:r>
        <w:rPr>
          <w:spacing w:val="-57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6" w:line="237" w:lineRule="auto"/>
        <w:ind w:left="1670" w:right="3305" w:firstLine="0"/>
        <w:jc w:val="left"/>
      </w:pPr>
      <w:r>
        <w:t>определение на слух в звучании незнакомого произведения: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2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одному</w:t>
      </w:r>
      <w:r>
        <w:rPr>
          <w:spacing w:val="-9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стилей;</w:t>
      </w:r>
    </w:p>
    <w:p w:rsidR="00CD081E" w:rsidRDefault="00BD4E48">
      <w:pPr>
        <w:pStyle w:val="a3"/>
        <w:spacing w:before="6" w:line="237" w:lineRule="auto"/>
        <w:ind w:right="1138"/>
      </w:pPr>
      <w:r>
        <w:t>исполнительского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(количество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исполнителей,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инструментов);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жанра,</w:t>
      </w:r>
      <w:r>
        <w:rPr>
          <w:spacing w:val="1"/>
        </w:rPr>
        <w:t xml:space="preserve"> </w:t>
      </w:r>
      <w:r>
        <w:t>круга</w:t>
      </w:r>
      <w:r>
        <w:rPr>
          <w:spacing w:val="-1"/>
        </w:rPr>
        <w:t xml:space="preserve"> </w:t>
      </w:r>
      <w:r>
        <w:t>образов;</w:t>
      </w:r>
    </w:p>
    <w:p w:rsidR="00CD081E" w:rsidRDefault="00BD4E48">
      <w:pPr>
        <w:pStyle w:val="a3"/>
        <w:ind w:right="1134"/>
      </w:pPr>
      <w:r>
        <w:t>способа музыкального изложения и развития в простых и сложных музыкальных</w:t>
      </w:r>
      <w:r>
        <w:rPr>
          <w:spacing w:val="-57"/>
        </w:rPr>
        <w:t xml:space="preserve"> </w:t>
      </w:r>
      <w:r>
        <w:t>формах (гомофония, полифония, повтор, контраст, соотношение разделов и частей в</w:t>
      </w:r>
      <w:r>
        <w:rPr>
          <w:spacing w:val="1"/>
        </w:rPr>
        <w:t xml:space="preserve"> </w:t>
      </w:r>
      <w:r>
        <w:t>произведении);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25"/>
      </w:pP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эстетике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стилей</w:t>
      </w:r>
      <w:r>
        <w:rPr>
          <w:spacing w:val="-2"/>
        </w:rPr>
        <w:t xml:space="preserve"> </w:t>
      </w:r>
      <w:r>
        <w:t>XX</w:t>
      </w:r>
      <w:r>
        <w:rPr>
          <w:spacing w:val="-4"/>
        </w:rPr>
        <w:t xml:space="preserve"> </w:t>
      </w:r>
      <w:r>
        <w:t>века.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4672" w:firstLine="0"/>
      </w:pPr>
      <w:r>
        <w:lastRenderedPageBreak/>
        <w:t>Модуль № 5 «Русская классическая музыка»</w:t>
      </w:r>
      <w:r>
        <w:rPr>
          <w:vertAlign w:val="superscript"/>
        </w:rPr>
        <w:t>26</w:t>
      </w:r>
      <w:r>
        <w:t>.</w:t>
      </w:r>
      <w:r>
        <w:rPr>
          <w:spacing w:val="-57"/>
        </w:rPr>
        <w:t xml:space="preserve"> </w:t>
      </w:r>
      <w:r>
        <w:t>Образы</w:t>
      </w:r>
      <w:r>
        <w:rPr>
          <w:spacing w:val="2"/>
        </w:rPr>
        <w:t xml:space="preserve"> </w:t>
      </w:r>
      <w:r>
        <w:t>родной</w:t>
      </w:r>
      <w:r>
        <w:rPr>
          <w:spacing w:val="3"/>
        </w:rPr>
        <w:t xml:space="preserve"> </w:t>
      </w:r>
      <w:r>
        <w:t>земли</w:t>
      </w:r>
      <w:r>
        <w:rPr>
          <w:spacing w:val="-3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ind w:right="1134"/>
      </w:pPr>
      <w:r>
        <w:t>Содержание:</w:t>
      </w:r>
      <w:r>
        <w:rPr>
          <w:spacing w:val="1"/>
        </w:rPr>
        <w:t xml:space="preserve"> </w:t>
      </w:r>
      <w:r>
        <w:t>Вокальная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поэтов,</w:t>
      </w:r>
      <w:r>
        <w:rPr>
          <w:spacing w:val="1"/>
        </w:rPr>
        <w:t xml:space="preserve"> </w:t>
      </w:r>
      <w:r>
        <w:t>программные</w:t>
      </w:r>
      <w:r>
        <w:rPr>
          <w:spacing w:val="1"/>
        </w:rPr>
        <w:t xml:space="preserve"> </w:t>
      </w:r>
      <w:r>
        <w:t>инструментальные произведения, посвященные картинам русской природы, народного</w:t>
      </w:r>
      <w:r>
        <w:rPr>
          <w:spacing w:val="1"/>
        </w:rPr>
        <w:t xml:space="preserve"> </w:t>
      </w:r>
      <w:r>
        <w:t xml:space="preserve">быта,     </w:t>
      </w:r>
      <w:r>
        <w:rPr>
          <w:spacing w:val="1"/>
        </w:rPr>
        <w:t xml:space="preserve"> </w:t>
      </w:r>
      <w:r>
        <w:t xml:space="preserve">сказкам,     </w:t>
      </w:r>
      <w:r>
        <w:rPr>
          <w:spacing w:val="1"/>
        </w:rPr>
        <w:t xml:space="preserve"> </w:t>
      </w:r>
      <w:r>
        <w:t xml:space="preserve">легендам     </w:t>
      </w:r>
      <w:r>
        <w:rPr>
          <w:spacing w:val="1"/>
        </w:rPr>
        <w:t xml:space="preserve"> </w:t>
      </w:r>
      <w:r>
        <w:t xml:space="preserve">(на     </w:t>
      </w:r>
      <w:r>
        <w:rPr>
          <w:spacing w:val="1"/>
        </w:rPr>
        <w:t xml:space="preserve"> </w:t>
      </w:r>
      <w:r>
        <w:t>примере       творчества       М.И.       Глинки,</w:t>
      </w:r>
      <w:r>
        <w:rPr>
          <w:spacing w:val="1"/>
        </w:rPr>
        <w:t xml:space="preserve"> </w:t>
      </w:r>
      <w:r>
        <w:t>С.В.</w:t>
      </w:r>
      <w:r>
        <w:rPr>
          <w:spacing w:val="3"/>
        </w:rPr>
        <w:t xml:space="preserve"> </w:t>
      </w:r>
      <w:r>
        <w:t>Рахманинова,</w:t>
      </w:r>
      <w:r>
        <w:rPr>
          <w:spacing w:val="-2"/>
        </w:rPr>
        <w:t xml:space="preserve"> </w:t>
      </w:r>
      <w:r>
        <w:t>В.А.</w:t>
      </w:r>
      <w:r>
        <w:rPr>
          <w:spacing w:val="4"/>
        </w:rPr>
        <w:t xml:space="preserve"> </w:t>
      </w:r>
      <w:r>
        <w:t>Гаврилина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:rsidR="00CD081E" w:rsidRDefault="00BD4E48">
      <w:pPr>
        <w:pStyle w:val="a3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37" w:lineRule="auto"/>
        <w:ind w:right="1138"/>
      </w:pPr>
      <w:r>
        <w:t>повторение, обобщение опыта слушания, проживания, анализа музыки русских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полученного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начальных</w:t>
      </w:r>
      <w:r>
        <w:rPr>
          <w:spacing w:val="-4"/>
        </w:rPr>
        <w:t xml:space="preserve"> </w:t>
      </w:r>
      <w:r>
        <w:t>классах;</w:t>
      </w:r>
    </w:p>
    <w:p w:rsidR="00CD081E" w:rsidRDefault="00BD4E48">
      <w:pPr>
        <w:pStyle w:val="a3"/>
        <w:spacing w:before="3"/>
        <w:ind w:right="1132"/>
      </w:pPr>
      <w:r>
        <w:t>выявление мелодичности, широты дыхания, интонационной близости русскому</w:t>
      </w:r>
      <w:r>
        <w:rPr>
          <w:spacing w:val="1"/>
        </w:rPr>
        <w:t xml:space="preserve"> </w:t>
      </w:r>
      <w:r>
        <w:t>фольклору;</w:t>
      </w:r>
    </w:p>
    <w:p w:rsidR="00CD081E" w:rsidRDefault="00BD4E48">
      <w:pPr>
        <w:pStyle w:val="a3"/>
        <w:spacing w:before="3" w:line="237" w:lineRule="auto"/>
        <w:ind w:right="1134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вокального</w:t>
      </w:r>
      <w:r>
        <w:rPr>
          <w:spacing w:val="6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сочиненного</w:t>
      </w:r>
      <w:r>
        <w:rPr>
          <w:spacing w:val="5"/>
        </w:rPr>
        <w:t xml:space="preserve"> </w:t>
      </w:r>
      <w:r>
        <w:t>русским</w:t>
      </w:r>
      <w:r>
        <w:rPr>
          <w:spacing w:val="3"/>
        </w:rPr>
        <w:t xml:space="preserve"> </w:t>
      </w:r>
      <w:r>
        <w:t>композитором-классиком;</w:t>
      </w:r>
    </w:p>
    <w:p w:rsidR="00CD081E" w:rsidRDefault="00BD4E48">
      <w:pPr>
        <w:pStyle w:val="a3"/>
        <w:spacing w:before="5" w:line="237" w:lineRule="auto"/>
        <w:ind w:right="1133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75" w:lineRule="exact"/>
        <w:ind w:left="1670" w:firstLine="0"/>
      </w:pPr>
      <w:r>
        <w:t>рисование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мотивам</w:t>
      </w:r>
      <w:r>
        <w:rPr>
          <w:spacing w:val="-5"/>
        </w:rPr>
        <w:t xml:space="preserve"> </w:t>
      </w:r>
      <w:r>
        <w:t>прослушанных</w:t>
      </w:r>
      <w:r>
        <w:rPr>
          <w:spacing w:val="-8"/>
        </w:rPr>
        <w:t xml:space="preserve"> </w:t>
      </w:r>
      <w:r>
        <w:t>музыкальных</w:t>
      </w:r>
      <w:r>
        <w:rPr>
          <w:spacing w:val="-8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5" w:line="237" w:lineRule="auto"/>
        <w:ind w:right="1138"/>
      </w:pPr>
      <w:r>
        <w:t>посещение</w:t>
      </w:r>
      <w:r>
        <w:rPr>
          <w:spacing w:val="1"/>
        </w:rPr>
        <w:t xml:space="preserve"> </w:t>
      </w:r>
      <w:r>
        <w:t>концерта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русских</w:t>
      </w:r>
      <w:r>
        <w:rPr>
          <w:spacing w:val="-3"/>
        </w:rPr>
        <w:t xml:space="preserve"> </w:t>
      </w:r>
      <w:r>
        <w:t>композиторов.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Золотой</w:t>
      </w:r>
      <w:r>
        <w:rPr>
          <w:spacing w:val="-5"/>
        </w:rPr>
        <w:t xml:space="preserve"> </w:t>
      </w:r>
      <w:r>
        <w:t>век</w:t>
      </w:r>
      <w:r>
        <w:rPr>
          <w:spacing w:val="-2"/>
        </w:rPr>
        <w:t xml:space="preserve"> </w:t>
      </w:r>
      <w:r>
        <w:t>русской культуры</w:t>
      </w:r>
      <w:r>
        <w:rPr>
          <w:spacing w:val="1"/>
        </w:rPr>
        <w:t xml:space="preserve"> </w:t>
      </w:r>
      <w:r>
        <w:t>(4–6 часов).</w:t>
      </w:r>
    </w:p>
    <w:p w:rsidR="00CD081E" w:rsidRDefault="00BD4E48">
      <w:pPr>
        <w:pStyle w:val="a3"/>
        <w:ind w:right="1136"/>
      </w:pPr>
      <w:r>
        <w:t>Содержание: Светская музыка российского дворянства XIX века: музыкальные</w:t>
      </w:r>
      <w:r>
        <w:rPr>
          <w:spacing w:val="1"/>
        </w:rPr>
        <w:t xml:space="preserve"> </w:t>
      </w:r>
      <w:r>
        <w:t>салоны,</w:t>
      </w:r>
      <w:r>
        <w:rPr>
          <w:spacing w:val="1"/>
        </w:rPr>
        <w:t xml:space="preserve"> </w:t>
      </w:r>
      <w:r>
        <w:t>домашнее</w:t>
      </w:r>
      <w:r>
        <w:rPr>
          <w:spacing w:val="1"/>
        </w:rPr>
        <w:t xml:space="preserve"> </w:t>
      </w:r>
      <w:r>
        <w:t>музицирование,</w:t>
      </w:r>
      <w:r>
        <w:rPr>
          <w:spacing w:val="1"/>
        </w:rPr>
        <w:t xml:space="preserve"> </w:t>
      </w:r>
      <w:r>
        <w:t>балы,</w:t>
      </w:r>
      <w:r>
        <w:rPr>
          <w:spacing w:val="1"/>
        </w:rPr>
        <w:t xml:space="preserve"> </w:t>
      </w:r>
      <w:r>
        <w:t>театры.</w:t>
      </w:r>
      <w:r>
        <w:rPr>
          <w:spacing w:val="1"/>
        </w:rPr>
        <w:t xml:space="preserve"> </w:t>
      </w:r>
      <w:r>
        <w:t>Увлечение</w:t>
      </w:r>
      <w:r>
        <w:rPr>
          <w:spacing w:val="1"/>
        </w:rPr>
        <w:t xml:space="preserve"> </w:t>
      </w:r>
      <w:r>
        <w:t>западным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появление         своих         гениев.         Синтез         западно-европейской         культуры</w:t>
      </w:r>
      <w:r>
        <w:rPr>
          <w:spacing w:val="1"/>
        </w:rPr>
        <w:t xml:space="preserve"> </w:t>
      </w:r>
      <w:r>
        <w:t>и русских интонаций, настроений, образов (на примере творчества М.И. Глинки, П.И.</w:t>
      </w:r>
      <w:r>
        <w:rPr>
          <w:spacing w:val="1"/>
        </w:rPr>
        <w:t xml:space="preserve"> </w:t>
      </w:r>
      <w:r>
        <w:t>Чайковского,</w:t>
      </w:r>
      <w:r>
        <w:rPr>
          <w:spacing w:val="-2"/>
        </w:rPr>
        <w:t xml:space="preserve"> </w:t>
      </w:r>
      <w:r>
        <w:t>Н.А.</w:t>
      </w:r>
      <w:r>
        <w:rPr>
          <w:spacing w:val="3"/>
        </w:rPr>
        <w:t xml:space="preserve"> </w:t>
      </w:r>
      <w:r>
        <w:t>Римского-Корсакова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шедеврами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57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выразительных</w:t>
      </w:r>
      <w:r>
        <w:rPr>
          <w:spacing w:val="-3"/>
        </w:rPr>
        <w:t xml:space="preserve"> </w:t>
      </w:r>
      <w:r>
        <w:t>средств;</w:t>
      </w:r>
    </w:p>
    <w:p w:rsidR="00CD081E" w:rsidRDefault="00BD4E48">
      <w:pPr>
        <w:pStyle w:val="a3"/>
        <w:spacing w:line="242" w:lineRule="auto"/>
        <w:ind w:right="1136"/>
        <w:jc w:val="left"/>
      </w:pPr>
      <w:r>
        <w:t>разучивание, исполнение не менее одного вокального произведения лирического</w:t>
      </w:r>
      <w:r>
        <w:rPr>
          <w:spacing w:val="-57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сочиненного</w:t>
      </w:r>
      <w:r>
        <w:rPr>
          <w:spacing w:val="2"/>
        </w:rPr>
        <w:t xml:space="preserve"> </w:t>
      </w:r>
      <w:r>
        <w:t>русским</w:t>
      </w:r>
      <w:r>
        <w:rPr>
          <w:spacing w:val="2"/>
        </w:rPr>
        <w:t xml:space="preserve"> </w:t>
      </w:r>
      <w:r>
        <w:t>композитором-классиком;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музыкальная</w:t>
      </w:r>
      <w:r>
        <w:rPr>
          <w:spacing w:val="33"/>
        </w:rPr>
        <w:t xml:space="preserve"> </w:t>
      </w:r>
      <w:r>
        <w:t>викторина</w:t>
      </w:r>
      <w:r>
        <w:rPr>
          <w:spacing w:val="32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знание</w:t>
      </w:r>
      <w:r>
        <w:rPr>
          <w:spacing w:val="27"/>
        </w:rPr>
        <w:t xml:space="preserve"> </w:t>
      </w:r>
      <w:r>
        <w:t>музыки,</w:t>
      </w:r>
      <w:r>
        <w:rPr>
          <w:spacing w:val="35"/>
        </w:rPr>
        <w:t xml:space="preserve"> </w:t>
      </w:r>
      <w:r>
        <w:t>названий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авторов</w:t>
      </w:r>
      <w:r>
        <w:rPr>
          <w:spacing w:val="30"/>
        </w:rPr>
        <w:t xml:space="preserve"> </w:t>
      </w:r>
      <w:r>
        <w:t>изученных</w:t>
      </w:r>
      <w:r>
        <w:rPr>
          <w:spacing w:val="-57"/>
        </w:rPr>
        <w:t xml:space="preserve"> </w:t>
      </w:r>
      <w:r>
        <w:t>произведений;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tabs>
          <w:tab w:val="left" w:pos="2880"/>
          <w:tab w:val="left" w:pos="4832"/>
          <w:tab w:val="left" w:pos="6031"/>
          <w:tab w:val="left" w:pos="7566"/>
          <w:tab w:val="left" w:pos="9210"/>
        </w:tabs>
        <w:spacing w:line="237" w:lineRule="auto"/>
        <w:ind w:right="1136"/>
        <w:jc w:val="left"/>
      </w:pPr>
      <w:r>
        <w:t>просмотр</w:t>
      </w:r>
      <w:r>
        <w:tab/>
        <w:t>художественных</w:t>
      </w:r>
      <w:r>
        <w:tab/>
        <w:t>фильмов,</w:t>
      </w:r>
      <w:r>
        <w:tab/>
        <w:t>телепередач,</w:t>
      </w:r>
      <w:r>
        <w:tab/>
        <w:t>посвященных</w:t>
      </w:r>
      <w:r>
        <w:tab/>
      </w:r>
      <w:r>
        <w:rPr>
          <w:spacing w:val="-1"/>
        </w:rPr>
        <w:t>русской</w:t>
      </w:r>
      <w:r>
        <w:rPr>
          <w:spacing w:val="-57"/>
        </w:rPr>
        <w:t xml:space="preserve"> </w:t>
      </w:r>
      <w:r>
        <w:t>культуре XIX</w:t>
      </w:r>
      <w:r>
        <w:rPr>
          <w:spacing w:val="1"/>
        </w:rPr>
        <w:t xml:space="preserve"> </w:t>
      </w:r>
      <w:r>
        <w:t>века;</w:t>
      </w:r>
    </w:p>
    <w:p w:rsidR="00CD081E" w:rsidRDefault="00BD4E48">
      <w:pPr>
        <w:pStyle w:val="a3"/>
        <w:spacing w:line="237" w:lineRule="auto"/>
        <w:jc w:val="left"/>
      </w:pPr>
      <w:r>
        <w:t>создание любительского фильма, радиопередачи, театрализованной музыкально-</w:t>
      </w:r>
      <w:r>
        <w:rPr>
          <w:spacing w:val="-57"/>
        </w:rPr>
        <w:t xml:space="preserve"> </w:t>
      </w:r>
      <w:r>
        <w:t>литературной</w:t>
      </w:r>
      <w:r>
        <w:rPr>
          <w:spacing w:val="2"/>
        </w:rPr>
        <w:t xml:space="preserve"> </w:t>
      </w:r>
      <w:r>
        <w:t>композиции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литературы</w:t>
      </w:r>
      <w:r>
        <w:rPr>
          <w:spacing w:val="3"/>
        </w:rPr>
        <w:t xml:space="preserve"> </w:t>
      </w:r>
      <w:r>
        <w:t>XIX века;</w:t>
      </w:r>
    </w:p>
    <w:p w:rsidR="00CD081E" w:rsidRDefault="00BD4E48">
      <w:pPr>
        <w:pStyle w:val="a3"/>
        <w:spacing w:before="5" w:line="237" w:lineRule="auto"/>
        <w:ind w:left="1670" w:right="2254" w:firstLine="0"/>
        <w:jc w:val="left"/>
      </w:pPr>
      <w:r>
        <w:t>реконструкция</w:t>
      </w:r>
      <w:r>
        <w:rPr>
          <w:spacing w:val="-1"/>
        </w:rPr>
        <w:t xml:space="preserve"> </w:t>
      </w:r>
      <w:r>
        <w:t>костюмированного</w:t>
      </w:r>
      <w:r>
        <w:rPr>
          <w:spacing w:val="4"/>
        </w:rPr>
        <w:t xml:space="preserve"> </w:t>
      </w:r>
      <w:r>
        <w:t>бала,</w:t>
      </w:r>
      <w:r>
        <w:rPr>
          <w:spacing w:val="-3"/>
        </w:rPr>
        <w:t xml:space="preserve"> </w:t>
      </w:r>
      <w:r>
        <w:t>музыкального</w:t>
      </w:r>
      <w:r>
        <w:rPr>
          <w:spacing w:val="4"/>
        </w:rPr>
        <w:t xml:space="preserve"> </w:t>
      </w:r>
      <w:r>
        <w:t>салона.</w:t>
      </w:r>
      <w:r>
        <w:rPr>
          <w:spacing w:val="1"/>
        </w:rPr>
        <w:t xml:space="preserve"> </w:t>
      </w:r>
      <w:r>
        <w:t>История</w:t>
      </w:r>
      <w:r>
        <w:rPr>
          <w:spacing w:val="-5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музыке русских</w:t>
      </w:r>
      <w:r>
        <w:rPr>
          <w:spacing w:val="-4"/>
        </w:rPr>
        <w:t xml:space="preserve"> </w:t>
      </w:r>
      <w:r>
        <w:t>композиторов</w:t>
      </w:r>
      <w:r>
        <w:rPr>
          <w:spacing w:val="-2"/>
        </w:rPr>
        <w:t xml:space="preserve"> </w:t>
      </w:r>
      <w:r>
        <w:t>(4–6</w:t>
      </w:r>
      <w:r>
        <w:rPr>
          <w:spacing w:val="1"/>
        </w:rPr>
        <w:t xml:space="preserve"> </w:t>
      </w:r>
      <w:r>
        <w:t>часов).</w:t>
      </w:r>
    </w:p>
    <w:p w:rsidR="00CD081E" w:rsidRDefault="00BD4E48">
      <w:pPr>
        <w:pStyle w:val="a3"/>
        <w:spacing w:before="3"/>
        <w:ind w:right="1135"/>
      </w:pPr>
      <w:r>
        <w:t>Содержание: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служения</w:t>
      </w:r>
      <w:r>
        <w:rPr>
          <w:spacing w:val="1"/>
        </w:rPr>
        <w:t xml:space="preserve"> </w:t>
      </w:r>
      <w:r>
        <w:t>Отечеству в</w:t>
      </w:r>
      <w:r>
        <w:rPr>
          <w:spacing w:val="1"/>
        </w:rPr>
        <w:t xml:space="preserve"> </w:t>
      </w:r>
      <w:r>
        <w:t>крупных</w:t>
      </w:r>
      <w:r>
        <w:rPr>
          <w:spacing w:val="1"/>
        </w:rPr>
        <w:t xml:space="preserve"> </w:t>
      </w:r>
      <w:r>
        <w:t>театральных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симфонических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 xml:space="preserve">сочинений   </w:t>
      </w:r>
      <w:r>
        <w:rPr>
          <w:spacing w:val="1"/>
        </w:rPr>
        <w:t xml:space="preserve"> </w:t>
      </w:r>
      <w:r>
        <w:t xml:space="preserve">композиторов   </w:t>
      </w:r>
      <w:r>
        <w:rPr>
          <w:spacing w:val="1"/>
        </w:rPr>
        <w:t xml:space="preserve"> </w:t>
      </w:r>
      <w:r>
        <w:t xml:space="preserve">–   </w:t>
      </w:r>
      <w:r>
        <w:rPr>
          <w:spacing w:val="1"/>
        </w:rPr>
        <w:t xml:space="preserve"> </w:t>
      </w:r>
      <w:r>
        <w:t xml:space="preserve">членов   </w:t>
      </w:r>
      <w:r>
        <w:rPr>
          <w:spacing w:val="1"/>
        </w:rPr>
        <w:t xml:space="preserve"> </w:t>
      </w:r>
      <w:r>
        <w:t xml:space="preserve">«Могучей   </w:t>
      </w:r>
      <w:r>
        <w:rPr>
          <w:spacing w:val="1"/>
        </w:rPr>
        <w:t xml:space="preserve"> </w:t>
      </w:r>
      <w:r>
        <w:t>кучки»,     С.С.     Прокофьева,</w:t>
      </w:r>
      <w:r>
        <w:rPr>
          <w:spacing w:val="1"/>
        </w:rPr>
        <w:t xml:space="preserve"> </w:t>
      </w:r>
      <w:r>
        <w:t>Г.В.</w:t>
      </w:r>
      <w:r>
        <w:rPr>
          <w:spacing w:val="3"/>
        </w:rPr>
        <w:t xml:space="preserve"> </w:t>
      </w:r>
      <w:r>
        <w:t>Свиридова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25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шедеврами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XIX–XX</w:t>
      </w:r>
      <w:r>
        <w:rPr>
          <w:spacing w:val="1"/>
        </w:rPr>
        <w:t xml:space="preserve"> </w:t>
      </w:r>
      <w:r>
        <w:t>веков,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патриотической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пафоса;</w:t>
      </w:r>
    </w:p>
    <w:p w:rsidR="00CD081E" w:rsidRDefault="00BD4E48">
      <w:pPr>
        <w:pStyle w:val="a3"/>
        <w:spacing w:before="4" w:line="237" w:lineRule="auto"/>
        <w:ind w:right="1137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патриотического</w:t>
      </w:r>
      <w:r>
        <w:rPr>
          <w:spacing w:val="4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сочиненного русским</w:t>
      </w:r>
      <w:r>
        <w:rPr>
          <w:spacing w:val="1"/>
        </w:rPr>
        <w:t xml:space="preserve"> </w:t>
      </w:r>
      <w:r>
        <w:t>композитором-классиком;</w:t>
      </w:r>
    </w:p>
    <w:p w:rsidR="00CD081E" w:rsidRDefault="004368BE">
      <w:pPr>
        <w:pStyle w:val="a3"/>
        <w:spacing w:before="1"/>
        <w:ind w:left="0" w:firstLine="0"/>
        <w:jc w:val="left"/>
        <w:rPr>
          <w:sz w:val="25"/>
        </w:rPr>
      </w:pPr>
      <w:r w:rsidRPr="004368BE">
        <w:pict>
          <v:rect id="_x0000_s2054" style="position:absolute;margin-left:85pt;margin-top:16.35pt;width:144.05pt;height:.7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25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исполнение</w:t>
      </w:r>
      <w:r>
        <w:rPr>
          <w:spacing w:val="-3"/>
        </w:rPr>
        <w:t xml:space="preserve"> </w:t>
      </w:r>
      <w:r>
        <w:t>Гимна</w:t>
      </w:r>
      <w:r>
        <w:rPr>
          <w:spacing w:val="-8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Федерации;</w:t>
      </w:r>
    </w:p>
    <w:p w:rsidR="00CD081E" w:rsidRDefault="00BD4E48">
      <w:pPr>
        <w:pStyle w:val="a3"/>
        <w:spacing w:before="5" w:line="237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31"/>
      </w:pPr>
      <w:r>
        <w:t>просмотр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телепередач,</w:t>
      </w:r>
      <w:r>
        <w:rPr>
          <w:spacing w:val="1"/>
        </w:rPr>
        <w:t xml:space="preserve"> </w:t>
      </w:r>
      <w:r>
        <w:t>посвященных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композиторов –</w:t>
      </w:r>
      <w:r>
        <w:rPr>
          <w:spacing w:val="2"/>
        </w:rPr>
        <w:t xml:space="preserve"> </w:t>
      </w:r>
      <w:r>
        <w:t>членов</w:t>
      </w:r>
      <w:r>
        <w:rPr>
          <w:spacing w:val="2"/>
        </w:rPr>
        <w:t xml:space="preserve"> </w:t>
      </w:r>
      <w:r>
        <w:t>кружка</w:t>
      </w:r>
      <w:r>
        <w:rPr>
          <w:spacing w:val="6"/>
        </w:rPr>
        <w:t xml:space="preserve"> </w:t>
      </w:r>
      <w:r>
        <w:t>«Могучая</w:t>
      </w:r>
      <w:r>
        <w:rPr>
          <w:spacing w:val="1"/>
        </w:rPr>
        <w:t xml:space="preserve"> </w:t>
      </w:r>
      <w:r>
        <w:t>кучка»;</w:t>
      </w:r>
    </w:p>
    <w:p w:rsidR="00CD081E" w:rsidRDefault="00BD4E48">
      <w:pPr>
        <w:pStyle w:val="a3"/>
        <w:spacing w:line="242" w:lineRule="auto"/>
        <w:ind w:right="1137"/>
      </w:pPr>
      <w:r>
        <w:t>просмотр видеозаписи оперы одного из русских композиторов (или посещение</w:t>
      </w:r>
      <w:r>
        <w:rPr>
          <w:spacing w:val="1"/>
        </w:rPr>
        <w:t xml:space="preserve"> </w:t>
      </w:r>
      <w:r>
        <w:t>театра)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фильма,</w:t>
      </w:r>
      <w:r>
        <w:rPr>
          <w:spacing w:val="-7"/>
        </w:rPr>
        <w:t xml:space="preserve"> </w:t>
      </w:r>
      <w:r>
        <w:t>основанного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сочинениях</w:t>
      </w:r>
      <w:r>
        <w:rPr>
          <w:spacing w:val="-5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композиторов.</w:t>
      </w:r>
    </w:p>
    <w:p w:rsidR="00CD081E" w:rsidRDefault="00BD4E48">
      <w:pPr>
        <w:pStyle w:val="a3"/>
        <w:spacing w:line="271" w:lineRule="exact"/>
        <w:ind w:left="1670" w:firstLine="0"/>
      </w:pPr>
      <w:r>
        <w:t>Русский</w:t>
      </w:r>
      <w:r>
        <w:rPr>
          <w:spacing w:val="-1"/>
        </w:rPr>
        <w:t xml:space="preserve"> </w:t>
      </w:r>
      <w:r>
        <w:t>балет</w:t>
      </w:r>
      <w:r>
        <w:rPr>
          <w:spacing w:val="-2"/>
        </w:rPr>
        <w:t xml:space="preserve"> </w:t>
      </w:r>
      <w:r>
        <w:t>(3–4</w:t>
      </w:r>
      <w:r>
        <w:rPr>
          <w:spacing w:val="-1"/>
        </w:rPr>
        <w:t xml:space="preserve"> </w:t>
      </w:r>
      <w:r>
        <w:t>часа).</w:t>
      </w:r>
    </w:p>
    <w:p w:rsidR="00CD081E" w:rsidRDefault="00BD4E48">
      <w:pPr>
        <w:pStyle w:val="a3"/>
        <w:ind w:right="1133"/>
      </w:pPr>
      <w:r>
        <w:t>Содержание:</w:t>
      </w:r>
      <w:r>
        <w:rPr>
          <w:spacing w:val="61"/>
        </w:rPr>
        <w:t xml:space="preserve"> </w:t>
      </w:r>
      <w:r>
        <w:t>Мировая</w:t>
      </w:r>
      <w:r>
        <w:rPr>
          <w:spacing w:val="61"/>
        </w:rPr>
        <w:t xml:space="preserve"> </w:t>
      </w:r>
      <w:r>
        <w:t>слава</w:t>
      </w:r>
      <w:r>
        <w:rPr>
          <w:spacing w:val="61"/>
        </w:rPr>
        <w:t xml:space="preserve"> </w:t>
      </w:r>
      <w:r>
        <w:t>русского</w:t>
      </w:r>
      <w:r>
        <w:rPr>
          <w:spacing w:val="61"/>
        </w:rPr>
        <w:t xml:space="preserve"> </w:t>
      </w:r>
      <w:r>
        <w:t>балета.</w:t>
      </w:r>
      <w:r>
        <w:rPr>
          <w:spacing w:val="61"/>
        </w:rPr>
        <w:t xml:space="preserve"> </w:t>
      </w:r>
      <w:r>
        <w:t>Творчество   композиторов</w:t>
      </w:r>
      <w:r>
        <w:rPr>
          <w:spacing w:val="1"/>
        </w:rPr>
        <w:t xml:space="preserve"> </w:t>
      </w:r>
      <w:r>
        <w:t>(П.И. Чайковский, С.С. Прокофьев, И.Ф. Стравинский, Р.К. Щедрин), балетмейстеров,</w:t>
      </w:r>
      <w:r>
        <w:rPr>
          <w:spacing w:val="1"/>
        </w:rPr>
        <w:t xml:space="preserve"> </w:t>
      </w:r>
      <w:r>
        <w:t>артистов</w:t>
      </w:r>
      <w:r>
        <w:rPr>
          <w:spacing w:val="3"/>
        </w:rPr>
        <w:t xml:space="preserve"> </w:t>
      </w:r>
      <w:r>
        <w:t>балета.</w:t>
      </w:r>
      <w:r>
        <w:rPr>
          <w:spacing w:val="4"/>
        </w:rPr>
        <w:t xml:space="preserve"> </w:t>
      </w:r>
      <w:r>
        <w:t>Дягилевские</w:t>
      </w:r>
      <w:r>
        <w:rPr>
          <w:spacing w:val="1"/>
        </w:rPr>
        <w:t xml:space="preserve"> </w:t>
      </w:r>
      <w:r>
        <w:t>сезоны.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75" w:lineRule="exact"/>
        <w:ind w:left="1670" w:firstLine="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шедеврами</w:t>
      </w:r>
      <w:r>
        <w:rPr>
          <w:spacing w:val="-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балетной</w:t>
      </w:r>
      <w:r>
        <w:rPr>
          <w:spacing w:val="-2"/>
        </w:rPr>
        <w:t xml:space="preserve"> </w:t>
      </w:r>
      <w:r>
        <w:t>музыки;</w:t>
      </w:r>
    </w:p>
    <w:p w:rsidR="00CD081E" w:rsidRDefault="00BD4E48">
      <w:pPr>
        <w:pStyle w:val="a3"/>
        <w:spacing w:line="242" w:lineRule="auto"/>
        <w:ind w:right="1136"/>
      </w:pPr>
      <w:r>
        <w:t>поиск информации о постановках балетных спектаклей, гастролях российских</w:t>
      </w:r>
      <w:r>
        <w:rPr>
          <w:spacing w:val="1"/>
        </w:rPr>
        <w:t xml:space="preserve"> </w:t>
      </w:r>
      <w:r>
        <w:t>балетных</w:t>
      </w:r>
      <w:r>
        <w:rPr>
          <w:spacing w:val="-4"/>
        </w:rPr>
        <w:t xml:space="preserve"> </w:t>
      </w:r>
      <w:r>
        <w:t>трупп</w:t>
      </w:r>
      <w:r>
        <w:rPr>
          <w:spacing w:val="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рубежом;</w:t>
      </w:r>
    </w:p>
    <w:p w:rsidR="00CD081E" w:rsidRDefault="00BD4E48">
      <w:pPr>
        <w:pStyle w:val="a3"/>
        <w:ind w:left="1670" w:right="2173" w:firstLine="0"/>
        <w:jc w:val="left"/>
      </w:pPr>
      <w:r>
        <w:t>посещение балетного спектакля (просмотр в видеозаписи);</w:t>
      </w:r>
      <w:r>
        <w:rPr>
          <w:spacing w:val="1"/>
        </w:rPr>
        <w:t xml:space="preserve"> </w:t>
      </w:r>
      <w:r>
        <w:t>характеристика отдельных музыкальных номеров и спектакля в целом;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37" w:lineRule="auto"/>
        <w:ind w:right="1132"/>
      </w:pP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знаменитых</w:t>
      </w:r>
      <w:r>
        <w:rPr>
          <w:spacing w:val="1"/>
        </w:rPr>
        <w:t xml:space="preserve"> </w:t>
      </w:r>
      <w:r>
        <w:t>балетов,</w:t>
      </w:r>
      <w:r>
        <w:rPr>
          <w:spacing w:val="-2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биографии</w:t>
      </w:r>
      <w:r>
        <w:rPr>
          <w:spacing w:val="2"/>
        </w:rPr>
        <w:t xml:space="preserve"> </w:t>
      </w:r>
      <w:r>
        <w:t>балерин,</w:t>
      </w:r>
      <w:r>
        <w:rPr>
          <w:spacing w:val="-2"/>
        </w:rPr>
        <w:t xml:space="preserve"> </w:t>
      </w:r>
      <w:r>
        <w:t>танцовщиков,</w:t>
      </w:r>
      <w:r>
        <w:rPr>
          <w:spacing w:val="3"/>
        </w:rPr>
        <w:t xml:space="preserve"> </w:t>
      </w:r>
      <w:r>
        <w:t>балетмейстеров;</w:t>
      </w:r>
    </w:p>
    <w:p w:rsidR="00CD081E" w:rsidRDefault="00BD4E48">
      <w:pPr>
        <w:pStyle w:val="a3"/>
        <w:spacing w:before="3" w:line="237" w:lineRule="auto"/>
        <w:ind w:right="1126"/>
      </w:pPr>
      <w:r>
        <w:t>съемки</w:t>
      </w:r>
      <w:r>
        <w:rPr>
          <w:spacing w:val="1"/>
        </w:rPr>
        <w:t xml:space="preserve"> </w:t>
      </w:r>
      <w:r>
        <w:t>любительского</w:t>
      </w:r>
      <w:r>
        <w:rPr>
          <w:spacing w:val="1"/>
        </w:rPr>
        <w:t xml:space="preserve"> </w:t>
      </w:r>
      <w:r>
        <w:t>фильма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теневого,</w:t>
      </w:r>
      <w:r>
        <w:rPr>
          <w:spacing w:val="1"/>
        </w:rPr>
        <w:t xml:space="preserve"> </w:t>
      </w:r>
      <w:r>
        <w:t>кукольного</w:t>
      </w:r>
      <w:r>
        <w:rPr>
          <w:spacing w:val="1"/>
        </w:rPr>
        <w:t xml:space="preserve"> </w:t>
      </w:r>
      <w:r>
        <w:t>театра,</w:t>
      </w:r>
      <w:r>
        <w:rPr>
          <w:spacing w:val="1"/>
        </w:rPr>
        <w:t xml:space="preserve"> </w:t>
      </w:r>
      <w:r>
        <w:t>мультипликации)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музыку</w:t>
      </w:r>
      <w:r>
        <w:rPr>
          <w:spacing w:val="-3"/>
        </w:rPr>
        <w:t xml:space="preserve"> </w:t>
      </w:r>
      <w:r>
        <w:t>какого-либо</w:t>
      </w:r>
      <w:r>
        <w:rPr>
          <w:spacing w:val="2"/>
        </w:rPr>
        <w:t xml:space="preserve"> </w:t>
      </w:r>
      <w:r>
        <w:t>балета (фрагменты).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Русская исполнительская школа</w:t>
      </w:r>
      <w:r>
        <w:rPr>
          <w:spacing w:val="-6"/>
        </w:rPr>
        <w:t xml:space="preserve"> </w:t>
      </w:r>
      <w:r>
        <w:t>(3–4</w:t>
      </w:r>
      <w:r>
        <w:rPr>
          <w:spacing w:val="1"/>
        </w:rPr>
        <w:t xml:space="preserve"> </w:t>
      </w:r>
      <w:r>
        <w:t>часа).</w:t>
      </w:r>
    </w:p>
    <w:p w:rsidR="00CD081E" w:rsidRDefault="00BD4E48">
      <w:pPr>
        <w:pStyle w:val="a3"/>
        <w:ind w:right="1131"/>
      </w:pPr>
      <w:r>
        <w:t xml:space="preserve">Содержание:    </w:t>
      </w:r>
      <w:r>
        <w:rPr>
          <w:spacing w:val="1"/>
        </w:rPr>
        <w:t xml:space="preserve"> </w:t>
      </w:r>
      <w:r>
        <w:t xml:space="preserve">Творчество    </w:t>
      </w:r>
      <w:r>
        <w:rPr>
          <w:spacing w:val="1"/>
        </w:rPr>
        <w:t xml:space="preserve"> </w:t>
      </w:r>
      <w:r>
        <w:t>выдающихся      отечественных      исполнителей</w:t>
      </w:r>
      <w:r>
        <w:rPr>
          <w:spacing w:val="1"/>
        </w:rPr>
        <w:t xml:space="preserve"> </w:t>
      </w:r>
      <w:r>
        <w:t>(С.</w:t>
      </w:r>
      <w:r>
        <w:rPr>
          <w:spacing w:val="1"/>
        </w:rPr>
        <w:t xml:space="preserve"> </w:t>
      </w:r>
      <w:r>
        <w:t>Рихтер,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Коган,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Ростропович,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Мравинский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исполнители).</w:t>
      </w:r>
      <w:r>
        <w:rPr>
          <w:spacing w:val="1"/>
        </w:rPr>
        <w:t xml:space="preserve"> </w:t>
      </w:r>
      <w:r>
        <w:t>Консерватории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Москве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Санкт-Петербурге,</w:t>
      </w:r>
      <w:r>
        <w:rPr>
          <w:spacing w:val="61"/>
        </w:rPr>
        <w:t xml:space="preserve"> </w:t>
      </w:r>
      <w:r>
        <w:t>родном</w:t>
      </w:r>
      <w:r>
        <w:rPr>
          <w:spacing w:val="61"/>
        </w:rPr>
        <w:t xml:space="preserve"> </w:t>
      </w:r>
      <w:r>
        <w:t>городе.   Конкурс   имени</w:t>
      </w:r>
      <w:r>
        <w:rPr>
          <w:spacing w:val="1"/>
        </w:rPr>
        <w:t xml:space="preserve"> </w:t>
      </w:r>
      <w:r>
        <w:t>П.И.</w:t>
      </w:r>
      <w:r>
        <w:rPr>
          <w:spacing w:val="-2"/>
        </w:rPr>
        <w:t xml:space="preserve"> </w:t>
      </w:r>
      <w:r>
        <w:t>Чайковского.</w:t>
      </w:r>
    </w:p>
    <w:p w:rsidR="00CD081E" w:rsidRDefault="00BD4E48">
      <w:pPr>
        <w:pStyle w:val="a3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4" w:line="237" w:lineRule="auto"/>
        <w:ind w:right="1137"/>
      </w:pPr>
      <w:r>
        <w:t>слушание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музыкантов,</w:t>
      </w:r>
      <w:r>
        <w:rPr>
          <w:spacing w:val="1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интерпретации;</w:t>
      </w:r>
    </w:p>
    <w:p w:rsidR="00CD081E" w:rsidRDefault="00BD4E48">
      <w:pPr>
        <w:pStyle w:val="a3"/>
        <w:spacing w:before="6" w:line="237" w:lineRule="auto"/>
        <w:ind w:left="1670" w:right="2006" w:firstLine="0"/>
      </w:pPr>
      <w:r>
        <w:t>создание домашней фоно- и видеотеки из понравившихся произведений;</w:t>
      </w:r>
      <w:r>
        <w:rPr>
          <w:spacing w:val="-57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на тему</w:t>
      </w:r>
      <w:r>
        <w:rPr>
          <w:spacing w:val="-4"/>
        </w:rPr>
        <w:t xml:space="preserve"> </w:t>
      </w:r>
      <w:r>
        <w:t>«Исполнитель</w:t>
      </w:r>
      <w:r>
        <w:rPr>
          <w:spacing w:val="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соавтор</w:t>
      </w:r>
      <w:r>
        <w:rPr>
          <w:spacing w:val="-3"/>
        </w:rPr>
        <w:t xml:space="preserve"> </w:t>
      </w:r>
      <w:r>
        <w:t>композитора»;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right="1130"/>
      </w:pPr>
      <w:r>
        <w:t>исследовательские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биографиям</w:t>
      </w:r>
      <w:r>
        <w:rPr>
          <w:spacing w:val="6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исполнителей</w:t>
      </w:r>
      <w:r>
        <w:rPr>
          <w:spacing w:val="-2"/>
        </w:rPr>
        <w:t xml:space="preserve"> </w:t>
      </w:r>
      <w:r>
        <w:t>классической</w:t>
      </w:r>
      <w:r>
        <w:rPr>
          <w:spacing w:val="3"/>
        </w:rPr>
        <w:t xml:space="preserve"> </w:t>
      </w:r>
      <w:r>
        <w:t>музыки.</w:t>
      </w:r>
    </w:p>
    <w:p w:rsidR="00CD081E" w:rsidRDefault="00BD4E48">
      <w:pPr>
        <w:pStyle w:val="a3"/>
        <w:spacing w:line="271" w:lineRule="exact"/>
        <w:ind w:left="1670" w:firstLine="0"/>
      </w:pPr>
      <w:r>
        <w:t>Русская</w:t>
      </w:r>
      <w:r>
        <w:rPr>
          <w:spacing w:val="-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взгляд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будущее</w:t>
      </w:r>
      <w:r>
        <w:rPr>
          <w:spacing w:val="-1"/>
        </w:rPr>
        <w:t xml:space="preserve"> </w:t>
      </w:r>
      <w:r>
        <w:t>(3–4 часа).</w:t>
      </w:r>
    </w:p>
    <w:p w:rsidR="00CD081E" w:rsidRDefault="00BD4E48">
      <w:pPr>
        <w:pStyle w:val="a3"/>
        <w:spacing w:before="2"/>
        <w:ind w:right="1134"/>
      </w:pPr>
      <w:r>
        <w:t>Содержание:</w:t>
      </w:r>
      <w:r>
        <w:rPr>
          <w:spacing w:val="1"/>
        </w:rPr>
        <w:t xml:space="preserve"> </w:t>
      </w:r>
      <w:r>
        <w:t>Идея</w:t>
      </w:r>
      <w:r>
        <w:rPr>
          <w:spacing w:val="1"/>
        </w:rPr>
        <w:t xml:space="preserve"> </w:t>
      </w:r>
      <w:r>
        <w:t>светомузыки.</w:t>
      </w:r>
      <w:r>
        <w:rPr>
          <w:spacing w:val="1"/>
        </w:rPr>
        <w:t xml:space="preserve"> </w:t>
      </w:r>
      <w:r>
        <w:t>Мистерии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Скрябина.</w:t>
      </w:r>
      <w:r>
        <w:rPr>
          <w:spacing w:val="1"/>
        </w:rPr>
        <w:t xml:space="preserve"> </w:t>
      </w:r>
      <w:r>
        <w:t>Терменвокс,</w:t>
      </w:r>
      <w:r>
        <w:rPr>
          <w:spacing w:val="1"/>
        </w:rPr>
        <w:t xml:space="preserve"> </w:t>
      </w:r>
      <w:r>
        <w:t>синтезатор Е. Мурзина, электронная музыка (на примере творчества А.Г. Шнитке, Э.Н.</w:t>
      </w:r>
      <w:r>
        <w:rPr>
          <w:spacing w:val="1"/>
        </w:rPr>
        <w:t xml:space="preserve"> </w:t>
      </w:r>
      <w:r>
        <w:t>Артемьева 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2"/>
        <w:ind w:right="1129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музыкой</w:t>
      </w:r>
      <w:r>
        <w:rPr>
          <w:spacing w:val="60"/>
        </w:rPr>
        <w:t xml:space="preserve"> </w:t>
      </w:r>
      <w:r>
        <w:t>отечественных</w:t>
      </w:r>
      <w:r>
        <w:rPr>
          <w:spacing w:val="60"/>
        </w:rPr>
        <w:t xml:space="preserve"> </w:t>
      </w:r>
      <w:r>
        <w:t>композиторов</w:t>
      </w:r>
      <w:r>
        <w:rPr>
          <w:spacing w:val="60"/>
        </w:rPr>
        <w:t xml:space="preserve"> </w:t>
      </w:r>
      <w:r>
        <w:t>XX</w:t>
      </w:r>
      <w:r>
        <w:rPr>
          <w:spacing w:val="60"/>
        </w:rPr>
        <w:t xml:space="preserve"> </w:t>
      </w:r>
      <w:r>
        <w:t>века,</w:t>
      </w:r>
      <w:r>
        <w:rPr>
          <w:spacing w:val="60"/>
        </w:rPr>
        <w:t xml:space="preserve"> </w:t>
      </w:r>
      <w:r>
        <w:t>эстетическими</w:t>
      </w:r>
      <w:r>
        <w:rPr>
          <w:spacing w:val="-57"/>
        </w:rPr>
        <w:t xml:space="preserve"> </w:t>
      </w:r>
      <w:r>
        <w:t>и технологическими идеями по расширению возможностей и средств музыкального</w:t>
      </w:r>
      <w:r>
        <w:rPr>
          <w:spacing w:val="1"/>
        </w:rPr>
        <w:t xml:space="preserve"> </w:t>
      </w:r>
      <w:r>
        <w:t>искусства;</w:t>
      </w:r>
    </w:p>
    <w:p w:rsidR="00CD081E" w:rsidRDefault="00BD4E48">
      <w:pPr>
        <w:pStyle w:val="a3"/>
        <w:spacing w:line="242" w:lineRule="auto"/>
        <w:ind w:right="1136"/>
      </w:pPr>
      <w:r>
        <w:t>слушание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современной</w:t>
      </w:r>
      <w:r>
        <w:rPr>
          <w:spacing w:val="2"/>
        </w:rPr>
        <w:t xml:space="preserve"> </w:t>
      </w:r>
      <w:r>
        <w:t>музыки;</w:t>
      </w:r>
    </w:p>
    <w:p w:rsidR="00CD081E" w:rsidRDefault="00BD4E48">
      <w:pPr>
        <w:pStyle w:val="a3"/>
        <w:spacing w:line="271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3" w:line="237" w:lineRule="auto"/>
        <w:ind w:right="1134"/>
      </w:pPr>
      <w:r>
        <w:t>исследовательские проекты, посвященные развитию музыкальной электроники в</w:t>
      </w:r>
      <w:r>
        <w:rPr>
          <w:spacing w:val="-57"/>
        </w:rPr>
        <w:t xml:space="preserve"> </w:t>
      </w:r>
      <w:r>
        <w:t>России;</w:t>
      </w:r>
    </w:p>
    <w:p w:rsidR="00CD081E" w:rsidRDefault="00BD4E48">
      <w:pPr>
        <w:pStyle w:val="a3"/>
        <w:spacing w:before="6" w:line="237" w:lineRule="auto"/>
        <w:ind w:right="1135"/>
      </w:pPr>
      <w:r>
        <w:t>импровизация,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программных</w:t>
      </w:r>
      <w:r>
        <w:rPr>
          <w:spacing w:val="-4"/>
        </w:rPr>
        <w:t xml:space="preserve"> </w:t>
      </w:r>
      <w:r>
        <w:t>продуктов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электронных</w:t>
      </w:r>
      <w:r>
        <w:rPr>
          <w:spacing w:val="-3"/>
        </w:rPr>
        <w:t xml:space="preserve"> </w:t>
      </w:r>
      <w:r>
        <w:t>гаджетов.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627" w:firstLine="0"/>
      </w:pPr>
      <w:r>
        <w:lastRenderedPageBreak/>
        <w:t>Модуль № 6 «Образы русской и европейской духовной музыки»</w:t>
      </w:r>
      <w:r>
        <w:rPr>
          <w:vertAlign w:val="superscript"/>
        </w:rPr>
        <w:t>27</w:t>
      </w:r>
      <w:r>
        <w:t>.</w:t>
      </w:r>
      <w:r>
        <w:rPr>
          <w:spacing w:val="-57"/>
        </w:rPr>
        <w:t xml:space="preserve"> </w:t>
      </w:r>
      <w:r>
        <w:t>Храмовый</w:t>
      </w:r>
      <w:r>
        <w:rPr>
          <w:spacing w:val="-3"/>
        </w:rPr>
        <w:t xml:space="preserve"> </w:t>
      </w:r>
      <w:r>
        <w:t>синтез</w:t>
      </w:r>
      <w:r>
        <w:rPr>
          <w:spacing w:val="-2"/>
        </w:rPr>
        <w:t xml:space="preserve"> </w:t>
      </w:r>
      <w:r>
        <w:t>искусств</w:t>
      </w:r>
      <w:r>
        <w:rPr>
          <w:spacing w:val="4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ind w:right="1125"/>
      </w:pPr>
      <w:r>
        <w:t>Музыка</w:t>
      </w:r>
      <w:r>
        <w:rPr>
          <w:spacing w:val="1"/>
        </w:rPr>
        <w:t xml:space="preserve"> </w:t>
      </w:r>
      <w:r>
        <w:t>православного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католического</w:t>
      </w:r>
      <w:r>
        <w:rPr>
          <w:vertAlign w:val="superscript"/>
        </w:rPr>
        <w:t>28</w:t>
      </w:r>
      <w:r>
        <w:rPr>
          <w:spacing w:val="1"/>
        </w:rPr>
        <w:t xml:space="preserve"> </w:t>
      </w:r>
      <w:r>
        <w:t>богослужения</w:t>
      </w:r>
      <w:r>
        <w:rPr>
          <w:spacing w:val="1"/>
        </w:rPr>
        <w:t xml:space="preserve"> </w:t>
      </w:r>
      <w:r>
        <w:t>(колокола,</w:t>
      </w:r>
      <w:r>
        <w:rPr>
          <w:spacing w:val="6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acapella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органа).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жанры,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Христа,</w:t>
      </w:r>
      <w:r>
        <w:rPr>
          <w:spacing w:val="3"/>
        </w:rPr>
        <w:t xml:space="preserve"> </w:t>
      </w:r>
      <w:r>
        <w:t>Богородицы,</w:t>
      </w:r>
      <w:r>
        <w:rPr>
          <w:spacing w:val="4"/>
        </w:rPr>
        <w:t xml:space="preserve"> </w:t>
      </w:r>
      <w:r>
        <w:t>Рождества,</w:t>
      </w:r>
      <w:r>
        <w:rPr>
          <w:spacing w:val="3"/>
        </w:rPr>
        <w:t xml:space="preserve"> </w:t>
      </w:r>
      <w:r>
        <w:t>Воскресения.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41"/>
      </w:pPr>
      <w:r>
        <w:t>повторение,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христианской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западноевропейской традиции русского православия, полученных на уроках музыки и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CD081E" w:rsidRDefault="00BD4E48">
      <w:pPr>
        <w:pStyle w:val="a3"/>
        <w:ind w:right="1138"/>
      </w:pPr>
      <w:r>
        <w:t>осознание единства музыки со словом, живописью, скульптурой, архитектурой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основной</w:t>
      </w:r>
      <w:r>
        <w:rPr>
          <w:spacing w:val="6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христианства;</w:t>
      </w:r>
    </w:p>
    <w:p w:rsidR="00CD081E" w:rsidRDefault="00BD4E48">
      <w:pPr>
        <w:pStyle w:val="a3"/>
        <w:spacing w:before="2" w:line="237" w:lineRule="auto"/>
        <w:ind w:right="1136"/>
      </w:pPr>
      <w:r>
        <w:t>исполнение</w:t>
      </w:r>
      <w:r>
        <w:rPr>
          <w:spacing w:val="1"/>
        </w:rPr>
        <w:t xml:space="preserve"> </w:t>
      </w:r>
      <w:r>
        <w:t>вокальных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традицией,</w:t>
      </w:r>
      <w:r>
        <w:rPr>
          <w:spacing w:val="1"/>
        </w:rPr>
        <w:t xml:space="preserve"> </w:t>
      </w:r>
      <w:r>
        <w:t>перекликающихся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ней</w:t>
      </w:r>
      <w:r>
        <w:rPr>
          <w:spacing w:val="3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тематике;</w:t>
      </w:r>
    </w:p>
    <w:p w:rsidR="00CD081E" w:rsidRDefault="00BD4E48">
      <w:pPr>
        <w:pStyle w:val="a3"/>
        <w:spacing w:before="5" w:line="237" w:lineRule="auto"/>
        <w:ind w:right="1139"/>
      </w:pPr>
      <w:r>
        <w:t>определение сходства и различия элементов разных видов искусства (музыки,</w:t>
      </w:r>
      <w:r>
        <w:rPr>
          <w:spacing w:val="1"/>
        </w:rPr>
        <w:t xml:space="preserve"> </w:t>
      </w:r>
      <w:r>
        <w:t>живописи,</w:t>
      </w:r>
      <w:r>
        <w:rPr>
          <w:spacing w:val="-2"/>
        </w:rPr>
        <w:t xml:space="preserve"> </w:t>
      </w:r>
      <w:r>
        <w:t>архитектуры),</w:t>
      </w:r>
      <w:r>
        <w:rPr>
          <w:spacing w:val="4"/>
        </w:rPr>
        <w:t xml:space="preserve"> </w:t>
      </w:r>
      <w:r>
        <w:t>относящихся:</w:t>
      </w:r>
    </w:p>
    <w:p w:rsidR="00CD081E" w:rsidRDefault="00BD4E48">
      <w:pPr>
        <w:pStyle w:val="a3"/>
        <w:spacing w:before="4"/>
        <w:ind w:left="1670" w:right="4809" w:firstLine="0"/>
        <w:jc w:val="left"/>
      </w:pPr>
      <w:r>
        <w:t>к русской православной традиции;</w:t>
      </w:r>
      <w:r>
        <w:rPr>
          <w:spacing w:val="1"/>
        </w:rPr>
        <w:t xml:space="preserve"> </w:t>
      </w:r>
      <w:r>
        <w:t>западноевропейской христианской традиции;</w:t>
      </w:r>
      <w:r>
        <w:rPr>
          <w:spacing w:val="-57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конфессиям</w:t>
      </w:r>
      <w:r>
        <w:rPr>
          <w:spacing w:val="-3"/>
        </w:rPr>
        <w:t xml:space="preserve"> </w:t>
      </w:r>
      <w:r>
        <w:t>(по выбору</w:t>
      </w:r>
      <w:r>
        <w:rPr>
          <w:spacing w:val="-4"/>
        </w:rPr>
        <w:t xml:space="preserve"> </w:t>
      </w:r>
      <w:r>
        <w:t>учителя);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5" w:line="237" w:lineRule="auto"/>
        <w:ind w:left="1670" w:right="4769" w:firstLine="0"/>
        <w:jc w:val="left"/>
      </w:pPr>
      <w:r>
        <w:t>посещение концерта духовной музыки.</w:t>
      </w:r>
      <w:r>
        <w:rPr>
          <w:spacing w:val="1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церковной</w:t>
      </w:r>
      <w:r>
        <w:rPr>
          <w:spacing w:val="-5"/>
        </w:rPr>
        <w:t xml:space="preserve"> </w:t>
      </w:r>
      <w:r>
        <w:t>музыки (4–6</w:t>
      </w:r>
      <w:r>
        <w:rPr>
          <w:spacing w:val="-1"/>
        </w:rPr>
        <w:t xml:space="preserve"> </w:t>
      </w:r>
      <w:r>
        <w:t>часов).</w:t>
      </w:r>
    </w:p>
    <w:p w:rsidR="00CD081E" w:rsidRDefault="00BD4E48">
      <w:pPr>
        <w:pStyle w:val="a3"/>
        <w:spacing w:before="3"/>
        <w:ind w:right="1129"/>
      </w:pPr>
      <w:r>
        <w:t>Содержание: Европейская музыка религиозной традиции (григорианский хорал,</w:t>
      </w:r>
      <w:r>
        <w:rPr>
          <w:spacing w:val="1"/>
        </w:rPr>
        <w:t xml:space="preserve"> </w:t>
      </w:r>
      <w:r>
        <w:t>изобретение нотной записи Гвидод’Ареццо, протестантский хорал). Русская музыка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(знаменный</w:t>
      </w:r>
      <w:r>
        <w:rPr>
          <w:spacing w:val="1"/>
        </w:rPr>
        <w:t xml:space="preserve"> </w:t>
      </w:r>
      <w:r>
        <w:t>распев,</w:t>
      </w:r>
      <w:r>
        <w:rPr>
          <w:spacing w:val="1"/>
        </w:rPr>
        <w:t xml:space="preserve"> </w:t>
      </w:r>
      <w:r>
        <w:t>крюковая</w:t>
      </w:r>
      <w:r>
        <w:rPr>
          <w:spacing w:val="1"/>
        </w:rPr>
        <w:t xml:space="preserve"> </w:t>
      </w:r>
      <w:r>
        <w:t>запись,</w:t>
      </w:r>
      <w:r>
        <w:rPr>
          <w:spacing w:val="1"/>
        </w:rPr>
        <w:t xml:space="preserve"> </w:t>
      </w:r>
      <w:r>
        <w:t>партесное</w:t>
      </w:r>
      <w:r>
        <w:rPr>
          <w:spacing w:val="1"/>
        </w:rPr>
        <w:t xml:space="preserve"> </w:t>
      </w:r>
      <w:r>
        <w:t>пение).</w:t>
      </w:r>
      <w:r>
        <w:rPr>
          <w:spacing w:val="1"/>
        </w:rPr>
        <w:t xml:space="preserve"> </w:t>
      </w:r>
      <w:r>
        <w:t>Полифония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Жанры:</w:t>
      </w:r>
      <w:r>
        <w:rPr>
          <w:spacing w:val="1"/>
        </w:rPr>
        <w:t xml:space="preserve"> </w:t>
      </w:r>
      <w:r>
        <w:t>кантата,</w:t>
      </w:r>
      <w:r>
        <w:rPr>
          <w:spacing w:val="60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концерт,</w:t>
      </w:r>
      <w:r>
        <w:rPr>
          <w:spacing w:val="3"/>
        </w:rPr>
        <w:t xml:space="preserve"> </w:t>
      </w:r>
      <w:r>
        <w:t>реквием.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историей</w:t>
      </w:r>
      <w:r>
        <w:rPr>
          <w:spacing w:val="-6"/>
        </w:rPr>
        <w:t xml:space="preserve"> </w:t>
      </w:r>
      <w:r>
        <w:t>возникновения</w:t>
      </w:r>
      <w:r>
        <w:rPr>
          <w:spacing w:val="-7"/>
        </w:rPr>
        <w:t xml:space="preserve"> </w:t>
      </w:r>
      <w:r>
        <w:t>нотной</w:t>
      </w:r>
      <w:r>
        <w:rPr>
          <w:spacing w:val="-6"/>
        </w:rPr>
        <w:t xml:space="preserve"> </w:t>
      </w:r>
      <w:r>
        <w:t>записи;</w:t>
      </w:r>
    </w:p>
    <w:p w:rsidR="00CD081E" w:rsidRDefault="00BD4E48">
      <w:pPr>
        <w:pStyle w:val="a3"/>
        <w:spacing w:line="242" w:lineRule="auto"/>
        <w:ind w:right="1129"/>
      </w:pPr>
      <w:r>
        <w:t>сравнение нотаций религиозной музыки разных традиций (григорианский хорал,</w:t>
      </w:r>
      <w:r>
        <w:rPr>
          <w:spacing w:val="-57"/>
        </w:rPr>
        <w:t xml:space="preserve"> </w:t>
      </w:r>
      <w:r>
        <w:t>знаменный</w:t>
      </w:r>
      <w:r>
        <w:rPr>
          <w:spacing w:val="2"/>
        </w:rPr>
        <w:t xml:space="preserve"> </w:t>
      </w:r>
      <w:r>
        <w:t>распев,</w:t>
      </w:r>
      <w:r>
        <w:rPr>
          <w:spacing w:val="4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ноты);</w:t>
      </w:r>
    </w:p>
    <w:p w:rsidR="00CD081E" w:rsidRDefault="00BD4E48">
      <w:pPr>
        <w:pStyle w:val="a3"/>
        <w:spacing w:line="242" w:lineRule="auto"/>
        <w:ind w:right="1134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(фрагментами)</w:t>
      </w:r>
      <w:r>
        <w:rPr>
          <w:spacing w:val="1"/>
        </w:rPr>
        <w:t xml:space="preserve"> </w:t>
      </w:r>
      <w:r>
        <w:t>средневековых</w:t>
      </w:r>
      <w:r>
        <w:rPr>
          <w:spacing w:val="1"/>
        </w:rPr>
        <w:t xml:space="preserve"> </w:t>
      </w:r>
      <w:r>
        <w:t>церковных</w:t>
      </w:r>
      <w:r>
        <w:rPr>
          <w:spacing w:val="1"/>
        </w:rPr>
        <w:t xml:space="preserve"> </w:t>
      </w:r>
      <w:r>
        <w:t>распевов</w:t>
      </w:r>
      <w:r>
        <w:rPr>
          <w:spacing w:val="1"/>
        </w:rPr>
        <w:t xml:space="preserve"> </w:t>
      </w:r>
      <w:r>
        <w:t>(одноголосие);</w:t>
      </w:r>
    </w:p>
    <w:p w:rsidR="00CD081E" w:rsidRDefault="00BD4E48">
      <w:pPr>
        <w:pStyle w:val="a3"/>
        <w:spacing w:line="242" w:lineRule="auto"/>
        <w:ind w:left="1670" w:right="6547" w:firstLine="0"/>
        <w:jc w:val="left"/>
      </w:pPr>
      <w:r>
        <w:t>слушание духовной музыки;</w:t>
      </w:r>
      <w:r>
        <w:rPr>
          <w:spacing w:val="-57"/>
        </w:rPr>
        <w:t xml:space="preserve"> </w:t>
      </w:r>
      <w:r>
        <w:t>определение на</w:t>
      </w:r>
      <w:r>
        <w:rPr>
          <w:spacing w:val="-5"/>
        </w:rPr>
        <w:t xml:space="preserve"> </w:t>
      </w:r>
      <w:r>
        <w:t>слух: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состава</w:t>
      </w:r>
      <w:r>
        <w:rPr>
          <w:spacing w:val="-4"/>
        </w:rPr>
        <w:t xml:space="preserve"> </w:t>
      </w:r>
      <w:r>
        <w:t>исполнителей;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типа</w:t>
      </w:r>
      <w:r>
        <w:rPr>
          <w:spacing w:val="-3"/>
        </w:rPr>
        <w:t xml:space="preserve"> </w:t>
      </w:r>
      <w:r>
        <w:t>фактуры (хоральный</w:t>
      </w:r>
      <w:r>
        <w:rPr>
          <w:spacing w:val="-5"/>
        </w:rPr>
        <w:t xml:space="preserve"> </w:t>
      </w:r>
      <w:r>
        <w:t>склад,</w:t>
      </w:r>
      <w:r>
        <w:rPr>
          <w:spacing w:val="1"/>
        </w:rPr>
        <w:t xml:space="preserve"> </w:t>
      </w:r>
      <w:r>
        <w:t>полифония);</w:t>
      </w:r>
    </w:p>
    <w:p w:rsidR="00CD081E" w:rsidRDefault="00BD4E48">
      <w:pPr>
        <w:pStyle w:val="a3"/>
        <w:spacing w:line="242" w:lineRule="auto"/>
        <w:ind w:left="1670" w:right="1665" w:firstLine="0"/>
        <w:jc w:val="left"/>
      </w:pPr>
      <w:r>
        <w:t>принадлежности к русской или западноевропейской религиозной традиции;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ind w:right="1136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интерактивной</w:t>
      </w:r>
      <w:r>
        <w:rPr>
          <w:spacing w:val="60"/>
        </w:rPr>
        <w:t xml:space="preserve"> </w:t>
      </w:r>
      <w:r>
        <w:t>картой,</w:t>
      </w:r>
      <w:r>
        <w:rPr>
          <w:spacing w:val="60"/>
        </w:rPr>
        <w:t xml:space="preserve"> </w:t>
      </w:r>
      <w:r>
        <w:t>лентой времени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указанием</w:t>
      </w:r>
      <w:r>
        <w:rPr>
          <w:spacing w:val="60"/>
        </w:rPr>
        <w:t xml:space="preserve"> </w:t>
      </w:r>
      <w:r>
        <w:t>географических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исторических особенностей распространения различных явлений,</w:t>
      </w:r>
      <w:r>
        <w:rPr>
          <w:spacing w:val="1"/>
        </w:rPr>
        <w:t xml:space="preserve"> </w:t>
      </w:r>
      <w:r>
        <w:t>стилей, жанров,</w:t>
      </w:r>
      <w:r>
        <w:rPr>
          <w:spacing w:val="1"/>
        </w:rPr>
        <w:t xml:space="preserve"> </w:t>
      </w:r>
      <w:r>
        <w:t>связанных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религиозной</w:t>
      </w:r>
      <w:r>
        <w:rPr>
          <w:spacing w:val="-2"/>
        </w:rPr>
        <w:t xml:space="preserve"> </w:t>
      </w:r>
      <w:r>
        <w:t>музыки;</w:t>
      </w: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4368BE">
      <w:pPr>
        <w:pStyle w:val="a3"/>
        <w:spacing w:before="5"/>
        <w:ind w:left="0" w:firstLine="0"/>
        <w:jc w:val="left"/>
        <w:rPr>
          <w:sz w:val="15"/>
        </w:rPr>
      </w:pPr>
      <w:r w:rsidRPr="004368BE">
        <w:pict>
          <v:rect id="_x0000_s2053" style="position:absolute;margin-left:85pt;margin-top:10.8pt;width:144.05pt;height:.7pt;z-index:-15716864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15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7"/>
      </w:pPr>
      <w:r>
        <w:lastRenderedPageBreak/>
        <w:t>исследовательские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посвященные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-2"/>
        </w:rPr>
        <w:t xml:space="preserve"> </w:t>
      </w:r>
      <w:r>
        <w:t>духовной</w:t>
      </w:r>
      <w:r>
        <w:rPr>
          <w:spacing w:val="-2"/>
        </w:rPr>
        <w:t xml:space="preserve"> </w:t>
      </w:r>
      <w:r>
        <w:t>музыки.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Музыкальные</w:t>
      </w:r>
      <w:r>
        <w:rPr>
          <w:spacing w:val="-4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богослужения</w:t>
      </w:r>
      <w:r>
        <w:rPr>
          <w:spacing w:val="-2"/>
        </w:rPr>
        <w:t xml:space="preserve"> </w:t>
      </w:r>
      <w:r>
        <w:t>(3–4</w:t>
      </w:r>
      <w:r>
        <w:rPr>
          <w:spacing w:val="-3"/>
        </w:rPr>
        <w:t xml:space="preserve"> </w:t>
      </w:r>
      <w:r>
        <w:t>часа).</w:t>
      </w:r>
    </w:p>
    <w:p w:rsidR="00CD081E" w:rsidRDefault="00BD4E48">
      <w:pPr>
        <w:pStyle w:val="a3"/>
        <w:spacing w:before="2"/>
        <w:ind w:right="1138"/>
      </w:pPr>
      <w:r>
        <w:t>Содержание: Эстетическое содержание и жизненное предназначение духовной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Многочастные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канонические</w:t>
      </w:r>
      <w:r>
        <w:rPr>
          <w:spacing w:val="1"/>
        </w:rPr>
        <w:t xml:space="preserve"> </w:t>
      </w:r>
      <w:r>
        <w:t>тексты:</w:t>
      </w:r>
      <w:r>
        <w:rPr>
          <w:spacing w:val="1"/>
        </w:rPr>
        <w:t xml:space="preserve"> </w:t>
      </w:r>
      <w:r>
        <w:t>католическая</w:t>
      </w:r>
      <w:r>
        <w:rPr>
          <w:spacing w:val="1"/>
        </w:rPr>
        <w:t xml:space="preserve"> </w:t>
      </w:r>
      <w:r>
        <w:t>месса,</w:t>
      </w:r>
      <w:r>
        <w:rPr>
          <w:spacing w:val="-57"/>
        </w:rPr>
        <w:t xml:space="preserve"> </w:t>
      </w:r>
      <w:r>
        <w:t>православная</w:t>
      </w:r>
      <w:r>
        <w:rPr>
          <w:spacing w:val="1"/>
        </w:rPr>
        <w:t xml:space="preserve"> </w:t>
      </w:r>
      <w:r>
        <w:t>литургия,</w:t>
      </w:r>
      <w:r>
        <w:rPr>
          <w:spacing w:val="4"/>
        </w:rPr>
        <w:t xml:space="preserve"> </w:t>
      </w:r>
      <w:r>
        <w:t>всенощное</w:t>
      </w:r>
      <w:r>
        <w:rPr>
          <w:spacing w:val="-4"/>
        </w:rPr>
        <w:t xml:space="preserve"> </w:t>
      </w:r>
      <w:r>
        <w:t>бдение.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3"/>
        <w:ind w:right="1127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полно)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(фрагментарно)</w:t>
      </w:r>
      <w:r>
        <w:rPr>
          <w:spacing w:val="1"/>
        </w:rPr>
        <w:t xml:space="preserve"> </w:t>
      </w:r>
      <w:r>
        <w:t>произведениями   мировой   музыкальной   классики,    написанными   в    соответствии</w:t>
      </w:r>
      <w:r>
        <w:rPr>
          <w:spacing w:val="1"/>
        </w:rPr>
        <w:t xml:space="preserve"> </w:t>
      </w:r>
      <w:r>
        <w:t>с религиозным</w:t>
      </w:r>
      <w:r>
        <w:rPr>
          <w:spacing w:val="-1"/>
        </w:rPr>
        <w:t xml:space="preserve"> </w:t>
      </w:r>
      <w:r>
        <w:t>каноном;</w:t>
      </w:r>
    </w:p>
    <w:p w:rsidR="00CD081E" w:rsidRDefault="00BD4E48">
      <w:pPr>
        <w:pStyle w:val="a3"/>
        <w:spacing w:line="274" w:lineRule="exact"/>
        <w:ind w:left="1670" w:firstLine="0"/>
      </w:pPr>
      <w:r>
        <w:t>вокализация</w:t>
      </w:r>
      <w:r>
        <w:rPr>
          <w:spacing w:val="-7"/>
        </w:rPr>
        <w:t xml:space="preserve"> </w:t>
      </w:r>
      <w:r>
        <w:t>музыкальных</w:t>
      </w:r>
      <w:r>
        <w:rPr>
          <w:spacing w:val="-7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изучаемых</w:t>
      </w:r>
      <w:r>
        <w:rPr>
          <w:spacing w:val="-7"/>
        </w:rPr>
        <w:t xml:space="preserve"> </w:t>
      </w:r>
      <w:r>
        <w:t>духовных</w:t>
      </w:r>
      <w:r>
        <w:rPr>
          <w:spacing w:val="-7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4" w:line="237" w:lineRule="auto"/>
        <w:ind w:right="1138"/>
      </w:pP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авторов,</w:t>
      </w:r>
      <w:r>
        <w:rPr>
          <w:spacing w:val="6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представление об</w:t>
      </w:r>
      <w:r>
        <w:rPr>
          <w:spacing w:val="-10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образов;</w:t>
      </w:r>
    </w:p>
    <w:p w:rsidR="00CD081E" w:rsidRDefault="00BD4E48">
      <w:pPr>
        <w:pStyle w:val="a3"/>
        <w:spacing w:before="4"/>
        <w:ind w:right="1134"/>
      </w:pPr>
      <w:r>
        <w:t>устный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терминологии,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традиции,</w:t>
      </w:r>
      <w:r>
        <w:rPr>
          <w:spacing w:val="61"/>
        </w:rPr>
        <w:t xml:space="preserve"> </w:t>
      </w:r>
      <w:r>
        <w:t>формулировкой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рассуждениями,</w:t>
      </w:r>
      <w:r>
        <w:rPr>
          <w:spacing w:val="1"/>
        </w:rPr>
        <w:t xml:space="preserve"> </w:t>
      </w:r>
      <w:r>
        <w:t>аргументацией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позиции.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Религиозные</w:t>
      </w:r>
      <w:r>
        <w:rPr>
          <w:spacing w:val="-1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образы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современной</w:t>
      </w:r>
      <w:r>
        <w:rPr>
          <w:spacing w:val="-3"/>
        </w:rPr>
        <w:t xml:space="preserve"> </w:t>
      </w:r>
      <w:r>
        <w:t>музыке (3–4 часа).</w:t>
      </w:r>
    </w:p>
    <w:p w:rsidR="00CD081E" w:rsidRDefault="00BD4E48">
      <w:pPr>
        <w:pStyle w:val="a3"/>
        <w:ind w:right="1128"/>
      </w:pPr>
      <w:r>
        <w:t>Содержание: Сохранение традиций духовной музыки сегодня. Переосмысление</w:t>
      </w:r>
      <w:r>
        <w:rPr>
          <w:spacing w:val="1"/>
        </w:rPr>
        <w:t xml:space="preserve"> </w:t>
      </w:r>
      <w:r>
        <w:t>религиозной темы в творчестве композиторов XX–XXI веков. Религиозная тематика в</w:t>
      </w:r>
      <w:r>
        <w:rPr>
          <w:spacing w:val="1"/>
        </w:rPr>
        <w:t xml:space="preserve"> </w:t>
      </w:r>
      <w:r>
        <w:t>контексте поп-культуры.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42" w:lineRule="auto"/>
        <w:ind w:right="1125"/>
      </w:pPr>
      <w:r>
        <w:t>сопоставление</w:t>
      </w:r>
      <w:r>
        <w:rPr>
          <w:spacing w:val="22"/>
        </w:rPr>
        <w:t xml:space="preserve"> </w:t>
      </w:r>
      <w:r>
        <w:t>тенденций</w:t>
      </w:r>
      <w:r>
        <w:rPr>
          <w:spacing w:val="25"/>
        </w:rPr>
        <w:t xml:space="preserve"> </w:t>
      </w:r>
      <w:r>
        <w:t>сохранения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переосмысления</w:t>
      </w:r>
      <w:r>
        <w:rPr>
          <w:spacing w:val="24"/>
        </w:rPr>
        <w:t xml:space="preserve"> </w:t>
      </w:r>
      <w:r>
        <w:t>религиозной</w:t>
      </w:r>
      <w:r>
        <w:rPr>
          <w:spacing w:val="19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XX–XXI</w:t>
      </w:r>
      <w:r>
        <w:rPr>
          <w:spacing w:val="3"/>
        </w:rPr>
        <w:t xml:space="preserve"> </w:t>
      </w:r>
      <w:r>
        <w:t>веков;</w:t>
      </w:r>
    </w:p>
    <w:p w:rsidR="00CD081E" w:rsidRDefault="00BD4E48">
      <w:pPr>
        <w:pStyle w:val="a3"/>
        <w:spacing w:line="242" w:lineRule="auto"/>
        <w:ind w:right="1134"/>
      </w:pPr>
      <w:r>
        <w:t>исполнение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сочиненной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композиторами;</w:t>
      </w:r>
    </w:p>
    <w:p w:rsidR="00CD081E" w:rsidRDefault="00BD4E48">
      <w:pPr>
        <w:pStyle w:val="a3"/>
        <w:spacing w:line="271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37" w:lineRule="auto"/>
        <w:ind w:right="1131"/>
      </w:pPr>
      <w:r>
        <w:t>исследовательские и творческие проекты по теме «Музыка и религия в наше</w:t>
      </w:r>
      <w:r>
        <w:rPr>
          <w:spacing w:val="1"/>
        </w:rPr>
        <w:t xml:space="preserve"> </w:t>
      </w:r>
      <w:r>
        <w:t>время»;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посещение</w:t>
      </w:r>
      <w:r>
        <w:rPr>
          <w:spacing w:val="-4"/>
        </w:rPr>
        <w:t xml:space="preserve"> </w:t>
      </w:r>
      <w:r>
        <w:t>концерта</w:t>
      </w:r>
      <w:r>
        <w:rPr>
          <w:spacing w:val="-3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музыки.</w:t>
      </w:r>
    </w:p>
    <w:p w:rsidR="00CD081E" w:rsidRDefault="00BD4E48">
      <w:pPr>
        <w:pStyle w:val="a3"/>
        <w:spacing w:line="242" w:lineRule="auto"/>
        <w:ind w:left="1670" w:right="4384" w:firstLine="0"/>
      </w:pPr>
      <w:r>
        <w:t>Модуль № 7 «Жанры музыкального искусства»</w:t>
      </w:r>
      <w:r>
        <w:rPr>
          <w:vertAlign w:val="superscript"/>
        </w:rPr>
        <w:t>29</w:t>
      </w:r>
      <w:r>
        <w:t>.</w:t>
      </w:r>
      <w:r>
        <w:rPr>
          <w:spacing w:val="-57"/>
        </w:rPr>
        <w:t xml:space="preserve"> </w:t>
      </w:r>
      <w:r>
        <w:t>Камерная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(3–4</w:t>
      </w:r>
      <w:r>
        <w:rPr>
          <w:spacing w:val="1"/>
        </w:rPr>
        <w:t xml:space="preserve"> </w:t>
      </w:r>
      <w:r>
        <w:t>часа).</w:t>
      </w:r>
    </w:p>
    <w:p w:rsidR="00CD081E" w:rsidRDefault="00BD4E48">
      <w:pPr>
        <w:pStyle w:val="a3"/>
        <w:ind w:right="1135"/>
      </w:pPr>
      <w:r>
        <w:t>Содержание: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камерной</w:t>
      </w:r>
      <w:r>
        <w:rPr>
          <w:spacing w:val="1"/>
        </w:rPr>
        <w:t xml:space="preserve"> </w:t>
      </w:r>
      <w:r>
        <w:t>вокальной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(песня,</w:t>
      </w:r>
      <w:r>
        <w:rPr>
          <w:spacing w:val="1"/>
        </w:rPr>
        <w:t xml:space="preserve"> </w:t>
      </w:r>
      <w:r>
        <w:t>романс,</w:t>
      </w:r>
      <w:r>
        <w:rPr>
          <w:spacing w:val="1"/>
        </w:rPr>
        <w:t xml:space="preserve"> </w:t>
      </w:r>
      <w:r>
        <w:t>вокализ).</w:t>
      </w:r>
      <w:r>
        <w:rPr>
          <w:spacing w:val="1"/>
        </w:rPr>
        <w:t xml:space="preserve"> </w:t>
      </w:r>
      <w:r>
        <w:t>Инструментальная</w:t>
      </w:r>
      <w:r>
        <w:rPr>
          <w:spacing w:val="1"/>
        </w:rPr>
        <w:t xml:space="preserve"> </w:t>
      </w:r>
      <w:r>
        <w:t>миниатюра</w:t>
      </w:r>
      <w:r>
        <w:rPr>
          <w:spacing w:val="1"/>
        </w:rPr>
        <w:t xml:space="preserve"> </w:t>
      </w:r>
      <w:r>
        <w:t>(вальс,</w:t>
      </w:r>
      <w:r>
        <w:rPr>
          <w:spacing w:val="1"/>
        </w:rPr>
        <w:t xml:space="preserve"> </w:t>
      </w:r>
      <w:r>
        <w:t>ноктюрн,</w:t>
      </w:r>
      <w:r>
        <w:rPr>
          <w:spacing w:val="1"/>
        </w:rPr>
        <w:t xml:space="preserve"> </w:t>
      </w:r>
      <w:r>
        <w:t>прелюдия,</w:t>
      </w:r>
      <w:r>
        <w:rPr>
          <w:spacing w:val="1"/>
        </w:rPr>
        <w:t xml:space="preserve"> </w:t>
      </w:r>
      <w:r>
        <w:t>каприс).</w:t>
      </w:r>
      <w:r>
        <w:rPr>
          <w:spacing w:val="1"/>
        </w:rPr>
        <w:t xml:space="preserve"> </w:t>
      </w:r>
      <w:r>
        <w:t>Одночастная,</w:t>
      </w:r>
      <w:r>
        <w:rPr>
          <w:spacing w:val="1"/>
        </w:rPr>
        <w:t xml:space="preserve"> </w:t>
      </w:r>
      <w:r>
        <w:t>двухчастная,</w:t>
      </w:r>
      <w:r>
        <w:rPr>
          <w:spacing w:val="3"/>
        </w:rPr>
        <w:t xml:space="preserve"> </w:t>
      </w:r>
      <w:r>
        <w:t>трехчастная</w:t>
      </w:r>
      <w:r>
        <w:rPr>
          <w:spacing w:val="2"/>
        </w:rPr>
        <w:t xml:space="preserve"> </w:t>
      </w:r>
      <w:r>
        <w:t>репризная</w:t>
      </w:r>
      <w:r>
        <w:rPr>
          <w:spacing w:val="1"/>
        </w:rPr>
        <w:t xml:space="preserve"> </w:t>
      </w:r>
      <w:r>
        <w:t>форма.</w:t>
      </w:r>
      <w:r>
        <w:rPr>
          <w:spacing w:val="-1"/>
        </w:rPr>
        <w:t xml:space="preserve"> </w:t>
      </w:r>
      <w:r>
        <w:t>Куплетная</w:t>
      </w:r>
      <w:r>
        <w:rPr>
          <w:spacing w:val="1"/>
        </w:rPr>
        <w:t xml:space="preserve"> </w:t>
      </w:r>
      <w:r>
        <w:t>форма.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40"/>
      </w:pPr>
      <w:r>
        <w:t>слушание    музыкальных    произведений    изучаемых    жанров,    (зарубежных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композиторов),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средств,</w:t>
      </w:r>
      <w:r>
        <w:rPr>
          <w:spacing w:val="61"/>
        </w:rPr>
        <w:t xml:space="preserve"> </w:t>
      </w:r>
      <w:r>
        <w:t>характеристика</w:t>
      </w:r>
      <w:r>
        <w:rPr>
          <w:spacing w:val="-57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образа;</w:t>
      </w:r>
    </w:p>
    <w:p w:rsidR="00CD081E" w:rsidRDefault="00BD4E48">
      <w:pPr>
        <w:pStyle w:val="a3"/>
        <w:ind w:left="1670" w:firstLine="0"/>
      </w:pPr>
      <w:r>
        <w:t>определение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слух</w:t>
      </w:r>
      <w:r>
        <w:rPr>
          <w:spacing w:val="-1"/>
        </w:rPr>
        <w:t xml:space="preserve"> </w:t>
      </w:r>
      <w:r>
        <w:t>музыкальной</w:t>
      </w:r>
      <w:r>
        <w:rPr>
          <w:spacing w:val="4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 составление</w:t>
      </w:r>
      <w:r>
        <w:rPr>
          <w:spacing w:val="3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буквенной</w:t>
      </w:r>
      <w:r>
        <w:rPr>
          <w:spacing w:val="-1"/>
        </w:rPr>
        <w:t xml:space="preserve"> </w:t>
      </w:r>
      <w:r>
        <w:t>наглядной</w:t>
      </w:r>
    </w:p>
    <w:p w:rsidR="00CD081E" w:rsidRDefault="00BD4E48">
      <w:pPr>
        <w:pStyle w:val="a3"/>
        <w:spacing w:line="272" w:lineRule="exact"/>
        <w:ind w:firstLine="0"/>
        <w:jc w:val="left"/>
      </w:pPr>
      <w:r>
        <w:t>схемы;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разучивание</w:t>
      </w:r>
      <w:r>
        <w:rPr>
          <w:spacing w:val="71"/>
        </w:rPr>
        <w:t xml:space="preserve"> </w:t>
      </w:r>
      <w:r>
        <w:t xml:space="preserve">и  </w:t>
      </w:r>
      <w:r>
        <w:rPr>
          <w:spacing w:val="11"/>
        </w:rPr>
        <w:t xml:space="preserve"> </w:t>
      </w:r>
      <w:r>
        <w:t xml:space="preserve">исполнение  </w:t>
      </w:r>
      <w:r>
        <w:rPr>
          <w:spacing w:val="5"/>
        </w:rPr>
        <w:t xml:space="preserve"> </w:t>
      </w:r>
      <w:r>
        <w:t xml:space="preserve">произведений  </w:t>
      </w:r>
      <w:r>
        <w:rPr>
          <w:spacing w:val="7"/>
        </w:rPr>
        <w:t xml:space="preserve"> </w:t>
      </w:r>
      <w:r>
        <w:t xml:space="preserve">вокальных  </w:t>
      </w:r>
      <w:r>
        <w:rPr>
          <w:spacing w:val="6"/>
        </w:rPr>
        <w:t xml:space="preserve"> </w:t>
      </w:r>
      <w:r>
        <w:t xml:space="preserve">и  </w:t>
      </w:r>
      <w:r>
        <w:rPr>
          <w:spacing w:val="7"/>
        </w:rPr>
        <w:t xml:space="preserve"> </w:t>
      </w:r>
      <w:r>
        <w:t>инструментальных</w:t>
      </w:r>
    </w:p>
    <w:p w:rsidR="00CD081E" w:rsidRDefault="00BD4E48">
      <w:pPr>
        <w:pStyle w:val="a3"/>
        <w:spacing w:line="273" w:lineRule="exact"/>
        <w:ind w:firstLine="0"/>
        <w:jc w:val="left"/>
      </w:pPr>
      <w:r>
        <w:t>жанров;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tabs>
          <w:tab w:val="left" w:pos="3400"/>
          <w:tab w:val="left" w:pos="4681"/>
          <w:tab w:val="left" w:pos="5698"/>
          <w:tab w:val="left" w:pos="7117"/>
          <w:tab w:val="left" w:pos="7434"/>
          <w:tab w:val="left" w:pos="9026"/>
        </w:tabs>
        <w:spacing w:line="242" w:lineRule="auto"/>
        <w:ind w:right="1132"/>
        <w:jc w:val="left"/>
      </w:pPr>
      <w:r>
        <w:t>импровизация,</w:t>
      </w:r>
      <w:r>
        <w:tab/>
        <w:t>сочинение</w:t>
      </w:r>
      <w:r>
        <w:tab/>
        <w:t>кратких</w:t>
      </w:r>
      <w:r>
        <w:tab/>
        <w:t>фрагментов</w:t>
      </w:r>
      <w:r>
        <w:tab/>
        <w:t>с</w:t>
      </w:r>
      <w:r>
        <w:tab/>
        <w:t>соблюдением</w:t>
      </w:r>
      <w:r>
        <w:tab/>
        <w:t>основных</w:t>
      </w:r>
      <w:r>
        <w:rPr>
          <w:spacing w:val="-57"/>
        </w:rPr>
        <w:t xml:space="preserve"> </w:t>
      </w:r>
      <w:r>
        <w:t>признаков</w:t>
      </w:r>
      <w:r>
        <w:rPr>
          <w:spacing w:val="-2"/>
        </w:rPr>
        <w:t xml:space="preserve"> </w:t>
      </w:r>
      <w:r>
        <w:t>жанра</w:t>
      </w:r>
      <w:r>
        <w:rPr>
          <w:spacing w:val="-5"/>
        </w:rPr>
        <w:t xml:space="preserve"> </w:t>
      </w:r>
      <w:r>
        <w:t>(вокализ</w:t>
      </w:r>
      <w:r>
        <w:rPr>
          <w:spacing w:val="-2"/>
        </w:rPr>
        <w:t xml:space="preserve"> </w:t>
      </w:r>
      <w:r>
        <w:t>пение без</w:t>
      </w:r>
      <w:r>
        <w:rPr>
          <w:spacing w:val="-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вальс</w:t>
      </w:r>
      <w:r>
        <w:rPr>
          <w:spacing w:val="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трехдольный</w:t>
      </w:r>
      <w:r>
        <w:rPr>
          <w:spacing w:val="2"/>
        </w:rPr>
        <w:t xml:space="preserve"> </w:t>
      </w:r>
      <w:r>
        <w:t>метр);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индивидуальная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коллективная</w:t>
      </w:r>
      <w:r>
        <w:rPr>
          <w:spacing w:val="-3"/>
        </w:rPr>
        <w:t xml:space="preserve"> </w:t>
      </w:r>
      <w:r>
        <w:t>импровизация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форме;</w:t>
      </w: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CD081E">
      <w:pPr>
        <w:pStyle w:val="a3"/>
        <w:ind w:left="0" w:firstLine="0"/>
        <w:jc w:val="left"/>
        <w:rPr>
          <w:sz w:val="20"/>
        </w:rPr>
      </w:pPr>
    </w:p>
    <w:p w:rsidR="00CD081E" w:rsidRDefault="004368BE">
      <w:pPr>
        <w:pStyle w:val="a3"/>
        <w:spacing w:before="8"/>
        <w:ind w:left="0" w:firstLine="0"/>
        <w:jc w:val="left"/>
        <w:rPr>
          <w:sz w:val="16"/>
        </w:rPr>
      </w:pPr>
      <w:r w:rsidRPr="004368BE">
        <w:pict>
          <v:rect id="_x0000_s2052" style="position:absolute;margin-left:85pt;margin-top:11.55pt;width:144.05pt;height:.7pt;z-index:-15716352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16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7"/>
      </w:pPr>
      <w:r>
        <w:lastRenderedPageBreak/>
        <w:t xml:space="preserve">выражение  </w:t>
      </w:r>
      <w:r>
        <w:rPr>
          <w:spacing w:val="1"/>
        </w:rPr>
        <w:t xml:space="preserve"> </w:t>
      </w:r>
      <w:r>
        <w:t xml:space="preserve">музыкального  </w:t>
      </w:r>
      <w:r>
        <w:rPr>
          <w:spacing w:val="1"/>
        </w:rPr>
        <w:t xml:space="preserve"> </w:t>
      </w:r>
      <w:r>
        <w:t xml:space="preserve">образа  </w:t>
      </w:r>
      <w:r>
        <w:rPr>
          <w:spacing w:val="1"/>
        </w:rPr>
        <w:t xml:space="preserve"> </w:t>
      </w:r>
      <w:r>
        <w:t>камерной    миниатюры    через    устный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письменный</w:t>
      </w:r>
      <w:r>
        <w:rPr>
          <w:spacing w:val="-2"/>
        </w:rPr>
        <w:t xml:space="preserve"> </w:t>
      </w:r>
      <w:r>
        <w:t>текст,</w:t>
      </w:r>
      <w:r>
        <w:rPr>
          <w:spacing w:val="4"/>
        </w:rPr>
        <w:t xml:space="preserve"> </w:t>
      </w:r>
      <w:r>
        <w:t>рисунок,</w:t>
      </w:r>
      <w:r>
        <w:rPr>
          <w:spacing w:val="3"/>
        </w:rPr>
        <w:t xml:space="preserve"> </w:t>
      </w:r>
      <w:r>
        <w:t>пластический</w:t>
      </w:r>
      <w:r>
        <w:rPr>
          <w:spacing w:val="-7"/>
        </w:rPr>
        <w:t xml:space="preserve"> </w:t>
      </w:r>
      <w:r>
        <w:t>этюд.</w:t>
      </w:r>
    </w:p>
    <w:p w:rsidR="00CD081E" w:rsidRDefault="00BD4E48">
      <w:pPr>
        <w:pStyle w:val="a3"/>
        <w:spacing w:line="271" w:lineRule="exact"/>
        <w:ind w:left="1670" w:firstLine="0"/>
      </w:pPr>
      <w:r>
        <w:t>160.6.7.2.</w:t>
      </w:r>
      <w:r>
        <w:rPr>
          <w:spacing w:val="-2"/>
        </w:rPr>
        <w:t xml:space="preserve"> </w:t>
      </w:r>
      <w:r>
        <w:t>Циклические формы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(4–6 часов).</w:t>
      </w:r>
    </w:p>
    <w:p w:rsidR="00CD081E" w:rsidRDefault="00BD4E48">
      <w:pPr>
        <w:pStyle w:val="a3"/>
        <w:spacing w:before="2"/>
        <w:ind w:right="1132"/>
      </w:pPr>
      <w:r>
        <w:t>Содержание: Сюита, цикл миниатюр (вокальных, инструментальных). Принцип</w:t>
      </w:r>
      <w:r>
        <w:rPr>
          <w:spacing w:val="1"/>
        </w:rPr>
        <w:t xml:space="preserve"> </w:t>
      </w:r>
      <w:r>
        <w:t>контраста. Прелюдия и фуга. Соната, концерт: трехчастная форма, контраст основных</w:t>
      </w:r>
      <w:r>
        <w:rPr>
          <w:spacing w:val="1"/>
        </w:rPr>
        <w:t xml:space="preserve"> </w:t>
      </w:r>
      <w:r>
        <w:t>тем,</w:t>
      </w:r>
      <w:r>
        <w:rPr>
          <w:spacing w:val="3"/>
        </w:rPr>
        <w:t xml:space="preserve"> </w:t>
      </w:r>
      <w:r>
        <w:t>разработочный</w:t>
      </w:r>
      <w:r>
        <w:rPr>
          <w:spacing w:val="3"/>
        </w:rPr>
        <w:t xml:space="preserve"> </w:t>
      </w:r>
      <w:r>
        <w:t>принцип</w:t>
      </w:r>
      <w:r>
        <w:rPr>
          <w:spacing w:val="3"/>
        </w:rPr>
        <w:t xml:space="preserve"> </w:t>
      </w:r>
      <w:r>
        <w:t>развития.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34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циклом</w:t>
      </w:r>
      <w:r>
        <w:rPr>
          <w:spacing w:val="1"/>
        </w:rPr>
        <w:t xml:space="preserve"> </w:t>
      </w:r>
      <w:r>
        <w:t>миниатюр,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принципа,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замысла</w:t>
      </w:r>
      <w:r>
        <w:rPr>
          <w:spacing w:val="-4"/>
        </w:rPr>
        <w:t xml:space="preserve"> </w:t>
      </w:r>
      <w:r>
        <w:t>цикла;</w:t>
      </w:r>
    </w:p>
    <w:p w:rsidR="00CD081E" w:rsidRDefault="00BD4E48">
      <w:pPr>
        <w:pStyle w:val="a3"/>
        <w:spacing w:before="3"/>
        <w:ind w:left="1670" w:right="3527" w:firstLine="0"/>
        <w:jc w:val="left"/>
      </w:pPr>
      <w:r>
        <w:t>разучивание и исполнение небольшого вокального цикла;</w:t>
      </w:r>
      <w:r>
        <w:rPr>
          <w:spacing w:val="-57"/>
        </w:rPr>
        <w:t xml:space="preserve"> </w:t>
      </w:r>
      <w:r>
        <w:t>знакомство</w:t>
      </w:r>
      <w:r>
        <w:rPr>
          <w:spacing w:val="5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строением</w:t>
      </w:r>
      <w:r>
        <w:rPr>
          <w:spacing w:val="-1"/>
        </w:rPr>
        <w:t xml:space="preserve"> </w:t>
      </w:r>
      <w:r>
        <w:t>сонатной</w:t>
      </w:r>
      <w:r>
        <w:rPr>
          <w:spacing w:val="-3"/>
        </w:rPr>
        <w:t xml:space="preserve"> </w:t>
      </w:r>
      <w:r>
        <w:t>формы;</w:t>
      </w:r>
    </w:p>
    <w:p w:rsidR="00CD081E" w:rsidRDefault="00BD4E48">
      <w:pPr>
        <w:pStyle w:val="a3"/>
        <w:spacing w:before="3" w:line="237" w:lineRule="auto"/>
        <w:ind w:left="1670" w:right="1815" w:firstLine="0"/>
        <w:jc w:val="left"/>
        <w:rPr>
          <w:i/>
        </w:rPr>
      </w:pPr>
      <w:r>
        <w:t>определение на слух основных партий-тем в одной из классических сонат;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</w:t>
      </w:r>
      <w:r>
        <w:rPr>
          <w:i/>
        </w:rPr>
        <w:t>: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посещение</w:t>
      </w:r>
      <w:r>
        <w:rPr>
          <w:spacing w:val="-2"/>
        </w:rPr>
        <w:t xml:space="preserve"> </w:t>
      </w:r>
      <w:r>
        <w:t>концерта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виртуального);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предварительное</w:t>
      </w:r>
      <w:r>
        <w:rPr>
          <w:spacing w:val="28"/>
        </w:rPr>
        <w:t xml:space="preserve"> </w:t>
      </w:r>
      <w:r>
        <w:t>изучение</w:t>
      </w:r>
      <w:r>
        <w:rPr>
          <w:spacing w:val="91"/>
        </w:rPr>
        <w:t xml:space="preserve"> </w:t>
      </w:r>
      <w:r>
        <w:t>информации</w:t>
      </w:r>
      <w:r>
        <w:rPr>
          <w:spacing w:val="83"/>
        </w:rPr>
        <w:t xml:space="preserve"> </w:t>
      </w:r>
      <w:r>
        <w:t>о</w:t>
      </w:r>
      <w:r>
        <w:rPr>
          <w:spacing w:val="93"/>
        </w:rPr>
        <w:t xml:space="preserve"> </w:t>
      </w:r>
      <w:r>
        <w:t>произведениях</w:t>
      </w:r>
      <w:r>
        <w:rPr>
          <w:spacing w:val="87"/>
        </w:rPr>
        <w:t xml:space="preserve"> </w:t>
      </w:r>
      <w:r>
        <w:t>концерта</w:t>
      </w:r>
      <w:r>
        <w:rPr>
          <w:spacing w:val="87"/>
        </w:rPr>
        <w:t xml:space="preserve"> </w:t>
      </w:r>
      <w:r>
        <w:t>(сколько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них</w:t>
      </w:r>
      <w:r>
        <w:rPr>
          <w:spacing w:val="-4"/>
        </w:rPr>
        <w:t xml:space="preserve"> </w:t>
      </w:r>
      <w:r>
        <w:t>частей,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называются,</w:t>
      </w:r>
      <w:r>
        <w:rPr>
          <w:spacing w:val="-2"/>
        </w:rPr>
        <w:t xml:space="preserve"> </w:t>
      </w:r>
      <w:r>
        <w:t>когда могут</w:t>
      </w:r>
      <w:r>
        <w:rPr>
          <w:spacing w:val="6"/>
        </w:rPr>
        <w:t xml:space="preserve"> </w:t>
      </w:r>
      <w:r>
        <w:t>звучать</w:t>
      </w:r>
      <w:r>
        <w:rPr>
          <w:spacing w:val="2"/>
        </w:rPr>
        <w:t xml:space="preserve"> </w:t>
      </w:r>
      <w:r>
        <w:t>аплодисменты);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последующее</w:t>
      </w:r>
      <w:r>
        <w:rPr>
          <w:spacing w:val="-5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рецензии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концерт.</w:t>
      </w:r>
      <w:r>
        <w:rPr>
          <w:spacing w:val="-57"/>
        </w:rPr>
        <w:t xml:space="preserve"> </w:t>
      </w:r>
      <w:r>
        <w:t>Симфоническая</w:t>
      </w:r>
      <w:r>
        <w:rPr>
          <w:spacing w:val="1"/>
        </w:rPr>
        <w:t xml:space="preserve"> </w:t>
      </w:r>
      <w:r>
        <w:t>музыка (4–6</w:t>
      </w:r>
      <w:r>
        <w:rPr>
          <w:spacing w:val="1"/>
        </w:rPr>
        <w:t xml:space="preserve"> </w:t>
      </w:r>
      <w:r>
        <w:t>часов).</w:t>
      </w:r>
    </w:p>
    <w:p w:rsidR="00CD081E" w:rsidRDefault="00BD4E48">
      <w:pPr>
        <w:pStyle w:val="a3"/>
        <w:tabs>
          <w:tab w:val="left" w:pos="3268"/>
          <w:tab w:val="left" w:pos="4904"/>
          <w:tab w:val="left" w:pos="6765"/>
          <w:tab w:val="left" w:pos="7704"/>
          <w:tab w:val="left" w:pos="9076"/>
        </w:tabs>
        <w:spacing w:line="271" w:lineRule="exact"/>
        <w:ind w:left="1670" w:firstLine="0"/>
        <w:jc w:val="left"/>
      </w:pPr>
      <w:r>
        <w:t>Содержание:</w:t>
      </w:r>
      <w:r>
        <w:tab/>
        <w:t>Одночастные</w:t>
      </w:r>
      <w:r>
        <w:tab/>
        <w:t>симфонические</w:t>
      </w:r>
      <w:r>
        <w:tab/>
        <w:t>жанры</w:t>
      </w:r>
      <w:r>
        <w:tab/>
        <w:t>(увертюра,</w:t>
      </w:r>
      <w:r>
        <w:tab/>
        <w:t>картина).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Симфония.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1" w:line="237" w:lineRule="auto"/>
        <w:ind w:right="1139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программной</w:t>
      </w:r>
      <w:r>
        <w:rPr>
          <w:spacing w:val="1"/>
        </w:rPr>
        <w:t xml:space="preserve"> </w:t>
      </w:r>
      <w:r>
        <w:t>увертюры,</w:t>
      </w:r>
      <w:r>
        <w:rPr>
          <w:spacing w:val="1"/>
        </w:rPr>
        <w:t xml:space="preserve"> </w:t>
      </w:r>
      <w:r>
        <w:t>классической</w:t>
      </w:r>
      <w:r>
        <w:rPr>
          <w:spacing w:val="2"/>
        </w:rPr>
        <w:t xml:space="preserve"> </w:t>
      </w:r>
      <w:r>
        <w:t>4-частной</w:t>
      </w:r>
      <w:r>
        <w:rPr>
          <w:spacing w:val="3"/>
        </w:rPr>
        <w:t xml:space="preserve"> </w:t>
      </w:r>
      <w:r>
        <w:t>симфонии;</w:t>
      </w:r>
    </w:p>
    <w:p w:rsidR="00CD081E" w:rsidRDefault="00BD4E48">
      <w:pPr>
        <w:pStyle w:val="a3"/>
        <w:spacing w:before="4"/>
        <w:ind w:right="1127"/>
      </w:pPr>
      <w:r>
        <w:t>освоение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(пропевание,</w:t>
      </w:r>
      <w:r>
        <w:rPr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фиксация,</w:t>
      </w:r>
      <w:r>
        <w:rPr>
          <w:spacing w:val="1"/>
        </w:rPr>
        <w:t xml:space="preserve"> </w:t>
      </w:r>
      <w:r>
        <w:t>пластическое</w:t>
      </w:r>
      <w:r>
        <w:rPr>
          <w:spacing w:val="1"/>
        </w:rPr>
        <w:t xml:space="preserve"> </w:t>
      </w:r>
      <w:r>
        <w:t>интонирование),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развертывания</w:t>
      </w:r>
      <w:r>
        <w:rPr>
          <w:spacing w:val="6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повествования;</w:t>
      </w:r>
    </w:p>
    <w:p w:rsidR="00CD081E" w:rsidRDefault="00BD4E48">
      <w:pPr>
        <w:pStyle w:val="a3"/>
        <w:spacing w:line="274" w:lineRule="exact"/>
        <w:ind w:left="1670" w:firstLine="0"/>
      </w:pPr>
      <w:r>
        <w:t>образно-тематический</w:t>
      </w:r>
      <w:r>
        <w:rPr>
          <w:spacing w:val="-4"/>
        </w:rPr>
        <w:t xml:space="preserve"> </w:t>
      </w:r>
      <w:r>
        <w:t>конспект;</w:t>
      </w:r>
    </w:p>
    <w:p w:rsidR="00CD081E" w:rsidRDefault="00BD4E48">
      <w:pPr>
        <w:pStyle w:val="a3"/>
        <w:spacing w:before="2"/>
        <w:ind w:right="1123"/>
      </w:pPr>
      <w:r>
        <w:t>исполнение</w:t>
      </w:r>
      <w:r>
        <w:rPr>
          <w:spacing w:val="1"/>
        </w:rPr>
        <w:t xml:space="preserve"> </w:t>
      </w:r>
      <w:r>
        <w:t>(вокализация,</w:t>
      </w:r>
      <w:r>
        <w:rPr>
          <w:spacing w:val="1"/>
        </w:rPr>
        <w:t xml:space="preserve"> </w:t>
      </w:r>
      <w:r>
        <w:t>пластическое</w:t>
      </w:r>
      <w:r>
        <w:rPr>
          <w:spacing w:val="1"/>
        </w:rPr>
        <w:t xml:space="preserve"> </w:t>
      </w:r>
      <w:r>
        <w:t>интонирование,</w:t>
      </w:r>
      <w:r>
        <w:rPr>
          <w:spacing w:val="1"/>
        </w:rPr>
        <w:t xml:space="preserve"> </w:t>
      </w:r>
      <w:r>
        <w:t>графическое</w:t>
      </w:r>
      <w:r>
        <w:rPr>
          <w:spacing w:val="-57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инструментальное</w:t>
      </w:r>
      <w:r>
        <w:rPr>
          <w:spacing w:val="1"/>
        </w:rPr>
        <w:t xml:space="preserve"> </w:t>
      </w:r>
      <w:r>
        <w:t>музицирование)</w:t>
      </w:r>
      <w:r>
        <w:rPr>
          <w:spacing w:val="1"/>
        </w:rPr>
        <w:t xml:space="preserve"> </w:t>
      </w:r>
      <w:r>
        <w:t>фрагментов</w:t>
      </w:r>
      <w:r>
        <w:rPr>
          <w:spacing w:val="6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музыки;</w:t>
      </w:r>
    </w:p>
    <w:p w:rsidR="00CD081E" w:rsidRDefault="00BD4E48">
      <w:pPr>
        <w:pStyle w:val="a3"/>
        <w:spacing w:line="242" w:lineRule="auto"/>
        <w:ind w:left="1670" w:right="2521" w:firstLine="0"/>
        <w:jc w:val="left"/>
      </w:pPr>
      <w:r>
        <w:t>слушание целиком не менее одного симфонического произведения;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left="1670" w:right="1129" w:firstLine="0"/>
        <w:jc w:val="left"/>
      </w:pPr>
      <w:r>
        <w:t>посещение концерта (в том числе виртуального) симфонической музыки;</w:t>
      </w:r>
      <w:r>
        <w:rPr>
          <w:spacing w:val="1"/>
        </w:rPr>
        <w:t xml:space="preserve"> </w:t>
      </w:r>
      <w:r>
        <w:t>предварительное</w:t>
      </w:r>
      <w:r>
        <w:rPr>
          <w:spacing w:val="27"/>
        </w:rPr>
        <w:t xml:space="preserve"> </w:t>
      </w:r>
      <w:r>
        <w:t>изучение</w:t>
      </w:r>
      <w:r>
        <w:rPr>
          <w:spacing w:val="32"/>
        </w:rPr>
        <w:t xml:space="preserve"> </w:t>
      </w:r>
      <w:r>
        <w:t>информации</w:t>
      </w:r>
      <w:r>
        <w:rPr>
          <w:spacing w:val="24"/>
        </w:rPr>
        <w:t xml:space="preserve"> </w:t>
      </w:r>
      <w:r>
        <w:t>о</w:t>
      </w:r>
      <w:r>
        <w:rPr>
          <w:spacing w:val="33"/>
        </w:rPr>
        <w:t xml:space="preserve"> </w:t>
      </w:r>
      <w:r>
        <w:t>произведениях</w:t>
      </w:r>
      <w:r>
        <w:rPr>
          <w:spacing w:val="28"/>
        </w:rPr>
        <w:t xml:space="preserve"> </w:t>
      </w:r>
      <w:r>
        <w:t>концерта</w:t>
      </w:r>
      <w:r>
        <w:rPr>
          <w:spacing w:val="28"/>
        </w:rPr>
        <w:t xml:space="preserve"> </w:t>
      </w:r>
      <w:r>
        <w:t>(сколько</w:t>
      </w:r>
    </w:p>
    <w:p w:rsidR="00CD081E" w:rsidRDefault="00BD4E48">
      <w:pPr>
        <w:pStyle w:val="a3"/>
        <w:spacing w:line="242" w:lineRule="auto"/>
        <w:ind w:left="1670" w:right="2878" w:hanging="711"/>
        <w:jc w:val="left"/>
      </w:pPr>
      <w:r>
        <w:t>в них частей, как они называются, когда могут звучать аплодисменты);</w:t>
      </w:r>
      <w:r>
        <w:rPr>
          <w:spacing w:val="-57"/>
        </w:rPr>
        <w:t xml:space="preserve"> </w:t>
      </w:r>
      <w:r>
        <w:t>последующее составление рецензии</w:t>
      </w:r>
      <w:r>
        <w:rPr>
          <w:spacing w:val="-3"/>
        </w:rPr>
        <w:t xml:space="preserve"> </w:t>
      </w:r>
      <w:r>
        <w:t>на концерт.</w:t>
      </w:r>
    </w:p>
    <w:p w:rsidR="00CD081E" w:rsidRDefault="00BD4E48">
      <w:pPr>
        <w:pStyle w:val="a3"/>
        <w:spacing w:line="271" w:lineRule="exact"/>
        <w:ind w:left="1670" w:firstLine="0"/>
      </w:pPr>
      <w:r>
        <w:t>Театральные</w:t>
      </w:r>
      <w:r>
        <w:rPr>
          <w:spacing w:val="-4"/>
        </w:rPr>
        <w:t xml:space="preserve"> </w:t>
      </w:r>
      <w:r>
        <w:t>жанры</w:t>
      </w:r>
      <w:r>
        <w:rPr>
          <w:spacing w:val="-1"/>
        </w:rPr>
        <w:t xml:space="preserve"> </w:t>
      </w:r>
      <w:r>
        <w:t>(4–6</w:t>
      </w:r>
      <w:r>
        <w:rPr>
          <w:spacing w:val="-2"/>
        </w:rPr>
        <w:t xml:space="preserve"> </w:t>
      </w:r>
      <w:r>
        <w:t>часов).</w:t>
      </w:r>
    </w:p>
    <w:p w:rsidR="00CD081E" w:rsidRDefault="00BD4E48">
      <w:pPr>
        <w:pStyle w:val="a3"/>
        <w:ind w:right="1129"/>
      </w:pPr>
      <w:r>
        <w:t>Содержание:</w:t>
      </w:r>
      <w:r>
        <w:rPr>
          <w:spacing w:val="1"/>
        </w:rPr>
        <w:t xml:space="preserve"> </w:t>
      </w:r>
      <w:r>
        <w:t>Опера,</w:t>
      </w:r>
      <w:r>
        <w:rPr>
          <w:spacing w:val="1"/>
        </w:rPr>
        <w:t xml:space="preserve"> </w:t>
      </w:r>
      <w:r>
        <w:t>балет,</w:t>
      </w:r>
      <w:r>
        <w:rPr>
          <w:spacing w:val="1"/>
        </w:rPr>
        <w:t xml:space="preserve"> </w:t>
      </w:r>
      <w:r>
        <w:t>Либретто.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спектакля:</w:t>
      </w:r>
      <w:r>
        <w:rPr>
          <w:spacing w:val="1"/>
        </w:rPr>
        <w:t xml:space="preserve"> </w:t>
      </w:r>
      <w:r>
        <w:t>увертюра,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антракты,</w:t>
      </w:r>
      <w:r>
        <w:rPr>
          <w:spacing w:val="1"/>
        </w:rPr>
        <w:t xml:space="preserve"> </w:t>
      </w:r>
      <w:r>
        <w:t>финал.</w:t>
      </w:r>
      <w:r>
        <w:rPr>
          <w:spacing w:val="1"/>
        </w:rPr>
        <w:t xml:space="preserve"> </w:t>
      </w:r>
      <w:r>
        <w:t>Массовые</w:t>
      </w:r>
      <w:r>
        <w:rPr>
          <w:spacing w:val="1"/>
        </w:rPr>
        <w:t xml:space="preserve"> </w:t>
      </w:r>
      <w:r>
        <w:t>сцены.</w:t>
      </w:r>
      <w:r>
        <w:rPr>
          <w:spacing w:val="1"/>
        </w:rPr>
        <w:t xml:space="preserve"> </w:t>
      </w:r>
      <w:r>
        <w:t>Сольные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героев. Номерная структура и сквозное развитие сюжета. Лейтмотивы. Роль оркестра в</w:t>
      </w:r>
      <w:r>
        <w:rPr>
          <w:spacing w:val="1"/>
        </w:rPr>
        <w:t xml:space="preserve"> </w:t>
      </w:r>
      <w:r>
        <w:t>музыкальном</w:t>
      </w:r>
      <w:r>
        <w:rPr>
          <w:spacing w:val="-2"/>
        </w:rPr>
        <w:t xml:space="preserve"> </w:t>
      </w:r>
      <w:r>
        <w:t>спектакле.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75" w:lineRule="exact"/>
        <w:ind w:left="1670" w:firstLine="0"/>
      </w:pPr>
      <w:r>
        <w:t>знакомство</w:t>
      </w:r>
      <w:r>
        <w:rPr>
          <w:spacing w:val="3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номерами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известных</w:t>
      </w:r>
      <w:r>
        <w:rPr>
          <w:spacing w:val="-5"/>
        </w:rPr>
        <w:t xml:space="preserve"> </w:t>
      </w:r>
      <w:r>
        <w:t>опер,</w:t>
      </w:r>
      <w:r>
        <w:rPr>
          <w:spacing w:val="-3"/>
        </w:rPr>
        <w:t xml:space="preserve"> </w:t>
      </w:r>
      <w:r>
        <w:t>балетов;</w:t>
      </w:r>
    </w:p>
    <w:p w:rsidR="00CD081E" w:rsidRDefault="00BD4E48">
      <w:pPr>
        <w:pStyle w:val="a3"/>
        <w:ind w:right="1133"/>
      </w:pPr>
      <w:r>
        <w:t>разучивание и исполнение небольшого хорового фрагмента из оперы, слушание</w:t>
      </w:r>
      <w:r>
        <w:rPr>
          <w:spacing w:val="1"/>
        </w:rPr>
        <w:t xml:space="preserve"> </w:t>
      </w:r>
      <w:r>
        <w:t>данного      хора      в       аудио-       или       видеозаписи,       сравнение      собственного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исполнений;</w:t>
      </w:r>
    </w:p>
    <w:p w:rsidR="00CD081E" w:rsidRDefault="00BD4E48">
      <w:pPr>
        <w:pStyle w:val="a3"/>
        <w:spacing w:line="242" w:lineRule="auto"/>
        <w:ind w:right="1137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спектаклей;</w:t>
      </w:r>
    </w:p>
    <w:p w:rsidR="00CD081E" w:rsidRDefault="00BD4E48">
      <w:pPr>
        <w:pStyle w:val="a3"/>
        <w:spacing w:line="242" w:lineRule="auto"/>
        <w:ind w:left="1670" w:right="6008" w:firstLine="0"/>
        <w:jc w:val="left"/>
      </w:pPr>
      <w:r>
        <w:t>различение, определение на слух:</w:t>
      </w:r>
      <w:r>
        <w:rPr>
          <w:spacing w:val="-57"/>
        </w:rPr>
        <w:t xml:space="preserve"> </w:t>
      </w:r>
      <w:r>
        <w:t>тембров</w:t>
      </w:r>
      <w:r>
        <w:rPr>
          <w:spacing w:val="-2"/>
        </w:rPr>
        <w:t xml:space="preserve"> </w:t>
      </w:r>
      <w:r>
        <w:t>голосов</w:t>
      </w:r>
      <w:r>
        <w:rPr>
          <w:spacing w:val="-2"/>
        </w:rPr>
        <w:t xml:space="preserve"> </w:t>
      </w:r>
      <w:r>
        <w:t>оперных</w:t>
      </w:r>
      <w:r>
        <w:rPr>
          <w:spacing w:val="-3"/>
        </w:rPr>
        <w:t xml:space="preserve"> </w:t>
      </w:r>
      <w:r>
        <w:t>певцов;</w:t>
      </w:r>
    </w:p>
    <w:p w:rsidR="00CD081E" w:rsidRDefault="00BD4E48">
      <w:pPr>
        <w:pStyle w:val="a3"/>
        <w:spacing w:line="242" w:lineRule="auto"/>
        <w:ind w:left="1670" w:right="4996" w:firstLine="0"/>
        <w:jc w:val="left"/>
      </w:pPr>
      <w:r>
        <w:t>оркестровых групп, тембров инструментов;</w:t>
      </w:r>
      <w:r>
        <w:rPr>
          <w:spacing w:val="-57"/>
        </w:rPr>
        <w:t xml:space="preserve"> </w:t>
      </w:r>
      <w:r>
        <w:t>типа номера (соло,</w:t>
      </w:r>
      <w:r>
        <w:rPr>
          <w:spacing w:val="-1"/>
        </w:rPr>
        <w:t xml:space="preserve"> </w:t>
      </w:r>
      <w:r>
        <w:t>дуэт,</w:t>
      </w:r>
      <w:r>
        <w:rPr>
          <w:spacing w:val="4"/>
        </w:rPr>
        <w:t xml:space="preserve"> </w:t>
      </w:r>
      <w:r>
        <w:t>хор);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посещение</w:t>
      </w:r>
      <w:r>
        <w:rPr>
          <w:spacing w:val="-1"/>
        </w:rPr>
        <w:t xml:space="preserve"> </w:t>
      </w:r>
      <w:r>
        <w:t>театра</w:t>
      </w:r>
      <w:r>
        <w:rPr>
          <w:spacing w:val="-5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балета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5"/>
        </w:rPr>
        <w:t xml:space="preserve"> </w:t>
      </w:r>
      <w:r>
        <w:t>виртуального);</w:t>
      </w:r>
    </w:p>
    <w:p w:rsidR="00CD081E" w:rsidRDefault="00BD4E48">
      <w:pPr>
        <w:pStyle w:val="a3"/>
        <w:spacing w:line="242" w:lineRule="auto"/>
        <w:ind w:right="1139"/>
      </w:pPr>
      <w:r>
        <w:t>предварительное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спектакле</w:t>
      </w:r>
      <w:r>
        <w:rPr>
          <w:spacing w:val="1"/>
        </w:rPr>
        <w:t xml:space="preserve"> </w:t>
      </w:r>
      <w:r>
        <w:t>(сюжет,</w:t>
      </w:r>
      <w:r>
        <w:rPr>
          <w:spacing w:val="1"/>
        </w:rPr>
        <w:t xml:space="preserve"> </w:t>
      </w:r>
      <w:r>
        <w:t>главные</w:t>
      </w:r>
      <w:r>
        <w:rPr>
          <w:spacing w:val="-3"/>
        </w:rPr>
        <w:t xml:space="preserve"> </w:t>
      </w:r>
      <w:r>
        <w:t>герои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исполнители,</w:t>
      </w:r>
      <w:r>
        <w:rPr>
          <w:spacing w:val="-2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-4"/>
        </w:rPr>
        <w:t xml:space="preserve"> </w:t>
      </w:r>
      <w:r>
        <w:t>музыкальные номера);</w:t>
      </w:r>
    </w:p>
    <w:p w:rsidR="00CD081E" w:rsidRDefault="00BD4E48">
      <w:pPr>
        <w:pStyle w:val="a3"/>
        <w:spacing w:line="271" w:lineRule="exact"/>
        <w:ind w:left="1670" w:firstLine="0"/>
      </w:pPr>
      <w:r>
        <w:t>последующее</w:t>
      </w:r>
      <w:r>
        <w:rPr>
          <w:spacing w:val="-4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рецензии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спектакль.</w:t>
      </w:r>
    </w:p>
    <w:p w:rsidR="00CD081E" w:rsidRDefault="00BD4E48">
      <w:pPr>
        <w:pStyle w:val="a3"/>
        <w:spacing w:before="4" w:line="237" w:lineRule="auto"/>
        <w:ind w:left="1670" w:right="3476" w:firstLine="0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«Связь</w:t>
      </w:r>
      <w:r>
        <w:rPr>
          <w:spacing w:val="-7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видами</w:t>
      </w:r>
      <w:r>
        <w:rPr>
          <w:spacing w:val="-11"/>
        </w:rPr>
        <w:t xml:space="preserve"> </w:t>
      </w:r>
      <w:r>
        <w:t>искусства».</w:t>
      </w:r>
      <w:r>
        <w:rPr>
          <w:spacing w:val="-58"/>
        </w:rPr>
        <w:t xml:space="preserve"> </w:t>
      </w:r>
      <w:r>
        <w:t>Музыка и</w:t>
      </w:r>
      <w:r>
        <w:rPr>
          <w:spacing w:val="3"/>
        </w:rPr>
        <w:t xml:space="preserve"> </w:t>
      </w:r>
      <w:r>
        <w:t>литература</w:t>
      </w:r>
      <w:r>
        <w:rPr>
          <w:spacing w:val="3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tabs>
          <w:tab w:val="left" w:pos="2936"/>
          <w:tab w:val="left" w:pos="4716"/>
          <w:tab w:val="left" w:pos="6732"/>
          <w:tab w:val="left" w:pos="8527"/>
        </w:tabs>
        <w:spacing w:before="3"/>
        <w:ind w:right="1125"/>
      </w:pPr>
      <w:r>
        <w:t>Единство слова и музыки в вокальных жанрах (песня, романс, кантата, ноктюрн,</w:t>
      </w:r>
      <w:r>
        <w:rPr>
          <w:spacing w:val="1"/>
        </w:rPr>
        <w:t xml:space="preserve"> </w:t>
      </w:r>
      <w:r>
        <w:t>баркарола,</w:t>
      </w:r>
      <w:r>
        <w:tab/>
        <w:t>былина).</w:t>
      </w:r>
      <w:r>
        <w:tab/>
        <w:t>Интонации</w:t>
      </w:r>
      <w:r>
        <w:tab/>
        <w:t>рассказа,</w:t>
      </w:r>
      <w:r>
        <w:tab/>
        <w:t>повествования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инструментальной</w:t>
      </w:r>
      <w:r>
        <w:rPr>
          <w:spacing w:val="-3"/>
        </w:rPr>
        <w:t xml:space="preserve"> </w:t>
      </w:r>
      <w:r>
        <w:t>музыке (поэма,</w:t>
      </w:r>
      <w:r>
        <w:rPr>
          <w:spacing w:val="3"/>
        </w:rPr>
        <w:t xml:space="preserve"> </w:t>
      </w:r>
      <w:r>
        <w:t>баллада).</w:t>
      </w:r>
      <w:r>
        <w:rPr>
          <w:spacing w:val="-2"/>
        </w:rPr>
        <w:t xml:space="preserve"> </w:t>
      </w:r>
      <w:r>
        <w:t>Программная</w:t>
      </w:r>
      <w:r>
        <w:rPr>
          <w:spacing w:val="-4"/>
        </w:rPr>
        <w:t xml:space="preserve"> </w:t>
      </w:r>
      <w:r>
        <w:t>музыка.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знакомство</w:t>
      </w:r>
      <w:r>
        <w:rPr>
          <w:spacing w:val="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образцами</w:t>
      </w:r>
      <w:r>
        <w:rPr>
          <w:spacing w:val="-6"/>
        </w:rPr>
        <w:t xml:space="preserve"> </w:t>
      </w:r>
      <w:r>
        <w:t>вокальной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инструментальной</w:t>
      </w:r>
      <w:r>
        <w:rPr>
          <w:spacing w:val="-6"/>
        </w:rPr>
        <w:t xml:space="preserve"> </w:t>
      </w:r>
      <w:r>
        <w:t>музыки;</w:t>
      </w:r>
    </w:p>
    <w:p w:rsidR="00CD081E" w:rsidRDefault="00BD4E48">
      <w:pPr>
        <w:pStyle w:val="a3"/>
        <w:ind w:right="1126"/>
      </w:pPr>
      <w:r>
        <w:t>импровизация,</w:t>
      </w:r>
      <w:r>
        <w:rPr>
          <w:spacing w:val="1"/>
        </w:rPr>
        <w:t xml:space="preserve"> </w:t>
      </w:r>
      <w:r>
        <w:t>сочинение мелодий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 стихотворных строк,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мелодиями,</w:t>
      </w:r>
      <w:r>
        <w:rPr>
          <w:spacing w:val="1"/>
        </w:rPr>
        <w:t xml:space="preserve"> </w:t>
      </w:r>
      <w:r>
        <w:t>сочиненными</w:t>
      </w:r>
      <w:r>
        <w:rPr>
          <w:spacing w:val="1"/>
        </w:rPr>
        <w:t xml:space="preserve"> </w:t>
      </w:r>
      <w:r>
        <w:t>композиторами</w:t>
      </w:r>
      <w:r>
        <w:rPr>
          <w:spacing w:val="1"/>
        </w:rPr>
        <w:t xml:space="preserve"> </w:t>
      </w:r>
      <w:r>
        <w:t>(метод</w:t>
      </w:r>
      <w:r>
        <w:rPr>
          <w:spacing w:val="1"/>
        </w:rPr>
        <w:t xml:space="preserve"> </w:t>
      </w:r>
      <w:r>
        <w:t>«Сочинение</w:t>
      </w:r>
      <w:r>
        <w:rPr>
          <w:spacing w:val="1"/>
        </w:rPr>
        <w:t xml:space="preserve"> </w:t>
      </w:r>
      <w:r>
        <w:t>сочиненного»);</w:t>
      </w:r>
    </w:p>
    <w:p w:rsidR="00CD081E" w:rsidRDefault="00BD4E48">
      <w:pPr>
        <w:pStyle w:val="a3"/>
        <w:spacing w:before="3" w:line="237" w:lineRule="auto"/>
        <w:ind w:right="1132"/>
      </w:pPr>
      <w:r>
        <w:t>сочинение</w:t>
      </w:r>
      <w:r>
        <w:rPr>
          <w:spacing w:val="1"/>
        </w:rPr>
        <w:t xml:space="preserve"> </w:t>
      </w:r>
      <w:r>
        <w:t>рассказа,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впечатлением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инструментального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произведения;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рисование</w:t>
      </w:r>
      <w:r>
        <w:rPr>
          <w:spacing w:val="-7"/>
        </w:rPr>
        <w:t xml:space="preserve"> </w:t>
      </w:r>
      <w:r>
        <w:t>образов</w:t>
      </w:r>
      <w:r>
        <w:rPr>
          <w:spacing w:val="-4"/>
        </w:rPr>
        <w:t xml:space="preserve"> </w:t>
      </w:r>
      <w:r>
        <w:t>программной</w:t>
      </w:r>
      <w:r>
        <w:rPr>
          <w:spacing w:val="-5"/>
        </w:rPr>
        <w:t xml:space="preserve"> </w:t>
      </w:r>
      <w:r>
        <w:t>музыки;</w:t>
      </w:r>
    </w:p>
    <w:p w:rsidR="00CD081E" w:rsidRDefault="00BD4E48">
      <w:pPr>
        <w:pStyle w:val="a3"/>
        <w:spacing w:line="242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произведений.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живопись (3–4</w:t>
      </w:r>
      <w:r>
        <w:rPr>
          <w:spacing w:val="-5"/>
        </w:rPr>
        <w:t xml:space="preserve"> </w:t>
      </w:r>
      <w:r>
        <w:t>часа).</w:t>
      </w:r>
    </w:p>
    <w:p w:rsidR="00CD081E" w:rsidRDefault="00BD4E48">
      <w:pPr>
        <w:pStyle w:val="a3"/>
        <w:spacing w:before="1"/>
        <w:ind w:right="1122"/>
      </w:pPr>
      <w:r>
        <w:t>Содержание: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искусства. Аналогии: ритм, композиция, линия – мелодия, пятно – созвучие, колорит –</w:t>
      </w:r>
      <w:r>
        <w:rPr>
          <w:spacing w:val="1"/>
        </w:rPr>
        <w:t xml:space="preserve"> </w:t>
      </w:r>
      <w:r>
        <w:t>тембр, светлотность – динамика. Программная музыка. Импрессионизм (на примере</w:t>
      </w:r>
      <w:r>
        <w:rPr>
          <w:spacing w:val="1"/>
        </w:rPr>
        <w:t xml:space="preserve"> </w:t>
      </w:r>
      <w:r>
        <w:t xml:space="preserve">творчества       французских       клавесинистов,       К.       Дебюсси,      </w:t>
      </w:r>
      <w:r>
        <w:rPr>
          <w:spacing w:val="1"/>
        </w:rPr>
        <w:t xml:space="preserve"> </w:t>
      </w:r>
      <w:r>
        <w:t>А.К.        Лядова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композиторов).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27"/>
      </w:pPr>
      <w:r>
        <w:t>знакомство с музыкальными произведениями программной музыки, выявление</w:t>
      </w:r>
      <w:r>
        <w:rPr>
          <w:spacing w:val="1"/>
        </w:rPr>
        <w:t xml:space="preserve"> </w:t>
      </w:r>
      <w:r>
        <w:t>интонаций</w:t>
      </w:r>
      <w:r>
        <w:rPr>
          <w:spacing w:val="-3"/>
        </w:rPr>
        <w:t xml:space="preserve"> </w:t>
      </w:r>
      <w:r>
        <w:t>изобразительного</w:t>
      </w:r>
      <w:r>
        <w:rPr>
          <w:spacing w:val="2"/>
        </w:rPr>
        <w:t xml:space="preserve"> </w:t>
      </w:r>
      <w:r>
        <w:t>характера;</w:t>
      </w:r>
    </w:p>
    <w:p w:rsidR="00CD081E" w:rsidRDefault="00BD4E48">
      <w:pPr>
        <w:pStyle w:val="a3"/>
        <w:spacing w:before="6" w:line="237" w:lineRule="auto"/>
        <w:ind w:right="1139"/>
      </w:pPr>
      <w:r>
        <w:t>музыкальная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авторов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произведений;</w:t>
      </w:r>
    </w:p>
    <w:p w:rsidR="00CD081E" w:rsidRDefault="00BD4E48">
      <w:pPr>
        <w:pStyle w:val="a3"/>
        <w:spacing w:before="3"/>
        <w:ind w:right="1131"/>
      </w:pPr>
      <w:r>
        <w:t>разучивание,   исполнение</w:t>
      </w:r>
      <w:r>
        <w:rPr>
          <w:spacing w:val="60"/>
        </w:rPr>
        <w:t xml:space="preserve"> </w:t>
      </w:r>
      <w:r>
        <w:t>песни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элементами</w:t>
      </w:r>
      <w:r>
        <w:rPr>
          <w:spacing w:val="60"/>
        </w:rPr>
        <w:t xml:space="preserve"> </w:t>
      </w:r>
      <w:r>
        <w:t>изобразительности,</w:t>
      </w:r>
      <w:r>
        <w:rPr>
          <w:spacing w:val="60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к ней ритмического и шумового аккомпанемента с целью усиления изобразительного</w:t>
      </w:r>
      <w:r>
        <w:rPr>
          <w:spacing w:val="1"/>
        </w:rPr>
        <w:t xml:space="preserve"> </w:t>
      </w:r>
      <w:r>
        <w:t>эффекта;</w:t>
      </w:r>
    </w:p>
    <w:p w:rsidR="00CD081E" w:rsidRDefault="00BD4E48">
      <w:pPr>
        <w:pStyle w:val="a3"/>
        <w:spacing w:line="274" w:lineRule="exact"/>
        <w:ind w:left="1670" w:firstLine="0"/>
      </w:pPr>
      <w:r>
        <w:t>на</w:t>
      </w:r>
      <w:r>
        <w:rPr>
          <w:spacing w:val="-2"/>
        </w:rPr>
        <w:t xml:space="preserve"> </w:t>
      </w:r>
      <w:r>
        <w:t>выбор</w:t>
      </w:r>
      <w:r>
        <w:rPr>
          <w:spacing w:val="-5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6" w:line="237" w:lineRule="auto"/>
        <w:ind w:right="1123"/>
      </w:pPr>
      <w:r>
        <w:t>рисование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впечатлением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программно-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характера;</w:t>
      </w:r>
    </w:p>
    <w:p w:rsidR="00CD081E" w:rsidRDefault="00BD4E48">
      <w:pPr>
        <w:pStyle w:val="a3"/>
        <w:spacing w:before="5" w:line="237" w:lineRule="auto"/>
        <w:ind w:left="1670" w:right="2470" w:firstLine="0"/>
      </w:pPr>
      <w:r>
        <w:t>сочинение музыки, импровизация, озвучивание картин художников.</w:t>
      </w:r>
      <w:r>
        <w:rPr>
          <w:spacing w:val="-57"/>
        </w:rPr>
        <w:t xml:space="preserve"> </w:t>
      </w:r>
      <w:r>
        <w:t>Музыка и</w:t>
      </w:r>
      <w:r>
        <w:rPr>
          <w:spacing w:val="3"/>
        </w:rPr>
        <w:t xml:space="preserve"> </w:t>
      </w:r>
      <w:r>
        <w:t>театр</w:t>
      </w:r>
      <w:r>
        <w:rPr>
          <w:spacing w:val="2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spacing w:before="3"/>
        <w:ind w:right="1135"/>
      </w:pPr>
      <w:r>
        <w:t>Содержание:</w:t>
      </w:r>
      <w:r>
        <w:rPr>
          <w:spacing w:val="60"/>
        </w:rPr>
        <w:t xml:space="preserve"> </w:t>
      </w:r>
      <w:r>
        <w:t>Музыка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драматическому</w:t>
      </w:r>
      <w:r>
        <w:rPr>
          <w:spacing w:val="60"/>
        </w:rPr>
        <w:t xml:space="preserve"> </w:t>
      </w:r>
      <w:r>
        <w:t>спектаклю</w:t>
      </w:r>
      <w:r>
        <w:rPr>
          <w:spacing w:val="60"/>
        </w:rPr>
        <w:t xml:space="preserve"> </w:t>
      </w:r>
      <w:r>
        <w:t>(на</w:t>
      </w:r>
      <w:r>
        <w:rPr>
          <w:spacing w:val="60"/>
        </w:rPr>
        <w:t xml:space="preserve"> </w:t>
      </w:r>
      <w:r>
        <w:t>примере</w:t>
      </w:r>
      <w:r>
        <w:rPr>
          <w:spacing w:val="60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Э. Грига, Л. ван Бетховена, А.Г. Шнитке, Д.Д. Шостаковича и других композиторов).</w:t>
      </w:r>
      <w:r>
        <w:rPr>
          <w:spacing w:val="1"/>
        </w:rPr>
        <w:t xml:space="preserve"> </w:t>
      </w:r>
      <w:r>
        <w:t>Единство музыки,</w:t>
      </w:r>
      <w:r>
        <w:rPr>
          <w:spacing w:val="3"/>
        </w:rPr>
        <w:t xml:space="preserve"> </w:t>
      </w:r>
      <w:r>
        <w:t>драматургии,</w:t>
      </w:r>
      <w:r>
        <w:rPr>
          <w:spacing w:val="3"/>
        </w:rPr>
        <w:t xml:space="preserve"> </w:t>
      </w:r>
      <w:r>
        <w:t>сценической</w:t>
      </w:r>
      <w:r>
        <w:rPr>
          <w:spacing w:val="-4"/>
        </w:rPr>
        <w:t xml:space="preserve"> </w:t>
      </w:r>
      <w:r>
        <w:t>живописи,</w:t>
      </w:r>
      <w:r>
        <w:rPr>
          <w:spacing w:val="3"/>
        </w:rPr>
        <w:t xml:space="preserve"> </w:t>
      </w:r>
      <w:r>
        <w:t>хореографии.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jc w:val="left"/>
      </w:pPr>
      <w:r>
        <w:t>знакомство</w:t>
      </w:r>
      <w:r>
        <w:rPr>
          <w:spacing w:val="11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образцами</w:t>
      </w:r>
      <w:r>
        <w:rPr>
          <w:spacing w:val="2"/>
        </w:rPr>
        <w:t xml:space="preserve"> </w:t>
      </w:r>
      <w:r>
        <w:t>музыки,</w:t>
      </w:r>
      <w:r>
        <w:rPr>
          <w:spacing w:val="8"/>
        </w:rPr>
        <w:t xml:space="preserve"> </w:t>
      </w:r>
      <w:r>
        <w:t>созданной</w:t>
      </w:r>
      <w:r>
        <w:rPr>
          <w:spacing w:val="2"/>
        </w:rPr>
        <w:t xml:space="preserve"> </w:t>
      </w:r>
      <w:r>
        <w:t>отечественными</w:t>
      </w:r>
      <w:r>
        <w:rPr>
          <w:spacing w:val="2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зарубежными</w:t>
      </w:r>
      <w:r>
        <w:rPr>
          <w:spacing w:val="-57"/>
        </w:rPr>
        <w:t xml:space="preserve"> </w:t>
      </w:r>
      <w:r>
        <w:t>композиторами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драматического</w:t>
      </w:r>
      <w:r>
        <w:rPr>
          <w:spacing w:val="6"/>
        </w:rPr>
        <w:t xml:space="preserve"> </w:t>
      </w:r>
      <w:r>
        <w:t>театра;</w:t>
      </w:r>
    </w:p>
    <w:p w:rsidR="00CD081E" w:rsidRDefault="00BD4E48">
      <w:pPr>
        <w:pStyle w:val="a3"/>
        <w:tabs>
          <w:tab w:val="left" w:pos="3262"/>
          <w:tab w:val="left" w:pos="4720"/>
          <w:tab w:val="left" w:pos="5573"/>
          <w:tab w:val="left" w:pos="6057"/>
          <w:tab w:val="left" w:pos="7568"/>
          <w:tab w:val="left" w:pos="9055"/>
        </w:tabs>
        <w:spacing w:before="6" w:line="237" w:lineRule="auto"/>
        <w:ind w:right="1133"/>
        <w:jc w:val="left"/>
      </w:pPr>
      <w:r>
        <w:t>разучивание,</w:t>
      </w:r>
      <w:r>
        <w:tab/>
        <w:t>исполнение</w:t>
      </w:r>
      <w:r>
        <w:tab/>
        <w:t>песни</w:t>
      </w:r>
      <w:r>
        <w:tab/>
        <w:t>из</w:t>
      </w:r>
      <w:r>
        <w:tab/>
        <w:t>театральной</w:t>
      </w:r>
      <w:r>
        <w:tab/>
        <w:t>постановки,</w:t>
      </w:r>
      <w:r>
        <w:tab/>
        <w:t>просмотр</w:t>
      </w:r>
      <w:r>
        <w:rPr>
          <w:spacing w:val="-57"/>
        </w:rPr>
        <w:t xml:space="preserve"> </w:t>
      </w:r>
      <w:r>
        <w:t>видеозаписи</w:t>
      </w:r>
      <w:r>
        <w:rPr>
          <w:spacing w:val="2"/>
        </w:rPr>
        <w:t xml:space="preserve"> </w:t>
      </w:r>
      <w:r>
        <w:t>спектакля,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котором</w:t>
      </w:r>
      <w:r>
        <w:rPr>
          <w:spacing w:val="2"/>
        </w:rPr>
        <w:t xml:space="preserve"> </w:t>
      </w:r>
      <w:r>
        <w:t>звучит</w:t>
      </w:r>
      <w:r>
        <w:rPr>
          <w:spacing w:val="1"/>
        </w:rPr>
        <w:t xml:space="preserve"> </w:t>
      </w:r>
      <w:r>
        <w:t>данная</w:t>
      </w:r>
      <w:r>
        <w:rPr>
          <w:spacing w:val="2"/>
        </w:rPr>
        <w:t xml:space="preserve"> </w:t>
      </w:r>
      <w:r>
        <w:t>песня;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музыкальная</w:t>
      </w:r>
      <w:r>
        <w:rPr>
          <w:spacing w:val="42"/>
        </w:rPr>
        <w:t xml:space="preserve"> </w:t>
      </w:r>
      <w:r>
        <w:t>викторина</w:t>
      </w:r>
      <w:r>
        <w:rPr>
          <w:spacing w:val="37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материале</w:t>
      </w:r>
      <w:r>
        <w:rPr>
          <w:spacing w:val="37"/>
        </w:rPr>
        <w:t xml:space="preserve"> </w:t>
      </w:r>
      <w:r>
        <w:t>изученных</w:t>
      </w:r>
      <w:r>
        <w:rPr>
          <w:spacing w:val="37"/>
        </w:rPr>
        <w:t xml:space="preserve"> </w:t>
      </w:r>
      <w:r>
        <w:t>фрагментов</w:t>
      </w:r>
      <w:r>
        <w:rPr>
          <w:spacing w:val="39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спектаклей;</w:t>
      </w:r>
    </w:p>
    <w:p w:rsidR="00CD081E" w:rsidRDefault="00BD4E48">
      <w:pPr>
        <w:pStyle w:val="a3"/>
        <w:spacing w:before="5" w:line="237" w:lineRule="auto"/>
        <w:ind w:left="1670" w:right="5691" w:firstLine="0"/>
        <w:jc w:val="left"/>
      </w:pPr>
      <w:r>
        <w:t>на выбор или факультативно:</w:t>
      </w:r>
      <w:r>
        <w:rPr>
          <w:spacing w:val="1"/>
        </w:rPr>
        <w:t xml:space="preserve"> </w:t>
      </w:r>
      <w:r>
        <w:t>постановка</w:t>
      </w:r>
      <w:r>
        <w:rPr>
          <w:spacing w:val="-7"/>
        </w:rPr>
        <w:t xml:space="preserve"> </w:t>
      </w:r>
      <w:r>
        <w:t>музыкального</w:t>
      </w:r>
      <w:r>
        <w:rPr>
          <w:spacing w:val="-6"/>
        </w:rPr>
        <w:t xml:space="preserve"> </w:t>
      </w:r>
      <w:r>
        <w:t>спектакля;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посещение театра с последующим обсуждением (устно или письменно) роли</w:t>
      </w:r>
      <w:r>
        <w:rPr>
          <w:spacing w:val="1"/>
        </w:rPr>
        <w:t xml:space="preserve"> </w:t>
      </w:r>
      <w:r>
        <w:t>музыки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данном</w:t>
      </w:r>
      <w:r>
        <w:rPr>
          <w:spacing w:val="3"/>
        </w:rPr>
        <w:t xml:space="preserve"> </w:t>
      </w:r>
      <w:r>
        <w:t>спектакле;</w:t>
      </w:r>
    </w:p>
    <w:p w:rsidR="00CD081E" w:rsidRDefault="00BD4E48">
      <w:pPr>
        <w:pStyle w:val="a3"/>
        <w:spacing w:line="242" w:lineRule="auto"/>
        <w:ind w:right="1125"/>
      </w:pPr>
      <w:r>
        <w:t>исследовательские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созданной</w:t>
      </w:r>
      <w:r>
        <w:rPr>
          <w:spacing w:val="61"/>
        </w:rPr>
        <w:t xml:space="preserve"> </w:t>
      </w:r>
      <w:r>
        <w:t>отечественными</w:t>
      </w:r>
      <w:r>
        <w:rPr>
          <w:spacing w:val="1"/>
        </w:rPr>
        <w:t xml:space="preserve"> </w:t>
      </w:r>
      <w:r>
        <w:t>композиторами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театра.</w:t>
      </w:r>
    </w:p>
    <w:p w:rsidR="00CD081E" w:rsidRDefault="00BD4E48">
      <w:pPr>
        <w:pStyle w:val="a3"/>
        <w:spacing w:line="271" w:lineRule="exact"/>
        <w:ind w:left="1670" w:firstLine="0"/>
      </w:pPr>
      <w:r>
        <w:t>Музыка</w:t>
      </w:r>
      <w:r>
        <w:rPr>
          <w:spacing w:val="-2"/>
        </w:rPr>
        <w:t xml:space="preserve"> </w:t>
      </w:r>
      <w:r>
        <w:t>кино</w:t>
      </w:r>
      <w:r>
        <w:rPr>
          <w:spacing w:val="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телевидения</w:t>
      </w:r>
      <w:r>
        <w:rPr>
          <w:spacing w:val="-6"/>
        </w:rPr>
        <w:t xml:space="preserve"> </w:t>
      </w:r>
      <w:r>
        <w:t>(3–4</w:t>
      </w:r>
      <w:r>
        <w:rPr>
          <w:spacing w:val="-1"/>
        </w:rPr>
        <w:t xml:space="preserve"> </w:t>
      </w:r>
      <w:r>
        <w:t>часа).</w:t>
      </w:r>
    </w:p>
    <w:p w:rsidR="00CD081E" w:rsidRDefault="00BD4E48">
      <w:pPr>
        <w:pStyle w:val="a3"/>
        <w:ind w:right="1131"/>
      </w:pPr>
      <w:r>
        <w:t>Содержание: Музыка в немом и звуковом кино. Внутрикадровая и закадровая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фильма-оперы,</w:t>
      </w:r>
      <w:r>
        <w:rPr>
          <w:spacing w:val="1"/>
        </w:rPr>
        <w:t xml:space="preserve"> </w:t>
      </w:r>
      <w:r>
        <w:t>фильма-балета,</w:t>
      </w:r>
      <w:r>
        <w:rPr>
          <w:spacing w:val="1"/>
        </w:rPr>
        <w:t xml:space="preserve"> </w:t>
      </w:r>
      <w:r>
        <w:t>фильма-мюзикла,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мультфильма</w:t>
      </w:r>
      <w:r>
        <w:rPr>
          <w:spacing w:val="92"/>
        </w:rPr>
        <w:t xml:space="preserve"> </w:t>
      </w:r>
      <w:r>
        <w:t>(на</w:t>
      </w:r>
      <w:r>
        <w:rPr>
          <w:spacing w:val="91"/>
        </w:rPr>
        <w:t xml:space="preserve"> </w:t>
      </w:r>
      <w:r>
        <w:t>примере</w:t>
      </w:r>
      <w:r>
        <w:rPr>
          <w:spacing w:val="91"/>
        </w:rPr>
        <w:t xml:space="preserve"> </w:t>
      </w:r>
      <w:r>
        <w:t xml:space="preserve">произведений  </w:t>
      </w:r>
      <w:r>
        <w:rPr>
          <w:spacing w:val="27"/>
        </w:rPr>
        <w:t xml:space="preserve"> </w:t>
      </w:r>
      <w:r>
        <w:t xml:space="preserve">Р.  </w:t>
      </w:r>
      <w:r>
        <w:rPr>
          <w:spacing w:val="34"/>
        </w:rPr>
        <w:t xml:space="preserve"> </w:t>
      </w:r>
      <w:r>
        <w:t xml:space="preserve">Роджерса,  </w:t>
      </w:r>
      <w:r>
        <w:rPr>
          <w:spacing w:val="33"/>
        </w:rPr>
        <w:t xml:space="preserve"> </w:t>
      </w:r>
      <w:r>
        <w:t xml:space="preserve">Ф.  </w:t>
      </w:r>
      <w:r>
        <w:rPr>
          <w:spacing w:val="34"/>
        </w:rPr>
        <w:t xml:space="preserve"> </w:t>
      </w:r>
      <w:r>
        <w:t xml:space="preserve">Лоу,  </w:t>
      </w:r>
      <w:r>
        <w:rPr>
          <w:spacing w:val="34"/>
        </w:rPr>
        <w:t xml:space="preserve"> </w:t>
      </w:r>
      <w:r>
        <w:t xml:space="preserve">Г.  </w:t>
      </w:r>
      <w:r>
        <w:rPr>
          <w:spacing w:val="34"/>
        </w:rPr>
        <w:t xml:space="preserve"> </w:t>
      </w:r>
      <w:r>
        <w:t>Гладкова,</w:t>
      </w:r>
      <w:r>
        <w:rPr>
          <w:spacing w:val="-58"/>
        </w:rPr>
        <w:t xml:space="preserve"> </w:t>
      </w:r>
      <w:r>
        <w:t>А.</w:t>
      </w:r>
      <w:r>
        <w:rPr>
          <w:spacing w:val="3"/>
        </w:rPr>
        <w:t xml:space="preserve"> </w:t>
      </w:r>
      <w:r>
        <w:t>Шнитке).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42" w:lineRule="auto"/>
        <w:ind w:right="1136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киномузыки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зарубежных</w:t>
      </w:r>
      <w:r>
        <w:rPr>
          <w:spacing w:val="-57"/>
        </w:rPr>
        <w:t xml:space="preserve"> </w:t>
      </w:r>
      <w:r>
        <w:t>композиторов;</w:t>
      </w:r>
    </w:p>
    <w:p w:rsidR="00CD081E" w:rsidRDefault="00BD4E48">
      <w:pPr>
        <w:pStyle w:val="a3"/>
        <w:spacing w:line="242" w:lineRule="auto"/>
        <w:ind w:right="1136"/>
      </w:pPr>
      <w:r>
        <w:t>просмотр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создаваемого</w:t>
      </w:r>
      <w:r>
        <w:rPr>
          <w:spacing w:val="1"/>
        </w:rPr>
        <w:t xml:space="preserve"> </w:t>
      </w:r>
      <w:r>
        <w:t>музыкой;</w:t>
      </w:r>
    </w:p>
    <w:p w:rsidR="00CD081E" w:rsidRDefault="00BD4E48">
      <w:pPr>
        <w:pStyle w:val="a3"/>
        <w:spacing w:line="242" w:lineRule="auto"/>
        <w:ind w:left="1670" w:right="5044" w:firstLine="0"/>
        <w:jc w:val="left"/>
      </w:pPr>
      <w:r>
        <w:t>разучивание, исполнение песни из фильма;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42" w:lineRule="auto"/>
        <w:ind w:left="1670" w:right="4549" w:firstLine="0"/>
        <w:jc w:val="left"/>
      </w:pPr>
      <w:r>
        <w:t>создание любительского музыкального фильма;</w:t>
      </w:r>
      <w:r>
        <w:rPr>
          <w:spacing w:val="-57"/>
        </w:rPr>
        <w:t xml:space="preserve"> </w:t>
      </w:r>
      <w:r>
        <w:t>переозвучка фрагмента мультфильма;</w:t>
      </w:r>
    </w:p>
    <w:p w:rsidR="00CD081E" w:rsidRDefault="00BD4E48">
      <w:pPr>
        <w:pStyle w:val="a3"/>
        <w:ind w:right="1129"/>
      </w:pPr>
      <w:r>
        <w:t>просмотр</w:t>
      </w:r>
      <w:r>
        <w:rPr>
          <w:spacing w:val="61"/>
        </w:rPr>
        <w:t xml:space="preserve"> </w:t>
      </w:r>
      <w:r>
        <w:t>фильма-оперы</w:t>
      </w:r>
      <w:r>
        <w:rPr>
          <w:spacing w:val="60"/>
        </w:rPr>
        <w:t xml:space="preserve"> </w:t>
      </w:r>
      <w:r>
        <w:t>или   фильма-балета,</w:t>
      </w:r>
      <w:r>
        <w:rPr>
          <w:spacing w:val="60"/>
        </w:rPr>
        <w:t xml:space="preserve"> </w:t>
      </w:r>
      <w:r>
        <w:t>аналитическое</w:t>
      </w:r>
      <w:r>
        <w:rPr>
          <w:spacing w:val="60"/>
        </w:rPr>
        <w:t xml:space="preserve"> </w:t>
      </w:r>
      <w:r>
        <w:t>эссе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видеозаписи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спектакля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фильма-оперы</w:t>
      </w:r>
      <w:r>
        <w:rPr>
          <w:spacing w:val="1"/>
        </w:rPr>
        <w:t xml:space="preserve"> </w:t>
      </w:r>
      <w:r>
        <w:t>(фильма-балета)?».</w:t>
      </w:r>
    </w:p>
    <w:p w:rsidR="00CD081E" w:rsidRDefault="00BD4E48">
      <w:pPr>
        <w:pStyle w:val="a3"/>
        <w:spacing w:line="237" w:lineRule="auto"/>
        <w:ind w:left="1670" w:right="2305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«Современная</w:t>
      </w:r>
      <w:r>
        <w:rPr>
          <w:spacing w:val="-2"/>
        </w:rPr>
        <w:t xml:space="preserve"> </w:t>
      </w:r>
      <w:r>
        <w:t>музыка:</w:t>
      </w:r>
      <w:r>
        <w:rPr>
          <w:spacing w:val="-3"/>
        </w:rPr>
        <w:t xml:space="preserve"> </w:t>
      </w:r>
      <w:r>
        <w:t>основные</w:t>
      </w:r>
      <w:r>
        <w:rPr>
          <w:spacing w:val="-12"/>
        </w:rPr>
        <w:t xml:space="preserve"> </w:t>
      </w:r>
      <w:r>
        <w:t>жанры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направления».</w:t>
      </w:r>
      <w:r>
        <w:rPr>
          <w:spacing w:val="-58"/>
        </w:rPr>
        <w:t xml:space="preserve"> </w:t>
      </w:r>
      <w:r>
        <w:t>Джаз</w:t>
      </w:r>
      <w:r>
        <w:rPr>
          <w:spacing w:val="2"/>
        </w:rPr>
        <w:t xml:space="preserve"> </w:t>
      </w:r>
      <w:r>
        <w:t>(3–4</w:t>
      </w:r>
      <w:r>
        <w:rPr>
          <w:spacing w:val="-3"/>
        </w:rPr>
        <w:t xml:space="preserve"> </w:t>
      </w:r>
      <w:r>
        <w:t>часа).</w:t>
      </w:r>
    </w:p>
    <w:p w:rsidR="00CD081E" w:rsidRDefault="00BD4E48">
      <w:pPr>
        <w:pStyle w:val="a3"/>
        <w:ind w:right="1123"/>
      </w:pPr>
      <w:r>
        <w:t>Содержание:</w:t>
      </w:r>
      <w:r>
        <w:rPr>
          <w:spacing w:val="1"/>
        </w:rPr>
        <w:t xml:space="preserve"> </w:t>
      </w:r>
      <w:r>
        <w:t>Джаз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популярной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джазового языка и стиля (свинг, синкопы, ударные и духовые инструменты, вопросно-</w:t>
      </w:r>
      <w:r>
        <w:rPr>
          <w:spacing w:val="1"/>
        </w:rPr>
        <w:t xml:space="preserve"> </w:t>
      </w:r>
      <w:r>
        <w:t>ответная</w:t>
      </w:r>
      <w:r>
        <w:rPr>
          <w:spacing w:val="1"/>
        </w:rPr>
        <w:t xml:space="preserve"> </w:t>
      </w:r>
      <w:r>
        <w:t>структура мотивов,</w:t>
      </w:r>
      <w:r>
        <w:rPr>
          <w:spacing w:val="-2"/>
        </w:rPr>
        <w:t xml:space="preserve"> </w:t>
      </w:r>
      <w:r>
        <w:t>гармоническая</w:t>
      </w:r>
      <w:r>
        <w:rPr>
          <w:spacing w:val="2"/>
        </w:rPr>
        <w:t xml:space="preserve"> </w:t>
      </w:r>
      <w:r>
        <w:t>сетка,</w:t>
      </w:r>
      <w:r>
        <w:rPr>
          <w:spacing w:val="3"/>
        </w:rPr>
        <w:t xml:space="preserve"> </w:t>
      </w:r>
      <w:r>
        <w:t>импровизация).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line="237" w:lineRule="auto"/>
        <w:ind w:right="1133"/>
      </w:pPr>
      <w:r>
        <w:t>знакомство     с     различными     джазовыми     музыкальными     композициями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направлениями</w:t>
      </w:r>
      <w:r>
        <w:rPr>
          <w:spacing w:val="-2"/>
        </w:rPr>
        <w:t xml:space="preserve"> </w:t>
      </w:r>
      <w:r>
        <w:t>(регтайм,</w:t>
      </w:r>
      <w:r>
        <w:rPr>
          <w:spacing w:val="-1"/>
        </w:rPr>
        <w:t xml:space="preserve"> </w:t>
      </w:r>
      <w:r>
        <w:t>биг</w:t>
      </w:r>
      <w:r>
        <w:rPr>
          <w:spacing w:val="-2"/>
        </w:rPr>
        <w:t xml:space="preserve"> </w:t>
      </w:r>
      <w:r>
        <w:t>бэнд,</w:t>
      </w:r>
      <w:r>
        <w:rPr>
          <w:spacing w:val="4"/>
        </w:rPr>
        <w:t xml:space="preserve"> </w:t>
      </w:r>
      <w:r>
        <w:t>блюз);</w:t>
      </w:r>
    </w:p>
    <w:p w:rsidR="00CD081E" w:rsidRDefault="00BD4E48">
      <w:pPr>
        <w:pStyle w:val="a3"/>
        <w:spacing w:line="237" w:lineRule="auto"/>
        <w:ind w:right="1132"/>
      </w:pPr>
      <w:r>
        <w:t>разучивание,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«вечнозеленых»</w:t>
      </w:r>
      <w:r>
        <w:rPr>
          <w:spacing w:val="1"/>
        </w:rPr>
        <w:t xml:space="preserve"> </w:t>
      </w:r>
      <w:r>
        <w:t>джазовых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ритмической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вокальной</w:t>
      </w:r>
      <w:r>
        <w:rPr>
          <w:spacing w:val="-2"/>
        </w:rPr>
        <w:t xml:space="preserve"> </w:t>
      </w:r>
      <w:r>
        <w:t>импровизации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основе;</w:t>
      </w:r>
    </w:p>
    <w:p w:rsidR="00CD081E" w:rsidRDefault="00BD4E48">
      <w:pPr>
        <w:pStyle w:val="a3"/>
        <w:spacing w:line="275" w:lineRule="exact"/>
        <w:ind w:left="1670" w:firstLine="0"/>
      </w:pPr>
      <w:r>
        <w:t>определение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слух:</w:t>
      </w:r>
    </w:p>
    <w:p w:rsidR="00CD081E" w:rsidRDefault="00BD4E48">
      <w:pPr>
        <w:pStyle w:val="a3"/>
        <w:ind w:left="1670" w:right="2853" w:firstLine="0"/>
        <w:jc w:val="left"/>
      </w:pPr>
      <w:r>
        <w:t>принадлежности к джазовой или классической музыке;</w:t>
      </w:r>
      <w:r>
        <w:rPr>
          <w:spacing w:val="1"/>
        </w:rPr>
        <w:t xml:space="preserve"> </w:t>
      </w:r>
      <w:r>
        <w:t>исполнительского состава (манера пения, состав инструментов);</w:t>
      </w:r>
      <w:r>
        <w:rPr>
          <w:spacing w:val="-58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сочинение</w:t>
      </w:r>
      <w:r>
        <w:rPr>
          <w:spacing w:val="-7"/>
        </w:rPr>
        <w:t xml:space="preserve"> </w:t>
      </w:r>
      <w:r>
        <w:t>блюза;</w:t>
      </w:r>
    </w:p>
    <w:p w:rsidR="00CD081E" w:rsidRDefault="00BD4E48">
      <w:pPr>
        <w:pStyle w:val="a3"/>
        <w:spacing w:line="242" w:lineRule="auto"/>
        <w:ind w:left="1670" w:right="5448" w:firstLine="0"/>
        <w:jc w:val="left"/>
      </w:pPr>
      <w:r>
        <w:t>посещение концерта джазовой музыки.</w:t>
      </w:r>
      <w:r>
        <w:rPr>
          <w:spacing w:val="-57"/>
        </w:rPr>
        <w:t xml:space="preserve"> </w:t>
      </w:r>
      <w:r>
        <w:t>Мюзикл</w:t>
      </w:r>
      <w:r>
        <w:rPr>
          <w:spacing w:val="1"/>
        </w:rPr>
        <w:t xml:space="preserve"> </w:t>
      </w:r>
      <w:r>
        <w:t>(3–4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ind w:right="1126"/>
      </w:pPr>
      <w:r>
        <w:t>Содержание:</w:t>
      </w:r>
      <w:r>
        <w:rPr>
          <w:spacing w:val="6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жанра.</w:t>
      </w:r>
      <w:r>
        <w:rPr>
          <w:spacing w:val="61"/>
        </w:rPr>
        <w:t xml:space="preserve"> </w:t>
      </w:r>
      <w:r>
        <w:t>Классика   жанра   –   мюзиклы   середины</w:t>
      </w:r>
      <w:r>
        <w:rPr>
          <w:spacing w:val="1"/>
        </w:rPr>
        <w:t xml:space="preserve"> </w:t>
      </w:r>
      <w:r>
        <w:t>XX века (на примере творчества Ф. Лоу, Р. Роджерса, Э.Л. Уэббера). Современные</w:t>
      </w:r>
      <w:r>
        <w:rPr>
          <w:spacing w:val="1"/>
        </w:rPr>
        <w:t xml:space="preserve"> </w:t>
      </w:r>
      <w:r>
        <w:t>постановки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жанре мюзикла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сцене.</w:t>
      </w:r>
    </w:p>
    <w:p w:rsidR="00CD081E" w:rsidRDefault="00BD4E48">
      <w:pPr>
        <w:pStyle w:val="a3"/>
        <w:spacing w:line="275" w:lineRule="exact"/>
        <w:ind w:left="1670" w:firstLine="0"/>
      </w:pPr>
      <w:r>
        <w:t>Виды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35"/>
      </w:pPr>
      <w:r>
        <w:t>знакомство   с   музыкальными   произведениями,   сочиненными   зарубежными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отечественными</w:t>
      </w:r>
      <w:r>
        <w:rPr>
          <w:spacing w:val="1"/>
        </w:rPr>
        <w:t xml:space="preserve"> </w:t>
      </w:r>
      <w:r>
        <w:t>композиторами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жанре</w:t>
      </w:r>
      <w:r>
        <w:rPr>
          <w:spacing w:val="1"/>
        </w:rPr>
        <w:t xml:space="preserve"> </w:t>
      </w:r>
      <w:r>
        <w:t>мюзикла,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театральными</w:t>
      </w:r>
      <w:r>
        <w:rPr>
          <w:spacing w:val="-3"/>
        </w:rPr>
        <w:t xml:space="preserve"> </w:t>
      </w:r>
      <w:r>
        <w:t>жанрами</w:t>
      </w:r>
      <w:r>
        <w:rPr>
          <w:spacing w:val="-3"/>
        </w:rPr>
        <w:t xml:space="preserve"> </w:t>
      </w:r>
      <w:r>
        <w:t>(опера,</w:t>
      </w:r>
      <w:r>
        <w:rPr>
          <w:spacing w:val="4"/>
        </w:rPr>
        <w:t xml:space="preserve"> </w:t>
      </w:r>
      <w:r>
        <w:t>балет,</w:t>
      </w:r>
      <w:r>
        <w:rPr>
          <w:spacing w:val="-1"/>
        </w:rPr>
        <w:t xml:space="preserve"> </w:t>
      </w:r>
      <w:r>
        <w:t>драматический</w:t>
      </w:r>
      <w:r>
        <w:rPr>
          <w:spacing w:val="2"/>
        </w:rPr>
        <w:t xml:space="preserve"> </w:t>
      </w:r>
      <w:r>
        <w:t>спектакль);</w:t>
      </w:r>
    </w:p>
    <w:p w:rsidR="00CD081E" w:rsidRDefault="00BD4E48">
      <w:pPr>
        <w:pStyle w:val="a3"/>
        <w:spacing w:line="237" w:lineRule="auto"/>
        <w:ind w:right="1131"/>
      </w:pPr>
      <w:r>
        <w:t>анализ рекламных объявлений о премьерах мюзиклов в современных средствах</w:t>
      </w:r>
      <w:r>
        <w:rPr>
          <w:spacing w:val="1"/>
        </w:rPr>
        <w:t xml:space="preserve"> </w:t>
      </w:r>
      <w:r>
        <w:t>массовой</w:t>
      </w:r>
      <w:r>
        <w:rPr>
          <w:spacing w:val="-3"/>
        </w:rPr>
        <w:t xml:space="preserve"> </w:t>
      </w:r>
      <w:r>
        <w:t>информации;</w:t>
      </w:r>
    </w:p>
    <w:p w:rsidR="00CD081E" w:rsidRDefault="00BD4E48">
      <w:pPr>
        <w:pStyle w:val="a3"/>
        <w:spacing w:before="5" w:line="237" w:lineRule="auto"/>
        <w:ind w:right="1139"/>
      </w:pPr>
      <w:r>
        <w:t>просмотр видеозаписи одного из мюзиклов, написание собственного рекламного</w:t>
      </w:r>
      <w:r>
        <w:rPr>
          <w:spacing w:val="-57"/>
        </w:rPr>
        <w:t xml:space="preserve"> </w:t>
      </w:r>
      <w:r>
        <w:t>текста для</w:t>
      </w:r>
      <w:r>
        <w:rPr>
          <w:spacing w:val="2"/>
        </w:rPr>
        <w:t xml:space="preserve"> </w:t>
      </w:r>
      <w:r>
        <w:t>данной</w:t>
      </w:r>
      <w:r>
        <w:rPr>
          <w:spacing w:val="-2"/>
        </w:rPr>
        <w:t xml:space="preserve"> </w:t>
      </w:r>
      <w:r>
        <w:t>постановки;</w:t>
      </w:r>
    </w:p>
    <w:p w:rsidR="00CD081E" w:rsidRDefault="00BD4E48">
      <w:pPr>
        <w:pStyle w:val="a3"/>
        <w:spacing w:before="5" w:line="237" w:lineRule="auto"/>
        <w:ind w:left="1670" w:right="3269" w:firstLine="0"/>
      </w:pPr>
      <w:r>
        <w:t>разучивание и исполнение отдельных номеров из мюзиклов.</w:t>
      </w:r>
      <w:r>
        <w:rPr>
          <w:spacing w:val="-57"/>
        </w:rPr>
        <w:t xml:space="preserve"> </w:t>
      </w:r>
      <w:r>
        <w:t>Молодежная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культура (3–4</w:t>
      </w:r>
      <w:r>
        <w:rPr>
          <w:spacing w:val="2"/>
        </w:rPr>
        <w:t xml:space="preserve"> </w:t>
      </w:r>
      <w:r>
        <w:t>часа).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/>
      </w:pPr>
      <w:r>
        <w:lastRenderedPageBreak/>
        <w:t>Содержание: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молодежной</w:t>
      </w:r>
      <w:r>
        <w:rPr>
          <w:spacing w:val="61"/>
        </w:rPr>
        <w:t xml:space="preserve"> </w:t>
      </w:r>
      <w:r>
        <w:t>музыкальной</w:t>
      </w:r>
      <w:r>
        <w:rPr>
          <w:spacing w:val="6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XX–XXI</w:t>
      </w:r>
      <w:r>
        <w:rPr>
          <w:spacing w:val="90"/>
        </w:rPr>
        <w:t xml:space="preserve"> </w:t>
      </w:r>
      <w:r>
        <w:t xml:space="preserve">веков  </w:t>
      </w:r>
      <w:r>
        <w:rPr>
          <w:spacing w:val="24"/>
        </w:rPr>
        <w:t xml:space="preserve"> </w:t>
      </w:r>
      <w:r>
        <w:t xml:space="preserve">(рок-н-ролл,  </w:t>
      </w:r>
      <w:r>
        <w:rPr>
          <w:spacing w:val="30"/>
        </w:rPr>
        <w:t xml:space="preserve"> </w:t>
      </w:r>
      <w:r>
        <w:t xml:space="preserve">рок,  </w:t>
      </w:r>
      <w:r>
        <w:rPr>
          <w:spacing w:val="24"/>
        </w:rPr>
        <w:t xml:space="preserve"> </w:t>
      </w:r>
      <w:r>
        <w:t xml:space="preserve">панк,  </w:t>
      </w:r>
      <w:r>
        <w:rPr>
          <w:spacing w:val="30"/>
        </w:rPr>
        <w:t xml:space="preserve"> </w:t>
      </w:r>
      <w:r>
        <w:t xml:space="preserve">рэп,  </w:t>
      </w:r>
      <w:r>
        <w:rPr>
          <w:spacing w:val="30"/>
        </w:rPr>
        <w:t xml:space="preserve"> </w:t>
      </w:r>
      <w:r>
        <w:t xml:space="preserve">хип-хоп  </w:t>
      </w:r>
      <w:r>
        <w:rPr>
          <w:spacing w:val="27"/>
        </w:rPr>
        <w:t xml:space="preserve"> </w:t>
      </w:r>
      <w:r>
        <w:t xml:space="preserve">и  </w:t>
      </w:r>
      <w:r>
        <w:rPr>
          <w:spacing w:val="28"/>
        </w:rPr>
        <w:t xml:space="preserve"> </w:t>
      </w:r>
      <w:r>
        <w:t xml:space="preserve">другие).  </w:t>
      </w:r>
      <w:r>
        <w:rPr>
          <w:spacing w:val="29"/>
        </w:rPr>
        <w:t xml:space="preserve"> </w:t>
      </w:r>
      <w:r>
        <w:t>Социальный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коммерческий</w:t>
      </w:r>
      <w:r>
        <w:rPr>
          <w:spacing w:val="3"/>
        </w:rPr>
        <w:t xml:space="preserve"> </w:t>
      </w:r>
      <w:r>
        <w:t>контекст</w:t>
      </w:r>
      <w:r>
        <w:rPr>
          <w:spacing w:val="-3"/>
        </w:rPr>
        <w:t xml:space="preserve"> </w:t>
      </w:r>
      <w:r>
        <w:t>массовой</w:t>
      </w:r>
      <w:r>
        <w:rPr>
          <w:spacing w:val="-2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культуры.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ind w:right="1127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ставшими</w:t>
      </w:r>
      <w:r>
        <w:rPr>
          <w:spacing w:val="1"/>
        </w:rPr>
        <w:t xml:space="preserve"> </w:t>
      </w:r>
      <w:r>
        <w:t>«классикой</w:t>
      </w:r>
      <w:r>
        <w:rPr>
          <w:spacing w:val="1"/>
        </w:rPr>
        <w:t xml:space="preserve"> </w:t>
      </w:r>
      <w:r>
        <w:t>жанра»</w:t>
      </w:r>
      <w:r>
        <w:rPr>
          <w:spacing w:val="1"/>
        </w:rPr>
        <w:t xml:space="preserve"> </w:t>
      </w:r>
      <w:r>
        <w:t>молодежной культуры (группы «Битлз», «Пинк-Флойд», Элвис Пресли, Виктор Цой,</w:t>
      </w:r>
      <w:r>
        <w:rPr>
          <w:spacing w:val="1"/>
        </w:rPr>
        <w:t xml:space="preserve"> </w:t>
      </w:r>
      <w:r>
        <w:t>Билли</w:t>
      </w:r>
      <w:r>
        <w:rPr>
          <w:spacing w:val="2"/>
        </w:rPr>
        <w:t xml:space="preserve"> </w:t>
      </w:r>
      <w:r>
        <w:t>Айлиш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 группы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исполнители);</w:t>
      </w:r>
    </w:p>
    <w:p w:rsidR="00CD081E" w:rsidRDefault="00BD4E48">
      <w:pPr>
        <w:pStyle w:val="a3"/>
        <w:spacing w:before="4" w:line="237" w:lineRule="auto"/>
        <w:ind w:right="1133"/>
      </w:pPr>
      <w:r>
        <w:t>разучивание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относящейся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молодежных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течений;</w:t>
      </w:r>
    </w:p>
    <w:p w:rsidR="00CD081E" w:rsidRDefault="00BD4E48">
      <w:pPr>
        <w:pStyle w:val="a3"/>
        <w:spacing w:before="4"/>
        <w:ind w:left="1670" w:right="5066" w:firstLine="0"/>
        <w:jc w:val="left"/>
      </w:pPr>
      <w:r>
        <w:t>дискуссия на тему «Современная музыка»;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2" w:line="237" w:lineRule="auto"/>
        <w:ind w:left="1670" w:right="4769" w:firstLine="0"/>
        <w:jc w:val="left"/>
      </w:pPr>
      <w:r>
        <w:t>презентация</w:t>
      </w:r>
      <w:r>
        <w:rPr>
          <w:spacing w:val="-4"/>
        </w:rPr>
        <w:t xml:space="preserve"> </w:t>
      </w:r>
      <w:r>
        <w:t>альбома</w:t>
      </w:r>
      <w:r>
        <w:rPr>
          <w:spacing w:val="-8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любимой</w:t>
      </w:r>
      <w:r>
        <w:rPr>
          <w:spacing w:val="-6"/>
        </w:rPr>
        <w:t xml:space="preserve"> </w:t>
      </w:r>
      <w:r>
        <w:t>группы.</w:t>
      </w:r>
      <w:r>
        <w:rPr>
          <w:spacing w:val="-57"/>
        </w:rPr>
        <w:t xml:space="preserve"> </w:t>
      </w:r>
      <w:r>
        <w:t>Музыка цифрового</w:t>
      </w:r>
      <w:r>
        <w:rPr>
          <w:spacing w:val="2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(3–4</w:t>
      </w:r>
      <w:r>
        <w:rPr>
          <w:spacing w:val="-4"/>
        </w:rPr>
        <w:t xml:space="preserve"> </w:t>
      </w:r>
      <w:r>
        <w:t>часа).</w:t>
      </w:r>
    </w:p>
    <w:p w:rsidR="00CD081E" w:rsidRDefault="00BD4E48">
      <w:pPr>
        <w:pStyle w:val="a3"/>
        <w:spacing w:before="4"/>
        <w:ind w:right="1130"/>
      </w:pPr>
      <w:r>
        <w:t>Содержание: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повсюду</w:t>
      </w:r>
      <w:r>
        <w:rPr>
          <w:spacing w:val="1"/>
        </w:rPr>
        <w:t xml:space="preserve"> </w:t>
      </w:r>
      <w:r>
        <w:t>(радио,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наушники).</w:t>
      </w:r>
      <w:r>
        <w:rPr>
          <w:spacing w:val="1"/>
        </w:rPr>
        <w:t xml:space="preserve"> </w:t>
      </w:r>
      <w:r>
        <w:t>Музыка на любой вкус (безграничный выбор, персональные плейлисты). Музыкальное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цифровой</w:t>
      </w:r>
      <w:r>
        <w:rPr>
          <w:spacing w:val="3"/>
        </w:rPr>
        <w:t xml:space="preserve"> </w:t>
      </w:r>
      <w:r>
        <w:t>среды.</w:t>
      </w:r>
    </w:p>
    <w:p w:rsidR="00CD081E" w:rsidRDefault="00BD4E48">
      <w:pPr>
        <w:pStyle w:val="a3"/>
        <w:spacing w:line="274" w:lineRule="exact"/>
        <w:ind w:left="1670" w:firstLine="0"/>
      </w:pPr>
      <w:r>
        <w:t>Виды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обучающихся:</w:t>
      </w:r>
    </w:p>
    <w:p w:rsidR="00CD081E" w:rsidRDefault="00BD4E48">
      <w:pPr>
        <w:pStyle w:val="a3"/>
        <w:spacing w:before="5" w:line="237" w:lineRule="auto"/>
        <w:ind w:right="1141"/>
      </w:pPr>
      <w:r>
        <w:t>поиск</w:t>
      </w:r>
      <w:r>
        <w:rPr>
          <w:spacing w:val="81"/>
        </w:rPr>
        <w:t xml:space="preserve"> </w:t>
      </w:r>
      <w:r>
        <w:t xml:space="preserve">информации  </w:t>
      </w:r>
      <w:r>
        <w:rPr>
          <w:spacing w:val="18"/>
        </w:rPr>
        <w:t xml:space="preserve"> </w:t>
      </w:r>
      <w:r>
        <w:t xml:space="preserve">о  </w:t>
      </w:r>
      <w:r>
        <w:rPr>
          <w:spacing w:val="26"/>
        </w:rPr>
        <w:t xml:space="preserve"> </w:t>
      </w:r>
      <w:r>
        <w:t xml:space="preserve">способах  </w:t>
      </w:r>
      <w:r>
        <w:rPr>
          <w:spacing w:val="18"/>
        </w:rPr>
        <w:t xml:space="preserve"> </w:t>
      </w:r>
      <w:r>
        <w:t xml:space="preserve">сохранения  </w:t>
      </w:r>
      <w:r>
        <w:rPr>
          <w:spacing w:val="22"/>
        </w:rPr>
        <w:t xml:space="preserve"> </w:t>
      </w:r>
      <w:r>
        <w:t xml:space="preserve">и  </w:t>
      </w:r>
      <w:r>
        <w:rPr>
          <w:spacing w:val="23"/>
        </w:rPr>
        <w:t xml:space="preserve"> </w:t>
      </w:r>
      <w:r>
        <w:t xml:space="preserve">передачи  </w:t>
      </w:r>
      <w:r>
        <w:rPr>
          <w:spacing w:val="23"/>
        </w:rPr>
        <w:t xml:space="preserve"> </w:t>
      </w:r>
      <w:r>
        <w:t xml:space="preserve">музыки  </w:t>
      </w:r>
      <w:r>
        <w:rPr>
          <w:spacing w:val="24"/>
        </w:rPr>
        <w:t xml:space="preserve"> </w:t>
      </w:r>
      <w:r>
        <w:t>прежде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сейчас;</w:t>
      </w:r>
    </w:p>
    <w:p w:rsidR="00CD081E" w:rsidRDefault="00BD4E48">
      <w:pPr>
        <w:pStyle w:val="a3"/>
        <w:spacing w:before="5" w:line="237" w:lineRule="auto"/>
        <w:ind w:right="1132"/>
      </w:pPr>
      <w:r>
        <w:t xml:space="preserve">просмотр    </w:t>
      </w:r>
      <w:r>
        <w:rPr>
          <w:spacing w:val="1"/>
        </w:rPr>
        <w:t xml:space="preserve"> </w:t>
      </w:r>
      <w:r>
        <w:t xml:space="preserve">музыкального    </w:t>
      </w:r>
      <w:r>
        <w:rPr>
          <w:spacing w:val="1"/>
        </w:rPr>
        <w:t xml:space="preserve"> </w:t>
      </w:r>
      <w:r>
        <w:t>клипа      популярного      исполнителя,      анализ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2"/>
        </w:rPr>
        <w:t xml:space="preserve"> </w:t>
      </w:r>
      <w:r>
        <w:t>образа,</w:t>
      </w:r>
      <w:r>
        <w:rPr>
          <w:spacing w:val="-2"/>
        </w:rPr>
        <w:t xml:space="preserve"> </w:t>
      </w:r>
      <w:r>
        <w:t>стиля,</w:t>
      </w:r>
      <w:r>
        <w:rPr>
          <w:spacing w:val="4"/>
        </w:rPr>
        <w:t xml:space="preserve"> </w:t>
      </w:r>
      <w:r>
        <w:t>выразительных</w:t>
      </w:r>
      <w:r>
        <w:rPr>
          <w:spacing w:val="-4"/>
        </w:rPr>
        <w:t xml:space="preserve"> </w:t>
      </w:r>
      <w:r>
        <w:t>средств;</w:t>
      </w:r>
    </w:p>
    <w:p w:rsidR="00CD081E" w:rsidRDefault="00BD4E48">
      <w:pPr>
        <w:pStyle w:val="a3"/>
        <w:spacing w:before="6" w:line="237" w:lineRule="auto"/>
        <w:ind w:left="1670" w:right="3373" w:firstLine="0"/>
      </w:pPr>
      <w:r>
        <w:t>разучивание и исполнение популярной современной песни;</w:t>
      </w:r>
      <w:r>
        <w:rPr>
          <w:spacing w:val="-57"/>
        </w:rPr>
        <w:t xml:space="preserve"> </w:t>
      </w:r>
      <w:r>
        <w:t>на выбор</w:t>
      </w:r>
      <w:r>
        <w:rPr>
          <w:spacing w:val="-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факультативно: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проведение</w:t>
      </w:r>
      <w:r>
        <w:rPr>
          <w:spacing w:val="29"/>
        </w:rPr>
        <w:t xml:space="preserve"> </w:t>
      </w:r>
      <w:r>
        <w:t>социального</w:t>
      </w:r>
      <w:r>
        <w:rPr>
          <w:spacing w:val="26"/>
        </w:rPr>
        <w:t xml:space="preserve"> </w:t>
      </w:r>
      <w:r>
        <w:t>опроса</w:t>
      </w:r>
      <w:r>
        <w:rPr>
          <w:spacing w:val="26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роли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месте</w:t>
      </w:r>
      <w:r>
        <w:rPr>
          <w:spacing w:val="30"/>
        </w:rPr>
        <w:t xml:space="preserve"> </w:t>
      </w:r>
      <w:r>
        <w:t>музыки</w:t>
      </w:r>
      <w:r>
        <w:rPr>
          <w:spacing w:val="32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жизни</w:t>
      </w:r>
      <w:r>
        <w:rPr>
          <w:spacing w:val="31"/>
        </w:rPr>
        <w:t xml:space="preserve"> </w:t>
      </w:r>
      <w:r>
        <w:t>современного</w:t>
      </w:r>
      <w:r>
        <w:rPr>
          <w:spacing w:val="-57"/>
        </w:rPr>
        <w:t xml:space="preserve"> </w:t>
      </w:r>
      <w:r>
        <w:t>человека;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создание</w:t>
      </w:r>
      <w:r>
        <w:rPr>
          <w:spacing w:val="-6"/>
        </w:rPr>
        <w:t xml:space="preserve"> </w:t>
      </w:r>
      <w:r>
        <w:t>собственного</w:t>
      </w:r>
      <w:r>
        <w:rPr>
          <w:spacing w:val="-5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клипа.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Планируемые</w:t>
      </w:r>
      <w:r>
        <w:rPr>
          <w:spacing w:val="23"/>
        </w:rPr>
        <w:t xml:space="preserve"> </w:t>
      </w:r>
      <w:r>
        <w:t>результаты</w:t>
      </w:r>
      <w:r>
        <w:rPr>
          <w:spacing w:val="22"/>
        </w:rPr>
        <w:t xml:space="preserve"> </w:t>
      </w:r>
      <w:r>
        <w:t>освоения</w:t>
      </w:r>
      <w:r>
        <w:rPr>
          <w:spacing w:val="24"/>
        </w:rPr>
        <w:t xml:space="preserve"> </w:t>
      </w:r>
      <w:r>
        <w:t>программы</w:t>
      </w:r>
      <w:r>
        <w:rPr>
          <w:spacing w:val="26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музыке</w:t>
      </w:r>
      <w:r>
        <w:rPr>
          <w:spacing w:val="24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уровне</w:t>
      </w:r>
      <w:r>
        <w:rPr>
          <w:spacing w:val="19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</w:t>
      </w:r>
      <w:r>
        <w:rPr>
          <w:spacing w:val="18"/>
        </w:rPr>
        <w:t xml:space="preserve"> </w:t>
      </w:r>
      <w:r>
        <w:t>результате</w:t>
      </w:r>
      <w:r>
        <w:rPr>
          <w:spacing w:val="19"/>
        </w:rPr>
        <w:t xml:space="preserve"> </w:t>
      </w:r>
      <w:r>
        <w:t>изучения</w:t>
      </w:r>
      <w:r>
        <w:rPr>
          <w:spacing w:val="19"/>
        </w:rPr>
        <w:t xml:space="preserve"> </w:t>
      </w:r>
      <w:r>
        <w:t>музыки</w:t>
      </w:r>
      <w:r>
        <w:rPr>
          <w:spacing w:val="20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уровне</w:t>
      </w:r>
      <w:r>
        <w:rPr>
          <w:spacing w:val="9"/>
        </w:rPr>
        <w:t xml:space="preserve"> </w:t>
      </w:r>
      <w:r>
        <w:t>основного</w:t>
      </w:r>
      <w:r>
        <w:rPr>
          <w:spacing w:val="14"/>
        </w:rPr>
        <w:t xml:space="preserve"> </w:t>
      </w:r>
      <w:r>
        <w:t>общего</w:t>
      </w:r>
      <w:r>
        <w:rPr>
          <w:spacing w:val="14"/>
        </w:rPr>
        <w:t xml:space="preserve"> </w:t>
      </w:r>
      <w:r>
        <w:t>образования</w:t>
      </w:r>
      <w:r>
        <w:rPr>
          <w:spacing w:val="19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обучающегося будут 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части: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line="271" w:lineRule="exact"/>
        <w:ind w:hanging="265"/>
        <w:jc w:val="left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tabs>
          <w:tab w:val="left" w:pos="3028"/>
          <w:tab w:val="left" w:pos="4519"/>
          <w:tab w:val="left" w:pos="6155"/>
          <w:tab w:val="left" w:pos="7891"/>
          <w:tab w:val="left" w:pos="8318"/>
        </w:tabs>
        <w:spacing w:line="237" w:lineRule="auto"/>
        <w:ind w:right="1137"/>
        <w:jc w:val="left"/>
      </w:pPr>
      <w:r>
        <w:t>осознание</w:t>
      </w:r>
      <w:r>
        <w:tab/>
        <w:t>российской</w:t>
      </w:r>
      <w:r>
        <w:tab/>
        <w:t>гражданской</w:t>
      </w:r>
      <w:r>
        <w:tab/>
        <w:t>идентичности</w:t>
      </w:r>
      <w:r>
        <w:tab/>
        <w:t>в</w:t>
      </w:r>
      <w:r>
        <w:tab/>
      </w:r>
      <w:r>
        <w:rPr>
          <w:spacing w:val="-1"/>
        </w:rPr>
        <w:t>поликультурном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многоконфессиональном</w:t>
      </w:r>
      <w:r>
        <w:rPr>
          <w:spacing w:val="-6"/>
        </w:rPr>
        <w:t xml:space="preserve"> </w:t>
      </w:r>
      <w:r>
        <w:t>обществе;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знание</w:t>
      </w:r>
      <w:r>
        <w:rPr>
          <w:spacing w:val="33"/>
        </w:rPr>
        <w:t xml:space="preserve"> </w:t>
      </w:r>
      <w:r>
        <w:t>Гимна</w:t>
      </w:r>
      <w:r>
        <w:rPr>
          <w:spacing w:val="28"/>
        </w:rPr>
        <w:t xml:space="preserve"> </w:t>
      </w:r>
      <w:r>
        <w:t>России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традиций</w:t>
      </w:r>
      <w:r>
        <w:rPr>
          <w:spacing w:val="30"/>
        </w:rPr>
        <w:t xml:space="preserve"> </w:t>
      </w:r>
      <w:r>
        <w:t>его</w:t>
      </w:r>
      <w:r>
        <w:rPr>
          <w:spacing w:val="34"/>
        </w:rPr>
        <w:t xml:space="preserve"> </w:t>
      </w:r>
      <w:r>
        <w:t>исполнения,</w:t>
      </w:r>
      <w:r>
        <w:rPr>
          <w:spacing w:val="31"/>
        </w:rPr>
        <w:t xml:space="preserve"> </w:t>
      </w:r>
      <w:r>
        <w:t>уважение</w:t>
      </w:r>
      <w:r>
        <w:rPr>
          <w:spacing w:val="33"/>
        </w:rPr>
        <w:t xml:space="preserve"> </w:t>
      </w:r>
      <w:r>
        <w:t>музыкальных</w:t>
      </w:r>
      <w:r>
        <w:rPr>
          <w:spacing w:val="-57"/>
        </w:rPr>
        <w:t xml:space="preserve"> </w:t>
      </w:r>
      <w:r>
        <w:t>символов</w:t>
      </w:r>
      <w:r>
        <w:rPr>
          <w:spacing w:val="-2"/>
        </w:rPr>
        <w:t xml:space="preserve"> </w:t>
      </w:r>
      <w:r>
        <w:t>республик 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стран</w:t>
      </w:r>
      <w:r>
        <w:rPr>
          <w:spacing w:val="2"/>
        </w:rPr>
        <w:t xml:space="preserve"> </w:t>
      </w:r>
      <w:r>
        <w:t>мира;</w:t>
      </w:r>
    </w:p>
    <w:p w:rsidR="00CD081E" w:rsidRDefault="00BD4E48">
      <w:pPr>
        <w:pStyle w:val="a3"/>
        <w:tabs>
          <w:tab w:val="left" w:pos="3085"/>
          <w:tab w:val="left" w:pos="4226"/>
          <w:tab w:val="left" w:pos="4567"/>
          <w:tab w:val="left" w:pos="5804"/>
          <w:tab w:val="left" w:pos="7426"/>
          <w:tab w:val="left" w:pos="8625"/>
          <w:tab w:val="left" w:pos="9517"/>
        </w:tabs>
        <w:spacing w:before="6" w:line="237" w:lineRule="auto"/>
        <w:ind w:right="1132"/>
        <w:jc w:val="left"/>
      </w:pPr>
      <w:r>
        <w:t>проявление</w:t>
      </w:r>
      <w:r>
        <w:tab/>
        <w:t>интереса</w:t>
      </w:r>
      <w:r>
        <w:tab/>
        <w:t>к</w:t>
      </w:r>
      <w:r>
        <w:tab/>
        <w:t>освоению</w:t>
      </w:r>
      <w:r>
        <w:tab/>
        <w:t>музыкальных</w:t>
      </w:r>
      <w:r>
        <w:tab/>
        <w:t>традиций</w:t>
      </w:r>
      <w:r>
        <w:tab/>
        <w:t>своего</w:t>
      </w:r>
      <w:r>
        <w:tab/>
      </w:r>
      <w:r>
        <w:rPr>
          <w:spacing w:val="-1"/>
        </w:rPr>
        <w:t>края,</w:t>
      </w:r>
      <w:r>
        <w:rPr>
          <w:spacing w:val="-57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России;</w:t>
      </w:r>
    </w:p>
    <w:p w:rsidR="00CD081E" w:rsidRDefault="00BD4E48">
      <w:pPr>
        <w:pStyle w:val="a3"/>
        <w:tabs>
          <w:tab w:val="left" w:pos="2600"/>
          <w:tab w:val="left" w:pos="4068"/>
          <w:tab w:val="left" w:pos="5833"/>
          <w:tab w:val="left" w:pos="7347"/>
          <w:tab w:val="left" w:pos="7827"/>
          <w:tab w:val="left" w:pos="8743"/>
          <w:tab w:val="left" w:pos="9093"/>
        </w:tabs>
        <w:spacing w:before="6" w:line="237" w:lineRule="auto"/>
        <w:ind w:right="1141"/>
        <w:jc w:val="left"/>
      </w:pPr>
      <w:r>
        <w:t>знание</w:t>
      </w:r>
      <w:r>
        <w:tab/>
        <w:t>достижений</w:t>
      </w:r>
      <w:r>
        <w:tab/>
        <w:t>отечественных</w:t>
      </w:r>
      <w:r>
        <w:tab/>
        <w:t>музыкантов,</w:t>
      </w:r>
      <w:r>
        <w:tab/>
        <w:t>их</w:t>
      </w:r>
      <w:r>
        <w:tab/>
        <w:t>вклада</w:t>
      </w:r>
      <w:r>
        <w:tab/>
        <w:t>в</w:t>
      </w:r>
      <w:r>
        <w:tab/>
      </w:r>
      <w:r>
        <w:rPr>
          <w:spacing w:val="-1"/>
        </w:rPr>
        <w:t>мировую</w:t>
      </w:r>
      <w:r>
        <w:rPr>
          <w:spacing w:val="-57"/>
        </w:rPr>
        <w:t xml:space="preserve"> </w:t>
      </w:r>
      <w:r>
        <w:t>музыкальную</w:t>
      </w:r>
      <w:r>
        <w:rPr>
          <w:spacing w:val="-1"/>
        </w:rPr>
        <w:t xml:space="preserve"> </w:t>
      </w:r>
      <w:r>
        <w:t>культуру;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изучению</w:t>
      </w:r>
      <w:r>
        <w:rPr>
          <w:spacing w:val="-4"/>
        </w:rPr>
        <w:t xml:space="preserve"> </w:t>
      </w:r>
      <w:r>
        <w:t>истории</w:t>
      </w:r>
      <w:r>
        <w:rPr>
          <w:spacing w:val="-10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культуры;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стремление</w:t>
      </w:r>
      <w:r>
        <w:rPr>
          <w:spacing w:val="22"/>
        </w:rPr>
        <w:t xml:space="preserve"> </w:t>
      </w:r>
      <w:r>
        <w:t>развивать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сохранять</w:t>
      </w:r>
      <w:r>
        <w:rPr>
          <w:spacing w:val="24"/>
        </w:rPr>
        <w:t xml:space="preserve"> </w:t>
      </w:r>
      <w:r>
        <w:t>музыкальную</w:t>
      </w:r>
      <w:r>
        <w:rPr>
          <w:spacing w:val="21"/>
        </w:rPr>
        <w:t xml:space="preserve"> </w:t>
      </w:r>
      <w:r>
        <w:t>культуру</w:t>
      </w:r>
      <w:r>
        <w:rPr>
          <w:spacing w:val="13"/>
        </w:rPr>
        <w:t xml:space="preserve"> </w:t>
      </w:r>
      <w:r>
        <w:t>своей</w:t>
      </w:r>
      <w:r>
        <w:rPr>
          <w:spacing w:val="24"/>
        </w:rPr>
        <w:t xml:space="preserve"> </w:t>
      </w:r>
      <w:r>
        <w:t>страны,</w:t>
      </w:r>
      <w:r>
        <w:rPr>
          <w:spacing w:val="20"/>
        </w:rPr>
        <w:t xml:space="preserve"> </w:t>
      </w:r>
      <w:r>
        <w:t>своего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3"/>
        <w:ind w:firstLine="0"/>
        <w:jc w:val="left"/>
      </w:pPr>
      <w:r>
        <w:rPr>
          <w:spacing w:val="-1"/>
        </w:rPr>
        <w:lastRenderedPageBreak/>
        <w:t>края;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418"/>
        </w:tabs>
        <w:ind w:left="417" w:hanging="265"/>
        <w:jc w:val="left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3"/>
        <w:ind w:left="153" w:firstLine="0"/>
        <w:jc w:val="left"/>
      </w:pPr>
      <w:r>
        <w:t>готовность</w:t>
      </w:r>
      <w:r>
        <w:rPr>
          <w:spacing w:val="10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выполнению</w:t>
      </w:r>
      <w:r>
        <w:rPr>
          <w:spacing w:val="65"/>
        </w:rPr>
        <w:t xml:space="preserve"> </w:t>
      </w:r>
      <w:r>
        <w:t>обязанностей</w:t>
      </w:r>
      <w:r>
        <w:rPr>
          <w:spacing w:val="68"/>
        </w:rPr>
        <w:t xml:space="preserve"> </w:t>
      </w:r>
      <w:r>
        <w:t>гражданина</w:t>
      </w:r>
      <w:r>
        <w:rPr>
          <w:spacing w:val="71"/>
        </w:rPr>
        <w:t xml:space="preserve"> </w:t>
      </w:r>
      <w:r>
        <w:t>и</w:t>
      </w:r>
      <w:r>
        <w:rPr>
          <w:spacing w:val="73"/>
        </w:rPr>
        <w:t xml:space="preserve"> </w:t>
      </w:r>
      <w:r>
        <w:t>реализации</w:t>
      </w:r>
      <w:r>
        <w:rPr>
          <w:spacing w:val="72"/>
        </w:rPr>
        <w:t xml:space="preserve"> </w:t>
      </w:r>
      <w:r>
        <w:t>его</w:t>
      </w:r>
      <w:r>
        <w:rPr>
          <w:spacing w:val="71"/>
        </w:rPr>
        <w:t xml:space="preserve"> </w:t>
      </w:r>
      <w:r>
        <w:t>прав,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478" w:space="40"/>
            <w:col w:w="9652"/>
          </w:cols>
        </w:sectPr>
      </w:pPr>
    </w:p>
    <w:p w:rsidR="00CD081E" w:rsidRDefault="00BD4E48">
      <w:pPr>
        <w:pStyle w:val="a3"/>
        <w:spacing w:line="274" w:lineRule="exact"/>
        <w:ind w:firstLine="0"/>
      </w:pPr>
      <w:r>
        <w:lastRenderedPageBreak/>
        <w:t>уважение</w:t>
      </w:r>
      <w:r>
        <w:rPr>
          <w:spacing w:val="-2"/>
        </w:rPr>
        <w:t xml:space="preserve"> </w:t>
      </w:r>
      <w:r>
        <w:t>прав,</w:t>
      </w:r>
      <w:r>
        <w:rPr>
          <w:spacing w:val="-4"/>
        </w:rPr>
        <w:t xml:space="preserve"> </w:t>
      </w:r>
      <w:r>
        <w:t>свобод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законных</w:t>
      </w:r>
      <w:r>
        <w:rPr>
          <w:spacing w:val="-6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людей;</w:t>
      </w:r>
    </w:p>
    <w:p w:rsidR="00CD081E" w:rsidRDefault="00BD4E48">
      <w:pPr>
        <w:pStyle w:val="a3"/>
        <w:spacing w:before="2"/>
        <w:ind w:right="1127"/>
      </w:pPr>
      <w:r>
        <w:t>осознание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отраженных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лучших</w:t>
      </w:r>
      <w:r>
        <w:rPr>
          <w:spacing w:val="-57"/>
        </w:rPr>
        <w:t xml:space="preserve"> </w:t>
      </w:r>
      <w:r>
        <w:t>произведениях мировой музыкальной классики, готовность поступать в своей жизни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эталонами</w:t>
      </w:r>
      <w:r>
        <w:rPr>
          <w:spacing w:val="-3"/>
        </w:rPr>
        <w:t xml:space="preserve"> </w:t>
      </w:r>
      <w:r>
        <w:t>нравственного самоопределения,</w:t>
      </w:r>
      <w:r>
        <w:rPr>
          <w:spacing w:val="-2"/>
        </w:rPr>
        <w:t xml:space="preserve"> </w:t>
      </w:r>
      <w:r>
        <w:t>отраженными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них;</w:t>
      </w:r>
    </w:p>
    <w:p w:rsidR="00CD081E" w:rsidRDefault="00BD4E48">
      <w:pPr>
        <w:pStyle w:val="a3"/>
        <w:ind w:right="1128"/>
      </w:pP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музыкально-культурной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фестивалей,</w:t>
      </w:r>
      <w:r>
        <w:rPr>
          <w:spacing w:val="1"/>
        </w:rPr>
        <w:t xml:space="preserve"> </w:t>
      </w:r>
      <w:r>
        <w:t>концертов,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просветительских</w:t>
      </w:r>
      <w:r>
        <w:rPr>
          <w:spacing w:val="-4"/>
        </w:rPr>
        <w:t xml:space="preserve"> </w:t>
      </w:r>
      <w:r>
        <w:t>акций,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качестве</w:t>
      </w:r>
      <w:r>
        <w:rPr>
          <w:spacing w:val="-5"/>
        </w:rPr>
        <w:t xml:space="preserve"> </w:t>
      </w:r>
      <w:r>
        <w:t>волонтера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праздничных</w:t>
      </w:r>
      <w:r>
        <w:rPr>
          <w:spacing w:val="-4"/>
        </w:rPr>
        <w:t xml:space="preserve"> </w:t>
      </w:r>
      <w:r>
        <w:t>мероприятий;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before="98"/>
        <w:ind w:hanging="265"/>
        <w:jc w:val="both"/>
        <w:rPr>
          <w:sz w:val="24"/>
        </w:rPr>
      </w:pPr>
      <w:r>
        <w:rPr>
          <w:sz w:val="24"/>
        </w:rPr>
        <w:lastRenderedPageBreak/>
        <w:t>духовно-нравственного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5" w:line="237" w:lineRule="auto"/>
        <w:ind w:left="1670" w:right="1137" w:firstLine="0"/>
      </w:pPr>
      <w:r>
        <w:t>ориентация на моральные ценности и нормы в ситуациях нравственного выбора;</w:t>
      </w:r>
      <w:r>
        <w:rPr>
          <w:spacing w:val="-57"/>
        </w:rPr>
        <w:t xml:space="preserve"> </w:t>
      </w:r>
      <w:r>
        <w:t>готовность</w:t>
      </w:r>
      <w:r>
        <w:rPr>
          <w:spacing w:val="57"/>
        </w:rPr>
        <w:t xml:space="preserve"> </w:t>
      </w:r>
      <w:r>
        <w:t>воспринимать</w:t>
      </w:r>
      <w:r>
        <w:rPr>
          <w:spacing w:val="57"/>
        </w:rPr>
        <w:t xml:space="preserve"> </w:t>
      </w:r>
      <w:r>
        <w:t>музыкальное</w:t>
      </w:r>
      <w:r>
        <w:rPr>
          <w:spacing w:val="59"/>
        </w:rPr>
        <w:t xml:space="preserve"> </w:t>
      </w:r>
      <w:r>
        <w:t>искусство</w:t>
      </w:r>
      <w:r>
        <w:rPr>
          <w:spacing w:val="5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моральных</w:t>
      </w:r>
    </w:p>
    <w:p w:rsidR="00CD081E" w:rsidRDefault="00BD4E48">
      <w:pPr>
        <w:pStyle w:val="a3"/>
        <w:spacing w:before="3"/>
        <w:ind w:right="1128" w:firstLine="0"/>
      </w:pPr>
      <w:r>
        <w:t>и духовных ценностей этического и религиозного контекста, социально-исторических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этики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эстетики;</w:t>
      </w:r>
    </w:p>
    <w:p w:rsidR="00CD081E" w:rsidRDefault="00BD4E48">
      <w:pPr>
        <w:pStyle w:val="a3"/>
        <w:spacing w:before="1"/>
        <w:ind w:right="1132"/>
      </w:pPr>
      <w:r>
        <w:t>придерживаться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непосредственной музыкальной</w:t>
      </w:r>
      <w:r>
        <w:rPr>
          <w:spacing w:val="1"/>
        </w:rPr>
        <w:t xml:space="preserve"> </w:t>
      </w:r>
      <w:r>
        <w:t>и учебной</w:t>
      </w:r>
      <w:r>
        <w:rPr>
          <w:spacing w:val="60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подготовке внеклассных</w:t>
      </w:r>
      <w:r>
        <w:rPr>
          <w:spacing w:val="-3"/>
        </w:rPr>
        <w:t xml:space="preserve"> </w:t>
      </w:r>
      <w:r>
        <w:t>концертов,</w:t>
      </w:r>
      <w:r>
        <w:rPr>
          <w:spacing w:val="3"/>
        </w:rPr>
        <w:t xml:space="preserve"> </w:t>
      </w:r>
      <w:r>
        <w:t>фестивалей,</w:t>
      </w:r>
      <w:r>
        <w:rPr>
          <w:spacing w:val="3"/>
        </w:rPr>
        <w:t xml:space="preserve"> </w:t>
      </w:r>
      <w:r>
        <w:t>конкурсов;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2"/>
        <w:ind w:right="1129"/>
      </w:pPr>
      <w:r>
        <w:t>восприимчивость</w:t>
      </w:r>
      <w:r>
        <w:rPr>
          <w:spacing w:val="26"/>
        </w:rPr>
        <w:t xml:space="preserve"> </w:t>
      </w:r>
      <w:r>
        <w:t>к</w:t>
      </w:r>
      <w:r>
        <w:rPr>
          <w:spacing w:val="81"/>
        </w:rPr>
        <w:t xml:space="preserve"> </w:t>
      </w:r>
      <w:r>
        <w:t>различным</w:t>
      </w:r>
      <w:r>
        <w:rPr>
          <w:spacing w:val="81"/>
        </w:rPr>
        <w:t xml:space="preserve"> </w:t>
      </w:r>
      <w:r>
        <w:t>видам</w:t>
      </w:r>
      <w:r>
        <w:rPr>
          <w:spacing w:val="84"/>
        </w:rPr>
        <w:t xml:space="preserve"> </w:t>
      </w:r>
      <w:r>
        <w:t>искусства,</w:t>
      </w:r>
      <w:r>
        <w:rPr>
          <w:spacing w:val="93"/>
        </w:rPr>
        <w:t xml:space="preserve"> </w:t>
      </w:r>
      <w:r>
        <w:t>умение</w:t>
      </w:r>
      <w:r>
        <w:rPr>
          <w:spacing w:val="82"/>
        </w:rPr>
        <w:t xml:space="preserve"> </w:t>
      </w:r>
      <w:r>
        <w:t>видеть</w:t>
      </w:r>
      <w:r>
        <w:rPr>
          <w:spacing w:val="85"/>
        </w:rPr>
        <w:t xml:space="preserve"> </w:t>
      </w:r>
      <w:r>
        <w:t>прекрасное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самому</w:t>
      </w:r>
      <w:r>
        <w:rPr>
          <w:spacing w:val="-8"/>
        </w:rPr>
        <w:t xml:space="preserve"> </w:t>
      </w:r>
      <w:r>
        <w:t>себе;</w:t>
      </w:r>
    </w:p>
    <w:p w:rsidR="00CD081E" w:rsidRDefault="00BD4E48">
      <w:pPr>
        <w:pStyle w:val="a3"/>
        <w:spacing w:line="274" w:lineRule="exact"/>
        <w:ind w:left="1670" w:firstLine="0"/>
      </w:pPr>
      <w:r>
        <w:t>осознание</w:t>
      </w:r>
      <w:r>
        <w:rPr>
          <w:spacing w:val="-3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творчества,</w:t>
      </w:r>
      <w:r>
        <w:rPr>
          <w:spacing w:val="-4"/>
        </w:rPr>
        <w:t xml:space="preserve"> </w:t>
      </w:r>
      <w:r>
        <w:t>таланта;</w:t>
      </w:r>
    </w:p>
    <w:p w:rsidR="00CD081E" w:rsidRDefault="00BD4E48">
      <w:pPr>
        <w:pStyle w:val="a3"/>
        <w:spacing w:before="5" w:line="237" w:lineRule="auto"/>
        <w:ind w:right="1143"/>
      </w:pPr>
      <w:r>
        <w:t>осознание</w:t>
      </w:r>
      <w:r>
        <w:rPr>
          <w:spacing w:val="61"/>
        </w:rPr>
        <w:t xml:space="preserve"> </w:t>
      </w:r>
      <w:r>
        <w:t>важности   музыкального   искусства   как   средства   коммуникации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самовыражения;</w:t>
      </w:r>
    </w:p>
    <w:p w:rsidR="00CD081E" w:rsidRDefault="00BD4E48">
      <w:pPr>
        <w:pStyle w:val="a3"/>
        <w:spacing w:before="5" w:line="237" w:lineRule="auto"/>
        <w:ind w:right="1128"/>
      </w:pP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-57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традиций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стремление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самовыражению</w:t>
      </w:r>
      <w:r>
        <w:rPr>
          <w:spacing w:val="-6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искусства;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spacing w:before="3"/>
        <w:ind w:right="1131"/>
      </w:pPr>
      <w:r>
        <w:t>ориентация в деятельности на современную систему научных представлений 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 с</w:t>
      </w:r>
      <w:r>
        <w:rPr>
          <w:spacing w:val="-4"/>
        </w:rPr>
        <w:t xml:space="preserve"> </w:t>
      </w:r>
      <w:r>
        <w:t>природной,</w:t>
      </w:r>
      <w:r>
        <w:rPr>
          <w:spacing w:val="-1"/>
        </w:rPr>
        <w:t xml:space="preserve"> </w:t>
      </w:r>
      <w:r>
        <w:t>социальной,</w:t>
      </w:r>
      <w:r>
        <w:rPr>
          <w:spacing w:val="-2"/>
        </w:rPr>
        <w:t xml:space="preserve"> </w:t>
      </w:r>
      <w:r>
        <w:t>культурной</w:t>
      </w:r>
      <w:r>
        <w:rPr>
          <w:spacing w:val="3"/>
        </w:rPr>
        <w:t xml:space="preserve"> </w:t>
      </w:r>
      <w:r>
        <w:t>средой;</w:t>
      </w:r>
    </w:p>
    <w:p w:rsidR="00CD081E" w:rsidRDefault="00BD4E48">
      <w:pPr>
        <w:pStyle w:val="a3"/>
        <w:spacing w:line="242" w:lineRule="auto"/>
        <w:ind w:right="1142"/>
      </w:pPr>
      <w:r>
        <w:t>овладение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языком,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интонируемого</w:t>
      </w:r>
      <w:r>
        <w:rPr>
          <w:spacing w:val="5"/>
        </w:rPr>
        <w:t xml:space="preserve"> </w:t>
      </w:r>
      <w:r>
        <w:t>смысла;</w:t>
      </w:r>
    </w:p>
    <w:p w:rsidR="00CD081E" w:rsidRDefault="00BD4E48">
      <w:pPr>
        <w:pStyle w:val="a3"/>
        <w:ind w:right="1126"/>
      </w:pPr>
      <w:r>
        <w:t xml:space="preserve">овладение     </w:t>
      </w:r>
      <w:r>
        <w:rPr>
          <w:spacing w:val="1"/>
        </w:rPr>
        <w:t xml:space="preserve"> </w:t>
      </w:r>
      <w:r>
        <w:t xml:space="preserve">основными     </w:t>
      </w:r>
      <w:r>
        <w:rPr>
          <w:spacing w:val="1"/>
        </w:rPr>
        <w:t xml:space="preserve"> </w:t>
      </w:r>
      <w:r>
        <w:t>способами       исследовательской       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искусствоведческой,</w:t>
      </w:r>
      <w:r>
        <w:rPr>
          <w:spacing w:val="1"/>
        </w:rPr>
        <w:t xml:space="preserve"> </w:t>
      </w:r>
      <w:r>
        <w:t>исторической,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3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доступного</w:t>
      </w:r>
      <w:r>
        <w:rPr>
          <w:spacing w:val="-3"/>
        </w:rPr>
        <w:t xml:space="preserve"> </w:t>
      </w:r>
      <w:r>
        <w:t>объема специальной</w:t>
      </w:r>
      <w:r>
        <w:rPr>
          <w:spacing w:val="-2"/>
        </w:rPr>
        <w:t xml:space="preserve"> </w:t>
      </w:r>
      <w:r>
        <w:t>терминологии;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line="242" w:lineRule="auto"/>
        <w:ind w:left="959" w:right="1135" w:firstLine="710"/>
        <w:jc w:val="both"/>
        <w:rPr>
          <w:sz w:val="24"/>
        </w:rPr>
      </w:pPr>
      <w:r>
        <w:rPr>
          <w:sz w:val="24"/>
        </w:rPr>
        <w:t xml:space="preserve">физического       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         формирования         культуры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spacing w:line="242" w:lineRule="auto"/>
        <w:ind w:right="1135"/>
      </w:pPr>
      <w:r>
        <w:t>осознание ценности жизни с опорой на собственный жизненный опыт и опыт</w:t>
      </w:r>
      <w:r>
        <w:rPr>
          <w:spacing w:val="1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произведений</w:t>
      </w:r>
      <w:r>
        <w:rPr>
          <w:spacing w:val="3"/>
        </w:rPr>
        <w:t xml:space="preserve"> </w:t>
      </w:r>
      <w:r>
        <w:t>искусства;</w:t>
      </w:r>
    </w:p>
    <w:p w:rsidR="00CD081E" w:rsidRDefault="00BD4E48">
      <w:pPr>
        <w:pStyle w:val="a3"/>
        <w:spacing w:line="242" w:lineRule="auto"/>
        <w:ind w:right="1126"/>
      </w:pPr>
      <w:r>
        <w:t>соблюдение правил личной безопасности и гигиены, в том числе в процессе</w:t>
      </w:r>
      <w:r>
        <w:rPr>
          <w:spacing w:val="1"/>
        </w:rPr>
        <w:t xml:space="preserve"> </w:t>
      </w:r>
      <w:r>
        <w:t>музыкально-исполнительской,</w:t>
      </w:r>
      <w:r>
        <w:rPr>
          <w:spacing w:val="2"/>
        </w:rPr>
        <w:t xml:space="preserve"> </w:t>
      </w:r>
      <w:r>
        <w:t>творческой,</w:t>
      </w:r>
      <w:r>
        <w:rPr>
          <w:spacing w:val="-2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32"/>
      </w:pPr>
      <w:r>
        <w:t>умение осознавать свое эмоциональное состояние и эмоциональное состояние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состояния,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-3"/>
        </w:rPr>
        <w:t xml:space="preserve"> </w:t>
      </w:r>
      <w:r>
        <w:t>общения;</w:t>
      </w:r>
    </w:p>
    <w:p w:rsidR="00CD081E" w:rsidRDefault="00BD4E48">
      <w:pPr>
        <w:pStyle w:val="a3"/>
        <w:spacing w:line="237" w:lineRule="auto"/>
        <w:ind w:right="1132"/>
      </w:pPr>
      <w:r>
        <w:t>сформированность</w:t>
      </w:r>
      <w:r>
        <w:rPr>
          <w:spacing w:val="32"/>
        </w:rPr>
        <w:t xml:space="preserve"> </w:t>
      </w:r>
      <w:r>
        <w:t>навыков</w:t>
      </w:r>
      <w:r>
        <w:rPr>
          <w:spacing w:val="90"/>
        </w:rPr>
        <w:t xml:space="preserve"> </w:t>
      </w:r>
      <w:r>
        <w:t>рефлексии,</w:t>
      </w:r>
      <w:r>
        <w:rPr>
          <w:spacing w:val="91"/>
        </w:rPr>
        <w:t xml:space="preserve"> </w:t>
      </w:r>
      <w:r>
        <w:t>признание</w:t>
      </w:r>
      <w:r>
        <w:rPr>
          <w:spacing w:val="93"/>
        </w:rPr>
        <w:t xml:space="preserve"> </w:t>
      </w:r>
      <w:r>
        <w:t>своего</w:t>
      </w:r>
      <w:r>
        <w:rPr>
          <w:spacing w:val="94"/>
        </w:rPr>
        <w:t xml:space="preserve"> </w:t>
      </w:r>
      <w:r>
        <w:t>права</w:t>
      </w:r>
      <w:r>
        <w:rPr>
          <w:spacing w:val="88"/>
        </w:rPr>
        <w:t xml:space="preserve"> </w:t>
      </w:r>
      <w:r>
        <w:t>на</w:t>
      </w:r>
      <w:r>
        <w:rPr>
          <w:spacing w:val="83"/>
        </w:rPr>
        <w:t xml:space="preserve"> </w:t>
      </w:r>
      <w:r>
        <w:t>ошибку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такого</w:t>
      </w:r>
      <w:r>
        <w:rPr>
          <w:spacing w:val="2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другого</w:t>
      </w:r>
      <w:r>
        <w:rPr>
          <w:spacing w:val="5"/>
        </w:rPr>
        <w:t xml:space="preserve"> </w:t>
      </w:r>
      <w:r>
        <w:t>человека;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ind w:left="1670" w:right="1497" w:firstLine="0"/>
        <w:jc w:val="left"/>
      </w:pPr>
      <w:r>
        <w:t>установка на посильное активное участие в практической деятельности;</w:t>
      </w:r>
      <w:r>
        <w:rPr>
          <w:spacing w:val="1"/>
        </w:rPr>
        <w:t xml:space="preserve"> </w:t>
      </w:r>
      <w:r>
        <w:t>трудолюбие в учебе, настойчивость в достижении поставленных целей;</w:t>
      </w:r>
      <w:r>
        <w:rPr>
          <w:spacing w:val="1"/>
        </w:rPr>
        <w:t xml:space="preserve"> </w:t>
      </w:r>
      <w:r>
        <w:t>интерес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практическому</w:t>
      </w:r>
      <w:r>
        <w:rPr>
          <w:spacing w:val="-11"/>
        </w:rPr>
        <w:t xml:space="preserve"> </w:t>
      </w:r>
      <w:r>
        <w:t>изучению</w:t>
      </w:r>
      <w:r>
        <w:rPr>
          <w:spacing w:val="-3"/>
        </w:rPr>
        <w:t xml:space="preserve"> </w:t>
      </w:r>
      <w:r>
        <w:t>профессий</w:t>
      </w:r>
      <w:r>
        <w:rPr>
          <w:spacing w:val="-6"/>
        </w:rPr>
        <w:t xml:space="preserve"> </w:t>
      </w:r>
      <w:r>
        <w:t>в сфере</w:t>
      </w:r>
      <w:r>
        <w:rPr>
          <w:spacing w:val="-3"/>
        </w:rPr>
        <w:t xml:space="preserve"> </w:t>
      </w:r>
      <w:r>
        <w:t>культуры и</w:t>
      </w:r>
      <w:r>
        <w:rPr>
          <w:spacing w:val="-1"/>
        </w:rPr>
        <w:t xml:space="preserve"> </w:t>
      </w:r>
      <w:r>
        <w:t>искусства;</w:t>
      </w:r>
      <w:r>
        <w:rPr>
          <w:spacing w:val="-57"/>
        </w:rPr>
        <w:t xml:space="preserve"> </w:t>
      </w:r>
      <w:r>
        <w:t>уважение к труду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трудовой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ind w:hanging="265"/>
        <w:jc w:val="left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37" w:lineRule="auto"/>
        <w:jc w:val="left"/>
      </w:pPr>
      <w:r>
        <w:t>повышение</w:t>
      </w:r>
      <w:r>
        <w:rPr>
          <w:spacing w:val="37"/>
        </w:rPr>
        <w:t xml:space="preserve"> </w:t>
      </w:r>
      <w:r>
        <w:t>уровня</w:t>
      </w:r>
      <w:r>
        <w:rPr>
          <w:spacing w:val="38"/>
        </w:rPr>
        <w:t xml:space="preserve"> </w:t>
      </w:r>
      <w:r>
        <w:t>экологической</w:t>
      </w:r>
      <w:r>
        <w:rPr>
          <w:spacing w:val="34"/>
        </w:rPr>
        <w:t xml:space="preserve"> </w:t>
      </w:r>
      <w:r>
        <w:t>культуры,</w:t>
      </w:r>
      <w:r>
        <w:rPr>
          <w:spacing w:val="40"/>
        </w:rPr>
        <w:t xml:space="preserve"> </w:t>
      </w:r>
      <w:r>
        <w:t>осознание</w:t>
      </w:r>
      <w:r>
        <w:rPr>
          <w:spacing w:val="38"/>
        </w:rPr>
        <w:t xml:space="preserve"> </w:t>
      </w:r>
      <w:r>
        <w:t>глобального</w:t>
      </w:r>
      <w:r>
        <w:rPr>
          <w:spacing w:val="52"/>
        </w:rPr>
        <w:t xml:space="preserve"> </w:t>
      </w:r>
      <w:r>
        <w:t>характера</w:t>
      </w:r>
      <w:r>
        <w:rPr>
          <w:spacing w:val="-57"/>
        </w:rPr>
        <w:t xml:space="preserve"> </w:t>
      </w:r>
      <w:r>
        <w:t>экологических</w:t>
      </w:r>
      <w:r>
        <w:rPr>
          <w:spacing w:val="-4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путей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решения;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участие</w:t>
      </w:r>
      <w:r>
        <w:rPr>
          <w:spacing w:val="53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экологических</w:t>
      </w:r>
      <w:r>
        <w:rPr>
          <w:spacing w:val="49"/>
        </w:rPr>
        <w:t xml:space="preserve"> </w:t>
      </w:r>
      <w:r>
        <w:t>проектах</w:t>
      </w:r>
      <w:r>
        <w:rPr>
          <w:spacing w:val="49"/>
        </w:rPr>
        <w:t xml:space="preserve"> </w:t>
      </w:r>
      <w:r>
        <w:t>через</w:t>
      </w:r>
      <w:r>
        <w:rPr>
          <w:spacing w:val="55"/>
        </w:rPr>
        <w:t xml:space="preserve"> </w:t>
      </w:r>
      <w:r>
        <w:t>различные</w:t>
      </w:r>
      <w:r>
        <w:rPr>
          <w:spacing w:val="53"/>
        </w:rPr>
        <w:t xml:space="preserve"> </w:t>
      </w:r>
      <w:r>
        <w:t>формы</w:t>
      </w:r>
      <w:r>
        <w:rPr>
          <w:spacing w:val="51"/>
        </w:rPr>
        <w:t xml:space="preserve"> </w:t>
      </w:r>
      <w:r>
        <w:t>музыкального</w:t>
      </w:r>
      <w:r>
        <w:rPr>
          <w:spacing w:val="-57"/>
        </w:rPr>
        <w:t xml:space="preserve"> </w:t>
      </w:r>
      <w:r>
        <w:t>творчества.</w:t>
      </w:r>
    </w:p>
    <w:p w:rsidR="00CD081E" w:rsidRDefault="00BD4E48" w:rsidP="007C4214">
      <w:pPr>
        <w:pStyle w:val="a5"/>
        <w:numPr>
          <w:ilvl w:val="0"/>
          <w:numId w:val="13"/>
        </w:numPr>
        <w:tabs>
          <w:tab w:val="left" w:pos="1935"/>
        </w:tabs>
        <w:spacing w:before="1" w:line="237" w:lineRule="auto"/>
        <w:ind w:left="1670" w:right="1125" w:firstLine="0"/>
        <w:jc w:val="left"/>
        <w:rPr>
          <w:sz w:val="24"/>
        </w:rPr>
      </w:pPr>
      <w:r>
        <w:rPr>
          <w:sz w:val="24"/>
        </w:rPr>
        <w:t>адаптации к изменяющимся условиям социальной и природной среды: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9"/>
          <w:sz w:val="24"/>
        </w:rPr>
        <w:t xml:space="preserve"> </w:t>
      </w:r>
      <w:r>
        <w:rPr>
          <w:sz w:val="24"/>
        </w:rPr>
        <w:t>опыта,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ролей,</w:t>
      </w:r>
      <w:r>
        <w:rPr>
          <w:spacing w:val="7"/>
          <w:sz w:val="24"/>
        </w:rPr>
        <w:t xml:space="preserve"> </w:t>
      </w:r>
      <w:r>
        <w:rPr>
          <w:sz w:val="24"/>
        </w:rPr>
        <w:t>норм</w:t>
      </w:r>
    </w:p>
    <w:p w:rsidR="00CD081E" w:rsidRDefault="00BD4E48">
      <w:pPr>
        <w:pStyle w:val="a3"/>
        <w:spacing w:before="3"/>
        <w:ind w:firstLine="0"/>
        <w:jc w:val="left"/>
      </w:pPr>
      <w:r>
        <w:t>и</w:t>
      </w:r>
      <w:r>
        <w:rPr>
          <w:spacing w:val="16"/>
        </w:rPr>
        <w:t xml:space="preserve"> </w:t>
      </w:r>
      <w:r>
        <w:t>правил</w:t>
      </w:r>
      <w:r>
        <w:rPr>
          <w:spacing w:val="8"/>
        </w:rPr>
        <w:t xml:space="preserve"> </w:t>
      </w:r>
      <w:r>
        <w:t>общественного</w:t>
      </w:r>
      <w:r>
        <w:rPr>
          <w:spacing w:val="15"/>
        </w:rPr>
        <w:t xml:space="preserve"> </w:t>
      </w:r>
      <w:r>
        <w:t>поведения,</w:t>
      </w:r>
      <w:r>
        <w:rPr>
          <w:spacing w:val="18"/>
        </w:rPr>
        <w:t xml:space="preserve"> </w:t>
      </w:r>
      <w:r>
        <w:t>форм</w:t>
      </w:r>
      <w:r>
        <w:rPr>
          <w:spacing w:val="13"/>
        </w:rPr>
        <w:t xml:space="preserve"> </w:t>
      </w:r>
      <w:r>
        <w:t>социальной</w:t>
      </w:r>
      <w:r>
        <w:rPr>
          <w:spacing w:val="12"/>
        </w:rPr>
        <w:t xml:space="preserve"> </w:t>
      </w:r>
      <w:r>
        <w:t>жизни,</w:t>
      </w:r>
      <w:r>
        <w:rPr>
          <w:spacing w:val="13"/>
        </w:rPr>
        <w:t xml:space="preserve"> </w:t>
      </w:r>
      <w:r>
        <w:t>включая</w:t>
      </w:r>
      <w:r>
        <w:rPr>
          <w:spacing w:val="16"/>
        </w:rPr>
        <w:t xml:space="preserve"> </w:t>
      </w:r>
      <w:r>
        <w:t>семью,</w:t>
      </w:r>
      <w:r>
        <w:rPr>
          <w:spacing w:val="9"/>
        </w:rPr>
        <w:t xml:space="preserve"> </w:t>
      </w:r>
      <w:r>
        <w:t>группы,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9" w:firstLine="0"/>
      </w:pPr>
      <w:r>
        <w:lastRenderedPageBreak/>
        <w:t>сформированные в учебной исследовательской и творческой деятельности, а также в</w:t>
      </w:r>
      <w:r>
        <w:rPr>
          <w:spacing w:val="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с людьми</w:t>
      </w:r>
      <w:r>
        <w:rPr>
          <w:spacing w:val="-8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другой</w:t>
      </w:r>
      <w:r>
        <w:rPr>
          <w:spacing w:val="2"/>
        </w:rPr>
        <w:t xml:space="preserve"> </w:t>
      </w:r>
      <w:r>
        <w:t>культурной</w:t>
      </w:r>
      <w:r>
        <w:rPr>
          <w:spacing w:val="2"/>
        </w:rPr>
        <w:t xml:space="preserve"> </w:t>
      </w:r>
      <w:r>
        <w:t>среды;</w:t>
      </w:r>
    </w:p>
    <w:p w:rsidR="00CD081E" w:rsidRDefault="00BD4E48">
      <w:pPr>
        <w:pStyle w:val="a3"/>
        <w:ind w:right="1131"/>
      </w:pPr>
      <w:r>
        <w:t>стремление</w:t>
      </w:r>
      <w:r>
        <w:rPr>
          <w:spacing w:val="61"/>
        </w:rPr>
        <w:t xml:space="preserve"> </w:t>
      </w:r>
      <w:r>
        <w:t>перенимать</w:t>
      </w:r>
      <w:r>
        <w:rPr>
          <w:spacing w:val="60"/>
        </w:rPr>
        <w:t xml:space="preserve"> </w:t>
      </w:r>
      <w:r>
        <w:t>опыт,</w:t>
      </w:r>
      <w:r>
        <w:rPr>
          <w:spacing w:val="61"/>
        </w:rPr>
        <w:t xml:space="preserve"> </w:t>
      </w:r>
      <w:r>
        <w:t>учиться   у</w:t>
      </w:r>
      <w:r>
        <w:rPr>
          <w:spacing w:val="60"/>
        </w:rPr>
        <w:t xml:space="preserve"> </w:t>
      </w:r>
      <w:r>
        <w:t>других   людей   –   как   взрослых,</w:t>
      </w:r>
      <w:r>
        <w:rPr>
          <w:spacing w:val="1"/>
        </w:rPr>
        <w:t xml:space="preserve"> </w:t>
      </w:r>
      <w:r>
        <w:t>так и сверстников, в том числе в разнообразных проявлениях творчества, овладения</w:t>
      </w:r>
      <w:r>
        <w:rPr>
          <w:spacing w:val="1"/>
        </w:rPr>
        <w:t xml:space="preserve"> </w:t>
      </w:r>
      <w:r>
        <w:t>различными</w:t>
      </w:r>
      <w:r>
        <w:rPr>
          <w:spacing w:val="-3"/>
        </w:rPr>
        <w:t xml:space="preserve"> </w:t>
      </w:r>
      <w:r>
        <w:t>навыками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сфере музыкального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искусства;</w:t>
      </w:r>
    </w:p>
    <w:p w:rsidR="00CD081E" w:rsidRDefault="00BD4E48">
      <w:pPr>
        <w:pStyle w:val="a3"/>
        <w:ind w:right="1123"/>
      </w:pPr>
      <w:r>
        <w:t>смелость при соприкосновении с новым эмоциональным</w:t>
      </w:r>
      <w:r>
        <w:rPr>
          <w:spacing w:val="1"/>
        </w:rPr>
        <w:t xml:space="preserve"> </w:t>
      </w:r>
      <w:r>
        <w:t>опытом, воспитание</w:t>
      </w:r>
      <w:r>
        <w:rPr>
          <w:spacing w:val="1"/>
        </w:rPr>
        <w:t xml:space="preserve"> </w:t>
      </w:r>
      <w:r>
        <w:t>чувства нового, способность ставить и решать нестандартные задачи, предвидеть ход</w:t>
      </w:r>
      <w:r>
        <w:rPr>
          <w:spacing w:val="1"/>
        </w:rPr>
        <w:t xml:space="preserve"> </w:t>
      </w:r>
      <w:r>
        <w:t>событий, обращать</w:t>
      </w:r>
      <w:r>
        <w:rPr>
          <w:spacing w:val="1"/>
        </w:rPr>
        <w:t xml:space="preserve"> </w:t>
      </w:r>
      <w:r>
        <w:t>внимание на перспективные</w:t>
      </w:r>
      <w:r>
        <w:rPr>
          <w:spacing w:val="1"/>
        </w:rPr>
        <w:t xml:space="preserve"> </w:t>
      </w:r>
      <w:r>
        <w:t>тенденции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социума;</w:t>
      </w:r>
    </w:p>
    <w:p w:rsidR="00CD081E" w:rsidRDefault="00BD4E48">
      <w:pPr>
        <w:pStyle w:val="a3"/>
        <w:ind w:right="1122"/>
      </w:pPr>
      <w:r>
        <w:t>способность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 xml:space="preserve">изменения     и    </w:t>
      </w:r>
      <w:r>
        <w:rPr>
          <w:spacing w:val="1"/>
        </w:rPr>
        <w:t xml:space="preserve"> </w:t>
      </w:r>
      <w:r>
        <w:t>их     последствия,     опираясь      на     жизненный      интонационный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психоэмоциональными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стрессовой</w:t>
      </w:r>
      <w:r>
        <w:rPr>
          <w:spacing w:val="-3"/>
        </w:rPr>
        <w:t xml:space="preserve"> </w:t>
      </w:r>
      <w:r>
        <w:t>ситуации,</w:t>
      </w:r>
      <w:r>
        <w:rPr>
          <w:spacing w:val="4"/>
        </w:rPr>
        <w:t xml:space="preserve"> </w:t>
      </w:r>
      <w:r>
        <w:t>воля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победе.</w:t>
      </w:r>
    </w:p>
    <w:p w:rsidR="00CD081E" w:rsidRDefault="00BD4E48">
      <w:pPr>
        <w:pStyle w:val="a3"/>
        <w:ind w:right="1123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будут сформированы универсальные познавательные учебные действия,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учебные действия.</w:t>
      </w:r>
    </w:p>
    <w:p w:rsidR="00CD081E" w:rsidRDefault="00BD4E48">
      <w:pPr>
        <w:pStyle w:val="a3"/>
        <w:spacing w:before="1" w:line="237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3"/>
        <w:ind w:right="1137"/>
      </w:pPr>
      <w:r>
        <w:t>устанавливать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-2"/>
        </w:rPr>
        <w:t xml:space="preserve"> </w:t>
      </w:r>
      <w:r>
        <w:t>мелодий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ритмов,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языка;</w:t>
      </w:r>
    </w:p>
    <w:p w:rsidR="00CD081E" w:rsidRDefault="00BD4E48">
      <w:pPr>
        <w:pStyle w:val="a3"/>
        <w:spacing w:line="242" w:lineRule="auto"/>
        <w:ind w:right="1141"/>
      </w:pPr>
      <w:r>
        <w:t>сопоставлять, сравнивать на основании существенных признаков произведения,</w:t>
      </w:r>
      <w:r>
        <w:rPr>
          <w:spacing w:val="1"/>
        </w:rPr>
        <w:t xml:space="preserve"> </w:t>
      </w:r>
      <w:r>
        <w:t>жанры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стили</w:t>
      </w:r>
      <w:r>
        <w:rPr>
          <w:spacing w:val="-3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искусства;</w:t>
      </w:r>
    </w:p>
    <w:p w:rsidR="00CD081E" w:rsidRDefault="00BD4E48">
      <w:pPr>
        <w:pStyle w:val="a3"/>
        <w:spacing w:line="242" w:lineRule="auto"/>
        <w:ind w:right="1140"/>
      </w:pPr>
      <w:r>
        <w:t>обнаруживать</w:t>
      </w:r>
      <w:r>
        <w:rPr>
          <w:spacing w:val="1"/>
        </w:rPr>
        <w:t xml:space="preserve"> </w:t>
      </w:r>
      <w:r>
        <w:t>взаимные</w:t>
      </w:r>
      <w:r>
        <w:rPr>
          <w:spacing w:val="1"/>
        </w:rPr>
        <w:t xml:space="preserve"> </w:t>
      </w:r>
      <w:r>
        <w:t>влияния отдельных видов,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</w:t>
      </w:r>
      <w:r>
        <w:rPr>
          <w:spacing w:val="60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друг</w:t>
      </w:r>
      <w:r>
        <w:rPr>
          <w:spacing w:val="3"/>
        </w:rPr>
        <w:t xml:space="preserve"> </w:t>
      </w:r>
      <w:r>
        <w:t>на друга,</w:t>
      </w:r>
      <w:r>
        <w:rPr>
          <w:spacing w:val="4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гипотезы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ind w:right="1137"/>
      </w:pPr>
      <w:r>
        <w:t>выявлять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особенное,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комплексе</w:t>
      </w:r>
      <w:r>
        <w:rPr>
          <w:spacing w:val="1"/>
        </w:rPr>
        <w:t xml:space="preserve"> </w:t>
      </w:r>
      <w:r>
        <w:t>выразительных средств, используемых при создании музыкального образа конкретного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жанра,</w:t>
      </w:r>
      <w:r>
        <w:rPr>
          <w:spacing w:val="4"/>
        </w:rPr>
        <w:t xml:space="preserve"> </w:t>
      </w:r>
      <w:r>
        <w:t>стиля;</w:t>
      </w:r>
    </w:p>
    <w:p w:rsidR="00CD081E" w:rsidRDefault="00BD4E48">
      <w:pPr>
        <w:pStyle w:val="a3"/>
        <w:spacing w:line="237" w:lineRule="auto"/>
        <w:ind w:right="1137"/>
      </w:pPr>
      <w:r>
        <w:t>выявлять и характеризовать существенные признаки конкретного музыкального</w:t>
      </w:r>
      <w:r>
        <w:rPr>
          <w:spacing w:val="1"/>
        </w:rPr>
        <w:t xml:space="preserve"> </w:t>
      </w:r>
      <w:r>
        <w:t>звучания;</w:t>
      </w:r>
    </w:p>
    <w:p w:rsidR="00CD081E" w:rsidRDefault="00BD4E48">
      <w:pPr>
        <w:pStyle w:val="a3"/>
        <w:spacing w:line="237" w:lineRule="auto"/>
        <w:ind w:right="1141"/>
      </w:pPr>
      <w:r>
        <w:t>самостоятельно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</w:t>
      </w:r>
      <w:r>
        <w:rPr>
          <w:spacing w:val="5"/>
        </w:rPr>
        <w:t xml:space="preserve"> </w:t>
      </w:r>
      <w:r>
        <w:t>слухового</w:t>
      </w:r>
      <w:r>
        <w:rPr>
          <w:spacing w:val="2"/>
        </w:rPr>
        <w:t xml:space="preserve"> </w:t>
      </w:r>
      <w:r>
        <w:t>наблюдения-исследования.</w:t>
      </w:r>
    </w:p>
    <w:p w:rsidR="00CD081E" w:rsidRDefault="00BD4E48">
      <w:pPr>
        <w:pStyle w:val="a3"/>
        <w:spacing w:before="4" w:line="237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 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 xml:space="preserve">следовать  </w:t>
      </w:r>
      <w:r>
        <w:rPr>
          <w:spacing w:val="38"/>
        </w:rPr>
        <w:t xml:space="preserve"> </w:t>
      </w:r>
      <w:r>
        <w:t xml:space="preserve">внутренним   </w:t>
      </w:r>
      <w:r>
        <w:rPr>
          <w:spacing w:val="37"/>
        </w:rPr>
        <w:t xml:space="preserve"> </w:t>
      </w:r>
      <w:r>
        <w:t xml:space="preserve">слухом   </w:t>
      </w:r>
      <w:r>
        <w:rPr>
          <w:spacing w:val="38"/>
        </w:rPr>
        <w:t xml:space="preserve"> </w:t>
      </w:r>
      <w:r>
        <w:t xml:space="preserve">за   </w:t>
      </w:r>
      <w:r>
        <w:rPr>
          <w:spacing w:val="35"/>
        </w:rPr>
        <w:t xml:space="preserve"> </w:t>
      </w:r>
      <w:r>
        <w:t xml:space="preserve">развитием   </w:t>
      </w:r>
      <w:r>
        <w:rPr>
          <w:spacing w:val="38"/>
        </w:rPr>
        <w:t xml:space="preserve"> </w:t>
      </w:r>
      <w:r>
        <w:t xml:space="preserve">музыкального   </w:t>
      </w:r>
      <w:r>
        <w:rPr>
          <w:spacing w:val="41"/>
        </w:rPr>
        <w:t xml:space="preserve"> </w:t>
      </w:r>
      <w:r>
        <w:t>процесса,</w:t>
      </w:r>
    </w:p>
    <w:p w:rsidR="00CD081E" w:rsidRDefault="00BD4E48">
      <w:pPr>
        <w:pStyle w:val="a3"/>
        <w:spacing w:line="275" w:lineRule="exact"/>
        <w:ind w:firstLine="0"/>
      </w:pPr>
      <w:r>
        <w:t>«наблюдать»</w:t>
      </w:r>
      <w:r>
        <w:rPr>
          <w:spacing w:val="-8"/>
        </w:rPr>
        <w:t xml:space="preserve"> </w:t>
      </w:r>
      <w:r>
        <w:t>звучание</w:t>
      </w:r>
      <w:r>
        <w:rPr>
          <w:spacing w:val="-4"/>
        </w:rPr>
        <w:t xml:space="preserve"> </w:t>
      </w:r>
      <w:r>
        <w:t>музыки;</w:t>
      </w:r>
    </w:p>
    <w:p w:rsidR="00CD081E" w:rsidRDefault="00BD4E48">
      <w:pPr>
        <w:pStyle w:val="a3"/>
        <w:spacing w:before="4" w:line="237" w:lineRule="auto"/>
        <w:ind w:left="1670" w:right="1131" w:firstLine="0"/>
      </w:pP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0"/>
        </w:rPr>
        <w:t xml:space="preserve"> </w:t>
      </w:r>
      <w:r>
        <w:t>собственные</w:t>
      </w:r>
      <w:r>
        <w:rPr>
          <w:spacing w:val="8"/>
        </w:rPr>
        <w:t xml:space="preserve"> </w:t>
      </w:r>
      <w:r>
        <w:t>вопросы,</w:t>
      </w:r>
      <w:r>
        <w:rPr>
          <w:spacing w:val="6"/>
        </w:rPr>
        <w:t xml:space="preserve"> </w:t>
      </w:r>
      <w:r>
        <w:t>фиксирующие</w:t>
      </w:r>
      <w:r>
        <w:rPr>
          <w:spacing w:val="8"/>
        </w:rPr>
        <w:t xml:space="preserve"> </w:t>
      </w:r>
      <w:r>
        <w:t>несоответствие</w:t>
      </w:r>
    </w:p>
    <w:p w:rsidR="00CD081E" w:rsidRDefault="00BD4E48">
      <w:pPr>
        <w:pStyle w:val="a3"/>
        <w:spacing w:before="6" w:line="237" w:lineRule="auto"/>
        <w:ind w:right="1128" w:firstLine="0"/>
      </w:pP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ситуации,</w:t>
      </w:r>
      <w:r>
        <w:rPr>
          <w:spacing w:val="6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исполнения</w:t>
      </w:r>
      <w:r>
        <w:rPr>
          <w:spacing w:val="-4"/>
        </w:rPr>
        <w:t xml:space="preserve"> </w:t>
      </w:r>
      <w:r>
        <w:t>музыки;</w:t>
      </w:r>
    </w:p>
    <w:p w:rsidR="00CD081E" w:rsidRDefault="00BD4E48">
      <w:pPr>
        <w:pStyle w:val="a3"/>
        <w:spacing w:before="6" w:line="237" w:lineRule="auto"/>
        <w:ind w:right="1134"/>
      </w:pPr>
      <w:r>
        <w:t>составлять алгоритм действий и использовать его для решения учебных, в том</w:t>
      </w:r>
      <w:r>
        <w:rPr>
          <w:spacing w:val="1"/>
        </w:rPr>
        <w:t xml:space="preserve"> </w:t>
      </w:r>
      <w:r>
        <w:t>числе исполнительских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before="3"/>
        <w:ind w:right="1129"/>
      </w:pPr>
      <w:r>
        <w:t>проводить по самостоятельно составленному плану небольшое исследование 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музыкально-языковых</w:t>
      </w:r>
      <w:r>
        <w:rPr>
          <w:spacing w:val="1"/>
        </w:rPr>
        <w:t xml:space="preserve"> </w:t>
      </w:r>
      <w:r>
        <w:t>единиц,</w:t>
      </w:r>
      <w:r>
        <w:rPr>
          <w:spacing w:val="6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 xml:space="preserve">художественных   </w:t>
      </w:r>
      <w:r>
        <w:rPr>
          <w:spacing w:val="1"/>
        </w:rPr>
        <w:t xml:space="preserve"> </w:t>
      </w:r>
      <w:r>
        <w:t xml:space="preserve">процессов,   </w:t>
      </w:r>
      <w:r>
        <w:rPr>
          <w:spacing w:val="1"/>
        </w:rPr>
        <w:t xml:space="preserve"> </w:t>
      </w:r>
      <w:r>
        <w:t xml:space="preserve">музыкальных   </w:t>
      </w:r>
      <w:r>
        <w:rPr>
          <w:spacing w:val="1"/>
        </w:rPr>
        <w:t xml:space="preserve"> </w:t>
      </w:r>
      <w:r>
        <w:t xml:space="preserve">явлений,   </w:t>
      </w:r>
      <w:r>
        <w:rPr>
          <w:spacing w:val="1"/>
        </w:rPr>
        <w:t xml:space="preserve"> </w:t>
      </w:r>
      <w:r>
        <w:t xml:space="preserve">культурных   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собой;</w:t>
      </w:r>
    </w:p>
    <w:p w:rsidR="00CD081E" w:rsidRDefault="00BD4E48">
      <w:pPr>
        <w:pStyle w:val="a3"/>
        <w:spacing w:before="3" w:line="237" w:lineRule="auto"/>
        <w:ind w:right="1142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4"/>
        </w:rPr>
        <w:t xml:space="preserve"> </w:t>
      </w:r>
      <w:r>
        <w:t>слухового</w:t>
      </w:r>
      <w:r>
        <w:rPr>
          <w:spacing w:val="1"/>
        </w:rPr>
        <w:t xml:space="preserve"> </w:t>
      </w:r>
      <w:r>
        <w:t>исследования.</w:t>
      </w:r>
    </w:p>
    <w:p w:rsidR="00CD081E" w:rsidRDefault="00BD4E48">
      <w:pPr>
        <w:pStyle w:val="a3"/>
        <w:spacing w:before="6" w:line="237" w:lineRule="auto"/>
        <w:ind w:right="1129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 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3"/>
        <w:ind w:left="1670" w:firstLine="0"/>
      </w:pPr>
      <w:r>
        <w:t>применять</w:t>
      </w:r>
      <w:r>
        <w:rPr>
          <w:spacing w:val="4"/>
        </w:rPr>
        <w:t xml:space="preserve"> </w:t>
      </w:r>
      <w:r>
        <w:t>различные</w:t>
      </w:r>
      <w:r>
        <w:rPr>
          <w:spacing w:val="59"/>
        </w:rPr>
        <w:t xml:space="preserve"> </w:t>
      </w:r>
      <w:r>
        <w:t>методы,</w:t>
      </w:r>
      <w:r>
        <w:rPr>
          <w:spacing w:val="63"/>
        </w:rPr>
        <w:t xml:space="preserve"> </w:t>
      </w:r>
      <w:r>
        <w:t>инструменты</w:t>
      </w:r>
      <w:r>
        <w:rPr>
          <w:spacing w:val="62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запросы</w:t>
      </w:r>
      <w:r>
        <w:rPr>
          <w:spacing w:val="62"/>
        </w:rPr>
        <w:t xml:space="preserve"> </w:t>
      </w:r>
      <w:r>
        <w:t>при</w:t>
      </w:r>
      <w:r>
        <w:rPr>
          <w:spacing w:val="62"/>
        </w:rPr>
        <w:t xml:space="preserve"> </w:t>
      </w:r>
      <w:r>
        <w:t>поиске</w:t>
      </w:r>
      <w:r>
        <w:rPr>
          <w:spacing w:val="59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отборе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566" w:hanging="711"/>
      </w:pPr>
      <w:r>
        <w:lastRenderedPageBreak/>
        <w:t>информации с учетом предложенной учебной задачи и заданных критериев;</w:t>
      </w:r>
      <w:r>
        <w:rPr>
          <w:spacing w:val="1"/>
        </w:rPr>
        <w:t xml:space="preserve"> </w:t>
      </w:r>
      <w:r>
        <w:t>понимать</w:t>
      </w:r>
      <w:r>
        <w:rPr>
          <w:spacing w:val="-7"/>
        </w:rPr>
        <w:t xml:space="preserve"> </w:t>
      </w:r>
      <w:r>
        <w:t>специфику</w:t>
      </w:r>
      <w:r>
        <w:rPr>
          <w:spacing w:val="-1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аудиоинформацией,</w:t>
      </w:r>
      <w:r>
        <w:rPr>
          <w:spacing w:val="-6"/>
        </w:rPr>
        <w:t xml:space="preserve"> </w:t>
      </w:r>
      <w:r>
        <w:t>музыкальными</w:t>
      </w:r>
      <w:r>
        <w:rPr>
          <w:spacing w:val="-2"/>
        </w:rPr>
        <w:t xml:space="preserve"> </w:t>
      </w:r>
      <w:r>
        <w:t>записями;</w:t>
      </w:r>
    </w:p>
    <w:p w:rsidR="00CD081E" w:rsidRDefault="00BD4E48">
      <w:pPr>
        <w:pStyle w:val="a3"/>
        <w:spacing w:line="242" w:lineRule="auto"/>
        <w:ind w:right="1135"/>
      </w:pPr>
      <w:r>
        <w:t>использовать</w:t>
      </w:r>
      <w:r>
        <w:rPr>
          <w:spacing w:val="1"/>
        </w:rPr>
        <w:t xml:space="preserve"> </w:t>
      </w:r>
      <w:r>
        <w:t>интонирование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произведений;</w:t>
      </w:r>
    </w:p>
    <w:p w:rsidR="00CD081E" w:rsidRDefault="00BD4E48">
      <w:pPr>
        <w:pStyle w:val="a3"/>
        <w:spacing w:line="242" w:lineRule="auto"/>
        <w:ind w:right="1133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интерпретировать,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-5"/>
        </w:rPr>
        <w:t xml:space="preserve"> </w:t>
      </w:r>
      <w:r>
        <w:t>представленную</w:t>
      </w:r>
      <w:r>
        <w:rPr>
          <w:spacing w:val="-3"/>
        </w:rPr>
        <w:t xml:space="preserve"> </w:t>
      </w:r>
      <w:r>
        <w:t>в аудио-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видеоформатах,</w:t>
      </w:r>
      <w:r>
        <w:rPr>
          <w:spacing w:val="1"/>
        </w:rPr>
        <w:t xml:space="preserve"> </w:t>
      </w:r>
      <w:r>
        <w:t>текстах,</w:t>
      </w:r>
      <w:r>
        <w:rPr>
          <w:spacing w:val="1"/>
        </w:rPr>
        <w:t xml:space="preserve"> </w:t>
      </w:r>
      <w:r>
        <w:t>таблицах, схемах;</w:t>
      </w:r>
    </w:p>
    <w:p w:rsidR="00CD081E" w:rsidRDefault="00BD4E48">
      <w:pPr>
        <w:pStyle w:val="a3"/>
        <w:spacing w:line="242" w:lineRule="auto"/>
        <w:ind w:right="1134"/>
      </w:pPr>
      <w:r>
        <w:t>использовать смысловое чтение для извлечения, обобщения и систематизации</w:t>
      </w:r>
      <w:r>
        <w:rPr>
          <w:spacing w:val="1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из</w:t>
      </w:r>
      <w:r>
        <w:rPr>
          <w:spacing w:val="-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с учетом</w:t>
      </w:r>
      <w:r>
        <w:rPr>
          <w:spacing w:val="2"/>
        </w:rPr>
        <w:t xml:space="preserve"> </w:t>
      </w:r>
      <w:r>
        <w:t>поставленных</w:t>
      </w:r>
      <w:r>
        <w:rPr>
          <w:spacing w:val="-4"/>
        </w:rPr>
        <w:t xml:space="preserve"> </w:t>
      </w:r>
      <w:r>
        <w:t>целей;</w:t>
      </w:r>
    </w:p>
    <w:p w:rsidR="00CD081E" w:rsidRDefault="00BD4E48">
      <w:pPr>
        <w:pStyle w:val="a3"/>
        <w:spacing w:line="242" w:lineRule="auto"/>
        <w:ind w:right="1131"/>
      </w:pPr>
      <w:r>
        <w:t>оценивать надежность информации по критериям, предложенным учителем 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line="242" w:lineRule="auto"/>
        <w:ind w:right="1138"/>
      </w:pPr>
      <w:r>
        <w:t>различать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трансформировать,</w:t>
      </w:r>
      <w:r>
        <w:rPr>
          <w:spacing w:val="-2"/>
        </w:rPr>
        <w:t xml:space="preserve"> </w:t>
      </w:r>
      <w:r>
        <w:t>интерпретировать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учебной</w:t>
      </w:r>
      <w:r>
        <w:rPr>
          <w:spacing w:val="-3"/>
        </w:rPr>
        <w:t xml:space="preserve"> </w:t>
      </w:r>
      <w:r>
        <w:t>задачей;</w:t>
      </w:r>
    </w:p>
    <w:p w:rsidR="00CD081E" w:rsidRDefault="00BD4E48">
      <w:pPr>
        <w:pStyle w:val="a3"/>
        <w:ind w:right="1132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 xml:space="preserve">(текст,     </w:t>
      </w:r>
      <w:r>
        <w:rPr>
          <w:spacing w:val="1"/>
        </w:rPr>
        <w:t xml:space="preserve"> </w:t>
      </w:r>
      <w:r>
        <w:t xml:space="preserve">таблица,     </w:t>
      </w:r>
      <w:r>
        <w:rPr>
          <w:spacing w:val="1"/>
        </w:rPr>
        <w:t xml:space="preserve"> </w:t>
      </w:r>
      <w:r>
        <w:t>схема,       презентация,       театрализация)       в    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2"/>
        </w:rPr>
        <w:t xml:space="preserve"> </w:t>
      </w:r>
      <w:r>
        <w:t>установки.</w:t>
      </w:r>
    </w:p>
    <w:p w:rsidR="00CD081E" w:rsidRDefault="00BD4E48">
      <w:pPr>
        <w:pStyle w:val="a3"/>
        <w:ind w:right="1127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        сформированность         когнитивных        навыков        обучающихся,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специфического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музыкального</w:t>
      </w:r>
      <w:r>
        <w:rPr>
          <w:spacing w:val="5"/>
        </w:rPr>
        <w:t xml:space="preserve"> </w:t>
      </w:r>
      <w:r>
        <w:t>мышления.</w:t>
      </w:r>
    </w:p>
    <w:p w:rsidR="00CD081E" w:rsidRDefault="00BD4E48">
      <w:pPr>
        <w:pStyle w:val="a3"/>
        <w:spacing w:line="237" w:lineRule="auto"/>
        <w:ind w:right="114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 w:rsidP="007C4214">
      <w:pPr>
        <w:pStyle w:val="a5"/>
        <w:numPr>
          <w:ilvl w:val="0"/>
          <w:numId w:val="12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невербальная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коммуникация:</w:t>
      </w:r>
    </w:p>
    <w:p w:rsidR="00CD081E" w:rsidRDefault="00BD4E48">
      <w:pPr>
        <w:pStyle w:val="a3"/>
        <w:ind w:right="1126"/>
      </w:pPr>
      <w:r>
        <w:t>воспринимать музыку как искусство интонируемого смысла, стремиться понять</w:t>
      </w:r>
      <w:r>
        <w:rPr>
          <w:spacing w:val="1"/>
        </w:rPr>
        <w:t xml:space="preserve"> </w:t>
      </w:r>
      <w:r>
        <w:t>эмоционально-образное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-4"/>
        </w:rPr>
        <w:t xml:space="preserve"> </w:t>
      </w:r>
      <w:r>
        <w:t>словесного языка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передаче</w:t>
      </w:r>
      <w:r>
        <w:rPr>
          <w:spacing w:val="-2"/>
        </w:rPr>
        <w:t xml:space="preserve"> </w:t>
      </w:r>
      <w:r>
        <w:t>смысла</w:t>
      </w:r>
      <w:r>
        <w:rPr>
          <w:spacing w:val="-1"/>
        </w:rPr>
        <w:t xml:space="preserve"> </w:t>
      </w:r>
      <w:r>
        <w:t>музыкального</w:t>
      </w:r>
      <w:r>
        <w:rPr>
          <w:spacing w:val="4"/>
        </w:rPr>
        <w:t xml:space="preserve"> </w:t>
      </w:r>
      <w:r>
        <w:t>произведения;</w:t>
      </w:r>
    </w:p>
    <w:p w:rsidR="00CD081E" w:rsidRDefault="00BD4E48">
      <w:pPr>
        <w:pStyle w:val="a3"/>
        <w:spacing w:line="237" w:lineRule="auto"/>
        <w:ind w:right="1135"/>
      </w:pP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собственном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выражать</w:t>
      </w:r>
      <w:r>
        <w:rPr>
          <w:spacing w:val="-3"/>
        </w:rPr>
        <w:t xml:space="preserve"> </w:t>
      </w:r>
      <w:r>
        <w:t>настроение, чувства,</w:t>
      </w:r>
      <w:r>
        <w:rPr>
          <w:spacing w:val="3"/>
        </w:rPr>
        <w:t xml:space="preserve"> </w:t>
      </w:r>
      <w:r>
        <w:t>личное</w:t>
      </w:r>
      <w:r>
        <w:rPr>
          <w:spacing w:val="-6"/>
        </w:rPr>
        <w:t xml:space="preserve"> </w:t>
      </w:r>
      <w:r>
        <w:t>отношение к</w:t>
      </w:r>
      <w:r>
        <w:rPr>
          <w:spacing w:val="-2"/>
        </w:rPr>
        <w:t xml:space="preserve"> </w:t>
      </w:r>
      <w:r>
        <w:t>исполняемому</w:t>
      </w:r>
      <w:r>
        <w:rPr>
          <w:spacing w:val="-9"/>
        </w:rPr>
        <w:t xml:space="preserve"> </w:t>
      </w:r>
      <w:r>
        <w:t>произведению;</w:t>
      </w:r>
    </w:p>
    <w:p w:rsidR="00CD081E" w:rsidRDefault="00BD4E48">
      <w:pPr>
        <w:pStyle w:val="a3"/>
        <w:spacing w:line="237" w:lineRule="auto"/>
        <w:ind w:right="1135"/>
      </w:pPr>
      <w:r>
        <w:t>осознанно пользоваться интонационной выразительностью в обыденной речи,</w:t>
      </w:r>
      <w:r>
        <w:rPr>
          <w:spacing w:val="1"/>
        </w:rPr>
        <w:t xml:space="preserve"> </w:t>
      </w:r>
      <w:r>
        <w:t>понимать</w:t>
      </w:r>
      <w:r>
        <w:rPr>
          <w:spacing w:val="-3"/>
        </w:rPr>
        <w:t xml:space="preserve"> </w:t>
      </w:r>
      <w:r>
        <w:t>культурные нормы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интонации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повседневном</w:t>
      </w:r>
      <w:r>
        <w:rPr>
          <w:spacing w:val="-2"/>
        </w:rPr>
        <w:t xml:space="preserve"> </w:t>
      </w:r>
      <w:r>
        <w:t>общении;</w:t>
      </w:r>
    </w:p>
    <w:p w:rsidR="00CD081E" w:rsidRDefault="00BD4E48">
      <w:pPr>
        <w:pStyle w:val="a3"/>
        <w:spacing w:line="237" w:lineRule="auto"/>
        <w:ind w:right="1128"/>
      </w:pPr>
      <w:r>
        <w:t xml:space="preserve">эффективно     </w:t>
      </w:r>
      <w:r>
        <w:rPr>
          <w:spacing w:val="1"/>
        </w:rPr>
        <w:t xml:space="preserve"> </w:t>
      </w:r>
      <w:r>
        <w:t>использовать       интонационно-выразительные       возможности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ситуации</w:t>
      </w:r>
      <w:r>
        <w:rPr>
          <w:spacing w:val="3"/>
        </w:rPr>
        <w:t xml:space="preserve"> </w:t>
      </w:r>
      <w:r>
        <w:t>публичного</w:t>
      </w:r>
      <w:r>
        <w:rPr>
          <w:spacing w:val="2"/>
        </w:rPr>
        <w:t xml:space="preserve"> </w:t>
      </w:r>
      <w:r>
        <w:t>выступления;</w:t>
      </w:r>
    </w:p>
    <w:p w:rsidR="00CD081E" w:rsidRDefault="00BD4E48">
      <w:pPr>
        <w:pStyle w:val="a3"/>
        <w:ind w:right="1135"/>
      </w:pPr>
      <w:r>
        <w:t>распознавать</w:t>
      </w:r>
      <w:r>
        <w:rPr>
          <w:spacing w:val="1"/>
        </w:rPr>
        <w:t xml:space="preserve"> </w:t>
      </w:r>
      <w:r>
        <w:t>невербальные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(интонация,</w:t>
      </w:r>
      <w:r>
        <w:rPr>
          <w:spacing w:val="1"/>
        </w:rPr>
        <w:t xml:space="preserve"> </w:t>
      </w:r>
      <w:r>
        <w:t>мимика,</w:t>
      </w:r>
      <w:r>
        <w:rPr>
          <w:spacing w:val="1"/>
        </w:rPr>
        <w:t xml:space="preserve"> </w:t>
      </w:r>
      <w:r>
        <w:t>жесты),</w:t>
      </w:r>
      <w:r>
        <w:rPr>
          <w:spacing w:val="1"/>
        </w:rPr>
        <w:t xml:space="preserve"> </w:t>
      </w:r>
      <w:r>
        <w:t>расценивать</w:t>
      </w:r>
      <w:r>
        <w:rPr>
          <w:spacing w:val="61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полноценные</w:t>
      </w:r>
      <w:r>
        <w:rPr>
          <w:spacing w:val="60"/>
        </w:rPr>
        <w:t xml:space="preserve"> </w:t>
      </w:r>
      <w:r>
        <w:t>элементы</w:t>
      </w:r>
      <w:r>
        <w:rPr>
          <w:spacing w:val="60"/>
        </w:rPr>
        <w:t xml:space="preserve"> </w:t>
      </w:r>
      <w:r>
        <w:t>коммуникации,   адекватно   включаться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соответствующий</w:t>
      </w:r>
      <w:r>
        <w:rPr>
          <w:spacing w:val="3"/>
        </w:rPr>
        <w:t xml:space="preserve"> </w:t>
      </w:r>
      <w:r>
        <w:t>уровень</w:t>
      </w:r>
      <w:r>
        <w:rPr>
          <w:spacing w:val="-2"/>
        </w:rPr>
        <w:t xml:space="preserve"> </w:t>
      </w:r>
      <w:r>
        <w:t>общения;</w:t>
      </w:r>
    </w:p>
    <w:p w:rsidR="00CD081E" w:rsidRDefault="00BD4E48" w:rsidP="007C4214">
      <w:pPr>
        <w:pStyle w:val="a5"/>
        <w:numPr>
          <w:ilvl w:val="0"/>
          <w:numId w:val="12"/>
        </w:numPr>
        <w:tabs>
          <w:tab w:val="left" w:pos="1935"/>
        </w:tabs>
        <w:spacing w:line="274" w:lineRule="exact"/>
        <w:ind w:hanging="265"/>
        <w:jc w:val="both"/>
        <w:rPr>
          <w:sz w:val="24"/>
        </w:rPr>
      </w:pPr>
      <w:r>
        <w:rPr>
          <w:sz w:val="24"/>
        </w:rPr>
        <w:t>вербальное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общение:</w:t>
      </w:r>
    </w:p>
    <w:p w:rsidR="00CD081E" w:rsidRDefault="00BD4E48">
      <w:pPr>
        <w:pStyle w:val="a3"/>
        <w:spacing w:before="1" w:line="237" w:lineRule="auto"/>
        <w:ind w:right="1133"/>
        <w:jc w:val="left"/>
      </w:pPr>
      <w:r>
        <w:t>воспринимать</w:t>
      </w:r>
      <w:r>
        <w:rPr>
          <w:spacing w:val="1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формулировать</w:t>
      </w:r>
      <w:r>
        <w:rPr>
          <w:spacing w:val="70"/>
        </w:rPr>
        <w:t xml:space="preserve"> </w:t>
      </w:r>
      <w:r>
        <w:t>суждения,</w:t>
      </w:r>
      <w:r>
        <w:rPr>
          <w:spacing w:val="71"/>
        </w:rPr>
        <w:t xml:space="preserve"> </w:t>
      </w:r>
      <w:r>
        <w:t>выражать</w:t>
      </w:r>
      <w:r>
        <w:rPr>
          <w:spacing w:val="71"/>
        </w:rPr>
        <w:t xml:space="preserve"> </w:t>
      </w:r>
      <w:r>
        <w:t>эмоции</w:t>
      </w:r>
      <w:r>
        <w:rPr>
          <w:spacing w:val="65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целями</w:t>
      </w:r>
      <w:r>
        <w:rPr>
          <w:spacing w:val="-7"/>
        </w:rPr>
        <w:t xml:space="preserve"> </w:t>
      </w:r>
      <w:r>
        <w:t>общения;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выражать</w:t>
      </w:r>
      <w:r>
        <w:rPr>
          <w:spacing w:val="49"/>
        </w:rPr>
        <w:t xml:space="preserve"> </w:t>
      </w:r>
      <w:r>
        <w:t>свое</w:t>
      </w:r>
      <w:r>
        <w:rPr>
          <w:spacing w:val="47"/>
        </w:rPr>
        <w:t xml:space="preserve"> </w:t>
      </w:r>
      <w:r>
        <w:t>мнение,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том</w:t>
      </w:r>
      <w:r>
        <w:rPr>
          <w:spacing w:val="49"/>
        </w:rPr>
        <w:t xml:space="preserve"> </w:t>
      </w:r>
      <w:r>
        <w:t>числе</w:t>
      </w:r>
      <w:r>
        <w:rPr>
          <w:spacing w:val="47"/>
        </w:rPr>
        <w:t xml:space="preserve"> </w:t>
      </w:r>
      <w:r>
        <w:t>впечатления</w:t>
      </w:r>
      <w:r>
        <w:rPr>
          <w:spacing w:val="49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общения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музыкальным</w:t>
      </w:r>
      <w:r>
        <w:rPr>
          <w:spacing w:val="-57"/>
        </w:rPr>
        <w:t xml:space="preserve"> </w:t>
      </w:r>
      <w:r>
        <w:t>искусством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письменных</w:t>
      </w:r>
      <w:r>
        <w:rPr>
          <w:spacing w:val="-3"/>
        </w:rPr>
        <w:t xml:space="preserve"> </w:t>
      </w:r>
      <w:r>
        <w:t>текстах;</w:t>
      </w:r>
    </w:p>
    <w:p w:rsidR="00CD081E" w:rsidRDefault="00BD4E48">
      <w:pPr>
        <w:pStyle w:val="a3"/>
        <w:tabs>
          <w:tab w:val="left" w:pos="3037"/>
          <w:tab w:val="left" w:pos="4509"/>
          <w:tab w:val="left" w:pos="5660"/>
          <w:tab w:val="left" w:pos="7084"/>
          <w:tab w:val="left" w:pos="8897"/>
        </w:tabs>
        <w:spacing w:before="6" w:line="237" w:lineRule="auto"/>
        <w:ind w:right="1126"/>
        <w:jc w:val="left"/>
      </w:pPr>
      <w:r>
        <w:t>понимать</w:t>
      </w:r>
      <w:r>
        <w:tab/>
        <w:t>намерения</w:t>
      </w:r>
      <w:r>
        <w:tab/>
        <w:t>других,</w:t>
      </w:r>
      <w:r>
        <w:tab/>
        <w:t>проявлять</w:t>
      </w:r>
      <w:r>
        <w:tab/>
        <w:t>уважительное</w:t>
      </w:r>
      <w:r>
        <w:tab/>
        <w:t>отношение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корректной</w:t>
      </w:r>
      <w:r>
        <w:rPr>
          <w:spacing w:val="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возражения;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вести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дискуссию,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1"/>
        </w:rPr>
        <w:t xml:space="preserve"> </w:t>
      </w:r>
      <w:r>
        <w:t>темы,</w:t>
      </w:r>
      <w:r>
        <w:rPr>
          <w:spacing w:val="-57"/>
        </w:rPr>
        <w:t xml:space="preserve"> </w:t>
      </w:r>
      <w:r>
        <w:t>поддерживать</w:t>
      </w:r>
      <w:r>
        <w:rPr>
          <w:spacing w:val="-2"/>
        </w:rPr>
        <w:t xml:space="preserve"> </w:t>
      </w:r>
      <w:r>
        <w:t>благожелательный</w:t>
      </w:r>
      <w:r>
        <w:rPr>
          <w:spacing w:val="-2"/>
        </w:rPr>
        <w:t xml:space="preserve"> </w:t>
      </w:r>
      <w:r>
        <w:t>тон</w:t>
      </w:r>
      <w:r>
        <w:rPr>
          <w:spacing w:val="-2"/>
        </w:rPr>
        <w:t xml:space="preserve"> </w:t>
      </w:r>
      <w:r>
        <w:t>диалога;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публично представлять</w:t>
      </w:r>
      <w:r>
        <w:rPr>
          <w:spacing w:val="-2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12"/>
        </w:numPr>
        <w:tabs>
          <w:tab w:val="left" w:pos="1935"/>
        </w:tabs>
        <w:spacing w:line="275" w:lineRule="exact"/>
        <w:ind w:hanging="265"/>
        <w:rPr>
          <w:sz w:val="24"/>
        </w:rPr>
      </w:pPr>
      <w:r>
        <w:rPr>
          <w:sz w:val="24"/>
        </w:rPr>
        <w:t>совместная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(сотрудничество):</w:t>
      </w:r>
    </w:p>
    <w:p w:rsidR="00CD081E" w:rsidRDefault="00BD4E48">
      <w:pPr>
        <w:pStyle w:val="a3"/>
        <w:spacing w:before="3"/>
        <w:ind w:right="1130"/>
      </w:pPr>
      <w:r>
        <w:t>развивать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эстетически</w:t>
      </w:r>
      <w:r>
        <w:rPr>
          <w:spacing w:val="1"/>
        </w:rPr>
        <w:t xml:space="preserve"> </w:t>
      </w:r>
      <w:r>
        <w:t>опосредованного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соучастия,</w:t>
      </w:r>
      <w:r>
        <w:rPr>
          <w:spacing w:val="1"/>
        </w:rPr>
        <w:t xml:space="preserve"> </w:t>
      </w:r>
      <w:r>
        <w:t>сопереживания в процессе исполнения и восприятия музыки; понимать ценность такого</w:t>
      </w:r>
      <w:r>
        <w:rPr>
          <w:spacing w:val="-57"/>
        </w:rPr>
        <w:t xml:space="preserve"> </w:t>
      </w:r>
      <w:r>
        <w:t>социально-психологического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экстраполировать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взаимодействия;</w:t>
      </w:r>
    </w:p>
    <w:p w:rsidR="00CD081E" w:rsidRDefault="00BD4E48">
      <w:pPr>
        <w:pStyle w:val="a3"/>
        <w:ind w:right="1132"/>
      </w:pPr>
      <w:r>
        <w:t xml:space="preserve">понимать    </w:t>
      </w:r>
      <w:r>
        <w:rPr>
          <w:spacing w:val="1"/>
        </w:rPr>
        <w:t xml:space="preserve"> </w:t>
      </w:r>
      <w:r>
        <w:t>и      использовать      преимущества      коллективной,      групповой</w:t>
      </w:r>
      <w:r>
        <w:rPr>
          <w:spacing w:val="1"/>
        </w:rPr>
        <w:t xml:space="preserve"> </w:t>
      </w:r>
      <w:r>
        <w:t>и индивидуальной музыкальной деятельности, выбирать наиболее эффективные формы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принимать</w:t>
      </w:r>
      <w:r>
        <w:rPr>
          <w:spacing w:val="61"/>
        </w:rPr>
        <w:t xml:space="preserve"> </w:t>
      </w:r>
      <w:r>
        <w:t>цель</w:t>
      </w:r>
      <w:r>
        <w:rPr>
          <w:spacing w:val="61"/>
        </w:rPr>
        <w:t xml:space="preserve"> </w:t>
      </w:r>
      <w:r>
        <w:t>совместной   деятельности,   коллективно   строить   действия</w:t>
      </w:r>
      <w:r>
        <w:rPr>
          <w:spacing w:val="1"/>
        </w:rPr>
        <w:t xml:space="preserve"> </w:t>
      </w:r>
      <w:r>
        <w:t>по     ее    достижению:    распределять    роли,    договариваться,    обсуждать    процесс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совместной</w:t>
      </w:r>
      <w:r>
        <w:rPr>
          <w:spacing w:val="3"/>
        </w:rPr>
        <w:t xml:space="preserve"> </w:t>
      </w:r>
      <w:r>
        <w:t>работы;</w:t>
      </w:r>
    </w:p>
    <w:p w:rsidR="00CD081E" w:rsidRDefault="00BD4E48">
      <w:pPr>
        <w:pStyle w:val="a3"/>
        <w:spacing w:before="2"/>
        <w:ind w:right="1134"/>
      </w:pPr>
      <w:r>
        <w:t>уметь обобщать мнения нескольких людей,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:rsidR="00CD081E" w:rsidRDefault="00BD4E48">
      <w:pPr>
        <w:pStyle w:val="a3"/>
        <w:spacing w:before="3" w:line="237" w:lineRule="auto"/>
        <w:ind w:right="1136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взаимодействия;</w:t>
      </w:r>
    </w:p>
    <w:p w:rsidR="00CD081E" w:rsidRDefault="00BD4E48">
      <w:pPr>
        <w:pStyle w:val="a3"/>
        <w:spacing w:before="4"/>
        <w:ind w:right="1120"/>
      </w:pPr>
      <w:r>
        <w:t>сравнивать</w:t>
      </w:r>
      <w:r>
        <w:rPr>
          <w:spacing w:val="60"/>
        </w:rPr>
        <w:t xml:space="preserve"> </w:t>
      </w:r>
      <w:r>
        <w:t>результаты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исходной</w:t>
      </w:r>
      <w:r>
        <w:rPr>
          <w:spacing w:val="60"/>
        </w:rPr>
        <w:t xml:space="preserve"> </w:t>
      </w:r>
      <w:r>
        <w:t>задачей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вклад</w:t>
      </w:r>
      <w:r>
        <w:rPr>
          <w:spacing w:val="60"/>
        </w:rPr>
        <w:t xml:space="preserve"> </w:t>
      </w:r>
      <w:r>
        <w:t>каждого</w:t>
      </w:r>
      <w:r>
        <w:rPr>
          <w:spacing w:val="60"/>
        </w:rPr>
        <w:t xml:space="preserve"> </w:t>
      </w:r>
      <w:r>
        <w:t>члена</w:t>
      </w:r>
      <w:r>
        <w:rPr>
          <w:spacing w:val="60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 достижение результатов, разделять сферу ответственности и проявлять готовность 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-1"/>
        </w:rPr>
        <w:t xml:space="preserve"> </w:t>
      </w:r>
      <w:r>
        <w:t>отчета</w:t>
      </w:r>
      <w:r>
        <w:rPr>
          <w:spacing w:val="-3"/>
        </w:rPr>
        <w:t xml:space="preserve"> </w:t>
      </w:r>
      <w:r>
        <w:t>перед группой.</w:t>
      </w:r>
    </w:p>
    <w:p w:rsidR="00CD081E" w:rsidRDefault="00BD4E48">
      <w:pPr>
        <w:pStyle w:val="a3"/>
        <w:spacing w:line="242" w:lineRule="auto"/>
        <w:ind w:right="1136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часть</w:t>
      </w:r>
      <w:r>
        <w:rPr>
          <w:spacing w:val="7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31"/>
      </w:pPr>
      <w:r>
        <w:t>ставить       перед       собой        среднесрочные       и       долгосрочные       цели</w:t>
      </w:r>
      <w:r>
        <w:rPr>
          <w:spacing w:val="1"/>
        </w:rPr>
        <w:t xml:space="preserve"> </w:t>
      </w:r>
      <w:r>
        <w:t>по самосовершенствованию, в том числе в части творческих, исполнительских навыков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способностей,</w:t>
      </w:r>
      <w:r>
        <w:rPr>
          <w:spacing w:val="-1"/>
        </w:rPr>
        <w:t xml:space="preserve"> </w:t>
      </w:r>
      <w:r>
        <w:t>настойчиво</w:t>
      </w:r>
      <w:r>
        <w:rPr>
          <w:spacing w:val="1"/>
        </w:rPr>
        <w:t xml:space="preserve"> </w:t>
      </w:r>
      <w:r>
        <w:t>продвигаться</w:t>
      </w:r>
      <w:r>
        <w:rPr>
          <w:spacing w:val="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цели;</w:t>
      </w:r>
    </w:p>
    <w:p w:rsidR="00CD081E" w:rsidRDefault="00BD4E48">
      <w:pPr>
        <w:pStyle w:val="a3"/>
        <w:spacing w:line="237" w:lineRule="auto"/>
        <w:ind w:right="1136"/>
      </w:pPr>
      <w:r>
        <w:t>планировать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последовательных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характера;</w:t>
      </w:r>
    </w:p>
    <w:p w:rsidR="00CD081E" w:rsidRDefault="00BD4E48">
      <w:pPr>
        <w:pStyle w:val="a3"/>
        <w:spacing w:before="3" w:line="237" w:lineRule="auto"/>
        <w:ind w:right="1129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60"/>
        </w:rPr>
        <w:t xml:space="preserve"> </w:t>
      </w:r>
      <w:r>
        <w:t>план</w:t>
      </w:r>
      <w:r>
        <w:rPr>
          <w:spacing w:val="60"/>
        </w:rPr>
        <w:t xml:space="preserve"> </w:t>
      </w:r>
      <w:r>
        <w:t>действий,</w:t>
      </w:r>
      <w:r>
        <w:rPr>
          <w:spacing w:val="60"/>
        </w:rPr>
        <w:t xml:space="preserve"> </w:t>
      </w:r>
      <w:r>
        <w:t>вносить</w:t>
      </w:r>
      <w:r>
        <w:rPr>
          <w:spacing w:val="60"/>
        </w:rPr>
        <w:t xml:space="preserve"> </w:t>
      </w:r>
      <w:r>
        <w:t>необходимые</w:t>
      </w:r>
      <w:r>
        <w:rPr>
          <w:spacing w:val="60"/>
        </w:rPr>
        <w:t xml:space="preserve"> </w:t>
      </w:r>
      <w:r>
        <w:t>коррективы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реализации;</w:t>
      </w:r>
    </w:p>
    <w:p w:rsidR="00CD081E" w:rsidRDefault="00BD4E48">
      <w:pPr>
        <w:pStyle w:val="a3"/>
        <w:spacing w:before="6" w:line="237" w:lineRule="auto"/>
        <w:ind w:right="1134"/>
      </w:pPr>
      <w:r>
        <w:t>выявлять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ситуациях;</w:t>
      </w:r>
    </w:p>
    <w:p w:rsidR="00CD081E" w:rsidRDefault="00BD4E48">
      <w:pPr>
        <w:pStyle w:val="a3"/>
        <w:spacing w:before="3"/>
        <w:ind w:right="1133"/>
      </w:pPr>
      <w:r>
        <w:t>самостоятельно составлять алгоритм решения задачи (или его часть), выбирать</w:t>
      </w:r>
      <w:r>
        <w:rPr>
          <w:spacing w:val="1"/>
        </w:rPr>
        <w:t xml:space="preserve"> </w:t>
      </w:r>
      <w:r>
        <w:t xml:space="preserve">способ     </w:t>
      </w:r>
      <w:r>
        <w:rPr>
          <w:spacing w:val="1"/>
        </w:rPr>
        <w:t xml:space="preserve"> </w:t>
      </w:r>
      <w:r>
        <w:t>решения       учебной       задачи       с       учетом       имеющихся       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возможностей,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предлагаемые</w:t>
      </w:r>
      <w:r>
        <w:rPr>
          <w:spacing w:val="-5"/>
        </w:rPr>
        <w:t xml:space="preserve"> </w:t>
      </w:r>
      <w:r>
        <w:t>варианты</w:t>
      </w:r>
      <w:r>
        <w:rPr>
          <w:spacing w:val="-2"/>
        </w:rPr>
        <w:t xml:space="preserve"> </w:t>
      </w:r>
      <w:r>
        <w:t>решений;</w:t>
      </w:r>
    </w:p>
    <w:p w:rsidR="00CD081E" w:rsidRDefault="00BD4E48">
      <w:pPr>
        <w:pStyle w:val="a3"/>
        <w:spacing w:line="274" w:lineRule="exact"/>
        <w:ind w:left="1670" w:firstLine="0"/>
      </w:pPr>
      <w:r>
        <w:t>делать</w:t>
      </w:r>
      <w:r>
        <w:rPr>
          <w:spacing w:val="1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него</w:t>
      </w:r>
      <w:r>
        <w:rPr>
          <w:spacing w:val="-5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себя.</w:t>
      </w:r>
    </w:p>
    <w:p w:rsidR="00CD081E" w:rsidRDefault="00BD4E48">
      <w:pPr>
        <w:pStyle w:val="a3"/>
        <w:spacing w:before="5" w:line="237" w:lineRule="auto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(рефлексии)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регулятивных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владеть</w:t>
      </w:r>
      <w:r>
        <w:rPr>
          <w:spacing w:val="-3"/>
        </w:rPr>
        <w:t xml:space="preserve"> </w:t>
      </w:r>
      <w:r>
        <w:t>способами</w:t>
      </w:r>
      <w:r>
        <w:rPr>
          <w:spacing w:val="-7"/>
        </w:rPr>
        <w:t xml:space="preserve"> </w:t>
      </w:r>
      <w:r>
        <w:t>самоконтроля,</w:t>
      </w:r>
      <w:r>
        <w:rPr>
          <w:spacing w:val="-1"/>
        </w:rPr>
        <w:t xml:space="preserve"> </w:t>
      </w:r>
      <w:r>
        <w:t>самомотивации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рефлексии;</w:t>
      </w:r>
    </w:p>
    <w:p w:rsidR="00CD081E" w:rsidRDefault="00BD4E48">
      <w:pPr>
        <w:pStyle w:val="a3"/>
        <w:spacing w:line="242" w:lineRule="auto"/>
        <w:ind w:left="1670" w:right="1136" w:firstLine="0"/>
      </w:pPr>
      <w:r>
        <w:t>давать адекватную оценку учебной ситуации и предлагать план ее изменения;</w:t>
      </w:r>
      <w:r>
        <w:rPr>
          <w:spacing w:val="1"/>
        </w:rPr>
        <w:t xml:space="preserve"> </w:t>
      </w:r>
      <w:r>
        <w:t>предвидеть</w:t>
      </w:r>
      <w:r>
        <w:rPr>
          <w:spacing w:val="12"/>
        </w:rPr>
        <w:t xml:space="preserve"> </w:t>
      </w:r>
      <w:r>
        <w:t>трудности,</w:t>
      </w:r>
      <w:r>
        <w:rPr>
          <w:spacing w:val="13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могут</w:t>
      </w:r>
      <w:r>
        <w:rPr>
          <w:spacing w:val="11"/>
        </w:rPr>
        <w:t xml:space="preserve"> </w:t>
      </w:r>
      <w:r>
        <w:t>возникнуть</w:t>
      </w:r>
      <w:r>
        <w:rPr>
          <w:spacing w:val="1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решении</w:t>
      </w:r>
      <w:r>
        <w:rPr>
          <w:spacing w:val="12"/>
        </w:rPr>
        <w:t xml:space="preserve"> </w:t>
      </w:r>
      <w:r>
        <w:t>учебной</w:t>
      </w:r>
      <w:r>
        <w:rPr>
          <w:spacing w:val="11"/>
        </w:rPr>
        <w:t xml:space="preserve"> </w:t>
      </w:r>
      <w:r>
        <w:t>задачи,</w:t>
      </w:r>
    </w:p>
    <w:p w:rsidR="00CD081E" w:rsidRDefault="00BD4E48">
      <w:pPr>
        <w:pStyle w:val="a3"/>
        <w:spacing w:line="271" w:lineRule="exact"/>
        <w:ind w:firstLine="0"/>
      </w:pPr>
      <w:r>
        <w:t>и адаптировать</w:t>
      </w:r>
      <w:r>
        <w:rPr>
          <w:spacing w:val="-3"/>
        </w:rPr>
        <w:t xml:space="preserve"> </w:t>
      </w:r>
      <w:r>
        <w:t>решение</w:t>
      </w:r>
      <w:r>
        <w:rPr>
          <w:spacing w:val="-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меняющимся</w:t>
      </w:r>
      <w:r>
        <w:rPr>
          <w:spacing w:val="-5"/>
        </w:rPr>
        <w:t xml:space="preserve"> </w:t>
      </w:r>
      <w:r>
        <w:t>обстоятельствам;</w:t>
      </w:r>
    </w:p>
    <w:p w:rsidR="00CD081E" w:rsidRDefault="00BD4E48">
      <w:pPr>
        <w:pStyle w:val="a3"/>
        <w:spacing w:before="1"/>
        <w:ind w:right="1124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понимать причины неудач и уметь предупреждать их, давать оценку приобретенному</w:t>
      </w:r>
      <w:r>
        <w:rPr>
          <w:spacing w:val="1"/>
        </w:rPr>
        <w:t xml:space="preserve"> </w:t>
      </w:r>
      <w:r>
        <w:t>опыту;</w:t>
      </w:r>
    </w:p>
    <w:p w:rsidR="00CD081E" w:rsidRDefault="00BD4E48">
      <w:pPr>
        <w:pStyle w:val="a3"/>
        <w:ind w:right="1133"/>
      </w:pPr>
      <w:r>
        <w:t>использовать музыку для улучшения самочувствия, сознательного управления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психоэмоциональным</w:t>
      </w:r>
      <w:r>
        <w:rPr>
          <w:spacing w:val="1"/>
        </w:rPr>
        <w:t xml:space="preserve"> </w:t>
      </w:r>
      <w:r>
        <w:t>состоянием,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1"/>
        </w:rPr>
        <w:t xml:space="preserve"> </w:t>
      </w:r>
      <w:r>
        <w:t>состояния</w:t>
      </w:r>
      <w:r>
        <w:rPr>
          <w:spacing w:val="-57"/>
        </w:rPr>
        <w:t xml:space="preserve"> </w:t>
      </w:r>
      <w:r>
        <w:t>активности</w:t>
      </w:r>
      <w:r>
        <w:rPr>
          <w:spacing w:val="-2"/>
        </w:rPr>
        <w:t xml:space="preserve"> </w:t>
      </w:r>
      <w:r>
        <w:t>(бодрости),</w:t>
      </w:r>
      <w:r>
        <w:rPr>
          <w:spacing w:val="-2"/>
        </w:rPr>
        <w:t xml:space="preserve"> </w:t>
      </w:r>
      <w:r>
        <w:t>отдыха (релаксации),</w:t>
      </w:r>
      <w:r>
        <w:rPr>
          <w:spacing w:val="4"/>
        </w:rPr>
        <w:t xml:space="preserve"> </w:t>
      </w:r>
      <w:r>
        <w:t>концентрации</w:t>
      </w:r>
      <w:r>
        <w:rPr>
          <w:spacing w:val="-3"/>
        </w:rPr>
        <w:t xml:space="preserve"> </w:t>
      </w:r>
      <w:r>
        <w:t>внимания.</w:t>
      </w:r>
    </w:p>
    <w:p w:rsidR="00CD081E" w:rsidRDefault="00BD4E48">
      <w:pPr>
        <w:pStyle w:val="a3"/>
        <w:spacing w:before="3" w:line="237" w:lineRule="auto"/>
        <w:ind w:right="1128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интеллекта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4"/>
        <w:ind w:right="1137"/>
      </w:pPr>
      <w:r>
        <w:t>чувствовать, понимать эмоциональное состояние самого себя и других людей,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6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компетенций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данной</w:t>
      </w:r>
      <w:r>
        <w:rPr>
          <w:spacing w:val="3"/>
        </w:rPr>
        <w:t xml:space="preserve"> </w:t>
      </w:r>
      <w:r>
        <w:t>сфере;</w:t>
      </w:r>
    </w:p>
    <w:p w:rsidR="00CD081E" w:rsidRDefault="00BD4E48">
      <w:pPr>
        <w:pStyle w:val="a3"/>
        <w:spacing w:line="242" w:lineRule="auto"/>
        <w:ind w:right="1138"/>
      </w:pPr>
      <w:r>
        <w:t>развивать способность управлять собственными эмоциями и эмоциями других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жизни,</w:t>
      </w:r>
      <w:r>
        <w:rPr>
          <w:spacing w:val="-3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-5"/>
        </w:rPr>
        <w:t xml:space="preserve"> </w:t>
      </w:r>
      <w:r>
        <w:t>музыкально-опосредованного общения;</w:t>
      </w:r>
    </w:p>
    <w:p w:rsidR="00CD081E" w:rsidRDefault="00BD4E48">
      <w:pPr>
        <w:pStyle w:val="a3"/>
        <w:spacing w:line="271" w:lineRule="exact"/>
        <w:ind w:left="1670" w:firstLine="0"/>
      </w:pPr>
      <w:r>
        <w:t>выявлять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эмоций;</w:t>
      </w:r>
    </w:p>
    <w:p w:rsidR="00CD081E" w:rsidRDefault="00BD4E48">
      <w:pPr>
        <w:pStyle w:val="a3"/>
        <w:spacing w:before="2" w:line="237" w:lineRule="auto"/>
        <w:ind w:right="1123"/>
      </w:pPr>
      <w:r>
        <w:t>понимать мотивы и намерения другого человека, анализируя коммуникативно-</w:t>
      </w:r>
      <w:r>
        <w:rPr>
          <w:spacing w:val="1"/>
        </w:rPr>
        <w:t xml:space="preserve"> </w:t>
      </w:r>
      <w:r>
        <w:t>интонационную</w:t>
      </w:r>
      <w:r>
        <w:rPr>
          <w:spacing w:val="-1"/>
        </w:rPr>
        <w:t xml:space="preserve"> </w:t>
      </w:r>
      <w:r>
        <w:t>ситуацию;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регулировать</w:t>
      </w:r>
      <w:r>
        <w:rPr>
          <w:spacing w:val="-5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выражения</w:t>
      </w:r>
      <w:r>
        <w:rPr>
          <w:spacing w:val="-5"/>
        </w:rPr>
        <w:t xml:space="preserve"> </w:t>
      </w:r>
      <w:r>
        <w:t>собственных</w:t>
      </w:r>
      <w:r>
        <w:rPr>
          <w:spacing w:val="-6"/>
        </w:rPr>
        <w:t xml:space="preserve"> </w:t>
      </w:r>
      <w:r>
        <w:t>эмоций.</w:t>
      </w:r>
    </w:p>
    <w:p w:rsidR="00CD081E" w:rsidRDefault="00BD4E48">
      <w:pPr>
        <w:pStyle w:val="a3"/>
        <w:spacing w:line="242" w:lineRule="auto"/>
        <w:ind w:right="1125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как часть</w:t>
      </w:r>
      <w:r>
        <w:rPr>
          <w:spacing w:val="8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регулятивных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5"/>
      </w:pP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мнению,</w:t>
      </w:r>
      <w:r>
        <w:rPr>
          <w:spacing w:val="1"/>
        </w:rPr>
        <w:t xml:space="preserve"> </w:t>
      </w:r>
      <w:r>
        <w:t>эстетическим</w:t>
      </w:r>
      <w:r>
        <w:rPr>
          <w:spacing w:val="2"/>
        </w:rPr>
        <w:t xml:space="preserve"> </w:t>
      </w:r>
      <w:r>
        <w:t>предпочтениям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вкусам;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5598"/>
          <w:tab w:val="left" w:pos="7080"/>
        </w:tabs>
        <w:spacing w:before="98" w:line="242" w:lineRule="auto"/>
        <w:ind w:right="1143"/>
        <w:jc w:val="left"/>
      </w:pPr>
      <w:r>
        <w:lastRenderedPageBreak/>
        <w:t xml:space="preserve">признавать  </w:t>
      </w:r>
      <w:r>
        <w:rPr>
          <w:spacing w:val="16"/>
        </w:rPr>
        <w:t xml:space="preserve"> </w:t>
      </w:r>
      <w:r>
        <w:t xml:space="preserve">свое  </w:t>
      </w:r>
      <w:r>
        <w:rPr>
          <w:spacing w:val="14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чужое  </w:t>
      </w:r>
      <w:r>
        <w:rPr>
          <w:spacing w:val="14"/>
        </w:rPr>
        <w:t xml:space="preserve"> </w:t>
      </w:r>
      <w:r>
        <w:t>право</w:t>
      </w:r>
      <w:r>
        <w:tab/>
        <w:t xml:space="preserve">на  </w:t>
      </w:r>
      <w:r>
        <w:rPr>
          <w:spacing w:val="10"/>
        </w:rPr>
        <w:t xml:space="preserve"> </w:t>
      </w:r>
      <w:r>
        <w:t>ошибку,</w:t>
      </w:r>
      <w:r>
        <w:tab/>
        <w:t>при</w:t>
      </w:r>
      <w:r>
        <w:rPr>
          <w:spacing w:val="14"/>
        </w:rPr>
        <w:t xml:space="preserve"> </w:t>
      </w:r>
      <w:r>
        <w:t>обнаружении</w:t>
      </w:r>
      <w:r>
        <w:rPr>
          <w:spacing w:val="13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фокусироваться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ней</w:t>
      </w:r>
      <w:r>
        <w:rPr>
          <w:spacing w:val="1"/>
        </w:rPr>
        <w:t xml:space="preserve"> </w:t>
      </w:r>
      <w:r>
        <w:t>самой,</w:t>
      </w:r>
      <w:r>
        <w:rPr>
          <w:spacing w:val="2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способе</w:t>
      </w:r>
      <w:r>
        <w:rPr>
          <w:spacing w:val="-1"/>
        </w:rPr>
        <w:t xml:space="preserve"> </w:t>
      </w:r>
      <w:r>
        <w:t>улучшения результатов</w:t>
      </w:r>
      <w:r>
        <w:rPr>
          <w:spacing w:val="-3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left="1670" w:right="5577" w:firstLine="0"/>
        <w:jc w:val="left"/>
      </w:pPr>
      <w:r>
        <w:t>принимать себя и других, не осуждая;</w:t>
      </w:r>
      <w:r>
        <w:rPr>
          <w:spacing w:val="-57"/>
        </w:rPr>
        <w:t xml:space="preserve"> </w:t>
      </w:r>
      <w:r>
        <w:t>проявлять</w:t>
      </w:r>
      <w:r>
        <w:rPr>
          <w:spacing w:val="-7"/>
        </w:rPr>
        <w:t xml:space="preserve"> </w:t>
      </w:r>
      <w:r>
        <w:t>открытость;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6"/>
        </w:rPr>
        <w:t xml:space="preserve"> </w:t>
      </w:r>
      <w:r>
        <w:t>контролировать</w:t>
      </w:r>
      <w:r>
        <w:rPr>
          <w:spacing w:val="-6"/>
        </w:rPr>
        <w:t xml:space="preserve"> </w:t>
      </w:r>
      <w:r>
        <w:t>все</w:t>
      </w:r>
      <w:r>
        <w:rPr>
          <w:spacing w:val="-9"/>
        </w:rPr>
        <w:t xml:space="preserve"> </w:t>
      </w:r>
      <w:r>
        <w:t>вокруг.</w:t>
      </w:r>
    </w:p>
    <w:p w:rsidR="00CD081E" w:rsidRDefault="00BD4E48">
      <w:pPr>
        <w:pStyle w:val="a3"/>
        <w:ind w:right="1132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поведения,</w:t>
      </w:r>
      <w:r>
        <w:rPr>
          <w:spacing w:val="2"/>
        </w:rPr>
        <w:t xml:space="preserve"> </w:t>
      </w:r>
      <w:r>
        <w:t>эмоционального</w:t>
      </w:r>
      <w:r>
        <w:rPr>
          <w:spacing w:val="5"/>
        </w:rPr>
        <w:t xml:space="preserve"> </w:t>
      </w:r>
      <w:r>
        <w:t>душевного</w:t>
      </w:r>
      <w:r>
        <w:rPr>
          <w:spacing w:val="1"/>
        </w:rPr>
        <w:t xml:space="preserve"> </w:t>
      </w:r>
      <w:r>
        <w:t>равновесия).</w:t>
      </w:r>
    </w:p>
    <w:p w:rsidR="00CD081E" w:rsidRDefault="00BD4E48">
      <w:pPr>
        <w:pStyle w:val="a3"/>
        <w:ind w:right="1135"/>
      </w:pPr>
      <w:r>
        <w:t>Предметные результаты освоения программы по музыке на уровне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CD081E" w:rsidRDefault="00BD4E48">
      <w:pPr>
        <w:pStyle w:val="a3"/>
        <w:tabs>
          <w:tab w:val="left" w:pos="3777"/>
          <w:tab w:val="left" w:pos="5744"/>
          <w:tab w:val="left" w:pos="8091"/>
        </w:tabs>
        <w:ind w:right="1129"/>
      </w:pPr>
      <w:r>
        <w:t>Предметные</w:t>
      </w:r>
      <w:r>
        <w:tab/>
        <w:t>результаты</w:t>
      </w:r>
      <w:r>
        <w:tab/>
        <w:t>характеризуют</w:t>
      </w:r>
      <w:r>
        <w:tab/>
        <w:t>сформированность</w:t>
      </w:r>
      <w:r>
        <w:rPr>
          <w:spacing w:val="-58"/>
        </w:rPr>
        <w:t xml:space="preserve"> </w:t>
      </w:r>
      <w:r>
        <w:t>у</w:t>
      </w:r>
      <w:r>
        <w:rPr>
          <w:spacing w:val="92"/>
        </w:rPr>
        <w:t xml:space="preserve"> </w:t>
      </w:r>
      <w:r>
        <w:t xml:space="preserve">обучающихся  </w:t>
      </w:r>
      <w:r>
        <w:rPr>
          <w:spacing w:val="36"/>
        </w:rPr>
        <w:t xml:space="preserve"> </w:t>
      </w:r>
      <w:r>
        <w:t xml:space="preserve">основ  </w:t>
      </w:r>
      <w:r>
        <w:rPr>
          <w:spacing w:val="33"/>
        </w:rPr>
        <w:t xml:space="preserve"> </w:t>
      </w:r>
      <w:r>
        <w:t xml:space="preserve">музыкальной  </w:t>
      </w:r>
      <w:r>
        <w:rPr>
          <w:spacing w:val="38"/>
        </w:rPr>
        <w:t xml:space="preserve"> </w:t>
      </w:r>
      <w:r>
        <w:t xml:space="preserve">культуры  </w:t>
      </w:r>
      <w:r>
        <w:rPr>
          <w:spacing w:val="38"/>
        </w:rPr>
        <w:t xml:space="preserve"> </w:t>
      </w:r>
      <w:r>
        <w:t xml:space="preserve">и  </w:t>
      </w:r>
      <w:r>
        <w:rPr>
          <w:spacing w:val="38"/>
        </w:rPr>
        <w:t xml:space="preserve"> </w:t>
      </w:r>
      <w:r>
        <w:t xml:space="preserve">проявляются  </w:t>
      </w:r>
      <w:r>
        <w:rPr>
          <w:spacing w:val="36"/>
        </w:rPr>
        <w:t xml:space="preserve"> </w:t>
      </w:r>
      <w:r>
        <w:t xml:space="preserve">в  </w:t>
      </w:r>
      <w:r>
        <w:rPr>
          <w:spacing w:val="39"/>
        </w:rPr>
        <w:t xml:space="preserve"> </w:t>
      </w:r>
      <w:r>
        <w:t>способности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 xml:space="preserve">искусством   </w:t>
      </w:r>
      <w:r>
        <w:rPr>
          <w:spacing w:val="1"/>
        </w:rPr>
        <w:t xml:space="preserve"> </w:t>
      </w:r>
      <w:r>
        <w:t>во     всех     доступных     формах,     органичном     включении     музыки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актуальный</w:t>
      </w:r>
      <w:r>
        <w:rPr>
          <w:spacing w:val="3"/>
        </w:rPr>
        <w:t xml:space="preserve"> </w:t>
      </w:r>
      <w:r>
        <w:t>контекст</w:t>
      </w:r>
      <w:r>
        <w:rPr>
          <w:spacing w:val="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жизни.</w:t>
      </w:r>
    </w:p>
    <w:p w:rsidR="00CD081E" w:rsidRDefault="00BD4E48">
      <w:pPr>
        <w:pStyle w:val="a3"/>
        <w:spacing w:line="242" w:lineRule="auto"/>
        <w:ind w:right="1131"/>
      </w:pPr>
      <w:r>
        <w:t xml:space="preserve">Обучающиеся,     </w:t>
      </w:r>
      <w:r>
        <w:rPr>
          <w:spacing w:val="1"/>
        </w:rPr>
        <w:t xml:space="preserve"> </w:t>
      </w:r>
      <w:r>
        <w:t>освоившие       основную       образовательную       программу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музыке:</w:t>
      </w:r>
    </w:p>
    <w:p w:rsidR="00CD081E" w:rsidRDefault="00BD4E48">
      <w:pPr>
        <w:pStyle w:val="a3"/>
        <w:ind w:right="1135"/>
      </w:pPr>
      <w:r>
        <w:t>осознают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универсальности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всеобщности</w:t>
      </w:r>
      <w:r>
        <w:rPr>
          <w:spacing w:val="1"/>
        </w:rPr>
        <w:t xml:space="preserve"> </w:t>
      </w:r>
      <w:r>
        <w:t>музыки</w:t>
      </w:r>
      <w:r>
        <w:rPr>
          <w:spacing w:val="6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искусства, неразрывную связь музыки и жизни человека, всего человечества, могут</w:t>
      </w:r>
      <w:r>
        <w:rPr>
          <w:spacing w:val="1"/>
        </w:rPr>
        <w:t xml:space="preserve"> </w:t>
      </w:r>
      <w:r>
        <w:t>рассуждать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эту</w:t>
      </w:r>
      <w:r>
        <w:rPr>
          <w:spacing w:val="-8"/>
        </w:rPr>
        <w:t xml:space="preserve"> </w:t>
      </w:r>
      <w:r>
        <w:t>тему;</w:t>
      </w:r>
    </w:p>
    <w:p w:rsidR="00CD081E" w:rsidRDefault="00BD4E48">
      <w:pPr>
        <w:pStyle w:val="a3"/>
        <w:spacing w:line="237" w:lineRule="auto"/>
        <w:ind w:right="1135"/>
      </w:pPr>
      <w:r>
        <w:t>воспринимают      российскую      музыкальную      культуру      как      целостное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самобытное</w:t>
      </w:r>
      <w:r>
        <w:rPr>
          <w:spacing w:val="-4"/>
        </w:rPr>
        <w:t xml:space="preserve"> </w:t>
      </w:r>
      <w:r>
        <w:t>цивилизационное</w:t>
      </w:r>
      <w:r>
        <w:rPr>
          <w:spacing w:val="1"/>
        </w:rPr>
        <w:t xml:space="preserve"> </w:t>
      </w:r>
      <w:r>
        <w:t>явление;</w:t>
      </w:r>
    </w:p>
    <w:p w:rsidR="00CD081E" w:rsidRDefault="00BD4E48">
      <w:pPr>
        <w:pStyle w:val="a3"/>
        <w:spacing w:before="1" w:line="237" w:lineRule="auto"/>
        <w:ind w:right="1128"/>
      </w:pPr>
      <w:r>
        <w:t>знают достижения отечественных мастеров музыкальной культуры, испытывают</w:t>
      </w:r>
      <w:r>
        <w:rPr>
          <w:spacing w:val="-57"/>
        </w:rPr>
        <w:t xml:space="preserve"> </w:t>
      </w:r>
      <w:r>
        <w:t>гордость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них;</w:t>
      </w:r>
    </w:p>
    <w:p w:rsidR="00CD081E" w:rsidRDefault="00BD4E48">
      <w:pPr>
        <w:pStyle w:val="a3"/>
        <w:spacing w:before="3"/>
        <w:ind w:right="1134"/>
      </w:pPr>
      <w:r>
        <w:t>сознательно стремятся к укреплению и сохранению собственной музыкальной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(разбираются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 xml:space="preserve">узнают  </w:t>
      </w:r>
      <w:r>
        <w:rPr>
          <w:spacing w:val="31"/>
        </w:rPr>
        <w:t xml:space="preserve"> </w:t>
      </w:r>
      <w:r>
        <w:t xml:space="preserve">на   </w:t>
      </w:r>
      <w:r>
        <w:rPr>
          <w:spacing w:val="27"/>
        </w:rPr>
        <w:t xml:space="preserve"> </w:t>
      </w:r>
      <w:r>
        <w:t xml:space="preserve">слух   </w:t>
      </w:r>
      <w:r>
        <w:rPr>
          <w:spacing w:val="24"/>
        </w:rPr>
        <w:t xml:space="preserve"> </w:t>
      </w:r>
      <w:r>
        <w:t xml:space="preserve">родные   </w:t>
      </w:r>
      <w:r>
        <w:rPr>
          <w:spacing w:val="28"/>
        </w:rPr>
        <w:t xml:space="preserve"> </w:t>
      </w:r>
      <w:r>
        <w:t xml:space="preserve">интонации   </w:t>
      </w:r>
      <w:r>
        <w:rPr>
          <w:spacing w:val="29"/>
        </w:rPr>
        <w:t xml:space="preserve"> </w:t>
      </w:r>
      <w:r>
        <w:t xml:space="preserve">среди   </w:t>
      </w:r>
      <w:r>
        <w:rPr>
          <w:spacing w:val="30"/>
        </w:rPr>
        <w:t xml:space="preserve"> </w:t>
      </w:r>
      <w:r>
        <w:t xml:space="preserve">других,   </w:t>
      </w:r>
      <w:r>
        <w:rPr>
          <w:spacing w:val="31"/>
        </w:rPr>
        <w:t xml:space="preserve"> </w:t>
      </w:r>
      <w:r>
        <w:t xml:space="preserve">стремятся   </w:t>
      </w:r>
      <w:r>
        <w:rPr>
          <w:spacing w:val="28"/>
        </w:rPr>
        <w:t xml:space="preserve"> </w:t>
      </w:r>
      <w:r>
        <w:t>участвовать</w:t>
      </w:r>
      <w:r>
        <w:rPr>
          <w:spacing w:val="-58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исполнении</w:t>
      </w:r>
      <w:r>
        <w:rPr>
          <w:spacing w:val="60"/>
        </w:rPr>
        <w:t xml:space="preserve"> </w:t>
      </w:r>
      <w:r>
        <w:t>музыки</w:t>
      </w:r>
      <w:r>
        <w:rPr>
          <w:spacing w:val="61"/>
        </w:rPr>
        <w:t xml:space="preserve"> </w:t>
      </w:r>
      <w:r>
        <w:t>своей</w:t>
      </w:r>
      <w:r>
        <w:rPr>
          <w:spacing w:val="60"/>
        </w:rPr>
        <w:t xml:space="preserve"> </w:t>
      </w:r>
      <w:r>
        <w:t>национальной   традиции,   понимают   ответственность</w:t>
      </w:r>
      <w:r>
        <w:rPr>
          <w:spacing w:val="-57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поколениям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народа);</w:t>
      </w:r>
    </w:p>
    <w:p w:rsidR="00CD081E" w:rsidRDefault="00BD4E48">
      <w:pPr>
        <w:pStyle w:val="a3"/>
        <w:spacing w:before="1"/>
        <w:ind w:right="1132"/>
      </w:pPr>
      <w:r>
        <w:t>понимают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формирующего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вкусы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настроения,</w:t>
      </w:r>
      <w:r>
        <w:rPr>
          <w:spacing w:val="1"/>
        </w:rPr>
        <w:t xml:space="preserve"> </w:t>
      </w:r>
      <w:r>
        <w:t>включенного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политического,</w:t>
      </w:r>
      <w:r>
        <w:rPr>
          <w:spacing w:val="1"/>
        </w:rPr>
        <w:t xml:space="preserve"> </w:t>
      </w:r>
      <w:r>
        <w:t>экономического,</w:t>
      </w:r>
      <w:r>
        <w:rPr>
          <w:spacing w:val="-2"/>
        </w:rPr>
        <w:t xml:space="preserve"> </w:t>
      </w:r>
      <w:r>
        <w:t>религиозного,</w:t>
      </w:r>
      <w:r>
        <w:rPr>
          <w:spacing w:val="-1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аспектов</w:t>
      </w:r>
      <w:r>
        <w:rPr>
          <w:spacing w:val="-6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общества.</w:t>
      </w:r>
    </w:p>
    <w:p w:rsidR="00CD081E" w:rsidRDefault="00BD4E48">
      <w:pPr>
        <w:pStyle w:val="a3"/>
        <w:spacing w:line="242" w:lineRule="auto"/>
        <w:ind w:left="1670" w:right="1574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2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моего</w:t>
      </w:r>
      <w:r>
        <w:rPr>
          <w:spacing w:val="-2"/>
        </w:rPr>
        <w:t xml:space="preserve"> </w:t>
      </w:r>
      <w:r>
        <w:t>края»</w:t>
      </w:r>
      <w:r>
        <w:rPr>
          <w:spacing w:val="-6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научится:</w:t>
      </w:r>
      <w:r>
        <w:rPr>
          <w:spacing w:val="-58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музыкальные традиции</w:t>
      </w:r>
      <w:r>
        <w:rPr>
          <w:spacing w:val="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республики,</w:t>
      </w:r>
      <w:r>
        <w:rPr>
          <w:spacing w:val="3"/>
        </w:rPr>
        <w:t xml:space="preserve"> </w:t>
      </w:r>
      <w:r>
        <w:t>края,</w:t>
      </w:r>
      <w:r>
        <w:rPr>
          <w:spacing w:val="-2"/>
        </w:rPr>
        <w:t xml:space="preserve"> </w:t>
      </w:r>
      <w:r>
        <w:t>народа;</w:t>
      </w:r>
    </w:p>
    <w:p w:rsidR="00CD081E" w:rsidRDefault="00BD4E48">
      <w:pPr>
        <w:pStyle w:val="a3"/>
        <w:spacing w:line="242" w:lineRule="auto"/>
        <w:ind w:right="1127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музыкантов,</w:t>
      </w:r>
      <w:r>
        <w:rPr>
          <w:spacing w:val="-2"/>
        </w:rPr>
        <w:t xml:space="preserve"> </w:t>
      </w:r>
      <w:r>
        <w:t>творческих</w:t>
      </w:r>
      <w:r>
        <w:rPr>
          <w:spacing w:val="-3"/>
        </w:rPr>
        <w:t xml:space="preserve"> </w:t>
      </w:r>
      <w:r>
        <w:t>коллективов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края;</w:t>
      </w:r>
    </w:p>
    <w:p w:rsidR="00CD081E" w:rsidRDefault="00BD4E48">
      <w:pPr>
        <w:pStyle w:val="a3"/>
        <w:spacing w:line="242" w:lineRule="auto"/>
        <w:ind w:right="1133"/>
      </w:pPr>
      <w:r>
        <w:t>исполнять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композиторов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малой</w:t>
      </w:r>
      <w:r>
        <w:rPr>
          <w:spacing w:val="-2"/>
        </w:rPr>
        <w:t xml:space="preserve"> </w:t>
      </w:r>
      <w:r>
        <w:t>родины.</w:t>
      </w:r>
    </w:p>
    <w:p w:rsidR="00CD081E" w:rsidRDefault="00BD4E48">
      <w:pPr>
        <w:pStyle w:val="a3"/>
        <w:spacing w:line="242" w:lineRule="auto"/>
        <w:ind w:right="1122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«Народное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России»</w:t>
      </w:r>
      <w:r>
        <w:rPr>
          <w:spacing w:val="1"/>
        </w:rPr>
        <w:t xml:space="preserve"> </w:t>
      </w:r>
      <w:r>
        <w:t>обучающийся</w:t>
      </w:r>
      <w:r>
        <w:rPr>
          <w:spacing w:val="3"/>
        </w:rPr>
        <w:t xml:space="preserve"> </w:t>
      </w:r>
      <w:r>
        <w:t>научится:</w:t>
      </w:r>
    </w:p>
    <w:p w:rsidR="00CD081E" w:rsidRDefault="00BD4E48">
      <w:pPr>
        <w:pStyle w:val="a3"/>
        <w:ind w:right="1131"/>
      </w:pPr>
      <w:r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образцы,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музыкальному фольклору, к музыке народов Северного Кавказа, республик Поволжья,</w:t>
      </w:r>
      <w:r>
        <w:rPr>
          <w:spacing w:val="1"/>
        </w:rPr>
        <w:t xml:space="preserve"> </w:t>
      </w:r>
      <w:r>
        <w:t>Сибири</w:t>
      </w:r>
      <w:r>
        <w:rPr>
          <w:spacing w:val="1"/>
        </w:rPr>
        <w:t xml:space="preserve"> </w:t>
      </w:r>
      <w:r>
        <w:t>(не</w:t>
      </w:r>
      <w:r>
        <w:rPr>
          <w:spacing w:val="-4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трех</w:t>
      </w:r>
      <w:r>
        <w:rPr>
          <w:spacing w:val="-3"/>
        </w:rPr>
        <w:t xml:space="preserve"> </w:t>
      </w:r>
      <w:r>
        <w:t>региональных</w:t>
      </w:r>
      <w:r>
        <w:rPr>
          <w:spacing w:val="-4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традиций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выбор</w:t>
      </w:r>
      <w:r>
        <w:rPr>
          <w:spacing w:val="-4"/>
        </w:rPr>
        <w:t xml:space="preserve"> </w:t>
      </w:r>
      <w:r>
        <w:t>учителя);</w:t>
      </w:r>
    </w:p>
    <w:p w:rsidR="00CD081E" w:rsidRDefault="00BD4E48">
      <w:pPr>
        <w:pStyle w:val="a3"/>
        <w:spacing w:line="237" w:lineRule="auto"/>
        <w:ind w:right="1129"/>
      </w:pPr>
      <w:r>
        <w:t>различать на слух и исполнять произведения различных жанров фольклорной</w:t>
      </w:r>
      <w:r>
        <w:rPr>
          <w:spacing w:val="1"/>
        </w:rPr>
        <w:t xml:space="preserve"> </w:t>
      </w:r>
      <w:r>
        <w:t>музыки;</w:t>
      </w:r>
    </w:p>
    <w:p w:rsidR="00CD081E" w:rsidRDefault="00BD4E48">
      <w:pPr>
        <w:pStyle w:val="a3"/>
        <w:spacing w:line="237" w:lineRule="auto"/>
        <w:ind w:right="1134"/>
      </w:pPr>
      <w:r>
        <w:t>определять</w:t>
      </w:r>
      <w:r>
        <w:rPr>
          <w:spacing w:val="40"/>
        </w:rPr>
        <w:t xml:space="preserve"> </w:t>
      </w:r>
      <w:r>
        <w:t>на</w:t>
      </w:r>
      <w:r>
        <w:rPr>
          <w:spacing w:val="101"/>
        </w:rPr>
        <w:t xml:space="preserve"> </w:t>
      </w:r>
      <w:r>
        <w:t>слух</w:t>
      </w:r>
      <w:r>
        <w:rPr>
          <w:spacing w:val="98"/>
        </w:rPr>
        <w:t xml:space="preserve"> </w:t>
      </w:r>
      <w:r>
        <w:t>принадлежность</w:t>
      </w:r>
      <w:r>
        <w:rPr>
          <w:spacing w:val="99"/>
        </w:rPr>
        <w:t xml:space="preserve"> </w:t>
      </w:r>
      <w:r>
        <w:t>народных</w:t>
      </w:r>
      <w:r>
        <w:rPr>
          <w:spacing w:val="98"/>
        </w:rPr>
        <w:t xml:space="preserve"> </w:t>
      </w:r>
      <w:r>
        <w:t>музыкальных</w:t>
      </w:r>
      <w:r>
        <w:rPr>
          <w:spacing w:val="98"/>
        </w:rPr>
        <w:t xml:space="preserve"> </w:t>
      </w:r>
      <w:r>
        <w:t>инструментов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группам</w:t>
      </w:r>
      <w:r>
        <w:rPr>
          <w:spacing w:val="2"/>
        </w:rPr>
        <w:t xml:space="preserve"> </w:t>
      </w:r>
      <w:r>
        <w:t>духовых,</w:t>
      </w:r>
      <w:r>
        <w:rPr>
          <w:spacing w:val="3"/>
        </w:rPr>
        <w:t xml:space="preserve"> </w:t>
      </w:r>
      <w:r>
        <w:t>струнных,</w:t>
      </w:r>
      <w:r>
        <w:rPr>
          <w:spacing w:val="9"/>
        </w:rPr>
        <w:t xml:space="preserve"> </w:t>
      </w:r>
      <w:r>
        <w:t>ударно-шумовых</w:t>
      </w:r>
      <w:r>
        <w:rPr>
          <w:spacing w:val="-4"/>
        </w:rPr>
        <w:t xml:space="preserve"> </w:t>
      </w:r>
      <w:r>
        <w:t>инструментов;</w:t>
      </w:r>
    </w:p>
    <w:p w:rsidR="00CD081E" w:rsidRDefault="00BD4E48">
      <w:pPr>
        <w:pStyle w:val="a3"/>
        <w:spacing w:line="237" w:lineRule="auto"/>
        <w:ind w:right="1130"/>
      </w:pPr>
      <w:r>
        <w:t>объяснять   на</w:t>
      </w:r>
      <w:r>
        <w:rPr>
          <w:spacing w:val="60"/>
        </w:rPr>
        <w:t xml:space="preserve"> </w:t>
      </w:r>
      <w:r>
        <w:t>примерах</w:t>
      </w:r>
      <w:r>
        <w:rPr>
          <w:spacing w:val="60"/>
        </w:rPr>
        <w:t xml:space="preserve"> </w:t>
      </w:r>
      <w:r>
        <w:t>связь   устного   народного</w:t>
      </w:r>
      <w:r>
        <w:rPr>
          <w:spacing w:val="60"/>
        </w:rPr>
        <w:t xml:space="preserve"> </w:t>
      </w:r>
      <w:r>
        <w:t>музыкального   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t>музыкантов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общей</w:t>
      </w:r>
      <w:r>
        <w:rPr>
          <w:spacing w:val="-3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страны.</w:t>
      </w:r>
    </w:p>
    <w:p w:rsidR="00CD081E" w:rsidRDefault="00BD4E48">
      <w:pPr>
        <w:pStyle w:val="a3"/>
        <w:ind w:left="1670" w:firstLine="0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№ 3</w:t>
      </w:r>
      <w:r>
        <w:rPr>
          <w:spacing w:val="-2"/>
        </w:rPr>
        <w:t xml:space="preserve"> </w:t>
      </w:r>
      <w:r>
        <w:t>«Музыка</w:t>
      </w:r>
      <w:r>
        <w:rPr>
          <w:spacing w:val="-3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мира»</w:t>
      </w:r>
      <w:r>
        <w:rPr>
          <w:spacing w:val="-6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3"/>
      </w:pPr>
      <w:r>
        <w:lastRenderedPageBreak/>
        <w:t>определять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западно-</w:t>
      </w:r>
      <w:r>
        <w:rPr>
          <w:spacing w:val="1"/>
        </w:rPr>
        <w:t xml:space="preserve"> </w:t>
      </w:r>
      <w:r>
        <w:t>европейской, латино-американской, азиатской традиционной музыкальной культуре, в</w:t>
      </w:r>
      <w:r>
        <w:rPr>
          <w:spacing w:val="1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 к</w:t>
      </w:r>
      <w:r>
        <w:rPr>
          <w:spacing w:val="-10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самобытным</w:t>
      </w:r>
      <w:r>
        <w:rPr>
          <w:spacing w:val="2"/>
        </w:rPr>
        <w:t xml:space="preserve"> </w:t>
      </w:r>
      <w:r>
        <w:t>культурно-национальным</w:t>
      </w:r>
      <w:r>
        <w:rPr>
          <w:spacing w:val="-2"/>
        </w:rPr>
        <w:t xml:space="preserve"> </w:t>
      </w:r>
      <w:r>
        <w:t>традициям</w:t>
      </w:r>
      <w:r>
        <w:rPr>
          <w:vertAlign w:val="superscript"/>
        </w:rPr>
        <w:t>30</w:t>
      </w:r>
      <w:r>
        <w:t>;</w:t>
      </w:r>
    </w:p>
    <w:p w:rsidR="00CD081E" w:rsidRDefault="00BD4E48">
      <w:pPr>
        <w:pStyle w:val="a3"/>
        <w:spacing w:before="2"/>
        <w:ind w:right="1133"/>
      </w:pPr>
      <w:r>
        <w:t>различать на слух и исполнять произведения различных жанров фольклорной</w:t>
      </w:r>
      <w:r>
        <w:rPr>
          <w:spacing w:val="1"/>
        </w:rPr>
        <w:t xml:space="preserve"> </w:t>
      </w:r>
      <w:r>
        <w:t>музыки;</w:t>
      </w:r>
    </w:p>
    <w:p w:rsidR="00CD081E" w:rsidRDefault="00BD4E48">
      <w:pPr>
        <w:pStyle w:val="a3"/>
        <w:spacing w:before="3" w:line="237" w:lineRule="auto"/>
        <w:ind w:right="1134"/>
      </w:pPr>
      <w:r>
        <w:t>определять</w:t>
      </w:r>
      <w:r>
        <w:rPr>
          <w:spacing w:val="40"/>
        </w:rPr>
        <w:t xml:space="preserve"> </w:t>
      </w:r>
      <w:r>
        <w:t>на</w:t>
      </w:r>
      <w:r>
        <w:rPr>
          <w:spacing w:val="101"/>
        </w:rPr>
        <w:t xml:space="preserve"> </w:t>
      </w:r>
      <w:r>
        <w:t>слух</w:t>
      </w:r>
      <w:r>
        <w:rPr>
          <w:spacing w:val="98"/>
        </w:rPr>
        <w:t xml:space="preserve"> </w:t>
      </w:r>
      <w:r>
        <w:t>принадлежность</w:t>
      </w:r>
      <w:r>
        <w:rPr>
          <w:spacing w:val="99"/>
        </w:rPr>
        <w:t xml:space="preserve"> </w:t>
      </w:r>
      <w:r>
        <w:t>народных</w:t>
      </w:r>
      <w:r>
        <w:rPr>
          <w:spacing w:val="98"/>
        </w:rPr>
        <w:t xml:space="preserve"> </w:t>
      </w:r>
      <w:r>
        <w:t>музыкальных</w:t>
      </w:r>
      <w:r>
        <w:rPr>
          <w:spacing w:val="98"/>
        </w:rPr>
        <w:t xml:space="preserve"> </w:t>
      </w:r>
      <w:r>
        <w:t>инструментов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группам</w:t>
      </w:r>
      <w:r>
        <w:rPr>
          <w:spacing w:val="2"/>
        </w:rPr>
        <w:t xml:space="preserve"> </w:t>
      </w:r>
      <w:r>
        <w:t>духовых,</w:t>
      </w:r>
      <w:r>
        <w:rPr>
          <w:spacing w:val="3"/>
        </w:rPr>
        <w:t xml:space="preserve"> </w:t>
      </w:r>
      <w:r>
        <w:t>струнных,</w:t>
      </w:r>
      <w:r>
        <w:rPr>
          <w:spacing w:val="9"/>
        </w:rPr>
        <w:t xml:space="preserve"> </w:t>
      </w:r>
      <w:r>
        <w:t>ударно-шумовых</w:t>
      </w:r>
      <w:r>
        <w:rPr>
          <w:spacing w:val="-4"/>
        </w:rPr>
        <w:t xml:space="preserve"> </w:t>
      </w:r>
      <w:r>
        <w:t>инструментов;</w:t>
      </w:r>
    </w:p>
    <w:p w:rsidR="00CD081E" w:rsidRDefault="00BD4E48">
      <w:pPr>
        <w:pStyle w:val="a3"/>
        <w:spacing w:before="4"/>
        <w:ind w:right="1138"/>
      </w:pPr>
      <w:r>
        <w:t>различать</w:t>
      </w:r>
      <w:r>
        <w:rPr>
          <w:spacing w:val="39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слух</w:t>
      </w:r>
      <w:r>
        <w:rPr>
          <w:spacing w:val="3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узнавать</w:t>
      </w:r>
      <w:r>
        <w:rPr>
          <w:spacing w:val="39"/>
        </w:rPr>
        <w:t xml:space="preserve"> </w:t>
      </w:r>
      <w:r>
        <w:t>признаки</w:t>
      </w:r>
      <w:r>
        <w:rPr>
          <w:spacing w:val="38"/>
        </w:rPr>
        <w:t xml:space="preserve"> </w:t>
      </w:r>
      <w:r>
        <w:t>влияния</w:t>
      </w:r>
      <w:r>
        <w:rPr>
          <w:spacing w:val="37"/>
        </w:rPr>
        <w:t xml:space="preserve"> </w:t>
      </w:r>
      <w:r>
        <w:t>музыки</w:t>
      </w:r>
      <w:r>
        <w:rPr>
          <w:spacing w:val="38"/>
        </w:rPr>
        <w:t xml:space="preserve"> </w:t>
      </w:r>
      <w:r>
        <w:t>разных</w:t>
      </w:r>
      <w:r>
        <w:rPr>
          <w:spacing w:val="32"/>
        </w:rPr>
        <w:t xml:space="preserve"> </w:t>
      </w:r>
      <w:r>
        <w:t>народов</w:t>
      </w:r>
      <w:r>
        <w:rPr>
          <w:spacing w:val="35"/>
        </w:rPr>
        <w:t xml:space="preserve"> </w:t>
      </w:r>
      <w:r>
        <w:t>мира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сочинениях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культурно-национальных</w:t>
      </w:r>
      <w:r>
        <w:rPr>
          <w:spacing w:val="-4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жанров).</w:t>
      </w:r>
    </w:p>
    <w:p w:rsidR="00CD081E" w:rsidRDefault="00BD4E48">
      <w:pPr>
        <w:pStyle w:val="a3"/>
        <w:spacing w:line="242" w:lineRule="auto"/>
        <w:ind w:right="1127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«Европейская</w:t>
      </w:r>
      <w:r>
        <w:rPr>
          <w:spacing w:val="1"/>
        </w:rPr>
        <w:t xml:space="preserve"> </w:t>
      </w:r>
      <w:r>
        <w:t>классическая</w:t>
      </w:r>
      <w:r>
        <w:rPr>
          <w:spacing w:val="61"/>
        </w:rPr>
        <w:t xml:space="preserve"> </w:t>
      </w:r>
      <w:r>
        <w:t>музыка»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D081E" w:rsidRDefault="00BD4E48">
      <w:pPr>
        <w:pStyle w:val="a3"/>
        <w:spacing w:line="242" w:lineRule="auto"/>
        <w:ind w:right="1125"/>
      </w:pPr>
      <w:r>
        <w:t>различать на слух произведения европейских композиторов-классиков, называть</w:t>
      </w:r>
      <w:r>
        <w:rPr>
          <w:spacing w:val="1"/>
        </w:rPr>
        <w:t xml:space="preserve"> </w:t>
      </w:r>
      <w:r>
        <w:t>автора,</w:t>
      </w:r>
      <w:r>
        <w:rPr>
          <w:spacing w:val="3"/>
        </w:rPr>
        <w:t xml:space="preserve"> </w:t>
      </w:r>
      <w:r>
        <w:t>произведение,</w:t>
      </w:r>
      <w:r>
        <w:rPr>
          <w:spacing w:val="-1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:rsidR="00CD081E" w:rsidRDefault="00BD4E48">
      <w:pPr>
        <w:pStyle w:val="a3"/>
        <w:spacing w:line="242" w:lineRule="auto"/>
        <w:ind w:right="1136"/>
      </w:pPr>
      <w:r>
        <w:t>определять     принадлежность     музыкального      произведения      к     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5"/>
        </w:rPr>
        <w:t xml:space="preserve"> </w:t>
      </w:r>
      <w:r>
        <w:t>стилей</w:t>
      </w:r>
      <w:r>
        <w:rPr>
          <w:spacing w:val="-4"/>
        </w:rPr>
        <w:t xml:space="preserve"> </w:t>
      </w:r>
      <w:r>
        <w:t>(барокко,</w:t>
      </w:r>
      <w:r>
        <w:rPr>
          <w:spacing w:val="3"/>
        </w:rPr>
        <w:t xml:space="preserve"> </w:t>
      </w:r>
      <w:r>
        <w:t>классицизм,</w:t>
      </w:r>
      <w:r>
        <w:rPr>
          <w:spacing w:val="2"/>
        </w:rPr>
        <w:t xml:space="preserve"> </w:t>
      </w:r>
      <w:r>
        <w:t>романтизм,</w:t>
      </w:r>
      <w:r>
        <w:rPr>
          <w:spacing w:val="-3"/>
        </w:rPr>
        <w:t xml:space="preserve"> </w:t>
      </w:r>
      <w:r>
        <w:t>импрессионизм);</w:t>
      </w:r>
    </w:p>
    <w:p w:rsidR="00CD081E" w:rsidRDefault="00BD4E48">
      <w:pPr>
        <w:pStyle w:val="a3"/>
        <w:spacing w:line="242" w:lineRule="auto"/>
        <w:ind w:left="1670" w:right="1136" w:firstLine="0"/>
      </w:pPr>
      <w:r>
        <w:t>исполнять (в том числе фрагментарно) сочинения композиторов-классиков;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2"/>
        </w:rPr>
        <w:t xml:space="preserve"> </w:t>
      </w:r>
      <w:r>
        <w:t>музыкальный</w:t>
      </w:r>
      <w:r>
        <w:rPr>
          <w:spacing w:val="2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выразительные</w:t>
      </w:r>
      <w:r>
        <w:rPr>
          <w:spacing w:val="5"/>
        </w:rPr>
        <w:t xml:space="preserve"> </w:t>
      </w:r>
      <w:r>
        <w:t>средства,</w:t>
      </w:r>
      <w:r>
        <w:rPr>
          <w:spacing w:val="4"/>
        </w:rPr>
        <w:t xml:space="preserve"> </w:t>
      </w:r>
      <w:r>
        <w:t>использованные</w:t>
      </w:r>
    </w:p>
    <w:p w:rsidR="00CD081E" w:rsidRDefault="00BD4E48">
      <w:pPr>
        <w:pStyle w:val="a3"/>
        <w:spacing w:line="242" w:lineRule="auto"/>
        <w:ind w:left="1670" w:right="1125" w:hanging="711"/>
      </w:pPr>
      <w:r>
        <w:t>композитором, способы развития и форму строения музыкального произведения;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28"/>
        </w:rPr>
        <w:t xml:space="preserve"> </w:t>
      </w:r>
      <w:r>
        <w:t>творчество</w:t>
      </w:r>
      <w:r>
        <w:rPr>
          <w:spacing w:val="30"/>
        </w:rPr>
        <w:t xml:space="preserve"> </w:t>
      </w:r>
      <w:r>
        <w:t>не</w:t>
      </w:r>
      <w:r>
        <w:rPr>
          <w:spacing w:val="27"/>
        </w:rPr>
        <w:t xml:space="preserve"> </w:t>
      </w:r>
      <w:r>
        <w:t>менее</w:t>
      </w:r>
      <w:r>
        <w:rPr>
          <w:spacing w:val="29"/>
        </w:rPr>
        <w:t xml:space="preserve"> </w:t>
      </w:r>
      <w:r>
        <w:t>двух</w:t>
      </w:r>
      <w:r>
        <w:rPr>
          <w:spacing w:val="27"/>
        </w:rPr>
        <w:t xml:space="preserve"> </w:t>
      </w:r>
      <w:r>
        <w:t>композиторов-классиков,</w:t>
      </w:r>
      <w:r>
        <w:rPr>
          <w:spacing w:val="29"/>
        </w:rPr>
        <w:t xml:space="preserve"> </w:t>
      </w:r>
      <w:r>
        <w:t>приводить</w:t>
      </w:r>
    </w:p>
    <w:p w:rsidR="00CD081E" w:rsidRDefault="00BD4E48">
      <w:pPr>
        <w:pStyle w:val="a3"/>
        <w:spacing w:line="271" w:lineRule="exact"/>
        <w:ind w:firstLine="0"/>
      </w:pPr>
      <w:r>
        <w:t>примеры</w:t>
      </w:r>
      <w:r>
        <w:rPr>
          <w:spacing w:val="-5"/>
        </w:rPr>
        <w:t xml:space="preserve"> </w:t>
      </w:r>
      <w:r>
        <w:t>наиболее</w:t>
      </w:r>
      <w:r>
        <w:rPr>
          <w:spacing w:val="-2"/>
        </w:rPr>
        <w:t xml:space="preserve"> </w:t>
      </w:r>
      <w:r>
        <w:t>известных</w:t>
      </w:r>
      <w:r>
        <w:rPr>
          <w:spacing w:val="-7"/>
        </w:rPr>
        <w:t xml:space="preserve"> </w:t>
      </w:r>
      <w:r>
        <w:t>сочинений.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К</w:t>
      </w:r>
      <w:r>
        <w:rPr>
          <w:spacing w:val="1"/>
        </w:rPr>
        <w:t xml:space="preserve"> </w:t>
      </w:r>
      <w:r>
        <w:t>концу изучения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«Русская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музыка» обучающийся</w:t>
      </w:r>
      <w:r>
        <w:rPr>
          <w:spacing w:val="-57"/>
        </w:rPr>
        <w:t xml:space="preserve"> </w:t>
      </w:r>
      <w:r>
        <w:t>научится: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различать</w:t>
      </w:r>
      <w:r>
        <w:rPr>
          <w:spacing w:val="26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слух</w:t>
      </w:r>
      <w:r>
        <w:rPr>
          <w:spacing w:val="19"/>
        </w:rPr>
        <w:t xml:space="preserve"> </w:t>
      </w:r>
      <w:r>
        <w:t>произведения</w:t>
      </w:r>
      <w:r>
        <w:rPr>
          <w:spacing w:val="24"/>
        </w:rPr>
        <w:t xml:space="preserve"> </w:t>
      </w:r>
      <w:r>
        <w:t>русских</w:t>
      </w:r>
      <w:r>
        <w:rPr>
          <w:spacing w:val="25"/>
        </w:rPr>
        <w:t xml:space="preserve"> </w:t>
      </w:r>
      <w:r>
        <w:t>композиторов-классиков,</w:t>
      </w:r>
      <w:r>
        <w:rPr>
          <w:spacing w:val="21"/>
        </w:rPr>
        <w:t xml:space="preserve"> </w:t>
      </w:r>
      <w:r>
        <w:t>называть</w:t>
      </w:r>
      <w:r>
        <w:rPr>
          <w:spacing w:val="-57"/>
        </w:rPr>
        <w:t xml:space="preserve"> </w:t>
      </w:r>
      <w:r>
        <w:t>автора,</w:t>
      </w:r>
      <w:r>
        <w:rPr>
          <w:spacing w:val="3"/>
        </w:rPr>
        <w:t xml:space="preserve"> </w:t>
      </w:r>
      <w:r>
        <w:t>произведение,</w:t>
      </w:r>
      <w:r>
        <w:rPr>
          <w:spacing w:val="-1"/>
        </w:rPr>
        <w:t xml:space="preserve"> </w:t>
      </w:r>
      <w:r>
        <w:t>исполнительский</w:t>
      </w:r>
      <w:r>
        <w:rPr>
          <w:spacing w:val="3"/>
        </w:rPr>
        <w:t xml:space="preserve"> </w:t>
      </w:r>
      <w:r>
        <w:t>состав;</w:t>
      </w:r>
    </w:p>
    <w:p w:rsidR="00CD081E" w:rsidRDefault="00BD4E48">
      <w:pPr>
        <w:pStyle w:val="a3"/>
        <w:spacing w:line="237" w:lineRule="auto"/>
        <w:jc w:val="left"/>
      </w:pPr>
      <w:r>
        <w:t>характеризовать</w:t>
      </w:r>
      <w:r>
        <w:rPr>
          <w:spacing w:val="3"/>
        </w:rPr>
        <w:t xml:space="preserve"> </w:t>
      </w:r>
      <w:r>
        <w:t>музыкальный</w:t>
      </w:r>
      <w:r>
        <w:rPr>
          <w:spacing w:val="2"/>
        </w:rPr>
        <w:t xml:space="preserve"> </w:t>
      </w:r>
      <w:r>
        <w:t>образ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выразительные</w:t>
      </w:r>
      <w:r>
        <w:rPr>
          <w:spacing w:val="5"/>
        </w:rPr>
        <w:t xml:space="preserve"> </w:t>
      </w:r>
      <w:r>
        <w:t>средства,</w:t>
      </w:r>
      <w:r>
        <w:rPr>
          <w:spacing w:val="4"/>
        </w:rPr>
        <w:t xml:space="preserve"> </w:t>
      </w:r>
      <w:r>
        <w:t>использованные</w:t>
      </w:r>
      <w:r>
        <w:rPr>
          <w:spacing w:val="-57"/>
        </w:rPr>
        <w:t xml:space="preserve"> </w:t>
      </w:r>
      <w:r>
        <w:t>композитором,</w:t>
      </w:r>
      <w:r>
        <w:rPr>
          <w:spacing w:val="1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</w:t>
      </w:r>
      <w:r>
        <w:rPr>
          <w:spacing w:val="-10"/>
        </w:rPr>
        <w:t xml:space="preserve"> </w:t>
      </w:r>
      <w:r>
        <w:t>строения музыкального произведения;</w:t>
      </w:r>
    </w:p>
    <w:p w:rsidR="00CD081E" w:rsidRDefault="00BD4E48">
      <w:pPr>
        <w:pStyle w:val="a3"/>
        <w:spacing w:line="237" w:lineRule="auto"/>
        <w:jc w:val="left"/>
      </w:pPr>
      <w:r>
        <w:t>исполнять</w:t>
      </w:r>
      <w:r>
        <w:rPr>
          <w:spacing w:val="20"/>
        </w:rPr>
        <w:t xml:space="preserve"> </w:t>
      </w:r>
      <w:r>
        <w:t>(в</w:t>
      </w:r>
      <w:r>
        <w:rPr>
          <w:spacing w:val="20"/>
        </w:rPr>
        <w:t xml:space="preserve"> </w:t>
      </w:r>
      <w:r>
        <w:t>том</w:t>
      </w:r>
      <w:r>
        <w:rPr>
          <w:spacing w:val="20"/>
        </w:rPr>
        <w:t xml:space="preserve"> </w:t>
      </w:r>
      <w:r>
        <w:t>числе</w:t>
      </w:r>
      <w:r>
        <w:rPr>
          <w:spacing w:val="22"/>
        </w:rPr>
        <w:t xml:space="preserve"> </w:t>
      </w:r>
      <w:r>
        <w:t>фрагментарно,</w:t>
      </w:r>
      <w:r>
        <w:rPr>
          <w:spacing w:val="20"/>
        </w:rPr>
        <w:t xml:space="preserve"> </w:t>
      </w:r>
      <w:r>
        <w:t>отдельными</w:t>
      </w:r>
      <w:r>
        <w:rPr>
          <w:spacing w:val="19"/>
        </w:rPr>
        <w:t xml:space="preserve"> </w:t>
      </w:r>
      <w:r>
        <w:t>темами)</w:t>
      </w:r>
      <w:r>
        <w:rPr>
          <w:spacing w:val="20"/>
        </w:rPr>
        <w:t xml:space="preserve"> </w:t>
      </w:r>
      <w:r>
        <w:t>сочинения</w:t>
      </w:r>
      <w:r>
        <w:rPr>
          <w:spacing w:val="19"/>
        </w:rPr>
        <w:t xml:space="preserve"> </w:t>
      </w:r>
      <w:r>
        <w:t>русских</w:t>
      </w:r>
      <w:r>
        <w:rPr>
          <w:spacing w:val="-57"/>
        </w:rPr>
        <w:t xml:space="preserve"> </w:t>
      </w:r>
      <w:r>
        <w:t>композиторов;</w:t>
      </w:r>
    </w:p>
    <w:p w:rsidR="00CD081E" w:rsidRDefault="00BD4E48">
      <w:pPr>
        <w:pStyle w:val="a3"/>
        <w:tabs>
          <w:tab w:val="left" w:pos="4879"/>
          <w:tab w:val="left" w:pos="6112"/>
        </w:tabs>
        <w:spacing w:before="4" w:line="237" w:lineRule="auto"/>
        <w:ind w:right="1129"/>
        <w:jc w:val="left"/>
      </w:pPr>
      <w:r>
        <w:t xml:space="preserve">характеризовать  </w:t>
      </w:r>
      <w:r>
        <w:rPr>
          <w:spacing w:val="14"/>
        </w:rPr>
        <w:t xml:space="preserve"> </w:t>
      </w:r>
      <w:r>
        <w:t>творчество</w:t>
      </w:r>
      <w:r>
        <w:tab/>
        <w:t xml:space="preserve">не  </w:t>
      </w:r>
      <w:r>
        <w:rPr>
          <w:spacing w:val="14"/>
        </w:rPr>
        <w:t xml:space="preserve"> </w:t>
      </w:r>
      <w:r>
        <w:t>менее</w:t>
      </w:r>
      <w:r>
        <w:tab/>
        <w:t>двух</w:t>
      </w:r>
      <w:r>
        <w:rPr>
          <w:spacing w:val="17"/>
        </w:rPr>
        <w:t xml:space="preserve"> </w:t>
      </w:r>
      <w:r>
        <w:t>отечественных</w:t>
      </w:r>
      <w:r>
        <w:rPr>
          <w:spacing w:val="17"/>
        </w:rPr>
        <w:t xml:space="preserve"> </w:t>
      </w:r>
      <w:r>
        <w:t>композиторов-</w:t>
      </w:r>
      <w:r>
        <w:rPr>
          <w:spacing w:val="-57"/>
        </w:rPr>
        <w:t xml:space="preserve"> </w:t>
      </w:r>
      <w:r>
        <w:t>классиков,</w:t>
      </w:r>
      <w:r>
        <w:rPr>
          <w:spacing w:val="-2"/>
        </w:rPr>
        <w:t xml:space="preserve"> </w:t>
      </w:r>
      <w:r>
        <w:t>приводить</w:t>
      </w:r>
      <w:r>
        <w:rPr>
          <w:spacing w:val="2"/>
        </w:rPr>
        <w:t xml:space="preserve"> </w:t>
      </w:r>
      <w:r>
        <w:t>примеры</w:t>
      </w:r>
      <w:r>
        <w:rPr>
          <w:spacing w:val="-2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известных</w:t>
      </w:r>
      <w:r>
        <w:rPr>
          <w:spacing w:val="-4"/>
        </w:rPr>
        <w:t xml:space="preserve"> </w:t>
      </w:r>
      <w:r>
        <w:t>сочинений.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К</w:t>
      </w:r>
      <w:r>
        <w:rPr>
          <w:spacing w:val="23"/>
        </w:rPr>
        <w:t xml:space="preserve"> </w:t>
      </w:r>
      <w:r>
        <w:t>концу</w:t>
      </w:r>
      <w:r>
        <w:rPr>
          <w:spacing w:val="15"/>
        </w:rPr>
        <w:t xml:space="preserve"> </w:t>
      </w:r>
      <w:r>
        <w:t>изучения</w:t>
      </w:r>
      <w:r>
        <w:rPr>
          <w:spacing w:val="25"/>
        </w:rPr>
        <w:t xml:space="preserve"> </w:t>
      </w:r>
      <w:r>
        <w:t>модуля</w:t>
      </w:r>
      <w:r>
        <w:rPr>
          <w:spacing w:val="25"/>
        </w:rPr>
        <w:t xml:space="preserve"> </w:t>
      </w:r>
      <w:r>
        <w:t>№</w:t>
      </w:r>
      <w:r>
        <w:rPr>
          <w:spacing w:val="26"/>
        </w:rPr>
        <w:t xml:space="preserve"> </w:t>
      </w:r>
      <w:r>
        <w:t>6</w:t>
      </w:r>
      <w:r>
        <w:rPr>
          <w:spacing w:val="20"/>
        </w:rPr>
        <w:t xml:space="preserve"> </w:t>
      </w:r>
      <w:r>
        <w:t>«Образы</w:t>
      </w:r>
      <w:r>
        <w:rPr>
          <w:spacing w:val="27"/>
        </w:rPr>
        <w:t xml:space="preserve"> </w:t>
      </w:r>
      <w:r>
        <w:t>русской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европейской</w:t>
      </w:r>
      <w:r>
        <w:rPr>
          <w:spacing w:val="2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музыки»</w:t>
      </w:r>
      <w:r>
        <w:rPr>
          <w:spacing w:val="-4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различать</w:t>
      </w:r>
      <w:r>
        <w:rPr>
          <w:spacing w:val="16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характеризовать</w:t>
      </w:r>
      <w:r>
        <w:rPr>
          <w:spacing w:val="10"/>
        </w:rPr>
        <w:t xml:space="preserve"> </w:t>
      </w:r>
      <w:r>
        <w:t>жанры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произведения</w:t>
      </w:r>
      <w:r>
        <w:rPr>
          <w:spacing w:val="14"/>
        </w:rPr>
        <w:t xml:space="preserve"> </w:t>
      </w:r>
      <w:r>
        <w:t>русской</w:t>
      </w:r>
      <w:r>
        <w:rPr>
          <w:spacing w:val="1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европейской</w:t>
      </w:r>
      <w:r>
        <w:rPr>
          <w:spacing w:val="-57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музыки;</w:t>
      </w:r>
    </w:p>
    <w:p w:rsidR="00CD081E" w:rsidRDefault="00BD4E48">
      <w:pPr>
        <w:pStyle w:val="a3"/>
        <w:spacing w:before="6" w:line="237" w:lineRule="auto"/>
        <w:ind w:left="1670" w:right="2094" w:firstLine="0"/>
        <w:jc w:val="left"/>
      </w:pPr>
      <w:r>
        <w:t>исполнять произведения русской и европейской духовной музыки;</w:t>
      </w:r>
      <w:r>
        <w:rPr>
          <w:spacing w:val="1"/>
        </w:rPr>
        <w:t xml:space="preserve"> </w:t>
      </w:r>
      <w:r>
        <w:t>приводить</w:t>
      </w:r>
      <w:r>
        <w:rPr>
          <w:spacing w:val="-5"/>
        </w:rPr>
        <w:t xml:space="preserve"> </w:t>
      </w:r>
      <w:r>
        <w:t>примеры сочинений духовной</w:t>
      </w:r>
      <w:r>
        <w:rPr>
          <w:spacing w:val="-5"/>
        </w:rPr>
        <w:t xml:space="preserve"> </w:t>
      </w:r>
      <w:r>
        <w:t>музыки, называть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автора.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К</w:t>
      </w:r>
      <w:r>
        <w:rPr>
          <w:spacing w:val="24"/>
        </w:rPr>
        <w:t xml:space="preserve"> </w:t>
      </w:r>
      <w:r>
        <w:t>концу</w:t>
      </w:r>
      <w:r>
        <w:rPr>
          <w:spacing w:val="16"/>
        </w:rPr>
        <w:t xml:space="preserve"> </w:t>
      </w:r>
      <w:r>
        <w:t>изучения</w:t>
      </w:r>
      <w:r>
        <w:rPr>
          <w:spacing w:val="26"/>
        </w:rPr>
        <w:t xml:space="preserve"> </w:t>
      </w:r>
      <w:r>
        <w:t>модуля</w:t>
      </w:r>
      <w:r>
        <w:rPr>
          <w:spacing w:val="26"/>
        </w:rPr>
        <w:t xml:space="preserve"> </w:t>
      </w:r>
      <w:r>
        <w:t>№</w:t>
      </w:r>
      <w:r>
        <w:rPr>
          <w:spacing w:val="27"/>
        </w:rPr>
        <w:t xml:space="preserve"> </w:t>
      </w:r>
      <w:r>
        <w:t>7</w:t>
      </w:r>
      <w:r>
        <w:rPr>
          <w:spacing w:val="26"/>
        </w:rPr>
        <w:t xml:space="preserve"> </w:t>
      </w:r>
      <w:r>
        <w:t>«Современная</w:t>
      </w:r>
      <w:r>
        <w:rPr>
          <w:spacing w:val="26"/>
        </w:rPr>
        <w:t xml:space="preserve"> </w:t>
      </w:r>
      <w:r>
        <w:t>музыка:</w:t>
      </w:r>
      <w:r>
        <w:rPr>
          <w:spacing w:val="27"/>
        </w:rPr>
        <w:t xml:space="preserve"> </w:t>
      </w:r>
      <w:r>
        <w:t>основные</w:t>
      </w:r>
      <w:r>
        <w:rPr>
          <w:spacing w:val="20"/>
        </w:rPr>
        <w:t xml:space="preserve"> </w:t>
      </w:r>
      <w:r>
        <w:t>жанры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направления»</w:t>
      </w:r>
      <w:r>
        <w:rPr>
          <w:spacing w:val="-4"/>
        </w:rPr>
        <w:t xml:space="preserve"> </w:t>
      </w:r>
      <w:r>
        <w:t>обучающийся</w:t>
      </w:r>
      <w:r>
        <w:rPr>
          <w:spacing w:val="2"/>
        </w:rPr>
        <w:t xml:space="preserve"> </w:t>
      </w:r>
      <w:r>
        <w:t>научится:</w:t>
      </w:r>
    </w:p>
    <w:p w:rsidR="00CD081E" w:rsidRDefault="00BD4E48">
      <w:pPr>
        <w:pStyle w:val="a3"/>
        <w:tabs>
          <w:tab w:val="left" w:pos="2917"/>
          <w:tab w:val="left" w:pos="3272"/>
          <w:tab w:val="left" w:pos="4653"/>
          <w:tab w:val="left" w:pos="5123"/>
          <w:tab w:val="left" w:pos="5814"/>
          <w:tab w:val="left" w:pos="6571"/>
          <w:tab w:val="left" w:pos="7895"/>
          <w:tab w:val="left" w:pos="9262"/>
        </w:tabs>
        <w:spacing w:before="6" w:line="237" w:lineRule="auto"/>
        <w:ind w:left="1670" w:right="1133" w:firstLine="0"/>
        <w:jc w:val="left"/>
      </w:pPr>
      <w:r>
        <w:t>определять и характеризовать стили, направления и жанры современной музыки;</w:t>
      </w:r>
      <w:r>
        <w:rPr>
          <w:spacing w:val="-57"/>
        </w:rPr>
        <w:t xml:space="preserve"> </w:t>
      </w:r>
      <w:r>
        <w:t>различать</w:t>
      </w:r>
      <w:r>
        <w:tab/>
        <w:t>и</w:t>
      </w:r>
      <w:r>
        <w:tab/>
        <w:t>определять</w:t>
      </w:r>
      <w:r>
        <w:tab/>
        <w:t>на</w:t>
      </w:r>
      <w:r>
        <w:tab/>
        <w:t>слух</w:t>
      </w:r>
      <w:r>
        <w:tab/>
        <w:t>виды</w:t>
      </w:r>
      <w:r>
        <w:tab/>
        <w:t>оркестров,</w:t>
      </w:r>
      <w:r>
        <w:tab/>
        <w:t>ансамблей,</w:t>
      </w:r>
      <w:r>
        <w:tab/>
      </w:r>
      <w:r>
        <w:rPr>
          <w:spacing w:val="-1"/>
        </w:rPr>
        <w:t>тембры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музыкальных</w:t>
      </w:r>
      <w:r>
        <w:rPr>
          <w:spacing w:val="-5"/>
        </w:rPr>
        <w:t xml:space="preserve"> </w:t>
      </w:r>
      <w:r>
        <w:t>инструментов,</w:t>
      </w:r>
      <w:r>
        <w:rPr>
          <w:spacing w:val="2"/>
        </w:rPr>
        <w:t xml:space="preserve"> </w:t>
      </w:r>
      <w:r>
        <w:t>входящих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состав;</w:t>
      </w:r>
    </w:p>
    <w:p w:rsidR="00CD081E" w:rsidRDefault="00BD4E48">
      <w:pPr>
        <w:pStyle w:val="a3"/>
        <w:tabs>
          <w:tab w:val="left" w:pos="3018"/>
          <w:tab w:val="left" w:pos="4653"/>
          <w:tab w:val="left" w:pos="6317"/>
          <w:tab w:val="left" w:pos="8015"/>
          <w:tab w:val="left" w:pos="8422"/>
          <w:tab w:val="left" w:pos="9439"/>
        </w:tabs>
        <w:spacing w:line="242" w:lineRule="auto"/>
        <w:ind w:right="1132"/>
        <w:jc w:val="left"/>
      </w:pPr>
      <w:r>
        <w:t>исполнять</w:t>
      </w:r>
      <w:r>
        <w:tab/>
        <w:t>современные</w:t>
      </w:r>
      <w:r>
        <w:tab/>
        <w:t>музыкальные</w:t>
      </w:r>
      <w:r>
        <w:tab/>
        <w:t>произведения</w:t>
      </w:r>
      <w:r>
        <w:tab/>
        <w:t>в</w:t>
      </w:r>
      <w:r>
        <w:tab/>
        <w:t>разных</w:t>
      </w:r>
      <w:r>
        <w:tab/>
      </w:r>
      <w:r>
        <w:rPr>
          <w:spacing w:val="-1"/>
        </w:rPr>
        <w:t>видах</w:t>
      </w:r>
      <w:r>
        <w:rPr>
          <w:spacing w:val="-57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jc w:val="left"/>
      </w:pPr>
      <w:r>
        <w:t>К</w:t>
      </w:r>
      <w:r>
        <w:rPr>
          <w:spacing w:val="49"/>
        </w:rPr>
        <w:t xml:space="preserve"> </w:t>
      </w:r>
      <w:r>
        <w:t>концу</w:t>
      </w:r>
      <w:r>
        <w:rPr>
          <w:spacing w:val="42"/>
        </w:rPr>
        <w:t xml:space="preserve"> </w:t>
      </w:r>
      <w:r>
        <w:t>изучения</w:t>
      </w:r>
      <w:r>
        <w:rPr>
          <w:spacing w:val="51"/>
        </w:rPr>
        <w:t xml:space="preserve"> </w:t>
      </w:r>
      <w:r>
        <w:t>модуля</w:t>
      </w:r>
      <w:r>
        <w:rPr>
          <w:spacing w:val="52"/>
        </w:rPr>
        <w:t xml:space="preserve"> </w:t>
      </w:r>
      <w:r>
        <w:t>№</w:t>
      </w:r>
      <w:r>
        <w:rPr>
          <w:spacing w:val="53"/>
        </w:rPr>
        <w:t xml:space="preserve"> </w:t>
      </w:r>
      <w:r>
        <w:t>8</w:t>
      </w:r>
      <w:r>
        <w:rPr>
          <w:spacing w:val="47"/>
        </w:rPr>
        <w:t xml:space="preserve"> </w:t>
      </w:r>
      <w:r>
        <w:t>«Связь</w:t>
      </w:r>
      <w:r>
        <w:rPr>
          <w:spacing w:val="48"/>
        </w:rPr>
        <w:t xml:space="preserve"> </w:t>
      </w:r>
      <w:r>
        <w:t>музыки</w:t>
      </w:r>
      <w:r>
        <w:rPr>
          <w:spacing w:val="52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другими</w:t>
      </w:r>
      <w:r>
        <w:rPr>
          <w:spacing w:val="48"/>
        </w:rPr>
        <w:t xml:space="preserve"> </w:t>
      </w:r>
      <w:r>
        <w:t>видами</w:t>
      </w:r>
      <w:r>
        <w:rPr>
          <w:spacing w:val="48"/>
        </w:rPr>
        <w:t xml:space="preserve"> </w:t>
      </w:r>
      <w:r>
        <w:t>искусства»</w:t>
      </w:r>
      <w:r>
        <w:rPr>
          <w:spacing w:val="-57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научится: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определять</w:t>
      </w:r>
      <w:r>
        <w:rPr>
          <w:spacing w:val="23"/>
        </w:rPr>
        <w:t xml:space="preserve"> </w:t>
      </w:r>
      <w:r>
        <w:t>стилевые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жанровые</w:t>
      </w:r>
      <w:r>
        <w:rPr>
          <w:spacing w:val="22"/>
        </w:rPr>
        <w:t xml:space="preserve"> </w:t>
      </w:r>
      <w:r>
        <w:t>параллели</w:t>
      </w:r>
      <w:r>
        <w:rPr>
          <w:spacing w:val="20"/>
        </w:rPr>
        <w:t xml:space="preserve"> </w:t>
      </w:r>
      <w:r>
        <w:t>между</w:t>
      </w:r>
      <w:r>
        <w:rPr>
          <w:spacing w:val="14"/>
        </w:rPr>
        <w:t xml:space="preserve"> </w:t>
      </w:r>
      <w:r>
        <w:t>музыкой</w:t>
      </w:r>
      <w:r>
        <w:rPr>
          <w:spacing w:val="24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другими</w:t>
      </w:r>
      <w:r>
        <w:rPr>
          <w:spacing w:val="31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искусств;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различать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искусств;</w:t>
      </w:r>
    </w:p>
    <w:p w:rsidR="00CD081E" w:rsidRDefault="004368BE">
      <w:pPr>
        <w:pStyle w:val="a3"/>
        <w:spacing w:before="1"/>
        <w:ind w:left="0" w:firstLine="0"/>
        <w:jc w:val="left"/>
        <w:rPr>
          <w:sz w:val="11"/>
        </w:rPr>
      </w:pPr>
      <w:r w:rsidRPr="004368BE">
        <w:pict>
          <v:rect id="_x0000_s2051" style="position:absolute;margin-left:85pt;margin-top:8.3pt;width:144.05pt;height:.7pt;z-index:-15715840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CD081E">
      <w:pPr>
        <w:rPr>
          <w:sz w:val="11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7"/>
      </w:pPr>
      <w:r>
        <w:lastRenderedPageBreak/>
        <w:t>импровизировать,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произведения в одном виде искусства на основе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(сочинение,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мотивам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озвучивание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кинофрагментов)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ассоциативные</w:t>
      </w:r>
      <w:r>
        <w:rPr>
          <w:spacing w:val="-7"/>
        </w:rPr>
        <w:t xml:space="preserve"> </w:t>
      </w:r>
      <w:r>
        <w:t>пары</w:t>
      </w:r>
      <w:r>
        <w:rPr>
          <w:spacing w:val="-3"/>
        </w:rPr>
        <w:t xml:space="preserve"> </w:t>
      </w:r>
      <w:r>
        <w:t>произведений из разных</w:t>
      </w:r>
      <w:r>
        <w:rPr>
          <w:spacing w:val="-5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искусств,</w:t>
      </w:r>
      <w:r>
        <w:rPr>
          <w:spacing w:val="-3"/>
        </w:rPr>
        <w:t xml:space="preserve"> </w:t>
      </w:r>
      <w:r>
        <w:t>объясняя</w:t>
      </w:r>
      <w:r>
        <w:rPr>
          <w:spacing w:val="-1"/>
        </w:rPr>
        <w:t xml:space="preserve"> </w:t>
      </w:r>
      <w:r>
        <w:t>логику</w:t>
      </w:r>
      <w:r>
        <w:rPr>
          <w:spacing w:val="-10"/>
        </w:rPr>
        <w:t xml:space="preserve"> </w:t>
      </w:r>
      <w:r>
        <w:t>выбора;</w:t>
      </w:r>
    </w:p>
    <w:p w:rsidR="00CD081E" w:rsidRDefault="00BD4E48">
      <w:pPr>
        <w:pStyle w:val="a3"/>
        <w:spacing w:before="1" w:line="242" w:lineRule="auto"/>
        <w:ind w:right="1134"/>
      </w:pPr>
      <w:r>
        <w:t>высказывать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идее,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воплощения,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-10"/>
        </w:rPr>
        <w:t xml:space="preserve"> </w:t>
      </w:r>
      <w:r>
        <w:t>особенностях,</w:t>
      </w:r>
      <w:r>
        <w:rPr>
          <w:spacing w:val="-2"/>
        </w:rPr>
        <w:t xml:space="preserve"> </w:t>
      </w:r>
      <w:r>
        <w:t>жанре,</w:t>
      </w:r>
      <w:r>
        <w:rPr>
          <w:spacing w:val="-2"/>
        </w:rPr>
        <w:t xml:space="preserve"> </w:t>
      </w:r>
      <w:r>
        <w:t>исполнителях</w:t>
      </w:r>
      <w:r>
        <w:rPr>
          <w:spacing w:val="2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</w:p>
    <w:p w:rsidR="00CD081E" w:rsidRDefault="00BD4E48">
      <w:pPr>
        <w:pStyle w:val="a3"/>
        <w:spacing w:line="242" w:lineRule="auto"/>
        <w:ind w:right="1128"/>
      </w:pPr>
      <w:r>
        <w:t>К концу изучения модуля № 9 «Жанры музыкального искусства» обучающийся</w:t>
      </w:r>
      <w:r>
        <w:rPr>
          <w:spacing w:val="1"/>
        </w:rPr>
        <w:t xml:space="preserve"> </w:t>
      </w:r>
      <w:r>
        <w:t>научится:</w:t>
      </w:r>
    </w:p>
    <w:p w:rsidR="00CD081E" w:rsidRDefault="00BD4E48">
      <w:pPr>
        <w:pStyle w:val="a3"/>
        <w:ind w:right="1130"/>
      </w:pPr>
      <w:r>
        <w:t xml:space="preserve">различать  </w:t>
      </w:r>
      <w:r>
        <w:rPr>
          <w:spacing w:val="41"/>
        </w:rPr>
        <w:t xml:space="preserve"> </w:t>
      </w:r>
      <w:r>
        <w:t xml:space="preserve">и   </w:t>
      </w:r>
      <w:r>
        <w:rPr>
          <w:spacing w:val="34"/>
        </w:rPr>
        <w:t xml:space="preserve"> </w:t>
      </w:r>
      <w:r>
        <w:t xml:space="preserve">характеризовать   </w:t>
      </w:r>
      <w:r>
        <w:rPr>
          <w:spacing w:val="34"/>
        </w:rPr>
        <w:t xml:space="preserve"> </w:t>
      </w:r>
      <w:r>
        <w:t xml:space="preserve">жанры   </w:t>
      </w:r>
      <w:r>
        <w:rPr>
          <w:spacing w:val="36"/>
        </w:rPr>
        <w:t xml:space="preserve"> </w:t>
      </w:r>
      <w:r>
        <w:t xml:space="preserve">музыки   </w:t>
      </w:r>
      <w:r>
        <w:rPr>
          <w:spacing w:val="35"/>
        </w:rPr>
        <w:t xml:space="preserve"> </w:t>
      </w:r>
      <w:r>
        <w:t xml:space="preserve">(театральные,   </w:t>
      </w:r>
      <w:r>
        <w:rPr>
          <w:spacing w:val="36"/>
        </w:rPr>
        <w:t xml:space="preserve"> </w:t>
      </w:r>
      <w:r>
        <w:t>камерные</w:t>
      </w:r>
      <w:r>
        <w:rPr>
          <w:spacing w:val="-58"/>
        </w:rPr>
        <w:t xml:space="preserve"> </w:t>
      </w:r>
      <w:r>
        <w:t>и симфонические, вокальные и инструментальные), знать их разновидности, приводить</w:t>
      </w:r>
      <w:r>
        <w:rPr>
          <w:spacing w:val="1"/>
        </w:rPr>
        <w:t xml:space="preserve"> </w:t>
      </w:r>
      <w:r>
        <w:t>примеры;</w:t>
      </w:r>
    </w:p>
    <w:p w:rsidR="00CD081E" w:rsidRDefault="00BD4E48">
      <w:pPr>
        <w:pStyle w:val="a3"/>
        <w:spacing w:line="237" w:lineRule="auto"/>
        <w:ind w:right="1132"/>
      </w:pPr>
      <w:r>
        <w:t xml:space="preserve">рассуждать  </w:t>
      </w:r>
      <w:r>
        <w:rPr>
          <w:spacing w:val="1"/>
        </w:rPr>
        <w:t xml:space="preserve"> </w:t>
      </w:r>
      <w:r>
        <w:t xml:space="preserve">о  </w:t>
      </w:r>
      <w:r>
        <w:rPr>
          <w:spacing w:val="1"/>
        </w:rPr>
        <w:t xml:space="preserve"> </w:t>
      </w:r>
      <w:r>
        <w:t xml:space="preserve">круге  </w:t>
      </w:r>
      <w:r>
        <w:rPr>
          <w:spacing w:val="1"/>
        </w:rPr>
        <w:t xml:space="preserve"> </w:t>
      </w:r>
      <w:r>
        <w:t xml:space="preserve">образов  </w:t>
      </w:r>
      <w:r>
        <w:rPr>
          <w:spacing w:val="1"/>
        </w:rPr>
        <w:t xml:space="preserve"> </w:t>
      </w:r>
      <w:r>
        <w:t>и    средствах    их    воплощения,    типичных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жанра;</w:t>
      </w:r>
    </w:p>
    <w:p w:rsidR="00CD081E" w:rsidRDefault="00BD4E48">
      <w:pPr>
        <w:pStyle w:val="a3"/>
        <w:spacing w:line="237" w:lineRule="auto"/>
        <w:ind w:right="1140"/>
      </w:pPr>
      <w:r>
        <w:t>выразительно</w:t>
      </w:r>
      <w:r>
        <w:rPr>
          <w:spacing w:val="1"/>
        </w:rPr>
        <w:t xml:space="preserve"> </w:t>
      </w:r>
      <w:r>
        <w:t>исполнять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фрагменты)</w:t>
      </w:r>
      <w:r>
        <w:rPr>
          <w:spacing w:val="1"/>
        </w:rPr>
        <w:t xml:space="preserve"> </w:t>
      </w:r>
      <w:r>
        <w:t>вокальных,</w:t>
      </w:r>
      <w:r>
        <w:rPr>
          <w:spacing w:val="1"/>
        </w:rPr>
        <w:t xml:space="preserve"> </w:t>
      </w:r>
      <w:r>
        <w:t>инструментальных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музыкально-театральных</w:t>
      </w:r>
      <w:r>
        <w:rPr>
          <w:spacing w:val="-8"/>
        </w:rPr>
        <w:t xml:space="preserve"> </w:t>
      </w:r>
      <w:r>
        <w:t>жанров.</w:t>
      </w:r>
    </w:p>
    <w:p w:rsidR="00CD081E" w:rsidRDefault="00CD081E">
      <w:pPr>
        <w:pStyle w:val="a3"/>
        <w:spacing w:before="5"/>
        <w:ind w:left="0" w:firstLine="0"/>
        <w:jc w:val="left"/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75" w:lineRule="exact"/>
        <w:ind w:left="2208" w:hanging="539"/>
      </w:pPr>
      <w:bookmarkStart w:id="16" w:name="2.17._Федеральная_рабочая_программа_по_у"/>
      <w:bookmarkEnd w:id="16"/>
      <w:r>
        <w:t>Р</w:t>
      </w:r>
      <w:r w:rsidR="00BD4E48">
        <w:t>абочая</w:t>
      </w:r>
      <w:r w:rsidR="00BD4E48">
        <w:rPr>
          <w:spacing w:val="-5"/>
        </w:rPr>
        <w:t xml:space="preserve"> </w:t>
      </w:r>
      <w:r w:rsidR="00BD4E48">
        <w:t>программа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-6"/>
        </w:rPr>
        <w:t xml:space="preserve"> </w:t>
      </w:r>
      <w:r w:rsidR="00BD4E48">
        <w:t>учебному</w:t>
      </w:r>
      <w:r w:rsidR="00BD4E48">
        <w:rPr>
          <w:spacing w:val="-2"/>
        </w:rPr>
        <w:t xml:space="preserve"> </w:t>
      </w:r>
      <w:r w:rsidR="00BD4E48">
        <w:t>предмету</w:t>
      </w:r>
      <w:r w:rsidR="00BD4E48">
        <w:rPr>
          <w:spacing w:val="-1"/>
        </w:rPr>
        <w:t xml:space="preserve"> </w:t>
      </w:r>
      <w:r w:rsidR="00BD4E48">
        <w:t>«Технология».</w:t>
      </w:r>
    </w:p>
    <w:p w:rsidR="00CD081E" w:rsidRDefault="00846AD2">
      <w:pPr>
        <w:pStyle w:val="a3"/>
        <w:ind w:right="1127"/>
      </w:pPr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«Технология»</w:t>
      </w:r>
      <w:r w:rsidR="00BD4E48">
        <w:rPr>
          <w:spacing w:val="1"/>
        </w:rPr>
        <w:t xml:space="preserve"> </w:t>
      </w:r>
      <w:r w:rsidR="00BD4E48">
        <w:t>(предметная     область     «Технология»)     (далее     соответственно      –     программа</w:t>
      </w:r>
      <w:r w:rsidR="00BD4E48">
        <w:rPr>
          <w:spacing w:val="1"/>
        </w:rPr>
        <w:t xml:space="preserve"> </w:t>
      </w:r>
      <w:r w:rsidR="00BD4E48">
        <w:t>по технологии, технология) включает пояснительную записку, содержание обучения,</w:t>
      </w:r>
      <w:r w:rsidR="00BD4E48">
        <w:rPr>
          <w:spacing w:val="1"/>
        </w:rPr>
        <w:t xml:space="preserve"> </w:t>
      </w:r>
      <w:r w:rsidR="00BD4E48">
        <w:t>планируемые результаты</w:t>
      </w:r>
      <w:r w:rsidR="00BD4E48">
        <w:rPr>
          <w:spacing w:val="3"/>
        </w:rPr>
        <w:t xml:space="preserve"> </w:t>
      </w:r>
      <w:r w:rsidR="00BD4E48">
        <w:t>освоения</w:t>
      </w:r>
      <w:r w:rsidR="00BD4E48">
        <w:rPr>
          <w:spacing w:val="-3"/>
        </w:rPr>
        <w:t xml:space="preserve"> </w:t>
      </w:r>
      <w:r w:rsidR="00BD4E48">
        <w:t>программы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2"/>
        </w:rPr>
        <w:t xml:space="preserve"> </w:t>
      </w:r>
      <w:r w:rsidR="00BD4E48">
        <w:t>технологии.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0"/>
      </w:pPr>
      <w:r>
        <w:t xml:space="preserve">Технология    в   </w:t>
      </w:r>
      <w:r>
        <w:rPr>
          <w:spacing w:val="1"/>
        </w:rPr>
        <w:t xml:space="preserve"> </w:t>
      </w:r>
      <w:r>
        <w:t>современной    общем    образовании     интегрирует     знания</w:t>
      </w:r>
      <w:r>
        <w:rPr>
          <w:spacing w:val="1"/>
        </w:rPr>
        <w:t xml:space="preserve"> </w:t>
      </w:r>
      <w:r>
        <w:t>по    разным    предметам    учебного    плана    и    становится    одним    из    базовых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технико-технологического,   проектного,   креативного   и   критического    мышления</w:t>
      </w:r>
      <w:r>
        <w:rPr>
          <w:spacing w:val="1"/>
        </w:rPr>
        <w:t xml:space="preserve"> </w:t>
      </w:r>
      <w:r>
        <w:t>на основе практико-ориентированного обучения и системно-деятельностного подхода в</w:t>
      </w:r>
      <w:r>
        <w:rPr>
          <w:spacing w:val="-57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содержания.</w:t>
      </w:r>
    </w:p>
    <w:p w:rsidR="00CD081E" w:rsidRDefault="00BD4E48">
      <w:pPr>
        <w:pStyle w:val="a3"/>
        <w:ind w:right="1127"/>
      </w:pPr>
      <w:r>
        <w:t>Данный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материальных,</w:t>
      </w:r>
      <w:r>
        <w:rPr>
          <w:spacing w:val="1"/>
        </w:rPr>
        <w:t xml:space="preserve"> </w:t>
      </w:r>
      <w:r>
        <w:t>информационных,</w:t>
      </w:r>
      <w:r>
        <w:rPr>
          <w:spacing w:val="1"/>
        </w:rPr>
        <w:t xml:space="preserve"> </w:t>
      </w:r>
      <w:r>
        <w:t>коммуникационных,</w:t>
      </w:r>
      <w:r>
        <w:rPr>
          <w:spacing w:val="1"/>
        </w:rPr>
        <w:t xml:space="preserve"> </w:t>
      </w:r>
      <w:r>
        <w:t>когнитивных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rPr>
          <w:spacing w:val="-1"/>
        </w:rPr>
        <w:t xml:space="preserve">приобретение </w:t>
      </w:r>
      <w:r>
        <w:t>базовых навыков работы с современным технологичным оборудованием,</w:t>
      </w:r>
      <w:r>
        <w:rPr>
          <w:spacing w:val="1"/>
        </w:rPr>
        <w:t xml:space="preserve"> </w:t>
      </w:r>
      <w:r>
        <w:t>освоение современных технологий, знакомство с миром профессий, самоопределение и</w:t>
      </w:r>
      <w:r>
        <w:rPr>
          <w:spacing w:val="1"/>
        </w:rPr>
        <w:t xml:space="preserve"> </w:t>
      </w:r>
      <w:r>
        <w:t>ориентация</w:t>
      </w:r>
      <w:r>
        <w:rPr>
          <w:spacing w:val="-11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сферах</w:t>
      </w:r>
      <w:r>
        <w:rPr>
          <w:spacing w:val="-15"/>
        </w:rPr>
        <w:t xml:space="preserve"> </w:t>
      </w:r>
      <w:r>
        <w:t>трудовой</w:t>
      </w:r>
      <w:r>
        <w:rPr>
          <w:spacing w:val="-9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5"/>
      </w:pPr>
      <w:r>
        <w:t>Различные        виды        технологий,        в        том        числе        обозначенные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инициативе,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инновационного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рынка,</w:t>
      </w:r>
      <w:r>
        <w:rPr>
          <w:spacing w:val="-3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внешнем</w:t>
      </w:r>
      <w:r>
        <w:rPr>
          <w:spacing w:val="-3"/>
        </w:rPr>
        <w:t xml:space="preserve"> </w:t>
      </w:r>
      <w:r>
        <w:t>рынке.</w:t>
      </w:r>
    </w:p>
    <w:p w:rsidR="00CD081E" w:rsidRDefault="00BD4E48">
      <w:pPr>
        <w:pStyle w:val="a3"/>
        <w:tabs>
          <w:tab w:val="left" w:pos="3013"/>
          <w:tab w:val="left" w:pos="3901"/>
          <w:tab w:val="left" w:pos="6649"/>
          <w:tab w:val="left" w:pos="8933"/>
        </w:tabs>
        <w:spacing w:before="2"/>
        <w:ind w:right="113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отражающее</w:t>
      </w:r>
      <w:r>
        <w:rPr>
          <w:spacing w:val="1"/>
        </w:rPr>
        <w:t xml:space="preserve"> </w:t>
      </w:r>
      <w:r>
        <w:t>смену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компьютерное</w:t>
      </w:r>
      <w:r>
        <w:rPr>
          <w:spacing w:val="1"/>
        </w:rPr>
        <w:t xml:space="preserve"> </w:t>
      </w:r>
      <w:r>
        <w:t>черчение,</w:t>
      </w:r>
      <w:r>
        <w:rPr>
          <w:spacing w:val="1"/>
        </w:rPr>
        <w:t xml:space="preserve"> </w:t>
      </w:r>
      <w:r>
        <w:t>промышленный</w:t>
      </w:r>
      <w:r>
        <w:rPr>
          <w:spacing w:val="1"/>
        </w:rPr>
        <w:t xml:space="preserve"> </w:t>
      </w:r>
      <w:r>
        <w:t>дизайн, 3D-моделирование, прототипирование, технологии цифрового производства 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аддитивные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нанотехнологии,</w:t>
      </w:r>
      <w:r>
        <w:rPr>
          <w:spacing w:val="1"/>
        </w:rPr>
        <w:t xml:space="preserve"> </w:t>
      </w:r>
      <w:r>
        <w:t>робототехника</w:t>
      </w:r>
      <w:r>
        <w:rPr>
          <w:spacing w:val="1"/>
        </w:rPr>
        <w:t xml:space="preserve"> </w:t>
      </w:r>
      <w:r>
        <w:t>и системы автоматического</w:t>
      </w:r>
      <w:r>
        <w:rPr>
          <w:spacing w:val="1"/>
        </w:rPr>
        <w:t xml:space="preserve"> </w:t>
      </w:r>
      <w:r>
        <w:t>управления; технологии электротехники,</w:t>
      </w:r>
      <w:r>
        <w:rPr>
          <w:spacing w:val="1"/>
        </w:rPr>
        <w:t xml:space="preserve"> </w:t>
      </w:r>
      <w:r>
        <w:t>электроники</w:t>
      </w:r>
      <w:r>
        <w:tab/>
        <w:t>и</w:t>
      </w:r>
      <w:r>
        <w:tab/>
        <w:t>электроэнергетики,</w:t>
      </w:r>
      <w:r>
        <w:tab/>
        <w:t>строительство,</w:t>
      </w:r>
      <w:r>
        <w:tab/>
      </w:r>
      <w:r>
        <w:rPr>
          <w:spacing w:val="-1"/>
        </w:rPr>
        <w:t>транспорт,</w:t>
      </w:r>
      <w:r>
        <w:rPr>
          <w:spacing w:val="-58"/>
        </w:rPr>
        <w:t xml:space="preserve"> </w:t>
      </w:r>
      <w:r>
        <w:t>агро-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биотехнологии,</w:t>
      </w:r>
      <w:r>
        <w:rPr>
          <w:spacing w:val="-5"/>
        </w:rPr>
        <w:t xml:space="preserve"> </w:t>
      </w:r>
      <w:r>
        <w:t>обработка пищевых</w:t>
      </w:r>
      <w:r>
        <w:rPr>
          <w:spacing w:val="-3"/>
        </w:rPr>
        <w:t xml:space="preserve"> </w:t>
      </w:r>
      <w:r>
        <w:t>продуктов.</w:t>
      </w:r>
    </w:p>
    <w:p w:rsidR="00CD081E" w:rsidRDefault="00BD4E48">
      <w:pPr>
        <w:pStyle w:val="a3"/>
        <w:spacing w:before="1"/>
        <w:ind w:right="1132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конкретизирует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предметные,</w:t>
      </w:r>
      <w:r>
        <w:rPr>
          <w:spacing w:val="1"/>
        </w:rPr>
        <w:t xml:space="preserve"> </w:t>
      </w:r>
      <w:r>
        <w:t>метапредметные и личностные результаты,</w:t>
      </w:r>
      <w:r>
        <w:rPr>
          <w:spacing w:val="1"/>
        </w:rPr>
        <w:t xml:space="preserve"> </w:t>
      </w:r>
      <w:r>
        <w:t>которые должны обеспечить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ООО.</w:t>
      </w:r>
    </w:p>
    <w:p w:rsidR="00CD081E" w:rsidRDefault="00BD4E48">
      <w:pPr>
        <w:pStyle w:val="a3"/>
        <w:spacing w:line="242" w:lineRule="auto"/>
        <w:ind w:right="1130"/>
      </w:pPr>
      <w:r>
        <w:t>Стратегическими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методов</w:t>
      </w:r>
      <w:r>
        <w:rPr>
          <w:spacing w:val="-1"/>
        </w:rPr>
        <w:t xml:space="preserve"> </w:t>
      </w:r>
      <w:r>
        <w:t>обучения,</w:t>
      </w:r>
      <w:r>
        <w:rPr>
          <w:spacing w:val="4"/>
        </w:rPr>
        <w:t xml:space="preserve"> </w:t>
      </w:r>
      <w:r>
        <w:t>являются:</w:t>
      </w:r>
    </w:p>
    <w:p w:rsidR="00CD081E" w:rsidRDefault="00BD4E48">
      <w:pPr>
        <w:pStyle w:val="a3"/>
        <w:spacing w:line="270" w:lineRule="exact"/>
        <w:ind w:right="1132" w:firstLine="0"/>
        <w:jc w:val="right"/>
      </w:pPr>
      <w:r>
        <w:t>ФГОС</w:t>
      </w:r>
      <w:r>
        <w:rPr>
          <w:spacing w:val="35"/>
        </w:rPr>
        <w:t xml:space="preserve"> </w:t>
      </w:r>
      <w:r>
        <w:t>ООО</w:t>
      </w:r>
      <w:r>
        <w:rPr>
          <w:spacing w:val="38"/>
        </w:rPr>
        <w:t xml:space="preserve"> </w:t>
      </w:r>
      <w:r>
        <w:t>2021</w:t>
      </w:r>
      <w:r>
        <w:rPr>
          <w:spacing w:val="37"/>
        </w:rPr>
        <w:t xml:space="preserve"> </w:t>
      </w:r>
      <w:r>
        <w:t>года</w:t>
      </w:r>
      <w:r>
        <w:rPr>
          <w:spacing w:val="36"/>
        </w:rPr>
        <w:t xml:space="preserve"> </w:t>
      </w:r>
      <w:r>
        <w:t>(Приказ</w:t>
      </w:r>
      <w:r>
        <w:rPr>
          <w:spacing w:val="39"/>
        </w:rPr>
        <w:t xml:space="preserve"> </w:t>
      </w:r>
      <w:r>
        <w:t>Минпросвещения</w:t>
      </w:r>
      <w:r>
        <w:rPr>
          <w:spacing w:val="37"/>
        </w:rPr>
        <w:t xml:space="preserve"> </w:t>
      </w:r>
      <w:r>
        <w:t>России</w:t>
      </w:r>
      <w:r>
        <w:rPr>
          <w:spacing w:val="34"/>
        </w:rPr>
        <w:t xml:space="preserve"> </w:t>
      </w:r>
      <w:r>
        <w:t>от</w:t>
      </w:r>
      <w:r>
        <w:rPr>
          <w:spacing w:val="38"/>
        </w:rPr>
        <w:t xml:space="preserve"> </w:t>
      </w:r>
      <w:r>
        <w:t>31.05.2021</w:t>
      </w:r>
      <w:r>
        <w:rPr>
          <w:spacing w:val="33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287</w:t>
      </w:r>
    </w:p>
    <w:p w:rsidR="00CD081E" w:rsidRDefault="00BD4E48">
      <w:pPr>
        <w:pStyle w:val="a3"/>
        <w:tabs>
          <w:tab w:val="left" w:pos="666"/>
          <w:tab w:val="left" w:pos="2249"/>
          <w:tab w:val="left" w:pos="3942"/>
          <w:tab w:val="left" w:pos="6004"/>
          <w:tab w:val="left" w:pos="8062"/>
        </w:tabs>
        <w:spacing w:before="1"/>
        <w:ind w:left="0" w:right="1136" w:firstLine="0"/>
        <w:jc w:val="right"/>
      </w:pPr>
      <w:r>
        <w:t>«Об</w:t>
      </w:r>
      <w:r>
        <w:tab/>
        <w:t>утверждении</w:t>
      </w:r>
      <w:r>
        <w:tab/>
        <w:t>Федерального</w:t>
      </w:r>
      <w:r>
        <w:tab/>
        <w:t>государственного</w:t>
      </w:r>
      <w:r>
        <w:tab/>
        <w:t>образовательного</w:t>
      </w:r>
      <w:r>
        <w:tab/>
        <w:t>стандарта</w:t>
      </w:r>
    </w:p>
    <w:p w:rsidR="00CD081E" w:rsidRDefault="00CD081E">
      <w:pPr>
        <w:jc w:val="righ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основного</w:t>
      </w:r>
      <w:r>
        <w:rPr>
          <w:spacing w:val="39"/>
        </w:rPr>
        <w:t xml:space="preserve"> </w:t>
      </w:r>
      <w:r>
        <w:t>общего</w:t>
      </w:r>
      <w:r>
        <w:rPr>
          <w:spacing w:val="103"/>
        </w:rPr>
        <w:t xml:space="preserve"> </w:t>
      </w:r>
      <w:r>
        <w:t>образования»,</w:t>
      </w:r>
      <w:r>
        <w:rPr>
          <w:spacing w:val="110"/>
        </w:rPr>
        <w:t xml:space="preserve"> </w:t>
      </w:r>
      <w:r>
        <w:t>зарегистрирован</w:t>
      </w:r>
      <w:r>
        <w:rPr>
          <w:spacing w:val="101"/>
        </w:rPr>
        <w:t xml:space="preserve"> </w:t>
      </w:r>
      <w:r>
        <w:t>в</w:t>
      </w:r>
      <w:r>
        <w:rPr>
          <w:spacing w:val="106"/>
        </w:rPr>
        <w:t xml:space="preserve"> </w:t>
      </w:r>
      <w:r>
        <w:t>Минюсте</w:t>
      </w:r>
      <w:r>
        <w:rPr>
          <w:spacing w:val="103"/>
        </w:rPr>
        <w:t xml:space="preserve"> </w:t>
      </w:r>
      <w:r>
        <w:t>России</w:t>
      </w:r>
      <w:r>
        <w:rPr>
          <w:spacing w:val="105"/>
        </w:rPr>
        <w:t xml:space="preserve"> </w:t>
      </w:r>
      <w:r>
        <w:t>05.07.2021,</w:t>
      </w:r>
    </w:p>
    <w:p w:rsidR="00CD081E" w:rsidRDefault="00BD4E48">
      <w:pPr>
        <w:pStyle w:val="a3"/>
        <w:spacing w:before="2" w:line="275" w:lineRule="exact"/>
        <w:ind w:firstLine="0"/>
      </w:pPr>
      <w:r>
        <w:t>№</w:t>
      </w:r>
      <w:r>
        <w:rPr>
          <w:spacing w:val="3"/>
        </w:rPr>
        <w:t xml:space="preserve"> </w:t>
      </w:r>
      <w:r>
        <w:t>64101);</w:t>
      </w:r>
    </w:p>
    <w:p w:rsidR="00CD081E" w:rsidRDefault="00BD4E48">
      <w:pPr>
        <w:pStyle w:val="a3"/>
        <w:ind w:right="1123"/>
      </w:pPr>
      <w:r>
        <w:t>Концепция         преподавания         предметной          области          «Технология»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общеобразовательные программы (утверждена коллегией Министерства 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3"/>
        </w:rPr>
        <w:t xml:space="preserve"> </w:t>
      </w:r>
      <w:r>
        <w:t>24</w:t>
      </w:r>
      <w:r>
        <w:rPr>
          <w:spacing w:val="-3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2018</w:t>
      </w:r>
      <w:r>
        <w:rPr>
          <w:spacing w:val="2"/>
        </w:rPr>
        <w:t xml:space="preserve"> </w:t>
      </w:r>
      <w:r>
        <w:t>г.).</w:t>
      </w:r>
    </w:p>
    <w:p w:rsidR="00CD081E" w:rsidRDefault="00BD4E48">
      <w:pPr>
        <w:pStyle w:val="a3"/>
        <w:ind w:right="1123"/>
      </w:pPr>
      <w:r>
        <w:t>Обновлённое</w:t>
      </w:r>
      <w:r>
        <w:rPr>
          <w:spacing w:val="61"/>
        </w:rPr>
        <w:t xml:space="preserve"> </w:t>
      </w:r>
      <w:r>
        <w:t>содержание</w:t>
      </w:r>
      <w:r>
        <w:rPr>
          <w:spacing w:val="61"/>
        </w:rPr>
        <w:t xml:space="preserve"> </w:t>
      </w:r>
      <w:r>
        <w:t>и   активные   и   интерактивные   методы</w:t>
      </w:r>
      <w:r>
        <w:rPr>
          <w:spacing w:val="60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 технологии должны обеспечить вхождение обучающихся в цифровую экономику,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системное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1"/>
        </w:rPr>
        <w:t xml:space="preserve"> </w:t>
      </w:r>
      <w:r>
        <w:t>мышление,</w:t>
      </w:r>
      <w:r>
        <w:rPr>
          <w:spacing w:val="1"/>
        </w:rPr>
        <w:t xml:space="preserve"> </w:t>
      </w:r>
      <w:r>
        <w:t xml:space="preserve">обеспечивать  </w:t>
      </w:r>
      <w:r>
        <w:rPr>
          <w:spacing w:val="34"/>
        </w:rPr>
        <w:t xml:space="preserve"> </w:t>
      </w:r>
      <w:r>
        <w:t xml:space="preserve">осознанный   </w:t>
      </w:r>
      <w:r>
        <w:rPr>
          <w:spacing w:val="38"/>
        </w:rPr>
        <w:t xml:space="preserve"> </w:t>
      </w:r>
      <w:r>
        <w:t xml:space="preserve">выбор   </w:t>
      </w:r>
      <w:r>
        <w:rPr>
          <w:spacing w:val="37"/>
        </w:rPr>
        <w:t xml:space="preserve"> </w:t>
      </w:r>
      <w:r>
        <w:t xml:space="preserve">дальнейшей   </w:t>
      </w:r>
      <w:r>
        <w:rPr>
          <w:spacing w:val="38"/>
        </w:rPr>
        <w:t xml:space="preserve"> </w:t>
      </w:r>
      <w:r>
        <w:t xml:space="preserve">траектории   </w:t>
      </w:r>
      <w:r>
        <w:rPr>
          <w:spacing w:val="39"/>
        </w:rPr>
        <w:t xml:space="preserve"> </w:t>
      </w:r>
      <w:r>
        <w:t>профессионального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личностного</w:t>
      </w:r>
      <w:r>
        <w:rPr>
          <w:spacing w:val="6"/>
        </w:rPr>
        <w:t xml:space="preserve"> </w:t>
      </w:r>
      <w:r>
        <w:t>развития.</w:t>
      </w:r>
    </w:p>
    <w:p w:rsidR="00CD081E" w:rsidRDefault="00BD4E48">
      <w:pPr>
        <w:pStyle w:val="a3"/>
        <w:ind w:right="1123"/>
      </w:pPr>
      <w:r>
        <w:t>Основной целью освоения технологии является формирование технологической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глобальных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приоритетам</w:t>
      </w:r>
      <w:r>
        <w:rPr>
          <w:spacing w:val="1"/>
        </w:rPr>
        <w:t xml:space="preserve"> </w:t>
      </w:r>
      <w:r>
        <w:t>научно-технологического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D081E" w:rsidRDefault="00BD4E48">
      <w:pPr>
        <w:pStyle w:val="a3"/>
        <w:spacing w:before="1"/>
        <w:ind w:left="1670" w:firstLine="0"/>
      </w:pPr>
      <w:r>
        <w:t>Задачами</w:t>
      </w:r>
      <w:r>
        <w:rPr>
          <w:spacing w:val="1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технологии</w:t>
      </w:r>
      <w:r>
        <w:rPr>
          <w:spacing w:val="-5"/>
        </w:rPr>
        <w:t xml:space="preserve"> </w:t>
      </w:r>
      <w:r>
        <w:t>являются: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овладение</w:t>
      </w:r>
      <w:r>
        <w:rPr>
          <w:spacing w:val="36"/>
        </w:rPr>
        <w:t xml:space="preserve"> </w:t>
      </w:r>
      <w:r>
        <w:t>знаниями,</w:t>
      </w:r>
      <w:r>
        <w:rPr>
          <w:spacing w:val="40"/>
        </w:rPr>
        <w:t xml:space="preserve"> </w:t>
      </w:r>
      <w:r>
        <w:t>умениями</w:t>
      </w:r>
      <w:r>
        <w:rPr>
          <w:spacing w:val="4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опытом</w:t>
      </w:r>
      <w:r>
        <w:rPr>
          <w:spacing w:val="43"/>
        </w:rPr>
        <w:t xml:space="preserve"> </w:t>
      </w:r>
      <w:r>
        <w:t>деятельности</w:t>
      </w:r>
      <w:r>
        <w:rPr>
          <w:spacing w:val="39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предметной</w:t>
      </w:r>
      <w:r>
        <w:rPr>
          <w:spacing w:val="38"/>
        </w:rPr>
        <w:t xml:space="preserve"> </w:t>
      </w:r>
      <w:r>
        <w:t>области</w:t>
      </w:r>
    </w:p>
    <w:p w:rsidR="00CD081E" w:rsidRDefault="00BD4E48">
      <w:pPr>
        <w:pStyle w:val="a3"/>
        <w:spacing w:line="242" w:lineRule="auto"/>
        <w:ind w:right="1139" w:firstLine="0"/>
      </w:pPr>
      <w:r>
        <w:t>«Технология» как необходимым компонентом 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 цифрового</w:t>
      </w:r>
      <w:r>
        <w:rPr>
          <w:spacing w:val="1"/>
        </w:rPr>
        <w:t xml:space="preserve"> </w:t>
      </w:r>
      <w:r>
        <w:t>социума и</w:t>
      </w:r>
      <w:r>
        <w:rPr>
          <w:spacing w:val="2"/>
        </w:rPr>
        <w:t xml:space="preserve"> </w:t>
      </w:r>
      <w:r>
        <w:t>актуальными</w:t>
      </w:r>
      <w:r>
        <w:rPr>
          <w:spacing w:val="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технологиями;</w:t>
      </w:r>
    </w:p>
    <w:p w:rsidR="00CD081E" w:rsidRDefault="00BD4E48">
      <w:pPr>
        <w:pStyle w:val="a3"/>
        <w:ind w:right="1131"/>
      </w:pPr>
      <w:r>
        <w:t>овладение трудовыми умениями и необходимыми технологическими знаниями</w:t>
      </w:r>
      <w:r>
        <w:rPr>
          <w:spacing w:val="1"/>
        </w:rPr>
        <w:t xml:space="preserve"> </w:t>
      </w:r>
      <w:r>
        <w:t xml:space="preserve">по    </w:t>
      </w:r>
      <w:r>
        <w:rPr>
          <w:spacing w:val="1"/>
        </w:rPr>
        <w:t xml:space="preserve"> </w:t>
      </w:r>
      <w:r>
        <w:t>преобразованию      материи,      энергии      и      информации      в      соответствии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целями,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экономических,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экологических,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-4"/>
        </w:rPr>
        <w:t xml:space="preserve"> </w:t>
      </w:r>
      <w:r>
        <w:t>критериев,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 критериев</w:t>
      </w:r>
      <w:r>
        <w:rPr>
          <w:spacing w:val="-2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общественной</w:t>
      </w:r>
      <w:r>
        <w:rPr>
          <w:spacing w:val="2"/>
        </w:rPr>
        <w:t xml:space="preserve"> </w:t>
      </w:r>
      <w:r>
        <w:t>безопасности;</w:t>
      </w:r>
    </w:p>
    <w:p w:rsidR="00CD081E" w:rsidRDefault="00BD4E48">
      <w:pPr>
        <w:pStyle w:val="a3"/>
        <w:ind w:right="1133"/>
      </w:pP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 готовности к предложению и осуществлению новых технологических</w:t>
      </w:r>
      <w:r>
        <w:rPr>
          <w:spacing w:val="1"/>
        </w:rPr>
        <w:t xml:space="preserve"> </w:t>
      </w:r>
      <w:r>
        <w:t>решений;</w:t>
      </w:r>
    </w:p>
    <w:p w:rsidR="00CD081E" w:rsidRDefault="00BD4E48">
      <w:pPr>
        <w:pStyle w:val="a3"/>
        <w:ind w:right="1134"/>
      </w:pPr>
      <w:r>
        <w:t>формирование у обучающихся навыка использования в трудовой деятельности</w:t>
      </w:r>
      <w:r>
        <w:rPr>
          <w:spacing w:val="1"/>
        </w:rPr>
        <w:t xml:space="preserve"> </w:t>
      </w:r>
      <w:r>
        <w:t>цифровых инструментов и программных сервисов, а также когнитивных 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технологий;</w:t>
      </w:r>
    </w:p>
    <w:p w:rsidR="00CD081E" w:rsidRDefault="00BD4E48">
      <w:pPr>
        <w:pStyle w:val="a3"/>
        <w:ind w:right="1133"/>
      </w:pPr>
      <w:r>
        <w:t>развитие</w:t>
      </w:r>
      <w:r>
        <w:rPr>
          <w:spacing w:val="15"/>
        </w:rPr>
        <w:t xml:space="preserve"> </w:t>
      </w:r>
      <w:r>
        <w:t>умений</w:t>
      </w:r>
      <w:r>
        <w:rPr>
          <w:spacing w:val="71"/>
        </w:rPr>
        <w:t xml:space="preserve"> </w:t>
      </w:r>
      <w:r>
        <w:t>оценивать</w:t>
      </w:r>
      <w:r>
        <w:rPr>
          <w:spacing w:val="76"/>
        </w:rPr>
        <w:t xml:space="preserve"> </w:t>
      </w:r>
      <w:r>
        <w:t>свои</w:t>
      </w:r>
      <w:r>
        <w:rPr>
          <w:spacing w:val="72"/>
        </w:rPr>
        <w:t xml:space="preserve"> </w:t>
      </w:r>
      <w:r>
        <w:t>профессиональные</w:t>
      </w:r>
      <w:r>
        <w:rPr>
          <w:spacing w:val="69"/>
        </w:rPr>
        <w:t xml:space="preserve"> </w:t>
      </w:r>
      <w:r>
        <w:t>интересы</w:t>
      </w:r>
      <w:r>
        <w:rPr>
          <w:spacing w:val="72"/>
        </w:rPr>
        <w:t xml:space="preserve"> </w:t>
      </w:r>
      <w:r>
        <w:t>и</w:t>
      </w:r>
      <w:r>
        <w:rPr>
          <w:spacing w:val="75"/>
        </w:rPr>
        <w:t xml:space="preserve"> </w:t>
      </w:r>
      <w:r>
        <w:t>склонности</w:t>
      </w:r>
      <w:r>
        <w:rPr>
          <w:spacing w:val="-58"/>
        </w:rPr>
        <w:t xml:space="preserve"> </w:t>
      </w:r>
      <w:r>
        <w:t>в плане подготовки к будущей профессиональной деятельности, владение методиками</w:t>
      </w:r>
      <w:r>
        <w:rPr>
          <w:spacing w:val="1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предпочтений.</w:t>
      </w:r>
    </w:p>
    <w:p w:rsidR="00CD081E" w:rsidRDefault="00BD4E48">
      <w:pPr>
        <w:pStyle w:val="a3"/>
        <w:ind w:right="1125"/>
      </w:pPr>
      <w:r>
        <w:t>Технологическое образование обучающихся</w:t>
      </w:r>
      <w:r>
        <w:rPr>
          <w:spacing w:val="1"/>
        </w:rPr>
        <w:t xml:space="preserve"> </w:t>
      </w:r>
      <w:r>
        <w:t>носит интегративный 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строится   </w:t>
      </w:r>
      <w:r>
        <w:rPr>
          <w:spacing w:val="38"/>
        </w:rPr>
        <w:t xml:space="preserve"> </w:t>
      </w:r>
      <w:r>
        <w:t xml:space="preserve">на    </w:t>
      </w:r>
      <w:r>
        <w:rPr>
          <w:spacing w:val="35"/>
        </w:rPr>
        <w:t xml:space="preserve"> </w:t>
      </w:r>
      <w:r>
        <w:t xml:space="preserve">неразрывной    </w:t>
      </w:r>
      <w:r>
        <w:rPr>
          <w:spacing w:val="38"/>
        </w:rPr>
        <w:t xml:space="preserve"> </w:t>
      </w:r>
      <w:r>
        <w:t xml:space="preserve">взаимосвязи    </w:t>
      </w:r>
      <w:r>
        <w:rPr>
          <w:spacing w:val="38"/>
        </w:rPr>
        <w:t xml:space="preserve"> </w:t>
      </w:r>
      <w:r>
        <w:t xml:space="preserve">с    </w:t>
      </w:r>
      <w:r>
        <w:rPr>
          <w:spacing w:val="41"/>
        </w:rPr>
        <w:t xml:space="preserve"> </w:t>
      </w:r>
      <w:r>
        <w:t xml:space="preserve">любым    </w:t>
      </w:r>
      <w:r>
        <w:rPr>
          <w:spacing w:val="38"/>
        </w:rPr>
        <w:t xml:space="preserve"> </w:t>
      </w:r>
      <w:r>
        <w:t xml:space="preserve">трудовым    </w:t>
      </w:r>
      <w:r>
        <w:rPr>
          <w:spacing w:val="39"/>
        </w:rPr>
        <w:t xml:space="preserve"> </w:t>
      </w:r>
      <w:r>
        <w:t>процессом</w:t>
      </w:r>
      <w:r>
        <w:rPr>
          <w:spacing w:val="-58"/>
        </w:rPr>
        <w:t xml:space="preserve"> </w:t>
      </w:r>
      <w:r>
        <w:t xml:space="preserve">и       </w:t>
      </w:r>
      <w:r>
        <w:rPr>
          <w:spacing w:val="1"/>
        </w:rPr>
        <w:t xml:space="preserve"> </w:t>
      </w:r>
      <w:r>
        <w:t>создаёт         возможность        применения         научно-теоретических        знаний</w:t>
      </w:r>
      <w:r>
        <w:rPr>
          <w:spacing w:val="-57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преобразовательной     продуктивной     деятельности,     включении    обучающихся</w:t>
      </w:r>
      <w:r>
        <w:rPr>
          <w:spacing w:val="-57"/>
        </w:rPr>
        <w:t xml:space="preserve"> </w:t>
      </w:r>
      <w:r>
        <w:t>в реальные трудовые отношения в процессе созидательной деятельности, воспитании</w:t>
      </w:r>
      <w:r>
        <w:rPr>
          <w:spacing w:val="1"/>
        </w:rPr>
        <w:t xml:space="preserve"> </w:t>
      </w:r>
      <w:r>
        <w:t>культуры личности во всех её проявлениях (культуры труда, эстетической, правовой,</w:t>
      </w:r>
      <w:r>
        <w:rPr>
          <w:spacing w:val="1"/>
        </w:rPr>
        <w:t xml:space="preserve"> </w:t>
      </w:r>
      <w:r>
        <w:t>экологической,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проявлениях),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предприимчивости,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обучающимся осваивать</w:t>
      </w:r>
      <w:r>
        <w:rPr>
          <w:spacing w:val="1"/>
        </w:rPr>
        <w:t xml:space="preserve"> </w:t>
      </w:r>
      <w:r>
        <w:t>новые виды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нестандартные</w:t>
      </w:r>
      <w:r>
        <w:rPr>
          <w:spacing w:val="1"/>
        </w:rPr>
        <w:t xml:space="preserve"> </w:t>
      </w:r>
      <w:r>
        <w:t>решения.</w:t>
      </w:r>
    </w:p>
    <w:p w:rsidR="00CD081E" w:rsidRDefault="00BD4E48">
      <w:pPr>
        <w:pStyle w:val="a3"/>
        <w:tabs>
          <w:tab w:val="left" w:pos="3341"/>
          <w:tab w:val="left" w:pos="5409"/>
          <w:tab w:val="left" w:pos="6935"/>
          <w:tab w:val="left" w:pos="8894"/>
        </w:tabs>
        <w:ind w:right="1128"/>
      </w:pPr>
      <w:r>
        <w:t>Основной</w:t>
      </w:r>
      <w:r>
        <w:tab/>
        <w:t>методический</w:t>
      </w:r>
      <w:r>
        <w:tab/>
        <w:t>принцип</w:t>
      </w:r>
      <w:r>
        <w:tab/>
        <w:t>современной</w:t>
      </w:r>
      <w:r>
        <w:tab/>
      </w:r>
      <w:r>
        <w:rPr>
          <w:spacing w:val="-3"/>
        </w:rPr>
        <w:t>программы</w:t>
      </w:r>
      <w:r>
        <w:rPr>
          <w:spacing w:val="-58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технологии:</w:t>
      </w:r>
      <w:r>
        <w:rPr>
          <w:spacing w:val="96"/>
        </w:rPr>
        <w:t xml:space="preserve"> </w:t>
      </w:r>
      <w:r>
        <w:t>освоение</w:t>
      </w:r>
      <w:r>
        <w:rPr>
          <w:spacing w:val="95"/>
        </w:rPr>
        <w:t xml:space="preserve"> </w:t>
      </w:r>
      <w:r>
        <w:t>сущности</w:t>
      </w:r>
      <w:r>
        <w:rPr>
          <w:spacing w:val="96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>структуры</w:t>
      </w:r>
      <w:r>
        <w:rPr>
          <w:spacing w:val="102"/>
        </w:rPr>
        <w:t xml:space="preserve"> </w:t>
      </w:r>
      <w:r>
        <w:t>технологии</w:t>
      </w:r>
      <w:r>
        <w:rPr>
          <w:spacing w:val="96"/>
        </w:rPr>
        <w:t xml:space="preserve"> </w:t>
      </w:r>
      <w:r>
        <w:t>неразрывно</w:t>
      </w:r>
      <w:r>
        <w:rPr>
          <w:spacing w:val="111"/>
        </w:rPr>
        <w:t xml:space="preserve"> </w:t>
      </w:r>
      <w:r>
        <w:t>связано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моделей.</w:t>
      </w:r>
      <w:r>
        <w:rPr>
          <w:spacing w:val="1"/>
        </w:rPr>
        <w:t xml:space="preserve"> </w:t>
      </w:r>
      <w:r>
        <w:t xml:space="preserve">Практико-ориентированный    </w:t>
      </w:r>
      <w:r>
        <w:rPr>
          <w:spacing w:val="1"/>
        </w:rPr>
        <w:t xml:space="preserve"> </w:t>
      </w:r>
      <w:r>
        <w:t xml:space="preserve">характер     </w:t>
      </w:r>
      <w:r>
        <w:rPr>
          <w:spacing w:val="1"/>
        </w:rPr>
        <w:t xml:space="preserve"> </w:t>
      </w:r>
      <w:r>
        <w:t xml:space="preserve">обучения     </w:t>
      </w:r>
      <w:r>
        <w:rPr>
          <w:spacing w:val="1"/>
        </w:rPr>
        <w:t xml:space="preserve"> </w:t>
      </w:r>
      <w:r>
        <w:t>технологии      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75 %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отводится</w:t>
      </w:r>
      <w:r>
        <w:rPr>
          <w:spacing w:val="-5"/>
        </w:rPr>
        <w:t xml:space="preserve"> </w:t>
      </w:r>
      <w:r>
        <w:t>практическим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проектным</w:t>
      </w:r>
      <w:r>
        <w:rPr>
          <w:spacing w:val="-3"/>
        </w:rPr>
        <w:t xml:space="preserve"> </w:t>
      </w:r>
      <w:r>
        <w:t>работам.</w:t>
      </w:r>
    </w:p>
    <w:p w:rsidR="00CD081E" w:rsidRDefault="00BD4E48">
      <w:pPr>
        <w:pStyle w:val="a3"/>
        <w:spacing w:line="274" w:lineRule="exact"/>
        <w:ind w:left="1670" w:firstLine="0"/>
      </w:pPr>
      <w:r>
        <w:t>Современный</w:t>
      </w:r>
      <w:r>
        <w:rPr>
          <w:spacing w:val="-6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технологии</w:t>
      </w:r>
      <w:r>
        <w:rPr>
          <w:spacing w:val="-6"/>
        </w:rPr>
        <w:t xml:space="preserve"> </w:t>
      </w:r>
      <w:r>
        <w:t>построен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модульному</w:t>
      </w:r>
      <w:r>
        <w:rPr>
          <w:spacing w:val="-12"/>
        </w:rPr>
        <w:t xml:space="preserve"> </w:t>
      </w:r>
      <w:r>
        <w:t>принципу.</w:t>
      </w:r>
    </w:p>
    <w:p w:rsidR="00CD081E" w:rsidRDefault="00BD4E48">
      <w:pPr>
        <w:pStyle w:val="a3"/>
        <w:spacing w:before="2" w:line="237" w:lineRule="auto"/>
        <w:ind w:right="1128"/>
      </w:pPr>
      <w:r>
        <w:t>Модуль   –</w:t>
      </w:r>
      <w:r>
        <w:rPr>
          <w:spacing w:val="60"/>
        </w:rPr>
        <w:t xml:space="preserve"> </w:t>
      </w:r>
      <w:r>
        <w:t>это</w:t>
      </w:r>
      <w:r>
        <w:rPr>
          <w:spacing w:val="60"/>
        </w:rPr>
        <w:t xml:space="preserve"> </w:t>
      </w:r>
      <w:r>
        <w:t>относительно   самостоятельная</w:t>
      </w:r>
      <w:r>
        <w:rPr>
          <w:spacing w:val="60"/>
        </w:rPr>
        <w:t xml:space="preserve"> </w:t>
      </w:r>
      <w:r>
        <w:t>часть</w:t>
      </w:r>
      <w:r>
        <w:rPr>
          <w:spacing w:val="60"/>
        </w:rPr>
        <w:t xml:space="preserve"> </w:t>
      </w:r>
      <w:r>
        <w:t>структуры   программы</w:t>
      </w:r>
      <w:r>
        <w:rPr>
          <w:spacing w:val="1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технологии,</w:t>
      </w:r>
      <w:r>
        <w:rPr>
          <w:spacing w:val="15"/>
        </w:rPr>
        <w:t xml:space="preserve"> </w:t>
      </w:r>
      <w:r>
        <w:t>имеющая</w:t>
      </w:r>
      <w:r>
        <w:rPr>
          <w:spacing w:val="18"/>
        </w:rPr>
        <w:t xml:space="preserve"> </w:t>
      </w:r>
      <w:r>
        <w:t>содержательную</w:t>
      </w:r>
      <w:r>
        <w:rPr>
          <w:spacing w:val="16"/>
        </w:rPr>
        <w:t xml:space="preserve"> </w:t>
      </w:r>
      <w:r>
        <w:t>завершённость</w:t>
      </w:r>
      <w:r>
        <w:rPr>
          <w:spacing w:val="15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отношению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3" w:firstLine="0"/>
      </w:pPr>
      <w:r>
        <w:lastRenderedPageBreak/>
        <w:t>к планируемым предметным результатам обучения за уровень обучения (основного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образования).</w:t>
      </w:r>
    </w:p>
    <w:p w:rsidR="00CD081E" w:rsidRDefault="00BD4E48">
      <w:pPr>
        <w:pStyle w:val="a3"/>
        <w:ind w:right="1126"/>
      </w:pPr>
      <w:r>
        <w:t>Модульная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завершённых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(модулей)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 xml:space="preserve">образовательных    </w:t>
      </w:r>
      <w:r>
        <w:rPr>
          <w:spacing w:val="12"/>
        </w:rPr>
        <w:t xml:space="preserve"> </w:t>
      </w:r>
      <w:r>
        <w:t xml:space="preserve">результатов     </w:t>
      </w:r>
      <w:r>
        <w:rPr>
          <w:spacing w:val="13"/>
        </w:rPr>
        <w:t xml:space="preserve"> </w:t>
      </w:r>
      <w:r>
        <w:t xml:space="preserve">за     </w:t>
      </w:r>
      <w:r>
        <w:rPr>
          <w:spacing w:val="10"/>
        </w:rPr>
        <w:t xml:space="preserve"> </w:t>
      </w:r>
      <w:r>
        <w:t xml:space="preserve">уровень     </w:t>
      </w:r>
      <w:r>
        <w:rPr>
          <w:spacing w:val="11"/>
        </w:rPr>
        <w:t xml:space="preserve"> </w:t>
      </w:r>
      <w:r>
        <w:t xml:space="preserve">образования     </w:t>
      </w:r>
      <w:r>
        <w:rPr>
          <w:spacing w:val="11"/>
        </w:rPr>
        <w:t xml:space="preserve"> </w:t>
      </w:r>
      <w:r>
        <w:t xml:space="preserve">(в     </w:t>
      </w:r>
      <w:r>
        <w:rPr>
          <w:spacing w:val="13"/>
        </w:rPr>
        <w:t xml:space="preserve"> </w:t>
      </w:r>
      <w:r>
        <w:t>соответствии</w:t>
      </w:r>
      <w:r>
        <w:rPr>
          <w:spacing w:val="-58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ФГОС    ООО),    и    предусматривающая    разные    образовательные    траектории</w:t>
      </w:r>
      <w:r>
        <w:rPr>
          <w:spacing w:val="1"/>
        </w:rPr>
        <w:t xml:space="preserve"> </w:t>
      </w:r>
      <w:r>
        <w:t>её реализации.</w:t>
      </w:r>
    </w:p>
    <w:p w:rsidR="00CD081E" w:rsidRDefault="00BD4E48">
      <w:pPr>
        <w:pStyle w:val="a3"/>
        <w:ind w:right="1130"/>
      </w:pPr>
      <w:r>
        <w:t xml:space="preserve">Модульная    программа    включает   </w:t>
      </w:r>
      <w:r>
        <w:rPr>
          <w:spacing w:val="1"/>
        </w:rPr>
        <w:t xml:space="preserve"> </w:t>
      </w:r>
      <w:r>
        <w:t>инвариантные    (обязательные)     модули</w:t>
      </w:r>
      <w:r>
        <w:rPr>
          <w:spacing w:val="-57"/>
        </w:rPr>
        <w:t xml:space="preserve"> </w:t>
      </w:r>
      <w:r>
        <w:t>и вариативные.</w:t>
      </w:r>
      <w:r>
        <w:rPr>
          <w:spacing w:val="1"/>
        </w:rPr>
        <w:t xml:space="preserve"> </w:t>
      </w:r>
      <w:r>
        <w:t>Организации вправе самостоятельно определять последовательность</w:t>
      </w:r>
      <w:r>
        <w:rPr>
          <w:spacing w:val="1"/>
        </w:rPr>
        <w:t xml:space="preserve"> </w:t>
      </w:r>
      <w:r>
        <w:t>модулей и количество часов для освоения обучающимися модулей</w:t>
      </w:r>
      <w:r>
        <w:rPr>
          <w:spacing w:val="60"/>
        </w:rPr>
        <w:t xml:space="preserve"> </w:t>
      </w:r>
      <w:r>
        <w:t>учебного предмета</w:t>
      </w:r>
      <w:r>
        <w:rPr>
          <w:spacing w:val="1"/>
        </w:rPr>
        <w:t xml:space="preserve"> </w:t>
      </w:r>
      <w:r>
        <w:t>(с       учётом       возможностей       материально-технической        базы       организации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специфики</w:t>
      </w:r>
      <w:r>
        <w:rPr>
          <w:spacing w:val="3"/>
        </w:rPr>
        <w:t xml:space="preserve"> </w:t>
      </w:r>
      <w:r>
        <w:t>региона).</w:t>
      </w:r>
    </w:p>
    <w:p w:rsidR="00CD081E" w:rsidRDefault="00BD4E48">
      <w:pPr>
        <w:pStyle w:val="a3"/>
        <w:ind w:right="1137"/>
      </w:pPr>
      <w:r>
        <w:t>Образовательная</w:t>
      </w:r>
      <w:r>
        <w:rPr>
          <w:spacing w:val="60"/>
        </w:rPr>
        <w:t xml:space="preserve"> </w:t>
      </w:r>
      <w:r>
        <w:t>программа</w:t>
      </w:r>
      <w:r>
        <w:rPr>
          <w:spacing w:val="60"/>
        </w:rPr>
        <w:t xml:space="preserve"> </w:t>
      </w:r>
      <w:r>
        <w:t>или</w:t>
      </w:r>
      <w:r>
        <w:rPr>
          <w:spacing w:val="60"/>
        </w:rPr>
        <w:t xml:space="preserve"> </w:t>
      </w:r>
      <w:r>
        <w:t>отдельные</w:t>
      </w:r>
      <w:r>
        <w:rPr>
          <w:spacing w:val="60"/>
        </w:rPr>
        <w:t xml:space="preserve"> </w:t>
      </w:r>
      <w:r>
        <w:t>модули</w:t>
      </w:r>
      <w:r>
        <w:rPr>
          <w:spacing w:val="61"/>
        </w:rPr>
        <w:t xml:space="preserve"> </w:t>
      </w:r>
      <w:r>
        <w:t>могут   реализовываться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Кванториуме,</w:t>
      </w:r>
      <w:r>
        <w:rPr>
          <w:spacing w:val="1"/>
        </w:rPr>
        <w:t xml:space="preserve"> </w:t>
      </w:r>
      <w:r>
        <w:t>IT-кубе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сетевом</w:t>
      </w:r>
      <w:r>
        <w:rPr>
          <w:spacing w:val="1"/>
        </w:rPr>
        <w:t xml:space="preserve"> </w:t>
      </w:r>
      <w:r>
        <w:t>взаимодействии.</w:t>
      </w:r>
    </w:p>
    <w:p w:rsidR="00CD081E" w:rsidRDefault="00BD4E48">
      <w:pPr>
        <w:pStyle w:val="a3"/>
        <w:ind w:left="1670" w:firstLine="0"/>
      </w:pPr>
      <w:r>
        <w:t>Инвариантные</w:t>
      </w:r>
      <w:r>
        <w:rPr>
          <w:spacing w:val="-9"/>
        </w:rPr>
        <w:t xml:space="preserve"> </w:t>
      </w:r>
      <w:r>
        <w:t>модули.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«Производство и</w:t>
      </w:r>
      <w:r>
        <w:rPr>
          <w:spacing w:val="-8"/>
        </w:rPr>
        <w:t xml:space="preserve"> </w:t>
      </w:r>
      <w:r>
        <w:t>технологии».</w:t>
      </w:r>
    </w:p>
    <w:p w:rsidR="00CD081E" w:rsidRDefault="00BD4E48">
      <w:pPr>
        <w:pStyle w:val="a3"/>
        <w:ind w:right="1132"/>
      </w:pPr>
      <w:r>
        <w:t>Модуль</w:t>
      </w:r>
      <w:r>
        <w:rPr>
          <w:spacing w:val="103"/>
        </w:rPr>
        <w:t xml:space="preserve"> </w:t>
      </w:r>
      <w:r>
        <w:t xml:space="preserve">«Производство  </w:t>
      </w:r>
      <w:r>
        <w:rPr>
          <w:spacing w:val="41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технология»  </w:t>
      </w:r>
      <w:r>
        <w:rPr>
          <w:spacing w:val="37"/>
        </w:rPr>
        <w:t xml:space="preserve"> </w:t>
      </w:r>
      <w:r>
        <w:t xml:space="preserve">является  </w:t>
      </w:r>
      <w:r>
        <w:rPr>
          <w:spacing w:val="37"/>
        </w:rPr>
        <w:t xml:space="preserve"> </w:t>
      </w:r>
      <w:r>
        <w:t xml:space="preserve">общим  </w:t>
      </w:r>
      <w:r>
        <w:rPr>
          <w:spacing w:val="38"/>
        </w:rPr>
        <w:t xml:space="preserve"> </w:t>
      </w:r>
      <w:r>
        <w:t xml:space="preserve">по  </w:t>
      </w:r>
      <w:r>
        <w:rPr>
          <w:spacing w:val="37"/>
        </w:rPr>
        <w:t xml:space="preserve"> </w:t>
      </w:r>
      <w:r>
        <w:t>отношению</w:t>
      </w:r>
      <w:r>
        <w:rPr>
          <w:spacing w:val="-58"/>
        </w:rPr>
        <w:t xml:space="preserve"> </w:t>
      </w:r>
      <w:r>
        <w:t>к другим модулям, вводящим учащихся в мир техники, технологий и производства. Все</w:t>
      </w:r>
      <w:r>
        <w:rPr>
          <w:spacing w:val="-57"/>
        </w:rPr>
        <w:t xml:space="preserve"> </w:t>
      </w:r>
      <w:r>
        <w:t>основные технологические понятия раскрываются в модуле в системном виде, чтобы</w:t>
      </w:r>
      <w:r>
        <w:rPr>
          <w:spacing w:val="1"/>
        </w:rPr>
        <w:t xml:space="preserve"> </w:t>
      </w:r>
      <w:r>
        <w:t xml:space="preserve">потом    </w:t>
      </w:r>
      <w:r>
        <w:rPr>
          <w:spacing w:val="14"/>
        </w:rPr>
        <w:t xml:space="preserve"> </w:t>
      </w:r>
      <w:r>
        <w:t xml:space="preserve">осваивать     </w:t>
      </w:r>
      <w:r>
        <w:rPr>
          <w:spacing w:val="13"/>
        </w:rPr>
        <w:t xml:space="preserve"> </w:t>
      </w:r>
      <w:r>
        <w:t xml:space="preserve">их     </w:t>
      </w:r>
      <w:r>
        <w:rPr>
          <w:spacing w:val="12"/>
        </w:rPr>
        <w:t xml:space="preserve"> </w:t>
      </w:r>
      <w:r>
        <w:t xml:space="preserve">на     </w:t>
      </w:r>
      <w:r>
        <w:rPr>
          <w:spacing w:val="11"/>
        </w:rPr>
        <w:t xml:space="preserve"> </w:t>
      </w:r>
      <w:r>
        <w:t xml:space="preserve">практике     </w:t>
      </w:r>
      <w:r>
        <w:rPr>
          <w:spacing w:val="16"/>
        </w:rPr>
        <w:t xml:space="preserve"> </w:t>
      </w:r>
      <w:r>
        <w:t xml:space="preserve">в     </w:t>
      </w:r>
      <w:r>
        <w:rPr>
          <w:spacing w:val="14"/>
        </w:rPr>
        <w:t xml:space="preserve"> </w:t>
      </w:r>
      <w:r>
        <w:t xml:space="preserve">рамках     </w:t>
      </w:r>
      <w:r>
        <w:rPr>
          <w:spacing w:val="12"/>
        </w:rPr>
        <w:t xml:space="preserve"> </w:t>
      </w:r>
      <w:r>
        <w:t xml:space="preserve">других     </w:t>
      </w:r>
      <w:r>
        <w:rPr>
          <w:spacing w:val="12"/>
        </w:rPr>
        <w:t xml:space="preserve"> </w:t>
      </w:r>
      <w:r>
        <w:t>инвариантных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вариативных</w:t>
      </w:r>
      <w:r>
        <w:rPr>
          <w:spacing w:val="-3"/>
        </w:rPr>
        <w:t xml:space="preserve"> </w:t>
      </w:r>
      <w:r>
        <w:t>модулях.</w:t>
      </w:r>
    </w:p>
    <w:p w:rsidR="00CD081E" w:rsidRDefault="00BD4E48">
      <w:pPr>
        <w:pStyle w:val="a3"/>
        <w:spacing w:before="1"/>
        <w:ind w:right="1125"/>
      </w:pPr>
      <w:r>
        <w:t>Особенностью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техносферы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технологического подхода на когнитивную область. Объектом технологий становятся</w:t>
      </w:r>
      <w:r>
        <w:rPr>
          <w:spacing w:val="1"/>
        </w:rPr>
        <w:t xml:space="preserve"> </w:t>
      </w:r>
      <w:r>
        <w:t>фундаментальные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социума: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знание.</w:t>
      </w:r>
      <w:r>
        <w:rPr>
          <w:spacing w:val="1"/>
        </w:rPr>
        <w:t xml:space="preserve"> </w:t>
      </w:r>
      <w:r>
        <w:t>Трансформация данных в информацию и информации в знание в условиях появления</w:t>
      </w:r>
      <w:r>
        <w:rPr>
          <w:spacing w:val="1"/>
        </w:rPr>
        <w:t xml:space="preserve"> </w:t>
      </w:r>
      <w:r>
        <w:t>феномена          «больших         данных»         является          одной         из         значимых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данного     модуля     осуществляется     на     протяжении    всего     курса     технологии</w:t>
      </w:r>
      <w:r>
        <w:rPr>
          <w:spacing w:val="1"/>
        </w:rPr>
        <w:t xml:space="preserve"> </w:t>
      </w:r>
      <w:r>
        <w:t>с 5 по 9 класс. Содержание модуля построено на основе последовательного погружения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технологические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Фундаментальным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смена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укладов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4-я</w:t>
      </w:r>
      <w:r>
        <w:rPr>
          <w:spacing w:val="1"/>
        </w:rPr>
        <w:t xml:space="preserve"> </w:t>
      </w:r>
      <w:r>
        <w:t>промышленная</w:t>
      </w:r>
      <w:r>
        <w:rPr>
          <w:spacing w:val="1"/>
        </w:rPr>
        <w:t xml:space="preserve"> </w:t>
      </w:r>
      <w:r>
        <w:t>революция,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растёт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ресурса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цифровых</w:t>
      </w:r>
      <w:r>
        <w:rPr>
          <w:spacing w:val="-4"/>
        </w:rPr>
        <w:t xml:space="preserve"> </w:t>
      </w:r>
      <w:r>
        <w:t>технологий.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1"/>
        </w:rPr>
        <w:t xml:space="preserve"> </w:t>
      </w:r>
      <w:r>
        <w:t>«Технологии</w:t>
      </w:r>
      <w:r>
        <w:rPr>
          <w:spacing w:val="-10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продуктов».</w:t>
      </w:r>
    </w:p>
    <w:p w:rsidR="00CD081E" w:rsidRDefault="00BD4E48">
      <w:pPr>
        <w:pStyle w:val="a3"/>
        <w:spacing w:before="2"/>
        <w:ind w:right="1126"/>
      </w:pPr>
      <w:r>
        <w:t>В</w:t>
      </w:r>
      <w:r>
        <w:rPr>
          <w:spacing w:val="1"/>
        </w:rPr>
        <w:t xml:space="preserve"> </w:t>
      </w:r>
      <w:r>
        <w:t>модуле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представлено</w:t>
      </w:r>
      <w:r>
        <w:rPr>
          <w:spacing w:val="61"/>
        </w:rPr>
        <w:t xml:space="preserve"> </w:t>
      </w:r>
      <w:r>
        <w:t>освоение</w:t>
      </w:r>
      <w:r>
        <w:rPr>
          <w:spacing w:val="6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схеме:</w:t>
      </w:r>
      <w:r>
        <w:rPr>
          <w:spacing w:val="1"/>
        </w:rPr>
        <w:t xml:space="preserve"> </w:t>
      </w:r>
      <w:r>
        <w:t>историко-культурное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экспериментальное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инструментами,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обработки,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приспособлений,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обработкой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материалов. Изучение материалов и технологий предполагается в процессе выполнения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результатом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продукт-изделие,</w:t>
      </w:r>
      <w:r>
        <w:rPr>
          <w:spacing w:val="1"/>
        </w:rPr>
        <w:t xml:space="preserve"> </w:t>
      </w:r>
      <w:r>
        <w:t>изготовленный</w:t>
      </w:r>
      <w:r>
        <w:rPr>
          <w:spacing w:val="1"/>
        </w:rPr>
        <w:t xml:space="preserve"> </w:t>
      </w:r>
      <w:r>
        <w:t>обучающимися. Модуль может быть представлен</w:t>
      </w:r>
      <w:r>
        <w:rPr>
          <w:spacing w:val="1"/>
        </w:rPr>
        <w:t xml:space="preserve"> </w:t>
      </w:r>
      <w:r>
        <w:t>как проектный цикл по освоению</w:t>
      </w:r>
      <w:r>
        <w:rPr>
          <w:spacing w:val="1"/>
        </w:rPr>
        <w:t xml:space="preserve"> </w:t>
      </w:r>
      <w:r>
        <w:t>технологии</w:t>
      </w:r>
      <w:r>
        <w:rPr>
          <w:spacing w:val="-7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материалов.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3"/>
        </w:rPr>
        <w:t xml:space="preserve"> </w:t>
      </w:r>
      <w:r>
        <w:t>«Компьютерная</w:t>
      </w:r>
      <w:r>
        <w:rPr>
          <w:spacing w:val="-3"/>
        </w:rPr>
        <w:t xml:space="preserve"> </w:t>
      </w:r>
      <w:r>
        <w:t>графика.</w:t>
      </w:r>
      <w:r>
        <w:rPr>
          <w:spacing w:val="-7"/>
        </w:rPr>
        <w:t xml:space="preserve"> </w:t>
      </w:r>
      <w:r>
        <w:t>Черчение».</w:t>
      </w:r>
    </w:p>
    <w:p w:rsidR="00CD081E" w:rsidRDefault="00BD4E48">
      <w:pPr>
        <w:pStyle w:val="a3"/>
        <w:spacing w:before="2"/>
        <w:ind w:right="1135"/>
      </w:pP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создания</w:t>
      </w:r>
      <w:r>
        <w:rPr>
          <w:spacing w:val="60"/>
        </w:rPr>
        <w:t xml:space="preserve"> </w:t>
      </w:r>
      <w:r>
        <w:t>и   исследования</w:t>
      </w:r>
      <w:r>
        <w:rPr>
          <w:spacing w:val="60"/>
        </w:rPr>
        <w:t xml:space="preserve"> </w:t>
      </w:r>
      <w:r>
        <w:t>моделей,   знания</w:t>
      </w:r>
      <w:r>
        <w:rPr>
          <w:spacing w:val="60"/>
        </w:rPr>
        <w:t xml:space="preserve"> </w:t>
      </w:r>
      <w:r>
        <w:t>и   умения,   необходимые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технологий,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продуктов</w:t>
      </w:r>
      <w:r>
        <w:rPr>
          <w:spacing w:val="-1"/>
        </w:rPr>
        <w:t xml:space="preserve"> </w:t>
      </w:r>
      <w:r>
        <w:t>техносферы.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Содержание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«Компьютерная</w:t>
      </w:r>
      <w:r>
        <w:rPr>
          <w:spacing w:val="1"/>
        </w:rPr>
        <w:t xml:space="preserve"> </w:t>
      </w:r>
      <w:r>
        <w:t>графика.</w:t>
      </w:r>
      <w:r>
        <w:rPr>
          <w:spacing w:val="1"/>
        </w:rPr>
        <w:t xml:space="preserve"> </w:t>
      </w:r>
      <w:r>
        <w:t>Черчение»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темами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блоками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модулях.</w:t>
      </w:r>
      <w:r>
        <w:rPr>
          <w:spacing w:val="1"/>
        </w:rPr>
        <w:t xml:space="preserve"> </w:t>
      </w:r>
      <w:r>
        <w:t>Ориентиром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 будут планируемые результаты</w:t>
      </w:r>
      <w:r>
        <w:rPr>
          <w:spacing w:val="2"/>
        </w:rPr>
        <w:t xml:space="preserve"> </w:t>
      </w:r>
      <w:r>
        <w:t>за год</w:t>
      </w:r>
      <w:r>
        <w:rPr>
          <w:spacing w:val="-6"/>
        </w:rPr>
        <w:t xml:space="preserve"> </w:t>
      </w:r>
      <w:r>
        <w:t>обучения.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Модуль</w:t>
      </w:r>
      <w:r>
        <w:rPr>
          <w:spacing w:val="-7"/>
        </w:rPr>
        <w:t xml:space="preserve"> </w:t>
      </w:r>
      <w:r>
        <w:t>«Робототехника».</w:t>
      </w:r>
    </w:p>
    <w:p w:rsidR="00CD081E" w:rsidRDefault="00BD4E48">
      <w:pPr>
        <w:pStyle w:val="a3"/>
        <w:ind w:right="1131"/>
      </w:pPr>
      <w:r>
        <w:t>В</w:t>
      </w:r>
      <w:r>
        <w:rPr>
          <w:spacing w:val="42"/>
        </w:rPr>
        <w:t xml:space="preserve"> </w:t>
      </w:r>
      <w:r>
        <w:t>этом</w:t>
      </w:r>
      <w:r>
        <w:rPr>
          <w:spacing w:val="42"/>
        </w:rPr>
        <w:t xml:space="preserve"> </w:t>
      </w:r>
      <w:r>
        <w:t>модуле</w:t>
      </w:r>
      <w:r>
        <w:rPr>
          <w:spacing w:val="44"/>
        </w:rPr>
        <w:t xml:space="preserve"> </w:t>
      </w:r>
      <w:r>
        <w:t>наиболее</w:t>
      </w:r>
      <w:r>
        <w:rPr>
          <w:spacing w:val="39"/>
        </w:rPr>
        <w:t xml:space="preserve"> </w:t>
      </w:r>
      <w:r>
        <w:t>полно</w:t>
      </w:r>
      <w:r>
        <w:rPr>
          <w:spacing w:val="45"/>
        </w:rPr>
        <w:t xml:space="preserve"> </w:t>
      </w:r>
      <w:r>
        <w:t>реализуется</w:t>
      </w:r>
      <w:r>
        <w:rPr>
          <w:spacing w:val="44"/>
        </w:rPr>
        <w:t xml:space="preserve"> </w:t>
      </w:r>
      <w:r>
        <w:t>идея</w:t>
      </w:r>
      <w:r>
        <w:rPr>
          <w:spacing w:val="45"/>
        </w:rPr>
        <w:t xml:space="preserve"> </w:t>
      </w:r>
      <w:r>
        <w:t>конвергенции</w:t>
      </w:r>
      <w:r>
        <w:rPr>
          <w:spacing w:val="41"/>
        </w:rPr>
        <w:t xml:space="preserve"> </w:t>
      </w:r>
      <w:r>
        <w:t>материальных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информационных</w:t>
      </w:r>
      <w:r>
        <w:rPr>
          <w:spacing w:val="61"/>
        </w:rPr>
        <w:t xml:space="preserve"> </w:t>
      </w:r>
      <w:r>
        <w:t>технологий.</w:t>
      </w:r>
      <w:r>
        <w:rPr>
          <w:spacing w:val="61"/>
        </w:rPr>
        <w:t xml:space="preserve"> </w:t>
      </w:r>
      <w:r>
        <w:t>Важность</w:t>
      </w:r>
      <w:r>
        <w:rPr>
          <w:spacing w:val="61"/>
        </w:rPr>
        <w:t xml:space="preserve"> </w:t>
      </w:r>
      <w:r>
        <w:t>данного   модуля   заключается   в   том,</w:t>
      </w:r>
      <w:r>
        <w:rPr>
          <w:spacing w:val="-57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когнитивной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(действиями,</w:t>
      </w:r>
      <w:r>
        <w:rPr>
          <w:spacing w:val="1"/>
        </w:rPr>
        <w:t xml:space="preserve"> </w:t>
      </w:r>
      <w:r>
        <w:t>операциями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этапами),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цифровом</w:t>
      </w:r>
      <w:r>
        <w:rPr>
          <w:spacing w:val="1"/>
        </w:rPr>
        <w:t xml:space="preserve"> </w:t>
      </w:r>
      <w:r>
        <w:t>социуме</w:t>
      </w:r>
      <w:r>
        <w:rPr>
          <w:spacing w:val="1"/>
        </w:rPr>
        <w:t xml:space="preserve"> </w:t>
      </w:r>
      <w:r>
        <w:t>приобретают</w:t>
      </w:r>
      <w:r>
        <w:rPr>
          <w:spacing w:val="6"/>
        </w:rPr>
        <w:t xml:space="preserve"> </w:t>
      </w:r>
      <w:r>
        <w:t>универсальный</w:t>
      </w:r>
      <w:r>
        <w:rPr>
          <w:spacing w:val="3"/>
        </w:rPr>
        <w:t xml:space="preserve"> </w:t>
      </w:r>
      <w:r>
        <w:t>характер.</w:t>
      </w:r>
    </w:p>
    <w:p w:rsidR="00CD081E" w:rsidRDefault="00BD4E48">
      <w:pPr>
        <w:pStyle w:val="a3"/>
        <w:spacing w:before="2"/>
        <w:ind w:right="1134"/>
      </w:pPr>
      <w:r>
        <w:t>Модуль</w:t>
      </w:r>
      <w:r>
        <w:rPr>
          <w:spacing w:val="1"/>
        </w:rPr>
        <w:t xml:space="preserve"> </w:t>
      </w:r>
      <w:r>
        <w:t>«Робототехника»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конструирования,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 xml:space="preserve">действующих   </w:t>
      </w:r>
      <w:r>
        <w:rPr>
          <w:spacing w:val="1"/>
        </w:rPr>
        <w:t xml:space="preserve"> </w:t>
      </w:r>
      <w:r>
        <w:t>моделей     роботов,     интегрировать     разные     знания    о     технике</w:t>
      </w:r>
      <w:r>
        <w:rPr>
          <w:spacing w:val="-57"/>
        </w:rPr>
        <w:t xml:space="preserve"> </w:t>
      </w:r>
      <w:r>
        <w:t>и технических устройствах, электронике, программировании, фундаментальные знания,</w:t>
      </w:r>
      <w:r>
        <w:rPr>
          <w:spacing w:val="-57"/>
        </w:rPr>
        <w:t xml:space="preserve"> </w:t>
      </w:r>
      <w:r>
        <w:t>полученные в рамках школьных предметов, а также дополнительного образования и</w:t>
      </w:r>
      <w:r>
        <w:rPr>
          <w:spacing w:val="1"/>
        </w:rPr>
        <w:t xml:space="preserve"> </w:t>
      </w:r>
      <w:r>
        <w:t>самообразования.</w:t>
      </w:r>
    </w:p>
    <w:p w:rsidR="00CD081E" w:rsidRDefault="00BD4E48">
      <w:pPr>
        <w:pStyle w:val="a3"/>
        <w:spacing w:line="274" w:lineRule="exact"/>
        <w:ind w:left="1670" w:firstLine="0"/>
      </w:pPr>
      <w:r>
        <w:t>Модуль</w:t>
      </w:r>
      <w:r>
        <w:rPr>
          <w:spacing w:val="-7"/>
        </w:rPr>
        <w:t xml:space="preserve"> </w:t>
      </w:r>
      <w:r>
        <w:t>«3D-моделирование,</w:t>
      </w:r>
      <w:r>
        <w:rPr>
          <w:spacing w:val="-10"/>
        </w:rPr>
        <w:t xml:space="preserve"> </w:t>
      </w:r>
      <w:r>
        <w:t>прототипирование,</w:t>
      </w:r>
      <w:r>
        <w:rPr>
          <w:spacing w:val="-5"/>
        </w:rPr>
        <w:t xml:space="preserve"> </w:t>
      </w:r>
      <w:r>
        <w:t>макетирование».</w:t>
      </w:r>
    </w:p>
    <w:p w:rsidR="00CD081E" w:rsidRDefault="00BD4E48">
      <w:pPr>
        <w:pStyle w:val="a3"/>
        <w:tabs>
          <w:tab w:val="left" w:pos="2567"/>
          <w:tab w:val="left" w:pos="3891"/>
          <w:tab w:val="left" w:pos="5283"/>
          <w:tab w:val="left" w:pos="6939"/>
          <w:tab w:val="left" w:pos="8547"/>
        </w:tabs>
        <w:spacing w:before="3"/>
        <w:ind w:right="1125"/>
      </w:pPr>
      <w:r>
        <w:t>Этот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значительной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нацелен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модульного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идёт</w:t>
      </w:r>
      <w:r>
        <w:rPr>
          <w:spacing w:val="1"/>
        </w:rPr>
        <w:t xml:space="preserve"> </w:t>
      </w:r>
      <w:r>
        <w:t>неразрывно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методологии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моделирование. При этом связь технологии с процессом познания носит двусторонний</w:t>
      </w:r>
      <w:r>
        <w:rPr>
          <w:spacing w:val="1"/>
        </w:rPr>
        <w:t xml:space="preserve"> </w:t>
      </w:r>
      <w:r>
        <w:t>характер:</w:t>
      </w:r>
      <w:r>
        <w:tab/>
        <w:t>анализ</w:t>
      </w:r>
      <w:r>
        <w:tab/>
        <w:t>модели</w:t>
      </w:r>
      <w:r>
        <w:tab/>
        <w:t>позволяет</w:t>
      </w:r>
      <w:r>
        <w:tab/>
        <w:t>выделить</w:t>
      </w:r>
      <w:r>
        <w:tab/>
        <w:t>составляющие</w:t>
      </w:r>
      <w:r>
        <w:rPr>
          <w:spacing w:val="-58"/>
        </w:rPr>
        <w:t xml:space="preserve"> </w:t>
      </w:r>
      <w:r>
        <w:t>её</w:t>
      </w:r>
      <w:r>
        <w:rPr>
          <w:spacing w:val="61"/>
        </w:rPr>
        <w:t xml:space="preserve"> </w:t>
      </w:r>
      <w:r>
        <w:t>элементы   и   открывает   возможность   использовать   технологический   подход</w:t>
      </w:r>
      <w:r>
        <w:rPr>
          <w:spacing w:val="1"/>
        </w:rPr>
        <w:t xml:space="preserve"> </w:t>
      </w:r>
      <w:r>
        <w:t>при построении моделей, необходимых для познания объекта. Модуль играет важную</w:t>
      </w:r>
      <w:r>
        <w:rPr>
          <w:spacing w:val="1"/>
        </w:rPr>
        <w:t xml:space="preserve"> </w:t>
      </w:r>
      <w:r>
        <w:t xml:space="preserve">роль  </w:t>
      </w:r>
      <w:r>
        <w:rPr>
          <w:spacing w:val="1"/>
        </w:rPr>
        <w:t xml:space="preserve"> </w:t>
      </w:r>
      <w:r>
        <w:t>в    формировании    знаний    и    умений,    необходимых   для    проектирования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усовершенствования</w:t>
      </w:r>
      <w:r>
        <w:rPr>
          <w:spacing w:val="-5"/>
        </w:rPr>
        <w:t xml:space="preserve"> </w:t>
      </w:r>
      <w:r>
        <w:t>продуктов</w:t>
      </w:r>
      <w:r>
        <w:rPr>
          <w:spacing w:val="-2"/>
        </w:rPr>
        <w:t xml:space="preserve"> </w:t>
      </w:r>
      <w:r>
        <w:t>(предметов),</w:t>
      </w:r>
      <w:r>
        <w:rPr>
          <w:spacing w:val="-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создания технологий.</w:t>
      </w:r>
    </w:p>
    <w:p w:rsidR="00CD081E" w:rsidRDefault="00BD4E48">
      <w:pPr>
        <w:pStyle w:val="a3"/>
        <w:spacing w:line="275" w:lineRule="exact"/>
        <w:ind w:left="1670" w:firstLine="0"/>
      </w:pPr>
      <w:r>
        <w:t>Вариативные</w:t>
      </w:r>
      <w:r>
        <w:rPr>
          <w:spacing w:val="-8"/>
        </w:rPr>
        <w:t xml:space="preserve"> </w:t>
      </w:r>
      <w:r>
        <w:t>модули.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Модуль</w:t>
      </w:r>
      <w:r>
        <w:rPr>
          <w:spacing w:val="-3"/>
        </w:rPr>
        <w:t xml:space="preserve"> </w:t>
      </w:r>
      <w:r>
        <w:t>«Автоматизированные</w:t>
      </w:r>
      <w:r>
        <w:rPr>
          <w:spacing w:val="-5"/>
        </w:rPr>
        <w:t xml:space="preserve"> </w:t>
      </w:r>
      <w:r>
        <w:t>системы».</w:t>
      </w:r>
    </w:p>
    <w:p w:rsidR="00CD081E" w:rsidRDefault="00BD4E48">
      <w:pPr>
        <w:pStyle w:val="a3"/>
        <w:ind w:right="1127"/>
      </w:pPr>
      <w:r>
        <w:t>Этот модуль знакомит обучающихся с реализацией сверхзадачи технологии –</w:t>
      </w:r>
      <w:r>
        <w:rPr>
          <w:spacing w:val="1"/>
        </w:rPr>
        <w:t xml:space="preserve"> </w:t>
      </w:r>
      <w:r>
        <w:t>автоматизации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широкой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60"/>
        </w:rPr>
        <w:t xml:space="preserve"> </w:t>
      </w:r>
      <w:r>
        <w:t>Акцент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сделан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автоматизацию</w:t>
      </w:r>
      <w:r>
        <w:rPr>
          <w:spacing w:val="1"/>
        </w:rPr>
        <w:t xml:space="preserve"> </w:t>
      </w:r>
      <w:r>
        <w:t>управленческой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техническими,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экономическими системами. Эффективным средством решения этой задачи 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имитационных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«Животноводство»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«Растениеводство».</w:t>
      </w:r>
    </w:p>
    <w:p w:rsidR="00CD081E" w:rsidRDefault="00BD4E48">
      <w:pPr>
        <w:pStyle w:val="a3"/>
        <w:ind w:right="1131"/>
      </w:pPr>
      <w:r>
        <w:t>Данные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знакомят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классическими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сельскохозяйственной</w:t>
      </w:r>
      <w:r>
        <w:rPr>
          <w:spacing w:val="60"/>
        </w:rPr>
        <w:t xml:space="preserve"> </w:t>
      </w:r>
      <w:r>
        <w:t>сфере.</w:t>
      </w:r>
      <w:r>
        <w:rPr>
          <w:spacing w:val="60"/>
        </w:rPr>
        <w:t xml:space="preserve"> </w:t>
      </w:r>
      <w:r>
        <w:t>Особенность</w:t>
      </w:r>
      <w:r>
        <w:rPr>
          <w:spacing w:val="60"/>
        </w:rPr>
        <w:t xml:space="preserve"> </w:t>
      </w:r>
      <w:r>
        <w:t>технологий</w:t>
      </w:r>
      <w:r>
        <w:rPr>
          <w:spacing w:val="60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свои</w:t>
      </w:r>
      <w:r>
        <w:rPr>
          <w:spacing w:val="60"/>
        </w:rPr>
        <w:t xml:space="preserve"> </w:t>
      </w:r>
      <w:r>
        <w:t>биологические</w:t>
      </w:r>
      <w:r>
        <w:rPr>
          <w:spacing w:val="1"/>
        </w:rPr>
        <w:t xml:space="preserve"> </w:t>
      </w:r>
      <w:r>
        <w:t>циклы.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этом</w:t>
      </w:r>
      <w:r>
        <w:rPr>
          <w:spacing w:val="60"/>
        </w:rPr>
        <w:t xml:space="preserve"> </w:t>
      </w:r>
      <w:r>
        <w:t>случае</w:t>
      </w:r>
      <w:r>
        <w:rPr>
          <w:spacing w:val="60"/>
        </w:rPr>
        <w:t xml:space="preserve"> </w:t>
      </w:r>
      <w:r>
        <w:t>существенное</w:t>
      </w:r>
      <w:r>
        <w:rPr>
          <w:spacing w:val="60"/>
        </w:rPr>
        <w:t xml:space="preserve"> </w:t>
      </w:r>
      <w:r>
        <w:t>значение</w:t>
      </w:r>
      <w:r>
        <w:rPr>
          <w:spacing w:val="60"/>
        </w:rPr>
        <w:t xml:space="preserve"> </w:t>
      </w:r>
      <w:r>
        <w:t>имеет</w:t>
      </w:r>
      <w:r>
        <w:rPr>
          <w:spacing w:val="60"/>
        </w:rPr>
        <w:t xml:space="preserve"> </w:t>
      </w:r>
      <w:r>
        <w:t>творческий</w:t>
      </w:r>
      <w:r>
        <w:rPr>
          <w:spacing w:val="60"/>
        </w:rPr>
        <w:t xml:space="preserve"> </w:t>
      </w:r>
      <w:r>
        <w:t>фактор   –</w:t>
      </w:r>
      <w:r>
        <w:rPr>
          <w:spacing w:val="6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нужный</w:t>
      </w:r>
      <w:r>
        <w:rPr>
          <w:spacing w:val="2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скорректировать</w:t>
      </w:r>
      <w:r>
        <w:rPr>
          <w:spacing w:val="-2"/>
        </w:rPr>
        <w:t xml:space="preserve"> </w:t>
      </w:r>
      <w:r>
        <w:t>технологический</w:t>
      </w:r>
      <w:r>
        <w:rPr>
          <w:spacing w:val="3"/>
        </w:rPr>
        <w:t xml:space="preserve"> </w:t>
      </w:r>
      <w:r>
        <w:t>процесс.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 xml:space="preserve">Кроме   </w:t>
      </w:r>
      <w:r>
        <w:rPr>
          <w:spacing w:val="28"/>
        </w:rPr>
        <w:t xml:space="preserve"> </w:t>
      </w:r>
      <w:r>
        <w:t xml:space="preserve">вариативных   </w:t>
      </w:r>
      <w:r>
        <w:rPr>
          <w:spacing w:val="29"/>
        </w:rPr>
        <w:t xml:space="preserve"> </w:t>
      </w:r>
      <w:r>
        <w:t xml:space="preserve">модулей   </w:t>
      </w:r>
      <w:r>
        <w:rPr>
          <w:spacing w:val="35"/>
        </w:rPr>
        <w:t xml:space="preserve"> </w:t>
      </w:r>
      <w:r>
        <w:t xml:space="preserve">«Растениеводство»,   </w:t>
      </w:r>
      <w:r>
        <w:rPr>
          <w:spacing w:val="36"/>
        </w:rPr>
        <w:t xml:space="preserve"> </w:t>
      </w:r>
      <w:r>
        <w:t xml:space="preserve">«Животноводство»   </w:t>
      </w:r>
      <w:r>
        <w:rPr>
          <w:spacing w:val="38"/>
        </w:rPr>
        <w:t xml:space="preserve"> </w:t>
      </w:r>
      <w:r>
        <w:t>и</w:t>
      </w:r>
    </w:p>
    <w:p w:rsidR="00CD081E" w:rsidRDefault="00BD4E48">
      <w:pPr>
        <w:pStyle w:val="a3"/>
        <w:tabs>
          <w:tab w:val="left" w:pos="4135"/>
          <w:tab w:val="left" w:pos="5959"/>
          <w:tab w:val="left" w:pos="7393"/>
          <w:tab w:val="left" w:pos="8737"/>
        </w:tabs>
        <w:ind w:right="1130" w:firstLine="0"/>
      </w:pPr>
      <w:r>
        <w:t>«Автоматизированные</w:t>
      </w:r>
      <w:r>
        <w:tab/>
        <w:t>системы»</w:t>
      </w:r>
      <w:r>
        <w:tab/>
        <w:t>могут</w:t>
      </w:r>
      <w:r>
        <w:tab/>
        <w:t>быть</w:t>
      </w:r>
      <w:r>
        <w:tab/>
        <w:t>разработаны</w:t>
      </w:r>
      <w:r>
        <w:rPr>
          <w:spacing w:val="-58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вариативные</w:t>
      </w:r>
      <w:r>
        <w:rPr>
          <w:spacing w:val="1"/>
        </w:rPr>
        <w:t xml:space="preserve"> </w:t>
      </w:r>
      <w:r>
        <w:t>модули,</w:t>
      </w:r>
      <w:r>
        <w:rPr>
          <w:spacing w:val="1"/>
        </w:rPr>
        <w:t xml:space="preserve"> </w:t>
      </w:r>
      <w:r>
        <w:t xml:space="preserve">например,      </w:t>
      </w:r>
      <w:r>
        <w:rPr>
          <w:spacing w:val="26"/>
        </w:rPr>
        <w:t xml:space="preserve"> </w:t>
      </w:r>
      <w:r>
        <w:t xml:space="preserve">«Авиамоделирование»,      </w:t>
      </w:r>
      <w:r>
        <w:rPr>
          <w:spacing w:val="26"/>
        </w:rPr>
        <w:t xml:space="preserve"> </w:t>
      </w:r>
      <w:r>
        <w:t xml:space="preserve">«Медиатехнологии»,      </w:t>
      </w:r>
      <w:r>
        <w:rPr>
          <w:spacing w:val="30"/>
        </w:rPr>
        <w:t xml:space="preserve"> </w:t>
      </w:r>
      <w:r>
        <w:t>«Сити-фермерство»,</w:t>
      </w:r>
    </w:p>
    <w:p w:rsidR="00CD081E" w:rsidRDefault="00BD4E48">
      <w:pPr>
        <w:pStyle w:val="a3"/>
        <w:spacing w:before="1" w:line="275" w:lineRule="exact"/>
        <w:ind w:firstLine="0"/>
      </w:pPr>
      <w:r>
        <w:t>«Ресурсосберегающие</w:t>
      </w:r>
      <w:r>
        <w:rPr>
          <w:spacing w:val="-5"/>
        </w:rPr>
        <w:t xml:space="preserve"> </w:t>
      </w:r>
      <w:r>
        <w:t>технологии»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модули.</w:t>
      </w:r>
    </w:p>
    <w:p w:rsidR="00CD081E" w:rsidRDefault="00BD4E48">
      <w:pPr>
        <w:pStyle w:val="a3"/>
        <w:spacing w:line="242" w:lineRule="auto"/>
        <w:ind w:right="1130"/>
      </w:pP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-3"/>
        </w:rPr>
        <w:t xml:space="preserve"> </w:t>
      </w:r>
      <w:r>
        <w:t>связей:</w:t>
      </w:r>
    </w:p>
    <w:p w:rsidR="00CD081E" w:rsidRDefault="00BD4E48">
      <w:pPr>
        <w:pStyle w:val="a3"/>
        <w:ind w:right="1125"/>
      </w:pPr>
      <w:r>
        <w:t>с</w:t>
      </w:r>
      <w:r>
        <w:rPr>
          <w:spacing w:val="1"/>
        </w:rPr>
        <w:t xml:space="preserve"> </w:t>
      </w:r>
      <w:r>
        <w:t>алгеброй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геометрией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модулей:</w:t>
      </w:r>
      <w:r>
        <w:rPr>
          <w:spacing w:val="1"/>
        </w:rPr>
        <w:t xml:space="preserve"> </w:t>
      </w:r>
      <w:r>
        <w:t>«Компьютерная</w:t>
      </w:r>
      <w:r>
        <w:rPr>
          <w:spacing w:val="1"/>
        </w:rPr>
        <w:t xml:space="preserve"> </w:t>
      </w:r>
      <w:r>
        <w:t>графика.</w:t>
      </w:r>
      <w:r>
        <w:rPr>
          <w:spacing w:val="1"/>
        </w:rPr>
        <w:t xml:space="preserve"> </w:t>
      </w:r>
      <w:r>
        <w:t>Черчение»,</w:t>
      </w:r>
      <w:r>
        <w:rPr>
          <w:spacing w:val="1"/>
        </w:rPr>
        <w:t xml:space="preserve"> </w:t>
      </w:r>
      <w:r>
        <w:t>«3D-моделирование,</w:t>
      </w:r>
      <w:r>
        <w:rPr>
          <w:spacing w:val="1"/>
        </w:rPr>
        <w:t xml:space="preserve"> </w:t>
      </w:r>
      <w:r>
        <w:t>прототипирование,</w:t>
      </w:r>
      <w:r>
        <w:rPr>
          <w:spacing w:val="1"/>
        </w:rPr>
        <w:t xml:space="preserve"> </w:t>
      </w:r>
      <w:r>
        <w:t>макетирование»,</w:t>
      </w:r>
      <w:r>
        <w:rPr>
          <w:spacing w:val="1"/>
        </w:rPr>
        <w:t xml:space="preserve"> </w:t>
      </w:r>
      <w:r>
        <w:t>«Технологии</w:t>
      </w:r>
      <w:r>
        <w:rPr>
          <w:spacing w:val="1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пищевых</w:t>
      </w:r>
      <w:r>
        <w:rPr>
          <w:spacing w:val="-3"/>
        </w:rPr>
        <w:t xml:space="preserve"> </w:t>
      </w:r>
      <w:r>
        <w:t>продуктов»;</w:t>
      </w:r>
    </w:p>
    <w:p w:rsidR="00CD081E" w:rsidRDefault="00BD4E48">
      <w:pPr>
        <w:pStyle w:val="a3"/>
        <w:spacing w:line="237" w:lineRule="auto"/>
        <w:ind w:right="1132"/>
      </w:pPr>
      <w:r>
        <w:t>с</w:t>
      </w:r>
      <w:r>
        <w:rPr>
          <w:spacing w:val="1"/>
        </w:rPr>
        <w:t xml:space="preserve"> </w:t>
      </w:r>
      <w:r>
        <w:t>химией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разделов,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инвариантных</w:t>
      </w:r>
      <w:r>
        <w:rPr>
          <w:spacing w:val="-3"/>
        </w:rPr>
        <w:t xml:space="preserve"> </w:t>
      </w:r>
      <w:r>
        <w:t>модулях;</w:t>
      </w:r>
    </w:p>
    <w:p w:rsidR="00CD081E" w:rsidRDefault="00BD4E48">
      <w:pPr>
        <w:pStyle w:val="a3"/>
        <w:spacing w:before="2"/>
        <w:ind w:left="1670" w:firstLine="0"/>
      </w:pPr>
      <w:r>
        <w:t>с</w:t>
      </w:r>
      <w:r>
        <w:rPr>
          <w:spacing w:val="-3"/>
        </w:rPr>
        <w:t xml:space="preserve"> </w:t>
      </w:r>
      <w:r>
        <w:t>биологией при</w:t>
      </w:r>
      <w:r>
        <w:rPr>
          <w:spacing w:val="-5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современных</w:t>
      </w:r>
      <w:r>
        <w:rPr>
          <w:spacing w:val="-6"/>
        </w:rPr>
        <w:t xml:space="preserve"> </w:t>
      </w:r>
      <w:r>
        <w:t>биотехнологий</w:t>
      </w:r>
      <w:r>
        <w:rPr>
          <w:spacing w:val="-6"/>
        </w:rPr>
        <w:t xml:space="preserve"> </w:t>
      </w:r>
      <w:r>
        <w:t>в инвариантных</w:t>
      </w:r>
      <w:r>
        <w:rPr>
          <w:spacing w:val="-7"/>
        </w:rPr>
        <w:t xml:space="preserve"> </w:t>
      </w:r>
      <w:r>
        <w:t>модулях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1780"/>
          <w:tab w:val="left" w:pos="2845"/>
          <w:tab w:val="left" w:pos="4493"/>
          <w:tab w:val="left" w:pos="6508"/>
          <w:tab w:val="left" w:pos="8068"/>
        </w:tabs>
        <w:spacing w:before="98" w:line="242" w:lineRule="auto"/>
        <w:ind w:right="1131" w:firstLine="0"/>
      </w:pPr>
      <w:r>
        <w:lastRenderedPageBreak/>
        <w:t>и</w:t>
      </w:r>
      <w:r>
        <w:tab/>
        <w:t>при</w:t>
      </w:r>
      <w:r>
        <w:tab/>
        <w:t>освоении</w:t>
      </w:r>
      <w:r>
        <w:tab/>
        <w:t>вариативных</w:t>
      </w:r>
      <w:r>
        <w:tab/>
        <w:t>модулей</w:t>
      </w:r>
      <w:r>
        <w:tab/>
        <w:t>«Растениеводство»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«Животноводство»;</w:t>
      </w:r>
    </w:p>
    <w:p w:rsidR="00CD081E" w:rsidRDefault="00BD4E48">
      <w:pPr>
        <w:pStyle w:val="a3"/>
        <w:tabs>
          <w:tab w:val="left" w:pos="403"/>
          <w:tab w:val="left" w:pos="1569"/>
          <w:tab w:val="left" w:pos="2236"/>
          <w:tab w:val="left" w:pos="3478"/>
          <w:tab w:val="left" w:pos="4629"/>
          <w:tab w:val="left" w:pos="5622"/>
          <w:tab w:val="left" w:pos="6044"/>
          <w:tab w:val="left" w:pos="7617"/>
        </w:tabs>
        <w:spacing w:line="271" w:lineRule="exact"/>
        <w:ind w:left="0" w:right="1139" w:firstLine="0"/>
        <w:jc w:val="right"/>
      </w:pPr>
      <w:r>
        <w:t>с</w:t>
      </w:r>
      <w:r>
        <w:tab/>
        <w:t>физикой</w:t>
      </w:r>
      <w:r>
        <w:tab/>
        <w:t>при</w:t>
      </w:r>
      <w:r>
        <w:tab/>
        <w:t>освоении</w:t>
      </w:r>
      <w:r>
        <w:tab/>
        <w:t>моделей</w:t>
      </w:r>
      <w:r>
        <w:tab/>
        <w:t>машин</w:t>
      </w:r>
      <w:r>
        <w:tab/>
        <w:t>и</w:t>
      </w:r>
      <w:r>
        <w:tab/>
        <w:t>механизмов,</w:t>
      </w:r>
      <w:r>
        <w:tab/>
        <w:t>модуля</w:t>
      </w:r>
    </w:p>
    <w:p w:rsidR="00CD081E" w:rsidRDefault="00BD4E48">
      <w:pPr>
        <w:pStyle w:val="a3"/>
        <w:tabs>
          <w:tab w:val="left" w:pos="2306"/>
          <w:tab w:val="left" w:pos="4909"/>
          <w:tab w:val="left" w:pos="7355"/>
        </w:tabs>
        <w:spacing w:before="2" w:line="275" w:lineRule="exact"/>
        <w:ind w:left="0" w:right="1136" w:firstLine="0"/>
        <w:jc w:val="right"/>
      </w:pPr>
      <w:r>
        <w:t>«Робототехника»,</w:t>
      </w:r>
      <w:r>
        <w:tab/>
        <w:t>«3D-моделирование,</w:t>
      </w:r>
      <w:r>
        <w:tab/>
        <w:t>прототипирование,</w:t>
      </w:r>
      <w:r>
        <w:tab/>
        <w:t>макетирование»,</w:t>
      </w:r>
    </w:p>
    <w:p w:rsidR="00CD081E" w:rsidRDefault="00BD4E48">
      <w:pPr>
        <w:pStyle w:val="a3"/>
        <w:spacing w:line="275" w:lineRule="exact"/>
        <w:ind w:firstLine="0"/>
      </w:pPr>
      <w:r>
        <w:t>«Технологии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продуктов»;</w:t>
      </w:r>
    </w:p>
    <w:p w:rsidR="00CD081E" w:rsidRDefault="00BD4E48">
      <w:pPr>
        <w:pStyle w:val="a3"/>
        <w:spacing w:before="3"/>
        <w:ind w:right="1128"/>
      </w:pPr>
      <w:r>
        <w:t xml:space="preserve">с  </w:t>
      </w:r>
      <w:r>
        <w:rPr>
          <w:spacing w:val="1"/>
        </w:rPr>
        <w:t xml:space="preserve"> </w:t>
      </w:r>
      <w:r>
        <w:t xml:space="preserve">информатикой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информационно-коммуникационными   </w:t>
      </w:r>
      <w:r>
        <w:rPr>
          <w:spacing w:val="1"/>
        </w:rPr>
        <w:t xml:space="preserve"> </w:t>
      </w:r>
      <w:r>
        <w:t>технологиями</w:t>
      </w:r>
      <w:r>
        <w:rPr>
          <w:spacing w:val="-57"/>
        </w:rPr>
        <w:t xml:space="preserve"> </w:t>
      </w:r>
      <w:r>
        <w:t>при освоении в</w:t>
      </w:r>
      <w:r>
        <w:rPr>
          <w:spacing w:val="1"/>
        </w:rPr>
        <w:t xml:space="preserve"> </w:t>
      </w:r>
      <w:r>
        <w:t>инвариантных и</w:t>
      </w:r>
      <w:r>
        <w:rPr>
          <w:spacing w:val="1"/>
        </w:rPr>
        <w:t xml:space="preserve"> </w:t>
      </w:r>
      <w:r>
        <w:t>вариативных модулях информационных процессов</w:t>
      </w:r>
      <w:r>
        <w:rPr>
          <w:spacing w:val="1"/>
        </w:rPr>
        <w:t xml:space="preserve"> </w:t>
      </w:r>
      <w:r>
        <w:t xml:space="preserve">сбора,   </w:t>
      </w:r>
      <w:r>
        <w:rPr>
          <w:spacing w:val="23"/>
        </w:rPr>
        <w:t xml:space="preserve"> </w:t>
      </w:r>
      <w:r>
        <w:t xml:space="preserve">хранения,    </w:t>
      </w:r>
      <w:r>
        <w:rPr>
          <w:spacing w:val="22"/>
        </w:rPr>
        <w:t xml:space="preserve"> </w:t>
      </w:r>
      <w:r>
        <w:t xml:space="preserve">преобразования    </w:t>
      </w:r>
      <w:r>
        <w:rPr>
          <w:spacing w:val="20"/>
        </w:rPr>
        <w:t xml:space="preserve"> </w:t>
      </w:r>
      <w:r>
        <w:t xml:space="preserve">и    </w:t>
      </w:r>
      <w:r>
        <w:rPr>
          <w:spacing w:val="21"/>
        </w:rPr>
        <w:t xml:space="preserve"> </w:t>
      </w:r>
      <w:r>
        <w:t xml:space="preserve">передачи    </w:t>
      </w:r>
      <w:r>
        <w:rPr>
          <w:spacing w:val="26"/>
        </w:rPr>
        <w:t xml:space="preserve"> </w:t>
      </w:r>
      <w:r>
        <w:t xml:space="preserve">информации,    </w:t>
      </w:r>
      <w:r>
        <w:rPr>
          <w:spacing w:val="22"/>
        </w:rPr>
        <w:t xml:space="preserve"> </w:t>
      </w:r>
      <w:r>
        <w:t>протекающих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системах,</w:t>
      </w:r>
      <w:r>
        <w:rPr>
          <w:spacing w:val="3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программных</w:t>
      </w:r>
      <w:r>
        <w:rPr>
          <w:spacing w:val="-4"/>
        </w:rPr>
        <w:t xml:space="preserve"> </w:t>
      </w:r>
      <w:r>
        <w:t>сервисов;</w:t>
      </w:r>
    </w:p>
    <w:p w:rsidR="00CD081E" w:rsidRDefault="00BD4E48">
      <w:pPr>
        <w:pStyle w:val="a3"/>
        <w:ind w:right="1136"/>
      </w:pPr>
      <w:r>
        <w:rPr>
          <w:b/>
        </w:rPr>
        <w:t>с</w:t>
      </w:r>
      <w:r>
        <w:rPr>
          <w:b/>
          <w:spacing w:val="1"/>
        </w:rPr>
        <w:t xml:space="preserve"> </w:t>
      </w:r>
      <w:r>
        <w:t>историей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промышленной</w:t>
      </w:r>
      <w:r>
        <w:rPr>
          <w:spacing w:val="1"/>
        </w:rPr>
        <w:t xml:space="preserve"> </w:t>
      </w:r>
      <w:r>
        <w:t>эстетики,</w:t>
      </w:r>
      <w:r>
        <w:rPr>
          <w:spacing w:val="1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ремёсел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инвариантном</w:t>
      </w:r>
      <w:r>
        <w:rPr>
          <w:spacing w:val="1"/>
        </w:rPr>
        <w:t xml:space="preserve"> </w:t>
      </w:r>
      <w:r>
        <w:t>модуле</w:t>
      </w:r>
      <w:r>
        <w:rPr>
          <w:spacing w:val="5"/>
        </w:rPr>
        <w:t xml:space="preserve"> </w:t>
      </w:r>
      <w:r>
        <w:t>«Производство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технология»;</w:t>
      </w:r>
    </w:p>
    <w:p w:rsidR="00CD081E" w:rsidRDefault="00BD4E48">
      <w:pPr>
        <w:pStyle w:val="a3"/>
        <w:spacing w:before="3" w:line="237" w:lineRule="auto"/>
        <w:ind w:right="1134"/>
      </w:pPr>
      <w:r>
        <w:t>с</w:t>
      </w:r>
      <w:r>
        <w:rPr>
          <w:spacing w:val="1"/>
        </w:rPr>
        <w:t xml:space="preserve"> </w:t>
      </w:r>
      <w:r>
        <w:t>обществознанием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«Технология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техносфера»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инвариантном</w:t>
      </w:r>
      <w:r>
        <w:rPr>
          <w:spacing w:val="-2"/>
        </w:rPr>
        <w:t xml:space="preserve"> </w:t>
      </w:r>
      <w:r>
        <w:t>модуле</w:t>
      </w:r>
      <w:r>
        <w:rPr>
          <w:spacing w:val="6"/>
        </w:rPr>
        <w:t xml:space="preserve"> </w:t>
      </w:r>
      <w:r>
        <w:t>«Производство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технология».</w:t>
      </w:r>
    </w:p>
    <w:p w:rsidR="00CD081E" w:rsidRDefault="00BD4E48">
      <w:pPr>
        <w:pStyle w:val="a3"/>
        <w:tabs>
          <w:tab w:val="left" w:pos="3115"/>
          <w:tab w:val="left" w:pos="5506"/>
          <w:tab w:val="left" w:pos="8664"/>
        </w:tabs>
        <w:spacing w:before="3"/>
        <w:ind w:right="1122"/>
      </w:pPr>
      <w:r>
        <w:t>Технология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технологии, – 272 часа: в 5 классе – 68 часов (2 часа в неделю), в 6 классе – 68 часов (2</w:t>
      </w:r>
      <w:r>
        <w:rPr>
          <w:spacing w:val="1"/>
        </w:rPr>
        <w:t xml:space="preserve"> </w:t>
      </w:r>
      <w:r>
        <w:t>часа в неделю), в 7 классе – 68 часов (2 часа в неделю), в 8 классе – 34 часа (1 час в</w:t>
      </w:r>
      <w:r>
        <w:rPr>
          <w:spacing w:val="1"/>
        </w:rPr>
        <w:t xml:space="preserve"> </w:t>
      </w:r>
      <w:r>
        <w:t>неделю), в 9 классе – 34 часа (1 час в неделю). Дополнительно рекомендуется выделить</w:t>
      </w:r>
      <w:r>
        <w:rPr>
          <w:spacing w:val="1"/>
        </w:rPr>
        <w:t xml:space="preserve"> </w:t>
      </w:r>
      <w:r>
        <w:t>за</w:t>
      </w:r>
      <w:r>
        <w:tab/>
        <w:t>счёт</w:t>
      </w:r>
      <w:r>
        <w:tab/>
        <w:t>внеурочной</w:t>
      </w:r>
      <w:r>
        <w:tab/>
        <w:t>деятельности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34</w:t>
      </w:r>
      <w:r>
        <w:rPr>
          <w:spacing w:val="-4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(1</w:t>
      </w:r>
      <w:r>
        <w:rPr>
          <w:spacing w:val="-4"/>
        </w:rPr>
        <w:t xml:space="preserve"> </w:t>
      </w:r>
      <w:r>
        <w:t>час в</w:t>
      </w:r>
      <w:r>
        <w:rPr>
          <w:spacing w:val="-1"/>
        </w:rPr>
        <w:t xml:space="preserve"> </w:t>
      </w:r>
      <w:r>
        <w:t>неделю),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классе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68</w:t>
      </w:r>
      <w:r>
        <w:rPr>
          <w:spacing w:val="-3"/>
        </w:rPr>
        <w:t xml:space="preserve"> </w:t>
      </w:r>
      <w:r>
        <w:t>часов</w:t>
      </w:r>
      <w:r>
        <w:rPr>
          <w:spacing w:val="-2"/>
        </w:rPr>
        <w:t xml:space="preserve"> </w:t>
      </w:r>
      <w:r>
        <w:t>(2</w:t>
      </w:r>
      <w:r>
        <w:rPr>
          <w:spacing w:val="-4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неделю).</w:t>
      </w:r>
    </w:p>
    <w:p w:rsidR="00CD081E" w:rsidRDefault="00BD4E48">
      <w:pPr>
        <w:pStyle w:val="a3"/>
        <w:spacing w:line="242" w:lineRule="auto"/>
        <w:ind w:left="1670" w:right="5904" w:firstLine="0"/>
        <w:jc w:val="left"/>
      </w:pPr>
      <w:r>
        <w:t>Содержание обучения технологии.</w:t>
      </w:r>
      <w:r>
        <w:rPr>
          <w:spacing w:val="-57"/>
        </w:rPr>
        <w:t xml:space="preserve"> </w:t>
      </w:r>
      <w:r>
        <w:t>Инвариантные</w:t>
      </w:r>
      <w:r>
        <w:rPr>
          <w:spacing w:val="-5"/>
        </w:rPr>
        <w:t xml:space="preserve"> </w:t>
      </w:r>
      <w:r>
        <w:t>модули.</w:t>
      </w:r>
    </w:p>
    <w:p w:rsidR="00CD081E" w:rsidRDefault="00BD4E48">
      <w:pPr>
        <w:pStyle w:val="a3"/>
        <w:spacing w:line="242" w:lineRule="auto"/>
        <w:ind w:left="1670" w:right="5455" w:firstLine="0"/>
        <w:jc w:val="left"/>
      </w:pPr>
      <w:r>
        <w:t>Модуль «Производство и технологии».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(8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Технологии</w:t>
      </w:r>
      <w:r>
        <w:rPr>
          <w:spacing w:val="46"/>
        </w:rPr>
        <w:t xml:space="preserve"> </w:t>
      </w:r>
      <w:r>
        <w:t>вокруг</w:t>
      </w:r>
      <w:r>
        <w:rPr>
          <w:spacing w:val="48"/>
        </w:rPr>
        <w:t xml:space="preserve"> </w:t>
      </w:r>
      <w:r>
        <w:t>нас.</w:t>
      </w:r>
      <w:r>
        <w:rPr>
          <w:spacing w:val="47"/>
        </w:rPr>
        <w:t xml:space="preserve"> </w:t>
      </w:r>
      <w:r>
        <w:t>Преобразующая</w:t>
      </w:r>
      <w:r>
        <w:rPr>
          <w:spacing w:val="46"/>
        </w:rPr>
        <w:t xml:space="preserve"> </w:t>
      </w:r>
      <w:r>
        <w:t>деятельность</w:t>
      </w:r>
      <w:r>
        <w:rPr>
          <w:spacing w:val="42"/>
        </w:rPr>
        <w:t xml:space="preserve"> </w:t>
      </w:r>
      <w:r>
        <w:t>человека</w:t>
      </w:r>
      <w:r>
        <w:rPr>
          <w:spacing w:val="45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технологии.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Мир</w:t>
      </w:r>
      <w:r>
        <w:rPr>
          <w:spacing w:val="-2"/>
        </w:rPr>
        <w:t xml:space="preserve"> </w:t>
      </w:r>
      <w:r>
        <w:t>идей и создание</w:t>
      </w:r>
      <w:r>
        <w:rPr>
          <w:spacing w:val="-7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вещей</w:t>
      </w:r>
      <w:r>
        <w:rPr>
          <w:spacing w:val="-5"/>
        </w:rPr>
        <w:t xml:space="preserve"> </w:t>
      </w:r>
      <w:r>
        <w:t>и продуктов.</w:t>
      </w:r>
      <w:r>
        <w:rPr>
          <w:spacing w:val="1"/>
        </w:rPr>
        <w:t xml:space="preserve"> </w:t>
      </w:r>
      <w:r>
        <w:t>Производственная</w:t>
      </w:r>
      <w:r>
        <w:rPr>
          <w:spacing w:val="-1"/>
        </w:rPr>
        <w:t xml:space="preserve"> </w:t>
      </w:r>
      <w:r>
        <w:t>деятельность.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Материальный</w:t>
      </w:r>
      <w:r>
        <w:rPr>
          <w:spacing w:val="-1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человека. Свойства</w:t>
      </w:r>
      <w:r>
        <w:rPr>
          <w:spacing w:val="-3"/>
        </w:rPr>
        <w:t xml:space="preserve"> </w:t>
      </w:r>
      <w:r>
        <w:t>вещей.</w:t>
      </w:r>
    </w:p>
    <w:p w:rsidR="00CD081E" w:rsidRDefault="00BD4E48">
      <w:pPr>
        <w:pStyle w:val="a3"/>
        <w:spacing w:line="237" w:lineRule="auto"/>
        <w:ind w:left="1670" w:right="1129" w:firstLine="0"/>
        <w:jc w:val="left"/>
      </w:pPr>
      <w:r>
        <w:t>Материалы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сырьё.</w:t>
      </w:r>
      <w:r>
        <w:rPr>
          <w:spacing w:val="-6"/>
        </w:rPr>
        <w:t xml:space="preserve"> </w:t>
      </w:r>
      <w:r>
        <w:t>Естественные</w:t>
      </w:r>
      <w:r>
        <w:rPr>
          <w:spacing w:val="-4"/>
        </w:rPr>
        <w:t xml:space="preserve"> </w:t>
      </w:r>
      <w:r>
        <w:t>(природные)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искусственные</w:t>
      </w:r>
      <w:r>
        <w:rPr>
          <w:spacing w:val="-5"/>
        </w:rPr>
        <w:t xml:space="preserve"> </w:t>
      </w:r>
      <w:r>
        <w:t>материалы.</w:t>
      </w:r>
      <w:r>
        <w:rPr>
          <w:spacing w:val="-57"/>
        </w:rPr>
        <w:t xml:space="preserve"> </w:t>
      </w:r>
      <w:r>
        <w:t>Материальные технологии.</w:t>
      </w:r>
      <w:r>
        <w:rPr>
          <w:spacing w:val="-2"/>
        </w:rPr>
        <w:t xml:space="preserve"> </w:t>
      </w:r>
      <w:r>
        <w:t>Технологический</w:t>
      </w:r>
      <w:r>
        <w:rPr>
          <w:spacing w:val="-2"/>
        </w:rPr>
        <w:t xml:space="preserve"> </w:t>
      </w:r>
      <w:r>
        <w:t>процесс.</w:t>
      </w:r>
    </w:p>
    <w:p w:rsidR="00CD081E" w:rsidRDefault="00BD4E48">
      <w:pPr>
        <w:pStyle w:val="a3"/>
        <w:spacing w:before="6" w:line="237" w:lineRule="auto"/>
        <w:ind w:right="1128"/>
      </w:pPr>
      <w:r>
        <w:t>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человека.</w:t>
      </w:r>
    </w:p>
    <w:p w:rsidR="00CD081E" w:rsidRDefault="00BD4E48">
      <w:pPr>
        <w:pStyle w:val="a3"/>
        <w:spacing w:before="5" w:line="237" w:lineRule="auto"/>
        <w:ind w:right="1125"/>
      </w:pPr>
      <w:r>
        <w:t>Когнитивные</w:t>
      </w:r>
      <w:r>
        <w:rPr>
          <w:spacing w:val="1"/>
        </w:rPr>
        <w:t xml:space="preserve"> </w:t>
      </w:r>
      <w:r>
        <w:t>технологии:</w:t>
      </w:r>
      <w:r>
        <w:rPr>
          <w:spacing w:val="1"/>
        </w:rPr>
        <w:t xml:space="preserve"> </w:t>
      </w:r>
      <w:r>
        <w:t>мозговой</w:t>
      </w:r>
      <w:r>
        <w:rPr>
          <w:spacing w:val="1"/>
        </w:rPr>
        <w:t xml:space="preserve"> </w:t>
      </w:r>
      <w:r>
        <w:t>штурм,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интеллект-карт,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фокальных</w:t>
      </w:r>
      <w:r>
        <w:rPr>
          <w:spacing w:val="-9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before="4"/>
        <w:ind w:right="1125"/>
      </w:pPr>
      <w:r>
        <w:t>Проекты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ресурсы   в   производственной   деятельности   человека.   Проект</w:t>
      </w:r>
      <w:r>
        <w:rPr>
          <w:spacing w:val="1"/>
        </w:rPr>
        <w:t xml:space="preserve"> </w:t>
      </w:r>
      <w:r>
        <w:t>как форма организации деятельности. Виды проектов. Этапы проектной деятельности.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документация.</w:t>
      </w:r>
    </w:p>
    <w:p w:rsidR="00CD081E" w:rsidRDefault="00BD4E48">
      <w:pPr>
        <w:pStyle w:val="a3"/>
        <w:spacing w:line="242" w:lineRule="auto"/>
        <w:ind w:left="1670" w:right="6794" w:firstLine="0"/>
        <w:jc w:val="left"/>
      </w:pPr>
      <w:r>
        <w:t>Какие бывают профессии.</w:t>
      </w:r>
      <w:r>
        <w:rPr>
          <w:spacing w:val="-57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(8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Производственно-технологические</w:t>
      </w:r>
      <w:r>
        <w:rPr>
          <w:spacing w:val="-3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решения.</w:t>
      </w:r>
    </w:p>
    <w:p w:rsidR="00CD081E" w:rsidRDefault="00BD4E48">
      <w:pPr>
        <w:pStyle w:val="a3"/>
        <w:spacing w:before="3" w:line="237" w:lineRule="auto"/>
        <w:ind w:right="1132"/>
      </w:pPr>
      <w:r>
        <w:t>Модели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механизмов.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устройств.</w:t>
      </w:r>
      <w:r>
        <w:rPr>
          <w:spacing w:val="-1"/>
        </w:rPr>
        <w:t xml:space="preserve"> </w:t>
      </w:r>
      <w:r>
        <w:t>Кинематические схемы.</w:t>
      </w:r>
    </w:p>
    <w:p w:rsidR="00CD081E" w:rsidRDefault="00BD4E48">
      <w:pPr>
        <w:pStyle w:val="a3"/>
        <w:spacing w:before="3"/>
        <w:ind w:right="1129"/>
      </w:pPr>
      <w:r>
        <w:t>Конструирование</w:t>
      </w:r>
      <w:r>
        <w:rPr>
          <w:spacing w:val="60"/>
        </w:rPr>
        <w:t xml:space="preserve"> </w:t>
      </w:r>
      <w:r>
        <w:t>изделий.</w:t>
      </w:r>
      <w:r>
        <w:rPr>
          <w:spacing w:val="60"/>
        </w:rPr>
        <w:t xml:space="preserve"> </w:t>
      </w:r>
      <w:r>
        <w:t>Конструкторская</w:t>
      </w:r>
      <w:r>
        <w:rPr>
          <w:spacing w:val="60"/>
        </w:rPr>
        <w:t xml:space="preserve"> </w:t>
      </w:r>
      <w:r>
        <w:t>документация.</w:t>
      </w:r>
      <w:r>
        <w:rPr>
          <w:spacing w:val="60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 производство техники. Усовершенствование конструкции. Основы изобретательской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рационализаторской</w:t>
      </w:r>
      <w:r>
        <w:rPr>
          <w:spacing w:val="-2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right="1136"/>
      </w:pPr>
      <w:r>
        <w:t>Технологические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изделий.</w:t>
      </w:r>
      <w:r>
        <w:rPr>
          <w:spacing w:val="2"/>
        </w:rPr>
        <w:t xml:space="preserve"> </w:t>
      </w:r>
      <w:r>
        <w:t>Соблюдение технологии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качество</w:t>
      </w:r>
      <w:r>
        <w:rPr>
          <w:spacing w:val="5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(продукции).</w:t>
      </w:r>
    </w:p>
    <w:p w:rsidR="00CD081E" w:rsidRDefault="00BD4E48">
      <w:pPr>
        <w:pStyle w:val="a3"/>
        <w:spacing w:line="242" w:lineRule="auto"/>
        <w:ind w:left="1670" w:right="3388" w:firstLine="0"/>
      </w:pPr>
      <w:r>
        <w:t>Информационные технологии. Перспективные технологии.</w:t>
      </w:r>
      <w:r>
        <w:rPr>
          <w:spacing w:val="-57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(8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spacing w:line="242" w:lineRule="auto"/>
        <w:ind w:right="1133"/>
      </w:pPr>
      <w:r>
        <w:t>Создание технологий как основная задача современной науки. История развития</w:t>
      </w:r>
      <w:r>
        <w:rPr>
          <w:spacing w:val="-57"/>
        </w:rPr>
        <w:t xml:space="preserve"> </w:t>
      </w:r>
      <w:r>
        <w:t>технологий.</w:t>
      </w:r>
    </w:p>
    <w:p w:rsidR="00CD081E" w:rsidRDefault="00BD4E48">
      <w:pPr>
        <w:pStyle w:val="a3"/>
        <w:spacing w:line="242" w:lineRule="auto"/>
        <w:ind w:left="1670" w:right="1607" w:firstLine="0"/>
      </w:pPr>
      <w:r>
        <w:t>Эстетическая ценность результатов труда. Промышленная эстетика. Дизайн.</w:t>
      </w:r>
      <w:r>
        <w:rPr>
          <w:spacing w:val="-57"/>
        </w:rPr>
        <w:t xml:space="preserve"> </w:t>
      </w:r>
      <w:r>
        <w:t>Народные ремёсла.</w:t>
      </w:r>
      <w:r>
        <w:rPr>
          <w:spacing w:val="-2"/>
        </w:rPr>
        <w:t xml:space="preserve"> </w:t>
      </w:r>
      <w:r>
        <w:t>Народные ремёсла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промыслы</w:t>
      </w:r>
      <w:r>
        <w:rPr>
          <w:spacing w:val="3"/>
        </w:rPr>
        <w:t xml:space="preserve"> </w:t>
      </w:r>
      <w:r>
        <w:t>России.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Цифровизация</w:t>
      </w:r>
      <w:r>
        <w:rPr>
          <w:spacing w:val="59"/>
        </w:rPr>
        <w:t xml:space="preserve"> </w:t>
      </w:r>
      <w:r>
        <w:t>производства.</w:t>
      </w:r>
      <w:r>
        <w:rPr>
          <w:spacing w:val="6"/>
        </w:rPr>
        <w:t xml:space="preserve"> </w:t>
      </w:r>
      <w:r>
        <w:t>Цифровые</w:t>
      </w:r>
      <w:r>
        <w:rPr>
          <w:spacing w:val="3"/>
        </w:rPr>
        <w:t xml:space="preserve"> </w:t>
      </w:r>
      <w:r>
        <w:t>технологии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способы</w:t>
      </w:r>
      <w:r>
        <w:rPr>
          <w:spacing w:val="56"/>
        </w:rPr>
        <w:t xml:space="preserve"> </w:t>
      </w:r>
      <w:r>
        <w:t>обработки</w:t>
      </w:r>
      <w:r>
        <w:rPr>
          <w:spacing w:val="-57"/>
        </w:rPr>
        <w:t xml:space="preserve"> </w:t>
      </w:r>
      <w:r>
        <w:t>информации.</w:t>
      </w:r>
    </w:p>
    <w:p w:rsidR="00CD081E" w:rsidRDefault="00BD4E48">
      <w:pPr>
        <w:pStyle w:val="a3"/>
        <w:tabs>
          <w:tab w:val="left" w:pos="3186"/>
          <w:tab w:val="left" w:pos="5373"/>
          <w:tab w:val="left" w:pos="6917"/>
          <w:tab w:val="left" w:pos="8423"/>
        </w:tabs>
        <w:spacing w:line="271" w:lineRule="exact"/>
        <w:ind w:left="1670" w:firstLine="0"/>
        <w:jc w:val="left"/>
      </w:pPr>
      <w:r>
        <w:t>Управление</w:t>
      </w:r>
      <w:r>
        <w:tab/>
        <w:t>технологическими</w:t>
      </w:r>
      <w:r>
        <w:tab/>
        <w:t>процессами.</w:t>
      </w:r>
      <w:r>
        <w:tab/>
        <w:t>Управление</w:t>
      </w:r>
      <w:r>
        <w:tab/>
        <w:t>производством.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Современные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перспективные</w:t>
      </w:r>
      <w:r>
        <w:rPr>
          <w:spacing w:val="-5"/>
        </w:rPr>
        <w:t xml:space="preserve"> </w:t>
      </w:r>
      <w:r>
        <w:t>технологии.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Понятие</w:t>
      </w:r>
      <w:r>
        <w:rPr>
          <w:spacing w:val="60"/>
        </w:rPr>
        <w:t xml:space="preserve"> </w:t>
      </w:r>
      <w:r>
        <w:t>высокотехнологичных</w:t>
      </w:r>
      <w:r>
        <w:rPr>
          <w:spacing w:val="56"/>
        </w:rPr>
        <w:t xml:space="preserve"> </w:t>
      </w:r>
      <w:r>
        <w:t>отраслей.</w:t>
      </w:r>
      <w:r>
        <w:rPr>
          <w:spacing w:val="7"/>
        </w:rPr>
        <w:t xml:space="preserve"> </w:t>
      </w:r>
      <w:r>
        <w:t>«Высокие</w:t>
      </w:r>
      <w:r>
        <w:rPr>
          <w:spacing w:val="60"/>
        </w:rPr>
        <w:t xml:space="preserve"> </w:t>
      </w:r>
      <w:r>
        <w:t>технологии»</w:t>
      </w:r>
      <w:r>
        <w:rPr>
          <w:spacing w:val="60"/>
        </w:rPr>
        <w:t xml:space="preserve"> </w:t>
      </w:r>
      <w:r>
        <w:t>двойного</w:t>
      </w:r>
      <w:r>
        <w:rPr>
          <w:spacing w:val="-57"/>
        </w:rPr>
        <w:t xml:space="preserve"> </w:t>
      </w:r>
      <w:r>
        <w:t>назначения.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Разработка</w:t>
      </w:r>
      <w:r>
        <w:rPr>
          <w:spacing w:val="34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внедрение</w:t>
      </w:r>
      <w:r>
        <w:rPr>
          <w:spacing w:val="34"/>
        </w:rPr>
        <w:t xml:space="preserve"> </w:t>
      </w:r>
      <w:r>
        <w:t>технологий</w:t>
      </w:r>
      <w:r>
        <w:rPr>
          <w:spacing w:val="27"/>
        </w:rPr>
        <w:t xml:space="preserve"> </w:t>
      </w:r>
      <w:r>
        <w:t>многократного</w:t>
      </w:r>
      <w:r>
        <w:rPr>
          <w:spacing w:val="36"/>
        </w:rPr>
        <w:t xml:space="preserve"> </w:t>
      </w:r>
      <w:r>
        <w:t>использования</w:t>
      </w:r>
      <w:r>
        <w:rPr>
          <w:spacing w:val="30"/>
        </w:rPr>
        <w:t xml:space="preserve"> </w:t>
      </w:r>
      <w:r>
        <w:t>материалов,</w:t>
      </w:r>
      <w:r>
        <w:rPr>
          <w:spacing w:val="-57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безотходного</w:t>
      </w:r>
      <w:r>
        <w:rPr>
          <w:spacing w:val="2"/>
        </w:rPr>
        <w:t xml:space="preserve"> </w:t>
      </w:r>
      <w:r>
        <w:t>производства.</w:t>
      </w:r>
    </w:p>
    <w:p w:rsidR="00CD081E" w:rsidRDefault="00BD4E48">
      <w:pPr>
        <w:pStyle w:val="a3"/>
        <w:spacing w:line="242" w:lineRule="auto"/>
        <w:ind w:left="1670" w:right="1558" w:firstLine="0"/>
        <w:jc w:val="left"/>
      </w:pPr>
      <w:r>
        <w:t>Современная техносфера. Проблема взаимодействия природы и техносферы.</w:t>
      </w:r>
      <w:r>
        <w:rPr>
          <w:spacing w:val="-57"/>
        </w:rPr>
        <w:t xml:space="preserve"> </w:t>
      </w:r>
      <w:r>
        <w:t>Современный</w:t>
      </w:r>
      <w:r>
        <w:rPr>
          <w:spacing w:val="-3"/>
        </w:rPr>
        <w:t xml:space="preserve"> </w:t>
      </w:r>
      <w:r>
        <w:t>транспорт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перспективы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8</w:t>
      </w:r>
      <w:r>
        <w:rPr>
          <w:spacing w:val="-1"/>
        </w:rPr>
        <w:t xml:space="preserve"> </w:t>
      </w:r>
      <w:r>
        <w:t>класс (5 часов).</w:t>
      </w:r>
    </w:p>
    <w:p w:rsidR="00CD081E" w:rsidRDefault="00BD4E48">
      <w:pPr>
        <w:pStyle w:val="a3"/>
        <w:spacing w:line="237" w:lineRule="auto"/>
        <w:jc w:val="left"/>
      </w:pPr>
      <w:r>
        <w:t>Общие</w:t>
      </w:r>
      <w:r>
        <w:rPr>
          <w:spacing w:val="3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управления.</w:t>
      </w:r>
      <w:r>
        <w:rPr>
          <w:spacing w:val="6"/>
        </w:rPr>
        <w:t xml:space="preserve"> </w:t>
      </w:r>
      <w:r>
        <w:t>Самоуправляемые</w:t>
      </w:r>
      <w:r>
        <w:rPr>
          <w:spacing w:val="3"/>
        </w:rPr>
        <w:t xml:space="preserve"> </w:t>
      </w:r>
      <w:r>
        <w:t>системы.</w:t>
      </w:r>
      <w:r>
        <w:rPr>
          <w:spacing w:val="2"/>
        </w:rPr>
        <w:t xml:space="preserve"> </w:t>
      </w:r>
      <w:r>
        <w:t>Устойчивость систем</w:t>
      </w:r>
      <w:r>
        <w:rPr>
          <w:spacing w:val="-57"/>
        </w:rPr>
        <w:t xml:space="preserve"> </w:t>
      </w:r>
      <w:r>
        <w:t>управления.</w:t>
      </w:r>
      <w:r>
        <w:rPr>
          <w:spacing w:val="3"/>
        </w:rPr>
        <w:t xml:space="preserve"> </w:t>
      </w:r>
      <w:r>
        <w:t>Устойчивость</w:t>
      </w:r>
      <w:r>
        <w:rPr>
          <w:spacing w:val="-1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систем.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виды.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rPr>
          <w:spacing w:val="-3"/>
        </w:rPr>
        <w:t>Биотехнологии</w:t>
      </w:r>
      <w:r>
        <w:rPr>
          <w:spacing w:val="-8"/>
        </w:rPr>
        <w:t xml:space="preserve"> </w:t>
      </w:r>
      <w:r>
        <w:rPr>
          <w:spacing w:val="-2"/>
        </w:rPr>
        <w:t>в</w:t>
      </w:r>
      <w:r>
        <w:rPr>
          <w:spacing w:val="-6"/>
        </w:rPr>
        <w:t xml:space="preserve"> </w:t>
      </w:r>
      <w:r>
        <w:rPr>
          <w:spacing w:val="-2"/>
        </w:rPr>
        <w:t>решении</w:t>
      </w:r>
      <w:r>
        <w:rPr>
          <w:spacing w:val="-7"/>
        </w:rPr>
        <w:t xml:space="preserve"> </w:t>
      </w:r>
      <w:r>
        <w:rPr>
          <w:spacing w:val="-2"/>
        </w:rPr>
        <w:t>экологических</w:t>
      </w:r>
      <w:r>
        <w:rPr>
          <w:spacing w:val="-12"/>
        </w:rPr>
        <w:t xml:space="preserve"> </w:t>
      </w:r>
      <w:r>
        <w:rPr>
          <w:spacing w:val="-2"/>
        </w:rPr>
        <w:t>проблем.</w:t>
      </w:r>
      <w:r>
        <w:rPr>
          <w:spacing w:val="-7"/>
        </w:rPr>
        <w:t xml:space="preserve"> </w:t>
      </w:r>
      <w:r>
        <w:rPr>
          <w:spacing w:val="-2"/>
        </w:rPr>
        <w:t>Биоэнергетика.</w:t>
      </w:r>
      <w:r>
        <w:rPr>
          <w:spacing w:val="-6"/>
        </w:rPr>
        <w:t xml:space="preserve"> </w:t>
      </w:r>
      <w:r>
        <w:rPr>
          <w:spacing w:val="-2"/>
        </w:rPr>
        <w:t>Перспективные</w:t>
      </w:r>
      <w:r>
        <w:rPr>
          <w:spacing w:val="-57"/>
        </w:rPr>
        <w:t xml:space="preserve"> </w:t>
      </w:r>
      <w:r>
        <w:t>технологии</w:t>
      </w:r>
      <w:r>
        <w:rPr>
          <w:spacing w:val="-9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9"/>
        </w:rPr>
        <w:t xml:space="preserve"> </w:t>
      </w:r>
      <w:r>
        <w:t>нанотехнологии).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Сферы</w:t>
      </w:r>
      <w:r>
        <w:rPr>
          <w:spacing w:val="-1"/>
        </w:rPr>
        <w:t xml:space="preserve"> </w:t>
      </w:r>
      <w:r>
        <w:t>применения</w:t>
      </w:r>
      <w:r>
        <w:rPr>
          <w:spacing w:val="-7"/>
        </w:rPr>
        <w:t xml:space="preserve"> </w:t>
      </w:r>
      <w:r>
        <w:t>современных</w:t>
      </w:r>
      <w:r>
        <w:rPr>
          <w:spacing w:val="-7"/>
        </w:rPr>
        <w:t xml:space="preserve"> </w:t>
      </w:r>
      <w:r>
        <w:t>технологий.</w:t>
      </w:r>
    </w:p>
    <w:p w:rsidR="00CD081E" w:rsidRDefault="00BD4E48">
      <w:pPr>
        <w:pStyle w:val="a3"/>
        <w:spacing w:before="1" w:line="237" w:lineRule="auto"/>
        <w:ind w:left="1670" w:right="3361" w:firstLine="0"/>
        <w:jc w:val="left"/>
      </w:pPr>
      <w:r>
        <w:t>Рынок труда. Функции рынка труда. Трудовые ресурсы.</w:t>
      </w:r>
      <w:r>
        <w:rPr>
          <w:spacing w:val="1"/>
        </w:rPr>
        <w:t xml:space="preserve"> </w:t>
      </w:r>
      <w:r>
        <w:t>Мир</w:t>
      </w:r>
      <w:r>
        <w:rPr>
          <w:spacing w:val="-5"/>
        </w:rPr>
        <w:t xml:space="preserve"> </w:t>
      </w:r>
      <w:r>
        <w:t>профессий.</w:t>
      </w:r>
      <w:r>
        <w:rPr>
          <w:spacing w:val="-3"/>
        </w:rPr>
        <w:t xml:space="preserve"> </w:t>
      </w:r>
      <w:r>
        <w:t>Профессия,</w:t>
      </w:r>
      <w:r>
        <w:rPr>
          <w:spacing w:val="-3"/>
        </w:rPr>
        <w:t xml:space="preserve"> </w:t>
      </w:r>
      <w:r>
        <w:t>квалификация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компетенции.</w:t>
      </w:r>
    </w:p>
    <w:p w:rsidR="00CD081E" w:rsidRDefault="00BD4E48">
      <w:pPr>
        <w:pStyle w:val="a3"/>
        <w:spacing w:before="5" w:line="237" w:lineRule="auto"/>
        <w:ind w:left="1670" w:right="2056" w:firstLine="0"/>
        <w:jc w:val="left"/>
      </w:pPr>
      <w:r>
        <w:t>Выбор профессии в зависимости от интересов и способностей человека.</w:t>
      </w:r>
      <w:r>
        <w:rPr>
          <w:spacing w:val="-57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(5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Предпринимательство.</w:t>
      </w:r>
    </w:p>
    <w:p w:rsidR="00CD081E" w:rsidRDefault="00BD4E48">
      <w:pPr>
        <w:pStyle w:val="a3"/>
        <w:ind w:right="1136"/>
      </w:pPr>
      <w:r>
        <w:t>Сущность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предпринимательства.</w:t>
      </w:r>
      <w:r>
        <w:rPr>
          <w:spacing w:val="1"/>
        </w:rPr>
        <w:t xml:space="preserve"> </w:t>
      </w:r>
      <w:r>
        <w:t>Корпоративная</w:t>
      </w:r>
      <w:r>
        <w:rPr>
          <w:spacing w:val="1"/>
        </w:rPr>
        <w:t xml:space="preserve"> </w:t>
      </w:r>
      <w:r>
        <w:t>культура.</w:t>
      </w:r>
      <w:r>
        <w:rPr>
          <w:spacing w:val="1"/>
        </w:rPr>
        <w:t xml:space="preserve"> </w:t>
      </w:r>
      <w:r>
        <w:t>Предпринимательская</w:t>
      </w:r>
      <w:r>
        <w:rPr>
          <w:spacing w:val="1"/>
        </w:rPr>
        <w:t xml:space="preserve"> </w:t>
      </w:r>
      <w:r>
        <w:t>этика.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организаций. Сфера принятия управленческих решений. Внутренняя и внешняя среда</w:t>
      </w:r>
      <w:r>
        <w:rPr>
          <w:spacing w:val="1"/>
        </w:rPr>
        <w:t xml:space="preserve"> </w:t>
      </w:r>
      <w:r>
        <w:t>предпринимательства. Базовые составляющие внутренней среды. Формирование цены</w:t>
      </w:r>
      <w:r>
        <w:rPr>
          <w:spacing w:val="1"/>
        </w:rPr>
        <w:t xml:space="preserve"> </w:t>
      </w:r>
      <w:r>
        <w:t>товара.</w:t>
      </w:r>
    </w:p>
    <w:p w:rsidR="00CD081E" w:rsidRDefault="00BD4E48">
      <w:pPr>
        <w:pStyle w:val="a3"/>
        <w:spacing w:before="1"/>
        <w:ind w:right="1130"/>
      </w:pPr>
      <w:r>
        <w:t>Внешние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фирмы.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механизма защиты предпринимательской тайны. Защита предпринимательской тайны и</w:t>
      </w:r>
      <w:r>
        <w:rPr>
          <w:spacing w:val="-57"/>
        </w:rPr>
        <w:t xml:space="preserve"> </w:t>
      </w:r>
      <w:r>
        <w:t>обеспечение безопасности</w:t>
      </w:r>
      <w:r>
        <w:rPr>
          <w:spacing w:val="3"/>
        </w:rPr>
        <w:t xml:space="preserve"> </w:t>
      </w:r>
      <w:r>
        <w:t>фирмы.</w:t>
      </w:r>
    </w:p>
    <w:p w:rsidR="00CD081E" w:rsidRDefault="00BD4E48">
      <w:pPr>
        <w:pStyle w:val="a3"/>
        <w:ind w:right="1129"/>
      </w:pPr>
      <w:r>
        <w:t>Понятия,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имитационного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бизнес-идеи.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бизнес-проекта: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создание логотипа</w:t>
      </w:r>
      <w:r>
        <w:rPr>
          <w:spacing w:val="-4"/>
        </w:rPr>
        <w:t xml:space="preserve"> </w:t>
      </w:r>
      <w:r>
        <w:t>фирмы,</w:t>
      </w:r>
      <w:r>
        <w:rPr>
          <w:spacing w:val="3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бизнес-плана.</w:t>
      </w:r>
    </w:p>
    <w:p w:rsidR="00CD081E" w:rsidRDefault="00BD4E48">
      <w:pPr>
        <w:pStyle w:val="a3"/>
        <w:ind w:right="1126"/>
      </w:pPr>
      <w:r>
        <w:t>Эффективность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эффективности,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предпринимательской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-57"/>
        </w:rPr>
        <w:t xml:space="preserve"> </w:t>
      </w:r>
      <w:r>
        <w:t>Технологическое   предпринимательство.   Инновации   и   их   виды.   Новые   рынки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продуктов.</w:t>
      </w:r>
    </w:p>
    <w:p w:rsidR="00CD081E" w:rsidRDefault="00BD4E48">
      <w:pPr>
        <w:pStyle w:val="a3"/>
        <w:spacing w:line="242" w:lineRule="auto"/>
        <w:ind w:left="1670" w:right="2444" w:firstLine="0"/>
      </w:pPr>
      <w:r>
        <w:t>Модуль</w:t>
      </w:r>
      <w:r>
        <w:rPr>
          <w:spacing w:val="-1"/>
        </w:rPr>
        <w:t xml:space="preserve"> </w:t>
      </w:r>
      <w:r>
        <w:t>«Технологии</w:t>
      </w:r>
      <w:r>
        <w:rPr>
          <w:spacing w:val="-10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пищевых</w:t>
      </w:r>
      <w:r>
        <w:rPr>
          <w:spacing w:val="-6"/>
        </w:rPr>
        <w:t xml:space="preserve"> </w:t>
      </w:r>
      <w:r>
        <w:t>продуктов».</w:t>
      </w:r>
      <w:r>
        <w:rPr>
          <w:spacing w:val="-57"/>
        </w:rPr>
        <w:t xml:space="preserve"> </w:t>
      </w:r>
      <w:r>
        <w:t>5</w:t>
      </w:r>
      <w:r>
        <w:rPr>
          <w:spacing w:val="-9"/>
        </w:rPr>
        <w:t xml:space="preserve"> </w:t>
      </w:r>
      <w:r>
        <w:t>класс</w:t>
      </w:r>
      <w:r>
        <w:rPr>
          <w:spacing w:val="-10"/>
        </w:rPr>
        <w:t xml:space="preserve"> </w:t>
      </w:r>
      <w:r>
        <w:t>(32</w:t>
      </w:r>
      <w:r>
        <w:rPr>
          <w:spacing w:val="-8"/>
        </w:rPr>
        <w:t xml:space="preserve"> </w:t>
      </w:r>
      <w:r>
        <w:t>часа).</w:t>
      </w:r>
    </w:p>
    <w:p w:rsidR="00CD081E" w:rsidRDefault="00BD4E48">
      <w:pPr>
        <w:pStyle w:val="a3"/>
        <w:spacing w:line="271" w:lineRule="exact"/>
        <w:ind w:left="1670" w:firstLine="0"/>
      </w:pPr>
      <w:r>
        <w:rPr>
          <w:spacing w:val="-4"/>
        </w:rPr>
        <w:t>Технологии</w:t>
      </w:r>
      <w:r>
        <w:rPr>
          <w:spacing w:val="-11"/>
        </w:rPr>
        <w:t xml:space="preserve"> </w:t>
      </w:r>
      <w:r>
        <w:rPr>
          <w:spacing w:val="-4"/>
        </w:rPr>
        <w:t>обработки</w:t>
      </w:r>
      <w:r>
        <w:rPr>
          <w:spacing w:val="-6"/>
        </w:rPr>
        <w:t xml:space="preserve"> </w:t>
      </w:r>
      <w:r>
        <w:rPr>
          <w:spacing w:val="-4"/>
        </w:rPr>
        <w:t>конструкционных</w:t>
      </w:r>
      <w:r>
        <w:rPr>
          <w:spacing w:val="-11"/>
        </w:rPr>
        <w:t xml:space="preserve"> </w:t>
      </w:r>
      <w:r>
        <w:rPr>
          <w:spacing w:val="-3"/>
        </w:rPr>
        <w:t>материалов</w:t>
      </w:r>
      <w:r>
        <w:rPr>
          <w:spacing w:val="-5"/>
        </w:rPr>
        <w:t xml:space="preserve"> </w:t>
      </w:r>
      <w:r>
        <w:rPr>
          <w:spacing w:val="-3"/>
        </w:rPr>
        <w:t>(14</w:t>
      </w:r>
      <w:r>
        <w:rPr>
          <w:spacing w:val="-7"/>
        </w:rPr>
        <w:t xml:space="preserve"> </w:t>
      </w:r>
      <w:r>
        <w:rPr>
          <w:spacing w:val="-3"/>
        </w:rPr>
        <w:t>часов).</w:t>
      </w:r>
    </w:p>
    <w:p w:rsidR="00CD081E" w:rsidRDefault="00BD4E48">
      <w:pPr>
        <w:pStyle w:val="a3"/>
        <w:spacing w:before="2"/>
        <w:ind w:right="1133"/>
      </w:pPr>
      <w:r>
        <w:t>Проектирование,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– основные составляющие</w:t>
      </w:r>
      <w:r>
        <w:rPr>
          <w:spacing w:val="1"/>
        </w:rPr>
        <w:t xml:space="preserve"> </w:t>
      </w:r>
      <w:r>
        <w:t>технологии. Основные элементы структуры технологии: действия, операции, этапы.</w:t>
      </w:r>
      <w:r>
        <w:rPr>
          <w:spacing w:val="1"/>
        </w:rPr>
        <w:t xml:space="preserve"> </w:t>
      </w:r>
      <w:r>
        <w:t>Технологическая</w:t>
      </w:r>
      <w:r>
        <w:rPr>
          <w:spacing w:val="2"/>
        </w:rPr>
        <w:t xml:space="preserve"> </w:t>
      </w:r>
      <w:r>
        <w:t>карта.</w:t>
      </w:r>
    </w:p>
    <w:p w:rsidR="00CD081E" w:rsidRDefault="00BD4E48">
      <w:pPr>
        <w:pStyle w:val="a3"/>
        <w:ind w:right="1133"/>
        <w:jc w:val="right"/>
      </w:pPr>
      <w:r>
        <w:t>Бумага и её свойства. Производство бумаги, история и современные технологии.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4"/>
        </w:rPr>
        <w:t xml:space="preserve"> </w:t>
      </w:r>
      <w:r>
        <w:t>древесины</w:t>
      </w:r>
      <w:r>
        <w:rPr>
          <w:spacing w:val="6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(история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современность).</w:t>
      </w:r>
      <w:r>
        <w:rPr>
          <w:spacing w:val="2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древесины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охрана</w:t>
      </w:r>
      <w:r>
        <w:rPr>
          <w:spacing w:val="51"/>
        </w:rPr>
        <w:t xml:space="preserve"> </w:t>
      </w:r>
      <w:r>
        <w:t>природы.</w:t>
      </w:r>
      <w:r>
        <w:rPr>
          <w:spacing w:val="56"/>
        </w:rPr>
        <w:t xml:space="preserve"> </w:t>
      </w:r>
      <w:r>
        <w:t>Общие</w:t>
      </w:r>
      <w:r>
        <w:rPr>
          <w:spacing w:val="51"/>
        </w:rPr>
        <w:t xml:space="preserve"> </w:t>
      </w:r>
      <w:r>
        <w:t>сведения</w:t>
      </w:r>
      <w:r>
        <w:rPr>
          <w:spacing w:val="50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древесине</w:t>
      </w:r>
      <w:r>
        <w:rPr>
          <w:spacing w:val="51"/>
        </w:rPr>
        <w:t xml:space="preserve"> </w:t>
      </w:r>
      <w:r>
        <w:t>хвойных</w:t>
      </w:r>
      <w:r>
        <w:rPr>
          <w:spacing w:val="51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лиственных</w:t>
      </w:r>
      <w:r>
        <w:rPr>
          <w:spacing w:val="-57"/>
        </w:rPr>
        <w:t xml:space="preserve"> </w:t>
      </w:r>
      <w:r>
        <w:t>пород.</w:t>
      </w:r>
      <w:r>
        <w:rPr>
          <w:spacing w:val="42"/>
        </w:rPr>
        <w:t xml:space="preserve"> </w:t>
      </w:r>
      <w:r>
        <w:t>Пиломатериалы.</w:t>
      </w:r>
      <w:r>
        <w:rPr>
          <w:spacing w:val="45"/>
        </w:rPr>
        <w:t xml:space="preserve"> </w:t>
      </w:r>
      <w:r>
        <w:t>Способы</w:t>
      </w:r>
      <w:r>
        <w:rPr>
          <w:spacing w:val="37"/>
        </w:rPr>
        <w:t xml:space="preserve"> </w:t>
      </w:r>
      <w:r>
        <w:t>обработки</w:t>
      </w:r>
      <w:r>
        <w:rPr>
          <w:spacing w:val="42"/>
        </w:rPr>
        <w:t xml:space="preserve"> </w:t>
      </w:r>
      <w:r>
        <w:t>древесины.</w:t>
      </w:r>
      <w:r>
        <w:rPr>
          <w:spacing w:val="42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рабочего</w:t>
      </w:r>
      <w:r>
        <w:rPr>
          <w:spacing w:val="44"/>
        </w:rPr>
        <w:t xml:space="preserve"> </w:t>
      </w:r>
      <w:r>
        <w:t>места</w:t>
      </w:r>
    </w:p>
    <w:p w:rsidR="00CD081E" w:rsidRDefault="00BD4E48">
      <w:pPr>
        <w:pStyle w:val="a3"/>
        <w:ind w:firstLine="0"/>
        <w:jc w:val="left"/>
      </w:pPr>
      <w:r>
        <w:t>при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древесиной.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Ручной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электрифицированный</w:t>
      </w:r>
      <w:r>
        <w:rPr>
          <w:spacing w:val="-7"/>
        </w:rPr>
        <w:t xml:space="preserve"> </w:t>
      </w:r>
      <w:r>
        <w:t>инструмент</w:t>
      </w:r>
      <w:r>
        <w:rPr>
          <w:spacing w:val="-3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древесины.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Операции</w:t>
      </w:r>
      <w:r>
        <w:rPr>
          <w:spacing w:val="48"/>
        </w:rPr>
        <w:t xml:space="preserve"> </w:t>
      </w:r>
      <w:r>
        <w:t>(основные):</w:t>
      </w:r>
      <w:r>
        <w:rPr>
          <w:spacing w:val="49"/>
        </w:rPr>
        <w:t xml:space="preserve"> </w:t>
      </w:r>
      <w:r>
        <w:t>разметка,</w:t>
      </w:r>
      <w:r>
        <w:rPr>
          <w:spacing w:val="50"/>
        </w:rPr>
        <w:t xml:space="preserve"> </w:t>
      </w:r>
      <w:r>
        <w:t>пиление,</w:t>
      </w:r>
      <w:r>
        <w:rPr>
          <w:spacing w:val="46"/>
        </w:rPr>
        <w:t xml:space="preserve"> </w:t>
      </w:r>
      <w:r>
        <w:t>сверление,</w:t>
      </w:r>
      <w:r>
        <w:rPr>
          <w:spacing w:val="50"/>
        </w:rPr>
        <w:t xml:space="preserve"> </w:t>
      </w:r>
      <w:r>
        <w:t>зачистка,</w:t>
      </w:r>
      <w:r>
        <w:rPr>
          <w:spacing w:val="46"/>
        </w:rPr>
        <w:t xml:space="preserve"> </w:t>
      </w:r>
      <w:r>
        <w:t>декорирование</w:t>
      </w:r>
      <w:r>
        <w:rPr>
          <w:spacing w:val="-57"/>
        </w:rPr>
        <w:t xml:space="preserve"> </w:t>
      </w:r>
      <w:r>
        <w:t>древесины.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Народные</w:t>
      </w:r>
      <w:r>
        <w:rPr>
          <w:spacing w:val="-4"/>
        </w:rPr>
        <w:t xml:space="preserve"> </w:t>
      </w:r>
      <w:r>
        <w:t>промыслы</w:t>
      </w:r>
      <w:r>
        <w:rPr>
          <w:spacing w:val="-1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обработке</w:t>
      </w:r>
      <w:r>
        <w:rPr>
          <w:spacing w:val="-3"/>
        </w:rPr>
        <w:t xml:space="preserve"> </w:t>
      </w:r>
      <w:r>
        <w:t>древесины.</w:t>
      </w:r>
    </w:p>
    <w:p w:rsidR="00CD081E" w:rsidRDefault="00BD4E48">
      <w:pPr>
        <w:spacing w:before="2"/>
        <w:ind w:left="1670" w:right="2033"/>
        <w:rPr>
          <w:sz w:val="24"/>
        </w:rPr>
      </w:pPr>
      <w:r>
        <w:rPr>
          <w:sz w:val="24"/>
        </w:rPr>
        <w:t>Профессии, связанные с производством и обработкой древесины.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Индивидуальный творческий (учебный) проект «Изделие из древесины».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2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 (6</w:t>
      </w:r>
      <w:r>
        <w:rPr>
          <w:spacing w:val="1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spacing w:line="242" w:lineRule="auto"/>
        <w:ind w:left="1670" w:right="2094" w:firstLine="0"/>
        <w:jc w:val="left"/>
      </w:pPr>
      <w:r>
        <w:t>Общие сведения о питании и технологиях приготовления пищи.</w:t>
      </w:r>
      <w:r>
        <w:rPr>
          <w:spacing w:val="1"/>
        </w:rPr>
        <w:t xml:space="preserve"> </w:t>
      </w:r>
      <w:r>
        <w:t>Рациональное,</w:t>
      </w:r>
      <w:r>
        <w:rPr>
          <w:spacing w:val="-6"/>
        </w:rPr>
        <w:t xml:space="preserve"> </w:t>
      </w:r>
      <w:r>
        <w:t>здоровое</w:t>
      </w:r>
      <w:r>
        <w:rPr>
          <w:spacing w:val="-8"/>
        </w:rPr>
        <w:t xml:space="preserve"> </w:t>
      </w:r>
      <w:r>
        <w:t>питание, режим</w:t>
      </w:r>
      <w:r>
        <w:rPr>
          <w:spacing w:val="-6"/>
        </w:rPr>
        <w:t xml:space="preserve"> </w:t>
      </w:r>
      <w:r>
        <w:t>питания,</w:t>
      </w:r>
      <w:r>
        <w:rPr>
          <w:spacing w:val="-5"/>
        </w:rPr>
        <w:t xml:space="preserve"> </w:t>
      </w:r>
      <w:r>
        <w:t>пищевая</w:t>
      </w:r>
      <w:r>
        <w:rPr>
          <w:spacing w:val="-7"/>
        </w:rPr>
        <w:t xml:space="preserve"> </w:t>
      </w:r>
      <w:r>
        <w:t>пирамида.</w:t>
      </w:r>
    </w:p>
    <w:p w:rsidR="00CD081E" w:rsidRDefault="00BD4E48">
      <w:pPr>
        <w:pStyle w:val="a3"/>
        <w:ind w:right="1133"/>
      </w:pPr>
      <w:r>
        <w:t>Значение выбора продуктов для здоровья человека. Пищевая ценность разных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питания.</w:t>
      </w:r>
      <w:r>
        <w:rPr>
          <w:spacing w:val="1"/>
        </w:rPr>
        <w:t xml:space="preserve"> </w:t>
      </w:r>
      <w:r>
        <w:t>Пищевая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яиц,</w:t>
      </w:r>
      <w:r>
        <w:rPr>
          <w:spacing w:val="1"/>
        </w:rPr>
        <w:t xml:space="preserve"> </w:t>
      </w:r>
      <w:r>
        <w:t>круп,</w:t>
      </w:r>
      <w:r>
        <w:rPr>
          <w:spacing w:val="1"/>
        </w:rPr>
        <w:t xml:space="preserve"> </w:t>
      </w:r>
      <w:r>
        <w:t>овощей.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овощей,</w:t>
      </w:r>
      <w:r>
        <w:rPr>
          <w:spacing w:val="-2"/>
        </w:rPr>
        <w:t xml:space="preserve"> </w:t>
      </w:r>
      <w:r>
        <w:t>круп.</w:t>
      </w:r>
    </w:p>
    <w:p w:rsidR="00CD081E" w:rsidRDefault="00BD4E48">
      <w:pPr>
        <w:pStyle w:val="a3"/>
        <w:ind w:right="1137"/>
      </w:pPr>
      <w:r>
        <w:t>Технология приготовления блюд из яиц, круп, овощей. Определение качества</w:t>
      </w:r>
      <w:r>
        <w:rPr>
          <w:spacing w:val="1"/>
        </w:rPr>
        <w:t xml:space="preserve"> </w:t>
      </w:r>
      <w:r>
        <w:t>продуктов,</w:t>
      </w:r>
      <w:r>
        <w:rPr>
          <w:spacing w:val="3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хранения</w:t>
      </w:r>
      <w:r>
        <w:rPr>
          <w:spacing w:val="2"/>
        </w:rPr>
        <w:t xml:space="preserve"> </w:t>
      </w:r>
      <w:r>
        <w:t>продуктов.</w:t>
      </w:r>
    </w:p>
    <w:p w:rsidR="00CD081E" w:rsidRDefault="00BD4E48">
      <w:pPr>
        <w:pStyle w:val="a3"/>
        <w:spacing w:line="237" w:lineRule="auto"/>
        <w:ind w:right="1134"/>
      </w:pPr>
      <w:r>
        <w:t>Интерьер</w:t>
      </w:r>
      <w:r>
        <w:rPr>
          <w:spacing w:val="1"/>
        </w:rPr>
        <w:t xml:space="preserve"> </w:t>
      </w:r>
      <w:r>
        <w:t>кухни,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размещение</w:t>
      </w:r>
      <w:r>
        <w:rPr>
          <w:spacing w:val="1"/>
        </w:rPr>
        <w:t xml:space="preserve"> </w:t>
      </w:r>
      <w:r>
        <w:t>мебели.</w:t>
      </w:r>
      <w:r>
        <w:rPr>
          <w:spacing w:val="1"/>
        </w:rPr>
        <w:t xml:space="preserve"> </w:t>
      </w:r>
      <w:r>
        <w:t>Посуда,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приспособления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обработки</w:t>
      </w:r>
      <w:r>
        <w:rPr>
          <w:spacing w:val="-3"/>
        </w:rPr>
        <w:t xml:space="preserve"> </w:t>
      </w:r>
      <w:r>
        <w:t>пищевых</w:t>
      </w:r>
      <w:r>
        <w:rPr>
          <w:spacing w:val="-3"/>
        </w:rPr>
        <w:t xml:space="preserve"> </w:t>
      </w:r>
      <w:r>
        <w:t>продуктов,</w:t>
      </w:r>
      <w:r>
        <w:rPr>
          <w:spacing w:val="-2"/>
        </w:rPr>
        <w:t xml:space="preserve"> </w:t>
      </w:r>
      <w:r>
        <w:t>приготовления</w:t>
      </w:r>
      <w:r>
        <w:rPr>
          <w:spacing w:val="-4"/>
        </w:rPr>
        <w:t xml:space="preserve"> </w:t>
      </w:r>
      <w:r>
        <w:t>блюд.</w:t>
      </w:r>
    </w:p>
    <w:p w:rsidR="00CD081E" w:rsidRDefault="00BD4E48">
      <w:pPr>
        <w:pStyle w:val="a3"/>
        <w:spacing w:before="4" w:line="237" w:lineRule="auto"/>
        <w:ind w:right="1137"/>
      </w:pPr>
      <w:r>
        <w:t>Правила этикета за столом. Условия хранения продуктов питания. Утилизация</w:t>
      </w:r>
      <w:r>
        <w:rPr>
          <w:spacing w:val="1"/>
        </w:rPr>
        <w:t xml:space="preserve"> </w:t>
      </w:r>
      <w:r>
        <w:t>бытовых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пищевых</w:t>
      </w:r>
      <w:r>
        <w:rPr>
          <w:spacing w:val="-3"/>
        </w:rPr>
        <w:t xml:space="preserve"> </w:t>
      </w:r>
      <w:r>
        <w:t>отходов.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Профессии,</w:t>
      </w:r>
      <w:r>
        <w:rPr>
          <w:spacing w:val="-1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производством</w:t>
      </w:r>
      <w:r>
        <w:rPr>
          <w:spacing w:val="-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обработкой</w:t>
      </w:r>
      <w:r>
        <w:rPr>
          <w:spacing w:val="-1"/>
        </w:rPr>
        <w:t xml:space="preserve"> </w:t>
      </w:r>
      <w:r>
        <w:t>пищевых</w:t>
      </w:r>
      <w:r>
        <w:rPr>
          <w:spacing w:val="-7"/>
        </w:rPr>
        <w:t xml:space="preserve"> </w:t>
      </w:r>
      <w:r>
        <w:t>продуктов.</w:t>
      </w:r>
    </w:p>
    <w:p w:rsidR="00CD081E" w:rsidRDefault="00BD4E48">
      <w:pPr>
        <w:spacing w:line="275" w:lineRule="exact"/>
        <w:ind w:left="1670"/>
        <w:rPr>
          <w:i/>
          <w:sz w:val="24"/>
        </w:rPr>
      </w:pPr>
      <w:r>
        <w:rPr>
          <w:i/>
          <w:sz w:val="24"/>
        </w:rPr>
        <w:t>Групповой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«Питание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4"/>
          <w:sz w:val="24"/>
        </w:rPr>
        <w:t xml:space="preserve"> </w:t>
      </w:r>
      <w:r>
        <w:rPr>
          <w:i/>
          <w:sz w:val="24"/>
        </w:rPr>
        <w:t>здоровье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человека».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Технологии</w:t>
      </w:r>
      <w:r>
        <w:rPr>
          <w:spacing w:val="-5"/>
        </w:rPr>
        <w:t xml:space="preserve"> </w:t>
      </w:r>
      <w:r>
        <w:t>обработки</w:t>
      </w:r>
      <w:r>
        <w:rPr>
          <w:spacing w:val="-4"/>
        </w:rPr>
        <w:t xml:space="preserve"> </w:t>
      </w:r>
      <w:r>
        <w:t>текстильных</w:t>
      </w:r>
      <w:r>
        <w:rPr>
          <w:spacing w:val="-5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(12</w:t>
      </w:r>
      <w:r>
        <w:rPr>
          <w:spacing w:val="-5"/>
        </w:rPr>
        <w:t xml:space="preserve"> </w:t>
      </w:r>
      <w:r>
        <w:t>часов).</w:t>
      </w:r>
    </w:p>
    <w:p w:rsidR="00CD081E" w:rsidRDefault="00BD4E48">
      <w:pPr>
        <w:pStyle w:val="a3"/>
        <w:tabs>
          <w:tab w:val="left" w:pos="2821"/>
          <w:tab w:val="left" w:pos="5104"/>
          <w:tab w:val="left" w:pos="6778"/>
          <w:tab w:val="left" w:pos="8232"/>
          <w:tab w:val="left" w:pos="9320"/>
        </w:tabs>
        <w:spacing w:line="242" w:lineRule="auto"/>
        <w:ind w:right="1134"/>
        <w:jc w:val="left"/>
      </w:pPr>
      <w:r>
        <w:t>Основы</w:t>
      </w:r>
      <w:r>
        <w:tab/>
        <w:t>материаловедения.</w:t>
      </w:r>
      <w:r>
        <w:tab/>
        <w:t>Текстильные</w:t>
      </w:r>
      <w:r>
        <w:tab/>
        <w:t>материалы</w:t>
      </w:r>
      <w:r>
        <w:tab/>
        <w:t>(нитки,</w:t>
      </w:r>
      <w:r>
        <w:tab/>
        <w:t>ткань),</w:t>
      </w:r>
      <w:r>
        <w:rPr>
          <w:spacing w:val="-57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использование человеком.</w:t>
      </w:r>
      <w:r>
        <w:rPr>
          <w:spacing w:val="3"/>
        </w:rPr>
        <w:t xml:space="preserve"> </w:t>
      </w:r>
      <w:r>
        <w:t>История,</w:t>
      </w:r>
      <w:r>
        <w:rPr>
          <w:spacing w:val="3"/>
        </w:rPr>
        <w:t xml:space="preserve"> </w:t>
      </w:r>
      <w:r>
        <w:t>культура.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Современные</w:t>
      </w:r>
      <w:r>
        <w:rPr>
          <w:spacing w:val="-2"/>
        </w:rPr>
        <w:t xml:space="preserve"> </w:t>
      </w:r>
      <w:r>
        <w:t>технологии производства</w:t>
      </w:r>
      <w:r>
        <w:rPr>
          <w:spacing w:val="-7"/>
        </w:rPr>
        <w:t xml:space="preserve"> </w:t>
      </w:r>
      <w:r>
        <w:t>тканей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разными свойствами.</w:t>
      </w:r>
    </w:p>
    <w:p w:rsidR="00CD081E" w:rsidRDefault="00BD4E48">
      <w:pPr>
        <w:pStyle w:val="a3"/>
        <w:tabs>
          <w:tab w:val="left" w:pos="3089"/>
          <w:tab w:val="left" w:pos="4365"/>
          <w:tab w:val="left" w:pos="7248"/>
        </w:tabs>
        <w:spacing w:before="4" w:line="237" w:lineRule="auto"/>
        <w:ind w:right="1143"/>
        <w:jc w:val="left"/>
      </w:pPr>
      <w:r>
        <w:t>Технологии</w:t>
      </w:r>
      <w:r>
        <w:tab/>
        <w:t>получения</w:t>
      </w:r>
      <w:r>
        <w:tab/>
        <w:t xml:space="preserve">текстильных  </w:t>
      </w:r>
      <w:r>
        <w:rPr>
          <w:spacing w:val="11"/>
        </w:rPr>
        <w:t xml:space="preserve"> </w:t>
      </w:r>
      <w:r>
        <w:t>материалов</w:t>
      </w:r>
      <w:r>
        <w:tab/>
        <w:t>из</w:t>
      </w:r>
      <w:r>
        <w:rPr>
          <w:spacing w:val="14"/>
        </w:rPr>
        <w:t xml:space="preserve"> </w:t>
      </w:r>
      <w:r>
        <w:t>натуральных</w:t>
      </w:r>
      <w:r>
        <w:rPr>
          <w:spacing w:val="12"/>
        </w:rPr>
        <w:t xml:space="preserve"> </w:t>
      </w:r>
      <w:r>
        <w:t>волокон</w:t>
      </w:r>
      <w:r>
        <w:rPr>
          <w:spacing w:val="-57"/>
        </w:rPr>
        <w:t xml:space="preserve"> </w:t>
      </w:r>
      <w:r>
        <w:t>растительного,</w:t>
      </w:r>
      <w:r>
        <w:rPr>
          <w:spacing w:val="-5"/>
        </w:rPr>
        <w:t xml:space="preserve"> </w:t>
      </w:r>
      <w:r>
        <w:t>животного</w:t>
      </w:r>
      <w:r>
        <w:rPr>
          <w:spacing w:val="-2"/>
        </w:rPr>
        <w:t xml:space="preserve"> </w:t>
      </w:r>
      <w:r>
        <w:t>происхождения, из</w:t>
      </w:r>
      <w:r>
        <w:rPr>
          <w:spacing w:val="-1"/>
        </w:rPr>
        <w:t xml:space="preserve"> </w:t>
      </w:r>
      <w:r>
        <w:t>химических</w:t>
      </w:r>
      <w:r>
        <w:rPr>
          <w:spacing w:val="-6"/>
        </w:rPr>
        <w:t xml:space="preserve"> </w:t>
      </w:r>
      <w:r>
        <w:t>волокон. Свойства</w:t>
      </w:r>
      <w:r>
        <w:rPr>
          <w:spacing w:val="-3"/>
        </w:rPr>
        <w:t xml:space="preserve"> </w:t>
      </w:r>
      <w:r>
        <w:t>тканей.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Основы</w:t>
      </w:r>
      <w:r>
        <w:rPr>
          <w:spacing w:val="-2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изготовления</w:t>
      </w:r>
      <w:r>
        <w:rPr>
          <w:spacing w:val="-7"/>
        </w:rPr>
        <w:t xml:space="preserve"> </w:t>
      </w:r>
      <w:r>
        <w:t>изделий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текстильных</w:t>
      </w:r>
      <w:r>
        <w:rPr>
          <w:spacing w:val="-7"/>
        </w:rPr>
        <w:t xml:space="preserve"> </w:t>
      </w:r>
      <w:r>
        <w:t>материалов.</w:t>
      </w:r>
    </w:p>
    <w:p w:rsidR="00CD081E" w:rsidRDefault="00BD4E48">
      <w:pPr>
        <w:pStyle w:val="a3"/>
        <w:tabs>
          <w:tab w:val="left" w:pos="4002"/>
          <w:tab w:val="left" w:pos="5603"/>
          <w:tab w:val="left" w:pos="6841"/>
          <w:tab w:val="left" w:pos="7944"/>
          <w:tab w:val="left" w:pos="9153"/>
        </w:tabs>
        <w:spacing w:line="242" w:lineRule="auto"/>
        <w:ind w:right="1129"/>
        <w:jc w:val="left"/>
      </w:pPr>
      <w:r>
        <w:t>Последовательность</w:t>
      </w:r>
      <w:r>
        <w:tab/>
        <w:t>изготовления</w:t>
      </w:r>
      <w:r>
        <w:tab/>
        <w:t>швейного</w:t>
      </w:r>
      <w:r>
        <w:tab/>
        <w:t>изделия.</w:t>
      </w:r>
      <w:r>
        <w:tab/>
        <w:t>Контроль</w:t>
      </w:r>
      <w:r>
        <w:tab/>
      </w:r>
      <w:r>
        <w:rPr>
          <w:spacing w:val="-1"/>
        </w:rPr>
        <w:t>качества</w:t>
      </w:r>
      <w:r>
        <w:rPr>
          <w:spacing w:val="-57"/>
        </w:rPr>
        <w:t xml:space="preserve"> </w:t>
      </w:r>
      <w:r>
        <w:t>готового</w:t>
      </w:r>
      <w:r>
        <w:rPr>
          <w:spacing w:val="5"/>
        </w:rPr>
        <w:t xml:space="preserve"> </w:t>
      </w:r>
      <w:r>
        <w:t>изделия.</w:t>
      </w:r>
    </w:p>
    <w:p w:rsidR="00CD081E" w:rsidRDefault="00BD4E48">
      <w:pPr>
        <w:pStyle w:val="a3"/>
        <w:spacing w:line="242" w:lineRule="auto"/>
        <w:ind w:left="1670" w:right="1464" w:firstLine="0"/>
        <w:jc w:val="left"/>
      </w:pPr>
      <w:r>
        <w:t>Устройство швейной машины: виды приводов швейной машины, регуляторы.</w:t>
      </w:r>
      <w:r>
        <w:rPr>
          <w:spacing w:val="-57"/>
        </w:rPr>
        <w:t xml:space="preserve"> </w:t>
      </w:r>
      <w:r>
        <w:t>Виды стежков,</w:t>
      </w:r>
      <w:r>
        <w:rPr>
          <w:spacing w:val="-3"/>
        </w:rPr>
        <w:t xml:space="preserve"> </w:t>
      </w:r>
      <w:r>
        <w:t>швов.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ручных</w:t>
      </w:r>
      <w:r>
        <w:rPr>
          <w:spacing w:val="-5"/>
        </w:rPr>
        <w:t xml:space="preserve"> </w:t>
      </w:r>
      <w:r>
        <w:t>и машинных</w:t>
      </w:r>
      <w:r>
        <w:rPr>
          <w:spacing w:val="-5"/>
        </w:rPr>
        <w:t xml:space="preserve"> </w:t>
      </w:r>
      <w:r>
        <w:t>швов</w:t>
      </w:r>
      <w:r>
        <w:rPr>
          <w:spacing w:val="-3"/>
        </w:rPr>
        <w:t xml:space="preserve"> </w:t>
      </w:r>
      <w:r>
        <w:t>(стачные,</w:t>
      </w:r>
      <w:r>
        <w:rPr>
          <w:spacing w:val="-3"/>
        </w:rPr>
        <w:t xml:space="preserve"> </w:t>
      </w:r>
      <w:r>
        <w:t>краевые).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Профессии,</w:t>
      </w:r>
      <w:r>
        <w:rPr>
          <w:spacing w:val="-1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швейным</w:t>
      </w:r>
      <w:r>
        <w:rPr>
          <w:spacing w:val="-6"/>
        </w:rPr>
        <w:t xml:space="preserve"> </w:t>
      </w:r>
      <w:r>
        <w:t>производством.</w:t>
      </w:r>
    </w:p>
    <w:p w:rsidR="00CD081E" w:rsidRDefault="00BD4E48">
      <w:pPr>
        <w:spacing w:line="237" w:lineRule="auto"/>
        <w:ind w:left="959" w:right="1129" w:firstLine="710"/>
        <w:rPr>
          <w:i/>
          <w:sz w:val="24"/>
        </w:rPr>
      </w:pPr>
      <w:r>
        <w:rPr>
          <w:i/>
          <w:sz w:val="24"/>
        </w:rPr>
        <w:t>Индивидуальный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творческий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(учебный)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«Изделие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текстильных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материалов».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Чертёж</w:t>
      </w:r>
      <w:r>
        <w:rPr>
          <w:spacing w:val="27"/>
        </w:rPr>
        <w:t xml:space="preserve"> </w:t>
      </w:r>
      <w:r>
        <w:t>выкроек</w:t>
      </w:r>
      <w:r>
        <w:rPr>
          <w:spacing w:val="28"/>
        </w:rPr>
        <w:t xml:space="preserve"> </w:t>
      </w:r>
      <w:r>
        <w:t>проектного</w:t>
      </w:r>
      <w:r>
        <w:rPr>
          <w:spacing w:val="30"/>
        </w:rPr>
        <w:t xml:space="preserve"> </w:t>
      </w:r>
      <w:r>
        <w:t>швейного</w:t>
      </w:r>
      <w:r>
        <w:rPr>
          <w:spacing w:val="30"/>
        </w:rPr>
        <w:t xml:space="preserve"> </w:t>
      </w:r>
      <w:r>
        <w:t>изделия</w:t>
      </w:r>
      <w:r>
        <w:rPr>
          <w:spacing w:val="30"/>
        </w:rPr>
        <w:t xml:space="preserve"> </w:t>
      </w:r>
      <w:r>
        <w:t>(например,</w:t>
      </w:r>
      <w:r>
        <w:rPr>
          <w:spacing w:val="28"/>
        </w:rPr>
        <w:t xml:space="preserve"> </w:t>
      </w:r>
      <w:r>
        <w:t>мешок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сменной</w:t>
      </w:r>
      <w:r>
        <w:rPr>
          <w:spacing w:val="-57"/>
        </w:rPr>
        <w:t xml:space="preserve"> </w:t>
      </w:r>
      <w:r>
        <w:t>обуви,</w:t>
      </w:r>
      <w:r>
        <w:rPr>
          <w:spacing w:val="3"/>
        </w:rPr>
        <w:t xml:space="preserve"> </w:t>
      </w:r>
      <w:r>
        <w:t>прихватка,</w:t>
      </w:r>
      <w:r>
        <w:rPr>
          <w:spacing w:val="4"/>
        </w:rPr>
        <w:t xml:space="preserve"> </w:t>
      </w:r>
      <w:r>
        <w:t>лоскутное</w:t>
      </w:r>
      <w:r>
        <w:rPr>
          <w:spacing w:val="1"/>
        </w:rPr>
        <w:t xml:space="preserve"> </w:t>
      </w:r>
      <w:r>
        <w:t>шитьё).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Выполнение</w:t>
      </w:r>
      <w:r>
        <w:rPr>
          <w:spacing w:val="6"/>
        </w:rPr>
        <w:t xml:space="preserve"> </w:t>
      </w:r>
      <w:r>
        <w:t>технологических</w:t>
      </w:r>
      <w:r>
        <w:rPr>
          <w:spacing w:val="3"/>
        </w:rPr>
        <w:t xml:space="preserve"> </w:t>
      </w:r>
      <w:r>
        <w:t>операций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пошиву</w:t>
      </w:r>
      <w:r>
        <w:rPr>
          <w:spacing w:val="-1"/>
        </w:rPr>
        <w:t xml:space="preserve"> </w:t>
      </w:r>
      <w:r>
        <w:t>проектного</w:t>
      </w:r>
      <w:r>
        <w:rPr>
          <w:spacing w:val="8"/>
        </w:rPr>
        <w:t xml:space="preserve"> </w:t>
      </w:r>
      <w:r>
        <w:t>изделия, отделке</w:t>
      </w:r>
      <w:r>
        <w:rPr>
          <w:spacing w:val="-57"/>
        </w:rPr>
        <w:t xml:space="preserve"> </w:t>
      </w:r>
      <w:r>
        <w:t>изделия.</w:t>
      </w:r>
    </w:p>
    <w:p w:rsidR="00CD081E" w:rsidRDefault="00BD4E48">
      <w:pPr>
        <w:pStyle w:val="a3"/>
        <w:spacing w:before="6" w:line="237" w:lineRule="auto"/>
        <w:ind w:left="1670" w:right="3131" w:firstLine="0"/>
        <w:jc w:val="left"/>
      </w:pPr>
      <w:r>
        <w:t>Оценка качества изготовления проектного швейного изделия.</w:t>
      </w:r>
      <w:r>
        <w:rPr>
          <w:spacing w:val="-57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(32</w:t>
      </w:r>
      <w:r>
        <w:rPr>
          <w:spacing w:val="2"/>
        </w:rPr>
        <w:t xml:space="preserve"> </w:t>
      </w:r>
      <w:r>
        <w:t>часа).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rPr>
          <w:spacing w:val="-2"/>
        </w:rPr>
        <w:t>Технологии</w:t>
      </w:r>
      <w:r>
        <w:rPr>
          <w:spacing w:val="-13"/>
        </w:rPr>
        <w:t xml:space="preserve"> </w:t>
      </w:r>
      <w:r>
        <w:rPr>
          <w:spacing w:val="-1"/>
        </w:rPr>
        <w:t>обработки</w:t>
      </w:r>
      <w:r>
        <w:rPr>
          <w:spacing w:val="-12"/>
        </w:rPr>
        <w:t xml:space="preserve"> </w:t>
      </w:r>
      <w:r>
        <w:rPr>
          <w:spacing w:val="-1"/>
        </w:rPr>
        <w:t>конструкционных</w:t>
      </w:r>
      <w:r>
        <w:rPr>
          <w:spacing w:val="-13"/>
        </w:rPr>
        <w:t xml:space="preserve"> </w:t>
      </w:r>
      <w:r>
        <w:rPr>
          <w:spacing w:val="-1"/>
        </w:rPr>
        <w:t>материалов</w:t>
      </w:r>
      <w:r>
        <w:rPr>
          <w:spacing w:val="-12"/>
        </w:rPr>
        <w:t xml:space="preserve"> </w:t>
      </w:r>
      <w:r>
        <w:rPr>
          <w:spacing w:val="-1"/>
        </w:rPr>
        <w:t>(14</w:t>
      </w:r>
      <w:r>
        <w:rPr>
          <w:spacing w:val="-8"/>
        </w:rPr>
        <w:t xml:space="preserve"> </w:t>
      </w:r>
      <w:r>
        <w:rPr>
          <w:spacing w:val="-1"/>
        </w:rPr>
        <w:t>часов).</w:t>
      </w:r>
    </w:p>
    <w:p w:rsidR="00CD081E" w:rsidRDefault="00BD4E48">
      <w:pPr>
        <w:pStyle w:val="a3"/>
        <w:ind w:right="1131"/>
      </w:pPr>
      <w:r>
        <w:t>Получение и использование металлов человеком. Рациональное использование,</w:t>
      </w:r>
      <w:r>
        <w:rPr>
          <w:spacing w:val="1"/>
        </w:rPr>
        <w:t xml:space="preserve"> </w:t>
      </w:r>
      <w:r>
        <w:t>сбор и переработка вторичного сырья. Общие сведения о видах металлов и сплавах.</w:t>
      </w:r>
      <w:r>
        <w:rPr>
          <w:spacing w:val="1"/>
        </w:rPr>
        <w:t xml:space="preserve"> </w:t>
      </w:r>
      <w:r>
        <w:t>Тонколистовой</w:t>
      </w:r>
      <w:r>
        <w:rPr>
          <w:spacing w:val="-3"/>
        </w:rPr>
        <w:t xml:space="preserve"> </w:t>
      </w:r>
      <w:r>
        <w:t>металл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проволока.</w:t>
      </w:r>
    </w:p>
    <w:p w:rsidR="00CD081E" w:rsidRDefault="00BD4E48">
      <w:pPr>
        <w:pStyle w:val="a3"/>
        <w:spacing w:before="3" w:line="237" w:lineRule="auto"/>
        <w:ind w:left="1670" w:right="4836" w:firstLine="0"/>
      </w:pPr>
      <w:r>
        <w:t>Народные промыслы по обработке металла.</w:t>
      </w:r>
      <w:r>
        <w:rPr>
          <w:spacing w:val="1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тонколистового</w:t>
      </w:r>
      <w:r>
        <w:rPr>
          <w:spacing w:val="-3"/>
        </w:rPr>
        <w:t xml:space="preserve"> </w:t>
      </w:r>
      <w:r>
        <w:t>металла.</w:t>
      </w:r>
    </w:p>
    <w:p w:rsidR="00CD081E" w:rsidRDefault="00BD4E48">
      <w:pPr>
        <w:pStyle w:val="a3"/>
        <w:spacing w:before="6" w:line="237" w:lineRule="auto"/>
        <w:ind w:right="1137"/>
      </w:pPr>
      <w:r>
        <w:t>Слесарный верстак. Инструменты для разметки, правки, резания тонколистового</w:t>
      </w:r>
      <w:r>
        <w:rPr>
          <w:spacing w:val="-57"/>
        </w:rPr>
        <w:t xml:space="preserve"> </w:t>
      </w:r>
      <w:r>
        <w:t>металла.</w:t>
      </w:r>
    </w:p>
    <w:p w:rsidR="00CD081E" w:rsidRDefault="00BD4E48">
      <w:pPr>
        <w:pStyle w:val="a3"/>
        <w:spacing w:before="6" w:line="237" w:lineRule="auto"/>
        <w:ind w:left="1670" w:right="1189" w:firstLine="0"/>
        <w:jc w:val="left"/>
      </w:pPr>
      <w:r>
        <w:t>Операции (основные): правка, разметка, резание, гибка тонколистового металла.</w:t>
      </w:r>
      <w:r>
        <w:rPr>
          <w:spacing w:val="-57"/>
        </w:rPr>
        <w:t xml:space="preserve"> </w:t>
      </w:r>
      <w:r>
        <w:t>Профессии,</w:t>
      </w:r>
      <w:r>
        <w:rPr>
          <w:spacing w:val="3"/>
        </w:rPr>
        <w:t xml:space="preserve"> </w:t>
      </w:r>
      <w:r>
        <w:t>связанные с</w:t>
      </w:r>
      <w:r>
        <w:rPr>
          <w:spacing w:val="1"/>
        </w:rPr>
        <w:t xml:space="preserve"> </w:t>
      </w:r>
      <w:r>
        <w:t>производством</w:t>
      </w:r>
      <w:r>
        <w:rPr>
          <w:spacing w:val="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обработкой</w:t>
      </w:r>
      <w:r>
        <w:rPr>
          <w:spacing w:val="-2"/>
        </w:rPr>
        <w:t xml:space="preserve"> </w:t>
      </w:r>
      <w:r>
        <w:t>металлов.</w:t>
      </w:r>
    </w:p>
    <w:p w:rsidR="00CD081E" w:rsidRDefault="00BD4E48">
      <w:pPr>
        <w:spacing w:before="3" w:line="275" w:lineRule="exact"/>
        <w:ind w:left="1670"/>
        <w:rPr>
          <w:i/>
          <w:sz w:val="24"/>
        </w:rPr>
      </w:pPr>
      <w:r>
        <w:rPr>
          <w:i/>
          <w:sz w:val="24"/>
        </w:rPr>
        <w:t>Индивидуальный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творческий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(учебный)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«Изделие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металла».</w:t>
      </w:r>
    </w:p>
    <w:p w:rsidR="00CD081E" w:rsidRDefault="00BD4E48">
      <w:pPr>
        <w:pStyle w:val="a3"/>
        <w:ind w:left="1670" w:right="1946" w:firstLine="0"/>
        <w:jc w:val="left"/>
      </w:pPr>
      <w:r>
        <w:t>Выполнение</w:t>
      </w:r>
      <w:r>
        <w:rPr>
          <w:spacing w:val="-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2"/>
        </w:rPr>
        <w:t xml:space="preserve"> </w:t>
      </w:r>
      <w:r>
        <w:t>карте.</w:t>
      </w:r>
      <w:r>
        <w:rPr>
          <w:spacing w:val="1"/>
        </w:rPr>
        <w:t xml:space="preserve"> </w:t>
      </w:r>
      <w:r>
        <w:t>Потребительские и технические требования к качеству готового изделия.</w:t>
      </w:r>
      <w:r>
        <w:rPr>
          <w:spacing w:val="-57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качества проектного изделия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тонколистового</w:t>
      </w:r>
      <w:r>
        <w:rPr>
          <w:spacing w:val="1"/>
        </w:rPr>
        <w:t xml:space="preserve"> </w:t>
      </w:r>
      <w:r>
        <w:t>металла.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Технологии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продуктов</w:t>
      </w:r>
      <w:r>
        <w:rPr>
          <w:spacing w:val="2"/>
        </w:rPr>
        <w:t xml:space="preserve"> </w:t>
      </w:r>
      <w:r>
        <w:t>(6</w:t>
      </w:r>
      <w:r>
        <w:rPr>
          <w:spacing w:val="-1"/>
        </w:rPr>
        <w:t xml:space="preserve"> </w:t>
      </w:r>
      <w:r>
        <w:t>часов).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Молоко</w:t>
      </w:r>
      <w:r>
        <w:rPr>
          <w:spacing w:val="103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молочные  </w:t>
      </w:r>
      <w:r>
        <w:rPr>
          <w:spacing w:val="41"/>
        </w:rPr>
        <w:t xml:space="preserve"> </w:t>
      </w:r>
      <w:r>
        <w:t xml:space="preserve">продукты  </w:t>
      </w:r>
      <w:r>
        <w:rPr>
          <w:spacing w:val="44"/>
        </w:rPr>
        <w:t xml:space="preserve"> </w:t>
      </w:r>
      <w:r>
        <w:t xml:space="preserve">в  </w:t>
      </w:r>
      <w:r>
        <w:rPr>
          <w:spacing w:val="38"/>
        </w:rPr>
        <w:t xml:space="preserve"> </w:t>
      </w:r>
      <w:r>
        <w:t xml:space="preserve">питании.  </w:t>
      </w:r>
      <w:r>
        <w:rPr>
          <w:spacing w:val="39"/>
        </w:rPr>
        <w:t xml:space="preserve"> </w:t>
      </w:r>
      <w:r>
        <w:t xml:space="preserve">Пищевая  </w:t>
      </w:r>
      <w:r>
        <w:rPr>
          <w:spacing w:val="37"/>
        </w:rPr>
        <w:t xml:space="preserve"> </w:t>
      </w:r>
      <w:r>
        <w:t xml:space="preserve">ценность  </w:t>
      </w:r>
      <w:r>
        <w:rPr>
          <w:spacing w:val="38"/>
        </w:rPr>
        <w:t xml:space="preserve"> </w:t>
      </w:r>
      <w:r>
        <w:t>молока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молочных</w:t>
      </w:r>
      <w:r>
        <w:rPr>
          <w:spacing w:val="1"/>
        </w:rPr>
        <w:t xml:space="preserve"> </w:t>
      </w:r>
      <w:r>
        <w:t>продуктов.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блюд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молока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молочных</w:t>
      </w:r>
      <w:r>
        <w:rPr>
          <w:spacing w:val="1"/>
        </w:rPr>
        <w:t xml:space="preserve"> </w:t>
      </w:r>
      <w:r>
        <w:t>продуктов.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Определение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молочных</w:t>
      </w:r>
      <w:r>
        <w:rPr>
          <w:spacing w:val="-7"/>
        </w:rPr>
        <w:t xml:space="preserve"> </w:t>
      </w:r>
      <w:r>
        <w:t>продуктов,</w:t>
      </w:r>
      <w:r>
        <w:rPr>
          <w:spacing w:val="-5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продуктов.</w:t>
      </w:r>
    </w:p>
    <w:p w:rsidR="00CD081E" w:rsidRDefault="00BD4E48">
      <w:pPr>
        <w:pStyle w:val="a3"/>
        <w:spacing w:line="242" w:lineRule="auto"/>
        <w:ind w:right="1137"/>
      </w:pPr>
      <w:r>
        <w:t>Виды    теста.    Технологии    приготовления    разных    видов    теста    (тесто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вареников,</w:t>
      </w:r>
      <w:r>
        <w:rPr>
          <w:spacing w:val="-2"/>
        </w:rPr>
        <w:t xml:space="preserve"> </w:t>
      </w:r>
      <w:r>
        <w:t>песочное тесто,</w:t>
      </w:r>
      <w:r>
        <w:rPr>
          <w:spacing w:val="-2"/>
        </w:rPr>
        <w:t xml:space="preserve"> </w:t>
      </w:r>
      <w:r>
        <w:t>бисквитное</w:t>
      </w:r>
      <w:r>
        <w:rPr>
          <w:spacing w:val="-5"/>
        </w:rPr>
        <w:t xml:space="preserve"> </w:t>
      </w:r>
      <w:r>
        <w:t>тесто,</w:t>
      </w:r>
      <w:r>
        <w:rPr>
          <w:spacing w:val="3"/>
        </w:rPr>
        <w:t xml:space="preserve"> </w:t>
      </w:r>
      <w:r>
        <w:t>дрожжевое тесто).</w:t>
      </w:r>
    </w:p>
    <w:p w:rsidR="00CD081E" w:rsidRDefault="00BD4E48">
      <w:pPr>
        <w:pStyle w:val="a3"/>
        <w:spacing w:line="271" w:lineRule="exact"/>
        <w:ind w:left="1670" w:firstLine="0"/>
      </w:pPr>
      <w:r>
        <w:t>Профессии,</w:t>
      </w:r>
      <w:r>
        <w:rPr>
          <w:spacing w:val="-2"/>
        </w:rPr>
        <w:t xml:space="preserve"> </w:t>
      </w:r>
      <w:r>
        <w:t>связанные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пищевым</w:t>
      </w:r>
      <w:r>
        <w:rPr>
          <w:spacing w:val="-6"/>
        </w:rPr>
        <w:t xml:space="preserve"> </w:t>
      </w:r>
      <w:r>
        <w:t>производством.</w:t>
      </w:r>
    </w:p>
    <w:p w:rsidR="00CD081E" w:rsidRDefault="00BD4E48">
      <w:pPr>
        <w:spacing w:before="2" w:line="275" w:lineRule="exact"/>
        <w:ind w:left="1670"/>
        <w:jc w:val="both"/>
        <w:rPr>
          <w:i/>
          <w:sz w:val="24"/>
        </w:rPr>
      </w:pPr>
      <w:r>
        <w:rPr>
          <w:i/>
          <w:sz w:val="24"/>
        </w:rPr>
        <w:t>Групповой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«Технологии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продуктов».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t>Технологии обработки текстильных материалов (12 часов).</w:t>
      </w:r>
      <w:r>
        <w:rPr>
          <w:spacing w:val="1"/>
        </w:rPr>
        <w:t xml:space="preserve"> </w:t>
      </w:r>
      <w:r>
        <w:rPr>
          <w:spacing w:val="-2"/>
        </w:rPr>
        <w:t>Современные</w:t>
      </w:r>
      <w:r>
        <w:rPr>
          <w:spacing w:val="-13"/>
        </w:rPr>
        <w:t xml:space="preserve"> </w:t>
      </w:r>
      <w:r>
        <w:rPr>
          <w:spacing w:val="-2"/>
        </w:rPr>
        <w:t>текстильные</w:t>
      </w:r>
      <w:r>
        <w:rPr>
          <w:spacing w:val="-12"/>
        </w:rPr>
        <w:t xml:space="preserve"> </w:t>
      </w:r>
      <w:r>
        <w:rPr>
          <w:spacing w:val="-2"/>
        </w:rPr>
        <w:t>материалы,</w:t>
      </w:r>
      <w:r>
        <w:rPr>
          <w:spacing w:val="-5"/>
        </w:rPr>
        <w:t xml:space="preserve"> </w:t>
      </w:r>
      <w:r>
        <w:rPr>
          <w:spacing w:val="-1"/>
        </w:rPr>
        <w:t>получение</w:t>
      </w:r>
      <w:r>
        <w:rPr>
          <w:spacing w:val="-8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свойства.</w:t>
      </w:r>
    </w:p>
    <w:p w:rsidR="00CD081E" w:rsidRDefault="00BD4E48">
      <w:pPr>
        <w:pStyle w:val="a3"/>
        <w:spacing w:line="242" w:lineRule="auto"/>
        <w:ind w:left="1670" w:right="2037" w:firstLine="0"/>
        <w:jc w:val="left"/>
      </w:pPr>
      <w:r>
        <w:t>Сравнение свойств тканей, выбор ткани с учётом эксплуатации изделия.</w:t>
      </w:r>
      <w:r>
        <w:rPr>
          <w:spacing w:val="-57"/>
        </w:rPr>
        <w:t xml:space="preserve"> </w:t>
      </w:r>
      <w:r>
        <w:t>Одежда,</w:t>
      </w:r>
      <w:r>
        <w:rPr>
          <w:spacing w:val="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одежды.</w:t>
      </w:r>
      <w:r>
        <w:rPr>
          <w:spacing w:val="3"/>
        </w:rPr>
        <w:t xml:space="preserve"> </w:t>
      </w:r>
      <w:r>
        <w:t>Мода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стиль.</w:t>
      </w:r>
    </w:p>
    <w:p w:rsidR="00CD081E" w:rsidRDefault="00BD4E48">
      <w:pPr>
        <w:spacing w:line="242" w:lineRule="auto"/>
        <w:ind w:left="959" w:right="1129" w:firstLine="710"/>
        <w:rPr>
          <w:i/>
          <w:sz w:val="24"/>
        </w:rPr>
      </w:pPr>
      <w:r>
        <w:rPr>
          <w:i/>
          <w:sz w:val="24"/>
        </w:rPr>
        <w:t>Индивидуальный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творческий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(учебный)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«Изделие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текстильных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материалов».</w:t>
      </w:r>
    </w:p>
    <w:p w:rsidR="00CD081E" w:rsidRDefault="00BD4E48">
      <w:pPr>
        <w:pStyle w:val="a3"/>
        <w:tabs>
          <w:tab w:val="left" w:pos="2740"/>
          <w:tab w:val="left" w:pos="3896"/>
          <w:tab w:val="left" w:pos="5363"/>
          <w:tab w:val="left" w:pos="6668"/>
          <w:tab w:val="left" w:pos="7786"/>
          <w:tab w:val="left" w:pos="9219"/>
        </w:tabs>
        <w:spacing w:line="242" w:lineRule="auto"/>
        <w:ind w:right="1139"/>
        <w:jc w:val="left"/>
      </w:pPr>
      <w:r>
        <w:t>Чертёж</w:t>
      </w:r>
      <w:r>
        <w:tab/>
        <w:t>выкроек</w:t>
      </w:r>
      <w:r>
        <w:tab/>
        <w:t>проектного</w:t>
      </w:r>
      <w:r>
        <w:tab/>
        <w:t>швейного</w:t>
      </w:r>
      <w:r>
        <w:tab/>
        <w:t>изделия</w:t>
      </w:r>
      <w:r>
        <w:tab/>
        <w:t>(например,</w:t>
      </w:r>
      <w:r>
        <w:tab/>
      </w:r>
      <w:r>
        <w:rPr>
          <w:spacing w:val="-1"/>
        </w:rPr>
        <w:t>укладка</w:t>
      </w:r>
      <w:r>
        <w:rPr>
          <w:spacing w:val="-57"/>
        </w:rPr>
        <w:t xml:space="preserve"> </w:t>
      </w:r>
      <w:r>
        <w:t>для инструментов,</w:t>
      </w:r>
      <w:r>
        <w:rPr>
          <w:spacing w:val="-2"/>
        </w:rPr>
        <w:t xml:space="preserve"> </w:t>
      </w:r>
      <w:r>
        <w:t>сумка,</w:t>
      </w:r>
      <w:r>
        <w:rPr>
          <w:spacing w:val="3"/>
        </w:rPr>
        <w:t xml:space="preserve"> </w:t>
      </w:r>
      <w:r>
        <w:t>рюкзак;</w:t>
      </w:r>
      <w:r>
        <w:rPr>
          <w:spacing w:val="-4"/>
        </w:rPr>
        <w:t xml:space="preserve"> </w:t>
      </w:r>
      <w:r>
        <w:t>изделие в</w:t>
      </w:r>
      <w:r>
        <w:rPr>
          <w:spacing w:val="2"/>
        </w:rPr>
        <w:t xml:space="preserve"> </w:t>
      </w:r>
      <w:r>
        <w:t>технике</w:t>
      </w:r>
      <w:r>
        <w:rPr>
          <w:spacing w:val="7"/>
        </w:rPr>
        <w:t xml:space="preserve"> </w:t>
      </w:r>
      <w:r>
        <w:t>лоскутной</w:t>
      </w:r>
      <w:r>
        <w:rPr>
          <w:spacing w:val="-3"/>
        </w:rPr>
        <w:t xml:space="preserve"> </w:t>
      </w:r>
      <w:r>
        <w:t>пластики).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Выполнение</w:t>
      </w:r>
      <w:r>
        <w:rPr>
          <w:spacing w:val="44"/>
        </w:rPr>
        <w:t xml:space="preserve"> </w:t>
      </w:r>
      <w:r>
        <w:t>технологических</w:t>
      </w:r>
      <w:r>
        <w:rPr>
          <w:spacing w:val="40"/>
        </w:rPr>
        <w:t xml:space="preserve"> </w:t>
      </w:r>
      <w:r>
        <w:t>операций</w:t>
      </w:r>
      <w:r>
        <w:rPr>
          <w:spacing w:val="41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раскрою</w:t>
      </w:r>
      <w:r>
        <w:rPr>
          <w:spacing w:val="44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пошиву</w:t>
      </w:r>
      <w:r>
        <w:rPr>
          <w:spacing w:val="36"/>
        </w:rPr>
        <w:t xml:space="preserve"> </w:t>
      </w:r>
      <w:r>
        <w:t>проектного</w:t>
      </w:r>
      <w:r>
        <w:rPr>
          <w:spacing w:val="-57"/>
        </w:rPr>
        <w:t xml:space="preserve"> </w:t>
      </w:r>
      <w:r>
        <w:t>изделия,</w:t>
      </w:r>
      <w:r>
        <w:rPr>
          <w:spacing w:val="-2"/>
        </w:rPr>
        <w:t xml:space="preserve"> </w:t>
      </w:r>
      <w:r>
        <w:t>отделке</w:t>
      </w:r>
      <w:r>
        <w:rPr>
          <w:spacing w:val="1"/>
        </w:rPr>
        <w:t xml:space="preserve"> </w:t>
      </w:r>
      <w:r>
        <w:t>изделия.</w:t>
      </w:r>
    </w:p>
    <w:p w:rsidR="00CD081E" w:rsidRDefault="00BD4E48">
      <w:pPr>
        <w:pStyle w:val="a3"/>
        <w:spacing w:line="242" w:lineRule="auto"/>
        <w:ind w:left="1670" w:right="3207" w:firstLine="0"/>
        <w:jc w:val="left"/>
      </w:pPr>
      <w:r>
        <w:rPr>
          <w:spacing w:val="-2"/>
        </w:rPr>
        <w:t>Оценка</w:t>
      </w:r>
      <w:r>
        <w:rPr>
          <w:spacing w:val="-12"/>
        </w:rPr>
        <w:t xml:space="preserve"> </w:t>
      </w:r>
      <w:r>
        <w:rPr>
          <w:spacing w:val="-2"/>
        </w:rPr>
        <w:t>качества</w:t>
      </w:r>
      <w:r>
        <w:rPr>
          <w:spacing w:val="-11"/>
        </w:rPr>
        <w:t xml:space="preserve"> </w:t>
      </w:r>
      <w:r>
        <w:rPr>
          <w:spacing w:val="-2"/>
        </w:rPr>
        <w:t>изготовления</w:t>
      </w:r>
      <w:r>
        <w:rPr>
          <w:spacing w:val="-11"/>
        </w:rPr>
        <w:t xml:space="preserve"> </w:t>
      </w:r>
      <w:r>
        <w:rPr>
          <w:spacing w:val="-1"/>
        </w:rPr>
        <w:t>проектного</w:t>
      </w:r>
      <w:r>
        <w:rPr>
          <w:spacing w:val="-11"/>
        </w:rPr>
        <w:t xml:space="preserve"> </w:t>
      </w:r>
      <w:r>
        <w:rPr>
          <w:spacing w:val="-1"/>
        </w:rPr>
        <w:t>швейного</w:t>
      </w:r>
      <w:r>
        <w:rPr>
          <w:spacing w:val="-10"/>
        </w:rPr>
        <w:t xml:space="preserve"> </w:t>
      </w:r>
      <w:r>
        <w:rPr>
          <w:spacing w:val="-1"/>
        </w:rPr>
        <w:t>изделия.</w:t>
      </w:r>
      <w:r>
        <w:rPr>
          <w:spacing w:val="-57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(20</w:t>
      </w:r>
      <w:r>
        <w:rPr>
          <w:spacing w:val="-4"/>
        </w:rPr>
        <w:t xml:space="preserve"> </w:t>
      </w:r>
      <w:r>
        <w:t>часов).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rPr>
          <w:spacing w:val="-2"/>
        </w:rPr>
        <w:t>Технологии</w:t>
      </w:r>
      <w:r>
        <w:rPr>
          <w:spacing w:val="-13"/>
        </w:rPr>
        <w:t xml:space="preserve"> </w:t>
      </w:r>
      <w:r>
        <w:rPr>
          <w:spacing w:val="-2"/>
        </w:rPr>
        <w:t>обработки</w:t>
      </w:r>
      <w:r>
        <w:rPr>
          <w:spacing w:val="-12"/>
        </w:rPr>
        <w:t xml:space="preserve"> </w:t>
      </w:r>
      <w:r>
        <w:rPr>
          <w:spacing w:val="-1"/>
        </w:rPr>
        <w:t>конструкционных</w:t>
      </w:r>
      <w:r>
        <w:rPr>
          <w:spacing w:val="-13"/>
        </w:rPr>
        <w:t xml:space="preserve"> </w:t>
      </w:r>
      <w:r>
        <w:rPr>
          <w:spacing w:val="-1"/>
        </w:rPr>
        <w:t>материалов</w:t>
      </w:r>
      <w:r>
        <w:rPr>
          <w:spacing w:val="-11"/>
        </w:rPr>
        <w:t xml:space="preserve"> </w:t>
      </w:r>
      <w:r>
        <w:rPr>
          <w:spacing w:val="-1"/>
        </w:rPr>
        <w:t>(14</w:t>
      </w:r>
      <w:r>
        <w:rPr>
          <w:spacing w:val="-9"/>
        </w:rPr>
        <w:t xml:space="preserve"> </w:t>
      </w:r>
      <w:r>
        <w:rPr>
          <w:spacing w:val="-1"/>
        </w:rPr>
        <w:t>часов).</w:t>
      </w:r>
    </w:p>
    <w:p w:rsidR="00CD081E" w:rsidRDefault="00BD4E48">
      <w:pPr>
        <w:pStyle w:val="a3"/>
        <w:spacing w:line="237" w:lineRule="auto"/>
        <w:ind w:right="1133"/>
      </w:pPr>
      <w:r>
        <w:t>Обработка древесины. Технологии механической обработки конструкционных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-2"/>
        </w:rPr>
        <w:t xml:space="preserve"> </w:t>
      </w:r>
      <w:r>
        <w:t>Технологии</w:t>
      </w:r>
      <w:r>
        <w:rPr>
          <w:spacing w:val="-7"/>
        </w:rPr>
        <w:t xml:space="preserve"> </w:t>
      </w:r>
      <w:r>
        <w:t>отделки</w:t>
      </w:r>
      <w:r>
        <w:rPr>
          <w:spacing w:val="3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древесины.</w:t>
      </w:r>
    </w:p>
    <w:p w:rsidR="00CD081E" w:rsidRDefault="00BD4E48">
      <w:pPr>
        <w:pStyle w:val="a3"/>
        <w:ind w:right="1127"/>
      </w:pPr>
      <w:r>
        <w:t>Обработка металлов. Технологии обработки металлов. Конструкционная сталь.</w:t>
      </w:r>
      <w:r>
        <w:rPr>
          <w:spacing w:val="1"/>
        </w:rPr>
        <w:t xml:space="preserve"> </w:t>
      </w:r>
      <w:r>
        <w:t>Токарно-винторезный</w:t>
      </w:r>
      <w:r>
        <w:rPr>
          <w:spacing w:val="1"/>
        </w:rPr>
        <w:t xml:space="preserve"> </w:t>
      </w:r>
      <w:r>
        <w:t>станок.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металлопроката.</w:t>
      </w:r>
      <w:r>
        <w:rPr>
          <w:spacing w:val="1"/>
        </w:rPr>
        <w:t xml:space="preserve"> </w:t>
      </w:r>
      <w:r>
        <w:t>Резьба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резьбовые</w:t>
      </w:r>
      <w:r>
        <w:rPr>
          <w:spacing w:val="1"/>
        </w:rPr>
        <w:t xml:space="preserve"> </w:t>
      </w:r>
      <w:r>
        <w:t>соединения.</w:t>
      </w:r>
      <w:r>
        <w:rPr>
          <w:spacing w:val="1"/>
        </w:rPr>
        <w:t xml:space="preserve"> </w:t>
      </w:r>
      <w:r>
        <w:t>Нарезание</w:t>
      </w:r>
      <w:r>
        <w:rPr>
          <w:spacing w:val="1"/>
        </w:rPr>
        <w:t xml:space="preserve"> </w:t>
      </w:r>
      <w:r>
        <w:t>резьбы.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клеем.</w:t>
      </w:r>
      <w:r>
        <w:rPr>
          <w:spacing w:val="1"/>
        </w:rPr>
        <w:t xml:space="preserve"> </w:t>
      </w:r>
      <w:r>
        <w:t>Отделка</w:t>
      </w:r>
      <w:r>
        <w:rPr>
          <w:spacing w:val="1"/>
        </w:rPr>
        <w:t xml:space="preserve"> </w:t>
      </w:r>
      <w:r>
        <w:t>деталей.</w:t>
      </w:r>
    </w:p>
    <w:p w:rsidR="00CD081E" w:rsidRDefault="00BD4E48">
      <w:pPr>
        <w:pStyle w:val="a3"/>
        <w:spacing w:line="237" w:lineRule="auto"/>
        <w:ind w:right="1134"/>
      </w:pPr>
      <w:r>
        <w:t xml:space="preserve">Пластмасса   </w:t>
      </w:r>
      <w:r>
        <w:rPr>
          <w:spacing w:val="1"/>
        </w:rPr>
        <w:t xml:space="preserve"> </w:t>
      </w:r>
      <w:r>
        <w:t>и     другие     современные    материалы:     свойства,     получение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использование.</w:t>
      </w:r>
    </w:p>
    <w:p w:rsidR="00CD081E" w:rsidRDefault="00BD4E48">
      <w:pPr>
        <w:spacing w:line="237" w:lineRule="auto"/>
        <w:ind w:left="959" w:right="1135" w:firstLine="710"/>
        <w:jc w:val="both"/>
        <w:rPr>
          <w:i/>
          <w:sz w:val="24"/>
        </w:rPr>
      </w:pPr>
      <w:r>
        <w:rPr>
          <w:i/>
          <w:sz w:val="24"/>
        </w:rPr>
        <w:t>Индивидуальный творческий (учебный) проект «Изделие из конструкционных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поделочных материалов».</w:t>
      </w:r>
    </w:p>
    <w:p w:rsidR="00CD081E" w:rsidRDefault="00BD4E48">
      <w:pPr>
        <w:pStyle w:val="a3"/>
        <w:spacing w:line="275" w:lineRule="exact"/>
        <w:ind w:left="1670" w:firstLine="0"/>
      </w:pPr>
      <w:r>
        <w:t>Технологии</w:t>
      </w:r>
      <w:r>
        <w:rPr>
          <w:spacing w:val="-5"/>
        </w:rPr>
        <w:t xml:space="preserve"> </w:t>
      </w:r>
      <w:r>
        <w:t>обработки</w:t>
      </w:r>
      <w:r>
        <w:rPr>
          <w:spacing w:val="-5"/>
        </w:rPr>
        <w:t xml:space="preserve"> </w:t>
      </w:r>
      <w:r>
        <w:t>пищевых</w:t>
      </w:r>
      <w:r>
        <w:rPr>
          <w:spacing w:val="-5"/>
        </w:rPr>
        <w:t xml:space="preserve"> </w:t>
      </w:r>
      <w:r>
        <w:t>продуктов</w:t>
      </w:r>
      <w:r>
        <w:rPr>
          <w:spacing w:val="2"/>
        </w:rPr>
        <w:t xml:space="preserve"> </w:t>
      </w:r>
      <w:r>
        <w:t>(6</w:t>
      </w:r>
      <w:r>
        <w:rPr>
          <w:spacing w:val="-1"/>
        </w:rPr>
        <w:t xml:space="preserve"> </w:t>
      </w:r>
      <w:r>
        <w:t>часов).</w:t>
      </w:r>
    </w:p>
    <w:p w:rsidR="00CD081E" w:rsidRDefault="00BD4E48">
      <w:pPr>
        <w:pStyle w:val="a3"/>
        <w:ind w:right="1132"/>
      </w:pPr>
      <w:r>
        <w:t xml:space="preserve">Рыба,  </w:t>
      </w:r>
      <w:r>
        <w:rPr>
          <w:spacing w:val="34"/>
        </w:rPr>
        <w:t xml:space="preserve"> </w:t>
      </w:r>
      <w:r>
        <w:t xml:space="preserve">морепродукты   </w:t>
      </w:r>
      <w:r>
        <w:rPr>
          <w:spacing w:val="33"/>
        </w:rPr>
        <w:t xml:space="preserve"> </w:t>
      </w:r>
      <w:r>
        <w:t xml:space="preserve">в   </w:t>
      </w:r>
      <w:r>
        <w:rPr>
          <w:spacing w:val="32"/>
        </w:rPr>
        <w:t xml:space="preserve"> </w:t>
      </w:r>
      <w:r>
        <w:t xml:space="preserve">питании   </w:t>
      </w:r>
      <w:r>
        <w:rPr>
          <w:spacing w:val="28"/>
        </w:rPr>
        <w:t xml:space="preserve"> </w:t>
      </w:r>
      <w:r>
        <w:t xml:space="preserve">человека.   </w:t>
      </w:r>
      <w:r>
        <w:rPr>
          <w:spacing w:val="33"/>
        </w:rPr>
        <w:t xml:space="preserve"> </w:t>
      </w:r>
      <w:r>
        <w:t xml:space="preserve">Пищевая   </w:t>
      </w:r>
      <w:r>
        <w:rPr>
          <w:spacing w:val="27"/>
        </w:rPr>
        <w:t xml:space="preserve"> </w:t>
      </w:r>
      <w:r>
        <w:t xml:space="preserve">ценность   </w:t>
      </w:r>
      <w:r>
        <w:rPr>
          <w:spacing w:val="31"/>
        </w:rPr>
        <w:t xml:space="preserve"> </w:t>
      </w:r>
      <w:r>
        <w:t>рыбы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морепродуктов.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промысловых</w:t>
      </w:r>
      <w:r>
        <w:rPr>
          <w:spacing w:val="1"/>
        </w:rPr>
        <w:t xml:space="preserve"> </w:t>
      </w:r>
      <w:r>
        <w:t>рыб.</w:t>
      </w:r>
      <w:r>
        <w:rPr>
          <w:spacing w:val="1"/>
        </w:rPr>
        <w:t xml:space="preserve"> </w:t>
      </w:r>
      <w:r>
        <w:t>Охлаждённая,</w:t>
      </w:r>
      <w:r>
        <w:rPr>
          <w:spacing w:val="1"/>
        </w:rPr>
        <w:t xml:space="preserve"> </w:t>
      </w:r>
      <w:r>
        <w:t>мороженая</w:t>
      </w:r>
      <w:r>
        <w:rPr>
          <w:spacing w:val="1"/>
        </w:rPr>
        <w:t xml:space="preserve"> </w:t>
      </w:r>
      <w:r>
        <w:t>рыба.</w:t>
      </w:r>
      <w:r>
        <w:rPr>
          <w:spacing w:val="-57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рыбы.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свежести</w:t>
      </w:r>
      <w:r>
        <w:rPr>
          <w:spacing w:val="1"/>
        </w:rPr>
        <w:t xml:space="preserve"> </w:t>
      </w:r>
      <w:r>
        <w:t>рыбы.</w:t>
      </w:r>
      <w:r>
        <w:rPr>
          <w:spacing w:val="1"/>
        </w:rPr>
        <w:t xml:space="preserve"> </w:t>
      </w:r>
      <w:r>
        <w:t>Кулинарная</w:t>
      </w:r>
      <w:r>
        <w:rPr>
          <w:spacing w:val="60"/>
        </w:rPr>
        <w:t xml:space="preserve"> </w:t>
      </w:r>
      <w:r>
        <w:t>разделка</w:t>
      </w:r>
      <w:r>
        <w:rPr>
          <w:spacing w:val="1"/>
        </w:rPr>
        <w:t xml:space="preserve"> </w:t>
      </w:r>
      <w:r>
        <w:t>рыбы. Виды тепловой обработки рыбы. Требования к качеству рыбных блюд. Рыбные</w:t>
      </w:r>
      <w:r>
        <w:rPr>
          <w:spacing w:val="1"/>
        </w:rPr>
        <w:t xml:space="preserve"> </w:t>
      </w:r>
      <w:r>
        <w:t>консервы.</w:t>
      </w:r>
    </w:p>
    <w:p w:rsidR="00CD081E" w:rsidRDefault="00BD4E48">
      <w:pPr>
        <w:pStyle w:val="a3"/>
        <w:ind w:right="1135"/>
      </w:pPr>
      <w:r>
        <w:t>Мясо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мясо</w:t>
      </w:r>
      <w:r>
        <w:rPr>
          <w:spacing w:val="1"/>
        </w:rPr>
        <w:t xml:space="preserve"> </w:t>
      </w:r>
      <w:r>
        <w:t>птицы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питании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Пищевая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мяса.</w:t>
      </w:r>
      <w:r>
        <w:rPr>
          <w:spacing w:val="1"/>
        </w:rPr>
        <w:t xml:space="preserve"> </w:t>
      </w:r>
      <w:r>
        <w:t>Механическая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мяса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(говядина,</w:t>
      </w:r>
      <w:r>
        <w:rPr>
          <w:spacing w:val="1"/>
        </w:rPr>
        <w:t xml:space="preserve"> </w:t>
      </w:r>
      <w:r>
        <w:t>свинина,</w:t>
      </w:r>
      <w:r>
        <w:rPr>
          <w:spacing w:val="1"/>
        </w:rPr>
        <w:t xml:space="preserve"> </w:t>
      </w:r>
      <w:r>
        <w:t>баранина),</w:t>
      </w:r>
      <w:r>
        <w:rPr>
          <w:spacing w:val="60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мяса птицы.</w:t>
      </w:r>
      <w:r>
        <w:rPr>
          <w:spacing w:val="-2"/>
        </w:rPr>
        <w:t xml:space="preserve"> </w:t>
      </w:r>
      <w:r>
        <w:t>Показатели</w:t>
      </w:r>
      <w:r>
        <w:rPr>
          <w:spacing w:val="2"/>
        </w:rPr>
        <w:t xml:space="preserve"> </w:t>
      </w:r>
      <w:r>
        <w:t>свежести</w:t>
      </w:r>
      <w:r>
        <w:rPr>
          <w:spacing w:val="2"/>
        </w:rPr>
        <w:t xml:space="preserve"> </w:t>
      </w:r>
      <w:r>
        <w:t>мяса.</w:t>
      </w:r>
      <w:r>
        <w:rPr>
          <w:spacing w:val="3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тепловой</w:t>
      </w:r>
      <w:r>
        <w:rPr>
          <w:spacing w:val="-3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мяса.</w:t>
      </w:r>
    </w:p>
    <w:p w:rsidR="00CD081E" w:rsidRDefault="00BD4E48">
      <w:pPr>
        <w:pStyle w:val="a3"/>
        <w:spacing w:line="274" w:lineRule="exact"/>
        <w:ind w:left="1670" w:firstLine="0"/>
      </w:pPr>
      <w:r>
        <w:t>Блюда</w:t>
      </w:r>
      <w:r>
        <w:rPr>
          <w:spacing w:val="-3"/>
        </w:rPr>
        <w:t xml:space="preserve"> </w:t>
      </w:r>
      <w:r>
        <w:t>национальной</w:t>
      </w:r>
      <w:r>
        <w:rPr>
          <w:spacing w:val="-5"/>
        </w:rPr>
        <w:t xml:space="preserve"> </w:t>
      </w:r>
      <w:r>
        <w:t>кухни из</w:t>
      </w:r>
      <w:r>
        <w:rPr>
          <w:spacing w:val="-5"/>
        </w:rPr>
        <w:t xml:space="preserve"> </w:t>
      </w:r>
      <w:r>
        <w:t>мяса,</w:t>
      </w:r>
      <w:r>
        <w:rPr>
          <w:spacing w:val="1"/>
        </w:rPr>
        <w:t xml:space="preserve"> </w:t>
      </w:r>
      <w:r>
        <w:t>рыбы.</w:t>
      </w:r>
    </w:p>
    <w:p w:rsidR="00CD081E" w:rsidRDefault="00BD4E48">
      <w:pPr>
        <w:spacing w:line="275" w:lineRule="exact"/>
        <w:ind w:left="1670"/>
        <w:jc w:val="both"/>
        <w:rPr>
          <w:i/>
          <w:sz w:val="24"/>
        </w:rPr>
      </w:pPr>
      <w:r>
        <w:rPr>
          <w:i/>
          <w:sz w:val="24"/>
        </w:rPr>
        <w:t>Групповой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«Технологии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обработки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пищевых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продуктов».</w:t>
      </w:r>
    </w:p>
    <w:p w:rsidR="00CD081E" w:rsidRDefault="00BD4E48">
      <w:pPr>
        <w:pStyle w:val="a3"/>
        <w:spacing w:line="242" w:lineRule="auto"/>
        <w:ind w:left="1670" w:right="6797" w:firstLine="0"/>
        <w:jc w:val="left"/>
      </w:pPr>
      <w:r>
        <w:t>Модуль</w:t>
      </w:r>
      <w:r>
        <w:rPr>
          <w:spacing w:val="-14"/>
        </w:rPr>
        <w:t xml:space="preserve"> </w:t>
      </w:r>
      <w:r>
        <w:t>«Робототехника».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 (20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Автоматизация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роботизация.</w:t>
      </w:r>
      <w:r>
        <w:rPr>
          <w:spacing w:val="-2"/>
        </w:rPr>
        <w:t xml:space="preserve"> </w:t>
      </w:r>
      <w:r>
        <w:t>Принципы</w:t>
      </w:r>
      <w:r>
        <w:rPr>
          <w:spacing w:val="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робота.</w:t>
      </w:r>
    </w:p>
    <w:p w:rsidR="00CD081E" w:rsidRDefault="00BD4E48">
      <w:pPr>
        <w:pStyle w:val="a3"/>
        <w:tabs>
          <w:tab w:val="left" w:pos="3589"/>
          <w:tab w:val="left" w:pos="5272"/>
          <w:tab w:val="left" w:pos="6466"/>
          <w:tab w:val="left" w:pos="7358"/>
          <w:tab w:val="left" w:pos="8558"/>
          <w:tab w:val="left" w:pos="9123"/>
        </w:tabs>
        <w:spacing w:before="1" w:line="237" w:lineRule="auto"/>
        <w:ind w:right="1137"/>
        <w:jc w:val="left"/>
      </w:pPr>
      <w:r>
        <w:t>Классификация</w:t>
      </w:r>
      <w:r>
        <w:tab/>
        <w:t>современных</w:t>
      </w:r>
      <w:r>
        <w:tab/>
        <w:t>роботов.</w:t>
      </w:r>
      <w:r>
        <w:tab/>
        <w:t>Виды</w:t>
      </w:r>
      <w:r>
        <w:tab/>
        <w:t>роботов,</w:t>
      </w:r>
      <w:r>
        <w:tab/>
        <w:t>их</w:t>
      </w:r>
      <w:r>
        <w:tab/>
      </w:r>
      <w:r>
        <w:rPr>
          <w:spacing w:val="-1"/>
        </w:rPr>
        <w:t>функции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назначение.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Взаимосвязь</w:t>
      </w:r>
      <w:r>
        <w:rPr>
          <w:spacing w:val="-6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робота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выполняемой</w:t>
      </w:r>
      <w:r>
        <w:rPr>
          <w:spacing w:val="-6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функции.</w:t>
      </w:r>
      <w:r>
        <w:rPr>
          <w:spacing w:val="-57"/>
        </w:rPr>
        <w:t xml:space="preserve"> </w:t>
      </w:r>
      <w:r>
        <w:t>Робототехнический</w:t>
      </w:r>
      <w:r>
        <w:rPr>
          <w:spacing w:val="1"/>
        </w:rPr>
        <w:t xml:space="preserve"> </w:t>
      </w:r>
      <w:r>
        <w:t>конструктор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комплектующие.</w:t>
      </w:r>
    </w:p>
    <w:p w:rsidR="00CD081E" w:rsidRDefault="00BD4E48">
      <w:pPr>
        <w:pStyle w:val="a3"/>
        <w:spacing w:before="5" w:line="237" w:lineRule="auto"/>
        <w:ind w:left="1670" w:right="2111" w:firstLine="0"/>
        <w:jc w:val="left"/>
      </w:pPr>
      <w:r>
        <w:t>Чтение схем. Сборка роботизированной конструкции по готовой схеме.</w:t>
      </w:r>
      <w:r>
        <w:rPr>
          <w:spacing w:val="-57"/>
        </w:rPr>
        <w:t xml:space="preserve"> </w:t>
      </w:r>
      <w:r>
        <w:t>Базовые</w:t>
      </w:r>
      <w:r>
        <w:rPr>
          <w:spacing w:val="-5"/>
        </w:rPr>
        <w:t xml:space="preserve"> </w:t>
      </w:r>
      <w:r>
        <w:t>принципы</w:t>
      </w:r>
      <w:r>
        <w:rPr>
          <w:spacing w:val="-1"/>
        </w:rPr>
        <w:t xml:space="preserve"> </w:t>
      </w:r>
      <w:r>
        <w:t>программирования.</w:t>
      </w:r>
    </w:p>
    <w:p w:rsidR="00CD081E" w:rsidRDefault="00BD4E48">
      <w:pPr>
        <w:pStyle w:val="a3"/>
        <w:spacing w:before="4"/>
        <w:ind w:left="1670" w:firstLine="0"/>
        <w:jc w:val="left"/>
      </w:pPr>
      <w:r>
        <w:t>Визуальный</w:t>
      </w:r>
      <w:r>
        <w:rPr>
          <w:spacing w:val="-3"/>
        </w:rPr>
        <w:t xml:space="preserve"> </w:t>
      </w:r>
      <w:r>
        <w:t>язык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программирования</w:t>
      </w:r>
      <w:r>
        <w:rPr>
          <w:spacing w:val="-7"/>
        </w:rPr>
        <w:t xml:space="preserve"> </w:t>
      </w:r>
      <w:r>
        <w:t>простых</w:t>
      </w:r>
      <w:r>
        <w:rPr>
          <w:spacing w:val="-8"/>
        </w:rPr>
        <w:t xml:space="preserve"> </w:t>
      </w:r>
      <w:r>
        <w:t>робототехнических</w:t>
      </w:r>
      <w:r>
        <w:rPr>
          <w:spacing w:val="-8"/>
        </w:rPr>
        <w:t xml:space="preserve"> </w:t>
      </w:r>
      <w:r>
        <w:t>систем.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11"/>
        </w:numPr>
        <w:tabs>
          <w:tab w:val="left" w:pos="1853"/>
        </w:tabs>
        <w:spacing w:before="98"/>
        <w:rPr>
          <w:sz w:val="24"/>
        </w:rPr>
      </w:pPr>
      <w:r>
        <w:rPr>
          <w:sz w:val="24"/>
        </w:rPr>
        <w:lastRenderedPageBreak/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(20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tabs>
          <w:tab w:val="left" w:pos="3066"/>
          <w:tab w:val="left" w:pos="4874"/>
          <w:tab w:val="left" w:pos="6427"/>
          <w:tab w:val="left" w:pos="8039"/>
        </w:tabs>
        <w:spacing w:before="5" w:line="237" w:lineRule="auto"/>
        <w:ind w:right="1137"/>
        <w:jc w:val="left"/>
      </w:pPr>
      <w:r>
        <w:t>Мобильная</w:t>
      </w:r>
      <w:r>
        <w:tab/>
        <w:t>робототехника.</w:t>
      </w:r>
      <w:r>
        <w:tab/>
        <w:t>Организация</w:t>
      </w:r>
      <w:r>
        <w:tab/>
        <w:t>перемещения</w:t>
      </w:r>
      <w:r>
        <w:tab/>
      </w:r>
      <w:r>
        <w:rPr>
          <w:spacing w:val="-1"/>
        </w:rPr>
        <w:t>робототехнических</w:t>
      </w:r>
      <w:r>
        <w:rPr>
          <w:spacing w:val="-57"/>
        </w:rPr>
        <w:t xml:space="preserve"> </w:t>
      </w:r>
      <w:r>
        <w:t>устройств.</w:t>
      </w:r>
    </w:p>
    <w:p w:rsidR="00CD081E" w:rsidRDefault="00BD4E48">
      <w:pPr>
        <w:pStyle w:val="a3"/>
        <w:spacing w:before="3"/>
        <w:ind w:left="1670" w:right="4227" w:firstLine="0"/>
        <w:jc w:val="left"/>
      </w:pPr>
      <w:r>
        <w:t>Транспортные роботы. Назначение, особенности.</w:t>
      </w:r>
      <w:r>
        <w:rPr>
          <w:spacing w:val="1"/>
        </w:rPr>
        <w:t xml:space="preserve"> </w:t>
      </w:r>
      <w:r>
        <w:t>Знакомство с контроллером, моторами, датчиками.</w:t>
      </w:r>
      <w:r>
        <w:rPr>
          <w:spacing w:val="-57"/>
        </w:rPr>
        <w:t xml:space="preserve"> </w:t>
      </w:r>
      <w:r>
        <w:t>Сборка мобильного</w:t>
      </w:r>
      <w:r>
        <w:rPr>
          <w:spacing w:val="2"/>
        </w:rPr>
        <w:t xml:space="preserve"> </w:t>
      </w:r>
      <w:r>
        <w:t>робота.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Принципы</w:t>
      </w:r>
      <w:r>
        <w:rPr>
          <w:spacing w:val="-3"/>
        </w:rPr>
        <w:t xml:space="preserve"> </w:t>
      </w:r>
      <w:r>
        <w:t>программирования</w:t>
      </w:r>
      <w:r>
        <w:rPr>
          <w:spacing w:val="-7"/>
        </w:rPr>
        <w:t xml:space="preserve"> </w:t>
      </w:r>
      <w:r>
        <w:t>мобильных</w:t>
      </w:r>
      <w:r>
        <w:rPr>
          <w:spacing w:val="-8"/>
        </w:rPr>
        <w:t xml:space="preserve"> </w:t>
      </w:r>
      <w:r>
        <w:t>роботов.</w:t>
      </w:r>
    </w:p>
    <w:p w:rsidR="00CD081E" w:rsidRDefault="00BD4E48">
      <w:pPr>
        <w:pStyle w:val="a3"/>
        <w:tabs>
          <w:tab w:val="left" w:pos="2917"/>
          <w:tab w:val="left" w:pos="4380"/>
          <w:tab w:val="left" w:pos="5910"/>
          <w:tab w:val="left" w:pos="6763"/>
          <w:tab w:val="left" w:pos="9037"/>
        </w:tabs>
        <w:spacing w:before="5" w:line="237" w:lineRule="auto"/>
        <w:ind w:right="1136"/>
        <w:jc w:val="left"/>
      </w:pPr>
      <w:r>
        <w:t>Изучение</w:t>
      </w:r>
      <w:r>
        <w:tab/>
        <w:t>интерфейса</w:t>
      </w:r>
      <w:r>
        <w:tab/>
        <w:t>визуального</w:t>
      </w:r>
      <w:r>
        <w:tab/>
        <w:t>языка</w:t>
      </w:r>
      <w:r>
        <w:tab/>
        <w:t>программирования,</w:t>
      </w:r>
      <w:r>
        <w:tab/>
        <w:t>основные</w:t>
      </w:r>
      <w:r>
        <w:rPr>
          <w:spacing w:val="-57"/>
        </w:rPr>
        <w:t xml:space="preserve"> </w:t>
      </w:r>
      <w:r>
        <w:t>инструменты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программирования</w:t>
      </w:r>
      <w:r>
        <w:rPr>
          <w:spacing w:val="2"/>
        </w:rPr>
        <w:t xml:space="preserve"> </w:t>
      </w:r>
      <w:r>
        <w:t>роботов.</w:t>
      </w:r>
    </w:p>
    <w:p w:rsidR="00CD081E" w:rsidRDefault="00BD4E48">
      <w:pPr>
        <w:spacing w:before="3"/>
        <w:ind w:left="959" w:right="1129" w:firstLine="710"/>
        <w:rPr>
          <w:i/>
          <w:sz w:val="24"/>
        </w:rPr>
      </w:pPr>
      <w:r>
        <w:rPr>
          <w:i/>
          <w:sz w:val="24"/>
        </w:rPr>
        <w:t>Учебный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робототехнике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(«Транспортный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робот»,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«Танцующий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робот»).</w:t>
      </w:r>
    </w:p>
    <w:p w:rsidR="00CD081E" w:rsidRDefault="00BD4E48" w:rsidP="007C4214">
      <w:pPr>
        <w:pStyle w:val="a5"/>
        <w:numPr>
          <w:ilvl w:val="0"/>
          <w:numId w:val="11"/>
        </w:numPr>
        <w:tabs>
          <w:tab w:val="left" w:pos="1853"/>
        </w:tabs>
        <w:spacing w:line="275" w:lineRule="exac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(20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tabs>
          <w:tab w:val="left" w:pos="3632"/>
          <w:tab w:val="left" w:pos="4059"/>
          <w:tab w:val="left" w:pos="5248"/>
          <w:tab w:val="left" w:pos="6351"/>
          <w:tab w:val="left" w:pos="6893"/>
          <w:tab w:val="left" w:pos="8812"/>
        </w:tabs>
        <w:spacing w:line="242" w:lineRule="auto"/>
        <w:ind w:right="1133"/>
        <w:jc w:val="left"/>
      </w:pPr>
      <w:r>
        <w:t>Промышленные</w:t>
      </w:r>
      <w:r>
        <w:tab/>
        <w:t>и</w:t>
      </w:r>
      <w:r>
        <w:tab/>
        <w:t>бытовые</w:t>
      </w:r>
      <w:r>
        <w:tab/>
        <w:t>роботы,</w:t>
      </w:r>
      <w:r>
        <w:tab/>
        <w:t>их</w:t>
      </w:r>
      <w:r>
        <w:tab/>
        <w:t>классификация,</w:t>
      </w:r>
      <w:r>
        <w:tab/>
        <w:t>назначение,</w:t>
      </w:r>
      <w:r>
        <w:rPr>
          <w:spacing w:val="-57"/>
        </w:rPr>
        <w:t xml:space="preserve"> </w:t>
      </w:r>
      <w:r>
        <w:t>использование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Программирование</w:t>
      </w:r>
      <w:r>
        <w:rPr>
          <w:spacing w:val="23"/>
        </w:rPr>
        <w:t xml:space="preserve"> </w:t>
      </w:r>
      <w:r>
        <w:t>контроллера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среде</w:t>
      </w:r>
      <w:r>
        <w:rPr>
          <w:spacing w:val="23"/>
        </w:rPr>
        <w:t xml:space="preserve"> </w:t>
      </w:r>
      <w:r>
        <w:t>конкретного</w:t>
      </w:r>
      <w:r>
        <w:rPr>
          <w:spacing w:val="28"/>
        </w:rPr>
        <w:t xml:space="preserve"> </w:t>
      </w:r>
      <w:r>
        <w:t>языка</w:t>
      </w:r>
      <w:r>
        <w:rPr>
          <w:spacing w:val="23"/>
        </w:rPr>
        <w:t xml:space="preserve"> </w:t>
      </w:r>
      <w:r>
        <w:t>программирования,</w:t>
      </w:r>
      <w:r>
        <w:rPr>
          <w:spacing w:val="-57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инструменты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программирования</w:t>
      </w:r>
      <w:r>
        <w:rPr>
          <w:spacing w:val="2"/>
        </w:rPr>
        <w:t xml:space="preserve"> </w:t>
      </w:r>
      <w:r>
        <w:t>роботов.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Реализация</w:t>
      </w:r>
      <w:r>
        <w:rPr>
          <w:spacing w:val="23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выбранном</w:t>
      </w:r>
      <w:r>
        <w:rPr>
          <w:spacing w:val="25"/>
        </w:rPr>
        <w:t xml:space="preserve"> </w:t>
      </w:r>
      <w:r>
        <w:t>языке</w:t>
      </w:r>
      <w:r>
        <w:rPr>
          <w:spacing w:val="22"/>
        </w:rPr>
        <w:t xml:space="preserve"> </w:t>
      </w:r>
      <w:r>
        <w:t>программирования</w:t>
      </w:r>
      <w:r>
        <w:rPr>
          <w:spacing w:val="28"/>
        </w:rPr>
        <w:t xml:space="preserve"> </w:t>
      </w:r>
      <w:r>
        <w:t>алгоритмов</w:t>
      </w:r>
      <w:r>
        <w:rPr>
          <w:spacing w:val="30"/>
        </w:rPr>
        <w:t xml:space="preserve"> </w:t>
      </w:r>
      <w:r>
        <w:t>управления</w:t>
      </w:r>
      <w:r>
        <w:rPr>
          <w:spacing w:val="-57"/>
        </w:rPr>
        <w:t xml:space="preserve"> </w:t>
      </w:r>
      <w:r>
        <w:t>отдельными</w:t>
      </w:r>
      <w:r>
        <w:rPr>
          <w:spacing w:val="-3"/>
        </w:rPr>
        <w:t xml:space="preserve"> </w:t>
      </w:r>
      <w:r>
        <w:t>компонентами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роботизированными</w:t>
      </w:r>
      <w:r>
        <w:rPr>
          <w:spacing w:val="2"/>
        </w:rPr>
        <w:t xml:space="preserve"> </w:t>
      </w:r>
      <w:r>
        <w:t>системами.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Анализ</w:t>
      </w:r>
      <w:r>
        <w:rPr>
          <w:spacing w:val="1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проверка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работоспособность,</w:t>
      </w:r>
      <w:r>
        <w:rPr>
          <w:spacing w:val="15"/>
        </w:rPr>
        <w:t xml:space="preserve"> </w:t>
      </w:r>
      <w:r>
        <w:t>усовершенствование</w:t>
      </w:r>
      <w:r>
        <w:rPr>
          <w:spacing w:val="16"/>
        </w:rPr>
        <w:t xml:space="preserve"> </w:t>
      </w:r>
      <w:r>
        <w:t>конструкции</w:t>
      </w:r>
      <w:r>
        <w:rPr>
          <w:spacing w:val="-57"/>
        </w:rPr>
        <w:t xml:space="preserve"> </w:t>
      </w:r>
      <w:r>
        <w:t>робота.</w:t>
      </w:r>
    </w:p>
    <w:p w:rsidR="00CD081E" w:rsidRDefault="00BD4E48">
      <w:pPr>
        <w:spacing w:line="242" w:lineRule="auto"/>
        <w:ind w:left="959" w:firstLine="710"/>
        <w:rPr>
          <w:i/>
          <w:sz w:val="24"/>
        </w:rPr>
      </w:pPr>
      <w:r>
        <w:rPr>
          <w:i/>
          <w:sz w:val="24"/>
        </w:rPr>
        <w:t>Учебный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робототехнике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«Робототехнические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проекты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базе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электромеханической игрушки,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контроллера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электронных компонентов».</w:t>
      </w:r>
    </w:p>
    <w:p w:rsidR="00CD081E" w:rsidRDefault="00BD4E48" w:rsidP="007C4214">
      <w:pPr>
        <w:pStyle w:val="a5"/>
        <w:numPr>
          <w:ilvl w:val="0"/>
          <w:numId w:val="11"/>
        </w:numPr>
        <w:tabs>
          <w:tab w:val="left" w:pos="1853"/>
        </w:tabs>
        <w:spacing w:line="271" w:lineRule="exac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(14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Принципы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блоков,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вариант</w:t>
      </w:r>
      <w:r>
        <w:rPr>
          <w:spacing w:val="-57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конструировании</w:t>
      </w:r>
      <w:r>
        <w:rPr>
          <w:spacing w:val="-2"/>
        </w:rPr>
        <w:t xml:space="preserve"> </w:t>
      </w:r>
      <w:r>
        <w:t>роботов.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Основные</w:t>
      </w:r>
      <w:r>
        <w:rPr>
          <w:spacing w:val="32"/>
        </w:rPr>
        <w:t xml:space="preserve"> </w:t>
      </w:r>
      <w:r>
        <w:t>принципы</w:t>
      </w:r>
      <w:r>
        <w:rPr>
          <w:spacing w:val="92"/>
        </w:rPr>
        <w:t xml:space="preserve"> </w:t>
      </w:r>
      <w:r>
        <w:t>теории</w:t>
      </w:r>
      <w:r>
        <w:rPr>
          <w:spacing w:val="98"/>
        </w:rPr>
        <w:t xml:space="preserve"> </w:t>
      </w:r>
      <w:r>
        <w:t>автоматического</w:t>
      </w:r>
      <w:r>
        <w:rPr>
          <w:spacing w:val="96"/>
        </w:rPr>
        <w:t xml:space="preserve"> </w:t>
      </w:r>
      <w:r>
        <w:t>управления</w:t>
      </w:r>
      <w:r>
        <w:rPr>
          <w:spacing w:val="92"/>
        </w:rPr>
        <w:t xml:space="preserve"> </w:t>
      </w:r>
      <w:r>
        <w:t>и</w:t>
      </w:r>
      <w:r>
        <w:rPr>
          <w:spacing w:val="93"/>
        </w:rPr>
        <w:t xml:space="preserve"> </w:t>
      </w:r>
      <w:r>
        <w:t>регулирования.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Обратная</w:t>
      </w:r>
      <w:r>
        <w:rPr>
          <w:spacing w:val="-1"/>
        </w:rPr>
        <w:t xml:space="preserve"> </w:t>
      </w:r>
      <w:r>
        <w:t>связь.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Датчики,</w:t>
      </w:r>
      <w:r>
        <w:rPr>
          <w:spacing w:val="-1"/>
        </w:rPr>
        <w:t xml:space="preserve"> </w:t>
      </w:r>
      <w:r>
        <w:t>принципы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режимы</w:t>
      </w:r>
      <w:r>
        <w:rPr>
          <w:spacing w:val="-5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параметры,</w:t>
      </w:r>
      <w:r>
        <w:rPr>
          <w:spacing w:val="-6"/>
        </w:rPr>
        <w:t xml:space="preserve"> </w:t>
      </w:r>
      <w:r>
        <w:t>применение.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Отладка</w:t>
      </w:r>
      <w:r>
        <w:rPr>
          <w:spacing w:val="55"/>
        </w:rPr>
        <w:t xml:space="preserve"> </w:t>
      </w:r>
      <w:r>
        <w:t>роботизированных</w:t>
      </w:r>
      <w:r>
        <w:rPr>
          <w:spacing w:val="51"/>
        </w:rPr>
        <w:t xml:space="preserve"> </w:t>
      </w:r>
      <w:r>
        <w:t>конструкций</w:t>
      </w:r>
      <w:r>
        <w:rPr>
          <w:spacing w:val="57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соответствии</w:t>
      </w:r>
      <w:r>
        <w:rPr>
          <w:spacing w:val="52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поставленными</w:t>
      </w:r>
      <w:r>
        <w:rPr>
          <w:spacing w:val="-57"/>
        </w:rPr>
        <w:t xml:space="preserve"> </w:t>
      </w:r>
      <w:r>
        <w:t>задачами.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Беспроводное</w:t>
      </w:r>
      <w:r>
        <w:rPr>
          <w:spacing w:val="-7"/>
        </w:rPr>
        <w:t xml:space="preserve"> </w:t>
      </w:r>
      <w:r>
        <w:t>управление</w:t>
      </w:r>
      <w:r>
        <w:rPr>
          <w:spacing w:val="-2"/>
        </w:rPr>
        <w:t xml:space="preserve"> </w:t>
      </w:r>
      <w:r>
        <w:t>роботом.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Программирование</w:t>
      </w:r>
      <w:r>
        <w:rPr>
          <w:spacing w:val="42"/>
        </w:rPr>
        <w:t xml:space="preserve"> </w:t>
      </w:r>
      <w:r>
        <w:t>роботов</w:t>
      </w:r>
      <w:r>
        <w:rPr>
          <w:spacing w:val="40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среде</w:t>
      </w:r>
      <w:r>
        <w:rPr>
          <w:spacing w:val="42"/>
        </w:rPr>
        <w:t xml:space="preserve"> </w:t>
      </w:r>
      <w:r>
        <w:t>конкретного</w:t>
      </w:r>
      <w:r>
        <w:rPr>
          <w:spacing w:val="42"/>
        </w:rPr>
        <w:t xml:space="preserve"> </w:t>
      </w:r>
      <w:r>
        <w:t>языка</w:t>
      </w:r>
      <w:r>
        <w:rPr>
          <w:spacing w:val="38"/>
        </w:rPr>
        <w:t xml:space="preserve"> </w:t>
      </w:r>
      <w:r>
        <w:t>программирования,</w:t>
      </w:r>
      <w:r>
        <w:rPr>
          <w:spacing w:val="-57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инструменты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роботов.</w:t>
      </w:r>
    </w:p>
    <w:p w:rsidR="00CD081E" w:rsidRDefault="00BD4E48">
      <w:pPr>
        <w:spacing w:line="275" w:lineRule="exact"/>
        <w:ind w:left="1670"/>
        <w:rPr>
          <w:i/>
          <w:sz w:val="24"/>
        </w:rPr>
      </w:pPr>
      <w:r>
        <w:rPr>
          <w:i/>
          <w:sz w:val="24"/>
        </w:rPr>
        <w:t>Учебный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робототехнике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(одна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предложенных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выбор).</w:t>
      </w:r>
    </w:p>
    <w:p w:rsidR="00CD081E" w:rsidRDefault="00BD4E48" w:rsidP="007C4214">
      <w:pPr>
        <w:pStyle w:val="a5"/>
        <w:numPr>
          <w:ilvl w:val="0"/>
          <w:numId w:val="11"/>
        </w:numPr>
        <w:tabs>
          <w:tab w:val="left" w:pos="1853"/>
        </w:tabs>
        <w:spacing w:line="275" w:lineRule="exac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(14</w:t>
      </w:r>
      <w:r>
        <w:rPr>
          <w:spacing w:val="-1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tabs>
          <w:tab w:val="left" w:pos="3962"/>
          <w:tab w:val="left" w:pos="5190"/>
          <w:tab w:val="left" w:pos="7698"/>
          <w:tab w:val="left" w:pos="8130"/>
        </w:tabs>
        <w:spacing w:before="1" w:line="237" w:lineRule="auto"/>
        <w:ind w:right="1121"/>
        <w:jc w:val="left"/>
      </w:pPr>
      <w:r>
        <w:t>Робототехнические</w:t>
      </w:r>
      <w:r>
        <w:tab/>
        <w:t>системы.</w:t>
      </w:r>
      <w:r>
        <w:tab/>
        <w:t>Автоматизированные</w:t>
      </w:r>
      <w:r>
        <w:tab/>
        <w:t>и</w:t>
      </w:r>
      <w:r>
        <w:tab/>
      </w:r>
      <w:r>
        <w:rPr>
          <w:spacing w:val="-1"/>
        </w:rPr>
        <w:t>роботизированные</w:t>
      </w:r>
      <w:r>
        <w:rPr>
          <w:spacing w:val="-57"/>
        </w:rPr>
        <w:t xml:space="preserve"> </w:t>
      </w:r>
      <w:r>
        <w:t>производственные</w:t>
      </w:r>
      <w:r>
        <w:rPr>
          <w:spacing w:val="-11"/>
        </w:rPr>
        <w:t xml:space="preserve"> </w:t>
      </w:r>
      <w:r>
        <w:t>линии.</w:t>
      </w:r>
      <w:r>
        <w:rPr>
          <w:spacing w:val="-6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«Умного</w:t>
      </w:r>
      <w:r>
        <w:rPr>
          <w:spacing w:val="-4"/>
        </w:rPr>
        <w:t xml:space="preserve"> </w:t>
      </w:r>
      <w:r>
        <w:t>дома».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Конструирование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автоматизированных</w:t>
      </w:r>
      <w:r>
        <w:rPr>
          <w:spacing w:val="-57"/>
        </w:rPr>
        <w:t xml:space="preserve"> </w:t>
      </w:r>
      <w:r>
        <w:t>систем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обратной</w:t>
      </w:r>
      <w:r>
        <w:rPr>
          <w:spacing w:val="-2"/>
        </w:rPr>
        <w:t xml:space="preserve"> </w:t>
      </w:r>
      <w:r>
        <w:t>связью.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Составление</w:t>
      </w:r>
      <w:r>
        <w:rPr>
          <w:spacing w:val="6"/>
        </w:rPr>
        <w:t xml:space="preserve"> </w:t>
      </w:r>
      <w:r>
        <w:t>алгоритмов</w:t>
      </w:r>
      <w:r>
        <w:rPr>
          <w:spacing w:val="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программ</w:t>
      </w:r>
      <w:r>
        <w:rPr>
          <w:spacing w:val="9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управлению</w:t>
      </w:r>
      <w:r>
        <w:rPr>
          <w:spacing w:val="10"/>
        </w:rPr>
        <w:t xml:space="preserve"> </w:t>
      </w:r>
      <w:r>
        <w:t>роботизированными</w:t>
      </w:r>
      <w:r>
        <w:rPr>
          <w:spacing w:val="-57"/>
        </w:rPr>
        <w:t xml:space="preserve"> </w:t>
      </w:r>
      <w:r>
        <w:t>системами.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Протоколы</w:t>
      </w:r>
      <w:r>
        <w:rPr>
          <w:spacing w:val="-4"/>
        </w:rPr>
        <w:t xml:space="preserve"> </w:t>
      </w:r>
      <w:r>
        <w:t>связи.</w:t>
      </w:r>
    </w:p>
    <w:p w:rsidR="00CD081E" w:rsidRDefault="00BD4E48">
      <w:pPr>
        <w:pStyle w:val="a3"/>
        <w:spacing w:line="242" w:lineRule="auto"/>
        <w:ind w:left="1670" w:right="1895" w:firstLine="0"/>
        <w:jc w:val="left"/>
      </w:pPr>
      <w:r>
        <w:t>Перспективы автоматизации и роботизации: возможности и ограничения.</w:t>
      </w:r>
      <w:r>
        <w:rPr>
          <w:spacing w:val="-57"/>
        </w:rPr>
        <w:t xml:space="preserve"> </w:t>
      </w:r>
      <w:r>
        <w:t>Профессии</w:t>
      </w:r>
      <w:r>
        <w:rPr>
          <w:spacing w:val="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области</w:t>
      </w:r>
      <w:r>
        <w:rPr>
          <w:spacing w:val="3"/>
        </w:rPr>
        <w:t xml:space="preserve"> </w:t>
      </w:r>
      <w:r>
        <w:t>робототехники.</w:t>
      </w:r>
    </w:p>
    <w:p w:rsidR="00CD081E" w:rsidRDefault="00BD4E48">
      <w:pPr>
        <w:spacing w:line="271" w:lineRule="exact"/>
        <w:ind w:left="1670"/>
        <w:rPr>
          <w:i/>
          <w:sz w:val="24"/>
        </w:rPr>
      </w:pPr>
      <w:r>
        <w:rPr>
          <w:i/>
          <w:sz w:val="24"/>
        </w:rPr>
        <w:t>Научно-практический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робототехнике.</w:t>
      </w:r>
    </w:p>
    <w:p w:rsidR="00CD081E" w:rsidRDefault="00BD4E48">
      <w:pPr>
        <w:pStyle w:val="a3"/>
        <w:spacing w:before="3" w:line="237" w:lineRule="auto"/>
        <w:ind w:left="1670" w:right="2636" w:firstLine="0"/>
        <w:jc w:val="left"/>
      </w:pPr>
      <w:r>
        <w:t>Модуль</w:t>
      </w:r>
      <w:r>
        <w:rPr>
          <w:spacing w:val="-9"/>
        </w:rPr>
        <w:t xml:space="preserve"> </w:t>
      </w:r>
      <w:r>
        <w:t>«3D-моделирование,</w:t>
      </w:r>
      <w:r>
        <w:rPr>
          <w:spacing w:val="-12"/>
        </w:rPr>
        <w:t xml:space="preserve"> </w:t>
      </w:r>
      <w:r>
        <w:t>прототипирование,</w:t>
      </w:r>
      <w:r>
        <w:rPr>
          <w:spacing w:val="-7"/>
        </w:rPr>
        <w:t xml:space="preserve"> </w:t>
      </w:r>
      <w:r>
        <w:t>макетирование».</w:t>
      </w:r>
      <w:r>
        <w:rPr>
          <w:spacing w:val="-57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</w:t>
      </w:r>
      <w:r>
        <w:rPr>
          <w:spacing w:val="2"/>
        </w:rPr>
        <w:t xml:space="preserve"> </w:t>
      </w:r>
      <w:r>
        <w:t>(12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spacing w:before="6" w:line="237" w:lineRule="auto"/>
        <w:ind w:right="1124"/>
      </w:pP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назначение моделей.</w:t>
      </w:r>
      <w:r>
        <w:rPr>
          <w:spacing w:val="1"/>
        </w:rPr>
        <w:t xml:space="preserve"> </w:t>
      </w:r>
      <w:r>
        <w:t>Адекватность</w:t>
      </w:r>
      <w:r>
        <w:rPr>
          <w:spacing w:val="1"/>
        </w:rPr>
        <w:t xml:space="preserve"> </w:t>
      </w:r>
      <w:r>
        <w:t>модели моделируемому</w:t>
      </w:r>
      <w:r>
        <w:rPr>
          <w:spacing w:val="1"/>
        </w:rPr>
        <w:t xml:space="preserve"> </w:t>
      </w:r>
      <w:r>
        <w:t>объекту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целям</w:t>
      </w:r>
      <w:r>
        <w:rPr>
          <w:spacing w:val="-1"/>
        </w:rPr>
        <w:t xml:space="preserve"> </w:t>
      </w:r>
      <w:r>
        <w:t>моделирования.</w:t>
      </w:r>
    </w:p>
    <w:p w:rsidR="00CD081E" w:rsidRDefault="00BD4E48">
      <w:pPr>
        <w:pStyle w:val="a3"/>
        <w:spacing w:before="4"/>
        <w:ind w:right="1138"/>
      </w:pPr>
      <w:r>
        <w:t xml:space="preserve">Понятие   о   макетировании.  </w:t>
      </w:r>
      <w:r>
        <w:rPr>
          <w:spacing w:val="1"/>
        </w:rPr>
        <w:t xml:space="preserve"> </w:t>
      </w:r>
      <w:r>
        <w:t xml:space="preserve">Типы   макетов.  </w:t>
      </w:r>
      <w:r>
        <w:rPr>
          <w:spacing w:val="1"/>
        </w:rPr>
        <w:t xml:space="preserve"> </w:t>
      </w:r>
      <w:r>
        <w:t>Материалы    и   инструменты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бумажного</w:t>
      </w:r>
      <w:r>
        <w:rPr>
          <w:spacing w:val="1"/>
        </w:rPr>
        <w:t xml:space="preserve"> </w:t>
      </w:r>
      <w:r>
        <w:t>макетирования.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развёртки,</w:t>
      </w:r>
      <w:r>
        <w:rPr>
          <w:spacing w:val="1"/>
        </w:rPr>
        <w:t xml:space="preserve"> </w:t>
      </w:r>
      <w:r>
        <w:t>сборка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макета.</w:t>
      </w:r>
      <w:r>
        <w:rPr>
          <w:spacing w:val="1"/>
        </w:rPr>
        <w:t xml:space="preserve"> </w:t>
      </w:r>
      <w:r>
        <w:t>Разработка графической</w:t>
      </w:r>
      <w:r>
        <w:rPr>
          <w:spacing w:val="-2"/>
        </w:rPr>
        <w:t xml:space="preserve"> </w:t>
      </w:r>
      <w:r>
        <w:t>документации.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Создание</w:t>
      </w:r>
      <w:r>
        <w:rPr>
          <w:spacing w:val="-7"/>
        </w:rPr>
        <w:t xml:space="preserve"> </w:t>
      </w:r>
      <w:r>
        <w:t>объёмных</w:t>
      </w:r>
      <w:r>
        <w:rPr>
          <w:spacing w:val="-6"/>
        </w:rPr>
        <w:t xml:space="preserve"> </w:t>
      </w:r>
      <w:r>
        <w:t>моделей с</w:t>
      </w:r>
      <w:r>
        <w:rPr>
          <w:spacing w:val="-2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компьютерных</w:t>
      </w:r>
      <w:r>
        <w:rPr>
          <w:spacing w:val="-6"/>
        </w:rPr>
        <w:t xml:space="preserve"> </w:t>
      </w:r>
      <w:r>
        <w:t>программ.</w:t>
      </w:r>
    </w:p>
    <w:p w:rsidR="00CD081E" w:rsidRDefault="00BD4E48">
      <w:pPr>
        <w:pStyle w:val="a3"/>
        <w:tabs>
          <w:tab w:val="left" w:pos="3089"/>
          <w:tab w:val="left" w:pos="3656"/>
          <w:tab w:val="left" w:pos="4951"/>
          <w:tab w:val="left" w:pos="5401"/>
          <w:tab w:val="left" w:pos="6294"/>
          <w:tab w:val="left" w:pos="7752"/>
          <w:tab w:val="left" w:pos="8711"/>
          <w:tab w:val="left" w:pos="9032"/>
        </w:tabs>
        <w:spacing w:before="5" w:line="237" w:lineRule="auto"/>
        <w:ind w:right="1132"/>
        <w:jc w:val="left"/>
      </w:pPr>
      <w:r>
        <w:t>Программы</w:t>
      </w:r>
      <w:r>
        <w:tab/>
        <w:t>для</w:t>
      </w:r>
      <w:r>
        <w:tab/>
        <w:t>просмотра</w:t>
      </w:r>
      <w:r>
        <w:tab/>
        <w:t>на</w:t>
      </w:r>
      <w:r>
        <w:tab/>
        <w:t>экране</w:t>
      </w:r>
      <w:r>
        <w:tab/>
        <w:t>компьютера</w:t>
      </w:r>
      <w:r>
        <w:tab/>
        <w:t>файлов</w:t>
      </w:r>
      <w:r>
        <w:tab/>
        <w:t>с</w:t>
      </w:r>
      <w:r>
        <w:tab/>
      </w:r>
      <w:r>
        <w:rPr>
          <w:spacing w:val="-1"/>
        </w:rPr>
        <w:t>готовыми</w:t>
      </w:r>
      <w:r>
        <w:rPr>
          <w:spacing w:val="-57"/>
        </w:rPr>
        <w:t xml:space="preserve"> </w:t>
      </w:r>
      <w:r>
        <w:t>цифровыми</w:t>
      </w:r>
      <w:r>
        <w:rPr>
          <w:spacing w:val="1"/>
        </w:rPr>
        <w:t xml:space="preserve"> </w:t>
      </w:r>
      <w:r>
        <w:t>трёхмерными</w:t>
      </w:r>
      <w:r>
        <w:rPr>
          <w:spacing w:val="-3"/>
        </w:rPr>
        <w:t xml:space="preserve"> </w:t>
      </w:r>
      <w:r>
        <w:t>моделями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последующей</w:t>
      </w:r>
      <w:r>
        <w:rPr>
          <w:spacing w:val="2"/>
        </w:rPr>
        <w:t xml:space="preserve"> </w:t>
      </w:r>
      <w:r>
        <w:t>распечатки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развёрток.</w:t>
      </w:r>
    </w:p>
    <w:p w:rsidR="00CD081E" w:rsidRDefault="00BD4E48">
      <w:pPr>
        <w:pStyle w:val="a3"/>
        <w:tabs>
          <w:tab w:val="left" w:pos="3152"/>
          <w:tab w:val="left" w:pos="3833"/>
          <w:tab w:val="left" w:pos="5795"/>
          <w:tab w:val="left" w:pos="6956"/>
          <w:tab w:val="left" w:pos="8146"/>
          <w:tab w:val="left" w:pos="8606"/>
        </w:tabs>
        <w:spacing w:before="3"/>
        <w:ind w:right="1141"/>
        <w:jc w:val="left"/>
      </w:pPr>
      <w:r>
        <w:t>Программа</w:t>
      </w:r>
      <w:r>
        <w:tab/>
        <w:t>для</w:t>
      </w:r>
      <w:r>
        <w:tab/>
        <w:t>редактирования</w:t>
      </w:r>
      <w:r>
        <w:tab/>
        <w:t>готовых</w:t>
      </w:r>
      <w:r>
        <w:tab/>
        <w:t>моделей</w:t>
      </w:r>
      <w:r>
        <w:tab/>
        <w:t>и</w:t>
      </w:r>
      <w:r>
        <w:tab/>
      </w:r>
      <w:r>
        <w:rPr>
          <w:spacing w:val="-1"/>
        </w:rPr>
        <w:t>последующей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распечатки.</w:t>
      </w:r>
      <w:r>
        <w:rPr>
          <w:spacing w:val="4"/>
        </w:rPr>
        <w:t xml:space="preserve"> </w:t>
      </w:r>
      <w:r>
        <w:t>Инструменты</w:t>
      </w:r>
      <w:r>
        <w:rPr>
          <w:spacing w:val="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редактирования</w:t>
      </w:r>
      <w:r>
        <w:rPr>
          <w:spacing w:val="1"/>
        </w:rPr>
        <w:t xml:space="preserve"> </w:t>
      </w:r>
      <w:r>
        <w:t>моделей.</w:t>
      </w:r>
    </w:p>
    <w:p w:rsidR="00CD081E" w:rsidRDefault="00BD4E48" w:rsidP="007C4214">
      <w:pPr>
        <w:pStyle w:val="a5"/>
        <w:numPr>
          <w:ilvl w:val="0"/>
          <w:numId w:val="10"/>
        </w:numPr>
        <w:tabs>
          <w:tab w:val="left" w:pos="1853"/>
        </w:tabs>
        <w:spacing w:before="1" w:line="275" w:lineRule="exac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(11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3D-моделирование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технология</w:t>
      </w:r>
      <w:r>
        <w:rPr>
          <w:spacing w:val="-7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визуальных</w:t>
      </w:r>
      <w:r>
        <w:rPr>
          <w:spacing w:val="-8"/>
        </w:rPr>
        <w:t xml:space="preserve"> </w:t>
      </w:r>
      <w:r>
        <w:t>моделей.</w:t>
      </w:r>
    </w:p>
    <w:p w:rsidR="00CD081E" w:rsidRDefault="00BD4E48">
      <w:pPr>
        <w:pStyle w:val="a3"/>
        <w:tabs>
          <w:tab w:val="left" w:pos="3277"/>
          <w:tab w:val="left" w:pos="4720"/>
          <w:tab w:val="left" w:pos="5113"/>
          <w:tab w:val="left" w:pos="7420"/>
          <w:tab w:val="left" w:pos="8092"/>
          <w:tab w:val="left" w:pos="8499"/>
          <w:tab w:val="left" w:pos="9564"/>
        </w:tabs>
        <w:spacing w:before="4" w:line="237" w:lineRule="auto"/>
        <w:ind w:right="1131"/>
        <w:jc w:val="left"/>
      </w:pPr>
      <w:r>
        <w:t>Графические</w:t>
      </w:r>
      <w:r>
        <w:tab/>
        <w:t>примитивы</w:t>
      </w:r>
      <w:r>
        <w:tab/>
        <w:t>в</w:t>
      </w:r>
      <w:r>
        <w:tab/>
        <w:t>3D-моделировании.</w:t>
      </w:r>
      <w:r>
        <w:tab/>
        <w:t>Куб</w:t>
      </w:r>
      <w:r>
        <w:tab/>
        <w:t>и</w:t>
      </w:r>
      <w:r>
        <w:tab/>
        <w:t>кубоид.</w:t>
      </w:r>
      <w:r>
        <w:tab/>
      </w:r>
      <w:r>
        <w:rPr>
          <w:spacing w:val="-1"/>
        </w:rPr>
        <w:t>Шар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многогранник.</w:t>
      </w:r>
      <w:r>
        <w:rPr>
          <w:spacing w:val="-1"/>
        </w:rPr>
        <w:t xml:space="preserve"> </w:t>
      </w:r>
      <w:r>
        <w:t>Цилиндр,</w:t>
      </w:r>
      <w:r>
        <w:rPr>
          <w:spacing w:val="-1"/>
        </w:rPr>
        <w:t xml:space="preserve"> </w:t>
      </w:r>
      <w:r>
        <w:t>призма,</w:t>
      </w:r>
      <w:r>
        <w:rPr>
          <w:spacing w:val="-2"/>
        </w:rPr>
        <w:t xml:space="preserve"> </w:t>
      </w:r>
      <w:r>
        <w:t>пирамида.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Операции над</w:t>
      </w:r>
      <w:r>
        <w:rPr>
          <w:spacing w:val="2"/>
        </w:rPr>
        <w:t xml:space="preserve"> </w:t>
      </w:r>
      <w:r>
        <w:t>примитивами.</w:t>
      </w:r>
      <w:r>
        <w:rPr>
          <w:spacing w:val="1"/>
        </w:rPr>
        <w:t xml:space="preserve"> </w:t>
      </w:r>
      <w:r>
        <w:t>Поворот тел в</w:t>
      </w:r>
      <w:r>
        <w:rPr>
          <w:spacing w:val="1"/>
        </w:rPr>
        <w:t xml:space="preserve"> </w:t>
      </w:r>
      <w:r>
        <w:t>пространстве.</w:t>
      </w:r>
      <w:r>
        <w:rPr>
          <w:spacing w:val="2"/>
        </w:rPr>
        <w:t xml:space="preserve"> </w:t>
      </w:r>
      <w:r>
        <w:t>Масштабирование</w:t>
      </w:r>
      <w:r>
        <w:rPr>
          <w:spacing w:val="-1"/>
        </w:rPr>
        <w:t xml:space="preserve"> </w:t>
      </w:r>
      <w:r>
        <w:t>тел.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Вычитание,</w:t>
      </w:r>
      <w:r>
        <w:rPr>
          <w:spacing w:val="-5"/>
        </w:rPr>
        <w:t xml:space="preserve"> </w:t>
      </w:r>
      <w:r>
        <w:t>пересечение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объединение</w:t>
      </w:r>
      <w:r>
        <w:rPr>
          <w:spacing w:val="-8"/>
        </w:rPr>
        <w:t xml:space="preserve"> </w:t>
      </w:r>
      <w:r>
        <w:t>геометрических</w:t>
      </w:r>
      <w:r>
        <w:rPr>
          <w:spacing w:val="-6"/>
        </w:rPr>
        <w:t xml:space="preserve"> </w:t>
      </w:r>
      <w:r>
        <w:t>тел.</w:t>
      </w:r>
    </w:p>
    <w:p w:rsidR="00CD081E" w:rsidRDefault="00BD4E48">
      <w:pPr>
        <w:pStyle w:val="a3"/>
        <w:spacing w:before="4" w:line="237" w:lineRule="auto"/>
        <w:ind w:left="1670" w:right="1129" w:firstLine="0"/>
        <w:jc w:val="left"/>
      </w:pPr>
      <w:r>
        <w:t>Понятие</w:t>
      </w:r>
      <w:r>
        <w:rPr>
          <w:spacing w:val="-7"/>
        </w:rPr>
        <w:t xml:space="preserve"> </w:t>
      </w:r>
      <w:r>
        <w:t>«прототипирование».</w:t>
      </w:r>
      <w:r>
        <w:rPr>
          <w:spacing w:val="-4"/>
        </w:rPr>
        <w:t xml:space="preserve"> </w:t>
      </w:r>
      <w:r>
        <w:t>Создание</w:t>
      </w:r>
      <w:r>
        <w:rPr>
          <w:spacing w:val="-7"/>
        </w:rPr>
        <w:t xml:space="preserve"> </w:t>
      </w:r>
      <w:r>
        <w:t>цифровой</w:t>
      </w:r>
      <w:r>
        <w:rPr>
          <w:spacing w:val="-10"/>
        </w:rPr>
        <w:t xml:space="preserve"> </w:t>
      </w:r>
      <w:r>
        <w:t>объёмной</w:t>
      </w:r>
      <w:r>
        <w:rPr>
          <w:spacing w:val="-5"/>
        </w:rPr>
        <w:t xml:space="preserve"> </w:t>
      </w:r>
      <w:r>
        <w:t>модели.</w:t>
      </w:r>
      <w:r>
        <w:rPr>
          <w:spacing w:val="-57"/>
        </w:rPr>
        <w:t xml:space="preserve"> </w:t>
      </w:r>
      <w:r>
        <w:t>Инструменты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цифровой</w:t>
      </w:r>
      <w:r>
        <w:rPr>
          <w:spacing w:val="-3"/>
        </w:rPr>
        <w:t xml:space="preserve"> </w:t>
      </w:r>
      <w:r>
        <w:t>объёмной</w:t>
      </w:r>
      <w:r>
        <w:rPr>
          <w:spacing w:val="1"/>
        </w:rPr>
        <w:t xml:space="preserve"> </w:t>
      </w:r>
      <w:r>
        <w:t>модели.</w:t>
      </w:r>
    </w:p>
    <w:p w:rsidR="00CD081E" w:rsidRDefault="00BD4E48" w:rsidP="007C4214">
      <w:pPr>
        <w:pStyle w:val="a5"/>
        <w:numPr>
          <w:ilvl w:val="0"/>
          <w:numId w:val="10"/>
        </w:numPr>
        <w:tabs>
          <w:tab w:val="left" w:pos="1853"/>
        </w:tabs>
        <w:spacing w:before="4" w:line="275" w:lineRule="exac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(11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spacing w:line="242" w:lineRule="auto"/>
        <w:ind w:left="1670" w:right="2334" w:firstLine="0"/>
        <w:jc w:val="left"/>
      </w:pPr>
      <w:r>
        <w:t>Моделирование сложных объектов. Рендеринг. Полигональная сетка.</w:t>
      </w:r>
      <w:r>
        <w:rPr>
          <w:spacing w:val="-57"/>
        </w:rPr>
        <w:t xml:space="preserve"> </w:t>
      </w:r>
      <w:r>
        <w:t>Понятие «аддитивные</w:t>
      </w:r>
      <w:r>
        <w:rPr>
          <w:spacing w:val="1"/>
        </w:rPr>
        <w:t xml:space="preserve"> </w:t>
      </w:r>
      <w:r>
        <w:t>технологии».</w:t>
      </w:r>
    </w:p>
    <w:p w:rsidR="00CD081E" w:rsidRDefault="00BD4E48">
      <w:pPr>
        <w:pStyle w:val="a3"/>
        <w:spacing w:line="242" w:lineRule="auto"/>
        <w:ind w:left="1670" w:right="1726" w:firstLine="0"/>
        <w:jc w:val="left"/>
      </w:pPr>
      <w:r>
        <w:t>Технологическое оборудование для аддитивных технологий: 3D-принтеры.</w:t>
      </w:r>
      <w:r>
        <w:rPr>
          <w:spacing w:val="-57"/>
        </w:rPr>
        <w:t xml:space="preserve"> </w:t>
      </w:r>
      <w:r>
        <w:t>Области применения</w:t>
      </w:r>
      <w:r>
        <w:rPr>
          <w:spacing w:val="-5"/>
        </w:rPr>
        <w:t xml:space="preserve"> </w:t>
      </w:r>
      <w:r>
        <w:t>трёхмерной</w:t>
      </w:r>
      <w:r>
        <w:rPr>
          <w:spacing w:val="-4"/>
        </w:rPr>
        <w:t xml:space="preserve"> </w:t>
      </w:r>
      <w:r>
        <w:t>печати.</w:t>
      </w:r>
      <w:r>
        <w:rPr>
          <w:spacing w:val="2"/>
        </w:rPr>
        <w:t xml:space="preserve"> </w:t>
      </w:r>
      <w:r>
        <w:t>Сырьё</w:t>
      </w:r>
      <w:r>
        <w:rPr>
          <w:spacing w:val="-2"/>
        </w:rPr>
        <w:t xml:space="preserve"> </w:t>
      </w:r>
      <w:r>
        <w:t>для трёхмерной</w:t>
      </w:r>
      <w:r>
        <w:rPr>
          <w:spacing w:val="-4"/>
        </w:rPr>
        <w:t xml:space="preserve"> </w:t>
      </w:r>
      <w:r>
        <w:t>печати.</w:t>
      </w:r>
    </w:p>
    <w:p w:rsidR="00CD081E" w:rsidRDefault="00BD4E48">
      <w:pPr>
        <w:pStyle w:val="a3"/>
        <w:tabs>
          <w:tab w:val="left" w:pos="2648"/>
          <w:tab w:val="left" w:pos="4250"/>
          <w:tab w:val="left" w:pos="6005"/>
          <w:tab w:val="left" w:pos="7186"/>
          <w:tab w:val="left" w:pos="8749"/>
        </w:tabs>
        <w:spacing w:line="242" w:lineRule="auto"/>
        <w:ind w:right="1131"/>
        <w:jc w:val="left"/>
      </w:pPr>
      <w:r>
        <w:t>Этапы</w:t>
      </w:r>
      <w:r>
        <w:tab/>
        <w:t>аддитивного</w:t>
      </w:r>
      <w:r>
        <w:tab/>
        <w:t>производства.</w:t>
      </w:r>
      <w:r>
        <w:tab/>
        <w:t>Правила</w:t>
      </w:r>
      <w:r>
        <w:tab/>
        <w:t>безопасного</w:t>
      </w:r>
      <w:r>
        <w:tab/>
        <w:t>пользования</w:t>
      </w:r>
      <w:r>
        <w:rPr>
          <w:spacing w:val="-57"/>
        </w:rPr>
        <w:t xml:space="preserve"> </w:t>
      </w:r>
      <w:r>
        <w:t>3D-принтером.</w:t>
      </w:r>
      <w:r>
        <w:rPr>
          <w:spacing w:val="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настройки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выполнения печати</w:t>
      </w:r>
      <w:r>
        <w:rPr>
          <w:spacing w:val="-2"/>
        </w:rPr>
        <w:t xml:space="preserve"> </w:t>
      </w:r>
      <w:r>
        <w:t>на 3D-принтере.</w:t>
      </w:r>
    </w:p>
    <w:p w:rsidR="00CD081E" w:rsidRDefault="00BD4E48">
      <w:pPr>
        <w:pStyle w:val="a3"/>
        <w:spacing w:line="242" w:lineRule="auto"/>
        <w:ind w:left="1670" w:right="5269" w:firstLine="0"/>
        <w:jc w:val="left"/>
      </w:pPr>
      <w:r>
        <w:t>Подготовка к печати. Печать 3D-модели.</w:t>
      </w:r>
      <w:r>
        <w:rPr>
          <w:spacing w:val="-57"/>
        </w:rPr>
        <w:t xml:space="preserve"> </w:t>
      </w:r>
      <w:r>
        <w:t>Профессии,</w:t>
      </w:r>
      <w:r>
        <w:rPr>
          <w:spacing w:val="2"/>
        </w:rPr>
        <w:t xml:space="preserve"> </w:t>
      </w:r>
      <w:r>
        <w:t>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3D-печатью.</w:t>
      </w:r>
    </w:p>
    <w:p w:rsidR="00CD081E" w:rsidRDefault="00BD4E48">
      <w:pPr>
        <w:pStyle w:val="a3"/>
        <w:spacing w:line="242" w:lineRule="auto"/>
        <w:ind w:left="1670" w:right="4804" w:firstLine="0"/>
        <w:jc w:val="left"/>
      </w:pPr>
      <w:r>
        <w:t>Модуль «Компьютерная графика. Черчение».</w:t>
      </w:r>
      <w:r>
        <w:rPr>
          <w:spacing w:val="-58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(8</w:t>
      </w:r>
      <w:r>
        <w:rPr>
          <w:spacing w:val="2"/>
        </w:rPr>
        <w:t xml:space="preserve"> </w:t>
      </w:r>
      <w:r>
        <w:t>часов).</w:t>
      </w:r>
    </w:p>
    <w:p w:rsidR="00CD081E" w:rsidRDefault="00BD4E48">
      <w:pPr>
        <w:pStyle w:val="a3"/>
        <w:ind w:right="1126"/>
      </w:pPr>
      <w:r>
        <w:t>Графическая информация как средство передачи информации о материальном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(вещах).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 области</w:t>
      </w:r>
      <w:r>
        <w:rPr>
          <w:spacing w:val="1"/>
        </w:rPr>
        <w:t xml:space="preserve"> </w:t>
      </w:r>
      <w:r>
        <w:t>применения 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(графических</w:t>
      </w:r>
      <w:r>
        <w:rPr>
          <w:spacing w:val="1"/>
        </w:rPr>
        <w:t xml:space="preserve"> </w:t>
      </w:r>
      <w:r>
        <w:t>изображений).</w:t>
      </w:r>
    </w:p>
    <w:p w:rsidR="00CD081E" w:rsidRDefault="00BD4E48">
      <w:pPr>
        <w:pStyle w:val="a3"/>
        <w:spacing w:line="275" w:lineRule="exact"/>
        <w:ind w:left="1670" w:firstLine="0"/>
      </w:pPr>
      <w:r>
        <w:t>Основы</w:t>
      </w:r>
      <w:r>
        <w:rPr>
          <w:spacing w:val="-5"/>
        </w:rPr>
        <w:t xml:space="preserve"> </w:t>
      </w:r>
      <w:r>
        <w:t>графической</w:t>
      </w:r>
      <w:r>
        <w:rPr>
          <w:spacing w:val="-6"/>
        </w:rPr>
        <w:t xml:space="preserve"> </w:t>
      </w:r>
      <w:r>
        <w:t>грамоты.</w:t>
      </w:r>
      <w:r>
        <w:rPr>
          <w:spacing w:val="-4"/>
        </w:rPr>
        <w:t xml:space="preserve"> </w:t>
      </w:r>
      <w:r>
        <w:t>Графические</w:t>
      </w:r>
      <w:r>
        <w:rPr>
          <w:spacing w:val="-3"/>
        </w:rPr>
        <w:t xml:space="preserve"> </w:t>
      </w:r>
      <w:r>
        <w:t>материалы и</w:t>
      </w:r>
      <w:r>
        <w:rPr>
          <w:spacing w:val="-6"/>
        </w:rPr>
        <w:t xml:space="preserve"> </w:t>
      </w:r>
      <w:r>
        <w:t>инструменты.</w:t>
      </w:r>
    </w:p>
    <w:p w:rsidR="00CD081E" w:rsidRDefault="00BD4E48">
      <w:pPr>
        <w:pStyle w:val="a3"/>
        <w:spacing w:line="242" w:lineRule="auto"/>
        <w:jc w:val="left"/>
      </w:pPr>
      <w:r>
        <w:t>Типы</w:t>
      </w:r>
      <w:r>
        <w:rPr>
          <w:spacing w:val="43"/>
        </w:rPr>
        <w:t xml:space="preserve"> </w:t>
      </w:r>
      <w:r>
        <w:t>графических</w:t>
      </w:r>
      <w:r>
        <w:rPr>
          <w:spacing w:val="47"/>
        </w:rPr>
        <w:t xml:space="preserve"> </w:t>
      </w:r>
      <w:r>
        <w:t>изображений</w:t>
      </w:r>
      <w:r>
        <w:rPr>
          <w:spacing w:val="47"/>
        </w:rPr>
        <w:t xml:space="preserve"> </w:t>
      </w:r>
      <w:r>
        <w:t>(рисунок,</w:t>
      </w:r>
      <w:r>
        <w:rPr>
          <w:spacing w:val="49"/>
        </w:rPr>
        <w:t xml:space="preserve"> </w:t>
      </w:r>
      <w:r>
        <w:t>диаграмма,</w:t>
      </w:r>
      <w:r>
        <w:rPr>
          <w:spacing w:val="49"/>
        </w:rPr>
        <w:t xml:space="preserve"> </w:t>
      </w:r>
      <w:r>
        <w:t>графики,</w:t>
      </w:r>
      <w:r>
        <w:rPr>
          <w:spacing w:val="43"/>
        </w:rPr>
        <w:t xml:space="preserve"> </w:t>
      </w:r>
      <w:r>
        <w:t>графы,</w:t>
      </w:r>
      <w:r>
        <w:rPr>
          <w:spacing w:val="49"/>
        </w:rPr>
        <w:t xml:space="preserve"> </w:t>
      </w:r>
      <w:r>
        <w:t>эскиз,</w:t>
      </w:r>
      <w:r>
        <w:rPr>
          <w:spacing w:val="-57"/>
        </w:rPr>
        <w:t xml:space="preserve"> </w:t>
      </w:r>
      <w:r>
        <w:t>технический</w:t>
      </w:r>
      <w:r>
        <w:rPr>
          <w:spacing w:val="2"/>
        </w:rPr>
        <w:t xml:space="preserve"> </w:t>
      </w:r>
      <w:r>
        <w:t>рисунок,</w:t>
      </w:r>
      <w:r>
        <w:rPr>
          <w:spacing w:val="3"/>
        </w:rPr>
        <w:t xml:space="preserve"> </w:t>
      </w:r>
      <w:r>
        <w:t>чертёж,</w:t>
      </w:r>
      <w:r>
        <w:rPr>
          <w:spacing w:val="-2"/>
        </w:rPr>
        <w:t xml:space="preserve"> </w:t>
      </w:r>
      <w:r>
        <w:t>схема,</w:t>
      </w:r>
      <w:r>
        <w:rPr>
          <w:spacing w:val="3"/>
        </w:rPr>
        <w:t xml:space="preserve"> </w:t>
      </w:r>
      <w:r>
        <w:t>карта,</w:t>
      </w:r>
      <w:r>
        <w:rPr>
          <w:spacing w:val="3"/>
        </w:rPr>
        <w:t xml:space="preserve"> </w:t>
      </w:r>
      <w:r>
        <w:t>пиктограмма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Основные</w:t>
      </w:r>
      <w:r>
        <w:rPr>
          <w:spacing w:val="3"/>
        </w:rPr>
        <w:t xml:space="preserve"> </w:t>
      </w:r>
      <w:r>
        <w:t>элементы</w:t>
      </w:r>
      <w:r>
        <w:rPr>
          <w:spacing w:val="64"/>
        </w:rPr>
        <w:t xml:space="preserve"> </w:t>
      </w:r>
      <w:r>
        <w:t>графических</w:t>
      </w:r>
      <w:r>
        <w:rPr>
          <w:spacing w:val="59"/>
        </w:rPr>
        <w:t xml:space="preserve"> </w:t>
      </w:r>
      <w:r>
        <w:t>изображений</w:t>
      </w:r>
      <w:r>
        <w:rPr>
          <w:spacing w:val="63"/>
        </w:rPr>
        <w:t xml:space="preserve"> </w:t>
      </w:r>
      <w:r>
        <w:t>(точка,</w:t>
      </w:r>
      <w:r>
        <w:rPr>
          <w:spacing w:val="61"/>
        </w:rPr>
        <w:t xml:space="preserve"> </w:t>
      </w:r>
      <w:r>
        <w:t>линия,</w:t>
      </w:r>
      <w:r>
        <w:rPr>
          <w:spacing w:val="64"/>
        </w:rPr>
        <w:t xml:space="preserve"> </w:t>
      </w:r>
      <w:r>
        <w:t>контур,</w:t>
      </w:r>
      <w:r>
        <w:rPr>
          <w:spacing w:val="65"/>
        </w:rPr>
        <w:t xml:space="preserve"> </w:t>
      </w:r>
      <w:r>
        <w:t>буквы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цифры,</w:t>
      </w:r>
      <w:r>
        <w:rPr>
          <w:spacing w:val="4"/>
        </w:rPr>
        <w:t xml:space="preserve"> </w:t>
      </w:r>
      <w:r>
        <w:t>условные</w:t>
      </w:r>
      <w:r>
        <w:rPr>
          <w:spacing w:val="-4"/>
        </w:rPr>
        <w:t xml:space="preserve"> </w:t>
      </w:r>
      <w:r>
        <w:t>знаки).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Правила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чертежей</w:t>
      </w:r>
      <w:r>
        <w:rPr>
          <w:spacing w:val="1"/>
        </w:rPr>
        <w:t xml:space="preserve"> </w:t>
      </w:r>
      <w:r>
        <w:t>(рамка,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надпись,</w:t>
      </w:r>
      <w:r>
        <w:rPr>
          <w:spacing w:val="1"/>
        </w:rPr>
        <w:t xml:space="preserve"> </w:t>
      </w:r>
      <w:r>
        <w:t>масштаб,</w:t>
      </w:r>
      <w:r>
        <w:rPr>
          <w:spacing w:val="1"/>
        </w:rPr>
        <w:t xml:space="preserve"> </w:t>
      </w:r>
      <w:r>
        <w:t>виды,</w:t>
      </w:r>
      <w:r>
        <w:rPr>
          <w:spacing w:val="-57"/>
        </w:rPr>
        <w:t xml:space="preserve"> </w:t>
      </w:r>
      <w:r>
        <w:t>нанесение размеров).</w:t>
      </w:r>
    </w:p>
    <w:p w:rsidR="00CD081E" w:rsidRDefault="00BD4E48">
      <w:pPr>
        <w:pStyle w:val="a3"/>
        <w:spacing w:line="242" w:lineRule="auto"/>
        <w:ind w:left="1670" w:right="7718" w:firstLine="0"/>
        <w:jc w:val="left"/>
      </w:pPr>
      <w:r>
        <w:t>Чтение чертежа.</w:t>
      </w:r>
      <w:r>
        <w:rPr>
          <w:spacing w:val="1"/>
        </w:rPr>
        <w:t xml:space="preserve"> </w:t>
      </w:r>
      <w:r>
        <w:t>6</w:t>
      </w:r>
      <w:r>
        <w:rPr>
          <w:spacing w:val="-5"/>
        </w:rPr>
        <w:t xml:space="preserve"> </w:t>
      </w:r>
      <w:r>
        <w:t>класс</w:t>
      </w:r>
      <w:r>
        <w:rPr>
          <w:spacing w:val="-4"/>
        </w:rPr>
        <w:t xml:space="preserve"> </w:t>
      </w:r>
      <w:r>
        <w:t>(8</w:t>
      </w:r>
      <w:r>
        <w:rPr>
          <w:spacing w:val="-5"/>
        </w:rPr>
        <w:t xml:space="preserve"> </w:t>
      </w:r>
      <w:r>
        <w:t>часов).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Создание</w:t>
      </w:r>
      <w:r>
        <w:rPr>
          <w:spacing w:val="-5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документации.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Основы</w:t>
      </w:r>
      <w:r>
        <w:rPr>
          <w:spacing w:val="45"/>
        </w:rPr>
        <w:t xml:space="preserve"> </w:t>
      </w:r>
      <w:r>
        <w:t>выполнения</w:t>
      </w:r>
      <w:r>
        <w:rPr>
          <w:spacing w:val="102"/>
        </w:rPr>
        <w:t xml:space="preserve"> </w:t>
      </w:r>
      <w:r>
        <w:t>чертежей</w:t>
      </w:r>
      <w:r>
        <w:rPr>
          <w:spacing w:val="104"/>
        </w:rPr>
        <w:t xml:space="preserve"> </w:t>
      </w:r>
      <w:r>
        <w:t>с</w:t>
      </w:r>
      <w:r>
        <w:rPr>
          <w:spacing w:val="107"/>
        </w:rPr>
        <w:t xml:space="preserve"> </w:t>
      </w:r>
      <w:r>
        <w:t>использованием</w:t>
      </w:r>
      <w:r>
        <w:rPr>
          <w:spacing w:val="110"/>
        </w:rPr>
        <w:t xml:space="preserve"> </w:t>
      </w:r>
      <w:r>
        <w:t>чертёжных</w:t>
      </w:r>
      <w:r>
        <w:rPr>
          <w:spacing w:val="103"/>
        </w:rPr>
        <w:t xml:space="preserve"> </w:t>
      </w:r>
      <w:r>
        <w:t>инструментов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приспособлений.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Стандарты оформления.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Понятие</w:t>
      </w:r>
      <w:r>
        <w:rPr>
          <w:spacing w:val="-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графическом</w:t>
      </w:r>
      <w:r>
        <w:rPr>
          <w:spacing w:val="-4"/>
        </w:rPr>
        <w:t xml:space="preserve"> </w:t>
      </w:r>
      <w:r>
        <w:t>редакторе, компьютерной</w:t>
      </w:r>
      <w:r>
        <w:rPr>
          <w:spacing w:val="-4"/>
        </w:rPr>
        <w:t xml:space="preserve"> </w:t>
      </w:r>
      <w:r>
        <w:t>графике.</w:t>
      </w:r>
    </w:p>
    <w:p w:rsidR="00CD081E" w:rsidRDefault="00BD4E48">
      <w:pPr>
        <w:pStyle w:val="a3"/>
        <w:tabs>
          <w:tab w:val="left" w:pos="3310"/>
          <w:tab w:val="left" w:pos="4946"/>
          <w:tab w:val="left" w:pos="6265"/>
          <w:tab w:val="left" w:pos="7464"/>
          <w:tab w:val="left" w:pos="8352"/>
          <w:tab w:val="left" w:pos="8702"/>
        </w:tabs>
        <w:spacing w:line="237" w:lineRule="auto"/>
        <w:ind w:right="1127"/>
        <w:jc w:val="left"/>
      </w:pPr>
      <w:r>
        <w:t>Инструменты</w:t>
      </w:r>
      <w:r>
        <w:tab/>
        <w:t>графического</w:t>
      </w:r>
      <w:r>
        <w:tab/>
        <w:t>редактора.</w:t>
      </w:r>
      <w:r>
        <w:tab/>
        <w:t>Создание</w:t>
      </w:r>
      <w:r>
        <w:tab/>
        <w:t>эскиза</w:t>
      </w:r>
      <w:r>
        <w:tab/>
        <w:t>в</w:t>
      </w:r>
      <w:r>
        <w:tab/>
        <w:t>графическом</w:t>
      </w:r>
      <w:r>
        <w:rPr>
          <w:spacing w:val="-57"/>
        </w:rPr>
        <w:t xml:space="preserve"> </w:t>
      </w:r>
      <w:r>
        <w:t>редакторе.</w:t>
      </w:r>
    </w:p>
    <w:p w:rsidR="00CD081E" w:rsidRDefault="00BD4E48">
      <w:pPr>
        <w:pStyle w:val="a3"/>
        <w:spacing w:line="237" w:lineRule="auto"/>
        <w:ind w:left="1670" w:right="1390" w:firstLine="0"/>
        <w:jc w:val="left"/>
      </w:pPr>
      <w:r>
        <w:t>Инструменты для создания и редактирования текста в графическом редакторе.</w:t>
      </w:r>
      <w:r>
        <w:rPr>
          <w:spacing w:val="-57"/>
        </w:rPr>
        <w:t xml:space="preserve"> </w:t>
      </w:r>
      <w:r>
        <w:t>Создание печатной</w:t>
      </w:r>
      <w:r>
        <w:rPr>
          <w:spacing w:val="-3"/>
        </w:rPr>
        <w:t xml:space="preserve"> </w:t>
      </w:r>
      <w:r>
        <w:t>продукции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графическом</w:t>
      </w:r>
      <w:r>
        <w:rPr>
          <w:spacing w:val="-2"/>
        </w:rPr>
        <w:t xml:space="preserve"> </w:t>
      </w:r>
      <w:r>
        <w:t>редакторе.</w:t>
      </w:r>
    </w:p>
    <w:p w:rsidR="00CD081E" w:rsidRDefault="00BD4E48" w:rsidP="007C4214">
      <w:pPr>
        <w:pStyle w:val="a5"/>
        <w:numPr>
          <w:ilvl w:val="0"/>
          <w:numId w:val="9"/>
        </w:numPr>
        <w:tabs>
          <w:tab w:val="left" w:pos="1853"/>
        </w:tabs>
        <w:spacing w:line="275" w:lineRule="exact"/>
        <w:rPr>
          <w:sz w:val="24"/>
        </w:rPr>
      </w:pP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(8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часов).</w:t>
      </w:r>
    </w:p>
    <w:p w:rsidR="00CD081E" w:rsidRDefault="00BD4E48">
      <w:pPr>
        <w:pStyle w:val="a3"/>
        <w:ind w:right="1130"/>
      </w:pPr>
      <w:r>
        <w:t>Понятие        о         конструкторской        документации.        Формы        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элементы.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чертежа.</w:t>
      </w:r>
      <w:r>
        <w:rPr>
          <w:spacing w:val="3"/>
        </w:rPr>
        <w:t xml:space="preserve"> </w:t>
      </w:r>
      <w:r>
        <w:t>ЕСКД.</w:t>
      </w:r>
      <w:r>
        <w:rPr>
          <w:spacing w:val="-1"/>
        </w:rPr>
        <w:t xml:space="preserve"> </w:t>
      </w:r>
      <w:r>
        <w:t>ГОСТ.</w:t>
      </w:r>
    </w:p>
    <w:p w:rsidR="00CD081E" w:rsidRDefault="00BD4E48">
      <w:pPr>
        <w:pStyle w:val="a3"/>
        <w:spacing w:line="275" w:lineRule="exact"/>
        <w:ind w:left="1670" w:firstLine="0"/>
      </w:pPr>
      <w:r>
        <w:t>Общие</w:t>
      </w:r>
      <w:r>
        <w:rPr>
          <w:spacing w:val="34"/>
        </w:rPr>
        <w:t xml:space="preserve"> </w:t>
      </w:r>
      <w:r>
        <w:t>сведения</w:t>
      </w:r>
      <w:r>
        <w:rPr>
          <w:spacing w:val="89"/>
        </w:rPr>
        <w:t xml:space="preserve"> </w:t>
      </w:r>
      <w:r>
        <w:t>о</w:t>
      </w:r>
      <w:r>
        <w:rPr>
          <w:spacing w:val="99"/>
        </w:rPr>
        <w:t xml:space="preserve"> </w:t>
      </w:r>
      <w:r>
        <w:t>сборочных</w:t>
      </w:r>
      <w:r>
        <w:rPr>
          <w:spacing w:val="89"/>
        </w:rPr>
        <w:t xml:space="preserve"> </w:t>
      </w:r>
      <w:r>
        <w:t>чертежах.</w:t>
      </w:r>
      <w:r>
        <w:rPr>
          <w:spacing w:val="97"/>
        </w:rPr>
        <w:t xml:space="preserve"> </w:t>
      </w:r>
      <w:r>
        <w:t>Оформление</w:t>
      </w:r>
      <w:r>
        <w:rPr>
          <w:spacing w:val="88"/>
        </w:rPr>
        <w:t xml:space="preserve"> </w:t>
      </w:r>
      <w:r>
        <w:t>сборочного</w:t>
      </w:r>
      <w:r>
        <w:rPr>
          <w:spacing w:val="95"/>
        </w:rPr>
        <w:t xml:space="preserve"> </w:t>
      </w:r>
      <w:r>
        <w:t>чертежа.</w:t>
      </w:r>
    </w:p>
    <w:p w:rsidR="00CD081E" w:rsidRDefault="00BD4E48">
      <w:pPr>
        <w:pStyle w:val="a3"/>
        <w:spacing w:line="242" w:lineRule="auto"/>
        <w:ind w:left="1670" w:right="6305" w:hanging="711"/>
        <w:jc w:val="left"/>
      </w:pPr>
      <w:r>
        <w:t>Правила чтения сборочных чертежей.</w:t>
      </w:r>
      <w:r>
        <w:rPr>
          <w:spacing w:val="-57"/>
        </w:rPr>
        <w:t xml:space="preserve"> </w:t>
      </w:r>
      <w:r>
        <w:t>Понятие</w:t>
      </w:r>
      <w:r>
        <w:rPr>
          <w:spacing w:val="-3"/>
        </w:rPr>
        <w:t xml:space="preserve"> </w:t>
      </w:r>
      <w:r>
        <w:t>графической</w:t>
      </w:r>
      <w:r>
        <w:rPr>
          <w:spacing w:val="-5"/>
        </w:rPr>
        <w:t xml:space="preserve"> </w:t>
      </w:r>
      <w:r>
        <w:t>модели.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208" w:firstLine="0"/>
        <w:jc w:val="left"/>
      </w:pPr>
      <w:r>
        <w:lastRenderedPageBreak/>
        <w:t>Применение компьютеров для разработки графической документации.</w:t>
      </w:r>
      <w:r>
        <w:rPr>
          <w:spacing w:val="-57"/>
        </w:rPr>
        <w:t xml:space="preserve"> </w:t>
      </w:r>
      <w:r>
        <w:t>Математические,</w:t>
      </w:r>
      <w:r>
        <w:rPr>
          <w:spacing w:val="2"/>
        </w:rPr>
        <w:t xml:space="preserve"> </w:t>
      </w:r>
      <w:r>
        <w:t>физические и</w:t>
      </w:r>
      <w:r>
        <w:rPr>
          <w:spacing w:val="2"/>
        </w:rPr>
        <w:t xml:space="preserve"> </w:t>
      </w:r>
      <w:r>
        <w:t>информационные модели.</w:t>
      </w:r>
    </w:p>
    <w:p w:rsidR="00CD081E" w:rsidRDefault="00BD4E48">
      <w:pPr>
        <w:pStyle w:val="a3"/>
        <w:spacing w:line="242" w:lineRule="auto"/>
        <w:ind w:left="1670" w:right="4301" w:firstLine="0"/>
        <w:jc w:val="left"/>
      </w:pPr>
      <w:r>
        <w:t>Графические модели. Виды графических моделей.</w:t>
      </w:r>
      <w:r>
        <w:rPr>
          <w:spacing w:val="-57"/>
        </w:rPr>
        <w:t xml:space="preserve"> </w:t>
      </w:r>
      <w:r>
        <w:t>Количественная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качественная</w:t>
      </w:r>
      <w:r>
        <w:rPr>
          <w:spacing w:val="-9"/>
        </w:rPr>
        <w:t xml:space="preserve"> </w:t>
      </w:r>
      <w:r>
        <w:t>оценка модели.</w:t>
      </w:r>
    </w:p>
    <w:p w:rsidR="00CD081E" w:rsidRDefault="00BD4E48" w:rsidP="007C4214">
      <w:pPr>
        <w:pStyle w:val="a5"/>
        <w:numPr>
          <w:ilvl w:val="0"/>
          <w:numId w:val="9"/>
        </w:numPr>
        <w:tabs>
          <w:tab w:val="left" w:pos="1853"/>
        </w:tabs>
        <w:spacing w:line="271" w:lineRule="exact"/>
        <w:rPr>
          <w:sz w:val="24"/>
        </w:rPr>
      </w:pP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(4 часа).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Применение</w:t>
      </w:r>
      <w:r>
        <w:rPr>
          <w:spacing w:val="8"/>
        </w:rPr>
        <w:t xml:space="preserve"> </w:t>
      </w:r>
      <w:r>
        <w:t>программного</w:t>
      </w:r>
      <w:r>
        <w:rPr>
          <w:spacing w:val="9"/>
        </w:rPr>
        <w:t xml:space="preserve"> </w:t>
      </w:r>
      <w:r>
        <w:t>обеспечения</w:t>
      </w:r>
      <w:r>
        <w:rPr>
          <w:spacing w:val="14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создания</w:t>
      </w:r>
      <w:r>
        <w:rPr>
          <w:spacing w:val="9"/>
        </w:rPr>
        <w:t xml:space="preserve"> </w:t>
      </w:r>
      <w:r>
        <w:t>проектной</w:t>
      </w:r>
      <w:r>
        <w:rPr>
          <w:spacing w:val="10"/>
        </w:rPr>
        <w:t xml:space="preserve"> </w:t>
      </w:r>
      <w:r>
        <w:t>документации:</w:t>
      </w:r>
      <w:r>
        <w:rPr>
          <w:spacing w:val="-57"/>
        </w:rPr>
        <w:t xml:space="preserve"> </w:t>
      </w:r>
      <w:r>
        <w:t>моделей</w:t>
      </w:r>
      <w:r>
        <w:rPr>
          <w:spacing w:val="-3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чертежей.</w:t>
      </w:r>
    </w:p>
    <w:p w:rsidR="00CD081E" w:rsidRDefault="00BD4E48">
      <w:pPr>
        <w:pStyle w:val="a3"/>
        <w:spacing w:before="5" w:line="237" w:lineRule="auto"/>
        <w:ind w:left="1670" w:right="3283" w:firstLine="0"/>
        <w:jc w:val="left"/>
      </w:pPr>
      <w:r>
        <w:t>Создание документов, виды документов. Основная надпись.</w:t>
      </w:r>
      <w:r>
        <w:rPr>
          <w:spacing w:val="-57"/>
        </w:rPr>
        <w:t xml:space="preserve"> </w:t>
      </w:r>
      <w:r>
        <w:t>Геометрические примитивы.</w:t>
      </w:r>
    </w:p>
    <w:p w:rsidR="00CD081E" w:rsidRDefault="00BD4E48">
      <w:pPr>
        <w:pStyle w:val="a3"/>
        <w:spacing w:before="3"/>
        <w:ind w:left="1670" w:right="2513" w:firstLine="0"/>
        <w:jc w:val="left"/>
      </w:pPr>
      <w:r>
        <w:t>Создание, редактирование и трансформация графических объектов.</w:t>
      </w:r>
      <w:r>
        <w:rPr>
          <w:spacing w:val="-57"/>
        </w:rPr>
        <w:t xml:space="preserve"> </w:t>
      </w:r>
      <w:r>
        <w:t>Сложные 3D-модели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сборочные</w:t>
      </w:r>
      <w:r>
        <w:rPr>
          <w:spacing w:val="1"/>
        </w:rPr>
        <w:t xml:space="preserve"> </w:t>
      </w:r>
      <w:r>
        <w:t>чертежи.</w:t>
      </w:r>
    </w:p>
    <w:p w:rsidR="00CD081E" w:rsidRDefault="00BD4E48">
      <w:pPr>
        <w:pStyle w:val="a3"/>
        <w:spacing w:before="3" w:line="237" w:lineRule="auto"/>
        <w:ind w:left="1670" w:right="3031" w:firstLine="0"/>
        <w:jc w:val="left"/>
      </w:pPr>
      <w:r>
        <w:t>Изделия и их модели. Анализ формы объекта и синтез модели.</w:t>
      </w:r>
      <w:r>
        <w:rPr>
          <w:spacing w:val="-57"/>
        </w:rPr>
        <w:t xml:space="preserve"> </w:t>
      </w:r>
      <w:r>
        <w:t>План</w:t>
      </w:r>
      <w:r>
        <w:rPr>
          <w:spacing w:val="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3D-модели.</w:t>
      </w:r>
    </w:p>
    <w:p w:rsidR="00CD081E" w:rsidRDefault="00BD4E48">
      <w:pPr>
        <w:pStyle w:val="a3"/>
        <w:spacing w:before="5" w:line="237" w:lineRule="auto"/>
        <w:ind w:right="1132"/>
      </w:pPr>
      <w:r>
        <w:t>Дерево модели. Формообразование детали. Способы редактирования операции</w:t>
      </w:r>
      <w:r>
        <w:rPr>
          <w:spacing w:val="1"/>
        </w:rPr>
        <w:t xml:space="preserve"> </w:t>
      </w:r>
      <w:r>
        <w:t>формообразования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эскиза.</w:t>
      </w:r>
    </w:p>
    <w:p w:rsidR="00CD081E" w:rsidRDefault="00BD4E48" w:rsidP="007C4214">
      <w:pPr>
        <w:pStyle w:val="a5"/>
        <w:numPr>
          <w:ilvl w:val="0"/>
          <w:numId w:val="9"/>
        </w:numPr>
        <w:tabs>
          <w:tab w:val="left" w:pos="1853"/>
        </w:tabs>
        <w:spacing w:before="4" w:line="275" w:lineRule="exact"/>
        <w:jc w:val="both"/>
        <w:rPr>
          <w:sz w:val="24"/>
        </w:rPr>
      </w:pP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(4 часа).</w:t>
      </w:r>
    </w:p>
    <w:p w:rsidR="00CD081E" w:rsidRDefault="00BD4E48">
      <w:pPr>
        <w:pStyle w:val="a3"/>
        <w:ind w:right="1129"/>
      </w:pPr>
      <w:r>
        <w:t>Система</w:t>
      </w:r>
      <w:r>
        <w:rPr>
          <w:spacing w:val="60"/>
        </w:rPr>
        <w:t xml:space="preserve"> </w:t>
      </w:r>
      <w:r>
        <w:t>автоматизации</w:t>
      </w:r>
      <w:r>
        <w:rPr>
          <w:spacing w:val="60"/>
        </w:rPr>
        <w:t xml:space="preserve"> </w:t>
      </w:r>
      <w:r>
        <w:t>проектно-конструкторских</w:t>
      </w:r>
      <w:r>
        <w:rPr>
          <w:spacing w:val="60"/>
        </w:rPr>
        <w:t xml:space="preserve"> </w:t>
      </w:r>
      <w:r>
        <w:t>работ</w:t>
      </w:r>
      <w:r>
        <w:rPr>
          <w:spacing w:val="60"/>
        </w:rPr>
        <w:t xml:space="preserve"> </w:t>
      </w:r>
      <w:r>
        <w:t>—</w:t>
      </w:r>
      <w:r>
        <w:rPr>
          <w:spacing w:val="60"/>
        </w:rPr>
        <w:t xml:space="preserve"> </w:t>
      </w:r>
      <w:r>
        <w:t>САПР.</w:t>
      </w:r>
      <w:r>
        <w:rPr>
          <w:spacing w:val="60"/>
        </w:rPr>
        <w:t xml:space="preserve"> </w:t>
      </w:r>
      <w:r>
        <w:t>Чертежи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использованием    в    системе    автоматизированного    проектирования    (САПР)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-2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изделия.</w:t>
      </w:r>
    </w:p>
    <w:p w:rsidR="00CD081E" w:rsidRDefault="00BD4E48">
      <w:pPr>
        <w:pStyle w:val="a3"/>
        <w:spacing w:before="4" w:line="237" w:lineRule="auto"/>
        <w:ind w:right="1134"/>
      </w:pPr>
      <w:r>
        <w:t>Оформление</w:t>
      </w:r>
      <w:r>
        <w:rPr>
          <w:spacing w:val="1"/>
        </w:rPr>
        <w:t xml:space="preserve"> </w:t>
      </w:r>
      <w:r>
        <w:t>конструкторской</w:t>
      </w:r>
      <w:r>
        <w:rPr>
          <w:spacing w:val="1"/>
        </w:rPr>
        <w:t xml:space="preserve"> </w:t>
      </w:r>
      <w:r>
        <w:t>документации,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систем</w:t>
      </w:r>
      <w:r>
        <w:rPr>
          <w:spacing w:val="2"/>
        </w:rPr>
        <w:t xml:space="preserve"> </w:t>
      </w:r>
      <w:r>
        <w:t>автоматизированного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-3"/>
        </w:rPr>
        <w:t xml:space="preserve"> </w:t>
      </w:r>
      <w:r>
        <w:t>(САПР).</w:t>
      </w:r>
    </w:p>
    <w:p w:rsidR="00CD081E" w:rsidRDefault="00BD4E48">
      <w:pPr>
        <w:pStyle w:val="a3"/>
        <w:spacing w:before="3"/>
        <w:ind w:right="1126"/>
      </w:pPr>
      <w:r>
        <w:t>Объём</w:t>
      </w:r>
      <w:r>
        <w:rPr>
          <w:spacing w:val="1"/>
        </w:rPr>
        <w:t xml:space="preserve"> </w:t>
      </w:r>
      <w:r>
        <w:t>документации:</w:t>
      </w:r>
      <w:r>
        <w:rPr>
          <w:spacing w:val="1"/>
        </w:rPr>
        <w:t xml:space="preserve"> </w:t>
      </w:r>
      <w:r>
        <w:t>пояснительная</w:t>
      </w:r>
      <w:r>
        <w:rPr>
          <w:spacing w:val="1"/>
        </w:rPr>
        <w:t xml:space="preserve"> </w:t>
      </w:r>
      <w:r>
        <w:t>записка,</w:t>
      </w:r>
      <w:r>
        <w:rPr>
          <w:spacing w:val="1"/>
        </w:rPr>
        <w:t xml:space="preserve"> </w:t>
      </w:r>
      <w:r>
        <w:t>спецификация.</w:t>
      </w:r>
      <w:r>
        <w:rPr>
          <w:spacing w:val="1"/>
        </w:rPr>
        <w:t xml:space="preserve"> </w:t>
      </w:r>
      <w:r>
        <w:t>Графические</w:t>
      </w:r>
      <w:r>
        <w:rPr>
          <w:spacing w:val="-57"/>
        </w:rPr>
        <w:t xml:space="preserve"> </w:t>
      </w:r>
      <w:r>
        <w:t>документы: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объекта,</w:t>
      </w:r>
      <w:r>
        <w:rPr>
          <w:spacing w:val="1"/>
        </w:rPr>
        <w:t xml:space="preserve"> </w:t>
      </w:r>
      <w:r>
        <w:t>чертёж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чертежи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Условности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упрощения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чертеже.</w:t>
      </w:r>
      <w:r>
        <w:rPr>
          <w:spacing w:val="-1"/>
        </w:rPr>
        <w:t xml:space="preserve"> </w:t>
      </w:r>
      <w:r>
        <w:t>Создание презентации.</w:t>
      </w:r>
    </w:p>
    <w:p w:rsidR="00CD081E" w:rsidRDefault="00BD4E48">
      <w:pPr>
        <w:pStyle w:val="a3"/>
        <w:spacing w:line="242" w:lineRule="auto"/>
        <w:ind w:right="1138"/>
      </w:pP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черчением,</w:t>
      </w:r>
      <w:r>
        <w:rPr>
          <w:spacing w:val="1"/>
        </w:rPr>
        <w:t xml:space="preserve"> </w:t>
      </w:r>
      <w:r>
        <w:t>проектированием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2"/>
        </w:rPr>
        <w:t xml:space="preserve"> </w:t>
      </w:r>
      <w:r>
        <w:t>САПР,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востребованность на</w:t>
      </w:r>
      <w:r>
        <w:rPr>
          <w:spacing w:val="-6"/>
        </w:rPr>
        <w:t xml:space="preserve"> </w:t>
      </w:r>
      <w:r>
        <w:t>рынке</w:t>
      </w:r>
      <w:r>
        <w:rPr>
          <w:spacing w:val="-5"/>
        </w:rPr>
        <w:t xml:space="preserve"> </w:t>
      </w:r>
      <w:r>
        <w:t>труда.</w:t>
      </w:r>
    </w:p>
    <w:p w:rsidR="00CD081E" w:rsidRDefault="00BD4E48">
      <w:pPr>
        <w:pStyle w:val="a3"/>
        <w:spacing w:line="271" w:lineRule="exact"/>
        <w:ind w:left="1670" w:firstLine="0"/>
      </w:pPr>
      <w:r>
        <w:t>Вариативные</w:t>
      </w:r>
      <w:r>
        <w:rPr>
          <w:spacing w:val="-8"/>
        </w:rPr>
        <w:t xml:space="preserve"> </w:t>
      </w:r>
      <w:r>
        <w:t>модули.</w:t>
      </w:r>
    </w:p>
    <w:p w:rsidR="00CD081E" w:rsidRDefault="00BD4E48">
      <w:pPr>
        <w:pStyle w:val="a3"/>
        <w:spacing w:before="3" w:line="237" w:lineRule="auto"/>
        <w:ind w:left="1670" w:right="5178" w:firstLine="0"/>
        <w:jc w:val="left"/>
      </w:pPr>
      <w:r>
        <w:t>Модуль «Автоматизированные системы».</w:t>
      </w:r>
      <w:r>
        <w:rPr>
          <w:spacing w:val="-57"/>
        </w:rPr>
        <w:t xml:space="preserve"> </w:t>
      </w:r>
      <w:r>
        <w:t>8–9</w:t>
      </w:r>
      <w:r>
        <w:rPr>
          <w:spacing w:val="1"/>
        </w:rPr>
        <w:t xml:space="preserve"> </w:t>
      </w:r>
      <w:r>
        <w:t>классы.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Управление. Общие</w:t>
      </w:r>
      <w:r>
        <w:rPr>
          <w:spacing w:val="-7"/>
        </w:rPr>
        <w:t xml:space="preserve"> </w:t>
      </w:r>
      <w:r>
        <w:t>представления.</w:t>
      </w:r>
    </w:p>
    <w:p w:rsidR="00CD081E" w:rsidRDefault="00BD4E48">
      <w:pPr>
        <w:pStyle w:val="a3"/>
        <w:ind w:right="1125"/>
      </w:pPr>
      <w:r>
        <w:t>Управляющие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управляемые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управления.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классической</w:t>
      </w:r>
      <w:r>
        <w:rPr>
          <w:spacing w:val="2"/>
        </w:rPr>
        <w:t xml:space="preserve"> </w:t>
      </w:r>
      <w:r>
        <w:t>модели</w:t>
      </w:r>
      <w:r>
        <w:rPr>
          <w:spacing w:val="3"/>
        </w:rPr>
        <w:t xml:space="preserve"> </w:t>
      </w:r>
      <w:r>
        <w:t>управления.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Автоматизированные</w:t>
      </w:r>
      <w:r>
        <w:rPr>
          <w:spacing w:val="44"/>
        </w:rPr>
        <w:t xml:space="preserve"> </w:t>
      </w:r>
      <w:r>
        <w:t>системы.</w:t>
      </w:r>
      <w:r>
        <w:rPr>
          <w:spacing w:val="106"/>
        </w:rPr>
        <w:t xml:space="preserve"> </w:t>
      </w:r>
      <w:r>
        <w:t>Проблема</w:t>
      </w:r>
      <w:r>
        <w:rPr>
          <w:spacing w:val="103"/>
        </w:rPr>
        <w:t xml:space="preserve"> </w:t>
      </w:r>
      <w:r>
        <w:t>устойчивости</w:t>
      </w:r>
      <w:r>
        <w:rPr>
          <w:spacing w:val="106"/>
        </w:rPr>
        <w:t xml:space="preserve"> </w:t>
      </w:r>
      <w:r>
        <w:t>систем</w:t>
      </w:r>
      <w:r>
        <w:rPr>
          <w:spacing w:val="105"/>
        </w:rPr>
        <w:t xml:space="preserve"> </w:t>
      </w:r>
      <w:r>
        <w:t>управления.</w:t>
      </w:r>
    </w:p>
    <w:p w:rsidR="00CD081E" w:rsidRDefault="00BD4E48">
      <w:pPr>
        <w:pStyle w:val="a3"/>
        <w:spacing w:line="275" w:lineRule="exact"/>
        <w:ind w:firstLine="0"/>
      </w:pPr>
      <w:r>
        <w:t>Отклик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малые</w:t>
      </w:r>
      <w:r>
        <w:rPr>
          <w:spacing w:val="-3"/>
        </w:rPr>
        <w:t xml:space="preserve"> </w:t>
      </w:r>
      <w:r>
        <w:t>воздействия.</w:t>
      </w:r>
      <w:r>
        <w:rPr>
          <w:spacing w:val="-5"/>
        </w:rPr>
        <w:t xml:space="preserve"> </w:t>
      </w:r>
      <w:r>
        <w:t>Синергетические</w:t>
      </w:r>
      <w:r>
        <w:rPr>
          <w:spacing w:val="-3"/>
        </w:rPr>
        <w:t xml:space="preserve"> </w:t>
      </w:r>
      <w:r>
        <w:t>эффекты.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Управление</w:t>
      </w:r>
      <w:r>
        <w:rPr>
          <w:spacing w:val="-5"/>
        </w:rPr>
        <w:t xml:space="preserve"> </w:t>
      </w:r>
      <w:r>
        <w:t>техническими</w:t>
      </w:r>
      <w:r>
        <w:rPr>
          <w:spacing w:val="-2"/>
        </w:rPr>
        <w:t xml:space="preserve"> </w:t>
      </w:r>
      <w:r>
        <w:t>системами.</w:t>
      </w:r>
    </w:p>
    <w:p w:rsidR="00CD081E" w:rsidRDefault="00BD4E48">
      <w:pPr>
        <w:pStyle w:val="a3"/>
        <w:spacing w:line="275" w:lineRule="exact"/>
        <w:ind w:left="1670" w:firstLine="0"/>
      </w:pPr>
      <w:r>
        <w:t>Механические</w:t>
      </w:r>
      <w:r>
        <w:rPr>
          <w:spacing w:val="3"/>
        </w:rPr>
        <w:t xml:space="preserve"> </w:t>
      </w:r>
      <w:r>
        <w:t>устройства</w:t>
      </w:r>
      <w:r>
        <w:rPr>
          <w:spacing w:val="-5"/>
        </w:rPr>
        <w:t xml:space="preserve"> </w:t>
      </w:r>
      <w:r>
        <w:t>обратной</w:t>
      </w:r>
      <w:r>
        <w:rPr>
          <w:spacing w:val="-4"/>
        </w:rPr>
        <w:t xml:space="preserve"> </w:t>
      </w:r>
      <w:r>
        <w:t>связи.</w:t>
      </w:r>
      <w:r>
        <w:rPr>
          <w:spacing w:val="-3"/>
        </w:rPr>
        <w:t xml:space="preserve"> </w:t>
      </w:r>
      <w:r>
        <w:t>Регулятор</w:t>
      </w:r>
      <w:r>
        <w:rPr>
          <w:spacing w:val="-5"/>
        </w:rPr>
        <w:t xml:space="preserve"> </w:t>
      </w:r>
      <w:r>
        <w:t>Уатта.</w:t>
      </w:r>
    </w:p>
    <w:p w:rsidR="00CD081E" w:rsidRDefault="00BD4E48">
      <w:pPr>
        <w:pStyle w:val="a3"/>
        <w:spacing w:before="5" w:line="237" w:lineRule="auto"/>
        <w:ind w:right="1134"/>
      </w:pPr>
      <w:r>
        <w:t>Понятие системы. Замкнутые и открытые системы. Системы с положительной 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-8"/>
        </w:rPr>
        <w:t xml:space="preserve"> </w:t>
      </w:r>
      <w:r>
        <w:t>обратной</w:t>
      </w:r>
      <w:r>
        <w:rPr>
          <w:spacing w:val="3"/>
        </w:rPr>
        <w:t xml:space="preserve"> </w:t>
      </w:r>
      <w:r>
        <w:t>связью.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Динамические</w:t>
      </w:r>
      <w:r>
        <w:rPr>
          <w:spacing w:val="-5"/>
        </w:rPr>
        <w:t xml:space="preserve"> </w:t>
      </w:r>
      <w:r>
        <w:t>эффекты</w:t>
      </w:r>
      <w:r>
        <w:rPr>
          <w:spacing w:val="-2"/>
        </w:rPr>
        <w:t xml:space="preserve"> </w:t>
      </w:r>
      <w:r>
        <w:t>открытых</w:t>
      </w:r>
      <w:r>
        <w:rPr>
          <w:spacing w:val="-8"/>
        </w:rPr>
        <w:t xml:space="preserve"> </w:t>
      </w:r>
      <w:r>
        <w:t>систем:</w:t>
      </w:r>
      <w:r>
        <w:rPr>
          <w:spacing w:val="-4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бифуркации,</w:t>
      </w:r>
      <w:r>
        <w:rPr>
          <w:spacing w:val="-2"/>
        </w:rPr>
        <w:t xml:space="preserve"> </w:t>
      </w:r>
      <w:r>
        <w:t>аттракторы.</w:t>
      </w:r>
    </w:p>
    <w:p w:rsidR="00CD081E" w:rsidRDefault="00BD4E48">
      <w:pPr>
        <w:pStyle w:val="a3"/>
        <w:spacing w:line="242" w:lineRule="auto"/>
        <w:ind w:right="1129"/>
      </w:pPr>
      <w:r>
        <w:t>Реализация данных эффектов в технических системах. Управление системами в</w:t>
      </w:r>
      <w:r>
        <w:rPr>
          <w:spacing w:val="1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нестабильности.</w:t>
      </w:r>
    </w:p>
    <w:p w:rsidR="00CD081E" w:rsidRDefault="00BD4E48">
      <w:pPr>
        <w:pStyle w:val="a3"/>
        <w:ind w:right="1124"/>
      </w:pPr>
      <w:r>
        <w:t>Современное</w:t>
      </w:r>
      <w:r>
        <w:rPr>
          <w:spacing w:val="1"/>
        </w:rPr>
        <w:t xml:space="preserve"> </w:t>
      </w:r>
      <w:r>
        <w:t>производство.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роботов.</w:t>
      </w:r>
      <w:r>
        <w:rPr>
          <w:spacing w:val="1"/>
        </w:rPr>
        <w:t xml:space="preserve"> </w:t>
      </w:r>
      <w:r>
        <w:t>Робот-манипулятор.</w:t>
      </w:r>
      <w:r>
        <w:rPr>
          <w:spacing w:val="61"/>
        </w:rPr>
        <w:t xml:space="preserve"> </w:t>
      </w:r>
      <w:r>
        <w:t>Сменные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манипулятора.</w:t>
      </w:r>
      <w:r>
        <w:rPr>
          <w:spacing w:val="1"/>
        </w:rPr>
        <w:t xml:space="preserve"> </w:t>
      </w:r>
      <w:r>
        <w:t>Производственные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роботов.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4.0.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робототехнического</w:t>
      </w:r>
      <w:r>
        <w:rPr>
          <w:spacing w:val="1"/>
        </w:rPr>
        <w:t xml:space="preserve"> </w:t>
      </w:r>
      <w:r>
        <w:t>конструирования.</w:t>
      </w:r>
      <w:r>
        <w:rPr>
          <w:spacing w:val="1"/>
        </w:rPr>
        <w:t xml:space="preserve"> </w:t>
      </w:r>
      <w:r>
        <w:t>Моделирование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робота-</w:t>
      </w:r>
      <w:r>
        <w:rPr>
          <w:spacing w:val="1"/>
        </w:rPr>
        <w:t xml:space="preserve"> </w:t>
      </w:r>
      <w:r>
        <w:t>манипулятора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сменными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производственным</w:t>
      </w:r>
      <w:r>
        <w:rPr>
          <w:spacing w:val="1"/>
        </w:rPr>
        <w:t xml:space="preserve"> </w:t>
      </w:r>
      <w:r>
        <w:t>оборудованием.</w:t>
      </w:r>
    </w:p>
    <w:p w:rsidR="00CD081E" w:rsidRDefault="00BD4E48">
      <w:pPr>
        <w:pStyle w:val="a3"/>
        <w:ind w:left="1670" w:firstLine="0"/>
      </w:pPr>
      <w:r>
        <w:t>Элементная</w:t>
      </w:r>
      <w:r>
        <w:rPr>
          <w:spacing w:val="-3"/>
        </w:rPr>
        <w:t xml:space="preserve"> </w:t>
      </w:r>
      <w:r>
        <w:t>база</w:t>
      </w:r>
      <w:r>
        <w:rPr>
          <w:spacing w:val="-4"/>
        </w:rPr>
        <w:t xml:space="preserve"> </w:t>
      </w:r>
      <w:r>
        <w:t>автоматизированных</w:t>
      </w:r>
      <w:r>
        <w:rPr>
          <w:spacing w:val="-8"/>
        </w:rPr>
        <w:t xml:space="preserve"> </w:t>
      </w:r>
      <w:r>
        <w:t>систем.</w:t>
      </w:r>
    </w:p>
    <w:p w:rsidR="00CD081E" w:rsidRDefault="00BD4E48">
      <w:pPr>
        <w:pStyle w:val="a3"/>
        <w:ind w:right="1126"/>
      </w:pP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электрическом</w:t>
      </w:r>
      <w:r>
        <w:rPr>
          <w:spacing w:val="1"/>
        </w:rPr>
        <w:t xml:space="preserve"> </w:t>
      </w:r>
      <w:r>
        <w:t>токе.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диэлектрики.</w:t>
      </w:r>
      <w:r>
        <w:rPr>
          <w:spacing w:val="1"/>
        </w:rPr>
        <w:t xml:space="preserve"> </w:t>
      </w:r>
      <w:r>
        <w:t>Электрические</w:t>
      </w:r>
      <w:r>
        <w:rPr>
          <w:spacing w:val="1"/>
        </w:rPr>
        <w:t xml:space="preserve"> </w:t>
      </w:r>
      <w:r>
        <w:t>приборы.     Макетная     плата.     Соединение     проводников.     Электрическая     цепь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электрическая</w:t>
      </w:r>
      <w:r>
        <w:rPr>
          <w:spacing w:val="2"/>
        </w:rPr>
        <w:t xml:space="preserve"> </w:t>
      </w:r>
      <w:r>
        <w:t>схема.</w:t>
      </w:r>
      <w:r>
        <w:rPr>
          <w:spacing w:val="3"/>
        </w:rPr>
        <w:t xml:space="preserve"> </w:t>
      </w:r>
      <w:r>
        <w:t>Резистор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диод.</w:t>
      </w:r>
      <w:r>
        <w:rPr>
          <w:spacing w:val="-1"/>
        </w:rPr>
        <w:t xml:space="preserve"> </w:t>
      </w:r>
      <w:r>
        <w:t>Потенциометр.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4016"/>
          <w:tab w:val="left" w:pos="5254"/>
          <w:tab w:val="left" w:pos="6654"/>
          <w:tab w:val="left" w:pos="7105"/>
          <w:tab w:val="left" w:pos="8371"/>
        </w:tabs>
        <w:spacing w:before="98"/>
        <w:ind w:left="1670" w:firstLine="0"/>
        <w:jc w:val="left"/>
      </w:pPr>
      <w:r>
        <w:lastRenderedPageBreak/>
        <w:t>Электроэнергетика.</w:t>
      </w:r>
      <w:r>
        <w:tab/>
        <w:t>Способы</w:t>
      </w:r>
      <w:r>
        <w:tab/>
        <w:t>получения</w:t>
      </w:r>
      <w:r>
        <w:tab/>
        <w:t>и</w:t>
      </w:r>
      <w:r>
        <w:tab/>
        <w:t>хранения</w:t>
      </w:r>
      <w:r>
        <w:tab/>
        <w:t>электроэнергии.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Энергетическая</w:t>
      </w:r>
      <w:r>
        <w:rPr>
          <w:spacing w:val="-4"/>
        </w:rPr>
        <w:t xml:space="preserve"> </w:t>
      </w:r>
      <w:r>
        <w:t>безопасность.</w:t>
      </w:r>
      <w:r>
        <w:rPr>
          <w:spacing w:val="-2"/>
        </w:rPr>
        <w:t xml:space="preserve"> </w:t>
      </w:r>
      <w:r>
        <w:t>Передача</w:t>
      </w:r>
      <w:r>
        <w:rPr>
          <w:spacing w:val="-5"/>
        </w:rPr>
        <w:t xml:space="preserve"> </w:t>
      </w:r>
      <w:r>
        <w:t>энергии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расстоянии.</w:t>
      </w:r>
    </w:p>
    <w:p w:rsidR="00CD081E" w:rsidRDefault="00BD4E48">
      <w:pPr>
        <w:pStyle w:val="a3"/>
        <w:tabs>
          <w:tab w:val="left" w:pos="3776"/>
          <w:tab w:val="left" w:pos="5090"/>
          <w:tab w:val="left" w:pos="6673"/>
          <w:tab w:val="left" w:pos="7186"/>
          <w:tab w:val="left" w:pos="8558"/>
        </w:tabs>
        <w:spacing w:line="275" w:lineRule="exact"/>
        <w:ind w:left="1670" w:firstLine="0"/>
        <w:jc w:val="left"/>
      </w:pPr>
      <w:r>
        <w:t>Электротехника.</w:t>
      </w:r>
      <w:r>
        <w:tab/>
        <w:t>Датчики.</w:t>
      </w:r>
      <w:r>
        <w:tab/>
        <w:t>Аналоговая</w:t>
      </w:r>
      <w:r>
        <w:tab/>
        <w:t>и</w:t>
      </w:r>
      <w:r>
        <w:tab/>
        <w:t>цифровая</w:t>
      </w:r>
      <w:r>
        <w:tab/>
        <w:t>схемотехника.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Микроконтроллеры.</w:t>
      </w:r>
      <w:r>
        <w:rPr>
          <w:spacing w:val="-6"/>
        </w:rPr>
        <w:t xml:space="preserve"> </w:t>
      </w:r>
      <w:r>
        <w:t>Фоторезистор.</w:t>
      </w:r>
      <w:r>
        <w:rPr>
          <w:spacing w:val="-5"/>
        </w:rPr>
        <w:t xml:space="preserve"> </w:t>
      </w:r>
      <w:r>
        <w:t>Сборка</w:t>
      </w:r>
      <w:r>
        <w:rPr>
          <w:spacing w:val="-4"/>
        </w:rPr>
        <w:t xml:space="preserve"> </w:t>
      </w:r>
      <w:r>
        <w:t>схем.</w:t>
      </w:r>
    </w:p>
    <w:p w:rsidR="00CD081E" w:rsidRDefault="00BD4E48">
      <w:pPr>
        <w:pStyle w:val="a3"/>
        <w:spacing w:line="242" w:lineRule="auto"/>
        <w:ind w:left="1670" w:right="6585" w:firstLine="0"/>
        <w:jc w:val="left"/>
      </w:pPr>
      <w:r>
        <w:t>Модуль «Животноводство».</w:t>
      </w:r>
      <w:r>
        <w:rPr>
          <w:spacing w:val="-57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классы.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Элементы</w:t>
      </w:r>
      <w:r>
        <w:rPr>
          <w:spacing w:val="-5"/>
        </w:rPr>
        <w:t xml:space="preserve"> </w:t>
      </w:r>
      <w:r>
        <w:t>технологий</w:t>
      </w:r>
      <w:r>
        <w:rPr>
          <w:spacing w:val="-7"/>
        </w:rPr>
        <w:t xml:space="preserve"> </w:t>
      </w:r>
      <w:r>
        <w:t>выращивания</w:t>
      </w:r>
      <w:r>
        <w:rPr>
          <w:spacing w:val="-8"/>
        </w:rPr>
        <w:t xml:space="preserve"> </w:t>
      </w:r>
      <w:r>
        <w:t>сельскохозяйственных</w:t>
      </w:r>
      <w:r>
        <w:rPr>
          <w:spacing w:val="-7"/>
        </w:rPr>
        <w:t xml:space="preserve"> </w:t>
      </w:r>
      <w:r>
        <w:t>животных.</w:t>
      </w:r>
    </w:p>
    <w:p w:rsidR="00CD081E" w:rsidRDefault="00BD4E48">
      <w:pPr>
        <w:pStyle w:val="a3"/>
        <w:spacing w:before="4" w:line="237" w:lineRule="auto"/>
        <w:jc w:val="left"/>
      </w:pPr>
      <w:r>
        <w:t>Домашние</w:t>
      </w:r>
      <w:r>
        <w:rPr>
          <w:spacing w:val="11"/>
        </w:rPr>
        <w:t xml:space="preserve"> </w:t>
      </w:r>
      <w:r>
        <w:t>животные.</w:t>
      </w:r>
      <w:r>
        <w:rPr>
          <w:spacing w:val="15"/>
        </w:rPr>
        <w:t xml:space="preserve"> </w:t>
      </w:r>
      <w:r>
        <w:t>Приручение</w:t>
      </w:r>
      <w:r>
        <w:rPr>
          <w:spacing w:val="11"/>
        </w:rPr>
        <w:t xml:space="preserve"> </w:t>
      </w:r>
      <w:r>
        <w:t>животных</w:t>
      </w:r>
      <w:r>
        <w:rPr>
          <w:spacing w:val="8"/>
        </w:rPr>
        <w:t xml:space="preserve"> </w:t>
      </w:r>
      <w:r>
        <w:t>как</w:t>
      </w:r>
      <w:r>
        <w:rPr>
          <w:spacing w:val="12"/>
        </w:rPr>
        <w:t xml:space="preserve"> </w:t>
      </w:r>
      <w:r>
        <w:t>фактор</w:t>
      </w:r>
      <w:r>
        <w:rPr>
          <w:spacing w:val="21"/>
        </w:rPr>
        <w:t xml:space="preserve"> </w:t>
      </w:r>
      <w:r>
        <w:t>развития</w:t>
      </w:r>
      <w:r>
        <w:rPr>
          <w:spacing w:val="12"/>
        </w:rPr>
        <w:t xml:space="preserve"> </w:t>
      </w:r>
      <w:r>
        <w:t>человеческой</w:t>
      </w:r>
      <w:r>
        <w:rPr>
          <w:spacing w:val="-57"/>
        </w:rPr>
        <w:t xml:space="preserve"> </w:t>
      </w:r>
      <w:r>
        <w:t>цивилизации.</w:t>
      </w:r>
      <w:r>
        <w:rPr>
          <w:spacing w:val="3"/>
        </w:rPr>
        <w:t xml:space="preserve"> </w:t>
      </w:r>
      <w:r>
        <w:t>Сельскохозяйственные</w:t>
      </w:r>
      <w:r>
        <w:rPr>
          <w:spacing w:val="-4"/>
        </w:rPr>
        <w:t xml:space="preserve"> </w:t>
      </w:r>
      <w:r>
        <w:t>животные.</w:t>
      </w:r>
    </w:p>
    <w:p w:rsidR="00CD081E" w:rsidRDefault="00BD4E48">
      <w:pPr>
        <w:pStyle w:val="a3"/>
        <w:spacing w:before="3"/>
        <w:ind w:left="1670" w:right="1129" w:firstLine="0"/>
        <w:jc w:val="left"/>
      </w:pPr>
      <w:r>
        <w:t>Содержание</w:t>
      </w:r>
      <w:r>
        <w:rPr>
          <w:spacing w:val="-7"/>
        </w:rPr>
        <w:t xml:space="preserve"> </w:t>
      </w:r>
      <w:r>
        <w:t>сельскохозяйственных</w:t>
      </w:r>
      <w:r>
        <w:rPr>
          <w:spacing w:val="-9"/>
        </w:rPr>
        <w:t xml:space="preserve"> </w:t>
      </w:r>
      <w:r>
        <w:t>животных:</w:t>
      </w:r>
      <w:r>
        <w:rPr>
          <w:spacing w:val="-5"/>
        </w:rPr>
        <w:t xml:space="preserve"> </w:t>
      </w:r>
      <w:r>
        <w:t>помещение,</w:t>
      </w:r>
      <w:r>
        <w:rPr>
          <w:spacing w:val="-8"/>
        </w:rPr>
        <w:t xml:space="preserve"> </w:t>
      </w:r>
      <w:r>
        <w:t>оборудование,</w:t>
      </w:r>
      <w:r>
        <w:rPr>
          <w:spacing w:val="-8"/>
        </w:rPr>
        <w:t xml:space="preserve"> </w:t>
      </w:r>
      <w:r>
        <w:t>уход.</w:t>
      </w:r>
      <w:r>
        <w:rPr>
          <w:spacing w:val="-57"/>
        </w:rPr>
        <w:t xml:space="preserve"> </w:t>
      </w:r>
      <w:r>
        <w:t>Разведение животных.</w:t>
      </w:r>
      <w:r>
        <w:rPr>
          <w:spacing w:val="3"/>
        </w:rPr>
        <w:t xml:space="preserve"> </w:t>
      </w:r>
      <w:r>
        <w:t>Породы</w:t>
      </w:r>
      <w:r>
        <w:rPr>
          <w:spacing w:val="-1"/>
        </w:rPr>
        <w:t xml:space="preserve"> </w:t>
      </w:r>
      <w:r>
        <w:t>животных,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создание.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Лечение</w:t>
      </w:r>
      <w:r>
        <w:rPr>
          <w:spacing w:val="-3"/>
        </w:rPr>
        <w:t xml:space="preserve"> </w:t>
      </w:r>
      <w:r>
        <w:t>животных.</w:t>
      </w:r>
      <w:r>
        <w:rPr>
          <w:spacing w:val="-1"/>
        </w:rPr>
        <w:t xml:space="preserve"> </w:t>
      </w:r>
      <w:r>
        <w:t>Понятие</w:t>
      </w:r>
      <w:r>
        <w:rPr>
          <w:spacing w:val="-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ветеринарии.</w:t>
      </w:r>
    </w:p>
    <w:p w:rsidR="00CD081E" w:rsidRDefault="00BD4E48">
      <w:pPr>
        <w:pStyle w:val="a3"/>
        <w:spacing w:line="242" w:lineRule="auto"/>
        <w:ind w:left="1670" w:right="2064" w:firstLine="0"/>
        <w:jc w:val="left"/>
      </w:pPr>
      <w:r>
        <w:t>Заготовка кормов. Кормление животных. Питательность корма. Рацион.</w:t>
      </w:r>
      <w:r>
        <w:rPr>
          <w:spacing w:val="-57"/>
        </w:rPr>
        <w:t xml:space="preserve"> </w:t>
      </w:r>
      <w:r>
        <w:t>Животные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нас дома.</w:t>
      </w:r>
      <w:r>
        <w:rPr>
          <w:spacing w:val="-2"/>
        </w:rPr>
        <w:t xml:space="preserve"> </w:t>
      </w:r>
      <w:r>
        <w:t>Забота</w:t>
      </w:r>
      <w:r>
        <w:rPr>
          <w:spacing w:val="-4"/>
        </w:rPr>
        <w:t xml:space="preserve"> </w:t>
      </w:r>
      <w:r>
        <w:t>о домашних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бездомных</w:t>
      </w:r>
      <w:r>
        <w:rPr>
          <w:spacing w:val="-4"/>
        </w:rPr>
        <w:t xml:space="preserve"> </w:t>
      </w:r>
      <w:r>
        <w:t>животных.</w:t>
      </w:r>
    </w:p>
    <w:p w:rsidR="00CD081E" w:rsidRDefault="00BD4E48">
      <w:pPr>
        <w:pStyle w:val="a3"/>
        <w:spacing w:line="242" w:lineRule="auto"/>
        <w:ind w:left="1670" w:firstLine="0"/>
        <w:jc w:val="left"/>
      </w:pPr>
      <w:r>
        <w:t>Проблема</w:t>
      </w:r>
      <w:r>
        <w:rPr>
          <w:spacing w:val="-4"/>
        </w:rPr>
        <w:t xml:space="preserve"> </w:t>
      </w:r>
      <w:r>
        <w:t>клонирования</w:t>
      </w:r>
      <w:r>
        <w:rPr>
          <w:spacing w:val="-7"/>
        </w:rPr>
        <w:t xml:space="preserve"> </w:t>
      </w:r>
      <w:r>
        <w:t>живых</w:t>
      </w:r>
      <w:r>
        <w:rPr>
          <w:spacing w:val="-12"/>
        </w:rPr>
        <w:t xml:space="preserve"> </w:t>
      </w:r>
      <w:r>
        <w:t>организмов. Социальные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этические</w:t>
      </w:r>
      <w:r>
        <w:rPr>
          <w:spacing w:val="-4"/>
        </w:rPr>
        <w:t xml:space="preserve"> </w:t>
      </w:r>
      <w:r>
        <w:t>проблемы.</w:t>
      </w:r>
      <w:r>
        <w:rPr>
          <w:spacing w:val="-57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животноводческих</w:t>
      </w:r>
      <w:r>
        <w:rPr>
          <w:spacing w:val="-3"/>
        </w:rPr>
        <w:t xml:space="preserve"> </w:t>
      </w:r>
      <w:r>
        <w:t>продуктов.</w:t>
      </w:r>
    </w:p>
    <w:p w:rsidR="00CD081E" w:rsidRDefault="00BD4E48">
      <w:pPr>
        <w:pStyle w:val="a3"/>
        <w:ind w:right="1130"/>
      </w:pPr>
      <w:r>
        <w:t>Животноводческие</w:t>
      </w:r>
      <w:r>
        <w:rPr>
          <w:spacing w:val="1"/>
        </w:rPr>
        <w:t xml:space="preserve"> </w:t>
      </w:r>
      <w:r>
        <w:t>предприятия.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микроклимат</w:t>
      </w:r>
      <w:r>
        <w:rPr>
          <w:spacing w:val="1"/>
        </w:rPr>
        <w:t xml:space="preserve"> </w:t>
      </w:r>
      <w:r>
        <w:t>животноводческих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птицеводческих</w:t>
      </w:r>
      <w:r>
        <w:rPr>
          <w:spacing w:val="1"/>
        </w:rPr>
        <w:t xml:space="preserve"> </w:t>
      </w:r>
      <w:r>
        <w:t>предприятий.</w:t>
      </w:r>
      <w:r>
        <w:rPr>
          <w:spacing w:val="1"/>
        </w:rPr>
        <w:t xml:space="preserve"> </w:t>
      </w:r>
      <w:r>
        <w:t>Выращивание</w:t>
      </w:r>
      <w:r>
        <w:rPr>
          <w:spacing w:val="1"/>
        </w:rPr>
        <w:t xml:space="preserve"> </w:t>
      </w:r>
      <w:r>
        <w:t>животных.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животноводческой</w:t>
      </w:r>
      <w:r>
        <w:rPr>
          <w:spacing w:val="-3"/>
        </w:rPr>
        <w:t xml:space="preserve"> </w:t>
      </w:r>
      <w:r>
        <w:t>продукции.</w:t>
      </w:r>
    </w:p>
    <w:p w:rsidR="00CD081E" w:rsidRDefault="00BD4E48">
      <w:pPr>
        <w:pStyle w:val="a3"/>
        <w:spacing w:line="237" w:lineRule="auto"/>
        <w:ind w:left="1670" w:right="3621" w:firstLine="0"/>
        <w:jc w:val="left"/>
      </w:pPr>
      <w:r>
        <w:t>Использование цифровых технологий в животноводстве.</w:t>
      </w:r>
      <w:r>
        <w:rPr>
          <w:spacing w:val="-57"/>
        </w:rPr>
        <w:t xml:space="preserve"> </w:t>
      </w:r>
      <w:r>
        <w:t>Цифровая</w:t>
      </w:r>
      <w:r>
        <w:rPr>
          <w:spacing w:val="1"/>
        </w:rPr>
        <w:t xml:space="preserve"> </w:t>
      </w:r>
      <w:r>
        <w:t>ферма:</w:t>
      </w:r>
    </w:p>
    <w:p w:rsidR="00CD081E" w:rsidRDefault="00BD4E48">
      <w:pPr>
        <w:pStyle w:val="a3"/>
        <w:spacing w:line="237" w:lineRule="auto"/>
        <w:ind w:left="1670" w:right="5539" w:firstLine="0"/>
        <w:jc w:val="left"/>
      </w:pPr>
      <w:r>
        <w:t>автоматическое кормление животных;</w:t>
      </w:r>
      <w:r>
        <w:rPr>
          <w:spacing w:val="-57"/>
        </w:rPr>
        <w:t xml:space="preserve"> </w:t>
      </w:r>
      <w:r>
        <w:t>автоматическая</w:t>
      </w:r>
      <w:r>
        <w:rPr>
          <w:spacing w:val="1"/>
        </w:rPr>
        <w:t xml:space="preserve"> </w:t>
      </w:r>
      <w:r>
        <w:t>дойка;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уборка</w:t>
      </w:r>
      <w:r>
        <w:rPr>
          <w:spacing w:val="-2"/>
        </w:rPr>
        <w:t xml:space="preserve"> </w:t>
      </w:r>
      <w:r>
        <w:t>помещения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</w:p>
    <w:p w:rsidR="00CD081E" w:rsidRDefault="00BD4E48">
      <w:pPr>
        <w:pStyle w:val="a3"/>
        <w:spacing w:line="242" w:lineRule="auto"/>
        <w:ind w:right="1133"/>
      </w:pPr>
      <w:r>
        <w:t xml:space="preserve">Цифровая  </w:t>
      </w:r>
      <w:r>
        <w:rPr>
          <w:spacing w:val="1"/>
        </w:rPr>
        <w:t xml:space="preserve"> </w:t>
      </w:r>
      <w:r>
        <w:t>«умная»    ферма    —    перспективное    направление    роботизации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животноводстве.</w:t>
      </w:r>
    </w:p>
    <w:p w:rsidR="00CD081E" w:rsidRDefault="00BD4E48">
      <w:pPr>
        <w:pStyle w:val="a3"/>
        <w:spacing w:line="271" w:lineRule="exact"/>
        <w:ind w:left="1670" w:firstLine="0"/>
      </w:pPr>
      <w:r>
        <w:t>Профессии, связанные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9"/>
        </w:rPr>
        <w:t xml:space="preserve"> </w:t>
      </w:r>
      <w:r>
        <w:t>животновода.</w:t>
      </w:r>
    </w:p>
    <w:p w:rsidR="00CD081E" w:rsidRDefault="00BD4E48">
      <w:pPr>
        <w:pStyle w:val="a3"/>
        <w:spacing w:before="1"/>
        <w:ind w:right="1131"/>
      </w:pPr>
      <w:r>
        <w:t>Зоотехник,</w:t>
      </w:r>
      <w:r>
        <w:rPr>
          <w:spacing w:val="1"/>
        </w:rPr>
        <w:t xml:space="preserve"> </w:t>
      </w:r>
      <w:r>
        <w:t>зооинженер,</w:t>
      </w:r>
      <w:r>
        <w:rPr>
          <w:spacing w:val="1"/>
        </w:rPr>
        <w:t xml:space="preserve"> </w:t>
      </w:r>
      <w:r>
        <w:t>ветеринар,</w:t>
      </w:r>
      <w:r>
        <w:rPr>
          <w:spacing w:val="1"/>
        </w:rPr>
        <w:t xml:space="preserve"> </w:t>
      </w:r>
      <w:r>
        <w:t>оператор</w:t>
      </w:r>
      <w:r>
        <w:rPr>
          <w:spacing w:val="1"/>
        </w:rPr>
        <w:t xml:space="preserve"> </w:t>
      </w:r>
      <w:r>
        <w:t>птицефабрики,</w:t>
      </w:r>
      <w:r>
        <w:rPr>
          <w:spacing w:val="1"/>
        </w:rPr>
        <w:t xml:space="preserve"> </w:t>
      </w:r>
      <w:r>
        <w:t>оператор</w:t>
      </w:r>
      <w:r>
        <w:rPr>
          <w:spacing w:val="1"/>
        </w:rPr>
        <w:t xml:space="preserve"> </w:t>
      </w:r>
      <w:r>
        <w:t>животноводческих</w:t>
      </w:r>
      <w:r>
        <w:rPr>
          <w:spacing w:val="1"/>
        </w:rPr>
        <w:t xml:space="preserve"> </w:t>
      </w:r>
      <w:r>
        <w:t>ферм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цифровых</w:t>
      </w:r>
      <w:r>
        <w:rPr>
          <w:spacing w:val="-4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left="1670" w:right="6593" w:firstLine="0"/>
        <w:jc w:val="left"/>
      </w:pPr>
      <w:r>
        <w:t>Модуль «Растениеводство».</w:t>
      </w:r>
      <w:r>
        <w:rPr>
          <w:spacing w:val="-57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классы.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Элементы</w:t>
      </w:r>
      <w:r>
        <w:rPr>
          <w:spacing w:val="-5"/>
        </w:rPr>
        <w:t xml:space="preserve"> </w:t>
      </w:r>
      <w:r>
        <w:t>технологий</w:t>
      </w:r>
      <w:r>
        <w:rPr>
          <w:spacing w:val="-7"/>
        </w:rPr>
        <w:t xml:space="preserve"> </w:t>
      </w:r>
      <w:r>
        <w:t>выращивания</w:t>
      </w:r>
      <w:r>
        <w:rPr>
          <w:spacing w:val="-8"/>
        </w:rPr>
        <w:t xml:space="preserve"> </w:t>
      </w:r>
      <w:r>
        <w:t>сельскохозяйственных</w:t>
      </w:r>
      <w:r>
        <w:rPr>
          <w:spacing w:val="-7"/>
        </w:rPr>
        <w:t xml:space="preserve"> </w:t>
      </w:r>
      <w:r>
        <w:t>культур.</w:t>
      </w:r>
    </w:p>
    <w:p w:rsidR="00CD081E" w:rsidRDefault="00BD4E48">
      <w:pPr>
        <w:pStyle w:val="a3"/>
        <w:spacing w:before="3" w:line="237" w:lineRule="auto"/>
        <w:ind w:right="1119"/>
        <w:jc w:val="left"/>
      </w:pPr>
      <w:r>
        <w:t>Земледелие</w:t>
      </w:r>
      <w:r>
        <w:rPr>
          <w:spacing w:val="35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поворотный</w:t>
      </w:r>
      <w:r>
        <w:rPr>
          <w:spacing w:val="33"/>
        </w:rPr>
        <w:t xml:space="preserve"> </w:t>
      </w:r>
      <w:r>
        <w:t>пункт</w:t>
      </w:r>
      <w:r>
        <w:rPr>
          <w:spacing w:val="38"/>
        </w:rPr>
        <w:t xml:space="preserve"> </w:t>
      </w:r>
      <w:r>
        <w:t>развития</w:t>
      </w:r>
      <w:r>
        <w:rPr>
          <w:spacing w:val="36"/>
        </w:rPr>
        <w:t xml:space="preserve"> </w:t>
      </w:r>
      <w:r>
        <w:t>человеческой</w:t>
      </w:r>
      <w:r>
        <w:rPr>
          <w:spacing w:val="38"/>
        </w:rPr>
        <w:t xml:space="preserve"> </w:t>
      </w:r>
      <w:r>
        <w:t>цивилизации.</w:t>
      </w:r>
      <w:r>
        <w:rPr>
          <w:spacing w:val="39"/>
        </w:rPr>
        <w:t xml:space="preserve"> </w:t>
      </w:r>
      <w:r>
        <w:t>Земля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величайшая</w:t>
      </w:r>
      <w:r>
        <w:rPr>
          <w:spacing w:val="1"/>
        </w:rPr>
        <w:t xml:space="preserve"> </w:t>
      </w:r>
      <w:r>
        <w:t>ценность</w:t>
      </w:r>
      <w:r>
        <w:rPr>
          <w:spacing w:val="3"/>
        </w:rPr>
        <w:t xml:space="preserve"> </w:t>
      </w:r>
      <w:r>
        <w:t>человечества.</w:t>
      </w:r>
      <w:r>
        <w:rPr>
          <w:spacing w:val="-2"/>
        </w:rPr>
        <w:t xml:space="preserve"> </w:t>
      </w:r>
      <w:r>
        <w:t>История</w:t>
      </w:r>
      <w:r>
        <w:rPr>
          <w:spacing w:val="2"/>
        </w:rPr>
        <w:t xml:space="preserve"> </w:t>
      </w:r>
      <w:r>
        <w:t>земледелия.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Почвы,</w:t>
      </w:r>
      <w:r>
        <w:rPr>
          <w:spacing w:val="-5"/>
        </w:rPr>
        <w:t xml:space="preserve"> </w:t>
      </w:r>
      <w:r>
        <w:t>виды</w:t>
      </w:r>
      <w:r>
        <w:rPr>
          <w:spacing w:val="-5"/>
        </w:rPr>
        <w:t xml:space="preserve"> </w:t>
      </w:r>
      <w:r>
        <w:t>почв. Плодородие</w:t>
      </w:r>
      <w:r>
        <w:rPr>
          <w:spacing w:val="-3"/>
        </w:rPr>
        <w:t xml:space="preserve"> </w:t>
      </w:r>
      <w:r>
        <w:t>почв.</w:t>
      </w:r>
    </w:p>
    <w:p w:rsidR="00CD081E" w:rsidRDefault="00BD4E48">
      <w:pPr>
        <w:pStyle w:val="a3"/>
        <w:tabs>
          <w:tab w:val="left" w:pos="3531"/>
          <w:tab w:val="left" w:pos="5051"/>
          <w:tab w:val="left" w:pos="6222"/>
          <w:tab w:val="left" w:pos="7435"/>
          <w:tab w:val="left" w:pos="8021"/>
        </w:tabs>
        <w:spacing w:line="275" w:lineRule="exact"/>
        <w:ind w:left="1670" w:firstLine="0"/>
        <w:jc w:val="left"/>
      </w:pPr>
      <w:r>
        <w:t>Инструменты</w:t>
      </w:r>
      <w:r>
        <w:tab/>
        <w:t>обработки</w:t>
      </w:r>
      <w:r>
        <w:tab/>
        <w:t>почвы:</w:t>
      </w:r>
      <w:r>
        <w:tab/>
        <w:t>ручные</w:t>
      </w:r>
      <w:r>
        <w:tab/>
        <w:t>и</w:t>
      </w:r>
      <w:r>
        <w:tab/>
        <w:t>механизированные.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Сельскохозяйственная</w:t>
      </w:r>
      <w:r>
        <w:rPr>
          <w:spacing w:val="-9"/>
        </w:rPr>
        <w:t xml:space="preserve"> </w:t>
      </w:r>
      <w:r>
        <w:t>техника.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Культурные</w:t>
      </w:r>
      <w:r>
        <w:rPr>
          <w:spacing w:val="-3"/>
        </w:rPr>
        <w:t xml:space="preserve"> </w:t>
      </w:r>
      <w:r>
        <w:t>растения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классификация.</w:t>
      </w:r>
    </w:p>
    <w:p w:rsidR="00CD081E" w:rsidRDefault="00BD4E48">
      <w:pPr>
        <w:pStyle w:val="a3"/>
        <w:spacing w:before="5" w:line="237" w:lineRule="auto"/>
        <w:ind w:left="1670" w:right="2298" w:firstLine="0"/>
        <w:jc w:val="left"/>
      </w:pPr>
      <w:r>
        <w:t>Выращивание растений на школьном/приусадебном участке.</w:t>
      </w:r>
      <w:r>
        <w:rPr>
          <w:spacing w:val="1"/>
        </w:rPr>
        <w:t xml:space="preserve"> </w:t>
      </w:r>
      <w:r>
        <w:t>Полезные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дикорастущие</w:t>
      </w:r>
      <w:r>
        <w:rPr>
          <w:spacing w:val="-3"/>
        </w:rPr>
        <w:t xml:space="preserve"> </w:t>
      </w:r>
      <w:r>
        <w:t>растения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классификация.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Сбор,</w:t>
      </w:r>
      <w:r>
        <w:rPr>
          <w:spacing w:val="13"/>
        </w:rPr>
        <w:t xml:space="preserve"> </w:t>
      </w:r>
      <w:r>
        <w:t>заготовка</w:t>
      </w:r>
      <w:r>
        <w:rPr>
          <w:spacing w:val="68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хранение</w:t>
      </w:r>
      <w:r>
        <w:rPr>
          <w:spacing w:val="73"/>
        </w:rPr>
        <w:t xml:space="preserve"> </w:t>
      </w:r>
      <w:r>
        <w:t>полезных</w:t>
      </w:r>
      <w:r>
        <w:rPr>
          <w:spacing w:val="70"/>
        </w:rPr>
        <w:t xml:space="preserve"> </w:t>
      </w:r>
      <w:r>
        <w:t>для</w:t>
      </w:r>
      <w:r>
        <w:rPr>
          <w:spacing w:val="74"/>
        </w:rPr>
        <w:t xml:space="preserve"> </w:t>
      </w:r>
      <w:r>
        <w:t>человека</w:t>
      </w:r>
      <w:r>
        <w:rPr>
          <w:spacing w:val="68"/>
        </w:rPr>
        <w:t xml:space="preserve"> </w:t>
      </w:r>
      <w:r>
        <w:t>дикорастущих</w:t>
      </w:r>
      <w:r>
        <w:rPr>
          <w:spacing w:val="69"/>
        </w:rPr>
        <w:t xml:space="preserve"> </w:t>
      </w:r>
      <w:r>
        <w:t>растений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плодов.</w:t>
      </w:r>
      <w:r>
        <w:rPr>
          <w:spacing w:val="-2"/>
        </w:rPr>
        <w:t xml:space="preserve"> </w:t>
      </w:r>
      <w:r>
        <w:t>Сбор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заготовка</w:t>
      </w:r>
      <w:r>
        <w:rPr>
          <w:spacing w:val="-5"/>
        </w:rPr>
        <w:t xml:space="preserve"> </w:t>
      </w:r>
      <w:r>
        <w:t>грибов.</w:t>
      </w:r>
      <w:r>
        <w:rPr>
          <w:spacing w:val="3"/>
        </w:rPr>
        <w:t xml:space="preserve"> </w:t>
      </w:r>
      <w:r>
        <w:t>Соблюдение правил</w:t>
      </w:r>
      <w:r>
        <w:rPr>
          <w:spacing w:val="1"/>
        </w:rPr>
        <w:t xml:space="preserve"> </w:t>
      </w:r>
      <w:r>
        <w:t>безопасности.</w:t>
      </w:r>
    </w:p>
    <w:p w:rsidR="00CD081E" w:rsidRDefault="00BD4E48">
      <w:pPr>
        <w:pStyle w:val="a3"/>
        <w:spacing w:before="5" w:line="237" w:lineRule="auto"/>
        <w:ind w:left="1670" w:right="4769" w:firstLine="0"/>
        <w:jc w:val="left"/>
      </w:pPr>
      <w:r>
        <w:t>Сохранение</w:t>
      </w:r>
      <w:r>
        <w:rPr>
          <w:spacing w:val="-1"/>
        </w:rPr>
        <w:t xml:space="preserve"> </w:t>
      </w:r>
      <w:r>
        <w:t>природной</w:t>
      </w:r>
      <w:r>
        <w:rPr>
          <w:spacing w:val="2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Сельскохозяйственное</w:t>
      </w:r>
      <w:r>
        <w:rPr>
          <w:spacing w:val="-12"/>
        </w:rPr>
        <w:t xml:space="preserve"> </w:t>
      </w:r>
      <w:r>
        <w:t>производство.</w:t>
      </w:r>
    </w:p>
    <w:p w:rsidR="00CD081E" w:rsidRDefault="00BD4E48">
      <w:pPr>
        <w:pStyle w:val="a3"/>
        <w:spacing w:before="4"/>
        <w:ind w:right="1123"/>
      </w:pPr>
      <w:r>
        <w:t>Особенности</w:t>
      </w:r>
      <w:r>
        <w:rPr>
          <w:spacing w:val="1"/>
        </w:rPr>
        <w:t xml:space="preserve"> </w:t>
      </w:r>
      <w:r>
        <w:t>сельскохозяйственного</w:t>
      </w:r>
      <w:r>
        <w:rPr>
          <w:spacing w:val="1"/>
        </w:rPr>
        <w:t xml:space="preserve"> </w:t>
      </w:r>
      <w:r>
        <w:t>производства:</w:t>
      </w:r>
      <w:r>
        <w:rPr>
          <w:spacing w:val="1"/>
        </w:rPr>
        <w:t xml:space="preserve"> </w:t>
      </w:r>
      <w:r>
        <w:t>сезонность,</w:t>
      </w:r>
      <w:r>
        <w:rPr>
          <w:spacing w:val="1"/>
        </w:rPr>
        <w:t xml:space="preserve"> </w:t>
      </w:r>
      <w:r>
        <w:t>природно-</w:t>
      </w:r>
      <w:r>
        <w:rPr>
          <w:spacing w:val="1"/>
        </w:rPr>
        <w:t xml:space="preserve"> </w:t>
      </w:r>
      <w:r>
        <w:t>климатические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слабая</w:t>
      </w:r>
      <w:r>
        <w:rPr>
          <w:spacing w:val="1"/>
        </w:rPr>
        <w:t xml:space="preserve"> </w:t>
      </w:r>
      <w:r>
        <w:t>прогнозируемость</w:t>
      </w:r>
      <w:r>
        <w:rPr>
          <w:spacing w:val="1"/>
        </w:rPr>
        <w:t xml:space="preserve"> </w:t>
      </w:r>
      <w:r>
        <w:t>показателей.</w:t>
      </w:r>
      <w:r>
        <w:rPr>
          <w:spacing w:val="1"/>
        </w:rPr>
        <w:t xml:space="preserve"> </w:t>
      </w:r>
      <w:r>
        <w:t>Агропромышленные</w:t>
      </w:r>
      <w:r>
        <w:rPr>
          <w:spacing w:val="1"/>
        </w:rPr>
        <w:t xml:space="preserve"> </w:t>
      </w:r>
      <w:r>
        <w:t>комплексы.</w:t>
      </w:r>
      <w:r>
        <w:rPr>
          <w:spacing w:val="3"/>
        </w:rPr>
        <w:t xml:space="preserve"> </w:t>
      </w:r>
      <w:r>
        <w:t>Компьютерное</w:t>
      </w:r>
      <w:r>
        <w:rPr>
          <w:spacing w:val="-10"/>
        </w:rPr>
        <w:t xml:space="preserve"> </w:t>
      </w:r>
      <w:r>
        <w:t>оснащение</w:t>
      </w:r>
      <w:r>
        <w:rPr>
          <w:spacing w:val="-4"/>
        </w:rPr>
        <w:t xml:space="preserve"> </w:t>
      </w:r>
      <w:r>
        <w:t>сельскохозяйственной</w:t>
      </w:r>
      <w:r>
        <w:rPr>
          <w:spacing w:val="-3"/>
        </w:rPr>
        <w:t xml:space="preserve"> </w:t>
      </w:r>
      <w:r>
        <w:t>техники.</w:t>
      </w:r>
    </w:p>
    <w:p w:rsidR="00CD081E" w:rsidRDefault="00BD4E48">
      <w:pPr>
        <w:pStyle w:val="a3"/>
        <w:ind w:left="1670" w:right="2095" w:firstLine="0"/>
        <w:jc w:val="left"/>
      </w:pPr>
      <w:r>
        <w:t>Автоматизация и роботизация сельскохозяйственного производства:</w:t>
      </w:r>
      <w:r>
        <w:rPr>
          <w:spacing w:val="1"/>
        </w:rPr>
        <w:t xml:space="preserve"> </w:t>
      </w:r>
      <w:r>
        <w:t>анализаторы почвы c использованием спутниковой системы навигации;</w:t>
      </w:r>
      <w:r>
        <w:rPr>
          <w:spacing w:val="-57"/>
        </w:rPr>
        <w:t xml:space="preserve"> </w:t>
      </w:r>
      <w:r>
        <w:t>автоматизация</w:t>
      </w:r>
      <w:r>
        <w:rPr>
          <w:spacing w:val="-4"/>
        </w:rPr>
        <w:t xml:space="preserve"> </w:t>
      </w:r>
      <w:r>
        <w:t>тепличного</w:t>
      </w:r>
      <w:r>
        <w:rPr>
          <w:spacing w:val="2"/>
        </w:rPr>
        <w:t xml:space="preserve"> </w:t>
      </w:r>
      <w:r>
        <w:t>хозяйства;</w:t>
      </w:r>
    </w:p>
    <w:p w:rsidR="00CD081E" w:rsidRDefault="00BD4E48">
      <w:pPr>
        <w:pStyle w:val="a3"/>
        <w:ind w:left="1670" w:firstLine="0"/>
        <w:jc w:val="left"/>
      </w:pPr>
      <w:r>
        <w:t>применение</w:t>
      </w:r>
      <w:r>
        <w:rPr>
          <w:spacing w:val="-9"/>
        </w:rPr>
        <w:t xml:space="preserve"> </w:t>
      </w:r>
      <w:r>
        <w:t>роботов-манипуляторов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уборки</w:t>
      </w:r>
      <w:r>
        <w:rPr>
          <w:spacing w:val="-2"/>
        </w:rPr>
        <w:t xml:space="preserve"> </w:t>
      </w:r>
      <w:r>
        <w:t>урожая;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right="1933" w:firstLine="0"/>
      </w:pPr>
      <w:r>
        <w:lastRenderedPageBreak/>
        <w:t>внесение удобрения на основе данных от азотно-спектральных датчиков;</w:t>
      </w:r>
      <w:r>
        <w:rPr>
          <w:spacing w:val="-57"/>
        </w:rPr>
        <w:t xml:space="preserve"> </w:t>
      </w:r>
      <w:r>
        <w:t>определение критических точек полей с помощью спутниковых снимков;</w:t>
      </w:r>
      <w:r>
        <w:rPr>
          <w:spacing w:val="-57"/>
        </w:rPr>
        <w:t xml:space="preserve"> </w:t>
      </w:r>
      <w:r>
        <w:t>использование БПЛА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другое.</w:t>
      </w:r>
    </w:p>
    <w:p w:rsidR="00CD081E" w:rsidRDefault="00BD4E48">
      <w:pPr>
        <w:pStyle w:val="a3"/>
        <w:spacing w:before="2"/>
        <w:ind w:left="1670" w:right="1282" w:firstLine="0"/>
      </w:pPr>
      <w:r>
        <w:t>Генно-модифицированные растения: положительные и отрицательные аспекты.</w:t>
      </w:r>
      <w:r>
        <w:rPr>
          <w:spacing w:val="-57"/>
        </w:rPr>
        <w:t xml:space="preserve"> </w:t>
      </w:r>
      <w:r>
        <w:t>Сельскохозяйственные профессии.</w:t>
      </w:r>
    </w:p>
    <w:p w:rsidR="00CD081E" w:rsidRDefault="00BD4E48">
      <w:pPr>
        <w:pStyle w:val="a3"/>
        <w:spacing w:before="1"/>
        <w:ind w:right="1123"/>
      </w:pPr>
      <w:r>
        <w:t>Профессии в сельском хозяйстве: агроном, агрохимик, агроинженер, тракторист-</w:t>
      </w:r>
      <w:r>
        <w:rPr>
          <w:spacing w:val="-57"/>
        </w:rPr>
        <w:t xml:space="preserve"> </w:t>
      </w:r>
      <w:r>
        <w:t>машинист</w:t>
      </w:r>
      <w:r>
        <w:rPr>
          <w:spacing w:val="1"/>
        </w:rPr>
        <w:t xml:space="preserve"> </w:t>
      </w:r>
      <w:r>
        <w:t>сельскохозяйственного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сельском</w:t>
      </w:r>
      <w:r>
        <w:rPr>
          <w:spacing w:val="1"/>
        </w:rPr>
        <w:t xml:space="preserve"> </w:t>
      </w:r>
      <w:r>
        <w:t>хозяйстве.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2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40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tabs>
          <w:tab w:val="left" w:pos="3262"/>
          <w:tab w:val="left" w:pos="5930"/>
          <w:tab w:val="left" w:pos="8310"/>
        </w:tabs>
        <w:spacing w:before="1"/>
        <w:ind w:right="1134"/>
      </w:pPr>
      <w:r>
        <w:t>Изучение технологии на уровне основного общего образования направлено на</w:t>
      </w:r>
      <w:r>
        <w:rPr>
          <w:spacing w:val="1"/>
        </w:rPr>
        <w:t xml:space="preserve"> </w:t>
      </w:r>
      <w:r>
        <w:t>достижение</w:t>
      </w:r>
      <w:r>
        <w:tab/>
        <w:t>обучающимися</w:t>
      </w:r>
      <w:r>
        <w:tab/>
        <w:t>личностных,</w:t>
      </w:r>
      <w:r>
        <w:tab/>
      </w:r>
      <w:r>
        <w:rPr>
          <w:spacing w:val="-1"/>
        </w:rPr>
        <w:t>метапредметных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CD081E" w:rsidRDefault="00BD4E48">
      <w:pPr>
        <w:pStyle w:val="a3"/>
        <w:spacing w:line="242" w:lineRule="auto"/>
        <w:ind w:right="1133"/>
      </w:pPr>
      <w:r>
        <w:rPr>
          <w:color w:val="0D0D0D"/>
        </w:rPr>
        <w:t>В результате изучения технологии на уровне основного общего образования у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обучающегося будут сформированы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следующие</w:t>
      </w:r>
      <w:r>
        <w:rPr>
          <w:color w:val="0D0D0D"/>
          <w:spacing w:val="-1"/>
        </w:rPr>
        <w:t xml:space="preserve"> </w:t>
      </w:r>
      <w:r>
        <w:rPr>
          <w:color w:val="0D0D0D"/>
        </w:rPr>
        <w:t>личностные</w:t>
      </w:r>
      <w:r>
        <w:rPr>
          <w:color w:val="0D0D0D"/>
          <w:spacing w:val="-6"/>
        </w:rPr>
        <w:t xml:space="preserve"> </w:t>
      </w:r>
      <w:r>
        <w:rPr>
          <w:color w:val="0D0D0D"/>
        </w:rPr>
        <w:t>результаты</w:t>
      </w:r>
      <w:r>
        <w:rPr>
          <w:color w:val="0D0D0D"/>
          <w:spacing w:val="2"/>
        </w:rPr>
        <w:t xml:space="preserve"> </w:t>
      </w:r>
      <w:r>
        <w:rPr>
          <w:color w:val="0D0D0D"/>
        </w:rPr>
        <w:t>в</w:t>
      </w:r>
      <w:r>
        <w:rPr>
          <w:color w:val="0D0D0D"/>
          <w:spacing w:val="1"/>
        </w:rPr>
        <w:t xml:space="preserve"> </w:t>
      </w:r>
      <w:r>
        <w:rPr>
          <w:color w:val="0D0D0D"/>
        </w:rPr>
        <w:t>части: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патриотического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3" w:line="237" w:lineRule="auto"/>
        <w:ind w:right="1132"/>
      </w:pPr>
      <w:r>
        <w:t>проявление</w:t>
      </w:r>
      <w:r>
        <w:rPr>
          <w:spacing w:val="1"/>
        </w:rPr>
        <w:t xml:space="preserve"> </w:t>
      </w:r>
      <w:r>
        <w:t>интереса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истории и</w:t>
      </w:r>
      <w:r>
        <w:rPr>
          <w:spacing w:val="60"/>
        </w:rPr>
        <w:t xml:space="preserve"> </w:t>
      </w:r>
      <w:r>
        <w:t>современному состоянию</w:t>
      </w:r>
      <w:r>
        <w:rPr>
          <w:spacing w:val="60"/>
        </w:rPr>
        <w:t xml:space="preserve"> </w:t>
      </w:r>
      <w:r>
        <w:t>российской науки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технологии;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ценностное</w:t>
      </w:r>
      <w:r>
        <w:rPr>
          <w:spacing w:val="-8"/>
        </w:rPr>
        <w:t xml:space="preserve"> </w:t>
      </w:r>
      <w:r>
        <w:t>отношение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 российских</w:t>
      </w:r>
      <w:r>
        <w:rPr>
          <w:spacing w:val="-6"/>
        </w:rPr>
        <w:t xml:space="preserve"> </w:t>
      </w:r>
      <w:r>
        <w:t>инженеров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учёных;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гражданского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before="2"/>
        <w:ind w:right="1126"/>
      </w:pPr>
      <w:r>
        <w:t>готовность</w:t>
      </w:r>
      <w:r>
        <w:rPr>
          <w:spacing w:val="84"/>
        </w:rPr>
        <w:t xml:space="preserve"> </w:t>
      </w:r>
      <w:r>
        <w:t xml:space="preserve">к  </w:t>
      </w:r>
      <w:r>
        <w:rPr>
          <w:spacing w:val="20"/>
        </w:rPr>
        <w:t xml:space="preserve"> </w:t>
      </w:r>
      <w:r>
        <w:t xml:space="preserve">активному  </w:t>
      </w:r>
      <w:r>
        <w:rPr>
          <w:spacing w:val="23"/>
        </w:rPr>
        <w:t xml:space="preserve"> </w:t>
      </w:r>
      <w:r>
        <w:t xml:space="preserve">участию  </w:t>
      </w:r>
      <w:r>
        <w:rPr>
          <w:spacing w:val="25"/>
        </w:rPr>
        <w:t xml:space="preserve"> </w:t>
      </w:r>
      <w:r>
        <w:t xml:space="preserve">в  </w:t>
      </w:r>
      <w:r>
        <w:rPr>
          <w:spacing w:val="20"/>
        </w:rPr>
        <w:t xml:space="preserve"> </w:t>
      </w:r>
      <w:r>
        <w:t xml:space="preserve">обсуждении  </w:t>
      </w:r>
      <w:r>
        <w:rPr>
          <w:spacing w:val="23"/>
        </w:rPr>
        <w:t xml:space="preserve"> </w:t>
      </w:r>
      <w:r>
        <w:t xml:space="preserve">общественно  </w:t>
      </w:r>
      <w:r>
        <w:rPr>
          <w:spacing w:val="27"/>
        </w:rPr>
        <w:t xml:space="preserve"> </w:t>
      </w:r>
      <w:r>
        <w:t>значимых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технологиями,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2"/>
        </w:rPr>
        <w:t xml:space="preserve"> </w:t>
      </w:r>
      <w:r>
        <w:t>четвёртой</w:t>
      </w:r>
      <w:r>
        <w:rPr>
          <w:spacing w:val="3"/>
        </w:rPr>
        <w:t xml:space="preserve"> </w:t>
      </w:r>
      <w:r>
        <w:t>промышленной</w:t>
      </w:r>
      <w:r>
        <w:rPr>
          <w:spacing w:val="-3"/>
        </w:rPr>
        <w:t xml:space="preserve"> </w:t>
      </w:r>
      <w:r>
        <w:t>революции;</w:t>
      </w:r>
    </w:p>
    <w:p w:rsidR="00CD081E" w:rsidRDefault="00BD4E48">
      <w:pPr>
        <w:pStyle w:val="a3"/>
        <w:spacing w:line="242" w:lineRule="auto"/>
        <w:ind w:right="1132"/>
      </w:pPr>
      <w:r>
        <w:t>осознание важности морально-этических принципов в деятельности, связанной с</w:t>
      </w:r>
      <w:r>
        <w:rPr>
          <w:spacing w:val="-57"/>
        </w:rPr>
        <w:t xml:space="preserve"> </w:t>
      </w:r>
      <w:r>
        <w:t>реализацией</w:t>
      </w:r>
      <w:r>
        <w:rPr>
          <w:spacing w:val="2"/>
        </w:rPr>
        <w:t xml:space="preserve"> </w:t>
      </w:r>
      <w:r>
        <w:t>технологий;</w:t>
      </w:r>
    </w:p>
    <w:p w:rsidR="00CD081E" w:rsidRDefault="00BD4E48">
      <w:pPr>
        <w:pStyle w:val="a3"/>
        <w:spacing w:line="242" w:lineRule="auto"/>
        <w:ind w:right="1134"/>
      </w:pPr>
      <w:r>
        <w:t>освоение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60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группах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сообществах,</w:t>
      </w:r>
      <w:r>
        <w:rPr>
          <w:spacing w:val="2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взрослые и</w:t>
      </w:r>
      <w:r>
        <w:rPr>
          <w:spacing w:val="-3"/>
        </w:rPr>
        <w:t xml:space="preserve"> </w:t>
      </w:r>
      <w:r>
        <w:t>социальные сообщества;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75" w:lineRule="exact"/>
        <w:ind w:left="1670" w:firstLine="0"/>
      </w:pPr>
      <w:r>
        <w:t>восприятие</w:t>
      </w:r>
      <w:r>
        <w:rPr>
          <w:spacing w:val="-3"/>
        </w:rPr>
        <w:t xml:space="preserve"> </w:t>
      </w:r>
      <w:r>
        <w:t>эстетических</w:t>
      </w:r>
      <w:r>
        <w:rPr>
          <w:spacing w:val="-6"/>
        </w:rPr>
        <w:t xml:space="preserve"> </w:t>
      </w:r>
      <w:r>
        <w:t>качеств предметов</w:t>
      </w:r>
      <w:r>
        <w:rPr>
          <w:spacing w:val="-4"/>
        </w:rPr>
        <w:t xml:space="preserve"> </w:t>
      </w:r>
      <w:r>
        <w:t>труда;</w:t>
      </w:r>
    </w:p>
    <w:p w:rsidR="00CD081E" w:rsidRDefault="00BD4E48">
      <w:pPr>
        <w:pStyle w:val="a3"/>
        <w:spacing w:line="242" w:lineRule="auto"/>
        <w:ind w:left="1670" w:right="1125" w:firstLine="0"/>
      </w:pPr>
      <w:r>
        <w:t>умение создавать эстетически значимые изделия из различных материалов;</w:t>
      </w:r>
      <w:r>
        <w:rPr>
          <w:spacing w:val="1"/>
        </w:rPr>
        <w:t xml:space="preserve"> </w:t>
      </w:r>
      <w:r>
        <w:t>понимание</w:t>
      </w:r>
      <w:r>
        <w:rPr>
          <w:spacing w:val="11"/>
        </w:rPr>
        <w:t xml:space="preserve"> </w:t>
      </w:r>
      <w:r>
        <w:t>ценности</w:t>
      </w:r>
      <w:r>
        <w:rPr>
          <w:spacing w:val="9"/>
        </w:rPr>
        <w:t xml:space="preserve"> </w:t>
      </w:r>
      <w:r>
        <w:t>отечественного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мирового</w:t>
      </w:r>
      <w:r>
        <w:rPr>
          <w:spacing w:val="17"/>
        </w:rPr>
        <w:t xml:space="preserve"> </w:t>
      </w:r>
      <w:r>
        <w:t>искусства,</w:t>
      </w:r>
      <w:r>
        <w:rPr>
          <w:spacing w:val="27"/>
        </w:rPr>
        <w:t xml:space="preserve"> </w:t>
      </w:r>
      <w:r>
        <w:t>народных</w:t>
      </w:r>
      <w:r>
        <w:rPr>
          <w:spacing w:val="12"/>
        </w:rPr>
        <w:t xml:space="preserve"> </w:t>
      </w:r>
      <w:r>
        <w:t>традиций</w:t>
      </w:r>
    </w:p>
    <w:p w:rsidR="00CD081E" w:rsidRDefault="00BD4E48">
      <w:pPr>
        <w:pStyle w:val="a3"/>
        <w:spacing w:line="271" w:lineRule="exact"/>
        <w:ind w:firstLine="0"/>
      </w:pPr>
      <w:r>
        <w:t>и</w:t>
      </w:r>
      <w:r>
        <w:rPr>
          <w:spacing w:val="-2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творчества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декоративно-прикладном</w:t>
      </w:r>
      <w:r>
        <w:rPr>
          <w:spacing w:val="-2"/>
        </w:rPr>
        <w:t xml:space="preserve"> </w:t>
      </w:r>
      <w:r>
        <w:t>искусстве;</w:t>
      </w:r>
    </w:p>
    <w:p w:rsidR="00CD081E" w:rsidRDefault="00BD4E48">
      <w:pPr>
        <w:pStyle w:val="a3"/>
        <w:spacing w:line="237" w:lineRule="auto"/>
        <w:ind w:right="1137"/>
      </w:pPr>
      <w:r>
        <w:t>осознание</w:t>
      </w:r>
      <w:r>
        <w:rPr>
          <w:spacing w:val="112"/>
        </w:rPr>
        <w:t xml:space="preserve"> </w:t>
      </w:r>
      <w:r>
        <w:t xml:space="preserve">роли  </w:t>
      </w:r>
      <w:r>
        <w:rPr>
          <w:spacing w:val="48"/>
        </w:rPr>
        <w:t xml:space="preserve"> </w:t>
      </w:r>
      <w:r>
        <w:t xml:space="preserve">художественной  </w:t>
      </w:r>
      <w:r>
        <w:rPr>
          <w:spacing w:val="49"/>
        </w:rPr>
        <w:t xml:space="preserve"> </w:t>
      </w:r>
      <w:r>
        <w:t xml:space="preserve">культуры  </w:t>
      </w:r>
      <w:r>
        <w:rPr>
          <w:spacing w:val="58"/>
        </w:rPr>
        <w:t xml:space="preserve"> </w:t>
      </w:r>
      <w:r>
        <w:t xml:space="preserve">как  </w:t>
      </w:r>
      <w:r>
        <w:rPr>
          <w:spacing w:val="51"/>
        </w:rPr>
        <w:t xml:space="preserve"> </w:t>
      </w:r>
      <w:r>
        <w:t xml:space="preserve">средства  </w:t>
      </w:r>
      <w:r>
        <w:rPr>
          <w:spacing w:val="51"/>
        </w:rPr>
        <w:t xml:space="preserve"> </w:t>
      </w:r>
      <w:r>
        <w:t>коммуникации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самовыражения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обществе;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before="5" w:line="237" w:lineRule="auto"/>
        <w:ind w:left="1670" w:right="3128" w:firstLine="0"/>
        <w:jc w:val="both"/>
        <w:rPr>
          <w:sz w:val="24"/>
        </w:rPr>
      </w:pPr>
      <w:r>
        <w:rPr>
          <w:sz w:val="24"/>
        </w:rPr>
        <w:t>ценности научного познания и практической деятельности:</w:t>
      </w:r>
      <w:r>
        <w:rPr>
          <w:spacing w:val="-58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фундамента технологий;</w:t>
      </w:r>
    </w:p>
    <w:p w:rsidR="00CD081E" w:rsidRDefault="00BD4E48">
      <w:pPr>
        <w:pStyle w:val="a3"/>
        <w:spacing w:before="6" w:line="237" w:lineRule="auto"/>
        <w:jc w:val="left"/>
      </w:pPr>
      <w:r>
        <w:t>развитие</w:t>
      </w:r>
      <w:r>
        <w:rPr>
          <w:spacing w:val="40"/>
        </w:rPr>
        <w:t xml:space="preserve"> </w:t>
      </w:r>
      <w:r>
        <w:t>интереса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исследовательской</w:t>
      </w:r>
      <w:r>
        <w:rPr>
          <w:spacing w:val="42"/>
        </w:rPr>
        <w:t xml:space="preserve"> </w:t>
      </w:r>
      <w:r>
        <w:t>деятельности,</w:t>
      </w:r>
      <w:r>
        <w:rPr>
          <w:spacing w:val="44"/>
        </w:rPr>
        <w:t xml:space="preserve"> </w:t>
      </w:r>
      <w:r>
        <w:t>реализации</w:t>
      </w:r>
      <w:r>
        <w:rPr>
          <w:spacing w:val="37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практике</w:t>
      </w:r>
      <w:r>
        <w:rPr>
          <w:spacing w:val="-57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науки;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before="3" w:line="275" w:lineRule="exact"/>
        <w:ind w:hanging="265"/>
        <w:rPr>
          <w:sz w:val="24"/>
        </w:rPr>
      </w:pP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осознание</w:t>
      </w:r>
      <w:r>
        <w:rPr>
          <w:spacing w:val="17"/>
        </w:rPr>
        <w:t xml:space="preserve"> </w:t>
      </w:r>
      <w:r>
        <w:t>ценности</w:t>
      </w:r>
      <w:r>
        <w:rPr>
          <w:spacing w:val="20"/>
        </w:rPr>
        <w:t xml:space="preserve"> </w:t>
      </w:r>
      <w:r>
        <w:t>безопасного</w:t>
      </w:r>
      <w:r>
        <w:rPr>
          <w:spacing w:val="18"/>
        </w:rPr>
        <w:t xml:space="preserve"> </w:t>
      </w:r>
      <w:r>
        <w:t>образа</w:t>
      </w:r>
      <w:r>
        <w:rPr>
          <w:spacing w:val="17"/>
        </w:rPr>
        <w:t xml:space="preserve"> </w:t>
      </w:r>
      <w:r>
        <w:t>жизни</w:t>
      </w:r>
      <w:r>
        <w:rPr>
          <w:spacing w:val="1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современном</w:t>
      </w:r>
      <w:r>
        <w:rPr>
          <w:spacing w:val="19"/>
        </w:rPr>
        <w:t xml:space="preserve"> </w:t>
      </w:r>
      <w:r>
        <w:t>технологическом</w:t>
      </w:r>
      <w:r>
        <w:rPr>
          <w:spacing w:val="-57"/>
        </w:rPr>
        <w:t xml:space="preserve"> </w:t>
      </w:r>
      <w:r>
        <w:t>мире,</w:t>
      </w:r>
      <w:r>
        <w:rPr>
          <w:spacing w:val="-2"/>
        </w:rPr>
        <w:t xml:space="preserve"> </w:t>
      </w:r>
      <w:r>
        <w:t>важности</w:t>
      </w:r>
      <w:r>
        <w:rPr>
          <w:spacing w:val="2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безопасной</w:t>
      </w:r>
      <w:r>
        <w:rPr>
          <w:spacing w:val="-3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инструментами;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умение</w:t>
      </w:r>
      <w:r>
        <w:rPr>
          <w:spacing w:val="11"/>
        </w:rPr>
        <w:t xml:space="preserve"> </w:t>
      </w:r>
      <w:r>
        <w:t>распознавать</w:t>
      </w:r>
      <w:r>
        <w:rPr>
          <w:spacing w:val="10"/>
        </w:rPr>
        <w:t xml:space="preserve"> </w:t>
      </w:r>
      <w:r>
        <w:t>информационные</w:t>
      </w:r>
      <w:r>
        <w:rPr>
          <w:spacing w:val="7"/>
        </w:rPr>
        <w:t xml:space="preserve"> </w:t>
      </w:r>
      <w:r>
        <w:t>угрозы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осуществлять</w:t>
      </w:r>
      <w:r>
        <w:rPr>
          <w:spacing w:val="14"/>
        </w:rPr>
        <w:t xml:space="preserve"> </w:t>
      </w:r>
      <w:r>
        <w:t>защиту</w:t>
      </w:r>
      <w:r>
        <w:rPr>
          <w:spacing w:val="4"/>
        </w:rPr>
        <w:t xml:space="preserve"> </w:t>
      </w:r>
      <w:r>
        <w:t>личности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угроз;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line="271" w:lineRule="exact"/>
        <w:ind w:hanging="265"/>
        <w:rPr>
          <w:sz w:val="24"/>
        </w:rPr>
      </w:pP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37" w:lineRule="auto"/>
        <w:ind w:left="1670" w:right="1129" w:firstLine="0"/>
        <w:jc w:val="left"/>
      </w:pPr>
      <w:r>
        <w:t>уважение к труду, трудящимся, результатам труда (своего и других людей);</w:t>
      </w:r>
      <w:r>
        <w:rPr>
          <w:spacing w:val="1"/>
        </w:rPr>
        <w:t xml:space="preserve"> </w:t>
      </w:r>
      <w:r>
        <w:t>ориентация</w:t>
      </w:r>
      <w:r>
        <w:rPr>
          <w:spacing w:val="2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60"/>
        </w:rPr>
        <w:t xml:space="preserve"> </w:t>
      </w:r>
      <w:r>
        <w:t>получение</w:t>
      </w:r>
      <w:r>
        <w:rPr>
          <w:spacing w:val="2"/>
        </w:rPr>
        <w:t xml:space="preserve"> </w:t>
      </w:r>
      <w:r>
        <w:t>профессии,</w:t>
      </w:r>
      <w:r>
        <w:rPr>
          <w:spacing w:val="5"/>
        </w:rPr>
        <w:t xml:space="preserve"> </w:t>
      </w:r>
      <w:r>
        <w:t>личностное</w:t>
      </w:r>
    </w:p>
    <w:p w:rsidR="00CD081E" w:rsidRDefault="00BD4E48">
      <w:pPr>
        <w:pStyle w:val="a3"/>
        <w:spacing w:before="3"/>
        <w:ind w:right="1128" w:firstLine="0"/>
        <w:jc w:val="right"/>
      </w:pPr>
      <w:r>
        <w:t>самовыражение в продуктивном, нравственно достойном труде в российском обществе;</w:t>
      </w:r>
      <w:r>
        <w:rPr>
          <w:spacing w:val="-57"/>
        </w:rPr>
        <w:t xml:space="preserve"> </w:t>
      </w:r>
      <w:r>
        <w:t>готовность</w:t>
      </w:r>
      <w:r>
        <w:rPr>
          <w:spacing w:val="66"/>
        </w:rPr>
        <w:t xml:space="preserve"> </w:t>
      </w:r>
      <w:r>
        <w:t>к</w:t>
      </w:r>
      <w:r>
        <w:rPr>
          <w:spacing w:val="68"/>
        </w:rPr>
        <w:t xml:space="preserve"> </w:t>
      </w:r>
      <w:r>
        <w:t>активному</w:t>
      </w:r>
      <w:r>
        <w:rPr>
          <w:spacing w:val="64"/>
        </w:rPr>
        <w:t xml:space="preserve"> </w:t>
      </w:r>
      <w:r>
        <w:t>участию</w:t>
      </w:r>
      <w:r>
        <w:rPr>
          <w:spacing w:val="68"/>
        </w:rPr>
        <w:t xml:space="preserve"> </w:t>
      </w:r>
      <w:r>
        <w:t xml:space="preserve">в  </w:t>
      </w:r>
      <w:r>
        <w:rPr>
          <w:spacing w:val="10"/>
        </w:rPr>
        <w:t xml:space="preserve"> </w:t>
      </w:r>
      <w:r>
        <w:t xml:space="preserve">решении  </w:t>
      </w:r>
      <w:r>
        <w:rPr>
          <w:spacing w:val="4"/>
        </w:rPr>
        <w:t xml:space="preserve"> </w:t>
      </w:r>
      <w:r>
        <w:t xml:space="preserve">возникающих  </w:t>
      </w:r>
      <w:r>
        <w:rPr>
          <w:spacing w:val="4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трудовых</w:t>
      </w:r>
      <w:r>
        <w:rPr>
          <w:spacing w:val="29"/>
        </w:rPr>
        <w:t xml:space="preserve"> </w:t>
      </w:r>
      <w:r>
        <w:t>дел,</w:t>
      </w:r>
      <w:r>
        <w:rPr>
          <w:spacing w:val="35"/>
        </w:rPr>
        <w:t xml:space="preserve"> </w:t>
      </w:r>
      <w:r>
        <w:t>задач</w:t>
      </w:r>
      <w:r>
        <w:rPr>
          <w:spacing w:val="33"/>
        </w:rPr>
        <w:t xml:space="preserve"> </w:t>
      </w:r>
      <w:r>
        <w:t>технологической</w:t>
      </w:r>
      <w:r>
        <w:rPr>
          <w:spacing w:val="30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социальной</w:t>
      </w:r>
      <w:r>
        <w:rPr>
          <w:spacing w:val="30"/>
        </w:rPr>
        <w:t xml:space="preserve"> </w:t>
      </w:r>
      <w:r>
        <w:t>направленности,</w:t>
      </w:r>
      <w:r>
        <w:rPr>
          <w:spacing w:val="31"/>
        </w:rPr>
        <w:t xml:space="preserve"> </w:t>
      </w:r>
      <w:r>
        <w:t>способность</w:t>
      </w:r>
    </w:p>
    <w:p w:rsidR="00CD081E" w:rsidRDefault="00BD4E48">
      <w:pPr>
        <w:pStyle w:val="a3"/>
        <w:spacing w:line="242" w:lineRule="auto"/>
        <w:ind w:left="1670" w:right="1589" w:hanging="711"/>
        <w:jc w:val="left"/>
      </w:pPr>
      <w:r>
        <w:t>инициировать, планировать и самостоятельно выполнять такого рода деятельность;</w:t>
      </w:r>
      <w:r>
        <w:rPr>
          <w:spacing w:val="-57"/>
        </w:rPr>
        <w:t xml:space="preserve"> </w:t>
      </w:r>
      <w:r>
        <w:t>умение ориентироваться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профессий;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/>
      </w:pPr>
      <w:r>
        <w:lastRenderedPageBreak/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траекторию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личных</w:t>
      </w:r>
      <w:r>
        <w:rPr>
          <w:spacing w:val="-1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общественных</w:t>
      </w:r>
      <w:r>
        <w:rPr>
          <w:spacing w:val="-14"/>
        </w:rPr>
        <w:t xml:space="preserve"> </w:t>
      </w:r>
      <w:r>
        <w:t>интересов,</w:t>
      </w:r>
      <w:r>
        <w:rPr>
          <w:spacing w:val="-7"/>
        </w:rPr>
        <w:t xml:space="preserve"> </w:t>
      </w:r>
      <w:r>
        <w:t>потребностей;</w:t>
      </w:r>
    </w:p>
    <w:p w:rsidR="00CD081E" w:rsidRDefault="00BD4E48">
      <w:pPr>
        <w:pStyle w:val="a3"/>
        <w:spacing w:line="242" w:lineRule="auto"/>
        <w:ind w:right="1133"/>
      </w:pP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деятельности;</w:t>
      </w:r>
    </w:p>
    <w:p w:rsidR="00CD081E" w:rsidRDefault="00BD4E48" w:rsidP="007C4214">
      <w:pPr>
        <w:pStyle w:val="a5"/>
        <w:numPr>
          <w:ilvl w:val="0"/>
          <w:numId w:val="8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воспитания:</w:t>
      </w:r>
    </w:p>
    <w:p w:rsidR="00CD081E" w:rsidRDefault="00BD4E48">
      <w:pPr>
        <w:pStyle w:val="a3"/>
        <w:spacing w:line="237" w:lineRule="auto"/>
        <w:ind w:right="1130"/>
      </w:pPr>
      <w:r>
        <w:t>воспитание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баланса между</w:t>
      </w:r>
      <w:r>
        <w:rPr>
          <w:spacing w:val="-8"/>
        </w:rPr>
        <w:t xml:space="preserve"> </w:t>
      </w:r>
      <w:r>
        <w:t>природой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техносферой;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осознание</w:t>
      </w:r>
      <w:r>
        <w:rPr>
          <w:spacing w:val="-5"/>
        </w:rPr>
        <w:t xml:space="preserve"> </w:t>
      </w:r>
      <w:r>
        <w:t>пределов</w:t>
      </w:r>
      <w:r>
        <w:rPr>
          <w:spacing w:val="-7"/>
        </w:rPr>
        <w:t xml:space="preserve"> </w:t>
      </w:r>
      <w:r>
        <w:t>преобразовательной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человека.</w:t>
      </w:r>
    </w:p>
    <w:p w:rsidR="00CD081E" w:rsidRDefault="00BD4E48">
      <w:pPr>
        <w:pStyle w:val="a3"/>
        <w:ind w:right="1133"/>
      </w:pPr>
      <w:r>
        <w:t>В результате изучения технологии на уровне основного общего образования у</w:t>
      </w:r>
      <w:r>
        <w:rPr>
          <w:spacing w:val="1"/>
        </w:rPr>
        <w:t xml:space="preserve"> </w:t>
      </w:r>
      <w:r>
        <w:t>обучающегося будут сформированы универсальные познавательные учебные действия,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 действия.</w:t>
      </w:r>
    </w:p>
    <w:p w:rsidR="00CD081E" w:rsidRDefault="00BD4E48">
      <w:pPr>
        <w:pStyle w:val="a3"/>
        <w:spacing w:line="242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31"/>
      </w:pPr>
      <w:r>
        <w:t xml:space="preserve">выявлять     </w:t>
      </w:r>
      <w:r>
        <w:rPr>
          <w:spacing w:val="1"/>
        </w:rPr>
        <w:t xml:space="preserve"> </w:t>
      </w:r>
      <w:r>
        <w:t>и       характеризовать      существенные      признаки       природных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рукотворных</w:t>
      </w:r>
      <w:r>
        <w:rPr>
          <w:spacing w:val="-3"/>
        </w:rPr>
        <w:t xml:space="preserve"> </w:t>
      </w:r>
      <w:r>
        <w:t>объектов;</w:t>
      </w:r>
    </w:p>
    <w:p w:rsidR="00CD081E" w:rsidRDefault="00BD4E48">
      <w:pPr>
        <w:pStyle w:val="a3"/>
        <w:spacing w:line="242" w:lineRule="auto"/>
        <w:ind w:right="1121"/>
      </w:pPr>
      <w:r>
        <w:t xml:space="preserve">устанавливать     </w:t>
      </w:r>
      <w:r>
        <w:rPr>
          <w:spacing w:val="1"/>
        </w:rPr>
        <w:t xml:space="preserve"> </w:t>
      </w:r>
      <w:r>
        <w:t xml:space="preserve">существенный     </w:t>
      </w:r>
      <w:r>
        <w:rPr>
          <w:spacing w:val="1"/>
        </w:rPr>
        <w:t xml:space="preserve"> </w:t>
      </w:r>
      <w:r>
        <w:t>признак       классификации,       основание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обобщения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сравнения;</w:t>
      </w:r>
    </w:p>
    <w:p w:rsidR="00CD081E" w:rsidRDefault="00BD4E48">
      <w:pPr>
        <w:pStyle w:val="a3"/>
        <w:spacing w:line="242" w:lineRule="auto"/>
        <w:ind w:right="1124"/>
      </w:pPr>
      <w:r>
        <w:t>выявлять</w:t>
      </w:r>
      <w:r>
        <w:rPr>
          <w:spacing w:val="1"/>
        </w:rPr>
        <w:t xml:space="preserve"> </w:t>
      </w:r>
      <w:r>
        <w:t>закономерности и</w:t>
      </w:r>
      <w:r>
        <w:rPr>
          <w:spacing w:val="60"/>
        </w:rPr>
        <w:t xml:space="preserve"> </w:t>
      </w:r>
      <w:r>
        <w:t>противоречия в</w:t>
      </w:r>
      <w:r>
        <w:rPr>
          <w:spacing w:val="60"/>
        </w:rPr>
        <w:t xml:space="preserve"> </w:t>
      </w:r>
      <w:r>
        <w:t>рассматриваемых</w:t>
      </w:r>
      <w:r>
        <w:rPr>
          <w:spacing w:val="60"/>
        </w:rPr>
        <w:t xml:space="preserve"> </w:t>
      </w:r>
      <w:r>
        <w:t>фактах,</w:t>
      </w:r>
      <w:r>
        <w:rPr>
          <w:spacing w:val="60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наблюдениях,</w:t>
      </w:r>
      <w:r>
        <w:rPr>
          <w:spacing w:val="-6"/>
        </w:rPr>
        <w:t xml:space="preserve"> </w:t>
      </w:r>
      <w:r>
        <w:t>относящихся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внешнему</w:t>
      </w:r>
      <w:r>
        <w:rPr>
          <w:spacing w:val="-9"/>
        </w:rPr>
        <w:t xml:space="preserve"> </w:t>
      </w:r>
      <w:r>
        <w:t>миру;</w:t>
      </w:r>
    </w:p>
    <w:p w:rsidR="00CD081E" w:rsidRDefault="00BD4E48">
      <w:pPr>
        <w:pStyle w:val="a3"/>
        <w:spacing w:line="242" w:lineRule="auto"/>
        <w:ind w:right="1129"/>
      </w:pPr>
      <w:r>
        <w:t>выявлять</w:t>
      </w:r>
      <w:r>
        <w:rPr>
          <w:spacing w:val="54"/>
        </w:rPr>
        <w:t xml:space="preserve"> </w:t>
      </w:r>
      <w:r>
        <w:t>причинно-следственные</w:t>
      </w:r>
      <w:r>
        <w:rPr>
          <w:spacing w:val="111"/>
        </w:rPr>
        <w:t xml:space="preserve"> </w:t>
      </w:r>
      <w:r>
        <w:t>связи</w:t>
      </w:r>
      <w:r>
        <w:rPr>
          <w:spacing w:val="113"/>
        </w:rPr>
        <w:t xml:space="preserve"> </w:t>
      </w:r>
      <w:r>
        <w:t>при</w:t>
      </w:r>
      <w:r>
        <w:rPr>
          <w:spacing w:val="109"/>
        </w:rPr>
        <w:t xml:space="preserve"> </w:t>
      </w:r>
      <w:r>
        <w:t>изучении</w:t>
      </w:r>
      <w:r>
        <w:rPr>
          <w:spacing w:val="113"/>
        </w:rPr>
        <w:t xml:space="preserve"> </w:t>
      </w:r>
      <w:r>
        <w:t>природных</w:t>
      </w:r>
      <w:r>
        <w:rPr>
          <w:spacing w:val="108"/>
        </w:rPr>
        <w:t xml:space="preserve"> </w:t>
      </w:r>
      <w:r>
        <w:t>явлений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процессов,</w:t>
      </w:r>
      <w:r>
        <w:rPr>
          <w:spacing w:val="3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 процессов,</w:t>
      </w:r>
      <w:r>
        <w:rPr>
          <w:spacing w:val="3"/>
        </w:rPr>
        <w:t xml:space="preserve"> </w:t>
      </w:r>
      <w:r>
        <w:t>происходящих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техносфере;</w:t>
      </w:r>
    </w:p>
    <w:p w:rsidR="00CD081E" w:rsidRDefault="00BD4E48">
      <w:pPr>
        <w:pStyle w:val="a3"/>
        <w:spacing w:line="242" w:lineRule="auto"/>
        <w:ind w:right="1142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60"/>
        </w:rPr>
        <w:t xml:space="preserve"> </w:t>
      </w:r>
      <w:r>
        <w:t>способ</w:t>
      </w:r>
      <w:r>
        <w:rPr>
          <w:spacing w:val="60"/>
        </w:rPr>
        <w:t xml:space="preserve"> </w:t>
      </w:r>
      <w:r>
        <w:t>решения</w:t>
      </w:r>
      <w:r>
        <w:rPr>
          <w:spacing w:val="60"/>
        </w:rPr>
        <w:t xml:space="preserve"> </w:t>
      </w:r>
      <w:r>
        <w:t>поставленной</w:t>
      </w:r>
      <w:r>
        <w:rPr>
          <w:spacing w:val="60"/>
        </w:rPr>
        <w:t xml:space="preserve"> </w:t>
      </w:r>
      <w:r>
        <w:t>задачи,</w:t>
      </w:r>
      <w:r>
        <w:rPr>
          <w:spacing w:val="60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материалы,</w:t>
      </w:r>
      <w:r>
        <w:rPr>
          <w:spacing w:val="4"/>
        </w:rPr>
        <w:t xml:space="preserve"> </w:t>
      </w:r>
      <w:r>
        <w:t>инструменты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технологии.</w:t>
      </w:r>
    </w:p>
    <w:p w:rsidR="00CD081E" w:rsidRDefault="00BD4E48">
      <w:pPr>
        <w:pStyle w:val="a3"/>
        <w:spacing w:line="242" w:lineRule="auto"/>
        <w:ind w:right="1126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141" w:firstLine="0"/>
      </w:pP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формировать</w:t>
      </w:r>
      <w:r>
        <w:rPr>
          <w:spacing w:val="48"/>
        </w:rPr>
        <w:t xml:space="preserve"> </w:t>
      </w:r>
      <w:r>
        <w:t>запросы</w:t>
      </w:r>
      <w:r>
        <w:rPr>
          <w:spacing w:val="49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информационной</w:t>
      </w:r>
      <w:r>
        <w:rPr>
          <w:spacing w:val="48"/>
        </w:rPr>
        <w:t xml:space="preserve"> </w:t>
      </w:r>
      <w:r>
        <w:t>системе</w:t>
      </w:r>
      <w:r>
        <w:rPr>
          <w:spacing w:val="46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целью</w:t>
      </w:r>
      <w:r>
        <w:rPr>
          <w:spacing w:val="45"/>
        </w:rPr>
        <w:t xml:space="preserve"> </w:t>
      </w:r>
      <w:r>
        <w:t>получения</w:t>
      </w:r>
    </w:p>
    <w:p w:rsidR="00CD081E" w:rsidRDefault="00BD4E48">
      <w:pPr>
        <w:pStyle w:val="a3"/>
        <w:spacing w:line="271" w:lineRule="exact"/>
        <w:ind w:firstLine="0"/>
      </w:pPr>
      <w:r>
        <w:t>необходимой</w:t>
      </w:r>
      <w:r>
        <w:rPr>
          <w:spacing w:val="-7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37" w:lineRule="auto"/>
        <w:ind w:left="1670" w:right="1641" w:firstLine="0"/>
      </w:pPr>
      <w:r>
        <w:t>оценивать полноту, достоверность и актуальность полученной информации;</w:t>
      </w:r>
      <w:r>
        <w:rPr>
          <w:spacing w:val="-57"/>
        </w:rPr>
        <w:t xml:space="preserve"> </w:t>
      </w:r>
      <w:r>
        <w:t>опытным</w:t>
      </w:r>
      <w:r>
        <w:rPr>
          <w:spacing w:val="-2"/>
        </w:rPr>
        <w:t xml:space="preserve"> </w:t>
      </w:r>
      <w:r>
        <w:t>путём</w:t>
      </w:r>
      <w:r>
        <w:rPr>
          <w:spacing w:val="3"/>
        </w:rPr>
        <w:t xml:space="preserve"> </w:t>
      </w:r>
      <w:r>
        <w:t>изучать</w:t>
      </w:r>
      <w:r>
        <w:rPr>
          <w:spacing w:val="2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материалов;</w:t>
      </w:r>
    </w:p>
    <w:p w:rsidR="00CD081E" w:rsidRDefault="00BD4E48">
      <w:pPr>
        <w:pStyle w:val="a3"/>
        <w:ind w:right="1131"/>
      </w:pPr>
      <w:r>
        <w:t>овладевать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инструментов, оценивать погрешность измерения, уметь осуществлять арифметические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приближёнными</w:t>
      </w:r>
      <w:r>
        <w:rPr>
          <w:spacing w:val="-2"/>
        </w:rPr>
        <w:t xml:space="preserve"> </w:t>
      </w:r>
      <w:r>
        <w:t>величинами;</w:t>
      </w:r>
    </w:p>
    <w:p w:rsidR="00CD081E" w:rsidRDefault="00BD4E48">
      <w:pPr>
        <w:pStyle w:val="a3"/>
        <w:spacing w:line="274" w:lineRule="exact"/>
        <w:ind w:left="1670" w:firstLine="0"/>
      </w:pPr>
      <w:r>
        <w:t>строить и</w:t>
      </w:r>
      <w:r>
        <w:rPr>
          <w:spacing w:val="-9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объектов,</w:t>
      </w:r>
      <w:r>
        <w:rPr>
          <w:spacing w:val="-2"/>
        </w:rPr>
        <w:t xml:space="preserve"> </w:t>
      </w:r>
      <w:r>
        <w:t>явлений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уметь</w:t>
      </w:r>
      <w:r>
        <w:rPr>
          <w:spacing w:val="50"/>
        </w:rPr>
        <w:t xml:space="preserve"> </w:t>
      </w:r>
      <w:r>
        <w:t>создавать,</w:t>
      </w:r>
      <w:r>
        <w:rPr>
          <w:spacing w:val="105"/>
        </w:rPr>
        <w:t xml:space="preserve"> </w:t>
      </w:r>
      <w:r>
        <w:t>применять</w:t>
      </w:r>
      <w:r>
        <w:rPr>
          <w:spacing w:val="104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преобразовывать</w:t>
      </w:r>
      <w:r>
        <w:rPr>
          <w:spacing w:val="105"/>
        </w:rPr>
        <w:t xml:space="preserve"> </w:t>
      </w:r>
      <w:r>
        <w:t>знаки</w:t>
      </w:r>
      <w:r>
        <w:rPr>
          <w:spacing w:val="103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символы,</w:t>
      </w:r>
      <w:r>
        <w:rPr>
          <w:spacing w:val="104"/>
        </w:rPr>
        <w:t xml:space="preserve"> </w:t>
      </w:r>
      <w:r>
        <w:t>модели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схемы</w:t>
      </w:r>
      <w:r>
        <w:rPr>
          <w:spacing w:val="3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tabs>
          <w:tab w:val="left" w:pos="2461"/>
          <w:tab w:val="left" w:pos="7794"/>
        </w:tabs>
        <w:spacing w:line="237" w:lineRule="auto"/>
        <w:ind w:right="1129"/>
        <w:jc w:val="left"/>
      </w:pPr>
      <w:r>
        <w:t>уметь</w:t>
      </w:r>
      <w:r>
        <w:tab/>
        <w:t xml:space="preserve">оценивать  </w:t>
      </w:r>
      <w:r>
        <w:rPr>
          <w:spacing w:val="15"/>
        </w:rPr>
        <w:t xml:space="preserve"> </w:t>
      </w:r>
      <w:r>
        <w:t xml:space="preserve">правильность  </w:t>
      </w:r>
      <w:r>
        <w:rPr>
          <w:spacing w:val="15"/>
        </w:rPr>
        <w:t xml:space="preserve"> </w:t>
      </w:r>
      <w:r>
        <w:t xml:space="preserve">выполнения  </w:t>
      </w:r>
      <w:r>
        <w:rPr>
          <w:spacing w:val="13"/>
        </w:rPr>
        <w:t xml:space="preserve"> </w:t>
      </w:r>
      <w:r>
        <w:t>учебной</w:t>
      </w:r>
      <w:r>
        <w:tab/>
        <w:t>задачи,</w:t>
      </w:r>
      <w:r>
        <w:rPr>
          <w:spacing w:val="11"/>
        </w:rPr>
        <w:t xml:space="preserve"> </w:t>
      </w:r>
      <w:r>
        <w:t>собственные</w:t>
      </w:r>
      <w:r>
        <w:rPr>
          <w:spacing w:val="-57"/>
        </w:rPr>
        <w:t xml:space="preserve"> </w:t>
      </w:r>
      <w:r>
        <w:t>возможности</w:t>
      </w:r>
      <w:r>
        <w:rPr>
          <w:spacing w:val="2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решения;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прогнозировать</w:t>
      </w:r>
      <w:r>
        <w:rPr>
          <w:spacing w:val="15"/>
        </w:rPr>
        <w:t xml:space="preserve"> </w:t>
      </w:r>
      <w:r>
        <w:t>поведение</w:t>
      </w:r>
      <w:r>
        <w:rPr>
          <w:spacing w:val="12"/>
        </w:rPr>
        <w:t xml:space="preserve"> </w:t>
      </w:r>
      <w:r>
        <w:t>технической</w:t>
      </w:r>
      <w:r>
        <w:rPr>
          <w:spacing w:val="14"/>
        </w:rPr>
        <w:t xml:space="preserve"> </w:t>
      </w:r>
      <w:r>
        <w:t>системы,</w:t>
      </w:r>
      <w:r>
        <w:rPr>
          <w:spacing w:val="10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том</w:t>
      </w:r>
      <w:r>
        <w:rPr>
          <w:spacing w:val="15"/>
        </w:rPr>
        <w:t xml:space="preserve"> </w:t>
      </w:r>
      <w:r>
        <w:t>числе</w:t>
      </w:r>
      <w:r>
        <w:rPr>
          <w:spacing w:val="12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синергетических</w:t>
      </w:r>
      <w:r>
        <w:rPr>
          <w:spacing w:val="-4"/>
        </w:rPr>
        <w:t xml:space="preserve"> </w:t>
      </w:r>
      <w:r>
        <w:t>эффектов.</w:t>
      </w:r>
    </w:p>
    <w:p w:rsidR="00CD081E" w:rsidRDefault="00BD4E48">
      <w:pPr>
        <w:pStyle w:val="a3"/>
        <w:tabs>
          <w:tab w:val="left" w:pos="2135"/>
          <w:tab w:val="left" w:pos="3924"/>
          <w:tab w:val="left" w:pos="4802"/>
          <w:tab w:val="left" w:pos="6629"/>
          <w:tab w:val="left" w:pos="8097"/>
          <w:tab w:val="left" w:pos="9133"/>
        </w:tabs>
        <w:spacing w:line="237" w:lineRule="auto"/>
        <w:ind w:right="1132"/>
        <w:jc w:val="left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следующие</w:t>
      </w:r>
      <w:r>
        <w:tab/>
        <w:t>умения</w:t>
      </w:r>
      <w:r>
        <w:tab/>
        <w:t>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выбирать</w:t>
      </w:r>
      <w:r>
        <w:rPr>
          <w:spacing w:val="8"/>
        </w:rPr>
        <w:t xml:space="preserve"> </w:t>
      </w:r>
      <w:r>
        <w:t>форму</w:t>
      </w:r>
      <w:r>
        <w:rPr>
          <w:spacing w:val="56"/>
        </w:rPr>
        <w:t xml:space="preserve"> </w:t>
      </w:r>
      <w:r>
        <w:t>представления</w:t>
      </w:r>
      <w:r>
        <w:rPr>
          <w:spacing w:val="7"/>
        </w:rPr>
        <w:t xml:space="preserve"> </w:t>
      </w:r>
      <w:r>
        <w:t>информации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зависимости</w:t>
      </w:r>
      <w:r>
        <w:rPr>
          <w:spacing w:val="3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поставленной</w:t>
      </w:r>
      <w:r>
        <w:rPr>
          <w:spacing w:val="-57"/>
        </w:rPr>
        <w:t xml:space="preserve"> </w:t>
      </w:r>
      <w:r>
        <w:t>задачи;</w:t>
      </w:r>
    </w:p>
    <w:p w:rsidR="00CD081E" w:rsidRDefault="00BD4E48">
      <w:pPr>
        <w:pStyle w:val="a3"/>
        <w:spacing w:before="3" w:line="237" w:lineRule="auto"/>
        <w:ind w:left="1670" w:right="2988" w:firstLine="0"/>
        <w:jc w:val="left"/>
      </w:pPr>
      <w:r>
        <w:t>понимать различие между данными, информацией и знаниями;</w:t>
      </w:r>
      <w:r>
        <w:rPr>
          <w:spacing w:val="-57"/>
        </w:rPr>
        <w:t xml:space="preserve"> </w:t>
      </w:r>
      <w:r>
        <w:rPr>
          <w:spacing w:val="-2"/>
        </w:rPr>
        <w:t>владеть</w:t>
      </w:r>
      <w:r>
        <w:rPr>
          <w:spacing w:val="-9"/>
        </w:rPr>
        <w:t xml:space="preserve"> </w:t>
      </w:r>
      <w:r>
        <w:rPr>
          <w:spacing w:val="-2"/>
        </w:rPr>
        <w:t>начальными</w:t>
      </w:r>
      <w:r>
        <w:rPr>
          <w:spacing w:val="-13"/>
        </w:rPr>
        <w:t xml:space="preserve"> </w:t>
      </w:r>
      <w:r>
        <w:rPr>
          <w:spacing w:val="-1"/>
        </w:rPr>
        <w:t>навыками</w:t>
      </w:r>
      <w:r>
        <w:rPr>
          <w:spacing w:val="-13"/>
        </w:rPr>
        <w:t xml:space="preserve"> </w:t>
      </w:r>
      <w:r>
        <w:rPr>
          <w:spacing w:val="-1"/>
        </w:rPr>
        <w:t>работы</w:t>
      </w:r>
      <w:r>
        <w:rPr>
          <w:spacing w:val="-7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«большими</w:t>
      </w:r>
      <w:r>
        <w:rPr>
          <w:spacing w:val="-8"/>
        </w:rPr>
        <w:t xml:space="preserve"> </w:t>
      </w:r>
      <w:r>
        <w:rPr>
          <w:spacing w:val="-1"/>
        </w:rPr>
        <w:t>данными»;</w:t>
      </w:r>
    </w:p>
    <w:p w:rsidR="00CD081E" w:rsidRDefault="00BD4E48">
      <w:pPr>
        <w:pStyle w:val="a3"/>
        <w:spacing w:before="7" w:line="237" w:lineRule="auto"/>
        <w:ind w:right="1133"/>
        <w:jc w:val="left"/>
      </w:pPr>
      <w:r>
        <w:t>владеть</w:t>
      </w:r>
      <w:r>
        <w:rPr>
          <w:spacing w:val="64"/>
        </w:rPr>
        <w:t xml:space="preserve"> </w:t>
      </w:r>
      <w:r>
        <w:t xml:space="preserve">технологией  </w:t>
      </w:r>
      <w:r>
        <w:rPr>
          <w:spacing w:val="1"/>
        </w:rPr>
        <w:t xml:space="preserve"> </w:t>
      </w:r>
      <w:r>
        <w:t xml:space="preserve">трансформации  </w:t>
      </w:r>
      <w:r>
        <w:rPr>
          <w:spacing w:val="1"/>
        </w:rPr>
        <w:t xml:space="preserve"> </w:t>
      </w:r>
      <w:r>
        <w:t>данных</w:t>
      </w:r>
      <w:r>
        <w:rPr>
          <w:spacing w:val="117"/>
        </w:rPr>
        <w:t xml:space="preserve"> </w:t>
      </w:r>
      <w:r>
        <w:t xml:space="preserve">в  </w:t>
      </w:r>
      <w:r>
        <w:rPr>
          <w:spacing w:val="3"/>
        </w:rPr>
        <w:t xml:space="preserve"> </w:t>
      </w:r>
      <w:r>
        <w:t>информацию,</w:t>
      </w:r>
      <w:r>
        <w:rPr>
          <w:spacing w:val="118"/>
        </w:rPr>
        <w:t xml:space="preserve"> </w:t>
      </w:r>
      <w:r>
        <w:t>информации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знания.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У</w:t>
      </w:r>
      <w:r>
        <w:rPr>
          <w:spacing w:val="12"/>
        </w:rPr>
        <w:t xml:space="preserve"> </w:t>
      </w:r>
      <w:r>
        <w:t>обучающегося</w:t>
      </w:r>
      <w:r>
        <w:rPr>
          <w:spacing w:val="10"/>
        </w:rPr>
        <w:t xml:space="preserve"> </w:t>
      </w:r>
      <w:r>
        <w:t>будут</w:t>
      </w:r>
      <w:r>
        <w:rPr>
          <w:spacing w:val="16"/>
        </w:rPr>
        <w:t xml:space="preserve"> </w:t>
      </w:r>
      <w:r>
        <w:t>сформированы</w:t>
      </w:r>
      <w:r>
        <w:rPr>
          <w:spacing w:val="12"/>
        </w:rPr>
        <w:t xml:space="preserve"> </w:t>
      </w:r>
      <w:r>
        <w:t>следующие</w:t>
      </w:r>
      <w:r>
        <w:rPr>
          <w:spacing w:val="14"/>
        </w:rPr>
        <w:t xml:space="preserve"> </w:t>
      </w:r>
      <w:r>
        <w:t>умения</w:t>
      </w:r>
      <w:r>
        <w:rPr>
          <w:spacing w:val="15"/>
        </w:rPr>
        <w:t xml:space="preserve"> </w:t>
      </w:r>
      <w:r>
        <w:t>самоорганизации</w:t>
      </w:r>
      <w:r>
        <w:rPr>
          <w:spacing w:val="1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уметь</w:t>
      </w:r>
      <w:r>
        <w:rPr>
          <w:spacing w:val="18"/>
        </w:rPr>
        <w:t xml:space="preserve"> </w:t>
      </w:r>
      <w:r>
        <w:t>самостоятельно</w:t>
      </w:r>
      <w:r>
        <w:rPr>
          <w:spacing w:val="70"/>
        </w:rPr>
        <w:t xml:space="preserve"> </w:t>
      </w:r>
      <w:r>
        <w:t>определять</w:t>
      </w:r>
      <w:r>
        <w:rPr>
          <w:spacing w:val="76"/>
        </w:rPr>
        <w:t xml:space="preserve"> </w:t>
      </w:r>
      <w:r>
        <w:t>цели</w:t>
      </w:r>
      <w:r>
        <w:rPr>
          <w:spacing w:val="75"/>
        </w:rPr>
        <w:t xml:space="preserve"> </w:t>
      </w:r>
      <w:r>
        <w:t>и</w:t>
      </w:r>
      <w:r>
        <w:rPr>
          <w:spacing w:val="72"/>
        </w:rPr>
        <w:t xml:space="preserve"> </w:t>
      </w:r>
      <w:r>
        <w:t>планировать</w:t>
      </w:r>
      <w:r>
        <w:rPr>
          <w:spacing w:val="71"/>
        </w:rPr>
        <w:t xml:space="preserve"> </w:t>
      </w:r>
      <w:r>
        <w:t>пути</w:t>
      </w:r>
      <w:r>
        <w:rPr>
          <w:spacing w:val="77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достижения,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2" w:firstLine="0"/>
      </w:pPr>
      <w:r>
        <w:lastRenderedPageBreak/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альтернативные,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ind w:right="1134"/>
      </w:pPr>
      <w:r>
        <w:t>уметь соотносить свои действия с планируемыми результатами, осуществлять</w:t>
      </w:r>
      <w:r>
        <w:rPr>
          <w:spacing w:val="1"/>
        </w:rPr>
        <w:t xml:space="preserve"> </w:t>
      </w:r>
      <w:r>
        <w:t>контроль своей деятельности в процессе достижения результата, определять способы</w:t>
      </w:r>
      <w:r>
        <w:rPr>
          <w:spacing w:val="1"/>
        </w:rPr>
        <w:t xml:space="preserve"> </w:t>
      </w:r>
      <w:r>
        <w:t xml:space="preserve">действий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рамках  </w:t>
      </w:r>
      <w:r>
        <w:rPr>
          <w:spacing w:val="1"/>
        </w:rPr>
        <w:t xml:space="preserve"> </w:t>
      </w:r>
      <w:r>
        <w:t>предложенных    условий    и    требований,    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изменяющейся</w:t>
      </w:r>
      <w:r>
        <w:rPr>
          <w:spacing w:val="-3"/>
        </w:rPr>
        <w:t xml:space="preserve"> </w:t>
      </w:r>
      <w:r>
        <w:t>ситуацией;</w:t>
      </w:r>
    </w:p>
    <w:p w:rsidR="00CD081E" w:rsidRDefault="00BD4E48">
      <w:pPr>
        <w:pStyle w:val="a3"/>
        <w:ind w:left="1670" w:firstLine="0"/>
      </w:pPr>
      <w:r>
        <w:t>делать выбор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брать</w:t>
      </w:r>
      <w:r>
        <w:rPr>
          <w:spacing w:val="-4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CD081E" w:rsidRDefault="00BD4E48">
      <w:pPr>
        <w:pStyle w:val="a3"/>
        <w:spacing w:line="237" w:lineRule="auto"/>
        <w:ind w:right="1132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(рефлексии)</w:t>
      </w:r>
      <w:r>
        <w:rPr>
          <w:spacing w:val="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давать</w:t>
      </w:r>
      <w:r>
        <w:rPr>
          <w:spacing w:val="-1"/>
        </w:rPr>
        <w:t xml:space="preserve"> </w:t>
      </w:r>
      <w:r>
        <w:t>адекватную</w:t>
      </w:r>
      <w:r>
        <w:rPr>
          <w:spacing w:val="-2"/>
        </w:rPr>
        <w:t xml:space="preserve"> </w:t>
      </w:r>
      <w:r>
        <w:t>оценку</w:t>
      </w:r>
      <w:r>
        <w:rPr>
          <w:spacing w:val="-11"/>
        </w:rPr>
        <w:t xml:space="preserve"> </w:t>
      </w:r>
      <w:r>
        <w:t>ситуации и предлагать план</w:t>
      </w:r>
      <w:r>
        <w:rPr>
          <w:spacing w:val="-5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изменения;</w:t>
      </w:r>
    </w:p>
    <w:p w:rsidR="00CD081E" w:rsidRDefault="00BD4E48">
      <w:pPr>
        <w:pStyle w:val="a3"/>
        <w:tabs>
          <w:tab w:val="left" w:pos="3297"/>
          <w:tab w:val="left" w:pos="4803"/>
          <w:tab w:val="left" w:pos="6607"/>
          <w:tab w:val="left" w:pos="8814"/>
        </w:tabs>
        <w:spacing w:line="242" w:lineRule="auto"/>
        <w:ind w:right="1131"/>
        <w:jc w:val="left"/>
      </w:pPr>
      <w:r>
        <w:t>объяснять</w:t>
      </w:r>
      <w:r>
        <w:tab/>
        <w:t>причины</w:t>
      </w:r>
      <w:r>
        <w:tab/>
        <w:t>достижения</w:t>
      </w:r>
      <w:r>
        <w:tab/>
        <w:t>(недостижения)</w:t>
      </w:r>
      <w:r>
        <w:tab/>
      </w:r>
      <w:r>
        <w:rPr>
          <w:spacing w:val="-1"/>
        </w:rPr>
        <w:t>результатов</w:t>
      </w:r>
      <w:r>
        <w:rPr>
          <w:spacing w:val="-57"/>
        </w:rPr>
        <w:t xml:space="preserve"> </w:t>
      </w:r>
      <w:r>
        <w:t>преобразовательной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>
      <w:pPr>
        <w:pStyle w:val="a3"/>
        <w:tabs>
          <w:tab w:val="left" w:pos="2715"/>
          <w:tab w:val="left" w:pos="4331"/>
          <w:tab w:val="left" w:pos="5765"/>
          <w:tab w:val="left" w:pos="6110"/>
          <w:tab w:val="left" w:pos="7684"/>
          <w:tab w:val="left" w:pos="8163"/>
          <w:tab w:val="left" w:pos="9357"/>
        </w:tabs>
        <w:spacing w:line="242" w:lineRule="auto"/>
        <w:ind w:right="1128"/>
        <w:jc w:val="left"/>
      </w:pPr>
      <w:r>
        <w:t>вносить</w:t>
      </w:r>
      <w:r>
        <w:tab/>
        <w:t>необходимые</w:t>
      </w:r>
      <w:r>
        <w:tab/>
        <w:t>коррективы</w:t>
      </w:r>
      <w:r>
        <w:tab/>
        <w:t>в</w:t>
      </w:r>
      <w:r>
        <w:tab/>
        <w:t>деятельность</w:t>
      </w:r>
      <w:r>
        <w:tab/>
        <w:t>по</w:t>
      </w:r>
      <w:r>
        <w:tab/>
        <w:t>решению</w:t>
      </w:r>
      <w:r>
        <w:tab/>
      </w:r>
      <w:r>
        <w:rPr>
          <w:spacing w:val="-1"/>
        </w:rPr>
        <w:t>задачи</w:t>
      </w:r>
      <w:r>
        <w:rPr>
          <w:spacing w:val="-57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осуществлению проекта;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оценивать</w:t>
      </w:r>
      <w:r>
        <w:rPr>
          <w:spacing w:val="32"/>
        </w:rPr>
        <w:t xml:space="preserve"> </w:t>
      </w:r>
      <w:r>
        <w:t>соответствие</w:t>
      </w:r>
      <w:r>
        <w:rPr>
          <w:spacing w:val="30"/>
        </w:rPr>
        <w:t xml:space="preserve"> </w:t>
      </w:r>
      <w:r>
        <w:t>результата</w:t>
      </w:r>
      <w:r>
        <w:rPr>
          <w:spacing w:val="30"/>
        </w:rPr>
        <w:t xml:space="preserve"> </w:t>
      </w:r>
      <w:r>
        <w:t>цели</w:t>
      </w:r>
      <w:r>
        <w:rPr>
          <w:spacing w:val="32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условиям</w:t>
      </w:r>
      <w:r>
        <w:rPr>
          <w:spacing w:val="32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при</w:t>
      </w:r>
      <w:r>
        <w:rPr>
          <w:spacing w:val="27"/>
        </w:rPr>
        <w:t xml:space="preserve"> </w:t>
      </w:r>
      <w:r>
        <w:t>необходимости</w:t>
      </w:r>
      <w:r>
        <w:rPr>
          <w:spacing w:val="-57"/>
        </w:rPr>
        <w:t xml:space="preserve"> </w:t>
      </w:r>
      <w:r>
        <w:t>корректировать</w:t>
      </w:r>
      <w:r>
        <w:rPr>
          <w:spacing w:val="-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её достижения.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</w:t>
      </w:r>
      <w:r>
        <w:rPr>
          <w:spacing w:val="15"/>
        </w:rPr>
        <w:t xml:space="preserve"> </w:t>
      </w:r>
      <w:r>
        <w:t>обучающегося</w:t>
      </w:r>
      <w:r>
        <w:rPr>
          <w:spacing w:val="13"/>
        </w:rPr>
        <w:t xml:space="preserve"> </w:t>
      </w:r>
      <w:r>
        <w:t>будут</w:t>
      </w:r>
      <w:r>
        <w:rPr>
          <w:spacing w:val="18"/>
        </w:rPr>
        <w:t xml:space="preserve"> </w:t>
      </w:r>
      <w:r>
        <w:t>сформированы</w:t>
      </w:r>
      <w:r>
        <w:rPr>
          <w:spacing w:val="19"/>
        </w:rPr>
        <w:t xml:space="preserve"> </w:t>
      </w:r>
      <w:r>
        <w:t>следующие</w:t>
      </w:r>
      <w:r>
        <w:rPr>
          <w:spacing w:val="21"/>
        </w:rPr>
        <w:t xml:space="preserve"> </w:t>
      </w:r>
      <w:r>
        <w:t>умения</w:t>
      </w:r>
      <w:r>
        <w:rPr>
          <w:spacing w:val="17"/>
        </w:rPr>
        <w:t xml:space="preserve"> </w:t>
      </w:r>
      <w:r>
        <w:t>принятия</w:t>
      </w:r>
      <w:r>
        <w:rPr>
          <w:spacing w:val="17"/>
        </w:rPr>
        <w:t xml:space="preserve"> </w:t>
      </w:r>
      <w:r>
        <w:t>себя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как часть</w:t>
      </w:r>
      <w:r>
        <w:rPr>
          <w:spacing w:val="2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признавать</w:t>
      </w:r>
      <w:r>
        <w:rPr>
          <w:spacing w:val="19"/>
        </w:rPr>
        <w:t xml:space="preserve"> </w:t>
      </w:r>
      <w:r>
        <w:t>своё</w:t>
      </w:r>
      <w:r>
        <w:rPr>
          <w:spacing w:val="17"/>
        </w:rPr>
        <w:t xml:space="preserve"> </w:t>
      </w:r>
      <w:r>
        <w:t>право</w:t>
      </w:r>
      <w:r>
        <w:rPr>
          <w:spacing w:val="2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ошибку</w:t>
      </w:r>
      <w:r>
        <w:rPr>
          <w:spacing w:val="13"/>
        </w:rPr>
        <w:t xml:space="preserve"> </w:t>
      </w:r>
      <w:r>
        <w:t>при</w:t>
      </w:r>
      <w:r>
        <w:rPr>
          <w:spacing w:val="22"/>
        </w:rPr>
        <w:t xml:space="preserve"> </w:t>
      </w:r>
      <w:r>
        <w:t>решении</w:t>
      </w:r>
      <w:r>
        <w:rPr>
          <w:spacing w:val="22"/>
        </w:rPr>
        <w:t xml:space="preserve"> </w:t>
      </w:r>
      <w:r>
        <w:t>задач</w:t>
      </w:r>
      <w:r>
        <w:rPr>
          <w:spacing w:val="22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проекта,</w:t>
      </w:r>
      <w:r>
        <w:rPr>
          <w:spacing w:val="-2"/>
        </w:rPr>
        <w:t xml:space="preserve"> </w:t>
      </w:r>
      <w:r>
        <w:t>такое</w:t>
      </w:r>
      <w:r>
        <w:rPr>
          <w:spacing w:val="-4"/>
        </w:rPr>
        <w:t xml:space="preserve"> </w:t>
      </w:r>
      <w:r>
        <w:t>же</w:t>
      </w:r>
      <w:r>
        <w:rPr>
          <w:spacing w:val="-4"/>
        </w:rPr>
        <w:t xml:space="preserve"> </w:t>
      </w:r>
      <w:r>
        <w:t>право</w:t>
      </w:r>
      <w:r>
        <w:rPr>
          <w:spacing w:val="5"/>
        </w:rPr>
        <w:t xml:space="preserve"> </w:t>
      </w:r>
      <w:r>
        <w:t>другого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подобные</w:t>
      </w:r>
      <w:r>
        <w:rPr>
          <w:spacing w:val="-4"/>
        </w:rPr>
        <w:t xml:space="preserve"> </w:t>
      </w:r>
      <w:r>
        <w:t>ошибки.</w:t>
      </w:r>
    </w:p>
    <w:p w:rsidR="00CD081E" w:rsidRDefault="00BD4E48">
      <w:pPr>
        <w:pStyle w:val="a3"/>
        <w:spacing w:line="242" w:lineRule="auto"/>
        <w:jc w:val="left"/>
      </w:pPr>
      <w:r>
        <w:t>У</w:t>
      </w:r>
      <w:r>
        <w:rPr>
          <w:spacing w:val="43"/>
        </w:rPr>
        <w:t xml:space="preserve"> </w:t>
      </w:r>
      <w:r>
        <w:t>обучающегося</w:t>
      </w:r>
      <w:r>
        <w:rPr>
          <w:spacing w:val="46"/>
        </w:rPr>
        <w:t xml:space="preserve"> </w:t>
      </w:r>
      <w:r>
        <w:t>будут</w:t>
      </w:r>
      <w:r>
        <w:rPr>
          <w:spacing w:val="46"/>
        </w:rPr>
        <w:t xml:space="preserve"> </w:t>
      </w:r>
      <w:r>
        <w:t>сформированы</w:t>
      </w:r>
      <w:r>
        <w:rPr>
          <w:spacing w:val="47"/>
        </w:rPr>
        <w:t xml:space="preserve"> </w:t>
      </w:r>
      <w:r>
        <w:t>следующие</w:t>
      </w:r>
      <w:r>
        <w:rPr>
          <w:spacing w:val="44"/>
        </w:rPr>
        <w:t xml:space="preserve"> </w:t>
      </w:r>
      <w:r>
        <w:t>умения</w:t>
      </w:r>
      <w:r>
        <w:rPr>
          <w:spacing w:val="46"/>
        </w:rPr>
        <w:t xml:space="preserve"> </w:t>
      </w:r>
      <w:r>
        <w:t>общения</w:t>
      </w:r>
      <w:r>
        <w:rPr>
          <w:spacing w:val="41"/>
        </w:rPr>
        <w:t xml:space="preserve"> </w:t>
      </w:r>
      <w:r>
        <w:t>как</w:t>
      </w:r>
      <w:r>
        <w:rPr>
          <w:spacing w:val="44"/>
        </w:rPr>
        <w:t xml:space="preserve"> </w:t>
      </w:r>
      <w:r>
        <w:t>часть</w:t>
      </w:r>
      <w:r>
        <w:rPr>
          <w:spacing w:val="-57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3"/>
        </w:rPr>
        <w:t xml:space="preserve"> </w:t>
      </w:r>
      <w:r>
        <w:t>действий:</w:t>
      </w:r>
    </w:p>
    <w:p w:rsidR="00CD081E" w:rsidRDefault="00BD4E48">
      <w:pPr>
        <w:pStyle w:val="a3"/>
        <w:tabs>
          <w:tab w:val="left" w:pos="1986"/>
          <w:tab w:val="left" w:pos="4077"/>
        </w:tabs>
        <w:spacing w:line="242" w:lineRule="auto"/>
        <w:ind w:right="1143"/>
        <w:jc w:val="left"/>
      </w:pPr>
      <w:r>
        <w:t>в</w:t>
      </w:r>
      <w:r>
        <w:tab/>
        <w:t xml:space="preserve">ходе  </w:t>
      </w:r>
      <w:r>
        <w:rPr>
          <w:spacing w:val="2"/>
        </w:rPr>
        <w:t xml:space="preserve"> </w:t>
      </w:r>
      <w:r>
        <w:t>обсуждения</w:t>
      </w:r>
      <w:r>
        <w:tab/>
        <w:t>учебного</w:t>
      </w:r>
      <w:r>
        <w:rPr>
          <w:spacing w:val="12"/>
        </w:rPr>
        <w:t xml:space="preserve"> </w:t>
      </w:r>
      <w:r>
        <w:t>материала,</w:t>
      </w:r>
      <w:r>
        <w:rPr>
          <w:spacing w:val="10"/>
        </w:rPr>
        <w:t xml:space="preserve"> </w:t>
      </w:r>
      <w:r>
        <w:t>планирования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осуществления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проекта;</w:t>
      </w:r>
    </w:p>
    <w:p w:rsidR="00CD081E" w:rsidRDefault="00BD4E48">
      <w:pPr>
        <w:pStyle w:val="a3"/>
        <w:spacing w:line="242" w:lineRule="auto"/>
        <w:ind w:left="1670" w:right="1837" w:firstLine="0"/>
        <w:jc w:val="left"/>
      </w:pPr>
      <w:r>
        <w:t>в рамках публичного представления результатов проектной деятельности;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совместного</w:t>
      </w:r>
      <w:r>
        <w:rPr>
          <w:spacing w:val="2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облачных</w:t>
      </w:r>
      <w:r>
        <w:rPr>
          <w:spacing w:val="-7"/>
        </w:rPr>
        <w:t xml:space="preserve"> </w:t>
      </w:r>
      <w:r>
        <w:t>сервисов;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</w:t>
      </w:r>
      <w:r>
        <w:rPr>
          <w:spacing w:val="34"/>
        </w:rPr>
        <w:t xml:space="preserve"> </w:t>
      </w:r>
      <w:r>
        <w:t>ходе</w:t>
      </w:r>
      <w:r>
        <w:rPr>
          <w:spacing w:val="31"/>
        </w:rPr>
        <w:t xml:space="preserve"> </w:t>
      </w:r>
      <w:r>
        <w:t>общения</w:t>
      </w:r>
      <w:r>
        <w:rPr>
          <w:spacing w:val="28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представителями</w:t>
      </w:r>
      <w:r>
        <w:rPr>
          <w:spacing w:val="34"/>
        </w:rPr>
        <w:t xml:space="preserve"> </w:t>
      </w:r>
      <w:r>
        <w:t>других</w:t>
      </w:r>
      <w:r>
        <w:rPr>
          <w:spacing w:val="27"/>
        </w:rPr>
        <w:t xml:space="preserve"> </w:t>
      </w:r>
      <w:r>
        <w:t>культур,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частности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социальных</w:t>
      </w:r>
    </w:p>
    <w:p w:rsidR="00CD081E" w:rsidRDefault="00BD4E48">
      <w:pPr>
        <w:pStyle w:val="a3"/>
        <w:spacing w:line="239" w:lineRule="exact"/>
        <w:ind w:firstLine="0"/>
        <w:jc w:val="left"/>
      </w:pPr>
      <w:r>
        <w:t>сетях.</w:t>
      </w:r>
    </w:p>
    <w:p w:rsidR="00CD081E" w:rsidRDefault="00BD4E48">
      <w:pPr>
        <w:pStyle w:val="a3"/>
        <w:tabs>
          <w:tab w:val="left" w:pos="2083"/>
          <w:tab w:val="left" w:pos="3828"/>
          <w:tab w:val="left" w:pos="4658"/>
          <w:tab w:val="left" w:pos="6437"/>
          <w:tab w:val="left" w:pos="7852"/>
          <w:tab w:val="left" w:pos="8840"/>
        </w:tabs>
        <w:spacing w:line="275" w:lineRule="exact"/>
        <w:ind w:left="1670" w:firstLine="0"/>
        <w:jc w:val="left"/>
      </w:pPr>
      <w:r>
        <w:t>У</w:t>
      </w:r>
      <w:r>
        <w:tab/>
        <w:t>обучающегося</w:t>
      </w:r>
      <w:r>
        <w:tab/>
        <w:t>будут</w:t>
      </w:r>
      <w:r>
        <w:tab/>
        <w:t>сформированы</w:t>
      </w:r>
      <w:r>
        <w:tab/>
        <w:t>следующие</w:t>
      </w:r>
      <w:r>
        <w:tab/>
        <w:t>умения</w:t>
      </w:r>
      <w:r>
        <w:tab/>
        <w:t>совместной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деятельности</w:t>
      </w:r>
      <w:r>
        <w:rPr>
          <w:spacing w:val="-7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командной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5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проекта;</w:t>
      </w:r>
    </w:p>
    <w:p w:rsidR="00CD081E" w:rsidRDefault="00BD4E48">
      <w:pPr>
        <w:pStyle w:val="a3"/>
        <w:tabs>
          <w:tab w:val="left" w:pos="3027"/>
          <w:tab w:val="left" w:pos="4960"/>
          <w:tab w:val="left" w:pos="6428"/>
          <w:tab w:val="left" w:pos="9250"/>
        </w:tabs>
        <w:spacing w:line="242" w:lineRule="auto"/>
        <w:ind w:right="1136"/>
        <w:jc w:val="left"/>
      </w:pPr>
      <w:r>
        <w:t>понимать</w:t>
      </w:r>
      <w:r>
        <w:tab/>
        <w:t>необходимость</w:t>
      </w:r>
      <w:r>
        <w:tab/>
        <w:t>выработки</w:t>
      </w:r>
      <w:r>
        <w:tab/>
        <w:t>знаково-символических</w:t>
      </w:r>
      <w:r>
        <w:tab/>
      </w:r>
      <w:r>
        <w:rPr>
          <w:spacing w:val="-1"/>
        </w:rPr>
        <w:t>средств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необходимого</w:t>
      </w:r>
      <w:r>
        <w:rPr>
          <w:spacing w:val="2"/>
        </w:rPr>
        <w:t xml:space="preserve"> </w:t>
      </w:r>
      <w:r>
        <w:t>условия</w:t>
      </w:r>
      <w:r>
        <w:rPr>
          <w:spacing w:val="-4"/>
        </w:rPr>
        <w:t xml:space="preserve"> </w:t>
      </w:r>
      <w:r>
        <w:t>успешной</w:t>
      </w:r>
      <w:r>
        <w:rPr>
          <w:spacing w:val="-2"/>
        </w:rPr>
        <w:t xml:space="preserve"> </w:t>
      </w:r>
      <w:r>
        <w:t>проектной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уметь</w:t>
      </w:r>
      <w:r>
        <w:rPr>
          <w:spacing w:val="1"/>
        </w:rPr>
        <w:t xml:space="preserve"> </w:t>
      </w:r>
      <w:r>
        <w:t>адекватно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участника</w:t>
      </w:r>
      <w:r>
        <w:rPr>
          <w:spacing w:val="-57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владеть</w:t>
      </w:r>
      <w:r>
        <w:rPr>
          <w:spacing w:val="22"/>
        </w:rPr>
        <w:t xml:space="preserve"> </w:t>
      </w:r>
      <w:r>
        <w:t>навыками</w:t>
      </w:r>
      <w:r>
        <w:rPr>
          <w:spacing w:val="18"/>
        </w:rPr>
        <w:t xml:space="preserve"> </w:t>
      </w:r>
      <w:r>
        <w:t>отстаивания</w:t>
      </w:r>
      <w:r>
        <w:rPr>
          <w:spacing w:val="22"/>
        </w:rPr>
        <w:t xml:space="preserve"> </w:t>
      </w:r>
      <w:r>
        <w:t>своей</w:t>
      </w:r>
      <w:r>
        <w:rPr>
          <w:spacing w:val="23"/>
        </w:rPr>
        <w:t xml:space="preserve"> </w:t>
      </w:r>
      <w:r>
        <w:t>точки</w:t>
      </w:r>
      <w:r>
        <w:rPr>
          <w:spacing w:val="23"/>
        </w:rPr>
        <w:t xml:space="preserve"> </w:t>
      </w:r>
      <w:r>
        <w:t>зрения,</w:t>
      </w:r>
      <w:r>
        <w:rPr>
          <w:spacing w:val="24"/>
        </w:rPr>
        <w:t xml:space="preserve"> </w:t>
      </w:r>
      <w:r>
        <w:t>используя</w:t>
      </w:r>
      <w:r>
        <w:rPr>
          <w:spacing w:val="22"/>
        </w:rPr>
        <w:t xml:space="preserve"> </w:t>
      </w:r>
      <w:r>
        <w:t>при</w:t>
      </w:r>
      <w:r>
        <w:rPr>
          <w:spacing w:val="23"/>
        </w:rPr>
        <w:t xml:space="preserve"> </w:t>
      </w:r>
      <w:r>
        <w:t>этом</w:t>
      </w:r>
      <w:r>
        <w:rPr>
          <w:spacing w:val="22"/>
        </w:rPr>
        <w:t xml:space="preserve"> </w:t>
      </w:r>
      <w:r>
        <w:t>законы</w:t>
      </w:r>
      <w:r>
        <w:rPr>
          <w:spacing w:val="-57"/>
        </w:rPr>
        <w:t xml:space="preserve"> </w:t>
      </w:r>
      <w:r>
        <w:t>логики;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уметь</w:t>
      </w:r>
      <w:r>
        <w:rPr>
          <w:spacing w:val="-3"/>
        </w:rPr>
        <w:t xml:space="preserve"> </w:t>
      </w:r>
      <w:r>
        <w:t>распознавать</w:t>
      </w:r>
      <w:r>
        <w:rPr>
          <w:spacing w:val="-6"/>
        </w:rPr>
        <w:t xml:space="preserve"> </w:t>
      </w:r>
      <w:r>
        <w:t>некорректную</w:t>
      </w:r>
      <w:r>
        <w:rPr>
          <w:spacing w:val="-5"/>
        </w:rPr>
        <w:t xml:space="preserve"> </w:t>
      </w:r>
      <w:r>
        <w:t>аргументацию.</w:t>
      </w:r>
    </w:p>
    <w:p w:rsidR="00CD081E" w:rsidRDefault="00BD4E48">
      <w:pPr>
        <w:pStyle w:val="a3"/>
        <w:tabs>
          <w:tab w:val="left" w:pos="3162"/>
          <w:tab w:val="left" w:pos="4519"/>
          <w:tab w:val="left" w:pos="5665"/>
          <w:tab w:val="left" w:pos="7032"/>
          <w:tab w:val="left" w:pos="7492"/>
          <w:tab w:val="left" w:pos="8874"/>
          <w:tab w:val="left" w:pos="9320"/>
        </w:tabs>
        <w:spacing w:line="237" w:lineRule="auto"/>
        <w:ind w:right="1136"/>
        <w:jc w:val="left"/>
      </w:pPr>
      <w:r>
        <w:t>Предметные</w:t>
      </w:r>
      <w:r>
        <w:tab/>
        <w:t>результаты</w:t>
      </w:r>
      <w:r>
        <w:tab/>
        <w:t>освоения</w:t>
      </w:r>
      <w:r>
        <w:tab/>
        <w:t>программы</w:t>
      </w:r>
      <w:r>
        <w:tab/>
        <w:t>по</w:t>
      </w:r>
      <w:r>
        <w:tab/>
        <w:t>технологии</w:t>
      </w:r>
      <w:r>
        <w:tab/>
        <w:t>на</w:t>
      </w:r>
      <w:r>
        <w:tab/>
      </w:r>
      <w:r>
        <w:rPr>
          <w:spacing w:val="-1"/>
        </w:rPr>
        <w:t>уровне</w:t>
      </w:r>
      <w:r>
        <w:rPr>
          <w:spacing w:val="-57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line="237" w:lineRule="auto"/>
        <w:ind w:left="1670" w:right="2033" w:firstLine="0"/>
        <w:jc w:val="left"/>
      </w:pPr>
      <w:r>
        <w:t>Для всех модулей обязательные предметные результаты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организовывать</w:t>
      </w:r>
      <w:r>
        <w:rPr>
          <w:spacing w:val="-4"/>
        </w:rPr>
        <w:t xml:space="preserve"> </w:t>
      </w:r>
      <w:r>
        <w:t>рабочее</w:t>
      </w:r>
      <w:r>
        <w:rPr>
          <w:spacing w:val="-7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изучаемой</w:t>
      </w:r>
      <w:r>
        <w:rPr>
          <w:spacing w:val="-5"/>
        </w:rPr>
        <w:t xml:space="preserve"> </w:t>
      </w:r>
      <w:r>
        <w:t>технологией;</w:t>
      </w:r>
    </w:p>
    <w:p w:rsidR="00CD081E" w:rsidRDefault="00BD4E48">
      <w:pPr>
        <w:pStyle w:val="a3"/>
        <w:tabs>
          <w:tab w:val="left" w:pos="3489"/>
          <w:tab w:val="left" w:pos="5044"/>
          <w:tab w:val="left" w:pos="7021"/>
          <w:tab w:val="left" w:pos="9266"/>
        </w:tabs>
        <w:spacing w:line="237" w:lineRule="auto"/>
        <w:ind w:right="1132"/>
        <w:jc w:val="left"/>
      </w:pPr>
      <w:r>
        <w:t>соблюдать</w:t>
      </w:r>
      <w:r>
        <w:tab/>
        <w:t>правила</w:t>
      </w:r>
      <w:r>
        <w:tab/>
        <w:t>безопасного</w:t>
      </w:r>
      <w:r>
        <w:tab/>
        <w:t>использования</w:t>
      </w:r>
      <w:r>
        <w:tab/>
      </w:r>
      <w:r>
        <w:rPr>
          <w:spacing w:val="-2"/>
        </w:rPr>
        <w:t>ручных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электрифицированных</w:t>
      </w:r>
      <w:r>
        <w:rPr>
          <w:spacing w:val="-3"/>
        </w:rPr>
        <w:t xml:space="preserve"> </w:t>
      </w:r>
      <w:r>
        <w:t>инструментов</w:t>
      </w:r>
      <w:r>
        <w:rPr>
          <w:spacing w:val="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оборудования;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грамотно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осознанно</w:t>
      </w:r>
      <w:r>
        <w:rPr>
          <w:spacing w:val="19"/>
        </w:rPr>
        <w:t xml:space="preserve"> </w:t>
      </w:r>
      <w:r>
        <w:t>выполнять</w:t>
      </w:r>
      <w:r>
        <w:rPr>
          <w:spacing w:val="15"/>
        </w:rPr>
        <w:t xml:space="preserve"> </w:t>
      </w:r>
      <w:r>
        <w:t>технологические</w:t>
      </w:r>
      <w:r>
        <w:rPr>
          <w:spacing w:val="14"/>
        </w:rPr>
        <w:t xml:space="preserve"> </w:t>
      </w:r>
      <w:r>
        <w:t>операции</w:t>
      </w:r>
      <w:r>
        <w:rPr>
          <w:spacing w:val="11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изучаемой</w:t>
      </w:r>
      <w:r>
        <w:rPr>
          <w:spacing w:val="2"/>
        </w:rPr>
        <w:t xml:space="preserve"> </w:t>
      </w:r>
      <w:r>
        <w:t>технологией.</w:t>
      </w:r>
    </w:p>
    <w:p w:rsidR="00CD081E" w:rsidRDefault="00BD4E48">
      <w:pPr>
        <w:pStyle w:val="a3"/>
        <w:tabs>
          <w:tab w:val="left" w:pos="3248"/>
          <w:tab w:val="left" w:pos="4692"/>
          <w:tab w:val="left" w:pos="5924"/>
          <w:tab w:val="left" w:pos="7435"/>
          <w:tab w:val="left" w:pos="8471"/>
        </w:tabs>
        <w:spacing w:before="6" w:line="237" w:lineRule="auto"/>
        <w:ind w:right="1135"/>
        <w:jc w:val="left"/>
      </w:pPr>
      <w:r>
        <w:t>Предметные</w:t>
      </w:r>
      <w:r>
        <w:tab/>
        <w:t>результаты</w:t>
      </w:r>
      <w:r>
        <w:tab/>
        <w:t>освоения</w:t>
      </w:r>
      <w:r>
        <w:tab/>
        <w:t>содержания</w:t>
      </w:r>
      <w:r>
        <w:tab/>
        <w:t>модуля</w:t>
      </w:r>
      <w:r>
        <w:tab/>
        <w:t>«Производство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технологии».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называть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технологии;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называть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потребности человека;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0"/>
      </w:pPr>
      <w:r>
        <w:lastRenderedPageBreak/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естественные</w:t>
      </w:r>
      <w:r>
        <w:rPr>
          <w:spacing w:val="1"/>
        </w:rPr>
        <w:t xml:space="preserve"> </w:t>
      </w:r>
      <w:r>
        <w:t>(природные)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материалы;</w:t>
      </w:r>
    </w:p>
    <w:p w:rsidR="00CD081E" w:rsidRDefault="00BD4E48">
      <w:pPr>
        <w:pStyle w:val="a3"/>
        <w:spacing w:line="242" w:lineRule="auto"/>
        <w:ind w:left="1670" w:right="3339" w:firstLine="0"/>
      </w:pPr>
      <w:r>
        <w:t>сравнивать и анализировать свойства материалов;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9"/>
        </w:rPr>
        <w:t xml:space="preserve"> </w:t>
      </w:r>
      <w:r>
        <w:t>технику,</w:t>
      </w:r>
      <w:r>
        <w:rPr>
          <w:spacing w:val="-3"/>
        </w:rPr>
        <w:t xml:space="preserve"> </w:t>
      </w:r>
      <w:r>
        <w:t>описывать</w:t>
      </w:r>
      <w:r>
        <w:rPr>
          <w:spacing w:val="-8"/>
        </w:rPr>
        <w:t xml:space="preserve"> </w:t>
      </w:r>
      <w:r>
        <w:t>назначение</w:t>
      </w:r>
      <w:r>
        <w:rPr>
          <w:spacing w:val="-7"/>
        </w:rPr>
        <w:t xml:space="preserve"> </w:t>
      </w:r>
      <w:r>
        <w:t>техники;</w:t>
      </w:r>
    </w:p>
    <w:p w:rsidR="00CD081E" w:rsidRDefault="00BD4E48">
      <w:pPr>
        <w:pStyle w:val="a3"/>
        <w:ind w:right="1120"/>
      </w:pPr>
      <w:r>
        <w:rPr>
          <w:spacing w:val="-1"/>
        </w:rPr>
        <w:t xml:space="preserve">объяснять понятия «техника», «машина», «механизм», характеризовать </w:t>
      </w:r>
      <w:r>
        <w:t>простые</w:t>
      </w:r>
      <w:r>
        <w:rPr>
          <w:spacing w:val="1"/>
        </w:rPr>
        <w:t xml:space="preserve"> </w:t>
      </w:r>
      <w:r>
        <w:t>механизмы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узнавать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конструкциях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моделях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-9"/>
        </w:rPr>
        <w:t xml:space="preserve"> </w:t>
      </w:r>
      <w:r>
        <w:t>мира;</w:t>
      </w:r>
    </w:p>
    <w:p w:rsidR="00CD081E" w:rsidRDefault="00BD4E48">
      <w:pPr>
        <w:pStyle w:val="a3"/>
        <w:spacing w:line="237" w:lineRule="auto"/>
        <w:ind w:right="1136"/>
      </w:pPr>
      <w:r>
        <w:t>характеризовать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производства;</w:t>
      </w:r>
    </w:p>
    <w:p w:rsidR="00CD081E" w:rsidRDefault="00BD4E48">
      <w:pPr>
        <w:pStyle w:val="a3"/>
        <w:ind w:right="1124"/>
      </w:pPr>
      <w:r>
        <w:t>использовать метод мозгового штурма, метод интеллект-карт, метод фокальных</w:t>
      </w:r>
      <w:r>
        <w:rPr>
          <w:spacing w:val="1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методы;</w:t>
      </w:r>
    </w:p>
    <w:p w:rsidR="00CD081E" w:rsidRDefault="00BD4E48">
      <w:pPr>
        <w:pStyle w:val="a3"/>
        <w:spacing w:line="237" w:lineRule="auto"/>
        <w:ind w:left="1670" w:right="1618" w:firstLine="0"/>
        <w:jc w:val="left"/>
      </w:pPr>
      <w:r>
        <w:t>использовать метод учебного проектирования, выполнять учебные проекты;</w:t>
      </w:r>
      <w:r>
        <w:rPr>
          <w:spacing w:val="-57"/>
        </w:rPr>
        <w:t xml:space="preserve"> </w:t>
      </w:r>
      <w:r>
        <w:t>назвать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профессии.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называть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машины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механизмы;</w:t>
      </w:r>
    </w:p>
    <w:p w:rsidR="00CD081E" w:rsidRDefault="00BD4E48">
      <w:pPr>
        <w:pStyle w:val="a3"/>
        <w:tabs>
          <w:tab w:val="left" w:pos="3626"/>
          <w:tab w:val="left" w:pos="4950"/>
          <w:tab w:val="left" w:pos="5357"/>
          <w:tab w:val="left" w:pos="6993"/>
          <w:tab w:val="left" w:pos="8019"/>
          <w:tab w:val="left" w:pos="8412"/>
        </w:tabs>
        <w:spacing w:before="4" w:line="237" w:lineRule="auto"/>
        <w:ind w:right="1133"/>
        <w:jc w:val="left"/>
      </w:pPr>
      <w:r>
        <w:t>конструировать,</w:t>
      </w:r>
      <w:r>
        <w:tab/>
        <w:t>оценивать</w:t>
      </w:r>
      <w:r>
        <w:tab/>
        <w:t>и</w:t>
      </w:r>
      <w:r>
        <w:tab/>
        <w:t>использовать</w:t>
      </w:r>
      <w:r>
        <w:tab/>
        <w:t>модели</w:t>
      </w:r>
      <w:r>
        <w:tab/>
        <w:t>в</w:t>
      </w:r>
      <w:r>
        <w:tab/>
        <w:t>познавательной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7" w:line="237" w:lineRule="auto"/>
        <w:ind w:right="1121"/>
        <w:jc w:val="left"/>
      </w:pPr>
      <w:r>
        <w:rPr>
          <w:spacing w:val="-2"/>
        </w:rPr>
        <w:t xml:space="preserve">разрабатывать несложную технологическую, </w:t>
      </w:r>
      <w:r>
        <w:rPr>
          <w:spacing w:val="-1"/>
        </w:rPr>
        <w:t>конструкторскую документацию для</w:t>
      </w:r>
      <w:r>
        <w:rPr>
          <w:spacing w:val="-57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проектных</w:t>
      </w:r>
      <w:r>
        <w:rPr>
          <w:spacing w:val="-9"/>
        </w:rPr>
        <w:t xml:space="preserve"> </w:t>
      </w:r>
      <w:r>
        <w:t>задач;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решать</w:t>
      </w:r>
      <w:r>
        <w:rPr>
          <w:spacing w:val="14"/>
        </w:rPr>
        <w:t xml:space="preserve"> </w:t>
      </w:r>
      <w:r>
        <w:t>простые</w:t>
      </w:r>
      <w:r>
        <w:rPr>
          <w:spacing w:val="7"/>
        </w:rPr>
        <w:t xml:space="preserve"> </w:t>
      </w:r>
      <w:r>
        <w:t>изобретательские,</w:t>
      </w:r>
      <w:r>
        <w:rPr>
          <w:spacing w:val="14"/>
        </w:rPr>
        <w:t xml:space="preserve"> </w:t>
      </w:r>
      <w:r>
        <w:t>конструкторские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технологические</w:t>
      </w:r>
      <w:r>
        <w:rPr>
          <w:spacing w:val="12"/>
        </w:rPr>
        <w:t xml:space="preserve"> </w:t>
      </w:r>
      <w:r>
        <w:t>задачи</w:t>
      </w:r>
      <w:r>
        <w:rPr>
          <w:spacing w:val="1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 изготовления</w:t>
      </w:r>
      <w:r>
        <w:rPr>
          <w:spacing w:val="-3"/>
        </w:rPr>
        <w:t xml:space="preserve"> </w:t>
      </w:r>
      <w:r>
        <w:t>изделий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материалов;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предлагать</w:t>
      </w:r>
      <w:r>
        <w:rPr>
          <w:spacing w:val="-5"/>
        </w:rPr>
        <w:t xml:space="preserve"> </w:t>
      </w:r>
      <w:r>
        <w:t>варианты</w:t>
      </w:r>
      <w:r>
        <w:rPr>
          <w:spacing w:val="-5"/>
        </w:rPr>
        <w:t xml:space="preserve"> </w:t>
      </w:r>
      <w:r>
        <w:t>усовершенствования</w:t>
      </w:r>
      <w:r>
        <w:rPr>
          <w:spacing w:val="-6"/>
        </w:rPr>
        <w:t xml:space="preserve"> </w:t>
      </w:r>
      <w:r>
        <w:t>конструкций;</w:t>
      </w:r>
    </w:p>
    <w:p w:rsidR="00CD081E" w:rsidRDefault="00BD4E48">
      <w:pPr>
        <w:pStyle w:val="a3"/>
        <w:tabs>
          <w:tab w:val="left" w:pos="3646"/>
          <w:tab w:val="left" w:pos="4946"/>
          <w:tab w:val="left" w:pos="5809"/>
          <w:tab w:val="left" w:pos="6222"/>
          <w:tab w:val="left" w:pos="7617"/>
          <w:tab w:val="left" w:pos="8500"/>
        </w:tabs>
        <w:spacing w:line="242" w:lineRule="auto"/>
        <w:ind w:right="1136"/>
        <w:jc w:val="left"/>
      </w:pPr>
      <w:r>
        <w:t>характеризовать</w:t>
      </w:r>
      <w:r>
        <w:tab/>
        <w:t>предметы</w:t>
      </w:r>
      <w:r>
        <w:tab/>
        <w:t>труда</w:t>
      </w:r>
      <w:r>
        <w:tab/>
        <w:t>в</w:t>
      </w:r>
      <w:r>
        <w:tab/>
        <w:t>различных</w:t>
      </w:r>
      <w:r>
        <w:tab/>
        <w:t>видах</w:t>
      </w:r>
      <w:r>
        <w:tab/>
        <w:t>материального</w:t>
      </w:r>
      <w:r>
        <w:rPr>
          <w:spacing w:val="-57"/>
        </w:rPr>
        <w:t xml:space="preserve"> </w:t>
      </w:r>
      <w:r>
        <w:t>производства;</w:t>
      </w:r>
    </w:p>
    <w:p w:rsidR="00CD081E" w:rsidRDefault="00BD4E48">
      <w:pPr>
        <w:pStyle w:val="a3"/>
        <w:spacing w:line="242" w:lineRule="auto"/>
        <w:ind w:left="1022" w:right="1129" w:firstLine="648"/>
        <w:jc w:val="left"/>
      </w:pPr>
      <w:r>
        <w:t>характеризовать</w:t>
      </w:r>
      <w:r>
        <w:rPr>
          <w:spacing w:val="48"/>
        </w:rPr>
        <w:t xml:space="preserve"> </w:t>
      </w:r>
      <w:r>
        <w:t>виды</w:t>
      </w:r>
      <w:r>
        <w:rPr>
          <w:spacing w:val="47"/>
        </w:rPr>
        <w:t xml:space="preserve"> </w:t>
      </w:r>
      <w:r>
        <w:t>современных</w:t>
      </w:r>
      <w:r>
        <w:rPr>
          <w:spacing w:val="45"/>
        </w:rPr>
        <w:t xml:space="preserve"> </w:t>
      </w:r>
      <w:r>
        <w:t>технологий</w:t>
      </w:r>
      <w:r>
        <w:rPr>
          <w:spacing w:val="105"/>
        </w:rPr>
        <w:t xml:space="preserve"> </w:t>
      </w:r>
      <w:r>
        <w:t>и</w:t>
      </w:r>
      <w:r>
        <w:rPr>
          <w:spacing w:val="105"/>
        </w:rPr>
        <w:t xml:space="preserve"> </w:t>
      </w:r>
      <w:r>
        <w:t>определять</w:t>
      </w:r>
      <w:r>
        <w:rPr>
          <w:spacing w:val="105"/>
        </w:rPr>
        <w:t xml:space="preserve"> </w:t>
      </w:r>
      <w:r>
        <w:t>перспективы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приводить</w:t>
      </w:r>
      <w:r>
        <w:rPr>
          <w:spacing w:val="-4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технологий;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приводить</w:t>
      </w:r>
      <w:r>
        <w:rPr>
          <w:spacing w:val="-6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эстетичных</w:t>
      </w:r>
      <w:r>
        <w:rPr>
          <w:spacing w:val="-8"/>
        </w:rPr>
        <w:t xml:space="preserve"> </w:t>
      </w:r>
      <w:r>
        <w:t>промышленных</w:t>
      </w:r>
      <w:r>
        <w:rPr>
          <w:spacing w:val="-7"/>
        </w:rPr>
        <w:t xml:space="preserve"> </w:t>
      </w:r>
      <w:r>
        <w:t>изделий;</w:t>
      </w:r>
    </w:p>
    <w:p w:rsidR="00CD081E" w:rsidRDefault="00BD4E48">
      <w:pPr>
        <w:pStyle w:val="a3"/>
        <w:spacing w:before="2" w:line="237" w:lineRule="auto"/>
        <w:ind w:left="1670" w:right="2529" w:firstLine="0"/>
        <w:jc w:val="left"/>
      </w:pPr>
      <w:r>
        <w:t>называть и характеризовать народные промыслы и ремёсла России;</w:t>
      </w:r>
      <w:r>
        <w:rPr>
          <w:spacing w:val="-57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производства и</w:t>
      </w:r>
      <w:r>
        <w:rPr>
          <w:spacing w:val="-3"/>
        </w:rPr>
        <w:t xml:space="preserve"> </w:t>
      </w:r>
      <w:r>
        <w:t>производственные</w:t>
      </w:r>
      <w:r>
        <w:rPr>
          <w:spacing w:val="1"/>
        </w:rPr>
        <w:t xml:space="preserve"> </w:t>
      </w:r>
      <w:r>
        <w:t>процессы;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называть</w:t>
      </w:r>
      <w:r>
        <w:rPr>
          <w:spacing w:val="-5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перспективные</w:t>
      </w:r>
      <w:r>
        <w:rPr>
          <w:spacing w:val="-7"/>
        </w:rPr>
        <w:t xml:space="preserve"> </w:t>
      </w:r>
      <w:r>
        <w:t>технологии;</w:t>
      </w:r>
    </w:p>
    <w:p w:rsidR="00CD081E" w:rsidRDefault="00BD4E48">
      <w:pPr>
        <w:pStyle w:val="a3"/>
        <w:tabs>
          <w:tab w:val="left" w:pos="2955"/>
          <w:tab w:val="left" w:pos="4010"/>
          <w:tab w:val="left" w:pos="5487"/>
          <w:tab w:val="left" w:pos="6974"/>
          <w:tab w:val="left" w:pos="8192"/>
          <w:tab w:val="left" w:pos="8681"/>
        </w:tabs>
        <w:spacing w:line="242" w:lineRule="auto"/>
        <w:ind w:right="1128"/>
        <w:jc w:val="left"/>
      </w:pPr>
      <w:r>
        <w:t>оценивать</w:t>
      </w:r>
      <w:r>
        <w:tab/>
        <w:t>области</w:t>
      </w:r>
      <w:r>
        <w:tab/>
        <w:t>применения</w:t>
      </w:r>
      <w:r>
        <w:tab/>
        <w:t>технологий,</w:t>
      </w:r>
      <w:r>
        <w:tab/>
        <w:t>понимать</w:t>
      </w:r>
      <w:r>
        <w:tab/>
        <w:t>их</w:t>
      </w:r>
      <w:r>
        <w:tab/>
      </w:r>
      <w:r>
        <w:rPr>
          <w:spacing w:val="-1"/>
        </w:rPr>
        <w:t>возможности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ограничения;</w:t>
      </w:r>
    </w:p>
    <w:p w:rsidR="00CD081E" w:rsidRDefault="00BD4E48">
      <w:pPr>
        <w:pStyle w:val="a3"/>
        <w:spacing w:line="242" w:lineRule="auto"/>
        <w:jc w:val="left"/>
      </w:pPr>
      <w:r>
        <w:t>оценивать</w:t>
      </w:r>
      <w:r>
        <w:rPr>
          <w:spacing w:val="12"/>
        </w:rPr>
        <w:t xml:space="preserve"> </w:t>
      </w:r>
      <w:r>
        <w:t>условия</w:t>
      </w:r>
      <w:r>
        <w:rPr>
          <w:spacing w:val="16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риски</w:t>
      </w:r>
      <w:r>
        <w:rPr>
          <w:spacing w:val="17"/>
        </w:rPr>
        <w:t xml:space="preserve"> </w:t>
      </w:r>
      <w:r>
        <w:t>применимости</w:t>
      </w:r>
      <w:r>
        <w:rPr>
          <w:spacing w:val="13"/>
        </w:rPr>
        <w:t xml:space="preserve"> </w:t>
      </w:r>
      <w:r>
        <w:t>технологий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позиций</w:t>
      </w:r>
      <w:r>
        <w:rPr>
          <w:spacing w:val="12"/>
        </w:rPr>
        <w:t xml:space="preserve"> </w:t>
      </w:r>
      <w:r>
        <w:t>экологических</w:t>
      </w:r>
      <w:r>
        <w:rPr>
          <w:spacing w:val="-57"/>
        </w:rPr>
        <w:t xml:space="preserve"> </w:t>
      </w:r>
      <w:r>
        <w:t>последствий;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выявлять</w:t>
      </w:r>
      <w:r>
        <w:rPr>
          <w:spacing w:val="-2"/>
        </w:rPr>
        <w:t xml:space="preserve"> </w:t>
      </w:r>
      <w:r>
        <w:t>экологические</w:t>
      </w:r>
      <w:r>
        <w:rPr>
          <w:spacing w:val="-3"/>
        </w:rPr>
        <w:t xml:space="preserve"> </w:t>
      </w:r>
      <w:r>
        <w:t>проблемы;</w:t>
      </w:r>
    </w:p>
    <w:p w:rsidR="00CD081E" w:rsidRDefault="00BD4E48">
      <w:pPr>
        <w:pStyle w:val="a3"/>
        <w:spacing w:line="237" w:lineRule="auto"/>
        <w:ind w:left="1670" w:right="1256" w:firstLine="0"/>
        <w:jc w:val="left"/>
      </w:pPr>
      <w:r>
        <w:t>называть и характеризовать виды транспорта, оценивать перспективы развития;</w:t>
      </w:r>
      <w:r>
        <w:rPr>
          <w:spacing w:val="-57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на транспорте,</w:t>
      </w:r>
      <w:r>
        <w:rPr>
          <w:spacing w:val="-2"/>
        </w:rPr>
        <w:t xml:space="preserve"> </w:t>
      </w:r>
      <w:r>
        <w:t>транспортную</w:t>
      </w:r>
      <w:r>
        <w:rPr>
          <w:spacing w:val="-1"/>
        </w:rPr>
        <w:t xml:space="preserve"> </w:t>
      </w:r>
      <w:r>
        <w:t>логистику.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-9"/>
        </w:rPr>
        <w:t xml:space="preserve"> </w:t>
      </w:r>
      <w:r>
        <w:t>общие</w:t>
      </w:r>
      <w:r>
        <w:rPr>
          <w:spacing w:val="-7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управления;</w:t>
      </w:r>
    </w:p>
    <w:p w:rsidR="00CD081E" w:rsidRDefault="00BD4E48">
      <w:pPr>
        <w:pStyle w:val="a3"/>
        <w:tabs>
          <w:tab w:val="left" w:pos="3569"/>
          <w:tab w:val="left" w:pos="4965"/>
          <w:tab w:val="left" w:pos="6322"/>
          <w:tab w:val="left" w:pos="8163"/>
          <w:tab w:val="left" w:pos="8513"/>
        </w:tabs>
        <w:spacing w:before="5" w:line="237" w:lineRule="auto"/>
        <w:ind w:left="1670" w:right="1123" w:firstLine="0"/>
        <w:jc w:val="left"/>
      </w:pPr>
      <w:r>
        <w:t>анализировать возможности и сферу применения современных технологий;</w:t>
      </w:r>
      <w:r>
        <w:rPr>
          <w:spacing w:val="1"/>
        </w:rPr>
        <w:t xml:space="preserve"> </w:t>
      </w:r>
      <w:r>
        <w:t>характеризовать</w:t>
      </w:r>
      <w:r>
        <w:tab/>
        <w:t>технологии</w:t>
      </w:r>
      <w:r>
        <w:tab/>
        <w:t>получения,</w:t>
      </w:r>
      <w:r>
        <w:tab/>
        <w:t>преобразования</w:t>
      </w:r>
      <w:r>
        <w:tab/>
        <w:t>и</w:t>
      </w:r>
      <w:r>
        <w:tab/>
        <w:t>использования</w:t>
      </w:r>
    </w:p>
    <w:p w:rsidR="00CD081E" w:rsidRDefault="00BD4E48">
      <w:pPr>
        <w:pStyle w:val="a3"/>
        <w:spacing w:before="4" w:line="275" w:lineRule="exact"/>
        <w:ind w:firstLine="0"/>
        <w:jc w:val="left"/>
      </w:pPr>
      <w:r>
        <w:t>энергии;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называть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биотехнологии,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применение;</w:t>
      </w:r>
    </w:p>
    <w:p w:rsidR="00CD081E" w:rsidRDefault="00BD4E48">
      <w:pPr>
        <w:pStyle w:val="a3"/>
        <w:tabs>
          <w:tab w:val="left" w:pos="3646"/>
          <w:tab w:val="left" w:pos="5243"/>
          <w:tab w:val="left" w:pos="6447"/>
          <w:tab w:val="left" w:pos="6869"/>
          <w:tab w:val="left" w:pos="8461"/>
        </w:tabs>
        <w:spacing w:before="4" w:line="237" w:lineRule="auto"/>
        <w:ind w:right="1131"/>
        <w:jc w:val="left"/>
      </w:pPr>
      <w:r>
        <w:t>характеризовать</w:t>
      </w:r>
      <w:r>
        <w:tab/>
        <w:t>направления</w:t>
      </w:r>
      <w:r>
        <w:tab/>
        <w:t>развития</w:t>
      </w:r>
      <w:r>
        <w:tab/>
        <w:t>и</w:t>
      </w:r>
      <w:r>
        <w:tab/>
        <w:t>особенности</w:t>
      </w:r>
      <w:r>
        <w:tab/>
      </w:r>
      <w:r>
        <w:rPr>
          <w:spacing w:val="-1"/>
        </w:rPr>
        <w:t>перспективных</w:t>
      </w:r>
      <w:r>
        <w:rPr>
          <w:spacing w:val="-57"/>
        </w:rPr>
        <w:t xml:space="preserve"> </w:t>
      </w:r>
      <w:r>
        <w:t>технологий;</w:t>
      </w:r>
    </w:p>
    <w:p w:rsidR="00CD081E" w:rsidRDefault="00BD4E48">
      <w:pPr>
        <w:pStyle w:val="a3"/>
        <w:spacing w:before="7" w:line="237" w:lineRule="auto"/>
        <w:ind w:left="1670" w:right="2621" w:firstLine="0"/>
        <w:jc w:val="left"/>
      </w:pPr>
      <w:r>
        <w:t>предлагать предпринимательские идеи, обосновывать их решение;</w:t>
      </w:r>
      <w:r>
        <w:rPr>
          <w:spacing w:val="-57"/>
        </w:rPr>
        <w:t xml:space="preserve"> </w:t>
      </w:r>
      <w:r>
        <w:t>определять</w:t>
      </w:r>
      <w:r>
        <w:rPr>
          <w:spacing w:val="-14"/>
        </w:rPr>
        <w:t xml:space="preserve"> </w:t>
      </w:r>
      <w:r>
        <w:t>проблему,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9"/>
        </w:rPr>
        <w:t xml:space="preserve"> </w:t>
      </w:r>
      <w:r>
        <w:t>потребности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продукте;</w:t>
      </w:r>
    </w:p>
    <w:p w:rsidR="00CD081E" w:rsidRDefault="00BD4E48">
      <w:pPr>
        <w:pStyle w:val="a3"/>
        <w:spacing w:before="3"/>
        <w:ind w:right="1133"/>
      </w:pPr>
      <w:r>
        <w:t>овладеть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решения    творческих    задач,    проектирования,    моделирования,    конструирования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эстетического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изделий;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характеризовать</w:t>
      </w:r>
      <w:r>
        <w:rPr>
          <w:spacing w:val="71"/>
        </w:rPr>
        <w:t xml:space="preserve"> </w:t>
      </w:r>
      <w:r>
        <w:t>мир</w:t>
      </w:r>
      <w:r>
        <w:rPr>
          <w:spacing w:val="73"/>
        </w:rPr>
        <w:t xml:space="preserve"> </w:t>
      </w:r>
      <w:r>
        <w:t>профессий,</w:t>
      </w:r>
      <w:r>
        <w:rPr>
          <w:spacing w:val="75"/>
        </w:rPr>
        <w:t xml:space="preserve"> </w:t>
      </w:r>
      <w:r>
        <w:t xml:space="preserve">связанных  </w:t>
      </w:r>
      <w:r>
        <w:rPr>
          <w:spacing w:val="8"/>
        </w:rPr>
        <w:t xml:space="preserve"> </w:t>
      </w:r>
      <w:r>
        <w:t xml:space="preserve">с  </w:t>
      </w:r>
      <w:r>
        <w:rPr>
          <w:spacing w:val="11"/>
        </w:rPr>
        <w:t xml:space="preserve"> </w:t>
      </w:r>
      <w:r>
        <w:t xml:space="preserve">изучаемыми  </w:t>
      </w:r>
      <w:r>
        <w:rPr>
          <w:spacing w:val="14"/>
        </w:rPr>
        <w:t xml:space="preserve"> </w:t>
      </w:r>
      <w:r>
        <w:t>технологиями,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востребованность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труда.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2"/>
        <w:jc w:val="left"/>
      </w:pPr>
      <w:r>
        <w:t>перечислять и характеризовать виды современных информационно-когнитивных</w:t>
      </w:r>
      <w:r>
        <w:rPr>
          <w:spacing w:val="-57"/>
        </w:rPr>
        <w:t xml:space="preserve"> </w:t>
      </w:r>
      <w:r>
        <w:t>технологий;</w:t>
      </w:r>
    </w:p>
    <w:p w:rsidR="00CD081E" w:rsidRDefault="00BD4E48">
      <w:pPr>
        <w:pStyle w:val="a3"/>
        <w:spacing w:before="3" w:line="237" w:lineRule="auto"/>
        <w:ind w:right="1129"/>
        <w:jc w:val="left"/>
      </w:pPr>
      <w:r>
        <w:t>овладеть</w:t>
      </w:r>
      <w:r>
        <w:rPr>
          <w:spacing w:val="26"/>
        </w:rPr>
        <w:t xml:space="preserve"> </w:t>
      </w:r>
      <w:r>
        <w:t>информационно-когнитивными</w:t>
      </w:r>
      <w:r>
        <w:rPr>
          <w:spacing w:val="31"/>
        </w:rPr>
        <w:t xml:space="preserve"> </w:t>
      </w:r>
      <w:r>
        <w:t>технологиями</w:t>
      </w:r>
      <w:r>
        <w:rPr>
          <w:spacing w:val="26"/>
        </w:rPr>
        <w:t xml:space="preserve"> </w:t>
      </w:r>
      <w:r>
        <w:t>преобразования</w:t>
      </w:r>
      <w:r>
        <w:rPr>
          <w:spacing w:val="25"/>
        </w:rPr>
        <w:t xml:space="preserve"> </w:t>
      </w:r>
      <w:r>
        <w:t>данных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информацию и</w:t>
      </w:r>
      <w:r>
        <w:rPr>
          <w:spacing w:val="-2"/>
        </w:rPr>
        <w:t xml:space="preserve"> </w:t>
      </w:r>
      <w:r>
        <w:t>информации</w:t>
      </w:r>
      <w:r>
        <w:rPr>
          <w:spacing w:val="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знание;</w:t>
      </w:r>
    </w:p>
    <w:p w:rsidR="00CD081E" w:rsidRDefault="00BD4E48">
      <w:pPr>
        <w:pStyle w:val="a3"/>
        <w:spacing w:before="6" w:line="237" w:lineRule="auto"/>
        <w:jc w:val="left"/>
      </w:pPr>
      <w:r>
        <w:t>характеризовать</w:t>
      </w:r>
      <w:r>
        <w:rPr>
          <w:spacing w:val="34"/>
        </w:rPr>
        <w:t xml:space="preserve"> </w:t>
      </w:r>
      <w:r>
        <w:t>культуру</w:t>
      </w:r>
      <w:r>
        <w:rPr>
          <w:spacing w:val="33"/>
        </w:rPr>
        <w:t xml:space="preserve"> </w:t>
      </w:r>
      <w:r>
        <w:t>предпринимательства,</w:t>
      </w:r>
      <w:r>
        <w:rPr>
          <w:spacing w:val="35"/>
        </w:rPr>
        <w:t xml:space="preserve"> </w:t>
      </w:r>
      <w:r>
        <w:t>виды</w:t>
      </w:r>
      <w:r>
        <w:rPr>
          <w:spacing w:val="34"/>
        </w:rPr>
        <w:t xml:space="preserve"> </w:t>
      </w:r>
      <w:r>
        <w:t>предпринимательской</w:t>
      </w:r>
      <w:r>
        <w:rPr>
          <w:spacing w:val="-57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3"/>
        <w:ind w:left="1670" w:right="4565" w:firstLine="0"/>
        <w:jc w:val="left"/>
      </w:pPr>
      <w:r>
        <w:t>создавать модели экономической деятельности;</w:t>
      </w:r>
      <w:r>
        <w:rPr>
          <w:spacing w:val="-57"/>
        </w:rPr>
        <w:t xml:space="preserve"> </w:t>
      </w:r>
      <w:r>
        <w:t>разрабатывать</w:t>
      </w:r>
      <w:r>
        <w:rPr>
          <w:spacing w:val="2"/>
        </w:rPr>
        <w:t xml:space="preserve"> </w:t>
      </w:r>
      <w:r>
        <w:t>бизнес-проект;</w:t>
      </w:r>
    </w:p>
    <w:p w:rsidR="00CD081E" w:rsidRDefault="00BD4E48">
      <w:pPr>
        <w:pStyle w:val="a3"/>
        <w:spacing w:before="3" w:line="237" w:lineRule="auto"/>
        <w:ind w:left="1670" w:right="1752" w:firstLine="0"/>
        <w:jc w:val="left"/>
      </w:pPr>
      <w:r>
        <w:rPr>
          <w:spacing w:val="-5"/>
        </w:rPr>
        <w:t xml:space="preserve">оценивать </w:t>
      </w:r>
      <w:r>
        <w:rPr>
          <w:spacing w:val="-4"/>
        </w:rPr>
        <w:t>эффективность предпринимательской деятельности;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закономерности</w:t>
      </w:r>
      <w:r>
        <w:rPr>
          <w:spacing w:val="-5"/>
        </w:rPr>
        <w:t xml:space="preserve"> </w:t>
      </w:r>
      <w:r>
        <w:t>технологического</w:t>
      </w:r>
      <w:r>
        <w:rPr>
          <w:spacing w:val="-5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цивилизации;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планировать</w:t>
      </w:r>
      <w:r>
        <w:rPr>
          <w:spacing w:val="-6"/>
        </w:rPr>
        <w:t xml:space="preserve"> </w:t>
      </w:r>
      <w:r>
        <w:t>своё</w:t>
      </w:r>
      <w:r>
        <w:rPr>
          <w:spacing w:val="-5"/>
        </w:rPr>
        <w:t xml:space="preserve"> </w:t>
      </w:r>
      <w:r>
        <w:t>профессиональное</w:t>
      </w:r>
      <w:r>
        <w:rPr>
          <w:spacing w:val="-13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профессиональную</w:t>
      </w:r>
      <w:r>
        <w:rPr>
          <w:spacing w:val="-5"/>
        </w:rPr>
        <w:t xml:space="preserve"> </w:t>
      </w:r>
      <w:r>
        <w:t>карьеру.</w:t>
      </w:r>
    </w:p>
    <w:p w:rsidR="00CD081E" w:rsidRDefault="00BD4E48">
      <w:pPr>
        <w:pStyle w:val="a3"/>
        <w:spacing w:line="242" w:lineRule="auto"/>
        <w:ind w:right="1133"/>
      </w:pPr>
      <w:r>
        <w:t>Предметные результаты освоения содержания модуля «Технологии обработки</w:t>
      </w:r>
      <w:r>
        <w:rPr>
          <w:spacing w:val="1"/>
        </w:rPr>
        <w:t xml:space="preserve"> </w:t>
      </w:r>
      <w:r>
        <w:t>материалов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пищевых</w:t>
      </w:r>
      <w:r>
        <w:rPr>
          <w:spacing w:val="-3"/>
        </w:rPr>
        <w:t xml:space="preserve"> </w:t>
      </w:r>
      <w:r>
        <w:t>продуктов».</w:t>
      </w:r>
    </w:p>
    <w:p w:rsidR="00CD081E" w:rsidRDefault="00BD4E48">
      <w:pPr>
        <w:pStyle w:val="a3"/>
        <w:spacing w:line="271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 5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2"/>
        <w:ind w:right="1131"/>
      </w:pP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проектной деятельности; выбирать идею творческого проекта, выявлять потребность в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реализовывать</w:t>
      </w:r>
      <w:r>
        <w:rPr>
          <w:spacing w:val="-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проектной</w:t>
      </w:r>
      <w:r>
        <w:rPr>
          <w:spacing w:val="-2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27"/>
      </w:pPr>
      <w:r>
        <w:t>создавать,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 преобразовывать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символы,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 схемы;</w:t>
      </w:r>
      <w:r>
        <w:rPr>
          <w:spacing w:val="1"/>
        </w:rPr>
        <w:t xml:space="preserve"> </w:t>
      </w:r>
      <w:r>
        <w:t>использовать средства и инструменты информационно-коммуникационных 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-3"/>
        </w:rPr>
        <w:t xml:space="preserve"> </w:t>
      </w:r>
      <w:r>
        <w:t>задач;</w:t>
      </w:r>
    </w:p>
    <w:p w:rsidR="00CD081E" w:rsidRDefault="00BD4E48">
      <w:pPr>
        <w:pStyle w:val="a3"/>
        <w:spacing w:line="242" w:lineRule="auto"/>
        <w:ind w:left="1670" w:right="1223" w:firstLine="0"/>
      </w:pPr>
      <w:r>
        <w:t>называть и характеризовать виды бумаги, её свойства, получение и применение;</w:t>
      </w:r>
      <w:r>
        <w:rPr>
          <w:spacing w:val="-57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промыслы</w:t>
      </w:r>
      <w:r>
        <w:rPr>
          <w:spacing w:val="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обработке древесины;</w:t>
      </w:r>
    </w:p>
    <w:p w:rsidR="00CD081E" w:rsidRDefault="00BD4E48">
      <w:pPr>
        <w:pStyle w:val="a3"/>
        <w:spacing w:line="271" w:lineRule="exact"/>
        <w:ind w:left="1670" w:firstLine="0"/>
      </w:pPr>
      <w:r>
        <w:t>характеризовать</w:t>
      </w:r>
      <w:r>
        <w:rPr>
          <w:spacing w:val="-5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конструкционных</w:t>
      </w:r>
      <w:r>
        <w:rPr>
          <w:spacing w:val="-7"/>
        </w:rPr>
        <w:t xml:space="preserve"> </w:t>
      </w:r>
      <w:r>
        <w:t>материалов;</w:t>
      </w:r>
    </w:p>
    <w:p w:rsidR="00CD081E" w:rsidRDefault="00BD4E48">
      <w:pPr>
        <w:pStyle w:val="a3"/>
        <w:spacing w:before="3" w:line="237" w:lineRule="auto"/>
        <w:ind w:right="1135"/>
      </w:pPr>
      <w:r>
        <w:t>выбирать материалы для изготовления изделий с учётом их свойств, технологий</w:t>
      </w:r>
      <w:r>
        <w:rPr>
          <w:spacing w:val="1"/>
        </w:rPr>
        <w:t xml:space="preserve"> </w:t>
      </w:r>
      <w:r>
        <w:t>обработки,</w:t>
      </w:r>
      <w:r>
        <w:rPr>
          <w:spacing w:val="3"/>
        </w:rPr>
        <w:t xml:space="preserve"> </w:t>
      </w:r>
      <w:r>
        <w:t>инструментов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приспособлений;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называть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древесины,</w:t>
      </w:r>
      <w:r>
        <w:rPr>
          <w:spacing w:val="-3"/>
        </w:rPr>
        <w:t xml:space="preserve"> </w:t>
      </w:r>
      <w:r>
        <w:t>пиломатериалов;</w:t>
      </w:r>
    </w:p>
    <w:p w:rsidR="00CD081E" w:rsidRDefault="00BD4E48">
      <w:pPr>
        <w:pStyle w:val="a3"/>
        <w:ind w:right="1135"/>
      </w:pPr>
      <w:r>
        <w:t>выполнять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ручные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(разметка,</w:t>
      </w:r>
      <w:r>
        <w:rPr>
          <w:spacing w:val="1"/>
        </w:rPr>
        <w:t xml:space="preserve"> </w:t>
      </w:r>
      <w:r>
        <w:t>распиливание,</w:t>
      </w:r>
      <w:r>
        <w:rPr>
          <w:spacing w:val="1"/>
        </w:rPr>
        <w:t xml:space="preserve"> </w:t>
      </w:r>
      <w:r>
        <w:t>строгание,</w:t>
      </w:r>
      <w:r>
        <w:rPr>
          <w:spacing w:val="1"/>
        </w:rPr>
        <w:t xml:space="preserve"> </w:t>
      </w:r>
      <w:r>
        <w:t>сверление)</w:t>
      </w:r>
      <w:r>
        <w:rPr>
          <w:spacing w:val="6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обработке</w:t>
      </w:r>
      <w:r>
        <w:rPr>
          <w:spacing w:val="60"/>
        </w:rPr>
        <w:t xml:space="preserve"> </w:t>
      </w:r>
      <w:r>
        <w:t>изделий</w:t>
      </w:r>
      <w:r>
        <w:rPr>
          <w:spacing w:val="60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древесины   с</w:t>
      </w:r>
      <w:r>
        <w:rPr>
          <w:spacing w:val="60"/>
        </w:rPr>
        <w:t xml:space="preserve"> </w:t>
      </w:r>
      <w:r>
        <w:t>учётом   её   свойств,   применять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столярные</w:t>
      </w:r>
      <w:r>
        <w:rPr>
          <w:spacing w:val="-4"/>
        </w:rPr>
        <w:t xml:space="preserve"> </w:t>
      </w:r>
      <w:r>
        <w:t>инструменты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приспособления;</w:t>
      </w:r>
    </w:p>
    <w:p w:rsidR="00CD081E" w:rsidRDefault="00BD4E48">
      <w:pPr>
        <w:pStyle w:val="a3"/>
        <w:spacing w:before="3" w:line="237" w:lineRule="auto"/>
        <w:ind w:right="1136"/>
      </w:pPr>
      <w:r>
        <w:t>исследовать,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древесины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деревьев;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знать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пищевую</w:t>
      </w:r>
      <w:r>
        <w:rPr>
          <w:spacing w:val="-4"/>
        </w:rPr>
        <w:t xml:space="preserve"> </w:t>
      </w:r>
      <w:r>
        <w:t>ценность яиц,</w:t>
      </w:r>
      <w:r>
        <w:rPr>
          <w:spacing w:val="-5"/>
        </w:rPr>
        <w:t xml:space="preserve"> </w:t>
      </w:r>
      <w:r>
        <w:t>круп, овощей;</w:t>
      </w:r>
    </w:p>
    <w:p w:rsidR="00CD081E" w:rsidRDefault="00BD4E48">
      <w:pPr>
        <w:pStyle w:val="a3"/>
        <w:spacing w:line="242" w:lineRule="auto"/>
        <w:ind w:right="1141"/>
      </w:pPr>
      <w:r>
        <w:t>приводить примеры обработки пищевых продуктов, позволяющие максимально</w:t>
      </w:r>
      <w:r>
        <w:rPr>
          <w:spacing w:val="1"/>
        </w:rPr>
        <w:t xml:space="preserve"> </w:t>
      </w:r>
      <w:r>
        <w:t>сохранять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пищевую ценность;</w:t>
      </w:r>
    </w:p>
    <w:p w:rsidR="00CD081E" w:rsidRDefault="00BD4E48">
      <w:pPr>
        <w:pStyle w:val="a3"/>
        <w:ind w:left="1670" w:right="1301" w:firstLine="0"/>
        <w:jc w:val="left"/>
      </w:pPr>
      <w:r>
        <w:t>называть и выполнять технологии первичной обработки овощей, круп;</w:t>
      </w:r>
      <w:r>
        <w:rPr>
          <w:spacing w:val="1"/>
        </w:rPr>
        <w:t xml:space="preserve"> </w:t>
      </w:r>
      <w:r>
        <w:t>называть и выполнять технологии приготовления блюд из яиц, овощей, круп;</w:t>
      </w:r>
      <w:r>
        <w:rPr>
          <w:spacing w:val="1"/>
        </w:rPr>
        <w:t xml:space="preserve"> </w:t>
      </w:r>
      <w:r>
        <w:t>называть</w:t>
      </w:r>
      <w:r>
        <w:rPr>
          <w:spacing w:val="-6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планировки</w:t>
      </w:r>
      <w:r>
        <w:rPr>
          <w:spacing w:val="-2"/>
        </w:rPr>
        <w:t xml:space="preserve"> </w:t>
      </w:r>
      <w:r>
        <w:t>кухни;</w:t>
      </w:r>
      <w:r>
        <w:rPr>
          <w:spacing w:val="-7"/>
        </w:rPr>
        <w:t xml:space="preserve"> </w:t>
      </w:r>
      <w:r>
        <w:t>способы</w:t>
      </w:r>
      <w:r>
        <w:rPr>
          <w:spacing w:val="-6"/>
        </w:rPr>
        <w:t xml:space="preserve"> </w:t>
      </w:r>
      <w:r>
        <w:t>рационального</w:t>
      </w:r>
      <w:r>
        <w:rPr>
          <w:spacing w:val="-3"/>
        </w:rPr>
        <w:t xml:space="preserve"> </w:t>
      </w:r>
      <w:r>
        <w:t>размещения</w:t>
      </w:r>
      <w:r>
        <w:rPr>
          <w:spacing w:val="-7"/>
        </w:rPr>
        <w:t xml:space="preserve"> </w:t>
      </w:r>
      <w:r>
        <w:t>мебели;</w:t>
      </w:r>
    </w:p>
    <w:p w:rsidR="00CD081E" w:rsidRDefault="00BD4E48">
      <w:pPr>
        <w:pStyle w:val="a3"/>
        <w:tabs>
          <w:tab w:val="left" w:pos="2849"/>
          <w:tab w:val="left" w:pos="3233"/>
          <w:tab w:val="left" w:pos="5166"/>
          <w:tab w:val="left" w:pos="6706"/>
          <w:tab w:val="left" w:pos="8130"/>
        </w:tabs>
        <w:spacing w:line="237" w:lineRule="auto"/>
        <w:ind w:right="1127"/>
        <w:jc w:val="left"/>
      </w:pPr>
      <w:r>
        <w:t>называть</w:t>
      </w:r>
      <w:r>
        <w:tab/>
        <w:t>и</w:t>
      </w:r>
      <w:r>
        <w:tab/>
        <w:t>характеризовать</w:t>
      </w:r>
      <w:r>
        <w:tab/>
        <w:t>текстильные</w:t>
      </w:r>
      <w:r>
        <w:tab/>
        <w:t>материалы,</w:t>
      </w:r>
      <w:r>
        <w:tab/>
        <w:t>классифицировать</w:t>
      </w:r>
      <w:r>
        <w:rPr>
          <w:spacing w:val="-57"/>
        </w:rPr>
        <w:t xml:space="preserve"> </w:t>
      </w:r>
      <w:r>
        <w:t>их,</w:t>
      </w:r>
      <w:r>
        <w:rPr>
          <w:spacing w:val="3"/>
        </w:rPr>
        <w:t xml:space="preserve"> </w:t>
      </w:r>
      <w:r>
        <w:t>описывать</w:t>
      </w:r>
      <w:r>
        <w:rPr>
          <w:spacing w:val="-2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этапы</w:t>
      </w:r>
      <w:r>
        <w:rPr>
          <w:spacing w:val="2"/>
        </w:rPr>
        <w:t xml:space="preserve"> </w:t>
      </w:r>
      <w:r>
        <w:t>производства;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анализировать</w:t>
      </w:r>
      <w:r>
        <w:rPr>
          <w:spacing w:val="-5"/>
        </w:rPr>
        <w:t xml:space="preserve"> </w:t>
      </w:r>
      <w:r>
        <w:t>и сравнивать</w:t>
      </w:r>
      <w:r>
        <w:rPr>
          <w:spacing w:val="-2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текстильных</w:t>
      </w:r>
      <w:r>
        <w:rPr>
          <w:spacing w:val="-6"/>
        </w:rPr>
        <w:t xml:space="preserve"> </w:t>
      </w:r>
      <w:r>
        <w:t>материалов;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выбирать</w:t>
      </w:r>
      <w:r>
        <w:rPr>
          <w:spacing w:val="47"/>
        </w:rPr>
        <w:t xml:space="preserve"> </w:t>
      </w:r>
      <w:r>
        <w:t>материалы,</w:t>
      </w:r>
      <w:r>
        <w:rPr>
          <w:spacing w:val="48"/>
        </w:rPr>
        <w:t xml:space="preserve"> </w:t>
      </w:r>
      <w:r>
        <w:t>инструменты</w:t>
      </w:r>
      <w:r>
        <w:rPr>
          <w:spacing w:val="4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оборудование</w:t>
      </w:r>
      <w:r>
        <w:rPr>
          <w:spacing w:val="46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выполнения</w:t>
      </w:r>
      <w:r>
        <w:rPr>
          <w:spacing w:val="46"/>
        </w:rPr>
        <w:t xml:space="preserve"> </w:t>
      </w:r>
      <w:r>
        <w:t>швейных</w:t>
      </w:r>
    </w:p>
    <w:p w:rsidR="00CD081E" w:rsidRDefault="00CD081E">
      <w:pPr>
        <w:spacing w:line="275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2"/>
        <w:ind w:firstLine="0"/>
        <w:jc w:val="left"/>
      </w:pPr>
      <w:r>
        <w:lastRenderedPageBreak/>
        <w:t>работ;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spacing w:line="242" w:lineRule="auto"/>
        <w:ind w:left="29" w:right="902" w:firstLine="0"/>
        <w:jc w:val="left"/>
      </w:pPr>
      <w:r>
        <w:t>использовать ручные инструменты для выполнения швейных работ;</w:t>
      </w:r>
      <w:r>
        <w:rPr>
          <w:spacing w:val="1"/>
        </w:rPr>
        <w:t xml:space="preserve"> </w:t>
      </w:r>
      <w:r>
        <w:t>подготавливать</w:t>
      </w:r>
      <w:r>
        <w:rPr>
          <w:spacing w:val="59"/>
        </w:rPr>
        <w:t xml:space="preserve"> </w:t>
      </w:r>
      <w:r>
        <w:t>швейную</w:t>
      </w:r>
      <w:r>
        <w:rPr>
          <w:spacing w:val="57"/>
        </w:rPr>
        <w:t xml:space="preserve"> </w:t>
      </w:r>
      <w:r>
        <w:t>машину</w:t>
      </w:r>
      <w:r>
        <w:rPr>
          <w:spacing w:val="50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работе</w:t>
      </w:r>
      <w:r>
        <w:rPr>
          <w:spacing w:val="58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60"/>
        </w:rPr>
        <w:t xml:space="preserve"> </w:t>
      </w:r>
      <w:r>
        <w:t>безопасных</w:t>
      </w:r>
      <w:r>
        <w:rPr>
          <w:spacing w:val="55"/>
        </w:rPr>
        <w:t xml:space="preserve"> </w:t>
      </w:r>
      <w:r>
        <w:t>правил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02" w:space="40"/>
            <w:col w:w="9528"/>
          </w:cols>
        </w:sectPr>
      </w:pPr>
    </w:p>
    <w:p w:rsidR="00CD081E" w:rsidRDefault="00BD4E48">
      <w:pPr>
        <w:pStyle w:val="a3"/>
        <w:spacing w:line="242" w:lineRule="auto"/>
        <w:ind w:right="1129" w:firstLine="0"/>
        <w:jc w:val="left"/>
      </w:pPr>
      <w:r>
        <w:lastRenderedPageBreak/>
        <w:t>её</w:t>
      </w:r>
      <w:r>
        <w:rPr>
          <w:spacing w:val="47"/>
        </w:rPr>
        <w:t xml:space="preserve"> </w:t>
      </w:r>
      <w:r>
        <w:t>эксплуатации,</w:t>
      </w:r>
      <w:r>
        <w:rPr>
          <w:spacing w:val="49"/>
        </w:rPr>
        <w:t xml:space="preserve"> </w:t>
      </w:r>
      <w:r>
        <w:t>выполнять</w:t>
      </w:r>
      <w:r>
        <w:rPr>
          <w:spacing w:val="45"/>
        </w:rPr>
        <w:t xml:space="preserve"> </w:t>
      </w:r>
      <w:r>
        <w:t>простые</w:t>
      </w:r>
      <w:r>
        <w:rPr>
          <w:spacing w:val="38"/>
        </w:rPr>
        <w:t xml:space="preserve"> </w:t>
      </w:r>
      <w:r>
        <w:t>операции</w:t>
      </w:r>
      <w:r>
        <w:rPr>
          <w:spacing w:val="44"/>
        </w:rPr>
        <w:t xml:space="preserve"> </w:t>
      </w:r>
      <w:r>
        <w:t>машинной</w:t>
      </w:r>
      <w:r>
        <w:rPr>
          <w:spacing w:val="40"/>
        </w:rPr>
        <w:t xml:space="preserve"> </w:t>
      </w:r>
      <w:r>
        <w:t>обработки</w:t>
      </w:r>
      <w:r>
        <w:rPr>
          <w:spacing w:val="44"/>
        </w:rPr>
        <w:t xml:space="preserve"> </w:t>
      </w:r>
      <w:r>
        <w:t>(машинные</w:t>
      </w:r>
      <w:r>
        <w:rPr>
          <w:spacing w:val="-57"/>
        </w:rPr>
        <w:t xml:space="preserve"> </w:t>
      </w:r>
      <w:r>
        <w:t>строчки);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выполнять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швейных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осуществлять</w:t>
      </w:r>
      <w:r>
        <w:rPr>
          <w:spacing w:val="-57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качества;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tabs>
          <w:tab w:val="left" w:pos="3579"/>
          <w:tab w:val="left" w:pos="4567"/>
          <w:tab w:val="left" w:pos="5961"/>
          <w:tab w:val="left" w:pos="7270"/>
          <w:tab w:val="left" w:pos="8584"/>
          <w:tab w:val="left" w:pos="9064"/>
        </w:tabs>
        <w:spacing w:before="98" w:line="242" w:lineRule="auto"/>
        <w:ind w:right="1135"/>
        <w:jc w:val="left"/>
      </w:pPr>
      <w:r>
        <w:lastRenderedPageBreak/>
        <w:t>характеризовать</w:t>
      </w:r>
      <w:r>
        <w:tab/>
        <w:t>группы</w:t>
      </w:r>
      <w:r>
        <w:tab/>
        <w:t>профессий,</w:t>
      </w:r>
      <w:r>
        <w:tab/>
        <w:t>описывать</w:t>
      </w:r>
      <w:r>
        <w:tab/>
        <w:t>тенденции</w:t>
      </w:r>
      <w:r>
        <w:tab/>
        <w:t>их</w:t>
      </w:r>
      <w:r>
        <w:tab/>
      </w:r>
      <w:r>
        <w:rPr>
          <w:spacing w:val="-1"/>
        </w:rPr>
        <w:t>развития,</w:t>
      </w:r>
      <w:r>
        <w:rPr>
          <w:spacing w:val="-57"/>
        </w:rPr>
        <w:t xml:space="preserve"> </w:t>
      </w:r>
      <w:r>
        <w:t>объяснять</w:t>
      </w:r>
      <w:r>
        <w:rPr>
          <w:spacing w:val="-2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групп</w:t>
      </w:r>
      <w:r>
        <w:rPr>
          <w:spacing w:val="3"/>
        </w:rPr>
        <w:t xml:space="preserve"> </w:t>
      </w:r>
      <w:r>
        <w:t>профессий.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2"/>
        <w:ind w:left="1670" w:right="3207" w:firstLine="0"/>
        <w:jc w:val="left"/>
      </w:pPr>
      <w:r>
        <w:t>характеризовать свойства конструкционных материалов;</w:t>
      </w:r>
      <w:r>
        <w:rPr>
          <w:spacing w:val="-57"/>
        </w:rPr>
        <w:t xml:space="preserve"> </w:t>
      </w:r>
      <w:r>
        <w:t>называть народные промыслы по обработке металла;</w:t>
      </w:r>
      <w:r>
        <w:rPr>
          <w:spacing w:val="1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металлов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сплавов;</w:t>
      </w:r>
    </w:p>
    <w:p w:rsidR="00CD081E" w:rsidRDefault="00BD4E48">
      <w:pPr>
        <w:pStyle w:val="a3"/>
        <w:tabs>
          <w:tab w:val="left" w:pos="3963"/>
          <w:tab w:val="left" w:pos="4481"/>
          <w:tab w:val="left" w:pos="6544"/>
          <w:tab w:val="left" w:pos="8356"/>
        </w:tabs>
        <w:spacing w:line="242" w:lineRule="auto"/>
        <w:ind w:left="1670" w:right="1131" w:firstLine="0"/>
        <w:jc w:val="left"/>
      </w:pPr>
      <w:r>
        <w:t>исследовать, анализировать и сравнивать свойства металлов и их сплавов;</w:t>
      </w:r>
      <w:r>
        <w:rPr>
          <w:spacing w:val="1"/>
        </w:rPr>
        <w:t xml:space="preserve"> </w:t>
      </w:r>
      <w:r>
        <w:t>классифицировать</w:t>
      </w:r>
      <w:r>
        <w:tab/>
        <w:t>и</w:t>
      </w:r>
      <w:r>
        <w:tab/>
        <w:t>характеризовать</w:t>
      </w:r>
      <w:r>
        <w:tab/>
        <w:t>инструменты,</w:t>
      </w:r>
      <w:r>
        <w:tab/>
        <w:t>приспособления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и</w:t>
      </w:r>
      <w:r>
        <w:rPr>
          <w:spacing w:val="-1"/>
        </w:rPr>
        <w:t xml:space="preserve"> </w:t>
      </w:r>
      <w:r>
        <w:t>технологическое</w:t>
      </w:r>
      <w:r>
        <w:rPr>
          <w:spacing w:val="-6"/>
        </w:rPr>
        <w:t xml:space="preserve"> </w:t>
      </w:r>
      <w:r>
        <w:t>оборудование;</w:t>
      </w:r>
    </w:p>
    <w:p w:rsidR="00CD081E" w:rsidRDefault="00BD4E48">
      <w:pPr>
        <w:pStyle w:val="a3"/>
        <w:spacing w:before="1"/>
        <w:ind w:right="1129"/>
        <w:jc w:val="left"/>
      </w:pPr>
      <w:r>
        <w:t>использовать</w:t>
      </w:r>
      <w:r>
        <w:rPr>
          <w:spacing w:val="57"/>
        </w:rPr>
        <w:t xml:space="preserve"> </w:t>
      </w:r>
      <w:r>
        <w:t>инструменты,</w:t>
      </w:r>
      <w:r>
        <w:rPr>
          <w:spacing w:val="8"/>
        </w:rPr>
        <w:t xml:space="preserve"> </w:t>
      </w:r>
      <w:r>
        <w:t>приспособления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технологическое</w:t>
      </w:r>
      <w:r>
        <w:rPr>
          <w:spacing w:val="54"/>
        </w:rPr>
        <w:t xml:space="preserve"> </w:t>
      </w:r>
      <w:r>
        <w:t>оборудование</w:t>
      </w:r>
      <w:r>
        <w:rPr>
          <w:spacing w:val="-5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тонколистового</w:t>
      </w:r>
      <w:r>
        <w:rPr>
          <w:spacing w:val="2"/>
        </w:rPr>
        <w:t xml:space="preserve"> </w:t>
      </w:r>
      <w:r>
        <w:t>металла,</w:t>
      </w:r>
      <w:r>
        <w:rPr>
          <w:spacing w:val="-2"/>
        </w:rPr>
        <w:t xml:space="preserve"> </w:t>
      </w:r>
      <w:r>
        <w:t>проволоки;</w:t>
      </w:r>
    </w:p>
    <w:p w:rsidR="00CD081E" w:rsidRDefault="00BD4E48">
      <w:pPr>
        <w:pStyle w:val="a3"/>
        <w:spacing w:before="3" w:line="237" w:lineRule="auto"/>
        <w:jc w:val="left"/>
      </w:pPr>
      <w:r>
        <w:t>выполнять</w:t>
      </w:r>
      <w:r>
        <w:rPr>
          <w:spacing w:val="27"/>
        </w:rPr>
        <w:t xml:space="preserve"> </w:t>
      </w:r>
      <w:r>
        <w:t>технологические</w:t>
      </w:r>
      <w:r>
        <w:rPr>
          <w:spacing w:val="20"/>
        </w:rPr>
        <w:t xml:space="preserve"> </w:t>
      </w:r>
      <w:r>
        <w:t>операции</w:t>
      </w:r>
      <w:r>
        <w:rPr>
          <w:spacing w:val="22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использованием</w:t>
      </w:r>
      <w:r>
        <w:rPr>
          <w:spacing w:val="22"/>
        </w:rPr>
        <w:t xml:space="preserve"> </w:t>
      </w:r>
      <w:r>
        <w:t>ручных</w:t>
      </w:r>
      <w:r>
        <w:rPr>
          <w:spacing w:val="21"/>
        </w:rPr>
        <w:t xml:space="preserve"> </w:t>
      </w:r>
      <w:r>
        <w:t>инструментов,</w:t>
      </w:r>
      <w:r>
        <w:rPr>
          <w:spacing w:val="-57"/>
        </w:rPr>
        <w:t xml:space="preserve"> </w:t>
      </w:r>
      <w:r>
        <w:t>приспособлений,</w:t>
      </w:r>
      <w:r>
        <w:rPr>
          <w:spacing w:val="-2"/>
        </w:rPr>
        <w:t xml:space="preserve"> </w:t>
      </w:r>
      <w:r>
        <w:t>технологического</w:t>
      </w:r>
      <w:r>
        <w:rPr>
          <w:spacing w:val="-3"/>
        </w:rPr>
        <w:t xml:space="preserve"> </w:t>
      </w:r>
      <w:r>
        <w:t>оборудования;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обрабатывать</w:t>
      </w:r>
      <w:r>
        <w:rPr>
          <w:spacing w:val="-3"/>
        </w:rPr>
        <w:t xml:space="preserve"> </w:t>
      </w:r>
      <w:r>
        <w:t>металлы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сплавы</w:t>
      </w:r>
      <w:r>
        <w:rPr>
          <w:spacing w:val="2"/>
        </w:rPr>
        <w:t xml:space="preserve"> </w:t>
      </w:r>
      <w:r>
        <w:t>слесарным</w:t>
      </w:r>
      <w:r>
        <w:rPr>
          <w:spacing w:val="-3"/>
        </w:rPr>
        <w:t xml:space="preserve"> </w:t>
      </w:r>
      <w:r>
        <w:t>инструментом;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знать и</w:t>
      </w:r>
      <w:r>
        <w:rPr>
          <w:spacing w:val="-4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пищевую</w:t>
      </w:r>
      <w:r>
        <w:rPr>
          <w:spacing w:val="-2"/>
        </w:rPr>
        <w:t xml:space="preserve"> </w:t>
      </w:r>
      <w:r>
        <w:t>ценность</w:t>
      </w:r>
      <w:r>
        <w:rPr>
          <w:spacing w:val="-3"/>
        </w:rPr>
        <w:t xml:space="preserve"> </w:t>
      </w:r>
      <w:r>
        <w:t>молока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молочных</w:t>
      </w:r>
      <w:r>
        <w:rPr>
          <w:spacing w:val="-5"/>
        </w:rPr>
        <w:t xml:space="preserve"> </w:t>
      </w:r>
      <w:r>
        <w:t>продуктов;</w:t>
      </w:r>
    </w:p>
    <w:p w:rsidR="00CD081E" w:rsidRDefault="00BD4E48">
      <w:pPr>
        <w:pStyle w:val="a3"/>
        <w:tabs>
          <w:tab w:val="left" w:pos="3066"/>
          <w:tab w:val="left" w:pos="4198"/>
          <w:tab w:val="left" w:pos="5483"/>
          <w:tab w:val="left" w:pos="6850"/>
          <w:tab w:val="left" w:pos="8015"/>
          <w:tab w:val="left" w:pos="9080"/>
        </w:tabs>
        <w:spacing w:before="5" w:line="237" w:lineRule="auto"/>
        <w:ind w:right="1136"/>
        <w:jc w:val="left"/>
      </w:pPr>
      <w:r>
        <w:t>определять</w:t>
      </w:r>
      <w:r>
        <w:tab/>
        <w:t>качество</w:t>
      </w:r>
      <w:r>
        <w:tab/>
        <w:t>молочных</w:t>
      </w:r>
      <w:r>
        <w:tab/>
        <w:t>продуктов,</w:t>
      </w:r>
      <w:r>
        <w:tab/>
        <w:t>называть</w:t>
      </w:r>
      <w:r>
        <w:tab/>
        <w:t>правила</w:t>
      </w:r>
      <w:r>
        <w:tab/>
      </w:r>
      <w:r>
        <w:rPr>
          <w:spacing w:val="-1"/>
        </w:rPr>
        <w:t>хранения</w:t>
      </w:r>
      <w:r>
        <w:rPr>
          <w:spacing w:val="-57"/>
        </w:rPr>
        <w:t xml:space="preserve"> </w:t>
      </w:r>
      <w:r>
        <w:t>продуктов;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называть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выполнять</w:t>
      </w:r>
      <w:r>
        <w:rPr>
          <w:spacing w:val="29"/>
        </w:rPr>
        <w:t xml:space="preserve"> </w:t>
      </w:r>
      <w:r>
        <w:t>технологии</w:t>
      </w:r>
      <w:r>
        <w:rPr>
          <w:spacing w:val="29"/>
        </w:rPr>
        <w:t xml:space="preserve"> </w:t>
      </w:r>
      <w:r>
        <w:t>приготовления</w:t>
      </w:r>
      <w:r>
        <w:rPr>
          <w:spacing w:val="32"/>
        </w:rPr>
        <w:t xml:space="preserve"> </w:t>
      </w:r>
      <w:r>
        <w:t>блюд</w:t>
      </w:r>
      <w:r>
        <w:rPr>
          <w:spacing w:val="30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молока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молочных</w:t>
      </w:r>
      <w:r>
        <w:rPr>
          <w:spacing w:val="-57"/>
        </w:rPr>
        <w:t xml:space="preserve"> </w:t>
      </w:r>
      <w:r>
        <w:t>продуктов;</w:t>
      </w:r>
    </w:p>
    <w:p w:rsidR="00CD081E" w:rsidRDefault="00BD4E48">
      <w:pPr>
        <w:pStyle w:val="a3"/>
        <w:spacing w:before="6" w:line="237" w:lineRule="auto"/>
        <w:ind w:left="1670" w:right="2394" w:firstLine="0"/>
        <w:jc w:val="left"/>
      </w:pPr>
      <w:r>
        <w:t>называть виды теста, технологии приготовления разных видов теста;</w:t>
      </w:r>
      <w:r>
        <w:rPr>
          <w:spacing w:val="-57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блюда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теста;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называть</w:t>
      </w:r>
      <w:r>
        <w:rPr>
          <w:spacing w:val="-3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одежды,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2"/>
        </w:rPr>
        <w:t xml:space="preserve"> </w:t>
      </w:r>
      <w:r>
        <w:t>стили</w:t>
      </w:r>
      <w:r>
        <w:rPr>
          <w:spacing w:val="-8"/>
        </w:rPr>
        <w:t xml:space="preserve"> </w:t>
      </w:r>
      <w:r>
        <w:t>одежды;</w:t>
      </w:r>
    </w:p>
    <w:p w:rsidR="00CD081E" w:rsidRDefault="00BD4E48">
      <w:pPr>
        <w:pStyle w:val="a3"/>
        <w:tabs>
          <w:tab w:val="left" w:pos="3661"/>
          <w:tab w:val="left" w:pos="5320"/>
          <w:tab w:val="left" w:pos="6918"/>
          <w:tab w:val="left" w:pos="8395"/>
          <w:tab w:val="left" w:pos="8951"/>
        </w:tabs>
        <w:spacing w:line="242" w:lineRule="auto"/>
        <w:ind w:right="1139"/>
        <w:jc w:val="left"/>
      </w:pPr>
      <w:r>
        <w:t>характеризовать</w:t>
      </w:r>
      <w:r>
        <w:tab/>
        <w:t>современные</w:t>
      </w:r>
      <w:r>
        <w:tab/>
        <w:t>текстильные</w:t>
      </w:r>
      <w:r>
        <w:tab/>
        <w:t>материалы,</w:t>
      </w:r>
      <w:r>
        <w:tab/>
        <w:t>их</w:t>
      </w:r>
      <w:r>
        <w:tab/>
      </w:r>
      <w:r>
        <w:rPr>
          <w:spacing w:val="-1"/>
        </w:rPr>
        <w:t>получение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свойства;</w:t>
      </w:r>
    </w:p>
    <w:p w:rsidR="00CD081E" w:rsidRDefault="00BD4E48">
      <w:pPr>
        <w:pStyle w:val="a3"/>
        <w:spacing w:line="242" w:lineRule="auto"/>
        <w:ind w:left="1670" w:right="2515" w:firstLine="0"/>
        <w:jc w:val="left"/>
      </w:pPr>
      <w:r>
        <w:t>выбирать текстильные материалы для изделий с учётом их свойств;</w:t>
      </w:r>
      <w:r>
        <w:rPr>
          <w:spacing w:val="-57"/>
        </w:rPr>
        <w:t xml:space="preserve"> </w:t>
      </w:r>
      <w:r>
        <w:t>самостоятельно выполнять чертёж</w:t>
      </w:r>
      <w:r>
        <w:rPr>
          <w:spacing w:val="-2"/>
        </w:rPr>
        <w:t xml:space="preserve"> </w:t>
      </w:r>
      <w:r>
        <w:t>выкроек</w:t>
      </w:r>
      <w:r>
        <w:rPr>
          <w:spacing w:val="-5"/>
        </w:rPr>
        <w:t xml:space="preserve"> </w:t>
      </w:r>
      <w:r>
        <w:t>швейного изделия;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соблюдать</w:t>
      </w:r>
      <w:r>
        <w:rPr>
          <w:spacing w:val="27"/>
        </w:rPr>
        <w:t xml:space="preserve"> </w:t>
      </w:r>
      <w:r>
        <w:t>последовательность</w:t>
      </w:r>
      <w:r>
        <w:rPr>
          <w:spacing w:val="27"/>
        </w:rPr>
        <w:t xml:space="preserve"> </w:t>
      </w:r>
      <w:r>
        <w:t>технологических</w:t>
      </w:r>
      <w:r>
        <w:rPr>
          <w:spacing w:val="21"/>
        </w:rPr>
        <w:t xml:space="preserve"> </w:t>
      </w:r>
      <w:r>
        <w:t>операций</w:t>
      </w:r>
      <w:r>
        <w:rPr>
          <w:spacing w:val="23"/>
        </w:rPr>
        <w:t xml:space="preserve"> </w:t>
      </w:r>
      <w:r>
        <w:t>по</w:t>
      </w:r>
      <w:r>
        <w:rPr>
          <w:spacing w:val="26"/>
        </w:rPr>
        <w:t xml:space="preserve"> </w:t>
      </w:r>
      <w:r>
        <w:t>раскрою,</w:t>
      </w:r>
      <w:r>
        <w:rPr>
          <w:spacing w:val="23"/>
        </w:rPr>
        <w:t xml:space="preserve"> </w:t>
      </w:r>
      <w:r>
        <w:t>пошиву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отделке</w:t>
      </w:r>
      <w:r>
        <w:rPr>
          <w:spacing w:val="1"/>
        </w:rPr>
        <w:t xml:space="preserve"> </w:t>
      </w:r>
      <w:r>
        <w:t>изделия;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выполнять</w:t>
      </w:r>
      <w:r>
        <w:rPr>
          <w:spacing w:val="49"/>
        </w:rPr>
        <w:t xml:space="preserve"> </w:t>
      </w:r>
      <w:r>
        <w:t>учебные</w:t>
      </w:r>
      <w:r>
        <w:rPr>
          <w:spacing w:val="51"/>
        </w:rPr>
        <w:t xml:space="preserve"> </w:t>
      </w:r>
      <w:r>
        <w:t>проекты,</w:t>
      </w:r>
      <w:r>
        <w:rPr>
          <w:spacing w:val="49"/>
        </w:rPr>
        <w:t xml:space="preserve"> </w:t>
      </w:r>
      <w:r>
        <w:t>соблюдая</w:t>
      </w:r>
      <w:r>
        <w:rPr>
          <w:spacing w:val="52"/>
        </w:rPr>
        <w:t xml:space="preserve"> </w:t>
      </w:r>
      <w:r>
        <w:t>этапы</w:t>
      </w:r>
      <w:r>
        <w:rPr>
          <w:spacing w:val="49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технологии</w:t>
      </w:r>
      <w:r>
        <w:rPr>
          <w:spacing w:val="48"/>
        </w:rPr>
        <w:t xml:space="preserve"> </w:t>
      </w:r>
      <w:r>
        <w:t>изготовления</w:t>
      </w:r>
      <w:r>
        <w:rPr>
          <w:spacing w:val="-57"/>
        </w:rPr>
        <w:t xml:space="preserve"> </w:t>
      </w:r>
      <w:r>
        <w:t>проектных</w:t>
      </w:r>
      <w:r>
        <w:rPr>
          <w:spacing w:val="-4"/>
        </w:rPr>
        <w:t xml:space="preserve"> </w:t>
      </w:r>
      <w:r>
        <w:t>изделий.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исследовать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конструкционных</w:t>
      </w:r>
      <w:r>
        <w:rPr>
          <w:spacing w:val="-7"/>
        </w:rPr>
        <w:t xml:space="preserve"> </w:t>
      </w:r>
      <w:r>
        <w:t>материалов;</w:t>
      </w:r>
    </w:p>
    <w:p w:rsidR="00CD081E" w:rsidRDefault="00BD4E48">
      <w:pPr>
        <w:pStyle w:val="a3"/>
        <w:tabs>
          <w:tab w:val="left" w:pos="2854"/>
          <w:tab w:val="left" w:pos="4432"/>
          <w:tab w:val="left" w:pos="4777"/>
          <w:tab w:val="left" w:pos="6479"/>
          <w:tab w:val="left" w:pos="8086"/>
          <w:tab w:val="left" w:pos="8657"/>
        </w:tabs>
        <w:spacing w:line="242" w:lineRule="auto"/>
        <w:ind w:right="1133"/>
        <w:jc w:val="left"/>
      </w:pPr>
      <w:r>
        <w:t>выбирать</w:t>
      </w:r>
      <w:r>
        <w:tab/>
        <w:t>инструменты</w:t>
      </w:r>
      <w:r>
        <w:tab/>
        <w:t>и</w:t>
      </w:r>
      <w:r>
        <w:tab/>
        <w:t>оборудование,</w:t>
      </w:r>
      <w:r>
        <w:tab/>
        <w:t>необходимые</w:t>
      </w:r>
      <w:r>
        <w:tab/>
        <w:t>для</w:t>
      </w:r>
      <w:r>
        <w:tab/>
      </w:r>
      <w:r>
        <w:rPr>
          <w:spacing w:val="-1"/>
        </w:rPr>
        <w:t>изготовления</w:t>
      </w:r>
      <w:r>
        <w:rPr>
          <w:spacing w:val="-57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изделия</w:t>
      </w:r>
      <w:r>
        <w:rPr>
          <w:spacing w:val="-3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технологии;</w:t>
      </w:r>
    </w:p>
    <w:p w:rsidR="00CD081E" w:rsidRDefault="00BD4E48">
      <w:pPr>
        <w:pStyle w:val="a3"/>
        <w:spacing w:line="242" w:lineRule="auto"/>
        <w:ind w:left="1670" w:firstLine="0"/>
        <w:jc w:val="left"/>
      </w:pPr>
      <w:r>
        <w:t>применять технологии механической обработки конструкционных материалов;</w:t>
      </w:r>
      <w:r>
        <w:rPr>
          <w:spacing w:val="1"/>
        </w:rPr>
        <w:t xml:space="preserve"> </w:t>
      </w:r>
      <w:r>
        <w:t>осуществлять</w:t>
      </w:r>
      <w:r>
        <w:rPr>
          <w:spacing w:val="52"/>
        </w:rPr>
        <w:t xml:space="preserve"> </w:t>
      </w:r>
      <w:r>
        <w:t>доступными</w:t>
      </w:r>
      <w:r>
        <w:rPr>
          <w:spacing w:val="47"/>
        </w:rPr>
        <w:t xml:space="preserve"> </w:t>
      </w:r>
      <w:r>
        <w:t>средствами</w:t>
      </w:r>
      <w:r>
        <w:rPr>
          <w:spacing w:val="47"/>
        </w:rPr>
        <w:t xml:space="preserve"> </w:t>
      </w:r>
      <w:r>
        <w:t>контроль</w:t>
      </w:r>
      <w:r>
        <w:rPr>
          <w:spacing w:val="47"/>
        </w:rPr>
        <w:t xml:space="preserve"> </w:t>
      </w:r>
      <w:r>
        <w:t>качества</w:t>
      </w:r>
      <w:r>
        <w:rPr>
          <w:spacing w:val="45"/>
        </w:rPr>
        <w:t xml:space="preserve"> </w:t>
      </w:r>
      <w:r>
        <w:t>изготавливаемого</w:t>
      </w:r>
    </w:p>
    <w:p w:rsidR="00CD081E" w:rsidRDefault="00BD4E48">
      <w:pPr>
        <w:pStyle w:val="a3"/>
        <w:spacing w:line="242" w:lineRule="auto"/>
        <w:ind w:left="1670" w:right="3823" w:hanging="711"/>
        <w:jc w:val="left"/>
      </w:pPr>
      <w:r>
        <w:t>изделия, находить и устранять допущенные дефекты;</w:t>
      </w:r>
      <w:r>
        <w:rPr>
          <w:spacing w:val="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художественное</w:t>
      </w:r>
      <w:r>
        <w:rPr>
          <w:spacing w:val="-9"/>
        </w:rPr>
        <w:t xml:space="preserve"> </w:t>
      </w:r>
      <w:r>
        <w:t>оформление</w:t>
      </w:r>
      <w:r>
        <w:rPr>
          <w:spacing w:val="-9"/>
        </w:rPr>
        <w:t xml:space="preserve"> </w:t>
      </w:r>
      <w:r>
        <w:t>изделий;</w:t>
      </w:r>
    </w:p>
    <w:p w:rsidR="00CD081E" w:rsidRDefault="00BD4E48">
      <w:pPr>
        <w:pStyle w:val="a3"/>
        <w:tabs>
          <w:tab w:val="left" w:pos="2830"/>
          <w:tab w:val="left" w:pos="4265"/>
          <w:tab w:val="left" w:pos="4629"/>
          <w:tab w:val="left" w:pos="5560"/>
          <w:tab w:val="left" w:pos="7142"/>
          <w:tab w:val="left" w:pos="8543"/>
        </w:tabs>
        <w:spacing w:line="242" w:lineRule="auto"/>
        <w:ind w:right="1133"/>
        <w:jc w:val="left"/>
      </w:pPr>
      <w:r>
        <w:t>называть</w:t>
      </w:r>
      <w:r>
        <w:tab/>
        <w:t>пластмассы</w:t>
      </w:r>
      <w:r>
        <w:tab/>
        <w:t>и</w:t>
      </w:r>
      <w:r>
        <w:tab/>
        <w:t>другие</w:t>
      </w:r>
      <w:r>
        <w:tab/>
        <w:t>современные</w:t>
      </w:r>
      <w:r>
        <w:tab/>
        <w:t>материалы,</w:t>
      </w:r>
      <w:r>
        <w:tab/>
      </w:r>
      <w:r>
        <w:rPr>
          <w:spacing w:val="-1"/>
        </w:rPr>
        <w:t>анализировать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свойства,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быту</w:t>
      </w:r>
      <w:r>
        <w:rPr>
          <w:spacing w:val="-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производстве;</w:t>
      </w:r>
    </w:p>
    <w:p w:rsidR="00CD081E" w:rsidRDefault="00BD4E48">
      <w:pPr>
        <w:pStyle w:val="a3"/>
        <w:spacing w:line="242" w:lineRule="auto"/>
        <w:jc w:val="left"/>
      </w:pPr>
      <w:r>
        <w:t>осуществлять</w:t>
      </w:r>
      <w:r>
        <w:rPr>
          <w:spacing w:val="35"/>
        </w:rPr>
        <w:t xml:space="preserve"> </w:t>
      </w:r>
      <w:r>
        <w:t>изготовление</w:t>
      </w:r>
      <w:r>
        <w:rPr>
          <w:spacing w:val="34"/>
        </w:rPr>
        <w:t xml:space="preserve"> </w:t>
      </w:r>
      <w:r>
        <w:t>субъективно</w:t>
      </w:r>
      <w:r>
        <w:rPr>
          <w:spacing w:val="40"/>
        </w:rPr>
        <w:t xml:space="preserve"> </w:t>
      </w:r>
      <w:r>
        <w:t>нового</w:t>
      </w:r>
      <w:r>
        <w:rPr>
          <w:spacing w:val="35"/>
        </w:rPr>
        <w:t xml:space="preserve"> </w:t>
      </w:r>
      <w:r>
        <w:t>продукта,</w:t>
      </w:r>
      <w:r>
        <w:rPr>
          <w:spacing w:val="37"/>
        </w:rPr>
        <w:t xml:space="preserve"> </w:t>
      </w:r>
      <w:r>
        <w:t>опираясь</w:t>
      </w:r>
      <w:r>
        <w:rPr>
          <w:spacing w:val="35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общую</w:t>
      </w:r>
      <w:r>
        <w:rPr>
          <w:spacing w:val="-57"/>
        </w:rPr>
        <w:t xml:space="preserve"> </w:t>
      </w:r>
      <w:r>
        <w:t>технологическую</w:t>
      </w:r>
      <w:r>
        <w:rPr>
          <w:spacing w:val="-1"/>
        </w:rPr>
        <w:t xml:space="preserve"> </w:t>
      </w:r>
      <w:r>
        <w:t>схему;</w:t>
      </w:r>
    </w:p>
    <w:p w:rsidR="00CD081E" w:rsidRDefault="00BD4E48">
      <w:pPr>
        <w:pStyle w:val="a3"/>
        <w:tabs>
          <w:tab w:val="left" w:pos="2989"/>
          <w:tab w:val="left" w:pos="4125"/>
          <w:tab w:val="left" w:pos="5900"/>
          <w:tab w:val="left" w:pos="6907"/>
          <w:tab w:val="left" w:pos="8413"/>
          <w:tab w:val="left" w:pos="8801"/>
          <w:tab w:val="left" w:pos="9449"/>
        </w:tabs>
        <w:spacing w:line="242" w:lineRule="auto"/>
        <w:ind w:right="1131"/>
        <w:jc w:val="left"/>
      </w:pPr>
      <w:r>
        <w:t>оценивать</w:t>
      </w:r>
      <w:r>
        <w:tab/>
        <w:t>пределы</w:t>
      </w:r>
      <w:r>
        <w:tab/>
        <w:t>применимости</w:t>
      </w:r>
      <w:r>
        <w:tab/>
        <w:t>данной</w:t>
      </w:r>
      <w:r>
        <w:tab/>
        <w:t>технологии,</w:t>
      </w:r>
      <w:r>
        <w:tab/>
        <w:t>в</w:t>
      </w:r>
      <w:r>
        <w:tab/>
        <w:t>том</w:t>
      </w:r>
      <w:r>
        <w:tab/>
      </w:r>
      <w:r>
        <w:rPr>
          <w:spacing w:val="-1"/>
        </w:rPr>
        <w:t>числе</w:t>
      </w:r>
      <w:r>
        <w:rPr>
          <w:spacing w:val="-57"/>
        </w:rPr>
        <w:t xml:space="preserve"> </w:t>
      </w:r>
      <w:r>
        <w:t>с экономических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экологических</w:t>
      </w:r>
      <w:r>
        <w:rPr>
          <w:spacing w:val="-3"/>
        </w:rPr>
        <w:t xml:space="preserve"> </w:t>
      </w:r>
      <w:r>
        <w:t>позиций;</w:t>
      </w:r>
    </w:p>
    <w:p w:rsidR="00CD081E" w:rsidRDefault="00BD4E48">
      <w:pPr>
        <w:pStyle w:val="a3"/>
        <w:tabs>
          <w:tab w:val="left" w:pos="2437"/>
          <w:tab w:val="left" w:pos="2787"/>
          <w:tab w:val="left" w:pos="3934"/>
          <w:tab w:val="left" w:pos="5113"/>
          <w:tab w:val="left" w:pos="6273"/>
          <w:tab w:val="left" w:pos="7113"/>
          <w:tab w:val="left" w:pos="8897"/>
        </w:tabs>
        <w:spacing w:line="242" w:lineRule="auto"/>
        <w:ind w:right="1133"/>
        <w:jc w:val="left"/>
      </w:pPr>
      <w:r>
        <w:t>знать</w:t>
      </w:r>
      <w:r>
        <w:tab/>
        <w:t>и</w:t>
      </w:r>
      <w:r>
        <w:tab/>
        <w:t>называть</w:t>
      </w:r>
      <w:r>
        <w:tab/>
        <w:t>пищевую</w:t>
      </w:r>
      <w:r>
        <w:tab/>
        <w:t>ценность</w:t>
      </w:r>
      <w:r>
        <w:tab/>
        <w:t>рыбы,</w:t>
      </w:r>
      <w:r>
        <w:tab/>
        <w:t>морепродуктов</w:t>
      </w:r>
      <w:r>
        <w:tab/>
      </w:r>
      <w:r>
        <w:rPr>
          <w:spacing w:val="-1"/>
        </w:rPr>
        <w:t>продуктов;</w:t>
      </w:r>
      <w:r>
        <w:rPr>
          <w:spacing w:val="-57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качество</w:t>
      </w:r>
      <w:r>
        <w:rPr>
          <w:spacing w:val="6"/>
        </w:rPr>
        <w:t xml:space="preserve"> </w:t>
      </w:r>
      <w:r>
        <w:t>рыбы;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называть</w:t>
      </w:r>
      <w:r>
        <w:rPr>
          <w:spacing w:val="44"/>
        </w:rPr>
        <w:t xml:space="preserve"> </w:t>
      </w:r>
      <w:r>
        <w:t>пищевую</w:t>
      </w:r>
      <w:r>
        <w:rPr>
          <w:spacing w:val="46"/>
        </w:rPr>
        <w:t xml:space="preserve"> </w:t>
      </w:r>
      <w:r>
        <w:t>ценность</w:t>
      </w:r>
      <w:r>
        <w:rPr>
          <w:spacing w:val="44"/>
        </w:rPr>
        <w:t xml:space="preserve"> </w:t>
      </w:r>
      <w:r>
        <w:t>мяса</w:t>
      </w:r>
      <w:r>
        <w:rPr>
          <w:spacing w:val="42"/>
        </w:rPr>
        <w:t xml:space="preserve"> </w:t>
      </w:r>
      <w:r>
        <w:t>животных,</w:t>
      </w:r>
      <w:r>
        <w:rPr>
          <w:spacing w:val="44"/>
        </w:rPr>
        <w:t xml:space="preserve"> </w:t>
      </w:r>
      <w:r>
        <w:t>мяса</w:t>
      </w:r>
      <w:r>
        <w:rPr>
          <w:spacing w:val="42"/>
        </w:rPr>
        <w:t xml:space="preserve"> </w:t>
      </w:r>
      <w:r>
        <w:t>птицы,</w:t>
      </w:r>
      <w:r>
        <w:rPr>
          <w:spacing w:val="39"/>
        </w:rPr>
        <w:t xml:space="preserve"> </w:t>
      </w:r>
      <w:r>
        <w:t>определять</w:t>
      </w:r>
      <w:r>
        <w:rPr>
          <w:spacing w:val="-57"/>
        </w:rPr>
        <w:t xml:space="preserve"> </w:t>
      </w:r>
      <w:r>
        <w:t>качество;</w:t>
      </w:r>
    </w:p>
    <w:p w:rsidR="00CD081E" w:rsidRDefault="00BD4E48">
      <w:pPr>
        <w:pStyle w:val="a3"/>
        <w:ind w:left="1670" w:right="1685" w:firstLine="0"/>
        <w:jc w:val="left"/>
      </w:pPr>
      <w:r>
        <w:t>называть и выполнять технологии приготовления блюд из рыбы,</w:t>
      </w:r>
      <w:r>
        <w:rPr>
          <w:spacing w:val="1"/>
        </w:rPr>
        <w:t xml:space="preserve"> </w:t>
      </w:r>
      <w:r>
        <w:t>характеризовать технологии приготовления из мяса животных, мяса птицы;</w:t>
      </w:r>
      <w:r>
        <w:rPr>
          <w:spacing w:val="-57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блюда национальной</w:t>
      </w:r>
      <w:r>
        <w:rPr>
          <w:spacing w:val="-2"/>
        </w:rPr>
        <w:t xml:space="preserve"> </w:t>
      </w:r>
      <w:r>
        <w:t>кухни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рыбы,</w:t>
      </w:r>
      <w:r>
        <w:rPr>
          <w:spacing w:val="-6"/>
        </w:rPr>
        <w:t xml:space="preserve"> </w:t>
      </w:r>
      <w:r>
        <w:t>мяса;</w:t>
      </w:r>
    </w:p>
    <w:p w:rsidR="00CD081E" w:rsidRDefault="00BD4E48">
      <w:pPr>
        <w:pStyle w:val="a3"/>
        <w:ind w:left="1670" w:firstLine="0"/>
        <w:jc w:val="left"/>
      </w:pPr>
      <w:r>
        <w:t>характеризовать</w:t>
      </w:r>
      <w:r>
        <w:rPr>
          <w:spacing w:val="69"/>
        </w:rPr>
        <w:t xml:space="preserve"> </w:t>
      </w:r>
      <w:r>
        <w:t xml:space="preserve">мир  </w:t>
      </w:r>
      <w:r>
        <w:rPr>
          <w:spacing w:val="11"/>
        </w:rPr>
        <w:t xml:space="preserve"> </w:t>
      </w:r>
      <w:r>
        <w:t xml:space="preserve">профессий,  </w:t>
      </w:r>
      <w:r>
        <w:rPr>
          <w:spacing w:val="13"/>
        </w:rPr>
        <w:t xml:space="preserve"> </w:t>
      </w:r>
      <w:r>
        <w:t xml:space="preserve">связанных  </w:t>
      </w:r>
      <w:r>
        <w:rPr>
          <w:spacing w:val="7"/>
        </w:rPr>
        <w:t xml:space="preserve"> </w:t>
      </w:r>
      <w:r>
        <w:t xml:space="preserve">с  </w:t>
      </w:r>
      <w:r>
        <w:rPr>
          <w:spacing w:val="10"/>
        </w:rPr>
        <w:t xml:space="preserve"> </w:t>
      </w:r>
      <w:r>
        <w:t xml:space="preserve">изучаемыми  </w:t>
      </w:r>
      <w:r>
        <w:rPr>
          <w:spacing w:val="13"/>
        </w:rPr>
        <w:t xml:space="preserve"> </w:t>
      </w:r>
      <w:r>
        <w:t>технологиями,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их</w:t>
      </w:r>
      <w:r>
        <w:rPr>
          <w:spacing w:val="-7"/>
        </w:rPr>
        <w:t xml:space="preserve"> </w:t>
      </w:r>
      <w:r>
        <w:t>востребованность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труда.</w:t>
      </w:r>
    </w:p>
    <w:p w:rsidR="00CD081E" w:rsidRDefault="00BD4E48">
      <w:pPr>
        <w:pStyle w:val="a3"/>
        <w:spacing w:before="5" w:line="237" w:lineRule="auto"/>
        <w:ind w:left="1670" w:right="1978" w:firstLine="0"/>
        <w:jc w:val="left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модуля</w:t>
      </w:r>
      <w:r>
        <w:rPr>
          <w:spacing w:val="-5"/>
        </w:rPr>
        <w:t xml:space="preserve"> </w:t>
      </w:r>
      <w:r>
        <w:t>«Робототехника».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классе:</w:t>
      </w:r>
    </w:p>
    <w:p w:rsidR="00CD081E" w:rsidRDefault="00BD4E48">
      <w:pPr>
        <w:pStyle w:val="a3"/>
        <w:spacing w:before="3"/>
        <w:ind w:left="1670" w:right="2239" w:firstLine="0"/>
        <w:jc w:val="left"/>
      </w:pPr>
      <w:r>
        <w:t>классифицировать и характеризовать роботов по видам и назначению;</w:t>
      </w:r>
      <w:r>
        <w:rPr>
          <w:spacing w:val="-57"/>
        </w:rPr>
        <w:t xml:space="preserve"> </w:t>
      </w:r>
      <w:r>
        <w:t>знать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законы</w:t>
      </w:r>
      <w:r>
        <w:rPr>
          <w:spacing w:val="-1"/>
        </w:rPr>
        <w:t xml:space="preserve"> </w:t>
      </w:r>
      <w:r>
        <w:t>робототехники;</w:t>
      </w:r>
    </w:p>
    <w:p w:rsidR="00CD081E" w:rsidRDefault="00BD4E48">
      <w:pPr>
        <w:pStyle w:val="a3"/>
        <w:tabs>
          <w:tab w:val="left" w:pos="2917"/>
          <w:tab w:val="left" w:pos="3363"/>
          <w:tab w:val="left" w:pos="5358"/>
          <w:tab w:val="left" w:pos="6830"/>
          <w:tab w:val="left" w:pos="7944"/>
        </w:tabs>
        <w:spacing w:before="3" w:line="237" w:lineRule="auto"/>
        <w:ind w:right="1136"/>
        <w:jc w:val="left"/>
      </w:pPr>
      <w:r>
        <w:t>называть</w:t>
      </w:r>
      <w:r>
        <w:tab/>
        <w:t>и</w:t>
      </w:r>
      <w:r>
        <w:tab/>
        <w:t>характеризовать</w:t>
      </w:r>
      <w:r>
        <w:tab/>
        <w:t>назначение</w:t>
      </w:r>
      <w:r>
        <w:tab/>
        <w:t>деталей</w:t>
      </w:r>
      <w:r>
        <w:tab/>
        <w:t>робототехнического</w:t>
      </w:r>
      <w:r>
        <w:rPr>
          <w:spacing w:val="-57"/>
        </w:rPr>
        <w:t xml:space="preserve"> </w:t>
      </w:r>
      <w:r>
        <w:t>конструктора;</w:t>
      </w:r>
    </w:p>
    <w:p w:rsidR="00CD081E" w:rsidRDefault="00BD4E48">
      <w:pPr>
        <w:pStyle w:val="a3"/>
        <w:tabs>
          <w:tab w:val="left" w:pos="3665"/>
          <w:tab w:val="left" w:pos="5032"/>
          <w:tab w:val="left" w:pos="5911"/>
          <w:tab w:val="left" w:pos="7100"/>
          <w:tab w:val="left" w:pos="8242"/>
          <w:tab w:val="left" w:pos="8669"/>
        </w:tabs>
        <w:spacing w:before="5" w:line="237" w:lineRule="auto"/>
        <w:ind w:right="1122"/>
        <w:jc w:val="left"/>
      </w:pPr>
      <w:r>
        <w:t>характеризовать</w:t>
      </w:r>
      <w:r>
        <w:tab/>
        <w:t>составные</w:t>
      </w:r>
      <w:r>
        <w:tab/>
        <w:t>части</w:t>
      </w:r>
      <w:r>
        <w:tab/>
        <w:t>роботов,</w:t>
      </w:r>
      <w:r>
        <w:tab/>
        <w:t>датчики</w:t>
      </w:r>
      <w:r>
        <w:tab/>
        <w:t>в</w:t>
      </w:r>
      <w:r>
        <w:tab/>
        <w:t>современных</w:t>
      </w:r>
      <w:r>
        <w:rPr>
          <w:spacing w:val="-57"/>
        </w:rPr>
        <w:t xml:space="preserve"> </w:t>
      </w:r>
      <w:r>
        <w:t>робототехнических</w:t>
      </w:r>
      <w:r>
        <w:rPr>
          <w:spacing w:val="-4"/>
        </w:rPr>
        <w:t xml:space="preserve"> </w:t>
      </w:r>
      <w:r>
        <w:t>системах;</w:t>
      </w:r>
    </w:p>
    <w:p w:rsidR="00CD081E" w:rsidRDefault="00BD4E48">
      <w:pPr>
        <w:pStyle w:val="a3"/>
        <w:tabs>
          <w:tab w:val="left" w:pos="2931"/>
          <w:tab w:val="left" w:pos="3756"/>
          <w:tab w:val="left" w:pos="5641"/>
          <w:tab w:val="left" w:pos="6648"/>
          <w:tab w:val="left" w:pos="7084"/>
          <w:tab w:val="left" w:pos="8619"/>
          <w:tab w:val="left" w:pos="9031"/>
        </w:tabs>
        <w:spacing w:before="4"/>
        <w:ind w:right="1135"/>
        <w:jc w:val="left"/>
      </w:pPr>
      <w:r>
        <w:t>получить</w:t>
      </w:r>
      <w:r>
        <w:tab/>
        <w:t>опыт</w:t>
      </w:r>
      <w:r>
        <w:tab/>
        <w:t>моделирования</w:t>
      </w:r>
      <w:r>
        <w:tab/>
        <w:t>машин</w:t>
      </w:r>
      <w:r>
        <w:tab/>
        <w:t>и</w:t>
      </w:r>
      <w:r>
        <w:tab/>
        <w:t>механизмов</w:t>
      </w:r>
      <w:r>
        <w:tab/>
        <w:t>с</w:t>
      </w:r>
      <w:r>
        <w:tab/>
        <w:t>помощью</w:t>
      </w:r>
      <w:r>
        <w:rPr>
          <w:spacing w:val="-57"/>
        </w:rPr>
        <w:t xml:space="preserve"> </w:t>
      </w:r>
      <w:r>
        <w:t>робототехнического</w:t>
      </w:r>
      <w:r>
        <w:rPr>
          <w:spacing w:val="5"/>
        </w:rPr>
        <w:t xml:space="preserve"> </w:t>
      </w:r>
      <w:r>
        <w:t>конструктора;</w:t>
      </w:r>
    </w:p>
    <w:p w:rsidR="00CD081E" w:rsidRDefault="00BD4E48">
      <w:pPr>
        <w:pStyle w:val="a3"/>
        <w:tabs>
          <w:tab w:val="left" w:pos="3018"/>
          <w:tab w:val="left" w:pos="4025"/>
          <w:tab w:val="left" w:pos="5857"/>
          <w:tab w:val="left" w:pos="6811"/>
          <w:tab w:val="left" w:pos="7195"/>
          <w:tab w:val="left" w:pos="8672"/>
          <w:tab w:val="left" w:pos="9036"/>
        </w:tabs>
        <w:spacing w:before="2" w:line="237" w:lineRule="auto"/>
        <w:ind w:right="1134"/>
        <w:jc w:val="left"/>
      </w:pPr>
      <w:r>
        <w:t>применять</w:t>
      </w:r>
      <w:r>
        <w:tab/>
        <w:t>навыки</w:t>
      </w:r>
      <w:r>
        <w:tab/>
        <w:t>моделирования</w:t>
      </w:r>
      <w:r>
        <w:tab/>
        <w:t>машин</w:t>
      </w:r>
      <w:r>
        <w:tab/>
        <w:t>и</w:t>
      </w:r>
      <w:r>
        <w:tab/>
        <w:t>механизмов</w:t>
      </w:r>
      <w:r>
        <w:tab/>
        <w:t>с</w:t>
      </w:r>
      <w:r>
        <w:tab/>
      </w:r>
      <w:r>
        <w:rPr>
          <w:spacing w:val="-1"/>
        </w:rPr>
        <w:t>помощью</w:t>
      </w:r>
      <w:r>
        <w:rPr>
          <w:spacing w:val="-57"/>
        </w:rPr>
        <w:t xml:space="preserve"> </w:t>
      </w:r>
      <w:r>
        <w:t>робототехнического</w:t>
      </w:r>
      <w:r>
        <w:rPr>
          <w:spacing w:val="5"/>
        </w:rPr>
        <w:t xml:space="preserve"> </w:t>
      </w:r>
      <w:r>
        <w:t>конструктора;</w:t>
      </w:r>
    </w:p>
    <w:p w:rsidR="00CD081E" w:rsidRDefault="00BD4E48">
      <w:pPr>
        <w:pStyle w:val="a3"/>
        <w:spacing w:before="6" w:line="237" w:lineRule="auto"/>
        <w:ind w:right="1119"/>
        <w:jc w:val="left"/>
      </w:pPr>
      <w:r>
        <w:t>владеть</w:t>
      </w:r>
      <w:r>
        <w:rPr>
          <w:spacing w:val="13"/>
        </w:rPr>
        <w:t xml:space="preserve"> </w:t>
      </w:r>
      <w:r>
        <w:t>навыками</w:t>
      </w:r>
      <w:r>
        <w:rPr>
          <w:spacing w:val="8"/>
        </w:rPr>
        <w:t xml:space="preserve"> </w:t>
      </w:r>
      <w:r>
        <w:t>индивидуальной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коллективной</w:t>
      </w:r>
      <w:r>
        <w:rPr>
          <w:spacing w:val="12"/>
        </w:rPr>
        <w:t xml:space="preserve"> </w:t>
      </w:r>
      <w:r>
        <w:t>деятельности,</w:t>
      </w:r>
      <w:r>
        <w:rPr>
          <w:spacing w:val="10"/>
        </w:rPr>
        <w:t xml:space="preserve"> </w:t>
      </w:r>
      <w:r>
        <w:t>направленной</w:t>
      </w:r>
      <w:r>
        <w:rPr>
          <w:spacing w:val="-57"/>
        </w:rPr>
        <w:t xml:space="preserve"> </w:t>
      </w:r>
      <w:r>
        <w:t>на создание</w:t>
      </w:r>
      <w:r>
        <w:rPr>
          <w:spacing w:val="1"/>
        </w:rPr>
        <w:t xml:space="preserve"> </w:t>
      </w:r>
      <w:r>
        <w:t>робототехнического</w:t>
      </w:r>
      <w:r>
        <w:rPr>
          <w:spacing w:val="5"/>
        </w:rPr>
        <w:t xml:space="preserve"> </w:t>
      </w:r>
      <w:r>
        <w:t>продукта.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ind w:left="1670" w:right="1227" w:firstLine="0"/>
        <w:jc w:val="left"/>
      </w:pPr>
      <w:r>
        <w:t>называть виды транспортных роботов, описывать их назначение;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-8"/>
        </w:rPr>
        <w:t xml:space="preserve"> </w:t>
      </w:r>
      <w:r>
        <w:t>мобильного</w:t>
      </w:r>
      <w:r>
        <w:rPr>
          <w:spacing w:val="-5"/>
        </w:rPr>
        <w:t xml:space="preserve"> </w:t>
      </w:r>
      <w:r>
        <w:t>робота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схеме;</w:t>
      </w:r>
      <w:r>
        <w:rPr>
          <w:spacing w:val="-5"/>
        </w:rPr>
        <w:t xml:space="preserve"> </w:t>
      </w:r>
      <w:r>
        <w:t>усовершенствовать</w:t>
      </w:r>
      <w:r>
        <w:rPr>
          <w:spacing w:val="-5"/>
        </w:rPr>
        <w:t xml:space="preserve"> </w:t>
      </w:r>
      <w:r>
        <w:t>конструкцию;</w:t>
      </w:r>
      <w:r>
        <w:rPr>
          <w:spacing w:val="-57"/>
        </w:rPr>
        <w:t xml:space="preserve"> </w:t>
      </w:r>
      <w:r>
        <w:t>программировать</w:t>
      </w:r>
      <w:r>
        <w:rPr>
          <w:spacing w:val="-2"/>
        </w:rPr>
        <w:t xml:space="preserve"> </w:t>
      </w:r>
      <w:r>
        <w:t>мобильного</w:t>
      </w:r>
      <w:r>
        <w:rPr>
          <w:spacing w:val="6"/>
        </w:rPr>
        <w:t xml:space="preserve"> </w:t>
      </w:r>
      <w:r>
        <w:t>робота;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управлять</w:t>
      </w:r>
      <w:r>
        <w:rPr>
          <w:spacing w:val="-2"/>
        </w:rPr>
        <w:t xml:space="preserve"> </w:t>
      </w:r>
      <w:r>
        <w:t>мобильными</w:t>
      </w:r>
      <w:r>
        <w:rPr>
          <w:spacing w:val="-5"/>
        </w:rPr>
        <w:t xml:space="preserve"> </w:t>
      </w:r>
      <w:r>
        <w:t>роботами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компьютерно-управляемых</w:t>
      </w:r>
      <w:r>
        <w:rPr>
          <w:spacing w:val="-6"/>
        </w:rPr>
        <w:t xml:space="preserve"> </w:t>
      </w:r>
      <w:r>
        <w:t>средах;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называть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датчики,</w:t>
      </w:r>
      <w:r>
        <w:rPr>
          <w:spacing w:val="1"/>
        </w:rPr>
        <w:t xml:space="preserve"> </w:t>
      </w:r>
      <w:r>
        <w:t>использованные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-57"/>
        </w:rPr>
        <w:t xml:space="preserve"> </w:t>
      </w:r>
      <w:r>
        <w:t>мобильного</w:t>
      </w:r>
      <w:r>
        <w:rPr>
          <w:spacing w:val="1"/>
        </w:rPr>
        <w:t xml:space="preserve"> </w:t>
      </w:r>
      <w:r>
        <w:t>робота;</w:t>
      </w:r>
    </w:p>
    <w:p w:rsidR="00CD081E" w:rsidRDefault="00BD4E48">
      <w:pPr>
        <w:pStyle w:val="a3"/>
        <w:spacing w:line="242" w:lineRule="auto"/>
        <w:ind w:left="1670" w:right="4395" w:firstLine="0"/>
        <w:jc w:val="left"/>
      </w:pPr>
      <w:r>
        <w:t>уметь осуществлять робототехнические проекты;</w:t>
      </w:r>
      <w:r>
        <w:rPr>
          <w:spacing w:val="-57"/>
        </w:rPr>
        <w:t xml:space="preserve"> </w:t>
      </w:r>
      <w:r>
        <w:t>презентовать</w:t>
      </w:r>
      <w:r>
        <w:rPr>
          <w:spacing w:val="-2"/>
        </w:rPr>
        <w:t xml:space="preserve"> </w:t>
      </w:r>
      <w:r>
        <w:t>изделие.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tabs>
          <w:tab w:val="left" w:pos="3319"/>
          <w:tab w:val="left" w:pos="4427"/>
          <w:tab w:val="left" w:pos="4835"/>
          <w:tab w:val="left" w:pos="6916"/>
          <w:tab w:val="left" w:pos="8120"/>
          <w:tab w:val="left" w:pos="9338"/>
        </w:tabs>
        <w:ind w:left="1670" w:right="1132" w:firstLine="0"/>
        <w:jc w:val="left"/>
      </w:pPr>
      <w:r>
        <w:t>называть виды промышленных роботов, описывать их назначение и функции;</w:t>
      </w:r>
      <w:r>
        <w:rPr>
          <w:spacing w:val="1"/>
        </w:rPr>
        <w:t xml:space="preserve"> </w:t>
      </w:r>
      <w:r>
        <w:t>назвать виды бытовых роботов, описывать их назначение и функции;</w:t>
      </w:r>
      <w:r>
        <w:rPr>
          <w:spacing w:val="1"/>
        </w:rPr>
        <w:t xml:space="preserve"> </w:t>
      </w:r>
      <w:r>
        <w:t>использовать</w:t>
      </w:r>
      <w:r>
        <w:tab/>
        <w:t>датчики</w:t>
      </w:r>
      <w:r>
        <w:tab/>
        <w:t>и</w:t>
      </w:r>
      <w:r>
        <w:tab/>
        <w:t>программировать</w:t>
      </w:r>
      <w:r>
        <w:tab/>
        <w:t>действие</w:t>
      </w:r>
      <w:r>
        <w:tab/>
        <w:t>учебного</w:t>
      </w:r>
      <w:r>
        <w:tab/>
      </w:r>
      <w:r>
        <w:rPr>
          <w:spacing w:val="-1"/>
        </w:rPr>
        <w:t>робота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задач проекта;</w:t>
      </w:r>
    </w:p>
    <w:p w:rsidR="00CD081E" w:rsidRDefault="00BD4E48">
      <w:pPr>
        <w:pStyle w:val="a3"/>
        <w:tabs>
          <w:tab w:val="left" w:pos="8632"/>
        </w:tabs>
        <w:spacing w:before="1" w:line="237" w:lineRule="auto"/>
        <w:ind w:right="1125"/>
        <w:jc w:val="left"/>
      </w:pPr>
      <w:r>
        <w:t xml:space="preserve">осуществлять  </w:t>
      </w:r>
      <w:r>
        <w:rPr>
          <w:spacing w:val="12"/>
        </w:rPr>
        <w:t xml:space="preserve"> </w:t>
      </w:r>
      <w:r>
        <w:t xml:space="preserve">робототехнические  </w:t>
      </w:r>
      <w:r>
        <w:rPr>
          <w:spacing w:val="10"/>
        </w:rPr>
        <w:t xml:space="preserve"> </w:t>
      </w:r>
      <w:r>
        <w:t xml:space="preserve">проекты,  </w:t>
      </w:r>
      <w:r>
        <w:rPr>
          <w:spacing w:val="9"/>
        </w:rPr>
        <w:t xml:space="preserve"> </w:t>
      </w:r>
      <w:r>
        <w:t>совершенствовать</w:t>
      </w:r>
      <w:r>
        <w:tab/>
      </w:r>
      <w:r>
        <w:rPr>
          <w:spacing w:val="-3"/>
        </w:rPr>
        <w:t>конструкцию,</w:t>
      </w:r>
      <w:r>
        <w:rPr>
          <w:spacing w:val="-57"/>
        </w:rPr>
        <w:t xml:space="preserve"> </w:t>
      </w:r>
      <w:r>
        <w:t>испытывать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презентовать</w:t>
      </w:r>
      <w:r>
        <w:rPr>
          <w:spacing w:val="-3"/>
        </w:rPr>
        <w:t xml:space="preserve"> </w:t>
      </w:r>
      <w:r>
        <w:t>результат</w:t>
      </w:r>
      <w:r>
        <w:rPr>
          <w:spacing w:val="-3"/>
        </w:rPr>
        <w:t xml:space="preserve"> </w:t>
      </w:r>
      <w:r>
        <w:t>проекта.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42" w:lineRule="auto"/>
        <w:ind w:right="1133"/>
        <w:jc w:val="left"/>
      </w:pPr>
      <w:r>
        <w:t>называть</w:t>
      </w:r>
      <w:r>
        <w:rPr>
          <w:spacing w:val="3"/>
        </w:rPr>
        <w:t xml:space="preserve"> </w:t>
      </w:r>
      <w:r>
        <w:t>основные</w:t>
      </w:r>
      <w:r>
        <w:rPr>
          <w:spacing w:val="68"/>
        </w:rPr>
        <w:t xml:space="preserve"> </w:t>
      </w:r>
      <w:r>
        <w:t>законы</w:t>
      </w:r>
      <w:r>
        <w:rPr>
          <w:spacing w:val="67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принципы</w:t>
      </w:r>
      <w:r>
        <w:rPr>
          <w:spacing w:val="67"/>
        </w:rPr>
        <w:t xml:space="preserve"> </w:t>
      </w:r>
      <w:r>
        <w:t>теории</w:t>
      </w:r>
      <w:r>
        <w:rPr>
          <w:spacing w:val="70"/>
        </w:rPr>
        <w:t xml:space="preserve"> </w:t>
      </w:r>
      <w:r>
        <w:t>автоматического</w:t>
      </w:r>
      <w:r>
        <w:rPr>
          <w:spacing w:val="70"/>
        </w:rPr>
        <w:t xml:space="preserve"> </w:t>
      </w:r>
      <w:r>
        <w:t>управления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регулирования,</w:t>
      </w:r>
      <w:r>
        <w:rPr>
          <w:spacing w:val="3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робототехнических</w:t>
      </w:r>
      <w:r>
        <w:rPr>
          <w:spacing w:val="-3"/>
        </w:rPr>
        <w:t xml:space="preserve"> </w:t>
      </w:r>
      <w:r>
        <w:t>системах;</w:t>
      </w:r>
    </w:p>
    <w:p w:rsidR="00CD081E" w:rsidRDefault="00BD4E48">
      <w:pPr>
        <w:pStyle w:val="a3"/>
        <w:spacing w:line="242" w:lineRule="auto"/>
        <w:ind w:left="1670" w:right="3171" w:firstLine="0"/>
        <w:jc w:val="left"/>
      </w:pPr>
      <w:r>
        <w:t>реализовывать</w:t>
      </w:r>
      <w:r>
        <w:rPr>
          <w:spacing w:val="4"/>
        </w:rPr>
        <w:t xml:space="preserve"> </w:t>
      </w:r>
      <w:r>
        <w:t>полный цикл</w:t>
      </w:r>
      <w:r>
        <w:rPr>
          <w:spacing w:val="-1"/>
        </w:rPr>
        <w:t xml:space="preserve"> </w:t>
      </w:r>
      <w:r>
        <w:t>создания</w:t>
      </w:r>
      <w:r>
        <w:rPr>
          <w:spacing w:val="5"/>
        </w:rPr>
        <w:t xml:space="preserve"> </w:t>
      </w:r>
      <w:r>
        <w:t>робота;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моделировать</w:t>
      </w:r>
      <w:r>
        <w:rPr>
          <w:spacing w:val="-5"/>
        </w:rPr>
        <w:t xml:space="preserve"> </w:t>
      </w:r>
      <w:r>
        <w:t>робототехнические</w:t>
      </w:r>
      <w:r>
        <w:rPr>
          <w:spacing w:val="-5"/>
        </w:rPr>
        <w:t xml:space="preserve"> </w:t>
      </w:r>
      <w:r>
        <w:t>системы;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приводить</w:t>
      </w:r>
      <w:r>
        <w:rPr>
          <w:spacing w:val="14"/>
        </w:rPr>
        <w:t xml:space="preserve"> </w:t>
      </w:r>
      <w:r>
        <w:t>примеры</w:t>
      </w:r>
      <w:r>
        <w:rPr>
          <w:spacing w:val="20"/>
        </w:rPr>
        <w:t xml:space="preserve"> </w:t>
      </w:r>
      <w:r>
        <w:t>применения</w:t>
      </w:r>
      <w:r>
        <w:rPr>
          <w:spacing w:val="12"/>
        </w:rPr>
        <w:t xml:space="preserve"> </w:t>
      </w:r>
      <w:r>
        <w:t>роботов</w:t>
      </w:r>
      <w:r>
        <w:rPr>
          <w:spacing w:val="15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различных</w:t>
      </w:r>
      <w:r>
        <w:rPr>
          <w:spacing w:val="8"/>
        </w:rPr>
        <w:t xml:space="preserve"> </w:t>
      </w:r>
      <w:r>
        <w:t>областей</w:t>
      </w:r>
      <w:r>
        <w:rPr>
          <w:spacing w:val="18"/>
        </w:rPr>
        <w:t xml:space="preserve"> </w:t>
      </w:r>
      <w:r>
        <w:t>материального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мира;</w:t>
      </w:r>
    </w:p>
    <w:p w:rsidR="00CD081E" w:rsidRDefault="00BD4E48">
      <w:pPr>
        <w:pStyle w:val="a3"/>
        <w:tabs>
          <w:tab w:val="left" w:pos="3843"/>
          <w:tab w:val="left" w:pos="5690"/>
          <w:tab w:val="left" w:pos="7062"/>
          <w:tab w:val="left" w:pos="9316"/>
        </w:tabs>
        <w:spacing w:line="275" w:lineRule="exact"/>
        <w:ind w:left="1670" w:firstLine="0"/>
        <w:jc w:val="left"/>
      </w:pPr>
      <w:r>
        <w:t>характеризовать</w:t>
      </w:r>
      <w:r>
        <w:tab/>
        <w:t>возможности</w:t>
      </w:r>
      <w:r>
        <w:tab/>
        <w:t>роботов,</w:t>
      </w:r>
      <w:r>
        <w:tab/>
        <w:t>роботехнических</w:t>
      </w:r>
      <w:r>
        <w:tab/>
        <w:t>систем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и</w:t>
      </w:r>
      <w:r>
        <w:rPr>
          <w:spacing w:val="-1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применения.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характеризовать</w:t>
      </w:r>
      <w:r>
        <w:rPr>
          <w:spacing w:val="21"/>
        </w:rPr>
        <w:t xml:space="preserve"> </w:t>
      </w:r>
      <w:r>
        <w:t>автоматизированные</w:t>
      </w:r>
      <w:r>
        <w:rPr>
          <w:spacing w:val="77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роботизированные</w:t>
      </w:r>
      <w:r>
        <w:rPr>
          <w:spacing w:val="77"/>
        </w:rPr>
        <w:t xml:space="preserve"> </w:t>
      </w:r>
      <w:r>
        <w:t>производственные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lastRenderedPageBreak/>
        <w:t>линии;</w:t>
      </w:r>
    </w:p>
    <w:p w:rsidR="00CD081E" w:rsidRDefault="00BD4E48">
      <w:pPr>
        <w:pStyle w:val="a3"/>
        <w:ind w:left="0" w:firstLine="0"/>
        <w:jc w:val="left"/>
      </w:pPr>
      <w:r>
        <w:br w:type="column"/>
      </w:r>
    </w:p>
    <w:p w:rsidR="00CD081E" w:rsidRDefault="00BD4E48">
      <w:pPr>
        <w:pStyle w:val="a3"/>
        <w:spacing w:line="275" w:lineRule="exact"/>
        <w:ind w:left="-34" w:firstLine="0"/>
        <w:jc w:val="left"/>
      </w:pPr>
      <w:r>
        <w:t>анализировать</w:t>
      </w:r>
      <w:r>
        <w:rPr>
          <w:spacing w:val="-7"/>
        </w:rPr>
        <w:t xml:space="preserve"> </w:t>
      </w:r>
      <w:r>
        <w:t>перспективы</w:t>
      </w:r>
      <w:r>
        <w:rPr>
          <w:spacing w:val="-3"/>
        </w:rPr>
        <w:t xml:space="preserve"> </w:t>
      </w:r>
      <w:r>
        <w:t>развития</w:t>
      </w:r>
      <w:r>
        <w:rPr>
          <w:spacing w:val="-9"/>
        </w:rPr>
        <w:t xml:space="preserve"> </w:t>
      </w:r>
      <w:r>
        <w:t>робототехники;</w:t>
      </w:r>
    </w:p>
    <w:p w:rsidR="00CD081E" w:rsidRDefault="00BD4E48">
      <w:pPr>
        <w:pStyle w:val="a3"/>
        <w:tabs>
          <w:tab w:val="left" w:pos="2091"/>
          <w:tab w:val="left" w:pos="2935"/>
          <w:tab w:val="left" w:pos="4542"/>
          <w:tab w:val="left" w:pos="6052"/>
          <w:tab w:val="left" w:pos="6604"/>
        </w:tabs>
        <w:spacing w:line="275" w:lineRule="exact"/>
        <w:ind w:left="-34" w:firstLine="0"/>
        <w:jc w:val="left"/>
      </w:pPr>
      <w:r>
        <w:t>характеризовать</w:t>
      </w:r>
      <w:r>
        <w:tab/>
        <w:t>мир</w:t>
      </w:r>
      <w:r>
        <w:tab/>
        <w:t>профессий,</w:t>
      </w:r>
      <w:r>
        <w:tab/>
        <w:t>связанных</w:t>
      </w:r>
      <w:r>
        <w:tab/>
        <w:t>с</w:t>
      </w:r>
      <w:r>
        <w:tab/>
        <w:t>робототехникой,</w:t>
      </w:r>
    </w:p>
    <w:p w:rsidR="00CD081E" w:rsidRDefault="00CD081E">
      <w:pPr>
        <w:spacing w:line="275" w:lineRule="exact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664" w:space="40"/>
            <w:col w:w="9466"/>
          </w:cols>
        </w:sectPr>
      </w:pPr>
    </w:p>
    <w:p w:rsidR="00CD081E" w:rsidRDefault="00BD4E48">
      <w:pPr>
        <w:pStyle w:val="a3"/>
        <w:spacing w:before="2" w:line="275" w:lineRule="exact"/>
        <w:ind w:firstLine="0"/>
      </w:pPr>
      <w:r>
        <w:lastRenderedPageBreak/>
        <w:t>их</w:t>
      </w:r>
      <w:r>
        <w:rPr>
          <w:spacing w:val="-6"/>
        </w:rPr>
        <w:t xml:space="preserve"> </w:t>
      </w:r>
      <w:r>
        <w:t>востребованность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рынке</w:t>
      </w:r>
      <w:r>
        <w:rPr>
          <w:spacing w:val="-1"/>
        </w:rPr>
        <w:t xml:space="preserve"> </w:t>
      </w:r>
      <w:r>
        <w:t>труда;</w:t>
      </w:r>
    </w:p>
    <w:p w:rsidR="00CD081E" w:rsidRDefault="00BD4E48">
      <w:pPr>
        <w:pStyle w:val="a3"/>
        <w:spacing w:line="275" w:lineRule="exact"/>
        <w:ind w:left="1670" w:firstLine="0"/>
      </w:pPr>
      <w:r>
        <w:t>реализовывать</w:t>
      </w:r>
      <w:r>
        <w:rPr>
          <w:spacing w:val="-2"/>
        </w:rPr>
        <w:t xml:space="preserve"> </w:t>
      </w:r>
      <w:r>
        <w:t>полный</w:t>
      </w:r>
      <w:r>
        <w:rPr>
          <w:spacing w:val="-6"/>
        </w:rPr>
        <w:t xml:space="preserve"> </w:t>
      </w:r>
      <w:r>
        <w:t>цикл</w:t>
      </w:r>
      <w:r>
        <w:rPr>
          <w:spacing w:val="-6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робота;</w:t>
      </w:r>
    </w:p>
    <w:p w:rsidR="00CD081E" w:rsidRDefault="00BD4E48">
      <w:pPr>
        <w:pStyle w:val="a3"/>
        <w:spacing w:before="3"/>
        <w:ind w:right="1129"/>
      </w:pPr>
      <w:r>
        <w:t xml:space="preserve">конструировать       </w:t>
      </w:r>
      <w:r>
        <w:rPr>
          <w:spacing w:val="42"/>
        </w:rPr>
        <w:t xml:space="preserve"> </w:t>
      </w:r>
      <w:r>
        <w:t xml:space="preserve">и        </w:t>
      </w:r>
      <w:r>
        <w:rPr>
          <w:spacing w:val="40"/>
        </w:rPr>
        <w:t xml:space="preserve"> </w:t>
      </w:r>
      <w:r>
        <w:t xml:space="preserve">моделировать        </w:t>
      </w:r>
      <w:r>
        <w:rPr>
          <w:spacing w:val="41"/>
        </w:rPr>
        <w:t xml:space="preserve"> </w:t>
      </w:r>
      <w:r>
        <w:t xml:space="preserve">робототехнические        </w:t>
      </w:r>
      <w:r>
        <w:rPr>
          <w:spacing w:val="43"/>
        </w:rPr>
        <w:t xml:space="preserve"> </w:t>
      </w:r>
      <w:r>
        <w:t>системы</w:t>
      </w:r>
      <w:r>
        <w:rPr>
          <w:spacing w:val="-58"/>
        </w:rPr>
        <w:t xml:space="preserve"> </w:t>
      </w:r>
      <w:r>
        <w:t>с</w:t>
      </w:r>
      <w:r>
        <w:rPr>
          <w:spacing w:val="94"/>
        </w:rPr>
        <w:t xml:space="preserve"> </w:t>
      </w:r>
      <w:r>
        <w:t xml:space="preserve">использованием  </w:t>
      </w:r>
      <w:r>
        <w:rPr>
          <w:spacing w:val="31"/>
        </w:rPr>
        <w:t xml:space="preserve"> </w:t>
      </w:r>
      <w:r>
        <w:t xml:space="preserve">материальных  </w:t>
      </w:r>
      <w:r>
        <w:rPr>
          <w:spacing w:val="29"/>
        </w:rPr>
        <w:t xml:space="preserve"> </w:t>
      </w:r>
      <w:r>
        <w:t xml:space="preserve">конструкторов  </w:t>
      </w:r>
      <w:r>
        <w:rPr>
          <w:spacing w:val="36"/>
        </w:rPr>
        <w:t xml:space="preserve"> </w:t>
      </w:r>
      <w:r>
        <w:t xml:space="preserve">с  </w:t>
      </w:r>
      <w:r>
        <w:rPr>
          <w:spacing w:val="33"/>
        </w:rPr>
        <w:t xml:space="preserve"> </w:t>
      </w:r>
      <w:r>
        <w:t xml:space="preserve">компьютерным  </w:t>
      </w:r>
      <w:r>
        <w:rPr>
          <w:spacing w:val="32"/>
        </w:rPr>
        <w:t xml:space="preserve"> </w:t>
      </w:r>
      <w:r>
        <w:t>управлением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обратной</w:t>
      </w:r>
      <w:r>
        <w:rPr>
          <w:spacing w:val="3"/>
        </w:rPr>
        <w:t xml:space="preserve"> </w:t>
      </w:r>
      <w:r>
        <w:t>связью;</w:t>
      </w:r>
    </w:p>
    <w:p w:rsidR="00CD081E" w:rsidRDefault="00BD4E48">
      <w:pPr>
        <w:pStyle w:val="a3"/>
        <w:spacing w:line="242" w:lineRule="auto"/>
        <w:ind w:right="1129"/>
      </w:pPr>
      <w:r>
        <w:t>использовать</w:t>
      </w:r>
      <w:r>
        <w:rPr>
          <w:spacing w:val="1"/>
        </w:rPr>
        <w:t xml:space="preserve"> </w:t>
      </w:r>
      <w:r>
        <w:t>визуальный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1"/>
        </w:rPr>
        <w:t xml:space="preserve"> </w:t>
      </w:r>
      <w:r>
        <w:t>простых</w:t>
      </w:r>
      <w:r>
        <w:rPr>
          <w:spacing w:val="-57"/>
        </w:rPr>
        <w:t xml:space="preserve"> </w:t>
      </w:r>
      <w:r>
        <w:t>робототехнических</w:t>
      </w:r>
      <w:r>
        <w:rPr>
          <w:spacing w:val="-4"/>
        </w:rPr>
        <w:t xml:space="preserve"> </w:t>
      </w:r>
      <w:r>
        <w:t>систем;</w:t>
      </w:r>
    </w:p>
    <w:p w:rsidR="00CD081E" w:rsidRDefault="00CD081E">
      <w:pPr>
        <w:spacing w:line="242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3195" w:firstLine="0"/>
        <w:jc w:val="left"/>
      </w:pPr>
      <w:r>
        <w:lastRenderedPageBreak/>
        <w:t>составлять алгоритмы и программы по управлению роботом;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7"/>
        </w:rPr>
        <w:t xml:space="preserve"> </w:t>
      </w:r>
      <w:r>
        <w:t>осуществлять</w:t>
      </w:r>
      <w:r>
        <w:rPr>
          <w:spacing w:val="-1"/>
        </w:rPr>
        <w:t xml:space="preserve"> </w:t>
      </w:r>
      <w:r>
        <w:t>робототехнические</w:t>
      </w:r>
      <w:r>
        <w:rPr>
          <w:spacing w:val="-2"/>
        </w:rPr>
        <w:t xml:space="preserve"> </w:t>
      </w:r>
      <w:r>
        <w:t>проекты.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Предметные</w:t>
      </w:r>
      <w:r>
        <w:rPr>
          <w:spacing w:val="19"/>
        </w:rPr>
        <w:t xml:space="preserve"> </w:t>
      </w:r>
      <w:r>
        <w:t>результаты</w:t>
      </w:r>
      <w:r>
        <w:rPr>
          <w:spacing w:val="23"/>
        </w:rPr>
        <w:t xml:space="preserve"> </w:t>
      </w:r>
      <w:r>
        <w:t>освоения</w:t>
      </w:r>
      <w:r>
        <w:rPr>
          <w:spacing w:val="20"/>
        </w:rPr>
        <w:t xml:space="preserve"> </w:t>
      </w:r>
      <w:r>
        <w:t>содержания</w:t>
      </w:r>
      <w:r>
        <w:rPr>
          <w:spacing w:val="12"/>
        </w:rPr>
        <w:t xml:space="preserve"> </w:t>
      </w:r>
      <w:r>
        <w:t>модуля</w:t>
      </w:r>
      <w:r>
        <w:rPr>
          <w:spacing w:val="20"/>
        </w:rPr>
        <w:t xml:space="preserve"> </w:t>
      </w:r>
      <w:r>
        <w:t>«Компьютерная</w:t>
      </w:r>
      <w:r>
        <w:rPr>
          <w:spacing w:val="16"/>
        </w:rPr>
        <w:t xml:space="preserve"> </w:t>
      </w:r>
      <w:r>
        <w:t>графика.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Черчение».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называть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графической</w:t>
      </w:r>
      <w:r>
        <w:rPr>
          <w:spacing w:val="-4"/>
        </w:rPr>
        <w:t xml:space="preserve"> </w:t>
      </w:r>
      <w:r>
        <w:t>информации;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называть</w:t>
      </w:r>
      <w:r>
        <w:rPr>
          <w:spacing w:val="9"/>
        </w:rPr>
        <w:t xml:space="preserve"> </w:t>
      </w:r>
      <w:r>
        <w:t>типы</w:t>
      </w:r>
      <w:r>
        <w:rPr>
          <w:spacing w:val="4"/>
        </w:rPr>
        <w:t xml:space="preserve"> </w:t>
      </w:r>
      <w:r>
        <w:t>графических</w:t>
      </w:r>
      <w:r>
        <w:rPr>
          <w:spacing w:val="7"/>
        </w:rPr>
        <w:t xml:space="preserve"> </w:t>
      </w:r>
      <w:r>
        <w:t>изображений</w:t>
      </w:r>
      <w:r>
        <w:rPr>
          <w:spacing w:val="4"/>
        </w:rPr>
        <w:t xml:space="preserve"> </w:t>
      </w:r>
      <w:r>
        <w:t>(рисунок,</w:t>
      </w:r>
      <w:r>
        <w:rPr>
          <w:spacing w:val="14"/>
        </w:rPr>
        <w:t xml:space="preserve"> </w:t>
      </w:r>
      <w:r>
        <w:t>диаграмма,</w:t>
      </w:r>
      <w:r>
        <w:rPr>
          <w:spacing w:val="6"/>
        </w:rPr>
        <w:t xml:space="preserve"> </w:t>
      </w:r>
      <w:r>
        <w:t>графики,</w:t>
      </w:r>
      <w:r>
        <w:rPr>
          <w:spacing w:val="10"/>
        </w:rPr>
        <w:t xml:space="preserve"> </w:t>
      </w:r>
      <w:r>
        <w:t>графы,</w:t>
      </w:r>
      <w:r>
        <w:rPr>
          <w:spacing w:val="-57"/>
        </w:rPr>
        <w:t xml:space="preserve"> </w:t>
      </w:r>
      <w:r>
        <w:t>эскиз,</w:t>
      </w:r>
      <w:r>
        <w:rPr>
          <w:spacing w:val="2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рисунок,</w:t>
      </w:r>
      <w:r>
        <w:rPr>
          <w:spacing w:val="2"/>
        </w:rPr>
        <w:t xml:space="preserve"> </w:t>
      </w:r>
      <w:r>
        <w:t>чертёж,</w:t>
      </w:r>
      <w:r>
        <w:rPr>
          <w:spacing w:val="2"/>
        </w:rPr>
        <w:t xml:space="preserve"> </w:t>
      </w:r>
      <w:r>
        <w:t>схема,</w:t>
      </w:r>
      <w:r>
        <w:rPr>
          <w:spacing w:val="2"/>
        </w:rPr>
        <w:t xml:space="preserve"> </w:t>
      </w:r>
      <w:r>
        <w:t>карта,</w:t>
      </w:r>
      <w:r>
        <w:rPr>
          <w:spacing w:val="2"/>
        </w:rPr>
        <w:t xml:space="preserve"> </w:t>
      </w:r>
      <w:r>
        <w:t>пиктограмма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называть</w:t>
      </w:r>
      <w:r>
        <w:rPr>
          <w:spacing w:val="24"/>
        </w:rPr>
        <w:t xml:space="preserve"> </w:t>
      </w:r>
      <w:r>
        <w:t>основные</w:t>
      </w:r>
      <w:r>
        <w:rPr>
          <w:spacing w:val="30"/>
        </w:rPr>
        <w:t xml:space="preserve"> </w:t>
      </w:r>
      <w:r>
        <w:t>элементы</w:t>
      </w:r>
      <w:r>
        <w:rPr>
          <w:spacing w:val="30"/>
        </w:rPr>
        <w:t xml:space="preserve"> </w:t>
      </w:r>
      <w:r>
        <w:t>графических</w:t>
      </w:r>
      <w:r>
        <w:rPr>
          <w:spacing w:val="27"/>
        </w:rPr>
        <w:t xml:space="preserve"> </w:t>
      </w:r>
      <w:r>
        <w:t>изображений</w:t>
      </w:r>
      <w:r>
        <w:rPr>
          <w:spacing w:val="29"/>
        </w:rPr>
        <w:t xml:space="preserve"> </w:t>
      </w:r>
      <w:r>
        <w:t>(точка,</w:t>
      </w:r>
      <w:r>
        <w:rPr>
          <w:spacing w:val="30"/>
        </w:rPr>
        <w:t xml:space="preserve"> </w:t>
      </w:r>
      <w:r>
        <w:t>линия,</w:t>
      </w:r>
      <w:r>
        <w:rPr>
          <w:spacing w:val="34"/>
        </w:rPr>
        <w:t xml:space="preserve"> </w:t>
      </w:r>
      <w:r>
        <w:t>контур,</w:t>
      </w:r>
      <w:r>
        <w:rPr>
          <w:spacing w:val="-57"/>
        </w:rPr>
        <w:t xml:space="preserve"> </w:t>
      </w:r>
      <w:r>
        <w:t>буквы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цифры,</w:t>
      </w:r>
      <w:r>
        <w:rPr>
          <w:spacing w:val="-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знаки);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называть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применять чертёжные</w:t>
      </w:r>
      <w:r>
        <w:rPr>
          <w:spacing w:val="-7"/>
        </w:rPr>
        <w:t xml:space="preserve"> </w:t>
      </w:r>
      <w:r>
        <w:t>инструменты;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читать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выполнять</w:t>
      </w:r>
      <w:r>
        <w:rPr>
          <w:spacing w:val="39"/>
        </w:rPr>
        <w:t xml:space="preserve"> </w:t>
      </w:r>
      <w:r>
        <w:t>чертежи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листе</w:t>
      </w:r>
      <w:r>
        <w:rPr>
          <w:spacing w:val="38"/>
        </w:rPr>
        <w:t xml:space="preserve"> </w:t>
      </w:r>
      <w:r>
        <w:t>А4</w:t>
      </w:r>
      <w:r>
        <w:rPr>
          <w:spacing w:val="37"/>
        </w:rPr>
        <w:t xml:space="preserve"> </w:t>
      </w:r>
      <w:r>
        <w:t>(рамка,</w:t>
      </w:r>
      <w:r>
        <w:rPr>
          <w:spacing w:val="39"/>
        </w:rPr>
        <w:t xml:space="preserve"> </w:t>
      </w:r>
      <w:r>
        <w:t>основная</w:t>
      </w:r>
      <w:r>
        <w:rPr>
          <w:spacing w:val="37"/>
        </w:rPr>
        <w:t xml:space="preserve"> </w:t>
      </w:r>
      <w:r>
        <w:t>надпись,</w:t>
      </w:r>
      <w:r>
        <w:rPr>
          <w:spacing w:val="39"/>
        </w:rPr>
        <w:t xml:space="preserve"> </w:t>
      </w:r>
      <w:r>
        <w:t>масштаб,</w:t>
      </w:r>
      <w:r>
        <w:rPr>
          <w:spacing w:val="-57"/>
        </w:rPr>
        <w:t xml:space="preserve"> </w:t>
      </w:r>
      <w:r>
        <w:t>виды,</w:t>
      </w:r>
      <w:r>
        <w:rPr>
          <w:spacing w:val="-2"/>
        </w:rPr>
        <w:t xml:space="preserve"> </w:t>
      </w:r>
      <w:r>
        <w:t>нанесение</w:t>
      </w:r>
      <w:r>
        <w:rPr>
          <w:spacing w:val="1"/>
        </w:rPr>
        <w:t xml:space="preserve"> </w:t>
      </w:r>
      <w:r>
        <w:t>размеров).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выполнять</w:t>
      </w:r>
      <w:r>
        <w:rPr>
          <w:spacing w:val="34"/>
        </w:rPr>
        <w:t xml:space="preserve"> </w:t>
      </w:r>
      <w:r>
        <w:t>основные</w:t>
      </w:r>
      <w:r>
        <w:rPr>
          <w:spacing w:val="37"/>
        </w:rPr>
        <w:t xml:space="preserve"> </w:t>
      </w:r>
      <w:r>
        <w:t>правила</w:t>
      </w:r>
      <w:r>
        <w:rPr>
          <w:spacing w:val="37"/>
        </w:rPr>
        <w:t xml:space="preserve"> </w:t>
      </w:r>
      <w:r>
        <w:t>выполнения</w:t>
      </w:r>
      <w:r>
        <w:rPr>
          <w:spacing w:val="42"/>
        </w:rPr>
        <w:t xml:space="preserve"> </w:t>
      </w:r>
      <w:r>
        <w:t>чертежей</w:t>
      </w:r>
      <w:r>
        <w:rPr>
          <w:spacing w:val="39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чертёжных</w:t>
      </w:r>
      <w:r>
        <w:rPr>
          <w:spacing w:val="-4"/>
        </w:rPr>
        <w:t xml:space="preserve"> </w:t>
      </w:r>
      <w:r>
        <w:t>инструментов;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20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использовать</w:t>
      </w:r>
      <w:r>
        <w:rPr>
          <w:spacing w:val="20"/>
        </w:rPr>
        <w:t xml:space="preserve"> </w:t>
      </w:r>
      <w:r>
        <w:t>для</w:t>
      </w:r>
      <w:r>
        <w:rPr>
          <w:spacing w:val="18"/>
        </w:rPr>
        <w:t xml:space="preserve"> </w:t>
      </w:r>
      <w:r>
        <w:t>выполнения</w:t>
      </w:r>
      <w:r>
        <w:rPr>
          <w:spacing w:val="18"/>
        </w:rPr>
        <w:t xml:space="preserve"> </w:t>
      </w:r>
      <w:r>
        <w:t>чертежей</w:t>
      </w:r>
      <w:r>
        <w:rPr>
          <w:spacing w:val="19"/>
        </w:rPr>
        <w:t xml:space="preserve"> </w:t>
      </w:r>
      <w:r>
        <w:t>инструменты</w:t>
      </w:r>
      <w:r>
        <w:rPr>
          <w:spacing w:val="25"/>
        </w:rPr>
        <w:t xml:space="preserve"> </w:t>
      </w:r>
      <w:r>
        <w:t>графического</w:t>
      </w:r>
      <w:r>
        <w:rPr>
          <w:spacing w:val="-57"/>
        </w:rPr>
        <w:t xml:space="preserve"> </w:t>
      </w:r>
      <w:r>
        <w:t>редактора;</w:t>
      </w:r>
    </w:p>
    <w:p w:rsidR="00CD081E" w:rsidRDefault="00BD4E48">
      <w:pPr>
        <w:pStyle w:val="a3"/>
        <w:spacing w:line="242" w:lineRule="auto"/>
        <w:jc w:val="left"/>
      </w:pPr>
      <w:r>
        <w:t>понимать</w:t>
      </w:r>
      <w:r>
        <w:rPr>
          <w:spacing w:val="28"/>
        </w:rPr>
        <w:t xml:space="preserve"> </w:t>
      </w:r>
      <w:r>
        <w:t>смысл</w:t>
      </w:r>
      <w:r>
        <w:rPr>
          <w:spacing w:val="28"/>
        </w:rPr>
        <w:t xml:space="preserve"> </w:t>
      </w:r>
      <w:r>
        <w:t>условных</w:t>
      </w:r>
      <w:r>
        <w:rPr>
          <w:spacing w:val="27"/>
        </w:rPr>
        <w:t xml:space="preserve"> </w:t>
      </w:r>
      <w:r>
        <w:t>графических</w:t>
      </w:r>
      <w:r>
        <w:rPr>
          <w:spacing w:val="27"/>
        </w:rPr>
        <w:t xml:space="preserve"> </w:t>
      </w:r>
      <w:r>
        <w:t>обозначений,</w:t>
      </w:r>
      <w:r>
        <w:rPr>
          <w:spacing w:val="34"/>
        </w:rPr>
        <w:t xml:space="preserve"> </w:t>
      </w:r>
      <w:r>
        <w:t>создавать</w:t>
      </w:r>
      <w:r>
        <w:rPr>
          <w:spacing w:val="29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их</w:t>
      </w:r>
      <w:r>
        <w:rPr>
          <w:spacing w:val="27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графические тексты;</w:t>
      </w:r>
    </w:p>
    <w:p w:rsidR="00CD081E" w:rsidRDefault="00BD4E48">
      <w:pPr>
        <w:pStyle w:val="a3"/>
        <w:spacing w:line="242" w:lineRule="auto"/>
        <w:ind w:left="1670" w:right="4059" w:firstLine="0"/>
        <w:jc w:val="left"/>
      </w:pPr>
      <w:r>
        <w:t>создавать тексты, рисунки в графическом редакторе.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ind w:left="1670" w:right="3693" w:firstLine="0"/>
        <w:jc w:val="left"/>
      </w:pPr>
      <w:r>
        <w:t>называть виды конструкторской документации;</w:t>
      </w:r>
      <w:r>
        <w:rPr>
          <w:spacing w:val="1"/>
        </w:rPr>
        <w:t xml:space="preserve"> </w:t>
      </w:r>
      <w:r>
        <w:t>называть и характеризовать виды графических моделей;</w:t>
      </w:r>
      <w:r>
        <w:rPr>
          <w:spacing w:val="-57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оформлять</w:t>
      </w:r>
      <w:r>
        <w:rPr>
          <w:spacing w:val="-2"/>
        </w:rPr>
        <w:t xml:space="preserve"> </w:t>
      </w:r>
      <w:r>
        <w:t>сборочный</w:t>
      </w:r>
      <w:r>
        <w:rPr>
          <w:spacing w:val="-2"/>
        </w:rPr>
        <w:t xml:space="preserve"> </w:t>
      </w:r>
      <w:r>
        <w:t>чертёж;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владеть</w:t>
      </w:r>
      <w:r>
        <w:rPr>
          <w:spacing w:val="6"/>
        </w:rPr>
        <w:t xml:space="preserve"> </w:t>
      </w:r>
      <w:r>
        <w:t>ручными</w:t>
      </w:r>
      <w:r>
        <w:rPr>
          <w:spacing w:val="6"/>
        </w:rPr>
        <w:t xml:space="preserve"> </w:t>
      </w:r>
      <w:r>
        <w:t>способами</w:t>
      </w:r>
      <w:r>
        <w:rPr>
          <w:spacing w:val="55"/>
        </w:rPr>
        <w:t xml:space="preserve"> </w:t>
      </w:r>
      <w:r>
        <w:t>вычерчивания</w:t>
      </w:r>
      <w:r>
        <w:rPr>
          <w:spacing w:val="6"/>
        </w:rPr>
        <w:t xml:space="preserve"> </w:t>
      </w:r>
      <w:r>
        <w:t>чертежей,</w:t>
      </w:r>
      <w:r>
        <w:rPr>
          <w:spacing w:val="2"/>
        </w:rPr>
        <w:t xml:space="preserve"> </w:t>
      </w:r>
      <w:r>
        <w:t>эскизов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-57"/>
        </w:rPr>
        <w:t xml:space="preserve"> </w:t>
      </w:r>
      <w:r>
        <w:t>рисунков</w:t>
      </w:r>
      <w:r>
        <w:rPr>
          <w:spacing w:val="2"/>
        </w:rPr>
        <w:t xml:space="preserve"> </w:t>
      </w:r>
      <w:r>
        <w:t>деталей;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владеть</w:t>
      </w:r>
      <w:r>
        <w:rPr>
          <w:spacing w:val="61"/>
        </w:rPr>
        <w:t xml:space="preserve"> </w:t>
      </w:r>
      <w:r>
        <w:t>автоматизированными   способами   вычерчивания   чертежей,   эскизов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рисунков;</w:t>
      </w:r>
    </w:p>
    <w:p w:rsidR="00CD081E" w:rsidRDefault="00BD4E48">
      <w:pPr>
        <w:pStyle w:val="a3"/>
        <w:spacing w:line="237" w:lineRule="auto"/>
        <w:ind w:left="1670" w:right="2431" w:firstLine="0"/>
        <w:jc w:val="left"/>
      </w:pPr>
      <w:r>
        <w:t>уметь читать чертежи деталей и осуществлять расчёты по чертежам.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классе:</w:t>
      </w:r>
    </w:p>
    <w:p w:rsidR="00CD081E" w:rsidRDefault="00BD4E48">
      <w:pPr>
        <w:pStyle w:val="a3"/>
        <w:spacing w:line="237" w:lineRule="auto"/>
        <w:ind w:left="1670" w:right="1129" w:firstLine="0"/>
        <w:jc w:val="left"/>
      </w:pPr>
      <w:r>
        <w:t>использовать</w:t>
      </w:r>
      <w:r>
        <w:rPr>
          <w:spacing w:val="-7"/>
        </w:rPr>
        <w:t xml:space="preserve"> </w:t>
      </w:r>
      <w:r>
        <w:t>программное</w:t>
      </w:r>
      <w:r>
        <w:rPr>
          <w:spacing w:val="-13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документации;</w:t>
      </w:r>
      <w:r>
        <w:rPr>
          <w:spacing w:val="-57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документов;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владеть</w:t>
      </w:r>
      <w:r>
        <w:rPr>
          <w:spacing w:val="20"/>
        </w:rPr>
        <w:t xml:space="preserve"> </w:t>
      </w:r>
      <w:r>
        <w:t>способами</w:t>
      </w:r>
      <w:r>
        <w:rPr>
          <w:spacing w:val="15"/>
        </w:rPr>
        <w:t xml:space="preserve"> </w:t>
      </w:r>
      <w:r>
        <w:t>создания,</w:t>
      </w:r>
      <w:r>
        <w:rPr>
          <w:spacing w:val="16"/>
        </w:rPr>
        <w:t xml:space="preserve"> </w:t>
      </w:r>
      <w:r>
        <w:t>редактирования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трансформации</w:t>
      </w:r>
      <w:r>
        <w:rPr>
          <w:spacing w:val="15"/>
        </w:rPr>
        <w:t xml:space="preserve"> </w:t>
      </w:r>
      <w:r>
        <w:t>графических</w:t>
      </w:r>
      <w:r>
        <w:rPr>
          <w:spacing w:val="-57"/>
        </w:rPr>
        <w:t xml:space="preserve"> </w:t>
      </w:r>
      <w:r>
        <w:t>объектов;</w:t>
      </w:r>
    </w:p>
    <w:p w:rsidR="00CD081E" w:rsidRDefault="00BD4E48">
      <w:pPr>
        <w:pStyle w:val="a3"/>
        <w:spacing w:before="7" w:line="237" w:lineRule="auto"/>
        <w:ind w:right="1110"/>
        <w:jc w:val="left"/>
      </w:pPr>
      <w:r>
        <w:t>выполнять эскизы, схемы, чертежи с использованием чертёжных инструментов и</w:t>
      </w:r>
      <w:r>
        <w:rPr>
          <w:spacing w:val="-57"/>
        </w:rPr>
        <w:t xml:space="preserve"> </w:t>
      </w:r>
      <w:r>
        <w:t>приспособлений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с использованием</w:t>
      </w:r>
      <w:r>
        <w:rPr>
          <w:spacing w:val="2"/>
        </w:rPr>
        <w:t xml:space="preserve"> </w:t>
      </w:r>
      <w:r>
        <w:t>программного</w:t>
      </w:r>
      <w:r>
        <w:rPr>
          <w:spacing w:val="-4"/>
        </w:rPr>
        <w:t xml:space="preserve"> </w:t>
      </w:r>
      <w:r>
        <w:t>обеспечения;</w:t>
      </w:r>
    </w:p>
    <w:p w:rsidR="00CD081E" w:rsidRDefault="00BD4E48">
      <w:pPr>
        <w:pStyle w:val="a3"/>
        <w:spacing w:before="5" w:line="237" w:lineRule="auto"/>
        <w:ind w:left="1670" w:right="2291" w:firstLine="0"/>
        <w:jc w:val="left"/>
      </w:pPr>
      <w:r>
        <w:t>создавать и редактировать сложные 3D-модели и сборочные чертежи.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классе:</w:t>
      </w:r>
    </w:p>
    <w:p w:rsidR="00CD081E" w:rsidRDefault="00BD4E48">
      <w:pPr>
        <w:pStyle w:val="a3"/>
        <w:spacing w:before="6" w:line="237" w:lineRule="auto"/>
        <w:ind w:right="1110"/>
        <w:jc w:val="left"/>
      </w:pPr>
      <w:r>
        <w:t>выполнять эскизы, схемы, чертежи с использованием чертёжных инструментов и</w:t>
      </w:r>
      <w:r>
        <w:rPr>
          <w:spacing w:val="-57"/>
        </w:rPr>
        <w:t xml:space="preserve"> </w:t>
      </w:r>
      <w:r>
        <w:t>приспособлений и</w:t>
      </w:r>
      <w:r>
        <w:rPr>
          <w:spacing w:val="-4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-1"/>
        </w:rPr>
        <w:t xml:space="preserve"> </w:t>
      </w:r>
      <w:r>
        <w:t>автоматизированного</w:t>
      </w:r>
      <w:r>
        <w:rPr>
          <w:spacing w:val="-1"/>
        </w:rPr>
        <w:t xml:space="preserve"> </w:t>
      </w:r>
      <w:r>
        <w:t>проектирования (САПР);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создавать 3D-модели в системе автоматизированного проектирования (САПР);</w:t>
      </w:r>
      <w:r>
        <w:rPr>
          <w:spacing w:val="1"/>
        </w:rPr>
        <w:t xml:space="preserve"> </w:t>
      </w:r>
      <w:r>
        <w:t>оформлять</w:t>
      </w:r>
      <w:r>
        <w:rPr>
          <w:spacing w:val="20"/>
        </w:rPr>
        <w:t xml:space="preserve"> </w:t>
      </w:r>
      <w:r>
        <w:t>конструкторскую</w:t>
      </w:r>
      <w:r>
        <w:rPr>
          <w:spacing w:val="27"/>
        </w:rPr>
        <w:t xml:space="preserve"> </w:t>
      </w:r>
      <w:r>
        <w:t>документацию,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том</w:t>
      </w:r>
      <w:r>
        <w:rPr>
          <w:spacing w:val="26"/>
        </w:rPr>
        <w:t xml:space="preserve"> </w:t>
      </w:r>
      <w:r>
        <w:t>числе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использованием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систем</w:t>
      </w:r>
      <w:r>
        <w:rPr>
          <w:spacing w:val="-5"/>
        </w:rPr>
        <w:t xml:space="preserve"> </w:t>
      </w:r>
      <w:r>
        <w:t>автоматизированного</w:t>
      </w:r>
      <w:r>
        <w:rPr>
          <w:spacing w:val="-5"/>
        </w:rPr>
        <w:t xml:space="preserve"> </w:t>
      </w:r>
      <w:r>
        <w:t>проектирования</w:t>
      </w:r>
      <w:r>
        <w:rPr>
          <w:spacing w:val="-10"/>
        </w:rPr>
        <w:t xml:space="preserve"> </w:t>
      </w:r>
      <w:r>
        <w:t>(САПР);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характеризовать</w:t>
      </w:r>
      <w:r>
        <w:rPr>
          <w:spacing w:val="71"/>
        </w:rPr>
        <w:t xml:space="preserve"> </w:t>
      </w:r>
      <w:r>
        <w:t>мир</w:t>
      </w:r>
      <w:r>
        <w:rPr>
          <w:spacing w:val="72"/>
        </w:rPr>
        <w:t xml:space="preserve"> </w:t>
      </w:r>
      <w:r>
        <w:t>профессий,</w:t>
      </w:r>
      <w:r>
        <w:rPr>
          <w:spacing w:val="74"/>
        </w:rPr>
        <w:t xml:space="preserve"> </w:t>
      </w:r>
      <w:r>
        <w:t xml:space="preserve">связанных  </w:t>
      </w:r>
      <w:r>
        <w:rPr>
          <w:spacing w:val="6"/>
        </w:rPr>
        <w:t xml:space="preserve"> </w:t>
      </w:r>
      <w:r>
        <w:t xml:space="preserve">с  </w:t>
      </w:r>
      <w:r>
        <w:rPr>
          <w:spacing w:val="10"/>
        </w:rPr>
        <w:t xml:space="preserve"> </w:t>
      </w:r>
      <w:r>
        <w:t xml:space="preserve">изучаемыми  </w:t>
      </w:r>
      <w:r>
        <w:rPr>
          <w:spacing w:val="13"/>
        </w:rPr>
        <w:t xml:space="preserve"> </w:t>
      </w:r>
      <w:r>
        <w:t>технологиями,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востребованность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труда.</w:t>
      </w:r>
    </w:p>
    <w:p w:rsidR="00CD081E" w:rsidRDefault="00BD4E48">
      <w:pPr>
        <w:pStyle w:val="a3"/>
        <w:tabs>
          <w:tab w:val="left" w:pos="3714"/>
          <w:tab w:val="left" w:pos="5619"/>
          <w:tab w:val="left" w:pos="7313"/>
          <w:tab w:val="left" w:pos="9285"/>
        </w:tabs>
        <w:spacing w:line="271" w:lineRule="exact"/>
        <w:ind w:left="1670" w:firstLine="0"/>
        <w:jc w:val="left"/>
      </w:pPr>
      <w:r>
        <w:t>Предметные</w:t>
      </w:r>
      <w:r>
        <w:tab/>
        <w:t>результаты</w:t>
      </w:r>
      <w:r>
        <w:tab/>
        <w:t>освоения</w:t>
      </w:r>
      <w:r>
        <w:tab/>
        <w:t>содержания</w:t>
      </w:r>
      <w:r>
        <w:tab/>
        <w:t>модуля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«3D-моделирование,</w:t>
      </w:r>
      <w:r>
        <w:rPr>
          <w:spacing w:val="-9"/>
        </w:rPr>
        <w:t xml:space="preserve"> </w:t>
      </w:r>
      <w:r>
        <w:t>прототипирование,</w:t>
      </w:r>
      <w:r>
        <w:rPr>
          <w:spacing w:val="-8"/>
        </w:rPr>
        <w:t xml:space="preserve"> </w:t>
      </w:r>
      <w:r>
        <w:t>макетирование».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7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4" w:line="237" w:lineRule="auto"/>
        <w:ind w:left="1670" w:right="4564" w:firstLine="0"/>
        <w:jc w:val="left"/>
      </w:pPr>
      <w:r>
        <w:t>называть виды, свойства и назначение моделей;</w:t>
      </w:r>
      <w:r>
        <w:rPr>
          <w:spacing w:val="-57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макетов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назначение;</w:t>
      </w:r>
    </w:p>
    <w:p w:rsidR="00CD081E" w:rsidRDefault="00BD4E48">
      <w:pPr>
        <w:pStyle w:val="a3"/>
        <w:spacing w:before="4"/>
        <w:ind w:left="1670" w:firstLine="0"/>
        <w:jc w:val="left"/>
      </w:pPr>
      <w:r>
        <w:t>создавать</w:t>
      </w:r>
      <w:r>
        <w:rPr>
          <w:spacing w:val="-1"/>
        </w:rPr>
        <w:t xml:space="preserve"> </w:t>
      </w:r>
      <w:r>
        <w:t>макеты различных</w:t>
      </w:r>
      <w:r>
        <w:rPr>
          <w:spacing w:val="-1"/>
        </w:rPr>
        <w:t xml:space="preserve"> </w:t>
      </w:r>
      <w:r>
        <w:t>видов, в</w:t>
      </w:r>
      <w:r>
        <w:rPr>
          <w:spacing w:val="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 программного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обеспечения;</w:t>
      </w:r>
    </w:p>
    <w:p w:rsidR="00CD081E" w:rsidRDefault="00BD4E48">
      <w:pPr>
        <w:pStyle w:val="a3"/>
        <w:spacing w:before="5" w:line="237" w:lineRule="auto"/>
        <w:ind w:left="1670" w:right="4023" w:firstLine="0"/>
        <w:jc w:val="left"/>
      </w:pPr>
      <w:r>
        <w:t>выполнять развёртку и соединять фрагменты макета;</w:t>
      </w:r>
      <w:r>
        <w:rPr>
          <w:spacing w:val="-57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сборку</w:t>
      </w:r>
      <w:r>
        <w:rPr>
          <w:spacing w:val="-8"/>
        </w:rPr>
        <w:t xml:space="preserve"> </w:t>
      </w:r>
      <w:r>
        <w:t>деталей</w:t>
      </w:r>
      <w:r>
        <w:rPr>
          <w:spacing w:val="3"/>
        </w:rPr>
        <w:t xml:space="preserve"> </w:t>
      </w:r>
      <w:r>
        <w:t>макета;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разрабатывать</w:t>
      </w:r>
      <w:r>
        <w:rPr>
          <w:spacing w:val="-2"/>
        </w:rPr>
        <w:t xml:space="preserve"> </w:t>
      </w:r>
      <w:r>
        <w:t>графическую</w:t>
      </w:r>
      <w:r>
        <w:rPr>
          <w:spacing w:val="-5"/>
        </w:rPr>
        <w:t xml:space="preserve"> </w:t>
      </w:r>
      <w:r>
        <w:t>документацию;</w:t>
      </w:r>
    </w:p>
    <w:p w:rsidR="00CD081E" w:rsidRDefault="00BD4E48">
      <w:pPr>
        <w:pStyle w:val="a3"/>
        <w:spacing w:line="242" w:lineRule="auto"/>
        <w:ind w:right="1133"/>
      </w:pPr>
      <w:r>
        <w:t>характеризовать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макетирования,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востребованность</w:t>
      </w:r>
      <w:r>
        <w:rPr>
          <w:spacing w:val="-1"/>
        </w:rPr>
        <w:t xml:space="preserve"> </w:t>
      </w:r>
      <w:r>
        <w:t>на рынке</w:t>
      </w:r>
      <w:r>
        <w:rPr>
          <w:spacing w:val="-4"/>
        </w:rPr>
        <w:t xml:space="preserve"> </w:t>
      </w:r>
      <w:r>
        <w:t>труда.</w:t>
      </w:r>
    </w:p>
    <w:p w:rsidR="00CD081E" w:rsidRDefault="00BD4E48">
      <w:pPr>
        <w:pStyle w:val="a3"/>
        <w:spacing w:line="271" w:lineRule="exact"/>
        <w:ind w:left="1670" w:firstLine="0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8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spacing w:before="2"/>
        <w:ind w:right="1125"/>
      </w:pPr>
      <w:r>
        <w:t>разрабатывать</w:t>
      </w:r>
      <w:r>
        <w:rPr>
          <w:spacing w:val="1"/>
        </w:rPr>
        <w:t xml:space="preserve"> </w:t>
      </w:r>
      <w:r>
        <w:t>оригинальные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3D-моделей,</w:t>
      </w:r>
      <w:r>
        <w:rPr>
          <w:spacing w:val="1"/>
        </w:rPr>
        <w:t xml:space="preserve"> </w:t>
      </w:r>
      <w:r>
        <w:t xml:space="preserve">проводить   </w:t>
      </w:r>
      <w:r>
        <w:rPr>
          <w:spacing w:val="1"/>
        </w:rPr>
        <w:t xml:space="preserve"> </w:t>
      </w:r>
      <w:r>
        <w:t xml:space="preserve">их   </w:t>
      </w:r>
      <w:r>
        <w:rPr>
          <w:spacing w:val="1"/>
        </w:rPr>
        <w:t xml:space="preserve"> </w:t>
      </w:r>
      <w:r>
        <w:t xml:space="preserve">испытание,   </w:t>
      </w:r>
      <w:r>
        <w:rPr>
          <w:spacing w:val="1"/>
        </w:rPr>
        <w:t xml:space="preserve"> </w:t>
      </w:r>
      <w:r>
        <w:t>анализ,     способы     модернизации     в     зависимости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результатов</w:t>
      </w:r>
      <w:r>
        <w:rPr>
          <w:spacing w:val="3"/>
        </w:rPr>
        <w:t xml:space="preserve"> </w:t>
      </w:r>
      <w:r>
        <w:t>испытания;</w:t>
      </w:r>
    </w:p>
    <w:p w:rsidR="00CD081E" w:rsidRDefault="00BD4E48">
      <w:pPr>
        <w:pStyle w:val="a3"/>
        <w:ind w:left="1670" w:right="2354" w:firstLine="0"/>
        <w:jc w:val="left"/>
      </w:pPr>
      <w:r>
        <w:t>создавать 3D-модели, используя программное обеспечение;</w:t>
      </w:r>
      <w:r>
        <w:rPr>
          <w:spacing w:val="1"/>
        </w:rPr>
        <w:t xml:space="preserve"> </w:t>
      </w:r>
      <w:r>
        <w:t>устанавливать адекватность модели объекту и целям моделирования;</w:t>
      </w:r>
      <w:r>
        <w:rPr>
          <w:spacing w:val="-57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модернизацию</w:t>
      </w:r>
      <w:r>
        <w:rPr>
          <w:spacing w:val="-1"/>
        </w:rPr>
        <w:t xml:space="preserve"> </w:t>
      </w:r>
      <w:r>
        <w:t>компьютерной</w:t>
      </w:r>
      <w:r>
        <w:rPr>
          <w:spacing w:val="-3"/>
        </w:rPr>
        <w:t xml:space="preserve"> </w:t>
      </w:r>
      <w:r>
        <w:t>модели;</w:t>
      </w:r>
    </w:p>
    <w:p w:rsidR="00CD081E" w:rsidRDefault="00BD4E48">
      <w:pPr>
        <w:pStyle w:val="a3"/>
        <w:spacing w:before="2" w:line="237" w:lineRule="auto"/>
        <w:ind w:right="1129"/>
        <w:jc w:val="left"/>
      </w:pPr>
      <w:r>
        <w:t>изготавливать</w:t>
      </w:r>
      <w:r>
        <w:rPr>
          <w:spacing w:val="26"/>
        </w:rPr>
        <w:t xml:space="preserve"> </w:t>
      </w:r>
      <w:r>
        <w:t>прототипы</w:t>
      </w:r>
      <w:r>
        <w:rPr>
          <w:spacing w:val="3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использованием</w:t>
      </w:r>
      <w:r>
        <w:rPr>
          <w:spacing w:val="26"/>
        </w:rPr>
        <w:t xml:space="preserve"> </w:t>
      </w:r>
      <w:r>
        <w:t>технологического</w:t>
      </w:r>
      <w:r>
        <w:rPr>
          <w:spacing w:val="29"/>
        </w:rPr>
        <w:t xml:space="preserve"> </w:t>
      </w:r>
      <w:r>
        <w:t>оборудования</w:t>
      </w:r>
      <w:r>
        <w:rPr>
          <w:spacing w:val="-57"/>
        </w:rPr>
        <w:t xml:space="preserve"> </w:t>
      </w:r>
      <w:r>
        <w:t>(3D-принтер,</w:t>
      </w:r>
      <w:r>
        <w:rPr>
          <w:spacing w:val="3"/>
        </w:rPr>
        <w:t xml:space="preserve"> </w:t>
      </w:r>
      <w:r>
        <w:t>лазерный</w:t>
      </w:r>
      <w:r>
        <w:rPr>
          <w:spacing w:val="-2"/>
        </w:rPr>
        <w:t xml:space="preserve"> </w:t>
      </w:r>
      <w:r>
        <w:t>гравёр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другие);</w:t>
      </w:r>
    </w:p>
    <w:p w:rsidR="00CD081E" w:rsidRDefault="00BD4E48">
      <w:pPr>
        <w:pStyle w:val="a3"/>
        <w:spacing w:before="6" w:line="237" w:lineRule="auto"/>
        <w:ind w:left="1670" w:right="2094" w:firstLine="0"/>
        <w:jc w:val="left"/>
      </w:pPr>
      <w:r>
        <w:t>модернизировать</w:t>
      </w:r>
      <w:r>
        <w:rPr>
          <w:spacing w:val="-6"/>
        </w:rPr>
        <w:t xml:space="preserve"> </w:t>
      </w:r>
      <w:r>
        <w:t>прототип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поставленной</w:t>
      </w:r>
      <w:r>
        <w:rPr>
          <w:spacing w:val="-6"/>
        </w:rPr>
        <w:t xml:space="preserve"> </w:t>
      </w:r>
      <w:r>
        <w:t>задачей;</w:t>
      </w:r>
      <w:r>
        <w:rPr>
          <w:spacing w:val="-57"/>
        </w:rPr>
        <w:t xml:space="preserve"> </w:t>
      </w:r>
      <w:r>
        <w:t>презентовать</w:t>
      </w:r>
      <w:r>
        <w:rPr>
          <w:spacing w:val="-2"/>
        </w:rPr>
        <w:t xml:space="preserve"> </w:t>
      </w:r>
      <w:r>
        <w:t>изделие.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9</w:t>
      </w:r>
      <w:r>
        <w:rPr>
          <w:spacing w:val="-4"/>
        </w:rPr>
        <w:t xml:space="preserve"> </w:t>
      </w:r>
      <w:r>
        <w:t>классе:</w:t>
      </w:r>
    </w:p>
    <w:p w:rsidR="00CD081E" w:rsidRDefault="00BD4E48">
      <w:pPr>
        <w:pStyle w:val="a3"/>
        <w:tabs>
          <w:tab w:val="left" w:pos="3416"/>
          <w:tab w:val="left" w:pos="4716"/>
          <w:tab w:val="left" w:pos="6697"/>
          <w:tab w:val="left" w:pos="8376"/>
        </w:tabs>
        <w:spacing w:line="242" w:lineRule="auto"/>
        <w:ind w:right="1123"/>
        <w:jc w:val="left"/>
      </w:pPr>
      <w:r>
        <w:t>использовать</w:t>
      </w:r>
      <w:r>
        <w:tab/>
        <w:t>редактор</w:t>
      </w:r>
      <w:r>
        <w:tab/>
        <w:t>компьютерного</w:t>
      </w:r>
      <w:r>
        <w:tab/>
        <w:t>трёхмерного</w:t>
      </w:r>
      <w:r>
        <w:tab/>
        <w:t>проектирования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моделей</w:t>
      </w:r>
      <w:r>
        <w:rPr>
          <w:spacing w:val="3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объектов;</w:t>
      </w:r>
    </w:p>
    <w:p w:rsidR="00CD081E" w:rsidRDefault="00BD4E48">
      <w:pPr>
        <w:pStyle w:val="a3"/>
        <w:spacing w:line="242" w:lineRule="auto"/>
        <w:ind w:right="1133"/>
        <w:jc w:val="left"/>
      </w:pPr>
      <w:r>
        <w:t>изготавливать</w:t>
      </w:r>
      <w:r>
        <w:rPr>
          <w:spacing w:val="26"/>
        </w:rPr>
        <w:t xml:space="preserve"> </w:t>
      </w:r>
      <w:r>
        <w:t>прототипы</w:t>
      </w:r>
      <w:r>
        <w:rPr>
          <w:spacing w:val="3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использованием</w:t>
      </w:r>
      <w:r>
        <w:rPr>
          <w:spacing w:val="26"/>
        </w:rPr>
        <w:t xml:space="preserve"> </w:t>
      </w:r>
      <w:r>
        <w:t>технологического</w:t>
      </w:r>
      <w:r>
        <w:rPr>
          <w:spacing w:val="28"/>
        </w:rPr>
        <w:t xml:space="preserve"> </w:t>
      </w:r>
      <w:r>
        <w:t>оборудования</w:t>
      </w:r>
      <w:r>
        <w:rPr>
          <w:spacing w:val="-57"/>
        </w:rPr>
        <w:t xml:space="preserve"> </w:t>
      </w:r>
      <w:r>
        <w:t>(3D-принтер,</w:t>
      </w:r>
      <w:r>
        <w:rPr>
          <w:spacing w:val="3"/>
        </w:rPr>
        <w:t xml:space="preserve"> </w:t>
      </w:r>
      <w:r>
        <w:t>лазерный</w:t>
      </w:r>
      <w:r>
        <w:rPr>
          <w:spacing w:val="-2"/>
        </w:rPr>
        <w:t xml:space="preserve"> </w:t>
      </w:r>
      <w:r>
        <w:t>гравёр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другие);</w:t>
      </w:r>
    </w:p>
    <w:p w:rsidR="00CD081E" w:rsidRDefault="00BD4E48">
      <w:pPr>
        <w:pStyle w:val="a3"/>
        <w:ind w:left="1670" w:right="2548" w:firstLine="0"/>
        <w:jc w:val="left"/>
      </w:pPr>
      <w:r>
        <w:t>называть и выполнять этапы аддитивного производства;</w:t>
      </w:r>
      <w:r>
        <w:rPr>
          <w:spacing w:val="1"/>
        </w:rPr>
        <w:t xml:space="preserve"> </w:t>
      </w:r>
      <w:r>
        <w:t>модернизировать прототип в соответствии с поставленной задачей;</w:t>
      </w:r>
      <w:r>
        <w:rPr>
          <w:spacing w:val="-57"/>
        </w:rPr>
        <w:t xml:space="preserve"> </w:t>
      </w:r>
      <w:r>
        <w:t>называть</w:t>
      </w:r>
      <w:r>
        <w:rPr>
          <w:spacing w:val="-7"/>
        </w:rPr>
        <w:t xml:space="preserve"> </w:t>
      </w:r>
      <w:r>
        <w:t>области</w:t>
      </w:r>
      <w:r>
        <w:rPr>
          <w:spacing w:val="3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3D-моделирования;</w:t>
      </w:r>
    </w:p>
    <w:p w:rsidR="00CD081E" w:rsidRDefault="00BD4E48">
      <w:pPr>
        <w:pStyle w:val="a3"/>
        <w:tabs>
          <w:tab w:val="left" w:pos="3555"/>
          <w:tab w:val="left" w:pos="4164"/>
          <w:tab w:val="left" w:pos="5531"/>
          <w:tab w:val="left" w:pos="6801"/>
          <w:tab w:val="left" w:pos="7118"/>
          <w:tab w:val="left" w:pos="8595"/>
        </w:tabs>
        <w:spacing w:line="237" w:lineRule="auto"/>
        <w:ind w:right="1133"/>
        <w:jc w:val="left"/>
      </w:pPr>
      <w:r>
        <w:t>характеризовать</w:t>
      </w:r>
      <w:r>
        <w:tab/>
        <w:t>мир</w:t>
      </w:r>
      <w:r>
        <w:tab/>
        <w:t>профессий,</w:t>
      </w:r>
      <w:r>
        <w:tab/>
        <w:t>связанных</w:t>
      </w:r>
      <w:r>
        <w:tab/>
        <w:t>с</w:t>
      </w:r>
      <w:r>
        <w:tab/>
        <w:t>изучаемыми</w:t>
      </w:r>
      <w:r>
        <w:tab/>
      </w:r>
      <w:r>
        <w:rPr>
          <w:spacing w:val="-1"/>
        </w:rPr>
        <w:t>технологиями</w:t>
      </w:r>
      <w:r>
        <w:rPr>
          <w:spacing w:val="-57"/>
        </w:rPr>
        <w:t xml:space="preserve"> </w:t>
      </w:r>
      <w:r>
        <w:t>3D-моделирования,</w:t>
      </w:r>
      <w:r>
        <w:rPr>
          <w:spacing w:val="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востребованность</w:t>
      </w:r>
      <w:r>
        <w:rPr>
          <w:spacing w:val="-1"/>
        </w:rPr>
        <w:t xml:space="preserve"> </w:t>
      </w:r>
      <w:r>
        <w:t>на рынке</w:t>
      </w:r>
      <w:r>
        <w:rPr>
          <w:spacing w:val="1"/>
        </w:rPr>
        <w:t xml:space="preserve"> </w:t>
      </w:r>
      <w:r>
        <w:t>труда.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Предметные</w:t>
      </w:r>
      <w:r>
        <w:rPr>
          <w:spacing w:val="17"/>
        </w:rPr>
        <w:t xml:space="preserve"> </w:t>
      </w:r>
      <w:r>
        <w:t>результаты</w:t>
      </w:r>
      <w:r>
        <w:rPr>
          <w:spacing w:val="20"/>
        </w:rPr>
        <w:t xml:space="preserve"> </w:t>
      </w:r>
      <w:r>
        <w:t>освоения</w:t>
      </w:r>
      <w:r>
        <w:rPr>
          <w:spacing w:val="13"/>
        </w:rPr>
        <w:t xml:space="preserve"> </w:t>
      </w:r>
      <w:r>
        <w:t>содержания</w:t>
      </w:r>
      <w:r>
        <w:rPr>
          <w:spacing w:val="18"/>
        </w:rPr>
        <w:t xml:space="preserve"> </w:t>
      </w:r>
      <w:r>
        <w:t>модуля</w:t>
      </w:r>
      <w:r>
        <w:rPr>
          <w:spacing w:val="18"/>
        </w:rPr>
        <w:t xml:space="preserve"> </w:t>
      </w:r>
      <w:r>
        <w:t>«Автоматизированные</w:t>
      </w:r>
      <w:r>
        <w:rPr>
          <w:spacing w:val="-57"/>
        </w:rPr>
        <w:t xml:space="preserve"> </w:t>
      </w:r>
      <w:r>
        <w:t>системы»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8–9</w:t>
      </w:r>
      <w:r>
        <w:rPr>
          <w:spacing w:val="-5"/>
        </w:rPr>
        <w:t xml:space="preserve"> </w:t>
      </w:r>
      <w:r>
        <w:t>классах:</w:t>
      </w:r>
    </w:p>
    <w:p w:rsidR="00CD081E" w:rsidRDefault="00BD4E48">
      <w:pPr>
        <w:pStyle w:val="a3"/>
        <w:spacing w:line="242" w:lineRule="auto"/>
        <w:ind w:left="1670" w:right="2381" w:firstLine="0"/>
        <w:jc w:val="left"/>
      </w:pPr>
      <w:r>
        <w:t>называть управляемые и управляющие системы, модели управления;</w:t>
      </w:r>
      <w:r>
        <w:rPr>
          <w:spacing w:val="-58"/>
        </w:rPr>
        <w:t xml:space="preserve"> </w:t>
      </w:r>
      <w:r>
        <w:t>называть</w:t>
      </w:r>
      <w:r>
        <w:rPr>
          <w:spacing w:val="-2"/>
        </w:rPr>
        <w:t xml:space="preserve"> </w:t>
      </w:r>
      <w:r>
        <w:t>признаки</w:t>
      </w:r>
      <w:r>
        <w:rPr>
          <w:spacing w:val="3"/>
        </w:rPr>
        <w:t xml:space="preserve"> </w:t>
      </w:r>
      <w:r>
        <w:t>системы,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систем;</w:t>
      </w:r>
    </w:p>
    <w:p w:rsidR="00CD081E" w:rsidRDefault="00BD4E48">
      <w:pPr>
        <w:pStyle w:val="a3"/>
        <w:ind w:left="1670" w:right="1984" w:firstLine="0"/>
        <w:jc w:val="left"/>
      </w:pPr>
      <w:r>
        <w:t>получить опыт исследования схем управления техническими системами;</w:t>
      </w:r>
      <w:r>
        <w:rPr>
          <w:spacing w:val="-57"/>
        </w:rPr>
        <w:t xml:space="preserve"> </w:t>
      </w:r>
      <w:r>
        <w:t>осуществлять управление учебными техническими системами;</w:t>
      </w:r>
      <w:r>
        <w:rPr>
          <w:spacing w:val="1"/>
        </w:rPr>
        <w:t xml:space="preserve"> </w:t>
      </w:r>
      <w:r>
        <w:t>классифицировать автоматические и автоматизированные системы;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2"/>
        </w:rPr>
        <w:t xml:space="preserve"> </w:t>
      </w:r>
      <w:r>
        <w:t>автоматизированные</w:t>
      </w:r>
      <w:r>
        <w:rPr>
          <w:spacing w:val="1"/>
        </w:rPr>
        <w:t xml:space="preserve"> </w:t>
      </w:r>
      <w:r>
        <w:t>системы;</w:t>
      </w:r>
    </w:p>
    <w:p w:rsidR="00CD081E" w:rsidRDefault="00BD4E48">
      <w:pPr>
        <w:pStyle w:val="a3"/>
        <w:ind w:left="1670" w:firstLine="0"/>
        <w:jc w:val="left"/>
      </w:pPr>
      <w:r>
        <w:t>конструировать</w:t>
      </w:r>
      <w:r>
        <w:rPr>
          <w:spacing w:val="-4"/>
        </w:rPr>
        <w:t xml:space="preserve"> </w:t>
      </w:r>
      <w:r>
        <w:t>автоматизированные</w:t>
      </w:r>
      <w:r>
        <w:rPr>
          <w:spacing w:val="-5"/>
        </w:rPr>
        <w:t xml:space="preserve"> </w:t>
      </w:r>
      <w:r>
        <w:t>системы;</w:t>
      </w:r>
    </w:p>
    <w:p w:rsidR="00CD081E" w:rsidRDefault="00BD4E48">
      <w:pPr>
        <w:pStyle w:val="a3"/>
        <w:tabs>
          <w:tab w:val="left" w:pos="3257"/>
          <w:tab w:val="left" w:pos="4514"/>
          <w:tab w:val="left" w:pos="7233"/>
          <w:tab w:val="left" w:pos="7703"/>
          <w:tab w:val="left" w:pos="9007"/>
        </w:tabs>
        <w:spacing w:line="237" w:lineRule="auto"/>
        <w:ind w:right="1133"/>
        <w:jc w:val="left"/>
      </w:pPr>
      <w:r>
        <w:t>пользоваться</w:t>
      </w:r>
      <w:r>
        <w:tab/>
        <w:t>моделями</w:t>
      </w:r>
      <w:r>
        <w:tab/>
        <w:t>роботов-манипуляторов</w:t>
      </w:r>
      <w:r>
        <w:tab/>
        <w:t>со</w:t>
      </w:r>
      <w:r>
        <w:tab/>
        <w:t>сменными</w:t>
      </w:r>
      <w:r>
        <w:tab/>
      </w:r>
      <w:r>
        <w:rPr>
          <w:spacing w:val="-1"/>
        </w:rPr>
        <w:t>модулями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-3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процесса;</w:t>
      </w:r>
    </w:p>
    <w:p w:rsidR="00CD081E" w:rsidRDefault="00BD4E48">
      <w:pPr>
        <w:pStyle w:val="a3"/>
        <w:spacing w:before="4" w:line="237" w:lineRule="auto"/>
        <w:ind w:left="1670" w:right="2843" w:firstLine="0"/>
        <w:jc w:val="left"/>
      </w:pPr>
      <w:r>
        <w:t>распознавать способы хранения и производства электроэнергии;</w:t>
      </w:r>
      <w:r>
        <w:rPr>
          <w:spacing w:val="-57"/>
        </w:rPr>
        <w:t xml:space="preserve"> </w:t>
      </w:r>
      <w:r>
        <w:t>классифицировать</w:t>
      </w:r>
      <w:r>
        <w:rPr>
          <w:spacing w:val="-2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передачи</w:t>
      </w:r>
      <w:r>
        <w:rPr>
          <w:spacing w:val="2"/>
        </w:rPr>
        <w:t xml:space="preserve"> </w:t>
      </w:r>
      <w:r>
        <w:t>электроэнергии;</w:t>
      </w:r>
    </w:p>
    <w:p w:rsidR="00CD081E" w:rsidRDefault="00BD4E48">
      <w:pPr>
        <w:pStyle w:val="a3"/>
        <w:spacing w:before="6" w:line="237" w:lineRule="auto"/>
        <w:ind w:left="1670" w:right="4549" w:firstLine="0"/>
        <w:jc w:val="left"/>
      </w:pPr>
      <w:r>
        <w:t>объяснять принцип сборки электрических схем;</w:t>
      </w:r>
      <w:r>
        <w:rPr>
          <w:spacing w:val="-57"/>
        </w:rPr>
        <w:t xml:space="preserve"> </w:t>
      </w:r>
      <w:r>
        <w:t>выполнять</w:t>
      </w:r>
      <w:r>
        <w:rPr>
          <w:spacing w:val="2"/>
        </w:rPr>
        <w:t xml:space="preserve"> </w:t>
      </w:r>
      <w:r>
        <w:t>сборку</w:t>
      </w:r>
      <w:r>
        <w:rPr>
          <w:spacing w:val="-8"/>
        </w:rPr>
        <w:t xml:space="preserve"> </w:t>
      </w:r>
      <w:r>
        <w:t>электрических</w:t>
      </w:r>
      <w:r>
        <w:rPr>
          <w:spacing w:val="-3"/>
        </w:rPr>
        <w:t xml:space="preserve"> </w:t>
      </w:r>
      <w:r>
        <w:t>схем;</w:t>
      </w:r>
    </w:p>
    <w:p w:rsidR="00CD081E" w:rsidRDefault="00BD4E48">
      <w:pPr>
        <w:pStyle w:val="a3"/>
        <w:tabs>
          <w:tab w:val="left" w:pos="3061"/>
          <w:tab w:val="left" w:pos="4279"/>
          <w:tab w:val="left" w:pos="5258"/>
          <w:tab w:val="left" w:pos="6999"/>
          <w:tab w:val="left" w:pos="7888"/>
          <w:tab w:val="left" w:pos="8502"/>
        </w:tabs>
        <w:spacing w:before="6" w:line="237" w:lineRule="auto"/>
        <w:ind w:right="1125"/>
        <w:jc w:val="left"/>
      </w:pPr>
      <w:r>
        <w:t>определять</w:t>
      </w:r>
      <w:r>
        <w:tab/>
        <w:t>результат</w:t>
      </w:r>
      <w:r>
        <w:tab/>
        <w:t>работы</w:t>
      </w:r>
      <w:r>
        <w:tab/>
        <w:t>электрической</w:t>
      </w:r>
      <w:r>
        <w:tab/>
        <w:t>схемы</w:t>
      </w:r>
      <w:r>
        <w:tab/>
        <w:t>при</w:t>
      </w:r>
      <w:r>
        <w:tab/>
        <w:t>использовании</w:t>
      </w:r>
      <w:r>
        <w:rPr>
          <w:spacing w:val="-5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элементов;</w:t>
      </w:r>
    </w:p>
    <w:p w:rsidR="00CD081E" w:rsidRDefault="00BD4E48">
      <w:pPr>
        <w:pStyle w:val="a3"/>
        <w:spacing w:before="3"/>
        <w:ind w:left="1670" w:right="1497" w:firstLine="0"/>
        <w:jc w:val="left"/>
      </w:pPr>
      <w:r>
        <w:t>объяснять</w:t>
      </w:r>
      <w:r>
        <w:rPr>
          <w:spacing w:val="-6"/>
        </w:rPr>
        <w:t xml:space="preserve"> </w:t>
      </w:r>
      <w:r>
        <w:t>применение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2"/>
        </w:rPr>
        <w:t xml:space="preserve"> </w:t>
      </w:r>
      <w:r>
        <w:t>электрической</w:t>
      </w:r>
      <w:r>
        <w:rPr>
          <w:spacing w:val="-2"/>
        </w:rPr>
        <w:t xml:space="preserve"> </w:t>
      </w:r>
      <w:r>
        <w:t>цепи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бытовых</w:t>
      </w:r>
      <w:r>
        <w:rPr>
          <w:spacing w:val="-8"/>
        </w:rPr>
        <w:t xml:space="preserve"> </w:t>
      </w:r>
      <w:r>
        <w:t>приборах;</w:t>
      </w:r>
      <w:r>
        <w:rPr>
          <w:spacing w:val="-57"/>
        </w:rPr>
        <w:t xml:space="preserve"> </w:t>
      </w:r>
      <w:r>
        <w:t>различать последовательное и параллельное соединения резисторов;</w:t>
      </w:r>
      <w:r>
        <w:rPr>
          <w:spacing w:val="1"/>
        </w:rPr>
        <w:t xml:space="preserve"> </w:t>
      </w:r>
      <w:r>
        <w:t>различать</w:t>
      </w:r>
      <w:r>
        <w:rPr>
          <w:spacing w:val="2"/>
        </w:rPr>
        <w:t xml:space="preserve"> </w:t>
      </w:r>
      <w:r>
        <w:t>аналоговую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цифровую</w:t>
      </w:r>
      <w:r>
        <w:rPr>
          <w:spacing w:val="-1"/>
        </w:rPr>
        <w:t xml:space="preserve"> </w:t>
      </w:r>
      <w:r>
        <w:t>схемотехнику;</w:t>
      </w:r>
    </w:p>
    <w:p w:rsidR="00CD081E" w:rsidRDefault="00BD4E48">
      <w:pPr>
        <w:pStyle w:val="a3"/>
        <w:ind w:left="1670" w:right="1129" w:firstLine="0"/>
        <w:jc w:val="left"/>
      </w:pPr>
      <w:r>
        <w:t>программировать простое «умное» устройство с заданными характеристиками;</w:t>
      </w:r>
      <w:r>
        <w:rPr>
          <w:spacing w:val="1"/>
        </w:rPr>
        <w:t xml:space="preserve"> </w:t>
      </w:r>
      <w:r>
        <w:t>различать особенности современных датчиков, применять в реальных задачах;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9"/>
        </w:rPr>
        <w:t xml:space="preserve"> </w:t>
      </w:r>
      <w:r>
        <w:t>мир</w:t>
      </w:r>
      <w:r>
        <w:rPr>
          <w:spacing w:val="12"/>
        </w:rPr>
        <w:t xml:space="preserve"> </w:t>
      </w:r>
      <w:r>
        <w:t>профессий,</w:t>
      </w:r>
      <w:r>
        <w:rPr>
          <w:spacing w:val="14"/>
        </w:rPr>
        <w:t xml:space="preserve"> </w:t>
      </w:r>
      <w:r>
        <w:t>связанных</w:t>
      </w:r>
      <w:r>
        <w:rPr>
          <w:spacing w:val="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изучаемыми</w:t>
      </w:r>
      <w:r>
        <w:rPr>
          <w:spacing w:val="13"/>
        </w:rPr>
        <w:t xml:space="preserve"> </w:t>
      </w:r>
      <w:r>
        <w:t>технологиями,</w:t>
      </w:r>
    </w:p>
    <w:p w:rsidR="00CD081E" w:rsidRDefault="00BD4E48">
      <w:pPr>
        <w:pStyle w:val="a3"/>
        <w:spacing w:before="1"/>
        <w:ind w:firstLine="0"/>
        <w:jc w:val="left"/>
      </w:pPr>
      <w:r>
        <w:t>их</w:t>
      </w:r>
      <w:r>
        <w:rPr>
          <w:spacing w:val="-7"/>
        </w:rPr>
        <w:t xml:space="preserve"> </w:t>
      </w:r>
      <w:r>
        <w:t>востребованность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рынке</w:t>
      </w:r>
      <w:r>
        <w:rPr>
          <w:spacing w:val="-3"/>
        </w:rPr>
        <w:t xml:space="preserve"> </w:t>
      </w:r>
      <w:r>
        <w:t>труда.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827" w:firstLine="0"/>
        <w:jc w:val="left"/>
      </w:pPr>
      <w:r>
        <w:lastRenderedPageBreak/>
        <w:t>Предметные результаты освоения содержания модуля «Животноводство».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7–8</w:t>
      </w:r>
      <w:r>
        <w:rPr>
          <w:spacing w:val="-3"/>
        </w:rPr>
        <w:t xml:space="preserve"> </w:t>
      </w:r>
      <w:r>
        <w:t>классах: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характеризовать</w:t>
      </w:r>
      <w:r>
        <w:rPr>
          <w:spacing w:val="-8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животноводства;</w:t>
      </w:r>
    </w:p>
    <w:p w:rsidR="00CD081E" w:rsidRDefault="00BD4E48">
      <w:pPr>
        <w:pStyle w:val="a3"/>
        <w:spacing w:before="2"/>
        <w:ind w:right="1129"/>
        <w:jc w:val="left"/>
      </w:pPr>
      <w:r>
        <w:t>характеризовать</w:t>
      </w:r>
      <w:r>
        <w:rPr>
          <w:spacing w:val="16"/>
        </w:rPr>
        <w:t xml:space="preserve"> </w:t>
      </w:r>
      <w:r>
        <w:t>особенности</w:t>
      </w:r>
      <w:r>
        <w:rPr>
          <w:spacing w:val="20"/>
        </w:rPr>
        <w:t xml:space="preserve"> </w:t>
      </w:r>
      <w:r>
        <w:t>основных</w:t>
      </w:r>
      <w:r>
        <w:rPr>
          <w:spacing w:val="19"/>
        </w:rPr>
        <w:t xml:space="preserve"> </w:t>
      </w:r>
      <w:r>
        <w:t>видов</w:t>
      </w:r>
      <w:r>
        <w:rPr>
          <w:spacing w:val="21"/>
        </w:rPr>
        <w:t xml:space="preserve"> </w:t>
      </w:r>
      <w:r>
        <w:t>сельскохозяйственных</w:t>
      </w:r>
      <w:r>
        <w:rPr>
          <w:spacing w:val="19"/>
        </w:rPr>
        <w:t xml:space="preserve"> </w:t>
      </w:r>
      <w:r>
        <w:t>животных</w:t>
      </w:r>
      <w:r>
        <w:rPr>
          <w:spacing w:val="-57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региона;</w:t>
      </w:r>
    </w:p>
    <w:p w:rsidR="00CD081E" w:rsidRDefault="00BD4E48">
      <w:pPr>
        <w:pStyle w:val="a3"/>
        <w:spacing w:before="3" w:line="237" w:lineRule="auto"/>
        <w:ind w:right="1119"/>
        <w:jc w:val="left"/>
      </w:pPr>
      <w:r>
        <w:t>описывать</w:t>
      </w:r>
      <w:r>
        <w:rPr>
          <w:spacing w:val="-2"/>
        </w:rPr>
        <w:t xml:space="preserve"> </w:t>
      </w:r>
      <w:r>
        <w:t>полный</w:t>
      </w:r>
      <w:r>
        <w:rPr>
          <w:spacing w:val="-1"/>
        </w:rPr>
        <w:t xml:space="preserve"> </w:t>
      </w:r>
      <w:r>
        <w:t>технологический</w:t>
      </w:r>
      <w:r>
        <w:rPr>
          <w:spacing w:val="3"/>
        </w:rPr>
        <w:t xml:space="preserve"> </w:t>
      </w:r>
      <w:r>
        <w:t>цикл</w:t>
      </w:r>
      <w:r>
        <w:rPr>
          <w:spacing w:val="-2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продукции</w:t>
      </w:r>
      <w:r>
        <w:rPr>
          <w:spacing w:val="2"/>
        </w:rPr>
        <w:t xml:space="preserve"> </w:t>
      </w:r>
      <w:r>
        <w:t>животноводства</w:t>
      </w:r>
      <w:r>
        <w:rPr>
          <w:spacing w:val="-57"/>
        </w:rPr>
        <w:t xml:space="preserve"> </w:t>
      </w:r>
      <w:r>
        <w:t>своего</w:t>
      </w:r>
      <w:r>
        <w:rPr>
          <w:spacing w:val="5"/>
        </w:rPr>
        <w:t xml:space="preserve"> </w:t>
      </w:r>
      <w:r>
        <w:t>региона;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называть</w:t>
      </w:r>
      <w:r>
        <w:rPr>
          <w:spacing w:val="39"/>
        </w:rPr>
        <w:t xml:space="preserve"> </w:t>
      </w:r>
      <w:r>
        <w:t>виды</w:t>
      </w:r>
      <w:r>
        <w:rPr>
          <w:spacing w:val="39"/>
        </w:rPr>
        <w:t xml:space="preserve"> </w:t>
      </w:r>
      <w:r>
        <w:t>сельскохозяйственных</w:t>
      </w:r>
      <w:r>
        <w:rPr>
          <w:spacing w:val="37"/>
        </w:rPr>
        <w:t xml:space="preserve"> </w:t>
      </w:r>
      <w:r>
        <w:t>животных,</w:t>
      </w:r>
      <w:r>
        <w:rPr>
          <w:spacing w:val="43"/>
        </w:rPr>
        <w:t xml:space="preserve"> </w:t>
      </w:r>
      <w:r>
        <w:t>характерных</w:t>
      </w:r>
      <w:r>
        <w:rPr>
          <w:spacing w:val="37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данного</w:t>
      </w:r>
      <w:r>
        <w:rPr>
          <w:spacing w:val="-57"/>
        </w:rPr>
        <w:t xml:space="preserve"> </w:t>
      </w:r>
      <w:r>
        <w:t>региона;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оценивать</w:t>
      </w:r>
      <w:r>
        <w:rPr>
          <w:spacing w:val="-5"/>
        </w:rPr>
        <w:t xml:space="preserve"> </w:t>
      </w:r>
      <w:r>
        <w:t>условия</w:t>
      </w:r>
      <w:r>
        <w:rPr>
          <w:spacing w:val="-6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животных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условиях;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владеть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заболевшим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пораненным</w:t>
      </w:r>
      <w:r>
        <w:rPr>
          <w:spacing w:val="-57"/>
        </w:rPr>
        <w:t xml:space="preserve"> </w:t>
      </w:r>
      <w:r>
        <w:t>животным;</w:t>
      </w:r>
    </w:p>
    <w:p w:rsidR="00CD081E" w:rsidRDefault="00BD4E48">
      <w:pPr>
        <w:pStyle w:val="a3"/>
        <w:ind w:left="1670" w:right="1372" w:firstLine="0"/>
        <w:jc w:val="left"/>
      </w:pPr>
      <w:r>
        <w:t>характеризовать способы переработки и хранения продукции животноводства;</w:t>
      </w:r>
      <w:r>
        <w:rPr>
          <w:spacing w:val="-57"/>
        </w:rPr>
        <w:t xml:space="preserve"> </w:t>
      </w:r>
      <w:r>
        <w:t>характеризовать пути цифровизации животноводческого производства;</w:t>
      </w:r>
      <w:r>
        <w:rPr>
          <w:spacing w:val="1"/>
        </w:rPr>
        <w:t xml:space="preserve"> </w:t>
      </w:r>
      <w:r>
        <w:t>объяснять</w:t>
      </w:r>
      <w:r>
        <w:rPr>
          <w:spacing w:val="-10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сельскохозяйственного</w:t>
      </w:r>
      <w:r>
        <w:rPr>
          <w:spacing w:val="-6"/>
        </w:rPr>
        <w:t xml:space="preserve"> </w:t>
      </w:r>
      <w:r>
        <w:t>производства</w:t>
      </w:r>
      <w:r>
        <w:rPr>
          <w:spacing w:val="-3"/>
        </w:rPr>
        <w:t xml:space="preserve"> </w:t>
      </w:r>
      <w:r>
        <w:t>своего</w:t>
      </w:r>
      <w:r>
        <w:rPr>
          <w:spacing w:val="2"/>
        </w:rPr>
        <w:t xml:space="preserve"> </w:t>
      </w:r>
      <w:r>
        <w:t>региона;</w:t>
      </w:r>
    </w:p>
    <w:p w:rsidR="00CD081E" w:rsidRDefault="00BD4E48">
      <w:pPr>
        <w:pStyle w:val="a3"/>
        <w:tabs>
          <w:tab w:val="left" w:pos="3761"/>
          <w:tab w:val="left" w:pos="4572"/>
          <w:tab w:val="left" w:pos="6140"/>
          <w:tab w:val="left" w:pos="7617"/>
          <w:tab w:val="left" w:pos="8136"/>
        </w:tabs>
        <w:spacing w:line="237" w:lineRule="auto"/>
        <w:ind w:right="1124"/>
        <w:jc w:val="left"/>
      </w:pPr>
      <w:r>
        <w:t>характеризовать</w:t>
      </w:r>
      <w:r>
        <w:tab/>
        <w:t>мир</w:t>
      </w:r>
      <w:r>
        <w:tab/>
        <w:t>профессий,</w:t>
      </w:r>
      <w:r>
        <w:tab/>
        <w:t>связанных</w:t>
      </w:r>
      <w:r>
        <w:tab/>
        <w:t>с</w:t>
      </w:r>
      <w:r>
        <w:tab/>
        <w:t>животноводством,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востребованность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труда.</w:t>
      </w:r>
    </w:p>
    <w:p w:rsidR="00CD081E" w:rsidRDefault="00BD4E48">
      <w:pPr>
        <w:pStyle w:val="a3"/>
        <w:tabs>
          <w:tab w:val="left" w:pos="3402"/>
          <w:tab w:val="left" w:pos="4990"/>
          <w:tab w:val="left" w:pos="6376"/>
          <w:tab w:val="left" w:pos="8035"/>
          <w:tab w:val="left" w:pos="9220"/>
        </w:tabs>
        <w:spacing w:before="2" w:line="275" w:lineRule="exact"/>
        <w:ind w:left="1670" w:firstLine="0"/>
        <w:jc w:val="left"/>
      </w:pPr>
      <w:r>
        <w:t>Предметные</w:t>
      </w:r>
      <w:r>
        <w:tab/>
        <w:t>результаты</w:t>
      </w:r>
      <w:r>
        <w:tab/>
        <w:t>освоения</w:t>
      </w:r>
      <w:r>
        <w:tab/>
        <w:t>содержания</w:t>
      </w:r>
      <w:r>
        <w:tab/>
        <w:t>модуля</w:t>
      </w:r>
      <w:r>
        <w:tab/>
        <w:t>Модуль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«Растениеводство».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</w:t>
      </w:r>
      <w:r>
        <w:rPr>
          <w:spacing w:val="1"/>
        </w:rPr>
        <w:t xml:space="preserve"> </w:t>
      </w:r>
      <w:r>
        <w:t>7–8</w:t>
      </w:r>
      <w:r>
        <w:rPr>
          <w:spacing w:val="-5"/>
        </w:rPr>
        <w:t xml:space="preserve"> </w:t>
      </w:r>
      <w:r>
        <w:t>классах: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характеризовать</w:t>
      </w:r>
      <w:r>
        <w:rPr>
          <w:spacing w:val="-8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направления</w:t>
      </w:r>
      <w:r>
        <w:rPr>
          <w:spacing w:val="-4"/>
        </w:rPr>
        <w:t xml:space="preserve"> </w:t>
      </w:r>
      <w:r>
        <w:t>растениеводства;</w:t>
      </w:r>
    </w:p>
    <w:p w:rsidR="00CD081E" w:rsidRDefault="00BD4E48">
      <w:pPr>
        <w:pStyle w:val="a3"/>
        <w:tabs>
          <w:tab w:val="left" w:pos="3195"/>
          <w:tab w:val="left" w:pos="4427"/>
          <w:tab w:val="left" w:pos="6624"/>
          <w:tab w:val="left" w:pos="7564"/>
          <w:tab w:val="left" w:pos="9085"/>
        </w:tabs>
        <w:spacing w:before="4" w:line="237" w:lineRule="auto"/>
        <w:ind w:right="1126"/>
        <w:jc w:val="left"/>
      </w:pPr>
      <w:r>
        <w:t>описывать</w:t>
      </w:r>
      <w:r>
        <w:tab/>
        <w:t>полный</w:t>
      </w:r>
      <w:r>
        <w:tab/>
        <w:t>технологический</w:t>
      </w:r>
      <w:r>
        <w:tab/>
        <w:t>цикл</w:t>
      </w:r>
      <w:r>
        <w:tab/>
        <w:t>получения</w:t>
      </w:r>
      <w:r>
        <w:tab/>
        <w:t>наиболее</w:t>
      </w:r>
      <w:r>
        <w:rPr>
          <w:spacing w:val="-57"/>
        </w:rPr>
        <w:t xml:space="preserve"> </w:t>
      </w:r>
      <w:r>
        <w:t>распространённой</w:t>
      </w:r>
      <w:r>
        <w:rPr>
          <w:spacing w:val="-3"/>
        </w:rPr>
        <w:t xml:space="preserve"> </w:t>
      </w:r>
      <w:r>
        <w:t>растениеводческой</w:t>
      </w:r>
      <w:r>
        <w:rPr>
          <w:spacing w:val="-3"/>
        </w:rPr>
        <w:t xml:space="preserve"> </w:t>
      </w:r>
      <w:r>
        <w:t>продукции</w:t>
      </w:r>
      <w:r>
        <w:rPr>
          <w:spacing w:val="2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региона;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характеризовать</w:t>
      </w:r>
      <w:r>
        <w:rPr>
          <w:spacing w:val="-4"/>
        </w:rPr>
        <w:t xml:space="preserve"> </w:t>
      </w:r>
      <w:r>
        <w:t>виды и</w:t>
      </w:r>
      <w:r>
        <w:rPr>
          <w:spacing w:val="-5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почв</w:t>
      </w:r>
      <w:r>
        <w:rPr>
          <w:spacing w:val="-3"/>
        </w:rPr>
        <w:t xml:space="preserve"> </w:t>
      </w:r>
      <w:r>
        <w:t>данного</w:t>
      </w:r>
      <w:r>
        <w:rPr>
          <w:spacing w:val="-6"/>
        </w:rPr>
        <w:t xml:space="preserve"> </w:t>
      </w:r>
      <w:r>
        <w:t>региона;</w:t>
      </w:r>
    </w:p>
    <w:p w:rsidR="00CD081E" w:rsidRDefault="00BD4E48">
      <w:pPr>
        <w:pStyle w:val="a3"/>
        <w:ind w:left="1670" w:right="2214" w:firstLine="0"/>
        <w:jc w:val="left"/>
      </w:pPr>
      <w:r>
        <w:t>называть</w:t>
      </w:r>
      <w:r>
        <w:rPr>
          <w:spacing w:val="-6"/>
        </w:rPr>
        <w:t xml:space="preserve"> </w:t>
      </w:r>
      <w:r>
        <w:t>ручные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механизированные</w:t>
      </w:r>
      <w:r>
        <w:rPr>
          <w:spacing w:val="-8"/>
        </w:rPr>
        <w:t xml:space="preserve"> </w:t>
      </w:r>
      <w:r>
        <w:t>инструменты</w:t>
      </w:r>
      <w:r>
        <w:rPr>
          <w:spacing w:val="-4"/>
        </w:rPr>
        <w:t xml:space="preserve"> </w:t>
      </w:r>
      <w:r>
        <w:t>обработки</w:t>
      </w:r>
      <w:r>
        <w:rPr>
          <w:spacing w:val="-6"/>
        </w:rPr>
        <w:t xml:space="preserve"> </w:t>
      </w:r>
      <w:r>
        <w:t>почвы;</w:t>
      </w:r>
      <w:r>
        <w:rPr>
          <w:spacing w:val="-57"/>
        </w:rPr>
        <w:t xml:space="preserve"> </w:t>
      </w:r>
      <w:r>
        <w:t>классифицировать культурные растения по различным основаниям;</w:t>
      </w:r>
      <w:r>
        <w:rPr>
          <w:spacing w:val="1"/>
        </w:rPr>
        <w:t xml:space="preserve"> </w:t>
      </w:r>
      <w:r>
        <w:t>называть полезные дикорастущие растения и знать их свойства;</w:t>
      </w:r>
      <w:r>
        <w:rPr>
          <w:spacing w:val="1"/>
        </w:rPr>
        <w:t xml:space="preserve"> </w:t>
      </w:r>
      <w:r>
        <w:t>назвать</w:t>
      </w:r>
      <w:r>
        <w:rPr>
          <w:spacing w:val="-2"/>
        </w:rPr>
        <w:t xml:space="preserve"> </w:t>
      </w:r>
      <w:r>
        <w:t>опасные 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дикорастущие растения;</w:t>
      </w:r>
    </w:p>
    <w:p w:rsidR="00CD081E" w:rsidRDefault="00BD4E48">
      <w:pPr>
        <w:pStyle w:val="a3"/>
        <w:spacing w:line="242" w:lineRule="auto"/>
        <w:ind w:left="1670" w:right="5389" w:firstLine="0"/>
        <w:jc w:val="left"/>
      </w:pPr>
      <w:r>
        <w:t>называть полезные для человека грибы;</w:t>
      </w:r>
      <w:r>
        <w:rPr>
          <w:spacing w:val="-57"/>
        </w:rPr>
        <w:t xml:space="preserve"> </w:t>
      </w:r>
      <w:r>
        <w:t>называть</w:t>
      </w:r>
      <w:r>
        <w:rPr>
          <w:spacing w:val="-7"/>
        </w:rPr>
        <w:t xml:space="preserve"> </w:t>
      </w:r>
      <w:r>
        <w:t>опасные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 грибы;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владеть</w:t>
      </w:r>
      <w:r>
        <w:rPr>
          <w:spacing w:val="41"/>
        </w:rPr>
        <w:t xml:space="preserve"> </w:t>
      </w:r>
      <w:r>
        <w:t>методами</w:t>
      </w:r>
      <w:r>
        <w:rPr>
          <w:spacing w:val="36"/>
        </w:rPr>
        <w:t xml:space="preserve"> </w:t>
      </w:r>
      <w:r>
        <w:t>сбора,</w:t>
      </w:r>
      <w:r>
        <w:rPr>
          <w:spacing w:val="37"/>
        </w:rPr>
        <w:t xml:space="preserve"> </w:t>
      </w:r>
      <w:r>
        <w:t>переработки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хранения</w:t>
      </w:r>
      <w:r>
        <w:rPr>
          <w:spacing w:val="39"/>
        </w:rPr>
        <w:t xml:space="preserve"> </w:t>
      </w:r>
      <w:r>
        <w:t>полезных</w:t>
      </w:r>
      <w:r>
        <w:rPr>
          <w:spacing w:val="35"/>
        </w:rPr>
        <w:t xml:space="preserve"> </w:t>
      </w:r>
      <w:r>
        <w:t>дикорастущих</w:t>
      </w:r>
      <w:r>
        <w:rPr>
          <w:spacing w:val="-57"/>
        </w:rPr>
        <w:t xml:space="preserve"> </w:t>
      </w:r>
      <w:r>
        <w:t>растений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плодов;</w:t>
      </w:r>
    </w:p>
    <w:p w:rsidR="00CD081E" w:rsidRDefault="00BD4E48">
      <w:pPr>
        <w:pStyle w:val="a3"/>
        <w:tabs>
          <w:tab w:val="left" w:pos="3646"/>
          <w:tab w:val="left" w:pos="4931"/>
          <w:tab w:val="left" w:pos="6519"/>
          <w:tab w:val="left" w:pos="8298"/>
          <w:tab w:val="left" w:pos="8725"/>
        </w:tabs>
        <w:spacing w:line="242" w:lineRule="auto"/>
        <w:ind w:left="1670" w:right="1133" w:firstLine="0"/>
        <w:jc w:val="left"/>
      </w:pPr>
      <w:r>
        <w:t>владеть методами сбора, переработки и хранения полезных для человека грибов;</w:t>
      </w:r>
      <w:r>
        <w:rPr>
          <w:spacing w:val="-57"/>
        </w:rPr>
        <w:t xml:space="preserve"> </w:t>
      </w:r>
      <w:r>
        <w:t>характеризовать</w:t>
      </w:r>
      <w:r>
        <w:tab/>
        <w:t>основные</w:t>
      </w:r>
      <w:r>
        <w:tab/>
        <w:t>направления</w:t>
      </w:r>
      <w:r>
        <w:tab/>
        <w:t>цифровизации</w:t>
      </w:r>
      <w:r>
        <w:tab/>
        <w:t>и</w:t>
      </w:r>
      <w:r>
        <w:tab/>
        <w:t>роботизации</w:t>
      </w:r>
    </w:p>
    <w:p w:rsidR="00CD081E" w:rsidRDefault="00BD4E48">
      <w:pPr>
        <w:pStyle w:val="a3"/>
        <w:spacing w:line="271" w:lineRule="exact"/>
        <w:ind w:firstLine="0"/>
        <w:jc w:val="left"/>
      </w:pPr>
      <w:r>
        <w:t>в растениеводстве;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получить</w:t>
      </w:r>
      <w:r>
        <w:rPr>
          <w:spacing w:val="1"/>
        </w:rPr>
        <w:t xml:space="preserve"> </w:t>
      </w:r>
      <w:r>
        <w:t>опыт</w:t>
      </w:r>
      <w:r>
        <w:rPr>
          <w:spacing w:val="60"/>
        </w:rPr>
        <w:t xml:space="preserve"> </w:t>
      </w:r>
      <w:r>
        <w:t>использования</w:t>
      </w:r>
      <w:r>
        <w:rPr>
          <w:spacing w:val="60"/>
        </w:rPr>
        <w:t xml:space="preserve"> </w:t>
      </w:r>
      <w:r>
        <w:t>цифровых</w:t>
      </w:r>
      <w:r>
        <w:rPr>
          <w:spacing w:val="60"/>
        </w:rPr>
        <w:t xml:space="preserve"> </w:t>
      </w:r>
      <w:r>
        <w:t>устройств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программных</w:t>
      </w:r>
      <w:r>
        <w:rPr>
          <w:spacing w:val="60"/>
        </w:rPr>
        <w:t xml:space="preserve"> </w:t>
      </w:r>
      <w:r>
        <w:t>сервисов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технологии</w:t>
      </w:r>
      <w:r>
        <w:rPr>
          <w:spacing w:val="-2"/>
        </w:rPr>
        <w:t xml:space="preserve"> </w:t>
      </w:r>
      <w:r>
        <w:t>растениеводства;</w:t>
      </w:r>
    </w:p>
    <w:p w:rsidR="00CD081E" w:rsidRDefault="00BD4E48">
      <w:pPr>
        <w:pStyle w:val="a3"/>
        <w:tabs>
          <w:tab w:val="left" w:pos="3757"/>
          <w:tab w:val="left" w:pos="4562"/>
          <w:tab w:val="left" w:pos="6126"/>
          <w:tab w:val="left" w:pos="7598"/>
          <w:tab w:val="left" w:pos="8112"/>
        </w:tabs>
        <w:spacing w:line="237" w:lineRule="auto"/>
        <w:ind w:right="1132"/>
        <w:jc w:val="left"/>
      </w:pPr>
      <w:r>
        <w:t>характеризовать</w:t>
      </w:r>
      <w:r>
        <w:tab/>
        <w:t>мир</w:t>
      </w:r>
      <w:r>
        <w:tab/>
        <w:t>профессий,</w:t>
      </w:r>
      <w:r>
        <w:tab/>
        <w:t>связанных</w:t>
      </w:r>
      <w:r>
        <w:tab/>
        <w:t>с</w:t>
      </w:r>
      <w:r>
        <w:tab/>
      </w:r>
      <w:r>
        <w:rPr>
          <w:spacing w:val="-1"/>
        </w:rPr>
        <w:t>растениеводством,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востребованность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рынке</w:t>
      </w:r>
      <w:r>
        <w:rPr>
          <w:spacing w:val="1"/>
        </w:rPr>
        <w:t xml:space="preserve"> </w:t>
      </w:r>
      <w:r>
        <w:t>труда.</w:t>
      </w:r>
    </w:p>
    <w:p w:rsidR="00CD081E" w:rsidRDefault="00CD081E">
      <w:pPr>
        <w:pStyle w:val="a3"/>
        <w:spacing w:before="5"/>
        <w:ind w:left="0" w:firstLine="0"/>
        <w:jc w:val="left"/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42" w:lineRule="auto"/>
        <w:ind w:right="1130" w:firstLine="710"/>
      </w:pPr>
      <w:bookmarkStart w:id="17" w:name="2.18._Федеральная_рабочая_программа_по_у"/>
      <w:bookmarkEnd w:id="17"/>
      <w:r>
        <w:t>Р</w:t>
      </w:r>
      <w:r w:rsidR="00BD4E48">
        <w:t>абочая программа по учебному предмету «Физическая</w:t>
      </w:r>
      <w:r w:rsidR="00BD4E48">
        <w:rPr>
          <w:spacing w:val="1"/>
        </w:rPr>
        <w:t xml:space="preserve"> </w:t>
      </w:r>
      <w:r w:rsidR="00BD4E48">
        <w:t>культура».</w:t>
      </w:r>
    </w:p>
    <w:p w:rsidR="00CD081E" w:rsidRDefault="00846AD2">
      <w:pPr>
        <w:pStyle w:val="a3"/>
        <w:ind w:right="1128"/>
      </w:pPr>
      <w:r>
        <w:t>Р</w:t>
      </w:r>
      <w:r w:rsidR="00BD4E48">
        <w:t>абочая программа по учебному предмету «Физическая культура»</w:t>
      </w:r>
      <w:r w:rsidR="00BD4E48">
        <w:rPr>
          <w:spacing w:val="1"/>
        </w:rPr>
        <w:t xml:space="preserve"> </w:t>
      </w:r>
      <w:r w:rsidR="00BD4E48">
        <w:t>(предметная</w:t>
      </w:r>
      <w:r w:rsidR="00BD4E48">
        <w:rPr>
          <w:spacing w:val="1"/>
        </w:rPr>
        <w:t xml:space="preserve"> </w:t>
      </w:r>
      <w:r w:rsidR="00BD4E48">
        <w:t>область</w:t>
      </w:r>
      <w:r w:rsidR="00BD4E48">
        <w:rPr>
          <w:spacing w:val="1"/>
        </w:rPr>
        <w:t xml:space="preserve"> </w:t>
      </w:r>
      <w:r w:rsidR="00BD4E48">
        <w:t>«Физическая</w:t>
      </w:r>
      <w:r w:rsidR="00BD4E48">
        <w:rPr>
          <w:spacing w:val="1"/>
        </w:rPr>
        <w:t xml:space="preserve"> </w:t>
      </w:r>
      <w:r w:rsidR="00BD4E48">
        <w:t>культура</w:t>
      </w:r>
      <w:r w:rsidR="00BD4E48">
        <w:rPr>
          <w:spacing w:val="1"/>
        </w:rPr>
        <w:t xml:space="preserve"> </w:t>
      </w:r>
      <w:r w:rsidR="00BD4E48">
        <w:t>и</w:t>
      </w:r>
      <w:r w:rsidR="00BD4E48">
        <w:rPr>
          <w:spacing w:val="1"/>
        </w:rPr>
        <w:t xml:space="preserve"> </w:t>
      </w:r>
      <w:r w:rsidR="00BD4E48">
        <w:t>основы</w:t>
      </w:r>
      <w:r w:rsidR="00BD4E48">
        <w:rPr>
          <w:spacing w:val="1"/>
        </w:rPr>
        <w:t xml:space="preserve"> </w:t>
      </w:r>
      <w:r w:rsidR="00BD4E48">
        <w:t>безопасности</w:t>
      </w:r>
      <w:r w:rsidR="00BD4E48">
        <w:rPr>
          <w:spacing w:val="1"/>
        </w:rPr>
        <w:t xml:space="preserve"> </w:t>
      </w:r>
      <w:r w:rsidR="00BD4E48">
        <w:t>жизнедеятельности»)</w:t>
      </w:r>
      <w:r w:rsidR="00BD4E48">
        <w:rPr>
          <w:spacing w:val="1"/>
        </w:rPr>
        <w:t xml:space="preserve"> </w:t>
      </w:r>
      <w:r w:rsidR="00BD4E48">
        <w:t>(далее</w:t>
      </w:r>
      <w:r w:rsidR="00BD4E48">
        <w:rPr>
          <w:spacing w:val="1"/>
        </w:rPr>
        <w:t xml:space="preserve"> </w:t>
      </w:r>
      <w:r w:rsidR="00BD4E48">
        <w:t>соответственно</w:t>
      </w:r>
      <w:r w:rsidR="00BD4E48">
        <w:rPr>
          <w:spacing w:val="1"/>
        </w:rPr>
        <w:t xml:space="preserve"> </w:t>
      </w:r>
      <w:r w:rsidR="00BD4E48">
        <w:t>–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физической</w:t>
      </w:r>
      <w:r w:rsidR="00BD4E48">
        <w:rPr>
          <w:spacing w:val="1"/>
        </w:rPr>
        <w:t xml:space="preserve"> </w:t>
      </w:r>
      <w:r w:rsidR="00BD4E48">
        <w:t>культуре,</w:t>
      </w:r>
      <w:r w:rsidR="00BD4E48">
        <w:rPr>
          <w:spacing w:val="1"/>
        </w:rPr>
        <w:t xml:space="preserve"> </w:t>
      </w:r>
      <w:r w:rsidR="00BD4E48">
        <w:t>физическая</w:t>
      </w:r>
      <w:r w:rsidR="00BD4E48">
        <w:rPr>
          <w:spacing w:val="1"/>
        </w:rPr>
        <w:t xml:space="preserve"> </w:t>
      </w:r>
      <w:r w:rsidR="00BD4E48">
        <w:t>культура)</w:t>
      </w:r>
      <w:r w:rsidR="00BD4E48">
        <w:rPr>
          <w:spacing w:val="1"/>
        </w:rPr>
        <w:t xml:space="preserve"> </w:t>
      </w:r>
      <w:r w:rsidR="00BD4E48">
        <w:t>включает</w:t>
      </w:r>
      <w:r w:rsidR="00BD4E48">
        <w:rPr>
          <w:spacing w:val="1"/>
        </w:rPr>
        <w:t xml:space="preserve"> </w:t>
      </w:r>
      <w:r w:rsidR="00BD4E48">
        <w:t>пояснительную</w:t>
      </w:r>
      <w:r w:rsidR="00BD4E48">
        <w:rPr>
          <w:spacing w:val="1"/>
        </w:rPr>
        <w:t xml:space="preserve"> </w:t>
      </w:r>
      <w:r w:rsidR="00BD4E48">
        <w:t>записку,</w:t>
      </w:r>
      <w:r w:rsidR="00BD4E48">
        <w:rPr>
          <w:spacing w:val="1"/>
        </w:rPr>
        <w:t xml:space="preserve"> </w:t>
      </w:r>
      <w:r w:rsidR="00BD4E48">
        <w:t>содержание</w:t>
      </w:r>
      <w:r w:rsidR="00BD4E48">
        <w:rPr>
          <w:spacing w:val="1"/>
        </w:rPr>
        <w:t xml:space="preserve"> </w:t>
      </w:r>
      <w:r w:rsidR="00BD4E48">
        <w:t>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-1"/>
        </w:rPr>
        <w:t xml:space="preserve"> </w:t>
      </w:r>
      <w:r w:rsidR="00BD4E48">
        <w:t>результаты</w:t>
      </w:r>
      <w:r w:rsidR="00BD4E48">
        <w:rPr>
          <w:spacing w:val="3"/>
        </w:rPr>
        <w:t xml:space="preserve"> </w:t>
      </w:r>
      <w:r w:rsidR="00BD4E48">
        <w:t>освоения</w:t>
      </w:r>
      <w:r w:rsidR="00BD4E48">
        <w:rPr>
          <w:spacing w:val="-4"/>
        </w:rPr>
        <w:t xml:space="preserve"> </w:t>
      </w:r>
      <w:r w:rsidR="00BD4E48">
        <w:t>программы</w:t>
      </w:r>
      <w:r w:rsidR="00BD4E48">
        <w:rPr>
          <w:spacing w:val="-2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физической</w:t>
      </w:r>
      <w:r w:rsidR="00BD4E48">
        <w:rPr>
          <w:spacing w:val="2"/>
        </w:rPr>
        <w:t xml:space="preserve"> </w:t>
      </w:r>
      <w:r w:rsidR="00BD4E48">
        <w:t>культуре.</w:t>
      </w:r>
    </w:p>
    <w:p w:rsidR="00CD081E" w:rsidRDefault="00BD4E48">
      <w:pPr>
        <w:pStyle w:val="a3"/>
        <w:spacing w:line="275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tabs>
          <w:tab w:val="left" w:pos="2835"/>
          <w:tab w:val="left" w:pos="4606"/>
          <w:tab w:val="left" w:pos="6079"/>
          <w:tab w:val="left" w:pos="8076"/>
          <w:tab w:val="left" w:pos="9453"/>
        </w:tabs>
        <w:ind w:right="1129"/>
      </w:pPr>
      <w:r>
        <w:t>Программа по физической культуре на уровне основного общего образования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tab/>
        <w:t>основного</w:t>
      </w:r>
      <w:r>
        <w:tab/>
        <w:t>общего</w:t>
      </w:r>
      <w:r>
        <w:tab/>
        <w:t>образования</w:t>
      </w:r>
      <w:r>
        <w:tab/>
        <w:t>ФГОС</w:t>
      </w:r>
      <w:r>
        <w:tab/>
      </w:r>
      <w:r>
        <w:rPr>
          <w:spacing w:val="-1"/>
        </w:rPr>
        <w:t>ООО,</w:t>
      </w:r>
      <w:r>
        <w:rPr>
          <w:spacing w:val="-58"/>
        </w:rPr>
        <w:t xml:space="preserve"> </w:t>
      </w:r>
      <w:r>
        <w:t>а</w:t>
      </w:r>
      <w:r>
        <w:rPr>
          <w:spacing w:val="50"/>
        </w:rPr>
        <w:t xml:space="preserve"> </w:t>
      </w:r>
      <w:r>
        <w:t>также</w:t>
      </w:r>
      <w:r>
        <w:rPr>
          <w:spacing w:val="51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основе</w:t>
      </w:r>
      <w:r>
        <w:rPr>
          <w:spacing w:val="51"/>
        </w:rPr>
        <w:t xml:space="preserve"> </w:t>
      </w:r>
      <w:r>
        <w:t>характеристики</w:t>
      </w:r>
      <w:r>
        <w:rPr>
          <w:spacing w:val="52"/>
        </w:rPr>
        <w:t xml:space="preserve"> </w:t>
      </w:r>
      <w:r>
        <w:t>планируемых</w:t>
      </w:r>
      <w:r>
        <w:rPr>
          <w:spacing w:val="47"/>
        </w:rPr>
        <w:t xml:space="preserve"> </w:t>
      </w:r>
      <w:r>
        <w:t>результатов</w:t>
      </w:r>
      <w:r>
        <w:rPr>
          <w:spacing w:val="49"/>
        </w:rPr>
        <w:t xml:space="preserve"> </w:t>
      </w:r>
      <w:r>
        <w:t>духовно-нравственного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0" w:firstLine="0"/>
      </w:pPr>
      <w:r>
        <w:lastRenderedPageBreak/>
        <w:t>развития, воспитания и социализации обучающихся,</w:t>
      </w:r>
      <w:r>
        <w:rPr>
          <w:spacing w:val="1"/>
        </w:rPr>
        <w:t xml:space="preserve"> </w:t>
      </w:r>
      <w:r>
        <w:t>представленной 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воспитания.</w:t>
      </w:r>
    </w:p>
    <w:p w:rsidR="00CD081E" w:rsidRDefault="00BD4E48">
      <w:pPr>
        <w:pStyle w:val="a3"/>
        <w:tabs>
          <w:tab w:val="left" w:pos="2797"/>
          <w:tab w:val="left" w:pos="4121"/>
          <w:tab w:val="left" w:pos="5298"/>
          <w:tab w:val="left" w:pos="6085"/>
          <w:tab w:val="left" w:pos="7904"/>
          <w:tab w:val="left" w:pos="8811"/>
        </w:tabs>
        <w:ind w:right="1127"/>
      </w:pPr>
      <w:r>
        <w:t>Программа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методически</w:t>
      </w:r>
      <w:r>
        <w:rPr>
          <w:spacing w:val="1"/>
        </w:rPr>
        <w:t xml:space="preserve"> </w:t>
      </w:r>
      <w:r>
        <w:t>оформленную</w:t>
      </w:r>
      <w:r>
        <w:rPr>
          <w:spacing w:val="61"/>
        </w:rPr>
        <w:t xml:space="preserve"> </w:t>
      </w:r>
      <w:r>
        <w:t>конкретизацию</w:t>
      </w:r>
      <w:r>
        <w:rPr>
          <w:spacing w:val="1"/>
        </w:rPr>
        <w:t xml:space="preserve"> </w:t>
      </w:r>
      <w:r>
        <w:t>требований</w:t>
      </w:r>
      <w:r>
        <w:tab/>
        <w:t>ФГОС</w:t>
      </w:r>
      <w:r>
        <w:tab/>
        <w:t>ООО</w:t>
      </w:r>
      <w:r>
        <w:tab/>
        <w:t>и</w:t>
      </w:r>
      <w:r>
        <w:tab/>
        <w:t>раскрывает</w:t>
      </w:r>
      <w:r>
        <w:tab/>
        <w:t>их</w:t>
      </w:r>
      <w:r>
        <w:tab/>
        <w:t>реализацию</w:t>
      </w:r>
      <w:r>
        <w:rPr>
          <w:spacing w:val="-58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t>конкретное</w:t>
      </w:r>
      <w:r>
        <w:rPr>
          <w:spacing w:val="-4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содержание.</w:t>
      </w:r>
    </w:p>
    <w:p w:rsidR="00CD081E" w:rsidRDefault="00BD4E48">
      <w:pPr>
        <w:pStyle w:val="a3"/>
        <w:tabs>
          <w:tab w:val="left" w:pos="3262"/>
          <w:tab w:val="left" w:pos="3847"/>
          <w:tab w:val="left" w:pos="5513"/>
          <w:tab w:val="left" w:pos="6324"/>
          <w:tab w:val="left" w:pos="7586"/>
          <w:tab w:val="left" w:pos="8854"/>
          <w:tab w:val="left" w:pos="9059"/>
        </w:tabs>
        <w:ind w:right="1127"/>
      </w:pPr>
      <w:r>
        <w:t>При создании программы учитывались потребности современного российского</w:t>
      </w:r>
      <w:r>
        <w:rPr>
          <w:spacing w:val="1"/>
        </w:rPr>
        <w:t xml:space="preserve"> </w:t>
      </w:r>
      <w:r>
        <w:t>общества в физически крепком и дееспособном подрастающем поколении, способном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включаться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умеющем</w:t>
      </w:r>
      <w:r>
        <w:rPr>
          <w:spacing w:val="1"/>
        </w:rPr>
        <w:t xml:space="preserve"> </w:t>
      </w:r>
      <w:r>
        <w:t>использовать</w:t>
      </w:r>
      <w:r>
        <w:tab/>
      </w:r>
      <w:r>
        <w:tab/>
        <w:t>ценности</w:t>
      </w:r>
      <w:r>
        <w:tab/>
      </w:r>
      <w:r>
        <w:tab/>
        <w:t>физической</w:t>
      </w:r>
      <w:r>
        <w:tab/>
      </w:r>
      <w:r>
        <w:tab/>
      </w:r>
      <w:r>
        <w:tab/>
        <w:t>культуры</w:t>
      </w:r>
      <w:r>
        <w:rPr>
          <w:spacing w:val="-5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саморазвития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самоактуализации.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отражения объективно сложившиеся реалии современного социокультурного развития</w:t>
      </w:r>
      <w:r>
        <w:rPr>
          <w:spacing w:val="1"/>
        </w:rPr>
        <w:t xml:space="preserve"> </w:t>
      </w:r>
      <w:r>
        <w:t>российского общества, условия деятельности образовательных организаций, возросшие</w:t>
      </w:r>
      <w:r>
        <w:rPr>
          <w:spacing w:val="-57"/>
        </w:rPr>
        <w:t xml:space="preserve"> </w:t>
      </w:r>
      <w:r>
        <w:t>требования</w:t>
      </w:r>
      <w:r>
        <w:tab/>
        <w:t>родителей,</w:t>
      </w:r>
      <w:r>
        <w:tab/>
        <w:t>учителей</w:t>
      </w:r>
      <w:r>
        <w:tab/>
        <w:t>и</w:t>
      </w:r>
      <w:r>
        <w:tab/>
        <w:t>методистов</w:t>
      </w:r>
      <w:r>
        <w:rPr>
          <w:spacing w:val="-58"/>
        </w:rPr>
        <w:t xml:space="preserve"> </w:t>
      </w:r>
      <w:r>
        <w:t>к совершенствованию содержания школьного образования, внедрению</w:t>
      </w:r>
      <w:r>
        <w:rPr>
          <w:spacing w:val="60"/>
        </w:rPr>
        <w:t xml:space="preserve"> </w:t>
      </w:r>
      <w:r>
        <w:t>новых методик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технологий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учебно-воспитательный</w:t>
      </w:r>
      <w:r>
        <w:rPr>
          <w:spacing w:val="-3"/>
        </w:rPr>
        <w:t xml:space="preserve"> </w:t>
      </w:r>
      <w:r>
        <w:t>процесс.</w:t>
      </w:r>
    </w:p>
    <w:p w:rsidR="00CD081E" w:rsidRDefault="00BD4E48">
      <w:pPr>
        <w:pStyle w:val="a3"/>
        <w:tabs>
          <w:tab w:val="left" w:pos="1953"/>
          <w:tab w:val="left" w:pos="4141"/>
          <w:tab w:val="left" w:pos="6223"/>
          <w:tab w:val="left" w:pos="8771"/>
        </w:tabs>
        <w:ind w:right="1131"/>
      </w:pPr>
      <w:r>
        <w:t>В своей социально-ценностной ориентации программа по физической культуре</w:t>
      </w:r>
      <w:r>
        <w:rPr>
          <w:spacing w:val="1"/>
        </w:rPr>
        <w:t xml:space="preserve"> </w:t>
      </w:r>
      <w:r>
        <w:t>сохраняет      исторически      сложившееся      предназначение      учебного      предмета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предстоящей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обеспечивает преемственность с рабочей программой начального общего и среднего</w:t>
      </w:r>
      <w:r>
        <w:rPr>
          <w:spacing w:val="1"/>
        </w:rPr>
        <w:t xml:space="preserve"> </w:t>
      </w:r>
      <w:r>
        <w:t>общего образования, предусматривает возможность активной подготовки обучающихся</w:t>
      </w:r>
      <w:r>
        <w:rPr>
          <w:spacing w:val="-57"/>
        </w:rPr>
        <w:t xml:space="preserve"> </w:t>
      </w:r>
      <w:r>
        <w:t>к</w:t>
      </w:r>
      <w:r>
        <w:tab/>
        <w:t>выполнению</w:t>
      </w:r>
      <w:r>
        <w:tab/>
        <w:t>нормативов</w:t>
      </w:r>
      <w:r>
        <w:tab/>
        <w:t>«Президентских</w:t>
      </w:r>
      <w:r>
        <w:tab/>
        <w:t>состязаний»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«Всероссийского</w:t>
      </w:r>
      <w:r>
        <w:rPr>
          <w:spacing w:val="1"/>
        </w:rPr>
        <w:t xml:space="preserve"> </w:t>
      </w:r>
      <w:r>
        <w:t>физкультурно-спортивного</w:t>
      </w:r>
      <w:r>
        <w:rPr>
          <w:spacing w:val="-4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ГТО».</w:t>
      </w:r>
    </w:p>
    <w:p w:rsidR="00CD081E" w:rsidRDefault="00BD4E48">
      <w:pPr>
        <w:pStyle w:val="a3"/>
        <w:ind w:right="1130"/>
      </w:pPr>
      <w:r>
        <w:t>Общей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сохранения      собственного      здоровья,      оптимизации      трудовой      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 xml:space="preserve">конкретизируется   </w:t>
      </w:r>
      <w:r>
        <w:rPr>
          <w:spacing w:val="37"/>
        </w:rPr>
        <w:t xml:space="preserve"> </w:t>
      </w:r>
      <w:r>
        <w:t xml:space="preserve">и    </w:t>
      </w:r>
      <w:r>
        <w:rPr>
          <w:spacing w:val="37"/>
        </w:rPr>
        <w:t xml:space="preserve"> </w:t>
      </w:r>
      <w:r>
        <w:t xml:space="preserve">связывается    </w:t>
      </w:r>
      <w:r>
        <w:rPr>
          <w:spacing w:val="36"/>
        </w:rPr>
        <w:t xml:space="preserve"> </w:t>
      </w:r>
      <w:r>
        <w:t xml:space="preserve">с    </w:t>
      </w:r>
      <w:r>
        <w:rPr>
          <w:spacing w:val="35"/>
        </w:rPr>
        <w:t xml:space="preserve"> </w:t>
      </w:r>
      <w:r>
        <w:t xml:space="preserve">формированием    </w:t>
      </w:r>
      <w:r>
        <w:rPr>
          <w:spacing w:val="38"/>
        </w:rPr>
        <w:t xml:space="preserve"> </w:t>
      </w:r>
      <w:r>
        <w:t xml:space="preserve">устойчивых    </w:t>
      </w:r>
      <w:r>
        <w:rPr>
          <w:spacing w:val="32"/>
        </w:rPr>
        <w:t xml:space="preserve"> </w:t>
      </w:r>
      <w:r>
        <w:t>мотивов</w:t>
      </w:r>
      <w:r>
        <w:rPr>
          <w:spacing w:val="-58"/>
        </w:rPr>
        <w:t xml:space="preserve"> </w:t>
      </w:r>
      <w:r>
        <w:t>и потребностей обучающихся в бережном отношении к своему здоровью, целостном</w:t>
      </w:r>
      <w:r>
        <w:rPr>
          <w:spacing w:val="1"/>
        </w:rPr>
        <w:t xml:space="preserve"> </w:t>
      </w:r>
      <w:r>
        <w:t>развитии физических, психических и нравственных качеств, творческом использовании</w:t>
      </w:r>
      <w:r>
        <w:rPr>
          <w:spacing w:val="-57"/>
        </w:rPr>
        <w:t xml:space="preserve"> </w:t>
      </w:r>
      <w:r>
        <w:t>ценностей физической культуры в организации здорового образа жизни, регулярных</w:t>
      </w:r>
      <w:r>
        <w:rPr>
          <w:spacing w:val="1"/>
        </w:rPr>
        <w:t xml:space="preserve"> </w:t>
      </w:r>
      <w:r>
        <w:t>занятиях</w:t>
      </w:r>
      <w:r>
        <w:rPr>
          <w:spacing w:val="-4"/>
        </w:rPr>
        <w:t xml:space="preserve"> </w:t>
      </w:r>
      <w:r>
        <w:t>двигательной</w:t>
      </w:r>
      <w:r>
        <w:rPr>
          <w:spacing w:val="-2"/>
        </w:rPr>
        <w:t xml:space="preserve"> </w:t>
      </w:r>
      <w:r>
        <w:t>деятельностью и</w:t>
      </w:r>
      <w:r>
        <w:rPr>
          <w:spacing w:val="-2"/>
        </w:rPr>
        <w:t xml:space="preserve"> </w:t>
      </w:r>
      <w:r>
        <w:t>спортом.</w:t>
      </w:r>
    </w:p>
    <w:p w:rsidR="00CD081E" w:rsidRDefault="00BD4E48">
      <w:pPr>
        <w:pStyle w:val="a3"/>
        <w:spacing w:before="1"/>
        <w:ind w:right="1131"/>
      </w:pPr>
      <w:r>
        <w:t>Развивающая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вектором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занимающихся,</w:t>
      </w:r>
      <w:r>
        <w:rPr>
          <w:spacing w:val="1"/>
        </w:rPr>
        <w:t xml:space="preserve"> </w:t>
      </w:r>
      <w:r>
        <w:t>являющихся основой укрепления их здоровья, повышения надёжности и активности</w:t>
      </w:r>
      <w:r>
        <w:rPr>
          <w:spacing w:val="1"/>
        </w:rPr>
        <w:t xml:space="preserve"> </w:t>
      </w:r>
      <w:r>
        <w:t>адаптивных</w:t>
      </w:r>
      <w:r>
        <w:rPr>
          <w:spacing w:val="1"/>
        </w:rPr>
        <w:t xml:space="preserve"> </w:t>
      </w:r>
      <w:r>
        <w:t>процессов.</w:t>
      </w:r>
      <w:r>
        <w:rPr>
          <w:spacing w:val="1"/>
        </w:rPr>
        <w:t xml:space="preserve"> </w:t>
      </w:r>
      <w:r>
        <w:t>Существенным</w:t>
      </w:r>
      <w:r>
        <w:rPr>
          <w:spacing w:val="1"/>
        </w:rPr>
        <w:t xml:space="preserve"> </w:t>
      </w:r>
      <w:r>
        <w:t>достижением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ориентации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приобретение обучающимися знаний и умений в организации самостоятельных 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оздоровительной,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прикладно-ориентированной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 xml:space="preserve">культурой,     </w:t>
      </w:r>
      <w:r>
        <w:rPr>
          <w:spacing w:val="39"/>
        </w:rPr>
        <w:t xml:space="preserve"> </w:t>
      </w:r>
      <w:r>
        <w:t xml:space="preserve">возможностью      </w:t>
      </w:r>
      <w:r>
        <w:rPr>
          <w:spacing w:val="34"/>
        </w:rPr>
        <w:t xml:space="preserve"> </w:t>
      </w:r>
      <w:r>
        <w:t xml:space="preserve">познания      </w:t>
      </w:r>
      <w:r>
        <w:rPr>
          <w:spacing w:val="31"/>
        </w:rPr>
        <w:t xml:space="preserve"> </w:t>
      </w:r>
      <w:r>
        <w:t xml:space="preserve">своих      </w:t>
      </w:r>
      <w:r>
        <w:rPr>
          <w:spacing w:val="31"/>
        </w:rPr>
        <w:t xml:space="preserve"> </w:t>
      </w:r>
      <w:r>
        <w:t xml:space="preserve">физических      </w:t>
      </w:r>
      <w:r>
        <w:rPr>
          <w:spacing w:val="32"/>
        </w:rPr>
        <w:t xml:space="preserve"> </w:t>
      </w:r>
      <w:r>
        <w:t>способностей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целенаправленного</w:t>
      </w:r>
      <w:r>
        <w:rPr>
          <w:spacing w:val="6"/>
        </w:rPr>
        <w:t xml:space="preserve"> </w:t>
      </w:r>
      <w:r>
        <w:t>развития.</w:t>
      </w:r>
    </w:p>
    <w:p w:rsidR="00CD081E" w:rsidRDefault="00BD4E48">
      <w:pPr>
        <w:pStyle w:val="a3"/>
        <w:ind w:right="1131"/>
      </w:pPr>
      <w:r>
        <w:t>Воспитывающее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содействии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осмысления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развитию.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данного   направления   входит   формирование   положительных   навыков   и   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совместной учебной</w:t>
      </w:r>
      <w:r>
        <w:rPr>
          <w:spacing w:val="-8"/>
        </w:rPr>
        <w:t xml:space="preserve"> </w:t>
      </w:r>
      <w:r>
        <w:t>и консультативной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tabs>
          <w:tab w:val="left" w:pos="8819"/>
        </w:tabs>
        <w:spacing w:line="242" w:lineRule="auto"/>
        <w:ind w:right="1124"/>
      </w:pPr>
      <w:r>
        <w:t xml:space="preserve">Центральной         </w:t>
      </w:r>
      <w:r>
        <w:rPr>
          <w:spacing w:val="15"/>
        </w:rPr>
        <w:t xml:space="preserve"> </w:t>
      </w:r>
      <w:r>
        <w:t xml:space="preserve">идеей         </w:t>
      </w:r>
      <w:r>
        <w:rPr>
          <w:spacing w:val="19"/>
        </w:rPr>
        <w:t xml:space="preserve"> </w:t>
      </w:r>
      <w:r>
        <w:t xml:space="preserve">конструирования         </w:t>
      </w:r>
      <w:r>
        <w:rPr>
          <w:spacing w:val="20"/>
        </w:rPr>
        <w:t xml:space="preserve"> </w:t>
      </w:r>
      <w:r>
        <w:t>учебного</w:t>
      </w:r>
      <w:r>
        <w:tab/>
        <w:t>содержания</w:t>
      </w:r>
      <w:r>
        <w:rPr>
          <w:spacing w:val="-5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планируемых</w:t>
      </w:r>
      <w:r>
        <w:rPr>
          <w:spacing w:val="8"/>
        </w:rPr>
        <w:t xml:space="preserve"> </w:t>
      </w:r>
      <w:r>
        <w:t>результатов</w:t>
      </w:r>
      <w:r>
        <w:rPr>
          <w:spacing w:val="5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уровне</w:t>
      </w:r>
      <w:r>
        <w:rPr>
          <w:spacing w:val="7"/>
        </w:rPr>
        <w:t xml:space="preserve"> </w:t>
      </w:r>
      <w:r>
        <w:t>основного</w:t>
      </w:r>
      <w:r>
        <w:rPr>
          <w:spacing w:val="8"/>
        </w:rPr>
        <w:t xml:space="preserve"> </w:t>
      </w:r>
      <w:r>
        <w:t>общего</w:t>
      </w:r>
      <w:r>
        <w:rPr>
          <w:spacing w:val="8"/>
        </w:rPr>
        <w:t xml:space="preserve"> </w:t>
      </w:r>
      <w:r>
        <w:t>образования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9" w:firstLine="0"/>
      </w:pPr>
      <w:r>
        <w:lastRenderedPageBreak/>
        <w:t>является</w:t>
      </w:r>
      <w:r>
        <w:rPr>
          <w:spacing w:val="96"/>
        </w:rPr>
        <w:t xml:space="preserve"> </w:t>
      </w:r>
      <w:r>
        <w:t xml:space="preserve">воспитание  </w:t>
      </w:r>
      <w:r>
        <w:rPr>
          <w:spacing w:val="33"/>
        </w:rPr>
        <w:t xml:space="preserve"> </w:t>
      </w:r>
      <w:r>
        <w:t xml:space="preserve">целостной  </w:t>
      </w:r>
      <w:r>
        <w:rPr>
          <w:spacing w:val="36"/>
        </w:rPr>
        <w:t xml:space="preserve"> </w:t>
      </w:r>
      <w:r>
        <w:t xml:space="preserve">личности  </w:t>
      </w:r>
      <w:r>
        <w:rPr>
          <w:spacing w:val="32"/>
        </w:rPr>
        <w:t xml:space="preserve"> </w:t>
      </w:r>
      <w:r>
        <w:t xml:space="preserve">обучающихся,  </w:t>
      </w:r>
      <w:r>
        <w:rPr>
          <w:spacing w:val="36"/>
        </w:rPr>
        <w:t xml:space="preserve"> </w:t>
      </w:r>
      <w:r>
        <w:t xml:space="preserve">обеспечение  </w:t>
      </w:r>
      <w:r>
        <w:rPr>
          <w:spacing w:val="34"/>
        </w:rPr>
        <w:t xml:space="preserve"> </w:t>
      </w:r>
      <w:r>
        <w:t>единства</w:t>
      </w:r>
      <w:r>
        <w:rPr>
          <w:spacing w:val="-58"/>
        </w:rPr>
        <w:t xml:space="preserve"> </w:t>
      </w:r>
      <w:r>
        <w:t>в развитии их физической, психической и социальной природы. Реализация этой идеи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возможной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компонентами: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1"/>
        </w:rPr>
        <w:t xml:space="preserve"> </w:t>
      </w:r>
      <w:r>
        <w:t>(знания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культуре),</w:t>
      </w:r>
      <w:r>
        <w:rPr>
          <w:spacing w:val="1"/>
        </w:rPr>
        <w:t xml:space="preserve"> </w:t>
      </w:r>
      <w:r>
        <w:t>операциональным</w:t>
      </w:r>
      <w:r>
        <w:rPr>
          <w:spacing w:val="1"/>
        </w:rPr>
        <w:t xml:space="preserve"> </w:t>
      </w:r>
      <w:r>
        <w:t>(способы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мотивационно-процессуальным</w:t>
      </w:r>
      <w:r>
        <w:rPr>
          <w:spacing w:val="1"/>
        </w:rPr>
        <w:t xml:space="preserve"> </w:t>
      </w:r>
      <w:r>
        <w:t>(физическое</w:t>
      </w:r>
      <w:r>
        <w:rPr>
          <w:spacing w:val="1"/>
        </w:rPr>
        <w:t xml:space="preserve"> </w:t>
      </w:r>
      <w:r>
        <w:t>совершенствование).</w:t>
      </w:r>
    </w:p>
    <w:p w:rsidR="00CD081E" w:rsidRDefault="00BD4E48">
      <w:pPr>
        <w:pStyle w:val="a3"/>
        <w:spacing w:before="3"/>
        <w:ind w:right="1131"/>
      </w:pPr>
      <w:r>
        <w:t>В целях усиления мотивационной составляющей учебного предмета,</w:t>
      </w:r>
      <w:r>
        <w:rPr>
          <w:spacing w:val="60"/>
        </w:rPr>
        <w:t xml:space="preserve"> </w:t>
      </w:r>
      <w:r>
        <w:t>придания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значимого</w:t>
      </w:r>
      <w:r>
        <w:rPr>
          <w:spacing w:val="1"/>
        </w:rPr>
        <w:t xml:space="preserve"> </w:t>
      </w:r>
      <w:r>
        <w:t>смысла,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модулей,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структурными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совершенствование».</w:t>
      </w:r>
    </w:p>
    <w:p w:rsidR="00CD081E" w:rsidRDefault="00BD4E48">
      <w:pPr>
        <w:pStyle w:val="a3"/>
        <w:spacing w:before="1"/>
        <w:ind w:right="1133"/>
      </w:pPr>
      <w:r>
        <w:t>Инвариантные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спорта:</w:t>
      </w:r>
      <w:r>
        <w:rPr>
          <w:spacing w:val="1"/>
        </w:rPr>
        <w:t xml:space="preserve"> </w:t>
      </w:r>
      <w:r>
        <w:t>гимнастика, лёгкая атлетика, зимние виды спорта (на примере лыжной подготовки),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плавание.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своём</w:t>
      </w:r>
      <w:r>
        <w:rPr>
          <w:spacing w:val="1"/>
        </w:rPr>
        <w:t xml:space="preserve"> </w:t>
      </w:r>
      <w:r>
        <w:t>предметном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ориентируются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содействующих</w:t>
      </w:r>
      <w:r>
        <w:rPr>
          <w:spacing w:val="1"/>
        </w:rPr>
        <w:t xml:space="preserve"> </w:t>
      </w:r>
      <w:r>
        <w:t>обогащению двигательного</w:t>
      </w:r>
      <w:r>
        <w:rPr>
          <w:spacing w:val="2"/>
        </w:rPr>
        <w:t xml:space="preserve"> </w:t>
      </w:r>
      <w:r>
        <w:t>опыта.</w:t>
      </w:r>
    </w:p>
    <w:p w:rsidR="00CD081E" w:rsidRDefault="00BD4E48">
      <w:pPr>
        <w:pStyle w:val="a3"/>
        <w:spacing w:before="3" w:line="237" w:lineRule="auto"/>
        <w:ind w:right="1130"/>
      </w:pPr>
      <w:r>
        <w:t>Инвариантные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вариативные</w:t>
      </w:r>
      <w:r>
        <w:rPr>
          <w:spacing w:val="60"/>
        </w:rPr>
        <w:t xml:space="preserve"> </w:t>
      </w:r>
      <w:r>
        <w:t>модули</w:t>
      </w:r>
      <w:r>
        <w:rPr>
          <w:spacing w:val="61"/>
        </w:rPr>
        <w:t xml:space="preserve"> </w:t>
      </w:r>
      <w:r>
        <w:t>программы   могут   быть   реализованы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61"/>
        </w:rPr>
        <w:t xml:space="preserve"> </w:t>
      </w:r>
      <w:r>
        <w:t>на   спортивных</w:t>
      </w:r>
      <w:r>
        <w:rPr>
          <w:spacing w:val="60"/>
        </w:rPr>
        <w:t xml:space="preserve"> </w:t>
      </w:r>
      <w:r>
        <w:t>площадках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залах,   находящихся   в   муниципальной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региональной</w:t>
      </w:r>
      <w:r>
        <w:rPr>
          <w:spacing w:val="-2"/>
        </w:rPr>
        <w:t xml:space="preserve"> </w:t>
      </w:r>
      <w:r>
        <w:t>собственности</w:t>
      </w:r>
      <w:r>
        <w:rPr>
          <w:position w:val="8"/>
          <w:sz w:val="16"/>
        </w:rPr>
        <w:t>31</w:t>
      </w:r>
      <w:r>
        <w:t>.</w:t>
      </w:r>
    </w:p>
    <w:p w:rsidR="00CD081E" w:rsidRDefault="00BD4E48">
      <w:pPr>
        <w:pStyle w:val="a3"/>
        <w:spacing w:before="3"/>
        <w:ind w:right="1135"/>
      </w:pPr>
      <w:r>
        <w:t>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должных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заменять</w:t>
      </w:r>
      <w:r>
        <w:rPr>
          <w:spacing w:val="1"/>
        </w:rPr>
        <w:t xml:space="preserve"> </w:t>
      </w:r>
      <w:r>
        <w:t>инвариантный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«Лыжные</w:t>
      </w:r>
      <w:r>
        <w:rPr>
          <w:spacing w:val="1"/>
        </w:rPr>
        <w:t xml:space="preserve"> </w:t>
      </w:r>
      <w:r>
        <w:t>гонки»</w:t>
      </w:r>
      <w:r>
        <w:rPr>
          <w:spacing w:val="1"/>
        </w:rPr>
        <w:t xml:space="preserve"> </w:t>
      </w:r>
      <w:r>
        <w:t>углублённым</w:t>
      </w:r>
      <w:r>
        <w:rPr>
          <w:spacing w:val="1"/>
        </w:rPr>
        <w:t xml:space="preserve"> </w:t>
      </w:r>
      <w:r>
        <w:t>освоением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инвариантных</w:t>
      </w:r>
      <w:r>
        <w:rPr>
          <w:spacing w:val="1"/>
        </w:rPr>
        <w:t xml:space="preserve"> </w:t>
      </w:r>
      <w:r>
        <w:t>модулей</w:t>
      </w:r>
      <w:r>
        <w:rPr>
          <w:spacing w:val="61"/>
        </w:rPr>
        <w:t xml:space="preserve"> </w:t>
      </w:r>
      <w:r>
        <w:t>(«Лёгкая</w:t>
      </w:r>
      <w:r>
        <w:rPr>
          <w:spacing w:val="1"/>
        </w:rPr>
        <w:t xml:space="preserve"> </w:t>
      </w:r>
      <w:r>
        <w:t>атлетика»,</w:t>
      </w:r>
      <w:r>
        <w:rPr>
          <w:spacing w:val="18"/>
        </w:rPr>
        <w:t xml:space="preserve"> </w:t>
      </w:r>
      <w:r>
        <w:t>«Гимнастика»,</w:t>
      </w:r>
      <w:r>
        <w:rPr>
          <w:spacing w:val="13"/>
        </w:rPr>
        <w:t xml:space="preserve"> </w:t>
      </w:r>
      <w:r>
        <w:t>«Плавание»</w:t>
      </w:r>
      <w:r>
        <w:rPr>
          <w:spacing w:val="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«Спортивные</w:t>
      </w:r>
      <w:r>
        <w:rPr>
          <w:spacing w:val="6"/>
        </w:rPr>
        <w:t xml:space="preserve"> </w:t>
      </w:r>
      <w:r>
        <w:t>игры»).</w:t>
      </w:r>
      <w:r>
        <w:rPr>
          <w:spacing w:val="14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свою</w:t>
      </w:r>
      <w:r>
        <w:rPr>
          <w:spacing w:val="6"/>
        </w:rPr>
        <w:t xml:space="preserve"> </w:t>
      </w:r>
      <w:r>
        <w:t>очередь,</w:t>
      </w:r>
      <w:r>
        <w:rPr>
          <w:spacing w:val="13"/>
        </w:rPr>
        <w:t xml:space="preserve"> </w:t>
      </w:r>
      <w:r>
        <w:t>модуль</w:t>
      </w:r>
    </w:p>
    <w:p w:rsidR="00CD081E" w:rsidRDefault="00BD4E48">
      <w:pPr>
        <w:pStyle w:val="a3"/>
        <w:spacing w:before="1"/>
        <w:ind w:right="1128" w:firstLine="0"/>
      </w:pPr>
      <w:r>
        <w:t>«Плавание» вводится</w:t>
      </w:r>
      <w:r>
        <w:rPr>
          <w:spacing w:val="1"/>
        </w:rPr>
        <w:t xml:space="preserve"> </w:t>
      </w:r>
      <w:r>
        <w:t>в учебный</w:t>
      </w:r>
      <w:r>
        <w:rPr>
          <w:spacing w:val="1"/>
        </w:rPr>
        <w:t xml:space="preserve"> </w:t>
      </w:r>
      <w:r>
        <w:t>процесс 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 по</w:t>
      </w:r>
      <w:r>
        <w:rPr>
          <w:spacing w:val="1"/>
        </w:rPr>
        <w:t xml:space="preserve"> </w:t>
      </w:r>
      <w:r>
        <w:t>решению муниципальных органов</w:t>
      </w:r>
      <w:r>
        <w:rPr>
          <w:spacing w:val="1"/>
        </w:rPr>
        <w:t xml:space="preserve"> </w:t>
      </w:r>
      <w:r>
        <w:t>управления образованием.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модуль,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модуль</w:t>
      </w:r>
      <w:r>
        <w:rPr>
          <w:spacing w:val="1"/>
        </w:rPr>
        <w:t xml:space="preserve"> </w:t>
      </w:r>
      <w:r>
        <w:t>«Лыжные</w:t>
      </w:r>
      <w:r>
        <w:rPr>
          <w:spacing w:val="1"/>
        </w:rPr>
        <w:t xml:space="preserve"> </w:t>
      </w:r>
      <w:r>
        <w:t>гонки»,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заменён</w:t>
      </w:r>
      <w:r>
        <w:rPr>
          <w:spacing w:val="1"/>
        </w:rPr>
        <w:t xml:space="preserve"> </w:t>
      </w:r>
      <w:r>
        <w:t>углублённым</w:t>
      </w:r>
      <w:r>
        <w:rPr>
          <w:spacing w:val="2"/>
        </w:rPr>
        <w:t xml:space="preserve"> </w:t>
      </w:r>
      <w:r>
        <w:t>изучением</w:t>
      </w:r>
      <w:r>
        <w:rPr>
          <w:spacing w:val="2"/>
        </w:rPr>
        <w:t xml:space="preserve"> </w:t>
      </w:r>
      <w:r>
        <w:t>материала других</w:t>
      </w:r>
      <w:r>
        <w:rPr>
          <w:spacing w:val="-4"/>
        </w:rPr>
        <w:t xml:space="preserve"> </w:t>
      </w:r>
      <w:r>
        <w:t>инвариантных</w:t>
      </w:r>
      <w:r>
        <w:rPr>
          <w:spacing w:val="-4"/>
        </w:rPr>
        <w:t xml:space="preserve"> </w:t>
      </w:r>
      <w:r>
        <w:t>модулей.</w:t>
      </w:r>
    </w:p>
    <w:p w:rsidR="00CD081E" w:rsidRDefault="00BD4E48">
      <w:pPr>
        <w:pStyle w:val="a3"/>
        <w:tabs>
          <w:tab w:val="left" w:pos="3277"/>
          <w:tab w:val="left" w:pos="5374"/>
          <w:tab w:val="left" w:pos="6919"/>
          <w:tab w:val="left" w:pos="8868"/>
        </w:tabs>
        <w:ind w:right="1127"/>
      </w:pPr>
      <w:r>
        <w:t>Вариативные модули объединены в программе модулем «Спорт», содержание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модульных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1"/>
        </w:rPr>
        <w:t xml:space="preserve"> </w:t>
      </w:r>
      <w:r>
        <w:t>вариативных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обучающихся к выполнению нормативных требований Всероссийского физкультурно-</w:t>
      </w:r>
      <w:r>
        <w:rPr>
          <w:spacing w:val="1"/>
        </w:rPr>
        <w:t xml:space="preserve"> </w:t>
      </w:r>
      <w:r>
        <w:t>спортивного</w:t>
      </w:r>
      <w:r>
        <w:tab/>
        <w:t>комплекса</w:t>
      </w:r>
      <w:r>
        <w:tab/>
        <w:t>ГТО,</w:t>
      </w:r>
      <w:r>
        <w:tab/>
        <w:t>активное</w:t>
      </w:r>
      <w:r>
        <w:tab/>
        <w:t>вовлечение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соревновательную деятельность.</w:t>
      </w:r>
    </w:p>
    <w:p w:rsidR="00CD081E" w:rsidRDefault="00BD4E48">
      <w:pPr>
        <w:pStyle w:val="a3"/>
        <w:spacing w:before="1"/>
        <w:ind w:right="1130"/>
      </w:pPr>
      <w:r>
        <w:t xml:space="preserve">Исходя   </w:t>
      </w:r>
      <w:r>
        <w:rPr>
          <w:spacing w:val="1"/>
        </w:rPr>
        <w:t xml:space="preserve"> </w:t>
      </w:r>
      <w:r>
        <w:t xml:space="preserve">из   </w:t>
      </w:r>
      <w:r>
        <w:rPr>
          <w:spacing w:val="1"/>
        </w:rPr>
        <w:t xml:space="preserve"> </w:t>
      </w:r>
      <w:r>
        <w:t xml:space="preserve">интересов    обучающихся,   </w:t>
      </w:r>
      <w:r>
        <w:rPr>
          <w:spacing w:val="1"/>
        </w:rPr>
        <w:t xml:space="preserve"> </w:t>
      </w:r>
      <w:r>
        <w:t xml:space="preserve">традиций   </w:t>
      </w:r>
      <w:r>
        <w:rPr>
          <w:spacing w:val="1"/>
        </w:rPr>
        <w:t xml:space="preserve"> </w:t>
      </w:r>
      <w:r>
        <w:t>конкретного     региона</w:t>
      </w:r>
      <w:r>
        <w:rPr>
          <w:spacing w:val="1"/>
        </w:rPr>
        <w:t xml:space="preserve"> </w:t>
      </w:r>
      <w:r>
        <w:t>или образовательной организации, модуль «Спорт» может разрабатываться учителями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подготовки,</w:t>
      </w:r>
      <w:r>
        <w:rPr>
          <w:spacing w:val="1"/>
        </w:rPr>
        <w:t xml:space="preserve"> </w:t>
      </w:r>
      <w:r>
        <w:t>национальных       видов        спорта,        современных       оздоровительных       систем.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учителям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примерное</w:t>
      </w:r>
      <w:r>
        <w:rPr>
          <w:spacing w:val="-5"/>
        </w:rPr>
        <w:t xml:space="preserve"> </w:t>
      </w:r>
      <w:r>
        <w:t>содержание «Базовой</w:t>
      </w:r>
      <w:r>
        <w:rPr>
          <w:spacing w:val="-2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подготовки».</w:t>
      </w:r>
    </w:p>
    <w:p w:rsidR="00CD081E" w:rsidRDefault="00BD4E48">
      <w:pPr>
        <w:pStyle w:val="a3"/>
        <w:spacing w:before="1"/>
        <w:ind w:right="1127"/>
      </w:pPr>
      <w:r>
        <w:rPr>
          <w:spacing w:val="-1"/>
        </w:rPr>
        <w:t>Содержание</w:t>
      </w:r>
      <w:r>
        <w:rPr>
          <w:spacing w:val="-13"/>
        </w:rPr>
        <w:t xml:space="preserve"> </w:t>
      </w:r>
      <w:r>
        <w:rPr>
          <w:spacing w:val="-1"/>
        </w:rPr>
        <w:t>программы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7"/>
        </w:rPr>
        <w:t xml:space="preserve"> </w:t>
      </w:r>
      <w:r>
        <w:rPr>
          <w:spacing w:val="-1"/>
        </w:rPr>
        <w:t>физической</w:t>
      </w:r>
      <w:r>
        <w:rPr>
          <w:spacing w:val="-11"/>
        </w:rPr>
        <w:t xml:space="preserve"> </w:t>
      </w:r>
      <w:r>
        <w:rPr>
          <w:spacing w:val="-1"/>
        </w:rPr>
        <w:t>культуре</w:t>
      </w:r>
      <w:r>
        <w:rPr>
          <w:spacing w:val="-12"/>
        </w:rPr>
        <w:t xml:space="preserve"> </w:t>
      </w:r>
      <w:r>
        <w:rPr>
          <w:spacing w:val="-1"/>
        </w:rPr>
        <w:t>изложено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годам</w:t>
      </w:r>
      <w:r>
        <w:rPr>
          <w:spacing w:val="-9"/>
        </w:rPr>
        <w:t xml:space="preserve"> </w:t>
      </w:r>
      <w:r>
        <w:rPr>
          <w:spacing w:val="-1"/>
        </w:rPr>
        <w:t>обучения,</w:t>
      </w:r>
      <w:r>
        <w:rPr>
          <w:spacing w:val="-13"/>
        </w:rPr>
        <w:t xml:space="preserve"> </w:t>
      </w:r>
      <w:r>
        <w:rPr>
          <w:spacing w:val="-1"/>
        </w:rPr>
        <w:t>где</w:t>
      </w:r>
      <w:r>
        <w:rPr>
          <w:spacing w:val="-58"/>
        </w:rPr>
        <w:t xml:space="preserve"> </w:t>
      </w:r>
      <w:r>
        <w:rPr>
          <w:spacing w:val="-1"/>
        </w:rPr>
        <w:t>для</w:t>
      </w:r>
      <w:r>
        <w:rPr>
          <w:spacing w:val="-10"/>
        </w:rPr>
        <w:t xml:space="preserve"> </w:t>
      </w:r>
      <w:r>
        <w:rPr>
          <w:spacing w:val="-1"/>
        </w:rPr>
        <w:t>каждого</w:t>
      </w:r>
      <w:r>
        <w:rPr>
          <w:spacing w:val="-14"/>
        </w:rPr>
        <w:t xml:space="preserve"> </w:t>
      </w:r>
      <w:r>
        <w:t>класса</w:t>
      </w:r>
      <w:r>
        <w:rPr>
          <w:spacing w:val="-14"/>
        </w:rPr>
        <w:t xml:space="preserve"> </w:t>
      </w:r>
      <w:r>
        <w:t>предусмотрен</w:t>
      </w:r>
      <w:r>
        <w:rPr>
          <w:spacing w:val="-13"/>
        </w:rPr>
        <w:t xml:space="preserve"> </w:t>
      </w:r>
      <w:r>
        <w:t>раздел</w:t>
      </w:r>
      <w:r>
        <w:rPr>
          <w:spacing w:val="-10"/>
        </w:rPr>
        <w:t xml:space="preserve"> </w:t>
      </w:r>
      <w:r>
        <w:t>«Универсальные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действия»,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котором</w:t>
      </w:r>
      <w:r>
        <w:rPr>
          <w:spacing w:val="-58"/>
        </w:rPr>
        <w:t xml:space="preserve"> </w:t>
      </w:r>
      <w:r>
        <w:t>раскрывается</w:t>
      </w:r>
      <w:r>
        <w:rPr>
          <w:spacing w:val="54"/>
        </w:rPr>
        <w:t xml:space="preserve"> </w:t>
      </w:r>
      <w:r>
        <w:t>вклад</w:t>
      </w:r>
      <w:r>
        <w:rPr>
          <w:spacing w:val="53"/>
        </w:rPr>
        <w:t xml:space="preserve"> </w:t>
      </w:r>
      <w:r>
        <w:t>предмета</w:t>
      </w:r>
      <w:r>
        <w:rPr>
          <w:spacing w:val="50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формирование</w:t>
      </w:r>
      <w:r>
        <w:rPr>
          <w:spacing w:val="58"/>
        </w:rPr>
        <w:t xml:space="preserve"> </w:t>
      </w:r>
      <w:r>
        <w:t>познавательных,</w:t>
      </w:r>
      <w:r>
        <w:rPr>
          <w:spacing w:val="56"/>
        </w:rPr>
        <w:t xml:space="preserve"> </w:t>
      </w:r>
      <w:r>
        <w:t>коммуникативных</w:t>
      </w:r>
      <w:r>
        <w:rPr>
          <w:spacing w:val="50"/>
        </w:rPr>
        <w:t xml:space="preserve"> </w:t>
      </w:r>
      <w:r>
        <w:t>и</w:t>
      </w:r>
    </w:p>
    <w:p w:rsidR="00CD081E" w:rsidRDefault="004368BE">
      <w:pPr>
        <w:pStyle w:val="a3"/>
        <w:spacing w:before="7"/>
        <w:ind w:left="0" w:firstLine="0"/>
        <w:jc w:val="left"/>
      </w:pPr>
      <w:r>
        <w:pict>
          <v:rect id="_x0000_s2050" style="position:absolute;margin-left:85pt;margin-top:16.1pt;width:144.05pt;height:.7pt;z-index:-15715328;mso-wrap-distance-left:0;mso-wrap-distance-right:0;mso-position-horizontal-relative:page" fillcolor="black" stroked="f">
            <w10:wrap type="topAndBottom" anchorx="page"/>
          </v:rect>
        </w:pict>
      </w:r>
    </w:p>
    <w:p w:rsidR="00CD081E" w:rsidRDefault="00BD4E48">
      <w:pPr>
        <w:pStyle w:val="a3"/>
        <w:spacing w:before="59"/>
        <w:ind w:right="1128" w:firstLine="0"/>
      </w:pPr>
      <w:r>
        <w:rPr>
          <w:position w:val="8"/>
          <w:sz w:val="16"/>
        </w:rPr>
        <w:t>31</w:t>
      </w:r>
      <w:r>
        <w:rPr>
          <w:spacing w:val="1"/>
          <w:position w:val="8"/>
          <w:sz w:val="16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Минобрнауки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2010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ИК-13</w:t>
      </w:r>
      <w:r>
        <w:rPr>
          <w:spacing w:val="1"/>
        </w:rPr>
        <w:t xml:space="preserve"> </w:t>
      </w:r>
      <w:r>
        <w:t>74/19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Минспорттуризма России от 13 сентября 2010 г. № ЮН-02-09/4912. «О методических</w:t>
      </w:r>
      <w:r>
        <w:rPr>
          <w:spacing w:val="1"/>
        </w:rPr>
        <w:t xml:space="preserve"> </w:t>
      </w:r>
      <w:r>
        <w:t>указаниях по использованию спортивных объектов в качестве межшкольных центров</w:t>
      </w:r>
      <w:r>
        <w:rPr>
          <w:spacing w:val="1"/>
        </w:rPr>
        <w:t xml:space="preserve"> </w:t>
      </w:r>
      <w:r>
        <w:t>для проведения школьных уроков физической культуры и внешкольной спортивной</w:t>
      </w:r>
      <w:r>
        <w:rPr>
          <w:spacing w:val="1"/>
        </w:rPr>
        <w:t xml:space="preserve"> </w:t>
      </w:r>
      <w:r>
        <w:t>работы».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3507"/>
          <w:tab w:val="left" w:pos="5628"/>
          <w:tab w:val="left" w:pos="8565"/>
        </w:tabs>
        <w:spacing w:before="98"/>
        <w:ind w:right="1128" w:firstLine="0"/>
      </w:pPr>
      <w:r>
        <w:lastRenderedPageBreak/>
        <w:t>регулятивных</w:t>
      </w:r>
      <w:r>
        <w:tab/>
        <w:t>действий,</w:t>
      </w:r>
      <w:r>
        <w:tab/>
        <w:t>соответствующих</w:t>
      </w:r>
      <w:r>
        <w:tab/>
      </w:r>
      <w:r>
        <w:rPr>
          <w:spacing w:val="-2"/>
        </w:rPr>
        <w:t>возможностям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непосредственно     связаны     с     конкретным     содержанием     учебного     предмета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представлены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мере</w:t>
      </w:r>
      <w:r>
        <w:rPr>
          <w:spacing w:val="-9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раскрытия.</w:t>
      </w:r>
    </w:p>
    <w:p w:rsidR="00CD081E" w:rsidRDefault="00BD4E48">
      <w:pPr>
        <w:pStyle w:val="a3"/>
        <w:tabs>
          <w:tab w:val="left" w:pos="3624"/>
          <w:tab w:val="left" w:pos="5136"/>
          <w:tab w:val="left" w:pos="7036"/>
          <w:tab w:val="left" w:pos="8792"/>
        </w:tabs>
        <w:spacing w:before="1"/>
        <w:ind w:right="1127"/>
      </w:pPr>
      <w:r>
        <w:t>Содержание</w:t>
      </w:r>
      <w:r>
        <w:tab/>
        <w:t>рабочей</w:t>
      </w:r>
      <w:r>
        <w:tab/>
        <w:t>программы,</w:t>
      </w:r>
      <w:r>
        <w:tab/>
        <w:t>раскрытие</w:t>
      </w:r>
      <w:r>
        <w:tab/>
        <w:t>личностных</w:t>
      </w:r>
      <w:r>
        <w:rPr>
          <w:spacing w:val="-5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метапредметных</w:t>
      </w:r>
      <w:r>
        <w:rPr>
          <w:spacing w:val="103"/>
        </w:rPr>
        <w:t xml:space="preserve"> </w:t>
      </w:r>
      <w:r>
        <w:t>результатов</w:t>
      </w:r>
      <w:r>
        <w:rPr>
          <w:spacing w:val="106"/>
        </w:rPr>
        <w:t xml:space="preserve"> </w:t>
      </w:r>
      <w:r>
        <w:t>обеспечивает</w:t>
      </w:r>
      <w:r>
        <w:rPr>
          <w:spacing w:val="109"/>
        </w:rPr>
        <w:t xml:space="preserve"> </w:t>
      </w:r>
      <w:r>
        <w:t>преемственность</w:t>
      </w:r>
      <w:r>
        <w:rPr>
          <w:spacing w:val="106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перспективность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подчёркивают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готовности</w:t>
      </w:r>
      <w:r>
        <w:rPr>
          <w:spacing w:val="60"/>
        </w:rPr>
        <w:t xml:space="preserve"> </w:t>
      </w:r>
      <w:r>
        <w:t>обучающихся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дальнейшему</w:t>
      </w:r>
      <w:r>
        <w:rPr>
          <w:spacing w:val="60"/>
        </w:rPr>
        <w:t xml:space="preserve"> </w:t>
      </w:r>
      <w:r>
        <w:t>обучению</w:t>
      </w:r>
      <w:r>
        <w:rPr>
          <w:spacing w:val="60"/>
        </w:rPr>
        <w:t xml:space="preserve"> </w:t>
      </w:r>
      <w:r>
        <w:t>на   уровне</w:t>
      </w:r>
      <w:r>
        <w:rPr>
          <w:spacing w:val="60"/>
        </w:rPr>
        <w:t xml:space="preserve"> </w:t>
      </w:r>
      <w:r>
        <w:t>среднего</w:t>
      </w:r>
      <w:r>
        <w:rPr>
          <w:spacing w:val="60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среднего</w:t>
      </w:r>
      <w:r>
        <w:rPr>
          <w:spacing w:val="2"/>
        </w:rPr>
        <w:t xml:space="preserve"> </w:t>
      </w:r>
      <w:r>
        <w:t>профессионального</w:t>
      </w:r>
      <w:r>
        <w:rPr>
          <w:spacing w:val="2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27"/>
      </w:pPr>
      <w:r>
        <w:rPr>
          <w:color w:val="FF0000"/>
        </w:rPr>
        <w:t>162.2.11. Общее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число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часов,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рекомендованных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изучения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физической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культуры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на   уровне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основного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общего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образования,   –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510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часов: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5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60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102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(3</w:t>
      </w:r>
      <w:r>
        <w:rPr>
          <w:color w:val="FF0000"/>
          <w:spacing w:val="48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неделю),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6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57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48"/>
        </w:rPr>
        <w:t xml:space="preserve"> </w:t>
      </w:r>
      <w:r>
        <w:rPr>
          <w:color w:val="FF0000"/>
        </w:rPr>
        <w:t>102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(3</w:t>
      </w:r>
      <w:r>
        <w:rPr>
          <w:color w:val="FF0000"/>
          <w:spacing w:val="49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неделю),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7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56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-58"/>
        </w:rPr>
        <w:t xml:space="preserve"> </w:t>
      </w:r>
      <w:r>
        <w:rPr>
          <w:color w:val="FF0000"/>
        </w:rPr>
        <w:t>102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(3</w:t>
      </w:r>
      <w:r>
        <w:rPr>
          <w:color w:val="FF0000"/>
          <w:spacing w:val="48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неделю),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8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57"/>
        </w:rPr>
        <w:t xml:space="preserve"> </w:t>
      </w:r>
      <w:r>
        <w:rPr>
          <w:color w:val="FF0000"/>
        </w:rPr>
        <w:t>–</w:t>
      </w:r>
      <w:r>
        <w:rPr>
          <w:color w:val="FF0000"/>
          <w:spacing w:val="48"/>
        </w:rPr>
        <w:t xml:space="preserve"> </w:t>
      </w:r>
      <w:r>
        <w:rPr>
          <w:color w:val="FF0000"/>
        </w:rPr>
        <w:t>102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(3</w:t>
      </w:r>
      <w:r>
        <w:rPr>
          <w:color w:val="FF0000"/>
          <w:spacing w:val="49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неделю),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50"/>
        </w:rPr>
        <w:t xml:space="preserve"> </w:t>
      </w:r>
      <w:r>
        <w:rPr>
          <w:color w:val="FF0000"/>
        </w:rPr>
        <w:t>9</w:t>
      </w:r>
      <w:r>
        <w:rPr>
          <w:color w:val="FF0000"/>
          <w:spacing w:val="52"/>
        </w:rPr>
        <w:t xml:space="preserve"> </w:t>
      </w:r>
      <w:r>
        <w:rPr>
          <w:color w:val="FF0000"/>
        </w:rPr>
        <w:t>классе</w:t>
      </w:r>
      <w:r>
        <w:rPr>
          <w:color w:val="FF0000"/>
          <w:spacing w:val="56"/>
        </w:rPr>
        <w:t xml:space="preserve"> </w:t>
      </w:r>
      <w:r>
        <w:rPr>
          <w:color w:val="FF0000"/>
        </w:rPr>
        <w:t>–</w:t>
      </w:r>
    </w:p>
    <w:p w:rsidR="00CD081E" w:rsidRDefault="00BD4E48">
      <w:pPr>
        <w:pStyle w:val="a3"/>
        <w:spacing w:line="242" w:lineRule="auto"/>
        <w:ind w:right="1127" w:firstLine="0"/>
      </w:pPr>
      <w:r>
        <w:rPr>
          <w:color w:val="FF0000"/>
        </w:rPr>
        <w:t>102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(3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часа 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неделю).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На модульный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блок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«Базовая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физическая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подготовка»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отводится 150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часов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из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общего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числа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(1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час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неделю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каждом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классе).</w:t>
      </w:r>
    </w:p>
    <w:p w:rsidR="00CD081E" w:rsidRDefault="00BD4E48">
      <w:pPr>
        <w:pStyle w:val="a3"/>
        <w:ind w:right="1132"/>
      </w:pPr>
      <w:r>
        <w:rPr>
          <w:color w:val="FF0000"/>
        </w:rPr>
        <w:t>При разработке рабочей программы по физической культуре следует учитывать,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что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вариативные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модули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(не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менее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1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неделю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с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5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по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9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класс)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могут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быть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реализованы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внеурочной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деятельности,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том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числе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форме</w:t>
      </w:r>
      <w:r>
        <w:rPr>
          <w:color w:val="FF0000"/>
          <w:spacing w:val="61"/>
        </w:rPr>
        <w:t xml:space="preserve"> </w:t>
      </w:r>
      <w:r>
        <w:rPr>
          <w:color w:val="FF0000"/>
        </w:rPr>
        <w:t>сетевого</w:t>
      </w:r>
      <w:r>
        <w:rPr>
          <w:color w:val="FF0000"/>
          <w:spacing w:val="-57"/>
        </w:rPr>
        <w:t xml:space="preserve"> </w:t>
      </w:r>
      <w:r>
        <w:rPr>
          <w:color w:val="FF0000"/>
        </w:rPr>
        <w:t>взаимодействия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с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организациями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системы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дополнительного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образования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детей.</w:t>
      </w:r>
    </w:p>
    <w:p w:rsidR="00CD081E" w:rsidRDefault="00BD4E48">
      <w:pPr>
        <w:pStyle w:val="a3"/>
        <w:ind w:right="1130"/>
      </w:pPr>
      <w:r>
        <w:t>При подготовке программы по физической культуре учитывались личностные и</w:t>
      </w:r>
      <w:r>
        <w:rPr>
          <w:spacing w:val="1"/>
        </w:rPr>
        <w:t xml:space="preserve"> </w:t>
      </w:r>
      <w:r>
        <w:t xml:space="preserve">метапредметные        </w:t>
      </w:r>
      <w:r>
        <w:rPr>
          <w:spacing w:val="1"/>
        </w:rPr>
        <w:t xml:space="preserve"> </w:t>
      </w:r>
      <w:r>
        <w:t>результаты,          зафиксированные          в          ФГОС          ООО</w:t>
      </w:r>
      <w:r>
        <w:rPr>
          <w:spacing w:val="-57"/>
        </w:rPr>
        <w:t xml:space="preserve"> </w:t>
      </w:r>
      <w:r>
        <w:t>и     в     Универсальном     кодификаторе     элементов     содержания     и     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spacing w:before="1" w:line="237" w:lineRule="auto"/>
        <w:ind w:left="1670" w:right="6079" w:firstLine="0"/>
      </w:pPr>
      <w:r>
        <w:t>Содержание обучения в 5 классе.</w:t>
      </w:r>
      <w:r>
        <w:rPr>
          <w:spacing w:val="-57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 физической</w:t>
      </w:r>
      <w:r>
        <w:rPr>
          <w:spacing w:val="-5"/>
        </w:rPr>
        <w:t xml:space="preserve"> </w:t>
      </w:r>
      <w:r>
        <w:t>культуре.</w:t>
      </w:r>
    </w:p>
    <w:p w:rsidR="00CD081E" w:rsidRDefault="00BD4E48">
      <w:pPr>
        <w:pStyle w:val="a3"/>
        <w:spacing w:before="3"/>
        <w:ind w:right="1124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школе: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организация</w:t>
      </w:r>
      <w:r>
        <w:rPr>
          <w:spacing w:val="-4"/>
        </w:rPr>
        <w:t xml:space="preserve"> </w:t>
      </w:r>
      <w:r>
        <w:t>спортивной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школе.</w:t>
      </w:r>
    </w:p>
    <w:p w:rsidR="00CD081E" w:rsidRDefault="00BD4E48">
      <w:pPr>
        <w:pStyle w:val="a3"/>
        <w:ind w:right="1134"/>
      </w:pPr>
      <w:r>
        <w:t>Физическая культура и здоровый образ жизни: характеристика основных форм</w:t>
      </w:r>
      <w:r>
        <w:rPr>
          <w:spacing w:val="1"/>
        </w:rPr>
        <w:t xml:space="preserve"> </w:t>
      </w:r>
      <w:r>
        <w:t>занятий физической культурой, их связь с укреплением здоровья, организацией отдыха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досуга.</w:t>
      </w:r>
    </w:p>
    <w:p w:rsidR="00CD081E" w:rsidRDefault="00BD4E48">
      <w:pPr>
        <w:pStyle w:val="a3"/>
        <w:spacing w:before="1"/>
        <w:ind w:right="1135"/>
      </w:pPr>
      <w:r>
        <w:t>Исторические сведения об Олимпийских играх Древней Греции, характеристика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борьбы.</w:t>
      </w:r>
      <w:r>
        <w:rPr>
          <w:spacing w:val="1"/>
        </w:rPr>
        <w:t xml:space="preserve"> </w:t>
      </w:r>
      <w:r>
        <w:t>Расцвет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завершение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</w:t>
      </w:r>
      <w:r>
        <w:rPr>
          <w:spacing w:val="-3"/>
        </w:rPr>
        <w:t xml:space="preserve"> </w:t>
      </w:r>
      <w:r>
        <w:t>древности.</w:t>
      </w:r>
    </w:p>
    <w:p w:rsidR="00CD081E" w:rsidRDefault="00BD4E48">
      <w:pPr>
        <w:pStyle w:val="a3"/>
        <w:spacing w:line="274" w:lineRule="exact"/>
        <w:ind w:left="1670" w:firstLine="0"/>
      </w:pPr>
      <w:r>
        <w:t>Способы</w:t>
      </w:r>
      <w:r>
        <w:rPr>
          <w:spacing w:val="-2"/>
        </w:rPr>
        <w:t xml:space="preserve"> </w:t>
      </w:r>
      <w:r>
        <w:t>самостоятельной</w:t>
      </w:r>
      <w:r>
        <w:rPr>
          <w:spacing w:val="-2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2"/>
        <w:ind w:right="1134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работоспособностью.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 xml:space="preserve">основных   </w:t>
      </w:r>
      <w:r>
        <w:rPr>
          <w:spacing w:val="1"/>
        </w:rPr>
        <w:t xml:space="preserve"> </w:t>
      </w:r>
      <w:r>
        <w:t>индивидуальных     видов     деятельности,     их    временных     диапазонов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выполнении.</w:t>
      </w:r>
    </w:p>
    <w:p w:rsidR="00CD081E" w:rsidRDefault="00BD4E48">
      <w:pPr>
        <w:pStyle w:val="a3"/>
        <w:ind w:right="1134"/>
      </w:pPr>
      <w:r>
        <w:t>Физическое развитие человека, его показатели и способы измерения. Осанка как</w:t>
      </w:r>
      <w:r>
        <w:rPr>
          <w:spacing w:val="1"/>
        </w:rPr>
        <w:t xml:space="preserve"> </w:t>
      </w:r>
      <w:r>
        <w:t xml:space="preserve">показатель  </w:t>
      </w:r>
      <w:r>
        <w:rPr>
          <w:spacing w:val="52"/>
        </w:rPr>
        <w:t xml:space="preserve"> </w:t>
      </w:r>
      <w:r>
        <w:t xml:space="preserve">физического   </w:t>
      </w:r>
      <w:r>
        <w:rPr>
          <w:spacing w:val="54"/>
        </w:rPr>
        <w:t xml:space="preserve"> </w:t>
      </w:r>
      <w:r>
        <w:t xml:space="preserve">развития,   </w:t>
      </w:r>
      <w:r>
        <w:rPr>
          <w:spacing w:val="51"/>
        </w:rPr>
        <w:t xml:space="preserve"> </w:t>
      </w:r>
      <w:r>
        <w:t xml:space="preserve">правила   </w:t>
      </w:r>
      <w:r>
        <w:rPr>
          <w:spacing w:val="54"/>
        </w:rPr>
        <w:t xml:space="preserve"> </w:t>
      </w:r>
      <w:r>
        <w:t xml:space="preserve">предупреждения   </w:t>
      </w:r>
      <w:r>
        <w:rPr>
          <w:spacing w:val="54"/>
        </w:rPr>
        <w:t xml:space="preserve"> </w:t>
      </w:r>
      <w:r>
        <w:t xml:space="preserve">её   </w:t>
      </w:r>
      <w:r>
        <w:rPr>
          <w:spacing w:val="53"/>
        </w:rPr>
        <w:t xml:space="preserve"> </w:t>
      </w:r>
      <w:r>
        <w:t>нарушений</w:t>
      </w:r>
      <w:r>
        <w:rPr>
          <w:spacing w:val="-58"/>
        </w:rPr>
        <w:t xml:space="preserve"> </w:t>
      </w:r>
      <w:r>
        <w:t>в условиях учебной и бытовой деятельности. Способы измерения и оценивания осанки.</w:t>
      </w:r>
      <w:r>
        <w:rPr>
          <w:spacing w:val="1"/>
        </w:rPr>
        <w:t xml:space="preserve"> </w:t>
      </w:r>
      <w:r>
        <w:t>Составление комплексов физических упражнений с коррекционной направленностью и</w:t>
      </w:r>
      <w:r>
        <w:rPr>
          <w:spacing w:val="1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самостоятельного</w:t>
      </w:r>
      <w:r>
        <w:rPr>
          <w:spacing w:val="2"/>
        </w:rPr>
        <w:t xml:space="preserve"> </w:t>
      </w:r>
      <w:r>
        <w:t>проведения.</w:t>
      </w:r>
    </w:p>
    <w:p w:rsidR="00CD081E" w:rsidRDefault="00BD4E48">
      <w:pPr>
        <w:pStyle w:val="a3"/>
        <w:ind w:right="1137"/>
      </w:pPr>
      <w:r>
        <w:t>Проведение      самостоятельных      занятий      физическими      упражнениями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площадках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одежды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обуви,</w:t>
      </w:r>
      <w:r>
        <w:rPr>
          <w:spacing w:val="4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травматизма.</w:t>
      </w:r>
    </w:p>
    <w:p w:rsidR="00CD081E" w:rsidRDefault="00BD4E48">
      <w:pPr>
        <w:pStyle w:val="a3"/>
        <w:spacing w:before="3" w:line="237" w:lineRule="auto"/>
        <w:ind w:right="1144"/>
      </w:pPr>
      <w:r>
        <w:t>Оценивание   состояния</w:t>
      </w:r>
      <w:r>
        <w:rPr>
          <w:spacing w:val="60"/>
        </w:rPr>
        <w:t xml:space="preserve"> </w:t>
      </w:r>
      <w:r>
        <w:t>организма   в   покое   и   после   физической   нагрузки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процессе самостоятельных</w:t>
      </w:r>
      <w:r>
        <w:rPr>
          <w:spacing w:val="-4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спортом.</w:t>
      </w:r>
    </w:p>
    <w:p w:rsidR="00CD081E" w:rsidRDefault="00BD4E48">
      <w:pPr>
        <w:pStyle w:val="a3"/>
        <w:spacing w:before="4"/>
        <w:ind w:left="1670" w:firstLine="0"/>
      </w:pPr>
      <w:r>
        <w:t>Составление</w:t>
      </w:r>
      <w:r>
        <w:rPr>
          <w:spacing w:val="-6"/>
        </w:rPr>
        <w:t xml:space="preserve"> </w:t>
      </w:r>
      <w:r>
        <w:t>дневника</w:t>
      </w:r>
      <w:r>
        <w:rPr>
          <w:spacing w:val="-5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культуры.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4706" w:firstLine="0"/>
      </w:pPr>
      <w:r>
        <w:lastRenderedPageBreak/>
        <w:t>Физическое совершенствование.</w:t>
      </w:r>
      <w:r>
        <w:rPr>
          <w:spacing w:val="1"/>
        </w:rPr>
        <w:t xml:space="preserve"> </w:t>
      </w:r>
      <w:r>
        <w:t>Физкультурно-оздоровительная</w:t>
      </w:r>
      <w:r>
        <w:rPr>
          <w:spacing w:val="16"/>
        </w:rPr>
        <w:t xml:space="preserve"> </w:t>
      </w:r>
      <w:r>
        <w:t>деятельность.</w:t>
      </w:r>
    </w:p>
    <w:p w:rsidR="00CD081E" w:rsidRDefault="00BD4E48">
      <w:pPr>
        <w:pStyle w:val="a3"/>
        <w:ind w:right="1130"/>
      </w:pPr>
      <w:r>
        <w:t>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здоровом</w:t>
      </w:r>
      <w:r>
        <w:rPr>
          <w:spacing w:val="-57"/>
        </w:rPr>
        <w:t xml:space="preserve"> </w:t>
      </w:r>
      <w:r>
        <w:t>образе      жизни      современного      человека.      Упражнения       утренней      зарядки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 закаливающие процедуры после занятий утренней зарядкой. Упражнения 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гибкости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суставов,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координации;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телосложения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3"/>
        </w:rPr>
        <w:t xml:space="preserve"> </w:t>
      </w:r>
      <w:r>
        <w:t>внешних</w:t>
      </w:r>
      <w:r>
        <w:rPr>
          <w:spacing w:val="-2"/>
        </w:rPr>
        <w:t xml:space="preserve"> </w:t>
      </w:r>
      <w:r>
        <w:t>отягощений.</w:t>
      </w:r>
    </w:p>
    <w:p w:rsidR="00CD081E" w:rsidRDefault="00BD4E48">
      <w:pPr>
        <w:pStyle w:val="a3"/>
        <w:ind w:left="1670" w:firstLine="0"/>
      </w:pPr>
      <w:r>
        <w:t>Спортивно-оздоровительная</w:t>
      </w:r>
      <w:r>
        <w:rPr>
          <w:spacing w:val="-9"/>
        </w:rPr>
        <w:t xml:space="preserve"> </w:t>
      </w:r>
      <w:r>
        <w:t>деятельность.</w:t>
      </w:r>
    </w:p>
    <w:p w:rsidR="00CD081E" w:rsidRDefault="00BD4E48">
      <w:pPr>
        <w:pStyle w:val="a3"/>
        <w:ind w:right="1129"/>
      </w:pPr>
      <w:r>
        <w:t>Роль и значение спортивно-оздоровительной деятельности в</w:t>
      </w:r>
      <w:r>
        <w:rPr>
          <w:spacing w:val="1"/>
        </w:rPr>
        <w:t xml:space="preserve"> </w:t>
      </w:r>
      <w:r>
        <w:t>здоровом образе</w:t>
      </w:r>
      <w:r>
        <w:rPr>
          <w:spacing w:val="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3"/>
        </w:rPr>
        <w:t xml:space="preserve"> </w:t>
      </w:r>
      <w:r>
        <w:t>«Гимнастика».</w:t>
      </w:r>
    </w:p>
    <w:p w:rsidR="00CD081E" w:rsidRDefault="00BD4E48">
      <w:pPr>
        <w:pStyle w:val="a3"/>
        <w:ind w:right="1133"/>
      </w:pPr>
      <w:r>
        <w:t>Кувырки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группировке,</w:t>
      </w:r>
      <w:r>
        <w:rPr>
          <w:spacing w:val="1"/>
        </w:rPr>
        <w:t xml:space="preserve"> </w:t>
      </w:r>
      <w:r>
        <w:t>кувырки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«скрестно»,</w:t>
      </w:r>
      <w:r>
        <w:rPr>
          <w:spacing w:val="1"/>
        </w:rPr>
        <w:t xml:space="preserve"> </w:t>
      </w:r>
      <w:r>
        <w:t xml:space="preserve">кувырки   </w:t>
      </w:r>
      <w:r>
        <w:rPr>
          <w:spacing w:val="1"/>
        </w:rPr>
        <w:t xml:space="preserve"> </w:t>
      </w:r>
      <w:r>
        <w:t xml:space="preserve">назад   </w:t>
      </w:r>
      <w:r>
        <w:rPr>
          <w:spacing w:val="1"/>
        </w:rPr>
        <w:t xml:space="preserve"> </w:t>
      </w:r>
      <w:r>
        <w:t xml:space="preserve">из   </w:t>
      </w:r>
      <w:r>
        <w:rPr>
          <w:spacing w:val="1"/>
        </w:rPr>
        <w:t xml:space="preserve"> </w:t>
      </w:r>
      <w:r>
        <w:t xml:space="preserve">стойки   </w:t>
      </w:r>
      <w:r>
        <w:rPr>
          <w:spacing w:val="1"/>
        </w:rPr>
        <w:t xml:space="preserve"> </w:t>
      </w:r>
      <w:r>
        <w:t xml:space="preserve">на   </w:t>
      </w:r>
      <w:r>
        <w:rPr>
          <w:spacing w:val="1"/>
        </w:rPr>
        <w:t xml:space="preserve"> </w:t>
      </w:r>
      <w:r>
        <w:t>лопатках     (мальчики).     Опорные     прыжки</w:t>
      </w:r>
      <w:r>
        <w:rPr>
          <w:spacing w:val="1"/>
        </w:rPr>
        <w:t xml:space="preserve"> </w:t>
      </w:r>
      <w:r>
        <w:t>через     гимнастического     козла     ноги     врозь     (мальчики),     опорные     прыжки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6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4"/>
        </w:rPr>
        <w:t xml:space="preserve"> </w:t>
      </w:r>
      <w:r>
        <w:t>спрыгиванием</w:t>
      </w:r>
      <w:r>
        <w:rPr>
          <w:spacing w:val="3"/>
        </w:rPr>
        <w:t xml:space="preserve"> </w:t>
      </w:r>
      <w:r>
        <w:t>(девочки).</w:t>
      </w:r>
    </w:p>
    <w:p w:rsidR="00CD081E" w:rsidRDefault="00BD4E48">
      <w:pPr>
        <w:pStyle w:val="a3"/>
        <w:ind w:right="1125"/>
      </w:pPr>
      <w:r>
        <w:t>Упражнения</w:t>
      </w:r>
      <w:r>
        <w:rPr>
          <w:spacing w:val="101"/>
        </w:rPr>
        <w:t xml:space="preserve"> </w:t>
      </w:r>
      <w:r>
        <w:t xml:space="preserve">на  </w:t>
      </w:r>
      <w:r>
        <w:rPr>
          <w:spacing w:val="39"/>
        </w:rPr>
        <w:t xml:space="preserve"> </w:t>
      </w:r>
      <w:r>
        <w:t xml:space="preserve">низком  </w:t>
      </w:r>
      <w:r>
        <w:rPr>
          <w:spacing w:val="41"/>
        </w:rPr>
        <w:t xml:space="preserve"> </w:t>
      </w:r>
      <w:r>
        <w:t xml:space="preserve">гимнастическом  </w:t>
      </w:r>
      <w:r>
        <w:rPr>
          <w:spacing w:val="38"/>
        </w:rPr>
        <w:t xml:space="preserve"> </w:t>
      </w:r>
      <w:r>
        <w:t xml:space="preserve">бревне:  </w:t>
      </w:r>
      <w:r>
        <w:rPr>
          <w:spacing w:val="40"/>
        </w:rPr>
        <w:t xml:space="preserve"> </w:t>
      </w:r>
      <w:r>
        <w:t xml:space="preserve">передвижение  </w:t>
      </w:r>
      <w:r>
        <w:rPr>
          <w:spacing w:val="40"/>
        </w:rPr>
        <w:t xml:space="preserve"> </w:t>
      </w:r>
      <w:r>
        <w:t>ходьбой</w:t>
      </w:r>
      <w:r>
        <w:rPr>
          <w:spacing w:val="-58"/>
        </w:rPr>
        <w:t xml:space="preserve"> </w:t>
      </w:r>
      <w:r>
        <w:t>с поворотами кругом и на 90°, лёгкие подпрыгивания, подпрыгивания толчком двумя</w:t>
      </w:r>
      <w:r>
        <w:rPr>
          <w:spacing w:val="1"/>
        </w:rPr>
        <w:t xml:space="preserve"> </w:t>
      </w:r>
      <w:r>
        <w:t>ногами,        передвижение        приставным        шагом        (девочки).        Упражнения</w:t>
      </w:r>
      <w:r>
        <w:rPr>
          <w:spacing w:val="1"/>
        </w:rPr>
        <w:t xml:space="preserve"> </w:t>
      </w:r>
      <w:r>
        <w:t>на гимнастической лестнице: перелезание приставным шагом правым и левым боком,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разноимённым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диагонали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одноимённым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Расхождение</w:t>
      </w:r>
      <w:r>
        <w:rPr>
          <w:spacing w:val="35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гимнастической</w:t>
      </w:r>
      <w:r>
        <w:rPr>
          <w:spacing w:val="32"/>
        </w:rPr>
        <w:t xml:space="preserve"> </w:t>
      </w:r>
      <w:r>
        <w:t>скамейке</w:t>
      </w:r>
      <w:r>
        <w:rPr>
          <w:spacing w:val="35"/>
        </w:rPr>
        <w:t xml:space="preserve"> </w:t>
      </w:r>
      <w:r>
        <w:t>правым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левым</w:t>
      </w:r>
      <w:r>
        <w:rPr>
          <w:spacing w:val="33"/>
        </w:rPr>
        <w:t xml:space="preserve"> </w:t>
      </w:r>
      <w:r>
        <w:t>боком</w:t>
      </w:r>
      <w:r>
        <w:rPr>
          <w:spacing w:val="33"/>
        </w:rPr>
        <w:t xml:space="preserve"> </w:t>
      </w:r>
      <w:r>
        <w:t>способом</w:t>
      </w:r>
    </w:p>
    <w:p w:rsidR="00CD081E" w:rsidRDefault="00BD4E48">
      <w:pPr>
        <w:pStyle w:val="a3"/>
        <w:ind w:firstLine="0"/>
      </w:pPr>
      <w:r>
        <w:t>«удерживая</w:t>
      </w:r>
      <w:r>
        <w:rPr>
          <w:spacing w:val="-1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плечи».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CD081E" w:rsidRDefault="00BD4E48">
      <w:pPr>
        <w:pStyle w:val="a3"/>
        <w:ind w:right="1132"/>
      </w:pPr>
      <w:r>
        <w:t xml:space="preserve">Бег  </w:t>
      </w:r>
      <w:r>
        <w:rPr>
          <w:spacing w:val="19"/>
        </w:rPr>
        <w:t xml:space="preserve"> </w:t>
      </w:r>
      <w:r>
        <w:t xml:space="preserve">на   </w:t>
      </w:r>
      <w:r>
        <w:rPr>
          <w:spacing w:val="14"/>
        </w:rPr>
        <w:t xml:space="preserve"> </w:t>
      </w:r>
      <w:r>
        <w:t xml:space="preserve">длинные   </w:t>
      </w:r>
      <w:r>
        <w:rPr>
          <w:spacing w:val="15"/>
        </w:rPr>
        <w:t xml:space="preserve"> </w:t>
      </w:r>
      <w:r>
        <w:t xml:space="preserve">дистанции   </w:t>
      </w:r>
      <w:r>
        <w:rPr>
          <w:spacing w:val="12"/>
        </w:rPr>
        <w:t xml:space="preserve"> </w:t>
      </w:r>
      <w:r>
        <w:t xml:space="preserve">с   </w:t>
      </w:r>
      <w:r>
        <w:rPr>
          <w:spacing w:val="15"/>
        </w:rPr>
        <w:t xml:space="preserve"> </w:t>
      </w:r>
      <w:r>
        <w:t xml:space="preserve">равномерной   </w:t>
      </w:r>
      <w:r>
        <w:rPr>
          <w:spacing w:val="16"/>
        </w:rPr>
        <w:t xml:space="preserve"> </w:t>
      </w:r>
      <w:r>
        <w:t xml:space="preserve">скоростью   </w:t>
      </w:r>
      <w:r>
        <w:rPr>
          <w:spacing w:val="14"/>
        </w:rPr>
        <w:t xml:space="preserve"> </w:t>
      </w:r>
      <w:r>
        <w:t>передвижения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старта,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дистанции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передвижения. Прыжки в длину с разбега способом «согнув ноги», прыжки в высоту с</w:t>
      </w:r>
      <w:r>
        <w:rPr>
          <w:spacing w:val="1"/>
        </w:rPr>
        <w:t xml:space="preserve"> </w:t>
      </w:r>
      <w:r>
        <w:t>прямого</w:t>
      </w:r>
      <w:r>
        <w:rPr>
          <w:spacing w:val="2"/>
        </w:rPr>
        <w:t xml:space="preserve"> </w:t>
      </w:r>
      <w:r>
        <w:t>разбега.</w:t>
      </w:r>
    </w:p>
    <w:p w:rsidR="00CD081E" w:rsidRDefault="00BD4E48">
      <w:pPr>
        <w:pStyle w:val="a3"/>
        <w:spacing w:line="242" w:lineRule="auto"/>
        <w:ind w:right="1136"/>
      </w:pPr>
      <w:r>
        <w:t>Метание малого мяча с места в вертикальную неподвижную мишень, 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дальность</w:t>
      </w:r>
      <w:r>
        <w:rPr>
          <w:spacing w:val="-1"/>
        </w:rPr>
        <w:t xml:space="preserve"> </w:t>
      </w:r>
      <w:r>
        <w:t>с трёх</w:t>
      </w:r>
      <w:r>
        <w:rPr>
          <w:spacing w:val="-3"/>
        </w:rPr>
        <w:t xml:space="preserve"> </w:t>
      </w:r>
      <w:r>
        <w:t>шагов</w:t>
      </w:r>
      <w:r>
        <w:rPr>
          <w:spacing w:val="3"/>
        </w:rPr>
        <w:t xml:space="preserve"> </w:t>
      </w:r>
      <w:r>
        <w:t>разбега.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</w:p>
    <w:p w:rsidR="00CD081E" w:rsidRDefault="00BD4E48">
      <w:pPr>
        <w:pStyle w:val="a3"/>
        <w:ind w:right="1130"/>
      </w:pPr>
      <w:r>
        <w:t>Баскетбол.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груди,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движении,</w:t>
      </w:r>
      <w:r>
        <w:rPr>
          <w:spacing w:val="1"/>
        </w:rPr>
        <w:t xml:space="preserve"> </w:t>
      </w:r>
      <w:r>
        <w:t>ведение мяча на месте и в движении «по прямой», «по кругу» и «змейкой», бросок мяча</w:t>
      </w:r>
      <w:r>
        <w:rPr>
          <w:spacing w:val="-57"/>
        </w:rPr>
        <w:t xml:space="preserve"> </w:t>
      </w:r>
      <w:r>
        <w:t>в корзину двумя руками от груди с места, ранее разученные технические действия с</w:t>
      </w:r>
      <w:r>
        <w:rPr>
          <w:spacing w:val="1"/>
        </w:rPr>
        <w:t xml:space="preserve"> </w:t>
      </w:r>
      <w:r>
        <w:t>мячом.</w:t>
      </w:r>
    </w:p>
    <w:p w:rsidR="00CD081E" w:rsidRDefault="00BD4E48">
      <w:pPr>
        <w:pStyle w:val="a3"/>
        <w:ind w:right="1138"/>
      </w:pPr>
      <w:r>
        <w:t>Волейбол. Прямая нижняя подача мяча, приём и передача мяча двумя руками</w:t>
      </w:r>
      <w:r>
        <w:rPr>
          <w:spacing w:val="1"/>
        </w:rPr>
        <w:t xml:space="preserve"> </w:t>
      </w:r>
      <w:r>
        <w:t>снизу</w:t>
      </w:r>
      <w:r>
        <w:rPr>
          <w:spacing w:val="16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сверху</w:t>
      </w:r>
      <w:r>
        <w:rPr>
          <w:spacing w:val="74"/>
        </w:rPr>
        <w:t xml:space="preserve"> </w:t>
      </w:r>
      <w:r>
        <w:t>на</w:t>
      </w:r>
      <w:r>
        <w:rPr>
          <w:spacing w:val="84"/>
        </w:rPr>
        <w:t xml:space="preserve"> </w:t>
      </w:r>
      <w:r>
        <w:t>месте</w:t>
      </w:r>
      <w:r>
        <w:rPr>
          <w:spacing w:val="79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движении,</w:t>
      </w:r>
      <w:r>
        <w:rPr>
          <w:spacing w:val="82"/>
        </w:rPr>
        <w:t xml:space="preserve"> </w:t>
      </w:r>
      <w:r>
        <w:t>ранее</w:t>
      </w:r>
      <w:r>
        <w:rPr>
          <w:spacing w:val="83"/>
        </w:rPr>
        <w:t xml:space="preserve"> </w:t>
      </w:r>
      <w:r>
        <w:t>разученные</w:t>
      </w:r>
      <w:r>
        <w:rPr>
          <w:spacing w:val="84"/>
        </w:rPr>
        <w:t xml:space="preserve"> </w:t>
      </w:r>
      <w:r>
        <w:t>технические</w:t>
      </w:r>
      <w:r>
        <w:rPr>
          <w:spacing w:val="83"/>
        </w:rPr>
        <w:t xml:space="preserve"> </w:t>
      </w:r>
      <w:r>
        <w:t>действия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мячом.</w:t>
      </w:r>
    </w:p>
    <w:p w:rsidR="00CD081E" w:rsidRDefault="00BD4E48">
      <w:pPr>
        <w:pStyle w:val="a3"/>
        <w:spacing w:before="1"/>
        <w:ind w:right="1137"/>
      </w:pPr>
      <w:r>
        <w:t xml:space="preserve">Футбол.  </w:t>
      </w:r>
      <w:r>
        <w:rPr>
          <w:spacing w:val="43"/>
        </w:rPr>
        <w:t xml:space="preserve"> </w:t>
      </w:r>
      <w:r>
        <w:t xml:space="preserve">Удар   </w:t>
      </w:r>
      <w:r>
        <w:rPr>
          <w:spacing w:val="37"/>
        </w:rPr>
        <w:t xml:space="preserve"> </w:t>
      </w:r>
      <w:r>
        <w:t xml:space="preserve">по   </w:t>
      </w:r>
      <w:r>
        <w:rPr>
          <w:spacing w:val="38"/>
        </w:rPr>
        <w:t xml:space="preserve"> </w:t>
      </w:r>
      <w:r>
        <w:t xml:space="preserve">неподвижному   </w:t>
      </w:r>
      <w:r>
        <w:rPr>
          <w:spacing w:val="29"/>
        </w:rPr>
        <w:t xml:space="preserve"> </w:t>
      </w:r>
      <w:r>
        <w:t xml:space="preserve">мячу   </w:t>
      </w:r>
      <w:r>
        <w:rPr>
          <w:spacing w:val="34"/>
        </w:rPr>
        <w:t xml:space="preserve"> </w:t>
      </w:r>
      <w:r>
        <w:t xml:space="preserve">внутренней   </w:t>
      </w:r>
      <w:r>
        <w:rPr>
          <w:spacing w:val="39"/>
        </w:rPr>
        <w:t xml:space="preserve"> </w:t>
      </w:r>
      <w:r>
        <w:t xml:space="preserve">стороной   </w:t>
      </w:r>
      <w:r>
        <w:rPr>
          <w:spacing w:val="38"/>
        </w:rPr>
        <w:t xml:space="preserve"> </w:t>
      </w:r>
      <w:r>
        <w:t>стопы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разбега,</w:t>
      </w:r>
      <w:r>
        <w:rPr>
          <w:spacing w:val="1"/>
        </w:rPr>
        <w:t xml:space="preserve"> </w:t>
      </w:r>
      <w:r>
        <w:t>остановка</w:t>
      </w:r>
      <w:r>
        <w:rPr>
          <w:spacing w:val="1"/>
        </w:rPr>
        <w:t xml:space="preserve"> </w:t>
      </w:r>
      <w:r>
        <w:t>катящегося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«наступания»,</w:t>
      </w:r>
      <w:r>
        <w:rPr>
          <w:spacing w:val="60"/>
        </w:rPr>
        <w:t xml:space="preserve"> </w:t>
      </w:r>
      <w:r>
        <w:t>ведение</w:t>
      </w:r>
      <w:r>
        <w:rPr>
          <w:spacing w:val="-57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«по прямой»,</w:t>
      </w:r>
      <w:r>
        <w:rPr>
          <w:spacing w:val="2"/>
        </w:rPr>
        <w:t xml:space="preserve"> </w:t>
      </w:r>
      <w:r>
        <w:t>«по кругу»</w:t>
      </w:r>
      <w:r>
        <w:rPr>
          <w:spacing w:val="-5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«змейкой»,</w:t>
      </w:r>
      <w:r>
        <w:rPr>
          <w:spacing w:val="-3"/>
        </w:rPr>
        <w:t xml:space="preserve"> </w:t>
      </w:r>
      <w:r>
        <w:t>обводка</w:t>
      </w:r>
      <w:r>
        <w:rPr>
          <w:spacing w:val="-1"/>
        </w:rPr>
        <w:t xml:space="preserve"> </w:t>
      </w:r>
      <w:r>
        <w:t>мячом</w:t>
      </w:r>
      <w:r>
        <w:rPr>
          <w:spacing w:val="-8"/>
        </w:rPr>
        <w:t xml:space="preserve"> </w:t>
      </w:r>
      <w:r>
        <w:t>ориентиров</w:t>
      </w:r>
      <w:r>
        <w:rPr>
          <w:spacing w:val="-3"/>
        </w:rPr>
        <w:t xml:space="preserve"> </w:t>
      </w:r>
      <w:r>
        <w:t>(конусов).</w:t>
      </w:r>
    </w:p>
    <w:p w:rsidR="00CD081E" w:rsidRDefault="00BD4E48">
      <w:pPr>
        <w:pStyle w:val="a3"/>
        <w:ind w:right="1136"/>
      </w:pPr>
      <w:r>
        <w:t>Совершенствование        техники        ранее        разученных        гимнастических</w:t>
      </w:r>
      <w:r>
        <w:rPr>
          <w:spacing w:val="1"/>
        </w:rPr>
        <w:t xml:space="preserve"> </w:t>
      </w:r>
      <w:r>
        <w:t>и акробатических упражнений, упражнений лёгкой атлетики и зимних видов спорта,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«Спорт».</w:t>
      </w:r>
    </w:p>
    <w:p w:rsidR="00CD081E" w:rsidRDefault="00BD4E48">
      <w:pPr>
        <w:pStyle w:val="a3"/>
        <w:spacing w:line="242" w:lineRule="auto"/>
        <w:ind w:right="1133"/>
      </w:pPr>
      <w:r>
        <w:t xml:space="preserve">Физическая   </w:t>
      </w:r>
      <w:r>
        <w:rPr>
          <w:spacing w:val="1"/>
        </w:rPr>
        <w:t xml:space="preserve"> </w:t>
      </w:r>
      <w:r>
        <w:t>подготовка     к     выполнению     нормативов     комплекса     ГТО</w:t>
      </w:r>
      <w:r>
        <w:rPr>
          <w:spacing w:val="-57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использованием</w:t>
      </w:r>
      <w:r>
        <w:rPr>
          <w:spacing w:val="40"/>
        </w:rPr>
        <w:t xml:space="preserve"> </w:t>
      </w:r>
      <w:r>
        <w:t>средств</w:t>
      </w:r>
      <w:r>
        <w:rPr>
          <w:spacing w:val="46"/>
        </w:rPr>
        <w:t xml:space="preserve"> </w:t>
      </w:r>
      <w:r>
        <w:t>базовой</w:t>
      </w:r>
      <w:r>
        <w:rPr>
          <w:spacing w:val="40"/>
        </w:rPr>
        <w:t xml:space="preserve"> </w:t>
      </w:r>
      <w:r>
        <w:t>физической</w:t>
      </w:r>
      <w:r>
        <w:rPr>
          <w:spacing w:val="39"/>
        </w:rPr>
        <w:t xml:space="preserve"> </w:t>
      </w:r>
      <w:r>
        <w:t>подготовки,</w:t>
      </w:r>
      <w:r>
        <w:rPr>
          <w:spacing w:val="41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спорта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41" w:firstLine="0"/>
      </w:pPr>
      <w:r>
        <w:lastRenderedPageBreak/>
        <w:t>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CD081E" w:rsidRDefault="00BD4E48">
      <w:pPr>
        <w:pStyle w:val="a3"/>
        <w:spacing w:line="242" w:lineRule="auto"/>
        <w:ind w:left="1670" w:right="6079" w:firstLine="0"/>
      </w:pPr>
      <w:r>
        <w:t>Содержание обучения в 6 классе.</w:t>
      </w:r>
      <w:r>
        <w:rPr>
          <w:spacing w:val="-57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 физической</w:t>
      </w:r>
      <w:r>
        <w:rPr>
          <w:spacing w:val="-4"/>
        </w:rPr>
        <w:t xml:space="preserve"> </w:t>
      </w:r>
      <w:r>
        <w:t>культуре.</w:t>
      </w:r>
    </w:p>
    <w:p w:rsidR="00CD081E" w:rsidRDefault="00BD4E48">
      <w:pPr>
        <w:pStyle w:val="a3"/>
        <w:ind w:right="1133"/>
      </w:pPr>
      <w:r>
        <w:t>Возрождение Олимпийских игр и олимпийского движения в современном мире,</w:t>
      </w:r>
      <w:r>
        <w:rPr>
          <w:spacing w:val="1"/>
        </w:rPr>
        <w:t xml:space="preserve"> </w:t>
      </w:r>
      <w:r>
        <w:t>роль    Пьера де Кубертена    в    их    становлении    и    развитии.    Девиз,    символика</w:t>
      </w:r>
      <w:r>
        <w:rPr>
          <w:spacing w:val="1"/>
        </w:rPr>
        <w:t xml:space="preserve"> </w:t>
      </w:r>
      <w:r>
        <w:t>и ритуалы современных Олимпийских игр. История организации и проведения первых</w:t>
      </w:r>
      <w:r>
        <w:rPr>
          <w:spacing w:val="1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современности,</w:t>
      </w:r>
      <w:r>
        <w:rPr>
          <w:spacing w:val="-1"/>
        </w:rPr>
        <w:t xml:space="preserve"> </w:t>
      </w:r>
      <w:r>
        <w:t>первые</w:t>
      </w:r>
      <w:r>
        <w:rPr>
          <w:spacing w:val="-5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чемпионы.</w:t>
      </w:r>
    </w:p>
    <w:p w:rsidR="00CD081E" w:rsidRDefault="00BD4E48">
      <w:pPr>
        <w:pStyle w:val="a3"/>
        <w:ind w:left="1670" w:firstLine="0"/>
      </w:pPr>
      <w:r>
        <w:t>Способы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7"/>
      </w:pPr>
      <w:r>
        <w:t>Ведение дневника физической культуры. Физическая подготовка и её влияние на</w:t>
      </w:r>
      <w:r>
        <w:rPr>
          <w:spacing w:val="-5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укреплением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подготовленность</w:t>
      </w:r>
      <w:r>
        <w:rPr>
          <w:spacing w:val="-2"/>
        </w:rPr>
        <w:t xml:space="preserve"> </w:t>
      </w:r>
      <w:r>
        <w:t>как результат</w:t>
      </w:r>
      <w:r>
        <w:rPr>
          <w:spacing w:val="5"/>
        </w:rPr>
        <w:t xml:space="preserve"> </w:t>
      </w:r>
      <w:r>
        <w:t>физической</w:t>
      </w:r>
      <w:r>
        <w:rPr>
          <w:spacing w:val="3"/>
        </w:rPr>
        <w:t xml:space="preserve"> </w:t>
      </w:r>
      <w:r>
        <w:t>подготовки.</w:t>
      </w:r>
    </w:p>
    <w:p w:rsidR="00CD081E" w:rsidRDefault="00BD4E48">
      <w:pPr>
        <w:pStyle w:val="a3"/>
        <w:ind w:right="1145"/>
      </w:pPr>
      <w:r>
        <w:t>Правила и способы самостоятельного развития физических качеств. 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-57"/>
        </w:rPr>
        <w:t xml:space="preserve"> </w:t>
      </w:r>
      <w:r>
        <w:t>измерительных процедур по оценке физической подготовленности. Правила 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2"/>
        </w:rPr>
        <w:t xml:space="preserve"> </w:t>
      </w:r>
      <w:r>
        <w:t>тестовых</w:t>
      </w:r>
      <w:r>
        <w:rPr>
          <w:spacing w:val="-2"/>
        </w:rPr>
        <w:t xml:space="preserve"> </w:t>
      </w:r>
      <w:r>
        <w:t>заданий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способы</w:t>
      </w:r>
      <w:r>
        <w:rPr>
          <w:spacing w:val="4"/>
        </w:rPr>
        <w:t xml:space="preserve"> </w:t>
      </w:r>
      <w:r>
        <w:t>регистрации</w:t>
      </w:r>
      <w:r>
        <w:rPr>
          <w:spacing w:val="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результатов.</w:t>
      </w:r>
    </w:p>
    <w:p w:rsidR="00CD081E" w:rsidRDefault="00BD4E48">
      <w:pPr>
        <w:pStyle w:val="a3"/>
        <w:spacing w:line="242" w:lineRule="auto"/>
        <w:ind w:right="1137"/>
      </w:pPr>
      <w:r>
        <w:t>Правила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подготовкой.</w:t>
      </w:r>
    </w:p>
    <w:p w:rsidR="00CD081E" w:rsidRDefault="00BD4E48">
      <w:pPr>
        <w:pStyle w:val="a3"/>
        <w:spacing w:line="242" w:lineRule="auto"/>
        <w:ind w:left="1670" w:right="4748" w:firstLine="0"/>
      </w:pPr>
      <w:r>
        <w:t>Физическое совершенствование.</w:t>
      </w:r>
      <w:r>
        <w:rPr>
          <w:spacing w:val="1"/>
        </w:rPr>
        <w:t xml:space="preserve"> </w:t>
      </w:r>
      <w:r>
        <w:t>Физкультурно-оздоровительная</w:t>
      </w:r>
      <w:r>
        <w:rPr>
          <w:spacing w:val="-13"/>
        </w:rPr>
        <w:t xml:space="preserve"> </w:t>
      </w:r>
      <w:r>
        <w:t>деятельность.</w:t>
      </w:r>
    </w:p>
    <w:p w:rsidR="00CD081E" w:rsidRDefault="00BD4E48">
      <w:pPr>
        <w:pStyle w:val="a3"/>
        <w:ind w:right="1129"/>
      </w:pPr>
      <w:r>
        <w:t>Правила</w:t>
      </w:r>
      <w:r>
        <w:rPr>
          <w:spacing w:val="61"/>
        </w:rPr>
        <w:t xml:space="preserve"> </w:t>
      </w:r>
      <w:r>
        <w:t>самостоятельного</w:t>
      </w:r>
      <w:r>
        <w:rPr>
          <w:spacing w:val="61"/>
        </w:rPr>
        <w:t xml:space="preserve"> </w:t>
      </w:r>
      <w:r>
        <w:t>закаливания   организма   с   помощью   воздушных</w:t>
      </w:r>
      <w:r>
        <w:rPr>
          <w:spacing w:val="-57"/>
        </w:rPr>
        <w:t xml:space="preserve"> </w:t>
      </w:r>
      <w:r>
        <w:t>и солнечных ванн, купания в естественных водоёмах. Правила техники безопасности и</w:t>
      </w:r>
      <w:r>
        <w:rPr>
          <w:spacing w:val="1"/>
        </w:rPr>
        <w:t xml:space="preserve"> </w:t>
      </w:r>
      <w:r>
        <w:t>гигиены</w:t>
      </w:r>
      <w:r>
        <w:rPr>
          <w:spacing w:val="-2"/>
        </w:rPr>
        <w:t xml:space="preserve"> </w:t>
      </w:r>
      <w:r>
        <w:t>мест</w:t>
      </w:r>
      <w:r>
        <w:rPr>
          <w:spacing w:val="2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физическими</w:t>
      </w:r>
      <w:r>
        <w:rPr>
          <w:spacing w:val="3"/>
        </w:rPr>
        <w:t xml:space="preserve"> </w:t>
      </w:r>
      <w:r>
        <w:t>упражнениями.</w:t>
      </w:r>
    </w:p>
    <w:p w:rsidR="00CD081E" w:rsidRDefault="00BD4E48">
      <w:pPr>
        <w:pStyle w:val="a3"/>
        <w:ind w:right="1127"/>
      </w:pPr>
      <w:r>
        <w:t xml:space="preserve">Оздоровительные  </w:t>
      </w:r>
      <w:r>
        <w:rPr>
          <w:spacing w:val="1"/>
        </w:rPr>
        <w:t xml:space="preserve"> </w:t>
      </w:r>
      <w:r>
        <w:t>комплексы:    упражнения    для    коррекции    телосложения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отягощений,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нарушения зрения во</w:t>
      </w:r>
      <w:r>
        <w:rPr>
          <w:spacing w:val="60"/>
        </w:rPr>
        <w:t xml:space="preserve"> </w:t>
      </w:r>
      <w:r>
        <w:t>время учебных занятий и работы за компьютером, 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физкультпауз,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оптимальной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мышц</w:t>
      </w:r>
      <w:r>
        <w:rPr>
          <w:spacing w:val="-3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режиме</w:t>
      </w:r>
      <w:r>
        <w:rPr>
          <w:spacing w:val="4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left="1670" w:right="5094" w:firstLine="0"/>
      </w:pPr>
      <w:r>
        <w:t>Спортивно-оздоровительная деятельность.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«Гимнастика».</w:t>
      </w:r>
    </w:p>
    <w:p w:rsidR="00CD081E" w:rsidRDefault="00BD4E48">
      <w:pPr>
        <w:pStyle w:val="a3"/>
        <w:spacing w:line="242" w:lineRule="auto"/>
        <w:ind w:right="1132"/>
      </w:pPr>
      <w:r>
        <w:t>Акробатическая комбинация из общеразвивающих и сложно 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2"/>
        </w:rPr>
        <w:t xml:space="preserve"> </w:t>
      </w:r>
      <w:r>
        <w:t>стоек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кувырков,</w:t>
      </w:r>
      <w:r>
        <w:rPr>
          <w:spacing w:val="-2"/>
        </w:rPr>
        <w:t xml:space="preserve"> </w:t>
      </w:r>
      <w:r>
        <w:t>ранее</w:t>
      </w:r>
      <w:r>
        <w:rPr>
          <w:spacing w:val="-1"/>
        </w:rPr>
        <w:t xml:space="preserve"> </w:t>
      </w:r>
      <w:r>
        <w:t>разученных</w:t>
      </w:r>
      <w:r>
        <w:rPr>
          <w:spacing w:val="-5"/>
        </w:rPr>
        <w:t xml:space="preserve"> </w:t>
      </w:r>
      <w:r>
        <w:t>акробатических</w:t>
      </w:r>
      <w:r>
        <w:rPr>
          <w:spacing w:val="1"/>
        </w:rPr>
        <w:t xml:space="preserve"> </w:t>
      </w:r>
      <w:r>
        <w:t>упражнений.</w:t>
      </w:r>
    </w:p>
    <w:p w:rsidR="00CD081E" w:rsidRDefault="00BD4E48">
      <w:pPr>
        <w:pStyle w:val="a3"/>
        <w:ind w:right="1132"/>
      </w:pPr>
      <w:r>
        <w:t xml:space="preserve">Комбинация      </w:t>
      </w:r>
      <w:r>
        <w:rPr>
          <w:spacing w:val="37"/>
        </w:rPr>
        <w:t xml:space="preserve"> </w:t>
      </w:r>
      <w:r>
        <w:t xml:space="preserve">из       </w:t>
      </w:r>
      <w:r>
        <w:rPr>
          <w:spacing w:val="37"/>
        </w:rPr>
        <w:t xml:space="preserve"> </w:t>
      </w:r>
      <w:r>
        <w:t xml:space="preserve">стилизованных       </w:t>
      </w:r>
      <w:r>
        <w:rPr>
          <w:spacing w:val="36"/>
        </w:rPr>
        <w:t xml:space="preserve"> </w:t>
      </w:r>
      <w:r>
        <w:t xml:space="preserve">общеразвивающих       </w:t>
      </w:r>
      <w:r>
        <w:rPr>
          <w:spacing w:val="40"/>
        </w:rPr>
        <w:t xml:space="preserve"> </w:t>
      </w:r>
      <w:r>
        <w:t>упражнений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сложно-координированных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руками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траекторией,</w:t>
      </w:r>
      <w:r>
        <w:rPr>
          <w:spacing w:val="1"/>
        </w:rPr>
        <w:t xml:space="preserve"> </w:t>
      </w:r>
      <w:r>
        <w:t>танцевальными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3"/>
        </w:rPr>
        <w:t xml:space="preserve"> </w:t>
      </w:r>
      <w:r>
        <w:t>танцев</w:t>
      </w:r>
      <w:r>
        <w:rPr>
          <w:spacing w:val="2"/>
        </w:rPr>
        <w:t xml:space="preserve"> </w:t>
      </w:r>
      <w:r>
        <w:t>(девочки).</w:t>
      </w:r>
    </w:p>
    <w:p w:rsidR="00CD081E" w:rsidRDefault="00BD4E48">
      <w:pPr>
        <w:pStyle w:val="a3"/>
        <w:spacing w:line="242" w:lineRule="auto"/>
        <w:ind w:right="1130"/>
      </w:pPr>
      <w:r>
        <w:t>Опорные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гимнастического</w:t>
      </w:r>
      <w:r>
        <w:rPr>
          <w:spacing w:val="1"/>
        </w:rPr>
        <w:t xml:space="preserve"> </w:t>
      </w:r>
      <w:r>
        <w:t>козла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способом</w:t>
      </w:r>
      <w:r>
        <w:rPr>
          <w:spacing w:val="60"/>
        </w:rPr>
        <w:t xml:space="preserve"> </w:t>
      </w:r>
      <w:r>
        <w:t>«согнув</w:t>
      </w:r>
      <w:r>
        <w:rPr>
          <w:spacing w:val="1"/>
        </w:rPr>
        <w:t xml:space="preserve"> </w:t>
      </w:r>
      <w:r>
        <w:t>ноги»</w:t>
      </w:r>
      <w:r>
        <w:rPr>
          <w:spacing w:val="-4"/>
        </w:rPr>
        <w:t xml:space="preserve"> </w:t>
      </w:r>
      <w:r>
        <w:t>(мальчики)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способом</w:t>
      </w:r>
      <w:r>
        <w:rPr>
          <w:spacing w:val="2"/>
        </w:rPr>
        <w:t xml:space="preserve"> </w:t>
      </w:r>
      <w:r>
        <w:t>«ноги</w:t>
      </w:r>
      <w:r>
        <w:rPr>
          <w:spacing w:val="-2"/>
        </w:rPr>
        <w:t xml:space="preserve"> </w:t>
      </w:r>
      <w:r>
        <w:t>врозь»</w:t>
      </w:r>
      <w:r>
        <w:rPr>
          <w:spacing w:val="-3"/>
        </w:rPr>
        <w:t xml:space="preserve"> </w:t>
      </w:r>
      <w:r>
        <w:t>(девочки).</w:t>
      </w:r>
    </w:p>
    <w:p w:rsidR="00CD081E" w:rsidRDefault="00BD4E48">
      <w:pPr>
        <w:pStyle w:val="a3"/>
        <w:ind w:right="1124"/>
      </w:pPr>
      <w:r>
        <w:t>Гимнастические       комбинации       на      низком       гимнастическом       бревне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стилизованных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сложно-координированных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передвижений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лёгким</w:t>
      </w:r>
      <w:r>
        <w:rPr>
          <w:spacing w:val="1"/>
        </w:rPr>
        <w:t xml:space="preserve"> </w:t>
      </w:r>
      <w:r>
        <w:t>бегом,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разнообразными</w:t>
      </w:r>
      <w:r>
        <w:rPr>
          <w:spacing w:val="1"/>
        </w:rPr>
        <w:t xml:space="preserve"> </w:t>
      </w:r>
      <w:r>
        <w:t>движениями</w:t>
      </w:r>
      <w:r>
        <w:rPr>
          <w:spacing w:val="2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ног,</w:t>
      </w:r>
      <w:r>
        <w:rPr>
          <w:spacing w:val="-2"/>
        </w:rPr>
        <w:t xml:space="preserve"> </w:t>
      </w:r>
      <w:r>
        <w:t>удержанием</w:t>
      </w:r>
      <w:r>
        <w:rPr>
          <w:spacing w:val="3"/>
        </w:rPr>
        <w:t xml:space="preserve"> </w:t>
      </w:r>
      <w:r>
        <w:t>статических</w:t>
      </w:r>
      <w:r>
        <w:rPr>
          <w:spacing w:val="-4"/>
        </w:rPr>
        <w:t xml:space="preserve"> </w:t>
      </w:r>
      <w:r>
        <w:t>поз</w:t>
      </w:r>
      <w:r>
        <w:rPr>
          <w:spacing w:val="-3"/>
        </w:rPr>
        <w:t xml:space="preserve"> </w:t>
      </w:r>
      <w:r>
        <w:t>(девочки).</w:t>
      </w:r>
    </w:p>
    <w:p w:rsidR="00CD081E" w:rsidRDefault="00BD4E48">
      <w:pPr>
        <w:pStyle w:val="a3"/>
        <w:spacing w:line="242" w:lineRule="auto"/>
        <w:ind w:right="1141"/>
      </w:pPr>
      <w:r>
        <w:t>Упражнения на невысокой гимнастической перекладине: висы, упор ноги врозь,</w:t>
      </w:r>
      <w:r>
        <w:rPr>
          <w:spacing w:val="1"/>
        </w:rPr>
        <w:t xml:space="preserve"> </w:t>
      </w:r>
      <w:r>
        <w:t>перемах</w:t>
      </w:r>
      <w:r>
        <w:rPr>
          <w:spacing w:val="-4"/>
        </w:rPr>
        <w:t xml:space="preserve"> </w:t>
      </w:r>
      <w:r>
        <w:t>вперёд и</w:t>
      </w:r>
      <w:r>
        <w:rPr>
          <w:spacing w:val="-2"/>
        </w:rPr>
        <w:t xml:space="preserve"> </w:t>
      </w:r>
      <w:r>
        <w:t>обратно</w:t>
      </w:r>
      <w:r>
        <w:rPr>
          <w:spacing w:val="2"/>
        </w:rPr>
        <w:t xml:space="preserve"> </w:t>
      </w:r>
      <w:r>
        <w:t>(мальчики).</w:t>
      </w:r>
    </w:p>
    <w:p w:rsidR="00CD081E" w:rsidRDefault="00BD4E48">
      <w:pPr>
        <w:pStyle w:val="a3"/>
        <w:spacing w:line="242" w:lineRule="auto"/>
        <w:ind w:left="1670" w:right="4977" w:firstLine="0"/>
      </w:pPr>
      <w:r>
        <w:t>Лазанье по канату в три приёма (мальчики).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«Лёгкая</w:t>
      </w:r>
      <w:r>
        <w:rPr>
          <w:spacing w:val="1"/>
        </w:rPr>
        <w:t xml:space="preserve"> </w:t>
      </w:r>
      <w:r>
        <w:t>атлетика».</w:t>
      </w:r>
    </w:p>
    <w:p w:rsidR="00CD081E" w:rsidRDefault="00BD4E48">
      <w:pPr>
        <w:pStyle w:val="a3"/>
        <w:ind w:right="1133"/>
      </w:pPr>
      <w:r>
        <w:t>Старт</w:t>
      </w:r>
      <w:r>
        <w:rPr>
          <w:spacing w:val="6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опорой</w:t>
      </w:r>
      <w:r>
        <w:rPr>
          <w:spacing w:val="6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одну</w:t>
      </w:r>
      <w:r>
        <w:rPr>
          <w:spacing w:val="60"/>
        </w:rPr>
        <w:t xml:space="preserve"> </w:t>
      </w:r>
      <w:r>
        <w:t>руку   и   последующим   ускорением,   спринтерский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упражнения.</w:t>
      </w:r>
    </w:p>
    <w:p w:rsidR="00CD081E" w:rsidRDefault="00BD4E48">
      <w:pPr>
        <w:pStyle w:val="a3"/>
        <w:spacing w:line="275" w:lineRule="exact"/>
        <w:ind w:left="1670" w:firstLine="0"/>
      </w:pPr>
      <w:r>
        <w:t xml:space="preserve">Прыжковые   </w:t>
      </w:r>
      <w:r>
        <w:rPr>
          <w:spacing w:val="28"/>
        </w:rPr>
        <w:t xml:space="preserve"> </w:t>
      </w:r>
      <w:r>
        <w:t xml:space="preserve">упражнения:    </w:t>
      </w:r>
      <w:r>
        <w:rPr>
          <w:spacing w:val="32"/>
        </w:rPr>
        <w:t xml:space="preserve"> </w:t>
      </w:r>
      <w:r>
        <w:t xml:space="preserve">прыжок    </w:t>
      </w:r>
      <w:r>
        <w:rPr>
          <w:spacing w:val="26"/>
        </w:rPr>
        <w:t xml:space="preserve"> </w:t>
      </w:r>
      <w:r>
        <w:t xml:space="preserve">в    </w:t>
      </w:r>
      <w:r>
        <w:rPr>
          <w:spacing w:val="25"/>
        </w:rPr>
        <w:t xml:space="preserve"> </w:t>
      </w:r>
      <w:r>
        <w:t xml:space="preserve">высоту    </w:t>
      </w:r>
      <w:r>
        <w:rPr>
          <w:spacing w:val="23"/>
        </w:rPr>
        <w:t xml:space="preserve"> </w:t>
      </w:r>
      <w:r>
        <w:t xml:space="preserve">с    </w:t>
      </w:r>
      <w:r>
        <w:rPr>
          <w:spacing w:val="31"/>
        </w:rPr>
        <w:t xml:space="preserve"> </w:t>
      </w:r>
      <w:r>
        <w:t xml:space="preserve">разбега    </w:t>
      </w:r>
      <w:r>
        <w:rPr>
          <w:spacing w:val="30"/>
        </w:rPr>
        <w:t xml:space="preserve"> </w:t>
      </w:r>
      <w:r>
        <w:t>способом</w:t>
      </w:r>
    </w:p>
    <w:p w:rsidR="00CD081E" w:rsidRDefault="00BD4E48">
      <w:pPr>
        <w:pStyle w:val="a3"/>
        <w:spacing w:line="242" w:lineRule="auto"/>
        <w:ind w:right="1138" w:firstLine="0"/>
      </w:pPr>
      <w:r>
        <w:t>«перешагивание»,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разученные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высоту,</w:t>
      </w:r>
      <w:r>
        <w:rPr>
          <w:spacing w:val="1"/>
        </w:rPr>
        <w:t xml:space="preserve"> </w:t>
      </w:r>
      <w:r>
        <w:t>напрыгивание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спрыгивание.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846AD2">
      <w:pPr>
        <w:pStyle w:val="a3"/>
        <w:spacing w:before="98" w:line="242" w:lineRule="auto"/>
        <w:ind w:left="1670" w:right="1388" w:firstLine="0"/>
      </w:pPr>
      <w:r>
        <w:lastRenderedPageBreak/>
        <w:t>Метание малого (теннисного) мяча в подвижную (раскачивающуюся) мишень.</w:t>
      </w:r>
      <w:r>
        <w:rPr>
          <w:spacing w:val="-57"/>
        </w:rPr>
        <w:t xml:space="preserve"> </w:t>
      </w:r>
    </w:p>
    <w:p w:rsidR="00CD081E" w:rsidRDefault="00BD4E48">
      <w:pPr>
        <w:pStyle w:val="a3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</w:p>
    <w:p w:rsidR="00CD081E" w:rsidRDefault="00BD4E48">
      <w:pPr>
        <w:pStyle w:val="a3"/>
        <w:ind w:right="1135"/>
      </w:pPr>
      <w:r>
        <w:t>Баскетбол.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игрока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мяча: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стойке</w:t>
      </w:r>
      <w:r>
        <w:rPr>
          <w:spacing w:val="1"/>
        </w:rPr>
        <w:t xml:space="preserve"> </w:t>
      </w:r>
      <w:r>
        <w:t>баскетболиста, прыжки вверх толчком одной ногой и приземлением на другую ногу,</w:t>
      </w:r>
      <w:r>
        <w:rPr>
          <w:spacing w:val="1"/>
        </w:rPr>
        <w:t xml:space="preserve"> </w:t>
      </w:r>
      <w:r>
        <w:t>остановка двумя</w:t>
      </w:r>
      <w:r>
        <w:rPr>
          <w:spacing w:val="2"/>
        </w:rPr>
        <w:t xml:space="preserve"> </w:t>
      </w:r>
      <w:r>
        <w:t>шагами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прыжком.</w:t>
      </w:r>
    </w:p>
    <w:p w:rsidR="00CD081E" w:rsidRDefault="00BD4E48">
      <w:pPr>
        <w:pStyle w:val="a3"/>
        <w:spacing w:line="242" w:lineRule="auto"/>
        <w:ind w:right="1134"/>
      </w:pPr>
      <w:r>
        <w:t>Упражнения с мячом: ранее разученные упражнения в ведении мяча в разных</w:t>
      </w:r>
      <w:r>
        <w:rPr>
          <w:spacing w:val="1"/>
        </w:rPr>
        <w:t xml:space="preserve"> </w:t>
      </w:r>
      <w:r>
        <w:t>направлениях</w:t>
      </w:r>
      <w:r>
        <w:rPr>
          <w:spacing w:val="-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разной</w:t>
      </w:r>
      <w:r>
        <w:rPr>
          <w:spacing w:val="-3"/>
        </w:rPr>
        <w:t xml:space="preserve"> </w:t>
      </w:r>
      <w:r>
        <w:t>траектории,</w:t>
      </w:r>
      <w:r>
        <w:rPr>
          <w:spacing w:val="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передачу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броски</w:t>
      </w:r>
      <w:r>
        <w:rPr>
          <w:spacing w:val="2"/>
        </w:rPr>
        <w:t xml:space="preserve"> </w:t>
      </w:r>
      <w:r>
        <w:t>мяча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корзину.</w:t>
      </w:r>
    </w:p>
    <w:p w:rsidR="00CD081E" w:rsidRDefault="00BD4E48">
      <w:pPr>
        <w:pStyle w:val="a3"/>
        <w:spacing w:line="242" w:lineRule="auto"/>
        <w:ind w:right="1134"/>
      </w:pP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CD081E" w:rsidRDefault="00BD4E48">
      <w:pPr>
        <w:pStyle w:val="a3"/>
        <w:ind w:right="1134"/>
      </w:pPr>
      <w:r>
        <w:t>Волейбол. Приём и передача мяча двумя руками снизу в разные зоны площадки</w:t>
      </w:r>
      <w:r>
        <w:rPr>
          <w:spacing w:val="1"/>
        </w:rPr>
        <w:t xml:space="preserve"> </w:t>
      </w:r>
      <w:r>
        <w:t xml:space="preserve">команды  </w:t>
      </w:r>
      <w:r>
        <w:rPr>
          <w:spacing w:val="28"/>
        </w:rPr>
        <w:t xml:space="preserve"> </w:t>
      </w:r>
      <w:r>
        <w:t xml:space="preserve">соперника.   </w:t>
      </w:r>
      <w:r>
        <w:rPr>
          <w:spacing w:val="26"/>
        </w:rPr>
        <w:t xml:space="preserve"> </w:t>
      </w:r>
      <w:r>
        <w:t xml:space="preserve">Правила   </w:t>
      </w:r>
      <w:r>
        <w:rPr>
          <w:spacing w:val="24"/>
        </w:rPr>
        <w:t xml:space="preserve"> </w:t>
      </w:r>
      <w:r>
        <w:t xml:space="preserve">игры   </w:t>
      </w:r>
      <w:r>
        <w:rPr>
          <w:spacing w:val="27"/>
        </w:rPr>
        <w:t xml:space="preserve"> </w:t>
      </w:r>
      <w:r>
        <w:t xml:space="preserve">и   </w:t>
      </w:r>
      <w:r>
        <w:rPr>
          <w:spacing w:val="21"/>
        </w:rPr>
        <w:t xml:space="preserve"> </w:t>
      </w:r>
      <w:r>
        <w:t xml:space="preserve">игровая   </w:t>
      </w:r>
      <w:r>
        <w:rPr>
          <w:spacing w:val="30"/>
        </w:rPr>
        <w:t xml:space="preserve"> </w:t>
      </w:r>
      <w:r>
        <w:t xml:space="preserve">деятельность   </w:t>
      </w:r>
      <w:r>
        <w:rPr>
          <w:spacing w:val="31"/>
        </w:rPr>
        <w:t xml:space="preserve"> </w:t>
      </w:r>
      <w:r>
        <w:t xml:space="preserve">по   </w:t>
      </w:r>
      <w:r>
        <w:rPr>
          <w:spacing w:val="30"/>
        </w:rPr>
        <w:t xml:space="preserve"> </w:t>
      </w:r>
      <w:r>
        <w:t>правилам</w:t>
      </w:r>
      <w:r>
        <w:rPr>
          <w:spacing w:val="-58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использованием</w:t>
      </w:r>
      <w:r>
        <w:rPr>
          <w:spacing w:val="105"/>
        </w:rPr>
        <w:t xml:space="preserve"> </w:t>
      </w:r>
      <w:r>
        <w:t>разученных</w:t>
      </w:r>
      <w:r>
        <w:rPr>
          <w:spacing w:val="99"/>
        </w:rPr>
        <w:t xml:space="preserve"> </w:t>
      </w:r>
      <w:r>
        <w:t>технических</w:t>
      </w:r>
      <w:r>
        <w:rPr>
          <w:spacing w:val="104"/>
        </w:rPr>
        <w:t xml:space="preserve"> </w:t>
      </w:r>
      <w:r>
        <w:t>приёмов</w:t>
      </w:r>
      <w:r>
        <w:rPr>
          <w:spacing w:val="101"/>
        </w:rPr>
        <w:t xml:space="preserve"> </w:t>
      </w:r>
      <w:r>
        <w:t>в</w:t>
      </w:r>
      <w:r>
        <w:rPr>
          <w:spacing w:val="106"/>
        </w:rPr>
        <w:t xml:space="preserve"> </w:t>
      </w:r>
      <w:r>
        <w:t>подаче</w:t>
      </w:r>
      <w:r>
        <w:rPr>
          <w:spacing w:val="103"/>
        </w:rPr>
        <w:t xml:space="preserve"> </w:t>
      </w:r>
      <w:r>
        <w:t>мяча,</w:t>
      </w:r>
      <w:r>
        <w:rPr>
          <w:spacing w:val="106"/>
        </w:rPr>
        <w:t xml:space="preserve"> </w:t>
      </w:r>
      <w:r>
        <w:t>его</w:t>
      </w:r>
      <w:r>
        <w:rPr>
          <w:spacing w:val="103"/>
        </w:rPr>
        <w:t xml:space="preserve"> </w:t>
      </w:r>
      <w:r>
        <w:t>приёме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двумя</w:t>
      </w:r>
      <w:r>
        <w:rPr>
          <w:spacing w:val="2"/>
        </w:rPr>
        <w:t xml:space="preserve"> </w:t>
      </w:r>
      <w:r>
        <w:t>руками</w:t>
      </w:r>
      <w:r>
        <w:rPr>
          <w:spacing w:val="2"/>
        </w:rPr>
        <w:t xml:space="preserve"> </w:t>
      </w:r>
      <w:r>
        <w:t>снизу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сверху.</w:t>
      </w:r>
    </w:p>
    <w:p w:rsidR="00CD081E" w:rsidRDefault="00BD4E48">
      <w:pPr>
        <w:pStyle w:val="a3"/>
        <w:ind w:right="1131"/>
      </w:pPr>
      <w:r>
        <w:t>Футбол.</w:t>
      </w:r>
      <w:r>
        <w:rPr>
          <w:spacing w:val="1"/>
        </w:rPr>
        <w:t xml:space="preserve"> </w:t>
      </w:r>
      <w:r>
        <w:t>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катящемуся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70"/>
        </w:rPr>
        <w:t xml:space="preserve"> </w:t>
      </w:r>
      <w:r>
        <w:t xml:space="preserve">по  </w:t>
      </w:r>
      <w:r>
        <w:rPr>
          <w:spacing w:val="16"/>
        </w:rPr>
        <w:t xml:space="preserve"> </w:t>
      </w:r>
      <w:r>
        <w:t xml:space="preserve">правилам  </w:t>
      </w:r>
      <w:r>
        <w:rPr>
          <w:spacing w:val="14"/>
        </w:rPr>
        <w:t xml:space="preserve"> </w:t>
      </w:r>
      <w:r>
        <w:t xml:space="preserve">с  </w:t>
      </w:r>
      <w:r>
        <w:rPr>
          <w:spacing w:val="6"/>
        </w:rPr>
        <w:t xml:space="preserve"> </w:t>
      </w:r>
      <w:r>
        <w:t xml:space="preserve">использованием  </w:t>
      </w:r>
      <w:r>
        <w:rPr>
          <w:spacing w:val="14"/>
        </w:rPr>
        <w:t xml:space="preserve"> </w:t>
      </w:r>
      <w:r>
        <w:t xml:space="preserve">разученных  </w:t>
      </w:r>
      <w:r>
        <w:rPr>
          <w:spacing w:val="7"/>
        </w:rPr>
        <w:t xml:space="preserve"> </w:t>
      </w:r>
      <w:r>
        <w:t xml:space="preserve">технических  </w:t>
      </w:r>
      <w:r>
        <w:rPr>
          <w:spacing w:val="7"/>
        </w:rPr>
        <w:t xml:space="preserve"> </w:t>
      </w:r>
      <w:r>
        <w:t>приёмов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остановке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мяча,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ведении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обводке.</w:t>
      </w:r>
    </w:p>
    <w:p w:rsidR="00CD081E" w:rsidRDefault="00BD4E48">
      <w:pPr>
        <w:pStyle w:val="a3"/>
        <w:ind w:right="1136"/>
      </w:pPr>
      <w:r>
        <w:t>Совершенствование        техники        ранее        разученных        гимнастических</w:t>
      </w:r>
      <w:r>
        <w:rPr>
          <w:spacing w:val="1"/>
        </w:rPr>
        <w:t xml:space="preserve"> </w:t>
      </w:r>
      <w:r>
        <w:t>и акробатических упражнений, упражнений лёгкой атлетики и зимних видов спорта,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игр.</w:t>
      </w:r>
    </w:p>
    <w:p w:rsidR="00CD081E" w:rsidRDefault="00BD4E48">
      <w:pPr>
        <w:pStyle w:val="a3"/>
        <w:spacing w:line="274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«Спорт».</w:t>
      </w:r>
    </w:p>
    <w:p w:rsidR="00CD081E" w:rsidRDefault="00BD4E48">
      <w:pPr>
        <w:pStyle w:val="a3"/>
        <w:ind w:right="1130"/>
      </w:pPr>
      <w:r>
        <w:t xml:space="preserve">Физическая   </w:t>
      </w:r>
      <w:r>
        <w:rPr>
          <w:spacing w:val="1"/>
        </w:rPr>
        <w:t xml:space="preserve"> </w:t>
      </w:r>
      <w:r>
        <w:t>подготовка     к     выполнению     нормативов     комплекса     ГТО</w:t>
      </w:r>
      <w:r>
        <w:rPr>
          <w:spacing w:val="-57"/>
        </w:rPr>
        <w:t xml:space="preserve"> </w:t>
      </w:r>
      <w:r>
        <w:t xml:space="preserve">с  </w:t>
      </w:r>
      <w:r>
        <w:rPr>
          <w:spacing w:val="42"/>
        </w:rPr>
        <w:t xml:space="preserve"> </w:t>
      </w:r>
      <w:r>
        <w:t xml:space="preserve">использованием   </w:t>
      </w:r>
      <w:r>
        <w:rPr>
          <w:spacing w:val="39"/>
        </w:rPr>
        <w:t xml:space="preserve"> </w:t>
      </w:r>
      <w:r>
        <w:t xml:space="preserve">средств   </w:t>
      </w:r>
      <w:r>
        <w:rPr>
          <w:spacing w:val="45"/>
        </w:rPr>
        <w:t xml:space="preserve"> </w:t>
      </w:r>
      <w:r>
        <w:t xml:space="preserve">базовой   </w:t>
      </w:r>
      <w:r>
        <w:rPr>
          <w:spacing w:val="40"/>
        </w:rPr>
        <w:t xml:space="preserve"> </w:t>
      </w:r>
      <w:r>
        <w:t xml:space="preserve">физической   </w:t>
      </w:r>
      <w:r>
        <w:rPr>
          <w:spacing w:val="38"/>
        </w:rPr>
        <w:t xml:space="preserve"> </w:t>
      </w:r>
      <w:r>
        <w:t xml:space="preserve">подготовки,   </w:t>
      </w:r>
      <w:r>
        <w:rPr>
          <w:spacing w:val="40"/>
        </w:rPr>
        <w:t xml:space="preserve"> </w:t>
      </w:r>
      <w:r>
        <w:t xml:space="preserve">видов   </w:t>
      </w:r>
      <w:r>
        <w:rPr>
          <w:spacing w:val="40"/>
        </w:rPr>
        <w:t xml:space="preserve"> </w:t>
      </w:r>
      <w:r>
        <w:t>спорта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CD081E" w:rsidRDefault="00BD4E48">
      <w:pPr>
        <w:pStyle w:val="a3"/>
        <w:spacing w:line="237" w:lineRule="auto"/>
        <w:ind w:left="1670" w:right="6079" w:firstLine="0"/>
      </w:pPr>
      <w:r>
        <w:t>Содержание обучения в 7 классе.</w:t>
      </w:r>
      <w:r>
        <w:rPr>
          <w:spacing w:val="-57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культуре.</w:t>
      </w:r>
    </w:p>
    <w:p w:rsidR="00CD081E" w:rsidRDefault="00BD4E48">
      <w:pPr>
        <w:pStyle w:val="a3"/>
        <w:ind w:right="1132"/>
      </w:pPr>
      <w:r>
        <w:t>Зарождение</w:t>
      </w:r>
      <w:r>
        <w:rPr>
          <w:spacing w:val="61"/>
        </w:rPr>
        <w:t xml:space="preserve"> </w:t>
      </w:r>
      <w:r>
        <w:t>олимпийского   движения   в   дореволюционной   России,   роль</w:t>
      </w:r>
      <w:r>
        <w:rPr>
          <w:spacing w:val="1"/>
        </w:rPr>
        <w:t xml:space="preserve"> </w:t>
      </w:r>
      <w:r>
        <w:t>А.Д. Бутовского    в    развитии    отечественной    системы    физического    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спорта.</w:t>
      </w:r>
      <w:r>
        <w:rPr>
          <w:spacing w:val="1"/>
        </w:rPr>
        <w:t xml:space="preserve"> </w:t>
      </w:r>
      <w:r>
        <w:t>Олимпийское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СССР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этапов</w:t>
      </w:r>
      <w:r>
        <w:rPr>
          <w:spacing w:val="2"/>
        </w:rPr>
        <w:t xml:space="preserve"> </w:t>
      </w:r>
      <w:r>
        <w:t>развития.</w:t>
      </w:r>
      <w:r>
        <w:rPr>
          <w:spacing w:val="3"/>
        </w:rPr>
        <w:t xml:space="preserve"> </w:t>
      </w:r>
      <w:r>
        <w:t>Выдающиеся советские и</w:t>
      </w:r>
      <w:r>
        <w:rPr>
          <w:spacing w:val="2"/>
        </w:rPr>
        <w:t xml:space="preserve"> </w:t>
      </w:r>
      <w:r>
        <w:t>российские</w:t>
      </w:r>
      <w:r>
        <w:rPr>
          <w:spacing w:val="-5"/>
        </w:rPr>
        <w:t xml:space="preserve"> </w:t>
      </w:r>
      <w:r>
        <w:t>олимпийцы.</w:t>
      </w:r>
    </w:p>
    <w:p w:rsidR="00CD081E" w:rsidRDefault="00BD4E48">
      <w:pPr>
        <w:pStyle w:val="a3"/>
        <w:spacing w:line="237" w:lineRule="auto"/>
        <w:ind w:right="1135"/>
      </w:pP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-4"/>
        </w:rPr>
        <w:t xml:space="preserve"> </w:t>
      </w:r>
      <w:r>
        <w:t>качеств</w:t>
      </w:r>
      <w:r>
        <w:rPr>
          <w:spacing w:val="4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современного</w:t>
      </w:r>
      <w:r>
        <w:rPr>
          <w:spacing w:val="2"/>
        </w:rPr>
        <w:t xml:space="preserve"> </w:t>
      </w:r>
      <w:r>
        <w:t>человека.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Способы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3"/>
      </w:pPr>
      <w:r>
        <w:t>Правила техники безопасности и гигиены мест занятий в процессе выполнения</w:t>
      </w:r>
      <w:r>
        <w:rPr>
          <w:spacing w:val="1"/>
        </w:rPr>
        <w:t xml:space="preserve"> </w:t>
      </w:r>
      <w:r>
        <w:t>физических      упражнений      на      открытых      площадках.      Ведение      дневника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3"/>
        </w:rPr>
        <w:t xml:space="preserve"> </w:t>
      </w:r>
      <w:r>
        <w:t>культуре.</w:t>
      </w:r>
    </w:p>
    <w:p w:rsidR="00CD081E" w:rsidRDefault="00BD4E48">
      <w:pPr>
        <w:pStyle w:val="a3"/>
        <w:spacing w:before="1"/>
        <w:ind w:right="1128"/>
      </w:pP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технической подготовки. Двигательные действия как основа технической подготовки,</w:t>
      </w:r>
      <w:r>
        <w:rPr>
          <w:spacing w:val="1"/>
        </w:rPr>
        <w:t xml:space="preserve"> </w:t>
      </w:r>
      <w:r>
        <w:t>понятие двигательного умения и двигательного навыка. Способы оценивания техники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оценивания.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 xml:space="preserve">разучивании      </w:t>
      </w:r>
      <w:r>
        <w:rPr>
          <w:spacing w:val="1"/>
        </w:rPr>
        <w:t xml:space="preserve"> </w:t>
      </w:r>
      <w:r>
        <w:t>техники        выполнения       двигательных        действий,        причины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6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подготовкой.</w:t>
      </w:r>
    </w:p>
    <w:p w:rsidR="00CD081E" w:rsidRDefault="00BD4E48">
      <w:pPr>
        <w:pStyle w:val="a3"/>
        <w:ind w:right="1137"/>
      </w:pPr>
      <w:r>
        <w:t>Планирование самостоятельных занятий технической подготовкой на 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четверть.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подготовке.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9"/>
        </w:rPr>
        <w:t xml:space="preserve"> </w:t>
      </w:r>
      <w:r>
        <w:t>культурой</w:t>
      </w:r>
      <w:r>
        <w:rPr>
          <w:spacing w:val="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5"/>
        </w:rPr>
        <w:t xml:space="preserve"> </w:t>
      </w:r>
      <w:r>
        <w:t>«индекса</w:t>
      </w:r>
      <w:r>
        <w:rPr>
          <w:spacing w:val="5"/>
        </w:rPr>
        <w:t xml:space="preserve"> </w:t>
      </w:r>
      <w:r>
        <w:t>Кетле»,</w:t>
      </w:r>
      <w:r>
        <w:rPr>
          <w:spacing w:val="8"/>
        </w:rPr>
        <w:t xml:space="preserve"> </w:t>
      </w:r>
      <w:r>
        <w:t>«ортостатической</w:t>
      </w:r>
      <w:r>
        <w:rPr>
          <w:spacing w:val="3"/>
        </w:rPr>
        <w:t xml:space="preserve"> </w:t>
      </w:r>
      <w:r>
        <w:t>пробы»,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«функциональной</w:t>
      </w:r>
      <w:r>
        <w:rPr>
          <w:spacing w:val="-10"/>
        </w:rPr>
        <w:t xml:space="preserve"> </w:t>
      </w:r>
      <w:r>
        <w:t>пробы</w:t>
      </w:r>
      <w:r>
        <w:rPr>
          <w:spacing w:val="-6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стандартной</w:t>
      </w:r>
      <w:r>
        <w:rPr>
          <w:spacing w:val="-9"/>
        </w:rPr>
        <w:t xml:space="preserve"> </w:t>
      </w:r>
      <w:r>
        <w:t>нагрузкой».</w:t>
      </w:r>
    </w:p>
    <w:p w:rsidR="00CD081E" w:rsidRDefault="00BD4E48">
      <w:pPr>
        <w:pStyle w:val="a3"/>
        <w:spacing w:before="5" w:line="237" w:lineRule="auto"/>
        <w:ind w:left="1670" w:right="4748" w:firstLine="0"/>
      </w:pPr>
      <w:r>
        <w:t>Физическое совершенствование.</w:t>
      </w:r>
      <w:r>
        <w:rPr>
          <w:spacing w:val="1"/>
        </w:rPr>
        <w:t xml:space="preserve"> </w:t>
      </w:r>
      <w:r>
        <w:rPr>
          <w:spacing w:val="-1"/>
        </w:rPr>
        <w:t>Физкультурно-оздоровительная</w:t>
      </w:r>
      <w:r>
        <w:rPr>
          <w:spacing w:val="8"/>
        </w:rPr>
        <w:t xml:space="preserve"> </w:t>
      </w:r>
      <w:r>
        <w:t>деятельность.</w:t>
      </w:r>
    </w:p>
    <w:p w:rsidR="00CD081E" w:rsidRDefault="00BD4E48">
      <w:pPr>
        <w:pStyle w:val="a3"/>
        <w:spacing w:before="3"/>
        <w:ind w:right="1125"/>
      </w:pPr>
      <w:r>
        <w:t>Оздоровительные комплексы для самостоятельных занятий с добавлением 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телосложения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осанки,</w:t>
      </w:r>
      <w:r>
        <w:rPr>
          <w:spacing w:val="-2"/>
        </w:rPr>
        <w:t xml:space="preserve"> </w:t>
      </w:r>
      <w:r>
        <w:t>дыхательной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зрительной</w:t>
      </w:r>
      <w:r>
        <w:rPr>
          <w:spacing w:val="-2"/>
        </w:rPr>
        <w:t xml:space="preserve"> </w:t>
      </w:r>
      <w:r>
        <w:t>гимнастики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режиме учебного</w:t>
      </w:r>
      <w:r>
        <w:rPr>
          <w:spacing w:val="1"/>
        </w:rPr>
        <w:t xml:space="preserve"> </w:t>
      </w:r>
      <w:r>
        <w:t>дня.</w:t>
      </w:r>
    </w:p>
    <w:p w:rsidR="00CD081E" w:rsidRDefault="00BD4E48">
      <w:pPr>
        <w:pStyle w:val="a3"/>
        <w:spacing w:line="242" w:lineRule="auto"/>
        <w:ind w:left="1670" w:right="5094" w:firstLine="0"/>
      </w:pPr>
      <w:r>
        <w:t>Спортивно-оздоровительная деятельность.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«Гимнастика».</w:t>
      </w:r>
    </w:p>
    <w:p w:rsidR="00CD081E" w:rsidRDefault="00BD4E48">
      <w:pPr>
        <w:pStyle w:val="a3"/>
        <w:ind w:right="1127"/>
      </w:pPr>
      <w:r>
        <w:t>Акробатические комбинации из ранее разученных упражнений с добавлением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Простейшие</w:t>
      </w:r>
      <w:r>
        <w:rPr>
          <w:spacing w:val="6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пирамиды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тройках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Стойка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голове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руки,</w:t>
      </w:r>
      <w:r>
        <w:rPr>
          <w:spacing w:val="1"/>
        </w:rPr>
        <w:t xml:space="preserve"> </w:t>
      </w:r>
      <w:r>
        <w:t>акробатическая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равновесии,</w:t>
      </w:r>
      <w:r>
        <w:rPr>
          <w:spacing w:val="1"/>
        </w:rPr>
        <w:t xml:space="preserve"> </w:t>
      </w:r>
      <w:r>
        <w:t>стойках,</w:t>
      </w:r>
      <w:r>
        <w:rPr>
          <w:spacing w:val="1"/>
        </w:rPr>
        <w:t xml:space="preserve"> </w:t>
      </w:r>
      <w:r>
        <w:t>кувырках</w:t>
      </w:r>
      <w:r>
        <w:rPr>
          <w:spacing w:val="-3"/>
        </w:rPr>
        <w:t xml:space="preserve"> </w:t>
      </w:r>
      <w:r>
        <w:t>(мальчики).</w:t>
      </w:r>
    </w:p>
    <w:p w:rsidR="00CD081E" w:rsidRDefault="00BD4E48">
      <w:pPr>
        <w:pStyle w:val="a3"/>
        <w:ind w:right="1135"/>
      </w:pPr>
      <w:r>
        <w:t>Комплекс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степ-аэробики,</w:t>
      </w:r>
      <w:r>
        <w:rPr>
          <w:spacing w:val="1"/>
        </w:rPr>
        <w:t xml:space="preserve"> </w:t>
      </w:r>
      <w:r>
        <w:t>включающий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ходьбе,</w:t>
      </w:r>
      <w:r>
        <w:rPr>
          <w:spacing w:val="1"/>
        </w:rPr>
        <w:t xml:space="preserve"> </w:t>
      </w:r>
      <w:r>
        <w:t>прыжках,</w:t>
      </w:r>
      <w:r>
        <w:rPr>
          <w:spacing w:val="1"/>
        </w:rPr>
        <w:t xml:space="preserve"> </w:t>
      </w:r>
      <w:r>
        <w:t>спрыгивании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запрыгивании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поворотами</w:t>
      </w:r>
      <w:r>
        <w:rPr>
          <w:spacing w:val="1"/>
        </w:rPr>
        <w:t xml:space="preserve"> </w:t>
      </w:r>
      <w:r>
        <w:t>разведением</w:t>
      </w:r>
      <w:r>
        <w:rPr>
          <w:spacing w:val="1"/>
        </w:rPr>
        <w:t xml:space="preserve"> </w:t>
      </w:r>
      <w:r>
        <w:t>рук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ног,</w:t>
      </w:r>
      <w:r>
        <w:rPr>
          <w:spacing w:val="1"/>
        </w:rPr>
        <w:t xml:space="preserve"> </w:t>
      </w:r>
      <w:r>
        <w:t>выполняемых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среднем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высоком</w:t>
      </w:r>
      <w:r>
        <w:rPr>
          <w:spacing w:val="-1"/>
        </w:rPr>
        <w:t xml:space="preserve"> </w:t>
      </w:r>
      <w:r>
        <w:t>темпе</w:t>
      </w:r>
      <w:r>
        <w:rPr>
          <w:spacing w:val="-5"/>
        </w:rPr>
        <w:t xml:space="preserve"> </w:t>
      </w:r>
      <w:r>
        <w:t>(девочки).</w:t>
      </w:r>
    </w:p>
    <w:p w:rsidR="00CD081E" w:rsidRDefault="00BD4E48">
      <w:pPr>
        <w:pStyle w:val="a3"/>
        <w:ind w:right="1127"/>
      </w:pPr>
      <w:r>
        <w:t>Комбинация</w:t>
      </w:r>
      <w:r>
        <w:rPr>
          <w:spacing w:val="60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гимнастическом   бревне   из   ранее   разученных   упражнений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динамическое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(девочки).</w:t>
      </w:r>
      <w:r>
        <w:rPr>
          <w:spacing w:val="1"/>
        </w:rPr>
        <w:t xml:space="preserve"> </w:t>
      </w:r>
      <w:r>
        <w:t>Комбинация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низкой</w:t>
      </w:r>
      <w:r>
        <w:rPr>
          <w:spacing w:val="12"/>
        </w:rPr>
        <w:t xml:space="preserve"> </w:t>
      </w:r>
      <w:r>
        <w:t>гимнастической</w:t>
      </w:r>
      <w:r>
        <w:rPr>
          <w:spacing w:val="12"/>
        </w:rPr>
        <w:t xml:space="preserve"> </w:t>
      </w:r>
      <w:r>
        <w:t>перекладине</w:t>
      </w:r>
      <w:r>
        <w:rPr>
          <w:spacing w:val="14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ранее</w:t>
      </w:r>
      <w:r>
        <w:rPr>
          <w:spacing w:val="15"/>
        </w:rPr>
        <w:t xml:space="preserve"> </w:t>
      </w:r>
      <w:r>
        <w:t>разученных</w:t>
      </w:r>
      <w:r>
        <w:rPr>
          <w:spacing w:val="16"/>
        </w:rPr>
        <w:t xml:space="preserve"> </w:t>
      </w:r>
      <w:r>
        <w:t>упражнений</w:t>
      </w:r>
      <w:r>
        <w:rPr>
          <w:spacing w:val="-58"/>
        </w:rPr>
        <w:t xml:space="preserve"> </w:t>
      </w:r>
      <w:r>
        <w:t>в       висах,        упорах,        переворотах       (мальчики).        Лазанье        по        канату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приёма</w:t>
      </w:r>
      <w:r>
        <w:rPr>
          <w:spacing w:val="-4"/>
        </w:rPr>
        <w:t xml:space="preserve"> </w:t>
      </w:r>
      <w:r>
        <w:t>(мальчики).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3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CD081E" w:rsidRDefault="00BD4E48">
      <w:pPr>
        <w:pStyle w:val="a3"/>
        <w:ind w:right="1135"/>
      </w:pPr>
      <w:r>
        <w:t>Бег с преодолением препятствий способами «наступание» и «прыжковый бег»,</w:t>
      </w:r>
      <w:r>
        <w:rPr>
          <w:spacing w:val="1"/>
        </w:rPr>
        <w:t xml:space="preserve"> </w:t>
      </w:r>
      <w:r>
        <w:t>эстафетный</w:t>
      </w:r>
      <w:r>
        <w:rPr>
          <w:spacing w:val="1"/>
        </w:rPr>
        <w:t xml:space="preserve"> </w:t>
      </w:r>
      <w:r>
        <w:t>бег.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беговые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передвижения</w:t>
      </w:r>
      <w:r>
        <w:rPr>
          <w:spacing w:val="18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продолжительности</w:t>
      </w:r>
      <w:r>
        <w:rPr>
          <w:spacing w:val="19"/>
        </w:rPr>
        <w:t xml:space="preserve"> </w:t>
      </w:r>
      <w:r>
        <w:t>выполнения,</w:t>
      </w:r>
      <w:r>
        <w:rPr>
          <w:spacing w:val="20"/>
        </w:rPr>
        <w:t xml:space="preserve"> </w:t>
      </w:r>
      <w:r>
        <w:t>прыжки</w:t>
      </w:r>
      <w:r>
        <w:rPr>
          <w:spacing w:val="19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разбега</w:t>
      </w:r>
      <w:r>
        <w:rPr>
          <w:spacing w:val="1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длину</w:t>
      </w:r>
      <w:r>
        <w:rPr>
          <w:spacing w:val="8"/>
        </w:rPr>
        <w:t xml:space="preserve"> </w:t>
      </w:r>
      <w:r>
        <w:t>способом</w:t>
      </w:r>
    </w:p>
    <w:p w:rsidR="00CD081E" w:rsidRDefault="00BD4E48">
      <w:pPr>
        <w:pStyle w:val="a3"/>
        <w:spacing w:line="275" w:lineRule="exact"/>
        <w:ind w:firstLine="0"/>
      </w:pPr>
      <w:r>
        <w:t>«согнув ноги»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высоту</w:t>
      </w:r>
      <w:r>
        <w:rPr>
          <w:spacing w:val="-10"/>
        </w:rPr>
        <w:t xml:space="preserve"> </w:t>
      </w:r>
      <w:r>
        <w:t>способом «перешагивание».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</w:p>
    <w:p w:rsidR="00CD081E" w:rsidRDefault="00BD4E48">
      <w:pPr>
        <w:pStyle w:val="a3"/>
        <w:ind w:right="1122"/>
      </w:pPr>
      <w:r>
        <w:t>Баскетбол.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ловля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после отскока</w:t>
      </w:r>
      <w:r>
        <w:rPr>
          <w:spacing w:val="1"/>
        </w:rPr>
        <w:t xml:space="preserve"> </w:t>
      </w:r>
      <w:r>
        <w:t>от пола,</w:t>
      </w:r>
      <w:r>
        <w:rPr>
          <w:spacing w:val="1"/>
        </w:rPr>
        <w:t xml:space="preserve"> </w:t>
      </w:r>
      <w:r>
        <w:t>бросок в</w:t>
      </w:r>
      <w:r>
        <w:rPr>
          <w:spacing w:val="60"/>
        </w:rPr>
        <w:t xml:space="preserve"> </w:t>
      </w:r>
      <w:r>
        <w:t>корзину</w:t>
      </w:r>
      <w:r>
        <w:rPr>
          <w:spacing w:val="1"/>
        </w:rPr>
        <w:t xml:space="preserve"> </w:t>
      </w:r>
      <w:r>
        <w:t>двумя</w:t>
      </w:r>
      <w:r>
        <w:rPr>
          <w:spacing w:val="60"/>
        </w:rPr>
        <w:t xml:space="preserve"> </w:t>
      </w:r>
      <w:r>
        <w:t>руками</w:t>
      </w:r>
      <w:r>
        <w:rPr>
          <w:spacing w:val="60"/>
        </w:rPr>
        <w:t xml:space="preserve"> </w:t>
      </w:r>
      <w:r>
        <w:t>снизу и</w:t>
      </w:r>
      <w:r>
        <w:rPr>
          <w:spacing w:val="60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груди</w:t>
      </w:r>
      <w:r>
        <w:rPr>
          <w:spacing w:val="60"/>
        </w:rPr>
        <w:t xml:space="preserve"> </w:t>
      </w:r>
      <w:r>
        <w:t>после</w:t>
      </w:r>
      <w:r>
        <w:rPr>
          <w:spacing w:val="60"/>
        </w:rPr>
        <w:t xml:space="preserve"> </w:t>
      </w:r>
      <w:r>
        <w:t>ведения.</w:t>
      </w:r>
      <w:r>
        <w:rPr>
          <w:spacing w:val="60"/>
        </w:rPr>
        <w:t xml:space="preserve"> </w:t>
      </w:r>
      <w:r>
        <w:t>Игровая</w:t>
      </w:r>
      <w:r>
        <w:rPr>
          <w:spacing w:val="60"/>
        </w:rPr>
        <w:t xml:space="preserve"> </w:t>
      </w:r>
      <w:r>
        <w:t>деятельность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 использованием ранее разученных технических приёмов без мяча и с мячом: ведение,</w:t>
      </w:r>
      <w:r>
        <w:rPr>
          <w:spacing w:val="1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передачи,</w:t>
      </w:r>
      <w:r>
        <w:rPr>
          <w:spacing w:val="4"/>
        </w:rPr>
        <w:t xml:space="preserve"> </w:t>
      </w:r>
      <w:r>
        <w:t>броски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корзину.</w:t>
      </w:r>
    </w:p>
    <w:p w:rsidR="00CD081E" w:rsidRDefault="00BD4E48">
      <w:pPr>
        <w:pStyle w:val="a3"/>
        <w:ind w:right="1131"/>
      </w:pPr>
      <w:r>
        <w:t>Волейбол. Верхняя</w:t>
      </w:r>
      <w:r>
        <w:rPr>
          <w:spacing w:val="1"/>
        </w:rPr>
        <w:t xml:space="preserve"> </w:t>
      </w:r>
      <w:r>
        <w:t>прямая подача мяча в разные зоны площадки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передача мяча через сетку двумя руками сверху и перевод мяча за голову. 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по правилам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 ранее</w:t>
      </w:r>
      <w:r>
        <w:rPr>
          <w:spacing w:val="-1"/>
        </w:rPr>
        <w:t xml:space="preserve"> </w:t>
      </w:r>
      <w:r>
        <w:t>разученных</w:t>
      </w:r>
      <w:r>
        <w:rPr>
          <w:spacing w:val="-6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приёмов.</w:t>
      </w:r>
    </w:p>
    <w:p w:rsidR="00CD081E" w:rsidRDefault="00BD4E48">
      <w:pPr>
        <w:pStyle w:val="a3"/>
        <w:spacing w:before="2"/>
        <w:ind w:right="1132"/>
      </w:pPr>
      <w:r>
        <w:t>Футбол. Средние и длинные передачи мяча по прямой и диагонали, тактические</w:t>
      </w:r>
      <w:r>
        <w:rPr>
          <w:spacing w:val="1"/>
        </w:rPr>
        <w:t xml:space="preserve"> </w:t>
      </w:r>
      <w:r>
        <w:t xml:space="preserve">действия     </w:t>
      </w:r>
      <w:r>
        <w:rPr>
          <w:spacing w:val="1"/>
        </w:rPr>
        <w:t xml:space="preserve"> </w:t>
      </w:r>
      <w:r>
        <w:t xml:space="preserve">при     </w:t>
      </w:r>
      <w:r>
        <w:rPr>
          <w:spacing w:val="1"/>
        </w:rPr>
        <w:t xml:space="preserve"> </w:t>
      </w:r>
      <w:r>
        <w:t xml:space="preserve">выполнении     </w:t>
      </w:r>
      <w:r>
        <w:rPr>
          <w:spacing w:val="1"/>
        </w:rPr>
        <w:t xml:space="preserve"> </w:t>
      </w:r>
      <w:r>
        <w:t xml:space="preserve">углового     </w:t>
      </w:r>
      <w:r>
        <w:rPr>
          <w:spacing w:val="1"/>
        </w:rPr>
        <w:t xml:space="preserve"> </w:t>
      </w:r>
      <w:r>
        <w:t xml:space="preserve">удара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>вбрасывании       мяча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CD081E" w:rsidRDefault="00BD4E48">
      <w:pPr>
        <w:pStyle w:val="a3"/>
        <w:ind w:right="1132"/>
      </w:pPr>
      <w:r>
        <w:t>Совершенствование        техники        ранее        разученных        гимнастических</w:t>
      </w:r>
      <w:r>
        <w:rPr>
          <w:spacing w:val="1"/>
        </w:rPr>
        <w:t xml:space="preserve"> </w:t>
      </w:r>
      <w:r>
        <w:t>и акробатических упражнений, упражнений лёгкой атлетики и зимних видов спорта,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игр.</w:t>
      </w:r>
    </w:p>
    <w:p w:rsidR="00CD081E" w:rsidRDefault="00BD4E48">
      <w:pPr>
        <w:pStyle w:val="a3"/>
        <w:spacing w:line="274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«Спорт».</w:t>
      </w:r>
    </w:p>
    <w:p w:rsidR="00CD081E" w:rsidRDefault="00BD4E48">
      <w:pPr>
        <w:pStyle w:val="a3"/>
        <w:spacing w:before="3"/>
        <w:ind w:right="1135"/>
      </w:pPr>
      <w:r>
        <w:t xml:space="preserve">Физическая   </w:t>
      </w:r>
      <w:r>
        <w:rPr>
          <w:spacing w:val="1"/>
        </w:rPr>
        <w:t xml:space="preserve"> </w:t>
      </w:r>
      <w:r>
        <w:t>подготовка     к     выполнению     нормативов     комплекса     ГТО</w:t>
      </w:r>
      <w:r>
        <w:rPr>
          <w:spacing w:val="-57"/>
        </w:rPr>
        <w:t xml:space="preserve"> </w:t>
      </w:r>
      <w:r>
        <w:t xml:space="preserve">с  </w:t>
      </w:r>
      <w:r>
        <w:rPr>
          <w:spacing w:val="42"/>
        </w:rPr>
        <w:t xml:space="preserve"> </w:t>
      </w:r>
      <w:r>
        <w:t xml:space="preserve">использованием   </w:t>
      </w:r>
      <w:r>
        <w:rPr>
          <w:spacing w:val="39"/>
        </w:rPr>
        <w:t xml:space="preserve"> </w:t>
      </w:r>
      <w:r>
        <w:t xml:space="preserve">средств   </w:t>
      </w:r>
      <w:r>
        <w:rPr>
          <w:spacing w:val="45"/>
        </w:rPr>
        <w:t xml:space="preserve"> </w:t>
      </w:r>
      <w:r>
        <w:t xml:space="preserve">базовой   </w:t>
      </w:r>
      <w:r>
        <w:rPr>
          <w:spacing w:val="40"/>
        </w:rPr>
        <w:t xml:space="preserve"> </w:t>
      </w:r>
      <w:r>
        <w:t xml:space="preserve">физической   </w:t>
      </w:r>
      <w:r>
        <w:rPr>
          <w:spacing w:val="38"/>
        </w:rPr>
        <w:t xml:space="preserve"> </w:t>
      </w:r>
      <w:r>
        <w:t xml:space="preserve">подготовки,   </w:t>
      </w:r>
      <w:r>
        <w:rPr>
          <w:spacing w:val="40"/>
        </w:rPr>
        <w:t xml:space="preserve"> </w:t>
      </w:r>
      <w:r>
        <w:t xml:space="preserve">видов   </w:t>
      </w:r>
      <w:r>
        <w:rPr>
          <w:spacing w:val="40"/>
        </w:rPr>
        <w:t xml:space="preserve"> </w:t>
      </w:r>
      <w:r>
        <w:t>спорта</w:t>
      </w:r>
      <w:r>
        <w:rPr>
          <w:spacing w:val="-5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оздоровительных</w:t>
      </w:r>
      <w:r>
        <w:rPr>
          <w:spacing w:val="11"/>
        </w:rPr>
        <w:t xml:space="preserve"> </w:t>
      </w:r>
      <w:r>
        <w:t>систем</w:t>
      </w:r>
      <w:r>
        <w:rPr>
          <w:spacing w:val="17"/>
        </w:rPr>
        <w:t xml:space="preserve"> </w:t>
      </w:r>
      <w:r>
        <w:t>физической</w:t>
      </w:r>
      <w:r>
        <w:rPr>
          <w:spacing w:val="12"/>
        </w:rPr>
        <w:t xml:space="preserve"> </w:t>
      </w:r>
      <w:r>
        <w:t>культуры,</w:t>
      </w:r>
      <w:r>
        <w:rPr>
          <w:spacing w:val="18"/>
        </w:rPr>
        <w:t xml:space="preserve"> </w:t>
      </w:r>
      <w:r>
        <w:t>национальных</w:t>
      </w:r>
      <w:r>
        <w:rPr>
          <w:spacing w:val="11"/>
        </w:rPr>
        <w:t xml:space="preserve"> </w:t>
      </w:r>
      <w:r>
        <w:t>видов</w:t>
      </w:r>
      <w:r>
        <w:rPr>
          <w:spacing w:val="13"/>
        </w:rPr>
        <w:t xml:space="preserve"> </w:t>
      </w:r>
      <w:r>
        <w:t>спорта,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культурно-этнических</w:t>
      </w:r>
      <w:r>
        <w:rPr>
          <w:spacing w:val="-6"/>
        </w:rPr>
        <w:t xml:space="preserve"> </w:t>
      </w:r>
      <w:r>
        <w:t>игр.</w:t>
      </w:r>
    </w:p>
    <w:p w:rsidR="00CD081E" w:rsidRDefault="00BD4E48">
      <w:pPr>
        <w:pStyle w:val="a3"/>
        <w:spacing w:before="5" w:line="237" w:lineRule="auto"/>
        <w:ind w:left="1670" w:right="6079" w:firstLine="0"/>
      </w:pPr>
      <w:r>
        <w:t>Содержание обучения в 8 классе.</w:t>
      </w:r>
      <w:r>
        <w:rPr>
          <w:spacing w:val="-57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 физической</w:t>
      </w:r>
      <w:r>
        <w:rPr>
          <w:spacing w:val="-5"/>
        </w:rPr>
        <w:t xml:space="preserve"> </w:t>
      </w:r>
      <w:r>
        <w:t>культуре.</w:t>
      </w:r>
    </w:p>
    <w:p w:rsidR="00CD081E" w:rsidRDefault="00BD4E48">
      <w:pPr>
        <w:pStyle w:val="a3"/>
        <w:spacing w:before="3"/>
        <w:ind w:right="1132"/>
      </w:pP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обществе: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 и форм организации. Всестороннее и гармоничное физическое развитие.</w:t>
      </w:r>
      <w:r>
        <w:rPr>
          <w:spacing w:val="1"/>
        </w:rPr>
        <w:t xml:space="preserve"> </w:t>
      </w:r>
      <w:r>
        <w:t>Адаптивная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культура,</w:t>
      </w:r>
      <w:r>
        <w:rPr>
          <w:spacing w:val="3"/>
        </w:rPr>
        <w:t xml:space="preserve"> </w:t>
      </w:r>
      <w:r>
        <w:t>её история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социальная</w:t>
      </w:r>
      <w:r>
        <w:rPr>
          <w:spacing w:val="2"/>
        </w:rPr>
        <w:t xml:space="preserve"> </w:t>
      </w:r>
      <w:r>
        <w:t>значимость.</w:t>
      </w:r>
    </w:p>
    <w:p w:rsidR="00CD081E" w:rsidRDefault="00BD4E48">
      <w:pPr>
        <w:pStyle w:val="a3"/>
        <w:spacing w:line="274" w:lineRule="exact"/>
        <w:ind w:left="1670" w:firstLine="0"/>
      </w:pPr>
      <w:r>
        <w:rPr>
          <w:spacing w:val="-1"/>
        </w:rPr>
        <w:t>Способы</w:t>
      </w:r>
      <w:r>
        <w:rPr>
          <w:spacing w:val="-10"/>
        </w:rPr>
        <w:t xml:space="preserve"> </w:t>
      </w:r>
      <w:r>
        <w:rPr>
          <w:spacing w:val="-1"/>
        </w:rPr>
        <w:t>самостоятельной</w:t>
      </w:r>
      <w:r>
        <w:rPr>
          <w:spacing w:val="-7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2"/>
        <w:ind w:right="1127"/>
      </w:pPr>
      <w:r>
        <w:t>Коррекция</w:t>
      </w:r>
      <w:r>
        <w:rPr>
          <w:spacing w:val="-14"/>
        </w:rPr>
        <w:t xml:space="preserve"> </w:t>
      </w:r>
      <w:r>
        <w:t>осанки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разработка</w:t>
      </w:r>
      <w:r>
        <w:rPr>
          <w:spacing w:val="-14"/>
        </w:rPr>
        <w:t xml:space="preserve"> </w:t>
      </w:r>
      <w:r>
        <w:t>индивидуальных</w:t>
      </w:r>
      <w:r>
        <w:rPr>
          <w:spacing w:val="-10"/>
        </w:rPr>
        <w:t xml:space="preserve"> </w:t>
      </w:r>
      <w:r>
        <w:t>планов</w:t>
      </w:r>
      <w:r>
        <w:rPr>
          <w:spacing w:val="-12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корригирующей</w:t>
      </w:r>
      <w:r>
        <w:rPr>
          <w:spacing w:val="-57"/>
        </w:rPr>
        <w:t xml:space="preserve"> </w:t>
      </w:r>
      <w:r>
        <w:t>гимнастикой. Коррекция избыточной массы тела и разработка индивидуальных планов</w:t>
      </w:r>
      <w:r>
        <w:rPr>
          <w:spacing w:val="1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корригирующей</w:t>
      </w:r>
      <w:r>
        <w:rPr>
          <w:spacing w:val="2"/>
        </w:rPr>
        <w:t xml:space="preserve"> </w:t>
      </w:r>
      <w:r>
        <w:t>гимнастикой.</w:t>
      </w:r>
    </w:p>
    <w:p w:rsidR="00CD081E" w:rsidRDefault="00BD4E48">
      <w:pPr>
        <w:pStyle w:val="a3"/>
        <w:ind w:right="1129"/>
      </w:pPr>
      <w:r>
        <w:t>Составление</w:t>
      </w:r>
      <w:r>
        <w:rPr>
          <w:spacing w:val="1"/>
        </w:rPr>
        <w:t xml:space="preserve"> </w:t>
      </w:r>
      <w:r>
        <w:t>планов-конспектов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подготовкой. Способы учёта индивидуальных особенностей при составлении планов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тренировочных</w:t>
      </w:r>
      <w:r>
        <w:rPr>
          <w:spacing w:val="-3"/>
        </w:rPr>
        <w:t xml:space="preserve"> </w:t>
      </w:r>
      <w:r>
        <w:t>занятий.</w:t>
      </w:r>
    </w:p>
    <w:p w:rsidR="00CD081E" w:rsidRDefault="00BD4E48">
      <w:pPr>
        <w:pStyle w:val="a3"/>
        <w:spacing w:before="3" w:line="237" w:lineRule="auto"/>
        <w:ind w:left="1670" w:right="4748" w:firstLine="0"/>
      </w:pPr>
      <w:r>
        <w:t>Физическое совершенствование.</w:t>
      </w:r>
      <w:r>
        <w:rPr>
          <w:spacing w:val="1"/>
        </w:rPr>
        <w:t xml:space="preserve"> </w:t>
      </w:r>
      <w:r>
        <w:t>Физкультурно-оздоровительная</w:t>
      </w:r>
      <w:r>
        <w:rPr>
          <w:spacing w:val="-13"/>
        </w:rPr>
        <w:t xml:space="preserve"> </w:t>
      </w:r>
      <w:r>
        <w:t>деятельность.</w:t>
      </w:r>
    </w:p>
    <w:p w:rsidR="00CD081E" w:rsidRDefault="00BD4E48">
      <w:pPr>
        <w:pStyle w:val="a3"/>
        <w:tabs>
          <w:tab w:val="left" w:pos="2998"/>
          <w:tab w:val="left" w:pos="4865"/>
          <w:tab w:val="left" w:pos="6933"/>
          <w:tab w:val="left" w:pos="8862"/>
        </w:tabs>
        <w:spacing w:before="4"/>
        <w:ind w:right="1124"/>
      </w:pPr>
      <w:r>
        <w:t>Профилактика перенапряжения систем организма средствами оздоровительной</w:t>
      </w:r>
      <w:r>
        <w:rPr>
          <w:spacing w:val="1"/>
        </w:rPr>
        <w:t xml:space="preserve"> </w:t>
      </w:r>
      <w:r>
        <w:t>физической</w:t>
      </w:r>
      <w:r>
        <w:tab/>
        <w:t>культуры:</w:t>
      </w:r>
      <w:r>
        <w:tab/>
        <w:t>упражнения</w:t>
      </w:r>
      <w:r>
        <w:tab/>
        <w:t>мышечной</w:t>
      </w:r>
      <w:r>
        <w:tab/>
        <w:t>релаксации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регулирования</w:t>
      </w:r>
      <w:r>
        <w:rPr>
          <w:spacing w:val="60"/>
        </w:rPr>
        <w:t xml:space="preserve"> </w:t>
      </w:r>
      <w:r>
        <w:t>вегетативной</w:t>
      </w:r>
      <w:r>
        <w:rPr>
          <w:spacing w:val="60"/>
        </w:rPr>
        <w:t xml:space="preserve"> </w:t>
      </w:r>
      <w:r>
        <w:t>нервной</w:t>
      </w:r>
      <w:r>
        <w:rPr>
          <w:spacing w:val="60"/>
        </w:rPr>
        <w:t xml:space="preserve"> </w:t>
      </w:r>
      <w:r>
        <w:t>системы,</w:t>
      </w:r>
      <w:r>
        <w:rPr>
          <w:spacing w:val="60"/>
        </w:rPr>
        <w:t xml:space="preserve"> </w:t>
      </w:r>
      <w:r>
        <w:t>профилактики</w:t>
      </w:r>
      <w:r>
        <w:rPr>
          <w:spacing w:val="60"/>
        </w:rPr>
        <w:t xml:space="preserve"> </w:t>
      </w:r>
      <w:r>
        <w:t>общего   утомления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остроты зрения.</w:t>
      </w:r>
    </w:p>
    <w:p w:rsidR="00CD081E" w:rsidRDefault="00BD4E48">
      <w:pPr>
        <w:pStyle w:val="a3"/>
        <w:spacing w:before="2" w:line="237" w:lineRule="auto"/>
        <w:ind w:left="1670" w:right="5094" w:firstLine="0"/>
      </w:pPr>
      <w:r>
        <w:t>Спортивно-оздоровительная деятельность.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«Гимнастика».</w:t>
      </w:r>
    </w:p>
    <w:p w:rsidR="00CD081E" w:rsidRDefault="00BD4E48">
      <w:pPr>
        <w:pStyle w:val="a3"/>
        <w:spacing w:before="4"/>
        <w:ind w:right="1133"/>
      </w:pPr>
      <w:r>
        <w:t>Акробатическая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силовой</w:t>
      </w:r>
      <w:r>
        <w:rPr>
          <w:spacing w:val="1"/>
        </w:rPr>
        <w:t xml:space="preserve"> </w:t>
      </w:r>
      <w:r>
        <w:t>направленности, с увеличивающимся числом технических элементов в стойках, упорах,</w:t>
      </w:r>
      <w:r>
        <w:rPr>
          <w:spacing w:val="-57"/>
        </w:rPr>
        <w:t xml:space="preserve"> </w:t>
      </w:r>
      <w:r>
        <w:t>кувырках,</w:t>
      </w:r>
      <w:r>
        <w:rPr>
          <w:spacing w:val="3"/>
        </w:rPr>
        <w:t xml:space="preserve"> </w:t>
      </w:r>
      <w:r>
        <w:t>прыжках</w:t>
      </w:r>
      <w:r>
        <w:rPr>
          <w:spacing w:val="-3"/>
        </w:rPr>
        <w:t xml:space="preserve"> </w:t>
      </w:r>
      <w:r>
        <w:t>(юноши).</w:t>
      </w:r>
    </w:p>
    <w:p w:rsidR="00CD081E" w:rsidRDefault="00BD4E48">
      <w:pPr>
        <w:pStyle w:val="a3"/>
        <w:ind w:right="1129"/>
      </w:pP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 с увеличивающимся числом технических элементов в прыжках, поворотах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передвижениях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перекладине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 ранее освоенных упражнений в упорах и висах (юноши). Гимнастическая</w:t>
      </w:r>
      <w:r>
        <w:rPr>
          <w:spacing w:val="1"/>
        </w:rPr>
        <w:t xml:space="preserve"> </w:t>
      </w:r>
      <w:r>
        <w:t xml:space="preserve">комбинация       на      </w:t>
      </w:r>
      <w:r>
        <w:rPr>
          <w:spacing w:val="1"/>
        </w:rPr>
        <w:t xml:space="preserve"> </w:t>
      </w:r>
      <w:r>
        <w:t>параллельных       брусьях       с        включением        упражнений</w:t>
      </w:r>
      <w:r>
        <w:rPr>
          <w:spacing w:val="-57"/>
        </w:rPr>
        <w:t xml:space="preserve"> </w:t>
      </w:r>
      <w:r>
        <w:t>в упоре на руках, кувырка вперёд и соскока (юноши). Вольные упражнения на базе</w:t>
      </w:r>
      <w:r>
        <w:rPr>
          <w:spacing w:val="1"/>
        </w:rPr>
        <w:t xml:space="preserve"> </w:t>
      </w:r>
      <w:r>
        <w:t>ранее разученных акробатических упражнений и упражнений ритмической гимнастики</w:t>
      </w:r>
      <w:r>
        <w:rPr>
          <w:spacing w:val="1"/>
        </w:rPr>
        <w:t xml:space="preserve"> </w:t>
      </w:r>
      <w:r>
        <w:t>(девушки).</w:t>
      </w:r>
    </w:p>
    <w:p w:rsidR="00CD081E" w:rsidRDefault="00BD4E48">
      <w:pPr>
        <w:pStyle w:val="a3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Кроссовый</w:t>
      </w:r>
      <w:r>
        <w:rPr>
          <w:spacing w:val="-5"/>
        </w:rPr>
        <w:t xml:space="preserve"> </w:t>
      </w:r>
      <w:r>
        <w:t>бег,</w:t>
      </w:r>
      <w:r>
        <w:rPr>
          <w:spacing w:val="-4"/>
        </w:rPr>
        <w:t xml:space="preserve"> </w:t>
      </w:r>
      <w:r>
        <w:t>прыжок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длину</w:t>
      </w:r>
      <w:r>
        <w:rPr>
          <w:spacing w:val="-10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</w:t>
      </w:r>
      <w:r>
        <w:rPr>
          <w:spacing w:val="-2"/>
        </w:rPr>
        <w:t xml:space="preserve"> </w:t>
      </w:r>
      <w:r>
        <w:t>способом «прогнувшись».</w:t>
      </w:r>
    </w:p>
    <w:p w:rsidR="00CD081E" w:rsidRDefault="00BD4E48">
      <w:pPr>
        <w:pStyle w:val="a3"/>
        <w:ind w:right="1128"/>
      </w:pPr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соревнований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сдаче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ГТО.</w:t>
      </w:r>
      <w:r>
        <w:rPr>
          <w:spacing w:val="1"/>
        </w:rPr>
        <w:t xml:space="preserve"> </w:t>
      </w:r>
      <w:r>
        <w:t>Самостоятельная подготовка к выполнению нормативных требований комплекса ГТО в</w:t>
      </w:r>
      <w:r>
        <w:rPr>
          <w:spacing w:val="-57"/>
        </w:rPr>
        <w:t xml:space="preserve"> </w:t>
      </w:r>
      <w:r>
        <w:t>беговых    (бег    на    короткие    и    средние    дистанции)    и    технических    (прыжки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метание</w:t>
      </w:r>
      <w:r>
        <w:rPr>
          <w:spacing w:val="-4"/>
        </w:rPr>
        <w:t xml:space="preserve"> </w:t>
      </w:r>
      <w:r>
        <w:t>спортивного</w:t>
      </w:r>
      <w:r>
        <w:rPr>
          <w:spacing w:val="1"/>
        </w:rPr>
        <w:t xml:space="preserve"> </w:t>
      </w:r>
      <w:r>
        <w:t>снаряда)</w:t>
      </w:r>
      <w:r>
        <w:rPr>
          <w:spacing w:val="3"/>
        </w:rPr>
        <w:t xml:space="preserve"> </w:t>
      </w:r>
      <w:r>
        <w:t>дисциплинах</w:t>
      </w:r>
      <w:r>
        <w:rPr>
          <w:spacing w:val="-4"/>
        </w:rPr>
        <w:t xml:space="preserve"> </w:t>
      </w:r>
      <w:r>
        <w:t>лёгкой</w:t>
      </w:r>
      <w:r>
        <w:rPr>
          <w:spacing w:val="-2"/>
        </w:rPr>
        <w:t xml:space="preserve"> </w:t>
      </w:r>
      <w:r>
        <w:t>атлетики.</w:t>
      </w:r>
    </w:p>
    <w:p w:rsidR="00CD081E" w:rsidRDefault="00BD4E48">
      <w:pPr>
        <w:pStyle w:val="a3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</w:p>
    <w:p w:rsidR="00CD081E" w:rsidRDefault="00BD4E48">
      <w:pPr>
        <w:pStyle w:val="a3"/>
        <w:spacing w:before="2"/>
        <w:ind w:left="1670" w:firstLine="0"/>
      </w:pPr>
      <w:r>
        <w:t>Баскетбол.</w:t>
      </w:r>
      <w:r>
        <w:rPr>
          <w:spacing w:val="25"/>
        </w:rPr>
        <w:t xml:space="preserve"> </w:t>
      </w:r>
      <w:r>
        <w:t>Повороты</w:t>
      </w:r>
      <w:r>
        <w:rPr>
          <w:spacing w:val="20"/>
        </w:rPr>
        <w:t xml:space="preserve"> </w:t>
      </w:r>
      <w:r>
        <w:t>туловища</w:t>
      </w:r>
      <w:r>
        <w:rPr>
          <w:spacing w:val="21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правую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левую</w:t>
      </w:r>
      <w:r>
        <w:rPr>
          <w:spacing w:val="25"/>
        </w:rPr>
        <w:t xml:space="preserve"> </w:t>
      </w:r>
      <w:r>
        <w:t>стороны</w:t>
      </w:r>
      <w:r>
        <w:rPr>
          <w:spacing w:val="28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удержанием</w:t>
      </w:r>
      <w:r>
        <w:rPr>
          <w:spacing w:val="28"/>
        </w:rPr>
        <w:t xml:space="preserve"> </w:t>
      </w:r>
      <w:r>
        <w:t>мяча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 w:firstLine="0"/>
      </w:pPr>
      <w:r>
        <w:lastRenderedPageBreak/>
        <w:t>двумя</w:t>
      </w:r>
      <w:r>
        <w:rPr>
          <w:spacing w:val="15"/>
        </w:rPr>
        <w:t xml:space="preserve"> </w:t>
      </w:r>
      <w:r>
        <w:t>руками,</w:t>
      </w:r>
      <w:r>
        <w:rPr>
          <w:spacing w:val="77"/>
        </w:rPr>
        <w:t xml:space="preserve"> </w:t>
      </w:r>
      <w:r>
        <w:t>передача</w:t>
      </w:r>
      <w:r>
        <w:rPr>
          <w:spacing w:val="74"/>
        </w:rPr>
        <w:t xml:space="preserve"> </w:t>
      </w:r>
      <w:r>
        <w:t>мяча</w:t>
      </w:r>
      <w:r>
        <w:rPr>
          <w:spacing w:val="69"/>
        </w:rPr>
        <w:t xml:space="preserve"> </w:t>
      </w:r>
      <w:r>
        <w:t>одной</w:t>
      </w:r>
      <w:r>
        <w:rPr>
          <w:spacing w:val="75"/>
        </w:rPr>
        <w:t xml:space="preserve"> </w:t>
      </w:r>
      <w:r>
        <w:t>рукой</w:t>
      </w:r>
      <w:r>
        <w:rPr>
          <w:spacing w:val="71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плеча</w:t>
      </w:r>
      <w:r>
        <w:rPr>
          <w:spacing w:val="74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снизу,</w:t>
      </w:r>
      <w:r>
        <w:rPr>
          <w:spacing w:val="77"/>
        </w:rPr>
        <w:t xml:space="preserve"> </w:t>
      </w:r>
      <w:r>
        <w:t>бросок</w:t>
      </w:r>
      <w:r>
        <w:rPr>
          <w:spacing w:val="69"/>
        </w:rPr>
        <w:t xml:space="preserve"> </w:t>
      </w:r>
      <w:r>
        <w:t>мяча</w:t>
      </w:r>
      <w:r>
        <w:rPr>
          <w:spacing w:val="74"/>
        </w:rPr>
        <w:t xml:space="preserve"> </w:t>
      </w:r>
      <w:r>
        <w:t>двумя</w:t>
      </w:r>
      <w:r>
        <w:rPr>
          <w:spacing w:val="-58"/>
        </w:rPr>
        <w:t xml:space="preserve"> </w:t>
      </w:r>
      <w:r>
        <w:t>и одной рукой в прыжке. Игровая деятельность по правилам с использованием 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3"/>
        </w:rPr>
        <w:t xml:space="preserve"> </w:t>
      </w:r>
      <w:r>
        <w:t>приёмов.</w:t>
      </w:r>
    </w:p>
    <w:p w:rsidR="00CD081E" w:rsidRDefault="00BD4E48">
      <w:pPr>
        <w:pStyle w:val="a3"/>
        <w:spacing w:before="2"/>
        <w:ind w:right="1130"/>
      </w:pPr>
      <w:r>
        <w:t>Волейбол.   Прямой</w:t>
      </w:r>
      <w:r>
        <w:rPr>
          <w:spacing w:val="60"/>
        </w:rPr>
        <w:t xml:space="preserve"> </w:t>
      </w:r>
      <w:r>
        <w:t>нападающий   удар,   индивидуальное   блокирование</w:t>
      </w:r>
      <w:r>
        <w:rPr>
          <w:spacing w:val="60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прыжке</w:t>
      </w:r>
      <w:r>
        <w:rPr>
          <w:spacing w:val="22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места,</w:t>
      </w:r>
      <w:r>
        <w:rPr>
          <w:spacing w:val="25"/>
        </w:rPr>
        <w:t xml:space="preserve"> </w:t>
      </w:r>
      <w:r>
        <w:t>тактические</w:t>
      </w:r>
      <w:r>
        <w:rPr>
          <w:spacing w:val="22"/>
        </w:rPr>
        <w:t xml:space="preserve"> </w:t>
      </w:r>
      <w:r>
        <w:t>действия</w:t>
      </w:r>
      <w:r>
        <w:rPr>
          <w:spacing w:val="22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защите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нападении.</w:t>
      </w:r>
      <w:r>
        <w:rPr>
          <w:spacing w:val="25"/>
        </w:rPr>
        <w:t xml:space="preserve"> </w:t>
      </w:r>
      <w:r>
        <w:t>Игровая</w:t>
      </w:r>
      <w:r>
        <w:rPr>
          <w:spacing w:val="22"/>
        </w:rPr>
        <w:t xml:space="preserve"> </w:t>
      </w:r>
      <w:r>
        <w:t>деятельность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ранее разученных</w:t>
      </w:r>
      <w:r>
        <w:rPr>
          <w:spacing w:val="-3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приёмов.</w:t>
      </w:r>
    </w:p>
    <w:p w:rsidR="00CD081E" w:rsidRDefault="00BD4E48">
      <w:pPr>
        <w:pStyle w:val="a3"/>
        <w:ind w:right="1131"/>
      </w:pPr>
      <w:r>
        <w:t>Футбол. Удар по мячу с разбега внутренней частью подъёма стопы, остановка</w:t>
      </w:r>
      <w:r>
        <w:rPr>
          <w:spacing w:val="1"/>
        </w:rPr>
        <w:t xml:space="preserve"> </w:t>
      </w:r>
      <w:r>
        <w:t>мяча   внутренней   стороной   стопы.    Правила   игры   в   мини-футбол,   технические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тактические   </w:t>
      </w:r>
      <w:r>
        <w:rPr>
          <w:spacing w:val="16"/>
        </w:rPr>
        <w:t xml:space="preserve"> </w:t>
      </w:r>
      <w:r>
        <w:t xml:space="preserve">действия.   </w:t>
      </w:r>
      <w:r>
        <w:rPr>
          <w:spacing w:val="20"/>
        </w:rPr>
        <w:t xml:space="preserve"> </w:t>
      </w:r>
      <w:r>
        <w:t xml:space="preserve">Игровая   </w:t>
      </w:r>
      <w:r>
        <w:rPr>
          <w:spacing w:val="18"/>
        </w:rPr>
        <w:t xml:space="preserve"> </w:t>
      </w:r>
      <w:r>
        <w:t xml:space="preserve">деятельность   </w:t>
      </w:r>
      <w:r>
        <w:rPr>
          <w:spacing w:val="19"/>
        </w:rPr>
        <w:t xml:space="preserve"> </w:t>
      </w:r>
      <w:r>
        <w:t xml:space="preserve">по   </w:t>
      </w:r>
      <w:r>
        <w:rPr>
          <w:spacing w:val="18"/>
        </w:rPr>
        <w:t xml:space="preserve"> </w:t>
      </w:r>
      <w:r>
        <w:t xml:space="preserve">правилам   </w:t>
      </w:r>
      <w:r>
        <w:rPr>
          <w:spacing w:val="20"/>
        </w:rPr>
        <w:t xml:space="preserve"> </w:t>
      </w:r>
      <w:r>
        <w:t>мини-футбола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(девушки).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 по правилам классического футбола с использованием ранее 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приёмов</w:t>
      </w:r>
      <w:r>
        <w:rPr>
          <w:spacing w:val="-1"/>
        </w:rPr>
        <w:t xml:space="preserve"> </w:t>
      </w:r>
      <w:r>
        <w:t>(юноши).</w:t>
      </w:r>
    </w:p>
    <w:p w:rsidR="00CD081E" w:rsidRDefault="00BD4E48">
      <w:pPr>
        <w:pStyle w:val="a3"/>
        <w:ind w:right="1136"/>
      </w:pPr>
      <w:r>
        <w:t>Совершенствование        техники        ранее        разученных        гимнастических</w:t>
      </w:r>
      <w:r>
        <w:rPr>
          <w:spacing w:val="1"/>
        </w:rPr>
        <w:t xml:space="preserve"> </w:t>
      </w:r>
      <w:r>
        <w:t>и акробатических упражнений, упражнений лёгкой атлетики и зимних видов спорта,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игр.</w:t>
      </w:r>
    </w:p>
    <w:p w:rsidR="00CD081E" w:rsidRDefault="00BD4E48">
      <w:pPr>
        <w:pStyle w:val="a3"/>
        <w:spacing w:before="2" w:line="275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«Спорт».</w:t>
      </w:r>
    </w:p>
    <w:p w:rsidR="00CD081E" w:rsidRDefault="00BD4E48">
      <w:pPr>
        <w:pStyle w:val="a3"/>
        <w:ind w:right="1130"/>
      </w:pPr>
      <w:r>
        <w:t>Физическая     подготовка     к    выполнению     нормативов     Комплекса     ГТО</w:t>
      </w:r>
      <w:r>
        <w:rPr>
          <w:spacing w:val="-57"/>
        </w:rPr>
        <w:t xml:space="preserve"> </w:t>
      </w:r>
      <w:r>
        <w:t xml:space="preserve">с  </w:t>
      </w:r>
      <w:r>
        <w:rPr>
          <w:spacing w:val="42"/>
        </w:rPr>
        <w:t xml:space="preserve"> </w:t>
      </w:r>
      <w:r>
        <w:t xml:space="preserve">использованием   </w:t>
      </w:r>
      <w:r>
        <w:rPr>
          <w:spacing w:val="39"/>
        </w:rPr>
        <w:t xml:space="preserve"> </w:t>
      </w:r>
      <w:r>
        <w:t xml:space="preserve">средств   </w:t>
      </w:r>
      <w:r>
        <w:rPr>
          <w:spacing w:val="45"/>
        </w:rPr>
        <w:t xml:space="preserve"> </w:t>
      </w:r>
      <w:r>
        <w:t xml:space="preserve">базовой   </w:t>
      </w:r>
      <w:r>
        <w:rPr>
          <w:spacing w:val="40"/>
        </w:rPr>
        <w:t xml:space="preserve"> </w:t>
      </w:r>
      <w:r>
        <w:t xml:space="preserve">физической   </w:t>
      </w:r>
      <w:r>
        <w:rPr>
          <w:spacing w:val="38"/>
        </w:rPr>
        <w:t xml:space="preserve"> </w:t>
      </w:r>
      <w:r>
        <w:t xml:space="preserve">подготовки,   </w:t>
      </w:r>
      <w:r>
        <w:rPr>
          <w:spacing w:val="40"/>
        </w:rPr>
        <w:t xml:space="preserve"> </w:t>
      </w:r>
      <w:r>
        <w:t xml:space="preserve">видов   </w:t>
      </w:r>
      <w:r>
        <w:rPr>
          <w:spacing w:val="40"/>
        </w:rPr>
        <w:t xml:space="preserve"> </w:t>
      </w:r>
      <w:r>
        <w:t>спорта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CD081E" w:rsidRDefault="00BD4E48">
      <w:pPr>
        <w:pStyle w:val="a3"/>
        <w:spacing w:line="242" w:lineRule="auto"/>
        <w:ind w:left="1670" w:right="6079" w:firstLine="0"/>
      </w:pPr>
      <w:r>
        <w:t>Содержание обучения в 9 классе.</w:t>
      </w:r>
      <w:r>
        <w:rPr>
          <w:spacing w:val="-57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о физической</w:t>
      </w:r>
      <w:r>
        <w:rPr>
          <w:spacing w:val="-5"/>
        </w:rPr>
        <w:t xml:space="preserve"> </w:t>
      </w:r>
      <w:r>
        <w:t>культуре.</w:t>
      </w:r>
    </w:p>
    <w:p w:rsidR="00CD081E" w:rsidRDefault="00BD4E48">
      <w:pPr>
        <w:pStyle w:val="a3"/>
        <w:ind w:right="1134"/>
      </w:pPr>
      <w:r>
        <w:t>Здоровье и здоровый образ жизни, вредные привычки и их пагубное влияние на</w:t>
      </w:r>
      <w:r>
        <w:rPr>
          <w:spacing w:val="1"/>
        </w:rPr>
        <w:t xml:space="preserve"> </w:t>
      </w:r>
      <w:r>
        <w:t>здоровье человека. Туристские походы как форма организации здорового образа жизни.</w:t>
      </w:r>
      <w:r>
        <w:rPr>
          <w:spacing w:val="-57"/>
        </w:rPr>
        <w:t xml:space="preserve"> </w:t>
      </w:r>
      <w:r>
        <w:t>Профессионально-прикладная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2"/>
        </w:rPr>
        <w:t xml:space="preserve"> </w:t>
      </w:r>
      <w:r>
        <w:t>культура.</w:t>
      </w:r>
    </w:p>
    <w:p w:rsidR="00CD081E" w:rsidRDefault="00BD4E48">
      <w:pPr>
        <w:pStyle w:val="a3"/>
        <w:spacing w:line="275" w:lineRule="exact"/>
        <w:ind w:left="1670" w:firstLine="0"/>
      </w:pPr>
      <w:r>
        <w:t>Способы</w:t>
      </w:r>
      <w:r>
        <w:rPr>
          <w:spacing w:val="-3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28"/>
      </w:pPr>
      <w:r>
        <w:t>Восстановительный массаж как средство оптимизации работоспособности, его</w:t>
      </w:r>
      <w:r>
        <w:rPr>
          <w:spacing w:val="1"/>
        </w:rPr>
        <w:t xml:space="preserve"> </w:t>
      </w:r>
      <w:r>
        <w:t>правила и приёмы во время самостоятельных занятий физической подготовкой. Банные</w:t>
      </w:r>
      <w:r>
        <w:rPr>
          <w:spacing w:val="-57"/>
        </w:rPr>
        <w:t xml:space="preserve"> </w:t>
      </w:r>
      <w:r>
        <w:t>процедуры как средство укрепления здоровья. Измерение функциональных резервов</w:t>
      </w:r>
      <w:r>
        <w:rPr>
          <w:spacing w:val="1"/>
        </w:rPr>
        <w:t xml:space="preserve"> </w:t>
      </w:r>
      <w:r>
        <w:t>организма.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активного</w:t>
      </w:r>
      <w:r>
        <w:rPr>
          <w:spacing w:val="2"/>
        </w:rPr>
        <w:t xml:space="preserve"> </w:t>
      </w:r>
      <w:r>
        <w:t>отдыха.</w:t>
      </w:r>
    </w:p>
    <w:p w:rsidR="00CD081E" w:rsidRDefault="00BD4E48">
      <w:pPr>
        <w:pStyle w:val="a3"/>
        <w:spacing w:before="1" w:line="237" w:lineRule="auto"/>
        <w:ind w:left="1670" w:right="4748" w:firstLine="0"/>
      </w:pPr>
      <w:r>
        <w:t>Физическое совершенствование.</w:t>
      </w:r>
      <w:r>
        <w:rPr>
          <w:spacing w:val="1"/>
        </w:rPr>
        <w:t xml:space="preserve"> </w:t>
      </w:r>
      <w:r>
        <w:t>Физкультурно-оздоровительная</w:t>
      </w:r>
      <w:r>
        <w:rPr>
          <w:spacing w:val="-13"/>
        </w:rPr>
        <w:t xml:space="preserve"> </w:t>
      </w:r>
      <w:r>
        <w:t>деятельность.</w:t>
      </w:r>
    </w:p>
    <w:p w:rsidR="00CD081E" w:rsidRDefault="00BD4E48">
      <w:pPr>
        <w:pStyle w:val="a3"/>
        <w:spacing w:before="3"/>
        <w:ind w:right="1137"/>
      </w:pPr>
      <w:r>
        <w:t>Занятия физической культурой и режим питания. Упражнения для снижения</w:t>
      </w:r>
      <w:r>
        <w:rPr>
          <w:spacing w:val="1"/>
        </w:rPr>
        <w:t xml:space="preserve"> </w:t>
      </w:r>
      <w:r>
        <w:t>избыточной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Оздоровительные,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режиме</w:t>
      </w:r>
      <w:r>
        <w:rPr>
          <w:spacing w:val="-5"/>
        </w:rPr>
        <w:t xml:space="preserve"> </w:t>
      </w:r>
      <w:r>
        <w:t>двигательной</w:t>
      </w:r>
      <w:r>
        <w:rPr>
          <w:spacing w:val="3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старшеклассников.</w:t>
      </w:r>
    </w:p>
    <w:p w:rsidR="00CD081E" w:rsidRDefault="00BD4E48">
      <w:pPr>
        <w:pStyle w:val="a3"/>
        <w:spacing w:line="242" w:lineRule="auto"/>
        <w:ind w:left="1670" w:right="5094" w:firstLine="0"/>
      </w:pPr>
      <w:r>
        <w:t>Спортивно-оздоровительная деятельность.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«Гимнастика».</w:t>
      </w:r>
    </w:p>
    <w:p w:rsidR="00CD081E" w:rsidRDefault="00BD4E48">
      <w:pPr>
        <w:pStyle w:val="a3"/>
        <w:ind w:right="1125"/>
      </w:pPr>
      <w:r>
        <w:t>Акробатическая   комбинация   с   включением   длинного    кувырка   с   разбега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кувырка</w:t>
      </w:r>
      <w:r>
        <w:rPr>
          <w:spacing w:val="60"/>
        </w:rPr>
        <w:t xml:space="preserve"> </w:t>
      </w:r>
      <w:r>
        <w:t>назад</w:t>
      </w:r>
      <w:r>
        <w:rPr>
          <w:spacing w:val="60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упор,   стоя</w:t>
      </w:r>
      <w:r>
        <w:rPr>
          <w:spacing w:val="60"/>
        </w:rPr>
        <w:t xml:space="preserve"> </w:t>
      </w:r>
      <w:r>
        <w:t>ноги</w:t>
      </w:r>
      <w:r>
        <w:rPr>
          <w:spacing w:val="60"/>
        </w:rPr>
        <w:t xml:space="preserve"> </w:t>
      </w:r>
      <w:r>
        <w:t>врозь</w:t>
      </w:r>
      <w:r>
        <w:rPr>
          <w:spacing w:val="60"/>
        </w:rPr>
        <w:t xml:space="preserve"> </w:t>
      </w:r>
      <w:r>
        <w:t>(юноши).   Гимнастическая</w:t>
      </w:r>
      <w:r>
        <w:rPr>
          <w:spacing w:val="60"/>
        </w:rPr>
        <w:t xml:space="preserve"> </w:t>
      </w:r>
      <w:r>
        <w:t>комбинация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перекладине,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размахивания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прогнувшись    (юноши).    Гимнастическая    комбинация   на   параллельных   брусьях,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кувырков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(юноши).</w:t>
      </w:r>
      <w:r>
        <w:rPr>
          <w:spacing w:val="1"/>
        </w:rPr>
        <w:t xml:space="preserve"> </w:t>
      </w:r>
      <w:r>
        <w:t>Гимнастическая</w:t>
      </w:r>
      <w:r>
        <w:rPr>
          <w:spacing w:val="1"/>
        </w:rPr>
        <w:t xml:space="preserve"> </w:t>
      </w:r>
      <w:r>
        <w:t>комбинация   на   гимнастическом    бревне,   с    включением    полушпагата,    стойки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колене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отведением</w:t>
      </w:r>
      <w:r>
        <w:rPr>
          <w:spacing w:val="1"/>
        </w:rPr>
        <w:t xml:space="preserve"> </w:t>
      </w:r>
      <w:r>
        <w:t>ноги</w:t>
      </w:r>
      <w:r>
        <w:rPr>
          <w:spacing w:val="1"/>
        </w:rPr>
        <w:t xml:space="preserve"> </w:t>
      </w:r>
      <w:r>
        <w:t>назад</w:t>
      </w:r>
      <w:r>
        <w:rPr>
          <w:spacing w:val="60"/>
        </w:rPr>
        <w:t xml:space="preserve"> </w:t>
      </w:r>
      <w:r>
        <w:t>(девушки).</w:t>
      </w:r>
      <w:r>
        <w:rPr>
          <w:spacing w:val="61"/>
        </w:rPr>
        <w:t xml:space="preserve"> </w:t>
      </w:r>
      <w:r>
        <w:t>Черлидинг: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построением</w:t>
      </w:r>
      <w:r>
        <w:rPr>
          <w:spacing w:val="1"/>
        </w:rPr>
        <w:t xml:space="preserve"> </w:t>
      </w:r>
      <w:r>
        <w:t>пирамид,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степ-аэробики,</w:t>
      </w:r>
      <w:r>
        <w:rPr>
          <w:spacing w:val="-57"/>
        </w:rPr>
        <w:t xml:space="preserve"> </w:t>
      </w:r>
      <w:r>
        <w:t>акробатики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ритмической</w:t>
      </w:r>
      <w:r>
        <w:rPr>
          <w:spacing w:val="-2"/>
        </w:rPr>
        <w:t xml:space="preserve"> </w:t>
      </w:r>
      <w:r>
        <w:t>гимнастики</w:t>
      </w:r>
      <w:r>
        <w:rPr>
          <w:spacing w:val="-3"/>
        </w:rPr>
        <w:t xml:space="preserve"> </w:t>
      </w:r>
      <w:r>
        <w:t>(девушки).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«Лёгкая</w:t>
      </w:r>
      <w:r>
        <w:rPr>
          <w:spacing w:val="-4"/>
        </w:rPr>
        <w:t xml:space="preserve"> </w:t>
      </w:r>
      <w:r>
        <w:t>атлетика».</w:t>
      </w:r>
    </w:p>
    <w:p w:rsidR="00CD081E" w:rsidRDefault="00BD4E48">
      <w:pPr>
        <w:pStyle w:val="a3"/>
        <w:ind w:right="1136"/>
      </w:pPr>
      <w:r>
        <w:t>Техническая    подготовка    в    беговых    и    прыжковых    упражнениях:    бег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короткие</w:t>
      </w:r>
      <w:r>
        <w:rPr>
          <w:spacing w:val="60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длинные   дистанции,   прыжки   в   длину</w:t>
      </w:r>
      <w:r>
        <w:rPr>
          <w:spacing w:val="60"/>
        </w:rPr>
        <w:t xml:space="preserve"> </w:t>
      </w:r>
      <w:r>
        <w:t>способами   «прогнувшись»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«согнув</w:t>
      </w:r>
      <w:r>
        <w:rPr>
          <w:spacing w:val="1"/>
        </w:rPr>
        <w:t xml:space="preserve"> </w:t>
      </w:r>
      <w:r>
        <w:t>ноги»,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«перешагивание».</w:t>
      </w:r>
      <w:r>
        <w:rPr>
          <w:spacing w:val="6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подготовка в</w:t>
      </w:r>
      <w:r>
        <w:rPr>
          <w:spacing w:val="-2"/>
        </w:rPr>
        <w:t xml:space="preserve"> </w:t>
      </w:r>
      <w:r>
        <w:t>метании</w:t>
      </w:r>
      <w:r>
        <w:rPr>
          <w:spacing w:val="2"/>
        </w:rPr>
        <w:t xml:space="preserve"> </w:t>
      </w:r>
      <w:r>
        <w:t>спортивного</w:t>
      </w:r>
      <w:r>
        <w:rPr>
          <w:spacing w:val="5"/>
        </w:rPr>
        <w:t xml:space="preserve"> </w:t>
      </w:r>
      <w:r>
        <w:t>снаряда с разбега на дальность.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3" w:line="275" w:lineRule="exact"/>
        <w:ind w:left="1670" w:firstLine="0"/>
      </w:pPr>
      <w:r>
        <w:lastRenderedPageBreak/>
        <w:t>Модуль</w:t>
      </w:r>
      <w:r>
        <w:rPr>
          <w:spacing w:val="-2"/>
        </w:rPr>
        <w:t xml:space="preserve"> </w:t>
      </w:r>
      <w:r>
        <w:t>«Спортивные</w:t>
      </w:r>
      <w:r>
        <w:rPr>
          <w:spacing w:val="-8"/>
        </w:rPr>
        <w:t xml:space="preserve"> </w:t>
      </w:r>
      <w:r>
        <w:t>игры».</w:t>
      </w:r>
    </w:p>
    <w:p w:rsidR="00CD081E" w:rsidRDefault="00BD4E48">
      <w:pPr>
        <w:pStyle w:val="a3"/>
        <w:spacing w:line="242" w:lineRule="auto"/>
        <w:ind w:right="1137"/>
      </w:pPr>
      <w:r>
        <w:t>Баскетбол.</w:t>
      </w:r>
      <w:r>
        <w:rPr>
          <w:spacing w:val="1"/>
        </w:rPr>
        <w:t xml:space="preserve"> </w:t>
      </w:r>
      <w:r>
        <w:t>Техническая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игровых действиях:</w:t>
      </w:r>
      <w:r>
        <w:rPr>
          <w:spacing w:val="1"/>
        </w:rPr>
        <w:t xml:space="preserve"> </w:t>
      </w:r>
      <w:r>
        <w:t>ведение,</w:t>
      </w:r>
      <w:r>
        <w:rPr>
          <w:spacing w:val="1"/>
        </w:rPr>
        <w:t xml:space="preserve"> </w:t>
      </w:r>
      <w:r>
        <w:t>передачи,</w:t>
      </w:r>
      <w:r>
        <w:rPr>
          <w:spacing w:val="1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броски</w:t>
      </w:r>
      <w:r>
        <w:rPr>
          <w:spacing w:val="-3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месте,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прыжке,</w:t>
      </w:r>
      <w:r>
        <w:rPr>
          <w:spacing w:val="-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ведения.</w:t>
      </w:r>
    </w:p>
    <w:p w:rsidR="00CD081E" w:rsidRDefault="00BD4E48">
      <w:pPr>
        <w:pStyle w:val="a3"/>
        <w:ind w:right="1126"/>
      </w:pPr>
      <w:r>
        <w:t xml:space="preserve">Волейбол.  </w:t>
      </w:r>
      <w:r>
        <w:rPr>
          <w:spacing w:val="1"/>
        </w:rPr>
        <w:t xml:space="preserve"> </w:t>
      </w:r>
      <w:r>
        <w:t>Техническая    подготовка    в   игровых   действиях:    подачи    мяча</w:t>
      </w:r>
      <w:r>
        <w:rPr>
          <w:spacing w:val="-5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разные</w:t>
      </w:r>
      <w:r>
        <w:rPr>
          <w:spacing w:val="11"/>
        </w:rPr>
        <w:t xml:space="preserve"> </w:t>
      </w:r>
      <w:r>
        <w:t>зоны</w:t>
      </w:r>
      <w:r>
        <w:rPr>
          <w:spacing w:val="9"/>
        </w:rPr>
        <w:t xml:space="preserve"> </w:t>
      </w:r>
      <w:r>
        <w:t>площадки</w:t>
      </w:r>
      <w:r>
        <w:rPr>
          <w:spacing w:val="13"/>
        </w:rPr>
        <w:t xml:space="preserve"> </w:t>
      </w:r>
      <w:r>
        <w:t>соперника,</w:t>
      </w:r>
      <w:r>
        <w:rPr>
          <w:spacing w:val="10"/>
        </w:rPr>
        <w:t xml:space="preserve"> </w:t>
      </w:r>
      <w:r>
        <w:t>приёмы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передачи</w:t>
      </w:r>
      <w:r>
        <w:rPr>
          <w:spacing w:val="13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месте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движении,</w:t>
      </w:r>
      <w:r>
        <w:rPr>
          <w:spacing w:val="14"/>
        </w:rPr>
        <w:t xml:space="preserve"> </w:t>
      </w:r>
      <w:r>
        <w:t>удары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блокировка.</w:t>
      </w:r>
    </w:p>
    <w:p w:rsidR="00CD081E" w:rsidRDefault="00BD4E48">
      <w:pPr>
        <w:pStyle w:val="a3"/>
        <w:spacing w:line="237" w:lineRule="auto"/>
        <w:ind w:right="1133"/>
      </w:pPr>
      <w:r>
        <w:t>Футбол.   Техническая   подготовка   в   игровых   действиях:   ведение,   приёмы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передачи,</w:t>
      </w:r>
      <w:r>
        <w:rPr>
          <w:spacing w:val="-1"/>
        </w:rPr>
        <w:t xml:space="preserve"> </w:t>
      </w:r>
      <w:r>
        <w:t>остановки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удары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мячу</w:t>
      </w:r>
      <w:r>
        <w:rPr>
          <w:spacing w:val="-9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движении.</w:t>
      </w:r>
    </w:p>
    <w:p w:rsidR="00CD081E" w:rsidRDefault="00BD4E48">
      <w:pPr>
        <w:pStyle w:val="a3"/>
        <w:spacing w:before="2"/>
        <w:ind w:right="1132"/>
      </w:pPr>
      <w:r>
        <w:t>Совершенствование        техники        ранее        разученных        гимнастических</w:t>
      </w:r>
      <w:r>
        <w:rPr>
          <w:spacing w:val="1"/>
        </w:rPr>
        <w:t xml:space="preserve"> </w:t>
      </w:r>
      <w:r>
        <w:t>и акробатических упражнений, упражнений лёгкой атлетики и зимних видов спорта,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спортивных</w:t>
      </w:r>
      <w:r>
        <w:rPr>
          <w:spacing w:val="-3"/>
        </w:rPr>
        <w:t xml:space="preserve"> </w:t>
      </w:r>
      <w:r>
        <w:t>игр.</w:t>
      </w:r>
    </w:p>
    <w:p w:rsidR="00CD081E" w:rsidRDefault="00BD4E48">
      <w:pPr>
        <w:pStyle w:val="a3"/>
        <w:spacing w:line="274" w:lineRule="exact"/>
        <w:ind w:left="1670" w:firstLine="0"/>
      </w:pPr>
      <w:r>
        <w:t>Модуль</w:t>
      </w:r>
      <w:r>
        <w:rPr>
          <w:spacing w:val="-4"/>
        </w:rPr>
        <w:t xml:space="preserve"> </w:t>
      </w:r>
      <w:r>
        <w:t>«Спорт».</w:t>
      </w:r>
    </w:p>
    <w:p w:rsidR="00CD081E" w:rsidRDefault="00BD4E48">
      <w:pPr>
        <w:pStyle w:val="a3"/>
        <w:spacing w:before="3"/>
        <w:ind w:right="1130"/>
      </w:pPr>
      <w:r>
        <w:t>Физическая     подготовка     к    выполнению     нормативов     Комплекса     ГТО</w:t>
      </w:r>
      <w:r>
        <w:rPr>
          <w:spacing w:val="-57"/>
        </w:rPr>
        <w:t xml:space="preserve"> </w:t>
      </w:r>
      <w:r>
        <w:t xml:space="preserve">с  </w:t>
      </w:r>
      <w:r>
        <w:rPr>
          <w:spacing w:val="42"/>
        </w:rPr>
        <w:t xml:space="preserve"> </w:t>
      </w:r>
      <w:r>
        <w:t xml:space="preserve">использованием   </w:t>
      </w:r>
      <w:r>
        <w:rPr>
          <w:spacing w:val="39"/>
        </w:rPr>
        <w:t xml:space="preserve"> </w:t>
      </w:r>
      <w:r>
        <w:t xml:space="preserve">средств   </w:t>
      </w:r>
      <w:r>
        <w:rPr>
          <w:spacing w:val="49"/>
        </w:rPr>
        <w:t xml:space="preserve"> </w:t>
      </w:r>
      <w:r>
        <w:t xml:space="preserve">базовой   </w:t>
      </w:r>
      <w:r>
        <w:rPr>
          <w:spacing w:val="40"/>
        </w:rPr>
        <w:t xml:space="preserve"> </w:t>
      </w:r>
      <w:r>
        <w:t xml:space="preserve">физической   </w:t>
      </w:r>
      <w:r>
        <w:rPr>
          <w:spacing w:val="38"/>
        </w:rPr>
        <w:t xml:space="preserve"> </w:t>
      </w:r>
      <w:r>
        <w:t xml:space="preserve">подготовки,   </w:t>
      </w:r>
      <w:r>
        <w:rPr>
          <w:spacing w:val="40"/>
        </w:rPr>
        <w:t xml:space="preserve"> </w:t>
      </w:r>
      <w:r>
        <w:t xml:space="preserve">видов   </w:t>
      </w:r>
      <w:r>
        <w:rPr>
          <w:spacing w:val="40"/>
        </w:rPr>
        <w:t xml:space="preserve"> </w:t>
      </w:r>
      <w:r>
        <w:t>спорта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спорта,</w:t>
      </w:r>
      <w:r>
        <w:rPr>
          <w:spacing w:val="1"/>
        </w:rPr>
        <w:t xml:space="preserve"> </w:t>
      </w:r>
      <w:r>
        <w:t>культурно-этнических</w:t>
      </w:r>
      <w:r>
        <w:rPr>
          <w:spacing w:val="-4"/>
        </w:rPr>
        <w:t xml:space="preserve"> </w:t>
      </w:r>
      <w:r>
        <w:t>игр.</w:t>
      </w:r>
    </w:p>
    <w:p w:rsidR="00CD081E" w:rsidRDefault="00BD4E48">
      <w:pPr>
        <w:pStyle w:val="a3"/>
        <w:spacing w:before="2" w:line="237" w:lineRule="auto"/>
        <w:ind w:left="1670" w:right="2505" w:firstLine="0"/>
      </w:pPr>
      <w:r>
        <w:t>Программа</w:t>
      </w:r>
      <w:r>
        <w:rPr>
          <w:spacing w:val="-12"/>
        </w:rPr>
        <w:t xml:space="preserve"> </w:t>
      </w:r>
      <w:r>
        <w:t>вариативного</w:t>
      </w:r>
      <w:r>
        <w:rPr>
          <w:spacing w:val="-5"/>
        </w:rPr>
        <w:t xml:space="preserve"> </w:t>
      </w:r>
      <w:r>
        <w:t>модуля</w:t>
      </w:r>
      <w:r>
        <w:rPr>
          <w:spacing w:val="-2"/>
        </w:rPr>
        <w:t xml:space="preserve"> </w:t>
      </w:r>
      <w:r>
        <w:t>«Базовая</w:t>
      </w:r>
      <w:r>
        <w:rPr>
          <w:spacing w:val="-5"/>
        </w:rPr>
        <w:t xml:space="preserve"> </w:t>
      </w:r>
      <w:r>
        <w:t>физическая</w:t>
      </w:r>
      <w:r>
        <w:rPr>
          <w:spacing w:val="-6"/>
        </w:rPr>
        <w:t xml:space="preserve"> </w:t>
      </w:r>
      <w:r>
        <w:t>подготовка».</w:t>
      </w:r>
      <w:r>
        <w:rPr>
          <w:spacing w:val="-58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силовых</w:t>
      </w:r>
      <w:r>
        <w:rPr>
          <w:spacing w:val="-3"/>
        </w:rPr>
        <w:t xml:space="preserve"> </w:t>
      </w:r>
      <w:r>
        <w:t>способностей.</w:t>
      </w:r>
    </w:p>
    <w:p w:rsidR="00CD081E" w:rsidRDefault="00BD4E48">
      <w:pPr>
        <w:pStyle w:val="a3"/>
        <w:spacing w:before="4"/>
        <w:ind w:right="1128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локально</w:t>
      </w:r>
      <w:r>
        <w:rPr>
          <w:spacing w:val="1"/>
        </w:rPr>
        <w:t xml:space="preserve"> </w:t>
      </w:r>
      <w:r>
        <w:t>воздействующих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отягощённых весом собственного тела и с использованием дополнительных средств</w:t>
      </w:r>
      <w:r>
        <w:rPr>
          <w:spacing w:val="1"/>
        </w:rPr>
        <w:t xml:space="preserve"> </w:t>
      </w:r>
      <w:r>
        <w:t>(гантелей,</w:t>
      </w:r>
      <w:r>
        <w:rPr>
          <w:spacing w:val="1"/>
        </w:rPr>
        <w:t xml:space="preserve"> </w:t>
      </w:r>
      <w:r>
        <w:t>эспандера,</w:t>
      </w:r>
      <w:r>
        <w:rPr>
          <w:spacing w:val="1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мячей,</w:t>
      </w:r>
      <w:r>
        <w:rPr>
          <w:spacing w:val="1"/>
        </w:rPr>
        <w:t xml:space="preserve"> </w:t>
      </w:r>
      <w:r>
        <w:t>штанги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инвентаря).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 на тренажёрных устройствах. Упражнения на гимнастических снарядах</w:t>
      </w:r>
      <w:r>
        <w:rPr>
          <w:spacing w:val="1"/>
        </w:rPr>
        <w:t xml:space="preserve"> </w:t>
      </w:r>
      <w:r>
        <w:t>(брусьях, перекладинах, гимнастической стенке и других снарядах). Броски набивного</w:t>
      </w:r>
      <w:r>
        <w:rPr>
          <w:spacing w:val="1"/>
        </w:rPr>
        <w:t xml:space="preserve"> </w:t>
      </w:r>
      <w:r>
        <w:t>мяча двумя и одной рукой из положений стоя и сидя (вверх, вперёд, назад, в стороны,</w:t>
      </w:r>
      <w:r>
        <w:rPr>
          <w:spacing w:val="1"/>
        </w:rPr>
        <w:t xml:space="preserve"> </w:t>
      </w:r>
      <w:r>
        <w:t xml:space="preserve">снизу    </w:t>
      </w:r>
      <w:r>
        <w:rPr>
          <w:spacing w:val="2"/>
        </w:rPr>
        <w:t xml:space="preserve"> </w:t>
      </w:r>
      <w:r>
        <w:t xml:space="preserve">и     </w:t>
      </w:r>
      <w:r>
        <w:rPr>
          <w:spacing w:val="12"/>
        </w:rPr>
        <w:t xml:space="preserve"> </w:t>
      </w:r>
      <w:r>
        <w:t xml:space="preserve">сбоку,     </w:t>
      </w:r>
      <w:r>
        <w:rPr>
          <w:spacing w:val="13"/>
        </w:rPr>
        <w:t xml:space="preserve"> </w:t>
      </w:r>
      <w:r>
        <w:t xml:space="preserve">от     </w:t>
      </w:r>
      <w:r>
        <w:rPr>
          <w:spacing w:val="11"/>
        </w:rPr>
        <w:t xml:space="preserve"> </w:t>
      </w:r>
      <w:r>
        <w:t xml:space="preserve">груди,     </w:t>
      </w:r>
      <w:r>
        <w:rPr>
          <w:spacing w:val="13"/>
        </w:rPr>
        <w:t xml:space="preserve"> </w:t>
      </w:r>
      <w:r>
        <w:t xml:space="preserve">из-за     </w:t>
      </w:r>
      <w:r>
        <w:rPr>
          <w:spacing w:val="10"/>
        </w:rPr>
        <w:t xml:space="preserve"> </w:t>
      </w:r>
      <w:r>
        <w:t xml:space="preserve">головы).     </w:t>
      </w:r>
      <w:r>
        <w:rPr>
          <w:spacing w:val="8"/>
        </w:rPr>
        <w:t xml:space="preserve"> </w:t>
      </w:r>
      <w:r>
        <w:t xml:space="preserve">Прыжковые     </w:t>
      </w:r>
      <w:r>
        <w:rPr>
          <w:spacing w:val="10"/>
        </w:rPr>
        <w:t xml:space="preserve"> </w:t>
      </w:r>
      <w:r>
        <w:t>упражнения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(напрыгивание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спрыгивание,</w:t>
      </w:r>
      <w:r>
        <w:rPr>
          <w:spacing w:val="1"/>
        </w:rPr>
        <w:t xml:space="preserve"> </w:t>
      </w:r>
      <w:r>
        <w:t>прыжки</w:t>
      </w:r>
      <w:r>
        <w:rPr>
          <w:spacing w:val="6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скакалку,    многоскоки,   прыжки   через   препятствия   и   другие    упражнения).   Бег</w:t>
      </w:r>
      <w:r>
        <w:rPr>
          <w:spacing w:val="1"/>
        </w:rPr>
        <w:t xml:space="preserve"> </w:t>
      </w:r>
      <w:r>
        <w:t>с дополнительным отягощением (в горку и с горки, на короткие дистанции, эстафеты).</w:t>
      </w:r>
      <w:r>
        <w:rPr>
          <w:spacing w:val="1"/>
        </w:rPr>
        <w:t xml:space="preserve"> </w:t>
      </w:r>
      <w:r>
        <w:t>Передвижения      в      висе      и      упоре      на      руках.       Лазанье      (по      канату,</w:t>
      </w:r>
      <w:r>
        <w:rPr>
          <w:spacing w:val="1"/>
        </w:rPr>
        <w:t xml:space="preserve"> </w:t>
      </w:r>
      <w:r>
        <w:t>по гимнастической стенке с дополнительным отягощением). Переноска непредельных</w:t>
      </w:r>
      <w:r>
        <w:rPr>
          <w:spacing w:val="1"/>
        </w:rPr>
        <w:t xml:space="preserve"> </w:t>
      </w:r>
      <w:r>
        <w:t>тяжестей (мальчики – сверстников способом на спине). Подвижные игры с силовой</w:t>
      </w:r>
      <w:r>
        <w:rPr>
          <w:spacing w:val="1"/>
        </w:rPr>
        <w:t xml:space="preserve"> </w:t>
      </w:r>
      <w:r>
        <w:t>направленностью</w:t>
      </w:r>
      <w:r>
        <w:rPr>
          <w:spacing w:val="-7"/>
        </w:rPr>
        <w:t xml:space="preserve"> </w:t>
      </w:r>
      <w:r>
        <w:t>(импровизированный</w:t>
      </w:r>
      <w:r>
        <w:rPr>
          <w:spacing w:val="2"/>
        </w:rPr>
        <w:t xml:space="preserve"> </w:t>
      </w:r>
      <w:r>
        <w:t>баскетбол</w:t>
      </w:r>
      <w:r>
        <w:rPr>
          <w:spacing w:val="-5"/>
        </w:rPr>
        <w:t xml:space="preserve"> </w:t>
      </w:r>
      <w:r>
        <w:t>с набивным</w:t>
      </w:r>
      <w:r>
        <w:rPr>
          <w:spacing w:val="-3"/>
        </w:rPr>
        <w:t xml:space="preserve"> </w:t>
      </w:r>
      <w:r>
        <w:t>мячом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игры).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Развитие</w:t>
      </w:r>
      <w:r>
        <w:rPr>
          <w:spacing w:val="-6"/>
        </w:rPr>
        <w:t xml:space="preserve"> </w:t>
      </w:r>
      <w:r>
        <w:t>скоростных</w:t>
      </w:r>
      <w:r>
        <w:rPr>
          <w:spacing w:val="-4"/>
        </w:rPr>
        <w:t xml:space="preserve"> </w:t>
      </w:r>
      <w:r>
        <w:t>способностей.</w:t>
      </w:r>
    </w:p>
    <w:p w:rsidR="00CD081E" w:rsidRDefault="00BD4E48">
      <w:pPr>
        <w:pStyle w:val="a3"/>
        <w:ind w:right="1130"/>
      </w:pPr>
      <w:r>
        <w:t>Бег</w:t>
      </w:r>
      <w:r>
        <w:rPr>
          <w:spacing w:val="54"/>
        </w:rPr>
        <w:t xml:space="preserve"> </w:t>
      </w:r>
      <w:r>
        <w:t>на</w:t>
      </w:r>
      <w:r>
        <w:rPr>
          <w:spacing w:val="104"/>
        </w:rPr>
        <w:t xml:space="preserve"> </w:t>
      </w:r>
      <w:r>
        <w:t>месте</w:t>
      </w:r>
      <w:r>
        <w:rPr>
          <w:spacing w:val="106"/>
        </w:rPr>
        <w:t xml:space="preserve"> </w:t>
      </w:r>
      <w:r>
        <w:t>в</w:t>
      </w:r>
      <w:r>
        <w:rPr>
          <w:spacing w:val="113"/>
        </w:rPr>
        <w:t xml:space="preserve"> </w:t>
      </w:r>
      <w:r>
        <w:t>максимальном</w:t>
      </w:r>
      <w:r>
        <w:rPr>
          <w:spacing w:val="107"/>
        </w:rPr>
        <w:t xml:space="preserve"> </w:t>
      </w:r>
      <w:r>
        <w:t>темпе</w:t>
      </w:r>
      <w:r>
        <w:rPr>
          <w:spacing w:val="105"/>
        </w:rPr>
        <w:t xml:space="preserve"> </w:t>
      </w:r>
      <w:r>
        <w:t>(в</w:t>
      </w:r>
      <w:r>
        <w:rPr>
          <w:spacing w:val="108"/>
        </w:rPr>
        <w:t xml:space="preserve"> </w:t>
      </w:r>
      <w:r>
        <w:t>упоре</w:t>
      </w:r>
      <w:r>
        <w:rPr>
          <w:spacing w:val="101"/>
        </w:rPr>
        <w:t xml:space="preserve"> </w:t>
      </w:r>
      <w:r>
        <w:t>о</w:t>
      </w:r>
      <w:r>
        <w:rPr>
          <w:spacing w:val="110"/>
        </w:rPr>
        <w:t xml:space="preserve"> </w:t>
      </w:r>
      <w:r>
        <w:t>гимнастическую</w:t>
      </w:r>
      <w:r>
        <w:rPr>
          <w:spacing w:val="109"/>
        </w:rPr>
        <w:t xml:space="preserve"> </w:t>
      </w:r>
      <w:r>
        <w:t>стенку</w:t>
      </w:r>
      <w:r>
        <w:rPr>
          <w:spacing w:val="-5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без</w:t>
      </w:r>
      <w:r>
        <w:rPr>
          <w:spacing w:val="32"/>
        </w:rPr>
        <w:t xml:space="preserve"> </w:t>
      </w:r>
      <w:r>
        <w:t>упора).</w:t>
      </w:r>
      <w:r>
        <w:rPr>
          <w:spacing w:val="33"/>
        </w:rPr>
        <w:t xml:space="preserve"> </w:t>
      </w:r>
      <w:r>
        <w:t>Челночный</w:t>
      </w:r>
      <w:r>
        <w:rPr>
          <w:spacing w:val="28"/>
        </w:rPr>
        <w:t xml:space="preserve"> </w:t>
      </w:r>
      <w:r>
        <w:t>бег.</w:t>
      </w:r>
      <w:r>
        <w:rPr>
          <w:spacing w:val="29"/>
        </w:rPr>
        <w:t xml:space="preserve"> </w:t>
      </w:r>
      <w:r>
        <w:t>Бег</w:t>
      </w:r>
      <w:r>
        <w:rPr>
          <w:spacing w:val="33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разметкам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максимальным</w:t>
      </w:r>
      <w:r>
        <w:rPr>
          <w:spacing w:val="28"/>
        </w:rPr>
        <w:t xml:space="preserve"> </w:t>
      </w:r>
      <w:r>
        <w:t>темпом.</w:t>
      </w:r>
      <w:r>
        <w:rPr>
          <w:spacing w:val="33"/>
        </w:rPr>
        <w:t xml:space="preserve"> </w:t>
      </w:r>
      <w:r>
        <w:t>Повторный</w:t>
      </w:r>
      <w:r>
        <w:rPr>
          <w:spacing w:val="-57"/>
        </w:rPr>
        <w:t xml:space="preserve"> </w:t>
      </w:r>
      <w:r>
        <w:t>бег</w:t>
      </w:r>
      <w:r>
        <w:rPr>
          <w:spacing w:val="44"/>
        </w:rPr>
        <w:t xml:space="preserve"> </w:t>
      </w:r>
      <w:r>
        <w:t>с</w:t>
      </w:r>
      <w:r>
        <w:rPr>
          <w:spacing w:val="100"/>
        </w:rPr>
        <w:t xml:space="preserve"> </w:t>
      </w:r>
      <w:r>
        <w:t>максимальной</w:t>
      </w:r>
      <w:r>
        <w:rPr>
          <w:spacing w:val="101"/>
        </w:rPr>
        <w:t xml:space="preserve"> </w:t>
      </w:r>
      <w:r>
        <w:t>скоростью</w:t>
      </w:r>
      <w:r>
        <w:rPr>
          <w:spacing w:val="99"/>
        </w:rPr>
        <w:t xml:space="preserve"> </w:t>
      </w:r>
      <w:r>
        <w:t>и</w:t>
      </w:r>
      <w:r>
        <w:rPr>
          <w:spacing w:val="101"/>
        </w:rPr>
        <w:t xml:space="preserve"> </w:t>
      </w:r>
      <w:r>
        <w:t>максимальной</w:t>
      </w:r>
      <w:r>
        <w:rPr>
          <w:spacing w:val="101"/>
        </w:rPr>
        <w:t xml:space="preserve"> </w:t>
      </w:r>
      <w:r>
        <w:t>частотой</w:t>
      </w:r>
      <w:r>
        <w:rPr>
          <w:spacing w:val="97"/>
        </w:rPr>
        <w:t xml:space="preserve"> </w:t>
      </w:r>
      <w:r>
        <w:t>шагов</w:t>
      </w:r>
      <w:r>
        <w:rPr>
          <w:spacing w:val="98"/>
        </w:rPr>
        <w:t xml:space="preserve"> </w:t>
      </w:r>
      <w:r>
        <w:t>(10–15</w:t>
      </w:r>
      <w:r>
        <w:rPr>
          <w:spacing w:val="100"/>
        </w:rPr>
        <w:t xml:space="preserve"> </w:t>
      </w:r>
      <w:r>
        <w:t>м).</w:t>
      </w:r>
      <w:r>
        <w:rPr>
          <w:spacing w:val="103"/>
        </w:rPr>
        <w:t xml:space="preserve"> </w:t>
      </w:r>
      <w:r>
        <w:t>Бег</w:t>
      </w:r>
      <w:r>
        <w:rPr>
          <w:spacing w:val="-58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ускорениями</w:t>
      </w:r>
      <w:r>
        <w:rPr>
          <w:spacing w:val="100"/>
        </w:rPr>
        <w:t xml:space="preserve"> </w:t>
      </w:r>
      <w:r>
        <w:t>из</w:t>
      </w:r>
      <w:r>
        <w:rPr>
          <w:spacing w:val="97"/>
        </w:rPr>
        <w:t xml:space="preserve"> </w:t>
      </w:r>
      <w:r>
        <w:t>разных</w:t>
      </w:r>
      <w:r>
        <w:rPr>
          <w:spacing w:val="96"/>
        </w:rPr>
        <w:t xml:space="preserve"> </w:t>
      </w:r>
      <w:r>
        <w:t>исходных</w:t>
      </w:r>
      <w:r>
        <w:rPr>
          <w:spacing w:val="95"/>
        </w:rPr>
        <w:t xml:space="preserve"> </w:t>
      </w:r>
      <w:r>
        <w:t>положений.</w:t>
      </w:r>
      <w:r>
        <w:rPr>
          <w:spacing w:val="98"/>
        </w:rPr>
        <w:t xml:space="preserve"> </w:t>
      </w:r>
      <w:r>
        <w:t>Бег</w:t>
      </w:r>
      <w:r>
        <w:rPr>
          <w:spacing w:val="103"/>
        </w:rPr>
        <w:t xml:space="preserve"> </w:t>
      </w:r>
      <w:r>
        <w:t>с</w:t>
      </w:r>
      <w:r>
        <w:rPr>
          <w:spacing w:val="95"/>
        </w:rPr>
        <w:t xml:space="preserve"> </w:t>
      </w:r>
      <w:r>
        <w:t>максимальной</w:t>
      </w:r>
      <w:r>
        <w:rPr>
          <w:spacing w:val="96"/>
        </w:rPr>
        <w:t xml:space="preserve"> </w:t>
      </w:r>
      <w:r>
        <w:t>скоростью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собиранием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лежащих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 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высоте.</w:t>
      </w:r>
      <w:r>
        <w:rPr>
          <w:spacing w:val="1"/>
        </w:rPr>
        <w:t xml:space="preserve"> </w:t>
      </w:r>
      <w:r>
        <w:t>Стартовые</w:t>
      </w:r>
      <w:r>
        <w:rPr>
          <w:spacing w:val="1"/>
        </w:rPr>
        <w:t xml:space="preserve"> </w:t>
      </w:r>
      <w:r>
        <w:t xml:space="preserve">ускорения    </w:t>
      </w:r>
      <w:r>
        <w:rPr>
          <w:spacing w:val="1"/>
        </w:rPr>
        <w:t xml:space="preserve"> </w:t>
      </w:r>
      <w:r>
        <w:t>по      дифференцированному      сигналу.      Метание      малых      мячей</w:t>
      </w:r>
      <w:r>
        <w:rPr>
          <w:spacing w:val="1"/>
        </w:rPr>
        <w:t xml:space="preserve"> </w:t>
      </w:r>
      <w:r>
        <w:t>по движущимся мишеням (катящейся, раскачивающейся, летящей). Ловля теннисного</w:t>
      </w:r>
      <w:r>
        <w:rPr>
          <w:spacing w:val="1"/>
        </w:rPr>
        <w:t xml:space="preserve"> </w:t>
      </w:r>
      <w:r>
        <w:t>мяча после отскока от пола, стены (правой и левой рукой). Передача теннисного мяча в</w:t>
      </w:r>
      <w:r>
        <w:rPr>
          <w:spacing w:val="1"/>
        </w:rPr>
        <w:t xml:space="preserve"> </w:t>
      </w:r>
      <w:r>
        <w:t>парах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(левой)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попеременно.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теннисного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ногами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ускорениями      </w:t>
      </w:r>
      <w:r>
        <w:rPr>
          <w:spacing w:val="1"/>
        </w:rPr>
        <w:t xml:space="preserve"> </w:t>
      </w:r>
      <w:r>
        <w:t xml:space="preserve">по      </w:t>
      </w:r>
      <w:r>
        <w:rPr>
          <w:spacing w:val="1"/>
        </w:rPr>
        <w:t xml:space="preserve"> </w:t>
      </w:r>
      <w:r>
        <w:t xml:space="preserve">прямой,      </w:t>
      </w:r>
      <w:r>
        <w:rPr>
          <w:spacing w:val="1"/>
        </w:rPr>
        <w:t xml:space="preserve"> </w:t>
      </w:r>
      <w:r>
        <w:t xml:space="preserve">по      </w:t>
      </w:r>
      <w:r>
        <w:rPr>
          <w:spacing w:val="1"/>
        </w:rPr>
        <w:t xml:space="preserve"> </w:t>
      </w:r>
      <w:r>
        <w:t>кругу,        вокруг        стоек.        Прыжки</w:t>
      </w:r>
      <w:r>
        <w:rPr>
          <w:spacing w:val="1"/>
        </w:rPr>
        <w:t xml:space="preserve"> </w:t>
      </w:r>
      <w:r>
        <w:t>через скакалку на месте и в движении с максимальной частотой прыжков. Преодоление</w:t>
      </w:r>
      <w:r>
        <w:rPr>
          <w:spacing w:val="-57"/>
        </w:rPr>
        <w:t xml:space="preserve"> </w:t>
      </w:r>
      <w:r>
        <w:t>полосы</w:t>
      </w:r>
      <w:r>
        <w:rPr>
          <w:spacing w:val="5"/>
        </w:rPr>
        <w:t xml:space="preserve"> </w:t>
      </w:r>
      <w:r>
        <w:t>препятствий,</w:t>
      </w:r>
      <w:r>
        <w:rPr>
          <w:spacing w:val="6"/>
        </w:rPr>
        <w:t xml:space="preserve"> </w:t>
      </w:r>
      <w:r>
        <w:t>включающей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себя:</w:t>
      </w:r>
      <w:r>
        <w:rPr>
          <w:spacing w:val="9"/>
        </w:rPr>
        <w:t xml:space="preserve"> </w:t>
      </w:r>
      <w:r>
        <w:t>прыжки</w:t>
      </w:r>
      <w:r>
        <w:rPr>
          <w:spacing w:val="60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разную</w:t>
      </w:r>
      <w:r>
        <w:rPr>
          <w:spacing w:val="7"/>
        </w:rPr>
        <w:t xml:space="preserve"> </w:t>
      </w:r>
      <w:r>
        <w:t>высоту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 w:firstLine="0"/>
      </w:pPr>
      <w:r>
        <w:lastRenderedPageBreak/>
        <w:t>и</w:t>
      </w:r>
      <w:r>
        <w:rPr>
          <w:spacing w:val="61"/>
        </w:rPr>
        <w:t xml:space="preserve"> </w:t>
      </w:r>
      <w:r>
        <w:t>длину,   по   разметкам,   бег   с</w:t>
      </w:r>
      <w:r>
        <w:rPr>
          <w:spacing w:val="60"/>
        </w:rPr>
        <w:t xml:space="preserve"> </w:t>
      </w:r>
      <w:r>
        <w:t>максимальной   скоростью</w:t>
      </w:r>
      <w:r>
        <w:rPr>
          <w:spacing w:val="60"/>
        </w:rPr>
        <w:t xml:space="preserve"> </w:t>
      </w:r>
      <w:r>
        <w:t>в   разных</w:t>
      </w:r>
      <w:r>
        <w:rPr>
          <w:spacing w:val="60"/>
        </w:rPr>
        <w:t xml:space="preserve"> </w:t>
      </w:r>
      <w:r>
        <w:t>направлениях</w:t>
      </w:r>
      <w:r>
        <w:rPr>
          <w:spacing w:val="-57"/>
        </w:rPr>
        <w:t xml:space="preserve"> </w:t>
      </w:r>
      <w:r>
        <w:t>и с преодолением опор различной высоты и ширины, повороты, обегание различных</w:t>
      </w:r>
      <w:r>
        <w:rPr>
          <w:spacing w:val="1"/>
        </w:rPr>
        <w:t xml:space="preserve"> </w:t>
      </w:r>
      <w:r>
        <w:t>предметов</w:t>
      </w:r>
      <w:r>
        <w:rPr>
          <w:spacing w:val="34"/>
        </w:rPr>
        <w:t xml:space="preserve"> </w:t>
      </w:r>
      <w:r>
        <w:t>(легкоатлетических</w:t>
      </w:r>
      <w:r>
        <w:rPr>
          <w:spacing w:val="31"/>
        </w:rPr>
        <w:t xml:space="preserve"> </w:t>
      </w:r>
      <w:r>
        <w:t>стоек,</w:t>
      </w:r>
      <w:r>
        <w:rPr>
          <w:spacing w:val="33"/>
        </w:rPr>
        <w:t xml:space="preserve"> </w:t>
      </w:r>
      <w:r>
        <w:t>мячей,</w:t>
      </w:r>
      <w:r>
        <w:rPr>
          <w:spacing w:val="92"/>
        </w:rPr>
        <w:t xml:space="preserve"> </w:t>
      </w:r>
      <w:r>
        <w:t>лежащих</w:t>
      </w:r>
      <w:r>
        <w:rPr>
          <w:spacing w:val="90"/>
        </w:rPr>
        <w:t xml:space="preserve"> </w:t>
      </w:r>
      <w:r>
        <w:t>на</w:t>
      </w:r>
      <w:r>
        <w:rPr>
          <w:spacing w:val="95"/>
        </w:rPr>
        <w:t xml:space="preserve"> </w:t>
      </w:r>
      <w:r>
        <w:t>полу</w:t>
      </w:r>
      <w:r>
        <w:rPr>
          <w:spacing w:val="85"/>
        </w:rPr>
        <w:t xml:space="preserve"> </w:t>
      </w:r>
      <w:r>
        <w:t>или</w:t>
      </w:r>
      <w:r>
        <w:rPr>
          <w:spacing w:val="96"/>
        </w:rPr>
        <w:t xml:space="preserve"> </w:t>
      </w:r>
      <w:r>
        <w:t>подвешенных</w:t>
      </w:r>
      <w:r>
        <w:rPr>
          <w:spacing w:val="-58"/>
        </w:rPr>
        <w:t xml:space="preserve"> </w:t>
      </w:r>
      <w:r>
        <w:t>на высоте). Эстафеты и подвижные игры со скоростной направленностью. 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базовых</w:t>
      </w:r>
      <w:r>
        <w:rPr>
          <w:spacing w:val="-6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спорта,</w:t>
      </w:r>
      <w:r>
        <w:rPr>
          <w:spacing w:val="-3"/>
        </w:rPr>
        <w:t xml:space="preserve"> </w:t>
      </w:r>
      <w:r>
        <w:t>выполняемые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максимальной скоростью</w:t>
      </w:r>
      <w:r>
        <w:rPr>
          <w:spacing w:val="-2"/>
        </w:rPr>
        <w:t xml:space="preserve"> </w:t>
      </w:r>
      <w:r>
        <w:t>движений.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Развитие</w:t>
      </w:r>
      <w:r>
        <w:rPr>
          <w:spacing w:val="-6"/>
        </w:rPr>
        <w:t xml:space="preserve"> </w:t>
      </w:r>
      <w:r>
        <w:t>выносливости.</w:t>
      </w:r>
    </w:p>
    <w:p w:rsidR="00CD081E" w:rsidRDefault="00BD4E48">
      <w:pPr>
        <w:pStyle w:val="a3"/>
        <w:ind w:right="1135"/>
      </w:pPr>
      <w:r>
        <w:t>Равномерный бег и передвижение на лыжах в режимах умеренной и большой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48"/>
        </w:rPr>
        <w:t xml:space="preserve"> </w:t>
      </w:r>
      <w:r>
        <w:t>Повторный</w:t>
      </w:r>
      <w:r>
        <w:rPr>
          <w:spacing w:val="47"/>
        </w:rPr>
        <w:t xml:space="preserve"> </w:t>
      </w:r>
      <w:r>
        <w:t>бег</w:t>
      </w:r>
      <w:r>
        <w:rPr>
          <w:spacing w:val="4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передвижение</w:t>
      </w:r>
      <w:r>
        <w:rPr>
          <w:spacing w:val="50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лыжах</w:t>
      </w:r>
      <w:r>
        <w:rPr>
          <w:spacing w:val="46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режимах</w:t>
      </w:r>
      <w:r>
        <w:rPr>
          <w:spacing w:val="46"/>
        </w:rPr>
        <w:t xml:space="preserve"> </w:t>
      </w:r>
      <w:r>
        <w:t>максимальной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субмаксимальной</w:t>
      </w:r>
      <w:r>
        <w:rPr>
          <w:spacing w:val="-3"/>
        </w:rPr>
        <w:t xml:space="preserve"> </w:t>
      </w:r>
      <w:r>
        <w:t>интенсивности.</w:t>
      </w:r>
      <w:r>
        <w:rPr>
          <w:spacing w:val="3"/>
        </w:rPr>
        <w:t xml:space="preserve"> </w:t>
      </w:r>
      <w:r>
        <w:t>Кроссовый</w:t>
      </w:r>
      <w:r>
        <w:rPr>
          <w:spacing w:val="-3"/>
        </w:rPr>
        <w:t xml:space="preserve"> </w:t>
      </w:r>
      <w:r>
        <w:t>бег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марш-бросок</w:t>
      </w:r>
      <w:r>
        <w:rPr>
          <w:spacing w:val="-5"/>
        </w:rPr>
        <w:t xml:space="preserve"> </w:t>
      </w:r>
      <w:r>
        <w:t>на лыжах.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Развитие</w:t>
      </w:r>
      <w:r>
        <w:rPr>
          <w:spacing w:val="-9"/>
        </w:rPr>
        <w:t xml:space="preserve"> </w:t>
      </w:r>
      <w:r>
        <w:t>координации</w:t>
      </w:r>
      <w:r>
        <w:rPr>
          <w:spacing w:val="-1"/>
        </w:rPr>
        <w:t xml:space="preserve"> </w:t>
      </w:r>
      <w:r>
        <w:t>движений.</w:t>
      </w:r>
    </w:p>
    <w:p w:rsidR="00CD081E" w:rsidRDefault="00BD4E48">
      <w:pPr>
        <w:pStyle w:val="a3"/>
        <w:ind w:right="1124"/>
      </w:pPr>
      <w:r>
        <w:t>Жонглирование большими (волейбольными) и малыми (теннисными) мячами.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палкой.</w:t>
      </w:r>
      <w:r>
        <w:rPr>
          <w:spacing w:val="1"/>
        </w:rPr>
        <w:t xml:space="preserve"> </w:t>
      </w:r>
      <w:r>
        <w:t>Жонглирование</w:t>
      </w:r>
      <w:r>
        <w:rPr>
          <w:spacing w:val="1"/>
        </w:rPr>
        <w:t xml:space="preserve"> </w:t>
      </w:r>
      <w:r>
        <w:t>волейбольным</w:t>
      </w:r>
      <w:r>
        <w:rPr>
          <w:spacing w:val="6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головой.     Метание     малых     и      больших     мячей     в     мишень     (неподвижную</w:t>
      </w:r>
      <w:r>
        <w:rPr>
          <w:spacing w:val="1"/>
        </w:rPr>
        <w:t xml:space="preserve"> </w:t>
      </w:r>
      <w:r>
        <w:t>и   двигающуюся).   Передвижения   по   возвышенной   и   наклонной,   ограниченной</w:t>
      </w:r>
      <w:r>
        <w:rPr>
          <w:spacing w:val="1"/>
        </w:rPr>
        <w:t xml:space="preserve"> </w:t>
      </w:r>
      <w:r>
        <w:t xml:space="preserve">по  </w:t>
      </w:r>
      <w:r>
        <w:rPr>
          <w:spacing w:val="1"/>
        </w:rPr>
        <w:t xml:space="preserve"> </w:t>
      </w:r>
      <w:r>
        <w:t>ширине    опоре    (без    предмета    и    с    предметом    на    голове).    Упражнения</w:t>
      </w:r>
      <w:r>
        <w:rPr>
          <w:spacing w:val="-57"/>
        </w:rPr>
        <w:t xml:space="preserve"> </w:t>
      </w:r>
      <w:r>
        <w:t>в статическом равновесии. Упражнения в воспроизведении пространственной точности</w:t>
      </w:r>
      <w:r>
        <w:rPr>
          <w:spacing w:val="1"/>
        </w:rPr>
        <w:t xml:space="preserve"> </w:t>
      </w:r>
      <w:r>
        <w:t>движений руками, ногами, туловищем. Упражнение на точность дифференцирования</w:t>
      </w:r>
      <w:r>
        <w:rPr>
          <w:spacing w:val="1"/>
        </w:rPr>
        <w:t xml:space="preserve"> </w:t>
      </w:r>
      <w:r>
        <w:t>мышечных</w:t>
      </w:r>
      <w:r>
        <w:rPr>
          <w:spacing w:val="1"/>
        </w:rPr>
        <w:t xml:space="preserve"> </w:t>
      </w:r>
      <w:r>
        <w:t>усилий.</w:t>
      </w:r>
      <w:r>
        <w:rPr>
          <w:spacing w:val="4"/>
        </w:rPr>
        <w:t xml:space="preserve"> </w:t>
      </w:r>
      <w:r>
        <w:t>Подвижные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игры.</w:t>
      </w:r>
    </w:p>
    <w:p w:rsidR="00CD081E" w:rsidRDefault="00BD4E48">
      <w:pPr>
        <w:pStyle w:val="a3"/>
        <w:ind w:left="1670" w:firstLine="0"/>
      </w:pPr>
      <w:r>
        <w:t>Развитие</w:t>
      </w:r>
      <w:r>
        <w:rPr>
          <w:spacing w:val="-6"/>
        </w:rPr>
        <w:t xml:space="preserve"> </w:t>
      </w:r>
      <w:r>
        <w:t>гибкости.</w:t>
      </w:r>
    </w:p>
    <w:p w:rsidR="00CD081E" w:rsidRDefault="00BD4E48">
      <w:pPr>
        <w:pStyle w:val="a3"/>
        <w:spacing w:before="3"/>
        <w:ind w:right="1132"/>
      </w:pPr>
      <w:r>
        <w:t>Комплексы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(активных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пассивных),</w:t>
      </w:r>
      <w:r>
        <w:rPr>
          <w:spacing w:val="1"/>
        </w:rPr>
        <w:t xml:space="preserve"> </w:t>
      </w:r>
      <w:r>
        <w:t xml:space="preserve">выполняемых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большой    амплитудой    движений.    Упражнения   на    растяжение</w:t>
      </w:r>
      <w:r>
        <w:rPr>
          <w:spacing w:val="-58"/>
        </w:rPr>
        <w:t xml:space="preserve"> </w:t>
      </w:r>
      <w:r>
        <w:t>и расслабление мышц. Специальные упражнения для развития подвижности суставов</w:t>
      </w:r>
      <w:r>
        <w:rPr>
          <w:spacing w:val="1"/>
        </w:rPr>
        <w:t xml:space="preserve"> </w:t>
      </w:r>
      <w:r>
        <w:t>(полушпагат,</w:t>
      </w:r>
      <w:r>
        <w:rPr>
          <w:spacing w:val="4"/>
        </w:rPr>
        <w:t xml:space="preserve"> </w:t>
      </w:r>
      <w:r>
        <w:t>шпагат, выкруты</w:t>
      </w:r>
      <w:r>
        <w:rPr>
          <w:spacing w:val="3"/>
        </w:rPr>
        <w:t xml:space="preserve"> </w:t>
      </w:r>
      <w:r>
        <w:t>гимнастической</w:t>
      </w:r>
      <w:r>
        <w:rPr>
          <w:spacing w:val="-2"/>
        </w:rPr>
        <w:t xml:space="preserve"> </w:t>
      </w:r>
      <w:r>
        <w:t>палки).</w:t>
      </w:r>
    </w:p>
    <w:p w:rsidR="00CD081E" w:rsidRDefault="00BD4E48">
      <w:pPr>
        <w:pStyle w:val="a3"/>
        <w:spacing w:line="275" w:lineRule="exact"/>
        <w:ind w:left="1670" w:firstLine="0"/>
      </w:pPr>
      <w:r>
        <w:t>Упражнения</w:t>
      </w:r>
      <w:r>
        <w:rPr>
          <w:spacing w:val="-6"/>
        </w:rPr>
        <w:t xml:space="preserve"> </w:t>
      </w:r>
      <w:r>
        <w:t>культурно-этнической</w:t>
      </w:r>
      <w:r>
        <w:rPr>
          <w:spacing w:val="-5"/>
        </w:rPr>
        <w:t xml:space="preserve"> </w:t>
      </w:r>
      <w:r>
        <w:t>направленности.</w:t>
      </w:r>
    </w:p>
    <w:p w:rsidR="00CD081E" w:rsidRDefault="00BD4E48">
      <w:pPr>
        <w:pStyle w:val="a3"/>
        <w:spacing w:line="242" w:lineRule="auto"/>
        <w:ind w:right="1131"/>
      </w:pPr>
      <w:r>
        <w:t>Сюжетно-образные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обрядовые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видов</w:t>
      </w:r>
      <w:r>
        <w:rPr>
          <w:spacing w:val="2"/>
        </w:rPr>
        <w:t xml:space="preserve"> </w:t>
      </w:r>
      <w:r>
        <w:t>спорта.</w:t>
      </w:r>
    </w:p>
    <w:p w:rsidR="00CD081E" w:rsidRDefault="00BD4E48">
      <w:pPr>
        <w:pStyle w:val="a3"/>
        <w:spacing w:line="242" w:lineRule="auto"/>
        <w:ind w:left="1670" w:right="5656" w:firstLine="0"/>
      </w:pPr>
      <w:r>
        <w:t>Специальная физическая подготовка.</w:t>
      </w:r>
      <w:r>
        <w:rPr>
          <w:spacing w:val="-57"/>
        </w:rPr>
        <w:t xml:space="preserve"> </w:t>
      </w:r>
      <w:r>
        <w:t>Модуль</w:t>
      </w:r>
      <w:r>
        <w:rPr>
          <w:spacing w:val="3"/>
        </w:rPr>
        <w:t xml:space="preserve"> </w:t>
      </w:r>
      <w:r>
        <w:t>«Гимнастика».</w:t>
      </w:r>
    </w:p>
    <w:p w:rsidR="00CD081E" w:rsidRDefault="00BD4E48">
      <w:pPr>
        <w:pStyle w:val="a3"/>
        <w:ind w:right="1128"/>
      </w:pPr>
      <w:r>
        <w:t>Развитие     гибкости.     Наклоны     туловища     вперёд,     назад,     в     стороны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возрастающей    амплитудой    движений   в   положении    стоя,    сидя,   сидя    ноги</w:t>
      </w:r>
      <w:r>
        <w:rPr>
          <w:spacing w:val="-57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 xml:space="preserve">стороны.  </w:t>
      </w:r>
      <w:r>
        <w:rPr>
          <w:spacing w:val="1"/>
        </w:rPr>
        <w:t xml:space="preserve"> </w:t>
      </w:r>
      <w:r>
        <w:t xml:space="preserve">Упражнения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>гимнастической    палкой    (укороченной    скакалкой)</w:t>
      </w:r>
      <w:r>
        <w:rPr>
          <w:spacing w:val="1"/>
        </w:rPr>
        <w:t xml:space="preserve"> </w:t>
      </w:r>
      <w:r>
        <w:t>для развития подвижности плечевого сустава (выкруты). Комплексы общеразвивающих</w:t>
      </w:r>
      <w:r>
        <w:rPr>
          <w:spacing w:val="-57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плечевых,</w:t>
      </w:r>
      <w:r>
        <w:rPr>
          <w:spacing w:val="1"/>
        </w:rPr>
        <w:t xml:space="preserve"> </w:t>
      </w:r>
      <w:r>
        <w:t>локтевых,</w:t>
      </w:r>
      <w:r>
        <w:rPr>
          <w:spacing w:val="1"/>
        </w:rPr>
        <w:t xml:space="preserve"> </w:t>
      </w:r>
      <w:r>
        <w:t>тазобедренных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коленных</w:t>
      </w:r>
      <w:r>
        <w:rPr>
          <w:spacing w:val="1"/>
        </w:rPr>
        <w:t xml:space="preserve"> </w:t>
      </w:r>
      <w:r>
        <w:t>суставов,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подвижности</w:t>
      </w:r>
      <w:r>
        <w:rPr>
          <w:spacing w:val="1"/>
        </w:rPr>
        <w:t xml:space="preserve"> </w:t>
      </w:r>
      <w:r>
        <w:t>позвоночного</w:t>
      </w:r>
      <w:r>
        <w:rPr>
          <w:spacing w:val="1"/>
        </w:rPr>
        <w:t xml:space="preserve"> </w:t>
      </w:r>
      <w:r>
        <w:t>столба.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активных и пассивных упражнений с большой амплитудой движений. Упражнения для</w:t>
      </w:r>
      <w:r>
        <w:rPr>
          <w:spacing w:val="1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подвижности</w:t>
      </w:r>
      <w:r>
        <w:rPr>
          <w:spacing w:val="2"/>
        </w:rPr>
        <w:t xml:space="preserve"> </w:t>
      </w:r>
      <w:r>
        <w:t>суставов</w:t>
      </w:r>
      <w:r>
        <w:rPr>
          <w:spacing w:val="-2"/>
        </w:rPr>
        <w:t xml:space="preserve"> </w:t>
      </w:r>
      <w:r>
        <w:t>(полушпагат,</w:t>
      </w:r>
      <w:r>
        <w:rPr>
          <w:spacing w:val="-1"/>
        </w:rPr>
        <w:t xml:space="preserve"> </w:t>
      </w:r>
      <w:r>
        <w:t>шпагат,</w:t>
      </w:r>
      <w:r>
        <w:rPr>
          <w:spacing w:val="3"/>
        </w:rPr>
        <w:t xml:space="preserve"> </w:t>
      </w:r>
      <w:r>
        <w:t>складка,</w:t>
      </w:r>
      <w:r>
        <w:rPr>
          <w:spacing w:val="3"/>
        </w:rPr>
        <w:t xml:space="preserve"> </w:t>
      </w:r>
      <w:r>
        <w:t>мост).</w:t>
      </w:r>
    </w:p>
    <w:p w:rsidR="00CD081E" w:rsidRDefault="00BD4E48">
      <w:pPr>
        <w:pStyle w:val="a3"/>
        <w:ind w:right="1138"/>
      </w:pPr>
      <w:r>
        <w:t>Развитие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движений.</w:t>
      </w:r>
      <w:r>
        <w:rPr>
          <w:spacing w:val="1"/>
        </w:rPr>
        <w:t xml:space="preserve"> </w:t>
      </w:r>
      <w:r>
        <w:t>Прохождение</w:t>
      </w:r>
      <w:r>
        <w:rPr>
          <w:spacing w:val="1"/>
        </w:rPr>
        <w:t xml:space="preserve"> </w:t>
      </w:r>
      <w:r>
        <w:t>усложнённой</w:t>
      </w:r>
      <w:r>
        <w:rPr>
          <w:spacing w:val="1"/>
        </w:rPr>
        <w:t xml:space="preserve"> </w:t>
      </w:r>
      <w:r>
        <w:t>полосы</w:t>
      </w:r>
      <w:r>
        <w:rPr>
          <w:spacing w:val="1"/>
        </w:rPr>
        <w:t xml:space="preserve"> </w:t>
      </w:r>
      <w:r>
        <w:t xml:space="preserve">препятствий,    </w:t>
      </w:r>
      <w:r>
        <w:rPr>
          <w:spacing w:val="1"/>
        </w:rPr>
        <w:t xml:space="preserve"> </w:t>
      </w:r>
      <w:r>
        <w:t xml:space="preserve">включающей    </w:t>
      </w:r>
      <w:r>
        <w:rPr>
          <w:spacing w:val="1"/>
        </w:rPr>
        <w:t xml:space="preserve"> </w:t>
      </w:r>
      <w:r>
        <w:t xml:space="preserve">быстрые    </w:t>
      </w:r>
      <w:r>
        <w:rPr>
          <w:spacing w:val="1"/>
        </w:rPr>
        <w:t xml:space="preserve"> </w:t>
      </w:r>
      <w:r>
        <w:t>кувырки      (вперёд,      назад),      кувырки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1"/>
        </w:rPr>
        <w:t xml:space="preserve"> </w:t>
      </w:r>
      <w:r>
        <w:t>плоскости,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препятствий</w:t>
      </w:r>
      <w:r>
        <w:rPr>
          <w:spacing w:val="1"/>
        </w:rPr>
        <w:t xml:space="preserve"> </w:t>
      </w:r>
      <w:r>
        <w:t>прыжком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руку,</w:t>
      </w:r>
      <w:r>
        <w:rPr>
          <w:spacing w:val="1"/>
        </w:rPr>
        <w:t xml:space="preserve"> </w:t>
      </w:r>
      <w:r>
        <w:t>безопорным прыжком, быстрым лазаньем. Броски теннисного мяча правой и левой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подвижную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неподвижную</w:t>
      </w:r>
      <w:r>
        <w:rPr>
          <w:spacing w:val="60"/>
        </w:rPr>
        <w:t xml:space="preserve"> </w:t>
      </w:r>
      <w:r>
        <w:t>мишень,</w:t>
      </w:r>
      <w:r>
        <w:rPr>
          <w:spacing w:val="60"/>
        </w:rPr>
        <w:t xml:space="preserve"> </w:t>
      </w:r>
      <w:r>
        <w:t>с места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разбега.</w:t>
      </w:r>
      <w:r>
        <w:rPr>
          <w:spacing w:val="60"/>
        </w:rPr>
        <w:t xml:space="preserve"> </w:t>
      </w:r>
      <w:r>
        <w:t>Касание</w:t>
      </w:r>
      <w:r>
        <w:rPr>
          <w:spacing w:val="60"/>
        </w:rPr>
        <w:t xml:space="preserve"> </w:t>
      </w:r>
      <w:r>
        <w:t>правой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ногой</w:t>
      </w:r>
      <w:r>
        <w:rPr>
          <w:spacing w:val="1"/>
        </w:rPr>
        <w:t xml:space="preserve"> </w:t>
      </w:r>
      <w:r>
        <w:t>мишеней,</w:t>
      </w:r>
      <w:r>
        <w:rPr>
          <w:spacing w:val="1"/>
        </w:rPr>
        <w:t xml:space="preserve"> </w:t>
      </w:r>
      <w:r>
        <w:t>подвешенных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высоте,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разбега.</w:t>
      </w:r>
      <w:r>
        <w:rPr>
          <w:spacing w:val="1"/>
        </w:rPr>
        <w:t xml:space="preserve"> </w:t>
      </w:r>
      <w:r>
        <w:t xml:space="preserve">Разнообразные     </w:t>
      </w:r>
      <w:r>
        <w:rPr>
          <w:spacing w:val="29"/>
        </w:rPr>
        <w:t xml:space="preserve"> </w:t>
      </w:r>
      <w:r>
        <w:t xml:space="preserve">прыжки      </w:t>
      </w:r>
      <w:r>
        <w:rPr>
          <w:spacing w:val="30"/>
        </w:rPr>
        <w:t xml:space="preserve"> </w:t>
      </w:r>
      <w:r>
        <w:t xml:space="preserve">через      </w:t>
      </w:r>
      <w:r>
        <w:rPr>
          <w:spacing w:val="30"/>
        </w:rPr>
        <w:t xml:space="preserve"> </w:t>
      </w:r>
      <w:r>
        <w:t xml:space="preserve">гимнастическую      </w:t>
      </w:r>
      <w:r>
        <w:rPr>
          <w:spacing w:val="37"/>
        </w:rPr>
        <w:t xml:space="preserve"> </w:t>
      </w:r>
      <w:r>
        <w:t xml:space="preserve">скакалку      </w:t>
      </w:r>
      <w:r>
        <w:rPr>
          <w:spacing w:val="24"/>
        </w:rPr>
        <w:t xml:space="preserve"> </w:t>
      </w:r>
      <w:r>
        <w:t xml:space="preserve">на      </w:t>
      </w:r>
      <w:r>
        <w:rPr>
          <w:spacing w:val="28"/>
        </w:rPr>
        <w:t xml:space="preserve"> </w:t>
      </w:r>
      <w:r>
        <w:t>месте</w:t>
      </w:r>
      <w:r>
        <w:rPr>
          <w:spacing w:val="-58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продвижением.</w:t>
      </w:r>
      <w:r>
        <w:rPr>
          <w:spacing w:val="11"/>
        </w:rPr>
        <w:t xml:space="preserve"> </w:t>
      </w:r>
      <w:r>
        <w:t>Прыжки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точность</w:t>
      </w:r>
      <w:r>
        <w:rPr>
          <w:spacing w:val="5"/>
        </w:rPr>
        <w:t xml:space="preserve"> </w:t>
      </w:r>
      <w:r>
        <w:t>отталкивания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приземления.</w:t>
      </w:r>
    </w:p>
    <w:p w:rsidR="00CD081E" w:rsidRDefault="00BD4E48">
      <w:pPr>
        <w:pStyle w:val="a3"/>
        <w:ind w:right="1124"/>
      </w:pPr>
      <w:r>
        <w:t xml:space="preserve">Развитие  </w:t>
      </w:r>
      <w:r>
        <w:rPr>
          <w:spacing w:val="21"/>
        </w:rPr>
        <w:t xml:space="preserve"> </w:t>
      </w:r>
      <w:r>
        <w:t xml:space="preserve">силовых   </w:t>
      </w:r>
      <w:r>
        <w:rPr>
          <w:spacing w:val="16"/>
        </w:rPr>
        <w:t xml:space="preserve"> </w:t>
      </w:r>
      <w:r>
        <w:t xml:space="preserve">способностей.   </w:t>
      </w:r>
      <w:r>
        <w:rPr>
          <w:spacing w:val="23"/>
        </w:rPr>
        <w:t xml:space="preserve"> </w:t>
      </w:r>
      <w:r>
        <w:t xml:space="preserve">Подтягивание   </w:t>
      </w:r>
      <w:r>
        <w:rPr>
          <w:spacing w:val="20"/>
        </w:rPr>
        <w:t xml:space="preserve"> </w:t>
      </w:r>
      <w:r>
        <w:t xml:space="preserve">в   </w:t>
      </w:r>
      <w:r>
        <w:rPr>
          <w:spacing w:val="18"/>
        </w:rPr>
        <w:t xml:space="preserve"> </w:t>
      </w:r>
      <w:r>
        <w:t xml:space="preserve">висе   </w:t>
      </w:r>
      <w:r>
        <w:rPr>
          <w:spacing w:val="20"/>
        </w:rPr>
        <w:t xml:space="preserve"> </w:t>
      </w:r>
      <w:r>
        <w:t xml:space="preserve">и   </w:t>
      </w:r>
      <w:r>
        <w:rPr>
          <w:spacing w:val="17"/>
        </w:rPr>
        <w:t xml:space="preserve"> </w:t>
      </w:r>
      <w:r>
        <w:t>отжимание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упоре.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перекладине</w:t>
      </w:r>
      <w:r>
        <w:rPr>
          <w:spacing w:val="1"/>
        </w:rPr>
        <w:t xml:space="preserve"> </w:t>
      </w:r>
      <w:r>
        <w:t>(мальчики),</w:t>
      </w:r>
      <w:r>
        <w:rPr>
          <w:spacing w:val="1"/>
        </w:rPr>
        <w:t xml:space="preserve"> </w:t>
      </w:r>
      <w:r>
        <w:t>подтягивание</w:t>
      </w:r>
      <w:r>
        <w:rPr>
          <w:spacing w:val="108"/>
        </w:rPr>
        <w:t xml:space="preserve"> </w:t>
      </w:r>
      <w:r>
        <w:t>в</w:t>
      </w:r>
      <w:r>
        <w:rPr>
          <w:spacing w:val="111"/>
        </w:rPr>
        <w:t xml:space="preserve"> </w:t>
      </w:r>
      <w:r>
        <w:t>висе</w:t>
      </w:r>
      <w:r>
        <w:rPr>
          <w:spacing w:val="108"/>
        </w:rPr>
        <w:t xml:space="preserve"> </w:t>
      </w:r>
      <w:r>
        <w:t>стоя</w:t>
      </w:r>
      <w:r>
        <w:rPr>
          <w:spacing w:val="109"/>
        </w:rPr>
        <w:t xml:space="preserve"> </w:t>
      </w:r>
      <w:r>
        <w:t>(лёжа)</w:t>
      </w:r>
      <w:r>
        <w:rPr>
          <w:spacing w:val="111"/>
        </w:rPr>
        <w:t xml:space="preserve"> </w:t>
      </w:r>
      <w:r>
        <w:t>на</w:t>
      </w:r>
      <w:r>
        <w:rPr>
          <w:spacing w:val="108"/>
        </w:rPr>
        <w:t xml:space="preserve"> </w:t>
      </w:r>
      <w:r>
        <w:t>низкой</w:t>
      </w:r>
      <w:r>
        <w:rPr>
          <w:spacing w:val="110"/>
        </w:rPr>
        <w:t xml:space="preserve"> </w:t>
      </w:r>
      <w:r>
        <w:t>перекладине</w:t>
      </w:r>
      <w:r>
        <w:rPr>
          <w:spacing w:val="113"/>
        </w:rPr>
        <w:t xml:space="preserve"> </w:t>
      </w:r>
      <w:r>
        <w:t>(девочки),</w:t>
      </w:r>
      <w:r>
        <w:rPr>
          <w:spacing w:val="112"/>
        </w:rPr>
        <w:t xml:space="preserve"> </w:t>
      </w:r>
      <w:r>
        <w:t>отжимания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лёжа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изменяющейся</w:t>
      </w:r>
      <w:r>
        <w:rPr>
          <w:spacing w:val="60"/>
        </w:rPr>
        <w:t xml:space="preserve"> </w:t>
      </w:r>
      <w:r>
        <w:t>высотой</w:t>
      </w:r>
      <w:r>
        <w:rPr>
          <w:spacing w:val="60"/>
        </w:rPr>
        <w:t xml:space="preserve"> </w:t>
      </w:r>
      <w:r>
        <w:t>опоры</w:t>
      </w:r>
      <w:r>
        <w:rPr>
          <w:spacing w:val="60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рук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ног,</w:t>
      </w:r>
      <w:r>
        <w:rPr>
          <w:spacing w:val="60"/>
        </w:rPr>
        <w:t xml:space="preserve"> </w:t>
      </w:r>
      <w:r>
        <w:t>отжимание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 низких брусьях, поднимание ног в висе на гимнастической стенке до посильной</w:t>
      </w:r>
      <w:r>
        <w:rPr>
          <w:spacing w:val="1"/>
        </w:rPr>
        <w:t xml:space="preserve"> </w:t>
      </w:r>
      <w:r>
        <w:t>высоты, из положения лёжа на гимнастическом козле (ноги зафиксированы) сгибание</w:t>
      </w:r>
      <w:r>
        <w:rPr>
          <w:spacing w:val="1"/>
        </w:rPr>
        <w:t xml:space="preserve"> </w:t>
      </w:r>
      <w:r>
        <w:t>туловища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амплитудой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животе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спине),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6"/>
        </w:rPr>
        <w:t xml:space="preserve"> </w:t>
      </w:r>
      <w:r>
        <w:t>с</w:t>
      </w:r>
      <w:r>
        <w:rPr>
          <w:spacing w:val="58"/>
        </w:rPr>
        <w:t xml:space="preserve"> </w:t>
      </w:r>
      <w:r>
        <w:t>гантелями</w:t>
      </w:r>
      <w:r>
        <w:rPr>
          <w:spacing w:val="1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индивидуально</w:t>
      </w:r>
      <w:r>
        <w:rPr>
          <w:spacing w:val="9"/>
        </w:rPr>
        <w:t xml:space="preserve"> </w:t>
      </w:r>
      <w:r>
        <w:t>подобранной</w:t>
      </w:r>
      <w:r>
        <w:rPr>
          <w:spacing w:val="1"/>
        </w:rPr>
        <w:t xml:space="preserve"> </w:t>
      </w:r>
      <w:r>
        <w:t>массой</w:t>
      </w:r>
      <w:r>
        <w:rPr>
          <w:spacing w:val="1"/>
        </w:rPr>
        <w:t xml:space="preserve"> </w:t>
      </w:r>
      <w:r>
        <w:t>(движения  руками,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 w:firstLine="0"/>
      </w:pPr>
      <w:r>
        <w:lastRenderedPageBreak/>
        <w:t>повороты на месте, наклоны, подскоки со взмахом рук), метание набивного мяча из</w:t>
      </w:r>
      <w:r>
        <w:rPr>
          <w:spacing w:val="1"/>
        </w:rPr>
        <w:t xml:space="preserve"> </w:t>
      </w:r>
      <w:r>
        <w:t>различных исходных положений, комплексы упражнений избирательного воздействия</w:t>
      </w:r>
      <w:r>
        <w:rPr>
          <w:spacing w:val="1"/>
        </w:rPr>
        <w:t xml:space="preserve"> </w:t>
      </w:r>
      <w:r>
        <w:t>на отдельные мышечные группы (с увеличивающимся темпом движений без потери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выполнения),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атлетической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«подкачки»),</w:t>
      </w:r>
      <w:r>
        <w:rPr>
          <w:spacing w:val="1"/>
        </w:rPr>
        <w:t xml:space="preserve"> </w:t>
      </w:r>
      <w:r>
        <w:t>приседания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одной</w:t>
      </w:r>
      <w:r>
        <w:rPr>
          <w:spacing w:val="-4"/>
        </w:rPr>
        <w:t xml:space="preserve"> </w:t>
      </w:r>
      <w:r>
        <w:t>ноге</w:t>
      </w:r>
      <w:r>
        <w:rPr>
          <w:spacing w:val="-6"/>
        </w:rPr>
        <w:t xml:space="preserve"> </w:t>
      </w:r>
      <w:r>
        <w:t>«пистолетом»</w:t>
      </w:r>
      <w:r>
        <w:rPr>
          <w:spacing w:val="-5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руку</w:t>
      </w:r>
      <w:r>
        <w:rPr>
          <w:spacing w:val="-5"/>
        </w:rPr>
        <w:t xml:space="preserve"> </w:t>
      </w:r>
      <w:r>
        <w:t>для сохранения равновесия).</w:t>
      </w:r>
    </w:p>
    <w:p w:rsidR="00CD081E" w:rsidRDefault="00BD4E48">
      <w:pPr>
        <w:pStyle w:val="a3"/>
        <w:spacing w:before="3"/>
        <w:ind w:right="1123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непредельными</w:t>
      </w:r>
      <w:r>
        <w:rPr>
          <w:spacing w:val="1"/>
        </w:rPr>
        <w:t xml:space="preserve"> </w:t>
      </w:r>
      <w:r>
        <w:t>отягощениями,</w:t>
      </w:r>
      <w:r>
        <w:rPr>
          <w:spacing w:val="1"/>
        </w:rPr>
        <w:t xml:space="preserve"> </w:t>
      </w:r>
      <w:r>
        <w:t>выполняемые        в        режиме        умеренной        интенсивности        в        сочетании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напряжением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фиксацией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Повторное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гимнастических упражнений с уменьшающимся интервалом отдыха (по типу «круговой</w:t>
      </w:r>
      <w:r>
        <w:rPr>
          <w:spacing w:val="-57"/>
        </w:rPr>
        <w:t xml:space="preserve"> </w:t>
      </w:r>
      <w:r>
        <w:t xml:space="preserve">тренировки»).     </w:t>
      </w:r>
      <w:r>
        <w:rPr>
          <w:spacing w:val="28"/>
        </w:rPr>
        <w:t xml:space="preserve"> </w:t>
      </w:r>
      <w:r>
        <w:t xml:space="preserve">Комплексы      </w:t>
      </w:r>
      <w:r>
        <w:rPr>
          <w:spacing w:val="26"/>
        </w:rPr>
        <w:t xml:space="preserve"> </w:t>
      </w:r>
      <w:r>
        <w:t xml:space="preserve">упражнений      </w:t>
      </w:r>
      <w:r>
        <w:rPr>
          <w:spacing w:val="30"/>
        </w:rPr>
        <w:t xml:space="preserve"> </w:t>
      </w:r>
      <w:r>
        <w:t xml:space="preserve">с      </w:t>
      </w:r>
      <w:r>
        <w:rPr>
          <w:spacing w:val="20"/>
        </w:rPr>
        <w:t xml:space="preserve"> </w:t>
      </w:r>
      <w:r>
        <w:t xml:space="preserve">отягощением,      </w:t>
      </w:r>
      <w:r>
        <w:rPr>
          <w:spacing w:val="28"/>
        </w:rPr>
        <w:t xml:space="preserve"> </w:t>
      </w:r>
      <w:r>
        <w:t>выполняемые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интервального</w:t>
      </w:r>
      <w:r>
        <w:rPr>
          <w:spacing w:val="1"/>
        </w:rPr>
        <w:t xml:space="preserve"> </w:t>
      </w:r>
      <w:r>
        <w:t>методов.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Модуль</w:t>
      </w:r>
      <w:r>
        <w:rPr>
          <w:spacing w:val="-3"/>
        </w:rPr>
        <w:t xml:space="preserve"> </w:t>
      </w:r>
      <w:r>
        <w:t>«Лёгкая</w:t>
      </w:r>
      <w:r>
        <w:rPr>
          <w:spacing w:val="-3"/>
        </w:rPr>
        <w:t xml:space="preserve"> </w:t>
      </w:r>
      <w:r>
        <w:t>атлетика».</w:t>
      </w:r>
    </w:p>
    <w:p w:rsidR="00CD081E" w:rsidRDefault="00BD4E48">
      <w:pPr>
        <w:pStyle w:val="a3"/>
        <w:ind w:right="1128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повторно-</w:t>
      </w:r>
      <w:r>
        <w:rPr>
          <w:spacing w:val="-57"/>
        </w:rPr>
        <w:t xml:space="preserve"> </w:t>
      </w:r>
      <w:r>
        <w:t>интервального метода. Бег по пересеченной местности (кроссовый бег). Гладкий бег 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зонах</w:t>
      </w:r>
      <w:r>
        <w:rPr>
          <w:spacing w:val="1"/>
        </w:rPr>
        <w:t xml:space="preserve"> </w:t>
      </w:r>
      <w:r>
        <w:t>интенсивности.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препятствиями     </w:t>
      </w:r>
      <w:r>
        <w:rPr>
          <w:spacing w:val="1"/>
        </w:rPr>
        <w:t xml:space="preserve"> </w:t>
      </w:r>
      <w:r>
        <w:t>в      максимальном       темпе.       Равномерный      повторный       бег</w:t>
      </w:r>
      <w:r>
        <w:rPr>
          <w:spacing w:val="-57"/>
        </w:rPr>
        <w:t xml:space="preserve"> </w:t>
      </w:r>
      <w:r>
        <w:t>с      финальным      ускорением      (на      разные      дистанции).      Равномерный      бег</w:t>
      </w:r>
      <w:r>
        <w:rPr>
          <w:spacing w:val="1"/>
        </w:rPr>
        <w:t xml:space="preserve"> </w:t>
      </w:r>
      <w:r>
        <w:t>с дополнительным</w:t>
      </w:r>
      <w:r>
        <w:rPr>
          <w:spacing w:val="-1"/>
        </w:rPr>
        <w:t xml:space="preserve"> </w:t>
      </w:r>
      <w:r>
        <w:t>отягощением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«до</w:t>
      </w:r>
      <w:r>
        <w:rPr>
          <w:spacing w:val="1"/>
        </w:rPr>
        <w:t xml:space="preserve"> </w:t>
      </w:r>
      <w:r>
        <w:t>отказа».</w:t>
      </w:r>
    </w:p>
    <w:p w:rsidR="00CD081E" w:rsidRDefault="00BD4E48">
      <w:pPr>
        <w:pStyle w:val="a3"/>
        <w:tabs>
          <w:tab w:val="left" w:pos="2528"/>
          <w:tab w:val="left" w:pos="3345"/>
          <w:tab w:val="left" w:pos="5346"/>
          <w:tab w:val="left" w:pos="6368"/>
          <w:tab w:val="left" w:pos="7707"/>
          <w:tab w:val="left" w:pos="8514"/>
        </w:tabs>
        <w:ind w:right="1127"/>
      </w:pPr>
      <w:r>
        <w:t>Развитие</w:t>
      </w:r>
      <w:r>
        <w:rPr>
          <w:spacing w:val="1"/>
        </w:rPr>
        <w:t xml:space="preserve"> </w:t>
      </w:r>
      <w:r>
        <w:t>силовых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прыжковые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 отягощением. Прыжки вверх с доставанием подвешенных предметов.</w:t>
      </w:r>
      <w:r>
        <w:rPr>
          <w:spacing w:val="1"/>
        </w:rPr>
        <w:t xml:space="preserve"> </w:t>
      </w:r>
      <w:r>
        <w:t>Прыжки</w:t>
      </w:r>
      <w:r>
        <w:tab/>
        <w:t>в</w:t>
      </w:r>
      <w:r>
        <w:tab/>
        <w:t>полуприседе</w:t>
      </w:r>
      <w:r>
        <w:tab/>
        <w:t>(на</w:t>
      </w:r>
      <w:r>
        <w:tab/>
        <w:t>месте,</w:t>
      </w:r>
      <w:r>
        <w:tab/>
        <w:t>с</w:t>
      </w:r>
      <w:r>
        <w:tab/>
        <w:t>продвижением</w:t>
      </w:r>
      <w:r>
        <w:rPr>
          <w:spacing w:val="-58"/>
        </w:rPr>
        <w:t xml:space="preserve"> </w:t>
      </w:r>
      <w:r>
        <w:t>в разные стороны). Запрыгивание с последующим спрыгиванием. Прыжки в глубину по</w:t>
      </w:r>
      <w:r>
        <w:rPr>
          <w:spacing w:val="-57"/>
        </w:rPr>
        <w:t xml:space="preserve"> </w:t>
      </w:r>
      <w:r>
        <w:t>методу</w:t>
      </w:r>
      <w:r>
        <w:rPr>
          <w:spacing w:val="1"/>
        </w:rPr>
        <w:t xml:space="preserve"> </w:t>
      </w:r>
      <w:r>
        <w:t>ударной</w:t>
      </w:r>
      <w:r>
        <w:rPr>
          <w:spacing w:val="1"/>
        </w:rPr>
        <w:t xml:space="preserve"> </w:t>
      </w:r>
      <w:r>
        <w:t>тренировки.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направлений,</w:t>
      </w:r>
      <w:r>
        <w:rPr>
          <w:spacing w:val="53"/>
        </w:rPr>
        <w:t xml:space="preserve"> </w:t>
      </w:r>
      <w:r>
        <w:t>поворотами</w:t>
      </w:r>
      <w:r>
        <w:rPr>
          <w:spacing w:val="48"/>
        </w:rPr>
        <w:t xml:space="preserve"> </w:t>
      </w:r>
      <w:r>
        <w:t>вправо</w:t>
      </w:r>
      <w:r>
        <w:rPr>
          <w:spacing w:val="5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влево,</w:t>
      </w:r>
      <w:r>
        <w:rPr>
          <w:spacing w:val="49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правой,</w:t>
      </w:r>
      <w:r>
        <w:rPr>
          <w:spacing w:val="3"/>
        </w:rPr>
        <w:t xml:space="preserve"> </w:t>
      </w:r>
      <w:r>
        <w:t>левой</w:t>
      </w:r>
      <w:r>
        <w:rPr>
          <w:spacing w:val="51"/>
        </w:rPr>
        <w:t xml:space="preserve"> </w:t>
      </w:r>
      <w:r>
        <w:t>ноге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поочерёдно.</w:t>
      </w:r>
      <w:r>
        <w:rPr>
          <w:spacing w:val="49"/>
        </w:rPr>
        <w:t xml:space="preserve"> </w:t>
      </w:r>
      <w:r>
        <w:t>Бег</w:t>
      </w:r>
      <w:r>
        <w:rPr>
          <w:spacing w:val="-58"/>
        </w:rPr>
        <w:t xml:space="preserve"> </w:t>
      </w:r>
      <w:r>
        <w:t>с препятствиями. Бег в горку, с дополнительным отягощением и без него. 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набивными</w:t>
      </w:r>
      <w:r>
        <w:rPr>
          <w:spacing w:val="1"/>
        </w:rPr>
        <w:t xml:space="preserve"> </w:t>
      </w:r>
      <w:r>
        <w:t>мячами.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отягощением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мышечные</w:t>
      </w:r>
      <w:r>
        <w:rPr>
          <w:spacing w:val="-3"/>
        </w:rPr>
        <w:t xml:space="preserve"> </w:t>
      </w:r>
      <w:r>
        <w:t>группы. Комплексы</w:t>
      </w:r>
      <w:r>
        <w:rPr>
          <w:spacing w:val="-1"/>
        </w:rPr>
        <w:t xml:space="preserve"> </w:t>
      </w:r>
      <w:r>
        <w:t>силовых</w:t>
      </w:r>
      <w:r>
        <w:rPr>
          <w:spacing w:val="-2"/>
        </w:rPr>
        <w:t xml:space="preserve"> </w:t>
      </w:r>
      <w:r>
        <w:t>упражнений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методу</w:t>
      </w:r>
      <w:r>
        <w:rPr>
          <w:spacing w:val="-12"/>
        </w:rPr>
        <w:t xml:space="preserve"> </w:t>
      </w:r>
      <w:r>
        <w:t>круговой</w:t>
      </w:r>
      <w:r>
        <w:rPr>
          <w:spacing w:val="-5"/>
        </w:rPr>
        <w:t xml:space="preserve"> </w:t>
      </w:r>
      <w:r>
        <w:t>тренировки.</w:t>
      </w:r>
    </w:p>
    <w:p w:rsidR="00CD081E" w:rsidRDefault="00BD4E48">
      <w:pPr>
        <w:pStyle w:val="a3"/>
        <w:spacing w:before="2"/>
        <w:ind w:right="1133"/>
      </w:pPr>
      <w:r>
        <w:t>Развитие скоростных способностей. Бег на месте с максимальной скоростью и</w:t>
      </w:r>
      <w:r>
        <w:rPr>
          <w:spacing w:val="1"/>
        </w:rPr>
        <w:t xml:space="preserve"> </w:t>
      </w:r>
      <w:r>
        <w:t xml:space="preserve">темпом   </w:t>
      </w:r>
      <w:r>
        <w:rPr>
          <w:spacing w:val="1"/>
        </w:rPr>
        <w:t xml:space="preserve"> </w:t>
      </w:r>
      <w:r>
        <w:t>с    опорой    на    руки     и     без     опоры.    Максимальный     бег    в    горку</w:t>
      </w:r>
      <w:r>
        <w:rPr>
          <w:spacing w:val="-57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горки.</w:t>
      </w:r>
      <w:r>
        <w:rPr>
          <w:spacing w:val="56"/>
        </w:rPr>
        <w:t xml:space="preserve"> </w:t>
      </w:r>
      <w:r>
        <w:t>Повторный</w:t>
      </w:r>
      <w:r>
        <w:rPr>
          <w:spacing w:val="55"/>
        </w:rPr>
        <w:t xml:space="preserve"> </w:t>
      </w:r>
      <w:r>
        <w:t>бег</w:t>
      </w:r>
      <w:r>
        <w:rPr>
          <w:spacing w:val="115"/>
        </w:rPr>
        <w:t xml:space="preserve"> </w:t>
      </w:r>
      <w:r>
        <w:t>на</w:t>
      </w:r>
      <w:r>
        <w:rPr>
          <w:spacing w:val="113"/>
        </w:rPr>
        <w:t xml:space="preserve"> </w:t>
      </w:r>
      <w:r>
        <w:t>короткие</w:t>
      </w:r>
      <w:r>
        <w:rPr>
          <w:spacing w:val="118"/>
        </w:rPr>
        <w:t xml:space="preserve"> </w:t>
      </w:r>
      <w:r>
        <w:t>дистанции</w:t>
      </w:r>
      <w:r>
        <w:rPr>
          <w:spacing w:val="114"/>
        </w:rPr>
        <w:t xml:space="preserve"> </w:t>
      </w:r>
      <w:r>
        <w:t>с</w:t>
      </w:r>
      <w:r>
        <w:rPr>
          <w:spacing w:val="113"/>
        </w:rPr>
        <w:t xml:space="preserve"> </w:t>
      </w:r>
      <w:r>
        <w:t>максимальной</w:t>
      </w:r>
      <w:r>
        <w:rPr>
          <w:spacing w:val="115"/>
        </w:rPr>
        <w:t xml:space="preserve"> </w:t>
      </w:r>
      <w:r>
        <w:t>скоростью</w:t>
      </w:r>
      <w:r>
        <w:rPr>
          <w:spacing w:val="-58"/>
        </w:rPr>
        <w:t xml:space="preserve"> </w:t>
      </w:r>
      <w:r>
        <w:t>(по прямой, на повороте и со старта). Бег с максимальной скоростью «с ходу». Прыжки</w:t>
      </w:r>
      <w:r>
        <w:rPr>
          <w:spacing w:val="1"/>
        </w:rPr>
        <w:t xml:space="preserve"> </w:t>
      </w:r>
      <w:r>
        <w:t>через        скакалку       в        максимальном       темпе.        Ускорение,        переходящее</w:t>
      </w:r>
      <w:r>
        <w:rPr>
          <w:spacing w:val="1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 xml:space="preserve">многоскоки,  </w:t>
      </w:r>
      <w:r>
        <w:rPr>
          <w:spacing w:val="28"/>
        </w:rPr>
        <w:t xml:space="preserve"> </w:t>
      </w:r>
      <w:r>
        <w:t xml:space="preserve">и  </w:t>
      </w:r>
      <w:r>
        <w:rPr>
          <w:spacing w:val="27"/>
        </w:rPr>
        <w:t xml:space="preserve"> </w:t>
      </w:r>
      <w:r>
        <w:t xml:space="preserve">многоскоки,  </w:t>
      </w:r>
      <w:r>
        <w:rPr>
          <w:spacing w:val="28"/>
        </w:rPr>
        <w:t xml:space="preserve"> </w:t>
      </w:r>
      <w:r>
        <w:t xml:space="preserve">переходящие  </w:t>
      </w:r>
      <w:r>
        <w:rPr>
          <w:spacing w:val="29"/>
        </w:rPr>
        <w:t xml:space="preserve"> </w:t>
      </w:r>
      <w:r>
        <w:t xml:space="preserve">в  </w:t>
      </w:r>
      <w:r>
        <w:rPr>
          <w:spacing w:val="27"/>
        </w:rPr>
        <w:t xml:space="preserve"> </w:t>
      </w:r>
      <w:r>
        <w:t xml:space="preserve">бег  </w:t>
      </w:r>
      <w:r>
        <w:rPr>
          <w:spacing w:val="32"/>
        </w:rPr>
        <w:t xml:space="preserve"> </w:t>
      </w:r>
      <w:r>
        <w:t xml:space="preserve">с  </w:t>
      </w:r>
      <w:r>
        <w:rPr>
          <w:spacing w:val="25"/>
        </w:rPr>
        <w:t xml:space="preserve"> </w:t>
      </w:r>
      <w:r>
        <w:t xml:space="preserve">ускорением.  </w:t>
      </w:r>
      <w:r>
        <w:rPr>
          <w:spacing w:val="32"/>
        </w:rPr>
        <w:t xml:space="preserve"> </w:t>
      </w:r>
      <w:r>
        <w:t>Подвижные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эстафеты.</w:t>
      </w:r>
    </w:p>
    <w:p w:rsidR="00CD081E" w:rsidRDefault="00BD4E48">
      <w:pPr>
        <w:pStyle w:val="a3"/>
        <w:spacing w:line="242" w:lineRule="auto"/>
        <w:ind w:right="1129"/>
      </w:pPr>
      <w:r>
        <w:t>Развитие координации движений. Специализированные комплексы упражнений</w:t>
      </w:r>
      <w:r>
        <w:rPr>
          <w:spacing w:val="1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развитие</w:t>
      </w:r>
      <w:r>
        <w:rPr>
          <w:spacing w:val="54"/>
        </w:rPr>
        <w:t xml:space="preserve"> </w:t>
      </w:r>
      <w:r>
        <w:t>координации</w:t>
      </w:r>
      <w:r>
        <w:rPr>
          <w:spacing w:val="53"/>
        </w:rPr>
        <w:t xml:space="preserve"> </w:t>
      </w:r>
      <w:r>
        <w:t>(разрабатываются</w:t>
      </w:r>
      <w:r>
        <w:rPr>
          <w:spacing w:val="50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основе</w:t>
      </w:r>
      <w:r>
        <w:rPr>
          <w:spacing w:val="55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55"/>
        </w:rPr>
        <w:t xml:space="preserve"> </w:t>
      </w:r>
      <w:r>
        <w:t>модулей</w:t>
      </w:r>
    </w:p>
    <w:p w:rsidR="00CD081E" w:rsidRDefault="00BD4E48" w:rsidP="00846AD2">
      <w:pPr>
        <w:pStyle w:val="a3"/>
        <w:spacing w:line="242" w:lineRule="auto"/>
        <w:ind w:left="1670" w:right="6237" w:hanging="711"/>
      </w:pPr>
      <w:r>
        <w:t>«Гимнастика» и «Спортивные игры»).</w:t>
      </w:r>
      <w:r>
        <w:rPr>
          <w:spacing w:val="-57"/>
        </w:rPr>
        <w:t xml:space="preserve"> </w:t>
      </w:r>
    </w:p>
    <w:p w:rsidR="00CD081E" w:rsidRDefault="00BD4E48">
      <w:pPr>
        <w:pStyle w:val="a3"/>
        <w:spacing w:line="237" w:lineRule="auto"/>
        <w:ind w:right="1132"/>
      </w:pPr>
      <w:r>
        <w:t xml:space="preserve">Развитие     </w:t>
      </w:r>
      <w:r>
        <w:rPr>
          <w:spacing w:val="1"/>
        </w:rPr>
        <w:t xml:space="preserve"> </w:t>
      </w:r>
      <w:r>
        <w:t>координации.       Упражнения       в       поворотах       и       спусках</w:t>
      </w:r>
      <w:r>
        <w:rPr>
          <w:spacing w:val="1"/>
        </w:rPr>
        <w:t xml:space="preserve"> </w:t>
      </w:r>
      <w:r>
        <w:t>на лыжах,</w:t>
      </w:r>
      <w:r>
        <w:rPr>
          <w:spacing w:val="-2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через</w:t>
      </w:r>
      <w:r>
        <w:rPr>
          <w:spacing w:val="3"/>
        </w:rPr>
        <w:t xml:space="preserve"> </w:t>
      </w:r>
      <w:r>
        <w:t>«ворота»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-4"/>
        </w:rPr>
        <w:t xml:space="preserve"> </w:t>
      </w:r>
      <w:r>
        <w:t>трамплинов.</w:t>
      </w:r>
    </w:p>
    <w:p w:rsidR="00CD081E" w:rsidRDefault="00BD4E48">
      <w:pPr>
        <w:pStyle w:val="a3"/>
        <w:spacing w:line="237" w:lineRule="auto"/>
        <w:ind w:left="1670" w:right="6488" w:firstLine="0"/>
      </w:pPr>
      <w:r>
        <w:t>Модуль «Спортивные игры».</w:t>
      </w:r>
      <w:r>
        <w:rPr>
          <w:spacing w:val="-57"/>
        </w:rPr>
        <w:t xml:space="preserve"> </w:t>
      </w:r>
      <w:r>
        <w:t>Баскетбол.</w:t>
      </w:r>
    </w:p>
    <w:p w:rsidR="00CD081E" w:rsidRDefault="00BD4E48">
      <w:pPr>
        <w:pStyle w:val="a3"/>
        <w:spacing w:before="3"/>
        <w:ind w:right="1132"/>
      </w:pPr>
      <w:r>
        <w:t>Развитие скоростных способностей. Ходьба и бег в различных направлениях 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внезапными</w:t>
      </w:r>
      <w:r>
        <w:rPr>
          <w:spacing w:val="1"/>
        </w:rPr>
        <w:t xml:space="preserve"> </w:t>
      </w:r>
      <w:r>
        <w:t>остановками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выполнением</w:t>
      </w:r>
      <w:r>
        <w:rPr>
          <w:spacing w:val="60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(например,</w:t>
      </w:r>
      <w:r>
        <w:rPr>
          <w:spacing w:val="2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вверх,</w:t>
      </w:r>
      <w:r>
        <w:rPr>
          <w:spacing w:val="2"/>
        </w:rPr>
        <w:t xml:space="preserve"> </w:t>
      </w:r>
      <w:r>
        <w:t>назад,</w:t>
      </w:r>
      <w:r>
        <w:rPr>
          <w:spacing w:val="2"/>
        </w:rPr>
        <w:t xml:space="preserve"> </w:t>
      </w:r>
      <w:r>
        <w:t>вправо,</w:t>
      </w:r>
      <w:r>
        <w:rPr>
          <w:spacing w:val="2"/>
        </w:rPr>
        <w:t xml:space="preserve"> </w:t>
      </w:r>
      <w:r>
        <w:t>влево,</w:t>
      </w:r>
      <w:r>
        <w:rPr>
          <w:spacing w:val="2"/>
        </w:rPr>
        <w:t xml:space="preserve"> </w:t>
      </w:r>
      <w:r>
        <w:t>приседания).</w:t>
      </w:r>
      <w:r>
        <w:rPr>
          <w:spacing w:val="2"/>
        </w:rPr>
        <w:t xml:space="preserve"> </w:t>
      </w:r>
      <w:r>
        <w:t>Ускорения</w:t>
      </w:r>
      <w:r>
        <w:rPr>
          <w:spacing w:val="59"/>
        </w:rPr>
        <w:t xml:space="preserve"> </w:t>
      </w:r>
      <w:r>
        <w:t>с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4750"/>
          <w:tab w:val="left" w:pos="8522"/>
        </w:tabs>
        <w:spacing w:before="98"/>
        <w:ind w:right="1132" w:firstLine="0"/>
      </w:pPr>
      <w:r>
        <w:lastRenderedPageBreak/>
        <w:t>изменением направления движения. Бег с максимальной частотой (темпом) шагов с</w:t>
      </w:r>
      <w:r>
        <w:rPr>
          <w:spacing w:val="1"/>
        </w:rPr>
        <w:t xml:space="preserve"> </w:t>
      </w:r>
      <w:r>
        <w:t>опорой на руки и без опоры. Выпрыгивание вверх с доставанием ориентиров левой</w:t>
      </w:r>
      <w:r>
        <w:rPr>
          <w:spacing w:val="1"/>
        </w:rPr>
        <w:t xml:space="preserve"> </w:t>
      </w:r>
      <w:r>
        <w:t>(правой)</w:t>
      </w:r>
      <w:r>
        <w:rPr>
          <w:spacing w:val="1"/>
        </w:rPr>
        <w:t xml:space="preserve"> </w:t>
      </w:r>
      <w:r>
        <w:t>рукой.</w:t>
      </w:r>
      <w:r>
        <w:rPr>
          <w:spacing w:val="1"/>
        </w:rPr>
        <w:t xml:space="preserve"> </w:t>
      </w:r>
      <w:r>
        <w:t>Челночный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(чередование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дистанции лицом и спиной вперёд). Бег с максимальной скоростью с предварительным</w:t>
      </w:r>
      <w:r>
        <w:rPr>
          <w:spacing w:val="1"/>
        </w:rPr>
        <w:t xml:space="preserve"> </w:t>
      </w:r>
      <w:r>
        <w:t>выполнением</w:t>
      </w:r>
      <w:r>
        <w:tab/>
        <w:t>многоскоков.</w:t>
      </w:r>
      <w:r>
        <w:tab/>
        <w:t>Передвижения</w:t>
      </w:r>
      <w:r>
        <w:rPr>
          <w:spacing w:val="-5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приставными</w:t>
      </w:r>
      <w:r>
        <w:rPr>
          <w:spacing w:val="1"/>
        </w:rPr>
        <w:t xml:space="preserve"> </w:t>
      </w:r>
      <w:r>
        <w:t>шагами</w:t>
      </w:r>
      <w:r>
        <w:rPr>
          <w:spacing w:val="1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правым</w:t>
      </w:r>
      <w:r>
        <w:rPr>
          <w:spacing w:val="1"/>
        </w:rPr>
        <w:t xml:space="preserve"> </w:t>
      </w:r>
      <w:r>
        <w:t>боком.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баскетбольного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ускорением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максимальной</w:t>
      </w:r>
      <w:r>
        <w:rPr>
          <w:spacing w:val="60"/>
        </w:rPr>
        <w:t xml:space="preserve"> </w:t>
      </w:r>
      <w:r>
        <w:t>скоростью.</w:t>
      </w:r>
      <w:r>
        <w:rPr>
          <w:spacing w:val="1"/>
        </w:rPr>
        <w:t xml:space="preserve"> </w:t>
      </w:r>
      <w:r>
        <w:t>Прыжки   вверх   на   обеих   ногах   и   одной   ноге   с   места   и   с   разбега.   Прыжки</w:t>
      </w:r>
      <w:r>
        <w:rPr>
          <w:spacing w:val="1"/>
        </w:rPr>
        <w:t xml:space="preserve"> </w:t>
      </w:r>
      <w:r>
        <w:t>с   поворотами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точность</w:t>
      </w:r>
      <w:r>
        <w:rPr>
          <w:spacing w:val="60"/>
        </w:rPr>
        <w:t xml:space="preserve"> </w:t>
      </w:r>
      <w:r>
        <w:t>приземления.   Передача   мяча   двумя   руками</w:t>
      </w:r>
      <w:r>
        <w:rPr>
          <w:spacing w:val="60"/>
        </w:rPr>
        <w:t xml:space="preserve"> </w:t>
      </w:r>
      <w:r>
        <w:t>от</w:t>
      </w:r>
      <w:r>
        <w:rPr>
          <w:spacing w:val="60"/>
        </w:rPr>
        <w:t xml:space="preserve"> </w:t>
      </w:r>
      <w:r>
        <w:t>груди</w:t>
      </w:r>
      <w:r>
        <w:rPr>
          <w:spacing w:val="1"/>
        </w:rPr>
        <w:t xml:space="preserve"> </w:t>
      </w:r>
      <w:r>
        <w:t>в максимальном темпе при встречном беге в колоннах. Кувырки вперёд, назад, боком с</w:t>
      </w:r>
      <w:r>
        <w:rPr>
          <w:spacing w:val="1"/>
        </w:rPr>
        <w:t xml:space="preserve"> </w:t>
      </w:r>
      <w:r>
        <w:t>последующим</w:t>
      </w:r>
      <w:r>
        <w:rPr>
          <w:spacing w:val="2"/>
        </w:rPr>
        <w:t xml:space="preserve"> </w:t>
      </w:r>
      <w:r>
        <w:t>рывком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3–5</w:t>
      </w:r>
      <w:r>
        <w:rPr>
          <w:spacing w:val="-4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Подвижные и</w:t>
      </w:r>
      <w:r>
        <w:rPr>
          <w:spacing w:val="-8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эстафеты.</w:t>
      </w:r>
    </w:p>
    <w:p w:rsidR="00CD081E" w:rsidRDefault="00BD4E48">
      <w:pPr>
        <w:pStyle w:val="a3"/>
        <w:tabs>
          <w:tab w:val="left" w:pos="3263"/>
          <w:tab w:val="left" w:pos="4798"/>
          <w:tab w:val="left" w:pos="6928"/>
          <w:tab w:val="left" w:pos="8775"/>
        </w:tabs>
        <w:spacing w:before="4"/>
        <w:ind w:right="1126"/>
      </w:pPr>
      <w:r>
        <w:t>Развитие</w:t>
      </w:r>
      <w:r>
        <w:tab/>
        <w:t>силовых</w:t>
      </w:r>
      <w:r>
        <w:tab/>
        <w:t>способностей.</w:t>
      </w:r>
      <w:r>
        <w:tab/>
        <w:t>Комплексы</w:t>
      </w:r>
      <w:r>
        <w:tab/>
        <w:t>упражнений</w:t>
      </w:r>
      <w:r>
        <w:rPr>
          <w:spacing w:val="-58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дополнительным</w:t>
      </w:r>
      <w:r>
        <w:rPr>
          <w:spacing w:val="44"/>
        </w:rPr>
        <w:t xml:space="preserve"> </w:t>
      </w:r>
      <w:r>
        <w:t>отягощением</w:t>
      </w:r>
      <w:r>
        <w:rPr>
          <w:spacing w:val="48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основные</w:t>
      </w:r>
      <w:r>
        <w:rPr>
          <w:spacing w:val="46"/>
        </w:rPr>
        <w:t xml:space="preserve"> </w:t>
      </w:r>
      <w:r>
        <w:t>мышечные</w:t>
      </w:r>
      <w:r>
        <w:rPr>
          <w:spacing w:val="47"/>
        </w:rPr>
        <w:t xml:space="preserve"> </w:t>
      </w:r>
      <w:r>
        <w:t>группы.</w:t>
      </w:r>
      <w:r>
        <w:rPr>
          <w:spacing w:val="54"/>
        </w:rPr>
        <w:t xml:space="preserve"> </w:t>
      </w:r>
      <w:r>
        <w:t>Ходьба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прыжки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глубоком</w:t>
      </w:r>
      <w:r>
        <w:rPr>
          <w:spacing w:val="1"/>
        </w:rPr>
        <w:t xml:space="preserve"> </w:t>
      </w:r>
      <w:r>
        <w:t>приседе.</w:t>
      </w:r>
      <w:r>
        <w:rPr>
          <w:spacing w:val="1"/>
        </w:rPr>
        <w:t xml:space="preserve"> </w:t>
      </w:r>
      <w:r>
        <w:t>Прыжки</w:t>
      </w:r>
      <w:r>
        <w:rPr>
          <w:spacing w:val="60"/>
        </w:rPr>
        <w:t xml:space="preserve"> </w:t>
      </w:r>
      <w:r>
        <w:t>на одной</w:t>
      </w:r>
      <w:r>
        <w:rPr>
          <w:spacing w:val="60"/>
        </w:rPr>
        <w:t xml:space="preserve"> </w:t>
      </w:r>
      <w:r>
        <w:t>ноге и</w:t>
      </w:r>
      <w:r>
        <w:rPr>
          <w:spacing w:val="60"/>
        </w:rPr>
        <w:t xml:space="preserve"> </w:t>
      </w:r>
      <w:r>
        <w:t>обеих ногах с</w:t>
      </w:r>
      <w:r>
        <w:rPr>
          <w:spacing w:val="60"/>
        </w:rPr>
        <w:t xml:space="preserve"> </w:t>
      </w:r>
      <w:r>
        <w:t>продвижением</w:t>
      </w:r>
      <w:r>
        <w:rPr>
          <w:spacing w:val="60"/>
        </w:rPr>
        <w:t xml:space="preserve"> </w:t>
      </w:r>
      <w:r>
        <w:t>вперед,</w:t>
      </w:r>
      <w:r>
        <w:rPr>
          <w:spacing w:val="1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кругу,</w:t>
      </w:r>
      <w:r>
        <w:rPr>
          <w:spacing w:val="49"/>
        </w:rPr>
        <w:t xml:space="preserve"> </w:t>
      </w:r>
      <w:r>
        <w:t>«змейкой»,</w:t>
      </w:r>
      <w:r>
        <w:rPr>
          <w:spacing w:val="43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месте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поворотом</w:t>
      </w:r>
      <w:r>
        <w:rPr>
          <w:spacing w:val="42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180°</w:t>
      </w:r>
      <w:r>
        <w:rPr>
          <w:spacing w:val="3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360°.</w:t>
      </w:r>
      <w:r>
        <w:rPr>
          <w:spacing w:val="44"/>
        </w:rPr>
        <w:t xml:space="preserve"> </w:t>
      </w:r>
      <w:r>
        <w:t>Прыжки</w:t>
      </w:r>
      <w:r>
        <w:rPr>
          <w:spacing w:val="42"/>
        </w:rPr>
        <w:t xml:space="preserve"> </w:t>
      </w:r>
      <w:r>
        <w:t>через</w:t>
      </w:r>
      <w:r>
        <w:rPr>
          <w:spacing w:val="43"/>
        </w:rPr>
        <w:t xml:space="preserve"> </w:t>
      </w:r>
      <w:r>
        <w:t>скакалку</w:t>
      </w:r>
      <w:r>
        <w:rPr>
          <w:spacing w:val="-58"/>
        </w:rPr>
        <w:t xml:space="preserve"> </w:t>
      </w:r>
      <w:r>
        <w:t>в максимальном темпе на месте и с передвижением (с дополнительным отягощением и</w:t>
      </w:r>
      <w:r>
        <w:rPr>
          <w:spacing w:val="1"/>
        </w:rPr>
        <w:t xml:space="preserve"> </w:t>
      </w:r>
      <w:r>
        <w:t>без него). Напрыгивание и спрыгивание с последующим ускорением. Многоскоки 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ускорением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многоскоков.</w:t>
      </w:r>
      <w:r>
        <w:rPr>
          <w:spacing w:val="-57"/>
        </w:rPr>
        <w:t xml:space="preserve"> </w:t>
      </w:r>
      <w:r>
        <w:t xml:space="preserve">Броски       </w:t>
      </w:r>
      <w:r>
        <w:rPr>
          <w:spacing w:val="1"/>
        </w:rPr>
        <w:t xml:space="preserve"> </w:t>
      </w:r>
      <w:r>
        <w:t>набивного         мяча         из         различных         исходных         положений,</w:t>
      </w:r>
      <w:r>
        <w:rPr>
          <w:spacing w:val="-57"/>
        </w:rPr>
        <w:t xml:space="preserve"> </w:t>
      </w:r>
      <w:r>
        <w:t>с</w:t>
      </w:r>
      <w:r>
        <w:rPr>
          <w:spacing w:val="79"/>
        </w:rPr>
        <w:t xml:space="preserve"> </w:t>
      </w:r>
      <w:r>
        <w:t xml:space="preserve">различной  </w:t>
      </w:r>
      <w:r>
        <w:rPr>
          <w:spacing w:val="19"/>
        </w:rPr>
        <w:t xml:space="preserve"> </w:t>
      </w:r>
      <w:r>
        <w:t xml:space="preserve">траекторией  </w:t>
      </w:r>
      <w:r>
        <w:rPr>
          <w:spacing w:val="20"/>
        </w:rPr>
        <w:t xml:space="preserve"> </w:t>
      </w:r>
      <w:r>
        <w:t xml:space="preserve">полёта  </w:t>
      </w:r>
      <w:r>
        <w:rPr>
          <w:spacing w:val="13"/>
        </w:rPr>
        <w:t xml:space="preserve"> </w:t>
      </w:r>
      <w:r>
        <w:t xml:space="preserve">одной  </w:t>
      </w:r>
      <w:r>
        <w:rPr>
          <w:spacing w:val="15"/>
        </w:rPr>
        <w:t xml:space="preserve"> </w:t>
      </w:r>
      <w:r>
        <w:t xml:space="preserve">рукой  </w:t>
      </w:r>
      <w:r>
        <w:rPr>
          <w:spacing w:val="20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обеими  </w:t>
      </w:r>
      <w:r>
        <w:rPr>
          <w:spacing w:val="19"/>
        </w:rPr>
        <w:t xml:space="preserve"> </w:t>
      </w:r>
      <w:r>
        <w:t xml:space="preserve">руками,  </w:t>
      </w:r>
      <w:r>
        <w:rPr>
          <w:spacing w:val="21"/>
        </w:rPr>
        <w:t xml:space="preserve"> </w:t>
      </w:r>
      <w:r>
        <w:t xml:space="preserve">стоя,  </w:t>
      </w:r>
      <w:r>
        <w:rPr>
          <w:spacing w:val="16"/>
        </w:rPr>
        <w:t xml:space="preserve"> </w:t>
      </w:r>
      <w:r>
        <w:t>сидя,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полуприседе.</w:t>
      </w:r>
    </w:p>
    <w:p w:rsidR="00CD081E" w:rsidRDefault="00BD4E48">
      <w:pPr>
        <w:pStyle w:val="a3"/>
        <w:ind w:right="1128"/>
      </w:pPr>
      <w:r>
        <w:t>Развитие</w:t>
      </w:r>
      <w:r>
        <w:rPr>
          <w:spacing w:val="1"/>
        </w:rPr>
        <w:t xml:space="preserve"> </w:t>
      </w:r>
      <w:r>
        <w:t>выносливости.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методу</w:t>
      </w:r>
      <w:r>
        <w:rPr>
          <w:spacing w:val="1"/>
        </w:rPr>
        <w:t xml:space="preserve"> </w:t>
      </w:r>
      <w:r>
        <w:t>непрерывно-</w:t>
      </w:r>
      <w:r>
        <w:rPr>
          <w:spacing w:val="1"/>
        </w:rPr>
        <w:t xml:space="preserve"> </w:t>
      </w:r>
      <w:r>
        <w:t xml:space="preserve">интервального       </w:t>
      </w:r>
      <w:r>
        <w:rPr>
          <w:spacing w:val="1"/>
        </w:rPr>
        <w:t xml:space="preserve"> </w:t>
      </w:r>
      <w:r>
        <w:t>упражнения.         Гладкий         бег         в         режиме         большой</w:t>
      </w:r>
      <w:r>
        <w:rPr>
          <w:spacing w:val="-57"/>
        </w:rPr>
        <w:t xml:space="preserve"> </w:t>
      </w:r>
      <w:r>
        <w:t>и умеренной интенсивности. Игра в баскетбол с увеличивающимся объёмом времени</w:t>
      </w:r>
      <w:r>
        <w:rPr>
          <w:spacing w:val="1"/>
        </w:rPr>
        <w:t xml:space="preserve"> </w:t>
      </w:r>
      <w:r>
        <w:t>игры.</w:t>
      </w:r>
    </w:p>
    <w:p w:rsidR="00CD081E" w:rsidRDefault="00BD4E48">
      <w:pPr>
        <w:pStyle w:val="a3"/>
        <w:ind w:right="1129"/>
      </w:pPr>
      <w:r>
        <w:t xml:space="preserve">Развитие     </w:t>
      </w:r>
      <w:r>
        <w:rPr>
          <w:spacing w:val="1"/>
        </w:rPr>
        <w:t xml:space="preserve"> </w:t>
      </w:r>
      <w:r>
        <w:t xml:space="preserve">координации     </w:t>
      </w:r>
      <w:r>
        <w:rPr>
          <w:spacing w:val="1"/>
        </w:rPr>
        <w:t xml:space="preserve"> </w:t>
      </w:r>
      <w:r>
        <w:t>движений.       Броски       баскетбольного       мяча</w:t>
      </w:r>
      <w:r>
        <w:rPr>
          <w:spacing w:val="1"/>
        </w:rPr>
        <w:t xml:space="preserve"> </w:t>
      </w:r>
      <w:r>
        <w:t>по   неподвижной   и   подвижной   мишени.   Акробатические    упражнения   (двойные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тройные кувырки</w:t>
      </w:r>
      <w:r>
        <w:rPr>
          <w:spacing w:val="60"/>
        </w:rPr>
        <w:t xml:space="preserve"> </w:t>
      </w:r>
      <w:r>
        <w:t>вперёд и назад). Бег с «тенью» (повторение движений партнёра).</w:t>
      </w:r>
      <w:r>
        <w:rPr>
          <w:spacing w:val="1"/>
        </w:rPr>
        <w:t xml:space="preserve"> </w:t>
      </w:r>
      <w:r>
        <w:t>Бег по гимнастической скамейке, по гимнастическому бревну разной высоты. Прыжки</w:t>
      </w:r>
      <w:r>
        <w:rPr>
          <w:spacing w:val="1"/>
        </w:rPr>
        <w:t xml:space="preserve"> </w:t>
      </w:r>
      <w:r>
        <w:t>по</w:t>
      </w:r>
      <w:r>
        <w:rPr>
          <w:spacing w:val="115"/>
        </w:rPr>
        <w:t xml:space="preserve"> </w:t>
      </w:r>
      <w:r>
        <w:t xml:space="preserve">разметкам  </w:t>
      </w:r>
      <w:r>
        <w:rPr>
          <w:spacing w:val="51"/>
        </w:rPr>
        <w:t xml:space="preserve"> </w:t>
      </w:r>
      <w:r>
        <w:t xml:space="preserve">с  </w:t>
      </w:r>
      <w:r>
        <w:rPr>
          <w:spacing w:val="49"/>
        </w:rPr>
        <w:t xml:space="preserve"> </w:t>
      </w:r>
      <w:r>
        <w:t xml:space="preserve">изменяющейся  </w:t>
      </w:r>
      <w:r>
        <w:rPr>
          <w:spacing w:val="50"/>
        </w:rPr>
        <w:t xml:space="preserve"> </w:t>
      </w:r>
      <w:r>
        <w:t xml:space="preserve">амплитудой  </w:t>
      </w:r>
      <w:r>
        <w:rPr>
          <w:spacing w:val="50"/>
        </w:rPr>
        <w:t xml:space="preserve"> </w:t>
      </w:r>
      <w:r>
        <w:t xml:space="preserve">движений.  </w:t>
      </w:r>
      <w:r>
        <w:rPr>
          <w:spacing w:val="47"/>
        </w:rPr>
        <w:t xml:space="preserve"> </w:t>
      </w:r>
      <w:r>
        <w:t xml:space="preserve">Броски  </w:t>
      </w:r>
      <w:r>
        <w:rPr>
          <w:spacing w:val="51"/>
        </w:rPr>
        <w:t xml:space="preserve"> </w:t>
      </w:r>
      <w:r>
        <w:t xml:space="preserve">малого  </w:t>
      </w:r>
      <w:r>
        <w:rPr>
          <w:spacing w:val="49"/>
        </w:rPr>
        <w:t xml:space="preserve"> </w:t>
      </w:r>
      <w:r>
        <w:t>мяча</w:t>
      </w:r>
      <w:r>
        <w:rPr>
          <w:spacing w:val="-58"/>
        </w:rPr>
        <w:t xml:space="preserve"> </w:t>
      </w:r>
      <w:r>
        <w:t>в стену одной (обеими) руками с последующей его ловлей (обеими руками и одной</w:t>
      </w:r>
      <w:r>
        <w:rPr>
          <w:spacing w:val="1"/>
        </w:rPr>
        <w:t xml:space="preserve"> </w:t>
      </w:r>
      <w:r>
        <w:t>рукой) после отскока от стены (от пола). Ведение мяча с изменяющейся по команде</w:t>
      </w:r>
      <w:r>
        <w:rPr>
          <w:spacing w:val="1"/>
        </w:rPr>
        <w:t xml:space="preserve"> </w:t>
      </w:r>
      <w:r>
        <w:t>скоростью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направлением</w:t>
      </w:r>
      <w:r>
        <w:rPr>
          <w:spacing w:val="3"/>
        </w:rPr>
        <w:t xml:space="preserve"> </w:t>
      </w:r>
      <w:r>
        <w:t>передвижения.</w:t>
      </w:r>
    </w:p>
    <w:p w:rsidR="00CD081E" w:rsidRDefault="00BD4E48">
      <w:pPr>
        <w:pStyle w:val="a3"/>
        <w:ind w:left="1670" w:firstLine="0"/>
        <w:jc w:val="left"/>
      </w:pPr>
      <w:r>
        <w:t>Футбол.</w:t>
      </w:r>
    </w:p>
    <w:p w:rsidR="00CD081E" w:rsidRDefault="00BD4E48">
      <w:pPr>
        <w:pStyle w:val="a3"/>
        <w:spacing w:before="2"/>
        <w:ind w:right="1126"/>
      </w:pPr>
      <w:r>
        <w:t>Развитие</w:t>
      </w:r>
      <w:r>
        <w:rPr>
          <w:spacing w:val="1"/>
        </w:rPr>
        <w:t xml:space="preserve"> </w:t>
      </w:r>
      <w:r>
        <w:t>скоростных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Старты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      ускорением.     Бег      с     максимальной     скоростью     по     прямой,</w:t>
      </w:r>
      <w:r>
        <w:rPr>
          <w:spacing w:val="-57"/>
        </w:rPr>
        <w:t xml:space="preserve"> </w:t>
      </w:r>
      <w:r>
        <w:t>с остановками (по свистку, хлопку, заданному сигналу), с ускорениями, «рывками»,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передвижения.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максимальном</w:t>
      </w:r>
      <w:r>
        <w:rPr>
          <w:spacing w:val="1"/>
        </w:rPr>
        <w:t xml:space="preserve"> </w:t>
      </w:r>
      <w:r>
        <w:t>темпе.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ходьба</w:t>
      </w:r>
      <w:r>
        <w:rPr>
          <w:spacing w:val="1"/>
        </w:rPr>
        <w:t xml:space="preserve"> </w:t>
      </w:r>
      <w:r>
        <w:t>спиной</w:t>
      </w:r>
      <w:r>
        <w:rPr>
          <w:spacing w:val="60"/>
        </w:rPr>
        <w:t xml:space="preserve"> </w:t>
      </w:r>
      <w:r>
        <w:t>вперёд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изменением</w:t>
      </w:r>
      <w:r>
        <w:rPr>
          <w:spacing w:val="60"/>
        </w:rPr>
        <w:t xml:space="preserve"> </w:t>
      </w:r>
      <w:r>
        <w:t>темпа и</w:t>
      </w:r>
      <w:r>
        <w:rPr>
          <w:spacing w:val="60"/>
        </w:rPr>
        <w:t xml:space="preserve"> </w:t>
      </w:r>
      <w:r>
        <w:t>направления</w:t>
      </w:r>
      <w:r>
        <w:rPr>
          <w:spacing w:val="60"/>
        </w:rPr>
        <w:t xml:space="preserve"> </w:t>
      </w:r>
      <w:r>
        <w:t>движения (по</w:t>
      </w:r>
      <w:r>
        <w:rPr>
          <w:spacing w:val="60"/>
        </w:rPr>
        <w:t xml:space="preserve"> </w:t>
      </w:r>
      <w:r>
        <w:t>прямой,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и «змейкой»). Бег с максимальной скоростью с поворотами на 180° и 360°. Прыжки</w:t>
      </w:r>
      <w:r>
        <w:rPr>
          <w:spacing w:val="1"/>
        </w:rPr>
        <w:t xml:space="preserve"> </w:t>
      </w:r>
      <w:r>
        <w:t>через скакалку в максимальном темпе. Прыжки по разметкам на правой (левой) ноге,</w:t>
      </w:r>
      <w:r>
        <w:rPr>
          <w:spacing w:val="1"/>
        </w:rPr>
        <w:t xml:space="preserve"> </w:t>
      </w:r>
      <w:r>
        <w:t>между</w:t>
      </w:r>
      <w:r>
        <w:rPr>
          <w:spacing w:val="75"/>
        </w:rPr>
        <w:t xml:space="preserve"> </w:t>
      </w:r>
      <w:r>
        <w:t xml:space="preserve">стоек,  </w:t>
      </w:r>
      <w:r>
        <w:rPr>
          <w:spacing w:val="26"/>
        </w:rPr>
        <w:t xml:space="preserve"> </w:t>
      </w:r>
      <w:r>
        <w:t xml:space="preserve">спиной  </w:t>
      </w:r>
      <w:r>
        <w:rPr>
          <w:spacing w:val="20"/>
        </w:rPr>
        <w:t xml:space="preserve"> </w:t>
      </w:r>
      <w:r>
        <w:t xml:space="preserve">вперёд.  </w:t>
      </w:r>
      <w:r>
        <w:rPr>
          <w:spacing w:val="26"/>
        </w:rPr>
        <w:t xml:space="preserve"> </w:t>
      </w:r>
      <w:r>
        <w:t xml:space="preserve">Прыжки  </w:t>
      </w:r>
      <w:r>
        <w:rPr>
          <w:spacing w:val="21"/>
        </w:rPr>
        <w:t xml:space="preserve"> </w:t>
      </w:r>
      <w:r>
        <w:t xml:space="preserve">вверх  </w:t>
      </w:r>
      <w:r>
        <w:rPr>
          <w:spacing w:val="19"/>
        </w:rPr>
        <w:t xml:space="preserve"> </w:t>
      </w:r>
      <w:r>
        <w:t xml:space="preserve">на  </w:t>
      </w:r>
      <w:r>
        <w:rPr>
          <w:spacing w:val="23"/>
        </w:rPr>
        <w:t xml:space="preserve"> </w:t>
      </w:r>
      <w:r>
        <w:t xml:space="preserve">обеих  </w:t>
      </w:r>
      <w:r>
        <w:rPr>
          <w:spacing w:val="20"/>
        </w:rPr>
        <w:t xml:space="preserve"> </w:t>
      </w:r>
      <w:r>
        <w:t xml:space="preserve">ногах  </w:t>
      </w:r>
      <w:r>
        <w:rPr>
          <w:spacing w:val="19"/>
        </w:rPr>
        <w:t xml:space="preserve"> </w:t>
      </w:r>
      <w:r>
        <w:t xml:space="preserve">и  </w:t>
      </w:r>
      <w:r>
        <w:rPr>
          <w:spacing w:val="25"/>
        </w:rPr>
        <w:t xml:space="preserve"> </w:t>
      </w:r>
      <w:r>
        <w:t xml:space="preserve">одной  </w:t>
      </w:r>
      <w:r>
        <w:rPr>
          <w:spacing w:val="26"/>
        </w:rPr>
        <w:t xml:space="preserve"> </w:t>
      </w:r>
      <w:r>
        <w:t>ноге</w:t>
      </w:r>
      <w:r>
        <w:rPr>
          <w:spacing w:val="-58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продвижением</w:t>
      </w:r>
      <w:r>
        <w:rPr>
          <w:spacing w:val="10"/>
        </w:rPr>
        <w:t xml:space="preserve"> </w:t>
      </w:r>
      <w:r>
        <w:t>вперёд.</w:t>
      </w:r>
      <w:r>
        <w:rPr>
          <w:spacing w:val="10"/>
        </w:rPr>
        <w:t xml:space="preserve"> </w:t>
      </w:r>
      <w:r>
        <w:t>Удары</w:t>
      </w:r>
      <w:r>
        <w:rPr>
          <w:spacing w:val="10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мячу</w:t>
      </w:r>
      <w:r>
        <w:rPr>
          <w:spacing w:val="-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стенку</w:t>
      </w:r>
      <w:r>
        <w:rPr>
          <w:spacing w:val="6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максимальном</w:t>
      </w:r>
      <w:r>
        <w:rPr>
          <w:spacing w:val="10"/>
        </w:rPr>
        <w:t xml:space="preserve"> </w:t>
      </w:r>
      <w:r>
        <w:t>темпе.</w:t>
      </w:r>
      <w:r>
        <w:rPr>
          <w:spacing w:val="9"/>
        </w:rPr>
        <w:t xml:space="preserve"> </w:t>
      </w:r>
      <w:r>
        <w:t>Ведение</w:t>
      </w:r>
      <w:r>
        <w:rPr>
          <w:spacing w:val="7"/>
        </w:rPr>
        <w:t xml:space="preserve"> </w:t>
      </w:r>
      <w:r>
        <w:t>мяча</w:t>
      </w:r>
      <w:r>
        <w:rPr>
          <w:spacing w:val="-57"/>
        </w:rPr>
        <w:t xml:space="preserve"> </w:t>
      </w:r>
      <w:r>
        <w:t>с остановками и ускорениями, «дриблинг» мяча с изменением направления движения.</w:t>
      </w:r>
      <w:r>
        <w:rPr>
          <w:spacing w:val="1"/>
        </w:rPr>
        <w:t xml:space="preserve"> </w:t>
      </w:r>
      <w:r>
        <w:t xml:space="preserve">Кувырки    </w:t>
      </w:r>
      <w:r>
        <w:rPr>
          <w:spacing w:val="1"/>
        </w:rPr>
        <w:t xml:space="preserve"> </w:t>
      </w:r>
      <w:r>
        <w:t>вперёд,      назад,      боком      с     последующим      рывком.      Подвижные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спортивные</w:t>
      </w:r>
      <w:r>
        <w:rPr>
          <w:spacing w:val="-4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эстафеты.</w:t>
      </w:r>
    </w:p>
    <w:p w:rsidR="00CD081E" w:rsidRDefault="00BD4E48">
      <w:pPr>
        <w:pStyle w:val="a3"/>
        <w:tabs>
          <w:tab w:val="left" w:pos="3263"/>
          <w:tab w:val="left" w:pos="4798"/>
          <w:tab w:val="left" w:pos="6928"/>
          <w:tab w:val="left" w:pos="8775"/>
        </w:tabs>
        <w:spacing w:before="1"/>
        <w:ind w:right="1127"/>
      </w:pPr>
      <w:r>
        <w:t>Развитие</w:t>
      </w:r>
      <w:r>
        <w:tab/>
        <w:t>силовых</w:t>
      </w:r>
      <w:r>
        <w:tab/>
        <w:t>способностей.</w:t>
      </w:r>
      <w:r>
        <w:tab/>
        <w:t>Комплексы</w:t>
      </w:r>
      <w:r>
        <w:tab/>
      </w:r>
      <w:r>
        <w:rPr>
          <w:spacing w:val="-1"/>
        </w:rPr>
        <w:t>упражнений</w:t>
      </w:r>
      <w:r>
        <w:rPr>
          <w:spacing w:val="-58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дополнительным</w:t>
      </w:r>
      <w:r>
        <w:rPr>
          <w:spacing w:val="61"/>
        </w:rPr>
        <w:t xml:space="preserve"> </w:t>
      </w:r>
      <w:r>
        <w:t>отягощением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основные</w:t>
      </w:r>
      <w:r>
        <w:rPr>
          <w:spacing w:val="61"/>
        </w:rPr>
        <w:t xml:space="preserve"> </w:t>
      </w:r>
      <w:r>
        <w:t>мышечные</w:t>
      </w:r>
      <w:r>
        <w:rPr>
          <w:spacing w:val="61"/>
        </w:rPr>
        <w:t xml:space="preserve"> </w:t>
      </w:r>
      <w:r>
        <w:t>группы.   Многоскоки</w:t>
      </w:r>
      <w:r>
        <w:rPr>
          <w:spacing w:val="1"/>
        </w:rPr>
        <w:t xml:space="preserve"> </w:t>
      </w:r>
      <w:r>
        <w:t>через препятствия. Спрыгивание с возвышенной опоры с последующим ускорением,</w:t>
      </w:r>
      <w:r>
        <w:rPr>
          <w:spacing w:val="1"/>
        </w:rPr>
        <w:t xml:space="preserve"> </w:t>
      </w:r>
      <w:r>
        <w:t>прыжком в длину и в высоту. Прыжки на обеих ногах с дополнительным отягощением</w:t>
      </w:r>
      <w:r>
        <w:rPr>
          <w:spacing w:val="1"/>
        </w:rPr>
        <w:t xml:space="preserve"> </w:t>
      </w:r>
      <w:r>
        <w:t>(вперёд,</w:t>
      </w:r>
      <w:r>
        <w:rPr>
          <w:spacing w:val="3"/>
        </w:rPr>
        <w:t xml:space="preserve"> </w:t>
      </w:r>
      <w:r>
        <w:t>назад,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приседе,</w:t>
      </w:r>
      <w:r>
        <w:rPr>
          <w:spacing w:val="4"/>
        </w:rPr>
        <w:t xml:space="preserve"> </w:t>
      </w:r>
      <w:r>
        <w:t>с продвижением</w:t>
      </w:r>
      <w:r>
        <w:rPr>
          <w:spacing w:val="-1"/>
        </w:rPr>
        <w:t xml:space="preserve"> </w:t>
      </w:r>
      <w:r>
        <w:t>вперёд).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tabs>
          <w:tab w:val="left" w:pos="2994"/>
          <w:tab w:val="left" w:pos="5172"/>
          <w:tab w:val="left" w:pos="6372"/>
          <w:tab w:val="left" w:pos="8949"/>
        </w:tabs>
        <w:spacing w:before="98"/>
        <w:ind w:right="1123"/>
      </w:pPr>
      <w:r>
        <w:lastRenderedPageBreak/>
        <w:t>Развитие выносливости.</w:t>
      </w:r>
      <w:r>
        <w:rPr>
          <w:spacing w:val="1"/>
        </w:rPr>
        <w:t xml:space="preserve"> </w:t>
      </w:r>
      <w:r>
        <w:t>Равномерный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 средние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длинные</w:t>
      </w:r>
      <w:r>
        <w:rPr>
          <w:spacing w:val="1"/>
        </w:rPr>
        <w:t xml:space="preserve"> </w:t>
      </w:r>
      <w:r>
        <w:t>дистанции.</w:t>
      </w:r>
      <w:r>
        <w:rPr>
          <w:spacing w:val="1"/>
        </w:rPr>
        <w:t xml:space="preserve"> </w:t>
      </w:r>
      <w:r>
        <w:t>Повторные</w:t>
      </w:r>
      <w:r>
        <w:rPr>
          <w:spacing w:val="1"/>
        </w:rPr>
        <w:t xml:space="preserve"> </w:t>
      </w:r>
      <w:r>
        <w:t>ускорения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Повторный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короткие</w:t>
      </w:r>
      <w:r>
        <w:tab/>
        <w:t>дистанции</w:t>
      </w:r>
      <w:r>
        <w:tab/>
        <w:t>с</w:t>
      </w:r>
      <w:r>
        <w:tab/>
        <w:t>максимальной</w:t>
      </w:r>
      <w:r>
        <w:tab/>
        <w:t>скоростью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уменьшающимся</w:t>
      </w:r>
      <w:r>
        <w:rPr>
          <w:spacing w:val="1"/>
        </w:rPr>
        <w:t xml:space="preserve"> </w:t>
      </w:r>
      <w:r>
        <w:t>интервалом</w:t>
      </w:r>
      <w:r>
        <w:rPr>
          <w:spacing w:val="1"/>
        </w:rPr>
        <w:t xml:space="preserve"> </w:t>
      </w:r>
      <w:r>
        <w:t>отдыха.</w:t>
      </w:r>
      <w:r>
        <w:rPr>
          <w:spacing w:val="1"/>
        </w:rPr>
        <w:t xml:space="preserve"> </w:t>
      </w:r>
      <w:r>
        <w:t>Гладкий</w:t>
      </w:r>
      <w:r>
        <w:rPr>
          <w:spacing w:val="1"/>
        </w:rPr>
        <w:t xml:space="preserve"> </w:t>
      </w:r>
      <w:r>
        <w:t>бег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непрерывно-</w:t>
      </w:r>
      <w:r>
        <w:rPr>
          <w:spacing w:val="1"/>
        </w:rPr>
        <w:t xml:space="preserve"> </w:t>
      </w:r>
      <w:r>
        <w:t>интервального</w:t>
      </w:r>
      <w:r>
        <w:rPr>
          <w:spacing w:val="1"/>
        </w:rPr>
        <w:t xml:space="preserve"> </w:t>
      </w:r>
      <w:r>
        <w:t>метода.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умеренной</w:t>
      </w:r>
      <w:r>
        <w:rPr>
          <w:spacing w:val="1"/>
        </w:rPr>
        <w:t xml:space="preserve"> </w:t>
      </w:r>
      <w:r>
        <w:t>интенсивности.</w:t>
      </w:r>
    </w:p>
    <w:p w:rsidR="00CD081E" w:rsidRDefault="00BD4E48">
      <w:pPr>
        <w:pStyle w:val="a3"/>
        <w:spacing w:before="1" w:line="242" w:lineRule="auto"/>
        <w:ind w:right="1137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31"/>
        <w:jc w:val="right"/>
      </w:pPr>
      <w:r>
        <w:t>В</w:t>
      </w:r>
      <w:r>
        <w:rPr>
          <w:spacing w:val="33"/>
        </w:rPr>
        <w:t xml:space="preserve"> </w:t>
      </w:r>
      <w:r>
        <w:t>результате</w:t>
      </w:r>
      <w:r>
        <w:rPr>
          <w:spacing w:val="34"/>
        </w:rPr>
        <w:t xml:space="preserve"> </w:t>
      </w:r>
      <w:r>
        <w:t>изучения</w:t>
      </w:r>
      <w:r>
        <w:rPr>
          <w:spacing w:val="35"/>
        </w:rPr>
        <w:t xml:space="preserve"> </w:t>
      </w:r>
      <w:r>
        <w:t>физической</w:t>
      </w:r>
      <w:r>
        <w:rPr>
          <w:spacing w:val="31"/>
        </w:rPr>
        <w:t xml:space="preserve"> </w:t>
      </w:r>
      <w:r>
        <w:t>культуры</w:t>
      </w:r>
      <w:r>
        <w:rPr>
          <w:spacing w:val="36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уровне</w:t>
      </w:r>
      <w:r>
        <w:rPr>
          <w:spacing w:val="29"/>
        </w:rPr>
        <w:t xml:space="preserve"> </w:t>
      </w:r>
      <w:r>
        <w:t>основного</w:t>
      </w:r>
      <w:r>
        <w:rPr>
          <w:spacing w:val="30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образования у обучающегося будут сформированы следующие личностные результаты:</w:t>
      </w:r>
      <w:r>
        <w:rPr>
          <w:spacing w:val="-57"/>
        </w:rPr>
        <w:t xml:space="preserve"> </w:t>
      </w:r>
      <w:r>
        <w:t>готовность</w:t>
      </w:r>
      <w:r>
        <w:rPr>
          <w:spacing w:val="23"/>
        </w:rPr>
        <w:t xml:space="preserve"> </w:t>
      </w:r>
      <w:r>
        <w:t>проявлять</w:t>
      </w:r>
      <w:r>
        <w:rPr>
          <w:spacing w:val="22"/>
        </w:rPr>
        <w:t xml:space="preserve"> </w:t>
      </w:r>
      <w:r>
        <w:t>интерес</w:t>
      </w:r>
      <w:r>
        <w:rPr>
          <w:spacing w:val="25"/>
        </w:rPr>
        <w:t xml:space="preserve"> </w:t>
      </w:r>
      <w:r>
        <w:t>к</w:t>
      </w:r>
      <w:r>
        <w:rPr>
          <w:spacing w:val="25"/>
        </w:rPr>
        <w:t xml:space="preserve"> </w:t>
      </w:r>
      <w:r>
        <w:t>истории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развитию</w:t>
      </w:r>
      <w:r>
        <w:rPr>
          <w:spacing w:val="24"/>
        </w:rPr>
        <w:t xml:space="preserve"> </w:t>
      </w:r>
      <w:r>
        <w:t>физической</w:t>
      </w:r>
      <w:r>
        <w:rPr>
          <w:spacing w:val="22"/>
        </w:rPr>
        <w:t xml:space="preserve"> </w:t>
      </w:r>
      <w:r>
        <w:t>культуры</w:t>
      </w:r>
    </w:p>
    <w:p w:rsidR="00CD081E" w:rsidRDefault="00BD4E48">
      <w:pPr>
        <w:pStyle w:val="a3"/>
        <w:spacing w:line="237" w:lineRule="auto"/>
        <w:ind w:right="1137" w:firstLine="0"/>
      </w:pPr>
      <w:r>
        <w:t>и спорта в Российской Федерации, гордиться победами выдающихся отечественных</w:t>
      </w:r>
      <w:r>
        <w:rPr>
          <w:spacing w:val="1"/>
        </w:rPr>
        <w:t xml:space="preserve"> </w:t>
      </w:r>
      <w:r>
        <w:t>спортсменов-олимпийцев;</w:t>
      </w:r>
    </w:p>
    <w:p w:rsidR="00CD081E" w:rsidRDefault="00BD4E48">
      <w:pPr>
        <w:pStyle w:val="a3"/>
        <w:spacing w:before="3"/>
        <w:ind w:right="1136"/>
      </w:pPr>
      <w:r>
        <w:t>готовность отстаивать символы</w:t>
      </w:r>
      <w:r>
        <w:rPr>
          <w:spacing w:val="1"/>
        </w:rPr>
        <w:t xml:space="preserve"> </w:t>
      </w:r>
      <w:r>
        <w:t>Российской Федерации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соревнований,</w:t>
      </w:r>
      <w:r>
        <w:rPr>
          <w:spacing w:val="89"/>
        </w:rPr>
        <w:t xml:space="preserve"> </w:t>
      </w:r>
      <w:r>
        <w:t xml:space="preserve">уважать  </w:t>
      </w:r>
      <w:r>
        <w:rPr>
          <w:spacing w:val="27"/>
        </w:rPr>
        <w:t xml:space="preserve"> </w:t>
      </w:r>
      <w:r>
        <w:t xml:space="preserve">традиции  </w:t>
      </w:r>
      <w:r>
        <w:rPr>
          <w:spacing w:val="26"/>
        </w:rPr>
        <w:t xml:space="preserve"> </w:t>
      </w:r>
      <w:r>
        <w:t xml:space="preserve">и  </w:t>
      </w:r>
      <w:r>
        <w:rPr>
          <w:spacing w:val="27"/>
        </w:rPr>
        <w:t xml:space="preserve"> </w:t>
      </w:r>
      <w:r>
        <w:t xml:space="preserve">принципы  </w:t>
      </w:r>
      <w:r>
        <w:rPr>
          <w:spacing w:val="27"/>
        </w:rPr>
        <w:t xml:space="preserve"> </w:t>
      </w:r>
      <w:r>
        <w:t xml:space="preserve">современных  </w:t>
      </w:r>
      <w:r>
        <w:rPr>
          <w:spacing w:val="22"/>
        </w:rPr>
        <w:t xml:space="preserve"> </w:t>
      </w:r>
      <w:r>
        <w:t xml:space="preserve">Олимпийских  </w:t>
      </w:r>
      <w:r>
        <w:rPr>
          <w:spacing w:val="21"/>
        </w:rPr>
        <w:t xml:space="preserve"> </w:t>
      </w:r>
      <w:r>
        <w:t>игр</w:t>
      </w:r>
      <w:r>
        <w:rPr>
          <w:spacing w:val="-5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олимпийского</w:t>
      </w:r>
      <w:r>
        <w:rPr>
          <w:spacing w:val="2"/>
        </w:rPr>
        <w:t xml:space="preserve"> </w:t>
      </w:r>
      <w:r>
        <w:t>движения;</w:t>
      </w:r>
    </w:p>
    <w:p w:rsidR="00CD081E" w:rsidRDefault="00BD4E48">
      <w:pPr>
        <w:pStyle w:val="a3"/>
        <w:ind w:right="1127"/>
      </w:pPr>
      <w:r>
        <w:t>готовность ориентироваться на моральные ценности и нормы межличностного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 культурой и спортом, оздоровительных мероприятий в условиях активного</w:t>
      </w:r>
      <w:r>
        <w:rPr>
          <w:spacing w:val="1"/>
        </w:rPr>
        <w:t xml:space="preserve"> </w:t>
      </w:r>
      <w:r>
        <w:t>отдыха и</w:t>
      </w:r>
      <w:r>
        <w:rPr>
          <w:spacing w:val="3"/>
        </w:rPr>
        <w:t xml:space="preserve"> </w:t>
      </w:r>
      <w:r>
        <w:t>досуга;</w:t>
      </w:r>
    </w:p>
    <w:p w:rsidR="00CD081E" w:rsidRDefault="00BD4E48">
      <w:pPr>
        <w:pStyle w:val="a3"/>
        <w:ind w:right="1132"/>
      </w:pPr>
      <w:r>
        <w:t>готовность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совместных</w:t>
      </w:r>
      <w:r>
        <w:rPr>
          <w:spacing w:val="60"/>
        </w:rPr>
        <w:t xml:space="preserve"> </w:t>
      </w:r>
      <w:r>
        <w:t>занятий</w:t>
      </w:r>
      <w:r>
        <w:rPr>
          <w:spacing w:val="61"/>
        </w:rPr>
        <w:t xml:space="preserve"> </w:t>
      </w:r>
      <w:r>
        <w:t>физической</w:t>
      </w:r>
      <w:r>
        <w:rPr>
          <w:spacing w:val="61"/>
        </w:rPr>
        <w:t xml:space="preserve"> </w:t>
      </w:r>
      <w:r>
        <w:t>культурой,   участия   в   спортивных</w:t>
      </w:r>
      <w:r>
        <w:rPr>
          <w:spacing w:val="60"/>
        </w:rPr>
        <w:t xml:space="preserve"> </w:t>
      </w:r>
      <w:r>
        <w:t>мероприятиях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соревнованиях;</w:t>
      </w:r>
    </w:p>
    <w:p w:rsidR="00CD081E" w:rsidRDefault="00BD4E48">
      <w:pPr>
        <w:pStyle w:val="a3"/>
        <w:spacing w:before="1"/>
        <w:ind w:right="1138"/>
      </w:pPr>
      <w:r>
        <w:t>готовность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ушибах,</w:t>
      </w:r>
      <w:r>
        <w:rPr>
          <w:spacing w:val="1"/>
        </w:rPr>
        <w:t xml:space="preserve"> </w:t>
      </w:r>
      <w:r>
        <w:t>соблюдать правила техники безопасности во время совместных занятий 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спортом;</w:t>
      </w:r>
    </w:p>
    <w:p w:rsidR="00CD081E" w:rsidRDefault="00BD4E48">
      <w:pPr>
        <w:pStyle w:val="a3"/>
        <w:spacing w:line="242" w:lineRule="auto"/>
        <w:ind w:right="1144"/>
      </w:pP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совершенствованию,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телосложения,</w:t>
      </w:r>
      <w:r>
        <w:rPr>
          <w:spacing w:val="-1"/>
        </w:rPr>
        <w:t xml:space="preserve"> </w:t>
      </w:r>
      <w:r>
        <w:t>самовыражению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избранном</w:t>
      </w:r>
      <w:r>
        <w:rPr>
          <w:spacing w:val="-1"/>
        </w:rPr>
        <w:t xml:space="preserve"> </w:t>
      </w:r>
      <w:r>
        <w:t>виде спорта;</w:t>
      </w:r>
    </w:p>
    <w:p w:rsidR="00CD081E" w:rsidRDefault="00BD4E48">
      <w:pPr>
        <w:pStyle w:val="a3"/>
        <w:ind w:right="1130"/>
      </w:pPr>
      <w:r>
        <w:t>готовность</w:t>
      </w:r>
      <w:r>
        <w:rPr>
          <w:spacing w:val="99"/>
        </w:rPr>
        <w:t xml:space="preserve"> </w:t>
      </w:r>
      <w:r>
        <w:t xml:space="preserve">организовывать  </w:t>
      </w:r>
      <w:r>
        <w:rPr>
          <w:spacing w:val="43"/>
        </w:rPr>
        <w:t xml:space="preserve"> </w:t>
      </w:r>
      <w:r>
        <w:t xml:space="preserve">и  </w:t>
      </w:r>
      <w:r>
        <w:rPr>
          <w:spacing w:val="42"/>
        </w:rPr>
        <w:t xml:space="preserve"> </w:t>
      </w:r>
      <w:r>
        <w:t xml:space="preserve">проводить  </w:t>
      </w:r>
      <w:r>
        <w:rPr>
          <w:spacing w:val="42"/>
        </w:rPr>
        <w:t xml:space="preserve"> </w:t>
      </w:r>
      <w:r>
        <w:t xml:space="preserve">занятия  </w:t>
      </w:r>
      <w:r>
        <w:rPr>
          <w:spacing w:val="46"/>
        </w:rPr>
        <w:t xml:space="preserve"> </w:t>
      </w:r>
      <w:r>
        <w:t xml:space="preserve">физической  </w:t>
      </w:r>
      <w:r>
        <w:rPr>
          <w:spacing w:val="42"/>
        </w:rPr>
        <w:t xml:space="preserve"> </w:t>
      </w:r>
      <w:r>
        <w:t>культурой</w:t>
      </w:r>
      <w:r>
        <w:rPr>
          <w:spacing w:val="-58"/>
        </w:rPr>
        <w:t xml:space="preserve"> </w:t>
      </w:r>
      <w:r>
        <w:t>и спортом на основе научных представлений о закономерностях физического</w:t>
      </w:r>
      <w:r>
        <w:rPr>
          <w:spacing w:val="60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     физической     подготовленности     с     учётом     самостоятельных     наблюдений</w:t>
      </w:r>
      <w:r>
        <w:rPr>
          <w:spacing w:val="1"/>
        </w:rPr>
        <w:t xml:space="preserve"> </w:t>
      </w:r>
      <w:r>
        <w:t>за изменением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показателей;</w:t>
      </w:r>
    </w:p>
    <w:p w:rsidR="00CD081E" w:rsidRDefault="00BD4E48">
      <w:pPr>
        <w:pStyle w:val="a3"/>
        <w:ind w:right="1124"/>
      </w:pPr>
      <w:r>
        <w:t>осознание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объективной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длительном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культурой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спортом;</w:t>
      </w:r>
    </w:p>
    <w:p w:rsidR="00CD081E" w:rsidRDefault="00BD4E48">
      <w:pPr>
        <w:pStyle w:val="a3"/>
        <w:ind w:right="1137"/>
      </w:pPr>
      <w:r>
        <w:t>осознание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профилактики</w:t>
      </w:r>
      <w:r>
        <w:rPr>
          <w:spacing w:val="60"/>
        </w:rPr>
        <w:t xml:space="preserve"> </w:t>
      </w:r>
      <w:r>
        <w:t>пагубного   влияния</w:t>
      </w:r>
      <w:r>
        <w:rPr>
          <w:spacing w:val="60"/>
        </w:rPr>
        <w:t xml:space="preserve"> </w:t>
      </w:r>
      <w:r>
        <w:t>вредных</w:t>
      </w:r>
      <w:r>
        <w:rPr>
          <w:spacing w:val="60"/>
        </w:rPr>
        <w:t xml:space="preserve"> </w:t>
      </w:r>
      <w:r>
        <w:t>привычек</w:t>
      </w:r>
      <w:r>
        <w:rPr>
          <w:spacing w:val="60"/>
        </w:rPr>
        <w:t xml:space="preserve"> </w:t>
      </w:r>
      <w:r>
        <w:t>на   физическое,</w:t>
      </w:r>
      <w:r>
        <w:rPr>
          <w:spacing w:val="60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социальное</w:t>
      </w:r>
      <w:r>
        <w:rPr>
          <w:spacing w:val="-4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ind w:right="1132"/>
      </w:pP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профилактические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напряжений,</w:t>
      </w:r>
      <w:r>
        <w:rPr>
          <w:spacing w:val="1"/>
        </w:rPr>
        <w:t xml:space="preserve"> </w:t>
      </w:r>
      <w:r>
        <w:t>активному      восстановлению      организма      после       значительных       умственных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физических</w:t>
      </w:r>
      <w:r>
        <w:rPr>
          <w:spacing w:val="-3"/>
        </w:rPr>
        <w:t xml:space="preserve"> </w:t>
      </w:r>
      <w:r>
        <w:t>нагрузок;</w:t>
      </w:r>
    </w:p>
    <w:p w:rsidR="00CD081E" w:rsidRDefault="00BD4E48">
      <w:pPr>
        <w:pStyle w:val="a3"/>
        <w:ind w:right="1123"/>
      </w:pPr>
      <w:r>
        <w:t>готовность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 и спортом, проводить гигиенические и профилактические мероприятия по</w:t>
      </w:r>
      <w:r>
        <w:rPr>
          <w:spacing w:val="1"/>
        </w:rPr>
        <w:t xml:space="preserve"> </w:t>
      </w:r>
      <w:r>
        <w:t>организации мест занятий, выбору спортивного инвентаря и оборудования, спортивной</w:t>
      </w:r>
      <w:r>
        <w:rPr>
          <w:spacing w:val="1"/>
        </w:rPr>
        <w:t xml:space="preserve"> </w:t>
      </w:r>
      <w:r>
        <w:t>одежды;</w:t>
      </w:r>
    </w:p>
    <w:p w:rsidR="00CD081E" w:rsidRDefault="00BD4E48">
      <w:pPr>
        <w:pStyle w:val="a3"/>
        <w:ind w:right="1133"/>
      </w:pPr>
      <w:r>
        <w:t>готовность соблюдать правила и требования к организации бивуака во время</w:t>
      </w:r>
      <w:r>
        <w:rPr>
          <w:spacing w:val="1"/>
        </w:rPr>
        <w:t xml:space="preserve"> </w:t>
      </w:r>
      <w:r>
        <w:t>туристских</w:t>
      </w:r>
      <w:r>
        <w:rPr>
          <w:spacing w:val="1"/>
        </w:rPr>
        <w:t xml:space="preserve"> </w:t>
      </w:r>
      <w:r>
        <w:t>походов,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приносящим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2"/>
        </w:rPr>
        <w:t xml:space="preserve"> </w:t>
      </w:r>
      <w:r>
        <w:t>среде;</w:t>
      </w:r>
    </w:p>
    <w:p w:rsidR="00CD081E" w:rsidRDefault="00BD4E48">
      <w:pPr>
        <w:pStyle w:val="a3"/>
        <w:ind w:right="1135"/>
      </w:pPr>
      <w:r>
        <w:t>освоение опыта взаимодействия со сверстниками, форм общения и поведения</w:t>
      </w:r>
      <w:r>
        <w:rPr>
          <w:spacing w:val="1"/>
        </w:rPr>
        <w:t xml:space="preserve"> </w:t>
      </w:r>
      <w:r>
        <w:t>при</w:t>
      </w:r>
      <w:r>
        <w:rPr>
          <w:spacing w:val="92"/>
        </w:rPr>
        <w:t xml:space="preserve"> </w:t>
      </w:r>
      <w:r>
        <w:t xml:space="preserve">выполнении  </w:t>
      </w:r>
      <w:r>
        <w:rPr>
          <w:spacing w:val="31"/>
        </w:rPr>
        <w:t xml:space="preserve"> </w:t>
      </w:r>
      <w:r>
        <w:t xml:space="preserve">учебных  </w:t>
      </w:r>
      <w:r>
        <w:rPr>
          <w:spacing w:val="30"/>
        </w:rPr>
        <w:t xml:space="preserve"> </w:t>
      </w:r>
      <w:r>
        <w:t xml:space="preserve">заданий  </w:t>
      </w:r>
      <w:r>
        <w:rPr>
          <w:spacing w:val="37"/>
        </w:rPr>
        <w:t xml:space="preserve"> </w:t>
      </w:r>
      <w:r>
        <w:t xml:space="preserve">на  </w:t>
      </w:r>
      <w:r>
        <w:rPr>
          <w:spacing w:val="29"/>
        </w:rPr>
        <w:t xml:space="preserve"> </w:t>
      </w:r>
      <w:r>
        <w:t xml:space="preserve">уроках  </w:t>
      </w:r>
      <w:r>
        <w:rPr>
          <w:spacing w:val="30"/>
        </w:rPr>
        <w:t xml:space="preserve"> </w:t>
      </w:r>
      <w:r>
        <w:t xml:space="preserve">физической  </w:t>
      </w:r>
      <w:r>
        <w:rPr>
          <w:spacing w:val="32"/>
        </w:rPr>
        <w:t xml:space="preserve"> </w:t>
      </w:r>
      <w:r>
        <w:t xml:space="preserve">культуры,  </w:t>
      </w:r>
      <w:r>
        <w:rPr>
          <w:spacing w:val="37"/>
        </w:rPr>
        <w:t xml:space="preserve"> </w:t>
      </w:r>
      <w:r>
        <w:t>игровой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соревновательной</w:t>
      </w:r>
      <w:r>
        <w:rPr>
          <w:spacing w:val="3"/>
        </w:rPr>
        <w:t xml:space="preserve"> </w:t>
      </w:r>
      <w:r>
        <w:t>деятельности;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повышение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61"/>
        </w:rPr>
        <w:t xml:space="preserve"> </w:t>
      </w:r>
      <w:r>
        <w:t>занятий</w:t>
      </w:r>
      <w:r>
        <w:rPr>
          <w:spacing w:val="-57"/>
        </w:rPr>
        <w:t xml:space="preserve"> </w:t>
      </w:r>
      <w:r>
        <w:t xml:space="preserve">физической   </w:t>
      </w:r>
      <w:r>
        <w:rPr>
          <w:spacing w:val="37"/>
        </w:rPr>
        <w:t xml:space="preserve"> </w:t>
      </w:r>
      <w:r>
        <w:t xml:space="preserve">культурой,    </w:t>
      </w:r>
      <w:r>
        <w:rPr>
          <w:spacing w:val="42"/>
        </w:rPr>
        <w:t xml:space="preserve"> </w:t>
      </w:r>
      <w:r>
        <w:t xml:space="preserve">планировании    </w:t>
      </w:r>
      <w:r>
        <w:rPr>
          <w:spacing w:val="31"/>
        </w:rPr>
        <w:t xml:space="preserve"> </w:t>
      </w:r>
      <w:r>
        <w:t xml:space="preserve">их    </w:t>
      </w:r>
      <w:r>
        <w:rPr>
          <w:spacing w:val="35"/>
        </w:rPr>
        <w:t xml:space="preserve"> </w:t>
      </w:r>
      <w:r>
        <w:t xml:space="preserve">содержания    </w:t>
      </w:r>
      <w:r>
        <w:rPr>
          <w:spacing w:val="36"/>
        </w:rPr>
        <w:t xml:space="preserve"> </w:t>
      </w:r>
      <w:r>
        <w:t xml:space="preserve">и    </w:t>
      </w:r>
      <w:r>
        <w:rPr>
          <w:spacing w:val="36"/>
        </w:rPr>
        <w:t xml:space="preserve"> </w:t>
      </w:r>
      <w:r>
        <w:t>направленности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интересов</w:t>
      </w:r>
      <w:r>
        <w:rPr>
          <w:spacing w:val="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потребностей;</w:t>
      </w:r>
    </w:p>
    <w:p w:rsidR="00CD081E" w:rsidRDefault="00BD4E48">
      <w:pPr>
        <w:pStyle w:val="a3"/>
        <w:spacing w:before="2"/>
        <w:ind w:right="1132"/>
      </w:pPr>
      <w:r>
        <w:t>формирование представлений об основных понятиях и терминах физического</w:t>
      </w:r>
      <w:r>
        <w:rPr>
          <w:spacing w:val="1"/>
        </w:rPr>
        <w:t xml:space="preserve"> </w:t>
      </w:r>
      <w:r>
        <w:t>воспитания      и      спортивной      тренировки,      умений      руководствоваться      ими</w:t>
      </w:r>
      <w:r>
        <w:rPr>
          <w:spacing w:val="1"/>
        </w:rPr>
        <w:t xml:space="preserve"> </w:t>
      </w:r>
      <w:r>
        <w:t>в познавательной и практической деятельности, общении со сверстниками, публичных</w:t>
      </w:r>
      <w:r>
        <w:rPr>
          <w:spacing w:val="1"/>
        </w:rPr>
        <w:t xml:space="preserve"> </w:t>
      </w:r>
      <w:r>
        <w:t>выступлениях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дискуссиях.</w:t>
      </w:r>
    </w:p>
    <w:p w:rsidR="00CD081E" w:rsidRDefault="00BD4E48">
      <w:pPr>
        <w:pStyle w:val="a3"/>
        <w:spacing w:before="1"/>
        <w:ind w:right="1137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учебные действия, универсальные коммуникативные учебные действия, универсальные</w:t>
      </w:r>
      <w:r>
        <w:rPr>
          <w:spacing w:val="-57"/>
        </w:rPr>
        <w:t xml:space="preserve"> </w:t>
      </w:r>
      <w:r>
        <w:t>регулятивные учебные</w:t>
      </w:r>
      <w:r>
        <w:rPr>
          <w:spacing w:val="1"/>
        </w:rPr>
        <w:t xml:space="preserve"> </w:t>
      </w:r>
      <w:r>
        <w:t>действия.</w:t>
      </w:r>
    </w:p>
    <w:p w:rsidR="00CD081E" w:rsidRDefault="00BD4E48">
      <w:pPr>
        <w:pStyle w:val="a3"/>
        <w:spacing w:before="3" w:line="237" w:lineRule="auto"/>
        <w:ind w:right="1140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познавательные учебные</w:t>
      </w:r>
      <w:r>
        <w:rPr>
          <w:spacing w:val="1"/>
        </w:rPr>
        <w:t xml:space="preserve"> </w:t>
      </w:r>
      <w:r>
        <w:t>действия:</w:t>
      </w:r>
    </w:p>
    <w:p w:rsidR="00CD081E" w:rsidRDefault="00BD4E48">
      <w:pPr>
        <w:pStyle w:val="a3"/>
        <w:spacing w:before="5" w:line="237" w:lineRule="auto"/>
        <w:ind w:right="1136"/>
      </w:pPr>
      <w:r>
        <w:t>проводить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соревновательных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Олимпийских</w:t>
      </w:r>
      <w:r>
        <w:rPr>
          <w:spacing w:val="1"/>
        </w:rPr>
        <w:t xml:space="preserve"> </w:t>
      </w:r>
      <w:r>
        <w:t>игр</w:t>
      </w:r>
      <w:r>
        <w:rPr>
          <w:spacing w:val="1"/>
        </w:rPr>
        <w:t xml:space="preserve"> </w:t>
      </w:r>
      <w:r>
        <w:t>древности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Олимпийских</w:t>
      </w:r>
      <w:r>
        <w:rPr>
          <w:spacing w:val="-4"/>
        </w:rPr>
        <w:t xml:space="preserve"> </w:t>
      </w:r>
      <w:r>
        <w:t>игр,</w:t>
      </w:r>
      <w:r>
        <w:rPr>
          <w:spacing w:val="-2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общность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различия;</w:t>
      </w:r>
    </w:p>
    <w:p w:rsidR="00CD081E" w:rsidRDefault="00BD4E48">
      <w:pPr>
        <w:pStyle w:val="a3"/>
        <w:spacing w:before="4"/>
        <w:ind w:right="1138"/>
      </w:pPr>
      <w:r>
        <w:t>осмысливать</w:t>
      </w:r>
      <w:r>
        <w:rPr>
          <w:spacing w:val="1"/>
        </w:rPr>
        <w:t xml:space="preserve"> </w:t>
      </w:r>
      <w:r>
        <w:t>Олимпийскую</w:t>
      </w:r>
      <w:r>
        <w:rPr>
          <w:spacing w:val="1"/>
        </w:rPr>
        <w:t xml:space="preserve"> </w:t>
      </w:r>
      <w:r>
        <w:t>хартию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основополагающий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олимпийского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направленности;</w:t>
      </w:r>
    </w:p>
    <w:p w:rsidR="00CD081E" w:rsidRDefault="00BD4E48">
      <w:pPr>
        <w:pStyle w:val="a3"/>
        <w:ind w:right="1133"/>
      </w:pPr>
      <w:r>
        <w:t>анализировать     влияние     занятий     физической     культурой     и     спортом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положительных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профилактики</w:t>
      </w:r>
      <w:r>
        <w:rPr>
          <w:spacing w:val="-3"/>
        </w:rPr>
        <w:t xml:space="preserve"> </w:t>
      </w:r>
      <w:r>
        <w:t>вредных</w:t>
      </w:r>
      <w:r>
        <w:rPr>
          <w:spacing w:val="-3"/>
        </w:rPr>
        <w:t xml:space="preserve"> </w:t>
      </w:r>
      <w:r>
        <w:t>привычек;</w:t>
      </w:r>
    </w:p>
    <w:p w:rsidR="00CD081E" w:rsidRDefault="00BD4E48">
      <w:pPr>
        <w:pStyle w:val="a3"/>
        <w:spacing w:before="1"/>
        <w:ind w:right="1128"/>
      </w:pPr>
      <w:r>
        <w:t>характеризовать</w:t>
      </w:r>
      <w:r>
        <w:rPr>
          <w:spacing w:val="1"/>
        </w:rPr>
        <w:t xml:space="preserve"> </w:t>
      </w:r>
      <w:r>
        <w:t>туристские</w:t>
      </w:r>
      <w:r>
        <w:rPr>
          <w:spacing w:val="60"/>
        </w:rPr>
        <w:t xml:space="preserve"> </w:t>
      </w:r>
      <w:r>
        <w:t>походы</w:t>
      </w:r>
      <w:r>
        <w:rPr>
          <w:spacing w:val="60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форму</w:t>
      </w:r>
      <w:r>
        <w:rPr>
          <w:spacing w:val="60"/>
        </w:rPr>
        <w:t xml:space="preserve"> </w:t>
      </w:r>
      <w:r>
        <w:t>активного</w:t>
      </w:r>
      <w:r>
        <w:rPr>
          <w:spacing w:val="60"/>
        </w:rPr>
        <w:t xml:space="preserve"> </w:t>
      </w:r>
      <w:r>
        <w:t>отдыха,</w:t>
      </w:r>
      <w:r>
        <w:rPr>
          <w:spacing w:val="60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их целевое предназначение в сохранении и укреплении здоровья, руководствоваться</w:t>
      </w:r>
      <w:r>
        <w:rPr>
          <w:spacing w:val="1"/>
        </w:rPr>
        <w:t xml:space="preserve"> </w:t>
      </w:r>
      <w:r>
        <w:t>требованиями    техники    безопасности    во    время    передвижения    по     маршруту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бивуака;</w:t>
      </w:r>
    </w:p>
    <w:p w:rsidR="00CD081E" w:rsidRDefault="00BD4E48">
      <w:pPr>
        <w:pStyle w:val="a3"/>
        <w:spacing w:before="2" w:line="237" w:lineRule="auto"/>
        <w:ind w:right="1125"/>
      </w:pPr>
      <w:r>
        <w:t>устанавливать причинно-следственную связь между планированием режима дня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изменениями</w:t>
      </w:r>
      <w:r>
        <w:rPr>
          <w:spacing w:val="3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работоспособности;</w:t>
      </w:r>
    </w:p>
    <w:p w:rsidR="00CD081E" w:rsidRDefault="00BD4E48">
      <w:pPr>
        <w:pStyle w:val="a3"/>
        <w:spacing w:before="4"/>
        <w:ind w:right="1126"/>
      </w:pPr>
      <w:r>
        <w:t>устанавливать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негативного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 xml:space="preserve">здоровья   и  </w:t>
      </w:r>
      <w:r>
        <w:rPr>
          <w:spacing w:val="1"/>
        </w:rPr>
        <w:t xml:space="preserve"> </w:t>
      </w:r>
      <w:r>
        <w:t>выявлять    причины   нарушений,    измерять    индивидуальную    форму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выявляемых</w:t>
      </w:r>
      <w:r>
        <w:rPr>
          <w:spacing w:val="1"/>
        </w:rPr>
        <w:t xml:space="preserve"> </w:t>
      </w:r>
      <w:r>
        <w:t>нарушений;</w:t>
      </w:r>
    </w:p>
    <w:p w:rsidR="00CD081E" w:rsidRDefault="00BD4E48">
      <w:pPr>
        <w:pStyle w:val="a3"/>
        <w:ind w:right="1133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систем</w:t>
      </w:r>
      <w:r>
        <w:rPr>
          <w:spacing w:val="-2"/>
        </w:rPr>
        <w:t xml:space="preserve"> </w:t>
      </w:r>
      <w:r>
        <w:t>организма;</w:t>
      </w:r>
    </w:p>
    <w:p w:rsidR="00CD081E" w:rsidRDefault="00BD4E48">
      <w:pPr>
        <w:pStyle w:val="a3"/>
        <w:ind w:right="1129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техникой физического упражнения и возможностью возникновения травм и ушибов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спортом;</w:t>
      </w:r>
    </w:p>
    <w:p w:rsidR="00CD081E" w:rsidRDefault="00BD4E48">
      <w:pPr>
        <w:pStyle w:val="a3"/>
        <w:spacing w:before="3" w:line="237" w:lineRule="auto"/>
        <w:ind w:right="1131"/>
      </w:pPr>
      <w:r>
        <w:t>устанавливать</w:t>
      </w:r>
      <w:r>
        <w:rPr>
          <w:spacing w:val="60"/>
        </w:rPr>
        <w:t xml:space="preserve"> </w:t>
      </w:r>
      <w:r>
        <w:t>причинно-следственную связь между подготовкой мест занятий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открытых</w:t>
      </w:r>
      <w:r>
        <w:rPr>
          <w:spacing w:val="-3"/>
        </w:rPr>
        <w:t xml:space="preserve"> </w:t>
      </w:r>
      <w:r>
        <w:t>площадках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правилами</w:t>
      </w:r>
      <w:r>
        <w:rPr>
          <w:spacing w:val="-2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травматизма.</w:t>
      </w:r>
    </w:p>
    <w:p w:rsidR="00CD081E" w:rsidRDefault="00BD4E48">
      <w:pPr>
        <w:pStyle w:val="a3"/>
        <w:spacing w:before="6" w:line="237" w:lineRule="auto"/>
        <w:ind w:right="1140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коммуникативные учебные</w:t>
      </w:r>
      <w:r>
        <w:rPr>
          <w:spacing w:val="1"/>
        </w:rPr>
        <w:t xml:space="preserve"> </w:t>
      </w:r>
      <w:r>
        <w:t>действия:</w:t>
      </w:r>
    </w:p>
    <w:p w:rsidR="00CD081E" w:rsidRDefault="00BD4E48">
      <w:pPr>
        <w:pStyle w:val="a3"/>
        <w:spacing w:before="3"/>
        <w:ind w:right="1124"/>
      </w:pPr>
      <w:r>
        <w:t>выбирать,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образцах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разучиваемых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планирования</w:t>
      </w:r>
      <w:r>
        <w:rPr>
          <w:spacing w:val="-5"/>
        </w:rPr>
        <w:t xml:space="preserve"> </w:t>
      </w:r>
      <w:r>
        <w:t>самостоятельных</w:t>
      </w:r>
      <w:r>
        <w:rPr>
          <w:spacing w:val="-5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подготовкой;</w:t>
      </w:r>
    </w:p>
    <w:p w:rsidR="00CD081E" w:rsidRDefault="00BD4E48">
      <w:pPr>
        <w:pStyle w:val="a3"/>
        <w:ind w:right="1133"/>
      </w:pPr>
      <w:r>
        <w:t>вести наблюдения за развитием физических качеств, сравнивать их показатели с</w:t>
      </w:r>
      <w:r>
        <w:rPr>
          <w:spacing w:val="1"/>
        </w:rPr>
        <w:t xml:space="preserve"> </w:t>
      </w:r>
      <w:r>
        <w:t>данными</w:t>
      </w:r>
      <w:r>
        <w:rPr>
          <w:spacing w:val="1"/>
        </w:rPr>
        <w:t xml:space="preserve"> </w:t>
      </w:r>
      <w:r>
        <w:t>возрастно-половых</w:t>
      </w:r>
      <w:r>
        <w:rPr>
          <w:spacing w:val="1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определённых правил и регулировать нагрузку по частоте пульса и внешним признакам</w:t>
      </w:r>
      <w:r>
        <w:rPr>
          <w:spacing w:val="-57"/>
        </w:rPr>
        <w:t xml:space="preserve"> </w:t>
      </w:r>
      <w:r>
        <w:t>утомления;</w:t>
      </w:r>
    </w:p>
    <w:p w:rsidR="00CD081E" w:rsidRDefault="00BD4E48">
      <w:pPr>
        <w:pStyle w:val="a3"/>
        <w:ind w:right="1133"/>
      </w:pPr>
      <w:r>
        <w:t>описывать и анализировать технику разучиваемого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60"/>
        </w:rPr>
        <w:t xml:space="preserve"> </w:t>
      </w:r>
      <w:r>
        <w:t>выделять фазы</w:t>
      </w:r>
      <w:r>
        <w:rPr>
          <w:spacing w:val="-57"/>
        </w:rPr>
        <w:t xml:space="preserve"> </w:t>
      </w:r>
      <w:r>
        <w:t xml:space="preserve">и       </w:t>
      </w:r>
      <w:r>
        <w:rPr>
          <w:spacing w:val="1"/>
        </w:rPr>
        <w:t xml:space="preserve"> </w:t>
      </w:r>
      <w:r>
        <w:t>элементы         движений,         подбирать        подготовительные         упражнения</w:t>
      </w:r>
      <w:r>
        <w:rPr>
          <w:spacing w:val="-57"/>
        </w:rPr>
        <w:t xml:space="preserve"> </w:t>
      </w:r>
      <w:r>
        <w:t>и планировать последовательность решения задач обучения, оценивать эффективность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с эталонным</w:t>
      </w:r>
      <w:r>
        <w:rPr>
          <w:spacing w:val="-6"/>
        </w:rPr>
        <w:t xml:space="preserve"> </w:t>
      </w:r>
      <w:r>
        <w:t>образцом;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8"/>
      </w:pPr>
      <w:r>
        <w:lastRenderedPageBreak/>
        <w:t>наблюдать, анализировать и контролировать технику выполнения физических</w:t>
      </w:r>
      <w:r>
        <w:rPr>
          <w:spacing w:val="1"/>
        </w:rPr>
        <w:t xml:space="preserve"> </w:t>
      </w:r>
      <w:r>
        <w:t>упражнений другими обучающимися, сравнивать её с эталонным образцом, 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3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устранения;</w:t>
      </w:r>
    </w:p>
    <w:p w:rsidR="00CD081E" w:rsidRDefault="00BD4E48">
      <w:pPr>
        <w:pStyle w:val="a3"/>
        <w:spacing w:before="2"/>
        <w:ind w:right="1135"/>
      </w:pPr>
      <w:r>
        <w:t>изучать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«иллюстративного</w:t>
      </w:r>
      <w:r>
        <w:rPr>
          <w:spacing w:val="1"/>
        </w:rPr>
        <w:t xml:space="preserve"> </w:t>
      </w:r>
      <w:r>
        <w:t>образца»</w:t>
      </w:r>
      <w:r>
        <w:rPr>
          <w:spacing w:val="1"/>
        </w:rPr>
        <w:t xml:space="preserve"> </w:t>
      </w:r>
      <w:r>
        <w:t>разучиваемого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моделировать</w:t>
      </w:r>
      <w:r>
        <w:rPr>
          <w:spacing w:val="1"/>
        </w:rPr>
        <w:t xml:space="preserve"> </w:t>
      </w:r>
      <w:r>
        <w:t>появление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возможные</w:t>
      </w:r>
      <w:r>
        <w:rPr>
          <w:spacing w:val="-1"/>
        </w:rPr>
        <w:t xml:space="preserve"> </w:t>
      </w:r>
      <w:r>
        <w:t>причины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появления,</w:t>
      </w:r>
      <w:r>
        <w:rPr>
          <w:spacing w:val="-4"/>
        </w:rPr>
        <w:t xml:space="preserve"> </w:t>
      </w:r>
      <w:r>
        <w:t>выяснять</w:t>
      </w:r>
      <w:r>
        <w:rPr>
          <w:spacing w:val="-3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устранения.</w:t>
      </w:r>
    </w:p>
    <w:p w:rsidR="00CD081E" w:rsidRDefault="00BD4E48">
      <w:pPr>
        <w:pStyle w:val="a3"/>
        <w:spacing w:line="242" w:lineRule="auto"/>
        <w:ind w:right="1136"/>
      </w:pPr>
      <w:r>
        <w:t>У обучающегося будут сформированы следующие универсальные регулятивные</w:t>
      </w:r>
      <w:r>
        <w:rPr>
          <w:spacing w:val="1"/>
        </w:rPr>
        <w:t xml:space="preserve"> </w:t>
      </w:r>
      <w:r>
        <w:t>учебные действия:</w:t>
      </w:r>
    </w:p>
    <w:p w:rsidR="00CD081E" w:rsidRDefault="00BD4E48">
      <w:pPr>
        <w:pStyle w:val="a3"/>
        <w:ind w:right="1135"/>
      </w:pPr>
      <w:r>
        <w:t>составлять и</w:t>
      </w:r>
      <w:r>
        <w:rPr>
          <w:spacing w:val="60"/>
        </w:rPr>
        <w:t xml:space="preserve"> </w:t>
      </w:r>
      <w:r>
        <w:t>выполнять</w:t>
      </w:r>
      <w:r>
        <w:rPr>
          <w:spacing w:val="60"/>
        </w:rPr>
        <w:t xml:space="preserve"> </w:t>
      </w:r>
      <w:r>
        <w:t>индивидуальные</w:t>
      </w:r>
      <w:r>
        <w:rPr>
          <w:spacing w:val="60"/>
        </w:rPr>
        <w:t xml:space="preserve"> </w:t>
      </w:r>
      <w:r>
        <w:t>комплексы</w:t>
      </w:r>
      <w:r>
        <w:rPr>
          <w:spacing w:val="60"/>
        </w:rPr>
        <w:t xml:space="preserve"> </w:t>
      </w:r>
      <w:r>
        <w:t>физических</w:t>
      </w:r>
      <w:r>
        <w:rPr>
          <w:spacing w:val="60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 разной функциональной направленностью, выявлять особенности их воздействия на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резервных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функциональных</w:t>
      </w:r>
      <w:r>
        <w:rPr>
          <w:spacing w:val="-3"/>
        </w:rPr>
        <w:t xml:space="preserve"> </w:t>
      </w:r>
      <w:r>
        <w:t>проб;</w:t>
      </w:r>
    </w:p>
    <w:p w:rsidR="00CD081E" w:rsidRDefault="00BD4E48">
      <w:pPr>
        <w:pStyle w:val="a3"/>
        <w:ind w:right="1131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 xml:space="preserve">упражнений,  </w:t>
      </w:r>
      <w:r>
        <w:rPr>
          <w:spacing w:val="1"/>
        </w:rPr>
        <w:t xml:space="preserve"> </w:t>
      </w:r>
      <w:r>
        <w:t>самостоятельно   разучивать    сложно-координированные   упражнения</w:t>
      </w:r>
      <w:r>
        <w:rPr>
          <w:spacing w:val="1"/>
        </w:rPr>
        <w:t xml:space="preserve"> </w:t>
      </w:r>
      <w:r>
        <w:t>на спортивных</w:t>
      </w:r>
      <w:r>
        <w:rPr>
          <w:spacing w:val="-3"/>
        </w:rPr>
        <w:t xml:space="preserve"> </w:t>
      </w:r>
      <w:r>
        <w:t>снарядах;</w:t>
      </w:r>
    </w:p>
    <w:p w:rsidR="00CD081E" w:rsidRDefault="00BD4E48">
      <w:pPr>
        <w:pStyle w:val="a3"/>
        <w:ind w:right="1133"/>
      </w:pPr>
      <w:r>
        <w:t>активно</w:t>
      </w:r>
      <w:r>
        <w:rPr>
          <w:spacing w:val="1"/>
        </w:rPr>
        <w:t xml:space="preserve"> </w:t>
      </w:r>
      <w:r>
        <w:t>взаимодействовать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7"/>
        </w:rPr>
        <w:t xml:space="preserve"> </w:t>
      </w:r>
      <w:r>
        <w:t>ориентироваться на указания учителя и правила игры при возникновении конфликтных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 xml:space="preserve">нестандартных     ситуаций,    </w:t>
      </w:r>
      <w:r>
        <w:rPr>
          <w:spacing w:val="1"/>
        </w:rPr>
        <w:t xml:space="preserve"> </w:t>
      </w:r>
      <w:r>
        <w:t>признавать     своё      право      и     право      других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ошибку,</w:t>
      </w:r>
      <w:r>
        <w:rPr>
          <w:spacing w:val="4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совместное исправление;</w:t>
      </w:r>
    </w:p>
    <w:p w:rsidR="00CD081E" w:rsidRDefault="00BD4E48">
      <w:pPr>
        <w:pStyle w:val="a3"/>
        <w:ind w:right="1136"/>
      </w:pPr>
      <w:r>
        <w:t>разучивать и выполнять технические действия в игровых видах спорта, активно</w:t>
      </w:r>
      <w:r>
        <w:rPr>
          <w:spacing w:val="1"/>
        </w:rPr>
        <w:t xml:space="preserve"> </w:t>
      </w:r>
      <w:r>
        <w:t xml:space="preserve">взаимодействуют     </w:t>
      </w:r>
      <w:r>
        <w:rPr>
          <w:spacing w:val="1"/>
        </w:rPr>
        <w:t xml:space="preserve"> </w:t>
      </w:r>
      <w:r>
        <w:t>при       совместных       тактических       действиях       в       защите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нападении,</w:t>
      </w:r>
      <w:r>
        <w:rPr>
          <w:spacing w:val="1"/>
        </w:rPr>
        <w:t xml:space="preserve"> </w:t>
      </w:r>
      <w:r>
        <w:t>терпимо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ошибкам</w:t>
      </w:r>
      <w:r>
        <w:rPr>
          <w:spacing w:val="1"/>
        </w:rPr>
        <w:t xml:space="preserve"> </w:t>
      </w:r>
      <w:r>
        <w:t>игроков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соперников;</w:t>
      </w:r>
    </w:p>
    <w:p w:rsidR="00CD081E" w:rsidRDefault="00BD4E48">
      <w:pPr>
        <w:pStyle w:val="a3"/>
        <w:ind w:right="1128"/>
      </w:pPr>
      <w:r>
        <w:t>организовывать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60"/>
        </w:rPr>
        <w:t xml:space="preserve"> </w:t>
      </w:r>
      <w:r>
        <w:t>занятий   физической   культурой   и   спортом,</w:t>
      </w:r>
      <w:r>
        <w:rPr>
          <w:spacing w:val="60"/>
        </w:rPr>
        <w:t xml:space="preserve"> </w:t>
      </w:r>
      <w:r>
        <w:t>применять   способы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приёмы</w:t>
      </w:r>
      <w:r>
        <w:rPr>
          <w:spacing w:val="-2"/>
        </w:rPr>
        <w:t xml:space="preserve"> </w:t>
      </w:r>
      <w:r>
        <w:t>помощи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-8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характера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полученной</w:t>
      </w:r>
      <w:r>
        <w:rPr>
          <w:spacing w:val="-3"/>
        </w:rPr>
        <w:t xml:space="preserve"> </w:t>
      </w:r>
      <w:r>
        <w:t>травмы.</w:t>
      </w:r>
    </w:p>
    <w:p w:rsidR="00CD081E" w:rsidRDefault="00BD4E48">
      <w:pPr>
        <w:pStyle w:val="a3"/>
        <w:spacing w:line="242" w:lineRule="auto"/>
        <w:ind w:right="1126"/>
      </w:pPr>
      <w:r>
        <w:t>Предметные результаты освоения программы по физической культуре на уровне</w:t>
      </w:r>
      <w:r>
        <w:rPr>
          <w:spacing w:val="-57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spacing w:line="271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5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CD081E" w:rsidRDefault="00BD4E48">
      <w:pPr>
        <w:pStyle w:val="a3"/>
        <w:ind w:right="1138"/>
      </w:pPr>
      <w:r>
        <w:t xml:space="preserve">выполнять  </w:t>
      </w:r>
      <w:r>
        <w:rPr>
          <w:spacing w:val="1"/>
        </w:rPr>
        <w:t xml:space="preserve"> </w:t>
      </w:r>
      <w:r>
        <w:t>требования    безопасности    на    уроках    физической    культуры,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60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 и</w:t>
      </w:r>
      <w:r>
        <w:rPr>
          <w:spacing w:val="3"/>
        </w:rPr>
        <w:t xml:space="preserve"> </w:t>
      </w:r>
      <w:r>
        <w:t>досуга;</w:t>
      </w:r>
    </w:p>
    <w:p w:rsidR="00CD081E" w:rsidRDefault="00BD4E48">
      <w:pPr>
        <w:pStyle w:val="a3"/>
        <w:ind w:right="1131"/>
      </w:pPr>
      <w:r>
        <w:t>проводить</w:t>
      </w:r>
      <w:r>
        <w:rPr>
          <w:spacing w:val="61"/>
        </w:rPr>
        <w:t xml:space="preserve"> </w:t>
      </w:r>
      <w:r>
        <w:t>измерение</w:t>
      </w:r>
      <w:r>
        <w:rPr>
          <w:spacing w:val="60"/>
        </w:rPr>
        <w:t xml:space="preserve"> </w:t>
      </w:r>
      <w:r>
        <w:t>индивидуальной</w:t>
      </w:r>
      <w:r>
        <w:rPr>
          <w:spacing w:val="60"/>
        </w:rPr>
        <w:t xml:space="preserve"> </w:t>
      </w:r>
      <w:r>
        <w:t>осанки   и   сравнивать   её</w:t>
      </w:r>
      <w:r>
        <w:rPr>
          <w:spacing w:val="60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стандартами,</w:t>
      </w:r>
      <w:r>
        <w:rPr>
          <w:spacing w:val="60"/>
        </w:rPr>
        <w:t xml:space="preserve"> </w:t>
      </w:r>
      <w:r>
        <w:t>составлять</w:t>
      </w:r>
      <w:r>
        <w:rPr>
          <w:spacing w:val="60"/>
        </w:rPr>
        <w:t xml:space="preserve"> </w:t>
      </w:r>
      <w:r>
        <w:t>комплексы</w:t>
      </w:r>
      <w:r>
        <w:rPr>
          <w:spacing w:val="60"/>
        </w:rPr>
        <w:t xml:space="preserve"> </w:t>
      </w:r>
      <w:r>
        <w:t>упражнений</w:t>
      </w:r>
      <w:r>
        <w:rPr>
          <w:spacing w:val="60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коррекции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профилактике</w:t>
      </w:r>
      <w:r>
        <w:rPr>
          <w:spacing w:val="1"/>
        </w:rPr>
        <w:t xml:space="preserve"> </w:t>
      </w:r>
      <w:r>
        <w:t>её нарушения,</w:t>
      </w:r>
      <w:r>
        <w:rPr>
          <w:spacing w:val="4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выполнение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дня;</w:t>
      </w:r>
    </w:p>
    <w:p w:rsidR="00CD081E" w:rsidRDefault="00BD4E48">
      <w:pPr>
        <w:pStyle w:val="a3"/>
        <w:ind w:right="1136"/>
      </w:pPr>
      <w:r>
        <w:t xml:space="preserve">составлять  </w:t>
      </w:r>
      <w:r>
        <w:rPr>
          <w:spacing w:val="1"/>
        </w:rPr>
        <w:t xml:space="preserve"> </w:t>
      </w:r>
      <w:r>
        <w:t xml:space="preserve">дневник   физической  </w:t>
      </w:r>
      <w:r>
        <w:rPr>
          <w:spacing w:val="1"/>
        </w:rPr>
        <w:t xml:space="preserve"> </w:t>
      </w:r>
      <w:r>
        <w:t xml:space="preserve">культуры  </w:t>
      </w:r>
      <w:r>
        <w:rPr>
          <w:spacing w:val="1"/>
        </w:rPr>
        <w:t xml:space="preserve"> </w:t>
      </w:r>
      <w:r>
        <w:t>и    вести    в   нём    наблюдение</w:t>
      </w:r>
      <w:r>
        <w:rPr>
          <w:spacing w:val="-57"/>
        </w:rPr>
        <w:t xml:space="preserve"> </w:t>
      </w:r>
      <w:r>
        <w:t>за показателями физического развития и физической подготовленности, планировать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регулярность</w:t>
      </w:r>
      <w:r>
        <w:rPr>
          <w:spacing w:val="-2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самостоятельных</w:t>
      </w:r>
      <w:r>
        <w:rPr>
          <w:spacing w:val="-4"/>
        </w:rPr>
        <w:t xml:space="preserve"> </w:t>
      </w:r>
      <w:r>
        <w:t>занятий;</w:t>
      </w:r>
    </w:p>
    <w:p w:rsidR="00CD081E" w:rsidRDefault="00BD4E48">
      <w:pPr>
        <w:pStyle w:val="a3"/>
        <w:ind w:right="1130"/>
      </w:pPr>
      <w:r>
        <w:t>осуществлять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физкультминуток,</w:t>
      </w:r>
      <w:r>
        <w:rPr>
          <w:spacing w:val="1"/>
        </w:rPr>
        <w:t xml:space="preserve"> </w:t>
      </w:r>
      <w:r>
        <w:t>дыхательной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зрительной</w:t>
      </w:r>
      <w:r>
        <w:rPr>
          <w:spacing w:val="1"/>
        </w:rPr>
        <w:t xml:space="preserve"> </w:t>
      </w:r>
      <w:r>
        <w:t>гимнастики;</w:t>
      </w:r>
    </w:p>
    <w:p w:rsidR="00CD081E" w:rsidRDefault="00BD4E48">
      <w:pPr>
        <w:pStyle w:val="a3"/>
        <w:spacing w:before="1" w:line="237" w:lineRule="auto"/>
        <w:ind w:right="1139"/>
      </w:pPr>
      <w:r>
        <w:t>выполнять</w:t>
      </w:r>
      <w:r>
        <w:rPr>
          <w:spacing w:val="61"/>
        </w:rPr>
        <w:t xml:space="preserve"> </w:t>
      </w:r>
      <w:r>
        <w:t>комплексы</w:t>
      </w:r>
      <w:r>
        <w:rPr>
          <w:spacing w:val="61"/>
        </w:rPr>
        <w:t xml:space="preserve"> </w:t>
      </w:r>
      <w:r>
        <w:t>упражнений</w:t>
      </w:r>
      <w:r>
        <w:rPr>
          <w:spacing w:val="61"/>
        </w:rPr>
        <w:t xml:space="preserve"> </w:t>
      </w:r>
      <w:r>
        <w:t>оздоровительной   физической   культуры</w:t>
      </w:r>
      <w:r>
        <w:rPr>
          <w:spacing w:val="-57"/>
        </w:rPr>
        <w:t xml:space="preserve"> </w:t>
      </w:r>
      <w:r>
        <w:t>на развитие гибкости,</w:t>
      </w:r>
      <w:r>
        <w:rPr>
          <w:spacing w:val="3"/>
        </w:rPr>
        <w:t xml:space="preserve"> </w:t>
      </w:r>
      <w:r>
        <w:t>координации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формирование телосложения;</w:t>
      </w:r>
    </w:p>
    <w:p w:rsidR="00CD081E" w:rsidRDefault="00BD4E48">
      <w:pPr>
        <w:pStyle w:val="a3"/>
        <w:spacing w:before="6" w:line="237" w:lineRule="auto"/>
        <w:ind w:right="1139"/>
      </w:pPr>
      <w:r>
        <w:t>выполнять</w:t>
      </w:r>
      <w:r>
        <w:rPr>
          <w:spacing w:val="38"/>
        </w:rPr>
        <w:t xml:space="preserve"> </w:t>
      </w:r>
      <w:r>
        <w:t>опорный</w:t>
      </w:r>
      <w:r>
        <w:rPr>
          <w:spacing w:val="96"/>
        </w:rPr>
        <w:t xml:space="preserve"> </w:t>
      </w:r>
      <w:r>
        <w:t>прыжок</w:t>
      </w:r>
      <w:r>
        <w:rPr>
          <w:spacing w:val="99"/>
        </w:rPr>
        <w:t xml:space="preserve"> </w:t>
      </w:r>
      <w:r>
        <w:t>с</w:t>
      </w:r>
      <w:r>
        <w:rPr>
          <w:spacing w:val="99"/>
        </w:rPr>
        <w:t xml:space="preserve"> </w:t>
      </w:r>
      <w:r>
        <w:t>разбега</w:t>
      </w:r>
      <w:r>
        <w:rPr>
          <w:spacing w:val="100"/>
        </w:rPr>
        <w:t xml:space="preserve"> </w:t>
      </w:r>
      <w:r>
        <w:t>способом</w:t>
      </w:r>
      <w:r>
        <w:rPr>
          <w:spacing w:val="101"/>
        </w:rPr>
        <w:t xml:space="preserve"> </w:t>
      </w:r>
      <w:r>
        <w:t>«ноги</w:t>
      </w:r>
      <w:r>
        <w:rPr>
          <w:spacing w:val="97"/>
        </w:rPr>
        <w:t xml:space="preserve"> </w:t>
      </w:r>
      <w:r>
        <w:t>врозь»</w:t>
      </w:r>
      <w:r>
        <w:rPr>
          <w:spacing w:val="95"/>
        </w:rPr>
        <w:t xml:space="preserve"> </w:t>
      </w:r>
      <w:r>
        <w:t>(мальчики)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способом</w:t>
      </w:r>
      <w:r>
        <w:rPr>
          <w:spacing w:val="2"/>
        </w:rPr>
        <w:t xml:space="preserve"> </w:t>
      </w:r>
      <w:r>
        <w:t>«напрыгивания</w:t>
      </w:r>
      <w:r>
        <w:rPr>
          <w:spacing w:val="-4"/>
        </w:rPr>
        <w:t xml:space="preserve"> </w:t>
      </w:r>
      <w:r>
        <w:t>с последующим</w:t>
      </w:r>
      <w:r>
        <w:rPr>
          <w:spacing w:val="2"/>
        </w:rPr>
        <w:t xml:space="preserve"> </w:t>
      </w:r>
      <w:r>
        <w:t>спрыгиванием»</w:t>
      </w:r>
      <w:r>
        <w:rPr>
          <w:spacing w:val="-4"/>
        </w:rPr>
        <w:t xml:space="preserve"> </w:t>
      </w:r>
      <w:r>
        <w:t>(девочки);</w:t>
      </w:r>
    </w:p>
    <w:p w:rsidR="00CD081E" w:rsidRDefault="00BD4E48">
      <w:pPr>
        <w:pStyle w:val="a3"/>
        <w:spacing w:before="3"/>
        <w:ind w:right="1138"/>
      </w:pPr>
      <w:r>
        <w:t>выполнять упражнения в висах и упорах на низкой гимнастической перекладине</w:t>
      </w:r>
      <w:r>
        <w:rPr>
          <w:spacing w:val="-57"/>
        </w:rPr>
        <w:t xml:space="preserve"> </w:t>
      </w:r>
      <w:r>
        <w:t xml:space="preserve">(мальчики),     </w:t>
      </w:r>
      <w:r>
        <w:rPr>
          <w:spacing w:val="1"/>
        </w:rPr>
        <w:t xml:space="preserve"> </w:t>
      </w:r>
      <w:r>
        <w:t>в       передвижениях       по       гимнастическому       бревну       ходьбой</w:t>
      </w:r>
      <w:r>
        <w:rPr>
          <w:spacing w:val="-57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приставным   шагом   с   поворотами,   подпрыгиванием   на   двух   ногах   на   месте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продвижением</w:t>
      </w:r>
      <w:r>
        <w:rPr>
          <w:spacing w:val="-1"/>
        </w:rPr>
        <w:t xml:space="preserve"> </w:t>
      </w:r>
      <w:r>
        <w:t>(девочки);</w:t>
      </w:r>
    </w:p>
    <w:p w:rsidR="00CD081E" w:rsidRDefault="00BD4E48">
      <w:pPr>
        <w:pStyle w:val="a3"/>
        <w:spacing w:before="3" w:line="237" w:lineRule="auto"/>
        <w:ind w:right="1132"/>
      </w:pPr>
      <w:r>
        <w:t>передвигаться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приставным</w:t>
      </w:r>
      <w:r>
        <w:rPr>
          <w:spacing w:val="1"/>
        </w:rPr>
        <w:t xml:space="preserve"> </w:t>
      </w:r>
      <w:r>
        <w:t>шагом,</w:t>
      </w:r>
      <w:r>
        <w:rPr>
          <w:spacing w:val="1"/>
        </w:rPr>
        <w:t xml:space="preserve"> </w:t>
      </w:r>
      <w:r>
        <w:t>лазать</w:t>
      </w:r>
      <w:r>
        <w:rPr>
          <w:spacing w:val="1"/>
        </w:rPr>
        <w:t xml:space="preserve"> </w:t>
      </w:r>
      <w:r>
        <w:t>разноимённым</w:t>
      </w:r>
      <w:r>
        <w:rPr>
          <w:spacing w:val="-2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вверх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диагонали;</w:t>
      </w:r>
    </w:p>
    <w:p w:rsidR="00CD081E" w:rsidRDefault="00BD4E48">
      <w:pPr>
        <w:pStyle w:val="a3"/>
        <w:spacing w:before="3"/>
        <w:ind w:left="1670" w:firstLine="0"/>
      </w:pPr>
      <w:r>
        <w:t>выполнять</w:t>
      </w:r>
      <w:r>
        <w:rPr>
          <w:spacing w:val="56"/>
        </w:rPr>
        <w:t xml:space="preserve"> </w:t>
      </w:r>
      <w:r>
        <w:t>бег</w:t>
      </w:r>
      <w:r>
        <w:rPr>
          <w:spacing w:val="115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>равномерной</w:t>
      </w:r>
      <w:r>
        <w:rPr>
          <w:spacing w:val="114"/>
        </w:rPr>
        <w:t xml:space="preserve"> </w:t>
      </w:r>
      <w:r>
        <w:t>скоростью</w:t>
      </w:r>
      <w:r>
        <w:rPr>
          <w:spacing w:val="107"/>
        </w:rPr>
        <w:t xml:space="preserve"> </w:t>
      </w:r>
      <w:r>
        <w:t>с</w:t>
      </w:r>
      <w:r>
        <w:rPr>
          <w:spacing w:val="117"/>
        </w:rPr>
        <w:t xml:space="preserve"> </w:t>
      </w:r>
      <w:r>
        <w:t>высокого</w:t>
      </w:r>
      <w:r>
        <w:rPr>
          <w:spacing w:val="118"/>
        </w:rPr>
        <w:t xml:space="preserve"> </w:t>
      </w:r>
      <w:r>
        <w:t>старта</w:t>
      </w:r>
      <w:r>
        <w:rPr>
          <w:spacing w:val="113"/>
        </w:rPr>
        <w:t xml:space="preserve"> </w:t>
      </w:r>
      <w:r>
        <w:t>по</w:t>
      </w:r>
      <w:r>
        <w:rPr>
          <w:spacing w:val="118"/>
        </w:rPr>
        <w:t xml:space="preserve"> </w:t>
      </w:r>
      <w:r>
        <w:t>учебной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дистанции;</w:t>
      </w:r>
    </w:p>
    <w:p w:rsidR="00CD081E" w:rsidRDefault="00BD4E48">
      <w:pPr>
        <w:pStyle w:val="a3"/>
        <w:spacing w:before="5" w:line="237" w:lineRule="auto"/>
        <w:ind w:left="1670" w:right="1129" w:firstLine="0"/>
        <w:jc w:val="left"/>
      </w:pPr>
      <w:r>
        <w:t>демонстрировать технику прыжка в длину с разбега способом «согнув ноги»;</w:t>
      </w:r>
      <w:r>
        <w:rPr>
          <w:spacing w:val="1"/>
        </w:rPr>
        <w:t xml:space="preserve"> </w:t>
      </w:r>
      <w:r>
        <w:t>передвигаться</w:t>
      </w:r>
      <w:r>
        <w:rPr>
          <w:spacing w:val="45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лыжах</w:t>
      </w:r>
      <w:r>
        <w:rPr>
          <w:spacing w:val="41"/>
        </w:rPr>
        <w:t xml:space="preserve"> </w:t>
      </w:r>
      <w:r>
        <w:t>попеременным</w:t>
      </w:r>
      <w:r>
        <w:rPr>
          <w:spacing w:val="46"/>
        </w:rPr>
        <w:t xml:space="preserve"> </w:t>
      </w:r>
      <w:r>
        <w:t>двухшажным</w:t>
      </w:r>
      <w:r>
        <w:rPr>
          <w:spacing w:val="47"/>
        </w:rPr>
        <w:t xml:space="preserve"> </w:t>
      </w:r>
      <w:r>
        <w:t>ходом</w:t>
      </w:r>
      <w:r>
        <w:rPr>
          <w:spacing w:val="41"/>
        </w:rPr>
        <w:t xml:space="preserve"> </w:t>
      </w:r>
      <w:r>
        <w:t>(для</w:t>
      </w:r>
      <w:r>
        <w:rPr>
          <w:spacing w:val="46"/>
        </w:rPr>
        <w:t xml:space="preserve"> </w:t>
      </w:r>
      <w:r>
        <w:t>бесснежных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районов</w:t>
      </w:r>
      <w:r>
        <w:rPr>
          <w:spacing w:val="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имитация</w:t>
      </w:r>
      <w:r>
        <w:rPr>
          <w:spacing w:val="-5"/>
        </w:rPr>
        <w:t xml:space="preserve"> </w:t>
      </w:r>
      <w:r>
        <w:t>передвижения);</w:t>
      </w:r>
    </w:p>
    <w:p w:rsidR="00CD081E" w:rsidRDefault="00BD4E48">
      <w:pPr>
        <w:pStyle w:val="a3"/>
        <w:spacing w:line="242" w:lineRule="auto"/>
        <w:ind w:right="1138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возрастно-половых</w:t>
      </w:r>
      <w:r>
        <w:rPr>
          <w:spacing w:val="-3"/>
        </w:rPr>
        <w:t xml:space="preserve"> </w:t>
      </w:r>
      <w:r>
        <w:t>особенностей;</w:t>
      </w:r>
    </w:p>
    <w:p w:rsidR="00CD081E" w:rsidRDefault="00BD4E48">
      <w:pPr>
        <w:pStyle w:val="a3"/>
        <w:spacing w:line="271" w:lineRule="exact"/>
        <w:ind w:left="1670" w:firstLine="0"/>
      </w:pPr>
      <w:r>
        <w:t>демонстрировать</w:t>
      </w:r>
      <w:r>
        <w:rPr>
          <w:spacing w:val="-2"/>
        </w:rPr>
        <w:t xml:space="preserve"> </w:t>
      </w:r>
      <w:r>
        <w:t>технические</w:t>
      </w:r>
      <w:r>
        <w:rPr>
          <w:spacing w:val="-4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спортивных</w:t>
      </w:r>
      <w:r>
        <w:rPr>
          <w:spacing w:val="-7"/>
        </w:rPr>
        <w:t xml:space="preserve"> </w:t>
      </w:r>
      <w:r>
        <w:t>играх:</w:t>
      </w:r>
    </w:p>
    <w:p w:rsidR="00CD081E" w:rsidRDefault="00BD4E48">
      <w:pPr>
        <w:pStyle w:val="a3"/>
        <w:spacing w:before="4" w:line="237" w:lineRule="auto"/>
        <w:ind w:right="1139"/>
      </w:pPr>
      <w:r>
        <w:t>баскетбол</w:t>
      </w:r>
      <w:r>
        <w:rPr>
          <w:spacing w:val="1"/>
        </w:rPr>
        <w:t xml:space="preserve"> </w:t>
      </w:r>
      <w:r>
        <w:t>(ведение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направлениях,</w:t>
      </w:r>
      <w:r>
        <w:rPr>
          <w:spacing w:val="1"/>
        </w:rPr>
        <w:t xml:space="preserve"> </w:t>
      </w:r>
      <w:r>
        <w:t>приём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передача мяча двумя</w:t>
      </w:r>
      <w:r>
        <w:rPr>
          <w:spacing w:val="1"/>
        </w:rPr>
        <w:t xml:space="preserve"> </w:t>
      </w:r>
      <w:r>
        <w:t>руками</w:t>
      </w:r>
      <w:r>
        <w:rPr>
          <w:spacing w:val="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груди</w:t>
      </w:r>
      <w:r>
        <w:rPr>
          <w:spacing w:val="3"/>
        </w:rPr>
        <w:t xml:space="preserve"> </w:t>
      </w:r>
      <w:r>
        <w:t>с места 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движении);</w:t>
      </w:r>
    </w:p>
    <w:p w:rsidR="00CD081E" w:rsidRDefault="00BD4E48">
      <w:pPr>
        <w:pStyle w:val="a3"/>
        <w:spacing w:before="3"/>
        <w:ind w:right="1135"/>
      </w:pPr>
      <w:r>
        <w:t>волейбол</w:t>
      </w:r>
      <w:r>
        <w:rPr>
          <w:spacing w:val="60"/>
        </w:rPr>
        <w:t xml:space="preserve"> </w:t>
      </w:r>
      <w:r>
        <w:t>(приём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передача</w:t>
      </w:r>
      <w:r>
        <w:rPr>
          <w:spacing w:val="61"/>
        </w:rPr>
        <w:t xml:space="preserve"> </w:t>
      </w:r>
      <w:r>
        <w:t>мяча   двумя   руками   снизу</w:t>
      </w:r>
      <w:r>
        <w:rPr>
          <w:spacing w:val="60"/>
        </w:rPr>
        <w:t xml:space="preserve"> </w:t>
      </w:r>
      <w:r>
        <w:t>и   сверху</w:t>
      </w:r>
      <w:r>
        <w:rPr>
          <w:spacing w:val="60"/>
        </w:rPr>
        <w:t xml:space="preserve"> </w:t>
      </w:r>
      <w:r>
        <w:t>с   места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движении,</w:t>
      </w:r>
      <w:r>
        <w:rPr>
          <w:spacing w:val="-1"/>
        </w:rPr>
        <w:t xml:space="preserve"> </w:t>
      </w:r>
      <w:r>
        <w:t>прямая</w:t>
      </w:r>
      <w:r>
        <w:rPr>
          <w:spacing w:val="-3"/>
        </w:rPr>
        <w:t xml:space="preserve"> </w:t>
      </w:r>
      <w:r>
        <w:t>нижняя</w:t>
      </w:r>
      <w:r>
        <w:rPr>
          <w:spacing w:val="-3"/>
        </w:rPr>
        <w:t xml:space="preserve"> </w:t>
      </w:r>
      <w:r>
        <w:t>подача);</w:t>
      </w:r>
    </w:p>
    <w:p w:rsidR="00CD081E" w:rsidRDefault="00BD4E48">
      <w:pPr>
        <w:pStyle w:val="a3"/>
        <w:spacing w:before="3" w:line="237" w:lineRule="auto"/>
        <w:ind w:right="1135"/>
      </w:pPr>
      <w:r>
        <w:t>футбол (ведение мяча с равномерной скоростью в разных направлениях, приём и</w:t>
      </w:r>
      <w:r>
        <w:rPr>
          <w:spacing w:val="-57"/>
        </w:rPr>
        <w:t xml:space="preserve"> </w:t>
      </w:r>
      <w:r>
        <w:t>передача мяча,</w:t>
      </w:r>
      <w:r>
        <w:rPr>
          <w:spacing w:val="8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неподвижному</w:t>
      </w:r>
      <w:r>
        <w:rPr>
          <w:spacing w:val="-9"/>
        </w:rPr>
        <w:t xml:space="preserve"> </w:t>
      </w:r>
      <w:r>
        <w:t>мячу</w:t>
      </w:r>
      <w:r>
        <w:rPr>
          <w:spacing w:val="-8"/>
        </w:rPr>
        <w:t xml:space="preserve"> </w:t>
      </w:r>
      <w:r>
        <w:t>с небольшого</w:t>
      </w:r>
      <w:r>
        <w:rPr>
          <w:spacing w:val="5"/>
        </w:rPr>
        <w:t xml:space="preserve"> </w:t>
      </w:r>
      <w:r>
        <w:t>разбега).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6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CD081E" w:rsidRDefault="00BD4E48">
      <w:pPr>
        <w:pStyle w:val="a3"/>
        <w:ind w:right="1131"/>
      </w:pPr>
      <w:r>
        <w:t>характеризовать</w:t>
      </w:r>
      <w:r>
        <w:rPr>
          <w:spacing w:val="1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современности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международное</w:t>
      </w:r>
      <w:r>
        <w:rPr>
          <w:spacing w:val="1"/>
        </w:rPr>
        <w:t xml:space="preserve"> </w:t>
      </w:r>
      <w:r>
        <w:t>культурное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Пьера де Кубертена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возрождении,</w:t>
      </w:r>
      <w:r>
        <w:rPr>
          <w:spacing w:val="1"/>
        </w:rPr>
        <w:t xml:space="preserve"> </w:t>
      </w:r>
      <w:r>
        <w:t>обсуждать</w:t>
      </w:r>
      <w:r>
        <w:rPr>
          <w:spacing w:val="-1"/>
        </w:rPr>
        <w:t xml:space="preserve"> </w:t>
      </w:r>
      <w:r>
        <w:t>историю</w:t>
      </w:r>
      <w:r>
        <w:rPr>
          <w:spacing w:val="-4"/>
        </w:rPr>
        <w:t xml:space="preserve"> </w:t>
      </w:r>
      <w:r>
        <w:t>возникновения</w:t>
      </w:r>
      <w:r>
        <w:rPr>
          <w:spacing w:val="-1"/>
        </w:rPr>
        <w:t xml:space="preserve"> </w:t>
      </w:r>
      <w:r>
        <w:t>девиза, символики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ритуалов</w:t>
      </w:r>
      <w:r>
        <w:rPr>
          <w:spacing w:val="-1"/>
        </w:rPr>
        <w:t xml:space="preserve"> </w:t>
      </w:r>
      <w:r>
        <w:t>Олимпийских</w:t>
      </w:r>
      <w:r>
        <w:rPr>
          <w:spacing w:val="-6"/>
        </w:rPr>
        <w:t xml:space="preserve"> </w:t>
      </w:r>
      <w:r>
        <w:t>игр;</w:t>
      </w:r>
    </w:p>
    <w:p w:rsidR="00CD081E" w:rsidRDefault="00BD4E48">
      <w:pPr>
        <w:pStyle w:val="a3"/>
        <w:spacing w:before="2"/>
        <w:ind w:right="1126"/>
      </w:pPr>
      <w:r>
        <w:t>измерять    индивидуальные    показатели    физических    качеств,    определять</w:t>
      </w:r>
      <w:r>
        <w:rPr>
          <w:spacing w:val="1"/>
        </w:rPr>
        <w:t xml:space="preserve"> </w:t>
      </w:r>
      <w:r>
        <w:t>их соответствие возрастным нормам и подбирать упражнения для их направленного</w:t>
      </w:r>
      <w:r>
        <w:rPr>
          <w:spacing w:val="1"/>
        </w:rPr>
        <w:t xml:space="preserve"> </w:t>
      </w:r>
      <w:r>
        <w:t>развития;</w:t>
      </w:r>
    </w:p>
    <w:p w:rsidR="00CD081E" w:rsidRDefault="00BD4E48">
      <w:pPr>
        <w:pStyle w:val="a3"/>
        <w:ind w:right="1123"/>
      </w:pPr>
      <w:r>
        <w:t>контролировать</w:t>
      </w:r>
      <w:r>
        <w:rPr>
          <w:spacing w:val="1"/>
        </w:rPr>
        <w:t xml:space="preserve"> </w:t>
      </w:r>
      <w:r>
        <w:t>режимы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пульса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организма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подготовкой;</w:t>
      </w:r>
    </w:p>
    <w:p w:rsidR="00CD081E" w:rsidRDefault="00BD4E48">
      <w:pPr>
        <w:pStyle w:val="a3"/>
        <w:spacing w:before="3" w:line="237" w:lineRule="auto"/>
        <w:ind w:right="1140"/>
      </w:pPr>
      <w:r>
        <w:t>готовить места для самостоятельных занятий физической культурой и спортом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правилами</w:t>
      </w:r>
      <w:r>
        <w:rPr>
          <w:spacing w:val="-4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гигиеническими</w:t>
      </w:r>
      <w:r>
        <w:rPr>
          <w:spacing w:val="-4"/>
        </w:rPr>
        <w:t xml:space="preserve"> </w:t>
      </w:r>
      <w:r>
        <w:t>требованиями;</w:t>
      </w:r>
    </w:p>
    <w:p w:rsidR="00CD081E" w:rsidRDefault="00BD4E48">
      <w:pPr>
        <w:pStyle w:val="a3"/>
        <w:spacing w:before="3"/>
        <w:ind w:right="1134"/>
      </w:pPr>
      <w:r>
        <w:t>отбирать</w:t>
      </w:r>
      <w:r>
        <w:rPr>
          <w:spacing w:val="61"/>
        </w:rPr>
        <w:t xml:space="preserve"> </w:t>
      </w:r>
      <w:r>
        <w:t>упражнения</w:t>
      </w:r>
      <w:r>
        <w:rPr>
          <w:spacing w:val="60"/>
        </w:rPr>
        <w:t xml:space="preserve"> </w:t>
      </w:r>
      <w:r>
        <w:t>оздоровительной</w:t>
      </w:r>
      <w:r>
        <w:rPr>
          <w:spacing w:val="60"/>
        </w:rPr>
        <w:t xml:space="preserve"> </w:t>
      </w:r>
      <w:r>
        <w:t>физической</w:t>
      </w:r>
      <w:r>
        <w:rPr>
          <w:spacing w:val="60"/>
        </w:rPr>
        <w:t xml:space="preserve"> </w:t>
      </w:r>
      <w:r>
        <w:t>культуры   и   составлять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комплексы</w:t>
      </w:r>
      <w:r>
        <w:rPr>
          <w:spacing w:val="1"/>
        </w:rPr>
        <w:t xml:space="preserve"> </w:t>
      </w:r>
      <w:r>
        <w:t>физкультминуток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физкультпауз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снятия</w:t>
      </w:r>
      <w:r>
        <w:rPr>
          <w:spacing w:val="-5"/>
        </w:rPr>
        <w:t xml:space="preserve"> </w:t>
      </w:r>
      <w:r>
        <w:t>мышечного утомления в</w:t>
      </w:r>
      <w:r>
        <w:rPr>
          <w:spacing w:val="-3"/>
        </w:rPr>
        <w:t xml:space="preserve"> </w:t>
      </w:r>
      <w:r>
        <w:t>режиме</w:t>
      </w:r>
      <w:r>
        <w:rPr>
          <w:spacing w:val="-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ind w:right="1132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комбинации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упражнений,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устранения;</w:t>
      </w:r>
    </w:p>
    <w:p w:rsidR="00CD081E" w:rsidRDefault="00BD4E48">
      <w:pPr>
        <w:pStyle w:val="a3"/>
        <w:spacing w:before="1"/>
        <w:ind w:right="1133"/>
      </w:pPr>
      <w:r>
        <w:t>выполнять лазанье по канату в три приёма (мальчики), составлять и выполнять</w:t>
      </w:r>
      <w:r>
        <w:rPr>
          <w:spacing w:val="1"/>
        </w:rPr>
        <w:t xml:space="preserve"> </w:t>
      </w:r>
      <w:r>
        <w:t xml:space="preserve">комбинацию    </w:t>
      </w:r>
      <w:r>
        <w:rPr>
          <w:spacing w:val="30"/>
        </w:rPr>
        <w:t xml:space="preserve"> </w:t>
      </w:r>
      <w:r>
        <w:t xml:space="preserve">на     </w:t>
      </w:r>
      <w:r>
        <w:rPr>
          <w:spacing w:val="34"/>
        </w:rPr>
        <w:t xml:space="preserve"> </w:t>
      </w:r>
      <w:r>
        <w:t xml:space="preserve">низком     </w:t>
      </w:r>
      <w:r>
        <w:rPr>
          <w:spacing w:val="33"/>
        </w:rPr>
        <w:t xml:space="preserve"> </w:t>
      </w:r>
      <w:r>
        <w:t xml:space="preserve">бревне     </w:t>
      </w:r>
      <w:r>
        <w:rPr>
          <w:spacing w:val="34"/>
        </w:rPr>
        <w:t xml:space="preserve"> </w:t>
      </w:r>
      <w:r>
        <w:t xml:space="preserve">из     </w:t>
      </w:r>
      <w:r>
        <w:rPr>
          <w:spacing w:val="32"/>
        </w:rPr>
        <w:t xml:space="preserve"> </w:t>
      </w:r>
      <w:r>
        <w:t xml:space="preserve">стилизованных     </w:t>
      </w:r>
      <w:r>
        <w:rPr>
          <w:spacing w:val="25"/>
        </w:rPr>
        <w:t xml:space="preserve"> </w:t>
      </w:r>
      <w:r>
        <w:t>общеразвивающих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сложно-координированных</w:t>
      </w:r>
      <w:r>
        <w:rPr>
          <w:spacing w:val="2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(девочки);</w:t>
      </w:r>
    </w:p>
    <w:p w:rsidR="00CD081E" w:rsidRDefault="00BD4E48">
      <w:pPr>
        <w:pStyle w:val="a3"/>
        <w:ind w:right="1134"/>
      </w:pPr>
      <w:r>
        <w:t>выполнять</w:t>
      </w:r>
      <w:r>
        <w:rPr>
          <w:spacing w:val="60"/>
        </w:rPr>
        <w:t xml:space="preserve"> </w:t>
      </w:r>
      <w:r>
        <w:t>беговые</w:t>
      </w:r>
      <w:r>
        <w:rPr>
          <w:spacing w:val="60"/>
        </w:rPr>
        <w:t xml:space="preserve"> </w:t>
      </w:r>
      <w:r>
        <w:t>упражнения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максимальным</w:t>
      </w:r>
      <w:r>
        <w:rPr>
          <w:spacing w:val="60"/>
        </w:rPr>
        <w:t xml:space="preserve"> </w:t>
      </w:r>
      <w:r>
        <w:t>ускорением,</w:t>
      </w:r>
      <w:r>
        <w:rPr>
          <w:spacing w:val="60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   в   самостоятельных   занятиях   для   развития   быстроты   и   равномерный   бег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общей</w:t>
      </w:r>
      <w:r>
        <w:rPr>
          <w:spacing w:val="-2"/>
        </w:rPr>
        <w:t xml:space="preserve"> </w:t>
      </w:r>
      <w:r>
        <w:t>выносливости;</w:t>
      </w:r>
    </w:p>
    <w:p w:rsidR="00CD081E" w:rsidRDefault="00BD4E48">
      <w:pPr>
        <w:pStyle w:val="a3"/>
        <w:ind w:right="1139"/>
      </w:pPr>
      <w:r>
        <w:t>выполнять прыжок в высоту с разбега способом «перешагивание», наблюдать 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сравнивая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образцом,</w:t>
      </w:r>
      <w:r>
        <w:rPr>
          <w:spacing w:val="-2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предлагать</w:t>
      </w:r>
      <w:r>
        <w:rPr>
          <w:spacing w:val="-1"/>
        </w:rPr>
        <w:t xml:space="preserve"> </w:t>
      </w:r>
      <w:r>
        <w:t>способы</w:t>
      </w:r>
      <w:r>
        <w:rPr>
          <w:spacing w:val="7"/>
        </w:rPr>
        <w:t xml:space="preserve"> </w:t>
      </w:r>
      <w:r>
        <w:t>устранения;</w:t>
      </w:r>
    </w:p>
    <w:p w:rsidR="00CD081E" w:rsidRDefault="00BD4E48">
      <w:pPr>
        <w:pStyle w:val="a3"/>
        <w:ind w:right="1127"/>
      </w:pPr>
      <w:r>
        <w:t>выполнять</w:t>
      </w:r>
      <w:r>
        <w:rPr>
          <w:spacing w:val="1"/>
        </w:rPr>
        <w:t xml:space="preserve"> </w:t>
      </w:r>
      <w:r>
        <w:t>передвижение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</w:t>
      </w:r>
      <w:r>
        <w:rPr>
          <w:spacing w:val="1"/>
        </w:rPr>
        <w:t xml:space="preserve"> </w:t>
      </w:r>
      <w:r>
        <w:t>одновременным</w:t>
      </w:r>
      <w:r>
        <w:rPr>
          <w:spacing w:val="1"/>
        </w:rPr>
        <w:t xml:space="preserve"> </w:t>
      </w:r>
      <w:r>
        <w:t>одношажным</w:t>
      </w:r>
      <w:r>
        <w:rPr>
          <w:spacing w:val="1"/>
        </w:rPr>
        <w:t xml:space="preserve"> </w:t>
      </w:r>
      <w:r>
        <w:t>ходом,</w:t>
      </w:r>
      <w:r>
        <w:rPr>
          <w:spacing w:val="1"/>
        </w:rPr>
        <w:t xml:space="preserve"> </w:t>
      </w:r>
      <w:r>
        <w:t>наблюдать</w:t>
      </w:r>
      <w:r>
        <w:rPr>
          <w:spacing w:val="61"/>
        </w:rPr>
        <w:t xml:space="preserve"> </w:t>
      </w:r>
      <w:r>
        <w:t>и   анализировать   его   выполнение   другими   обучающимися,   сравнивая</w:t>
      </w:r>
      <w:r>
        <w:rPr>
          <w:spacing w:val="-58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заданным   образцом,   выявлять   ошибки  </w:t>
      </w:r>
      <w:r>
        <w:rPr>
          <w:spacing w:val="1"/>
        </w:rPr>
        <w:t xml:space="preserve"> </w:t>
      </w:r>
      <w:r>
        <w:t>и   предлагать    способы    устранения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-3"/>
        </w:rPr>
        <w:t xml:space="preserve"> </w:t>
      </w:r>
      <w:r>
        <w:t>районов</w:t>
      </w:r>
      <w:r>
        <w:rPr>
          <w:spacing w:val="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имитация</w:t>
      </w:r>
      <w:r>
        <w:rPr>
          <w:spacing w:val="-3"/>
        </w:rPr>
        <w:t xml:space="preserve"> </w:t>
      </w:r>
      <w:r>
        <w:t>передвижения);</w:t>
      </w:r>
    </w:p>
    <w:p w:rsidR="00CD081E" w:rsidRDefault="00BD4E48">
      <w:pPr>
        <w:pStyle w:val="a3"/>
        <w:spacing w:line="242" w:lineRule="auto"/>
        <w:ind w:right="1138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возрастно-половых</w:t>
      </w:r>
      <w:r>
        <w:rPr>
          <w:spacing w:val="-4"/>
        </w:rPr>
        <w:t xml:space="preserve"> </w:t>
      </w:r>
      <w:r>
        <w:t>особенностей;</w:t>
      </w:r>
    </w:p>
    <w:p w:rsidR="00CD081E" w:rsidRDefault="00BD4E48">
      <w:pPr>
        <w:pStyle w:val="a3"/>
        <w:spacing w:line="271" w:lineRule="exact"/>
        <w:ind w:left="1670" w:firstLine="0"/>
      </w:pPr>
      <w:r>
        <w:t>выполнять</w:t>
      </w:r>
      <w:r>
        <w:rPr>
          <w:spacing w:val="22"/>
        </w:rPr>
        <w:t xml:space="preserve"> </w:t>
      </w:r>
      <w:r>
        <w:t>правила</w:t>
      </w:r>
      <w:r>
        <w:rPr>
          <w:spacing w:val="79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демонстрировать</w:t>
      </w:r>
      <w:r>
        <w:rPr>
          <w:spacing w:val="82"/>
        </w:rPr>
        <w:t xml:space="preserve"> </w:t>
      </w:r>
      <w:r>
        <w:t>технические</w:t>
      </w:r>
      <w:r>
        <w:rPr>
          <w:spacing w:val="83"/>
        </w:rPr>
        <w:t xml:space="preserve"> </w:t>
      </w:r>
      <w:r>
        <w:t>действия</w:t>
      </w:r>
      <w:r>
        <w:rPr>
          <w:spacing w:val="80"/>
        </w:rPr>
        <w:t xml:space="preserve"> </w:t>
      </w:r>
      <w:r>
        <w:t>в</w:t>
      </w:r>
      <w:r>
        <w:rPr>
          <w:spacing w:val="81"/>
        </w:rPr>
        <w:t xml:space="preserve"> </w:t>
      </w:r>
      <w:r>
        <w:t>спортивных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играх: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баскетбол</w:t>
      </w:r>
      <w:r>
        <w:rPr>
          <w:spacing w:val="50"/>
        </w:rPr>
        <w:t xml:space="preserve"> </w:t>
      </w:r>
      <w:r>
        <w:t>(технические</w:t>
      </w:r>
      <w:r>
        <w:rPr>
          <w:spacing w:val="54"/>
        </w:rPr>
        <w:t xml:space="preserve"> </w:t>
      </w:r>
      <w:r>
        <w:t>действия</w:t>
      </w:r>
      <w:r>
        <w:rPr>
          <w:spacing w:val="55"/>
        </w:rPr>
        <w:t xml:space="preserve"> </w:t>
      </w:r>
      <w:r>
        <w:t>без</w:t>
      </w:r>
      <w:r>
        <w:rPr>
          <w:spacing w:val="50"/>
        </w:rPr>
        <w:t xml:space="preserve"> </w:t>
      </w:r>
      <w:r>
        <w:t>мяча,</w:t>
      </w:r>
      <w:r>
        <w:rPr>
          <w:spacing w:val="53"/>
        </w:rPr>
        <w:t xml:space="preserve"> </w:t>
      </w:r>
      <w:r>
        <w:t>броски</w:t>
      </w:r>
      <w:r>
        <w:rPr>
          <w:spacing w:val="52"/>
        </w:rPr>
        <w:t xml:space="preserve"> </w:t>
      </w:r>
      <w:r>
        <w:t>мяча</w:t>
      </w:r>
      <w:r>
        <w:rPr>
          <w:spacing w:val="53"/>
        </w:rPr>
        <w:t xml:space="preserve"> </w:t>
      </w:r>
      <w:r>
        <w:t>двумя</w:t>
      </w:r>
      <w:r>
        <w:rPr>
          <w:spacing w:val="55"/>
        </w:rPr>
        <w:t xml:space="preserve"> </w:t>
      </w:r>
      <w:r>
        <w:t>руками</w:t>
      </w:r>
      <w:r>
        <w:rPr>
          <w:spacing w:val="55"/>
        </w:rPr>
        <w:t xml:space="preserve"> </w:t>
      </w:r>
      <w:r>
        <w:t>снизу</w:t>
      </w:r>
    </w:p>
    <w:p w:rsidR="00CD081E" w:rsidRDefault="00BD4E48">
      <w:pPr>
        <w:pStyle w:val="a3"/>
        <w:spacing w:before="4" w:line="237" w:lineRule="auto"/>
        <w:ind w:right="1129" w:firstLine="0"/>
        <w:jc w:val="left"/>
      </w:pPr>
      <w:r>
        <w:t>и</w:t>
      </w:r>
      <w:r>
        <w:rPr>
          <w:spacing w:val="17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груди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места,</w:t>
      </w:r>
      <w:r>
        <w:rPr>
          <w:spacing w:val="18"/>
        </w:rPr>
        <w:t xml:space="preserve"> </w:t>
      </w:r>
      <w:r>
        <w:t>использование</w:t>
      </w:r>
      <w:r>
        <w:rPr>
          <w:spacing w:val="16"/>
        </w:rPr>
        <w:t xml:space="preserve"> </w:t>
      </w:r>
      <w:r>
        <w:t>разученных</w:t>
      </w:r>
      <w:r>
        <w:rPr>
          <w:spacing w:val="12"/>
        </w:rPr>
        <w:t xml:space="preserve"> </w:t>
      </w:r>
      <w:r>
        <w:t>технических</w:t>
      </w:r>
      <w:r>
        <w:rPr>
          <w:spacing w:val="16"/>
        </w:rPr>
        <w:t xml:space="preserve"> </w:t>
      </w:r>
      <w:r>
        <w:t>действий</w:t>
      </w:r>
      <w:r>
        <w:rPr>
          <w:spacing w:val="17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деятельности);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волейбол</w:t>
      </w:r>
      <w:r>
        <w:rPr>
          <w:spacing w:val="23"/>
        </w:rPr>
        <w:t xml:space="preserve"> </w:t>
      </w:r>
      <w:r>
        <w:t>(приём</w:t>
      </w:r>
      <w:r>
        <w:rPr>
          <w:spacing w:val="30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передача</w:t>
      </w:r>
      <w:r>
        <w:rPr>
          <w:spacing w:val="28"/>
        </w:rPr>
        <w:t xml:space="preserve"> </w:t>
      </w:r>
      <w:r>
        <w:t>мяча</w:t>
      </w:r>
      <w:r>
        <w:rPr>
          <w:spacing w:val="27"/>
        </w:rPr>
        <w:t xml:space="preserve"> </w:t>
      </w:r>
      <w:r>
        <w:t>двумя</w:t>
      </w:r>
      <w:r>
        <w:rPr>
          <w:spacing w:val="28"/>
        </w:rPr>
        <w:t xml:space="preserve"> </w:t>
      </w:r>
      <w:r>
        <w:t>руками</w:t>
      </w:r>
      <w:r>
        <w:rPr>
          <w:spacing w:val="28"/>
        </w:rPr>
        <w:t xml:space="preserve"> </w:t>
      </w:r>
      <w:r>
        <w:t>снизу</w:t>
      </w:r>
      <w:r>
        <w:rPr>
          <w:spacing w:val="1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сверху</w:t>
      </w:r>
      <w:r>
        <w:rPr>
          <w:spacing w:val="24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разные</w:t>
      </w:r>
      <w:r>
        <w:rPr>
          <w:spacing w:val="28"/>
        </w:rPr>
        <w:t xml:space="preserve"> </w:t>
      </w:r>
      <w:r>
        <w:t>зоны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8" w:firstLine="0"/>
      </w:pPr>
      <w:r>
        <w:lastRenderedPageBreak/>
        <w:t>площадки</w:t>
      </w:r>
      <w:r>
        <w:rPr>
          <w:spacing w:val="1"/>
        </w:rPr>
        <w:t xml:space="preserve"> </w:t>
      </w:r>
      <w:r>
        <w:t>соперника,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деятельности);</w:t>
      </w:r>
    </w:p>
    <w:p w:rsidR="00CD081E" w:rsidRDefault="00BD4E48">
      <w:pPr>
        <w:pStyle w:val="a3"/>
        <w:ind w:right="1137"/>
      </w:pPr>
      <w:r>
        <w:t>футбол   (ведение   мяча   с   разной   скоростью   передвижения,   с   ускорением</w:t>
      </w:r>
      <w:r>
        <w:rPr>
          <w:spacing w:val="1"/>
        </w:rPr>
        <w:t xml:space="preserve"> </w:t>
      </w:r>
      <w:r>
        <w:t>в разных направлениях, удар по катящемуся мячу с разбега, использование разученных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игровой</w:t>
      </w:r>
      <w:r>
        <w:rPr>
          <w:spacing w:val="2"/>
        </w:rPr>
        <w:t xml:space="preserve"> </w:t>
      </w:r>
      <w:r>
        <w:t>деятельности).</w:t>
      </w:r>
    </w:p>
    <w:p w:rsidR="00CD081E" w:rsidRDefault="00BD4E48">
      <w:pPr>
        <w:pStyle w:val="a3"/>
        <w:spacing w:line="275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7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CD081E" w:rsidRDefault="00BD4E48">
      <w:pPr>
        <w:pStyle w:val="a3"/>
        <w:spacing w:line="242" w:lineRule="auto"/>
        <w:ind w:right="1135"/>
      </w:pPr>
      <w:r>
        <w:t>проводить анализ причин зарождения современного олимпийского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давать</w:t>
      </w:r>
      <w:r>
        <w:rPr>
          <w:spacing w:val="-1"/>
        </w:rPr>
        <w:t xml:space="preserve"> </w:t>
      </w:r>
      <w:r>
        <w:t>характеристику</w:t>
      </w:r>
      <w:r>
        <w:rPr>
          <w:spacing w:val="-4"/>
        </w:rPr>
        <w:t xml:space="preserve"> </w:t>
      </w:r>
      <w:r>
        <w:t>основным этапам</w:t>
      </w:r>
      <w:r>
        <w:rPr>
          <w:spacing w:val="-3"/>
        </w:rPr>
        <w:t xml:space="preserve"> </w:t>
      </w:r>
      <w:r>
        <w:t>его развития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СССР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России;</w:t>
      </w:r>
    </w:p>
    <w:p w:rsidR="00CD081E" w:rsidRDefault="00BD4E48">
      <w:pPr>
        <w:pStyle w:val="a3"/>
        <w:ind w:right="1125"/>
      </w:pPr>
      <w:r>
        <w:t>объяснять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занятий</w:t>
      </w:r>
      <w:r>
        <w:rPr>
          <w:spacing w:val="60"/>
        </w:rPr>
        <w:t xml:space="preserve"> </w:t>
      </w:r>
      <w:r>
        <w:t>физической</w:t>
      </w:r>
      <w:r>
        <w:rPr>
          <w:spacing w:val="60"/>
        </w:rPr>
        <w:t xml:space="preserve"> </w:t>
      </w:r>
      <w:r>
        <w:t>культурой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спортом</w:t>
      </w:r>
      <w:r>
        <w:rPr>
          <w:spacing w:val="-57"/>
        </w:rPr>
        <w:t xml:space="preserve"> </w:t>
      </w:r>
      <w:r>
        <w:t>на воспитание личностных качеств современных обучающихся, приводить примеры из</w:t>
      </w:r>
      <w:r>
        <w:rPr>
          <w:spacing w:val="1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жизни;</w:t>
      </w:r>
    </w:p>
    <w:p w:rsidR="00CD081E" w:rsidRDefault="00BD4E48">
      <w:pPr>
        <w:pStyle w:val="a3"/>
        <w:tabs>
          <w:tab w:val="left" w:pos="3262"/>
          <w:tab w:val="left" w:pos="5176"/>
          <w:tab w:val="left" w:pos="7143"/>
          <w:tab w:val="left" w:pos="9196"/>
        </w:tabs>
        <w:ind w:right="1130"/>
      </w:pPr>
      <w:r>
        <w:t>объяснять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«техника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упражнений»,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правилами технической подготовки при самостоятельном обучении новым физическим</w:t>
      </w:r>
      <w:r>
        <w:rPr>
          <w:spacing w:val="1"/>
        </w:rPr>
        <w:t xml:space="preserve"> </w:t>
      </w:r>
      <w:r>
        <w:t>упражнениям,</w:t>
      </w:r>
      <w:r>
        <w:tab/>
        <w:t>проводить</w:t>
      </w:r>
      <w:r>
        <w:tab/>
        <w:t>процедуры</w:t>
      </w:r>
      <w:r>
        <w:tab/>
        <w:t>оценивания</w:t>
      </w:r>
      <w:r>
        <w:tab/>
        <w:t>техники</w:t>
      </w:r>
      <w:r>
        <w:rPr>
          <w:spacing w:val="-58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выполнения;</w:t>
      </w:r>
    </w:p>
    <w:p w:rsidR="00CD081E" w:rsidRDefault="00BD4E48">
      <w:pPr>
        <w:pStyle w:val="a3"/>
        <w:ind w:right="1125"/>
      </w:pP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месячном</w:t>
      </w:r>
      <w:r>
        <w:rPr>
          <w:spacing w:val="1"/>
        </w:rPr>
        <w:t xml:space="preserve"> </w:t>
      </w:r>
      <w:r>
        <w:t>циклах</w:t>
      </w:r>
      <w:r>
        <w:rPr>
          <w:spacing w:val="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 xml:space="preserve">оценивать    </w:t>
      </w:r>
      <w:r>
        <w:rPr>
          <w:spacing w:val="1"/>
        </w:rPr>
        <w:t xml:space="preserve"> </w:t>
      </w:r>
      <w:r>
        <w:t>их     оздоровительный      эффект      с      помощью      «индекса      Кетле»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«ортостатической</w:t>
      </w:r>
      <w:r>
        <w:rPr>
          <w:spacing w:val="3"/>
        </w:rPr>
        <w:t xml:space="preserve"> </w:t>
      </w:r>
      <w:r>
        <w:t>пробы»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образцу);</w:t>
      </w:r>
    </w:p>
    <w:p w:rsidR="00CD081E" w:rsidRDefault="00BD4E48">
      <w:pPr>
        <w:pStyle w:val="a3"/>
        <w:spacing w:line="237" w:lineRule="auto"/>
        <w:ind w:right="1131"/>
      </w:pPr>
      <w:r>
        <w:t>выполнять</w:t>
      </w:r>
      <w:r>
        <w:rPr>
          <w:spacing w:val="1"/>
        </w:rPr>
        <w:t xml:space="preserve"> </w:t>
      </w:r>
      <w:r>
        <w:t>лазанье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канату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приёма</w:t>
      </w:r>
      <w:r>
        <w:rPr>
          <w:spacing w:val="1"/>
        </w:rPr>
        <w:t xml:space="preserve"> </w:t>
      </w:r>
      <w:r>
        <w:t>(юноши)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акробатические пирамиды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парах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тройках</w:t>
      </w:r>
      <w:r>
        <w:rPr>
          <w:spacing w:val="-4"/>
        </w:rPr>
        <w:t xml:space="preserve"> </w:t>
      </w:r>
      <w:r>
        <w:t>(девушки);</w:t>
      </w:r>
    </w:p>
    <w:p w:rsidR="00CD081E" w:rsidRDefault="00BD4E48">
      <w:pPr>
        <w:pStyle w:val="a3"/>
        <w:ind w:right="1125"/>
      </w:pPr>
      <w:r>
        <w:t>составлять и самостоятельно разучивать комплекс степ-аэробики, включающий</w:t>
      </w:r>
      <w:r>
        <w:rPr>
          <w:spacing w:val="1"/>
        </w:rPr>
        <w:t xml:space="preserve"> </w:t>
      </w:r>
      <w:r>
        <w:t xml:space="preserve">упражнения      </w:t>
      </w:r>
      <w:r>
        <w:rPr>
          <w:spacing w:val="27"/>
        </w:rPr>
        <w:t xml:space="preserve"> </w:t>
      </w:r>
      <w:r>
        <w:t xml:space="preserve">в       </w:t>
      </w:r>
      <w:r>
        <w:rPr>
          <w:spacing w:val="23"/>
        </w:rPr>
        <w:t xml:space="preserve"> </w:t>
      </w:r>
      <w:r>
        <w:t xml:space="preserve">ходьбе,       </w:t>
      </w:r>
      <w:r>
        <w:rPr>
          <w:spacing w:val="23"/>
        </w:rPr>
        <w:t xml:space="preserve"> </w:t>
      </w:r>
      <w:r>
        <w:t xml:space="preserve">прыжках,       </w:t>
      </w:r>
      <w:r>
        <w:rPr>
          <w:spacing w:val="28"/>
        </w:rPr>
        <w:t xml:space="preserve"> </w:t>
      </w:r>
      <w:r>
        <w:t xml:space="preserve">спрыгивании       </w:t>
      </w:r>
      <w:r>
        <w:rPr>
          <w:spacing w:val="22"/>
        </w:rPr>
        <w:t xml:space="preserve"> </w:t>
      </w:r>
      <w:r>
        <w:t xml:space="preserve">и       </w:t>
      </w:r>
      <w:r>
        <w:rPr>
          <w:spacing w:val="22"/>
        </w:rPr>
        <w:t xml:space="preserve"> </w:t>
      </w:r>
      <w:r>
        <w:t>запрыгивании</w:t>
      </w:r>
      <w:r>
        <w:rPr>
          <w:spacing w:val="-58"/>
        </w:rPr>
        <w:t xml:space="preserve"> </w:t>
      </w:r>
      <w:r>
        <w:t>с поворотами,</w:t>
      </w:r>
      <w:r>
        <w:rPr>
          <w:spacing w:val="-1"/>
        </w:rPr>
        <w:t xml:space="preserve"> </w:t>
      </w:r>
      <w:r>
        <w:t>разведением</w:t>
      </w:r>
      <w:r>
        <w:rPr>
          <w:spacing w:val="2"/>
        </w:rPr>
        <w:t xml:space="preserve"> </w:t>
      </w:r>
      <w:r>
        <w:t>рук и</w:t>
      </w:r>
      <w:r>
        <w:rPr>
          <w:spacing w:val="2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(девушки);</w:t>
      </w:r>
    </w:p>
    <w:p w:rsidR="00CD081E" w:rsidRDefault="00BD4E48">
      <w:pPr>
        <w:pStyle w:val="a3"/>
        <w:spacing w:line="242" w:lineRule="auto"/>
        <w:ind w:right="1136"/>
      </w:pPr>
      <w:r>
        <w:t>выполнять стойку на голове с опорой на руки и включать её в акробатическую</w:t>
      </w:r>
      <w:r>
        <w:rPr>
          <w:spacing w:val="1"/>
        </w:rPr>
        <w:t xml:space="preserve"> </w:t>
      </w:r>
      <w:r>
        <w:t>комбинацию</w:t>
      </w:r>
      <w:r>
        <w:rPr>
          <w:spacing w:val="-6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ранее</w:t>
      </w:r>
      <w:r>
        <w:rPr>
          <w:spacing w:val="-4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3"/>
        </w:rPr>
        <w:t xml:space="preserve"> </w:t>
      </w:r>
      <w:r>
        <w:t>(юноши);</w:t>
      </w:r>
    </w:p>
    <w:p w:rsidR="00CD081E" w:rsidRDefault="00BD4E48">
      <w:pPr>
        <w:pStyle w:val="a3"/>
        <w:spacing w:line="271" w:lineRule="exact"/>
        <w:ind w:left="1670" w:firstLine="0"/>
      </w:pPr>
      <w:r>
        <w:t xml:space="preserve">выполнять  </w:t>
      </w:r>
      <w:r>
        <w:rPr>
          <w:spacing w:val="26"/>
        </w:rPr>
        <w:t xml:space="preserve"> </w:t>
      </w:r>
      <w:r>
        <w:t xml:space="preserve">беговые  </w:t>
      </w:r>
      <w:r>
        <w:rPr>
          <w:spacing w:val="24"/>
        </w:rPr>
        <w:t xml:space="preserve"> </w:t>
      </w:r>
      <w:r>
        <w:t xml:space="preserve">упражнения  </w:t>
      </w:r>
      <w:r>
        <w:rPr>
          <w:spacing w:val="24"/>
        </w:rPr>
        <w:t xml:space="preserve"> </w:t>
      </w:r>
      <w:r>
        <w:t xml:space="preserve">с  </w:t>
      </w:r>
      <w:r>
        <w:rPr>
          <w:spacing w:val="24"/>
        </w:rPr>
        <w:t xml:space="preserve"> </w:t>
      </w:r>
      <w:r>
        <w:t xml:space="preserve">преодолением  </w:t>
      </w:r>
      <w:r>
        <w:rPr>
          <w:spacing w:val="26"/>
        </w:rPr>
        <w:t xml:space="preserve"> </w:t>
      </w:r>
      <w:r>
        <w:t xml:space="preserve">препятствий  </w:t>
      </w:r>
      <w:r>
        <w:rPr>
          <w:spacing w:val="26"/>
        </w:rPr>
        <w:t xml:space="preserve"> </w:t>
      </w:r>
      <w:r>
        <w:t>способами</w:t>
      </w:r>
    </w:p>
    <w:p w:rsidR="00CD081E" w:rsidRDefault="00BD4E48">
      <w:pPr>
        <w:pStyle w:val="a3"/>
        <w:spacing w:before="3" w:line="237" w:lineRule="auto"/>
        <w:ind w:left="1670" w:right="1140" w:hanging="711"/>
      </w:pPr>
      <w:r>
        <w:t>«наступание» и «прыжковый бег», применять их в беге по пересечённой местности;</w:t>
      </w:r>
      <w:r>
        <w:rPr>
          <w:spacing w:val="1"/>
        </w:rPr>
        <w:t xml:space="preserve"> </w:t>
      </w:r>
      <w:r>
        <w:t>выполнять</w:t>
      </w:r>
      <w:r>
        <w:rPr>
          <w:spacing w:val="75"/>
        </w:rPr>
        <w:t xml:space="preserve"> </w:t>
      </w:r>
      <w:r>
        <w:t>метание</w:t>
      </w:r>
      <w:r>
        <w:rPr>
          <w:spacing w:val="74"/>
        </w:rPr>
        <w:t xml:space="preserve"> </w:t>
      </w:r>
      <w:r>
        <w:t>малого</w:t>
      </w:r>
      <w:r>
        <w:rPr>
          <w:spacing w:val="78"/>
        </w:rPr>
        <w:t xml:space="preserve"> </w:t>
      </w:r>
      <w:r>
        <w:t>мяча</w:t>
      </w:r>
      <w:r>
        <w:rPr>
          <w:spacing w:val="78"/>
        </w:rPr>
        <w:t xml:space="preserve"> </w:t>
      </w:r>
      <w:r>
        <w:t>на</w:t>
      </w:r>
      <w:r>
        <w:rPr>
          <w:spacing w:val="73"/>
        </w:rPr>
        <w:t xml:space="preserve"> </w:t>
      </w:r>
      <w:r>
        <w:t>точность</w:t>
      </w:r>
      <w:r>
        <w:rPr>
          <w:spacing w:val="80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неподвижную,</w:t>
      </w:r>
      <w:r>
        <w:rPr>
          <w:spacing w:val="81"/>
        </w:rPr>
        <w:t xml:space="preserve"> </w:t>
      </w:r>
      <w:r>
        <w:t>качающуюся</w:t>
      </w:r>
    </w:p>
    <w:p w:rsidR="00CD081E" w:rsidRDefault="00BD4E48">
      <w:pPr>
        <w:pStyle w:val="a3"/>
        <w:spacing w:before="4" w:line="275" w:lineRule="exact"/>
        <w:ind w:firstLine="0"/>
      </w:pPr>
      <w:r>
        <w:t>и катящуюся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разной скоростью</w:t>
      </w:r>
      <w:r>
        <w:rPr>
          <w:spacing w:val="-8"/>
        </w:rPr>
        <w:t xml:space="preserve"> </w:t>
      </w:r>
      <w:r>
        <w:t>мишень;</w:t>
      </w:r>
    </w:p>
    <w:p w:rsidR="00CD081E" w:rsidRDefault="00BD4E48">
      <w:pPr>
        <w:pStyle w:val="a3"/>
        <w:ind w:right="1127"/>
      </w:pPr>
      <w:r>
        <w:t xml:space="preserve">выполнять  </w:t>
      </w:r>
      <w:r>
        <w:rPr>
          <w:spacing w:val="1"/>
        </w:rPr>
        <w:t xml:space="preserve"> </w:t>
      </w:r>
      <w:r>
        <w:t xml:space="preserve">переход   с   передвижения  </w:t>
      </w:r>
      <w:r>
        <w:rPr>
          <w:spacing w:val="1"/>
        </w:rPr>
        <w:t xml:space="preserve"> </w:t>
      </w:r>
      <w:r>
        <w:t xml:space="preserve">попеременным  </w:t>
      </w:r>
      <w:r>
        <w:rPr>
          <w:spacing w:val="1"/>
        </w:rPr>
        <w:t xml:space="preserve"> </w:t>
      </w:r>
      <w:r>
        <w:t>двухшажным    ходом</w:t>
      </w:r>
      <w:r>
        <w:rPr>
          <w:spacing w:val="-57"/>
        </w:rPr>
        <w:t xml:space="preserve"> </w:t>
      </w:r>
      <w:r>
        <w:t>на       передвижение       одновременным       одношажным        ходом       и       обратно</w:t>
      </w:r>
      <w:r>
        <w:rPr>
          <w:spacing w:val="1"/>
        </w:rPr>
        <w:t xml:space="preserve"> </w:t>
      </w:r>
      <w:r>
        <w:t xml:space="preserve">во   </w:t>
      </w:r>
      <w:r>
        <w:rPr>
          <w:spacing w:val="1"/>
        </w:rPr>
        <w:t xml:space="preserve"> </w:t>
      </w:r>
      <w:r>
        <w:t xml:space="preserve">время   </w:t>
      </w:r>
      <w:r>
        <w:rPr>
          <w:spacing w:val="1"/>
        </w:rPr>
        <w:t xml:space="preserve"> </w:t>
      </w:r>
      <w:r>
        <w:t xml:space="preserve">прохождения   </w:t>
      </w:r>
      <w:r>
        <w:rPr>
          <w:spacing w:val="1"/>
        </w:rPr>
        <w:t xml:space="preserve"> </w:t>
      </w:r>
      <w:r>
        <w:t xml:space="preserve">учебной   </w:t>
      </w:r>
      <w:r>
        <w:rPr>
          <w:spacing w:val="1"/>
        </w:rPr>
        <w:t xml:space="preserve"> </w:t>
      </w:r>
      <w:r>
        <w:t>дистанции,     наблюдать     и     анализировать</w:t>
      </w:r>
      <w:r>
        <w:rPr>
          <w:spacing w:val="1"/>
        </w:rPr>
        <w:t xml:space="preserve"> </w:t>
      </w:r>
      <w:r>
        <w:t>его выполнение другими обучающимися, сравнивая с заданным образцом, выявлять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1"/>
        </w:rPr>
        <w:t xml:space="preserve"> </w:t>
      </w:r>
      <w:r>
        <w:t>районов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имитация</w:t>
      </w:r>
      <w:r>
        <w:rPr>
          <w:spacing w:val="1"/>
        </w:rPr>
        <w:t xml:space="preserve"> </w:t>
      </w:r>
      <w:r>
        <w:t>перехода);</w:t>
      </w:r>
    </w:p>
    <w:p w:rsidR="00CD081E" w:rsidRDefault="00BD4E48">
      <w:pPr>
        <w:pStyle w:val="a3"/>
        <w:spacing w:line="242" w:lineRule="auto"/>
        <w:ind w:right="1128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возрастно-половых</w:t>
      </w:r>
      <w:r>
        <w:rPr>
          <w:spacing w:val="-3"/>
        </w:rPr>
        <w:t xml:space="preserve"> </w:t>
      </w:r>
      <w:r>
        <w:t>особенностей;</w:t>
      </w:r>
    </w:p>
    <w:p w:rsidR="00CD081E" w:rsidRDefault="00BD4E48">
      <w:pPr>
        <w:pStyle w:val="a3"/>
        <w:spacing w:line="242" w:lineRule="auto"/>
        <w:ind w:left="1670" w:right="1136" w:firstLine="0"/>
      </w:pPr>
      <w:r>
        <w:t>демонстрировать и использовать технические действия спортивных игр:</w:t>
      </w:r>
      <w:r>
        <w:rPr>
          <w:spacing w:val="1"/>
        </w:rPr>
        <w:t xml:space="preserve"> </w:t>
      </w:r>
      <w:r>
        <w:t>баскетбол</w:t>
      </w:r>
      <w:r>
        <w:rPr>
          <w:spacing w:val="47"/>
        </w:rPr>
        <w:t xml:space="preserve"> </w:t>
      </w:r>
      <w:r>
        <w:t>(передача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ловля</w:t>
      </w:r>
      <w:r>
        <w:rPr>
          <w:spacing w:val="43"/>
        </w:rPr>
        <w:t xml:space="preserve"> </w:t>
      </w:r>
      <w:r>
        <w:t>мяча</w:t>
      </w:r>
      <w:r>
        <w:rPr>
          <w:spacing w:val="41"/>
        </w:rPr>
        <w:t xml:space="preserve"> </w:t>
      </w:r>
      <w:r>
        <w:t>после</w:t>
      </w:r>
      <w:r>
        <w:rPr>
          <w:spacing w:val="42"/>
        </w:rPr>
        <w:t xml:space="preserve"> </w:t>
      </w:r>
      <w:r>
        <w:t>отскока</w:t>
      </w:r>
      <w:r>
        <w:rPr>
          <w:spacing w:val="42"/>
        </w:rPr>
        <w:t xml:space="preserve"> </w:t>
      </w:r>
      <w:r>
        <w:t>от</w:t>
      </w:r>
      <w:r>
        <w:rPr>
          <w:spacing w:val="44"/>
        </w:rPr>
        <w:t xml:space="preserve"> </w:t>
      </w:r>
      <w:r>
        <w:t>пола,</w:t>
      </w:r>
      <w:r>
        <w:rPr>
          <w:spacing w:val="45"/>
        </w:rPr>
        <w:t xml:space="preserve"> </w:t>
      </w:r>
      <w:r>
        <w:t>броски</w:t>
      </w:r>
      <w:r>
        <w:rPr>
          <w:spacing w:val="48"/>
        </w:rPr>
        <w:t xml:space="preserve"> </w:t>
      </w:r>
      <w:r>
        <w:t>мяча</w:t>
      </w:r>
      <w:r>
        <w:rPr>
          <w:spacing w:val="47"/>
        </w:rPr>
        <w:t xml:space="preserve"> </w:t>
      </w:r>
      <w:r>
        <w:t>двумя</w:t>
      </w:r>
    </w:p>
    <w:p w:rsidR="00CD081E" w:rsidRDefault="00BD4E48">
      <w:pPr>
        <w:pStyle w:val="a3"/>
        <w:spacing w:line="242" w:lineRule="auto"/>
        <w:ind w:right="1139" w:firstLine="0"/>
      </w:pPr>
      <w:r>
        <w:t>руками снизу и от груди в движении, использование разученных технических действий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деятельности);</w:t>
      </w:r>
    </w:p>
    <w:p w:rsidR="00CD081E" w:rsidRDefault="00BD4E48">
      <w:pPr>
        <w:pStyle w:val="a3"/>
        <w:spacing w:line="242" w:lineRule="auto"/>
        <w:ind w:right="1143"/>
      </w:pPr>
      <w:r>
        <w:t>волейбол</w:t>
      </w:r>
      <w:r>
        <w:rPr>
          <w:spacing w:val="1"/>
        </w:rPr>
        <w:t xml:space="preserve"> </w:t>
      </w:r>
      <w:r>
        <w:t>(передача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голову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сетку,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1"/>
        </w:rPr>
        <w:t xml:space="preserve"> </w:t>
      </w:r>
      <w:r>
        <w:t>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деятельности);</w:t>
      </w:r>
    </w:p>
    <w:p w:rsidR="00CD081E" w:rsidRDefault="00BD4E48">
      <w:pPr>
        <w:pStyle w:val="a3"/>
        <w:ind w:right="1131"/>
      </w:pPr>
      <w:r>
        <w:t>футбол (средние и длинные передачи футбольного мяча, тактические 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углового</w:t>
      </w:r>
      <w:r>
        <w:rPr>
          <w:spacing w:val="1"/>
        </w:rPr>
        <w:t xml:space="preserve"> </w:t>
      </w:r>
      <w:r>
        <w:t>удара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вбрасывании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боковой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5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условиях</w:t>
      </w:r>
      <w:r>
        <w:rPr>
          <w:spacing w:val="-5"/>
        </w:rPr>
        <w:t xml:space="preserve"> </w:t>
      </w:r>
      <w:r>
        <w:t>игровой</w:t>
      </w:r>
      <w:r>
        <w:rPr>
          <w:spacing w:val="-4"/>
        </w:rPr>
        <w:t xml:space="preserve"> </w:t>
      </w:r>
      <w:r>
        <w:t>деятельности).</w:t>
      </w:r>
    </w:p>
    <w:p w:rsidR="00CD081E" w:rsidRDefault="00BD4E48">
      <w:pPr>
        <w:pStyle w:val="a3"/>
        <w:spacing w:line="275" w:lineRule="exact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8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CD081E" w:rsidRDefault="00BD4E48">
      <w:pPr>
        <w:pStyle w:val="a3"/>
        <w:ind w:right="1134"/>
      </w:pPr>
      <w:r>
        <w:t>проводить</w:t>
      </w:r>
      <w:r>
        <w:rPr>
          <w:spacing w:val="78"/>
        </w:rPr>
        <w:t xml:space="preserve"> </w:t>
      </w:r>
      <w:r>
        <w:t xml:space="preserve">анализ  </w:t>
      </w:r>
      <w:r>
        <w:rPr>
          <w:spacing w:val="12"/>
        </w:rPr>
        <w:t xml:space="preserve"> </w:t>
      </w:r>
      <w:r>
        <w:t xml:space="preserve">основных  </w:t>
      </w:r>
      <w:r>
        <w:rPr>
          <w:spacing w:val="17"/>
        </w:rPr>
        <w:t xml:space="preserve"> </w:t>
      </w:r>
      <w:r>
        <w:t xml:space="preserve">направлений  </w:t>
      </w:r>
      <w:r>
        <w:rPr>
          <w:spacing w:val="13"/>
        </w:rPr>
        <w:t xml:space="preserve"> </w:t>
      </w:r>
      <w:r>
        <w:t xml:space="preserve">развития  </w:t>
      </w:r>
      <w:r>
        <w:rPr>
          <w:spacing w:val="16"/>
        </w:rPr>
        <w:t xml:space="preserve"> </w:t>
      </w:r>
      <w:r>
        <w:t xml:space="preserve">физической  </w:t>
      </w:r>
      <w:r>
        <w:rPr>
          <w:spacing w:val="18"/>
        </w:rPr>
        <w:t xml:space="preserve"> </w:t>
      </w:r>
      <w:r>
        <w:t>культуры</w:t>
      </w:r>
      <w:r>
        <w:rPr>
          <w:spacing w:val="-58"/>
        </w:rPr>
        <w:t xml:space="preserve"> </w:t>
      </w:r>
      <w:r>
        <w:t xml:space="preserve">в    </w:t>
      </w:r>
      <w:r>
        <w:rPr>
          <w:spacing w:val="1"/>
        </w:rPr>
        <w:t xml:space="preserve"> </w:t>
      </w:r>
      <w:r>
        <w:t>Российской     Федерации,      характеризовать      содержание     основных     форм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организации;</w:t>
      </w:r>
    </w:p>
    <w:p w:rsidR="00CD081E" w:rsidRDefault="00BD4E48">
      <w:pPr>
        <w:pStyle w:val="a3"/>
        <w:ind w:left="1670" w:firstLine="0"/>
      </w:pPr>
      <w:r>
        <w:t>анализировать</w:t>
      </w:r>
      <w:r>
        <w:rPr>
          <w:spacing w:val="17"/>
        </w:rPr>
        <w:t xml:space="preserve"> </w:t>
      </w:r>
      <w:r>
        <w:t>понятие</w:t>
      </w:r>
      <w:r>
        <w:rPr>
          <w:spacing w:val="74"/>
        </w:rPr>
        <w:t xml:space="preserve"> </w:t>
      </w:r>
      <w:r>
        <w:t>«всестороннее</w:t>
      </w:r>
      <w:r>
        <w:rPr>
          <w:spacing w:val="74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гармоничное</w:t>
      </w:r>
      <w:r>
        <w:rPr>
          <w:spacing w:val="74"/>
        </w:rPr>
        <w:t xml:space="preserve"> </w:t>
      </w:r>
      <w:r>
        <w:t>физическое</w:t>
      </w:r>
      <w:r>
        <w:rPr>
          <w:spacing w:val="75"/>
        </w:rPr>
        <w:t xml:space="preserve"> </w:t>
      </w:r>
      <w:r>
        <w:t>развитие»,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3" w:firstLine="0"/>
      </w:pPr>
      <w:r>
        <w:lastRenderedPageBreak/>
        <w:t>раскрывать критерии и приводить примеры, устанавливать связь с наследственными</w:t>
      </w:r>
      <w:r>
        <w:rPr>
          <w:spacing w:val="1"/>
        </w:rPr>
        <w:t xml:space="preserve"> </w:t>
      </w:r>
      <w:r>
        <w:t>факторами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занятиями</w:t>
      </w:r>
      <w:r>
        <w:rPr>
          <w:spacing w:val="-3"/>
        </w:rPr>
        <w:t xml:space="preserve"> </w:t>
      </w:r>
      <w:r>
        <w:t>физической</w:t>
      </w:r>
      <w:r>
        <w:rPr>
          <w:spacing w:val="3"/>
        </w:rPr>
        <w:t xml:space="preserve"> </w:t>
      </w:r>
      <w:r>
        <w:t>культурой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спортом;</w:t>
      </w:r>
    </w:p>
    <w:p w:rsidR="00CD081E" w:rsidRDefault="00BD4E48">
      <w:pPr>
        <w:pStyle w:val="a3"/>
        <w:spacing w:line="242" w:lineRule="auto"/>
        <w:ind w:right="1137"/>
      </w:pPr>
      <w:r>
        <w:t>проводить занятия оздоровительной гимнастикой по коррекции индивидуальной</w:t>
      </w:r>
      <w:r>
        <w:rPr>
          <w:spacing w:val="-57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осанки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избыточной</w:t>
      </w:r>
      <w:r>
        <w:rPr>
          <w:spacing w:val="-2"/>
        </w:rPr>
        <w:t xml:space="preserve"> </w:t>
      </w:r>
      <w:r>
        <w:t>массы</w:t>
      </w:r>
      <w:r>
        <w:rPr>
          <w:spacing w:val="3"/>
        </w:rPr>
        <w:t xml:space="preserve"> </w:t>
      </w:r>
      <w:r>
        <w:t>тела;</w:t>
      </w:r>
    </w:p>
    <w:p w:rsidR="00CD081E" w:rsidRDefault="00BD4E48">
      <w:pPr>
        <w:pStyle w:val="a3"/>
        <w:ind w:right="1123"/>
      </w:pPr>
      <w:r>
        <w:t>составлять</w:t>
      </w:r>
      <w:r>
        <w:rPr>
          <w:spacing w:val="1"/>
        </w:rPr>
        <w:t xml:space="preserve"> </w:t>
      </w:r>
      <w:r>
        <w:t>планы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тренировкой,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целевое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качеств;</w:t>
      </w:r>
    </w:p>
    <w:p w:rsidR="00CD081E" w:rsidRDefault="00BD4E48">
      <w:pPr>
        <w:pStyle w:val="a3"/>
        <w:ind w:right="1132"/>
      </w:pPr>
      <w:r>
        <w:t>выполнять</w:t>
      </w:r>
      <w:r>
        <w:rPr>
          <w:spacing w:val="1"/>
        </w:rPr>
        <w:t xml:space="preserve"> </w:t>
      </w:r>
      <w:r>
        <w:t>гимнастическую</w:t>
      </w:r>
      <w:r>
        <w:rPr>
          <w:spacing w:val="1"/>
        </w:rPr>
        <w:t xml:space="preserve"> </w:t>
      </w:r>
      <w:r>
        <w:t>комбинацию</w:t>
      </w:r>
      <w:r>
        <w:rPr>
          <w:spacing w:val="1"/>
        </w:rPr>
        <w:t xml:space="preserve"> </w:t>
      </w:r>
      <w:r>
        <w:t>на гимнастическом</w:t>
      </w:r>
      <w:r>
        <w:rPr>
          <w:spacing w:val="1"/>
        </w:rPr>
        <w:t xml:space="preserve"> </w:t>
      </w:r>
      <w:r>
        <w:t>бревне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освоенных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добавлением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акробатики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-3"/>
        </w:rPr>
        <w:t xml:space="preserve"> </w:t>
      </w:r>
      <w:r>
        <w:t>(девушки);</w:t>
      </w:r>
    </w:p>
    <w:p w:rsidR="00CD081E" w:rsidRDefault="00BD4E48">
      <w:pPr>
        <w:pStyle w:val="a3"/>
        <w:ind w:right="1138"/>
      </w:pPr>
      <w:r>
        <w:t>выполнять</w:t>
      </w:r>
      <w:r>
        <w:rPr>
          <w:spacing w:val="60"/>
        </w:rPr>
        <w:t xml:space="preserve"> </w:t>
      </w:r>
      <w:r>
        <w:t>комбинацию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параллельных брусьях с</w:t>
      </w:r>
      <w:r>
        <w:rPr>
          <w:spacing w:val="60"/>
        </w:rPr>
        <w:t xml:space="preserve"> </w:t>
      </w:r>
      <w:r>
        <w:t>включением</w:t>
      </w:r>
      <w:r>
        <w:rPr>
          <w:spacing w:val="60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упоре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руках,</w:t>
      </w:r>
      <w:r>
        <w:rPr>
          <w:spacing w:val="1"/>
        </w:rPr>
        <w:t xml:space="preserve"> </w:t>
      </w:r>
      <w:r>
        <w:t>кувырка</w:t>
      </w:r>
      <w:r>
        <w:rPr>
          <w:spacing w:val="1"/>
        </w:rPr>
        <w:t xml:space="preserve"> </w:t>
      </w:r>
      <w:r>
        <w:t>вперёд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соскока,</w:t>
      </w:r>
      <w:r>
        <w:rPr>
          <w:spacing w:val="1"/>
        </w:rPr>
        <w:t xml:space="preserve"> </w:t>
      </w:r>
      <w:r>
        <w:t>наблюдать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 xml:space="preserve">обучающимися  </w:t>
      </w:r>
      <w:r>
        <w:rPr>
          <w:spacing w:val="14"/>
        </w:rPr>
        <w:t xml:space="preserve"> </w:t>
      </w:r>
      <w:r>
        <w:t xml:space="preserve">и   </w:t>
      </w:r>
      <w:r>
        <w:rPr>
          <w:spacing w:val="14"/>
        </w:rPr>
        <w:t xml:space="preserve"> </w:t>
      </w:r>
      <w:r>
        <w:t xml:space="preserve">сравнивать   </w:t>
      </w:r>
      <w:r>
        <w:rPr>
          <w:spacing w:val="15"/>
        </w:rPr>
        <w:t xml:space="preserve"> </w:t>
      </w:r>
      <w:r>
        <w:t xml:space="preserve">с   </w:t>
      </w:r>
      <w:r>
        <w:rPr>
          <w:spacing w:val="14"/>
        </w:rPr>
        <w:t xml:space="preserve"> </w:t>
      </w:r>
      <w:r>
        <w:t xml:space="preserve">заданным   </w:t>
      </w:r>
      <w:r>
        <w:rPr>
          <w:spacing w:val="10"/>
        </w:rPr>
        <w:t xml:space="preserve"> </w:t>
      </w:r>
      <w:r>
        <w:t xml:space="preserve">образцом,   </w:t>
      </w:r>
      <w:r>
        <w:rPr>
          <w:spacing w:val="16"/>
        </w:rPr>
        <w:t xml:space="preserve"> </w:t>
      </w:r>
      <w:r>
        <w:t xml:space="preserve">анализировать   </w:t>
      </w:r>
      <w:r>
        <w:rPr>
          <w:spacing w:val="11"/>
        </w:rPr>
        <w:t xml:space="preserve"> </w:t>
      </w:r>
      <w:r>
        <w:t>ошибки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появления,</w:t>
      </w:r>
      <w:r>
        <w:rPr>
          <w:spacing w:val="-2"/>
        </w:rPr>
        <w:t xml:space="preserve"> </w:t>
      </w:r>
      <w:r>
        <w:t>находить</w:t>
      </w:r>
      <w:r>
        <w:rPr>
          <w:spacing w:val="2"/>
        </w:rPr>
        <w:t xml:space="preserve"> </w:t>
      </w:r>
      <w:r>
        <w:t>способы</w:t>
      </w:r>
      <w:r>
        <w:rPr>
          <w:spacing w:val="3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(юноши);</w:t>
      </w:r>
    </w:p>
    <w:p w:rsidR="00CD081E" w:rsidRDefault="00BD4E48">
      <w:pPr>
        <w:pStyle w:val="a3"/>
        <w:ind w:right="1142"/>
      </w:pPr>
      <w:r>
        <w:t>выполнять</w:t>
      </w:r>
      <w:r>
        <w:rPr>
          <w:spacing w:val="60"/>
        </w:rPr>
        <w:t xml:space="preserve"> </w:t>
      </w:r>
      <w:r>
        <w:t>прыжок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длину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разбега</w:t>
      </w:r>
      <w:r>
        <w:rPr>
          <w:spacing w:val="60"/>
        </w:rPr>
        <w:t xml:space="preserve"> </w:t>
      </w:r>
      <w:r>
        <w:t>способом</w:t>
      </w:r>
      <w:r>
        <w:rPr>
          <w:spacing w:val="60"/>
        </w:rPr>
        <w:t xml:space="preserve"> </w:t>
      </w:r>
      <w:r>
        <w:t>«прогнувшись»,   наблюдать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ошибки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предлагать</w:t>
      </w:r>
      <w:r>
        <w:rPr>
          <w:spacing w:val="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устранения;</w:t>
      </w:r>
    </w:p>
    <w:p w:rsidR="00CD081E" w:rsidRDefault="00BD4E48">
      <w:pPr>
        <w:pStyle w:val="a3"/>
        <w:ind w:right="1134"/>
      </w:pPr>
      <w:r>
        <w:t>выполнять</w:t>
      </w:r>
      <w:r>
        <w:rPr>
          <w:spacing w:val="1"/>
        </w:rPr>
        <w:t xml:space="preserve"> </w:t>
      </w:r>
      <w:r>
        <w:t>тестовые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легкоатлетических</w:t>
      </w:r>
      <w:r>
        <w:rPr>
          <w:spacing w:val="47"/>
        </w:rPr>
        <w:t xml:space="preserve"> </w:t>
      </w:r>
      <w:r>
        <w:t>дисциплинах</w:t>
      </w:r>
      <w:r>
        <w:rPr>
          <w:spacing w:val="106"/>
        </w:rPr>
        <w:t xml:space="preserve"> </w:t>
      </w:r>
      <w:r>
        <w:t>в</w:t>
      </w:r>
      <w:r>
        <w:rPr>
          <w:spacing w:val="113"/>
        </w:rPr>
        <w:t xml:space="preserve"> </w:t>
      </w:r>
      <w:r>
        <w:t>соответствии</w:t>
      </w:r>
      <w:r>
        <w:rPr>
          <w:spacing w:val="112"/>
        </w:rPr>
        <w:t xml:space="preserve"> </w:t>
      </w:r>
      <w:r>
        <w:t>с</w:t>
      </w:r>
      <w:r>
        <w:rPr>
          <w:spacing w:val="105"/>
        </w:rPr>
        <w:t xml:space="preserve"> </w:t>
      </w:r>
      <w:r>
        <w:t>установленными</w:t>
      </w:r>
      <w:r>
        <w:rPr>
          <w:spacing w:val="113"/>
        </w:rPr>
        <w:t xml:space="preserve"> </w:t>
      </w:r>
      <w:r>
        <w:t>требованиями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технике;</w:t>
      </w:r>
    </w:p>
    <w:p w:rsidR="00CD081E" w:rsidRDefault="00BD4E48">
      <w:pPr>
        <w:pStyle w:val="a3"/>
        <w:ind w:right="1132"/>
      </w:pPr>
      <w:r>
        <w:t>выполнять передвижение на лыжах одновременным бесшажным ходом, переход</w:t>
      </w:r>
      <w:r>
        <w:rPr>
          <w:spacing w:val="1"/>
        </w:rPr>
        <w:t xml:space="preserve"> </w:t>
      </w:r>
      <w:r>
        <w:t>с попеременного двухшажного хода на одновременный бесшажный ход, преодоление</w:t>
      </w:r>
      <w:r>
        <w:rPr>
          <w:spacing w:val="1"/>
        </w:rPr>
        <w:t xml:space="preserve"> </w:t>
      </w:r>
      <w:r>
        <w:t>естественных препятствий на лыжах широким шагом, перешагиванием, перелазанием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бесснежных</w:t>
      </w:r>
      <w:r>
        <w:rPr>
          <w:spacing w:val="-3"/>
        </w:rPr>
        <w:t xml:space="preserve"> </w:t>
      </w:r>
      <w:r>
        <w:t>районов</w:t>
      </w:r>
      <w:r>
        <w:rPr>
          <w:spacing w:val="8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имитация</w:t>
      </w:r>
      <w:r>
        <w:rPr>
          <w:spacing w:val="-3"/>
        </w:rPr>
        <w:t xml:space="preserve"> </w:t>
      </w:r>
      <w:r>
        <w:t>передвижения);</w:t>
      </w:r>
    </w:p>
    <w:p w:rsidR="00CD081E" w:rsidRDefault="00BD4E48">
      <w:pPr>
        <w:pStyle w:val="a3"/>
        <w:spacing w:line="242" w:lineRule="auto"/>
        <w:ind w:right="1137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плавательных</w:t>
      </w:r>
      <w:r>
        <w:rPr>
          <w:spacing w:val="1"/>
        </w:rPr>
        <w:t xml:space="preserve"> </w:t>
      </w:r>
      <w:r>
        <w:t>упражнений;</w:t>
      </w:r>
    </w:p>
    <w:p w:rsidR="00CD081E" w:rsidRDefault="00BD4E48">
      <w:pPr>
        <w:pStyle w:val="a3"/>
        <w:spacing w:line="271" w:lineRule="exact"/>
        <w:ind w:left="1670" w:firstLine="0"/>
      </w:pPr>
      <w:r>
        <w:t>выполнять</w:t>
      </w:r>
      <w:r>
        <w:rPr>
          <w:spacing w:val="1"/>
        </w:rPr>
        <w:t xml:space="preserve"> </w:t>
      </w:r>
      <w:r>
        <w:t>прыжки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воду</w:t>
      </w:r>
      <w:r>
        <w:rPr>
          <w:spacing w:val="-10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стартовой</w:t>
      </w:r>
      <w:r>
        <w:rPr>
          <w:spacing w:val="-3"/>
        </w:rPr>
        <w:t xml:space="preserve"> </w:t>
      </w:r>
      <w:r>
        <w:t>тумбы;</w:t>
      </w:r>
    </w:p>
    <w:p w:rsidR="00CD081E" w:rsidRDefault="00BD4E48">
      <w:pPr>
        <w:pStyle w:val="a3"/>
        <w:spacing w:line="237" w:lineRule="auto"/>
        <w:ind w:right="1133"/>
      </w:pPr>
      <w:r>
        <w:t>выполнять</w:t>
      </w:r>
      <w:r>
        <w:rPr>
          <w:spacing w:val="60"/>
        </w:rPr>
        <w:t xml:space="preserve"> </w:t>
      </w:r>
      <w:r>
        <w:t>технические</w:t>
      </w:r>
      <w:r>
        <w:rPr>
          <w:spacing w:val="60"/>
        </w:rPr>
        <w:t xml:space="preserve"> </w:t>
      </w:r>
      <w:r>
        <w:t>элементы</w:t>
      </w:r>
      <w:r>
        <w:rPr>
          <w:spacing w:val="60"/>
        </w:rPr>
        <w:t xml:space="preserve"> </w:t>
      </w:r>
      <w:r>
        <w:t>плавания</w:t>
      </w:r>
      <w:r>
        <w:rPr>
          <w:spacing w:val="60"/>
        </w:rPr>
        <w:t xml:space="preserve"> </w:t>
      </w:r>
      <w:r>
        <w:t>кролем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груди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согласовании</w:t>
      </w:r>
      <w:r>
        <w:rPr>
          <w:spacing w:val="-57"/>
        </w:rPr>
        <w:t xml:space="preserve"> </w:t>
      </w:r>
      <w:r>
        <w:t>с дыханием;</w:t>
      </w:r>
    </w:p>
    <w:p w:rsidR="00CD081E" w:rsidRDefault="00BD4E48">
      <w:pPr>
        <w:pStyle w:val="a3"/>
        <w:spacing w:before="2" w:line="237" w:lineRule="auto"/>
        <w:ind w:right="1138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возрастно-половых</w:t>
      </w:r>
      <w:r>
        <w:rPr>
          <w:spacing w:val="-3"/>
        </w:rPr>
        <w:t xml:space="preserve"> </w:t>
      </w:r>
      <w:r>
        <w:t>особенностей;</w:t>
      </w:r>
    </w:p>
    <w:p w:rsidR="00CD081E" w:rsidRDefault="00BD4E48">
      <w:pPr>
        <w:pStyle w:val="a3"/>
        <w:spacing w:before="6" w:line="237" w:lineRule="auto"/>
        <w:ind w:left="1670" w:right="1143" w:firstLine="0"/>
      </w:pPr>
      <w:r>
        <w:t>демонстрировать и использовать технические действия спортивных игр:</w:t>
      </w:r>
      <w:r>
        <w:rPr>
          <w:spacing w:val="1"/>
        </w:rPr>
        <w:t xml:space="preserve"> </w:t>
      </w:r>
      <w:r>
        <w:t>баскетбол</w:t>
      </w:r>
      <w:r>
        <w:rPr>
          <w:spacing w:val="5"/>
        </w:rPr>
        <w:t xml:space="preserve"> </w:t>
      </w:r>
      <w:r>
        <w:t>(передача</w:t>
      </w:r>
      <w:r>
        <w:rPr>
          <w:spacing w:val="4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одной</w:t>
      </w:r>
      <w:r>
        <w:rPr>
          <w:spacing w:val="5"/>
        </w:rPr>
        <w:t xml:space="preserve"> </w:t>
      </w:r>
      <w:r>
        <w:t>рукой</w:t>
      </w:r>
      <w:r>
        <w:rPr>
          <w:spacing w:val="5"/>
        </w:rPr>
        <w:t xml:space="preserve"> </w:t>
      </w:r>
      <w:r>
        <w:t>снизу</w:t>
      </w:r>
      <w:r>
        <w:rPr>
          <w:spacing w:val="-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от плеча,</w:t>
      </w:r>
      <w:r>
        <w:rPr>
          <w:spacing w:val="7"/>
        </w:rPr>
        <w:t xml:space="preserve"> </w:t>
      </w:r>
      <w:r>
        <w:t>бросок</w:t>
      </w:r>
      <w:r>
        <w:rPr>
          <w:spacing w:val="-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корзину</w:t>
      </w:r>
      <w:r>
        <w:rPr>
          <w:spacing w:val="-4"/>
        </w:rPr>
        <w:t xml:space="preserve"> </w:t>
      </w:r>
      <w:r>
        <w:t>двумя</w:t>
      </w:r>
    </w:p>
    <w:p w:rsidR="00CD081E" w:rsidRDefault="00BD4E48">
      <w:pPr>
        <w:pStyle w:val="a3"/>
        <w:spacing w:before="5" w:line="237" w:lineRule="auto"/>
        <w:ind w:right="1137" w:firstLine="0"/>
      </w:pPr>
      <w:r>
        <w:t>и одной рукой в прыжке, тактические действия в защите и нападении, 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-4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тактических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деятельности);</w:t>
      </w:r>
    </w:p>
    <w:p w:rsidR="00CD081E" w:rsidRDefault="00BD4E48">
      <w:pPr>
        <w:pStyle w:val="a3"/>
        <w:spacing w:before="4"/>
        <w:ind w:right="1132"/>
      </w:pPr>
      <w:r>
        <w:t>волейбол</w:t>
      </w:r>
      <w:r>
        <w:rPr>
          <w:spacing w:val="24"/>
        </w:rPr>
        <w:t xml:space="preserve"> </w:t>
      </w:r>
      <w:r>
        <w:t>(прямой</w:t>
      </w:r>
      <w:r>
        <w:rPr>
          <w:spacing w:val="83"/>
        </w:rPr>
        <w:t xml:space="preserve"> </w:t>
      </w:r>
      <w:r>
        <w:t>нападающий</w:t>
      </w:r>
      <w:r>
        <w:rPr>
          <w:spacing w:val="89"/>
        </w:rPr>
        <w:t xml:space="preserve"> </w:t>
      </w:r>
      <w:r>
        <w:t>удар</w:t>
      </w:r>
      <w:r>
        <w:rPr>
          <w:spacing w:val="88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индивидуальное</w:t>
      </w:r>
      <w:r>
        <w:rPr>
          <w:spacing w:val="87"/>
        </w:rPr>
        <w:t xml:space="preserve"> </w:t>
      </w:r>
      <w:r>
        <w:t>блокирование</w:t>
      </w:r>
      <w:r>
        <w:rPr>
          <w:spacing w:val="82"/>
        </w:rPr>
        <w:t xml:space="preserve"> </w:t>
      </w:r>
      <w:r>
        <w:t>мяча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тактические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нападении,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разученных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тактических</w:t>
      </w:r>
      <w:r>
        <w:rPr>
          <w:spacing w:val="-5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условиях</w:t>
      </w:r>
      <w:r>
        <w:rPr>
          <w:spacing w:val="-4"/>
        </w:rPr>
        <w:t xml:space="preserve"> </w:t>
      </w:r>
      <w:r>
        <w:t>игровой</w:t>
      </w:r>
      <w:r>
        <w:rPr>
          <w:spacing w:val="6"/>
        </w:rPr>
        <w:t xml:space="preserve"> </w:t>
      </w:r>
      <w:r>
        <w:t>деятельности);</w:t>
      </w:r>
    </w:p>
    <w:p w:rsidR="00CD081E" w:rsidRDefault="00BD4E48">
      <w:pPr>
        <w:pStyle w:val="a3"/>
        <w:ind w:right="1135"/>
      </w:pPr>
      <w:r>
        <w:t>футбол</w:t>
      </w:r>
      <w:r>
        <w:rPr>
          <w:spacing w:val="1"/>
        </w:rPr>
        <w:t xml:space="preserve"> </w:t>
      </w:r>
      <w:r>
        <w:t>(удары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неподвижному,</w:t>
      </w:r>
      <w:r>
        <w:rPr>
          <w:spacing w:val="1"/>
        </w:rPr>
        <w:t xml:space="preserve"> </w:t>
      </w:r>
      <w:r>
        <w:t>катящемуся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летящему</w:t>
      </w:r>
      <w:r>
        <w:rPr>
          <w:spacing w:val="1"/>
        </w:rPr>
        <w:t xml:space="preserve"> </w:t>
      </w:r>
      <w:r>
        <w:t>мячу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разбега</w:t>
      </w:r>
      <w:r>
        <w:rPr>
          <w:spacing w:val="1"/>
        </w:rPr>
        <w:t xml:space="preserve"> </w:t>
      </w:r>
      <w:r>
        <w:t>внутренней</w:t>
      </w:r>
      <w:r>
        <w:rPr>
          <w:spacing w:val="80"/>
        </w:rPr>
        <w:t xml:space="preserve"> </w:t>
      </w:r>
      <w:r>
        <w:t xml:space="preserve">и  </w:t>
      </w:r>
      <w:r>
        <w:rPr>
          <w:spacing w:val="18"/>
        </w:rPr>
        <w:t xml:space="preserve"> </w:t>
      </w:r>
      <w:r>
        <w:t xml:space="preserve">внешней  </w:t>
      </w:r>
      <w:r>
        <w:rPr>
          <w:spacing w:val="19"/>
        </w:rPr>
        <w:t xml:space="preserve"> </w:t>
      </w:r>
      <w:r>
        <w:t xml:space="preserve">частью  </w:t>
      </w:r>
      <w:r>
        <w:rPr>
          <w:spacing w:val="16"/>
        </w:rPr>
        <w:t xml:space="preserve"> </w:t>
      </w:r>
      <w:r>
        <w:t xml:space="preserve">подъёма  </w:t>
      </w:r>
      <w:r>
        <w:rPr>
          <w:spacing w:val="17"/>
        </w:rPr>
        <w:t xml:space="preserve"> </w:t>
      </w:r>
      <w:r>
        <w:t xml:space="preserve">стопы,  </w:t>
      </w:r>
      <w:r>
        <w:rPr>
          <w:spacing w:val="15"/>
        </w:rPr>
        <w:t xml:space="preserve"> </w:t>
      </w:r>
      <w:r>
        <w:t xml:space="preserve">тактические  </w:t>
      </w:r>
      <w:r>
        <w:rPr>
          <w:spacing w:val="17"/>
        </w:rPr>
        <w:t xml:space="preserve"> </w:t>
      </w:r>
      <w:r>
        <w:t xml:space="preserve">действия  </w:t>
      </w:r>
      <w:r>
        <w:rPr>
          <w:spacing w:val="18"/>
        </w:rPr>
        <w:t xml:space="preserve"> </w:t>
      </w:r>
      <w:r>
        <w:t>игроков</w:t>
      </w:r>
      <w:r>
        <w:rPr>
          <w:spacing w:val="-58"/>
        </w:rPr>
        <w:t xml:space="preserve"> </w:t>
      </w:r>
      <w:r>
        <w:t>в нападении и защите, использование разученных технических и тактических действий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деятельности).</w:t>
      </w:r>
    </w:p>
    <w:p w:rsidR="00CD081E" w:rsidRDefault="00BD4E48">
      <w:pPr>
        <w:pStyle w:val="a3"/>
        <w:ind w:left="1670"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9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 научится:</w:t>
      </w:r>
    </w:p>
    <w:p w:rsidR="00CD081E" w:rsidRDefault="00BD4E48">
      <w:pPr>
        <w:pStyle w:val="a3"/>
        <w:spacing w:before="1"/>
        <w:ind w:right="1133"/>
      </w:pPr>
      <w:r>
        <w:t>отстаивать</w:t>
      </w:r>
      <w:r>
        <w:rPr>
          <w:spacing w:val="61"/>
        </w:rPr>
        <w:t xml:space="preserve"> </w:t>
      </w:r>
      <w:r>
        <w:t>принципы</w:t>
      </w:r>
      <w:r>
        <w:rPr>
          <w:spacing w:val="60"/>
        </w:rPr>
        <w:t xml:space="preserve"> </w:t>
      </w:r>
      <w:r>
        <w:t>здорового</w:t>
      </w:r>
      <w:r>
        <w:rPr>
          <w:spacing w:val="60"/>
        </w:rPr>
        <w:t xml:space="preserve"> </w:t>
      </w:r>
      <w:r>
        <w:t>образа</w:t>
      </w:r>
      <w:r>
        <w:rPr>
          <w:spacing w:val="61"/>
        </w:rPr>
        <w:t xml:space="preserve"> </w:t>
      </w:r>
      <w:r>
        <w:t>жизни,</w:t>
      </w:r>
      <w:r>
        <w:rPr>
          <w:spacing w:val="60"/>
        </w:rPr>
        <w:t xml:space="preserve"> </w:t>
      </w:r>
      <w:r>
        <w:t>раскрывать   эффективность</w:t>
      </w:r>
      <w:r>
        <w:rPr>
          <w:spacing w:val="1"/>
        </w:rPr>
        <w:t xml:space="preserve"> </w:t>
      </w:r>
      <w:r>
        <w:t>его форм в профилактике вредных привычек, обосновывать пагубное влияние 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производственную</w:t>
      </w:r>
      <w:r>
        <w:rPr>
          <w:spacing w:val="-2"/>
        </w:rPr>
        <w:t xml:space="preserve"> </w:t>
      </w:r>
      <w:r>
        <w:t>деятельность;</w:t>
      </w:r>
    </w:p>
    <w:p w:rsidR="00CD081E" w:rsidRDefault="00BD4E48">
      <w:pPr>
        <w:pStyle w:val="a3"/>
        <w:ind w:right="1133"/>
      </w:pPr>
      <w:r>
        <w:t>понимать пользу туристских подходов как формы организации здорового образа</w:t>
      </w:r>
      <w:r>
        <w:rPr>
          <w:spacing w:val="-57"/>
        </w:rPr>
        <w:t xml:space="preserve"> </w:t>
      </w:r>
      <w:r>
        <w:t>жизни, выполнять правила подготовки к пешим походам, требования безопасности при</w:t>
      </w:r>
      <w:r>
        <w:rPr>
          <w:spacing w:val="1"/>
        </w:rPr>
        <w:t xml:space="preserve"> </w:t>
      </w:r>
      <w:r>
        <w:t>передвижении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организации</w:t>
      </w:r>
      <w:r>
        <w:rPr>
          <w:spacing w:val="3"/>
        </w:rPr>
        <w:t xml:space="preserve"> </w:t>
      </w:r>
      <w:r>
        <w:t>бивуака;</w:t>
      </w:r>
    </w:p>
    <w:p w:rsidR="00CD081E" w:rsidRDefault="00BD4E48">
      <w:pPr>
        <w:pStyle w:val="a3"/>
        <w:ind w:right="1124"/>
      </w:pPr>
      <w:r>
        <w:t xml:space="preserve">объяснять  </w:t>
      </w:r>
      <w:r>
        <w:rPr>
          <w:spacing w:val="1"/>
        </w:rPr>
        <w:t xml:space="preserve"> </w:t>
      </w:r>
      <w:r>
        <w:t xml:space="preserve">понятие  </w:t>
      </w:r>
      <w:r>
        <w:rPr>
          <w:spacing w:val="1"/>
        </w:rPr>
        <w:t xml:space="preserve"> </w:t>
      </w:r>
      <w:r>
        <w:t>«профессионально-прикладная    физическая    культура»,</w:t>
      </w:r>
      <w:r>
        <w:rPr>
          <w:spacing w:val="1"/>
        </w:rPr>
        <w:t xml:space="preserve"> </w:t>
      </w:r>
      <w:r>
        <w:t>её целевое предназначение,</w:t>
      </w:r>
      <w:r>
        <w:rPr>
          <w:spacing w:val="1"/>
        </w:rPr>
        <w:t xml:space="preserve"> </w:t>
      </w:r>
      <w:r>
        <w:t>связь с характером и особенностями 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60"/>
        </w:rPr>
        <w:t xml:space="preserve"> </w:t>
      </w:r>
      <w:r>
        <w:t>понимать</w:t>
      </w:r>
      <w:r>
        <w:rPr>
          <w:spacing w:val="55"/>
        </w:rPr>
        <w:t xml:space="preserve"> </w:t>
      </w:r>
      <w:r>
        <w:t>необходимость</w:t>
      </w:r>
      <w:r>
        <w:rPr>
          <w:spacing w:val="54"/>
        </w:rPr>
        <w:t xml:space="preserve"> </w:t>
      </w:r>
      <w:r>
        <w:t>занятий</w:t>
      </w:r>
      <w:r>
        <w:rPr>
          <w:spacing w:val="54"/>
        </w:rPr>
        <w:t xml:space="preserve"> </w:t>
      </w:r>
      <w:r>
        <w:t>профессионально-прикладной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34" w:hanging="711"/>
      </w:pPr>
      <w:r>
        <w:lastRenderedPageBreak/>
        <w:t>физической подготовкой обучающихся общеобразовательной организации;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9"/>
        </w:rPr>
        <w:t xml:space="preserve"> </w:t>
      </w:r>
      <w:r>
        <w:t>приёмы</w:t>
      </w:r>
      <w:r>
        <w:rPr>
          <w:spacing w:val="10"/>
        </w:rPr>
        <w:t xml:space="preserve"> </w:t>
      </w:r>
      <w:r>
        <w:t>массажа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применять</w:t>
      </w:r>
      <w:r>
        <w:rPr>
          <w:spacing w:val="9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процессе</w:t>
      </w:r>
      <w:r>
        <w:rPr>
          <w:spacing w:val="12"/>
        </w:rPr>
        <w:t xml:space="preserve"> </w:t>
      </w:r>
      <w:r>
        <w:t>самостоятельных</w:t>
      </w:r>
    </w:p>
    <w:p w:rsidR="00CD081E" w:rsidRDefault="00BD4E48">
      <w:pPr>
        <w:pStyle w:val="a3"/>
        <w:spacing w:line="242" w:lineRule="auto"/>
        <w:ind w:right="1134" w:firstLine="0"/>
      </w:pPr>
      <w:r>
        <w:t>занятий</w:t>
      </w:r>
      <w:r>
        <w:rPr>
          <w:spacing w:val="49"/>
        </w:rPr>
        <w:t xml:space="preserve"> </w:t>
      </w:r>
      <w:r>
        <w:t>физической</w:t>
      </w:r>
      <w:r>
        <w:rPr>
          <w:spacing w:val="108"/>
        </w:rPr>
        <w:t xml:space="preserve"> </w:t>
      </w:r>
      <w:r>
        <w:t>культурой</w:t>
      </w:r>
      <w:r>
        <w:rPr>
          <w:spacing w:val="109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спортом,</w:t>
      </w:r>
      <w:r>
        <w:rPr>
          <w:spacing w:val="106"/>
        </w:rPr>
        <w:t xml:space="preserve"> </w:t>
      </w:r>
      <w:r>
        <w:t>выполнять</w:t>
      </w:r>
      <w:r>
        <w:rPr>
          <w:spacing w:val="105"/>
        </w:rPr>
        <w:t xml:space="preserve"> </w:t>
      </w:r>
      <w:r>
        <w:t>гигиенические</w:t>
      </w:r>
      <w:r>
        <w:rPr>
          <w:spacing w:val="107"/>
        </w:rPr>
        <w:t xml:space="preserve"> </w:t>
      </w:r>
      <w:r>
        <w:t>требования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процедурам</w:t>
      </w:r>
      <w:r>
        <w:rPr>
          <w:spacing w:val="3"/>
        </w:rPr>
        <w:t xml:space="preserve"> </w:t>
      </w:r>
      <w:r>
        <w:t>массажа;</w:t>
      </w:r>
    </w:p>
    <w:p w:rsidR="00CD081E" w:rsidRDefault="00BD4E48">
      <w:pPr>
        <w:pStyle w:val="a3"/>
        <w:ind w:right="1130"/>
      </w:pPr>
      <w:r>
        <w:t>измерять индивидуальные функциональные резервы организма с помощью проб</w:t>
      </w:r>
      <w:r>
        <w:rPr>
          <w:spacing w:val="1"/>
        </w:rPr>
        <w:t xml:space="preserve"> </w:t>
      </w:r>
      <w:r>
        <w:t>Штанге,</w:t>
      </w:r>
      <w:r>
        <w:rPr>
          <w:spacing w:val="1"/>
        </w:rPr>
        <w:t xml:space="preserve"> </w:t>
      </w:r>
      <w:r>
        <w:t>Генча,</w:t>
      </w:r>
      <w:r>
        <w:rPr>
          <w:spacing w:val="1"/>
        </w:rPr>
        <w:t xml:space="preserve"> </w:t>
      </w:r>
      <w:r>
        <w:t>«задержки</w:t>
      </w:r>
      <w:r>
        <w:rPr>
          <w:spacing w:val="1"/>
        </w:rPr>
        <w:t xml:space="preserve"> </w:t>
      </w:r>
      <w:r>
        <w:t>дыхания»,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спортивной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профессионально-прикладной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подготовкой;</w:t>
      </w:r>
    </w:p>
    <w:p w:rsidR="00CD081E" w:rsidRDefault="00BD4E48">
      <w:pPr>
        <w:pStyle w:val="a3"/>
        <w:ind w:right="1128"/>
      </w:pPr>
      <w:r>
        <w:t>определять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травм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ушибов,</w:t>
      </w:r>
      <w:r>
        <w:rPr>
          <w:spacing w:val="1"/>
        </w:rPr>
        <w:t xml:space="preserve"> </w:t>
      </w:r>
      <w:r>
        <w:t>встречающихся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отдыха,</w:t>
      </w:r>
      <w:r>
        <w:rPr>
          <w:spacing w:val="60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первой</w:t>
      </w:r>
      <w:r>
        <w:rPr>
          <w:spacing w:val="3"/>
        </w:rPr>
        <w:t xml:space="preserve"> </w:t>
      </w:r>
      <w:r>
        <w:t>помощи;</w:t>
      </w:r>
    </w:p>
    <w:p w:rsidR="00CD081E" w:rsidRDefault="00BD4E48">
      <w:pPr>
        <w:pStyle w:val="a3"/>
        <w:tabs>
          <w:tab w:val="left" w:pos="2988"/>
          <w:tab w:val="left" w:pos="3857"/>
          <w:tab w:val="left" w:pos="6132"/>
          <w:tab w:val="left" w:pos="8339"/>
          <w:tab w:val="left" w:pos="9217"/>
        </w:tabs>
        <w:ind w:right="1137"/>
      </w:pPr>
      <w:r>
        <w:t>составлять и выполнять комплексы упражнений из разученных акробатических</w:t>
      </w:r>
      <w:r>
        <w:rPr>
          <w:spacing w:val="1"/>
        </w:rPr>
        <w:t xml:space="preserve"> </w:t>
      </w:r>
      <w:r>
        <w:t>упражнений</w:t>
      </w:r>
      <w:r>
        <w:tab/>
        <w:t>с</w:t>
      </w:r>
      <w:r>
        <w:tab/>
        <w:t>повышенными</w:t>
      </w:r>
      <w:r>
        <w:tab/>
        <w:t>требованиями</w:t>
      </w:r>
      <w:r>
        <w:tab/>
        <w:t>к</w:t>
      </w:r>
      <w:r>
        <w:tab/>
      </w:r>
      <w:r>
        <w:rPr>
          <w:spacing w:val="-1"/>
        </w:rPr>
        <w:t>технике</w:t>
      </w:r>
      <w:r>
        <w:rPr>
          <w:spacing w:val="-58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выполнения</w:t>
      </w:r>
      <w:r>
        <w:rPr>
          <w:spacing w:val="-3"/>
        </w:rPr>
        <w:t xml:space="preserve"> </w:t>
      </w:r>
      <w:r>
        <w:t>(юноши);</w:t>
      </w:r>
    </w:p>
    <w:p w:rsidR="00CD081E" w:rsidRDefault="00BD4E48">
      <w:pPr>
        <w:pStyle w:val="a3"/>
        <w:ind w:right="1130"/>
      </w:pPr>
      <w:r>
        <w:t>составлять и выполнять гимнастическую комбинацию на высокой перекладине</w:t>
      </w:r>
      <w:r>
        <w:rPr>
          <w:spacing w:val="1"/>
        </w:rPr>
        <w:t xml:space="preserve"> </w:t>
      </w:r>
      <w:r>
        <w:t xml:space="preserve">из    </w:t>
      </w:r>
      <w:r>
        <w:rPr>
          <w:spacing w:val="47"/>
        </w:rPr>
        <w:t xml:space="preserve"> </w:t>
      </w:r>
      <w:r>
        <w:t xml:space="preserve">разученных     </w:t>
      </w:r>
      <w:r>
        <w:rPr>
          <w:spacing w:val="45"/>
        </w:rPr>
        <w:t xml:space="preserve"> </w:t>
      </w:r>
      <w:r>
        <w:t xml:space="preserve">упражнений,     </w:t>
      </w:r>
      <w:r>
        <w:rPr>
          <w:spacing w:val="47"/>
        </w:rPr>
        <w:t xml:space="preserve"> </w:t>
      </w:r>
      <w:r>
        <w:t xml:space="preserve">с     </w:t>
      </w:r>
      <w:r>
        <w:rPr>
          <w:spacing w:val="45"/>
        </w:rPr>
        <w:t xml:space="preserve"> </w:t>
      </w:r>
      <w:r>
        <w:t xml:space="preserve">включением     </w:t>
      </w:r>
      <w:r>
        <w:rPr>
          <w:spacing w:val="47"/>
        </w:rPr>
        <w:t xml:space="preserve"> </w:t>
      </w:r>
      <w:r>
        <w:t xml:space="preserve">элементов     </w:t>
      </w:r>
      <w:r>
        <w:rPr>
          <w:spacing w:val="48"/>
        </w:rPr>
        <w:t xml:space="preserve"> </w:t>
      </w:r>
      <w:r>
        <w:t>размахивания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соскока</w:t>
      </w:r>
      <w:r>
        <w:rPr>
          <w:spacing w:val="-4"/>
        </w:rPr>
        <w:t xml:space="preserve"> </w:t>
      </w:r>
      <w:r>
        <w:t>вперёд способом</w:t>
      </w:r>
      <w:r>
        <w:rPr>
          <w:spacing w:val="-1"/>
        </w:rPr>
        <w:t xml:space="preserve"> </w:t>
      </w:r>
      <w:r>
        <w:t>«прогнувшись»</w:t>
      </w:r>
      <w:r>
        <w:rPr>
          <w:spacing w:val="-4"/>
        </w:rPr>
        <w:t xml:space="preserve"> </w:t>
      </w:r>
      <w:r>
        <w:t>(юноши);</w:t>
      </w:r>
    </w:p>
    <w:p w:rsidR="00CD081E" w:rsidRDefault="00BD4E48">
      <w:pPr>
        <w:pStyle w:val="a3"/>
        <w:spacing w:line="237" w:lineRule="auto"/>
        <w:ind w:right="1134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черлидинга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построением</w:t>
      </w:r>
      <w:r>
        <w:rPr>
          <w:spacing w:val="-57"/>
        </w:rPr>
        <w:t xml:space="preserve"> </w:t>
      </w:r>
      <w:r>
        <w:t>пирамид,</w:t>
      </w:r>
      <w:r>
        <w:rPr>
          <w:spacing w:val="3"/>
        </w:rPr>
        <w:t xml:space="preserve"> </w:t>
      </w:r>
      <w:r>
        <w:t>элементами</w:t>
      </w:r>
      <w:r>
        <w:rPr>
          <w:spacing w:val="2"/>
        </w:rPr>
        <w:t xml:space="preserve"> </w:t>
      </w:r>
      <w:r>
        <w:t>степ-аэробики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акробатики</w:t>
      </w:r>
      <w:r>
        <w:rPr>
          <w:spacing w:val="2"/>
        </w:rPr>
        <w:t xml:space="preserve"> </w:t>
      </w:r>
      <w:r>
        <w:t>(девушки);</w:t>
      </w:r>
    </w:p>
    <w:p w:rsidR="00CD081E" w:rsidRDefault="00BD4E48">
      <w:pPr>
        <w:pStyle w:val="a3"/>
        <w:ind w:right="1132"/>
      </w:pPr>
      <w:r>
        <w:t>составлять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ритмической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включением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гимнастики,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(девушки);</w:t>
      </w:r>
    </w:p>
    <w:p w:rsidR="00CD081E" w:rsidRDefault="00BD4E48">
      <w:pPr>
        <w:pStyle w:val="a3"/>
        <w:ind w:right="1134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беговых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прыжковых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ГТО;</w:t>
      </w:r>
    </w:p>
    <w:p w:rsidR="00CD081E" w:rsidRDefault="00BD4E48">
      <w:pPr>
        <w:pStyle w:val="a3"/>
        <w:ind w:right="1136"/>
      </w:pPr>
      <w:r>
        <w:t>совершенствовать</w:t>
      </w:r>
      <w:r>
        <w:rPr>
          <w:spacing w:val="1"/>
        </w:rPr>
        <w:t xml:space="preserve"> </w:t>
      </w:r>
      <w:r>
        <w:t>технику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лыжными</w:t>
      </w:r>
      <w:r>
        <w:rPr>
          <w:spacing w:val="1"/>
        </w:rPr>
        <w:t xml:space="preserve"> </w:t>
      </w:r>
      <w:r>
        <w:t>ходами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-3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ГТО;</w:t>
      </w:r>
    </w:p>
    <w:p w:rsidR="00CD081E" w:rsidRDefault="00BD4E48">
      <w:pPr>
        <w:pStyle w:val="a3"/>
        <w:spacing w:line="242" w:lineRule="auto"/>
        <w:ind w:right="1135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бассейне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плавательных</w:t>
      </w:r>
      <w:r>
        <w:rPr>
          <w:spacing w:val="1"/>
        </w:rPr>
        <w:t xml:space="preserve"> </w:t>
      </w:r>
      <w:r>
        <w:t>упражнений;</w:t>
      </w:r>
    </w:p>
    <w:p w:rsidR="00CD081E" w:rsidRDefault="00BD4E48">
      <w:pPr>
        <w:pStyle w:val="a3"/>
        <w:spacing w:line="271" w:lineRule="exact"/>
        <w:ind w:left="1670" w:firstLine="0"/>
      </w:pPr>
      <w:r>
        <w:t>выполнять</w:t>
      </w:r>
      <w:r>
        <w:rPr>
          <w:spacing w:val="-1"/>
        </w:rPr>
        <w:t xml:space="preserve"> </w:t>
      </w:r>
      <w:r>
        <w:t>повороты</w:t>
      </w:r>
      <w:r>
        <w:rPr>
          <w:spacing w:val="-3"/>
        </w:rPr>
        <w:t xml:space="preserve"> </w:t>
      </w:r>
      <w:r>
        <w:t>кувырком,</w:t>
      </w:r>
      <w:r>
        <w:rPr>
          <w:spacing w:val="-4"/>
        </w:rPr>
        <w:t xml:space="preserve"> </w:t>
      </w:r>
      <w:r>
        <w:t>маятником;</w:t>
      </w:r>
    </w:p>
    <w:p w:rsidR="00CD081E" w:rsidRDefault="00BD4E48">
      <w:pPr>
        <w:pStyle w:val="a3"/>
        <w:spacing w:before="2" w:line="237" w:lineRule="auto"/>
        <w:ind w:left="1670" w:right="1134" w:firstLine="0"/>
      </w:pPr>
      <w:r>
        <w:t>выполнять технические элементы брассом в согласовании с дыханием;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22"/>
        </w:rPr>
        <w:t xml:space="preserve"> </w:t>
      </w:r>
      <w:r>
        <w:t>технические</w:t>
      </w:r>
      <w:r>
        <w:rPr>
          <w:spacing w:val="21"/>
        </w:rPr>
        <w:t xml:space="preserve"> </w:t>
      </w:r>
      <w:r>
        <w:t>действия</w:t>
      </w:r>
      <w:r>
        <w:rPr>
          <w:spacing w:val="22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спортивных</w:t>
      </w:r>
      <w:r>
        <w:rPr>
          <w:spacing w:val="17"/>
        </w:rPr>
        <w:t xml:space="preserve"> </w:t>
      </w:r>
      <w:r>
        <w:t>играх:</w:t>
      </w:r>
      <w:r>
        <w:rPr>
          <w:spacing w:val="22"/>
        </w:rPr>
        <w:t xml:space="preserve"> </w:t>
      </w:r>
      <w:r>
        <w:t>баскетбол,</w:t>
      </w:r>
    </w:p>
    <w:p w:rsidR="00CD081E" w:rsidRDefault="00BD4E48">
      <w:pPr>
        <w:pStyle w:val="a3"/>
        <w:spacing w:before="5" w:line="237" w:lineRule="auto"/>
        <w:ind w:right="1134" w:firstLine="0"/>
      </w:pPr>
      <w:r>
        <w:t>волейбол, футбол, взаимодействовать с игроками своих команд в условиях игровой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тактических</w:t>
      </w:r>
      <w:r>
        <w:rPr>
          <w:spacing w:val="-4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нападении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защите;</w:t>
      </w:r>
    </w:p>
    <w:p w:rsidR="00CD081E" w:rsidRDefault="00BD4E48">
      <w:pPr>
        <w:pStyle w:val="a3"/>
        <w:spacing w:before="7" w:line="237" w:lineRule="auto"/>
        <w:ind w:right="1138"/>
      </w:pPr>
      <w:r>
        <w:t>тренироваться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упражнениях</w:t>
      </w:r>
      <w:r>
        <w:rPr>
          <w:spacing w:val="1"/>
        </w:rPr>
        <w:t xml:space="preserve"> </w:t>
      </w:r>
      <w:r>
        <w:t>общефизической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возрастно-половых</w:t>
      </w:r>
      <w:r>
        <w:rPr>
          <w:spacing w:val="-4"/>
        </w:rPr>
        <w:t xml:space="preserve"> </w:t>
      </w:r>
      <w:r>
        <w:t>особенностей.</w:t>
      </w:r>
    </w:p>
    <w:p w:rsidR="00CD081E" w:rsidRDefault="00CD081E">
      <w:pPr>
        <w:pStyle w:val="a3"/>
        <w:ind w:left="0" w:firstLine="0"/>
        <w:jc w:val="left"/>
        <w:rPr>
          <w:sz w:val="38"/>
        </w:rPr>
      </w:pPr>
    </w:p>
    <w:p w:rsidR="00CD081E" w:rsidRDefault="00846AD2" w:rsidP="007C4214">
      <w:pPr>
        <w:pStyle w:val="Heading1"/>
        <w:numPr>
          <w:ilvl w:val="1"/>
          <w:numId w:val="41"/>
        </w:numPr>
        <w:tabs>
          <w:tab w:val="left" w:pos="2209"/>
        </w:tabs>
        <w:spacing w:line="237" w:lineRule="auto"/>
        <w:ind w:right="1122" w:firstLine="710"/>
      </w:pPr>
      <w:bookmarkStart w:id="18" w:name="2.19._Федеральная_рабочая_программа_по_у"/>
      <w:bookmarkEnd w:id="18"/>
      <w:r>
        <w:t>Р</w:t>
      </w:r>
      <w:r w:rsidR="00BD4E48">
        <w:t>абочая</w:t>
      </w:r>
      <w:r w:rsidR="00BD4E48">
        <w:rPr>
          <w:spacing w:val="1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по</w:t>
      </w:r>
      <w:r w:rsidR="00BD4E48">
        <w:rPr>
          <w:spacing w:val="1"/>
        </w:rPr>
        <w:t xml:space="preserve"> </w:t>
      </w:r>
      <w:r w:rsidR="00BD4E48">
        <w:t>учебному</w:t>
      </w:r>
      <w:r w:rsidR="00BD4E48">
        <w:rPr>
          <w:spacing w:val="1"/>
        </w:rPr>
        <w:t xml:space="preserve"> </w:t>
      </w:r>
      <w:r w:rsidR="00BD4E48">
        <w:t>предмету</w:t>
      </w:r>
      <w:r w:rsidR="00BD4E48">
        <w:rPr>
          <w:spacing w:val="1"/>
        </w:rPr>
        <w:t xml:space="preserve"> </w:t>
      </w:r>
      <w:r w:rsidR="00BD4E48">
        <w:t>«</w:t>
      </w:r>
      <w:r w:rsidR="00BD4E48">
        <w:rPr>
          <w:position w:val="1"/>
        </w:rPr>
        <w:t>Основы</w:t>
      </w:r>
      <w:r w:rsidR="00BD4E48">
        <w:rPr>
          <w:spacing w:val="1"/>
          <w:position w:val="1"/>
        </w:rPr>
        <w:t xml:space="preserve"> </w:t>
      </w:r>
      <w:r w:rsidR="00BD4E48">
        <w:rPr>
          <w:position w:val="1"/>
        </w:rPr>
        <w:t>безопасности</w:t>
      </w:r>
      <w:r w:rsidR="00BD4E48">
        <w:rPr>
          <w:spacing w:val="1"/>
          <w:position w:val="1"/>
        </w:rPr>
        <w:t xml:space="preserve"> </w:t>
      </w:r>
      <w:r w:rsidR="00BD4E48">
        <w:rPr>
          <w:position w:val="1"/>
        </w:rPr>
        <w:t>жизнедеятельности</w:t>
      </w:r>
      <w:r w:rsidR="00BD4E48">
        <w:t>».</w:t>
      </w:r>
    </w:p>
    <w:p w:rsidR="00CD081E" w:rsidRDefault="00846AD2">
      <w:pPr>
        <w:pStyle w:val="a3"/>
        <w:tabs>
          <w:tab w:val="left" w:pos="3739"/>
          <w:tab w:val="left" w:pos="5664"/>
          <w:tab w:val="left" w:pos="7118"/>
          <w:tab w:val="left" w:pos="9109"/>
        </w:tabs>
        <w:ind w:right="1126"/>
      </w:pPr>
      <w:r>
        <w:t>Р</w:t>
      </w:r>
      <w:r w:rsidR="00BD4E48">
        <w:t>абочая программа по учебному предмету «</w:t>
      </w:r>
      <w:r w:rsidR="00BD4E48">
        <w:rPr>
          <w:position w:val="1"/>
        </w:rPr>
        <w:t>Основы безопасности</w:t>
      </w:r>
      <w:r w:rsidR="00BD4E48">
        <w:rPr>
          <w:spacing w:val="1"/>
          <w:position w:val="1"/>
        </w:rPr>
        <w:t xml:space="preserve"> </w:t>
      </w:r>
      <w:r w:rsidR="00BD4E48">
        <w:rPr>
          <w:position w:val="1"/>
        </w:rPr>
        <w:t>жизнедеятельности</w:t>
      </w:r>
      <w:r w:rsidR="00BD4E48">
        <w:t>»</w:t>
      </w:r>
      <w:r w:rsidR="00BD4E48">
        <w:tab/>
        <w:t>(предметная</w:t>
      </w:r>
      <w:r w:rsidR="00BD4E48">
        <w:tab/>
        <w:t>область</w:t>
      </w:r>
      <w:r w:rsidR="00BD4E48">
        <w:tab/>
        <w:t>«Физическая</w:t>
      </w:r>
      <w:r w:rsidR="00BD4E48">
        <w:tab/>
        <w:t>культура</w:t>
      </w:r>
      <w:r w:rsidR="00BD4E48">
        <w:rPr>
          <w:spacing w:val="-58"/>
        </w:rPr>
        <w:t xml:space="preserve"> </w:t>
      </w:r>
      <w:r w:rsidR="00BD4E48">
        <w:t>и</w:t>
      </w:r>
      <w:r w:rsidR="00BD4E48">
        <w:rPr>
          <w:spacing w:val="1"/>
        </w:rPr>
        <w:t xml:space="preserve"> </w:t>
      </w:r>
      <w:r w:rsidR="00BD4E48">
        <w:t>основы</w:t>
      </w:r>
      <w:r w:rsidR="00BD4E48">
        <w:rPr>
          <w:spacing w:val="1"/>
        </w:rPr>
        <w:t xml:space="preserve"> </w:t>
      </w:r>
      <w:r w:rsidR="00BD4E48">
        <w:t>безопасности</w:t>
      </w:r>
      <w:r w:rsidR="00BD4E48">
        <w:rPr>
          <w:spacing w:val="1"/>
        </w:rPr>
        <w:t xml:space="preserve"> </w:t>
      </w:r>
      <w:r w:rsidR="00BD4E48">
        <w:t>жизнедеятельности»)</w:t>
      </w:r>
      <w:r w:rsidR="00BD4E48">
        <w:rPr>
          <w:spacing w:val="60"/>
        </w:rPr>
        <w:t xml:space="preserve"> </w:t>
      </w:r>
      <w:r w:rsidR="00BD4E48">
        <w:t>(далее</w:t>
      </w:r>
      <w:r w:rsidR="00BD4E48">
        <w:rPr>
          <w:spacing w:val="60"/>
        </w:rPr>
        <w:t xml:space="preserve"> </w:t>
      </w:r>
      <w:r w:rsidR="00BD4E48">
        <w:t>соответственно</w:t>
      </w:r>
      <w:r w:rsidR="00BD4E48">
        <w:rPr>
          <w:spacing w:val="60"/>
        </w:rPr>
        <w:t xml:space="preserve"> </w:t>
      </w:r>
      <w:r w:rsidR="00BD4E48">
        <w:t>–</w:t>
      </w:r>
      <w:r w:rsidR="00BD4E48">
        <w:rPr>
          <w:spacing w:val="60"/>
        </w:rPr>
        <w:t xml:space="preserve"> </w:t>
      </w:r>
      <w:r w:rsidR="00BD4E48">
        <w:t>программа</w:t>
      </w:r>
      <w:r w:rsidR="00BD4E48">
        <w:rPr>
          <w:spacing w:val="1"/>
        </w:rPr>
        <w:t xml:space="preserve"> </w:t>
      </w:r>
      <w:r w:rsidR="00BD4E48">
        <w:t>ОБЖ,</w:t>
      </w:r>
      <w:r w:rsidR="00BD4E48">
        <w:rPr>
          <w:spacing w:val="1"/>
        </w:rPr>
        <w:t xml:space="preserve"> </w:t>
      </w:r>
      <w:r w:rsidR="00BD4E48">
        <w:t>ОБЖ) включает</w:t>
      </w:r>
      <w:r w:rsidR="00BD4E48">
        <w:rPr>
          <w:spacing w:val="1"/>
        </w:rPr>
        <w:t xml:space="preserve"> </w:t>
      </w:r>
      <w:r w:rsidR="00BD4E48">
        <w:t>пояснительную записку,</w:t>
      </w:r>
      <w:r w:rsidR="00BD4E48">
        <w:rPr>
          <w:spacing w:val="1"/>
        </w:rPr>
        <w:t xml:space="preserve"> </w:t>
      </w:r>
      <w:r w:rsidR="00BD4E48">
        <w:t>содержание обучения,</w:t>
      </w:r>
      <w:r w:rsidR="00BD4E48">
        <w:rPr>
          <w:spacing w:val="1"/>
        </w:rPr>
        <w:t xml:space="preserve"> </w:t>
      </w:r>
      <w:r w:rsidR="00BD4E48">
        <w:t>планируемые</w:t>
      </w:r>
      <w:r w:rsidR="00BD4E48">
        <w:rPr>
          <w:spacing w:val="1"/>
        </w:rPr>
        <w:t xml:space="preserve"> </w:t>
      </w:r>
      <w:r w:rsidR="00BD4E48">
        <w:t>результаты</w:t>
      </w:r>
      <w:r w:rsidR="00BD4E48">
        <w:rPr>
          <w:spacing w:val="3"/>
        </w:rPr>
        <w:t xml:space="preserve"> </w:t>
      </w:r>
      <w:r w:rsidR="00BD4E48">
        <w:t>освоения</w:t>
      </w:r>
      <w:r w:rsidR="00BD4E48">
        <w:rPr>
          <w:spacing w:val="-3"/>
        </w:rPr>
        <w:t xml:space="preserve"> </w:t>
      </w:r>
      <w:r w:rsidR="00BD4E48">
        <w:t>программы</w:t>
      </w:r>
      <w:r w:rsidR="00BD4E48">
        <w:rPr>
          <w:spacing w:val="-1"/>
        </w:rPr>
        <w:t xml:space="preserve"> </w:t>
      </w:r>
      <w:r w:rsidR="00BD4E48">
        <w:t>по</w:t>
      </w:r>
      <w:r w:rsidR="00BD4E48">
        <w:rPr>
          <w:spacing w:val="6"/>
        </w:rPr>
        <w:t xml:space="preserve"> </w:t>
      </w:r>
      <w:r w:rsidR="00BD4E48">
        <w:t>ОБЖ.</w:t>
      </w:r>
    </w:p>
    <w:p w:rsidR="00CD081E" w:rsidRDefault="00BD4E48">
      <w:pPr>
        <w:pStyle w:val="a3"/>
        <w:spacing w:line="272" w:lineRule="exact"/>
        <w:ind w:left="1670" w:firstLine="0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CD081E" w:rsidRDefault="00BD4E48">
      <w:pPr>
        <w:pStyle w:val="a3"/>
        <w:ind w:right="1130"/>
      </w:pPr>
      <w:r>
        <w:t>Программа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6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федеральной</w:t>
      </w:r>
      <w:r>
        <w:rPr>
          <w:spacing w:val="23"/>
        </w:rPr>
        <w:t xml:space="preserve"> </w:t>
      </w:r>
      <w:r>
        <w:t>программы</w:t>
      </w:r>
      <w:r>
        <w:rPr>
          <w:spacing w:val="24"/>
        </w:rPr>
        <w:t xml:space="preserve"> </w:t>
      </w:r>
      <w:r>
        <w:t>воспитания,</w:t>
      </w:r>
      <w:r>
        <w:rPr>
          <w:spacing w:val="24"/>
        </w:rPr>
        <w:t xml:space="preserve"> </w:t>
      </w:r>
      <w:r>
        <w:t>Концепции</w:t>
      </w:r>
      <w:r>
        <w:rPr>
          <w:spacing w:val="23"/>
        </w:rPr>
        <w:t xml:space="preserve"> </w:t>
      </w:r>
      <w:r>
        <w:t>преподавания</w:t>
      </w:r>
      <w:r>
        <w:rPr>
          <w:spacing w:val="22"/>
        </w:rPr>
        <w:t xml:space="preserve"> </w:t>
      </w:r>
      <w:r>
        <w:t>учебного</w:t>
      </w:r>
      <w:r>
        <w:rPr>
          <w:spacing w:val="27"/>
        </w:rPr>
        <w:t xml:space="preserve"> </w:t>
      </w:r>
      <w:r>
        <w:t>предмета</w:t>
      </w:r>
    </w:p>
    <w:p w:rsidR="00CD081E" w:rsidRDefault="00BD4E48">
      <w:pPr>
        <w:pStyle w:val="a3"/>
        <w:spacing w:before="2" w:line="237" w:lineRule="auto"/>
        <w:ind w:right="1136" w:firstLine="0"/>
      </w:pPr>
      <w:r>
        <w:t>«Основы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-57"/>
        </w:rPr>
        <w:t xml:space="preserve"> </w:t>
      </w:r>
      <w:r>
        <w:t>применение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ООО.</w:t>
      </w:r>
    </w:p>
    <w:p w:rsidR="00CD081E" w:rsidRDefault="00CD081E">
      <w:pPr>
        <w:spacing w:line="237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0"/>
      </w:pPr>
      <w:r>
        <w:lastRenderedPageBreak/>
        <w:t>Программа ОБЖ позволит учителю построить освоение содержания в логике</w:t>
      </w:r>
      <w:r>
        <w:rPr>
          <w:spacing w:val="1"/>
        </w:rPr>
        <w:t xml:space="preserve"> </w:t>
      </w:r>
      <w:r>
        <w:t xml:space="preserve">последовательного   </w:t>
      </w:r>
      <w:r>
        <w:rPr>
          <w:spacing w:val="1"/>
        </w:rPr>
        <w:t xml:space="preserve"> </w:t>
      </w:r>
      <w:r>
        <w:t>нарастания     факторов     опасности     от     опасной     ситуации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чрезвычайной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разумного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средой,       учесть       преемственность       приобретения       обучающимися       знаний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формирования у</w:t>
      </w:r>
      <w:r>
        <w:rPr>
          <w:spacing w:val="-1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умений и навыков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 безопасности</w:t>
      </w:r>
      <w:r>
        <w:rPr>
          <w:spacing w:val="-3"/>
        </w:rPr>
        <w:t xml:space="preserve"> </w:t>
      </w:r>
      <w:r>
        <w:t>жизнедеятельности.</w:t>
      </w:r>
    </w:p>
    <w:p w:rsidR="00CD081E" w:rsidRDefault="00BD4E48">
      <w:pPr>
        <w:pStyle w:val="a3"/>
        <w:spacing w:before="3" w:line="285" w:lineRule="exact"/>
        <w:ind w:left="1670" w:firstLine="0"/>
      </w:pPr>
      <w:r>
        <w:t>Программа</w:t>
      </w:r>
      <w:r>
        <w:rPr>
          <w:spacing w:val="-2"/>
        </w:rPr>
        <w:t xml:space="preserve"> </w:t>
      </w:r>
      <w:r>
        <w:t>ОБЖ</w:t>
      </w:r>
      <w:r>
        <w:rPr>
          <w:spacing w:val="-3"/>
        </w:rPr>
        <w:t xml:space="preserve"> </w:t>
      </w:r>
      <w:r>
        <w:rPr>
          <w:position w:val="1"/>
        </w:rPr>
        <w:t>обеспечивает:</w:t>
      </w:r>
    </w:p>
    <w:p w:rsidR="00CD081E" w:rsidRDefault="00BD4E48">
      <w:pPr>
        <w:pStyle w:val="a3"/>
        <w:ind w:right="1133"/>
      </w:pPr>
      <w:r>
        <w:t xml:space="preserve">ясное  </w:t>
      </w:r>
      <w:r>
        <w:rPr>
          <w:spacing w:val="49"/>
        </w:rPr>
        <w:t xml:space="preserve"> </w:t>
      </w:r>
      <w:r>
        <w:t xml:space="preserve">понимание   </w:t>
      </w:r>
      <w:r>
        <w:rPr>
          <w:spacing w:val="48"/>
        </w:rPr>
        <w:t xml:space="preserve"> </w:t>
      </w:r>
      <w:r>
        <w:t xml:space="preserve">обучающимися   </w:t>
      </w:r>
      <w:r>
        <w:rPr>
          <w:spacing w:val="54"/>
        </w:rPr>
        <w:t xml:space="preserve"> </w:t>
      </w:r>
      <w:r>
        <w:t xml:space="preserve">современных   </w:t>
      </w:r>
      <w:r>
        <w:rPr>
          <w:spacing w:val="49"/>
        </w:rPr>
        <w:t xml:space="preserve"> </w:t>
      </w:r>
      <w:r>
        <w:t xml:space="preserve">проблем   </w:t>
      </w:r>
      <w:r>
        <w:rPr>
          <w:spacing w:val="51"/>
        </w:rPr>
        <w:t xml:space="preserve"> </w:t>
      </w:r>
      <w:r>
        <w:t>безопасности</w:t>
      </w:r>
      <w:r>
        <w:rPr>
          <w:spacing w:val="-58"/>
        </w:rPr>
        <w:t xml:space="preserve"> </w:t>
      </w:r>
      <w:r>
        <w:t>и формирование у подрастающего поколения базового уровня культуры безопасного</w:t>
      </w:r>
      <w:r>
        <w:rPr>
          <w:spacing w:val="1"/>
        </w:rPr>
        <w:t xml:space="preserve"> </w:t>
      </w:r>
      <w:r>
        <w:t>поведения;</w:t>
      </w:r>
    </w:p>
    <w:p w:rsidR="00CD081E" w:rsidRDefault="00BD4E48">
      <w:pPr>
        <w:pStyle w:val="a3"/>
        <w:spacing w:before="1"/>
        <w:ind w:right="1133"/>
      </w:pP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основ</w:t>
      </w:r>
      <w:r>
        <w:rPr>
          <w:spacing w:val="61"/>
        </w:rPr>
        <w:t xml:space="preserve"> </w:t>
      </w:r>
      <w:r>
        <w:t>комплексной</w:t>
      </w:r>
      <w:r>
        <w:rPr>
          <w:spacing w:val="6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следующем</w:t>
      </w:r>
      <w:r>
        <w:rPr>
          <w:spacing w:val="8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образования;</w:t>
      </w:r>
    </w:p>
    <w:p w:rsidR="00CD081E" w:rsidRDefault="00BD4E48">
      <w:pPr>
        <w:pStyle w:val="a3"/>
        <w:spacing w:line="242" w:lineRule="auto"/>
        <w:ind w:right="1129"/>
      </w:pPr>
      <w:r>
        <w:t>возможность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последующей</w:t>
      </w:r>
      <w:r>
        <w:rPr>
          <w:spacing w:val="3"/>
        </w:rPr>
        <w:t xml:space="preserve"> </w:t>
      </w:r>
      <w:r>
        <w:t>жизни;</w:t>
      </w:r>
    </w:p>
    <w:p w:rsidR="00CD081E" w:rsidRDefault="00BD4E48">
      <w:pPr>
        <w:pStyle w:val="a3"/>
        <w:spacing w:line="242" w:lineRule="auto"/>
        <w:ind w:right="1133"/>
      </w:pPr>
      <w:r>
        <w:t>выработку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потребностям</w:t>
      </w:r>
      <w:r>
        <w:rPr>
          <w:spacing w:val="-2"/>
        </w:rPr>
        <w:t xml:space="preserve"> </w:t>
      </w:r>
      <w:r>
        <w:t>современности;</w:t>
      </w:r>
    </w:p>
    <w:p w:rsidR="00CD081E" w:rsidRDefault="00BD4E48">
      <w:pPr>
        <w:pStyle w:val="a3"/>
        <w:ind w:right="1136"/>
      </w:pPr>
      <w:r>
        <w:t>реализацию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баланса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разумное</w:t>
      </w:r>
      <w:r>
        <w:rPr>
          <w:spacing w:val="1"/>
        </w:rPr>
        <w:t xml:space="preserve"> </w:t>
      </w:r>
      <w:r>
        <w:t>взаимодополнение,       способствующее      формированию      практических      умений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навыков.</w:t>
      </w:r>
    </w:p>
    <w:p w:rsidR="00CD081E" w:rsidRDefault="00BD4E48">
      <w:pPr>
        <w:pStyle w:val="a3"/>
        <w:ind w:right="1138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структурно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десятью</w:t>
      </w:r>
      <w:r>
        <w:rPr>
          <w:spacing w:val="1"/>
        </w:rPr>
        <w:t xml:space="preserve"> </w:t>
      </w:r>
      <w:r>
        <w:t>модулями</w:t>
      </w:r>
      <w:r>
        <w:rPr>
          <w:spacing w:val="1"/>
        </w:rPr>
        <w:t xml:space="preserve"> </w:t>
      </w:r>
      <w:r>
        <w:t>(тематическими</w:t>
      </w:r>
      <w:r>
        <w:rPr>
          <w:spacing w:val="1"/>
        </w:rPr>
        <w:t xml:space="preserve"> </w:t>
      </w:r>
      <w:r>
        <w:t>линиями),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03"/>
        </w:rPr>
        <w:t xml:space="preserve"> </w:t>
      </w:r>
      <w:r>
        <w:t xml:space="preserve">изучения  </w:t>
      </w:r>
      <w:r>
        <w:rPr>
          <w:spacing w:val="45"/>
        </w:rPr>
        <w:t xml:space="preserve"> </w:t>
      </w:r>
      <w:r>
        <w:t xml:space="preserve">предмета  </w:t>
      </w:r>
      <w:r>
        <w:rPr>
          <w:spacing w:val="45"/>
        </w:rPr>
        <w:t xml:space="preserve"> </w:t>
      </w:r>
      <w:r>
        <w:t xml:space="preserve">на  </w:t>
      </w:r>
      <w:r>
        <w:rPr>
          <w:spacing w:val="50"/>
        </w:rPr>
        <w:t xml:space="preserve"> </w:t>
      </w:r>
      <w:r>
        <w:t xml:space="preserve">уровне  </w:t>
      </w:r>
      <w:r>
        <w:rPr>
          <w:spacing w:val="45"/>
        </w:rPr>
        <w:t xml:space="preserve"> </w:t>
      </w:r>
      <w:r>
        <w:t xml:space="preserve">основного  </w:t>
      </w:r>
      <w:r>
        <w:rPr>
          <w:spacing w:val="45"/>
        </w:rPr>
        <w:t xml:space="preserve"> </w:t>
      </w:r>
      <w:r>
        <w:t xml:space="preserve">общего  </w:t>
      </w:r>
      <w:r>
        <w:rPr>
          <w:spacing w:val="44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2"/>
        </w:rPr>
        <w:t xml:space="preserve"> </w:t>
      </w:r>
      <w:r>
        <w:t>учебного процесса на</w:t>
      </w:r>
      <w:r>
        <w:rPr>
          <w:spacing w:val="-6"/>
        </w:rPr>
        <w:t xml:space="preserve"> </w:t>
      </w:r>
      <w:r>
        <w:t>уровне среднего</w:t>
      </w:r>
      <w:r>
        <w:rPr>
          <w:spacing w:val="-4"/>
        </w:rPr>
        <w:t xml:space="preserve"> </w:t>
      </w:r>
      <w:r>
        <w:t>общего образования:</w:t>
      </w:r>
    </w:p>
    <w:p w:rsidR="00CD081E" w:rsidRDefault="00BD4E48">
      <w:pPr>
        <w:pStyle w:val="a3"/>
        <w:spacing w:line="237" w:lineRule="auto"/>
        <w:ind w:right="1133"/>
      </w:pP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«Культура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обществе»;</w:t>
      </w:r>
    </w:p>
    <w:p w:rsidR="00CD081E" w:rsidRDefault="00BD4E48">
      <w:pPr>
        <w:pStyle w:val="a3"/>
        <w:spacing w:line="237" w:lineRule="auto"/>
        <w:ind w:left="1670" w:right="5046" w:firstLine="0"/>
        <w:jc w:val="left"/>
      </w:pPr>
      <w:r>
        <w:t>модуль</w:t>
      </w:r>
      <w:r>
        <w:rPr>
          <w:spacing w:val="5"/>
        </w:rPr>
        <w:t xml:space="preserve"> </w:t>
      </w:r>
      <w:r>
        <w:t>№</w:t>
      </w:r>
      <w:r>
        <w:rPr>
          <w:spacing w:val="5"/>
        </w:rPr>
        <w:t xml:space="preserve"> </w:t>
      </w:r>
      <w:r>
        <w:t>2</w:t>
      </w:r>
      <w:r>
        <w:rPr>
          <w:spacing w:val="4"/>
        </w:rPr>
        <w:t xml:space="preserve"> </w:t>
      </w:r>
      <w:r>
        <w:t>«Безопасность</w:t>
      </w:r>
      <w:r>
        <w:rPr>
          <w:spacing w:val="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быту»;</w:t>
      </w:r>
      <w:r>
        <w:rPr>
          <w:spacing w:val="1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транспорте»;</w:t>
      </w:r>
    </w:p>
    <w:p w:rsidR="00CD081E" w:rsidRDefault="00BD4E48">
      <w:pPr>
        <w:pStyle w:val="a3"/>
        <w:spacing w:before="4" w:line="237" w:lineRule="auto"/>
        <w:ind w:left="1670" w:right="4038" w:firstLine="0"/>
        <w:jc w:val="left"/>
      </w:pPr>
      <w:r>
        <w:t>модуль № 4 «Безопасность в общественных местах»;</w:t>
      </w:r>
      <w:r>
        <w:rPr>
          <w:spacing w:val="-57"/>
        </w:rPr>
        <w:t xml:space="preserve"> </w:t>
      </w:r>
      <w:r>
        <w:t>модуль №</w:t>
      </w:r>
      <w:r>
        <w:rPr>
          <w:spacing w:val="1"/>
        </w:rPr>
        <w:t xml:space="preserve"> </w:t>
      </w:r>
      <w:r>
        <w:t>5 «Безопасность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среде»;</w:t>
      </w:r>
    </w:p>
    <w:p w:rsidR="00CD081E" w:rsidRDefault="00BD4E48">
      <w:pPr>
        <w:pStyle w:val="a3"/>
        <w:spacing w:before="6" w:line="237" w:lineRule="auto"/>
        <w:ind w:left="1670" w:right="1129" w:firstLine="0"/>
        <w:jc w:val="left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«Здоровье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сохранить.</w:t>
      </w:r>
      <w:r>
        <w:rPr>
          <w:spacing w:val="-1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медицинских</w:t>
      </w:r>
      <w:r>
        <w:rPr>
          <w:spacing w:val="-8"/>
        </w:rPr>
        <w:t xml:space="preserve"> </w:t>
      </w:r>
      <w:r>
        <w:t>знаний»;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«Безопасность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социуме»;</w:t>
      </w:r>
    </w:p>
    <w:p w:rsidR="00CD081E" w:rsidRDefault="00BD4E48">
      <w:pPr>
        <w:pStyle w:val="a3"/>
        <w:spacing w:before="6" w:line="237" w:lineRule="auto"/>
        <w:ind w:left="1670" w:right="2410" w:firstLine="0"/>
        <w:jc w:val="left"/>
      </w:pPr>
      <w:r>
        <w:t>модуль № 8 «Безопасность в информационном пространстве»;</w:t>
      </w:r>
      <w:r>
        <w:rPr>
          <w:spacing w:val="1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№ 9</w:t>
      </w:r>
      <w:r>
        <w:rPr>
          <w:spacing w:val="-1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противодействия</w:t>
      </w:r>
      <w:r>
        <w:rPr>
          <w:spacing w:val="-1"/>
        </w:rPr>
        <w:t xml:space="preserve"> </w:t>
      </w:r>
      <w:r>
        <w:t>экстремизму</w:t>
      </w:r>
      <w:r>
        <w:rPr>
          <w:spacing w:val="-11"/>
        </w:rPr>
        <w:t xml:space="preserve"> </w:t>
      </w:r>
      <w:r>
        <w:t>и терроризму»;</w:t>
      </w:r>
    </w:p>
    <w:p w:rsidR="00CD081E" w:rsidRDefault="00BD4E48">
      <w:pPr>
        <w:pStyle w:val="a3"/>
        <w:spacing w:before="5" w:line="237" w:lineRule="auto"/>
        <w:ind w:right="1140"/>
      </w:pPr>
      <w:r>
        <w:t xml:space="preserve">модуль   </w:t>
      </w:r>
      <w:r>
        <w:rPr>
          <w:spacing w:val="1"/>
        </w:rPr>
        <w:t xml:space="preserve"> </w:t>
      </w:r>
      <w:r>
        <w:t>№     10     «Взаимодействие     личности,    общества     и    государства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обеспечении</w:t>
      </w:r>
      <w:r>
        <w:rPr>
          <w:spacing w:val="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населения».</w:t>
      </w:r>
    </w:p>
    <w:p w:rsidR="00CD081E" w:rsidRDefault="00BD4E48">
      <w:pPr>
        <w:pStyle w:val="a3"/>
        <w:spacing w:before="4"/>
        <w:ind w:right="1130"/>
      </w:pPr>
      <w:r>
        <w:t>В целях обеспечения системного подхода в изучении учебного предмета ОБЖ на</w:t>
      </w:r>
      <w:r>
        <w:rPr>
          <w:spacing w:val="-57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универсальной</w:t>
      </w:r>
      <w:r>
        <w:rPr>
          <w:spacing w:val="1"/>
        </w:rPr>
        <w:t xml:space="preserve"> </w:t>
      </w:r>
      <w:r>
        <w:t>структурно-логической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6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(тематических</w:t>
      </w:r>
      <w:r>
        <w:rPr>
          <w:spacing w:val="1"/>
        </w:rPr>
        <w:t xml:space="preserve"> </w:t>
      </w:r>
      <w:r>
        <w:t>линий)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парадигме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жизнедеятельности:</w:t>
      </w:r>
      <w:r>
        <w:rPr>
          <w:spacing w:val="1"/>
        </w:rPr>
        <w:t xml:space="preserve"> </w:t>
      </w:r>
      <w:r>
        <w:t>«предвидеть</w:t>
      </w:r>
      <w:r>
        <w:rPr>
          <w:spacing w:val="1"/>
        </w:rPr>
        <w:t xml:space="preserve"> </w:t>
      </w:r>
      <w:r>
        <w:t>опасность</w:t>
      </w:r>
      <w:r>
        <w:rPr>
          <w:spacing w:val="-2"/>
        </w:rPr>
        <w:t xml:space="preserve"> </w:t>
      </w:r>
      <w:r>
        <w:t>→</w:t>
      </w:r>
      <w:r>
        <w:rPr>
          <w:spacing w:val="-5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→ при</w:t>
      </w:r>
      <w:r>
        <w:rPr>
          <w:spacing w:val="2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действовать».</w:t>
      </w:r>
    </w:p>
    <w:p w:rsidR="00CD081E" w:rsidRDefault="00BD4E48">
      <w:pPr>
        <w:pStyle w:val="a3"/>
        <w:spacing w:line="242" w:lineRule="auto"/>
        <w:ind w:right="1134"/>
      </w:pPr>
      <w:r>
        <w:t>Учебный</w:t>
      </w:r>
      <w:r>
        <w:rPr>
          <w:spacing w:val="17"/>
        </w:rPr>
        <w:t xml:space="preserve"> </w:t>
      </w:r>
      <w:r>
        <w:t>материал</w:t>
      </w:r>
      <w:r>
        <w:rPr>
          <w:spacing w:val="12"/>
        </w:rPr>
        <w:t xml:space="preserve"> </w:t>
      </w:r>
      <w:r>
        <w:t>систематизирован</w:t>
      </w:r>
      <w:r>
        <w:rPr>
          <w:spacing w:val="12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сферам</w:t>
      </w:r>
      <w:r>
        <w:rPr>
          <w:spacing w:val="13"/>
        </w:rPr>
        <w:t xml:space="preserve"> </w:t>
      </w:r>
      <w:r>
        <w:t>возможных</w:t>
      </w:r>
      <w:r>
        <w:rPr>
          <w:spacing w:val="12"/>
        </w:rPr>
        <w:t xml:space="preserve"> </w:t>
      </w:r>
      <w:r>
        <w:t>проявлений</w:t>
      </w:r>
      <w:r>
        <w:rPr>
          <w:spacing w:val="13"/>
        </w:rPr>
        <w:t xml:space="preserve"> </w:t>
      </w:r>
      <w:r>
        <w:t>рисков</w:t>
      </w:r>
      <w:r>
        <w:rPr>
          <w:spacing w:val="-5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опасностей:</w:t>
      </w:r>
    </w:p>
    <w:p w:rsidR="00CD081E" w:rsidRDefault="00BD4E48">
      <w:pPr>
        <w:pStyle w:val="a3"/>
        <w:spacing w:line="271" w:lineRule="exact"/>
        <w:ind w:left="1670" w:firstLine="0"/>
      </w:pPr>
      <w:r>
        <w:t>помещения</w:t>
      </w:r>
      <w:r>
        <w:rPr>
          <w:spacing w:val="-6"/>
        </w:rPr>
        <w:t xml:space="preserve"> </w:t>
      </w:r>
      <w:r>
        <w:t>и бытовые</w:t>
      </w:r>
      <w:r>
        <w:rPr>
          <w:spacing w:val="-6"/>
        </w:rPr>
        <w:t xml:space="preserve"> </w:t>
      </w:r>
      <w:r>
        <w:t>условия;</w:t>
      </w:r>
      <w:r>
        <w:rPr>
          <w:spacing w:val="-1"/>
        </w:rPr>
        <w:t xml:space="preserve"> </w:t>
      </w:r>
      <w:r>
        <w:t>улица</w:t>
      </w:r>
      <w:r>
        <w:rPr>
          <w:spacing w:val="-1"/>
        </w:rPr>
        <w:t xml:space="preserve"> </w:t>
      </w:r>
      <w:r>
        <w:t>и общественные</w:t>
      </w:r>
      <w:r>
        <w:rPr>
          <w:spacing w:val="-6"/>
        </w:rPr>
        <w:t xml:space="preserve"> </w:t>
      </w:r>
      <w:r>
        <w:t>места;</w:t>
      </w:r>
    </w:p>
    <w:p w:rsidR="00CD081E" w:rsidRDefault="00BD4E48">
      <w:pPr>
        <w:pStyle w:val="a3"/>
        <w:spacing w:before="2" w:line="237" w:lineRule="auto"/>
        <w:ind w:right="1135"/>
      </w:pPr>
      <w:r>
        <w:t xml:space="preserve">природные     условия;     коммуникационные     связи    </w:t>
      </w:r>
      <w:r>
        <w:rPr>
          <w:spacing w:val="1"/>
        </w:rPr>
        <w:t xml:space="preserve"> </w:t>
      </w:r>
      <w:r>
        <w:t>и      каналы;     объекты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учреждения</w:t>
      </w:r>
      <w:r>
        <w:rPr>
          <w:spacing w:val="2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другие.</w:t>
      </w:r>
    </w:p>
    <w:p w:rsidR="00CD081E" w:rsidRDefault="00BD4E48">
      <w:pPr>
        <w:pStyle w:val="a3"/>
        <w:spacing w:before="4"/>
        <w:ind w:right="1123"/>
      </w:pPr>
      <w:r>
        <w:t>Программой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предусматривается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практико-</w:t>
      </w:r>
      <w:r>
        <w:rPr>
          <w:spacing w:val="1"/>
        </w:rPr>
        <w:t xml:space="preserve"> </w:t>
      </w:r>
      <w:r>
        <w:t>ориентированных       интерактивных       форм       организации       учебных       занятий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возможностью  </w:t>
      </w:r>
      <w:r>
        <w:rPr>
          <w:spacing w:val="1"/>
        </w:rPr>
        <w:t xml:space="preserve"> </w:t>
      </w:r>
      <w:r>
        <w:t xml:space="preserve">применения  </w:t>
      </w:r>
      <w:r>
        <w:rPr>
          <w:spacing w:val="1"/>
        </w:rPr>
        <w:t xml:space="preserve"> </w:t>
      </w:r>
      <w:r>
        <w:t xml:space="preserve">тренажёрных  </w:t>
      </w:r>
      <w:r>
        <w:rPr>
          <w:spacing w:val="1"/>
        </w:rPr>
        <w:t xml:space="preserve"> </w:t>
      </w:r>
      <w:r>
        <w:t xml:space="preserve">систем  </w:t>
      </w:r>
      <w:r>
        <w:rPr>
          <w:spacing w:val="1"/>
        </w:rPr>
        <w:t xml:space="preserve"> </w:t>
      </w:r>
      <w:r>
        <w:t>и    виртуальных    моделей.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учебных</w:t>
      </w:r>
      <w:r>
        <w:rPr>
          <w:spacing w:val="60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должно быть разумным, компьютер и дистанционные образовательные технологии не</w:t>
      </w:r>
      <w:r>
        <w:rPr>
          <w:spacing w:val="1"/>
        </w:rPr>
        <w:t xml:space="preserve"> </w:t>
      </w:r>
      <w:r>
        <w:t>способны</w:t>
      </w:r>
      <w:r>
        <w:rPr>
          <w:spacing w:val="-3"/>
        </w:rPr>
        <w:t xml:space="preserve"> </w:t>
      </w:r>
      <w:r>
        <w:t>полностью</w:t>
      </w:r>
      <w:r>
        <w:rPr>
          <w:spacing w:val="-6"/>
        </w:rPr>
        <w:t xml:space="preserve"> </w:t>
      </w:r>
      <w:r>
        <w:t>заменить</w:t>
      </w:r>
      <w:r>
        <w:rPr>
          <w:spacing w:val="1"/>
        </w:rPr>
        <w:t xml:space="preserve"> </w:t>
      </w:r>
      <w:r>
        <w:t>педагога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практические действия</w:t>
      </w:r>
      <w:r>
        <w:rPr>
          <w:spacing w:val="-4"/>
        </w:rPr>
        <w:t xml:space="preserve"> </w:t>
      </w:r>
      <w:r>
        <w:t>обучающихся.</w:t>
      </w:r>
    </w:p>
    <w:p w:rsidR="00CD081E" w:rsidRDefault="00BD4E48">
      <w:pPr>
        <w:pStyle w:val="a3"/>
        <w:ind w:left="1670" w:firstLine="0"/>
      </w:pPr>
      <w:r>
        <w:t>В</w:t>
      </w:r>
      <w:r>
        <w:rPr>
          <w:spacing w:val="91"/>
        </w:rPr>
        <w:t xml:space="preserve"> </w:t>
      </w:r>
      <w:r>
        <w:t xml:space="preserve">условиях  </w:t>
      </w:r>
      <w:r>
        <w:rPr>
          <w:spacing w:val="22"/>
        </w:rPr>
        <w:t xml:space="preserve"> </w:t>
      </w:r>
      <w:r>
        <w:t xml:space="preserve">современного  </w:t>
      </w:r>
      <w:r>
        <w:rPr>
          <w:spacing w:val="26"/>
        </w:rPr>
        <w:t xml:space="preserve"> </w:t>
      </w:r>
      <w:r>
        <w:t xml:space="preserve">исторического  </w:t>
      </w:r>
      <w:r>
        <w:rPr>
          <w:spacing w:val="22"/>
        </w:rPr>
        <w:t xml:space="preserve"> </w:t>
      </w:r>
      <w:r>
        <w:t xml:space="preserve">процесса  </w:t>
      </w:r>
      <w:r>
        <w:rPr>
          <w:spacing w:val="26"/>
        </w:rPr>
        <w:t xml:space="preserve"> </w:t>
      </w:r>
      <w:r>
        <w:t xml:space="preserve">с  </w:t>
      </w:r>
      <w:r>
        <w:rPr>
          <w:spacing w:val="27"/>
        </w:rPr>
        <w:t xml:space="preserve"> </w:t>
      </w:r>
      <w:r>
        <w:t xml:space="preserve">появлением  </w:t>
      </w:r>
      <w:r>
        <w:rPr>
          <w:spacing w:val="23"/>
        </w:rPr>
        <w:t xml:space="preserve"> </w:t>
      </w:r>
      <w:r>
        <w:t>новых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3" w:firstLine="0"/>
      </w:pPr>
      <w:r>
        <w:lastRenderedPageBreak/>
        <w:t>глобальных и</w:t>
      </w:r>
      <w:r>
        <w:rPr>
          <w:spacing w:val="1"/>
        </w:rPr>
        <w:t xml:space="preserve"> </w:t>
      </w:r>
      <w:r>
        <w:t>региональных природных,</w:t>
      </w:r>
      <w:r>
        <w:rPr>
          <w:spacing w:val="1"/>
        </w:rPr>
        <w:t xml:space="preserve"> </w:t>
      </w:r>
      <w:r>
        <w:t>техногенных,</w:t>
      </w:r>
      <w:r>
        <w:rPr>
          <w:spacing w:val="1"/>
        </w:rPr>
        <w:t xml:space="preserve"> </w:t>
      </w:r>
      <w:r>
        <w:t>социальных вызовов и</w:t>
      </w:r>
      <w:r>
        <w:rPr>
          <w:spacing w:val="1"/>
        </w:rPr>
        <w:t xml:space="preserve"> </w:t>
      </w:r>
      <w:r>
        <w:t>угроз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(критичные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климата,</w:t>
      </w:r>
      <w:r>
        <w:rPr>
          <w:spacing w:val="1"/>
        </w:rPr>
        <w:t xml:space="preserve"> </w:t>
      </w:r>
      <w:r>
        <w:t>негативные</w:t>
      </w:r>
      <w:r>
        <w:rPr>
          <w:spacing w:val="1"/>
        </w:rPr>
        <w:t xml:space="preserve"> </w:t>
      </w:r>
      <w:r>
        <w:t>медико-</w:t>
      </w:r>
      <w:r>
        <w:rPr>
          <w:spacing w:val="1"/>
        </w:rPr>
        <w:t xml:space="preserve"> </w:t>
      </w:r>
      <w:r>
        <w:t>биологические,</w:t>
      </w:r>
      <w:r>
        <w:rPr>
          <w:spacing w:val="1"/>
        </w:rPr>
        <w:t xml:space="preserve"> </w:t>
      </w:r>
      <w:r>
        <w:t>экологические,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 xml:space="preserve">жизнедеятельности)   возрастает  </w:t>
      </w:r>
      <w:r>
        <w:rPr>
          <w:spacing w:val="1"/>
        </w:rPr>
        <w:t xml:space="preserve"> </w:t>
      </w:r>
      <w:r>
        <w:t>приоритет   вопросов    безопасности,   их   значение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центральной проблемой безопасности жизнедеятельности остаётся сохранение жизни и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каждого</w:t>
      </w:r>
      <w:r>
        <w:rPr>
          <w:spacing w:val="6"/>
        </w:rPr>
        <w:t xml:space="preserve"> </w:t>
      </w:r>
      <w:r>
        <w:t>человека.</w:t>
      </w:r>
    </w:p>
    <w:p w:rsidR="00CD081E" w:rsidRDefault="00BD4E48">
      <w:pPr>
        <w:pStyle w:val="a3"/>
        <w:tabs>
          <w:tab w:val="left" w:pos="3814"/>
          <w:tab w:val="left" w:pos="6607"/>
          <w:tab w:val="left" w:pos="8834"/>
        </w:tabs>
        <w:spacing w:before="3"/>
        <w:ind w:right="1127"/>
      </w:pPr>
      <w:r>
        <w:t>В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обстоятельствах</w:t>
      </w:r>
      <w:r>
        <w:rPr>
          <w:spacing w:val="1"/>
        </w:rPr>
        <w:t xml:space="preserve"> </w:t>
      </w:r>
      <w:r>
        <w:t>колоссальное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россиян,</w:t>
      </w:r>
      <w:r>
        <w:rPr>
          <w:spacing w:val="1"/>
        </w:rPr>
        <w:t xml:space="preserve"> </w:t>
      </w:r>
      <w:r>
        <w:t>направленное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знаниями,   умениями,   навыками   и   компетенцией   для   обеспечения   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учебно-методического</w:t>
      </w:r>
      <w:r>
        <w:rPr>
          <w:spacing w:val="1"/>
        </w:rPr>
        <w:t xml:space="preserve"> </w:t>
      </w:r>
      <w:r>
        <w:t>обеспечения учебного процесса по предмету ОБЖ определяется системообразующими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безопасности:</w:t>
      </w:r>
      <w:r>
        <w:rPr>
          <w:spacing w:val="1"/>
        </w:rPr>
        <w:t xml:space="preserve"> </w:t>
      </w:r>
      <w:r>
        <w:t>Стратегия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Российской</w:t>
      </w:r>
      <w:r>
        <w:tab/>
        <w:t>Федерации</w:t>
      </w:r>
      <w:r>
        <w:tab/>
        <w:t>(Указ</w:t>
      </w:r>
      <w:r>
        <w:tab/>
        <w:t>Президента</w:t>
      </w:r>
      <w:r>
        <w:rPr>
          <w:spacing w:val="-58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июля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400),</w:t>
      </w:r>
      <w:r>
        <w:rPr>
          <w:spacing w:val="1"/>
        </w:rPr>
        <w:t xml:space="preserve"> </w:t>
      </w:r>
      <w:r>
        <w:t>Доктрина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   Российской   Федерации   (Указ   Президента   Российской   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</w:t>
      </w:r>
      <w:r>
        <w:rPr>
          <w:spacing w:val="60"/>
        </w:rPr>
        <w:t xml:space="preserve"> </w:t>
      </w:r>
      <w:r>
        <w:t>2016</w:t>
      </w:r>
      <w:r>
        <w:rPr>
          <w:spacing w:val="60"/>
        </w:rPr>
        <w:t xml:space="preserve"> </w:t>
      </w:r>
      <w:r>
        <w:t>г.</w:t>
      </w:r>
      <w:r>
        <w:rPr>
          <w:spacing w:val="60"/>
        </w:rPr>
        <w:t xml:space="preserve"> </w:t>
      </w:r>
      <w:r>
        <w:t>№</w:t>
      </w:r>
      <w:r>
        <w:rPr>
          <w:spacing w:val="60"/>
        </w:rPr>
        <w:t xml:space="preserve"> </w:t>
      </w:r>
      <w:r>
        <w:t>646),</w:t>
      </w:r>
      <w:r>
        <w:rPr>
          <w:spacing w:val="60"/>
        </w:rPr>
        <w:t xml:space="preserve"> </w:t>
      </w:r>
      <w:r>
        <w:t>Национальные цели</w:t>
      </w:r>
      <w:r>
        <w:rPr>
          <w:spacing w:val="60"/>
        </w:rPr>
        <w:t xml:space="preserve"> </w:t>
      </w:r>
      <w:r>
        <w:t>развития</w:t>
      </w:r>
      <w:r>
        <w:rPr>
          <w:spacing w:val="60"/>
        </w:rPr>
        <w:t xml:space="preserve"> </w:t>
      </w:r>
      <w:r>
        <w:t>Российской</w:t>
      </w:r>
      <w:r>
        <w:rPr>
          <w:spacing w:val="60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 xml:space="preserve">на      период      до      </w:t>
      </w:r>
      <w:r>
        <w:rPr>
          <w:position w:val="1"/>
        </w:rPr>
        <w:t>2030     года     (Указ     Президента      Российской     Федерации</w:t>
      </w:r>
      <w:r>
        <w:rPr>
          <w:spacing w:val="1"/>
          <w:position w:val="1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21</w:t>
      </w:r>
      <w:r>
        <w:rPr>
          <w:spacing w:val="36"/>
        </w:rPr>
        <w:t xml:space="preserve"> </w:t>
      </w:r>
      <w:r>
        <w:t>июля</w:t>
      </w:r>
      <w:r>
        <w:rPr>
          <w:spacing w:val="36"/>
        </w:rPr>
        <w:t xml:space="preserve"> </w:t>
      </w:r>
      <w:r>
        <w:t>2020</w:t>
      </w:r>
      <w:r>
        <w:rPr>
          <w:spacing w:val="31"/>
        </w:rPr>
        <w:t xml:space="preserve"> </w:t>
      </w:r>
      <w:r>
        <w:t>г.</w:t>
      </w:r>
      <w:r>
        <w:rPr>
          <w:spacing w:val="38"/>
        </w:rPr>
        <w:t xml:space="preserve"> </w:t>
      </w:r>
      <w:r>
        <w:t>№</w:t>
      </w:r>
      <w:r>
        <w:rPr>
          <w:spacing w:val="36"/>
        </w:rPr>
        <w:t xml:space="preserve"> </w:t>
      </w:r>
      <w:r>
        <w:t>474),</w:t>
      </w:r>
      <w:r>
        <w:rPr>
          <w:spacing w:val="33"/>
        </w:rPr>
        <w:t xml:space="preserve"> </w:t>
      </w:r>
      <w:r>
        <w:t>государственная</w:t>
      </w:r>
      <w:r>
        <w:rPr>
          <w:spacing w:val="36"/>
        </w:rPr>
        <w:t xml:space="preserve"> </w:t>
      </w:r>
      <w:r>
        <w:t>программа</w:t>
      </w:r>
      <w:r>
        <w:rPr>
          <w:spacing w:val="35"/>
        </w:rPr>
        <w:t xml:space="preserve"> </w:t>
      </w:r>
      <w:r>
        <w:t>Российской</w:t>
      </w:r>
      <w:r>
        <w:rPr>
          <w:spacing w:val="32"/>
        </w:rPr>
        <w:t xml:space="preserve"> </w:t>
      </w:r>
      <w:r>
        <w:t>Федерации</w:t>
      </w:r>
    </w:p>
    <w:p w:rsidR="00CD081E" w:rsidRDefault="00BD4E48">
      <w:pPr>
        <w:pStyle w:val="a3"/>
        <w:spacing w:line="242" w:lineRule="auto"/>
        <w:ind w:right="1139" w:firstLine="0"/>
      </w:pPr>
      <w:r>
        <w:t xml:space="preserve">«Развитие  </w:t>
      </w:r>
      <w:r>
        <w:rPr>
          <w:spacing w:val="1"/>
        </w:rPr>
        <w:t xml:space="preserve"> </w:t>
      </w:r>
      <w:r>
        <w:t>образования»   (постановление   Правительства    Российской    Федерации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26</w:t>
      </w:r>
      <w:r>
        <w:rPr>
          <w:spacing w:val="2"/>
        </w:rPr>
        <w:t xml:space="preserve"> </w:t>
      </w:r>
      <w:r>
        <w:t>декабря</w:t>
      </w:r>
      <w:r>
        <w:rPr>
          <w:spacing w:val="2"/>
        </w:rPr>
        <w:t xml:space="preserve"> </w:t>
      </w:r>
      <w:r>
        <w:t>2017</w:t>
      </w:r>
      <w:r>
        <w:rPr>
          <w:spacing w:val="2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1642).</w:t>
      </w:r>
    </w:p>
    <w:p w:rsidR="00CD081E" w:rsidRDefault="00BD4E48">
      <w:pPr>
        <w:pStyle w:val="a3"/>
        <w:ind w:right="1129"/>
      </w:pPr>
      <w:r>
        <w:t>ОБЖ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системообразующим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предметом,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дидактические    компоненты     во    всех    без     исключения    предметных    областях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выработку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системы взаимосвязанных навыков и умений, формирование компетенций в области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поддержанных согласованным изучением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учебных предметов.</w:t>
      </w:r>
      <w:r>
        <w:rPr>
          <w:spacing w:val="1"/>
        </w:rPr>
        <w:t xml:space="preserve"> </w:t>
      </w:r>
      <w:r>
        <w:t>Научной базой учебного предмета ОБЖ является общая теория безопасности, исходя из</w:t>
      </w:r>
      <w:r>
        <w:rPr>
          <w:spacing w:val="-57"/>
        </w:rPr>
        <w:t xml:space="preserve"> </w:t>
      </w:r>
      <w:r>
        <w:t>которой он должен обеспечивать формирование целостного видения всего комплекса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безопасности, включая глобальные, что</w:t>
      </w:r>
      <w:r>
        <w:rPr>
          <w:spacing w:val="1"/>
        </w:rPr>
        <w:t xml:space="preserve"> </w:t>
      </w:r>
      <w:r>
        <w:t>позволит обосновать оптимальную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актуализировать</w:t>
      </w:r>
      <w:r>
        <w:rPr>
          <w:spacing w:val="1"/>
        </w:rPr>
        <w:t xml:space="preserve"> </w:t>
      </w:r>
      <w:r>
        <w:t>для обучающихся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адекватной модели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безопасного          поведения          в          повседневной          жизни,          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базовый</w:t>
      </w:r>
      <w:r>
        <w:rPr>
          <w:spacing w:val="-2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жизнедеятельности.</w:t>
      </w:r>
    </w:p>
    <w:p w:rsidR="00CD081E" w:rsidRDefault="00BD4E48">
      <w:pPr>
        <w:pStyle w:val="a3"/>
        <w:ind w:right="1136"/>
      </w:pPr>
      <w:r>
        <w:t xml:space="preserve">В  </w:t>
      </w:r>
      <w:r>
        <w:rPr>
          <w:spacing w:val="54"/>
        </w:rPr>
        <w:t xml:space="preserve"> </w:t>
      </w:r>
      <w:r>
        <w:t xml:space="preserve">настоящее   </w:t>
      </w:r>
      <w:r>
        <w:rPr>
          <w:spacing w:val="48"/>
        </w:rPr>
        <w:t xml:space="preserve"> </w:t>
      </w:r>
      <w:r>
        <w:t xml:space="preserve">время   </w:t>
      </w:r>
      <w:r>
        <w:rPr>
          <w:spacing w:val="50"/>
        </w:rPr>
        <w:t xml:space="preserve"> </w:t>
      </w:r>
      <w:r>
        <w:t xml:space="preserve">с   </w:t>
      </w:r>
      <w:r>
        <w:rPr>
          <w:spacing w:val="48"/>
        </w:rPr>
        <w:t xml:space="preserve"> </w:t>
      </w:r>
      <w:r>
        <w:t xml:space="preserve">учётом   </w:t>
      </w:r>
      <w:r>
        <w:rPr>
          <w:spacing w:val="52"/>
        </w:rPr>
        <w:t xml:space="preserve"> </w:t>
      </w:r>
      <w:r>
        <w:t xml:space="preserve">новых   </w:t>
      </w:r>
      <w:r>
        <w:rPr>
          <w:spacing w:val="49"/>
        </w:rPr>
        <w:t xml:space="preserve"> </w:t>
      </w:r>
      <w:r>
        <w:t xml:space="preserve">вызовов   </w:t>
      </w:r>
      <w:r>
        <w:rPr>
          <w:spacing w:val="52"/>
        </w:rPr>
        <w:t xml:space="preserve"> </w:t>
      </w:r>
      <w:r>
        <w:t xml:space="preserve">и   </w:t>
      </w:r>
      <w:r>
        <w:rPr>
          <w:spacing w:val="51"/>
        </w:rPr>
        <w:t xml:space="preserve"> </w:t>
      </w:r>
      <w:r>
        <w:t xml:space="preserve">угроз   </w:t>
      </w:r>
      <w:r>
        <w:rPr>
          <w:spacing w:val="50"/>
        </w:rPr>
        <w:t xml:space="preserve"> </w:t>
      </w:r>
      <w:r>
        <w:t>подходы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входит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жизнедеятельности»,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CD081E" w:rsidRDefault="00BD4E48">
      <w:pPr>
        <w:pStyle w:val="a3"/>
        <w:ind w:right="1124"/>
      </w:pPr>
      <w:r>
        <w:t>Изучение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      безопасности      жизнедеятельности,      что      способствует      выработке</w:t>
      </w:r>
      <w:r>
        <w:rPr>
          <w:spacing w:val="1"/>
        </w:rPr>
        <w:t xml:space="preserve"> </w:t>
      </w:r>
      <w:r>
        <w:t>у обучающихся умений распознавать угрозы, избегать опасности, нейтрализовывать</w:t>
      </w:r>
      <w:r>
        <w:rPr>
          <w:spacing w:val="1"/>
        </w:rPr>
        <w:t xml:space="preserve"> </w:t>
      </w:r>
      <w:r>
        <w:t>конфликтные ситуации,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сложные вопросы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ситуациях.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содействует</w:t>
      </w:r>
      <w:r>
        <w:rPr>
          <w:spacing w:val="61"/>
        </w:rPr>
        <w:t xml:space="preserve"> </w:t>
      </w:r>
      <w:r>
        <w:t>закреплению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волевых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предоставляет широкие возможности для эффективной социализации, необходимой для</w:t>
      </w:r>
      <w:r>
        <w:rPr>
          <w:spacing w:val="-57"/>
        </w:rPr>
        <w:t xml:space="preserve"> </w:t>
      </w:r>
      <w:r>
        <w:t>успешной       адаптации       обучающихся        к       современной       техно-социальной</w:t>
      </w:r>
      <w:r>
        <w:rPr>
          <w:spacing w:val="1"/>
        </w:rPr>
        <w:t xml:space="preserve"> </w:t>
      </w:r>
      <w:r>
        <w:t>и информационной среде, способствует проведению мероприятий профилактического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безопасности.</w:t>
      </w:r>
    </w:p>
    <w:p w:rsidR="00CD081E" w:rsidRDefault="00BD4E48">
      <w:pPr>
        <w:pStyle w:val="a3"/>
        <w:ind w:right="1129"/>
      </w:pPr>
      <w:r>
        <w:t>Целью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потребностями личности,</w:t>
      </w:r>
      <w:r>
        <w:rPr>
          <w:spacing w:val="-3"/>
        </w:rPr>
        <w:t xml:space="preserve"> </w:t>
      </w:r>
      <w:r>
        <w:t>общества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и</w:t>
      </w:r>
      <w:r>
        <w:rPr>
          <w:spacing w:val="-2"/>
        </w:rPr>
        <w:t xml:space="preserve"> </w:t>
      </w:r>
      <w:r>
        <w:t>государства,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предполагает:</w:t>
      </w:r>
    </w:p>
    <w:p w:rsidR="00CD081E" w:rsidRDefault="00BD4E48">
      <w:pPr>
        <w:pStyle w:val="a3"/>
        <w:spacing w:before="2"/>
        <w:ind w:right="1126"/>
      </w:pPr>
      <w:r>
        <w:t>способность</w:t>
      </w:r>
      <w:r>
        <w:rPr>
          <w:spacing w:val="61"/>
        </w:rPr>
        <w:t xml:space="preserve"> </w:t>
      </w:r>
      <w:r>
        <w:t>построения   модели   индивидуального   безопасного   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причин,</w:t>
      </w:r>
      <w:r>
        <w:rPr>
          <w:spacing w:val="1"/>
        </w:rPr>
        <w:t xml:space="preserve"> </w:t>
      </w:r>
      <w:r>
        <w:t xml:space="preserve">механизмов  </w:t>
      </w:r>
      <w:r>
        <w:rPr>
          <w:spacing w:val="47"/>
        </w:rPr>
        <w:t xml:space="preserve"> </w:t>
      </w:r>
      <w:r>
        <w:t xml:space="preserve">возникновения   </w:t>
      </w:r>
      <w:r>
        <w:rPr>
          <w:spacing w:val="44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возможных   </w:t>
      </w:r>
      <w:r>
        <w:rPr>
          <w:spacing w:val="45"/>
        </w:rPr>
        <w:t xml:space="preserve"> </w:t>
      </w:r>
      <w:r>
        <w:t xml:space="preserve">последствий   </w:t>
      </w:r>
      <w:r>
        <w:rPr>
          <w:spacing w:val="50"/>
        </w:rPr>
        <w:t xml:space="preserve"> </w:t>
      </w:r>
      <w:r>
        <w:t xml:space="preserve">различных   </w:t>
      </w:r>
      <w:r>
        <w:rPr>
          <w:spacing w:val="45"/>
        </w:rPr>
        <w:t xml:space="preserve"> </w:t>
      </w:r>
      <w:r>
        <w:t>опасных</w:t>
      </w:r>
      <w:r>
        <w:rPr>
          <w:spacing w:val="-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чрезвычайных   ситуаций,   знаний   и   умений   применять   необходимые   средства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2"/>
        </w:rPr>
        <w:t xml:space="preserve"> </w:t>
      </w:r>
      <w:r>
        <w:t>рационального</w:t>
      </w:r>
      <w:r>
        <w:rPr>
          <w:spacing w:val="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проявлении;</w:t>
      </w:r>
    </w:p>
    <w:p w:rsidR="00CD081E" w:rsidRDefault="00BD4E48">
      <w:pPr>
        <w:pStyle w:val="a3"/>
        <w:ind w:right="1132"/>
      </w:pPr>
      <w:r>
        <w:t>сформированность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государства;</w:t>
      </w:r>
    </w:p>
    <w:p w:rsidR="00CD081E" w:rsidRDefault="00BD4E48">
      <w:pPr>
        <w:pStyle w:val="a3"/>
        <w:spacing w:before="1"/>
        <w:ind w:right="1134"/>
      </w:pPr>
      <w:r>
        <w:t>знание и понимание роли государства и общества в решении задач обеспечения</w:t>
      </w:r>
      <w:r>
        <w:rPr>
          <w:spacing w:val="1"/>
        </w:rPr>
        <w:t xml:space="preserve"> </w:t>
      </w:r>
      <w:r>
        <w:t>национальной         безопасности        и         защиты         населения         от        опасных</w:t>
      </w:r>
      <w:r>
        <w:rPr>
          <w:spacing w:val="1"/>
        </w:rPr>
        <w:t xml:space="preserve"> </w:t>
      </w:r>
      <w:r>
        <w:t>и чрезвычайных</w:t>
      </w:r>
      <w:r>
        <w:rPr>
          <w:spacing w:val="-5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природного,</w:t>
      </w:r>
      <w:r>
        <w:rPr>
          <w:spacing w:val="-3"/>
        </w:rPr>
        <w:t xml:space="preserve"> </w:t>
      </w:r>
      <w:r>
        <w:t>техногенного и</w:t>
      </w:r>
      <w:r>
        <w:rPr>
          <w:spacing w:val="1"/>
        </w:rPr>
        <w:t xml:space="preserve"> </w:t>
      </w:r>
      <w:r>
        <w:t>социального характера.</w:t>
      </w:r>
    </w:p>
    <w:p w:rsidR="00CD081E" w:rsidRDefault="00BD4E48">
      <w:pPr>
        <w:pStyle w:val="a3"/>
        <w:spacing w:before="1"/>
        <w:ind w:right="1130"/>
      </w:pPr>
      <w:r>
        <w:rPr>
          <w:color w:val="FF0000"/>
        </w:rPr>
        <w:t>Общее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число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часов,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рекомендованных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для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изучения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ОБЖ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в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8-9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классах,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составляет 68 часов, по 1 часу в неделю за счет обязательной части учебного плана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основного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общего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образования.</w:t>
      </w:r>
    </w:p>
    <w:p w:rsidR="00CD081E" w:rsidRDefault="00BD4E48">
      <w:pPr>
        <w:pStyle w:val="a3"/>
        <w:ind w:right="1129"/>
      </w:pP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тематических линий</w:t>
      </w:r>
      <w:r>
        <w:rPr>
          <w:spacing w:val="1"/>
        </w:rPr>
        <w:t xml:space="preserve"> </w:t>
      </w:r>
      <w:r>
        <w:t>учебного предмета ОБЖ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количество часов</w:t>
      </w:r>
      <w:r>
        <w:rPr>
          <w:spacing w:val="1"/>
        </w:rPr>
        <w:t xml:space="preserve"> </w:t>
      </w:r>
      <w:r>
        <w:t>для их освоения.</w:t>
      </w:r>
      <w:r>
        <w:rPr>
          <w:spacing w:val="1"/>
        </w:rPr>
        <w:t xml:space="preserve"> </w:t>
      </w:r>
      <w:r>
        <w:t>Конкретное наполнение модулей может быть скорректировано и конкретизировано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(географических,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бытовых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местных</w:t>
      </w:r>
      <w:r>
        <w:rPr>
          <w:spacing w:val="-3"/>
        </w:rPr>
        <w:t xml:space="preserve"> </w:t>
      </w:r>
      <w:r>
        <w:t>особенностей.</w:t>
      </w:r>
    </w:p>
    <w:p w:rsidR="00CD081E" w:rsidRDefault="00BD4E48">
      <w:pPr>
        <w:pStyle w:val="a3"/>
        <w:spacing w:before="1" w:line="285" w:lineRule="exact"/>
        <w:ind w:left="1670" w:firstLine="0"/>
      </w:pPr>
      <w:r>
        <w:t>Содержание</w:t>
      </w:r>
      <w:r>
        <w:rPr>
          <w:spacing w:val="-7"/>
        </w:rPr>
        <w:t xml:space="preserve"> </w:t>
      </w:r>
      <w:r>
        <w:t>обучения</w:t>
      </w:r>
      <w:r>
        <w:rPr>
          <w:position w:val="1"/>
        </w:rPr>
        <w:t>.</w:t>
      </w:r>
    </w:p>
    <w:p w:rsidR="00CD081E" w:rsidRDefault="00BD4E48">
      <w:pPr>
        <w:pStyle w:val="a3"/>
        <w:tabs>
          <w:tab w:val="left" w:pos="3148"/>
          <w:tab w:val="left" w:pos="4239"/>
          <w:tab w:val="left" w:pos="5990"/>
          <w:tab w:val="left" w:pos="8039"/>
        </w:tabs>
        <w:spacing w:line="242" w:lineRule="auto"/>
        <w:ind w:right="1129"/>
        <w:jc w:val="left"/>
      </w:pPr>
      <w:r>
        <w:t>Модуль</w:t>
      </w:r>
      <w:r>
        <w:tab/>
        <w:t>№</w:t>
      </w:r>
      <w:r>
        <w:rPr>
          <w:spacing w:val="4"/>
        </w:rPr>
        <w:t xml:space="preserve"> </w:t>
      </w:r>
      <w:r>
        <w:t>1</w:t>
      </w:r>
      <w:r>
        <w:tab/>
        <w:t>«Культура</w:t>
      </w:r>
      <w:r>
        <w:tab/>
        <w:t>безопасности</w:t>
      </w:r>
      <w:r>
        <w:tab/>
        <w:t>жизнедеятельности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обществе»: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61"/>
        </w:rPr>
        <w:t xml:space="preserve"> </w:t>
      </w:r>
      <w:r>
        <w:t>учебного</w:t>
      </w:r>
      <w:r>
        <w:rPr>
          <w:spacing w:val="61"/>
        </w:rPr>
        <w:t xml:space="preserve"> </w:t>
      </w:r>
      <w:r>
        <w:t>предмета</w:t>
      </w:r>
      <w:r>
        <w:rPr>
          <w:spacing w:val="60"/>
        </w:rPr>
        <w:t xml:space="preserve"> </w:t>
      </w:r>
      <w:r>
        <w:t>ОБЖ,</w:t>
      </w:r>
      <w:r>
        <w:rPr>
          <w:spacing w:val="60"/>
        </w:rPr>
        <w:t xml:space="preserve"> </w:t>
      </w:r>
      <w:r>
        <w:t>его</w:t>
      </w:r>
      <w:r>
        <w:rPr>
          <w:spacing w:val="61"/>
        </w:rPr>
        <w:t xml:space="preserve"> </w:t>
      </w:r>
      <w:r>
        <w:t>ключевые</w:t>
      </w:r>
      <w:r>
        <w:rPr>
          <w:spacing w:val="60"/>
        </w:rPr>
        <w:t xml:space="preserve"> </w:t>
      </w:r>
      <w:r>
        <w:t>понятия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человека;</w:t>
      </w:r>
    </w:p>
    <w:p w:rsidR="00CD081E" w:rsidRDefault="00BD4E48">
      <w:pPr>
        <w:pStyle w:val="a3"/>
        <w:spacing w:line="242" w:lineRule="auto"/>
        <w:jc w:val="left"/>
      </w:pPr>
      <w:r>
        <w:t>смысл</w:t>
      </w:r>
      <w:r>
        <w:rPr>
          <w:spacing w:val="52"/>
        </w:rPr>
        <w:t xml:space="preserve"> </w:t>
      </w:r>
      <w:r>
        <w:t>понятий</w:t>
      </w:r>
      <w:r>
        <w:rPr>
          <w:spacing w:val="49"/>
        </w:rPr>
        <w:t xml:space="preserve"> </w:t>
      </w:r>
      <w:r>
        <w:t>«опасность»,</w:t>
      </w:r>
      <w:r>
        <w:rPr>
          <w:spacing w:val="54"/>
        </w:rPr>
        <w:t xml:space="preserve"> </w:t>
      </w:r>
      <w:r>
        <w:t>«безопасность»,</w:t>
      </w:r>
      <w:r>
        <w:rPr>
          <w:spacing w:val="51"/>
        </w:rPr>
        <w:t xml:space="preserve"> </w:t>
      </w:r>
      <w:r>
        <w:t>«риск»,</w:t>
      </w:r>
      <w:r>
        <w:rPr>
          <w:spacing w:val="54"/>
        </w:rPr>
        <w:t xml:space="preserve"> </w:t>
      </w:r>
      <w:r>
        <w:t>«культура</w:t>
      </w:r>
      <w:r>
        <w:rPr>
          <w:spacing w:val="5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жизнедеятельности»;</w:t>
      </w:r>
    </w:p>
    <w:p w:rsidR="00CD081E" w:rsidRDefault="00BD4E48">
      <w:pPr>
        <w:pStyle w:val="a3"/>
        <w:spacing w:line="242" w:lineRule="auto"/>
        <w:ind w:left="1670" w:right="4100" w:firstLine="0"/>
        <w:jc w:val="left"/>
      </w:pPr>
      <w:r>
        <w:t>источники и факторы опасности, их классификация;</w:t>
      </w:r>
      <w:r>
        <w:rPr>
          <w:spacing w:val="-57"/>
        </w:rPr>
        <w:t xml:space="preserve"> </w:t>
      </w:r>
      <w:r>
        <w:t>общие</w:t>
      </w:r>
      <w:r>
        <w:rPr>
          <w:spacing w:val="-5"/>
        </w:rPr>
        <w:t xml:space="preserve"> </w:t>
      </w:r>
      <w:r>
        <w:t>принципы</w:t>
      </w:r>
      <w:r>
        <w:rPr>
          <w:spacing w:val="2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виды</w:t>
      </w:r>
      <w:r>
        <w:rPr>
          <w:spacing w:val="15"/>
        </w:rPr>
        <w:t xml:space="preserve"> </w:t>
      </w:r>
      <w:r>
        <w:t>чрезвычайных</w:t>
      </w:r>
      <w:r>
        <w:rPr>
          <w:spacing w:val="68"/>
        </w:rPr>
        <w:t xml:space="preserve"> </w:t>
      </w:r>
      <w:r>
        <w:t>ситуаций,</w:t>
      </w:r>
      <w:r>
        <w:rPr>
          <w:spacing w:val="75"/>
        </w:rPr>
        <w:t xml:space="preserve"> </w:t>
      </w:r>
      <w:r>
        <w:t>сходство</w:t>
      </w:r>
      <w:r>
        <w:rPr>
          <w:spacing w:val="73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различия</w:t>
      </w:r>
      <w:r>
        <w:rPr>
          <w:spacing w:val="69"/>
        </w:rPr>
        <w:t xml:space="preserve"> </w:t>
      </w:r>
      <w:r>
        <w:t>опасной,</w:t>
      </w:r>
      <w:r>
        <w:rPr>
          <w:spacing w:val="71"/>
        </w:rPr>
        <w:t xml:space="preserve"> </w:t>
      </w:r>
      <w:r>
        <w:t>экстремальной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чрезвычайной</w:t>
      </w:r>
      <w:r>
        <w:rPr>
          <w:spacing w:val="3"/>
        </w:rPr>
        <w:t xml:space="preserve"> </w:t>
      </w:r>
      <w:r>
        <w:t>ситуаций;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уровни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механизм</w:t>
      </w:r>
      <w:r>
        <w:rPr>
          <w:spacing w:val="36"/>
        </w:rPr>
        <w:t xml:space="preserve"> </w:t>
      </w:r>
      <w:r>
        <w:t>перерастания</w:t>
      </w:r>
      <w:r>
        <w:rPr>
          <w:spacing w:val="31"/>
        </w:rPr>
        <w:t xml:space="preserve"> </w:t>
      </w:r>
      <w:r>
        <w:t>повседневной</w:t>
      </w:r>
      <w:r>
        <w:rPr>
          <w:spacing w:val="32"/>
        </w:rPr>
        <w:t xml:space="preserve"> </w:t>
      </w:r>
      <w:r>
        <w:t>ситуации</w:t>
      </w:r>
      <w:r>
        <w:rPr>
          <w:spacing w:val="32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чрезвычайную</w:t>
      </w:r>
      <w:r>
        <w:rPr>
          <w:spacing w:val="33"/>
        </w:rPr>
        <w:t xml:space="preserve"> </w:t>
      </w:r>
      <w:r>
        <w:t>ситуацию,</w:t>
      </w:r>
      <w:r>
        <w:rPr>
          <w:spacing w:val="-57"/>
        </w:rPr>
        <w:t xml:space="preserve"> </w:t>
      </w:r>
      <w:r>
        <w:t>правила поведения</w:t>
      </w:r>
      <w:r>
        <w:rPr>
          <w:spacing w:val="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чрезвычайных</w:t>
      </w:r>
      <w:r>
        <w:rPr>
          <w:spacing w:val="3"/>
        </w:rPr>
        <w:t xml:space="preserve"> </w:t>
      </w:r>
      <w:r>
        <w:t>ситуациях.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быту»: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основные</w:t>
      </w:r>
      <w:r>
        <w:rPr>
          <w:spacing w:val="-7"/>
        </w:rPr>
        <w:t xml:space="preserve"> </w:t>
      </w:r>
      <w:r>
        <w:t>источники</w:t>
      </w:r>
      <w:r>
        <w:rPr>
          <w:spacing w:val="-4"/>
        </w:rPr>
        <w:t xml:space="preserve"> </w:t>
      </w:r>
      <w:r>
        <w:t>опасности</w:t>
      </w:r>
      <w:r>
        <w:rPr>
          <w:spacing w:val="-3"/>
        </w:rPr>
        <w:t xml:space="preserve"> </w:t>
      </w:r>
      <w:r>
        <w:t>в быту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классификация;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защита</w:t>
      </w:r>
      <w:r>
        <w:rPr>
          <w:spacing w:val="-6"/>
        </w:rPr>
        <w:t xml:space="preserve"> </w:t>
      </w:r>
      <w:r>
        <w:t>прав потребителя, сроки</w:t>
      </w:r>
      <w:r>
        <w:rPr>
          <w:spacing w:val="-4"/>
        </w:rPr>
        <w:t xml:space="preserve"> </w:t>
      </w:r>
      <w:r>
        <w:t>годности</w:t>
      </w:r>
      <w:r>
        <w:rPr>
          <w:spacing w:val="-4"/>
        </w:rPr>
        <w:t xml:space="preserve"> </w:t>
      </w:r>
      <w:r>
        <w:t>и состав</w:t>
      </w:r>
      <w:r>
        <w:rPr>
          <w:spacing w:val="-1"/>
        </w:rPr>
        <w:t xml:space="preserve"> </w:t>
      </w:r>
      <w:r>
        <w:t>продуктов</w:t>
      </w:r>
      <w:r>
        <w:rPr>
          <w:spacing w:val="-4"/>
        </w:rPr>
        <w:t xml:space="preserve"> </w:t>
      </w:r>
      <w:r>
        <w:t>питания;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бытовые</w:t>
      </w:r>
      <w:r>
        <w:rPr>
          <w:spacing w:val="59"/>
        </w:rPr>
        <w:t xml:space="preserve"> </w:t>
      </w:r>
      <w:r>
        <w:t>отравления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причины</w:t>
      </w:r>
      <w:r>
        <w:rPr>
          <w:spacing w:val="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возникновения,</w:t>
      </w:r>
      <w:r>
        <w:rPr>
          <w:spacing w:val="3"/>
        </w:rPr>
        <w:t xml:space="preserve"> </w:t>
      </w:r>
      <w:r>
        <w:t>классификация</w:t>
      </w:r>
      <w:r>
        <w:rPr>
          <w:spacing w:val="5"/>
        </w:rPr>
        <w:t xml:space="preserve"> </w:t>
      </w:r>
      <w:r>
        <w:t>ядовитых</w:t>
      </w:r>
      <w:r>
        <w:rPr>
          <w:spacing w:val="-57"/>
        </w:rPr>
        <w:t xml:space="preserve"> </w:t>
      </w:r>
      <w:r>
        <w:t>веществ и</w:t>
      </w:r>
      <w:r>
        <w:rPr>
          <w:spacing w:val="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опасности;</w:t>
      </w:r>
    </w:p>
    <w:p w:rsidR="00CD081E" w:rsidRDefault="00BD4E48">
      <w:pPr>
        <w:pStyle w:val="a3"/>
        <w:spacing w:line="242" w:lineRule="auto"/>
        <w:ind w:left="1670" w:right="2613" w:firstLine="0"/>
        <w:jc w:val="left"/>
      </w:pPr>
      <w:r>
        <w:t>признаки отравления, приёмы и правила оказания первой помощи;</w:t>
      </w:r>
      <w:r>
        <w:rPr>
          <w:spacing w:val="-57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комплектования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домашней</w:t>
      </w:r>
      <w:r>
        <w:rPr>
          <w:spacing w:val="-3"/>
        </w:rPr>
        <w:t xml:space="preserve"> </w:t>
      </w:r>
      <w:r>
        <w:t>аптечки;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бытовые</w:t>
      </w:r>
      <w:r>
        <w:rPr>
          <w:spacing w:val="1"/>
        </w:rPr>
        <w:t xml:space="preserve"> </w:t>
      </w:r>
      <w:r>
        <w:t>травмы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оказания</w:t>
      </w:r>
      <w:r>
        <w:rPr>
          <w:spacing w:val="-57"/>
        </w:rPr>
        <w:t xml:space="preserve"> </w:t>
      </w:r>
      <w:r>
        <w:t>первой</w:t>
      </w:r>
      <w:r>
        <w:rPr>
          <w:spacing w:val="2"/>
        </w:rPr>
        <w:t xml:space="preserve"> </w:t>
      </w:r>
      <w:r>
        <w:t>помощи;</w:t>
      </w:r>
    </w:p>
    <w:p w:rsidR="00CD081E" w:rsidRDefault="00BD4E48">
      <w:pPr>
        <w:pStyle w:val="a3"/>
        <w:tabs>
          <w:tab w:val="left" w:pos="2715"/>
          <w:tab w:val="left" w:pos="4068"/>
          <w:tab w:val="left" w:pos="4394"/>
          <w:tab w:val="left" w:pos="5593"/>
          <w:tab w:val="left" w:pos="5947"/>
          <w:tab w:val="left" w:pos="7823"/>
          <w:tab w:val="left" w:pos="9236"/>
        </w:tabs>
        <w:spacing w:line="242" w:lineRule="auto"/>
        <w:ind w:right="1126"/>
        <w:jc w:val="left"/>
      </w:pPr>
      <w:r>
        <w:t>правила</w:t>
      </w:r>
      <w:r>
        <w:tab/>
        <w:t>обращения</w:t>
      </w:r>
      <w:r>
        <w:tab/>
        <w:t>с</w:t>
      </w:r>
      <w:r>
        <w:tab/>
        <w:t>газовыми</w:t>
      </w:r>
      <w:r>
        <w:tab/>
        <w:t>и</w:t>
      </w:r>
      <w:r>
        <w:tab/>
        <w:t>электрическими</w:t>
      </w:r>
      <w:r>
        <w:tab/>
        <w:t>приборами,</w:t>
      </w:r>
      <w:r>
        <w:tab/>
        <w:t>приёмы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497" w:firstLine="0"/>
        <w:jc w:val="left"/>
      </w:pPr>
      <w:r>
        <w:lastRenderedPageBreak/>
        <w:t>правила</w:t>
      </w:r>
      <w:r>
        <w:rPr>
          <w:spacing w:val="-2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подъезде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лифте,</w:t>
      </w:r>
      <w:r>
        <w:rPr>
          <w:spacing w:val="1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входе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выходе</w:t>
      </w:r>
      <w:r>
        <w:rPr>
          <w:spacing w:val="-2"/>
        </w:rPr>
        <w:t xml:space="preserve"> </w:t>
      </w:r>
      <w:r>
        <w:t>из них;</w:t>
      </w:r>
      <w:r>
        <w:rPr>
          <w:spacing w:val="-57"/>
        </w:rPr>
        <w:t xml:space="preserve"> </w:t>
      </w:r>
      <w:r>
        <w:t>пожар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факторы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развития;</w:t>
      </w:r>
    </w:p>
    <w:p w:rsidR="00CD081E" w:rsidRDefault="00BD4E48">
      <w:pPr>
        <w:pStyle w:val="a3"/>
        <w:spacing w:line="242" w:lineRule="auto"/>
        <w:ind w:right="1133"/>
        <w:jc w:val="left"/>
      </w:pPr>
      <w:r>
        <w:t>условия и причины возникновения пожаров, их возможные последствия, приёмы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оказания</w:t>
      </w:r>
      <w:r>
        <w:rPr>
          <w:spacing w:val="-3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первичные</w:t>
      </w:r>
      <w:r>
        <w:rPr>
          <w:spacing w:val="-8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пожаротушения;</w:t>
      </w:r>
    </w:p>
    <w:p w:rsidR="00CD081E" w:rsidRDefault="00BD4E48">
      <w:pPr>
        <w:pStyle w:val="a3"/>
        <w:tabs>
          <w:tab w:val="left" w:pos="2706"/>
          <w:tab w:val="left" w:pos="3626"/>
          <w:tab w:val="left" w:pos="5032"/>
          <w:tab w:val="left" w:pos="5876"/>
          <w:tab w:val="left" w:pos="6216"/>
          <w:tab w:val="left" w:pos="7262"/>
          <w:tab w:val="left" w:pos="9113"/>
          <w:tab w:val="left" w:pos="9430"/>
        </w:tabs>
        <w:spacing w:line="237" w:lineRule="auto"/>
        <w:ind w:right="1139"/>
        <w:jc w:val="left"/>
      </w:pPr>
      <w:r>
        <w:t>правила</w:t>
      </w:r>
      <w:r>
        <w:tab/>
        <w:t>вызова</w:t>
      </w:r>
      <w:r>
        <w:tab/>
        <w:t>экстренных</w:t>
      </w:r>
      <w:r>
        <w:tab/>
        <w:t>служб</w:t>
      </w:r>
      <w:r>
        <w:tab/>
        <w:t>и</w:t>
      </w:r>
      <w:r>
        <w:tab/>
        <w:t>порядок</w:t>
      </w:r>
      <w:r>
        <w:tab/>
        <w:t>взаимодействия</w:t>
      </w:r>
      <w:r>
        <w:tab/>
        <w:t>с</w:t>
      </w:r>
      <w:r>
        <w:tab/>
      </w:r>
      <w:r>
        <w:rPr>
          <w:spacing w:val="-1"/>
        </w:rPr>
        <w:t>ними,</w:t>
      </w:r>
      <w:r>
        <w:rPr>
          <w:spacing w:val="-57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сообщения;</w:t>
      </w:r>
    </w:p>
    <w:p w:rsidR="00CD081E" w:rsidRDefault="00BD4E48">
      <w:pPr>
        <w:pStyle w:val="a3"/>
        <w:tabs>
          <w:tab w:val="left" w:pos="2571"/>
          <w:tab w:val="left" w:pos="4106"/>
          <w:tab w:val="left" w:pos="4499"/>
          <w:tab w:val="left" w:pos="6442"/>
          <w:tab w:val="left" w:pos="7555"/>
          <w:tab w:val="left" w:pos="7933"/>
          <w:tab w:val="left" w:pos="9008"/>
        </w:tabs>
        <w:spacing w:before="5" w:line="237" w:lineRule="auto"/>
        <w:ind w:right="1137"/>
        <w:jc w:val="left"/>
      </w:pPr>
      <w:r>
        <w:t>права,</w:t>
      </w:r>
      <w:r>
        <w:tab/>
        <w:t>обязанности</w:t>
      </w:r>
      <w:r>
        <w:tab/>
        <w:t>и</w:t>
      </w:r>
      <w:r>
        <w:tab/>
        <w:t>ответственность</w:t>
      </w:r>
      <w:r>
        <w:tab/>
        <w:t>граждан</w:t>
      </w:r>
      <w:r>
        <w:tab/>
        <w:t>в</w:t>
      </w:r>
      <w:r>
        <w:tab/>
        <w:t>области</w:t>
      </w:r>
      <w:r>
        <w:tab/>
      </w:r>
      <w:r>
        <w:rPr>
          <w:spacing w:val="-1"/>
        </w:rPr>
        <w:t>пожарной</w:t>
      </w:r>
      <w:r>
        <w:rPr>
          <w:spacing w:val="-57"/>
        </w:rPr>
        <w:t xml:space="preserve"> </w:t>
      </w:r>
      <w:r>
        <w:t>безопасности;</w:t>
      </w:r>
    </w:p>
    <w:p w:rsidR="00CD081E" w:rsidRDefault="00BD4E48">
      <w:pPr>
        <w:pStyle w:val="a3"/>
        <w:spacing w:before="3"/>
        <w:ind w:right="1129"/>
        <w:jc w:val="left"/>
      </w:pPr>
      <w:r>
        <w:t>ситуации</w:t>
      </w:r>
      <w:r>
        <w:rPr>
          <w:spacing w:val="1"/>
        </w:rPr>
        <w:t xml:space="preserve"> </w:t>
      </w:r>
      <w:r>
        <w:t>криминального</w:t>
      </w:r>
      <w:r>
        <w:rPr>
          <w:spacing w:val="5"/>
        </w:rPr>
        <w:t xml:space="preserve"> </w:t>
      </w:r>
      <w:r>
        <w:t>характера,</w:t>
      </w:r>
      <w:r>
        <w:rPr>
          <w:spacing w:val="3"/>
        </w:rPr>
        <w:t xml:space="preserve"> </w:t>
      </w:r>
      <w:r>
        <w:t>правила</w:t>
      </w:r>
      <w:r>
        <w:rPr>
          <w:spacing w:val="60"/>
        </w:rPr>
        <w:t xml:space="preserve"> </w:t>
      </w:r>
      <w:r>
        <w:t>поведения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малознакомыми</w:t>
      </w:r>
      <w:r>
        <w:rPr>
          <w:spacing w:val="-57"/>
        </w:rPr>
        <w:t xml:space="preserve"> </w:t>
      </w:r>
      <w:r>
        <w:t>людьми;</w:t>
      </w:r>
    </w:p>
    <w:p w:rsidR="00CD081E" w:rsidRDefault="00BD4E48">
      <w:pPr>
        <w:pStyle w:val="a3"/>
        <w:spacing w:before="3" w:line="237" w:lineRule="auto"/>
        <w:ind w:right="1129"/>
        <w:jc w:val="left"/>
      </w:pPr>
      <w:r>
        <w:t>меры</w:t>
      </w:r>
      <w:r>
        <w:rPr>
          <w:spacing w:val="11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предотвращению</w:t>
      </w:r>
      <w:r>
        <w:rPr>
          <w:spacing w:val="8"/>
        </w:rPr>
        <w:t xml:space="preserve"> </w:t>
      </w:r>
      <w:r>
        <w:t>проникновения</w:t>
      </w:r>
      <w:r>
        <w:rPr>
          <w:spacing w:val="5"/>
        </w:rPr>
        <w:t xml:space="preserve"> </w:t>
      </w:r>
      <w:r>
        <w:t>злоумышленников</w:t>
      </w:r>
      <w:r>
        <w:rPr>
          <w:spacing w:val="7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дом,</w:t>
      </w:r>
      <w:r>
        <w:rPr>
          <w:spacing w:val="7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попытке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дом</w:t>
      </w:r>
      <w:r>
        <w:rPr>
          <w:spacing w:val="2"/>
        </w:rPr>
        <w:t xml:space="preserve"> </w:t>
      </w:r>
      <w:r>
        <w:t>посторонних;</w:t>
      </w:r>
    </w:p>
    <w:p w:rsidR="00CD081E" w:rsidRDefault="00BD4E48">
      <w:pPr>
        <w:pStyle w:val="a3"/>
        <w:tabs>
          <w:tab w:val="left" w:pos="3656"/>
          <w:tab w:val="left" w:pos="5200"/>
          <w:tab w:val="left" w:pos="6586"/>
          <w:tab w:val="left" w:pos="7133"/>
          <w:tab w:val="left" w:pos="9089"/>
        </w:tabs>
        <w:spacing w:before="5" w:line="237" w:lineRule="auto"/>
        <w:ind w:right="1136"/>
        <w:jc w:val="left"/>
      </w:pPr>
      <w:r>
        <w:t>классификация</w:t>
      </w:r>
      <w:r>
        <w:tab/>
        <w:t>аварийных</w:t>
      </w:r>
      <w:r>
        <w:tab/>
        <w:t>ситуаций</w:t>
      </w:r>
      <w:r>
        <w:tab/>
        <w:t>в</w:t>
      </w:r>
      <w:r>
        <w:tab/>
        <w:t>коммунальных</w:t>
      </w:r>
      <w:r>
        <w:tab/>
        <w:t>системах</w:t>
      </w:r>
      <w:r>
        <w:rPr>
          <w:spacing w:val="-57"/>
        </w:rPr>
        <w:t xml:space="preserve"> </w:t>
      </w:r>
      <w:r>
        <w:t>жизнеобеспечения;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правила</w:t>
      </w:r>
      <w:r>
        <w:rPr>
          <w:spacing w:val="11"/>
        </w:rPr>
        <w:t xml:space="preserve"> </w:t>
      </w:r>
      <w:r>
        <w:t>подготовки</w:t>
      </w:r>
      <w:r>
        <w:rPr>
          <w:spacing w:val="17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возможным</w:t>
      </w:r>
      <w:r>
        <w:rPr>
          <w:spacing w:val="15"/>
        </w:rPr>
        <w:t xml:space="preserve"> </w:t>
      </w:r>
      <w:r>
        <w:t>авариям</w:t>
      </w:r>
      <w:r>
        <w:rPr>
          <w:spacing w:val="14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коммунальных</w:t>
      </w:r>
      <w:r>
        <w:rPr>
          <w:spacing w:val="8"/>
        </w:rPr>
        <w:t xml:space="preserve"> </w:t>
      </w:r>
      <w:r>
        <w:t>системах,</w:t>
      </w:r>
      <w:r>
        <w:rPr>
          <w:spacing w:val="15"/>
        </w:rPr>
        <w:t xml:space="preserve"> </w:t>
      </w:r>
      <w:r>
        <w:t>порядок</w:t>
      </w:r>
      <w:r>
        <w:rPr>
          <w:spacing w:val="-57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авариях</w:t>
      </w:r>
      <w:r>
        <w:rPr>
          <w:spacing w:val="-3"/>
        </w:rPr>
        <w:t xml:space="preserve"> </w:t>
      </w:r>
      <w:r>
        <w:t>на коммунальных</w:t>
      </w:r>
      <w:r>
        <w:rPr>
          <w:spacing w:val="-3"/>
        </w:rPr>
        <w:t xml:space="preserve"> </w:t>
      </w:r>
      <w:r>
        <w:t>системах.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«Безопасность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транспорте»: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правила</w:t>
      </w:r>
      <w:r>
        <w:rPr>
          <w:spacing w:val="10"/>
        </w:rPr>
        <w:t xml:space="preserve"> </w:t>
      </w:r>
      <w:r>
        <w:t>дорожного</w:t>
      </w:r>
      <w:r>
        <w:rPr>
          <w:spacing w:val="12"/>
        </w:rPr>
        <w:t xml:space="preserve"> </w:t>
      </w:r>
      <w:r>
        <w:t>движения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значение,</w:t>
      </w:r>
      <w:r>
        <w:rPr>
          <w:spacing w:val="9"/>
        </w:rPr>
        <w:t xml:space="preserve"> </w:t>
      </w:r>
      <w:r>
        <w:t>условия</w:t>
      </w:r>
      <w:r>
        <w:rPr>
          <w:spacing w:val="7"/>
        </w:rPr>
        <w:t xml:space="preserve"> </w:t>
      </w:r>
      <w:r>
        <w:t>обеспечения</w:t>
      </w:r>
      <w:r>
        <w:rPr>
          <w:spacing w:val="12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дорожного</w:t>
      </w:r>
      <w:r>
        <w:rPr>
          <w:spacing w:val="6"/>
        </w:rPr>
        <w:t xml:space="preserve"> </w:t>
      </w:r>
      <w:r>
        <w:t>движения;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правила</w:t>
      </w:r>
      <w:r>
        <w:rPr>
          <w:spacing w:val="-3"/>
        </w:rPr>
        <w:t xml:space="preserve"> </w:t>
      </w:r>
      <w:r>
        <w:t>дорожного</w:t>
      </w:r>
      <w:r>
        <w:rPr>
          <w:spacing w:val="2"/>
        </w:rPr>
        <w:t xml:space="preserve"> </w:t>
      </w:r>
      <w:r>
        <w:t>движения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дорожные</w:t>
      </w:r>
      <w:r>
        <w:rPr>
          <w:spacing w:val="-8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пешеходов;</w:t>
      </w:r>
    </w:p>
    <w:p w:rsidR="00CD081E" w:rsidRDefault="00BD4E48">
      <w:pPr>
        <w:pStyle w:val="a3"/>
        <w:spacing w:before="3" w:line="237" w:lineRule="auto"/>
        <w:ind w:right="1129"/>
        <w:jc w:val="left"/>
      </w:pPr>
      <w:r>
        <w:t>«дорожные</w:t>
      </w:r>
      <w:r>
        <w:rPr>
          <w:spacing w:val="1"/>
        </w:rPr>
        <w:t xml:space="preserve"> </w:t>
      </w:r>
      <w:r>
        <w:t>ловушки»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предупреждения;</w:t>
      </w:r>
      <w:r>
        <w:rPr>
          <w:spacing w:val="1"/>
        </w:rPr>
        <w:t xml:space="preserve"> </w:t>
      </w:r>
      <w:r>
        <w:t>световозвращающие</w:t>
      </w:r>
      <w:r>
        <w:rPr>
          <w:spacing w:val="-57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правила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применения;</w:t>
      </w:r>
      <w:r>
        <w:rPr>
          <w:spacing w:val="-5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дорожного движения</w:t>
      </w:r>
      <w:r>
        <w:rPr>
          <w:spacing w:val="1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пассажиров;</w:t>
      </w:r>
    </w:p>
    <w:p w:rsidR="00CD081E" w:rsidRDefault="00BD4E48">
      <w:pPr>
        <w:pStyle w:val="a3"/>
        <w:tabs>
          <w:tab w:val="left" w:pos="3253"/>
          <w:tab w:val="left" w:pos="4768"/>
          <w:tab w:val="left" w:pos="6384"/>
          <w:tab w:val="left" w:pos="8149"/>
          <w:tab w:val="left" w:pos="9300"/>
        </w:tabs>
        <w:spacing w:before="6" w:line="237" w:lineRule="auto"/>
        <w:ind w:right="1137"/>
        <w:jc w:val="left"/>
      </w:pPr>
      <w:r>
        <w:t>обязанности</w:t>
      </w:r>
      <w:r>
        <w:tab/>
        <w:t>пассажиров</w:t>
      </w:r>
      <w:r>
        <w:tab/>
        <w:t>маршрутных</w:t>
      </w:r>
      <w:r>
        <w:tab/>
        <w:t>транспортных</w:t>
      </w:r>
      <w:r>
        <w:tab/>
        <w:t>средств,</w:t>
      </w:r>
      <w:r>
        <w:tab/>
        <w:t>ремень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его</w:t>
      </w:r>
      <w:r>
        <w:rPr>
          <w:spacing w:val="5"/>
        </w:rPr>
        <w:t xml:space="preserve"> </w:t>
      </w:r>
      <w:r>
        <w:t>применения;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порядок</w:t>
      </w:r>
      <w:r>
        <w:rPr>
          <w:spacing w:val="4"/>
        </w:rPr>
        <w:t xml:space="preserve"> </w:t>
      </w:r>
      <w:r>
        <w:t>действий</w:t>
      </w:r>
      <w:r>
        <w:rPr>
          <w:spacing w:val="3"/>
        </w:rPr>
        <w:t xml:space="preserve"> </w:t>
      </w:r>
      <w:r>
        <w:t>пассажиров</w:t>
      </w:r>
      <w:r>
        <w:rPr>
          <w:spacing w:val="4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происшествиях</w:t>
      </w:r>
      <w:r>
        <w:rPr>
          <w:spacing w:val="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маршрутных</w:t>
      </w:r>
      <w:r>
        <w:rPr>
          <w:spacing w:val="-57"/>
        </w:rPr>
        <w:t xml:space="preserve"> </w:t>
      </w:r>
      <w:r>
        <w:t>транспортных</w:t>
      </w:r>
      <w:r>
        <w:rPr>
          <w:spacing w:val="-4"/>
        </w:rPr>
        <w:t xml:space="preserve"> </w:t>
      </w:r>
      <w:r>
        <w:t>средствах,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вызванных</w:t>
      </w:r>
      <w:r>
        <w:rPr>
          <w:spacing w:val="-4"/>
        </w:rPr>
        <w:t xml:space="preserve"> </w:t>
      </w:r>
      <w:r>
        <w:t>террористическим</w:t>
      </w:r>
      <w:r>
        <w:rPr>
          <w:spacing w:val="2"/>
        </w:rPr>
        <w:t xml:space="preserve"> </w:t>
      </w:r>
      <w:r>
        <w:t>актом;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правила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пассажира</w:t>
      </w:r>
      <w:r>
        <w:rPr>
          <w:spacing w:val="-7"/>
        </w:rPr>
        <w:t xml:space="preserve"> </w:t>
      </w:r>
      <w:r>
        <w:t>мотоцикла;</w:t>
      </w:r>
    </w:p>
    <w:p w:rsidR="00CD081E" w:rsidRDefault="00BD4E48">
      <w:pPr>
        <w:pStyle w:val="a3"/>
        <w:ind w:right="1132"/>
      </w:pPr>
      <w:r>
        <w:t>правила дорожного движения для водителя велосипеда и иных индивидуальных</w:t>
      </w:r>
      <w:r>
        <w:rPr>
          <w:spacing w:val="1"/>
        </w:rPr>
        <w:t xml:space="preserve"> </w:t>
      </w:r>
      <w:r>
        <w:t>средств передвижения (электросамокаты, гироскутеры, моноколёса, сигвеи и другие),</w:t>
      </w:r>
      <w:r>
        <w:rPr>
          <w:spacing w:val="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4"/>
        </w:rPr>
        <w:t xml:space="preserve"> </w:t>
      </w:r>
      <w:r>
        <w:t>мототранспорта</w:t>
      </w:r>
      <w:r>
        <w:rPr>
          <w:spacing w:val="-3"/>
        </w:rPr>
        <w:t xml:space="preserve"> </w:t>
      </w:r>
      <w:r>
        <w:t>(мопедов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мотоциклов);</w:t>
      </w:r>
    </w:p>
    <w:p w:rsidR="00CD081E" w:rsidRDefault="00BD4E48">
      <w:pPr>
        <w:pStyle w:val="a3"/>
        <w:spacing w:before="4" w:line="237" w:lineRule="auto"/>
        <w:ind w:left="1670" w:right="2591" w:firstLine="0"/>
        <w:jc w:val="left"/>
      </w:pPr>
      <w:r>
        <w:t>дорожные знаки для водителя велосипеда, сигналы велосипедиста;</w:t>
      </w:r>
      <w:r>
        <w:rPr>
          <w:spacing w:val="-57"/>
        </w:rPr>
        <w:t xml:space="preserve"> </w:t>
      </w:r>
      <w:r>
        <w:t>правила подготовки</w:t>
      </w:r>
      <w:r>
        <w:rPr>
          <w:spacing w:val="-3"/>
        </w:rPr>
        <w:t xml:space="preserve"> </w:t>
      </w:r>
      <w:r>
        <w:t>велосипеда к пользованию;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дорожно-транспортные</w:t>
      </w:r>
      <w:r>
        <w:rPr>
          <w:spacing w:val="-3"/>
        </w:rPr>
        <w:t xml:space="preserve"> </w:t>
      </w:r>
      <w:r>
        <w:t>происшествия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причины их</w:t>
      </w:r>
      <w:r>
        <w:rPr>
          <w:spacing w:val="-7"/>
        </w:rPr>
        <w:t xml:space="preserve"> </w:t>
      </w:r>
      <w:r>
        <w:t>возникновения;</w:t>
      </w:r>
    </w:p>
    <w:p w:rsidR="00CD081E" w:rsidRDefault="00BD4E48">
      <w:pPr>
        <w:pStyle w:val="a3"/>
        <w:spacing w:line="242" w:lineRule="auto"/>
        <w:ind w:left="1670" w:right="1226" w:firstLine="0"/>
        <w:jc w:val="left"/>
      </w:pPr>
      <w:r>
        <w:t>основные факторы риска возникновения дорожно-транспортных происшествий;</w:t>
      </w:r>
      <w:r>
        <w:rPr>
          <w:spacing w:val="-57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очевидца дорожно-транспортного</w:t>
      </w:r>
      <w:r>
        <w:rPr>
          <w:spacing w:val="1"/>
        </w:rPr>
        <w:t xml:space="preserve"> </w:t>
      </w:r>
      <w:r>
        <w:t>происшествия;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порядок</w:t>
      </w:r>
      <w:r>
        <w:rPr>
          <w:spacing w:val="-2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пожаре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транспорте;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особенности</w:t>
      </w:r>
      <w:r>
        <w:rPr>
          <w:spacing w:val="55"/>
        </w:rPr>
        <w:t xml:space="preserve"> </w:t>
      </w:r>
      <w:r>
        <w:t>различных</w:t>
      </w:r>
      <w:r>
        <w:rPr>
          <w:spacing w:val="48"/>
        </w:rPr>
        <w:t xml:space="preserve"> </w:t>
      </w:r>
      <w:r>
        <w:t>видов</w:t>
      </w:r>
      <w:r>
        <w:rPr>
          <w:spacing w:val="50"/>
        </w:rPr>
        <w:t xml:space="preserve"> </w:t>
      </w:r>
      <w:r>
        <w:t>транспорта</w:t>
      </w:r>
      <w:r>
        <w:rPr>
          <w:spacing w:val="48"/>
        </w:rPr>
        <w:t xml:space="preserve"> </w:t>
      </w:r>
      <w:r>
        <w:t>(подземного,</w:t>
      </w:r>
      <w:r>
        <w:rPr>
          <w:spacing w:val="50"/>
        </w:rPr>
        <w:t xml:space="preserve"> </w:t>
      </w:r>
      <w:r>
        <w:t>железнодорожного,</w:t>
      </w:r>
      <w:r>
        <w:rPr>
          <w:spacing w:val="-57"/>
        </w:rPr>
        <w:t xml:space="preserve"> </w:t>
      </w:r>
      <w:r>
        <w:t>водного,</w:t>
      </w:r>
      <w:r>
        <w:rPr>
          <w:spacing w:val="-2"/>
        </w:rPr>
        <w:t xml:space="preserve"> </w:t>
      </w:r>
      <w:r>
        <w:t>воздушного);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обязанности</w:t>
      </w:r>
      <w:r>
        <w:rPr>
          <w:spacing w:val="21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порядок</w:t>
      </w:r>
      <w:r>
        <w:rPr>
          <w:spacing w:val="23"/>
        </w:rPr>
        <w:t xml:space="preserve"> </w:t>
      </w:r>
      <w:r>
        <w:t>действий</w:t>
      </w:r>
      <w:r>
        <w:rPr>
          <w:spacing w:val="20"/>
        </w:rPr>
        <w:t xml:space="preserve"> </w:t>
      </w:r>
      <w:r>
        <w:t>пассажиров</w:t>
      </w:r>
      <w:r>
        <w:rPr>
          <w:spacing w:val="21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различных</w:t>
      </w:r>
      <w:r>
        <w:rPr>
          <w:spacing w:val="25"/>
        </w:rPr>
        <w:t xml:space="preserve"> </w:t>
      </w:r>
      <w:r>
        <w:t>происшествиях</w:t>
      </w:r>
      <w:r>
        <w:rPr>
          <w:spacing w:val="19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отдельных</w:t>
      </w:r>
      <w:r>
        <w:rPr>
          <w:spacing w:val="-4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транспорта,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вызванных</w:t>
      </w:r>
      <w:r>
        <w:rPr>
          <w:spacing w:val="-4"/>
        </w:rPr>
        <w:t xml:space="preserve"> </w:t>
      </w:r>
      <w:r>
        <w:t>террористическим</w:t>
      </w:r>
      <w:r>
        <w:rPr>
          <w:spacing w:val="12"/>
        </w:rPr>
        <w:t xml:space="preserve"> </w:t>
      </w:r>
      <w:r>
        <w:t>актом;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первая</w:t>
      </w:r>
      <w:r>
        <w:rPr>
          <w:spacing w:val="-1"/>
        </w:rPr>
        <w:t xml:space="preserve"> </w:t>
      </w:r>
      <w:r>
        <w:t>помощь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оказания;</w:t>
      </w:r>
    </w:p>
    <w:p w:rsidR="00CD081E" w:rsidRDefault="00BD4E48">
      <w:pPr>
        <w:pStyle w:val="a3"/>
        <w:tabs>
          <w:tab w:val="left" w:pos="2725"/>
          <w:tab w:val="left" w:pos="3084"/>
          <w:tab w:val="left" w:pos="4111"/>
          <w:tab w:val="left" w:pos="5257"/>
          <w:tab w:val="left" w:pos="6202"/>
          <w:tab w:val="left" w:pos="7266"/>
          <w:tab w:val="left" w:pos="7876"/>
          <w:tab w:val="left" w:pos="9204"/>
        </w:tabs>
        <w:spacing w:line="242" w:lineRule="auto"/>
        <w:ind w:right="1136"/>
        <w:jc w:val="left"/>
      </w:pPr>
      <w:r>
        <w:t>правила</w:t>
      </w:r>
      <w:r>
        <w:tab/>
        <w:t>и</w:t>
      </w:r>
      <w:r>
        <w:tab/>
        <w:t>приёмы</w:t>
      </w:r>
      <w:r>
        <w:tab/>
        <w:t>оказания</w:t>
      </w:r>
      <w:r>
        <w:tab/>
        <w:t>первой</w:t>
      </w:r>
      <w:r>
        <w:tab/>
        <w:t>помощи</w:t>
      </w:r>
      <w:r>
        <w:tab/>
        <w:t>при</w:t>
      </w:r>
      <w:r>
        <w:tab/>
        <w:t>различных</w:t>
      </w:r>
      <w:r>
        <w:tab/>
      </w:r>
      <w:r>
        <w:rPr>
          <w:spacing w:val="-1"/>
        </w:rPr>
        <w:t>травмах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ситуаций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общественных</w:t>
      </w:r>
      <w:r>
        <w:rPr>
          <w:spacing w:val="-6"/>
        </w:rPr>
        <w:t xml:space="preserve"> </w:t>
      </w:r>
      <w:r>
        <w:t>местах»: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общественные</w:t>
      </w:r>
      <w:r>
        <w:rPr>
          <w:spacing w:val="12"/>
        </w:rPr>
        <w:t xml:space="preserve"> </w:t>
      </w:r>
      <w:r>
        <w:t>места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характеристики,</w:t>
      </w:r>
      <w:r>
        <w:rPr>
          <w:spacing w:val="15"/>
        </w:rPr>
        <w:t xml:space="preserve"> </w:t>
      </w:r>
      <w:r>
        <w:t>потенциальные</w:t>
      </w:r>
      <w:r>
        <w:rPr>
          <w:spacing w:val="13"/>
        </w:rPr>
        <w:t xml:space="preserve"> </w:t>
      </w:r>
      <w:r>
        <w:t>источники</w:t>
      </w:r>
      <w:r>
        <w:rPr>
          <w:spacing w:val="10"/>
        </w:rPr>
        <w:t xml:space="preserve"> </w:t>
      </w:r>
      <w:r>
        <w:t>опасности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местах;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правила</w:t>
      </w:r>
      <w:r>
        <w:rPr>
          <w:spacing w:val="-2"/>
        </w:rPr>
        <w:t xml:space="preserve"> </w:t>
      </w:r>
      <w:r>
        <w:t>вызова</w:t>
      </w:r>
      <w:r>
        <w:rPr>
          <w:spacing w:val="-2"/>
        </w:rPr>
        <w:t xml:space="preserve"> </w:t>
      </w:r>
      <w:r>
        <w:t>экстренных</w:t>
      </w:r>
      <w:r>
        <w:rPr>
          <w:spacing w:val="-6"/>
        </w:rPr>
        <w:t xml:space="preserve"> </w:t>
      </w:r>
      <w:r>
        <w:t>служб</w:t>
      </w:r>
      <w:r>
        <w:rPr>
          <w:spacing w:val="-3"/>
        </w:rPr>
        <w:t xml:space="preserve"> </w:t>
      </w:r>
      <w:r>
        <w:t>и порядок</w:t>
      </w:r>
      <w:r>
        <w:rPr>
          <w:spacing w:val="-6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ними;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массовые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ним,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мест</w:t>
      </w:r>
      <w:r>
        <w:rPr>
          <w:spacing w:val="-57"/>
        </w:rPr>
        <w:t xml:space="preserve"> </w:t>
      </w:r>
      <w:r>
        <w:t>массового</w:t>
      </w:r>
      <w:r>
        <w:rPr>
          <w:spacing w:val="5"/>
        </w:rPr>
        <w:t xml:space="preserve"> </w:t>
      </w:r>
      <w:r>
        <w:t>пребывания</w:t>
      </w:r>
      <w:r>
        <w:rPr>
          <w:spacing w:val="2"/>
        </w:rPr>
        <w:t xml:space="preserve"> </w:t>
      </w:r>
      <w:r>
        <w:t>людей;</w:t>
      </w:r>
    </w:p>
    <w:p w:rsidR="00CD081E" w:rsidRDefault="00BD4E48">
      <w:pPr>
        <w:pStyle w:val="a3"/>
        <w:spacing w:line="242" w:lineRule="auto"/>
        <w:ind w:left="1670" w:right="1766" w:firstLine="0"/>
        <w:jc w:val="left"/>
      </w:pPr>
      <w:r>
        <w:t>порядок действий при беспорядках в местах массового пребывания людей;</w:t>
      </w:r>
      <w:r>
        <w:rPr>
          <w:spacing w:val="-57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попадании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толпу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давку;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2539" w:firstLine="0"/>
      </w:pPr>
      <w:r>
        <w:lastRenderedPageBreak/>
        <w:t>порядок действий при обнаружении угрозы возникновения пожара;</w:t>
      </w:r>
      <w:r>
        <w:rPr>
          <w:spacing w:val="-57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действий при</w:t>
      </w:r>
      <w:r>
        <w:rPr>
          <w:spacing w:val="1"/>
        </w:rPr>
        <w:t xml:space="preserve"> </w:t>
      </w:r>
      <w:r>
        <w:t>эвакуации из</w:t>
      </w:r>
      <w:r>
        <w:rPr>
          <w:spacing w:val="-8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мест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зданий;</w:t>
      </w:r>
    </w:p>
    <w:p w:rsidR="00CD081E" w:rsidRDefault="00BD4E48">
      <w:pPr>
        <w:pStyle w:val="a3"/>
        <w:spacing w:line="242" w:lineRule="auto"/>
        <w:ind w:right="1124"/>
      </w:pPr>
      <w:r>
        <w:t>опасности</w:t>
      </w:r>
      <w:r>
        <w:rPr>
          <w:spacing w:val="1"/>
        </w:rPr>
        <w:t xml:space="preserve"> </w:t>
      </w:r>
      <w:r>
        <w:t>криминогенного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антиобщественного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местах,</w:t>
      </w:r>
      <w:r>
        <w:rPr>
          <w:spacing w:val="3"/>
        </w:rPr>
        <w:t xml:space="preserve"> </w:t>
      </w:r>
      <w:r>
        <w:t>порядок действий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возникновении;</w:t>
      </w:r>
    </w:p>
    <w:p w:rsidR="00CD081E" w:rsidRDefault="00BD4E48">
      <w:pPr>
        <w:pStyle w:val="a3"/>
        <w:ind w:right="1135"/>
      </w:pPr>
      <w:r>
        <w:t>порядок действий при обнаружении бесхозных (потенциально опасных) вещей и</w:t>
      </w:r>
      <w:r>
        <w:rPr>
          <w:spacing w:val="-57"/>
        </w:rPr>
        <w:t xml:space="preserve"> </w:t>
      </w:r>
      <w:r>
        <w:t>предметов, а также в условиях совершения террористического акта, в том числе при</w:t>
      </w:r>
      <w:r>
        <w:rPr>
          <w:spacing w:val="1"/>
        </w:rPr>
        <w:t xml:space="preserve"> </w:t>
      </w:r>
      <w:r>
        <w:t>захвате и</w:t>
      </w:r>
      <w:r>
        <w:rPr>
          <w:spacing w:val="3"/>
        </w:rPr>
        <w:t xml:space="preserve"> </w:t>
      </w:r>
      <w:r>
        <w:t>освобождении</w:t>
      </w:r>
      <w:r>
        <w:rPr>
          <w:spacing w:val="-2"/>
        </w:rPr>
        <w:t xml:space="preserve"> </w:t>
      </w:r>
      <w:r>
        <w:t>заложников;</w:t>
      </w:r>
    </w:p>
    <w:p w:rsidR="00CD081E" w:rsidRDefault="00BD4E48">
      <w:pPr>
        <w:pStyle w:val="a3"/>
        <w:spacing w:line="237" w:lineRule="auto"/>
        <w:ind w:left="1670" w:right="1883" w:firstLine="0"/>
      </w:pPr>
      <w:r>
        <w:t>порядок действий при взаимодействии с правоохранительными органами.</w:t>
      </w:r>
      <w:r>
        <w:rPr>
          <w:spacing w:val="-58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«Безопасность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природной</w:t>
      </w:r>
      <w:r>
        <w:rPr>
          <w:spacing w:val="2"/>
        </w:rPr>
        <w:t xml:space="preserve"> </w:t>
      </w:r>
      <w:r>
        <w:t>среде»:</w:t>
      </w:r>
    </w:p>
    <w:p w:rsidR="00CD081E" w:rsidRDefault="00BD4E48">
      <w:pPr>
        <w:pStyle w:val="a3"/>
        <w:spacing w:line="275" w:lineRule="exact"/>
        <w:ind w:left="1670" w:firstLine="0"/>
      </w:pPr>
      <w:r>
        <w:t>чрезвычайные</w:t>
      </w:r>
      <w:r>
        <w:rPr>
          <w:spacing w:val="-9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природного характера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классификация;</w:t>
      </w:r>
    </w:p>
    <w:p w:rsidR="00CD081E" w:rsidRDefault="00BD4E48">
      <w:pPr>
        <w:pStyle w:val="a3"/>
        <w:spacing w:line="242" w:lineRule="auto"/>
        <w:ind w:right="1133"/>
      </w:pPr>
      <w:r>
        <w:t>правила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дикими</w:t>
      </w:r>
      <w:r>
        <w:rPr>
          <w:spacing w:val="1"/>
        </w:rPr>
        <w:t xml:space="preserve"> </w:t>
      </w:r>
      <w:r>
        <w:t>животными, порядок действий при встрече с ними; порядок действий при укусах диких</w:t>
      </w:r>
      <w:r>
        <w:rPr>
          <w:spacing w:val="-57"/>
        </w:rPr>
        <w:t xml:space="preserve"> </w:t>
      </w:r>
      <w:r>
        <w:t>животных,</w:t>
      </w:r>
      <w:r>
        <w:rPr>
          <w:spacing w:val="3"/>
        </w:rPr>
        <w:t xml:space="preserve"> </w:t>
      </w:r>
      <w:r>
        <w:t>змей,</w:t>
      </w:r>
      <w:r>
        <w:rPr>
          <w:spacing w:val="-1"/>
        </w:rPr>
        <w:t xml:space="preserve"> </w:t>
      </w:r>
      <w:r>
        <w:t>пауков,</w:t>
      </w:r>
      <w:r>
        <w:rPr>
          <w:spacing w:val="3"/>
        </w:rPr>
        <w:t xml:space="preserve"> </w:t>
      </w:r>
      <w:r>
        <w:rPr>
          <w:position w:val="1"/>
        </w:rPr>
        <w:t>клещей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3"/>
          <w:position w:val="1"/>
        </w:rPr>
        <w:t xml:space="preserve"> </w:t>
      </w:r>
      <w:r>
        <w:rPr>
          <w:position w:val="1"/>
        </w:rPr>
        <w:t>насекомых;</w:t>
      </w:r>
    </w:p>
    <w:p w:rsidR="00CD081E" w:rsidRDefault="00BD4E48">
      <w:pPr>
        <w:pStyle w:val="a3"/>
        <w:spacing w:line="237" w:lineRule="auto"/>
        <w:ind w:right="1135"/>
      </w:pPr>
      <w:r>
        <w:t>различия</w:t>
      </w:r>
      <w:r>
        <w:rPr>
          <w:spacing w:val="1"/>
        </w:rPr>
        <w:t xml:space="preserve"> </w:t>
      </w:r>
      <w:r>
        <w:t>съедобных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ядовитых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-6"/>
        </w:rPr>
        <w:t xml:space="preserve"> </w:t>
      </w:r>
      <w:r>
        <w:t>для снижения</w:t>
      </w:r>
      <w:r>
        <w:rPr>
          <w:spacing w:val="1"/>
        </w:rPr>
        <w:t xml:space="preserve"> </w:t>
      </w:r>
      <w:r>
        <w:t>риска</w:t>
      </w:r>
      <w:r>
        <w:rPr>
          <w:spacing w:val="-6"/>
        </w:rPr>
        <w:t xml:space="preserve"> </w:t>
      </w:r>
      <w:r>
        <w:t>отравления</w:t>
      </w:r>
      <w:r>
        <w:rPr>
          <w:spacing w:val="-4"/>
        </w:rPr>
        <w:t xml:space="preserve"> </w:t>
      </w:r>
      <w:r>
        <w:t>ядовитыми</w:t>
      </w:r>
      <w:r>
        <w:rPr>
          <w:spacing w:val="-4"/>
        </w:rPr>
        <w:t xml:space="preserve"> </w:t>
      </w:r>
      <w:r>
        <w:t>грибами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растениями;</w:t>
      </w:r>
    </w:p>
    <w:p w:rsidR="00CD081E" w:rsidRDefault="00BD4E48">
      <w:pPr>
        <w:pStyle w:val="a3"/>
        <w:spacing w:line="237" w:lineRule="auto"/>
        <w:ind w:right="1133"/>
      </w:pPr>
      <w:r>
        <w:t>автономные</w:t>
      </w:r>
      <w:r>
        <w:rPr>
          <w:spacing w:val="87"/>
        </w:rPr>
        <w:t xml:space="preserve"> </w:t>
      </w:r>
      <w:r>
        <w:t xml:space="preserve">условия,  </w:t>
      </w:r>
      <w:r>
        <w:rPr>
          <w:spacing w:val="29"/>
        </w:rPr>
        <w:t xml:space="preserve"> </w:t>
      </w:r>
      <w:r>
        <w:t xml:space="preserve">их  </w:t>
      </w:r>
      <w:r>
        <w:rPr>
          <w:spacing w:val="18"/>
        </w:rPr>
        <w:t xml:space="preserve"> </w:t>
      </w:r>
      <w:r>
        <w:t xml:space="preserve">особенности  </w:t>
      </w:r>
      <w:r>
        <w:rPr>
          <w:spacing w:val="27"/>
        </w:rPr>
        <w:t xml:space="preserve"> </w:t>
      </w:r>
      <w:r>
        <w:t xml:space="preserve">и  </w:t>
      </w:r>
      <w:r>
        <w:rPr>
          <w:spacing w:val="24"/>
        </w:rPr>
        <w:t xml:space="preserve"> </w:t>
      </w:r>
      <w:r>
        <w:t xml:space="preserve">опасности,  </w:t>
      </w:r>
      <w:r>
        <w:rPr>
          <w:spacing w:val="29"/>
        </w:rPr>
        <w:t xml:space="preserve"> </w:t>
      </w:r>
      <w:r>
        <w:t xml:space="preserve">правила  </w:t>
      </w:r>
      <w:r>
        <w:rPr>
          <w:spacing w:val="27"/>
        </w:rPr>
        <w:t xml:space="preserve"> </w:t>
      </w:r>
      <w:r>
        <w:t>подготовки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длительному</w:t>
      </w:r>
      <w:r>
        <w:rPr>
          <w:spacing w:val="-8"/>
        </w:rPr>
        <w:t xml:space="preserve"> </w:t>
      </w:r>
      <w:r>
        <w:t>автономному</w:t>
      </w:r>
      <w:r>
        <w:rPr>
          <w:spacing w:val="-8"/>
        </w:rPr>
        <w:t xml:space="preserve"> </w:t>
      </w:r>
      <w:r>
        <w:t>существованию;</w:t>
      </w:r>
    </w:p>
    <w:p w:rsidR="00CD081E" w:rsidRDefault="00BD4E48">
      <w:pPr>
        <w:pStyle w:val="a3"/>
        <w:spacing w:before="4" w:line="237" w:lineRule="auto"/>
        <w:ind w:left="1670" w:right="1747" w:firstLine="0"/>
      </w:pPr>
      <w:r>
        <w:t>порядок действий при автономном существовании в природной среде;</w:t>
      </w:r>
      <w:r>
        <w:rPr>
          <w:spacing w:val="1"/>
        </w:rPr>
        <w:t xml:space="preserve"> </w:t>
      </w:r>
      <w:r>
        <w:t>правила</w:t>
      </w:r>
      <w:r>
        <w:rPr>
          <w:spacing w:val="-8"/>
        </w:rPr>
        <w:t xml:space="preserve"> </w:t>
      </w:r>
      <w:r>
        <w:t>ориентирования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местности,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подачи</w:t>
      </w:r>
      <w:r>
        <w:rPr>
          <w:spacing w:val="-1"/>
        </w:rPr>
        <w:t xml:space="preserve"> </w:t>
      </w:r>
      <w:r>
        <w:t>сигналов</w:t>
      </w:r>
      <w:r>
        <w:rPr>
          <w:spacing w:val="-5"/>
        </w:rPr>
        <w:t xml:space="preserve"> </w:t>
      </w:r>
      <w:r>
        <w:t>бедствия;</w:t>
      </w:r>
    </w:p>
    <w:p w:rsidR="00CD081E" w:rsidRDefault="00BD4E48">
      <w:pPr>
        <w:pStyle w:val="a3"/>
        <w:tabs>
          <w:tab w:val="left" w:pos="3109"/>
          <w:tab w:val="left" w:pos="4276"/>
          <w:tab w:val="left" w:pos="4828"/>
          <w:tab w:val="left" w:pos="5653"/>
          <w:tab w:val="left" w:pos="6084"/>
          <w:tab w:val="left" w:pos="7499"/>
          <w:tab w:val="left" w:pos="8684"/>
          <w:tab w:val="left" w:pos="9116"/>
        </w:tabs>
        <w:spacing w:before="6" w:line="237" w:lineRule="auto"/>
        <w:ind w:right="1131"/>
        <w:jc w:val="left"/>
      </w:pPr>
      <w:r>
        <w:t>природные</w:t>
      </w:r>
      <w:r>
        <w:tab/>
        <w:t>пожары,</w:t>
      </w:r>
      <w:r>
        <w:tab/>
        <w:t>их</w:t>
      </w:r>
      <w:r>
        <w:tab/>
        <w:t>виды</w:t>
      </w:r>
      <w:r>
        <w:tab/>
        <w:t>и</w:t>
      </w:r>
      <w:r>
        <w:tab/>
        <w:t>опасности,</w:t>
      </w:r>
      <w:r>
        <w:tab/>
        <w:t>факторы</w:t>
      </w:r>
      <w:r>
        <w:tab/>
        <w:t>и</w:t>
      </w:r>
      <w:r>
        <w:tab/>
      </w:r>
      <w:r>
        <w:rPr>
          <w:spacing w:val="-1"/>
        </w:rPr>
        <w:t>причины</w:t>
      </w:r>
      <w:r>
        <w:rPr>
          <w:spacing w:val="-5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возникновения,</w:t>
      </w:r>
      <w:r>
        <w:rPr>
          <w:spacing w:val="-2"/>
        </w:rPr>
        <w:t xml:space="preserve"> </w:t>
      </w:r>
      <w:r>
        <w:t>порядок</w:t>
      </w:r>
      <w:r>
        <w:rPr>
          <w:spacing w:val="-7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нахождении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зоне</w:t>
      </w:r>
      <w:r>
        <w:rPr>
          <w:spacing w:val="-5"/>
        </w:rPr>
        <w:t xml:space="preserve"> </w:t>
      </w:r>
      <w:r>
        <w:t>природного</w:t>
      </w:r>
      <w:r>
        <w:rPr>
          <w:spacing w:val="4"/>
        </w:rPr>
        <w:t xml:space="preserve"> </w:t>
      </w:r>
      <w:r>
        <w:t>пожара;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устройство</w:t>
      </w:r>
      <w:r>
        <w:rPr>
          <w:spacing w:val="16"/>
        </w:rPr>
        <w:t xml:space="preserve"> </w:t>
      </w:r>
      <w:r>
        <w:t>гор</w:t>
      </w:r>
      <w:r>
        <w:rPr>
          <w:spacing w:val="1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классификация</w:t>
      </w:r>
      <w:r>
        <w:rPr>
          <w:spacing w:val="17"/>
        </w:rPr>
        <w:t xml:space="preserve"> </w:t>
      </w:r>
      <w:r>
        <w:t>горных</w:t>
      </w:r>
      <w:r>
        <w:rPr>
          <w:spacing w:val="12"/>
        </w:rPr>
        <w:t xml:space="preserve"> </w:t>
      </w:r>
      <w:r>
        <w:t>пород,</w:t>
      </w:r>
      <w:r>
        <w:rPr>
          <w:spacing w:val="18"/>
        </w:rPr>
        <w:t xml:space="preserve"> </w:t>
      </w:r>
      <w:r>
        <w:t>правила</w:t>
      </w:r>
      <w:r>
        <w:rPr>
          <w:spacing w:val="11"/>
        </w:rPr>
        <w:t xml:space="preserve"> </w:t>
      </w:r>
      <w:r>
        <w:t>безопасного</w:t>
      </w:r>
      <w:r>
        <w:rPr>
          <w:spacing w:val="17"/>
        </w:rPr>
        <w:t xml:space="preserve"> </w:t>
      </w:r>
      <w:r>
        <w:t>поведения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горах;</w:t>
      </w:r>
    </w:p>
    <w:p w:rsidR="00CD081E" w:rsidRDefault="00BD4E48">
      <w:pPr>
        <w:pStyle w:val="a3"/>
        <w:tabs>
          <w:tab w:val="left" w:pos="2830"/>
          <w:tab w:val="left" w:pos="3895"/>
          <w:tab w:val="left" w:pos="4394"/>
          <w:tab w:val="left" w:pos="6255"/>
          <w:tab w:val="left" w:pos="6634"/>
          <w:tab w:val="left" w:pos="8001"/>
          <w:tab w:val="left" w:pos="9097"/>
        </w:tabs>
        <w:spacing w:before="6" w:line="237" w:lineRule="auto"/>
        <w:ind w:right="1124"/>
        <w:jc w:val="left"/>
      </w:pPr>
      <w:r>
        <w:t>снежные</w:t>
      </w:r>
      <w:r>
        <w:tab/>
        <w:t>лавины,</w:t>
      </w:r>
      <w:r>
        <w:tab/>
        <w:t>их</w:t>
      </w:r>
      <w:r>
        <w:tab/>
        <w:t>характеристики</w:t>
      </w:r>
      <w:r>
        <w:tab/>
        <w:t>и</w:t>
      </w:r>
      <w:r>
        <w:tab/>
        <w:t>опасности,</w:t>
      </w:r>
      <w:r>
        <w:tab/>
        <w:t>порядок</w:t>
      </w:r>
      <w:r>
        <w:tab/>
        <w:t>действий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попадании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лавину;</w:t>
      </w:r>
    </w:p>
    <w:p w:rsidR="00CD081E" w:rsidRDefault="00BD4E48">
      <w:pPr>
        <w:pStyle w:val="a3"/>
        <w:spacing w:before="5" w:line="237" w:lineRule="auto"/>
        <w:ind w:right="1122"/>
        <w:jc w:val="left"/>
      </w:pPr>
      <w:r>
        <w:t>камнепады, их характеристики и опасности, порядок действий, необходимых для</w:t>
      </w:r>
      <w:r>
        <w:rPr>
          <w:spacing w:val="-57"/>
        </w:rPr>
        <w:t xml:space="preserve"> </w:t>
      </w:r>
      <w:r>
        <w:t>снижения</w:t>
      </w:r>
      <w:r>
        <w:rPr>
          <w:spacing w:val="-4"/>
        </w:rPr>
        <w:t xml:space="preserve"> </w:t>
      </w:r>
      <w:r>
        <w:t>риска</w:t>
      </w:r>
      <w:r>
        <w:rPr>
          <w:spacing w:val="1"/>
        </w:rPr>
        <w:t xml:space="preserve"> </w:t>
      </w:r>
      <w:r>
        <w:t>попадания</w:t>
      </w:r>
      <w:r>
        <w:rPr>
          <w:spacing w:val="-3"/>
        </w:rPr>
        <w:t xml:space="preserve"> </w:t>
      </w:r>
      <w:r>
        <w:t>под камнепад;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сели,</w:t>
      </w:r>
      <w:r>
        <w:rPr>
          <w:spacing w:val="30"/>
        </w:rPr>
        <w:t xml:space="preserve"> </w:t>
      </w:r>
      <w:r>
        <w:t>их</w:t>
      </w:r>
      <w:r>
        <w:rPr>
          <w:spacing w:val="28"/>
        </w:rPr>
        <w:t xml:space="preserve"> </w:t>
      </w:r>
      <w:r>
        <w:t>характеристики</w:t>
      </w:r>
      <w:r>
        <w:rPr>
          <w:spacing w:val="3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опасности,</w:t>
      </w:r>
      <w:r>
        <w:rPr>
          <w:spacing w:val="26"/>
        </w:rPr>
        <w:t xml:space="preserve"> </w:t>
      </w:r>
      <w:r>
        <w:t>порядок</w:t>
      </w:r>
      <w:r>
        <w:rPr>
          <w:spacing w:val="31"/>
        </w:rPr>
        <w:t xml:space="preserve"> </w:t>
      </w:r>
      <w:r>
        <w:t>действий</w:t>
      </w:r>
      <w:r>
        <w:rPr>
          <w:spacing w:val="30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попадании</w:t>
      </w:r>
      <w:r>
        <w:rPr>
          <w:spacing w:val="30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зону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line="274" w:lineRule="exact"/>
        <w:ind w:firstLine="0"/>
        <w:jc w:val="left"/>
      </w:pPr>
      <w:r>
        <w:rPr>
          <w:spacing w:val="-1"/>
        </w:rPr>
        <w:lastRenderedPageBreak/>
        <w:t>селя;</w:t>
      </w:r>
    </w:p>
    <w:p w:rsidR="00CD081E" w:rsidRDefault="00BD4E48">
      <w:pPr>
        <w:pStyle w:val="a3"/>
        <w:spacing w:before="3"/>
        <w:ind w:left="0" w:firstLine="0"/>
        <w:jc w:val="left"/>
      </w:pPr>
      <w:r>
        <w:br w:type="column"/>
      </w:r>
    </w:p>
    <w:p w:rsidR="00CD081E" w:rsidRDefault="00BD4E48">
      <w:pPr>
        <w:pStyle w:val="a3"/>
        <w:tabs>
          <w:tab w:val="left" w:pos="1064"/>
          <w:tab w:val="left" w:pos="2119"/>
          <w:tab w:val="left" w:pos="3606"/>
          <w:tab w:val="left" w:pos="4901"/>
          <w:tab w:val="left" w:pos="5366"/>
          <w:tab w:val="left" w:pos="6622"/>
          <w:tab w:val="left" w:pos="7682"/>
        </w:tabs>
        <w:spacing w:line="237" w:lineRule="auto"/>
        <w:ind w:left="162" w:right="1142" w:firstLine="0"/>
        <w:jc w:val="left"/>
      </w:pPr>
      <w:r>
        <w:t>оползни, их характеристики и опасности, порядок действий при начале оползня;</w:t>
      </w:r>
      <w:r>
        <w:rPr>
          <w:spacing w:val="1"/>
        </w:rPr>
        <w:t xml:space="preserve"> </w:t>
      </w:r>
      <w:r>
        <w:t>общие</w:t>
      </w:r>
      <w:r>
        <w:tab/>
        <w:t>правила</w:t>
      </w:r>
      <w:r>
        <w:tab/>
        <w:t>безопасного</w:t>
      </w:r>
      <w:r>
        <w:tab/>
        <w:t>поведения</w:t>
      </w:r>
      <w:r>
        <w:tab/>
        <w:t>на</w:t>
      </w:r>
      <w:r>
        <w:tab/>
        <w:t>водоёмах,</w:t>
      </w:r>
      <w:r>
        <w:tab/>
        <w:t>правила</w:t>
      </w:r>
      <w:r>
        <w:tab/>
      </w:r>
      <w:r>
        <w:rPr>
          <w:spacing w:val="-2"/>
        </w:rPr>
        <w:t>купания</w:t>
      </w:r>
    </w:p>
    <w:p w:rsidR="00CD081E" w:rsidRDefault="00CD081E">
      <w:pPr>
        <w:spacing w:line="237" w:lineRule="auto"/>
        <w:sectPr w:rsidR="00CD081E">
          <w:type w:val="continuous"/>
          <w:pgSz w:w="11910" w:h="16840"/>
          <w:pgMar w:top="1080" w:right="0" w:bottom="280" w:left="740" w:header="720" w:footer="720" w:gutter="0"/>
          <w:cols w:num="2" w:space="720" w:equalWidth="0">
            <w:col w:w="1468" w:space="40"/>
            <w:col w:w="9662"/>
          </w:cols>
        </w:sectPr>
      </w:pPr>
    </w:p>
    <w:p w:rsidR="00CD081E" w:rsidRDefault="00BD4E48">
      <w:pPr>
        <w:pStyle w:val="a3"/>
        <w:spacing w:before="3" w:line="275" w:lineRule="exact"/>
        <w:ind w:firstLine="0"/>
      </w:pPr>
      <w:r>
        <w:lastRenderedPageBreak/>
        <w:t>в</w:t>
      </w:r>
      <w:r>
        <w:rPr>
          <w:spacing w:val="-2"/>
        </w:rPr>
        <w:t xml:space="preserve"> </w:t>
      </w:r>
      <w:r>
        <w:t>подготовленных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неподготовленных</w:t>
      </w:r>
      <w:r>
        <w:rPr>
          <w:spacing w:val="-7"/>
        </w:rPr>
        <w:t xml:space="preserve"> </w:t>
      </w:r>
      <w:r>
        <w:t>местах;</w:t>
      </w:r>
    </w:p>
    <w:p w:rsidR="00CD081E" w:rsidRDefault="00BD4E48">
      <w:pPr>
        <w:pStyle w:val="a3"/>
        <w:spacing w:line="242" w:lineRule="auto"/>
        <w:ind w:right="1130"/>
      </w:pPr>
      <w:r>
        <w:t>порядок действий при обнаружении тонущего человека; правила поведения при</w:t>
      </w:r>
      <w:r>
        <w:rPr>
          <w:spacing w:val="1"/>
        </w:rPr>
        <w:t xml:space="preserve"> </w:t>
      </w:r>
      <w:r>
        <w:t>нахождении на плавсредствах; правила поведения при нахождении на льду, порядок</w:t>
      </w:r>
      <w:r>
        <w:rPr>
          <w:spacing w:val="1"/>
        </w:rPr>
        <w:t xml:space="preserve"> </w:t>
      </w:r>
      <w:r>
        <w:t>дей</w:t>
      </w:r>
      <w:r>
        <w:rPr>
          <w:position w:val="1"/>
        </w:rPr>
        <w:t>ствий</w:t>
      </w:r>
      <w:r>
        <w:rPr>
          <w:spacing w:val="2"/>
          <w:position w:val="1"/>
        </w:rPr>
        <w:t xml:space="preserve"> </w:t>
      </w:r>
      <w:r>
        <w:rPr>
          <w:position w:val="1"/>
        </w:rPr>
        <w:t>при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обнаружении</w:t>
      </w:r>
      <w:r>
        <w:rPr>
          <w:spacing w:val="3"/>
          <w:position w:val="1"/>
        </w:rPr>
        <w:t xml:space="preserve"> </w:t>
      </w:r>
      <w:r>
        <w:rPr>
          <w:position w:val="1"/>
        </w:rPr>
        <w:t>человека в</w:t>
      </w:r>
      <w:r>
        <w:rPr>
          <w:spacing w:val="-1"/>
          <w:position w:val="1"/>
        </w:rPr>
        <w:t xml:space="preserve"> </w:t>
      </w:r>
      <w:r>
        <w:rPr>
          <w:position w:val="1"/>
        </w:rPr>
        <w:t>полынье;</w:t>
      </w:r>
    </w:p>
    <w:p w:rsidR="00CD081E" w:rsidRDefault="00BD4E48">
      <w:pPr>
        <w:pStyle w:val="a3"/>
        <w:spacing w:line="237" w:lineRule="auto"/>
        <w:ind w:right="1131"/>
      </w:pPr>
      <w:r>
        <w:t xml:space="preserve">наводнения,    </w:t>
      </w:r>
      <w:r>
        <w:rPr>
          <w:spacing w:val="1"/>
        </w:rPr>
        <w:t xml:space="preserve"> </w:t>
      </w:r>
      <w:r>
        <w:t xml:space="preserve">их    </w:t>
      </w:r>
      <w:r>
        <w:rPr>
          <w:spacing w:val="1"/>
        </w:rPr>
        <w:t xml:space="preserve"> </w:t>
      </w:r>
      <w:r>
        <w:t xml:space="preserve">характеристики    </w:t>
      </w:r>
      <w:r>
        <w:rPr>
          <w:spacing w:val="1"/>
        </w:rPr>
        <w:t xml:space="preserve"> </w:t>
      </w:r>
      <w:r>
        <w:t xml:space="preserve">и    </w:t>
      </w:r>
      <w:r>
        <w:rPr>
          <w:spacing w:val="1"/>
        </w:rPr>
        <w:t xml:space="preserve"> </w:t>
      </w:r>
      <w:r>
        <w:t>опасности,      порядок      действий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наводнении;</w:t>
      </w:r>
    </w:p>
    <w:p w:rsidR="00CD081E" w:rsidRDefault="00BD4E48">
      <w:pPr>
        <w:pStyle w:val="a3"/>
        <w:spacing w:before="1" w:line="237" w:lineRule="auto"/>
        <w:ind w:right="1134"/>
      </w:pPr>
      <w:r>
        <w:t>цунами,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характеристики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опасности,</w:t>
      </w:r>
      <w:r>
        <w:rPr>
          <w:spacing w:val="60"/>
        </w:rPr>
        <w:t xml:space="preserve"> </w:t>
      </w:r>
      <w:r>
        <w:t>порядок</w:t>
      </w:r>
      <w:r>
        <w:rPr>
          <w:spacing w:val="60"/>
        </w:rPr>
        <w:t xml:space="preserve"> </w:t>
      </w:r>
      <w:r>
        <w:t>действий</w:t>
      </w:r>
      <w:r>
        <w:rPr>
          <w:spacing w:val="60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нахождении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зоне</w:t>
      </w:r>
      <w:r>
        <w:rPr>
          <w:spacing w:val="-4"/>
        </w:rPr>
        <w:t xml:space="preserve"> </w:t>
      </w:r>
      <w:r>
        <w:t>цунами;</w:t>
      </w:r>
    </w:p>
    <w:p w:rsidR="00CD081E" w:rsidRDefault="00BD4E48">
      <w:pPr>
        <w:pStyle w:val="a3"/>
        <w:spacing w:before="6" w:line="237" w:lineRule="auto"/>
        <w:ind w:right="1133"/>
      </w:pPr>
      <w:r>
        <w:t>ураганы,</w:t>
      </w:r>
      <w:r>
        <w:rPr>
          <w:spacing w:val="1"/>
        </w:rPr>
        <w:t xml:space="preserve"> </w:t>
      </w:r>
      <w:r>
        <w:t>бури,</w:t>
      </w:r>
      <w:r>
        <w:rPr>
          <w:spacing w:val="60"/>
        </w:rPr>
        <w:t xml:space="preserve"> </w:t>
      </w:r>
      <w:r>
        <w:t>смерчи,</w:t>
      </w:r>
      <w:r>
        <w:rPr>
          <w:spacing w:val="60"/>
        </w:rPr>
        <w:t xml:space="preserve"> </w:t>
      </w:r>
      <w:r>
        <w:t>их</w:t>
      </w:r>
      <w:r>
        <w:rPr>
          <w:spacing w:val="60"/>
        </w:rPr>
        <w:t xml:space="preserve"> </w:t>
      </w:r>
      <w:r>
        <w:t>характеристики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опасности,</w:t>
      </w:r>
      <w:r>
        <w:rPr>
          <w:spacing w:val="60"/>
        </w:rPr>
        <w:t xml:space="preserve"> </w:t>
      </w:r>
      <w:r>
        <w:t>порядок</w:t>
      </w:r>
      <w:r>
        <w:rPr>
          <w:spacing w:val="60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ураганах,</w:t>
      </w:r>
      <w:r>
        <w:rPr>
          <w:spacing w:val="4"/>
        </w:rPr>
        <w:t xml:space="preserve"> </w:t>
      </w:r>
      <w:r>
        <w:t>бурях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смерчах;</w:t>
      </w:r>
    </w:p>
    <w:p w:rsidR="00CD081E" w:rsidRDefault="00BD4E48">
      <w:pPr>
        <w:pStyle w:val="a3"/>
        <w:spacing w:before="6" w:line="237" w:lineRule="auto"/>
        <w:ind w:right="1133"/>
      </w:pPr>
      <w:r>
        <w:t>грозы,</w:t>
      </w:r>
      <w:r>
        <w:rPr>
          <w:spacing w:val="47"/>
        </w:rPr>
        <w:t xml:space="preserve"> </w:t>
      </w:r>
      <w:r>
        <w:t>их</w:t>
      </w:r>
      <w:r>
        <w:rPr>
          <w:spacing w:val="103"/>
        </w:rPr>
        <w:t xml:space="preserve"> </w:t>
      </w:r>
      <w:r>
        <w:t>характеристики</w:t>
      </w:r>
      <w:r>
        <w:rPr>
          <w:spacing w:val="110"/>
        </w:rPr>
        <w:t xml:space="preserve"> </w:t>
      </w:r>
      <w:r>
        <w:t>и</w:t>
      </w:r>
      <w:r>
        <w:rPr>
          <w:spacing w:val="105"/>
        </w:rPr>
        <w:t xml:space="preserve"> </w:t>
      </w:r>
      <w:r>
        <w:t>опасности,</w:t>
      </w:r>
      <w:r>
        <w:rPr>
          <w:spacing w:val="106"/>
        </w:rPr>
        <w:t xml:space="preserve"> </w:t>
      </w:r>
      <w:r>
        <w:t>порядок</w:t>
      </w:r>
      <w:r>
        <w:rPr>
          <w:spacing w:val="108"/>
        </w:rPr>
        <w:t xml:space="preserve"> </w:t>
      </w:r>
      <w:r>
        <w:t>действий</w:t>
      </w:r>
      <w:r>
        <w:rPr>
          <w:spacing w:val="105"/>
        </w:rPr>
        <w:t xml:space="preserve"> </w:t>
      </w:r>
      <w:r>
        <w:t>при</w:t>
      </w:r>
      <w:r>
        <w:rPr>
          <w:spacing w:val="104"/>
        </w:rPr>
        <w:t xml:space="preserve"> </w:t>
      </w:r>
      <w:r>
        <w:t>попадании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грозу;</w:t>
      </w:r>
    </w:p>
    <w:p w:rsidR="00CD081E" w:rsidRDefault="00BD4E48">
      <w:pPr>
        <w:pStyle w:val="a3"/>
        <w:spacing w:before="3"/>
        <w:ind w:right="1122"/>
      </w:pPr>
      <w:r>
        <w:t>землетрясения и извержения вулканов, их характеристики и опасности, порядок</w:t>
      </w:r>
      <w:r>
        <w:rPr>
          <w:spacing w:val="1"/>
        </w:rPr>
        <w:t xml:space="preserve"> </w:t>
      </w:r>
      <w:r>
        <w:t xml:space="preserve">действий   </w:t>
      </w:r>
      <w:r>
        <w:rPr>
          <w:spacing w:val="1"/>
        </w:rPr>
        <w:t xml:space="preserve"> </w:t>
      </w:r>
      <w:r>
        <w:t xml:space="preserve">при    землетрясении,    в   </w:t>
      </w:r>
      <w:r>
        <w:rPr>
          <w:spacing w:val="1"/>
        </w:rPr>
        <w:t xml:space="preserve"> </w:t>
      </w:r>
      <w:r>
        <w:t>том    числе     при     попадании    под     завал,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нахождении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зоне извержения</w:t>
      </w:r>
      <w:r>
        <w:rPr>
          <w:spacing w:val="-3"/>
        </w:rPr>
        <w:t xml:space="preserve"> </w:t>
      </w:r>
      <w:r>
        <w:t>вулкана;</w:t>
      </w:r>
    </w:p>
    <w:p w:rsidR="00CD081E" w:rsidRDefault="00BD4E48">
      <w:pPr>
        <w:pStyle w:val="a3"/>
        <w:spacing w:line="242" w:lineRule="auto"/>
        <w:ind w:right="1137"/>
      </w:pPr>
      <w:r>
        <w:t>смысл понятий «экология» и «экологическая культура», значение экологии для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общества;</w:t>
      </w:r>
    </w:p>
    <w:p w:rsidR="00CD081E" w:rsidRDefault="00BD4E48">
      <w:pPr>
        <w:pStyle w:val="a3"/>
        <w:tabs>
          <w:tab w:val="left" w:pos="2524"/>
          <w:tab w:val="left" w:pos="3578"/>
          <w:tab w:val="left" w:pos="4926"/>
          <w:tab w:val="left" w:pos="5261"/>
          <w:tab w:val="left" w:pos="6561"/>
          <w:tab w:val="left" w:pos="7333"/>
          <w:tab w:val="left" w:pos="8363"/>
          <w:tab w:val="left" w:pos="8814"/>
        </w:tabs>
        <w:ind w:left="1670" w:right="1133" w:firstLine="0"/>
        <w:jc w:val="left"/>
      </w:pPr>
      <w:r>
        <w:t>правила безопасного поведения при неблагоприятной экологической обстановке.</w:t>
      </w:r>
      <w:r>
        <w:rPr>
          <w:spacing w:val="-57"/>
        </w:rPr>
        <w:t xml:space="preserve"> </w:t>
      </w:r>
      <w:r>
        <w:t>Модуль № 6 «Здоровье и как его сохранить. Основы медицинских знаний»:</w:t>
      </w:r>
      <w:r>
        <w:rPr>
          <w:spacing w:val="1"/>
        </w:rPr>
        <w:t xml:space="preserve"> </w:t>
      </w:r>
      <w:r>
        <w:t>смысл</w:t>
      </w:r>
      <w:r>
        <w:tab/>
        <w:t>понятий</w:t>
      </w:r>
      <w:r>
        <w:tab/>
        <w:t>«здоровье»</w:t>
      </w:r>
      <w:r>
        <w:tab/>
        <w:t>и</w:t>
      </w:r>
      <w:r>
        <w:tab/>
        <w:t>«здоровый</w:t>
      </w:r>
      <w:r>
        <w:tab/>
        <w:t>образ</w:t>
      </w:r>
      <w:r>
        <w:tab/>
        <w:t>жизни»,</w:t>
      </w:r>
      <w:r>
        <w:tab/>
        <w:t>их</w:t>
      </w:r>
      <w:r>
        <w:tab/>
        <w:t>содержание</w:t>
      </w:r>
    </w:p>
    <w:p w:rsidR="00CD081E" w:rsidRDefault="00BD4E48">
      <w:pPr>
        <w:pStyle w:val="a3"/>
        <w:ind w:firstLine="0"/>
        <w:jc w:val="left"/>
      </w:pPr>
      <w:r>
        <w:t>и значение</w:t>
      </w:r>
      <w:r>
        <w:rPr>
          <w:spacing w:val="-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человека;</w:t>
      </w:r>
    </w:p>
    <w:p w:rsidR="00CD081E" w:rsidRDefault="00CD081E">
      <w:pPr>
        <w:sectPr w:rsidR="00CD081E">
          <w:type w:val="continuous"/>
          <w:pgSz w:w="11910" w:h="16840"/>
          <w:pgMar w:top="1080" w:right="0" w:bottom="280" w:left="740" w:header="720" w:footer="720" w:gutter="0"/>
          <w:cols w:space="720"/>
        </w:sectPr>
      </w:pPr>
    </w:p>
    <w:p w:rsidR="00CD081E" w:rsidRDefault="00BD4E48">
      <w:pPr>
        <w:pStyle w:val="a3"/>
        <w:spacing w:before="98"/>
        <w:ind w:right="1128"/>
      </w:pPr>
      <w:r>
        <w:lastRenderedPageBreak/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опасность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(табакокурение,</w:t>
      </w:r>
      <w:r>
        <w:rPr>
          <w:spacing w:val="1"/>
        </w:rPr>
        <w:t xml:space="preserve"> </w:t>
      </w:r>
      <w:r>
        <w:t>алкоголизм,</w:t>
      </w:r>
      <w:r>
        <w:rPr>
          <w:spacing w:val="1"/>
        </w:rPr>
        <w:t xml:space="preserve"> </w:t>
      </w:r>
      <w:r>
        <w:t>наркомания,</w:t>
      </w:r>
      <w:r>
        <w:rPr>
          <w:spacing w:val="1"/>
        </w:rPr>
        <w:t xml:space="preserve"> </w:t>
      </w:r>
      <w:r>
        <w:t>чрезмерное</w:t>
      </w:r>
      <w:r>
        <w:rPr>
          <w:spacing w:val="1"/>
        </w:rPr>
        <w:t xml:space="preserve"> </w:t>
      </w:r>
      <w:r>
        <w:t>увлечение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изделиями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назначения (игровые</w:t>
      </w:r>
      <w:r>
        <w:rPr>
          <w:spacing w:val="1"/>
        </w:rPr>
        <w:t xml:space="preserve"> </w:t>
      </w:r>
      <w:r>
        <w:t>приставки,</w:t>
      </w:r>
      <w:r>
        <w:rPr>
          <w:spacing w:val="1"/>
        </w:rPr>
        <w:t xml:space="preserve"> </w:t>
      </w:r>
      <w:r>
        <w:t>мобильные телефоны</w:t>
      </w:r>
      <w:r>
        <w:rPr>
          <w:spacing w:val="1"/>
        </w:rPr>
        <w:t xml:space="preserve"> </w:t>
      </w:r>
      <w:r>
        <w:t>сотовой</w:t>
      </w:r>
      <w:r>
        <w:rPr>
          <w:spacing w:val="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CD081E" w:rsidRDefault="00BD4E48">
      <w:pPr>
        <w:pStyle w:val="a3"/>
        <w:spacing w:before="1" w:line="242" w:lineRule="auto"/>
        <w:ind w:left="1670" w:right="1652" w:firstLine="0"/>
      </w:pPr>
      <w:r>
        <w:t>элементы здорового образа жизни, ответственность за сохранение здоровья;</w:t>
      </w:r>
      <w:r>
        <w:rPr>
          <w:spacing w:val="-57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«инфекционные</w:t>
      </w:r>
      <w:r>
        <w:rPr>
          <w:spacing w:val="-6"/>
        </w:rPr>
        <w:t xml:space="preserve"> </w:t>
      </w:r>
      <w:r>
        <w:t>заболевания»,</w:t>
      </w:r>
      <w:r>
        <w:rPr>
          <w:spacing w:val="2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возникновения;</w:t>
      </w:r>
    </w:p>
    <w:p w:rsidR="00CD081E" w:rsidRDefault="00BD4E48">
      <w:pPr>
        <w:pStyle w:val="a3"/>
        <w:spacing w:line="242" w:lineRule="auto"/>
        <w:ind w:right="1138"/>
      </w:pPr>
      <w:r>
        <w:t xml:space="preserve">механизм       </w:t>
      </w:r>
      <w:r>
        <w:rPr>
          <w:spacing w:val="1"/>
        </w:rPr>
        <w:t xml:space="preserve"> </w:t>
      </w:r>
      <w:r>
        <w:t xml:space="preserve">распространения       </w:t>
      </w:r>
      <w:r>
        <w:rPr>
          <w:spacing w:val="1"/>
        </w:rPr>
        <w:t xml:space="preserve"> </w:t>
      </w:r>
      <w:r>
        <w:t xml:space="preserve">инфекционных       </w:t>
      </w:r>
      <w:r>
        <w:rPr>
          <w:spacing w:val="1"/>
        </w:rPr>
        <w:t xml:space="preserve"> </w:t>
      </w:r>
      <w:r>
        <w:t>заболеваний,         меры</w:t>
      </w:r>
      <w:r>
        <w:rPr>
          <w:spacing w:val="-5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профилактики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защиты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них;</w:t>
      </w:r>
    </w:p>
    <w:p w:rsidR="00CD081E" w:rsidRDefault="00BD4E48">
      <w:pPr>
        <w:pStyle w:val="a3"/>
        <w:ind w:right="1123"/>
      </w:pP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возникновении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биолого-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(эпидемия,</w:t>
      </w:r>
      <w:r>
        <w:rPr>
          <w:spacing w:val="1"/>
        </w:rPr>
        <w:t xml:space="preserve"> </w:t>
      </w:r>
      <w:r>
        <w:t>пандемия);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государством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угрозе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-4"/>
        </w:rPr>
        <w:t xml:space="preserve"> </w:t>
      </w:r>
      <w:r>
        <w:t>си</w:t>
      </w:r>
      <w:r>
        <w:rPr>
          <w:position w:val="1"/>
        </w:rPr>
        <w:t>туаций</w:t>
      </w:r>
      <w:r>
        <w:rPr>
          <w:spacing w:val="2"/>
          <w:position w:val="1"/>
        </w:rPr>
        <w:t xml:space="preserve"> </w:t>
      </w:r>
      <w:r>
        <w:rPr>
          <w:position w:val="1"/>
        </w:rPr>
        <w:t>биолого-социального</w:t>
      </w:r>
      <w:r>
        <w:rPr>
          <w:spacing w:val="2"/>
          <w:position w:val="1"/>
        </w:rPr>
        <w:t xml:space="preserve"> </w:t>
      </w:r>
      <w:r>
        <w:rPr>
          <w:position w:val="1"/>
        </w:rPr>
        <w:t>происхождения;</w:t>
      </w:r>
    </w:p>
    <w:p w:rsidR="00CD081E" w:rsidRDefault="00BD4E48">
      <w:pPr>
        <w:pStyle w:val="a3"/>
        <w:spacing w:line="242" w:lineRule="auto"/>
        <w:ind w:right="1135"/>
      </w:pPr>
      <w:r>
        <w:t>понятие «неинфекционные заболевания» и их классификация,</w:t>
      </w:r>
      <w:r>
        <w:rPr>
          <w:spacing w:val="1"/>
        </w:rPr>
        <w:t xml:space="preserve"> </w:t>
      </w:r>
      <w:r>
        <w:t>факторы риска</w:t>
      </w:r>
      <w:r>
        <w:rPr>
          <w:spacing w:val="1"/>
        </w:rPr>
        <w:t xml:space="preserve"> </w:t>
      </w:r>
      <w:r>
        <w:t>неинфекционных</w:t>
      </w:r>
      <w:r>
        <w:rPr>
          <w:spacing w:val="-4"/>
        </w:rPr>
        <w:t xml:space="preserve"> </w:t>
      </w:r>
      <w:r>
        <w:t>заболеваний;</w:t>
      </w:r>
    </w:p>
    <w:p w:rsidR="00CD081E" w:rsidRDefault="00BD4E48">
      <w:pPr>
        <w:pStyle w:val="a3"/>
        <w:spacing w:line="242" w:lineRule="auto"/>
        <w:ind w:left="1670" w:right="2429" w:firstLine="0"/>
      </w:pPr>
      <w:r>
        <w:t>меры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6"/>
        </w:rPr>
        <w:t xml:space="preserve"> </w:t>
      </w:r>
      <w:r>
        <w:t>неинфекционных</w:t>
      </w:r>
      <w:r>
        <w:rPr>
          <w:spacing w:val="-6"/>
        </w:rPr>
        <w:t xml:space="preserve"> </w:t>
      </w:r>
      <w:r>
        <w:t>заболеваний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защиты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них;</w:t>
      </w:r>
      <w:r>
        <w:rPr>
          <w:spacing w:val="-58"/>
        </w:rPr>
        <w:t xml:space="preserve"> </w:t>
      </w:r>
      <w:r>
        <w:t>диспансеризация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задачи;</w:t>
      </w:r>
    </w:p>
    <w:p w:rsidR="00CD081E" w:rsidRDefault="00BD4E48">
      <w:pPr>
        <w:pStyle w:val="a3"/>
        <w:tabs>
          <w:tab w:val="left" w:pos="2807"/>
          <w:tab w:val="left" w:pos="4510"/>
          <w:tab w:val="left" w:pos="5838"/>
          <w:tab w:val="left" w:pos="6269"/>
          <w:tab w:val="left" w:pos="8437"/>
        </w:tabs>
        <w:spacing w:line="242" w:lineRule="auto"/>
        <w:ind w:right="1143"/>
        <w:jc w:val="left"/>
      </w:pPr>
      <w:r>
        <w:t>понятия</w:t>
      </w:r>
      <w:r>
        <w:tab/>
        <w:t>«психическое</w:t>
      </w:r>
      <w:r>
        <w:tab/>
        <w:t>здоровье»</w:t>
      </w:r>
      <w:r>
        <w:tab/>
        <w:t>и</w:t>
      </w:r>
      <w:r>
        <w:tab/>
        <w:t>«психологическое</w:t>
      </w:r>
      <w:r>
        <w:tab/>
      </w:r>
      <w:r>
        <w:rPr>
          <w:spacing w:val="-1"/>
        </w:rPr>
        <w:t>благополучие»,</w:t>
      </w:r>
      <w:r>
        <w:rPr>
          <w:spacing w:val="-57"/>
        </w:rPr>
        <w:t xml:space="preserve"> </w:t>
      </w:r>
      <w:r>
        <w:t>современные</w:t>
      </w:r>
      <w:r>
        <w:rPr>
          <w:spacing w:val="-5"/>
        </w:rPr>
        <w:t xml:space="preserve"> </w:t>
      </w:r>
      <w:r>
        <w:t>модели</w:t>
      </w:r>
      <w:r>
        <w:rPr>
          <w:spacing w:val="2"/>
        </w:rPr>
        <w:t xml:space="preserve"> </w:t>
      </w:r>
      <w:r>
        <w:t>психического</w:t>
      </w:r>
      <w:r>
        <w:rPr>
          <w:spacing w:val="2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здоровой</w:t>
      </w:r>
      <w:r>
        <w:rPr>
          <w:spacing w:val="-2"/>
        </w:rPr>
        <w:t xml:space="preserve"> </w:t>
      </w:r>
      <w:r>
        <w:t>личности;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стресс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r>
        <w:t>стресса,</w:t>
      </w:r>
      <w:r>
        <w:rPr>
          <w:spacing w:val="1"/>
        </w:rPr>
        <w:t xml:space="preserve"> </w:t>
      </w:r>
      <w:r>
        <w:t>способы</w:t>
      </w:r>
      <w:r>
        <w:rPr>
          <w:spacing w:val="-57"/>
        </w:rPr>
        <w:t xml:space="preserve"> </w:t>
      </w:r>
      <w:r>
        <w:t>самоконтроля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саморегуляции</w:t>
      </w:r>
      <w:r>
        <w:rPr>
          <w:spacing w:val="2"/>
        </w:rPr>
        <w:t xml:space="preserve"> </w:t>
      </w:r>
      <w:r>
        <w:t>эмоциональных</w:t>
      </w:r>
      <w:r>
        <w:rPr>
          <w:spacing w:val="-3"/>
        </w:rPr>
        <w:t xml:space="preserve"> </w:t>
      </w:r>
      <w:r>
        <w:t>состояний;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понятие</w:t>
      </w:r>
      <w:r>
        <w:rPr>
          <w:spacing w:val="1"/>
        </w:rPr>
        <w:t xml:space="preserve"> </w:t>
      </w:r>
      <w:r>
        <w:t>«первая</w:t>
      </w:r>
      <w:r>
        <w:rPr>
          <w:spacing w:val="1"/>
        </w:rPr>
        <w:t xml:space="preserve"> </w:t>
      </w:r>
      <w:r>
        <w:t>помощь»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оказанию,</w:t>
      </w:r>
      <w:r>
        <w:rPr>
          <w:spacing w:val="1"/>
        </w:rPr>
        <w:t xml:space="preserve"> </w:t>
      </w:r>
      <w:r>
        <w:t>универсальный</w:t>
      </w:r>
      <w:r>
        <w:rPr>
          <w:spacing w:val="-57"/>
        </w:rPr>
        <w:t xml:space="preserve"> </w:t>
      </w:r>
      <w:r>
        <w:t>алгоритм</w:t>
      </w:r>
      <w:r>
        <w:rPr>
          <w:spacing w:val="-6"/>
        </w:rPr>
        <w:t xml:space="preserve"> </w:t>
      </w:r>
      <w:r>
        <w:t>оказания</w:t>
      </w:r>
      <w:r>
        <w:rPr>
          <w:spacing w:val="2"/>
        </w:rPr>
        <w:t xml:space="preserve"> </w:t>
      </w:r>
      <w:r>
        <w:t>первой</w:t>
      </w:r>
      <w:r>
        <w:rPr>
          <w:spacing w:val="-2"/>
        </w:rPr>
        <w:t xml:space="preserve"> </w:t>
      </w:r>
      <w:r>
        <w:t>помощи;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назначение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аптечки</w:t>
      </w:r>
      <w:r>
        <w:rPr>
          <w:spacing w:val="-4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помощи;</w:t>
      </w:r>
    </w:p>
    <w:p w:rsidR="00CD081E" w:rsidRDefault="00BD4E48">
      <w:pPr>
        <w:pStyle w:val="a3"/>
        <w:spacing w:line="237" w:lineRule="auto"/>
        <w:jc w:val="left"/>
      </w:pPr>
      <w:r>
        <w:t>порядок</w:t>
      </w:r>
      <w:r>
        <w:rPr>
          <w:spacing w:val="1"/>
        </w:rPr>
        <w:t xml:space="preserve"> </w:t>
      </w:r>
      <w:r>
        <w:t>действий</w:t>
      </w:r>
      <w:r>
        <w:rPr>
          <w:spacing w:val="4"/>
        </w:rPr>
        <w:t xml:space="preserve"> </w:t>
      </w:r>
      <w:r>
        <w:t>при оказании</w:t>
      </w:r>
      <w:r>
        <w:rPr>
          <w:spacing w:val="4"/>
        </w:rPr>
        <w:t xml:space="preserve"> </w:t>
      </w:r>
      <w:r>
        <w:t>первой помощи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ситуациях,</w:t>
      </w:r>
      <w:r>
        <w:rPr>
          <w:spacing w:val="10"/>
        </w:rPr>
        <w:t xml:space="preserve"> </w:t>
      </w:r>
      <w:r>
        <w:t>приёмы</w:t>
      </w:r>
      <w:r>
        <w:rPr>
          <w:spacing w:val="-57"/>
        </w:rPr>
        <w:t xml:space="preserve"> </w:t>
      </w:r>
      <w:r>
        <w:t>психологической</w:t>
      </w:r>
      <w:r>
        <w:rPr>
          <w:spacing w:val="2"/>
        </w:rPr>
        <w:t xml:space="preserve"> </w:t>
      </w:r>
      <w:r>
        <w:t>поддержки</w:t>
      </w:r>
      <w:r>
        <w:rPr>
          <w:spacing w:val="3"/>
        </w:rPr>
        <w:t xml:space="preserve"> </w:t>
      </w:r>
      <w:r>
        <w:t>пострадавшего.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социуме»:</w:t>
      </w:r>
    </w:p>
    <w:p w:rsidR="00CD081E" w:rsidRDefault="00BD4E48">
      <w:pPr>
        <w:pStyle w:val="a3"/>
        <w:spacing w:line="242" w:lineRule="auto"/>
        <w:ind w:right="1133"/>
        <w:jc w:val="left"/>
      </w:pPr>
      <w:r>
        <w:t>общение</w:t>
      </w:r>
      <w:r>
        <w:rPr>
          <w:spacing w:val="19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его</w:t>
      </w:r>
      <w:r>
        <w:rPr>
          <w:spacing w:val="84"/>
        </w:rPr>
        <w:t xml:space="preserve"> </w:t>
      </w:r>
      <w:r>
        <w:t>значение</w:t>
      </w:r>
      <w:r>
        <w:rPr>
          <w:spacing w:val="77"/>
        </w:rPr>
        <w:t xml:space="preserve"> </w:t>
      </w:r>
      <w:r>
        <w:t>для</w:t>
      </w:r>
      <w:r>
        <w:rPr>
          <w:spacing w:val="84"/>
        </w:rPr>
        <w:t xml:space="preserve"> </w:t>
      </w:r>
      <w:r>
        <w:t>человека,</w:t>
      </w:r>
      <w:r>
        <w:rPr>
          <w:spacing w:val="82"/>
        </w:rPr>
        <w:t xml:space="preserve"> </w:t>
      </w:r>
      <w:r>
        <w:t>способы</w:t>
      </w:r>
      <w:r>
        <w:rPr>
          <w:spacing w:val="80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эффективного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позитивного</w:t>
      </w:r>
      <w:r>
        <w:rPr>
          <w:spacing w:val="-3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jc w:val="left"/>
      </w:pPr>
      <w:r>
        <w:t>приёмы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правила</w:t>
      </w:r>
      <w:r>
        <w:rPr>
          <w:spacing w:val="54"/>
        </w:rPr>
        <w:t xml:space="preserve"> </w:t>
      </w:r>
      <w:r>
        <w:t>безопасной</w:t>
      </w:r>
      <w:r>
        <w:rPr>
          <w:spacing w:val="45"/>
        </w:rPr>
        <w:t xml:space="preserve"> </w:t>
      </w:r>
      <w:r>
        <w:t>межличностной</w:t>
      </w:r>
      <w:r>
        <w:rPr>
          <w:spacing w:val="55"/>
        </w:rPr>
        <w:t xml:space="preserve"> </w:t>
      </w:r>
      <w:r>
        <w:t>коммуникации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комфортного</w:t>
      </w:r>
      <w:r>
        <w:rPr>
          <w:spacing w:val="-57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конструктивного и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-5"/>
        </w:rPr>
        <w:t xml:space="preserve"> </w:t>
      </w:r>
      <w:r>
        <w:t>общения;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понятие</w:t>
      </w:r>
      <w:r>
        <w:rPr>
          <w:spacing w:val="1"/>
        </w:rPr>
        <w:t xml:space="preserve"> </w:t>
      </w:r>
      <w:r>
        <w:t>«конфликт»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стадии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развития</w:t>
      </w:r>
      <w:r>
        <w:rPr>
          <w:spacing w:val="-57"/>
        </w:rPr>
        <w:t xml:space="preserve"> </w:t>
      </w:r>
      <w:r>
        <w:t>конфликта;</w:t>
      </w:r>
    </w:p>
    <w:p w:rsidR="00CD081E" w:rsidRDefault="00BD4E48">
      <w:pPr>
        <w:pStyle w:val="a3"/>
        <w:spacing w:line="242" w:lineRule="auto"/>
        <w:ind w:right="1119"/>
        <w:jc w:val="left"/>
      </w:pPr>
      <w:r>
        <w:t>условия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ситуации</w:t>
      </w:r>
      <w:r>
        <w:rPr>
          <w:spacing w:val="48"/>
        </w:rPr>
        <w:t xml:space="preserve"> </w:t>
      </w:r>
      <w:r>
        <w:t>возникновения</w:t>
      </w:r>
      <w:r>
        <w:rPr>
          <w:spacing w:val="41"/>
        </w:rPr>
        <w:t xml:space="preserve"> </w:t>
      </w:r>
      <w:r>
        <w:t>межличностных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групповых</w:t>
      </w:r>
      <w:r>
        <w:rPr>
          <w:spacing w:val="42"/>
        </w:rPr>
        <w:t xml:space="preserve"> </w:t>
      </w:r>
      <w:r>
        <w:t>конфликтов,</w:t>
      </w:r>
      <w:r>
        <w:rPr>
          <w:spacing w:val="-57"/>
        </w:rPr>
        <w:t xml:space="preserve"> </w:t>
      </w:r>
      <w:r>
        <w:t>безопасные</w:t>
      </w:r>
      <w:r>
        <w:rPr>
          <w:spacing w:val="-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эффективные</w:t>
      </w:r>
      <w:r>
        <w:rPr>
          <w:spacing w:val="-2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избегания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разрешения</w:t>
      </w:r>
      <w:r>
        <w:rPr>
          <w:spacing w:val="-6"/>
        </w:rPr>
        <w:t xml:space="preserve"> </w:t>
      </w:r>
      <w:r>
        <w:t>конфликтных</w:t>
      </w:r>
      <w:r>
        <w:rPr>
          <w:spacing w:val="-5"/>
        </w:rPr>
        <w:t xml:space="preserve"> </w:t>
      </w:r>
      <w:r>
        <w:t>ситуаций;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правила</w:t>
      </w:r>
      <w:r>
        <w:rPr>
          <w:spacing w:val="69"/>
        </w:rPr>
        <w:t xml:space="preserve"> </w:t>
      </w:r>
      <w:r>
        <w:t>поведения</w:t>
      </w:r>
      <w:r>
        <w:rPr>
          <w:spacing w:val="68"/>
        </w:rPr>
        <w:t xml:space="preserve"> </w:t>
      </w:r>
      <w:r>
        <w:t>для</w:t>
      </w:r>
      <w:r>
        <w:rPr>
          <w:spacing w:val="73"/>
        </w:rPr>
        <w:t xml:space="preserve"> </w:t>
      </w:r>
      <w:r>
        <w:t>снижения</w:t>
      </w:r>
      <w:r>
        <w:rPr>
          <w:spacing w:val="68"/>
        </w:rPr>
        <w:t xml:space="preserve"> </w:t>
      </w:r>
      <w:r>
        <w:t>риска</w:t>
      </w:r>
      <w:r>
        <w:rPr>
          <w:spacing w:val="67"/>
        </w:rPr>
        <w:t xml:space="preserve"> </w:t>
      </w:r>
      <w:r>
        <w:t xml:space="preserve">конфликта  </w:t>
      </w:r>
      <w:r>
        <w:rPr>
          <w:spacing w:val="7"/>
        </w:rPr>
        <w:t xml:space="preserve"> </w:t>
      </w:r>
      <w:r>
        <w:t xml:space="preserve">и  </w:t>
      </w:r>
      <w:r>
        <w:rPr>
          <w:spacing w:val="9"/>
        </w:rPr>
        <w:t xml:space="preserve"> </w:t>
      </w:r>
      <w:r>
        <w:t xml:space="preserve">порядок  </w:t>
      </w:r>
      <w:r>
        <w:rPr>
          <w:spacing w:val="11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проявлениях;</w:t>
      </w:r>
    </w:p>
    <w:p w:rsidR="00CD081E" w:rsidRDefault="00BD4E48">
      <w:pPr>
        <w:pStyle w:val="a3"/>
        <w:tabs>
          <w:tab w:val="left" w:pos="2807"/>
          <w:tab w:val="left" w:pos="3790"/>
          <w:tab w:val="left" w:pos="5248"/>
          <w:tab w:val="left" w:pos="6687"/>
          <w:tab w:val="left" w:pos="7905"/>
          <w:tab w:val="left" w:pos="9205"/>
        </w:tabs>
        <w:spacing w:line="237" w:lineRule="auto"/>
        <w:ind w:left="1670" w:right="1130" w:firstLine="0"/>
        <w:jc w:val="left"/>
      </w:pPr>
      <w:r>
        <w:rPr>
          <w:position w:val="1"/>
        </w:rPr>
        <w:t>способ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разрешения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конфликта с</w:t>
      </w:r>
      <w:r>
        <w:rPr>
          <w:spacing w:val="-5"/>
          <w:position w:val="1"/>
        </w:rPr>
        <w:t xml:space="preserve"> </w:t>
      </w:r>
      <w:r>
        <w:rPr>
          <w:position w:val="1"/>
        </w:rPr>
        <w:t>помощью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третьей</w:t>
      </w:r>
      <w:r>
        <w:rPr>
          <w:spacing w:val="2"/>
          <w:position w:val="1"/>
        </w:rPr>
        <w:t xml:space="preserve"> </w:t>
      </w:r>
      <w:r>
        <w:rPr>
          <w:position w:val="1"/>
        </w:rPr>
        <w:t>стороны</w:t>
      </w:r>
      <w:r>
        <w:rPr>
          <w:spacing w:val="6"/>
          <w:position w:val="1"/>
        </w:rPr>
        <w:t xml:space="preserve"> </w:t>
      </w:r>
      <w:r>
        <w:t>(</w:t>
      </w:r>
      <w:r>
        <w:rPr>
          <w:position w:val="1"/>
        </w:rPr>
        <w:t>модератора);</w:t>
      </w:r>
      <w:r>
        <w:rPr>
          <w:spacing w:val="1"/>
          <w:position w:val="1"/>
        </w:rPr>
        <w:t xml:space="preserve"> </w:t>
      </w:r>
      <w:r>
        <w:t>опасные</w:t>
      </w:r>
      <w:r>
        <w:tab/>
        <w:t>формы</w:t>
      </w:r>
      <w:r>
        <w:tab/>
        <w:t>проявления</w:t>
      </w:r>
      <w:r>
        <w:tab/>
        <w:t>конфликта:</w:t>
      </w:r>
      <w:r>
        <w:tab/>
        <w:t>агрессия,</w:t>
      </w:r>
      <w:r>
        <w:tab/>
        <w:t>домашнее</w:t>
      </w:r>
      <w:r>
        <w:tab/>
        <w:t>насилие</w:t>
      </w:r>
    </w:p>
    <w:p w:rsidR="00CD081E" w:rsidRDefault="00BD4E48">
      <w:pPr>
        <w:pStyle w:val="a3"/>
        <w:spacing w:line="275" w:lineRule="exact"/>
        <w:ind w:firstLine="0"/>
        <w:jc w:val="left"/>
      </w:pPr>
      <w:r>
        <w:t>и буллинг;</w:t>
      </w:r>
    </w:p>
    <w:p w:rsidR="00CD081E" w:rsidRDefault="00BD4E48">
      <w:pPr>
        <w:pStyle w:val="a3"/>
        <w:spacing w:line="237" w:lineRule="auto"/>
        <w:ind w:right="1132"/>
      </w:pPr>
      <w:r>
        <w:t>манипуляции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межличностного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манипуляций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противостояния</w:t>
      </w:r>
      <w:r>
        <w:rPr>
          <w:spacing w:val="-4"/>
        </w:rPr>
        <w:t xml:space="preserve"> </w:t>
      </w:r>
      <w:r>
        <w:t>им;</w:t>
      </w:r>
    </w:p>
    <w:p w:rsidR="00CD081E" w:rsidRDefault="00BD4E48">
      <w:pPr>
        <w:pStyle w:val="a3"/>
        <w:ind w:right="1138"/>
      </w:pPr>
      <w:r>
        <w:t>приёмы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противозаконных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манипуляции</w:t>
      </w:r>
      <w:r>
        <w:rPr>
          <w:spacing w:val="1"/>
        </w:rPr>
        <w:t xml:space="preserve"> </w:t>
      </w:r>
      <w:r>
        <w:t>(мошенничество,</w:t>
      </w:r>
      <w:r>
        <w:rPr>
          <w:spacing w:val="1"/>
        </w:rPr>
        <w:t xml:space="preserve"> </w:t>
      </w:r>
      <w:r>
        <w:t>вымогательство,</w:t>
      </w:r>
      <w:r>
        <w:rPr>
          <w:spacing w:val="1"/>
        </w:rPr>
        <w:t xml:space="preserve"> </w:t>
      </w:r>
      <w:r>
        <w:t>подстрекательство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действиям,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причинить</w:t>
      </w:r>
      <w:r>
        <w:rPr>
          <w:spacing w:val="60"/>
        </w:rPr>
        <w:t xml:space="preserve"> </w:t>
      </w:r>
      <w:r>
        <w:t>вред</w:t>
      </w:r>
      <w:r>
        <w:rPr>
          <w:spacing w:val="61"/>
        </w:rPr>
        <w:t xml:space="preserve"> </w:t>
      </w:r>
      <w:r>
        <w:t>жизни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здоровью,   и</w:t>
      </w:r>
      <w:r>
        <w:rPr>
          <w:spacing w:val="60"/>
        </w:rPr>
        <w:t xml:space="preserve"> </w:t>
      </w:r>
      <w:r>
        <w:t>вовлечение   в   преступную,   асоциальную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деструктивную деятельность)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защиты</w:t>
      </w:r>
      <w:r>
        <w:rPr>
          <w:spacing w:val="-6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них;</w:t>
      </w:r>
    </w:p>
    <w:p w:rsidR="00CD081E" w:rsidRDefault="00BD4E48">
      <w:pPr>
        <w:pStyle w:val="a3"/>
        <w:spacing w:line="237" w:lineRule="auto"/>
        <w:ind w:right="1122"/>
      </w:pPr>
      <w:r>
        <w:t>современные молодёжные увлечения и опасности, связанные с ними, 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поведения;</w:t>
      </w:r>
    </w:p>
    <w:p w:rsidR="00CD081E" w:rsidRDefault="00BD4E48">
      <w:pPr>
        <w:pStyle w:val="a3"/>
        <w:spacing w:line="237" w:lineRule="auto"/>
        <w:ind w:left="1670" w:right="3013" w:firstLine="0"/>
      </w:pPr>
      <w:r>
        <w:t>правила безопасной коммуникации с незнакомыми людьми.</w:t>
      </w:r>
      <w:r>
        <w:rPr>
          <w:spacing w:val="1"/>
        </w:rPr>
        <w:t xml:space="preserve"> </w:t>
      </w: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информационном</w:t>
      </w:r>
      <w:r>
        <w:rPr>
          <w:spacing w:val="-6"/>
        </w:rPr>
        <w:t xml:space="preserve"> </w:t>
      </w:r>
      <w:r>
        <w:t>пространстве»:</w:t>
      </w:r>
    </w:p>
    <w:p w:rsidR="00CD081E" w:rsidRDefault="00BD4E48">
      <w:pPr>
        <w:pStyle w:val="a3"/>
        <w:spacing w:line="237" w:lineRule="auto"/>
        <w:ind w:right="1132"/>
      </w:pPr>
      <w:r>
        <w:t>понятие</w:t>
      </w:r>
      <w:r>
        <w:rPr>
          <w:spacing w:val="18"/>
        </w:rPr>
        <w:t xml:space="preserve"> </w:t>
      </w:r>
      <w:r>
        <w:t>«цифровая</w:t>
      </w:r>
      <w:r>
        <w:rPr>
          <w:spacing w:val="78"/>
        </w:rPr>
        <w:t xml:space="preserve"> </w:t>
      </w:r>
      <w:r>
        <w:t>среда»,</w:t>
      </w:r>
      <w:r>
        <w:rPr>
          <w:spacing w:val="79"/>
        </w:rPr>
        <w:t xml:space="preserve"> </w:t>
      </w:r>
      <w:r>
        <w:t>её</w:t>
      </w:r>
      <w:r>
        <w:rPr>
          <w:spacing w:val="78"/>
        </w:rPr>
        <w:t xml:space="preserve"> </w:t>
      </w:r>
      <w:r>
        <w:t>характеристики</w:t>
      </w:r>
      <w:r>
        <w:rPr>
          <w:spacing w:val="79"/>
        </w:rPr>
        <w:t xml:space="preserve"> </w:t>
      </w:r>
      <w:r>
        <w:t>и</w:t>
      </w:r>
      <w:r>
        <w:rPr>
          <w:spacing w:val="79"/>
        </w:rPr>
        <w:t xml:space="preserve"> </w:t>
      </w:r>
      <w:r>
        <w:t>примеры</w:t>
      </w:r>
      <w:r>
        <w:rPr>
          <w:spacing w:val="75"/>
        </w:rPr>
        <w:t xml:space="preserve"> </w:t>
      </w:r>
      <w:r>
        <w:t>информационных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угроз,</w:t>
      </w:r>
      <w:r>
        <w:rPr>
          <w:spacing w:val="-2"/>
        </w:rPr>
        <w:t xml:space="preserve"> </w:t>
      </w:r>
      <w:r>
        <w:t>положительные возможности</w:t>
      </w:r>
      <w:r>
        <w:rPr>
          <w:spacing w:val="-1"/>
        </w:rPr>
        <w:t xml:space="preserve"> </w:t>
      </w:r>
      <w:r>
        <w:t>цифровой</w:t>
      </w:r>
      <w:r>
        <w:rPr>
          <w:spacing w:val="2"/>
        </w:rPr>
        <w:t xml:space="preserve"> </w:t>
      </w:r>
      <w:r>
        <w:t>среды;</w:t>
      </w:r>
    </w:p>
    <w:p w:rsidR="00CD081E" w:rsidRDefault="00BD4E48">
      <w:pPr>
        <w:pStyle w:val="a3"/>
        <w:ind w:left="1670" w:firstLine="0"/>
      </w:pPr>
      <w:r>
        <w:t>риски</w:t>
      </w:r>
      <w:r>
        <w:rPr>
          <w:spacing w:val="41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угрозы</w:t>
      </w:r>
      <w:r>
        <w:rPr>
          <w:spacing w:val="38"/>
        </w:rPr>
        <w:t xml:space="preserve"> </w:t>
      </w:r>
      <w:r>
        <w:t>при</w:t>
      </w:r>
      <w:r>
        <w:rPr>
          <w:spacing w:val="33"/>
        </w:rPr>
        <w:t xml:space="preserve"> </w:t>
      </w:r>
      <w:r>
        <w:t>использовании</w:t>
      </w:r>
      <w:r>
        <w:rPr>
          <w:spacing w:val="37"/>
        </w:rPr>
        <w:t xml:space="preserve"> </w:t>
      </w:r>
      <w:r>
        <w:t>Интернета</w:t>
      </w:r>
      <w:r>
        <w:rPr>
          <w:spacing w:val="40"/>
        </w:rPr>
        <w:t xml:space="preserve"> </w:t>
      </w:r>
      <w:r>
        <w:t>электронных</w:t>
      </w:r>
      <w:r>
        <w:rPr>
          <w:spacing w:val="36"/>
        </w:rPr>
        <w:t xml:space="preserve"> </w:t>
      </w:r>
      <w:r>
        <w:t>изделий</w:t>
      </w:r>
      <w:r>
        <w:rPr>
          <w:spacing w:val="37"/>
        </w:rPr>
        <w:t xml:space="preserve"> </w:t>
      </w:r>
      <w:r>
        <w:t>бытового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назначения</w:t>
      </w:r>
      <w:r>
        <w:rPr>
          <w:spacing w:val="-2"/>
        </w:rPr>
        <w:t xml:space="preserve"> </w:t>
      </w:r>
      <w:r>
        <w:t>(игровых</w:t>
      </w:r>
      <w:r>
        <w:rPr>
          <w:spacing w:val="-6"/>
        </w:rPr>
        <w:t xml:space="preserve"> </w:t>
      </w:r>
      <w:r>
        <w:t>приставок,</w:t>
      </w:r>
      <w:r>
        <w:rPr>
          <w:spacing w:val="-4"/>
        </w:rPr>
        <w:t xml:space="preserve"> </w:t>
      </w:r>
      <w:r>
        <w:t>мобильных</w:t>
      </w:r>
      <w:r>
        <w:rPr>
          <w:spacing w:val="-6"/>
        </w:rPr>
        <w:t xml:space="preserve"> </w:t>
      </w:r>
      <w:r>
        <w:t>телефонов</w:t>
      </w:r>
      <w:r>
        <w:rPr>
          <w:spacing w:val="-4"/>
        </w:rPr>
        <w:t xml:space="preserve"> </w:t>
      </w:r>
      <w:r>
        <w:t>сотовой</w:t>
      </w:r>
      <w:r>
        <w:rPr>
          <w:spacing w:val="-5"/>
        </w:rPr>
        <w:t xml:space="preserve"> </w:t>
      </w:r>
      <w:r>
        <w:t>связи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другие);</w:t>
      </w:r>
    </w:p>
    <w:p w:rsidR="00CD081E" w:rsidRDefault="00BD4E48">
      <w:pPr>
        <w:pStyle w:val="a3"/>
        <w:spacing w:before="5" w:line="237" w:lineRule="auto"/>
        <w:ind w:right="1137"/>
      </w:pPr>
      <w:r>
        <w:t>общие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ситуаций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личном</w:t>
      </w:r>
      <w:r>
        <w:rPr>
          <w:spacing w:val="-2"/>
        </w:rPr>
        <w:t xml:space="preserve"> </w:t>
      </w:r>
      <w:r>
        <w:t>цифровом</w:t>
      </w:r>
      <w:r>
        <w:rPr>
          <w:spacing w:val="-1"/>
        </w:rPr>
        <w:t xml:space="preserve"> </w:t>
      </w:r>
      <w:r>
        <w:t>пространстве;</w:t>
      </w:r>
    </w:p>
    <w:p w:rsidR="00CD081E" w:rsidRDefault="00BD4E48">
      <w:pPr>
        <w:pStyle w:val="a3"/>
        <w:spacing w:before="3"/>
        <w:ind w:right="1132"/>
      </w:pPr>
      <w:r>
        <w:t>опасные</w:t>
      </w:r>
      <w:r>
        <w:rPr>
          <w:spacing w:val="61"/>
        </w:rPr>
        <w:t xml:space="preserve"> </w:t>
      </w:r>
      <w:r>
        <w:t>явления</w:t>
      </w:r>
      <w:r>
        <w:rPr>
          <w:spacing w:val="60"/>
        </w:rPr>
        <w:t xml:space="preserve"> </w:t>
      </w:r>
      <w:r>
        <w:t>цифровой   среды:</w:t>
      </w:r>
      <w:r>
        <w:rPr>
          <w:spacing w:val="60"/>
        </w:rPr>
        <w:t xml:space="preserve"> </w:t>
      </w:r>
      <w:r>
        <w:t>вредоносные   программы   и</w:t>
      </w:r>
      <w:r>
        <w:rPr>
          <w:spacing w:val="60"/>
        </w:rPr>
        <w:t xml:space="preserve"> </w:t>
      </w:r>
      <w:r>
        <w:t>приложения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разновидности;</w:t>
      </w:r>
    </w:p>
    <w:p w:rsidR="00CD081E" w:rsidRDefault="00BD4E48">
      <w:pPr>
        <w:pStyle w:val="a3"/>
        <w:spacing w:before="1"/>
        <w:ind w:right="1133"/>
      </w:pPr>
      <w:r>
        <w:t>правила</w:t>
      </w:r>
      <w:r>
        <w:rPr>
          <w:spacing w:val="1"/>
        </w:rPr>
        <w:t xml:space="preserve"> </w:t>
      </w:r>
      <w:r>
        <w:t>кибергигиены,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сложных</w:t>
      </w:r>
      <w:r>
        <w:rPr>
          <w:spacing w:val="98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опасных  </w:t>
      </w:r>
      <w:r>
        <w:rPr>
          <w:spacing w:val="37"/>
        </w:rPr>
        <w:t xml:space="preserve"> </w:t>
      </w:r>
      <w:r>
        <w:t xml:space="preserve">ситуаций  </w:t>
      </w:r>
      <w:r>
        <w:rPr>
          <w:spacing w:val="43"/>
        </w:rPr>
        <w:t xml:space="preserve"> </w:t>
      </w:r>
      <w:r>
        <w:t xml:space="preserve">в  </w:t>
      </w:r>
      <w:r>
        <w:rPr>
          <w:spacing w:val="44"/>
        </w:rPr>
        <w:t xml:space="preserve"> </w:t>
      </w:r>
      <w:r>
        <w:t xml:space="preserve">цифровой  </w:t>
      </w:r>
      <w:r>
        <w:rPr>
          <w:spacing w:val="38"/>
        </w:rPr>
        <w:t xml:space="preserve"> </w:t>
      </w:r>
      <w:r>
        <w:t xml:space="preserve">среде;  </w:t>
      </w:r>
      <w:r>
        <w:rPr>
          <w:spacing w:val="44"/>
        </w:rPr>
        <w:t xml:space="preserve"> </w:t>
      </w:r>
      <w:r>
        <w:t xml:space="preserve">основные  </w:t>
      </w:r>
      <w:r>
        <w:rPr>
          <w:spacing w:val="36"/>
        </w:rPr>
        <w:t xml:space="preserve"> </w:t>
      </w:r>
      <w:r>
        <w:t xml:space="preserve">виды  </w:t>
      </w:r>
      <w:r>
        <w:rPr>
          <w:spacing w:val="39"/>
        </w:rPr>
        <w:t xml:space="preserve"> </w:t>
      </w:r>
      <w:r>
        <w:t>опасного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запрещённого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признаки,</w:t>
      </w:r>
      <w:r>
        <w:rPr>
          <w:spacing w:val="1"/>
        </w:rPr>
        <w:t xml:space="preserve"> </w:t>
      </w:r>
      <w:r>
        <w:t>приёмы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опасностей</w:t>
      </w:r>
      <w:r>
        <w:rPr>
          <w:spacing w:val="-3"/>
        </w:rPr>
        <w:t xml:space="preserve"> </w:t>
      </w:r>
      <w:r>
        <w:t xml:space="preserve">при </w:t>
      </w:r>
      <w:r>
        <w:rPr>
          <w:position w:val="1"/>
        </w:rPr>
        <w:t>использовании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Интернета;</w:t>
      </w:r>
    </w:p>
    <w:p w:rsidR="00CD081E" w:rsidRDefault="00BD4E48">
      <w:pPr>
        <w:pStyle w:val="a3"/>
        <w:spacing w:line="275" w:lineRule="exact"/>
        <w:ind w:left="1670" w:firstLine="0"/>
      </w:pPr>
      <w:r>
        <w:t>противоправные</w:t>
      </w:r>
      <w:r>
        <w:rPr>
          <w:spacing w:val="-3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в Интернете;</w:t>
      </w:r>
    </w:p>
    <w:p w:rsidR="00CD081E" w:rsidRDefault="00BD4E48">
      <w:pPr>
        <w:pStyle w:val="a3"/>
        <w:ind w:right="1130"/>
      </w:pPr>
      <w:r>
        <w:t>правила</w:t>
      </w:r>
      <w:r>
        <w:rPr>
          <w:spacing w:val="61"/>
        </w:rPr>
        <w:t xml:space="preserve"> </w:t>
      </w:r>
      <w:r>
        <w:t>цифрового   поведения,   необходимого   для   предотвращения   рисков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угроз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(кибербуллинга,</w:t>
      </w:r>
      <w:r>
        <w:rPr>
          <w:spacing w:val="1"/>
        </w:rPr>
        <w:t xml:space="preserve"> </w:t>
      </w:r>
      <w:r>
        <w:t>вербовки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группы);</w:t>
      </w:r>
    </w:p>
    <w:p w:rsidR="00CD081E" w:rsidRDefault="00BD4E48">
      <w:pPr>
        <w:pStyle w:val="a3"/>
        <w:spacing w:before="1"/>
        <w:ind w:right="1131"/>
      </w:pPr>
      <w:r>
        <w:t>деструктивные</w:t>
      </w:r>
      <w:r>
        <w:rPr>
          <w:spacing w:val="1"/>
        </w:rPr>
        <w:t xml:space="preserve"> </w:t>
      </w:r>
      <w:r>
        <w:t>течения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опасности,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 использования Интернета по предотвращению рисков и угроз вовлечения в</w:t>
      </w:r>
      <w:r>
        <w:rPr>
          <w:spacing w:val="-57"/>
        </w:rPr>
        <w:t xml:space="preserve"> </w:t>
      </w:r>
      <w:r>
        <w:t>различную</w:t>
      </w:r>
      <w:r>
        <w:rPr>
          <w:spacing w:val="-1"/>
        </w:rPr>
        <w:t xml:space="preserve"> </w:t>
      </w:r>
      <w:r>
        <w:t>деструктивную деятельность.</w:t>
      </w:r>
    </w:p>
    <w:p w:rsidR="00CD081E" w:rsidRDefault="00BD4E48">
      <w:pPr>
        <w:pStyle w:val="a3"/>
        <w:spacing w:line="274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«Основы</w:t>
      </w:r>
      <w:r>
        <w:rPr>
          <w:spacing w:val="-5"/>
        </w:rPr>
        <w:t xml:space="preserve"> </w:t>
      </w:r>
      <w:r>
        <w:t>противодействия</w:t>
      </w:r>
      <w:r>
        <w:rPr>
          <w:spacing w:val="-2"/>
        </w:rPr>
        <w:t xml:space="preserve"> </w:t>
      </w:r>
      <w:r>
        <w:t>экстремизму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терроризму»: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понятия</w:t>
      </w:r>
      <w:r>
        <w:rPr>
          <w:spacing w:val="9"/>
        </w:rPr>
        <w:t xml:space="preserve"> </w:t>
      </w:r>
      <w:r>
        <w:t>«экстремизм»</w:t>
      </w:r>
      <w:r>
        <w:rPr>
          <w:spacing w:val="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«терроризм»,</w:t>
      </w:r>
      <w:r>
        <w:rPr>
          <w:spacing w:val="16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содержание,</w:t>
      </w:r>
      <w:r>
        <w:rPr>
          <w:spacing w:val="16"/>
        </w:rPr>
        <w:t xml:space="preserve"> </w:t>
      </w:r>
      <w:r>
        <w:t>причины,</w:t>
      </w:r>
      <w:r>
        <w:rPr>
          <w:spacing w:val="11"/>
        </w:rPr>
        <w:t xml:space="preserve"> </w:t>
      </w:r>
      <w:r>
        <w:t>возможные</w:t>
      </w:r>
      <w:r>
        <w:rPr>
          <w:spacing w:val="-57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проявления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последствия;</w:t>
      </w:r>
    </w:p>
    <w:p w:rsidR="00CD081E" w:rsidRDefault="00BD4E48">
      <w:pPr>
        <w:pStyle w:val="a3"/>
        <w:spacing w:before="6" w:line="237" w:lineRule="auto"/>
        <w:jc w:val="left"/>
      </w:pPr>
      <w:r>
        <w:t>цели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формы</w:t>
      </w:r>
      <w:r>
        <w:rPr>
          <w:spacing w:val="9"/>
        </w:rPr>
        <w:t xml:space="preserve"> </w:t>
      </w:r>
      <w:r>
        <w:t>проявления</w:t>
      </w:r>
      <w:r>
        <w:rPr>
          <w:spacing w:val="7"/>
        </w:rPr>
        <w:t xml:space="preserve"> </w:t>
      </w:r>
      <w:r>
        <w:t>террористических</w:t>
      </w:r>
      <w:r>
        <w:rPr>
          <w:spacing w:val="12"/>
        </w:rPr>
        <w:t xml:space="preserve"> </w:t>
      </w:r>
      <w:r>
        <w:t>актов,</w:t>
      </w:r>
      <w:r>
        <w:rPr>
          <w:spacing w:val="14"/>
        </w:rPr>
        <w:t xml:space="preserve"> </w:t>
      </w:r>
      <w:r>
        <w:t>их</w:t>
      </w:r>
      <w:r>
        <w:rPr>
          <w:spacing w:val="7"/>
        </w:rPr>
        <w:t xml:space="preserve"> </w:t>
      </w:r>
      <w:r>
        <w:t>последствия,</w:t>
      </w:r>
      <w:r>
        <w:rPr>
          <w:spacing w:val="14"/>
        </w:rPr>
        <w:t xml:space="preserve"> </w:t>
      </w:r>
      <w:r>
        <w:t>уровни</w:t>
      </w:r>
      <w:r>
        <w:rPr>
          <w:spacing w:val="-57"/>
        </w:rPr>
        <w:t xml:space="preserve"> </w:t>
      </w:r>
      <w:r>
        <w:t>террористической</w:t>
      </w:r>
      <w:r>
        <w:rPr>
          <w:spacing w:val="-3"/>
        </w:rPr>
        <w:t xml:space="preserve"> </w:t>
      </w:r>
      <w:r>
        <w:t>опасности;</w:t>
      </w:r>
    </w:p>
    <w:p w:rsidR="00CD081E" w:rsidRDefault="00BD4E48">
      <w:pPr>
        <w:pStyle w:val="a3"/>
        <w:spacing w:before="6" w:line="237" w:lineRule="auto"/>
        <w:jc w:val="left"/>
      </w:pPr>
      <w:r>
        <w:t>основы</w:t>
      </w:r>
      <w:r>
        <w:rPr>
          <w:spacing w:val="14"/>
        </w:rPr>
        <w:t xml:space="preserve"> </w:t>
      </w:r>
      <w:r>
        <w:t>общественно-государственной</w:t>
      </w:r>
      <w:r>
        <w:rPr>
          <w:spacing w:val="13"/>
        </w:rPr>
        <w:t xml:space="preserve"> </w:t>
      </w:r>
      <w:r>
        <w:t>системы</w:t>
      </w:r>
      <w:r>
        <w:rPr>
          <w:spacing w:val="19"/>
        </w:rPr>
        <w:t xml:space="preserve"> </w:t>
      </w:r>
      <w:r>
        <w:t>противодействия</w:t>
      </w:r>
      <w:r>
        <w:rPr>
          <w:spacing w:val="17"/>
        </w:rPr>
        <w:t xml:space="preserve"> </w:t>
      </w:r>
      <w:r>
        <w:t>экстремизму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терроризму,</w:t>
      </w:r>
      <w:r>
        <w:rPr>
          <w:spacing w:val="3"/>
        </w:rPr>
        <w:t xml:space="preserve"> </w:t>
      </w:r>
      <w:r>
        <w:t>контртеррористическая</w:t>
      </w:r>
      <w:r>
        <w:rPr>
          <w:spacing w:val="-3"/>
        </w:rPr>
        <w:t xml:space="preserve"> </w:t>
      </w:r>
      <w:r>
        <w:t>операция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её цели;</w:t>
      </w:r>
    </w:p>
    <w:p w:rsidR="00CD081E" w:rsidRDefault="00BD4E48">
      <w:pPr>
        <w:pStyle w:val="a3"/>
        <w:tabs>
          <w:tab w:val="left" w:pos="3022"/>
          <w:tab w:val="left" w:pos="4586"/>
          <w:tab w:val="left" w:pos="5094"/>
          <w:tab w:val="left" w:pos="7392"/>
          <w:tab w:val="left" w:pos="9205"/>
        </w:tabs>
        <w:spacing w:before="5" w:line="237" w:lineRule="auto"/>
        <w:ind w:right="1135"/>
        <w:jc w:val="left"/>
      </w:pPr>
      <w:r>
        <w:t>признаки</w:t>
      </w:r>
      <w:r>
        <w:tab/>
        <w:t>вовлечения</w:t>
      </w:r>
      <w:r>
        <w:tab/>
        <w:t>в</w:t>
      </w:r>
      <w:r>
        <w:tab/>
        <w:t>террористическую</w:t>
      </w:r>
      <w:r>
        <w:tab/>
        <w:t>деятельность,</w:t>
      </w:r>
      <w:r>
        <w:tab/>
      </w:r>
      <w:r>
        <w:rPr>
          <w:spacing w:val="-1"/>
        </w:rPr>
        <w:t>правила</w:t>
      </w:r>
      <w:r>
        <w:rPr>
          <w:spacing w:val="-57"/>
        </w:rPr>
        <w:t xml:space="preserve"> </w:t>
      </w:r>
      <w:r>
        <w:t>антитеррористического</w:t>
      </w:r>
      <w:r>
        <w:rPr>
          <w:spacing w:val="5"/>
        </w:rPr>
        <w:t xml:space="preserve"> </w:t>
      </w:r>
      <w:r>
        <w:t>поведения;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признаки</w:t>
      </w:r>
      <w:r>
        <w:rPr>
          <w:spacing w:val="30"/>
        </w:rPr>
        <w:t xml:space="preserve"> </w:t>
      </w:r>
      <w:r>
        <w:t>угроз</w:t>
      </w:r>
      <w:r>
        <w:rPr>
          <w:spacing w:val="2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подготовки</w:t>
      </w:r>
      <w:r>
        <w:rPr>
          <w:spacing w:val="22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форм</w:t>
      </w:r>
      <w:r>
        <w:rPr>
          <w:spacing w:val="82"/>
        </w:rPr>
        <w:t xml:space="preserve"> </w:t>
      </w:r>
      <w:r>
        <w:t>терактов,</w:t>
      </w:r>
      <w:r>
        <w:rPr>
          <w:spacing w:val="83"/>
        </w:rPr>
        <w:t xml:space="preserve"> </w:t>
      </w:r>
      <w:r>
        <w:t>порядок</w:t>
      </w:r>
      <w:r>
        <w:rPr>
          <w:spacing w:val="85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обнаружении;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правила</w:t>
      </w:r>
      <w:r>
        <w:rPr>
          <w:spacing w:val="-3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6"/>
        </w:rPr>
        <w:t xml:space="preserve"> </w:t>
      </w:r>
      <w:r>
        <w:t>совершения</w:t>
      </w:r>
      <w:r>
        <w:rPr>
          <w:spacing w:val="-1"/>
        </w:rPr>
        <w:t xml:space="preserve"> </w:t>
      </w:r>
      <w:r>
        <w:t>теракта;</w:t>
      </w:r>
    </w:p>
    <w:p w:rsidR="00CD081E" w:rsidRDefault="00BD4E48">
      <w:pPr>
        <w:pStyle w:val="a3"/>
        <w:ind w:right="1132"/>
      </w:pPr>
      <w:r>
        <w:t>порядок действий при совершении теракта (нападение террористов и попытка</w:t>
      </w:r>
      <w:r>
        <w:rPr>
          <w:spacing w:val="1"/>
        </w:rPr>
        <w:t xml:space="preserve"> </w:t>
      </w:r>
      <w:r>
        <w:t>захвата</w:t>
      </w:r>
      <w:r>
        <w:rPr>
          <w:spacing w:val="1"/>
        </w:rPr>
        <w:t xml:space="preserve"> </w:t>
      </w:r>
      <w:r>
        <w:t>заложников,</w:t>
      </w:r>
      <w:r>
        <w:rPr>
          <w:spacing w:val="1"/>
        </w:rPr>
        <w:t xml:space="preserve"> </w:t>
      </w:r>
      <w:r>
        <w:t>попадание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заложники,</w:t>
      </w:r>
      <w:r>
        <w:rPr>
          <w:spacing w:val="1"/>
        </w:rPr>
        <w:t xml:space="preserve"> </w:t>
      </w:r>
      <w:r>
        <w:t>огневой</w:t>
      </w:r>
      <w:r>
        <w:rPr>
          <w:spacing w:val="1"/>
        </w:rPr>
        <w:t xml:space="preserve"> </w:t>
      </w:r>
      <w:r>
        <w:t>налёт,</w:t>
      </w:r>
      <w:r>
        <w:rPr>
          <w:spacing w:val="1"/>
        </w:rPr>
        <w:t xml:space="preserve"> </w:t>
      </w:r>
      <w:r>
        <w:t>наезд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средства,</w:t>
      </w:r>
      <w:r>
        <w:rPr>
          <w:spacing w:val="3"/>
        </w:rPr>
        <w:t xml:space="preserve"> </w:t>
      </w:r>
      <w:r>
        <w:t>подрыв</w:t>
      </w:r>
      <w:r>
        <w:rPr>
          <w:spacing w:val="-1"/>
        </w:rPr>
        <w:t xml:space="preserve"> </w:t>
      </w:r>
      <w:r>
        <w:t>взрывного</w:t>
      </w:r>
      <w:r>
        <w:rPr>
          <w:spacing w:val="6"/>
        </w:rPr>
        <w:t xml:space="preserve"> </w:t>
      </w:r>
      <w:r>
        <w:t>устройства).</w:t>
      </w:r>
    </w:p>
    <w:p w:rsidR="00CD081E" w:rsidRDefault="00BD4E48">
      <w:pPr>
        <w:pStyle w:val="a3"/>
        <w:spacing w:before="4" w:line="237" w:lineRule="auto"/>
        <w:ind w:right="1139"/>
      </w:pPr>
      <w:r>
        <w:t>Модуль     №     10    «Взаимодействие     личности,    общества    и    государства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обеспечении</w:t>
      </w:r>
      <w:r>
        <w:rPr>
          <w:spacing w:val="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населения»:</w:t>
      </w:r>
    </w:p>
    <w:p w:rsidR="00CD081E" w:rsidRDefault="00BD4E48">
      <w:pPr>
        <w:pStyle w:val="a3"/>
        <w:spacing w:before="6" w:line="237" w:lineRule="auto"/>
        <w:ind w:left="1670" w:right="1132" w:firstLine="0"/>
      </w:pPr>
      <w:r>
        <w:t>классификация чрезвычайных ситуаций природного и техногенного характера;</w:t>
      </w:r>
      <w:r>
        <w:rPr>
          <w:spacing w:val="1"/>
        </w:rPr>
        <w:t xml:space="preserve"> </w:t>
      </w:r>
      <w:r>
        <w:t>единая</w:t>
      </w:r>
      <w:r>
        <w:rPr>
          <w:spacing w:val="38"/>
        </w:rPr>
        <w:t xml:space="preserve"> </w:t>
      </w:r>
      <w:r>
        <w:t>государственная</w:t>
      </w:r>
      <w:r>
        <w:rPr>
          <w:spacing w:val="38"/>
        </w:rPr>
        <w:t xml:space="preserve"> </w:t>
      </w:r>
      <w:r>
        <w:t>система</w:t>
      </w:r>
      <w:r>
        <w:rPr>
          <w:spacing w:val="33"/>
        </w:rPr>
        <w:t xml:space="preserve"> </w:t>
      </w:r>
      <w:r>
        <w:t>предупреждения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ликвидации</w:t>
      </w:r>
      <w:r>
        <w:rPr>
          <w:spacing w:val="39"/>
        </w:rPr>
        <w:t xml:space="preserve"> </w:t>
      </w:r>
      <w:r>
        <w:t>чрезвычайных</w:t>
      </w:r>
    </w:p>
    <w:p w:rsidR="00CD081E" w:rsidRDefault="00BD4E48">
      <w:pPr>
        <w:pStyle w:val="a3"/>
        <w:spacing w:before="4" w:line="275" w:lineRule="exact"/>
        <w:ind w:firstLine="0"/>
      </w:pPr>
      <w:r>
        <w:t>ситуаций</w:t>
      </w:r>
      <w:r>
        <w:rPr>
          <w:spacing w:val="-3"/>
        </w:rPr>
        <w:t xml:space="preserve"> </w:t>
      </w:r>
      <w:r>
        <w:t>(РСЧС),</w:t>
      </w:r>
      <w:r>
        <w:rPr>
          <w:spacing w:val="-6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задачи,</w:t>
      </w:r>
      <w:r>
        <w:rPr>
          <w:spacing w:val="-6"/>
        </w:rPr>
        <w:t xml:space="preserve"> </w:t>
      </w:r>
      <w:r>
        <w:t>структура,</w:t>
      </w:r>
      <w:r>
        <w:rPr>
          <w:spacing w:val="-1"/>
        </w:rPr>
        <w:t xml:space="preserve"> </w:t>
      </w:r>
      <w:r>
        <w:t>режимы</w:t>
      </w:r>
      <w:r>
        <w:rPr>
          <w:spacing w:val="-3"/>
        </w:rPr>
        <w:t xml:space="preserve"> </w:t>
      </w:r>
      <w:r>
        <w:t>функционирования;</w:t>
      </w:r>
    </w:p>
    <w:p w:rsidR="00CD081E" w:rsidRDefault="00BD4E48">
      <w:pPr>
        <w:pStyle w:val="a3"/>
        <w:tabs>
          <w:tab w:val="left" w:pos="3656"/>
          <w:tab w:val="left" w:pos="4687"/>
          <w:tab w:val="left" w:pos="6212"/>
          <w:tab w:val="left" w:pos="7876"/>
          <w:tab w:val="left" w:pos="8361"/>
          <w:tab w:val="left" w:pos="9065"/>
          <w:tab w:val="left" w:pos="9435"/>
        </w:tabs>
        <w:spacing w:line="242" w:lineRule="auto"/>
        <w:ind w:right="1135"/>
        <w:jc w:val="left"/>
      </w:pPr>
      <w:r>
        <w:t>государственные</w:t>
      </w:r>
      <w:r>
        <w:tab/>
        <w:t>службы</w:t>
      </w:r>
      <w:r>
        <w:tab/>
        <w:t>обеспечения</w:t>
      </w:r>
      <w:r>
        <w:tab/>
        <w:t>безопасности,</w:t>
      </w:r>
      <w:r>
        <w:tab/>
        <w:t>их</w:t>
      </w:r>
      <w:r>
        <w:tab/>
        <w:t>роль</w:t>
      </w:r>
      <w:r>
        <w:tab/>
        <w:t>и</w:t>
      </w:r>
      <w:r>
        <w:tab/>
      </w:r>
      <w:r>
        <w:rPr>
          <w:spacing w:val="-1"/>
        </w:rPr>
        <w:t>сфера</w:t>
      </w:r>
      <w:r>
        <w:rPr>
          <w:spacing w:val="-57"/>
        </w:rPr>
        <w:t xml:space="preserve"> </w:t>
      </w:r>
      <w:r>
        <w:t>ответственности,</w:t>
      </w:r>
      <w:r>
        <w:rPr>
          <w:spacing w:val="-2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ними;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общественные</w:t>
      </w:r>
      <w:r>
        <w:rPr>
          <w:spacing w:val="2"/>
        </w:rPr>
        <w:t xml:space="preserve"> </w:t>
      </w:r>
      <w:r>
        <w:t>институты</w:t>
      </w:r>
      <w:r>
        <w:rPr>
          <w:spacing w:val="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место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системе</w:t>
      </w:r>
      <w:r>
        <w:rPr>
          <w:spacing w:val="2"/>
        </w:rPr>
        <w:t xml:space="preserve"> </w:t>
      </w:r>
      <w:r>
        <w:t>обеспечения</w:t>
      </w:r>
      <w:r>
        <w:rPr>
          <w:spacing w:val="2"/>
        </w:rPr>
        <w:t xml:space="preserve"> </w:t>
      </w:r>
      <w:r>
        <w:t>безопасности жизни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населения;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права,</w:t>
      </w:r>
      <w:r>
        <w:rPr>
          <w:spacing w:val="44"/>
        </w:rPr>
        <w:t xml:space="preserve"> </w:t>
      </w:r>
      <w:r>
        <w:t>обязанности</w:t>
      </w:r>
      <w:r>
        <w:rPr>
          <w:spacing w:val="45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роль</w:t>
      </w:r>
      <w:r>
        <w:rPr>
          <w:spacing w:val="44"/>
        </w:rPr>
        <w:t xml:space="preserve"> </w:t>
      </w:r>
      <w:r>
        <w:t>граждан</w:t>
      </w:r>
      <w:r>
        <w:rPr>
          <w:spacing w:val="49"/>
        </w:rPr>
        <w:t xml:space="preserve"> </w:t>
      </w:r>
      <w:r>
        <w:t>Российской</w:t>
      </w:r>
      <w:r>
        <w:rPr>
          <w:spacing w:val="44"/>
        </w:rPr>
        <w:t xml:space="preserve"> </w:t>
      </w:r>
      <w:r>
        <w:t>Федерации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области</w:t>
      </w:r>
      <w:r>
        <w:rPr>
          <w:spacing w:val="49"/>
        </w:rPr>
        <w:t xml:space="preserve"> </w:t>
      </w:r>
      <w:r>
        <w:t>защиты</w:t>
      </w:r>
      <w:r>
        <w:rPr>
          <w:spacing w:val="-57"/>
        </w:rPr>
        <w:t xml:space="preserve"> </w:t>
      </w:r>
      <w:r>
        <w:t>населения</w:t>
      </w:r>
      <w:r>
        <w:rPr>
          <w:spacing w:val="-4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антикоррупционное</w:t>
      </w:r>
      <w:r>
        <w:rPr>
          <w:spacing w:val="59"/>
        </w:rPr>
        <w:t xml:space="preserve"> </w:t>
      </w:r>
      <w:r>
        <w:t>поведение</w:t>
      </w:r>
      <w:r>
        <w:rPr>
          <w:spacing w:val="6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элемент</w:t>
      </w:r>
      <w:r>
        <w:rPr>
          <w:spacing w:val="2"/>
        </w:rPr>
        <w:t xml:space="preserve"> </w:t>
      </w:r>
      <w:r>
        <w:t>общественной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государственной</w:t>
      </w:r>
      <w:r>
        <w:rPr>
          <w:spacing w:val="-57"/>
        </w:rPr>
        <w:t xml:space="preserve"> </w:t>
      </w:r>
      <w:r>
        <w:t>безопасности;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информирование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оповещение</w:t>
      </w:r>
      <w:r>
        <w:rPr>
          <w:spacing w:val="30"/>
        </w:rPr>
        <w:t xml:space="preserve"> </w:t>
      </w:r>
      <w:r>
        <w:t>населения</w:t>
      </w:r>
      <w:r>
        <w:rPr>
          <w:spacing w:val="27"/>
        </w:rPr>
        <w:t xml:space="preserve"> </w:t>
      </w:r>
      <w:r>
        <w:t>о</w:t>
      </w:r>
      <w:r>
        <w:rPr>
          <w:spacing w:val="36"/>
        </w:rPr>
        <w:t xml:space="preserve"> </w:t>
      </w:r>
      <w:r>
        <w:t>чрезвычайных</w:t>
      </w:r>
      <w:r>
        <w:rPr>
          <w:spacing w:val="27"/>
        </w:rPr>
        <w:t xml:space="preserve"> </w:t>
      </w:r>
      <w:r>
        <w:t>ситуациях,</w:t>
      </w:r>
      <w:r>
        <w:rPr>
          <w:spacing w:val="33"/>
        </w:rPr>
        <w:t xml:space="preserve"> </w:t>
      </w:r>
      <w:r>
        <w:t>система</w:t>
      </w:r>
      <w:r>
        <w:rPr>
          <w:spacing w:val="-57"/>
        </w:rPr>
        <w:t xml:space="preserve"> </w:t>
      </w:r>
      <w:r>
        <w:t>ОКСИОН;</w:t>
      </w:r>
    </w:p>
    <w:p w:rsidR="00CD081E" w:rsidRDefault="00BD4E48">
      <w:pPr>
        <w:pStyle w:val="a3"/>
        <w:spacing w:line="242" w:lineRule="auto"/>
        <w:ind w:right="1143"/>
        <w:jc w:val="left"/>
      </w:pPr>
      <w:r>
        <w:t>сигнал</w:t>
      </w:r>
      <w:r>
        <w:rPr>
          <w:spacing w:val="16"/>
        </w:rPr>
        <w:t xml:space="preserve"> </w:t>
      </w:r>
      <w:r>
        <w:t>«Внимание</w:t>
      </w:r>
      <w:r>
        <w:rPr>
          <w:spacing w:val="68"/>
        </w:rPr>
        <w:t xml:space="preserve"> </w:t>
      </w:r>
      <w:r>
        <w:t>всем!»,</w:t>
      </w:r>
      <w:r>
        <w:rPr>
          <w:spacing w:val="76"/>
        </w:rPr>
        <w:t xml:space="preserve"> </w:t>
      </w:r>
      <w:r>
        <w:t>порядок</w:t>
      </w:r>
      <w:r>
        <w:rPr>
          <w:spacing w:val="73"/>
        </w:rPr>
        <w:t xml:space="preserve"> </w:t>
      </w:r>
      <w:r>
        <w:t>действий</w:t>
      </w:r>
      <w:r>
        <w:rPr>
          <w:spacing w:val="70"/>
        </w:rPr>
        <w:t xml:space="preserve"> </w:t>
      </w:r>
      <w:r>
        <w:t>населения</w:t>
      </w:r>
      <w:r>
        <w:rPr>
          <w:spacing w:val="74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его</w:t>
      </w:r>
      <w:r>
        <w:rPr>
          <w:spacing w:val="73"/>
        </w:rPr>
        <w:t xml:space="preserve"> </w:t>
      </w:r>
      <w:r>
        <w:t>получении,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авариях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выбросом</w:t>
      </w:r>
      <w:r>
        <w:rPr>
          <w:spacing w:val="3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радиоактивных</w:t>
      </w:r>
      <w:r>
        <w:rPr>
          <w:spacing w:val="-4"/>
        </w:rPr>
        <w:t xml:space="preserve"> </w:t>
      </w:r>
      <w:r>
        <w:t>веществ;</w:t>
      </w:r>
    </w:p>
    <w:p w:rsidR="00CD081E" w:rsidRDefault="00BD4E48">
      <w:pPr>
        <w:pStyle w:val="a3"/>
        <w:tabs>
          <w:tab w:val="left" w:pos="2807"/>
          <w:tab w:val="left" w:pos="4763"/>
          <w:tab w:val="left" w:pos="5142"/>
          <w:tab w:val="left" w:pos="6811"/>
          <w:tab w:val="left" w:pos="7843"/>
          <w:tab w:val="left" w:pos="9191"/>
        </w:tabs>
        <w:spacing w:line="242" w:lineRule="auto"/>
        <w:ind w:right="1130"/>
        <w:jc w:val="left"/>
      </w:pPr>
      <w:r>
        <w:t>средства</w:t>
      </w:r>
      <w:r>
        <w:tab/>
        <w:t>индивидуальной</w:t>
      </w:r>
      <w:r>
        <w:tab/>
        <w:t>и</w:t>
      </w:r>
      <w:r>
        <w:tab/>
        <w:t>коллективной</w:t>
      </w:r>
      <w:r>
        <w:tab/>
        <w:t>защиты</w:t>
      </w:r>
      <w:r>
        <w:tab/>
        <w:t>населения,</w:t>
      </w:r>
      <w:r>
        <w:tab/>
        <w:t>порядок</w:t>
      </w:r>
      <w:r>
        <w:rPr>
          <w:spacing w:val="-57"/>
        </w:rPr>
        <w:t xml:space="preserve"> </w:t>
      </w:r>
      <w:r>
        <w:t>пользования</w:t>
      </w:r>
      <w:r>
        <w:rPr>
          <w:spacing w:val="-4"/>
        </w:rPr>
        <w:t xml:space="preserve"> </w:t>
      </w:r>
      <w:r>
        <w:t>фильтрующим</w:t>
      </w:r>
      <w:r>
        <w:rPr>
          <w:spacing w:val="3"/>
        </w:rPr>
        <w:t xml:space="preserve"> </w:t>
      </w:r>
      <w:r>
        <w:t>противогазом;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эвакуация</w:t>
      </w:r>
      <w:r>
        <w:rPr>
          <w:spacing w:val="14"/>
        </w:rPr>
        <w:t xml:space="preserve"> </w:t>
      </w:r>
      <w:r>
        <w:t>населения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условиях</w:t>
      </w:r>
      <w:r>
        <w:rPr>
          <w:spacing w:val="10"/>
        </w:rPr>
        <w:t xml:space="preserve"> </w:t>
      </w:r>
      <w:r>
        <w:t>чрезвычайных</w:t>
      </w:r>
      <w:r>
        <w:rPr>
          <w:spacing w:val="10"/>
        </w:rPr>
        <w:t xml:space="preserve"> </w:t>
      </w:r>
      <w:r>
        <w:t>ситуаций,</w:t>
      </w:r>
      <w:r>
        <w:rPr>
          <w:spacing w:val="17"/>
        </w:rPr>
        <w:t xml:space="preserve"> </w:t>
      </w:r>
      <w:r>
        <w:t>порядок</w:t>
      </w:r>
      <w:r>
        <w:rPr>
          <w:spacing w:val="13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объявлении</w:t>
      </w:r>
      <w:r>
        <w:rPr>
          <w:spacing w:val="-2"/>
        </w:rPr>
        <w:t xml:space="preserve"> </w:t>
      </w:r>
      <w:r>
        <w:t>эвакуации.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</w:pPr>
      <w:r>
        <w:lastRenderedPageBreak/>
        <w:t>Планируемые</w:t>
      </w:r>
      <w:r>
        <w:rPr>
          <w:spacing w:val="-1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ОБЖ.</w:t>
      </w:r>
    </w:p>
    <w:p w:rsidR="00CD081E" w:rsidRDefault="00BD4E48">
      <w:pPr>
        <w:pStyle w:val="a3"/>
        <w:tabs>
          <w:tab w:val="left" w:pos="3056"/>
          <w:tab w:val="left" w:pos="4530"/>
          <w:tab w:val="left" w:pos="6473"/>
          <w:tab w:val="left" w:pos="8897"/>
        </w:tabs>
        <w:spacing w:before="2"/>
        <w:ind w:right="1122"/>
      </w:pPr>
      <w:r>
        <w:t>Личностные         результаты         достигаются         в         единстве         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 xml:space="preserve">самовоспитания   и  </w:t>
      </w:r>
      <w:r>
        <w:rPr>
          <w:spacing w:val="1"/>
        </w:rPr>
        <w:t xml:space="preserve"> </w:t>
      </w:r>
      <w:r>
        <w:t>саморазвития,    формирования   внутренней    позиции    личности</w:t>
      </w:r>
      <w:r>
        <w:rPr>
          <w:spacing w:val="-57"/>
        </w:rPr>
        <w:t xml:space="preserve"> </w:t>
      </w:r>
      <w:r>
        <w:t>и проявляются в индивидуальных социально значимых качествах, которые выражаются</w:t>
      </w:r>
      <w:r>
        <w:rPr>
          <w:spacing w:val="-57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самоопределению;</w:t>
      </w:r>
      <w:r>
        <w:rPr>
          <w:spacing w:val="1"/>
        </w:rPr>
        <w:t xml:space="preserve"> </w:t>
      </w:r>
      <w:r>
        <w:t>осмысленному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целенаправленной социально значимой деятельности; принятию внутренней позиции</w:t>
      </w:r>
      <w:r>
        <w:rPr>
          <w:spacing w:val="1"/>
        </w:rPr>
        <w:t xml:space="preserve"> </w:t>
      </w:r>
      <w:r>
        <w:t>личности</w:t>
      </w:r>
      <w:r>
        <w:tab/>
        <w:t>как</w:t>
      </w:r>
      <w:r>
        <w:tab/>
        <w:t>особого</w:t>
      </w:r>
      <w:r>
        <w:tab/>
        <w:t>ценностного</w:t>
      </w:r>
      <w:r>
        <w:tab/>
        <w:t>отношения</w:t>
      </w:r>
      <w:r>
        <w:rPr>
          <w:spacing w:val="-58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себе,</w:t>
      </w:r>
      <w:r>
        <w:rPr>
          <w:spacing w:val="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окружающим</w:t>
      </w:r>
      <w:r>
        <w:rPr>
          <w:spacing w:val="3"/>
        </w:rPr>
        <w:t xml:space="preserve"> </w:t>
      </w:r>
      <w:r>
        <w:t>людям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 жизни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CD081E" w:rsidRDefault="00BD4E48">
      <w:pPr>
        <w:pStyle w:val="a3"/>
        <w:spacing w:before="2"/>
        <w:ind w:right="1132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формируемые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60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ОБЖ,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     ценностных     ориентаций      и     расширение     опыта     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основе.</w:t>
      </w:r>
    </w:p>
    <w:p w:rsidR="00CD081E" w:rsidRDefault="00BD4E48">
      <w:pPr>
        <w:pStyle w:val="a3"/>
        <w:spacing w:line="275" w:lineRule="exact"/>
        <w:ind w:left="1670" w:firstLine="0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ОБЖ</w:t>
      </w:r>
      <w:r>
        <w:rPr>
          <w:spacing w:val="-4"/>
        </w:rPr>
        <w:t xml:space="preserve"> </w:t>
      </w:r>
      <w:r>
        <w:t>включают:</w:t>
      </w: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line="275" w:lineRule="exact"/>
        <w:ind w:hanging="265"/>
        <w:jc w:val="both"/>
        <w:rPr>
          <w:sz w:val="24"/>
        </w:rPr>
      </w:pPr>
      <w:r>
        <w:rPr>
          <w:sz w:val="24"/>
        </w:rPr>
        <w:t>патриотическое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spacing w:before="3"/>
        <w:ind w:right="1134"/>
      </w:pPr>
      <w:r>
        <w:t>осознание     российской     гражданской     идентичности     в     поликультурном</w:t>
      </w:r>
      <w:r>
        <w:rPr>
          <w:spacing w:val="1"/>
        </w:rPr>
        <w:t xml:space="preserve"> </w:t>
      </w:r>
      <w:r>
        <w:t>и многоконфессиональном обществе, проявление интереса к познанию родного языка,</w:t>
      </w:r>
      <w:r>
        <w:rPr>
          <w:spacing w:val="1"/>
        </w:rPr>
        <w:t xml:space="preserve"> </w:t>
      </w:r>
      <w:r>
        <w:t>истории, культуры Российской Федерации, своего края, народов России; 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Родины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 боевым подвигам и трудовым достижениям народа; уважение к символам</w:t>
      </w:r>
      <w:r>
        <w:rPr>
          <w:spacing w:val="-57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памятникам,</w:t>
      </w:r>
      <w:r>
        <w:rPr>
          <w:spacing w:val="-2"/>
        </w:rPr>
        <w:t xml:space="preserve"> </w:t>
      </w:r>
      <w:r>
        <w:t>традициям</w:t>
      </w:r>
      <w:r>
        <w:rPr>
          <w:spacing w:val="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народов,</w:t>
      </w:r>
      <w:r>
        <w:rPr>
          <w:spacing w:val="-2"/>
        </w:rPr>
        <w:t xml:space="preserve"> </w:t>
      </w:r>
      <w:r>
        <w:t>проживающих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стране;</w:t>
      </w:r>
    </w:p>
    <w:p w:rsidR="00CD081E" w:rsidRDefault="00BD4E48">
      <w:pPr>
        <w:pStyle w:val="a3"/>
        <w:spacing w:line="242" w:lineRule="auto"/>
        <w:ind w:right="1132"/>
      </w:pPr>
      <w:r>
        <w:t>формирование</w:t>
      </w:r>
      <w:r>
        <w:rPr>
          <w:spacing w:val="60"/>
        </w:rPr>
        <w:t xml:space="preserve"> </w:t>
      </w:r>
      <w:r>
        <w:t>чувства</w:t>
      </w:r>
      <w:r>
        <w:rPr>
          <w:spacing w:val="60"/>
        </w:rPr>
        <w:t xml:space="preserve"> </w:t>
      </w:r>
      <w:r>
        <w:t>гордости</w:t>
      </w:r>
      <w:r>
        <w:rPr>
          <w:spacing w:val="60"/>
        </w:rPr>
        <w:t xml:space="preserve"> </w:t>
      </w:r>
      <w:r>
        <w:t>за</w:t>
      </w:r>
      <w:r>
        <w:rPr>
          <w:spacing w:val="60"/>
        </w:rPr>
        <w:t xml:space="preserve"> </w:t>
      </w:r>
      <w:r>
        <w:t>свою</w:t>
      </w:r>
      <w:r>
        <w:rPr>
          <w:spacing w:val="60"/>
        </w:rPr>
        <w:t xml:space="preserve"> </w:t>
      </w:r>
      <w:r>
        <w:t>Родину,</w:t>
      </w:r>
      <w:r>
        <w:rPr>
          <w:spacing w:val="60"/>
        </w:rPr>
        <w:t xml:space="preserve"> </w:t>
      </w:r>
      <w:r>
        <w:t>ответственного</w:t>
      </w:r>
      <w:r>
        <w:rPr>
          <w:spacing w:val="60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конституционного</w:t>
      </w:r>
      <w:r>
        <w:rPr>
          <w:spacing w:val="6"/>
        </w:rPr>
        <w:t xml:space="preserve"> </w:t>
      </w:r>
      <w:r>
        <w:t>долга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защите Отечества;</w:t>
      </w: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гражданское</w:t>
      </w:r>
      <w:r>
        <w:rPr>
          <w:spacing w:val="-11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spacing w:before="1"/>
        <w:ind w:right="1126"/>
      </w:pP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уважение</w:t>
      </w:r>
      <w:r>
        <w:rPr>
          <w:spacing w:val="54"/>
        </w:rPr>
        <w:t xml:space="preserve"> </w:t>
      </w:r>
      <w:r>
        <w:t>прав,</w:t>
      </w:r>
      <w:r>
        <w:rPr>
          <w:spacing w:val="111"/>
        </w:rPr>
        <w:t xml:space="preserve"> </w:t>
      </w:r>
      <w:r>
        <w:t>свобод</w:t>
      </w:r>
      <w:r>
        <w:rPr>
          <w:spacing w:val="112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законных</w:t>
      </w:r>
      <w:r>
        <w:rPr>
          <w:spacing w:val="109"/>
        </w:rPr>
        <w:t xml:space="preserve"> </w:t>
      </w:r>
      <w:r>
        <w:t>интересов</w:t>
      </w:r>
      <w:r>
        <w:rPr>
          <w:spacing w:val="112"/>
        </w:rPr>
        <w:t xml:space="preserve"> </w:t>
      </w:r>
      <w:r>
        <w:t>других</w:t>
      </w:r>
      <w:r>
        <w:rPr>
          <w:spacing w:val="109"/>
        </w:rPr>
        <w:t xml:space="preserve"> </w:t>
      </w:r>
      <w:r>
        <w:t>людей;</w:t>
      </w:r>
      <w:r>
        <w:rPr>
          <w:spacing w:val="110"/>
        </w:rPr>
        <w:t xml:space="preserve"> </w:t>
      </w:r>
      <w:r>
        <w:t>активное</w:t>
      </w:r>
      <w:r>
        <w:rPr>
          <w:spacing w:val="108"/>
        </w:rPr>
        <w:t xml:space="preserve"> </w:t>
      </w:r>
      <w:r>
        <w:t>участие</w:t>
      </w:r>
      <w:r>
        <w:rPr>
          <w:spacing w:val="-58"/>
        </w:rPr>
        <w:t xml:space="preserve"> </w:t>
      </w:r>
      <w:r>
        <w:t>в жизни семьи, организации, местного сообщества, родного края, страны; 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 дискриминации; понимание роли</w:t>
      </w:r>
      <w:r>
        <w:rPr>
          <w:spacing w:val="1"/>
        </w:rPr>
        <w:t xml:space="preserve"> </w:t>
      </w:r>
      <w:r>
        <w:t>различных социальных</w:t>
      </w:r>
      <w:r>
        <w:rPr>
          <w:spacing w:val="1"/>
        </w:rPr>
        <w:t xml:space="preserve"> </w:t>
      </w:r>
      <w:r>
        <w:t>институтов</w:t>
      </w:r>
      <w:r>
        <w:rPr>
          <w:spacing w:val="100"/>
        </w:rPr>
        <w:t xml:space="preserve"> </w:t>
      </w:r>
      <w:r>
        <w:t xml:space="preserve">в  </w:t>
      </w:r>
      <w:r>
        <w:rPr>
          <w:spacing w:val="34"/>
        </w:rPr>
        <w:t xml:space="preserve"> </w:t>
      </w:r>
      <w:r>
        <w:t xml:space="preserve">жизни  </w:t>
      </w:r>
      <w:r>
        <w:rPr>
          <w:spacing w:val="38"/>
        </w:rPr>
        <w:t xml:space="preserve"> </w:t>
      </w:r>
      <w:r>
        <w:t xml:space="preserve">человека;  </w:t>
      </w:r>
      <w:r>
        <w:rPr>
          <w:spacing w:val="33"/>
        </w:rPr>
        <w:t xml:space="preserve"> </w:t>
      </w:r>
      <w:r>
        <w:t xml:space="preserve">представление  </w:t>
      </w:r>
      <w:r>
        <w:rPr>
          <w:spacing w:val="32"/>
        </w:rPr>
        <w:t xml:space="preserve"> </w:t>
      </w:r>
      <w:r>
        <w:t xml:space="preserve">об  </w:t>
      </w:r>
      <w:r>
        <w:rPr>
          <w:spacing w:val="30"/>
        </w:rPr>
        <w:t xml:space="preserve"> </w:t>
      </w:r>
      <w:r>
        <w:t xml:space="preserve">основных  </w:t>
      </w:r>
      <w:r>
        <w:rPr>
          <w:spacing w:val="33"/>
        </w:rPr>
        <w:t xml:space="preserve"> </w:t>
      </w:r>
      <w:r>
        <w:t xml:space="preserve">правах,  </w:t>
      </w:r>
      <w:r>
        <w:rPr>
          <w:spacing w:val="39"/>
        </w:rPr>
        <w:t xml:space="preserve"> </w:t>
      </w:r>
      <w:r>
        <w:t>свободах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6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9"/>
        </w:rPr>
        <w:t xml:space="preserve"> </w:t>
      </w:r>
      <w:r>
        <w:t>в</w:t>
      </w:r>
      <w:r>
        <w:rPr>
          <w:spacing w:val="82"/>
        </w:rPr>
        <w:t xml:space="preserve"> </w:t>
      </w:r>
      <w:r>
        <w:t>поликультурном</w:t>
      </w:r>
      <w:r>
        <w:rPr>
          <w:spacing w:val="83"/>
        </w:rPr>
        <w:t xml:space="preserve"> </w:t>
      </w:r>
      <w:r>
        <w:t>и</w:t>
      </w:r>
      <w:r>
        <w:rPr>
          <w:spacing w:val="82"/>
        </w:rPr>
        <w:t xml:space="preserve"> </w:t>
      </w:r>
      <w:r>
        <w:t>многоконфессиональном</w:t>
      </w:r>
      <w:r>
        <w:rPr>
          <w:spacing w:val="82"/>
        </w:rPr>
        <w:t xml:space="preserve"> </w:t>
      </w:r>
      <w:r>
        <w:t>обществе;</w:t>
      </w:r>
      <w:r>
        <w:rPr>
          <w:spacing w:val="82"/>
        </w:rPr>
        <w:t xml:space="preserve"> </w:t>
      </w:r>
      <w:r>
        <w:t>представление</w:t>
      </w:r>
      <w:r>
        <w:rPr>
          <w:spacing w:val="-5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способах</w:t>
      </w:r>
      <w:r>
        <w:rPr>
          <w:spacing w:val="1"/>
        </w:rPr>
        <w:t xml:space="preserve"> </w:t>
      </w:r>
      <w:r>
        <w:t>противодействия</w:t>
      </w:r>
      <w:r>
        <w:rPr>
          <w:spacing w:val="1"/>
        </w:rPr>
        <w:t xml:space="preserve"> </w:t>
      </w:r>
      <w:r>
        <w:t>коррупции;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   стремление</w:t>
      </w:r>
      <w:r>
        <w:rPr>
          <w:spacing w:val="60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взаимопониманию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взаимопомощи,</w:t>
      </w:r>
      <w:r>
        <w:rPr>
          <w:spacing w:val="60"/>
        </w:rPr>
        <w:t xml:space="preserve"> </w:t>
      </w:r>
      <w:r>
        <w:t>активное</w:t>
      </w:r>
      <w:r>
        <w:rPr>
          <w:spacing w:val="60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(волонтёрство,</w:t>
      </w:r>
      <w:r>
        <w:rPr>
          <w:spacing w:val="-2"/>
        </w:rPr>
        <w:t xml:space="preserve"> </w:t>
      </w:r>
      <w:r>
        <w:t>помощь</w:t>
      </w:r>
      <w:r>
        <w:rPr>
          <w:spacing w:val="5"/>
        </w:rPr>
        <w:t xml:space="preserve"> </w:t>
      </w:r>
      <w:r>
        <w:t>людям,</w:t>
      </w:r>
      <w:r>
        <w:rPr>
          <w:spacing w:val="-2"/>
        </w:rPr>
        <w:t xml:space="preserve"> </w:t>
      </w:r>
      <w:r>
        <w:t>нуждающимся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ней);</w:t>
      </w:r>
    </w:p>
    <w:p w:rsidR="00CD081E" w:rsidRDefault="00BD4E48">
      <w:pPr>
        <w:pStyle w:val="a3"/>
        <w:spacing w:line="242" w:lineRule="auto"/>
        <w:ind w:right="1138"/>
      </w:pPr>
      <w:r>
        <w:t>сформированность</w:t>
      </w:r>
      <w:r>
        <w:rPr>
          <w:spacing w:val="1"/>
        </w:rPr>
        <w:t xml:space="preserve"> </w:t>
      </w:r>
      <w:r>
        <w:t>активной жизненной позиции,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 навыков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обеспечении</w:t>
      </w:r>
      <w:r>
        <w:rPr>
          <w:spacing w:val="-3"/>
        </w:rPr>
        <w:t xml:space="preserve"> </w:t>
      </w:r>
      <w:r>
        <w:t>мер</w:t>
      </w:r>
      <w:r>
        <w:rPr>
          <w:spacing w:val="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личности,</w:t>
      </w:r>
      <w:r>
        <w:rPr>
          <w:spacing w:val="-2"/>
        </w:rPr>
        <w:t xml:space="preserve"> </w:t>
      </w:r>
      <w:r>
        <w:t>общества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государства;</w:t>
      </w:r>
    </w:p>
    <w:p w:rsidR="00CD081E" w:rsidRDefault="00BD4E48">
      <w:pPr>
        <w:pStyle w:val="a3"/>
        <w:ind w:right="1139"/>
      </w:pPr>
      <w:r>
        <w:t>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признание</w:t>
      </w:r>
      <w:r>
        <w:rPr>
          <w:spacing w:val="60"/>
        </w:rPr>
        <w:t xml:space="preserve"> </w:t>
      </w:r>
      <w:r>
        <w:t>особой</w:t>
      </w:r>
      <w:r>
        <w:rPr>
          <w:spacing w:val="60"/>
        </w:rPr>
        <w:t xml:space="preserve"> </w:t>
      </w:r>
      <w:r>
        <w:t>роли</w:t>
      </w:r>
      <w:r>
        <w:rPr>
          <w:spacing w:val="60"/>
        </w:rPr>
        <w:t xml:space="preserve"> </w:t>
      </w:r>
      <w:r>
        <w:t>России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обеспечении</w:t>
      </w:r>
      <w:r>
        <w:rPr>
          <w:spacing w:val="60"/>
        </w:rPr>
        <w:t xml:space="preserve"> </w:t>
      </w:r>
      <w:r>
        <w:t>государственной</w:t>
      </w:r>
      <w:r>
        <w:rPr>
          <w:spacing w:val="-58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международной</w:t>
      </w:r>
      <w:r>
        <w:rPr>
          <w:spacing w:val="114"/>
        </w:rPr>
        <w:t xml:space="preserve"> </w:t>
      </w:r>
      <w:r>
        <w:t>безопасности,</w:t>
      </w:r>
      <w:r>
        <w:rPr>
          <w:spacing w:val="110"/>
        </w:rPr>
        <w:t xml:space="preserve"> </w:t>
      </w:r>
      <w:r>
        <w:t>обороны</w:t>
      </w:r>
      <w:r>
        <w:rPr>
          <w:spacing w:val="115"/>
        </w:rPr>
        <w:t xml:space="preserve"> </w:t>
      </w:r>
      <w:r>
        <w:t>страны,</w:t>
      </w:r>
      <w:r>
        <w:rPr>
          <w:spacing w:val="110"/>
        </w:rPr>
        <w:t xml:space="preserve"> </w:t>
      </w:r>
      <w:r>
        <w:t>осмысление</w:t>
      </w:r>
      <w:r>
        <w:rPr>
          <w:spacing w:val="112"/>
        </w:rPr>
        <w:t xml:space="preserve"> </w:t>
      </w:r>
      <w:r>
        <w:t>роли</w:t>
      </w:r>
      <w:r>
        <w:rPr>
          <w:spacing w:val="109"/>
        </w:rPr>
        <w:t xml:space="preserve"> </w:t>
      </w:r>
      <w:r>
        <w:t>государства</w:t>
      </w:r>
      <w:r>
        <w:rPr>
          <w:spacing w:val="-58"/>
        </w:rPr>
        <w:t xml:space="preserve"> </w:t>
      </w:r>
      <w:r>
        <w:t>и общества в решении задачи защиты населения от опасных и чрезвычайных ситуаций</w:t>
      </w:r>
      <w:r>
        <w:rPr>
          <w:spacing w:val="1"/>
        </w:rPr>
        <w:t xml:space="preserve"> </w:t>
      </w:r>
      <w:r>
        <w:t>природного,</w:t>
      </w:r>
      <w:r>
        <w:rPr>
          <w:spacing w:val="-2"/>
        </w:rPr>
        <w:t xml:space="preserve"> </w:t>
      </w:r>
      <w:r>
        <w:t>техногенного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6"/>
        </w:rPr>
        <w:t xml:space="preserve"> </w:t>
      </w:r>
      <w:r>
        <w:t>характера;</w:t>
      </w:r>
    </w:p>
    <w:p w:rsidR="00CD081E" w:rsidRDefault="00BD4E48">
      <w:pPr>
        <w:pStyle w:val="a3"/>
        <w:ind w:right="1124"/>
      </w:pPr>
      <w:r>
        <w:t>знание и понимание роли государства</w:t>
      </w:r>
      <w:r>
        <w:rPr>
          <w:spacing w:val="1"/>
        </w:rPr>
        <w:t xml:space="preserve"> </w:t>
      </w:r>
      <w:r>
        <w:t>в противодействии основным вызовам</w:t>
      </w:r>
      <w:r>
        <w:rPr>
          <w:spacing w:val="1"/>
        </w:rPr>
        <w:t xml:space="preserve"> </w:t>
      </w:r>
      <w:r>
        <w:t>современности:</w:t>
      </w:r>
      <w:r>
        <w:rPr>
          <w:spacing w:val="1"/>
        </w:rPr>
        <w:t xml:space="preserve"> </w:t>
      </w:r>
      <w:r>
        <w:t>терроризму,</w:t>
      </w:r>
      <w:r>
        <w:rPr>
          <w:spacing w:val="1"/>
        </w:rPr>
        <w:t xml:space="preserve"> </w:t>
      </w:r>
      <w:r>
        <w:t>экстремизму,</w:t>
      </w:r>
      <w:r>
        <w:rPr>
          <w:spacing w:val="1"/>
        </w:rPr>
        <w:t xml:space="preserve"> </w:t>
      </w:r>
      <w:r>
        <w:t>незаконному</w:t>
      </w:r>
      <w:r>
        <w:rPr>
          <w:spacing w:val="1"/>
        </w:rPr>
        <w:t xml:space="preserve"> </w:t>
      </w:r>
      <w:r>
        <w:t>распространению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дискриминации,</w:t>
      </w:r>
      <w:r>
        <w:rPr>
          <w:spacing w:val="1"/>
        </w:rPr>
        <w:t xml:space="preserve"> </w:t>
      </w:r>
      <w:r>
        <w:t>формирование</w:t>
      </w:r>
      <w:r>
        <w:rPr>
          <w:spacing w:val="82"/>
        </w:rPr>
        <w:t xml:space="preserve"> </w:t>
      </w:r>
      <w:r>
        <w:t xml:space="preserve">веротерпимости,  </w:t>
      </w:r>
      <w:r>
        <w:rPr>
          <w:spacing w:val="23"/>
        </w:rPr>
        <w:t xml:space="preserve"> </w:t>
      </w:r>
      <w:r>
        <w:t xml:space="preserve">уважительного  </w:t>
      </w:r>
      <w:r>
        <w:rPr>
          <w:spacing w:val="25"/>
        </w:rPr>
        <w:t xml:space="preserve"> </w:t>
      </w:r>
      <w:r>
        <w:t xml:space="preserve">и  </w:t>
      </w:r>
      <w:r>
        <w:rPr>
          <w:spacing w:val="22"/>
        </w:rPr>
        <w:t xml:space="preserve"> </w:t>
      </w:r>
      <w:r>
        <w:t xml:space="preserve">доброжелательного  </w:t>
      </w:r>
      <w:r>
        <w:rPr>
          <w:spacing w:val="21"/>
        </w:rPr>
        <w:t xml:space="preserve"> </w:t>
      </w:r>
      <w:r>
        <w:t>отношения</w:t>
      </w:r>
      <w:r>
        <w:rPr>
          <w:spacing w:val="-58"/>
        </w:rPr>
        <w:t xml:space="preserve"> </w:t>
      </w:r>
      <w:r>
        <w:t>к другому человеку, его мнению, развитие способности к конструктивному диалогу с</w:t>
      </w:r>
      <w:r>
        <w:rPr>
          <w:spacing w:val="1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людьми;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before="98"/>
        <w:ind w:hanging="265"/>
        <w:jc w:val="both"/>
        <w:rPr>
          <w:sz w:val="24"/>
        </w:rPr>
      </w:pPr>
      <w:r>
        <w:rPr>
          <w:sz w:val="24"/>
        </w:rPr>
        <w:lastRenderedPageBreak/>
        <w:t>духовно-нравственное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spacing w:before="2"/>
        <w:ind w:right="1134"/>
      </w:pPr>
      <w:r>
        <w:t>ориентация на моральные ценности и нормы в ситуациях нравственного выбора;</w:t>
      </w:r>
      <w:r>
        <w:rPr>
          <w:spacing w:val="-57"/>
        </w:rPr>
        <w:t xml:space="preserve"> </w:t>
      </w:r>
      <w:r>
        <w:t>готовность     оценивать     своё     поведение     и     поступки,     а     также     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60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6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 ответственность</w:t>
      </w:r>
      <w:r>
        <w:rPr>
          <w:spacing w:val="1"/>
        </w:rPr>
        <w:t xml:space="preserve"> </w:t>
      </w:r>
      <w:r>
        <w:t>личности в</w:t>
      </w:r>
      <w:r>
        <w:rPr>
          <w:spacing w:val="1"/>
        </w:rPr>
        <w:t xml:space="preserve"> </w:t>
      </w:r>
      <w:r>
        <w:t>условиях индивидуального</w:t>
      </w:r>
      <w:r>
        <w:rPr>
          <w:spacing w:val="1"/>
        </w:rPr>
        <w:t xml:space="preserve"> </w:t>
      </w:r>
      <w:r>
        <w:t>и общественного</w:t>
      </w:r>
      <w:r>
        <w:rPr>
          <w:spacing w:val="1"/>
        </w:rPr>
        <w:t xml:space="preserve"> </w:t>
      </w:r>
      <w:r>
        <w:t>пространства;</w:t>
      </w:r>
    </w:p>
    <w:p w:rsidR="00CD081E" w:rsidRDefault="00BD4E48">
      <w:pPr>
        <w:pStyle w:val="a3"/>
        <w:spacing w:before="1"/>
        <w:ind w:right="1129"/>
      </w:pPr>
      <w:r>
        <w:t>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ведению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rPr>
          <w:position w:val="1"/>
        </w:rPr>
        <w:t>исключающего употребление наркотиков, алкого</w:t>
      </w:r>
      <w:r>
        <w:t>ля, курения и нанесение иного вреда</w:t>
      </w:r>
      <w:r>
        <w:rPr>
          <w:spacing w:val="1"/>
        </w:rPr>
        <w:t xml:space="preserve"> </w:t>
      </w:r>
      <w:r>
        <w:t>собственному</w:t>
      </w:r>
      <w:r>
        <w:rPr>
          <w:spacing w:val="-9"/>
        </w:rPr>
        <w:t xml:space="preserve"> </w:t>
      </w:r>
      <w:r>
        <w:t>здоровью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здоровью</w:t>
      </w:r>
      <w:r>
        <w:rPr>
          <w:spacing w:val="-5"/>
        </w:rPr>
        <w:t xml:space="preserve"> </w:t>
      </w:r>
      <w:r>
        <w:t>окружающих;</w:t>
      </w:r>
    </w:p>
    <w:p w:rsidR="00CD081E" w:rsidRDefault="00BD4E48">
      <w:pPr>
        <w:pStyle w:val="a3"/>
        <w:spacing w:line="242" w:lineRule="auto"/>
        <w:ind w:right="1137"/>
      </w:pP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типа,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личной</w:t>
      </w:r>
      <w:r>
        <w:rPr>
          <w:spacing w:val="2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безопасности</w:t>
      </w:r>
      <w:r>
        <w:rPr>
          <w:spacing w:val="2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людей;</w:t>
      </w: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line="271" w:lineRule="exact"/>
        <w:ind w:hanging="265"/>
        <w:jc w:val="both"/>
        <w:rPr>
          <w:sz w:val="24"/>
        </w:rPr>
      </w:pPr>
      <w:r>
        <w:rPr>
          <w:sz w:val="24"/>
        </w:rPr>
        <w:t>эстетическое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spacing w:before="2" w:line="237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ценить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прекрасное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7"/>
        </w:rPr>
        <w:t xml:space="preserve"> </w:t>
      </w:r>
      <w:r>
        <w:t>жизни;</w:t>
      </w:r>
    </w:p>
    <w:p w:rsidR="00CD081E" w:rsidRDefault="00BD4E48">
      <w:pPr>
        <w:pStyle w:val="a3"/>
        <w:spacing w:before="6" w:line="237" w:lineRule="auto"/>
        <w:ind w:right="1136"/>
      </w:pPr>
      <w:r>
        <w:t>понимание взаимозависимости счастливого юношества и безопасного личного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3"/>
        </w:rPr>
        <w:t xml:space="preserve"> </w:t>
      </w:r>
      <w:r>
        <w:t>жизни;</w:t>
      </w: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before="4" w:line="275" w:lineRule="exact"/>
        <w:ind w:hanging="265"/>
        <w:jc w:val="both"/>
        <w:rPr>
          <w:sz w:val="24"/>
        </w:rPr>
      </w:pPr>
      <w:r>
        <w:rPr>
          <w:sz w:val="24"/>
        </w:rPr>
        <w:t>ценности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познания:</w:t>
      </w:r>
    </w:p>
    <w:p w:rsidR="00CD081E" w:rsidRDefault="00BD4E48">
      <w:pPr>
        <w:pStyle w:val="a3"/>
        <w:ind w:right="1131"/>
      </w:pPr>
      <w:r>
        <w:t>ориентация в деятельности на современную систему научных представлений 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5"/>
        </w:rPr>
        <w:t xml:space="preserve"> </w:t>
      </w:r>
      <w:r>
        <w:t>благополучия;</w:t>
      </w:r>
    </w:p>
    <w:p w:rsidR="00CD081E" w:rsidRDefault="00BD4E48">
      <w:pPr>
        <w:pStyle w:val="a3"/>
        <w:ind w:right="1126"/>
      </w:pPr>
      <w:r>
        <w:t>формирование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причин,</w:t>
      </w:r>
      <w:r>
        <w:rPr>
          <w:spacing w:val="1"/>
        </w:rPr>
        <w:t xml:space="preserve"> </w:t>
      </w:r>
      <w:r>
        <w:t>механизмов    возникновения    и    последствий    распространённых    видов    опасных</w:t>
      </w:r>
      <w:r>
        <w:rPr>
          <w:spacing w:val="1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 xml:space="preserve">чрезвычайных  </w:t>
      </w:r>
      <w:r>
        <w:rPr>
          <w:spacing w:val="46"/>
        </w:rPr>
        <w:t xml:space="preserve"> </w:t>
      </w:r>
      <w:r>
        <w:t xml:space="preserve">ситуаций,  </w:t>
      </w:r>
      <w:r>
        <w:rPr>
          <w:spacing w:val="54"/>
        </w:rPr>
        <w:t xml:space="preserve"> </w:t>
      </w:r>
      <w:r>
        <w:t xml:space="preserve">которые  </w:t>
      </w:r>
      <w:r>
        <w:rPr>
          <w:spacing w:val="46"/>
        </w:rPr>
        <w:t xml:space="preserve"> </w:t>
      </w:r>
      <w:r>
        <w:t xml:space="preserve">могут  </w:t>
      </w:r>
      <w:r>
        <w:rPr>
          <w:spacing w:val="51"/>
        </w:rPr>
        <w:t xml:space="preserve"> </w:t>
      </w:r>
      <w:r>
        <w:t xml:space="preserve">произойти  </w:t>
      </w:r>
      <w:r>
        <w:rPr>
          <w:spacing w:val="48"/>
        </w:rPr>
        <w:t xml:space="preserve"> </w:t>
      </w:r>
      <w:r>
        <w:t xml:space="preserve">во  </w:t>
      </w:r>
      <w:r>
        <w:rPr>
          <w:spacing w:val="56"/>
        </w:rPr>
        <w:t xml:space="preserve"> </w:t>
      </w:r>
      <w:r>
        <w:t xml:space="preserve">время  </w:t>
      </w:r>
      <w:r>
        <w:rPr>
          <w:spacing w:val="46"/>
        </w:rPr>
        <w:t xml:space="preserve"> </w:t>
      </w:r>
      <w:r>
        <w:t>пребывания</w:t>
      </w:r>
      <w:r>
        <w:rPr>
          <w:spacing w:val="-58"/>
        </w:rPr>
        <w:t xml:space="preserve"> </w:t>
      </w:r>
      <w:r>
        <w:t>в   различных</w:t>
      </w:r>
      <w:r>
        <w:rPr>
          <w:spacing w:val="60"/>
        </w:rPr>
        <w:t xml:space="preserve"> </w:t>
      </w:r>
      <w:r>
        <w:t>средах</w:t>
      </w:r>
      <w:r>
        <w:rPr>
          <w:spacing w:val="60"/>
        </w:rPr>
        <w:t xml:space="preserve"> </w:t>
      </w:r>
      <w:r>
        <w:t>(бытовые   условия,</w:t>
      </w:r>
      <w:r>
        <w:rPr>
          <w:spacing w:val="60"/>
        </w:rPr>
        <w:t xml:space="preserve"> </w:t>
      </w:r>
      <w:r>
        <w:t>дорожное   движение,</w:t>
      </w:r>
      <w:r>
        <w:rPr>
          <w:spacing w:val="60"/>
        </w:rPr>
        <w:t xml:space="preserve"> </w:t>
      </w:r>
      <w:r>
        <w:t>общественные</w:t>
      </w:r>
      <w:r>
        <w:rPr>
          <w:spacing w:val="60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социум,</w:t>
      </w:r>
      <w:r>
        <w:rPr>
          <w:spacing w:val="3"/>
        </w:rPr>
        <w:t xml:space="preserve"> </w:t>
      </w:r>
      <w:r>
        <w:t>природа,</w:t>
      </w:r>
      <w:r>
        <w:rPr>
          <w:spacing w:val="4"/>
        </w:rPr>
        <w:t xml:space="preserve"> </w:t>
      </w:r>
      <w:r>
        <w:t>коммуникационные связи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каналы);</w:t>
      </w:r>
    </w:p>
    <w:p w:rsidR="00CD081E" w:rsidRDefault="00BD4E48">
      <w:pPr>
        <w:pStyle w:val="a3"/>
        <w:spacing w:before="2"/>
        <w:ind w:right="1134"/>
      </w:pP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способностью</w:t>
      </w:r>
      <w:r>
        <w:rPr>
          <w:spacing w:val="60"/>
        </w:rPr>
        <w:t xml:space="preserve"> </w:t>
      </w:r>
      <w:r>
        <w:t>оценивать</w:t>
      </w:r>
      <w:r>
        <w:rPr>
          <w:spacing w:val="61"/>
        </w:rPr>
        <w:t xml:space="preserve"> </w:t>
      </w:r>
      <w:r>
        <w:t>и   прогнозировать   неблагоприятные   факторы</w:t>
      </w:r>
      <w:r>
        <w:rPr>
          <w:spacing w:val="60"/>
        </w:rPr>
        <w:t xml:space="preserve"> </w:t>
      </w:r>
      <w:r>
        <w:t>обстановки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обоснованные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опасной</w:t>
      </w:r>
      <w:r>
        <w:rPr>
          <w:spacing w:val="1"/>
        </w:rPr>
        <w:t xml:space="preserve"> </w:t>
      </w:r>
      <w:r>
        <w:t>(чрезвычайной)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возможностей;</w:t>
      </w: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before="3" w:line="237" w:lineRule="auto"/>
        <w:ind w:left="959" w:right="1131" w:firstLine="710"/>
        <w:jc w:val="both"/>
        <w:rPr>
          <w:sz w:val="24"/>
        </w:rPr>
      </w:pPr>
      <w:r>
        <w:rPr>
          <w:sz w:val="24"/>
        </w:rPr>
        <w:t xml:space="preserve">физическое         воспитание,         формирование        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          здоровья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благополучия:</w:t>
      </w:r>
    </w:p>
    <w:p w:rsidR="00CD081E" w:rsidRDefault="00BD4E48">
      <w:pPr>
        <w:pStyle w:val="a3"/>
        <w:spacing w:before="4"/>
        <w:ind w:right="1124"/>
      </w:pPr>
      <w:r>
        <w:t>понимание личностного смысла изучения учебного предмета ОБЖ, его значения</w:t>
      </w:r>
      <w:r>
        <w:rPr>
          <w:spacing w:val="1"/>
        </w:rPr>
        <w:t xml:space="preserve"> </w:t>
      </w:r>
      <w:r>
        <w:t xml:space="preserve">для   </w:t>
      </w:r>
      <w:r>
        <w:rPr>
          <w:spacing w:val="41"/>
        </w:rPr>
        <w:t xml:space="preserve"> </w:t>
      </w:r>
      <w:r>
        <w:t xml:space="preserve">безопасной    </w:t>
      </w:r>
      <w:r>
        <w:rPr>
          <w:spacing w:val="36"/>
        </w:rPr>
        <w:t xml:space="preserve"> </w:t>
      </w:r>
      <w:r>
        <w:t xml:space="preserve">и    </w:t>
      </w:r>
      <w:r>
        <w:rPr>
          <w:spacing w:val="36"/>
        </w:rPr>
        <w:t xml:space="preserve"> </w:t>
      </w:r>
      <w:r>
        <w:t xml:space="preserve">продуктивной    </w:t>
      </w:r>
      <w:r>
        <w:rPr>
          <w:spacing w:val="37"/>
        </w:rPr>
        <w:t xml:space="preserve"> </w:t>
      </w:r>
      <w:r>
        <w:t xml:space="preserve">жизнедеятельности    </w:t>
      </w:r>
      <w:r>
        <w:rPr>
          <w:spacing w:val="37"/>
        </w:rPr>
        <w:t xml:space="preserve"> </w:t>
      </w:r>
      <w:r>
        <w:t xml:space="preserve">человека,    </w:t>
      </w:r>
      <w:r>
        <w:rPr>
          <w:spacing w:val="34"/>
        </w:rPr>
        <w:t xml:space="preserve"> </w:t>
      </w:r>
      <w:r>
        <w:t>общества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государства;</w:t>
      </w:r>
    </w:p>
    <w:p w:rsidR="00CD081E" w:rsidRDefault="00BD4E48">
      <w:pPr>
        <w:pStyle w:val="a3"/>
        <w:ind w:right="1127"/>
      </w:pPr>
      <w:r>
        <w:t>осознание</w:t>
      </w:r>
      <w:r>
        <w:rPr>
          <w:spacing w:val="61"/>
        </w:rPr>
        <w:t xml:space="preserve"> </w:t>
      </w:r>
      <w:r>
        <w:t>ценности</w:t>
      </w:r>
      <w:r>
        <w:rPr>
          <w:spacing w:val="61"/>
        </w:rPr>
        <w:t xml:space="preserve"> </w:t>
      </w:r>
      <w:r>
        <w:t>жизни;   ответственное   отношение   к   своему   здоровью</w:t>
      </w:r>
      <w:r>
        <w:rPr>
          <w:spacing w:val="-57"/>
        </w:rPr>
        <w:t xml:space="preserve"> </w:t>
      </w:r>
      <w:r>
        <w:t>и установка на здоровый образ жизни (здоровое питание, соблюдение гигиенических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сбалансированный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отдыха,</w:t>
      </w:r>
      <w:r>
        <w:rPr>
          <w:spacing w:val="1"/>
        </w:rPr>
        <w:t xml:space="preserve"> </w:t>
      </w:r>
      <w:r>
        <w:t>регулярная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rPr>
          <w:position w:val="1"/>
        </w:rPr>
        <w:t>активность);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осознание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последствий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и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неприятие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вредных</w:t>
      </w:r>
      <w:r>
        <w:rPr>
          <w:spacing w:val="1"/>
          <w:position w:val="1"/>
        </w:rPr>
        <w:t xml:space="preserve"> </w:t>
      </w:r>
      <w:r>
        <w:rPr>
          <w:position w:val="1"/>
        </w:rPr>
        <w:t>привычек</w:t>
      </w:r>
      <w:r>
        <w:rPr>
          <w:spacing w:val="1"/>
          <w:position w:val="1"/>
        </w:rPr>
        <w:t xml:space="preserve"> </w:t>
      </w:r>
      <w:r>
        <w:t>(</w:t>
      </w:r>
      <w:r>
        <w:rPr>
          <w:position w:val="1"/>
        </w:rPr>
        <w:t>употребление</w:t>
      </w:r>
      <w:r>
        <w:rPr>
          <w:spacing w:val="1"/>
          <w:position w:val="1"/>
        </w:rPr>
        <w:t xml:space="preserve"> </w:t>
      </w:r>
      <w:r>
        <w:t>алкоголя, наркотиков, курение) и иных форм вреда для физического и психического</w:t>
      </w:r>
      <w:r>
        <w:rPr>
          <w:spacing w:val="1"/>
        </w:rPr>
        <w:t xml:space="preserve"> </w:t>
      </w:r>
      <w:r>
        <w:rPr>
          <w:position w:val="1"/>
        </w:rPr>
        <w:t>здоровья;</w:t>
      </w:r>
      <w:r>
        <w:rPr>
          <w:spacing w:val="1"/>
          <w:position w:val="1"/>
        </w:rPr>
        <w:t xml:space="preserve"> </w:t>
      </w:r>
      <w:r>
        <w:rPr>
          <w:position w:val="1"/>
        </w:rPr>
        <w:t>соблюдение</w:t>
      </w:r>
      <w:r>
        <w:rPr>
          <w:spacing w:val="1"/>
          <w:position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 в интернет-среде; способность адаптироваться к стрессовым ситуациям и</w:t>
      </w:r>
      <w:r>
        <w:rPr>
          <w:spacing w:val="1"/>
        </w:rPr>
        <w:t xml:space="preserve"> </w:t>
      </w:r>
      <w:r>
        <w:t>меняющимся       социальным,       информационным       и       природным       условиям,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осмысливая</w:t>
      </w:r>
      <w:r>
        <w:rPr>
          <w:spacing w:val="-4"/>
        </w:rPr>
        <w:t xml:space="preserve"> </w:t>
      </w:r>
      <w:r>
        <w:t>собственный</w:t>
      </w:r>
      <w:r>
        <w:rPr>
          <w:spacing w:val="-8"/>
        </w:rPr>
        <w:t xml:space="preserve"> </w:t>
      </w:r>
      <w:r>
        <w:t>опыт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</w:p>
    <w:p w:rsidR="00CD081E" w:rsidRDefault="00BD4E48">
      <w:pPr>
        <w:pStyle w:val="a3"/>
        <w:spacing w:line="275" w:lineRule="exact"/>
        <w:ind w:left="1670" w:firstLine="0"/>
      </w:pPr>
      <w:r>
        <w:t>умение</w:t>
      </w:r>
      <w:r>
        <w:rPr>
          <w:spacing w:val="-4"/>
        </w:rPr>
        <w:t xml:space="preserve"> </w:t>
      </w:r>
      <w:r>
        <w:t>принимать</w:t>
      </w:r>
      <w:r>
        <w:rPr>
          <w:spacing w:val="-4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</w:p>
    <w:p w:rsidR="00CD081E" w:rsidRDefault="00BD4E48">
      <w:pPr>
        <w:pStyle w:val="a3"/>
        <w:spacing w:line="242" w:lineRule="auto"/>
        <w:ind w:right="1136"/>
      </w:pPr>
      <w:r>
        <w:t>умение осознавать эмоциональное состояние своё 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уметь 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2"/>
        </w:rPr>
        <w:t xml:space="preserve"> </w:t>
      </w:r>
      <w:r>
        <w:t>эмоциональным</w:t>
      </w:r>
      <w:r>
        <w:rPr>
          <w:spacing w:val="-1"/>
        </w:rPr>
        <w:t xml:space="preserve"> </w:t>
      </w:r>
      <w:r>
        <w:t>состоянием;</w:t>
      </w:r>
    </w:p>
    <w:p w:rsidR="00CD081E" w:rsidRDefault="00BD4E48">
      <w:pPr>
        <w:pStyle w:val="a3"/>
        <w:spacing w:line="242" w:lineRule="auto"/>
        <w:ind w:right="1133"/>
      </w:pPr>
      <w:r>
        <w:t>сформированность</w:t>
      </w:r>
      <w:r>
        <w:rPr>
          <w:spacing w:val="61"/>
        </w:rPr>
        <w:t xml:space="preserve"> </w:t>
      </w:r>
      <w:r>
        <w:t>навыка   рефлексии,   признание   своего   права   на</w:t>
      </w:r>
      <w:r>
        <w:rPr>
          <w:spacing w:val="60"/>
        </w:rPr>
        <w:t xml:space="preserve"> </w:t>
      </w:r>
      <w:r>
        <w:t>ошибку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такого</w:t>
      </w:r>
      <w:r>
        <w:rPr>
          <w:spacing w:val="2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права другого</w:t>
      </w:r>
      <w:r>
        <w:rPr>
          <w:spacing w:val="6"/>
        </w:rPr>
        <w:t xml:space="preserve"> </w:t>
      </w:r>
      <w:r>
        <w:t>человека;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spacing w:before="98"/>
        <w:ind w:hanging="265"/>
        <w:jc w:val="both"/>
        <w:rPr>
          <w:sz w:val="24"/>
        </w:rPr>
      </w:pPr>
      <w:r>
        <w:rPr>
          <w:sz w:val="24"/>
        </w:rPr>
        <w:lastRenderedPageBreak/>
        <w:t>трудовое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spacing w:before="2"/>
        <w:ind w:right="1125"/>
      </w:pPr>
      <w:r>
        <w:t>установка на активное участие в решении практических задач (в рамках семьи,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6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инициировать,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3"/>
        </w:rPr>
        <w:t xml:space="preserve"> </w:t>
      </w:r>
      <w:r>
        <w:t>интерес</w:t>
      </w:r>
      <w:r>
        <w:rPr>
          <w:spacing w:val="15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практическому</w:t>
      </w:r>
      <w:r>
        <w:rPr>
          <w:spacing w:val="8"/>
        </w:rPr>
        <w:t xml:space="preserve"> </w:t>
      </w:r>
      <w:r>
        <w:t>изучению</w:t>
      </w:r>
      <w:r>
        <w:rPr>
          <w:spacing w:val="15"/>
        </w:rPr>
        <w:t xml:space="preserve"> </w:t>
      </w:r>
      <w:r>
        <w:t>профессий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труда</w:t>
      </w:r>
      <w:r>
        <w:rPr>
          <w:spacing w:val="15"/>
        </w:rPr>
        <w:t xml:space="preserve"> </w:t>
      </w:r>
      <w:r>
        <w:t>различного</w:t>
      </w:r>
      <w:r>
        <w:rPr>
          <w:spacing w:val="17"/>
        </w:rPr>
        <w:t xml:space="preserve"> </w:t>
      </w:r>
      <w:r>
        <w:t>рода,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знания;</w:t>
      </w:r>
      <w:r>
        <w:rPr>
          <w:spacing w:val="60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 и развитие необходимых умений для этого; готовность адаптироваться в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осознанный    выбор     и     построение     индивидуальной     траектории    образования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планов</w:t>
      </w:r>
      <w:r>
        <w:rPr>
          <w:spacing w:val="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потребностей;</w:t>
      </w:r>
    </w:p>
    <w:p w:rsidR="00CD081E" w:rsidRDefault="00BD4E48">
      <w:pPr>
        <w:pStyle w:val="a3"/>
        <w:spacing w:before="2"/>
        <w:ind w:right="1133"/>
      </w:pPr>
      <w:r>
        <w:t>укрепление ответственного отношения к учёбе, способности применять меры и</w:t>
      </w:r>
      <w:r>
        <w:rPr>
          <w:spacing w:val="1"/>
        </w:rPr>
        <w:t xml:space="preserve"> </w:t>
      </w:r>
      <w:r>
        <w:t>средства индивидуальной защиты, приёмы рационального и безопасного поведения в</w:t>
      </w:r>
      <w:r>
        <w:rPr>
          <w:spacing w:val="1"/>
        </w:rPr>
        <w:t xml:space="preserve"> </w:t>
      </w:r>
      <w:r>
        <w:t>опасных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ситуациях;</w:t>
      </w:r>
    </w:p>
    <w:p w:rsidR="00CD081E" w:rsidRDefault="00BD4E48">
      <w:pPr>
        <w:pStyle w:val="a3"/>
        <w:ind w:right="1135"/>
      </w:pP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оказывать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пострадавшим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потере</w:t>
      </w:r>
      <w:r>
        <w:rPr>
          <w:spacing w:val="1"/>
        </w:rPr>
        <w:t xml:space="preserve"> </w:t>
      </w:r>
      <w:r>
        <w:t>сознания,</w:t>
      </w:r>
      <w:r>
        <w:rPr>
          <w:spacing w:val="60"/>
        </w:rPr>
        <w:t xml:space="preserve"> </w:t>
      </w:r>
      <w:r>
        <w:t>остановке</w:t>
      </w:r>
      <w:r>
        <w:rPr>
          <w:spacing w:val="60"/>
        </w:rPr>
        <w:t xml:space="preserve"> </w:t>
      </w:r>
      <w:r>
        <w:t>дыхания,</w:t>
      </w:r>
      <w:r>
        <w:rPr>
          <w:spacing w:val="60"/>
        </w:rPr>
        <w:t xml:space="preserve"> </w:t>
      </w:r>
      <w:r>
        <w:t>наружных</w:t>
      </w:r>
      <w:r>
        <w:rPr>
          <w:spacing w:val="60"/>
        </w:rPr>
        <w:t xml:space="preserve"> </w:t>
      </w:r>
      <w:r>
        <w:t>кровотечениях,</w:t>
      </w:r>
      <w:r>
        <w:rPr>
          <w:spacing w:val="60"/>
        </w:rPr>
        <w:t xml:space="preserve"> </w:t>
      </w:r>
      <w:r>
        <w:t>попадании</w:t>
      </w:r>
      <w:r>
        <w:rPr>
          <w:spacing w:val="60"/>
        </w:rPr>
        <w:t xml:space="preserve"> </w:t>
      </w:r>
      <w:r>
        <w:t>инородных</w:t>
      </w:r>
      <w:r>
        <w:rPr>
          <w:spacing w:val="60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в верхние дыхательные пути, травмах различных областей тела, ожогах, отморожениях,</w:t>
      </w:r>
      <w:r>
        <w:rPr>
          <w:spacing w:val="-57"/>
        </w:rPr>
        <w:t xml:space="preserve"> </w:t>
      </w:r>
      <w:r>
        <w:t>отравлениях;</w:t>
      </w:r>
    </w:p>
    <w:p w:rsidR="00CD081E" w:rsidRDefault="00BD4E48">
      <w:pPr>
        <w:pStyle w:val="a3"/>
        <w:ind w:right="1133"/>
      </w:pPr>
      <w:r>
        <w:t>установка   на   овладение   знаниями   и   умениями   предупреждения   опасных</w:t>
      </w:r>
      <w:r>
        <w:rPr>
          <w:spacing w:val="1"/>
        </w:rPr>
        <w:t xml:space="preserve"> </w:t>
      </w:r>
      <w:r>
        <w:t>и чрезвычайных ситуаций, во время пребывания в различных средах (в помещении, на</w:t>
      </w:r>
      <w:r>
        <w:rPr>
          <w:spacing w:val="1"/>
        </w:rPr>
        <w:t xml:space="preserve"> </w:t>
      </w:r>
      <w:r>
        <w:t>улице,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массовых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коммуникации,</w:t>
      </w:r>
      <w:r>
        <w:rPr>
          <w:spacing w:val="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воздействии</w:t>
      </w:r>
      <w:r>
        <w:rPr>
          <w:spacing w:val="-2"/>
        </w:rPr>
        <w:t xml:space="preserve"> </w:t>
      </w:r>
      <w:r>
        <w:t>рисков</w:t>
      </w:r>
      <w:r>
        <w:rPr>
          <w:spacing w:val="-2"/>
        </w:rPr>
        <w:t xml:space="preserve"> </w:t>
      </w:r>
      <w:r>
        <w:t>культурной</w:t>
      </w:r>
      <w:r>
        <w:rPr>
          <w:spacing w:val="3"/>
        </w:rPr>
        <w:t xml:space="preserve"> </w:t>
      </w:r>
      <w:r>
        <w:t>среды);</w:t>
      </w:r>
    </w:p>
    <w:p w:rsidR="00CD081E" w:rsidRDefault="00BD4E48" w:rsidP="007C4214">
      <w:pPr>
        <w:pStyle w:val="a5"/>
        <w:numPr>
          <w:ilvl w:val="0"/>
          <w:numId w:val="7"/>
        </w:numPr>
        <w:tabs>
          <w:tab w:val="left" w:pos="1935"/>
        </w:tabs>
        <w:ind w:hanging="265"/>
        <w:jc w:val="both"/>
        <w:rPr>
          <w:sz w:val="24"/>
        </w:rPr>
      </w:pPr>
      <w:r>
        <w:rPr>
          <w:sz w:val="24"/>
        </w:rPr>
        <w:t>экологическое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воспитание:</w:t>
      </w:r>
    </w:p>
    <w:p w:rsidR="00CD081E" w:rsidRDefault="00BD4E48">
      <w:pPr>
        <w:pStyle w:val="a3"/>
        <w:spacing w:before="1"/>
        <w:ind w:right="1127"/>
      </w:pPr>
      <w:r>
        <w:t>ориентация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применение</w:t>
      </w:r>
      <w:r>
        <w:rPr>
          <w:spacing w:val="61"/>
        </w:rPr>
        <w:t xml:space="preserve"> </w:t>
      </w:r>
      <w:r>
        <w:t>знаний   из   социальных   и   естественных   наук</w:t>
      </w:r>
      <w:r>
        <w:rPr>
          <w:spacing w:val="1"/>
        </w:rPr>
        <w:t xml:space="preserve"> </w:t>
      </w:r>
      <w:r>
        <w:t>для решения задач в области окружающей среды, планирования поступков и оценки их</w:t>
      </w:r>
      <w:r>
        <w:rPr>
          <w:spacing w:val="1"/>
        </w:rPr>
        <w:t xml:space="preserve"> </w:t>
      </w:r>
      <w:r>
        <w:t>возможных последствий</w:t>
      </w:r>
      <w:r>
        <w:rPr>
          <w:spacing w:val="1"/>
        </w:rPr>
        <w:t xml:space="preserve"> </w:t>
      </w:r>
      <w:r>
        <w:t>для окружающей</w:t>
      </w:r>
      <w:r>
        <w:rPr>
          <w:spacing w:val="1"/>
        </w:rPr>
        <w:t xml:space="preserve"> </w:t>
      </w:r>
      <w:r>
        <w:t>среды; повышение уровня экологической</w:t>
      </w:r>
      <w:r>
        <w:rPr>
          <w:spacing w:val="1"/>
        </w:rPr>
        <w:t xml:space="preserve"> </w:t>
      </w:r>
      <w:r>
        <w:rPr>
          <w:position w:val="1"/>
        </w:rPr>
        <w:t>культу</w:t>
      </w:r>
      <w:r>
        <w:t>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природной,     технологической     и     социальной     сред;     готовность     к     участию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практической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экологической</w:t>
      </w:r>
      <w:r>
        <w:rPr>
          <w:spacing w:val="-3"/>
        </w:rPr>
        <w:t xml:space="preserve"> </w:t>
      </w:r>
      <w:r>
        <w:t>направленности;</w:t>
      </w:r>
    </w:p>
    <w:p w:rsidR="00CD081E" w:rsidRDefault="00BD4E48">
      <w:pPr>
        <w:pStyle w:val="a3"/>
        <w:ind w:right="1126"/>
      </w:pPr>
      <w:r>
        <w:t>освоение основ экологической культуры, методов проектирования собственной</w:t>
      </w:r>
      <w:r>
        <w:rPr>
          <w:spacing w:val="1"/>
        </w:rPr>
        <w:t xml:space="preserve"> </w:t>
      </w:r>
      <w:r>
        <w:t>безопасной        жизнедеятельности         с        учётом        природных,        техногенных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рисков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территории</w:t>
      </w:r>
      <w:r>
        <w:rPr>
          <w:spacing w:val="-2"/>
        </w:rPr>
        <w:t xml:space="preserve"> </w:t>
      </w:r>
      <w:r>
        <w:t>проживания.</w:t>
      </w:r>
    </w:p>
    <w:p w:rsidR="00CD081E" w:rsidRDefault="00BD4E48">
      <w:pPr>
        <w:pStyle w:val="a3"/>
        <w:ind w:right="1131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будут сформированы познавательные универсальные учебные действия,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 действия,</w:t>
      </w:r>
      <w:r>
        <w:rPr>
          <w:spacing w:val="4"/>
        </w:rPr>
        <w:t xml:space="preserve"> </w:t>
      </w:r>
      <w:r>
        <w:t>совместная</w:t>
      </w:r>
      <w:r>
        <w:rPr>
          <w:spacing w:val="2"/>
        </w:rPr>
        <w:t xml:space="preserve"> </w:t>
      </w:r>
      <w:r>
        <w:t>деятельность.</w:t>
      </w:r>
    </w:p>
    <w:p w:rsidR="00CD081E" w:rsidRDefault="00BD4E48">
      <w:pPr>
        <w:pStyle w:val="a3"/>
        <w:spacing w:line="242" w:lineRule="auto"/>
        <w:ind w:right="1132"/>
      </w:pPr>
      <w:r>
        <w:t>У обучающегося будут сформированы следующие базовые логические 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4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spacing w:line="242" w:lineRule="auto"/>
        <w:ind w:left="1670" w:right="1132" w:firstLine="0"/>
      </w:pPr>
      <w:r>
        <w:t>выявлять и характеризовать существенные признаки объектов (явлений);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46"/>
        </w:rPr>
        <w:t xml:space="preserve"> </w:t>
      </w:r>
      <w:r>
        <w:t>существенный</w:t>
      </w:r>
      <w:r>
        <w:rPr>
          <w:spacing w:val="46"/>
        </w:rPr>
        <w:t xml:space="preserve"> </w:t>
      </w:r>
      <w:r>
        <w:t>признак</w:t>
      </w:r>
      <w:r>
        <w:rPr>
          <w:spacing w:val="38"/>
        </w:rPr>
        <w:t xml:space="preserve"> </w:t>
      </w:r>
      <w:r>
        <w:t>классификации,</w:t>
      </w:r>
      <w:r>
        <w:rPr>
          <w:spacing w:val="42"/>
        </w:rPr>
        <w:t xml:space="preserve"> </w:t>
      </w:r>
      <w:r>
        <w:t>основания</w:t>
      </w:r>
    </w:p>
    <w:p w:rsidR="00CD081E" w:rsidRDefault="00BD4E48">
      <w:pPr>
        <w:pStyle w:val="a3"/>
        <w:spacing w:line="271" w:lineRule="exact"/>
        <w:ind w:firstLine="0"/>
      </w:pPr>
      <w:r>
        <w:t>для</w:t>
      </w:r>
      <w:r>
        <w:rPr>
          <w:spacing w:val="-3"/>
        </w:rPr>
        <w:t xml:space="preserve"> </w:t>
      </w:r>
      <w:r>
        <w:t>обобщения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сравнения,</w:t>
      </w:r>
      <w:r>
        <w:rPr>
          <w:spacing w:val="-5"/>
        </w:rPr>
        <w:t xml:space="preserve"> </w:t>
      </w:r>
      <w:r>
        <w:t>критерии</w:t>
      </w:r>
      <w:r>
        <w:rPr>
          <w:spacing w:val="-6"/>
        </w:rPr>
        <w:t xml:space="preserve"> </w:t>
      </w:r>
      <w:r>
        <w:t>проводимого</w:t>
      </w:r>
      <w:r>
        <w:rPr>
          <w:spacing w:val="2"/>
        </w:rPr>
        <w:t xml:space="preserve"> </w:t>
      </w:r>
      <w:r>
        <w:t>анализа;</w:t>
      </w:r>
    </w:p>
    <w:p w:rsidR="00CD081E" w:rsidRDefault="00BD4E48">
      <w:pPr>
        <w:pStyle w:val="a3"/>
        <w:ind w:right="1127"/>
      </w:pPr>
      <w:r>
        <w:t>с</w:t>
      </w:r>
      <w:r>
        <w:rPr>
          <w:spacing w:val="61"/>
        </w:rPr>
        <w:t xml:space="preserve"> </w:t>
      </w:r>
      <w:r>
        <w:t>учётом   предложенной   задачи   выявлять   закономерности</w:t>
      </w:r>
      <w:r>
        <w:rPr>
          <w:spacing w:val="60"/>
        </w:rPr>
        <w:t xml:space="preserve"> </w:t>
      </w:r>
      <w:r>
        <w:t>и   противоречия</w:t>
      </w:r>
      <w:r>
        <w:rPr>
          <w:spacing w:val="-57"/>
        </w:rPr>
        <w:t xml:space="preserve"> </w:t>
      </w:r>
      <w:r>
        <w:t>в    рассматриваемых    фактах,    данных    и    наблюдениях;    предлагать    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2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противоречий;</w:t>
      </w:r>
    </w:p>
    <w:p w:rsidR="00CD081E" w:rsidRDefault="00BD4E48">
      <w:pPr>
        <w:pStyle w:val="a3"/>
        <w:spacing w:line="242" w:lineRule="auto"/>
        <w:ind w:right="1134"/>
      </w:pPr>
      <w:r>
        <w:t>выявлять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CD081E" w:rsidRDefault="00BD4E48">
      <w:pPr>
        <w:pStyle w:val="a3"/>
        <w:ind w:right="1127"/>
      </w:pPr>
      <w:r>
        <w:t>выявлять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3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гипотезы</w:t>
      </w:r>
      <w:r>
        <w:rPr>
          <w:spacing w:val="-6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взаимосвязях;</w:t>
      </w:r>
    </w:p>
    <w:p w:rsidR="00CD081E" w:rsidRDefault="00BD4E48">
      <w:pPr>
        <w:pStyle w:val="a3"/>
        <w:ind w:left="1670" w:firstLine="0"/>
      </w:pPr>
      <w:r>
        <w:t xml:space="preserve">самостоятельно  </w:t>
      </w:r>
      <w:r>
        <w:rPr>
          <w:spacing w:val="55"/>
        </w:rPr>
        <w:t xml:space="preserve"> </w:t>
      </w:r>
      <w:r>
        <w:t xml:space="preserve">выбирать  </w:t>
      </w:r>
      <w:r>
        <w:rPr>
          <w:spacing w:val="58"/>
        </w:rPr>
        <w:t xml:space="preserve"> </w:t>
      </w:r>
      <w:r>
        <w:t xml:space="preserve">способ  </w:t>
      </w:r>
      <w:r>
        <w:rPr>
          <w:spacing w:val="54"/>
        </w:rPr>
        <w:t xml:space="preserve"> </w:t>
      </w:r>
      <w:r>
        <w:t xml:space="preserve">решения  </w:t>
      </w:r>
      <w:r>
        <w:rPr>
          <w:spacing w:val="56"/>
        </w:rPr>
        <w:t xml:space="preserve"> </w:t>
      </w:r>
      <w:r>
        <w:t xml:space="preserve">учебной  </w:t>
      </w:r>
      <w:r>
        <w:rPr>
          <w:spacing w:val="3"/>
        </w:rPr>
        <w:t xml:space="preserve"> </w:t>
      </w:r>
      <w:r>
        <w:t xml:space="preserve">задачи  </w:t>
      </w:r>
      <w:r>
        <w:rPr>
          <w:spacing w:val="57"/>
        </w:rPr>
        <w:t xml:space="preserve"> </w:t>
      </w:r>
      <w:r>
        <w:t>(сравнивать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4" w:firstLine="0"/>
      </w:pPr>
      <w:r>
        <w:lastRenderedPageBreak/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3"/>
        </w:rPr>
        <w:t xml:space="preserve"> </w:t>
      </w:r>
      <w:r>
        <w:t>критериев).</w:t>
      </w:r>
    </w:p>
    <w:p w:rsidR="00CD081E" w:rsidRDefault="00BD4E48">
      <w:pPr>
        <w:pStyle w:val="a3"/>
        <w:spacing w:line="242" w:lineRule="auto"/>
        <w:ind w:right="1131"/>
      </w:pPr>
      <w:r>
        <w:t>У обучающегося будут сформированы следующие базовые исследовательские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5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26"/>
      </w:pPr>
      <w:r>
        <w:t>формулировать</w:t>
      </w:r>
      <w:r>
        <w:rPr>
          <w:spacing w:val="1"/>
        </w:rPr>
        <w:t xml:space="preserve"> </w:t>
      </w:r>
      <w:r>
        <w:t>проблемные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несоответствие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рассматриваемым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благоприятным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(явления)</w:t>
      </w:r>
      <w:r>
        <w:rPr>
          <w:spacing w:val="1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жизни;</w:t>
      </w:r>
    </w:p>
    <w:p w:rsidR="00CD081E" w:rsidRDefault="00BD4E48">
      <w:pPr>
        <w:pStyle w:val="a3"/>
        <w:ind w:right="1134"/>
      </w:pPr>
      <w:r>
        <w:t>обобщать,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получаемую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гипотезы,   аргументировать   свою   точку   зрения,    делать   обоснованные   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3"/>
        </w:rPr>
        <w:t xml:space="preserve"> </w:t>
      </w:r>
      <w:r>
        <w:t>исследования;</w:t>
      </w:r>
    </w:p>
    <w:p w:rsidR="00CD081E" w:rsidRDefault="00BD4E48">
      <w:pPr>
        <w:pStyle w:val="a3"/>
        <w:spacing w:line="242" w:lineRule="auto"/>
        <w:ind w:right="1135"/>
      </w:pPr>
      <w:r>
        <w:t>проводить</w:t>
      </w:r>
      <w:r>
        <w:rPr>
          <w:spacing w:val="1"/>
        </w:rPr>
        <w:t xml:space="preserve"> </w:t>
      </w:r>
      <w:r>
        <w:t>(принимать</w:t>
      </w:r>
      <w:r>
        <w:rPr>
          <w:spacing w:val="1"/>
        </w:rPr>
        <w:t xml:space="preserve"> </w:t>
      </w:r>
      <w:r>
        <w:t>участие)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заданного</w:t>
      </w:r>
      <w:r>
        <w:rPr>
          <w:spacing w:val="-5"/>
        </w:rPr>
        <w:t xml:space="preserve"> </w:t>
      </w:r>
      <w:r>
        <w:t>объекта (явления),</w:t>
      </w:r>
      <w:r>
        <w:rPr>
          <w:spacing w:val="3"/>
        </w:rPr>
        <w:t xml:space="preserve"> </w:t>
      </w:r>
      <w:r>
        <w:t>устанавливать</w:t>
      </w:r>
      <w:r>
        <w:rPr>
          <w:spacing w:val="2"/>
        </w:rPr>
        <w:t xml:space="preserve"> </w:t>
      </w:r>
      <w:r>
        <w:t>причинно-следственные</w:t>
      </w:r>
      <w:r>
        <w:rPr>
          <w:spacing w:val="-1"/>
        </w:rPr>
        <w:t xml:space="preserve"> </w:t>
      </w:r>
      <w:r>
        <w:t>связи;</w:t>
      </w:r>
    </w:p>
    <w:p w:rsidR="00CD081E" w:rsidRDefault="00BD4E48">
      <w:pPr>
        <w:pStyle w:val="a3"/>
        <w:ind w:right="1132"/>
      </w:pPr>
      <w:r>
        <w:t xml:space="preserve">прогнозировать   </w:t>
      </w:r>
      <w:r>
        <w:rPr>
          <w:spacing w:val="1"/>
        </w:rPr>
        <w:t xml:space="preserve"> </w:t>
      </w:r>
      <w:r>
        <w:t>возможное     дальнейшее     развитие     процессов,     событий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-57"/>
        </w:rPr>
        <w:t xml:space="preserve"> </w:t>
      </w:r>
      <w:r>
        <w:t>предположения</w:t>
      </w:r>
      <w:r>
        <w:rPr>
          <w:spacing w:val="-4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контекстах.</w:t>
      </w:r>
    </w:p>
    <w:p w:rsidR="00CD081E" w:rsidRDefault="00BD4E48">
      <w:pPr>
        <w:pStyle w:val="a3"/>
        <w:spacing w:line="237" w:lineRule="auto"/>
        <w:ind w:right="1132"/>
      </w:pPr>
      <w:r>
        <w:t xml:space="preserve">У   </w:t>
      </w:r>
      <w:r>
        <w:rPr>
          <w:spacing w:val="1"/>
        </w:rPr>
        <w:t xml:space="preserve"> </w:t>
      </w:r>
      <w:r>
        <w:t>обучающегося    будут     сформированы     следующие     умения     работать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6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универсальных 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right="1135"/>
      </w:pP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-57"/>
        </w:rPr>
        <w:t xml:space="preserve"> </w:t>
      </w:r>
      <w:r>
        <w:t>информации</w:t>
      </w:r>
      <w:r>
        <w:rPr>
          <w:spacing w:val="27"/>
        </w:rPr>
        <w:t xml:space="preserve"> </w:t>
      </w:r>
      <w:r>
        <w:t>или</w:t>
      </w:r>
      <w:r>
        <w:rPr>
          <w:spacing w:val="90"/>
        </w:rPr>
        <w:t xml:space="preserve"> </w:t>
      </w:r>
      <w:r>
        <w:t>данных</w:t>
      </w:r>
      <w:r>
        <w:rPr>
          <w:spacing w:val="84"/>
        </w:rPr>
        <w:t xml:space="preserve"> </w:t>
      </w:r>
      <w:r>
        <w:t>из</w:t>
      </w:r>
      <w:r>
        <w:rPr>
          <w:spacing w:val="86"/>
        </w:rPr>
        <w:t xml:space="preserve"> </w:t>
      </w:r>
      <w:r>
        <w:t>источников</w:t>
      </w:r>
      <w:r>
        <w:rPr>
          <w:spacing w:val="91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учётом</w:t>
      </w:r>
      <w:r>
        <w:rPr>
          <w:spacing w:val="91"/>
        </w:rPr>
        <w:t xml:space="preserve"> </w:t>
      </w:r>
      <w:r>
        <w:t>предложенной</w:t>
      </w:r>
      <w:r>
        <w:rPr>
          <w:spacing w:val="90"/>
        </w:rPr>
        <w:t xml:space="preserve"> </w:t>
      </w:r>
      <w:r>
        <w:t>учебной</w:t>
      </w:r>
      <w:r>
        <w:rPr>
          <w:spacing w:val="90"/>
        </w:rPr>
        <w:t xml:space="preserve"> </w:t>
      </w:r>
      <w:r>
        <w:t>задачи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заданных</w:t>
      </w:r>
      <w:r>
        <w:rPr>
          <w:spacing w:val="-3"/>
        </w:rPr>
        <w:t xml:space="preserve"> </w:t>
      </w:r>
      <w:r>
        <w:t>критериев;</w:t>
      </w:r>
    </w:p>
    <w:p w:rsidR="00CD081E" w:rsidRDefault="00BD4E48">
      <w:pPr>
        <w:pStyle w:val="a3"/>
        <w:spacing w:line="242" w:lineRule="auto"/>
        <w:ind w:right="1131"/>
      </w:pPr>
      <w:r>
        <w:t>выбирать, анализировать, систематизировать и интерпретировать 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представления;</w:t>
      </w:r>
    </w:p>
    <w:p w:rsidR="00CD081E" w:rsidRDefault="00BD4E48">
      <w:pPr>
        <w:pStyle w:val="a3"/>
        <w:spacing w:line="242" w:lineRule="auto"/>
        <w:ind w:right="1132"/>
      </w:pPr>
      <w:r>
        <w:t>находить   сходные   аргументы   (подтверждающие   или</w:t>
      </w:r>
      <w:r>
        <w:rPr>
          <w:spacing w:val="60"/>
        </w:rPr>
        <w:t xml:space="preserve"> </w:t>
      </w:r>
      <w:r>
        <w:t>опровергающие</w:t>
      </w:r>
      <w:r>
        <w:rPr>
          <w:spacing w:val="60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ту</w:t>
      </w:r>
      <w:r>
        <w:rPr>
          <w:spacing w:val="-8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идею,</w:t>
      </w:r>
      <w:r>
        <w:rPr>
          <w:spacing w:val="3"/>
        </w:rPr>
        <w:t xml:space="preserve"> </w:t>
      </w:r>
      <w:r>
        <w:t>версию)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источниках;</w:t>
      </w:r>
    </w:p>
    <w:p w:rsidR="00CD081E" w:rsidRDefault="00BD4E48">
      <w:pPr>
        <w:pStyle w:val="a3"/>
        <w:ind w:right="1126"/>
      </w:pPr>
      <w:r>
        <w:t>самостоятельно</w:t>
      </w:r>
      <w:r>
        <w:rPr>
          <w:spacing w:val="61"/>
        </w:rPr>
        <w:t xml:space="preserve"> </w:t>
      </w:r>
      <w:r>
        <w:t>выбирать   оптимальную   форму   представления   информации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графикой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комбинациями;</w:t>
      </w:r>
    </w:p>
    <w:p w:rsidR="00CD081E" w:rsidRDefault="00BD4E48">
      <w:pPr>
        <w:pStyle w:val="a3"/>
        <w:spacing w:line="237" w:lineRule="auto"/>
        <w:ind w:right="1133"/>
      </w:pPr>
      <w:r>
        <w:t>оценивать</w:t>
      </w:r>
      <w:r>
        <w:rPr>
          <w:spacing w:val="1"/>
        </w:rPr>
        <w:t xml:space="preserve"> </w:t>
      </w:r>
      <w:r>
        <w:t>надёжность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2"/>
        </w:rPr>
        <w:t xml:space="preserve"> </w:t>
      </w:r>
      <w:r>
        <w:t>работником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:rsidR="00CD081E" w:rsidRDefault="00BD4E48">
      <w:pPr>
        <w:pStyle w:val="a3"/>
        <w:spacing w:line="275" w:lineRule="exact"/>
        <w:ind w:left="1670" w:firstLine="0"/>
      </w:pPr>
      <w:r>
        <w:t>эффективно</w:t>
      </w:r>
      <w:r>
        <w:rPr>
          <w:spacing w:val="-4"/>
        </w:rPr>
        <w:t xml:space="preserve"> </w:t>
      </w:r>
      <w:r>
        <w:t>запоминать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информацию;</w:t>
      </w:r>
    </w:p>
    <w:p w:rsidR="00CD081E" w:rsidRDefault="00BD4E48">
      <w:pPr>
        <w:pStyle w:val="a3"/>
        <w:spacing w:line="242" w:lineRule="auto"/>
        <w:ind w:right="1133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2"/>
        </w:rPr>
        <w:t xml:space="preserve"> </w:t>
      </w:r>
      <w:r>
        <w:t>когнитивных</w:t>
      </w:r>
      <w:r>
        <w:rPr>
          <w:spacing w:val="-3"/>
        </w:rPr>
        <w:t xml:space="preserve"> </w:t>
      </w:r>
      <w:r>
        <w:t>навыков</w:t>
      </w:r>
      <w:r>
        <w:rPr>
          <w:spacing w:val="-7"/>
        </w:rPr>
        <w:t xml:space="preserve"> </w:t>
      </w:r>
      <w:r>
        <w:t>обучающихся.</w:t>
      </w:r>
    </w:p>
    <w:p w:rsidR="00CD081E" w:rsidRDefault="00BD4E48">
      <w:pPr>
        <w:pStyle w:val="a3"/>
        <w:spacing w:line="242" w:lineRule="auto"/>
        <w:ind w:right="1138"/>
      </w:pPr>
      <w:r>
        <w:t>У обучающегося будут сформированы следующие умения общения как часть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CD081E" w:rsidRDefault="00BD4E48">
      <w:pPr>
        <w:pStyle w:val="a3"/>
        <w:ind w:right="1127"/>
      </w:pPr>
      <w:r>
        <w:t>уверенно высказывать свою точку зрения в устной и письменной речи, выражать</w:t>
      </w:r>
      <w:r>
        <w:rPr>
          <w:spacing w:val="-57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форматом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конфликтных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грамотное</w:t>
      </w:r>
      <w:r>
        <w:rPr>
          <w:spacing w:val="1"/>
        </w:rPr>
        <w:t xml:space="preserve"> </w:t>
      </w:r>
      <w:r>
        <w:t>общение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смягчения;</w:t>
      </w:r>
    </w:p>
    <w:p w:rsidR="00CD081E" w:rsidRDefault="00BD4E48">
      <w:pPr>
        <w:pStyle w:val="a3"/>
        <w:ind w:right="1133"/>
      </w:pPr>
      <w:r>
        <w:t>распознавать невербальные средства общения, понимать значение социальных</w:t>
      </w:r>
      <w:r>
        <w:rPr>
          <w:spacing w:val="1"/>
        </w:rPr>
        <w:t xml:space="preserve"> </w:t>
      </w:r>
      <w:r>
        <w:t>знаков и намерения других,</w:t>
      </w:r>
      <w:r>
        <w:rPr>
          <w:spacing w:val="1"/>
        </w:rPr>
        <w:t xml:space="preserve"> </w:t>
      </w:r>
      <w:r>
        <w:t>уважительно, в корректной форме формулировать свои</w:t>
      </w:r>
      <w:r>
        <w:rPr>
          <w:spacing w:val="1"/>
        </w:rPr>
        <w:t xml:space="preserve"> </w:t>
      </w:r>
      <w:r>
        <w:t>взгляды;</w:t>
      </w:r>
    </w:p>
    <w:p w:rsidR="00CD081E" w:rsidRDefault="00BD4E48">
      <w:pPr>
        <w:pStyle w:val="a3"/>
        <w:spacing w:line="237" w:lineRule="auto"/>
        <w:ind w:right="1135"/>
      </w:pP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6"/>
        </w:rPr>
        <w:t xml:space="preserve"> </w:t>
      </w:r>
      <w:r>
        <w:t>позиций;</w:t>
      </w:r>
    </w:p>
    <w:p w:rsidR="00CD081E" w:rsidRDefault="00BD4E48">
      <w:pPr>
        <w:pStyle w:val="a3"/>
        <w:ind w:right="1126"/>
      </w:pPr>
      <w:r>
        <w:t>в ходе общения задавать вопросы и выдавать ответы по существу решаемой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других</w:t>
      </w:r>
      <w:r>
        <w:rPr>
          <w:spacing w:val="60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диалога;</w:t>
      </w:r>
    </w:p>
    <w:p w:rsidR="00CD081E" w:rsidRDefault="00BD4E48">
      <w:pPr>
        <w:pStyle w:val="a3"/>
        <w:ind w:right="1137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целесообразный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различные</w:t>
      </w:r>
      <w:r>
        <w:rPr>
          <w:spacing w:val="-57"/>
        </w:rPr>
        <w:t xml:space="preserve"> </w:t>
      </w:r>
      <w:r>
        <w:t>презентационные</w:t>
      </w:r>
      <w:r>
        <w:rPr>
          <w:spacing w:val="3"/>
        </w:rPr>
        <w:t xml:space="preserve"> </w:t>
      </w:r>
      <w:r>
        <w:t>материалы.</w:t>
      </w:r>
    </w:p>
    <w:p w:rsidR="00CD081E" w:rsidRDefault="00BD4E48">
      <w:pPr>
        <w:pStyle w:val="a3"/>
        <w:spacing w:line="237" w:lineRule="auto"/>
        <w:ind w:right="1136"/>
      </w:pPr>
      <w:r>
        <w:t>У обучающегося будут сформированы следующие умения самоорганизации как</w:t>
      </w:r>
      <w:r>
        <w:rPr>
          <w:spacing w:val="1"/>
        </w:rPr>
        <w:t xml:space="preserve"> </w:t>
      </w:r>
      <w:r>
        <w:t>части</w:t>
      </w:r>
      <w:r>
        <w:rPr>
          <w:spacing w:val="3"/>
        </w:rPr>
        <w:t xml:space="preserve"> </w:t>
      </w:r>
      <w:r>
        <w:t>регулятивных</w:t>
      </w:r>
      <w:r>
        <w:rPr>
          <w:spacing w:val="2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действий:</w:t>
      </w:r>
    </w:p>
    <w:p w:rsidR="00CD081E" w:rsidRDefault="00BD4E48">
      <w:pPr>
        <w:pStyle w:val="a3"/>
        <w:ind w:left="1670" w:firstLine="0"/>
      </w:pPr>
      <w:r>
        <w:t>выявлять</w:t>
      </w:r>
      <w:r>
        <w:rPr>
          <w:spacing w:val="47"/>
        </w:rPr>
        <w:t xml:space="preserve"> </w:t>
      </w:r>
      <w:r>
        <w:t>проблемные</w:t>
      </w:r>
      <w:r>
        <w:rPr>
          <w:spacing w:val="45"/>
        </w:rPr>
        <w:t xml:space="preserve"> </w:t>
      </w:r>
      <w:r>
        <w:t>вопросы,</w:t>
      </w:r>
      <w:r>
        <w:rPr>
          <w:spacing w:val="43"/>
        </w:rPr>
        <w:t xml:space="preserve"> </w:t>
      </w:r>
      <w:r>
        <w:t>требующие</w:t>
      </w:r>
      <w:r>
        <w:rPr>
          <w:spacing w:val="50"/>
        </w:rPr>
        <w:t xml:space="preserve"> </w:t>
      </w:r>
      <w:r>
        <w:t>решения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жизненных</w:t>
      </w:r>
      <w:r>
        <w:rPr>
          <w:spacing w:val="46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учебных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ситуациях;</w:t>
      </w:r>
    </w:p>
    <w:p w:rsidR="00CD081E" w:rsidRDefault="00BD4E48">
      <w:pPr>
        <w:pStyle w:val="a3"/>
        <w:spacing w:before="2"/>
        <w:ind w:right="1128"/>
      </w:pPr>
      <w:r>
        <w:t>аргументированно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оптимальный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(часть</w:t>
      </w:r>
      <w:r>
        <w:rPr>
          <w:spacing w:val="1"/>
        </w:rPr>
        <w:t xml:space="preserve"> </w:t>
      </w:r>
      <w:r>
        <w:t>алгоритма)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учётом</w:t>
      </w:r>
      <w:r>
        <w:rPr>
          <w:spacing w:val="2"/>
        </w:rPr>
        <w:t xml:space="preserve"> </w:t>
      </w:r>
      <w:r>
        <w:t>собственных</w:t>
      </w:r>
      <w:r>
        <w:rPr>
          <w:spacing w:val="-4"/>
        </w:rPr>
        <w:t xml:space="preserve"> </w:t>
      </w:r>
      <w:r>
        <w:t>возможностей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имеющихся</w:t>
      </w:r>
      <w:r>
        <w:rPr>
          <w:spacing w:val="2"/>
        </w:rPr>
        <w:t xml:space="preserve"> </w:t>
      </w:r>
      <w:r>
        <w:t>ресурсов;</w:t>
      </w:r>
    </w:p>
    <w:p w:rsidR="00CD081E" w:rsidRDefault="00BD4E48">
      <w:pPr>
        <w:pStyle w:val="a3"/>
        <w:ind w:right="1134"/>
      </w:pPr>
      <w:r>
        <w:t xml:space="preserve">составлять      </w:t>
      </w:r>
      <w:r>
        <w:rPr>
          <w:spacing w:val="1"/>
        </w:rPr>
        <w:t xml:space="preserve"> </w:t>
      </w:r>
      <w:r>
        <w:t xml:space="preserve">план      </w:t>
      </w:r>
      <w:r>
        <w:rPr>
          <w:spacing w:val="1"/>
        </w:rPr>
        <w:t xml:space="preserve"> </w:t>
      </w:r>
      <w:r>
        <w:t>действий,        находить        необходимые        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выполнения,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60"/>
        </w:rPr>
        <w:t xml:space="preserve"> </w:t>
      </w:r>
      <w:r>
        <w:t>алгоритм,</w:t>
      </w:r>
      <w:r>
        <w:rPr>
          <w:spacing w:val="1"/>
        </w:rPr>
        <w:t xml:space="preserve"> </w:t>
      </w:r>
      <w:r>
        <w:t>брать</w:t>
      </w:r>
      <w:r>
        <w:rPr>
          <w:spacing w:val="2"/>
        </w:rPr>
        <w:t xml:space="preserve"> </w:t>
      </w:r>
      <w:r>
        <w:t>ответственность</w:t>
      </w:r>
      <w:r>
        <w:rPr>
          <w:spacing w:val="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принятое решение.</w:t>
      </w:r>
    </w:p>
    <w:p w:rsidR="00CD081E" w:rsidRDefault="00BD4E48">
      <w:pPr>
        <w:pStyle w:val="a3"/>
        <w:tabs>
          <w:tab w:val="left" w:pos="7608"/>
        </w:tabs>
        <w:spacing w:before="1"/>
        <w:ind w:right="1134"/>
        <w:jc w:val="right"/>
      </w:pPr>
      <w:r>
        <w:t xml:space="preserve">У  </w:t>
      </w:r>
      <w:r>
        <w:rPr>
          <w:spacing w:val="10"/>
        </w:rPr>
        <w:t xml:space="preserve"> </w:t>
      </w:r>
      <w:r>
        <w:t xml:space="preserve">обучающегося  </w:t>
      </w:r>
      <w:r>
        <w:rPr>
          <w:spacing w:val="13"/>
        </w:rPr>
        <w:t xml:space="preserve"> </w:t>
      </w:r>
      <w:r>
        <w:t xml:space="preserve">будут  </w:t>
      </w:r>
      <w:r>
        <w:rPr>
          <w:spacing w:val="13"/>
        </w:rPr>
        <w:t xml:space="preserve"> </w:t>
      </w:r>
      <w:r>
        <w:t xml:space="preserve">сформированы  </w:t>
      </w:r>
      <w:r>
        <w:rPr>
          <w:spacing w:val="10"/>
        </w:rPr>
        <w:t xml:space="preserve"> </w:t>
      </w:r>
      <w:r>
        <w:t>следующие</w:t>
      </w:r>
      <w:r>
        <w:tab/>
        <w:t>умения</w:t>
      </w:r>
      <w:r>
        <w:rPr>
          <w:spacing w:val="2"/>
        </w:rPr>
        <w:t xml:space="preserve"> </w:t>
      </w:r>
      <w:r>
        <w:t>самоконтроля,</w:t>
      </w:r>
      <w:r>
        <w:rPr>
          <w:spacing w:val="-57"/>
        </w:rPr>
        <w:t xml:space="preserve"> </w:t>
      </w:r>
      <w:r>
        <w:t>эмоционального интеллекта как части регулятивных универсальных учебных действий:</w:t>
      </w:r>
      <w:r>
        <w:rPr>
          <w:spacing w:val="-57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адекватную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предвидеть</w:t>
      </w:r>
      <w:r>
        <w:rPr>
          <w:spacing w:val="61"/>
        </w:rPr>
        <w:t xml:space="preserve"> </w:t>
      </w:r>
      <w:r>
        <w:t>трудности,</w:t>
      </w:r>
      <w:r>
        <w:rPr>
          <w:spacing w:val="6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возникнуть</w:t>
      </w:r>
      <w:r>
        <w:rPr>
          <w:spacing w:val="40"/>
        </w:rPr>
        <w:t xml:space="preserve"> </w:t>
      </w:r>
      <w:r>
        <w:t>при</w:t>
      </w:r>
      <w:r>
        <w:rPr>
          <w:spacing w:val="35"/>
        </w:rPr>
        <w:t xml:space="preserve"> </w:t>
      </w:r>
      <w:r>
        <w:t>решении</w:t>
      </w:r>
      <w:r>
        <w:rPr>
          <w:spacing w:val="39"/>
        </w:rPr>
        <w:t xml:space="preserve"> </w:t>
      </w:r>
      <w:r>
        <w:t>учебной</w:t>
      </w:r>
      <w:r>
        <w:rPr>
          <w:spacing w:val="39"/>
        </w:rPr>
        <w:t xml:space="preserve"> </w:t>
      </w:r>
      <w:r>
        <w:t>задачи,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вносить</w:t>
      </w:r>
      <w:r>
        <w:rPr>
          <w:spacing w:val="35"/>
        </w:rPr>
        <w:t xml:space="preserve"> </w:t>
      </w:r>
      <w:r>
        <w:t>коррективы</w:t>
      </w:r>
      <w:r>
        <w:rPr>
          <w:spacing w:val="31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деятельность</w:t>
      </w:r>
    </w:p>
    <w:p w:rsidR="00CD081E" w:rsidRDefault="00BD4E48">
      <w:pPr>
        <w:pStyle w:val="a3"/>
        <w:spacing w:before="1" w:line="275" w:lineRule="exact"/>
        <w:ind w:firstLine="0"/>
      </w:pP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новых</w:t>
      </w:r>
      <w:r>
        <w:rPr>
          <w:spacing w:val="-7"/>
        </w:rPr>
        <w:t xml:space="preserve"> </w:t>
      </w:r>
      <w:r>
        <w:t>обстоятельств;</w:t>
      </w:r>
    </w:p>
    <w:p w:rsidR="00CD081E" w:rsidRDefault="00BD4E48">
      <w:pPr>
        <w:pStyle w:val="a3"/>
        <w:ind w:right="1129"/>
      </w:pP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 оценку приобретённому 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 позитивное в произошедшей</w:t>
      </w:r>
      <w:r>
        <w:rPr>
          <w:spacing w:val="1"/>
        </w:rPr>
        <w:t xml:space="preserve"> </w:t>
      </w:r>
      <w:r>
        <w:t>ситуации;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оценивать</w:t>
      </w:r>
      <w:r>
        <w:rPr>
          <w:spacing w:val="-5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 условиям;</w:t>
      </w:r>
    </w:p>
    <w:p w:rsidR="00CD081E" w:rsidRDefault="00BD4E48">
      <w:pPr>
        <w:pStyle w:val="a3"/>
        <w:spacing w:line="242" w:lineRule="auto"/>
        <w:ind w:right="1135"/>
      </w:pPr>
      <w:r>
        <w:t>управлять</w:t>
      </w:r>
      <w:r>
        <w:rPr>
          <w:spacing w:val="12"/>
        </w:rPr>
        <w:t xml:space="preserve"> </w:t>
      </w:r>
      <w:r>
        <w:t>собственными</w:t>
      </w:r>
      <w:r>
        <w:rPr>
          <w:spacing w:val="13"/>
        </w:rPr>
        <w:t xml:space="preserve"> </w:t>
      </w:r>
      <w:r>
        <w:t>эмоциями</w:t>
      </w:r>
      <w:r>
        <w:rPr>
          <w:spacing w:val="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не</w:t>
      </w:r>
      <w:r>
        <w:rPr>
          <w:spacing w:val="11"/>
        </w:rPr>
        <w:t xml:space="preserve"> </w:t>
      </w:r>
      <w:r>
        <w:t>поддаваться</w:t>
      </w:r>
      <w:r>
        <w:rPr>
          <w:spacing w:val="12"/>
        </w:rPr>
        <w:t xml:space="preserve"> </w:t>
      </w:r>
      <w:r>
        <w:t>эмоциям</w:t>
      </w:r>
      <w:r>
        <w:rPr>
          <w:spacing w:val="14"/>
        </w:rPr>
        <w:t xml:space="preserve"> </w:t>
      </w:r>
      <w:r>
        <w:t>других,</w:t>
      </w:r>
      <w:r>
        <w:rPr>
          <w:spacing w:val="14"/>
        </w:rPr>
        <w:t xml:space="preserve"> </w:t>
      </w:r>
      <w:r>
        <w:t>выявлять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анализировать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причины;</w:t>
      </w:r>
    </w:p>
    <w:p w:rsidR="00CD081E" w:rsidRDefault="00BD4E48">
      <w:pPr>
        <w:pStyle w:val="a3"/>
        <w:spacing w:line="242" w:lineRule="auto"/>
        <w:ind w:right="1128"/>
      </w:pPr>
      <w:r>
        <w:t>ставить себя на место другого человека, понимать мотивы и намерения другого,</w:t>
      </w:r>
      <w:r>
        <w:rPr>
          <w:spacing w:val="1"/>
        </w:rPr>
        <w:t xml:space="preserve"> </w:t>
      </w:r>
      <w:r>
        <w:t>регулировать</w:t>
      </w:r>
      <w:r>
        <w:rPr>
          <w:spacing w:val="-2"/>
        </w:rPr>
        <w:t xml:space="preserve"> </w:t>
      </w:r>
      <w:r>
        <w:t>способ выражения</w:t>
      </w:r>
      <w:r>
        <w:rPr>
          <w:spacing w:val="-3"/>
        </w:rPr>
        <w:t xml:space="preserve"> </w:t>
      </w:r>
      <w:r>
        <w:t>эмоций;</w:t>
      </w:r>
    </w:p>
    <w:p w:rsidR="00CD081E" w:rsidRDefault="00BD4E48">
      <w:pPr>
        <w:pStyle w:val="a3"/>
        <w:spacing w:line="242" w:lineRule="auto"/>
        <w:ind w:right="1137"/>
      </w:pPr>
      <w:r>
        <w:t>осознанно</w:t>
      </w:r>
      <w:r>
        <w:rPr>
          <w:spacing w:val="61"/>
        </w:rPr>
        <w:t xml:space="preserve"> </w:t>
      </w:r>
      <w:r>
        <w:t>относиться</w:t>
      </w:r>
      <w:r>
        <w:rPr>
          <w:spacing w:val="60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другому</w:t>
      </w:r>
      <w:r>
        <w:rPr>
          <w:spacing w:val="60"/>
        </w:rPr>
        <w:t xml:space="preserve"> </w:t>
      </w:r>
      <w:r>
        <w:t>человеку,</w:t>
      </w:r>
      <w:r>
        <w:rPr>
          <w:spacing w:val="61"/>
        </w:rPr>
        <w:t xml:space="preserve"> </w:t>
      </w:r>
      <w:r>
        <w:t>его   мнению,   признавать</w:t>
      </w:r>
      <w:r>
        <w:rPr>
          <w:spacing w:val="60"/>
        </w:rPr>
        <w:t xml:space="preserve"> </w:t>
      </w:r>
      <w:r>
        <w:t>право</w:t>
      </w:r>
      <w:r>
        <w:rPr>
          <w:spacing w:val="-5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ошибку</w:t>
      </w:r>
      <w:r>
        <w:rPr>
          <w:spacing w:val="-8"/>
        </w:rPr>
        <w:t xml:space="preserve"> </w:t>
      </w:r>
      <w:r>
        <w:t>свою и</w:t>
      </w:r>
      <w:r>
        <w:rPr>
          <w:spacing w:val="3"/>
        </w:rPr>
        <w:t xml:space="preserve"> </w:t>
      </w:r>
      <w:r>
        <w:t>чужую;</w:t>
      </w:r>
    </w:p>
    <w:p w:rsidR="00CD081E" w:rsidRDefault="00BD4E48">
      <w:pPr>
        <w:pStyle w:val="a3"/>
        <w:spacing w:line="242" w:lineRule="auto"/>
        <w:ind w:right="1137"/>
      </w:pPr>
      <w:r>
        <w:t>быть</w:t>
      </w:r>
      <w:r>
        <w:rPr>
          <w:spacing w:val="1"/>
        </w:rPr>
        <w:t xml:space="preserve"> </w:t>
      </w:r>
      <w:r>
        <w:t>открытым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невозможность</w:t>
      </w:r>
      <w:r>
        <w:rPr>
          <w:spacing w:val="1"/>
        </w:rPr>
        <w:t xml:space="preserve"> </w:t>
      </w:r>
      <w:r>
        <w:t>контроля</w:t>
      </w:r>
      <w:r>
        <w:rPr>
          <w:spacing w:val="60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вокруг.</w:t>
      </w:r>
    </w:p>
    <w:p w:rsidR="00CD081E" w:rsidRDefault="00BD4E48">
      <w:pPr>
        <w:pStyle w:val="a3"/>
        <w:spacing w:line="242" w:lineRule="auto"/>
        <w:ind w:right="1129"/>
      </w:pP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совместной</w:t>
      </w:r>
      <w:r>
        <w:rPr>
          <w:spacing w:val="-57"/>
        </w:rPr>
        <w:t xml:space="preserve"> </w:t>
      </w:r>
      <w:r>
        <w:t>деятельности:</w:t>
      </w:r>
    </w:p>
    <w:p w:rsidR="00CD081E" w:rsidRDefault="00BD4E48">
      <w:pPr>
        <w:pStyle w:val="a3"/>
        <w:spacing w:line="242" w:lineRule="auto"/>
        <w:ind w:right="1136"/>
      </w:pPr>
      <w:r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3"/>
        </w:rPr>
        <w:t xml:space="preserve"> </w:t>
      </w:r>
      <w:r>
        <w:t>конкретной</w:t>
      </w:r>
      <w:r>
        <w:rPr>
          <w:spacing w:val="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задачи;</w:t>
      </w:r>
    </w:p>
    <w:p w:rsidR="00CD081E" w:rsidRDefault="00BD4E48">
      <w:pPr>
        <w:pStyle w:val="a3"/>
        <w:ind w:right="1133"/>
      </w:pPr>
      <w:r>
        <w:t xml:space="preserve">планировать  </w:t>
      </w:r>
      <w:r>
        <w:rPr>
          <w:spacing w:val="1"/>
        </w:rPr>
        <w:t xml:space="preserve"> </w:t>
      </w:r>
      <w:r>
        <w:t>организацию    совместной    деятельности    (распределять    роли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 и результат совместной работы, подчиняться, выделять общую точку зрения,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-4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результатах);</w:t>
      </w:r>
    </w:p>
    <w:p w:rsidR="00CD081E" w:rsidRDefault="00BD4E48">
      <w:pPr>
        <w:pStyle w:val="a3"/>
        <w:ind w:right="1132"/>
      </w:pPr>
      <w:r>
        <w:t xml:space="preserve">определять  </w:t>
      </w:r>
      <w:r>
        <w:rPr>
          <w:spacing w:val="1"/>
        </w:rPr>
        <w:t xml:space="preserve"> </w:t>
      </w:r>
      <w:r>
        <w:t>свои    действия    и    действия    партнёра,    которые    помогали</w:t>
      </w:r>
      <w:r>
        <w:rPr>
          <w:spacing w:val="1"/>
        </w:rPr>
        <w:t xml:space="preserve"> </w:t>
      </w:r>
      <w:r>
        <w:t>или</w:t>
      </w:r>
      <w:r>
        <w:rPr>
          <w:spacing w:val="42"/>
        </w:rPr>
        <w:t xml:space="preserve"> </w:t>
      </w:r>
      <w:r>
        <w:t>затрудняли</w:t>
      </w:r>
      <w:r>
        <w:rPr>
          <w:spacing w:val="101"/>
        </w:rPr>
        <w:t xml:space="preserve"> </w:t>
      </w:r>
      <w:r>
        <w:t>нахождение</w:t>
      </w:r>
      <w:r>
        <w:rPr>
          <w:spacing w:val="99"/>
        </w:rPr>
        <w:t xml:space="preserve"> </w:t>
      </w:r>
      <w:r>
        <w:t>общего</w:t>
      </w:r>
      <w:r>
        <w:rPr>
          <w:spacing w:val="100"/>
        </w:rPr>
        <w:t xml:space="preserve"> </w:t>
      </w:r>
      <w:r>
        <w:t>решения,</w:t>
      </w:r>
      <w:r>
        <w:rPr>
          <w:spacing w:val="98"/>
        </w:rPr>
        <w:t xml:space="preserve"> </w:t>
      </w:r>
      <w:r>
        <w:t>оценивать</w:t>
      </w:r>
      <w:r>
        <w:rPr>
          <w:spacing w:val="101"/>
        </w:rPr>
        <w:t xml:space="preserve"> </w:t>
      </w:r>
      <w:r>
        <w:t>качество</w:t>
      </w:r>
      <w:r>
        <w:rPr>
          <w:spacing w:val="105"/>
        </w:rPr>
        <w:t xml:space="preserve"> </w:t>
      </w:r>
      <w:r>
        <w:t>своего</w:t>
      </w:r>
      <w:r>
        <w:rPr>
          <w:spacing w:val="100"/>
        </w:rPr>
        <w:t xml:space="preserve"> </w:t>
      </w:r>
      <w:r>
        <w:t>вклада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проявлять</w:t>
      </w:r>
      <w:r>
        <w:rPr>
          <w:spacing w:val="-2"/>
        </w:rPr>
        <w:t xml:space="preserve"> </w:t>
      </w:r>
      <w:r>
        <w:t>готовность</w:t>
      </w:r>
      <w:r>
        <w:rPr>
          <w:spacing w:val="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предоставлению</w:t>
      </w:r>
      <w:r>
        <w:rPr>
          <w:spacing w:val="-6"/>
        </w:rPr>
        <w:t xml:space="preserve"> </w:t>
      </w:r>
      <w:r>
        <w:t>отчёта перед</w:t>
      </w:r>
      <w:r>
        <w:rPr>
          <w:spacing w:val="-1"/>
        </w:rPr>
        <w:t xml:space="preserve"> </w:t>
      </w:r>
      <w:r>
        <w:t>группой.</w:t>
      </w:r>
    </w:p>
    <w:p w:rsidR="00CD081E" w:rsidRDefault="00BD4E48">
      <w:pPr>
        <w:pStyle w:val="a3"/>
        <w:spacing w:line="242" w:lineRule="auto"/>
        <w:ind w:right="1128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ОБЖ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CD081E" w:rsidRDefault="00BD4E48">
      <w:pPr>
        <w:pStyle w:val="a3"/>
        <w:tabs>
          <w:tab w:val="left" w:pos="3714"/>
          <w:tab w:val="left" w:pos="5619"/>
          <w:tab w:val="left" w:pos="7908"/>
        </w:tabs>
        <w:ind w:right="1131"/>
      </w:pPr>
      <w:r>
        <w:t>Предметные</w:t>
      </w:r>
      <w:r>
        <w:tab/>
        <w:t>результаты</w:t>
      </w:r>
      <w:r>
        <w:tab/>
        <w:t>характеризуют</w:t>
      </w:r>
      <w:r>
        <w:tab/>
        <w:t>сформированностью</w:t>
      </w:r>
      <w:r>
        <w:rPr>
          <w:spacing w:val="-58"/>
        </w:rPr>
        <w:t xml:space="preserve"> </w:t>
      </w:r>
      <w:r>
        <w:t>у</w:t>
      </w:r>
      <w:r>
        <w:rPr>
          <w:spacing w:val="35"/>
        </w:rPr>
        <w:t xml:space="preserve"> </w:t>
      </w:r>
      <w:r>
        <w:t>обучающихся</w:t>
      </w:r>
      <w:r>
        <w:rPr>
          <w:spacing w:val="102"/>
        </w:rPr>
        <w:t xml:space="preserve"> </w:t>
      </w:r>
      <w:r>
        <w:t>основ</w:t>
      </w:r>
      <w:r>
        <w:rPr>
          <w:spacing w:val="100"/>
        </w:rPr>
        <w:t xml:space="preserve"> </w:t>
      </w:r>
      <w:r>
        <w:t>культуры</w:t>
      </w:r>
      <w:r>
        <w:rPr>
          <w:spacing w:val="105"/>
        </w:rPr>
        <w:t xml:space="preserve"> </w:t>
      </w:r>
      <w:r>
        <w:t>безопасности</w:t>
      </w:r>
      <w:r>
        <w:rPr>
          <w:spacing w:val="105"/>
        </w:rPr>
        <w:t xml:space="preserve"> </w:t>
      </w:r>
      <w:r>
        <w:t>жизнедеятельности</w:t>
      </w:r>
      <w:r>
        <w:rPr>
          <w:spacing w:val="100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>проявляются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опыте</w:t>
      </w:r>
      <w:r>
        <w:rPr>
          <w:spacing w:val="-3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CD081E" w:rsidRDefault="00BD4E48">
      <w:pPr>
        <w:pStyle w:val="a3"/>
        <w:ind w:right="1132"/>
      </w:pPr>
      <w:r>
        <w:t>Приобретаемый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понимании</w:t>
      </w:r>
      <w:r>
        <w:rPr>
          <w:spacing w:val="1"/>
        </w:rPr>
        <w:t xml:space="preserve"> </w:t>
      </w:r>
      <w:r>
        <w:t>существующих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минимума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понятий,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разъяснений,</w:t>
      </w:r>
      <w:r>
        <w:rPr>
          <w:spacing w:val="-57"/>
        </w:rPr>
        <w:t xml:space="preserve"> </w:t>
      </w:r>
      <w:r>
        <w:t>приобретении</w:t>
      </w:r>
      <w:r>
        <w:rPr>
          <w:spacing w:val="1"/>
        </w:rPr>
        <w:t xml:space="preserve"> </w:t>
      </w:r>
      <w:r>
        <w:t>систематизированных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комплексной</w:t>
      </w:r>
      <w:r>
        <w:rPr>
          <w:spacing w:val="6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 общества и государства, индивидуальной системы здорового образа жизни,</w:t>
      </w:r>
      <w:r>
        <w:rPr>
          <w:spacing w:val="1"/>
        </w:rPr>
        <w:t xml:space="preserve"> </w:t>
      </w:r>
      <w:r>
        <w:t>антиэкстремистского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антитеррористического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базовыми</w:t>
      </w:r>
      <w:r>
        <w:rPr>
          <w:spacing w:val="11"/>
        </w:rPr>
        <w:t xml:space="preserve"> </w:t>
      </w:r>
      <w:r>
        <w:t>медицинскими</w:t>
      </w:r>
      <w:r>
        <w:rPr>
          <w:spacing w:val="6"/>
        </w:rPr>
        <w:t xml:space="preserve"> </w:t>
      </w:r>
      <w:r>
        <w:t>знаниями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практическими</w:t>
      </w:r>
      <w:r>
        <w:rPr>
          <w:spacing w:val="16"/>
        </w:rPr>
        <w:t xml:space="preserve"> </w:t>
      </w:r>
      <w:r>
        <w:t>умениями</w:t>
      </w:r>
      <w:r>
        <w:rPr>
          <w:spacing w:val="11"/>
        </w:rPr>
        <w:t xml:space="preserve"> </w:t>
      </w:r>
      <w:r>
        <w:t>безопасного</w:t>
      </w:r>
      <w:r>
        <w:rPr>
          <w:spacing w:val="15"/>
        </w:rPr>
        <w:t xml:space="preserve"> </w:t>
      </w:r>
      <w:r>
        <w:t>поведения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повседневной</w:t>
      </w:r>
      <w:r>
        <w:rPr>
          <w:spacing w:val="-2"/>
        </w:rPr>
        <w:t xml:space="preserve"> </w:t>
      </w:r>
      <w:r>
        <w:t>жизни.</w:t>
      </w:r>
    </w:p>
    <w:p w:rsidR="00CD081E" w:rsidRDefault="00BD4E48">
      <w:pPr>
        <w:pStyle w:val="a3"/>
        <w:ind w:left="1670" w:firstLine="0"/>
      </w:pPr>
      <w:r>
        <w:t>Предметные</w:t>
      </w:r>
      <w:r>
        <w:rPr>
          <w:spacing w:val="-3"/>
        </w:rPr>
        <w:t xml:space="preserve"> </w:t>
      </w:r>
      <w:r>
        <w:t>результаты по</w:t>
      </w:r>
      <w:r>
        <w:rPr>
          <w:spacing w:val="-1"/>
        </w:rPr>
        <w:t xml:space="preserve"> </w:t>
      </w:r>
      <w:r>
        <w:t>ОБЖ</w:t>
      </w:r>
      <w:r>
        <w:rPr>
          <w:spacing w:val="-6"/>
        </w:rPr>
        <w:t xml:space="preserve"> </w:t>
      </w:r>
      <w:r>
        <w:t>должны</w:t>
      </w:r>
      <w:r>
        <w:rPr>
          <w:spacing w:val="-9"/>
        </w:rPr>
        <w:t xml:space="preserve"> </w:t>
      </w:r>
      <w:r>
        <w:t>обеспечивать: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2035"/>
        </w:tabs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93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95"/>
          <w:sz w:val="24"/>
        </w:rPr>
        <w:t xml:space="preserve"> </w:t>
      </w:r>
      <w:r>
        <w:rPr>
          <w:sz w:val="24"/>
        </w:rPr>
        <w:t>на</w:t>
      </w:r>
      <w:r>
        <w:rPr>
          <w:spacing w:val="87"/>
          <w:sz w:val="24"/>
        </w:rPr>
        <w:t xml:space="preserve"> </w:t>
      </w:r>
      <w:r>
        <w:rPr>
          <w:sz w:val="24"/>
        </w:rPr>
        <w:t>основе</w:t>
      </w:r>
    </w:p>
    <w:p w:rsidR="00CD081E" w:rsidRDefault="00CD081E">
      <w:pPr>
        <w:jc w:val="both"/>
        <w:rPr>
          <w:sz w:val="24"/>
        </w:r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7" w:firstLine="0"/>
      </w:pPr>
      <w:r>
        <w:lastRenderedPageBreak/>
        <w:t>освоенных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комплексного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безопасного поведения в условиях опасных и чрезвычайных ситуаций для 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государства;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5"/>
        </w:tabs>
        <w:spacing w:before="2"/>
        <w:ind w:left="959" w:right="1135" w:firstLine="710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 образа жизни, исключающего употребление наркотиков, алкоголя, курения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нанесения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окружающих;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5"/>
        </w:tabs>
        <w:spacing w:line="242" w:lineRule="auto"/>
        <w:ind w:left="959" w:right="1138" w:firstLine="710"/>
        <w:jc w:val="both"/>
        <w:rPr>
          <w:sz w:val="24"/>
        </w:rPr>
      </w:pPr>
      <w:r>
        <w:rPr>
          <w:sz w:val="24"/>
        </w:rPr>
        <w:t>сформированность активной жизненной позиции, умений и навыков 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мер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5"/>
          <w:tab w:val="left" w:pos="4039"/>
          <w:tab w:val="left" w:pos="6909"/>
          <w:tab w:val="left" w:pos="9241"/>
        </w:tabs>
        <w:ind w:left="959" w:right="1126" w:firstLine="710"/>
        <w:jc w:val="both"/>
        <w:rPr>
          <w:sz w:val="24"/>
        </w:rPr>
      </w:pPr>
      <w:r>
        <w:rPr>
          <w:sz w:val="24"/>
        </w:rPr>
        <w:t>понимание и признание особой роли России в обеспечении государственной и</w:t>
      </w:r>
      <w:r>
        <w:rPr>
          <w:spacing w:val="-57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z w:val="24"/>
        </w:rPr>
        <w:tab/>
        <w:t>безопасности,</w:t>
      </w:r>
      <w:r>
        <w:rPr>
          <w:sz w:val="24"/>
        </w:rPr>
        <w:tab/>
        <w:t>обороны</w:t>
      </w:r>
      <w:r>
        <w:rPr>
          <w:sz w:val="24"/>
        </w:rPr>
        <w:tab/>
        <w:t>страны,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вызовам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терроризму,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экстремизму,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распространению наркотических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5"/>
        </w:tabs>
        <w:spacing w:line="242" w:lineRule="auto"/>
        <w:ind w:left="959" w:right="1127" w:firstLine="710"/>
        <w:jc w:val="both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5"/>
          <w:sz w:val="24"/>
        </w:rPr>
        <w:t xml:space="preserve"> </w:t>
      </w:r>
      <w:r>
        <w:rPr>
          <w:sz w:val="24"/>
        </w:rPr>
        <w:t>долга</w:t>
      </w:r>
      <w:r>
        <w:rPr>
          <w:spacing w:val="7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Отечества;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5"/>
        </w:tabs>
        <w:ind w:left="959" w:right="1129" w:firstLine="710"/>
        <w:jc w:val="both"/>
        <w:rPr>
          <w:sz w:val="24"/>
        </w:rPr>
      </w:pP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обеспечения    национальной   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   и     защиты     населения    от    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техногенного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террористического)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5"/>
        </w:tabs>
        <w:ind w:left="959" w:right="1127" w:firstLine="710"/>
        <w:jc w:val="both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распространённых видов опасных и чрезвычайных ситуаций, которые могут произойти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средах</w:t>
      </w:r>
      <w:r>
        <w:rPr>
          <w:spacing w:val="1"/>
          <w:sz w:val="24"/>
        </w:rPr>
        <w:t xml:space="preserve"> </w:t>
      </w:r>
      <w:r>
        <w:rPr>
          <w:sz w:val="24"/>
        </w:rPr>
        <w:t>(бытовые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общественные     </w:t>
      </w:r>
      <w:r>
        <w:rPr>
          <w:spacing w:val="1"/>
          <w:sz w:val="24"/>
        </w:rPr>
        <w:t xml:space="preserve"> </w:t>
      </w:r>
      <w:r>
        <w:rPr>
          <w:sz w:val="24"/>
        </w:rPr>
        <w:t>места       и       социум,       природа,       коммуникационные       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каналы);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0"/>
          <w:tab w:val="left" w:pos="2494"/>
          <w:tab w:val="left" w:pos="3982"/>
          <w:tab w:val="left" w:pos="6203"/>
          <w:tab w:val="left" w:pos="7024"/>
          <w:tab w:val="left" w:pos="8967"/>
        </w:tabs>
        <w:ind w:left="959" w:right="1129" w:firstLine="710"/>
        <w:jc w:val="both"/>
        <w:rPr>
          <w:sz w:val="24"/>
        </w:rPr>
      </w:pPr>
      <w:r>
        <w:rPr>
          <w:sz w:val="24"/>
        </w:rPr>
        <w:t>овладение знаниями и умениями применять меры и средства 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защиты,</w:t>
      </w:r>
      <w:r>
        <w:rPr>
          <w:sz w:val="24"/>
        </w:rPr>
        <w:tab/>
        <w:t>приёмы</w:t>
      </w:r>
      <w:r>
        <w:rPr>
          <w:sz w:val="24"/>
        </w:rPr>
        <w:tab/>
        <w:t>рационального</w:t>
      </w:r>
      <w:r>
        <w:rPr>
          <w:sz w:val="24"/>
        </w:rPr>
        <w:tab/>
        <w:t>и</w:t>
      </w:r>
      <w:r>
        <w:rPr>
          <w:sz w:val="24"/>
        </w:rPr>
        <w:tab/>
        <w:t>безопасного</w:t>
      </w:r>
      <w:r>
        <w:rPr>
          <w:sz w:val="24"/>
        </w:rPr>
        <w:tab/>
        <w:t>поведения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1930"/>
        </w:tabs>
        <w:ind w:left="959" w:right="1137" w:firstLine="710"/>
        <w:jc w:val="both"/>
        <w:rPr>
          <w:sz w:val="24"/>
        </w:rPr>
      </w:pPr>
      <w:r>
        <w:rPr>
          <w:sz w:val="24"/>
        </w:rPr>
        <w:t>освоение основ медицинских знаний и владение умениями оказывать 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пострадавшим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потере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остановке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наружных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кровотечениях,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попадании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тел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верхние</w:t>
      </w:r>
      <w:r>
        <w:rPr>
          <w:spacing w:val="1"/>
          <w:sz w:val="24"/>
        </w:rPr>
        <w:t xml:space="preserve"> </w:t>
      </w:r>
      <w:r>
        <w:rPr>
          <w:sz w:val="24"/>
        </w:rPr>
        <w:t>дыхательные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пути,</w:t>
      </w:r>
      <w:r>
        <w:rPr>
          <w:spacing w:val="1"/>
          <w:sz w:val="24"/>
        </w:rPr>
        <w:t xml:space="preserve"> </w:t>
      </w:r>
      <w:r>
        <w:rPr>
          <w:sz w:val="24"/>
        </w:rPr>
        <w:t>травмах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областей</w:t>
      </w:r>
      <w:r>
        <w:rPr>
          <w:spacing w:val="2"/>
          <w:sz w:val="24"/>
        </w:rPr>
        <w:t xml:space="preserve"> </w:t>
      </w:r>
      <w:r>
        <w:rPr>
          <w:sz w:val="24"/>
        </w:rPr>
        <w:t>тела,</w:t>
      </w:r>
      <w:r>
        <w:rPr>
          <w:spacing w:val="-2"/>
          <w:sz w:val="24"/>
        </w:rPr>
        <w:t xml:space="preserve"> </w:t>
      </w:r>
      <w:r>
        <w:rPr>
          <w:sz w:val="24"/>
        </w:rPr>
        <w:t>ожогах,</w:t>
      </w:r>
      <w:r>
        <w:rPr>
          <w:spacing w:val="-1"/>
          <w:sz w:val="24"/>
        </w:rPr>
        <w:t xml:space="preserve"> </w:t>
      </w:r>
      <w:r>
        <w:rPr>
          <w:sz w:val="24"/>
        </w:rPr>
        <w:t>отморожениях,</w:t>
      </w:r>
      <w:r>
        <w:rPr>
          <w:spacing w:val="4"/>
          <w:sz w:val="24"/>
        </w:rPr>
        <w:t xml:space="preserve"> </w:t>
      </w:r>
      <w:r>
        <w:rPr>
          <w:sz w:val="24"/>
        </w:rPr>
        <w:t>отравлениях;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2055"/>
        </w:tabs>
        <w:ind w:left="959" w:right="1134" w:firstLine="710"/>
        <w:jc w:val="both"/>
        <w:rPr>
          <w:sz w:val="24"/>
        </w:rPr>
      </w:pPr>
      <w:r>
        <w:rPr>
          <w:sz w:val="24"/>
        </w:rPr>
        <w:t>умение оценивать и прогнозировать неблагоприятные факторы обстановки и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(чрезвычайной)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возможностей;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2050"/>
        </w:tabs>
        <w:ind w:left="959" w:right="1124" w:firstLine="710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89"/>
          <w:sz w:val="24"/>
        </w:rPr>
        <w:t xml:space="preserve"> </w:t>
      </w:r>
      <w:r>
        <w:rPr>
          <w:sz w:val="24"/>
        </w:rPr>
        <w:t xml:space="preserve">безопасной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жизнедеятельности  </w:t>
      </w:r>
      <w:r>
        <w:rPr>
          <w:spacing w:val="27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26"/>
          <w:sz w:val="24"/>
        </w:rPr>
        <w:t xml:space="preserve"> </w:t>
      </w:r>
      <w:r>
        <w:rPr>
          <w:sz w:val="24"/>
        </w:rPr>
        <w:t xml:space="preserve">учётом  </w:t>
      </w:r>
      <w:r>
        <w:rPr>
          <w:spacing w:val="28"/>
          <w:sz w:val="24"/>
        </w:rPr>
        <w:t xml:space="preserve"> </w:t>
      </w:r>
      <w:r>
        <w:rPr>
          <w:sz w:val="24"/>
        </w:rPr>
        <w:t xml:space="preserve">природных,  </w:t>
      </w:r>
      <w:r>
        <w:rPr>
          <w:spacing w:val="29"/>
          <w:sz w:val="24"/>
        </w:rPr>
        <w:t xml:space="preserve"> </w:t>
      </w:r>
      <w:r>
        <w:rPr>
          <w:sz w:val="24"/>
        </w:rPr>
        <w:t>техногенных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проживания;</w:t>
      </w:r>
    </w:p>
    <w:p w:rsidR="00CD081E" w:rsidRDefault="00BD4E48" w:rsidP="007C4214">
      <w:pPr>
        <w:pStyle w:val="a5"/>
        <w:numPr>
          <w:ilvl w:val="0"/>
          <w:numId w:val="6"/>
        </w:numPr>
        <w:tabs>
          <w:tab w:val="left" w:pos="2050"/>
        </w:tabs>
        <w:ind w:left="959" w:right="1131" w:firstLine="710"/>
        <w:jc w:val="both"/>
        <w:rPr>
          <w:sz w:val="24"/>
        </w:rPr>
      </w:pPr>
      <w:r>
        <w:rPr>
          <w:sz w:val="24"/>
        </w:rPr>
        <w:t>овладение       знаниями       и       умениями       предупреждения       опасных</w:t>
      </w:r>
      <w:r>
        <w:rPr>
          <w:spacing w:val="1"/>
          <w:sz w:val="24"/>
        </w:rPr>
        <w:t xml:space="preserve"> </w:t>
      </w:r>
      <w:r>
        <w:rPr>
          <w:sz w:val="24"/>
        </w:rPr>
        <w:t>и чрезвычайных ситуаций во время пребывания в различных средах (бытовые 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дорожное движение, общественные места и социум, природа, коммуникационные связи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каналы).</w:t>
      </w:r>
    </w:p>
    <w:p w:rsidR="00CD081E" w:rsidRDefault="00BD4E48">
      <w:pPr>
        <w:pStyle w:val="a3"/>
        <w:spacing w:line="242" w:lineRule="auto"/>
        <w:ind w:right="1134"/>
      </w:pPr>
      <w:r>
        <w:t>Достижение результатов освоения программы ОБЖ обеспечивается посредством</w:t>
      </w:r>
      <w:r>
        <w:rPr>
          <w:spacing w:val="-57"/>
        </w:rPr>
        <w:t xml:space="preserve"> </w:t>
      </w:r>
      <w:r>
        <w:t>включения в</w:t>
      </w:r>
      <w:r>
        <w:rPr>
          <w:spacing w:val="1"/>
        </w:rPr>
        <w:t xml:space="preserve"> </w:t>
      </w:r>
      <w:r>
        <w:t>указанную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10"/>
        </w:rPr>
        <w:t xml:space="preserve"> </w:t>
      </w:r>
      <w:r>
        <w:t>предметных</w:t>
      </w:r>
      <w:r>
        <w:rPr>
          <w:spacing w:val="-4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ОБЖ.</w:t>
      </w:r>
    </w:p>
    <w:p w:rsidR="00CD081E" w:rsidRDefault="00BD4E48">
      <w:pPr>
        <w:pStyle w:val="a3"/>
        <w:spacing w:line="242" w:lineRule="auto"/>
        <w:ind w:right="1132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модулей</w:t>
      </w:r>
      <w:r>
        <w:rPr>
          <w:spacing w:val="2"/>
        </w:rPr>
        <w:t xml:space="preserve"> </w:t>
      </w:r>
      <w:r>
        <w:t>ОБЖ.</w:t>
      </w:r>
    </w:p>
    <w:p w:rsidR="00CD081E" w:rsidRDefault="00BD4E48">
      <w:pPr>
        <w:pStyle w:val="a3"/>
        <w:spacing w:line="242" w:lineRule="auto"/>
        <w:ind w:right="1140"/>
      </w:pPr>
      <w:r>
        <w:t>Предлагается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изучения</w:t>
      </w:r>
      <w:r>
        <w:rPr>
          <w:spacing w:val="4"/>
        </w:rPr>
        <w:t xml:space="preserve"> </w:t>
      </w:r>
      <w:r>
        <w:t>учебного предмета ОБЖ,</w:t>
      </w:r>
      <w:r>
        <w:rPr>
          <w:spacing w:val="2"/>
        </w:rPr>
        <w:t xml:space="preserve"> </w:t>
      </w:r>
      <w:r>
        <w:t>сгруппировать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модулям:</w:t>
      </w:r>
    </w:p>
    <w:p w:rsidR="00CD081E" w:rsidRDefault="00BD4E48">
      <w:pPr>
        <w:pStyle w:val="a3"/>
        <w:spacing w:line="242" w:lineRule="auto"/>
        <w:ind w:right="1133"/>
      </w:pPr>
      <w:r>
        <w:t>модуль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«Культура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обществе»:</w:t>
      </w:r>
    </w:p>
    <w:p w:rsidR="00CD081E" w:rsidRDefault="00BD4E48">
      <w:pPr>
        <w:pStyle w:val="a3"/>
        <w:ind w:right="1135"/>
      </w:pPr>
      <w:r>
        <w:t>объяснять    понятия    опасной    и    чрезвычайной    ситуации,    анализировать,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чём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(виды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террористического</w:t>
      </w:r>
      <w:r>
        <w:rPr>
          <w:spacing w:val="1"/>
        </w:rPr>
        <w:t xml:space="preserve"> </w:t>
      </w:r>
      <w:r>
        <w:t>характера);</w:t>
      </w:r>
    </w:p>
    <w:p w:rsidR="00CD081E" w:rsidRDefault="00BD4E48">
      <w:pPr>
        <w:pStyle w:val="a3"/>
        <w:ind w:left="1670" w:firstLine="0"/>
      </w:pPr>
      <w:r>
        <w:t>раскрывать</w:t>
      </w:r>
      <w:r>
        <w:rPr>
          <w:spacing w:val="4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культуры</w:t>
      </w:r>
      <w:r>
        <w:rPr>
          <w:spacing w:val="4"/>
        </w:rPr>
        <w:t xml:space="preserve"> </w:t>
      </w:r>
      <w:r>
        <w:t>безопасности</w:t>
      </w:r>
      <w:r>
        <w:rPr>
          <w:spacing w:val="3"/>
        </w:rPr>
        <w:t xml:space="preserve"> </w:t>
      </w:r>
      <w:r>
        <w:t>(как</w:t>
      </w:r>
      <w:r>
        <w:rPr>
          <w:spacing w:val="-4"/>
        </w:rPr>
        <w:t xml:space="preserve"> </w:t>
      </w:r>
      <w:r>
        <w:t>способности</w:t>
      </w:r>
      <w:r>
        <w:rPr>
          <w:spacing w:val="-5"/>
        </w:rPr>
        <w:t xml:space="preserve"> </w:t>
      </w:r>
      <w:r>
        <w:t>предвидеть,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по</w:t>
      </w:r>
      <w:r>
        <w:rPr>
          <w:spacing w:val="-2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избегать,</w:t>
      </w:r>
      <w:r>
        <w:rPr>
          <w:spacing w:val="-5"/>
        </w:rPr>
        <w:t xml:space="preserve"> </w:t>
      </w:r>
      <w:r>
        <w:t>действовать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опасных</w:t>
      </w:r>
      <w:r>
        <w:rPr>
          <w:spacing w:val="-7"/>
        </w:rPr>
        <w:t xml:space="preserve"> </w:t>
      </w:r>
      <w:r>
        <w:t>ситуациях);</w:t>
      </w:r>
    </w:p>
    <w:p w:rsidR="00CD081E" w:rsidRDefault="00BD4E48">
      <w:pPr>
        <w:pStyle w:val="a3"/>
        <w:spacing w:before="5" w:line="237" w:lineRule="auto"/>
        <w:ind w:right="1136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физическому,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и/или</w:t>
      </w:r>
      <w:r>
        <w:rPr>
          <w:spacing w:val="-5"/>
        </w:rPr>
        <w:t xml:space="preserve"> </w:t>
      </w:r>
      <w:r>
        <w:t>нанесения ущерба</w:t>
      </w:r>
      <w:r>
        <w:rPr>
          <w:spacing w:val="-1"/>
        </w:rPr>
        <w:t xml:space="preserve"> </w:t>
      </w:r>
      <w:r>
        <w:t>имуществу,</w:t>
      </w:r>
      <w:r>
        <w:rPr>
          <w:spacing w:val="2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-3"/>
        </w:rPr>
        <w:t xml:space="preserve"> </w:t>
      </w:r>
      <w:r>
        <w:t>общества,</w:t>
      </w:r>
      <w:r>
        <w:rPr>
          <w:spacing w:val="-4"/>
        </w:rPr>
        <w:t xml:space="preserve"> </w:t>
      </w:r>
      <w:r>
        <w:t>государства;</w:t>
      </w:r>
    </w:p>
    <w:p w:rsidR="00CD081E" w:rsidRDefault="00BD4E48">
      <w:pPr>
        <w:pStyle w:val="a3"/>
        <w:spacing w:before="3"/>
        <w:ind w:right="1135"/>
      </w:pPr>
      <w:r>
        <w:t>классифицировать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(природные,</w:t>
      </w:r>
      <w:r>
        <w:rPr>
          <w:spacing w:val="1"/>
        </w:rPr>
        <w:t xml:space="preserve"> </w:t>
      </w:r>
      <w:r>
        <w:t>физические,</w:t>
      </w:r>
      <w:r>
        <w:rPr>
          <w:spacing w:val="1"/>
        </w:rPr>
        <w:t xml:space="preserve"> </w:t>
      </w:r>
      <w:r>
        <w:t>биологические,</w:t>
      </w:r>
      <w:r>
        <w:rPr>
          <w:spacing w:val="1"/>
        </w:rPr>
        <w:t xml:space="preserve"> </w:t>
      </w:r>
      <w:r>
        <w:t>химические,</w:t>
      </w:r>
      <w:r>
        <w:rPr>
          <w:spacing w:val="1"/>
        </w:rPr>
        <w:t xml:space="preserve"> </w:t>
      </w:r>
      <w:r>
        <w:t>психологические,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опасности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люди,</w:t>
      </w:r>
      <w:r>
        <w:rPr>
          <w:spacing w:val="60"/>
        </w:rPr>
        <w:t xml:space="preserve"> </w:t>
      </w:r>
      <w:r>
        <w:t>животные,</w:t>
      </w:r>
      <w:r>
        <w:rPr>
          <w:spacing w:val="60"/>
        </w:rPr>
        <w:t xml:space="preserve"> </w:t>
      </w:r>
      <w:r>
        <w:t>вирусы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бактерии;</w:t>
      </w:r>
      <w:r>
        <w:rPr>
          <w:spacing w:val="60"/>
        </w:rPr>
        <w:t xml:space="preserve"> </w:t>
      </w:r>
      <w:r>
        <w:t>вещества,</w:t>
      </w:r>
      <w:r>
        <w:rPr>
          <w:spacing w:val="60"/>
        </w:rPr>
        <w:t xml:space="preserve"> </w:t>
      </w:r>
      <w:r>
        <w:t>предметы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явления),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техногенного</w:t>
      </w:r>
      <w:r>
        <w:rPr>
          <w:spacing w:val="5"/>
        </w:rPr>
        <w:t xml:space="preserve"> </w:t>
      </w:r>
      <w:r>
        <w:t>происхождения;</w:t>
      </w:r>
    </w:p>
    <w:p w:rsidR="00CD081E" w:rsidRDefault="00BD4E48">
      <w:pPr>
        <w:pStyle w:val="a3"/>
        <w:spacing w:before="3" w:line="237" w:lineRule="auto"/>
        <w:ind w:left="1670" w:right="3995" w:firstLine="0"/>
      </w:pPr>
      <w:r>
        <w:t>раскрывать общие принципы безопасного поведения;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быту»: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объяснять</w:t>
      </w:r>
      <w:r>
        <w:rPr>
          <w:spacing w:val="-11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жизнеобеспечения</w:t>
      </w:r>
      <w:r>
        <w:rPr>
          <w:spacing w:val="-3"/>
        </w:rPr>
        <w:t xml:space="preserve"> </w:t>
      </w:r>
      <w:r>
        <w:t>жилища;</w:t>
      </w:r>
    </w:p>
    <w:p w:rsidR="00CD081E" w:rsidRDefault="00BD4E48">
      <w:pPr>
        <w:pStyle w:val="a3"/>
        <w:spacing w:line="242" w:lineRule="auto"/>
        <w:jc w:val="left"/>
      </w:pPr>
      <w:r>
        <w:t>классифицировать</w:t>
      </w:r>
      <w:r>
        <w:rPr>
          <w:spacing w:val="32"/>
        </w:rPr>
        <w:t xml:space="preserve"> </w:t>
      </w:r>
      <w:r>
        <w:t>источники</w:t>
      </w:r>
      <w:r>
        <w:rPr>
          <w:spacing w:val="32"/>
        </w:rPr>
        <w:t xml:space="preserve"> </w:t>
      </w:r>
      <w:r>
        <w:t>опасности</w:t>
      </w:r>
      <w:r>
        <w:rPr>
          <w:spacing w:val="33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быту</w:t>
      </w:r>
      <w:r>
        <w:rPr>
          <w:spacing w:val="28"/>
        </w:rPr>
        <w:t xml:space="preserve"> </w:t>
      </w:r>
      <w:r>
        <w:t>(пожароопасные</w:t>
      </w:r>
      <w:r>
        <w:rPr>
          <w:spacing w:val="35"/>
        </w:rPr>
        <w:t xml:space="preserve"> </w:t>
      </w:r>
      <w:r>
        <w:t>предметы,</w:t>
      </w:r>
      <w:r>
        <w:rPr>
          <w:spacing w:val="-57"/>
        </w:rPr>
        <w:t xml:space="preserve"> </w:t>
      </w:r>
      <w:r>
        <w:t>электроприборы,</w:t>
      </w:r>
      <w:r>
        <w:rPr>
          <w:spacing w:val="-2"/>
        </w:rPr>
        <w:t xml:space="preserve"> </w:t>
      </w:r>
      <w:r>
        <w:t>газовое</w:t>
      </w:r>
      <w:r>
        <w:rPr>
          <w:spacing w:val="-5"/>
        </w:rPr>
        <w:t xml:space="preserve"> </w:t>
      </w:r>
      <w:r>
        <w:t>оборудование,</w:t>
      </w:r>
      <w:r>
        <w:rPr>
          <w:spacing w:val="-1"/>
        </w:rPr>
        <w:t xml:space="preserve"> </w:t>
      </w:r>
      <w:r>
        <w:t>бытовая</w:t>
      </w:r>
      <w:r>
        <w:rPr>
          <w:spacing w:val="1"/>
        </w:rPr>
        <w:t xml:space="preserve"> </w:t>
      </w:r>
      <w:r>
        <w:t>химия,</w:t>
      </w:r>
      <w:r>
        <w:rPr>
          <w:spacing w:val="-2"/>
        </w:rPr>
        <w:t xml:space="preserve"> </w:t>
      </w:r>
      <w:r>
        <w:t>медикаменты);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знать</w:t>
      </w:r>
      <w:r>
        <w:rPr>
          <w:spacing w:val="42"/>
        </w:rPr>
        <w:t xml:space="preserve"> </w:t>
      </w:r>
      <w:r>
        <w:t>права,</w:t>
      </w:r>
      <w:r>
        <w:rPr>
          <w:spacing w:val="38"/>
        </w:rPr>
        <w:t xml:space="preserve"> </w:t>
      </w:r>
      <w:r>
        <w:t>обязанности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ответственность</w:t>
      </w:r>
      <w:r>
        <w:rPr>
          <w:spacing w:val="46"/>
        </w:rPr>
        <w:t xml:space="preserve"> </w:t>
      </w:r>
      <w:r>
        <w:t>граждан</w:t>
      </w:r>
      <w:r>
        <w:rPr>
          <w:spacing w:val="46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области</w:t>
      </w:r>
      <w:r>
        <w:rPr>
          <w:spacing w:val="42"/>
        </w:rPr>
        <w:t xml:space="preserve"> </w:t>
      </w:r>
      <w:r>
        <w:t>пожарной</w:t>
      </w:r>
      <w:r>
        <w:rPr>
          <w:spacing w:val="-57"/>
        </w:rPr>
        <w:t xml:space="preserve"> </w:t>
      </w:r>
      <w:r>
        <w:t>безопасности;</w:t>
      </w:r>
    </w:p>
    <w:p w:rsidR="00CD081E" w:rsidRDefault="00BD4E48">
      <w:pPr>
        <w:pStyle w:val="a3"/>
        <w:tabs>
          <w:tab w:val="left" w:pos="3013"/>
          <w:tab w:val="left" w:pos="4088"/>
          <w:tab w:val="left" w:pos="5584"/>
          <w:tab w:val="left" w:pos="6956"/>
          <w:tab w:val="left" w:pos="8611"/>
        </w:tabs>
        <w:spacing w:line="242" w:lineRule="auto"/>
        <w:ind w:right="1142"/>
        <w:jc w:val="left"/>
      </w:pPr>
      <w:r>
        <w:t>соблюдать</w:t>
      </w:r>
      <w:r>
        <w:tab/>
        <w:t>правила</w:t>
      </w:r>
      <w:r>
        <w:tab/>
        <w:t>безопасного</w:t>
      </w:r>
      <w:r>
        <w:tab/>
        <w:t>поведения,</w:t>
      </w:r>
      <w:r>
        <w:tab/>
        <w:t>позволяющие</w:t>
      </w:r>
      <w:r>
        <w:tab/>
      </w:r>
      <w:r>
        <w:rPr>
          <w:spacing w:val="-1"/>
        </w:rPr>
        <w:t>предупредить</w:t>
      </w:r>
      <w:r>
        <w:rPr>
          <w:spacing w:val="-57"/>
        </w:rPr>
        <w:t xml:space="preserve"> </w:t>
      </w:r>
      <w:r>
        <w:t>возникновение</w:t>
      </w:r>
      <w:r>
        <w:rPr>
          <w:spacing w:val="-5"/>
        </w:rPr>
        <w:t xml:space="preserve"> </w:t>
      </w:r>
      <w:r>
        <w:t>опасных</w:t>
      </w:r>
      <w:r>
        <w:rPr>
          <w:spacing w:val="-3"/>
        </w:rPr>
        <w:t xml:space="preserve"> </w:t>
      </w:r>
      <w:r>
        <w:t>ситуаций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быту;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распознавать</w:t>
      </w:r>
      <w:r>
        <w:rPr>
          <w:spacing w:val="-3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>
        <w:t>криминального</w:t>
      </w:r>
      <w:r>
        <w:rPr>
          <w:spacing w:val="-4"/>
        </w:rPr>
        <w:t xml:space="preserve"> </w:t>
      </w:r>
      <w:r>
        <w:t>характера;</w:t>
      </w:r>
    </w:p>
    <w:p w:rsidR="00CD081E" w:rsidRDefault="00BD4E48">
      <w:pPr>
        <w:pStyle w:val="a3"/>
        <w:spacing w:line="237" w:lineRule="auto"/>
        <w:ind w:right="1131"/>
      </w:pPr>
      <w:r>
        <w:t>знать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вызова</w:t>
      </w:r>
      <w:r>
        <w:rPr>
          <w:spacing w:val="1"/>
        </w:rPr>
        <w:t xml:space="preserve"> </w:t>
      </w:r>
      <w:r>
        <w:t>экстренных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ложные</w:t>
      </w:r>
      <w:r>
        <w:rPr>
          <w:spacing w:val="1"/>
        </w:rPr>
        <w:t xml:space="preserve"> </w:t>
      </w:r>
      <w:r>
        <w:t>сообщения;</w:t>
      </w:r>
    </w:p>
    <w:p w:rsidR="00CD081E" w:rsidRDefault="00BD4E48">
      <w:pPr>
        <w:pStyle w:val="a3"/>
        <w:ind w:right="1128"/>
      </w:pPr>
      <w:r>
        <w:t>безопасно</w:t>
      </w:r>
      <w:r>
        <w:rPr>
          <w:spacing w:val="1"/>
        </w:rPr>
        <w:t xml:space="preserve"> </w:t>
      </w:r>
      <w:r>
        <w:t>действовать при возникновении аварийных ситуаций техногенного</w:t>
      </w:r>
      <w:r>
        <w:rPr>
          <w:spacing w:val="1"/>
        </w:rPr>
        <w:t xml:space="preserve"> </w:t>
      </w:r>
      <w:r>
        <w:t xml:space="preserve">происхождения     </w:t>
      </w:r>
      <w:r>
        <w:rPr>
          <w:spacing w:val="49"/>
        </w:rPr>
        <w:t xml:space="preserve"> </w:t>
      </w:r>
      <w:r>
        <w:t xml:space="preserve">в      </w:t>
      </w:r>
      <w:r>
        <w:rPr>
          <w:spacing w:val="44"/>
        </w:rPr>
        <w:t xml:space="preserve"> </w:t>
      </w:r>
      <w:r>
        <w:t xml:space="preserve">коммунальных      </w:t>
      </w:r>
      <w:r>
        <w:rPr>
          <w:spacing w:val="43"/>
        </w:rPr>
        <w:t xml:space="preserve"> </w:t>
      </w:r>
      <w:r>
        <w:t xml:space="preserve">системах      </w:t>
      </w:r>
      <w:r>
        <w:rPr>
          <w:spacing w:val="42"/>
        </w:rPr>
        <w:t xml:space="preserve"> </w:t>
      </w:r>
      <w:r>
        <w:t xml:space="preserve">жизнеобеспечения      </w:t>
      </w:r>
      <w:r>
        <w:rPr>
          <w:spacing w:val="43"/>
        </w:rPr>
        <w:t xml:space="preserve"> </w:t>
      </w:r>
      <w:r>
        <w:t>(водо-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газоснабжение,</w:t>
      </w:r>
      <w:r>
        <w:rPr>
          <w:spacing w:val="3"/>
        </w:rPr>
        <w:t xml:space="preserve"> </w:t>
      </w:r>
      <w:r>
        <w:t>канализация,</w:t>
      </w:r>
      <w:r>
        <w:rPr>
          <w:spacing w:val="-2"/>
        </w:rPr>
        <w:t xml:space="preserve"> </w:t>
      </w:r>
      <w:r>
        <w:t>электроэнергетические и</w:t>
      </w:r>
      <w:r>
        <w:rPr>
          <w:spacing w:val="2"/>
        </w:rPr>
        <w:t xml:space="preserve"> </w:t>
      </w:r>
      <w:r>
        <w:t>тепловые сети);</w:t>
      </w:r>
    </w:p>
    <w:p w:rsidR="00CD081E" w:rsidRDefault="00BD4E48">
      <w:pPr>
        <w:pStyle w:val="a3"/>
        <w:spacing w:line="274" w:lineRule="exact"/>
        <w:ind w:left="1670" w:firstLine="0"/>
      </w:pPr>
      <w:r>
        <w:t>безопасно</w:t>
      </w:r>
      <w:r>
        <w:rPr>
          <w:spacing w:val="-1"/>
        </w:rPr>
        <w:t xml:space="preserve"> </w:t>
      </w:r>
      <w:r>
        <w:t>действовать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ситуациях</w:t>
      </w:r>
      <w:r>
        <w:rPr>
          <w:spacing w:val="-8"/>
        </w:rPr>
        <w:t xml:space="preserve"> </w:t>
      </w:r>
      <w:r>
        <w:t>криминального характера;</w:t>
      </w:r>
    </w:p>
    <w:p w:rsidR="00CD081E" w:rsidRDefault="00BD4E48">
      <w:pPr>
        <w:pStyle w:val="a3"/>
        <w:spacing w:before="2" w:line="237" w:lineRule="auto"/>
        <w:ind w:right="1134"/>
      </w:pPr>
      <w:r>
        <w:t>безопасно</w:t>
      </w:r>
      <w:r>
        <w:rPr>
          <w:spacing w:val="88"/>
        </w:rPr>
        <w:t xml:space="preserve"> </w:t>
      </w:r>
      <w:r>
        <w:t xml:space="preserve">действовать  </w:t>
      </w:r>
      <w:r>
        <w:rPr>
          <w:spacing w:val="24"/>
        </w:rPr>
        <w:t xml:space="preserve"> </w:t>
      </w:r>
      <w:r>
        <w:t xml:space="preserve">при  </w:t>
      </w:r>
      <w:r>
        <w:rPr>
          <w:spacing w:val="19"/>
        </w:rPr>
        <w:t xml:space="preserve"> </w:t>
      </w:r>
      <w:r>
        <w:t xml:space="preserve">пожаре  </w:t>
      </w:r>
      <w:r>
        <w:rPr>
          <w:spacing w:val="22"/>
        </w:rPr>
        <w:t xml:space="preserve"> </w:t>
      </w:r>
      <w:r>
        <w:t xml:space="preserve">в  </w:t>
      </w:r>
      <w:r>
        <w:rPr>
          <w:spacing w:val="25"/>
        </w:rPr>
        <w:t xml:space="preserve"> </w:t>
      </w:r>
      <w:r>
        <w:t xml:space="preserve">жилых  </w:t>
      </w:r>
      <w:r>
        <w:rPr>
          <w:spacing w:val="23"/>
        </w:rPr>
        <w:t xml:space="preserve"> </w:t>
      </w:r>
      <w:r>
        <w:t xml:space="preserve">и  </w:t>
      </w:r>
      <w:r>
        <w:rPr>
          <w:spacing w:val="24"/>
        </w:rPr>
        <w:t xml:space="preserve"> </w:t>
      </w:r>
      <w:r>
        <w:t xml:space="preserve">общественных  </w:t>
      </w:r>
      <w:r>
        <w:rPr>
          <w:spacing w:val="23"/>
        </w:rPr>
        <w:t xml:space="preserve"> </w:t>
      </w:r>
      <w:r>
        <w:t>зданиях,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 правильно использовать</w:t>
      </w:r>
      <w:r>
        <w:rPr>
          <w:spacing w:val="-2"/>
        </w:rPr>
        <w:t xml:space="preserve"> </w:t>
      </w:r>
      <w:r>
        <w:t>первичные средства пожаротушения;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«Безопасность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транспорте»:</w:t>
      </w:r>
    </w:p>
    <w:p w:rsidR="00CD081E" w:rsidRDefault="00BD4E48">
      <w:pPr>
        <w:pStyle w:val="a3"/>
        <w:spacing w:line="242" w:lineRule="auto"/>
        <w:ind w:right="1135"/>
      </w:pPr>
      <w:r>
        <w:t>классифицировать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опасностей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</w:t>
      </w:r>
      <w:r>
        <w:rPr>
          <w:spacing w:val="1"/>
        </w:rPr>
        <w:t xml:space="preserve"> </w:t>
      </w:r>
      <w:r>
        <w:t>(наземный,</w:t>
      </w:r>
      <w:r>
        <w:rPr>
          <w:spacing w:val="1"/>
        </w:rPr>
        <w:t xml:space="preserve"> </w:t>
      </w:r>
      <w:r>
        <w:t>подземный,</w:t>
      </w:r>
      <w:r>
        <w:rPr>
          <w:spacing w:val="1"/>
        </w:rPr>
        <w:t xml:space="preserve"> </w:t>
      </w:r>
      <w:r>
        <w:t>железнодорожный,</w:t>
      </w:r>
      <w:r>
        <w:rPr>
          <w:spacing w:val="-2"/>
        </w:rPr>
        <w:t xml:space="preserve"> </w:t>
      </w:r>
      <w:r>
        <w:t>водный,</w:t>
      </w:r>
      <w:r>
        <w:rPr>
          <w:spacing w:val="-1"/>
        </w:rPr>
        <w:t xml:space="preserve"> </w:t>
      </w:r>
      <w:r>
        <w:t>воздушный);</w:t>
      </w:r>
    </w:p>
    <w:p w:rsidR="00CD081E" w:rsidRDefault="00BD4E48">
      <w:pPr>
        <w:pStyle w:val="a3"/>
        <w:spacing w:line="242" w:lineRule="auto"/>
        <w:ind w:right="1138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пешехода,</w:t>
      </w:r>
      <w:r>
        <w:rPr>
          <w:spacing w:val="1"/>
        </w:rPr>
        <w:t xml:space="preserve"> </w:t>
      </w:r>
      <w:r>
        <w:t>пассажира,</w:t>
      </w:r>
      <w:r>
        <w:rPr>
          <w:spacing w:val="3"/>
        </w:rPr>
        <w:t xml:space="preserve"> </w:t>
      </w:r>
      <w:r>
        <w:t>водителя</w:t>
      </w:r>
      <w:r>
        <w:rPr>
          <w:spacing w:val="-3"/>
        </w:rPr>
        <w:t xml:space="preserve"> </w:t>
      </w:r>
      <w:r>
        <w:t>велосипеда и</w:t>
      </w:r>
      <w:r>
        <w:rPr>
          <w:spacing w:val="-2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передвижения;</w:t>
      </w:r>
    </w:p>
    <w:p w:rsidR="00CD081E" w:rsidRDefault="00BD4E48">
      <w:pPr>
        <w:pStyle w:val="a3"/>
        <w:spacing w:line="242" w:lineRule="auto"/>
        <w:ind w:right="1135"/>
      </w:pPr>
      <w:r>
        <w:t>предупреждать</w:t>
      </w:r>
      <w:r>
        <w:rPr>
          <w:spacing w:val="17"/>
        </w:rPr>
        <w:t xml:space="preserve"> </w:t>
      </w:r>
      <w:r>
        <w:t>возникновение</w:t>
      </w:r>
      <w:r>
        <w:rPr>
          <w:spacing w:val="68"/>
        </w:rPr>
        <w:t xml:space="preserve"> </w:t>
      </w:r>
      <w:r>
        <w:t>сложных</w:t>
      </w:r>
      <w:r>
        <w:rPr>
          <w:spacing w:val="70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опасных</w:t>
      </w:r>
      <w:r>
        <w:rPr>
          <w:spacing w:val="69"/>
        </w:rPr>
        <w:t xml:space="preserve"> </w:t>
      </w:r>
      <w:r>
        <w:t>ситуаций</w:t>
      </w:r>
      <w:r>
        <w:rPr>
          <w:spacing w:val="75"/>
        </w:rPr>
        <w:t xml:space="preserve"> </w:t>
      </w:r>
      <w:r>
        <w:t>на</w:t>
      </w:r>
      <w:r>
        <w:rPr>
          <w:spacing w:val="73"/>
        </w:rPr>
        <w:t xml:space="preserve"> </w:t>
      </w:r>
      <w:r>
        <w:t>транспорте,</w:t>
      </w:r>
      <w:r>
        <w:rPr>
          <w:spacing w:val="-58"/>
        </w:rPr>
        <w:t xml:space="preserve"> </w:t>
      </w:r>
      <w:r>
        <w:t>в том</w:t>
      </w:r>
      <w:r>
        <w:rPr>
          <w:spacing w:val="-3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криминогенного характера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ситуации угрозы</w:t>
      </w:r>
      <w:r>
        <w:rPr>
          <w:spacing w:val="-3"/>
        </w:rPr>
        <w:t xml:space="preserve"> </w:t>
      </w:r>
      <w:r>
        <w:t>террористического</w:t>
      </w:r>
      <w:r>
        <w:rPr>
          <w:spacing w:val="-1"/>
        </w:rPr>
        <w:t xml:space="preserve"> </w:t>
      </w:r>
      <w:r>
        <w:t>акта;</w:t>
      </w:r>
    </w:p>
    <w:p w:rsidR="00CD081E" w:rsidRDefault="00BD4E48">
      <w:pPr>
        <w:pStyle w:val="a3"/>
        <w:ind w:right="1135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стал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происшествия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транспорте</w:t>
      </w:r>
      <w:r>
        <w:rPr>
          <w:spacing w:val="1"/>
        </w:rPr>
        <w:t xml:space="preserve"> </w:t>
      </w:r>
      <w:r>
        <w:t>(наземном,</w:t>
      </w:r>
      <w:r>
        <w:rPr>
          <w:spacing w:val="1"/>
        </w:rPr>
        <w:t xml:space="preserve"> </w:t>
      </w:r>
      <w:r>
        <w:t>подземном,</w:t>
      </w:r>
      <w:r>
        <w:rPr>
          <w:spacing w:val="1"/>
        </w:rPr>
        <w:t xml:space="preserve"> </w:t>
      </w:r>
      <w:r>
        <w:t>железнодорожном,</w:t>
      </w:r>
      <w:r>
        <w:rPr>
          <w:spacing w:val="1"/>
        </w:rPr>
        <w:t xml:space="preserve"> </w:t>
      </w:r>
      <w:r>
        <w:t>воздушном,</w:t>
      </w:r>
      <w:r>
        <w:rPr>
          <w:spacing w:val="-57"/>
        </w:rPr>
        <w:t xml:space="preserve"> </w:t>
      </w:r>
      <w:r>
        <w:t>водном),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вызванного</w:t>
      </w:r>
      <w:r>
        <w:rPr>
          <w:spacing w:val="2"/>
        </w:rPr>
        <w:t xml:space="preserve"> </w:t>
      </w:r>
      <w:r>
        <w:t>террористическим</w:t>
      </w:r>
      <w:r>
        <w:rPr>
          <w:spacing w:val="2"/>
        </w:rPr>
        <w:t xml:space="preserve"> </w:t>
      </w:r>
      <w:r>
        <w:t>актом;</w:t>
      </w:r>
    </w:p>
    <w:p w:rsidR="00CD081E" w:rsidRDefault="00BD4E48">
      <w:pPr>
        <w:pStyle w:val="a3"/>
        <w:spacing w:line="275" w:lineRule="exact"/>
        <w:ind w:left="1670" w:firstLine="0"/>
      </w:pPr>
      <w:r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общественных</w:t>
      </w:r>
      <w:r>
        <w:rPr>
          <w:spacing w:val="-7"/>
        </w:rPr>
        <w:t xml:space="preserve"> </w:t>
      </w:r>
      <w:r>
        <w:t>местах»:</w:t>
      </w:r>
    </w:p>
    <w:p w:rsidR="00CD081E" w:rsidRDefault="00BD4E48">
      <w:pPr>
        <w:pStyle w:val="a3"/>
        <w:ind w:right="1132"/>
      </w:pPr>
      <w:r>
        <w:t>характеризовать потенциальные источники опасности в общественных местах,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техногенного</w:t>
      </w:r>
      <w:r>
        <w:rPr>
          <w:spacing w:val="1"/>
        </w:rPr>
        <w:t xml:space="preserve"> </w:t>
      </w:r>
      <w:r>
        <w:t>происхождения;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криминогенного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антиобщественного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(кража,</w:t>
      </w:r>
      <w:r>
        <w:rPr>
          <w:spacing w:val="1"/>
        </w:rPr>
        <w:t xml:space="preserve"> </w:t>
      </w:r>
      <w:r>
        <w:t>грабёж,</w:t>
      </w:r>
      <w:r>
        <w:rPr>
          <w:spacing w:val="1"/>
        </w:rPr>
        <w:t xml:space="preserve"> </w:t>
      </w:r>
      <w:r>
        <w:t>мошенничество,</w:t>
      </w:r>
      <w:r>
        <w:rPr>
          <w:spacing w:val="1"/>
        </w:rPr>
        <w:t xml:space="preserve"> </w:t>
      </w:r>
      <w:r>
        <w:t>хулиганство,</w:t>
      </w:r>
      <w:r>
        <w:rPr>
          <w:spacing w:val="3"/>
        </w:rPr>
        <w:t xml:space="preserve"> </w:t>
      </w:r>
      <w:r>
        <w:t>ксенофобия);</w:t>
      </w:r>
    </w:p>
    <w:p w:rsidR="00CD081E" w:rsidRDefault="00BD4E48">
      <w:pPr>
        <w:pStyle w:val="a3"/>
        <w:spacing w:line="242" w:lineRule="auto"/>
        <w:ind w:right="1131"/>
      </w:pP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людей</w:t>
      </w:r>
      <w:r>
        <w:rPr>
          <w:spacing w:val="2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толпе);</w:t>
      </w:r>
    </w:p>
    <w:p w:rsidR="00CD081E" w:rsidRDefault="00BD4E48">
      <w:pPr>
        <w:pStyle w:val="a3"/>
        <w:spacing w:line="271" w:lineRule="exact"/>
        <w:ind w:left="1670" w:firstLine="0"/>
      </w:pPr>
      <w:r>
        <w:t>знать</w:t>
      </w:r>
      <w:r>
        <w:rPr>
          <w:spacing w:val="-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экстренных</w:t>
      </w:r>
      <w:r>
        <w:rPr>
          <w:spacing w:val="-7"/>
        </w:rPr>
        <w:t xml:space="preserve"> </w:t>
      </w:r>
      <w:r>
        <w:t>служб;</w:t>
      </w:r>
    </w:p>
    <w:p w:rsidR="00CD081E" w:rsidRDefault="00BD4E48">
      <w:pPr>
        <w:pStyle w:val="a3"/>
        <w:spacing w:line="237" w:lineRule="auto"/>
        <w:ind w:right="1136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обнаружении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бесхозных</w:t>
      </w:r>
      <w:r>
        <w:rPr>
          <w:spacing w:val="1"/>
        </w:rPr>
        <w:t xml:space="preserve"> </w:t>
      </w:r>
      <w:r>
        <w:t>(потенциально</w:t>
      </w:r>
      <w:r>
        <w:rPr>
          <w:spacing w:val="1"/>
        </w:rPr>
        <w:t xml:space="preserve"> </w:t>
      </w:r>
      <w:r>
        <w:t>опасных)</w:t>
      </w:r>
      <w:r>
        <w:rPr>
          <w:spacing w:val="3"/>
        </w:rPr>
        <w:t xml:space="preserve"> </w:t>
      </w:r>
      <w:r>
        <w:t>вещей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предметов;</w:t>
      </w:r>
    </w:p>
    <w:p w:rsidR="00CD081E" w:rsidRDefault="00BD4E48">
      <w:pPr>
        <w:pStyle w:val="a3"/>
        <w:spacing w:line="275" w:lineRule="exact"/>
        <w:ind w:left="1670" w:firstLine="0"/>
      </w:pPr>
      <w:r>
        <w:t>эвакуироваться</w:t>
      </w:r>
      <w:r>
        <w:rPr>
          <w:spacing w:val="-1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общественных</w:t>
      </w:r>
      <w:r>
        <w:rPr>
          <w:spacing w:val="-6"/>
        </w:rPr>
        <w:t xml:space="preserve"> </w:t>
      </w:r>
      <w:r>
        <w:t>мест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зданий;</w:t>
      </w:r>
    </w:p>
    <w:p w:rsidR="00CD081E" w:rsidRDefault="00BD4E48">
      <w:pPr>
        <w:pStyle w:val="a3"/>
        <w:tabs>
          <w:tab w:val="left" w:pos="2989"/>
          <w:tab w:val="left" w:pos="4510"/>
          <w:tab w:val="left" w:pos="5172"/>
          <w:tab w:val="left" w:pos="7009"/>
          <w:tab w:val="left" w:pos="8035"/>
          <w:tab w:val="left" w:pos="8447"/>
        </w:tabs>
        <w:spacing w:line="242" w:lineRule="auto"/>
        <w:ind w:right="1135"/>
        <w:jc w:val="left"/>
      </w:pPr>
      <w:r>
        <w:t>безопасно</w:t>
      </w:r>
      <w:r>
        <w:tab/>
        <w:t>действовать</w:t>
      </w:r>
      <w:r>
        <w:tab/>
        <w:t>при</w:t>
      </w:r>
      <w:r>
        <w:tab/>
        <w:t>возникновении</w:t>
      </w:r>
      <w:r>
        <w:tab/>
        <w:t>пожара</w:t>
      </w:r>
      <w:r>
        <w:tab/>
        <w:t>и</w:t>
      </w:r>
      <w:r>
        <w:tab/>
        <w:t>происшествиях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общественных</w:t>
      </w:r>
      <w:r>
        <w:rPr>
          <w:spacing w:val="-1"/>
        </w:rPr>
        <w:t xml:space="preserve"> </w:t>
      </w:r>
      <w:r>
        <w:t>местах;</w:t>
      </w:r>
    </w:p>
    <w:p w:rsidR="00CD081E" w:rsidRDefault="00BD4E48">
      <w:pPr>
        <w:pStyle w:val="a3"/>
        <w:tabs>
          <w:tab w:val="left" w:pos="2936"/>
          <w:tab w:val="left" w:pos="4399"/>
          <w:tab w:val="left" w:pos="4739"/>
          <w:tab w:val="left" w:pos="5900"/>
          <w:tab w:val="left" w:pos="7358"/>
          <w:tab w:val="left" w:pos="9531"/>
        </w:tabs>
        <w:spacing w:line="242" w:lineRule="auto"/>
        <w:ind w:right="1138"/>
        <w:jc w:val="left"/>
      </w:pPr>
      <w:r>
        <w:t>безопасно</w:t>
      </w:r>
      <w:r>
        <w:tab/>
        <w:t>действовать</w:t>
      </w:r>
      <w:r>
        <w:tab/>
        <w:t>в</w:t>
      </w:r>
      <w:r>
        <w:tab/>
        <w:t>условиях</w:t>
      </w:r>
      <w:r>
        <w:tab/>
        <w:t>совершения</w:t>
      </w:r>
      <w:r>
        <w:tab/>
        <w:t>террористического</w:t>
      </w:r>
      <w:r>
        <w:tab/>
      </w:r>
      <w:r>
        <w:rPr>
          <w:spacing w:val="-1"/>
        </w:rPr>
        <w:t>акта,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захвате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освобождении</w:t>
      </w:r>
      <w:r>
        <w:rPr>
          <w:spacing w:val="-3"/>
        </w:rPr>
        <w:t xml:space="preserve"> </w:t>
      </w:r>
      <w:r>
        <w:t>заложников;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безопасно</w:t>
      </w:r>
      <w:r>
        <w:rPr>
          <w:spacing w:val="59"/>
        </w:rPr>
        <w:t xml:space="preserve"> </w:t>
      </w:r>
      <w:r>
        <w:t>действовать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ситуациях</w:t>
      </w:r>
      <w:r>
        <w:rPr>
          <w:spacing w:val="50"/>
        </w:rPr>
        <w:t xml:space="preserve"> </w:t>
      </w:r>
      <w:r>
        <w:t>криминогенного</w:t>
      </w:r>
      <w:r>
        <w:rPr>
          <w:spacing w:val="59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антиобщественного</w:t>
      </w:r>
      <w:r>
        <w:rPr>
          <w:spacing w:val="-57"/>
        </w:rPr>
        <w:t xml:space="preserve"> </w:t>
      </w:r>
      <w:r>
        <w:t>характера;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модуль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«Безопасность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природной</w:t>
      </w:r>
      <w:r>
        <w:rPr>
          <w:spacing w:val="-2"/>
        </w:rPr>
        <w:t xml:space="preserve"> </w:t>
      </w:r>
      <w:r>
        <w:t>среде»:</w:t>
      </w:r>
    </w:p>
    <w:p w:rsidR="00CD081E" w:rsidRDefault="00BD4E48">
      <w:pPr>
        <w:pStyle w:val="a3"/>
        <w:tabs>
          <w:tab w:val="left" w:pos="3051"/>
          <w:tab w:val="left" w:pos="3905"/>
          <w:tab w:val="left" w:pos="4946"/>
          <w:tab w:val="left" w:pos="6154"/>
          <w:tab w:val="left" w:pos="7867"/>
          <w:tab w:val="left" w:pos="9109"/>
        </w:tabs>
        <w:spacing w:before="5" w:line="237" w:lineRule="auto"/>
        <w:ind w:right="1135"/>
        <w:jc w:val="left"/>
      </w:pPr>
      <w:r>
        <w:t>раскрывать</w:t>
      </w:r>
      <w:r>
        <w:tab/>
        <w:t>смысл</w:t>
      </w:r>
      <w:r>
        <w:tab/>
        <w:t>понятия</w:t>
      </w:r>
      <w:r>
        <w:tab/>
        <w:t>экологии,</w:t>
      </w:r>
      <w:r>
        <w:tab/>
        <w:t>экологической</w:t>
      </w:r>
      <w:r>
        <w:tab/>
        <w:t>культуры,</w:t>
      </w:r>
      <w:r>
        <w:tab/>
      </w:r>
      <w:r>
        <w:rPr>
          <w:spacing w:val="-1"/>
        </w:rPr>
        <w:t>значение</w:t>
      </w:r>
      <w:r>
        <w:rPr>
          <w:spacing w:val="-57"/>
        </w:rPr>
        <w:t xml:space="preserve"> </w:t>
      </w:r>
      <w:r>
        <w:t>экологии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устойчивого</w:t>
      </w:r>
      <w:r>
        <w:rPr>
          <w:spacing w:val="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общества;</w:t>
      </w:r>
    </w:p>
    <w:p w:rsidR="00CD081E" w:rsidRDefault="00BD4E48">
      <w:pPr>
        <w:pStyle w:val="a3"/>
        <w:spacing w:before="3"/>
        <w:ind w:right="1129"/>
        <w:jc w:val="left"/>
      </w:pPr>
      <w:r>
        <w:t>помнить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неблагоприятной</w:t>
      </w:r>
      <w:r>
        <w:rPr>
          <w:spacing w:val="-57"/>
        </w:rPr>
        <w:t xml:space="preserve"> </w:t>
      </w:r>
      <w:r>
        <w:t>экологической</w:t>
      </w:r>
      <w:r>
        <w:rPr>
          <w:spacing w:val="-8"/>
        </w:rPr>
        <w:t xml:space="preserve"> </w:t>
      </w:r>
      <w:r>
        <w:t>обстановке;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безопасного поведения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природе;</w:t>
      </w:r>
    </w:p>
    <w:p w:rsidR="00CD081E" w:rsidRDefault="00BD4E48">
      <w:pPr>
        <w:pStyle w:val="a3"/>
        <w:tabs>
          <w:tab w:val="left" w:pos="2927"/>
          <w:tab w:val="left" w:pos="4385"/>
          <w:tab w:val="left" w:pos="4721"/>
          <w:tab w:val="left" w:pos="5613"/>
          <w:tab w:val="left" w:pos="7373"/>
          <w:tab w:val="left" w:pos="9075"/>
        </w:tabs>
        <w:spacing w:line="242" w:lineRule="auto"/>
        <w:ind w:left="1670" w:right="1142" w:firstLine="0"/>
        <w:jc w:val="left"/>
      </w:pPr>
      <w:r>
        <w:t>объяснять правила безопасного поведения на водоёмах в различное время года;</w:t>
      </w:r>
      <w:r>
        <w:rPr>
          <w:spacing w:val="1"/>
        </w:rPr>
        <w:t xml:space="preserve"> </w:t>
      </w:r>
      <w:r>
        <w:t>безопасно</w:t>
      </w:r>
      <w:r>
        <w:tab/>
        <w:t>действовать</w:t>
      </w:r>
      <w:r>
        <w:tab/>
        <w:t>в</w:t>
      </w:r>
      <w:r>
        <w:tab/>
        <w:t>случае</w:t>
      </w:r>
      <w:r>
        <w:tab/>
        <w:t>возникновения</w:t>
      </w:r>
      <w:r>
        <w:tab/>
        <w:t>чрезвычайных</w:t>
      </w:r>
      <w:r>
        <w:tab/>
      </w:r>
      <w:r>
        <w:rPr>
          <w:spacing w:val="-1"/>
        </w:rPr>
        <w:t>ситуаций</w:t>
      </w:r>
    </w:p>
    <w:p w:rsidR="00CD081E" w:rsidRDefault="00BD4E48">
      <w:pPr>
        <w:pStyle w:val="a3"/>
        <w:ind w:right="1134" w:firstLine="0"/>
      </w:pPr>
      <w:r>
        <w:t>геологического</w:t>
      </w:r>
      <w:r>
        <w:rPr>
          <w:spacing w:val="1"/>
        </w:rPr>
        <w:t xml:space="preserve"> </w:t>
      </w:r>
      <w:r>
        <w:t>происхождения (землетрясения,</w:t>
      </w:r>
      <w:r>
        <w:rPr>
          <w:spacing w:val="1"/>
        </w:rPr>
        <w:t xml:space="preserve"> </w:t>
      </w:r>
      <w:r>
        <w:t>извержения вулкана),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метеорологического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(ураганы,</w:t>
      </w:r>
      <w:r>
        <w:rPr>
          <w:spacing w:val="1"/>
        </w:rPr>
        <w:t xml:space="preserve"> </w:t>
      </w:r>
      <w:r>
        <w:t>бури,</w:t>
      </w:r>
      <w:r>
        <w:rPr>
          <w:spacing w:val="1"/>
        </w:rPr>
        <w:t xml:space="preserve"> </w:t>
      </w:r>
      <w:r>
        <w:t>смерчи),</w:t>
      </w:r>
      <w:r>
        <w:rPr>
          <w:spacing w:val="1"/>
        </w:rPr>
        <w:t xml:space="preserve"> </w:t>
      </w:r>
      <w:r>
        <w:t>гидрологического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(наводнения,</w:t>
      </w:r>
      <w:r>
        <w:rPr>
          <w:spacing w:val="1"/>
        </w:rPr>
        <w:t xml:space="preserve"> </w:t>
      </w:r>
      <w:r>
        <w:t>сели,</w:t>
      </w:r>
      <w:r>
        <w:rPr>
          <w:spacing w:val="1"/>
        </w:rPr>
        <w:t xml:space="preserve"> </w:t>
      </w:r>
      <w:r>
        <w:t>цунами,</w:t>
      </w:r>
      <w:r>
        <w:rPr>
          <w:spacing w:val="1"/>
        </w:rPr>
        <w:t xml:space="preserve"> </w:t>
      </w:r>
      <w:r>
        <w:t>снежные</w:t>
      </w:r>
      <w:r>
        <w:rPr>
          <w:spacing w:val="1"/>
        </w:rPr>
        <w:t xml:space="preserve"> </w:t>
      </w:r>
      <w:r>
        <w:t>лавины),</w:t>
      </w:r>
      <w:r>
        <w:rPr>
          <w:spacing w:val="1"/>
        </w:rPr>
        <w:t xml:space="preserve"> </w:t>
      </w:r>
      <w:r>
        <w:t>природных</w:t>
      </w:r>
      <w:r>
        <w:rPr>
          <w:spacing w:val="-4"/>
        </w:rPr>
        <w:t xml:space="preserve"> </w:t>
      </w:r>
      <w:r>
        <w:t>пожаров</w:t>
      </w:r>
      <w:r>
        <w:rPr>
          <w:spacing w:val="-1"/>
        </w:rPr>
        <w:t xml:space="preserve"> </w:t>
      </w:r>
      <w:r>
        <w:t>(лесные,</w:t>
      </w:r>
      <w:r>
        <w:rPr>
          <w:spacing w:val="3"/>
        </w:rPr>
        <w:t xml:space="preserve"> </w:t>
      </w:r>
      <w:r>
        <w:t>торфяные,</w:t>
      </w:r>
      <w:r>
        <w:rPr>
          <w:spacing w:val="4"/>
        </w:rPr>
        <w:t xml:space="preserve"> </w:t>
      </w:r>
      <w:r>
        <w:t>степные);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характеризовать правила само- и взаимопомощи терпящим бедствие на воде;</w:t>
      </w:r>
      <w:r>
        <w:rPr>
          <w:spacing w:val="1"/>
        </w:rPr>
        <w:t xml:space="preserve"> </w:t>
      </w:r>
      <w:r>
        <w:t>безопасно</w:t>
      </w:r>
      <w:r>
        <w:rPr>
          <w:spacing w:val="33"/>
        </w:rPr>
        <w:t xml:space="preserve"> </w:t>
      </w:r>
      <w:r>
        <w:t>действовать</w:t>
      </w:r>
      <w:r>
        <w:rPr>
          <w:spacing w:val="26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автономном</w:t>
      </w:r>
      <w:r>
        <w:rPr>
          <w:spacing w:val="26"/>
        </w:rPr>
        <w:t xml:space="preserve"> </w:t>
      </w:r>
      <w:r>
        <w:t>существовании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природной</w:t>
      </w:r>
      <w:r>
        <w:rPr>
          <w:spacing w:val="25"/>
        </w:rPr>
        <w:t xml:space="preserve"> </w:t>
      </w:r>
      <w:r>
        <w:t>среде,</w:t>
      </w:r>
    </w:p>
    <w:p w:rsidR="00CD081E" w:rsidRDefault="00BD4E48">
      <w:pPr>
        <w:pStyle w:val="a3"/>
        <w:ind w:right="1135" w:firstLine="0"/>
      </w:pPr>
      <w:r>
        <w:t>учитывая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потери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(риска</w:t>
      </w:r>
      <w:r>
        <w:rPr>
          <w:spacing w:val="1"/>
        </w:rPr>
        <w:t xml:space="preserve"> </w:t>
      </w:r>
      <w:r>
        <w:t>заблудиться),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дикими</w:t>
      </w:r>
      <w:r>
        <w:rPr>
          <w:spacing w:val="1"/>
        </w:rPr>
        <w:t xml:space="preserve"> </w:t>
      </w:r>
      <w:r>
        <w:t>животными,</w:t>
      </w:r>
      <w:r>
        <w:rPr>
          <w:spacing w:val="99"/>
        </w:rPr>
        <w:t xml:space="preserve"> </w:t>
      </w:r>
      <w:r>
        <w:t xml:space="preserve">опасными  </w:t>
      </w:r>
      <w:r>
        <w:rPr>
          <w:spacing w:val="46"/>
        </w:rPr>
        <w:t xml:space="preserve"> </w:t>
      </w:r>
      <w:r>
        <w:t xml:space="preserve">насекомыми,  </w:t>
      </w:r>
      <w:r>
        <w:rPr>
          <w:spacing w:val="43"/>
        </w:rPr>
        <w:t xml:space="preserve"> </w:t>
      </w:r>
      <w:r>
        <w:t xml:space="preserve">клещами  </w:t>
      </w:r>
      <w:r>
        <w:rPr>
          <w:spacing w:val="47"/>
        </w:rPr>
        <w:t xml:space="preserve"> </w:t>
      </w:r>
      <w:r>
        <w:t xml:space="preserve">и  </w:t>
      </w:r>
      <w:r>
        <w:rPr>
          <w:spacing w:val="42"/>
        </w:rPr>
        <w:t xml:space="preserve"> </w:t>
      </w:r>
      <w:r>
        <w:t xml:space="preserve">змеями,  </w:t>
      </w:r>
      <w:r>
        <w:rPr>
          <w:spacing w:val="42"/>
        </w:rPr>
        <w:t xml:space="preserve"> </w:t>
      </w:r>
      <w:r>
        <w:t xml:space="preserve">ядовитыми  </w:t>
      </w:r>
      <w:r>
        <w:rPr>
          <w:spacing w:val="42"/>
        </w:rPr>
        <w:t xml:space="preserve"> </w:t>
      </w:r>
      <w:r>
        <w:t>грибами</w:t>
      </w:r>
      <w:r>
        <w:rPr>
          <w:spacing w:val="-5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растениями;</w:t>
      </w:r>
    </w:p>
    <w:p w:rsidR="00CD081E" w:rsidRDefault="00BD4E48">
      <w:pPr>
        <w:pStyle w:val="a3"/>
        <w:spacing w:line="275" w:lineRule="exact"/>
        <w:ind w:left="1670" w:firstLine="0"/>
      </w:pPr>
      <w:r>
        <w:t>знать и</w:t>
      </w:r>
      <w:r>
        <w:rPr>
          <w:spacing w:val="-5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способы подачи сигнала</w:t>
      </w:r>
      <w:r>
        <w:rPr>
          <w:spacing w:val="-6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помощи;</w:t>
      </w:r>
    </w:p>
    <w:p w:rsidR="00CD081E" w:rsidRDefault="00BD4E48">
      <w:pPr>
        <w:pStyle w:val="a3"/>
        <w:spacing w:line="242" w:lineRule="auto"/>
        <w:ind w:left="1670" w:right="1133" w:firstLine="0"/>
      </w:pPr>
      <w:r>
        <w:t>модуль № 6 «Здоровье и как его сохранить. Основы медицинских знаний»:</w:t>
      </w:r>
      <w:r>
        <w:rPr>
          <w:spacing w:val="1"/>
        </w:rPr>
        <w:t xml:space="preserve"> </w:t>
      </w:r>
      <w:r>
        <w:t>раскрывать</w:t>
      </w:r>
      <w:r>
        <w:rPr>
          <w:spacing w:val="60"/>
        </w:rPr>
        <w:t xml:space="preserve"> </w:t>
      </w:r>
      <w:r>
        <w:t>смысл</w:t>
      </w:r>
      <w:r>
        <w:rPr>
          <w:spacing w:val="54"/>
        </w:rPr>
        <w:t xml:space="preserve"> </w:t>
      </w:r>
      <w:r>
        <w:t>понятий</w:t>
      </w:r>
      <w:r>
        <w:rPr>
          <w:spacing w:val="55"/>
        </w:rPr>
        <w:t xml:space="preserve"> </w:t>
      </w:r>
      <w:r>
        <w:t>здоровья</w:t>
      </w:r>
      <w:r>
        <w:rPr>
          <w:spacing w:val="54"/>
        </w:rPr>
        <w:t xml:space="preserve"> </w:t>
      </w:r>
      <w:r>
        <w:t>(физического</w:t>
      </w:r>
      <w:r>
        <w:rPr>
          <w:spacing w:val="58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психического)</w:t>
      </w:r>
    </w:p>
    <w:p w:rsidR="00CD081E" w:rsidRDefault="00BD4E48">
      <w:pPr>
        <w:pStyle w:val="a3"/>
        <w:spacing w:line="271" w:lineRule="exact"/>
        <w:ind w:firstLine="0"/>
      </w:pPr>
      <w:r>
        <w:t>и 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1"/>
        </w:rPr>
        <w:t xml:space="preserve"> </w:t>
      </w:r>
      <w:r>
        <w:t>жизни;</w:t>
      </w:r>
    </w:p>
    <w:p w:rsidR="00CD081E" w:rsidRDefault="00BD4E48">
      <w:pPr>
        <w:pStyle w:val="a3"/>
        <w:spacing w:line="275" w:lineRule="exact"/>
        <w:ind w:left="1670" w:firstLine="0"/>
      </w:pPr>
      <w:r>
        <w:t>характеризовать</w:t>
      </w:r>
      <w:r>
        <w:rPr>
          <w:spacing w:val="-5"/>
        </w:rPr>
        <w:t xml:space="preserve"> </w:t>
      </w:r>
      <w:r>
        <w:t>факторы,</w:t>
      </w:r>
      <w:r>
        <w:rPr>
          <w:spacing w:val="-4"/>
        </w:rPr>
        <w:t xml:space="preserve"> </w:t>
      </w:r>
      <w:r>
        <w:t>влияющие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здоровье</w:t>
      </w:r>
      <w:r>
        <w:rPr>
          <w:spacing w:val="-2"/>
        </w:rPr>
        <w:t xml:space="preserve"> </w:t>
      </w:r>
      <w:r>
        <w:t>человека;</w:t>
      </w:r>
    </w:p>
    <w:p w:rsidR="00CD081E" w:rsidRDefault="00BD4E48">
      <w:pPr>
        <w:pStyle w:val="a3"/>
        <w:ind w:right="1130"/>
      </w:pPr>
      <w:r>
        <w:t>раскрывать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зависящих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(физических</w:t>
      </w:r>
      <w:r>
        <w:rPr>
          <w:spacing w:val="1"/>
        </w:rPr>
        <w:t xml:space="preserve"> </w:t>
      </w:r>
      <w:r>
        <w:t>нагрузок,      режима      труда      и      отдыха,      питания,      психического      здоровья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психологического</w:t>
      </w:r>
      <w:r>
        <w:rPr>
          <w:spacing w:val="6"/>
        </w:rPr>
        <w:t xml:space="preserve"> </w:t>
      </w:r>
      <w:r>
        <w:t>благополучия);</w:t>
      </w:r>
    </w:p>
    <w:p w:rsidR="00CD081E" w:rsidRDefault="00BD4E48">
      <w:pPr>
        <w:pStyle w:val="a3"/>
        <w:spacing w:line="237" w:lineRule="auto"/>
        <w:ind w:right="1134"/>
      </w:pPr>
      <w:r>
        <w:t>негативно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вредным</w:t>
      </w:r>
      <w:r>
        <w:rPr>
          <w:spacing w:val="1"/>
        </w:rPr>
        <w:t xml:space="preserve"> </w:t>
      </w:r>
      <w:r>
        <w:t>привычкам</w:t>
      </w:r>
      <w:r>
        <w:rPr>
          <w:spacing w:val="1"/>
        </w:rPr>
        <w:t xml:space="preserve"> </w:t>
      </w:r>
      <w:r>
        <w:t>(табакокурение,</w:t>
      </w:r>
      <w:r>
        <w:rPr>
          <w:spacing w:val="1"/>
        </w:rPr>
        <w:t xml:space="preserve"> </w:t>
      </w:r>
      <w:r>
        <w:t>алкоголизм,</w:t>
      </w:r>
      <w:r>
        <w:rPr>
          <w:spacing w:val="1"/>
        </w:rPr>
        <w:t xml:space="preserve"> </w:t>
      </w:r>
      <w:r>
        <w:t>наркомания,</w:t>
      </w:r>
      <w:r>
        <w:rPr>
          <w:spacing w:val="-2"/>
        </w:rPr>
        <w:t xml:space="preserve"> </w:t>
      </w:r>
      <w:r>
        <w:t>игровая</w:t>
      </w:r>
      <w:r>
        <w:rPr>
          <w:spacing w:val="2"/>
        </w:rPr>
        <w:t xml:space="preserve"> </w:t>
      </w:r>
      <w:r>
        <w:t>зависимость);</w:t>
      </w:r>
    </w:p>
    <w:p w:rsidR="00CD081E" w:rsidRDefault="00BD4E48">
      <w:pPr>
        <w:pStyle w:val="a3"/>
        <w:spacing w:before="2" w:line="237" w:lineRule="auto"/>
        <w:ind w:right="1132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инфекционных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неинфекционных</w:t>
      </w:r>
      <w:r>
        <w:rPr>
          <w:spacing w:val="1"/>
        </w:rPr>
        <w:t xml:space="preserve"> </w:t>
      </w:r>
      <w:r>
        <w:t>заболеваний;</w:t>
      </w:r>
    </w:p>
    <w:p w:rsidR="00CD081E" w:rsidRDefault="00BD4E48">
      <w:pPr>
        <w:pStyle w:val="a3"/>
        <w:spacing w:before="6" w:line="237" w:lineRule="auto"/>
        <w:ind w:right="1142"/>
      </w:pPr>
      <w:r>
        <w:t>безопасно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биолого-социального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-4"/>
        </w:rPr>
        <w:t xml:space="preserve"> </w:t>
      </w:r>
      <w:r>
        <w:t>(эпидемии,</w:t>
      </w:r>
      <w:r>
        <w:rPr>
          <w:spacing w:val="3"/>
        </w:rPr>
        <w:t xml:space="preserve"> </w:t>
      </w:r>
      <w:r>
        <w:t>пандемии);</w:t>
      </w:r>
    </w:p>
    <w:p w:rsidR="00CD081E" w:rsidRDefault="00BD4E48">
      <w:pPr>
        <w:pStyle w:val="a3"/>
        <w:spacing w:before="3"/>
        <w:ind w:right="1138"/>
      </w:pPr>
      <w:r>
        <w:t>характеризовать основные мероприятия, проводимые в Российской Федерации</w:t>
      </w:r>
      <w:r>
        <w:rPr>
          <w:spacing w:val="1"/>
        </w:rPr>
        <w:t xml:space="preserve"> </w:t>
      </w:r>
      <w:r>
        <w:t>по обеспечению безопасности населения при угрозе и во время чрезвычайных ситуаций</w:t>
      </w:r>
      <w:r>
        <w:rPr>
          <w:spacing w:val="-57"/>
        </w:rPr>
        <w:t xml:space="preserve"> </w:t>
      </w:r>
      <w:r>
        <w:t>биолого-социального</w:t>
      </w:r>
      <w:r>
        <w:rPr>
          <w:spacing w:val="5"/>
        </w:rPr>
        <w:t xml:space="preserve"> </w:t>
      </w:r>
      <w:r>
        <w:t>характера;</w:t>
      </w:r>
    </w:p>
    <w:p w:rsidR="00CD081E" w:rsidRDefault="00BD4E48">
      <w:pPr>
        <w:pStyle w:val="a3"/>
        <w:spacing w:line="242" w:lineRule="auto"/>
        <w:ind w:left="1670" w:right="2094" w:firstLine="0"/>
        <w:jc w:val="left"/>
      </w:pPr>
      <w:r>
        <w:t>оказывать</w:t>
      </w:r>
      <w:r>
        <w:rPr>
          <w:spacing w:val="-2"/>
        </w:rPr>
        <w:t xml:space="preserve"> </w:t>
      </w:r>
      <w:r>
        <w:t>первую</w:t>
      </w:r>
      <w:r>
        <w:rPr>
          <w:spacing w:val="-4"/>
        </w:rPr>
        <w:t xml:space="preserve"> </w:t>
      </w:r>
      <w:r>
        <w:t>помощь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самопомощь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неотложных</w:t>
      </w:r>
      <w:r>
        <w:rPr>
          <w:spacing w:val="-6"/>
        </w:rPr>
        <w:t xml:space="preserve"> </w:t>
      </w:r>
      <w:r>
        <w:t>состояниях;</w:t>
      </w:r>
      <w:r>
        <w:rPr>
          <w:spacing w:val="-57"/>
        </w:rPr>
        <w:t xml:space="preserve"> </w:t>
      </w:r>
      <w:r>
        <w:t>модуль</w:t>
      </w:r>
      <w:r>
        <w:rPr>
          <w:spacing w:val="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7</w:t>
      </w:r>
      <w:r>
        <w:rPr>
          <w:spacing w:val="2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социуме»:</w:t>
      </w:r>
    </w:p>
    <w:p w:rsidR="00CD081E" w:rsidRDefault="00BD4E48">
      <w:pPr>
        <w:pStyle w:val="a3"/>
        <w:spacing w:line="242" w:lineRule="auto"/>
        <w:ind w:left="1670" w:right="1497" w:firstLine="0"/>
        <w:jc w:val="left"/>
      </w:pPr>
      <w:r>
        <w:t>приводить примеры межличностного и группового конфликта;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7"/>
        </w:rPr>
        <w:t xml:space="preserve"> </w:t>
      </w:r>
      <w:r>
        <w:t>способы</w:t>
      </w:r>
      <w:r>
        <w:rPr>
          <w:spacing w:val="-3"/>
        </w:rPr>
        <w:t xml:space="preserve"> </w:t>
      </w:r>
      <w:r>
        <w:t>избегания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разрешения</w:t>
      </w:r>
      <w:r>
        <w:rPr>
          <w:spacing w:val="-4"/>
        </w:rPr>
        <w:t xml:space="preserve"> </w:t>
      </w:r>
      <w:r>
        <w:t>конфликтных</w:t>
      </w:r>
      <w:r>
        <w:rPr>
          <w:spacing w:val="-8"/>
        </w:rPr>
        <w:t xml:space="preserve"> </w:t>
      </w:r>
      <w:r>
        <w:t>ситуаций;</w:t>
      </w:r>
    </w:p>
    <w:p w:rsidR="00CD081E" w:rsidRDefault="00BD4E48">
      <w:pPr>
        <w:pStyle w:val="a3"/>
        <w:spacing w:line="242" w:lineRule="auto"/>
        <w:ind w:right="1140"/>
      </w:pPr>
      <w:r>
        <w:t>характеризовать опасные проявления конфликтов (в том числе насилие, буллинг</w:t>
      </w:r>
      <w:r>
        <w:rPr>
          <w:spacing w:val="1"/>
        </w:rPr>
        <w:t xml:space="preserve"> </w:t>
      </w:r>
      <w:r>
        <w:t>(травля);</w:t>
      </w:r>
    </w:p>
    <w:p w:rsidR="00CD081E" w:rsidRDefault="00BD4E48">
      <w:pPr>
        <w:pStyle w:val="a3"/>
        <w:ind w:right="1128"/>
      </w:pPr>
      <w:r>
        <w:t>приводить    примеры    манипуляций    (в    том    числе    в    целях    вовлечения</w:t>
      </w:r>
      <w:r>
        <w:rPr>
          <w:spacing w:val="1"/>
        </w:rPr>
        <w:t xml:space="preserve"> </w:t>
      </w:r>
      <w:r>
        <w:t xml:space="preserve">в   </w:t>
      </w:r>
      <w:r>
        <w:rPr>
          <w:spacing w:val="1"/>
        </w:rPr>
        <w:t xml:space="preserve"> </w:t>
      </w:r>
      <w:r>
        <w:t>экстремистскую,     террористическую    и     иную    деструктивную    деятельность,</w:t>
      </w:r>
      <w:r>
        <w:rPr>
          <w:spacing w:val="-57"/>
        </w:rPr>
        <w:t xml:space="preserve"> </w:t>
      </w:r>
      <w:r>
        <w:t xml:space="preserve">в  </w:t>
      </w:r>
      <w:r>
        <w:rPr>
          <w:spacing w:val="22"/>
        </w:rPr>
        <w:t xml:space="preserve"> </w:t>
      </w:r>
      <w:r>
        <w:t xml:space="preserve">субкультуры   </w:t>
      </w:r>
      <w:r>
        <w:rPr>
          <w:spacing w:val="21"/>
        </w:rPr>
        <w:t xml:space="preserve"> </w:t>
      </w:r>
      <w:r>
        <w:t xml:space="preserve">и   </w:t>
      </w:r>
      <w:r>
        <w:rPr>
          <w:spacing w:val="20"/>
        </w:rPr>
        <w:t xml:space="preserve"> </w:t>
      </w:r>
      <w:r>
        <w:t xml:space="preserve">формируемые   </w:t>
      </w:r>
      <w:r>
        <w:rPr>
          <w:spacing w:val="18"/>
        </w:rPr>
        <w:t xml:space="preserve"> </w:t>
      </w:r>
      <w:r>
        <w:t xml:space="preserve">на   </w:t>
      </w:r>
      <w:r>
        <w:rPr>
          <w:spacing w:val="15"/>
        </w:rPr>
        <w:t xml:space="preserve"> </w:t>
      </w:r>
      <w:r>
        <w:t xml:space="preserve">их   </w:t>
      </w:r>
      <w:r>
        <w:rPr>
          <w:spacing w:val="10"/>
        </w:rPr>
        <w:t xml:space="preserve"> </w:t>
      </w:r>
      <w:r>
        <w:t xml:space="preserve">основе   </w:t>
      </w:r>
      <w:r>
        <w:rPr>
          <w:spacing w:val="14"/>
        </w:rPr>
        <w:t xml:space="preserve"> </w:t>
      </w:r>
      <w:r>
        <w:t xml:space="preserve">сообщества   </w:t>
      </w:r>
      <w:r>
        <w:rPr>
          <w:spacing w:val="15"/>
        </w:rPr>
        <w:t xml:space="preserve"> </w:t>
      </w:r>
      <w:r>
        <w:t>экстремистской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суицидальной</w:t>
      </w:r>
      <w:r>
        <w:rPr>
          <w:spacing w:val="2"/>
        </w:rPr>
        <w:t xml:space="preserve"> </w:t>
      </w:r>
      <w:r>
        <w:t>направленности)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противостоять</w:t>
      </w:r>
      <w:r>
        <w:rPr>
          <w:spacing w:val="-2"/>
        </w:rPr>
        <w:t xml:space="preserve"> </w:t>
      </w:r>
      <w:r>
        <w:t>манипуляциям;</w:t>
      </w:r>
    </w:p>
    <w:p w:rsidR="00CD081E" w:rsidRDefault="00BD4E48">
      <w:pPr>
        <w:pStyle w:val="a3"/>
        <w:spacing w:line="242" w:lineRule="auto"/>
        <w:ind w:right="1137"/>
      </w:pPr>
      <w:r>
        <w:t>соблюдать   правила   коммуникации   с   незнакомыми   людьми</w:t>
      </w:r>
      <w:r>
        <w:rPr>
          <w:spacing w:val="60"/>
        </w:rPr>
        <w:t xml:space="preserve"> </w:t>
      </w:r>
      <w:r>
        <w:t>(в   том   числе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подозрительными людьми,</w:t>
      </w:r>
      <w:r>
        <w:rPr>
          <w:spacing w:val="-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иметься</w:t>
      </w:r>
      <w:r>
        <w:rPr>
          <w:spacing w:val="1"/>
        </w:rPr>
        <w:t xml:space="preserve"> </w:t>
      </w:r>
      <w:r>
        <w:t>преступные намерения);</w:t>
      </w:r>
    </w:p>
    <w:p w:rsidR="00CD081E" w:rsidRDefault="00BD4E48">
      <w:pPr>
        <w:pStyle w:val="a3"/>
        <w:ind w:right="1132"/>
      </w:pPr>
      <w:r>
        <w:t>соблюдать правила безопасного и комфортного существования со знакомыми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классе,</w:t>
      </w:r>
      <w:r>
        <w:rPr>
          <w:spacing w:val="1"/>
        </w:rPr>
        <w:t xml:space="preserve"> </w:t>
      </w:r>
      <w:r>
        <w:t>коллективе</w:t>
      </w:r>
      <w:r>
        <w:rPr>
          <w:spacing w:val="1"/>
        </w:rPr>
        <w:t xml:space="preserve"> </w:t>
      </w:r>
      <w:r>
        <w:t>кружка/секции/спортивной</w:t>
      </w:r>
      <w:r>
        <w:rPr>
          <w:spacing w:val="-3"/>
        </w:rPr>
        <w:t xml:space="preserve"> </w:t>
      </w:r>
      <w:r>
        <w:t>команды,</w:t>
      </w:r>
      <w:r>
        <w:rPr>
          <w:spacing w:val="-1"/>
        </w:rPr>
        <w:t xml:space="preserve"> </w:t>
      </w:r>
      <w:r>
        <w:t>группе друзей;</w:t>
      </w:r>
    </w:p>
    <w:p w:rsidR="00CD081E" w:rsidRDefault="00BD4E48">
      <w:pPr>
        <w:pStyle w:val="a3"/>
        <w:spacing w:line="237" w:lineRule="auto"/>
        <w:ind w:right="1135"/>
      </w:pPr>
      <w:r>
        <w:t>распознавать    опасности    и    соблюдать    правила    безопасного     поведения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молодёжных</w:t>
      </w:r>
      <w:r>
        <w:rPr>
          <w:spacing w:val="2"/>
        </w:rPr>
        <w:t xml:space="preserve"> </w:t>
      </w:r>
      <w:r>
        <w:t>увлечений;</w:t>
      </w:r>
    </w:p>
    <w:p w:rsidR="00CD081E" w:rsidRDefault="00BD4E48">
      <w:pPr>
        <w:pStyle w:val="a3"/>
        <w:ind w:left="1670" w:firstLine="0"/>
      </w:pPr>
      <w:r>
        <w:t>безопасно</w:t>
      </w:r>
      <w:r>
        <w:rPr>
          <w:spacing w:val="37"/>
        </w:rPr>
        <w:t xml:space="preserve"> </w:t>
      </w:r>
      <w:r>
        <w:t>действовать</w:t>
      </w:r>
      <w:r>
        <w:rPr>
          <w:spacing w:val="30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опасных</w:t>
      </w:r>
      <w:r>
        <w:rPr>
          <w:spacing w:val="28"/>
        </w:rPr>
        <w:t xml:space="preserve"> </w:t>
      </w:r>
      <w:r>
        <w:t>проявлениях</w:t>
      </w:r>
      <w:r>
        <w:rPr>
          <w:spacing w:val="28"/>
        </w:rPr>
        <w:t xml:space="preserve"> </w:t>
      </w:r>
      <w:r>
        <w:t>конфликта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при</w:t>
      </w:r>
      <w:r>
        <w:rPr>
          <w:spacing w:val="29"/>
        </w:rPr>
        <w:t xml:space="preserve"> </w:t>
      </w:r>
      <w:r>
        <w:t>возможных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манипуляциях;</w:t>
      </w:r>
    </w:p>
    <w:p w:rsidR="00CD081E" w:rsidRDefault="00BD4E48">
      <w:pPr>
        <w:pStyle w:val="a3"/>
        <w:spacing w:before="7" w:line="285" w:lineRule="exact"/>
        <w:ind w:left="1670" w:firstLine="0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«Безопасность</w:t>
      </w:r>
      <w:r>
        <w:rPr>
          <w:spacing w:val="-3"/>
        </w:rPr>
        <w:t xml:space="preserve"> </w:t>
      </w:r>
      <w:r>
        <w:rPr>
          <w:position w:val="1"/>
        </w:rPr>
        <w:t>в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информационном</w:t>
      </w:r>
      <w:r>
        <w:rPr>
          <w:spacing w:val="-6"/>
          <w:position w:val="1"/>
        </w:rPr>
        <w:t xml:space="preserve"> </w:t>
      </w:r>
      <w:r>
        <w:rPr>
          <w:position w:val="1"/>
        </w:rPr>
        <w:t>пространстве»:</w:t>
      </w:r>
    </w:p>
    <w:p w:rsidR="00CD081E" w:rsidRDefault="00BD4E48">
      <w:pPr>
        <w:pStyle w:val="a3"/>
        <w:ind w:right="1129"/>
      </w:pPr>
      <w:r>
        <w:t>приводить примеры информационных и компьютерных угроз; характеризовать</w:t>
      </w:r>
      <w:r>
        <w:rPr>
          <w:spacing w:val="1"/>
        </w:rPr>
        <w:t xml:space="preserve"> </w:t>
      </w:r>
      <w:r>
        <w:t xml:space="preserve">потенциальные      </w:t>
      </w:r>
      <w:r>
        <w:rPr>
          <w:spacing w:val="1"/>
        </w:rPr>
        <w:t xml:space="preserve"> </w:t>
      </w:r>
      <w:r>
        <w:t xml:space="preserve">риски      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 xml:space="preserve">угрозы       </w:t>
      </w:r>
      <w:r>
        <w:rPr>
          <w:spacing w:val="1"/>
        </w:rPr>
        <w:t xml:space="preserve"> </w:t>
      </w:r>
      <w:r>
        <w:t xml:space="preserve">при       </w:t>
      </w:r>
      <w:r>
        <w:rPr>
          <w:spacing w:val="1"/>
        </w:rPr>
        <w:t xml:space="preserve"> </w:t>
      </w:r>
      <w:r>
        <w:t xml:space="preserve">использовании       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33"/>
        </w:rPr>
        <w:t xml:space="preserve"> </w:t>
      </w:r>
      <w:r>
        <w:t>предупреждать</w:t>
      </w:r>
      <w:r>
        <w:rPr>
          <w:spacing w:val="90"/>
        </w:rPr>
        <w:t xml:space="preserve"> </w:t>
      </w:r>
      <w:r>
        <w:t>риски</w:t>
      </w:r>
      <w:r>
        <w:rPr>
          <w:spacing w:val="90"/>
        </w:rPr>
        <w:t xml:space="preserve"> </w:t>
      </w:r>
      <w:r>
        <w:t>и</w:t>
      </w:r>
      <w:r>
        <w:rPr>
          <w:spacing w:val="96"/>
        </w:rPr>
        <w:t xml:space="preserve"> </w:t>
      </w:r>
      <w:r>
        <w:t>угрозы</w:t>
      </w:r>
      <w:r>
        <w:rPr>
          <w:spacing w:val="86"/>
        </w:rPr>
        <w:t xml:space="preserve"> </w:t>
      </w:r>
      <w:r>
        <w:t>в</w:t>
      </w:r>
      <w:r>
        <w:rPr>
          <w:spacing w:val="87"/>
        </w:rPr>
        <w:t xml:space="preserve"> </w:t>
      </w:r>
      <w:r>
        <w:t>Интернете</w:t>
      </w:r>
      <w:r>
        <w:rPr>
          <w:spacing w:val="89"/>
        </w:rPr>
        <w:t xml:space="preserve"> </w:t>
      </w:r>
      <w:r>
        <w:t>(в</w:t>
      </w:r>
      <w:r>
        <w:rPr>
          <w:spacing w:val="87"/>
        </w:rPr>
        <w:t xml:space="preserve"> </w:t>
      </w:r>
      <w:r>
        <w:t>том</w:t>
      </w:r>
      <w:r>
        <w:rPr>
          <w:spacing w:val="87"/>
        </w:rPr>
        <w:t xml:space="preserve"> </w:t>
      </w:r>
      <w:r>
        <w:t>числе</w:t>
      </w:r>
      <w:r>
        <w:rPr>
          <w:spacing w:val="88"/>
        </w:rPr>
        <w:t xml:space="preserve"> </w:t>
      </w:r>
      <w:r>
        <w:t>вовлечения</w:t>
      </w:r>
      <w:r>
        <w:rPr>
          <w:spacing w:val="-58"/>
        </w:rPr>
        <w:t xml:space="preserve"> </w:t>
      </w:r>
      <w:r>
        <w:t>в экстремистские,</w:t>
      </w:r>
      <w:r>
        <w:rPr>
          <w:spacing w:val="2"/>
        </w:rPr>
        <w:t xml:space="preserve"> </w:t>
      </w:r>
      <w:r>
        <w:t>террористические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 деструктивные</w:t>
      </w:r>
      <w:r>
        <w:rPr>
          <w:spacing w:val="-1"/>
        </w:rPr>
        <w:t xml:space="preserve"> </w:t>
      </w:r>
      <w:r>
        <w:t>интернет</w:t>
      </w:r>
      <w:r>
        <w:rPr>
          <w:position w:val="1"/>
        </w:rPr>
        <w:t>сообщества);</w:t>
      </w:r>
    </w:p>
    <w:p w:rsidR="00CD081E" w:rsidRDefault="00BD4E48">
      <w:pPr>
        <w:pStyle w:val="a3"/>
        <w:ind w:right="1136"/>
      </w:pPr>
      <w:r>
        <w:t>владеть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Интернета,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изделий бытового назначения (игровые приставки, мобильные телефоны сотовой связи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другие);</w:t>
      </w:r>
    </w:p>
    <w:p w:rsidR="00CD081E" w:rsidRDefault="00BD4E48">
      <w:pPr>
        <w:pStyle w:val="a3"/>
        <w:spacing w:line="274" w:lineRule="exact"/>
        <w:ind w:left="1670" w:firstLine="0"/>
      </w:pPr>
      <w:r>
        <w:t>предупреждать</w:t>
      </w:r>
      <w:r>
        <w:rPr>
          <w:spacing w:val="-1"/>
        </w:rPr>
        <w:t xml:space="preserve"> </w:t>
      </w:r>
      <w:r>
        <w:t>возникновение</w:t>
      </w:r>
      <w:r>
        <w:rPr>
          <w:spacing w:val="-7"/>
        </w:rPr>
        <w:t xml:space="preserve"> </w:t>
      </w:r>
      <w:r>
        <w:t>сложных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опасных</w:t>
      </w:r>
      <w:r>
        <w:rPr>
          <w:spacing w:val="-6"/>
        </w:rPr>
        <w:t xml:space="preserve"> </w:t>
      </w:r>
      <w:r>
        <w:t>ситуаций;</w:t>
      </w:r>
    </w:p>
    <w:p w:rsidR="00CD081E" w:rsidRDefault="00BD4E48">
      <w:pPr>
        <w:pStyle w:val="a3"/>
        <w:spacing w:before="2"/>
        <w:ind w:right="1129"/>
      </w:pPr>
      <w:r>
        <w:t xml:space="preserve">характеризовать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предотвращать   </w:t>
      </w:r>
      <w:r>
        <w:rPr>
          <w:spacing w:val="1"/>
        </w:rPr>
        <w:t xml:space="preserve"> </w:t>
      </w:r>
      <w:r>
        <w:t>потенциальные     риски     и     угрозы</w:t>
      </w:r>
      <w:r>
        <w:rPr>
          <w:spacing w:val="1"/>
        </w:rPr>
        <w:t xml:space="preserve"> </w:t>
      </w:r>
      <w:r>
        <w:t>при использовании Интернета (например: мошенничество, игромания, деструктивные</w:t>
      </w:r>
      <w:r>
        <w:rPr>
          <w:spacing w:val="1"/>
        </w:rPr>
        <w:t xml:space="preserve"> </w:t>
      </w:r>
      <w:r>
        <w:t>сообщества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социальных</w:t>
      </w:r>
      <w:r>
        <w:rPr>
          <w:spacing w:val="-3"/>
        </w:rPr>
        <w:t xml:space="preserve"> </w:t>
      </w:r>
      <w:r>
        <w:t>сетях);</w:t>
      </w:r>
    </w:p>
    <w:p w:rsidR="00CD081E" w:rsidRDefault="00BD4E48">
      <w:pPr>
        <w:pStyle w:val="a3"/>
        <w:spacing w:line="242" w:lineRule="auto"/>
        <w:ind w:left="1670" w:right="1988" w:firstLine="0"/>
      </w:pPr>
      <w:r>
        <w:t>модуль № 9 «Основы противодействия экстремизму и терроризму»:</w:t>
      </w:r>
      <w:r>
        <w:rPr>
          <w:spacing w:val="1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понятия</w:t>
      </w:r>
      <w:r>
        <w:rPr>
          <w:spacing w:val="-3"/>
        </w:rPr>
        <w:t xml:space="preserve"> </w:t>
      </w:r>
      <w:r>
        <w:t>экстремизма, терроризма,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причины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последствия;</w:t>
      </w:r>
    </w:p>
    <w:p w:rsidR="00CD081E" w:rsidRDefault="00BD4E48">
      <w:pPr>
        <w:pStyle w:val="a3"/>
        <w:spacing w:line="242" w:lineRule="auto"/>
        <w:ind w:right="1133"/>
      </w:pPr>
      <w:r>
        <w:t>сформировать</w:t>
      </w:r>
      <w:r>
        <w:rPr>
          <w:spacing w:val="1"/>
        </w:rPr>
        <w:t xml:space="preserve"> </w:t>
      </w:r>
      <w:r>
        <w:t>негативное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экстремистской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террористической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spacing w:line="242" w:lineRule="auto"/>
        <w:ind w:right="1132"/>
      </w:pPr>
      <w:r>
        <w:t>объяснять   организационные   основы   системы   противодействия   терроризму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экстремизму</w:t>
      </w:r>
      <w:r>
        <w:rPr>
          <w:spacing w:val="-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Федерации;</w:t>
      </w:r>
    </w:p>
    <w:p w:rsidR="00CD081E" w:rsidRDefault="00BD4E48">
      <w:pPr>
        <w:pStyle w:val="a3"/>
        <w:spacing w:line="242" w:lineRule="auto"/>
        <w:ind w:right="1126"/>
      </w:pPr>
      <w:r>
        <w:t>распознавать      ситуации       угрозы      террористического      акта      в      доме,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общественном</w:t>
      </w:r>
      <w:r>
        <w:rPr>
          <w:spacing w:val="-1"/>
        </w:rPr>
        <w:t xml:space="preserve"> </w:t>
      </w:r>
      <w:r>
        <w:t>месте;</w:t>
      </w:r>
    </w:p>
    <w:p w:rsidR="00CD081E" w:rsidRDefault="00BD4E48">
      <w:pPr>
        <w:pStyle w:val="a3"/>
        <w:spacing w:line="237" w:lineRule="auto"/>
        <w:ind w:right="1134"/>
      </w:pPr>
      <w:r>
        <w:t>безопасно действовать при обнаружении в общественных местах бесхозных (или</w:t>
      </w:r>
      <w:r>
        <w:rPr>
          <w:spacing w:val="-57"/>
        </w:rPr>
        <w:t xml:space="preserve"> </w:t>
      </w:r>
      <w:r>
        <w:t>опасных)</w:t>
      </w:r>
      <w:r>
        <w:rPr>
          <w:spacing w:val="2"/>
        </w:rPr>
        <w:t xml:space="preserve"> </w:t>
      </w:r>
      <w:r>
        <w:t>вещей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предметов;</w:t>
      </w:r>
    </w:p>
    <w:p w:rsidR="00CD081E" w:rsidRDefault="00BD4E48">
      <w:pPr>
        <w:pStyle w:val="a3"/>
        <w:spacing w:line="237" w:lineRule="auto"/>
        <w:ind w:right="1138"/>
      </w:pPr>
      <w:r>
        <w:t xml:space="preserve">безопасно  </w:t>
      </w:r>
      <w:r>
        <w:rPr>
          <w:spacing w:val="1"/>
        </w:rPr>
        <w:t xml:space="preserve"> </w:t>
      </w:r>
      <w:r>
        <w:t>действовать    в   условиях   совершения    террористического    акта,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захвате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освобождении</w:t>
      </w:r>
      <w:r>
        <w:rPr>
          <w:spacing w:val="-3"/>
        </w:rPr>
        <w:t xml:space="preserve"> </w:t>
      </w:r>
      <w:r>
        <w:t>заложников;</w:t>
      </w:r>
    </w:p>
    <w:p w:rsidR="00CD081E" w:rsidRDefault="00BD4E48">
      <w:pPr>
        <w:pStyle w:val="a3"/>
        <w:spacing w:line="237" w:lineRule="auto"/>
        <w:ind w:right="1140"/>
      </w:pPr>
      <w:r>
        <w:t xml:space="preserve">модуль   </w:t>
      </w:r>
      <w:r>
        <w:rPr>
          <w:spacing w:val="1"/>
        </w:rPr>
        <w:t xml:space="preserve"> </w:t>
      </w:r>
      <w:r>
        <w:t>№     10     «Взаимодействие     личности,    общества     и    государства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обеспечении</w:t>
      </w:r>
      <w:r>
        <w:rPr>
          <w:spacing w:val="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населения»:</w:t>
      </w:r>
    </w:p>
    <w:p w:rsidR="00CD081E" w:rsidRDefault="00BD4E48">
      <w:pPr>
        <w:pStyle w:val="a3"/>
        <w:spacing w:line="237" w:lineRule="auto"/>
        <w:ind w:right="1133"/>
      </w:pPr>
      <w:r>
        <w:t>характеризовать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населения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CD081E" w:rsidRDefault="00BD4E48">
      <w:pPr>
        <w:pStyle w:val="a3"/>
        <w:ind w:right="1130"/>
      </w:pPr>
      <w:r>
        <w:t>объяснять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населения</w:t>
      </w:r>
      <w:r>
        <w:rPr>
          <w:spacing w:val="6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возникновении</w:t>
      </w:r>
      <w:r>
        <w:rPr>
          <w:spacing w:val="60"/>
        </w:rPr>
        <w:t xml:space="preserve"> </w:t>
      </w:r>
      <w:r>
        <w:t>и   ликвидации</w:t>
      </w:r>
      <w:r>
        <w:rPr>
          <w:spacing w:val="60"/>
        </w:rPr>
        <w:t xml:space="preserve"> </w:t>
      </w:r>
      <w:r>
        <w:t>последствий   чрезвычайных</w:t>
      </w:r>
      <w:r>
        <w:rPr>
          <w:spacing w:val="60"/>
        </w:rPr>
        <w:t xml:space="preserve"> </w:t>
      </w:r>
      <w:r>
        <w:t>ситуаций</w:t>
      </w:r>
      <w:r>
        <w:rPr>
          <w:spacing w:val="-57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современных   условиях;    характеризовать   основные   мероприятия,    проводимые</w:t>
      </w:r>
      <w:r>
        <w:rPr>
          <w:spacing w:val="-57"/>
        </w:rPr>
        <w:t xml:space="preserve"> </w:t>
      </w:r>
      <w:r>
        <w:t>в   Российской   Федерации,   по   обеспечению   безопасности   населения   при   угрозе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>ситуаций</w:t>
      </w:r>
      <w:r>
        <w:rPr>
          <w:spacing w:val="3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ха</w:t>
      </w:r>
      <w:r>
        <w:rPr>
          <w:position w:val="1"/>
        </w:rPr>
        <w:t>рактера;</w:t>
      </w:r>
    </w:p>
    <w:p w:rsidR="00CD081E" w:rsidRDefault="00BD4E48">
      <w:pPr>
        <w:pStyle w:val="a3"/>
        <w:spacing w:before="1"/>
        <w:ind w:right="1133"/>
      </w:pPr>
      <w:r>
        <w:t>объяснять правила оповещения и эвакуации населения в условиях чрезвычайных</w:t>
      </w:r>
      <w:r>
        <w:rPr>
          <w:spacing w:val="-57"/>
        </w:rPr>
        <w:t xml:space="preserve"> </w:t>
      </w:r>
      <w:r>
        <w:t>ситуаций;</w:t>
      </w:r>
    </w:p>
    <w:p w:rsidR="00CD081E" w:rsidRDefault="00BD4E48">
      <w:pPr>
        <w:pStyle w:val="a3"/>
        <w:spacing w:before="3" w:line="237" w:lineRule="auto"/>
        <w:ind w:right="1136"/>
      </w:pPr>
      <w:r>
        <w:t>помнить</w:t>
      </w:r>
      <w:r>
        <w:rPr>
          <w:spacing w:val="24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объяснять</w:t>
      </w:r>
      <w:r>
        <w:rPr>
          <w:spacing w:val="83"/>
        </w:rPr>
        <w:t xml:space="preserve"> </w:t>
      </w:r>
      <w:r>
        <w:t>права</w:t>
      </w:r>
      <w:r>
        <w:rPr>
          <w:spacing w:val="86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обязанности</w:t>
      </w:r>
      <w:r>
        <w:rPr>
          <w:spacing w:val="79"/>
        </w:rPr>
        <w:t xml:space="preserve"> </w:t>
      </w:r>
      <w:r>
        <w:t>граждан</w:t>
      </w:r>
      <w:r>
        <w:rPr>
          <w:spacing w:val="87"/>
        </w:rPr>
        <w:t xml:space="preserve"> </w:t>
      </w:r>
      <w:r>
        <w:t>Российской</w:t>
      </w:r>
      <w:r>
        <w:rPr>
          <w:spacing w:val="83"/>
        </w:rPr>
        <w:t xml:space="preserve"> </w:t>
      </w:r>
      <w:r>
        <w:t>Федерации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военного</w:t>
      </w:r>
      <w:r>
        <w:rPr>
          <w:spacing w:val="1"/>
        </w:rPr>
        <w:t xml:space="preserve"> </w:t>
      </w:r>
      <w:r>
        <w:t>времени;</w:t>
      </w:r>
    </w:p>
    <w:p w:rsidR="00CD081E" w:rsidRDefault="00BD4E48">
      <w:pPr>
        <w:pStyle w:val="a3"/>
        <w:spacing w:before="6" w:line="237" w:lineRule="auto"/>
        <w:ind w:right="1131"/>
      </w:pPr>
      <w:r>
        <w:t>владеть     правилами    безопасного     поведения     и    безопасно     действовать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ситуациях;</w:t>
      </w:r>
    </w:p>
    <w:p w:rsidR="00CD081E" w:rsidRDefault="00BD4E48">
      <w:pPr>
        <w:pStyle w:val="a3"/>
        <w:spacing w:before="6" w:line="237" w:lineRule="auto"/>
        <w:ind w:right="1136"/>
      </w:pPr>
      <w:r>
        <w:t>владеть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антикоррупционного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обязанностей;</w:t>
      </w:r>
    </w:p>
    <w:p w:rsidR="00CD081E" w:rsidRDefault="00BD4E48">
      <w:pPr>
        <w:pStyle w:val="a3"/>
        <w:spacing w:before="6" w:line="237" w:lineRule="auto"/>
        <w:ind w:right="1130"/>
      </w:pPr>
      <w:r>
        <w:t>информировать население и соответствующие органы о возникновении опасных</w:t>
      </w:r>
      <w:r>
        <w:rPr>
          <w:spacing w:val="1"/>
        </w:rPr>
        <w:t xml:space="preserve"> </w:t>
      </w:r>
      <w:r>
        <w:t>ситуаций.</w:t>
      </w:r>
    </w:p>
    <w:p w:rsidR="00CD081E" w:rsidRDefault="00CD081E">
      <w:pPr>
        <w:pStyle w:val="a3"/>
        <w:spacing w:before="5"/>
        <w:ind w:left="0" w:firstLine="0"/>
        <w:jc w:val="left"/>
      </w:pPr>
    </w:p>
    <w:p w:rsidR="00CD081E" w:rsidRDefault="00BD4E48" w:rsidP="007C4214">
      <w:pPr>
        <w:pStyle w:val="Heading1"/>
        <w:numPr>
          <w:ilvl w:val="1"/>
          <w:numId w:val="41"/>
        </w:numPr>
        <w:tabs>
          <w:tab w:val="left" w:pos="2213"/>
        </w:tabs>
        <w:spacing w:line="275" w:lineRule="exact"/>
        <w:ind w:left="2213" w:hanging="543"/>
      </w:pPr>
      <w:bookmarkStart w:id="19" w:name="2.20._Программа_формирования_универсальн"/>
      <w:bookmarkEnd w:id="19"/>
      <w:r>
        <w:t>Программа</w:t>
      </w:r>
      <w:r>
        <w:rPr>
          <w:spacing w:val="-7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Целевой</w:t>
      </w:r>
      <w:r>
        <w:rPr>
          <w:spacing w:val="-4"/>
        </w:rPr>
        <w:t xml:space="preserve"> </w:t>
      </w:r>
      <w:r>
        <w:t>раздел.</w:t>
      </w:r>
    </w:p>
    <w:p w:rsidR="00CD081E" w:rsidRDefault="00BD4E48">
      <w:pPr>
        <w:pStyle w:val="a3"/>
        <w:spacing w:line="242" w:lineRule="auto"/>
        <w:jc w:val="left"/>
      </w:pPr>
      <w:r>
        <w:t>Программа</w:t>
      </w:r>
      <w:r>
        <w:rPr>
          <w:spacing w:val="44"/>
        </w:rPr>
        <w:t xml:space="preserve"> </w:t>
      </w:r>
      <w:r>
        <w:t>формирования</w:t>
      </w:r>
      <w:r>
        <w:rPr>
          <w:spacing w:val="41"/>
        </w:rPr>
        <w:t xml:space="preserve"> </w:t>
      </w:r>
      <w:r>
        <w:t>универсальных</w:t>
      </w:r>
      <w:r>
        <w:rPr>
          <w:spacing w:val="45"/>
        </w:rPr>
        <w:t xml:space="preserve"> </w:t>
      </w:r>
      <w:r>
        <w:t>учебных</w:t>
      </w:r>
      <w:r>
        <w:rPr>
          <w:spacing w:val="41"/>
        </w:rPr>
        <w:t xml:space="preserve"> </w:t>
      </w:r>
      <w:r>
        <w:t>действий</w:t>
      </w:r>
      <w:r>
        <w:rPr>
          <w:spacing w:val="47"/>
        </w:rPr>
        <w:t xml:space="preserve"> </w:t>
      </w:r>
      <w:r>
        <w:t>(далее</w:t>
      </w:r>
      <w:r>
        <w:rPr>
          <w:spacing w:val="54"/>
        </w:rPr>
        <w:t xml:space="preserve"> </w:t>
      </w:r>
      <w:r>
        <w:t>–</w:t>
      </w:r>
      <w:r>
        <w:rPr>
          <w:spacing w:val="41"/>
        </w:rPr>
        <w:t xml:space="preserve"> </w:t>
      </w:r>
      <w:r>
        <w:t>УУД)</w:t>
      </w:r>
      <w:r>
        <w:rPr>
          <w:spacing w:val="46"/>
        </w:rPr>
        <w:t xml:space="preserve"> </w:t>
      </w:r>
      <w:r>
        <w:t>у</w:t>
      </w:r>
      <w:r>
        <w:rPr>
          <w:spacing w:val="-5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должна</w:t>
      </w:r>
      <w:r>
        <w:rPr>
          <w:spacing w:val="-9"/>
        </w:rPr>
        <w:t xml:space="preserve"> </w:t>
      </w:r>
      <w:r>
        <w:t>обеспечивать:</w:t>
      </w:r>
    </w:p>
    <w:p w:rsidR="00CD081E" w:rsidRDefault="00BD4E48">
      <w:pPr>
        <w:pStyle w:val="a3"/>
        <w:spacing w:line="242" w:lineRule="auto"/>
        <w:ind w:left="1670" w:right="1140" w:firstLine="0"/>
        <w:jc w:val="left"/>
      </w:pPr>
      <w:r>
        <w:t>развитие</w:t>
      </w:r>
      <w:r>
        <w:rPr>
          <w:spacing w:val="5"/>
        </w:rPr>
        <w:t xml:space="preserve"> </w:t>
      </w:r>
      <w:r>
        <w:t>способности</w:t>
      </w:r>
      <w:r>
        <w:rPr>
          <w:spacing w:val="4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саморазвитию и</w:t>
      </w:r>
      <w:r>
        <w:rPr>
          <w:spacing w:val="8"/>
        </w:rPr>
        <w:t xml:space="preserve"> </w:t>
      </w:r>
      <w:r>
        <w:t>самосовершенствованию;</w:t>
      </w:r>
      <w:r>
        <w:rPr>
          <w:spacing w:val="1"/>
        </w:rPr>
        <w:t xml:space="preserve"> </w:t>
      </w:r>
      <w:r>
        <w:t>формирование</w:t>
      </w:r>
      <w:r>
        <w:rPr>
          <w:spacing w:val="48"/>
        </w:rPr>
        <w:t xml:space="preserve"> </w:t>
      </w:r>
      <w:r>
        <w:t>внутренней</w:t>
      </w:r>
      <w:r>
        <w:rPr>
          <w:spacing w:val="55"/>
        </w:rPr>
        <w:t xml:space="preserve"> </w:t>
      </w:r>
      <w:r>
        <w:t>позиции</w:t>
      </w:r>
      <w:r>
        <w:rPr>
          <w:spacing w:val="51"/>
        </w:rPr>
        <w:t xml:space="preserve"> </w:t>
      </w:r>
      <w:r>
        <w:t>личности,</w:t>
      </w:r>
      <w:r>
        <w:rPr>
          <w:spacing w:val="56"/>
        </w:rPr>
        <w:t xml:space="preserve"> </w:t>
      </w:r>
      <w:r>
        <w:t>регулятивных,</w:t>
      </w:r>
      <w:r>
        <w:rPr>
          <w:spacing w:val="56"/>
        </w:rPr>
        <w:t xml:space="preserve"> </w:t>
      </w:r>
      <w:r>
        <w:t>познавательных,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коммуникативных</w:t>
      </w:r>
      <w:r>
        <w:rPr>
          <w:spacing w:val="-7"/>
        </w:rPr>
        <w:t xml:space="preserve"> </w:t>
      </w:r>
      <w:r>
        <w:t>УУД</w:t>
      </w:r>
      <w:r>
        <w:rPr>
          <w:spacing w:val="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обучающихся;</w:t>
      </w:r>
    </w:p>
    <w:p w:rsidR="00CD081E" w:rsidRDefault="00BD4E48">
      <w:pPr>
        <w:pStyle w:val="a3"/>
        <w:spacing w:before="2"/>
        <w:ind w:right="1133"/>
      </w:pPr>
      <w:r>
        <w:t>формирование опыта применения УУД</w:t>
      </w:r>
      <w:r>
        <w:rPr>
          <w:spacing w:val="1"/>
        </w:rPr>
        <w:t xml:space="preserve"> </w:t>
      </w:r>
      <w:r>
        <w:t>в жизненных ситуациях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общекультурного,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готовности</w:t>
      </w:r>
      <w:r>
        <w:rPr>
          <w:spacing w:val="2"/>
        </w:rPr>
        <w:t xml:space="preserve"> </w:t>
      </w:r>
      <w:r>
        <w:t>к решению практических</w:t>
      </w:r>
      <w:r>
        <w:rPr>
          <w:spacing w:val="-4"/>
        </w:rPr>
        <w:t xml:space="preserve"> </w:t>
      </w:r>
      <w:r>
        <w:t>задач;</w:t>
      </w:r>
    </w:p>
    <w:p w:rsidR="00CD081E" w:rsidRDefault="00BD4E48">
      <w:pPr>
        <w:pStyle w:val="a3"/>
        <w:ind w:right="1131"/>
      </w:pPr>
      <w:r>
        <w:t>повышение эффективности усвоения знаний и учебных действий, формирования</w:t>
      </w:r>
      <w:r>
        <w:rPr>
          <w:spacing w:val="-57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областях,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1"/>
        <w:ind w:right="1123"/>
      </w:pPr>
      <w:r>
        <w:t>формирование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олимпиадах, научных</w:t>
      </w:r>
      <w:r>
        <w:rPr>
          <w:spacing w:val="-6"/>
        </w:rPr>
        <w:t xml:space="preserve"> </w:t>
      </w:r>
      <w:r>
        <w:t>обществах, научно-практических</w:t>
      </w:r>
      <w:r>
        <w:rPr>
          <w:spacing w:val="-6"/>
        </w:rPr>
        <w:t xml:space="preserve"> </w:t>
      </w:r>
      <w:r>
        <w:t>конференциях, олимпиадах;</w:t>
      </w:r>
    </w:p>
    <w:p w:rsidR="00CD081E" w:rsidRDefault="00BD4E48">
      <w:pPr>
        <w:pStyle w:val="a3"/>
        <w:ind w:right="1130"/>
      </w:pPr>
      <w:r>
        <w:t>овладение приемами учебного сотрудничества и социального взаимодействия со</w:t>
      </w:r>
      <w:r>
        <w:rPr>
          <w:spacing w:val="-57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2"/>
        </w:rPr>
        <w:t xml:space="preserve"> </w:t>
      </w:r>
      <w:r>
        <w:t>учебно-исследовательской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проектной</w:t>
      </w:r>
      <w:r>
        <w:rPr>
          <w:spacing w:val="2"/>
        </w:rPr>
        <w:t xml:space="preserve"> </w:t>
      </w:r>
      <w:r>
        <w:t>деятельности;</w:t>
      </w:r>
    </w:p>
    <w:p w:rsidR="00CD081E" w:rsidRDefault="00BD4E48">
      <w:pPr>
        <w:pStyle w:val="a3"/>
        <w:spacing w:before="1"/>
        <w:ind w:left="1670" w:firstLine="0"/>
      </w:pPr>
      <w:r>
        <w:t>формирование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развитие</w:t>
      </w:r>
      <w:r>
        <w:rPr>
          <w:spacing w:val="26"/>
        </w:rPr>
        <w:t xml:space="preserve"> </w:t>
      </w:r>
      <w:r>
        <w:t>компетенций</w:t>
      </w:r>
      <w:r>
        <w:rPr>
          <w:spacing w:val="23"/>
        </w:rPr>
        <w:t xml:space="preserve"> </w:t>
      </w:r>
      <w:r>
        <w:t>обучающихся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области</w:t>
      </w:r>
      <w:r>
        <w:rPr>
          <w:spacing w:val="27"/>
        </w:rPr>
        <w:t xml:space="preserve"> </w:t>
      </w:r>
      <w:r>
        <w:t>использования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ИКТ;</w:t>
      </w:r>
    </w:p>
    <w:p w:rsidR="00CD081E" w:rsidRDefault="00BD4E48">
      <w:pPr>
        <w:pStyle w:val="a3"/>
        <w:spacing w:before="2"/>
        <w:ind w:left="1670" w:firstLine="0"/>
        <w:jc w:val="left"/>
      </w:pPr>
      <w:r>
        <w:t>на</w:t>
      </w:r>
      <w:r>
        <w:rPr>
          <w:spacing w:val="45"/>
        </w:rPr>
        <w:t xml:space="preserve"> </w:t>
      </w:r>
      <w:r>
        <w:t>уровне</w:t>
      </w:r>
      <w:r>
        <w:rPr>
          <w:spacing w:val="40"/>
        </w:rPr>
        <w:t xml:space="preserve"> </w:t>
      </w:r>
      <w:r>
        <w:t>общего</w:t>
      </w:r>
      <w:r>
        <w:rPr>
          <w:spacing w:val="46"/>
        </w:rPr>
        <w:t xml:space="preserve"> </w:t>
      </w:r>
      <w:r>
        <w:t>пользования,</w:t>
      </w:r>
      <w:r>
        <w:rPr>
          <w:spacing w:val="43"/>
        </w:rPr>
        <w:t xml:space="preserve"> </w:t>
      </w:r>
      <w:r>
        <w:t>включая</w:t>
      </w:r>
      <w:r>
        <w:rPr>
          <w:spacing w:val="47"/>
        </w:rPr>
        <w:t xml:space="preserve"> </w:t>
      </w:r>
      <w:r>
        <w:t>владение</w:t>
      </w:r>
      <w:r>
        <w:rPr>
          <w:spacing w:val="45"/>
        </w:rPr>
        <w:t xml:space="preserve"> </w:t>
      </w:r>
      <w:r>
        <w:t>ИКТ,</w:t>
      </w:r>
      <w:r>
        <w:rPr>
          <w:spacing w:val="43"/>
        </w:rPr>
        <w:t xml:space="preserve"> </w:t>
      </w:r>
      <w:r>
        <w:t>поиском,</w:t>
      </w:r>
      <w:r>
        <w:rPr>
          <w:spacing w:val="49"/>
        </w:rPr>
        <w:t xml:space="preserve"> </w:t>
      </w:r>
      <w:r>
        <w:t>анализом</w:t>
      </w:r>
      <w:r>
        <w:rPr>
          <w:spacing w:val="42"/>
        </w:rPr>
        <w:t xml:space="preserve"> </w:t>
      </w:r>
      <w:r>
        <w:t>и</w:t>
      </w:r>
    </w:p>
    <w:p w:rsidR="00CD081E" w:rsidRDefault="00BD4E48">
      <w:pPr>
        <w:pStyle w:val="a3"/>
        <w:ind w:right="1135" w:firstLine="0"/>
      </w:pPr>
      <w:r>
        <w:t>передачей информации, презентацией выполненных работ, основами информационной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формирование культуры</w:t>
      </w:r>
      <w:r>
        <w:rPr>
          <w:spacing w:val="3"/>
        </w:rPr>
        <w:t xml:space="preserve"> </w:t>
      </w:r>
      <w:r>
        <w:t>пользования</w:t>
      </w:r>
      <w:r>
        <w:rPr>
          <w:spacing w:val="2"/>
        </w:rPr>
        <w:t xml:space="preserve"> </w:t>
      </w:r>
      <w:r>
        <w:t>ИКТ;</w:t>
      </w:r>
    </w:p>
    <w:p w:rsidR="00CD081E" w:rsidRDefault="00BD4E48">
      <w:pPr>
        <w:pStyle w:val="a3"/>
        <w:spacing w:before="3" w:line="237" w:lineRule="auto"/>
        <w:ind w:right="1131"/>
      </w:pPr>
      <w:r>
        <w:t>формирование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общества.</w:t>
      </w:r>
    </w:p>
    <w:p w:rsidR="00CD081E" w:rsidRDefault="00BD4E48">
      <w:pPr>
        <w:pStyle w:val="a3"/>
        <w:spacing w:before="6" w:line="237" w:lineRule="auto"/>
        <w:ind w:right="1138"/>
      </w:pPr>
      <w:r>
        <w:t>УУД позволяют решать широкий круг задач в различных предметных областях и</w:t>
      </w:r>
      <w:r>
        <w:rPr>
          <w:spacing w:val="-58"/>
        </w:rPr>
        <w:t xml:space="preserve"> </w:t>
      </w:r>
      <w:r>
        <w:t>являющиеся</w:t>
      </w:r>
      <w:r>
        <w:rPr>
          <w:spacing w:val="1"/>
        </w:rPr>
        <w:t xml:space="preserve"> </w:t>
      </w:r>
      <w:r>
        <w:t>результатами</w:t>
      </w:r>
      <w:r>
        <w:rPr>
          <w:spacing w:val="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ООО.</w:t>
      </w:r>
    </w:p>
    <w:p w:rsidR="00CD081E" w:rsidRDefault="00BD4E48">
      <w:pPr>
        <w:pStyle w:val="a3"/>
        <w:spacing w:before="3"/>
        <w:ind w:right="1128"/>
      </w:pPr>
      <w:r>
        <w:t>Достижения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 учебных курсов, модулей, характеризующие совокупность 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использовать на практике УУД, составляющие умение овладевать учебными знаково-</w:t>
      </w:r>
      <w:r>
        <w:rPr>
          <w:spacing w:val="1"/>
        </w:rPr>
        <w:t xml:space="preserve"> </w:t>
      </w:r>
      <w:r>
        <w:t>символическими</w:t>
      </w:r>
      <w:r>
        <w:rPr>
          <w:spacing w:val="-3"/>
        </w:rPr>
        <w:t xml:space="preserve"> </w:t>
      </w:r>
      <w:r>
        <w:t>средствами,</w:t>
      </w:r>
      <w:r>
        <w:rPr>
          <w:spacing w:val="-1"/>
        </w:rPr>
        <w:t xml:space="preserve"> </w:t>
      </w:r>
      <w:r>
        <w:t>направленными</w:t>
      </w:r>
      <w:r>
        <w:rPr>
          <w:spacing w:val="3"/>
        </w:rPr>
        <w:t xml:space="preserve"> </w:t>
      </w:r>
      <w:r>
        <w:t>на:</w:t>
      </w:r>
    </w:p>
    <w:p w:rsidR="00CD081E" w:rsidRDefault="00BD4E48">
      <w:pPr>
        <w:pStyle w:val="a3"/>
        <w:ind w:right="1133"/>
      </w:pPr>
      <w:r>
        <w:t>овладение умениями замещения, моделирования, кодирования и декодирования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логическими</w:t>
      </w:r>
      <w:r>
        <w:rPr>
          <w:spacing w:val="1"/>
        </w:rPr>
        <w:t xml:space="preserve"> </w:t>
      </w:r>
      <w:r>
        <w:t>операциями,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(универсальные учебные</w:t>
      </w:r>
      <w:r>
        <w:rPr>
          <w:spacing w:val="1"/>
        </w:rPr>
        <w:t xml:space="preserve"> </w:t>
      </w:r>
      <w:r>
        <w:t>познавательные действия);</w:t>
      </w:r>
    </w:p>
    <w:p w:rsidR="00CD081E" w:rsidRDefault="00BD4E48">
      <w:pPr>
        <w:pStyle w:val="a3"/>
        <w:spacing w:before="1"/>
        <w:ind w:right="1125"/>
      </w:pPr>
      <w:r>
        <w:t>приобретение ими умения учитывать позицию собеседника, организовывать 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коррекцию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отображать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 деятельности и речи, учитывать разные мнения и интересы, аргументировать 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</w:t>
      </w:r>
      <w:r>
        <w:rPr>
          <w:spacing w:val="1"/>
        </w:rPr>
        <w:t xml:space="preserve"> </w:t>
      </w:r>
      <w:r>
        <w:t>(универсальные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коммуникативные действия);</w:t>
      </w:r>
    </w:p>
    <w:p w:rsidR="00CD081E" w:rsidRDefault="00BD4E48">
      <w:pPr>
        <w:pStyle w:val="a3"/>
        <w:ind w:right="1129"/>
      </w:pPr>
      <w:r>
        <w:t>прибретение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реализацию,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инициативу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констатирующий</w:t>
      </w:r>
      <w:r>
        <w:rPr>
          <w:spacing w:val="1"/>
        </w:rPr>
        <w:t xml:space="preserve"> </w:t>
      </w:r>
      <w:r>
        <w:t>и предвосхищающий контроль по</w:t>
      </w:r>
      <w:r>
        <w:rPr>
          <w:spacing w:val="1"/>
        </w:rPr>
        <w:t xml:space="preserve"> </w:t>
      </w:r>
      <w:r>
        <w:t>результату и</w:t>
      </w:r>
      <w:r>
        <w:rPr>
          <w:spacing w:val="1"/>
        </w:rPr>
        <w:t xml:space="preserve"> </w:t>
      </w:r>
      <w:r>
        <w:t>способу действия,</w:t>
      </w:r>
      <w:r>
        <w:rPr>
          <w:spacing w:val="1"/>
        </w:rPr>
        <w:t xml:space="preserve"> </w:t>
      </w:r>
      <w:r>
        <w:t>актуальный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произвольного</w:t>
      </w:r>
      <w:r>
        <w:rPr>
          <w:spacing w:val="61"/>
        </w:rPr>
        <w:t xml:space="preserve"> </w:t>
      </w:r>
      <w:r>
        <w:t>внимания</w:t>
      </w:r>
      <w:r>
        <w:rPr>
          <w:spacing w:val="61"/>
        </w:rPr>
        <w:t xml:space="preserve"> </w:t>
      </w:r>
      <w:r>
        <w:t>(универсальные</w:t>
      </w:r>
      <w:r>
        <w:rPr>
          <w:spacing w:val="-57"/>
        </w:rPr>
        <w:t xml:space="preserve"> </w:t>
      </w:r>
      <w:r>
        <w:t>регулятивные действия).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Содержательный</w:t>
      </w:r>
      <w:r>
        <w:rPr>
          <w:spacing w:val="-5"/>
        </w:rPr>
        <w:t xml:space="preserve"> </w:t>
      </w:r>
      <w:r>
        <w:t>раздел.</w:t>
      </w:r>
    </w:p>
    <w:p w:rsidR="00CD081E" w:rsidRDefault="00BD4E48">
      <w:pPr>
        <w:pStyle w:val="a3"/>
        <w:spacing w:line="275" w:lineRule="exact"/>
        <w:ind w:left="1670" w:firstLine="0"/>
      </w:pPr>
      <w:r>
        <w:t>Программа</w:t>
      </w:r>
      <w:r>
        <w:rPr>
          <w:spacing w:val="-3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УУД</w:t>
      </w:r>
      <w:r>
        <w:rPr>
          <w:spacing w:val="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должна</w:t>
      </w:r>
      <w:r>
        <w:rPr>
          <w:spacing w:val="-2"/>
        </w:rPr>
        <w:t xml:space="preserve"> </w:t>
      </w:r>
      <w:r>
        <w:t>содержать:</w:t>
      </w:r>
    </w:p>
    <w:p w:rsidR="00CD081E" w:rsidRDefault="00BD4E48">
      <w:pPr>
        <w:pStyle w:val="a3"/>
        <w:tabs>
          <w:tab w:val="left" w:pos="2840"/>
          <w:tab w:val="left" w:pos="4322"/>
          <w:tab w:val="left" w:pos="6106"/>
          <w:tab w:val="left" w:pos="7194"/>
          <w:tab w:val="left" w:pos="8350"/>
          <w:tab w:val="left" w:pos="8671"/>
        </w:tabs>
        <w:spacing w:before="6" w:line="237" w:lineRule="auto"/>
        <w:ind w:right="1129"/>
        <w:jc w:val="left"/>
      </w:pPr>
      <w:r>
        <w:t>описание</w:t>
      </w:r>
      <w:r>
        <w:tab/>
        <w:t>взаимосвязи</w:t>
      </w:r>
      <w:r>
        <w:tab/>
        <w:t>универсальных</w:t>
      </w:r>
      <w:r>
        <w:tab/>
        <w:t>учебных</w:t>
      </w:r>
      <w:r>
        <w:tab/>
        <w:t>действий</w:t>
      </w:r>
      <w:r>
        <w:tab/>
        <w:t>с</w:t>
      </w:r>
      <w:r>
        <w:tab/>
      </w:r>
      <w:r>
        <w:rPr>
          <w:spacing w:val="-1"/>
        </w:rPr>
        <w:t>содержанием</w:t>
      </w:r>
      <w:r>
        <w:rPr>
          <w:spacing w:val="-5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предметов;</w:t>
      </w:r>
    </w:p>
    <w:p w:rsidR="00CD081E" w:rsidRDefault="00BD4E48">
      <w:pPr>
        <w:pStyle w:val="a3"/>
        <w:spacing w:before="5" w:line="237" w:lineRule="auto"/>
        <w:jc w:val="left"/>
      </w:pPr>
      <w:r>
        <w:t>описание</w:t>
      </w:r>
      <w:r>
        <w:rPr>
          <w:spacing w:val="25"/>
        </w:rPr>
        <w:t xml:space="preserve"> </w:t>
      </w:r>
      <w:r>
        <w:t>особенностей</w:t>
      </w:r>
      <w:r>
        <w:rPr>
          <w:spacing w:val="32"/>
        </w:rPr>
        <w:t xml:space="preserve"> </w:t>
      </w:r>
      <w:r>
        <w:t>реализации</w:t>
      </w:r>
      <w:r>
        <w:rPr>
          <w:spacing w:val="23"/>
        </w:rPr>
        <w:t xml:space="preserve"> </w:t>
      </w:r>
      <w:r>
        <w:t>основных</w:t>
      </w:r>
      <w:r>
        <w:rPr>
          <w:spacing w:val="26"/>
        </w:rPr>
        <w:t xml:space="preserve"> </w:t>
      </w:r>
      <w:r>
        <w:t>направлений</w:t>
      </w:r>
      <w:r>
        <w:rPr>
          <w:spacing w:val="27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форм</w:t>
      </w:r>
      <w:r>
        <w:rPr>
          <w:spacing w:val="28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2"/>
        </w:rPr>
        <w:t xml:space="preserve"> </w:t>
      </w:r>
      <w:r>
        <w:t>работы.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Описание</w:t>
      </w:r>
      <w:r>
        <w:rPr>
          <w:spacing w:val="-4"/>
        </w:rPr>
        <w:t xml:space="preserve"> </w:t>
      </w:r>
      <w:r>
        <w:t>взаимосвязи</w:t>
      </w:r>
      <w:r>
        <w:rPr>
          <w:spacing w:val="-1"/>
        </w:rPr>
        <w:t xml:space="preserve"> </w:t>
      </w:r>
      <w:r>
        <w:t>УУД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содержанием</w:t>
      </w:r>
      <w:r>
        <w:rPr>
          <w:spacing w:val="-5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предметов.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7"/>
      </w:pPr>
      <w:r>
        <w:lastRenderedPageBreak/>
        <w:t>Содержание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Предметное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программах.</w:t>
      </w:r>
    </w:p>
    <w:p w:rsidR="00CD081E" w:rsidRDefault="00BD4E48">
      <w:pPr>
        <w:pStyle w:val="a3"/>
        <w:spacing w:before="2"/>
        <w:ind w:right="1134"/>
      </w:pPr>
      <w:r>
        <w:t>Разработанные по всем учебным предметам федеральные рабочие программы</w:t>
      </w:r>
      <w:r>
        <w:rPr>
          <w:spacing w:val="1"/>
        </w:rPr>
        <w:t xml:space="preserve"> </w:t>
      </w:r>
      <w:r>
        <w:t>(далее – ФРП)</w:t>
      </w:r>
      <w:r>
        <w:rPr>
          <w:spacing w:val="-9"/>
        </w:rPr>
        <w:t xml:space="preserve"> </w:t>
      </w:r>
      <w:r>
        <w:t>отражают</w:t>
      </w:r>
      <w:r>
        <w:rPr>
          <w:spacing w:val="-4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во ФГОС</w:t>
      </w:r>
      <w:r>
        <w:rPr>
          <w:spacing w:val="-2"/>
        </w:rPr>
        <w:t xml:space="preserve"> </w:t>
      </w:r>
      <w:r>
        <w:t>ООО УУД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трех</w:t>
      </w:r>
      <w:r>
        <w:rPr>
          <w:spacing w:val="-5"/>
        </w:rPr>
        <w:t xml:space="preserve"> </w:t>
      </w:r>
      <w:r>
        <w:t>своих</w:t>
      </w:r>
      <w:r>
        <w:rPr>
          <w:spacing w:val="-5"/>
        </w:rPr>
        <w:t xml:space="preserve"> </w:t>
      </w:r>
      <w:r>
        <w:t>компонентах:</w:t>
      </w:r>
    </w:p>
    <w:p w:rsidR="00CD081E" w:rsidRDefault="00BD4E48">
      <w:pPr>
        <w:pStyle w:val="a3"/>
        <w:spacing w:before="3" w:line="237" w:lineRule="auto"/>
        <w:ind w:right="1139"/>
      </w:pP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 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образования»;</w:t>
      </w:r>
    </w:p>
    <w:p w:rsidR="00CD081E" w:rsidRDefault="00BD4E48">
      <w:pPr>
        <w:pStyle w:val="a3"/>
        <w:spacing w:before="6" w:line="237" w:lineRule="auto"/>
        <w:ind w:right="1124"/>
      </w:pPr>
      <w:r>
        <w:t>в</w:t>
      </w:r>
      <w:r>
        <w:rPr>
          <w:spacing w:val="1"/>
        </w:rPr>
        <w:t xml:space="preserve"> </w:t>
      </w:r>
      <w:r>
        <w:t>соотнесении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темам</w:t>
      </w:r>
      <w:r>
        <w:rPr>
          <w:spacing w:val="-57"/>
        </w:rPr>
        <w:t xml:space="preserve"> </w:t>
      </w:r>
      <w:r>
        <w:t>учебного</w:t>
      </w:r>
      <w:r>
        <w:rPr>
          <w:spacing w:val="5"/>
        </w:rPr>
        <w:t xml:space="preserve"> </w:t>
      </w:r>
      <w:r>
        <w:t>содержания;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в</w:t>
      </w:r>
      <w:r>
        <w:rPr>
          <w:spacing w:val="-2"/>
        </w:rPr>
        <w:t xml:space="preserve"> </w:t>
      </w:r>
      <w:r>
        <w:t>разделе</w:t>
      </w:r>
      <w:r>
        <w:rPr>
          <w:spacing w:val="-4"/>
        </w:rPr>
        <w:t xml:space="preserve"> </w:t>
      </w:r>
      <w:r>
        <w:t>«Основные</w:t>
      </w:r>
      <w:r>
        <w:rPr>
          <w:spacing w:val="-4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деятельности»</w:t>
      </w:r>
      <w:r>
        <w:rPr>
          <w:spacing w:val="-7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планирования.</w:t>
      </w:r>
    </w:p>
    <w:p w:rsidR="00CD081E" w:rsidRDefault="00BD4E48">
      <w:pPr>
        <w:pStyle w:val="a3"/>
        <w:spacing w:line="242" w:lineRule="auto"/>
        <w:ind w:right="1137"/>
      </w:pPr>
      <w:r>
        <w:t>Описание реализации требований формирования УУД в предметных результатах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тематическом</w:t>
      </w:r>
      <w:r>
        <w:rPr>
          <w:spacing w:val="-2"/>
        </w:rPr>
        <w:t xml:space="preserve"> </w:t>
      </w:r>
      <w:r>
        <w:t>планировании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областям.</w:t>
      </w:r>
    </w:p>
    <w:p w:rsidR="00CD081E" w:rsidRDefault="00BD4E48">
      <w:pPr>
        <w:pStyle w:val="a3"/>
        <w:spacing w:line="271" w:lineRule="exact"/>
        <w:ind w:left="1670" w:firstLine="0"/>
      </w:pP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литература.</w:t>
      </w:r>
    </w:p>
    <w:p w:rsidR="00CD081E" w:rsidRDefault="00BD4E48">
      <w:pPr>
        <w:pStyle w:val="a3"/>
        <w:spacing w:before="4" w:line="237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before="3"/>
        <w:ind w:right="1123"/>
      </w:pPr>
      <w:r>
        <w:t>Анализировать,</w:t>
      </w:r>
      <w:r>
        <w:rPr>
          <w:spacing w:val="1"/>
        </w:rPr>
        <w:t xml:space="preserve"> </w:t>
      </w:r>
      <w:r>
        <w:t>классифицировать,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тексты различных функциональных разновидностей языка, 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-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жанров.</w:t>
      </w:r>
    </w:p>
    <w:p w:rsidR="00CD081E" w:rsidRDefault="00BD4E48">
      <w:pPr>
        <w:pStyle w:val="a3"/>
        <w:ind w:right="1126"/>
      </w:pPr>
      <w:r>
        <w:t>Выявлять и характеризовать существенные признаки классификации, основания</w:t>
      </w:r>
      <w:r>
        <w:rPr>
          <w:spacing w:val="1"/>
        </w:rPr>
        <w:t xml:space="preserve"> </w:t>
      </w:r>
      <w:r>
        <w:t>для обобщения и сравнения, критерии проводимого анализа языковых единиц, текстов</w:t>
      </w:r>
      <w:r>
        <w:rPr>
          <w:spacing w:val="1"/>
        </w:rPr>
        <w:t xml:space="preserve"> </w:t>
      </w:r>
      <w:r>
        <w:t>различных функциональных разновидностей языка, функционально-смысловых типов</w:t>
      </w:r>
      <w:r>
        <w:rPr>
          <w:spacing w:val="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жанров.</w:t>
      </w:r>
    </w:p>
    <w:p w:rsidR="00CD081E" w:rsidRDefault="00BD4E48">
      <w:pPr>
        <w:pStyle w:val="a3"/>
        <w:ind w:right="1134"/>
      </w:pPr>
      <w:r>
        <w:t>Устанавливать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критерии</w:t>
      </w:r>
      <w:r>
        <w:rPr>
          <w:spacing w:val="-2"/>
        </w:rPr>
        <w:t xml:space="preserve"> </w:t>
      </w:r>
      <w:r>
        <w:t>проводимого</w:t>
      </w:r>
      <w:r>
        <w:rPr>
          <w:spacing w:val="6"/>
        </w:rPr>
        <w:t xml:space="preserve"> </w:t>
      </w:r>
      <w:r>
        <w:t>анализа.</w:t>
      </w:r>
    </w:p>
    <w:p w:rsidR="00CD081E" w:rsidRDefault="00BD4E48">
      <w:pPr>
        <w:pStyle w:val="a3"/>
        <w:spacing w:before="1"/>
        <w:ind w:right="1128"/>
      </w:pPr>
      <w:r>
        <w:t>Выявлять закономерности при изучении языковых процессов; 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дедуктивных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индуктивных</w:t>
      </w:r>
      <w:r>
        <w:rPr>
          <w:spacing w:val="61"/>
        </w:rPr>
        <w:t xml:space="preserve"> </w:t>
      </w:r>
      <w:r>
        <w:t>умозаключений,</w:t>
      </w:r>
      <w:r>
        <w:rPr>
          <w:spacing w:val="1"/>
        </w:rPr>
        <w:t xml:space="preserve"> </w:t>
      </w:r>
      <w:r>
        <w:t>умозаключений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аналогии.</w:t>
      </w:r>
    </w:p>
    <w:p w:rsidR="00CD081E" w:rsidRDefault="00BD4E48">
      <w:pPr>
        <w:pStyle w:val="a3"/>
        <w:ind w:right="1134"/>
      </w:pPr>
      <w:r>
        <w:t>Самостоятельно выбирать способ решения учебной задачи при работе с разными</w:t>
      </w:r>
      <w:r>
        <w:rPr>
          <w:spacing w:val="-57"/>
        </w:rPr>
        <w:t xml:space="preserve"> </w:t>
      </w:r>
      <w:r>
        <w:t>единицами языка, разными типами текстов, сравнивая варианты решения и выбирая</w:t>
      </w:r>
      <w:r>
        <w:rPr>
          <w:spacing w:val="1"/>
        </w:rPr>
        <w:t xml:space="preserve"> </w:t>
      </w:r>
      <w:r>
        <w:t>оптимальный</w:t>
      </w:r>
      <w:r>
        <w:rPr>
          <w:spacing w:val="-3"/>
        </w:rPr>
        <w:t xml:space="preserve"> </w:t>
      </w:r>
      <w:r>
        <w:t>вариант</w:t>
      </w:r>
      <w:r>
        <w:rPr>
          <w:spacing w:val="-3"/>
        </w:rPr>
        <w:t xml:space="preserve"> </w:t>
      </w:r>
      <w:r>
        <w:t>с учётом</w:t>
      </w:r>
      <w:r>
        <w:rPr>
          <w:spacing w:val="3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выделенных</w:t>
      </w:r>
      <w:r>
        <w:rPr>
          <w:spacing w:val="-4"/>
        </w:rPr>
        <w:t xml:space="preserve"> </w:t>
      </w:r>
      <w:r>
        <w:t>критериев.</w:t>
      </w:r>
    </w:p>
    <w:p w:rsidR="00CD081E" w:rsidRDefault="00BD4E48">
      <w:pPr>
        <w:pStyle w:val="a3"/>
        <w:spacing w:before="1"/>
        <w:ind w:right="1136"/>
      </w:pPr>
      <w:r>
        <w:t>Выявлять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задачи)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</w:t>
      </w:r>
      <w:r>
        <w:rPr>
          <w:spacing w:val="-4"/>
        </w:rPr>
        <w:t xml:space="preserve"> </w:t>
      </w:r>
      <w:r>
        <w:t>над текстом.</w:t>
      </w:r>
    </w:p>
    <w:p w:rsidR="00CD081E" w:rsidRDefault="00BD4E48">
      <w:pPr>
        <w:pStyle w:val="a3"/>
        <w:spacing w:line="242" w:lineRule="auto"/>
        <w:ind w:right="1127"/>
      </w:pPr>
      <w:r>
        <w:t>Выявлять дефицит литературной и другой информации, данных,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задачи.</w:t>
      </w:r>
    </w:p>
    <w:p w:rsidR="00CD081E" w:rsidRDefault="00BD4E48">
      <w:pPr>
        <w:pStyle w:val="a3"/>
        <w:spacing w:line="242" w:lineRule="auto"/>
        <w:ind w:right="1133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гипотезы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взаимосвязях.</w:t>
      </w:r>
    </w:p>
    <w:p w:rsidR="00CD081E" w:rsidRDefault="00BD4E48">
      <w:pPr>
        <w:pStyle w:val="a3"/>
        <w:spacing w:line="242" w:lineRule="auto"/>
        <w:ind w:right="1125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исследовательских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ind w:right="1123"/>
      </w:pPr>
      <w:r>
        <w:t>Самостоятельно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1"/>
        </w:rPr>
        <w:t xml:space="preserve"> </w:t>
      </w:r>
      <w:r>
        <w:t>мини-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инструмент.</w:t>
      </w:r>
    </w:p>
    <w:p w:rsidR="00CD081E" w:rsidRDefault="00BD4E48">
      <w:pPr>
        <w:pStyle w:val="a3"/>
        <w:ind w:right="1127"/>
      </w:pPr>
      <w:r>
        <w:t>Формулировать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предстоящего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(исследовательского</w:t>
      </w:r>
      <w:r>
        <w:rPr>
          <w:spacing w:val="1"/>
        </w:rPr>
        <w:t xml:space="preserve"> </w:t>
      </w:r>
      <w:r>
        <w:t>проекта)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материала;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проверку</w:t>
      </w:r>
      <w:r>
        <w:rPr>
          <w:spacing w:val="-9"/>
        </w:rPr>
        <w:t xml:space="preserve"> </w:t>
      </w:r>
      <w:r>
        <w:t>гипотезы;</w:t>
      </w:r>
      <w:r>
        <w:rPr>
          <w:spacing w:val="-3"/>
        </w:rPr>
        <w:t xml:space="preserve"> </w:t>
      </w:r>
      <w:r>
        <w:t>аргументировать</w:t>
      </w:r>
      <w:r>
        <w:rPr>
          <w:spacing w:val="2"/>
        </w:rPr>
        <w:t xml:space="preserve"> </w:t>
      </w:r>
      <w:r>
        <w:t>свою</w:t>
      </w:r>
      <w:r>
        <w:rPr>
          <w:spacing w:val="-6"/>
        </w:rPr>
        <w:t xml:space="preserve"> </w:t>
      </w:r>
      <w:r>
        <w:t>позицию,</w:t>
      </w:r>
      <w:r>
        <w:rPr>
          <w:spacing w:val="-1"/>
        </w:rPr>
        <w:t xml:space="preserve"> </w:t>
      </w:r>
      <w:r>
        <w:t>мнение.</w:t>
      </w:r>
    </w:p>
    <w:p w:rsidR="00CD081E" w:rsidRDefault="00BD4E48">
      <w:pPr>
        <w:pStyle w:val="a3"/>
        <w:ind w:right="1134"/>
      </w:pPr>
      <w:r>
        <w:t>Проводить по самостоятельно составленному плану небольшое исследование 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-4"/>
        </w:rPr>
        <w:t xml:space="preserve"> </w:t>
      </w:r>
      <w:r>
        <w:t>связей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зависимостей</w:t>
      </w:r>
      <w:r>
        <w:rPr>
          <w:spacing w:val="-7"/>
        </w:rPr>
        <w:t xml:space="preserve"> </w:t>
      </w:r>
      <w:r>
        <w:t>объектов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собой.</w:t>
      </w:r>
    </w:p>
    <w:p w:rsidR="00CD081E" w:rsidRDefault="00BD4E48">
      <w:pPr>
        <w:pStyle w:val="a3"/>
        <w:ind w:right="1136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лингвистического</w:t>
      </w:r>
      <w:r>
        <w:rPr>
          <w:spacing w:val="9"/>
        </w:rPr>
        <w:t xml:space="preserve"> </w:t>
      </w:r>
      <w:r>
        <w:t>мини-исследования,</w:t>
      </w:r>
      <w:r>
        <w:rPr>
          <w:spacing w:val="7"/>
        </w:rPr>
        <w:t xml:space="preserve"> </w:t>
      </w:r>
      <w:r>
        <w:t>представлять</w:t>
      </w:r>
      <w:r>
        <w:rPr>
          <w:spacing w:val="6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исследования</w:t>
      </w:r>
      <w:r>
        <w:rPr>
          <w:spacing w:val="5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устной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38" w:firstLine="0"/>
      </w:pPr>
      <w:r>
        <w:lastRenderedPageBreak/>
        <w:t>и письменной форме, в виде электронной презентации, схемы, таблицы, диаграммы и</w:t>
      </w:r>
      <w:r>
        <w:rPr>
          <w:spacing w:val="1"/>
        </w:rPr>
        <w:t xml:space="preserve"> </w:t>
      </w:r>
      <w:r>
        <w:t>других.</w:t>
      </w:r>
    </w:p>
    <w:p w:rsidR="00CD081E" w:rsidRDefault="00BD4E48">
      <w:pPr>
        <w:pStyle w:val="a3"/>
        <w:ind w:right="1132"/>
      </w:pPr>
      <w:r>
        <w:t>Формулировать</w:t>
      </w:r>
      <w:r>
        <w:rPr>
          <w:spacing w:val="1"/>
        </w:rPr>
        <w:t xml:space="preserve"> </w:t>
      </w:r>
      <w:r>
        <w:t>гипотезу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истинности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объекта исследования.</w:t>
      </w:r>
    </w:p>
    <w:p w:rsidR="00CD081E" w:rsidRDefault="00BD4E48">
      <w:pPr>
        <w:pStyle w:val="a3"/>
        <w:ind w:right="1129"/>
      </w:pP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собой.</w:t>
      </w:r>
    </w:p>
    <w:p w:rsidR="00CD081E" w:rsidRDefault="00BD4E48">
      <w:pPr>
        <w:pStyle w:val="a3"/>
        <w:spacing w:line="242" w:lineRule="auto"/>
        <w:ind w:right="1127"/>
      </w:pPr>
      <w:r>
        <w:t>Овладеть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достоверности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обобщений.</w:t>
      </w:r>
    </w:p>
    <w:p w:rsidR="00CD081E" w:rsidRDefault="00BD4E48">
      <w:pPr>
        <w:pStyle w:val="a3"/>
        <w:ind w:right="1134"/>
      </w:pPr>
      <w:r>
        <w:t>Прогнозировать возможное дальнейшее развитие событий и их последствия в</w:t>
      </w:r>
      <w:r>
        <w:rPr>
          <w:spacing w:val="1"/>
        </w:rPr>
        <w:t xml:space="preserve"> </w:t>
      </w:r>
      <w:r>
        <w:t>аналогичных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1"/>
        </w:rPr>
        <w:t xml:space="preserve"> </w:t>
      </w:r>
      <w:r>
        <w:t>об</w:t>
      </w:r>
      <w:r>
        <w:rPr>
          <w:spacing w:val="60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новых условиях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контекстах,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-4"/>
        </w:rPr>
        <w:t xml:space="preserve"> </w:t>
      </w:r>
      <w:r>
        <w:t>произведениях.</w:t>
      </w:r>
    </w:p>
    <w:p w:rsidR="00CD081E" w:rsidRDefault="00BD4E48">
      <w:pPr>
        <w:pStyle w:val="a3"/>
        <w:ind w:right="1132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 на уроке или во внеурочной деятельности (устный журнал, виртуальная</w:t>
      </w:r>
      <w:r>
        <w:rPr>
          <w:spacing w:val="1"/>
        </w:rPr>
        <w:t xml:space="preserve"> </w:t>
      </w:r>
      <w:r>
        <w:t>экскурсия,</w:t>
      </w:r>
      <w:r>
        <w:rPr>
          <w:spacing w:val="3"/>
        </w:rPr>
        <w:t xml:space="preserve"> </w:t>
      </w:r>
      <w:r>
        <w:t>научная</w:t>
      </w:r>
      <w:r>
        <w:rPr>
          <w:spacing w:val="1"/>
        </w:rPr>
        <w:t xml:space="preserve"> </w:t>
      </w:r>
      <w:r>
        <w:t>конференция,</w:t>
      </w:r>
      <w:r>
        <w:rPr>
          <w:spacing w:val="3"/>
        </w:rPr>
        <w:t xml:space="preserve"> </w:t>
      </w:r>
      <w:r>
        <w:t>стендовый</w:t>
      </w:r>
      <w:r>
        <w:rPr>
          <w:spacing w:val="2"/>
        </w:rPr>
        <w:t xml:space="preserve"> </w:t>
      </w:r>
      <w:r>
        <w:t>доклад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другие).</w:t>
      </w:r>
    </w:p>
    <w:p w:rsidR="00CD081E" w:rsidRDefault="00BD4E48">
      <w:pPr>
        <w:pStyle w:val="a3"/>
        <w:spacing w:line="242" w:lineRule="auto"/>
        <w:ind w:right="1127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информацией.</w:t>
      </w:r>
    </w:p>
    <w:p w:rsidR="00CD081E" w:rsidRDefault="00BD4E48">
      <w:pPr>
        <w:pStyle w:val="a3"/>
        <w:ind w:right="1128"/>
      </w:pP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информацию,, представленную в текстах, таблицах, схемах; представлять текст в виде</w:t>
      </w:r>
      <w:r>
        <w:rPr>
          <w:spacing w:val="1"/>
        </w:rPr>
        <w:t xml:space="preserve"> </w:t>
      </w:r>
      <w:r>
        <w:t>таблицы, графики; извлекать информацию из различных источников (энциклопедий,</w:t>
      </w:r>
      <w:r>
        <w:rPr>
          <w:spacing w:val="1"/>
        </w:rPr>
        <w:t xml:space="preserve"> </w:t>
      </w:r>
      <w:r>
        <w:t>словарей, справочников; средств массовой информации, государственных электронных</w:t>
      </w:r>
      <w:r>
        <w:rPr>
          <w:spacing w:val="1"/>
        </w:rPr>
        <w:t xml:space="preserve"> </w:t>
      </w:r>
      <w:r>
        <w:t>ресурсов</w:t>
      </w:r>
      <w:r>
        <w:rPr>
          <w:spacing w:val="13"/>
        </w:rPr>
        <w:t xml:space="preserve"> </w:t>
      </w:r>
      <w:r>
        <w:t>учебного</w:t>
      </w:r>
      <w:r>
        <w:rPr>
          <w:spacing w:val="17"/>
        </w:rPr>
        <w:t xml:space="preserve"> </w:t>
      </w:r>
      <w:r>
        <w:t>назначения),</w:t>
      </w:r>
      <w:r>
        <w:rPr>
          <w:spacing w:val="14"/>
        </w:rPr>
        <w:t xml:space="preserve"> </w:t>
      </w:r>
      <w:r>
        <w:t>передавать</w:t>
      </w:r>
      <w:r>
        <w:rPr>
          <w:spacing w:val="13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сжатом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развёрнутом</w:t>
      </w:r>
      <w:r>
        <w:rPr>
          <w:spacing w:val="13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3"/>
        </w:rPr>
        <w:t xml:space="preserve"> </w:t>
      </w:r>
      <w:r>
        <w:t>задачей.</w:t>
      </w:r>
    </w:p>
    <w:p w:rsidR="00CD081E" w:rsidRDefault="00BD4E48">
      <w:pPr>
        <w:pStyle w:val="a3"/>
        <w:ind w:right="1129"/>
      </w:pPr>
      <w:r>
        <w:t>Использовать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(выборочное,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детальное)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(изучающее,</w:t>
      </w:r>
      <w:r>
        <w:rPr>
          <w:spacing w:val="1"/>
        </w:rPr>
        <w:t xml:space="preserve"> </w:t>
      </w:r>
      <w:r>
        <w:t>ознакомительное,</w:t>
      </w:r>
      <w:r>
        <w:rPr>
          <w:spacing w:val="1"/>
        </w:rPr>
        <w:t xml:space="preserve"> </w:t>
      </w:r>
      <w:r>
        <w:t>просмотровое,</w:t>
      </w:r>
      <w:r>
        <w:rPr>
          <w:spacing w:val="1"/>
        </w:rPr>
        <w:t xml:space="preserve"> </w:t>
      </w:r>
      <w:r>
        <w:t>поисковое)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(цели);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 из прослушанных и прочитанных текстов различных функциональных</w:t>
      </w:r>
      <w:r>
        <w:rPr>
          <w:spacing w:val="1"/>
        </w:rPr>
        <w:t xml:space="preserve"> </w:t>
      </w:r>
      <w:r>
        <w:t>разновидностей языка и жанров; оценивать прочитанный или прослушанный текст 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использованных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1"/>
        </w:rPr>
        <w:t xml:space="preserve"> </w:t>
      </w:r>
      <w:r>
        <w:t>содержащейся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3"/>
      </w:pPr>
      <w:r>
        <w:t>Выделять главную и дополнительную информацию текстов; выявлять дефицит</w:t>
      </w:r>
      <w:r>
        <w:rPr>
          <w:spacing w:val="1"/>
        </w:rPr>
        <w:t xml:space="preserve"> </w:t>
      </w:r>
      <w:r>
        <w:t>информации текста, необходимой для решения поставленной задачи, и восполнять его</w:t>
      </w:r>
      <w:r>
        <w:rPr>
          <w:spacing w:val="1"/>
        </w:rPr>
        <w:t xml:space="preserve"> </w:t>
      </w:r>
      <w:r>
        <w:t>путем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источников</w:t>
      </w:r>
      <w:r>
        <w:rPr>
          <w:spacing w:val="3"/>
        </w:rPr>
        <w:t xml:space="preserve"> </w:t>
      </w:r>
      <w:r>
        <w:t>информации.</w:t>
      </w:r>
    </w:p>
    <w:p w:rsidR="00CD081E" w:rsidRDefault="00BD4E48">
      <w:pPr>
        <w:pStyle w:val="a3"/>
        <w:ind w:right="1126"/>
      </w:pP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названию,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словам,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первому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последнему</w:t>
      </w:r>
      <w:r>
        <w:rPr>
          <w:spacing w:val="1"/>
        </w:rPr>
        <w:t xml:space="preserve"> </w:t>
      </w:r>
      <w:r>
        <w:t>абзацу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другим),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 о дальнейшем развитии мысли автора и проверять их в процессе чтения</w:t>
      </w:r>
      <w:r>
        <w:rPr>
          <w:spacing w:val="-57"/>
        </w:rPr>
        <w:t xml:space="preserve"> </w:t>
      </w:r>
      <w:r>
        <w:t>текста,</w:t>
      </w:r>
      <w:r>
        <w:rPr>
          <w:spacing w:val="3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диалог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текстом.</w:t>
      </w:r>
    </w:p>
    <w:p w:rsidR="00CD081E" w:rsidRDefault="00BD4E48">
      <w:pPr>
        <w:pStyle w:val="a3"/>
        <w:ind w:right="1125"/>
      </w:pPr>
      <w:r>
        <w:t>Находить и формулировать аргументы, подтверждающую или опровергающую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проблему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анализируемом</w:t>
      </w:r>
      <w:r>
        <w:rPr>
          <w:spacing w:val="-2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источниках.</w:t>
      </w:r>
    </w:p>
    <w:p w:rsidR="00CD081E" w:rsidRDefault="00BD4E48">
      <w:pPr>
        <w:pStyle w:val="a3"/>
        <w:ind w:right="1133"/>
      </w:pPr>
      <w:r>
        <w:t>Самостоятельно выбирать оптимальную форму представления литературной 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(текст,</w:t>
      </w:r>
      <w:r>
        <w:rPr>
          <w:spacing w:val="1"/>
        </w:rPr>
        <w:t xml:space="preserve"> </w:t>
      </w:r>
      <w:r>
        <w:t>презентация,</w:t>
      </w:r>
      <w:r>
        <w:rPr>
          <w:spacing w:val="1"/>
        </w:rPr>
        <w:t xml:space="preserve"> </w:t>
      </w:r>
      <w:r>
        <w:t>таблица,</w:t>
      </w:r>
      <w:r>
        <w:rPr>
          <w:spacing w:val="1"/>
        </w:rPr>
        <w:t xml:space="preserve"> </w:t>
      </w:r>
      <w:r>
        <w:t>схема)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2"/>
        </w:rPr>
        <w:t xml:space="preserve"> </w:t>
      </w:r>
      <w:r>
        <w:t>установки.</w:t>
      </w:r>
    </w:p>
    <w:p w:rsidR="00CD081E" w:rsidRDefault="00BD4E48">
      <w:pPr>
        <w:pStyle w:val="a3"/>
        <w:ind w:right="1130"/>
      </w:pP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запоминать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систематизировать</w:t>
      </w:r>
      <w:r>
        <w:rPr>
          <w:spacing w:val="-1"/>
        </w:rPr>
        <w:t xml:space="preserve"> </w:t>
      </w:r>
      <w:r>
        <w:t>эту</w:t>
      </w:r>
      <w:r>
        <w:rPr>
          <w:spacing w:val="-8"/>
        </w:rPr>
        <w:t xml:space="preserve"> </w:t>
      </w:r>
      <w:r>
        <w:t>информацию.</w:t>
      </w:r>
    </w:p>
    <w:p w:rsidR="00CD081E" w:rsidRDefault="00BD4E48">
      <w:pPr>
        <w:pStyle w:val="a3"/>
        <w:spacing w:line="275" w:lineRule="exact"/>
        <w:ind w:left="1670" w:firstLine="0"/>
      </w:pPr>
      <w:r>
        <w:t>Формирование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ind w:right="1128"/>
      </w:pPr>
      <w:r>
        <w:t>Владеть различными видами монолога и диалога, формулировать в устной 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социально-культурные,</w:t>
      </w:r>
      <w:r>
        <w:rPr>
          <w:spacing w:val="1"/>
        </w:rPr>
        <w:t xml:space="preserve"> </w:t>
      </w:r>
      <w:r>
        <w:t>нравственно-этические,</w:t>
      </w:r>
      <w:r>
        <w:rPr>
          <w:spacing w:val="1"/>
        </w:rPr>
        <w:t xml:space="preserve"> </w:t>
      </w:r>
      <w:r>
        <w:t>бытовые, учебные темы в соответствии с темой, целью, сферой и ситуацией общения;</w:t>
      </w:r>
      <w:r>
        <w:rPr>
          <w:spacing w:val="1"/>
        </w:rPr>
        <w:t xml:space="preserve"> </w:t>
      </w:r>
      <w:r>
        <w:t>правильно,</w:t>
      </w:r>
      <w:r>
        <w:rPr>
          <w:spacing w:val="43"/>
        </w:rPr>
        <w:t xml:space="preserve"> </w:t>
      </w:r>
      <w:r>
        <w:t>логично,</w:t>
      </w:r>
      <w:r>
        <w:rPr>
          <w:spacing w:val="43"/>
        </w:rPr>
        <w:t xml:space="preserve"> </w:t>
      </w:r>
      <w:r>
        <w:t>аргументированно</w:t>
      </w:r>
      <w:r>
        <w:rPr>
          <w:spacing w:val="41"/>
        </w:rPr>
        <w:t xml:space="preserve"> </w:t>
      </w:r>
      <w:r>
        <w:t>излагать</w:t>
      </w:r>
      <w:r>
        <w:rPr>
          <w:spacing w:val="42"/>
        </w:rPr>
        <w:t xml:space="preserve"> </w:t>
      </w:r>
      <w:r>
        <w:t>свою</w:t>
      </w:r>
      <w:r>
        <w:rPr>
          <w:spacing w:val="34"/>
        </w:rPr>
        <w:t xml:space="preserve"> </w:t>
      </w:r>
      <w:r>
        <w:t>точку</w:t>
      </w:r>
      <w:r>
        <w:rPr>
          <w:spacing w:val="32"/>
        </w:rPr>
        <w:t xml:space="preserve"> </w:t>
      </w:r>
      <w:r>
        <w:t>зрения</w:t>
      </w:r>
      <w:r>
        <w:rPr>
          <w:spacing w:val="41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поставленной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проблеме.</w:t>
      </w:r>
    </w:p>
    <w:p w:rsidR="00CD081E" w:rsidRDefault="00BD4E48">
      <w:pPr>
        <w:pStyle w:val="a3"/>
        <w:spacing w:before="2"/>
        <w:ind w:right="1136"/>
      </w:pPr>
      <w:r>
        <w:t>Выражать свою точку зрения и аргументировать ее в диалогах и дискуссиях;</w:t>
      </w:r>
      <w:r>
        <w:rPr>
          <w:spacing w:val="1"/>
        </w:rPr>
        <w:t xml:space="preserve"> </w:t>
      </w:r>
      <w:r>
        <w:t>сопоставлять свои 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 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 и полилога,</w:t>
      </w:r>
      <w:r>
        <w:rPr>
          <w:spacing w:val="1"/>
        </w:rPr>
        <w:t xml:space="preserve"> </w:t>
      </w:r>
      <w:r>
        <w:t>обнаруживать различие и сходство позиций; корректно выражать свое отношение к</w:t>
      </w:r>
      <w:r>
        <w:rPr>
          <w:spacing w:val="1"/>
        </w:rPr>
        <w:t xml:space="preserve"> </w:t>
      </w:r>
      <w:r>
        <w:t>суждениям</w:t>
      </w:r>
      <w:r>
        <w:rPr>
          <w:spacing w:val="2"/>
        </w:rPr>
        <w:t xml:space="preserve"> </w:t>
      </w:r>
      <w:r>
        <w:t>собеседников.</w:t>
      </w:r>
    </w:p>
    <w:p w:rsidR="00CD081E" w:rsidRDefault="00BD4E48">
      <w:pPr>
        <w:pStyle w:val="a3"/>
        <w:spacing w:before="1"/>
        <w:ind w:right="1132"/>
      </w:pPr>
      <w:r>
        <w:t>Формулировать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ее,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самооценку,</w:t>
      </w:r>
      <w:r>
        <w:rPr>
          <w:spacing w:val="1"/>
        </w:rPr>
        <w:t xml:space="preserve"> </w:t>
      </w:r>
      <w:r>
        <w:t>самокоррекцию;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-2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23"/>
      </w:pPr>
      <w:r>
        <w:t>Осуществлять речевую рефлексию (выявлять коммуникативные неудачи и их</w:t>
      </w:r>
      <w:r>
        <w:rPr>
          <w:spacing w:val="1"/>
        </w:rPr>
        <w:t xml:space="preserve"> </w:t>
      </w:r>
      <w:r>
        <w:t>причины, уметь предупреждать их), давать оценку приобретенному речевому опыту 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 результата</w:t>
      </w:r>
      <w:r>
        <w:rPr>
          <w:spacing w:val="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цели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общения.</w:t>
      </w:r>
    </w:p>
    <w:p w:rsidR="00CD081E" w:rsidRDefault="00BD4E48">
      <w:pPr>
        <w:pStyle w:val="a3"/>
        <w:spacing w:line="242" w:lineRule="auto"/>
        <w:ind w:right="1138"/>
      </w:pPr>
      <w:r>
        <w:t>Управлять собственными эмоциями, корректно выражать их в процессе речевого</w:t>
      </w:r>
      <w:r>
        <w:rPr>
          <w:spacing w:val="-57"/>
        </w:rPr>
        <w:t xml:space="preserve"> </w:t>
      </w:r>
      <w:r>
        <w:t>общения.</w:t>
      </w:r>
    </w:p>
    <w:p w:rsidR="00CD081E" w:rsidRDefault="00BD4E48">
      <w:pPr>
        <w:pStyle w:val="a3"/>
        <w:spacing w:line="271" w:lineRule="exact"/>
        <w:ind w:left="1670" w:firstLine="0"/>
      </w:pPr>
      <w:r>
        <w:t>Формирование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регулятивных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spacing w:before="1"/>
        <w:ind w:right="1133"/>
      </w:pPr>
      <w:r>
        <w:t>Владеть</w:t>
      </w:r>
      <w:r>
        <w:rPr>
          <w:spacing w:val="1"/>
        </w:rPr>
        <w:t xml:space="preserve"> </w:t>
      </w:r>
      <w:r>
        <w:t>социокультурными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 языка и нормы речевого этикета; уместно пользоваться внеязыковыми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2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(жестами,</w:t>
      </w:r>
      <w:r>
        <w:rPr>
          <w:spacing w:val="-1"/>
        </w:rPr>
        <w:t xml:space="preserve"> </w:t>
      </w:r>
      <w:r>
        <w:t>мимикой).</w:t>
      </w:r>
    </w:p>
    <w:p w:rsidR="00CD081E" w:rsidRDefault="00BD4E48">
      <w:pPr>
        <w:pStyle w:val="a3"/>
        <w:ind w:right="1131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выполненного лингвистического эксперимента, исследования, проекта; самостоятельно</w:t>
      </w:r>
      <w:r>
        <w:rPr>
          <w:spacing w:val="-57"/>
        </w:rPr>
        <w:t xml:space="preserve"> </w:t>
      </w:r>
      <w:r>
        <w:t>выбирать формат выступления с учетом цели презентации и особенностей аудитории 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иллюстративного</w:t>
      </w:r>
      <w:r>
        <w:rPr>
          <w:spacing w:val="1"/>
        </w:rPr>
        <w:t xml:space="preserve"> </w:t>
      </w:r>
      <w:r>
        <w:t>материала.</w:t>
      </w:r>
    </w:p>
    <w:p w:rsidR="00CD081E" w:rsidRDefault="00BD4E48">
      <w:pPr>
        <w:pStyle w:val="a3"/>
        <w:spacing w:line="274" w:lineRule="exact"/>
        <w:ind w:left="1670" w:firstLine="0"/>
      </w:pPr>
      <w:r>
        <w:t>Иностранный</w:t>
      </w:r>
      <w:r>
        <w:rPr>
          <w:spacing w:val="-3"/>
        </w:rPr>
        <w:t xml:space="preserve"> </w:t>
      </w:r>
      <w:r>
        <w:t>язык.</w:t>
      </w:r>
    </w:p>
    <w:p w:rsidR="00CD081E" w:rsidRDefault="00BD4E48">
      <w:pPr>
        <w:pStyle w:val="a3"/>
        <w:spacing w:before="5" w:line="237" w:lineRule="auto"/>
        <w:ind w:right="1127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before="6" w:line="237" w:lineRule="auto"/>
        <w:ind w:right="1138"/>
      </w:pPr>
      <w:r>
        <w:t>Выявлять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языка;</w:t>
      </w:r>
      <w:r>
        <w:rPr>
          <w:spacing w:val="-4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изученные правила,</w:t>
      </w:r>
      <w:r>
        <w:rPr>
          <w:spacing w:val="-2"/>
        </w:rPr>
        <w:t xml:space="preserve"> </w:t>
      </w:r>
      <w:r>
        <w:t>алгоритмы.</w:t>
      </w:r>
    </w:p>
    <w:p w:rsidR="00CD081E" w:rsidRDefault="00BD4E48">
      <w:pPr>
        <w:pStyle w:val="a3"/>
        <w:spacing w:before="6" w:line="237" w:lineRule="auto"/>
        <w:ind w:right="1134"/>
      </w:pPr>
      <w:r>
        <w:t>Анализировать,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аналогии,</w:t>
      </w:r>
      <w:r>
        <w:rPr>
          <w:spacing w:val="1"/>
        </w:rPr>
        <w:t xml:space="preserve"> </w:t>
      </w:r>
      <w:r>
        <w:t>между способами выражения мысли</w:t>
      </w:r>
      <w:r>
        <w:rPr>
          <w:spacing w:val="1"/>
        </w:rPr>
        <w:t xml:space="preserve"> </w:t>
      </w:r>
      <w:r>
        <w:t>средствами</w:t>
      </w:r>
      <w:r>
        <w:rPr>
          <w:spacing w:val="3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языков.</w:t>
      </w:r>
    </w:p>
    <w:p w:rsidR="00CD081E" w:rsidRDefault="00BD4E48">
      <w:pPr>
        <w:pStyle w:val="a3"/>
        <w:spacing w:before="5" w:line="237" w:lineRule="auto"/>
        <w:ind w:right="1133"/>
      </w:pPr>
      <w:r>
        <w:t>Сравнивать, упорядочивать, классифицировать языковые единицы и языковые</w:t>
      </w:r>
      <w:r>
        <w:rPr>
          <w:spacing w:val="1"/>
        </w:rPr>
        <w:t xml:space="preserve"> </w:t>
      </w:r>
      <w:r>
        <w:t>явления</w:t>
      </w:r>
      <w:r>
        <w:rPr>
          <w:spacing w:val="-4"/>
        </w:rPr>
        <w:t xml:space="preserve"> </w:t>
      </w:r>
      <w:r>
        <w:t>иностранного</w:t>
      </w:r>
      <w:r>
        <w:rPr>
          <w:spacing w:val="6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высказывания.</w:t>
      </w:r>
    </w:p>
    <w:p w:rsidR="00CD081E" w:rsidRDefault="00BD4E48">
      <w:pPr>
        <w:pStyle w:val="a3"/>
        <w:spacing w:before="6" w:line="237" w:lineRule="auto"/>
        <w:ind w:right="1138"/>
      </w:pPr>
      <w:r>
        <w:t>Моделировать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(членами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структурными</w:t>
      </w:r>
      <w:r>
        <w:rPr>
          <w:spacing w:val="2"/>
        </w:rPr>
        <w:t xml:space="preserve"> </w:t>
      </w:r>
      <w:r>
        <w:t>единицами</w:t>
      </w:r>
      <w:r>
        <w:rPr>
          <w:spacing w:val="-2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другие).</w:t>
      </w:r>
    </w:p>
    <w:p w:rsidR="00CD081E" w:rsidRDefault="00BD4E48">
      <w:pPr>
        <w:pStyle w:val="a3"/>
        <w:spacing w:before="6" w:line="237" w:lineRule="auto"/>
        <w:ind w:right="1135"/>
      </w:pPr>
      <w:r>
        <w:t>Использовать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извлеченную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диаграммы),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устных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высказываниях.</w:t>
      </w:r>
    </w:p>
    <w:p w:rsidR="00CD081E" w:rsidRDefault="00BD4E48">
      <w:pPr>
        <w:pStyle w:val="a3"/>
        <w:spacing w:before="5" w:line="237" w:lineRule="auto"/>
        <w:ind w:right="1126"/>
      </w:pPr>
      <w:r>
        <w:t>Выдвигать гипотезы (например, об употреблении глагола-связки в иностранном</w:t>
      </w:r>
      <w:r>
        <w:rPr>
          <w:spacing w:val="1"/>
        </w:rPr>
        <w:t xml:space="preserve"> </w:t>
      </w:r>
      <w:r>
        <w:t>языке);</w:t>
      </w:r>
      <w:r>
        <w:rPr>
          <w:spacing w:val="-4"/>
        </w:rPr>
        <w:t xml:space="preserve"> </w:t>
      </w:r>
      <w:r>
        <w:t>обосновывать,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3"/>
        </w:rPr>
        <w:t xml:space="preserve"> </w:t>
      </w:r>
      <w:r>
        <w:t>свои</w:t>
      </w:r>
      <w:r>
        <w:rPr>
          <w:spacing w:val="2"/>
        </w:rPr>
        <w:t xml:space="preserve"> </w:t>
      </w:r>
      <w:r>
        <w:t>суждения,</w:t>
      </w:r>
      <w:r>
        <w:rPr>
          <w:spacing w:val="-1"/>
        </w:rPr>
        <w:t xml:space="preserve"> </w:t>
      </w:r>
      <w:r>
        <w:t>выводы.</w:t>
      </w:r>
    </w:p>
    <w:p w:rsidR="00CD081E" w:rsidRDefault="00BD4E48">
      <w:pPr>
        <w:pStyle w:val="a3"/>
        <w:spacing w:before="6" w:line="237" w:lineRule="auto"/>
        <w:ind w:right="1134"/>
      </w:pPr>
      <w:r>
        <w:t>Распознавать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(например,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словообразовательных</w:t>
      </w:r>
      <w:r>
        <w:rPr>
          <w:spacing w:val="-3"/>
        </w:rPr>
        <w:t xml:space="preserve"> </w:t>
      </w:r>
      <w:r>
        <w:t>элементов).</w:t>
      </w:r>
    </w:p>
    <w:p w:rsidR="00CD081E" w:rsidRDefault="00BD4E48">
      <w:pPr>
        <w:pStyle w:val="a3"/>
        <w:spacing w:before="6" w:line="237" w:lineRule="auto"/>
        <w:ind w:right="1137"/>
      </w:pPr>
      <w:r>
        <w:t>Сравнивать языковые единицы разного уровня (звуки, буквы, слова, речевые</w:t>
      </w:r>
      <w:r>
        <w:rPr>
          <w:spacing w:val="1"/>
        </w:rPr>
        <w:t xml:space="preserve"> </w:t>
      </w:r>
      <w:r>
        <w:t>клише,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4"/>
        </w:rPr>
        <w:t xml:space="preserve"> </w:t>
      </w:r>
      <w:r>
        <w:t>тексты и</w:t>
      </w:r>
      <w:r>
        <w:rPr>
          <w:spacing w:val="2"/>
        </w:rPr>
        <w:t xml:space="preserve"> </w:t>
      </w:r>
      <w:r>
        <w:t>другие).</w:t>
      </w:r>
    </w:p>
    <w:p w:rsidR="00CD081E" w:rsidRDefault="00BD4E48">
      <w:pPr>
        <w:pStyle w:val="a3"/>
        <w:spacing w:before="6" w:line="237" w:lineRule="auto"/>
        <w:ind w:right="1134"/>
      </w:pPr>
      <w:r>
        <w:t>Пользоваться</w:t>
      </w:r>
      <w:r>
        <w:rPr>
          <w:spacing w:val="1"/>
        </w:rPr>
        <w:t xml:space="preserve"> </w:t>
      </w:r>
      <w:r>
        <w:t>классификациями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другим).</w:t>
      </w:r>
    </w:p>
    <w:p w:rsidR="00CD081E" w:rsidRDefault="00BD4E48">
      <w:pPr>
        <w:pStyle w:val="a3"/>
        <w:spacing w:before="3"/>
        <w:ind w:right="1135"/>
      </w:pPr>
      <w:r>
        <w:t>Выбирать,</w:t>
      </w:r>
      <w:r>
        <w:rPr>
          <w:spacing w:val="1"/>
        </w:rPr>
        <w:t xml:space="preserve"> </w:t>
      </w:r>
      <w:r>
        <w:t>анализировать, интерпретировать, систематизировать информацию,</w:t>
      </w:r>
      <w:r>
        <w:rPr>
          <w:spacing w:val="1"/>
        </w:rPr>
        <w:t xml:space="preserve"> </w:t>
      </w:r>
      <w:r>
        <w:t>представленную в разных формах: сплошных текстах, иллюстрациях, графически (в</w:t>
      </w:r>
      <w:r>
        <w:rPr>
          <w:spacing w:val="1"/>
        </w:rPr>
        <w:t xml:space="preserve"> </w:t>
      </w:r>
      <w:r>
        <w:t>таблицах,</w:t>
      </w:r>
      <w:r>
        <w:rPr>
          <w:spacing w:val="3"/>
        </w:rPr>
        <w:t xml:space="preserve"> </w:t>
      </w:r>
      <w:r>
        <w:t>диаграммах).</w:t>
      </w:r>
    </w:p>
    <w:p w:rsidR="00CD081E" w:rsidRDefault="00BD4E48">
      <w:pPr>
        <w:pStyle w:val="a3"/>
        <w:spacing w:line="242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информацией.</w:t>
      </w:r>
    </w:p>
    <w:p w:rsidR="00CD081E" w:rsidRDefault="00BD4E48">
      <w:pPr>
        <w:pStyle w:val="a3"/>
        <w:spacing w:line="242" w:lineRule="auto"/>
        <w:ind w:right="1134"/>
      </w:pPr>
      <w:r>
        <w:t>Использовать в соответствии с коммуникативной задачей различные стратегии</w:t>
      </w:r>
      <w:r>
        <w:rPr>
          <w:spacing w:val="1"/>
        </w:rPr>
        <w:t xml:space="preserve"> </w:t>
      </w:r>
      <w:r>
        <w:t>чтения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аудирования</w:t>
      </w:r>
      <w:r>
        <w:rPr>
          <w:spacing w:val="26"/>
        </w:rPr>
        <w:t xml:space="preserve"> </w:t>
      </w:r>
      <w:r>
        <w:t>для</w:t>
      </w:r>
      <w:r>
        <w:rPr>
          <w:spacing w:val="27"/>
        </w:rPr>
        <w:t xml:space="preserve"> </w:t>
      </w:r>
      <w:r>
        <w:t>получения</w:t>
      </w:r>
      <w:r>
        <w:rPr>
          <w:spacing w:val="26"/>
        </w:rPr>
        <w:t xml:space="preserve"> </w:t>
      </w:r>
      <w:r>
        <w:t>информации</w:t>
      </w:r>
      <w:r>
        <w:rPr>
          <w:spacing w:val="27"/>
        </w:rPr>
        <w:t xml:space="preserve"> </w:t>
      </w:r>
      <w:r>
        <w:t>(с</w:t>
      </w:r>
      <w:r>
        <w:rPr>
          <w:spacing w:val="26"/>
        </w:rPr>
        <w:t xml:space="preserve"> </w:t>
      </w:r>
      <w:r>
        <w:t>пониманием</w:t>
      </w:r>
      <w:r>
        <w:rPr>
          <w:spacing w:val="23"/>
        </w:rPr>
        <w:t xml:space="preserve"> </w:t>
      </w:r>
      <w:r>
        <w:t>основного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содержания,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пониманием</w:t>
      </w:r>
      <w:r>
        <w:rPr>
          <w:spacing w:val="-1"/>
        </w:rPr>
        <w:t xml:space="preserve"> </w:t>
      </w:r>
      <w:r>
        <w:t>запрашиваемой</w:t>
      </w:r>
      <w:r>
        <w:rPr>
          <w:spacing w:val="-6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полным</w:t>
      </w:r>
      <w:r>
        <w:rPr>
          <w:spacing w:val="-1"/>
        </w:rPr>
        <w:t xml:space="preserve"> </w:t>
      </w:r>
      <w:r>
        <w:t>пониманием).</w:t>
      </w:r>
    </w:p>
    <w:p w:rsidR="00CD081E" w:rsidRDefault="00BD4E48">
      <w:pPr>
        <w:pStyle w:val="a3"/>
        <w:spacing w:before="2"/>
        <w:ind w:right="1131"/>
      </w:pPr>
      <w:r>
        <w:t>Прогнозировать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заголовку;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логическую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-8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фактов;</w:t>
      </w:r>
      <w:r>
        <w:rPr>
          <w:spacing w:val="-4"/>
        </w:rPr>
        <w:t xml:space="preserve"> </w:t>
      </w:r>
      <w:r>
        <w:t>восстанавливать</w:t>
      </w:r>
      <w:r>
        <w:rPr>
          <w:spacing w:val="-2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разрозненных</w:t>
      </w:r>
      <w:r>
        <w:rPr>
          <w:spacing w:val="-4"/>
        </w:rPr>
        <w:t xml:space="preserve"> </w:t>
      </w:r>
      <w:r>
        <w:t>абзацев.</w:t>
      </w:r>
    </w:p>
    <w:p w:rsidR="00CD081E" w:rsidRDefault="00BD4E48">
      <w:pPr>
        <w:pStyle w:val="a3"/>
        <w:ind w:right="1133"/>
      </w:pPr>
      <w:r>
        <w:t>Полно и точно понимать прочитанный текст</w:t>
      </w:r>
      <w:r>
        <w:rPr>
          <w:spacing w:val="1"/>
        </w:rPr>
        <w:t xml:space="preserve"> </w:t>
      </w:r>
      <w:r>
        <w:t>на основе его информационной</w:t>
      </w:r>
      <w:r>
        <w:rPr>
          <w:spacing w:val="1"/>
        </w:rPr>
        <w:t xml:space="preserve"> </w:t>
      </w:r>
      <w:r>
        <w:t>переработки</w:t>
      </w:r>
      <w:r>
        <w:rPr>
          <w:spacing w:val="1"/>
        </w:rPr>
        <w:t xml:space="preserve"> </w:t>
      </w:r>
      <w:r>
        <w:t>(смыслового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выборочного</w:t>
      </w:r>
      <w:r>
        <w:rPr>
          <w:spacing w:val="1"/>
        </w:rPr>
        <w:t xml:space="preserve"> </w:t>
      </w:r>
      <w:r>
        <w:t>перевода);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формальные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текста</w:t>
      </w:r>
      <w:r>
        <w:rPr>
          <w:spacing w:val="-57"/>
        </w:rPr>
        <w:t xml:space="preserve"> </w:t>
      </w:r>
      <w:r>
        <w:t>(подзаголовки,</w:t>
      </w:r>
      <w:r>
        <w:rPr>
          <w:spacing w:val="3"/>
        </w:rPr>
        <w:t xml:space="preserve"> </w:t>
      </w:r>
      <w:r>
        <w:t>иллюстрации,</w:t>
      </w:r>
      <w:r>
        <w:rPr>
          <w:spacing w:val="-2"/>
        </w:rPr>
        <w:t xml:space="preserve"> </w:t>
      </w:r>
      <w:r>
        <w:t>сноски)</w:t>
      </w:r>
      <w:r>
        <w:rPr>
          <w:spacing w:val="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содержания.</w:t>
      </w:r>
    </w:p>
    <w:p w:rsidR="00CD081E" w:rsidRDefault="00BD4E48">
      <w:pPr>
        <w:pStyle w:val="a3"/>
        <w:spacing w:line="242" w:lineRule="auto"/>
        <w:ind w:right="1135"/>
      </w:pPr>
      <w:r>
        <w:t>Фиксировать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плана).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Оценивать достоверность информации, полученной из иноязычных источников.</w:t>
      </w:r>
      <w:r>
        <w:rPr>
          <w:spacing w:val="1"/>
        </w:rPr>
        <w:t xml:space="preserve"> </w:t>
      </w:r>
      <w:r>
        <w:t>Находить</w:t>
      </w:r>
      <w:r>
        <w:rPr>
          <w:spacing w:val="15"/>
        </w:rPr>
        <w:t xml:space="preserve"> </w:t>
      </w:r>
      <w:r>
        <w:t>аргументы,</w:t>
      </w:r>
      <w:r>
        <w:rPr>
          <w:spacing w:val="16"/>
        </w:rPr>
        <w:t xml:space="preserve"> </w:t>
      </w:r>
      <w:r>
        <w:t>подтверждающие</w:t>
      </w:r>
      <w:r>
        <w:rPr>
          <w:spacing w:val="13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опровергающие</w:t>
      </w:r>
      <w:r>
        <w:rPr>
          <w:spacing w:val="9"/>
        </w:rPr>
        <w:t xml:space="preserve"> </w:t>
      </w:r>
      <w:r>
        <w:t>одну</w:t>
      </w:r>
      <w:r>
        <w:rPr>
          <w:spacing w:val="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ту</w:t>
      </w:r>
      <w:r>
        <w:rPr>
          <w:spacing w:val="9"/>
        </w:rPr>
        <w:t xml:space="preserve"> </w:t>
      </w:r>
      <w:r>
        <w:t>же</w:t>
      </w:r>
      <w:r>
        <w:rPr>
          <w:spacing w:val="24"/>
        </w:rPr>
        <w:t xml:space="preserve"> </w:t>
      </w:r>
      <w:r>
        <w:t>идею,</w:t>
      </w:r>
    </w:p>
    <w:p w:rsidR="00CD081E" w:rsidRDefault="00BD4E48">
      <w:pPr>
        <w:pStyle w:val="a3"/>
        <w:spacing w:line="242" w:lineRule="auto"/>
        <w:ind w:right="1144" w:firstLine="0"/>
      </w:pPr>
      <w:r>
        <w:t>в</w:t>
      </w:r>
      <w:r>
        <w:rPr>
          <w:spacing w:val="1"/>
        </w:rPr>
        <w:t xml:space="preserve"> </w:t>
      </w:r>
      <w:r>
        <w:t>различных информационных источниках;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предположения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2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контексте)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его.</w:t>
      </w:r>
    </w:p>
    <w:p w:rsidR="00CD081E" w:rsidRDefault="00BD4E48">
      <w:pPr>
        <w:pStyle w:val="a3"/>
        <w:spacing w:line="271" w:lineRule="exact"/>
        <w:ind w:left="1670" w:firstLine="0"/>
      </w:pPr>
      <w:r>
        <w:t>Формирование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ind w:right="1121"/>
      </w:pP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диалогические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участвуя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обсуждениях,</w:t>
      </w:r>
      <w:r>
        <w:rPr>
          <w:spacing w:val="1"/>
        </w:rPr>
        <w:t xml:space="preserve"> </w:t>
      </w:r>
      <w:r>
        <w:t>выступлениях;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целями</w:t>
      </w:r>
      <w:r>
        <w:rPr>
          <w:spacing w:val="-7"/>
        </w:rPr>
        <w:t xml:space="preserve"> </w:t>
      </w:r>
      <w:r>
        <w:t>общения.</w:t>
      </w:r>
    </w:p>
    <w:p w:rsidR="00CD081E" w:rsidRDefault="00BD4E48">
      <w:pPr>
        <w:pStyle w:val="a3"/>
        <w:ind w:right="1126"/>
      </w:pPr>
      <w:r>
        <w:t>Осуществлять</w:t>
      </w:r>
      <w:r>
        <w:rPr>
          <w:spacing w:val="1"/>
        </w:rPr>
        <w:t xml:space="preserve"> </w:t>
      </w:r>
      <w:r>
        <w:t>смысловое чтение текста</w:t>
      </w:r>
      <w:r>
        <w:rPr>
          <w:spacing w:val="1"/>
        </w:rPr>
        <w:t xml:space="preserve"> </w:t>
      </w:r>
      <w:r>
        <w:t>с учетом коммуникативной задачи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</w:t>
      </w:r>
      <w:r>
        <w:rPr>
          <w:spacing w:val="7"/>
        </w:rPr>
        <w:t xml:space="preserve"> </w:t>
      </w:r>
      <w:r>
        <w:t>текста,</w:t>
      </w:r>
      <w:r>
        <w:rPr>
          <w:spacing w:val="10"/>
        </w:rPr>
        <w:t xml:space="preserve"> </w:t>
      </w:r>
      <w:r>
        <w:t>используя</w:t>
      </w:r>
      <w:r>
        <w:rPr>
          <w:spacing w:val="8"/>
        </w:rPr>
        <w:t xml:space="preserve"> </w:t>
      </w:r>
      <w:r>
        <w:t>разные</w:t>
      </w:r>
      <w:r>
        <w:rPr>
          <w:spacing w:val="7"/>
        </w:rPr>
        <w:t xml:space="preserve"> </w:t>
      </w:r>
      <w:r>
        <w:t>стратегии</w:t>
      </w:r>
      <w:r>
        <w:rPr>
          <w:spacing w:val="9"/>
        </w:rPr>
        <w:t xml:space="preserve"> </w:t>
      </w:r>
      <w:r>
        <w:t>чтения</w:t>
      </w:r>
      <w:r>
        <w:rPr>
          <w:spacing w:val="8"/>
        </w:rPr>
        <w:t xml:space="preserve"> </w:t>
      </w:r>
      <w:r>
        <w:t>(с</w:t>
      </w:r>
      <w:r>
        <w:rPr>
          <w:spacing w:val="7"/>
        </w:rPr>
        <w:t xml:space="preserve"> </w:t>
      </w:r>
      <w:r>
        <w:t>пониманием</w:t>
      </w:r>
      <w:r>
        <w:rPr>
          <w:spacing w:val="5"/>
        </w:rPr>
        <w:t xml:space="preserve"> </w:t>
      </w:r>
      <w:r>
        <w:t>основного</w:t>
      </w:r>
      <w:r>
        <w:rPr>
          <w:spacing w:val="13"/>
        </w:rPr>
        <w:t xml:space="preserve"> </w:t>
      </w:r>
      <w:r>
        <w:t>содержания,</w:t>
      </w:r>
      <w:r>
        <w:rPr>
          <w:spacing w:val="-57"/>
        </w:rPr>
        <w:t xml:space="preserve"> </w:t>
      </w:r>
      <w:r>
        <w:t>с полным</w:t>
      </w:r>
      <w:r>
        <w:rPr>
          <w:spacing w:val="2"/>
        </w:rPr>
        <w:t xml:space="preserve"> </w:t>
      </w:r>
      <w:r>
        <w:t>пониманием,</w:t>
      </w:r>
      <w:r>
        <w:rPr>
          <w:spacing w:val="-2"/>
        </w:rPr>
        <w:t xml:space="preserve"> </w:t>
      </w:r>
      <w:r>
        <w:t>с нахождением</w:t>
      </w:r>
      <w:r>
        <w:rPr>
          <w:spacing w:val="2"/>
        </w:rPr>
        <w:t xml:space="preserve"> </w:t>
      </w:r>
      <w:r>
        <w:t>интересующей</w:t>
      </w:r>
      <w:r>
        <w:rPr>
          <w:spacing w:val="2"/>
        </w:rPr>
        <w:t xml:space="preserve"> </w:t>
      </w:r>
      <w:r>
        <w:t>информации).</w:t>
      </w:r>
    </w:p>
    <w:p w:rsidR="00CD081E" w:rsidRDefault="00BD4E48">
      <w:pPr>
        <w:pStyle w:val="a3"/>
        <w:spacing w:line="237" w:lineRule="auto"/>
        <w:ind w:right="1137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восстанавливать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опущенными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фрагментами.</w:t>
      </w:r>
    </w:p>
    <w:p w:rsidR="00CD081E" w:rsidRDefault="00BD4E48">
      <w:pPr>
        <w:pStyle w:val="a3"/>
        <w:ind w:right="1129"/>
      </w:pPr>
      <w:r>
        <w:t>Выстраивать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логику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состоящего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утверждений).</w:t>
      </w:r>
    </w:p>
    <w:p w:rsidR="00CD081E" w:rsidRDefault="00BD4E48">
      <w:pPr>
        <w:pStyle w:val="a3"/>
        <w:ind w:right="1129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выбирая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аудитории.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</w:p>
    <w:p w:rsidR="00CD081E" w:rsidRDefault="00BD4E48">
      <w:pPr>
        <w:pStyle w:val="a3"/>
        <w:spacing w:line="242" w:lineRule="auto"/>
        <w:ind w:right="1139"/>
      </w:pPr>
      <w:r>
        <w:t>Удерживать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3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1"/>
      </w:pP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роль,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60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работы.</w:t>
      </w:r>
    </w:p>
    <w:p w:rsidR="00CD081E" w:rsidRDefault="00BD4E48">
      <w:pPr>
        <w:pStyle w:val="a3"/>
        <w:spacing w:line="237" w:lineRule="auto"/>
        <w:ind w:right="1136"/>
      </w:pPr>
      <w:r>
        <w:t>Оказывать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поощряя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продолжать</w:t>
      </w:r>
      <w:r>
        <w:rPr>
          <w:spacing w:val="-2"/>
        </w:rPr>
        <w:t xml:space="preserve"> </w:t>
      </w:r>
      <w:r>
        <w:t>поиск</w:t>
      </w:r>
      <w:r>
        <w:rPr>
          <w:spacing w:val="-6"/>
        </w:rPr>
        <w:t xml:space="preserve"> </w:t>
      </w:r>
      <w:r>
        <w:t>совместного</w:t>
      </w:r>
      <w:r>
        <w:rPr>
          <w:spacing w:val="6"/>
        </w:rPr>
        <w:t xml:space="preserve"> </w:t>
      </w:r>
      <w:r>
        <w:t>решения</w:t>
      </w:r>
      <w:r>
        <w:rPr>
          <w:spacing w:val="-4"/>
        </w:rPr>
        <w:t xml:space="preserve"> </w:t>
      </w:r>
      <w:r>
        <w:t>поставленной</w:t>
      </w:r>
      <w:r>
        <w:rPr>
          <w:spacing w:val="3"/>
        </w:rPr>
        <w:t xml:space="preserve"> </w:t>
      </w:r>
      <w:r>
        <w:t>задачи).</w:t>
      </w:r>
    </w:p>
    <w:p w:rsidR="00CD081E" w:rsidRDefault="00BD4E48">
      <w:pPr>
        <w:pStyle w:val="a3"/>
        <w:spacing w:before="1" w:line="237" w:lineRule="auto"/>
        <w:ind w:right="1132"/>
      </w:pPr>
      <w:r>
        <w:t>Корректировать деятельность с учетом возникших трудностей, ошибок, новых</w:t>
      </w:r>
      <w:r>
        <w:rPr>
          <w:spacing w:val="1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информации.</w:t>
      </w:r>
    </w:p>
    <w:p w:rsidR="00CD081E" w:rsidRDefault="00BD4E48">
      <w:pPr>
        <w:pStyle w:val="a3"/>
        <w:spacing w:before="3"/>
        <w:ind w:right="1134"/>
      </w:pPr>
      <w:r>
        <w:t>Оценивать процесс и общий результат деятельности; анализировать и оценивать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работу:</w:t>
      </w:r>
      <w:r>
        <w:rPr>
          <w:spacing w:val="1"/>
        </w:rPr>
        <w:t xml:space="preserve"> </w:t>
      </w:r>
      <w:r>
        <w:t>меру собственной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затруднения,</w:t>
      </w:r>
      <w:r>
        <w:rPr>
          <w:spacing w:val="1"/>
        </w:rPr>
        <w:t xml:space="preserve"> </w:t>
      </w:r>
      <w:r>
        <w:t>дефициты,</w:t>
      </w:r>
      <w:r>
        <w:rPr>
          <w:spacing w:val="1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другие.</w:t>
      </w:r>
    </w:p>
    <w:p w:rsidR="00CD081E" w:rsidRDefault="00BD4E48">
      <w:pPr>
        <w:pStyle w:val="a3"/>
        <w:spacing w:line="274" w:lineRule="exact"/>
        <w:ind w:left="1670" w:firstLine="0"/>
      </w:pPr>
      <w:r>
        <w:t>Математика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информатика.</w:t>
      </w:r>
    </w:p>
    <w:p w:rsidR="00CD081E" w:rsidRDefault="00BD4E48">
      <w:pPr>
        <w:pStyle w:val="a3"/>
        <w:spacing w:before="5" w:line="237" w:lineRule="auto"/>
        <w:ind w:right="1125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before="5" w:line="237" w:lineRule="auto"/>
        <w:ind w:left="1670" w:right="2044" w:firstLine="0"/>
      </w:pPr>
      <w:r>
        <w:t>Выявлять качества, свойства, характеристики математических объектов.</w:t>
      </w:r>
      <w:r>
        <w:rPr>
          <w:spacing w:val="-57"/>
        </w:rPr>
        <w:t xml:space="preserve"> </w:t>
      </w:r>
      <w:r>
        <w:t>Различать</w:t>
      </w:r>
      <w:r>
        <w:rPr>
          <w:spacing w:val="2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объектов.</w:t>
      </w:r>
    </w:p>
    <w:p w:rsidR="00CD081E" w:rsidRDefault="00BD4E48">
      <w:pPr>
        <w:pStyle w:val="a3"/>
        <w:spacing w:before="7" w:line="237" w:lineRule="auto"/>
        <w:ind w:right="1129"/>
        <w:jc w:val="left"/>
      </w:pPr>
      <w:r>
        <w:t>Сравнивать,</w:t>
      </w:r>
      <w:r>
        <w:rPr>
          <w:spacing w:val="15"/>
        </w:rPr>
        <w:t xml:space="preserve"> </w:t>
      </w:r>
      <w:r>
        <w:t>упорядочивать,</w:t>
      </w:r>
      <w:r>
        <w:rPr>
          <w:spacing w:val="19"/>
        </w:rPr>
        <w:t xml:space="preserve"> </w:t>
      </w:r>
      <w:r>
        <w:t>классифицировать</w:t>
      </w:r>
      <w:r>
        <w:rPr>
          <w:spacing w:val="18"/>
        </w:rPr>
        <w:t xml:space="preserve"> </w:t>
      </w:r>
      <w:r>
        <w:t>числа,</w:t>
      </w:r>
      <w:r>
        <w:rPr>
          <w:spacing w:val="19"/>
        </w:rPr>
        <w:t xml:space="preserve"> </w:t>
      </w:r>
      <w:r>
        <w:t>величины,</w:t>
      </w:r>
      <w:r>
        <w:rPr>
          <w:spacing w:val="15"/>
        </w:rPr>
        <w:t xml:space="preserve"> </w:t>
      </w:r>
      <w:r>
        <w:t>выражения,</w:t>
      </w:r>
      <w:r>
        <w:rPr>
          <w:spacing w:val="-57"/>
        </w:rPr>
        <w:t xml:space="preserve"> </w:t>
      </w:r>
      <w:r>
        <w:t>формулы,</w:t>
      </w:r>
      <w:r>
        <w:rPr>
          <w:spacing w:val="3"/>
        </w:rPr>
        <w:t xml:space="preserve"> </w:t>
      </w:r>
      <w:r>
        <w:t>графики,</w:t>
      </w:r>
      <w:r>
        <w:rPr>
          <w:spacing w:val="-2"/>
        </w:rPr>
        <w:t xml:space="preserve"> </w:t>
      </w:r>
      <w:r>
        <w:t>геометрические</w:t>
      </w:r>
      <w:r>
        <w:rPr>
          <w:spacing w:val="6"/>
        </w:rPr>
        <w:t xml:space="preserve"> </w:t>
      </w:r>
      <w:r>
        <w:t>фигуры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другие.</w:t>
      </w:r>
    </w:p>
    <w:p w:rsidR="00CD081E" w:rsidRDefault="00BD4E48">
      <w:pPr>
        <w:pStyle w:val="a3"/>
        <w:tabs>
          <w:tab w:val="left" w:pos="3454"/>
          <w:tab w:val="left" w:pos="4265"/>
          <w:tab w:val="left" w:pos="4648"/>
          <w:tab w:val="left" w:pos="6102"/>
          <w:tab w:val="left" w:pos="7430"/>
          <w:tab w:val="left" w:pos="8682"/>
        </w:tabs>
        <w:spacing w:before="5" w:line="237" w:lineRule="auto"/>
        <w:ind w:right="1133"/>
        <w:jc w:val="left"/>
      </w:pPr>
      <w:r>
        <w:t>Устанавливать</w:t>
      </w:r>
      <w:r>
        <w:tab/>
        <w:t>связи</w:t>
      </w:r>
      <w:r>
        <w:tab/>
        <w:t>и</w:t>
      </w:r>
      <w:r>
        <w:tab/>
        <w:t>отношения,</w:t>
      </w:r>
      <w:r>
        <w:tab/>
        <w:t>проводить</w:t>
      </w:r>
      <w:r>
        <w:tab/>
        <w:t>аналогии,</w:t>
      </w:r>
      <w:r>
        <w:tab/>
        <w:t>распознавать</w:t>
      </w:r>
      <w:r>
        <w:rPr>
          <w:spacing w:val="-57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объектами.</w:t>
      </w:r>
    </w:p>
    <w:p w:rsidR="00CD081E" w:rsidRDefault="00BD4E48">
      <w:pPr>
        <w:pStyle w:val="a3"/>
        <w:spacing w:before="3"/>
        <w:ind w:left="1670" w:firstLine="0"/>
        <w:jc w:val="left"/>
      </w:pPr>
      <w:r>
        <w:t>Анализировать</w:t>
      </w:r>
      <w:r>
        <w:rPr>
          <w:spacing w:val="-5"/>
        </w:rPr>
        <w:t xml:space="preserve"> </w:t>
      </w:r>
      <w:r>
        <w:t>изменения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находить</w:t>
      </w:r>
      <w:r>
        <w:rPr>
          <w:spacing w:val="-1"/>
        </w:rPr>
        <w:t xml:space="preserve"> </w:t>
      </w:r>
      <w:r>
        <w:t>закономерности.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right="1129"/>
        <w:jc w:val="left"/>
      </w:pPr>
      <w:r>
        <w:lastRenderedPageBreak/>
        <w:t>Формулировать</w:t>
      </w:r>
      <w:r>
        <w:rPr>
          <w:spacing w:val="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использовать</w:t>
      </w:r>
      <w:r>
        <w:rPr>
          <w:spacing w:val="60"/>
        </w:rPr>
        <w:t xml:space="preserve"> </w:t>
      </w:r>
      <w:r>
        <w:t>определения</w:t>
      </w:r>
      <w:r>
        <w:rPr>
          <w:spacing w:val="7"/>
        </w:rPr>
        <w:t xml:space="preserve"> </w:t>
      </w:r>
      <w:r>
        <w:t>понятий,</w:t>
      </w:r>
      <w:r>
        <w:rPr>
          <w:spacing w:val="5"/>
        </w:rPr>
        <w:t xml:space="preserve"> </w:t>
      </w:r>
      <w:r>
        <w:t>теоремы;</w:t>
      </w:r>
      <w:r>
        <w:rPr>
          <w:spacing w:val="3"/>
        </w:rPr>
        <w:t xml:space="preserve"> </w:t>
      </w:r>
      <w:r>
        <w:t>выводить</w:t>
      </w:r>
      <w:r>
        <w:rPr>
          <w:spacing w:val="-57"/>
        </w:rPr>
        <w:t xml:space="preserve"> </w:t>
      </w:r>
      <w:r>
        <w:t>следствия,</w:t>
      </w:r>
      <w:r>
        <w:rPr>
          <w:spacing w:val="3"/>
        </w:rPr>
        <w:t xml:space="preserve"> </w:t>
      </w:r>
      <w:r>
        <w:t>строить</w:t>
      </w:r>
      <w:r>
        <w:rPr>
          <w:spacing w:val="-6"/>
        </w:rPr>
        <w:t xml:space="preserve"> </w:t>
      </w:r>
      <w:r>
        <w:t>отрицания,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обратные</w:t>
      </w:r>
      <w:r>
        <w:rPr>
          <w:spacing w:val="-4"/>
        </w:rPr>
        <w:t xml:space="preserve"> </w:t>
      </w:r>
      <w:r>
        <w:t>теоремы.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Использовать</w:t>
      </w:r>
      <w:r>
        <w:rPr>
          <w:spacing w:val="-6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связки</w:t>
      </w:r>
      <w:r>
        <w:rPr>
          <w:spacing w:val="-2"/>
        </w:rPr>
        <w:t xml:space="preserve"> </w:t>
      </w:r>
      <w:r>
        <w:t>«и»,</w:t>
      </w:r>
      <w:r>
        <w:rPr>
          <w:spacing w:val="-1"/>
        </w:rPr>
        <w:t xml:space="preserve"> </w:t>
      </w:r>
      <w:r>
        <w:t>«или»,</w:t>
      </w:r>
      <w:r>
        <w:rPr>
          <w:spacing w:val="-2"/>
        </w:rPr>
        <w:t xml:space="preserve"> </w:t>
      </w:r>
      <w:r>
        <w:t>«если</w:t>
      </w:r>
      <w:r>
        <w:rPr>
          <w:spacing w:val="-2"/>
        </w:rPr>
        <w:t xml:space="preserve"> </w:t>
      </w:r>
      <w:r>
        <w:t>...,</w:t>
      </w:r>
      <w:r>
        <w:rPr>
          <w:spacing w:val="-1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...».</w:t>
      </w:r>
    </w:p>
    <w:p w:rsidR="00CD081E" w:rsidRDefault="00BD4E48">
      <w:pPr>
        <w:pStyle w:val="a3"/>
        <w:spacing w:before="2"/>
        <w:ind w:right="1129"/>
        <w:jc w:val="left"/>
      </w:pPr>
      <w:r>
        <w:t>Обобщать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конкретизировать;</w:t>
      </w:r>
      <w:r>
        <w:rPr>
          <w:spacing w:val="25"/>
        </w:rPr>
        <w:t xml:space="preserve"> </w:t>
      </w:r>
      <w:r>
        <w:t>строить</w:t>
      </w:r>
      <w:r>
        <w:rPr>
          <w:spacing w:val="25"/>
        </w:rPr>
        <w:t xml:space="preserve"> </w:t>
      </w:r>
      <w:r>
        <w:t>заключения</w:t>
      </w:r>
      <w:r>
        <w:rPr>
          <w:spacing w:val="25"/>
        </w:rPr>
        <w:t xml:space="preserve"> </w:t>
      </w:r>
      <w:r>
        <w:t>от</w:t>
      </w:r>
      <w:r>
        <w:rPr>
          <w:spacing w:val="21"/>
        </w:rPr>
        <w:t xml:space="preserve"> </w:t>
      </w:r>
      <w:r>
        <w:t>общего</w:t>
      </w:r>
      <w:r>
        <w:rPr>
          <w:spacing w:val="29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частному</w:t>
      </w:r>
      <w:r>
        <w:rPr>
          <w:spacing w:val="20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частного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общему.</w:t>
      </w:r>
    </w:p>
    <w:p w:rsidR="00CD081E" w:rsidRDefault="00BD4E48">
      <w:pPr>
        <w:pStyle w:val="a3"/>
        <w:spacing w:before="3" w:line="237" w:lineRule="auto"/>
        <w:ind w:right="1119"/>
        <w:jc w:val="left"/>
      </w:pPr>
      <w:r>
        <w:t>Использовать</w:t>
      </w:r>
      <w:r>
        <w:rPr>
          <w:spacing w:val="16"/>
        </w:rPr>
        <w:t xml:space="preserve"> </w:t>
      </w:r>
      <w:r>
        <w:t>кванторы</w:t>
      </w:r>
      <w:r>
        <w:rPr>
          <w:spacing w:val="16"/>
        </w:rPr>
        <w:t xml:space="preserve"> </w:t>
      </w:r>
      <w:r>
        <w:t>«все»,</w:t>
      </w:r>
      <w:r>
        <w:rPr>
          <w:spacing w:val="21"/>
        </w:rPr>
        <w:t xml:space="preserve"> </w:t>
      </w:r>
      <w:r>
        <w:t>«всякий»,</w:t>
      </w:r>
      <w:r>
        <w:rPr>
          <w:spacing w:val="21"/>
        </w:rPr>
        <w:t xml:space="preserve"> </w:t>
      </w:r>
      <w:r>
        <w:t>«любой»,</w:t>
      </w:r>
      <w:r>
        <w:rPr>
          <w:spacing w:val="21"/>
        </w:rPr>
        <w:t xml:space="preserve"> </w:t>
      </w:r>
      <w:r>
        <w:t>«некоторый»,</w:t>
      </w:r>
      <w:r>
        <w:rPr>
          <w:spacing w:val="20"/>
        </w:rPr>
        <w:t xml:space="preserve"> </w:t>
      </w:r>
      <w:r>
        <w:t>«существует»;</w:t>
      </w:r>
      <w:r>
        <w:rPr>
          <w:spacing w:val="-57"/>
        </w:rPr>
        <w:t xml:space="preserve"> </w:t>
      </w:r>
      <w:r>
        <w:t>приводить</w:t>
      </w:r>
      <w:r>
        <w:rPr>
          <w:spacing w:val="-2"/>
        </w:rPr>
        <w:t xml:space="preserve"> </w:t>
      </w:r>
      <w:r>
        <w:t>пример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контрпример.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Различать,</w:t>
      </w:r>
      <w:r>
        <w:rPr>
          <w:spacing w:val="-5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верные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неверные</w:t>
      </w:r>
      <w:r>
        <w:rPr>
          <w:spacing w:val="-3"/>
        </w:rPr>
        <w:t xml:space="preserve"> </w:t>
      </w:r>
      <w:r>
        <w:t>утверждения.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Выражать</w:t>
      </w:r>
      <w:r>
        <w:rPr>
          <w:spacing w:val="6"/>
        </w:rPr>
        <w:t xml:space="preserve"> </w:t>
      </w:r>
      <w:r>
        <w:t>отношения,</w:t>
      </w:r>
      <w:r>
        <w:rPr>
          <w:spacing w:val="7"/>
        </w:rPr>
        <w:t xml:space="preserve"> </w:t>
      </w:r>
      <w:r>
        <w:t>зависимости,</w:t>
      </w:r>
      <w:r>
        <w:rPr>
          <w:spacing w:val="7"/>
        </w:rPr>
        <w:t xml:space="preserve"> </w:t>
      </w:r>
      <w:r>
        <w:t>правила,</w:t>
      </w:r>
      <w:r>
        <w:rPr>
          <w:spacing w:val="11"/>
        </w:rPr>
        <w:t xml:space="preserve"> </w:t>
      </w:r>
      <w:r>
        <w:t>закономерности</w:t>
      </w:r>
      <w:r>
        <w:rPr>
          <w:spacing w:val="11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формул.</w:t>
      </w:r>
    </w:p>
    <w:p w:rsidR="00CD081E" w:rsidRDefault="00BD4E48">
      <w:pPr>
        <w:pStyle w:val="a3"/>
        <w:tabs>
          <w:tab w:val="left" w:pos="6893"/>
        </w:tabs>
        <w:spacing w:line="242" w:lineRule="auto"/>
        <w:ind w:right="1143"/>
        <w:jc w:val="left"/>
      </w:pPr>
      <w:r>
        <w:t xml:space="preserve">Моделировать  </w:t>
      </w:r>
      <w:r>
        <w:rPr>
          <w:spacing w:val="16"/>
        </w:rPr>
        <w:t xml:space="preserve"> </w:t>
      </w:r>
      <w:r>
        <w:t xml:space="preserve">отношения  </w:t>
      </w:r>
      <w:r>
        <w:rPr>
          <w:spacing w:val="15"/>
        </w:rPr>
        <w:t xml:space="preserve"> </w:t>
      </w:r>
      <w:r>
        <w:t xml:space="preserve">между  </w:t>
      </w:r>
      <w:r>
        <w:rPr>
          <w:spacing w:val="10"/>
        </w:rPr>
        <w:t xml:space="preserve"> </w:t>
      </w:r>
      <w:r>
        <w:t>объектами,</w:t>
      </w:r>
      <w:r>
        <w:tab/>
        <w:t>использовать</w:t>
      </w:r>
      <w:r>
        <w:rPr>
          <w:spacing w:val="15"/>
        </w:rPr>
        <w:t xml:space="preserve"> </w:t>
      </w:r>
      <w:r>
        <w:t>символьные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графические модели.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Воспроизводить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строить</w:t>
      </w:r>
      <w:r>
        <w:rPr>
          <w:spacing w:val="31"/>
        </w:rPr>
        <w:t xml:space="preserve"> </w:t>
      </w:r>
      <w:r>
        <w:t>логические</w:t>
      </w:r>
      <w:r>
        <w:rPr>
          <w:spacing w:val="29"/>
        </w:rPr>
        <w:t xml:space="preserve"> </w:t>
      </w:r>
      <w:r>
        <w:t>цепочки</w:t>
      </w:r>
      <w:r>
        <w:rPr>
          <w:spacing w:val="36"/>
        </w:rPr>
        <w:t xml:space="preserve"> </w:t>
      </w:r>
      <w:r>
        <w:t>утверждений,</w:t>
      </w:r>
      <w:r>
        <w:rPr>
          <w:spacing w:val="32"/>
        </w:rPr>
        <w:t xml:space="preserve"> </w:t>
      </w:r>
      <w:r>
        <w:t>прямые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противного.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Устанавливать</w:t>
      </w:r>
      <w:r>
        <w:rPr>
          <w:spacing w:val="-2"/>
        </w:rPr>
        <w:t xml:space="preserve"> </w:t>
      </w:r>
      <w:r>
        <w:t>противоречия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рассуждениях.</w:t>
      </w:r>
    </w:p>
    <w:p w:rsidR="00CD081E" w:rsidRDefault="00BD4E48">
      <w:pPr>
        <w:pStyle w:val="a3"/>
        <w:spacing w:line="237" w:lineRule="auto"/>
        <w:ind w:right="1138"/>
      </w:pPr>
      <w:r>
        <w:t>Создавать, применять и преобразовывать знаки и символы, модели и схемы 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познавательных</w:t>
      </w:r>
      <w:r>
        <w:rPr>
          <w:spacing w:val="-3"/>
        </w:rPr>
        <w:t xml:space="preserve"> </w:t>
      </w:r>
      <w:r>
        <w:t>задач.</w:t>
      </w:r>
    </w:p>
    <w:p w:rsidR="00CD081E" w:rsidRDefault="00BD4E48">
      <w:pPr>
        <w:pStyle w:val="a3"/>
        <w:ind w:right="1134"/>
      </w:pPr>
      <w:r>
        <w:t>Применять</w:t>
      </w:r>
      <w:r>
        <w:rPr>
          <w:spacing w:val="1"/>
        </w:rPr>
        <w:t xml:space="preserve"> </w:t>
      </w:r>
      <w:r>
        <w:t>различные 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 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 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-4"/>
        </w:rPr>
        <w:t xml:space="preserve"> </w:t>
      </w:r>
      <w:r>
        <w:t>критериев.</w:t>
      </w:r>
    </w:p>
    <w:p w:rsidR="00CD081E" w:rsidRDefault="00BD4E48">
      <w:pPr>
        <w:pStyle w:val="a3"/>
        <w:spacing w:line="242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исследовательских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ind w:right="1130"/>
      </w:pP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математических объектов, влиянии на свойства отдельных элементов и параметров;</w:t>
      </w:r>
      <w:r>
        <w:rPr>
          <w:spacing w:val="1"/>
        </w:rPr>
        <w:t xml:space="preserve"> </w:t>
      </w:r>
      <w:r>
        <w:t>выдвигать гипотезы, разбирать различные варианты; использовать пример, аналогию и</w:t>
      </w:r>
      <w:r>
        <w:rPr>
          <w:spacing w:val="1"/>
        </w:rPr>
        <w:t xml:space="preserve"> </w:t>
      </w:r>
      <w:r>
        <w:t>обобщение.</w:t>
      </w:r>
    </w:p>
    <w:p w:rsidR="00CD081E" w:rsidRDefault="00BD4E48">
      <w:pPr>
        <w:pStyle w:val="a3"/>
        <w:spacing w:line="242" w:lineRule="auto"/>
        <w:ind w:right="1131"/>
      </w:pPr>
      <w:r>
        <w:t>Доказывать,</w:t>
      </w:r>
      <w:r>
        <w:rPr>
          <w:spacing w:val="1"/>
        </w:rPr>
        <w:t xml:space="preserve"> </w:t>
      </w:r>
      <w:r>
        <w:t>обосновывать,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результаты.</w:t>
      </w:r>
    </w:p>
    <w:p w:rsidR="00CD081E" w:rsidRDefault="00BD4E48">
      <w:pPr>
        <w:pStyle w:val="a3"/>
        <w:spacing w:line="242" w:lineRule="auto"/>
        <w:ind w:right="1135"/>
      </w:pPr>
      <w:r>
        <w:t>Дописывать</w:t>
      </w:r>
      <w:r>
        <w:rPr>
          <w:spacing w:val="1"/>
        </w:rPr>
        <w:t xml:space="preserve"> </w:t>
      </w:r>
      <w:r>
        <w:t>выводы,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опытов,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исследований,</w:t>
      </w:r>
      <w:r>
        <w:rPr>
          <w:spacing w:val="-57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математический</w:t>
      </w:r>
      <w:r>
        <w:rPr>
          <w:spacing w:val="3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символику.</w:t>
      </w:r>
    </w:p>
    <w:p w:rsidR="00CD081E" w:rsidRDefault="00BD4E48">
      <w:pPr>
        <w:pStyle w:val="a3"/>
        <w:spacing w:line="242" w:lineRule="auto"/>
        <w:ind w:right="1138"/>
      </w:pPr>
      <w:r>
        <w:t>Оценивать надежность информации по критериям, предложенным учителем или</w:t>
      </w:r>
      <w:r>
        <w:rPr>
          <w:spacing w:val="-57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самостоятельно.</w:t>
      </w:r>
    </w:p>
    <w:p w:rsidR="00CD081E" w:rsidRDefault="00BD4E48">
      <w:pPr>
        <w:pStyle w:val="a3"/>
        <w:spacing w:line="242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информацией.</w:t>
      </w:r>
    </w:p>
    <w:p w:rsidR="00CD081E" w:rsidRDefault="00BD4E48">
      <w:pPr>
        <w:pStyle w:val="a3"/>
        <w:spacing w:line="242" w:lineRule="auto"/>
        <w:ind w:right="1130"/>
      </w:pPr>
      <w:r>
        <w:t>Использовать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структурированного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графические способы</w:t>
      </w:r>
      <w:r>
        <w:rPr>
          <w:spacing w:val="-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данных.</w:t>
      </w:r>
    </w:p>
    <w:p w:rsidR="00CD081E" w:rsidRDefault="00BD4E48">
      <w:pPr>
        <w:pStyle w:val="a3"/>
        <w:spacing w:line="271" w:lineRule="exact"/>
        <w:ind w:left="1670" w:firstLine="0"/>
      </w:pPr>
      <w:r>
        <w:t>Переводить</w:t>
      </w:r>
      <w:r>
        <w:rPr>
          <w:spacing w:val="-4"/>
        </w:rPr>
        <w:t xml:space="preserve"> </w:t>
      </w:r>
      <w:r>
        <w:t>вербальную</w:t>
      </w:r>
      <w:r>
        <w:rPr>
          <w:spacing w:val="-3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графическую</w:t>
      </w:r>
      <w:r>
        <w:rPr>
          <w:spacing w:val="-2"/>
        </w:rPr>
        <w:t xml:space="preserve"> </w:t>
      </w:r>
      <w:r>
        <w:t>форму</w:t>
      </w:r>
      <w:r>
        <w:rPr>
          <w:spacing w:val="-10"/>
        </w:rPr>
        <w:t xml:space="preserve"> </w:t>
      </w:r>
      <w:r>
        <w:t>и наоборот.</w:t>
      </w:r>
    </w:p>
    <w:p w:rsidR="00CD081E" w:rsidRDefault="00BD4E48">
      <w:pPr>
        <w:pStyle w:val="a3"/>
        <w:spacing w:line="237" w:lineRule="auto"/>
        <w:ind w:right="1133"/>
      </w:pPr>
      <w:r>
        <w:t>Выявлять недостаточность и избыточность информации, данных,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2"/>
        </w:rPr>
        <w:t xml:space="preserve"> </w:t>
      </w:r>
      <w:r>
        <w:t>задачи.</w:t>
      </w:r>
    </w:p>
    <w:p w:rsidR="00CD081E" w:rsidRDefault="00BD4E48">
      <w:pPr>
        <w:pStyle w:val="a3"/>
        <w:spacing w:line="237" w:lineRule="auto"/>
        <w:ind w:right="1138"/>
      </w:pPr>
      <w:r>
        <w:t>Распознавать</w:t>
      </w:r>
      <w:r>
        <w:rPr>
          <w:spacing w:val="1"/>
        </w:rPr>
        <w:t xml:space="preserve"> </w:t>
      </w:r>
      <w:r>
        <w:t>неверную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данные,</w:t>
      </w:r>
      <w:r>
        <w:rPr>
          <w:spacing w:val="1"/>
        </w:rPr>
        <w:t xml:space="preserve"> </w:t>
      </w:r>
      <w:r>
        <w:t>утверждения;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противоречия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фактах,</w:t>
      </w:r>
      <w:r>
        <w:rPr>
          <w:spacing w:val="4"/>
        </w:rPr>
        <w:t xml:space="preserve"> </w:t>
      </w:r>
      <w:r>
        <w:t>данных.</w:t>
      </w:r>
    </w:p>
    <w:p w:rsidR="00CD081E" w:rsidRDefault="00BD4E48">
      <w:pPr>
        <w:pStyle w:val="a3"/>
        <w:spacing w:line="275" w:lineRule="exact"/>
        <w:ind w:left="1670" w:firstLine="0"/>
      </w:pPr>
      <w:r>
        <w:t>Находить</w:t>
      </w:r>
      <w:r>
        <w:rPr>
          <w:spacing w:val="-2"/>
        </w:rPr>
        <w:t xml:space="preserve"> </w:t>
      </w:r>
      <w:r>
        <w:t>ошибки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неверных</w:t>
      </w:r>
      <w:r>
        <w:rPr>
          <w:spacing w:val="-2"/>
        </w:rPr>
        <w:t xml:space="preserve"> </w:t>
      </w:r>
      <w:r>
        <w:t>утверждениях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исправлять</w:t>
      </w:r>
      <w:r>
        <w:rPr>
          <w:spacing w:val="-6"/>
        </w:rPr>
        <w:t xml:space="preserve"> </w:t>
      </w:r>
      <w:r>
        <w:t>их.</w:t>
      </w:r>
    </w:p>
    <w:p w:rsidR="00CD081E" w:rsidRDefault="00BD4E48">
      <w:pPr>
        <w:pStyle w:val="a3"/>
        <w:spacing w:line="242" w:lineRule="auto"/>
        <w:ind w:right="1138"/>
      </w:pPr>
      <w:r>
        <w:t>Оценивать надежность информации по критериям, предложенным учителем или</w:t>
      </w:r>
      <w:r>
        <w:rPr>
          <w:spacing w:val="-57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самостоятельно.</w:t>
      </w:r>
    </w:p>
    <w:p w:rsidR="00CD081E" w:rsidRDefault="00BD4E48">
      <w:pPr>
        <w:pStyle w:val="a3"/>
        <w:spacing w:line="242" w:lineRule="auto"/>
        <w:ind w:left="1670" w:right="1136" w:firstLine="0"/>
      </w:pPr>
      <w:r>
        <w:t>Формирование универсальных учебных коммуникативных действий.</w:t>
      </w:r>
      <w:r>
        <w:rPr>
          <w:spacing w:val="1"/>
        </w:rPr>
        <w:t xml:space="preserve"> </w:t>
      </w:r>
      <w:r>
        <w:t>Выстраивать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представлять</w:t>
      </w:r>
      <w:r>
        <w:rPr>
          <w:spacing w:val="29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письменной</w:t>
      </w:r>
      <w:r>
        <w:rPr>
          <w:spacing w:val="28"/>
        </w:rPr>
        <w:t xml:space="preserve"> </w:t>
      </w:r>
      <w:r>
        <w:t>форме</w:t>
      </w:r>
      <w:r>
        <w:rPr>
          <w:spacing w:val="31"/>
        </w:rPr>
        <w:t xml:space="preserve"> </w:t>
      </w:r>
      <w:r>
        <w:t>логику</w:t>
      </w:r>
      <w:r>
        <w:rPr>
          <w:spacing w:val="22"/>
        </w:rPr>
        <w:t xml:space="preserve"> </w:t>
      </w:r>
      <w:r>
        <w:t>решения</w:t>
      </w:r>
      <w:r>
        <w:rPr>
          <w:spacing w:val="32"/>
        </w:rPr>
        <w:t xml:space="preserve"> </w:t>
      </w:r>
      <w:r>
        <w:t>задачи,</w:t>
      </w:r>
    </w:p>
    <w:p w:rsidR="00CD081E" w:rsidRDefault="00BD4E48">
      <w:pPr>
        <w:pStyle w:val="a3"/>
        <w:spacing w:line="242" w:lineRule="auto"/>
        <w:ind w:right="1139" w:firstLine="0"/>
      </w:pPr>
      <w:r>
        <w:t>доказательства, исследования, подкрепляя пояснениями, обоснованиями в текстовом и</w:t>
      </w:r>
      <w:r>
        <w:rPr>
          <w:spacing w:val="1"/>
        </w:rPr>
        <w:t xml:space="preserve"> </w:t>
      </w:r>
      <w:r>
        <w:t>графическом</w:t>
      </w:r>
      <w:r>
        <w:rPr>
          <w:spacing w:val="-2"/>
        </w:rPr>
        <w:t xml:space="preserve"> </w:t>
      </w:r>
      <w:r>
        <w:t>виде.</w:t>
      </w:r>
    </w:p>
    <w:p w:rsidR="00CD081E" w:rsidRDefault="00BD4E48">
      <w:pPr>
        <w:pStyle w:val="a3"/>
        <w:ind w:right="1128"/>
      </w:pPr>
      <w:r>
        <w:t>Владеть</w:t>
      </w:r>
      <w:r>
        <w:rPr>
          <w:spacing w:val="1"/>
        </w:rPr>
        <w:t xml:space="preserve"> </w:t>
      </w:r>
      <w:r>
        <w:t>базовыми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правила 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формы социальной жизни</w:t>
      </w:r>
      <w:r>
        <w:rPr>
          <w:spacing w:val="1"/>
        </w:rPr>
        <w:t xml:space="preserve"> </w:t>
      </w:r>
      <w:r>
        <w:t>в группах 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существующих в</w:t>
      </w:r>
      <w:r>
        <w:rPr>
          <w:spacing w:val="1"/>
        </w:rPr>
        <w:t xml:space="preserve"> </w:t>
      </w:r>
      <w:r>
        <w:t>виртуальном</w:t>
      </w:r>
      <w:r>
        <w:rPr>
          <w:spacing w:val="1"/>
        </w:rPr>
        <w:t xml:space="preserve"> </w:t>
      </w:r>
      <w:r>
        <w:t>пространстве.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2"/>
      </w:pPr>
      <w:r>
        <w:lastRenderedPageBreak/>
        <w:t>Понимать и использовать преимущества командной и индивидуальной 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продукта.</w:t>
      </w:r>
    </w:p>
    <w:p w:rsidR="00CD081E" w:rsidRDefault="00BD4E48">
      <w:pPr>
        <w:pStyle w:val="a3"/>
        <w:spacing w:before="2"/>
        <w:ind w:right="1142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сбору,</w:t>
      </w:r>
      <w:r>
        <w:rPr>
          <w:spacing w:val="-57"/>
        </w:rPr>
        <w:t xml:space="preserve"> </w:t>
      </w:r>
      <w:r>
        <w:t>обработке,</w:t>
      </w:r>
      <w:r>
        <w:rPr>
          <w:spacing w:val="-2"/>
        </w:rPr>
        <w:t xml:space="preserve"> </w:t>
      </w:r>
      <w:r>
        <w:t>передаче,</w:t>
      </w:r>
      <w:r>
        <w:rPr>
          <w:spacing w:val="4"/>
        </w:rPr>
        <w:t xml:space="preserve"> </w:t>
      </w:r>
      <w:r>
        <w:t>формализации</w:t>
      </w:r>
      <w:r>
        <w:rPr>
          <w:spacing w:val="-2"/>
        </w:rPr>
        <w:t xml:space="preserve"> </w:t>
      </w:r>
      <w:r>
        <w:t>информации.</w:t>
      </w:r>
    </w:p>
    <w:p w:rsidR="00CD081E" w:rsidRDefault="00BD4E48">
      <w:pPr>
        <w:pStyle w:val="a3"/>
        <w:spacing w:before="3" w:line="237" w:lineRule="auto"/>
        <w:ind w:right="1132"/>
      </w:pP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-6"/>
        </w:rPr>
        <w:t xml:space="preserve"> </w:t>
      </w:r>
      <w:r>
        <w:t>обсуждать</w:t>
      </w:r>
      <w:r>
        <w:rPr>
          <w:spacing w:val="3"/>
        </w:rPr>
        <w:t xml:space="preserve"> </w:t>
      </w:r>
      <w:r>
        <w:t>процесс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результат</w:t>
      </w:r>
      <w:r>
        <w:rPr>
          <w:spacing w:val="2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работы.</w:t>
      </w:r>
    </w:p>
    <w:p w:rsidR="00CD081E" w:rsidRDefault="00BD4E48">
      <w:pPr>
        <w:pStyle w:val="a3"/>
        <w:spacing w:before="4"/>
        <w:ind w:right="1134"/>
      </w:pPr>
      <w:r>
        <w:t>Выполнять свою часть работы с информацией или информационным продуктом,</w:t>
      </w:r>
      <w:r>
        <w:rPr>
          <w:spacing w:val="-57"/>
        </w:rPr>
        <w:t xml:space="preserve"> </w:t>
      </w:r>
      <w:r>
        <w:t>достигая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координируя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3"/>
        </w:rPr>
        <w:t xml:space="preserve"> </w:t>
      </w:r>
      <w:r>
        <w:t>членами</w:t>
      </w:r>
      <w:r>
        <w:rPr>
          <w:spacing w:val="2"/>
        </w:rPr>
        <w:t xml:space="preserve"> </w:t>
      </w:r>
      <w:r>
        <w:t>команды.</w:t>
      </w:r>
    </w:p>
    <w:p w:rsidR="00CD081E" w:rsidRDefault="00BD4E48">
      <w:pPr>
        <w:pStyle w:val="a3"/>
        <w:spacing w:line="242" w:lineRule="auto"/>
        <w:ind w:right="1136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-3"/>
        </w:rPr>
        <w:t xml:space="preserve"> </w:t>
      </w:r>
      <w:r>
        <w:t>самостоятельно</w:t>
      </w:r>
      <w:r>
        <w:rPr>
          <w:spacing w:val="4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взаимодействия.</w:t>
      </w:r>
    </w:p>
    <w:p w:rsidR="00CD081E" w:rsidRDefault="00BD4E48">
      <w:pPr>
        <w:pStyle w:val="a3"/>
        <w:spacing w:line="242" w:lineRule="auto"/>
        <w:ind w:left="1670" w:right="2847" w:firstLine="0"/>
      </w:pPr>
      <w:r>
        <w:t>Формирование универсальных учебных регулятивных действий.</w:t>
      </w:r>
      <w:r>
        <w:rPr>
          <w:spacing w:val="-58"/>
        </w:rPr>
        <w:t xml:space="preserve"> </w:t>
      </w:r>
      <w:r>
        <w:t>Удерживать</w:t>
      </w:r>
      <w:r>
        <w:rPr>
          <w:spacing w:val="2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jc w:val="left"/>
      </w:pPr>
      <w:r>
        <w:t>Планировать</w:t>
      </w:r>
      <w:r>
        <w:rPr>
          <w:spacing w:val="32"/>
        </w:rPr>
        <w:t xml:space="preserve"> </w:t>
      </w:r>
      <w:r>
        <w:t>выполнение</w:t>
      </w:r>
      <w:r>
        <w:rPr>
          <w:spacing w:val="29"/>
        </w:rPr>
        <w:t xml:space="preserve"> </w:t>
      </w:r>
      <w:r>
        <w:t>учебной</w:t>
      </w:r>
      <w:r>
        <w:rPr>
          <w:spacing w:val="31"/>
        </w:rPr>
        <w:t xml:space="preserve"> </w:t>
      </w:r>
      <w:r>
        <w:t>задачи,</w:t>
      </w:r>
      <w:r>
        <w:rPr>
          <w:spacing w:val="33"/>
        </w:rPr>
        <w:t xml:space="preserve"> </w:t>
      </w:r>
      <w:r>
        <w:t>выбирать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аргументировать</w:t>
      </w:r>
      <w:r>
        <w:rPr>
          <w:spacing w:val="32"/>
        </w:rPr>
        <w:t xml:space="preserve"> </w:t>
      </w:r>
      <w:r>
        <w:t>способ</w:t>
      </w:r>
      <w:r>
        <w:rPr>
          <w:spacing w:val="-57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Корректировать</w:t>
      </w:r>
      <w:r>
        <w:rPr>
          <w:spacing w:val="32"/>
        </w:rPr>
        <w:t xml:space="preserve"> </w:t>
      </w:r>
      <w:r>
        <w:t>деятельность</w:t>
      </w:r>
      <w:r>
        <w:rPr>
          <w:spacing w:val="34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учетом</w:t>
      </w:r>
      <w:r>
        <w:rPr>
          <w:spacing w:val="33"/>
        </w:rPr>
        <w:t xml:space="preserve"> </w:t>
      </w:r>
      <w:r>
        <w:t>возникших</w:t>
      </w:r>
      <w:r>
        <w:rPr>
          <w:spacing w:val="32"/>
        </w:rPr>
        <w:t xml:space="preserve"> </w:t>
      </w:r>
      <w:r>
        <w:t>трудностей,</w:t>
      </w:r>
      <w:r>
        <w:rPr>
          <w:spacing w:val="34"/>
        </w:rPr>
        <w:t xml:space="preserve"> </w:t>
      </w:r>
      <w:r>
        <w:t>ошибок,</w:t>
      </w:r>
      <w:r>
        <w:rPr>
          <w:spacing w:val="35"/>
        </w:rPr>
        <w:t xml:space="preserve"> </w:t>
      </w:r>
      <w:r>
        <w:t>новых</w:t>
      </w:r>
      <w:r>
        <w:rPr>
          <w:spacing w:val="-5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информации.</w:t>
      </w:r>
    </w:p>
    <w:p w:rsidR="00CD081E" w:rsidRDefault="00BD4E48">
      <w:pPr>
        <w:pStyle w:val="a3"/>
        <w:tabs>
          <w:tab w:val="left" w:pos="3516"/>
          <w:tab w:val="left" w:pos="3933"/>
          <w:tab w:val="left" w:pos="5276"/>
          <w:tab w:val="left" w:pos="6897"/>
          <w:tab w:val="left" w:pos="7948"/>
          <w:tab w:val="left" w:pos="8734"/>
        </w:tabs>
        <w:spacing w:line="242" w:lineRule="auto"/>
        <w:ind w:right="1133"/>
        <w:jc w:val="left"/>
      </w:pPr>
      <w:r>
        <w:t>Анализировать</w:t>
      </w:r>
      <w:r>
        <w:tab/>
        <w:t>и</w:t>
      </w:r>
      <w:r>
        <w:tab/>
        <w:t>оценивать</w:t>
      </w:r>
      <w:r>
        <w:tab/>
        <w:t>собственную</w:t>
      </w:r>
      <w:r>
        <w:tab/>
        <w:t>работу:</w:t>
      </w:r>
      <w:r>
        <w:tab/>
        <w:t>меру</w:t>
      </w:r>
      <w:r>
        <w:tab/>
        <w:t>собственной</w:t>
      </w:r>
      <w:r>
        <w:rPr>
          <w:spacing w:val="-57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затруднения,</w:t>
      </w:r>
      <w:r>
        <w:rPr>
          <w:spacing w:val="3"/>
        </w:rPr>
        <w:t xml:space="preserve"> </w:t>
      </w:r>
      <w:r>
        <w:t>дефициты,</w:t>
      </w:r>
      <w:r>
        <w:rPr>
          <w:spacing w:val="-1"/>
        </w:rPr>
        <w:t xml:space="preserve"> </w:t>
      </w:r>
      <w:r>
        <w:t>ошибки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другое.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Естественнонаучные</w:t>
      </w:r>
      <w:r>
        <w:rPr>
          <w:spacing w:val="-6"/>
        </w:rPr>
        <w:t xml:space="preserve"> </w:t>
      </w:r>
      <w:r>
        <w:t>предметы.</w:t>
      </w:r>
    </w:p>
    <w:p w:rsidR="00CD081E" w:rsidRDefault="00BD4E48">
      <w:pPr>
        <w:pStyle w:val="a3"/>
        <w:spacing w:line="237" w:lineRule="auto"/>
        <w:ind w:right="1131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ind w:right="1133"/>
      </w:pPr>
      <w:r>
        <w:t>Выдвигать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объясняющие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останавливается движущееся по горизонтальной поверхности тело; почему в жаркую</w:t>
      </w:r>
      <w:r>
        <w:rPr>
          <w:spacing w:val="1"/>
        </w:rPr>
        <w:t xml:space="preserve"> </w:t>
      </w:r>
      <w:r>
        <w:t>погоду</w:t>
      </w:r>
      <w:r>
        <w:rPr>
          <w:spacing w:val="-9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светлой</w:t>
      </w:r>
      <w:r>
        <w:rPr>
          <w:spacing w:val="-7"/>
        </w:rPr>
        <w:t xml:space="preserve"> </w:t>
      </w:r>
      <w:r>
        <w:t>одежде</w:t>
      </w:r>
      <w:r>
        <w:rPr>
          <w:spacing w:val="1"/>
        </w:rPr>
        <w:t xml:space="preserve"> </w:t>
      </w:r>
      <w:r>
        <w:t>прохладнее,</w:t>
      </w:r>
      <w:r>
        <w:rPr>
          <w:spacing w:val="4"/>
        </w:rPr>
        <w:t xml:space="preserve"> </w:t>
      </w:r>
      <w:r>
        <w:t>чем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темной.</w:t>
      </w:r>
    </w:p>
    <w:p w:rsidR="00CD081E" w:rsidRDefault="00BD4E48">
      <w:pPr>
        <w:pStyle w:val="a3"/>
        <w:spacing w:line="242" w:lineRule="auto"/>
        <w:ind w:right="1140"/>
      </w:pPr>
      <w:r>
        <w:t>Строить простейшие модели физических явлений (в виде рисунков или схем),</w:t>
      </w:r>
      <w:r>
        <w:rPr>
          <w:spacing w:val="1"/>
        </w:rPr>
        <w:t xml:space="preserve"> </w:t>
      </w:r>
      <w:r>
        <w:t>например:</w:t>
      </w:r>
      <w:r>
        <w:rPr>
          <w:spacing w:val="-3"/>
        </w:rPr>
        <w:t xml:space="preserve"> </w:t>
      </w:r>
      <w:r>
        <w:t>падение предмета;</w:t>
      </w:r>
      <w:r>
        <w:rPr>
          <w:spacing w:val="-3"/>
        </w:rPr>
        <w:t xml:space="preserve"> </w:t>
      </w:r>
      <w:r>
        <w:t>отражение света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зеркальной</w:t>
      </w:r>
      <w:r>
        <w:rPr>
          <w:spacing w:val="-2"/>
        </w:rPr>
        <w:t xml:space="preserve"> </w:t>
      </w:r>
      <w:r>
        <w:t>поверхности.</w:t>
      </w:r>
    </w:p>
    <w:p w:rsidR="00CD081E" w:rsidRDefault="00BD4E48">
      <w:pPr>
        <w:pStyle w:val="a3"/>
        <w:spacing w:line="242" w:lineRule="auto"/>
        <w:ind w:right="1136"/>
      </w:pPr>
      <w:r>
        <w:t>Прогнозировать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классов</w:t>
      </w:r>
      <w:r>
        <w:rPr>
          <w:spacing w:val="3"/>
        </w:rPr>
        <w:t xml:space="preserve"> </w:t>
      </w:r>
      <w:r>
        <w:t>(групп)</w:t>
      </w:r>
      <w:r>
        <w:rPr>
          <w:spacing w:val="3"/>
        </w:rPr>
        <w:t xml:space="preserve"> </w:t>
      </w:r>
      <w:r>
        <w:t>веществ,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которым</w:t>
      </w:r>
      <w:r>
        <w:rPr>
          <w:spacing w:val="-6"/>
        </w:rPr>
        <w:t xml:space="preserve"> </w:t>
      </w:r>
      <w:r>
        <w:t>они</w:t>
      </w:r>
      <w:r>
        <w:rPr>
          <w:spacing w:val="-7"/>
        </w:rPr>
        <w:t xml:space="preserve"> </w:t>
      </w:r>
      <w:r>
        <w:t>относятся.</w:t>
      </w:r>
    </w:p>
    <w:p w:rsidR="00CD081E" w:rsidRDefault="00BD4E48">
      <w:pPr>
        <w:pStyle w:val="a3"/>
        <w:spacing w:line="242" w:lineRule="auto"/>
        <w:ind w:right="1142"/>
      </w:pPr>
      <w:r>
        <w:t>Объяснять</w:t>
      </w:r>
      <w:r>
        <w:rPr>
          <w:spacing w:val="1"/>
        </w:rPr>
        <w:t xml:space="preserve"> </w:t>
      </w:r>
      <w:r>
        <w:t>общности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примере сопоставления</w:t>
      </w:r>
      <w:r>
        <w:rPr>
          <w:spacing w:val="1"/>
        </w:rPr>
        <w:t xml:space="preserve"> </w:t>
      </w:r>
      <w:r>
        <w:t>биологических</w:t>
      </w:r>
      <w:r>
        <w:rPr>
          <w:spacing w:val="-4"/>
        </w:rPr>
        <w:t xml:space="preserve"> </w:t>
      </w:r>
      <w:r>
        <w:t>растительных</w:t>
      </w:r>
      <w:r>
        <w:rPr>
          <w:spacing w:val="-4"/>
        </w:rPr>
        <w:t xml:space="preserve"> </w:t>
      </w:r>
      <w:r>
        <w:t>объектов.</w:t>
      </w:r>
    </w:p>
    <w:p w:rsidR="00CD081E" w:rsidRDefault="00BD4E48">
      <w:pPr>
        <w:pStyle w:val="a3"/>
        <w:spacing w:line="242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исследовательских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left="1670" w:right="1302" w:firstLine="0"/>
      </w:pPr>
      <w:r>
        <w:t>Исследование</w:t>
      </w:r>
      <w:r>
        <w:rPr>
          <w:spacing w:val="-4"/>
        </w:rPr>
        <w:t xml:space="preserve"> </w:t>
      </w:r>
      <w:r>
        <w:t>явления</w:t>
      </w:r>
      <w:r>
        <w:rPr>
          <w:spacing w:val="-2"/>
        </w:rPr>
        <w:t xml:space="preserve"> </w:t>
      </w:r>
      <w:r>
        <w:t>теплообмена</w:t>
      </w:r>
      <w:r>
        <w:rPr>
          <w:spacing w:val="-8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смешивании</w:t>
      </w:r>
      <w:r>
        <w:rPr>
          <w:spacing w:val="-1"/>
        </w:rPr>
        <w:t xml:space="preserve"> </w:t>
      </w:r>
      <w:r>
        <w:t>холодной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горячей</w:t>
      </w:r>
      <w:r>
        <w:rPr>
          <w:spacing w:val="-6"/>
        </w:rPr>
        <w:t xml:space="preserve"> </w:t>
      </w:r>
      <w:r>
        <w:t>воды.</w:t>
      </w:r>
      <w:r>
        <w:rPr>
          <w:spacing w:val="-58"/>
        </w:rPr>
        <w:t xml:space="preserve"> </w:t>
      </w:r>
      <w:r>
        <w:t>Исследование процесса испарения</w:t>
      </w:r>
      <w:r>
        <w:rPr>
          <w:spacing w:val="2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жидкостей.</w:t>
      </w:r>
    </w:p>
    <w:p w:rsidR="00CD081E" w:rsidRDefault="00BD4E48">
      <w:pPr>
        <w:pStyle w:val="a3"/>
        <w:ind w:right="1134"/>
      </w:pPr>
      <w:r>
        <w:t>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эксперимента:</w:t>
      </w:r>
      <w:r>
        <w:rPr>
          <w:spacing w:val="1"/>
        </w:rPr>
        <w:t xml:space="preserve"> </w:t>
      </w:r>
      <w:r>
        <w:t>обнаружение</w:t>
      </w:r>
      <w:r>
        <w:rPr>
          <w:spacing w:val="-3"/>
        </w:rPr>
        <w:t xml:space="preserve"> </w:t>
      </w:r>
      <w:r>
        <w:t>сульфат-ионов,</w:t>
      </w:r>
      <w:r>
        <w:rPr>
          <w:spacing w:val="-4"/>
        </w:rPr>
        <w:t xml:space="preserve"> </w:t>
      </w:r>
      <w:r>
        <w:t>взаимодействие</w:t>
      </w:r>
      <w:r>
        <w:rPr>
          <w:spacing w:val="-2"/>
        </w:rPr>
        <w:t xml:space="preserve"> </w:t>
      </w:r>
      <w:r>
        <w:t>разбавленной</w:t>
      </w:r>
      <w:r>
        <w:rPr>
          <w:spacing w:val="-5"/>
        </w:rPr>
        <w:t xml:space="preserve"> </w:t>
      </w:r>
      <w:r>
        <w:t>серной</w:t>
      </w:r>
      <w:r>
        <w:rPr>
          <w:spacing w:val="-5"/>
        </w:rPr>
        <w:t xml:space="preserve"> </w:t>
      </w:r>
      <w:r>
        <w:t>кислоты с</w:t>
      </w:r>
      <w:r>
        <w:rPr>
          <w:spacing w:val="-7"/>
        </w:rPr>
        <w:t xml:space="preserve"> </w:t>
      </w:r>
      <w:r>
        <w:t>цинком.</w:t>
      </w:r>
    </w:p>
    <w:p w:rsidR="00CD081E" w:rsidRDefault="00BD4E48">
      <w:pPr>
        <w:pStyle w:val="a3"/>
        <w:spacing w:line="237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информацией.</w:t>
      </w:r>
    </w:p>
    <w:p w:rsidR="00CD081E" w:rsidRDefault="00BD4E48">
      <w:pPr>
        <w:pStyle w:val="a3"/>
        <w:spacing w:line="237" w:lineRule="auto"/>
        <w:ind w:right="1123"/>
      </w:pPr>
      <w:r>
        <w:t>Анализировать оригинальный</w:t>
      </w:r>
      <w:r>
        <w:rPr>
          <w:spacing w:val="1"/>
        </w:rPr>
        <w:t xml:space="preserve"> </w:t>
      </w:r>
      <w:r>
        <w:t>текст, посвященный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ультразвука)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технике (эхолокация,</w:t>
      </w:r>
      <w:r>
        <w:rPr>
          <w:spacing w:val="-2"/>
        </w:rPr>
        <w:t xml:space="preserve"> </w:t>
      </w:r>
      <w:r>
        <w:t>ультразвук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медицине и</w:t>
      </w:r>
      <w:r>
        <w:rPr>
          <w:spacing w:val="-3"/>
        </w:rPr>
        <w:t xml:space="preserve"> </w:t>
      </w:r>
      <w:r>
        <w:t>другие).</w:t>
      </w:r>
    </w:p>
    <w:p w:rsidR="00CD081E" w:rsidRDefault="00BD4E48">
      <w:pPr>
        <w:pStyle w:val="a3"/>
        <w:spacing w:line="275" w:lineRule="exact"/>
        <w:ind w:left="1670" w:firstLine="0"/>
      </w:pPr>
      <w:r>
        <w:t>Выполнять</w:t>
      </w:r>
      <w:r>
        <w:rPr>
          <w:spacing w:val="-4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тексту</w:t>
      </w:r>
      <w:r>
        <w:rPr>
          <w:spacing w:val="-10"/>
        </w:rPr>
        <w:t xml:space="preserve"> </w:t>
      </w:r>
      <w:r>
        <w:t>(смысловое</w:t>
      </w:r>
      <w:r>
        <w:rPr>
          <w:spacing w:val="-1"/>
        </w:rPr>
        <w:t xml:space="preserve"> </w:t>
      </w:r>
      <w:r>
        <w:t>чтение).</w:t>
      </w:r>
    </w:p>
    <w:p w:rsidR="00CD081E" w:rsidRDefault="00BD4E48">
      <w:pPr>
        <w:pStyle w:val="a3"/>
        <w:ind w:right="1136"/>
      </w:pPr>
      <w:r>
        <w:t>Использование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-2"/>
        </w:rPr>
        <w:t xml:space="preserve"> </w:t>
      </w:r>
      <w:r>
        <w:t>справочные</w:t>
      </w:r>
      <w:r>
        <w:rPr>
          <w:spacing w:val="1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ресурсы</w:t>
      </w:r>
      <w:r>
        <w:rPr>
          <w:spacing w:val="3"/>
        </w:rPr>
        <w:t xml:space="preserve"> </w:t>
      </w:r>
      <w:r>
        <w:t>Интернета.</w:t>
      </w:r>
    </w:p>
    <w:p w:rsidR="00CD081E" w:rsidRDefault="00BD4E48">
      <w:pPr>
        <w:pStyle w:val="a3"/>
        <w:spacing w:line="275" w:lineRule="exact"/>
        <w:ind w:left="1670" w:firstLine="0"/>
      </w:pPr>
      <w:r>
        <w:t>Анализировать</w:t>
      </w:r>
      <w:r>
        <w:rPr>
          <w:spacing w:val="113"/>
        </w:rPr>
        <w:t xml:space="preserve"> </w:t>
      </w:r>
      <w:r>
        <w:t xml:space="preserve">современные  </w:t>
      </w:r>
      <w:r>
        <w:rPr>
          <w:spacing w:val="49"/>
        </w:rPr>
        <w:t xml:space="preserve"> </w:t>
      </w:r>
      <w:r>
        <w:t xml:space="preserve">источники  </w:t>
      </w:r>
      <w:r>
        <w:rPr>
          <w:spacing w:val="51"/>
        </w:rPr>
        <w:t xml:space="preserve"> </w:t>
      </w:r>
      <w:r>
        <w:t xml:space="preserve">о  </w:t>
      </w:r>
      <w:r>
        <w:rPr>
          <w:spacing w:val="55"/>
        </w:rPr>
        <w:t xml:space="preserve"> </w:t>
      </w:r>
      <w:r>
        <w:t xml:space="preserve">вакцинах  </w:t>
      </w:r>
      <w:r>
        <w:rPr>
          <w:spacing w:val="50"/>
        </w:rPr>
        <w:t xml:space="preserve"> </w:t>
      </w:r>
      <w:r>
        <w:t xml:space="preserve">и  </w:t>
      </w:r>
      <w:r>
        <w:rPr>
          <w:spacing w:val="51"/>
        </w:rPr>
        <w:t xml:space="preserve"> </w:t>
      </w:r>
      <w:r>
        <w:t>вакцинировании.</w:t>
      </w:r>
    </w:p>
    <w:p w:rsidR="00CD081E" w:rsidRDefault="00BD4E48">
      <w:pPr>
        <w:pStyle w:val="a3"/>
        <w:spacing w:line="275" w:lineRule="exact"/>
        <w:ind w:firstLine="0"/>
      </w:pPr>
      <w:r>
        <w:t>Обсуждать роли</w:t>
      </w:r>
      <w:r>
        <w:rPr>
          <w:spacing w:val="-5"/>
        </w:rPr>
        <w:t xml:space="preserve"> </w:t>
      </w:r>
      <w:r>
        <w:t>вакцин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лечебных</w:t>
      </w:r>
      <w:r>
        <w:rPr>
          <w:spacing w:val="-5"/>
        </w:rPr>
        <w:t xml:space="preserve"> </w:t>
      </w:r>
      <w:r>
        <w:t>сывороток</w:t>
      </w:r>
      <w:r>
        <w:rPr>
          <w:spacing w:val="-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человека.</w:t>
      </w:r>
    </w:p>
    <w:p w:rsidR="00CD081E" w:rsidRDefault="00BD4E48">
      <w:pPr>
        <w:pStyle w:val="a3"/>
        <w:spacing w:line="275" w:lineRule="exact"/>
        <w:ind w:left="1670" w:firstLine="0"/>
      </w:pPr>
      <w:r>
        <w:t>Формирование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right="1133"/>
      </w:pPr>
      <w:r>
        <w:t>Сопоставлять свои суждения с суждениями других участников дискуссии, при</w:t>
      </w:r>
      <w:r>
        <w:rPr>
          <w:spacing w:val="1"/>
        </w:rPr>
        <w:t xml:space="preserve"> </w:t>
      </w:r>
      <w:r>
        <w:t>выявлении</w:t>
      </w:r>
      <w:r>
        <w:rPr>
          <w:spacing w:val="31"/>
        </w:rPr>
        <w:t xml:space="preserve"> </w:t>
      </w:r>
      <w:r>
        <w:t>различий</w:t>
      </w:r>
      <w:r>
        <w:rPr>
          <w:spacing w:val="2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сходства</w:t>
      </w:r>
      <w:r>
        <w:rPr>
          <w:spacing w:val="29"/>
        </w:rPr>
        <w:t xml:space="preserve"> </w:t>
      </w:r>
      <w:r>
        <w:t>позиций</w:t>
      </w:r>
      <w:r>
        <w:rPr>
          <w:spacing w:val="36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отношению</w:t>
      </w:r>
      <w:r>
        <w:rPr>
          <w:spacing w:val="33"/>
        </w:rPr>
        <w:t xml:space="preserve"> </w:t>
      </w:r>
      <w:r>
        <w:t>к</w:t>
      </w:r>
      <w:r>
        <w:rPr>
          <w:spacing w:val="24"/>
        </w:rPr>
        <w:t xml:space="preserve"> </w:t>
      </w:r>
      <w:r>
        <w:t>обсуждаемой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естественнонаучной</w:t>
      </w:r>
      <w:r>
        <w:rPr>
          <w:spacing w:val="-5"/>
        </w:rPr>
        <w:t xml:space="preserve"> </w:t>
      </w:r>
      <w:r>
        <w:t>проблеме.</w:t>
      </w:r>
    </w:p>
    <w:p w:rsidR="00CD081E" w:rsidRDefault="00BD4E48">
      <w:pPr>
        <w:pStyle w:val="a3"/>
        <w:spacing w:before="5" w:line="237" w:lineRule="auto"/>
        <w:ind w:right="1138"/>
      </w:pPr>
      <w:r>
        <w:t>Выражать свою точку зрения на решение естественнонаучной задачи в устных и</w:t>
      </w:r>
      <w:r>
        <w:rPr>
          <w:spacing w:val="1"/>
        </w:rPr>
        <w:t xml:space="preserve"> </w:t>
      </w:r>
      <w:r>
        <w:t>письменных</w:t>
      </w:r>
      <w:r>
        <w:rPr>
          <w:spacing w:val="-4"/>
        </w:rPr>
        <w:t xml:space="preserve"> </w:t>
      </w:r>
      <w:r>
        <w:t>текстах.</w:t>
      </w:r>
    </w:p>
    <w:p w:rsidR="00CD081E" w:rsidRDefault="00BD4E48">
      <w:pPr>
        <w:pStyle w:val="a3"/>
        <w:spacing w:before="3"/>
        <w:ind w:right="1140"/>
      </w:pPr>
      <w:r>
        <w:t>Публично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естественнонаучного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биологического</w:t>
      </w:r>
      <w:r>
        <w:rPr>
          <w:spacing w:val="1"/>
        </w:rPr>
        <w:t xml:space="preserve"> </w:t>
      </w:r>
      <w:r>
        <w:t>наблюдения.</w:t>
      </w:r>
    </w:p>
    <w:p w:rsidR="00CD081E" w:rsidRDefault="00BD4E48">
      <w:pPr>
        <w:pStyle w:val="a3"/>
        <w:ind w:right="1135"/>
      </w:pP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естественнонаучной проблемы, организация действий по ее достижению: обсуждение</w:t>
      </w:r>
      <w:r>
        <w:rPr>
          <w:spacing w:val="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 совместной</w:t>
      </w:r>
      <w:r>
        <w:rPr>
          <w:spacing w:val="-3"/>
        </w:rPr>
        <w:t xml:space="preserve"> </w:t>
      </w:r>
      <w:r>
        <w:t>работы;</w:t>
      </w:r>
      <w:r>
        <w:rPr>
          <w:spacing w:val="-5"/>
        </w:rPr>
        <w:t xml:space="preserve"> </w:t>
      </w:r>
      <w:r>
        <w:t>обобщение</w:t>
      </w:r>
      <w:r>
        <w:rPr>
          <w:spacing w:val="-6"/>
        </w:rPr>
        <w:t xml:space="preserve"> </w:t>
      </w:r>
      <w:r>
        <w:t>мнений</w:t>
      </w:r>
      <w:r>
        <w:rPr>
          <w:spacing w:val="-4"/>
        </w:rPr>
        <w:t xml:space="preserve"> </w:t>
      </w:r>
      <w:r>
        <w:t>нескольких</w:t>
      </w:r>
      <w:r>
        <w:rPr>
          <w:spacing w:val="6"/>
        </w:rPr>
        <w:t xml:space="preserve"> </w:t>
      </w:r>
      <w:r>
        <w:t>человек.</w:t>
      </w:r>
    </w:p>
    <w:p w:rsidR="00CD081E" w:rsidRDefault="00BD4E48">
      <w:pPr>
        <w:pStyle w:val="a3"/>
        <w:spacing w:before="1"/>
        <w:ind w:right="1138"/>
      </w:pPr>
      <w:r>
        <w:t>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задачи,</w:t>
      </w:r>
      <w:r>
        <w:rPr>
          <w:spacing w:val="3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естественнонаучного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проекта.</w:t>
      </w:r>
    </w:p>
    <w:p w:rsidR="00CD081E" w:rsidRDefault="00BD4E48">
      <w:pPr>
        <w:pStyle w:val="a3"/>
        <w:spacing w:before="2" w:line="237" w:lineRule="auto"/>
        <w:ind w:right="1139"/>
      </w:pPr>
      <w:r>
        <w:t>Оценивать свой вклад в решение естественнонаучной проблемы по 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2"/>
        </w:rPr>
        <w:t xml:space="preserve"> </w:t>
      </w:r>
      <w:r>
        <w:t>участниками</w:t>
      </w:r>
      <w:r>
        <w:rPr>
          <w:spacing w:val="3"/>
        </w:rPr>
        <w:t xml:space="preserve"> </w:t>
      </w:r>
      <w:r>
        <w:t>команды.</w:t>
      </w:r>
    </w:p>
    <w:p w:rsidR="00CD081E" w:rsidRDefault="00BD4E48">
      <w:pPr>
        <w:pStyle w:val="a3"/>
        <w:spacing w:before="4" w:line="275" w:lineRule="exact"/>
        <w:ind w:left="1670" w:firstLine="0"/>
      </w:pPr>
      <w:r>
        <w:t>Формирование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регулятивных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right="1137"/>
      </w:pPr>
      <w:r>
        <w:t>Выявление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требующих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-2"/>
        </w:rPr>
        <w:t xml:space="preserve"> </w:t>
      </w:r>
      <w:r>
        <w:t>естественнонаучной</w:t>
      </w:r>
      <w:r>
        <w:rPr>
          <w:spacing w:val="-2"/>
        </w:rPr>
        <w:t xml:space="preserve"> </w:t>
      </w:r>
      <w:r>
        <w:t>грамотности.</w:t>
      </w:r>
    </w:p>
    <w:p w:rsidR="00CD081E" w:rsidRDefault="00BD4E48">
      <w:pPr>
        <w:pStyle w:val="a3"/>
        <w:ind w:right="1134"/>
      </w:pP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требующих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группой).</w:t>
      </w:r>
    </w:p>
    <w:p w:rsidR="00CD081E" w:rsidRDefault="00BD4E48">
      <w:pPr>
        <w:pStyle w:val="a3"/>
        <w:spacing w:line="242" w:lineRule="auto"/>
        <w:ind w:right="1137"/>
      </w:pPr>
      <w:r>
        <w:t>Самостоятельное составление алгоритмов решения естественнонаучной задачи</w:t>
      </w:r>
      <w:r>
        <w:rPr>
          <w:spacing w:val="1"/>
        </w:rPr>
        <w:t xml:space="preserve"> </w:t>
      </w:r>
      <w:r>
        <w:t>или плана</w:t>
      </w:r>
      <w:r>
        <w:rPr>
          <w:spacing w:val="-6"/>
        </w:rPr>
        <w:t xml:space="preserve"> </w:t>
      </w:r>
      <w:r>
        <w:t>естественнонаучного</w:t>
      </w:r>
      <w:r>
        <w:rPr>
          <w:spacing w:val="4"/>
        </w:rPr>
        <w:t xml:space="preserve"> </w:t>
      </w:r>
      <w:r>
        <w:t>исследования</w:t>
      </w:r>
      <w:r>
        <w:rPr>
          <w:spacing w:val="-6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собственных</w:t>
      </w:r>
      <w:r>
        <w:rPr>
          <w:spacing w:val="-5"/>
        </w:rPr>
        <w:t xml:space="preserve"> </w:t>
      </w:r>
      <w:r>
        <w:t>возможностей.</w:t>
      </w:r>
    </w:p>
    <w:p w:rsidR="00CD081E" w:rsidRDefault="00BD4E48">
      <w:pPr>
        <w:pStyle w:val="a3"/>
        <w:spacing w:line="242" w:lineRule="auto"/>
        <w:ind w:right="1138"/>
      </w:pPr>
      <w:r>
        <w:t>Выработка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возникшей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задачи,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выдвижении</w:t>
      </w:r>
      <w:r>
        <w:rPr>
          <w:spacing w:val="-3"/>
        </w:rPr>
        <w:t xml:space="preserve"> </w:t>
      </w:r>
      <w:r>
        <w:t>плана</w:t>
      </w:r>
      <w:r>
        <w:rPr>
          <w:spacing w:val="-5"/>
        </w:rPr>
        <w:t xml:space="preserve"> </w:t>
      </w:r>
      <w:r>
        <w:t>изменения ситуации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необходимости.</w:t>
      </w:r>
    </w:p>
    <w:p w:rsidR="00CD081E" w:rsidRDefault="00BD4E48">
      <w:pPr>
        <w:pStyle w:val="a3"/>
        <w:spacing w:line="242" w:lineRule="auto"/>
        <w:ind w:right="1124"/>
        <w:jc w:val="right"/>
      </w:pPr>
      <w:r>
        <w:t>Объяснение</w:t>
      </w:r>
      <w:r>
        <w:rPr>
          <w:spacing w:val="51"/>
        </w:rPr>
        <w:t xml:space="preserve"> </w:t>
      </w:r>
      <w:r>
        <w:t>причин</w:t>
      </w:r>
      <w:r>
        <w:rPr>
          <w:spacing w:val="50"/>
        </w:rPr>
        <w:t xml:space="preserve"> </w:t>
      </w:r>
      <w:r>
        <w:t>достижения</w:t>
      </w:r>
      <w:r>
        <w:rPr>
          <w:spacing w:val="48"/>
        </w:rPr>
        <w:t xml:space="preserve"> </w:t>
      </w:r>
      <w:r>
        <w:t>(недостижения)</w:t>
      </w:r>
      <w:r>
        <w:rPr>
          <w:spacing w:val="55"/>
        </w:rPr>
        <w:t xml:space="preserve"> </w:t>
      </w:r>
      <w:r>
        <w:t>результатов</w:t>
      </w:r>
      <w:r>
        <w:rPr>
          <w:spacing w:val="50"/>
        </w:rPr>
        <w:t xml:space="preserve"> </w:t>
      </w:r>
      <w:r>
        <w:t>деятельности</w:t>
      </w:r>
      <w:r>
        <w:rPr>
          <w:spacing w:val="50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решению</w:t>
      </w:r>
      <w:r>
        <w:rPr>
          <w:spacing w:val="-7"/>
        </w:rPr>
        <w:t xml:space="preserve"> </w:t>
      </w:r>
      <w:r>
        <w:t>естественнонаучной</w:t>
      </w:r>
      <w:r>
        <w:rPr>
          <w:spacing w:val="-5"/>
        </w:rPr>
        <w:t xml:space="preserve"> </w:t>
      </w:r>
      <w:r>
        <w:t>задачи,</w:t>
      </w:r>
      <w:r>
        <w:rPr>
          <w:spacing w:val="-8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естественно-научного</w:t>
      </w:r>
      <w:r>
        <w:rPr>
          <w:spacing w:val="-2"/>
        </w:rPr>
        <w:t xml:space="preserve"> </w:t>
      </w:r>
      <w:r>
        <w:t>исследования.</w:t>
      </w:r>
    </w:p>
    <w:p w:rsidR="00CD081E" w:rsidRDefault="00BD4E48">
      <w:pPr>
        <w:pStyle w:val="a3"/>
        <w:spacing w:line="242" w:lineRule="auto"/>
        <w:ind w:right="1124"/>
      </w:pPr>
      <w:r>
        <w:t>Оценка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поставленным</w:t>
      </w:r>
      <w:r>
        <w:rPr>
          <w:spacing w:val="2"/>
        </w:rPr>
        <w:t xml:space="preserve"> </w:t>
      </w:r>
      <w:r>
        <w:t>целям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условиям.</w:t>
      </w:r>
    </w:p>
    <w:p w:rsidR="00CD081E" w:rsidRDefault="00BD4E48">
      <w:pPr>
        <w:pStyle w:val="a3"/>
        <w:ind w:right="1138"/>
      </w:pPr>
      <w:r>
        <w:t>Готовность ставить себя на место другого человека в ходе спора или дискуссии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проблеме,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естественнонаучного</w:t>
      </w:r>
      <w:r>
        <w:rPr>
          <w:spacing w:val="1"/>
        </w:rPr>
        <w:t xml:space="preserve"> </w:t>
      </w:r>
      <w:r>
        <w:t>исследования;</w:t>
      </w:r>
      <w:r>
        <w:rPr>
          <w:spacing w:val="-4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понимать</w:t>
      </w:r>
      <w:r>
        <w:rPr>
          <w:spacing w:val="-1"/>
        </w:rPr>
        <w:t xml:space="preserve"> </w:t>
      </w:r>
      <w:r>
        <w:t>мотивы,</w:t>
      </w:r>
      <w:r>
        <w:rPr>
          <w:spacing w:val="-2"/>
        </w:rPr>
        <w:t xml:space="preserve"> </w:t>
      </w:r>
      <w:r>
        <w:t>намерения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логику</w:t>
      </w:r>
      <w:r>
        <w:rPr>
          <w:spacing w:val="-9"/>
        </w:rPr>
        <w:t xml:space="preserve"> </w:t>
      </w:r>
      <w:r>
        <w:t>другого.</w:t>
      </w:r>
    </w:p>
    <w:p w:rsidR="00CD081E" w:rsidRDefault="00BD4E48">
      <w:pPr>
        <w:pStyle w:val="a3"/>
        <w:spacing w:line="275" w:lineRule="exact"/>
        <w:ind w:left="1670" w:firstLine="0"/>
      </w:pPr>
      <w:r>
        <w:t>Общественно-научные</w:t>
      </w:r>
      <w:r>
        <w:rPr>
          <w:spacing w:val="-6"/>
        </w:rPr>
        <w:t xml:space="preserve"> </w:t>
      </w:r>
      <w:r>
        <w:t>предметы.</w:t>
      </w:r>
    </w:p>
    <w:p w:rsidR="00CD081E" w:rsidRDefault="00BD4E48">
      <w:pPr>
        <w:pStyle w:val="a3"/>
        <w:spacing w:line="242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логических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ind w:left="1670" w:right="2026" w:firstLine="0"/>
      </w:pPr>
      <w:r>
        <w:t>Систематизировать, классифицировать и обобщать исторические факты.</w:t>
      </w:r>
      <w:r>
        <w:rPr>
          <w:spacing w:val="-58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синхронистические и</w:t>
      </w:r>
      <w:r>
        <w:rPr>
          <w:spacing w:val="2"/>
        </w:rPr>
        <w:t xml:space="preserve"> </w:t>
      </w:r>
      <w:r>
        <w:t>систематические таблицы.</w:t>
      </w:r>
    </w:p>
    <w:p w:rsidR="00CD081E" w:rsidRDefault="00BD4E48">
      <w:pPr>
        <w:pStyle w:val="a3"/>
        <w:spacing w:line="242" w:lineRule="auto"/>
        <w:ind w:right="1133"/>
      </w:pP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процессов.</w:t>
      </w:r>
    </w:p>
    <w:p w:rsidR="00CD081E" w:rsidRDefault="00BD4E48">
      <w:pPr>
        <w:pStyle w:val="a3"/>
        <w:ind w:right="1134"/>
      </w:pPr>
      <w:r>
        <w:t>Сравнивать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(политическое</w:t>
      </w:r>
      <w:r>
        <w:rPr>
          <w:spacing w:val="1"/>
        </w:rPr>
        <w:t xml:space="preserve"> </w:t>
      </w:r>
      <w:r>
        <w:t>устройство</w:t>
      </w:r>
      <w:r>
        <w:rPr>
          <w:spacing w:val="1"/>
        </w:rPr>
        <w:t xml:space="preserve"> </w:t>
      </w:r>
      <w:r>
        <w:t>государств,</w:t>
      </w:r>
      <w:r>
        <w:rPr>
          <w:spacing w:val="1"/>
        </w:rPr>
        <w:t xml:space="preserve"> </w:t>
      </w:r>
      <w:r>
        <w:t>социально-экономические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горизонтали</w:t>
      </w:r>
      <w:r>
        <w:rPr>
          <w:spacing w:val="17"/>
        </w:rPr>
        <w:t xml:space="preserve"> </w:t>
      </w:r>
      <w:r>
        <w:t>(существовавшие</w:t>
      </w:r>
      <w:r>
        <w:rPr>
          <w:spacing w:val="16"/>
        </w:rPr>
        <w:t xml:space="preserve"> </w:t>
      </w:r>
      <w:r>
        <w:t>синхронно</w:t>
      </w:r>
      <w:r>
        <w:rPr>
          <w:spacing w:val="17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разных</w:t>
      </w:r>
      <w:r>
        <w:rPr>
          <w:spacing w:val="12"/>
        </w:rPr>
        <w:t xml:space="preserve"> </w:t>
      </w:r>
      <w:r>
        <w:t>сообществах)</w:t>
      </w:r>
      <w:r>
        <w:rPr>
          <w:spacing w:val="18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динамике</w:t>
      </w:r>
      <w:r>
        <w:rPr>
          <w:spacing w:val="15"/>
        </w:rPr>
        <w:t xml:space="preserve"> </w:t>
      </w:r>
      <w:r>
        <w:t>(«было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43"/>
        </w:tabs>
        <w:spacing w:line="275" w:lineRule="exact"/>
        <w:ind w:left="1142" w:hanging="184"/>
        <w:rPr>
          <w:sz w:val="24"/>
        </w:rPr>
      </w:pPr>
      <w:r>
        <w:rPr>
          <w:sz w:val="24"/>
        </w:rPr>
        <w:t>стало»)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основаниям.</w:t>
      </w:r>
    </w:p>
    <w:p w:rsidR="00CD081E" w:rsidRDefault="00BD4E48">
      <w:pPr>
        <w:pStyle w:val="a3"/>
        <w:spacing w:line="242" w:lineRule="auto"/>
        <w:ind w:right="1139"/>
      </w:pPr>
      <w:r>
        <w:t>Использовать понятия и категории современного исторического знания (эпоха,</w:t>
      </w:r>
      <w:r>
        <w:rPr>
          <w:spacing w:val="1"/>
        </w:rPr>
        <w:t xml:space="preserve"> </w:t>
      </w:r>
      <w:r>
        <w:t>цивилизация,</w:t>
      </w:r>
      <w:r>
        <w:rPr>
          <w:spacing w:val="-3"/>
        </w:rPr>
        <w:t xml:space="preserve"> </w:t>
      </w:r>
      <w:r>
        <w:t>исторический</w:t>
      </w:r>
      <w:r>
        <w:rPr>
          <w:spacing w:val="-4"/>
        </w:rPr>
        <w:t xml:space="preserve"> </w:t>
      </w:r>
      <w:r>
        <w:t>источник,</w:t>
      </w:r>
      <w:r>
        <w:rPr>
          <w:spacing w:val="-2"/>
        </w:rPr>
        <w:t xml:space="preserve"> </w:t>
      </w:r>
      <w:r>
        <w:t>исторический</w:t>
      </w:r>
      <w:r>
        <w:rPr>
          <w:spacing w:val="1"/>
        </w:rPr>
        <w:t xml:space="preserve"> </w:t>
      </w:r>
      <w:r>
        <w:t>факт,</w:t>
      </w:r>
      <w:r>
        <w:rPr>
          <w:spacing w:val="3"/>
        </w:rPr>
        <w:t xml:space="preserve"> </w:t>
      </w:r>
      <w:r>
        <w:t>историзм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другие).</w:t>
      </w:r>
    </w:p>
    <w:p w:rsidR="00CD081E" w:rsidRDefault="00BD4E48">
      <w:pPr>
        <w:pStyle w:val="a3"/>
        <w:spacing w:line="271" w:lineRule="exact"/>
        <w:ind w:left="1670" w:firstLine="0"/>
      </w:pPr>
      <w:r>
        <w:t>Выявлять</w:t>
      </w:r>
      <w:r>
        <w:rPr>
          <w:spacing w:val="-6"/>
        </w:rPr>
        <w:t xml:space="preserve"> </w:t>
      </w:r>
      <w:r>
        <w:t>причины и</w:t>
      </w:r>
      <w:r>
        <w:rPr>
          <w:spacing w:val="-5"/>
        </w:rPr>
        <w:t xml:space="preserve"> </w:t>
      </w:r>
      <w:r>
        <w:t>следствия</w:t>
      </w:r>
      <w:r>
        <w:rPr>
          <w:spacing w:val="-2"/>
        </w:rPr>
        <w:t xml:space="preserve"> </w:t>
      </w:r>
      <w:r>
        <w:t>исторических</w:t>
      </w:r>
      <w:r>
        <w:rPr>
          <w:spacing w:val="-6"/>
        </w:rPr>
        <w:t xml:space="preserve"> </w:t>
      </w:r>
      <w:r>
        <w:t>событий и</w:t>
      </w:r>
      <w:r>
        <w:rPr>
          <w:spacing w:val="-5"/>
        </w:rPr>
        <w:t xml:space="preserve"> </w:t>
      </w:r>
      <w:r>
        <w:t>процессов.</w:t>
      </w:r>
    </w:p>
    <w:p w:rsidR="00CD081E" w:rsidRDefault="00BD4E48">
      <w:pPr>
        <w:pStyle w:val="a3"/>
        <w:ind w:right="1137"/>
      </w:pPr>
      <w:r>
        <w:t>Осуществлять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 (например,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населенного</w:t>
      </w:r>
      <w:r>
        <w:rPr>
          <w:spacing w:val="4"/>
        </w:rPr>
        <w:t xml:space="preserve"> </w:t>
      </w:r>
      <w:r>
        <w:t>пункта),</w:t>
      </w:r>
      <w:r>
        <w:rPr>
          <w:spacing w:val="3"/>
        </w:rPr>
        <w:t xml:space="preserve"> </w:t>
      </w:r>
      <w:r>
        <w:t>привлекая</w:t>
      </w:r>
      <w:r>
        <w:rPr>
          <w:spacing w:val="1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музеев,</w:t>
      </w:r>
      <w:r>
        <w:rPr>
          <w:spacing w:val="9"/>
        </w:rPr>
        <w:t xml:space="preserve"> </w:t>
      </w:r>
      <w:r>
        <w:t>библиотек,</w:t>
      </w:r>
      <w:r>
        <w:rPr>
          <w:spacing w:val="3"/>
        </w:rPr>
        <w:t xml:space="preserve"> </w:t>
      </w:r>
      <w:r>
        <w:t>СМИ.</w:t>
      </w:r>
    </w:p>
    <w:p w:rsidR="00CD081E" w:rsidRDefault="00BD4E48">
      <w:pPr>
        <w:pStyle w:val="a3"/>
        <w:spacing w:line="242" w:lineRule="auto"/>
        <w:ind w:right="1134"/>
      </w:pPr>
      <w:r>
        <w:t>Соотносить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имеющимися</w:t>
      </w:r>
      <w:r>
        <w:rPr>
          <w:spacing w:val="1"/>
        </w:rPr>
        <w:t xml:space="preserve"> </w:t>
      </w:r>
      <w:r>
        <w:t>данными,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значимость.</w:t>
      </w:r>
    </w:p>
    <w:p w:rsidR="00CD081E" w:rsidRDefault="00BD4E48">
      <w:pPr>
        <w:pStyle w:val="a3"/>
        <w:spacing w:line="242" w:lineRule="auto"/>
        <w:ind w:right="1130"/>
      </w:pPr>
      <w:r>
        <w:t>Классифицировать (выделять основания, заполнять составлять схему, таблицу)</w:t>
      </w:r>
      <w:r>
        <w:rPr>
          <w:spacing w:val="1"/>
        </w:rPr>
        <w:t xml:space="preserve"> </w:t>
      </w:r>
      <w:r>
        <w:t>виды</w:t>
      </w:r>
      <w:r>
        <w:rPr>
          <w:spacing w:val="39"/>
        </w:rPr>
        <w:t xml:space="preserve"> </w:t>
      </w:r>
      <w:r>
        <w:t>деятельности</w:t>
      </w:r>
      <w:r>
        <w:rPr>
          <w:spacing w:val="34"/>
        </w:rPr>
        <w:t xml:space="preserve"> </w:t>
      </w:r>
      <w:r>
        <w:t>человека:</w:t>
      </w:r>
      <w:r>
        <w:rPr>
          <w:spacing w:val="34"/>
        </w:rPr>
        <w:t xml:space="preserve"> </w:t>
      </w:r>
      <w:r>
        <w:t>виды</w:t>
      </w:r>
      <w:r>
        <w:rPr>
          <w:spacing w:val="34"/>
        </w:rPr>
        <w:t xml:space="preserve"> </w:t>
      </w:r>
      <w:r>
        <w:t>юридической</w:t>
      </w:r>
      <w:r>
        <w:rPr>
          <w:spacing w:val="30"/>
        </w:rPr>
        <w:t xml:space="preserve"> </w:t>
      </w:r>
      <w:r>
        <w:t>ответственности</w:t>
      </w:r>
      <w:r>
        <w:rPr>
          <w:spacing w:val="34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отраслям</w:t>
      </w:r>
      <w:r>
        <w:rPr>
          <w:spacing w:val="34"/>
        </w:rPr>
        <w:t xml:space="preserve"> </w:t>
      </w:r>
      <w:r>
        <w:t>права,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 w:firstLine="0"/>
      </w:pPr>
      <w:r>
        <w:lastRenderedPageBreak/>
        <w:t>механизмы государственного регулирования экономики: современные государства по</w:t>
      </w:r>
      <w:r>
        <w:rPr>
          <w:spacing w:val="1"/>
        </w:rPr>
        <w:t xml:space="preserve"> </w:t>
      </w:r>
      <w:r>
        <w:t>форме правления, государственно-территориальному устройству, типы политических</w:t>
      </w:r>
      <w:r>
        <w:rPr>
          <w:spacing w:val="1"/>
        </w:rPr>
        <w:t xml:space="preserve"> </w:t>
      </w:r>
      <w:r>
        <w:t>партий,</w:t>
      </w:r>
      <w:r>
        <w:rPr>
          <w:spacing w:val="-6"/>
        </w:rPr>
        <w:t xml:space="preserve"> </w:t>
      </w:r>
      <w:r>
        <w:t>общественно-политических</w:t>
      </w:r>
      <w:r>
        <w:rPr>
          <w:spacing w:val="-3"/>
        </w:rPr>
        <w:t xml:space="preserve"> </w:t>
      </w:r>
      <w:r>
        <w:t>организаций.</w:t>
      </w:r>
    </w:p>
    <w:p w:rsidR="00CD081E" w:rsidRDefault="00BD4E48">
      <w:pPr>
        <w:pStyle w:val="a3"/>
        <w:spacing w:before="2"/>
        <w:ind w:right="1132"/>
      </w:pPr>
      <w:r>
        <w:t>Сравнивать формы политического участия (выборы и референдум), проступок и</w:t>
      </w:r>
      <w:r>
        <w:rPr>
          <w:spacing w:val="1"/>
        </w:rPr>
        <w:t xml:space="preserve"> </w:t>
      </w:r>
      <w:r>
        <w:t>преступление,</w:t>
      </w:r>
      <w:r>
        <w:rPr>
          <w:spacing w:val="1"/>
        </w:rPr>
        <w:t xml:space="preserve"> </w:t>
      </w:r>
      <w:r>
        <w:t>дееспособность</w:t>
      </w:r>
      <w:r>
        <w:rPr>
          <w:spacing w:val="1"/>
        </w:rPr>
        <w:t xml:space="preserve"> </w:t>
      </w:r>
      <w:r>
        <w:t>малолетних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возрасте</w:t>
      </w:r>
      <w:r>
        <w:rPr>
          <w:spacing w:val="-8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14</w:t>
      </w:r>
      <w:r>
        <w:rPr>
          <w:spacing w:val="-4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лет,</w:t>
      </w:r>
      <w:r>
        <w:rPr>
          <w:spacing w:val="4"/>
        </w:rPr>
        <w:t xml:space="preserve"> </w:t>
      </w:r>
      <w:r>
        <w:t>мораль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право.</w:t>
      </w:r>
    </w:p>
    <w:p w:rsidR="00CD081E" w:rsidRDefault="00BD4E48">
      <w:pPr>
        <w:pStyle w:val="a3"/>
        <w:spacing w:line="242" w:lineRule="auto"/>
        <w:ind w:right="1139"/>
      </w:pPr>
      <w:r>
        <w:t>Определять</w:t>
      </w:r>
      <w:r>
        <w:rPr>
          <w:spacing w:val="1"/>
        </w:rPr>
        <w:t xml:space="preserve"> </w:t>
      </w:r>
      <w:r>
        <w:t>конструктивные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конфликтной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находить</w:t>
      </w:r>
      <w:r>
        <w:rPr>
          <w:spacing w:val="2"/>
        </w:rPr>
        <w:t xml:space="preserve"> </w:t>
      </w:r>
      <w:r>
        <w:t>конструктивное</w:t>
      </w:r>
      <w:r>
        <w:rPr>
          <w:spacing w:val="-4"/>
        </w:rPr>
        <w:t xml:space="preserve"> </w:t>
      </w:r>
      <w:r>
        <w:t>разрешение</w:t>
      </w:r>
      <w:r>
        <w:rPr>
          <w:spacing w:val="-4"/>
        </w:rPr>
        <w:t xml:space="preserve"> </w:t>
      </w:r>
      <w:r>
        <w:t>конфликта.</w:t>
      </w:r>
    </w:p>
    <w:p w:rsidR="00CD081E" w:rsidRDefault="00BD4E48">
      <w:pPr>
        <w:pStyle w:val="a3"/>
        <w:spacing w:line="242" w:lineRule="auto"/>
        <w:ind w:right="1132"/>
      </w:pPr>
      <w:r>
        <w:t>Преобразовывать</w:t>
      </w:r>
      <w:r>
        <w:rPr>
          <w:spacing w:val="1"/>
        </w:rPr>
        <w:t xml:space="preserve"> </w:t>
      </w:r>
      <w:r>
        <w:t>статистическую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визуальную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достижениях</w:t>
      </w:r>
      <w:r>
        <w:rPr>
          <w:spacing w:val="-57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текст.</w:t>
      </w:r>
    </w:p>
    <w:p w:rsidR="00CD081E" w:rsidRDefault="00BD4E48">
      <w:pPr>
        <w:pStyle w:val="a3"/>
        <w:spacing w:line="242" w:lineRule="auto"/>
        <w:ind w:right="1134"/>
      </w:pPr>
      <w:r>
        <w:t>Вносить коррективы в моделируемую экономическую деятельность на основе</w:t>
      </w:r>
      <w:r>
        <w:rPr>
          <w:spacing w:val="1"/>
        </w:rPr>
        <w:t xml:space="preserve"> </w:t>
      </w:r>
      <w:r>
        <w:t>изменившихся</w:t>
      </w:r>
      <w:r>
        <w:rPr>
          <w:spacing w:val="1"/>
        </w:rPr>
        <w:t xml:space="preserve"> </w:t>
      </w:r>
      <w:r>
        <w:t>ситуаций.</w:t>
      </w:r>
    </w:p>
    <w:p w:rsidR="00CD081E" w:rsidRDefault="00BD4E48">
      <w:pPr>
        <w:pStyle w:val="a3"/>
        <w:spacing w:line="242" w:lineRule="auto"/>
        <w:ind w:right="1130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 для</w:t>
      </w:r>
      <w:r>
        <w:rPr>
          <w:spacing w:val="1"/>
        </w:rPr>
        <w:t xml:space="preserve"> </w:t>
      </w:r>
      <w:r>
        <w:t>публичного</w:t>
      </w:r>
      <w:r>
        <w:rPr>
          <w:spacing w:val="1"/>
        </w:rPr>
        <w:t xml:space="preserve"> </w:t>
      </w:r>
      <w:r>
        <w:t>представления результатов</w:t>
      </w:r>
      <w:r>
        <w:rPr>
          <w:spacing w:val="1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духовной</w:t>
      </w:r>
      <w:r>
        <w:rPr>
          <w:spacing w:val="-2"/>
        </w:rPr>
        <w:t xml:space="preserve"> </w:t>
      </w:r>
      <w:r>
        <w:t>культуры.</w:t>
      </w:r>
    </w:p>
    <w:p w:rsidR="00CD081E" w:rsidRDefault="00BD4E48">
      <w:pPr>
        <w:pStyle w:val="a3"/>
        <w:spacing w:line="242" w:lineRule="auto"/>
        <w:ind w:right="1134"/>
      </w:pPr>
      <w:r>
        <w:t>Выступать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сообщениями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регламентом.</w:t>
      </w:r>
    </w:p>
    <w:p w:rsidR="00CD081E" w:rsidRDefault="00BD4E48">
      <w:pPr>
        <w:pStyle w:val="a3"/>
        <w:spacing w:line="242" w:lineRule="auto"/>
        <w:ind w:right="1132"/>
      </w:pPr>
      <w:r>
        <w:t>Устанавливать</w:t>
      </w:r>
      <w:r>
        <w:rPr>
          <w:spacing w:val="2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объяснять</w:t>
      </w:r>
      <w:r>
        <w:rPr>
          <w:spacing w:val="16"/>
        </w:rPr>
        <w:t xml:space="preserve"> </w:t>
      </w:r>
      <w:r>
        <w:t>взаимосвязи</w:t>
      </w:r>
      <w:r>
        <w:rPr>
          <w:spacing w:val="15"/>
        </w:rPr>
        <w:t xml:space="preserve"> </w:t>
      </w:r>
      <w:r>
        <w:t>между</w:t>
      </w:r>
      <w:r>
        <w:rPr>
          <w:spacing w:val="14"/>
        </w:rPr>
        <w:t xml:space="preserve"> </w:t>
      </w:r>
      <w:r>
        <w:t>правами</w:t>
      </w:r>
      <w:r>
        <w:rPr>
          <w:spacing w:val="20"/>
        </w:rPr>
        <w:t xml:space="preserve"> </w:t>
      </w:r>
      <w:r>
        <w:t>человека</w:t>
      </w:r>
      <w:r>
        <w:rPr>
          <w:spacing w:val="18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гражданина</w:t>
      </w:r>
      <w:r>
        <w:rPr>
          <w:spacing w:val="-5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граждан.</w:t>
      </w:r>
    </w:p>
    <w:p w:rsidR="00CD081E" w:rsidRDefault="00BD4E48">
      <w:pPr>
        <w:pStyle w:val="a3"/>
        <w:spacing w:line="271" w:lineRule="exact"/>
        <w:ind w:left="1670" w:firstLine="0"/>
      </w:pPr>
      <w:r>
        <w:t>Объяснять причины</w:t>
      </w:r>
      <w:r>
        <w:rPr>
          <w:spacing w:val="4"/>
        </w:rPr>
        <w:t xml:space="preserve"> </w:t>
      </w:r>
      <w:r>
        <w:t>смены дня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ночи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времен года.</w:t>
      </w:r>
    </w:p>
    <w:p w:rsidR="00CD081E" w:rsidRDefault="00BD4E48">
      <w:pPr>
        <w:pStyle w:val="a3"/>
        <w:ind w:right="1134"/>
      </w:pPr>
      <w:r>
        <w:t>Устанавливать</w:t>
      </w:r>
      <w:r>
        <w:rPr>
          <w:spacing w:val="1"/>
        </w:rPr>
        <w:t xml:space="preserve"> </w:t>
      </w:r>
      <w:r>
        <w:t>эмпирические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 продолжительностью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широтой</w:t>
      </w:r>
      <w:r>
        <w:rPr>
          <w:spacing w:val="1"/>
        </w:rPr>
        <w:t xml:space="preserve"> </w:t>
      </w:r>
      <w:r>
        <w:t>местности,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высотой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горизонтом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широтой</w:t>
      </w:r>
      <w:r>
        <w:rPr>
          <w:spacing w:val="2"/>
        </w:rPr>
        <w:t xml:space="preserve"> </w:t>
      </w:r>
      <w:r>
        <w:t>местности</w:t>
      </w:r>
      <w:r>
        <w:rPr>
          <w:spacing w:val="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основе</w:t>
      </w:r>
      <w:r>
        <w:rPr>
          <w:spacing w:val="-10"/>
        </w:rPr>
        <w:t xml:space="preserve"> </w:t>
      </w:r>
      <w:r>
        <w:t>анализа данных</w:t>
      </w:r>
      <w:r>
        <w:rPr>
          <w:spacing w:val="-4"/>
        </w:rPr>
        <w:t xml:space="preserve"> </w:t>
      </w:r>
      <w:r>
        <w:t>наблюдений.</w:t>
      </w:r>
    </w:p>
    <w:p w:rsidR="00CD081E" w:rsidRDefault="00BD4E48">
      <w:pPr>
        <w:pStyle w:val="a3"/>
        <w:spacing w:line="242" w:lineRule="auto"/>
        <w:ind w:left="1670" w:right="1781" w:firstLine="0"/>
      </w:pPr>
      <w:r>
        <w:t>Классифицировать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рельефа</w:t>
      </w:r>
      <w:r>
        <w:rPr>
          <w:spacing w:val="-2"/>
        </w:rPr>
        <w:t xml:space="preserve"> </w:t>
      </w:r>
      <w:r>
        <w:t>суши по</w:t>
      </w:r>
      <w:r>
        <w:rPr>
          <w:spacing w:val="-2"/>
        </w:rPr>
        <w:t xml:space="preserve"> </w:t>
      </w:r>
      <w:r>
        <w:t>высоте</w:t>
      </w:r>
      <w:r>
        <w:rPr>
          <w:spacing w:val="-5"/>
        </w:rPr>
        <w:t xml:space="preserve"> </w:t>
      </w:r>
      <w:r>
        <w:t>и по</w:t>
      </w:r>
      <w:r>
        <w:rPr>
          <w:spacing w:val="-1"/>
        </w:rPr>
        <w:t xml:space="preserve"> </w:t>
      </w:r>
      <w:r>
        <w:t>внешнему</w:t>
      </w:r>
      <w:r>
        <w:rPr>
          <w:spacing w:val="-11"/>
        </w:rPr>
        <w:t xml:space="preserve"> </w:t>
      </w:r>
      <w:r>
        <w:t>облику.</w:t>
      </w:r>
      <w:r>
        <w:rPr>
          <w:spacing w:val="-58"/>
        </w:rPr>
        <w:t xml:space="preserve"> </w:t>
      </w:r>
      <w:r>
        <w:t>Классифицировать</w:t>
      </w:r>
      <w:r>
        <w:rPr>
          <w:spacing w:val="-7"/>
        </w:rPr>
        <w:t xml:space="preserve"> </w:t>
      </w:r>
      <w:r>
        <w:t>острова</w:t>
      </w:r>
      <w:r>
        <w:rPr>
          <w:spacing w:val="-4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происхождению.</w:t>
      </w:r>
    </w:p>
    <w:p w:rsidR="00CD081E" w:rsidRDefault="00BD4E48">
      <w:pPr>
        <w:pStyle w:val="a3"/>
        <w:ind w:right="1135"/>
      </w:pPr>
      <w:r>
        <w:t>Формулировать оценочные суждения о последствиях изменений 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-57"/>
        </w:rPr>
        <w:t xml:space="preserve"> </w:t>
      </w:r>
      <w:r>
        <w:t>географической</w:t>
      </w:r>
      <w:r>
        <w:rPr>
          <w:spacing w:val="-3"/>
        </w:rPr>
        <w:t xml:space="preserve"> </w:t>
      </w:r>
      <w:r>
        <w:t>информации.</w:t>
      </w:r>
    </w:p>
    <w:p w:rsidR="00CD081E" w:rsidRDefault="00BD4E48">
      <w:pPr>
        <w:pStyle w:val="a3"/>
        <w:spacing w:line="275" w:lineRule="exact"/>
        <w:ind w:left="1670" w:firstLine="0"/>
      </w:pPr>
      <w:r>
        <w:t>Самостоятельно</w:t>
      </w:r>
      <w:r>
        <w:rPr>
          <w:spacing w:val="-2"/>
        </w:rPr>
        <w:t xml:space="preserve"> </w:t>
      </w:r>
      <w:r>
        <w:t>составлять</w:t>
      </w:r>
      <w:r>
        <w:rPr>
          <w:spacing w:val="-4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географической</w:t>
      </w:r>
      <w:r>
        <w:rPr>
          <w:spacing w:val="-5"/>
        </w:rPr>
        <w:t xml:space="preserve"> </w:t>
      </w:r>
      <w:r>
        <w:t>задачи.</w:t>
      </w:r>
    </w:p>
    <w:p w:rsidR="00CD081E" w:rsidRDefault="00BD4E48">
      <w:pPr>
        <w:pStyle w:val="a3"/>
        <w:spacing w:line="242" w:lineRule="auto"/>
        <w:ind w:right="1134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базовых</w:t>
      </w:r>
      <w:r>
        <w:rPr>
          <w:spacing w:val="-4"/>
        </w:rPr>
        <w:t xml:space="preserve"> </w:t>
      </w:r>
      <w:r>
        <w:t>исследовательских</w:t>
      </w:r>
      <w:r>
        <w:rPr>
          <w:spacing w:val="-3"/>
        </w:rPr>
        <w:t xml:space="preserve"> </w:t>
      </w:r>
      <w:r>
        <w:t>действий.</w:t>
      </w:r>
    </w:p>
    <w:p w:rsidR="00CD081E" w:rsidRDefault="00BD4E48">
      <w:pPr>
        <w:pStyle w:val="a3"/>
        <w:ind w:right="1124"/>
      </w:pPr>
      <w:r>
        <w:t>Проводить измерения температуры воздуха, атмосферного давления, скорости 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аналоговых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цифровых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(термометр, барометр, анемометр, флюгер) и представлять результаты наблюдений в</w:t>
      </w:r>
      <w:r>
        <w:rPr>
          <w:spacing w:val="1"/>
        </w:rPr>
        <w:t xml:space="preserve"> </w:t>
      </w:r>
      <w:r>
        <w:t>табличной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графической</w:t>
      </w:r>
      <w:r>
        <w:rPr>
          <w:spacing w:val="3"/>
        </w:rPr>
        <w:t xml:space="preserve"> </w:t>
      </w:r>
      <w:r>
        <w:t>форме.</w:t>
      </w:r>
    </w:p>
    <w:p w:rsidR="00CD081E" w:rsidRDefault="00BD4E48">
      <w:pPr>
        <w:pStyle w:val="a3"/>
        <w:tabs>
          <w:tab w:val="left" w:pos="3560"/>
          <w:tab w:val="left" w:pos="4758"/>
          <w:tab w:val="left" w:pos="5622"/>
          <w:tab w:val="left" w:pos="6672"/>
          <w:tab w:val="left" w:pos="7175"/>
          <w:tab w:val="left" w:pos="8293"/>
          <w:tab w:val="left" w:pos="9688"/>
        </w:tabs>
        <w:spacing w:line="242" w:lineRule="auto"/>
        <w:ind w:right="1122"/>
        <w:jc w:val="right"/>
      </w:pPr>
      <w:r>
        <w:t>Формулировать</w:t>
      </w:r>
      <w:r>
        <w:tab/>
        <w:t>вопросы,</w:t>
      </w:r>
      <w:r>
        <w:tab/>
        <w:t>поиск</w:t>
      </w:r>
      <w:r>
        <w:tab/>
        <w:t>ответов</w:t>
      </w:r>
      <w:r>
        <w:tab/>
        <w:t>на</w:t>
      </w:r>
      <w:r>
        <w:tab/>
        <w:t>которые</w:t>
      </w:r>
      <w:r>
        <w:tab/>
        <w:t>необходим</w:t>
      </w:r>
      <w:r>
        <w:tab/>
      </w:r>
      <w:r>
        <w:rPr>
          <w:spacing w:val="-1"/>
        </w:rPr>
        <w:t>для</w:t>
      </w:r>
      <w:r>
        <w:rPr>
          <w:spacing w:val="-57"/>
        </w:rPr>
        <w:t xml:space="preserve"> </w:t>
      </w:r>
      <w:r>
        <w:t>прогнозирования</w:t>
      </w:r>
      <w:r>
        <w:rPr>
          <w:spacing w:val="-8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численности</w:t>
      </w:r>
      <w:r>
        <w:rPr>
          <w:spacing w:val="-6"/>
        </w:rPr>
        <w:t xml:space="preserve"> </w:t>
      </w:r>
      <w:r>
        <w:t>населения</w:t>
      </w:r>
      <w:r>
        <w:rPr>
          <w:spacing w:val="-3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CD081E" w:rsidRDefault="00BD4E48">
      <w:pPr>
        <w:pStyle w:val="a3"/>
        <w:spacing w:line="242" w:lineRule="auto"/>
        <w:ind w:right="1138"/>
      </w:pPr>
      <w:r>
        <w:t>Представлять результаты фенологических наблюдений и наблюдений за погодой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различной</w:t>
      </w:r>
      <w:r>
        <w:rPr>
          <w:spacing w:val="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(табличной,</w:t>
      </w:r>
      <w:r>
        <w:rPr>
          <w:spacing w:val="-2"/>
        </w:rPr>
        <w:t xml:space="preserve"> </w:t>
      </w:r>
      <w:r>
        <w:t>графической,</w:t>
      </w:r>
      <w:r>
        <w:rPr>
          <w:spacing w:val="-2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описания).</w:t>
      </w:r>
    </w:p>
    <w:p w:rsidR="00CD081E" w:rsidRDefault="00BD4E48">
      <w:pPr>
        <w:pStyle w:val="a3"/>
        <w:spacing w:line="242" w:lineRule="auto"/>
        <w:ind w:right="1132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 плану небольшое исследование</w:t>
      </w:r>
      <w:r>
        <w:rPr>
          <w:spacing w:val="1"/>
        </w:rPr>
        <w:t xml:space="preserve"> </w:t>
      </w:r>
      <w:r>
        <w:t>роли</w:t>
      </w:r>
      <w:r>
        <w:rPr>
          <w:spacing w:val="-2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обществе.</w:t>
      </w:r>
    </w:p>
    <w:p w:rsidR="00CD081E" w:rsidRDefault="00BD4E48">
      <w:pPr>
        <w:pStyle w:val="a3"/>
        <w:spacing w:line="242" w:lineRule="auto"/>
        <w:ind w:right="1135"/>
      </w:pPr>
      <w:r>
        <w:t>Исследовать несложные практические ситуации, связанные с 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способов</w:t>
      </w:r>
      <w:r>
        <w:rPr>
          <w:spacing w:val="-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2"/>
        </w:rPr>
        <w:t xml:space="preserve"> </w:t>
      </w:r>
      <w:r>
        <w:t>производства.</w:t>
      </w:r>
    </w:p>
    <w:p w:rsidR="00CD081E" w:rsidRDefault="00BD4E48">
      <w:pPr>
        <w:pStyle w:val="a3"/>
        <w:spacing w:line="242" w:lineRule="auto"/>
        <w:ind w:right="1125"/>
      </w:pPr>
      <w:r>
        <w:t>Формирование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работы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информацией.</w:t>
      </w:r>
    </w:p>
    <w:p w:rsidR="00CD081E" w:rsidRDefault="00BD4E48">
      <w:pPr>
        <w:pStyle w:val="a3"/>
        <w:ind w:right="1139"/>
      </w:pPr>
      <w:r>
        <w:t>Проводить поиск необходимой исторической информации в учебной и научной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(материальных,</w:t>
      </w:r>
      <w:r>
        <w:rPr>
          <w:spacing w:val="1"/>
        </w:rPr>
        <w:t xml:space="preserve"> </w:t>
      </w:r>
      <w:r>
        <w:t>письменных,</w:t>
      </w:r>
      <w:r>
        <w:rPr>
          <w:spacing w:val="1"/>
        </w:rPr>
        <w:t xml:space="preserve"> </w:t>
      </w:r>
      <w:r>
        <w:t>визуальных),</w:t>
      </w:r>
      <w:r>
        <w:rPr>
          <w:spacing w:val="1"/>
        </w:rPr>
        <w:t xml:space="preserve"> </w:t>
      </w:r>
      <w:r>
        <w:t>публицистике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предложенной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задачей.</w:t>
      </w:r>
    </w:p>
    <w:p w:rsidR="00CD081E" w:rsidRDefault="00BD4E48">
      <w:pPr>
        <w:pStyle w:val="a3"/>
        <w:ind w:right="1132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историческую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критики</w:t>
      </w:r>
      <w:r>
        <w:rPr>
          <w:spacing w:val="1"/>
        </w:rPr>
        <w:t xml:space="preserve"> </w:t>
      </w:r>
      <w:r>
        <w:t>источника,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суждение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определяемым</w:t>
      </w:r>
      <w:r>
        <w:rPr>
          <w:spacing w:val="-4"/>
        </w:rPr>
        <w:t xml:space="preserve"> </w:t>
      </w:r>
      <w:r>
        <w:t>критериям).</w:t>
      </w:r>
    </w:p>
    <w:p w:rsidR="00CD081E" w:rsidRDefault="00BD4E48">
      <w:pPr>
        <w:pStyle w:val="a3"/>
        <w:spacing w:line="242" w:lineRule="auto"/>
        <w:ind w:right="1126"/>
      </w:pPr>
      <w:r>
        <w:t>Сравнивать данные разных источников исторической информации, выявлять их</w:t>
      </w:r>
      <w:r>
        <w:rPr>
          <w:spacing w:val="1"/>
        </w:rPr>
        <w:t xml:space="preserve"> </w:t>
      </w:r>
      <w:r>
        <w:t>сходство</w:t>
      </w:r>
      <w:r>
        <w:rPr>
          <w:spacing w:val="24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различия,</w:t>
      </w:r>
      <w:r>
        <w:rPr>
          <w:spacing w:val="17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том</w:t>
      </w:r>
      <w:r>
        <w:rPr>
          <w:spacing w:val="21"/>
        </w:rPr>
        <w:t xml:space="preserve"> </w:t>
      </w:r>
      <w:r>
        <w:t>числе,</w:t>
      </w:r>
      <w:r>
        <w:rPr>
          <w:spacing w:val="21"/>
        </w:rPr>
        <w:t xml:space="preserve"> </w:t>
      </w:r>
      <w:r>
        <w:t>связанные</w:t>
      </w:r>
      <w:r>
        <w:rPr>
          <w:spacing w:val="18"/>
        </w:rPr>
        <w:t xml:space="preserve"> </w:t>
      </w:r>
      <w:r>
        <w:t>со</w:t>
      </w:r>
      <w:r>
        <w:rPr>
          <w:spacing w:val="24"/>
        </w:rPr>
        <w:t xml:space="preserve"> </w:t>
      </w:r>
      <w:r>
        <w:t>степенью</w:t>
      </w:r>
      <w:r>
        <w:rPr>
          <w:spacing w:val="13"/>
        </w:rPr>
        <w:t xml:space="preserve"> </w:t>
      </w:r>
      <w:r>
        <w:t>информированности</w:t>
      </w:r>
      <w:r>
        <w:rPr>
          <w:spacing w:val="16"/>
        </w:rPr>
        <w:t xml:space="preserve"> </w:t>
      </w:r>
      <w:r>
        <w:t>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</w:pPr>
      <w:r>
        <w:lastRenderedPageBreak/>
        <w:t>позицией</w:t>
      </w:r>
      <w:r>
        <w:rPr>
          <w:spacing w:val="-5"/>
        </w:rPr>
        <w:t xml:space="preserve"> </w:t>
      </w:r>
      <w:r>
        <w:t>авторов.</w:t>
      </w:r>
    </w:p>
    <w:p w:rsidR="00CD081E" w:rsidRDefault="00BD4E48">
      <w:pPr>
        <w:pStyle w:val="a3"/>
        <w:spacing w:before="2"/>
        <w:ind w:right="1131"/>
      </w:pP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 с исторической информацией (сообщение, эссе, презентация, учебный проект и</w:t>
      </w:r>
      <w:r>
        <w:rPr>
          <w:spacing w:val="1"/>
        </w:rPr>
        <w:t xml:space="preserve"> </w:t>
      </w:r>
      <w:r>
        <w:t>другие).</w:t>
      </w:r>
    </w:p>
    <w:p w:rsidR="00CD081E" w:rsidRDefault="00BD4E48">
      <w:pPr>
        <w:pStyle w:val="a3"/>
        <w:ind w:right="1139"/>
      </w:pPr>
      <w:r>
        <w:t>Проводить поиск необходимой исторической информации в учебной и научной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(материальных,</w:t>
      </w:r>
      <w:r>
        <w:rPr>
          <w:spacing w:val="1"/>
        </w:rPr>
        <w:t xml:space="preserve"> </w:t>
      </w:r>
      <w:r>
        <w:t>письменных,</w:t>
      </w:r>
      <w:r>
        <w:rPr>
          <w:spacing w:val="1"/>
        </w:rPr>
        <w:t xml:space="preserve"> </w:t>
      </w:r>
      <w:r>
        <w:t>визуальных),</w:t>
      </w:r>
      <w:r>
        <w:rPr>
          <w:spacing w:val="1"/>
        </w:rPr>
        <w:t xml:space="preserve"> </w:t>
      </w:r>
      <w:r>
        <w:t>публицистике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предложенной</w:t>
      </w:r>
      <w:r>
        <w:rPr>
          <w:spacing w:val="-4"/>
        </w:rPr>
        <w:t xml:space="preserve"> </w:t>
      </w:r>
      <w:r>
        <w:t>познавательной</w:t>
      </w:r>
      <w:r>
        <w:rPr>
          <w:spacing w:val="-4"/>
        </w:rPr>
        <w:t xml:space="preserve"> </w:t>
      </w:r>
      <w:r>
        <w:t>задачей.</w:t>
      </w:r>
    </w:p>
    <w:p w:rsidR="00CD081E" w:rsidRDefault="00BD4E48">
      <w:pPr>
        <w:pStyle w:val="a3"/>
        <w:spacing w:before="1"/>
        <w:ind w:right="1132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историческую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критики</w:t>
      </w:r>
      <w:r>
        <w:rPr>
          <w:spacing w:val="1"/>
        </w:rPr>
        <w:t xml:space="preserve"> </w:t>
      </w:r>
      <w:r>
        <w:t>источника,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суждение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определяемым</w:t>
      </w:r>
      <w:r>
        <w:rPr>
          <w:spacing w:val="-4"/>
        </w:rPr>
        <w:t xml:space="preserve"> </w:t>
      </w:r>
      <w:r>
        <w:t>критериям).</w:t>
      </w:r>
    </w:p>
    <w:p w:rsidR="00CD081E" w:rsidRDefault="00BD4E48">
      <w:pPr>
        <w:pStyle w:val="a3"/>
        <w:ind w:right="1131"/>
      </w:pPr>
      <w:r>
        <w:t>Выбирать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географической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(картографические,</w:t>
      </w:r>
      <w:r>
        <w:rPr>
          <w:spacing w:val="1"/>
        </w:rPr>
        <w:t xml:space="preserve"> </w:t>
      </w:r>
      <w:r>
        <w:t>статистические, текстовые, видео- и фотоизображения, компьютерные базы данных),</w:t>
      </w:r>
      <w:r>
        <w:rPr>
          <w:spacing w:val="1"/>
        </w:rPr>
        <w:t xml:space="preserve"> </w:t>
      </w:r>
      <w:r>
        <w:t>необходимые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2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России.</w:t>
      </w:r>
    </w:p>
    <w:p w:rsidR="00CD081E" w:rsidRDefault="00BD4E48">
      <w:pPr>
        <w:pStyle w:val="a3"/>
        <w:spacing w:before="1"/>
        <w:ind w:right="1129"/>
      </w:pPr>
      <w:r>
        <w:t>Находить,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характеризующую</w:t>
      </w:r>
      <w:r>
        <w:rPr>
          <w:spacing w:val="1"/>
        </w:rPr>
        <w:t xml:space="preserve"> </w:t>
      </w:r>
      <w:r>
        <w:t>отраслевую,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хозяйства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выделять географическую информацию, которая является противоречивой или может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недостоверной.</w:t>
      </w:r>
    </w:p>
    <w:p w:rsidR="00CD081E" w:rsidRDefault="00BD4E48">
      <w:pPr>
        <w:pStyle w:val="a3"/>
        <w:spacing w:line="275" w:lineRule="exact"/>
        <w:ind w:left="1670" w:firstLine="0"/>
      </w:pPr>
      <w:r>
        <w:t>Определять</w:t>
      </w:r>
      <w:r>
        <w:rPr>
          <w:spacing w:val="-3"/>
        </w:rPr>
        <w:t xml:space="preserve"> </w:t>
      </w:r>
      <w:r>
        <w:t>информацию,</w:t>
      </w:r>
      <w:r>
        <w:rPr>
          <w:spacing w:val="-4"/>
        </w:rPr>
        <w:t xml:space="preserve"> </w:t>
      </w:r>
      <w:r>
        <w:t>недостающую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иной</w:t>
      </w:r>
      <w:r>
        <w:rPr>
          <w:spacing w:val="-6"/>
        </w:rPr>
        <w:t xml:space="preserve"> </w:t>
      </w:r>
      <w:r>
        <w:t>задачи.</w:t>
      </w:r>
    </w:p>
    <w:p w:rsidR="00CD081E" w:rsidRDefault="00BD4E48">
      <w:pPr>
        <w:pStyle w:val="a3"/>
        <w:ind w:right="1129"/>
      </w:pP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адаптированных источников (в том числе учебных материалов): заполнять таблицу и</w:t>
      </w:r>
      <w:r>
        <w:rPr>
          <w:spacing w:val="1"/>
        </w:rPr>
        <w:t xml:space="preserve"> </w:t>
      </w:r>
      <w:r>
        <w:t>составлять</w:t>
      </w:r>
      <w:r>
        <w:rPr>
          <w:spacing w:val="-3"/>
        </w:rPr>
        <w:t xml:space="preserve"> </w:t>
      </w:r>
      <w:r>
        <w:t>план.</w:t>
      </w:r>
    </w:p>
    <w:p w:rsidR="00CD081E" w:rsidRDefault="00BD4E48">
      <w:pPr>
        <w:pStyle w:val="a3"/>
        <w:spacing w:before="2"/>
        <w:ind w:right="1133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текстовую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статистическую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отклоняющемся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причинах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негативных</w:t>
      </w:r>
      <w:r>
        <w:rPr>
          <w:spacing w:val="1"/>
        </w:rPr>
        <w:t xml:space="preserve"> </w:t>
      </w:r>
      <w:r>
        <w:t>последствиях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-5"/>
        </w:rPr>
        <w:t xml:space="preserve"> </w:t>
      </w:r>
      <w:r>
        <w:t>источников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материалов)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публикаций</w:t>
      </w:r>
      <w:r>
        <w:rPr>
          <w:spacing w:val="1"/>
        </w:rPr>
        <w:t xml:space="preserve"> </w:t>
      </w:r>
      <w:r>
        <w:t>СМИ.</w:t>
      </w:r>
    </w:p>
    <w:p w:rsidR="00CD081E" w:rsidRDefault="00BD4E48">
      <w:pPr>
        <w:pStyle w:val="a3"/>
        <w:spacing w:line="274" w:lineRule="exact"/>
        <w:ind w:left="1670" w:firstLine="0"/>
      </w:pPr>
      <w:r>
        <w:t>Представлять</w:t>
      </w:r>
      <w:r>
        <w:rPr>
          <w:spacing w:val="-1"/>
        </w:rPr>
        <w:t xml:space="preserve"> </w:t>
      </w:r>
      <w:r>
        <w:t>информацию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кратких</w:t>
      </w:r>
      <w:r>
        <w:rPr>
          <w:spacing w:val="-5"/>
        </w:rPr>
        <w:t xml:space="preserve"> </w:t>
      </w:r>
      <w:r>
        <w:t>выводов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обобщений.</w:t>
      </w:r>
    </w:p>
    <w:p w:rsidR="00CD081E" w:rsidRDefault="00BD4E48">
      <w:pPr>
        <w:pStyle w:val="a3"/>
        <w:spacing w:before="2"/>
        <w:ind w:right="1129"/>
      </w:pPr>
      <w:r>
        <w:t>Осуществлять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непрерывного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 обществе в разных источниках информации: сопоставлять</w:t>
      </w:r>
      <w:r>
        <w:rPr>
          <w:spacing w:val="1"/>
        </w:rPr>
        <w:t xml:space="preserve"> </w:t>
      </w:r>
      <w:r>
        <w:t>и обобщать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(описательную,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аудиовизуальную).</w:t>
      </w:r>
    </w:p>
    <w:p w:rsidR="00CD081E" w:rsidRDefault="00BD4E48">
      <w:pPr>
        <w:pStyle w:val="a3"/>
        <w:spacing w:before="1" w:line="275" w:lineRule="exact"/>
        <w:ind w:left="1670" w:firstLine="0"/>
      </w:pPr>
      <w:r>
        <w:t>Формирование</w:t>
      </w:r>
      <w:r>
        <w:rPr>
          <w:spacing w:val="-6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коммуникативных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spacing w:line="242" w:lineRule="auto"/>
        <w:jc w:val="left"/>
      </w:pPr>
      <w:r>
        <w:t>Определять</w:t>
      </w:r>
      <w:r>
        <w:rPr>
          <w:spacing w:val="51"/>
        </w:rPr>
        <w:t xml:space="preserve"> </w:t>
      </w:r>
      <w:r>
        <w:t>характер</w:t>
      </w:r>
      <w:r>
        <w:rPr>
          <w:spacing w:val="50"/>
        </w:rPr>
        <w:t xml:space="preserve"> </w:t>
      </w:r>
      <w:r>
        <w:t>отношений</w:t>
      </w:r>
      <w:r>
        <w:rPr>
          <w:spacing w:val="48"/>
        </w:rPr>
        <w:t xml:space="preserve"> </w:t>
      </w:r>
      <w:r>
        <w:t>между</w:t>
      </w:r>
      <w:r>
        <w:rPr>
          <w:spacing w:val="41"/>
        </w:rPr>
        <w:t xml:space="preserve"> </w:t>
      </w:r>
      <w:r>
        <w:t>людьми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различных</w:t>
      </w:r>
      <w:r>
        <w:rPr>
          <w:spacing w:val="47"/>
        </w:rPr>
        <w:t xml:space="preserve"> </w:t>
      </w:r>
      <w:r>
        <w:t>исторических</w:t>
      </w:r>
      <w:r>
        <w:rPr>
          <w:spacing w:val="4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современных</w:t>
      </w:r>
      <w:r>
        <w:rPr>
          <w:spacing w:val="-4"/>
        </w:rPr>
        <w:t xml:space="preserve"> </w:t>
      </w:r>
      <w:r>
        <w:t>ситуациях,</w:t>
      </w:r>
      <w:r>
        <w:rPr>
          <w:spacing w:val="4"/>
        </w:rPr>
        <w:t xml:space="preserve"> </w:t>
      </w:r>
      <w:r>
        <w:t>событиях.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Раскрывать</w:t>
      </w:r>
      <w:r>
        <w:rPr>
          <w:spacing w:val="11"/>
        </w:rPr>
        <w:t xml:space="preserve"> </w:t>
      </w:r>
      <w:r>
        <w:t>значение</w:t>
      </w:r>
      <w:r>
        <w:rPr>
          <w:spacing w:val="9"/>
        </w:rPr>
        <w:t xml:space="preserve"> </w:t>
      </w:r>
      <w:r>
        <w:t>совместной</w:t>
      </w:r>
      <w:r>
        <w:rPr>
          <w:spacing w:val="15"/>
        </w:rPr>
        <w:t xml:space="preserve"> </w:t>
      </w:r>
      <w:r>
        <w:t>деятельности,</w:t>
      </w:r>
      <w:r>
        <w:rPr>
          <w:spacing w:val="16"/>
        </w:rPr>
        <w:t xml:space="preserve"> </w:t>
      </w:r>
      <w:r>
        <w:t>сотрудничества</w:t>
      </w:r>
      <w:r>
        <w:rPr>
          <w:spacing w:val="13"/>
        </w:rPr>
        <w:t xml:space="preserve"> </w:t>
      </w:r>
      <w:r>
        <w:t>людей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сферах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различные</w:t>
      </w:r>
      <w:r>
        <w:rPr>
          <w:spacing w:val="-4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эпохи.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Принимать</w:t>
      </w:r>
      <w:r>
        <w:rPr>
          <w:spacing w:val="30"/>
        </w:rPr>
        <w:t xml:space="preserve"> </w:t>
      </w:r>
      <w:r>
        <w:t>участие</w:t>
      </w:r>
      <w:r>
        <w:rPr>
          <w:spacing w:val="28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обсуждении</w:t>
      </w:r>
      <w:r>
        <w:rPr>
          <w:spacing w:val="30"/>
        </w:rPr>
        <w:t xml:space="preserve"> </w:t>
      </w:r>
      <w:r>
        <w:t>открытых</w:t>
      </w:r>
      <w:r>
        <w:rPr>
          <w:spacing w:val="24"/>
        </w:rPr>
        <w:t xml:space="preserve"> </w:t>
      </w:r>
      <w:r>
        <w:t>(в</w:t>
      </w:r>
      <w:r>
        <w:rPr>
          <w:spacing w:val="30"/>
        </w:rPr>
        <w:t xml:space="preserve"> </w:t>
      </w:r>
      <w:r>
        <w:t>том</w:t>
      </w:r>
      <w:r>
        <w:rPr>
          <w:spacing w:val="30"/>
        </w:rPr>
        <w:t xml:space="preserve"> </w:t>
      </w:r>
      <w:r>
        <w:t>числе</w:t>
      </w:r>
      <w:r>
        <w:rPr>
          <w:spacing w:val="28"/>
        </w:rPr>
        <w:t xml:space="preserve"> </w:t>
      </w:r>
      <w:r>
        <w:t>дискуссионных)</w:t>
      </w:r>
      <w:r>
        <w:rPr>
          <w:spacing w:val="-57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истории,</w:t>
      </w:r>
      <w:r>
        <w:rPr>
          <w:spacing w:val="3"/>
        </w:rPr>
        <w:t xml:space="preserve"> </w:t>
      </w:r>
      <w:r>
        <w:t>высказывая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аргументируя</w:t>
      </w:r>
      <w:r>
        <w:rPr>
          <w:spacing w:val="1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суждения.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Осуществлять</w:t>
      </w:r>
      <w:r>
        <w:rPr>
          <w:spacing w:val="30"/>
        </w:rPr>
        <w:t xml:space="preserve"> </w:t>
      </w:r>
      <w:r>
        <w:t>презентацию</w:t>
      </w:r>
      <w:r>
        <w:rPr>
          <w:spacing w:val="24"/>
        </w:rPr>
        <w:t xml:space="preserve"> </w:t>
      </w:r>
      <w:r>
        <w:t>выполненной</w:t>
      </w:r>
      <w:r>
        <w:rPr>
          <w:spacing w:val="27"/>
        </w:rPr>
        <w:t xml:space="preserve"> </w:t>
      </w:r>
      <w:r>
        <w:t>самостоятельной</w:t>
      </w:r>
      <w:r>
        <w:rPr>
          <w:spacing w:val="31"/>
        </w:rPr>
        <w:t xml:space="preserve"> </w:t>
      </w:r>
      <w:r>
        <w:t>работы</w:t>
      </w:r>
      <w:r>
        <w:rPr>
          <w:spacing w:val="28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истории,</w:t>
      </w:r>
      <w:r>
        <w:rPr>
          <w:spacing w:val="-57"/>
        </w:rPr>
        <w:t xml:space="preserve"> </w:t>
      </w:r>
      <w:r>
        <w:t>проявляя</w:t>
      </w:r>
      <w:r>
        <w:rPr>
          <w:spacing w:val="1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к диалогу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аудиторией.</w:t>
      </w:r>
    </w:p>
    <w:p w:rsidR="00CD081E" w:rsidRDefault="00BD4E48">
      <w:pPr>
        <w:pStyle w:val="a3"/>
        <w:spacing w:line="242" w:lineRule="auto"/>
        <w:jc w:val="left"/>
      </w:pPr>
      <w:r>
        <w:t>Оценивать</w:t>
      </w:r>
      <w:r>
        <w:rPr>
          <w:spacing w:val="18"/>
        </w:rPr>
        <w:t xml:space="preserve"> </w:t>
      </w:r>
      <w:r>
        <w:t>собственные</w:t>
      </w:r>
      <w:r>
        <w:rPr>
          <w:spacing w:val="16"/>
        </w:rPr>
        <w:t xml:space="preserve"> </w:t>
      </w:r>
      <w:r>
        <w:t>поступки</w:t>
      </w:r>
      <w:r>
        <w:rPr>
          <w:spacing w:val="23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поведение</w:t>
      </w:r>
      <w:r>
        <w:rPr>
          <w:spacing w:val="21"/>
        </w:rPr>
        <w:t xml:space="preserve"> </w:t>
      </w:r>
      <w:r>
        <w:t>других</w:t>
      </w:r>
      <w:r>
        <w:rPr>
          <w:spacing w:val="17"/>
        </w:rPr>
        <w:t xml:space="preserve"> </w:t>
      </w:r>
      <w:r>
        <w:t>людей</w:t>
      </w:r>
      <w:r>
        <w:rPr>
          <w:spacing w:val="22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точки</w:t>
      </w:r>
      <w:r>
        <w:rPr>
          <w:spacing w:val="18"/>
        </w:rPr>
        <w:t xml:space="preserve"> </w:t>
      </w:r>
      <w:r>
        <w:t>зрения</w:t>
      </w:r>
      <w:r>
        <w:rPr>
          <w:spacing w:val="17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соответствия</w:t>
      </w:r>
      <w:r>
        <w:rPr>
          <w:spacing w:val="-4"/>
        </w:rPr>
        <w:t xml:space="preserve"> </w:t>
      </w:r>
      <w:r>
        <w:t>правовым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нравственным</w:t>
      </w:r>
      <w:r>
        <w:rPr>
          <w:spacing w:val="-1"/>
        </w:rPr>
        <w:t xml:space="preserve"> </w:t>
      </w:r>
      <w:r>
        <w:t>нормам.</w:t>
      </w:r>
    </w:p>
    <w:p w:rsidR="00CD081E" w:rsidRDefault="00BD4E48">
      <w:pPr>
        <w:pStyle w:val="a3"/>
        <w:tabs>
          <w:tab w:val="left" w:pos="3545"/>
          <w:tab w:val="left" w:pos="4778"/>
          <w:tab w:val="left" w:pos="6326"/>
          <w:tab w:val="left" w:pos="6773"/>
          <w:tab w:val="left" w:pos="8753"/>
        </w:tabs>
        <w:spacing w:line="242" w:lineRule="auto"/>
        <w:ind w:right="1129"/>
        <w:jc w:val="left"/>
      </w:pPr>
      <w:r>
        <w:t>Анализировать</w:t>
      </w:r>
      <w:r>
        <w:tab/>
        <w:t>причины</w:t>
      </w:r>
      <w:r>
        <w:tab/>
        <w:t>социальных</w:t>
      </w:r>
      <w:r>
        <w:tab/>
        <w:t>и</w:t>
      </w:r>
      <w:r>
        <w:tab/>
        <w:t>межличностных</w:t>
      </w:r>
      <w:r>
        <w:tab/>
      </w:r>
      <w:r>
        <w:rPr>
          <w:spacing w:val="-1"/>
        </w:rPr>
        <w:t>конфликтов,</w:t>
      </w:r>
      <w:r>
        <w:rPr>
          <w:spacing w:val="-57"/>
        </w:rPr>
        <w:t xml:space="preserve"> </w:t>
      </w:r>
      <w:r>
        <w:t>моделировать</w:t>
      </w:r>
      <w:r>
        <w:rPr>
          <w:spacing w:val="-3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конфликтной</w:t>
      </w:r>
      <w:r>
        <w:rPr>
          <w:spacing w:val="3"/>
        </w:rPr>
        <w:t xml:space="preserve"> </w:t>
      </w:r>
      <w:r>
        <w:t>ситуации.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Выражать</w:t>
      </w:r>
      <w:r>
        <w:rPr>
          <w:spacing w:val="-1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точку</w:t>
      </w:r>
      <w:r>
        <w:rPr>
          <w:spacing w:val="-1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участвовать</w:t>
      </w:r>
      <w:r>
        <w:rPr>
          <w:spacing w:val="-4"/>
        </w:rPr>
        <w:t xml:space="preserve"> </w:t>
      </w:r>
      <w:r>
        <w:t>в дискуссии.</w:t>
      </w:r>
    </w:p>
    <w:p w:rsidR="00CD081E" w:rsidRDefault="00BD4E48">
      <w:pPr>
        <w:pStyle w:val="a3"/>
        <w:ind w:right="1124"/>
      </w:pPr>
      <w:r>
        <w:t>Осуществлять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гуманистических ценностей, взаимопонимания между людьми разных культур с 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соответствия</w:t>
      </w:r>
      <w:r>
        <w:rPr>
          <w:spacing w:val="2"/>
        </w:rPr>
        <w:t xml:space="preserve"> </w:t>
      </w:r>
      <w:r>
        <w:t>духовным</w:t>
      </w:r>
      <w:r>
        <w:rPr>
          <w:spacing w:val="-2"/>
        </w:rPr>
        <w:t xml:space="preserve"> </w:t>
      </w:r>
      <w:r>
        <w:t>традициям</w:t>
      </w:r>
      <w:r>
        <w:rPr>
          <w:spacing w:val="-6"/>
        </w:rPr>
        <w:t xml:space="preserve"> </w:t>
      </w:r>
      <w:r>
        <w:t>общества.</w:t>
      </w:r>
    </w:p>
    <w:p w:rsidR="00CD081E" w:rsidRDefault="00BD4E48">
      <w:pPr>
        <w:pStyle w:val="a3"/>
        <w:ind w:right="1131"/>
      </w:pP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 задачей и оценивать вклад каждого члена команды в достижение результатов,</w:t>
      </w:r>
      <w:r>
        <w:rPr>
          <w:spacing w:val="-57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-8"/>
        </w:rPr>
        <w:t xml:space="preserve"> </w:t>
      </w:r>
      <w:r>
        <w:t>ответственности.</w:t>
      </w:r>
    </w:p>
    <w:p w:rsidR="00CD081E" w:rsidRDefault="00BD4E48">
      <w:pPr>
        <w:pStyle w:val="a3"/>
        <w:spacing w:line="242" w:lineRule="auto"/>
        <w:ind w:right="1140"/>
      </w:pP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6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проекта</w:t>
      </w:r>
      <w:r>
        <w:rPr>
          <w:spacing w:val="31"/>
        </w:rPr>
        <w:t xml:space="preserve"> </w:t>
      </w:r>
      <w:r>
        <w:t>о</w:t>
      </w:r>
      <w:r>
        <w:rPr>
          <w:spacing w:val="41"/>
        </w:rPr>
        <w:t xml:space="preserve"> </w:t>
      </w:r>
      <w:r>
        <w:t>повышении</w:t>
      </w:r>
      <w:r>
        <w:rPr>
          <w:spacing w:val="42"/>
        </w:rPr>
        <w:t xml:space="preserve"> </w:t>
      </w:r>
      <w:r>
        <w:t>уровня</w:t>
      </w:r>
      <w:r>
        <w:rPr>
          <w:spacing w:val="37"/>
        </w:rPr>
        <w:t xml:space="preserve"> </w:t>
      </w:r>
      <w:r>
        <w:t>Мирового</w:t>
      </w:r>
      <w:r>
        <w:rPr>
          <w:spacing w:val="36"/>
        </w:rPr>
        <w:t xml:space="preserve"> </w:t>
      </w:r>
      <w:r>
        <w:t>океана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связи</w:t>
      </w:r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глобальными</w:t>
      </w:r>
      <w:r>
        <w:rPr>
          <w:spacing w:val="37"/>
        </w:rPr>
        <w:t xml:space="preserve"> </w:t>
      </w:r>
      <w:r>
        <w:t>изменениями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климата.</w:t>
      </w:r>
    </w:p>
    <w:p w:rsidR="00CD081E" w:rsidRDefault="00BD4E48">
      <w:pPr>
        <w:pStyle w:val="a3"/>
        <w:spacing w:before="2"/>
        <w:ind w:right="1131"/>
      </w:pP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«Определение,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темпов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регионов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статистическим</w:t>
      </w:r>
      <w:r>
        <w:rPr>
          <w:spacing w:val="1"/>
        </w:rPr>
        <w:t xml:space="preserve"> </w:t>
      </w:r>
      <w:r>
        <w:t>материалам»</w:t>
      </w:r>
      <w:r>
        <w:rPr>
          <w:spacing w:val="1"/>
        </w:rPr>
        <w:t xml:space="preserve"> </w:t>
      </w:r>
      <w:r>
        <w:t>обмениваться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партнером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обсуждении.</w:t>
      </w:r>
    </w:p>
    <w:p w:rsidR="00CD081E" w:rsidRDefault="00BD4E48">
      <w:pPr>
        <w:pStyle w:val="a3"/>
        <w:spacing w:before="3" w:line="237" w:lineRule="auto"/>
        <w:ind w:right="1127"/>
      </w:pP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-4"/>
        </w:rPr>
        <w:t xml:space="preserve"> </w:t>
      </w:r>
      <w:r>
        <w:t>задачей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вклад</w:t>
      </w:r>
      <w:r>
        <w:rPr>
          <w:spacing w:val="-1"/>
        </w:rPr>
        <w:t xml:space="preserve"> </w:t>
      </w:r>
      <w:r>
        <w:t>каждого члена команды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результатов.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Разделять сферу</w:t>
      </w:r>
      <w:r>
        <w:rPr>
          <w:spacing w:val="-9"/>
        </w:rPr>
        <w:t xml:space="preserve"> </w:t>
      </w:r>
      <w:r>
        <w:t>ответственности.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Формирование</w:t>
      </w:r>
      <w:r>
        <w:rPr>
          <w:spacing w:val="-5"/>
        </w:rPr>
        <w:t xml:space="preserve"> </w:t>
      </w:r>
      <w:r>
        <w:t>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регулятивных</w:t>
      </w:r>
      <w:r>
        <w:rPr>
          <w:spacing w:val="-8"/>
        </w:rPr>
        <w:t xml:space="preserve"> </w:t>
      </w:r>
      <w:r>
        <w:t>действий.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Раскрывать</w:t>
      </w:r>
      <w:r>
        <w:rPr>
          <w:spacing w:val="18"/>
        </w:rPr>
        <w:t xml:space="preserve"> </w:t>
      </w:r>
      <w:r>
        <w:t>смысл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значение</w:t>
      </w:r>
      <w:r>
        <w:rPr>
          <w:spacing w:val="12"/>
        </w:rPr>
        <w:t xml:space="preserve"> </w:t>
      </w:r>
      <w:r>
        <w:t>целенаправленной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людей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истории</w:t>
      </w:r>
    </w:p>
    <w:p w:rsidR="00CD081E" w:rsidRDefault="00BD4E48" w:rsidP="007C4214">
      <w:pPr>
        <w:pStyle w:val="a5"/>
        <w:numPr>
          <w:ilvl w:val="0"/>
          <w:numId w:val="49"/>
        </w:numPr>
        <w:tabs>
          <w:tab w:val="left" w:pos="1162"/>
        </w:tabs>
        <w:ind w:right="1143" w:firstLine="0"/>
        <w:rPr>
          <w:sz w:val="24"/>
        </w:rPr>
      </w:pPr>
      <w:r>
        <w:rPr>
          <w:sz w:val="24"/>
        </w:rPr>
        <w:t>на уровне отдельно взятых личностей (правителей, общественных деятелей, ученых,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деятелей культуры и другие) и общества в целом (при характеристике целей и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реформ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революций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другого).</w:t>
      </w:r>
    </w:p>
    <w:p w:rsidR="00CD081E" w:rsidRDefault="00BD4E48">
      <w:pPr>
        <w:pStyle w:val="a3"/>
        <w:spacing w:before="2"/>
        <w:ind w:right="1130"/>
      </w:pPr>
      <w:r>
        <w:t>Определять способ решения поисковых, исследовательских, творческих задач по</w:t>
      </w:r>
      <w:r>
        <w:rPr>
          <w:spacing w:val="-57"/>
        </w:rPr>
        <w:t xml:space="preserve"> </w:t>
      </w:r>
      <w:r>
        <w:t>истории (включая использование на разных этапах обучения сначала предложенных, а</w:t>
      </w:r>
      <w:r>
        <w:rPr>
          <w:spacing w:val="1"/>
        </w:rPr>
        <w:t xml:space="preserve"> </w:t>
      </w:r>
      <w:r>
        <w:t>затем</w:t>
      </w:r>
      <w:r>
        <w:rPr>
          <w:spacing w:val="2"/>
        </w:rPr>
        <w:t xml:space="preserve"> </w:t>
      </w:r>
      <w:r>
        <w:t>самостоятельно</w:t>
      </w:r>
      <w:r>
        <w:rPr>
          <w:spacing w:val="-4"/>
        </w:rPr>
        <w:t xml:space="preserve"> </w:t>
      </w:r>
      <w:r>
        <w:t>определяемых</w:t>
      </w:r>
      <w:r>
        <w:rPr>
          <w:spacing w:val="-4"/>
        </w:rPr>
        <w:t xml:space="preserve"> </w:t>
      </w:r>
      <w:r>
        <w:t>плана и</w:t>
      </w:r>
      <w:r>
        <w:rPr>
          <w:spacing w:val="-3"/>
        </w:rPr>
        <w:t xml:space="preserve"> </w:t>
      </w:r>
      <w:r>
        <w:t>источников</w:t>
      </w:r>
      <w:r>
        <w:rPr>
          <w:spacing w:val="3"/>
        </w:rPr>
        <w:t xml:space="preserve"> </w:t>
      </w:r>
      <w:r>
        <w:t>информации).</w:t>
      </w:r>
    </w:p>
    <w:p w:rsidR="00CD081E" w:rsidRDefault="00BD4E48">
      <w:pPr>
        <w:pStyle w:val="a3"/>
        <w:ind w:right="1133"/>
      </w:pPr>
      <w:r>
        <w:t>Осуществлять самоконтроль и рефлексию применительно к результатам своей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соотнося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исторической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содержащейся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исторической</w:t>
      </w:r>
      <w:r>
        <w:rPr>
          <w:spacing w:val="3"/>
        </w:rPr>
        <w:t xml:space="preserve"> </w:t>
      </w:r>
      <w:r>
        <w:t>литературе.</w:t>
      </w:r>
    </w:p>
    <w:p w:rsidR="00CD081E" w:rsidRDefault="00BD4E48">
      <w:pPr>
        <w:pStyle w:val="a3"/>
        <w:ind w:right="1135"/>
      </w:pPr>
      <w:r>
        <w:t>Самостоятельно составлять алгоритм решения географических задач и 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2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варианты</w:t>
      </w:r>
      <w:r>
        <w:rPr>
          <w:spacing w:val="3"/>
        </w:rPr>
        <w:t xml:space="preserve"> </w:t>
      </w:r>
      <w:r>
        <w:t>решений.</w:t>
      </w:r>
    </w:p>
    <w:p w:rsidR="00CD081E" w:rsidRDefault="00BD4E48">
      <w:pPr>
        <w:pStyle w:val="a3"/>
        <w:ind w:right="1123"/>
      </w:pPr>
      <w:r>
        <w:t>Особенности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1"/>
        <w:ind w:right="1132"/>
      </w:pPr>
      <w:r>
        <w:t>Одним из важнейших путей формирования УУД на уровне основного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учебно-исследовательскую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проектную деятельность (далее – УИПД), которая должна быть организована во всех</w:t>
      </w:r>
      <w:r>
        <w:rPr>
          <w:spacing w:val="1"/>
        </w:rPr>
        <w:t xml:space="preserve"> </w:t>
      </w:r>
      <w:r>
        <w:t>видах образовательных организаций при получении основного общего образования на</w:t>
      </w:r>
      <w:r>
        <w:rPr>
          <w:spacing w:val="1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-2"/>
        </w:rPr>
        <w:t xml:space="preserve"> </w:t>
      </w:r>
      <w:r>
        <w:t>разработанной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каждой</w:t>
      </w:r>
      <w:r>
        <w:rPr>
          <w:spacing w:val="-3"/>
        </w:rPr>
        <w:t xml:space="preserve"> </w:t>
      </w:r>
      <w:r>
        <w:t>организации.</w:t>
      </w:r>
    </w:p>
    <w:p w:rsidR="00CD081E" w:rsidRDefault="00BD4E48">
      <w:pPr>
        <w:pStyle w:val="a3"/>
        <w:ind w:right="1128"/>
      </w:pPr>
      <w:r>
        <w:t>Организация</w:t>
      </w:r>
      <w:r>
        <w:rPr>
          <w:spacing w:val="1"/>
        </w:rPr>
        <w:t xml:space="preserve"> </w:t>
      </w:r>
      <w:r>
        <w:t>УИПД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60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опыта применения УУД в жизненных ситуациях, навыков учебного сотрудничества и</w:t>
      </w:r>
      <w:r>
        <w:rPr>
          <w:spacing w:val="1"/>
        </w:rPr>
        <w:t xml:space="preserve"> </w:t>
      </w:r>
      <w:r>
        <w:t>социального взаимодействия со сверстниками, обучающимися младшего и старшего</w:t>
      </w:r>
      <w:r>
        <w:rPr>
          <w:spacing w:val="1"/>
        </w:rPr>
        <w:t xml:space="preserve"> </w:t>
      </w:r>
      <w:r>
        <w:t>возраста,</w:t>
      </w:r>
      <w:r>
        <w:rPr>
          <w:spacing w:val="-2"/>
        </w:rPr>
        <w:t xml:space="preserve"> </w:t>
      </w:r>
      <w:r>
        <w:t>взрослыми.</w:t>
      </w:r>
    </w:p>
    <w:p w:rsidR="00CD081E" w:rsidRDefault="00BD4E48">
      <w:pPr>
        <w:pStyle w:val="a3"/>
        <w:ind w:right="1125"/>
      </w:pPr>
      <w:r>
        <w:t>УИПД</w:t>
      </w:r>
      <w:r>
        <w:rPr>
          <w:spacing w:val="12"/>
        </w:rPr>
        <w:t xml:space="preserve"> </w:t>
      </w:r>
      <w:r>
        <w:t>обучающихся</w:t>
      </w:r>
      <w:r>
        <w:rPr>
          <w:spacing w:val="13"/>
        </w:rPr>
        <w:t xml:space="preserve"> </w:t>
      </w:r>
      <w:r>
        <w:t>должна</w:t>
      </w:r>
      <w:r>
        <w:rPr>
          <w:spacing w:val="12"/>
        </w:rPr>
        <w:t xml:space="preserve"> </w:t>
      </w:r>
      <w:r>
        <w:t>быть</w:t>
      </w:r>
      <w:r>
        <w:rPr>
          <w:spacing w:val="10"/>
        </w:rPr>
        <w:t xml:space="preserve"> </w:t>
      </w:r>
      <w:r>
        <w:t>сориентирована</w:t>
      </w:r>
      <w:r>
        <w:rPr>
          <w:spacing w:val="12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формирование</w:t>
      </w:r>
      <w:r>
        <w:rPr>
          <w:spacing w:val="7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у обучающихся научного способа мышления, устойчивого познавательного интереса,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постоянному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проявлению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проблем.</w:t>
      </w:r>
    </w:p>
    <w:p w:rsidR="00CD081E" w:rsidRDefault="00BD4E48">
      <w:pPr>
        <w:pStyle w:val="a3"/>
        <w:spacing w:before="3" w:line="237" w:lineRule="auto"/>
        <w:ind w:right="1135"/>
      </w:pPr>
      <w:r>
        <w:t>УИПД может осуществляться обучающимися индивидуально и коллективно (в</w:t>
      </w:r>
      <w:r>
        <w:rPr>
          <w:spacing w:val="1"/>
        </w:rPr>
        <w:t xml:space="preserve"> </w:t>
      </w:r>
      <w:r>
        <w:t>составе</w:t>
      </w:r>
      <w:r>
        <w:rPr>
          <w:spacing w:val="-5"/>
        </w:rPr>
        <w:t xml:space="preserve"> </w:t>
      </w:r>
      <w:r>
        <w:t>малых</w:t>
      </w:r>
      <w:r>
        <w:rPr>
          <w:spacing w:val="-3"/>
        </w:rPr>
        <w:t xml:space="preserve"> </w:t>
      </w:r>
      <w:r>
        <w:t>групп,</w:t>
      </w:r>
      <w:r>
        <w:rPr>
          <w:spacing w:val="4"/>
        </w:rPr>
        <w:t xml:space="preserve"> </w:t>
      </w:r>
      <w:r>
        <w:t>класса).</w:t>
      </w:r>
    </w:p>
    <w:p w:rsidR="00CD081E" w:rsidRDefault="00BD4E48">
      <w:pPr>
        <w:pStyle w:val="a3"/>
        <w:spacing w:before="4"/>
        <w:ind w:right="1125"/>
      </w:pPr>
      <w:r>
        <w:t>Результаты учебных исследований и проектов, реализуемых обучающимися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показателями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 и регулятивных учебных действий, исследовательских и проектных</w:t>
      </w:r>
      <w:r>
        <w:rPr>
          <w:spacing w:val="1"/>
        </w:rPr>
        <w:t xml:space="preserve"> </w:t>
      </w:r>
      <w:r>
        <w:t>компетенций, предметных и междисциплинарных знаний. В ходе оценивания 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оцениваются на</w:t>
      </w:r>
      <w:r>
        <w:rPr>
          <w:spacing w:val="-4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формирования.</w:t>
      </w:r>
    </w:p>
    <w:p w:rsidR="00CD081E" w:rsidRDefault="00BD4E48">
      <w:pPr>
        <w:pStyle w:val="a3"/>
        <w:spacing w:line="242" w:lineRule="auto"/>
        <w:ind w:right="1134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включения</w:t>
      </w:r>
      <w:r>
        <w:rPr>
          <w:spacing w:val="-3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УИПД.</w:t>
      </w:r>
    </w:p>
    <w:p w:rsidR="00CD081E" w:rsidRDefault="00BD4E48">
      <w:pPr>
        <w:pStyle w:val="a3"/>
        <w:spacing w:line="242" w:lineRule="auto"/>
        <w:ind w:right="1134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вероятности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33"/>
        </w:rPr>
        <w:t xml:space="preserve"> </w:t>
      </w:r>
      <w:r>
        <w:t>процесса</w:t>
      </w:r>
      <w:r>
        <w:rPr>
          <w:spacing w:val="28"/>
        </w:rPr>
        <w:t xml:space="preserve"> </w:t>
      </w:r>
      <w:r>
        <w:t>(сложные</w:t>
      </w:r>
      <w:r>
        <w:rPr>
          <w:spacing w:val="28"/>
        </w:rPr>
        <w:t xml:space="preserve"> </w:t>
      </w:r>
      <w:r>
        <w:t>погодные</w:t>
      </w:r>
      <w:r>
        <w:rPr>
          <w:spacing w:val="32"/>
        </w:rPr>
        <w:t xml:space="preserve"> </w:t>
      </w:r>
      <w:r>
        <w:t>условия</w:t>
      </w:r>
      <w:r>
        <w:rPr>
          <w:spacing w:val="28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эпидемиологическая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2" w:firstLine="0"/>
      </w:pPr>
      <w:r>
        <w:lastRenderedPageBreak/>
        <w:t>обстановка;</w:t>
      </w:r>
      <w:r>
        <w:rPr>
          <w:spacing w:val="1"/>
        </w:rPr>
        <w:t xml:space="preserve"> </w:t>
      </w:r>
      <w:r>
        <w:t>удаленность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возникшие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здоровьем;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обучающимся индивидуальной траектории или заочной формы обучения) УИПД может</w:t>
      </w:r>
      <w:r>
        <w:rPr>
          <w:spacing w:val="-57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реализована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дистанционном</w:t>
      </w:r>
      <w:r>
        <w:rPr>
          <w:spacing w:val="2"/>
        </w:rPr>
        <w:t xml:space="preserve"> </w:t>
      </w:r>
      <w:r>
        <w:t>формате.</w:t>
      </w:r>
    </w:p>
    <w:p w:rsidR="00CD081E" w:rsidRDefault="00BD4E48">
      <w:pPr>
        <w:pStyle w:val="a3"/>
        <w:spacing w:before="1"/>
        <w:ind w:right="1124"/>
      </w:pPr>
      <w:r>
        <w:t>Особенность учебно-исследовательской деятельности (далее – УИД) состоит в</w:t>
      </w:r>
      <w:r>
        <w:rPr>
          <w:spacing w:val="1"/>
        </w:rPr>
        <w:t xml:space="preserve"> </w:t>
      </w:r>
      <w:r>
        <w:t>том, что она нацелена на решение обучающимися познавательной проблемы, носит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субъективно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(ранее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мало</w:t>
      </w:r>
      <w:r>
        <w:rPr>
          <w:spacing w:val="1"/>
        </w:rPr>
        <w:t xml:space="preserve"> </w:t>
      </w:r>
      <w:r>
        <w:t>известного),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теоретической</w:t>
      </w:r>
      <w:r>
        <w:rPr>
          <w:spacing w:val="-3"/>
        </w:rPr>
        <w:t xml:space="preserve"> </w:t>
      </w:r>
      <w:r>
        <w:t>опытно-экспериментальной</w:t>
      </w:r>
      <w:r>
        <w:rPr>
          <w:spacing w:val="-2"/>
        </w:rPr>
        <w:t xml:space="preserve"> </w:t>
      </w:r>
      <w:r>
        <w:t>проверки.</w:t>
      </w:r>
    </w:p>
    <w:p w:rsidR="00CD081E" w:rsidRDefault="00BD4E48">
      <w:pPr>
        <w:pStyle w:val="a3"/>
        <w:spacing w:before="2"/>
        <w:ind w:right="1133"/>
      </w:pPr>
      <w:r>
        <w:t>Исследовательские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(особый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установки)</w:t>
      </w:r>
      <w:r>
        <w:rPr>
          <w:spacing w:val="1"/>
        </w:rPr>
        <w:t xml:space="preserve"> </w:t>
      </w:r>
      <w:r>
        <w:t>ориентированы:</w:t>
      </w:r>
    </w:p>
    <w:p w:rsidR="00CD081E" w:rsidRDefault="00BD4E48">
      <w:pPr>
        <w:pStyle w:val="a3"/>
        <w:spacing w:before="1"/>
        <w:ind w:right="1124"/>
      </w:pP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проблемные вопросы, предполагающие не использование имеющихся у обучающихся</w:t>
      </w:r>
      <w:r>
        <w:rPr>
          <w:spacing w:val="1"/>
        </w:rPr>
        <w:t xml:space="preserve"> </w:t>
      </w:r>
      <w:r>
        <w:t>знаний, а получение новых посредством размышлений, рассуждений, предположений,</w:t>
      </w:r>
      <w:r>
        <w:rPr>
          <w:spacing w:val="1"/>
        </w:rPr>
        <w:t xml:space="preserve"> </w:t>
      </w:r>
      <w:r>
        <w:t>экспериментирования;</w:t>
      </w:r>
    </w:p>
    <w:p w:rsidR="00CD081E" w:rsidRDefault="00BD4E48">
      <w:pPr>
        <w:pStyle w:val="a3"/>
        <w:ind w:right="1131"/>
      </w:pPr>
      <w:r>
        <w:t>на овладение обучающимися основными научно-исследовательскими умениями</w:t>
      </w:r>
      <w:r>
        <w:rPr>
          <w:spacing w:val="1"/>
        </w:rPr>
        <w:t xml:space="preserve"> </w:t>
      </w:r>
      <w:r>
        <w:t>(умения</w:t>
      </w:r>
      <w:r>
        <w:rPr>
          <w:spacing w:val="13"/>
        </w:rPr>
        <w:t xml:space="preserve"> </w:t>
      </w:r>
      <w:r>
        <w:t>формулировать</w:t>
      </w:r>
      <w:r>
        <w:rPr>
          <w:spacing w:val="11"/>
        </w:rPr>
        <w:t xml:space="preserve"> </w:t>
      </w:r>
      <w:r>
        <w:t>гипотезу</w:t>
      </w:r>
      <w:r>
        <w:rPr>
          <w:spacing w:val="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прогноз,</w:t>
      </w:r>
      <w:r>
        <w:rPr>
          <w:spacing w:val="16"/>
        </w:rPr>
        <w:t xml:space="preserve"> </w:t>
      </w:r>
      <w:r>
        <w:t>планировать</w:t>
      </w:r>
      <w:r>
        <w:rPr>
          <w:spacing w:val="11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осуществлять</w:t>
      </w:r>
      <w:r>
        <w:rPr>
          <w:spacing w:val="15"/>
        </w:rPr>
        <w:t xml:space="preserve"> </w:t>
      </w:r>
      <w:r>
        <w:t>анализ,</w:t>
      </w:r>
      <w:r>
        <w:rPr>
          <w:spacing w:val="11"/>
        </w:rPr>
        <w:t xml:space="preserve"> </w:t>
      </w:r>
      <w:r>
        <w:t>опыт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полученных</w:t>
      </w:r>
      <w:r>
        <w:rPr>
          <w:spacing w:val="-4"/>
        </w:rPr>
        <w:t xml:space="preserve"> </w:t>
      </w:r>
      <w:r>
        <w:t>данных).</w:t>
      </w:r>
    </w:p>
    <w:p w:rsidR="00CD081E" w:rsidRDefault="00BD4E48">
      <w:pPr>
        <w:pStyle w:val="a3"/>
        <w:ind w:right="1131"/>
      </w:pPr>
      <w:r>
        <w:t>Ценность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возможностью</w:t>
      </w:r>
      <w:r>
        <w:rPr>
          <w:spacing w:val="1"/>
        </w:rPr>
        <w:t xml:space="preserve"> </w:t>
      </w:r>
      <w:r>
        <w:t>обучающихся посмотреть на различные проблемы с позиции ученых, занимающихся</w:t>
      </w:r>
      <w:r>
        <w:rPr>
          <w:spacing w:val="1"/>
        </w:rPr>
        <w:t xml:space="preserve"> </w:t>
      </w:r>
      <w:r>
        <w:t>научным</w:t>
      </w:r>
      <w:r>
        <w:rPr>
          <w:spacing w:val="2"/>
        </w:rPr>
        <w:t xml:space="preserve"> </w:t>
      </w:r>
      <w:r>
        <w:t>исследованием.</w:t>
      </w:r>
    </w:p>
    <w:p w:rsidR="00CD081E" w:rsidRDefault="00BD4E48">
      <w:pPr>
        <w:pStyle w:val="a3"/>
        <w:spacing w:line="242" w:lineRule="auto"/>
        <w:ind w:left="1670" w:right="2757" w:firstLine="0"/>
      </w:pPr>
      <w:r>
        <w:t>Осуществление УИД обучающимися включает в себя ряд этапов:</w:t>
      </w:r>
      <w:r>
        <w:rPr>
          <w:spacing w:val="-57"/>
        </w:rPr>
        <w:t xml:space="preserve"> </w:t>
      </w:r>
      <w:r>
        <w:t>обоснование</w:t>
      </w:r>
      <w:r>
        <w:rPr>
          <w:spacing w:val="-5"/>
        </w:rPr>
        <w:t xml:space="preserve"> </w:t>
      </w:r>
      <w:r>
        <w:t>актуальности</w:t>
      </w:r>
      <w:r>
        <w:rPr>
          <w:spacing w:val="-1"/>
        </w:rPr>
        <w:t xml:space="preserve"> </w:t>
      </w:r>
      <w:r>
        <w:t>исследования;</w:t>
      </w:r>
    </w:p>
    <w:p w:rsidR="00CD081E" w:rsidRDefault="00BD4E48">
      <w:pPr>
        <w:pStyle w:val="a3"/>
        <w:spacing w:line="242" w:lineRule="auto"/>
        <w:ind w:right="1136"/>
      </w:pPr>
      <w:r>
        <w:t>планирование</w:t>
      </w:r>
      <w:r>
        <w:rPr>
          <w:spacing w:val="1"/>
        </w:rPr>
        <w:t xml:space="preserve"> </w:t>
      </w:r>
      <w:r>
        <w:t>(проектирование)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работ</w:t>
      </w:r>
      <w:r>
        <w:rPr>
          <w:spacing w:val="61"/>
        </w:rPr>
        <w:t xml:space="preserve"> </w:t>
      </w:r>
      <w:r>
        <w:t>(выдвижение</w:t>
      </w:r>
      <w:r>
        <w:rPr>
          <w:spacing w:val="-57"/>
        </w:rPr>
        <w:t xml:space="preserve"> </w:t>
      </w:r>
      <w:r>
        <w:t>гипотезы,</w:t>
      </w:r>
      <w:r>
        <w:rPr>
          <w:spacing w:val="-4"/>
        </w:rPr>
        <w:t xml:space="preserve"> </w:t>
      </w:r>
      <w:r>
        <w:t>постановка</w:t>
      </w:r>
      <w:r>
        <w:rPr>
          <w:spacing w:val="-6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задач),</w:t>
      </w:r>
      <w:r>
        <w:rPr>
          <w:spacing w:val="-3"/>
        </w:rPr>
        <w:t xml:space="preserve"> </w:t>
      </w:r>
      <w:r>
        <w:t>выбор</w:t>
      </w:r>
      <w:r>
        <w:rPr>
          <w:spacing w:val="-6"/>
        </w:rPr>
        <w:t xml:space="preserve"> </w:t>
      </w:r>
      <w:r>
        <w:t>необходимых</w:t>
      </w:r>
      <w:r>
        <w:rPr>
          <w:spacing w:val="-5"/>
        </w:rPr>
        <w:t xml:space="preserve"> </w:t>
      </w:r>
      <w:r>
        <w:t>средств</w:t>
      </w:r>
      <w:r>
        <w:rPr>
          <w:spacing w:val="2"/>
        </w:rPr>
        <w:t xml:space="preserve"> </w:t>
      </w:r>
      <w:r>
        <w:t>(инструментария);</w:t>
      </w:r>
    </w:p>
    <w:p w:rsidR="00CD081E" w:rsidRDefault="00BD4E48">
      <w:pPr>
        <w:pStyle w:val="a3"/>
        <w:spacing w:line="242" w:lineRule="auto"/>
        <w:ind w:right="1133"/>
      </w:pPr>
      <w:r>
        <w:t>собственно проведение исследования с обязательным поэтапным контролем и</w:t>
      </w:r>
      <w:r>
        <w:rPr>
          <w:spacing w:val="1"/>
        </w:rPr>
        <w:t xml:space="preserve"> </w:t>
      </w:r>
      <w:r>
        <w:t>коррекцией</w:t>
      </w:r>
      <w:r>
        <w:rPr>
          <w:spacing w:val="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работ,</w:t>
      </w:r>
      <w:r>
        <w:rPr>
          <w:spacing w:val="3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гипотезы;</w:t>
      </w:r>
    </w:p>
    <w:p w:rsidR="00CD081E" w:rsidRDefault="00BD4E48">
      <w:pPr>
        <w:pStyle w:val="a3"/>
        <w:spacing w:line="242" w:lineRule="auto"/>
        <w:ind w:right="1123"/>
      </w:pPr>
      <w:r>
        <w:t>описание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 конечного</w:t>
      </w:r>
      <w:r>
        <w:rPr>
          <w:spacing w:val="2"/>
        </w:rPr>
        <w:t xml:space="preserve"> </w:t>
      </w:r>
      <w:r>
        <w:t>продукта;</w:t>
      </w:r>
    </w:p>
    <w:p w:rsidR="00CD081E" w:rsidRDefault="00BD4E48">
      <w:pPr>
        <w:pStyle w:val="a3"/>
        <w:ind w:right="1130"/>
      </w:pPr>
      <w:r>
        <w:t>представление результатов исследования, где в любое исследование может быть</w:t>
      </w:r>
      <w:r>
        <w:rPr>
          <w:spacing w:val="1"/>
        </w:rPr>
        <w:t xml:space="preserve"> </w:t>
      </w:r>
      <w:r>
        <w:t>включена</w:t>
      </w:r>
      <w:r>
        <w:rPr>
          <w:spacing w:val="1"/>
        </w:rPr>
        <w:t xml:space="preserve"> </w:t>
      </w:r>
      <w:r>
        <w:t>прикладная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предложений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как полученные в</w:t>
      </w:r>
      <w:r>
        <w:rPr>
          <w:spacing w:val="1"/>
        </w:rPr>
        <w:t xml:space="preserve"> </w:t>
      </w:r>
      <w:r>
        <w:t>ходе исследования новые знания могут быть</w:t>
      </w:r>
      <w:r>
        <w:rPr>
          <w:spacing w:val="1"/>
        </w:rPr>
        <w:t xml:space="preserve"> </w:t>
      </w:r>
      <w:r>
        <w:t>применены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практике.</w:t>
      </w:r>
    </w:p>
    <w:p w:rsidR="00CD081E" w:rsidRDefault="00BD4E48">
      <w:pPr>
        <w:pStyle w:val="a3"/>
        <w:ind w:right="1128"/>
      </w:pPr>
      <w:r>
        <w:t>Особенность организации УИД обучающихся в рамках урочной деятельности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учебное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выделено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полноценной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выполнения домашних заданий, крайне ограничено и ориентировано в первую очередь</w:t>
      </w:r>
      <w:r>
        <w:rPr>
          <w:spacing w:val="1"/>
        </w:rPr>
        <w:t xml:space="preserve"> </w:t>
      </w:r>
      <w:r>
        <w:t>на реализацию задач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обучения.</w:t>
      </w:r>
    </w:p>
    <w:p w:rsidR="00CD081E" w:rsidRDefault="00BD4E48">
      <w:pPr>
        <w:pStyle w:val="a3"/>
        <w:spacing w:line="237" w:lineRule="auto"/>
        <w:ind w:right="1141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-4"/>
        </w:rPr>
        <w:t xml:space="preserve"> </w:t>
      </w:r>
      <w:r>
        <w:t>на реализацию</w:t>
      </w:r>
      <w:r>
        <w:rPr>
          <w:spacing w:val="-1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направлений</w:t>
      </w:r>
      <w:r>
        <w:rPr>
          <w:spacing w:val="3"/>
        </w:rPr>
        <w:t xml:space="preserve"> </w:t>
      </w:r>
      <w:r>
        <w:t>исследований:</w:t>
      </w:r>
    </w:p>
    <w:p w:rsidR="00CD081E" w:rsidRDefault="00BD4E48">
      <w:pPr>
        <w:pStyle w:val="a3"/>
        <w:spacing w:line="237" w:lineRule="auto"/>
        <w:ind w:left="1670" w:right="4885" w:firstLine="0"/>
      </w:pPr>
      <w:r>
        <w:t>предметные учебные исследования;</w:t>
      </w:r>
      <w:r>
        <w:rPr>
          <w:spacing w:val="1"/>
        </w:rPr>
        <w:t xml:space="preserve"> </w:t>
      </w:r>
      <w:r>
        <w:t>междисциплинарные</w:t>
      </w:r>
      <w:r>
        <w:rPr>
          <w:spacing w:val="-9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исследования.</w:t>
      </w:r>
    </w:p>
    <w:p w:rsidR="00CD081E" w:rsidRDefault="00BD4E48">
      <w:pPr>
        <w:pStyle w:val="a3"/>
        <w:ind w:right="1137"/>
      </w:pPr>
      <w:r>
        <w:t>В отличие от предметных учебных исследований, нацеленных на решение задач</w:t>
      </w:r>
      <w:r>
        <w:rPr>
          <w:spacing w:val="1"/>
        </w:rPr>
        <w:t xml:space="preserve"> </w:t>
      </w:r>
      <w:r>
        <w:t>связанных с освоением содержания одного учебного предмета, междисциплинарные</w:t>
      </w:r>
      <w:r>
        <w:rPr>
          <w:spacing w:val="1"/>
        </w:rPr>
        <w:t xml:space="preserve"> </w:t>
      </w:r>
      <w:r>
        <w:t>учебные исследования ориентированы на интеграцию различных областей знания об</w:t>
      </w:r>
      <w:r>
        <w:rPr>
          <w:spacing w:val="1"/>
        </w:rPr>
        <w:t xml:space="preserve"> </w:t>
      </w:r>
      <w:r>
        <w:t>окружающем</w:t>
      </w:r>
      <w:r>
        <w:rPr>
          <w:spacing w:val="2"/>
        </w:rPr>
        <w:t xml:space="preserve"> </w:t>
      </w:r>
      <w:r>
        <w:t>мире,</w:t>
      </w:r>
      <w:r>
        <w:rPr>
          <w:spacing w:val="-2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предметах.</w:t>
      </w:r>
    </w:p>
    <w:p w:rsidR="00CD081E" w:rsidRDefault="00BD4E48">
      <w:pPr>
        <w:pStyle w:val="a3"/>
        <w:ind w:right="1134"/>
      </w:pPr>
      <w:r>
        <w:t>УИД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выполняется</w:t>
      </w:r>
      <w:r>
        <w:rPr>
          <w:spacing w:val="6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самостоятельно под руководством учителя по выбранной теме в рамках одного 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(курсов)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групповом</w:t>
      </w:r>
      <w:r>
        <w:rPr>
          <w:spacing w:val="-2"/>
        </w:rPr>
        <w:t xml:space="preserve"> </w:t>
      </w:r>
      <w:r>
        <w:t>форматах.</w:t>
      </w:r>
    </w:p>
    <w:p w:rsidR="00CD081E" w:rsidRDefault="00BD4E48">
      <w:pPr>
        <w:pStyle w:val="a3"/>
        <w:ind w:left="1670" w:firstLine="0"/>
      </w:pPr>
      <w:r>
        <w:t>Формы</w:t>
      </w:r>
      <w:r>
        <w:rPr>
          <w:spacing w:val="13"/>
        </w:rPr>
        <w:t xml:space="preserve"> </w:t>
      </w:r>
      <w:r>
        <w:t>организации</w:t>
      </w:r>
      <w:r>
        <w:rPr>
          <w:spacing w:val="18"/>
        </w:rPr>
        <w:t xml:space="preserve"> </w:t>
      </w:r>
      <w:r>
        <w:t>исследовательской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18"/>
        </w:rPr>
        <w:t xml:space="preserve"> </w:t>
      </w:r>
      <w:r>
        <w:t>обучающихся</w:t>
      </w:r>
      <w:r>
        <w:rPr>
          <w:spacing w:val="21"/>
        </w:rPr>
        <w:t xml:space="preserve"> </w:t>
      </w:r>
      <w:r>
        <w:t>могут</w:t>
      </w:r>
      <w:r>
        <w:rPr>
          <w:spacing w:val="22"/>
        </w:rPr>
        <w:t xml:space="preserve"> </w:t>
      </w:r>
      <w:r>
        <w:t>быть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firstLine="0"/>
        <w:jc w:val="left"/>
      </w:pPr>
      <w:r>
        <w:lastRenderedPageBreak/>
        <w:t>следующие: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урок-исследование;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урок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6"/>
        </w:rPr>
        <w:t xml:space="preserve"> </w:t>
      </w:r>
      <w:r>
        <w:t>интерактивной</w:t>
      </w:r>
      <w:r>
        <w:rPr>
          <w:spacing w:val="-6"/>
        </w:rPr>
        <w:t xml:space="preserve"> </w:t>
      </w:r>
      <w:r>
        <w:t>беседы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исследовательском</w:t>
      </w:r>
      <w:r>
        <w:rPr>
          <w:spacing w:val="-2"/>
        </w:rPr>
        <w:t xml:space="preserve"> </w:t>
      </w:r>
      <w:r>
        <w:t>ключе;</w:t>
      </w:r>
    </w:p>
    <w:p w:rsidR="00CD081E" w:rsidRDefault="00BD4E48">
      <w:pPr>
        <w:pStyle w:val="a3"/>
        <w:spacing w:before="3"/>
        <w:ind w:right="1130"/>
      </w:pPr>
      <w:r>
        <w:t>урок-эксперимент,</w:t>
      </w:r>
      <w:r>
        <w:rPr>
          <w:spacing w:val="1"/>
        </w:rPr>
        <w:t xml:space="preserve"> </w:t>
      </w:r>
      <w:r>
        <w:t>позволяющий</w:t>
      </w:r>
      <w:r>
        <w:rPr>
          <w:spacing w:val="1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(планирование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обработка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результатов);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урок-консультация;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мини-исследование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задания.</w:t>
      </w:r>
    </w:p>
    <w:p w:rsidR="00CD081E" w:rsidRDefault="00BD4E48">
      <w:pPr>
        <w:pStyle w:val="a3"/>
        <w:ind w:right="1137"/>
      </w:pPr>
      <w:r>
        <w:t>В связи с недостаточностью времени на проведение развернутого полноценного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оптимальным</w:t>
      </w:r>
      <w:r>
        <w:rPr>
          <w:spacing w:val="-2"/>
        </w:rPr>
        <w:t xml:space="preserve"> </w:t>
      </w:r>
      <w:r>
        <w:t>с точки</w:t>
      </w:r>
      <w:r>
        <w:rPr>
          <w:spacing w:val="-3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временных</w:t>
      </w:r>
      <w:r>
        <w:rPr>
          <w:spacing w:val="-4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является использование:</w:t>
      </w:r>
    </w:p>
    <w:p w:rsidR="00CD081E" w:rsidRDefault="00BD4E48">
      <w:pPr>
        <w:pStyle w:val="a3"/>
        <w:spacing w:before="2"/>
        <w:ind w:right="1132"/>
      </w:pPr>
      <w:r>
        <w:t>учебных исследовательских задач, предполагающих деятельность 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проблемной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4"/>
        </w:rPr>
        <w:t xml:space="preserve"> </w:t>
      </w:r>
      <w:r>
        <w:t>вопросов:</w:t>
      </w:r>
    </w:p>
    <w:p w:rsidR="00CD081E" w:rsidRDefault="00BD4E48">
      <w:pPr>
        <w:pStyle w:val="a3"/>
        <w:spacing w:line="242" w:lineRule="auto"/>
        <w:ind w:left="1670" w:right="3005" w:firstLine="0"/>
        <w:jc w:val="left"/>
      </w:pPr>
      <w:r>
        <w:t>Как (в каком направлении)... в какой степени… изменилось... ?</w:t>
      </w:r>
      <w:r>
        <w:rPr>
          <w:spacing w:val="-5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(каким</w:t>
      </w:r>
      <w:r>
        <w:rPr>
          <w:spacing w:val="2"/>
        </w:rPr>
        <w:t xml:space="preserve"> </w:t>
      </w:r>
      <w:r>
        <w:t>образом)...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степени</w:t>
      </w:r>
      <w:r>
        <w:rPr>
          <w:spacing w:val="-3"/>
        </w:rPr>
        <w:t xml:space="preserve"> </w:t>
      </w:r>
      <w:r>
        <w:t>повлияло...</w:t>
      </w:r>
      <w:r>
        <w:rPr>
          <w:spacing w:val="3"/>
        </w:rPr>
        <w:t xml:space="preserve"> </w:t>
      </w:r>
      <w:r>
        <w:t>на…</w:t>
      </w:r>
      <w:r>
        <w:rPr>
          <w:spacing w:val="-4"/>
        </w:rPr>
        <w:t xml:space="preserve"> </w:t>
      </w:r>
      <w:r>
        <w:t>?</w:t>
      </w:r>
    </w:p>
    <w:p w:rsidR="00CD081E" w:rsidRDefault="00BD4E48">
      <w:pPr>
        <w:pStyle w:val="a3"/>
        <w:ind w:left="1670" w:right="2955" w:firstLine="0"/>
        <w:jc w:val="left"/>
      </w:pPr>
      <w:r>
        <w:t>Какой (в чем проявилась)... насколько важной… была роль... ?</w:t>
      </w:r>
      <w:r>
        <w:rPr>
          <w:spacing w:val="1"/>
        </w:rPr>
        <w:t xml:space="preserve"> </w:t>
      </w:r>
      <w:r>
        <w:t>Каково (в чем проявилось)... как можно оценить… значение... ?</w:t>
      </w:r>
      <w:r>
        <w:rPr>
          <w:spacing w:val="-57"/>
        </w:rPr>
        <w:t xml:space="preserve"> </w:t>
      </w:r>
      <w:r>
        <w:t>Что</w:t>
      </w:r>
      <w:r>
        <w:rPr>
          <w:spacing w:val="5"/>
        </w:rPr>
        <w:t xml:space="preserve"> </w:t>
      </w:r>
      <w:r>
        <w:t>произойдет...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изменится...,</w:t>
      </w:r>
      <w:r>
        <w:rPr>
          <w:spacing w:val="3"/>
        </w:rPr>
        <w:t xml:space="preserve"> </w:t>
      </w:r>
      <w:r>
        <w:t>если...</w:t>
      </w:r>
      <w:r>
        <w:rPr>
          <w:spacing w:val="4"/>
        </w:rPr>
        <w:t xml:space="preserve"> </w:t>
      </w:r>
      <w:r>
        <w:t>?</w:t>
      </w:r>
    </w:p>
    <w:p w:rsidR="00CD081E" w:rsidRDefault="00BD4E48">
      <w:pPr>
        <w:pStyle w:val="a3"/>
        <w:ind w:right="1134"/>
      </w:pPr>
      <w:r>
        <w:t>мини-исследований, организуемых педагогом в течение одного</w:t>
      </w:r>
      <w:r>
        <w:rPr>
          <w:spacing w:val="1"/>
        </w:rPr>
        <w:t xml:space="preserve"> </w:t>
      </w:r>
      <w:r>
        <w:t>или 2 уроков</w:t>
      </w:r>
      <w:r>
        <w:rPr>
          <w:spacing w:val="1"/>
        </w:rPr>
        <w:t xml:space="preserve"> </w:t>
      </w:r>
      <w:r>
        <w:t>(«сдвоенный урок») и ориентирующих обучающихся на поиск ответов на один или</w:t>
      </w:r>
      <w:r>
        <w:rPr>
          <w:spacing w:val="1"/>
        </w:rPr>
        <w:t xml:space="preserve"> </w:t>
      </w:r>
      <w:r>
        <w:t>несколько</w:t>
      </w:r>
      <w:r>
        <w:rPr>
          <w:spacing w:val="5"/>
        </w:rPr>
        <w:t xml:space="preserve"> </w:t>
      </w:r>
      <w:r>
        <w:t>проблемных</w:t>
      </w:r>
      <w:r>
        <w:rPr>
          <w:spacing w:val="-3"/>
        </w:rPr>
        <w:t xml:space="preserve"> </w:t>
      </w:r>
      <w:r>
        <w:t>вопросов.</w:t>
      </w:r>
    </w:p>
    <w:p w:rsidR="00CD081E" w:rsidRDefault="00BD4E48">
      <w:pPr>
        <w:pStyle w:val="a3"/>
        <w:spacing w:line="242" w:lineRule="auto"/>
        <w:ind w:left="1670" w:right="1488" w:firstLine="0"/>
      </w:pPr>
      <w:r>
        <w:t>Основными формами представления итогов учебных исследований являются:</w:t>
      </w:r>
      <w:r>
        <w:rPr>
          <w:spacing w:val="-57"/>
        </w:rPr>
        <w:t xml:space="preserve"> </w:t>
      </w:r>
      <w:r>
        <w:t>доклад,</w:t>
      </w:r>
      <w:r>
        <w:rPr>
          <w:spacing w:val="3"/>
        </w:rPr>
        <w:t xml:space="preserve"> </w:t>
      </w:r>
      <w:r>
        <w:t>реферат;</w:t>
      </w:r>
    </w:p>
    <w:p w:rsidR="00CD081E" w:rsidRDefault="00BD4E48">
      <w:pPr>
        <w:pStyle w:val="a3"/>
        <w:spacing w:line="242" w:lineRule="auto"/>
        <w:ind w:right="1134"/>
      </w:pPr>
      <w:r>
        <w:t>статьи, обзоры, отчеты и заключения по</w:t>
      </w:r>
      <w:r>
        <w:rPr>
          <w:spacing w:val="1"/>
        </w:rPr>
        <w:t xml:space="preserve"> </w:t>
      </w:r>
      <w:r>
        <w:t>итогам исследований по различным</w:t>
      </w:r>
      <w:r>
        <w:rPr>
          <w:spacing w:val="1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областям.</w:t>
      </w:r>
    </w:p>
    <w:p w:rsidR="00CD081E" w:rsidRDefault="00BD4E48">
      <w:pPr>
        <w:pStyle w:val="a3"/>
        <w:spacing w:line="242" w:lineRule="auto"/>
        <w:ind w:left="1670" w:right="2517" w:firstLine="0"/>
      </w:pPr>
      <w:r>
        <w:t>Особенности организации УИД в рамках внеурочной деятельности.</w:t>
      </w:r>
      <w:r>
        <w:rPr>
          <w:spacing w:val="-57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организации УИД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CD081E" w:rsidRDefault="00BD4E48">
      <w:pPr>
        <w:pStyle w:val="a3"/>
        <w:ind w:right="1135"/>
      </w:pPr>
      <w:r>
        <w:t>Особенность УИД обучающихся в рамках внеурочной деятельности связана с</w:t>
      </w:r>
      <w:r>
        <w:rPr>
          <w:spacing w:val="1"/>
        </w:rPr>
        <w:t xml:space="preserve"> </w:t>
      </w:r>
      <w:r>
        <w:t>тем, что в данном случае имеется достаточно времени на организацию и проведение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полноценного</w:t>
      </w:r>
      <w:r>
        <w:rPr>
          <w:spacing w:val="2"/>
        </w:rPr>
        <w:t xml:space="preserve"> </w:t>
      </w:r>
      <w:r>
        <w:t>исследования.</w:t>
      </w:r>
    </w:p>
    <w:p w:rsidR="00CD081E" w:rsidRDefault="00BD4E48">
      <w:pPr>
        <w:pStyle w:val="a3"/>
        <w:ind w:right="1137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-2"/>
        </w:rPr>
        <w:t xml:space="preserve"> </w:t>
      </w:r>
      <w:r>
        <w:t>основными</w:t>
      </w:r>
      <w:r>
        <w:rPr>
          <w:spacing w:val="3"/>
        </w:rPr>
        <w:t xml:space="preserve"> </w:t>
      </w:r>
      <w:r>
        <w:t>являются:</w:t>
      </w:r>
    </w:p>
    <w:p w:rsidR="00CD081E" w:rsidRDefault="00BD4E48">
      <w:pPr>
        <w:pStyle w:val="a3"/>
        <w:ind w:left="1670" w:right="5954" w:firstLine="0"/>
        <w:jc w:val="left"/>
      </w:pPr>
      <w:r>
        <w:t>социально-гуманитарное;</w:t>
      </w:r>
      <w:r>
        <w:rPr>
          <w:spacing w:val="1"/>
        </w:rPr>
        <w:t xml:space="preserve"> </w:t>
      </w:r>
      <w:r>
        <w:t>филологическое;</w:t>
      </w:r>
      <w:r>
        <w:rPr>
          <w:spacing w:val="1"/>
        </w:rPr>
        <w:t xml:space="preserve"> </w:t>
      </w:r>
      <w:r>
        <w:t>естественнонаучное;</w:t>
      </w:r>
      <w:r>
        <w:rPr>
          <w:spacing w:val="1"/>
        </w:rPr>
        <w:t xml:space="preserve"> </w:t>
      </w:r>
      <w:r>
        <w:t>информационно-технологическое;</w:t>
      </w:r>
      <w:r>
        <w:rPr>
          <w:spacing w:val="-57"/>
        </w:rPr>
        <w:t xml:space="preserve"> </w:t>
      </w:r>
      <w:r>
        <w:t>междисциплинарное.</w:t>
      </w:r>
    </w:p>
    <w:p w:rsidR="00CD081E" w:rsidRDefault="00BD4E48">
      <w:pPr>
        <w:pStyle w:val="a3"/>
        <w:spacing w:line="237" w:lineRule="auto"/>
        <w:ind w:left="1670" w:right="2077" w:firstLine="0"/>
        <w:jc w:val="left"/>
      </w:pPr>
      <w:r>
        <w:t>Основными формами организации УИД во внеурочное время являются:</w:t>
      </w:r>
      <w:r>
        <w:rPr>
          <w:spacing w:val="-57"/>
        </w:rPr>
        <w:t xml:space="preserve"> </w:t>
      </w:r>
      <w:r>
        <w:t>конференция,</w:t>
      </w:r>
      <w:r>
        <w:rPr>
          <w:spacing w:val="-2"/>
        </w:rPr>
        <w:t xml:space="preserve"> </w:t>
      </w:r>
      <w:r>
        <w:t>семинар,</w:t>
      </w:r>
      <w:r>
        <w:rPr>
          <w:spacing w:val="3"/>
        </w:rPr>
        <w:t xml:space="preserve"> </w:t>
      </w:r>
      <w:r>
        <w:t>дискуссия,</w:t>
      </w:r>
      <w:r>
        <w:rPr>
          <w:spacing w:val="4"/>
        </w:rPr>
        <w:t xml:space="preserve"> </w:t>
      </w:r>
      <w:r>
        <w:t>диспут;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брифинг,</w:t>
      </w:r>
      <w:r>
        <w:rPr>
          <w:spacing w:val="-5"/>
        </w:rPr>
        <w:t xml:space="preserve"> </w:t>
      </w:r>
      <w:r>
        <w:t>интервью,</w:t>
      </w:r>
      <w:r>
        <w:rPr>
          <w:spacing w:val="1"/>
        </w:rPr>
        <w:t xml:space="preserve"> </w:t>
      </w:r>
      <w:r>
        <w:t>телемост;</w:t>
      </w:r>
    </w:p>
    <w:p w:rsidR="00CD081E" w:rsidRDefault="00BD4E48">
      <w:pPr>
        <w:pStyle w:val="a3"/>
        <w:spacing w:line="242" w:lineRule="auto"/>
        <w:ind w:right="1134"/>
      </w:pPr>
      <w:r>
        <w:t>исследовательская</w:t>
      </w:r>
      <w:r>
        <w:rPr>
          <w:spacing w:val="1"/>
        </w:rPr>
        <w:t xml:space="preserve"> </w:t>
      </w:r>
      <w:r>
        <w:t>практика,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экспедиции,</w:t>
      </w:r>
      <w:r>
        <w:rPr>
          <w:spacing w:val="1"/>
        </w:rPr>
        <w:t xml:space="preserve"> </w:t>
      </w:r>
      <w:r>
        <w:t>походы,</w:t>
      </w:r>
      <w:r>
        <w:rPr>
          <w:spacing w:val="1"/>
        </w:rPr>
        <w:t xml:space="preserve"> </w:t>
      </w:r>
      <w:r>
        <w:t>поездки,</w:t>
      </w:r>
      <w:r>
        <w:rPr>
          <w:spacing w:val="1"/>
        </w:rPr>
        <w:t xml:space="preserve"> </w:t>
      </w:r>
      <w:r>
        <w:t>экскурсии;</w:t>
      </w:r>
    </w:p>
    <w:p w:rsidR="00CD081E" w:rsidRDefault="00BD4E48">
      <w:pPr>
        <w:pStyle w:val="a3"/>
        <w:spacing w:line="271" w:lineRule="exact"/>
        <w:ind w:left="1670" w:firstLine="0"/>
      </w:pPr>
      <w:r>
        <w:t>научно-исследовательское</w:t>
      </w:r>
      <w:r>
        <w:rPr>
          <w:spacing w:val="-9"/>
        </w:rPr>
        <w:t xml:space="preserve"> </w:t>
      </w:r>
      <w:r>
        <w:t>общество</w:t>
      </w:r>
      <w:r>
        <w:rPr>
          <w:spacing w:val="-8"/>
        </w:rPr>
        <w:t xml:space="preserve"> </w:t>
      </w:r>
      <w:r>
        <w:t>обучающихся.</w:t>
      </w:r>
    </w:p>
    <w:p w:rsidR="00CD081E" w:rsidRDefault="00BD4E48">
      <w:pPr>
        <w:pStyle w:val="a3"/>
        <w:spacing w:line="237" w:lineRule="auto"/>
        <w:ind w:right="1136"/>
      </w:pPr>
      <w:r>
        <w:t>Для представления итогов УИД во внеурочное время наиболее целесообразно</w:t>
      </w:r>
      <w:r>
        <w:rPr>
          <w:spacing w:val="1"/>
        </w:rPr>
        <w:t xml:space="preserve"> </w:t>
      </w:r>
      <w:r>
        <w:t>использование следующих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предъявления</w:t>
      </w:r>
      <w:r>
        <w:rPr>
          <w:spacing w:val="-9"/>
        </w:rPr>
        <w:t xml:space="preserve"> </w:t>
      </w:r>
      <w:r>
        <w:t>результатов:</w:t>
      </w:r>
    </w:p>
    <w:p w:rsidR="00CD081E" w:rsidRDefault="00BD4E48">
      <w:pPr>
        <w:pStyle w:val="a3"/>
        <w:spacing w:line="275" w:lineRule="exact"/>
        <w:ind w:left="1670" w:firstLine="0"/>
      </w:pPr>
      <w:r>
        <w:t>письменная</w:t>
      </w:r>
      <w:r>
        <w:rPr>
          <w:spacing w:val="-8"/>
        </w:rPr>
        <w:t xml:space="preserve"> </w:t>
      </w:r>
      <w:r>
        <w:t>исследовательская</w:t>
      </w:r>
      <w:r>
        <w:rPr>
          <w:spacing w:val="-4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(эссе,</w:t>
      </w:r>
      <w:r>
        <w:rPr>
          <w:spacing w:val="-1"/>
        </w:rPr>
        <w:t xml:space="preserve"> </w:t>
      </w:r>
      <w:r>
        <w:t>доклад,</w:t>
      </w:r>
      <w:r>
        <w:rPr>
          <w:spacing w:val="-2"/>
        </w:rPr>
        <w:t xml:space="preserve"> </w:t>
      </w:r>
      <w:r>
        <w:t>реферат);</w:t>
      </w:r>
    </w:p>
    <w:p w:rsidR="00CD081E" w:rsidRDefault="00BD4E48">
      <w:pPr>
        <w:pStyle w:val="a3"/>
        <w:ind w:right="1130"/>
      </w:pPr>
      <w:r>
        <w:t>статьи, обзоры, отчеты и заключения по итогам исследований, проводимых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экспедиций,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архивов,</w:t>
      </w:r>
      <w:r>
        <w:rPr>
          <w:spacing w:val="61"/>
        </w:rPr>
        <w:t xml:space="preserve"> </w:t>
      </w:r>
      <w:r>
        <w:t>исследований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-2"/>
        </w:rPr>
        <w:t xml:space="preserve"> </w:t>
      </w:r>
      <w:r>
        <w:t>предметным</w:t>
      </w:r>
      <w:r>
        <w:rPr>
          <w:spacing w:val="-1"/>
        </w:rPr>
        <w:t xml:space="preserve"> </w:t>
      </w:r>
      <w:r>
        <w:t>областям.</w:t>
      </w:r>
    </w:p>
    <w:p w:rsidR="00CD081E" w:rsidRDefault="00BD4E48">
      <w:pPr>
        <w:pStyle w:val="a3"/>
        <w:ind w:left="1670" w:firstLine="0"/>
      </w:pPr>
      <w:r>
        <w:t>При</w:t>
      </w:r>
      <w:r>
        <w:rPr>
          <w:spacing w:val="77"/>
        </w:rPr>
        <w:t xml:space="preserve"> </w:t>
      </w:r>
      <w:r>
        <w:t xml:space="preserve">оценивании  </w:t>
      </w:r>
      <w:r>
        <w:rPr>
          <w:spacing w:val="22"/>
        </w:rPr>
        <w:t xml:space="preserve"> </w:t>
      </w:r>
      <w:r>
        <w:t xml:space="preserve">результатов  </w:t>
      </w:r>
      <w:r>
        <w:rPr>
          <w:spacing w:val="22"/>
        </w:rPr>
        <w:t xml:space="preserve"> </w:t>
      </w:r>
      <w:r>
        <w:t xml:space="preserve">УИД  </w:t>
      </w:r>
      <w:r>
        <w:rPr>
          <w:spacing w:val="15"/>
        </w:rPr>
        <w:t xml:space="preserve"> </w:t>
      </w:r>
      <w:r>
        <w:t xml:space="preserve">следует  </w:t>
      </w:r>
      <w:r>
        <w:rPr>
          <w:spacing w:val="17"/>
        </w:rPr>
        <w:t xml:space="preserve"> </w:t>
      </w:r>
      <w:r>
        <w:t xml:space="preserve">ориентироваться  </w:t>
      </w:r>
      <w:r>
        <w:rPr>
          <w:spacing w:val="17"/>
        </w:rPr>
        <w:t xml:space="preserve"> </w:t>
      </w:r>
      <w:r>
        <w:t xml:space="preserve">на  </w:t>
      </w:r>
      <w:r>
        <w:rPr>
          <w:spacing w:val="15"/>
        </w:rPr>
        <w:t xml:space="preserve"> </w:t>
      </w:r>
      <w:r>
        <w:t xml:space="preserve">то,  </w:t>
      </w:r>
      <w:r>
        <w:rPr>
          <w:spacing w:val="18"/>
        </w:rPr>
        <w:t xml:space="preserve"> </w:t>
      </w:r>
      <w:r>
        <w:t>что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27" w:firstLine="0"/>
      </w:pPr>
      <w:r>
        <w:lastRenderedPageBreak/>
        <w:t>основными критериями учебного исследования является то, насколько доказательно и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решена</w:t>
      </w:r>
      <w:r>
        <w:rPr>
          <w:spacing w:val="1"/>
        </w:rPr>
        <w:t xml:space="preserve"> </w:t>
      </w:r>
      <w:r>
        <w:t>поставленная</w:t>
      </w:r>
      <w:r>
        <w:rPr>
          <w:spacing w:val="1"/>
        </w:rPr>
        <w:t xml:space="preserve"> </w:t>
      </w:r>
      <w:r>
        <w:t>проблема,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достигнуты</w:t>
      </w:r>
      <w:r>
        <w:rPr>
          <w:spacing w:val="3"/>
        </w:rPr>
        <w:t xml:space="preserve"> </w:t>
      </w:r>
      <w:r>
        <w:t>сформулированные</w:t>
      </w:r>
      <w:r>
        <w:rPr>
          <w:spacing w:val="1"/>
        </w:rPr>
        <w:t xml:space="preserve"> </w:t>
      </w:r>
      <w:r>
        <w:t>цель,</w:t>
      </w:r>
      <w:r>
        <w:rPr>
          <w:spacing w:val="-2"/>
        </w:rPr>
        <w:t xml:space="preserve"> </w:t>
      </w:r>
      <w:r>
        <w:t>задачи,</w:t>
      </w:r>
      <w:r>
        <w:rPr>
          <w:spacing w:val="4"/>
        </w:rPr>
        <w:t xml:space="preserve"> </w:t>
      </w:r>
      <w:r>
        <w:t>гипотеза.</w:t>
      </w:r>
    </w:p>
    <w:p w:rsidR="00CD081E" w:rsidRDefault="00BD4E48">
      <w:pPr>
        <w:pStyle w:val="a3"/>
        <w:spacing w:before="2"/>
        <w:ind w:right="1127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исследовательские действия:</w:t>
      </w:r>
    </w:p>
    <w:p w:rsidR="00CD081E" w:rsidRDefault="00BD4E48">
      <w:pPr>
        <w:pStyle w:val="a3"/>
        <w:spacing w:line="242" w:lineRule="auto"/>
        <w:ind w:left="1670" w:right="1134" w:firstLine="0"/>
      </w:pP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4"/>
        </w:rPr>
        <w:t xml:space="preserve"> </w:t>
      </w:r>
      <w:r>
        <w:t>вопросы,</w:t>
      </w:r>
      <w:r>
        <w:rPr>
          <w:spacing w:val="5"/>
        </w:rPr>
        <w:t xml:space="preserve"> </w:t>
      </w:r>
      <w:r>
        <w:t>фиксирующие</w:t>
      </w:r>
      <w:r>
        <w:rPr>
          <w:spacing w:val="7"/>
        </w:rPr>
        <w:t xml:space="preserve"> </w:t>
      </w:r>
      <w:r>
        <w:t>разрыв</w:t>
      </w:r>
      <w:r>
        <w:rPr>
          <w:spacing w:val="4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реальным</w:t>
      </w:r>
      <w:r>
        <w:rPr>
          <w:spacing w:val="5"/>
        </w:rPr>
        <w:t xml:space="preserve"> </w:t>
      </w:r>
      <w:r>
        <w:t>и желательным</w:t>
      </w:r>
    </w:p>
    <w:p w:rsidR="00CD081E" w:rsidRDefault="00BD4E48">
      <w:pPr>
        <w:pStyle w:val="a3"/>
        <w:spacing w:line="242" w:lineRule="auto"/>
        <w:ind w:left="1670" w:right="1139" w:hanging="711"/>
      </w:pPr>
      <w:r>
        <w:t>состоянием ситуации, объекта, самостоятельно устанавливать искомое и данное;</w:t>
      </w:r>
      <w:r>
        <w:rPr>
          <w:spacing w:val="1"/>
        </w:rPr>
        <w:t xml:space="preserve"> </w:t>
      </w:r>
      <w:r>
        <w:t>формировать</w:t>
      </w:r>
      <w:r>
        <w:rPr>
          <w:spacing w:val="110"/>
        </w:rPr>
        <w:t xml:space="preserve"> </w:t>
      </w:r>
      <w:r>
        <w:t>гипотезу</w:t>
      </w:r>
      <w:r>
        <w:rPr>
          <w:spacing w:val="104"/>
        </w:rPr>
        <w:t xml:space="preserve"> </w:t>
      </w:r>
      <w:r>
        <w:t>об</w:t>
      </w:r>
      <w:r>
        <w:rPr>
          <w:spacing w:val="111"/>
        </w:rPr>
        <w:t xml:space="preserve"> </w:t>
      </w:r>
      <w:r>
        <w:t>истинности</w:t>
      </w:r>
      <w:r>
        <w:rPr>
          <w:spacing w:val="111"/>
        </w:rPr>
        <w:t xml:space="preserve"> </w:t>
      </w:r>
      <w:r>
        <w:t>собственных</w:t>
      </w:r>
      <w:r>
        <w:rPr>
          <w:spacing w:val="108"/>
        </w:rPr>
        <w:t xml:space="preserve"> </w:t>
      </w:r>
      <w:r>
        <w:t>суждений</w:t>
      </w:r>
      <w:r>
        <w:rPr>
          <w:spacing w:val="115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суждений</w:t>
      </w:r>
    </w:p>
    <w:p w:rsidR="00CD081E" w:rsidRDefault="00BD4E48">
      <w:pPr>
        <w:pStyle w:val="a3"/>
        <w:spacing w:line="271" w:lineRule="exact"/>
        <w:ind w:firstLine="0"/>
      </w:pPr>
      <w:r>
        <w:t>других,</w:t>
      </w:r>
      <w:r>
        <w:rPr>
          <w:spacing w:val="-2"/>
        </w:rPr>
        <w:t xml:space="preserve"> </w:t>
      </w:r>
      <w:r>
        <w:t>аргументировать</w:t>
      </w:r>
      <w:r>
        <w:rPr>
          <w:spacing w:val="-5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позицию,</w:t>
      </w:r>
      <w:r>
        <w:rPr>
          <w:spacing w:val="-6"/>
        </w:rPr>
        <w:t xml:space="preserve"> </w:t>
      </w:r>
      <w:r>
        <w:t>мнение;</w:t>
      </w:r>
    </w:p>
    <w:p w:rsidR="00CD081E" w:rsidRDefault="00BD4E48">
      <w:pPr>
        <w:pStyle w:val="a3"/>
        <w:spacing w:line="237" w:lineRule="auto"/>
        <w:ind w:right="1131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эксперимент,</w:t>
      </w:r>
      <w:r>
        <w:rPr>
          <w:spacing w:val="4"/>
        </w:rPr>
        <w:t xml:space="preserve"> </w:t>
      </w:r>
      <w:r>
        <w:t>небольшое</w:t>
      </w:r>
      <w:r>
        <w:rPr>
          <w:spacing w:val="-4"/>
        </w:rPr>
        <w:t xml:space="preserve"> </w:t>
      </w:r>
      <w:r>
        <w:t>исследование;</w:t>
      </w:r>
    </w:p>
    <w:p w:rsidR="00CD081E" w:rsidRDefault="00BD4E48">
      <w:pPr>
        <w:pStyle w:val="a3"/>
        <w:spacing w:before="3" w:line="237" w:lineRule="auto"/>
        <w:ind w:right="1139"/>
      </w:pPr>
      <w:r>
        <w:t>оценивать на применимость и достоверность информацию, полученную в ходе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-4"/>
        </w:rPr>
        <w:t xml:space="preserve"> </w:t>
      </w:r>
      <w:r>
        <w:t>(эксперимента);</w:t>
      </w:r>
    </w:p>
    <w:p w:rsidR="00CD081E" w:rsidRDefault="00BD4E48">
      <w:pPr>
        <w:pStyle w:val="a3"/>
        <w:spacing w:before="4"/>
        <w:ind w:right="1139"/>
      </w:pP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1"/>
        </w:rPr>
        <w:t xml:space="preserve"> </w:t>
      </w:r>
      <w:r>
        <w:t>оценки</w:t>
      </w:r>
      <w:r>
        <w:rPr>
          <w:spacing w:val="-57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3"/>
        </w:rPr>
        <w:t xml:space="preserve"> </w:t>
      </w:r>
      <w:r>
        <w:t>выводов</w:t>
      </w:r>
      <w:r>
        <w:rPr>
          <w:spacing w:val="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обобщений;</w:t>
      </w:r>
    </w:p>
    <w:p w:rsidR="00CD081E" w:rsidRDefault="00BD4E48">
      <w:pPr>
        <w:pStyle w:val="a3"/>
        <w:ind w:right="1134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 в аналогичных или сходных ситуациях, выдвигать предположения об их</w:t>
      </w:r>
      <w:r>
        <w:rPr>
          <w:spacing w:val="1"/>
        </w:rPr>
        <w:t xml:space="preserve"> </w:t>
      </w:r>
      <w:r>
        <w:t>развитии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контекстах.</w:t>
      </w:r>
    </w:p>
    <w:p w:rsidR="00CD081E" w:rsidRDefault="00BD4E48">
      <w:pPr>
        <w:pStyle w:val="a3"/>
        <w:spacing w:before="1"/>
        <w:ind w:right="1123"/>
      </w:pPr>
      <w:r>
        <w:t>Особенность проектной деятельности (далее – ПД) заключается в том, что она</w:t>
      </w:r>
      <w:r>
        <w:rPr>
          <w:spacing w:val="1"/>
        </w:rPr>
        <w:t xml:space="preserve"> </w:t>
      </w:r>
      <w:r>
        <w:t>нацелена на получение конкретного результата (далее – продукта), с учетом заранее</w:t>
      </w:r>
      <w:r>
        <w:rPr>
          <w:spacing w:val="1"/>
        </w:rPr>
        <w:t xml:space="preserve"> </w:t>
      </w:r>
      <w:r>
        <w:t>заданных требований и запланированных ресурсов. ПД имеет прикладной характер и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(инструмента)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жизненной,</w:t>
      </w:r>
      <w:r>
        <w:rPr>
          <w:spacing w:val="1"/>
        </w:rPr>
        <w:t xml:space="preserve"> </w:t>
      </w:r>
      <w:r>
        <w:t>социально-значимой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проблемы.</w:t>
      </w:r>
    </w:p>
    <w:p w:rsidR="00CD081E" w:rsidRDefault="00BD4E48">
      <w:pPr>
        <w:pStyle w:val="a3"/>
        <w:spacing w:before="2" w:line="237" w:lineRule="auto"/>
        <w:ind w:right="1136"/>
      </w:pPr>
      <w:r>
        <w:t>Проектные задачи отличаются от исследовательских иной логикой решения,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тем,</w:t>
      </w:r>
      <w:r>
        <w:rPr>
          <w:spacing w:val="-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нацелены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формирование и</w:t>
      </w:r>
      <w:r>
        <w:rPr>
          <w:spacing w:val="-3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</w:t>
      </w:r>
      <w:r>
        <w:rPr>
          <w:spacing w:val="4"/>
        </w:rPr>
        <w:t xml:space="preserve"> </w:t>
      </w:r>
      <w:r>
        <w:t>умений:</w:t>
      </w:r>
    </w:p>
    <w:p w:rsidR="00CD081E" w:rsidRDefault="00BD4E48">
      <w:pPr>
        <w:pStyle w:val="a3"/>
        <w:spacing w:before="6" w:line="237" w:lineRule="auto"/>
        <w:ind w:right="1130"/>
      </w:pPr>
      <w:r>
        <w:t>определять оптимальный путь решения проблемного вопроса, прогнозировать</w:t>
      </w:r>
      <w:r>
        <w:rPr>
          <w:spacing w:val="1"/>
        </w:rPr>
        <w:t xml:space="preserve"> </w:t>
      </w:r>
      <w:r>
        <w:t>проектный</w:t>
      </w:r>
      <w:r>
        <w:rPr>
          <w:spacing w:val="2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 реального</w:t>
      </w:r>
      <w:r>
        <w:rPr>
          <w:spacing w:val="5"/>
        </w:rPr>
        <w:t xml:space="preserve"> </w:t>
      </w:r>
      <w:r>
        <w:t>«продукта»;</w:t>
      </w:r>
    </w:p>
    <w:p w:rsidR="00CD081E" w:rsidRDefault="00BD4E48">
      <w:pPr>
        <w:pStyle w:val="a3"/>
        <w:spacing w:before="4"/>
        <w:ind w:right="1126"/>
      </w:pPr>
      <w:r>
        <w:t>максимально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«продукта»</w:t>
      </w:r>
      <w:r>
        <w:rPr>
          <w:spacing w:val="1"/>
        </w:rPr>
        <w:t xml:space="preserve"> </w:t>
      </w:r>
      <w:r>
        <w:t>имеющиеся</w:t>
      </w:r>
      <w:r>
        <w:rPr>
          <w:spacing w:val="1"/>
        </w:rPr>
        <w:t xml:space="preserve"> </w:t>
      </w:r>
      <w:r>
        <w:t>знания</w:t>
      </w:r>
      <w:r>
        <w:rPr>
          <w:spacing w:val="1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освоенные</w:t>
      </w:r>
      <w:r>
        <w:rPr>
          <w:spacing w:val="12"/>
        </w:rPr>
        <w:t xml:space="preserve"> </w:t>
      </w:r>
      <w:r>
        <w:t>способы</w:t>
      </w:r>
      <w:r>
        <w:rPr>
          <w:spacing w:val="16"/>
        </w:rPr>
        <w:t xml:space="preserve"> </w:t>
      </w:r>
      <w:r>
        <w:t>действия,</w:t>
      </w:r>
      <w:r>
        <w:rPr>
          <w:spacing w:val="15"/>
        </w:rPr>
        <w:t xml:space="preserve"> </w:t>
      </w:r>
      <w:r>
        <w:t>а</w:t>
      </w:r>
      <w:r>
        <w:rPr>
          <w:spacing w:val="13"/>
        </w:rPr>
        <w:t xml:space="preserve"> </w:t>
      </w:r>
      <w:r>
        <w:t>при</w:t>
      </w:r>
      <w:r>
        <w:rPr>
          <w:spacing w:val="9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недостаточности</w:t>
      </w:r>
      <w:r>
        <w:rPr>
          <w:spacing w:val="25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производить</w:t>
      </w:r>
      <w:r>
        <w:rPr>
          <w:spacing w:val="15"/>
        </w:rPr>
        <w:t xml:space="preserve"> </w:t>
      </w:r>
      <w:r>
        <w:t>поиск</w:t>
      </w:r>
      <w:r>
        <w:rPr>
          <w:spacing w:val="-58"/>
        </w:rPr>
        <w:t xml:space="preserve"> </w:t>
      </w:r>
      <w:r>
        <w:t>и отбор необходимых знаний и методов (причем не только научных). Проектная работа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ответить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«Что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спроводить</w:t>
      </w:r>
      <w:r>
        <w:rPr>
          <w:spacing w:val="1"/>
        </w:rPr>
        <w:t xml:space="preserve"> </w:t>
      </w:r>
      <w:r>
        <w:t>(сконструировать,</w:t>
      </w:r>
      <w:r>
        <w:rPr>
          <w:spacing w:val="1"/>
        </w:rPr>
        <w:t xml:space="preserve"> </w:t>
      </w:r>
      <w:r>
        <w:t>смоделировать, изготовить и другие действия), чтобы решить реально существующую</w:t>
      </w:r>
      <w:r>
        <w:rPr>
          <w:spacing w:val="1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потенциально</w:t>
      </w:r>
      <w:r>
        <w:rPr>
          <w:spacing w:val="2"/>
        </w:rPr>
        <w:t xml:space="preserve"> </w:t>
      </w:r>
      <w:r>
        <w:t>значимую проблему?».</w:t>
      </w:r>
    </w:p>
    <w:p w:rsidR="00CD081E" w:rsidRDefault="00BD4E48">
      <w:pPr>
        <w:pStyle w:val="a3"/>
        <w:spacing w:before="3" w:line="237" w:lineRule="auto"/>
        <w:ind w:left="1670" w:right="2916" w:firstLine="0"/>
        <w:jc w:val="left"/>
      </w:pPr>
      <w:r>
        <w:t>Осуществление ПД обучающимися включает в себя ряд этапов:</w:t>
      </w:r>
      <w:r>
        <w:rPr>
          <w:spacing w:val="-57"/>
        </w:rPr>
        <w:t xml:space="preserve"> </w:t>
      </w:r>
      <w:r>
        <w:t>анализ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формулирование</w:t>
      </w:r>
      <w:r>
        <w:rPr>
          <w:spacing w:val="1"/>
        </w:rPr>
        <w:t xml:space="preserve"> </w:t>
      </w:r>
      <w:r>
        <w:t>проблемы;</w:t>
      </w:r>
    </w:p>
    <w:p w:rsidR="00CD081E" w:rsidRDefault="00BD4E48">
      <w:pPr>
        <w:pStyle w:val="a3"/>
        <w:spacing w:before="3"/>
        <w:ind w:left="1670" w:right="6056" w:firstLine="0"/>
        <w:jc w:val="left"/>
      </w:pPr>
      <w:r>
        <w:t>формулирование темы проекта;</w:t>
      </w:r>
      <w:r>
        <w:rPr>
          <w:spacing w:val="1"/>
        </w:rPr>
        <w:t xml:space="preserve"> </w:t>
      </w:r>
      <w:r>
        <w:t>постановка цели и задач проекта;</w:t>
      </w:r>
      <w:r>
        <w:rPr>
          <w:spacing w:val="-57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работы;</w:t>
      </w:r>
    </w:p>
    <w:p w:rsidR="00CD081E" w:rsidRDefault="00BD4E48">
      <w:pPr>
        <w:pStyle w:val="a3"/>
        <w:ind w:left="1670" w:right="5667" w:firstLine="0"/>
        <w:jc w:val="left"/>
      </w:pPr>
      <w:r>
        <w:t>сбор информации (исследование);</w:t>
      </w:r>
      <w:r>
        <w:rPr>
          <w:spacing w:val="1"/>
        </w:rPr>
        <w:t xml:space="preserve"> </w:t>
      </w:r>
      <w:r>
        <w:t>выполнение технологического этапа;</w:t>
      </w:r>
      <w:r>
        <w:rPr>
          <w:spacing w:val="-57"/>
        </w:rPr>
        <w:t xml:space="preserve"> </w:t>
      </w:r>
      <w:r>
        <w:t>подготовка и</w:t>
      </w:r>
      <w:r>
        <w:rPr>
          <w:spacing w:val="-3"/>
        </w:rPr>
        <w:t xml:space="preserve"> </w:t>
      </w:r>
      <w:r>
        <w:t>защита проекта;</w:t>
      </w:r>
    </w:p>
    <w:p w:rsidR="00CD081E" w:rsidRDefault="00BD4E48">
      <w:pPr>
        <w:pStyle w:val="a3"/>
        <w:spacing w:before="3" w:line="237" w:lineRule="auto"/>
        <w:ind w:right="1135"/>
      </w:pPr>
      <w:r>
        <w:t>рефлексия,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проекта,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выполнения.</w:t>
      </w:r>
    </w:p>
    <w:p w:rsidR="00CD081E" w:rsidRDefault="00BD4E48">
      <w:pPr>
        <w:pStyle w:val="a3"/>
        <w:spacing w:before="4"/>
        <w:ind w:right="1125"/>
      </w:pP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ПД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любом</w:t>
      </w:r>
      <w:r>
        <w:rPr>
          <w:spacing w:val="1"/>
        </w:rPr>
        <w:t xml:space="preserve"> </w:t>
      </w:r>
      <w:r>
        <w:t>проекте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присутствовать исследовательская составляющая, в связи с чем обучающиеся должны</w:t>
      </w:r>
      <w:r>
        <w:rPr>
          <w:spacing w:val="1"/>
        </w:rPr>
        <w:t xml:space="preserve"> </w:t>
      </w:r>
      <w:r>
        <w:t>быть сориентированы на то, что, прежде чем создать требуемое для решения проблемы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предстоит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основания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-1"/>
        </w:rPr>
        <w:t xml:space="preserve"> </w:t>
      </w:r>
      <w:r>
        <w:t>актуальности,</w:t>
      </w:r>
      <w:r>
        <w:rPr>
          <w:spacing w:val="3"/>
        </w:rPr>
        <w:t xml:space="preserve"> </w:t>
      </w:r>
      <w:r>
        <w:t>действенности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2"/>
        </w:rPr>
        <w:t xml:space="preserve"> </w:t>
      </w:r>
      <w:r>
        <w:t>продукта.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right="1133"/>
      </w:pPr>
      <w:r>
        <w:lastRenderedPageBreak/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 деятельности так же, как и при организации учебных исследований, связаны с</w:t>
      </w:r>
      <w:r>
        <w:rPr>
          <w:spacing w:val="1"/>
        </w:rPr>
        <w:t xml:space="preserve"> </w:t>
      </w:r>
      <w:r>
        <w:t>тем, что учебное время ограничено и не может быть направлено на осуществление</w:t>
      </w:r>
      <w:r>
        <w:rPr>
          <w:spacing w:val="1"/>
        </w:rPr>
        <w:t xml:space="preserve"> </w:t>
      </w:r>
      <w:r>
        <w:t>полноценной</w:t>
      </w:r>
      <w:r>
        <w:rPr>
          <w:spacing w:val="-4"/>
        </w:rPr>
        <w:t xml:space="preserve"> </w:t>
      </w:r>
      <w:r>
        <w:t>проектной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классе и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домашних</w:t>
      </w:r>
      <w:r>
        <w:rPr>
          <w:spacing w:val="-4"/>
        </w:rPr>
        <w:t xml:space="preserve"> </w:t>
      </w:r>
      <w:r>
        <w:t>заданий.</w:t>
      </w:r>
    </w:p>
    <w:p w:rsidR="00CD081E" w:rsidRDefault="00BD4E48">
      <w:pPr>
        <w:pStyle w:val="a3"/>
        <w:spacing w:before="1"/>
        <w:ind w:right="113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проектирования:</w:t>
      </w:r>
    </w:p>
    <w:p w:rsidR="00CD081E" w:rsidRDefault="00BD4E48">
      <w:pPr>
        <w:pStyle w:val="a3"/>
        <w:spacing w:before="4" w:line="237" w:lineRule="auto"/>
        <w:ind w:left="1670" w:right="6807" w:firstLine="0"/>
      </w:pPr>
      <w:r>
        <w:t>предметные проекты;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-7"/>
        </w:rPr>
        <w:t xml:space="preserve"> </w:t>
      </w:r>
      <w:r>
        <w:t>проекты.</w:t>
      </w:r>
    </w:p>
    <w:p w:rsidR="00CD081E" w:rsidRDefault="00BD4E48">
      <w:pPr>
        <w:pStyle w:val="a3"/>
        <w:spacing w:before="4"/>
        <w:ind w:right="1131"/>
      </w:pPr>
      <w:r>
        <w:t>В отличие от предметных проектов, нацеленных на решение задач предметного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жизненно-практического,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выходящих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2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предметного</w:t>
      </w:r>
      <w:r>
        <w:rPr>
          <w:spacing w:val="-4"/>
        </w:rPr>
        <w:t xml:space="preserve"> </w:t>
      </w:r>
      <w:r>
        <w:t>обучения.</w:t>
      </w:r>
    </w:p>
    <w:p w:rsidR="00CD081E" w:rsidRDefault="00BD4E48">
      <w:pPr>
        <w:pStyle w:val="a3"/>
        <w:spacing w:before="2" w:line="237" w:lineRule="auto"/>
        <w:ind w:left="1670" w:right="3016" w:firstLine="0"/>
      </w:pPr>
      <w:r>
        <w:t>Формы организации ПД обучающихся могут быть следующие:</w:t>
      </w:r>
      <w:r>
        <w:rPr>
          <w:spacing w:val="-57"/>
        </w:rPr>
        <w:t xml:space="preserve"> </w:t>
      </w:r>
      <w:r>
        <w:t>монопроект</w:t>
      </w:r>
      <w:r>
        <w:rPr>
          <w:spacing w:val="-1"/>
        </w:rPr>
        <w:t xml:space="preserve"> </w:t>
      </w:r>
      <w:r>
        <w:t>(использование</w:t>
      </w:r>
      <w:r>
        <w:rPr>
          <w:spacing w:val="-1"/>
        </w:rPr>
        <w:t xml:space="preserve"> </w:t>
      </w:r>
      <w:r>
        <w:t>содержания</w:t>
      </w:r>
      <w:r>
        <w:rPr>
          <w:spacing w:val="-9"/>
        </w:rPr>
        <w:t xml:space="preserve"> </w:t>
      </w:r>
      <w:r>
        <w:t>одного предмета);</w:t>
      </w:r>
    </w:p>
    <w:p w:rsidR="00CD081E" w:rsidRDefault="00BD4E48">
      <w:pPr>
        <w:pStyle w:val="a3"/>
        <w:spacing w:before="6" w:line="237" w:lineRule="auto"/>
        <w:ind w:right="1134"/>
      </w:pPr>
      <w:r>
        <w:t>межпредметный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-57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предметов);</w:t>
      </w:r>
    </w:p>
    <w:p w:rsidR="00CD081E" w:rsidRDefault="00BD4E48">
      <w:pPr>
        <w:pStyle w:val="a3"/>
        <w:spacing w:before="6" w:line="237" w:lineRule="auto"/>
        <w:ind w:right="1127"/>
      </w:pPr>
      <w:r>
        <w:t>метапроект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методов</w:t>
      </w:r>
      <w:r>
        <w:rPr>
          <w:spacing w:val="6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выходящих</w:t>
      </w:r>
      <w:r>
        <w:rPr>
          <w:spacing w:val="-4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рамки</w:t>
      </w:r>
      <w:r>
        <w:rPr>
          <w:spacing w:val="-2"/>
        </w:rPr>
        <w:t xml:space="preserve"> </w:t>
      </w:r>
      <w:r>
        <w:t>предметного</w:t>
      </w:r>
      <w:r>
        <w:rPr>
          <w:spacing w:val="2"/>
        </w:rPr>
        <w:t xml:space="preserve"> </w:t>
      </w:r>
      <w:r>
        <w:t>обучения).</w:t>
      </w:r>
    </w:p>
    <w:p w:rsidR="00CD081E" w:rsidRDefault="00BD4E48">
      <w:pPr>
        <w:pStyle w:val="a3"/>
        <w:spacing w:before="4"/>
        <w:ind w:right="1124"/>
      </w:pPr>
      <w:r>
        <w:t>В связи с недостаточностью времени на реализацию полноценного проекта на</w:t>
      </w:r>
      <w:r>
        <w:rPr>
          <w:spacing w:val="1"/>
        </w:rPr>
        <w:t xml:space="preserve"> </w:t>
      </w:r>
      <w:r>
        <w:t>уроке, наиболее целесообразным с методической точки зрения и оптимальным с 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временных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нацеливающих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57"/>
        </w:rPr>
        <w:t xml:space="preserve"> </w:t>
      </w:r>
      <w:r>
        <w:t>проблем:</w:t>
      </w:r>
    </w:p>
    <w:p w:rsidR="00CD081E" w:rsidRDefault="00BD4E48">
      <w:pPr>
        <w:pStyle w:val="a3"/>
        <w:spacing w:line="274" w:lineRule="exact"/>
        <w:ind w:left="1670" w:firstLine="0"/>
      </w:pPr>
      <w:r>
        <w:t>Какое</w:t>
      </w:r>
      <w:r>
        <w:rPr>
          <w:spacing w:val="-3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поможет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проблемы... (опишите,</w:t>
      </w:r>
      <w:r>
        <w:rPr>
          <w:spacing w:val="-9"/>
        </w:rPr>
        <w:t xml:space="preserve"> </w:t>
      </w:r>
      <w:r>
        <w:t>объясните)?</w:t>
      </w:r>
    </w:p>
    <w:p w:rsidR="00CD081E" w:rsidRDefault="00BD4E48">
      <w:pPr>
        <w:pStyle w:val="a3"/>
        <w:spacing w:before="4" w:line="237" w:lineRule="auto"/>
        <w:ind w:right="1138"/>
      </w:pPr>
      <w:r>
        <w:t>Каким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проблемы...</w:t>
      </w:r>
      <w:r>
        <w:rPr>
          <w:spacing w:val="1"/>
        </w:rPr>
        <w:t xml:space="preserve"> </w:t>
      </w:r>
      <w:r>
        <w:t>(опишите,</w:t>
      </w:r>
      <w:r>
        <w:rPr>
          <w:spacing w:val="1"/>
        </w:rPr>
        <w:t xml:space="preserve"> </w:t>
      </w:r>
      <w:r>
        <w:t>смоделируйте)?</w:t>
      </w:r>
    </w:p>
    <w:p w:rsidR="00CD081E" w:rsidRDefault="00BD4E48">
      <w:pPr>
        <w:pStyle w:val="a3"/>
        <w:spacing w:before="6" w:line="237" w:lineRule="auto"/>
        <w:ind w:left="1670" w:right="2240" w:firstLine="0"/>
        <w:jc w:val="left"/>
      </w:pPr>
      <w:r>
        <w:t>Как спроводить средство для решения проблемы (дайте инструкцию)?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выглядело...</w:t>
      </w:r>
      <w:r>
        <w:rPr>
          <w:spacing w:val="-1"/>
        </w:rPr>
        <w:t xml:space="preserve"> </w:t>
      </w:r>
      <w:r>
        <w:t>(опишите,</w:t>
      </w:r>
      <w:r>
        <w:rPr>
          <w:spacing w:val="3"/>
        </w:rPr>
        <w:t xml:space="preserve"> </w:t>
      </w:r>
      <w:r>
        <w:t>реконструируйте)?</w:t>
      </w:r>
    </w:p>
    <w:p w:rsidR="00CD081E" w:rsidRDefault="00BD4E48">
      <w:pPr>
        <w:pStyle w:val="a3"/>
        <w:spacing w:before="3"/>
        <w:ind w:left="1670" w:right="3488" w:firstLine="0"/>
        <w:jc w:val="left"/>
      </w:pPr>
      <w:r>
        <w:t>Как будет выглядеть... (опишите, спрогнозируйте)?</w:t>
      </w:r>
      <w:r>
        <w:rPr>
          <w:spacing w:val="1"/>
        </w:rPr>
        <w:t xml:space="preserve"> </w:t>
      </w:r>
      <w:r>
        <w:t>Основными формами представления итогов ПД являются:</w:t>
      </w:r>
      <w:r>
        <w:rPr>
          <w:spacing w:val="-57"/>
        </w:rPr>
        <w:t xml:space="preserve"> </w:t>
      </w:r>
      <w:r>
        <w:t>материальный</w:t>
      </w:r>
      <w:r>
        <w:rPr>
          <w:spacing w:val="-9"/>
        </w:rPr>
        <w:t xml:space="preserve"> </w:t>
      </w:r>
      <w:r>
        <w:t>объект,</w:t>
      </w:r>
      <w:r>
        <w:rPr>
          <w:spacing w:val="-2"/>
        </w:rPr>
        <w:t xml:space="preserve"> </w:t>
      </w:r>
      <w:r>
        <w:t>макет,</w:t>
      </w:r>
      <w:r>
        <w:rPr>
          <w:spacing w:val="4"/>
        </w:rPr>
        <w:t xml:space="preserve"> </w:t>
      </w:r>
      <w:r>
        <w:t>конструкторское</w:t>
      </w:r>
      <w:r>
        <w:rPr>
          <w:spacing w:val="-6"/>
        </w:rPr>
        <w:t xml:space="preserve"> </w:t>
      </w:r>
      <w:r>
        <w:t>изделие;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отчетные</w:t>
      </w:r>
      <w:r>
        <w:rPr>
          <w:spacing w:val="-3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проекту</w:t>
      </w:r>
      <w:r>
        <w:rPr>
          <w:spacing w:val="-10"/>
        </w:rPr>
        <w:t xml:space="preserve"> </w:t>
      </w:r>
      <w:r>
        <w:t>(тексты, мультимедийные</w:t>
      </w:r>
      <w:r>
        <w:rPr>
          <w:spacing w:val="-8"/>
        </w:rPr>
        <w:t xml:space="preserve"> </w:t>
      </w:r>
      <w:r>
        <w:t>продукты).</w:t>
      </w:r>
    </w:p>
    <w:p w:rsidR="00CD081E" w:rsidRDefault="00BD4E48">
      <w:pPr>
        <w:pStyle w:val="a3"/>
        <w:spacing w:before="3"/>
        <w:ind w:right="1131"/>
      </w:pPr>
      <w:r>
        <w:t>Особенности организации ПД обучающихся в рамках внеурочной деятельности</w:t>
      </w:r>
      <w:r>
        <w:rPr>
          <w:spacing w:val="1"/>
        </w:rPr>
        <w:t xml:space="preserve"> </w:t>
      </w:r>
      <w:r>
        <w:t>так же, как и при организации учебных исследований, связаны с тем, что имеющееся</w:t>
      </w:r>
      <w:r>
        <w:rPr>
          <w:spacing w:val="1"/>
        </w:rPr>
        <w:t xml:space="preserve"> </w:t>
      </w:r>
      <w:r>
        <w:t>время предоставляет большие возможности для организации, подготовки и реализации</w:t>
      </w:r>
      <w:r>
        <w:rPr>
          <w:spacing w:val="1"/>
        </w:rPr>
        <w:t xml:space="preserve"> </w:t>
      </w:r>
      <w:r>
        <w:t>развернутого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учебного</w:t>
      </w:r>
      <w:r>
        <w:rPr>
          <w:spacing w:val="6"/>
        </w:rPr>
        <w:t xml:space="preserve"> </w:t>
      </w:r>
      <w:r>
        <w:t>проекта.</w:t>
      </w:r>
    </w:p>
    <w:p w:rsidR="00CD081E" w:rsidRDefault="00BD4E48">
      <w:pPr>
        <w:pStyle w:val="a3"/>
        <w:spacing w:before="1"/>
        <w:ind w:right="1132"/>
      </w:pP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ПД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проектирования:</w:t>
      </w:r>
    </w:p>
    <w:p w:rsidR="00CD081E" w:rsidRDefault="00BD4E48">
      <w:pPr>
        <w:pStyle w:val="a3"/>
        <w:ind w:left="1670" w:right="6493" w:firstLine="0"/>
        <w:jc w:val="left"/>
      </w:pPr>
      <w:r>
        <w:t>гуманитарное;</w:t>
      </w:r>
      <w:r>
        <w:rPr>
          <w:spacing w:val="1"/>
        </w:rPr>
        <w:t xml:space="preserve"> </w:t>
      </w:r>
      <w:r>
        <w:t>естественнонаучное;</w:t>
      </w:r>
      <w:r>
        <w:rPr>
          <w:spacing w:val="1"/>
        </w:rPr>
        <w:t xml:space="preserve"> </w:t>
      </w:r>
      <w:r>
        <w:t>социально-ориентированное;</w:t>
      </w:r>
      <w:r>
        <w:rPr>
          <w:spacing w:val="-57"/>
        </w:rPr>
        <w:t xml:space="preserve"> </w:t>
      </w:r>
      <w:r>
        <w:t>инженерно-техническое;</w:t>
      </w:r>
      <w:r>
        <w:rPr>
          <w:spacing w:val="1"/>
        </w:rPr>
        <w:t xml:space="preserve"> </w:t>
      </w:r>
      <w:r>
        <w:t>художественно-творческое;</w:t>
      </w:r>
      <w:r>
        <w:rPr>
          <w:spacing w:val="1"/>
        </w:rPr>
        <w:t xml:space="preserve"> </w:t>
      </w:r>
      <w:r>
        <w:t>спортивно-оздоровительное;</w:t>
      </w:r>
      <w:r>
        <w:rPr>
          <w:spacing w:val="-57"/>
        </w:rPr>
        <w:t xml:space="preserve"> </w:t>
      </w:r>
      <w:r>
        <w:t>туристско-краеведческое.</w:t>
      </w:r>
    </w:p>
    <w:p w:rsidR="00CD081E" w:rsidRDefault="00BD4E48">
      <w:pPr>
        <w:pStyle w:val="a3"/>
        <w:spacing w:before="3" w:line="237" w:lineRule="auto"/>
        <w:ind w:left="1670" w:right="2190" w:firstLine="0"/>
        <w:jc w:val="left"/>
      </w:pPr>
      <w:r>
        <w:t>В качестве основных форм организации ПД могут быть использованы:</w:t>
      </w:r>
      <w:r>
        <w:rPr>
          <w:spacing w:val="-57"/>
        </w:rPr>
        <w:t xml:space="preserve"> </w:t>
      </w:r>
      <w:r>
        <w:t>творческие мастерские;</w:t>
      </w:r>
    </w:p>
    <w:p w:rsidR="00CD081E" w:rsidRDefault="00BD4E48">
      <w:pPr>
        <w:pStyle w:val="a3"/>
        <w:spacing w:before="3"/>
        <w:ind w:left="1670" w:right="6023" w:firstLine="0"/>
        <w:jc w:val="left"/>
      </w:pPr>
      <w:r>
        <w:t>экспериментальные лаборатории;</w:t>
      </w:r>
      <w:r>
        <w:rPr>
          <w:spacing w:val="-57"/>
        </w:rPr>
        <w:t xml:space="preserve"> </w:t>
      </w:r>
      <w:r>
        <w:t>конструкторское бюро;</w:t>
      </w:r>
      <w:r>
        <w:rPr>
          <w:spacing w:val="1"/>
        </w:rPr>
        <w:t xml:space="preserve"> </w:t>
      </w:r>
      <w:r>
        <w:t>проектные недели;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практикумы.</w:t>
      </w:r>
    </w:p>
    <w:p w:rsidR="00CD081E" w:rsidRDefault="00BD4E48">
      <w:pPr>
        <w:pStyle w:val="a3"/>
        <w:spacing w:before="2"/>
        <w:ind w:left="1670" w:right="1129" w:firstLine="0"/>
        <w:jc w:val="left"/>
      </w:pPr>
      <w:r>
        <w:t>Формами представления итогов ПД во внеурочное время являются:</w:t>
      </w:r>
      <w:r>
        <w:rPr>
          <w:spacing w:val="1"/>
        </w:rPr>
        <w:t xml:space="preserve"> </w:t>
      </w:r>
      <w:r>
        <w:t>материальный продукт (объект, макет, конструкторское изделие и другие);</w:t>
      </w:r>
      <w:r>
        <w:rPr>
          <w:spacing w:val="1"/>
        </w:rPr>
        <w:t xml:space="preserve"> </w:t>
      </w:r>
      <w:r>
        <w:t>медийный</w:t>
      </w:r>
      <w:r>
        <w:rPr>
          <w:spacing w:val="15"/>
        </w:rPr>
        <w:t xml:space="preserve"> </w:t>
      </w:r>
      <w:r>
        <w:t>продукт</w:t>
      </w:r>
      <w:r>
        <w:rPr>
          <w:spacing w:val="19"/>
        </w:rPr>
        <w:t xml:space="preserve"> </w:t>
      </w:r>
      <w:r>
        <w:t>(плакат,</w:t>
      </w:r>
      <w:r>
        <w:rPr>
          <w:spacing w:val="21"/>
        </w:rPr>
        <w:t xml:space="preserve"> </w:t>
      </w:r>
      <w:r>
        <w:t>газета,</w:t>
      </w:r>
      <w:r>
        <w:rPr>
          <w:spacing w:val="16"/>
        </w:rPr>
        <w:t xml:space="preserve"> </w:t>
      </w:r>
      <w:r>
        <w:t>журнал,</w:t>
      </w:r>
      <w:r>
        <w:rPr>
          <w:spacing w:val="28"/>
        </w:rPr>
        <w:t xml:space="preserve"> </w:t>
      </w:r>
      <w:r>
        <w:t>рекламная</w:t>
      </w:r>
      <w:r>
        <w:rPr>
          <w:spacing w:val="18"/>
        </w:rPr>
        <w:t xml:space="preserve"> </w:t>
      </w:r>
      <w:r>
        <w:t>продукция,</w:t>
      </w:r>
      <w:r>
        <w:rPr>
          <w:spacing w:val="20"/>
        </w:rPr>
        <w:t xml:space="preserve"> </w:t>
      </w:r>
      <w:r>
        <w:t>фильм</w:t>
      </w:r>
      <w:r>
        <w:rPr>
          <w:spacing w:val="20"/>
        </w:rPr>
        <w:t xml:space="preserve"> </w:t>
      </w:r>
      <w:r>
        <w:t>и</w:t>
      </w:r>
    </w:p>
    <w:p w:rsidR="00CD081E" w:rsidRDefault="00BD4E48">
      <w:pPr>
        <w:pStyle w:val="a3"/>
        <w:spacing w:line="274" w:lineRule="exact"/>
        <w:ind w:firstLine="0"/>
        <w:jc w:val="left"/>
      </w:pPr>
      <w:r>
        <w:t>другие);</w:t>
      </w:r>
    </w:p>
    <w:p w:rsidR="00CD081E" w:rsidRDefault="00BD4E48">
      <w:pPr>
        <w:pStyle w:val="a3"/>
        <w:spacing w:before="5" w:line="237" w:lineRule="auto"/>
        <w:ind w:right="1131"/>
      </w:pPr>
      <w:r>
        <w:t>публичное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(образовательное</w:t>
      </w:r>
      <w:r>
        <w:rPr>
          <w:spacing w:val="1"/>
        </w:rPr>
        <w:t xml:space="preserve"> </w:t>
      </w:r>
      <w:r>
        <w:t>событие,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(акция),</w:t>
      </w:r>
      <w:r>
        <w:rPr>
          <w:spacing w:val="-2"/>
        </w:rPr>
        <w:t xml:space="preserve"> </w:t>
      </w:r>
      <w:r>
        <w:t>театральная</w:t>
      </w:r>
      <w:r>
        <w:rPr>
          <w:spacing w:val="-3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другие);</w:t>
      </w:r>
    </w:p>
    <w:p w:rsidR="00CD081E" w:rsidRDefault="00BD4E48">
      <w:pPr>
        <w:pStyle w:val="a3"/>
        <w:spacing w:before="3" w:line="275" w:lineRule="exact"/>
        <w:ind w:left="1670" w:firstLine="0"/>
      </w:pPr>
      <w:r>
        <w:t>отчетные</w:t>
      </w:r>
      <w:r>
        <w:rPr>
          <w:spacing w:val="-3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проекту</w:t>
      </w:r>
      <w:r>
        <w:rPr>
          <w:spacing w:val="-10"/>
        </w:rPr>
        <w:t xml:space="preserve"> </w:t>
      </w:r>
      <w:r>
        <w:t>(тексты, мультимедийные</w:t>
      </w:r>
      <w:r>
        <w:rPr>
          <w:spacing w:val="-8"/>
        </w:rPr>
        <w:t xml:space="preserve"> </w:t>
      </w:r>
      <w:r>
        <w:t>продукты).</w:t>
      </w:r>
    </w:p>
    <w:p w:rsidR="00CD081E" w:rsidRDefault="00BD4E48">
      <w:pPr>
        <w:pStyle w:val="a3"/>
        <w:ind w:right="1130"/>
      </w:pPr>
      <w:r>
        <w:t>При оценивании результатов ПД следует ориентироваться на то, что основными</w:t>
      </w:r>
      <w:r>
        <w:rPr>
          <w:spacing w:val="1"/>
        </w:rPr>
        <w:t xml:space="preserve"> </w:t>
      </w:r>
      <w:r>
        <w:t>критериями учебного проекта является то, насколько практичен полученный результат,</w:t>
      </w:r>
      <w:r>
        <w:rPr>
          <w:spacing w:val="1"/>
        </w:rPr>
        <w:t xml:space="preserve"> </w:t>
      </w:r>
      <w:r>
        <w:t>то есть насколько эффективно этот результат (техническое устройство, программный</w:t>
      </w:r>
      <w:r>
        <w:rPr>
          <w:spacing w:val="1"/>
        </w:rPr>
        <w:t xml:space="preserve"> </w:t>
      </w:r>
      <w:r>
        <w:t>продукт, инженерная</w:t>
      </w:r>
      <w:r>
        <w:rPr>
          <w:spacing w:val="-1"/>
        </w:rPr>
        <w:t xml:space="preserve"> </w:t>
      </w:r>
      <w:r>
        <w:t>конструкция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другие)</w:t>
      </w:r>
      <w:r>
        <w:rPr>
          <w:spacing w:val="-1"/>
        </w:rPr>
        <w:t xml:space="preserve"> </w:t>
      </w:r>
      <w:r>
        <w:t>помогает</w:t>
      </w:r>
      <w:r>
        <w:rPr>
          <w:spacing w:val="-2"/>
        </w:rPr>
        <w:t xml:space="preserve"> </w:t>
      </w:r>
      <w:r>
        <w:t>решить</w:t>
      </w:r>
      <w:r>
        <w:rPr>
          <w:spacing w:val="-5"/>
        </w:rPr>
        <w:t xml:space="preserve"> </w:t>
      </w:r>
      <w:r>
        <w:t>заявленную</w:t>
      </w:r>
      <w:r>
        <w:rPr>
          <w:spacing w:val="-4"/>
        </w:rPr>
        <w:t xml:space="preserve"> </w:t>
      </w:r>
      <w:r>
        <w:t>проблему.</w:t>
      </w:r>
    </w:p>
    <w:p w:rsidR="00CD081E" w:rsidRDefault="00BD4E48">
      <w:pPr>
        <w:pStyle w:val="a3"/>
        <w:ind w:right="1137"/>
      </w:pP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УИД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удалось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действия:</w:t>
      </w:r>
    </w:p>
    <w:p w:rsidR="00CD081E" w:rsidRDefault="00BD4E48">
      <w:pPr>
        <w:pStyle w:val="a3"/>
        <w:spacing w:before="2"/>
        <w:ind w:left="1670" w:right="3440" w:firstLine="0"/>
        <w:jc w:val="left"/>
      </w:pPr>
      <w:r>
        <w:t>понимание проблемы, связанных с нею цели и задач;</w:t>
      </w:r>
      <w:r>
        <w:rPr>
          <w:spacing w:val="1"/>
        </w:rPr>
        <w:t xml:space="preserve"> </w:t>
      </w:r>
      <w:r>
        <w:t>умение определить оптимальный путь решения проблемы;</w:t>
      </w:r>
      <w:r>
        <w:rPr>
          <w:spacing w:val="-57"/>
        </w:rPr>
        <w:t xml:space="preserve"> </w:t>
      </w:r>
      <w:r>
        <w:t>умение планировать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работать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плану;</w:t>
      </w:r>
    </w:p>
    <w:p w:rsidR="00CD081E" w:rsidRDefault="00BD4E48">
      <w:pPr>
        <w:pStyle w:val="a3"/>
        <w:spacing w:line="274" w:lineRule="exact"/>
        <w:ind w:left="1670" w:firstLine="0"/>
        <w:jc w:val="left"/>
      </w:pPr>
      <w:r>
        <w:t>умение</w:t>
      </w:r>
      <w:r>
        <w:rPr>
          <w:spacing w:val="30"/>
        </w:rPr>
        <w:t xml:space="preserve"> </w:t>
      </w:r>
      <w:r>
        <w:t>реализовать</w:t>
      </w:r>
      <w:r>
        <w:rPr>
          <w:spacing w:val="86"/>
        </w:rPr>
        <w:t xml:space="preserve"> </w:t>
      </w:r>
      <w:r>
        <w:t>проектный</w:t>
      </w:r>
      <w:r>
        <w:rPr>
          <w:spacing w:val="85"/>
        </w:rPr>
        <w:t xml:space="preserve"> </w:t>
      </w:r>
      <w:r>
        <w:t>замысел</w:t>
      </w:r>
      <w:r>
        <w:rPr>
          <w:spacing w:val="84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оформить</w:t>
      </w:r>
      <w:r>
        <w:rPr>
          <w:spacing w:val="90"/>
        </w:rPr>
        <w:t xml:space="preserve"> </w:t>
      </w:r>
      <w:r>
        <w:t>его</w:t>
      </w:r>
      <w:r>
        <w:rPr>
          <w:spacing w:val="89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виде</w:t>
      </w:r>
      <w:r>
        <w:rPr>
          <w:spacing w:val="88"/>
        </w:rPr>
        <w:t xml:space="preserve"> </w:t>
      </w:r>
      <w:r>
        <w:t>реального</w:t>
      </w:r>
    </w:p>
    <w:p w:rsidR="00CD081E" w:rsidRDefault="00BD4E48">
      <w:pPr>
        <w:pStyle w:val="a3"/>
        <w:spacing w:before="3" w:line="275" w:lineRule="exact"/>
        <w:ind w:firstLine="0"/>
        <w:jc w:val="left"/>
      </w:pPr>
      <w:r>
        <w:t>«продукта»;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умение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самооценку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взаимоценку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публичной</w:t>
      </w:r>
      <w:r>
        <w:rPr>
          <w:spacing w:val="-4"/>
        </w:rPr>
        <w:t xml:space="preserve"> </w:t>
      </w:r>
      <w:r>
        <w:t>презентации</w:t>
      </w:r>
      <w:r>
        <w:rPr>
          <w:spacing w:val="-5"/>
        </w:rPr>
        <w:t xml:space="preserve"> </w:t>
      </w:r>
      <w:r>
        <w:t>результатов проекта</w:t>
      </w:r>
      <w:r>
        <w:rPr>
          <w:spacing w:val="-5"/>
        </w:rPr>
        <w:t xml:space="preserve"> </w:t>
      </w:r>
      <w:r>
        <w:t>оценивается:</w:t>
      </w:r>
    </w:p>
    <w:p w:rsidR="00CD081E" w:rsidRDefault="00BD4E48">
      <w:pPr>
        <w:pStyle w:val="a3"/>
        <w:spacing w:before="3" w:line="237" w:lineRule="auto"/>
        <w:jc w:val="left"/>
      </w:pPr>
      <w:r>
        <w:t>качество</w:t>
      </w:r>
      <w:r>
        <w:rPr>
          <w:spacing w:val="7"/>
        </w:rPr>
        <w:t xml:space="preserve"> </w:t>
      </w:r>
      <w:r>
        <w:t>защиты</w:t>
      </w:r>
      <w:r>
        <w:rPr>
          <w:spacing w:val="4"/>
        </w:rPr>
        <w:t xml:space="preserve"> </w:t>
      </w:r>
      <w:r>
        <w:t>проекта</w:t>
      </w:r>
      <w:r>
        <w:rPr>
          <w:spacing w:val="2"/>
        </w:rPr>
        <w:t xml:space="preserve"> </w:t>
      </w:r>
      <w:r>
        <w:t>(четкость и</w:t>
      </w:r>
      <w:r>
        <w:rPr>
          <w:spacing w:val="8"/>
        </w:rPr>
        <w:t xml:space="preserve"> </w:t>
      </w:r>
      <w:r>
        <w:t>ясность</w:t>
      </w:r>
      <w:r>
        <w:rPr>
          <w:spacing w:val="4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задачи;</w:t>
      </w:r>
      <w:r>
        <w:rPr>
          <w:spacing w:val="4"/>
        </w:rPr>
        <w:t xml:space="preserve"> </w:t>
      </w:r>
      <w:r>
        <w:t>убедительность</w:t>
      </w:r>
      <w:r>
        <w:rPr>
          <w:spacing w:val="-57"/>
        </w:rPr>
        <w:t xml:space="preserve"> </w:t>
      </w:r>
      <w:r>
        <w:t>рассуждений;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аргументации;</w:t>
      </w:r>
      <w:r>
        <w:rPr>
          <w:spacing w:val="-4"/>
        </w:rPr>
        <w:t xml:space="preserve"> </w:t>
      </w:r>
      <w:r>
        <w:t>логичность</w:t>
      </w:r>
      <w:r>
        <w:rPr>
          <w:spacing w:val="-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оригинальность);</w:t>
      </w:r>
    </w:p>
    <w:p w:rsidR="00CD081E" w:rsidRDefault="00BD4E48">
      <w:pPr>
        <w:pStyle w:val="a3"/>
        <w:spacing w:before="6" w:line="237" w:lineRule="auto"/>
        <w:ind w:right="1129"/>
        <w:jc w:val="left"/>
      </w:pPr>
      <w:r>
        <w:t>качество</w:t>
      </w:r>
      <w:r>
        <w:rPr>
          <w:spacing w:val="1"/>
        </w:rPr>
        <w:t xml:space="preserve"> </w:t>
      </w:r>
      <w:r>
        <w:t>наглядного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(использование</w:t>
      </w:r>
      <w:r>
        <w:rPr>
          <w:spacing w:val="1"/>
        </w:rPr>
        <w:t xml:space="preserve"> </w:t>
      </w:r>
      <w:r>
        <w:t>рисунков,</w:t>
      </w:r>
      <w:r>
        <w:rPr>
          <w:spacing w:val="1"/>
        </w:rPr>
        <w:t xml:space="preserve"> </w:t>
      </w:r>
      <w:r>
        <w:t>схем,</w:t>
      </w:r>
      <w:r>
        <w:rPr>
          <w:spacing w:val="-57"/>
        </w:rPr>
        <w:t xml:space="preserve"> </w:t>
      </w:r>
      <w:r>
        <w:t>графиков,</w:t>
      </w:r>
      <w:r>
        <w:rPr>
          <w:spacing w:val="-2"/>
        </w:rPr>
        <w:t xml:space="preserve"> </w:t>
      </w:r>
      <w:r>
        <w:t>моделей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наглядной</w:t>
      </w:r>
      <w:r>
        <w:rPr>
          <w:spacing w:val="-3"/>
        </w:rPr>
        <w:t xml:space="preserve"> </w:t>
      </w:r>
      <w:r>
        <w:t>презентации);</w:t>
      </w:r>
    </w:p>
    <w:p w:rsidR="00CD081E" w:rsidRDefault="00BD4E48">
      <w:pPr>
        <w:pStyle w:val="a3"/>
        <w:tabs>
          <w:tab w:val="left" w:pos="2797"/>
          <w:tab w:val="left" w:pos="4347"/>
          <w:tab w:val="left" w:pos="5220"/>
          <w:tab w:val="left" w:pos="6860"/>
          <w:tab w:val="left" w:pos="7747"/>
          <w:tab w:val="left" w:pos="9234"/>
        </w:tabs>
        <w:spacing w:before="6" w:line="237" w:lineRule="auto"/>
        <w:ind w:right="1133"/>
        <w:jc w:val="left"/>
      </w:pPr>
      <w:r>
        <w:t>качество</w:t>
      </w:r>
      <w:r>
        <w:tab/>
        <w:t>письменного</w:t>
      </w:r>
      <w:r>
        <w:tab/>
        <w:t>текста</w:t>
      </w:r>
      <w:r>
        <w:tab/>
        <w:t>(соответствие</w:t>
      </w:r>
      <w:r>
        <w:tab/>
        <w:t>плану,</w:t>
      </w:r>
      <w:r>
        <w:tab/>
        <w:t>оформление</w:t>
      </w:r>
      <w:r>
        <w:tab/>
      </w:r>
      <w:r>
        <w:rPr>
          <w:spacing w:val="-1"/>
        </w:rPr>
        <w:t>работы,</w:t>
      </w:r>
      <w:r>
        <w:rPr>
          <w:spacing w:val="-57"/>
        </w:rPr>
        <w:t xml:space="preserve"> </w:t>
      </w:r>
      <w:r>
        <w:t>грамотность</w:t>
      </w:r>
      <w:r>
        <w:rPr>
          <w:spacing w:val="-2"/>
        </w:rPr>
        <w:t xml:space="preserve"> </w:t>
      </w:r>
      <w:r>
        <w:t>изложения);</w:t>
      </w:r>
    </w:p>
    <w:p w:rsidR="00CD081E" w:rsidRDefault="00BD4E48">
      <w:pPr>
        <w:pStyle w:val="a3"/>
        <w:spacing w:before="6" w:line="237" w:lineRule="auto"/>
        <w:jc w:val="left"/>
      </w:pPr>
      <w:r>
        <w:t>уровень</w:t>
      </w:r>
      <w:r>
        <w:rPr>
          <w:spacing w:val="19"/>
        </w:rPr>
        <w:t xml:space="preserve"> </w:t>
      </w:r>
      <w:r>
        <w:t>коммуникативных</w:t>
      </w:r>
      <w:r>
        <w:rPr>
          <w:spacing w:val="20"/>
        </w:rPr>
        <w:t xml:space="preserve"> </w:t>
      </w:r>
      <w:r>
        <w:t>умений</w:t>
      </w:r>
      <w:r>
        <w:rPr>
          <w:spacing w:val="20"/>
        </w:rPr>
        <w:t xml:space="preserve"> </w:t>
      </w:r>
      <w:r>
        <w:t>(умение</w:t>
      </w:r>
      <w:r>
        <w:rPr>
          <w:spacing w:val="19"/>
        </w:rPr>
        <w:t xml:space="preserve"> </w:t>
      </w:r>
      <w:r>
        <w:t>отвечать</w:t>
      </w:r>
      <w:r>
        <w:rPr>
          <w:spacing w:val="20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поставленные</w:t>
      </w:r>
      <w:r>
        <w:rPr>
          <w:spacing w:val="14"/>
        </w:rPr>
        <w:t xml:space="preserve"> </w:t>
      </w:r>
      <w:r>
        <w:t>вопросы,</w:t>
      </w:r>
      <w:r>
        <w:rPr>
          <w:spacing w:val="-57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отстаивать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точку</w:t>
      </w:r>
      <w:r>
        <w:rPr>
          <w:spacing w:val="-9"/>
        </w:rPr>
        <w:t xml:space="preserve"> </w:t>
      </w:r>
      <w:r>
        <w:t>зрения,</w:t>
      </w:r>
      <w:r>
        <w:rPr>
          <w:spacing w:val="2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дискуссии).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Организационный</w:t>
      </w:r>
      <w:r>
        <w:rPr>
          <w:spacing w:val="-7"/>
        </w:rPr>
        <w:t xml:space="preserve"> </w:t>
      </w:r>
      <w:r>
        <w:t>раздел.</w:t>
      </w:r>
    </w:p>
    <w:p w:rsidR="00CD081E" w:rsidRDefault="00BD4E48">
      <w:pPr>
        <w:pStyle w:val="a3"/>
        <w:spacing w:line="242" w:lineRule="auto"/>
        <w:ind w:right="1133"/>
      </w:pPr>
      <w:r>
        <w:t>Формы взаимодействия участников образовательного процесса при создании и</w:t>
      </w:r>
      <w:r>
        <w:rPr>
          <w:spacing w:val="1"/>
        </w:rPr>
        <w:t xml:space="preserve"> </w:t>
      </w:r>
      <w:r>
        <w:t>реализации</w:t>
      </w:r>
      <w:r>
        <w:rPr>
          <w:spacing w:val="2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УУД.</w:t>
      </w:r>
    </w:p>
    <w:p w:rsidR="00CD081E" w:rsidRDefault="00BD4E48">
      <w:pPr>
        <w:pStyle w:val="a3"/>
        <w:ind w:right="1125"/>
      </w:pPr>
      <w:r>
        <w:t>C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 организации может быть создана рабочая группа, реализующая свою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следующим</w:t>
      </w:r>
      <w:r>
        <w:rPr>
          <w:spacing w:val="3"/>
        </w:rPr>
        <w:t xml:space="preserve"> </w:t>
      </w:r>
      <w:r>
        <w:t>направлениям:</w:t>
      </w:r>
    </w:p>
    <w:p w:rsidR="00CD081E" w:rsidRDefault="00BD4E48">
      <w:pPr>
        <w:pStyle w:val="a3"/>
        <w:ind w:right="1126"/>
      </w:pPr>
      <w:r>
        <w:t>разработка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учителей-предметников,</w:t>
      </w:r>
      <w:r>
        <w:rPr>
          <w:spacing w:val="1"/>
        </w:rPr>
        <w:t xml:space="preserve"> </w:t>
      </w:r>
      <w:r>
        <w:t>направленной на формирование УУД на основе ФООП и ФРП, выделение общих 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овладении</w:t>
      </w:r>
      <w:r>
        <w:rPr>
          <w:spacing w:val="1"/>
        </w:rPr>
        <w:t xml:space="preserve"> </w:t>
      </w:r>
      <w:r>
        <w:t>познавательными,</w:t>
      </w:r>
      <w:r>
        <w:rPr>
          <w:spacing w:val="1"/>
        </w:rPr>
        <w:t xml:space="preserve"> </w:t>
      </w:r>
      <w:r>
        <w:t>коммуникативными,</w:t>
      </w:r>
      <w:r>
        <w:rPr>
          <w:spacing w:val="1"/>
        </w:rPr>
        <w:t xml:space="preserve"> </w:t>
      </w:r>
      <w:r>
        <w:t>регулятивными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действиями;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предметности,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положена в</w:t>
      </w:r>
      <w:r>
        <w:rPr>
          <w:spacing w:val="1"/>
        </w:rPr>
        <w:t xml:space="preserve"> </w:t>
      </w:r>
      <w:r>
        <w:t>основу 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УУД;</w:t>
      </w:r>
    </w:p>
    <w:p w:rsidR="00CD081E" w:rsidRDefault="00BD4E48">
      <w:pPr>
        <w:pStyle w:val="a3"/>
        <w:ind w:right="1129"/>
      </w:pPr>
      <w:r>
        <w:t>определение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интеграции,</w:t>
      </w:r>
      <w:r>
        <w:rPr>
          <w:spacing w:val="6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достижение данных результатов (междисциплинарный модуль, интегративные уроки и</w:t>
      </w:r>
      <w:r>
        <w:rPr>
          <w:spacing w:val="1"/>
        </w:rPr>
        <w:t xml:space="preserve"> </w:t>
      </w:r>
      <w:r>
        <w:t>другое);</w:t>
      </w:r>
    </w:p>
    <w:p w:rsidR="00CD081E" w:rsidRDefault="00BD4E48">
      <w:pPr>
        <w:pStyle w:val="a3"/>
        <w:spacing w:line="242" w:lineRule="auto"/>
        <w:ind w:right="1133"/>
      </w:pPr>
      <w:r>
        <w:t>определение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постепенного</w:t>
      </w:r>
      <w:r>
        <w:rPr>
          <w:spacing w:val="1"/>
        </w:rPr>
        <w:t xml:space="preserve"> </w:t>
      </w:r>
      <w:r>
        <w:t>усложнения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овладению УУД;</w:t>
      </w:r>
    </w:p>
    <w:p w:rsidR="00CD081E" w:rsidRDefault="00BD4E48">
      <w:pPr>
        <w:pStyle w:val="a3"/>
        <w:spacing w:line="242" w:lineRule="auto"/>
        <w:ind w:right="1131"/>
      </w:pPr>
      <w:r>
        <w:t>разработка общего алгоритма (технологической схемы)</w:t>
      </w:r>
      <w:r>
        <w:rPr>
          <w:spacing w:val="1"/>
        </w:rPr>
        <w:t xml:space="preserve"> </w:t>
      </w:r>
      <w:r>
        <w:t>урока,</w:t>
      </w:r>
      <w:r>
        <w:rPr>
          <w:spacing w:val="1"/>
        </w:rPr>
        <w:t xml:space="preserve"> </w:t>
      </w:r>
      <w:r>
        <w:t>имеющего два</w:t>
      </w:r>
      <w:r>
        <w:rPr>
          <w:spacing w:val="1"/>
        </w:rPr>
        <w:t xml:space="preserve"> </w:t>
      </w:r>
      <w:r>
        <w:t>целевых</w:t>
      </w:r>
      <w:r>
        <w:rPr>
          <w:spacing w:val="-4"/>
        </w:rPr>
        <w:t xml:space="preserve"> </w:t>
      </w:r>
      <w:r>
        <w:t>фокуса</w:t>
      </w:r>
      <w:r>
        <w:rPr>
          <w:spacing w:val="1"/>
        </w:rPr>
        <w:t xml:space="preserve"> </w:t>
      </w:r>
      <w:r>
        <w:t>(предметный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метапредметный);</w:t>
      </w:r>
    </w:p>
    <w:p w:rsidR="00CD081E" w:rsidRDefault="00BD4E48">
      <w:pPr>
        <w:pStyle w:val="a3"/>
        <w:spacing w:line="242" w:lineRule="auto"/>
        <w:ind w:left="1670" w:right="1130" w:firstLine="0"/>
      </w:pPr>
      <w:r>
        <w:t>разработка основных подходов к конструированию задач на применение УУД;</w:t>
      </w:r>
      <w:r>
        <w:rPr>
          <w:spacing w:val="1"/>
        </w:rPr>
        <w:t xml:space="preserve"> </w:t>
      </w:r>
      <w:r>
        <w:t>конкретизация</w:t>
      </w:r>
      <w:r>
        <w:rPr>
          <w:spacing w:val="32"/>
        </w:rPr>
        <w:t xml:space="preserve"> </w:t>
      </w:r>
      <w:r>
        <w:t>основных</w:t>
      </w:r>
      <w:r>
        <w:rPr>
          <w:spacing w:val="37"/>
        </w:rPr>
        <w:t xml:space="preserve"> </w:t>
      </w:r>
      <w:r>
        <w:t>подходов</w:t>
      </w:r>
      <w:r>
        <w:rPr>
          <w:spacing w:val="44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организации</w:t>
      </w:r>
      <w:r>
        <w:rPr>
          <w:spacing w:val="43"/>
        </w:rPr>
        <w:t xml:space="preserve"> </w:t>
      </w:r>
      <w:r>
        <w:t>учебно-исследовательской</w:t>
      </w:r>
      <w:r>
        <w:rPr>
          <w:spacing w:val="39"/>
        </w:rPr>
        <w:t xml:space="preserve"> </w:t>
      </w:r>
      <w:r>
        <w:t>и</w:t>
      </w:r>
    </w:p>
    <w:p w:rsidR="00CD081E" w:rsidRDefault="00CD081E">
      <w:pPr>
        <w:spacing w:line="242" w:lineRule="auto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1136" w:hanging="711"/>
      </w:pPr>
      <w:r>
        <w:lastRenderedPageBreak/>
        <w:t>проектной деятельности обучающихся в рамках урочной и внеурочной деятельности;</w:t>
      </w:r>
      <w:r>
        <w:rPr>
          <w:spacing w:val="1"/>
        </w:rPr>
        <w:t xml:space="preserve"> </w:t>
      </w:r>
      <w:r>
        <w:t>разработка</w:t>
      </w:r>
      <w:r>
        <w:rPr>
          <w:spacing w:val="17"/>
        </w:rPr>
        <w:t xml:space="preserve"> </w:t>
      </w:r>
      <w:r>
        <w:t>основных</w:t>
      </w:r>
      <w:r>
        <w:rPr>
          <w:spacing w:val="18"/>
        </w:rPr>
        <w:t xml:space="preserve"> </w:t>
      </w:r>
      <w:r>
        <w:t>подходов</w:t>
      </w:r>
      <w:r>
        <w:rPr>
          <w:spacing w:val="20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организации</w:t>
      </w:r>
      <w:r>
        <w:rPr>
          <w:spacing w:val="19"/>
        </w:rPr>
        <w:t xml:space="preserve"> </w:t>
      </w:r>
      <w:r>
        <w:t>учебной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15"/>
        </w:rPr>
        <w:t xml:space="preserve"> </w:t>
      </w:r>
      <w:r>
        <w:t>по</w:t>
      </w:r>
    </w:p>
    <w:p w:rsidR="00CD081E" w:rsidRDefault="00BD4E48">
      <w:pPr>
        <w:pStyle w:val="a3"/>
        <w:spacing w:line="271" w:lineRule="exact"/>
        <w:ind w:firstLine="0"/>
      </w:pPr>
      <w:r>
        <w:t>формированию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ИКТ-компетенций;</w:t>
      </w:r>
    </w:p>
    <w:p w:rsidR="00CD081E" w:rsidRDefault="00BD4E48">
      <w:pPr>
        <w:pStyle w:val="a3"/>
        <w:spacing w:before="2"/>
        <w:ind w:right="1133"/>
      </w:pPr>
      <w:r>
        <w:t>разработка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 формированию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развитию</w:t>
      </w:r>
      <w:r>
        <w:rPr>
          <w:spacing w:val="-2"/>
        </w:rPr>
        <w:t xml:space="preserve"> </w:t>
      </w:r>
      <w:r>
        <w:t>УУД</w:t>
      </w:r>
      <w:r>
        <w:rPr>
          <w:spacing w:val="-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обучающихся;</w:t>
      </w:r>
    </w:p>
    <w:p w:rsidR="00CD081E" w:rsidRDefault="00BD4E48">
      <w:pPr>
        <w:pStyle w:val="a3"/>
        <w:spacing w:before="3" w:line="237" w:lineRule="auto"/>
        <w:ind w:right="1138"/>
      </w:pPr>
      <w:r>
        <w:t>разработка методики и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мониторинга успешности освоения и</w:t>
      </w:r>
      <w:r>
        <w:rPr>
          <w:spacing w:val="1"/>
        </w:rPr>
        <w:t xml:space="preserve"> </w:t>
      </w:r>
      <w:r>
        <w:t>применения</w:t>
      </w:r>
      <w:r>
        <w:rPr>
          <w:spacing w:val="-9"/>
        </w:rPr>
        <w:t xml:space="preserve"> </w:t>
      </w:r>
      <w:r>
        <w:t>обучающимися</w:t>
      </w:r>
      <w:r>
        <w:rPr>
          <w:spacing w:val="2"/>
        </w:rPr>
        <w:t xml:space="preserve"> </w:t>
      </w:r>
      <w:r>
        <w:t>УУД;</w:t>
      </w:r>
    </w:p>
    <w:p w:rsidR="00CD081E" w:rsidRDefault="00BD4E48">
      <w:pPr>
        <w:pStyle w:val="a3"/>
        <w:spacing w:before="4"/>
        <w:ind w:right="1130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семинаров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учителями,</w:t>
      </w:r>
      <w:r>
        <w:rPr>
          <w:spacing w:val="1"/>
        </w:rPr>
        <w:t xml:space="preserve"> </w:t>
      </w:r>
      <w:r>
        <w:t>работающими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начального общего образования, в целях реализации принципа преемственности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плане</w:t>
      </w:r>
      <w:r>
        <w:rPr>
          <w:spacing w:val="-4"/>
        </w:rPr>
        <w:t xml:space="preserve"> </w:t>
      </w:r>
      <w:r>
        <w:t>развития</w:t>
      </w:r>
      <w:r>
        <w:rPr>
          <w:spacing w:val="2"/>
        </w:rPr>
        <w:t xml:space="preserve"> </w:t>
      </w:r>
      <w:r>
        <w:t>УУД;</w:t>
      </w:r>
    </w:p>
    <w:p w:rsidR="00CD081E" w:rsidRDefault="00BD4E48">
      <w:pPr>
        <w:pStyle w:val="a3"/>
        <w:ind w:right="1128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педагогами-</w:t>
      </w:r>
      <w:r>
        <w:rPr>
          <w:spacing w:val="1"/>
        </w:rPr>
        <w:t xml:space="preserve"> </w:t>
      </w:r>
      <w:r>
        <w:t>предметниками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процессе;</w:t>
      </w:r>
    </w:p>
    <w:p w:rsidR="00CD081E" w:rsidRDefault="00BD4E48">
      <w:pPr>
        <w:pStyle w:val="a3"/>
        <w:ind w:right="1128"/>
      </w:pP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учителями-</w:t>
      </w:r>
      <w:r>
        <w:rPr>
          <w:spacing w:val="1"/>
        </w:rPr>
        <w:t xml:space="preserve"> </w:t>
      </w:r>
      <w:r>
        <w:t>предметниками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проблемам,</w:t>
      </w:r>
      <w:r>
        <w:rPr>
          <w:spacing w:val="1"/>
        </w:rPr>
        <w:t xml:space="preserve"> </w:t>
      </w:r>
      <w:r>
        <w:t>связанным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процессе;</w:t>
      </w:r>
    </w:p>
    <w:p w:rsidR="00CD081E" w:rsidRDefault="00BD4E48">
      <w:pPr>
        <w:pStyle w:val="a3"/>
        <w:ind w:right="1126"/>
      </w:pPr>
      <w:r>
        <w:t>организация и проведение методических семинаров с учителями-предметниками</w:t>
      </w:r>
      <w:r>
        <w:rPr>
          <w:spacing w:val="-57"/>
        </w:rPr>
        <w:t xml:space="preserve"> </w:t>
      </w:r>
      <w:r>
        <w:t>и педагогами-психологами по анализу и способам минимизации рисков развития</w:t>
      </w:r>
      <w:r>
        <w:rPr>
          <w:spacing w:val="60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обучающихся;</w:t>
      </w:r>
    </w:p>
    <w:p w:rsidR="00CD081E" w:rsidRDefault="00BD4E48">
      <w:pPr>
        <w:pStyle w:val="a3"/>
        <w:spacing w:before="3" w:line="237" w:lineRule="auto"/>
        <w:ind w:right="1133"/>
      </w:pPr>
      <w:r>
        <w:t>организация</w:t>
      </w:r>
      <w:r>
        <w:rPr>
          <w:spacing w:val="1"/>
        </w:rPr>
        <w:t xml:space="preserve"> </w:t>
      </w:r>
      <w:r>
        <w:t>разъяснительной</w:t>
      </w:r>
      <w:r>
        <w:rPr>
          <w:spacing w:val="1"/>
        </w:rPr>
        <w:t xml:space="preserve"> </w:t>
      </w:r>
      <w:r>
        <w:t>(просветительской</w:t>
      </w:r>
      <w:r>
        <w:rPr>
          <w:spacing w:val="1"/>
        </w:rPr>
        <w:t xml:space="preserve"> </w:t>
      </w:r>
      <w:r>
        <w:t>работы)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проблемам</w:t>
      </w:r>
      <w:r>
        <w:rPr>
          <w:spacing w:val="2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УУД</w:t>
      </w:r>
      <w:r>
        <w:rPr>
          <w:spacing w:val="5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обучающихся;</w:t>
      </w:r>
    </w:p>
    <w:p w:rsidR="00CD081E" w:rsidRDefault="00BD4E48">
      <w:pPr>
        <w:pStyle w:val="a3"/>
        <w:spacing w:before="6" w:line="237" w:lineRule="auto"/>
        <w:ind w:right="1136"/>
      </w:pPr>
      <w:r>
        <w:t>организация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1"/>
        </w:rPr>
        <w:t xml:space="preserve"> </w:t>
      </w:r>
      <w:r>
        <w:t>УУД у</w:t>
      </w:r>
      <w:r>
        <w:rPr>
          <w:spacing w:val="-9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на сайте 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CD081E" w:rsidRDefault="00BD4E48">
      <w:pPr>
        <w:pStyle w:val="a3"/>
        <w:spacing w:before="3"/>
        <w:ind w:right="1137"/>
      </w:pPr>
      <w:r>
        <w:t>Рабочей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необходимых процедур контроля, коррекции и согласования (конкретные процедуры</w:t>
      </w:r>
      <w:r>
        <w:rPr>
          <w:spacing w:val="1"/>
        </w:rPr>
        <w:t xml:space="preserve"> </w:t>
      </w:r>
      <w:r>
        <w:t>разрабатываются рабочей</w:t>
      </w:r>
      <w:r>
        <w:rPr>
          <w:spacing w:val="2"/>
        </w:rPr>
        <w:t xml:space="preserve"> </w:t>
      </w:r>
      <w:r>
        <w:t>группой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утверждаются руководителем).</w:t>
      </w:r>
    </w:p>
    <w:p w:rsidR="00CD081E" w:rsidRDefault="00BD4E48">
      <w:pPr>
        <w:pStyle w:val="a3"/>
        <w:spacing w:line="242" w:lineRule="auto"/>
        <w:ind w:right="1132"/>
      </w:pPr>
      <w:r>
        <w:t>На</w:t>
      </w:r>
      <w:r>
        <w:rPr>
          <w:spacing w:val="1"/>
        </w:rPr>
        <w:t xml:space="preserve"> </w:t>
      </w:r>
      <w:r>
        <w:t>подготовительном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может</w:t>
      </w:r>
      <w:r>
        <w:rPr>
          <w:spacing w:val="-57"/>
        </w:rPr>
        <w:t xml:space="preserve"> </w:t>
      </w:r>
      <w:r>
        <w:t>провести</w:t>
      </w:r>
      <w:r>
        <w:rPr>
          <w:spacing w:val="2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аналитические</w:t>
      </w:r>
      <w:r>
        <w:rPr>
          <w:spacing w:val="1"/>
        </w:rPr>
        <w:t xml:space="preserve"> </w:t>
      </w:r>
      <w:r>
        <w:t>работы:</w:t>
      </w:r>
    </w:p>
    <w:p w:rsidR="00CD081E" w:rsidRDefault="00BD4E48">
      <w:pPr>
        <w:pStyle w:val="a3"/>
        <w:ind w:right="1134"/>
      </w:pPr>
      <w:r>
        <w:t>рассматривать,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рекомендательные,</w:t>
      </w:r>
      <w:r>
        <w:rPr>
          <w:spacing w:val="1"/>
        </w:rPr>
        <w:t xml:space="preserve"> </w:t>
      </w:r>
      <w:r>
        <w:t>теоретические,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наиболее эффективного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задач программы</w:t>
      </w:r>
      <w:r>
        <w:rPr>
          <w:spacing w:val="2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УУД;</w:t>
      </w:r>
    </w:p>
    <w:p w:rsidR="00CD081E" w:rsidRDefault="00BD4E48">
      <w:pPr>
        <w:pStyle w:val="a3"/>
        <w:ind w:right="1134"/>
      </w:pPr>
      <w:r>
        <w:t>определять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особыми образовательными потребностями,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 лиц, проявивших выдающиеся способности, детей с ОВЗ, а также возможности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траекторий;</w:t>
      </w:r>
    </w:p>
    <w:p w:rsidR="00CD081E" w:rsidRDefault="00BD4E48">
      <w:pPr>
        <w:pStyle w:val="a3"/>
        <w:spacing w:line="242" w:lineRule="auto"/>
        <w:ind w:right="1136"/>
      </w:pPr>
      <w:r>
        <w:t>анализировать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УУД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предыдущем</w:t>
      </w:r>
      <w:r>
        <w:rPr>
          <w:spacing w:val="7"/>
        </w:rPr>
        <w:t xml:space="preserve"> </w:t>
      </w:r>
      <w:r>
        <w:t>уровне;</w:t>
      </w:r>
    </w:p>
    <w:p w:rsidR="00CD081E" w:rsidRDefault="00BD4E48">
      <w:pPr>
        <w:pStyle w:val="a3"/>
        <w:spacing w:line="242" w:lineRule="auto"/>
        <w:ind w:right="1138"/>
      </w:pPr>
      <w:r>
        <w:t>анализировать и обсуждать опыт применения успешных практик, в том числе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-4"/>
        </w:rPr>
        <w:t xml:space="preserve"> </w:t>
      </w:r>
      <w:r>
        <w:t>ресурсов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CD081E" w:rsidRDefault="00BD4E48">
      <w:pPr>
        <w:pStyle w:val="a3"/>
        <w:ind w:right="1129"/>
      </w:pPr>
      <w:r>
        <w:t>На основном этапе может проводиться работа по разработке общей стратегии</w:t>
      </w:r>
      <w:r>
        <w:rPr>
          <w:spacing w:val="1"/>
        </w:rPr>
        <w:t xml:space="preserve"> </w:t>
      </w:r>
      <w:r>
        <w:t>развития УУД, организации и механизма реализации задач программы,</w:t>
      </w:r>
      <w:r>
        <w:rPr>
          <w:spacing w:val="1"/>
        </w:rPr>
        <w:t xml:space="preserve"> </w:t>
      </w:r>
      <w:r>
        <w:t>могут быть</w:t>
      </w:r>
      <w:r>
        <w:rPr>
          <w:spacing w:val="1"/>
        </w:rPr>
        <w:t xml:space="preserve"> </w:t>
      </w:r>
      <w:r>
        <w:t>описаны</w:t>
      </w:r>
      <w:r>
        <w:rPr>
          <w:spacing w:val="-1"/>
        </w:rPr>
        <w:t xml:space="preserve"> </w:t>
      </w:r>
      <w:r>
        <w:t>специальные</w:t>
      </w:r>
      <w:r>
        <w:rPr>
          <w:spacing w:val="-7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условиям реализации</w:t>
      </w:r>
      <w:r>
        <w:rPr>
          <w:spacing w:val="-1"/>
        </w:rPr>
        <w:t xml:space="preserve"> </w:t>
      </w:r>
      <w:r>
        <w:t>программы развития</w:t>
      </w:r>
      <w:r>
        <w:rPr>
          <w:spacing w:val="-1"/>
        </w:rPr>
        <w:t xml:space="preserve"> </w:t>
      </w:r>
      <w:r>
        <w:t>УУД.</w:t>
      </w:r>
    </w:p>
    <w:p w:rsidR="00CD081E" w:rsidRDefault="00BD4E48">
      <w:pPr>
        <w:pStyle w:val="a3"/>
        <w:ind w:right="1130"/>
      </w:pPr>
      <w:r>
        <w:t>На</w:t>
      </w:r>
      <w:r>
        <w:rPr>
          <w:spacing w:val="1"/>
        </w:rPr>
        <w:t xml:space="preserve"> </w:t>
      </w:r>
      <w:r>
        <w:t>заключительном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(возможно,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консультантов</w:t>
      </w:r>
      <w:r>
        <w:rPr>
          <w:spacing w:val="-4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образовательных,</w:t>
      </w:r>
      <w:r>
        <w:rPr>
          <w:spacing w:val="2"/>
        </w:rPr>
        <w:t xml:space="preserve"> </w:t>
      </w:r>
      <w:r>
        <w:t>научных,</w:t>
      </w:r>
      <w:r>
        <w:rPr>
          <w:spacing w:val="2"/>
        </w:rPr>
        <w:t xml:space="preserve"> </w:t>
      </w:r>
      <w:r>
        <w:t>социальных</w:t>
      </w:r>
      <w:r>
        <w:rPr>
          <w:spacing w:val="-5"/>
        </w:rPr>
        <w:t xml:space="preserve"> </w:t>
      </w:r>
      <w:r>
        <w:t>организаций).</w:t>
      </w:r>
    </w:p>
    <w:p w:rsidR="00CD081E" w:rsidRDefault="00BD4E48">
      <w:pPr>
        <w:pStyle w:val="a3"/>
        <w:ind w:right="1123"/>
      </w:pPr>
      <w:r>
        <w:t>В целях соотнесения формирования метапредметных результатов с рабочими</w:t>
      </w:r>
      <w:r>
        <w:rPr>
          <w:spacing w:val="1"/>
        </w:rPr>
        <w:t xml:space="preserve"> </w:t>
      </w:r>
      <w:r>
        <w:t>программами по учебным предметам необходимо, чтобы образовательная организация</w:t>
      </w:r>
      <w:r>
        <w:rPr>
          <w:spacing w:val="1"/>
        </w:rPr>
        <w:t xml:space="preserve"> </w:t>
      </w:r>
      <w:r>
        <w:t>на регулярной основе проводила методические советы для определения, как с учетом</w:t>
      </w:r>
      <w:r>
        <w:rPr>
          <w:spacing w:val="1"/>
        </w:rPr>
        <w:t xml:space="preserve"> </w:t>
      </w:r>
      <w:r>
        <w:t>используемой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методик,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УУД,</w:t>
      </w:r>
      <w:r>
        <w:rPr>
          <w:spacing w:val="1"/>
        </w:rPr>
        <w:t xml:space="preserve"> </w:t>
      </w:r>
      <w:r>
        <w:t>аккумулируя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специалистов-</w:t>
      </w:r>
      <w:r>
        <w:rPr>
          <w:spacing w:val="-57"/>
        </w:rPr>
        <w:t xml:space="preserve"> </w:t>
      </w:r>
      <w:r>
        <w:t>предметников.</w:t>
      </w:r>
    </w:p>
    <w:p w:rsidR="00CD081E" w:rsidRPr="00846AD2" w:rsidRDefault="00CD081E">
      <w:pPr>
        <w:rPr>
          <w:sz w:val="24"/>
          <w:szCs w:val="24"/>
        </w:rPr>
        <w:sectPr w:rsidR="00CD081E" w:rsidRPr="00846AD2">
          <w:pgSz w:w="11910" w:h="16840"/>
          <w:pgMar w:top="1080" w:right="0" w:bottom="280" w:left="740" w:header="752" w:footer="0" w:gutter="0"/>
          <w:cols w:space="720"/>
        </w:sectPr>
      </w:pPr>
    </w:p>
    <w:p w:rsidR="00846AD2" w:rsidRPr="00846AD2" w:rsidRDefault="00BD4E48" w:rsidP="007C4214">
      <w:pPr>
        <w:pStyle w:val="Heading1"/>
        <w:numPr>
          <w:ilvl w:val="1"/>
          <w:numId w:val="41"/>
        </w:numPr>
        <w:tabs>
          <w:tab w:val="left" w:pos="2209"/>
        </w:tabs>
        <w:spacing w:before="13" w:line="398" w:lineRule="exact"/>
        <w:ind w:left="1670" w:right="5466" w:hanging="5"/>
      </w:pPr>
      <w:bookmarkStart w:id="20" w:name="2.21._Рабочая_программа_воспитания"/>
      <w:bookmarkEnd w:id="20"/>
      <w:r w:rsidRPr="00846AD2">
        <w:lastRenderedPageBreak/>
        <w:t>Рабочая программа воспитания</w:t>
      </w:r>
      <w:r w:rsidRPr="00846AD2">
        <w:rPr>
          <w:spacing w:val="-57"/>
        </w:rPr>
        <w:t xml:space="preserve"> </w:t>
      </w:r>
    </w:p>
    <w:p w:rsidR="00846AD2" w:rsidRPr="00846AD2" w:rsidRDefault="00846AD2" w:rsidP="00846AD2">
      <w:pPr>
        <w:jc w:val="center"/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Содержание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Пояснительная записка………………………………………………………………….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Раздел 1. Целевой………………………………………………………………………...</w:t>
      </w:r>
    </w:p>
    <w:p w:rsidR="00846AD2" w:rsidRPr="00846AD2" w:rsidRDefault="00846AD2" w:rsidP="007C4214">
      <w:pPr>
        <w:pStyle w:val="a5"/>
        <w:widowControl/>
        <w:numPr>
          <w:ilvl w:val="1"/>
          <w:numId w:val="97"/>
        </w:numPr>
        <w:autoSpaceDE/>
        <w:autoSpaceDN/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Цель и задачи воспитания обучающихся……………………………………………</w:t>
      </w:r>
    </w:p>
    <w:p w:rsidR="00846AD2" w:rsidRPr="00846AD2" w:rsidRDefault="00846AD2" w:rsidP="007C4214">
      <w:pPr>
        <w:pStyle w:val="a5"/>
        <w:widowControl/>
        <w:numPr>
          <w:ilvl w:val="1"/>
          <w:numId w:val="97"/>
        </w:numPr>
        <w:autoSpaceDE/>
        <w:autoSpaceDN/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Направления воспитания…………………………………………………………….</w:t>
      </w:r>
    </w:p>
    <w:p w:rsidR="00846AD2" w:rsidRPr="00846AD2" w:rsidRDefault="00846AD2" w:rsidP="007C4214">
      <w:pPr>
        <w:pStyle w:val="a5"/>
        <w:widowControl/>
        <w:numPr>
          <w:ilvl w:val="1"/>
          <w:numId w:val="97"/>
        </w:numPr>
        <w:autoSpaceDE/>
        <w:autoSpaceDN/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Целевые ориентиры результатов воспитания……………………………………….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Раздел 2. Содержательный……………………………………………………………….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2.1 Уклад общеобразовательной организации…………………………………………..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2.2 Виды, формы и содержание воспитательной деятельности………………………..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Раздел 3. Организационный………………………………………………………………..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3.1 Кадровое обеспечение………………………………………………………………….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3.2. Нормативно-методическое обеспечение……………………………………………..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3.3 Требования к условиям работы с обучающимися с особыми образовательными п</w:t>
      </w:r>
      <w:r w:rsidRPr="00846AD2">
        <w:rPr>
          <w:color w:val="000000"/>
          <w:w w:val="0"/>
          <w:sz w:val="24"/>
          <w:szCs w:val="24"/>
        </w:rPr>
        <w:t>о</w:t>
      </w:r>
      <w:r w:rsidRPr="00846AD2">
        <w:rPr>
          <w:color w:val="000000"/>
          <w:w w:val="0"/>
          <w:sz w:val="24"/>
          <w:szCs w:val="24"/>
        </w:rPr>
        <w:t>требностями……………………………………………………………………………...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обучающихся……………………………………………………………………..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3.5 Анализ воспитательного процесса……………………………………………………</w:t>
      </w:r>
    </w:p>
    <w:p w:rsidR="00846AD2" w:rsidRPr="00846AD2" w:rsidRDefault="00846AD2" w:rsidP="00846AD2">
      <w:pPr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4. Календарный план воспитательной работы…………………………………………..</w:t>
      </w:r>
    </w:p>
    <w:p w:rsidR="00846AD2" w:rsidRPr="00846AD2" w:rsidRDefault="00846AD2" w:rsidP="00846AD2">
      <w:pPr>
        <w:jc w:val="center"/>
        <w:rPr>
          <w:b/>
          <w:sz w:val="24"/>
          <w:szCs w:val="24"/>
        </w:rPr>
      </w:pPr>
    </w:p>
    <w:p w:rsidR="00846AD2" w:rsidRPr="00846AD2" w:rsidRDefault="00846AD2" w:rsidP="00846AD2">
      <w:pPr>
        <w:jc w:val="center"/>
        <w:rPr>
          <w:b/>
          <w:sz w:val="24"/>
          <w:szCs w:val="24"/>
        </w:rPr>
      </w:pPr>
      <w:r w:rsidRPr="00846AD2">
        <w:rPr>
          <w:b/>
          <w:sz w:val="24"/>
          <w:szCs w:val="24"/>
        </w:rPr>
        <w:t>ПОЯСНИТЕЛЬНАЯ ЗАПИСКА</w:t>
      </w:r>
    </w:p>
    <w:p w:rsidR="00846AD2" w:rsidRPr="00846AD2" w:rsidRDefault="00846AD2" w:rsidP="00846AD2">
      <w:pPr>
        <w:jc w:val="center"/>
        <w:rPr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ind w:left="708" w:firstLine="1"/>
        <w:rPr>
          <w:sz w:val="24"/>
          <w:szCs w:val="24"/>
        </w:rPr>
      </w:pPr>
      <w:r w:rsidRPr="00846AD2">
        <w:rPr>
          <w:sz w:val="24"/>
          <w:szCs w:val="24"/>
        </w:rPr>
        <w:t>Программа воспитания МБОУ Глубочанской СОШ № 8 на 2020-2025 уч.г. ра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работана на основе: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Федерального закона от 29.12.2012 № 273-ФЗ «Об образовании в Российской Федерации»;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Стратегии развития воспитания в Российской Федерации  на период  до 2025 г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да и Плана мероприятий по ее реализации в 2021-2025 гг., № 996-р и Плана м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 xml:space="preserve">роприятий по её реализации в 2021 — 2025 годах (Распоряжение Правительства Российской Федерации от 12.11.2020 № 2945-р); 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Федерального закона от 04.09.2022г №371-ФЗ </w:t>
      </w:r>
      <w:r w:rsidRPr="00846AD2">
        <w:rPr>
          <w:sz w:val="24"/>
          <w:szCs w:val="24"/>
          <w:shd w:val="clear" w:color="auto" w:fill="FFFFFF"/>
        </w:rPr>
        <w:t>"О внесении изменений  </w:t>
      </w:r>
      <w:r w:rsidRPr="00846AD2">
        <w:rPr>
          <w:bCs/>
          <w:sz w:val="24"/>
          <w:szCs w:val="24"/>
          <w:shd w:val="clear" w:color="auto" w:fill="FFFFFF"/>
        </w:rPr>
        <w:t>Фед</w:t>
      </w:r>
      <w:r w:rsidRPr="00846AD2">
        <w:rPr>
          <w:bCs/>
          <w:sz w:val="24"/>
          <w:szCs w:val="24"/>
          <w:shd w:val="clear" w:color="auto" w:fill="FFFFFF"/>
        </w:rPr>
        <w:t>е</w:t>
      </w:r>
      <w:r w:rsidRPr="00846AD2">
        <w:rPr>
          <w:bCs/>
          <w:sz w:val="24"/>
          <w:szCs w:val="24"/>
          <w:shd w:val="clear" w:color="auto" w:fill="FFFFFF"/>
        </w:rPr>
        <w:t>ральный</w:t>
      </w:r>
      <w:r w:rsidRPr="00846AD2">
        <w:rPr>
          <w:sz w:val="24"/>
          <w:szCs w:val="24"/>
          <w:shd w:val="clear" w:color="auto" w:fill="FFFFFF"/>
        </w:rPr>
        <w:t> </w:t>
      </w:r>
      <w:r w:rsidRPr="00846AD2">
        <w:rPr>
          <w:bCs/>
          <w:sz w:val="24"/>
          <w:szCs w:val="24"/>
          <w:shd w:val="clear" w:color="auto" w:fill="FFFFFF"/>
        </w:rPr>
        <w:t>закон</w:t>
      </w:r>
      <w:r w:rsidRPr="00846AD2">
        <w:rPr>
          <w:sz w:val="24"/>
          <w:szCs w:val="24"/>
          <w:shd w:val="clear" w:color="auto" w:fill="FFFFFF"/>
        </w:rPr>
        <w:t> "Об образовании в Российской Федерации";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Стратегии национальной безопасности Российской Федерации (Указ Президента Российской Федерации от 02.07.2021 № 400);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приказа Минпросвещения Российской Федерации № 992 от 16 ноября 2022 года «Об утвеждении федеральной образовательной программы начального общего образования»;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приказа Минпросвещения Российской Федерации № 993 от 16 ноября 2022 года «Об утвеждении федеральной образовательной программы основного общего образования»;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приказа Минпросвещения Российской Федерации № 1014 от 23 ноября 2022 года «Об утвеждении федеральной образовательной программы среднего общего о</w:t>
      </w:r>
      <w:r w:rsidRPr="00846AD2">
        <w:rPr>
          <w:sz w:val="24"/>
          <w:szCs w:val="24"/>
        </w:rPr>
        <w:t>б</w:t>
      </w:r>
      <w:r w:rsidRPr="00846AD2">
        <w:rPr>
          <w:sz w:val="24"/>
          <w:szCs w:val="24"/>
        </w:rPr>
        <w:t>разования»;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приказа Минпросвещения Российской Федерации № 874 от 30 сентября 2022 г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да «Об утверждении порядка разработки и утверждения федеральных основных общеобразовательных программ»;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приказа  Минпросвещения Российской Федерации № 712 от 11 декабря 2020 г. «О внесении изменений в некоторые федеральные государственные образов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тельные стандарты общего образования по вопросам воспитания обучающихся»;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ния», в соответствии с примерной программой воспитания, одобренной решен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 xml:space="preserve">ем федерального </w:t>
      </w:r>
      <w:r w:rsidRPr="00846AD2">
        <w:rPr>
          <w:sz w:val="24"/>
          <w:szCs w:val="24"/>
        </w:rPr>
        <w:lastRenderedPageBreak/>
        <w:t>учебно-методического объединения по общему образованию (протокол от 23.06.2022г. № 3/22);</w:t>
      </w:r>
    </w:p>
    <w:p w:rsidR="00846AD2" w:rsidRPr="00846AD2" w:rsidRDefault="00846AD2" w:rsidP="007C4214">
      <w:pPr>
        <w:pStyle w:val="a5"/>
        <w:widowControl/>
        <w:numPr>
          <w:ilvl w:val="0"/>
          <w:numId w:val="118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Приказа Министерства общего и профессионального образования  Ростовской области № 350 от 11.04.2023г  «Об утверждении вариативного модуля «Патри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тическое воспитание в дошкольных, общеобразовательных, профессиональных образовательных организациях ростовской области»</w:t>
      </w:r>
    </w:p>
    <w:p w:rsidR="00846AD2" w:rsidRPr="00846AD2" w:rsidRDefault="00846AD2" w:rsidP="00846AD2">
      <w:pPr>
        <w:jc w:val="both"/>
        <w:rPr>
          <w:sz w:val="24"/>
          <w:szCs w:val="24"/>
        </w:rPr>
      </w:pPr>
      <w:r w:rsidRPr="00846AD2">
        <w:rPr>
          <w:sz w:val="24"/>
          <w:szCs w:val="24"/>
        </w:rPr>
        <w:t>и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846AD2" w:rsidRPr="00846AD2" w:rsidRDefault="00846AD2" w:rsidP="00846AD2">
      <w:pPr>
        <w:ind w:firstLine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Программа  предназначена для планирования и организации системной воспит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тельной деятельности; реализуется в единстве урочной и внеурочной деятельности, осуществляемой совместно с семьёй и другими участниками образовательных отн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шений, социальными институтами воспитания; предусматривает приобщение об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свещение, формирование российской культурной и гражданской идентичности об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 xml:space="preserve">чающихся. </w:t>
      </w:r>
    </w:p>
    <w:p w:rsidR="00846AD2" w:rsidRPr="00846AD2" w:rsidRDefault="00846AD2" w:rsidP="00846AD2">
      <w:pPr>
        <w:tabs>
          <w:tab w:val="left" w:pos="851"/>
        </w:tabs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 xml:space="preserve">          Программа включает три раздела: целевой, содержательный, организационный.</w:t>
      </w:r>
    </w:p>
    <w:p w:rsidR="00846AD2" w:rsidRPr="00846AD2" w:rsidRDefault="00846AD2" w:rsidP="00846AD2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6AD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</w:t>
      </w:r>
      <w:r w:rsidRPr="00846AD2">
        <w:rPr>
          <w:rFonts w:ascii="Times New Roman" w:hAnsi="Times New Roman" w:cs="Times New Roman"/>
          <w:sz w:val="24"/>
          <w:szCs w:val="24"/>
        </w:rPr>
        <w:t>ь</w:t>
      </w:r>
      <w:r w:rsidRPr="00846AD2">
        <w:rPr>
          <w:rFonts w:ascii="Times New Roman" w:hAnsi="Times New Roman" w:cs="Times New Roman"/>
          <w:sz w:val="24"/>
          <w:szCs w:val="24"/>
        </w:rPr>
        <w:t>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846AD2" w:rsidRPr="00846AD2" w:rsidRDefault="00846AD2" w:rsidP="00846AD2">
      <w:pPr>
        <w:tabs>
          <w:tab w:val="left" w:pos="851"/>
        </w:tabs>
        <w:ind w:firstLine="709"/>
        <w:rPr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ind w:firstLine="709"/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 xml:space="preserve">Приложение — примерный календарный план воспитательной работы. </w:t>
      </w:r>
    </w:p>
    <w:p w:rsidR="00846AD2" w:rsidRPr="00846AD2" w:rsidRDefault="00846AD2" w:rsidP="00846AD2">
      <w:pPr>
        <w:rPr>
          <w:b/>
          <w:sz w:val="24"/>
          <w:szCs w:val="24"/>
        </w:rPr>
      </w:pPr>
    </w:p>
    <w:p w:rsidR="00846AD2" w:rsidRPr="00846AD2" w:rsidRDefault="00846AD2" w:rsidP="00846AD2">
      <w:pPr>
        <w:jc w:val="both"/>
        <w:rPr>
          <w:b/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Раздел 1. ЦЕЛЕВОЙ</w:t>
      </w:r>
    </w:p>
    <w:p w:rsidR="00846AD2" w:rsidRPr="00846AD2" w:rsidRDefault="00846AD2" w:rsidP="00846AD2">
      <w:pPr>
        <w:ind w:firstLine="709"/>
        <w:jc w:val="both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Участниками образовательных отношений являются педагогические и другие работники МБОУ Глубочанской СОШ № 8,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МБОУ Глубочанской СОШ № 8. Родит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ли (законные представители) несовершеннолетних обучающихся имеют преимущес</w:t>
      </w:r>
      <w:r w:rsidRPr="00846AD2">
        <w:rPr>
          <w:w w:val="0"/>
          <w:sz w:val="24"/>
          <w:szCs w:val="24"/>
          <w:shd w:val="clear" w:color="000000" w:fill="FFFFFF"/>
        </w:rPr>
        <w:t>т</w:t>
      </w:r>
      <w:r w:rsidRPr="00846AD2">
        <w:rPr>
          <w:w w:val="0"/>
          <w:sz w:val="24"/>
          <w:szCs w:val="24"/>
          <w:shd w:val="clear" w:color="000000" w:fill="FFFFFF"/>
        </w:rPr>
        <w:t>венное право на воспитание своих детей перед всеми другими лицами.</w:t>
      </w:r>
    </w:p>
    <w:p w:rsidR="00846AD2" w:rsidRPr="00846AD2" w:rsidRDefault="00846AD2" w:rsidP="00846AD2">
      <w:pPr>
        <w:ind w:firstLine="709"/>
        <w:jc w:val="both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Нормативные ценностно-целевые основы воспитания обучающихся в МБОУ Глубочанской СОШ № 8 определяются содержанием российских базовых (гражда</w:t>
      </w:r>
      <w:r w:rsidRPr="00846AD2">
        <w:rPr>
          <w:w w:val="0"/>
          <w:sz w:val="24"/>
          <w:szCs w:val="24"/>
          <w:shd w:val="clear" w:color="000000" w:fill="FFFFFF"/>
        </w:rPr>
        <w:t>н</w:t>
      </w:r>
      <w:r w:rsidRPr="00846AD2">
        <w:rPr>
          <w:w w:val="0"/>
          <w:sz w:val="24"/>
          <w:szCs w:val="24"/>
          <w:shd w:val="clear" w:color="000000" w:fill="FFFFFF"/>
        </w:rPr>
        <w:t>ских, национальных) норм и ценностей, которые закреплены в Конституции Росси</w:t>
      </w:r>
      <w:r w:rsidRPr="00846AD2">
        <w:rPr>
          <w:w w:val="0"/>
          <w:sz w:val="24"/>
          <w:szCs w:val="24"/>
          <w:shd w:val="clear" w:color="000000" w:fill="FFFFFF"/>
        </w:rPr>
        <w:t>й</w:t>
      </w:r>
      <w:r w:rsidRPr="00846AD2">
        <w:rPr>
          <w:w w:val="0"/>
          <w:sz w:val="24"/>
          <w:szCs w:val="24"/>
          <w:shd w:val="clear" w:color="000000" w:fill="FFFFFF"/>
        </w:rPr>
        <w:t>ской Федерации. Эти ценности и нормы определяют инвариантное содержание восп</w:t>
      </w:r>
      <w:r w:rsidRPr="00846AD2">
        <w:rPr>
          <w:w w:val="0"/>
          <w:sz w:val="24"/>
          <w:szCs w:val="24"/>
          <w:shd w:val="clear" w:color="000000" w:fill="FFFFFF"/>
        </w:rPr>
        <w:t>и</w:t>
      </w:r>
      <w:r w:rsidRPr="00846AD2">
        <w:rPr>
          <w:w w:val="0"/>
          <w:sz w:val="24"/>
          <w:szCs w:val="24"/>
          <w:shd w:val="clear" w:color="000000" w:fill="FFFFFF"/>
        </w:rPr>
        <w:t>тания обучающихся. Ценностно-целевые основы воспитания обучающихся включают духовно-нравственные ценности культуры народов России, традиционных религий н</w:t>
      </w:r>
      <w:r w:rsidRPr="00846AD2">
        <w:rPr>
          <w:w w:val="0"/>
          <w:sz w:val="24"/>
          <w:szCs w:val="24"/>
          <w:shd w:val="clear" w:color="000000" w:fill="FFFFFF"/>
        </w:rPr>
        <w:t>а</w:t>
      </w:r>
      <w:r w:rsidRPr="00846AD2">
        <w:rPr>
          <w:w w:val="0"/>
          <w:sz w:val="24"/>
          <w:szCs w:val="24"/>
          <w:shd w:val="clear" w:color="000000" w:fill="FFFFFF"/>
        </w:rPr>
        <w:t>родов России в качестве вариативного компонента содержания воспитания.</w:t>
      </w:r>
    </w:p>
    <w:p w:rsidR="00846AD2" w:rsidRPr="00846AD2" w:rsidRDefault="00846AD2" w:rsidP="00846AD2">
      <w:pPr>
        <w:ind w:firstLine="567"/>
        <w:jc w:val="both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Воспитательная деятельность в МБОУ Глубочанской СОШ № 8 планируется и осуществляется в соответствии с приоритетами государственной политики в сфере воспитания, установленными в государственной Стратегии развития воспитания в Российской Федерации на период до 2025 года (Распоряжение Правительства Росси</w:t>
      </w:r>
      <w:r w:rsidRPr="00846AD2">
        <w:rPr>
          <w:w w:val="0"/>
          <w:sz w:val="24"/>
          <w:szCs w:val="24"/>
          <w:shd w:val="clear" w:color="000000" w:fill="FFFFFF"/>
        </w:rPr>
        <w:t>й</w:t>
      </w:r>
      <w:r w:rsidRPr="00846AD2">
        <w:rPr>
          <w:w w:val="0"/>
          <w:sz w:val="24"/>
          <w:szCs w:val="24"/>
          <w:shd w:val="clear" w:color="000000" w:fill="FFFFFF"/>
        </w:rPr>
        <w:t>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</w:t>
      </w:r>
      <w:r w:rsidRPr="00846AD2">
        <w:rPr>
          <w:w w:val="0"/>
          <w:sz w:val="24"/>
          <w:szCs w:val="24"/>
          <w:shd w:val="clear" w:color="000000" w:fill="FFFFFF"/>
        </w:rPr>
        <w:t>о</w:t>
      </w:r>
      <w:r w:rsidRPr="00846AD2">
        <w:rPr>
          <w:w w:val="0"/>
          <w:sz w:val="24"/>
          <w:szCs w:val="24"/>
          <w:shd w:val="clear" w:color="000000" w:fill="FFFFFF"/>
        </w:rPr>
        <w:t>го общества, готовой к мирному созиданию и защите Отечества.</w:t>
      </w:r>
    </w:p>
    <w:p w:rsidR="00846AD2" w:rsidRPr="00846AD2" w:rsidRDefault="00846AD2" w:rsidP="00846AD2">
      <w:pPr>
        <w:ind w:firstLine="567"/>
        <w:rPr>
          <w:w w:val="0"/>
          <w:sz w:val="24"/>
          <w:szCs w:val="24"/>
          <w:shd w:val="clear" w:color="000000" w:fill="FFFFFF"/>
        </w:rPr>
      </w:pPr>
    </w:p>
    <w:p w:rsidR="00846AD2" w:rsidRPr="00846AD2" w:rsidRDefault="00846AD2" w:rsidP="007C4214">
      <w:pPr>
        <w:pStyle w:val="a5"/>
        <w:widowControl/>
        <w:numPr>
          <w:ilvl w:val="1"/>
          <w:numId w:val="98"/>
        </w:numPr>
        <w:autoSpaceDE/>
        <w:autoSpaceDN/>
        <w:rPr>
          <w:b/>
          <w:bCs/>
          <w:w w:val="0"/>
          <w:sz w:val="24"/>
          <w:szCs w:val="24"/>
          <w:shd w:val="clear" w:color="000000" w:fill="FFFFFF"/>
        </w:rPr>
      </w:pPr>
      <w:r w:rsidRPr="00846AD2">
        <w:rPr>
          <w:b/>
          <w:bCs/>
          <w:w w:val="0"/>
          <w:sz w:val="24"/>
          <w:szCs w:val="24"/>
          <w:shd w:val="clear" w:color="000000" w:fill="FFFFFF"/>
        </w:rPr>
        <w:t xml:space="preserve"> Цель и задачи воспитания обучающихся.</w:t>
      </w:r>
    </w:p>
    <w:p w:rsidR="00846AD2" w:rsidRPr="00846AD2" w:rsidRDefault="00846AD2" w:rsidP="00846AD2">
      <w:pPr>
        <w:ind w:firstLine="375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Современный российский национальный воспитательный идеал — высоконравс</w:t>
      </w:r>
      <w:r w:rsidRPr="00846AD2">
        <w:rPr>
          <w:w w:val="0"/>
          <w:sz w:val="24"/>
          <w:szCs w:val="24"/>
          <w:shd w:val="clear" w:color="000000" w:fill="FFFFFF"/>
        </w:rPr>
        <w:t>т</w:t>
      </w:r>
      <w:r w:rsidRPr="00846AD2">
        <w:rPr>
          <w:w w:val="0"/>
          <w:sz w:val="24"/>
          <w:szCs w:val="24"/>
          <w:shd w:val="clear" w:color="000000" w:fill="FFFFFF"/>
        </w:rPr>
        <w:t xml:space="preserve">венный, </w:t>
      </w:r>
      <w:r w:rsidRPr="00846AD2">
        <w:rPr>
          <w:w w:val="0"/>
          <w:sz w:val="24"/>
          <w:szCs w:val="24"/>
          <w:shd w:val="clear" w:color="000000" w:fill="FFFFFF"/>
        </w:rPr>
        <w:lastRenderedPageBreak/>
        <w:t>творческий, компетентный гражданин России, принимающий судьбу Отеч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</w:t>
      </w:r>
      <w:r w:rsidRPr="00846AD2">
        <w:rPr>
          <w:w w:val="0"/>
          <w:sz w:val="24"/>
          <w:szCs w:val="24"/>
          <w:shd w:val="clear" w:color="000000" w:fill="FFFFFF"/>
        </w:rPr>
        <w:t>с</w:t>
      </w:r>
      <w:r w:rsidRPr="00846AD2">
        <w:rPr>
          <w:w w:val="0"/>
          <w:sz w:val="24"/>
          <w:szCs w:val="24"/>
          <w:shd w:val="clear" w:color="000000" w:fill="FFFFFF"/>
        </w:rPr>
        <w:t>сийской Федерации.</w:t>
      </w:r>
    </w:p>
    <w:p w:rsidR="00846AD2" w:rsidRPr="00846AD2" w:rsidRDefault="00846AD2" w:rsidP="00846AD2">
      <w:pPr>
        <w:ind w:firstLine="375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 xml:space="preserve">В соответствии с этим идеалом и нормативными правовыми актами Российской Федерации в сфере образования,  </w:t>
      </w:r>
      <w:r w:rsidRPr="00846AD2">
        <w:rPr>
          <w:b/>
          <w:w w:val="0"/>
          <w:sz w:val="24"/>
          <w:szCs w:val="24"/>
          <w:shd w:val="clear" w:color="000000" w:fill="FFFFFF"/>
        </w:rPr>
        <w:t>цель воспитания</w:t>
      </w:r>
      <w:r w:rsidRPr="00846AD2">
        <w:rPr>
          <w:w w:val="0"/>
          <w:sz w:val="24"/>
          <w:szCs w:val="24"/>
          <w:shd w:val="clear" w:color="000000" w:fill="FFFFFF"/>
        </w:rPr>
        <w:t xml:space="preserve"> обучающихся МБОУ Глубоча</w:t>
      </w:r>
      <w:r w:rsidRPr="00846AD2">
        <w:rPr>
          <w:w w:val="0"/>
          <w:sz w:val="24"/>
          <w:szCs w:val="24"/>
          <w:shd w:val="clear" w:color="000000" w:fill="FFFFFF"/>
        </w:rPr>
        <w:t>н</w:t>
      </w:r>
      <w:r w:rsidRPr="00846AD2">
        <w:rPr>
          <w:w w:val="0"/>
          <w:sz w:val="24"/>
          <w:szCs w:val="24"/>
          <w:shd w:val="clear" w:color="000000" w:fill="FFFFFF"/>
        </w:rPr>
        <w:t>ской СОШ № 8: создание условий для личностного развития обучающихся, их сам</w:t>
      </w:r>
      <w:r w:rsidRPr="00846AD2">
        <w:rPr>
          <w:w w:val="0"/>
          <w:sz w:val="24"/>
          <w:szCs w:val="24"/>
          <w:shd w:val="clear" w:color="000000" w:fill="FFFFFF"/>
        </w:rPr>
        <w:t>о</w:t>
      </w:r>
      <w:r w:rsidRPr="00846AD2">
        <w:rPr>
          <w:w w:val="0"/>
          <w:sz w:val="24"/>
          <w:szCs w:val="24"/>
          <w:shd w:val="clear" w:color="000000" w:fill="FFFFFF"/>
        </w:rPr>
        <w:t>определения и социализации на основе социокультурных, 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</w:t>
      </w:r>
      <w:r w:rsidRPr="00846AD2">
        <w:rPr>
          <w:w w:val="0"/>
          <w:sz w:val="24"/>
          <w:szCs w:val="24"/>
          <w:shd w:val="clear" w:color="000000" w:fill="FFFFFF"/>
        </w:rPr>
        <w:t>т</w:t>
      </w:r>
      <w:r w:rsidRPr="00846AD2">
        <w:rPr>
          <w:w w:val="0"/>
          <w:sz w:val="24"/>
          <w:szCs w:val="24"/>
          <w:shd w:val="clear" w:color="000000" w:fill="FFFFFF"/>
        </w:rPr>
        <w:t>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</w:t>
      </w:r>
      <w:r w:rsidRPr="00846AD2">
        <w:rPr>
          <w:w w:val="0"/>
          <w:sz w:val="24"/>
          <w:szCs w:val="24"/>
          <w:shd w:val="clear" w:color="000000" w:fill="FFFFFF"/>
        </w:rPr>
        <w:t>а</w:t>
      </w:r>
      <w:r w:rsidRPr="00846AD2">
        <w:rPr>
          <w:w w:val="0"/>
          <w:sz w:val="24"/>
          <w:szCs w:val="24"/>
          <w:shd w:val="clear" w:color="000000" w:fill="FFFFFF"/>
        </w:rPr>
        <w:t>имного уважения, бережного отношения к культурному наследию и традициям мног</w:t>
      </w:r>
      <w:r w:rsidRPr="00846AD2">
        <w:rPr>
          <w:w w:val="0"/>
          <w:sz w:val="24"/>
          <w:szCs w:val="24"/>
          <w:shd w:val="clear" w:color="000000" w:fill="FFFFFF"/>
        </w:rPr>
        <w:t>о</w:t>
      </w:r>
      <w:r w:rsidRPr="00846AD2">
        <w:rPr>
          <w:w w:val="0"/>
          <w:sz w:val="24"/>
          <w:szCs w:val="24"/>
          <w:shd w:val="clear" w:color="000000" w:fill="FFFFFF"/>
        </w:rPr>
        <w:t>национального народа Российской Федерации, при- роде и окружающей среде (Фед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ральный закон от 29.12.2012 № 273-ФЗ«Об образовании в Российской Федерации»).</w:t>
      </w:r>
    </w:p>
    <w:p w:rsidR="00846AD2" w:rsidRPr="00846AD2" w:rsidRDefault="00846AD2" w:rsidP="00846AD2">
      <w:pPr>
        <w:ind w:firstLine="375"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 xml:space="preserve">Задачи воспитания </w:t>
      </w:r>
      <w:r w:rsidRPr="00846AD2">
        <w:rPr>
          <w:w w:val="0"/>
          <w:sz w:val="24"/>
          <w:szCs w:val="24"/>
          <w:shd w:val="clear" w:color="000000" w:fill="FFFFFF"/>
        </w:rPr>
        <w:t>обучающихся в МБОУ Глубочанской СОШ № 8:</w:t>
      </w:r>
    </w:p>
    <w:p w:rsidR="00846AD2" w:rsidRPr="00846AD2" w:rsidRDefault="00846AD2" w:rsidP="007C4214">
      <w:pPr>
        <w:pStyle w:val="a5"/>
        <w:widowControl/>
        <w:numPr>
          <w:ilvl w:val="0"/>
          <w:numId w:val="99"/>
        </w:numPr>
        <w:autoSpaceDE/>
        <w:autoSpaceDN/>
        <w:ind w:left="0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846AD2" w:rsidRPr="00846AD2" w:rsidRDefault="00846AD2" w:rsidP="007C4214">
      <w:pPr>
        <w:pStyle w:val="a5"/>
        <w:widowControl/>
        <w:numPr>
          <w:ilvl w:val="0"/>
          <w:numId w:val="99"/>
        </w:numPr>
        <w:autoSpaceDE/>
        <w:autoSpaceDN/>
        <w:ind w:left="0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формирование и развитие личностных отношений к этим нормам, ценностям, трад</w:t>
      </w:r>
      <w:r w:rsidRPr="00846AD2">
        <w:rPr>
          <w:w w:val="0"/>
          <w:sz w:val="24"/>
          <w:szCs w:val="24"/>
          <w:shd w:val="clear" w:color="000000" w:fill="FFFFFF"/>
        </w:rPr>
        <w:t>и</w:t>
      </w:r>
      <w:r w:rsidRPr="00846AD2">
        <w:rPr>
          <w:w w:val="0"/>
          <w:sz w:val="24"/>
          <w:szCs w:val="24"/>
          <w:shd w:val="clear" w:color="000000" w:fill="FFFFFF"/>
        </w:rPr>
        <w:t>циям (их освоение, принятие);</w:t>
      </w:r>
    </w:p>
    <w:p w:rsidR="00846AD2" w:rsidRPr="00846AD2" w:rsidRDefault="00846AD2" w:rsidP="007C4214">
      <w:pPr>
        <w:pStyle w:val="a5"/>
        <w:widowControl/>
        <w:numPr>
          <w:ilvl w:val="0"/>
          <w:numId w:val="99"/>
        </w:numPr>
        <w:autoSpaceDE/>
        <w:autoSpaceDN/>
        <w:ind w:left="0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приобретение соответствующего этим нормам, ценностям, традициям социо-культурного опыта поведения, общения, межличностных и социальных отношений, применения полученных знаний;</w:t>
      </w:r>
    </w:p>
    <w:p w:rsidR="00846AD2" w:rsidRPr="00846AD2" w:rsidRDefault="00846AD2" w:rsidP="007C4214">
      <w:pPr>
        <w:pStyle w:val="a5"/>
        <w:widowControl/>
        <w:numPr>
          <w:ilvl w:val="0"/>
          <w:numId w:val="99"/>
        </w:numPr>
        <w:autoSpaceDE/>
        <w:autoSpaceDN/>
        <w:ind w:left="0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достижение личностных результатов освоения общеобразовательных программ в соответствии с ФГОС.</w:t>
      </w:r>
    </w:p>
    <w:p w:rsidR="00846AD2" w:rsidRPr="00846AD2" w:rsidRDefault="00846AD2" w:rsidP="00846AD2">
      <w:pPr>
        <w:ind w:firstLine="357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Воспитательная деятельность в  МБОУ Глубочанской СОШ № 8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стной деятельности детей и взрослых, следования нравственному примеру, безопасной жизнедеятельности, инклюзивности, возрасто-сообразности.</w:t>
      </w:r>
    </w:p>
    <w:p w:rsidR="00846AD2" w:rsidRPr="00846AD2" w:rsidRDefault="00846AD2" w:rsidP="00846AD2">
      <w:pPr>
        <w:rPr>
          <w:b/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 xml:space="preserve">  </w:t>
      </w:r>
    </w:p>
    <w:p w:rsidR="00846AD2" w:rsidRPr="00846AD2" w:rsidRDefault="00846AD2" w:rsidP="007C4214">
      <w:pPr>
        <w:pStyle w:val="a5"/>
        <w:widowControl/>
        <w:numPr>
          <w:ilvl w:val="1"/>
          <w:numId w:val="98"/>
        </w:numPr>
        <w:autoSpaceDE/>
        <w:autoSpaceDN/>
        <w:rPr>
          <w:b/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 xml:space="preserve"> Направления воспитания</w:t>
      </w:r>
    </w:p>
    <w:p w:rsidR="00846AD2" w:rsidRPr="00846AD2" w:rsidRDefault="00846AD2" w:rsidP="00846AD2">
      <w:pPr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Программа реализуется в единстве учебной и воспитательной деятельности МБОУ Глубочанской СОШ № 8 по основным направлениям воспитания в соответствии с ФГОС: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гражданское воспитание</w:t>
      </w:r>
      <w:r w:rsidRPr="00846AD2">
        <w:rPr>
          <w:w w:val="0"/>
          <w:sz w:val="24"/>
          <w:szCs w:val="24"/>
          <w:shd w:val="clear" w:color="000000" w:fill="FFFFFF"/>
        </w:rPr>
        <w:t>— формирование российской гражданской идентичн</w:t>
      </w:r>
      <w:r w:rsidRPr="00846AD2">
        <w:rPr>
          <w:w w:val="0"/>
          <w:sz w:val="24"/>
          <w:szCs w:val="24"/>
          <w:shd w:val="clear" w:color="000000" w:fill="FFFFFF"/>
        </w:rPr>
        <w:t>о</w:t>
      </w:r>
      <w:r w:rsidRPr="00846AD2">
        <w:rPr>
          <w:w w:val="0"/>
          <w:sz w:val="24"/>
          <w:szCs w:val="24"/>
          <w:shd w:val="clear" w:color="000000" w:fill="FFFFFF"/>
        </w:rPr>
        <w:t>сти, принадлежности к общности граждан Российской Федерации, к народу Ро</w:t>
      </w:r>
      <w:r w:rsidRPr="00846AD2">
        <w:rPr>
          <w:w w:val="0"/>
          <w:sz w:val="24"/>
          <w:szCs w:val="24"/>
          <w:shd w:val="clear" w:color="000000" w:fill="FFFFFF"/>
        </w:rPr>
        <w:t>с</w:t>
      </w:r>
      <w:r w:rsidRPr="00846AD2">
        <w:rPr>
          <w:w w:val="0"/>
          <w:sz w:val="24"/>
          <w:szCs w:val="24"/>
          <w:shd w:val="clear" w:color="000000" w:fill="FFFFFF"/>
        </w:rPr>
        <w:t>сии как источнику власти в Российском государстве и субъекту тысячелетней российской государственности, изучение и уважение прав, свобод иобязанностей гражданина России;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патриотическое воспитание</w:t>
      </w:r>
      <w:r w:rsidRPr="00846AD2">
        <w:rPr>
          <w:w w:val="0"/>
          <w:sz w:val="24"/>
          <w:szCs w:val="24"/>
          <w:shd w:val="clear" w:color="000000" w:fill="FFFFFF"/>
        </w:rPr>
        <w:t xml:space="preserve"> 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духовно-нравственное воспитание</w:t>
      </w:r>
      <w:r w:rsidRPr="00846AD2">
        <w:rPr>
          <w:w w:val="0"/>
          <w:sz w:val="24"/>
          <w:szCs w:val="24"/>
          <w:shd w:val="clear" w:color="000000" w:fill="FFFFFF"/>
        </w:rPr>
        <w:t xml:space="preserve"> 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эстетическое воспитание</w:t>
      </w:r>
      <w:r w:rsidRPr="00846AD2">
        <w:rPr>
          <w:w w:val="0"/>
          <w:sz w:val="24"/>
          <w:szCs w:val="24"/>
          <w:shd w:val="clear" w:color="000000" w:fill="FFFFFF"/>
        </w:rPr>
        <w:t xml:space="preserve"> — формирование эстетической культуры на основе российских традиционных духовных ценностей, приобщение к лучшим обра</w:t>
      </w:r>
      <w:r w:rsidRPr="00846AD2">
        <w:rPr>
          <w:w w:val="0"/>
          <w:sz w:val="24"/>
          <w:szCs w:val="24"/>
          <w:shd w:val="clear" w:color="000000" w:fill="FFFFFF"/>
        </w:rPr>
        <w:t>з</w:t>
      </w:r>
      <w:r w:rsidRPr="00846AD2">
        <w:rPr>
          <w:w w:val="0"/>
          <w:sz w:val="24"/>
          <w:szCs w:val="24"/>
          <w:shd w:val="clear" w:color="000000" w:fill="FFFFFF"/>
        </w:rPr>
        <w:t>цам отечественного и мирового искусства;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lastRenderedPageBreak/>
        <w:t>физическое воспитание, формирование культуры здорового образа жизни и эмоционального благополучия</w:t>
      </w:r>
      <w:r w:rsidRPr="00846AD2">
        <w:rPr>
          <w:w w:val="0"/>
          <w:sz w:val="24"/>
          <w:szCs w:val="24"/>
          <w:shd w:val="clear" w:color="000000" w:fill="FFFFFF"/>
        </w:rPr>
        <w:t xml:space="preserve"> — развитие физических способностей с учётом возможностей и состояния здоровья, навыков безопасного поведения в приро</w:t>
      </w:r>
      <w:r w:rsidRPr="00846AD2">
        <w:rPr>
          <w:w w:val="0"/>
          <w:sz w:val="24"/>
          <w:szCs w:val="24"/>
          <w:shd w:val="clear" w:color="000000" w:fill="FFFFFF"/>
        </w:rPr>
        <w:t>д</w:t>
      </w:r>
      <w:r w:rsidRPr="00846AD2">
        <w:rPr>
          <w:w w:val="0"/>
          <w:sz w:val="24"/>
          <w:szCs w:val="24"/>
          <w:shd w:val="clear" w:color="000000" w:fill="FFFFFF"/>
        </w:rPr>
        <w:t>ной и социальной среде, чрезвычайных ситуациях;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трудовое воспитание</w:t>
      </w:r>
      <w:r w:rsidRPr="00846AD2">
        <w:rPr>
          <w:w w:val="0"/>
          <w:sz w:val="24"/>
          <w:szCs w:val="24"/>
          <w:shd w:val="clear" w:color="000000" w:fill="FFFFFF"/>
        </w:rPr>
        <w:t xml:space="preserve"> 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профе</w:t>
      </w:r>
      <w:r w:rsidRPr="00846AD2">
        <w:rPr>
          <w:w w:val="0"/>
          <w:sz w:val="24"/>
          <w:szCs w:val="24"/>
          <w:shd w:val="clear" w:color="000000" w:fill="FFFFFF"/>
        </w:rPr>
        <w:t>с</w:t>
      </w:r>
      <w:r w:rsidRPr="00846AD2">
        <w:rPr>
          <w:w w:val="0"/>
          <w:sz w:val="24"/>
          <w:szCs w:val="24"/>
          <w:shd w:val="clear" w:color="000000" w:fill="FFFFFF"/>
        </w:rPr>
        <w:t>сиональной деятельности;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экологическое воспитание</w:t>
      </w:r>
      <w:r w:rsidRPr="00846AD2">
        <w:rPr>
          <w:w w:val="0"/>
          <w:sz w:val="24"/>
          <w:szCs w:val="24"/>
          <w:shd w:val="clear" w:color="000000" w:fill="FFFFFF"/>
        </w:rPr>
        <w:t xml:space="preserve"> 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</w:t>
      </w:r>
      <w:r w:rsidRPr="00846AD2">
        <w:rPr>
          <w:w w:val="0"/>
          <w:sz w:val="24"/>
          <w:szCs w:val="24"/>
          <w:shd w:val="clear" w:color="000000" w:fill="FFFFFF"/>
        </w:rPr>
        <w:t>в</w:t>
      </w:r>
      <w:r w:rsidRPr="00846AD2">
        <w:rPr>
          <w:w w:val="0"/>
          <w:sz w:val="24"/>
          <w:szCs w:val="24"/>
          <w:shd w:val="clear" w:color="000000" w:fill="FFFFFF"/>
        </w:rPr>
        <w:t>ления природы, окружающей среды;</w:t>
      </w:r>
    </w:p>
    <w:p w:rsidR="00846AD2" w:rsidRPr="00846AD2" w:rsidRDefault="00846AD2" w:rsidP="007C4214">
      <w:pPr>
        <w:pStyle w:val="a5"/>
        <w:widowControl/>
        <w:numPr>
          <w:ilvl w:val="0"/>
          <w:numId w:val="100"/>
        </w:numPr>
        <w:autoSpaceDE/>
        <w:autoSpaceDN/>
        <w:rPr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воспитание ценностей научного познания</w:t>
      </w:r>
      <w:r w:rsidRPr="00846AD2">
        <w:rPr>
          <w:w w:val="0"/>
          <w:sz w:val="24"/>
          <w:szCs w:val="24"/>
          <w:shd w:val="clear" w:color="000000" w:fill="FFFFFF"/>
        </w:rPr>
        <w:t xml:space="preserve"> — воспитание стремления к позн</w:t>
      </w:r>
      <w:r w:rsidRPr="00846AD2">
        <w:rPr>
          <w:w w:val="0"/>
          <w:sz w:val="24"/>
          <w:szCs w:val="24"/>
          <w:shd w:val="clear" w:color="000000" w:fill="FFFFFF"/>
        </w:rPr>
        <w:t>а</w:t>
      </w:r>
      <w:r w:rsidRPr="00846AD2">
        <w:rPr>
          <w:w w:val="0"/>
          <w:sz w:val="24"/>
          <w:szCs w:val="24"/>
          <w:shd w:val="clear" w:color="000000" w:fill="FFFFFF"/>
        </w:rPr>
        <w:t>нию себя и других людей, природы и общества, к получению знаний, качестве</w:t>
      </w:r>
      <w:r w:rsidRPr="00846AD2">
        <w:rPr>
          <w:w w:val="0"/>
          <w:sz w:val="24"/>
          <w:szCs w:val="24"/>
          <w:shd w:val="clear" w:color="000000" w:fill="FFFFFF"/>
        </w:rPr>
        <w:t>н</w:t>
      </w:r>
      <w:r w:rsidRPr="00846AD2">
        <w:rPr>
          <w:w w:val="0"/>
          <w:sz w:val="24"/>
          <w:szCs w:val="24"/>
          <w:shd w:val="clear" w:color="000000" w:fill="FFFFFF"/>
        </w:rPr>
        <w:t>ного образования с учётом личностных интересов и общественных потребн</w:t>
      </w:r>
      <w:r w:rsidRPr="00846AD2">
        <w:rPr>
          <w:w w:val="0"/>
          <w:sz w:val="24"/>
          <w:szCs w:val="24"/>
          <w:shd w:val="clear" w:color="000000" w:fill="FFFFFF"/>
        </w:rPr>
        <w:t>о</w:t>
      </w:r>
      <w:r w:rsidRPr="00846AD2">
        <w:rPr>
          <w:w w:val="0"/>
          <w:sz w:val="24"/>
          <w:szCs w:val="24"/>
          <w:shd w:val="clear" w:color="000000" w:fill="FFFFFF"/>
        </w:rPr>
        <w:t>стей.</w:t>
      </w:r>
    </w:p>
    <w:p w:rsidR="00846AD2" w:rsidRPr="00846AD2" w:rsidRDefault="00846AD2" w:rsidP="00846AD2">
      <w:pPr>
        <w:pStyle w:val="a5"/>
        <w:ind w:left="720"/>
        <w:rPr>
          <w:w w:val="0"/>
          <w:sz w:val="24"/>
          <w:szCs w:val="24"/>
          <w:shd w:val="clear" w:color="000000" w:fill="FFFFFF"/>
        </w:rPr>
      </w:pPr>
    </w:p>
    <w:p w:rsidR="00846AD2" w:rsidRPr="00846AD2" w:rsidRDefault="00846AD2" w:rsidP="00846AD2">
      <w:pPr>
        <w:pStyle w:val="a5"/>
        <w:ind w:left="720"/>
        <w:rPr>
          <w:b/>
          <w:w w:val="0"/>
          <w:sz w:val="24"/>
          <w:szCs w:val="24"/>
          <w:shd w:val="clear" w:color="000000" w:fill="FFFFFF"/>
        </w:rPr>
      </w:pPr>
      <w:r w:rsidRPr="00846AD2">
        <w:rPr>
          <w:b/>
          <w:w w:val="0"/>
          <w:sz w:val="24"/>
          <w:szCs w:val="24"/>
          <w:shd w:val="clear" w:color="000000" w:fill="FFFFFF"/>
        </w:rPr>
        <w:t>1.3</w:t>
      </w:r>
      <w:r w:rsidRPr="00846AD2">
        <w:rPr>
          <w:b/>
          <w:w w:val="0"/>
          <w:sz w:val="24"/>
          <w:szCs w:val="24"/>
          <w:shd w:val="clear" w:color="000000" w:fill="FFFFFF"/>
        </w:rPr>
        <w:tab/>
        <w:t>Целевые ориентиры результатов воспитания</w:t>
      </w:r>
    </w:p>
    <w:p w:rsidR="00846AD2" w:rsidRPr="00846AD2" w:rsidRDefault="00846AD2" w:rsidP="00846AD2">
      <w:pPr>
        <w:pStyle w:val="a5"/>
        <w:ind w:left="720" w:firstLine="696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Требования к личностным результатам освоения обучающимися образов</w:t>
      </w:r>
      <w:r w:rsidRPr="00846AD2">
        <w:rPr>
          <w:w w:val="0"/>
          <w:sz w:val="24"/>
          <w:szCs w:val="24"/>
          <w:shd w:val="clear" w:color="000000" w:fill="FFFFFF"/>
        </w:rPr>
        <w:t>а</w:t>
      </w:r>
      <w:r w:rsidRPr="00846AD2">
        <w:rPr>
          <w:w w:val="0"/>
          <w:sz w:val="24"/>
          <w:szCs w:val="24"/>
          <w:shd w:val="clear" w:color="000000" w:fill="FFFFFF"/>
        </w:rPr>
        <w:t>тельных программ начального общего, основного общего, среднего общего обр</w:t>
      </w:r>
      <w:r w:rsidRPr="00846AD2">
        <w:rPr>
          <w:w w:val="0"/>
          <w:sz w:val="24"/>
          <w:szCs w:val="24"/>
          <w:shd w:val="clear" w:color="000000" w:fill="FFFFFF"/>
        </w:rPr>
        <w:t>а</w:t>
      </w:r>
      <w:r w:rsidRPr="00846AD2">
        <w:rPr>
          <w:w w:val="0"/>
          <w:sz w:val="24"/>
          <w:szCs w:val="24"/>
          <w:shd w:val="clear" w:color="000000" w:fill="FFFFFF"/>
        </w:rPr>
        <w:t>зования установлены в соответствующих ФГОС.</w:t>
      </w:r>
    </w:p>
    <w:p w:rsidR="00846AD2" w:rsidRPr="00846AD2" w:rsidRDefault="00846AD2" w:rsidP="00846AD2">
      <w:pPr>
        <w:pStyle w:val="a5"/>
        <w:ind w:left="720" w:firstLine="696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 достижение  которых  должна  быть  направлена  деятельность педагогического ко</w:t>
      </w:r>
      <w:r w:rsidRPr="00846AD2">
        <w:rPr>
          <w:w w:val="0"/>
          <w:sz w:val="24"/>
          <w:szCs w:val="24"/>
          <w:shd w:val="clear" w:color="000000" w:fill="FFFFFF"/>
        </w:rPr>
        <w:t>л</w:t>
      </w:r>
      <w:r w:rsidRPr="00846AD2">
        <w:rPr>
          <w:w w:val="0"/>
          <w:sz w:val="24"/>
          <w:szCs w:val="24"/>
          <w:shd w:val="clear" w:color="000000" w:fill="FFFFFF"/>
        </w:rPr>
        <w:t>лектива для выполнения требований ФГОС.</w:t>
      </w:r>
    </w:p>
    <w:p w:rsidR="00846AD2" w:rsidRPr="00846AD2" w:rsidRDefault="00846AD2" w:rsidP="00846AD2">
      <w:pPr>
        <w:pStyle w:val="a5"/>
        <w:ind w:left="720" w:firstLine="696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Целевые ориентиры определены в соответствии с инвариантным содерж</w:t>
      </w:r>
      <w:r w:rsidRPr="00846AD2">
        <w:rPr>
          <w:w w:val="0"/>
          <w:sz w:val="24"/>
          <w:szCs w:val="24"/>
          <w:shd w:val="clear" w:color="000000" w:fill="FFFFFF"/>
        </w:rPr>
        <w:t>а</w:t>
      </w:r>
      <w:r w:rsidRPr="00846AD2">
        <w:rPr>
          <w:w w:val="0"/>
          <w:sz w:val="24"/>
          <w:szCs w:val="24"/>
          <w:shd w:val="clear" w:color="000000" w:fill="FFFFFF"/>
        </w:rPr>
        <w:t>нием воспитания обучающихся на основе российских базовых (гражданских, конституционных) ценностей, обеспечивают единство воспитания, воспитател</w:t>
      </w:r>
      <w:r w:rsidRPr="00846AD2">
        <w:rPr>
          <w:w w:val="0"/>
          <w:sz w:val="24"/>
          <w:szCs w:val="24"/>
          <w:shd w:val="clear" w:color="000000" w:fill="FFFFFF"/>
        </w:rPr>
        <w:t>ь</w:t>
      </w:r>
      <w:r w:rsidRPr="00846AD2">
        <w:rPr>
          <w:w w:val="0"/>
          <w:sz w:val="24"/>
          <w:szCs w:val="24"/>
          <w:shd w:val="clear" w:color="000000" w:fill="FFFFFF"/>
        </w:rPr>
        <w:t>ного пространства.</w:t>
      </w:r>
    </w:p>
    <w:p w:rsidR="00846AD2" w:rsidRPr="00846AD2" w:rsidRDefault="00846AD2" w:rsidP="00846AD2">
      <w:pPr>
        <w:pStyle w:val="a5"/>
        <w:ind w:left="720" w:firstLine="207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>Целевые ориентиры результатов воспитания   сформулированы на уровнях начального общего, основного общего, среднего общего образования по направл</w:t>
      </w:r>
      <w:r w:rsidRPr="00846AD2">
        <w:rPr>
          <w:w w:val="0"/>
          <w:sz w:val="24"/>
          <w:szCs w:val="24"/>
          <w:shd w:val="clear" w:color="000000" w:fill="FFFFFF"/>
        </w:rPr>
        <w:t>е</w:t>
      </w:r>
      <w:r w:rsidRPr="00846AD2">
        <w:rPr>
          <w:w w:val="0"/>
          <w:sz w:val="24"/>
          <w:szCs w:val="24"/>
          <w:shd w:val="clear" w:color="000000" w:fill="FFFFFF"/>
        </w:rPr>
        <w:t>ниям воспитания в соответствии с ФГОС.</w:t>
      </w:r>
    </w:p>
    <w:p w:rsidR="00846AD2" w:rsidRPr="00846AD2" w:rsidRDefault="00846AD2" w:rsidP="00846AD2">
      <w:pPr>
        <w:pStyle w:val="a5"/>
        <w:ind w:left="720" w:firstLine="207"/>
        <w:rPr>
          <w:w w:val="0"/>
          <w:sz w:val="24"/>
          <w:szCs w:val="24"/>
          <w:shd w:val="clear" w:color="000000" w:fill="FFFFFF"/>
        </w:rPr>
      </w:pPr>
    </w:p>
    <w:p w:rsidR="00846AD2" w:rsidRPr="00846AD2" w:rsidRDefault="00846AD2" w:rsidP="00846AD2">
      <w:pPr>
        <w:pStyle w:val="a5"/>
        <w:ind w:left="720" w:firstLine="207"/>
        <w:rPr>
          <w:b/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 xml:space="preserve">Целевые ориентиры результатов воспитания на </w:t>
      </w:r>
      <w:r w:rsidRPr="00846AD2">
        <w:rPr>
          <w:b/>
          <w:w w:val="0"/>
          <w:sz w:val="24"/>
          <w:szCs w:val="24"/>
          <w:shd w:val="clear" w:color="000000" w:fill="FFFFFF"/>
        </w:rPr>
        <w:t>уровне начального общего образования.</w:t>
      </w:r>
    </w:p>
    <w:p w:rsidR="00846AD2" w:rsidRPr="00846AD2" w:rsidRDefault="00846AD2" w:rsidP="00846AD2">
      <w:pPr>
        <w:pStyle w:val="a5"/>
        <w:ind w:left="720" w:firstLine="207"/>
        <w:rPr>
          <w:w w:val="0"/>
          <w:sz w:val="24"/>
          <w:szCs w:val="24"/>
          <w:shd w:val="clear" w:color="000000" w:fill="FFFFFF"/>
        </w:rPr>
      </w:pPr>
    </w:p>
    <w:tbl>
      <w:tblPr>
        <w:tblStyle w:val="afa"/>
        <w:tblW w:w="0" w:type="auto"/>
        <w:tblInd w:w="720" w:type="dxa"/>
        <w:tblLook w:val="04A0"/>
      </w:tblPr>
      <w:tblGrid>
        <w:gridCol w:w="2249"/>
        <w:gridCol w:w="7169"/>
      </w:tblGrid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jc w:val="center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Направление</w:t>
            </w:r>
          </w:p>
        </w:tc>
        <w:tc>
          <w:tcPr>
            <w:tcW w:w="7224" w:type="dxa"/>
          </w:tcPr>
          <w:p w:rsidR="00846AD2" w:rsidRPr="00846AD2" w:rsidRDefault="00846AD2" w:rsidP="00846AD2">
            <w:pPr>
              <w:pStyle w:val="a5"/>
              <w:ind w:left="0"/>
              <w:jc w:val="center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Целевые ориентиры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Гражданско-патриотическое воспитание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1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Знающий и любящий свою малую родину, свой край, имеющий представление о Родине — России, её территории, ра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положении.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1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1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свою сопричастность к прошлому, настоящему и будущему родного края, своей Родины — России, Ро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сийского государства.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1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значение гражданских символов (государс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1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 xml:space="preserve">Имеющий первоначальные представления о правах и 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ответственности человека в обществе, гражданских правах и об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я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занностях.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1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Принимающий участие в жизни класса, общеобразовательной организации, в доступной по возрасту социально знач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мой деятельности.</w:t>
            </w: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lastRenderedPageBreak/>
              <w:t>Духовно-нравственное воспитание</w:t>
            </w: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2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2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ценность каждой человеческой жизни, признающий индивидуальность и достоинство каждого челов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ка.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2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Доброжелательный, проявляющий сопереживание, готовность оказывать помощь, выражающий неприятие повед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ния, причиняющего физический и моральный вред другим людям, уважающий старших.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2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2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даний.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2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нравственную и эстетическую ценность литер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туры, родного языка, русского языка, проявляющий интерес к чтению.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Эстетическое во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Способный воспринимать и чувствовать прекрасное в быту, природе, искусстве, творчестве людей. Проявляющий инт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рес и уважение к отечественной и мировой художественной культуре.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Физическое воспитание, формирование культуры здоровья и эмоционального бл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гополучия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Бережно относящийся к физическому здоровью, соблюда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ю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физическое развитие с учётом возмо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ностей здоровья, занятия физкультурой и спортом.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и принимающий свою половую принадлежность, соответствующие ей психофизические и поведенч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ские особенности с учётом возраста.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Трудовое восп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ценность труда в жизни человека, семьи, общ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уважение к труду, людям труда, бережное 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ношение к результатам труда, ответственное потребление.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интерес к разным профессиям.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Экологическое воспитание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любовь и бережное отношение к природе, неприятие действий, приносящих вред природе, особенно 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вым существам.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готовность в своей деятельности придерж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ваться экологических норм.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Ценности научн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го познания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познавательные интересы, активность, люб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знательность и самостоятельность в познании, интерес и уважение к научным знаниям, науке.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учном знании.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Имеющий первоначальные навыки наблюдений, систематизации и осмысления опыта в естественнонаучной и гуман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тарной областях знания.</w:t>
            </w:r>
          </w:p>
        </w:tc>
      </w:tr>
    </w:tbl>
    <w:p w:rsidR="00846AD2" w:rsidRPr="00846AD2" w:rsidRDefault="00846AD2" w:rsidP="00846AD2">
      <w:pPr>
        <w:pStyle w:val="a5"/>
        <w:ind w:left="720" w:firstLine="207"/>
        <w:rPr>
          <w:w w:val="0"/>
          <w:sz w:val="24"/>
          <w:szCs w:val="24"/>
          <w:shd w:val="clear" w:color="000000" w:fill="FFFFFF"/>
        </w:rPr>
      </w:pPr>
    </w:p>
    <w:p w:rsidR="00846AD2" w:rsidRPr="00846AD2" w:rsidRDefault="00846AD2" w:rsidP="00846AD2">
      <w:pPr>
        <w:ind w:left="567" w:firstLine="141"/>
        <w:rPr>
          <w:w w:val="0"/>
          <w:sz w:val="24"/>
          <w:szCs w:val="24"/>
          <w:shd w:val="clear" w:color="000000" w:fill="FFFFFF"/>
        </w:rPr>
      </w:pPr>
      <w:r w:rsidRPr="00846AD2">
        <w:rPr>
          <w:w w:val="0"/>
          <w:sz w:val="24"/>
          <w:szCs w:val="24"/>
          <w:shd w:val="clear" w:color="000000" w:fill="FFFFFF"/>
        </w:rPr>
        <w:t xml:space="preserve">Целевые ориентиры результатов воспитания </w:t>
      </w:r>
      <w:r w:rsidRPr="00846AD2">
        <w:rPr>
          <w:b/>
          <w:w w:val="0"/>
          <w:sz w:val="24"/>
          <w:szCs w:val="24"/>
          <w:shd w:val="clear" w:color="000000" w:fill="FFFFFF"/>
        </w:rPr>
        <w:t>на уровне основного общего обр</w:t>
      </w:r>
      <w:r w:rsidRPr="00846AD2">
        <w:rPr>
          <w:b/>
          <w:w w:val="0"/>
          <w:sz w:val="24"/>
          <w:szCs w:val="24"/>
          <w:shd w:val="clear" w:color="000000" w:fill="FFFFFF"/>
        </w:rPr>
        <w:t>а</w:t>
      </w:r>
      <w:r w:rsidRPr="00846AD2">
        <w:rPr>
          <w:b/>
          <w:w w:val="0"/>
          <w:sz w:val="24"/>
          <w:szCs w:val="24"/>
          <w:shd w:val="clear" w:color="000000" w:fill="FFFFFF"/>
        </w:rPr>
        <w:t>зования</w:t>
      </w:r>
      <w:r w:rsidRPr="00846AD2">
        <w:rPr>
          <w:w w:val="0"/>
          <w:sz w:val="24"/>
          <w:szCs w:val="24"/>
          <w:shd w:val="clear" w:color="000000" w:fill="FFFFFF"/>
        </w:rPr>
        <w:t>.</w:t>
      </w:r>
    </w:p>
    <w:p w:rsidR="00846AD2" w:rsidRPr="00846AD2" w:rsidRDefault="00846AD2" w:rsidP="00846AD2">
      <w:pPr>
        <w:rPr>
          <w:w w:val="0"/>
          <w:sz w:val="24"/>
          <w:szCs w:val="24"/>
          <w:shd w:val="clear" w:color="000000" w:fill="FFFFFF"/>
        </w:rPr>
      </w:pPr>
    </w:p>
    <w:tbl>
      <w:tblPr>
        <w:tblStyle w:val="afa"/>
        <w:tblW w:w="0" w:type="auto"/>
        <w:tblInd w:w="720" w:type="dxa"/>
        <w:tblLook w:val="04A0"/>
      </w:tblPr>
      <w:tblGrid>
        <w:gridCol w:w="2249"/>
        <w:gridCol w:w="7169"/>
      </w:tblGrid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jc w:val="center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Направление</w:t>
            </w:r>
          </w:p>
        </w:tc>
        <w:tc>
          <w:tcPr>
            <w:tcW w:w="7224" w:type="dxa"/>
          </w:tcPr>
          <w:p w:rsidR="00846AD2" w:rsidRPr="00846AD2" w:rsidRDefault="00846AD2" w:rsidP="00846AD2">
            <w:pPr>
              <w:pStyle w:val="a5"/>
              <w:ind w:left="0"/>
              <w:jc w:val="center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Целевые ориентиры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Гражданское во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стве, в мировом сообществе.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уважение к государственным символам Ро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сии, праздникам.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готовность к выполнению обязанностей гражданина России, реализации своих гражданских прав и св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бод при уважении прав и свобод, законных интересов других людей.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неприятие любой дискриминации граждан, проявлений экстремизма, терроризма, коррупции в общес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Принимающий участие в жизни класса, общеобразовательной организации, в том числе самоуправлении, ориентир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ванный на участие в социально значимой деятельности, в том числе гуманитарной.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Патриотическое воспитание</w:t>
            </w: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Сознающий свою национальную, этническую принадле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ность, любящий свой народ, его традиции, культуру.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 xml:space="preserve">Проявляющий уважение к историческому и культурному наследию своего и других народов России, символам, праздникам, памятникам, традициям народов, 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проживающих в ро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ной стране.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интерес к познанию родного языка, истории и культуры своего края, своего народа, других народов России.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Знающий и уважающий достижения нашей Родины — Ро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сии в науке, искусстве, спорте, технологиях, боевые подвиги и трудовые достижения героев и защитников Отечества в прошлом и современности.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Принимающий участие в мероприятиях патриотической 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правленности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Духовно-нравственное воспитание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готовность оценивать своё поведение и поступки, поведение и поступки других людей с позиций тр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диционных российских духовно-нравственных ценностей и норм с учётом осознания последствий поступков.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неприятие антигуманных и асоциальных поступков, поведения, противоречащих традиционным в Ро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сии духовно-нравственным нормам и ценностям.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лигиозного согласия людей, народов в России, умеющий общаться с людьми разных народов, вероисповеданий.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питания детей.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интерес к чтению, к родному языку, русскому языку и литературе как части духовной культуры своего 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рода, российского общества.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Эстетическое во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понимание ценности отечественного и мир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вого искусства, народных традиций и народного творчества в искусстве.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ние людей.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самовыражение в разных видах иску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ства, в художественном творчестве.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 xml:space="preserve">Физическое воспитание, 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формирование культуры здоровья и эмоционального бл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гополучия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 xml:space="preserve">Понимающий ценность жизни, здоровья и безопасности, значение личных усилий в сохранении здоровья, знающий и 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соблюдающий правила безопасности, безопасного повед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ния, в том числе в информационной среде.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установку на здоровый образ жизни (здоровое питание, соблюдение гигиенических правил, сбалансир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ванный режим занятий и отдыха, регулярную физическую активность).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го и психического здоровья.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Умеющий осознавать физическое и эмоциональное состояние (своё и других людей), стремящийся управлять собс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венным эмоциональным состоянием.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Способный адаптироваться к меняющимся социальным, информационным и природным условиям, стрессовым ситу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циям.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Трудовое восп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Уважающий труд, результаты своего труда, труда других л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ю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интерес к практическому изучению профессий и труда различного рода, в том числе на основе прим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нения предметных знаний.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й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ском обществе.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ы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полнять такого рода деятельность.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требностей.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Экологическое воспитание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значение и глобальный характер экологич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ских проблем, путей их решения, значение экологической культуры человека, общества.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свою ответственность как гражданина и потр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бителя в условиях взаимосвязи природной, технологической и социальной сред.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активное неприятие действий, приносящих вред природе.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ных последствий для окружающей среды.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Ценности научн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го познания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познавательные интересы в разных предметных областях с учётом индивидуальных интересов, спосо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б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ностей, достижений.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Ориентированный в деятельности на систему научных пре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Развивающий навыки использования различных средств п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знания, накопления знаний о мире (языковая, читательская культура, деятельность в информационной, цифровой среде).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Демонстрирующий навыки наблюдения,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846AD2" w:rsidRPr="00846AD2" w:rsidRDefault="00846AD2" w:rsidP="00846AD2">
      <w:pPr>
        <w:pStyle w:val="a5"/>
        <w:ind w:left="927"/>
        <w:rPr>
          <w:b/>
          <w:color w:val="000000"/>
          <w:w w:val="0"/>
          <w:sz w:val="24"/>
          <w:szCs w:val="24"/>
          <w:shd w:val="clear" w:color="000000" w:fill="FFFFFF"/>
        </w:rPr>
      </w:pPr>
    </w:p>
    <w:p w:rsidR="00846AD2" w:rsidRPr="00846AD2" w:rsidRDefault="00846AD2" w:rsidP="00846AD2">
      <w:pPr>
        <w:pStyle w:val="a5"/>
        <w:ind w:left="927"/>
        <w:rPr>
          <w:b/>
          <w:color w:val="000000"/>
          <w:w w:val="0"/>
          <w:sz w:val="24"/>
          <w:szCs w:val="24"/>
          <w:shd w:val="clear" w:color="000000" w:fill="FFFFFF"/>
        </w:rPr>
      </w:pPr>
      <w:r w:rsidRPr="00846AD2">
        <w:rPr>
          <w:color w:val="000000"/>
          <w:w w:val="0"/>
          <w:sz w:val="24"/>
          <w:szCs w:val="24"/>
          <w:shd w:val="clear" w:color="000000" w:fill="FFFFFF"/>
        </w:rPr>
        <w:t>Целевые ориентиры результатов воспитания</w:t>
      </w:r>
      <w:r w:rsidRPr="00846AD2">
        <w:rPr>
          <w:b/>
          <w:color w:val="000000"/>
          <w:w w:val="0"/>
          <w:sz w:val="24"/>
          <w:szCs w:val="24"/>
          <w:shd w:val="clear" w:color="000000" w:fill="FFFFFF"/>
        </w:rPr>
        <w:t xml:space="preserve"> на уровне среднего общего обр</w:t>
      </w:r>
      <w:r w:rsidRPr="00846AD2">
        <w:rPr>
          <w:b/>
          <w:color w:val="000000"/>
          <w:w w:val="0"/>
          <w:sz w:val="24"/>
          <w:szCs w:val="24"/>
          <w:shd w:val="clear" w:color="000000" w:fill="FFFFFF"/>
        </w:rPr>
        <w:t>а</w:t>
      </w:r>
      <w:r w:rsidRPr="00846AD2">
        <w:rPr>
          <w:b/>
          <w:color w:val="000000"/>
          <w:w w:val="0"/>
          <w:sz w:val="24"/>
          <w:szCs w:val="24"/>
          <w:shd w:val="clear" w:color="000000" w:fill="FFFFFF"/>
        </w:rPr>
        <w:t>зования.</w:t>
      </w:r>
    </w:p>
    <w:p w:rsidR="00846AD2" w:rsidRPr="00846AD2" w:rsidRDefault="00846AD2" w:rsidP="00846AD2">
      <w:pPr>
        <w:pStyle w:val="a5"/>
        <w:ind w:left="927"/>
        <w:rPr>
          <w:b/>
          <w:color w:val="000000"/>
          <w:w w:val="0"/>
          <w:sz w:val="24"/>
          <w:szCs w:val="24"/>
          <w:shd w:val="clear" w:color="000000" w:fill="FFFFFF"/>
        </w:rPr>
      </w:pPr>
    </w:p>
    <w:tbl>
      <w:tblPr>
        <w:tblStyle w:val="afa"/>
        <w:tblW w:w="0" w:type="auto"/>
        <w:tblInd w:w="720" w:type="dxa"/>
        <w:tblLook w:val="04A0"/>
      </w:tblPr>
      <w:tblGrid>
        <w:gridCol w:w="2249"/>
        <w:gridCol w:w="7169"/>
      </w:tblGrid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jc w:val="center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Направление</w:t>
            </w:r>
          </w:p>
        </w:tc>
        <w:tc>
          <w:tcPr>
            <w:tcW w:w="7224" w:type="dxa"/>
          </w:tcPr>
          <w:p w:rsidR="00846AD2" w:rsidRPr="00846AD2" w:rsidRDefault="00846AD2" w:rsidP="00846AD2">
            <w:pPr>
              <w:pStyle w:val="a5"/>
              <w:ind w:left="0"/>
              <w:jc w:val="center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Целевые ориентиры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Гражданское во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Осознанно выражающий свою российскую гражданскую принадлежность (идентичность)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 поликультурном, многонациональном и многоконфесси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нальном российском обществе, в мировом сообществе.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свое единство с народом России как источником власти и субъектом тысячелетней российской государстве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готовность к защите Родины, способный 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гументированно отстаивать суверенитет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 достоинство народа России и Российского государства, 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хранять и защищать историческую правду.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активное гражданское участие на основе уважения закона и правопорядка, прав и свобод согр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ждан.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Осознанно и деятельно выражающий неприятие любой дискриминации по социальным, национальным, расовым, рел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гиозным признакам, проявлений экстремизма, терроризма, коррупции, антигосударственной деятельности.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Обладающий опытом гражданской социально значимой деятельности (в ученическом самоуправлении, волонтёрском движении, экологических, военно-патриотических и др. об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ъ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единениях, акциях, программах).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Патриотическое воспитание</w:t>
            </w: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  <w:p w:rsidR="00846AD2" w:rsidRPr="00846AD2" w:rsidRDefault="00846AD2" w:rsidP="00846AD2">
            <w:pPr>
              <w:pStyle w:val="a5"/>
              <w:ind w:left="0"/>
              <w:rPr>
                <w:w w:val="0"/>
                <w:sz w:val="24"/>
                <w:szCs w:val="24"/>
                <w:shd w:val="clear" w:color="000000" w:fill="FFFFFF"/>
              </w:rPr>
            </w:pP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Выражающий свою национальную, этническую принадле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ность, приверженность к родной культуре, любовь к своему народу.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Сознающий причастность к многонациональному народу Российской Федерации, Российскому Отечеству, российскую культурную идентичность.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 xml:space="preserve">Проявляющий деятельное ценностное отношение к 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истор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ческому и культурному наследию своего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 других народов России, традициям, праздникам, памятн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кам народов, проживающих в родной стране — России.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уважение к соотечественникам, проживающим за рубежом, поддерживающий их права, защиту их 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тересов в сохранении российской культурной идентичности.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Духовно-нравственное воспитание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ния, противоречащих этим ценностям.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уважение к жизни  и  достоинству  каждого  человека,  свободе  мировоззренческого выбора и самоопределения, к представителям различных этнических групп, 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лигий народов России, их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национальному достоинству и религиозным чувствам с учётом соблюдения конституционных прав и свобод всех гра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дан.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ь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ностей, религиозной принадлежности, находить общие цели и сотрудничать для их достижения.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4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Обладающий сформированными представлениями о ценн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Эстетическое во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понимание ценности отечественного и мир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вого искусства, российского и мирового художественного наследия.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вать это влияние.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 xml:space="preserve"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трад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ций в искусстве.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б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ственного быта.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Физическое воспитание, формирование культуры здоровья и эмоционального бл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гополучия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вья других людей.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Соблюдающий правила личной и общественной безопасн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сти, в том числе безопасного поведения в информационной среде.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рующий безопасный и здоровый образ жизни.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ния в обществе и цифровой среде, понимание их вреда для физического и психического здоровья.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ю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Трудовое восп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сийского народа.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Проявляющий способность к творческому созидательному социально значимому труду в доступных по возрасту соц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ально-трудовых ролях, в том числе предпринимательской деятельности в условиях самозанятости или наёмного труда.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у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лярные периоды, с учётом соблюдения законодательства.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осознанную готовность к получению профе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 xml:space="preserve">Понимающий специфику трудовой деятельности, регулирования трудовых отношений, самообразования и 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lastRenderedPageBreak/>
              <w:t>профессиональной самоподготовки в информационном высокотехнологическом обществе, готовый учиться и трудиться в совр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менном обществе.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мьи, общества.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lastRenderedPageBreak/>
              <w:t>Экологическое воспитание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понимание своей ответственности как гр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жданина и потребителя.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Выражающий деятельное неприятие действий, приносящих вред природе.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Применяющий знания естественных и социальных наук для разумного, бережливого природопользования в быту, общ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е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ственном пространстве.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Имеющий и развивающий опыт экологически направленной, природоохранной, ресурсосберегающей деятельности, уч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а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ствующий в его приобретении другими людьми.</w:t>
            </w:r>
          </w:p>
        </w:tc>
      </w:tr>
      <w:tr w:rsidR="00846AD2" w:rsidRPr="00846AD2" w:rsidTr="00846AD2">
        <w:tc>
          <w:tcPr>
            <w:tcW w:w="2252" w:type="dxa"/>
          </w:tcPr>
          <w:p w:rsidR="00846AD2" w:rsidRPr="00846AD2" w:rsidRDefault="00846AD2" w:rsidP="00846AD2">
            <w:pPr>
              <w:pStyle w:val="a5"/>
              <w:ind w:left="0"/>
              <w:rPr>
                <w:b/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Ценности научн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b/>
                <w:w w:val="0"/>
                <w:sz w:val="24"/>
                <w:szCs w:val="24"/>
                <w:shd w:val="clear" w:color="000000" w:fill="FFFFFF"/>
              </w:rPr>
              <w:t>го познания</w:t>
            </w:r>
          </w:p>
        </w:tc>
        <w:tc>
          <w:tcPr>
            <w:tcW w:w="7224" w:type="dxa"/>
          </w:tcPr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Деятельно выражающий познавательные интересы в разных предметных областях с учётом своих интересов, способн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стей, достижений.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го общества, обеспечении его безопасности, гуманитарном, социально-экономическом развитии России.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Демонстрирующий навыки критического мышления, определения достоверной научной информации и критики ант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и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научных представлений.</w:t>
            </w:r>
          </w:p>
          <w:p w:rsidR="00846AD2" w:rsidRPr="00846AD2" w:rsidRDefault="00846AD2" w:rsidP="007C4214">
            <w:pPr>
              <w:pStyle w:val="a5"/>
              <w:numPr>
                <w:ilvl w:val="0"/>
                <w:numId w:val="103"/>
              </w:numPr>
              <w:rPr>
                <w:w w:val="0"/>
                <w:sz w:val="24"/>
                <w:szCs w:val="24"/>
                <w:shd w:val="clear" w:color="000000" w:fill="FFFFFF"/>
              </w:rPr>
            </w:pP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Развивающий и применяющий навыки наблюдения, накопления и систематизации фактов, осмысления опыта в естественнонаучной и гуманитарной областях познания, исслед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о</w:t>
            </w:r>
            <w:r w:rsidRPr="00846AD2">
              <w:rPr>
                <w:w w:val="0"/>
                <w:sz w:val="24"/>
                <w:szCs w:val="24"/>
                <w:shd w:val="clear" w:color="000000" w:fill="FFFFFF"/>
              </w:rPr>
              <w:t>вательской деятельности.</w:t>
            </w:r>
          </w:p>
        </w:tc>
      </w:tr>
    </w:tbl>
    <w:p w:rsidR="00846AD2" w:rsidRPr="00846AD2" w:rsidRDefault="00846AD2" w:rsidP="00846AD2">
      <w:pPr>
        <w:pStyle w:val="a5"/>
        <w:ind w:left="927"/>
        <w:rPr>
          <w:b/>
          <w:color w:val="000000"/>
          <w:w w:val="0"/>
          <w:sz w:val="24"/>
          <w:szCs w:val="24"/>
          <w:shd w:val="clear" w:color="000000" w:fill="FFFFFF"/>
        </w:rPr>
      </w:pPr>
    </w:p>
    <w:p w:rsidR="00846AD2" w:rsidRPr="00846AD2" w:rsidRDefault="00846AD2" w:rsidP="00846AD2">
      <w:pPr>
        <w:rPr>
          <w:b/>
          <w:color w:val="000000"/>
          <w:w w:val="0"/>
          <w:sz w:val="24"/>
          <w:szCs w:val="24"/>
          <w:shd w:val="clear" w:color="000000" w:fill="FFFFFF"/>
        </w:rPr>
      </w:pPr>
      <w:r w:rsidRPr="00846AD2">
        <w:rPr>
          <w:b/>
          <w:color w:val="000000"/>
          <w:w w:val="0"/>
          <w:sz w:val="24"/>
          <w:szCs w:val="24"/>
          <w:shd w:val="clear" w:color="000000" w:fill="FFFFFF"/>
        </w:rPr>
        <w:t>РАЗДЕЛ  2.  СОДЕРЖАТЕЛЬНЫЙ</w:t>
      </w:r>
    </w:p>
    <w:p w:rsidR="00846AD2" w:rsidRPr="00846AD2" w:rsidRDefault="00846AD2" w:rsidP="00846AD2">
      <w:pPr>
        <w:rPr>
          <w:b/>
          <w:color w:val="000000"/>
          <w:w w:val="0"/>
          <w:sz w:val="24"/>
          <w:szCs w:val="24"/>
          <w:shd w:val="clear" w:color="000000" w:fill="FFFFFF"/>
        </w:rPr>
      </w:pPr>
      <w:r w:rsidRPr="00846AD2">
        <w:rPr>
          <w:b/>
          <w:color w:val="000000"/>
          <w:w w:val="0"/>
          <w:sz w:val="24"/>
          <w:szCs w:val="24"/>
          <w:shd w:val="clear" w:color="000000" w:fill="FFFFFF"/>
        </w:rPr>
        <w:t>2.1</w:t>
      </w:r>
      <w:r w:rsidRPr="00846AD2">
        <w:rPr>
          <w:b/>
          <w:color w:val="000000"/>
          <w:w w:val="0"/>
          <w:sz w:val="24"/>
          <w:szCs w:val="24"/>
          <w:shd w:val="clear" w:color="000000" w:fill="FFFFFF"/>
        </w:rPr>
        <w:tab/>
        <w:t>Уклад общеобразовательной организации</w:t>
      </w:r>
    </w:p>
    <w:p w:rsidR="00846AD2" w:rsidRPr="00846AD2" w:rsidRDefault="00846AD2" w:rsidP="00846AD2">
      <w:pPr>
        <w:ind w:firstLine="708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МБОУ Глубочанская СОШ № 8 х. Глубокий, Зимовниковского района, Росто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>ской области  является средней общеобразовательной школой, обучение ведётся с 1 по 11 класс по трем уровням образования: начальное общее образование, основное общее образование, среднее общее образование.  Имеются ставки социального педагога, п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дагога-психолога, логопеда, дефектолога, советника директора по воспитанию. МБОУ Глубочанская СОШ № 8 (далее – школа) - это сельская школа, удаленная от культу</w:t>
      </w:r>
      <w:r w:rsidRPr="00846AD2">
        <w:rPr>
          <w:sz w:val="24"/>
          <w:szCs w:val="24"/>
        </w:rPr>
        <w:t>р</w:t>
      </w:r>
      <w:r w:rsidRPr="00846AD2">
        <w:rPr>
          <w:sz w:val="24"/>
          <w:szCs w:val="24"/>
        </w:rPr>
        <w:t>ных и научных центров, спортивных школ и школ искусств. В ней обучаются чуть б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лее ста учащихся.</w:t>
      </w:r>
    </w:p>
    <w:p w:rsidR="00846AD2" w:rsidRPr="00846AD2" w:rsidRDefault="00846AD2" w:rsidP="00846AD2">
      <w:pPr>
        <w:ind w:firstLine="708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Социокультурная среда хутора более консервативна и традиционна, чем в гор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де, сохраняется внутреннее духовное богатство, бережное отношение к Родине и пр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роде. Сельская природная среда естественна и приближена к людям. Наш школьник воспринимает природу как естественную среду собственного обитания. Сельская шк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ла, объединяя интеллигенцию, является не только образовательным, но и культурным центром села.</w:t>
      </w:r>
    </w:p>
    <w:p w:rsidR="00846AD2" w:rsidRPr="00846AD2" w:rsidRDefault="00846AD2" w:rsidP="00846AD2">
      <w:pPr>
        <w:ind w:firstLine="255"/>
        <w:textAlignment w:val="baseline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Родители обучающихся работают в основном в сфере сельского хозяйства, но о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 xml:space="preserve">новная масса – безработные и домохозяйки; уровень их образования варьируется от среднего до средне- специального. </w:t>
      </w:r>
    </w:p>
    <w:p w:rsidR="00846AD2" w:rsidRPr="00846AD2" w:rsidRDefault="00846AD2" w:rsidP="00846AD2">
      <w:pPr>
        <w:ind w:firstLine="255"/>
        <w:textAlignment w:val="baseline"/>
        <w:rPr>
          <w:sz w:val="24"/>
          <w:szCs w:val="24"/>
        </w:rPr>
      </w:pPr>
      <w:r w:rsidRPr="00846AD2">
        <w:rPr>
          <w:sz w:val="24"/>
          <w:szCs w:val="24"/>
        </w:rPr>
        <w:t>Круг общения детей здесь не столь обширен, но само общение отличается детал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ным знанием окружающих людей. В таких условиях у детей значительно раньше фо</w:t>
      </w:r>
      <w:r w:rsidRPr="00846AD2">
        <w:rPr>
          <w:sz w:val="24"/>
          <w:szCs w:val="24"/>
        </w:rPr>
        <w:t>р</w:t>
      </w:r>
      <w:r w:rsidRPr="00846AD2">
        <w:rPr>
          <w:sz w:val="24"/>
          <w:szCs w:val="24"/>
        </w:rPr>
        <w:t>мируется уважение к семейным традициям, почитание старших, уважение к людям труда, взаимопомощь. Большинство педагогов школы родились в нашем хуторе, уч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лись в этой школе, теперь работают в ней. Знают личностные особенности, бытовые условия жизни друг друга, отношения в семьях, что способствуют установлению до</w:t>
      </w:r>
      <w:r w:rsidRPr="00846AD2">
        <w:rPr>
          <w:sz w:val="24"/>
          <w:szCs w:val="24"/>
        </w:rPr>
        <w:t>б</w:t>
      </w:r>
      <w:r w:rsidRPr="00846AD2">
        <w:rPr>
          <w:sz w:val="24"/>
          <w:szCs w:val="24"/>
        </w:rPr>
        <w:t>рожелательных и доверительных отношений между педагогами, школьниками и их родителями.</w:t>
      </w:r>
    </w:p>
    <w:p w:rsidR="00846AD2" w:rsidRPr="00846AD2" w:rsidRDefault="00846AD2" w:rsidP="00846AD2">
      <w:pPr>
        <w:ind w:firstLine="255"/>
        <w:jc w:val="both"/>
        <w:textAlignment w:val="baseline"/>
        <w:rPr>
          <w:sz w:val="24"/>
          <w:szCs w:val="24"/>
        </w:rPr>
      </w:pPr>
      <w:r w:rsidRPr="00846AD2">
        <w:rPr>
          <w:sz w:val="24"/>
          <w:szCs w:val="24"/>
        </w:rP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щихся и учителей. Нет резкой обособленности между классами, учащимися разного возраста.</w:t>
      </w:r>
    </w:p>
    <w:p w:rsidR="00846AD2" w:rsidRPr="00846AD2" w:rsidRDefault="00846AD2" w:rsidP="00846AD2">
      <w:pPr>
        <w:ind w:firstLine="255"/>
        <w:jc w:val="both"/>
        <w:textAlignment w:val="baseline"/>
        <w:rPr>
          <w:bCs/>
          <w:sz w:val="24"/>
          <w:szCs w:val="24"/>
        </w:rPr>
      </w:pPr>
      <w:r w:rsidRPr="00846AD2">
        <w:rPr>
          <w:sz w:val="24"/>
          <w:szCs w:val="24"/>
        </w:rPr>
        <w:t>Этнический состав населения хутора отличается достаточной пестротой, но в силу исторических особенностей района идет диалог культур, живы традиции межэтнич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ского согласия, толерантности, отмечаются смешанные браки, добрососедские отн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шения и др., не фиксируются конфликты на национальной почве. Вместе с тем в с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циуме школы и в самой школе, как и в обществе в целом, на межличностном уровне встречаются негативные факторы интолерантности (недоброжелательность, агрессивность, взаимная нетерпимость и эгоизм), которые вызывают озабоченность у педаг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гического коллектива, учеников, родителей. В школе обучаются ребята разных наци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 xml:space="preserve">нальностей: русские, чеченцы, дагестанцы, турки- месхитинцы, которые </w:t>
      </w:r>
      <w:r w:rsidRPr="00846AD2">
        <w:rPr>
          <w:bCs/>
          <w:sz w:val="24"/>
          <w:szCs w:val="24"/>
        </w:rPr>
        <w:t>могут попасть под влияние организаций, насаждающих чуждые российскому обществу ценности. Нашим учащимся в дальнейшем самим предстоит стать полноправными представителями российского общества, быть в ответе за свои действия и самим участвовать в общественной жизни страны, поэтому воспитание толерантного сознания и профилакт</w:t>
      </w:r>
      <w:r w:rsidRPr="00846AD2">
        <w:rPr>
          <w:bCs/>
          <w:sz w:val="24"/>
          <w:szCs w:val="24"/>
        </w:rPr>
        <w:t>и</w:t>
      </w:r>
      <w:r w:rsidRPr="00846AD2">
        <w:rPr>
          <w:bCs/>
          <w:sz w:val="24"/>
          <w:szCs w:val="24"/>
        </w:rPr>
        <w:t>ка экстремизма являются актуальными для нашего коллектива.</w:t>
      </w:r>
    </w:p>
    <w:p w:rsidR="00846AD2" w:rsidRPr="00846AD2" w:rsidRDefault="00846AD2" w:rsidP="00846AD2">
      <w:pPr>
        <w:ind w:firstLine="255"/>
        <w:jc w:val="both"/>
        <w:textAlignment w:val="baseline"/>
        <w:rPr>
          <w:color w:val="000000"/>
          <w:w w:val="0"/>
          <w:sz w:val="24"/>
          <w:szCs w:val="24"/>
          <w:shd w:val="clear" w:color="000000" w:fill="FFFFFF"/>
        </w:rPr>
      </w:pPr>
      <w:r w:rsidRPr="00846AD2">
        <w:rPr>
          <w:color w:val="000000"/>
          <w:w w:val="0"/>
          <w:sz w:val="24"/>
          <w:szCs w:val="24"/>
          <w:shd w:val="clear" w:color="000000" w:fill="FFFFFF"/>
        </w:rPr>
        <w:t>Таким образом</w:t>
      </w:r>
      <w:r w:rsidRPr="00846AD2">
        <w:rPr>
          <w:color w:val="000000"/>
          <w:sz w:val="24"/>
          <w:szCs w:val="24"/>
        </w:rPr>
        <w:t>, создавая условия для ребенка по выбору форм, способов самореал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зации на основе освоения общечеловеческих ценностей, учитываем</w:t>
      </w:r>
      <w:r w:rsidRPr="00846AD2">
        <w:rPr>
          <w:color w:val="000000"/>
          <w:w w:val="0"/>
          <w:sz w:val="24"/>
          <w:szCs w:val="24"/>
          <w:shd w:val="clear" w:color="000000" w:fill="FFFFFF"/>
        </w:rPr>
        <w:t xml:space="preserve"> особенности сел</w:t>
      </w:r>
      <w:r w:rsidRPr="00846AD2">
        <w:rPr>
          <w:color w:val="000000"/>
          <w:w w:val="0"/>
          <w:sz w:val="24"/>
          <w:szCs w:val="24"/>
          <w:shd w:val="clear" w:color="000000" w:fill="FFFFFF"/>
        </w:rPr>
        <w:t>ь</w:t>
      </w:r>
      <w:r w:rsidRPr="00846AD2">
        <w:rPr>
          <w:color w:val="000000"/>
          <w:w w:val="0"/>
          <w:sz w:val="24"/>
          <w:szCs w:val="24"/>
          <w:shd w:val="clear" w:color="000000" w:fill="FFFFFF"/>
        </w:rPr>
        <w:t>ской школы и этнического состава населения х. Глубокий.</w:t>
      </w:r>
    </w:p>
    <w:p w:rsidR="00846AD2" w:rsidRPr="00846AD2" w:rsidRDefault="00846AD2" w:rsidP="00846AD2">
      <w:pPr>
        <w:ind w:firstLine="255"/>
        <w:jc w:val="both"/>
        <w:textAlignment w:val="baseline"/>
        <w:rPr>
          <w:rFonts w:eastAsia="Calibri"/>
          <w:color w:val="000000"/>
          <w:sz w:val="24"/>
          <w:szCs w:val="24"/>
        </w:rPr>
      </w:pPr>
      <w:r w:rsidRPr="00846AD2">
        <w:rPr>
          <w:rFonts w:eastAsia="Calibri"/>
          <w:color w:val="000000"/>
          <w:sz w:val="24"/>
          <w:szCs w:val="24"/>
        </w:rPr>
        <w:t>В процессе воспитания сотрудничаем с МУК СДК Глубочанский, сельской библи</w:t>
      </w:r>
      <w:r w:rsidRPr="00846AD2">
        <w:rPr>
          <w:rFonts w:eastAsia="Calibri"/>
          <w:color w:val="000000"/>
          <w:sz w:val="24"/>
          <w:szCs w:val="24"/>
        </w:rPr>
        <w:t>о</w:t>
      </w:r>
      <w:r w:rsidRPr="00846AD2">
        <w:rPr>
          <w:rFonts w:eastAsia="Calibri"/>
          <w:color w:val="000000"/>
          <w:sz w:val="24"/>
          <w:szCs w:val="24"/>
        </w:rPr>
        <w:t>текой х. Глубокий, администрацией Глубочанского с/поселения,</w:t>
      </w:r>
      <w:r w:rsidRPr="00846AD2">
        <w:rPr>
          <w:color w:val="000000"/>
          <w:sz w:val="24"/>
          <w:szCs w:val="24"/>
        </w:rPr>
        <w:t xml:space="preserve"> КДН и ЗП, ПДН ОВД Зимовниковского района</w:t>
      </w:r>
      <w:r w:rsidRPr="00846AD2">
        <w:rPr>
          <w:rFonts w:eastAsia="Calibri"/>
          <w:color w:val="000000"/>
          <w:sz w:val="24"/>
          <w:szCs w:val="24"/>
        </w:rPr>
        <w:t xml:space="preserve">. Принимаем участие в проектах, конкурсах и мероприятиях </w:t>
      </w:r>
      <w:r w:rsidRPr="00846AD2">
        <w:rPr>
          <w:color w:val="000000"/>
          <w:sz w:val="24"/>
          <w:szCs w:val="24"/>
        </w:rPr>
        <w:t xml:space="preserve">МБУДО ДДТ п. Зимовники, </w:t>
      </w:r>
      <w:r w:rsidRPr="00846AD2">
        <w:rPr>
          <w:iCs/>
          <w:color w:val="000000"/>
          <w:w w:val="0"/>
          <w:sz w:val="24"/>
          <w:szCs w:val="24"/>
        </w:rPr>
        <w:t xml:space="preserve">принимаем участие в проектах </w:t>
      </w:r>
      <w:r w:rsidRPr="00846AD2">
        <w:rPr>
          <w:rFonts w:eastAsia="Calibri"/>
          <w:color w:val="000000"/>
          <w:sz w:val="24"/>
          <w:szCs w:val="24"/>
        </w:rPr>
        <w:t>РДДМ, «Орлята России», «Большая перемена», «ПроеКТОриЯ»»</w:t>
      </w:r>
    </w:p>
    <w:p w:rsidR="00846AD2" w:rsidRPr="00846AD2" w:rsidRDefault="00846AD2" w:rsidP="00846AD2">
      <w:pPr>
        <w:ind w:firstLine="255"/>
        <w:jc w:val="both"/>
        <w:textAlignment w:val="baseline"/>
        <w:rPr>
          <w:iCs/>
          <w:color w:val="000000"/>
          <w:w w:val="0"/>
          <w:sz w:val="24"/>
          <w:szCs w:val="24"/>
        </w:rPr>
      </w:pPr>
      <w:r w:rsidRPr="00846AD2">
        <w:rPr>
          <w:rFonts w:eastAsia="Calibri"/>
          <w:color w:val="000000"/>
          <w:sz w:val="24"/>
          <w:szCs w:val="24"/>
        </w:rPr>
        <w:t>В школе функционируют отряды: Юных инспекторов движения, волонтеров, Др</w:t>
      </w:r>
      <w:r w:rsidRPr="00846AD2">
        <w:rPr>
          <w:rFonts w:eastAsia="Calibri"/>
          <w:color w:val="000000"/>
          <w:sz w:val="24"/>
          <w:szCs w:val="24"/>
        </w:rPr>
        <w:t>у</w:t>
      </w:r>
      <w:r w:rsidRPr="00846AD2">
        <w:rPr>
          <w:rFonts w:eastAsia="Calibri"/>
          <w:color w:val="000000"/>
          <w:sz w:val="24"/>
          <w:szCs w:val="24"/>
        </w:rPr>
        <w:t>жина юных пожарных, отделение Юнармии; первичное отделение РДДМ «Движение первых». Идёт работа по созданию школьного краеведческого музея.</w:t>
      </w:r>
    </w:p>
    <w:p w:rsidR="00846AD2" w:rsidRPr="00846AD2" w:rsidRDefault="00846AD2" w:rsidP="00846AD2">
      <w:pPr>
        <w:jc w:val="both"/>
        <w:rPr>
          <w:iCs/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ind w:firstLine="255"/>
        <w:jc w:val="both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Процесс воспитания основывается на следующих принципах взаимодействия пед</w:t>
      </w:r>
      <w:r w:rsidRPr="00846AD2">
        <w:rPr>
          <w:iCs/>
          <w:color w:val="000000"/>
          <w:w w:val="0"/>
          <w:sz w:val="24"/>
          <w:szCs w:val="24"/>
        </w:rPr>
        <w:t>а</w:t>
      </w:r>
      <w:r w:rsidRPr="00846AD2">
        <w:rPr>
          <w:iCs/>
          <w:color w:val="000000"/>
          <w:w w:val="0"/>
          <w:sz w:val="24"/>
          <w:szCs w:val="24"/>
        </w:rPr>
        <w:t>гогов и школьников:</w:t>
      </w:r>
    </w:p>
    <w:p w:rsidR="00846AD2" w:rsidRPr="00846AD2" w:rsidRDefault="00846AD2" w:rsidP="007C4214">
      <w:pPr>
        <w:pStyle w:val="a5"/>
        <w:widowControl/>
        <w:numPr>
          <w:ilvl w:val="0"/>
          <w:numId w:val="68"/>
        </w:numPr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846AD2" w:rsidRPr="00846AD2" w:rsidRDefault="00846AD2" w:rsidP="007C4214">
      <w:pPr>
        <w:pStyle w:val="a5"/>
        <w:widowControl/>
        <w:numPr>
          <w:ilvl w:val="0"/>
          <w:numId w:val="68"/>
        </w:numPr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846AD2" w:rsidRPr="00846AD2" w:rsidRDefault="00846AD2" w:rsidP="007C4214">
      <w:pPr>
        <w:pStyle w:val="a5"/>
        <w:widowControl/>
        <w:numPr>
          <w:ilvl w:val="0"/>
          <w:numId w:val="68"/>
        </w:numPr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реализация процесса воспитания главным образом через создание в школе де</w:t>
      </w:r>
      <w:r w:rsidRPr="00846AD2">
        <w:rPr>
          <w:iCs/>
          <w:color w:val="000000"/>
          <w:w w:val="0"/>
          <w:sz w:val="24"/>
          <w:szCs w:val="24"/>
        </w:rPr>
        <w:t>т</w:t>
      </w:r>
      <w:r w:rsidRPr="00846AD2">
        <w:rPr>
          <w:iCs/>
          <w:color w:val="000000"/>
          <w:w w:val="0"/>
          <w:sz w:val="24"/>
          <w:szCs w:val="24"/>
        </w:rPr>
        <w:t>ско-взрослых общностей, которые объединяют детей и педагогов содержател</w:t>
      </w:r>
      <w:r w:rsidRPr="00846AD2">
        <w:rPr>
          <w:iCs/>
          <w:color w:val="000000"/>
          <w:w w:val="0"/>
          <w:sz w:val="24"/>
          <w:szCs w:val="24"/>
        </w:rPr>
        <w:t>ь</w:t>
      </w:r>
      <w:r w:rsidRPr="00846AD2">
        <w:rPr>
          <w:iCs/>
          <w:color w:val="000000"/>
          <w:w w:val="0"/>
          <w:sz w:val="24"/>
          <w:szCs w:val="24"/>
        </w:rPr>
        <w:t>ными событиями позитивными эмоциями и доверительными отношениями друг к другу;</w:t>
      </w:r>
    </w:p>
    <w:p w:rsidR="00846AD2" w:rsidRPr="00846AD2" w:rsidRDefault="00846AD2" w:rsidP="007C4214">
      <w:pPr>
        <w:pStyle w:val="a5"/>
        <w:widowControl/>
        <w:numPr>
          <w:ilvl w:val="0"/>
          <w:numId w:val="68"/>
        </w:numPr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организация основных совместных дел школьников и педагогов как предмета с</w:t>
      </w:r>
      <w:r w:rsidRPr="00846AD2">
        <w:rPr>
          <w:iCs/>
          <w:color w:val="000000"/>
          <w:w w:val="0"/>
          <w:sz w:val="24"/>
          <w:szCs w:val="24"/>
        </w:rPr>
        <w:t>о</w:t>
      </w:r>
      <w:r w:rsidRPr="00846AD2">
        <w:rPr>
          <w:iCs/>
          <w:color w:val="000000"/>
          <w:w w:val="0"/>
          <w:sz w:val="24"/>
          <w:szCs w:val="24"/>
        </w:rPr>
        <w:t>вместной заботы и взрослых, и детей;</w:t>
      </w:r>
    </w:p>
    <w:p w:rsidR="00846AD2" w:rsidRPr="00846AD2" w:rsidRDefault="00846AD2" w:rsidP="007C4214">
      <w:pPr>
        <w:pStyle w:val="a5"/>
        <w:widowControl/>
        <w:numPr>
          <w:ilvl w:val="0"/>
          <w:numId w:val="68"/>
        </w:numPr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lastRenderedPageBreak/>
        <w:t>системность, целесообразность и нешаблонность воспитания как условия его эффективности.</w:t>
      </w:r>
    </w:p>
    <w:p w:rsidR="00846AD2" w:rsidRPr="00846AD2" w:rsidRDefault="00846AD2" w:rsidP="00846AD2">
      <w:pPr>
        <w:ind w:firstLine="719"/>
        <w:jc w:val="both"/>
        <w:rPr>
          <w:color w:val="000000"/>
          <w:sz w:val="24"/>
          <w:szCs w:val="24"/>
        </w:rPr>
      </w:pPr>
    </w:p>
    <w:p w:rsidR="00846AD2" w:rsidRPr="00846AD2" w:rsidRDefault="00846AD2" w:rsidP="00846AD2">
      <w:pPr>
        <w:ind w:firstLine="719"/>
        <w:jc w:val="both"/>
        <w:rPr>
          <w:iCs/>
          <w:color w:val="000000"/>
          <w:w w:val="0"/>
          <w:sz w:val="24"/>
          <w:szCs w:val="24"/>
        </w:rPr>
      </w:pPr>
      <w:r w:rsidRPr="00846AD2">
        <w:rPr>
          <w:color w:val="000000"/>
          <w:sz w:val="24"/>
          <w:szCs w:val="24"/>
        </w:rPr>
        <w:t>Основными традициями воспитания в образовательной организации являются следующие</w:t>
      </w:r>
      <w:r w:rsidRPr="00846AD2">
        <w:rPr>
          <w:iCs/>
          <w:color w:val="000000"/>
          <w:w w:val="0"/>
          <w:sz w:val="24"/>
          <w:szCs w:val="24"/>
        </w:rPr>
        <w:t>:</w:t>
      </w:r>
    </w:p>
    <w:p w:rsidR="00846AD2" w:rsidRPr="00846AD2" w:rsidRDefault="00846AD2" w:rsidP="007C4214">
      <w:pPr>
        <w:pStyle w:val="a5"/>
        <w:widowControl/>
        <w:numPr>
          <w:ilvl w:val="0"/>
          <w:numId w:val="6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ключевые общешкольные дела, через которые осуществляется интеграция во</w:t>
      </w:r>
      <w:r w:rsidRPr="00846AD2">
        <w:rPr>
          <w:color w:val="000000"/>
          <w:sz w:val="24"/>
          <w:szCs w:val="24"/>
        </w:rPr>
        <w:t>с</w:t>
      </w:r>
      <w:r w:rsidRPr="00846AD2">
        <w:rPr>
          <w:color w:val="000000"/>
          <w:sz w:val="24"/>
          <w:szCs w:val="24"/>
        </w:rPr>
        <w:t>питательных усилий педагогов;</w:t>
      </w:r>
    </w:p>
    <w:p w:rsidR="00846AD2" w:rsidRPr="00846AD2" w:rsidRDefault="00846AD2" w:rsidP="007C4214">
      <w:pPr>
        <w:pStyle w:val="a5"/>
        <w:widowControl/>
        <w:numPr>
          <w:ilvl w:val="0"/>
          <w:numId w:val="6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коллективная разработка, коллективное планирование, коллективное проведение и коллективный анализ результатов каждого ключевого дела и большинства и</w:t>
      </w:r>
      <w:r w:rsidRPr="00846AD2">
        <w:rPr>
          <w:color w:val="000000"/>
          <w:sz w:val="24"/>
          <w:szCs w:val="24"/>
        </w:rPr>
        <w:t>с</w:t>
      </w:r>
      <w:r w:rsidRPr="00846AD2">
        <w:rPr>
          <w:color w:val="000000"/>
          <w:sz w:val="24"/>
          <w:szCs w:val="24"/>
        </w:rPr>
        <w:t>пользуемых для воспитания других совместных дел педагогов и школьников;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6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846AD2" w:rsidRPr="00846AD2" w:rsidRDefault="00846AD2" w:rsidP="007C4214">
      <w:pPr>
        <w:pStyle w:val="a5"/>
        <w:widowControl/>
        <w:numPr>
          <w:ilvl w:val="0"/>
          <w:numId w:val="6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ориентирование педагогов школы на формирование коллективов в рамках школьных классов, кружков, секций и иных детских объединений, на </w:t>
      </w:r>
      <w:r w:rsidRPr="00846AD2">
        <w:rPr>
          <w:color w:val="000000"/>
          <w:w w:val="0"/>
          <w:sz w:val="24"/>
          <w:szCs w:val="24"/>
        </w:rPr>
        <w:t>установл</w:t>
      </w:r>
      <w:r w:rsidRPr="00846AD2">
        <w:rPr>
          <w:color w:val="000000"/>
          <w:w w:val="0"/>
          <w:sz w:val="24"/>
          <w:szCs w:val="24"/>
        </w:rPr>
        <w:t>е</w:t>
      </w:r>
      <w:r w:rsidRPr="00846AD2">
        <w:rPr>
          <w:color w:val="000000"/>
          <w:w w:val="0"/>
          <w:sz w:val="24"/>
          <w:szCs w:val="24"/>
        </w:rPr>
        <w:t>ние в них доброжелательных и товарищеских взаимоотношений;</w:t>
      </w:r>
    </w:p>
    <w:p w:rsidR="00846AD2" w:rsidRPr="00846AD2" w:rsidRDefault="00846AD2" w:rsidP="007C4214">
      <w:pPr>
        <w:pStyle w:val="a5"/>
        <w:widowControl/>
        <w:numPr>
          <w:ilvl w:val="0"/>
          <w:numId w:val="6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sz w:val="24"/>
          <w:szCs w:val="24"/>
        </w:rPr>
        <w:t xml:space="preserve">явление </w:t>
      </w:r>
      <w:r w:rsidRPr="00846AD2">
        <w:rPr>
          <w:color w:val="000000"/>
          <w:sz w:val="24"/>
          <w:szCs w:val="24"/>
        </w:rPr>
        <w:t>ключевой фигурой воспитания в школе классного руководителя, реализующего по отношению к детям защитную, личностно развивающую, организ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ционную, посредническую функции.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</w:p>
    <w:p w:rsidR="00846AD2" w:rsidRPr="00846AD2" w:rsidRDefault="00846AD2" w:rsidP="00846AD2">
      <w:pPr>
        <w:rPr>
          <w:rStyle w:val="CharAttribute0"/>
          <w:rFonts w:eastAsia="Batang"/>
          <w:b/>
          <w:sz w:val="24"/>
          <w:szCs w:val="24"/>
        </w:rPr>
      </w:pPr>
      <w:r w:rsidRPr="00846AD2">
        <w:rPr>
          <w:rStyle w:val="CharAttribute0"/>
          <w:rFonts w:eastAsia="Batang"/>
          <w:b/>
          <w:sz w:val="24"/>
          <w:szCs w:val="24"/>
        </w:rPr>
        <w:t>2.2</w:t>
      </w:r>
      <w:r w:rsidRPr="00846AD2">
        <w:rPr>
          <w:rStyle w:val="CharAttribute0"/>
          <w:rFonts w:eastAsia="Batang"/>
          <w:b/>
          <w:sz w:val="24"/>
          <w:szCs w:val="24"/>
        </w:rPr>
        <w:tab/>
        <w:t>Виды, формы и содержание воспитательной деятельности</w:t>
      </w:r>
    </w:p>
    <w:p w:rsidR="00846AD2" w:rsidRPr="00846AD2" w:rsidRDefault="00846AD2" w:rsidP="00846AD2">
      <w:pPr>
        <w:jc w:val="center"/>
        <w:rPr>
          <w:b/>
          <w:color w:val="000000"/>
          <w:w w:val="0"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>3. ВИДЫ, ФОРМЫ И СОДЕРЖАНИЕ ДЕЯТЕЛЬНОСТИ</w:t>
      </w:r>
    </w:p>
    <w:p w:rsidR="00846AD2" w:rsidRPr="00846AD2" w:rsidRDefault="00846AD2" w:rsidP="00846AD2">
      <w:pPr>
        <w:ind w:firstLine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Практическая реализация цели и задач МБОУ Глубочанской СОШ № 8 предста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>лена в виде инвариативных и вариативных модулей. Каждый из них ориентирован на решение одной из поставленных МБОУ  Глубочанской СОШ № 8 задач воспитания и соответствует одному из направлений осуществления воспитательной работы школы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tbl>
      <w:tblPr>
        <w:tblStyle w:val="afa"/>
        <w:tblW w:w="0" w:type="auto"/>
        <w:tblLook w:val="04A0"/>
      </w:tblPr>
      <w:tblGrid>
        <w:gridCol w:w="5884"/>
        <w:gridCol w:w="4254"/>
      </w:tblGrid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jc w:val="center"/>
              <w:rPr>
                <w:b/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Инвариативные модули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jc w:val="center"/>
              <w:rPr>
                <w:b/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Вариативные модули</w:t>
            </w: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b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Урочная деятельность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Патриотическое воспитание (реги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нальный модуль)</w:t>
            </w: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b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Внеурочная деятельность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b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Детские общественные объединения</w:t>
            </w: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Классное руководство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Добровольческая деятельность</w:t>
            </w: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Основные школьные дела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Экология</w:t>
            </w: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color w:val="000000"/>
                <w:w w:val="0"/>
                <w:sz w:val="24"/>
                <w:szCs w:val="24"/>
              </w:rPr>
              <w:t>Внешкольные мероприятия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Самоуправление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Профилактика правонарушений и личная безопасность обучающихся 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5920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Профориентация</w:t>
            </w:r>
          </w:p>
        </w:tc>
        <w:tc>
          <w:tcPr>
            <w:tcW w:w="4276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ind w:firstLine="567"/>
        <w:rPr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ind w:firstLine="567"/>
        <w:jc w:val="center"/>
        <w:rPr>
          <w:b/>
          <w:sz w:val="24"/>
          <w:szCs w:val="24"/>
          <w:u w:val="single"/>
        </w:rPr>
      </w:pPr>
      <w:r w:rsidRPr="00846AD2">
        <w:rPr>
          <w:b/>
          <w:sz w:val="24"/>
          <w:szCs w:val="24"/>
          <w:u w:val="single"/>
        </w:rPr>
        <w:t>Инвариативные модули</w:t>
      </w:r>
    </w:p>
    <w:p w:rsidR="00846AD2" w:rsidRPr="00846AD2" w:rsidRDefault="00846AD2" w:rsidP="00846AD2">
      <w:pPr>
        <w:ind w:firstLine="567"/>
        <w:jc w:val="center"/>
        <w:rPr>
          <w:color w:val="000000"/>
          <w:w w:val="0"/>
          <w:sz w:val="24"/>
          <w:szCs w:val="24"/>
          <w:u w:val="single"/>
        </w:rPr>
      </w:pPr>
    </w:p>
    <w:p w:rsidR="00846AD2" w:rsidRPr="00846AD2" w:rsidRDefault="00846AD2" w:rsidP="00846AD2">
      <w:pPr>
        <w:rPr>
          <w:b/>
          <w:color w:val="000000"/>
          <w:w w:val="0"/>
          <w:sz w:val="24"/>
          <w:szCs w:val="24"/>
        </w:rPr>
      </w:pPr>
      <w:r w:rsidRPr="00846AD2">
        <w:rPr>
          <w:b/>
          <w:iCs/>
          <w:color w:val="000000"/>
          <w:w w:val="0"/>
          <w:sz w:val="24"/>
          <w:szCs w:val="24"/>
        </w:rPr>
        <w:t>3.1. Модуль</w:t>
      </w:r>
      <w:r w:rsidRPr="00846AD2">
        <w:rPr>
          <w:b/>
          <w:color w:val="000000"/>
          <w:w w:val="0"/>
          <w:sz w:val="24"/>
          <w:szCs w:val="24"/>
        </w:rPr>
        <w:t xml:space="preserve"> «Урочная деятельность»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Реализация педагогами МБОУ Глубочанской СОШ № 8 воспитательного потенциала урока предполагает следующее: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максимальное использование воспитательных возможностей содержания уче</w:t>
      </w:r>
      <w:r w:rsidRPr="00846AD2">
        <w:rPr>
          <w:sz w:val="24"/>
          <w:szCs w:val="24"/>
        </w:rPr>
        <w:t>б</w:t>
      </w:r>
      <w:r w:rsidRPr="00846AD2">
        <w:rPr>
          <w:sz w:val="24"/>
          <w:szCs w:val="24"/>
        </w:rPr>
        <w:t>ных предметов для формирования у обучающихся российских традиционных д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 xml:space="preserve">ховно-нравственных и социокультурных ценностей, российского исторического сознания на основе исторического просвещения; 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подбор соответствующего содержания уроков, заданий, вспомогательных мат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риалов, проблемных ситуаций для обсуждений;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включение учителями в рабочие программы по учебным предметам, курсам, м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дулям целевых ориентиров результатов воспитания, их учёт в определении во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питательных задач уроков, занятий;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 xml:space="preserve">тания, целевыми ориентирами результатов воспитания; 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реализация приоритета воспитания в учебной деятельности;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привлечение внимания обучающихся к ценностному аспекту изучаемых на ур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ках предметов, явлений и событий, инициирование обсуждений, высказываний своего мнения, выработки своего личностного отношения к изучаемым событ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ям, явлениям, лицам;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применение интерактивных форм учебной работы – интеллектуальных, стим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лирующих познавательную мотивацию, игровых методик, дискуссий, дающих возможность приобрести опыт ведения конструктивного диалога; групповой р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боты, которая учит строить отношения и действовать в команде, способствует развитию критического мышления;</w:t>
      </w:r>
    </w:p>
    <w:p w:rsidR="00846AD2" w:rsidRPr="00846AD2" w:rsidRDefault="00846AD2" w:rsidP="007C4214">
      <w:pPr>
        <w:pStyle w:val="a5"/>
        <w:numPr>
          <w:ilvl w:val="0"/>
          <w:numId w:val="12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организация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ства и взаимной помощи;</w:t>
      </w:r>
    </w:p>
    <w:p w:rsidR="00846AD2" w:rsidRPr="00846AD2" w:rsidRDefault="00846AD2" w:rsidP="007C4214">
      <w:pPr>
        <w:pStyle w:val="a5"/>
        <w:widowControl/>
        <w:numPr>
          <w:ilvl w:val="0"/>
          <w:numId w:val="12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инициирование и поддержка исследовательской деятельности обучающихся, планирование и выполнение индивидуальных и групповых проектов воспит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тельной направленности;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12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 xml:space="preserve">использование в образовательном процессе технологий, позволяющих учителям школы реализовывать воспитательный потенциал урока: 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Технология обучения в сотрудничестве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Технология проблемного обучения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Технология проектного обучения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Технология исследовательской деятельности 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Игровые технологии 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ТРИЗ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Технология «Дебаты»  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Технология развития критического мышления через чтение и письмо (РКМЧП)  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Технологии развития смыслового чтения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Технологии формирующего оценивания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Информационно-коммуникационные технологии</w:t>
      </w:r>
    </w:p>
    <w:p w:rsidR="00846AD2" w:rsidRPr="00846AD2" w:rsidRDefault="00846AD2" w:rsidP="007C4214">
      <w:pPr>
        <w:pStyle w:val="a5"/>
        <w:widowControl/>
        <w:numPr>
          <w:ilvl w:val="0"/>
          <w:numId w:val="129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Технология «Портфолио»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>Именно эти технологии способны обеспечить: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 xml:space="preserve"> - личностное развитие ребенка; 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 xml:space="preserve">- сотрудничество в обучении; 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>- эффективное использование учебного времени;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 xml:space="preserve"> - связь обучения с жизнью; 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>- формирование ответственности за собственный выбор и результат;</w:t>
      </w:r>
    </w:p>
    <w:p w:rsidR="00846AD2" w:rsidRPr="00846AD2" w:rsidRDefault="00846AD2" w:rsidP="00846AD2">
      <w:pPr>
        <w:adjustRightInd w:val="0"/>
        <w:ind w:left="1077"/>
        <w:rPr>
          <w:sz w:val="24"/>
          <w:szCs w:val="24"/>
        </w:rPr>
      </w:pPr>
      <w:r w:rsidRPr="00846AD2">
        <w:rPr>
          <w:sz w:val="24"/>
          <w:szCs w:val="24"/>
        </w:rPr>
        <w:t>- формирование информационной и коммуникативной культуры ученика.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</w:p>
    <w:p w:rsidR="00846AD2" w:rsidRPr="00846AD2" w:rsidRDefault="00846AD2" w:rsidP="00846AD2">
      <w:pPr>
        <w:rPr>
          <w:b/>
          <w:color w:val="000000"/>
          <w:w w:val="0"/>
          <w:sz w:val="24"/>
          <w:szCs w:val="24"/>
        </w:rPr>
      </w:pPr>
      <w:r w:rsidRPr="00846AD2">
        <w:rPr>
          <w:b/>
          <w:iCs/>
          <w:color w:val="000000"/>
          <w:w w:val="0"/>
          <w:sz w:val="24"/>
          <w:szCs w:val="24"/>
        </w:rPr>
        <w:t xml:space="preserve">3.2 </w:t>
      </w:r>
      <w:r w:rsidRPr="00846AD2">
        <w:rPr>
          <w:b/>
          <w:color w:val="000000"/>
          <w:w w:val="0"/>
          <w:sz w:val="24"/>
          <w:szCs w:val="24"/>
        </w:rPr>
        <w:t>Модуль «Внеурочная деятельность»</w:t>
      </w:r>
    </w:p>
    <w:p w:rsidR="00846AD2" w:rsidRPr="00846AD2" w:rsidRDefault="00846AD2" w:rsidP="00846AD2">
      <w:pPr>
        <w:ind w:firstLine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Воспитание на занятиях школьных курсов внеурочной деятельности и дополн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тельного образования осуществляется в МБОУ Глубочанской СОШ № 8 преимущес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венно через:</w:t>
      </w:r>
    </w:p>
    <w:p w:rsidR="00846AD2" w:rsidRPr="00846AD2" w:rsidRDefault="00846AD2" w:rsidP="007C4214">
      <w:pPr>
        <w:pStyle w:val="a5"/>
        <w:widowControl/>
        <w:numPr>
          <w:ilvl w:val="0"/>
          <w:numId w:val="122"/>
        </w:numPr>
        <w:autoSpaceDE/>
        <w:autoSpaceDN/>
        <w:ind w:right="-1"/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формирование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846AD2" w:rsidRPr="00846AD2" w:rsidRDefault="00846AD2" w:rsidP="007C4214">
      <w:pPr>
        <w:pStyle w:val="a5"/>
        <w:widowControl/>
        <w:numPr>
          <w:ilvl w:val="0"/>
          <w:numId w:val="122"/>
        </w:numPr>
        <w:autoSpaceDE/>
        <w:autoSpaceDN/>
        <w:ind w:right="-1"/>
        <w:rPr>
          <w:sz w:val="24"/>
          <w:szCs w:val="24"/>
        </w:rPr>
      </w:pPr>
      <w:r w:rsidRPr="00846AD2">
        <w:rPr>
          <w:sz w:val="24"/>
          <w:szCs w:val="24"/>
        </w:rPr>
        <w:t xml:space="preserve"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</w:t>
      </w:r>
      <w:r w:rsidRPr="00846AD2">
        <w:rPr>
          <w:sz w:val="24"/>
          <w:szCs w:val="24"/>
        </w:rPr>
        <w:lastRenderedPageBreak/>
        <w:t>знания, развить в себе важные для своего личностного развития соц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ально значимые отношения, получить опыт участия в социально значимых д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лах;</w:t>
      </w:r>
    </w:p>
    <w:p w:rsidR="00846AD2" w:rsidRPr="00846AD2" w:rsidRDefault="00846AD2" w:rsidP="007C4214">
      <w:pPr>
        <w:pStyle w:val="a5"/>
        <w:numPr>
          <w:ilvl w:val="0"/>
          <w:numId w:val="122"/>
        </w:numPr>
        <w:tabs>
          <w:tab w:val="left" w:pos="851"/>
          <w:tab w:val="left" w:pos="993"/>
        </w:tabs>
        <w:rPr>
          <w:color w:val="000000"/>
          <w:w w:val="0"/>
          <w:sz w:val="24"/>
          <w:szCs w:val="24"/>
        </w:rPr>
      </w:pPr>
      <w:r w:rsidRPr="00846AD2">
        <w:rPr>
          <w:color w:val="000000"/>
          <w:w w:val="0"/>
          <w:sz w:val="24"/>
          <w:szCs w:val="24"/>
        </w:rPr>
        <w:t>поощрение педагогическими работниками детских инициатив, проектов, сам</w:t>
      </w:r>
      <w:r w:rsidRPr="00846AD2">
        <w:rPr>
          <w:color w:val="000000"/>
          <w:w w:val="0"/>
          <w:sz w:val="24"/>
          <w:szCs w:val="24"/>
        </w:rPr>
        <w:t>о</w:t>
      </w:r>
      <w:r w:rsidRPr="00846AD2">
        <w:rPr>
          <w:color w:val="000000"/>
          <w:w w:val="0"/>
          <w:sz w:val="24"/>
          <w:szCs w:val="24"/>
        </w:rPr>
        <w:t>стоятельности, самоорганизации в соответствии с их интересами;</w:t>
      </w:r>
    </w:p>
    <w:p w:rsidR="00846AD2" w:rsidRPr="00846AD2" w:rsidRDefault="00846AD2" w:rsidP="007C4214">
      <w:pPr>
        <w:pStyle w:val="a5"/>
        <w:widowControl/>
        <w:numPr>
          <w:ilvl w:val="0"/>
          <w:numId w:val="122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rStyle w:val="CharAttribute0"/>
          <w:rFonts w:eastAsia="Batang"/>
          <w:sz w:val="24"/>
          <w:szCs w:val="24"/>
        </w:rPr>
        <w:t>создание в</w:t>
      </w:r>
      <w:r w:rsidRPr="00846AD2">
        <w:rPr>
          <w:sz w:val="24"/>
          <w:szCs w:val="24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846AD2" w:rsidRPr="00846AD2" w:rsidRDefault="00846AD2" w:rsidP="007C4214">
      <w:pPr>
        <w:pStyle w:val="a5"/>
        <w:widowControl/>
        <w:numPr>
          <w:ilvl w:val="0"/>
          <w:numId w:val="122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846AD2" w:rsidRPr="00846AD2" w:rsidRDefault="00846AD2" w:rsidP="00846AD2">
      <w:pPr>
        <w:jc w:val="both"/>
        <w:rPr>
          <w:rStyle w:val="CharAttribute511"/>
          <w:rFonts w:eastAsia="№Е"/>
          <w:sz w:val="24"/>
          <w:szCs w:val="24"/>
        </w:rPr>
      </w:pPr>
      <w:r w:rsidRPr="00846AD2">
        <w:rPr>
          <w:rStyle w:val="CharAttribute511"/>
          <w:rFonts w:eastAsia="№Е"/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846AD2" w:rsidRPr="00846AD2" w:rsidRDefault="00846AD2" w:rsidP="00846AD2">
      <w:pPr>
        <w:jc w:val="both"/>
        <w:rPr>
          <w:rStyle w:val="CharAttribute511"/>
          <w:rFonts w:eastAsia="№Е"/>
          <w:sz w:val="24"/>
          <w:szCs w:val="24"/>
        </w:rPr>
      </w:pPr>
    </w:p>
    <w:tbl>
      <w:tblPr>
        <w:tblStyle w:val="18"/>
        <w:tblW w:w="10740" w:type="dxa"/>
        <w:tblLook w:val="04A0"/>
      </w:tblPr>
      <w:tblGrid>
        <w:gridCol w:w="456"/>
        <w:gridCol w:w="3627"/>
        <w:gridCol w:w="3373"/>
        <w:gridCol w:w="876"/>
        <w:gridCol w:w="2408"/>
      </w:tblGrid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№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Название курса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Направление</w:t>
            </w:r>
          </w:p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Класс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Руководитель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284" w:type="dxa"/>
            <w:gridSpan w:val="4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5-9 классы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bCs/>
                <w:iCs/>
                <w:color w:val="000000"/>
                <w:w w:val="0"/>
                <w:sz w:val="24"/>
                <w:szCs w:val="24"/>
              </w:rPr>
              <w:t>Информационно- просвет</w:t>
            </w:r>
            <w:r w:rsidRPr="00846AD2">
              <w:rPr>
                <w:bCs/>
                <w:iCs/>
                <w:color w:val="000000"/>
                <w:w w:val="0"/>
                <w:sz w:val="24"/>
                <w:szCs w:val="24"/>
              </w:rPr>
              <w:t>и</w:t>
            </w:r>
            <w:r w:rsidRPr="00846AD2">
              <w:rPr>
                <w:bCs/>
                <w:iCs/>
                <w:color w:val="000000"/>
                <w:w w:val="0"/>
                <w:sz w:val="24"/>
                <w:szCs w:val="24"/>
              </w:rPr>
              <w:t>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5-9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Кл. руководители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2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</w:t>
            </w:r>
          </w:p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</w:t>
            </w:r>
          </w:p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6,7,8</w:t>
            </w:r>
          </w:p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Магомедалиева З.М.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Алпатова Л.Н.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Клименко А.В.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Ершова Е. В.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3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Медиаграмотность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7-9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Магомедалиева З.М.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4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8-9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Оруджева А.В.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Театр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6,7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Абраменко Н.В.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Профминимум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6-9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Назаркина Т.П.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7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Игры народов мира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jc w:val="both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Игровая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5-7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Богданова М.В.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8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Читательская  грамотность на уроках англ.языка.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Арифова Н.И.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9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Мир профессий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Назаркина Т.П.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10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Креативное мышление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Багамаева П.Ш.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11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Основы естественно- научной грамотности на уроках геогр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>фии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5,6,7,9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Кагальникова А.А.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12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8</w:t>
            </w:r>
          </w:p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Верховская Д.В.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Сушко Л.И.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13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5,7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Черноморова Т.А.</w:t>
            </w: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14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Умей вести за собой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(развитие личности)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bCs/>
                <w:iCs/>
                <w:color w:val="000000"/>
                <w:w w:val="0"/>
                <w:sz w:val="24"/>
                <w:szCs w:val="24"/>
              </w:rPr>
              <w:t>Информационно- просвет</w:t>
            </w:r>
            <w:r w:rsidRPr="00846AD2">
              <w:rPr>
                <w:bCs/>
                <w:iCs/>
                <w:color w:val="000000"/>
                <w:w w:val="0"/>
                <w:sz w:val="24"/>
                <w:szCs w:val="24"/>
              </w:rPr>
              <w:t>и</w:t>
            </w:r>
            <w:r w:rsidRPr="00846AD2">
              <w:rPr>
                <w:bCs/>
                <w:iCs/>
                <w:color w:val="000000"/>
                <w:w w:val="0"/>
                <w:sz w:val="24"/>
                <w:szCs w:val="24"/>
              </w:rPr>
              <w:t>тельская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8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Захаренко Е.И.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45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15</w:t>
            </w:r>
          </w:p>
        </w:tc>
        <w:tc>
          <w:tcPr>
            <w:tcW w:w="3627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3373" w:type="dxa"/>
          </w:tcPr>
          <w:p w:rsidR="00846AD2" w:rsidRPr="00846AD2" w:rsidRDefault="00846AD2" w:rsidP="00846AD2">
            <w:pPr>
              <w:jc w:val="both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Спортивно -оздоровительное</w:t>
            </w:r>
          </w:p>
        </w:tc>
        <w:tc>
          <w:tcPr>
            <w:tcW w:w="876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5-9</w:t>
            </w:r>
          </w:p>
        </w:tc>
        <w:tc>
          <w:tcPr>
            <w:tcW w:w="2408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Асельдеров М.Д.</w:t>
            </w:r>
          </w:p>
        </w:tc>
      </w:tr>
    </w:tbl>
    <w:p w:rsidR="00846AD2" w:rsidRPr="00846AD2" w:rsidRDefault="00846AD2" w:rsidP="00846AD2">
      <w:pPr>
        <w:jc w:val="both"/>
        <w:rPr>
          <w:sz w:val="24"/>
          <w:szCs w:val="24"/>
        </w:rPr>
      </w:pPr>
      <w:r w:rsidRPr="00846AD2">
        <w:rPr>
          <w:sz w:val="24"/>
          <w:szCs w:val="24"/>
        </w:rPr>
        <w:t>Реализация воспитательного потенциала курсов ДОП происходит в рамках следующих выбранных школьниками ее видов:</w:t>
      </w:r>
    </w:p>
    <w:tbl>
      <w:tblPr>
        <w:tblStyle w:val="18"/>
        <w:tblW w:w="10485" w:type="dxa"/>
        <w:tblLook w:val="04A0"/>
      </w:tblPr>
      <w:tblGrid>
        <w:gridCol w:w="659"/>
        <w:gridCol w:w="3589"/>
        <w:gridCol w:w="2551"/>
        <w:gridCol w:w="1134"/>
        <w:gridCol w:w="2552"/>
      </w:tblGrid>
      <w:tr w:rsidR="00846AD2" w:rsidRPr="00846AD2" w:rsidTr="00846AD2">
        <w:tc>
          <w:tcPr>
            <w:tcW w:w="65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№</w:t>
            </w:r>
          </w:p>
        </w:tc>
        <w:tc>
          <w:tcPr>
            <w:tcW w:w="358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Название курса</w:t>
            </w:r>
          </w:p>
        </w:tc>
        <w:tc>
          <w:tcPr>
            <w:tcW w:w="2551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Направление</w:t>
            </w:r>
          </w:p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1134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Класс</w:t>
            </w:r>
          </w:p>
        </w:tc>
        <w:tc>
          <w:tcPr>
            <w:tcW w:w="2552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Руководитель</w:t>
            </w:r>
          </w:p>
        </w:tc>
      </w:tr>
      <w:tr w:rsidR="00846AD2" w:rsidRPr="00846AD2" w:rsidTr="00846AD2">
        <w:tc>
          <w:tcPr>
            <w:tcW w:w="65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</w:t>
            </w:r>
          </w:p>
        </w:tc>
        <w:tc>
          <w:tcPr>
            <w:tcW w:w="3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«Умный пешеход»</w:t>
            </w:r>
          </w:p>
        </w:tc>
        <w:tc>
          <w:tcPr>
            <w:tcW w:w="2551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Социальное</w:t>
            </w:r>
          </w:p>
        </w:tc>
        <w:tc>
          <w:tcPr>
            <w:tcW w:w="1134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Степаненко Г.Н.</w:t>
            </w:r>
          </w:p>
        </w:tc>
      </w:tr>
      <w:tr w:rsidR="00846AD2" w:rsidRPr="00846AD2" w:rsidTr="00846AD2">
        <w:tc>
          <w:tcPr>
            <w:tcW w:w="65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2</w:t>
            </w:r>
          </w:p>
        </w:tc>
        <w:tc>
          <w:tcPr>
            <w:tcW w:w="3589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«Летопись родного края»</w:t>
            </w: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(музейное дело)</w:t>
            </w:r>
          </w:p>
        </w:tc>
        <w:tc>
          <w:tcPr>
            <w:tcW w:w="2551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Туристско-краеведческое</w:t>
            </w:r>
          </w:p>
        </w:tc>
        <w:tc>
          <w:tcPr>
            <w:tcW w:w="1134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Степаненко Г.Н.</w:t>
            </w:r>
          </w:p>
        </w:tc>
      </w:tr>
      <w:tr w:rsidR="00846AD2" w:rsidRPr="00846AD2" w:rsidTr="00846AD2">
        <w:tc>
          <w:tcPr>
            <w:tcW w:w="65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589" w:type="dxa"/>
            <w:tcBorders>
              <w:right w:val="single" w:sz="4" w:space="0" w:color="auto"/>
            </w:tcBorders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«Огнеборцы»</w:t>
            </w:r>
          </w:p>
        </w:tc>
        <w:tc>
          <w:tcPr>
            <w:tcW w:w="2551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Социальное</w:t>
            </w:r>
          </w:p>
        </w:tc>
        <w:tc>
          <w:tcPr>
            <w:tcW w:w="1134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Степаненко Г.Н.</w:t>
            </w:r>
          </w:p>
        </w:tc>
      </w:tr>
      <w:tr w:rsidR="00846AD2" w:rsidRPr="00846AD2" w:rsidTr="00846AD2">
        <w:tc>
          <w:tcPr>
            <w:tcW w:w="65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4</w:t>
            </w:r>
          </w:p>
        </w:tc>
        <w:tc>
          <w:tcPr>
            <w:tcW w:w="3589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«Я-художник»</w:t>
            </w:r>
          </w:p>
        </w:tc>
        <w:tc>
          <w:tcPr>
            <w:tcW w:w="2551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134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Багамаева П.Ш.</w:t>
            </w:r>
          </w:p>
        </w:tc>
      </w:tr>
      <w:tr w:rsidR="00846AD2" w:rsidRPr="00846AD2" w:rsidTr="00846AD2">
        <w:tc>
          <w:tcPr>
            <w:tcW w:w="659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</w:t>
            </w:r>
          </w:p>
        </w:tc>
        <w:tc>
          <w:tcPr>
            <w:tcW w:w="3589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«3-Д моделирование»</w:t>
            </w:r>
          </w:p>
        </w:tc>
        <w:tc>
          <w:tcPr>
            <w:tcW w:w="2551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Техническое</w:t>
            </w:r>
          </w:p>
        </w:tc>
        <w:tc>
          <w:tcPr>
            <w:tcW w:w="1134" w:type="dxa"/>
          </w:tcPr>
          <w:p w:rsidR="00846AD2" w:rsidRPr="00846AD2" w:rsidRDefault="00846AD2" w:rsidP="00846A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46AD2" w:rsidRPr="00846AD2" w:rsidRDefault="00846AD2" w:rsidP="00846AD2">
            <w:pPr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Магомедалиева З.М.</w:t>
            </w:r>
          </w:p>
        </w:tc>
      </w:tr>
    </w:tbl>
    <w:p w:rsidR="00846AD2" w:rsidRPr="00846AD2" w:rsidRDefault="00846AD2" w:rsidP="00846AD2">
      <w:pPr>
        <w:tabs>
          <w:tab w:val="left" w:pos="851"/>
          <w:tab w:val="left" w:pos="993"/>
        </w:tabs>
        <w:rPr>
          <w:bCs/>
          <w:iCs/>
          <w:color w:val="000000"/>
          <w:w w:val="0"/>
          <w:sz w:val="24"/>
          <w:szCs w:val="24"/>
        </w:rPr>
      </w:pPr>
      <w:r w:rsidRPr="00846AD2">
        <w:rPr>
          <w:b/>
          <w:bCs/>
          <w:i/>
          <w:iCs/>
          <w:color w:val="000000"/>
          <w:w w:val="0"/>
          <w:sz w:val="24"/>
          <w:szCs w:val="24"/>
        </w:rPr>
        <w:t>Информационно-просветительская деятельность.</w:t>
      </w:r>
      <w:r w:rsidRPr="00846AD2">
        <w:rPr>
          <w:bCs/>
          <w:iCs/>
          <w:color w:val="000000"/>
          <w:w w:val="0"/>
          <w:sz w:val="24"/>
          <w:szCs w:val="24"/>
        </w:rPr>
        <w:t xml:space="preserve"> Курсы внеурочной деятельности</w:t>
      </w:r>
      <w:r w:rsidRPr="00846AD2">
        <w:rPr>
          <w:sz w:val="24"/>
          <w:szCs w:val="24"/>
        </w:rPr>
        <w:t xml:space="preserve"> направлены на формирование соответствующей внутренней позиции личности школ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ника, необходимой ему для конструктивного и ответственного поведения в обществе.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rStyle w:val="CharAttribute501"/>
          <w:rFonts w:eastAsia="№Е"/>
          <w:b/>
          <w:sz w:val="24"/>
          <w:szCs w:val="24"/>
        </w:rPr>
        <w:t xml:space="preserve">Интеллектуальная и проектно-исследовательская деятельность. </w:t>
      </w:r>
      <w:r w:rsidRPr="00846AD2">
        <w:rPr>
          <w:sz w:val="24"/>
          <w:szCs w:val="24"/>
        </w:rPr>
        <w:t>Курсы внеуро</w:t>
      </w:r>
      <w:r w:rsidRPr="00846AD2">
        <w:rPr>
          <w:sz w:val="24"/>
          <w:szCs w:val="24"/>
        </w:rPr>
        <w:t>ч</w:t>
      </w:r>
      <w:r w:rsidRPr="00846AD2">
        <w:rPr>
          <w:sz w:val="24"/>
          <w:szCs w:val="24"/>
        </w:rPr>
        <w:t>ной деятельности  направлены на развитие критического  и формирование инновац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онного мышления в процессе достижения личностно значимой цели; на развитие тво</w:t>
      </w:r>
      <w:r w:rsidRPr="00846AD2">
        <w:rPr>
          <w:sz w:val="24"/>
          <w:szCs w:val="24"/>
        </w:rPr>
        <w:t>р</w:t>
      </w:r>
      <w:r w:rsidRPr="00846AD2">
        <w:rPr>
          <w:sz w:val="24"/>
          <w:szCs w:val="24"/>
        </w:rPr>
        <w:t>ческих способностей обучающихся, формирование у них основ культуры интеллект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альной, исследовательской и проектной деятельности.</w:t>
      </w:r>
    </w:p>
    <w:p w:rsidR="00846AD2" w:rsidRPr="00846AD2" w:rsidRDefault="00846AD2" w:rsidP="00846AD2">
      <w:pPr>
        <w:ind w:firstLine="709"/>
        <w:rPr>
          <w:color w:val="000000"/>
          <w:sz w:val="24"/>
          <w:szCs w:val="24"/>
          <w:shd w:val="clear" w:color="auto" w:fill="FFFFFF"/>
        </w:rPr>
      </w:pPr>
      <w:r w:rsidRPr="00846AD2">
        <w:rPr>
          <w:rStyle w:val="CharAttribute501"/>
          <w:rFonts w:eastAsia="№Е"/>
          <w:b/>
          <w:sz w:val="24"/>
          <w:szCs w:val="24"/>
        </w:rPr>
        <w:t>Художественно-эстетическая деятельность</w:t>
      </w:r>
      <w:r w:rsidRPr="00846AD2">
        <w:rPr>
          <w:color w:val="000000"/>
          <w:sz w:val="24"/>
          <w:szCs w:val="24"/>
          <w:shd w:val="clear" w:color="auto" w:fill="FFFFFF"/>
        </w:rPr>
        <w:t xml:space="preserve"> предполагает привитие эстет</w:t>
      </w:r>
      <w:r w:rsidRPr="00846AD2">
        <w:rPr>
          <w:color w:val="000000"/>
          <w:sz w:val="24"/>
          <w:szCs w:val="24"/>
          <w:shd w:val="clear" w:color="auto" w:fill="FFFFFF"/>
        </w:rPr>
        <w:t>и</w:t>
      </w:r>
      <w:r w:rsidRPr="00846AD2">
        <w:rPr>
          <w:color w:val="000000"/>
          <w:sz w:val="24"/>
          <w:szCs w:val="24"/>
          <w:shd w:val="clear" w:color="auto" w:fill="FFFFFF"/>
        </w:rPr>
        <w:t>ческих ценностей, развитие эмоциональной сферы, творческих способностей, чувства прекрасного.</w:t>
      </w:r>
    </w:p>
    <w:p w:rsidR="00846AD2" w:rsidRPr="00846AD2" w:rsidRDefault="00846AD2" w:rsidP="00846AD2">
      <w:pPr>
        <w:tabs>
          <w:tab w:val="left" w:pos="851"/>
        </w:tabs>
        <w:ind w:firstLine="567"/>
        <w:rPr>
          <w:rStyle w:val="CharAttribute501"/>
          <w:rFonts w:eastAsia="№Е"/>
          <w:b/>
          <w:i w:val="0"/>
          <w:sz w:val="24"/>
          <w:szCs w:val="24"/>
        </w:rPr>
      </w:pPr>
      <w:r w:rsidRPr="00846AD2">
        <w:rPr>
          <w:rStyle w:val="CharAttribute501"/>
          <w:rFonts w:eastAsia="№Е"/>
          <w:b/>
          <w:sz w:val="24"/>
          <w:szCs w:val="24"/>
        </w:rPr>
        <w:t>Туристско-краеведческая деятельность.</w:t>
      </w:r>
      <w:r w:rsidRPr="00846AD2">
        <w:rPr>
          <w:sz w:val="24"/>
          <w:szCs w:val="24"/>
        </w:rPr>
        <w:t xml:space="preserve"> Курс внеурочной деятельности н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 xml:space="preserve">правлены </w:t>
      </w:r>
      <w:r w:rsidRPr="00846AD2">
        <w:rPr>
          <w:rStyle w:val="CharAttribute501"/>
          <w:rFonts w:eastAsia="№Е"/>
          <w:sz w:val="24"/>
          <w:szCs w:val="24"/>
        </w:rPr>
        <w:t xml:space="preserve">на воспитание у школьников любви к своему краю, его истории, культуре, природе, на развитие самостоятельности и ответственности школьников. </w:t>
      </w:r>
    </w:p>
    <w:p w:rsidR="00846AD2" w:rsidRPr="00846AD2" w:rsidRDefault="00846AD2" w:rsidP="00846AD2">
      <w:pPr>
        <w:ind w:firstLine="709"/>
        <w:rPr>
          <w:color w:val="000000"/>
          <w:sz w:val="24"/>
          <w:szCs w:val="24"/>
          <w:shd w:val="clear" w:color="auto" w:fill="FFFFFF"/>
        </w:rPr>
      </w:pPr>
      <w:r w:rsidRPr="00846AD2">
        <w:rPr>
          <w:rStyle w:val="CharAttribute501"/>
          <w:rFonts w:eastAsia="№Е"/>
          <w:b/>
          <w:sz w:val="24"/>
          <w:szCs w:val="24"/>
        </w:rPr>
        <w:t xml:space="preserve">Спортивно-оздоровительная деятельность.  </w:t>
      </w:r>
      <w:r w:rsidRPr="00846AD2">
        <w:rPr>
          <w:color w:val="000000"/>
          <w:sz w:val="24"/>
          <w:szCs w:val="24"/>
          <w:shd w:val="clear" w:color="auto" w:fill="FFFFFF"/>
        </w:rPr>
        <w:t>Вводится для привития детям привычек здорового образа жизни, их гармоничного психофизического развития, формирования мотивации к сохранению здоровья. Методами реализации выступают вед</w:t>
      </w:r>
      <w:r w:rsidRPr="00846AD2">
        <w:rPr>
          <w:color w:val="000000"/>
          <w:sz w:val="24"/>
          <w:szCs w:val="24"/>
          <w:shd w:val="clear" w:color="auto" w:fill="FFFFFF"/>
        </w:rPr>
        <w:t>е</w:t>
      </w:r>
      <w:r w:rsidRPr="00846AD2">
        <w:rPr>
          <w:color w:val="000000"/>
          <w:sz w:val="24"/>
          <w:szCs w:val="24"/>
          <w:shd w:val="clear" w:color="auto" w:fill="FFFFFF"/>
        </w:rPr>
        <w:t xml:space="preserve">ние просветительской работы, информирование о полезных и вредных привычках, приобщение школьников к физической активности в разных ее проявлениях. </w:t>
      </w:r>
    </w:p>
    <w:p w:rsidR="00846AD2" w:rsidRPr="00846AD2" w:rsidRDefault="00846AD2" w:rsidP="00846AD2">
      <w:pPr>
        <w:tabs>
          <w:tab w:val="left" w:pos="851"/>
        </w:tabs>
        <w:ind w:firstLine="567"/>
        <w:rPr>
          <w:rStyle w:val="CharAttribute501"/>
          <w:rFonts w:eastAsia="№Е"/>
          <w:i w:val="0"/>
          <w:sz w:val="24"/>
          <w:szCs w:val="24"/>
        </w:rPr>
      </w:pPr>
      <w:r w:rsidRPr="00846AD2">
        <w:rPr>
          <w:rStyle w:val="CharAttribute501"/>
          <w:rFonts w:eastAsia="№Е"/>
          <w:b/>
          <w:sz w:val="24"/>
          <w:szCs w:val="24"/>
        </w:rPr>
        <w:t xml:space="preserve">Трудовая деятельность. </w:t>
      </w:r>
      <w:r w:rsidRPr="00846AD2">
        <w:rPr>
          <w:i/>
          <w:sz w:val="24"/>
          <w:szCs w:val="24"/>
        </w:rPr>
        <w:t>Курсы внеурочной деятельности</w:t>
      </w:r>
      <w:r w:rsidRPr="00846AD2">
        <w:rPr>
          <w:sz w:val="24"/>
          <w:szCs w:val="24"/>
        </w:rPr>
        <w:t xml:space="preserve">  направлены </w:t>
      </w:r>
      <w:r w:rsidRPr="00846AD2">
        <w:rPr>
          <w:rStyle w:val="CharAttribute501"/>
          <w:rFonts w:eastAsia="№Е"/>
          <w:sz w:val="24"/>
          <w:szCs w:val="24"/>
        </w:rPr>
        <w:t>на разв</w:t>
      </w:r>
      <w:r w:rsidRPr="00846AD2">
        <w:rPr>
          <w:rStyle w:val="CharAttribute501"/>
          <w:rFonts w:eastAsia="№Е"/>
          <w:sz w:val="24"/>
          <w:szCs w:val="24"/>
        </w:rPr>
        <w:t>и</w:t>
      </w:r>
      <w:r w:rsidRPr="00846AD2">
        <w:rPr>
          <w:rStyle w:val="CharAttribute501"/>
          <w:rFonts w:eastAsia="№Е"/>
          <w:sz w:val="24"/>
          <w:szCs w:val="24"/>
        </w:rPr>
        <w:t>тие творческих способностей школьников, воспитание у них трудолюбия и уваж</w:t>
      </w:r>
      <w:r w:rsidRPr="00846AD2">
        <w:rPr>
          <w:rStyle w:val="CharAttribute501"/>
          <w:rFonts w:eastAsia="№Е"/>
          <w:sz w:val="24"/>
          <w:szCs w:val="24"/>
        </w:rPr>
        <w:t>и</w:t>
      </w:r>
      <w:r w:rsidRPr="00846AD2">
        <w:rPr>
          <w:rStyle w:val="CharAttribute501"/>
          <w:rFonts w:eastAsia="№Е"/>
          <w:sz w:val="24"/>
          <w:szCs w:val="24"/>
        </w:rPr>
        <w:t xml:space="preserve">тельного отношения к физическому труду.  </w:t>
      </w:r>
    </w:p>
    <w:p w:rsidR="00846AD2" w:rsidRPr="00846AD2" w:rsidRDefault="00846AD2" w:rsidP="00846AD2">
      <w:pPr>
        <w:tabs>
          <w:tab w:val="left" w:pos="851"/>
        </w:tabs>
        <w:ind w:firstLine="567"/>
        <w:rPr>
          <w:rStyle w:val="CharAttribute501"/>
          <w:rFonts w:eastAsia="№Е"/>
          <w:i w:val="0"/>
          <w:sz w:val="24"/>
          <w:szCs w:val="24"/>
        </w:rPr>
      </w:pPr>
      <w:r w:rsidRPr="00846AD2">
        <w:rPr>
          <w:rStyle w:val="CharAttribute501"/>
          <w:rFonts w:eastAsia="№Е"/>
          <w:b/>
          <w:sz w:val="24"/>
          <w:szCs w:val="24"/>
        </w:rPr>
        <w:t xml:space="preserve">Игровая деятельность. </w:t>
      </w:r>
      <w:r w:rsidRPr="00846AD2">
        <w:rPr>
          <w:i/>
          <w:sz w:val="24"/>
          <w:szCs w:val="24"/>
        </w:rPr>
        <w:t>Курсы внеурочной деятельности</w:t>
      </w:r>
      <w:r w:rsidRPr="00846AD2">
        <w:rPr>
          <w:sz w:val="24"/>
          <w:szCs w:val="24"/>
        </w:rPr>
        <w:t xml:space="preserve">  направленные </w:t>
      </w:r>
      <w:r w:rsidRPr="00846AD2">
        <w:rPr>
          <w:rStyle w:val="CharAttribute501"/>
          <w:rFonts w:eastAsia="№Е"/>
          <w:sz w:val="24"/>
          <w:szCs w:val="24"/>
        </w:rPr>
        <w:t>на ра</w:t>
      </w:r>
      <w:r w:rsidRPr="00846AD2">
        <w:rPr>
          <w:rStyle w:val="CharAttribute501"/>
          <w:rFonts w:eastAsia="№Е"/>
          <w:sz w:val="24"/>
          <w:szCs w:val="24"/>
        </w:rPr>
        <w:t>с</w:t>
      </w:r>
      <w:r w:rsidRPr="00846AD2">
        <w:rPr>
          <w:rStyle w:val="CharAttribute501"/>
          <w:rFonts w:eastAsia="№Е"/>
          <w:sz w:val="24"/>
          <w:szCs w:val="24"/>
        </w:rPr>
        <w:t xml:space="preserve">крытие творческого и физического потенциала школьников, развитие у них навыков конструктивного общения, умений работать в команде. </w:t>
      </w:r>
    </w:p>
    <w:p w:rsidR="00846AD2" w:rsidRPr="00846AD2" w:rsidRDefault="00846AD2" w:rsidP="00846AD2">
      <w:pPr>
        <w:rPr>
          <w:b/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rPr>
          <w:b/>
          <w:iCs/>
          <w:color w:val="000000"/>
          <w:w w:val="0"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 xml:space="preserve">Модуль 3.3. </w:t>
      </w:r>
      <w:r w:rsidRPr="00846AD2">
        <w:rPr>
          <w:b/>
          <w:iCs/>
          <w:color w:val="000000"/>
          <w:w w:val="0"/>
          <w:sz w:val="24"/>
          <w:szCs w:val="24"/>
        </w:rPr>
        <w:t>«Классное руководство»</w:t>
      </w:r>
    </w:p>
    <w:p w:rsidR="00846AD2" w:rsidRPr="00846AD2" w:rsidRDefault="00846AD2" w:rsidP="00846AD2">
      <w:pPr>
        <w:pStyle w:val="af2"/>
        <w:spacing w:before="0" w:after="0"/>
        <w:ind w:left="0" w:right="-1" w:firstLine="567"/>
        <w:rPr>
          <w:rFonts w:ascii="Times New Roman" w:hAnsi="Times New Roman"/>
          <w:i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Осуществляя работу с классом, педагог (классный руководитель) организует р</w:t>
      </w:r>
      <w:r w:rsidRPr="00846AD2">
        <w:rPr>
          <w:rFonts w:ascii="Times New Roman" w:hAnsi="Times New Roman"/>
          <w:sz w:val="24"/>
          <w:szCs w:val="24"/>
        </w:rPr>
        <w:t>а</w:t>
      </w:r>
      <w:r w:rsidRPr="00846AD2">
        <w:rPr>
          <w:rFonts w:ascii="Times New Roman" w:hAnsi="Times New Roman"/>
          <w:sz w:val="24"/>
          <w:szCs w:val="24"/>
        </w:rPr>
        <w:t>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846AD2" w:rsidRPr="00846AD2" w:rsidRDefault="00846AD2" w:rsidP="00846AD2">
      <w:pPr>
        <w:pStyle w:val="af2"/>
        <w:spacing w:before="0" w:after="0"/>
        <w:ind w:right="-1"/>
        <w:rPr>
          <w:rStyle w:val="CharAttribute502"/>
          <w:rFonts w:eastAsia="№Е" w:hAnsi="Times New Roman"/>
          <w:b/>
          <w:bCs/>
          <w:iCs/>
          <w:sz w:val="24"/>
          <w:szCs w:val="24"/>
        </w:rPr>
      </w:pPr>
      <w:r w:rsidRPr="00846AD2">
        <w:rPr>
          <w:rStyle w:val="CharAttribute502"/>
          <w:rFonts w:eastAsia="№Е" w:hAnsi="Times New Roman"/>
          <w:b/>
          <w:bCs/>
          <w:iCs/>
          <w:sz w:val="24"/>
          <w:szCs w:val="24"/>
        </w:rPr>
        <w:t>Работа с классным коллективом:</w:t>
      </w:r>
    </w:p>
    <w:p w:rsidR="00846AD2" w:rsidRPr="00846AD2" w:rsidRDefault="00846AD2" w:rsidP="00846AD2">
      <w:pPr>
        <w:pStyle w:val="af2"/>
        <w:spacing w:before="0" w:after="0"/>
        <w:ind w:left="0" w:right="-1" w:firstLine="567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Главное предназначение классного руководителя - изучение  особенностей    ра</w:t>
      </w:r>
      <w:r w:rsidRPr="00846AD2">
        <w:rPr>
          <w:rFonts w:ascii="Times New Roman" w:hAnsi="Times New Roman"/>
          <w:sz w:val="24"/>
          <w:szCs w:val="24"/>
        </w:rPr>
        <w:t>з</w:t>
      </w:r>
      <w:r w:rsidRPr="00846AD2">
        <w:rPr>
          <w:rFonts w:ascii="Times New Roman" w:hAnsi="Times New Roman"/>
          <w:sz w:val="24"/>
          <w:szCs w:val="24"/>
        </w:rPr>
        <w:t xml:space="preserve">вития  каждого обучающегося в   классе и создание условий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846AD2" w:rsidRPr="00846AD2" w:rsidRDefault="00846AD2" w:rsidP="00846AD2">
      <w:pPr>
        <w:pStyle w:val="af2"/>
        <w:ind w:left="0"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ab/>
        <w:t>Важное место в работе классного руководителя занимает организация  интере</w:t>
      </w:r>
      <w:r w:rsidRPr="00846AD2">
        <w:rPr>
          <w:rFonts w:ascii="Times New Roman" w:hAnsi="Times New Roman"/>
          <w:sz w:val="24"/>
          <w:szCs w:val="24"/>
        </w:rPr>
        <w:t>с</w:t>
      </w:r>
      <w:r w:rsidRPr="00846AD2">
        <w:rPr>
          <w:rFonts w:ascii="Times New Roman" w:hAnsi="Times New Roman"/>
          <w:sz w:val="24"/>
          <w:szCs w:val="24"/>
        </w:rPr>
        <w:t xml:space="preserve">ных  и  полезных  для  личностного развития ребенка, совместных дел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самореализоваться,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846AD2" w:rsidRPr="00846AD2" w:rsidRDefault="00846AD2" w:rsidP="00846AD2">
      <w:pPr>
        <w:pStyle w:val="af2"/>
        <w:ind w:left="0"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846AD2" w:rsidRPr="00846AD2" w:rsidRDefault="00846AD2" w:rsidP="00846AD2">
      <w:pPr>
        <w:pStyle w:val="af2"/>
        <w:ind w:left="0"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-</w:t>
      </w:r>
      <w:r w:rsidRPr="00846AD2">
        <w:rPr>
          <w:rFonts w:ascii="Times New Roman" w:hAnsi="Times New Roman"/>
          <w:sz w:val="24"/>
          <w:szCs w:val="24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районе, области,  стране,  способствующие  расширению  кругозора  детей,  формированию  эстет</w:t>
      </w:r>
      <w:r w:rsidRPr="00846AD2">
        <w:rPr>
          <w:rFonts w:ascii="Times New Roman" w:hAnsi="Times New Roman"/>
          <w:sz w:val="24"/>
          <w:szCs w:val="24"/>
        </w:rPr>
        <w:t>и</w:t>
      </w:r>
      <w:r w:rsidRPr="00846AD2">
        <w:rPr>
          <w:rFonts w:ascii="Times New Roman" w:hAnsi="Times New Roman"/>
          <w:sz w:val="24"/>
          <w:szCs w:val="24"/>
        </w:rPr>
        <w:t xml:space="preserve">ческого  вкуса,  позволяющие  лучше  узнать  и полюбить свою Родину;  </w:t>
      </w:r>
    </w:p>
    <w:p w:rsidR="00846AD2" w:rsidRPr="00846AD2" w:rsidRDefault="00846AD2" w:rsidP="00846AD2">
      <w:pPr>
        <w:pStyle w:val="af2"/>
        <w:ind w:left="0"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lastRenderedPageBreak/>
        <w:t>-</w:t>
      </w:r>
      <w:r w:rsidRPr="00846AD2">
        <w:rPr>
          <w:rFonts w:ascii="Times New Roman" w:hAnsi="Times New Roman"/>
          <w:sz w:val="24"/>
          <w:szCs w:val="24"/>
        </w:rPr>
        <w:tab/>
        <w:t xml:space="preserve"> игровые, способствующие сплочению коллектива,  поднятию  настроения;  пр</w:t>
      </w:r>
      <w:r w:rsidRPr="00846AD2">
        <w:rPr>
          <w:rFonts w:ascii="Times New Roman" w:hAnsi="Times New Roman"/>
          <w:sz w:val="24"/>
          <w:szCs w:val="24"/>
        </w:rPr>
        <w:t>е</w:t>
      </w:r>
      <w:r w:rsidRPr="00846AD2">
        <w:rPr>
          <w:rFonts w:ascii="Times New Roman" w:hAnsi="Times New Roman"/>
          <w:sz w:val="24"/>
          <w:szCs w:val="24"/>
        </w:rPr>
        <w:t>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здоровьесберегающие, позволяющие получить опыт безопасного поведения в социуме, ведения  зд</w:t>
      </w:r>
      <w:r w:rsidRPr="00846AD2">
        <w:rPr>
          <w:rFonts w:ascii="Times New Roman" w:hAnsi="Times New Roman"/>
          <w:sz w:val="24"/>
          <w:szCs w:val="24"/>
        </w:rPr>
        <w:t>о</w:t>
      </w:r>
      <w:r w:rsidRPr="00846AD2">
        <w:rPr>
          <w:rFonts w:ascii="Times New Roman" w:hAnsi="Times New Roman"/>
          <w:sz w:val="24"/>
          <w:szCs w:val="24"/>
        </w:rPr>
        <w:t xml:space="preserve">рового образа жизни и заботы о здоровье других людей. </w:t>
      </w:r>
    </w:p>
    <w:p w:rsidR="00846AD2" w:rsidRPr="00846AD2" w:rsidRDefault="00846AD2" w:rsidP="00846AD2">
      <w:pPr>
        <w:pStyle w:val="af2"/>
        <w:spacing w:after="0"/>
        <w:ind w:left="0"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ab/>
        <w:t>Немаловажное значение имеет:</w:t>
      </w:r>
    </w:p>
    <w:p w:rsidR="00846AD2" w:rsidRPr="00846AD2" w:rsidRDefault="00846AD2" w:rsidP="007C4214">
      <w:pPr>
        <w:pStyle w:val="af2"/>
        <w:numPr>
          <w:ilvl w:val="0"/>
          <w:numId w:val="119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формирование  традиций  в  классном  коллективе:  «День именинника», еж</w:t>
      </w:r>
      <w:r w:rsidRPr="00846AD2">
        <w:rPr>
          <w:rFonts w:ascii="Times New Roman" w:hAnsi="Times New Roman"/>
          <w:sz w:val="24"/>
          <w:szCs w:val="24"/>
        </w:rPr>
        <w:t>е</w:t>
      </w:r>
      <w:r w:rsidRPr="00846AD2">
        <w:rPr>
          <w:rFonts w:ascii="Times New Roman" w:hAnsi="Times New Roman"/>
          <w:sz w:val="24"/>
          <w:szCs w:val="24"/>
        </w:rPr>
        <w:t>годный поход «Есть в осени первоначальной…», концерты для мам, бабушек, пап и т.п.;</w:t>
      </w:r>
    </w:p>
    <w:p w:rsidR="00846AD2" w:rsidRPr="00846AD2" w:rsidRDefault="00846AD2" w:rsidP="007C4214">
      <w:pPr>
        <w:pStyle w:val="af2"/>
        <w:numPr>
          <w:ilvl w:val="0"/>
          <w:numId w:val="119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становление  позитивных  отношений  с  другими  классными коллективами  (через  подготовку  и  проведение  ключевого  общешкольного дела);</w:t>
      </w:r>
    </w:p>
    <w:p w:rsidR="00846AD2" w:rsidRPr="00846AD2" w:rsidRDefault="00846AD2" w:rsidP="007C4214">
      <w:pPr>
        <w:pStyle w:val="af2"/>
        <w:numPr>
          <w:ilvl w:val="0"/>
          <w:numId w:val="119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сбор информации об увлечениях и интересах обучающихся и их родителей,  чтобы  найти  вдохновителей  для  организации  интересных  и полезных дел;</w:t>
      </w:r>
      <w:r w:rsidRPr="00846AD2">
        <w:rPr>
          <w:rFonts w:ascii="Times New Roman" w:hAnsi="Times New Roman"/>
          <w:sz w:val="24"/>
          <w:szCs w:val="24"/>
        </w:rPr>
        <w:cr/>
        <w:t xml:space="preserve">создание ситуации выбора и успеха. </w:t>
      </w:r>
    </w:p>
    <w:p w:rsidR="00846AD2" w:rsidRPr="00846AD2" w:rsidRDefault="00846AD2" w:rsidP="00846AD2">
      <w:pPr>
        <w:pStyle w:val="af2"/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  Формированию и развитию коллектива класса способствуют:</w:t>
      </w:r>
    </w:p>
    <w:p w:rsidR="00846AD2" w:rsidRPr="00846AD2" w:rsidRDefault="00846AD2" w:rsidP="007C4214">
      <w:pPr>
        <w:pStyle w:val="af2"/>
        <w:numPr>
          <w:ilvl w:val="0"/>
          <w:numId w:val="120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составление социального паспорта класса </w:t>
      </w:r>
    </w:p>
    <w:p w:rsidR="00846AD2" w:rsidRPr="00846AD2" w:rsidRDefault="00846AD2" w:rsidP="007C4214">
      <w:pPr>
        <w:pStyle w:val="af2"/>
        <w:numPr>
          <w:ilvl w:val="0"/>
          <w:numId w:val="120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изучение учащихся класса (потребности, интересы, склонности и другие  личн</w:t>
      </w:r>
      <w:r w:rsidRPr="00846AD2">
        <w:rPr>
          <w:rFonts w:ascii="Times New Roman" w:hAnsi="Times New Roman"/>
          <w:sz w:val="24"/>
          <w:szCs w:val="24"/>
        </w:rPr>
        <w:t>о</w:t>
      </w:r>
      <w:r w:rsidRPr="00846AD2">
        <w:rPr>
          <w:rFonts w:ascii="Times New Roman" w:hAnsi="Times New Roman"/>
          <w:sz w:val="24"/>
          <w:szCs w:val="24"/>
        </w:rPr>
        <w:t xml:space="preserve">стные  характеристики  членов  классного  коллектива), </w:t>
      </w:r>
    </w:p>
    <w:p w:rsidR="00846AD2" w:rsidRPr="00846AD2" w:rsidRDefault="00846AD2" w:rsidP="007C4214">
      <w:pPr>
        <w:pStyle w:val="af2"/>
        <w:numPr>
          <w:ilvl w:val="0"/>
          <w:numId w:val="120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составление карты интересов и увлечений обучающихся; </w:t>
      </w:r>
    </w:p>
    <w:p w:rsidR="00846AD2" w:rsidRPr="00846AD2" w:rsidRDefault="00846AD2" w:rsidP="007C4214">
      <w:pPr>
        <w:pStyle w:val="af2"/>
        <w:numPr>
          <w:ilvl w:val="0"/>
          <w:numId w:val="120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деловая  игра «Выборы актива класса» на этапе коллективного планирования;</w:t>
      </w:r>
    </w:p>
    <w:p w:rsidR="00846AD2" w:rsidRPr="00846AD2" w:rsidRDefault="00846AD2" w:rsidP="007C4214">
      <w:pPr>
        <w:pStyle w:val="af2"/>
        <w:numPr>
          <w:ilvl w:val="0"/>
          <w:numId w:val="120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проектирование  целей,  перспектив  и  образа  жизнедеятельности классного  коллектива  с  помощью  организационно- деятельностной  игры, классного  часа  «Класс,  в  котором  я  хотел  бы  учиться»,  «Мой класс сегодня и завтра».  </w:t>
      </w:r>
    </w:p>
    <w:p w:rsidR="00846AD2" w:rsidRPr="00846AD2" w:rsidRDefault="00846AD2" w:rsidP="00846AD2">
      <w:pPr>
        <w:pStyle w:val="af2"/>
        <w:spacing w:after="0"/>
        <w:ind w:right="0"/>
        <w:jc w:val="left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 Классное руководство подразумевает и индивидуальную работу с обучающимися класса: 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0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слабоуспевающими  детьми  и  учащимися, испытывающими  трудности  по  о</w:t>
      </w:r>
      <w:r w:rsidRPr="00846AD2">
        <w:rPr>
          <w:rFonts w:ascii="Times New Roman" w:hAnsi="Times New Roman"/>
          <w:sz w:val="24"/>
          <w:szCs w:val="24"/>
        </w:rPr>
        <w:t>т</w:t>
      </w:r>
      <w:r w:rsidRPr="00846AD2">
        <w:rPr>
          <w:rFonts w:ascii="Times New Roman" w:hAnsi="Times New Roman"/>
          <w:sz w:val="24"/>
          <w:szCs w:val="24"/>
        </w:rPr>
        <w:t>дельным  предметам; контроль за успеваемостью обучающихся класса;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учащимися,  находящимися  в состоянии стресса и дискомфорта; 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обучающимися,  состоящими на различных видах учёта, в  группе  риска, ок</w:t>
      </w:r>
      <w:r w:rsidRPr="00846AD2">
        <w:rPr>
          <w:rFonts w:ascii="Times New Roman" w:hAnsi="Times New Roman"/>
          <w:sz w:val="24"/>
          <w:szCs w:val="24"/>
        </w:rPr>
        <w:t>а</w:t>
      </w:r>
      <w:r w:rsidRPr="00846AD2">
        <w:rPr>
          <w:rFonts w:ascii="Times New Roman" w:hAnsi="Times New Roman"/>
          <w:sz w:val="24"/>
          <w:szCs w:val="24"/>
        </w:rPr>
        <w:t xml:space="preserve">завшимися  в  трудной  жизненной  ситуации.  Работа  направлена на контроль за свободным времяпровождением; 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заполнение  с  учащимися  «портфолио»  с занесением   «личных достижений» учащихся класса; 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 xml:space="preserve">участие в общешкольных конкурсах; 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предложение  (делегирование)  ответственности  за  то  или  иное поручение;</w:t>
      </w:r>
    </w:p>
    <w:p w:rsidR="00846AD2" w:rsidRPr="00846AD2" w:rsidRDefault="00846AD2" w:rsidP="007C4214">
      <w:pPr>
        <w:pStyle w:val="af2"/>
        <w:numPr>
          <w:ilvl w:val="0"/>
          <w:numId w:val="121"/>
        </w:numPr>
        <w:spacing w:after="0"/>
        <w:ind w:right="-1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>вовлечение учащихся в социально значимую деятельность  в классе.</w:t>
      </w:r>
    </w:p>
    <w:p w:rsidR="00846AD2" w:rsidRPr="00846AD2" w:rsidRDefault="00846AD2" w:rsidP="00846AD2">
      <w:pPr>
        <w:pStyle w:val="af2"/>
        <w:spacing w:after="0"/>
        <w:ind w:right="-1" w:firstLine="567"/>
        <w:rPr>
          <w:rFonts w:ascii="Times New Roman" w:hAnsi="Times New Roman"/>
          <w:sz w:val="24"/>
          <w:szCs w:val="24"/>
        </w:rPr>
      </w:pPr>
      <w:r w:rsidRPr="00846AD2">
        <w:rPr>
          <w:rFonts w:ascii="Times New Roman" w:hAnsi="Times New Roman"/>
          <w:sz w:val="24"/>
          <w:szCs w:val="24"/>
        </w:rPr>
        <w:tab/>
        <w:t xml:space="preserve">Классный руководитель  работает  в тесном сотрудничестве  с учителями предметниками. </w:t>
      </w:r>
    </w:p>
    <w:p w:rsidR="00846AD2" w:rsidRPr="00846AD2" w:rsidRDefault="00846AD2" w:rsidP="00846AD2">
      <w:pPr>
        <w:pStyle w:val="af2"/>
        <w:spacing w:before="0" w:after="0"/>
        <w:ind w:right="-1"/>
        <w:rPr>
          <w:rStyle w:val="CharAttribute502"/>
          <w:rFonts w:eastAsia="№Е" w:hAnsi="Times New Roman"/>
          <w:bCs/>
          <w:i w:val="0"/>
          <w:iCs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  <w:tab w:val="left" w:pos="1310"/>
        </w:tabs>
        <w:ind w:right="175"/>
        <w:rPr>
          <w:rStyle w:val="CharAttribute501"/>
          <w:rFonts w:eastAsia="№Е"/>
          <w:b/>
          <w:bCs/>
          <w:i w:val="0"/>
          <w:iCs/>
          <w:sz w:val="24"/>
          <w:szCs w:val="24"/>
        </w:rPr>
      </w:pPr>
      <w:r w:rsidRPr="00846AD2">
        <w:rPr>
          <w:b/>
          <w:bCs/>
          <w:i/>
          <w:iCs/>
          <w:sz w:val="24"/>
          <w:szCs w:val="24"/>
        </w:rPr>
        <w:t>Работа с учителями, преподающими в классе: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личной от учебной, обстановке;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привлечение учителей к участию в родительских собраниях класса для объед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нения усилий в деле обучения и воспитания детей.</w:t>
      </w:r>
    </w:p>
    <w:p w:rsidR="00846AD2" w:rsidRPr="00846AD2" w:rsidRDefault="00846AD2" w:rsidP="00846AD2">
      <w:pPr>
        <w:tabs>
          <w:tab w:val="left" w:pos="851"/>
          <w:tab w:val="left" w:pos="1310"/>
        </w:tabs>
        <w:ind w:left="360" w:right="176"/>
        <w:rPr>
          <w:b/>
          <w:bCs/>
          <w:i/>
          <w:iCs/>
          <w:sz w:val="24"/>
          <w:szCs w:val="24"/>
        </w:rPr>
      </w:pPr>
      <w:r w:rsidRPr="00846AD2">
        <w:rPr>
          <w:b/>
          <w:bCs/>
          <w:i/>
          <w:iCs/>
          <w:sz w:val="24"/>
          <w:szCs w:val="24"/>
        </w:rPr>
        <w:t>Работа с родителями учащихся или их законными представителями: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помощь родителям школьников или их законным представителям в регулир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вании отношений между ними, администрацией школы и учителями-предметниками;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организация родительских собраний, происходящих в режиме обсуждения на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более острых проблем обучения и воспитания школьников;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привлечение членов семей школьников к организации и проведению дел кла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са;</w:t>
      </w:r>
    </w:p>
    <w:p w:rsidR="00846AD2" w:rsidRPr="00846AD2" w:rsidRDefault="00846AD2" w:rsidP="007C4214">
      <w:pPr>
        <w:pStyle w:val="a5"/>
        <w:widowControl/>
        <w:numPr>
          <w:ilvl w:val="0"/>
          <w:numId w:val="72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организация на базе класса семейных праздников, конкурсов, соревнований, направленных на сплочение семьи и школы.</w:t>
      </w:r>
    </w:p>
    <w:p w:rsidR="00846AD2" w:rsidRPr="00846AD2" w:rsidRDefault="00846AD2" w:rsidP="00846AD2">
      <w:pPr>
        <w:rPr>
          <w:b/>
          <w:iCs/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rPr>
          <w:b/>
          <w:color w:val="000000"/>
          <w:w w:val="0"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>3.4. Модуль «Основные школьные дела»</w:t>
      </w:r>
    </w:p>
    <w:p w:rsidR="00846AD2" w:rsidRPr="00846AD2" w:rsidRDefault="00846AD2" w:rsidP="00846AD2">
      <w:pPr>
        <w:jc w:val="both"/>
        <w:rPr>
          <w:sz w:val="24"/>
          <w:szCs w:val="24"/>
        </w:rPr>
      </w:pPr>
      <w:r w:rsidRPr="00846AD2">
        <w:rPr>
          <w:sz w:val="24"/>
          <w:szCs w:val="24"/>
        </w:rPr>
        <w:t>Ключевые дела в МБОУ Глубочанской СОШ № 8 – это главные традиционные общ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</w:t>
      </w:r>
      <w:r w:rsidRPr="00846AD2">
        <w:rPr>
          <w:sz w:val="24"/>
          <w:szCs w:val="24"/>
        </w:rPr>
        <w:t>ю</w:t>
      </w:r>
      <w:r w:rsidRPr="00846AD2">
        <w:rPr>
          <w:sz w:val="24"/>
          <w:szCs w:val="24"/>
        </w:rPr>
        <w:t>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мероприятийный характер восп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тания, сводящийся к набору мероприятий, организуемых педагогами для детей.</w:t>
      </w:r>
    </w:p>
    <w:p w:rsidR="00846AD2" w:rsidRPr="00846AD2" w:rsidRDefault="00846AD2" w:rsidP="00846AD2">
      <w:pPr>
        <w:ind w:firstLine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Для этого в МБОУ Глубочанской СОШ № 8 используются следующие формы р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боты.</w:t>
      </w:r>
    </w:p>
    <w:p w:rsidR="00846AD2" w:rsidRPr="00846AD2" w:rsidRDefault="00846AD2" w:rsidP="00846AD2">
      <w:pPr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внешкольном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69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ние окружающего школу социума: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>патриотические акции «Бессмертный полк», «Вахта памяти»,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>акция «Карусель экстренной помощи»,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 xml:space="preserve">акция </w:t>
      </w:r>
      <w:r w:rsidRPr="00846AD2">
        <w:rPr>
          <w:b/>
          <w:i/>
          <w:sz w:val="24"/>
          <w:szCs w:val="24"/>
        </w:rPr>
        <w:t>«</w:t>
      </w:r>
      <w:r w:rsidRPr="00846AD2">
        <w:rPr>
          <w:i/>
          <w:sz w:val="24"/>
          <w:szCs w:val="24"/>
        </w:rPr>
        <w:t>Дорогие мои старики»,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>акция «Спасём дерево» (сбор макулатуры),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>акция «Чистый хутор»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>«Неделя добрых дел»,</w:t>
      </w:r>
    </w:p>
    <w:p w:rsidR="00846AD2" w:rsidRPr="00846AD2" w:rsidRDefault="00846AD2" w:rsidP="007C4214">
      <w:pPr>
        <w:pStyle w:val="a5"/>
        <w:widowControl/>
        <w:numPr>
          <w:ilvl w:val="0"/>
          <w:numId w:val="80"/>
        </w:numPr>
        <w:autoSpaceDE/>
        <w:autoSpaceDN/>
        <w:rPr>
          <w:sz w:val="24"/>
          <w:szCs w:val="24"/>
        </w:rPr>
      </w:pPr>
      <w:r w:rsidRPr="00846AD2">
        <w:rPr>
          <w:i/>
          <w:sz w:val="24"/>
          <w:szCs w:val="24"/>
        </w:rPr>
        <w:t>Участие в акциях Российского движения школьников (РДШ)и т.д.</w:t>
      </w:r>
    </w:p>
    <w:p w:rsidR="00846AD2" w:rsidRPr="00846AD2" w:rsidRDefault="00846AD2" w:rsidP="007C4214">
      <w:pPr>
        <w:pStyle w:val="a5"/>
        <w:widowControl/>
        <w:numPr>
          <w:ilvl w:val="0"/>
          <w:numId w:val="69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открытые дискуссионные площадки – регулярно организуемый комплекс откр</w:t>
      </w:r>
      <w:r w:rsidRPr="00846AD2">
        <w:rPr>
          <w:sz w:val="24"/>
          <w:szCs w:val="24"/>
        </w:rPr>
        <w:t>ы</w:t>
      </w:r>
      <w:r w:rsidRPr="00846AD2">
        <w:rPr>
          <w:sz w:val="24"/>
          <w:szCs w:val="24"/>
        </w:rPr>
        <w:t>тых дискуссионных площадок (детских, педагогических, родительских, совмес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ных), на которые приглашаются представители власти, общественности и в ра</w:t>
      </w:r>
      <w:r w:rsidRPr="00846AD2">
        <w:rPr>
          <w:sz w:val="24"/>
          <w:szCs w:val="24"/>
        </w:rPr>
        <w:t>м</w:t>
      </w:r>
      <w:r w:rsidRPr="00846AD2">
        <w:rPr>
          <w:sz w:val="24"/>
          <w:szCs w:val="24"/>
        </w:rPr>
        <w:t>ках которых обсуждаются насущные поведенческие, нравственные, социальные, проблемы, касающиеся жизни школы, хутора, района, страны:</w:t>
      </w:r>
    </w:p>
    <w:p w:rsidR="00846AD2" w:rsidRPr="00846AD2" w:rsidRDefault="00846AD2" w:rsidP="00846AD2">
      <w:pPr>
        <w:pStyle w:val="a5"/>
        <w:ind w:left="1509"/>
        <w:rPr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>общешкольные родительские и ученические собрания, которые проводя</w:t>
      </w:r>
      <w:r w:rsidRPr="00846AD2">
        <w:rPr>
          <w:rStyle w:val="CharAttribute501"/>
          <w:rFonts w:eastAsia="№Е"/>
          <w:sz w:val="24"/>
          <w:szCs w:val="24"/>
        </w:rPr>
        <w:t>т</w:t>
      </w:r>
      <w:r w:rsidRPr="00846AD2">
        <w:rPr>
          <w:rStyle w:val="CharAttribute501"/>
          <w:rFonts w:eastAsia="№Е"/>
          <w:sz w:val="24"/>
          <w:szCs w:val="24"/>
        </w:rPr>
        <w:t>ся регулярно, в их рамках обсуждаются насущные проблемы)</w:t>
      </w:r>
      <w:r w:rsidRPr="00846AD2">
        <w:rPr>
          <w:sz w:val="24"/>
          <w:szCs w:val="24"/>
        </w:rPr>
        <w:t>.</w:t>
      </w:r>
    </w:p>
    <w:p w:rsidR="00846AD2" w:rsidRPr="00846AD2" w:rsidRDefault="00846AD2" w:rsidP="00846AD2">
      <w:pPr>
        <w:pStyle w:val="a5"/>
        <w:ind w:left="1509"/>
        <w:rPr>
          <w:sz w:val="24"/>
          <w:szCs w:val="24"/>
        </w:rPr>
      </w:pPr>
    </w:p>
    <w:p w:rsidR="00846AD2" w:rsidRPr="00846AD2" w:rsidRDefault="00846AD2" w:rsidP="007C4214">
      <w:pPr>
        <w:pStyle w:val="a5"/>
        <w:widowControl/>
        <w:numPr>
          <w:ilvl w:val="0"/>
          <w:numId w:val="69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участие во всероссийских акциях, посвященных значимым отечественным и</w:t>
      </w:r>
    </w:p>
    <w:p w:rsidR="00846AD2" w:rsidRPr="00846AD2" w:rsidRDefault="00846AD2" w:rsidP="00846AD2">
      <w:pPr>
        <w:pStyle w:val="a5"/>
        <w:ind w:left="720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международным событиям.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Всероссийский открытый урок «Будь здоров!»;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Всероссийская акция «Диктант Победы»;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Всероссийские открытые уроки ОБЖ;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Всероссийский урок «Экология и энергосбережение»;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Всероссийский открытый урок «Спорт - это жизнь!»;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Всероссийский урок безопасности школьников в сети Интернет;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Всероссийского форума профессиональной ориентации «ПроеКТОриЯ»;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Всероссийский конкурс «Большая перемена»;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Всероссийский открытый урок «#МыВместе»;</w:t>
      </w:r>
    </w:p>
    <w:p w:rsidR="00846AD2" w:rsidRPr="00846AD2" w:rsidRDefault="00846AD2" w:rsidP="00846AD2">
      <w:pPr>
        <w:pStyle w:val="a5"/>
        <w:ind w:left="720"/>
        <w:rPr>
          <w:i/>
          <w:sz w:val="24"/>
          <w:szCs w:val="24"/>
        </w:rPr>
      </w:pPr>
      <w:r w:rsidRPr="00846AD2">
        <w:rPr>
          <w:i/>
          <w:sz w:val="24"/>
          <w:szCs w:val="24"/>
        </w:rPr>
        <w:t>- Общероссийская образовательная акция «Экологический диктант».</w:t>
      </w:r>
    </w:p>
    <w:p w:rsidR="00846AD2" w:rsidRPr="00846AD2" w:rsidRDefault="00846AD2" w:rsidP="00846AD2">
      <w:pPr>
        <w:pStyle w:val="a5"/>
        <w:ind w:left="720"/>
        <w:rPr>
          <w:sz w:val="24"/>
          <w:szCs w:val="24"/>
        </w:rPr>
      </w:pPr>
    </w:p>
    <w:p w:rsidR="00846AD2" w:rsidRPr="00846AD2" w:rsidRDefault="00846AD2" w:rsidP="007C4214">
      <w:pPr>
        <w:pStyle w:val="a5"/>
        <w:widowControl/>
        <w:numPr>
          <w:ilvl w:val="0"/>
          <w:numId w:val="69"/>
        </w:numPr>
        <w:tabs>
          <w:tab w:val="left" w:pos="993"/>
          <w:tab w:val="left" w:pos="1310"/>
        </w:tabs>
        <w:autoSpaceDE/>
        <w:autoSpaceDN/>
        <w:rPr>
          <w:bCs/>
          <w:i/>
          <w:sz w:val="24"/>
          <w:szCs w:val="24"/>
        </w:rPr>
      </w:pPr>
      <w:r w:rsidRPr="00846AD2">
        <w:rPr>
          <w:sz w:val="24"/>
          <w:szCs w:val="24"/>
        </w:rPr>
        <w:t>проводимые для жителей хутора и организуемые совместно с семьями учащихся спортивные состязания, праздники, фестивали, представления, которые откр</w:t>
      </w:r>
      <w:r w:rsidRPr="00846AD2">
        <w:rPr>
          <w:sz w:val="24"/>
          <w:szCs w:val="24"/>
        </w:rPr>
        <w:t>ы</w:t>
      </w:r>
      <w:r w:rsidRPr="00846AD2">
        <w:rPr>
          <w:sz w:val="24"/>
          <w:szCs w:val="24"/>
        </w:rPr>
        <w:t>вают возможности для творческой самореализации школьников и включают их в деятельную заботу об окружающих</w:t>
      </w:r>
      <w:r w:rsidRPr="00846AD2">
        <w:rPr>
          <w:i/>
          <w:sz w:val="24"/>
          <w:szCs w:val="24"/>
        </w:rPr>
        <w:t xml:space="preserve">: </w:t>
      </w:r>
      <w:r w:rsidRPr="00846AD2">
        <w:rPr>
          <w:bCs/>
          <w:i/>
          <w:sz w:val="24"/>
          <w:szCs w:val="24"/>
        </w:rPr>
        <w:t>соревнования по волейболу, футболу между командами выпускников школы и старшеклассниками; «Веселые старты» и т.п. с участием родителей в командах; концерты в сельском Доме культуры с вокальными, танцевальными выступлениями школьников  в День пожилого челов</w:t>
      </w:r>
      <w:r w:rsidRPr="00846AD2">
        <w:rPr>
          <w:bCs/>
          <w:i/>
          <w:sz w:val="24"/>
          <w:szCs w:val="24"/>
        </w:rPr>
        <w:t>е</w:t>
      </w:r>
      <w:r w:rsidRPr="00846AD2">
        <w:rPr>
          <w:bCs/>
          <w:i/>
          <w:sz w:val="24"/>
          <w:szCs w:val="24"/>
        </w:rPr>
        <w:t>ка, День защиты ребенка, на Масленицу, 8 Марта, 9 Мая и др.)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p w:rsidR="00846AD2" w:rsidRPr="00846AD2" w:rsidRDefault="00846AD2" w:rsidP="00846AD2">
      <w:pPr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школьном уровне:</w:t>
      </w:r>
    </w:p>
    <w:p w:rsidR="00846AD2" w:rsidRPr="00846AD2" w:rsidRDefault="00846AD2" w:rsidP="00846AD2">
      <w:pPr>
        <w:tabs>
          <w:tab w:val="left" w:pos="993"/>
          <w:tab w:val="left" w:pos="1310"/>
        </w:tabs>
        <w:ind w:left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• общешкольные праздники – ежегодно проводимые творческие (театрализова</w:t>
      </w:r>
      <w:r w:rsidRPr="00846AD2">
        <w:rPr>
          <w:sz w:val="24"/>
          <w:szCs w:val="24"/>
        </w:rPr>
        <w:t>н</w:t>
      </w:r>
      <w:r w:rsidRPr="00846AD2">
        <w:rPr>
          <w:sz w:val="24"/>
          <w:szCs w:val="24"/>
        </w:rPr>
        <w:t>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</w:p>
    <w:p w:rsidR="00846AD2" w:rsidRPr="00846AD2" w:rsidRDefault="00846AD2" w:rsidP="007C4214">
      <w:pPr>
        <w:pStyle w:val="a5"/>
        <w:widowControl/>
        <w:numPr>
          <w:ilvl w:val="0"/>
          <w:numId w:val="81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>Праздничная линейка, посвящённая Дню знаний,</w:t>
      </w:r>
    </w:p>
    <w:p w:rsidR="00846AD2" w:rsidRPr="00846AD2" w:rsidRDefault="00846AD2" w:rsidP="007C4214">
      <w:pPr>
        <w:pStyle w:val="a5"/>
        <w:widowControl/>
        <w:numPr>
          <w:ilvl w:val="0"/>
          <w:numId w:val="81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>Праздничный концерт, посвящённый Дню учителя,</w:t>
      </w:r>
    </w:p>
    <w:p w:rsidR="00846AD2" w:rsidRPr="00846AD2" w:rsidRDefault="00846AD2" w:rsidP="007C4214">
      <w:pPr>
        <w:pStyle w:val="a5"/>
        <w:widowControl/>
        <w:numPr>
          <w:ilvl w:val="0"/>
          <w:numId w:val="81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 xml:space="preserve">Конкурс новогоднего оформления кабинетов, </w:t>
      </w:r>
    </w:p>
    <w:p w:rsidR="00846AD2" w:rsidRPr="00846AD2" w:rsidRDefault="00846AD2" w:rsidP="007C4214">
      <w:pPr>
        <w:pStyle w:val="a5"/>
        <w:widowControl/>
        <w:numPr>
          <w:ilvl w:val="0"/>
          <w:numId w:val="81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 xml:space="preserve">День 8 Марта, </w:t>
      </w:r>
    </w:p>
    <w:p w:rsidR="00846AD2" w:rsidRPr="00846AD2" w:rsidRDefault="00846AD2" w:rsidP="007C4214">
      <w:pPr>
        <w:pStyle w:val="a5"/>
        <w:widowControl/>
        <w:numPr>
          <w:ilvl w:val="0"/>
          <w:numId w:val="81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>День защитника Отечества,</w:t>
      </w:r>
    </w:p>
    <w:p w:rsidR="00846AD2" w:rsidRPr="00846AD2" w:rsidRDefault="00846AD2" w:rsidP="007C4214">
      <w:pPr>
        <w:pStyle w:val="a5"/>
        <w:widowControl/>
        <w:numPr>
          <w:ilvl w:val="0"/>
          <w:numId w:val="81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>День Победы и др.</w:t>
      </w:r>
    </w:p>
    <w:p w:rsidR="00846AD2" w:rsidRPr="00846AD2" w:rsidRDefault="00846AD2" w:rsidP="00846AD2">
      <w:pPr>
        <w:pStyle w:val="a5"/>
        <w:tabs>
          <w:tab w:val="left" w:pos="993"/>
          <w:tab w:val="left" w:pos="1310"/>
        </w:tabs>
        <w:ind w:left="567"/>
        <w:rPr>
          <w:sz w:val="24"/>
          <w:szCs w:val="24"/>
        </w:rPr>
      </w:pPr>
      <w:r w:rsidRPr="00846AD2">
        <w:rPr>
          <w:sz w:val="24"/>
          <w:szCs w:val="24"/>
        </w:rPr>
        <w:t>•торжественные ритуалы посвящения, связанные с переходом учащихся на следующую ступень образования, символизирующие приобретение ими новых соц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альных статусов в школе и развивающие школьную идентичность детей:</w:t>
      </w:r>
    </w:p>
    <w:p w:rsidR="00846AD2" w:rsidRPr="00846AD2" w:rsidRDefault="00846AD2" w:rsidP="007C4214">
      <w:pPr>
        <w:pStyle w:val="a5"/>
        <w:widowControl/>
        <w:numPr>
          <w:ilvl w:val="0"/>
          <w:numId w:val="82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bCs/>
          <w:sz w:val="24"/>
          <w:szCs w:val="24"/>
        </w:rPr>
      </w:pPr>
      <w:r w:rsidRPr="00846AD2">
        <w:rPr>
          <w:rStyle w:val="CharAttribute501"/>
          <w:rFonts w:eastAsia="№Е"/>
          <w:sz w:val="24"/>
          <w:szCs w:val="24"/>
        </w:rPr>
        <w:t>«Посвящение в первоклассники»;</w:t>
      </w:r>
    </w:p>
    <w:p w:rsidR="00846AD2" w:rsidRPr="00846AD2" w:rsidRDefault="00846AD2" w:rsidP="007C4214">
      <w:pPr>
        <w:pStyle w:val="a5"/>
        <w:widowControl/>
        <w:numPr>
          <w:ilvl w:val="0"/>
          <w:numId w:val="82"/>
        </w:numPr>
        <w:tabs>
          <w:tab w:val="left" w:pos="993"/>
          <w:tab w:val="left" w:pos="1310"/>
        </w:tabs>
        <w:autoSpaceDE/>
        <w:autoSpaceDN/>
        <w:rPr>
          <w:rStyle w:val="CharAttribute501"/>
          <w:rFonts w:eastAsia="№Е"/>
          <w:bCs/>
          <w:sz w:val="24"/>
          <w:szCs w:val="24"/>
        </w:rPr>
      </w:pPr>
      <w:r w:rsidRPr="00846AD2">
        <w:rPr>
          <w:rStyle w:val="CharAttribute501"/>
          <w:rFonts w:eastAsia="№Е"/>
          <w:bCs/>
          <w:sz w:val="24"/>
          <w:szCs w:val="24"/>
        </w:rPr>
        <w:t>«Прощание с начальной школой»</w:t>
      </w:r>
    </w:p>
    <w:p w:rsidR="00846AD2" w:rsidRPr="00846AD2" w:rsidRDefault="00846AD2" w:rsidP="007C4214">
      <w:pPr>
        <w:pStyle w:val="a5"/>
        <w:widowControl/>
        <w:numPr>
          <w:ilvl w:val="0"/>
          <w:numId w:val="82"/>
        </w:numPr>
        <w:tabs>
          <w:tab w:val="left" w:pos="993"/>
          <w:tab w:val="left" w:pos="1310"/>
        </w:tabs>
        <w:autoSpaceDE/>
        <w:autoSpaceDN/>
        <w:rPr>
          <w:bCs/>
          <w:sz w:val="24"/>
          <w:szCs w:val="24"/>
        </w:rPr>
      </w:pPr>
      <w:r w:rsidRPr="00846AD2">
        <w:rPr>
          <w:bCs/>
          <w:i/>
          <w:sz w:val="24"/>
          <w:szCs w:val="24"/>
        </w:rPr>
        <w:t>«Последний звонок» и др.</w:t>
      </w:r>
    </w:p>
    <w:p w:rsidR="00846AD2" w:rsidRPr="00846AD2" w:rsidRDefault="00846AD2" w:rsidP="00846AD2">
      <w:pPr>
        <w:tabs>
          <w:tab w:val="left" w:pos="0"/>
          <w:tab w:val="left" w:pos="851"/>
        </w:tabs>
        <w:ind w:left="709"/>
        <w:jc w:val="both"/>
        <w:rPr>
          <w:bCs/>
          <w:sz w:val="24"/>
          <w:szCs w:val="24"/>
        </w:rPr>
      </w:pPr>
      <w:r w:rsidRPr="00846AD2">
        <w:rPr>
          <w:sz w:val="24"/>
          <w:szCs w:val="24"/>
        </w:rPr>
        <w:t>церемонии награждения (по итогам года) школьников и педагогов за активное участие в жизни школы, защиту чести школы в конкурсах, соревнованиях, оли</w:t>
      </w:r>
      <w:r w:rsidRPr="00846AD2">
        <w:rPr>
          <w:sz w:val="24"/>
          <w:szCs w:val="24"/>
        </w:rPr>
        <w:t>м</w:t>
      </w:r>
      <w:r w:rsidRPr="00846AD2">
        <w:rPr>
          <w:sz w:val="24"/>
          <w:szCs w:val="24"/>
        </w:rPr>
        <w:t>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ния друг к другу(</w:t>
      </w:r>
      <w:r w:rsidRPr="00846AD2">
        <w:rPr>
          <w:bCs/>
          <w:sz w:val="24"/>
          <w:szCs w:val="24"/>
        </w:rPr>
        <w:t>общешкольные линейки с вручением грамот и благодарностей; награждение на торжественной линейке «Последний звонок» по итогам учебного года Похвальными листами и грамотами обучающихся, а также классов, поб</w:t>
      </w:r>
      <w:r w:rsidRPr="00846AD2">
        <w:rPr>
          <w:bCs/>
          <w:sz w:val="24"/>
          <w:szCs w:val="24"/>
        </w:rPr>
        <w:t>е</w:t>
      </w:r>
      <w:r w:rsidRPr="00846AD2">
        <w:rPr>
          <w:bCs/>
          <w:sz w:val="24"/>
          <w:szCs w:val="24"/>
        </w:rPr>
        <w:t>дивших в конкурсе «Лучший класс школы»).</w:t>
      </w:r>
    </w:p>
    <w:p w:rsidR="00846AD2" w:rsidRPr="00846AD2" w:rsidRDefault="00846AD2" w:rsidP="00846AD2">
      <w:pPr>
        <w:pStyle w:val="a5"/>
        <w:ind w:left="780"/>
        <w:jc w:val="left"/>
        <w:rPr>
          <w:sz w:val="24"/>
          <w:szCs w:val="24"/>
        </w:rPr>
      </w:pPr>
    </w:p>
    <w:p w:rsidR="00846AD2" w:rsidRPr="00846AD2" w:rsidRDefault="00846AD2" w:rsidP="00846AD2">
      <w:pPr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уровне классов:</w:t>
      </w:r>
    </w:p>
    <w:p w:rsidR="00846AD2" w:rsidRPr="00846AD2" w:rsidRDefault="00846AD2" w:rsidP="007C4214">
      <w:pPr>
        <w:pStyle w:val="a5"/>
        <w:widowControl/>
        <w:numPr>
          <w:ilvl w:val="0"/>
          <w:numId w:val="70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выбор и делегирование представителей классов в общешкольные советы дел, о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ветственных за подготовку общешкольных ключевых дел;</w:t>
      </w:r>
    </w:p>
    <w:p w:rsidR="00846AD2" w:rsidRPr="00846AD2" w:rsidRDefault="00846AD2" w:rsidP="007C4214">
      <w:pPr>
        <w:pStyle w:val="a5"/>
        <w:widowControl/>
        <w:numPr>
          <w:ilvl w:val="0"/>
          <w:numId w:val="70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участие школьных классов в реализации общешкольных ключевых дел;</w:t>
      </w:r>
    </w:p>
    <w:p w:rsidR="00846AD2" w:rsidRPr="00846AD2" w:rsidRDefault="00846AD2" w:rsidP="007C4214">
      <w:pPr>
        <w:pStyle w:val="a5"/>
        <w:widowControl/>
        <w:numPr>
          <w:ilvl w:val="0"/>
          <w:numId w:val="70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проведение в рамках класса итогового анализа детьми общешкольных клю-чевых дел, участие представителей классоввитоговоманализепроведенныхделнауровнеобщешкольныхсоветовдела.</w:t>
      </w:r>
    </w:p>
    <w:p w:rsidR="00846AD2" w:rsidRPr="00846AD2" w:rsidRDefault="00846AD2" w:rsidP="00846AD2">
      <w:pPr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индивидуальном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71"/>
        </w:numPr>
        <w:autoSpaceDE/>
        <w:autoSpaceDN/>
        <w:ind w:left="714" w:hanging="357"/>
        <w:rPr>
          <w:sz w:val="24"/>
          <w:szCs w:val="24"/>
        </w:rPr>
      </w:pPr>
      <w:r w:rsidRPr="00846AD2">
        <w:rPr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846AD2" w:rsidRPr="00846AD2" w:rsidRDefault="00846AD2" w:rsidP="007C4214">
      <w:pPr>
        <w:pStyle w:val="a5"/>
        <w:widowControl/>
        <w:numPr>
          <w:ilvl w:val="0"/>
          <w:numId w:val="71"/>
        </w:numPr>
        <w:autoSpaceDE/>
        <w:autoSpaceDN/>
        <w:ind w:left="714" w:hanging="357"/>
        <w:rPr>
          <w:sz w:val="24"/>
          <w:szCs w:val="24"/>
        </w:rPr>
      </w:pPr>
      <w:r w:rsidRPr="00846AD2">
        <w:rPr>
          <w:sz w:val="24"/>
          <w:szCs w:val="24"/>
        </w:rPr>
        <w:t>индивидуальная помощь ребенку (при необходимости) в освоении навыков по</w:t>
      </w:r>
      <w:r w:rsidRPr="00846AD2">
        <w:rPr>
          <w:sz w:val="24"/>
          <w:szCs w:val="24"/>
        </w:rPr>
        <w:t>д</w:t>
      </w:r>
      <w:r w:rsidRPr="00846AD2">
        <w:rPr>
          <w:sz w:val="24"/>
          <w:szCs w:val="24"/>
        </w:rPr>
        <w:t>готовки, проведения и анализа ключевых дел;</w:t>
      </w:r>
    </w:p>
    <w:p w:rsidR="00846AD2" w:rsidRPr="00846AD2" w:rsidRDefault="00846AD2" w:rsidP="007C4214">
      <w:pPr>
        <w:pStyle w:val="a5"/>
        <w:widowControl/>
        <w:numPr>
          <w:ilvl w:val="0"/>
          <w:numId w:val="71"/>
        </w:numPr>
        <w:autoSpaceDE/>
        <w:autoSpaceDN/>
        <w:ind w:left="714" w:hanging="357"/>
        <w:rPr>
          <w:sz w:val="24"/>
          <w:szCs w:val="24"/>
        </w:rPr>
      </w:pPr>
      <w:r w:rsidRPr="00846AD2">
        <w:rPr>
          <w:sz w:val="24"/>
          <w:szCs w:val="24"/>
        </w:rPr>
        <w:t>наблюдение за поведением ребенка в ситуациях подготовки, проведения и анал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за ключевых дел, за его отношениями со сверстниками, старшими и младшими школьниками, с педагогами и другими взрослыми;</w:t>
      </w:r>
    </w:p>
    <w:p w:rsidR="00846AD2" w:rsidRPr="00846AD2" w:rsidRDefault="00846AD2" w:rsidP="007C4214">
      <w:pPr>
        <w:pStyle w:val="a5"/>
        <w:widowControl/>
        <w:numPr>
          <w:ilvl w:val="0"/>
          <w:numId w:val="71"/>
        </w:numPr>
        <w:autoSpaceDE/>
        <w:autoSpaceDN/>
        <w:ind w:left="714" w:hanging="357"/>
        <w:rPr>
          <w:color w:val="000000"/>
          <w:w w:val="0"/>
          <w:sz w:val="24"/>
          <w:szCs w:val="24"/>
        </w:rPr>
      </w:pPr>
      <w:r w:rsidRPr="00846AD2">
        <w:rPr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боты</w:t>
      </w:r>
    </w:p>
    <w:p w:rsidR="00846AD2" w:rsidRPr="00846AD2" w:rsidRDefault="00846AD2" w:rsidP="00846AD2">
      <w:pPr>
        <w:tabs>
          <w:tab w:val="left" w:pos="851"/>
        </w:tabs>
        <w:spacing w:line="480" w:lineRule="auto"/>
        <w:rPr>
          <w:b/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rPr>
          <w:b/>
          <w:color w:val="000000"/>
          <w:w w:val="0"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>3.5.Модуль «Внешкольные мероприятия»</w:t>
      </w:r>
    </w:p>
    <w:p w:rsidR="00846AD2" w:rsidRPr="00846AD2" w:rsidRDefault="00846AD2" w:rsidP="00846AD2">
      <w:pPr>
        <w:tabs>
          <w:tab w:val="left" w:pos="851"/>
        </w:tabs>
        <w:ind w:firstLine="709"/>
        <w:rPr>
          <w:sz w:val="24"/>
          <w:szCs w:val="24"/>
        </w:rPr>
      </w:pPr>
      <w:r w:rsidRPr="00846AD2">
        <w:rPr>
          <w:sz w:val="24"/>
          <w:szCs w:val="24"/>
        </w:rPr>
        <w:t>Реализация воспитательного потенциала внешкольных мероприятий реализуется через:</w:t>
      </w:r>
    </w:p>
    <w:p w:rsidR="00846AD2" w:rsidRPr="00846AD2" w:rsidRDefault="00846AD2" w:rsidP="007C4214">
      <w:pPr>
        <w:pStyle w:val="a5"/>
        <w:widowControl/>
        <w:numPr>
          <w:ilvl w:val="0"/>
          <w:numId w:val="130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общие внешкольные мероприятия, в том числе организуемые совместно с соци-</w:t>
      </w:r>
    </w:p>
    <w:p w:rsidR="00846AD2" w:rsidRPr="00846AD2" w:rsidRDefault="00846AD2" w:rsidP="007C4214">
      <w:pPr>
        <w:pStyle w:val="a5"/>
        <w:numPr>
          <w:ilvl w:val="0"/>
          <w:numId w:val="123"/>
        </w:numPr>
        <w:tabs>
          <w:tab w:val="left" w:pos="851"/>
          <w:tab w:val="left" w:pos="993"/>
        </w:tabs>
        <w:autoSpaceDE/>
        <w:autoSpaceDN/>
        <w:ind w:left="714" w:hanging="357"/>
        <w:rPr>
          <w:sz w:val="24"/>
          <w:szCs w:val="24"/>
        </w:rPr>
      </w:pPr>
      <w:r w:rsidRPr="00846AD2">
        <w:rPr>
          <w:sz w:val="24"/>
          <w:szCs w:val="24"/>
        </w:rPr>
        <w:t xml:space="preserve">альными партнерами образовательной организации </w:t>
      </w:r>
      <w:r w:rsidRPr="00846AD2">
        <w:rPr>
          <w:color w:val="000000"/>
          <w:w w:val="0"/>
          <w:sz w:val="24"/>
          <w:szCs w:val="24"/>
        </w:rPr>
        <w:t>(СДК, библиотекой х.Глубокий)</w:t>
      </w:r>
      <w:r w:rsidRPr="00846AD2">
        <w:rPr>
          <w:sz w:val="24"/>
          <w:szCs w:val="24"/>
        </w:rPr>
        <w:t>;</w:t>
      </w:r>
    </w:p>
    <w:p w:rsidR="00846AD2" w:rsidRPr="00846AD2" w:rsidRDefault="00846AD2" w:rsidP="007C4214">
      <w:pPr>
        <w:pStyle w:val="a5"/>
        <w:widowControl/>
        <w:numPr>
          <w:ilvl w:val="0"/>
          <w:numId w:val="130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лям, предметные недели ;</w:t>
      </w:r>
    </w:p>
    <w:p w:rsidR="00846AD2" w:rsidRPr="00846AD2" w:rsidRDefault="00846AD2" w:rsidP="007C4214">
      <w:pPr>
        <w:pStyle w:val="a5"/>
        <w:widowControl/>
        <w:numPr>
          <w:ilvl w:val="0"/>
          <w:numId w:val="130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экскурсии, походы выходного дня (в музеи, библиотеку, кинотеатры,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рованию, организации, проведению, оценке мероприятия;</w:t>
      </w:r>
    </w:p>
    <w:p w:rsidR="00846AD2" w:rsidRPr="00846AD2" w:rsidRDefault="00846AD2" w:rsidP="007C4214">
      <w:pPr>
        <w:pStyle w:val="a5"/>
        <w:widowControl/>
        <w:numPr>
          <w:ilvl w:val="0"/>
          <w:numId w:val="130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литературные, исторические, экологические и другие походы, экскурсии, органи-</w:t>
      </w:r>
    </w:p>
    <w:p w:rsidR="00846AD2" w:rsidRPr="00846AD2" w:rsidRDefault="00846AD2" w:rsidP="00846AD2">
      <w:pPr>
        <w:pStyle w:val="a5"/>
        <w:tabs>
          <w:tab w:val="left" w:pos="851"/>
        </w:tabs>
        <w:ind w:left="720"/>
        <w:rPr>
          <w:sz w:val="24"/>
          <w:szCs w:val="24"/>
        </w:rPr>
      </w:pPr>
      <w:r w:rsidRPr="00846AD2">
        <w:rPr>
          <w:sz w:val="24"/>
          <w:szCs w:val="24"/>
        </w:rPr>
        <w:t>зуемые педагогическими работниками, в том числе совместно с родителями (з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конными представителями) обучающихся для изучения историко-культурных мест, событий, биографий проживавших в нашей местности поэтов и писателей,</w:t>
      </w:r>
    </w:p>
    <w:p w:rsidR="00846AD2" w:rsidRPr="00846AD2" w:rsidRDefault="00846AD2" w:rsidP="00846AD2">
      <w:pPr>
        <w:pStyle w:val="a5"/>
        <w:tabs>
          <w:tab w:val="left" w:pos="851"/>
        </w:tabs>
        <w:ind w:left="720"/>
        <w:rPr>
          <w:sz w:val="24"/>
          <w:szCs w:val="24"/>
        </w:rPr>
      </w:pPr>
      <w:r w:rsidRPr="00846AD2">
        <w:rPr>
          <w:sz w:val="24"/>
          <w:szCs w:val="24"/>
        </w:rPr>
        <w:t>деятелей науки, природных и историко-культурных ландшафтов, флоры и фауны и др.;</w:t>
      </w:r>
    </w:p>
    <w:p w:rsidR="00846AD2" w:rsidRPr="00846AD2" w:rsidRDefault="00846AD2" w:rsidP="007C4214">
      <w:pPr>
        <w:pStyle w:val="a5"/>
        <w:widowControl/>
        <w:numPr>
          <w:ilvl w:val="0"/>
          <w:numId w:val="130"/>
        </w:numPr>
        <w:tabs>
          <w:tab w:val="left" w:pos="851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события, включающие в себя комплекс коллективных творческих дел, в процессе которых складывается детско-взрослая общность, характеризующаяся до-</w:t>
      </w:r>
    </w:p>
    <w:p w:rsidR="00846AD2" w:rsidRPr="00846AD2" w:rsidRDefault="00846AD2" w:rsidP="00846AD2">
      <w:pPr>
        <w:pStyle w:val="a5"/>
        <w:tabs>
          <w:tab w:val="left" w:pos="851"/>
        </w:tabs>
        <w:ind w:left="720"/>
        <w:rPr>
          <w:sz w:val="24"/>
          <w:szCs w:val="24"/>
        </w:rPr>
      </w:pPr>
      <w:r w:rsidRPr="00846AD2">
        <w:rPr>
          <w:sz w:val="24"/>
          <w:szCs w:val="24"/>
        </w:rPr>
        <w:t>верительными взаимоотношениями, ответственным отношением к делу, атм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сферой эмоционально-психологического комфорта.</w:t>
      </w:r>
    </w:p>
    <w:p w:rsidR="00846AD2" w:rsidRPr="00846AD2" w:rsidRDefault="00846AD2" w:rsidP="00846AD2">
      <w:pPr>
        <w:tabs>
          <w:tab w:val="left" w:pos="851"/>
        </w:tabs>
        <w:rPr>
          <w:b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rPr>
          <w:b/>
          <w:iCs/>
          <w:color w:val="000000"/>
          <w:w w:val="0"/>
          <w:sz w:val="24"/>
          <w:szCs w:val="24"/>
        </w:rPr>
      </w:pPr>
      <w:r w:rsidRPr="00846AD2">
        <w:rPr>
          <w:b/>
          <w:sz w:val="24"/>
          <w:szCs w:val="24"/>
        </w:rPr>
        <w:t>3.6.</w:t>
      </w:r>
      <w:r w:rsidRPr="00846AD2">
        <w:rPr>
          <w:sz w:val="24"/>
          <w:szCs w:val="24"/>
        </w:rPr>
        <w:t xml:space="preserve"> </w:t>
      </w:r>
      <w:r w:rsidRPr="00846AD2">
        <w:rPr>
          <w:b/>
          <w:iCs/>
          <w:color w:val="000000"/>
          <w:w w:val="0"/>
          <w:sz w:val="24"/>
          <w:szCs w:val="24"/>
        </w:rPr>
        <w:t>Модуль «Самоуправление»</w:t>
      </w:r>
    </w:p>
    <w:p w:rsidR="00846AD2" w:rsidRPr="00846AD2" w:rsidRDefault="00846AD2" w:rsidP="00846AD2">
      <w:pPr>
        <w:adjustRightInd w:val="0"/>
        <w:ind w:right="-1" w:firstLine="567"/>
        <w:jc w:val="both"/>
        <w:rPr>
          <w:sz w:val="24"/>
          <w:szCs w:val="24"/>
        </w:rPr>
      </w:pPr>
      <w:r w:rsidRPr="00846AD2">
        <w:rPr>
          <w:rStyle w:val="CharAttribute504"/>
          <w:rFonts w:eastAsia="№Е"/>
          <w:sz w:val="24"/>
          <w:szCs w:val="24"/>
        </w:rPr>
        <w:t xml:space="preserve">Поддержка детского </w:t>
      </w:r>
      <w:r w:rsidRPr="00846AD2">
        <w:rPr>
          <w:sz w:val="24"/>
          <w:szCs w:val="24"/>
        </w:rPr>
        <w:t>самоуправления в МБОУ Глубочанской СОШ № 8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кие возможности для самовыражения и самореализации. Поскольку учащимся мла</w:t>
      </w:r>
      <w:r w:rsidRPr="00846AD2">
        <w:rPr>
          <w:sz w:val="24"/>
          <w:szCs w:val="24"/>
        </w:rPr>
        <w:t>д</w:t>
      </w:r>
      <w:r w:rsidRPr="00846AD2">
        <w:rPr>
          <w:sz w:val="24"/>
          <w:szCs w:val="24"/>
        </w:rPr>
        <w:t>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ние.</w:t>
      </w:r>
    </w:p>
    <w:p w:rsidR="00846AD2" w:rsidRPr="00846AD2" w:rsidRDefault="00846AD2" w:rsidP="00846AD2">
      <w:pPr>
        <w:adjustRightInd w:val="0"/>
        <w:ind w:right="-1" w:firstLine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Детское самоуправление в школе осуществляется следующим образом.</w:t>
      </w:r>
    </w:p>
    <w:p w:rsidR="00846AD2" w:rsidRPr="00846AD2" w:rsidRDefault="00846AD2" w:rsidP="00846AD2">
      <w:pPr>
        <w:adjustRightInd w:val="0"/>
        <w:ind w:right="-1"/>
        <w:jc w:val="both"/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уровне школы:</w:t>
      </w:r>
    </w:p>
    <w:p w:rsidR="00846AD2" w:rsidRPr="00846AD2" w:rsidRDefault="00846AD2" w:rsidP="007C4214">
      <w:pPr>
        <w:pStyle w:val="a5"/>
        <w:widowControl/>
        <w:numPr>
          <w:ilvl w:val="0"/>
          <w:numId w:val="7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реализацию и развитие деятельности РДДМ, «Орлята России»;</w:t>
      </w:r>
    </w:p>
    <w:p w:rsidR="00846AD2" w:rsidRPr="00846AD2" w:rsidRDefault="00846AD2" w:rsidP="007C4214">
      <w:pPr>
        <w:pStyle w:val="a5"/>
        <w:widowControl/>
        <w:numPr>
          <w:ilvl w:val="0"/>
          <w:numId w:val="7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 xml:space="preserve"> через деятельность Совета Лидеров классов, объединяющего командиров кла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сов для облегчения распространения значимой для школьников информации и получения обратной связи от классных коллективов;</w:t>
      </w:r>
    </w:p>
    <w:p w:rsidR="00846AD2" w:rsidRPr="00846AD2" w:rsidRDefault="00846AD2" w:rsidP="007C4214">
      <w:pPr>
        <w:pStyle w:val="a5"/>
        <w:widowControl/>
        <w:numPr>
          <w:ilvl w:val="0"/>
          <w:numId w:val="7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работу постоянно действующего школьного актива, инициирующего и организующего проведение личностно значимых для школьников событий (соре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>нований, конкурсов, фестивалей, флешмобов и т.п.);</w:t>
      </w:r>
    </w:p>
    <w:p w:rsidR="00846AD2" w:rsidRPr="00846AD2" w:rsidRDefault="00846AD2" w:rsidP="007C4214">
      <w:pPr>
        <w:pStyle w:val="a5"/>
        <w:widowControl/>
        <w:numPr>
          <w:ilvl w:val="0"/>
          <w:numId w:val="7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846AD2" w:rsidRPr="00846AD2" w:rsidRDefault="00846AD2" w:rsidP="007C4214">
      <w:pPr>
        <w:pStyle w:val="a5"/>
        <w:widowControl/>
        <w:numPr>
          <w:ilvl w:val="0"/>
          <w:numId w:val="7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деятельность созданной из наиболее авторитетных старшеклассников и курируемой школьным психологом группы по урегулированию конфликтных с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туаций в школе– службы медиации.</w:t>
      </w:r>
    </w:p>
    <w:p w:rsidR="00846AD2" w:rsidRPr="00846AD2" w:rsidRDefault="00846AD2" w:rsidP="00846AD2">
      <w:pPr>
        <w:adjustRightInd w:val="0"/>
        <w:ind w:right="-1"/>
        <w:rPr>
          <w:b/>
          <w:i/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уровне классов: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деятельность выборных по инициативе и предложениям учащихся класса лидеров (например, старост), представляющих интересы класса в обще-школьных делах и призванных координировать его работу с работой общешкол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ных органов самоуправления и классных руководителей;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деятельность выборных органов самоуправления, отвечающих за разли</w:t>
      </w:r>
      <w:r w:rsidRPr="00846AD2">
        <w:rPr>
          <w:sz w:val="24"/>
          <w:szCs w:val="24"/>
        </w:rPr>
        <w:t>ч</w:t>
      </w:r>
      <w:r w:rsidRPr="00846AD2">
        <w:rPr>
          <w:sz w:val="24"/>
          <w:szCs w:val="24"/>
        </w:rPr>
        <w:t>ные направления работы класса (например: миг спортивных дел, миг творческих дел, миг работы с младшими ребятами);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организацию на принципах самоуправления жизни детских групп, отправляющихся в походы, на экскурсии, осуществляемую через систему распределя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мых среди участников ответственных должностей.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индивидуальном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вовлечение школьников в планирование, организацию, проведение и ан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лиз общешкольных и внутриклассных дел;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</w:t>
      </w:r>
      <w:r w:rsidRPr="00846AD2">
        <w:rPr>
          <w:sz w:val="24"/>
          <w:szCs w:val="24"/>
        </w:rPr>
        <w:t>м</w:t>
      </w:r>
      <w:r w:rsidRPr="00846AD2">
        <w:rPr>
          <w:sz w:val="24"/>
          <w:szCs w:val="24"/>
        </w:rPr>
        <w:t>натой, комнатными растениями и т.п.</w:t>
      </w:r>
    </w:p>
    <w:p w:rsidR="00846AD2" w:rsidRPr="00846AD2" w:rsidRDefault="00846AD2" w:rsidP="00846AD2">
      <w:pPr>
        <w:tabs>
          <w:tab w:val="left" w:pos="851"/>
        </w:tabs>
        <w:rPr>
          <w:b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jc w:val="both"/>
        <w:rPr>
          <w:b/>
          <w:sz w:val="24"/>
          <w:szCs w:val="24"/>
        </w:rPr>
      </w:pPr>
      <w:r w:rsidRPr="00846AD2">
        <w:rPr>
          <w:b/>
          <w:sz w:val="24"/>
          <w:szCs w:val="24"/>
        </w:rPr>
        <w:t>3.7.</w:t>
      </w:r>
      <w:r w:rsidRPr="00846AD2">
        <w:rPr>
          <w:sz w:val="24"/>
          <w:szCs w:val="24"/>
        </w:rPr>
        <w:t xml:space="preserve"> </w:t>
      </w:r>
      <w:r w:rsidRPr="00846AD2">
        <w:rPr>
          <w:b/>
          <w:iCs/>
          <w:color w:val="000000"/>
          <w:w w:val="0"/>
          <w:sz w:val="24"/>
          <w:szCs w:val="24"/>
        </w:rPr>
        <w:t xml:space="preserve">Модуль </w:t>
      </w:r>
      <w:r w:rsidRPr="00846AD2">
        <w:rPr>
          <w:b/>
          <w:sz w:val="24"/>
          <w:szCs w:val="24"/>
        </w:rPr>
        <w:t>«Работа с родителями»</w:t>
      </w:r>
    </w:p>
    <w:p w:rsidR="00846AD2" w:rsidRPr="00846AD2" w:rsidRDefault="00846AD2" w:rsidP="00846AD2">
      <w:pPr>
        <w:tabs>
          <w:tab w:val="left" w:pos="851"/>
        </w:tabs>
        <w:ind w:firstLine="567"/>
        <w:jc w:val="both"/>
        <w:rPr>
          <w:rStyle w:val="CharAttribute502"/>
          <w:rFonts w:eastAsia="№Е"/>
          <w:i w:val="0"/>
          <w:sz w:val="24"/>
          <w:szCs w:val="24"/>
        </w:rPr>
      </w:pPr>
      <w:r w:rsidRPr="00846AD2">
        <w:rPr>
          <w:sz w:val="24"/>
          <w:szCs w:val="24"/>
        </w:rPr>
        <w:t>Работа с родителями или законными представителями школьников осуществляе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ся для более эффективного достижения цели воспитания, которое обеспечивается с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гласованием позиций семьи и школы в данном вопросе. Работа с родителями или з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конными представителями школьников МБОУ Глубочанской СОШ № 8 осуществл</w:t>
      </w:r>
      <w:r w:rsidRPr="00846AD2">
        <w:rPr>
          <w:sz w:val="24"/>
          <w:szCs w:val="24"/>
        </w:rPr>
        <w:t>я</w:t>
      </w:r>
      <w:r w:rsidRPr="00846AD2">
        <w:rPr>
          <w:sz w:val="24"/>
          <w:szCs w:val="24"/>
        </w:rPr>
        <w:t>ется в рамках следующих видов и форм деятельности:</w:t>
      </w:r>
    </w:p>
    <w:p w:rsidR="00846AD2" w:rsidRPr="00846AD2" w:rsidRDefault="00846AD2" w:rsidP="00846AD2">
      <w:pPr>
        <w:pStyle w:val="ParaAttribute38"/>
        <w:ind w:right="0"/>
        <w:rPr>
          <w:rStyle w:val="CharAttribute502"/>
          <w:rFonts w:eastAsia="№Е"/>
          <w:b/>
          <w:sz w:val="24"/>
          <w:szCs w:val="24"/>
        </w:rPr>
      </w:pPr>
      <w:r w:rsidRPr="00846AD2">
        <w:rPr>
          <w:rStyle w:val="CharAttribute502"/>
          <w:rFonts w:eastAsia="№Е"/>
          <w:b/>
          <w:sz w:val="24"/>
          <w:szCs w:val="24"/>
        </w:rPr>
        <w:t>На групповом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создание и деятельность в общеобразовательной организации, в классах пре</w:t>
      </w:r>
      <w:r w:rsidRPr="00846AD2">
        <w:rPr>
          <w:sz w:val="24"/>
          <w:szCs w:val="24"/>
        </w:rPr>
        <w:t>д</w:t>
      </w:r>
      <w:r w:rsidRPr="00846AD2">
        <w:rPr>
          <w:sz w:val="24"/>
          <w:szCs w:val="24"/>
        </w:rPr>
        <w:t>ставительных органов  родительского 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Попечительском совете общеобразовательной орган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зации;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тематические родительские собрания в  классах,  общешкольные родительские собрания по вопросам воспитания, взаимоотношений обучающихся и педагогов в общеобразовательной организации, условий обучения и воспитания;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родительские дни, в которые родители (законные представители) могут пос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щать уроки и внеурочные занятия;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педагогическое просвещение родителей по вопросам воспитания детей, в ходе которого родители  получают  рекомендации классных руководителей и обмениваются собственным творческим опытом и находками в деле воспитания д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тей;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родительские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дни, во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время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которых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родители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могут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посещать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школьные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уроки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и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внеурочные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занятия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для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получения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представления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о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ходе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учебно-воспитательного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процесса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в</w:t>
      </w:r>
      <w:r w:rsidRPr="00846AD2">
        <w:rPr>
          <w:rFonts w:asciiTheme="minorHAnsi" w:hAnsiTheme="minorHAnsi"/>
          <w:sz w:val="24"/>
          <w:szCs w:val="24"/>
        </w:rPr>
        <w:t xml:space="preserve"> </w:t>
      </w:r>
      <w:r w:rsidRPr="00846AD2">
        <w:rPr>
          <w:sz w:val="24"/>
          <w:szCs w:val="24"/>
        </w:rPr>
        <w:t>школе</w:t>
      </w:r>
      <w:r w:rsidRPr="00846AD2">
        <w:rPr>
          <w:rFonts w:asciiTheme="minorHAnsi" w:hAnsiTheme="minorHAnsi"/>
          <w:sz w:val="24"/>
          <w:szCs w:val="24"/>
        </w:rPr>
        <w:t>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  родителей   в   психолого-педагогических   консилиумах в случаях, предусмотренных нормативными документами о психолого-педагогическом консилиуме в общеобразовательной организации в соответствии с порядком  привлечения  родителей (законных представителей);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при наличии среди обучающихся детей-сирот, оставшихся без попечения род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телей, приёмных детей целевое взаимодействие с их законными представит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лями.</w:t>
      </w:r>
    </w:p>
    <w:p w:rsidR="00846AD2" w:rsidRPr="00846AD2" w:rsidRDefault="00846AD2" w:rsidP="007C4214">
      <w:pPr>
        <w:pStyle w:val="a5"/>
        <w:widowControl/>
        <w:numPr>
          <w:ilvl w:val="0"/>
          <w:numId w:val="76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взаимодействие с родителями посредством школьного сайта: размещается и</w:t>
      </w:r>
      <w:r w:rsidRPr="00846AD2">
        <w:rPr>
          <w:sz w:val="24"/>
          <w:szCs w:val="24"/>
        </w:rPr>
        <w:t>н</w:t>
      </w:r>
      <w:r w:rsidRPr="00846AD2">
        <w:rPr>
          <w:sz w:val="24"/>
          <w:szCs w:val="24"/>
        </w:rPr>
        <w:t>формация, предусматривающая ознакомление родителей, школьные новости</w:t>
      </w:r>
    </w:p>
    <w:p w:rsidR="00846AD2" w:rsidRPr="00846AD2" w:rsidRDefault="00846AD2" w:rsidP="00846AD2">
      <w:pPr>
        <w:shd w:val="clear" w:color="auto" w:fill="FFFFFF"/>
        <w:tabs>
          <w:tab w:val="left" w:pos="993"/>
          <w:tab w:val="left" w:pos="1310"/>
        </w:tabs>
        <w:ind w:right="-1"/>
        <w:jc w:val="both"/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индивидуальном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77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обращение к специалистам по запросу родителей для решения острых ко</w:t>
      </w:r>
      <w:r w:rsidRPr="00846AD2">
        <w:rPr>
          <w:sz w:val="24"/>
          <w:szCs w:val="24"/>
        </w:rPr>
        <w:t>н</w:t>
      </w:r>
      <w:r w:rsidRPr="00846AD2">
        <w:rPr>
          <w:sz w:val="24"/>
          <w:szCs w:val="24"/>
        </w:rPr>
        <w:t>фликтных ситуаций;</w:t>
      </w:r>
    </w:p>
    <w:p w:rsidR="00846AD2" w:rsidRPr="00846AD2" w:rsidRDefault="00846AD2" w:rsidP="007C4214">
      <w:pPr>
        <w:pStyle w:val="a5"/>
        <w:widowControl/>
        <w:numPr>
          <w:ilvl w:val="0"/>
          <w:numId w:val="77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го ребенка;</w:t>
      </w:r>
    </w:p>
    <w:p w:rsidR="00846AD2" w:rsidRPr="00846AD2" w:rsidRDefault="00846AD2" w:rsidP="007C4214">
      <w:pPr>
        <w:pStyle w:val="a5"/>
        <w:widowControl/>
        <w:numPr>
          <w:ilvl w:val="0"/>
          <w:numId w:val="77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77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индивидуальное консультирование c целью координации воспитательных ус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лий педагогов и родителей.</w:t>
      </w:r>
    </w:p>
    <w:p w:rsidR="00846AD2" w:rsidRPr="00846AD2" w:rsidRDefault="00846AD2" w:rsidP="00846AD2">
      <w:pPr>
        <w:tabs>
          <w:tab w:val="left" w:pos="851"/>
        </w:tabs>
        <w:jc w:val="both"/>
        <w:rPr>
          <w:b/>
          <w:w w:val="0"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jc w:val="both"/>
        <w:rPr>
          <w:b/>
          <w:sz w:val="24"/>
          <w:szCs w:val="24"/>
        </w:rPr>
      </w:pPr>
      <w:r w:rsidRPr="00846AD2">
        <w:rPr>
          <w:b/>
          <w:w w:val="0"/>
          <w:sz w:val="24"/>
          <w:szCs w:val="24"/>
        </w:rPr>
        <w:t xml:space="preserve">3.8. Модуль </w:t>
      </w:r>
      <w:r w:rsidRPr="00846AD2">
        <w:rPr>
          <w:b/>
          <w:sz w:val="24"/>
          <w:szCs w:val="24"/>
        </w:rPr>
        <w:t>«Организация предметно-пространственной среды»</w:t>
      </w:r>
    </w:p>
    <w:p w:rsidR="00846AD2" w:rsidRPr="00846AD2" w:rsidRDefault="00846AD2" w:rsidP="00846AD2">
      <w:pPr>
        <w:pStyle w:val="ParaAttribute38"/>
        <w:ind w:right="0" w:firstLine="567"/>
        <w:rPr>
          <w:sz w:val="24"/>
          <w:szCs w:val="24"/>
        </w:rPr>
      </w:pPr>
      <w:r w:rsidRPr="00846AD2">
        <w:rPr>
          <w:sz w:val="24"/>
          <w:szCs w:val="24"/>
        </w:rPr>
        <w:t>Окружающая ребенка предметно-эстетическая среда школы, при условии ее гр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мотной организации, обогащает внутренний мир ученика, способствует формиров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 xml:space="preserve">нию у него чувства вкуса и стиля, создает атмосферу психологического комфорта, поднимает настроение, </w:t>
      </w:r>
      <w:r w:rsidRPr="00846AD2">
        <w:rPr>
          <w:rStyle w:val="CharAttribute526"/>
          <w:rFonts w:eastAsia="№Е"/>
          <w:sz w:val="24"/>
          <w:szCs w:val="24"/>
        </w:rPr>
        <w:t xml:space="preserve">предупреждает стрессовые ситуации, </w:t>
      </w:r>
      <w:r w:rsidRPr="00846AD2">
        <w:rPr>
          <w:sz w:val="24"/>
          <w:szCs w:val="24"/>
        </w:rPr>
        <w:t>способствует позитивн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 xml:space="preserve">му восприятию ребенком школы. Реализация воспитательного потенциала предметно-пространственной  среды  предусматривает  </w:t>
      </w:r>
    </w:p>
    <w:p w:rsidR="00846AD2" w:rsidRPr="00846AD2" w:rsidRDefault="00846AD2" w:rsidP="00846AD2">
      <w:pPr>
        <w:pStyle w:val="af9"/>
        <w:spacing w:before="0" w:beforeAutospacing="0" w:after="0" w:afterAutospacing="0"/>
        <w:jc w:val="both"/>
        <w:rPr>
          <w:color w:val="000000"/>
        </w:rPr>
      </w:pPr>
      <w:r w:rsidRPr="00846AD2">
        <w:rPr>
          <w:color w:val="000000"/>
        </w:rPr>
        <w:t>Воспитывающее влияние на ребенка осуществляется через такие формы работы с предметно-эстетической средой школы как: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оформление внешнего вида здания, фасада, холла при входе в общеобразов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тельную организацию государственной символикой Российской Федерации, субъекта Российской Федерации, муниципального образования (флаг, герб), из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бражениями символики Российского государства в разные периоды тысячеле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ней истории, исторической символики региона;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размещение карт России, региона, муниципального образования (с изображ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ниями значимых культурных объектов местности, региона, России, памятных и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торических, гражданских, народных, религиозных мест почитания, портретов выдающихся государственных деятелей России, деятелей культуры, науки, пр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изводства, искусства, военных, героев и защитников Отечества;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изготовление, размещение, обновление художественных изображений (символ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ческих, живописных, фотографических, интерактивных аудио и видео) природы России, региона, местности, предметов традиционной культуры и быта, духо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>ной культуры народов России);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</w:t>
      </w:r>
      <w:r w:rsidRPr="00846AD2">
        <w:rPr>
          <w:sz w:val="24"/>
          <w:szCs w:val="24"/>
        </w:rPr>
        <w:t>б</w:t>
      </w:r>
      <w:r w:rsidRPr="00846AD2">
        <w:rPr>
          <w:sz w:val="24"/>
          <w:szCs w:val="24"/>
        </w:rPr>
        <w:t xml:space="preserve">щения), исполнение гимна Российской Федерации;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разработку, оформление, поддержание, использование в воспитательном проце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се «мест гражданского почитания» в помещениях общеобразовательной орган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зации</w:t>
      </w:r>
      <w:r w:rsidRPr="00846AD2">
        <w:rPr>
          <w:i/>
          <w:sz w:val="24"/>
          <w:szCs w:val="24"/>
        </w:rPr>
        <w:t xml:space="preserve"> </w:t>
      </w:r>
      <w:r w:rsidRPr="00846AD2">
        <w:rPr>
          <w:sz w:val="24"/>
          <w:szCs w:val="24"/>
        </w:rPr>
        <w:t>или на прилегающей территории для общественно-гражданского почит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ния лиц, мест, событий в истории России; мемориалов воинской славы, памятн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 xml:space="preserve">ков, памятных досок;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разработку и популяризацию символики общеобразовательной организации</w:t>
      </w:r>
      <w:r w:rsidRPr="00846AD2">
        <w:rPr>
          <w:i/>
          <w:sz w:val="24"/>
          <w:szCs w:val="24"/>
        </w:rPr>
        <w:t xml:space="preserve"> </w:t>
      </w:r>
      <w:r w:rsidRPr="00846AD2">
        <w:rPr>
          <w:sz w:val="24"/>
          <w:szCs w:val="24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 xml:space="preserve">сти, знакомящих с работами друг друга;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нение территории при общеобразовательной организации;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создание и поддержание в вестибюле или библиотеке стеллажей свободного кн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деятельность классных руководителей и других педагогов вместе с обучающ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 xml:space="preserve">мися, их родителями по благоустройству, оформлению школьных аудиторий, пришкольной территории;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разработку и оформление пространств проведения значимых событий, праздн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ков, церемоний, торжественных линеек, творческих вечеров (событийный д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 xml:space="preserve">зайн); </w:t>
      </w:r>
    </w:p>
    <w:p w:rsidR="00846AD2" w:rsidRPr="00846AD2" w:rsidRDefault="00846AD2" w:rsidP="007C4214">
      <w:pPr>
        <w:pStyle w:val="a5"/>
        <w:numPr>
          <w:ilvl w:val="0"/>
          <w:numId w:val="127"/>
        </w:numPr>
        <w:tabs>
          <w:tab w:val="left" w:pos="993"/>
        </w:tabs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разработку и обновление материалов (стендов, плакатов, инсталляций и др.), а</w:t>
      </w:r>
      <w:r w:rsidRPr="00846AD2">
        <w:rPr>
          <w:sz w:val="24"/>
          <w:szCs w:val="24"/>
        </w:rPr>
        <w:t>к</w:t>
      </w:r>
      <w:r w:rsidRPr="00846AD2">
        <w:rPr>
          <w:sz w:val="24"/>
          <w:szCs w:val="24"/>
        </w:rPr>
        <w:t>центирующих внимание обучающихся на важных для воспитания ценностях, правилах, традициях, укладе общеобразовательной организации, актуальных в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 xml:space="preserve">просах профилактики и безопасности. </w:t>
      </w:r>
    </w:p>
    <w:p w:rsidR="00846AD2" w:rsidRPr="00846AD2" w:rsidRDefault="00846AD2" w:rsidP="00846AD2">
      <w:pPr>
        <w:tabs>
          <w:tab w:val="left" w:pos="851"/>
        </w:tabs>
        <w:rPr>
          <w:sz w:val="24"/>
          <w:szCs w:val="24"/>
        </w:rPr>
      </w:pPr>
      <w:r w:rsidRPr="00846AD2">
        <w:rPr>
          <w:sz w:val="24"/>
          <w:szCs w:val="24"/>
        </w:rPr>
        <w:t>Предметно-пространственная среда строится как максимально доступная для обуча</w:t>
      </w:r>
      <w:r w:rsidRPr="00846AD2">
        <w:rPr>
          <w:sz w:val="24"/>
          <w:szCs w:val="24"/>
        </w:rPr>
        <w:t>ю</w:t>
      </w:r>
      <w:r w:rsidRPr="00846AD2">
        <w:rPr>
          <w:sz w:val="24"/>
          <w:szCs w:val="24"/>
        </w:rPr>
        <w:t>щихся с особыми образовательными потребностями</w:t>
      </w:r>
    </w:p>
    <w:p w:rsidR="00846AD2" w:rsidRPr="00846AD2" w:rsidRDefault="00846AD2" w:rsidP="00846AD2">
      <w:pPr>
        <w:tabs>
          <w:tab w:val="left" w:pos="851"/>
        </w:tabs>
        <w:jc w:val="both"/>
        <w:rPr>
          <w:b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 xml:space="preserve">3.9. Модуль </w:t>
      </w:r>
      <w:r w:rsidRPr="00846AD2">
        <w:rPr>
          <w:b/>
          <w:sz w:val="24"/>
          <w:szCs w:val="24"/>
        </w:rPr>
        <w:t>«Профилактика правонарушений и личная безопасность обуча</w:t>
      </w:r>
      <w:r w:rsidRPr="00846AD2">
        <w:rPr>
          <w:b/>
          <w:sz w:val="24"/>
          <w:szCs w:val="24"/>
        </w:rPr>
        <w:t>ю</w:t>
      </w:r>
      <w:r w:rsidRPr="00846AD2">
        <w:rPr>
          <w:b/>
          <w:sz w:val="24"/>
          <w:szCs w:val="24"/>
        </w:rPr>
        <w:t>щихся».</w:t>
      </w:r>
    </w:p>
    <w:p w:rsidR="00846AD2" w:rsidRPr="00846AD2" w:rsidRDefault="00846AD2" w:rsidP="00846AD2">
      <w:pPr>
        <w:adjustRightInd w:val="0"/>
        <w:ind w:firstLine="708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Вопросы безопасности детей как в стенах образовательного учреждения, так и за его пределами, в последнее время получают всё большую актуальность. Опасности могут подстерегать учащегося везде. Необходимо сформировать у учащегося поним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ние личной и общественной значимости современной культуры безопасности жизн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деятельности, антиэкстремистской и антитеррористической личностной позиции; знание и умение применять меры безопасности и правила поведения на дорогах, в усл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виях опасных и чрезвычайных ситуаций; умение предвидеть возникновение опасных ситуаций по характерным признакам их проявления, а также на основе информации, получаемой из различных источников, готовность проявлять предосторожность в с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туациях неопределенности; умение принимать обоснованные решения в конкретной опасной ситуации с учетом реально складывающейся обстановки и индивидуальных возможностей; умение действовать индивидуально и в группе в экстремальных ситу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циях, в том числе связанных с угрозой террористических актов и вовлечения в экстр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мистскую деятельность.</w:t>
      </w:r>
    </w:p>
    <w:p w:rsidR="00846AD2" w:rsidRPr="00846AD2" w:rsidRDefault="00846AD2" w:rsidP="00846AD2">
      <w:pPr>
        <w:pStyle w:val="western"/>
        <w:shd w:val="clear" w:color="auto" w:fill="FFFFFF"/>
        <w:spacing w:before="0" w:beforeAutospacing="0" w:after="0" w:afterAutospacing="0"/>
        <w:ind w:firstLine="708"/>
      </w:pPr>
      <w:r w:rsidRPr="00846AD2">
        <w:rPr>
          <w:color w:val="000000"/>
          <w:shd w:val="clear" w:color="auto" w:fill="FFFFFF"/>
        </w:rPr>
        <w:t>Подростковый возраст относится к критическому периоду развития личности. Остро протекающий перелом психического развития обусловливает его исключител</w:t>
      </w:r>
      <w:r w:rsidRPr="00846AD2">
        <w:rPr>
          <w:color w:val="000000"/>
          <w:shd w:val="clear" w:color="auto" w:fill="FFFFFF"/>
        </w:rPr>
        <w:t>ь</w:t>
      </w:r>
      <w:r w:rsidRPr="00846AD2">
        <w:rPr>
          <w:color w:val="000000"/>
          <w:shd w:val="clear" w:color="auto" w:fill="FFFFFF"/>
        </w:rPr>
        <w:t>ную сложность и противоречивость. Наиболее важным отличительным признаком подросткового периода являются фундаментальные изменения в сфере самосознания, которые имеют кардинальное значение для всего последующего развития и становл</w:t>
      </w:r>
      <w:r w:rsidRPr="00846AD2">
        <w:rPr>
          <w:color w:val="000000"/>
          <w:shd w:val="clear" w:color="auto" w:fill="FFFFFF"/>
        </w:rPr>
        <w:t>е</w:t>
      </w:r>
      <w:r w:rsidRPr="00846AD2">
        <w:rPr>
          <w:color w:val="000000"/>
          <w:shd w:val="clear" w:color="auto" w:fill="FFFFFF"/>
        </w:rPr>
        <w:t xml:space="preserve">ния личности. </w:t>
      </w:r>
      <w:r w:rsidRPr="00846AD2">
        <w:rPr>
          <w:shd w:val="clear" w:color="auto" w:fill="FFFFFF"/>
        </w:rPr>
        <w:t xml:space="preserve">Одна из острейших </w:t>
      </w:r>
      <w:r w:rsidRPr="00846AD2">
        <w:rPr>
          <w:shd w:val="clear" w:color="auto" w:fill="FFFFFF"/>
        </w:rPr>
        <w:lastRenderedPageBreak/>
        <w:t>проблем современного российского общества – проблема суицидального поведения среди подростков и молодежи. По данным Вс</w:t>
      </w:r>
      <w:r w:rsidRPr="00846AD2">
        <w:rPr>
          <w:shd w:val="clear" w:color="auto" w:fill="FFFFFF"/>
        </w:rPr>
        <w:t>е</w:t>
      </w:r>
      <w:r w:rsidRPr="00846AD2">
        <w:rPr>
          <w:shd w:val="clear" w:color="auto" w:fill="FFFFFF"/>
        </w:rPr>
        <w:t>мирной организации здравоохранения, Россия находится на третьем месте по колич</w:t>
      </w:r>
      <w:r w:rsidRPr="00846AD2">
        <w:rPr>
          <w:shd w:val="clear" w:color="auto" w:fill="FFFFFF"/>
        </w:rPr>
        <w:t>е</w:t>
      </w:r>
      <w:r w:rsidRPr="00846AD2">
        <w:rPr>
          <w:shd w:val="clear" w:color="auto" w:fill="FFFFFF"/>
        </w:rPr>
        <w:t>ству завершенных зарегистрированных суицидов и на первом месте по числу суиц</w:t>
      </w:r>
      <w:r w:rsidRPr="00846AD2">
        <w:rPr>
          <w:shd w:val="clear" w:color="auto" w:fill="FFFFFF"/>
        </w:rPr>
        <w:t>и</w:t>
      </w:r>
      <w:r w:rsidRPr="00846AD2">
        <w:rPr>
          <w:shd w:val="clear" w:color="auto" w:fill="FFFFFF"/>
        </w:rPr>
        <w:t>дальных попыток среди молодежи 14–24 лет.</w:t>
      </w:r>
      <w:r w:rsidRPr="00846AD2">
        <w:rPr>
          <w:color w:val="000000"/>
          <w:shd w:val="clear" w:color="auto" w:fill="FFFFFF"/>
        </w:rPr>
        <w:t xml:space="preserve"> </w:t>
      </w:r>
      <w:r w:rsidRPr="00846AD2">
        <w:t>Самоубийство подростка – результат т</w:t>
      </w:r>
      <w:r w:rsidRPr="00846AD2">
        <w:t>о</w:t>
      </w:r>
      <w:r w:rsidRPr="00846AD2">
        <w:t xml:space="preserve">го, что крик о помощи не был услышан вовремя взрослыми и сверстниками. Но, кроме того, – это поступок, при помощи которого юноша или девушка пытается привлечь к себе внимание. </w:t>
      </w:r>
    </w:p>
    <w:p w:rsidR="00846AD2" w:rsidRPr="00846AD2" w:rsidRDefault="00846AD2" w:rsidP="00846AD2">
      <w:pPr>
        <w:pStyle w:val="western"/>
        <w:shd w:val="clear" w:color="auto" w:fill="FFFFFF"/>
        <w:spacing w:before="0" w:beforeAutospacing="0" w:after="0" w:afterAutospacing="0"/>
        <w:ind w:firstLine="708"/>
      </w:pPr>
      <w:r w:rsidRPr="00846AD2">
        <w:t>В связи с глобализацией и проникновением информационных технологий во все сферы жизни современного подростка, информация, несущая деструктивное влияние во внутренний мир человека, еще не готового воспринимать эту информацию крит</w:t>
      </w:r>
      <w:r w:rsidRPr="00846AD2">
        <w:t>и</w:t>
      </w:r>
      <w:r w:rsidRPr="00846AD2">
        <w:t>чески, оказывается не просто доступной, столкновения с ней практически невозможно избежать. Информация о суициде, накладываясь на нервно-психическое истощение, связанное с увеличением темпа жизни в современном обществе и нарастанием треб</w:t>
      </w:r>
      <w:r w:rsidRPr="00846AD2">
        <w:t>о</w:t>
      </w:r>
      <w:r w:rsidRPr="00846AD2">
        <w:t>ваний к подрастающему поколению, побуждают ребенка принять не самое обдуманное решение. В рамках модуля особое внимание уделяется формированию оптимистич</w:t>
      </w:r>
      <w:r w:rsidRPr="00846AD2">
        <w:t>е</w:t>
      </w:r>
      <w:r w:rsidRPr="00846AD2">
        <w:t>ского (позитивного) образа личности, способности к саморегуляции, адекватной оц</w:t>
      </w:r>
      <w:r w:rsidRPr="00846AD2">
        <w:t>е</w:t>
      </w:r>
      <w:r w:rsidRPr="00846AD2">
        <w:t>ночной деятельности, направленной на анализ собственного поведения и поступков окружающих людей, препятствующей развитию заниженной самооценки.</w:t>
      </w:r>
    </w:p>
    <w:p w:rsidR="00846AD2" w:rsidRPr="00846AD2" w:rsidRDefault="00846AD2" w:rsidP="00846AD2">
      <w:pPr>
        <w:adjustRightInd w:val="0"/>
        <w:ind w:firstLine="708"/>
        <w:jc w:val="both"/>
        <w:rPr>
          <w:b/>
          <w:sz w:val="24"/>
          <w:szCs w:val="24"/>
        </w:rPr>
      </w:pPr>
      <w:r w:rsidRPr="00846AD2">
        <w:rPr>
          <w:sz w:val="24"/>
          <w:szCs w:val="24"/>
        </w:rPr>
        <w:t>В рамках модуля внимание уделяется правовому воспитанию, формированию антикоррупционного мировоззрения, формированию активной жизненной позиции по негативному отношению к противоправным и коррупционным проявлениям</w:t>
      </w:r>
      <w:r w:rsidRPr="00846AD2">
        <w:rPr>
          <w:b/>
          <w:sz w:val="24"/>
          <w:szCs w:val="24"/>
        </w:rPr>
        <w:t>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  <w:r w:rsidRPr="00846AD2">
        <w:rPr>
          <w:sz w:val="24"/>
          <w:szCs w:val="24"/>
          <w:u w:val="single"/>
        </w:rPr>
        <w:t>Профилактика детской дорожной безопасности.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Профилактика детского дорожно-транспортного травматизма (ДДТТ) – целенапра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>ленная деятельность по своевременному выявлению, предупреждению и устранению причин и условий, способствующих дорожно-транспортным происшествиям, в кот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рых погибают и получают травмы учащиеся.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Основные задачи: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увеличение количества учащихся, участвующих в мероприятиях по профила</w:t>
      </w:r>
      <w:r w:rsidRPr="00846AD2">
        <w:rPr>
          <w:sz w:val="24"/>
          <w:szCs w:val="24"/>
        </w:rPr>
        <w:t>к</w:t>
      </w:r>
      <w:r w:rsidRPr="00846AD2">
        <w:rPr>
          <w:sz w:val="24"/>
          <w:szCs w:val="24"/>
        </w:rPr>
        <w:t>тике детского дорожно-транспортного травматизма;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привлечение педагогических кадров к работе по профилактике детского доро</w:t>
      </w:r>
      <w:r w:rsidRPr="00846AD2">
        <w:rPr>
          <w:sz w:val="24"/>
          <w:szCs w:val="24"/>
        </w:rPr>
        <w:t>ж</w:t>
      </w:r>
      <w:r w:rsidRPr="00846AD2">
        <w:rPr>
          <w:sz w:val="24"/>
          <w:szCs w:val="24"/>
        </w:rPr>
        <w:t>но-транспортного травматизма;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учет, анализ и профилактика случаев нарушения учащимися и воспитанниками ГКП Правил дорожного движения;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организация деятельности отряда ЮИД;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организация работы по пропаганде безопасности дорожного движения с родит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лями.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Для этого в МБОУ Глубочанской СОШ № 8 используются следующие формы работы: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начального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разработка безопасного маршрута в школу,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праздники (посвящение в пешеходы учащихся 1-х классов),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игры, соревнования, конкурсы, викторины,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практические занятия по правилам дорожного движения,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беседы и классные часы, инструктажи,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экскурсии на прилегающие к школе перекрестки,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внеклассные мероприятия с учащимися по основам безопасного поведения на улицах и дорогах, соблюдению правил дорожного движения,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изготовление памяток родителям по обучению детей безопасному поведению на дорогах, по правилам перевозки пассажиров.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основного и среднего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игры, соревнования, конкурсы, викторины,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практические занятия по правилам дорожного движения,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дистанционных олимпиадах и конкурсах,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инструктажи, беседы, классные часы,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внеклассные мероприятия с учащимися по основам безопасного поведения на улицах и дорогах, соблюдению правил дорожного движения,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проведение занятий в младших классах,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изготовление памяток родителям по обучению детей безопасному поведению на дорогах, по правилам перевозки пассажиров,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внеклассные мероприятия на тему с использованием метода проектирования, который позволяет организовать общение с учащимися на новом уровне, создать атмосферу делового сотрудничества и приобщить учащихся к решению сущес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вующих проблем, позволяет учащимся самоутвердиться, получать новые знания. В процессе реализации проекта они изготавливают плакаты, листовки, памятки, инструкции, рекомендации, компьютерные презентации.</w:t>
      </w:r>
    </w:p>
    <w:p w:rsidR="00846AD2" w:rsidRPr="00846AD2" w:rsidRDefault="00846AD2" w:rsidP="00846AD2">
      <w:pPr>
        <w:adjustRightInd w:val="0"/>
        <w:ind w:right="-1" w:firstLine="429"/>
        <w:jc w:val="both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rPr>
          <w:sz w:val="24"/>
          <w:szCs w:val="24"/>
          <w:u w:val="single"/>
        </w:rPr>
      </w:pPr>
      <w:r w:rsidRPr="00846AD2">
        <w:rPr>
          <w:sz w:val="24"/>
          <w:szCs w:val="24"/>
          <w:u w:val="single"/>
        </w:rPr>
        <w:t>Профилактика пожарной безопасности.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Профилактика пожарной безопасности (ПБ) – комплекс мер, направленный на то, чт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бы минимизировать вероятность возникновения пожара, уметь действовать при пож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ре, а также исключить факторы, которые его вызывают.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начального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игры, соревнования, конкурсы, викторины,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практические занятия по пожарной безопасности,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профилактические беседы и классные часы,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районных конкурсах, в т.ч. дистанционно,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практикум «Пожарная эвакуация»,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встречи с сотрудниками ВДПО,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районном конкурсе детского творчества «Неопалимая Купина» и др.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основного и среднего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игры, соревнования, конкурсы, викторины,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практические занятия по пожарной безопасности,</w:t>
      </w:r>
    </w:p>
    <w:p w:rsidR="00846AD2" w:rsidRPr="00846AD2" w:rsidRDefault="00846AD2" w:rsidP="007C4214">
      <w:pPr>
        <w:pStyle w:val="a5"/>
        <w:widowControl/>
        <w:numPr>
          <w:ilvl w:val="0"/>
          <w:numId w:val="83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беседы и классные часы,</w:t>
      </w:r>
    </w:p>
    <w:p w:rsidR="00846AD2" w:rsidRPr="00846AD2" w:rsidRDefault="00846AD2" w:rsidP="007C4214">
      <w:pPr>
        <w:pStyle w:val="a5"/>
        <w:widowControl/>
        <w:numPr>
          <w:ilvl w:val="0"/>
          <w:numId w:val="8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практикум «Пожарная эвакуация»,</w:t>
      </w:r>
    </w:p>
    <w:p w:rsidR="00846AD2" w:rsidRPr="00846AD2" w:rsidRDefault="00846AD2" w:rsidP="007C4214">
      <w:pPr>
        <w:pStyle w:val="a5"/>
        <w:widowControl/>
        <w:numPr>
          <w:ilvl w:val="0"/>
          <w:numId w:val="8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проведение занятий в младших классах,</w:t>
      </w:r>
    </w:p>
    <w:p w:rsidR="00846AD2" w:rsidRPr="00846AD2" w:rsidRDefault="00846AD2" w:rsidP="007C4214">
      <w:pPr>
        <w:pStyle w:val="a5"/>
        <w:widowControl/>
        <w:numPr>
          <w:ilvl w:val="0"/>
          <w:numId w:val="8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работе движения Дружин юных пожарных (ДЮП),</w:t>
      </w:r>
    </w:p>
    <w:p w:rsidR="00846AD2" w:rsidRPr="00846AD2" w:rsidRDefault="00846AD2" w:rsidP="007C4214">
      <w:pPr>
        <w:pStyle w:val="a5"/>
        <w:widowControl/>
        <w:numPr>
          <w:ilvl w:val="0"/>
          <w:numId w:val="8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районных конкурсах, в т.ч. дистанционно.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  <w:u w:val="single"/>
        </w:rPr>
        <w:t>Профилактика экстремизма и терроризма</w:t>
      </w:r>
      <w:r w:rsidRPr="00846AD2">
        <w:rPr>
          <w:sz w:val="24"/>
          <w:szCs w:val="24"/>
        </w:rPr>
        <w:t>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Профилактика экстремизма и терроризма  направлена на воспитание у учащихся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уважительного отношения ко всем людям всего мира, вне зависимости от национал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ности, религии, социального и имущественного положения; воспитание культуры межнационального согласия и уважения; создание психологические безопасной поддерживающей, доброжелательной среды в образовательной организации, исключающей проявления агрессии, психологического и физического травмированы; формирование уважительного отношения к ценностям, историческому и культурному насл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дию России как многонационального и много конфессионального государства; расш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рение возможностей для проявления социальной, творческой активности детей и м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лодежи, занятий спортом;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Основные задачи профилактики экстремизма в образовательной среде: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формирование у учащихся знаний о сущности экстремистской и террористич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ской деятельности;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повышение правовой культуры учащихся, родителей и педагогов; формирование основ знаний об ответственности за совершение преступлений экстремистского и террористического характера;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развитие у учащихся умений и навыков правильных действий при поступлении угрозы террористических актов; формирование навыков противодействия эк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тремизму и терроризму;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формирование ценностных ориентиров личности, гражданского сознания;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Исходя из задач в МБОУ Глубочанской СОШ № 8 работа организована по сл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дующим направлениям: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информирование учащихся об экстремизме, об опасности экстремистских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организаций;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разъяснение мер ответственности родителей и учащихся за правонарушения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экстремистской направленности;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формирование толерантности у подростков, повышение их социальной комп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тентности, прежде всего способности к слушанию, сочувствию, состраданию;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снижение у учащихся предубеждений и стереотипов в сфере межличностного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общения. Этому способствует совместная деятельность детей, творческая атмосфера в группе, использование дискуссий, ролевых игр, обучение методам конструктивного разрешения проблем и конфликтов в повседневном общении, вед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нию переговоров;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формирование у учащихся понимания ценностей разнообразий и различий, ув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жения достоинства каждого человека.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создание условий для снижения агрессии, напряженности.</w:t>
      </w:r>
    </w:p>
    <w:p w:rsidR="00846AD2" w:rsidRPr="00846AD2" w:rsidRDefault="00846AD2" w:rsidP="00846AD2">
      <w:pPr>
        <w:adjustRightInd w:val="0"/>
        <w:ind w:right="-1" w:firstLine="360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Для этого в МБОУ Глубочанской СОШ № 8 используются следующие формы раб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ты: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начального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классные часы «День солидарности в борьбе с терроризмом»;</w:t>
      </w:r>
    </w:p>
    <w:p w:rsidR="00846AD2" w:rsidRPr="00846AD2" w:rsidRDefault="00846AD2" w:rsidP="007C4214">
      <w:pPr>
        <w:pStyle w:val="a5"/>
        <w:widowControl/>
        <w:numPr>
          <w:ilvl w:val="0"/>
          <w:numId w:val="85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классные часы «Беслан, мы помним и скорбим»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 xml:space="preserve"> Действия по сигналу населения по сигналу «Внимание всем» и по сигналу о срочной эвакуации»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Декада противодействию идеологии терроризма и экстремизма;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беседы и классные часы по действиям в случае угрозы террор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стического акта,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просмотр и обсуждение тематических видеороликов;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конкурс рисунков «Скажем «нет!» экстремизму», «Нет терроризму»;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конкурс рисунков «Мы за безопасный мир»;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мероприятия по классам, посвящённые Международному дню де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ского телефона доверия.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основного и среднего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классные часы «День солидарности в борьбе с терроризмом»;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Декада противодействию идеологии терроризма и экстремизма;</w:t>
      </w:r>
    </w:p>
    <w:p w:rsidR="00846AD2" w:rsidRPr="00846AD2" w:rsidRDefault="00846AD2" w:rsidP="007C4214">
      <w:pPr>
        <w:pStyle w:val="a5"/>
        <w:widowControl/>
        <w:numPr>
          <w:ilvl w:val="0"/>
          <w:numId w:val="86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библиотечная выставка тематических материалов «Мы против террора!»;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тестирование учащихся 9-11 классов по знанию законодательства об экстреми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ме;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классные часы (беседы) «Ложное сообщение о террористической угрозе;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классные часы (беседы) «Административная и уголовная ответс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венность за экстремизм и терроризм»;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встречи с сотрудниками правоохранительных органов;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просмотр и обсуждение тематических фильмов и видеороликов;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конкурс рисунков и плакатов антитеррористической и антиэкстремистской н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правленности;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87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раздача памяток, буклетов антитеррористической и антиэкстремистской напра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>ленности.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  <w:r w:rsidRPr="00846AD2">
        <w:rPr>
          <w:sz w:val="24"/>
          <w:szCs w:val="24"/>
          <w:u w:val="single"/>
        </w:rPr>
        <w:t>Формирование здорового образа жизни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</w:p>
    <w:p w:rsidR="00846AD2" w:rsidRPr="00846AD2" w:rsidRDefault="00846AD2" w:rsidP="00846AD2">
      <w:pPr>
        <w:adjustRightInd w:val="0"/>
        <w:ind w:right="-1" w:firstLine="708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Состояние здоровья детей является одной из наиболее значимых ценностей, от которой зависит благополучие общества. Здоровье - это своего рода фундамент человеческой жизни. На нем формируются этнические, интеллектуальные и другие ценн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стно-нормативные стороны личности. Наиболее эффективным путем формирования ценности жизни и здоровья детей является направляемая и организуемая взрослыми – педагогами и родителями совместная деятельность.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Вся деятельность в рамках модуля направлена на пробуждение в учащихся желания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заботиться о своем здоровье (формирование заинтересованного отношения к собс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венному здоровью) путем соблюдения правил здорового образа жизни и организации здоровьесберегающего характера учебной деятельности и общения; на формирование установок на использование здорового питания, использование оптимальных двигательных режимов для учащихся с учетом их возрастных, психологических и иных особенностей, развитие потребности в занятиях физической культурой и спортом; собл</w:t>
      </w:r>
      <w:r w:rsidRPr="00846AD2">
        <w:rPr>
          <w:sz w:val="24"/>
          <w:szCs w:val="24"/>
        </w:rPr>
        <w:t>ю</w:t>
      </w:r>
      <w:r w:rsidRPr="00846AD2">
        <w:rPr>
          <w:sz w:val="24"/>
          <w:szCs w:val="24"/>
        </w:rPr>
        <w:t>дение здоровье-созидающих режимов дня; формирование негативного отношения к факторам риска здоровью учащихся (сниженная двигательная активность, курение, а</w:t>
      </w:r>
      <w:r w:rsidRPr="00846AD2">
        <w:rPr>
          <w:sz w:val="24"/>
          <w:szCs w:val="24"/>
        </w:rPr>
        <w:t>л</w:t>
      </w:r>
      <w:r w:rsidRPr="00846AD2">
        <w:rPr>
          <w:sz w:val="24"/>
          <w:szCs w:val="24"/>
        </w:rPr>
        <w:t>коголь, наркотики и другие психоактивные вещества, инфекционные заболевания); профилактика травматизма у учащихся; становление умений противостояния вовлеч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нию в табакокурение, употребление алкоголя, наркотических и сильнодействующих веществ; формирование потребности ребенка безбоязненно обращаться к врачу по л</w:t>
      </w:r>
      <w:r w:rsidRPr="00846AD2">
        <w:rPr>
          <w:sz w:val="24"/>
          <w:szCs w:val="24"/>
        </w:rPr>
        <w:t>ю</w:t>
      </w:r>
      <w:r w:rsidRPr="00846AD2">
        <w:rPr>
          <w:sz w:val="24"/>
          <w:szCs w:val="24"/>
        </w:rPr>
        <w:t>бым вопросам, связанным с особенностями роста и развития, состояния здоровья, ра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витие готовности самостоятельно поддерживать свое здоровье на основе использов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ния навыков личной гигиены; формирование основ здоровьесберегающей учебной культуры: умений организовывать успешную учебную работу, создавая здоровьесберегающие условия, выбирая адекватные средства и приемы выполнения заданий с уч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том индивидуальных особенностей,.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Эта работа осуществляется через: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внешкольном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районных спортивных соревнованиях;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«Президентских состязаниях», «Президентских спортивных играх»,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Спартакиаде допризывной молодёжи;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подготовка и сдача нормативов ВСФК ГТО;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участие в социально-психологическом тестировании, направленном на раннее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выявление незаконного потребления наркотических средств и психотропных в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ществ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На школьном и классном уровнях: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Уровень начального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просветительская деятельность по формированию здорового образа жизни,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негативного отношения к вредным привычкам (уроки здоровья, профилактич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ские беседы о правильном питании, соблюдении правил личной гигиены, реж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ме дня, ведении здорового образа жизни; классные часы по формированию ЗОЖ, конкурсы рисунков, динамические паузы и «Весёлые переменки», тематические Дни здоровья),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инструктажи по правилам безопасности, соблюдению требований охраны труда в школе;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мероприятия событийного характера, направленные на физическое развитие учащихся и повышение у них физической культуры, приобщение к занятиям спортом (спортивные конкурсы, соревнования и праздники).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Уровень основного и среднего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9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просветительская деятельность по формированию здорового образа жизни,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негативного отношения к вредным привычкам, употреблению табака, алкоголя,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психоактивных веществ, наркотических средств (соблюдение правил личной гигиены, режим дня, ведение здоровый образ жизни, классные часы по формир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ванию ЗОЖ, Декада ЗОЖ, антинаркотический месячник, встречи с профильными врачами, тренинги по формированию ЗОЖ и отказа от вредных привычек, ко</w:t>
      </w:r>
      <w:r w:rsidRPr="00846AD2">
        <w:rPr>
          <w:sz w:val="24"/>
          <w:szCs w:val="24"/>
        </w:rPr>
        <w:t>н</w:t>
      </w:r>
      <w:r w:rsidRPr="00846AD2">
        <w:rPr>
          <w:sz w:val="24"/>
          <w:szCs w:val="24"/>
        </w:rPr>
        <w:t>курс плакатов и рисунков, тематические Дни здоровья);</w:t>
      </w:r>
    </w:p>
    <w:p w:rsidR="00846AD2" w:rsidRPr="00846AD2" w:rsidRDefault="00846AD2" w:rsidP="007C4214">
      <w:pPr>
        <w:pStyle w:val="a5"/>
        <w:widowControl/>
        <w:numPr>
          <w:ilvl w:val="0"/>
          <w:numId w:val="90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инструктажи по правилам безопасности, соблюдению требований охраны труда в школе;</w:t>
      </w:r>
    </w:p>
    <w:p w:rsidR="00846AD2" w:rsidRPr="00846AD2" w:rsidRDefault="00846AD2" w:rsidP="007C4214">
      <w:pPr>
        <w:pStyle w:val="a5"/>
        <w:widowControl/>
        <w:numPr>
          <w:ilvl w:val="0"/>
          <w:numId w:val="90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мероприятия событийного характера, направленные на физическое развитие и</w:t>
      </w:r>
    </w:p>
    <w:p w:rsidR="00846AD2" w:rsidRPr="00846AD2" w:rsidRDefault="00846AD2" w:rsidP="007C4214">
      <w:pPr>
        <w:pStyle w:val="a5"/>
        <w:widowControl/>
        <w:numPr>
          <w:ilvl w:val="0"/>
          <w:numId w:val="90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повышение физической культуры, приобщение к занятиям спортом (спортивные конкурсы, соревнования и праздники)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индивидуальном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рефлексивная деятельность: приобретение навыков противостояния негативным явлениям, разрушающим ценность жизни и здоровья человека;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вовлечение учащихся в соблюдение правил личной гигиены, режима дня,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ведение здорового образа жизни, отказа от вредных привычек;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реализацию учащимися, взявшими на себя соответствующую роль, фун</w:t>
      </w:r>
      <w:r w:rsidRPr="00846AD2">
        <w:rPr>
          <w:sz w:val="24"/>
          <w:szCs w:val="24"/>
        </w:rPr>
        <w:t>к</w:t>
      </w:r>
      <w:r w:rsidRPr="00846AD2">
        <w:rPr>
          <w:sz w:val="24"/>
          <w:szCs w:val="24"/>
        </w:rPr>
        <w:t>ций по контролю за порядком и чистотой в классе, мытьём рук, уходом за клас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ной комнатой, и т.п.,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соблюдение правильной осанки, двигательной активности;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организацию правильного питания в столовой школы;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самостоятельное проведение домашней зарядки, занятиями физическими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упражнениями, дозированное использование средств мобильной связи и комп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ютерной техники;</w:t>
      </w:r>
    </w:p>
    <w:p w:rsidR="00846AD2" w:rsidRPr="00846AD2" w:rsidRDefault="00846AD2" w:rsidP="007C4214">
      <w:pPr>
        <w:pStyle w:val="a5"/>
        <w:widowControl/>
        <w:numPr>
          <w:ilvl w:val="0"/>
          <w:numId w:val="91"/>
        </w:numPr>
        <w:autoSpaceDE/>
        <w:autoSpaceDN/>
        <w:adjustRightInd w:val="0"/>
        <w:ind w:right="-1"/>
        <w:rPr>
          <w:b/>
          <w:sz w:val="24"/>
          <w:szCs w:val="24"/>
        </w:rPr>
      </w:pPr>
      <w:r w:rsidRPr="00846AD2">
        <w:rPr>
          <w:sz w:val="24"/>
          <w:szCs w:val="24"/>
        </w:rPr>
        <w:t>через занятия в спортивных секциях.</w:t>
      </w:r>
    </w:p>
    <w:p w:rsidR="00846AD2" w:rsidRPr="00846AD2" w:rsidRDefault="00846AD2" w:rsidP="00846AD2">
      <w:pPr>
        <w:adjustRightInd w:val="0"/>
        <w:ind w:right="-1"/>
        <w:rPr>
          <w:sz w:val="24"/>
          <w:szCs w:val="24"/>
          <w:u w:val="single"/>
        </w:rPr>
      </w:pPr>
      <w:r w:rsidRPr="00846AD2">
        <w:rPr>
          <w:sz w:val="24"/>
          <w:szCs w:val="24"/>
          <w:u w:val="single"/>
        </w:rPr>
        <w:t>Профилактика суицидального поведения несовершеннолетних.</w:t>
      </w:r>
    </w:p>
    <w:p w:rsidR="00846AD2" w:rsidRPr="00846AD2" w:rsidRDefault="00846AD2" w:rsidP="00846AD2">
      <w:pPr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Профилактика суицидального поведения несовершеннолетних направлена на форм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рование, сохранение и развитие психологически здорового ребёнка. Это включает в себя и прфилактику суицидального риска. Предотвращение суицидального поведения обучающихся для учителей, социального педагога, педагога-психолога и других р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ботников школы является важной задачей, для решения которой необходимо:</w:t>
      </w:r>
    </w:p>
    <w:p w:rsidR="00846AD2" w:rsidRPr="00846AD2" w:rsidRDefault="00846AD2" w:rsidP="007C4214">
      <w:pPr>
        <w:pStyle w:val="a5"/>
        <w:widowControl/>
        <w:numPr>
          <w:ilvl w:val="0"/>
          <w:numId w:val="124"/>
        </w:numPr>
        <w:autoSpaceDE/>
        <w:autoSpaceDN/>
        <w:adjustRightInd w:val="0"/>
        <w:ind w:right="-1"/>
        <w:rPr>
          <w:rStyle w:val="c1"/>
          <w:sz w:val="24"/>
          <w:szCs w:val="24"/>
        </w:rPr>
      </w:pPr>
      <w:r w:rsidRPr="00846AD2">
        <w:rPr>
          <w:sz w:val="24"/>
          <w:szCs w:val="24"/>
        </w:rPr>
        <w:t>своевременное</w:t>
      </w:r>
      <w:r w:rsidRPr="00846AD2">
        <w:rPr>
          <w:rStyle w:val="c1"/>
          <w:color w:val="000000"/>
          <w:sz w:val="24"/>
          <w:szCs w:val="24"/>
        </w:rPr>
        <w:t xml:space="preserve"> выявление учащихся с личностными нарушениями</w:t>
      </w:r>
      <w:r w:rsidRPr="00846AD2">
        <w:rPr>
          <w:rStyle w:val="c1"/>
          <w:rFonts w:asciiTheme="minorHAnsi" w:hAnsiTheme="minorHAnsi"/>
          <w:color w:val="000000"/>
          <w:sz w:val="24"/>
          <w:szCs w:val="24"/>
        </w:rPr>
        <w:t xml:space="preserve"> </w:t>
      </w:r>
      <w:r w:rsidRPr="00846AD2">
        <w:rPr>
          <w:rStyle w:val="c1"/>
          <w:color w:val="000000"/>
          <w:sz w:val="24"/>
          <w:szCs w:val="24"/>
        </w:rPr>
        <w:t>и</w:t>
      </w:r>
      <w:r w:rsidRPr="00846AD2">
        <w:rPr>
          <w:rStyle w:val="c1"/>
          <w:rFonts w:asciiTheme="minorHAnsi" w:hAnsiTheme="minorHAnsi"/>
          <w:color w:val="000000"/>
          <w:sz w:val="24"/>
          <w:szCs w:val="24"/>
        </w:rPr>
        <w:t xml:space="preserve"> </w:t>
      </w:r>
      <w:r w:rsidRPr="00846AD2">
        <w:rPr>
          <w:rStyle w:val="c1"/>
          <w:color w:val="000000"/>
          <w:sz w:val="24"/>
          <w:szCs w:val="24"/>
        </w:rPr>
        <w:t>обеспечение их психологической поддержкой;</w:t>
      </w:r>
    </w:p>
    <w:p w:rsidR="00846AD2" w:rsidRPr="00846AD2" w:rsidRDefault="00846AD2" w:rsidP="007C4214">
      <w:pPr>
        <w:pStyle w:val="a5"/>
        <w:widowControl/>
        <w:numPr>
          <w:ilvl w:val="0"/>
          <w:numId w:val="124"/>
        </w:numPr>
        <w:autoSpaceDE/>
        <w:autoSpaceDN/>
        <w:adjustRightInd w:val="0"/>
        <w:ind w:right="-1"/>
        <w:rPr>
          <w:rStyle w:val="c1"/>
          <w:sz w:val="24"/>
          <w:szCs w:val="24"/>
        </w:rPr>
      </w:pPr>
      <w:r w:rsidRPr="00846AD2">
        <w:rPr>
          <w:rStyle w:val="c1"/>
          <w:color w:val="000000"/>
          <w:sz w:val="24"/>
          <w:szCs w:val="24"/>
        </w:rPr>
        <w:t>формирование с детьми и подростками</w:t>
      </w:r>
      <w:r w:rsidRPr="00846AD2">
        <w:rPr>
          <w:rStyle w:val="c1"/>
          <w:rFonts w:asciiTheme="minorHAnsi" w:hAnsiTheme="minorHAnsi"/>
          <w:color w:val="000000"/>
          <w:sz w:val="24"/>
          <w:szCs w:val="24"/>
        </w:rPr>
        <w:t xml:space="preserve"> </w:t>
      </w:r>
      <w:r w:rsidRPr="00846AD2">
        <w:rPr>
          <w:rStyle w:val="c1"/>
          <w:color w:val="000000"/>
          <w:sz w:val="24"/>
          <w:szCs w:val="24"/>
        </w:rPr>
        <w:t>доверительных бесед с искренним стре</w:t>
      </w:r>
      <w:r w:rsidRPr="00846AD2">
        <w:rPr>
          <w:rStyle w:val="c1"/>
          <w:color w:val="000000"/>
          <w:sz w:val="24"/>
          <w:szCs w:val="24"/>
        </w:rPr>
        <w:t>м</w:t>
      </w:r>
      <w:r w:rsidRPr="00846AD2">
        <w:rPr>
          <w:rStyle w:val="c1"/>
          <w:color w:val="000000"/>
          <w:sz w:val="24"/>
          <w:szCs w:val="24"/>
        </w:rPr>
        <w:t>лением понять их и оказать помощь;</w:t>
      </w:r>
    </w:p>
    <w:p w:rsidR="00846AD2" w:rsidRPr="00846AD2" w:rsidRDefault="00846AD2" w:rsidP="007C4214">
      <w:pPr>
        <w:pStyle w:val="a5"/>
        <w:widowControl/>
        <w:numPr>
          <w:ilvl w:val="0"/>
          <w:numId w:val="124"/>
        </w:numPr>
        <w:autoSpaceDE/>
        <w:autoSpaceDN/>
        <w:adjustRightInd w:val="0"/>
        <w:ind w:right="-1"/>
        <w:rPr>
          <w:rStyle w:val="c1"/>
          <w:sz w:val="24"/>
          <w:szCs w:val="24"/>
        </w:rPr>
      </w:pPr>
      <w:r w:rsidRPr="00846AD2">
        <w:rPr>
          <w:rStyle w:val="c1"/>
          <w:color w:val="000000"/>
          <w:sz w:val="24"/>
          <w:szCs w:val="24"/>
        </w:rPr>
        <w:t>профилактика здорового образа</w:t>
      </w:r>
      <w:r w:rsidRPr="00846AD2">
        <w:rPr>
          <w:rStyle w:val="c1"/>
          <w:rFonts w:asciiTheme="minorHAnsi" w:hAnsiTheme="minorHAnsi"/>
          <w:color w:val="000000"/>
          <w:sz w:val="24"/>
          <w:szCs w:val="24"/>
        </w:rPr>
        <w:t xml:space="preserve"> </w:t>
      </w:r>
      <w:r w:rsidRPr="00846AD2">
        <w:rPr>
          <w:rStyle w:val="c1"/>
          <w:color w:val="000000"/>
          <w:sz w:val="24"/>
          <w:szCs w:val="24"/>
        </w:rPr>
        <w:t>жизни;</w:t>
      </w:r>
    </w:p>
    <w:p w:rsidR="00846AD2" w:rsidRPr="00846AD2" w:rsidRDefault="00846AD2" w:rsidP="007C4214">
      <w:pPr>
        <w:pStyle w:val="a5"/>
        <w:widowControl/>
        <w:numPr>
          <w:ilvl w:val="0"/>
          <w:numId w:val="124"/>
        </w:numPr>
        <w:autoSpaceDE/>
        <w:autoSpaceDN/>
        <w:adjustRightInd w:val="0"/>
        <w:ind w:right="-1"/>
        <w:rPr>
          <w:rStyle w:val="c1"/>
          <w:sz w:val="24"/>
          <w:szCs w:val="24"/>
        </w:rPr>
      </w:pPr>
      <w:r w:rsidRPr="00846AD2">
        <w:rPr>
          <w:rStyle w:val="c1"/>
          <w:color w:val="000000"/>
          <w:sz w:val="24"/>
          <w:szCs w:val="24"/>
        </w:rPr>
        <w:t>проявление наблюдательности и умения своевременного распознавания призн</w:t>
      </w:r>
      <w:r w:rsidRPr="00846AD2">
        <w:rPr>
          <w:rStyle w:val="c1"/>
          <w:color w:val="000000"/>
          <w:sz w:val="24"/>
          <w:szCs w:val="24"/>
        </w:rPr>
        <w:t>а</w:t>
      </w:r>
      <w:r w:rsidRPr="00846AD2">
        <w:rPr>
          <w:rStyle w:val="c1"/>
          <w:color w:val="000000"/>
          <w:sz w:val="24"/>
          <w:szCs w:val="24"/>
        </w:rPr>
        <w:t>ков</w:t>
      </w:r>
      <w:r w:rsidRPr="00846AD2">
        <w:rPr>
          <w:rStyle w:val="c1"/>
          <w:rFonts w:asciiTheme="minorHAnsi" w:hAnsiTheme="minorHAnsi"/>
          <w:color w:val="000000"/>
          <w:sz w:val="24"/>
          <w:szCs w:val="24"/>
        </w:rPr>
        <w:t xml:space="preserve"> </w:t>
      </w:r>
      <w:r w:rsidRPr="00846AD2">
        <w:rPr>
          <w:rStyle w:val="c1"/>
          <w:color w:val="000000"/>
          <w:sz w:val="24"/>
          <w:szCs w:val="24"/>
        </w:rPr>
        <w:t>суицидальных намерений, словесных высказываний или изменений в пов</w:t>
      </w:r>
      <w:r w:rsidRPr="00846AD2">
        <w:rPr>
          <w:rStyle w:val="c1"/>
          <w:color w:val="000000"/>
          <w:sz w:val="24"/>
          <w:szCs w:val="24"/>
        </w:rPr>
        <w:t>е</w:t>
      </w:r>
      <w:r w:rsidRPr="00846AD2">
        <w:rPr>
          <w:rStyle w:val="c1"/>
          <w:color w:val="000000"/>
          <w:sz w:val="24"/>
          <w:szCs w:val="24"/>
        </w:rPr>
        <w:t>дении;</w:t>
      </w:r>
    </w:p>
    <w:p w:rsidR="00846AD2" w:rsidRPr="00846AD2" w:rsidRDefault="00846AD2" w:rsidP="007C4214">
      <w:pPr>
        <w:pStyle w:val="a5"/>
        <w:widowControl/>
        <w:numPr>
          <w:ilvl w:val="0"/>
          <w:numId w:val="124"/>
        </w:numPr>
        <w:autoSpaceDE/>
        <w:autoSpaceDN/>
        <w:adjustRightInd w:val="0"/>
        <w:ind w:right="-1"/>
        <w:rPr>
          <w:rStyle w:val="c1"/>
          <w:sz w:val="24"/>
          <w:szCs w:val="24"/>
        </w:rPr>
      </w:pPr>
      <w:r w:rsidRPr="00846AD2">
        <w:rPr>
          <w:rStyle w:val="c1"/>
          <w:color w:val="000000"/>
          <w:sz w:val="24"/>
          <w:szCs w:val="24"/>
        </w:rPr>
        <w:t>оказание помощи в учебе ученикам с низкой успеваемостью;</w:t>
      </w:r>
    </w:p>
    <w:p w:rsidR="00846AD2" w:rsidRPr="00846AD2" w:rsidRDefault="00846AD2" w:rsidP="007C4214">
      <w:pPr>
        <w:pStyle w:val="a5"/>
        <w:widowControl/>
        <w:numPr>
          <w:ilvl w:val="0"/>
          <w:numId w:val="124"/>
        </w:numPr>
        <w:autoSpaceDE/>
        <w:autoSpaceDN/>
        <w:rPr>
          <w:rStyle w:val="c1"/>
          <w:sz w:val="24"/>
          <w:szCs w:val="24"/>
        </w:rPr>
      </w:pPr>
      <w:r w:rsidRPr="00846AD2">
        <w:rPr>
          <w:rStyle w:val="c1"/>
          <w:color w:val="000000"/>
          <w:sz w:val="24"/>
          <w:szCs w:val="24"/>
        </w:rPr>
        <w:t>контроль посещаемости занятий и прогулов и т. п.</w:t>
      </w:r>
    </w:p>
    <w:p w:rsidR="00846AD2" w:rsidRPr="00846AD2" w:rsidRDefault="00846AD2" w:rsidP="00846AD2">
      <w:pPr>
        <w:adjustRightInd w:val="0"/>
        <w:ind w:right="-1" w:firstLine="360"/>
        <w:rPr>
          <w:sz w:val="24"/>
          <w:szCs w:val="24"/>
        </w:rPr>
      </w:pPr>
      <w:r w:rsidRPr="00846AD2">
        <w:rPr>
          <w:sz w:val="24"/>
          <w:szCs w:val="24"/>
        </w:rPr>
        <w:t>Исходя из задач в МБОУ Глубочанской СОШ № 8 работа организована по следу</w:t>
      </w:r>
      <w:r w:rsidRPr="00846AD2">
        <w:rPr>
          <w:sz w:val="24"/>
          <w:szCs w:val="24"/>
        </w:rPr>
        <w:t>ю</w:t>
      </w:r>
      <w:r w:rsidRPr="00846AD2">
        <w:rPr>
          <w:sz w:val="24"/>
          <w:szCs w:val="24"/>
        </w:rPr>
        <w:t>щим направлениям:</w:t>
      </w:r>
    </w:p>
    <w:p w:rsidR="00846AD2" w:rsidRPr="00846AD2" w:rsidRDefault="00846AD2" w:rsidP="007C4214">
      <w:pPr>
        <w:pStyle w:val="a5"/>
        <w:widowControl/>
        <w:numPr>
          <w:ilvl w:val="0"/>
          <w:numId w:val="125"/>
        </w:numPr>
        <w:autoSpaceDE/>
        <w:autoSpaceDN/>
        <w:adjustRightInd w:val="0"/>
        <w:ind w:right="-1"/>
        <w:rPr>
          <w:color w:val="000000"/>
          <w:sz w:val="24"/>
          <w:szCs w:val="24"/>
        </w:rPr>
      </w:pPr>
      <w:r w:rsidRPr="00846AD2">
        <w:rPr>
          <w:bCs/>
          <w:color w:val="000000"/>
          <w:sz w:val="24"/>
          <w:szCs w:val="24"/>
          <w:u w:val="single"/>
        </w:rPr>
        <w:t>Диагностическое направление.</w:t>
      </w:r>
      <w:r w:rsidRPr="00846AD2">
        <w:rPr>
          <w:b/>
          <w:bCs/>
          <w:color w:val="000000"/>
          <w:sz w:val="24"/>
          <w:szCs w:val="24"/>
        </w:rPr>
        <w:t xml:space="preserve"> </w:t>
      </w:r>
      <w:r w:rsidRPr="00846AD2">
        <w:rPr>
          <w:color w:val="000000"/>
          <w:sz w:val="24"/>
          <w:szCs w:val="24"/>
        </w:rPr>
        <w:t>Задача данного направления - получение сво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временной и достоверной информации об индивидуально - психологических особенностях обучающихся, выявление возможностей, интересов, способностей и склонностей детей, определение причин нарушений в обучении, поведении и развитии обучающихся с применением психологических методик для экспресс выявления детей группы риска по суицидальному поведению в условиях образ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вательной организации.</w:t>
      </w:r>
    </w:p>
    <w:p w:rsidR="00846AD2" w:rsidRPr="00846AD2" w:rsidRDefault="00846AD2" w:rsidP="007C4214">
      <w:pPr>
        <w:pStyle w:val="a5"/>
        <w:widowControl/>
        <w:numPr>
          <w:ilvl w:val="0"/>
          <w:numId w:val="125"/>
        </w:numPr>
        <w:shd w:val="clear" w:color="auto" w:fill="FFFFFF"/>
        <w:autoSpaceDE/>
        <w:autoSpaceDN/>
        <w:rPr>
          <w:color w:val="000000"/>
          <w:sz w:val="24"/>
          <w:szCs w:val="24"/>
        </w:rPr>
      </w:pPr>
      <w:r w:rsidRPr="00846AD2">
        <w:rPr>
          <w:bCs/>
          <w:color w:val="000000"/>
          <w:sz w:val="24"/>
          <w:szCs w:val="24"/>
          <w:u w:val="single"/>
        </w:rPr>
        <w:t>Профилактическое направление.</w:t>
      </w:r>
      <w:r w:rsidRPr="00846AD2">
        <w:rPr>
          <w:b/>
          <w:bCs/>
          <w:color w:val="000000"/>
          <w:sz w:val="24"/>
          <w:szCs w:val="24"/>
        </w:rPr>
        <w:t xml:space="preserve"> </w:t>
      </w:r>
      <w:r w:rsidRPr="00846AD2">
        <w:rPr>
          <w:color w:val="000000"/>
          <w:sz w:val="24"/>
          <w:szCs w:val="24"/>
        </w:rPr>
        <w:t>Задача данного направления - предупреждение девиантного поведения и социальной дезадаптации несовершеннолетних, а та</w:t>
      </w:r>
      <w:r w:rsidRPr="00846AD2">
        <w:rPr>
          <w:color w:val="000000"/>
          <w:sz w:val="24"/>
          <w:szCs w:val="24"/>
        </w:rPr>
        <w:t>к</w:t>
      </w:r>
      <w:r w:rsidRPr="00846AD2">
        <w:rPr>
          <w:color w:val="000000"/>
          <w:sz w:val="24"/>
          <w:szCs w:val="24"/>
        </w:rPr>
        <w:t>же возникновения суицидального поведения у обучающихся школы.</w:t>
      </w:r>
    </w:p>
    <w:p w:rsidR="00846AD2" w:rsidRPr="00846AD2" w:rsidRDefault="00846AD2" w:rsidP="007C4214">
      <w:pPr>
        <w:pStyle w:val="a5"/>
        <w:widowControl/>
        <w:numPr>
          <w:ilvl w:val="0"/>
          <w:numId w:val="125"/>
        </w:numPr>
        <w:shd w:val="clear" w:color="auto" w:fill="FFFFFF"/>
        <w:autoSpaceDE/>
        <w:autoSpaceDN/>
        <w:rPr>
          <w:color w:val="000000"/>
          <w:sz w:val="24"/>
          <w:szCs w:val="24"/>
        </w:rPr>
      </w:pPr>
      <w:r w:rsidRPr="00846AD2">
        <w:rPr>
          <w:bCs/>
          <w:color w:val="000000"/>
          <w:sz w:val="24"/>
          <w:szCs w:val="24"/>
          <w:u w:val="single"/>
        </w:rPr>
        <w:t>Консультативное направление.</w:t>
      </w:r>
      <w:r w:rsidRPr="00846AD2">
        <w:rPr>
          <w:b/>
          <w:bCs/>
          <w:color w:val="000000"/>
          <w:sz w:val="24"/>
          <w:szCs w:val="24"/>
        </w:rPr>
        <w:t xml:space="preserve"> </w:t>
      </w:r>
      <w:r w:rsidRPr="00846AD2">
        <w:rPr>
          <w:color w:val="000000"/>
          <w:sz w:val="24"/>
          <w:szCs w:val="24"/>
        </w:rPr>
        <w:t xml:space="preserve">Проводится по нескольким направлениям одновременно: с обучающимися, педагогами, родителями и представляет собой многоплановую </w:t>
      </w:r>
      <w:r w:rsidRPr="00846AD2">
        <w:rPr>
          <w:color w:val="000000"/>
          <w:sz w:val="24"/>
          <w:szCs w:val="24"/>
        </w:rPr>
        <w:lastRenderedPageBreak/>
        <w:t>повседневную текущую работу, направленную на оказание содействия и помощи по вопросам организации психолого-педагогического сопрово</w:t>
      </w:r>
      <w:r w:rsidRPr="00846AD2">
        <w:rPr>
          <w:color w:val="000000"/>
          <w:sz w:val="24"/>
          <w:szCs w:val="24"/>
        </w:rPr>
        <w:t>ж</w:t>
      </w:r>
      <w:r w:rsidRPr="00846AD2">
        <w:rPr>
          <w:color w:val="000000"/>
          <w:sz w:val="24"/>
          <w:szCs w:val="24"/>
        </w:rPr>
        <w:t>дения профилактики суицидального поведения среди несовершеннолетних.</w:t>
      </w:r>
    </w:p>
    <w:p w:rsidR="00846AD2" w:rsidRPr="00846AD2" w:rsidRDefault="00846AD2" w:rsidP="007C4214">
      <w:pPr>
        <w:pStyle w:val="a5"/>
        <w:widowControl/>
        <w:numPr>
          <w:ilvl w:val="0"/>
          <w:numId w:val="125"/>
        </w:numPr>
        <w:shd w:val="clear" w:color="auto" w:fill="FFFFFF"/>
        <w:autoSpaceDE/>
        <w:autoSpaceDN/>
        <w:rPr>
          <w:color w:val="000000"/>
          <w:sz w:val="24"/>
          <w:szCs w:val="24"/>
        </w:rPr>
      </w:pPr>
      <w:r w:rsidRPr="00846AD2">
        <w:rPr>
          <w:bCs/>
          <w:color w:val="000000"/>
          <w:sz w:val="24"/>
          <w:szCs w:val="24"/>
          <w:u w:val="single"/>
        </w:rPr>
        <w:t>Коррекционно-развивающее направление.</w:t>
      </w:r>
      <w:r w:rsidRPr="00846AD2">
        <w:rPr>
          <w:b/>
          <w:bCs/>
          <w:color w:val="000000"/>
          <w:sz w:val="24"/>
          <w:szCs w:val="24"/>
        </w:rPr>
        <w:t xml:space="preserve"> </w:t>
      </w:r>
      <w:r w:rsidRPr="00846AD2">
        <w:rPr>
          <w:color w:val="000000"/>
          <w:sz w:val="24"/>
          <w:szCs w:val="24"/>
        </w:rPr>
        <w:t>Задача данного направления - обесп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чение продуктивного психического развития и становления личности, реализ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ция возрастных и индивидуальных возможностей развития. Профилактика риска суицидального поведения. Формирование социально-поведенческих навыков.</w:t>
      </w:r>
    </w:p>
    <w:p w:rsidR="00846AD2" w:rsidRPr="00846AD2" w:rsidRDefault="00846AD2" w:rsidP="00846AD2">
      <w:pPr>
        <w:pStyle w:val="c12"/>
        <w:shd w:val="clear" w:color="auto" w:fill="FFFFFF"/>
        <w:spacing w:before="0" w:beforeAutospacing="0" w:after="0" w:afterAutospacing="0"/>
        <w:ind w:left="708"/>
        <w:jc w:val="both"/>
        <w:rPr>
          <w:rStyle w:val="c6"/>
          <w:color w:val="000000"/>
        </w:rPr>
      </w:pPr>
    </w:p>
    <w:p w:rsidR="00846AD2" w:rsidRPr="00846AD2" w:rsidRDefault="00846AD2" w:rsidP="00846AD2">
      <w:pPr>
        <w:adjustRightInd w:val="0"/>
        <w:ind w:right="-1"/>
        <w:rPr>
          <w:color w:val="000000"/>
          <w:sz w:val="24"/>
          <w:szCs w:val="24"/>
        </w:rPr>
      </w:pPr>
      <w:r w:rsidRPr="00846AD2">
        <w:rPr>
          <w:sz w:val="24"/>
          <w:szCs w:val="24"/>
        </w:rPr>
        <w:t>Для этого в МБОУ Глубочанской СОШ № 8 используются следующие формы работы</w:t>
      </w:r>
      <w:r w:rsidRPr="00846AD2">
        <w:rPr>
          <w:rStyle w:val="c6"/>
          <w:color w:val="000000"/>
          <w:sz w:val="24"/>
          <w:szCs w:val="24"/>
        </w:rPr>
        <w:t>: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16"/>
          <w:rFonts w:eastAsiaTheme="majorEastAsia"/>
          <w:color w:val="000000"/>
        </w:rPr>
        <w:t>выявление и реабилитация детей «группы риска» и семей, находящихся в соц</w:t>
      </w:r>
      <w:r w:rsidRPr="00846AD2">
        <w:rPr>
          <w:rStyle w:val="c16"/>
          <w:rFonts w:eastAsiaTheme="majorEastAsia"/>
          <w:color w:val="000000"/>
        </w:rPr>
        <w:t>и</w:t>
      </w:r>
      <w:r w:rsidRPr="00846AD2">
        <w:rPr>
          <w:rStyle w:val="c16"/>
          <w:rFonts w:eastAsiaTheme="majorEastAsia"/>
          <w:color w:val="000000"/>
        </w:rPr>
        <w:t>ально опасном положении: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6"/>
          <w:color w:val="000000"/>
        </w:rPr>
        <w:t>диагностика – тесты на определение личностной и реактивной тревожности, подверженности стрессу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6"/>
          <w:color w:val="000000"/>
        </w:rPr>
        <w:t>создание электронной базы данных по социально неблагополучным семьям, д</w:t>
      </w:r>
      <w:r w:rsidRPr="00846AD2">
        <w:rPr>
          <w:rStyle w:val="c6"/>
          <w:color w:val="000000"/>
        </w:rPr>
        <w:t>е</w:t>
      </w:r>
      <w:r w:rsidRPr="00846AD2">
        <w:rPr>
          <w:rStyle w:val="c6"/>
          <w:color w:val="000000"/>
        </w:rPr>
        <w:t>тям, склонным к суицидальному поведению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6"/>
          <w:color w:val="000000"/>
        </w:rPr>
        <w:t>проведение профилактических мероприятий, направленных на снижение суиц</w:t>
      </w:r>
      <w:r w:rsidRPr="00846AD2">
        <w:rPr>
          <w:rStyle w:val="c6"/>
          <w:color w:val="000000"/>
        </w:rPr>
        <w:t>и</w:t>
      </w:r>
      <w:r w:rsidRPr="00846AD2">
        <w:rPr>
          <w:rStyle w:val="c6"/>
          <w:color w:val="000000"/>
        </w:rPr>
        <w:t>дального риска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16"/>
          <w:rFonts w:eastAsiaTheme="majorEastAsia"/>
          <w:color w:val="000000"/>
        </w:rPr>
        <w:t>пропаганда здорового образа жизни, сохранение и укрепление психического здоровья среди обучающихся</w:t>
      </w:r>
      <w:r w:rsidRPr="00846AD2">
        <w:rPr>
          <w:rStyle w:val="c6"/>
          <w:color w:val="000000"/>
        </w:rPr>
        <w:t>: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6"/>
          <w:color w:val="000000"/>
        </w:rPr>
        <w:t>организация досуга несовершеннолетних для формирования широкого круга интересов, увлечений, занятий, направленных на укрепление и сохранение псих</w:t>
      </w:r>
      <w:r w:rsidRPr="00846AD2">
        <w:rPr>
          <w:rStyle w:val="c6"/>
          <w:color w:val="000000"/>
        </w:rPr>
        <w:t>и</w:t>
      </w:r>
      <w:r w:rsidRPr="00846AD2">
        <w:rPr>
          <w:rStyle w:val="c6"/>
          <w:color w:val="000000"/>
        </w:rPr>
        <w:t>ческого и физического здоровья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</w:rPr>
      </w:pPr>
      <w:r w:rsidRPr="00846AD2">
        <w:rPr>
          <w:rStyle w:val="c6"/>
          <w:color w:val="000000"/>
        </w:rPr>
        <w:t>организация и проведение мероприятий, акций по пропаганде ЗОЖ, вовлечение детей «группы риска» в массовые и социально-значимые мероприятия.</w:t>
      </w:r>
    </w:p>
    <w:p w:rsidR="00846AD2" w:rsidRPr="00846AD2" w:rsidRDefault="00846AD2" w:rsidP="007C4214">
      <w:pPr>
        <w:pStyle w:val="c12"/>
        <w:numPr>
          <w:ilvl w:val="0"/>
          <w:numId w:val="126"/>
        </w:numPr>
        <w:shd w:val="clear" w:color="auto" w:fill="FFFFFF"/>
        <w:spacing w:before="0" w:beforeAutospacing="0" w:after="0" w:afterAutospacing="0"/>
        <w:jc w:val="both"/>
        <w:rPr>
          <w:rStyle w:val="c16"/>
          <w:rFonts w:eastAsiaTheme="majorEastAsia"/>
          <w:bCs/>
          <w:color w:val="000000"/>
        </w:rPr>
      </w:pPr>
      <w:r w:rsidRPr="00846AD2">
        <w:rPr>
          <w:rStyle w:val="c16"/>
          <w:rFonts w:eastAsiaTheme="majorEastAsia"/>
          <w:color w:val="000000"/>
        </w:rPr>
        <w:t xml:space="preserve">оптимизация межличностных отношений в школе. </w:t>
      </w:r>
    </w:p>
    <w:p w:rsidR="00846AD2" w:rsidRPr="00846AD2" w:rsidRDefault="00846AD2" w:rsidP="00846AD2">
      <w:pPr>
        <w:pStyle w:val="c12"/>
        <w:shd w:val="clear" w:color="auto" w:fill="FFFFFF"/>
        <w:spacing w:before="0" w:beforeAutospacing="0" w:after="0" w:afterAutospacing="0"/>
        <w:ind w:firstLine="360"/>
        <w:jc w:val="both"/>
        <w:rPr>
          <w:rStyle w:val="c6"/>
          <w:color w:val="000000"/>
        </w:rPr>
      </w:pPr>
      <w:r w:rsidRPr="00846AD2">
        <w:rPr>
          <w:rStyle w:val="c6"/>
          <w:color w:val="000000"/>
        </w:rPr>
        <w:t>Поскольку причинами суицидов среди подростков являются также и нарушения межличностных отношений в школе, необходимо принять меры по формированию классных коллективов, нормализации стиля общения педагогов с учащимися.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  <w:r w:rsidRPr="00846AD2">
        <w:rPr>
          <w:sz w:val="24"/>
          <w:szCs w:val="24"/>
          <w:u w:val="single"/>
        </w:rPr>
        <w:t>Профилактика правонарушений, правовое и антикоррупционное воспитание.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  <w:u w:val="single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Правовое воспитание - воспитательная деятельность школы, семьи, правоохранител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ных органов, направленная на формирование правового сознания и навыков, и прив</w:t>
      </w:r>
      <w:r w:rsidRPr="00846AD2">
        <w:rPr>
          <w:sz w:val="24"/>
          <w:szCs w:val="24"/>
        </w:rPr>
        <w:t>ы</w:t>
      </w:r>
      <w:r w:rsidRPr="00846AD2">
        <w:rPr>
          <w:sz w:val="24"/>
          <w:szCs w:val="24"/>
        </w:rPr>
        <w:t>чек правомерного поведения учащихся.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Необходимость организации правового воспитания учащихся обусловлена развитием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правового государства, существование которой немыслимо без соответствующего уровня правовой культуры ее граждан, трансформацией правовой системы, необход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мостью преодоления правового нигилизма и правовой неграмотности. Важно сформ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ровать у учащихся личностных качеств, необходимых для конструктивного, успешн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го и ответственного поведения в обществе с учетом правовых норм, установленных российским законодательством; помочь учащимся приобрести знания о нормах и пр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вилах поведения в обществе, социальных ролях человека.</w:t>
      </w:r>
    </w:p>
    <w:p w:rsidR="00846AD2" w:rsidRPr="00846AD2" w:rsidRDefault="00846AD2" w:rsidP="00846AD2">
      <w:pPr>
        <w:adjustRightInd w:val="0"/>
        <w:ind w:right="-1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На уровне начального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классные часы по правовому воспитанию и профилактике корру</w:t>
      </w:r>
      <w:r w:rsidRPr="00846AD2">
        <w:rPr>
          <w:sz w:val="24"/>
          <w:szCs w:val="24"/>
        </w:rPr>
        <w:t>п</w:t>
      </w:r>
      <w:r w:rsidRPr="00846AD2">
        <w:rPr>
          <w:sz w:val="24"/>
          <w:szCs w:val="24"/>
        </w:rPr>
        <w:t>ции;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Всероссийский урок безопасности школьников в сети Интернет;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Тематическая беседа, посвящённая Дню Конституции РФ;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Тематические классные часы, посвящённый Международному дню борьбы с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коррупцией;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Профилактические беседы с сотрудниками полиции</w:t>
      </w:r>
    </w:p>
    <w:p w:rsidR="00846AD2" w:rsidRPr="00846AD2" w:rsidRDefault="00846AD2" w:rsidP="00846AD2">
      <w:pPr>
        <w:pStyle w:val="a5"/>
        <w:adjustRightInd w:val="0"/>
        <w:ind w:left="720" w:right="-1"/>
        <w:rPr>
          <w:sz w:val="24"/>
          <w:szCs w:val="24"/>
        </w:rPr>
      </w:pPr>
      <w:r w:rsidRPr="00846AD2">
        <w:rPr>
          <w:sz w:val="24"/>
          <w:szCs w:val="24"/>
        </w:rPr>
        <w:t>На уровне основного и среднего общего образования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Классные часы по правовому воспитанию и антикоррупционному просвещению;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Профилактическая беседа «Как не стать жертвой преступления»;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Занятие «Права и обязанности подростков»;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Занятие «Безопасность в интернете»;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Беседы об ответственности за нарушение статьи КоАП РФ ст.20.2;</w:t>
      </w:r>
    </w:p>
    <w:p w:rsidR="00846AD2" w:rsidRPr="00846AD2" w:rsidRDefault="00846AD2" w:rsidP="007C4214">
      <w:pPr>
        <w:pStyle w:val="a5"/>
        <w:widowControl/>
        <w:numPr>
          <w:ilvl w:val="0"/>
          <w:numId w:val="88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Тестирование учащихся 7-11 классов по антикоррупционному мировоззрению.</w:t>
      </w:r>
    </w:p>
    <w:p w:rsidR="00846AD2" w:rsidRPr="00846AD2" w:rsidRDefault="00846AD2" w:rsidP="00846AD2">
      <w:pPr>
        <w:adjustRightInd w:val="0"/>
        <w:ind w:right="-1"/>
        <w:jc w:val="both"/>
        <w:rPr>
          <w:b/>
          <w:i/>
          <w:sz w:val="24"/>
          <w:szCs w:val="24"/>
        </w:rPr>
      </w:pPr>
      <w:r w:rsidRPr="00846AD2">
        <w:rPr>
          <w:b/>
          <w:i/>
          <w:sz w:val="24"/>
          <w:szCs w:val="24"/>
        </w:rPr>
        <w:t>На индивидуальном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вовлечение школьников в планирование, организацию, проведение и ан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лиз общешкольных и внутриклассных дел;</w:t>
      </w:r>
    </w:p>
    <w:p w:rsidR="00846AD2" w:rsidRPr="00846AD2" w:rsidRDefault="00846AD2" w:rsidP="007C4214">
      <w:pPr>
        <w:pStyle w:val="a5"/>
        <w:widowControl/>
        <w:numPr>
          <w:ilvl w:val="0"/>
          <w:numId w:val="74"/>
        </w:numPr>
        <w:autoSpaceDE/>
        <w:autoSpaceDN/>
        <w:adjustRightInd w:val="0"/>
        <w:ind w:right="-1"/>
        <w:rPr>
          <w:sz w:val="24"/>
          <w:szCs w:val="24"/>
        </w:rPr>
      </w:pPr>
      <w:r w:rsidRPr="00846AD2">
        <w:rPr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</w:t>
      </w:r>
      <w:r w:rsidRPr="00846AD2">
        <w:rPr>
          <w:sz w:val="24"/>
          <w:szCs w:val="24"/>
        </w:rPr>
        <w:t>м</w:t>
      </w:r>
      <w:r w:rsidRPr="00846AD2">
        <w:rPr>
          <w:sz w:val="24"/>
          <w:szCs w:val="24"/>
        </w:rPr>
        <w:t>натой, комнатными растениями и т.п.</w:t>
      </w:r>
    </w:p>
    <w:p w:rsidR="00846AD2" w:rsidRPr="00846AD2" w:rsidRDefault="00846AD2" w:rsidP="00846AD2">
      <w:pPr>
        <w:adjustRightInd w:val="0"/>
        <w:ind w:right="-1" w:firstLine="567"/>
        <w:jc w:val="both"/>
        <w:rPr>
          <w:b/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</w:tabs>
        <w:jc w:val="both"/>
        <w:rPr>
          <w:b/>
          <w:iCs/>
          <w:w w:val="0"/>
          <w:sz w:val="24"/>
          <w:szCs w:val="24"/>
        </w:rPr>
      </w:pPr>
      <w:r w:rsidRPr="00846AD2">
        <w:rPr>
          <w:b/>
          <w:iCs/>
          <w:w w:val="0"/>
          <w:sz w:val="24"/>
          <w:szCs w:val="24"/>
        </w:rPr>
        <w:t>3.10. Модуль «Профориентация»</w:t>
      </w:r>
    </w:p>
    <w:p w:rsidR="00846AD2" w:rsidRPr="00846AD2" w:rsidRDefault="00846AD2" w:rsidP="00846AD2">
      <w:pPr>
        <w:ind w:firstLine="708"/>
        <w:rPr>
          <w:sz w:val="24"/>
          <w:szCs w:val="24"/>
        </w:rPr>
      </w:pPr>
      <w:r w:rsidRPr="00846AD2">
        <w:rPr>
          <w:sz w:val="24"/>
          <w:szCs w:val="24"/>
        </w:rPr>
        <w:t>Совместная деятельность педагогов и школьников МБОУ Глубочанской СОШ № 8 по направлению «профориентация» строится на следующих принципах:</w:t>
      </w:r>
    </w:p>
    <w:p w:rsidR="00846AD2" w:rsidRPr="00846AD2" w:rsidRDefault="00846AD2" w:rsidP="007C4214">
      <w:pPr>
        <w:pStyle w:val="a5"/>
        <w:widowControl/>
        <w:numPr>
          <w:ilvl w:val="0"/>
          <w:numId w:val="105"/>
        </w:numPr>
        <w:autoSpaceDE/>
        <w:autoSpaceDN/>
        <w:jc w:val="left"/>
        <w:rPr>
          <w:sz w:val="24"/>
          <w:szCs w:val="24"/>
        </w:rPr>
      </w:pPr>
      <w:r w:rsidRPr="00846AD2">
        <w:rPr>
          <w:sz w:val="24"/>
          <w:szCs w:val="24"/>
        </w:rPr>
        <w:t>Систематичность и преемственность - профориентационная работа не огранич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вается работой только со старшеклассниками. Эта работа ведется с первого по выпускной класс.</w:t>
      </w:r>
    </w:p>
    <w:p w:rsidR="00846AD2" w:rsidRPr="00846AD2" w:rsidRDefault="00846AD2" w:rsidP="007C4214">
      <w:pPr>
        <w:pStyle w:val="a5"/>
        <w:widowControl/>
        <w:numPr>
          <w:ilvl w:val="0"/>
          <w:numId w:val="105"/>
        </w:numPr>
        <w:autoSpaceDE/>
        <w:autoSpaceDN/>
        <w:jc w:val="left"/>
        <w:rPr>
          <w:sz w:val="24"/>
          <w:szCs w:val="24"/>
        </w:rPr>
      </w:pPr>
      <w:r w:rsidRPr="00846AD2">
        <w:rPr>
          <w:sz w:val="24"/>
          <w:szCs w:val="24"/>
        </w:rPr>
        <w:t>Дифференцированный и индивидуальный подход к обучающимся в. зависимости от возраста и уровня сформированности их интересов, от различий в ценностных ориентациях и жизненных планах, от уровня успеваемости.</w:t>
      </w:r>
    </w:p>
    <w:p w:rsidR="00846AD2" w:rsidRPr="00846AD2" w:rsidRDefault="00846AD2" w:rsidP="007C4214">
      <w:pPr>
        <w:pStyle w:val="a5"/>
        <w:widowControl/>
        <w:numPr>
          <w:ilvl w:val="0"/>
          <w:numId w:val="105"/>
        </w:numPr>
        <w:autoSpaceDE/>
        <w:autoSpaceDN/>
        <w:jc w:val="left"/>
        <w:rPr>
          <w:sz w:val="24"/>
          <w:szCs w:val="24"/>
        </w:rPr>
      </w:pPr>
      <w:r w:rsidRPr="00846AD2">
        <w:rPr>
          <w:sz w:val="24"/>
          <w:szCs w:val="24"/>
        </w:rPr>
        <w:t>Оптимальное сочетание массовых, групповых и индивидуальных форм про</w:t>
      </w:r>
      <w:r w:rsidRPr="00846AD2">
        <w:rPr>
          <w:sz w:val="24"/>
          <w:szCs w:val="24"/>
        </w:rPr>
        <w:t>ф</w:t>
      </w:r>
      <w:r w:rsidRPr="00846AD2">
        <w:rPr>
          <w:sz w:val="24"/>
          <w:szCs w:val="24"/>
        </w:rPr>
        <w:t>ориентационной работы с учащимися и родителями.</w:t>
      </w:r>
    </w:p>
    <w:p w:rsidR="00846AD2" w:rsidRPr="00846AD2" w:rsidRDefault="00846AD2" w:rsidP="007C4214">
      <w:pPr>
        <w:pStyle w:val="a5"/>
        <w:widowControl/>
        <w:numPr>
          <w:ilvl w:val="0"/>
          <w:numId w:val="105"/>
        </w:numPr>
        <w:autoSpaceDE/>
        <w:autoSpaceDN/>
        <w:jc w:val="left"/>
        <w:rPr>
          <w:sz w:val="24"/>
          <w:szCs w:val="24"/>
        </w:rPr>
      </w:pPr>
      <w:r w:rsidRPr="00846AD2">
        <w:rPr>
          <w:sz w:val="24"/>
          <w:szCs w:val="24"/>
        </w:rPr>
        <w:t>Взаимосвязь школы, семьи, профессиональных учебных заведений, службы з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нятости, общественных молодежных организаций.</w:t>
      </w:r>
    </w:p>
    <w:p w:rsidR="00846AD2" w:rsidRPr="00846AD2" w:rsidRDefault="00846AD2" w:rsidP="007C4214">
      <w:pPr>
        <w:pStyle w:val="a5"/>
        <w:widowControl/>
        <w:numPr>
          <w:ilvl w:val="0"/>
          <w:numId w:val="105"/>
        </w:numPr>
        <w:autoSpaceDE/>
        <w:autoSpaceDN/>
        <w:jc w:val="left"/>
        <w:rPr>
          <w:sz w:val="24"/>
          <w:szCs w:val="24"/>
        </w:rPr>
      </w:pPr>
      <w:r w:rsidRPr="00846AD2">
        <w:rPr>
          <w:sz w:val="24"/>
          <w:szCs w:val="24"/>
        </w:rPr>
        <w:t>Связь профориентации с жизнью (органическое единство потребностями общ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ства в кадрах).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Основными направлениями профориентационной работы в МБОУ Глубочанск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СОШ № 8 являются: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Профессиональная информация.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Профессиональное воспитание.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Профессиональная консультация.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  <w:u w:val="single"/>
        </w:rPr>
        <w:t>Профессиональная информация</w:t>
      </w:r>
      <w:r w:rsidRPr="00846AD2">
        <w:rPr>
          <w:sz w:val="24"/>
          <w:szCs w:val="24"/>
        </w:rPr>
        <w:t xml:space="preserve"> включает в себя сведения о мире профессий, личностных и профессионально важных качествах человека, существенных для самоопр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деления, о системе учебных заведений и путях получения профессии, о потребностях общества в кадрах.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  <w:u w:val="single"/>
        </w:rPr>
        <w:t>Профессиональное воспитание</w:t>
      </w:r>
      <w:r w:rsidRPr="00846AD2">
        <w:rPr>
          <w:sz w:val="24"/>
          <w:szCs w:val="24"/>
        </w:rPr>
        <w:t xml:space="preserve"> включает в себя формирование склонностей и</w:t>
      </w:r>
      <w:r w:rsidRPr="00846AD2">
        <w:rPr>
          <w:sz w:val="24"/>
          <w:szCs w:val="24"/>
        </w:rPr>
        <w:br/>
        <w:t>профессиональных интересов школьников. Сущность педагогической работы по</w:t>
      </w:r>
      <w:r w:rsidRPr="00846AD2">
        <w:rPr>
          <w:sz w:val="24"/>
          <w:szCs w:val="24"/>
        </w:rPr>
        <w:br/>
        <w:t>профессиональному воспитанию заключается в том, чтобы побуждать обучающихся к участию в разнообразных формах учебной и внеклассной работы, общественно поле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ному и производственному труду, к активной пробе сил. Это позволяет на практич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ском опыте узнать и определить свои склонности и способности. Склонность развив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ется в процессе деятельности, а профессиональные знания успешно накапливаются при наличии профессиональных интересов.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  <w:u w:val="single"/>
        </w:rPr>
        <w:t>Профессиональное консультирование</w:t>
      </w:r>
      <w:r w:rsidRPr="00846AD2">
        <w:rPr>
          <w:sz w:val="24"/>
          <w:szCs w:val="24"/>
        </w:rPr>
        <w:t xml:space="preserve"> - изучение личности обучающегося и на этой основе выдача профессиональных рекомендаций. Профессиональная консультация чаще всего носит индивидуальный характер.</w:t>
      </w:r>
      <w:r w:rsidRPr="00846AD2">
        <w:rPr>
          <w:sz w:val="24"/>
          <w:szCs w:val="24"/>
        </w:rPr>
        <w:br/>
        <w:t>С учетом психологических и возрастных особенностей обучающихся выделены сл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дующие этапы и содержание профориентационной работы в школе: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  <w:u w:val="single"/>
        </w:rPr>
        <w:t>1-4 классы</w:t>
      </w:r>
      <w:r w:rsidRPr="00846AD2">
        <w:rPr>
          <w:sz w:val="24"/>
          <w:szCs w:val="24"/>
        </w:rPr>
        <w:t>: формирование у младших школьников ценностного отношения к труду, понимание его роли в жизни человека и в обществе; развитие интереса к учебно-познавательной деятельности, основанной на участии детей в различных видах де</w:t>
      </w:r>
      <w:r w:rsidRPr="00846AD2">
        <w:rPr>
          <w:sz w:val="24"/>
          <w:szCs w:val="24"/>
        </w:rPr>
        <w:t>я</w:t>
      </w:r>
      <w:r w:rsidRPr="00846AD2">
        <w:rPr>
          <w:sz w:val="24"/>
          <w:szCs w:val="24"/>
        </w:rPr>
        <w:t>тельности.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  <w:u w:val="single"/>
        </w:rPr>
        <w:t>5-7 классы</w:t>
      </w:r>
      <w:r w:rsidRPr="00846AD2">
        <w:rPr>
          <w:sz w:val="24"/>
          <w:szCs w:val="24"/>
        </w:rPr>
        <w:t>: развитие у школьников личностного интереса к профессиональной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lastRenderedPageBreak/>
        <w:t>деятельности; формирование образа “Я”; приобретение первоначального опыта в ра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личных сферах социально-профессиональной практики: технике, искусстве, медицине, сельском хозяйстве, экономике, культуре. Этому способствует выполнение учащимися профессиональных проб, которые позволяют соотнести свои индивидуальные возмо</w:t>
      </w:r>
      <w:r w:rsidRPr="00846AD2">
        <w:rPr>
          <w:sz w:val="24"/>
          <w:szCs w:val="24"/>
        </w:rPr>
        <w:t>ж</w:t>
      </w:r>
      <w:r w:rsidRPr="00846AD2">
        <w:rPr>
          <w:sz w:val="24"/>
          <w:szCs w:val="24"/>
        </w:rPr>
        <w:t>ности с требованиями, предъявляемыми профессиональной деятельностью к человеку.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  <w:u w:val="single"/>
        </w:rPr>
        <w:t>8-9 классы</w:t>
      </w:r>
      <w:r w:rsidRPr="00846AD2">
        <w:rPr>
          <w:sz w:val="24"/>
          <w:szCs w:val="24"/>
        </w:rPr>
        <w:t>: групповое и индивидуальное консультирование с целью оказания помощи в выборе профиля обучения;</w:t>
      </w:r>
      <w:r w:rsidRPr="00846AD2">
        <w:rPr>
          <w:sz w:val="24"/>
          <w:szCs w:val="24"/>
        </w:rPr>
        <w:br/>
        <w:t>10-11 классы: обучение действиям по самоподготовке и саморазвитию, коррекция профессиональных планов.</w:t>
      </w:r>
      <w:r w:rsidRPr="00846AD2">
        <w:rPr>
          <w:sz w:val="24"/>
          <w:szCs w:val="24"/>
        </w:rPr>
        <w:br/>
        <w:t>Эта работа по профориентации осуществляется через:</w:t>
      </w:r>
      <w:r w:rsidRPr="00846AD2">
        <w:rPr>
          <w:sz w:val="24"/>
          <w:szCs w:val="24"/>
        </w:rPr>
        <w:br/>
      </w:r>
      <w:r w:rsidRPr="00846AD2">
        <w:rPr>
          <w:b/>
          <w:bCs/>
          <w:i/>
          <w:iCs/>
          <w:sz w:val="24"/>
          <w:szCs w:val="24"/>
        </w:rPr>
        <w:t>На внешкольном уровне:</w:t>
      </w:r>
      <w:r w:rsidRPr="00846AD2">
        <w:rPr>
          <w:b/>
          <w:bCs/>
          <w:i/>
          <w:iCs/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посещение профориентационных дней открытых дверей в учреждениях среднего 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sz w:val="24"/>
          <w:szCs w:val="24"/>
        </w:rPr>
        <w:t>и высшего профессионального образования;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участие в олимпиадном движении, интеллектуальных конкурсах;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участие в работе всероссийских профориентационных проектов, созданных в сети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sz w:val="24"/>
          <w:szCs w:val="24"/>
        </w:rPr>
        <w:t>интернет: просмотр лекций, решение учебно-тренировочных задач, участие в мастер - классах.</w:t>
      </w:r>
      <w:r w:rsidRPr="00846AD2">
        <w:rPr>
          <w:sz w:val="24"/>
          <w:szCs w:val="24"/>
        </w:rPr>
        <w:br/>
      </w:r>
      <w:r w:rsidRPr="00846AD2">
        <w:rPr>
          <w:b/>
          <w:bCs/>
          <w:i/>
          <w:iCs/>
          <w:sz w:val="24"/>
          <w:szCs w:val="24"/>
        </w:rPr>
        <w:t>На школьном уровне:</w:t>
      </w:r>
      <w:r w:rsidRPr="00846AD2">
        <w:rPr>
          <w:b/>
          <w:bCs/>
          <w:i/>
          <w:iCs/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популяризация ценности знания в учебной и внеучебной деятельности (предмет</w:t>
      </w:r>
    </w:p>
    <w:p w:rsidR="00846AD2" w:rsidRPr="00846AD2" w:rsidRDefault="00846AD2" w:rsidP="00846AD2">
      <w:pPr>
        <w:ind w:left="567"/>
        <w:rPr>
          <w:sz w:val="24"/>
          <w:szCs w:val="24"/>
        </w:rPr>
      </w:pPr>
      <w:r w:rsidRPr="00846AD2">
        <w:rPr>
          <w:sz w:val="24"/>
          <w:szCs w:val="24"/>
        </w:rPr>
        <w:t>ные недели, защита научных проектов и др.);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организация проектной и исследовательской деятельности;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осуществление педагогической поддержки школьников в личностном и</w:t>
      </w:r>
      <w:r w:rsidRPr="00846AD2">
        <w:rPr>
          <w:sz w:val="24"/>
          <w:szCs w:val="24"/>
        </w:rPr>
        <w:br/>
        <w:t>профессиональном самоопределении;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проведение тематических профориентационных мероприятий (Фестиваль пр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фессий, конкурс «Я в рабочие пойду» и т.п.).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b/>
          <w:bCs/>
          <w:i/>
          <w:iCs/>
          <w:sz w:val="24"/>
          <w:szCs w:val="24"/>
        </w:rPr>
        <w:t>На классном уровне:</w:t>
      </w:r>
      <w:r w:rsidRPr="00846AD2">
        <w:rPr>
          <w:b/>
          <w:bCs/>
          <w:i/>
          <w:iCs/>
          <w:sz w:val="24"/>
          <w:szCs w:val="24"/>
        </w:rPr>
        <w:br/>
      </w:r>
      <w:r w:rsidRPr="00846AD2">
        <w:rPr>
          <w:sz w:val="24"/>
          <w:szCs w:val="24"/>
        </w:rPr>
        <w:t>•</w:t>
      </w:r>
      <w:r w:rsidRPr="00846AD2">
        <w:rPr>
          <w:sz w:val="24"/>
          <w:szCs w:val="24"/>
        </w:rPr>
        <w:tab/>
        <w:t xml:space="preserve">циклы профориентационных часов общения, направленных на подготовку 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sz w:val="24"/>
          <w:szCs w:val="24"/>
        </w:rPr>
        <w:t>школьника к осознанному планированию и реализации своего профессионального б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дущего;</w:t>
      </w:r>
    </w:p>
    <w:p w:rsidR="00846AD2" w:rsidRPr="00846AD2" w:rsidRDefault="00846AD2" w:rsidP="00846AD2">
      <w:pPr>
        <w:ind w:left="567"/>
        <w:rPr>
          <w:sz w:val="24"/>
          <w:szCs w:val="24"/>
        </w:rPr>
      </w:pPr>
      <w:r w:rsidRPr="00846AD2">
        <w:rPr>
          <w:sz w:val="24"/>
          <w:szCs w:val="24"/>
        </w:rPr>
        <w:t>•</w:t>
      </w:r>
      <w:r w:rsidRPr="00846AD2">
        <w:rPr>
          <w:sz w:val="24"/>
          <w:szCs w:val="24"/>
        </w:rPr>
        <w:tab/>
        <w:t>профориентационные игры: деловые игры, квесты, расширяющие знания школ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ников о типах профессий, о способах выбора профессий, о достоинствах и недо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татках той или иной интересной школьникам профессиональной деятельности;</w:t>
      </w:r>
    </w:p>
    <w:p w:rsidR="00846AD2" w:rsidRPr="00846AD2" w:rsidRDefault="00846AD2" w:rsidP="00846AD2">
      <w:pPr>
        <w:ind w:left="567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•</w:t>
      </w:r>
      <w:r w:rsidRPr="00846AD2">
        <w:rPr>
          <w:sz w:val="24"/>
          <w:szCs w:val="24"/>
        </w:rPr>
        <w:tab/>
        <w:t>совместное с педагогами изучение интернет ресурсов, посвященных выбору профессий, прохождение профориентационного онлайн-тестирования;</w:t>
      </w:r>
    </w:p>
    <w:p w:rsidR="00846AD2" w:rsidRPr="00846AD2" w:rsidRDefault="00846AD2" w:rsidP="00846AD2">
      <w:pPr>
        <w:ind w:left="567"/>
        <w:rPr>
          <w:sz w:val="24"/>
          <w:szCs w:val="24"/>
        </w:rPr>
      </w:pPr>
      <w:r w:rsidRPr="00846AD2">
        <w:rPr>
          <w:sz w:val="24"/>
          <w:szCs w:val="24"/>
        </w:rPr>
        <w:t>•</w:t>
      </w:r>
      <w:r w:rsidRPr="00846AD2">
        <w:rPr>
          <w:sz w:val="24"/>
          <w:szCs w:val="24"/>
        </w:rPr>
        <w:tab/>
        <w:t>участие в работе Всероссийского профориентационного проекта «Билет в Буд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щее» созданного в сети интернет: просмотр лекций, решение учебно-тренировочных задач, участие в мастер классах, посещение открытых уроков;</w:t>
      </w:r>
    </w:p>
    <w:p w:rsidR="00846AD2" w:rsidRPr="00846AD2" w:rsidRDefault="00846AD2" w:rsidP="00846AD2">
      <w:pPr>
        <w:ind w:left="567"/>
        <w:rPr>
          <w:sz w:val="24"/>
          <w:szCs w:val="24"/>
        </w:rPr>
      </w:pPr>
      <w:r w:rsidRPr="00846AD2">
        <w:rPr>
          <w:sz w:val="24"/>
          <w:szCs w:val="24"/>
        </w:rPr>
        <w:t>•</w:t>
      </w:r>
      <w:r w:rsidRPr="00846AD2">
        <w:rPr>
          <w:sz w:val="24"/>
          <w:szCs w:val="24"/>
        </w:rPr>
        <w:tab/>
        <w:t>участие в работе всероссийских профориентационных проектов, созданных в с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ти интернет;</w:t>
      </w:r>
    </w:p>
    <w:p w:rsidR="00846AD2" w:rsidRPr="00846AD2" w:rsidRDefault="00846AD2" w:rsidP="00846AD2">
      <w:pPr>
        <w:ind w:left="567"/>
        <w:rPr>
          <w:sz w:val="24"/>
          <w:szCs w:val="24"/>
        </w:rPr>
      </w:pP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экскурсии на предприятия хутора, дающие школьникам начальные представл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ния осуществующих профессиях и условиях работы людей, представляющих эти профессии.</w:t>
      </w:r>
    </w:p>
    <w:p w:rsidR="00846AD2" w:rsidRPr="00846AD2" w:rsidRDefault="00846AD2" w:rsidP="00846AD2">
      <w:pPr>
        <w:ind w:left="567"/>
        <w:rPr>
          <w:sz w:val="24"/>
          <w:szCs w:val="24"/>
        </w:rPr>
      </w:pPr>
      <w:r w:rsidRPr="00846AD2">
        <w:rPr>
          <w:b/>
          <w:bCs/>
          <w:i/>
          <w:iCs/>
          <w:sz w:val="24"/>
          <w:szCs w:val="24"/>
        </w:rPr>
        <w:t>На индивидуальном уровне:</w:t>
      </w:r>
      <w:r w:rsidRPr="00846AD2">
        <w:rPr>
          <w:b/>
          <w:bCs/>
          <w:i/>
          <w:iCs/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индивидуальная диагностика профессиональных склонностей и профессионал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ного потенциала учащегося, его способностей и компетенций, необходимых для продолжения образования и выбора профессии;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индивидуальное консультирование педагога-психолога для учащихся и их род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телей по вопросам склонностей, способностей, дарований и иных индивидуал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ных особенностей детей, которые могут иметь значение в процессе выбора ими профессии;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помощь в осознании вызовов времени, связанных с многообразием и</w:t>
      </w:r>
      <w:r w:rsidRPr="00846AD2">
        <w:rPr>
          <w:sz w:val="24"/>
          <w:szCs w:val="24"/>
        </w:rPr>
        <w:br/>
        <w:t>много вариантностью выбора;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вовлечение учащихся в рефлексивную деятельность через определение и согласование границ свободы и ответственности (нормы и правила жизнедеятельн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сти), принятие индивидуальности другого, развитие самоуважения и взаимоув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жения;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lastRenderedPageBreak/>
        <w:sym w:font="Symbol" w:char="F0B7"/>
      </w:r>
      <w:r w:rsidRPr="00846AD2">
        <w:rPr>
          <w:sz w:val="24"/>
          <w:szCs w:val="24"/>
        </w:rPr>
        <w:t xml:space="preserve"> помощь учащимся в осознании личностных образовательных смыслов через создание ситуаций выбора, осуществление индивидуальных проб в совместной деятельности и социальных практиках;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помощь в развитии способностей, одаренности, творческого потенциала,</w:t>
      </w:r>
      <w:r w:rsidRPr="00846AD2">
        <w:rPr>
          <w:sz w:val="24"/>
          <w:szCs w:val="24"/>
        </w:rPr>
        <w:br/>
        <w:t>определяющих векторы жизненного самоопределения, развитие способностей о</w:t>
      </w:r>
      <w:r w:rsidRPr="00846AD2">
        <w:rPr>
          <w:sz w:val="24"/>
          <w:szCs w:val="24"/>
        </w:rPr>
        <w:t>т</w:t>
      </w:r>
      <w:r w:rsidRPr="00846AD2">
        <w:rPr>
          <w:sz w:val="24"/>
          <w:szCs w:val="24"/>
        </w:rPr>
        <w:t>стаивать индивидуально значимые выборы в социокультурной среде;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помощь и поддержка потребностей и интересов детей и подростков, направле</w:t>
      </w:r>
      <w:r w:rsidRPr="00846AD2">
        <w:rPr>
          <w:sz w:val="24"/>
          <w:szCs w:val="24"/>
        </w:rPr>
        <w:t>н</w:t>
      </w:r>
      <w:r w:rsidRPr="00846AD2">
        <w:rPr>
          <w:sz w:val="24"/>
          <w:szCs w:val="24"/>
        </w:rPr>
        <w:t>ных на освоение ими различных способов деятельности;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помощь и поддержка в самопознании через соотнесение многообразных образов "Я"("Я - реальное", "Я - идеальное", "Я - деятельностное" и др.);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помощь и поддержка в освоении способов целеполагания для реализации жи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ненных планов (профессиональное самоопределение, выбор жизненной позиции, мобильность и др.),освоение социокультурных стратегий достижения жизненных планов;</w:t>
      </w:r>
      <w:r w:rsidRPr="00846AD2">
        <w:rPr>
          <w:sz w:val="24"/>
          <w:szCs w:val="24"/>
        </w:rPr>
        <w:br/>
      </w:r>
      <w:r w:rsidRPr="00846AD2">
        <w:rPr>
          <w:sz w:val="24"/>
          <w:szCs w:val="24"/>
        </w:rPr>
        <w:sym w:font="Symbol" w:char="F0B7"/>
      </w:r>
      <w:r w:rsidRPr="00846AD2">
        <w:rPr>
          <w:sz w:val="24"/>
          <w:szCs w:val="24"/>
        </w:rPr>
        <w:t xml:space="preserve"> организация деятельности по расширению опыта проектирования и реализации индивидуального маршрута саморазвития, содействие в освоении конструкти</w:t>
      </w:r>
      <w:r w:rsidRPr="00846AD2">
        <w:rPr>
          <w:sz w:val="24"/>
          <w:szCs w:val="24"/>
        </w:rPr>
        <w:t>в</w:t>
      </w:r>
      <w:r w:rsidRPr="00846AD2">
        <w:rPr>
          <w:sz w:val="24"/>
          <w:szCs w:val="24"/>
        </w:rPr>
        <w:t xml:space="preserve">ных способов самореализации. </w:t>
      </w:r>
    </w:p>
    <w:p w:rsidR="00846AD2" w:rsidRPr="00846AD2" w:rsidRDefault="00846AD2" w:rsidP="00846AD2">
      <w:pPr>
        <w:pStyle w:val="a3"/>
        <w:spacing w:before="87" w:line="276" w:lineRule="auto"/>
        <w:ind w:right="504"/>
      </w:pPr>
      <w:r w:rsidRPr="00846AD2">
        <w:t xml:space="preserve">С 1 сентября  2023г внедряется </w:t>
      </w:r>
      <w:r w:rsidRPr="00846AD2">
        <w:rPr>
          <w:spacing w:val="-4"/>
        </w:rPr>
        <w:t xml:space="preserve"> </w:t>
      </w:r>
      <w:r w:rsidRPr="00846AD2">
        <w:rPr>
          <w:b/>
        </w:rPr>
        <w:t>Профориентационный</w:t>
      </w:r>
      <w:r w:rsidRPr="00846AD2">
        <w:rPr>
          <w:b/>
          <w:spacing w:val="-4"/>
        </w:rPr>
        <w:t xml:space="preserve"> </w:t>
      </w:r>
      <w:r w:rsidRPr="00846AD2">
        <w:rPr>
          <w:b/>
        </w:rPr>
        <w:t xml:space="preserve">минимум </w:t>
      </w:r>
      <w:r w:rsidRPr="00846AD2">
        <w:t>для обуча</w:t>
      </w:r>
      <w:r w:rsidRPr="00846AD2">
        <w:t>ю</w:t>
      </w:r>
      <w:r w:rsidRPr="00846AD2">
        <w:t>щихся 6 -11 классов</w:t>
      </w:r>
      <w:r w:rsidRPr="00846AD2">
        <w:rPr>
          <w:b/>
        </w:rPr>
        <w:t xml:space="preserve">,  </w:t>
      </w:r>
      <w:r w:rsidRPr="00846AD2">
        <w:t>главной</w:t>
      </w:r>
      <w:r w:rsidRPr="00846AD2">
        <w:rPr>
          <w:b/>
        </w:rPr>
        <w:t xml:space="preserve"> </w:t>
      </w:r>
      <w:r w:rsidRPr="00846AD2">
        <w:t>целью которого является  выстраивания системы</w:t>
      </w:r>
      <w:r w:rsidRPr="00846AD2">
        <w:rPr>
          <w:spacing w:val="15"/>
        </w:rPr>
        <w:t xml:space="preserve"> </w:t>
      </w:r>
      <w:r w:rsidRPr="00846AD2">
        <w:t>профессиональной</w:t>
      </w:r>
      <w:r w:rsidRPr="00846AD2">
        <w:rPr>
          <w:spacing w:val="17"/>
        </w:rPr>
        <w:t xml:space="preserve"> </w:t>
      </w:r>
      <w:r w:rsidRPr="00846AD2">
        <w:t>ориентации</w:t>
      </w:r>
      <w:r w:rsidRPr="00846AD2">
        <w:rPr>
          <w:spacing w:val="15"/>
        </w:rPr>
        <w:t xml:space="preserve"> </w:t>
      </w:r>
      <w:r w:rsidRPr="00846AD2">
        <w:t>обучающихся,</w:t>
      </w:r>
      <w:r w:rsidRPr="00846AD2">
        <w:rPr>
          <w:spacing w:val="15"/>
        </w:rPr>
        <w:t xml:space="preserve"> </w:t>
      </w:r>
      <w:r w:rsidRPr="00846AD2">
        <w:t xml:space="preserve">которая </w:t>
      </w:r>
      <w:r w:rsidRPr="00846AD2">
        <w:rPr>
          <w:spacing w:val="-57"/>
        </w:rPr>
        <w:t xml:space="preserve"> </w:t>
      </w:r>
      <w:r w:rsidRPr="00846AD2">
        <w:t>реализуется</w:t>
      </w:r>
      <w:r w:rsidRPr="00846AD2">
        <w:rPr>
          <w:spacing w:val="-1"/>
        </w:rPr>
        <w:t xml:space="preserve"> </w:t>
      </w:r>
      <w:r w:rsidRPr="00846AD2">
        <w:t>в</w:t>
      </w:r>
      <w:r w:rsidRPr="00846AD2">
        <w:rPr>
          <w:spacing w:val="-2"/>
        </w:rPr>
        <w:t xml:space="preserve"> </w:t>
      </w:r>
      <w:r w:rsidRPr="00846AD2">
        <w:t>образов</w:t>
      </w:r>
      <w:r w:rsidRPr="00846AD2">
        <w:t>а</w:t>
      </w:r>
      <w:r w:rsidRPr="00846AD2">
        <w:t>тельной,  воспитательной и</w:t>
      </w:r>
      <w:r w:rsidRPr="00846AD2">
        <w:rPr>
          <w:spacing w:val="1"/>
        </w:rPr>
        <w:t xml:space="preserve"> </w:t>
      </w:r>
      <w:r w:rsidRPr="00846AD2">
        <w:t>иных</w:t>
      </w:r>
      <w:r w:rsidRPr="00846AD2">
        <w:rPr>
          <w:spacing w:val="1"/>
        </w:rPr>
        <w:t xml:space="preserve"> </w:t>
      </w:r>
      <w:r w:rsidRPr="00846AD2">
        <w:t>видах</w:t>
      </w:r>
      <w:r w:rsidRPr="00846AD2">
        <w:rPr>
          <w:spacing w:val="2"/>
        </w:rPr>
        <w:t xml:space="preserve"> </w:t>
      </w:r>
      <w:r w:rsidRPr="00846AD2">
        <w:t>деятельности. Профориентационный м</w:t>
      </w:r>
      <w:r w:rsidRPr="00846AD2">
        <w:t>и</w:t>
      </w:r>
      <w:r w:rsidRPr="00846AD2">
        <w:t>нимум в МБОУ Глубочанской СОШ № 8  реализуется на основном  уровне (рек</w:t>
      </w:r>
      <w:r w:rsidRPr="00846AD2">
        <w:t>о</w:t>
      </w:r>
      <w:r w:rsidRPr="00846AD2">
        <w:t>мендованная</w:t>
      </w:r>
      <w:r w:rsidRPr="00846AD2">
        <w:rPr>
          <w:spacing w:val="1"/>
        </w:rPr>
        <w:t xml:space="preserve"> </w:t>
      </w:r>
      <w:r w:rsidRPr="00846AD2">
        <w:t>учебная</w:t>
      </w:r>
      <w:r w:rsidRPr="00846AD2">
        <w:rPr>
          <w:spacing w:val="-1"/>
        </w:rPr>
        <w:t xml:space="preserve"> </w:t>
      </w:r>
      <w:r w:rsidRPr="00846AD2">
        <w:t>нагрузка</w:t>
      </w:r>
      <w:r w:rsidRPr="00846AD2">
        <w:rPr>
          <w:spacing w:val="-3"/>
        </w:rPr>
        <w:t xml:space="preserve"> </w:t>
      </w:r>
      <w:r w:rsidRPr="00846AD2">
        <w:t>–</w:t>
      </w:r>
      <w:r w:rsidRPr="00846AD2">
        <w:rPr>
          <w:spacing w:val="-1"/>
        </w:rPr>
        <w:t xml:space="preserve"> </w:t>
      </w:r>
      <w:r w:rsidRPr="00846AD2">
        <w:t>не</w:t>
      </w:r>
      <w:r w:rsidRPr="00846AD2">
        <w:rPr>
          <w:spacing w:val="-2"/>
        </w:rPr>
        <w:t xml:space="preserve"> </w:t>
      </w:r>
      <w:r w:rsidRPr="00846AD2">
        <w:t>менее</w:t>
      </w:r>
      <w:r w:rsidRPr="00846AD2">
        <w:rPr>
          <w:spacing w:val="-3"/>
        </w:rPr>
        <w:t xml:space="preserve"> </w:t>
      </w:r>
      <w:r w:rsidRPr="00846AD2">
        <w:t>60</w:t>
      </w:r>
      <w:r w:rsidRPr="00846AD2">
        <w:rPr>
          <w:spacing w:val="-1"/>
        </w:rPr>
        <w:t xml:space="preserve"> </w:t>
      </w:r>
      <w:r w:rsidRPr="00846AD2">
        <w:t>часов</w:t>
      </w:r>
      <w:r w:rsidRPr="00846AD2">
        <w:rPr>
          <w:spacing w:val="-2"/>
        </w:rPr>
        <w:t xml:space="preserve"> </w:t>
      </w:r>
      <w:r w:rsidRPr="00846AD2">
        <w:t>и реализуется в следующих форматах:</w:t>
      </w:r>
    </w:p>
    <w:tbl>
      <w:tblPr>
        <w:tblStyle w:val="afa"/>
        <w:tblW w:w="0" w:type="auto"/>
        <w:tblLook w:val="04A0"/>
      </w:tblPr>
      <w:tblGrid>
        <w:gridCol w:w="3455"/>
        <w:gridCol w:w="6683"/>
      </w:tblGrid>
      <w:tr w:rsidR="00846AD2" w:rsidRPr="00846AD2" w:rsidTr="00846AD2">
        <w:tc>
          <w:tcPr>
            <w:tcW w:w="3324" w:type="dxa"/>
          </w:tcPr>
          <w:p w:rsidR="00846AD2" w:rsidRPr="00846AD2" w:rsidRDefault="00846AD2" w:rsidP="00846AD2">
            <w:pPr>
              <w:pStyle w:val="a3"/>
            </w:pPr>
            <w:r w:rsidRPr="00846AD2">
              <w:rPr>
                <w:b/>
                <w:color w:val="000000"/>
                <w:shd w:val="clear" w:color="auto" w:fill="FFFFFF"/>
              </w:rPr>
              <w:t>Урочная деятельность.</w:t>
            </w:r>
          </w:p>
        </w:tc>
        <w:tc>
          <w:tcPr>
            <w:tcW w:w="7381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846AD2">
              <w:rPr>
                <w:sz w:val="24"/>
                <w:szCs w:val="24"/>
              </w:rPr>
              <w:t>Профориентационое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содержание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уроков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по  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предметам  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общеобразовательного  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цикла  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(физика,    химия,    математика    и    т.д.),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где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рассматривается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значимость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учебного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предмета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профессионал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>ной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деятельности.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Не предполагает проведение дополнительных уроков, проводится в рамках учебного плана.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Урочная   деятельность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предполагает   проведение</w:t>
            </w:r>
            <w:r w:rsidRPr="00846AD2">
              <w:rPr>
                <w:spacing w:val="60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профориентационно   значимых   уроков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 рамках учебного предмета (в части изучения отраслей экономики и создания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материальных</w:t>
            </w:r>
            <w:r w:rsidRPr="00846AD2">
              <w:rPr>
                <w:spacing w:val="-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проектов).</w:t>
            </w:r>
          </w:p>
        </w:tc>
      </w:tr>
      <w:tr w:rsidR="00846AD2" w:rsidRPr="00846AD2" w:rsidTr="00846AD2">
        <w:tc>
          <w:tcPr>
            <w:tcW w:w="3324" w:type="dxa"/>
          </w:tcPr>
          <w:p w:rsidR="00846AD2" w:rsidRPr="00846AD2" w:rsidRDefault="00846AD2" w:rsidP="00846AD2">
            <w:pPr>
              <w:pStyle w:val="a3"/>
            </w:pPr>
            <w:r w:rsidRPr="00846AD2">
              <w:rPr>
                <w:b/>
                <w:color w:val="000000"/>
                <w:shd w:val="clear" w:color="auto" w:fill="FFFFFF"/>
              </w:rPr>
              <w:t>Внеурочная деятельность</w:t>
            </w:r>
          </w:p>
        </w:tc>
        <w:tc>
          <w:tcPr>
            <w:tcW w:w="7381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pacing w:val="1"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Профориентационная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онлайн-диагностика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(диагностика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склонностей,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диагностика</w:t>
            </w:r>
            <w:r w:rsidRPr="00846AD2">
              <w:rPr>
                <w:spacing w:val="1"/>
                <w:sz w:val="24"/>
                <w:szCs w:val="24"/>
              </w:rPr>
              <w:t xml:space="preserve"> готовности к профессиональному самоопредел</w:t>
            </w:r>
            <w:r w:rsidRPr="00846AD2">
              <w:rPr>
                <w:spacing w:val="1"/>
                <w:sz w:val="24"/>
                <w:szCs w:val="24"/>
              </w:rPr>
              <w:t>е</w:t>
            </w:r>
            <w:r w:rsidRPr="00846AD2">
              <w:rPr>
                <w:spacing w:val="1"/>
                <w:sz w:val="24"/>
                <w:szCs w:val="24"/>
              </w:rPr>
              <w:t>нию</w:t>
            </w:r>
            <w:r w:rsidRPr="00846AD2">
              <w:rPr>
                <w:sz w:val="24"/>
                <w:szCs w:val="24"/>
              </w:rPr>
              <w:t>);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</w:p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профориентационные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уроки; </w:t>
            </w:r>
          </w:p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внеурочная деятельность «Билет в будущее»;</w:t>
            </w:r>
          </w:p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z w:val="24"/>
                <w:szCs w:val="24"/>
              </w:rPr>
            </w:pP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проектную</w:t>
            </w:r>
            <w:r w:rsidRPr="00846AD2">
              <w:rPr>
                <w:spacing w:val="11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деятельность;</w:t>
            </w:r>
          </w:p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 профориентационные  </w:t>
            </w:r>
            <w:r w:rsidRPr="00846AD2">
              <w:rPr>
                <w:spacing w:val="5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программы;  </w:t>
            </w:r>
            <w:r w:rsidRPr="00846AD2">
              <w:rPr>
                <w:spacing w:val="5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классные  </w:t>
            </w:r>
            <w:r w:rsidRPr="00846AD2">
              <w:rPr>
                <w:spacing w:val="5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часы  </w:t>
            </w:r>
            <w:r w:rsidRPr="00846AD2">
              <w:rPr>
                <w:spacing w:val="5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(в  </w:t>
            </w:r>
            <w:r w:rsidRPr="00846AD2">
              <w:rPr>
                <w:spacing w:val="5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т.ч.</w:t>
            </w:r>
            <w:r w:rsidRPr="00846AD2">
              <w:rPr>
                <w:spacing w:val="-58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 демонстрацией выпусков открытых онлайн-уроков « ПроеКТОрия», «Шоу профессий»);</w:t>
            </w:r>
          </w:p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 беседы, дискуссии,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мастер-классы,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коммуникативные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деловые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>г</w:t>
            </w:r>
            <w:r w:rsidRPr="00846AD2">
              <w:rPr>
                <w:sz w:val="24"/>
                <w:szCs w:val="24"/>
              </w:rPr>
              <w:t>ры;</w:t>
            </w:r>
          </w:p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spacing w:val="1"/>
                <w:sz w:val="24"/>
                <w:szCs w:val="24"/>
              </w:rPr>
            </w:pP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консультации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педагога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психолога;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</w:p>
          <w:p w:rsidR="00846AD2" w:rsidRPr="00846AD2" w:rsidRDefault="00846AD2" w:rsidP="00846AD2">
            <w:pPr>
              <w:pStyle w:val="a3"/>
            </w:pPr>
            <w:r w:rsidRPr="00846AD2">
              <w:t>моделирующие</w:t>
            </w:r>
            <w:r w:rsidRPr="00846AD2">
              <w:rPr>
                <w:spacing w:val="-2"/>
              </w:rPr>
              <w:t xml:space="preserve"> </w:t>
            </w:r>
            <w:r w:rsidRPr="00846AD2">
              <w:t>профессиональные</w:t>
            </w:r>
            <w:r w:rsidRPr="00846AD2">
              <w:rPr>
                <w:spacing w:val="-1"/>
              </w:rPr>
              <w:t xml:space="preserve"> </w:t>
            </w:r>
            <w:r w:rsidRPr="00846AD2">
              <w:t>пробы</w:t>
            </w:r>
            <w:r w:rsidRPr="00846AD2">
              <w:rPr>
                <w:spacing w:val="-1"/>
              </w:rPr>
              <w:t xml:space="preserve"> </w:t>
            </w:r>
            <w:r w:rsidRPr="00846AD2">
              <w:t>в</w:t>
            </w:r>
            <w:r w:rsidRPr="00846AD2">
              <w:rPr>
                <w:spacing w:val="-1"/>
              </w:rPr>
              <w:t xml:space="preserve"> </w:t>
            </w:r>
            <w:r w:rsidRPr="00846AD2">
              <w:t>онлайн-формате</w:t>
            </w:r>
            <w:r w:rsidRPr="00846AD2">
              <w:rPr>
                <w:spacing w:val="-1"/>
              </w:rPr>
              <w:t xml:space="preserve"> </w:t>
            </w:r>
            <w:r w:rsidRPr="00846AD2">
              <w:t>и</w:t>
            </w:r>
            <w:r w:rsidRPr="00846AD2">
              <w:rPr>
                <w:spacing w:val="1"/>
              </w:rPr>
              <w:t xml:space="preserve"> </w:t>
            </w:r>
            <w:r w:rsidRPr="00846AD2">
              <w:t>др.</w:t>
            </w:r>
            <w:r w:rsidRPr="00846AD2">
              <w:rPr>
                <w:color w:val="000000"/>
              </w:rPr>
              <w:br/>
            </w:r>
          </w:p>
        </w:tc>
      </w:tr>
      <w:tr w:rsidR="00846AD2" w:rsidRPr="00846AD2" w:rsidTr="00846AD2">
        <w:tc>
          <w:tcPr>
            <w:tcW w:w="3324" w:type="dxa"/>
          </w:tcPr>
          <w:p w:rsidR="00846AD2" w:rsidRPr="00846AD2" w:rsidRDefault="00846AD2" w:rsidP="00846AD2">
            <w:pPr>
              <w:pStyle w:val="a3"/>
              <w:spacing w:before="87" w:line="276" w:lineRule="auto"/>
              <w:ind w:right="504"/>
            </w:pPr>
            <w:r w:rsidRPr="00846AD2">
              <w:rPr>
                <w:b/>
                <w:color w:val="000000"/>
                <w:shd w:val="clear" w:color="auto" w:fill="FFFFFF"/>
              </w:rPr>
              <w:t>Воспитательная работа</w:t>
            </w:r>
          </w:p>
        </w:tc>
        <w:tc>
          <w:tcPr>
            <w:tcW w:w="7381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846AD2">
              <w:rPr>
                <w:sz w:val="24"/>
                <w:szCs w:val="24"/>
              </w:rPr>
              <w:t>экскурсии</w:t>
            </w:r>
            <w:r w:rsidRPr="00846AD2">
              <w:rPr>
                <w:spacing w:val="5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на</w:t>
            </w:r>
            <w:r w:rsidRPr="00846AD2">
              <w:rPr>
                <w:spacing w:val="5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производство,</w:t>
            </w:r>
            <w:r w:rsidRPr="00846AD2">
              <w:rPr>
                <w:spacing w:val="53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экскурсии</w:t>
            </w:r>
            <w:r w:rsidRPr="00846AD2">
              <w:rPr>
                <w:spacing w:val="-58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образовательные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организации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СПО,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посещение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профориентационных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выставок,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посещение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lastRenderedPageBreak/>
              <w:t xml:space="preserve">профессиональных  </w:t>
            </w:r>
            <w:r w:rsidRPr="00846AD2">
              <w:rPr>
                <w:spacing w:val="3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проб,   </w:t>
            </w:r>
            <w:r w:rsidRPr="00846AD2">
              <w:rPr>
                <w:spacing w:val="3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выставок,   </w:t>
            </w:r>
            <w:r w:rsidRPr="00846AD2">
              <w:rPr>
                <w:spacing w:val="33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ярмарок   </w:t>
            </w:r>
            <w:r w:rsidRPr="00846AD2">
              <w:rPr>
                <w:spacing w:val="3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профессий,   </w:t>
            </w:r>
            <w:r w:rsidRPr="00846AD2">
              <w:rPr>
                <w:spacing w:val="33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дней   </w:t>
            </w:r>
            <w:r w:rsidRPr="00846AD2">
              <w:rPr>
                <w:spacing w:val="3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 xml:space="preserve">открытых   </w:t>
            </w:r>
            <w:r w:rsidRPr="00846AD2">
              <w:rPr>
                <w:spacing w:val="3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дверей</w:t>
            </w:r>
            <w:r w:rsidRPr="00846AD2">
              <w:rPr>
                <w:spacing w:val="-58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pacing w:val="-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образовательных</w:t>
            </w:r>
            <w:r w:rsidRPr="00846AD2">
              <w:rPr>
                <w:spacing w:val="-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организациях</w:t>
            </w:r>
            <w:r w:rsidRPr="00846AD2">
              <w:rPr>
                <w:spacing w:val="-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СПО</w:t>
            </w:r>
            <w:r w:rsidRPr="00846AD2">
              <w:rPr>
                <w:spacing w:val="-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pacing w:val="-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ВО,</w:t>
            </w:r>
            <w:r w:rsidRPr="00846AD2">
              <w:rPr>
                <w:spacing w:val="-5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открытых</w:t>
            </w:r>
            <w:r w:rsidRPr="00846AD2">
              <w:rPr>
                <w:spacing w:val="-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уроков</w:t>
            </w:r>
            <w:r w:rsidRPr="00846AD2">
              <w:rPr>
                <w:spacing w:val="-5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технологии</w:t>
            </w:r>
            <w:r w:rsidRPr="00846AD2">
              <w:rPr>
                <w:spacing w:val="-4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на</w:t>
            </w:r>
            <w:r w:rsidRPr="00846AD2">
              <w:rPr>
                <w:spacing w:val="-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базе</w:t>
            </w:r>
            <w:r w:rsidRPr="00846AD2">
              <w:rPr>
                <w:spacing w:val="-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колледжей,</w:t>
            </w:r>
            <w:r w:rsidRPr="00846AD2">
              <w:rPr>
                <w:spacing w:val="-58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встречи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пре</w:t>
            </w:r>
            <w:r w:rsidRPr="00846AD2">
              <w:rPr>
                <w:sz w:val="24"/>
                <w:szCs w:val="24"/>
              </w:rPr>
              <w:t>д</w:t>
            </w:r>
            <w:r w:rsidRPr="00846AD2">
              <w:rPr>
                <w:sz w:val="24"/>
                <w:szCs w:val="24"/>
              </w:rPr>
              <w:t>ставителями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разных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профессий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др.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Также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она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включает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конкурсы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профориентационной направленности (в т.ч. в рамках Российского движения школьников,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Юнармии,</w:t>
            </w:r>
            <w:r w:rsidRPr="00846AD2">
              <w:rPr>
                <w:spacing w:val="2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реализации</w:t>
            </w:r>
            <w:r w:rsidRPr="00846AD2">
              <w:rPr>
                <w:spacing w:val="27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проектов</w:t>
            </w:r>
            <w:r w:rsidRPr="00846AD2">
              <w:rPr>
                <w:spacing w:val="28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«Россия</w:t>
            </w:r>
            <w:r w:rsidRPr="00846AD2">
              <w:rPr>
                <w:spacing w:val="2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–</w:t>
            </w:r>
            <w:r w:rsidRPr="00846AD2">
              <w:rPr>
                <w:spacing w:val="26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страна</w:t>
            </w:r>
            <w:r w:rsidRPr="00846AD2">
              <w:rPr>
                <w:spacing w:val="25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возможностей» и т.д.)</w:t>
            </w:r>
          </w:p>
        </w:tc>
      </w:tr>
      <w:tr w:rsidR="00846AD2" w:rsidRPr="00846AD2" w:rsidTr="00846AD2">
        <w:tc>
          <w:tcPr>
            <w:tcW w:w="3324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spacing w:line="264" w:lineRule="auto"/>
              <w:ind w:left="0" w:right="507"/>
              <w:jc w:val="left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46AD2">
              <w:rPr>
                <w:b/>
                <w:color w:val="000000"/>
                <w:sz w:val="24"/>
                <w:szCs w:val="24"/>
                <w:shd w:val="clear" w:color="auto" w:fill="FFFFFF"/>
              </w:rPr>
              <w:lastRenderedPageBreak/>
              <w:t>Дополнительное обр</w:t>
            </w:r>
            <w:r w:rsidRPr="00846AD2">
              <w:rPr>
                <w:b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846AD2">
              <w:rPr>
                <w:b/>
                <w:color w:val="000000"/>
                <w:sz w:val="24"/>
                <w:szCs w:val="24"/>
                <w:shd w:val="clear" w:color="auto" w:fill="FFFFFF"/>
              </w:rPr>
              <w:t>зование</w:t>
            </w:r>
            <w:r w:rsidRPr="00846AD2">
              <w:rPr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7381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662"/>
              </w:tabs>
              <w:autoSpaceDE w:val="0"/>
              <w:autoSpaceDN w:val="0"/>
              <w:ind w:left="0"/>
              <w:jc w:val="left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выбор и посещение занятий в рамках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ДО</w:t>
            </w:r>
            <w:r w:rsidRPr="00846AD2">
              <w:rPr>
                <w:spacing w:val="-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pacing w:val="3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учетом</w:t>
            </w:r>
            <w:r w:rsidRPr="00846AD2">
              <w:rPr>
                <w:spacing w:val="-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склонностей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 о</w:t>
            </w:r>
            <w:r w:rsidRPr="00846AD2">
              <w:rPr>
                <w:sz w:val="24"/>
                <w:szCs w:val="24"/>
              </w:rPr>
              <w:t>б</w:t>
            </w:r>
            <w:r w:rsidRPr="00846AD2">
              <w:rPr>
                <w:sz w:val="24"/>
                <w:szCs w:val="24"/>
              </w:rPr>
              <w:t>разовательных</w:t>
            </w:r>
            <w:r w:rsidRPr="00846AD2">
              <w:rPr>
                <w:spacing w:val="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потребностей обучающихся.</w:t>
            </w:r>
          </w:p>
        </w:tc>
      </w:tr>
      <w:tr w:rsidR="00846AD2" w:rsidRPr="00846AD2" w:rsidTr="00846AD2">
        <w:tc>
          <w:tcPr>
            <w:tcW w:w="3324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spacing w:line="264" w:lineRule="auto"/>
              <w:ind w:left="0" w:right="507"/>
              <w:jc w:val="left"/>
              <w:rPr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46AD2">
              <w:rPr>
                <w:b/>
                <w:sz w:val="24"/>
                <w:szCs w:val="24"/>
              </w:rPr>
              <w:t>Ввзаимодействие с р</w:t>
            </w:r>
            <w:r w:rsidRPr="00846AD2">
              <w:rPr>
                <w:b/>
                <w:sz w:val="24"/>
                <w:szCs w:val="24"/>
              </w:rPr>
              <w:t>о</w:t>
            </w:r>
            <w:r w:rsidRPr="00846AD2">
              <w:rPr>
                <w:b/>
                <w:sz w:val="24"/>
                <w:szCs w:val="24"/>
              </w:rPr>
              <w:t>дителями/законными</w:t>
            </w:r>
            <w:r w:rsidRPr="00846AD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b/>
                <w:sz w:val="24"/>
                <w:szCs w:val="24"/>
              </w:rPr>
              <w:t>представителями.</w:t>
            </w:r>
          </w:p>
        </w:tc>
        <w:tc>
          <w:tcPr>
            <w:tcW w:w="7381" w:type="dxa"/>
          </w:tcPr>
          <w:p w:rsidR="00846AD2" w:rsidRPr="00846AD2" w:rsidRDefault="00846AD2" w:rsidP="00846AD2">
            <w:pPr>
              <w:pStyle w:val="a5"/>
              <w:widowControl w:val="0"/>
              <w:tabs>
                <w:tab w:val="left" w:pos="142"/>
              </w:tabs>
              <w:autoSpaceDE w:val="0"/>
              <w:autoSpaceDN w:val="0"/>
              <w:ind w:left="0"/>
              <w:jc w:val="left"/>
              <w:rPr>
                <w:b/>
                <w:i/>
                <w:color w:val="000000"/>
                <w:sz w:val="24"/>
                <w:szCs w:val="24"/>
                <w:shd w:val="clear" w:color="auto" w:fill="FFFFFF"/>
              </w:rPr>
            </w:pPr>
            <w:r w:rsidRPr="00846AD2">
              <w:rPr>
                <w:sz w:val="24"/>
                <w:szCs w:val="24"/>
              </w:rPr>
              <w:t>рамках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такого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взаимодействия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проводится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информационное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сопровождение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родителей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обучающихся,</w:t>
            </w:r>
            <w:r w:rsidRPr="00846AD2">
              <w:rPr>
                <w:spacing w:val="-57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проведение тематических родительских собраний, тематические рассылки по электронной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почте и с помощью мессенджеров, в т.ч. о процессе профессионального самоопределения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ребенка,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тематические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курсы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(в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т.ч.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формате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онлайн)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также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участие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родительского</w:t>
            </w:r>
            <w:r w:rsidRPr="00846AD2">
              <w:rPr>
                <w:spacing w:val="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сообщества во встречах</w:t>
            </w:r>
            <w:r w:rsidRPr="00846AD2">
              <w:rPr>
                <w:spacing w:val="2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pacing w:val="-1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представит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лями разных профессий.</w:t>
            </w:r>
          </w:p>
        </w:tc>
      </w:tr>
    </w:tbl>
    <w:p w:rsidR="00846AD2" w:rsidRPr="00846AD2" w:rsidRDefault="00846AD2" w:rsidP="00846AD2">
      <w:pPr>
        <w:pStyle w:val="a5"/>
        <w:tabs>
          <w:tab w:val="left" w:pos="142"/>
        </w:tabs>
        <w:spacing w:line="264" w:lineRule="auto"/>
        <w:ind w:left="0" w:right="507"/>
        <w:rPr>
          <w:color w:val="000000"/>
          <w:sz w:val="24"/>
          <w:szCs w:val="24"/>
          <w:shd w:val="clear" w:color="auto" w:fill="FFFFFF"/>
        </w:rPr>
      </w:pPr>
    </w:p>
    <w:p w:rsidR="00846AD2" w:rsidRPr="00846AD2" w:rsidRDefault="00846AD2" w:rsidP="00846AD2">
      <w:pPr>
        <w:adjustRightInd w:val="0"/>
        <w:ind w:right="-1" w:firstLine="567"/>
        <w:jc w:val="center"/>
        <w:rPr>
          <w:b/>
          <w:sz w:val="24"/>
          <w:szCs w:val="24"/>
          <w:u w:val="single"/>
        </w:rPr>
      </w:pPr>
      <w:r w:rsidRPr="00846AD2">
        <w:rPr>
          <w:b/>
          <w:sz w:val="24"/>
          <w:szCs w:val="24"/>
          <w:u w:val="single"/>
        </w:rPr>
        <w:t>Вариативные модули</w:t>
      </w:r>
    </w:p>
    <w:p w:rsidR="00846AD2" w:rsidRPr="00846AD2" w:rsidRDefault="00846AD2" w:rsidP="00846AD2">
      <w:pPr>
        <w:ind w:firstLine="567"/>
        <w:jc w:val="both"/>
        <w:rPr>
          <w:sz w:val="24"/>
          <w:szCs w:val="24"/>
        </w:rPr>
      </w:pPr>
      <w:r w:rsidRPr="00846AD2">
        <w:rPr>
          <w:b/>
          <w:iCs/>
          <w:color w:val="000000"/>
          <w:w w:val="0"/>
          <w:sz w:val="24"/>
          <w:szCs w:val="24"/>
        </w:rPr>
        <w:t xml:space="preserve">3.11. Модуль (региональный) «Патриотическое воспитание в </w:t>
      </w:r>
      <w:r w:rsidRPr="00846AD2">
        <w:rPr>
          <w:b/>
          <w:sz w:val="24"/>
          <w:szCs w:val="24"/>
        </w:rPr>
        <w:t>дошкольных, общеобразовательных, профессиональных образовательных организациях Ро</w:t>
      </w:r>
      <w:r w:rsidRPr="00846AD2">
        <w:rPr>
          <w:b/>
          <w:sz w:val="24"/>
          <w:szCs w:val="24"/>
        </w:rPr>
        <w:t>с</w:t>
      </w:r>
      <w:r w:rsidRPr="00846AD2">
        <w:rPr>
          <w:b/>
          <w:sz w:val="24"/>
          <w:szCs w:val="24"/>
        </w:rPr>
        <w:t xml:space="preserve">товской области» </w:t>
      </w:r>
      <w:r w:rsidRPr="00846AD2">
        <w:rPr>
          <w:sz w:val="24"/>
          <w:szCs w:val="24"/>
        </w:rPr>
        <w:t>(Приказ министерства общего и профессионального образования Ростовской области от 11.04.2023 № 350 «Об утверждении вариативного модуля «Патриотическое воспитание в дошкольных, общеобразовательных, профессиональных образовательных организациях Ростовской области»)</w:t>
      </w:r>
    </w:p>
    <w:p w:rsidR="00846AD2" w:rsidRPr="00846AD2" w:rsidRDefault="00846AD2" w:rsidP="00846AD2">
      <w:pPr>
        <w:spacing w:line="264" w:lineRule="auto"/>
        <w:ind w:firstLine="567"/>
        <w:jc w:val="both"/>
        <w:rPr>
          <w:sz w:val="24"/>
          <w:szCs w:val="24"/>
          <w:highlight w:val="yellow"/>
        </w:rPr>
      </w:pP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Патриотизм – одна из важнейших черт всесторонне развитой личности. У младших школьников должно вырабатываться чувство гордости за свою Родину и свой народ, уважение к его великим свершениям и достойным страницам прошлого и чувство принадлежности к этнической общности. </w:t>
      </w:r>
    </w:p>
    <w:p w:rsidR="00846AD2" w:rsidRPr="00846AD2" w:rsidRDefault="00846AD2" w:rsidP="00846AD2">
      <w:pPr>
        <w:adjustRightInd w:val="0"/>
        <w:rPr>
          <w:b/>
          <w:color w:val="000000"/>
          <w:sz w:val="24"/>
          <w:szCs w:val="24"/>
        </w:rPr>
      </w:pPr>
      <w:r w:rsidRPr="00846AD2">
        <w:rPr>
          <w:b/>
          <w:color w:val="000000"/>
          <w:sz w:val="24"/>
          <w:szCs w:val="24"/>
        </w:rPr>
        <w:t>Патриотическое воспитание (начальное образование)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Целью </w:t>
      </w:r>
      <w:r w:rsidRPr="00846AD2">
        <w:rPr>
          <w:color w:val="000000"/>
          <w:sz w:val="24"/>
          <w:szCs w:val="24"/>
        </w:rPr>
        <w:t xml:space="preserve">патриотического воспитания младших школьников является: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- создание воспитывающей среды, способствующей формированию гражданского м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ровоззрения, творческой, нравственно и физически здоровой личности, способной к нравственному выбору норм поведения в образовательной организации и при общении со сверстниками, ориентирующуюся в пространстве традиционных этических пре</w:t>
      </w:r>
      <w:r w:rsidRPr="00846AD2">
        <w:rPr>
          <w:color w:val="000000"/>
          <w:sz w:val="24"/>
          <w:szCs w:val="24"/>
        </w:rPr>
        <w:t>д</w:t>
      </w:r>
      <w:r w:rsidRPr="00846AD2">
        <w:rPr>
          <w:color w:val="000000"/>
          <w:sz w:val="24"/>
          <w:szCs w:val="24"/>
        </w:rPr>
        <w:t xml:space="preserve">ставлений.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Достижение цели предусматривает решение следующих </w:t>
      </w:r>
      <w:r w:rsidRPr="00846AD2">
        <w:rPr>
          <w:b/>
          <w:bCs/>
          <w:color w:val="000000"/>
          <w:sz w:val="24"/>
          <w:szCs w:val="24"/>
        </w:rPr>
        <w:t>задач</w:t>
      </w:r>
      <w:r w:rsidRPr="00846AD2">
        <w:rPr>
          <w:color w:val="000000"/>
          <w:sz w:val="24"/>
          <w:szCs w:val="24"/>
        </w:rPr>
        <w:t xml:space="preserve">: </w:t>
      </w:r>
    </w:p>
    <w:p w:rsidR="00846AD2" w:rsidRPr="00846AD2" w:rsidRDefault="00846AD2" w:rsidP="007C4214">
      <w:pPr>
        <w:pStyle w:val="a5"/>
        <w:widowControl/>
        <w:numPr>
          <w:ilvl w:val="0"/>
          <w:numId w:val="131"/>
        </w:num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Моделирование пространства выбора и действия традиционных нравственных норм поведения. </w:t>
      </w:r>
    </w:p>
    <w:p w:rsidR="00846AD2" w:rsidRPr="00846AD2" w:rsidRDefault="00846AD2" w:rsidP="007C4214">
      <w:pPr>
        <w:pStyle w:val="a5"/>
        <w:widowControl/>
        <w:numPr>
          <w:ilvl w:val="0"/>
          <w:numId w:val="131"/>
        </w:num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Освоение пространства «Малая Родина» (география, природа, история, фоль</w:t>
      </w:r>
      <w:r w:rsidRPr="00846AD2">
        <w:rPr>
          <w:color w:val="000000"/>
          <w:sz w:val="24"/>
          <w:szCs w:val="24"/>
        </w:rPr>
        <w:t>к</w:t>
      </w:r>
      <w:r w:rsidRPr="00846AD2">
        <w:rPr>
          <w:color w:val="000000"/>
          <w:sz w:val="24"/>
          <w:szCs w:val="24"/>
        </w:rPr>
        <w:t xml:space="preserve">лор, достижения). </w:t>
      </w:r>
    </w:p>
    <w:p w:rsidR="00846AD2" w:rsidRPr="00846AD2" w:rsidRDefault="00846AD2" w:rsidP="007C4214">
      <w:pPr>
        <w:pStyle w:val="a5"/>
        <w:widowControl/>
        <w:numPr>
          <w:ilvl w:val="0"/>
          <w:numId w:val="131"/>
        </w:num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Формирование устойчивого интереса к знаниям, способности к совместной с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 xml:space="preserve">циально значимой деятельности (игровой, познавательной и досуговой). </w:t>
      </w:r>
    </w:p>
    <w:p w:rsidR="00846AD2" w:rsidRPr="00846AD2" w:rsidRDefault="00846AD2" w:rsidP="007C4214">
      <w:pPr>
        <w:pStyle w:val="a5"/>
        <w:widowControl/>
        <w:numPr>
          <w:ilvl w:val="0"/>
          <w:numId w:val="131"/>
        </w:num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Формирование у детей представлений о семейных и национальных ценностях. </w:t>
      </w:r>
    </w:p>
    <w:p w:rsidR="00846AD2" w:rsidRPr="00846AD2" w:rsidRDefault="00846AD2" w:rsidP="007C4214">
      <w:pPr>
        <w:pStyle w:val="a5"/>
        <w:widowControl/>
        <w:numPr>
          <w:ilvl w:val="0"/>
          <w:numId w:val="131"/>
        </w:num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Формирование навыков самообслуживания и здорового образа жизни, знакомс</w:t>
      </w:r>
      <w:r w:rsidRPr="00846AD2">
        <w:rPr>
          <w:color w:val="000000"/>
          <w:sz w:val="24"/>
          <w:szCs w:val="24"/>
        </w:rPr>
        <w:t>т</w:t>
      </w:r>
      <w:r w:rsidRPr="00846AD2">
        <w:rPr>
          <w:color w:val="000000"/>
          <w:sz w:val="24"/>
          <w:szCs w:val="24"/>
        </w:rPr>
        <w:t xml:space="preserve">во детей с культурными традициями своего народа и традиционными ремеслами. </w:t>
      </w:r>
    </w:p>
    <w:tbl>
      <w:tblPr>
        <w:tblStyle w:val="afa"/>
        <w:tblW w:w="0" w:type="auto"/>
        <w:tblLook w:val="04A0"/>
      </w:tblPr>
      <w:tblGrid>
        <w:gridCol w:w="3481"/>
        <w:gridCol w:w="3927"/>
        <w:gridCol w:w="2730"/>
      </w:tblGrid>
      <w:tr w:rsidR="00846AD2" w:rsidRPr="00846AD2" w:rsidTr="00846AD2">
        <w:tc>
          <w:tcPr>
            <w:tcW w:w="36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t>Формы организации деятел</w:t>
            </w:r>
            <w:r w:rsidRPr="00846AD2">
              <w:rPr>
                <w:b/>
                <w:bCs/>
                <w:color w:val="000000"/>
                <w:sz w:val="24"/>
                <w:szCs w:val="24"/>
              </w:rPr>
              <w:t>ь</w:t>
            </w:r>
            <w:r w:rsidRPr="00846AD2">
              <w:rPr>
                <w:b/>
                <w:bCs/>
                <w:color w:val="000000"/>
                <w:sz w:val="24"/>
                <w:szCs w:val="24"/>
              </w:rPr>
              <w:t>ности младших школьников</w:t>
            </w:r>
          </w:p>
        </w:tc>
        <w:tc>
          <w:tcPr>
            <w:tcW w:w="411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t xml:space="preserve">Целевые ориентиры результатов воспитания на уровне начального общего образования: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Показателями эффе</w:t>
            </w:r>
            <w:r w:rsidRPr="00846AD2">
              <w:rPr>
                <w:b/>
                <w:bCs/>
                <w:sz w:val="24"/>
                <w:szCs w:val="24"/>
              </w:rPr>
              <w:t>к</w:t>
            </w:r>
            <w:r w:rsidRPr="00846AD2">
              <w:rPr>
                <w:b/>
                <w:bCs/>
                <w:sz w:val="24"/>
                <w:szCs w:val="24"/>
              </w:rPr>
              <w:t>тивности</w:t>
            </w:r>
          </w:p>
        </w:tc>
      </w:tr>
      <w:tr w:rsidR="00846AD2" w:rsidRPr="00846AD2" w:rsidTr="00846AD2">
        <w:tc>
          <w:tcPr>
            <w:tcW w:w="36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тематические классные часы;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lastRenderedPageBreak/>
              <w:t>- мероприятия: (праздник, фестиваль, концерт, встреча с инт</w:t>
            </w:r>
            <w:r w:rsidRPr="00846AD2">
              <w:rPr>
                <w:color w:val="000000"/>
                <w:sz w:val="24"/>
                <w:szCs w:val="24"/>
              </w:rPr>
              <w:t>е</w:t>
            </w:r>
            <w:r w:rsidRPr="00846AD2">
              <w:rPr>
                <w:color w:val="000000"/>
                <w:sz w:val="24"/>
                <w:szCs w:val="24"/>
              </w:rPr>
              <w:t xml:space="preserve">ресным человеком, акция);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культурные события и совм</w:t>
            </w:r>
            <w:r w:rsidRPr="00846AD2">
              <w:rPr>
                <w:color w:val="000000"/>
                <w:sz w:val="24"/>
                <w:szCs w:val="24"/>
              </w:rPr>
              <w:t>е</w:t>
            </w:r>
            <w:r w:rsidRPr="00846AD2">
              <w:rPr>
                <w:color w:val="000000"/>
                <w:sz w:val="24"/>
                <w:szCs w:val="24"/>
              </w:rPr>
              <w:t xml:space="preserve">стные дела;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посещение музеев, выставок;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игры (народные игры, игра-конкурс, коллективные соревнования, военно-спортивная игра, ситуационно-ролевая игра, игра-путешествие, деловые игры, ви</w:t>
            </w:r>
            <w:r w:rsidRPr="00846AD2">
              <w:rPr>
                <w:color w:val="000000"/>
                <w:sz w:val="24"/>
                <w:szCs w:val="24"/>
              </w:rPr>
              <w:t>к</w:t>
            </w:r>
            <w:r w:rsidRPr="00846AD2">
              <w:rPr>
                <w:color w:val="000000"/>
                <w:sz w:val="24"/>
                <w:szCs w:val="24"/>
              </w:rPr>
              <w:t xml:space="preserve">торины);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экскурсии по памятным местам и природным объектам;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совместное чтение книг;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совместный просмотр познавательных передач, фильмов, мультфильмов о героях Отечес</w:t>
            </w:r>
            <w:r w:rsidRPr="00846AD2">
              <w:rPr>
                <w:color w:val="000000"/>
                <w:sz w:val="24"/>
                <w:szCs w:val="24"/>
              </w:rPr>
              <w:t>т</w:t>
            </w:r>
            <w:r w:rsidRPr="00846AD2">
              <w:rPr>
                <w:color w:val="000000"/>
                <w:sz w:val="24"/>
                <w:szCs w:val="24"/>
              </w:rPr>
              <w:t xml:space="preserve">ва;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волонтерство;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проектно-исследовательская деятельность.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411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lastRenderedPageBreak/>
              <w:t xml:space="preserve">1. Знающий и любящий свою </w:t>
            </w:r>
            <w:r w:rsidRPr="00846AD2">
              <w:rPr>
                <w:color w:val="000000"/>
                <w:sz w:val="24"/>
                <w:szCs w:val="24"/>
              </w:rPr>
              <w:lastRenderedPageBreak/>
              <w:t>малую родину, свой край, имеющий пре</w:t>
            </w:r>
            <w:r w:rsidRPr="00846AD2">
              <w:rPr>
                <w:color w:val="000000"/>
                <w:sz w:val="24"/>
                <w:szCs w:val="24"/>
              </w:rPr>
              <w:t>д</w:t>
            </w:r>
            <w:r w:rsidRPr="00846AD2">
              <w:rPr>
                <w:color w:val="000000"/>
                <w:sz w:val="24"/>
                <w:szCs w:val="24"/>
              </w:rPr>
              <w:t xml:space="preserve">ставление о Родине — России, её территории, расположении. </w:t>
            </w:r>
          </w:p>
          <w:p w:rsidR="00846AD2" w:rsidRPr="00846AD2" w:rsidRDefault="00846AD2" w:rsidP="00846AD2">
            <w:pPr>
              <w:pageBreakBefore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2. Сознающий принадлежность к своему народу и к общности граждан России, проявляющий уважение к своему и другим народам.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3. Соблюдающий этические нормы и стандарты поведения в образовательной организации и на воспитател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 xml:space="preserve">ных мероприятиях за пределами школы.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4. Понимающий значение граждан-ских символов (государственная символика России, своего региона), праздников, мест почитания героев и защитников Отечества, проявляющий к ним уважение.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5. Принимающий участие в жизни класса, общеобразовательной организации, в доступной по возрасту соц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 xml:space="preserve">ально значимой деятельности.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 xml:space="preserve">-проявление у младших </w:t>
            </w:r>
            <w:r w:rsidRPr="00846AD2">
              <w:rPr>
                <w:sz w:val="24"/>
                <w:szCs w:val="24"/>
              </w:rPr>
              <w:lastRenderedPageBreak/>
              <w:t xml:space="preserve">школьников постоянного и устойчивого интереса к познанию истории и культуры Донского края;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-имеет представление o своей стране, испытывает чувство привязанности к родному дому, с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мье, близким людям;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-узнаёт флаг, герб, гимн России, символику своего региона и города, уважительно к ним отн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сится;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имеет первичный опыт деятельности и повед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ния</w:t>
            </w: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Эффективность патриотического воспитания детей младшего школьного возраста зн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 xml:space="preserve">чительно возрастает, если оно дополняется рядом мероприятий духовно-нравствен-ного, семейного и трудового воспитания. </w:t>
      </w:r>
    </w:p>
    <w:tbl>
      <w:tblPr>
        <w:tblStyle w:val="afa"/>
        <w:tblW w:w="0" w:type="auto"/>
        <w:tblLook w:val="04A0"/>
      </w:tblPr>
      <w:tblGrid>
        <w:gridCol w:w="2388"/>
        <w:gridCol w:w="2843"/>
        <w:gridCol w:w="2466"/>
        <w:gridCol w:w="2441"/>
      </w:tblGrid>
      <w:tr w:rsidR="00846AD2" w:rsidRPr="00846AD2" w:rsidTr="00846AD2">
        <w:tc>
          <w:tcPr>
            <w:tcW w:w="10705" w:type="dxa"/>
            <w:gridSpan w:val="4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Духовно-нравственное воспитание</w:t>
            </w:r>
          </w:p>
        </w:tc>
      </w:tr>
      <w:tr w:rsidR="00846AD2" w:rsidRPr="00846AD2" w:rsidTr="00846AD2">
        <w:tc>
          <w:tcPr>
            <w:tcW w:w="261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Цель духовно-нравственного воспитания детей младшего школьного во</w:t>
            </w:r>
            <w:r w:rsidRPr="00846AD2">
              <w:rPr>
                <w:b/>
                <w:bCs/>
                <w:sz w:val="24"/>
                <w:szCs w:val="24"/>
              </w:rPr>
              <w:t>з</w:t>
            </w:r>
            <w:r w:rsidRPr="00846AD2">
              <w:rPr>
                <w:b/>
                <w:bCs/>
                <w:sz w:val="24"/>
                <w:szCs w:val="24"/>
              </w:rPr>
              <w:t>раста</w:t>
            </w:r>
          </w:p>
        </w:tc>
        <w:tc>
          <w:tcPr>
            <w:tcW w:w="284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Целевые ориентиры результатов духовно-нравственного восп</w:t>
            </w:r>
            <w:r w:rsidRPr="00846AD2">
              <w:rPr>
                <w:b/>
                <w:bCs/>
                <w:sz w:val="24"/>
                <w:szCs w:val="24"/>
              </w:rPr>
              <w:t>и</w:t>
            </w:r>
            <w:r w:rsidRPr="00846AD2">
              <w:rPr>
                <w:b/>
                <w:bCs/>
                <w:sz w:val="24"/>
                <w:szCs w:val="24"/>
              </w:rPr>
              <w:t>тания детей младшего школьного возраста</w:t>
            </w:r>
          </w:p>
        </w:tc>
        <w:tc>
          <w:tcPr>
            <w:tcW w:w="2628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Направления и формы организации д</w:t>
            </w:r>
            <w:r w:rsidRPr="00846AD2">
              <w:rPr>
                <w:b/>
                <w:bCs/>
                <w:sz w:val="24"/>
                <w:szCs w:val="24"/>
              </w:rPr>
              <w:t>у</w:t>
            </w:r>
            <w:r w:rsidRPr="00846AD2">
              <w:rPr>
                <w:b/>
                <w:bCs/>
                <w:sz w:val="24"/>
                <w:szCs w:val="24"/>
              </w:rPr>
              <w:t>ховно-нравственного воспитания детей младшего школьного возраста</w:t>
            </w:r>
          </w:p>
        </w:tc>
        <w:tc>
          <w:tcPr>
            <w:tcW w:w="262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Показатели эффективности реализуемого направления и форм организацио</w:t>
            </w:r>
            <w:r w:rsidRPr="00846AD2">
              <w:rPr>
                <w:b/>
                <w:bCs/>
                <w:sz w:val="24"/>
                <w:szCs w:val="24"/>
              </w:rPr>
              <w:t>н</w:t>
            </w:r>
            <w:r w:rsidRPr="00846AD2">
              <w:rPr>
                <w:b/>
                <w:bCs/>
                <w:sz w:val="24"/>
                <w:szCs w:val="24"/>
              </w:rPr>
              <w:t>ной деятельности</w:t>
            </w:r>
          </w:p>
        </w:tc>
      </w:tr>
      <w:tr w:rsidR="00846AD2" w:rsidRPr="00846AD2" w:rsidTr="00846AD2">
        <w:tc>
          <w:tcPr>
            <w:tcW w:w="261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личностное развитие школьников, которое проявляется: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а) в усвоении социально значимых основных знаний и норм, которые общество выраб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тало на основе этих ценностей;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б) в развитии позитивных социально значимых </w:t>
            </w:r>
            <w:r w:rsidRPr="00846AD2">
              <w:rPr>
                <w:sz w:val="24"/>
                <w:szCs w:val="24"/>
              </w:rPr>
              <w:lastRenderedPageBreak/>
              <w:t>отношений к общественным ценн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стям;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в) в приобретении опыта поведения и применения сформированных знаний на практике в отношении к общественным це</w:t>
            </w:r>
            <w:r w:rsidRPr="00846AD2">
              <w:rPr>
                <w:sz w:val="24"/>
                <w:szCs w:val="24"/>
              </w:rPr>
              <w:t>н</w:t>
            </w:r>
            <w:r w:rsidRPr="00846AD2">
              <w:rPr>
                <w:sz w:val="24"/>
                <w:szCs w:val="24"/>
              </w:rPr>
              <w:t xml:space="preserve">ностям.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84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lastRenderedPageBreak/>
              <w:t xml:space="preserve">- </w:t>
            </w:r>
            <w:r w:rsidRPr="00846AD2">
              <w:rPr>
                <w:bCs/>
                <w:sz w:val="24"/>
                <w:szCs w:val="24"/>
              </w:rPr>
              <w:t>имеет навыки безопа</w:t>
            </w:r>
            <w:r w:rsidRPr="00846AD2">
              <w:rPr>
                <w:bCs/>
                <w:sz w:val="24"/>
                <w:szCs w:val="24"/>
              </w:rPr>
              <w:t>с</w:t>
            </w:r>
            <w:r w:rsidRPr="00846AD2">
              <w:rPr>
                <w:bCs/>
                <w:sz w:val="24"/>
                <w:szCs w:val="24"/>
              </w:rPr>
              <w:t>ного поведения;</w:t>
            </w:r>
            <w:r w:rsidRPr="00846AD2">
              <w:rPr>
                <w:b/>
                <w:bCs/>
                <w:sz w:val="24"/>
                <w:szCs w:val="24"/>
              </w:rPr>
              <w:t xml:space="preserve">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имеет навыки поведения в стандартных ситуациях, соответству</w:t>
            </w:r>
            <w:r w:rsidRPr="00846AD2">
              <w:rPr>
                <w:sz w:val="24"/>
                <w:szCs w:val="24"/>
              </w:rPr>
              <w:t>ю</w:t>
            </w:r>
            <w:r w:rsidRPr="00846AD2">
              <w:rPr>
                <w:sz w:val="24"/>
                <w:szCs w:val="24"/>
              </w:rPr>
              <w:t xml:space="preserve">щие общепринятым нравственным нормам;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имеет первоначальные представления об истории России, ее главных событиях, осознает зн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 xml:space="preserve">чимость исторических событий;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-осознает нравственную </w:t>
            </w:r>
            <w:r w:rsidRPr="00846AD2">
              <w:rPr>
                <w:sz w:val="24"/>
                <w:szCs w:val="24"/>
              </w:rPr>
              <w:lastRenderedPageBreak/>
              <w:t>ценность поступков л</w:t>
            </w:r>
            <w:r w:rsidRPr="00846AD2">
              <w:rPr>
                <w:sz w:val="24"/>
                <w:szCs w:val="24"/>
              </w:rPr>
              <w:t>ю</w:t>
            </w:r>
            <w:r w:rsidRPr="00846AD2">
              <w:rPr>
                <w:sz w:val="24"/>
                <w:szCs w:val="24"/>
              </w:rPr>
              <w:t xml:space="preserve">дей;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проявляет устойчивый интерес к истории Дона, гордится боевыми по</w:t>
            </w:r>
            <w:r w:rsidRPr="00846AD2">
              <w:rPr>
                <w:sz w:val="24"/>
                <w:szCs w:val="24"/>
              </w:rPr>
              <w:t>д</w:t>
            </w:r>
            <w:r w:rsidRPr="00846AD2">
              <w:rPr>
                <w:sz w:val="24"/>
                <w:szCs w:val="24"/>
              </w:rPr>
              <w:t xml:space="preserve">вигами казаков и народа России;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имеет представления о своем крае, об истории возникновения родного города(поселка) и края, основных достопримеч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 xml:space="preserve">тельностях, культурных и природных богатствах Донского региона, труде людей;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проявляет интерес к объектам других национальных культур, потребность получения информации о них (язык, одежда, искусство, обычаи, национальная кухня, игры ); проявляет толерантность и уважение по отношению к представителям других национал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 xml:space="preserve">ностей. </w:t>
            </w:r>
          </w:p>
        </w:tc>
        <w:tc>
          <w:tcPr>
            <w:tcW w:w="2628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 xml:space="preserve">- расширение представления младших школьников о праздновании государственных праздниках и поддержание интереса детей к событиям, происходящим в стране, в области спорта, науки и искусства, служения и верности интересам </w:t>
            </w:r>
            <w:r w:rsidRPr="00846AD2">
              <w:rPr>
                <w:sz w:val="24"/>
                <w:szCs w:val="24"/>
              </w:rPr>
              <w:lastRenderedPageBreak/>
              <w:t>страны (беседы, участие в праздновании памятных дат и соб</w:t>
            </w:r>
            <w:r w:rsidRPr="00846AD2">
              <w:rPr>
                <w:sz w:val="24"/>
                <w:szCs w:val="24"/>
              </w:rPr>
              <w:t>ы</w:t>
            </w:r>
            <w:r w:rsidRPr="00846AD2">
              <w:rPr>
                <w:sz w:val="24"/>
                <w:szCs w:val="24"/>
              </w:rPr>
              <w:t xml:space="preserve">тий);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обогащение представлений о нравственных качествах людей, их проявлении в поступках и взаимоотношениях (просмотры фильмов, инсценировки, чтение книг, пос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щение исторических и культурных объектов);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знакомство с художественно-эстетической и исторической оце</w:t>
            </w:r>
            <w:r w:rsidRPr="00846AD2">
              <w:rPr>
                <w:sz w:val="24"/>
                <w:szCs w:val="24"/>
              </w:rPr>
              <w:t>н</w:t>
            </w:r>
            <w:r w:rsidRPr="00846AD2">
              <w:rPr>
                <w:sz w:val="24"/>
                <w:szCs w:val="24"/>
              </w:rPr>
              <w:t xml:space="preserve">кой родного края (в фильмах, литературе и др.);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организация совместных праздников (с родителями, интересн</w:t>
            </w:r>
            <w:r w:rsidRPr="00846AD2">
              <w:rPr>
                <w:sz w:val="24"/>
                <w:szCs w:val="24"/>
              </w:rPr>
              <w:t>ы</w:t>
            </w:r>
            <w:r w:rsidRPr="00846AD2">
              <w:rPr>
                <w:sz w:val="24"/>
                <w:szCs w:val="24"/>
              </w:rPr>
              <w:t xml:space="preserve">ми людьми и др.).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62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>- владение первичными представлениями о базовых ценностях, приобретение первичного опыта деятельности и поведения в соответствии с базовыми национальными це</w:t>
            </w:r>
            <w:r w:rsidRPr="00846AD2">
              <w:rPr>
                <w:sz w:val="24"/>
                <w:szCs w:val="24"/>
              </w:rPr>
              <w:t>н</w:t>
            </w:r>
            <w:r w:rsidRPr="00846AD2">
              <w:rPr>
                <w:sz w:val="24"/>
                <w:szCs w:val="24"/>
              </w:rPr>
              <w:t xml:space="preserve">ностями, нормами и правилами, принятыми в </w:t>
            </w:r>
            <w:r w:rsidRPr="00846AD2">
              <w:rPr>
                <w:sz w:val="24"/>
                <w:szCs w:val="24"/>
              </w:rPr>
              <w:lastRenderedPageBreak/>
              <w:t xml:space="preserve">обществе;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устойчивый интерес к знаниям историч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ского характера,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культурному наследию, обычаям, традициям, праздникам Донского края на о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z w:val="24"/>
                <w:szCs w:val="24"/>
              </w:rPr>
              <w:t xml:space="preserve">нове регионального компонента;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-владение способами поведения, адекватными знаниями о культурных ценностях народа, осознание возможности своего участия в сохранении и преумножении кул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>турных достижений города, села, края;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  <w:p w:rsidR="00846AD2" w:rsidRPr="00846AD2" w:rsidRDefault="00846AD2" w:rsidP="00846AD2">
            <w:pPr>
              <w:rPr>
                <w:sz w:val="24"/>
                <w:szCs w:val="24"/>
              </w:rPr>
            </w:pPr>
          </w:p>
          <w:p w:rsidR="00846AD2" w:rsidRPr="00846AD2" w:rsidRDefault="00846AD2" w:rsidP="00846AD2">
            <w:pPr>
              <w:jc w:val="right"/>
              <w:rPr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pageBreakBefore/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lastRenderedPageBreak/>
        <w:t xml:space="preserve">Взаимодействие педагогического коллектива с семьями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В современных условиях развития общества и образования возникает необходимость восстановление духовной связи прошлых поколений, что возможно реализовать в ра</w:t>
      </w:r>
      <w:r w:rsidRPr="00846AD2">
        <w:rPr>
          <w:sz w:val="24"/>
          <w:szCs w:val="24"/>
        </w:rPr>
        <w:t>м</w:t>
      </w:r>
      <w:r w:rsidRPr="00846AD2">
        <w:rPr>
          <w:sz w:val="24"/>
          <w:szCs w:val="24"/>
        </w:rPr>
        <w:t xml:space="preserve">ках семейного воспитания и взаимодействия семьи и образовательной организации. </w:t>
      </w:r>
    </w:p>
    <w:tbl>
      <w:tblPr>
        <w:tblStyle w:val="afa"/>
        <w:tblW w:w="0" w:type="auto"/>
        <w:tblLook w:val="04A0"/>
      </w:tblPr>
      <w:tblGrid>
        <w:gridCol w:w="2532"/>
        <w:gridCol w:w="2522"/>
        <w:gridCol w:w="2530"/>
        <w:gridCol w:w="2554"/>
      </w:tblGrid>
      <w:tr w:rsidR="00846AD2" w:rsidRPr="00846AD2" w:rsidTr="00846AD2">
        <w:tc>
          <w:tcPr>
            <w:tcW w:w="10705" w:type="dxa"/>
            <w:gridSpan w:val="4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Семейное воспитание</w:t>
            </w:r>
          </w:p>
        </w:tc>
      </w:tr>
      <w:tr w:rsidR="00846AD2" w:rsidRPr="00846AD2" w:rsidTr="00846AD2">
        <w:tc>
          <w:tcPr>
            <w:tcW w:w="2676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Цель семейного воспитания детей младшего школьного во</w:t>
            </w:r>
            <w:r w:rsidRPr="00846AD2">
              <w:rPr>
                <w:b/>
                <w:bCs/>
                <w:sz w:val="24"/>
                <w:szCs w:val="24"/>
              </w:rPr>
              <w:t>з</w:t>
            </w:r>
            <w:r w:rsidRPr="00846AD2">
              <w:rPr>
                <w:b/>
                <w:bCs/>
                <w:sz w:val="24"/>
                <w:szCs w:val="24"/>
              </w:rPr>
              <w:t>раста</w:t>
            </w:r>
          </w:p>
        </w:tc>
        <w:tc>
          <w:tcPr>
            <w:tcW w:w="2676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Целевые ориентиры результатов взаимодействия педколле</w:t>
            </w:r>
            <w:r w:rsidRPr="00846AD2">
              <w:rPr>
                <w:b/>
                <w:bCs/>
                <w:sz w:val="24"/>
                <w:szCs w:val="24"/>
              </w:rPr>
              <w:t>к</w:t>
            </w:r>
            <w:r w:rsidRPr="00846AD2">
              <w:rPr>
                <w:b/>
                <w:bCs/>
                <w:sz w:val="24"/>
                <w:szCs w:val="24"/>
              </w:rPr>
              <w:t>тива с семьями детей младшего школьного возраста</w:t>
            </w:r>
          </w:p>
        </w:tc>
        <w:tc>
          <w:tcPr>
            <w:tcW w:w="2676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Направления и формы организации взаимодействия педагогического колле</w:t>
            </w:r>
            <w:r w:rsidRPr="00846AD2">
              <w:rPr>
                <w:b/>
                <w:bCs/>
                <w:sz w:val="24"/>
                <w:szCs w:val="24"/>
              </w:rPr>
              <w:t>к</w:t>
            </w:r>
            <w:r w:rsidRPr="00846AD2">
              <w:rPr>
                <w:b/>
                <w:bCs/>
                <w:sz w:val="24"/>
                <w:szCs w:val="24"/>
              </w:rPr>
              <w:t xml:space="preserve">тива с семьями: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детей младшего школьного возраста</w:t>
            </w:r>
          </w:p>
        </w:tc>
        <w:tc>
          <w:tcPr>
            <w:tcW w:w="2677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Показатели эффективности реализуемого направления и форм организацио</w:t>
            </w:r>
            <w:r w:rsidRPr="00846AD2">
              <w:rPr>
                <w:b/>
                <w:bCs/>
                <w:sz w:val="24"/>
                <w:szCs w:val="24"/>
              </w:rPr>
              <w:t>н</w:t>
            </w:r>
            <w:r w:rsidRPr="00846AD2">
              <w:rPr>
                <w:b/>
                <w:bCs/>
                <w:sz w:val="24"/>
                <w:szCs w:val="24"/>
              </w:rPr>
              <w:t>ной деятельности</w:t>
            </w:r>
          </w:p>
        </w:tc>
      </w:tr>
      <w:tr w:rsidR="00846AD2" w:rsidRPr="00846AD2" w:rsidTr="00846AD2">
        <w:tc>
          <w:tcPr>
            <w:tcW w:w="2676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создание образовательного пространства, стимулирующего становление духовно-нравственной личности ребёнка на основе историко-культурных семейных традиций во взаимоде</w:t>
            </w:r>
            <w:r w:rsidRPr="00846AD2">
              <w:rPr>
                <w:sz w:val="24"/>
                <w:szCs w:val="24"/>
              </w:rPr>
              <w:t>й</w:t>
            </w:r>
            <w:r w:rsidRPr="00846AD2">
              <w:rPr>
                <w:sz w:val="24"/>
                <w:szCs w:val="24"/>
              </w:rPr>
              <w:t xml:space="preserve">ствии с семьей.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ребенок проявляет любовь, уважение, з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 xml:space="preserve">боту по отношению к семье, близким людям;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-повышение педагогической компетентности родителей (законных представителей), вовлечение их в воспитательно-образовательный процесс как равноправных партнеров в вопросах духовно-нравственного и патриотического воспитания на основе историко-культурных с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мейных традиций;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76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выработка единых требований к содержанию воспитания в с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мье и в школе;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совместное определение форм и средств воспитания детей в семье ; повышение педагогической культуры родителей ; расширение их общекультурной и психолого-педагогической комп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тентности.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Cs/>
                <w:sz w:val="24"/>
                <w:szCs w:val="24"/>
              </w:rPr>
              <w:t>- организация консул</w:t>
            </w:r>
            <w:r w:rsidRPr="00846AD2">
              <w:rPr>
                <w:bCs/>
                <w:sz w:val="24"/>
                <w:szCs w:val="24"/>
              </w:rPr>
              <w:t>ь</w:t>
            </w:r>
            <w:r w:rsidRPr="00846AD2">
              <w:rPr>
                <w:bCs/>
                <w:sz w:val="24"/>
                <w:szCs w:val="24"/>
              </w:rPr>
              <w:t xml:space="preserve">таций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проведение совмес</w:t>
            </w:r>
            <w:r w:rsidRPr="00846AD2">
              <w:rPr>
                <w:sz w:val="24"/>
                <w:szCs w:val="24"/>
              </w:rPr>
              <w:t>т</w:t>
            </w:r>
            <w:r w:rsidRPr="00846AD2">
              <w:rPr>
                <w:sz w:val="24"/>
                <w:szCs w:val="24"/>
              </w:rPr>
              <w:t xml:space="preserve">ных досугово-праздничных массовых мероприятий;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вовлечение родителей в организацию и проведение праздников, экскурсий, досугово-спортивных меропри</w:t>
            </w:r>
            <w:r w:rsidRPr="00846AD2">
              <w:rPr>
                <w:sz w:val="24"/>
                <w:szCs w:val="24"/>
              </w:rPr>
              <w:t>я</w:t>
            </w:r>
            <w:r w:rsidRPr="00846AD2">
              <w:rPr>
                <w:sz w:val="24"/>
                <w:szCs w:val="24"/>
              </w:rPr>
              <w:t>тий и их оформление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77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 отношению к р</w:t>
            </w:r>
            <w:r w:rsidRPr="00846AD2">
              <w:rPr>
                <w:b/>
                <w:bCs/>
                <w:sz w:val="24"/>
                <w:szCs w:val="24"/>
              </w:rPr>
              <w:t>е</w:t>
            </w:r>
            <w:r w:rsidRPr="00846AD2">
              <w:rPr>
                <w:b/>
                <w:bCs/>
                <w:sz w:val="24"/>
                <w:szCs w:val="24"/>
              </w:rPr>
              <w:t xml:space="preserve">бенку: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эмоционально-положительное отн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шение к другим людям;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познавательная активность к знаниям и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z w:val="24"/>
                <w:szCs w:val="24"/>
              </w:rPr>
              <w:t xml:space="preserve">торического характера;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поведенческая ре</w:t>
            </w:r>
            <w:r w:rsidRPr="00846AD2">
              <w:rPr>
                <w:sz w:val="24"/>
                <w:szCs w:val="24"/>
              </w:rPr>
              <w:t>ф</w:t>
            </w:r>
            <w:r w:rsidRPr="00846AD2">
              <w:rPr>
                <w:sz w:val="24"/>
                <w:szCs w:val="24"/>
              </w:rPr>
              <w:t xml:space="preserve">лексия;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-нравственно-эстетическая акти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z w:val="24"/>
                <w:szCs w:val="24"/>
              </w:rPr>
              <w:t xml:space="preserve">ность.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 отношению к п</w:t>
            </w:r>
            <w:r w:rsidRPr="00846AD2">
              <w:rPr>
                <w:b/>
                <w:bCs/>
                <w:sz w:val="24"/>
                <w:szCs w:val="24"/>
              </w:rPr>
              <w:t>е</w:t>
            </w:r>
            <w:r w:rsidRPr="00846AD2">
              <w:rPr>
                <w:b/>
                <w:bCs/>
                <w:sz w:val="24"/>
                <w:szCs w:val="24"/>
              </w:rPr>
              <w:t xml:space="preserve">дагогам: </w:t>
            </w:r>
          </w:p>
          <w:p w:rsidR="00846AD2" w:rsidRPr="00846AD2" w:rsidRDefault="00846AD2" w:rsidP="00846AD2">
            <w:pPr>
              <w:pageBreakBefore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-включение знаний в образовательный процесс и формы организации совместных детско-родительских мер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приятий.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 отношению к р</w:t>
            </w:r>
            <w:r w:rsidRPr="00846AD2">
              <w:rPr>
                <w:b/>
                <w:bCs/>
                <w:sz w:val="24"/>
                <w:szCs w:val="24"/>
              </w:rPr>
              <w:t>о</w:t>
            </w:r>
            <w:r w:rsidRPr="00846AD2">
              <w:rPr>
                <w:b/>
                <w:bCs/>
                <w:sz w:val="24"/>
                <w:szCs w:val="24"/>
              </w:rPr>
              <w:t xml:space="preserve">дителям: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-повышенная мотивация и интерес к теме духовно-нравственного воспитания, к истории своей семьи и совместному воспитанию д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тей;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-повышенная активность соучастия в во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z w:val="24"/>
                <w:szCs w:val="24"/>
              </w:rPr>
              <w:t>питательном процессе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t xml:space="preserve">Трудовое направление воспитания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Трудовая деятельность должна способствовать повышению общего развития детей, расширение их интересов, появлению простейших форм сотрудничества, формиров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нию таких нравственных качеств как трудолюбие, ответственность за порученное д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 xml:space="preserve">ло.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tbl>
      <w:tblPr>
        <w:tblStyle w:val="afa"/>
        <w:tblW w:w="0" w:type="auto"/>
        <w:tblLayout w:type="fixed"/>
        <w:tblLook w:val="04A0"/>
      </w:tblPr>
      <w:tblGrid>
        <w:gridCol w:w="1951"/>
        <w:gridCol w:w="2268"/>
        <w:gridCol w:w="3809"/>
        <w:gridCol w:w="2677"/>
      </w:tblGrid>
      <w:tr w:rsidR="00846AD2" w:rsidRPr="00846AD2" w:rsidTr="00846AD2">
        <w:tc>
          <w:tcPr>
            <w:tcW w:w="10705" w:type="dxa"/>
            <w:gridSpan w:val="4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Трудовое воспитание</w:t>
            </w:r>
          </w:p>
        </w:tc>
      </w:tr>
      <w:tr w:rsidR="00846AD2" w:rsidRPr="00846AD2" w:rsidTr="00846AD2">
        <w:tc>
          <w:tcPr>
            <w:tcW w:w="195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трудового воспитания </w:t>
            </w:r>
            <w:r w:rsidRPr="00846AD2">
              <w:rPr>
                <w:sz w:val="24"/>
                <w:szCs w:val="24"/>
              </w:rPr>
              <w:t>младших школьников</w:t>
            </w:r>
          </w:p>
        </w:tc>
        <w:tc>
          <w:tcPr>
            <w:tcW w:w="2268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Целевые ориент</w:t>
            </w:r>
            <w:r w:rsidRPr="00846AD2">
              <w:rPr>
                <w:b/>
                <w:bCs/>
                <w:sz w:val="24"/>
                <w:szCs w:val="24"/>
              </w:rPr>
              <w:t>и</w:t>
            </w:r>
            <w:r w:rsidRPr="00846AD2">
              <w:rPr>
                <w:b/>
                <w:bCs/>
                <w:sz w:val="24"/>
                <w:szCs w:val="24"/>
              </w:rPr>
              <w:t>ры результатов в сфере трудового воспитания младших школ</w:t>
            </w:r>
            <w:r w:rsidRPr="00846AD2">
              <w:rPr>
                <w:b/>
                <w:bCs/>
                <w:sz w:val="24"/>
                <w:szCs w:val="24"/>
              </w:rPr>
              <w:t>ь</w:t>
            </w:r>
            <w:r w:rsidRPr="00846AD2">
              <w:rPr>
                <w:b/>
                <w:bCs/>
                <w:sz w:val="24"/>
                <w:szCs w:val="24"/>
              </w:rPr>
              <w:t>ников</w:t>
            </w:r>
            <w:r w:rsidRPr="00846AD2">
              <w:rPr>
                <w:sz w:val="24"/>
                <w:szCs w:val="24"/>
              </w:rPr>
              <w:t xml:space="preserve">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09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Основные направления  и фо</w:t>
            </w:r>
            <w:r w:rsidRPr="00846AD2">
              <w:rPr>
                <w:b/>
                <w:bCs/>
                <w:sz w:val="24"/>
                <w:szCs w:val="24"/>
              </w:rPr>
              <w:t>р</w:t>
            </w:r>
            <w:r w:rsidRPr="00846AD2">
              <w:rPr>
                <w:b/>
                <w:bCs/>
                <w:sz w:val="24"/>
                <w:szCs w:val="24"/>
              </w:rPr>
              <w:t>мы работы в сфере трудового воспитания</w:t>
            </w:r>
          </w:p>
        </w:tc>
        <w:tc>
          <w:tcPr>
            <w:tcW w:w="2677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Показатели эффе</w:t>
            </w:r>
            <w:r w:rsidRPr="00846AD2">
              <w:rPr>
                <w:b/>
                <w:bCs/>
                <w:sz w:val="24"/>
                <w:szCs w:val="24"/>
              </w:rPr>
              <w:t>к</w:t>
            </w:r>
            <w:r w:rsidRPr="00846AD2">
              <w:rPr>
                <w:b/>
                <w:bCs/>
                <w:sz w:val="24"/>
                <w:szCs w:val="24"/>
              </w:rPr>
              <w:t>тивности реализу</w:t>
            </w:r>
            <w:r w:rsidRPr="00846AD2">
              <w:rPr>
                <w:b/>
                <w:bCs/>
                <w:sz w:val="24"/>
                <w:szCs w:val="24"/>
              </w:rPr>
              <w:t>е</w:t>
            </w:r>
            <w:r w:rsidRPr="00846AD2">
              <w:rPr>
                <w:b/>
                <w:bCs/>
                <w:sz w:val="24"/>
                <w:szCs w:val="24"/>
              </w:rPr>
              <w:t>мых направлений младших школьников в сфере трудового воспитания</w:t>
            </w:r>
          </w:p>
        </w:tc>
      </w:tr>
      <w:tr w:rsidR="00846AD2" w:rsidRPr="00846AD2" w:rsidTr="00846AD2">
        <w:tc>
          <w:tcPr>
            <w:tcW w:w="195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формирование предпосылок трудовой деятельности, воспитание пол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жительного о</w:t>
            </w:r>
            <w:r w:rsidRPr="00846AD2">
              <w:rPr>
                <w:sz w:val="24"/>
                <w:szCs w:val="24"/>
              </w:rPr>
              <w:t>т</w:t>
            </w:r>
            <w:r w:rsidRPr="00846AD2">
              <w:rPr>
                <w:sz w:val="24"/>
                <w:szCs w:val="24"/>
              </w:rPr>
              <w:t>ношения к труду взрослых, воспитание личн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стных качеств (самостоятел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>ность, ответс</w:t>
            </w:r>
            <w:r w:rsidRPr="00846AD2">
              <w:rPr>
                <w:sz w:val="24"/>
                <w:szCs w:val="24"/>
              </w:rPr>
              <w:t>т</w:t>
            </w:r>
            <w:r w:rsidRPr="00846AD2">
              <w:rPr>
                <w:sz w:val="24"/>
                <w:szCs w:val="24"/>
              </w:rPr>
              <w:t xml:space="preserve">венность).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имеет предста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z w:val="24"/>
                <w:szCs w:val="24"/>
              </w:rPr>
              <w:t>ления об отдельных профессиях взро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z w:val="24"/>
                <w:szCs w:val="24"/>
              </w:rPr>
              <w:t>лых на основе ознакомления с ко</w:t>
            </w:r>
            <w:r w:rsidRPr="00846AD2">
              <w:rPr>
                <w:sz w:val="24"/>
                <w:szCs w:val="24"/>
              </w:rPr>
              <w:t>н</w:t>
            </w:r>
            <w:r w:rsidRPr="00846AD2">
              <w:rPr>
                <w:sz w:val="24"/>
                <w:szCs w:val="24"/>
              </w:rPr>
              <w:t xml:space="preserve">кретными видами труда;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испытывает уважение к трудящ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муся человеку, б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режного отношения к результатам его труда;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-имеет желание включаться в повседневные труд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вые дела в школе и семье.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09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-показать детям необходимость постоянного труда в повседневной жизни, использовать его возмо</w:t>
            </w:r>
            <w:r w:rsidRPr="00846AD2">
              <w:rPr>
                <w:sz w:val="24"/>
                <w:szCs w:val="24"/>
              </w:rPr>
              <w:t>ж</w:t>
            </w:r>
            <w:r w:rsidRPr="00846AD2">
              <w:rPr>
                <w:sz w:val="24"/>
                <w:szCs w:val="24"/>
              </w:rPr>
              <w:t>ности для нравственного воспит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 xml:space="preserve">ния младших школьников;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-воспитывать у младших школ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 xml:space="preserve">ников бережливость 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-предоставлять детям самосто</w:t>
            </w:r>
            <w:r w:rsidRPr="00846AD2">
              <w:rPr>
                <w:sz w:val="24"/>
                <w:szCs w:val="24"/>
              </w:rPr>
              <w:t>я</w:t>
            </w:r>
            <w:r w:rsidRPr="00846AD2">
              <w:rPr>
                <w:sz w:val="24"/>
                <w:szCs w:val="24"/>
              </w:rPr>
              <w:t>тельность в выполнении работы, чтобы они почувствовали ответс</w:t>
            </w:r>
            <w:r w:rsidRPr="00846AD2">
              <w:rPr>
                <w:sz w:val="24"/>
                <w:szCs w:val="24"/>
              </w:rPr>
              <w:t>т</w:t>
            </w:r>
            <w:r w:rsidRPr="00846AD2">
              <w:rPr>
                <w:sz w:val="24"/>
                <w:szCs w:val="24"/>
              </w:rPr>
              <w:t xml:space="preserve">венность за свои действия;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-связывать развитие трудолюбия с формированием общественных мотивов труда, желанием прин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сить пользу людям.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i/>
                <w:iCs/>
                <w:sz w:val="24"/>
                <w:szCs w:val="24"/>
              </w:rPr>
              <w:t>-встречи детей с представител</w:t>
            </w:r>
            <w:r w:rsidRPr="00846AD2">
              <w:rPr>
                <w:i/>
                <w:iCs/>
                <w:sz w:val="24"/>
                <w:szCs w:val="24"/>
              </w:rPr>
              <w:t>я</w:t>
            </w:r>
            <w:r w:rsidRPr="00846AD2">
              <w:rPr>
                <w:i/>
                <w:iCs/>
                <w:sz w:val="24"/>
                <w:szCs w:val="24"/>
              </w:rPr>
              <w:t xml:space="preserve">ми разных профессий;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-экскурсии; </w:t>
            </w:r>
          </w:p>
          <w:p w:rsidR="00846AD2" w:rsidRPr="00846AD2" w:rsidRDefault="00846AD2" w:rsidP="00846AD2">
            <w:pPr>
              <w:pageBreakBefore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просмотры видеофильмов, чт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ние художественно литературы ; - этические беседы 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-коллективное выполнения детьми трудовых поручений в классе. </w:t>
            </w:r>
          </w:p>
        </w:tc>
        <w:tc>
          <w:tcPr>
            <w:tcW w:w="2677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-проявляет самосто</w:t>
            </w:r>
            <w:r w:rsidRPr="00846AD2">
              <w:rPr>
                <w:sz w:val="24"/>
                <w:szCs w:val="24"/>
              </w:rPr>
              <w:t>я</w:t>
            </w:r>
            <w:r w:rsidRPr="00846AD2">
              <w:rPr>
                <w:sz w:val="24"/>
                <w:szCs w:val="24"/>
              </w:rPr>
              <w:t>тельность и инициат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 xml:space="preserve">ву в труде;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-проявляет познав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>тельный интерес к профессиям, предме</w:t>
            </w:r>
            <w:r w:rsidRPr="00846AD2">
              <w:rPr>
                <w:sz w:val="24"/>
                <w:szCs w:val="24"/>
              </w:rPr>
              <w:t>т</w:t>
            </w:r>
            <w:r w:rsidRPr="00846AD2">
              <w:rPr>
                <w:sz w:val="24"/>
                <w:szCs w:val="24"/>
              </w:rPr>
              <w:t xml:space="preserve">ному миру, созданному человеком;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-добросовестно выпо</w:t>
            </w:r>
            <w:r w:rsidRPr="00846AD2">
              <w:rPr>
                <w:sz w:val="24"/>
                <w:szCs w:val="24"/>
              </w:rPr>
              <w:t>л</w:t>
            </w:r>
            <w:r w:rsidRPr="00846AD2">
              <w:rPr>
                <w:sz w:val="24"/>
                <w:szCs w:val="24"/>
              </w:rPr>
              <w:t>няет трудовые поруч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ния в школе и семье;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-проявляет инициати</w:t>
            </w:r>
            <w:r w:rsidRPr="00846AD2">
              <w:rPr>
                <w:sz w:val="24"/>
                <w:szCs w:val="24"/>
              </w:rPr>
              <w:t>в</w:t>
            </w:r>
            <w:r w:rsidRPr="00846AD2">
              <w:rPr>
                <w:sz w:val="24"/>
                <w:szCs w:val="24"/>
              </w:rPr>
              <w:t>ность и самостоятел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>ность в процессах с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>мообслуживания</w:t>
            </w: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t>Показателями эффективности реализуемых направлений в сфере патриотическ</w:t>
      </w:r>
      <w:r w:rsidRPr="00846AD2">
        <w:rPr>
          <w:b/>
          <w:bCs/>
          <w:sz w:val="24"/>
          <w:szCs w:val="24"/>
        </w:rPr>
        <w:t>о</w:t>
      </w:r>
      <w:r w:rsidRPr="00846AD2">
        <w:rPr>
          <w:b/>
          <w:bCs/>
          <w:sz w:val="24"/>
          <w:szCs w:val="24"/>
        </w:rPr>
        <w:t xml:space="preserve">го воспитания младших школьников являются: </w:t>
      </w:r>
    </w:p>
    <w:p w:rsidR="00846AD2" w:rsidRPr="00846AD2" w:rsidRDefault="00846AD2" w:rsidP="007C4214">
      <w:pPr>
        <w:pStyle w:val="a5"/>
        <w:widowControl/>
        <w:numPr>
          <w:ilvl w:val="0"/>
          <w:numId w:val="132"/>
        </w:num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повышение у обучающихся уровня гражданского-патриотического воспитания, социальной адаптации, самооценки, мотивации обучения; </w:t>
      </w:r>
    </w:p>
    <w:p w:rsidR="00846AD2" w:rsidRPr="00846AD2" w:rsidRDefault="00846AD2" w:rsidP="007C4214">
      <w:pPr>
        <w:pStyle w:val="a5"/>
        <w:widowControl/>
        <w:numPr>
          <w:ilvl w:val="0"/>
          <w:numId w:val="132"/>
        </w:num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практическое применение школьниками нравственно-этических норм и деятел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 xml:space="preserve">ностных принципов поведения во взаимоотношениях общества и человека. </w:t>
      </w:r>
    </w:p>
    <w:p w:rsidR="00846AD2" w:rsidRPr="00846AD2" w:rsidRDefault="00846AD2" w:rsidP="007C4214">
      <w:pPr>
        <w:pStyle w:val="a5"/>
        <w:widowControl/>
        <w:numPr>
          <w:ilvl w:val="0"/>
          <w:numId w:val="132"/>
        </w:num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соответствие духовно – нравственным ценностям и принятых в российском о</w:t>
      </w:r>
      <w:r w:rsidRPr="00846AD2">
        <w:rPr>
          <w:sz w:val="24"/>
          <w:szCs w:val="24"/>
        </w:rPr>
        <w:t>б</w:t>
      </w:r>
      <w:r w:rsidRPr="00846AD2">
        <w:rPr>
          <w:sz w:val="24"/>
          <w:szCs w:val="24"/>
        </w:rPr>
        <w:t xml:space="preserve">ществе правил и норм поведения в интересах человека.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Патриотическое воспитание (основное общее образование)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Патриотическое воспитание на этапе основного общего образования строится с учетом того, </w:t>
      </w:r>
      <w:r w:rsidRPr="00846AD2">
        <w:rPr>
          <w:color w:val="000000"/>
          <w:sz w:val="24"/>
          <w:szCs w:val="24"/>
        </w:rPr>
        <w:lastRenderedPageBreak/>
        <w:t>что ребенок входит в новый для себя этап – этап, когда активно формируются механизмы саморазвития личности, ребенок становится субъектом социальных отн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шений. При этом продолжается освоение национальной культуры, освоение социал</w:t>
      </w:r>
      <w:r w:rsidRPr="00846AD2">
        <w:rPr>
          <w:color w:val="000000"/>
          <w:sz w:val="24"/>
          <w:szCs w:val="24"/>
        </w:rPr>
        <w:t>ь</w:t>
      </w:r>
      <w:r w:rsidRPr="00846AD2">
        <w:rPr>
          <w:color w:val="000000"/>
          <w:sz w:val="24"/>
          <w:szCs w:val="24"/>
        </w:rPr>
        <w:t>ных ролей и функций. На этом этапе происходит переход от присвоения готовых о</w:t>
      </w:r>
      <w:r w:rsidRPr="00846AD2">
        <w:rPr>
          <w:color w:val="000000"/>
          <w:sz w:val="24"/>
          <w:szCs w:val="24"/>
        </w:rPr>
        <w:t>б</w:t>
      </w:r>
      <w:r w:rsidRPr="00846AD2">
        <w:rPr>
          <w:color w:val="000000"/>
          <w:sz w:val="24"/>
          <w:szCs w:val="24"/>
        </w:rPr>
        <w:t xml:space="preserve">разцов культуры к самореализации в рамках национальной культуры. Воспитательная деятельность в данном направлении все больше приобретает характер сотворчества и взаимодействия.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Целью </w:t>
      </w:r>
      <w:r w:rsidRPr="00846AD2">
        <w:rPr>
          <w:color w:val="000000"/>
          <w:sz w:val="24"/>
          <w:szCs w:val="24"/>
        </w:rPr>
        <w:t>патриотического воспитания обучающихся основного общего образования я</w:t>
      </w:r>
      <w:r w:rsidRPr="00846AD2">
        <w:rPr>
          <w:color w:val="000000"/>
          <w:sz w:val="24"/>
          <w:szCs w:val="24"/>
        </w:rPr>
        <w:t>в</w:t>
      </w:r>
      <w:r w:rsidRPr="00846AD2">
        <w:rPr>
          <w:color w:val="000000"/>
          <w:sz w:val="24"/>
          <w:szCs w:val="24"/>
        </w:rPr>
        <w:t xml:space="preserve">ляется формирование национального (общероссийского) и этнического самосознания, этнической культурной идентичности и уважения к многообразию культур народов России.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Достижение цели предусматривает решение следующих </w:t>
      </w:r>
      <w:r w:rsidRPr="00846AD2">
        <w:rPr>
          <w:b/>
          <w:bCs/>
          <w:color w:val="000000"/>
          <w:sz w:val="24"/>
          <w:szCs w:val="24"/>
        </w:rPr>
        <w:t xml:space="preserve">задач: </w:t>
      </w:r>
    </w:p>
    <w:p w:rsidR="00846AD2" w:rsidRPr="00846AD2" w:rsidRDefault="00846AD2" w:rsidP="00846AD2">
      <w:pPr>
        <w:adjustRightInd w:val="0"/>
        <w:spacing w:after="3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1. Организация детско-взрослых сообществ, обеспечивающих передачу ценностных основ совокупного социального и культурного опыта народов Донского региона. </w:t>
      </w:r>
    </w:p>
    <w:p w:rsidR="00846AD2" w:rsidRPr="00846AD2" w:rsidRDefault="00846AD2" w:rsidP="00846AD2">
      <w:pPr>
        <w:adjustRightInd w:val="0"/>
        <w:spacing w:after="3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2. Организация системы мероприятий, направленных на инициирование интереса к освоению родной культуры, в том числе с участием родителей (законных представит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 xml:space="preserve">лей). </w:t>
      </w:r>
    </w:p>
    <w:p w:rsidR="00846AD2" w:rsidRPr="00846AD2" w:rsidRDefault="00846AD2" w:rsidP="00846AD2">
      <w:pPr>
        <w:adjustRightInd w:val="0"/>
        <w:spacing w:after="3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3. Включение обучающихся в деятельность детско-молодежных организаций и общ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 xml:space="preserve">ственных движений и их поддержка.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4. Моделирование системы общих дел, событий и мероприятий, позволяющих ребенку включиться в различные виды совместной социально-значимую деятельности, вкл</w:t>
      </w:r>
      <w:r w:rsidRPr="00846AD2">
        <w:rPr>
          <w:color w:val="000000"/>
          <w:sz w:val="24"/>
          <w:szCs w:val="24"/>
        </w:rPr>
        <w:t>ю</w:t>
      </w:r>
      <w:r w:rsidRPr="00846AD2">
        <w:rPr>
          <w:color w:val="000000"/>
          <w:sz w:val="24"/>
          <w:szCs w:val="24"/>
        </w:rPr>
        <w:t xml:space="preserve">чая трудовую.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В результате обучающиеся должны быть способны соотносить личные и обществе</w:t>
      </w:r>
      <w:r w:rsidRPr="00846AD2">
        <w:rPr>
          <w:color w:val="000000"/>
          <w:sz w:val="24"/>
          <w:szCs w:val="24"/>
        </w:rPr>
        <w:t>н</w:t>
      </w:r>
      <w:r w:rsidRPr="00846AD2">
        <w:rPr>
          <w:color w:val="000000"/>
          <w:sz w:val="24"/>
          <w:szCs w:val="24"/>
        </w:rPr>
        <w:t>ные интересы в совместной деятельности, проявлять волевые качества при достиж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нии социально-значимых целей, быть способными работать как в качестве лидеров, организаторов, так и в роли исполнителей, «функциональной единицы» в случае нео</w:t>
      </w:r>
      <w:r w:rsidRPr="00846AD2">
        <w:rPr>
          <w:color w:val="000000"/>
          <w:sz w:val="24"/>
          <w:szCs w:val="24"/>
        </w:rPr>
        <w:t>б</w:t>
      </w:r>
      <w:r w:rsidRPr="00846AD2">
        <w:rPr>
          <w:color w:val="000000"/>
          <w:sz w:val="24"/>
          <w:szCs w:val="24"/>
        </w:rPr>
        <w:t xml:space="preserve">ходимости. </w:t>
      </w:r>
    </w:p>
    <w:tbl>
      <w:tblPr>
        <w:tblStyle w:val="afa"/>
        <w:tblW w:w="0" w:type="auto"/>
        <w:tblLook w:val="04A0"/>
      </w:tblPr>
      <w:tblGrid>
        <w:gridCol w:w="5265"/>
        <w:gridCol w:w="4873"/>
      </w:tblGrid>
      <w:tr w:rsidR="00846AD2" w:rsidRPr="00846AD2" w:rsidTr="00846AD2"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t>Формы организации деятельности обуча</w:t>
            </w:r>
            <w:r w:rsidRPr="00846AD2">
              <w:rPr>
                <w:b/>
                <w:bCs/>
                <w:color w:val="000000"/>
                <w:sz w:val="24"/>
                <w:szCs w:val="24"/>
              </w:rPr>
              <w:t>ю</w:t>
            </w:r>
            <w:r w:rsidRPr="00846AD2">
              <w:rPr>
                <w:b/>
                <w:bCs/>
                <w:color w:val="000000"/>
                <w:sz w:val="24"/>
                <w:szCs w:val="24"/>
              </w:rPr>
              <w:t>щихся</w:t>
            </w:r>
          </w:p>
        </w:tc>
        <w:tc>
          <w:tcPr>
            <w:tcW w:w="496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Целевые ориентиры результатов воспитания на уровне основного общего образов</w:t>
            </w:r>
            <w:r w:rsidRPr="00846AD2">
              <w:rPr>
                <w:b/>
                <w:bCs/>
                <w:sz w:val="24"/>
                <w:szCs w:val="24"/>
              </w:rPr>
              <w:t>а</w:t>
            </w:r>
            <w:r w:rsidRPr="00846AD2">
              <w:rPr>
                <w:b/>
                <w:bCs/>
                <w:sz w:val="24"/>
                <w:szCs w:val="24"/>
              </w:rPr>
              <w:t xml:space="preserve">ния: </w:t>
            </w:r>
          </w:p>
        </w:tc>
      </w:tr>
      <w:tr w:rsidR="00846AD2" w:rsidRPr="00846AD2" w:rsidTr="00846AD2"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Добровольческие (волонтерские) акции;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Коллективные творческие дела;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Культурологические проекты;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Посещение историко-культурных объектов;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Беседы, круглые столы;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Фестивали, конкурсы, соревнования (фестивали солдатской песни, музыкальные фестивали, конкурсы плаката, рисунков, спортивные соревнования, спортивные праздники, приуроченные к п</w:t>
            </w:r>
            <w:r w:rsidRPr="00846AD2">
              <w:rPr>
                <w:color w:val="000000"/>
                <w:sz w:val="24"/>
                <w:szCs w:val="24"/>
              </w:rPr>
              <w:t>а</w:t>
            </w:r>
            <w:r w:rsidRPr="00846AD2">
              <w:rPr>
                <w:color w:val="000000"/>
                <w:sz w:val="24"/>
                <w:szCs w:val="24"/>
              </w:rPr>
              <w:t xml:space="preserve">мятным датам, конкурсы строя и др.); </w:t>
            </w:r>
          </w:p>
          <w:p w:rsidR="00846AD2" w:rsidRPr="00846AD2" w:rsidRDefault="00846AD2" w:rsidP="00846AD2">
            <w:pPr>
              <w:pageBreakBefore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тематические выставки);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Смотры (строя, песни);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Игры (военно-спортивные игры с привлечением представителей казачьих структур, офицеров, курсантов и военнослужащих воинских частей);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Экскурсии, походы по памятным местам;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Акции, приуроченные к памятным датам в и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z w:val="24"/>
                <w:szCs w:val="24"/>
              </w:rPr>
              <w:t>тории России.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4961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spacing w:after="38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1. Осознающий свою национальную, этнич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 xml:space="preserve">скую (субэтническую) принадлежность;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spacing w:after="38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2. Знающий и уважающий культуру Донского казачества;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spacing w:after="38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3. Проявляющий интереса к познанию родн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го языка, истории и культуры своего края, своего народа, других народов России;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spacing w:after="38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4. Проявление уважения к историческому и культурному наследию своего народа и др</w:t>
            </w:r>
            <w:r w:rsidRPr="00846AD2">
              <w:rPr>
                <w:sz w:val="24"/>
                <w:szCs w:val="24"/>
              </w:rPr>
              <w:t>у</w:t>
            </w:r>
            <w:r w:rsidRPr="00846AD2">
              <w:rPr>
                <w:sz w:val="24"/>
                <w:szCs w:val="24"/>
              </w:rPr>
              <w:t xml:space="preserve">гих народов России;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spacing w:after="38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5. Знание и проявление уважения к достижениям своего края и России в науке, искусстве, спорте, технологиях, к боевым подвигам и трудовым достижениям своих земляков и с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граждан в прошлом и в настоящее время;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6. Сознательное и ответственное отношение к участию в мероприятиях патриотической н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>правленности</w:t>
            </w:r>
          </w:p>
        </w:tc>
      </w:tr>
    </w:tbl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Высокая результативность патриотического воспитания может быть достигнута только при условии одновременного решения ряда задач, которые традиционно решаются в рамках духовно-нравственного, трудового и семейного воспитания.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t xml:space="preserve">Духовно-нравственное воспитание </w:t>
      </w:r>
      <w:r w:rsidRPr="00846AD2">
        <w:rPr>
          <w:sz w:val="24"/>
          <w:szCs w:val="24"/>
        </w:rPr>
        <w:t xml:space="preserve">как основа патриотического воспитания строится на </w:t>
      </w:r>
      <w:r w:rsidRPr="00846AD2">
        <w:rPr>
          <w:sz w:val="24"/>
          <w:szCs w:val="24"/>
        </w:rPr>
        <w:lastRenderedPageBreak/>
        <w:t>развитии ценности служения Отечеству и ответственности за будущее общества. Принятие этой ценности происходит на базе освоения национальной культуры, пон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мания особенностей образа жизни и исторического пути народа, укоренения в наро</w:t>
      </w:r>
      <w:r w:rsidRPr="00846AD2">
        <w:rPr>
          <w:sz w:val="24"/>
          <w:szCs w:val="24"/>
        </w:rPr>
        <w:t>д</w:t>
      </w:r>
      <w:r w:rsidRPr="00846AD2">
        <w:rPr>
          <w:sz w:val="24"/>
          <w:szCs w:val="24"/>
        </w:rPr>
        <w:t xml:space="preserve">ной и национальной культуре. </w:t>
      </w:r>
    </w:p>
    <w:tbl>
      <w:tblPr>
        <w:tblStyle w:val="afa"/>
        <w:tblW w:w="0" w:type="auto"/>
        <w:tblLook w:val="04A0"/>
      </w:tblPr>
      <w:tblGrid>
        <w:gridCol w:w="2974"/>
        <w:gridCol w:w="7164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Духовно-нравственное воспитание</w:t>
            </w: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</w:t>
            </w:r>
            <w:r w:rsidRPr="00846AD2">
              <w:rPr>
                <w:sz w:val="24"/>
                <w:szCs w:val="24"/>
              </w:rPr>
              <w:t>духовно-нравственного воспитания</w:t>
            </w: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Формы организации деятельности обучающихся</w:t>
            </w: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приобщение обучающихся к культурно-историческим и социальным ценностям национальной (этнической) культуры.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совместный просмотр фильмов и их обсуждение;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конкурсы народного танца и песни;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беседы, круглые столы;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викторины; </w:t>
            </w:r>
          </w:p>
          <w:p w:rsidR="00846AD2" w:rsidRPr="00846AD2" w:rsidRDefault="00846AD2" w:rsidP="00846AD2">
            <w:pPr>
              <w:pageBreakBefore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добровольческие акции;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презентации достижений (концерты, выставки, экспозиции);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инсценировки.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t xml:space="preserve">Взаимодействие педагогического коллектива с семьями </w:t>
      </w:r>
      <w:r w:rsidRPr="00846AD2">
        <w:rPr>
          <w:sz w:val="24"/>
          <w:szCs w:val="24"/>
        </w:rPr>
        <w:t>обучающихся является о</w:t>
      </w:r>
      <w:r w:rsidRPr="00846AD2">
        <w:rPr>
          <w:sz w:val="24"/>
          <w:szCs w:val="24"/>
        </w:rPr>
        <w:t>д</w:t>
      </w:r>
      <w:r w:rsidRPr="00846AD2">
        <w:rPr>
          <w:sz w:val="24"/>
          <w:szCs w:val="24"/>
        </w:rPr>
        <w:t xml:space="preserve">ним из основных условий результативности патриотического воспитания.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tbl>
      <w:tblPr>
        <w:tblStyle w:val="afa"/>
        <w:tblW w:w="0" w:type="auto"/>
        <w:tblLook w:val="04A0"/>
      </w:tblPr>
      <w:tblGrid>
        <w:gridCol w:w="2988"/>
        <w:gridCol w:w="7150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Взаимодействие педагогического коллектива с семьями</w:t>
            </w: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</w:t>
            </w:r>
            <w:r w:rsidRPr="00846AD2">
              <w:rPr>
                <w:sz w:val="24"/>
                <w:szCs w:val="24"/>
              </w:rPr>
              <w:t>взаимодействия п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дагогического коллектива с семьями обучающихся</w:t>
            </w: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Формы взаимодействия педагогического коллектива с семьями обучающихся: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создание единого воспитательного пространства семья-школа, мотивирующ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го обучающихся осваивать национальную культуру</w:t>
            </w: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- консультации;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- </w:t>
            </w:r>
            <w:r w:rsidRPr="00846AD2">
              <w:rPr>
                <w:sz w:val="24"/>
                <w:szCs w:val="24"/>
              </w:rPr>
              <w:t>организация педагогического всеобуча по проблемам патриотическ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го воспитания;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- </w:t>
            </w:r>
            <w:r w:rsidRPr="00846AD2">
              <w:rPr>
                <w:sz w:val="24"/>
                <w:szCs w:val="24"/>
              </w:rPr>
              <w:t>привлечение родителей к организации и проведению совместных д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 xml:space="preserve">суговых и социально-значимых акций и мероприятий.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t xml:space="preserve">Трудовое воспитание </w:t>
      </w:r>
      <w:r w:rsidRPr="00846AD2">
        <w:rPr>
          <w:sz w:val="24"/>
          <w:szCs w:val="24"/>
        </w:rPr>
        <w:t>является одним из значимых элементов патриотического во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питания в российской школе. Традиционно к его функциям относили освоение об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чающимися всего круга профессиональных знаний и навыков, необходимых для функционирования семьи как производственной единицы, включая гендерное разделение труда. В настоящий момент подходы к трудовому воспитанию изменились - а</w:t>
      </w:r>
      <w:r w:rsidRPr="00846AD2">
        <w:rPr>
          <w:sz w:val="24"/>
          <w:szCs w:val="24"/>
        </w:rPr>
        <w:t>к</w:t>
      </w:r>
      <w:r w:rsidRPr="00846AD2">
        <w:rPr>
          <w:sz w:val="24"/>
          <w:szCs w:val="24"/>
        </w:rPr>
        <w:t>цент делается не на освоение отдельных операций (ремесла), а на способности прио</w:t>
      </w:r>
      <w:r w:rsidRPr="00846AD2">
        <w:rPr>
          <w:sz w:val="24"/>
          <w:szCs w:val="24"/>
        </w:rPr>
        <w:t>б</w:t>
      </w:r>
      <w:r w:rsidRPr="00846AD2">
        <w:rPr>
          <w:sz w:val="24"/>
          <w:szCs w:val="24"/>
        </w:rPr>
        <w:t>ретать новые актуальные навыки, позволяющие быть успешным и полезным членом общества. В результате трудового воспитания обучающиеся должны быть способны соотносить личные и общественные интересы в совместной деятельности, проявлять волевые качества при достижении социально-значимых целей, быть способными работать как в качестве лидеров, организаторов, так и в роли исполнителей, «функци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 xml:space="preserve">нальной единицы» в случае необходимости. </w:t>
      </w:r>
    </w:p>
    <w:tbl>
      <w:tblPr>
        <w:tblStyle w:val="afa"/>
        <w:tblW w:w="0" w:type="auto"/>
        <w:tblLook w:val="04A0"/>
      </w:tblPr>
      <w:tblGrid>
        <w:gridCol w:w="5067"/>
        <w:gridCol w:w="5071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Трудовое воспитание</w:t>
            </w:r>
          </w:p>
        </w:tc>
      </w:tr>
      <w:tr w:rsidR="00846AD2" w:rsidRPr="00846AD2" w:rsidTr="00846AD2">
        <w:tc>
          <w:tcPr>
            <w:tcW w:w="53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трудового воспитания </w:t>
            </w:r>
            <w:r w:rsidRPr="00846AD2">
              <w:rPr>
                <w:sz w:val="24"/>
                <w:szCs w:val="24"/>
              </w:rPr>
              <w:t>при решении задач патриотического воспитания</w:t>
            </w:r>
          </w:p>
        </w:tc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Формы организации трудового воспитания</w:t>
            </w:r>
          </w:p>
        </w:tc>
      </w:tr>
      <w:tr w:rsidR="00846AD2" w:rsidRPr="00846AD2" w:rsidTr="00846AD2">
        <w:tc>
          <w:tcPr>
            <w:tcW w:w="53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принятие этических норм – «трудовой этики» - и развитие навыков работы в группе, команде, ко</w:t>
            </w:r>
            <w:r w:rsidRPr="00846AD2">
              <w:rPr>
                <w:sz w:val="24"/>
                <w:szCs w:val="24"/>
              </w:rPr>
              <w:t>л</w:t>
            </w:r>
            <w:r w:rsidRPr="00846AD2">
              <w:rPr>
                <w:sz w:val="24"/>
                <w:szCs w:val="24"/>
              </w:rPr>
              <w:t xml:space="preserve">лективе.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Cs/>
                <w:sz w:val="24"/>
                <w:szCs w:val="24"/>
              </w:rPr>
              <w:t>- встречи с представителями различных профе</w:t>
            </w:r>
            <w:r w:rsidRPr="00846AD2">
              <w:rPr>
                <w:bCs/>
                <w:sz w:val="24"/>
                <w:szCs w:val="24"/>
              </w:rPr>
              <w:t>с</w:t>
            </w:r>
            <w:r w:rsidRPr="00846AD2">
              <w:rPr>
                <w:bCs/>
                <w:sz w:val="24"/>
                <w:szCs w:val="24"/>
              </w:rPr>
              <w:t xml:space="preserve">сий;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трудовые акции, «десанты» и др.;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- КТД, направленные на преобразование окр</w:t>
            </w:r>
            <w:r w:rsidRPr="00846AD2">
              <w:rPr>
                <w:sz w:val="24"/>
                <w:szCs w:val="24"/>
              </w:rPr>
              <w:t>у</w:t>
            </w:r>
            <w:r w:rsidRPr="00846AD2">
              <w:rPr>
                <w:sz w:val="24"/>
                <w:szCs w:val="24"/>
              </w:rPr>
              <w:t xml:space="preserve">жающего пространства;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- наставничество (шефство).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b/>
          <w:bCs/>
          <w:sz w:val="24"/>
          <w:szCs w:val="24"/>
        </w:rPr>
        <w:t xml:space="preserve">Показателями эффективности </w:t>
      </w:r>
      <w:r w:rsidRPr="00846AD2">
        <w:rPr>
          <w:sz w:val="24"/>
          <w:szCs w:val="24"/>
        </w:rPr>
        <w:t xml:space="preserve">патриотического воспитания обучающихся на этапе основного общего образования являются: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- наличие культурной этнической идентичности;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- знание культуры и традиций Малой Родины;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- проявление уважения к культурному наследию народов России;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- активное участие в социально-значимых акциях и проектах, инициирование новых действий в данном направлении; 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 xml:space="preserve">- готовность сотрудничать с людьми разных национальностей и конфессий в рамках социальных, культурных и досуговых мероприятий; 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- осознание себя гражданином России</w:t>
      </w:r>
    </w:p>
    <w:p w:rsidR="00846AD2" w:rsidRPr="00846AD2" w:rsidRDefault="00846AD2" w:rsidP="00846AD2">
      <w:pPr>
        <w:ind w:firstLine="567"/>
        <w:rPr>
          <w:color w:val="000000"/>
          <w:w w:val="0"/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Патриотическое воспитание (среднее основное образование)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Патриотическое воспитание на этапе среднего общего образования предполагает ценностное отношение обучающих к предлагаемому учебному материалу и фактам соц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альной жизни, самостоятельный анализ и выбор стратегий действия в современной, окружающей их, реальности. Акцент в организации патриотического воспитания дел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ется не только на освоение новой актуальной информации, но и на развитие навыков научной интерпретации этой информации, включая оценку ее достоверности и автор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 xml:space="preserve">тета источника.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Целью </w:t>
      </w:r>
      <w:r w:rsidRPr="00846AD2">
        <w:rPr>
          <w:color w:val="000000"/>
          <w:sz w:val="24"/>
          <w:szCs w:val="24"/>
        </w:rPr>
        <w:t>патриотического воспитания обучающихся среднего общего образования явл</w:t>
      </w:r>
      <w:r w:rsidRPr="00846AD2">
        <w:rPr>
          <w:color w:val="000000"/>
          <w:sz w:val="24"/>
          <w:szCs w:val="24"/>
        </w:rPr>
        <w:t>я</w:t>
      </w:r>
      <w:r w:rsidRPr="00846AD2">
        <w:rPr>
          <w:color w:val="000000"/>
          <w:sz w:val="24"/>
          <w:szCs w:val="24"/>
        </w:rPr>
        <w:t xml:space="preserve">ется: формирование российского национального (общероссийского) исторического сознания и культурной идентичности, уважения к другим народам России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Достижение цели предусматривает решение следующих </w:t>
      </w:r>
      <w:r w:rsidRPr="00846AD2">
        <w:rPr>
          <w:b/>
          <w:bCs/>
          <w:color w:val="000000"/>
          <w:sz w:val="24"/>
          <w:szCs w:val="24"/>
        </w:rPr>
        <w:t>задач</w:t>
      </w:r>
      <w:r w:rsidRPr="00846AD2">
        <w:rPr>
          <w:color w:val="000000"/>
          <w:sz w:val="24"/>
          <w:szCs w:val="24"/>
        </w:rPr>
        <w:t xml:space="preserve">: </w:t>
      </w:r>
    </w:p>
    <w:p w:rsidR="00846AD2" w:rsidRPr="00846AD2" w:rsidRDefault="00846AD2" w:rsidP="00846AD2">
      <w:pPr>
        <w:adjustRightInd w:val="0"/>
        <w:spacing w:after="3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1. Получение опыта научно-исследовательской деятельности обучающихся, связанной с социально-культурными проблемами региона и России. </w:t>
      </w:r>
    </w:p>
    <w:p w:rsidR="00846AD2" w:rsidRPr="00846AD2" w:rsidRDefault="00846AD2" w:rsidP="00846AD2">
      <w:pPr>
        <w:adjustRightInd w:val="0"/>
        <w:spacing w:after="3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2. Расширение опыта участия в мероприятиях, позволяющих обучающимся реализ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 xml:space="preserve">вать свои знания, отношение и патриотическую позицию в рамках воспитательного пространства образовательной организации.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3. Создание условий для персонального выбора профессиональной деятельности, пр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 xml:space="preserve">жде всего, в силовых структурах.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</w:p>
    <w:tbl>
      <w:tblPr>
        <w:tblStyle w:val="afa"/>
        <w:tblW w:w="0" w:type="auto"/>
        <w:tblLook w:val="04A0"/>
      </w:tblPr>
      <w:tblGrid>
        <w:gridCol w:w="5063"/>
        <w:gridCol w:w="5075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Трудовое воспитание</w:t>
            </w:r>
          </w:p>
        </w:tc>
      </w:tr>
      <w:tr w:rsidR="00846AD2" w:rsidRPr="00846AD2" w:rsidTr="00846AD2">
        <w:tc>
          <w:tcPr>
            <w:tcW w:w="53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трудового воспитания </w:t>
            </w:r>
            <w:r w:rsidRPr="00846AD2">
              <w:rPr>
                <w:sz w:val="24"/>
                <w:szCs w:val="24"/>
              </w:rPr>
              <w:t>при решении задач патриотического воспитания</w:t>
            </w:r>
          </w:p>
        </w:tc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Формы организации трудового воспитания</w:t>
            </w:r>
          </w:p>
        </w:tc>
      </w:tr>
      <w:tr w:rsidR="00846AD2" w:rsidRPr="00846AD2" w:rsidTr="00846AD2">
        <w:tc>
          <w:tcPr>
            <w:tcW w:w="53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формирование готовности самостоятельно цел</w:t>
            </w:r>
            <w:r w:rsidRPr="00846AD2">
              <w:rPr>
                <w:color w:val="000000"/>
                <w:sz w:val="24"/>
                <w:szCs w:val="24"/>
              </w:rPr>
              <w:t>е</w:t>
            </w:r>
            <w:r w:rsidRPr="00846AD2">
              <w:rPr>
                <w:color w:val="000000"/>
                <w:sz w:val="24"/>
                <w:szCs w:val="24"/>
              </w:rPr>
              <w:t xml:space="preserve">направленно осваивать сферу выбранного круга профессий, с ориентацией на профессионализм и социальную значимость труда.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добровольческие (волонтерские) акции;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коллективные творческие дела;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социальные проекты;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исследовательские проекты;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диспуты, дискуссии;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конкурсы, соревнования;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ролевые игры;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профессиональные пробы. </w:t>
            </w:r>
          </w:p>
        </w:tc>
      </w:tr>
    </w:tbl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>Целевые ориентиры результатов воспитания на уровне среднего общего образ</w:t>
      </w:r>
      <w:r w:rsidRPr="00846AD2">
        <w:rPr>
          <w:b/>
          <w:bCs/>
          <w:color w:val="000000"/>
          <w:sz w:val="24"/>
          <w:szCs w:val="24"/>
        </w:rPr>
        <w:t>о</w:t>
      </w:r>
      <w:r w:rsidRPr="00846AD2">
        <w:rPr>
          <w:b/>
          <w:bCs/>
          <w:color w:val="000000"/>
          <w:sz w:val="24"/>
          <w:szCs w:val="24"/>
        </w:rPr>
        <w:t xml:space="preserve">вания: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1. Осознание российской культурной идентичности в поликультурном, многонаци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 xml:space="preserve">нальном и многоконфессиональном российском обществе;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2. Проявление деятельного ценностного отношения к историческому и культурному наследию своего и других народов России;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3. Проявление приверженности родной культуре;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4. Поддержка прав и защита интересов соотечественников, проживающих за рубежом, в сохранении российской культурной идентичности. </w:t>
      </w:r>
    </w:p>
    <w:p w:rsidR="00846AD2" w:rsidRPr="00846AD2" w:rsidRDefault="00846AD2" w:rsidP="00846AD2">
      <w:pPr>
        <w:pStyle w:val="Default"/>
      </w:pPr>
      <w:r w:rsidRPr="00846AD2">
        <w:rPr>
          <w:b/>
          <w:bCs/>
        </w:rPr>
        <w:lastRenderedPageBreak/>
        <w:t xml:space="preserve">Патриотическое воспитание </w:t>
      </w:r>
      <w:r w:rsidRPr="00846AD2">
        <w:t xml:space="preserve">является самостоятельным направлением деятельности педагогов- </w:t>
      </w:r>
      <w:r w:rsidRPr="00846AD2">
        <w:rPr>
          <w:rFonts w:eastAsiaTheme="minorEastAsia"/>
          <w:lang w:eastAsia="ru-RU"/>
        </w:rPr>
        <w:t xml:space="preserve">воспитателей, однако рекомендуется обогатить его </w:t>
      </w:r>
      <w:r w:rsidRPr="00846AD2">
        <w:t>комплексом меропри</w:t>
      </w:r>
      <w:r w:rsidRPr="00846AD2">
        <w:t>я</w:t>
      </w:r>
      <w:r w:rsidRPr="00846AD2">
        <w:t xml:space="preserve">тий духовно-нравственного, семейного и трудового воспитания.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Духовно-нравственное воспитание </w:t>
      </w:r>
      <w:r w:rsidRPr="00846AD2">
        <w:rPr>
          <w:color w:val="000000"/>
          <w:sz w:val="24"/>
          <w:szCs w:val="24"/>
        </w:rPr>
        <w:t>как основа патриотического воспитания на этапе среднего основного воспитания выстраивается как развитие готовности обучающихся служить Отечеству и брать на себя ответственность за его будущее. Ценность «Род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 xml:space="preserve">на» приобретает статус высшей социальной ценности. </w:t>
      </w:r>
    </w:p>
    <w:tbl>
      <w:tblPr>
        <w:tblStyle w:val="afa"/>
        <w:tblW w:w="0" w:type="auto"/>
        <w:tblLook w:val="04A0"/>
      </w:tblPr>
      <w:tblGrid>
        <w:gridCol w:w="2984"/>
        <w:gridCol w:w="7154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Духовно-нравственное воспитание</w:t>
            </w: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</w:t>
            </w:r>
            <w:r w:rsidRPr="00846AD2">
              <w:rPr>
                <w:sz w:val="24"/>
                <w:szCs w:val="24"/>
              </w:rPr>
              <w:t>духовно-нравственного воспитания</w:t>
            </w: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Формы организации деятельности обучающихся</w:t>
            </w: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нахождение нравственных смыслов во всех аспектах социальной и личной жизни и соотнесение их с о</w:t>
            </w:r>
            <w:r w:rsidRPr="00846AD2">
              <w:rPr>
                <w:color w:val="000000"/>
                <w:sz w:val="24"/>
                <w:szCs w:val="24"/>
              </w:rPr>
              <w:t>б</w:t>
            </w:r>
            <w:r w:rsidRPr="00846AD2">
              <w:rPr>
                <w:color w:val="000000"/>
                <w:sz w:val="24"/>
                <w:szCs w:val="24"/>
              </w:rPr>
              <w:t xml:space="preserve">щественными идеалами.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организация коллективных творческих дел социальной направленн</w:t>
            </w:r>
            <w:r w:rsidRPr="00846AD2">
              <w:rPr>
                <w:color w:val="000000"/>
                <w:sz w:val="24"/>
                <w:szCs w:val="24"/>
              </w:rPr>
              <w:t>о</w:t>
            </w:r>
            <w:r w:rsidRPr="00846AD2">
              <w:rPr>
                <w:color w:val="000000"/>
                <w:sz w:val="24"/>
                <w:szCs w:val="24"/>
              </w:rPr>
              <w:t xml:space="preserve">сти;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диспуты, дискуссии, круглые столы;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самоуправвление;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добровольческие акции;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социальные пробы. </w:t>
            </w:r>
          </w:p>
        </w:tc>
      </w:tr>
    </w:tbl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</w:p>
    <w:p w:rsidR="00846AD2" w:rsidRPr="00846AD2" w:rsidRDefault="00846AD2" w:rsidP="00846AD2">
      <w:pPr>
        <w:pStyle w:val="Default"/>
        <w:rPr>
          <w:rFonts w:eastAsiaTheme="minorEastAsia"/>
          <w:lang w:eastAsia="ru-RU"/>
        </w:rPr>
      </w:pPr>
      <w:r w:rsidRPr="00846AD2">
        <w:rPr>
          <w:b/>
          <w:bCs/>
        </w:rPr>
        <w:t xml:space="preserve">Взаимодействие педагогического коллектива с семьями </w:t>
      </w:r>
      <w:r w:rsidRPr="00846AD2">
        <w:t>обучающихся является о</w:t>
      </w:r>
      <w:r w:rsidRPr="00846AD2">
        <w:t>д</w:t>
      </w:r>
      <w:r w:rsidRPr="00846AD2">
        <w:t xml:space="preserve">ним из основных условий результативности патриотического </w:t>
      </w:r>
      <w:r w:rsidRPr="00846AD2">
        <w:rPr>
          <w:rFonts w:eastAsiaTheme="minorEastAsia"/>
          <w:lang w:eastAsia="ru-RU"/>
        </w:rPr>
        <w:t xml:space="preserve">воспитания. </w:t>
      </w:r>
    </w:p>
    <w:tbl>
      <w:tblPr>
        <w:tblStyle w:val="afa"/>
        <w:tblW w:w="0" w:type="auto"/>
        <w:tblLook w:val="04A0"/>
      </w:tblPr>
      <w:tblGrid>
        <w:gridCol w:w="3003"/>
        <w:gridCol w:w="7135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Взаимодействие педагогического коллектива с семьями</w:t>
            </w: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</w:t>
            </w:r>
            <w:r w:rsidRPr="00846AD2">
              <w:rPr>
                <w:sz w:val="24"/>
                <w:szCs w:val="24"/>
              </w:rPr>
              <w:t>взаимодействия п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дагогического коллектива с семьями обучающихся</w:t>
            </w: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Формы взаимодействия педагогического коллектива с семьями обучающихся: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3085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создание единого воспитательного пространства семья-школа, поддерживающего проявления патри</w:t>
            </w:r>
            <w:r w:rsidRPr="00846AD2">
              <w:rPr>
                <w:color w:val="000000"/>
                <w:sz w:val="24"/>
                <w:szCs w:val="24"/>
              </w:rPr>
              <w:t>о</w:t>
            </w:r>
            <w:r w:rsidRPr="00846AD2">
              <w:rPr>
                <w:color w:val="000000"/>
                <w:sz w:val="24"/>
                <w:szCs w:val="24"/>
              </w:rPr>
              <w:t xml:space="preserve">тической позиции.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620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846AD2">
              <w:rPr>
                <w:bCs/>
                <w:color w:val="000000"/>
                <w:sz w:val="24"/>
                <w:szCs w:val="24"/>
              </w:rPr>
              <w:t>консультации;</w:t>
            </w:r>
            <w:r w:rsidRPr="00846AD2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846AD2">
              <w:rPr>
                <w:color w:val="000000"/>
                <w:sz w:val="24"/>
                <w:szCs w:val="24"/>
              </w:rPr>
              <w:t>организация педагогического всеобуча по проблемам патриотическ</w:t>
            </w:r>
            <w:r w:rsidRPr="00846AD2">
              <w:rPr>
                <w:color w:val="000000"/>
                <w:sz w:val="24"/>
                <w:szCs w:val="24"/>
              </w:rPr>
              <w:t>о</w:t>
            </w:r>
            <w:r w:rsidRPr="00846AD2">
              <w:rPr>
                <w:color w:val="000000"/>
                <w:sz w:val="24"/>
                <w:szCs w:val="24"/>
              </w:rPr>
              <w:t xml:space="preserve">го воспитания;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846AD2">
              <w:rPr>
                <w:b/>
                <w:bCs/>
                <w:color w:val="000000"/>
                <w:sz w:val="24"/>
                <w:szCs w:val="24"/>
              </w:rPr>
              <w:t xml:space="preserve">- </w:t>
            </w:r>
            <w:r w:rsidRPr="00846AD2">
              <w:rPr>
                <w:color w:val="000000"/>
                <w:sz w:val="24"/>
                <w:szCs w:val="24"/>
              </w:rPr>
              <w:t xml:space="preserve">привлечение родителей к организации и проведению социально-значимых акций и мероприятий. </w:t>
            </w:r>
          </w:p>
        </w:tc>
      </w:tr>
    </w:tbl>
    <w:p w:rsidR="00846AD2" w:rsidRPr="00846AD2" w:rsidRDefault="00846AD2" w:rsidP="00846AD2">
      <w:pPr>
        <w:pStyle w:val="Default"/>
        <w:rPr>
          <w:rFonts w:eastAsiaTheme="minorEastAsia"/>
          <w:lang w:eastAsia="ru-RU"/>
        </w:rPr>
      </w:pP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Трудовое воспитание в рамках патриотического </w:t>
      </w:r>
      <w:r w:rsidRPr="00846AD2">
        <w:rPr>
          <w:color w:val="000000"/>
          <w:sz w:val="24"/>
          <w:szCs w:val="24"/>
        </w:rPr>
        <w:t>на этом этапе решает задачу определения социальной ценности профессий, выделение смыслов деятельности, с акце</w:t>
      </w:r>
      <w:r w:rsidRPr="00846AD2">
        <w:rPr>
          <w:color w:val="000000"/>
          <w:sz w:val="24"/>
          <w:szCs w:val="24"/>
        </w:rPr>
        <w:t>н</w:t>
      </w:r>
      <w:r w:rsidRPr="00846AD2">
        <w:rPr>
          <w:color w:val="000000"/>
          <w:sz w:val="24"/>
          <w:szCs w:val="24"/>
        </w:rPr>
        <w:t xml:space="preserve">том на профессии, в той или иной мере связанные с защитой Родины. </w:t>
      </w:r>
    </w:p>
    <w:tbl>
      <w:tblPr>
        <w:tblStyle w:val="afa"/>
        <w:tblW w:w="0" w:type="auto"/>
        <w:tblLook w:val="04A0"/>
      </w:tblPr>
      <w:tblGrid>
        <w:gridCol w:w="5067"/>
        <w:gridCol w:w="5071"/>
      </w:tblGrid>
      <w:tr w:rsidR="00846AD2" w:rsidRPr="00846AD2" w:rsidTr="00846AD2">
        <w:tc>
          <w:tcPr>
            <w:tcW w:w="10705" w:type="dxa"/>
            <w:gridSpan w:val="2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Трудовое воспитание</w:t>
            </w:r>
          </w:p>
        </w:tc>
      </w:tr>
      <w:tr w:rsidR="00846AD2" w:rsidRPr="00846AD2" w:rsidTr="00846AD2">
        <w:tc>
          <w:tcPr>
            <w:tcW w:w="53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 xml:space="preserve">Цель трудового воспитания </w:t>
            </w:r>
            <w:r w:rsidRPr="00846AD2">
              <w:rPr>
                <w:sz w:val="24"/>
                <w:szCs w:val="24"/>
              </w:rPr>
              <w:t>при решении задач патриотического воспитания</w:t>
            </w:r>
          </w:p>
        </w:tc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bCs/>
                <w:sz w:val="24"/>
                <w:szCs w:val="24"/>
              </w:rPr>
              <w:t>Формы организации трудового воспитания</w:t>
            </w:r>
          </w:p>
        </w:tc>
      </w:tr>
      <w:tr w:rsidR="00846AD2" w:rsidRPr="00846AD2" w:rsidTr="00846AD2">
        <w:tc>
          <w:tcPr>
            <w:tcW w:w="5352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профессиональное самоопределение с опорой на ценностные аспекты будущей деятельности.</w:t>
            </w:r>
          </w:p>
        </w:tc>
        <w:tc>
          <w:tcPr>
            <w:tcW w:w="5353" w:type="dxa"/>
          </w:tcPr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bCs/>
                <w:color w:val="000000"/>
                <w:sz w:val="24"/>
                <w:szCs w:val="24"/>
              </w:rPr>
              <w:t xml:space="preserve">-профессиональные пробы;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трудовые акции, «десанты» и др.;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разработка проектов;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КТД, направленные на преобразование окр</w:t>
            </w:r>
            <w:r w:rsidRPr="00846AD2">
              <w:rPr>
                <w:color w:val="000000"/>
                <w:sz w:val="24"/>
                <w:szCs w:val="24"/>
              </w:rPr>
              <w:t>у</w:t>
            </w:r>
            <w:r w:rsidRPr="00846AD2">
              <w:rPr>
                <w:color w:val="000000"/>
                <w:sz w:val="24"/>
                <w:szCs w:val="24"/>
              </w:rPr>
              <w:t xml:space="preserve">жающего пространства;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 xml:space="preserve">- наставничество (шефство). </w:t>
            </w:r>
          </w:p>
          <w:p w:rsidR="00846AD2" w:rsidRPr="00846AD2" w:rsidRDefault="00846AD2" w:rsidP="00846AD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 xml:space="preserve">Показателями эффективности </w:t>
      </w:r>
      <w:r w:rsidRPr="00846AD2">
        <w:rPr>
          <w:color w:val="000000"/>
          <w:sz w:val="24"/>
          <w:szCs w:val="24"/>
        </w:rPr>
        <w:t xml:space="preserve">патриотического воспитания обучающихся на этапе среднего общего образования являются: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- наличие общероссийской культурной идентичности;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- знание культуры и традиций Родины; </w:t>
      </w:r>
    </w:p>
    <w:p w:rsidR="00846AD2" w:rsidRPr="00846AD2" w:rsidRDefault="00846AD2" w:rsidP="00846AD2">
      <w:pPr>
        <w:adjustRightInd w:val="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- активное участие в социально-значимых акциях и проектах, инициирование новых действий в данном направлении; </w:t>
      </w:r>
    </w:p>
    <w:p w:rsidR="00846AD2" w:rsidRPr="00846AD2" w:rsidRDefault="00846AD2" w:rsidP="00846AD2">
      <w:pPr>
        <w:ind w:firstLine="567"/>
        <w:rPr>
          <w:color w:val="000000"/>
          <w:w w:val="0"/>
          <w:sz w:val="24"/>
          <w:szCs w:val="24"/>
        </w:rPr>
      </w:pPr>
      <w:r w:rsidRPr="00846AD2">
        <w:rPr>
          <w:color w:val="000000"/>
          <w:sz w:val="24"/>
          <w:szCs w:val="24"/>
        </w:rPr>
        <w:lastRenderedPageBreak/>
        <w:t>- готовность сотрудничать с людьми разных национальностей и конфессий во всех сферах социальной жизни.</w:t>
      </w:r>
    </w:p>
    <w:p w:rsidR="00846AD2" w:rsidRPr="00846AD2" w:rsidRDefault="00846AD2" w:rsidP="00846AD2">
      <w:pPr>
        <w:pStyle w:val="a5"/>
        <w:tabs>
          <w:tab w:val="left" w:pos="851"/>
          <w:tab w:val="left" w:pos="1310"/>
        </w:tabs>
        <w:ind w:left="567" w:right="175"/>
        <w:jc w:val="left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ind w:right="-1"/>
        <w:jc w:val="both"/>
        <w:rPr>
          <w:b/>
          <w:sz w:val="24"/>
          <w:szCs w:val="24"/>
        </w:rPr>
      </w:pPr>
      <w:r w:rsidRPr="00846AD2">
        <w:rPr>
          <w:b/>
          <w:sz w:val="24"/>
          <w:szCs w:val="24"/>
        </w:rPr>
        <w:t>3.12. Модуль «Детские общественные объединения»</w:t>
      </w:r>
    </w:p>
    <w:p w:rsidR="00846AD2" w:rsidRPr="00846AD2" w:rsidRDefault="00846AD2" w:rsidP="00846AD2">
      <w:pPr>
        <w:adjustRightInd w:val="0"/>
        <w:jc w:val="both"/>
        <w:rPr>
          <w:sz w:val="24"/>
          <w:szCs w:val="24"/>
        </w:rPr>
      </w:pPr>
      <w:r w:rsidRPr="00846AD2">
        <w:rPr>
          <w:sz w:val="24"/>
          <w:szCs w:val="24"/>
        </w:rPr>
        <w:t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лей, указанных в уставе общественного объединения. 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через:</w:t>
      </w:r>
    </w:p>
    <w:p w:rsidR="00846AD2" w:rsidRPr="00846AD2" w:rsidRDefault="00846AD2" w:rsidP="007C4214">
      <w:pPr>
        <w:pStyle w:val="a5"/>
        <w:widowControl/>
        <w:numPr>
          <w:ilvl w:val="0"/>
          <w:numId w:val="75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утверждение и последовательную реализацию в детском общественном объед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846AD2" w:rsidRPr="00846AD2" w:rsidRDefault="00846AD2" w:rsidP="007C4214">
      <w:pPr>
        <w:pStyle w:val="a5"/>
        <w:widowControl/>
        <w:numPr>
          <w:ilvl w:val="0"/>
          <w:numId w:val="75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мощь другим людям, своей школе, обществу в целом; развить в себе такие кач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ства как забота, уважение, умение сопереживать, умение общаться, слушать и слышать других. Такими делами могут являться: посильная помощь, оказываемая школьниками пожилым людям; совместная работа с учреждениями социал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ной сферы (проведение культурно-просветительских и развлекательных мер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приятий для посетителей этих учреждений, помощь в благоустройстве террит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рии данных учреждений и т.п.); участие школьников в работе на прилегающей к школе территории (работа в школьном дворе, уход за деревьями и кустарниками, благоустройство клумб) и другие;</w:t>
      </w:r>
    </w:p>
    <w:p w:rsidR="00846AD2" w:rsidRPr="00846AD2" w:rsidRDefault="00846AD2" w:rsidP="007C4214">
      <w:pPr>
        <w:pStyle w:val="a5"/>
        <w:widowControl/>
        <w:numPr>
          <w:ilvl w:val="0"/>
          <w:numId w:val="75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клубные встречи – формальные и неформальные встречи членов детского общ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ственного объединения для обсуждения вопросов управления объединением, планирования дел в школе, совместного празднования знаменательных для чл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нов объединения событий;</w:t>
      </w:r>
    </w:p>
    <w:p w:rsidR="00846AD2" w:rsidRPr="00846AD2" w:rsidRDefault="00846AD2" w:rsidP="007C4214">
      <w:pPr>
        <w:pStyle w:val="a5"/>
        <w:widowControl/>
        <w:numPr>
          <w:ilvl w:val="0"/>
          <w:numId w:val="75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рекрутинговые мероприятия в начальной школе, реализующие идею популяр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зации деятельности детского общественного объединения, привлечения в него новых участников (проводятся в форме игр, квестов и т.п.);</w:t>
      </w:r>
    </w:p>
    <w:p w:rsidR="00846AD2" w:rsidRPr="00846AD2" w:rsidRDefault="00846AD2" w:rsidP="007C4214">
      <w:pPr>
        <w:pStyle w:val="a5"/>
        <w:widowControl/>
        <w:numPr>
          <w:ilvl w:val="0"/>
          <w:numId w:val="75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сти к тому, что происходит в объединении;</w:t>
      </w:r>
    </w:p>
    <w:p w:rsidR="00846AD2" w:rsidRPr="00846AD2" w:rsidRDefault="00846AD2" w:rsidP="007C4214">
      <w:pPr>
        <w:pStyle w:val="a5"/>
        <w:widowControl/>
        <w:numPr>
          <w:ilvl w:val="0"/>
          <w:numId w:val="75"/>
        </w:numPr>
        <w:autoSpaceDE/>
        <w:autoSpaceDN/>
        <w:adjustRightInd w:val="0"/>
        <w:rPr>
          <w:sz w:val="24"/>
          <w:szCs w:val="24"/>
        </w:rPr>
      </w:pPr>
      <w:r w:rsidRPr="00846AD2">
        <w:rPr>
          <w:sz w:val="24"/>
          <w:szCs w:val="24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можетбыть, как участием школьников в проведении разовых акций, которые ча</w:t>
      </w:r>
      <w:r w:rsidRPr="00846AD2">
        <w:rPr>
          <w:sz w:val="24"/>
          <w:szCs w:val="24"/>
        </w:rPr>
        <w:t>с</w:t>
      </w:r>
      <w:r w:rsidRPr="00846AD2">
        <w:rPr>
          <w:sz w:val="24"/>
          <w:szCs w:val="24"/>
        </w:rPr>
        <w:t>то носят масштабный характер, так и постоянной деятельностью школьников.</w:t>
      </w: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adjustRightInd w:val="0"/>
        <w:rPr>
          <w:sz w:val="24"/>
          <w:szCs w:val="24"/>
        </w:rPr>
      </w:pPr>
    </w:p>
    <w:tbl>
      <w:tblPr>
        <w:tblStyle w:val="afa"/>
        <w:tblW w:w="0" w:type="auto"/>
        <w:tblLayout w:type="fixed"/>
        <w:tblLook w:val="04A0"/>
      </w:tblPr>
      <w:tblGrid>
        <w:gridCol w:w="392"/>
        <w:gridCol w:w="3118"/>
        <w:gridCol w:w="6686"/>
      </w:tblGrid>
      <w:tr w:rsidR="00846AD2" w:rsidRPr="00846AD2" w:rsidTr="00846AD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846AD2">
              <w:rPr>
                <w:b/>
                <w:bCs/>
                <w:kern w:val="2"/>
                <w:sz w:val="24"/>
                <w:szCs w:val="24"/>
                <w:lang w:eastAsia="ko-KR"/>
              </w:rPr>
              <w:t>№</w:t>
            </w:r>
          </w:p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kern w:val="2"/>
                <w:sz w:val="24"/>
                <w:szCs w:val="24"/>
                <w:lang w:eastAsia="ko-KR"/>
              </w:rPr>
            </w:pPr>
            <w:r w:rsidRPr="00846AD2">
              <w:rPr>
                <w:b/>
                <w:bCs/>
                <w:kern w:val="2"/>
                <w:sz w:val="24"/>
                <w:szCs w:val="24"/>
                <w:lang w:eastAsia="ko-KR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kern w:val="2"/>
                <w:sz w:val="24"/>
                <w:szCs w:val="24"/>
                <w:lang w:eastAsia="ko-KR"/>
              </w:rPr>
            </w:pPr>
            <w:r w:rsidRPr="00846AD2">
              <w:rPr>
                <w:b/>
                <w:bCs/>
                <w:kern w:val="2"/>
                <w:sz w:val="24"/>
                <w:szCs w:val="24"/>
                <w:lang w:eastAsia="ko-KR"/>
              </w:rPr>
              <w:t>Название объединения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kern w:val="2"/>
                <w:sz w:val="24"/>
                <w:szCs w:val="24"/>
                <w:lang w:eastAsia="ko-KR"/>
              </w:rPr>
            </w:pPr>
            <w:r w:rsidRPr="00846AD2">
              <w:rPr>
                <w:b/>
                <w:bCs/>
                <w:kern w:val="2"/>
                <w:sz w:val="24"/>
                <w:szCs w:val="24"/>
                <w:lang w:eastAsia="ko-KR"/>
              </w:rPr>
              <w:t>Направления работы</w:t>
            </w:r>
          </w:p>
        </w:tc>
      </w:tr>
      <w:tr w:rsidR="00846AD2" w:rsidRPr="00846AD2" w:rsidTr="00846AD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846AD2">
              <w:rPr>
                <w:b/>
                <w:bCs/>
                <w:kern w:val="2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rPr>
                <w:sz w:val="24"/>
                <w:szCs w:val="24"/>
                <w:shd w:val="clear" w:color="auto" w:fill="FFFFFF"/>
              </w:rPr>
            </w:pPr>
            <w:r w:rsidRPr="00846AD2">
              <w:rPr>
                <w:sz w:val="24"/>
                <w:szCs w:val="24"/>
                <w:shd w:val="clear" w:color="auto" w:fill="FFFFFF"/>
              </w:rPr>
              <w:t xml:space="preserve">Первичное отделение </w:t>
            </w:r>
          </w:p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846AD2">
              <w:rPr>
                <w:sz w:val="24"/>
                <w:szCs w:val="24"/>
                <w:shd w:val="clear" w:color="auto" w:fill="FFFFFF"/>
              </w:rPr>
              <w:t>РДДМ «Движение первых»</w:t>
            </w: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rFonts w:ascii="Georgia" w:hAnsi="Georgia"/>
                <w:sz w:val="24"/>
                <w:szCs w:val="24"/>
              </w:rPr>
              <w:t xml:space="preserve"> </w:t>
            </w:r>
            <w:r w:rsidRPr="00846AD2">
              <w:rPr>
                <w:sz w:val="24"/>
                <w:szCs w:val="24"/>
              </w:rPr>
              <w:t>Деятельность школьного отделения РДДМ направлена на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воспитание подрастающего поколения, развитие детей на основе их интересов и потребностей, а также организацию дос</w:t>
            </w:r>
            <w:r w:rsidRPr="00846AD2">
              <w:rPr>
                <w:sz w:val="24"/>
                <w:szCs w:val="24"/>
              </w:rPr>
              <w:t>у</w:t>
            </w:r>
            <w:r w:rsidRPr="00846AD2">
              <w:rPr>
                <w:sz w:val="24"/>
                <w:szCs w:val="24"/>
              </w:rPr>
              <w:t>га и занятости школьников. Участником школьного отделения РДДМ может стать любой школьник старше 8 лет. Дети и р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дители самостоятельно принимают решение об участии в пр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ектах РДШ.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>РДДМ развивает социальную направленность личности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обучающегося, привлекает школьников к различным видам активности, формирует благоприятный микроклимат для д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тей в школе, семье, ближайшем социальном окружении.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  <w:rPr>
                <w:rFonts w:ascii="Georgia" w:hAnsi="Georgia"/>
              </w:rPr>
            </w:pP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  <w:rPr>
                <w:u w:val="single"/>
              </w:rPr>
            </w:pPr>
            <w:r w:rsidRPr="00846AD2">
              <w:rPr>
                <w:u w:val="single"/>
              </w:rPr>
              <w:t>Содержательная деятельность: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организация мероприятий по направлению деятельности РДДМ;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организация и проведение всероссийских Дней единых де</w:t>
            </w:r>
            <w:r w:rsidRPr="00846AD2">
              <w:t>й</w:t>
            </w:r>
            <w:r w:rsidRPr="00846AD2">
              <w:t>ствий;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организация участия участников РДДМ в мероприятиях местных и региональных отделений РДДМ, а также во всеро</w:t>
            </w:r>
            <w:r w:rsidRPr="00846AD2">
              <w:t>с</w:t>
            </w:r>
            <w:r w:rsidRPr="00846AD2">
              <w:t>сийских проектах и мероприятиях РДДМ.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  <w:rPr>
                <w:u w:val="single"/>
              </w:rPr>
            </w:pPr>
            <w:r w:rsidRPr="00846AD2">
              <w:rPr>
                <w:u w:val="single"/>
              </w:rPr>
              <w:t>Организационная деятельность: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ведение реестра участников первичного отделения РДДМ;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стратегическое планирование деятельности первичного о</w:t>
            </w:r>
            <w:r w:rsidRPr="00846AD2">
              <w:t>т</w:t>
            </w:r>
            <w:r w:rsidRPr="00846AD2">
              <w:t>деления РДДМ;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составление отчетной и аналитической документации.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  <w:rPr>
                <w:u w:val="single"/>
              </w:rPr>
            </w:pPr>
            <w:r w:rsidRPr="00846AD2">
              <w:rPr>
                <w:u w:val="single"/>
              </w:rPr>
              <w:t>Информационная деятельность: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проведение информационной кампании о деятельности РДДМ в СМИ;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организация работы в социальных сетях;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организация работы с потенциальными участниками РДДМ;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информирование потенциальных участников о возможности принять участие в проектах и мероприятиях РДДМна перви</w:t>
            </w:r>
            <w:r w:rsidRPr="00846AD2">
              <w:t>ч</w:t>
            </w:r>
            <w:r w:rsidRPr="00846AD2">
              <w:t>ном, местном, региональном и федеральном уровнях.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  <w:rPr>
                <w:u w:val="single"/>
              </w:rPr>
            </w:pPr>
            <w:r w:rsidRPr="00846AD2">
              <w:rPr>
                <w:u w:val="single"/>
              </w:rPr>
              <w:t>Личностно-ориентированная деятельность: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раскрытие творческого потенциала участников РДДМ;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создание условий для самопознания, самоопределения, с</w:t>
            </w:r>
            <w:r w:rsidRPr="00846AD2">
              <w:t>а</w:t>
            </w:r>
            <w:r w:rsidRPr="00846AD2">
              <w:t>мореализации, самосовершенствования участников РДДМ;</w:t>
            </w:r>
          </w:p>
          <w:p w:rsidR="00846AD2" w:rsidRPr="00846AD2" w:rsidRDefault="00846AD2" w:rsidP="00846AD2">
            <w:pPr>
              <w:pStyle w:val="af9"/>
              <w:spacing w:before="0" w:beforeAutospacing="0" w:after="0" w:afterAutospacing="0"/>
            </w:pPr>
            <w:r w:rsidRPr="00846AD2">
              <w:t>-  формирование мотивов и ценностей обучающегося в сфере отношений к России как Отечеству.</w:t>
            </w:r>
          </w:p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</w:p>
        </w:tc>
      </w:tr>
      <w:tr w:rsidR="00846AD2" w:rsidRPr="00846AD2" w:rsidTr="00846AD2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jc w:val="center"/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846AD2">
              <w:rPr>
                <w:b/>
                <w:bCs/>
                <w:kern w:val="2"/>
                <w:sz w:val="24"/>
                <w:szCs w:val="24"/>
                <w:lang w:eastAsia="ko-KR"/>
              </w:rPr>
              <w:lastRenderedPageBreak/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rPr>
                <w:sz w:val="24"/>
                <w:szCs w:val="24"/>
                <w:shd w:val="clear" w:color="auto" w:fill="FFFFFF"/>
              </w:rPr>
            </w:pPr>
            <w:r w:rsidRPr="00846AD2">
              <w:rPr>
                <w:sz w:val="24"/>
                <w:szCs w:val="24"/>
                <w:shd w:val="clear" w:color="auto" w:fill="FFFFFF"/>
              </w:rPr>
              <w:t>«</w:t>
            </w:r>
            <w:r w:rsidRPr="00846AD2">
              <w:rPr>
                <w:bCs/>
                <w:sz w:val="24"/>
                <w:szCs w:val="24"/>
                <w:shd w:val="clear" w:color="auto" w:fill="FFFFFF"/>
              </w:rPr>
              <w:t>Орлята</w:t>
            </w:r>
            <w:r w:rsidRPr="00846AD2">
              <w:rPr>
                <w:sz w:val="24"/>
                <w:szCs w:val="24"/>
                <w:shd w:val="clear" w:color="auto" w:fill="FFFFFF"/>
              </w:rPr>
              <w:t> </w:t>
            </w:r>
            <w:r w:rsidRPr="00846AD2">
              <w:rPr>
                <w:bCs/>
                <w:sz w:val="24"/>
                <w:szCs w:val="24"/>
                <w:shd w:val="clear" w:color="auto" w:fill="FFFFFF"/>
              </w:rPr>
              <w:t>России</w:t>
            </w:r>
            <w:r w:rsidRPr="00846AD2">
              <w:rPr>
                <w:sz w:val="24"/>
                <w:szCs w:val="24"/>
                <w:shd w:val="clear" w:color="auto" w:fill="FFFFFF"/>
              </w:rPr>
              <w:t>»</w:t>
            </w:r>
          </w:p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rPr>
                <w:sz w:val="24"/>
                <w:szCs w:val="24"/>
                <w:shd w:val="clear" w:color="auto" w:fill="FFFFFF"/>
              </w:rPr>
            </w:pPr>
          </w:p>
          <w:p w:rsidR="00846AD2" w:rsidRPr="00846AD2" w:rsidRDefault="00846AD2" w:rsidP="00846AD2">
            <w:pPr>
              <w:widowControl w:val="0"/>
              <w:tabs>
                <w:tab w:val="left" w:pos="3255"/>
              </w:tabs>
              <w:wordWrap w:val="0"/>
              <w:autoSpaceDE w:val="0"/>
              <w:autoSpaceDN w:val="0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AD2" w:rsidRPr="00846AD2" w:rsidRDefault="00846AD2" w:rsidP="00846AD2">
            <w:pPr>
              <w:rPr>
                <w:sz w:val="24"/>
                <w:szCs w:val="24"/>
                <w:shd w:val="clear" w:color="auto" w:fill="FFFFFF"/>
              </w:rPr>
            </w:pPr>
            <w:r w:rsidRPr="00846AD2">
              <w:rPr>
                <w:sz w:val="24"/>
                <w:szCs w:val="24"/>
                <w:shd w:val="clear" w:color="auto" w:fill="FFFFFF"/>
              </w:rPr>
              <w:t>Организация младших школьников в рамках Российского движения детей и молодежи «Движение первых», которая предполагает</w:t>
            </w:r>
            <w:r w:rsidRPr="00846AD2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  <w:r w:rsidRPr="00846AD2">
              <w:rPr>
                <w:sz w:val="24"/>
                <w:szCs w:val="24"/>
                <w:shd w:val="clear" w:color="auto" w:fill="FFFFFF"/>
              </w:rPr>
              <w:t>развитие социальной активности школьников младших классов в рамкам патриотического воспитания гра</w:t>
            </w:r>
            <w:r w:rsidRPr="00846AD2">
              <w:rPr>
                <w:sz w:val="24"/>
                <w:szCs w:val="24"/>
                <w:shd w:val="clear" w:color="auto" w:fill="FFFFFF"/>
              </w:rPr>
              <w:t>ж</w:t>
            </w:r>
            <w:r w:rsidRPr="00846AD2">
              <w:rPr>
                <w:sz w:val="24"/>
                <w:szCs w:val="24"/>
                <w:shd w:val="clear" w:color="auto" w:fill="FFFFFF"/>
              </w:rPr>
              <w:t>дан РФ. Участниками программы «</w:t>
            </w:r>
            <w:r w:rsidRPr="00846AD2">
              <w:rPr>
                <w:b/>
                <w:bCs/>
                <w:sz w:val="24"/>
                <w:szCs w:val="24"/>
                <w:shd w:val="clear" w:color="auto" w:fill="FFFFFF"/>
              </w:rPr>
              <w:t>Орлята</w:t>
            </w:r>
            <w:r w:rsidRPr="00846AD2">
              <w:rPr>
                <w:sz w:val="24"/>
                <w:szCs w:val="24"/>
                <w:shd w:val="clear" w:color="auto" w:fill="FFFFFF"/>
              </w:rPr>
              <w:t> </w:t>
            </w:r>
            <w:r w:rsidRPr="00846AD2">
              <w:rPr>
                <w:b/>
                <w:bCs/>
                <w:sz w:val="24"/>
                <w:szCs w:val="24"/>
                <w:shd w:val="clear" w:color="auto" w:fill="FFFFFF"/>
              </w:rPr>
              <w:t>России</w:t>
            </w:r>
            <w:r w:rsidRPr="00846AD2">
              <w:rPr>
                <w:sz w:val="24"/>
                <w:szCs w:val="24"/>
                <w:shd w:val="clear" w:color="auto" w:fill="FFFFFF"/>
              </w:rPr>
              <w:t>» становя</w:t>
            </w:r>
            <w:r w:rsidRPr="00846AD2">
              <w:rPr>
                <w:sz w:val="24"/>
                <w:szCs w:val="24"/>
                <w:shd w:val="clear" w:color="auto" w:fill="FFFFFF"/>
              </w:rPr>
              <w:t>т</w:t>
            </w:r>
            <w:r w:rsidRPr="00846AD2">
              <w:rPr>
                <w:sz w:val="24"/>
                <w:szCs w:val="24"/>
                <w:shd w:val="clear" w:color="auto" w:fill="FFFFFF"/>
              </w:rPr>
              <w:t>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</w:t>
            </w:r>
            <w:r w:rsidRPr="00846AD2">
              <w:rPr>
                <w:sz w:val="24"/>
                <w:szCs w:val="24"/>
                <w:shd w:val="clear" w:color="auto" w:fill="FFFFFF"/>
              </w:rPr>
              <w:t>л</w:t>
            </w:r>
            <w:r w:rsidRPr="00846AD2">
              <w:rPr>
                <w:sz w:val="24"/>
                <w:szCs w:val="24"/>
                <w:shd w:val="clear" w:color="auto" w:fill="FFFFFF"/>
              </w:rPr>
              <w:t>няют задания, получая уникальный опыт командной работы, где «один за всех и все за одного».</w:t>
            </w:r>
          </w:p>
          <w:p w:rsidR="00846AD2" w:rsidRPr="00846AD2" w:rsidRDefault="00846AD2" w:rsidP="00846AD2">
            <w:pPr>
              <w:rPr>
                <w:b/>
                <w:bCs/>
                <w:kern w:val="2"/>
                <w:sz w:val="24"/>
                <w:szCs w:val="24"/>
                <w:lang w:eastAsia="ko-KR"/>
              </w:rPr>
            </w:pPr>
            <w:r w:rsidRPr="00846AD2">
              <w:rPr>
                <w:sz w:val="24"/>
                <w:szCs w:val="24"/>
              </w:rPr>
              <w:t>Обучающиеся принимают участие в мероприятиях и Всеро</w:t>
            </w:r>
            <w:r w:rsidRPr="00846AD2">
              <w:rPr>
                <w:sz w:val="24"/>
                <w:szCs w:val="24"/>
              </w:rPr>
              <w:t>с</w:t>
            </w:r>
            <w:r w:rsidRPr="00846AD2">
              <w:rPr>
                <w:sz w:val="24"/>
                <w:szCs w:val="24"/>
              </w:rPr>
              <w:t xml:space="preserve">сийских акциях «Дней единых действий» в таких как: </w:t>
            </w:r>
            <w:r w:rsidRPr="00846AD2">
              <w:rPr>
                <w:i/>
                <w:sz w:val="24"/>
                <w:szCs w:val="24"/>
              </w:rPr>
              <w:t>День знаний, День туризма, День учителя, День народного единс</w:t>
            </w:r>
            <w:r w:rsidRPr="00846AD2">
              <w:rPr>
                <w:i/>
                <w:sz w:val="24"/>
                <w:szCs w:val="24"/>
              </w:rPr>
              <w:t>т</w:t>
            </w:r>
            <w:r w:rsidRPr="00846AD2">
              <w:rPr>
                <w:i/>
                <w:sz w:val="24"/>
                <w:szCs w:val="24"/>
              </w:rPr>
              <w:t>ва, День матери, День героев Отечества, День Конституции РФ, Международный день книгодарения, День защитника Отечества, День космонавтики, Международный женский день, День счастья, День смеха, День Победы, День защиты детей.</w:t>
            </w:r>
          </w:p>
        </w:tc>
      </w:tr>
      <w:tr w:rsidR="00846AD2" w:rsidRPr="00846AD2" w:rsidTr="00846AD2">
        <w:tc>
          <w:tcPr>
            <w:tcW w:w="392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Отряд ЮИД «Пэ-дэ-дэй-ка»</w:t>
            </w:r>
          </w:p>
        </w:tc>
        <w:tc>
          <w:tcPr>
            <w:tcW w:w="6686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Пропагандистская деятельность</w:t>
            </w:r>
            <w:r w:rsidRPr="00846AD2">
              <w:rPr>
                <w:sz w:val="24"/>
                <w:szCs w:val="24"/>
              </w:rPr>
              <w:t xml:space="preserve"> предполагает </w:t>
            </w:r>
            <w:r w:rsidRPr="00846AD2">
              <w:rPr>
                <w:sz w:val="24"/>
                <w:szCs w:val="24"/>
              </w:rPr>
              <w:lastRenderedPageBreak/>
              <w:t>разъясн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>тельную работу для детей дошкольного, младшегошкольного и подросткового возраста по вопросам безопасногоповедения на улицах и дорогах посредством проведения бесед,викторин, игр, экскурсий, соревнований, конкурсов, праздников, выст</w:t>
            </w:r>
            <w:r w:rsidRPr="00846AD2">
              <w:rPr>
                <w:sz w:val="24"/>
                <w:szCs w:val="24"/>
              </w:rPr>
              <w:t>у</w:t>
            </w:r>
            <w:r w:rsidRPr="00846AD2">
              <w:rPr>
                <w:sz w:val="24"/>
                <w:szCs w:val="24"/>
              </w:rPr>
              <w:t>пления агитбригады, а также через создание и использование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наглядной агитации безопасного поведения участниковд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рожного движения, участие в профилактических мероприят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>ях, конкурсах и др.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Информационная деятельность</w:t>
            </w:r>
            <w:r w:rsidRPr="00846AD2">
              <w:rPr>
                <w:sz w:val="24"/>
                <w:szCs w:val="24"/>
              </w:rPr>
              <w:t xml:space="preserve"> направлена наинформир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вание участников образовательного процесса иобразовател</w:t>
            </w:r>
            <w:r w:rsidRPr="00846AD2">
              <w:rPr>
                <w:sz w:val="24"/>
                <w:szCs w:val="24"/>
              </w:rPr>
              <w:t>ь</w:t>
            </w:r>
            <w:r w:rsidRPr="00846AD2">
              <w:rPr>
                <w:sz w:val="24"/>
                <w:szCs w:val="24"/>
              </w:rPr>
              <w:t>ного сообщества о проблемах детского дорожно-транспортного травматизма и основах безопасного повед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нияна улицах и дорогах. Такая деятельность предполагаето</w:t>
            </w:r>
            <w:r w:rsidRPr="00846AD2">
              <w:rPr>
                <w:sz w:val="24"/>
                <w:szCs w:val="24"/>
              </w:rPr>
              <w:t>р</w:t>
            </w:r>
            <w:r w:rsidRPr="00846AD2">
              <w:rPr>
                <w:sz w:val="24"/>
                <w:szCs w:val="24"/>
              </w:rPr>
              <w:t>ганизацию работы по результатам работы отряда ЮИД,создание стендов «ЮИД в действии,  листков «За без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пасность движения»,размещение значимой информации на сайте образовательногоучреждения и другой информационной работы.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Шефская деятельность</w:t>
            </w:r>
            <w:r w:rsidRPr="00846AD2">
              <w:rPr>
                <w:sz w:val="24"/>
                <w:szCs w:val="24"/>
              </w:rPr>
              <w:t xml:space="preserve"> предусматривает разъяснительную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работу по пропаганде основ безопасного поведения на улицах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и дорогах для детей дошкольного, младшего школьного и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подросткового возраста, правил дорожного движения в школе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ГКП детей, с использованием различных наглядныхсредств, а также организация среди дошкольников ишкольников конку</w:t>
            </w:r>
            <w:r w:rsidRPr="00846AD2">
              <w:rPr>
                <w:sz w:val="24"/>
                <w:szCs w:val="24"/>
              </w:rPr>
              <w:t>р</w:t>
            </w:r>
            <w:r w:rsidRPr="00846AD2">
              <w:rPr>
                <w:sz w:val="24"/>
                <w:szCs w:val="24"/>
              </w:rPr>
              <w:t>сов рисунков по теме безопасностидорожного движения, р</w:t>
            </w:r>
            <w:r w:rsidRPr="00846AD2">
              <w:rPr>
                <w:sz w:val="24"/>
                <w:szCs w:val="24"/>
              </w:rPr>
              <w:t>а</w:t>
            </w:r>
            <w:r w:rsidRPr="00846AD2">
              <w:rPr>
                <w:sz w:val="24"/>
                <w:szCs w:val="24"/>
              </w:rPr>
              <w:t>зучивание песен и стихов.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Патрульная деятельность</w:t>
            </w:r>
            <w:r w:rsidRPr="00846AD2">
              <w:rPr>
                <w:sz w:val="24"/>
                <w:szCs w:val="24"/>
              </w:rPr>
              <w:t xml:space="preserve"> предполагает участие впатрул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>ровании и рейдах вместе со взрослыми в целяхпредотвращ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ния нарушений со стороны детей и подростковПравил доро</w:t>
            </w:r>
            <w:r w:rsidRPr="00846AD2">
              <w:rPr>
                <w:sz w:val="24"/>
                <w:szCs w:val="24"/>
              </w:rPr>
              <w:t>ж</w:t>
            </w:r>
            <w:r w:rsidRPr="00846AD2">
              <w:rPr>
                <w:sz w:val="24"/>
                <w:szCs w:val="24"/>
              </w:rPr>
              <w:t>ного движения; информирование родителей онарушении школьниками Правил дорожного движения;дежурство у пер</w:t>
            </w:r>
            <w:r w:rsidRPr="00846AD2">
              <w:rPr>
                <w:sz w:val="24"/>
                <w:szCs w:val="24"/>
              </w:rPr>
              <w:t>е</w:t>
            </w:r>
            <w:r w:rsidRPr="00846AD2">
              <w:rPr>
                <w:sz w:val="24"/>
                <w:szCs w:val="24"/>
              </w:rPr>
              <w:t>крестков в микрорайоне школы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392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3118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Отряд ДЮП «Сирена»</w:t>
            </w:r>
          </w:p>
        </w:tc>
        <w:tc>
          <w:tcPr>
            <w:tcW w:w="6686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 xml:space="preserve">Маршрут «Школа» </w:t>
            </w:r>
            <w:r w:rsidRPr="00846AD2">
              <w:rPr>
                <w:sz w:val="24"/>
                <w:szCs w:val="24"/>
              </w:rPr>
              <w:t>(работа учащихся по контролю над пр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тивопожарным состояниемздания школы и ее территории)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Члены ДЮП выявляют нарушения пожарной безопасности в самойшколе и на ее территории, сообщают о них учителям, директорушколы, заместителю директора по хозяйственной части. Ведутборьбу с курящими учащимися, баловством со спичками, освещаютпроблемы ПБ на стендах и сайте школы.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Маршрут «Мой младший друг»</w:t>
            </w:r>
            <w:r w:rsidRPr="00846AD2">
              <w:rPr>
                <w:sz w:val="24"/>
                <w:szCs w:val="24"/>
              </w:rPr>
              <w:t>(просветительская и орган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>зационная работа учащихся сдошкольниками ГКП детей)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Члены ДЮП проводят с дошкольниками специальные игры,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обучают их изготовлению поделок на противопожарную тему,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проводят разъяснительные беседы об опасности огня.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Маршрут «Микрорайон»</w:t>
            </w:r>
            <w:r w:rsidRPr="00846AD2">
              <w:rPr>
                <w:sz w:val="24"/>
                <w:szCs w:val="24"/>
              </w:rPr>
              <w:t>(работа членов ДЮП в микрора</w:t>
            </w:r>
            <w:r w:rsidRPr="00846AD2">
              <w:rPr>
                <w:sz w:val="24"/>
                <w:szCs w:val="24"/>
              </w:rPr>
              <w:t>й</w:t>
            </w:r>
            <w:r w:rsidRPr="00846AD2">
              <w:rPr>
                <w:sz w:val="24"/>
                <w:szCs w:val="24"/>
              </w:rPr>
              <w:t>оне с целью выявления нарушенийпожарной безопасности; подготовка и распространение срединаселения памяток по выполнению ППБ; участие в благоустройствехутора)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lastRenderedPageBreak/>
              <w:t>Маршрут «Сильные, смелые, ловкие»</w:t>
            </w:r>
            <w:r w:rsidRPr="00846AD2">
              <w:rPr>
                <w:sz w:val="24"/>
                <w:szCs w:val="24"/>
              </w:rPr>
              <w:t>(организация трен</w:t>
            </w:r>
            <w:r w:rsidRPr="00846AD2">
              <w:rPr>
                <w:sz w:val="24"/>
                <w:szCs w:val="24"/>
              </w:rPr>
              <w:t>и</w:t>
            </w:r>
            <w:r w:rsidRPr="00846AD2">
              <w:rPr>
                <w:sz w:val="24"/>
                <w:szCs w:val="24"/>
              </w:rPr>
              <w:t>ровок, соревнований по пожарно-спасательным видам спорта)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Члены ДЮП помогают проводить тренировки по эвакуации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на случай пожара в младших классах. 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b/>
                <w:sz w:val="24"/>
                <w:szCs w:val="24"/>
              </w:rPr>
              <w:t>Маршрут «Ёлка»</w:t>
            </w:r>
            <w:r w:rsidRPr="00846AD2">
              <w:rPr>
                <w:sz w:val="24"/>
                <w:szCs w:val="24"/>
              </w:rPr>
              <w:t>(работа по профилактике пожарной без</w:t>
            </w:r>
            <w:r w:rsidRPr="00846AD2">
              <w:rPr>
                <w:sz w:val="24"/>
                <w:szCs w:val="24"/>
              </w:rPr>
              <w:t>о</w:t>
            </w:r>
            <w:r w:rsidRPr="00846AD2">
              <w:rPr>
                <w:sz w:val="24"/>
                <w:szCs w:val="24"/>
              </w:rPr>
              <w:t>пасности приподготовке к новогодним праздникам)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Объект наблюдения: новогодняя елка в школе. Члены ДЮП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проводят в классах разъяснительную работу по оформлению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помещения и елки, а также проверяют выполнение ППБ при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проведении новогодних праздников.</w:t>
            </w:r>
          </w:p>
          <w:p w:rsidR="00846AD2" w:rsidRPr="00846AD2" w:rsidRDefault="00846AD2" w:rsidP="00846AD2">
            <w:pPr>
              <w:adjustRightInd w:val="0"/>
              <w:rPr>
                <w:b/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392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118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Отделение «Юнармия»</w:t>
            </w:r>
          </w:p>
        </w:tc>
        <w:tc>
          <w:tcPr>
            <w:tcW w:w="6686" w:type="dxa"/>
          </w:tcPr>
          <w:p w:rsidR="00846AD2" w:rsidRPr="00846AD2" w:rsidRDefault="00846AD2" w:rsidP="00846AD2">
            <w:pPr>
              <w:pStyle w:val="af9"/>
              <w:shd w:val="clear" w:color="auto" w:fill="FFFFFF"/>
              <w:spacing w:before="0" w:beforeAutospacing="0" w:after="0" w:afterAutospacing="0"/>
              <w:rPr>
                <w:color w:val="222222"/>
                <w:shd w:val="clear" w:color="auto" w:fill="FFFFFF"/>
              </w:rPr>
            </w:pPr>
            <w:r w:rsidRPr="00846AD2">
              <w:rPr>
                <w:color w:val="222222"/>
                <w:shd w:val="clear" w:color="auto" w:fill="FFFFFF"/>
              </w:rPr>
              <w:t>Первичное отделение  участников Движения «Юнармия»на базе общеобразовательной организации, в задачи которого входит:</w:t>
            </w:r>
          </w:p>
          <w:p w:rsidR="00846AD2" w:rsidRPr="00846AD2" w:rsidRDefault="00846AD2" w:rsidP="007C4214">
            <w:pPr>
              <w:pStyle w:val="af9"/>
              <w:numPr>
                <w:ilvl w:val="0"/>
                <w:numId w:val="133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совершенствование физического развития, подготовка к сдаче ВФСК ГТО, участие в спортивных меропри</w:t>
            </w:r>
            <w:r w:rsidRPr="00846AD2">
              <w:rPr>
                <w:color w:val="000000"/>
              </w:rPr>
              <w:t>я</w:t>
            </w:r>
            <w:r w:rsidRPr="00846AD2">
              <w:rPr>
                <w:color w:val="000000"/>
              </w:rPr>
              <w:t>тиях;</w:t>
            </w:r>
          </w:p>
          <w:p w:rsidR="00846AD2" w:rsidRPr="00846AD2" w:rsidRDefault="00846AD2" w:rsidP="007C4214">
            <w:pPr>
              <w:pStyle w:val="af9"/>
              <w:numPr>
                <w:ilvl w:val="0"/>
                <w:numId w:val="133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участие в мероприятиях военно-профессиональной ориентации;</w:t>
            </w:r>
          </w:p>
          <w:p w:rsidR="00846AD2" w:rsidRPr="00846AD2" w:rsidRDefault="00846AD2" w:rsidP="007C4214">
            <w:pPr>
              <w:pStyle w:val="af9"/>
              <w:numPr>
                <w:ilvl w:val="0"/>
                <w:numId w:val="133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участие в тематических конкурсах, олимпиадах, фест</w:t>
            </w:r>
            <w:r w:rsidRPr="00846AD2">
              <w:rPr>
                <w:color w:val="000000"/>
              </w:rPr>
              <w:t>и</w:t>
            </w:r>
            <w:r w:rsidRPr="00846AD2">
              <w:rPr>
                <w:color w:val="000000"/>
              </w:rPr>
              <w:t>валях, в том числе творческих;</w:t>
            </w:r>
          </w:p>
          <w:p w:rsidR="00846AD2" w:rsidRPr="00846AD2" w:rsidRDefault="00846AD2" w:rsidP="007C4214">
            <w:pPr>
              <w:pStyle w:val="af9"/>
              <w:numPr>
                <w:ilvl w:val="0"/>
                <w:numId w:val="133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участие в военно-исторических, краеведческих прое</w:t>
            </w:r>
            <w:r w:rsidRPr="00846AD2">
              <w:rPr>
                <w:color w:val="000000"/>
              </w:rPr>
              <w:t>к</w:t>
            </w:r>
            <w:r w:rsidRPr="00846AD2">
              <w:rPr>
                <w:color w:val="000000"/>
              </w:rPr>
              <w:t>тах, поисково-архивной работе;</w:t>
            </w:r>
          </w:p>
          <w:p w:rsidR="00846AD2" w:rsidRPr="00846AD2" w:rsidRDefault="00846AD2" w:rsidP="007C4214">
            <w:pPr>
              <w:pStyle w:val="af9"/>
              <w:numPr>
                <w:ilvl w:val="0"/>
                <w:numId w:val="133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участие в социально-благотворительных проектах;</w:t>
            </w:r>
          </w:p>
          <w:p w:rsidR="00846AD2" w:rsidRPr="00846AD2" w:rsidRDefault="00846AD2" w:rsidP="007C4214">
            <w:pPr>
              <w:pStyle w:val="af9"/>
              <w:numPr>
                <w:ilvl w:val="0"/>
                <w:numId w:val="133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участие в разработке тематического контента (видео и аудиороликов).</w:t>
            </w:r>
          </w:p>
          <w:p w:rsidR="00846AD2" w:rsidRPr="00846AD2" w:rsidRDefault="00846AD2" w:rsidP="00846AD2">
            <w:pPr>
              <w:pStyle w:val="af9"/>
              <w:shd w:val="clear" w:color="auto" w:fill="FFFFFF"/>
              <w:spacing w:before="0" w:beforeAutospacing="0" w:after="113" w:afterAutospacing="0"/>
              <w:rPr>
                <w:rFonts w:ascii="Arial" w:hAnsi="Arial" w:cs="Arial"/>
                <w:color w:val="000000"/>
              </w:rPr>
            </w:pPr>
          </w:p>
          <w:p w:rsidR="00846AD2" w:rsidRPr="00846AD2" w:rsidRDefault="00846AD2" w:rsidP="00846AD2">
            <w:pPr>
              <w:adjustRightInd w:val="0"/>
              <w:rPr>
                <w:b/>
                <w:sz w:val="24"/>
                <w:szCs w:val="24"/>
              </w:rPr>
            </w:pPr>
          </w:p>
        </w:tc>
      </w:tr>
      <w:tr w:rsidR="00846AD2" w:rsidRPr="00846AD2" w:rsidTr="00846AD2">
        <w:tc>
          <w:tcPr>
            <w:tcW w:w="392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 xml:space="preserve">6 </w:t>
            </w:r>
          </w:p>
        </w:tc>
        <w:tc>
          <w:tcPr>
            <w:tcW w:w="3118" w:type="dxa"/>
          </w:tcPr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  <w:r w:rsidRPr="00846AD2">
              <w:rPr>
                <w:sz w:val="24"/>
                <w:szCs w:val="24"/>
              </w:rPr>
              <w:t>Школьный спортивный клуб»</w:t>
            </w:r>
          </w:p>
        </w:tc>
        <w:tc>
          <w:tcPr>
            <w:tcW w:w="6686" w:type="dxa"/>
          </w:tcPr>
          <w:p w:rsidR="00846AD2" w:rsidRPr="00846AD2" w:rsidRDefault="00846AD2" w:rsidP="00846AD2">
            <w:pPr>
              <w:pStyle w:val="af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 xml:space="preserve"> Деятельность Школьного спортивного клуба реализуется ч</w:t>
            </w:r>
            <w:r w:rsidRPr="00846AD2">
              <w:rPr>
                <w:color w:val="000000"/>
              </w:rPr>
              <w:t>е</w:t>
            </w:r>
            <w:r w:rsidRPr="00846AD2">
              <w:rPr>
                <w:color w:val="000000"/>
              </w:rPr>
              <w:t xml:space="preserve">рез: </w:t>
            </w:r>
          </w:p>
          <w:p w:rsidR="00846AD2" w:rsidRPr="00846AD2" w:rsidRDefault="00846AD2" w:rsidP="00846AD2">
            <w:pPr>
              <w:pStyle w:val="af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>- массовые физкультурно-оздоровительные мероприятия, спортивные праздники, дни здоровья, спартакиады, соревн</w:t>
            </w:r>
            <w:r w:rsidRPr="00846AD2">
              <w:rPr>
                <w:color w:val="000000"/>
              </w:rPr>
              <w:t>о</w:t>
            </w:r>
            <w:r w:rsidRPr="00846AD2">
              <w:rPr>
                <w:color w:val="000000"/>
              </w:rPr>
              <w:t>вания;</w:t>
            </w:r>
          </w:p>
          <w:p w:rsidR="00846AD2" w:rsidRPr="00846AD2" w:rsidRDefault="00846AD2" w:rsidP="00846AD2">
            <w:pPr>
              <w:pStyle w:val="af9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46AD2">
              <w:rPr>
                <w:color w:val="000000"/>
              </w:rPr>
              <w:t xml:space="preserve">- ежегодное проведение смотра физической подготовленности обучающихся, сдачу тестов по «Президентским состязаниям»; </w:t>
            </w:r>
          </w:p>
          <w:p w:rsidR="00846AD2" w:rsidRPr="00846AD2" w:rsidRDefault="00846AD2" w:rsidP="00846AD2">
            <w:pPr>
              <w:rPr>
                <w:color w:val="000000"/>
                <w:sz w:val="24"/>
                <w:szCs w:val="24"/>
              </w:rPr>
            </w:pPr>
            <w:r w:rsidRPr="00846AD2">
              <w:rPr>
                <w:color w:val="000000"/>
                <w:sz w:val="24"/>
                <w:szCs w:val="24"/>
              </w:rPr>
              <w:t>- представление школы на соревнованиях различного уровня</w:t>
            </w:r>
          </w:p>
          <w:p w:rsidR="00846AD2" w:rsidRPr="00846AD2" w:rsidRDefault="00846AD2" w:rsidP="00846AD2">
            <w:pPr>
              <w:adjustRightInd w:val="0"/>
              <w:rPr>
                <w:sz w:val="24"/>
                <w:szCs w:val="24"/>
              </w:rPr>
            </w:pPr>
          </w:p>
        </w:tc>
      </w:tr>
    </w:tbl>
    <w:p w:rsidR="00846AD2" w:rsidRPr="00846AD2" w:rsidRDefault="00846AD2" w:rsidP="00846AD2">
      <w:pPr>
        <w:adjustRightInd w:val="0"/>
        <w:rPr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  <w:tab w:val="left" w:pos="1310"/>
        </w:tabs>
        <w:ind w:left="360" w:right="176"/>
        <w:jc w:val="both"/>
        <w:rPr>
          <w:b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 xml:space="preserve">3.13. Модуль </w:t>
      </w:r>
      <w:r w:rsidRPr="00846AD2">
        <w:rPr>
          <w:b/>
          <w:sz w:val="24"/>
          <w:szCs w:val="24"/>
        </w:rPr>
        <w:t>«Добровольческая деятельность»</w:t>
      </w:r>
    </w:p>
    <w:p w:rsidR="00846AD2" w:rsidRPr="00846AD2" w:rsidRDefault="00846AD2" w:rsidP="00846AD2">
      <w:pPr>
        <w:tabs>
          <w:tab w:val="left" w:pos="851"/>
          <w:tab w:val="left" w:pos="1310"/>
        </w:tabs>
        <w:ind w:left="357" w:right="176"/>
        <w:jc w:val="both"/>
        <w:rPr>
          <w:sz w:val="24"/>
          <w:szCs w:val="24"/>
        </w:rPr>
      </w:pPr>
      <w:r w:rsidRPr="00846AD2">
        <w:rPr>
          <w:sz w:val="24"/>
          <w:szCs w:val="24"/>
        </w:rPr>
        <w:tab/>
        <w:t>Волонтерство – это участие школьников в общественно-полезных делах, де</w:t>
      </w:r>
      <w:r w:rsidRPr="00846AD2">
        <w:rPr>
          <w:sz w:val="24"/>
          <w:szCs w:val="24"/>
        </w:rPr>
        <w:t>я</w:t>
      </w:r>
      <w:r w:rsidRPr="00846AD2">
        <w:rPr>
          <w:sz w:val="24"/>
          <w:szCs w:val="24"/>
        </w:rPr>
        <w:t>тельности на благо конкретных людей и социального окружения в целом.</w:t>
      </w:r>
    </w:p>
    <w:p w:rsidR="00846AD2" w:rsidRPr="00846AD2" w:rsidRDefault="00846AD2" w:rsidP="00846AD2">
      <w:pPr>
        <w:tabs>
          <w:tab w:val="left" w:pos="851"/>
          <w:tab w:val="left" w:pos="1310"/>
        </w:tabs>
        <w:ind w:left="357" w:right="176"/>
        <w:jc w:val="both"/>
        <w:rPr>
          <w:sz w:val="24"/>
          <w:szCs w:val="24"/>
        </w:rPr>
      </w:pPr>
      <w:r w:rsidRPr="00846AD2">
        <w:rPr>
          <w:sz w:val="24"/>
          <w:szCs w:val="24"/>
        </w:rPr>
        <w:tab/>
        <w:t>Волонтерство в школе является повседневным, что предполагает постоянную деятельность школьников, направленную на благо конкретных людей и социал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ного окружения в целом. Волонтерство позволяет школьникам проявить такие к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чества как внимание, забота, уважение и позволяет развивать коммуникативную культуру, умение общаться, слушать и слышать, эмоциональный интеллект, эмп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тию, умение сопереживать.</w:t>
      </w:r>
    </w:p>
    <w:p w:rsidR="00846AD2" w:rsidRPr="00846AD2" w:rsidRDefault="00846AD2" w:rsidP="00846AD2">
      <w:pPr>
        <w:tabs>
          <w:tab w:val="left" w:pos="851"/>
          <w:tab w:val="left" w:pos="1310"/>
        </w:tabs>
        <w:ind w:left="357" w:right="176"/>
        <w:jc w:val="both"/>
        <w:rPr>
          <w:sz w:val="24"/>
          <w:szCs w:val="24"/>
        </w:rPr>
      </w:pPr>
      <w:r w:rsidRPr="00846AD2">
        <w:rPr>
          <w:sz w:val="24"/>
          <w:szCs w:val="24"/>
        </w:rPr>
        <w:tab/>
        <w:t>Воспитательный потенциал волонтерства реализуется следующим образом</w:t>
      </w:r>
    </w:p>
    <w:p w:rsidR="00846AD2" w:rsidRPr="00846AD2" w:rsidRDefault="00846AD2" w:rsidP="00846AD2">
      <w:pPr>
        <w:tabs>
          <w:tab w:val="left" w:pos="851"/>
          <w:tab w:val="left" w:pos="1310"/>
        </w:tabs>
        <w:ind w:left="357" w:right="176"/>
        <w:jc w:val="both"/>
        <w:rPr>
          <w:sz w:val="24"/>
          <w:szCs w:val="24"/>
        </w:rPr>
      </w:pPr>
      <w:r w:rsidRPr="00846AD2">
        <w:rPr>
          <w:b/>
          <w:i/>
          <w:sz w:val="24"/>
          <w:szCs w:val="24"/>
        </w:rPr>
        <w:t>На внешкольном уровне:</w:t>
      </w:r>
    </w:p>
    <w:p w:rsidR="00846AD2" w:rsidRPr="00846AD2" w:rsidRDefault="00846AD2" w:rsidP="007C4214">
      <w:pPr>
        <w:pStyle w:val="a5"/>
        <w:widowControl/>
        <w:numPr>
          <w:ilvl w:val="0"/>
          <w:numId w:val="78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школьников в организации митингов, встреч с ветеранами войны и труда, женщинами-труженицами тыла, «детьми войны», проводимых на б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зе школы, школьного краеведческого музея;</w:t>
      </w:r>
    </w:p>
    <w:p w:rsidR="00846AD2" w:rsidRPr="00846AD2" w:rsidRDefault="00846AD2" w:rsidP="007C4214">
      <w:pPr>
        <w:pStyle w:val="a5"/>
        <w:widowControl/>
        <w:numPr>
          <w:ilvl w:val="0"/>
          <w:numId w:val="78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lastRenderedPageBreak/>
        <w:t>посильная помощь, оказываемая школьниками пожилым людям, прож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>вающим в хуторе;</w:t>
      </w:r>
    </w:p>
    <w:p w:rsidR="00846AD2" w:rsidRPr="00846AD2" w:rsidRDefault="00846AD2" w:rsidP="007C4214">
      <w:pPr>
        <w:pStyle w:val="a5"/>
        <w:widowControl/>
        <w:numPr>
          <w:ilvl w:val="0"/>
          <w:numId w:val="78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школьников (с согласия родителей или законныхпредставителей) к сбору помощи для нуждающихся.</w:t>
      </w:r>
    </w:p>
    <w:p w:rsidR="00846AD2" w:rsidRPr="00846AD2" w:rsidRDefault="00846AD2" w:rsidP="00846AD2">
      <w:pPr>
        <w:tabs>
          <w:tab w:val="left" w:pos="851"/>
          <w:tab w:val="left" w:pos="1310"/>
        </w:tabs>
        <w:ind w:right="176"/>
        <w:jc w:val="both"/>
        <w:rPr>
          <w:sz w:val="24"/>
          <w:szCs w:val="24"/>
        </w:rPr>
      </w:pPr>
      <w:r w:rsidRPr="00846AD2">
        <w:rPr>
          <w:b/>
          <w:i/>
          <w:sz w:val="24"/>
          <w:szCs w:val="24"/>
        </w:rPr>
        <w:t>На уровне школы:</w:t>
      </w:r>
    </w:p>
    <w:p w:rsidR="00846AD2" w:rsidRPr="00846AD2" w:rsidRDefault="00846AD2" w:rsidP="007C4214">
      <w:pPr>
        <w:pStyle w:val="a5"/>
        <w:widowControl/>
        <w:numPr>
          <w:ilvl w:val="0"/>
          <w:numId w:val="79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школьников в организации праздников, торжественныхмероприятиях, встречах с гостями школы;</w:t>
      </w:r>
    </w:p>
    <w:p w:rsidR="00846AD2" w:rsidRPr="00846AD2" w:rsidRDefault="00846AD2" w:rsidP="007C4214">
      <w:pPr>
        <w:pStyle w:val="a5"/>
        <w:widowControl/>
        <w:numPr>
          <w:ilvl w:val="0"/>
          <w:numId w:val="79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:rsidR="00846AD2" w:rsidRPr="00846AD2" w:rsidRDefault="00846AD2" w:rsidP="007C4214">
      <w:pPr>
        <w:pStyle w:val="a5"/>
        <w:widowControl/>
        <w:numPr>
          <w:ilvl w:val="0"/>
          <w:numId w:val="79"/>
        </w:numPr>
        <w:tabs>
          <w:tab w:val="left" w:pos="851"/>
          <w:tab w:val="left" w:pos="1310"/>
        </w:tabs>
        <w:autoSpaceDE/>
        <w:autoSpaceDN/>
        <w:ind w:right="176"/>
        <w:rPr>
          <w:sz w:val="24"/>
          <w:szCs w:val="24"/>
        </w:rPr>
      </w:pPr>
      <w:r w:rsidRPr="00846AD2">
        <w:rPr>
          <w:sz w:val="24"/>
          <w:szCs w:val="24"/>
        </w:rPr>
        <w:t>участие школьников в работе на школьной территории(благоустройство клумб, уход за деревьями и кустарниками, уход за памятниками героев-земляков )</w:t>
      </w:r>
    </w:p>
    <w:p w:rsidR="00846AD2" w:rsidRPr="00846AD2" w:rsidRDefault="00846AD2" w:rsidP="00846AD2">
      <w:pPr>
        <w:pStyle w:val="a5"/>
        <w:tabs>
          <w:tab w:val="left" w:pos="851"/>
          <w:tab w:val="left" w:pos="1310"/>
        </w:tabs>
        <w:ind w:left="720" w:right="176"/>
        <w:rPr>
          <w:sz w:val="24"/>
          <w:szCs w:val="24"/>
        </w:rPr>
      </w:pPr>
    </w:p>
    <w:p w:rsidR="00846AD2" w:rsidRPr="00846AD2" w:rsidRDefault="00846AD2" w:rsidP="00846AD2">
      <w:pPr>
        <w:tabs>
          <w:tab w:val="left" w:pos="851"/>
          <w:tab w:val="left" w:pos="1310"/>
        </w:tabs>
        <w:ind w:left="360" w:right="176"/>
        <w:jc w:val="both"/>
        <w:rPr>
          <w:b/>
          <w:sz w:val="24"/>
          <w:szCs w:val="24"/>
        </w:rPr>
      </w:pPr>
      <w:r w:rsidRPr="00846AD2">
        <w:rPr>
          <w:b/>
          <w:color w:val="000000"/>
          <w:w w:val="0"/>
          <w:sz w:val="24"/>
          <w:szCs w:val="24"/>
        </w:rPr>
        <w:t xml:space="preserve">3.14. Модуль </w:t>
      </w:r>
      <w:r w:rsidRPr="00846AD2">
        <w:rPr>
          <w:b/>
          <w:sz w:val="24"/>
          <w:szCs w:val="24"/>
        </w:rPr>
        <w:t>«Экология»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ab/>
        <w:t>Экологическое воспитание школьников – это воспитание любви к природе, формирование у подрастающего поколения экологического сознания и навыков осознанного поведения в окружающей среде, содействие профессиональному с</w:t>
      </w:r>
      <w:r w:rsidRPr="00846AD2">
        <w:rPr>
          <w:iCs/>
          <w:color w:val="000000"/>
          <w:w w:val="0"/>
          <w:sz w:val="24"/>
          <w:szCs w:val="24"/>
        </w:rPr>
        <w:t>а</w:t>
      </w:r>
      <w:r w:rsidRPr="00846AD2">
        <w:rPr>
          <w:iCs/>
          <w:color w:val="000000"/>
          <w:w w:val="0"/>
          <w:sz w:val="24"/>
          <w:szCs w:val="24"/>
        </w:rPr>
        <w:t>моопределению школьников.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ab/>
        <w:t>Основные задачи экологического воспитания в МБОУ Глубочанской СОШ № 8:</w:t>
      </w:r>
    </w:p>
    <w:p w:rsidR="00846AD2" w:rsidRPr="00846AD2" w:rsidRDefault="00846AD2" w:rsidP="007C4214">
      <w:pPr>
        <w:pStyle w:val="a5"/>
        <w:widowControl/>
        <w:numPr>
          <w:ilvl w:val="0"/>
          <w:numId w:val="94"/>
        </w:numPr>
        <w:shd w:val="clear" w:color="auto" w:fill="FFFFFF"/>
        <w:tabs>
          <w:tab w:val="left" w:pos="993"/>
          <w:tab w:val="left" w:pos="1310"/>
        </w:tabs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отбор и внедрение эффективных форм реализации мероприятий, направленных на экологическое воспитание школьников;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94"/>
        </w:numPr>
        <w:shd w:val="clear" w:color="auto" w:fill="FFFFFF"/>
        <w:tabs>
          <w:tab w:val="left" w:pos="993"/>
          <w:tab w:val="left" w:pos="1310"/>
        </w:tabs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повышение уровня экологической культуры и естественнонаучной грамотн</w:t>
      </w:r>
      <w:r w:rsidRPr="00846AD2">
        <w:rPr>
          <w:iCs/>
          <w:color w:val="000000"/>
          <w:w w:val="0"/>
          <w:sz w:val="24"/>
          <w:szCs w:val="24"/>
        </w:rPr>
        <w:t>о</w:t>
      </w:r>
      <w:r w:rsidRPr="00846AD2">
        <w:rPr>
          <w:iCs/>
          <w:color w:val="000000"/>
          <w:w w:val="0"/>
          <w:sz w:val="24"/>
          <w:szCs w:val="24"/>
        </w:rPr>
        <w:t>стиобучающихся;</w:t>
      </w:r>
    </w:p>
    <w:p w:rsidR="00846AD2" w:rsidRPr="00846AD2" w:rsidRDefault="00846AD2" w:rsidP="007C4214">
      <w:pPr>
        <w:pStyle w:val="a5"/>
        <w:widowControl/>
        <w:numPr>
          <w:ilvl w:val="0"/>
          <w:numId w:val="94"/>
        </w:numPr>
        <w:shd w:val="clear" w:color="auto" w:fill="FFFFFF"/>
        <w:tabs>
          <w:tab w:val="left" w:pos="993"/>
          <w:tab w:val="left" w:pos="1310"/>
        </w:tabs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формирование у обучающихся системы нравственно-ценностного отношения к природе и окружающей среде, навыков осознанного поведения в природе, ли</w:t>
      </w:r>
      <w:r w:rsidRPr="00846AD2">
        <w:rPr>
          <w:iCs/>
          <w:color w:val="000000"/>
          <w:w w:val="0"/>
          <w:sz w:val="24"/>
          <w:szCs w:val="24"/>
        </w:rPr>
        <w:t>ч</w:t>
      </w:r>
      <w:r w:rsidRPr="00846AD2">
        <w:rPr>
          <w:iCs/>
          <w:color w:val="000000"/>
          <w:w w:val="0"/>
          <w:sz w:val="24"/>
          <w:szCs w:val="24"/>
        </w:rPr>
        <w:t>ной ответственности за сохранение окружающей среды;</w:t>
      </w:r>
    </w:p>
    <w:p w:rsidR="00846AD2" w:rsidRPr="00846AD2" w:rsidRDefault="00846AD2" w:rsidP="007C4214">
      <w:pPr>
        <w:pStyle w:val="a5"/>
        <w:widowControl/>
        <w:numPr>
          <w:ilvl w:val="0"/>
          <w:numId w:val="94"/>
        </w:numPr>
        <w:shd w:val="clear" w:color="auto" w:fill="FFFFFF"/>
        <w:tabs>
          <w:tab w:val="left" w:pos="993"/>
          <w:tab w:val="left" w:pos="1310"/>
        </w:tabs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содействие повышению познавательного интереса обучающихся к вопросам эк</w:t>
      </w:r>
      <w:r w:rsidRPr="00846AD2">
        <w:rPr>
          <w:iCs/>
          <w:color w:val="000000"/>
          <w:w w:val="0"/>
          <w:sz w:val="24"/>
          <w:szCs w:val="24"/>
        </w:rPr>
        <w:t>о</w:t>
      </w:r>
      <w:r w:rsidRPr="00846AD2">
        <w:rPr>
          <w:iCs/>
          <w:color w:val="000000"/>
          <w:w w:val="0"/>
          <w:sz w:val="24"/>
          <w:szCs w:val="24"/>
        </w:rPr>
        <w:t>логии, профессиональному самоопределению школьников.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ab/>
        <w:t>Работа по экологическому воспитанию в МБОУ Глубочанской СОШ № 8 ос</w:t>
      </w:r>
      <w:r w:rsidRPr="00846AD2">
        <w:rPr>
          <w:iCs/>
          <w:color w:val="000000"/>
          <w:w w:val="0"/>
          <w:sz w:val="24"/>
          <w:szCs w:val="24"/>
        </w:rPr>
        <w:t>у</w:t>
      </w:r>
      <w:r w:rsidRPr="00846AD2">
        <w:rPr>
          <w:iCs/>
          <w:color w:val="000000"/>
          <w:w w:val="0"/>
          <w:sz w:val="24"/>
          <w:szCs w:val="24"/>
        </w:rPr>
        <w:t>ществляется: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b/>
          <w:i/>
          <w:iCs/>
          <w:color w:val="000000"/>
          <w:w w:val="0"/>
          <w:sz w:val="24"/>
          <w:szCs w:val="24"/>
        </w:rPr>
      </w:pPr>
      <w:r w:rsidRPr="00846AD2">
        <w:rPr>
          <w:b/>
          <w:i/>
          <w:iCs/>
          <w:color w:val="000000"/>
          <w:w w:val="0"/>
          <w:sz w:val="24"/>
          <w:szCs w:val="24"/>
        </w:rPr>
        <w:t>На внешкольном уровне: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В рамках организации деятельности по экологическому воспитанию школьников в различных экологических мероприятиях, ежегодно проводимых на региональном и федеральном уровнях: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региональный этап Всероссийского детского экологического форума «Зелёная планета» (февраль – апрель);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региональный этап Всероссийской детской акции «С любовью к России мы делами добрыми едины» (март – май);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областной конкурс проектно-исследовательских работ учащихся 4-8 классов  образовательных учреждений Ростовской области «Малая академия юных исслед</w:t>
      </w:r>
      <w:r w:rsidRPr="00846AD2">
        <w:rPr>
          <w:iCs/>
          <w:color w:val="000000"/>
          <w:w w:val="0"/>
          <w:sz w:val="24"/>
          <w:szCs w:val="24"/>
        </w:rPr>
        <w:t>о</w:t>
      </w:r>
      <w:r w:rsidRPr="00846AD2">
        <w:rPr>
          <w:iCs/>
          <w:color w:val="000000"/>
          <w:w w:val="0"/>
          <w:sz w:val="24"/>
          <w:szCs w:val="24"/>
        </w:rPr>
        <w:t>вателей» (март – май);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региональный этап Всероссийского конкурса на лучший стенд (уголок) «Эк</w:t>
      </w:r>
      <w:r w:rsidRPr="00846AD2">
        <w:rPr>
          <w:iCs/>
          <w:color w:val="000000"/>
          <w:w w:val="0"/>
          <w:sz w:val="24"/>
          <w:szCs w:val="24"/>
        </w:rPr>
        <w:t>о</w:t>
      </w:r>
      <w:r w:rsidRPr="00846AD2">
        <w:rPr>
          <w:iCs/>
          <w:color w:val="000000"/>
          <w:w w:val="0"/>
          <w:sz w:val="24"/>
          <w:szCs w:val="24"/>
        </w:rPr>
        <w:t>лята – молодые защитники природы» (апрель – май);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региональный этап Всероссийского конкурса «Юннат» (июнь – сентябрь);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региональный этап Всероссийского фестиваля «Праздник Эколят – молодых защитников природы» (сентябрь – октябрь);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региональный этап Всероссийского юниорского лесного конкурса «Подрост» (декабрь – февраль);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Всероссийский экологический субботник «Зелёная Россия» (сентябрь);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Всероссийский экомарафон «Сдай макулатуру – спаси дерево!» (сентябрь – октябрь);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•</w:t>
      </w:r>
      <w:r w:rsidRPr="00846AD2">
        <w:rPr>
          <w:iCs/>
          <w:color w:val="000000"/>
          <w:w w:val="0"/>
          <w:sz w:val="24"/>
          <w:szCs w:val="24"/>
        </w:rPr>
        <w:tab/>
        <w:t>Всероссийский урок «Эколята – молодые защитники природы» (ноябрь);</w:t>
      </w:r>
    </w:p>
    <w:p w:rsidR="00846AD2" w:rsidRPr="00846AD2" w:rsidRDefault="00846AD2" w:rsidP="007C4214">
      <w:pPr>
        <w:pStyle w:val="a5"/>
        <w:widowControl/>
        <w:numPr>
          <w:ilvl w:val="0"/>
          <w:numId w:val="95"/>
        </w:numPr>
        <w:shd w:val="clear" w:color="auto" w:fill="FFFFFF"/>
        <w:tabs>
          <w:tab w:val="left" w:pos="993"/>
          <w:tab w:val="left" w:pos="1310"/>
        </w:tabs>
        <w:autoSpaceDE/>
        <w:autoSpaceDN/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lastRenderedPageBreak/>
        <w:t>Всероссийская олимпиада «Эколята – молодые защитники природы» (ноябрь).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b/>
          <w:i/>
          <w:iCs/>
          <w:color w:val="000000"/>
          <w:w w:val="0"/>
          <w:sz w:val="24"/>
          <w:szCs w:val="24"/>
        </w:rPr>
      </w:pPr>
      <w:r w:rsidRPr="00846AD2">
        <w:rPr>
          <w:b/>
          <w:i/>
          <w:iCs/>
          <w:color w:val="000000"/>
          <w:w w:val="0"/>
          <w:sz w:val="24"/>
          <w:szCs w:val="24"/>
        </w:rPr>
        <w:t>На уровне школы: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-участие в экологических акциях, викторинах, конкурсах и др.;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-экологические субботники, природоохранные акции;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- выставки творческихработ по данной тематике;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- экологические праздники;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- программы и проекты, направленные на формирование благоприятной и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b/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безопасной среды обитания в рамках хутора, двора, школы;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 xml:space="preserve">- мероприятия по раздельному сбору ТБО. </w:t>
      </w:r>
    </w:p>
    <w:p w:rsidR="00846AD2" w:rsidRPr="00846AD2" w:rsidRDefault="00846AD2" w:rsidP="00846AD2">
      <w:pPr>
        <w:pStyle w:val="a5"/>
        <w:shd w:val="clear" w:color="auto" w:fill="FFFFFF"/>
        <w:tabs>
          <w:tab w:val="left" w:pos="993"/>
          <w:tab w:val="left" w:pos="1310"/>
        </w:tabs>
        <w:ind w:right="-1"/>
        <w:rPr>
          <w:b/>
          <w:i/>
          <w:iCs/>
          <w:color w:val="000000"/>
          <w:w w:val="0"/>
          <w:sz w:val="24"/>
          <w:szCs w:val="24"/>
        </w:rPr>
      </w:pPr>
      <w:r w:rsidRPr="00846AD2">
        <w:rPr>
          <w:b/>
          <w:i/>
          <w:iCs/>
          <w:color w:val="000000"/>
          <w:w w:val="0"/>
          <w:sz w:val="24"/>
          <w:szCs w:val="24"/>
        </w:rPr>
        <w:t>На уровне класса:</w:t>
      </w:r>
    </w:p>
    <w:p w:rsidR="00846AD2" w:rsidRPr="00846AD2" w:rsidRDefault="00846AD2" w:rsidP="007C4214">
      <w:pPr>
        <w:pStyle w:val="a5"/>
        <w:widowControl/>
        <w:numPr>
          <w:ilvl w:val="0"/>
          <w:numId w:val="96"/>
        </w:numPr>
        <w:shd w:val="clear" w:color="auto" w:fill="FFFFFF"/>
        <w:tabs>
          <w:tab w:val="left" w:pos="993"/>
          <w:tab w:val="left" w:pos="1310"/>
        </w:tabs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мероприятия и проекты, направленные на формирование экологической культ</w:t>
      </w:r>
      <w:r w:rsidRPr="00846AD2">
        <w:rPr>
          <w:iCs/>
          <w:color w:val="000000"/>
          <w:w w:val="0"/>
          <w:sz w:val="24"/>
          <w:szCs w:val="24"/>
        </w:rPr>
        <w:t>у</w:t>
      </w:r>
      <w:r w:rsidRPr="00846AD2">
        <w:rPr>
          <w:iCs/>
          <w:color w:val="000000"/>
          <w:w w:val="0"/>
          <w:sz w:val="24"/>
          <w:szCs w:val="24"/>
        </w:rPr>
        <w:t>ры обучающихся (в рамках окружающего мира, природоведения);</w:t>
      </w:r>
    </w:p>
    <w:p w:rsidR="00846AD2" w:rsidRPr="00846AD2" w:rsidRDefault="00846AD2" w:rsidP="007C4214">
      <w:pPr>
        <w:pStyle w:val="a5"/>
        <w:widowControl/>
        <w:numPr>
          <w:ilvl w:val="0"/>
          <w:numId w:val="96"/>
        </w:numPr>
        <w:shd w:val="clear" w:color="auto" w:fill="FFFFFF"/>
        <w:tabs>
          <w:tab w:val="left" w:pos="993"/>
          <w:tab w:val="left" w:pos="1310"/>
        </w:tabs>
        <w:autoSpaceDE/>
        <w:autoSpaceDN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исследовательские работы по экологии;</w:t>
      </w:r>
    </w:p>
    <w:p w:rsidR="00846AD2" w:rsidRPr="00846AD2" w:rsidRDefault="00846AD2" w:rsidP="007C4214">
      <w:pPr>
        <w:pStyle w:val="a5"/>
        <w:widowControl/>
        <w:numPr>
          <w:ilvl w:val="0"/>
          <w:numId w:val="96"/>
        </w:numPr>
        <w:shd w:val="clear" w:color="auto" w:fill="FFFFFF"/>
        <w:tabs>
          <w:tab w:val="left" w:pos="993"/>
          <w:tab w:val="left" w:pos="1310"/>
        </w:tabs>
        <w:autoSpaceDE/>
        <w:autoSpaceDN/>
        <w:ind w:right="-1"/>
        <w:rPr>
          <w:iCs/>
          <w:color w:val="000000"/>
          <w:w w:val="0"/>
          <w:sz w:val="24"/>
          <w:szCs w:val="24"/>
        </w:rPr>
      </w:pPr>
      <w:r w:rsidRPr="00846AD2">
        <w:rPr>
          <w:iCs/>
          <w:color w:val="000000"/>
          <w:w w:val="0"/>
          <w:sz w:val="24"/>
          <w:szCs w:val="24"/>
        </w:rPr>
        <w:t>походы, экскурсии на природу;</w:t>
      </w:r>
    </w:p>
    <w:p w:rsidR="00846AD2" w:rsidRPr="00846AD2" w:rsidRDefault="00846AD2" w:rsidP="00846AD2">
      <w:pPr>
        <w:tabs>
          <w:tab w:val="left" w:pos="851"/>
        </w:tabs>
        <w:jc w:val="both"/>
        <w:rPr>
          <w:b/>
          <w:iCs/>
          <w:w w:val="0"/>
          <w:sz w:val="24"/>
          <w:szCs w:val="24"/>
        </w:rPr>
      </w:pPr>
    </w:p>
    <w:p w:rsidR="00846AD2" w:rsidRPr="00846AD2" w:rsidRDefault="00846AD2" w:rsidP="00846AD2">
      <w:pPr>
        <w:rPr>
          <w:b/>
          <w:bCs/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>РАЗДЕЛ 3. ОРГАНИЗАЦИОННЫЙ</w:t>
      </w:r>
    </w:p>
    <w:p w:rsidR="00846AD2" w:rsidRPr="00846AD2" w:rsidRDefault="00846AD2" w:rsidP="00846AD2">
      <w:pPr>
        <w:rPr>
          <w:b/>
          <w:bCs/>
          <w:color w:val="000000"/>
          <w:sz w:val="24"/>
          <w:szCs w:val="24"/>
        </w:rPr>
      </w:pPr>
      <w:r w:rsidRPr="00846AD2">
        <w:rPr>
          <w:b/>
          <w:bCs/>
          <w:color w:val="000000"/>
          <w:sz w:val="24"/>
          <w:szCs w:val="24"/>
        </w:rPr>
        <w:t>3.1</w:t>
      </w:r>
      <w:r w:rsidRPr="00846AD2">
        <w:rPr>
          <w:b/>
          <w:bCs/>
          <w:color w:val="000000"/>
          <w:sz w:val="24"/>
          <w:szCs w:val="24"/>
        </w:rPr>
        <w:tab/>
        <w:t>Кадровое обеспечение</w:t>
      </w:r>
    </w:p>
    <w:p w:rsidR="00846AD2" w:rsidRPr="00846AD2" w:rsidRDefault="00846AD2" w:rsidP="00846AD2">
      <w:pPr>
        <w:pStyle w:val="a5"/>
        <w:rPr>
          <w:sz w:val="24"/>
          <w:szCs w:val="24"/>
        </w:rPr>
      </w:pPr>
      <w:r w:rsidRPr="00846AD2">
        <w:rPr>
          <w:sz w:val="24"/>
          <w:szCs w:val="24"/>
        </w:rPr>
        <w:t xml:space="preserve">Кадровое обеспечение воспитательного процесса: </w:t>
      </w:r>
    </w:p>
    <w:p w:rsidR="00846AD2" w:rsidRPr="00846AD2" w:rsidRDefault="00846AD2" w:rsidP="007C4214">
      <w:pPr>
        <w:pStyle w:val="a5"/>
        <w:widowControl/>
        <w:numPr>
          <w:ilvl w:val="0"/>
          <w:numId w:val="107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директор школы,</w:t>
      </w:r>
    </w:p>
    <w:p w:rsidR="00846AD2" w:rsidRPr="00846AD2" w:rsidRDefault="00846AD2" w:rsidP="007C4214">
      <w:pPr>
        <w:pStyle w:val="a5"/>
        <w:widowControl/>
        <w:numPr>
          <w:ilvl w:val="0"/>
          <w:numId w:val="107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 заместитель директора по воспитательной работе,</w:t>
      </w:r>
    </w:p>
    <w:p w:rsidR="00846AD2" w:rsidRPr="00846AD2" w:rsidRDefault="00846AD2" w:rsidP="007C4214">
      <w:pPr>
        <w:pStyle w:val="a5"/>
        <w:widowControl/>
        <w:numPr>
          <w:ilvl w:val="0"/>
          <w:numId w:val="107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 заместитель директора по учебно-воспитательной работе,</w:t>
      </w:r>
    </w:p>
    <w:p w:rsidR="00846AD2" w:rsidRPr="00846AD2" w:rsidRDefault="00846AD2" w:rsidP="007C4214">
      <w:pPr>
        <w:pStyle w:val="a5"/>
        <w:widowControl/>
        <w:numPr>
          <w:ilvl w:val="0"/>
          <w:numId w:val="106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советник директора по воспитательной работе, </w:t>
      </w:r>
    </w:p>
    <w:p w:rsidR="00846AD2" w:rsidRPr="00846AD2" w:rsidRDefault="00846AD2" w:rsidP="007C4214">
      <w:pPr>
        <w:pStyle w:val="a5"/>
        <w:widowControl/>
        <w:numPr>
          <w:ilvl w:val="0"/>
          <w:numId w:val="106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педагоги-предметники,</w:t>
      </w:r>
    </w:p>
    <w:p w:rsidR="00846AD2" w:rsidRPr="00846AD2" w:rsidRDefault="00846AD2" w:rsidP="007C4214">
      <w:pPr>
        <w:pStyle w:val="a5"/>
        <w:widowControl/>
        <w:numPr>
          <w:ilvl w:val="0"/>
          <w:numId w:val="106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классные руководители,</w:t>
      </w:r>
    </w:p>
    <w:p w:rsidR="00846AD2" w:rsidRPr="00846AD2" w:rsidRDefault="00846AD2" w:rsidP="007C4214">
      <w:pPr>
        <w:pStyle w:val="a5"/>
        <w:widowControl/>
        <w:numPr>
          <w:ilvl w:val="0"/>
          <w:numId w:val="106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педагог-психолог,</w:t>
      </w:r>
    </w:p>
    <w:p w:rsidR="00846AD2" w:rsidRPr="00846AD2" w:rsidRDefault="00846AD2" w:rsidP="007C4214">
      <w:pPr>
        <w:pStyle w:val="a5"/>
        <w:widowControl/>
        <w:numPr>
          <w:ilvl w:val="0"/>
          <w:numId w:val="106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педагог-логопед.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sz w:val="24"/>
          <w:szCs w:val="24"/>
        </w:rPr>
        <w:t xml:space="preserve">    Для кадрового потенциала школы характерна стабильность состава. Большая часть педагогов - специалисты с большим опытом педагогической деятельности. Профессионализм педагогических и управленческих кадров имеет решающую роль в дост</w:t>
      </w:r>
      <w:r w:rsidRPr="00846AD2">
        <w:rPr>
          <w:sz w:val="24"/>
          <w:szCs w:val="24"/>
        </w:rPr>
        <w:t>и</w:t>
      </w:r>
      <w:r w:rsidRPr="00846AD2">
        <w:rPr>
          <w:sz w:val="24"/>
          <w:szCs w:val="24"/>
        </w:rPr>
        <w:t xml:space="preserve">жении главного результата – качественного и результативного воспитания. 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sz w:val="24"/>
          <w:szCs w:val="24"/>
        </w:rPr>
        <w:t>Педагоги регулярно повышают педагогическое мастерство через:</w:t>
      </w:r>
    </w:p>
    <w:p w:rsidR="00846AD2" w:rsidRPr="00846AD2" w:rsidRDefault="00846AD2" w:rsidP="007C4214">
      <w:pPr>
        <w:pStyle w:val="a5"/>
        <w:widowControl/>
        <w:numPr>
          <w:ilvl w:val="0"/>
          <w:numId w:val="10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курсы повышения квалификации;</w:t>
      </w:r>
    </w:p>
    <w:p w:rsidR="00846AD2" w:rsidRPr="00846AD2" w:rsidRDefault="00846AD2" w:rsidP="007C4214">
      <w:pPr>
        <w:pStyle w:val="a5"/>
        <w:widowControl/>
        <w:numPr>
          <w:ilvl w:val="0"/>
          <w:numId w:val="10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регулярное проведение и участие в семинарах, вебинарах, научно-практических конференциях;</w:t>
      </w:r>
    </w:p>
    <w:p w:rsidR="00846AD2" w:rsidRPr="00846AD2" w:rsidRDefault="00846AD2" w:rsidP="007C4214">
      <w:pPr>
        <w:pStyle w:val="a5"/>
        <w:widowControl/>
        <w:numPr>
          <w:ilvl w:val="0"/>
          <w:numId w:val="10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>изучение научно-методической литературы;</w:t>
      </w:r>
    </w:p>
    <w:p w:rsidR="00846AD2" w:rsidRPr="00846AD2" w:rsidRDefault="00846AD2" w:rsidP="007C4214">
      <w:pPr>
        <w:pStyle w:val="a5"/>
        <w:widowControl/>
        <w:numPr>
          <w:ilvl w:val="0"/>
          <w:numId w:val="108"/>
        </w:numPr>
        <w:autoSpaceDE/>
        <w:autoSpaceDN/>
        <w:rPr>
          <w:sz w:val="24"/>
          <w:szCs w:val="24"/>
        </w:rPr>
      </w:pPr>
      <w:r w:rsidRPr="00846AD2">
        <w:rPr>
          <w:sz w:val="24"/>
          <w:szCs w:val="24"/>
        </w:rPr>
        <w:t xml:space="preserve">знакомство с передовыми научными разработками и российским опытом. </w:t>
      </w:r>
    </w:p>
    <w:p w:rsidR="00846AD2" w:rsidRPr="00846AD2" w:rsidRDefault="00846AD2" w:rsidP="00846AD2">
      <w:pPr>
        <w:rPr>
          <w:sz w:val="24"/>
          <w:szCs w:val="24"/>
        </w:rPr>
      </w:pPr>
      <w:r w:rsidRPr="00846AD2">
        <w:rPr>
          <w:sz w:val="24"/>
          <w:szCs w:val="24"/>
        </w:rPr>
        <w:t xml:space="preserve">   Ведется работа школьного методического объединения классных руководителей.</w:t>
      </w:r>
    </w:p>
    <w:p w:rsidR="00846AD2" w:rsidRPr="00846AD2" w:rsidRDefault="00846AD2" w:rsidP="00846AD2">
      <w:pPr>
        <w:rPr>
          <w:b/>
          <w:color w:val="000000"/>
          <w:sz w:val="24"/>
          <w:szCs w:val="24"/>
        </w:rPr>
      </w:pPr>
    </w:p>
    <w:p w:rsidR="00846AD2" w:rsidRPr="00846AD2" w:rsidRDefault="00846AD2" w:rsidP="00846AD2">
      <w:pPr>
        <w:rPr>
          <w:b/>
          <w:color w:val="000000"/>
          <w:sz w:val="24"/>
          <w:szCs w:val="24"/>
        </w:rPr>
      </w:pPr>
      <w:r w:rsidRPr="00846AD2">
        <w:rPr>
          <w:b/>
          <w:color w:val="000000"/>
          <w:sz w:val="24"/>
          <w:szCs w:val="24"/>
        </w:rPr>
        <w:t>3.2 Нормативно-методическое обеспечение</w:t>
      </w:r>
    </w:p>
    <w:p w:rsidR="00846AD2" w:rsidRPr="00846AD2" w:rsidRDefault="00846AD2" w:rsidP="00846AD2">
      <w:pPr>
        <w:rPr>
          <w:b/>
          <w:sz w:val="24"/>
          <w:szCs w:val="24"/>
        </w:rPr>
      </w:pPr>
      <w:r w:rsidRPr="00846AD2">
        <w:rPr>
          <w:b/>
          <w:sz w:val="24"/>
          <w:szCs w:val="24"/>
        </w:rPr>
        <w:t>Федеральные документы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Указ Президента Российской Федерации от 09.11.2022 № 809 «Об утверждении Основ гос</w:t>
      </w:r>
      <w:r w:rsidRPr="00846AD2">
        <w:rPr>
          <w:sz w:val="24"/>
          <w:szCs w:val="24"/>
        </w:rPr>
        <w:t>у</w:t>
      </w:r>
      <w:r w:rsidRPr="00846AD2">
        <w:rPr>
          <w:sz w:val="24"/>
          <w:szCs w:val="24"/>
        </w:rPr>
        <w:t>дарственной политики по сохранению и укреплению традиционных российских духовно-нравственных ценностей»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Указ Президента Российской Федерации от 17.05.2023 №358 «О Стратегии комплексной безопасности детей в Российской Федерации на период до 2030 года»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Распоряжение Правительства Российской Федерации от 29.05.2015 №996-рс «Стратегия ра</w:t>
      </w:r>
      <w:r w:rsidRPr="00846AD2">
        <w:rPr>
          <w:sz w:val="24"/>
          <w:szCs w:val="24"/>
        </w:rPr>
        <w:t>з</w:t>
      </w:r>
      <w:r w:rsidRPr="00846AD2">
        <w:rPr>
          <w:sz w:val="24"/>
          <w:szCs w:val="24"/>
        </w:rPr>
        <w:t>вития воспитания на период до 2025 года»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Распоряжение Правительства Российской Федерации от 12.11.2020 №2945-р «Об утвержд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нии плана мероприятий по реализации в 2021 – 2025 годах Стратегии развития воспитания в Росси</w:t>
      </w:r>
      <w:r w:rsidRPr="00846AD2">
        <w:rPr>
          <w:sz w:val="24"/>
          <w:szCs w:val="24"/>
        </w:rPr>
        <w:t>й</w:t>
      </w:r>
      <w:r w:rsidRPr="00846AD2">
        <w:rPr>
          <w:sz w:val="24"/>
          <w:szCs w:val="24"/>
        </w:rPr>
        <w:t>ской Федерации на период до 2025 года»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 xml:space="preserve">– Распоряжение Правительства Российской Федерации от 29.05.2015 №996-р «Об </w:t>
      </w:r>
      <w:r w:rsidRPr="00846AD2">
        <w:rPr>
          <w:sz w:val="24"/>
          <w:szCs w:val="24"/>
        </w:rPr>
        <w:lastRenderedPageBreak/>
        <w:t>утверждении методики расчета качественных и количественных показателей эффективности реализации Страт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гии развития воспитания в Российской Федерации на период 2025 года»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Приказ Минпросвещения России от 25.11.2022 №1028 «Об утверждении федеральной образ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вательной программы дошкольного образования»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Приказ Минпросвещения России от 16.11.2022 №992 «Об утверждении федеральной образ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вательной программы начального общего образования»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Приказ Минпросвещения России от 16.11.2022 №993 «Об утверждении федеральной образ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вательной программы основного общего образования»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– Приказ Минпросвещения России от 23.11.2022 №1014 «Об утверждении федеральной образ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вательной программы среднего общего образования»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p w:rsidR="00846AD2" w:rsidRPr="00846AD2" w:rsidRDefault="00846AD2" w:rsidP="00846AD2">
      <w:pPr>
        <w:rPr>
          <w:b/>
          <w:sz w:val="24"/>
          <w:szCs w:val="24"/>
        </w:rPr>
      </w:pPr>
      <w:r w:rsidRPr="00846AD2">
        <w:rPr>
          <w:b/>
          <w:sz w:val="24"/>
          <w:szCs w:val="24"/>
        </w:rPr>
        <w:t>Региональные документы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1. Приказ минобразования Ростовской области от 20.02.2021 №147 «Об утверждении плана м</w:t>
      </w:r>
      <w:r w:rsidRPr="00846AD2">
        <w:rPr>
          <w:sz w:val="24"/>
          <w:szCs w:val="24"/>
        </w:rPr>
        <w:t>е</w:t>
      </w:r>
      <w:r w:rsidRPr="00846AD2">
        <w:rPr>
          <w:sz w:val="24"/>
          <w:szCs w:val="24"/>
        </w:rPr>
        <w:t>роприятий по реализации в Ростовской области в 2021 – 2025 годах Стратегии развития воспитания в Российской Федерации на период до 2025 года».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2. Приказ минобразования Ростовской области от 10.06.2021 №546 «Об утверждении реги</w:t>
      </w:r>
      <w:r w:rsidRPr="00846AD2">
        <w:rPr>
          <w:sz w:val="24"/>
          <w:szCs w:val="24"/>
        </w:rPr>
        <w:t>о</w:t>
      </w:r>
      <w:r w:rsidRPr="00846AD2">
        <w:rPr>
          <w:sz w:val="24"/>
          <w:szCs w:val="24"/>
        </w:rPr>
        <w:t>нальной программы развития воспитания».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  <w:r w:rsidRPr="00846AD2">
        <w:rPr>
          <w:sz w:val="24"/>
          <w:szCs w:val="24"/>
        </w:rPr>
        <w:t>3. Приказ минобразования Ростовской области от 11.04.2023 № 350 «Об утверждения вари</w:t>
      </w:r>
      <w:r w:rsidRPr="00846AD2">
        <w:rPr>
          <w:sz w:val="24"/>
          <w:szCs w:val="24"/>
        </w:rPr>
        <w:t>а</w:t>
      </w:r>
      <w:r w:rsidRPr="00846AD2">
        <w:rPr>
          <w:sz w:val="24"/>
          <w:szCs w:val="24"/>
        </w:rPr>
        <w:t>тивного модуля «Патриотическое воспитание в дошкольных, общеобразовательных, профессионал</w:t>
      </w:r>
      <w:r w:rsidRPr="00846AD2">
        <w:rPr>
          <w:sz w:val="24"/>
          <w:szCs w:val="24"/>
        </w:rPr>
        <w:t>ь</w:t>
      </w:r>
      <w:r w:rsidRPr="00846AD2">
        <w:rPr>
          <w:sz w:val="24"/>
          <w:szCs w:val="24"/>
        </w:rPr>
        <w:t>ных образовательных организациях Ростовской области».</w:t>
      </w: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p w:rsidR="00846AD2" w:rsidRPr="00846AD2" w:rsidRDefault="00846AD2" w:rsidP="00846AD2">
      <w:pPr>
        <w:ind w:firstLine="567"/>
        <w:rPr>
          <w:sz w:val="24"/>
          <w:szCs w:val="24"/>
        </w:rPr>
      </w:pPr>
    </w:p>
    <w:p w:rsidR="00846AD2" w:rsidRPr="00846AD2" w:rsidRDefault="00846AD2" w:rsidP="00846AD2">
      <w:pPr>
        <w:rPr>
          <w:b/>
          <w:color w:val="000000"/>
          <w:sz w:val="24"/>
          <w:szCs w:val="24"/>
        </w:rPr>
      </w:pPr>
      <w:bookmarkStart w:id="21" w:name="_Toc109838904"/>
      <w:r w:rsidRPr="00846AD2">
        <w:rPr>
          <w:b/>
          <w:color w:val="000000"/>
          <w:sz w:val="24"/>
          <w:szCs w:val="24"/>
        </w:rPr>
        <w:t>3.3 Требования к условиям работы с обучающимися с особыми образовательн</w:t>
      </w:r>
      <w:r w:rsidRPr="00846AD2">
        <w:rPr>
          <w:b/>
          <w:color w:val="000000"/>
          <w:sz w:val="24"/>
          <w:szCs w:val="24"/>
        </w:rPr>
        <w:t>ы</w:t>
      </w:r>
      <w:r w:rsidRPr="00846AD2">
        <w:rPr>
          <w:b/>
          <w:color w:val="000000"/>
          <w:sz w:val="24"/>
          <w:szCs w:val="24"/>
        </w:rPr>
        <w:t>ми потребностями</w:t>
      </w:r>
      <w:bookmarkEnd w:id="21"/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b/>
          <w:i/>
          <w:color w:val="000000"/>
          <w:sz w:val="24"/>
          <w:szCs w:val="24"/>
        </w:rPr>
        <w:t>На уровне воспитывающей среды</w:t>
      </w:r>
      <w:r w:rsidRPr="00846AD2">
        <w:rPr>
          <w:i/>
          <w:color w:val="000000"/>
          <w:sz w:val="24"/>
          <w:szCs w:val="24"/>
        </w:rPr>
        <w:t xml:space="preserve">: </w:t>
      </w:r>
      <w:r w:rsidRPr="00846AD2">
        <w:rPr>
          <w:color w:val="000000"/>
          <w:sz w:val="24"/>
          <w:szCs w:val="24"/>
        </w:rPr>
        <w:t>во всех локальных составляющих строится как максимально доступная для детей с ОВЗ; событийная воспитывающая среда обеспеч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вает возможность включения каждого ребенка в различные формы жизни детского с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общества; рукотворная воспитывающая среда обеспечивает возможность демонстр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ции уникальности достижений каждого обучающегося с ОВЗ.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b/>
          <w:i/>
          <w:color w:val="000000"/>
          <w:sz w:val="24"/>
          <w:szCs w:val="24"/>
        </w:rPr>
        <w:t>На уровне общности</w:t>
      </w:r>
      <w:r w:rsidRPr="00846AD2">
        <w:rPr>
          <w:b/>
          <w:color w:val="000000"/>
          <w:sz w:val="24"/>
          <w:szCs w:val="24"/>
        </w:rPr>
        <w:t>:</w:t>
      </w:r>
      <w:r w:rsidRPr="00846AD2">
        <w:rPr>
          <w:color w:val="000000"/>
          <w:sz w:val="24"/>
          <w:szCs w:val="24"/>
        </w:rPr>
        <w:t xml:space="preserve"> формируются условия освоения социальных ролей, о</w:t>
      </w:r>
      <w:r w:rsidRPr="00846AD2">
        <w:rPr>
          <w:color w:val="000000"/>
          <w:sz w:val="24"/>
          <w:szCs w:val="24"/>
        </w:rPr>
        <w:t>т</w:t>
      </w:r>
      <w:r w:rsidRPr="00846AD2">
        <w:rPr>
          <w:color w:val="000000"/>
          <w:sz w:val="24"/>
          <w:szCs w:val="24"/>
        </w:rPr>
        <w:t>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трудничества в совместной деятельности.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b/>
          <w:i/>
          <w:color w:val="000000"/>
          <w:sz w:val="24"/>
          <w:szCs w:val="24"/>
        </w:rPr>
        <w:t>На уровне деятельностей</w:t>
      </w:r>
      <w:r w:rsidRPr="00846AD2">
        <w:rPr>
          <w:i/>
          <w:color w:val="000000"/>
          <w:sz w:val="24"/>
          <w:szCs w:val="24"/>
        </w:rPr>
        <w:t>:</w:t>
      </w:r>
      <w:r w:rsidRPr="00846AD2">
        <w:rPr>
          <w:color w:val="000000"/>
          <w:sz w:val="24"/>
          <w:szCs w:val="24"/>
        </w:rPr>
        <w:t xml:space="preserve"> педагогическое проектирование совместной де</w:t>
      </w:r>
      <w:r w:rsidRPr="00846AD2">
        <w:rPr>
          <w:color w:val="000000"/>
          <w:sz w:val="24"/>
          <w:szCs w:val="24"/>
        </w:rPr>
        <w:t>я</w:t>
      </w:r>
      <w:r w:rsidRPr="00846AD2">
        <w:rPr>
          <w:color w:val="000000"/>
          <w:sz w:val="24"/>
          <w:szCs w:val="24"/>
        </w:rPr>
        <w:t>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ся в социальной ситуации его развития.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b/>
          <w:i/>
          <w:color w:val="000000"/>
          <w:sz w:val="24"/>
          <w:szCs w:val="24"/>
        </w:rPr>
        <w:t>На уровне событий</w:t>
      </w:r>
      <w:r w:rsidRPr="00846AD2">
        <w:rPr>
          <w:color w:val="000000"/>
          <w:sz w:val="24"/>
          <w:szCs w:val="24"/>
        </w:rPr>
        <w:t>: проектирование педагогами ритмов учебной работы, отд</w:t>
      </w:r>
      <w:r w:rsidRPr="00846AD2">
        <w:rPr>
          <w:color w:val="000000"/>
          <w:sz w:val="24"/>
          <w:szCs w:val="24"/>
        </w:rPr>
        <w:t>ы</w:t>
      </w:r>
      <w:r w:rsidRPr="00846AD2">
        <w:rPr>
          <w:color w:val="000000"/>
          <w:sz w:val="24"/>
          <w:szCs w:val="24"/>
        </w:rPr>
        <w:t>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</w:t>
      </w:r>
      <w:r w:rsidRPr="00846AD2">
        <w:rPr>
          <w:color w:val="000000"/>
          <w:sz w:val="24"/>
          <w:szCs w:val="24"/>
        </w:rPr>
        <w:t>с</w:t>
      </w:r>
      <w:r w:rsidRPr="00846AD2">
        <w:rPr>
          <w:color w:val="000000"/>
          <w:sz w:val="24"/>
          <w:szCs w:val="24"/>
        </w:rPr>
        <w:t>са, школы, событиях группы, формирует личностный опыт, развивает самооценку и уверенность в своих силах.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Количество учащихся с ОВЗ - 6 человек (3-8 классы).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Особыми задачами воспитания обучающихся с ОВЗ являются:</w:t>
      </w:r>
    </w:p>
    <w:p w:rsidR="00846AD2" w:rsidRPr="00846AD2" w:rsidRDefault="00846AD2" w:rsidP="007C4214">
      <w:pPr>
        <w:pStyle w:val="a5"/>
        <w:widowControl/>
        <w:numPr>
          <w:ilvl w:val="0"/>
          <w:numId w:val="109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налаживание эмоционально-положительного взаимодействия детей с ОВЗ с</w:t>
      </w:r>
    </w:p>
    <w:p w:rsidR="00846AD2" w:rsidRPr="00846AD2" w:rsidRDefault="00846AD2" w:rsidP="00846AD2">
      <w:pPr>
        <w:pStyle w:val="a5"/>
        <w:ind w:left="72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окружающими для их успешной адаптации и интеграции в школе;</w:t>
      </w:r>
    </w:p>
    <w:p w:rsidR="00846AD2" w:rsidRPr="00846AD2" w:rsidRDefault="00846AD2" w:rsidP="007C4214">
      <w:pPr>
        <w:pStyle w:val="a5"/>
        <w:widowControl/>
        <w:numPr>
          <w:ilvl w:val="0"/>
          <w:numId w:val="109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формирование доброжелательного отношения к детям с ОВЗ и их семьям со</w:t>
      </w:r>
    </w:p>
    <w:p w:rsidR="00846AD2" w:rsidRPr="00846AD2" w:rsidRDefault="00846AD2" w:rsidP="00846AD2">
      <w:pPr>
        <w:pStyle w:val="a5"/>
        <w:ind w:left="72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стороны всех участников образовательных отношений;</w:t>
      </w:r>
    </w:p>
    <w:p w:rsidR="00846AD2" w:rsidRPr="00846AD2" w:rsidRDefault="00846AD2" w:rsidP="007C4214">
      <w:pPr>
        <w:pStyle w:val="a5"/>
        <w:widowControl/>
        <w:numPr>
          <w:ilvl w:val="0"/>
          <w:numId w:val="109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lastRenderedPageBreak/>
        <w:t>построение воспитательной деятельности с учетом индивидуальных особенн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стей каждого обучающегося с ОВЗ;</w:t>
      </w:r>
    </w:p>
    <w:p w:rsidR="00846AD2" w:rsidRPr="00846AD2" w:rsidRDefault="00846AD2" w:rsidP="007C4214">
      <w:pPr>
        <w:pStyle w:val="a5"/>
        <w:widowControl/>
        <w:numPr>
          <w:ilvl w:val="0"/>
          <w:numId w:val="109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активное привлечение семьи и ближайшего социального окружения к воспит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нию</w:t>
      </w:r>
    </w:p>
    <w:p w:rsidR="00846AD2" w:rsidRPr="00846AD2" w:rsidRDefault="00846AD2" w:rsidP="00846AD2">
      <w:pPr>
        <w:pStyle w:val="a5"/>
        <w:ind w:left="720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обучающихся с ОВЗ;</w:t>
      </w:r>
    </w:p>
    <w:p w:rsidR="00846AD2" w:rsidRPr="00846AD2" w:rsidRDefault="00846AD2" w:rsidP="007C4214">
      <w:pPr>
        <w:pStyle w:val="a5"/>
        <w:widowControl/>
        <w:numPr>
          <w:ilvl w:val="0"/>
          <w:numId w:val="109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обеспечение психолого-педагогической поддержки семей обучающихся с ОВЗ в развитии и содействие повышению уровня их педагогической, психологической, медико-социальной компетентности;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109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индивидуализация в воспитательной работе с обучающимися с ОВЗ.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Можно выделить следующие уровни психолого-педагогического сопровожд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ния: индивидуальное, групповое, на уровне класса, на уровне образовательного орг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низации.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Основными формами психолого-педагогического сопровождения являются:</w:t>
      </w:r>
    </w:p>
    <w:p w:rsidR="00846AD2" w:rsidRPr="00846AD2" w:rsidRDefault="00846AD2" w:rsidP="007C4214">
      <w:pPr>
        <w:pStyle w:val="a5"/>
        <w:widowControl/>
        <w:numPr>
          <w:ilvl w:val="0"/>
          <w:numId w:val="110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диагностика, направленная на выявление особенностей статуса обучающегося. Она</w:t>
      </w:r>
    </w:p>
    <w:p w:rsidR="00846AD2" w:rsidRPr="00846AD2" w:rsidRDefault="00846AD2" w:rsidP="007C4214">
      <w:pPr>
        <w:pStyle w:val="a5"/>
        <w:widowControl/>
        <w:numPr>
          <w:ilvl w:val="0"/>
          <w:numId w:val="110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может проводиться на этапе знакомства с ребенком, после зачисления его в шк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лу и в конце каждого учебного года;</w:t>
      </w:r>
    </w:p>
    <w:p w:rsidR="00846AD2" w:rsidRPr="00846AD2" w:rsidRDefault="00846AD2" w:rsidP="007C4214">
      <w:pPr>
        <w:pStyle w:val="a5"/>
        <w:widowControl/>
        <w:numPr>
          <w:ilvl w:val="0"/>
          <w:numId w:val="110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консультирование педагогов и родителей, которое осуществляется учителем и</w:t>
      </w:r>
    </w:p>
    <w:p w:rsidR="00846AD2" w:rsidRPr="00846AD2" w:rsidRDefault="00846AD2" w:rsidP="007C4214">
      <w:pPr>
        <w:pStyle w:val="a5"/>
        <w:widowControl/>
        <w:numPr>
          <w:ilvl w:val="0"/>
          <w:numId w:val="110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психологом с учетом результатов диагностики, а также администрацией образ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вательного организации;</w:t>
      </w:r>
    </w:p>
    <w:p w:rsidR="00846AD2" w:rsidRPr="00846AD2" w:rsidRDefault="00846AD2" w:rsidP="007C4214">
      <w:pPr>
        <w:pStyle w:val="a5"/>
        <w:widowControl/>
        <w:numPr>
          <w:ilvl w:val="0"/>
          <w:numId w:val="110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профилактика, экспертиза, развивающая работа, просвещение;</w:t>
      </w:r>
    </w:p>
    <w:p w:rsidR="00846AD2" w:rsidRPr="00846AD2" w:rsidRDefault="00846AD2" w:rsidP="007C4214">
      <w:pPr>
        <w:pStyle w:val="a5"/>
        <w:widowControl/>
        <w:numPr>
          <w:ilvl w:val="0"/>
          <w:numId w:val="110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коррекционная работа, осуществляемая в течение всего учебного времени.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 основным направлениям психолого-педагогического сопровождения можно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отнести: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сохранение и укрепление психологического здоровья;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мониторинг возможностей и способностей обучающихся;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формирование у обучающихся понимания ценности здоровья и безопасного о</w:t>
      </w:r>
      <w:r w:rsidRPr="00846AD2">
        <w:rPr>
          <w:color w:val="000000"/>
          <w:sz w:val="24"/>
          <w:szCs w:val="24"/>
        </w:rPr>
        <w:t>б</w:t>
      </w:r>
      <w:r w:rsidRPr="00846AD2">
        <w:rPr>
          <w:color w:val="000000"/>
          <w:sz w:val="24"/>
          <w:szCs w:val="24"/>
        </w:rPr>
        <w:t>раза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жизни;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выявление и поддержку детей с особыми образовательными потребностями и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особыми возможностями здоровья;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формирование коммуникативных навыков в разновозрастной среде и среде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сверстников;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поддержку детских объединений и ученического самоуправления;</w:t>
      </w:r>
    </w:p>
    <w:p w:rsidR="00846AD2" w:rsidRPr="00846AD2" w:rsidRDefault="00846AD2" w:rsidP="007C4214">
      <w:pPr>
        <w:pStyle w:val="a5"/>
        <w:widowControl/>
        <w:numPr>
          <w:ilvl w:val="0"/>
          <w:numId w:val="111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выявление и поддержку одаренных детей и детей с ограниченными возможн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стями здоровья.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Содержание программы психолого-педагогического сопровождения определяют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следующие принципы: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Соблюдение интересов ребёнка.</w:t>
      </w:r>
      <w:r w:rsidRPr="00846AD2">
        <w:rPr>
          <w:color w:val="000000"/>
          <w:sz w:val="24"/>
          <w:szCs w:val="24"/>
        </w:rPr>
        <w:t xml:space="preserve"> Принцип определяет позицию специалиста, к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торый призван решать проблему ребёнка с максимальной пользой и в интересах ребёнка.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Системность.</w:t>
      </w:r>
      <w:r w:rsidRPr="00846AD2">
        <w:rPr>
          <w:color w:val="000000"/>
          <w:sz w:val="24"/>
          <w:szCs w:val="24"/>
        </w:rPr>
        <w:t xml:space="preserve"> Принцип обеспечивает единство диагностики, коррекции и разв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тия, т.е. системный подход к анализу особенностей развития и коррекции нар</w:t>
      </w:r>
      <w:r w:rsidRPr="00846AD2">
        <w:rPr>
          <w:color w:val="000000"/>
          <w:sz w:val="24"/>
          <w:szCs w:val="24"/>
        </w:rPr>
        <w:t>у</w:t>
      </w:r>
      <w:r w:rsidRPr="00846AD2">
        <w:rPr>
          <w:color w:val="000000"/>
          <w:sz w:val="24"/>
          <w:szCs w:val="24"/>
        </w:rPr>
        <w:t>шений детей с ограниченными возможностями здоровья, а также всесторонний многоуровневый подход специалистов различного профиля, взаимодействие и согласованность их действий в решении проблем ребёнка; участие в данном процессе всех участников образовательного процесса.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Непрерывность.</w:t>
      </w:r>
      <w:r w:rsidRPr="00846AD2">
        <w:rPr>
          <w:color w:val="000000"/>
          <w:sz w:val="24"/>
          <w:szCs w:val="24"/>
        </w:rPr>
        <w:t xml:space="preserve"> Принцип гарантирует ребёнку и его родителям (законным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представителям) непрерывность помощи до полного решения проблемы или о</w:t>
      </w:r>
      <w:r w:rsidRPr="00846AD2">
        <w:rPr>
          <w:color w:val="000000"/>
          <w:sz w:val="24"/>
          <w:szCs w:val="24"/>
        </w:rPr>
        <w:t>п</w:t>
      </w:r>
      <w:r w:rsidRPr="00846AD2">
        <w:rPr>
          <w:color w:val="000000"/>
          <w:sz w:val="24"/>
          <w:szCs w:val="24"/>
        </w:rPr>
        <w:t>ределения подхода к её решению.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Вариативность.</w:t>
      </w:r>
      <w:r w:rsidRPr="00846AD2">
        <w:rPr>
          <w:color w:val="000000"/>
          <w:sz w:val="24"/>
          <w:szCs w:val="24"/>
        </w:rPr>
        <w:t xml:space="preserve"> Принцип предполагает создание вариативных условий для п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лучения образования детьми, имеющими умеренно ограниченные возможности здоровья.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Рекомендательный характер оказания помощи</w:t>
      </w:r>
      <w:r w:rsidRPr="00846AD2">
        <w:rPr>
          <w:color w:val="000000"/>
          <w:sz w:val="24"/>
          <w:szCs w:val="24"/>
        </w:rPr>
        <w:t>. Принцип обеспечивает соблюд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ние</w:t>
      </w:r>
    </w:p>
    <w:p w:rsidR="00846AD2" w:rsidRPr="00846AD2" w:rsidRDefault="00846AD2" w:rsidP="007C4214">
      <w:pPr>
        <w:pStyle w:val="a5"/>
        <w:widowControl/>
        <w:numPr>
          <w:ilvl w:val="0"/>
          <w:numId w:val="112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гарантированных законодательством прав родителей (законных представителей) детей с умеренно ограниченными возможностями здоровья выбирать формы п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лучения детьми образования, защищать законные права и интересы детей.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</w:p>
    <w:p w:rsidR="00846AD2" w:rsidRPr="00846AD2" w:rsidRDefault="00846AD2" w:rsidP="00846AD2">
      <w:pPr>
        <w:ind w:firstLine="708"/>
        <w:rPr>
          <w:b/>
          <w:color w:val="000000"/>
          <w:sz w:val="24"/>
          <w:szCs w:val="24"/>
        </w:rPr>
      </w:pPr>
      <w:r w:rsidRPr="00846AD2">
        <w:rPr>
          <w:b/>
          <w:color w:val="000000"/>
          <w:sz w:val="24"/>
          <w:szCs w:val="24"/>
        </w:rPr>
        <w:t>Направления работы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Программа коррекционной работы включает в себя взаимосвязанные направления.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Данные направления отражают её основное содержание:</w:t>
      </w:r>
    </w:p>
    <w:p w:rsidR="00846AD2" w:rsidRPr="00846AD2" w:rsidRDefault="00846AD2" w:rsidP="007C4214">
      <w:pPr>
        <w:pStyle w:val="a5"/>
        <w:widowControl/>
        <w:numPr>
          <w:ilvl w:val="0"/>
          <w:numId w:val="113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диагностическая работа</w:t>
      </w:r>
      <w:r w:rsidRPr="00846AD2">
        <w:rPr>
          <w:color w:val="000000"/>
          <w:sz w:val="24"/>
          <w:szCs w:val="24"/>
        </w:rPr>
        <w:t xml:space="preserve"> обеспечивает своевременное выявление детей с огр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ниченными возможностями здоровья, проведение их комплексного обследования и</w:t>
      </w:r>
    </w:p>
    <w:p w:rsidR="00846AD2" w:rsidRPr="00846AD2" w:rsidRDefault="00846AD2" w:rsidP="007C4214">
      <w:pPr>
        <w:pStyle w:val="a5"/>
        <w:widowControl/>
        <w:numPr>
          <w:ilvl w:val="0"/>
          <w:numId w:val="113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подготовку рекомендаций по оказанию им психолого-медико-педагогической помощи в условиях образовательного учреждения;</w:t>
      </w:r>
    </w:p>
    <w:p w:rsidR="00846AD2" w:rsidRPr="00846AD2" w:rsidRDefault="00846AD2" w:rsidP="007C4214">
      <w:pPr>
        <w:pStyle w:val="a5"/>
        <w:widowControl/>
        <w:numPr>
          <w:ilvl w:val="0"/>
          <w:numId w:val="113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коррекционно-развивающая работа</w:t>
      </w:r>
      <w:r w:rsidRPr="00846AD2">
        <w:rPr>
          <w:color w:val="000000"/>
          <w:sz w:val="24"/>
          <w:szCs w:val="24"/>
        </w:rPr>
        <w:t xml:space="preserve"> обеспечивает своевременную специализир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ванную помощь в освоении содержания образования и коррекцию недостатков в физическом и (или) психическом развитии детей с ограниченными возможн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стями здоровья в условиях общеобразовательного учреждения; способствует формированию универсальных учебных действий у обучающихся (личностных, регулятивных, познавательных, коммуникативных);</w:t>
      </w:r>
    </w:p>
    <w:p w:rsidR="00846AD2" w:rsidRPr="00846AD2" w:rsidRDefault="00846AD2" w:rsidP="007C4214">
      <w:pPr>
        <w:pStyle w:val="a5"/>
        <w:widowControl/>
        <w:numPr>
          <w:ilvl w:val="0"/>
          <w:numId w:val="113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консультативная работа</w:t>
      </w:r>
      <w:r w:rsidRPr="00846AD2">
        <w:rPr>
          <w:color w:val="000000"/>
          <w:sz w:val="24"/>
          <w:szCs w:val="24"/>
        </w:rPr>
        <w:t xml:space="preserve"> обеспечивает актуальность, системность и гибкость работы с детьми с умеренно ограниченными возможностями здоровья и их семей по вопросам реализации дифференцированных психолого-педагогических усл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вий обучения, воспитания, коррекции, развития и социализации обучающихся;</w:t>
      </w:r>
    </w:p>
    <w:p w:rsidR="00846AD2" w:rsidRPr="00846AD2" w:rsidRDefault="00846AD2" w:rsidP="007C4214">
      <w:pPr>
        <w:pStyle w:val="a5"/>
        <w:widowControl/>
        <w:numPr>
          <w:ilvl w:val="0"/>
          <w:numId w:val="113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/>
          <w:color w:val="000000"/>
          <w:sz w:val="24"/>
          <w:szCs w:val="24"/>
        </w:rPr>
        <w:t>информационно-просветительская работа</w:t>
      </w:r>
      <w:r w:rsidRPr="00846AD2">
        <w:rPr>
          <w:color w:val="000000"/>
          <w:sz w:val="24"/>
          <w:szCs w:val="24"/>
        </w:rPr>
        <w:t xml:space="preserve"> по вопросам, связанным с особенн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стями образовательного процесса для данной категории детей, со всеми участн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ками</w:t>
      </w:r>
    </w:p>
    <w:p w:rsidR="00846AD2" w:rsidRPr="00846AD2" w:rsidRDefault="00846AD2" w:rsidP="007C4214">
      <w:pPr>
        <w:pStyle w:val="a5"/>
        <w:widowControl/>
        <w:numPr>
          <w:ilvl w:val="0"/>
          <w:numId w:val="113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образовательного процесса, их родителями (законными представителями), пед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гогическими работниками.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</w:p>
    <w:p w:rsidR="00846AD2" w:rsidRPr="00846AD2" w:rsidRDefault="00846AD2" w:rsidP="00846AD2">
      <w:pPr>
        <w:rPr>
          <w:b/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3.4 </w:t>
      </w:r>
      <w:r w:rsidRPr="00846AD2">
        <w:rPr>
          <w:b/>
          <w:color w:val="000000"/>
          <w:sz w:val="24"/>
          <w:szCs w:val="24"/>
        </w:rPr>
        <w:t>Система поощрения социальной успешности и проявлений активной жизне</w:t>
      </w:r>
      <w:r w:rsidRPr="00846AD2">
        <w:rPr>
          <w:b/>
          <w:color w:val="000000"/>
          <w:sz w:val="24"/>
          <w:szCs w:val="24"/>
        </w:rPr>
        <w:t>н</w:t>
      </w:r>
      <w:r w:rsidRPr="00846AD2">
        <w:rPr>
          <w:b/>
          <w:color w:val="000000"/>
          <w:sz w:val="24"/>
          <w:szCs w:val="24"/>
        </w:rPr>
        <w:t>ной позиции обучающихся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Система поощрения проявлений активной жизненной позиции и социальной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успешности обучающихся призвана способствовать формированию у обучающихся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ориентации на активную жизненную позицию, инициативность, максимально вовл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кать их в совместную деятельность в воспитательных целях. Система проявлений а</w:t>
      </w:r>
      <w:r w:rsidRPr="00846AD2">
        <w:rPr>
          <w:color w:val="000000"/>
          <w:sz w:val="24"/>
          <w:szCs w:val="24"/>
        </w:rPr>
        <w:t>к</w:t>
      </w:r>
      <w:r w:rsidRPr="00846AD2">
        <w:rPr>
          <w:color w:val="000000"/>
          <w:sz w:val="24"/>
          <w:szCs w:val="24"/>
        </w:rPr>
        <w:t>тивной жизненной позиции и поощрения социальной успешности обучающихся стр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ится на принципах:</w:t>
      </w:r>
    </w:p>
    <w:p w:rsidR="00846AD2" w:rsidRPr="00846AD2" w:rsidRDefault="00846AD2" w:rsidP="007C4214">
      <w:pPr>
        <w:pStyle w:val="a5"/>
        <w:widowControl/>
        <w:numPr>
          <w:ilvl w:val="0"/>
          <w:numId w:val="114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публичности, открытости поощрений (информирование всех обучающихся о награждении </w:t>
      </w:r>
      <w:r w:rsidRPr="00846AD2">
        <w:rPr>
          <w:sz w:val="24"/>
          <w:szCs w:val="24"/>
        </w:rPr>
        <w:t xml:space="preserve">на школьной линейке, </w:t>
      </w:r>
      <w:r w:rsidRPr="00846AD2">
        <w:rPr>
          <w:color w:val="000000"/>
          <w:sz w:val="24"/>
          <w:szCs w:val="24"/>
        </w:rPr>
        <w:t>через сайт школы, социальные сети, провед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ние награждений в присутствии значительного числа обучающихся);</w:t>
      </w:r>
    </w:p>
    <w:p w:rsidR="00846AD2" w:rsidRPr="00846AD2" w:rsidRDefault="00846AD2" w:rsidP="007C4214">
      <w:pPr>
        <w:pStyle w:val="a5"/>
        <w:widowControl/>
        <w:numPr>
          <w:ilvl w:val="0"/>
          <w:numId w:val="114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соответствия процедур награждения укладу жизни школы, качеству воспит</w:t>
      </w:r>
      <w:r w:rsidRPr="00846AD2">
        <w:rPr>
          <w:color w:val="000000"/>
          <w:sz w:val="24"/>
          <w:szCs w:val="24"/>
        </w:rPr>
        <w:t>ы</w:t>
      </w:r>
      <w:r w:rsidRPr="00846AD2">
        <w:rPr>
          <w:color w:val="000000"/>
          <w:sz w:val="24"/>
          <w:szCs w:val="24"/>
        </w:rPr>
        <w:t>вающей среды, специфической символике, выработанной и существующей в у</w:t>
      </w:r>
      <w:r w:rsidRPr="00846AD2">
        <w:rPr>
          <w:color w:val="000000"/>
          <w:sz w:val="24"/>
          <w:szCs w:val="24"/>
        </w:rPr>
        <w:t>к</w:t>
      </w:r>
      <w:r w:rsidRPr="00846AD2">
        <w:rPr>
          <w:color w:val="000000"/>
          <w:sz w:val="24"/>
          <w:szCs w:val="24"/>
        </w:rPr>
        <w:t>ладе школы;</w:t>
      </w:r>
    </w:p>
    <w:p w:rsidR="00846AD2" w:rsidRPr="00846AD2" w:rsidRDefault="00846AD2" w:rsidP="007C4214">
      <w:pPr>
        <w:pStyle w:val="a5"/>
        <w:widowControl/>
        <w:numPr>
          <w:ilvl w:val="0"/>
          <w:numId w:val="114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прозрачности правил поощрения (вручение благодарностей, грамот, дипломов, поощрительных подарков производится в торжественной обстановке, на праз</w:t>
      </w:r>
      <w:r w:rsidRPr="00846AD2">
        <w:rPr>
          <w:color w:val="000000"/>
          <w:sz w:val="24"/>
          <w:szCs w:val="24"/>
        </w:rPr>
        <w:t>д</w:t>
      </w:r>
      <w:r w:rsidRPr="00846AD2">
        <w:rPr>
          <w:color w:val="000000"/>
          <w:sz w:val="24"/>
          <w:szCs w:val="24"/>
        </w:rPr>
        <w:t>ничных мероприятиях, возможно в присутствии родительской общественности, педагогов-наставников награждаемых);</w:t>
      </w:r>
    </w:p>
    <w:p w:rsidR="00846AD2" w:rsidRPr="00846AD2" w:rsidRDefault="00846AD2" w:rsidP="007C4214">
      <w:pPr>
        <w:pStyle w:val="a5"/>
        <w:widowControl/>
        <w:numPr>
          <w:ilvl w:val="0"/>
          <w:numId w:val="114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регулировании частоты награждений (недопущение избыточности в поощрениях -недостаточно длительные периоды ожидания, чрезмерно большие группы п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ощряемых ит.п.);</w:t>
      </w:r>
    </w:p>
    <w:p w:rsidR="00846AD2" w:rsidRPr="00846AD2" w:rsidRDefault="00846AD2" w:rsidP="007C4214">
      <w:pPr>
        <w:pStyle w:val="a5"/>
        <w:widowControl/>
        <w:numPr>
          <w:ilvl w:val="0"/>
          <w:numId w:val="114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</w:t>
      </w:r>
      <w:r w:rsidRPr="00846AD2">
        <w:rPr>
          <w:color w:val="000000"/>
          <w:sz w:val="24"/>
          <w:szCs w:val="24"/>
        </w:rPr>
        <w:t>ж</w:t>
      </w:r>
      <w:r w:rsidRPr="00846AD2">
        <w:rPr>
          <w:color w:val="000000"/>
          <w:sz w:val="24"/>
          <w:szCs w:val="24"/>
        </w:rPr>
        <w:t>личностные противоречия между обучающимися, получившими награду и не получившими ее);</w:t>
      </w:r>
    </w:p>
    <w:p w:rsidR="00846AD2" w:rsidRPr="00846AD2" w:rsidRDefault="00846AD2" w:rsidP="007C4214">
      <w:pPr>
        <w:pStyle w:val="a5"/>
        <w:widowControl/>
        <w:numPr>
          <w:ilvl w:val="0"/>
          <w:numId w:val="114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привлечении к участию в системе поощрений на всех стадиях родителей (зако</w:t>
      </w:r>
      <w:r w:rsidRPr="00846AD2">
        <w:rPr>
          <w:color w:val="000000"/>
          <w:sz w:val="24"/>
          <w:szCs w:val="24"/>
        </w:rPr>
        <w:t>н</w:t>
      </w:r>
      <w:r w:rsidRPr="00846AD2">
        <w:rPr>
          <w:color w:val="000000"/>
          <w:sz w:val="24"/>
          <w:szCs w:val="24"/>
        </w:rPr>
        <w:t>ных представителей) обучающихся, представителей родительского сообщества, самих обучающихся, их представителей (с учетом наличия ученического сам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управления), сторонних организаций, их статусных представителей;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          В школе применяются следующие формы поощрения:</w:t>
      </w:r>
    </w:p>
    <w:p w:rsidR="00846AD2" w:rsidRPr="00846AD2" w:rsidRDefault="00846AD2" w:rsidP="007C4214">
      <w:pPr>
        <w:pStyle w:val="a5"/>
        <w:widowControl/>
        <w:numPr>
          <w:ilvl w:val="0"/>
          <w:numId w:val="115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lastRenderedPageBreak/>
        <w:t>похвальный грамота «За отличные успехи в учении»;</w:t>
      </w:r>
    </w:p>
    <w:p w:rsidR="00846AD2" w:rsidRPr="00846AD2" w:rsidRDefault="00846AD2" w:rsidP="007C4214">
      <w:pPr>
        <w:pStyle w:val="a5"/>
        <w:widowControl/>
        <w:numPr>
          <w:ilvl w:val="0"/>
          <w:numId w:val="115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похвальная грамота «За особые успехи в изучении отдельных предметов»;</w:t>
      </w:r>
    </w:p>
    <w:p w:rsidR="00846AD2" w:rsidRPr="00846AD2" w:rsidRDefault="00846AD2" w:rsidP="007C4214">
      <w:pPr>
        <w:pStyle w:val="a5"/>
        <w:widowControl/>
        <w:numPr>
          <w:ilvl w:val="0"/>
          <w:numId w:val="115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награждение благодарностями за активное участие в волонтерских и др. акциях;</w:t>
      </w:r>
    </w:p>
    <w:p w:rsidR="00846AD2" w:rsidRPr="00846AD2" w:rsidRDefault="00846AD2" w:rsidP="007C4214">
      <w:pPr>
        <w:pStyle w:val="a5"/>
        <w:widowControl/>
        <w:numPr>
          <w:ilvl w:val="0"/>
          <w:numId w:val="115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награждение грамотами за победу или призовое место с указанием уровня до</w:t>
      </w:r>
      <w:r w:rsidRPr="00846AD2">
        <w:rPr>
          <w:color w:val="000000"/>
          <w:sz w:val="24"/>
          <w:szCs w:val="24"/>
        </w:rPr>
        <w:t>с</w:t>
      </w:r>
      <w:r w:rsidRPr="00846AD2">
        <w:rPr>
          <w:color w:val="000000"/>
          <w:sz w:val="24"/>
          <w:szCs w:val="24"/>
        </w:rPr>
        <w:t>тижений обучающихся в конкурсах рисунков, плакатов, исследовательских работ, проектов, спортивных соревнованиях и т.п.</w:t>
      </w:r>
    </w:p>
    <w:p w:rsidR="00846AD2" w:rsidRPr="00846AD2" w:rsidRDefault="00846AD2" w:rsidP="007C4214">
      <w:pPr>
        <w:pStyle w:val="a5"/>
        <w:widowControl/>
        <w:numPr>
          <w:ilvl w:val="0"/>
          <w:numId w:val="115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награждение родителей (законных представителей) обучающихся благодарс</w:t>
      </w:r>
      <w:r w:rsidRPr="00846AD2">
        <w:rPr>
          <w:color w:val="000000"/>
          <w:sz w:val="24"/>
          <w:szCs w:val="24"/>
        </w:rPr>
        <w:t>т</w:t>
      </w:r>
      <w:r w:rsidRPr="00846AD2">
        <w:rPr>
          <w:color w:val="000000"/>
          <w:sz w:val="24"/>
          <w:szCs w:val="24"/>
        </w:rPr>
        <w:t>венными письмами за хорошее воспитание детей и оказанную поддержку в пр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>ведении школьных дел.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</w:p>
    <w:p w:rsidR="00846AD2" w:rsidRPr="00846AD2" w:rsidRDefault="00846AD2" w:rsidP="00846AD2">
      <w:pPr>
        <w:rPr>
          <w:b/>
          <w:iCs/>
          <w:color w:val="000000"/>
          <w:sz w:val="24"/>
          <w:szCs w:val="24"/>
        </w:rPr>
      </w:pPr>
      <w:r w:rsidRPr="00846AD2">
        <w:rPr>
          <w:b/>
          <w:color w:val="000000"/>
          <w:sz w:val="24"/>
          <w:szCs w:val="24"/>
        </w:rPr>
        <w:t>3.4</w:t>
      </w:r>
      <w:r w:rsidRPr="00846AD2">
        <w:rPr>
          <w:b/>
          <w:iCs/>
          <w:color w:val="000000"/>
          <w:sz w:val="24"/>
          <w:szCs w:val="24"/>
        </w:rPr>
        <w:t xml:space="preserve"> Анализ воспитательного процесса</w:t>
      </w:r>
    </w:p>
    <w:p w:rsidR="00846AD2" w:rsidRPr="00846AD2" w:rsidRDefault="00846AD2" w:rsidP="00846AD2">
      <w:pPr>
        <w:ind w:firstLine="708"/>
        <w:rPr>
          <w:bCs/>
          <w:color w:val="000000"/>
          <w:sz w:val="24"/>
          <w:szCs w:val="24"/>
        </w:rPr>
      </w:pPr>
      <w:r w:rsidRPr="00846AD2">
        <w:rPr>
          <w:bCs/>
          <w:color w:val="000000"/>
          <w:sz w:val="24"/>
          <w:szCs w:val="24"/>
        </w:rPr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</w:t>
      </w:r>
      <w:r w:rsidRPr="00846AD2">
        <w:rPr>
          <w:bCs/>
          <w:color w:val="000000"/>
          <w:sz w:val="24"/>
          <w:szCs w:val="24"/>
        </w:rPr>
        <w:t>б</w:t>
      </w:r>
      <w:r w:rsidRPr="00846AD2">
        <w:rPr>
          <w:bCs/>
          <w:color w:val="000000"/>
          <w:sz w:val="24"/>
          <w:szCs w:val="24"/>
        </w:rPr>
        <w:t>разования, установленных соответствующими ФГОС.</w:t>
      </w:r>
    </w:p>
    <w:p w:rsidR="00846AD2" w:rsidRPr="00846AD2" w:rsidRDefault="00846AD2" w:rsidP="00846AD2">
      <w:pPr>
        <w:ind w:firstLine="708"/>
        <w:rPr>
          <w:bCs/>
          <w:color w:val="000000"/>
          <w:sz w:val="24"/>
          <w:szCs w:val="24"/>
        </w:rPr>
      </w:pPr>
      <w:r w:rsidRPr="00846AD2">
        <w:rPr>
          <w:bCs/>
          <w:color w:val="000000"/>
          <w:sz w:val="24"/>
          <w:szCs w:val="24"/>
        </w:rPr>
        <w:t>Основным методом анализа воспитательного процесса в школе является ежего</w:t>
      </w:r>
      <w:r w:rsidRPr="00846AD2">
        <w:rPr>
          <w:bCs/>
          <w:color w:val="000000"/>
          <w:sz w:val="24"/>
          <w:szCs w:val="24"/>
        </w:rPr>
        <w:t>д</w:t>
      </w:r>
      <w:r w:rsidRPr="00846AD2">
        <w:rPr>
          <w:bCs/>
          <w:color w:val="000000"/>
          <w:sz w:val="24"/>
          <w:szCs w:val="24"/>
        </w:rPr>
        <w:t>ный самоанализ воспитательной работы с целью выявления основных проблем и п</w:t>
      </w:r>
      <w:r w:rsidRPr="00846AD2">
        <w:rPr>
          <w:bCs/>
          <w:color w:val="000000"/>
          <w:sz w:val="24"/>
          <w:szCs w:val="24"/>
        </w:rPr>
        <w:t>о</w:t>
      </w:r>
      <w:r w:rsidRPr="00846AD2">
        <w:rPr>
          <w:bCs/>
          <w:color w:val="000000"/>
          <w:sz w:val="24"/>
          <w:szCs w:val="24"/>
        </w:rPr>
        <w:t xml:space="preserve">следующего их решения. 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Основные принципы самоанализа воспитательной работы:</w:t>
      </w:r>
    </w:p>
    <w:p w:rsidR="00846AD2" w:rsidRPr="00846AD2" w:rsidRDefault="00846AD2" w:rsidP="007C4214">
      <w:pPr>
        <w:pStyle w:val="a5"/>
        <w:widowControl/>
        <w:numPr>
          <w:ilvl w:val="0"/>
          <w:numId w:val="116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846AD2" w:rsidRPr="00846AD2" w:rsidRDefault="00846AD2" w:rsidP="007C4214">
      <w:pPr>
        <w:pStyle w:val="a5"/>
        <w:widowControl/>
        <w:numPr>
          <w:ilvl w:val="0"/>
          <w:numId w:val="116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</w:t>
      </w:r>
      <w:r w:rsidRPr="00846AD2">
        <w:rPr>
          <w:color w:val="000000"/>
          <w:sz w:val="24"/>
          <w:szCs w:val="24"/>
        </w:rPr>
        <w:t>а</w:t>
      </w:r>
      <w:r w:rsidRPr="00846AD2">
        <w:rPr>
          <w:color w:val="000000"/>
          <w:sz w:val="24"/>
          <w:szCs w:val="24"/>
        </w:rPr>
        <w:t>нение уклада общеобразовательной организации, качество воспитывающей ср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 xml:space="preserve">ды, содержание и разнообразие деятельности, стиль общения, отношений между педагогами, обучающимися и родителями;  </w:t>
      </w:r>
    </w:p>
    <w:p w:rsidR="00846AD2" w:rsidRPr="00846AD2" w:rsidRDefault="00846AD2" w:rsidP="007C4214">
      <w:pPr>
        <w:pStyle w:val="a5"/>
        <w:widowControl/>
        <w:numPr>
          <w:ilvl w:val="0"/>
          <w:numId w:val="116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ческих работников (знания и сохранения в работе цели и задач воспитания, ум</w:t>
      </w:r>
      <w:r w:rsidRPr="00846AD2">
        <w:rPr>
          <w:color w:val="000000"/>
          <w:sz w:val="24"/>
          <w:szCs w:val="24"/>
        </w:rPr>
        <w:t>е</w:t>
      </w:r>
      <w:r w:rsidRPr="00846AD2">
        <w:rPr>
          <w:color w:val="000000"/>
          <w:sz w:val="24"/>
          <w:szCs w:val="24"/>
        </w:rPr>
        <w:t>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846AD2" w:rsidRPr="00846AD2" w:rsidRDefault="00846AD2" w:rsidP="007C4214">
      <w:pPr>
        <w:pStyle w:val="a5"/>
        <w:widowControl/>
        <w:numPr>
          <w:ilvl w:val="0"/>
          <w:numId w:val="116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распределённая ответственность за результаты личностного развития обуча</w:t>
      </w:r>
      <w:r w:rsidRPr="00846AD2">
        <w:rPr>
          <w:color w:val="000000"/>
          <w:sz w:val="24"/>
          <w:szCs w:val="24"/>
        </w:rPr>
        <w:t>ю</w:t>
      </w:r>
      <w:r w:rsidRPr="00846AD2">
        <w:rPr>
          <w:color w:val="000000"/>
          <w:sz w:val="24"/>
          <w:szCs w:val="24"/>
        </w:rPr>
        <w:t>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хийной социализации, и саморазвития.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          Анализ организуемой в школе воспитательной работы осуществляется по в</w:t>
      </w:r>
      <w:r w:rsidRPr="00846AD2">
        <w:rPr>
          <w:color w:val="000000"/>
          <w:sz w:val="24"/>
          <w:szCs w:val="24"/>
        </w:rPr>
        <w:t>ы</w:t>
      </w:r>
      <w:r w:rsidRPr="00846AD2">
        <w:rPr>
          <w:color w:val="000000"/>
          <w:sz w:val="24"/>
          <w:szCs w:val="24"/>
        </w:rPr>
        <w:t xml:space="preserve">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           Основные направления анализа воспитательного процесса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1. Результаты воспитания, социализации и саморазвития обучающихся. 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Анализ проводится классными руководителями вместе с заместителем директ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 xml:space="preserve">ра по воспитательной работе (советником директора по воспитанию) с последующим обсуждением результатов на методическом объединении классных руководителей или педагогическом совете. 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Основным способом получения информации о результатах воспитания, социал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 xml:space="preserve">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</w:t>
      </w:r>
      <w:r w:rsidRPr="00846AD2">
        <w:rPr>
          <w:color w:val="000000"/>
          <w:sz w:val="24"/>
          <w:szCs w:val="24"/>
        </w:rPr>
        <w:lastRenderedPageBreak/>
        <w:t>решить не удалось и почему; какие новые проблемы, трудности появ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лись, над чем предстоит работать педагогическому коллективу.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2. Состояние совместной деятельности обучающихся и взрослых.</w:t>
      </w:r>
    </w:p>
    <w:p w:rsidR="00846AD2" w:rsidRPr="00846AD2" w:rsidRDefault="00846AD2" w:rsidP="00846AD2">
      <w:pPr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Критерием, на основе которого осуществляется данный анализ, является наличие и</w:t>
      </w:r>
      <w:r w:rsidRPr="00846AD2">
        <w:rPr>
          <w:color w:val="000000"/>
          <w:sz w:val="24"/>
          <w:szCs w:val="24"/>
        </w:rPr>
        <w:t>н</w:t>
      </w:r>
      <w:r w:rsidRPr="00846AD2">
        <w:rPr>
          <w:color w:val="000000"/>
          <w:sz w:val="24"/>
          <w:szCs w:val="24"/>
        </w:rPr>
        <w:t xml:space="preserve">тересной, событийно насыщенной и личностно развивающей совместной деятельности обучающихся и взрослых. </w:t>
      </w:r>
    </w:p>
    <w:p w:rsidR="00846AD2" w:rsidRPr="00846AD2" w:rsidRDefault="00846AD2" w:rsidP="00846AD2">
      <w:pPr>
        <w:ind w:firstLine="708"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Анализ проводится заместителем директора по воспитательной работе (советн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ком директора по воспитанию),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</w:t>
      </w:r>
      <w:r w:rsidRPr="00846AD2">
        <w:rPr>
          <w:color w:val="000000"/>
          <w:sz w:val="24"/>
          <w:szCs w:val="24"/>
        </w:rPr>
        <w:t>ю</w:t>
      </w:r>
      <w:r w:rsidRPr="00846AD2">
        <w:rPr>
          <w:color w:val="000000"/>
          <w:sz w:val="24"/>
          <w:szCs w:val="24"/>
        </w:rPr>
        <w:t>щихся и педагогических работников могут быть анкетирования и беседы с обучающ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</w:t>
      </w:r>
      <w:r w:rsidRPr="00846AD2">
        <w:rPr>
          <w:color w:val="000000"/>
          <w:sz w:val="24"/>
          <w:szCs w:val="24"/>
        </w:rPr>
        <w:t>и</w:t>
      </w:r>
      <w:r w:rsidRPr="00846AD2">
        <w:rPr>
          <w:color w:val="000000"/>
          <w:sz w:val="24"/>
          <w:szCs w:val="24"/>
        </w:rPr>
        <w:t>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реализации воспитательного потенциала урочной деятельности;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деятельности классных руководителей и их классов;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проводимых общешкольных основных дел, мероприятий;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организуемой внеурочной деятельности обучающихся;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внешкольных мероприятий; 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создания и поддержки предметно-пространственной среды;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взаимодействия с родительским сообществом;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деятельности ученического самоуправления;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деятельности по профилактике и безопасности;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 xml:space="preserve">реализации потенциала социального партнёрства; 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деятельности по профориентации обучающихся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color w:val="000000"/>
          <w:sz w:val="24"/>
          <w:szCs w:val="24"/>
        </w:rPr>
        <w:t>дополнительного образования («Точки роста»)</w:t>
      </w:r>
    </w:p>
    <w:p w:rsidR="00846AD2" w:rsidRPr="00846AD2" w:rsidRDefault="00846AD2" w:rsidP="007C4214">
      <w:pPr>
        <w:pStyle w:val="a5"/>
        <w:widowControl/>
        <w:numPr>
          <w:ilvl w:val="0"/>
          <w:numId w:val="117"/>
        </w:numPr>
        <w:autoSpaceDE/>
        <w:autoSpaceDN/>
        <w:rPr>
          <w:color w:val="000000"/>
          <w:sz w:val="24"/>
          <w:szCs w:val="24"/>
        </w:rPr>
      </w:pPr>
      <w:r w:rsidRPr="00846AD2">
        <w:rPr>
          <w:iCs/>
          <w:color w:val="000000"/>
          <w:sz w:val="24"/>
          <w:szCs w:val="24"/>
        </w:rPr>
        <w:t xml:space="preserve">деятельности </w:t>
      </w:r>
      <w:r w:rsidRPr="00846AD2">
        <w:rPr>
          <w:color w:val="000000"/>
          <w:sz w:val="24"/>
          <w:szCs w:val="24"/>
        </w:rPr>
        <w:t xml:space="preserve"> детских общественных объединений</w:t>
      </w:r>
    </w:p>
    <w:p w:rsidR="00CD081E" w:rsidRDefault="00846AD2" w:rsidP="00251E69">
      <w:pPr>
        <w:ind w:firstLine="360"/>
      </w:pPr>
      <w:r w:rsidRPr="00846AD2">
        <w:rPr>
          <w:color w:val="000000"/>
          <w:sz w:val="24"/>
          <w:szCs w:val="24"/>
        </w:rPr>
        <w:t>Итогом самоанализа является перечень выявленных проблем, над решением кот</w:t>
      </w:r>
      <w:r w:rsidRPr="00846AD2">
        <w:rPr>
          <w:color w:val="000000"/>
          <w:sz w:val="24"/>
          <w:szCs w:val="24"/>
        </w:rPr>
        <w:t>о</w:t>
      </w:r>
      <w:r w:rsidRPr="00846AD2">
        <w:rPr>
          <w:color w:val="000000"/>
          <w:sz w:val="24"/>
          <w:szCs w:val="24"/>
        </w:rPr>
        <w:t xml:space="preserve">рых предстоит работать педагогическому коллективу. </w:t>
      </w:r>
    </w:p>
    <w:p w:rsidR="00CD081E" w:rsidRDefault="00BD4E48">
      <w:pPr>
        <w:pStyle w:val="Heading1"/>
        <w:ind w:left="3802"/>
        <w:jc w:val="left"/>
      </w:pPr>
      <w:r>
        <w:t>III.</w:t>
      </w:r>
      <w:r>
        <w:rPr>
          <w:spacing w:val="-5"/>
        </w:rPr>
        <w:t xml:space="preserve"> </w:t>
      </w:r>
      <w:r>
        <w:t>ОРГАНИЗАЦИОННЫЙ</w:t>
      </w:r>
      <w:r>
        <w:rPr>
          <w:spacing w:val="-6"/>
        </w:rPr>
        <w:t xml:space="preserve"> </w:t>
      </w:r>
      <w:r>
        <w:t>РАЗДЕЛ</w:t>
      </w:r>
    </w:p>
    <w:p w:rsidR="00CD081E" w:rsidRDefault="00CD081E">
      <w:pPr>
        <w:pStyle w:val="a3"/>
        <w:spacing w:before="1"/>
        <w:ind w:left="0" w:firstLine="0"/>
        <w:jc w:val="left"/>
        <w:rPr>
          <w:b/>
        </w:rPr>
      </w:pPr>
    </w:p>
    <w:p w:rsidR="00CD081E" w:rsidRDefault="00BD4E48" w:rsidP="007C4214">
      <w:pPr>
        <w:pStyle w:val="a5"/>
        <w:numPr>
          <w:ilvl w:val="1"/>
          <w:numId w:val="5"/>
        </w:numPr>
        <w:tabs>
          <w:tab w:val="left" w:pos="2031"/>
        </w:tabs>
        <w:spacing w:line="275" w:lineRule="exact"/>
        <w:ind w:hanging="361"/>
        <w:rPr>
          <w:b/>
          <w:sz w:val="24"/>
        </w:rPr>
      </w:pPr>
      <w:bookmarkStart w:id="22" w:name="3.1_._Учебный_план"/>
      <w:bookmarkEnd w:id="22"/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</w:p>
    <w:p w:rsidR="00CD081E" w:rsidRDefault="00BD4E48">
      <w:pPr>
        <w:pStyle w:val="a3"/>
        <w:ind w:right="1123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 w:rsidR="00251E69">
        <w:t>МБОУ Глубочанской СОШ № 8</w:t>
      </w:r>
      <w:r>
        <w:rPr>
          <w:spacing w:val="61"/>
        </w:rPr>
        <w:t xml:space="preserve"> </w:t>
      </w:r>
      <w:r>
        <w:t>обеспечивает</w:t>
      </w:r>
      <w:r>
        <w:rPr>
          <w:spacing w:val="6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2" w:line="237" w:lineRule="auto"/>
        <w:ind w:right="1129"/>
      </w:pP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 w:rsidR="00251E69">
        <w:t>МБОУ Глубочанской СОШ № 8</w:t>
      </w:r>
      <w:r>
        <w:rPr>
          <w:spacing w:val="1"/>
        </w:rPr>
        <w:t xml:space="preserve"> </w:t>
      </w:r>
      <w:r>
        <w:t>взят</w:t>
      </w:r>
      <w:r>
        <w:rPr>
          <w:spacing w:val="1"/>
        </w:rPr>
        <w:t xml:space="preserve"> </w:t>
      </w:r>
      <w:r>
        <w:t>Федеральный</w:t>
      </w:r>
      <w:r>
        <w:rPr>
          <w:spacing w:val="1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ВАРИАНТ</w:t>
      </w:r>
      <w:r>
        <w:rPr>
          <w:spacing w:val="5"/>
        </w:rPr>
        <w:t xml:space="preserve"> </w:t>
      </w:r>
      <w:r>
        <w:t>№1.</w:t>
      </w:r>
    </w:p>
    <w:p w:rsidR="00CD081E" w:rsidRDefault="00BD4E48">
      <w:pPr>
        <w:pStyle w:val="a3"/>
        <w:spacing w:before="5" w:line="237" w:lineRule="auto"/>
        <w:ind w:right="1132"/>
      </w:pPr>
      <w:r>
        <w:t>Учебный       план       состоит      из      двух      частей:      обязательной       части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формируемой</w:t>
      </w:r>
      <w:r>
        <w:rPr>
          <w:spacing w:val="3"/>
        </w:rPr>
        <w:t xml:space="preserve"> </w:t>
      </w:r>
      <w:r>
        <w:t>участниками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p w:rsidR="00CD081E" w:rsidRDefault="00BD4E48">
      <w:pPr>
        <w:pStyle w:val="a3"/>
        <w:spacing w:before="4"/>
        <w:ind w:right="1136"/>
      </w:pPr>
      <w:r>
        <w:t>Обязательная часть федерального учебного плана определяет состав учебных</w:t>
      </w:r>
      <w:r>
        <w:rPr>
          <w:spacing w:val="1"/>
        </w:rPr>
        <w:t xml:space="preserve"> </w:t>
      </w:r>
      <w:r>
        <w:t>предметов обязательных для всех имеющих по данной программе государственную</w:t>
      </w:r>
      <w:r>
        <w:rPr>
          <w:spacing w:val="1"/>
        </w:rPr>
        <w:t xml:space="preserve"> </w:t>
      </w:r>
      <w:r>
        <w:t>аккредитацию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 основного общего образования, и учебное время, отводимое на их изучение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классам</w:t>
      </w:r>
      <w:r>
        <w:rPr>
          <w:spacing w:val="3"/>
        </w:rPr>
        <w:t xml:space="preserve"> </w:t>
      </w:r>
      <w:r>
        <w:t>(годам)</w:t>
      </w:r>
      <w:r>
        <w:rPr>
          <w:spacing w:val="-1"/>
        </w:rPr>
        <w:t xml:space="preserve"> </w:t>
      </w:r>
      <w:r>
        <w:t>обучения.</w:t>
      </w:r>
    </w:p>
    <w:p w:rsidR="00CD081E" w:rsidRDefault="00BD4E48">
      <w:pPr>
        <w:pStyle w:val="a3"/>
        <w:spacing w:line="242" w:lineRule="auto"/>
        <w:ind w:right="1135"/>
      </w:pPr>
      <w:r>
        <w:t>Часть учебного плана, формируемая участниками образовательных отношений,</w:t>
      </w:r>
      <w:r>
        <w:rPr>
          <w:spacing w:val="1"/>
        </w:rPr>
        <w:t xml:space="preserve"> </w:t>
      </w:r>
      <w:r>
        <w:t>определяет</w:t>
      </w:r>
      <w:r>
        <w:rPr>
          <w:spacing w:val="50"/>
        </w:rPr>
        <w:t xml:space="preserve"> </w:t>
      </w:r>
      <w:r>
        <w:t>время,</w:t>
      </w:r>
      <w:r>
        <w:rPr>
          <w:spacing w:val="42"/>
        </w:rPr>
        <w:t xml:space="preserve"> </w:t>
      </w:r>
      <w:r>
        <w:t>отводимое</w:t>
      </w:r>
      <w:r>
        <w:rPr>
          <w:spacing w:val="43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изучение</w:t>
      </w:r>
      <w:r>
        <w:rPr>
          <w:spacing w:val="48"/>
        </w:rPr>
        <w:t xml:space="preserve"> </w:t>
      </w:r>
      <w:r>
        <w:t>учебных</w:t>
      </w:r>
      <w:r>
        <w:rPr>
          <w:spacing w:val="44"/>
        </w:rPr>
        <w:t xml:space="preserve"> </w:t>
      </w:r>
      <w:r>
        <w:t>предметов,</w:t>
      </w:r>
      <w:r>
        <w:rPr>
          <w:spacing w:val="47"/>
        </w:rPr>
        <w:t xml:space="preserve"> </w:t>
      </w:r>
      <w:r>
        <w:t>учебных</w:t>
      </w:r>
      <w:r>
        <w:rPr>
          <w:spacing w:val="44"/>
        </w:rPr>
        <w:t xml:space="preserve"> </w:t>
      </w:r>
      <w:r>
        <w:t>курсов,</w:t>
      </w:r>
    </w:p>
    <w:p w:rsidR="00CD081E" w:rsidRDefault="00BD4E48">
      <w:pPr>
        <w:pStyle w:val="a3"/>
        <w:spacing w:before="98" w:line="242" w:lineRule="auto"/>
        <w:ind w:firstLine="0"/>
        <w:jc w:val="left"/>
      </w:pPr>
      <w:r>
        <w:t>учебных</w:t>
      </w:r>
      <w:r>
        <w:rPr>
          <w:spacing w:val="1"/>
        </w:rPr>
        <w:t xml:space="preserve"> </w:t>
      </w:r>
      <w:r>
        <w:t>модулей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lastRenderedPageBreak/>
        <w:t>несовершеннолетних</w:t>
      </w:r>
      <w:r>
        <w:rPr>
          <w:spacing w:val="-9"/>
        </w:rPr>
        <w:t xml:space="preserve"> </w:t>
      </w:r>
      <w:r>
        <w:t>обучающихся.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Время,</w:t>
      </w:r>
      <w:r>
        <w:rPr>
          <w:spacing w:val="8"/>
        </w:rPr>
        <w:t xml:space="preserve"> </w:t>
      </w:r>
      <w:r>
        <w:t>отводимое</w:t>
      </w:r>
      <w:r>
        <w:rPr>
          <w:spacing w:val="6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данную</w:t>
      </w:r>
      <w:r>
        <w:rPr>
          <w:spacing w:val="10"/>
        </w:rPr>
        <w:t xml:space="preserve"> </w:t>
      </w:r>
      <w:r>
        <w:t>часть</w:t>
      </w:r>
      <w:r>
        <w:rPr>
          <w:spacing w:val="13"/>
        </w:rPr>
        <w:t xml:space="preserve"> </w:t>
      </w:r>
      <w:r>
        <w:t>федерального</w:t>
      </w:r>
      <w:r>
        <w:rPr>
          <w:spacing w:val="11"/>
        </w:rPr>
        <w:t xml:space="preserve"> </w:t>
      </w:r>
      <w:r>
        <w:t>учебного</w:t>
      </w:r>
      <w:r>
        <w:rPr>
          <w:spacing w:val="16"/>
        </w:rPr>
        <w:t xml:space="preserve"> </w:t>
      </w:r>
      <w:r>
        <w:t>плана,</w:t>
      </w:r>
      <w:r>
        <w:rPr>
          <w:spacing w:val="13"/>
        </w:rPr>
        <w:t xml:space="preserve"> </w:t>
      </w:r>
      <w:r>
        <w:t>использовано</w:t>
      </w:r>
    </w:p>
    <w:p w:rsidR="00CD081E" w:rsidRDefault="00BD4E48">
      <w:pPr>
        <w:pStyle w:val="a3"/>
        <w:spacing w:before="2" w:line="275" w:lineRule="exact"/>
        <w:ind w:firstLine="0"/>
        <w:jc w:val="left"/>
      </w:pPr>
      <w:r>
        <w:t>на: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увеличение</w:t>
      </w:r>
      <w:r>
        <w:rPr>
          <w:spacing w:val="39"/>
        </w:rPr>
        <w:t xml:space="preserve"> </w:t>
      </w:r>
      <w:r>
        <w:t>учебных</w:t>
      </w:r>
      <w:r>
        <w:rPr>
          <w:spacing w:val="30"/>
        </w:rPr>
        <w:t xml:space="preserve"> </w:t>
      </w:r>
      <w:r>
        <w:t>часов,</w:t>
      </w:r>
      <w:r>
        <w:rPr>
          <w:spacing w:val="37"/>
        </w:rPr>
        <w:t xml:space="preserve"> </w:t>
      </w:r>
      <w:r>
        <w:t>предусмотренных</w:t>
      </w:r>
      <w:r>
        <w:rPr>
          <w:spacing w:val="31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изучение</w:t>
      </w:r>
      <w:r>
        <w:rPr>
          <w:spacing w:val="35"/>
        </w:rPr>
        <w:t xml:space="preserve"> </w:t>
      </w:r>
      <w:r>
        <w:t>отдельных</w:t>
      </w:r>
      <w:r>
        <w:rPr>
          <w:spacing w:val="30"/>
        </w:rPr>
        <w:t xml:space="preserve"> </w:t>
      </w:r>
      <w:r>
        <w:t>учебных</w:t>
      </w:r>
    </w:p>
    <w:p w:rsidR="00CD081E" w:rsidRDefault="00BD4E48">
      <w:pPr>
        <w:pStyle w:val="a3"/>
        <w:spacing w:before="3" w:line="275" w:lineRule="exact"/>
        <w:ind w:firstLine="0"/>
      </w:pPr>
      <w:r>
        <w:t>предметов</w:t>
      </w:r>
      <w:r>
        <w:rPr>
          <w:spacing w:val="-8"/>
        </w:rPr>
        <w:t xml:space="preserve"> </w:t>
      </w:r>
      <w:r>
        <w:t>обязательной</w:t>
      </w:r>
      <w:r>
        <w:rPr>
          <w:spacing w:val="-3"/>
        </w:rPr>
        <w:t xml:space="preserve"> </w:t>
      </w:r>
      <w:r>
        <w:t>части</w:t>
      </w:r>
      <w:r>
        <w:rPr>
          <w:color w:val="FF0000"/>
        </w:rPr>
        <w:t>;</w:t>
      </w:r>
    </w:p>
    <w:p w:rsidR="00CD081E" w:rsidRDefault="00BD4E48">
      <w:pPr>
        <w:pStyle w:val="a3"/>
        <w:spacing w:line="274" w:lineRule="exact"/>
        <w:ind w:left="1670" w:firstLine="0"/>
      </w:pPr>
      <w:r>
        <w:t>Образовательная</w:t>
      </w:r>
      <w:r>
        <w:rPr>
          <w:spacing w:val="-12"/>
        </w:rPr>
        <w:t xml:space="preserve"> </w:t>
      </w:r>
      <w:r>
        <w:t>организация</w:t>
      </w:r>
      <w:r>
        <w:rPr>
          <w:spacing w:val="3"/>
        </w:rPr>
        <w:t xml:space="preserve"> </w:t>
      </w:r>
      <w:r>
        <w:t>работает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5-й учебной</w:t>
      </w:r>
      <w:r>
        <w:rPr>
          <w:spacing w:val="-1"/>
        </w:rPr>
        <w:t xml:space="preserve"> </w:t>
      </w:r>
      <w:r>
        <w:t>неделе.</w:t>
      </w:r>
    </w:p>
    <w:p w:rsidR="00CD081E" w:rsidRDefault="00BD4E48">
      <w:pPr>
        <w:pStyle w:val="a3"/>
        <w:spacing w:before="3"/>
        <w:ind w:right="1128"/>
      </w:pPr>
      <w:r>
        <w:t>Продолжительность учебного года основного общего образования составляет 34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5058</w:t>
      </w:r>
      <w:r>
        <w:rPr>
          <w:spacing w:val="1"/>
        </w:rPr>
        <w:t xml:space="preserve"> </w:t>
      </w:r>
      <w:r>
        <w:t>академических часов и более 5848 академических часов. Максимальное число часов 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5-дневной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неделе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неделях</w:t>
      </w:r>
      <w:r>
        <w:rPr>
          <w:spacing w:val="1"/>
        </w:rPr>
        <w:t xml:space="preserve"> </w:t>
      </w:r>
      <w:r>
        <w:t>составляет 29, 30 и 32 часа соответственно. Максимальное число часов в неделю в 8 и 9</w:t>
      </w:r>
      <w:r>
        <w:rPr>
          <w:spacing w:val="-57"/>
        </w:rPr>
        <w:t xml:space="preserve"> </w:t>
      </w:r>
      <w:r>
        <w:t>классах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33</w:t>
      </w:r>
      <w:r>
        <w:rPr>
          <w:spacing w:val="-3"/>
        </w:rPr>
        <w:t xml:space="preserve"> </w:t>
      </w:r>
      <w:r>
        <w:t>часа.</w:t>
      </w:r>
    </w:p>
    <w:p w:rsidR="00CD081E" w:rsidRPr="00251E69" w:rsidRDefault="00BD4E48">
      <w:pPr>
        <w:pStyle w:val="a3"/>
        <w:spacing w:line="275" w:lineRule="exact"/>
        <w:ind w:left="1670" w:firstLine="0"/>
      </w:pPr>
      <w:r w:rsidRPr="00251E69">
        <w:t>Продолжительность</w:t>
      </w:r>
      <w:r w:rsidRPr="00251E69">
        <w:rPr>
          <w:spacing w:val="14"/>
        </w:rPr>
        <w:t xml:space="preserve"> </w:t>
      </w:r>
      <w:r w:rsidRPr="00251E69">
        <w:t>учебных</w:t>
      </w:r>
      <w:r w:rsidRPr="00251E69">
        <w:rPr>
          <w:spacing w:val="8"/>
        </w:rPr>
        <w:t xml:space="preserve"> </w:t>
      </w:r>
      <w:r w:rsidRPr="00251E69">
        <w:t>периодов</w:t>
      </w:r>
      <w:r w:rsidRPr="00251E69">
        <w:rPr>
          <w:spacing w:val="15"/>
        </w:rPr>
        <w:t xml:space="preserve"> </w:t>
      </w:r>
      <w:r w:rsidRPr="00251E69">
        <w:t>составляет</w:t>
      </w:r>
      <w:r w:rsidRPr="00251E69">
        <w:rPr>
          <w:spacing w:val="14"/>
        </w:rPr>
        <w:t xml:space="preserve"> </w:t>
      </w:r>
      <w:r w:rsidRPr="00251E69">
        <w:t>в</w:t>
      </w:r>
      <w:r w:rsidRPr="00251E69">
        <w:rPr>
          <w:spacing w:val="10"/>
        </w:rPr>
        <w:t xml:space="preserve"> </w:t>
      </w:r>
      <w:r w:rsidRPr="00251E69">
        <w:t>первом</w:t>
      </w:r>
      <w:r w:rsidRPr="00251E69">
        <w:rPr>
          <w:spacing w:val="10"/>
        </w:rPr>
        <w:t xml:space="preserve"> </w:t>
      </w:r>
      <w:r w:rsidRPr="00251E69">
        <w:t>полугодии</w:t>
      </w:r>
      <w:r w:rsidRPr="00251E69">
        <w:rPr>
          <w:spacing w:val="14"/>
        </w:rPr>
        <w:t xml:space="preserve"> </w:t>
      </w:r>
      <w:r w:rsidRPr="00251E69">
        <w:t>не</w:t>
      </w:r>
      <w:r w:rsidRPr="00251E69">
        <w:rPr>
          <w:spacing w:val="7"/>
        </w:rPr>
        <w:t xml:space="preserve"> </w:t>
      </w:r>
      <w:r w:rsidRPr="00251E69">
        <w:t>более</w:t>
      </w:r>
    </w:p>
    <w:p w:rsidR="00CD081E" w:rsidRPr="00251E69" w:rsidRDefault="00BD4E48">
      <w:pPr>
        <w:pStyle w:val="a3"/>
        <w:ind w:right="1132" w:firstLine="0"/>
      </w:pPr>
      <w:r w:rsidRPr="00251E69">
        <w:t>8</w:t>
      </w:r>
      <w:r w:rsidRPr="00251E69">
        <w:rPr>
          <w:spacing w:val="1"/>
        </w:rPr>
        <w:t xml:space="preserve"> </w:t>
      </w:r>
      <w:r w:rsidRPr="00251E69">
        <w:t>учебных</w:t>
      </w:r>
      <w:r w:rsidRPr="00251E69">
        <w:rPr>
          <w:spacing w:val="1"/>
        </w:rPr>
        <w:t xml:space="preserve"> </w:t>
      </w:r>
      <w:r w:rsidRPr="00251E69">
        <w:t>недель;</w:t>
      </w:r>
      <w:r w:rsidRPr="00251E69">
        <w:rPr>
          <w:spacing w:val="1"/>
        </w:rPr>
        <w:t xml:space="preserve"> </w:t>
      </w:r>
      <w:r w:rsidRPr="00251E69">
        <w:t>во</w:t>
      </w:r>
      <w:r w:rsidRPr="00251E69">
        <w:rPr>
          <w:spacing w:val="1"/>
        </w:rPr>
        <w:t xml:space="preserve"> </w:t>
      </w:r>
      <w:r w:rsidRPr="00251E69">
        <w:t>втором</w:t>
      </w:r>
      <w:r w:rsidRPr="00251E69">
        <w:rPr>
          <w:spacing w:val="1"/>
        </w:rPr>
        <w:t xml:space="preserve"> </w:t>
      </w:r>
      <w:r w:rsidRPr="00251E69">
        <w:t>полугодии</w:t>
      </w:r>
      <w:r w:rsidRPr="00251E69">
        <w:rPr>
          <w:spacing w:val="1"/>
        </w:rPr>
        <w:t xml:space="preserve"> </w:t>
      </w:r>
      <w:r w:rsidRPr="00251E69">
        <w:t>–</w:t>
      </w:r>
      <w:r w:rsidRPr="00251E69">
        <w:rPr>
          <w:spacing w:val="1"/>
        </w:rPr>
        <w:t xml:space="preserve"> </w:t>
      </w:r>
      <w:r w:rsidRPr="00251E69">
        <w:t>не</w:t>
      </w:r>
      <w:r w:rsidRPr="00251E69">
        <w:rPr>
          <w:spacing w:val="1"/>
        </w:rPr>
        <w:t xml:space="preserve"> </w:t>
      </w:r>
      <w:r w:rsidRPr="00251E69">
        <w:t>более</w:t>
      </w:r>
      <w:r w:rsidRPr="00251E69">
        <w:rPr>
          <w:spacing w:val="1"/>
        </w:rPr>
        <w:t xml:space="preserve"> </w:t>
      </w:r>
      <w:r w:rsidRPr="00251E69">
        <w:t>10</w:t>
      </w:r>
      <w:r w:rsidRPr="00251E69">
        <w:rPr>
          <w:spacing w:val="1"/>
        </w:rPr>
        <w:t xml:space="preserve"> </w:t>
      </w:r>
      <w:r w:rsidRPr="00251E69">
        <w:t>учебных</w:t>
      </w:r>
      <w:r w:rsidRPr="00251E69">
        <w:rPr>
          <w:spacing w:val="1"/>
        </w:rPr>
        <w:t xml:space="preserve"> </w:t>
      </w:r>
      <w:r w:rsidRPr="00251E69">
        <w:t>недель.</w:t>
      </w:r>
      <w:r w:rsidRPr="00251E69">
        <w:rPr>
          <w:spacing w:val="1"/>
        </w:rPr>
        <w:t xml:space="preserve"> </w:t>
      </w:r>
      <w:r w:rsidRPr="00251E69">
        <w:t>Наиболее</w:t>
      </w:r>
      <w:r w:rsidRPr="00251E69">
        <w:rPr>
          <w:spacing w:val="-57"/>
        </w:rPr>
        <w:t xml:space="preserve"> </w:t>
      </w:r>
      <w:r w:rsidRPr="00251E69">
        <w:t>рациональным графиком является равномерное чередование периода учебного времени</w:t>
      </w:r>
      <w:r w:rsidRPr="00251E69">
        <w:rPr>
          <w:spacing w:val="-57"/>
        </w:rPr>
        <w:t xml:space="preserve"> </w:t>
      </w:r>
      <w:r w:rsidRPr="00251E69">
        <w:t>и каникул. Продолжительность каникул должна составлять не менее 7 календарных</w:t>
      </w:r>
      <w:r w:rsidRPr="00251E69">
        <w:rPr>
          <w:spacing w:val="1"/>
        </w:rPr>
        <w:t xml:space="preserve"> </w:t>
      </w:r>
      <w:r w:rsidRPr="00251E69">
        <w:t>дней.</w:t>
      </w:r>
    </w:p>
    <w:p w:rsidR="00CD081E" w:rsidRPr="00251E69" w:rsidRDefault="00BD4E48">
      <w:pPr>
        <w:pStyle w:val="a3"/>
        <w:ind w:right="1129"/>
      </w:pPr>
      <w:r w:rsidRPr="00251E69">
        <w:t>Продолжительность урока на уровне основного общего образования составляет</w:t>
      </w:r>
      <w:r w:rsidRPr="00251E69">
        <w:rPr>
          <w:spacing w:val="1"/>
        </w:rPr>
        <w:t xml:space="preserve"> </w:t>
      </w:r>
      <w:r w:rsidRPr="00251E69">
        <w:t xml:space="preserve">40минут. </w:t>
      </w:r>
    </w:p>
    <w:p w:rsidR="00CD081E" w:rsidRDefault="00CD081E">
      <w:pPr>
        <w:pStyle w:val="a3"/>
        <w:spacing w:before="4"/>
        <w:ind w:left="0" w:firstLine="0"/>
        <w:jc w:val="left"/>
      </w:pPr>
    </w:p>
    <w:p w:rsidR="00251E69" w:rsidRPr="00251E69" w:rsidRDefault="00251E69" w:rsidP="00251E69">
      <w:pPr>
        <w:jc w:val="center"/>
        <w:rPr>
          <w:rFonts w:asciiTheme="majorBidi" w:hAnsiTheme="majorBidi" w:cstheme="majorBidi"/>
          <w:sz w:val="24"/>
          <w:szCs w:val="24"/>
        </w:rPr>
      </w:pPr>
      <w:r w:rsidRPr="00251E69">
        <w:rPr>
          <w:rFonts w:asciiTheme="majorBidi" w:hAnsiTheme="majorBidi" w:cstheme="majorBidi"/>
          <w:sz w:val="24"/>
          <w:szCs w:val="24"/>
        </w:rPr>
        <w:t>УЧЕБНЫЙ ПЛАН</w:t>
      </w:r>
    </w:p>
    <w:p w:rsidR="00251E69" w:rsidRPr="00251E69" w:rsidRDefault="00251E69" w:rsidP="00251E69">
      <w:pPr>
        <w:rPr>
          <w:rFonts w:asciiTheme="majorBidi" w:hAnsiTheme="majorBidi" w:cstheme="majorBidi"/>
          <w:sz w:val="24"/>
          <w:szCs w:val="24"/>
        </w:rPr>
      </w:pPr>
      <w:r w:rsidRPr="00251E69">
        <w:rPr>
          <w:rFonts w:asciiTheme="majorBidi" w:hAnsiTheme="majorBidi" w:cstheme="majorBidi"/>
          <w:sz w:val="24"/>
          <w:szCs w:val="24"/>
        </w:rPr>
        <w:t xml:space="preserve">                     основного общего образования на 2023 –2024 учебный год</w:t>
      </w:r>
    </w:p>
    <w:p w:rsidR="00251E69" w:rsidRPr="00251E69" w:rsidRDefault="00251E69" w:rsidP="00251E69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251E69" w:rsidRPr="00251E69" w:rsidRDefault="00251E69" w:rsidP="00251E6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Учебный план основного общего образования муниципальное бюджетное общеобразовательное учреждение Глубочанская средняя общеобразовательная школа № 8(далее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 муниципальное бюджетное общеобразовательное учреждение Глубочанская средняя общеобразовательная школа № 8,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 ПиН 1.2.3685-21.</w:t>
      </w:r>
    </w:p>
    <w:p w:rsidR="00251E69" w:rsidRPr="00251E69" w:rsidRDefault="00251E69" w:rsidP="00251E69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Учебный год в муниципальное бюджетное общеобразовательное учреждение Глубочанская средняя общеобразовательная школа № 8 начинается</w:t>
      </w:r>
      <w:r w:rsidRPr="00251E69">
        <w:rPr>
          <w:rFonts w:asciiTheme="majorBidi" w:hAnsiTheme="majorBidi" w:cstheme="majorBidi"/>
          <w:sz w:val="24"/>
          <w:szCs w:val="24"/>
        </w:rPr>
        <w:t>01.09.2023</w:t>
      </w:r>
      <w:r w:rsidRPr="00251E69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Pr="00251E69">
        <w:rPr>
          <w:rFonts w:asciiTheme="majorBidi" w:hAnsiTheme="majorBidi" w:cstheme="majorBidi"/>
          <w:sz w:val="24"/>
          <w:szCs w:val="24"/>
        </w:rPr>
        <w:t xml:space="preserve">24.05.2024. </w:t>
      </w:r>
    </w:p>
    <w:p w:rsidR="00251E69" w:rsidRPr="00251E69" w:rsidRDefault="00251E69" w:rsidP="00251E6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5-9 классах составляет 34 учебные недели. 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5-9 классов проводятся по5-ти дневной учебной неделе.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Максимальный объем аудиторной нагрузки обучающихся в неделю составляет в  5 классе – 29 часов, в  6 классе – 30 часов, в 7 классе – 32 часа, в  8-9 классах – 33 часа. 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состоит из двух частей — обязательной части и части, формируемой </w:t>
      </w:r>
      <w:r w:rsidRPr="00251E69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251E69" w:rsidRPr="00251E69" w:rsidRDefault="00251E69" w:rsidP="00251E69">
      <w:pPr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 xml:space="preserve">В муниципальное бюджетное общеобразовательное учреждение Глубочанская средняя общеобразовательная школа № 8языком обучения является </w:t>
      </w:r>
      <w:r w:rsidRPr="00251E69">
        <w:rPr>
          <w:rFonts w:asciiTheme="majorBidi" w:hAnsiTheme="majorBidi" w:cstheme="majorBidi"/>
          <w:sz w:val="24"/>
          <w:szCs w:val="24"/>
        </w:rPr>
        <w:t>Русский язык.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251E69">
        <w:rPr>
          <w:rStyle w:val="markedcontent"/>
          <w:rFonts w:asciiTheme="majorBidi" w:hAnsiTheme="majorBidi" w:cstheme="majorBidi"/>
          <w:sz w:val="24"/>
          <w:szCs w:val="24"/>
        </w:rPr>
        <w:br/>
        <w:t>текущего контроля успеваемости и промежуточной аттестации обучающихся муниципальное бюджетное общеобразовательное учреждение Глубочанская средняя общеобразовательная школа № 8.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Освоение основной образовательной программ основного общего образования завершается итоговой аттестацией.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251E69">
        <w:rPr>
          <w:rStyle w:val="markedcontent"/>
          <w:rFonts w:asciiTheme="majorBidi" w:hAnsiTheme="majorBidi" w:cstheme="majorBidi"/>
          <w:sz w:val="24"/>
          <w:szCs w:val="24"/>
        </w:rPr>
        <w:t>Нормативный срок освоения основной образовательной программы основного общего образования составляет 5лет.</w:t>
      </w:r>
    </w:p>
    <w:p w:rsidR="00251E69" w:rsidRP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251E69" w:rsidRDefault="00251E69" w:rsidP="00251E69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251E69" w:rsidSect="00251E69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51E69" w:rsidRDefault="00251E69" w:rsidP="00251E6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fa"/>
        <w:tblW w:w="0" w:type="auto"/>
        <w:tblLook w:val="04A0"/>
      </w:tblPr>
      <w:tblGrid>
        <w:gridCol w:w="3127"/>
        <w:gridCol w:w="3125"/>
        <w:gridCol w:w="962"/>
        <w:gridCol w:w="1043"/>
        <w:gridCol w:w="1043"/>
        <w:gridCol w:w="1043"/>
        <w:gridCol w:w="1043"/>
      </w:tblGrid>
      <w:tr w:rsidR="00251E69" w:rsidTr="00251E69">
        <w:tc>
          <w:tcPr>
            <w:tcW w:w="4013" w:type="dxa"/>
            <w:vMerge w:val="restart"/>
            <w:shd w:val="clear" w:color="auto" w:fill="D9D9D9"/>
          </w:tcPr>
          <w:p w:rsidR="00251E69" w:rsidRDefault="00251E69" w:rsidP="00251E69">
            <w:r>
              <w:rPr>
                <w:b/>
              </w:rPr>
              <w:t>Предметная область</w:t>
            </w:r>
          </w:p>
        </w:tc>
        <w:tc>
          <w:tcPr>
            <w:tcW w:w="4012" w:type="dxa"/>
            <w:vMerge w:val="restart"/>
            <w:shd w:val="clear" w:color="auto" w:fill="D9D9D9"/>
          </w:tcPr>
          <w:p w:rsidR="00251E69" w:rsidRDefault="00251E69" w:rsidP="00251E69">
            <w:r>
              <w:rPr>
                <w:b/>
              </w:rPr>
              <w:t>Учебный предмет</w:t>
            </w:r>
          </w:p>
        </w:tc>
        <w:tc>
          <w:tcPr>
            <w:tcW w:w="6743" w:type="dxa"/>
            <w:gridSpan w:val="5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  <w:vMerge/>
          </w:tcPr>
          <w:p w:rsidR="00251E69" w:rsidRDefault="00251E69" w:rsidP="00251E69"/>
        </w:tc>
        <w:tc>
          <w:tcPr>
            <w:tcW w:w="1303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360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360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1360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1360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251E69" w:rsidTr="00251E69">
        <w:tc>
          <w:tcPr>
            <w:tcW w:w="14768" w:type="dxa"/>
            <w:gridSpan w:val="7"/>
            <w:shd w:val="clear" w:color="auto" w:fill="FFFFB3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51E69" w:rsidTr="00251E69">
        <w:tc>
          <w:tcPr>
            <w:tcW w:w="4013" w:type="dxa"/>
            <w:vMerge w:val="restart"/>
          </w:tcPr>
          <w:p w:rsidR="00251E69" w:rsidRDefault="00251E69" w:rsidP="00251E69">
            <w:r>
              <w:t>Русский язык и литература</w:t>
            </w:r>
          </w:p>
        </w:tc>
        <w:tc>
          <w:tcPr>
            <w:tcW w:w="4012" w:type="dxa"/>
          </w:tcPr>
          <w:p w:rsidR="00251E69" w:rsidRDefault="00251E69" w:rsidP="00251E69">
            <w:r>
              <w:t>Русский язык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5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6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4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Литература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</w:tr>
      <w:tr w:rsidR="00251E69" w:rsidTr="00251E69">
        <w:tc>
          <w:tcPr>
            <w:tcW w:w="4013" w:type="dxa"/>
          </w:tcPr>
          <w:p w:rsidR="00251E69" w:rsidRDefault="00251E69" w:rsidP="00251E69">
            <w:r>
              <w:t>Иностранные языки</w:t>
            </w:r>
          </w:p>
        </w:tc>
        <w:tc>
          <w:tcPr>
            <w:tcW w:w="4012" w:type="dxa"/>
          </w:tcPr>
          <w:p w:rsidR="00251E69" w:rsidRDefault="00251E69" w:rsidP="00251E69">
            <w:r>
              <w:t>Иностранный язык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</w:tr>
      <w:tr w:rsidR="00251E69" w:rsidTr="00251E69">
        <w:tc>
          <w:tcPr>
            <w:tcW w:w="4013" w:type="dxa"/>
            <w:vMerge w:val="restart"/>
          </w:tcPr>
          <w:p w:rsidR="00251E69" w:rsidRDefault="00251E69" w:rsidP="00251E69">
            <w:r>
              <w:t>Математика и информатика</w:t>
            </w:r>
          </w:p>
        </w:tc>
        <w:tc>
          <w:tcPr>
            <w:tcW w:w="4012" w:type="dxa"/>
          </w:tcPr>
          <w:p w:rsidR="00251E69" w:rsidRDefault="00251E69" w:rsidP="00251E69">
            <w:r>
              <w:t>Математика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5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5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Алгебра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Геометрия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Вероятность и статистика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Информатика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013" w:type="dxa"/>
            <w:vMerge w:val="restart"/>
          </w:tcPr>
          <w:p w:rsidR="00251E69" w:rsidRDefault="00251E69" w:rsidP="00251E69">
            <w:r>
              <w:t>Общественно-научные предметы</w:t>
            </w:r>
          </w:p>
        </w:tc>
        <w:tc>
          <w:tcPr>
            <w:tcW w:w="4012" w:type="dxa"/>
          </w:tcPr>
          <w:p w:rsidR="00251E69" w:rsidRDefault="00251E69" w:rsidP="00251E69">
            <w:r>
              <w:t>История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2.5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Обществознание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География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013" w:type="dxa"/>
            <w:vMerge w:val="restart"/>
          </w:tcPr>
          <w:p w:rsidR="00251E69" w:rsidRDefault="00251E69" w:rsidP="00251E69">
            <w:r>
              <w:t>Естественно-научные предметы</w:t>
            </w:r>
          </w:p>
        </w:tc>
        <w:tc>
          <w:tcPr>
            <w:tcW w:w="4012" w:type="dxa"/>
          </w:tcPr>
          <w:p w:rsidR="00251E69" w:rsidRDefault="00251E69" w:rsidP="00251E69">
            <w:r>
              <w:t>Физика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3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Химия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Биология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013" w:type="dxa"/>
            <w:vMerge w:val="restart"/>
          </w:tcPr>
          <w:p w:rsidR="00251E69" w:rsidRDefault="00251E69" w:rsidP="00251E69">
            <w:r>
              <w:t>Искусство</w:t>
            </w:r>
          </w:p>
        </w:tc>
        <w:tc>
          <w:tcPr>
            <w:tcW w:w="4012" w:type="dxa"/>
          </w:tcPr>
          <w:p w:rsidR="00251E69" w:rsidRDefault="00251E69" w:rsidP="00251E69">
            <w:r>
              <w:t>Изобразительное искусство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Музыка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013" w:type="dxa"/>
          </w:tcPr>
          <w:p w:rsidR="00251E69" w:rsidRDefault="00251E69" w:rsidP="00251E69">
            <w:r>
              <w:t>Технология</w:t>
            </w:r>
          </w:p>
        </w:tc>
        <w:tc>
          <w:tcPr>
            <w:tcW w:w="4012" w:type="dxa"/>
          </w:tcPr>
          <w:p w:rsidR="00251E69" w:rsidRDefault="00251E69" w:rsidP="00251E69">
            <w:r>
              <w:t>Технология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013" w:type="dxa"/>
            <w:vMerge w:val="restart"/>
          </w:tcPr>
          <w:p w:rsidR="00251E69" w:rsidRDefault="00251E69" w:rsidP="00251E69">
            <w:r>
              <w:t>Физическая культура и основы безопасности жизнедеятельности</w:t>
            </w:r>
          </w:p>
        </w:tc>
        <w:tc>
          <w:tcPr>
            <w:tcW w:w="4012" w:type="dxa"/>
          </w:tcPr>
          <w:p w:rsidR="00251E69" w:rsidRDefault="00251E69" w:rsidP="00251E69">
            <w:r>
              <w:t>Физическая культура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013" w:type="dxa"/>
            <w:vMerge/>
          </w:tcPr>
          <w:p w:rsidR="00251E69" w:rsidRDefault="00251E69" w:rsidP="00251E69"/>
        </w:tc>
        <w:tc>
          <w:tcPr>
            <w:tcW w:w="4012" w:type="dxa"/>
          </w:tcPr>
          <w:p w:rsidR="00251E69" w:rsidRDefault="00251E69" w:rsidP="00251E69">
            <w:r>
              <w:t>Основы безопасности жизнедеятельности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013" w:type="dxa"/>
          </w:tcPr>
          <w:p w:rsidR="00251E69" w:rsidRDefault="00251E69" w:rsidP="00251E69">
            <w:r>
              <w:t>Основы духовно-нравственной культуры народов России</w:t>
            </w:r>
          </w:p>
        </w:tc>
        <w:tc>
          <w:tcPr>
            <w:tcW w:w="4012" w:type="dxa"/>
          </w:tcPr>
          <w:p w:rsidR="00251E69" w:rsidRDefault="00251E69" w:rsidP="00251E69">
            <w:r>
              <w:t>Основы духовно-нравственной культуры народов России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8025" w:type="dxa"/>
            <w:gridSpan w:val="2"/>
            <w:shd w:val="clear" w:color="auto" w:fill="00FF00"/>
          </w:tcPr>
          <w:p w:rsidR="00251E69" w:rsidRDefault="00251E69" w:rsidP="00251E69">
            <w:r>
              <w:t>Итого</w:t>
            </w:r>
          </w:p>
        </w:tc>
        <w:tc>
          <w:tcPr>
            <w:tcW w:w="1303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27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29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30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31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32.5</w:t>
            </w:r>
          </w:p>
        </w:tc>
      </w:tr>
      <w:tr w:rsidR="00251E69" w:rsidTr="00251E69">
        <w:tc>
          <w:tcPr>
            <w:tcW w:w="14768" w:type="dxa"/>
            <w:gridSpan w:val="7"/>
            <w:shd w:val="clear" w:color="auto" w:fill="FFFFB3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251E69" w:rsidTr="00251E69">
        <w:tc>
          <w:tcPr>
            <w:tcW w:w="8025" w:type="dxa"/>
            <w:gridSpan w:val="2"/>
            <w:shd w:val="clear" w:color="auto" w:fill="D9D9D9"/>
          </w:tcPr>
          <w:p w:rsidR="00251E69" w:rsidRDefault="00251E69" w:rsidP="00251E69">
            <w:r>
              <w:rPr>
                <w:b/>
              </w:rPr>
              <w:t>Наименование учебного курса</w:t>
            </w:r>
          </w:p>
        </w:tc>
        <w:tc>
          <w:tcPr>
            <w:tcW w:w="1303" w:type="dxa"/>
            <w:shd w:val="clear" w:color="auto" w:fill="D9D9D9"/>
          </w:tcPr>
          <w:p w:rsidR="00251E69" w:rsidRDefault="00251E69" w:rsidP="00251E69"/>
        </w:tc>
        <w:tc>
          <w:tcPr>
            <w:tcW w:w="1360" w:type="dxa"/>
            <w:shd w:val="clear" w:color="auto" w:fill="D9D9D9"/>
          </w:tcPr>
          <w:p w:rsidR="00251E69" w:rsidRDefault="00251E69" w:rsidP="00251E69"/>
        </w:tc>
        <w:tc>
          <w:tcPr>
            <w:tcW w:w="1360" w:type="dxa"/>
            <w:shd w:val="clear" w:color="auto" w:fill="D9D9D9"/>
          </w:tcPr>
          <w:p w:rsidR="00251E69" w:rsidRDefault="00251E69" w:rsidP="00251E69"/>
        </w:tc>
        <w:tc>
          <w:tcPr>
            <w:tcW w:w="1360" w:type="dxa"/>
            <w:shd w:val="clear" w:color="auto" w:fill="D9D9D9"/>
          </w:tcPr>
          <w:p w:rsidR="00251E69" w:rsidRDefault="00251E69" w:rsidP="00251E69"/>
        </w:tc>
        <w:tc>
          <w:tcPr>
            <w:tcW w:w="1360" w:type="dxa"/>
            <w:shd w:val="clear" w:color="auto" w:fill="D9D9D9"/>
          </w:tcPr>
          <w:p w:rsidR="00251E69" w:rsidRDefault="00251E69" w:rsidP="00251E69"/>
        </w:tc>
      </w:tr>
      <w:tr w:rsidR="00251E69" w:rsidTr="00251E69">
        <w:tc>
          <w:tcPr>
            <w:tcW w:w="8025" w:type="dxa"/>
            <w:gridSpan w:val="2"/>
          </w:tcPr>
          <w:p w:rsidR="00251E69" w:rsidRDefault="00251E69" w:rsidP="00251E69">
            <w:r>
              <w:t>Русский язык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8025" w:type="dxa"/>
            <w:gridSpan w:val="2"/>
          </w:tcPr>
          <w:p w:rsidR="00251E69" w:rsidRDefault="00251E69" w:rsidP="00251E69">
            <w:r>
              <w:t>История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0.5</w:t>
            </w:r>
          </w:p>
        </w:tc>
      </w:tr>
      <w:tr w:rsidR="00251E69" w:rsidTr="00251E69">
        <w:tc>
          <w:tcPr>
            <w:tcW w:w="8025" w:type="dxa"/>
            <w:gridSpan w:val="2"/>
          </w:tcPr>
          <w:p w:rsidR="00251E69" w:rsidRDefault="00251E69" w:rsidP="00251E69">
            <w:r>
              <w:t>Биология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8025" w:type="dxa"/>
            <w:gridSpan w:val="2"/>
          </w:tcPr>
          <w:p w:rsidR="00251E69" w:rsidRDefault="00251E69" w:rsidP="00251E69">
            <w:r>
              <w:t>Технология</w:t>
            </w:r>
          </w:p>
        </w:tc>
        <w:tc>
          <w:tcPr>
            <w:tcW w:w="1303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8025" w:type="dxa"/>
            <w:gridSpan w:val="2"/>
            <w:shd w:val="clear" w:color="auto" w:fill="00FF00"/>
          </w:tcPr>
          <w:p w:rsidR="00251E69" w:rsidRDefault="00251E69" w:rsidP="00251E69">
            <w:r>
              <w:t>Итого</w:t>
            </w:r>
          </w:p>
        </w:tc>
        <w:tc>
          <w:tcPr>
            <w:tcW w:w="1303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0.5</w:t>
            </w:r>
          </w:p>
        </w:tc>
      </w:tr>
      <w:tr w:rsidR="00251E69" w:rsidTr="00251E69">
        <w:tc>
          <w:tcPr>
            <w:tcW w:w="8025" w:type="dxa"/>
            <w:gridSpan w:val="2"/>
            <w:shd w:val="clear" w:color="auto" w:fill="00FF00"/>
          </w:tcPr>
          <w:p w:rsidR="00251E69" w:rsidRDefault="00251E69" w:rsidP="00251E69">
            <w:r>
              <w:t>ИТОГО недельная нагрузка</w:t>
            </w:r>
          </w:p>
        </w:tc>
        <w:tc>
          <w:tcPr>
            <w:tcW w:w="1303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29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30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32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33</w:t>
            </w:r>
          </w:p>
        </w:tc>
        <w:tc>
          <w:tcPr>
            <w:tcW w:w="1360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33</w:t>
            </w:r>
          </w:p>
        </w:tc>
      </w:tr>
      <w:tr w:rsidR="00251E69" w:rsidTr="00251E69">
        <w:tc>
          <w:tcPr>
            <w:tcW w:w="8025" w:type="dxa"/>
            <w:gridSpan w:val="2"/>
            <w:shd w:val="clear" w:color="auto" w:fill="FCE3FC"/>
          </w:tcPr>
          <w:p w:rsidR="00251E69" w:rsidRDefault="00251E69" w:rsidP="00251E69">
            <w:r>
              <w:t>Количество учебных недель</w:t>
            </w:r>
          </w:p>
        </w:tc>
        <w:tc>
          <w:tcPr>
            <w:tcW w:w="1303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34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34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34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34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34</w:t>
            </w:r>
          </w:p>
        </w:tc>
      </w:tr>
      <w:tr w:rsidR="00251E69" w:rsidTr="00251E69">
        <w:tc>
          <w:tcPr>
            <w:tcW w:w="8025" w:type="dxa"/>
            <w:gridSpan w:val="2"/>
            <w:shd w:val="clear" w:color="auto" w:fill="FCE3FC"/>
          </w:tcPr>
          <w:p w:rsidR="00251E69" w:rsidRDefault="00251E69" w:rsidP="00251E69">
            <w:r>
              <w:t>Всего часов в год</w:t>
            </w:r>
          </w:p>
        </w:tc>
        <w:tc>
          <w:tcPr>
            <w:tcW w:w="1303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986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1020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1088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1122</w:t>
            </w:r>
          </w:p>
        </w:tc>
        <w:tc>
          <w:tcPr>
            <w:tcW w:w="1360" w:type="dxa"/>
            <w:shd w:val="clear" w:color="auto" w:fill="FCE3FC"/>
          </w:tcPr>
          <w:p w:rsidR="00251E69" w:rsidRDefault="00251E69" w:rsidP="00251E69">
            <w:pPr>
              <w:jc w:val="center"/>
            </w:pPr>
            <w:r>
              <w:t>1122</w:t>
            </w:r>
          </w:p>
        </w:tc>
      </w:tr>
    </w:tbl>
    <w:p w:rsidR="00251E69" w:rsidRDefault="00251E69" w:rsidP="00251E69">
      <w:r>
        <w:br w:type="page"/>
      </w:r>
    </w:p>
    <w:p w:rsidR="00251E69" w:rsidRDefault="00251E69" w:rsidP="00251E69">
      <w:r>
        <w:rPr>
          <w:b/>
          <w:sz w:val="32"/>
        </w:rPr>
        <w:lastRenderedPageBreak/>
        <w:t>План внеурочной деятельности (недельный)</w:t>
      </w:r>
    </w:p>
    <w:p w:rsidR="00251E69" w:rsidRDefault="00251E69" w:rsidP="00251E69">
      <w:r>
        <w:t>муниципальное бюджетное общеобразовательное учреждение Глубочанская средняя общеобразовательная школа № 8</w:t>
      </w:r>
    </w:p>
    <w:tbl>
      <w:tblPr>
        <w:tblStyle w:val="afa"/>
        <w:tblW w:w="0" w:type="auto"/>
        <w:tblLook w:val="04A0"/>
      </w:tblPr>
      <w:tblGrid>
        <w:gridCol w:w="3551"/>
        <w:gridCol w:w="1553"/>
        <w:gridCol w:w="1587"/>
        <w:gridCol w:w="1554"/>
        <w:gridCol w:w="1554"/>
        <w:gridCol w:w="1587"/>
      </w:tblGrid>
      <w:tr w:rsidR="00251E69" w:rsidTr="00251E69">
        <w:tc>
          <w:tcPr>
            <w:tcW w:w="4158" w:type="dxa"/>
            <w:vMerge w:val="restart"/>
            <w:shd w:val="clear" w:color="auto" w:fill="D9D9D9"/>
          </w:tcPr>
          <w:p w:rsidR="00251E69" w:rsidRDefault="00251E69" w:rsidP="00251E69">
            <w:r>
              <w:rPr>
                <w:b/>
              </w:rPr>
              <w:t>Учебные курсы</w:t>
            </w:r>
          </w:p>
          <w:p w:rsidR="00251E69" w:rsidRDefault="00251E69" w:rsidP="00251E69"/>
        </w:tc>
        <w:tc>
          <w:tcPr>
            <w:tcW w:w="10395" w:type="dxa"/>
            <w:gridSpan w:val="5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51E69" w:rsidTr="00251E69">
        <w:tc>
          <w:tcPr>
            <w:tcW w:w="4158" w:type="dxa"/>
            <w:vMerge/>
          </w:tcPr>
          <w:p w:rsidR="00251E69" w:rsidRDefault="00251E69" w:rsidP="00251E69"/>
        </w:tc>
        <w:tc>
          <w:tcPr>
            <w:tcW w:w="2079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251E69" w:rsidRDefault="00251E69" w:rsidP="00251E69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Разговоры о важном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Профминимум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Читательская грамотность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Медиаграмотность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Естественнонаучная грамотность на уроках географии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Функциональная грамотность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Спортивные игры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Театр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Креативное мышление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Умей вести за собой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Читательская грамотность на уроках английского языка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Финансовая грамотность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</w:tr>
      <w:tr w:rsidR="00251E69" w:rsidTr="00251E69">
        <w:tc>
          <w:tcPr>
            <w:tcW w:w="4158" w:type="dxa"/>
          </w:tcPr>
          <w:p w:rsidR="00251E69" w:rsidRDefault="00251E69" w:rsidP="00251E69">
            <w:r>
              <w:t>Вероятность и статистика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251E69" w:rsidRDefault="00251E69" w:rsidP="00251E69">
            <w:pPr>
              <w:jc w:val="center"/>
            </w:pPr>
            <w:r>
              <w:t>2</w:t>
            </w:r>
          </w:p>
        </w:tc>
      </w:tr>
      <w:tr w:rsidR="00251E69" w:rsidTr="00251E69">
        <w:tc>
          <w:tcPr>
            <w:tcW w:w="4158" w:type="dxa"/>
            <w:shd w:val="clear" w:color="auto" w:fill="00FF00"/>
          </w:tcPr>
          <w:p w:rsidR="00251E69" w:rsidRDefault="00251E69" w:rsidP="00251E69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251E69" w:rsidRDefault="00251E69" w:rsidP="00251E69">
            <w:pPr>
              <w:jc w:val="center"/>
            </w:pPr>
            <w:r>
              <w:t>10</w:t>
            </w:r>
          </w:p>
        </w:tc>
      </w:tr>
    </w:tbl>
    <w:p w:rsidR="00251E69" w:rsidRDefault="00251E69" w:rsidP="00251E69"/>
    <w:p w:rsidR="00251E69" w:rsidRPr="00251E69" w:rsidRDefault="00251E69" w:rsidP="00251E69">
      <w:pPr>
        <w:tabs>
          <w:tab w:val="left" w:pos="6075"/>
        </w:tabs>
        <w:jc w:val="center"/>
        <w:rPr>
          <w:b/>
          <w:sz w:val="24"/>
          <w:szCs w:val="24"/>
        </w:rPr>
      </w:pPr>
      <w:bookmarkStart w:id="23" w:name="3.2__Календарный_учебный_график."/>
      <w:bookmarkEnd w:id="23"/>
      <w:r w:rsidRPr="00251E69">
        <w:rPr>
          <w:b/>
          <w:sz w:val="24"/>
          <w:szCs w:val="24"/>
        </w:rPr>
        <w:t xml:space="preserve">ГОДОВОЙ КАЛЕНДАРНЫЙ </w:t>
      </w:r>
      <w:r w:rsidRPr="00251E69">
        <w:rPr>
          <w:b/>
          <w:sz w:val="24"/>
          <w:szCs w:val="24"/>
          <w:lang w:eastAsia="ru-RU"/>
        </w:rPr>
        <w:t xml:space="preserve">УЧЕБНЫЙ </w:t>
      </w:r>
      <w:r w:rsidRPr="00251E69">
        <w:rPr>
          <w:b/>
          <w:sz w:val="24"/>
          <w:szCs w:val="24"/>
        </w:rPr>
        <w:t>ГРАФИК</w:t>
      </w:r>
    </w:p>
    <w:p w:rsidR="00251E69" w:rsidRPr="00251E69" w:rsidRDefault="00251E69" w:rsidP="00251E69">
      <w:pPr>
        <w:tabs>
          <w:tab w:val="left" w:pos="6075"/>
        </w:tabs>
        <w:jc w:val="center"/>
        <w:rPr>
          <w:b/>
          <w:sz w:val="24"/>
          <w:szCs w:val="24"/>
        </w:rPr>
      </w:pPr>
      <w:r w:rsidRPr="00251E69">
        <w:rPr>
          <w:b/>
          <w:sz w:val="24"/>
          <w:szCs w:val="24"/>
        </w:rPr>
        <w:t>МБОУ Глубочанской СОШ №8</w:t>
      </w:r>
    </w:p>
    <w:p w:rsidR="00251E69" w:rsidRPr="00251E69" w:rsidRDefault="00251E69" w:rsidP="00251E69">
      <w:pPr>
        <w:jc w:val="center"/>
        <w:rPr>
          <w:b/>
          <w:sz w:val="24"/>
          <w:szCs w:val="24"/>
          <w:lang w:eastAsia="ru-RU"/>
        </w:rPr>
      </w:pPr>
      <w:r w:rsidRPr="00251E69">
        <w:rPr>
          <w:b/>
          <w:sz w:val="24"/>
          <w:szCs w:val="24"/>
          <w:lang w:eastAsia="ru-RU"/>
        </w:rPr>
        <w:t>на 2023-2024 учебный год</w:t>
      </w:r>
    </w:p>
    <w:p w:rsidR="00251E69" w:rsidRPr="00251E69" w:rsidRDefault="00251E69" w:rsidP="00251E69">
      <w:pPr>
        <w:jc w:val="center"/>
        <w:rPr>
          <w:b/>
          <w:sz w:val="24"/>
          <w:szCs w:val="24"/>
          <w:lang w:eastAsia="ru-RU"/>
        </w:rPr>
      </w:pP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1 класс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Учебные занятия проводятся по 5 дневной неделе в первую смену.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«Ступенчатый» режим обучения в первом полугодии для 1 класса: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-в сентябре, октябре - по 3 урока в день по 35 минут каждый;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-в ноябре, декабре - по 4 урока по 35 минут каждый;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-в январе - мае по 4 урока по 40 минут каждый.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В середине  учебного дня динамическая пауза.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Расписание звонков с продолжительностью урока 35 минут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1 урок  08.30-09.05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 xml:space="preserve">2 урок  09.20-09.55 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Динамическая пауза -25 минут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3 урок 10.20-10.55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Динамическая пауза- 25 минут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4 урок 11.20-11.55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2,3,4,5,6,7,8,9,10 классы - продолжительность урока 40 минут.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1урок   08.30 - 09.10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2урок   09.20 - 10.00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Большая перемена 20 минут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3урок   10.20 - 11.00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Большая перемена 20 минут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4 урок  11.20 - 12.00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5 урок  12.15 - 12.55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6 урок 13.10 - 13.50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7 урок  13.55 - 14.35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Продолжительность учебного года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1 класс - 33 недели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</w:rPr>
      </w:pPr>
      <w:r w:rsidRPr="00251E69">
        <w:rPr>
          <w:rFonts w:ascii="Times New Roman"/>
          <w:sz w:val="24"/>
          <w:szCs w:val="24"/>
        </w:rPr>
        <w:lastRenderedPageBreak/>
        <w:t>2-4, 9 классы - 34 недели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5-8,10 классы - 35 недель.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</w:rPr>
        <w:t>I</w:t>
      </w:r>
      <w:r w:rsidRPr="00251E69">
        <w:rPr>
          <w:rFonts w:ascii="Times New Roman"/>
          <w:sz w:val="24"/>
          <w:szCs w:val="24"/>
          <w:lang w:val="ru-RU"/>
        </w:rPr>
        <w:t xml:space="preserve"> четверть 01.09.2023 - 27.10.2023г. - 8 недель 2 дня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</w:rPr>
        <w:t>II</w:t>
      </w:r>
      <w:r w:rsidRPr="00251E69">
        <w:rPr>
          <w:rFonts w:ascii="Times New Roman"/>
          <w:sz w:val="24"/>
          <w:szCs w:val="24"/>
          <w:lang w:val="ru-RU"/>
        </w:rPr>
        <w:t xml:space="preserve"> четверть 06.11.2023 - 29.12.2023 г. - 7 недель 5 дней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</w:rPr>
        <w:t>III</w:t>
      </w:r>
      <w:r w:rsidRPr="00251E69">
        <w:rPr>
          <w:rFonts w:ascii="Times New Roman"/>
          <w:sz w:val="24"/>
          <w:szCs w:val="24"/>
          <w:lang w:val="ru-RU"/>
        </w:rPr>
        <w:t xml:space="preserve"> четверть 09.01.2024 - 22.03.2024 г. - 10 недель  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</w:rPr>
        <w:t>IV</w:t>
      </w:r>
      <w:r w:rsidRPr="00251E69">
        <w:rPr>
          <w:rFonts w:ascii="Times New Roman"/>
          <w:sz w:val="24"/>
          <w:szCs w:val="24"/>
          <w:lang w:val="ru-RU"/>
        </w:rPr>
        <w:t xml:space="preserve"> четверть 01.04.2024 - 31.05.2024 г.  – 8 недель 5 дней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Каникулярное время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Осенние каникулы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28.10.2023 - 05.11.2023 г.  (на занятия 06.11.2023 г.) – 9 календарных дней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Зимние каникулы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30.12.2023 - 08.01.2024 г.  (на занятия 09.01.2024 г.) – 9 календарных дней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Дополнительные каникулы для обучающихся 1 класса – 17.02.2024 - 25.02.2023 г. (на занятия 26.02.2023 г.) - 9 календарных дней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Весенние каникулы</w:t>
      </w:r>
    </w:p>
    <w:p w:rsidR="00251E69" w:rsidRPr="00251E69" w:rsidRDefault="00251E69" w:rsidP="00251E69">
      <w:pPr>
        <w:pStyle w:val="af0"/>
        <w:spacing w:line="276" w:lineRule="auto"/>
        <w:rPr>
          <w:rFonts w:ascii="Times New Roman"/>
          <w:sz w:val="24"/>
          <w:szCs w:val="24"/>
          <w:lang w:val="ru-RU"/>
        </w:rPr>
      </w:pPr>
      <w:r w:rsidRPr="00251E69">
        <w:rPr>
          <w:rFonts w:ascii="Times New Roman"/>
          <w:sz w:val="24"/>
          <w:szCs w:val="24"/>
          <w:lang w:val="ru-RU"/>
        </w:rPr>
        <w:t>23.03.2024 - 31.03.2024 г. - (на занятия 01.04.2024 г.) - 9 календарных дней</w:t>
      </w:r>
    </w:p>
    <w:p w:rsidR="00251E69" w:rsidRPr="00251E69" w:rsidRDefault="00251E69" w:rsidP="00251E69">
      <w:pPr>
        <w:rPr>
          <w:sz w:val="24"/>
          <w:szCs w:val="24"/>
        </w:rPr>
      </w:pPr>
    </w:p>
    <w:p w:rsidR="00251E69" w:rsidRPr="00251E69" w:rsidRDefault="00251E69">
      <w:pPr>
        <w:pStyle w:val="a3"/>
        <w:ind w:right="1125"/>
      </w:pPr>
    </w:p>
    <w:p w:rsidR="00CD081E" w:rsidRDefault="00CD081E">
      <w:pPr>
        <w:spacing w:line="271" w:lineRule="exact"/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CD081E">
      <w:pPr>
        <w:pStyle w:val="a3"/>
        <w:spacing w:before="11"/>
        <w:ind w:left="0" w:firstLine="0"/>
        <w:jc w:val="left"/>
        <w:rPr>
          <w:sz w:val="23"/>
        </w:rPr>
      </w:pPr>
    </w:p>
    <w:p w:rsidR="00251E69" w:rsidRPr="007E7D45" w:rsidRDefault="00251E69" w:rsidP="00251E69">
      <w:pPr>
        <w:rPr>
          <w:i/>
          <w:sz w:val="24"/>
          <w:szCs w:val="24"/>
        </w:rPr>
      </w:pPr>
      <w:bookmarkStart w:id="24" w:name="3.4_КАЛЕНДАРНЫЙ_ПЛАН_ВОСПИТАТЕЛЬНОЙ_РАБО"/>
      <w:bookmarkEnd w:id="24"/>
      <w:r w:rsidRPr="007E7D45">
        <w:rPr>
          <w:i/>
          <w:sz w:val="24"/>
          <w:szCs w:val="24"/>
        </w:rPr>
        <w:t>В календарный план воспитательной работы ОО внесены мероприятия примерного регионал</w:t>
      </w:r>
      <w:r w:rsidRPr="007E7D45">
        <w:rPr>
          <w:i/>
          <w:sz w:val="24"/>
          <w:szCs w:val="24"/>
        </w:rPr>
        <w:t>ь</w:t>
      </w:r>
      <w:r w:rsidRPr="007E7D45">
        <w:rPr>
          <w:i/>
          <w:sz w:val="24"/>
          <w:szCs w:val="24"/>
        </w:rPr>
        <w:t>ного плана воспитательной работы на 2023-2024 учебный год (Приложение к приказу мино</w:t>
      </w:r>
      <w:r w:rsidRPr="007E7D45">
        <w:rPr>
          <w:i/>
          <w:sz w:val="24"/>
          <w:szCs w:val="24"/>
        </w:rPr>
        <w:t>б</w:t>
      </w:r>
      <w:r w:rsidRPr="007E7D45">
        <w:rPr>
          <w:i/>
          <w:sz w:val="24"/>
          <w:szCs w:val="24"/>
        </w:rPr>
        <w:t>разования Ростовской области от 01.08.2023г  № 716)</w:t>
      </w:r>
    </w:p>
    <w:p w:rsidR="00251E69" w:rsidRPr="007E7D45" w:rsidRDefault="00251E69" w:rsidP="00251E69">
      <w:pPr>
        <w:jc w:val="center"/>
        <w:rPr>
          <w:sz w:val="24"/>
          <w:szCs w:val="24"/>
        </w:rPr>
      </w:pPr>
    </w:p>
    <w:p w:rsidR="00251E69" w:rsidRDefault="00251E69" w:rsidP="00251E69">
      <w:pPr>
        <w:rPr>
          <w:sz w:val="28"/>
          <w:szCs w:val="28"/>
        </w:rPr>
      </w:pPr>
      <w:r>
        <w:rPr>
          <w:sz w:val="28"/>
          <w:szCs w:val="28"/>
        </w:rPr>
        <w:t>2023 год – Год педагога и наставника</w:t>
      </w:r>
    </w:p>
    <w:p w:rsidR="00251E69" w:rsidRDefault="00251E69" w:rsidP="00251E69">
      <w:pPr>
        <w:rPr>
          <w:sz w:val="28"/>
          <w:szCs w:val="28"/>
        </w:rPr>
      </w:pPr>
      <w:r>
        <w:rPr>
          <w:sz w:val="28"/>
          <w:szCs w:val="28"/>
        </w:rPr>
        <w:t>2024 год – Год Российской Академии наук</w:t>
      </w:r>
    </w:p>
    <w:p w:rsidR="00251E69" w:rsidRDefault="00251E69" w:rsidP="00251E69">
      <w:pPr>
        <w:rPr>
          <w:sz w:val="28"/>
          <w:szCs w:val="28"/>
        </w:rPr>
      </w:pPr>
    </w:p>
    <w:p w:rsidR="00251E69" w:rsidRDefault="00251E69" w:rsidP="00251E69">
      <w:pPr>
        <w:jc w:val="center"/>
        <w:rPr>
          <w:b/>
          <w:sz w:val="28"/>
          <w:szCs w:val="28"/>
        </w:rPr>
      </w:pPr>
      <w:r w:rsidRPr="004503FB">
        <w:rPr>
          <w:b/>
          <w:sz w:val="28"/>
          <w:szCs w:val="28"/>
        </w:rPr>
        <w:t>План воспитател</w:t>
      </w:r>
      <w:r>
        <w:rPr>
          <w:b/>
          <w:sz w:val="28"/>
          <w:szCs w:val="28"/>
        </w:rPr>
        <w:t>ьной работы школы для учащихся 5- 9</w:t>
      </w:r>
      <w:r w:rsidRPr="004503FB">
        <w:rPr>
          <w:b/>
          <w:sz w:val="28"/>
          <w:szCs w:val="28"/>
        </w:rPr>
        <w:t xml:space="preserve"> классов</w:t>
      </w:r>
    </w:p>
    <w:p w:rsidR="00251E69" w:rsidRDefault="00251E69" w:rsidP="00251E69">
      <w:pPr>
        <w:jc w:val="center"/>
        <w:rPr>
          <w:b/>
          <w:sz w:val="28"/>
          <w:szCs w:val="28"/>
        </w:rPr>
      </w:pPr>
    </w:p>
    <w:p w:rsidR="00251E69" w:rsidRDefault="00251E69" w:rsidP="00251E69">
      <w:pPr>
        <w:jc w:val="center"/>
        <w:rPr>
          <w:b/>
          <w:i/>
          <w:sz w:val="28"/>
          <w:szCs w:val="28"/>
        </w:rPr>
      </w:pPr>
      <w:r w:rsidRPr="00042F7F">
        <w:rPr>
          <w:b/>
          <w:i/>
          <w:sz w:val="28"/>
          <w:szCs w:val="28"/>
        </w:rPr>
        <w:t>Инвариативные модули</w:t>
      </w:r>
    </w:p>
    <w:p w:rsidR="00251E69" w:rsidRDefault="00251E69" w:rsidP="00251E69">
      <w:pPr>
        <w:jc w:val="center"/>
        <w:rPr>
          <w:b/>
          <w:sz w:val="28"/>
          <w:szCs w:val="28"/>
        </w:rPr>
      </w:pPr>
    </w:p>
    <w:tbl>
      <w:tblPr>
        <w:tblStyle w:val="afa"/>
        <w:tblW w:w="10740" w:type="dxa"/>
        <w:tblInd w:w="-828" w:type="dxa"/>
        <w:tblLook w:val="04A0"/>
      </w:tblPr>
      <w:tblGrid>
        <w:gridCol w:w="817"/>
        <w:gridCol w:w="3626"/>
        <w:gridCol w:w="2049"/>
        <w:gridCol w:w="2179"/>
        <w:gridCol w:w="2069"/>
      </w:tblGrid>
      <w:tr w:rsidR="00251E69" w:rsidRPr="00042F7F" w:rsidTr="00251E69">
        <w:tc>
          <w:tcPr>
            <w:tcW w:w="10740" w:type="dxa"/>
            <w:gridSpan w:val="5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  <w:r w:rsidRPr="00042F7F">
              <w:rPr>
                <w:b/>
                <w:sz w:val="24"/>
                <w:szCs w:val="24"/>
              </w:rPr>
              <w:t>Модуль «</w:t>
            </w:r>
            <w:r>
              <w:rPr>
                <w:b/>
                <w:sz w:val="24"/>
                <w:szCs w:val="24"/>
              </w:rPr>
              <w:t>Урочная деятельность»</w:t>
            </w:r>
          </w:p>
          <w:p w:rsidR="00251E69" w:rsidRPr="00042F7F" w:rsidRDefault="00251E69" w:rsidP="00251E6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51E69" w:rsidRPr="00042F7F" w:rsidTr="00251E69">
        <w:tc>
          <w:tcPr>
            <w:tcW w:w="10740" w:type="dxa"/>
            <w:gridSpan w:val="5"/>
          </w:tcPr>
          <w:p w:rsidR="00251E69" w:rsidRPr="00042F7F" w:rsidRDefault="00251E69" w:rsidP="00251E69">
            <w:pPr>
              <w:jc w:val="center"/>
              <w:rPr>
                <w:i/>
                <w:sz w:val="24"/>
                <w:szCs w:val="24"/>
              </w:rPr>
            </w:pPr>
            <w:r w:rsidRPr="00042F7F">
              <w:rPr>
                <w:i/>
                <w:sz w:val="24"/>
                <w:szCs w:val="24"/>
              </w:rPr>
              <w:t xml:space="preserve">Осуществляется  согласно индивидуальным планам </w:t>
            </w:r>
            <w:r>
              <w:rPr>
                <w:i/>
                <w:sz w:val="24"/>
                <w:szCs w:val="24"/>
              </w:rPr>
              <w:t>работы учителей - предметников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634C8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634C86">
              <w:rPr>
                <w:b/>
                <w:sz w:val="24"/>
                <w:szCs w:val="24"/>
              </w:rPr>
              <w:t>№</w:t>
            </w:r>
          </w:p>
          <w:p w:rsidR="00251E69" w:rsidRPr="00634C86" w:rsidRDefault="00251E69" w:rsidP="00251E69">
            <w:pPr>
              <w:jc w:val="center"/>
              <w:rPr>
                <w:sz w:val="24"/>
                <w:szCs w:val="24"/>
              </w:rPr>
            </w:pPr>
            <w:r w:rsidRPr="00634C8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634C86">
              <w:rPr>
                <w:b/>
                <w:sz w:val="24"/>
              </w:rPr>
              <w:t>Дела, события, мероприятия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634C86">
              <w:rPr>
                <w:b/>
                <w:sz w:val="24"/>
              </w:rPr>
              <w:t>классы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634C86">
              <w:rPr>
                <w:b/>
                <w:sz w:val="24"/>
              </w:rPr>
              <w:t>Ориентировочное время провед</w:t>
            </w:r>
            <w:r w:rsidRPr="00634C86">
              <w:rPr>
                <w:b/>
                <w:sz w:val="24"/>
              </w:rPr>
              <w:t>е</w:t>
            </w:r>
            <w:r w:rsidRPr="00634C86">
              <w:rPr>
                <w:b/>
                <w:sz w:val="24"/>
              </w:rPr>
              <w:t>ния</w:t>
            </w:r>
          </w:p>
        </w:tc>
        <w:tc>
          <w:tcPr>
            <w:tcW w:w="206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b/>
                <w:sz w:val="24"/>
              </w:rPr>
            </w:pPr>
            <w:r w:rsidRPr="00634C86">
              <w:rPr>
                <w:b/>
                <w:sz w:val="24"/>
              </w:rPr>
              <w:t>Ответственные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b/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Оформление стендов (предметно-</w:t>
            </w:r>
            <w:r>
              <w:rPr>
                <w:sz w:val="24"/>
                <w:szCs w:val="24"/>
              </w:rPr>
              <w:t>пространственная</w:t>
            </w:r>
            <w:r w:rsidRPr="00634C86">
              <w:rPr>
                <w:sz w:val="24"/>
                <w:szCs w:val="24"/>
              </w:rPr>
              <w:t xml:space="preserve"> среда, наглядная агитация школьных стендов предметной направле</w:t>
            </w:r>
            <w:r w:rsidRPr="00634C86">
              <w:rPr>
                <w:sz w:val="24"/>
                <w:szCs w:val="24"/>
              </w:rPr>
              <w:t>н</w:t>
            </w:r>
            <w:r w:rsidRPr="00634C86">
              <w:rPr>
                <w:sz w:val="24"/>
                <w:szCs w:val="24"/>
              </w:rPr>
              <w:t>ности)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сентябрь, в теч</w:t>
            </w:r>
            <w:r w:rsidRPr="00634C86">
              <w:rPr>
                <w:sz w:val="24"/>
                <w:szCs w:val="24"/>
              </w:rPr>
              <w:t>е</w:t>
            </w:r>
            <w:r w:rsidRPr="00634C86">
              <w:rPr>
                <w:sz w:val="24"/>
                <w:szCs w:val="24"/>
              </w:rPr>
              <w:t>ние года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b/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Игровые формы учебной де</w:t>
            </w:r>
            <w:r w:rsidRPr="00634C86">
              <w:rPr>
                <w:sz w:val="24"/>
                <w:szCs w:val="24"/>
              </w:rPr>
              <w:t>я</w:t>
            </w:r>
            <w:r w:rsidRPr="00634C86">
              <w:rPr>
                <w:sz w:val="24"/>
                <w:szCs w:val="24"/>
              </w:rPr>
              <w:t>тельности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Содержание уроков (по плану учителя)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чрезвычайных ситу</w:t>
            </w:r>
            <w:r w:rsidRPr="00634C86">
              <w:rPr>
                <w:sz w:val="24"/>
                <w:szCs w:val="24"/>
              </w:rPr>
              <w:t>а</w:t>
            </w:r>
            <w:r w:rsidRPr="00634C86">
              <w:rPr>
                <w:sz w:val="24"/>
                <w:szCs w:val="24"/>
              </w:rPr>
              <w:t>ций)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01.09</w:t>
            </w:r>
          </w:p>
        </w:tc>
        <w:tc>
          <w:tcPr>
            <w:tcW w:w="2069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  <w:r>
              <w:rPr>
                <w:sz w:val="24"/>
                <w:szCs w:val="24"/>
              </w:rPr>
              <w:t>, учитель ОБЖ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Международный день распространения грамотности (инфо</w:t>
            </w:r>
            <w:r w:rsidRPr="00634C86">
              <w:rPr>
                <w:sz w:val="24"/>
                <w:szCs w:val="24"/>
              </w:rPr>
              <w:t>р</w:t>
            </w:r>
            <w:r w:rsidRPr="00634C86">
              <w:rPr>
                <w:sz w:val="24"/>
                <w:szCs w:val="24"/>
              </w:rPr>
              <w:t>мационная минутка на уроке русского языка)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08.09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Всероссийский открытый урок «ОБЖ» (приуроченный ко Дню гражданской обороны Росси</w:t>
            </w:r>
            <w:r w:rsidRPr="00634C86">
              <w:rPr>
                <w:sz w:val="24"/>
                <w:szCs w:val="24"/>
              </w:rPr>
              <w:t>й</w:t>
            </w:r>
            <w:r w:rsidRPr="00634C86">
              <w:rPr>
                <w:sz w:val="24"/>
                <w:szCs w:val="24"/>
              </w:rPr>
              <w:t>ской Федерации)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04.10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ОБЖ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День рождения Н.А. Некрасова (информационная минутка на уроках лите</w:t>
            </w:r>
            <w:r>
              <w:rPr>
                <w:sz w:val="24"/>
                <w:szCs w:val="24"/>
              </w:rPr>
              <w:t>ратурного чтения</w:t>
            </w:r>
            <w:r w:rsidRPr="00634C86">
              <w:rPr>
                <w:sz w:val="24"/>
                <w:szCs w:val="24"/>
              </w:rPr>
              <w:t>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10.12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Чехова А.П.</w:t>
            </w:r>
            <w:r w:rsidRPr="00634C86">
              <w:rPr>
                <w:sz w:val="24"/>
                <w:szCs w:val="24"/>
              </w:rPr>
              <w:t xml:space="preserve"> (информационная минутка на уроках лите</w:t>
            </w:r>
            <w:r>
              <w:rPr>
                <w:sz w:val="24"/>
                <w:szCs w:val="24"/>
              </w:rPr>
              <w:t>ратурного чтения</w:t>
            </w:r>
            <w:r w:rsidRPr="00634C86">
              <w:rPr>
                <w:sz w:val="24"/>
                <w:szCs w:val="24"/>
              </w:rPr>
              <w:t>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29.01.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учителя,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Интерактивные уроки родного русского языка к Междунаро</w:t>
            </w:r>
            <w:r w:rsidRPr="00634C86">
              <w:rPr>
                <w:sz w:val="24"/>
                <w:szCs w:val="24"/>
              </w:rPr>
              <w:t>д</w:t>
            </w:r>
            <w:r w:rsidRPr="00634C86">
              <w:rPr>
                <w:sz w:val="24"/>
                <w:szCs w:val="24"/>
              </w:rPr>
              <w:t>ному дню родного языка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21.02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учителя,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Всемирный день иммунитета (минутка информации на уроках </w:t>
            </w:r>
            <w:r>
              <w:rPr>
                <w:sz w:val="24"/>
                <w:szCs w:val="24"/>
              </w:rPr>
              <w:lastRenderedPageBreak/>
              <w:t>окружающего мира</w:t>
            </w:r>
            <w:r w:rsidRPr="00634C86">
              <w:rPr>
                <w:sz w:val="24"/>
                <w:szCs w:val="24"/>
              </w:rPr>
              <w:t>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01.03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Всемирный день поэзии </w:t>
            </w:r>
            <w:r w:rsidRPr="00634C86">
              <w:rPr>
                <w:sz w:val="24"/>
                <w:szCs w:val="24"/>
              </w:rPr>
              <w:t>(информационная минутка на ур</w:t>
            </w:r>
            <w:r w:rsidRPr="00634C86">
              <w:rPr>
                <w:sz w:val="24"/>
                <w:szCs w:val="24"/>
              </w:rPr>
              <w:t>о</w:t>
            </w:r>
            <w:r w:rsidRPr="00634C86">
              <w:rPr>
                <w:sz w:val="24"/>
                <w:szCs w:val="24"/>
              </w:rPr>
              <w:t>ках лите</w:t>
            </w:r>
            <w:r>
              <w:rPr>
                <w:sz w:val="24"/>
                <w:szCs w:val="24"/>
              </w:rPr>
              <w:t>ратурного чтения</w:t>
            </w:r>
            <w:r w:rsidRPr="00634C86">
              <w:rPr>
                <w:sz w:val="24"/>
                <w:szCs w:val="24"/>
              </w:rPr>
              <w:t>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Закруткина В.А.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27.03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30.04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 ОБЖ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 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22.05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24.05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Шолохова М.А.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(информационная минутка на уроках лите</w:t>
            </w:r>
            <w:r>
              <w:rPr>
                <w:sz w:val="24"/>
                <w:szCs w:val="24"/>
              </w:rPr>
              <w:t>ратурного чтения</w:t>
            </w:r>
            <w:r w:rsidRPr="00634C86">
              <w:rPr>
                <w:sz w:val="24"/>
                <w:szCs w:val="24"/>
              </w:rPr>
              <w:t>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24.05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Предметные недели (по граф</w:t>
            </w:r>
            <w:r w:rsidRPr="00634C86">
              <w:rPr>
                <w:sz w:val="24"/>
                <w:szCs w:val="24"/>
              </w:rPr>
              <w:t>и</w:t>
            </w:r>
            <w:r w:rsidRPr="00634C86">
              <w:rPr>
                <w:sz w:val="24"/>
                <w:szCs w:val="24"/>
              </w:rPr>
              <w:t>ку)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042F7F" w:rsidTr="00251E69">
        <w:tc>
          <w:tcPr>
            <w:tcW w:w="817" w:type="dxa"/>
          </w:tcPr>
          <w:p w:rsidR="00251E69" w:rsidRPr="007E7D45" w:rsidRDefault="00251E69" w:rsidP="007C4214">
            <w:pPr>
              <w:pStyle w:val="a5"/>
              <w:numPr>
                <w:ilvl w:val="0"/>
                <w:numId w:val="13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626" w:type="dxa"/>
          </w:tcPr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рождения Калинина А.В. (22.08)</w:t>
            </w:r>
          </w:p>
        </w:tc>
        <w:tc>
          <w:tcPr>
            <w:tcW w:w="204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79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2069" w:type="dxa"/>
          </w:tcPr>
          <w:p w:rsidR="00251E69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 xml:space="preserve">учителя, </w:t>
            </w:r>
          </w:p>
          <w:p w:rsidR="00251E69" w:rsidRPr="00634C86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634C86">
              <w:rPr>
                <w:sz w:val="24"/>
                <w:szCs w:val="24"/>
              </w:rPr>
              <w:t>кл. руководители</w:t>
            </w:r>
          </w:p>
        </w:tc>
      </w:tr>
    </w:tbl>
    <w:p w:rsidR="00251E69" w:rsidRDefault="00251E69" w:rsidP="00251E69">
      <w:pPr>
        <w:jc w:val="center"/>
        <w:rPr>
          <w:b/>
          <w:sz w:val="28"/>
          <w:szCs w:val="28"/>
        </w:rPr>
      </w:pPr>
    </w:p>
    <w:tbl>
      <w:tblPr>
        <w:tblStyle w:val="afa"/>
        <w:tblW w:w="10705" w:type="dxa"/>
        <w:tblInd w:w="-805" w:type="dxa"/>
        <w:tblLook w:val="04A0"/>
      </w:tblPr>
      <w:tblGrid>
        <w:gridCol w:w="675"/>
        <w:gridCol w:w="4440"/>
        <w:gridCol w:w="2446"/>
        <w:gridCol w:w="1046"/>
        <w:gridCol w:w="2098"/>
      </w:tblGrid>
      <w:tr w:rsidR="00251E69" w:rsidRPr="00042F7F" w:rsidTr="00251E69">
        <w:tc>
          <w:tcPr>
            <w:tcW w:w="10705" w:type="dxa"/>
            <w:gridSpan w:val="5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7E1A36">
              <w:rPr>
                <w:b/>
                <w:sz w:val="24"/>
                <w:szCs w:val="24"/>
              </w:rPr>
              <w:t xml:space="preserve">. Модуль </w:t>
            </w:r>
            <w:r>
              <w:rPr>
                <w:b/>
                <w:sz w:val="24"/>
                <w:szCs w:val="24"/>
              </w:rPr>
              <w:t xml:space="preserve">«Курсы внеурочной деятельности» 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51E69" w:rsidRPr="00042F7F" w:rsidTr="00251E69">
        <w:tc>
          <w:tcPr>
            <w:tcW w:w="10705" w:type="dxa"/>
            <w:gridSpan w:val="5"/>
          </w:tcPr>
          <w:p w:rsidR="00251E69" w:rsidRPr="0016622F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16622F">
              <w:rPr>
                <w:sz w:val="24"/>
              </w:rPr>
              <w:t>Реализация внеурочной деятельности согласно учебного плана</w:t>
            </w:r>
          </w:p>
        </w:tc>
      </w:tr>
      <w:tr w:rsidR="00251E69" w:rsidRPr="00042F7F" w:rsidTr="00251E69">
        <w:tc>
          <w:tcPr>
            <w:tcW w:w="675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440" w:type="dxa"/>
          </w:tcPr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21896">
              <w:rPr>
                <w:b/>
                <w:sz w:val="24"/>
                <w:szCs w:val="24"/>
              </w:rPr>
              <w:t>Название</w:t>
            </w:r>
          </w:p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21896">
              <w:rPr>
                <w:b/>
                <w:sz w:val="24"/>
                <w:szCs w:val="24"/>
              </w:rPr>
              <w:t>курса</w:t>
            </w:r>
          </w:p>
        </w:tc>
        <w:tc>
          <w:tcPr>
            <w:tcW w:w="2446" w:type="dxa"/>
          </w:tcPr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21896">
              <w:rPr>
                <w:b/>
                <w:sz w:val="24"/>
                <w:szCs w:val="24"/>
              </w:rPr>
              <w:t>Направление</w:t>
            </w:r>
          </w:p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21896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046" w:type="dxa"/>
          </w:tcPr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2189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098" w:type="dxa"/>
          </w:tcPr>
          <w:p w:rsidR="00251E69" w:rsidRPr="0032189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2189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1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Разговоры о важном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bCs/>
                <w:iCs/>
                <w:color w:val="000000"/>
                <w:w w:val="0"/>
                <w:sz w:val="24"/>
                <w:szCs w:val="24"/>
              </w:rPr>
              <w:t>Информационно- просветительская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5-9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2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5</w:t>
            </w:r>
          </w:p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</w:t>
            </w:r>
          </w:p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6,7,8</w:t>
            </w:r>
          </w:p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Магомедалиева З.М.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Алпатова Л.Н.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Клименко А.В.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Ершова Е. В.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3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Медиаграмотность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7-9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Магомедалиева З.М.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4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8-9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Оруджева А.В.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5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Театр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6,7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Абраменко Н.В.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6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Профминимум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6-9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Назаркина Т.П.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7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Игры народов мира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jc w:val="both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Игровая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5-7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Богданова М.В.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8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Читательская  грамотность на уроках англ.языка.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Арифова Н.И.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9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Мир профессий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Назаркина Т.П.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10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Креативное мышление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6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Багамаева П.Ш.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11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Основы естественно- научной грамотн</w:t>
            </w:r>
            <w:r w:rsidRPr="00747926">
              <w:rPr>
                <w:sz w:val="24"/>
                <w:szCs w:val="24"/>
              </w:rPr>
              <w:t>о</w:t>
            </w:r>
            <w:r w:rsidRPr="00747926">
              <w:rPr>
                <w:sz w:val="24"/>
                <w:szCs w:val="24"/>
              </w:rPr>
              <w:t>сти на уроках географии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</w:t>
            </w:r>
            <w:r w:rsidRPr="00747926">
              <w:rPr>
                <w:rStyle w:val="CharAttribute501"/>
                <w:rFonts w:eastAsia="№Е"/>
                <w:sz w:val="24"/>
                <w:szCs w:val="24"/>
              </w:rPr>
              <w:lastRenderedPageBreak/>
              <w:t>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lastRenderedPageBreak/>
              <w:t>5,6,7,9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Кагальникова А.А.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8</w:t>
            </w:r>
          </w:p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Верховская Д.В.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Сушко Л.И.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13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i/>
                <w:sz w:val="24"/>
                <w:szCs w:val="24"/>
              </w:rPr>
            </w:pPr>
            <w:r w:rsidRPr="00747926">
              <w:rPr>
                <w:rStyle w:val="CharAttribute501"/>
                <w:rFonts w:eastAsia="№Е"/>
                <w:sz w:val="24"/>
                <w:szCs w:val="24"/>
              </w:rPr>
              <w:t>Интеллектуальная и проектно-исследовательская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5,7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Черноморова Т.А.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 w:rsidRPr="00E83B0D">
              <w:rPr>
                <w:sz w:val="24"/>
                <w:szCs w:val="24"/>
              </w:rPr>
              <w:t>14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Умей вести за собой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(развитие личности)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bCs/>
                <w:iCs/>
                <w:color w:val="000000"/>
                <w:w w:val="0"/>
                <w:sz w:val="24"/>
                <w:szCs w:val="24"/>
              </w:rPr>
              <w:t>Информационно- просветительская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8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Захаренко Е.И.</w:t>
            </w:r>
          </w:p>
          <w:p w:rsidR="00251E69" w:rsidRPr="0074792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Pr="00E83B0D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440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Спортивные игры</w:t>
            </w:r>
          </w:p>
        </w:tc>
        <w:tc>
          <w:tcPr>
            <w:tcW w:w="2446" w:type="dxa"/>
          </w:tcPr>
          <w:p w:rsidR="00251E69" w:rsidRPr="00747926" w:rsidRDefault="00251E69" w:rsidP="00251E69">
            <w:pPr>
              <w:jc w:val="both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Спортивно -оздоровительное</w:t>
            </w:r>
          </w:p>
        </w:tc>
        <w:tc>
          <w:tcPr>
            <w:tcW w:w="1046" w:type="dxa"/>
          </w:tcPr>
          <w:p w:rsidR="00251E69" w:rsidRPr="00747926" w:rsidRDefault="00251E69" w:rsidP="00251E69">
            <w:pPr>
              <w:jc w:val="center"/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5-9</w:t>
            </w:r>
          </w:p>
        </w:tc>
        <w:tc>
          <w:tcPr>
            <w:tcW w:w="2098" w:type="dxa"/>
          </w:tcPr>
          <w:p w:rsidR="00251E69" w:rsidRPr="00747926" w:rsidRDefault="00251E69" w:rsidP="00251E69">
            <w:pPr>
              <w:rPr>
                <w:sz w:val="24"/>
                <w:szCs w:val="24"/>
              </w:rPr>
            </w:pPr>
            <w:r w:rsidRPr="00747926">
              <w:rPr>
                <w:sz w:val="24"/>
                <w:szCs w:val="24"/>
              </w:rPr>
              <w:t>Асельдеров М.Д.</w:t>
            </w:r>
          </w:p>
        </w:tc>
      </w:tr>
    </w:tbl>
    <w:p w:rsidR="00251E69" w:rsidRPr="00E83B0D" w:rsidRDefault="00251E69" w:rsidP="00251E69">
      <w:pPr>
        <w:jc w:val="center"/>
        <w:rPr>
          <w:b/>
          <w:sz w:val="28"/>
          <w:szCs w:val="28"/>
        </w:rPr>
      </w:pPr>
    </w:p>
    <w:p w:rsidR="00251E69" w:rsidRDefault="00251E69" w:rsidP="00251E69">
      <w:pPr>
        <w:jc w:val="center"/>
        <w:rPr>
          <w:b/>
          <w:i/>
          <w:sz w:val="28"/>
          <w:szCs w:val="28"/>
        </w:rPr>
      </w:pPr>
    </w:p>
    <w:tbl>
      <w:tblPr>
        <w:tblStyle w:val="afa"/>
        <w:tblW w:w="0" w:type="auto"/>
        <w:tblInd w:w="-743" w:type="dxa"/>
        <w:tblLook w:val="04A0"/>
      </w:tblPr>
      <w:tblGrid>
        <w:gridCol w:w="709"/>
        <w:gridCol w:w="1843"/>
        <w:gridCol w:w="3261"/>
        <w:gridCol w:w="5067"/>
      </w:tblGrid>
      <w:tr w:rsidR="00251E69" w:rsidTr="00251E69">
        <w:tc>
          <w:tcPr>
            <w:tcW w:w="10880" w:type="dxa"/>
            <w:gridSpan w:val="4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  <w:r w:rsidRPr="00042F7F">
              <w:rPr>
                <w:b/>
                <w:sz w:val="24"/>
                <w:szCs w:val="24"/>
              </w:rPr>
              <w:t>Модуль «Классное руководство</w:t>
            </w:r>
            <w:r>
              <w:rPr>
                <w:b/>
                <w:sz w:val="24"/>
                <w:szCs w:val="24"/>
              </w:rPr>
              <w:t>»</w:t>
            </w:r>
          </w:p>
          <w:p w:rsidR="00251E69" w:rsidRPr="00042F7F" w:rsidRDefault="00251E69" w:rsidP="00251E6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51E69" w:rsidTr="00251E69">
        <w:tc>
          <w:tcPr>
            <w:tcW w:w="10880" w:type="dxa"/>
            <w:gridSpan w:val="4"/>
          </w:tcPr>
          <w:p w:rsidR="00251E69" w:rsidRPr="00042F7F" w:rsidRDefault="00251E69" w:rsidP="00251E69">
            <w:pPr>
              <w:jc w:val="center"/>
              <w:rPr>
                <w:i/>
                <w:sz w:val="24"/>
                <w:szCs w:val="24"/>
              </w:rPr>
            </w:pPr>
            <w:r w:rsidRPr="00042F7F">
              <w:rPr>
                <w:i/>
                <w:sz w:val="24"/>
                <w:szCs w:val="24"/>
              </w:rPr>
              <w:t>Осуществляется  согласно индивидуальным планам воспитательной работы классных руководителей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- гражд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нин»</w:t>
            </w:r>
          </w:p>
        </w:tc>
        <w:tc>
          <w:tcPr>
            <w:tcW w:w="3261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формирование гражданс</w:t>
            </w:r>
            <w:r w:rsidRPr="00A81475">
              <w:rPr>
                <w:sz w:val="24"/>
                <w:szCs w:val="24"/>
              </w:rPr>
              <w:t>т</w:t>
            </w:r>
            <w:r w:rsidRPr="00A81475">
              <w:rPr>
                <w:sz w:val="24"/>
                <w:szCs w:val="24"/>
              </w:rPr>
              <w:t>венности, патриотизма,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уважение к правам, свобод</w:t>
            </w:r>
            <w:r w:rsidRPr="00A81475">
              <w:rPr>
                <w:sz w:val="24"/>
                <w:szCs w:val="24"/>
              </w:rPr>
              <w:t>а</w:t>
            </w:r>
            <w:r w:rsidRPr="00A81475">
              <w:rPr>
                <w:sz w:val="24"/>
                <w:szCs w:val="24"/>
              </w:rPr>
              <w:t>ми обязанностям человека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 гражданско-патриотического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воспитания;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уроки-мужества;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мероприятия, посвященные Дню Победы;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мероприятия, посвященные изучению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 xml:space="preserve">истории </w:t>
            </w:r>
            <w:r>
              <w:rPr>
                <w:sz w:val="24"/>
                <w:szCs w:val="24"/>
              </w:rPr>
              <w:t>х. Глубокий и Зимовниковского района, нашей страны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– профе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сионал»</w:t>
            </w:r>
          </w:p>
        </w:tc>
        <w:tc>
          <w:tcPr>
            <w:tcW w:w="3261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воспитание трудолюбия,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творческого отношения к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учению, жизни и выбору б</w:t>
            </w:r>
            <w:r w:rsidRPr="00A81475">
              <w:rPr>
                <w:sz w:val="24"/>
                <w:szCs w:val="24"/>
              </w:rPr>
              <w:t>у</w:t>
            </w:r>
            <w:r w:rsidRPr="00A81475">
              <w:rPr>
                <w:sz w:val="24"/>
                <w:szCs w:val="24"/>
              </w:rPr>
              <w:t>дущей профессии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 по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профориентации;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сюжетно-ролевые и коллективно-творческие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мероприятия;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 xml:space="preserve">встречи с </w:t>
            </w:r>
            <w:r>
              <w:rPr>
                <w:sz w:val="24"/>
                <w:szCs w:val="24"/>
              </w:rPr>
              <w:t>представителями разных профессий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– человек»</w:t>
            </w:r>
          </w:p>
        </w:tc>
        <w:tc>
          <w:tcPr>
            <w:tcW w:w="3261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воспитание нравственных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чувств и этического сознания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обучающихся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мероприятия, посвященные праздничным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д</w:t>
            </w:r>
            <w:r w:rsidRPr="00A81475">
              <w:rPr>
                <w:sz w:val="24"/>
                <w:szCs w:val="24"/>
              </w:rPr>
              <w:t>а</w:t>
            </w:r>
            <w:r w:rsidRPr="00A81475">
              <w:rPr>
                <w:sz w:val="24"/>
                <w:szCs w:val="24"/>
              </w:rPr>
              <w:t>там;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деятельность в рамках школьных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объединений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и здоровье»</w:t>
            </w:r>
          </w:p>
        </w:tc>
        <w:tc>
          <w:tcPr>
            <w:tcW w:w="3261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формирование ценностного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отношения к семье, здор</w:t>
            </w:r>
            <w:r w:rsidRPr="00A81475">
              <w:rPr>
                <w:sz w:val="24"/>
                <w:szCs w:val="24"/>
              </w:rPr>
              <w:t>о</w:t>
            </w:r>
            <w:r w:rsidRPr="00A81475">
              <w:rPr>
                <w:sz w:val="24"/>
                <w:szCs w:val="24"/>
              </w:rPr>
              <w:t>вью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и здоровому образу жизни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просмотр фильмов о здоровом образе жизни;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спортивные мероприятия;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мероприятия, посвященные безопасности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учащихся (дорожная безопасность, пожарная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безопасность, информационная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безопасность</w:t>
            </w:r>
            <w:r>
              <w:rPr>
                <w:sz w:val="24"/>
                <w:szCs w:val="24"/>
              </w:rPr>
              <w:t>; профилактика суицидального поведения несовершенно5летних</w:t>
            </w:r>
            <w:r w:rsidRPr="00A81475">
              <w:rPr>
                <w:sz w:val="24"/>
                <w:szCs w:val="24"/>
              </w:rPr>
              <w:t>); конкурсы рисунков о зд</w:t>
            </w:r>
            <w:r w:rsidRPr="00A81475">
              <w:rPr>
                <w:sz w:val="24"/>
                <w:szCs w:val="24"/>
              </w:rPr>
              <w:t>о</w:t>
            </w:r>
            <w:r w:rsidRPr="00A81475">
              <w:rPr>
                <w:sz w:val="24"/>
                <w:szCs w:val="24"/>
              </w:rPr>
              <w:t>ровом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образе жизни и др.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и культура»</w:t>
            </w:r>
          </w:p>
        </w:tc>
        <w:tc>
          <w:tcPr>
            <w:tcW w:w="3261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воспитание ценностного о</w:t>
            </w:r>
            <w:r w:rsidRPr="00A81475">
              <w:rPr>
                <w:sz w:val="24"/>
                <w:szCs w:val="24"/>
              </w:rPr>
              <w:t>т</w:t>
            </w:r>
            <w:r w:rsidRPr="00A81475">
              <w:rPr>
                <w:sz w:val="24"/>
                <w:szCs w:val="24"/>
              </w:rPr>
              <w:t>ношения к прекрасному,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формирование представл</w:t>
            </w:r>
            <w:r w:rsidRPr="00A81475">
              <w:rPr>
                <w:sz w:val="24"/>
                <w:szCs w:val="24"/>
              </w:rPr>
              <w:t>е</w:t>
            </w:r>
            <w:r w:rsidRPr="00A81475">
              <w:rPr>
                <w:sz w:val="24"/>
                <w:szCs w:val="24"/>
              </w:rPr>
              <w:t>ний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об эстетических идеалах и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ценностях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творческие конкурсы, проекты;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выставки декоративно-прикладного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творчества;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организация коллективного творческого дела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эстетической направленности и др.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и природа»</w:t>
            </w:r>
          </w:p>
        </w:tc>
        <w:tc>
          <w:tcPr>
            <w:tcW w:w="3261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воспитание ценностного отношения к природе, окр</w:t>
            </w:r>
            <w:r w:rsidRPr="00A81475">
              <w:rPr>
                <w:sz w:val="24"/>
                <w:szCs w:val="24"/>
              </w:rPr>
              <w:t>у</w:t>
            </w:r>
            <w:r w:rsidRPr="00A81475">
              <w:rPr>
                <w:sz w:val="24"/>
                <w:szCs w:val="24"/>
              </w:rPr>
              <w:t>жающей среде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(виртуальные) экскурсии по природным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ме</w:t>
            </w:r>
            <w:r w:rsidRPr="00A81475">
              <w:rPr>
                <w:sz w:val="24"/>
                <w:szCs w:val="24"/>
              </w:rPr>
              <w:t>с</w:t>
            </w:r>
            <w:r w:rsidRPr="00A81475">
              <w:rPr>
                <w:sz w:val="24"/>
                <w:szCs w:val="24"/>
              </w:rPr>
              <w:t xml:space="preserve">там </w:t>
            </w:r>
            <w:r>
              <w:rPr>
                <w:sz w:val="24"/>
                <w:szCs w:val="24"/>
              </w:rPr>
              <w:t xml:space="preserve">родного </w:t>
            </w:r>
            <w:r w:rsidRPr="00A81475">
              <w:rPr>
                <w:sz w:val="24"/>
                <w:szCs w:val="24"/>
              </w:rPr>
              <w:t>края</w:t>
            </w:r>
            <w:r>
              <w:rPr>
                <w:sz w:val="24"/>
                <w:szCs w:val="24"/>
              </w:rPr>
              <w:t>, России</w:t>
            </w:r>
            <w:r w:rsidRPr="00A81475">
              <w:rPr>
                <w:sz w:val="24"/>
                <w:szCs w:val="24"/>
              </w:rPr>
              <w:t>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экологические конкурсы;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и социум»</w:t>
            </w:r>
          </w:p>
        </w:tc>
        <w:tc>
          <w:tcPr>
            <w:tcW w:w="3261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воспитание нравственных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 xml:space="preserve">чувств, убеждений, </w:t>
            </w:r>
            <w:r w:rsidRPr="00A81475">
              <w:rPr>
                <w:sz w:val="24"/>
                <w:szCs w:val="24"/>
              </w:rPr>
              <w:lastRenderedPageBreak/>
              <w:t>этич</w:t>
            </w:r>
            <w:r w:rsidRPr="00A81475">
              <w:rPr>
                <w:sz w:val="24"/>
                <w:szCs w:val="24"/>
              </w:rPr>
              <w:t>е</w:t>
            </w:r>
            <w:r w:rsidRPr="00A81475">
              <w:rPr>
                <w:sz w:val="24"/>
                <w:szCs w:val="24"/>
              </w:rPr>
              <w:t>ского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сознания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lastRenderedPageBreak/>
              <w:t>тематические классные часы;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мероприятия, посвященные праздничным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lastRenderedPageBreak/>
              <w:t>д</w:t>
            </w:r>
            <w:r w:rsidRPr="00A81475">
              <w:rPr>
                <w:sz w:val="24"/>
                <w:szCs w:val="24"/>
              </w:rPr>
              <w:t>а</w:t>
            </w:r>
            <w:r w:rsidRPr="00A81475">
              <w:rPr>
                <w:sz w:val="24"/>
                <w:szCs w:val="24"/>
              </w:rPr>
              <w:t>там и др.</w:t>
            </w:r>
          </w:p>
        </w:tc>
      </w:tr>
      <w:tr w:rsidR="00251E69" w:rsidTr="00251E69">
        <w:tc>
          <w:tcPr>
            <w:tcW w:w="709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843" w:type="dxa"/>
          </w:tcPr>
          <w:p w:rsidR="00251E69" w:rsidRPr="00042F7F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и творчес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во»</w:t>
            </w:r>
          </w:p>
        </w:tc>
        <w:tc>
          <w:tcPr>
            <w:tcW w:w="3261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воспитание ценного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отношения к прекрасному,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формирование представл</w:t>
            </w:r>
            <w:r w:rsidRPr="00A81475">
              <w:rPr>
                <w:sz w:val="24"/>
                <w:szCs w:val="24"/>
              </w:rPr>
              <w:t>е</w:t>
            </w:r>
            <w:r w:rsidRPr="00A81475">
              <w:rPr>
                <w:sz w:val="24"/>
                <w:szCs w:val="24"/>
              </w:rPr>
              <w:t>ний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об эстетических идеалах и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ценностях</w:t>
            </w:r>
          </w:p>
        </w:tc>
        <w:tc>
          <w:tcPr>
            <w:tcW w:w="5067" w:type="dxa"/>
          </w:tcPr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тематические классные часы;</w:t>
            </w:r>
          </w:p>
          <w:p w:rsidR="00251E69" w:rsidRPr="00A81475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мероприятия, посвященные праздничным</w:t>
            </w:r>
            <w:r>
              <w:rPr>
                <w:sz w:val="24"/>
                <w:szCs w:val="24"/>
              </w:rPr>
              <w:t xml:space="preserve"> </w:t>
            </w:r>
            <w:r w:rsidRPr="00A81475">
              <w:rPr>
                <w:sz w:val="24"/>
                <w:szCs w:val="24"/>
              </w:rPr>
              <w:t>д</w:t>
            </w:r>
            <w:r w:rsidRPr="00A81475">
              <w:rPr>
                <w:sz w:val="24"/>
                <w:szCs w:val="24"/>
              </w:rPr>
              <w:t>а</w:t>
            </w:r>
            <w:r w:rsidRPr="00A81475">
              <w:rPr>
                <w:sz w:val="24"/>
                <w:szCs w:val="24"/>
              </w:rPr>
              <w:t>там;</w:t>
            </w:r>
          </w:p>
          <w:p w:rsidR="00251E69" w:rsidRPr="00042F7F" w:rsidRDefault="00251E69" w:rsidP="00251E69">
            <w:pPr>
              <w:rPr>
                <w:sz w:val="24"/>
                <w:szCs w:val="24"/>
              </w:rPr>
            </w:pPr>
            <w:r w:rsidRPr="00A81475">
              <w:rPr>
                <w:sz w:val="24"/>
                <w:szCs w:val="24"/>
              </w:rPr>
              <w:t>конкурсы творческой направленности и др.</w:t>
            </w:r>
          </w:p>
        </w:tc>
      </w:tr>
    </w:tbl>
    <w:p w:rsidR="00251E69" w:rsidRDefault="00251E69" w:rsidP="00251E69">
      <w:pPr>
        <w:jc w:val="center"/>
        <w:rPr>
          <w:sz w:val="28"/>
          <w:szCs w:val="28"/>
        </w:rPr>
      </w:pPr>
    </w:p>
    <w:tbl>
      <w:tblPr>
        <w:tblStyle w:val="afa"/>
        <w:tblW w:w="0" w:type="auto"/>
        <w:tblInd w:w="-743" w:type="dxa"/>
        <w:tblLook w:val="04A0"/>
      </w:tblPr>
      <w:tblGrid>
        <w:gridCol w:w="709"/>
        <w:gridCol w:w="5474"/>
        <w:gridCol w:w="1551"/>
        <w:gridCol w:w="1120"/>
        <w:gridCol w:w="2026"/>
      </w:tblGrid>
      <w:tr w:rsidR="00251E69" w:rsidRPr="007E1A36" w:rsidTr="00251E69">
        <w:tc>
          <w:tcPr>
            <w:tcW w:w="10880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7E1A36">
              <w:rPr>
                <w:b/>
                <w:sz w:val="24"/>
                <w:szCs w:val="24"/>
              </w:rPr>
              <w:t>. Модуль «</w:t>
            </w:r>
            <w:r>
              <w:rPr>
                <w:b/>
                <w:sz w:val="24"/>
                <w:szCs w:val="24"/>
              </w:rPr>
              <w:t>Основные школьные дела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709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474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120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026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1</w:t>
            </w:r>
          </w:p>
        </w:tc>
        <w:tc>
          <w:tcPr>
            <w:tcW w:w="5474" w:type="dxa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 w:rsidRPr="00732C87">
              <w:t xml:space="preserve">Праздник Первого звонка </w:t>
            </w:r>
          </w:p>
          <w:p w:rsidR="00251E69" w:rsidRPr="00732C87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rPr>
                <w:i/>
              </w:rPr>
            </w:pPr>
            <w:r w:rsidRPr="00265B30">
              <w:t>«И снова звонок нас зовет на урок</w:t>
            </w:r>
            <w:r>
              <w:t>»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01.09.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Крамарова Л.Ф.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Багамаева П.Ш.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5474" w:type="dxa"/>
          </w:tcPr>
          <w:p w:rsidR="00251E69" w:rsidRDefault="00251E69" w:rsidP="00251E69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32C8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День памяти и скорби</w:t>
            </w:r>
          </w:p>
          <w:p w:rsidR="00251E69" w:rsidRPr="00732C87" w:rsidRDefault="00251E69" w:rsidP="00251E69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732C8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</w:t>
            </w:r>
            <w:r w:rsidRPr="00732C8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Мы будем вечно помнить вас, </w:t>
            </w:r>
          </w:p>
          <w:p w:rsidR="00251E69" w:rsidRDefault="00251E69" w:rsidP="00251E69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Ч</w:t>
            </w:r>
            <w:r w:rsidRPr="00732C87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ьи жизни рано оборвались</w:t>
            </w:r>
            <w:r w:rsidRPr="00732C8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». </w:t>
            </w:r>
          </w:p>
          <w:p w:rsidR="00251E69" w:rsidRPr="00732C87" w:rsidRDefault="00251E69" w:rsidP="00251E69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32C87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(</w:t>
            </w:r>
            <w:r w:rsidRPr="00732C87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>День солидарности в борьбе с терроризмом)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Pr="00732C87">
              <w:rPr>
                <w:sz w:val="24"/>
                <w:szCs w:val="24"/>
              </w:rPr>
              <w:t>.09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Степаненко Г.Н.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</w:t>
            </w:r>
            <w:r w:rsidRPr="00732C87">
              <w:rPr>
                <w:sz w:val="24"/>
                <w:szCs w:val="24"/>
              </w:rPr>
              <w:t>е</w:t>
            </w:r>
            <w:r w:rsidRPr="00732C87">
              <w:rPr>
                <w:sz w:val="24"/>
                <w:szCs w:val="24"/>
              </w:rPr>
              <w:t>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74" w:type="dxa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КТД «Школа празднует День педагога»:</w:t>
            </w:r>
          </w:p>
          <w:p w:rsidR="00251E69" w:rsidRPr="00732C87" w:rsidRDefault="00251E69" w:rsidP="00251E69">
            <w:pPr>
              <w:rPr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732C87">
              <w:rPr>
                <w:sz w:val="24"/>
                <w:szCs w:val="24"/>
              </w:rPr>
              <w:t xml:space="preserve">-  выпуск поздравительных </w:t>
            </w:r>
            <w:r>
              <w:rPr>
                <w:sz w:val="24"/>
                <w:szCs w:val="24"/>
              </w:rPr>
              <w:t>плакатов</w:t>
            </w:r>
          </w:p>
          <w:p w:rsidR="00251E69" w:rsidRPr="00732C87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 w:rsidRPr="00732C87">
              <w:t>- концерт</w:t>
            </w:r>
          </w:p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0655AB">
              <w:rPr>
                <w:color w:val="000000"/>
                <w:sz w:val="22"/>
                <w:szCs w:val="22"/>
                <w:shd w:val="clear" w:color="auto" w:fill="FFFFFF"/>
              </w:rPr>
              <w:t xml:space="preserve">  «</w:t>
            </w:r>
            <w:r w:rsidRPr="000655AB">
              <w:rPr>
                <w:rStyle w:val="c1"/>
                <w:rFonts w:eastAsia="№Е"/>
                <w:color w:val="000000"/>
                <w:sz w:val="22"/>
                <w:szCs w:val="22"/>
              </w:rPr>
              <w:t>Вы – наших сердец обожаемый житель.</w:t>
            </w:r>
          </w:p>
          <w:p w:rsidR="00251E69" w:rsidRPr="000655AB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0655AB">
              <w:rPr>
                <w:rStyle w:val="c1"/>
                <w:rFonts w:eastAsia="№Е"/>
                <w:color w:val="000000"/>
                <w:sz w:val="22"/>
                <w:szCs w:val="22"/>
              </w:rPr>
              <w:t>Наш скромный и всеми любимый учитель»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05.10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74" w:type="dxa"/>
          </w:tcPr>
          <w:p w:rsidR="00251E69" w:rsidRPr="00F41418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Единый классный час </w:t>
            </w:r>
            <w:r w:rsidRPr="00680372">
              <w:rPr>
                <w:sz w:val="24"/>
                <w:szCs w:val="24"/>
              </w:rPr>
              <w:t>«Все мы разные, а Родина одна»</w:t>
            </w:r>
            <w:r w:rsidRPr="00F41418">
              <w:rPr>
                <w:sz w:val="24"/>
                <w:szCs w:val="24"/>
              </w:rPr>
              <w:t>/ко Дню народного единства»/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74" w:type="dxa"/>
          </w:tcPr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КТД  «Ты и я – мы оба разные. Ты и я – мы оба классные!» (к международному Дню толерантн</w:t>
            </w:r>
            <w:r>
              <w:rPr>
                <w:bCs/>
                <w:iCs/>
                <w:sz w:val="24"/>
                <w:szCs w:val="24"/>
              </w:rPr>
              <w:t>о</w:t>
            </w:r>
            <w:r>
              <w:rPr>
                <w:bCs/>
                <w:iCs/>
                <w:sz w:val="24"/>
                <w:szCs w:val="24"/>
              </w:rPr>
              <w:t>сти: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- Проведение анкетирования на определение сформированности толерантного поведения у учащихся.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- Тематические классные часы: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•«Добра и зла житейские приметы»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•«Возьмемся за руки, друзья, чтоб не пропасть п</w:t>
            </w:r>
            <w:r>
              <w:rPr>
                <w:bCs/>
                <w:iCs/>
                <w:sz w:val="24"/>
                <w:szCs w:val="24"/>
              </w:rPr>
              <w:t>о</w:t>
            </w:r>
            <w:r>
              <w:rPr>
                <w:bCs/>
                <w:iCs/>
                <w:sz w:val="24"/>
                <w:szCs w:val="24"/>
              </w:rPr>
              <w:t>одиночке»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• «Все мы разные, но все мы заслуживаем сч</w:t>
            </w:r>
            <w:r>
              <w:rPr>
                <w:bCs/>
                <w:iCs/>
                <w:sz w:val="24"/>
                <w:szCs w:val="24"/>
              </w:rPr>
              <w:t>а</w:t>
            </w:r>
            <w:r>
              <w:rPr>
                <w:bCs/>
                <w:iCs/>
                <w:sz w:val="24"/>
                <w:szCs w:val="24"/>
              </w:rPr>
              <w:t>стья»,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• «Мы жители многонационального края!»,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•«Что значит жить в мире с собой и другими?»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- Оформление тематического стенда «Вместе пр</w:t>
            </w:r>
            <w:r>
              <w:rPr>
                <w:bCs/>
                <w:iCs/>
                <w:sz w:val="24"/>
                <w:szCs w:val="24"/>
              </w:rPr>
              <w:t>о</w:t>
            </w:r>
            <w:r>
              <w:rPr>
                <w:bCs/>
                <w:iCs/>
                <w:sz w:val="24"/>
                <w:szCs w:val="24"/>
              </w:rPr>
              <w:t xml:space="preserve">тив экстремизма»  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16. 11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Гайворонская Н.А.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6</w:t>
            </w:r>
          </w:p>
        </w:tc>
        <w:tc>
          <w:tcPr>
            <w:tcW w:w="5474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КТД «</w:t>
            </w:r>
            <w:r w:rsidRPr="00680372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Прекрасен мир любовью матерей» (посв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>щённое Дню Матери):</w:t>
            </w:r>
          </w:p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выпуск поздравительных открыток и плакатов «Первое слово ребёнок сказал:»Мама!» 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концерт-поздравление «Пусть всегда будет 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 xml:space="preserve">ма!»  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День добрых дел «Помоги своей маме»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474" w:type="dxa"/>
          </w:tcPr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Декадник  правовых знаний «На что имеем право»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lastRenderedPageBreak/>
              <w:t>- Выставка литературы на правовую тематику в школьной библиотеке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 Оформление правовых уголков с информированием об ответственности за совершение административных правонарушений, употребление алк</w:t>
            </w:r>
            <w:r w:rsidRPr="00103F86">
              <w:rPr>
                <w:rFonts w:eastAsia="Calibri"/>
                <w:bCs/>
                <w:sz w:val="24"/>
                <w:szCs w:val="24"/>
              </w:rPr>
              <w:t>о</w:t>
            </w:r>
            <w:r w:rsidRPr="00103F86">
              <w:rPr>
                <w:rFonts w:eastAsia="Calibri"/>
                <w:bCs/>
                <w:sz w:val="24"/>
                <w:szCs w:val="24"/>
              </w:rPr>
              <w:t>голя и психоактивных веществ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-Оформление стенда «Мои права»;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 Выпуск бюллетеней, листовок, буклетов на пр</w:t>
            </w:r>
            <w:r w:rsidRPr="00103F86">
              <w:rPr>
                <w:rFonts w:eastAsia="Calibri"/>
                <w:bCs/>
                <w:sz w:val="24"/>
                <w:szCs w:val="24"/>
              </w:rPr>
              <w:t>а</w:t>
            </w:r>
            <w:r w:rsidRPr="00103F86">
              <w:rPr>
                <w:rFonts w:eastAsia="Calibri"/>
                <w:bCs/>
                <w:sz w:val="24"/>
                <w:szCs w:val="24"/>
              </w:rPr>
              <w:t>вовую тематику (для школьников и родителей)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 xml:space="preserve">- Классные часы: 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•</w:t>
            </w:r>
            <w:r w:rsidRPr="00103F86">
              <w:rPr>
                <w:rFonts w:eastAsia="Calibri"/>
                <w:bCs/>
                <w:sz w:val="24"/>
                <w:szCs w:val="24"/>
              </w:rPr>
              <w:t>«Ваши права и обязанности»</w:t>
            </w:r>
          </w:p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•</w:t>
            </w:r>
            <w:r w:rsidRPr="00103F86">
              <w:rPr>
                <w:rFonts w:eastAsia="Calibri"/>
                <w:bCs/>
                <w:sz w:val="24"/>
                <w:szCs w:val="24"/>
              </w:rPr>
              <w:t>«Ничто так плохо мы не знаем, как то, что ка</w:t>
            </w:r>
            <w:r w:rsidRPr="00103F86">
              <w:rPr>
                <w:rFonts w:eastAsia="Calibri"/>
                <w:bCs/>
                <w:sz w:val="24"/>
                <w:szCs w:val="24"/>
              </w:rPr>
              <w:t>ж</w:t>
            </w:r>
            <w:r w:rsidRPr="00103F86">
              <w:rPr>
                <w:rFonts w:eastAsia="Calibri"/>
                <w:bCs/>
                <w:sz w:val="24"/>
                <w:szCs w:val="24"/>
              </w:rPr>
              <w:t>дый должен знать - ЗАКОН»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 Распространение  справочной информации, о том, куда можно обратиться в случае нарушения прав несовершеннолетних, (телефон Доверия 8-800-2000122)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 Анкетирование «Знаешь ли ты Закон?»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 «Правовые  пятиминутки» (на уроке общество</w:t>
            </w:r>
            <w:r w:rsidRPr="00103F86">
              <w:rPr>
                <w:rFonts w:eastAsia="Calibri"/>
                <w:bCs/>
                <w:sz w:val="24"/>
                <w:szCs w:val="24"/>
              </w:rPr>
              <w:t>з</w:t>
            </w:r>
            <w:r w:rsidRPr="00103F86">
              <w:rPr>
                <w:rFonts w:eastAsia="Calibri"/>
                <w:bCs/>
                <w:sz w:val="24"/>
                <w:szCs w:val="24"/>
              </w:rPr>
              <w:t>нания).</w:t>
            </w:r>
          </w:p>
          <w:p w:rsidR="00251E69" w:rsidRPr="00103F86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103F86">
              <w:rPr>
                <w:rFonts w:eastAsia="Calibri"/>
                <w:bCs/>
                <w:sz w:val="24"/>
                <w:szCs w:val="24"/>
              </w:rPr>
              <w:t>- Рейд по семьям несовершеннолетних состоящих на ВШ учете, многодетным семьям, семьям, нах</w:t>
            </w:r>
            <w:r w:rsidRPr="00103F86">
              <w:rPr>
                <w:rFonts w:eastAsia="Calibri"/>
                <w:bCs/>
                <w:sz w:val="24"/>
                <w:szCs w:val="24"/>
              </w:rPr>
              <w:t>о</w:t>
            </w:r>
            <w:r w:rsidRPr="00103F86">
              <w:rPr>
                <w:rFonts w:eastAsia="Calibri"/>
                <w:bCs/>
                <w:sz w:val="24"/>
                <w:szCs w:val="24"/>
              </w:rPr>
              <w:t>дящимся в ТЖС</w:t>
            </w:r>
          </w:p>
          <w:p w:rsidR="00251E69" w:rsidRPr="00103F86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21-25.11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Захаренко Е.И.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F4141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5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«Имя твоё неизвестно – подвиг твой бе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смертен» (Ко Дню Неизвестного солдата)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Классные часы</w:t>
            </w:r>
          </w:p>
          <w:p w:rsidR="00251E69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Виртуальное путешествие к могиле неи</w:t>
            </w:r>
            <w:r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вестного солдата в  г. Москва.</w:t>
            </w:r>
          </w:p>
          <w:p w:rsidR="00251E69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«Есть мужество, доступное немногим»,</w:t>
            </w:r>
          </w:p>
          <w:p w:rsidR="00251E69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«Памяти павших будьте достойны»</w:t>
            </w:r>
          </w:p>
          <w:p w:rsidR="00251E69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«Никто не забыт и ничто не забыто»</w:t>
            </w:r>
          </w:p>
          <w:p w:rsidR="00251E69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 память о вас пронесем сквозь года»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«Поклон и память поколений» - возложение цв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тов к Мемориалу погибшим односельчанам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стенда «3 декабря – День неизвес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ного солдата»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69738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474" w:type="dxa"/>
          </w:tcPr>
          <w:p w:rsidR="00251E69" w:rsidRPr="005C706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5C7060">
              <w:rPr>
                <w:sz w:val="24"/>
                <w:szCs w:val="24"/>
              </w:rPr>
              <w:t>День Героев России</w:t>
            </w:r>
          </w:p>
          <w:p w:rsidR="00251E69" w:rsidRPr="005C706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5C7060">
              <w:rPr>
                <w:sz w:val="24"/>
                <w:szCs w:val="24"/>
              </w:rPr>
              <w:t>Уроки мужества:</w:t>
            </w:r>
          </w:p>
          <w:p w:rsidR="00251E69" w:rsidRPr="005C706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•-</w:t>
            </w:r>
            <w:r w:rsidRPr="005C7060">
              <w:rPr>
                <w:sz w:val="24"/>
                <w:szCs w:val="24"/>
              </w:rPr>
              <w:t xml:space="preserve"> Герои Отечества».</w:t>
            </w:r>
          </w:p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5C7060">
              <w:rPr>
                <w:sz w:val="24"/>
                <w:szCs w:val="24"/>
              </w:rPr>
              <w:t>- «Героями не рождаются-Героями становятся»</w:t>
            </w:r>
          </w:p>
          <w:p w:rsidR="00251E69" w:rsidRPr="00991D57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5C7060">
              <w:rPr>
                <w:sz w:val="24"/>
                <w:szCs w:val="24"/>
              </w:rPr>
              <w:t xml:space="preserve"> Книжные выставки, беседы, обзоры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1-09.12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Ивахненко Л.В.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474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Информационные пятиминутки «Имею право на жизнь без коррупции»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15-16.12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Черноморова Т.А.</w:t>
            </w:r>
          </w:p>
        </w:tc>
      </w:tr>
      <w:tr w:rsidR="00251E69" w:rsidRPr="00732C87" w:rsidTr="00251E69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F41418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11</w:t>
            </w:r>
          </w:p>
        </w:tc>
        <w:tc>
          <w:tcPr>
            <w:tcW w:w="5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732C87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991D57">
              <w:rPr>
                <w:sz w:val="24"/>
                <w:szCs w:val="24"/>
              </w:rPr>
              <w:t>КТД «Новый год шагает по планете»: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в течение</w:t>
            </w:r>
          </w:p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месяца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F41418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12</w:t>
            </w:r>
          </w:p>
        </w:tc>
        <w:tc>
          <w:tcPr>
            <w:tcW w:w="5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E619AA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Неделя молодого избирателя</w:t>
            </w:r>
          </w:p>
          <w:p w:rsidR="00251E69" w:rsidRPr="00991D57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 xml:space="preserve">- Интеллектуальный марафон «Мы голосуем за </w:t>
            </w:r>
            <w:r w:rsidRPr="00E619AA">
              <w:rPr>
                <w:sz w:val="24"/>
                <w:szCs w:val="24"/>
              </w:rPr>
              <w:lastRenderedPageBreak/>
              <w:t>будущее»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 неделя я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варя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Захаренко Е.И.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5474" w:type="dxa"/>
          </w:tcPr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 мужества «У войны не детское лицо» (ко Дню юного героя-антифашиста)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08.02.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103F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474" w:type="dxa"/>
          </w:tcPr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141F71">
              <w:rPr>
                <w:bCs/>
                <w:iCs/>
                <w:sz w:val="24"/>
                <w:szCs w:val="24"/>
              </w:rPr>
              <w:t>Урок мужества</w:t>
            </w:r>
            <w:r>
              <w:rPr>
                <w:bCs/>
                <w:iCs/>
                <w:sz w:val="24"/>
                <w:szCs w:val="24"/>
              </w:rPr>
              <w:t xml:space="preserve"> «Афганистан – наша память и боль»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103F86" w:rsidRDefault="00251E69" w:rsidP="00251E69">
            <w:pPr>
              <w:rPr>
                <w:sz w:val="24"/>
                <w:szCs w:val="24"/>
              </w:rPr>
            </w:pPr>
            <w:r w:rsidRPr="00141F71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F4141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Урок мужества «Горячее сердце»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103F86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F4141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4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991D57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991D57">
              <w:rPr>
                <w:sz w:val="24"/>
                <w:szCs w:val="24"/>
              </w:rPr>
              <w:t>КТД «</w:t>
            </w:r>
            <w:r>
              <w:rPr>
                <w:sz w:val="24"/>
                <w:szCs w:val="24"/>
              </w:rPr>
              <w:t>Отвага, мужество и честь»,  посвящен</w:t>
            </w:r>
            <w:r w:rsidRPr="00991D57">
              <w:rPr>
                <w:sz w:val="24"/>
                <w:szCs w:val="24"/>
              </w:rPr>
              <w:t>ное Дню Защитника Отечества</w:t>
            </w:r>
          </w:p>
        </w:tc>
        <w:tc>
          <w:tcPr>
            <w:tcW w:w="1551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течение м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сяца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Богданова М.В.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Черноморова Т.А.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474" w:type="dxa"/>
          </w:tcPr>
          <w:p w:rsidR="00251E69" w:rsidRPr="00591971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591971">
              <w:rPr>
                <w:sz w:val="24"/>
                <w:szCs w:val="24"/>
              </w:rPr>
              <w:t>КТД «Первым солнечным лучом</w:t>
            </w:r>
          </w:p>
          <w:p w:rsidR="00251E69" w:rsidRPr="00991D57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591971">
              <w:rPr>
                <w:sz w:val="24"/>
                <w:szCs w:val="24"/>
              </w:rPr>
              <w:t xml:space="preserve">           Постучался праздник в дом»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1-7. 03.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591971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5474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Кл.час. «Крым. Дорога домой».</w:t>
            </w: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Черноморова Т.А.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474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«Георгиевская ленточка»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2-9.05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32C87" w:rsidTr="00251E69">
        <w:tc>
          <w:tcPr>
            <w:tcW w:w="709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474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 мужества  «Войны священные страницы н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веки в памяти людской»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103F86">
              <w:rPr>
                <w:sz w:val="24"/>
                <w:szCs w:val="24"/>
              </w:rPr>
              <w:t>2-9.05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Черноморова Т.А.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474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591971">
              <w:rPr>
                <w:sz w:val="24"/>
                <w:szCs w:val="24"/>
              </w:rPr>
              <w:t>Последний зв</w:t>
            </w:r>
            <w:r>
              <w:rPr>
                <w:sz w:val="24"/>
                <w:szCs w:val="24"/>
              </w:rPr>
              <w:t>онок... «Мы пока что в классе, на уроке… Но уже последний школьный май»</w:t>
            </w: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25.05.</w:t>
            </w:r>
          </w:p>
        </w:tc>
        <w:tc>
          <w:tcPr>
            <w:tcW w:w="1120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6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Степаненко Г.Н.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Назаркина Т.П.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Багамаева П.Ш.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Верховская Д.В.</w:t>
            </w:r>
          </w:p>
        </w:tc>
      </w:tr>
      <w:tr w:rsidR="00251E69" w:rsidRPr="00732C87" w:rsidTr="00251E69">
        <w:tc>
          <w:tcPr>
            <w:tcW w:w="709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474" w:type="dxa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55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20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2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</w:tr>
    </w:tbl>
    <w:p w:rsidR="00251E69" w:rsidRPr="00A64DB5" w:rsidRDefault="00251E69" w:rsidP="00251E69">
      <w:pPr>
        <w:jc w:val="center"/>
        <w:rPr>
          <w:i/>
          <w:sz w:val="28"/>
          <w:szCs w:val="28"/>
        </w:rPr>
      </w:pPr>
    </w:p>
    <w:p w:rsidR="00251E69" w:rsidRDefault="00251E69" w:rsidP="00251E69">
      <w:pPr>
        <w:jc w:val="center"/>
        <w:rPr>
          <w:sz w:val="28"/>
          <w:szCs w:val="28"/>
        </w:rPr>
      </w:pPr>
    </w:p>
    <w:p w:rsidR="00251E69" w:rsidRDefault="00251E69" w:rsidP="00251E69">
      <w:pPr>
        <w:jc w:val="center"/>
        <w:rPr>
          <w:sz w:val="28"/>
          <w:szCs w:val="28"/>
        </w:rPr>
      </w:pPr>
    </w:p>
    <w:tbl>
      <w:tblPr>
        <w:tblStyle w:val="afa"/>
        <w:tblW w:w="10705" w:type="dxa"/>
        <w:tblInd w:w="-805" w:type="dxa"/>
        <w:tblLook w:val="04A0"/>
      </w:tblPr>
      <w:tblGrid>
        <w:gridCol w:w="675"/>
        <w:gridCol w:w="5038"/>
        <w:gridCol w:w="1718"/>
        <w:gridCol w:w="1178"/>
        <w:gridCol w:w="2096"/>
      </w:tblGrid>
      <w:tr w:rsidR="00251E69" w:rsidRPr="007E1A36" w:rsidTr="00251E69">
        <w:tc>
          <w:tcPr>
            <w:tcW w:w="10705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Pr="007E1A36">
              <w:rPr>
                <w:b/>
                <w:sz w:val="24"/>
                <w:szCs w:val="24"/>
              </w:rPr>
              <w:t>. Модуль «</w:t>
            </w:r>
            <w:r>
              <w:rPr>
                <w:b/>
                <w:sz w:val="24"/>
                <w:szCs w:val="24"/>
              </w:rPr>
              <w:t>Внешкольные мероприятия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038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18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178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096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38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Внешкольные мероприятия, в том числе организуемые совместно с социальными партн</w:t>
            </w:r>
            <w:r w:rsidRPr="003F2215">
              <w:rPr>
                <w:sz w:val="24"/>
              </w:rPr>
              <w:t>ё</w:t>
            </w:r>
            <w:r w:rsidRPr="003F2215">
              <w:rPr>
                <w:sz w:val="24"/>
              </w:rPr>
              <w:t>рами общеобразовательной организации</w:t>
            </w:r>
          </w:p>
        </w:tc>
        <w:tc>
          <w:tcPr>
            <w:tcW w:w="1718" w:type="dxa"/>
          </w:tcPr>
          <w:p w:rsidR="00251E69" w:rsidRPr="003F2215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3F2215">
              <w:rPr>
                <w:sz w:val="24"/>
              </w:rPr>
              <w:t>в течение года</w:t>
            </w:r>
          </w:p>
        </w:tc>
        <w:tc>
          <w:tcPr>
            <w:tcW w:w="1178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6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классные руководители, социал</w:t>
            </w:r>
            <w:r w:rsidRPr="003F2215">
              <w:rPr>
                <w:sz w:val="24"/>
              </w:rPr>
              <w:t>ь</w:t>
            </w:r>
            <w:r w:rsidRPr="003F2215">
              <w:rPr>
                <w:sz w:val="24"/>
              </w:rPr>
              <w:t>ные партнеры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38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</w:t>
            </w:r>
            <w:r w:rsidRPr="003F2215">
              <w:rPr>
                <w:sz w:val="24"/>
              </w:rPr>
              <w:t>а</w:t>
            </w:r>
            <w:r w:rsidRPr="003F2215">
              <w:rPr>
                <w:sz w:val="24"/>
              </w:rPr>
              <w:t>тельной организации</w:t>
            </w:r>
            <w:r w:rsidRPr="003F2215">
              <w:rPr>
                <w:i/>
                <w:sz w:val="24"/>
              </w:rPr>
              <w:t xml:space="preserve"> </w:t>
            </w:r>
            <w:r w:rsidRPr="003F2215">
              <w:rPr>
                <w:sz w:val="24"/>
              </w:rPr>
              <w:t>учебным предметам, курсам, модулям</w:t>
            </w:r>
          </w:p>
        </w:tc>
        <w:tc>
          <w:tcPr>
            <w:tcW w:w="1718" w:type="dxa"/>
          </w:tcPr>
          <w:p w:rsidR="00251E69" w:rsidRPr="003F2215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3F2215">
              <w:rPr>
                <w:sz w:val="24"/>
              </w:rPr>
              <w:t>в течение года</w:t>
            </w:r>
          </w:p>
        </w:tc>
        <w:tc>
          <w:tcPr>
            <w:tcW w:w="1178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6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классные руководители, учителя-предметники, п</w:t>
            </w:r>
            <w:r w:rsidRPr="003F2215">
              <w:rPr>
                <w:sz w:val="24"/>
              </w:rPr>
              <w:t>е</w:t>
            </w:r>
            <w:r w:rsidRPr="003F2215">
              <w:rPr>
                <w:sz w:val="24"/>
              </w:rPr>
              <w:t>дагог-психолог, соц.педагог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38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Экскурсии, походы выходного дня (в музей, на предприятие и др.)</w:t>
            </w:r>
          </w:p>
        </w:tc>
        <w:tc>
          <w:tcPr>
            <w:tcW w:w="1718" w:type="dxa"/>
          </w:tcPr>
          <w:p w:rsidR="00251E69" w:rsidRPr="003F2215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3F2215">
              <w:rPr>
                <w:sz w:val="24"/>
              </w:rPr>
              <w:t>в течение года</w:t>
            </w:r>
          </w:p>
        </w:tc>
        <w:tc>
          <w:tcPr>
            <w:tcW w:w="1178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6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классные руководители, родител</w:t>
            </w:r>
            <w:r w:rsidRPr="003F2215">
              <w:rPr>
                <w:sz w:val="24"/>
              </w:rPr>
              <w:t>ь</w:t>
            </w:r>
            <w:r w:rsidRPr="003F2215">
              <w:rPr>
                <w:sz w:val="24"/>
              </w:rPr>
              <w:t>ский комитет.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38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Коллективно-творческие дела</w:t>
            </w:r>
          </w:p>
        </w:tc>
        <w:tc>
          <w:tcPr>
            <w:tcW w:w="1718" w:type="dxa"/>
          </w:tcPr>
          <w:p w:rsidR="00251E69" w:rsidRPr="003F2215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3F2215">
              <w:rPr>
                <w:sz w:val="24"/>
              </w:rPr>
              <w:t>в течение года</w:t>
            </w:r>
          </w:p>
        </w:tc>
        <w:tc>
          <w:tcPr>
            <w:tcW w:w="1178" w:type="dxa"/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6" w:type="dxa"/>
          </w:tcPr>
          <w:p w:rsidR="00251E69" w:rsidRPr="003F2215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3F2215">
              <w:rPr>
                <w:sz w:val="24"/>
              </w:rPr>
              <w:t>классные руков</w:t>
            </w:r>
            <w:r w:rsidRPr="003F2215">
              <w:rPr>
                <w:sz w:val="24"/>
              </w:rPr>
              <w:t>о</w:t>
            </w:r>
            <w:r w:rsidRPr="003F2215">
              <w:rPr>
                <w:sz w:val="24"/>
              </w:rPr>
              <w:t>дители</w:t>
            </w:r>
          </w:p>
        </w:tc>
      </w:tr>
    </w:tbl>
    <w:p w:rsidR="00251E69" w:rsidRDefault="00251E69" w:rsidP="00251E69">
      <w:pPr>
        <w:jc w:val="center"/>
        <w:rPr>
          <w:sz w:val="28"/>
          <w:szCs w:val="28"/>
        </w:rPr>
      </w:pPr>
    </w:p>
    <w:tbl>
      <w:tblPr>
        <w:tblStyle w:val="afa"/>
        <w:tblW w:w="16993" w:type="dxa"/>
        <w:tblInd w:w="-805" w:type="dxa"/>
        <w:tblLook w:val="04A0"/>
      </w:tblPr>
      <w:tblGrid>
        <w:gridCol w:w="675"/>
        <w:gridCol w:w="4961"/>
        <w:gridCol w:w="1753"/>
        <w:gridCol w:w="1197"/>
        <w:gridCol w:w="2119"/>
        <w:gridCol w:w="2096"/>
        <w:gridCol w:w="2096"/>
        <w:gridCol w:w="2096"/>
      </w:tblGrid>
      <w:tr w:rsidR="00251E69" w:rsidRPr="007E1A36" w:rsidTr="00251E69">
        <w:trPr>
          <w:gridAfter w:val="3"/>
          <w:wAfter w:w="6288" w:type="dxa"/>
        </w:trPr>
        <w:tc>
          <w:tcPr>
            <w:tcW w:w="10705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Pr="007E1A36">
              <w:rPr>
                <w:b/>
                <w:sz w:val="24"/>
                <w:szCs w:val="24"/>
              </w:rPr>
              <w:t>. Модуль «</w:t>
            </w:r>
            <w:r>
              <w:rPr>
                <w:b/>
                <w:sz w:val="24"/>
                <w:szCs w:val="24"/>
              </w:rPr>
              <w:t>Самоуправление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rPr>
          <w:gridAfter w:val="3"/>
          <w:wAfter w:w="6288" w:type="dxa"/>
        </w:trPr>
        <w:tc>
          <w:tcPr>
            <w:tcW w:w="675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4961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53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197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19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037FE" w:rsidRDefault="00251E69" w:rsidP="00251E69">
            <w:pPr>
              <w:ind w:right="-1"/>
              <w:rPr>
                <w:rFonts w:eastAsia="№Е"/>
                <w:sz w:val="24"/>
                <w:szCs w:val="24"/>
                <w:highlight w:val="yellow"/>
              </w:rPr>
            </w:pPr>
            <w:r w:rsidRPr="00B037FE">
              <w:rPr>
                <w:rFonts w:eastAsia="№Е"/>
                <w:sz w:val="24"/>
                <w:szCs w:val="24"/>
              </w:rPr>
              <w:t>Выборы лидеров, активов  классов, распред</w:t>
            </w:r>
            <w:r w:rsidRPr="00B037FE">
              <w:rPr>
                <w:rFonts w:eastAsia="№Е"/>
                <w:sz w:val="24"/>
                <w:szCs w:val="24"/>
              </w:rPr>
              <w:t>е</w:t>
            </w:r>
            <w:r w:rsidRPr="00B037FE">
              <w:rPr>
                <w:rFonts w:eastAsia="№Е"/>
                <w:sz w:val="24"/>
                <w:szCs w:val="24"/>
              </w:rPr>
              <w:t>ление обязанностей.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96" w:type="dxa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96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96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Выборы актива органов школьного отделения РДШ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96" w:type="dxa"/>
          </w:tcPr>
          <w:p w:rsidR="00251E69" w:rsidRPr="007E1A36" w:rsidRDefault="00251E69" w:rsidP="00251E69">
            <w:pPr>
              <w:rPr>
                <w:i/>
                <w:sz w:val="24"/>
                <w:szCs w:val="24"/>
              </w:rPr>
            </w:pPr>
          </w:p>
        </w:tc>
        <w:tc>
          <w:tcPr>
            <w:tcW w:w="2096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96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rPr>
          <w:gridAfter w:val="3"/>
          <w:wAfter w:w="6288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ind w:right="-1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Формирование состав</w:t>
            </w:r>
            <w:r>
              <w:rPr>
                <w:sz w:val="24"/>
                <w:szCs w:val="24"/>
              </w:rPr>
              <w:t>а</w:t>
            </w:r>
            <w:r w:rsidRPr="00E16B89">
              <w:rPr>
                <w:sz w:val="24"/>
                <w:szCs w:val="24"/>
              </w:rPr>
              <w:t xml:space="preserve"> Совета лидеров, обсуждение плана ВР и предложений ученич</w:t>
            </w:r>
            <w:r w:rsidRPr="00E16B89">
              <w:rPr>
                <w:sz w:val="24"/>
                <w:szCs w:val="24"/>
              </w:rPr>
              <w:t>е</w:t>
            </w:r>
            <w:r w:rsidRPr="00E16B89">
              <w:rPr>
                <w:sz w:val="24"/>
                <w:szCs w:val="24"/>
              </w:rPr>
              <w:t>ского актива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037FE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  <w:highlight w:val="yellow"/>
              </w:rPr>
            </w:pPr>
            <w:r w:rsidRPr="00B037FE">
              <w:rPr>
                <w:rFonts w:eastAsia="№Е"/>
                <w:sz w:val="24"/>
                <w:szCs w:val="24"/>
              </w:rPr>
              <w:t>сентябрь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037FE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  <w:highlight w:val="yellow"/>
              </w:rPr>
            </w:pPr>
            <w:r w:rsidRPr="005452CA">
              <w:rPr>
                <w:rFonts w:eastAsia="№Е"/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rPr>
          <w:gridAfter w:val="3"/>
          <w:wAfter w:w="6288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Работа в соответствии с обязанностями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jc w:val="center"/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В течение года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037FE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  <w:highlight w:val="yellow"/>
              </w:rPr>
            </w:pPr>
            <w:r w:rsidRPr="005452CA">
              <w:rPr>
                <w:rFonts w:eastAsia="№Е"/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rPr>
          <w:gridAfter w:val="3"/>
          <w:wAfter w:w="6288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Отчет лидеров перед классом о проведенной работе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jc w:val="center"/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май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037FE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  <w:highlight w:val="yellow"/>
              </w:rPr>
            </w:pPr>
            <w:r w:rsidRPr="005452CA">
              <w:rPr>
                <w:rFonts w:eastAsia="№Е"/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rPr>
          <w:gridAfter w:val="3"/>
          <w:wAfter w:w="6288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членов Совета школьного отдел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ния РДШ</w:t>
            </w:r>
            <w:r w:rsidRPr="00E16B89">
              <w:rPr>
                <w:sz w:val="24"/>
                <w:szCs w:val="24"/>
              </w:rPr>
              <w:t xml:space="preserve"> с отчетом о проделанной работе. Подведение итогов работы за год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jc w:val="center"/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май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634C86" w:rsidRDefault="00251E69" w:rsidP="00251E69">
            <w:pPr>
              <w:tabs>
                <w:tab w:val="num" w:pos="360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037FE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  <w:highlight w:val="yellow"/>
              </w:rPr>
            </w:pPr>
            <w:r w:rsidRPr="005452CA">
              <w:rPr>
                <w:rFonts w:eastAsia="№Е"/>
                <w:sz w:val="24"/>
                <w:szCs w:val="24"/>
              </w:rPr>
              <w:t>Кл. руководители</w:t>
            </w:r>
          </w:p>
        </w:tc>
      </w:tr>
    </w:tbl>
    <w:p w:rsidR="00251E69" w:rsidRDefault="00251E69" w:rsidP="00251E69">
      <w:pPr>
        <w:rPr>
          <w:sz w:val="24"/>
          <w:szCs w:val="24"/>
        </w:rPr>
      </w:pPr>
    </w:p>
    <w:p w:rsidR="00251E69" w:rsidRDefault="00251E69" w:rsidP="00251E69">
      <w:pPr>
        <w:rPr>
          <w:sz w:val="24"/>
          <w:szCs w:val="24"/>
        </w:rPr>
      </w:pPr>
    </w:p>
    <w:tbl>
      <w:tblPr>
        <w:tblStyle w:val="afa"/>
        <w:tblW w:w="10705" w:type="dxa"/>
        <w:tblInd w:w="-813" w:type="dxa"/>
        <w:tblLook w:val="04A0"/>
      </w:tblPr>
      <w:tblGrid>
        <w:gridCol w:w="675"/>
        <w:gridCol w:w="4678"/>
        <w:gridCol w:w="1887"/>
        <w:gridCol w:w="1265"/>
        <w:gridCol w:w="2200"/>
      </w:tblGrid>
      <w:tr w:rsidR="00251E69" w:rsidRPr="007E1A36" w:rsidTr="00251E69">
        <w:tc>
          <w:tcPr>
            <w:tcW w:w="10705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C6262C">
              <w:rPr>
                <w:b/>
                <w:sz w:val="24"/>
                <w:szCs w:val="24"/>
              </w:rPr>
              <w:t>7. Модуль «Работа с родителями»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78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87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265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200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5245B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251E69" w:rsidRPr="00C5245B" w:rsidRDefault="00251E69" w:rsidP="00251E69">
            <w:pPr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Изучение семьи ребенка. Составление с</w:t>
            </w:r>
            <w:r w:rsidRPr="00C5245B">
              <w:rPr>
                <w:sz w:val="24"/>
                <w:szCs w:val="24"/>
              </w:rPr>
              <w:t>о</w:t>
            </w:r>
            <w:r w:rsidRPr="00C5245B">
              <w:rPr>
                <w:sz w:val="24"/>
                <w:szCs w:val="24"/>
              </w:rPr>
              <w:t>циального паспорта классов и школы</w:t>
            </w:r>
          </w:p>
        </w:tc>
        <w:tc>
          <w:tcPr>
            <w:tcW w:w="1887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неделя</w:t>
            </w:r>
          </w:p>
        </w:tc>
        <w:tc>
          <w:tcPr>
            <w:tcW w:w="1265" w:type="dxa"/>
          </w:tcPr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</w:tcPr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5245B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251E69" w:rsidRPr="00C5245B" w:rsidRDefault="00251E69" w:rsidP="00251E69">
            <w:pPr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Выявление и учёт семей групп социального риска:  учет и обследование условий воспитания детей в неблагополучных, н</w:t>
            </w:r>
            <w:r w:rsidRPr="00C5245B">
              <w:rPr>
                <w:sz w:val="24"/>
                <w:szCs w:val="24"/>
              </w:rPr>
              <w:t>е</w:t>
            </w:r>
            <w:r w:rsidRPr="00C5245B">
              <w:rPr>
                <w:sz w:val="24"/>
                <w:szCs w:val="24"/>
              </w:rPr>
              <w:t>полных и многодетных семьях</w:t>
            </w:r>
          </w:p>
        </w:tc>
        <w:tc>
          <w:tcPr>
            <w:tcW w:w="1887" w:type="dxa"/>
          </w:tcPr>
          <w:p w:rsidR="00251E69" w:rsidRPr="004C4C04" w:rsidRDefault="00251E69" w:rsidP="00251E69">
            <w:pPr>
              <w:jc w:val="center"/>
              <w:rPr>
                <w:sz w:val="24"/>
                <w:szCs w:val="24"/>
              </w:rPr>
            </w:pPr>
            <w:r w:rsidRPr="004C4C04">
              <w:rPr>
                <w:sz w:val="24"/>
                <w:szCs w:val="24"/>
              </w:rPr>
              <w:t>Сентябрь</w:t>
            </w:r>
          </w:p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 w:rsidRPr="004C4C04">
              <w:rPr>
                <w:sz w:val="24"/>
                <w:szCs w:val="24"/>
              </w:rPr>
              <w:t>1-2 неделя</w:t>
            </w:r>
          </w:p>
        </w:tc>
        <w:tc>
          <w:tcPr>
            <w:tcW w:w="1265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</w:tcPr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5245B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251E69" w:rsidRPr="00C5245B" w:rsidRDefault="00251E69" w:rsidP="00251E69">
            <w:pPr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Индивидуальные психолого-педагогические консультации по вопросам обучения и воспитания для родителей педагогически запущенных и слабоуспева</w:t>
            </w:r>
            <w:r w:rsidRPr="00C5245B">
              <w:rPr>
                <w:sz w:val="24"/>
                <w:szCs w:val="24"/>
              </w:rPr>
              <w:t>ю</w:t>
            </w:r>
            <w:r w:rsidRPr="00C5245B">
              <w:rPr>
                <w:sz w:val="24"/>
                <w:szCs w:val="24"/>
              </w:rPr>
              <w:t>щих школьников.</w:t>
            </w:r>
          </w:p>
        </w:tc>
        <w:tc>
          <w:tcPr>
            <w:tcW w:w="1887" w:type="dxa"/>
          </w:tcPr>
          <w:p w:rsidR="00251E69" w:rsidRPr="004C4C04" w:rsidRDefault="00251E69" w:rsidP="00251E69">
            <w:pPr>
              <w:jc w:val="center"/>
              <w:rPr>
                <w:sz w:val="24"/>
                <w:szCs w:val="24"/>
              </w:rPr>
            </w:pPr>
            <w:r w:rsidRPr="004C4C04">
              <w:rPr>
                <w:sz w:val="24"/>
                <w:szCs w:val="24"/>
              </w:rPr>
              <w:t>В течение учебного</w:t>
            </w:r>
          </w:p>
          <w:p w:rsidR="00251E69" w:rsidRPr="004C4C04" w:rsidRDefault="00251E69" w:rsidP="00251E69">
            <w:pPr>
              <w:jc w:val="center"/>
              <w:rPr>
                <w:sz w:val="24"/>
                <w:szCs w:val="24"/>
              </w:rPr>
            </w:pPr>
            <w:r w:rsidRPr="004C4C04">
              <w:rPr>
                <w:sz w:val="24"/>
                <w:szCs w:val="24"/>
              </w:rPr>
              <w:t>года (по мере</w:t>
            </w:r>
          </w:p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 w:rsidRPr="004C4C04">
              <w:rPr>
                <w:sz w:val="24"/>
                <w:szCs w:val="24"/>
              </w:rPr>
              <w:t>необходимости)</w:t>
            </w:r>
          </w:p>
        </w:tc>
        <w:tc>
          <w:tcPr>
            <w:tcW w:w="1265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</w:tcPr>
          <w:p w:rsidR="00251E69" w:rsidRPr="00C5245B" w:rsidRDefault="00251E69" w:rsidP="00251E69">
            <w:pPr>
              <w:jc w:val="center"/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5245B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251E69" w:rsidRPr="00C5245B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 w:rsidRPr="00C5245B">
              <w:rPr>
                <w:sz w:val="24"/>
                <w:szCs w:val="24"/>
              </w:rPr>
              <w:t>классных родительских со</w:t>
            </w:r>
            <w:r w:rsidRPr="00C5245B">
              <w:rPr>
                <w:sz w:val="24"/>
                <w:szCs w:val="24"/>
              </w:rPr>
              <w:t>б</w:t>
            </w:r>
            <w:r w:rsidRPr="00C5245B">
              <w:rPr>
                <w:sz w:val="24"/>
                <w:szCs w:val="24"/>
              </w:rPr>
              <w:t>раний(раз в четверть),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C5245B">
              <w:rPr>
                <w:sz w:val="24"/>
                <w:szCs w:val="24"/>
              </w:rPr>
              <w:t>выборы классных родительских  комит</w:t>
            </w:r>
            <w:r w:rsidRPr="00C5245B">
              <w:rPr>
                <w:sz w:val="24"/>
                <w:szCs w:val="24"/>
              </w:rPr>
              <w:t>е</w:t>
            </w:r>
            <w:r w:rsidRPr="00C5245B">
              <w:rPr>
                <w:sz w:val="24"/>
                <w:szCs w:val="24"/>
              </w:rPr>
              <w:t>тов.</w:t>
            </w:r>
          </w:p>
        </w:tc>
        <w:tc>
          <w:tcPr>
            <w:tcW w:w="1887" w:type="dxa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 плану классных рук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водителей</w:t>
            </w:r>
          </w:p>
        </w:tc>
        <w:tc>
          <w:tcPr>
            <w:tcW w:w="1265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классных родительских со</w:t>
            </w:r>
            <w:r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раний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 плану классных рук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водителей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Участие родителей (законных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представителей) в областных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родительских собраниях</w:t>
            </w:r>
            <w:r>
              <w:rPr>
                <w:sz w:val="24"/>
                <w:szCs w:val="24"/>
              </w:rPr>
              <w:t xml:space="preserve"> (онлайн)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Согласно плану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Проведение индивидуальных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консультаций с родителями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(законными представителями)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 xml:space="preserve">обучающихся 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1A36">
              <w:rPr>
                <w:sz w:val="24"/>
                <w:szCs w:val="24"/>
              </w:rPr>
              <w:t xml:space="preserve">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года (по мере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необходимости)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Администрация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Педагог-дефектолог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Работа Совета профилактики с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неблагополучными семьями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 xml:space="preserve">учащихся </w:t>
            </w:r>
            <w:r>
              <w:rPr>
                <w:sz w:val="24"/>
                <w:szCs w:val="24"/>
              </w:rPr>
              <w:t>5-9</w:t>
            </w:r>
            <w:r w:rsidRPr="007E1A36">
              <w:rPr>
                <w:sz w:val="24"/>
                <w:szCs w:val="24"/>
              </w:rPr>
              <w:t xml:space="preserve"> классов по вопросамвосп</w:t>
            </w:r>
            <w:r w:rsidRPr="007E1A36">
              <w:rPr>
                <w:sz w:val="24"/>
                <w:szCs w:val="24"/>
              </w:rPr>
              <w:t>и</w:t>
            </w:r>
            <w:r w:rsidRPr="007E1A36">
              <w:rPr>
                <w:sz w:val="24"/>
                <w:szCs w:val="24"/>
              </w:rPr>
              <w:t>тания и обучения детей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1A36">
              <w:rPr>
                <w:sz w:val="24"/>
                <w:szCs w:val="24"/>
              </w:rPr>
              <w:t xml:space="preserve">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года (по мере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необходимости)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Администрация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Совет профила</w:t>
            </w:r>
            <w:r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тики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Заполнение социального паспорта класса (анкетирование родителей).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5668AE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668AE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668AE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Консультации родителей по вопросу организации горячего питания в школе (за</w:t>
            </w:r>
            <w:r w:rsidRPr="005668AE">
              <w:rPr>
                <w:sz w:val="24"/>
                <w:szCs w:val="24"/>
              </w:rPr>
              <w:t>в</w:t>
            </w:r>
            <w:r w:rsidRPr="005668AE">
              <w:rPr>
                <w:sz w:val="24"/>
                <w:szCs w:val="24"/>
              </w:rPr>
              <w:t>траки, обеды).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Август-сентябрь и по мере </w:t>
            </w:r>
            <w:r>
              <w:rPr>
                <w:sz w:val="24"/>
                <w:szCs w:val="24"/>
              </w:rPr>
              <w:lastRenderedPageBreak/>
              <w:t>необход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мости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Посещение учащихся на дому с целью изучения жилищно-бытовых условий их жизни. Изучение микроклимата в семье обучающихся имеющих трудности в об</w:t>
            </w:r>
            <w:r w:rsidRPr="005668AE">
              <w:rPr>
                <w:sz w:val="24"/>
                <w:szCs w:val="24"/>
              </w:rPr>
              <w:t>у</w:t>
            </w:r>
            <w:r w:rsidRPr="005668AE">
              <w:rPr>
                <w:sz w:val="24"/>
                <w:szCs w:val="24"/>
              </w:rPr>
              <w:t>чении.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1A36">
              <w:rPr>
                <w:sz w:val="24"/>
                <w:szCs w:val="24"/>
              </w:rPr>
              <w:t xml:space="preserve">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года и </w:t>
            </w:r>
            <w:r w:rsidRPr="007E1A36">
              <w:rPr>
                <w:sz w:val="24"/>
                <w:szCs w:val="24"/>
              </w:rPr>
              <w:t>по мере</w:t>
            </w:r>
          </w:p>
          <w:p w:rsidR="00251E69" w:rsidRPr="007E1A36" w:rsidRDefault="00251E69" w:rsidP="00251E69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668AE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Организация летнего отдыха детей.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668AE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Привлечение родителей к сотрудничеству по всем направлениям деятельности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668AE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В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668AE">
              <w:rPr>
                <w:sz w:val="24"/>
                <w:szCs w:val="24"/>
              </w:rPr>
              <w:t>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668AE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AA7F26">
              <w:rPr>
                <w:sz w:val="24"/>
                <w:szCs w:val="24"/>
              </w:rPr>
              <w:t>Обследование материально-бытовых усл</w:t>
            </w:r>
            <w:r w:rsidRPr="00AA7F26">
              <w:rPr>
                <w:sz w:val="24"/>
                <w:szCs w:val="24"/>
              </w:rPr>
              <w:t>о</w:t>
            </w:r>
            <w:r w:rsidRPr="00AA7F26">
              <w:rPr>
                <w:sz w:val="24"/>
                <w:szCs w:val="24"/>
              </w:rPr>
              <w:t>вий вновь прибывших  семей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AA7F26" w:rsidRDefault="00251E69" w:rsidP="00251E69">
            <w:pPr>
              <w:rPr>
                <w:sz w:val="24"/>
                <w:szCs w:val="24"/>
              </w:rPr>
            </w:pPr>
            <w:r w:rsidRPr="00AA7F26">
              <w:rPr>
                <w:sz w:val="24"/>
                <w:szCs w:val="24"/>
              </w:rPr>
              <w:t>В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AA7F26">
              <w:rPr>
                <w:sz w:val="24"/>
                <w:szCs w:val="24"/>
              </w:rPr>
              <w:t>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 по проблеме выбора профессии обучающимися (по запросу род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телей).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551E58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В течение учебного</w:t>
            </w:r>
          </w:p>
          <w:p w:rsidR="00251E69" w:rsidRPr="00AA7F2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в сфере профилактики суицидального поведения несовершенноле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них среди родительской общественности (консультации, беседы, тренинги)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1A36">
              <w:rPr>
                <w:sz w:val="24"/>
                <w:szCs w:val="24"/>
              </w:rPr>
              <w:t xml:space="preserve"> течение учебного</w:t>
            </w:r>
          </w:p>
          <w:p w:rsidR="00251E69" w:rsidRPr="00551E58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 xml:space="preserve">года (по </w:t>
            </w:r>
            <w:r>
              <w:rPr>
                <w:sz w:val="24"/>
                <w:szCs w:val="24"/>
              </w:rPr>
              <w:t>плану педагога-психолога, кл. руководителей</w:t>
            </w:r>
            <w:r w:rsidRPr="007E1A36">
              <w:rPr>
                <w:sz w:val="24"/>
                <w:szCs w:val="24"/>
              </w:rPr>
              <w:t>)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Администрация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Соц. педагог</w:t>
            </w:r>
          </w:p>
          <w:p w:rsidR="00251E69" w:rsidRPr="00551E5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родителей о проблемах занятости на местном и региональном рынках труда.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551E58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В течение учебного</w:t>
            </w:r>
          </w:p>
          <w:p w:rsidR="00251E69" w:rsidRPr="00AA7F2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родителей об образовательных возможностях территориально-доступной им образовательной среды н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чального и среднего профессионального образования.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551E58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В течение учебного</w:t>
            </w:r>
          </w:p>
          <w:p w:rsidR="00251E69" w:rsidRPr="00AA7F2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ind w:right="-1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Педагогическое просвещение родителей по вопросам воспитания детей, родительские собрания по актуальным вопросам профилактики правонарушений несовершеннолетних и в отношении них, в том числе по вопросу участия в несанкцион</w:t>
            </w:r>
            <w:r w:rsidRPr="00E16B89">
              <w:rPr>
                <w:sz w:val="24"/>
                <w:szCs w:val="24"/>
              </w:rPr>
              <w:t>и</w:t>
            </w:r>
            <w:r w:rsidRPr="00E16B89">
              <w:rPr>
                <w:sz w:val="24"/>
                <w:szCs w:val="24"/>
              </w:rPr>
              <w:t>рованных публичных мероприятиях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51E58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</w:rPr>
            </w:pPr>
            <w:r w:rsidRPr="00551E58">
              <w:rPr>
                <w:rFonts w:eastAsia="№Е"/>
                <w:sz w:val="24"/>
                <w:szCs w:val="24"/>
              </w:rPr>
              <w:t>В течение учебного</w:t>
            </w:r>
          </w:p>
          <w:p w:rsidR="00251E69" w:rsidRPr="00E16B89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</w:rPr>
            </w:pPr>
            <w:r w:rsidRPr="00551E58">
              <w:rPr>
                <w:rFonts w:eastAsia="№Е"/>
                <w:sz w:val="24"/>
                <w:szCs w:val="24"/>
              </w:rPr>
              <w:t>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Администрация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7E1A36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Соц. Педагог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Дефектолог 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ind w:right="-1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Информационное оповещение через школьный сайт, социальные сети, род</w:t>
            </w:r>
            <w:r w:rsidRPr="00E16B89">
              <w:rPr>
                <w:sz w:val="24"/>
                <w:szCs w:val="24"/>
              </w:rPr>
              <w:t>и</w:t>
            </w:r>
            <w:r w:rsidRPr="00E16B89">
              <w:rPr>
                <w:sz w:val="24"/>
                <w:szCs w:val="24"/>
              </w:rPr>
              <w:t>тельские группы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ind w:right="-1"/>
              <w:jc w:val="center"/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В течение года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ind w:right="-1"/>
              <w:jc w:val="center"/>
              <w:rPr>
                <w:rFonts w:eastAsia="Batang"/>
                <w:sz w:val="24"/>
                <w:szCs w:val="24"/>
              </w:rPr>
            </w:pPr>
            <w:r w:rsidRPr="00E16B89">
              <w:rPr>
                <w:rFonts w:eastAsia="Batang"/>
                <w:sz w:val="24"/>
                <w:szCs w:val="24"/>
              </w:rPr>
              <w:t xml:space="preserve">Администрация </w:t>
            </w:r>
          </w:p>
          <w:p w:rsidR="00251E69" w:rsidRPr="00E16B89" w:rsidRDefault="00251E69" w:rsidP="00251E69">
            <w:pPr>
              <w:ind w:right="-1"/>
              <w:jc w:val="center"/>
              <w:rPr>
                <w:rFonts w:eastAsia="Batang"/>
                <w:sz w:val="24"/>
                <w:szCs w:val="24"/>
              </w:rPr>
            </w:pPr>
            <w:r w:rsidRPr="00E16B89">
              <w:rPr>
                <w:rFonts w:eastAsia="Batang"/>
                <w:sz w:val="24"/>
                <w:szCs w:val="24"/>
              </w:rPr>
              <w:t xml:space="preserve"> кл</w:t>
            </w:r>
            <w:r>
              <w:rPr>
                <w:rFonts w:eastAsia="Batang"/>
                <w:sz w:val="24"/>
                <w:szCs w:val="24"/>
              </w:rPr>
              <w:t>.</w:t>
            </w:r>
            <w:r w:rsidRPr="00E16B89">
              <w:rPr>
                <w:rFonts w:eastAsia="Batang"/>
                <w:sz w:val="24"/>
                <w:szCs w:val="24"/>
              </w:rPr>
              <w:t xml:space="preserve"> руководители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pStyle w:val="ParaAttribute7"/>
              <w:ind w:firstLine="0"/>
              <w:jc w:val="left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Совместные с детьми походы, экскурсии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rPr>
                <w:rFonts w:eastAsia="№Е"/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По плану классных рук</w:t>
            </w:r>
            <w:r w:rsidRPr="00E16B89">
              <w:rPr>
                <w:sz w:val="24"/>
                <w:szCs w:val="24"/>
              </w:rPr>
              <w:t>о</w:t>
            </w:r>
            <w:r w:rsidRPr="00E16B89">
              <w:rPr>
                <w:sz w:val="24"/>
                <w:szCs w:val="24"/>
              </w:rPr>
              <w:t>водителей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jc w:val="center"/>
              <w:rPr>
                <w:rFonts w:eastAsia="Batang"/>
                <w:sz w:val="24"/>
                <w:szCs w:val="24"/>
              </w:rPr>
            </w:pPr>
            <w:r w:rsidRPr="00E16B89">
              <w:rPr>
                <w:rFonts w:eastAsia="Batang"/>
                <w:sz w:val="24"/>
                <w:szCs w:val="24"/>
              </w:rPr>
              <w:t>Классные руков</w:t>
            </w:r>
            <w:r w:rsidRPr="00E16B89">
              <w:rPr>
                <w:rFonts w:eastAsia="Batang"/>
                <w:sz w:val="24"/>
                <w:szCs w:val="24"/>
              </w:rPr>
              <w:t>о</w:t>
            </w:r>
            <w:r w:rsidRPr="00E16B89">
              <w:rPr>
                <w:rFonts w:eastAsia="Batang"/>
                <w:sz w:val="24"/>
                <w:szCs w:val="24"/>
              </w:rPr>
              <w:t>дители</w:t>
            </w:r>
          </w:p>
        </w:tc>
      </w:tr>
      <w:tr w:rsidR="00251E69" w:rsidRPr="007E1A36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pStyle w:val="ParaAttribute3"/>
              <w:wordWrap/>
              <w:jc w:val="left"/>
              <w:rPr>
                <w:spacing w:val="-6"/>
                <w:sz w:val="24"/>
                <w:szCs w:val="24"/>
              </w:rPr>
            </w:pPr>
            <w:r w:rsidRPr="00E16B89">
              <w:rPr>
                <w:spacing w:val="-6"/>
                <w:sz w:val="24"/>
                <w:szCs w:val="24"/>
              </w:rPr>
              <w:t>Работа Совета профилактики с неблагоп</w:t>
            </w:r>
            <w:r w:rsidRPr="00E16B89">
              <w:rPr>
                <w:spacing w:val="-6"/>
                <w:sz w:val="24"/>
                <w:szCs w:val="24"/>
              </w:rPr>
              <w:t>о</w:t>
            </w:r>
            <w:r w:rsidRPr="00E16B89">
              <w:rPr>
                <w:spacing w:val="-6"/>
                <w:sz w:val="24"/>
                <w:szCs w:val="24"/>
              </w:rPr>
              <w:t>лучными  семьями  по вопросам воспитания, обучения детей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По плану Сов</w:t>
            </w:r>
            <w:r w:rsidRPr="00E16B89">
              <w:rPr>
                <w:sz w:val="24"/>
                <w:szCs w:val="24"/>
              </w:rPr>
              <w:t>е</w:t>
            </w:r>
            <w:r w:rsidRPr="00E16B89">
              <w:rPr>
                <w:sz w:val="24"/>
                <w:szCs w:val="24"/>
              </w:rPr>
              <w:t>та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rPr>
                <w:rFonts w:eastAsia="Batang"/>
                <w:sz w:val="24"/>
                <w:szCs w:val="24"/>
              </w:rPr>
            </w:pPr>
            <w:r w:rsidRPr="00E16B89">
              <w:rPr>
                <w:rFonts w:eastAsia="Batang"/>
                <w:sz w:val="24"/>
                <w:szCs w:val="24"/>
              </w:rPr>
              <w:t>Председатель С</w:t>
            </w:r>
            <w:r w:rsidRPr="00E16B89">
              <w:rPr>
                <w:rFonts w:eastAsia="Batang"/>
                <w:sz w:val="24"/>
                <w:szCs w:val="24"/>
              </w:rPr>
              <w:t>о</w:t>
            </w:r>
            <w:r w:rsidRPr="00E16B89">
              <w:rPr>
                <w:rFonts w:eastAsia="Batang"/>
                <w:sz w:val="24"/>
                <w:szCs w:val="24"/>
              </w:rPr>
              <w:t>вета</w:t>
            </w:r>
          </w:p>
        </w:tc>
      </w:tr>
    </w:tbl>
    <w:p w:rsidR="00251E69" w:rsidRDefault="00251E69" w:rsidP="00251E69">
      <w:pPr>
        <w:rPr>
          <w:sz w:val="24"/>
          <w:szCs w:val="24"/>
        </w:rPr>
      </w:pPr>
    </w:p>
    <w:p w:rsidR="00251E69" w:rsidRDefault="00251E69" w:rsidP="00251E69">
      <w:pPr>
        <w:rPr>
          <w:sz w:val="24"/>
          <w:szCs w:val="24"/>
        </w:rPr>
      </w:pPr>
    </w:p>
    <w:tbl>
      <w:tblPr>
        <w:tblStyle w:val="afa"/>
        <w:tblW w:w="10705" w:type="dxa"/>
        <w:tblInd w:w="-805" w:type="dxa"/>
        <w:tblLook w:val="04A0"/>
      </w:tblPr>
      <w:tblGrid>
        <w:gridCol w:w="610"/>
        <w:gridCol w:w="3606"/>
        <w:gridCol w:w="2433"/>
        <w:gridCol w:w="2043"/>
        <w:gridCol w:w="2013"/>
      </w:tblGrid>
      <w:tr w:rsidR="00251E69" w:rsidRPr="007E1A36" w:rsidTr="00251E69">
        <w:tc>
          <w:tcPr>
            <w:tcW w:w="10705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  <w:r w:rsidRPr="007E1A36">
              <w:rPr>
                <w:b/>
                <w:sz w:val="24"/>
                <w:szCs w:val="24"/>
              </w:rPr>
              <w:t xml:space="preserve"> Модуль «</w:t>
            </w:r>
            <w:r>
              <w:rPr>
                <w:b/>
                <w:sz w:val="24"/>
                <w:szCs w:val="24"/>
              </w:rPr>
              <w:t>Организация предметно-пространственной среды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10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606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433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043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013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EB0350" w:rsidRDefault="00251E69" w:rsidP="00251E69">
            <w:pPr>
              <w:jc w:val="center"/>
              <w:rPr>
                <w:sz w:val="24"/>
                <w:szCs w:val="24"/>
              </w:rPr>
            </w:pPr>
            <w:r w:rsidRPr="00EB0350">
              <w:rPr>
                <w:sz w:val="24"/>
                <w:szCs w:val="24"/>
              </w:rPr>
              <w:t>1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 xml:space="preserve">Оформление класса </w:t>
            </w:r>
            <w:r w:rsidRPr="00EB0350">
              <w:rPr>
                <w:sz w:val="24"/>
              </w:rPr>
              <w:lastRenderedPageBreak/>
              <w:t>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на.</w:t>
            </w:r>
          </w:p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 xml:space="preserve"> Оформление школьного уголка - (название, девиз класса, и</w:t>
            </w:r>
            <w:r w:rsidRPr="00EB0350">
              <w:rPr>
                <w:sz w:val="24"/>
              </w:rPr>
              <w:t>н</w:t>
            </w:r>
            <w:r w:rsidRPr="00EB0350">
              <w:rPr>
                <w:sz w:val="24"/>
              </w:rPr>
              <w:t>формационный стенд), уголка безопасности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lastRenderedPageBreak/>
              <w:t>август-сентябрь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 xml:space="preserve"> кл. </w:t>
            </w:r>
            <w:r w:rsidRPr="00EB0350">
              <w:rPr>
                <w:sz w:val="24"/>
              </w:rPr>
              <w:lastRenderedPageBreak/>
              <w:t>руководит</w:t>
            </w:r>
            <w:r w:rsidRPr="00EB0350">
              <w:rPr>
                <w:sz w:val="24"/>
              </w:rPr>
              <w:t>е</w:t>
            </w:r>
            <w:r w:rsidRPr="00EB0350">
              <w:rPr>
                <w:sz w:val="24"/>
              </w:rPr>
              <w:t>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EB0350" w:rsidRDefault="00251E69" w:rsidP="00251E69">
            <w:pPr>
              <w:jc w:val="center"/>
              <w:rPr>
                <w:sz w:val="24"/>
                <w:szCs w:val="24"/>
              </w:rPr>
            </w:pPr>
            <w:r w:rsidRPr="00EB0350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</w:t>
            </w:r>
            <w:r w:rsidRPr="00EB0350">
              <w:rPr>
                <w:sz w:val="24"/>
              </w:rPr>
              <w:t>н</w:t>
            </w:r>
            <w:r w:rsidRPr="00EB0350">
              <w:rPr>
                <w:sz w:val="24"/>
              </w:rPr>
              <w:t>ными обучающимися)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по мере необходим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сти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EB035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Организацию и проведение церемоний поднятия (спуска) государственного флага Росси</w:t>
            </w:r>
            <w:r w:rsidRPr="00EB0350">
              <w:rPr>
                <w:sz w:val="24"/>
              </w:rPr>
              <w:t>й</w:t>
            </w:r>
            <w:r w:rsidRPr="00EB0350">
              <w:rPr>
                <w:sz w:val="24"/>
              </w:rPr>
              <w:t>ской Федерации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каждый понедел</w:t>
            </w:r>
            <w:r w:rsidRPr="00EB0350">
              <w:rPr>
                <w:sz w:val="24"/>
              </w:rPr>
              <w:t>ь</w:t>
            </w:r>
            <w:r w:rsidRPr="00EB0350">
              <w:rPr>
                <w:sz w:val="24"/>
              </w:rPr>
              <w:t>ник</w:t>
            </w:r>
            <w:r>
              <w:rPr>
                <w:sz w:val="24"/>
              </w:rPr>
              <w:t>/пятница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заместитель д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ректора по ВР, Советник по ВР, 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EB035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Подготовк</w:t>
            </w:r>
            <w:r>
              <w:rPr>
                <w:sz w:val="24"/>
              </w:rPr>
              <w:t>а</w:t>
            </w:r>
            <w:r w:rsidRPr="00EB0350">
              <w:rPr>
                <w:sz w:val="24"/>
              </w:rPr>
              <w:t xml:space="preserve"> и размещение регулярно сменяемых экспозиций творческих работ обучающихся в разных предметных областях, демонстрирующих их способн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сти, знакомящих с работами друг друга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по плану кл.рук.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EB0350" w:rsidRDefault="00251E69" w:rsidP="00251E69">
            <w:pPr>
              <w:jc w:val="center"/>
              <w:rPr>
                <w:sz w:val="24"/>
                <w:szCs w:val="24"/>
              </w:rPr>
            </w:pPr>
            <w:r w:rsidRPr="00EB0350">
              <w:rPr>
                <w:sz w:val="24"/>
                <w:szCs w:val="24"/>
              </w:rPr>
              <w:t>5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</w:t>
            </w:r>
            <w:r w:rsidRPr="00EB0350">
              <w:rPr>
                <w:sz w:val="24"/>
              </w:rPr>
              <w:t>ы</w:t>
            </w:r>
            <w:r w:rsidRPr="00EB0350">
              <w:rPr>
                <w:sz w:val="24"/>
              </w:rPr>
              <w:t>тиях, поздравления педагогов и обучающихся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в течение года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заместитель д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ректора по ВР, Советник по ВР, 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EB035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 xml:space="preserve">Оформление, поддержание, использование в воспитательном процессе «мест гражданского почитания» в помещениях </w:t>
            </w:r>
            <w:r>
              <w:rPr>
                <w:sz w:val="24"/>
              </w:rPr>
              <w:t xml:space="preserve">класса, </w:t>
            </w:r>
            <w:r w:rsidRPr="00EB0350">
              <w:rPr>
                <w:sz w:val="24"/>
              </w:rPr>
              <w:t xml:space="preserve">общеобразовательной </w:t>
            </w:r>
            <w:r w:rsidRPr="00EB0350">
              <w:rPr>
                <w:sz w:val="24"/>
              </w:rPr>
              <w:lastRenderedPageBreak/>
              <w:t>орг</w:t>
            </w:r>
            <w:r w:rsidRPr="00EB0350">
              <w:rPr>
                <w:sz w:val="24"/>
              </w:rPr>
              <w:t>а</w:t>
            </w:r>
            <w:r w:rsidRPr="00EB0350">
              <w:rPr>
                <w:sz w:val="24"/>
              </w:rPr>
              <w:t>низации</w:t>
            </w:r>
            <w:r w:rsidRPr="00EB0350">
              <w:rPr>
                <w:i/>
                <w:sz w:val="24"/>
              </w:rPr>
              <w:t xml:space="preserve"> </w:t>
            </w:r>
            <w:r w:rsidRPr="00EB0350">
              <w:rPr>
                <w:sz w:val="24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lastRenderedPageBreak/>
              <w:t>по мере небходим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сти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заместитель д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ректора по ВР, Советник по ВР, 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084192" w:rsidRDefault="00251E69" w:rsidP="00251E69">
            <w:pPr>
              <w:jc w:val="center"/>
              <w:rPr>
                <w:sz w:val="24"/>
                <w:szCs w:val="24"/>
              </w:rPr>
            </w:pPr>
            <w:r w:rsidRPr="00084192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Поддержание эстетического вида и благоустройство классов, доступных и безопасных рекреационных зон, озеленение территории при общеобразов</w:t>
            </w:r>
            <w:r w:rsidRPr="00EB0350">
              <w:rPr>
                <w:sz w:val="24"/>
              </w:rPr>
              <w:t>а</w:t>
            </w:r>
            <w:r w:rsidRPr="00EB0350">
              <w:rPr>
                <w:sz w:val="24"/>
              </w:rPr>
              <w:t>тельной организации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в течение года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заместитель д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ректора по ВР, Советник по ВР, 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084192" w:rsidRDefault="00251E69" w:rsidP="00251E69">
            <w:pPr>
              <w:jc w:val="center"/>
              <w:rPr>
                <w:sz w:val="24"/>
                <w:szCs w:val="24"/>
              </w:rPr>
            </w:pPr>
            <w:r w:rsidRPr="00084192">
              <w:rPr>
                <w:sz w:val="24"/>
                <w:szCs w:val="24"/>
              </w:rPr>
              <w:t>8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Оформление, поддержание и использование игровых пространств, спортивных и игровых площадок, зон активного и т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хого отдыха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по мере необходим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сти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заместитель директора по ВР, АХЧ, Советник по ВР, кл. рук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084192" w:rsidRDefault="00251E69" w:rsidP="00251E69">
            <w:pPr>
              <w:jc w:val="center"/>
              <w:rPr>
                <w:sz w:val="24"/>
                <w:szCs w:val="24"/>
              </w:rPr>
            </w:pPr>
            <w:r w:rsidRPr="00084192">
              <w:rPr>
                <w:sz w:val="24"/>
                <w:szCs w:val="24"/>
              </w:rPr>
              <w:t>9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Оформление пространств проведения значимых событий, праздников, церемоний, торж</w:t>
            </w:r>
            <w:r w:rsidRPr="00EB0350">
              <w:rPr>
                <w:sz w:val="24"/>
              </w:rPr>
              <w:t>е</w:t>
            </w:r>
            <w:r w:rsidRPr="00EB0350">
              <w:rPr>
                <w:sz w:val="24"/>
              </w:rPr>
              <w:t>ственных линеек, творческих вечеров (событийный дизайн)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по мере необходим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сти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заместитель д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ректора по ВР, Советник по ВР, кл. руководители</w:t>
            </w:r>
          </w:p>
        </w:tc>
      </w:tr>
      <w:tr w:rsidR="00251E69" w:rsidRPr="007E1A36" w:rsidTr="00251E69">
        <w:tc>
          <w:tcPr>
            <w:tcW w:w="610" w:type="dxa"/>
          </w:tcPr>
          <w:p w:rsidR="00251E69" w:rsidRPr="00084192" w:rsidRDefault="00251E69" w:rsidP="00251E69">
            <w:pPr>
              <w:jc w:val="center"/>
              <w:rPr>
                <w:sz w:val="24"/>
                <w:szCs w:val="24"/>
              </w:rPr>
            </w:pPr>
            <w:r w:rsidRPr="00084192">
              <w:rPr>
                <w:sz w:val="24"/>
                <w:szCs w:val="24"/>
              </w:rPr>
              <w:t>10</w:t>
            </w:r>
          </w:p>
        </w:tc>
        <w:tc>
          <w:tcPr>
            <w:tcW w:w="3606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</w:t>
            </w:r>
            <w:r w:rsidRPr="00EB0350">
              <w:rPr>
                <w:sz w:val="24"/>
              </w:rPr>
              <w:t>и</w:t>
            </w:r>
            <w:r w:rsidRPr="00EB0350">
              <w:rPr>
                <w:sz w:val="24"/>
              </w:rPr>
              <w:t>ки и безопасности</w:t>
            </w:r>
          </w:p>
        </w:tc>
        <w:tc>
          <w:tcPr>
            <w:tcW w:w="243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 w:rsidRPr="00EB0350">
              <w:rPr>
                <w:sz w:val="24"/>
              </w:rPr>
              <w:t>по мере необходим</w:t>
            </w:r>
            <w:r w:rsidRPr="00EB0350">
              <w:rPr>
                <w:sz w:val="24"/>
              </w:rPr>
              <w:t>о</w:t>
            </w:r>
            <w:r w:rsidRPr="00EB0350">
              <w:rPr>
                <w:sz w:val="24"/>
              </w:rPr>
              <w:t>сти</w:t>
            </w:r>
          </w:p>
        </w:tc>
        <w:tc>
          <w:tcPr>
            <w:tcW w:w="2043" w:type="dxa"/>
          </w:tcPr>
          <w:p w:rsidR="00251E69" w:rsidRPr="00EB0350" w:rsidRDefault="00251E69" w:rsidP="00251E69">
            <w:pPr>
              <w:tabs>
                <w:tab w:val="num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13" w:type="dxa"/>
          </w:tcPr>
          <w:p w:rsidR="00251E69" w:rsidRPr="00EB0350" w:rsidRDefault="00251E69" w:rsidP="00251E69">
            <w:pPr>
              <w:tabs>
                <w:tab w:val="num" w:pos="360"/>
              </w:tabs>
              <w:rPr>
                <w:sz w:val="24"/>
              </w:rPr>
            </w:pPr>
            <w:r w:rsidRPr="00EB0350">
              <w:rPr>
                <w:sz w:val="24"/>
              </w:rPr>
              <w:t>социальный п</w:t>
            </w:r>
            <w:r w:rsidRPr="00EB0350">
              <w:rPr>
                <w:sz w:val="24"/>
              </w:rPr>
              <w:t>е</w:t>
            </w:r>
            <w:r w:rsidRPr="00EB0350">
              <w:rPr>
                <w:sz w:val="24"/>
              </w:rPr>
              <w:t>дагог</w:t>
            </w:r>
          </w:p>
        </w:tc>
      </w:tr>
      <w:tr w:rsidR="00251E69" w:rsidRPr="00732C87" w:rsidTr="00251E69">
        <w:tc>
          <w:tcPr>
            <w:tcW w:w="610" w:type="dxa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606" w:type="dxa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2433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43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32C87" w:rsidTr="00251E69">
        <w:tc>
          <w:tcPr>
            <w:tcW w:w="610" w:type="dxa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3606" w:type="dxa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2433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43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13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</w:tr>
    </w:tbl>
    <w:p w:rsidR="00251E69" w:rsidRDefault="00251E69" w:rsidP="00251E69">
      <w:pPr>
        <w:rPr>
          <w:sz w:val="24"/>
          <w:szCs w:val="24"/>
        </w:rPr>
      </w:pPr>
    </w:p>
    <w:p w:rsidR="00251E69" w:rsidRDefault="00251E69" w:rsidP="00251E69">
      <w:pPr>
        <w:rPr>
          <w:sz w:val="24"/>
          <w:szCs w:val="24"/>
        </w:rPr>
      </w:pPr>
    </w:p>
    <w:p w:rsidR="00251E69" w:rsidRDefault="00251E69" w:rsidP="00251E69">
      <w:pPr>
        <w:rPr>
          <w:sz w:val="24"/>
          <w:szCs w:val="24"/>
        </w:rPr>
      </w:pPr>
    </w:p>
    <w:tbl>
      <w:tblPr>
        <w:tblStyle w:val="afa"/>
        <w:tblW w:w="10705" w:type="dxa"/>
        <w:tblInd w:w="-805" w:type="dxa"/>
        <w:tblLayout w:type="fixed"/>
        <w:tblLook w:val="04A0"/>
      </w:tblPr>
      <w:tblGrid>
        <w:gridCol w:w="675"/>
        <w:gridCol w:w="5293"/>
        <w:gridCol w:w="1796"/>
        <w:gridCol w:w="849"/>
        <w:gridCol w:w="2092"/>
      </w:tblGrid>
      <w:tr w:rsidR="00251E69" w:rsidRPr="007E1A36" w:rsidTr="00251E69">
        <w:tc>
          <w:tcPr>
            <w:tcW w:w="10705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Pr="007E1A36">
              <w:rPr>
                <w:b/>
                <w:sz w:val="24"/>
                <w:szCs w:val="24"/>
              </w:rPr>
              <w:t>. Модуль «</w:t>
            </w:r>
            <w:r>
              <w:rPr>
                <w:b/>
                <w:sz w:val="24"/>
                <w:szCs w:val="24"/>
              </w:rPr>
              <w:t>Профилактика правонарушений и личная безопасность обучающихся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293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849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092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Default="00251E69" w:rsidP="00251E69">
            <w:pPr>
              <w:ind w:left="252" w:hanging="252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93" w:type="dxa"/>
          </w:tcPr>
          <w:p w:rsidR="00251E69" w:rsidRDefault="00251E69" w:rsidP="00251E69">
            <w:pPr>
              <w:ind w:left="252" w:hanging="2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Осуществление контроля за соблюде</w:t>
            </w:r>
            <w:r w:rsidRPr="00C142D2">
              <w:rPr>
                <w:sz w:val="24"/>
                <w:szCs w:val="24"/>
              </w:rPr>
              <w:t>нием норм</w:t>
            </w:r>
          </w:p>
          <w:p w:rsidR="00251E69" w:rsidRDefault="00251E69" w:rsidP="00251E69">
            <w:pPr>
              <w:ind w:left="252" w:hanging="252"/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 xml:space="preserve"> учебной нагрузки (дневной, </w:t>
            </w:r>
            <w:r>
              <w:rPr>
                <w:sz w:val="24"/>
                <w:szCs w:val="24"/>
              </w:rPr>
              <w:t xml:space="preserve"> </w:t>
            </w:r>
            <w:r w:rsidRPr="00C142D2">
              <w:rPr>
                <w:sz w:val="24"/>
                <w:szCs w:val="24"/>
              </w:rPr>
              <w:t>недельной, годовой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C142D2">
              <w:rPr>
                <w:sz w:val="24"/>
                <w:szCs w:val="24"/>
              </w:rPr>
              <w:t xml:space="preserve"> течение 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завуч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Заполнение «Листов здоровья»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Изучение документов, личных дел, беседы с р</w:t>
            </w:r>
            <w:r w:rsidRPr="00C142D2">
              <w:rPr>
                <w:sz w:val="24"/>
                <w:szCs w:val="24"/>
              </w:rPr>
              <w:t>о</w:t>
            </w:r>
            <w:r w:rsidRPr="00C142D2">
              <w:rPr>
                <w:sz w:val="24"/>
                <w:szCs w:val="24"/>
              </w:rPr>
              <w:t>дителями, работа с детьми.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C142D2">
              <w:rPr>
                <w:sz w:val="24"/>
                <w:szCs w:val="24"/>
              </w:rPr>
              <w:t xml:space="preserve"> течение 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Диагностика отношения учащихся к здоровому образу жизни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C142D2">
              <w:rPr>
                <w:sz w:val="24"/>
                <w:szCs w:val="24"/>
              </w:rPr>
              <w:t xml:space="preserve"> течение 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5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Проведение профилактических ме</w:t>
            </w:r>
            <w:r w:rsidRPr="00C142D2">
              <w:t>дицинских о</w:t>
            </w:r>
            <w:r w:rsidRPr="00C142D2">
              <w:t>с</w:t>
            </w:r>
            <w:r w:rsidRPr="00C142D2">
              <w:t>мотров обучающихся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в течение 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 xml:space="preserve">Составление расписания занятий с учётом </w:t>
            </w:r>
            <w:r w:rsidRPr="00C142D2">
              <w:rPr>
                <w:sz w:val="24"/>
                <w:szCs w:val="24"/>
              </w:rPr>
              <w:lastRenderedPageBreak/>
              <w:t>сан</w:t>
            </w:r>
            <w:r w:rsidRPr="00C142D2">
              <w:rPr>
                <w:sz w:val="24"/>
                <w:szCs w:val="24"/>
              </w:rPr>
              <w:t>и</w:t>
            </w:r>
            <w:r w:rsidRPr="00C142D2">
              <w:rPr>
                <w:sz w:val="24"/>
                <w:szCs w:val="24"/>
              </w:rPr>
              <w:t>тарных норм</w:t>
            </w:r>
          </w:p>
          <w:p w:rsidR="00251E69" w:rsidRPr="00C142D2" w:rsidRDefault="00251E69" w:rsidP="00251E6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lastRenderedPageBreak/>
              <w:t xml:space="preserve">в течение </w:t>
            </w:r>
            <w:r w:rsidRPr="00C142D2">
              <w:rPr>
                <w:sz w:val="24"/>
                <w:szCs w:val="24"/>
              </w:rPr>
              <w:lastRenderedPageBreak/>
              <w:t>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lastRenderedPageBreak/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завуч</w:t>
            </w:r>
          </w:p>
          <w:p w:rsidR="00251E69" w:rsidRDefault="00251E69" w:rsidP="00251E69">
            <w:pPr>
              <w:spacing w:after="240"/>
              <w:rPr>
                <w:color w:val="000000"/>
              </w:rPr>
            </w:pP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Организация режима ступенчатого повышения нагрузки для учащихся первого класса с целью обеспечения адаптации к новым условиям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в течение 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завуч</w:t>
            </w:r>
          </w:p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кл. руководитель 1 класса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Организация полноценного горячего питания учащихся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jc w:val="center"/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постоянно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 xml:space="preserve">Контроль пищевого рациона (достаточность, сбалансированность, правильность, сочетание продуктов) 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 w:rsidRPr="00C142D2">
              <w:rPr>
                <w:sz w:val="24"/>
                <w:szCs w:val="24"/>
              </w:rPr>
              <w:t>в течение вс</w:t>
            </w:r>
            <w:r w:rsidRPr="00C142D2">
              <w:rPr>
                <w:sz w:val="24"/>
                <w:szCs w:val="24"/>
              </w:rPr>
              <w:t>е</w:t>
            </w:r>
            <w:r w:rsidRPr="00C142D2">
              <w:rPr>
                <w:sz w:val="24"/>
                <w:szCs w:val="24"/>
              </w:rPr>
              <w:t>го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родительский контроль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spacing w:after="24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Организация и проведение контроля выполнения санитарных правил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директор школы, завхоз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5293" w:type="dxa"/>
          </w:tcPr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 xml:space="preserve">Внедрение в образовательный процесс малых форм физического воспитания </w:t>
            </w:r>
          </w:p>
          <w:p w:rsidR="00251E69" w:rsidRPr="00C142D2" w:rsidRDefault="00251E69" w:rsidP="00251E69">
            <w:pPr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( динамические перемены, физ. минутки, утре</w:t>
            </w:r>
            <w:r w:rsidRPr="00C142D2">
              <w:rPr>
                <w:color w:val="000000"/>
                <w:sz w:val="24"/>
                <w:szCs w:val="24"/>
              </w:rPr>
              <w:t>н</w:t>
            </w:r>
            <w:r w:rsidRPr="00C142D2">
              <w:rPr>
                <w:color w:val="000000"/>
                <w:sz w:val="24"/>
                <w:szCs w:val="24"/>
              </w:rPr>
              <w:t>ние сборы, подвижные игры и др)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администрация школы, педко</w:t>
            </w:r>
            <w:r w:rsidRPr="00C142D2">
              <w:rPr>
                <w:color w:val="000000"/>
                <w:sz w:val="24"/>
                <w:szCs w:val="24"/>
              </w:rPr>
              <w:t>л</w:t>
            </w:r>
            <w:r w:rsidRPr="00C142D2">
              <w:rPr>
                <w:color w:val="000000"/>
                <w:sz w:val="24"/>
                <w:szCs w:val="24"/>
              </w:rPr>
              <w:t>лектив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spacing w:after="24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Направление учащихся в оздоровительные лаг</w:t>
            </w:r>
            <w:r w:rsidRPr="00C142D2">
              <w:rPr>
                <w:color w:val="000000"/>
                <w:sz w:val="24"/>
                <w:szCs w:val="24"/>
              </w:rPr>
              <w:t>е</w:t>
            </w:r>
            <w:r w:rsidRPr="00C142D2">
              <w:rPr>
                <w:color w:val="000000"/>
                <w:sz w:val="24"/>
                <w:szCs w:val="24"/>
              </w:rPr>
              <w:t xml:space="preserve">ря, санатории 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C142D2" w:rsidRDefault="00251E69" w:rsidP="00251E69">
            <w:pPr>
              <w:spacing w:after="240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5293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 xml:space="preserve"> Оздоровление детей в пришкольном   лагере дневного пребывания «Непоседы» 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 xml:space="preserve">ежегодно </w:t>
            </w:r>
          </w:p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spacing w:after="240"/>
              <w:rPr>
                <w:color w:val="000000"/>
                <w:sz w:val="24"/>
                <w:szCs w:val="24"/>
              </w:rPr>
            </w:pPr>
            <w:r w:rsidRPr="00C142D2"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385DC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293" w:type="dxa"/>
          </w:tcPr>
          <w:p w:rsidR="00251E69" w:rsidRPr="00385DC2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Акция «Рука помощи» повыявлению детей, занимающихсябродяжничес</w:t>
            </w:r>
            <w:r w:rsidRPr="00385DC2">
              <w:rPr>
                <w:sz w:val="24"/>
                <w:szCs w:val="24"/>
              </w:rPr>
              <w:t>т</w:t>
            </w:r>
            <w:r w:rsidRPr="00385DC2">
              <w:rPr>
                <w:sz w:val="24"/>
                <w:szCs w:val="24"/>
              </w:rPr>
              <w:t>вом,попрошайничеством, другой</w:t>
            </w:r>
          </w:p>
          <w:p w:rsidR="00251E69" w:rsidRDefault="00251E69" w:rsidP="00251E69">
            <w:pPr>
              <w:rPr>
                <w:b/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противоправной деятельностью</w:t>
            </w:r>
          </w:p>
        </w:tc>
        <w:tc>
          <w:tcPr>
            <w:tcW w:w="1796" w:type="dxa"/>
          </w:tcPr>
          <w:p w:rsidR="00251E69" w:rsidRPr="00385DC2" w:rsidRDefault="00251E69" w:rsidP="00251E69">
            <w:pPr>
              <w:jc w:val="center"/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август</w:t>
            </w:r>
          </w:p>
        </w:tc>
        <w:tc>
          <w:tcPr>
            <w:tcW w:w="849" w:type="dxa"/>
          </w:tcPr>
          <w:p w:rsidR="00251E69" w:rsidRPr="00D20CAE" w:rsidRDefault="00251E69" w:rsidP="00251E69">
            <w:pPr>
              <w:jc w:val="center"/>
              <w:rPr>
                <w:sz w:val="24"/>
                <w:szCs w:val="24"/>
              </w:rPr>
            </w:pPr>
            <w:r w:rsidRPr="00B55E94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D20CAE" w:rsidRDefault="00251E69" w:rsidP="00251E69">
            <w:pPr>
              <w:rPr>
                <w:sz w:val="24"/>
                <w:szCs w:val="24"/>
              </w:rPr>
            </w:pPr>
            <w:r w:rsidRPr="00286EF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75" w:type="dxa"/>
          </w:tcPr>
          <w:p w:rsidR="00251E69" w:rsidRPr="00286EF8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293" w:type="dxa"/>
          </w:tcPr>
          <w:p w:rsidR="00251E69" w:rsidRPr="00286EF8" w:rsidRDefault="00251E69" w:rsidP="00251E69">
            <w:pPr>
              <w:rPr>
                <w:sz w:val="24"/>
                <w:szCs w:val="24"/>
              </w:rPr>
            </w:pPr>
            <w:r w:rsidRPr="00286EF8">
              <w:rPr>
                <w:sz w:val="24"/>
                <w:szCs w:val="24"/>
              </w:rPr>
              <w:t>Урок БЕЗОПАСНОСТИ,  урок подготовки детей к действиям в условиях различного рода экстр</w:t>
            </w:r>
            <w:r w:rsidRPr="00286EF8">
              <w:rPr>
                <w:sz w:val="24"/>
                <w:szCs w:val="24"/>
              </w:rPr>
              <w:t>е</w:t>
            </w:r>
            <w:r w:rsidRPr="00286EF8">
              <w:rPr>
                <w:sz w:val="24"/>
                <w:szCs w:val="24"/>
              </w:rPr>
              <w:t>мальных и опасных ситуаций, в том числе в ме</w:t>
            </w:r>
            <w:r w:rsidRPr="00286EF8">
              <w:rPr>
                <w:sz w:val="24"/>
                <w:szCs w:val="24"/>
              </w:rPr>
              <w:t>с</w:t>
            </w:r>
            <w:r w:rsidRPr="00286EF8">
              <w:rPr>
                <w:sz w:val="24"/>
                <w:szCs w:val="24"/>
              </w:rPr>
              <w:t>тах массового пребывания людей, адаптации п</w:t>
            </w:r>
            <w:r w:rsidRPr="00286EF8">
              <w:rPr>
                <w:sz w:val="24"/>
                <w:szCs w:val="24"/>
              </w:rPr>
              <w:t>о</w:t>
            </w:r>
            <w:r w:rsidRPr="00286EF8">
              <w:rPr>
                <w:sz w:val="24"/>
                <w:szCs w:val="24"/>
              </w:rPr>
              <w:t>сле летних каникул</w:t>
            </w:r>
          </w:p>
        </w:tc>
        <w:tc>
          <w:tcPr>
            <w:tcW w:w="1796" w:type="dxa"/>
          </w:tcPr>
          <w:p w:rsidR="00251E69" w:rsidRPr="00286EF8" w:rsidRDefault="00251E69" w:rsidP="00251E69">
            <w:pPr>
              <w:jc w:val="center"/>
              <w:rPr>
                <w:sz w:val="24"/>
                <w:szCs w:val="24"/>
              </w:rPr>
            </w:pPr>
            <w:r w:rsidRPr="00286EF8">
              <w:rPr>
                <w:sz w:val="24"/>
                <w:szCs w:val="24"/>
              </w:rPr>
              <w:t>01.09.</w:t>
            </w:r>
          </w:p>
        </w:tc>
        <w:tc>
          <w:tcPr>
            <w:tcW w:w="849" w:type="dxa"/>
          </w:tcPr>
          <w:p w:rsidR="00251E69" w:rsidRPr="00D20CAE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D20CAE" w:rsidRDefault="00251E69" w:rsidP="00251E69">
            <w:pPr>
              <w:rPr>
                <w:sz w:val="24"/>
                <w:szCs w:val="24"/>
              </w:rPr>
            </w:pPr>
            <w:r w:rsidRPr="00286EF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286EF8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293" w:type="dxa"/>
          </w:tcPr>
          <w:p w:rsidR="00251E69" w:rsidRPr="00286EF8" w:rsidRDefault="00251E69" w:rsidP="00251E69">
            <w:pPr>
              <w:rPr>
                <w:sz w:val="24"/>
                <w:szCs w:val="24"/>
              </w:rPr>
            </w:pPr>
            <w:r w:rsidRPr="00286EF8">
              <w:rPr>
                <w:sz w:val="24"/>
                <w:szCs w:val="24"/>
              </w:rPr>
              <w:t xml:space="preserve">Месячник  «Внимание, дети»:  </w:t>
            </w:r>
          </w:p>
          <w:p w:rsidR="00251E69" w:rsidRPr="00286EF8" w:rsidRDefault="00251E69" w:rsidP="00251E69">
            <w:pPr>
              <w:rPr>
                <w:sz w:val="24"/>
                <w:szCs w:val="24"/>
              </w:rPr>
            </w:pPr>
            <w:r w:rsidRPr="00286EF8">
              <w:rPr>
                <w:sz w:val="24"/>
                <w:szCs w:val="24"/>
              </w:rPr>
              <w:t>-  «Школа безопасности» (Проведение бесед, з</w:t>
            </w:r>
            <w:r w:rsidRPr="00286EF8">
              <w:rPr>
                <w:sz w:val="24"/>
                <w:szCs w:val="24"/>
              </w:rPr>
              <w:t>а</w:t>
            </w:r>
            <w:r w:rsidRPr="00286EF8">
              <w:rPr>
                <w:sz w:val="24"/>
                <w:szCs w:val="24"/>
              </w:rPr>
              <w:t>полнение памяток по ОЖиЗ, ПДД, пожарной и антитеррористической  безопасности</w:t>
            </w:r>
          </w:p>
          <w:p w:rsidR="00251E69" w:rsidRPr="00286EF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86EF8">
              <w:rPr>
                <w:sz w:val="24"/>
                <w:szCs w:val="24"/>
              </w:rPr>
              <w:t>Оформление уголка безопасности дорожного движения с выставкой тематической литературы по ПДД в библиотеке в период проведения Всероссийской акции «Внимание, дети!» и облас</w:t>
            </w:r>
            <w:r w:rsidRPr="00286EF8">
              <w:rPr>
                <w:sz w:val="24"/>
                <w:szCs w:val="24"/>
              </w:rPr>
              <w:t>т</w:t>
            </w:r>
            <w:r w:rsidRPr="00286EF8">
              <w:rPr>
                <w:sz w:val="24"/>
                <w:szCs w:val="24"/>
              </w:rPr>
              <w:t>ной недели БДД» и акции «Зебра» пришла в школу».</w:t>
            </w:r>
          </w:p>
          <w:p w:rsidR="00251E69" w:rsidRPr="00286EF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86EF8">
              <w:rPr>
                <w:sz w:val="24"/>
                <w:szCs w:val="24"/>
              </w:rPr>
              <w:t>Ежедневн</w:t>
            </w:r>
            <w:r>
              <w:rPr>
                <w:sz w:val="24"/>
                <w:szCs w:val="24"/>
              </w:rPr>
              <w:t>ые</w:t>
            </w:r>
            <w:r w:rsidRPr="00286EF8">
              <w:rPr>
                <w:sz w:val="24"/>
                <w:szCs w:val="24"/>
              </w:rPr>
              <w:t xml:space="preserve"> после уроков «Минутки безопа</w:t>
            </w:r>
            <w:r w:rsidRPr="00286EF8">
              <w:rPr>
                <w:sz w:val="24"/>
                <w:szCs w:val="24"/>
              </w:rPr>
              <w:t>с</w:t>
            </w:r>
            <w:r w:rsidRPr="00286EF8">
              <w:rPr>
                <w:sz w:val="24"/>
                <w:szCs w:val="24"/>
              </w:rPr>
              <w:t xml:space="preserve">ности» с целью повторения </w:t>
            </w:r>
            <w:r>
              <w:rPr>
                <w:sz w:val="24"/>
                <w:szCs w:val="24"/>
              </w:rPr>
              <w:t>ПДД</w:t>
            </w:r>
          </w:p>
          <w:p w:rsidR="00251E69" w:rsidRPr="00286EF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286EF8">
              <w:rPr>
                <w:sz w:val="24"/>
                <w:szCs w:val="24"/>
              </w:rPr>
              <w:t>Проведен</w:t>
            </w:r>
            <w:r>
              <w:rPr>
                <w:sz w:val="24"/>
                <w:szCs w:val="24"/>
              </w:rPr>
              <w:t>ие классных часов, бесед по ПДД</w:t>
            </w:r>
          </w:p>
          <w:p w:rsidR="00251E69" w:rsidRPr="00147B15" w:rsidRDefault="00251E69" w:rsidP="007C4214">
            <w:pPr>
              <w:pStyle w:val="a5"/>
              <w:numPr>
                <w:ilvl w:val="0"/>
                <w:numId w:val="92"/>
              </w:numPr>
              <w:contextualSpacing/>
              <w:jc w:val="left"/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 xml:space="preserve">«Дорожная азбука» </w:t>
            </w:r>
          </w:p>
          <w:p w:rsidR="00251E69" w:rsidRPr="00147B15" w:rsidRDefault="00251E69" w:rsidP="007C4214">
            <w:pPr>
              <w:pStyle w:val="a5"/>
              <w:numPr>
                <w:ilvl w:val="0"/>
                <w:numId w:val="92"/>
              </w:numPr>
              <w:contextualSpacing/>
              <w:jc w:val="left"/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 xml:space="preserve">«Строгий закон дорог» </w:t>
            </w:r>
          </w:p>
          <w:p w:rsidR="00251E69" w:rsidRPr="00147B15" w:rsidRDefault="00251E69" w:rsidP="007C4214">
            <w:pPr>
              <w:pStyle w:val="a5"/>
              <w:numPr>
                <w:ilvl w:val="0"/>
                <w:numId w:val="92"/>
              </w:numPr>
              <w:contextualSpacing/>
              <w:jc w:val="left"/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 xml:space="preserve">«Знание ПДД – безопасность в жизни» </w:t>
            </w:r>
          </w:p>
          <w:p w:rsidR="00251E69" w:rsidRPr="00D20CAE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в течение</w:t>
            </w:r>
          </w:p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месяца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D20CAE" w:rsidRDefault="00251E69" w:rsidP="00251E69">
            <w:pPr>
              <w:rPr>
                <w:sz w:val="24"/>
                <w:szCs w:val="24"/>
              </w:rPr>
            </w:pPr>
            <w:r w:rsidRPr="00D20CAE">
              <w:rPr>
                <w:sz w:val="24"/>
                <w:szCs w:val="24"/>
              </w:rPr>
              <w:t>Степаненко Г.Н.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20CAE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147B15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293" w:type="dxa"/>
          </w:tcPr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807098">
              <w:rPr>
                <w:sz w:val="24"/>
                <w:szCs w:val="24"/>
              </w:rPr>
              <w:t>еседы-инструктажи для обучающихся (под роспись):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ПДД. Безопасность на дороге (сентябрь)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Правила поведения при пожаре (сентябрь)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 xml:space="preserve">Правила безопасного поведения в ЧС- </w:t>
            </w:r>
            <w:r w:rsidRPr="00807098">
              <w:rPr>
                <w:sz w:val="24"/>
                <w:szCs w:val="24"/>
              </w:rPr>
              <w:lastRenderedPageBreak/>
              <w:t>терр</w:t>
            </w:r>
            <w:r w:rsidRPr="00807098">
              <w:rPr>
                <w:sz w:val="24"/>
                <w:szCs w:val="24"/>
              </w:rPr>
              <w:t>о</w:t>
            </w:r>
            <w:r w:rsidRPr="00807098">
              <w:rPr>
                <w:sz w:val="24"/>
                <w:szCs w:val="24"/>
              </w:rPr>
              <w:t>ризм, экстремизм и пр. (сентябрь)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Маршруты по проведению эвакуации (сентябрь)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О правилах безопасного поведе</w:t>
            </w:r>
            <w:r>
              <w:rPr>
                <w:sz w:val="24"/>
                <w:szCs w:val="24"/>
              </w:rPr>
              <w:t>ния детей на объектах железнодо</w:t>
            </w:r>
            <w:r w:rsidRPr="00807098">
              <w:rPr>
                <w:sz w:val="24"/>
                <w:szCs w:val="24"/>
              </w:rPr>
              <w:t>рожного трангспорта. (се</w:t>
            </w:r>
            <w:r w:rsidRPr="00807098">
              <w:rPr>
                <w:sz w:val="24"/>
                <w:szCs w:val="24"/>
              </w:rPr>
              <w:t>н</w:t>
            </w:r>
            <w:r w:rsidRPr="00807098">
              <w:rPr>
                <w:sz w:val="24"/>
                <w:szCs w:val="24"/>
              </w:rPr>
              <w:t>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Инструктаж по технике безопасного поведения на переменах и после окончания занятий для школьников (сентябрь)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•По предупреждению инфицирования covid-19 для школьников.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Памятка-инструктаж по пожарной безопасности (октябрь)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Памятка-инструктаж по правилам безопасного поведения на дороге и в транспорте (октябрь)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Памятка-инструктаж по предотвращению те</w:t>
            </w:r>
            <w:r w:rsidRPr="00807098">
              <w:rPr>
                <w:sz w:val="24"/>
                <w:szCs w:val="24"/>
              </w:rPr>
              <w:t>р</w:t>
            </w:r>
            <w:r w:rsidRPr="00807098">
              <w:rPr>
                <w:sz w:val="24"/>
                <w:szCs w:val="24"/>
              </w:rPr>
              <w:t>рористичес</w:t>
            </w:r>
            <w:r>
              <w:rPr>
                <w:sz w:val="24"/>
                <w:szCs w:val="24"/>
              </w:rPr>
              <w:t xml:space="preserve">ких актов и </w:t>
            </w:r>
            <w:r w:rsidRPr="00807098">
              <w:rPr>
                <w:sz w:val="24"/>
                <w:szCs w:val="24"/>
              </w:rPr>
              <w:t>поведению в опасной с</w:t>
            </w:r>
            <w:r w:rsidRPr="00807098">
              <w:rPr>
                <w:sz w:val="24"/>
                <w:szCs w:val="24"/>
              </w:rPr>
              <w:t>и</w:t>
            </w:r>
            <w:r w:rsidRPr="00807098">
              <w:rPr>
                <w:sz w:val="24"/>
                <w:szCs w:val="24"/>
              </w:rPr>
              <w:t>туации (октябрь)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 xml:space="preserve">Памятка-инструктаж по правилам </w:t>
            </w:r>
            <w:r>
              <w:rPr>
                <w:sz w:val="24"/>
                <w:szCs w:val="24"/>
              </w:rPr>
              <w:t>поведения в период осенних кани</w:t>
            </w:r>
            <w:r w:rsidRPr="00807098">
              <w:rPr>
                <w:sz w:val="24"/>
                <w:szCs w:val="24"/>
              </w:rPr>
              <w:t>кул (октябрь)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О правилах безопасности вблизи водоёмов и на водоёмах в осенне-зимний период. (ноябрь)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10 шагов к здоровью школьников (ноябрь)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Памятка-инструктаж «О мерах безопасности в зимний период» (Опасности, подстерегающие нас зимой: сосульки, гололёд, мороз, тонкий лёд) (ноябрь)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Инструктаж по электробезопасности (ноябрь)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Инструктаж   по правилам безопасного повед</w:t>
            </w:r>
            <w:r w:rsidRPr="00807098">
              <w:rPr>
                <w:sz w:val="24"/>
                <w:szCs w:val="24"/>
              </w:rPr>
              <w:t>е</w:t>
            </w:r>
            <w:r w:rsidRPr="00807098">
              <w:rPr>
                <w:sz w:val="24"/>
                <w:szCs w:val="24"/>
              </w:rPr>
              <w:t>ния на дорогах и на транспорте. (декабрь)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 школьникам по противодействию те</w:t>
            </w:r>
            <w:r w:rsidRPr="00807098">
              <w:rPr>
                <w:sz w:val="24"/>
                <w:szCs w:val="24"/>
              </w:rPr>
              <w:t>р</w:t>
            </w:r>
            <w:r w:rsidRPr="00807098">
              <w:rPr>
                <w:sz w:val="24"/>
                <w:szCs w:val="24"/>
              </w:rPr>
              <w:t xml:space="preserve">роризму (декабрь) 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 школьнику о дейст</w:t>
            </w:r>
            <w:r>
              <w:rPr>
                <w:sz w:val="24"/>
                <w:szCs w:val="24"/>
              </w:rPr>
              <w:t>виях в случае во</w:t>
            </w:r>
            <w:r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никновения пожа</w:t>
            </w:r>
            <w:r w:rsidRPr="00807098">
              <w:rPr>
                <w:sz w:val="24"/>
                <w:szCs w:val="24"/>
              </w:rPr>
              <w:t>ра(декабрь)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 о правилах пожарной безоп</w:t>
            </w:r>
            <w:r>
              <w:rPr>
                <w:sz w:val="24"/>
                <w:szCs w:val="24"/>
              </w:rPr>
              <w:t>асности при использовании пи</w:t>
            </w:r>
            <w:r w:rsidRPr="00807098">
              <w:rPr>
                <w:sz w:val="24"/>
                <w:szCs w:val="24"/>
              </w:rPr>
              <w:t>ротехнических изделий (декабрь)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 xml:space="preserve">Инструкция по правилам поведения во время зимних каникул 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Правила поведения на водоёме  (декабрь).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Соблюдение санитарных норм в ситуации ра</w:t>
            </w:r>
            <w:r w:rsidRPr="00807098">
              <w:rPr>
                <w:sz w:val="24"/>
                <w:szCs w:val="24"/>
              </w:rPr>
              <w:t>с</w:t>
            </w:r>
            <w:r w:rsidRPr="00807098">
              <w:rPr>
                <w:sz w:val="24"/>
                <w:szCs w:val="24"/>
              </w:rPr>
              <w:t>пространения новой коронавирусной инфекции cоvid – 19 (февраль).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Антитеррористическая безопасно</w:t>
            </w:r>
            <w:r>
              <w:rPr>
                <w:sz w:val="24"/>
                <w:szCs w:val="24"/>
              </w:rPr>
              <w:t>сть и собл</w:t>
            </w:r>
            <w:r>
              <w:rPr>
                <w:sz w:val="24"/>
                <w:szCs w:val="24"/>
              </w:rPr>
              <w:t>ю</w:t>
            </w:r>
            <w:r>
              <w:rPr>
                <w:sz w:val="24"/>
                <w:szCs w:val="24"/>
              </w:rPr>
              <w:t>дение правил ТБ (фев</w:t>
            </w:r>
            <w:r w:rsidRPr="00807098">
              <w:rPr>
                <w:sz w:val="24"/>
                <w:szCs w:val="24"/>
              </w:rPr>
              <w:t>раль).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Электробезопасность (февраль).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Основные правила безопасного поведения на дороге для пешеходов (февраль).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Соблюдение мер безопасного поведения на воде и вблизи водоёмов (февраль).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ab/>
              <w:t>Инструкция по правилам поведения во время весенних каникул. (март)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Инструкция по ТБ. Правила дорожного движ</w:t>
            </w:r>
            <w:r w:rsidRPr="00807098">
              <w:rPr>
                <w:sz w:val="24"/>
                <w:szCs w:val="24"/>
              </w:rPr>
              <w:t>е</w:t>
            </w:r>
            <w:r w:rsidRPr="00807098">
              <w:rPr>
                <w:sz w:val="24"/>
                <w:szCs w:val="24"/>
              </w:rPr>
              <w:t>ния (март).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Инструкция по правилам повед</w:t>
            </w:r>
            <w:r>
              <w:rPr>
                <w:sz w:val="24"/>
                <w:szCs w:val="24"/>
              </w:rPr>
              <w:t>ения во время праздничных выход</w:t>
            </w:r>
            <w:r w:rsidRPr="00807098">
              <w:rPr>
                <w:sz w:val="24"/>
                <w:szCs w:val="24"/>
              </w:rPr>
              <w:t>ных</w:t>
            </w:r>
            <w:r>
              <w:rPr>
                <w:sz w:val="24"/>
                <w:szCs w:val="24"/>
              </w:rPr>
              <w:t>.</w:t>
            </w:r>
            <w:r w:rsidRPr="00807098">
              <w:rPr>
                <w:sz w:val="24"/>
                <w:szCs w:val="24"/>
              </w:rPr>
              <w:t xml:space="preserve"> (май).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 xml:space="preserve">Инструкция по технике безопасности при </w:t>
            </w:r>
            <w:r w:rsidRPr="00807098">
              <w:rPr>
                <w:sz w:val="24"/>
                <w:szCs w:val="24"/>
              </w:rPr>
              <w:lastRenderedPageBreak/>
              <w:t>угр</w:t>
            </w:r>
            <w:r w:rsidRPr="00807098">
              <w:rPr>
                <w:sz w:val="24"/>
                <w:szCs w:val="24"/>
              </w:rPr>
              <w:t>о</w:t>
            </w:r>
            <w:r w:rsidRPr="00807098">
              <w:rPr>
                <w:sz w:val="24"/>
                <w:szCs w:val="24"/>
              </w:rPr>
              <w:t>зе терроризма (май).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Правила поведения на воде в летний период (май).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Инструктаж по пожарной безопас</w:t>
            </w:r>
            <w:r>
              <w:rPr>
                <w:sz w:val="24"/>
                <w:szCs w:val="24"/>
              </w:rPr>
              <w:t>ности. Что д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лать во время пожа</w:t>
            </w:r>
            <w:r w:rsidRPr="00807098">
              <w:rPr>
                <w:sz w:val="24"/>
                <w:szCs w:val="24"/>
              </w:rPr>
              <w:t>ра? (май).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Инструкция по правилам безопасного повед</w:t>
            </w:r>
            <w:r w:rsidRPr="00807098">
              <w:rPr>
                <w:sz w:val="24"/>
                <w:szCs w:val="24"/>
              </w:rPr>
              <w:t>е</w:t>
            </w:r>
            <w:r w:rsidRPr="00807098">
              <w:rPr>
                <w:sz w:val="24"/>
                <w:szCs w:val="24"/>
              </w:rPr>
              <w:t>ния на дорогах и на транспорте (май).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Памятка по безопасности в летний период (май).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807098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Степаненко Г.Н.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5293" w:type="dxa"/>
          </w:tcPr>
          <w:p w:rsidR="00251E69" w:rsidRPr="00807098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Акции: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"Мои безопасные каникулы" (октябрь).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"Безопасные дороги - детям"(ноябрь)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"ДЮП предупреждает..." (январь)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"Россия - родина моя" Скажем экстремизму: "НЕТ!" (февраль)</w:t>
            </w:r>
          </w:p>
          <w:p w:rsidR="00251E69" w:rsidRPr="0080709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"Получаем «ДДД» - изучаем «ПДД» (март)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•</w:t>
            </w:r>
            <w:r w:rsidRPr="00807098">
              <w:rPr>
                <w:sz w:val="24"/>
                <w:szCs w:val="24"/>
              </w:rPr>
              <w:t>"Мои безопасные каникулы. (май)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807098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Степаненко Г.Н.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807098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293" w:type="dxa"/>
          </w:tcPr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Классные часы «Правила поведения в школе» «Ребенок и закон» «Проступок и ответстве</w:t>
            </w:r>
            <w:r w:rsidRPr="00385DC2">
              <w:rPr>
                <w:sz w:val="24"/>
                <w:szCs w:val="24"/>
              </w:rPr>
              <w:t>н</w:t>
            </w:r>
            <w:r w:rsidRPr="00385DC2">
              <w:rPr>
                <w:sz w:val="24"/>
                <w:szCs w:val="24"/>
              </w:rPr>
              <w:t>ность» «Права ребенка» «Как вести себя в общ</w:t>
            </w:r>
            <w:r w:rsidRPr="00385DC2">
              <w:rPr>
                <w:sz w:val="24"/>
                <w:szCs w:val="24"/>
              </w:rPr>
              <w:t>е</w:t>
            </w:r>
            <w:r w:rsidRPr="00385DC2">
              <w:rPr>
                <w:sz w:val="24"/>
                <w:szCs w:val="24"/>
              </w:rPr>
              <w:t>ственном месте»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(по плану кл. руководит</w:t>
            </w:r>
            <w:r w:rsidRPr="00385DC2">
              <w:rPr>
                <w:sz w:val="24"/>
                <w:szCs w:val="24"/>
              </w:rPr>
              <w:t>е</w:t>
            </w:r>
            <w:r w:rsidRPr="00385DC2">
              <w:rPr>
                <w:sz w:val="24"/>
                <w:szCs w:val="24"/>
              </w:rPr>
              <w:t>лей)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385DC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293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Классные часы по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привитию ЗОЖ: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 xml:space="preserve"> «Сегодня– привычка, завтра –порок»,</w:t>
            </w:r>
          </w:p>
          <w:p w:rsidR="00251E69" w:rsidRPr="00385DC2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 xml:space="preserve"> «Гигиена труда и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отдыха (режим дня,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признаки переутомления,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активный и пассивный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 xml:space="preserve">отдых.)», 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«Режиму дня мы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 xml:space="preserve">друзья», </w:t>
            </w:r>
          </w:p>
          <w:p w:rsidR="00251E69" w:rsidRPr="00385DC2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«О пользе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утренней гимнастики»,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«Чистота – залог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здоровья»,</w:t>
            </w:r>
          </w:p>
          <w:p w:rsidR="00251E69" w:rsidRPr="00385DC2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 xml:space="preserve"> «Уход за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зубами» и т.п.</w:t>
            </w:r>
          </w:p>
        </w:tc>
        <w:tc>
          <w:tcPr>
            <w:tcW w:w="1796" w:type="dxa"/>
          </w:tcPr>
          <w:p w:rsidR="00251E69" w:rsidRPr="00041A8B" w:rsidRDefault="00251E69" w:rsidP="00251E69">
            <w:pPr>
              <w:jc w:val="center"/>
              <w:rPr>
                <w:sz w:val="24"/>
                <w:szCs w:val="24"/>
              </w:rPr>
            </w:pPr>
            <w:r w:rsidRPr="00041A8B">
              <w:rPr>
                <w:sz w:val="24"/>
                <w:szCs w:val="24"/>
              </w:rPr>
              <w:t>В течение года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041A8B">
              <w:rPr>
                <w:sz w:val="24"/>
                <w:szCs w:val="24"/>
              </w:rPr>
              <w:t>(по плану кл. руководит</w:t>
            </w:r>
            <w:r w:rsidRPr="00041A8B">
              <w:rPr>
                <w:sz w:val="24"/>
                <w:szCs w:val="24"/>
              </w:rPr>
              <w:t>е</w:t>
            </w:r>
            <w:r w:rsidRPr="00041A8B">
              <w:rPr>
                <w:sz w:val="24"/>
                <w:szCs w:val="24"/>
              </w:rPr>
              <w:t>лей)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385DC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293" w:type="dxa"/>
          </w:tcPr>
          <w:p w:rsidR="00251E69" w:rsidRPr="00385DC2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Мероприятия по </w:t>
            </w:r>
            <w:r w:rsidRPr="00385DC2">
              <w:rPr>
                <w:sz w:val="24"/>
                <w:szCs w:val="24"/>
              </w:rPr>
              <w:t>профилактик</w:t>
            </w:r>
            <w:r>
              <w:rPr>
                <w:sz w:val="24"/>
                <w:szCs w:val="24"/>
              </w:rPr>
              <w:t>е вред</w:t>
            </w:r>
            <w:r w:rsidRPr="00385DC2">
              <w:rPr>
                <w:sz w:val="24"/>
                <w:szCs w:val="24"/>
              </w:rPr>
              <w:t>ных прив</w:t>
            </w:r>
            <w:r w:rsidRPr="00385DC2">
              <w:rPr>
                <w:sz w:val="24"/>
                <w:szCs w:val="24"/>
              </w:rPr>
              <w:t>ы</w:t>
            </w:r>
            <w:r w:rsidRPr="00385DC2">
              <w:rPr>
                <w:sz w:val="24"/>
                <w:szCs w:val="24"/>
              </w:rPr>
              <w:t>чек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(по плану кл. руководит</w:t>
            </w:r>
            <w:r w:rsidRPr="00385DC2">
              <w:rPr>
                <w:sz w:val="24"/>
                <w:szCs w:val="24"/>
              </w:rPr>
              <w:t>е</w:t>
            </w:r>
            <w:r w:rsidRPr="00385DC2">
              <w:rPr>
                <w:sz w:val="24"/>
                <w:szCs w:val="24"/>
              </w:rPr>
              <w:t>лей)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93" w:type="dxa"/>
          </w:tcPr>
          <w:p w:rsidR="00251E69" w:rsidRPr="00385DC2" w:rsidRDefault="00251E69" w:rsidP="00251E69">
            <w:pPr>
              <w:rPr>
                <w:sz w:val="24"/>
                <w:szCs w:val="24"/>
              </w:rPr>
            </w:pPr>
            <w:r w:rsidRPr="00385DC2">
              <w:rPr>
                <w:sz w:val="24"/>
                <w:szCs w:val="24"/>
              </w:rPr>
              <w:t>Проведение Дней</w:t>
            </w:r>
            <w:r>
              <w:rPr>
                <w:sz w:val="24"/>
                <w:szCs w:val="24"/>
              </w:rPr>
              <w:t xml:space="preserve"> </w:t>
            </w:r>
            <w:r w:rsidRPr="00385DC2">
              <w:rPr>
                <w:sz w:val="24"/>
                <w:szCs w:val="24"/>
              </w:rPr>
              <w:t>Здоровья.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раз в че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верть</w:t>
            </w:r>
          </w:p>
        </w:tc>
        <w:tc>
          <w:tcPr>
            <w:tcW w:w="849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Богданова М.В.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385DC2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293" w:type="dxa"/>
          </w:tcPr>
          <w:p w:rsidR="00251E69" w:rsidRPr="00385DC2" w:rsidRDefault="00251E69" w:rsidP="00251E69">
            <w:pPr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Урок, приуроченный ко Дню гражда</w:t>
            </w:r>
            <w:r>
              <w:rPr>
                <w:sz w:val="24"/>
                <w:szCs w:val="24"/>
              </w:rPr>
              <w:t>нской об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роны (тренировка по по</w:t>
            </w:r>
            <w:r w:rsidRPr="00807098">
              <w:rPr>
                <w:sz w:val="24"/>
                <w:szCs w:val="24"/>
              </w:rPr>
              <w:t>ведению детей в чрезв</w:t>
            </w:r>
            <w:r w:rsidRPr="00807098">
              <w:rPr>
                <w:sz w:val="24"/>
                <w:szCs w:val="24"/>
              </w:rPr>
              <w:t>ы</w:t>
            </w:r>
            <w:r w:rsidRPr="00807098">
              <w:rPr>
                <w:sz w:val="24"/>
                <w:szCs w:val="24"/>
              </w:rPr>
              <w:t>чайных ситуациях, включая задымление, пожар, экстремальные ситуации на транспорте и т.д.)</w:t>
            </w:r>
          </w:p>
        </w:tc>
        <w:tc>
          <w:tcPr>
            <w:tcW w:w="1796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03.10.</w:t>
            </w:r>
          </w:p>
        </w:tc>
        <w:tc>
          <w:tcPr>
            <w:tcW w:w="849" w:type="dxa"/>
          </w:tcPr>
          <w:p w:rsidR="00251E69" w:rsidRPr="00D20CAE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816D38" w:rsidRDefault="00251E69" w:rsidP="00251E69">
            <w:pPr>
              <w:rPr>
                <w:sz w:val="24"/>
                <w:szCs w:val="24"/>
              </w:rPr>
            </w:pPr>
            <w:r w:rsidRPr="00816D38">
              <w:rPr>
                <w:sz w:val="24"/>
                <w:szCs w:val="24"/>
              </w:rPr>
              <w:t>Степаненко Г.Н.</w:t>
            </w:r>
          </w:p>
          <w:p w:rsidR="00251E69" w:rsidRPr="00D20CAE" w:rsidRDefault="00251E69" w:rsidP="00251E69">
            <w:pPr>
              <w:rPr>
                <w:sz w:val="24"/>
                <w:szCs w:val="24"/>
              </w:rPr>
            </w:pPr>
            <w:r w:rsidRPr="00816D3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807098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293" w:type="dxa"/>
          </w:tcPr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Неделя  «Безопасного Интернета»: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Всероссийский урок безопасности школьников в сети Интернет: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«Детям нужен с ранних лет безопасный инте</w:t>
            </w:r>
            <w:r w:rsidRPr="00147B15">
              <w:rPr>
                <w:sz w:val="24"/>
                <w:szCs w:val="24"/>
              </w:rPr>
              <w:t>р</w:t>
            </w:r>
            <w:r w:rsidRPr="00147B15">
              <w:rPr>
                <w:sz w:val="24"/>
                <w:szCs w:val="24"/>
              </w:rPr>
              <w:t>нет»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  <w:r w:rsidRPr="00147B15">
              <w:rPr>
                <w:sz w:val="24"/>
                <w:szCs w:val="24"/>
              </w:rPr>
              <w:t>-2</w:t>
            </w:r>
            <w:r>
              <w:rPr>
                <w:sz w:val="24"/>
                <w:szCs w:val="24"/>
              </w:rPr>
              <w:t>1</w:t>
            </w:r>
            <w:r w:rsidRPr="00147B15">
              <w:rPr>
                <w:sz w:val="24"/>
                <w:szCs w:val="24"/>
              </w:rPr>
              <w:t>.10</w:t>
            </w:r>
          </w:p>
        </w:tc>
        <w:tc>
          <w:tcPr>
            <w:tcW w:w="849" w:type="dxa"/>
          </w:tcPr>
          <w:p w:rsidR="00251E69" w:rsidRPr="00D20CAE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816D38" w:rsidRDefault="00251E69" w:rsidP="00251E69">
            <w:pPr>
              <w:rPr>
                <w:sz w:val="24"/>
                <w:szCs w:val="24"/>
              </w:rPr>
            </w:pPr>
            <w:r w:rsidRPr="00816D38">
              <w:rPr>
                <w:sz w:val="24"/>
                <w:szCs w:val="24"/>
              </w:rPr>
              <w:t>Степаненко Г.Н.</w:t>
            </w:r>
          </w:p>
          <w:p w:rsidR="00251E69" w:rsidRPr="00D20CAE" w:rsidRDefault="00251E69" w:rsidP="00251E69">
            <w:pPr>
              <w:rPr>
                <w:sz w:val="24"/>
                <w:szCs w:val="24"/>
              </w:rPr>
            </w:pPr>
            <w:r w:rsidRPr="00816D3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147B15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Неделя ЗОЖ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- Уроки здоровья: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•«Дорога, ведущая вниз»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•«От вредной привычки к болезни один шаг»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•«Плюсы здорового образа жизни» и т.п.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- Проведение рейдов «Подросток»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- «С</w:t>
            </w:r>
            <w:r>
              <w:rPr>
                <w:sz w:val="24"/>
                <w:szCs w:val="24"/>
              </w:rPr>
              <w:t>порт – альтернатива вредным при</w:t>
            </w:r>
            <w:r w:rsidRPr="00F835CB">
              <w:rPr>
                <w:sz w:val="24"/>
                <w:szCs w:val="24"/>
              </w:rPr>
              <w:t xml:space="preserve">вычкам». </w:t>
            </w:r>
            <w:r w:rsidRPr="00F835CB">
              <w:rPr>
                <w:sz w:val="24"/>
                <w:szCs w:val="24"/>
              </w:rPr>
              <w:lastRenderedPageBreak/>
              <w:t>Спортивные соревнования (по классам)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- Оф</w:t>
            </w:r>
            <w:r>
              <w:rPr>
                <w:sz w:val="24"/>
                <w:szCs w:val="24"/>
              </w:rPr>
              <w:t>ормление стенда по здоровому об</w:t>
            </w:r>
            <w:r w:rsidRPr="00F835CB">
              <w:rPr>
                <w:sz w:val="24"/>
                <w:szCs w:val="24"/>
              </w:rPr>
              <w:t>разу жи</w:t>
            </w:r>
            <w:r w:rsidRPr="00F835CB"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ни «Твое здоровье в твоих ру</w:t>
            </w:r>
            <w:r w:rsidRPr="00F835CB">
              <w:rPr>
                <w:sz w:val="24"/>
                <w:szCs w:val="24"/>
              </w:rPr>
              <w:t>ках»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- Че</w:t>
            </w:r>
            <w:r>
              <w:rPr>
                <w:sz w:val="24"/>
                <w:szCs w:val="24"/>
              </w:rPr>
              <w:t>ллендж «Молодежь за здоровый об</w:t>
            </w:r>
            <w:r w:rsidRPr="00F835CB">
              <w:rPr>
                <w:sz w:val="24"/>
                <w:szCs w:val="24"/>
              </w:rPr>
              <w:t>раз жи</w:t>
            </w:r>
            <w:r w:rsidRPr="00F835CB">
              <w:rPr>
                <w:sz w:val="24"/>
                <w:szCs w:val="24"/>
              </w:rPr>
              <w:t>з</w:t>
            </w:r>
            <w:r w:rsidRPr="00F835CB">
              <w:rPr>
                <w:sz w:val="24"/>
                <w:szCs w:val="24"/>
              </w:rPr>
              <w:t>ни!»</w:t>
            </w:r>
          </w:p>
          <w:p w:rsidR="00251E69" w:rsidRPr="00F835CB" w:rsidRDefault="00251E69" w:rsidP="00251E69">
            <w:pPr>
              <w:rPr>
                <w:sz w:val="24"/>
                <w:szCs w:val="24"/>
              </w:rPr>
            </w:pP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F835CB">
              <w:rPr>
                <w:sz w:val="24"/>
                <w:szCs w:val="24"/>
              </w:rPr>
              <w:t>- Пр</w:t>
            </w:r>
            <w:r>
              <w:rPr>
                <w:sz w:val="24"/>
                <w:szCs w:val="24"/>
              </w:rPr>
              <w:t>оведение   анкетирования, социо</w:t>
            </w:r>
            <w:r w:rsidRPr="00F835CB">
              <w:rPr>
                <w:sz w:val="24"/>
                <w:szCs w:val="24"/>
              </w:rPr>
              <w:t>логичес</w:t>
            </w:r>
            <w:r>
              <w:rPr>
                <w:sz w:val="24"/>
                <w:szCs w:val="24"/>
              </w:rPr>
              <w:t>кого        исследования  по во</w:t>
            </w:r>
            <w:r w:rsidRPr="00F835CB">
              <w:rPr>
                <w:sz w:val="24"/>
                <w:szCs w:val="24"/>
              </w:rPr>
              <w:t>просам  отношения  подр</w:t>
            </w:r>
            <w:r w:rsidRPr="00F835CB">
              <w:rPr>
                <w:sz w:val="24"/>
                <w:szCs w:val="24"/>
              </w:rPr>
              <w:t>о</w:t>
            </w:r>
            <w:r w:rsidRPr="00F835CB">
              <w:rPr>
                <w:sz w:val="24"/>
                <w:szCs w:val="24"/>
              </w:rPr>
              <w:t>стков    к</w:t>
            </w:r>
            <w:r>
              <w:rPr>
                <w:sz w:val="24"/>
                <w:szCs w:val="24"/>
              </w:rPr>
              <w:t xml:space="preserve"> </w:t>
            </w:r>
            <w:r w:rsidRPr="00147B15">
              <w:rPr>
                <w:sz w:val="24"/>
                <w:szCs w:val="24"/>
              </w:rPr>
              <w:t>ЗОЖ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- Уроки здоровья: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«Плюсы здорового образа жизни» и т.п.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  <w:r w:rsidRPr="00147B15">
              <w:rPr>
                <w:sz w:val="24"/>
                <w:szCs w:val="24"/>
              </w:rPr>
              <w:t>- «Спорт – альтернатива вредным привычкам». Спортивные соревнования (по классам)</w:t>
            </w:r>
          </w:p>
          <w:p w:rsidR="00251E69" w:rsidRPr="00147B15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:rsidR="00251E69" w:rsidRPr="00C142D2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7-11.</w:t>
            </w:r>
            <w:r w:rsidRPr="00147B15">
              <w:rPr>
                <w:sz w:val="24"/>
                <w:szCs w:val="24"/>
              </w:rPr>
              <w:t>10</w:t>
            </w:r>
          </w:p>
        </w:tc>
        <w:tc>
          <w:tcPr>
            <w:tcW w:w="849" w:type="dxa"/>
          </w:tcPr>
          <w:p w:rsidR="00251E69" w:rsidRPr="00286EF8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  <w:r w:rsidRPr="00816D38">
              <w:rPr>
                <w:color w:val="000000"/>
                <w:sz w:val="24"/>
                <w:szCs w:val="24"/>
              </w:rPr>
              <w:t>Кл. руководители</w:t>
            </w:r>
          </w:p>
          <w:p w:rsidR="00251E69" w:rsidRPr="00286EF8" w:rsidRDefault="00251E69" w:rsidP="00251E69">
            <w:pPr>
              <w:rPr>
                <w:color w:val="000000"/>
                <w:sz w:val="24"/>
                <w:szCs w:val="24"/>
              </w:rPr>
            </w:pPr>
            <w:r w:rsidRPr="00816D38">
              <w:rPr>
                <w:color w:val="000000"/>
                <w:sz w:val="24"/>
                <w:szCs w:val="24"/>
              </w:rPr>
              <w:t>Учитель физкул</w:t>
            </w:r>
            <w:r w:rsidRPr="00816D38">
              <w:rPr>
                <w:color w:val="000000"/>
                <w:sz w:val="24"/>
                <w:szCs w:val="24"/>
              </w:rPr>
              <w:t>ь</w:t>
            </w:r>
            <w:r w:rsidRPr="00816D38">
              <w:rPr>
                <w:color w:val="000000"/>
                <w:sz w:val="24"/>
                <w:szCs w:val="24"/>
              </w:rPr>
              <w:t>ту-ры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147B15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5293" w:type="dxa"/>
          </w:tcPr>
          <w:p w:rsidR="00251E69" w:rsidRPr="00F835CB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835CB">
              <w:rPr>
                <w:bCs/>
                <w:iCs/>
                <w:sz w:val="24"/>
                <w:szCs w:val="24"/>
              </w:rPr>
              <w:t>Акция «Один день без табака»</w:t>
            </w:r>
          </w:p>
          <w:p w:rsidR="00251E69" w:rsidRPr="00F835CB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835CB">
              <w:rPr>
                <w:bCs/>
                <w:iCs/>
                <w:sz w:val="24"/>
                <w:szCs w:val="24"/>
              </w:rPr>
              <w:t>1.Анкетирование  «Выявление  отношения к т</w:t>
            </w:r>
            <w:r w:rsidRPr="00F835CB">
              <w:rPr>
                <w:bCs/>
                <w:iCs/>
                <w:sz w:val="24"/>
                <w:szCs w:val="24"/>
              </w:rPr>
              <w:t>а</w:t>
            </w:r>
            <w:r w:rsidRPr="00F835CB">
              <w:rPr>
                <w:bCs/>
                <w:iCs/>
                <w:sz w:val="24"/>
                <w:szCs w:val="24"/>
              </w:rPr>
              <w:t>бакокурению и причин курения»</w:t>
            </w:r>
          </w:p>
          <w:p w:rsidR="00251E69" w:rsidRPr="00F835CB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835CB">
              <w:rPr>
                <w:bCs/>
                <w:iCs/>
                <w:sz w:val="24"/>
                <w:szCs w:val="24"/>
              </w:rPr>
              <w:t xml:space="preserve">2.Распространение памяток   о вреде курения </w:t>
            </w:r>
          </w:p>
          <w:p w:rsidR="00251E69" w:rsidRPr="00F835CB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835CB">
              <w:rPr>
                <w:bCs/>
                <w:iCs/>
                <w:sz w:val="24"/>
                <w:szCs w:val="24"/>
              </w:rPr>
              <w:t xml:space="preserve">3..Просмотр роликов о вреде курения  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835CB">
              <w:rPr>
                <w:bCs/>
                <w:iCs/>
                <w:sz w:val="24"/>
                <w:szCs w:val="24"/>
              </w:rPr>
              <w:t>4. Оформление стенда по пропаганде ЗОЖ и профилактике табакокурения</w:t>
            </w:r>
            <w:r>
              <w:rPr>
                <w:bCs/>
                <w:iCs/>
                <w:sz w:val="24"/>
                <w:szCs w:val="24"/>
              </w:rPr>
              <w:t>Акция «Один день без табака»</w:t>
            </w:r>
          </w:p>
          <w:p w:rsidR="00251E69" w:rsidRDefault="00251E69" w:rsidP="00251E69">
            <w:pPr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15.11</w:t>
            </w:r>
          </w:p>
        </w:tc>
        <w:tc>
          <w:tcPr>
            <w:tcW w:w="849" w:type="dxa"/>
          </w:tcPr>
          <w:p w:rsidR="00251E69" w:rsidRPr="00286EF8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C142D2" w:rsidRDefault="00251E69" w:rsidP="00251E69">
            <w:pPr>
              <w:rPr>
                <w:color w:val="000000"/>
                <w:sz w:val="24"/>
                <w:szCs w:val="24"/>
              </w:rPr>
            </w:pPr>
            <w:r w:rsidRPr="00286EF8">
              <w:rPr>
                <w:color w:val="000000"/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jc w:val="right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27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C142D2" w:rsidRDefault="00251E69" w:rsidP="00251E69">
            <w:pPr>
              <w:pStyle w:val="c3"/>
              <w:shd w:val="clear" w:color="auto" w:fill="FFFFFF"/>
              <w:spacing w:after="0"/>
            </w:pPr>
            <w:r w:rsidRPr="00286EF8">
              <w:t>Тематические  классные часы «Охрана жизни и здоровья учащихся»</w:t>
            </w:r>
          </w:p>
        </w:tc>
        <w:tc>
          <w:tcPr>
            <w:tcW w:w="1796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неделя ка</w:t>
            </w:r>
            <w:r>
              <w:rPr>
                <w:sz w:val="24"/>
                <w:szCs w:val="24"/>
              </w:rPr>
              <w:t>ж</w:t>
            </w:r>
            <w:r>
              <w:rPr>
                <w:sz w:val="24"/>
                <w:szCs w:val="24"/>
              </w:rPr>
              <w:t>дого месяца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</w:tcPr>
          <w:p w:rsidR="00251E69" w:rsidRPr="00286EF8" w:rsidRDefault="00251E69" w:rsidP="00251E69">
            <w:pPr>
              <w:pStyle w:val="c3"/>
              <w:shd w:val="clear" w:color="auto" w:fill="FFFFFF"/>
              <w:spacing w:after="0"/>
              <w:jc w:val="right"/>
            </w:pPr>
            <w:r>
              <w:t>28</w:t>
            </w:r>
          </w:p>
        </w:tc>
        <w:tc>
          <w:tcPr>
            <w:tcW w:w="5293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«Красная ленточка», посвященная Вс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мирному Дню борьбы со СПИДом: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«Говорящие стены» (выпуск плакатов, лист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вок, посвященных Всемирному Дню борьбы со СПИДом)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-Тестирование информированности о ВИЧ/ «Контрольная для жизни»  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Информационные пятиминутки  «Стоп ВИЧ/СПИД»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выставки литературы по проф</w:t>
            </w:r>
            <w:r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лактике ВИЧ/СПИДа в школьной библиотеке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Консультации для обучающихся «Есть вопрос» по профилактике ВИЧ/СПИД.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</w:p>
        </w:tc>
        <w:tc>
          <w:tcPr>
            <w:tcW w:w="849" w:type="dxa"/>
          </w:tcPr>
          <w:p w:rsidR="00251E69" w:rsidRPr="00286EF8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7-9</w:t>
            </w:r>
          </w:p>
        </w:tc>
        <w:tc>
          <w:tcPr>
            <w:tcW w:w="2092" w:type="dxa"/>
          </w:tcPr>
          <w:p w:rsidR="00251E69" w:rsidRPr="00952382" w:rsidRDefault="00251E69" w:rsidP="00251E69">
            <w:pPr>
              <w:rPr>
                <w:color w:val="000000"/>
                <w:sz w:val="24"/>
                <w:szCs w:val="24"/>
              </w:rPr>
            </w:pPr>
            <w:r w:rsidRPr="00952382">
              <w:rPr>
                <w:color w:val="000000"/>
                <w:sz w:val="24"/>
                <w:szCs w:val="24"/>
              </w:rPr>
              <w:t>Степаненко Г.Н.</w:t>
            </w: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  <w:r w:rsidRPr="00952382">
              <w:rPr>
                <w:color w:val="000000"/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Педагог-психолог.</w:t>
            </w: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Ивахненко Л.В.</w:t>
            </w: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Default="00251E69" w:rsidP="00251E69">
            <w:pPr>
              <w:rPr>
                <w:color w:val="000000"/>
                <w:sz w:val="24"/>
                <w:szCs w:val="24"/>
              </w:rPr>
            </w:pPr>
          </w:p>
          <w:p w:rsidR="00251E69" w:rsidRPr="00286EF8" w:rsidRDefault="00251E69" w:rsidP="00251E6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Степаненко Г.Н.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142869" w:rsidRDefault="00251E69" w:rsidP="00251E69">
            <w:pPr>
              <w:pStyle w:val="Default"/>
              <w:jc w:val="right"/>
            </w:pPr>
            <w:r>
              <w:t>29</w:t>
            </w:r>
          </w:p>
        </w:tc>
        <w:tc>
          <w:tcPr>
            <w:tcW w:w="5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C142D2" w:rsidRDefault="00251E69" w:rsidP="00251E69">
            <w:pPr>
              <w:pStyle w:val="c3"/>
              <w:shd w:val="clear" w:color="auto" w:fill="FFFFFF"/>
              <w:spacing w:after="0"/>
            </w:pPr>
            <w:r w:rsidRPr="00C142D2">
              <w:t>Проведение декады пропаганды здорового образа жизни (профилактика распространения и</w:t>
            </w:r>
            <w:r w:rsidRPr="00C142D2">
              <w:t>н</w:t>
            </w:r>
            <w:r w:rsidRPr="00C142D2">
              <w:t>фекционных заболеваний)</w:t>
            </w:r>
          </w:p>
        </w:tc>
        <w:tc>
          <w:tcPr>
            <w:tcW w:w="1796" w:type="dxa"/>
          </w:tcPr>
          <w:p w:rsidR="00251E69" w:rsidRPr="00C142D2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30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142869" w:rsidRDefault="00251E69" w:rsidP="00251E69">
            <w:pPr>
              <w:pStyle w:val="Default"/>
              <w:jc w:val="both"/>
            </w:pPr>
            <w:r w:rsidRPr="00142869">
              <w:t>Организация профилактических мероприятий по безопасности дорожного движения</w:t>
            </w:r>
          </w:p>
        </w:tc>
        <w:tc>
          <w:tcPr>
            <w:tcW w:w="1796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142869">
              <w:rPr>
                <w:sz w:val="24"/>
                <w:szCs w:val="24"/>
              </w:rPr>
              <w:t>в течение года по планам кл. ру</w:t>
            </w:r>
            <w:r>
              <w:rPr>
                <w:sz w:val="24"/>
                <w:szCs w:val="24"/>
              </w:rPr>
              <w:t>ководи</w:t>
            </w:r>
            <w:r w:rsidRPr="00142869">
              <w:rPr>
                <w:sz w:val="24"/>
                <w:szCs w:val="24"/>
              </w:rPr>
              <w:t>телей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5C7060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31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Декада безопасности</w:t>
            </w:r>
          </w:p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- Занятия, инструктажи по безопасности жизн</w:t>
            </w:r>
            <w:r>
              <w:rPr>
                <w:rFonts w:eastAsia="Calibri"/>
                <w:bCs/>
                <w:sz w:val="24"/>
                <w:szCs w:val="24"/>
              </w:rPr>
              <w:t>е</w:t>
            </w:r>
            <w:r>
              <w:rPr>
                <w:rFonts w:eastAsia="Calibri"/>
                <w:bCs/>
                <w:sz w:val="24"/>
                <w:szCs w:val="24"/>
              </w:rPr>
              <w:t>деятельности обучающихся</w:t>
            </w:r>
          </w:p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- Игра по станциям «Колесо безопасности»</w:t>
            </w:r>
          </w:p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- Конкурс рисунков  «Мы знаем всё про безопа</w:t>
            </w:r>
            <w:r>
              <w:rPr>
                <w:rFonts w:eastAsia="Calibri"/>
                <w:bCs/>
                <w:sz w:val="24"/>
                <w:szCs w:val="24"/>
              </w:rPr>
              <w:t>с</w:t>
            </w:r>
            <w:r>
              <w:rPr>
                <w:rFonts w:eastAsia="Calibri"/>
                <w:bCs/>
                <w:sz w:val="24"/>
                <w:szCs w:val="24"/>
              </w:rPr>
              <w:t>ность»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12-20.01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385DC2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lastRenderedPageBreak/>
              <w:t>32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5C7060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5C7060">
              <w:rPr>
                <w:rFonts w:eastAsia="Calibri"/>
                <w:bCs/>
                <w:sz w:val="24"/>
                <w:szCs w:val="24"/>
              </w:rPr>
              <w:t>Декада «Терроризму и экстремизму – НЕТ!»</w:t>
            </w:r>
          </w:p>
          <w:p w:rsidR="00251E69" w:rsidRPr="005C7060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5C7060">
              <w:rPr>
                <w:rFonts w:eastAsia="Calibri"/>
                <w:bCs/>
                <w:sz w:val="24"/>
                <w:szCs w:val="24"/>
              </w:rPr>
              <w:t>- Классные часы:</w:t>
            </w:r>
          </w:p>
          <w:p w:rsidR="00251E69" w:rsidRPr="005C7060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•</w:t>
            </w:r>
            <w:r w:rsidRPr="005C7060">
              <w:rPr>
                <w:rFonts w:eastAsia="Calibri"/>
                <w:bCs/>
                <w:sz w:val="24"/>
                <w:szCs w:val="24"/>
              </w:rPr>
              <w:t>«С детства дружбой  дорожить  учат  в  школе»</w:t>
            </w:r>
          </w:p>
          <w:p w:rsidR="00251E69" w:rsidRPr="005C7060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•</w:t>
            </w:r>
            <w:r w:rsidRPr="005C7060">
              <w:rPr>
                <w:rFonts w:eastAsia="Calibri"/>
                <w:bCs/>
                <w:sz w:val="24"/>
                <w:szCs w:val="24"/>
              </w:rPr>
              <w:t>«Мы – дети одной планеты».</w:t>
            </w:r>
          </w:p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•</w:t>
            </w:r>
            <w:r w:rsidRPr="005C7060">
              <w:rPr>
                <w:rFonts w:eastAsia="Calibri"/>
                <w:bCs/>
                <w:sz w:val="24"/>
                <w:szCs w:val="24"/>
              </w:rPr>
              <w:t>«Терроризму - скажем: «Нет!»</w:t>
            </w:r>
          </w:p>
        </w:tc>
        <w:tc>
          <w:tcPr>
            <w:tcW w:w="1796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23-27 01.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807098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33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5C7060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385DC2">
              <w:rPr>
                <w:rFonts w:eastAsia="Calibri"/>
                <w:bCs/>
                <w:sz w:val="24"/>
                <w:szCs w:val="24"/>
              </w:rPr>
              <w:t>Участие в акциях ЗОЖ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в течение года по планам кл. руководителей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34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385DC2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807098">
              <w:rPr>
                <w:rFonts w:eastAsia="Calibri"/>
                <w:bCs/>
                <w:sz w:val="24"/>
                <w:szCs w:val="24"/>
              </w:rPr>
              <w:t>Урок, приуроченный к международному д</w:t>
            </w:r>
            <w:r>
              <w:rPr>
                <w:rFonts w:eastAsia="Calibri"/>
                <w:bCs/>
                <w:sz w:val="24"/>
                <w:szCs w:val="24"/>
              </w:rPr>
              <w:t xml:space="preserve">ню гражданской обороны </w:t>
            </w:r>
            <w:r w:rsidRPr="00807098">
              <w:rPr>
                <w:rFonts w:eastAsia="Calibri"/>
                <w:bCs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251E69" w:rsidRPr="00807098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01.03.</w:t>
            </w:r>
          </w:p>
        </w:tc>
        <w:tc>
          <w:tcPr>
            <w:tcW w:w="849" w:type="dxa"/>
          </w:tcPr>
          <w:p w:rsidR="00251E69" w:rsidRPr="00DC2F8C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DC2F8C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807098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35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385DC2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Мероприятия, посвящённые Всемирному Дню здоровья</w:t>
            </w:r>
          </w:p>
        </w:tc>
        <w:tc>
          <w:tcPr>
            <w:tcW w:w="1796" w:type="dxa"/>
          </w:tcPr>
          <w:p w:rsidR="00251E69" w:rsidRPr="00807098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</w:t>
            </w:r>
          </w:p>
        </w:tc>
        <w:tc>
          <w:tcPr>
            <w:tcW w:w="849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Богданова М.В.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Национальный день донора в России. (информ</w:t>
            </w:r>
            <w:r>
              <w:rPr>
                <w:rFonts w:eastAsia="Calibri"/>
                <w:bCs/>
                <w:sz w:val="24"/>
                <w:szCs w:val="24"/>
              </w:rPr>
              <w:t>а</w:t>
            </w:r>
            <w:r>
              <w:rPr>
                <w:rFonts w:eastAsia="Calibri"/>
                <w:bCs/>
                <w:sz w:val="24"/>
                <w:szCs w:val="24"/>
              </w:rPr>
              <w:t>ционная пятиминутка на уроках биологии)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20.04.</w:t>
            </w:r>
          </w:p>
        </w:tc>
        <w:tc>
          <w:tcPr>
            <w:tcW w:w="849" w:type="dxa"/>
          </w:tcPr>
          <w:p w:rsidR="00251E69" w:rsidRPr="0000420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DC2F8C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Кагальникова А.А.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36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 w:rsidRPr="00807098">
              <w:rPr>
                <w:rFonts w:eastAsia="Calibri"/>
                <w:bCs/>
                <w:sz w:val="24"/>
                <w:szCs w:val="24"/>
              </w:rPr>
              <w:t xml:space="preserve">Урок, приуроченный ко Дню пожарной охраны. 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30.04.</w:t>
            </w:r>
          </w:p>
        </w:tc>
        <w:tc>
          <w:tcPr>
            <w:tcW w:w="849" w:type="dxa"/>
          </w:tcPr>
          <w:p w:rsidR="00251E69" w:rsidRPr="00DC2F8C" w:rsidRDefault="00251E69" w:rsidP="00251E69">
            <w:pPr>
              <w:jc w:val="center"/>
              <w:rPr>
                <w:sz w:val="24"/>
                <w:szCs w:val="24"/>
              </w:rPr>
            </w:pPr>
            <w:r w:rsidRPr="00004200">
              <w:rPr>
                <w:sz w:val="24"/>
                <w:szCs w:val="24"/>
              </w:rPr>
              <w:t>5-9</w:t>
            </w:r>
          </w:p>
        </w:tc>
        <w:tc>
          <w:tcPr>
            <w:tcW w:w="2092" w:type="dxa"/>
          </w:tcPr>
          <w:p w:rsidR="00251E69" w:rsidRPr="00DC2F8C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Степаненко Г.Н.</w:t>
            </w:r>
          </w:p>
        </w:tc>
      </w:tr>
      <w:tr w:rsidR="00251E69" w:rsidRPr="00732C87" w:rsidTr="00251E69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Default="00251E69" w:rsidP="00251E69">
            <w:pPr>
              <w:jc w:val="right"/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37</w:t>
            </w:r>
          </w:p>
        </w:tc>
        <w:tc>
          <w:tcPr>
            <w:tcW w:w="52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51E69" w:rsidRPr="00807098" w:rsidRDefault="00251E69" w:rsidP="00251E69">
            <w:pPr>
              <w:rPr>
                <w:rFonts w:eastAsia="Calibri"/>
                <w:bCs/>
                <w:sz w:val="24"/>
                <w:szCs w:val="24"/>
              </w:rPr>
            </w:pPr>
            <w:r>
              <w:rPr>
                <w:rFonts w:eastAsia="Calibri"/>
                <w:bCs/>
                <w:sz w:val="24"/>
                <w:szCs w:val="24"/>
              </w:rPr>
              <w:t>Мероприятия, направленные на формирование оптимистического (позитивного0 образа личн</w:t>
            </w:r>
            <w:r>
              <w:rPr>
                <w:rFonts w:eastAsia="Calibri"/>
                <w:bCs/>
                <w:sz w:val="24"/>
                <w:szCs w:val="24"/>
              </w:rPr>
              <w:t>о</w:t>
            </w:r>
            <w:r>
              <w:rPr>
                <w:rFonts w:eastAsia="Calibri"/>
                <w:bCs/>
                <w:sz w:val="24"/>
                <w:szCs w:val="24"/>
              </w:rPr>
              <w:t>сти, способности к саморегуляции, адекватной оценочной деятельности, направленной на ан</w:t>
            </w:r>
            <w:r>
              <w:rPr>
                <w:rFonts w:eastAsia="Calibri"/>
                <w:bCs/>
                <w:sz w:val="24"/>
                <w:szCs w:val="24"/>
              </w:rPr>
              <w:t>а</w:t>
            </w:r>
            <w:r>
              <w:rPr>
                <w:rFonts w:eastAsia="Calibri"/>
                <w:bCs/>
                <w:sz w:val="24"/>
                <w:szCs w:val="24"/>
              </w:rPr>
              <w:t>лиз собственного поведения и поступков окр</w:t>
            </w:r>
            <w:r>
              <w:rPr>
                <w:rFonts w:eastAsia="Calibri"/>
                <w:bCs/>
                <w:sz w:val="24"/>
                <w:szCs w:val="24"/>
              </w:rPr>
              <w:t>у</w:t>
            </w:r>
            <w:r>
              <w:rPr>
                <w:rFonts w:eastAsia="Calibri"/>
                <w:bCs/>
                <w:sz w:val="24"/>
                <w:szCs w:val="24"/>
              </w:rPr>
              <w:t>жающих людей. Препятствующих развитию з</w:t>
            </w:r>
            <w:r>
              <w:rPr>
                <w:rFonts w:eastAsia="Calibri"/>
                <w:bCs/>
                <w:sz w:val="24"/>
                <w:szCs w:val="24"/>
              </w:rPr>
              <w:t>а</w:t>
            </w:r>
            <w:r>
              <w:rPr>
                <w:rFonts w:eastAsia="Calibri"/>
                <w:bCs/>
                <w:sz w:val="24"/>
                <w:szCs w:val="24"/>
              </w:rPr>
              <w:t>ниженной самооценки.</w:t>
            </w:r>
          </w:p>
        </w:tc>
        <w:tc>
          <w:tcPr>
            <w:tcW w:w="1796" w:type="dxa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807098">
              <w:rPr>
                <w:sz w:val="24"/>
                <w:szCs w:val="24"/>
              </w:rPr>
              <w:t>в течение года по планам кл. руководит</w:t>
            </w:r>
            <w:r w:rsidRPr="00807098">
              <w:rPr>
                <w:sz w:val="24"/>
                <w:szCs w:val="24"/>
              </w:rPr>
              <w:t>е</w:t>
            </w:r>
            <w:r w:rsidRPr="00807098">
              <w:rPr>
                <w:sz w:val="24"/>
                <w:szCs w:val="24"/>
              </w:rPr>
              <w:t>лей</w:t>
            </w:r>
            <w:r>
              <w:rPr>
                <w:sz w:val="24"/>
                <w:szCs w:val="24"/>
              </w:rPr>
              <w:t>, педагога-психолога, социального п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дагога</w:t>
            </w:r>
          </w:p>
        </w:tc>
        <w:tc>
          <w:tcPr>
            <w:tcW w:w="849" w:type="dxa"/>
          </w:tcPr>
          <w:p w:rsidR="00251E69" w:rsidRPr="00DC2F8C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92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Педагог-психолог</w:t>
            </w:r>
          </w:p>
          <w:p w:rsidR="00251E69" w:rsidRPr="00DC2F8C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Соц. педагог</w:t>
            </w:r>
          </w:p>
        </w:tc>
      </w:tr>
    </w:tbl>
    <w:p w:rsidR="00251E69" w:rsidRDefault="00251E69" w:rsidP="00251E69">
      <w:pPr>
        <w:jc w:val="center"/>
        <w:rPr>
          <w:sz w:val="28"/>
          <w:szCs w:val="28"/>
        </w:rPr>
      </w:pPr>
    </w:p>
    <w:p w:rsidR="00251E69" w:rsidRDefault="00251E69" w:rsidP="00251E69">
      <w:pPr>
        <w:rPr>
          <w:sz w:val="24"/>
          <w:szCs w:val="24"/>
        </w:rPr>
      </w:pPr>
    </w:p>
    <w:tbl>
      <w:tblPr>
        <w:tblStyle w:val="afa"/>
        <w:tblW w:w="10705" w:type="dxa"/>
        <w:tblInd w:w="-805" w:type="dxa"/>
        <w:tblLook w:val="04A0"/>
      </w:tblPr>
      <w:tblGrid>
        <w:gridCol w:w="630"/>
        <w:gridCol w:w="3913"/>
        <w:gridCol w:w="3020"/>
        <w:gridCol w:w="1118"/>
        <w:gridCol w:w="2024"/>
      </w:tblGrid>
      <w:tr w:rsidR="00251E69" w:rsidRPr="007E1A36" w:rsidTr="00251E69">
        <w:tc>
          <w:tcPr>
            <w:tcW w:w="10705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  <w:r w:rsidRPr="007E1A36">
              <w:rPr>
                <w:b/>
                <w:sz w:val="24"/>
                <w:szCs w:val="24"/>
              </w:rPr>
              <w:t>. Модуль «</w:t>
            </w:r>
            <w:r>
              <w:rPr>
                <w:b/>
                <w:sz w:val="24"/>
                <w:szCs w:val="24"/>
              </w:rPr>
              <w:t>Профориентация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13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3020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118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024" w:type="dxa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E1A36" w:rsidTr="00251E69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BA4E1B" w:rsidRDefault="00251E69" w:rsidP="00251E69">
            <w:pPr>
              <w:rPr>
                <w:sz w:val="24"/>
                <w:szCs w:val="24"/>
              </w:rPr>
            </w:pPr>
            <w:r w:rsidRPr="00BA4E1B">
              <w:rPr>
                <w:sz w:val="24"/>
                <w:szCs w:val="24"/>
              </w:rPr>
              <w:t>Реализация программы «Профор</w:t>
            </w:r>
            <w:r w:rsidRPr="00BA4E1B">
              <w:rPr>
                <w:sz w:val="24"/>
                <w:szCs w:val="24"/>
              </w:rPr>
              <w:t>и</w:t>
            </w:r>
            <w:r w:rsidRPr="00BA4E1B">
              <w:rPr>
                <w:sz w:val="24"/>
                <w:szCs w:val="24"/>
              </w:rPr>
              <w:t>ентационный</w:t>
            </w:r>
            <w:r w:rsidRPr="00BA4E1B">
              <w:rPr>
                <w:spacing w:val="-4"/>
                <w:sz w:val="24"/>
                <w:szCs w:val="24"/>
              </w:rPr>
              <w:t xml:space="preserve"> </w:t>
            </w:r>
            <w:r w:rsidRPr="00BA4E1B">
              <w:rPr>
                <w:sz w:val="24"/>
                <w:szCs w:val="24"/>
              </w:rPr>
              <w:t>минимум»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Назаркина Т.П.</w:t>
            </w:r>
          </w:p>
        </w:tc>
      </w:tr>
      <w:tr w:rsidR="00251E69" w:rsidRPr="007E1A36" w:rsidTr="00251E69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E16B89" w:rsidRDefault="00251E69" w:rsidP="00251E69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Мероприятия декад и м</w:t>
            </w:r>
            <w:r>
              <w:rPr>
                <w:sz w:val="24"/>
                <w:szCs w:val="24"/>
              </w:rPr>
              <w:t>есячника профориентации в школе:</w:t>
            </w:r>
          </w:p>
          <w:p w:rsidR="00251E69" w:rsidRDefault="00251E69" w:rsidP="00251E69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 xml:space="preserve">- классные часы </w:t>
            </w:r>
          </w:p>
          <w:p w:rsidR="00251E69" w:rsidRPr="00DD3499" w:rsidRDefault="00251E69" w:rsidP="00251E69">
            <w:pPr>
              <w:pStyle w:val="ParaAttribute5"/>
              <w:rPr>
                <w:sz w:val="24"/>
                <w:szCs w:val="24"/>
              </w:rPr>
            </w:pPr>
            <w:r w:rsidRPr="00DD3499">
              <w:rPr>
                <w:sz w:val="24"/>
                <w:szCs w:val="24"/>
              </w:rPr>
              <w:t xml:space="preserve">-  профориентационные игры </w:t>
            </w:r>
          </w:p>
          <w:p w:rsidR="00251E69" w:rsidRPr="00DD3499" w:rsidRDefault="00251E69" w:rsidP="00251E69">
            <w:pPr>
              <w:pStyle w:val="ParaAttribute5"/>
              <w:rPr>
                <w:sz w:val="24"/>
                <w:szCs w:val="24"/>
              </w:rPr>
            </w:pPr>
            <w:r w:rsidRPr="00DD3499">
              <w:rPr>
                <w:sz w:val="24"/>
                <w:szCs w:val="24"/>
              </w:rPr>
              <w:t>- просмотр презентаций, видеороликов;</w:t>
            </w:r>
          </w:p>
          <w:p w:rsidR="00251E69" w:rsidRPr="00DD3499" w:rsidRDefault="00251E69" w:rsidP="00251E69">
            <w:pPr>
              <w:pStyle w:val="ParaAttribute5"/>
              <w:rPr>
                <w:sz w:val="24"/>
                <w:szCs w:val="24"/>
              </w:rPr>
            </w:pPr>
            <w:r w:rsidRPr="00DD3499">
              <w:rPr>
                <w:sz w:val="24"/>
                <w:szCs w:val="24"/>
              </w:rPr>
              <w:t>- профдиагностика ;</w:t>
            </w:r>
          </w:p>
          <w:p w:rsidR="00251E69" w:rsidRPr="00E16B89" w:rsidRDefault="00251E69" w:rsidP="00251E69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DD3499">
              <w:rPr>
                <w:sz w:val="24"/>
                <w:szCs w:val="24"/>
              </w:rPr>
              <w:t>- занятия в рамках проекта "Билет в будущее"</w:t>
            </w:r>
          </w:p>
          <w:p w:rsidR="00251E69" w:rsidRPr="00E16B89" w:rsidRDefault="00251E69" w:rsidP="00251E69">
            <w:pPr>
              <w:pStyle w:val="ParaAttribute5"/>
              <w:wordWrap/>
              <w:jc w:val="left"/>
              <w:rPr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 xml:space="preserve">- конкурсы рисунков 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Поиндивидуальнымпланам</w:t>
            </w:r>
          </w:p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работы классных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руководителей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руководит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ли </w:t>
            </w:r>
          </w:p>
        </w:tc>
      </w:tr>
      <w:tr w:rsidR="00251E69" w:rsidRPr="007E1A36" w:rsidTr="00251E69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Участие в проекте по ранней профессиональной ориентации уч</w:t>
            </w:r>
            <w:r w:rsidRPr="00732C87">
              <w:rPr>
                <w:sz w:val="24"/>
                <w:szCs w:val="24"/>
              </w:rPr>
              <w:t>а</w:t>
            </w:r>
            <w:r w:rsidRPr="00732C87">
              <w:rPr>
                <w:sz w:val="24"/>
                <w:szCs w:val="24"/>
              </w:rPr>
              <w:t>щихся 6-</w:t>
            </w:r>
            <w:r>
              <w:rPr>
                <w:sz w:val="24"/>
                <w:szCs w:val="24"/>
              </w:rPr>
              <w:t>9</w:t>
            </w:r>
            <w:r w:rsidRPr="00732C87">
              <w:rPr>
                <w:sz w:val="24"/>
                <w:szCs w:val="24"/>
              </w:rPr>
              <w:t xml:space="preserve"> классов ОО  «Билет в будущее»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года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 руководит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 xml:space="preserve">ли 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Pr="00591971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913" w:type="dxa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Декада профориентации«Океан  профессий»</w:t>
            </w:r>
          </w:p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Классные часы</w:t>
            </w:r>
          </w:p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- «Ярмарка  профессий».</w:t>
            </w:r>
          </w:p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- Рынок труда: рабочие профессии, их востребованность в реальном времени»</w:t>
            </w:r>
          </w:p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- «Сто дорог – одна твоя»;</w:t>
            </w:r>
          </w:p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 xml:space="preserve">- «Как претворить мечты в </w:t>
            </w:r>
            <w:r w:rsidRPr="00732C87">
              <w:rPr>
                <w:sz w:val="24"/>
                <w:szCs w:val="24"/>
              </w:rPr>
              <w:lastRenderedPageBreak/>
              <w:t>реал</w:t>
            </w:r>
            <w:r w:rsidRPr="00732C87">
              <w:rPr>
                <w:sz w:val="24"/>
                <w:szCs w:val="24"/>
              </w:rPr>
              <w:t>ь</w:t>
            </w:r>
            <w:r w:rsidRPr="00732C87">
              <w:rPr>
                <w:sz w:val="24"/>
                <w:szCs w:val="24"/>
              </w:rPr>
              <w:t>ность»;</w:t>
            </w:r>
          </w:p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</w:p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732C87">
              <w:rPr>
                <w:sz w:val="24"/>
                <w:szCs w:val="24"/>
              </w:rPr>
              <w:t>Исследование  профессиональных интересов  и способностей   уч</w:t>
            </w:r>
            <w:r w:rsidRPr="00732C87">
              <w:rPr>
                <w:sz w:val="24"/>
                <w:szCs w:val="24"/>
              </w:rPr>
              <w:t>а</w:t>
            </w:r>
            <w:r w:rsidRPr="00732C87">
              <w:rPr>
                <w:sz w:val="24"/>
                <w:szCs w:val="24"/>
              </w:rPr>
              <w:t>щихся  8-9 х  классов (Тест-опросник «Ориентация)</w:t>
            </w:r>
          </w:p>
        </w:tc>
        <w:tc>
          <w:tcPr>
            <w:tcW w:w="3020" w:type="dxa"/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118" w:type="dxa"/>
            <w:vAlign w:val="center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4" w:type="dxa"/>
            <w:vAlign w:val="center"/>
          </w:tcPr>
          <w:p w:rsidR="00251E69" w:rsidRPr="00AA7F26" w:rsidRDefault="00251E69" w:rsidP="00251E69">
            <w:pPr>
              <w:rPr>
                <w:sz w:val="24"/>
                <w:szCs w:val="24"/>
              </w:rPr>
            </w:pPr>
            <w:r w:rsidRPr="00AA7F26">
              <w:rPr>
                <w:sz w:val="24"/>
                <w:szCs w:val="24"/>
              </w:rPr>
              <w:t>Степаненко Г.Н.,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 w:rsidRPr="00AA7F26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Педагог-психолог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3913" w:type="dxa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E439B9">
              <w:rPr>
                <w:sz w:val="24"/>
                <w:szCs w:val="24"/>
              </w:rPr>
              <w:t>Участие в днях открытых дверей ПТУ, вузов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2-3 неделя марта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D20CAE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91971" w:rsidRDefault="00251E69" w:rsidP="00251E69">
            <w:pPr>
              <w:rPr>
                <w:sz w:val="24"/>
                <w:szCs w:val="24"/>
              </w:rPr>
            </w:pPr>
            <w:r w:rsidRPr="00591971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591971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913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Индивидуальное консультирование учащихся 9 класса по выбору пр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фессиональных учебных заведений для продолжения обучения.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</w:t>
            </w:r>
            <w:r w:rsidRPr="005F4D93">
              <w:rPr>
                <w:sz w:val="24"/>
                <w:szCs w:val="24"/>
              </w:rPr>
              <w:t>индивидуальным</w:t>
            </w:r>
            <w:r>
              <w:rPr>
                <w:sz w:val="24"/>
                <w:szCs w:val="24"/>
              </w:rPr>
              <w:t xml:space="preserve"> </w:t>
            </w:r>
            <w:r w:rsidRPr="005F4D93">
              <w:rPr>
                <w:sz w:val="24"/>
                <w:szCs w:val="24"/>
              </w:rPr>
              <w:t>пл</w:t>
            </w:r>
            <w:r w:rsidRPr="005F4D93">
              <w:rPr>
                <w:sz w:val="24"/>
                <w:szCs w:val="24"/>
              </w:rPr>
              <w:t>а</w:t>
            </w:r>
            <w:r w:rsidRPr="005F4D93">
              <w:rPr>
                <w:sz w:val="24"/>
                <w:szCs w:val="24"/>
              </w:rPr>
              <w:t>нам</w:t>
            </w:r>
            <w:r>
              <w:rPr>
                <w:sz w:val="24"/>
                <w:szCs w:val="24"/>
              </w:rPr>
              <w:t xml:space="preserve"> </w:t>
            </w:r>
            <w:r w:rsidRPr="005F4D93">
              <w:rPr>
                <w:sz w:val="24"/>
                <w:szCs w:val="24"/>
              </w:rPr>
              <w:t>работы классных</w:t>
            </w:r>
          </w:p>
          <w:p w:rsidR="00251E69" w:rsidRPr="007E1A3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руководителей</w:t>
            </w:r>
          </w:p>
          <w:p w:rsidR="00251E69" w:rsidRPr="007E1A36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91971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13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учащихся с представителями ССУЗов и ВУЗов.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91971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13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встреч учащихся с представителями разных профе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сий.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91971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913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учащихся о проблемах занятости на местном и р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гиональном рынках труда.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91971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913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учащихся об образовательных возможностях территориально-доступной им образовательной среды начального и среднего профессионального обр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зования.</w:t>
            </w: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F4D93" w:rsidRDefault="00251E69" w:rsidP="00251E69">
            <w:pPr>
              <w:rPr>
                <w:sz w:val="24"/>
                <w:szCs w:val="24"/>
              </w:rPr>
            </w:pPr>
            <w:r w:rsidRPr="005F4D93">
              <w:rPr>
                <w:sz w:val="24"/>
                <w:szCs w:val="24"/>
              </w:rPr>
              <w:t>В течение учебного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  <w:r w:rsidRPr="005F4D93">
              <w:rPr>
                <w:sz w:val="24"/>
                <w:szCs w:val="24"/>
              </w:rPr>
              <w:t>ода</w:t>
            </w:r>
          </w:p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8-9</w:t>
            </w: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591971" w:rsidRDefault="00251E69" w:rsidP="00251E69">
            <w:pPr>
              <w:rPr>
                <w:sz w:val="24"/>
                <w:szCs w:val="24"/>
              </w:rPr>
            </w:pPr>
            <w:r w:rsidRPr="00551E5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913" w:type="dxa"/>
          </w:tcPr>
          <w:p w:rsidR="00251E69" w:rsidRPr="00591971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c>
          <w:tcPr>
            <w:tcW w:w="630" w:type="dxa"/>
          </w:tcPr>
          <w:p w:rsidR="00251E69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913" w:type="dxa"/>
          </w:tcPr>
          <w:p w:rsidR="00251E69" w:rsidRPr="00591971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2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1E69" w:rsidRPr="007E1A36" w:rsidRDefault="00251E69" w:rsidP="00251E69">
            <w:pPr>
              <w:rPr>
                <w:sz w:val="24"/>
                <w:szCs w:val="24"/>
              </w:rPr>
            </w:pPr>
          </w:p>
        </w:tc>
      </w:tr>
    </w:tbl>
    <w:p w:rsidR="00251E69" w:rsidRDefault="00251E69" w:rsidP="00251E69">
      <w:pPr>
        <w:rPr>
          <w:sz w:val="24"/>
          <w:szCs w:val="24"/>
        </w:rPr>
      </w:pPr>
    </w:p>
    <w:p w:rsidR="00251E69" w:rsidRDefault="00251E69" w:rsidP="00251E69">
      <w:pPr>
        <w:rPr>
          <w:sz w:val="24"/>
          <w:szCs w:val="24"/>
        </w:rPr>
      </w:pPr>
    </w:p>
    <w:p w:rsidR="00251E69" w:rsidRDefault="00251E69" w:rsidP="00251E69">
      <w:pPr>
        <w:jc w:val="center"/>
        <w:rPr>
          <w:b/>
          <w:i/>
          <w:sz w:val="28"/>
          <w:szCs w:val="28"/>
        </w:rPr>
      </w:pPr>
      <w:r w:rsidRPr="00AC7A06">
        <w:rPr>
          <w:b/>
          <w:i/>
          <w:sz w:val="28"/>
          <w:szCs w:val="28"/>
        </w:rPr>
        <w:t>Вариативные модули</w:t>
      </w:r>
    </w:p>
    <w:p w:rsidR="00251E69" w:rsidRPr="00AC7A06" w:rsidRDefault="00251E69" w:rsidP="00251E69">
      <w:pPr>
        <w:jc w:val="center"/>
        <w:rPr>
          <w:b/>
          <w:i/>
          <w:sz w:val="28"/>
          <w:szCs w:val="28"/>
        </w:rPr>
      </w:pPr>
    </w:p>
    <w:tbl>
      <w:tblPr>
        <w:tblStyle w:val="afa"/>
        <w:tblW w:w="11290" w:type="dxa"/>
        <w:tblInd w:w="-805" w:type="dxa"/>
        <w:tblLook w:val="04A0"/>
      </w:tblPr>
      <w:tblGrid>
        <w:gridCol w:w="62"/>
        <w:gridCol w:w="598"/>
        <w:gridCol w:w="15"/>
        <w:gridCol w:w="4433"/>
        <w:gridCol w:w="592"/>
        <w:gridCol w:w="100"/>
        <w:gridCol w:w="1379"/>
        <w:gridCol w:w="48"/>
        <w:gridCol w:w="187"/>
        <w:gridCol w:w="1084"/>
        <w:gridCol w:w="102"/>
        <w:gridCol w:w="138"/>
        <w:gridCol w:w="1967"/>
        <w:gridCol w:w="585"/>
      </w:tblGrid>
      <w:tr w:rsidR="00251E69" w:rsidRPr="007E1A36" w:rsidTr="00251E69">
        <w:trPr>
          <w:gridAfter w:val="1"/>
          <w:wAfter w:w="585" w:type="dxa"/>
        </w:trPr>
        <w:tc>
          <w:tcPr>
            <w:tcW w:w="10705" w:type="dxa"/>
            <w:gridSpan w:val="13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11. </w:t>
            </w:r>
            <w:r w:rsidRPr="003B2853">
              <w:rPr>
                <w:b/>
                <w:sz w:val="24"/>
                <w:szCs w:val="24"/>
              </w:rPr>
              <w:t>Модуль (</w:t>
            </w:r>
            <w:r w:rsidRPr="003B2853">
              <w:rPr>
                <w:rFonts w:eastAsia="Batang"/>
                <w:b/>
                <w:w w:val="0"/>
                <w:sz w:val="24"/>
                <w:szCs w:val="24"/>
              </w:rPr>
              <w:t>региональный)  «</w:t>
            </w:r>
            <w:r w:rsidRPr="003B2853">
              <w:rPr>
                <w:rFonts w:eastAsia="Batang"/>
                <w:b/>
                <w:sz w:val="24"/>
                <w:szCs w:val="24"/>
              </w:rPr>
              <w:t>Патриотическое воспитание в  общеобразовательной организ</w:t>
            </w:r>
            <w:r w:rsidRPr="003B2853">
              <w:rPr>
                <w:rFonts w:eastAsia="Batang"/>
                <w:b/>
                <w:sz w:val="24"/>
                <w:szCs w:val="24"/>
              </w:rPr>
              <w:t>а</w:t>
            </w:r>
            <w:r w:rsidRPr="003B2853">
              <w:rPr>
                <w:rFonts w:eastAsia="Batang"/>
                <w:b/>
                <w:sz w:val="24"/>
                <w:szCs w:val="24"/>
              </w:rPr>
              <w:t>ции Ростовской области</w:t>
            </w:r>
            <w:r w:rsidRPr="003B2853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448" w:type="dxa"/>
            <w:gridSpan w:val="2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19" w:type="dxa"/>
            <w:gridSpan w:val="4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271" w:type="dxa"/>
            <w:gridSpan w:val="2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207" w:type="dxa"/>
            <w:gridSpan w:val="3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Мероприятия ко Дню освобождения Ростовской области от немецко-фашистских захватчиков (30.08.)</w:t>
            </w:r>
          </w:p>
        </w:tc>
        <w:tc>
          <w:tcPr>
            <w:tcW w:w="2119" w:type="dxa"/>
            <w:gridSpan w:val="4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(по планам кл.руководителей)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2</w:t>
            </w:r>
          </w:p>
        </w:tc>
        <w:tc>
          <w:tcPr>
            <w:tcW w:w="4448" w:type="dxa"/>
            <w:gridSpan w:val="2"/>
          </w:tcPr>
          <w:p w:rsidR="00251E69" w:rsidRPr="002F5A6C" w:rsidRDefault="00251E69" w:rsidP="00251E69">
            <w:pPr>
              <w:rPr>
                <w:bCs/>
                <w:sz w:val="24"/>
                <w:szCs w:val="24"/>
              </w:rPr>
            </w:pPr>
            <w:r w:rsidRPr="002F5A6C">
              <w:rPr>
                <w:bCs/>
                <w:sz w:val="24"/>
                <w:szCs w:val="24"/>
              </w:rPr>
              <w:t>Шефство над Мемориалом погибшим в годы Великой Отечественной войны о</w:t>
            </w:r>
            <w:r w:rsidRPr="002F5A6C">
              <w:rPr>
                <w:bCs/>
                <w:sz w:val="24"/>
                <w:szCs w:val="24"/>
              </w:rPr>
              <w:t>д</w:t>
            </w:r>
            <w:r w:rsidRPr="002F5A6C">
              <w:rPr>
                <w:bCs/>
                <w:sz w:val="24"/>
                <w:szCs w:val="24"/>
              </w:rPr>
              <w:t>носельчанам.</w:t>
            </w:r>
          </w:p>
        </w:tc>
        <w:tc>
          <w:tcPr>
            <w:tcW w:w="2119" w:type="dxa"/>
            <w:gridSpan w:val="4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3</w:t>
            </w:r>
          </w:p>
        </w:tc>
        <w:tc>
          <w:tcPr>
            <w:tcW w:w="4448" w:type="dxa"/>
            <w:gridSpan w:val="2"/>
          </w:tcPr>
          <w:p w:rsidR="00251E69" w:rsidRPr="00385A2F" w:rsidRDefault="00251E69" w:rsidP="00251E69">
            <w:pPr>
              <w:rPr>
                <w:sz w:val="24"/>
                <w:szCs w:val="24"/>
              </w:rPr>
            </w:pPr>
            <w:r w:rsidRPr="00385A2F">
              <w:rPr>
                <w:sz w:val="24"/>
                <w:szCs w:val="24"/>
              </w:rPr>
              <w:t>Акции «Забота»,  «Эстафета добрых дел», «Вахта памяти», оказание тим</w:t>
            </w:r>
            <w:r w:rsidRPr="00385A2F">
              <w:rPr>
                <w:sz w:val="24"/>
                <w:szCs w:val="24"/>
              </w:rPr>
              <w:t>у</w:t>
            </w:r>
            <w:r w:rsidRPr="00385A2F">
              <w:rPr>
                <w:sz w:val="24"/>
                <w:szCs w:val="24"/>
              </w:rPr>
              <w:t>ровской, волонтёрской и иной помощи женщинам-труженицам тыла, детям войны</w:t>
            </w:r>
          </w:p>
        </w:tc>
        <w:tc>
          <w:tcPr>
            <w:tcW w:w="2119" w:type="dxa"/>
            <w:gridSpan w:val="4"/>
          </w:tcPr>
          <w:p w:rsidR="00251E69" w:rsidRPr="00385A2F" w:rsidRDefault="00251E69" w:rsidP="00251E69">
            <w:pPr>
              <w:rPr>
                <w:sz w:val="24"/>
                <w:szCs w:val="24"/>
              </w:rPr>
            </w:pPr>
            <w:r w:rsidRPr="00385A2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4</w:t>
            </w:r>
          </w:p>
        </w:tc>
        <w:tc>
          <w:tcPr>
            <w:tcW w:w="4448" w:type="dxa"/>
            <w:gridSpan w:val="2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FE3377">
              <w:rPr>
                <w:sz w:val="24"/>
                <w:szCs w:val="24"/>
              </w:rPr>
              <w:t>Линейка</w:t>
            </w:r>
          </w:p>
          <w:p w:rsidR="00251E69" w:rsidRPr="00FE3377" w:rsidRDefault="00251E69" w:rsidP="00251E69">
            <w:pPr>
              <w:rPr>
                <w:sz w:val="24"/>
                <w:szCs w:val="24"/>
              </w:rPr>
            </w:pPr>
            <w:r w:rsidRPr="00FE3377">
              <w:rPr>
                <w:sz w:val="24"/>
                <w:szCs w:val="24"/>
              </w:rPr>
              <w:t xml:space="preserve"> «И не забыть тех дней ужасных,</w:t>
            </w:r>
          </w:p>
          <w:p w:rsidR="00251E69" w:rsidRPr="00FE337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FE3377">
              <w:rPr>
                <w:sz w:val="24"/>
                <w:szCs w:val="24"/>
              </w:rPr>
              <w:t xml:space="preserve">Беслан, мы помним и скорбим». </w:t>
            </w:r>
          </w:p>
          <w:p w:rsidR="00251E69" w:rsidRPr="002F5A6C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rPr>
                <w:i/>
              </w:rPr>
            </w:pPr>
            <w:r w:rsidRPr="002F5A6C">
              <w:rPr>
                <w:i/>
              </w:rPr>
              <w:lastRenderedPageBreak/>
              <w:t>День солидарности в борьбе с терр</w:t>
            </w:r>
            <w:r w:rsidRPr="002F5A6C">
              <w:rPr>
                <w:i/>
              </w:rPr>
              <w:t>о</w:t>
            </w:r>
            <w:r w:rsidRPr="002F5A6C">
              <w:rPr>
                <w:i/>
              </w:rPr>
              <w:t>ризмом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04.09.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lastRenderedPageBreak/>
              <w:t>5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День образования Ростовской области (классные часы, беседы)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13.09.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6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День казачьей воинской славы (Информационные минутки на уроках окр</w:t>
            </w:r>
            <w:r>
              <w:t>у</w:t>
            </w:r>
            <w:r>
              <w:t>жающего мира, литературного чтения)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14.10.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7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День символов Ростовской области: герба, флага и гимна (классные часы. Ко</w:t>
            </w:r>
            <w:r>
              <w:t>н</w:t>
            </w:r>
            <w:r>
              <w:t>курсы творческих работ)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8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 xml:space="preserve">День межнационального мира и согласия. Единый классный час </w:t>
            </w:r>
            <w:r w:rsidRPr="00680372">
              <w:t>«Все мы ра</w:t>
            </w:r>
            <w:r w:rsidRPr="00680372">
              <w:t>з</w:t>
            </w:r>
            <w:r w:rsidRPr="00680372">
              <w:t>ные, а Родина одна»</w:t>
            </w:r>
            <w:r w:rsidRPr="00F41418">
              <w:t>/ко Дню народного единства»/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9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КТД  «Ты и я – мы оба разные. Ты и я – мы оба классные!» (к международному Дню толерантности:</w:t>
            </w:r>
          </w:p>
        </w:tc>
        <w:tc>
          <w:tcPr>
            <w:tcW w:w="2119" w:type="dxa"/>
            <w:gridSpan w:val="4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16.11.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10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Акция «Имя твоё неизвестно – подвиг твой бессмертен» (Ко Дню Неизвестного солдата)</w:t>
            </w:r>
          </w:p>
          <w:p w:rsidR="00251E69" w:rsidRPr="00F41418" w:rsidRDefault="00251E69" w:rsidP="00251E69">
            <w:pPr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- Классные часы</w:t>
            </w:r>
          </w:p>
          <w:p w:rsidR="00251E69" w:rsidRPr="00F41418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Виртуальное путешествие к м</w:t>
            </w:r>
            <w:r w:rsidRPr="00F41418">
              <w:rPr>
                <w:sz w:val="24"/>
                <w:szCs w:val="24"/>
              </w:rPr>
              <w:t>о</w:t>
            </w:r>
            <w:r w:rsidRPr="00F41418">
              <w:rPr>
                <w:sz w:val="24"/>
                <w:szCs w:val="24"/>
              </w:rPr>
              <w:t>гиле неизвестного солдата в  г. Москва.</w:t>
            </w:r>
          </w:p>
          <w:p w:rsidR="00251E69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«Есть мужество, доступное н</w:t>
            </w:r>
            <w:r w:rsidRPr="00697380">
              <w:rPr>
                <w:sz w:val="24"/>
                <w:szCs w:val="24"/>
              </w:rPr>
              <w:t>е</w:t>
            </w:r>
            <w:r w:rsidRPr="00697380">
              <w:rPr>
                <w:sz w:val="24"/>
                <w:szCs w:val="24"/>
              </w:rPr>
              <w:t xml:space="preserve">многим» </w:t>
            </w:r>
          </w:p>
          <w:p w:rsidR="00251E69" w:rsidRPr="00F41418" w:rsidRDefault="00251E69" w:rsidP="007C4214">
            <w:pPr>
              <w:pStyle w:val="a5"/>
              <w:numPr>
                <w:ilvl w:val="0"/>
                <w:numId w:val="93"/>
              </w:numPr>
              <w:contextualSpacing/>
              <w:jc w:val="left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«Нет безымянных героев»</w:t>
            </w:r>
          </w:p>
          <w:p w:rsidR="00251E69" w:rsidRPr="00F41418" w:rsidRDefault="00251E69" w:rsidP="00251E69">
            <w:pPr>
              <w:pStyle w:val="a5"/>
              <w:ind w:left="720"/>
              <w:contextualSpacing/>
              <w:jc w:val="left"/>
              <w:rPr>
                <w:sz w:val="24"/>
                <w:szCs w:val="24"/>
              </w:rPr>
            </w:pPr>
          </w:p>
          <w:p w:rsidR="00251E69" w:rsidRPr="00F41418" w:rsidRDefault="00251E69" w:rsidP="00251E69">
            <w:pPr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- «Поклон и память поколений» - возл</w:t>
            </w:r>
            <w:r w:rsidRPr="00F41418">
              <w:rPr>
                <w:sz w:val="24"/>
                <w:szCs w:val="24"/>
              </w:rPr>
              <w:t>о</w:t>
            </w:r>
            <w:r w:rsidRPr="00F41418">
              <w:rPr>
                <w:sz w:val="24"/>
                <w:szCs w:val="24"/>
              </w:rPr>
              <w:t>жение цветов к Мемориалу погибшим односельчанам</w:t>
            </w:r>
          </w:p>
        </w:tc>
        <w:tc>
          <w:tcPr>
            <w:tcW w:w="2119" w:type="dxa"/>
            <w:gridSpan w:val="4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11</w:t>
            </w:r>
          </w:p>
        </w:tc>
        <w:tc>
          <w:tcPr>
            <w:tcW w:w="4448" w:type="dxa"/>
            <w:gridSpan w:val="2"/>
          </w:tcPr>
          <w:p w:rsidR="00251E69" w:rsidRPr="0069738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День Героев России</w:t>
            </w:r>
          </w:p>
          <w:p w:rsidR="00251E69" w:rsidRPr="0069738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Уроки мужества:</w:t>
            </w:r>
          </w:p>
          <w:p w:rsidR="00251E69" w:rsidRPr="0069738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««Героями не рождаются, геро</w:t>
            </w:r>
            <w:r>
              <w:rPr>
                <w:sz w:val="24"/>
                <w:szCs w:val="24"/>
              </w:rPr>
              <w:t>ями</w:t>
            </w:r>
            <w:r w:rsidRPr="00697380">
              <w:rPr>
                <w:sz w:val="24"/>
                <w:szCs w:val="24"/>
              </w:rPr>
              <w:t xml:space="preserve">           становятся»</w:t>
            </w:r>
          </w:p>
          <w:p w:rsidR="00251E69" w:rsidRPr="0069738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«Дорогой героев,дорогой отцов…»</w:t>
            </w:r>
          </w:p>
          <w:p w:rsidR="00251E69" w:rsidRPr="00697380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697380">
              <w:rPr>
                <w:sz w:val="24"/>
                <w:szCs w:val="24"/>
              </w:rPr>
              <w:t>•Памяти павших будьте достойны».</w:t>
            </w:r>
          </w:p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 xml:space="preserve">- </w:t>
            </w:r>
            <w:r w:rsidRPr="001D5615">
              <w:rPr>
                <w:sz w:val="24"/>
                <w:szCs w:val="24"/>
              </w:rPr>
              <w:t>«Герои Отечества</w:t>
            </w:r>
            <w:r>
              <w:rPr>
                <w:sz w:val="24"/>
                <w:szCs w:val="24"/>
              </w:rPr>
              <w:t xml:space="preserve"> среди нас».  </w:t>
            </w:r>
            <w:r w:rsidRPr="00F41418">
              <w:rPr>
                <w:sz w:val="24"/>
                <w:szCs w:val="24"/>
              </w:rPr>
              <w:t>Кни</w:t>
            </w:r>
            <w:r w:rsidRPr="00F41418">
              <w:rPr>
                <w:sz w:val="24"/>
                <w:szCs w:val="24"/>
              </w:rPr>
              <w:t>ж</w:t>
            </w:r>
            <w:r w:rsidRPr="00F41418">
              <w:rPr>
                <w:sz w:val="24"/>
                <w:szCs w:val="24"/>
              </w:rPr>
              <w:t>ные выставки, беседы, обзоры</w:t>
            </w:r>
          </w:p>
        </w:tc>
        <w:tc>
          <w:tcPr>
            <w:tcW w:w="2119" w:type="dxa"/>
            <w:gridSpan w:val="4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01-09. 12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816D38">
              <w:rPr>
                <w:sz w:val="24"/>
                <w:szCs w:val="24"/>
              </w:rPr>
              <w:t>кл. руководители</w:t>
            </w: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Default="00251E69" w:rsidP="00251E69">
            <w:pPr>
              <w:rPr>
                <w:sz w:val="24"/>
                <w:szCs w:val="24"/>
              </w:rPr>
            </w:pP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Ивахненко Л.В.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12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КТД «Новый год шагает по планете»:</w:t>
            </w:r>
          </w:p>
        </w:tc>
        <w:tc>
          <w:tcPr>
            <w:tcW w:w="2119" w:type="dxa"/>
            <w:gridSpan w:val="4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в течение</w:t>
            </w:r>
          </w:p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месяца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13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41418">
              <w:rPr>
                <w:bCs/>
                <w:iCs/>
                <w:sz w:val="24"/>
                <w:szCs w:val="24"/>
              </w:rPr>
              <w:t xml:space="preserve">Урок мужества </w:t>
            </w:r>
            <w:r w:rsidRPr="001D5615">
              <w:rPr>
                <w:bCs/>
                <w:iCs/>
                <w:sz w:val="24"/>
                <w:szCs w:val="24"/>
              </w:rPr>
              <w:t>«У войны не детское л</w:t>
            </w:r>
            <w:r w:rsidRPr="001D5615">
              <w:rPr>
                <w:bCs/>
                <w:iCs/>
                <w:sz w:val="24"/>
                <w:szCs w:val="24"/>
              </w:rPr>
              <w:t>и</w:t>
            </w:r>
            <w:r w:rsidRPr="001D5615">
              <w:rPr>
                <w:bCs/>
                <w:iCs/>
                <w:sz w:val="24"/>
                <w:szCs w:val="24"/>
              </w:rPr>
              <w:t xml:space="preserve">цо» </w:t>
            </w:r>
            <w:r>
              <w:rPr>
                <w:bCs/>
                <w:iCs/>
                <w:sz w:val="24"/>
                <w:szCs w:val="24"/>
              </w:rPr>
              <w:t>ко Дню ю</w:t>
            </w:r>
            <w:r w:rsidRPr="00F41418">
              <w:rPr>
                <w:bCs/>
                <w:iCs/>
                <w:sz w:val="24"/>
                <w:szCs w:val="24"/>
              </w:rPr>
              <w:t>н</w:t>
            </w:r>
            <w:r>
              <w:rPr>
                <w:bCs/>
                <w:iCs/>
                <w:sz w:val="24"/>
                <w:szCs w:val="24"/>
              </w:rPr>
              <w:t>ого</w:t>
            </w:r>
            <w:r w:rsidRPr="00F41418">
              <w:rPr>
                <w:bCs/>
                <w:iCs/>
                <w:sz w:val="24"/>
                <w:szCs w:val="24"/>
              </w:rPr>
              <w:t xml:space="preserve"> геро</w:t>
            </w:r>
            <w:r>
              <w:rPr>
                <w:bCs/>
                <w:iCs/>
                <w:sz w:val="24"/>
                <w:szCs w:val="24"/>
              </w:rPr>
              <w:t>я</w:t>
            </w:r>
            <w:r w:rsidRPr="00F41418">
              <w:rPr>
                <w:bCs/>
                <w:iCs/>
                <w:sz w:val="24"/>
                <w:szCs w:val="24"/>
              </w:rPr>
              <w:t xml:space="preserve"> антифашист</w:t>
            </w:r>
            <w:r>
              <w:rPr>
                <w:bCs/>
                <w:iCs/>
                <w:sz w:val="24"/>
                <w:szCs w:val="24"/>
              </w:rPr>
              <w:t>а.</w:t>
            </w:r>
          </w:p>
        </w:tc>
        <w:tc>
          <w:tcPr>
            <w:tcW w:w="2119" w:type="dxa"/>
            <w:gridSpan w:val="4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08.02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14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F41418">
              <w:rPr>
                <w:bCs/>
                <w:iCs/>
                <w:sz w:val="24"/>
                <w:szCs w:val="24"/>
              </w:rPr>
              <w:t>Урок мужества «Горячее сердце»</w:t>
            </w:r>
          </w:p>
        </w:tc>
        <w:tc>
          <w:tcPr>
            <w:tcW w:w="2119" w:type="dxa"/>
            <w:gridSpan w:val="4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15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КТД «Отвага</w:t>
            </w:r>
            <w:r>
              <w:rPr>
                <w:sz w:val="24"/>
                <w:szCs w:val="24"/>
              </w:rPr>
              <w:t>, мужество и честь</w:t>
            </w:r>
            <w:r w:rsidRPr="00F41418">
              <w:rPr>
                <w:sz w:val="24"/>
                <w:szCs w:val="24"/>
              </w:rPr>
              <w:t>»,  п</w:t>
            </w:r>
            <w:r w:rsidRPr="00F41418">
              <w:rPr>
                <w:sz w:val="24"/>
                <w:szCs w:val="24"/>
              </w:rPr>
              <w:t>о</w:t>
            </w:r>
            <w:r w:rsidRPr="00F41418">
              <w:rPr>
                <w:sz w:val="24"/>
                <w:szCs w:val="24"/>
              </w:rPr>
              <w:t>священное Дню Защитника Отечества</w:t>
            </w:r>
          </w:p>
        </w:tc>
        <w:tc>
          <w:tcPr>
            <w:tcW w:w="2119" w:type="dxa"/>
            <w:gridSpan w:val="4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течение месяца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16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195 лет со дня учреждения Донской епархии (Информационные минутки на уроках окружающего мира, литерату</w:t>
            </w:r>
            <w:r>
              <w:t>р</w:t>
            </w:r>
            <w:r>
              <w:t>ного чтения)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17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>Акция «Георгиевская ленточка»</w:t>
            </w:r>
          </w:p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119" w:type="dxa"/>
            <w:gridSpan w:val="4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2-9 05.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18</w:t>
            </w:r>
          </w:p>
        </w:tc>
        <w:tc>
          <w:tcPr>
            <w:tcW w:w="4448" w:type="dxa"/>
            <w:gridSpan w:val="2"/>
          </w:tcPr>
          <w:p w:rsidR="00251E69" w:rsidRPr="00F41418" w:rsidRDefault="00251E69" w:rsidP="00251E69">
            <w:pPr>
              <w:rPr>
                <w:sz w:val="24"/>
                <w:szCs w:val="24"/>
              </w:rPr>
            </w:pPr>
            <w:r w:rsidRPr="00F41418">
              <w:rPr>
                <w:sz w:val="24"/>
                <w:szCs w:val="24"/>
              </w:rPr>
              <w:t xml:space="preserve">Урок мужества «Войны священные </w:t>
            </w:r>
            <w:r w:rsidRPr="00F41418">
              <w:rPr>
                <w:sz w:val="24"/>
                <w:szCs w:val="24"/>
              </w:rPr>
              <w:lastRenderedPageBreak/>
              <w:t>страницы навеки в памяти людской»</w:t>
            </w:r>
          </w:p>
          <w:p w:rsidR="00251E69" w:rsidRPr="00F41418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2119" w:type="dxa"/>
            <w:gridSpan w:val="4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2-9 05.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lastRenderedPageBreak/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385A2F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lastRenderedPageBreak/>
              <w:t>19</w:t>
            </w:r>
          </w:p>
        </w:tc>
        <w:tc>
          <w:tcPr>
            <w:tcW w:w="4448" w:type="dxa"/>
            <w:gridSpan w:val="2"/>
          </w:tcPr>
          <w:p w:rsidR="00251E69" w:rsidRPr="00385A2F" w:rsidRDefault="00251E69" w:rsidP="00251E69">
            <w:pPr>
              <w:rPr>
                <w:sz w:val="24"/>
                <w:szCs w:val="24"/>
              </w:rPr>
            </w:pPr>
            <w:r w:rsidRPr="00385A2F">
              <w:rPr>
                <w:sz w:val="24"/>
                <w:szCs w:val="24"/>
              </w:rPr>
              <w:t>«Храним в сердцах Великую Победу» - митинг, посвященный Дню Победы в ВОВ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08.05.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Степаненко Г.Н.,</w:t>
            </w:r>
          </w:p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20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День памяти погибших шахтёров российского Донбасса (приурочено ко дню смерти дважды героя соц. Труда Чиха Михаила Павловича (02.06) Информ</w:t>
            </w:r>
            <w:r>
              <w:t>а</w:t>
            </w:r>
            <w:r>
              <w:t>ционные минутки на уроках технологии)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271" w:type="dxa"/>
            <w:gridSpan w:val="2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  <w:jc w:val="right"/>
            </w:pPr>
            <w:r>
              <w:t>21</w:t>
            </w: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  <w:r>
              <w:t>День рождения Платова Матвея Ивановича, атамана Донского казачьего войска (08.08) (Информационные минутки на уроках окружающего мира, литерату</w:t>
            </w:r>
            <w:r>
              <w:t>р</w:t>
            </w:r>
            <w:r>
              <w:t>ного чтения)</w:t>
            </w: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32C87" w:rsidTr="00251E69">
        <w:trPr>
          <w:gridAfter w:val="1"/>
          <w:wAfter w:w="585" w:type="dxa"/>
        </w:trPr>
        <w:tc>
          <w:tcPr>
            <w:tcW w:w="660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4448" w:type="dxa"/>
            <w:gridSpan w:val="2"/>
          </w:tcPr>
          <w:p w:rsidR="00251E69" w:rsidRPr="00CF6CF6" w:rsidRDefault="00251E69" w:rsidP="00251E69">
            <w:pPr>
              <w:pStyle w:val="c3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2119" w:type="dxa"/>
            <w:gridSpan w:val="4"/>
          </w:tcPr>
          <w:p w:rsidR="00251E69" w:rsidRPr="00CF6CF6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271" w:type="dxa"/>
            <w:gridSpan w:val="2"/>
          </w:tcPr>
          <w:p w:rsidR="00251E69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07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E1A36" w:rsidTr="00251E69">
        <w:trPr>
          <w:gridBefore w:val="1"/>
          <w:wBefore w:w="62" w:type="dxa"/>
        </w:trPr>
        <w:tc>
          <w:tcPr>
            <w:tcW w:w="11228" w:type="dxa"/>
            <w:gridSpan w:val="13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Pr="007E1A36">
              <w:rPr>
                <w:b/>
                <w:sz w:val="24"/>
                <w:szCs w:val="24"/>
              </w:rPr>
              <w:t>. Модуль «</w:t>
            </w:r>
            <w:r>
              <w:rPr>
                <w:b/>
                <w:sz w:val="24"/>
                <w:szCs w:val="24"/>
              </w:rPr>
              <w:t>Детские общественные объединения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rPr>
          <w:gridBefore w:val="1"/>
          <w:wBefore w:w="62" w:type="dxa"/>
        </w:trPr>
        <w:tc>
          <w:tcPr>
            <w:tcW w:w="11228" w:type="dxa"/>
            <w:gridSpan w:val="13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Первичное отделение РДДМ </w:t>
            </w:r>
          </w:p>
          <w:p w:rsidR="00251E69" w:rsidRPr="00374428" w:rsidRDefault="00251E69" w:rsidP="00251E69">
            <w:pPr>
              <w:jc w:val="center"/>
              <w:rPr>
                <w:i/>
                <w:sz w:val="24"/>
                <w:szCs w:val="24"/>
              </w:rPr>
            </w:pPr>
            <w:r w:rsidRPr="00374428">
              <w:rPr>
                <w:i/>
                <w:sz w:val="24"/>
                <w:szCs w:val="24"/>
              </w:rPr>
              <w:t>Осуществляется  согласно плану работы РДДМ</w:t>
            </w:r>
          </w:p>
        </w:tc>
      </w:tr>
      <w:tr w:rsidR="00251E69" w:rsidRPr="007E1A36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79" w:type="dxa"/>
            <w:gridSpan w:val="2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559" w:type="dxa"/>
            <w:gridSpan w:val="5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552" w:type="dxa"/>
            <w:gridSpan w:val="2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  <w:r w:rsidRPr="00374428">
              <w:rPr>
                <w:sz w:val="24"/>
                <w:szCs w:val="24"/>
              </w:rPr>
              <w:t>Вступление обучающихся в объединение РДДМ «Движение первых» (первичное отделение)</w:t>
            </w:r>
          </w:p>
        </w:tc>
        <w:tc>
          <w:tcPr>
            <w:tcW w:w="1479" w:type="dxa"/>
            <w:gridSpan w:val="2"/>
            <w:vMerge w:val="restart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sz w:val="24"/>
                <w:szCs w:val="24"/>
              </w:rPr>
              <w:t>По плану РДДМ</w:t>
            </w:r>
          </w:p>
        </w:tc>
        <w:tc>
          <w:tcPr>
            <w:tcW w:w="1559" w:type="dxa"/>
            <w:gridSpan w:val="5"/>
            <w:vMerge w:val="restart"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2552" w:type="dxa"/>
            <w:gridSpan w:val="2"/>
            <w:vMerge w:val="restart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sz w:val="24"/>
                <w:szCs w:val="24"/>
              </w:rPr>
              <w:t>Багамаева П.Ш.</w:t>
            </w:r>
          </w:p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sz w:val="24"/>
                <w:szCs w:val="24"/>
              </w:rPr>
              <w:t>Кл. руководители</w:t>
            </w:r>
          </w:p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знаний</w:t>
            </w:r>
          </w:p>
          <w:p w:rsidR="00251E69" w:rsidRPr="00374428" w:rsidRDefault="00251E69" w:rsidP="00251E69">
            <w:pPr>
              <w:tabs>
                <w:tab w:val="num" w:pos="360"/>
              </w:tabs>
              <w:rPr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туризма</w:t>
            </w:r>
          </w:p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учителя</w:t>
            </w:r>
          </w:p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народного единства</w:t>
            </w:r>
          </w:p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матери</w:t>
            </w:r>
          </w:p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Героев Отечества,  кин</w:t>
            </w:r>
            <w:r w:rsidRPr="00374428">
              <w:rPr>
                <w:rFonts w:eastAsia="№Е"/>
                <w:color w:val="000000"/>
                <w:sz w:val="24"/>
                <w:szCs w:val="24"/>
              </w:rPr>
              <w:t>о</w:t>
            </w:r>
            <w:r w:rsidRPr="00374428">
              <w:rPr>
                <w:rFonts w:eastAsia="№Е"/>
                <w:color w:val="000000"/>
                <w:sz w:val="24"/>
                <w:szCs w:val="24"/>
              </w:rPr>
              <w:t>просмотр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 «Подари книгу» в Международный день кн</w:t>
            </w:r>
            <w:r w:rsidRPr="00374428">
              <w:rPr>
                <w:rFonts w:eastAsia="№Е"/>
                <w:color w:val="000000"/>
                <w:sz w:val="24"/>
                <w:szCs w:val="24"/>
              </w:rPr>
              <w:t>и</w:t>
            </w:r>
            <w:r w:rsidRPr="00374428">
              <w:rPr>
                <w:rFonts w:eastAsia="№Е"/>
                <w:color w:val="000000"/>
                <w:sz w:val="24"/>
                <w:szCs w:val="24"/>
              </w:rPr>
              <w:t>годарения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  <w:r w:rsidRPr="00374428">
              <w:rPr>
                <w:rFonts w:eastAsia="№Е"/>
                <w:color w:val="000000"/>
                <w:sz w:val="24"/>
                <w:szCs w:val="24"/>
              </w:rPr>
              <w:lastRenderedPageBreak/>
              <w:t>Дни единых действий: участие во Всероссийской акции, посвященной Дню Победы</w:t>
            </w:r>
          </w:p>
        </w:tc>
        <w:tc>
          <w:tcPr>
            <w:tcW w:w="1479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  <w:vMerge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vMerge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5638" w:type="dxa"/>
            <w:gridSpan w:val="4"/>
          </w:tcPr>
          <w:p w:rsidR="00251E69" w:rsidRPr="00374428" w:rsidRDefault="00251E69" w:rsidP="00251E69">
            <w:pPr>
              <w:rPr>
                <w:rFonts w:eastAsia="№Е"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gridSpan w:val="2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5"/>
          </w:tcPr>
          <w:p w:rsidR="00251E69" w:rsidRPr="0037442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8676" w:type="dxa"/>
            <w:gridSpan w:val="11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дружины юных пожарных(по плану ДЮП)</w:t>
            </w:r>
          </w:p>
        </w:tc>
        <w:tc>
          <w:tcPr>
            <w:tcW w:w="2552" w:type="dxa"/>
            <w:gridSpan w:val="2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Степаненко Г.Н.</w:t>
            </w: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8676" w:type="dxa"/>
            <w:gridSpan w:val="11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отряда ЮИД (по плану ЮИД)</w:t>
            </w:r>
          </w:p>
        </w:tc>
        <w:tc>
          <w:tcPr>
            <w:tcW w:w="2552" w:type="dxa"/>
            <w:gridSpan w:val="2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Степаненко Г.Н.</w:t>
            </w: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8676" w:type="dxa"/>
            <w:gridSpan w:val="11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отделения Юнармии (по плану Юнармии)</w:t>
            </w:r>
          </w:p>
        </w:tc>
        <w:tc>
          <w:tcPr>
            <w:tcW w:w="2552" w:type="dxa"/>
            <w:gridSpan w:val="2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Степаненко Г.Н.</w:t>
            </w:r>
          </w:p>
        </w:tc>
      </w:tr>
      <w:tr w:rsidR="00251E69" w:rsidRPr="00374428" w:rsidTr="00251E69">
        <w:trPr>
          <w:gridBefore w:val="1"/>
          <w:wBefore w:w="62" w:type="dxa"/>
        </w:trPr>
        <w:tc>
          <w:tcPr>
            <w:tcW w:w="8676" w:type="dxa"/>
            <w:gridSpan w:val="11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Школьного спортивного клуба (по плану Школьного спо</w:t>
            </w:r>
            <w:r>
              <w:rPr>
                <w:sz w:val="24"/>
                <w:szCs w:val="24"/>
              </w:rPr>
              <w:t>р</w:t>
            </w:r>
            <w:r>
              <w:rPr>
                <w:sz w:val="24"/>
                <w:szCs w:val="24"/>
              </w:rPr>
              <w:t>тивного клуба)</w:t>
            </w:r>
          </w:p>
        </w:tc>
        <w:tc>
          <w:tcPr>
            <w:tcW w:w="2552" w:type="dxa"/>
            <w:gridSpan w:val="2"/>
          </w:tcPr>
          <w:p w:rsidR="00251E69" w:rsidRPr="0037442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Богданова М.В.</w:t>
            </w:r>
          </w:p>
        </w:tc>
      </w:tr>
      <w:tr w:rsidR="00251E69" w:rsidRPr="007E1A36" w:rsidTr="00251E69">
        <w:trPr>
          <w:gridAfter w:val="1"/>
          <w:wAfter w:w="585" w:type="dxa"/>
        </w:trPr>
        <w:tc>
          <w:tcPr>
            <w:tcW w:w="10705" w:type="dxa"/>
            <w:gridSpan w:val="13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</w:t>
            </w:r>
            <w:r w:rsidRPr="007E1A36">
              <w:rPr>
                <w:b/>
                <w:sz w:val="24"/>
                <w:szCs w:val="24"/>
              </w:rPr>
              <w:t xml:space="preserve"> Модуль «</w:t>
            </w:r>
            <w:r>
              <w:rPr>
                <w:b/>
                <w:sz w:val="24"/>
                <w:szCs w:val="24"/>
              </w:rPr>
              <w:t>Добровольчество</w:t>
            </w:r>
            <w:r w:rsidRPr="007E1A36">
              <w:rPr>
                <w:b/>
                <w:sz w:val="24"/>
                <w:szCs w:val="24"/>
              </w:rPr>
              <w:t>»</w:t>
            </w:r>
          </w:p>
          <w:p w:rsidR="00251E69" w:rsidRPr="007E1A36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E1A36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5125" w:type="dxa"/>
            <w:gridSpan w:val="3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614" w:type="dxa"/>
            <w:gridSpan w:val="3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Сроки</w:t>
            </w:r>
          </w:p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186" w:type="dxa"/>
            <w:gridSpan w:val="2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105" w:type="dxa"/>
            <w:gridSpan w:val="2"/>
          </w:tcPr>
          <w:p w:rsidR="00251E69" w:rsidRPr="007E1A36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7E1A36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Организация отрядов «Милосердия»</w:t>
            </w:r>
          </w:p>
        </w:tc>
        <w:tc>
          <w:tcPr>
            <w:tcW w:w="1614" w:type="dxa"/>
            <w:gridSpan w:val="3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Степаненко Г.Н.</w:t>
            </w:r>
          </w:p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25" w:type="dxa"/>
            <w:gridSpan w:val="3"/>
          </w:tcPr>
          <w:p w:rsidR="00251E69" w:rsidRPr="00A75910" w:rsidRDefault="00251E69" w:rsidP="00251E69">
            <w:pPr>
              <w:rPr>
                <w:sz w:val="24"/>
                <w:szCs w:val="24"/>
              </w:rPr>
            </w:pPr>
            <w:r w:rsidRPr="00A75910">
              <w:rPr>
                <w:sz w:val="24"/>
                <w:szCs w:val="24"/>
              </w:rPr>
              <w:t>Акция «Карусель экстренной помощи в рамках Дня Добрых дел.</w:t>
            </w:r>
          </w:p>
        </w:tc>
        <w:tc>
          <w:tcPr>
            <w:tcW w:w="1614" w:type="dxa"/>
            <w:gridSpan w:val="3"/>
          </w:tcPr>
          <w:p w:rsidR="00251E69" w:rsidRPr="00A75910" w:rsidRDefault="00251E69" w:rsidP="00251E69">
            <w:pPr>
              <w:jc w:val="center"/>
              <w:rPr>
                <w:sz w:val="24"/>
                <w:szCs w:val="24"/>
              </w:rPr>
            </w:pPr>
            <w:r w:rsidRPr="00A75910">
              <w:rPr>
                <w:sz w:val="24"/>
                <w:szCs w:val="24"/>
              </w:rPr>
              <w:t>06.09.</w:t>
            </w:r>
          </w:p>
        </w:tc>
        <w:tc>
          <w:tcPr>
            <w:tcW w:w="1186" w:type="dxa"/>
            <w:gridSpan w:val="2"/>
          </w:tcPr>
          <w:p w:rsidR="00251E69" w:rsidRPr="00CF6CF6" w:rsidRDefault="00251E69" w:rsidP="00251E69">
            <w:pPr>
              <w:jc w:val="center"/>
              <w:rPr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>1-4</w:t>
            </w:r>
          </w:p>
        </w:tc>
        <w:tc>
          <w:tcPr>
            <w:tcW w:w="2105" w:type="dxa"/>
            <w:gridSpan w:val="2"/>
          </w:tcPr>
          <w:p w:rsidR="00251E69" w:rsidRPr="00CF6CF6" w:rsidRDefault="00251E69" w:rsidP="00251E69">
            <w:pPr>
              <w:rPr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>Кл. руководители</w:t>
            </w:r>
          </w:p>
          <w:p w:rsidR="00251E69" w:rsidRPr="00CF6CF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Шефство над Мемориалом погибшим в годы Великой Отечественной войны односельчанам.</w:t>
            </w:r>
          </w:p>
        </w:tc>
        <w:tc>
          <w:tcPr>
            <w:tcW w:w="1614" w:type="dxa"/>
            <w:gridSpan w:val="3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86" w:type="dxa"/>
            <w:gridSpan w:val="2"/>
          </w:tcPr>
          <w:p w:rsidR="00251E69" w:rsidRPr="00952382" w:rsidRDefault="00251E69" w:rsidP="00251E69">
            <w:pPr>
              <w:jc w:val="center"/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Степаненко Г.Н.</w:t>
            </w:r>
          </w:p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Акции «Забота»,  «Эстафета добрых дел», «Вахта памяти», оказание тимуровской, воло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тёрской и иной помощи женщинам-труженицам тыла, детям войны</w:t>
            </w:r>
          </w:p>
        </w:tc>
        <w:tc>
          <w:tcPr>
            <w:tcW w:w="1614" w:type="dxa"/>
            <w:gridSpan w:val="3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Степаненко Г.Н.</w:t>
            </w:r>
          </w:p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125" w:type="dxa"/>
            <w:gridSpan w:val="3"/>
          </w:tcPr>
          <w:p w:rsidR="00251E69" w:rsidRPr="00CF6CF6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>Социальная акция</w:t>
            </w:r>
          </w:p>
          <w:p w:rsidR="00251E69" w:rsidRPr="00CF6CF6" w:rsidRDefault="00251E69" w:rsidP="00251E6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 xml:space="preserve">        «</w:t>
            </w:r>
            <w:r w:rsidRPr="00CF6CF6">
              <w:rPr>
                <w:color w:val="000000"/>
                <w:sz w:val="24"/>
                <w:szCs w:val="24"/>
              </w:rPr>
              <w:t>Сегодня славим седину</w:t>
            </w:r>
          </w:p>
          <w:p w:rsidR="00251E69" w:rsidRPr="00CF6CF6" w:rsidRDefault="00251E69" w:rsidP="00251E69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F6CF6">
              <w:rPr>
                <w:color w:val="000000"/>
                <w:sz w:val="24"/>
                <w:szCs w:val="24"/>
              </w:rPr>
              <w:t xml:space="preserve">        Усталые морщинистые руки»</w:t>
            </w:r>
          </w:p>
          <w:p w:rsidR="00251E69" w:rsidRPr="00CF6CF6" w:rsidRDefault="00251E69" w:rsidP="00251E69">
            <w:pPr>
              <w:shd w:val="clear" w:color="auto" w:fill="FFFFFF"/>
              <w:rPr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 xml:space="preserve"> /Неделя добрых дел: посещение престарелых и одиноких людей, оказание им помощи/.</w:t>
            </w:r>
          </w:p>
        </w:tc>
        <w:tc>
          <w:tcPr>
            <w:tcW w:w="1614" w:type="dxa"/>
            <w:gridSpan w:val="3"/>
          </w:tcPr>
          <w:p w:rsidR="00251E69" w:rsidRPr="00CF6CF6" w:rsidRDefault="00251E69" w:rsidP="00251E69">
            <w:pPr>
              <w:rPr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 xml:space="preserve">27.09.- </w:t>
            </w:r>
            <w:r>
              <w:rPr>
                <w:sz w:val="24"/>
                <w:szCs w:val="24"/>
              </w:rPr>
              <w:t>30</w:t>
            </w:r>
            <w:r w:rsidRPr="00CF6CF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09</w:t>
            </w:r>
            <w:r w:rsidRPr="00CF6CF6">
              <w:rPr>
                <w:sz w:val="24"/>
                <w:szCs w:val="24"/>
              </w:rPr>
              <w:t>.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CF6CF6" w:rsidRDefault="00251E69" w:rsidP="00251E69">
            <w:pPr>
              <w:rPr>
                <w:sz w:val="24"/>
                <w:szCs w:val="24"/>
              </w:rPr>
            </w:pPr>
            <w:r w:rsidRPr="00CF6CF6">
              <w:rPr>
                <w:sz w:val="24"/>
                <w:szCs w:val="24"/>
              </w:rPr>
              <w:t>Кл. руководители</w:t>
            </w:r>
          </w:p>
          <w:p w:rsidR="00251E69" w:rsidRPr="00CF6CF6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125" w:type="dxa"/>
            <w:gridSpan w:val="3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спортивных праздников для уч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щихся начальной школы и ГКПД</w:t>
            </w:r>
          </w:p>
        </w:tc>
        <w:tc>
          <w:tcPr>
            <w:tcW w:w="1614" w:type="dxa"/>
            <w:gridSpan w:val="3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Степаненко Г.Н.</w:t>
            </w:r>
          </w:p>
          <w:p w:rsidR="00251E69" w:rsidRPr="00952382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Богданова М.В.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мероприятий по предупреждению ДДТТ, пожаров</w:t>
            </w:r>
          </w:p>
        </w:tc>
        <w:tc>
          <w:tcPr>
            <w:tcW w:w="1614" w:type="dxa"/>
            <w:gridSpan w:val="3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AD3A6F">
              <w:rPr>
                <w:sz w:val="24"/>
                <w:szCs w:val="24"/>
              </w:rPr>
              <w:t>Степаненко Г.Н.</w:t>
            </w:r>
            <w:r>
              <w:rPr>
                <w:sz w:val="24"/>
                <w:szCs w:val="24"/>
              </w:rPr>
              <w:t>,</w:t>
            </w:r>
          </w:p>
          <w:p w:rsidR="00251E69" w:rsidRPr="00952382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Члены отрядов ЮИД, ДЮП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Социальная акция «Милосердие – зеркало д</w:t>
            </w:r>
            <w:r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 xml:space="preserve">ши» в рамках Международного дня инвалидов.  </w:t>
            </w:r>
          </w:p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Уроки доброты, посвященные «Междунаро</w:t>
            </w:r>
            <w:r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ному дню инвалидов»</w:t>
            </w:r>
          </w:p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Оказание посильной помощи людям с огр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ниченными физическими возможностями.</w:t>
            </w:r>
          </w:p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Оформление информационного стенда «Всемирный день инвалидов»(привлечение вним</w:t>
            </w:r>
            <w:r>
              <w:rPr>
                <w:sz w:val="24"/>
                <w:szCs w:val="24"/>
              </w:rPr>
              <w:t>а</w:t>
            </w:r>
            <w:r>
              <w:rPr>
                <w:sz w:val="24"/>
                <w:szCs w:val="24"/>
              </w:rPr>
              <w:t>ния к проблемам инвалидов)</w:t>
            </w:r>
          </w:p>
        </w:tc>
        <w:tc>
          <w:tcPr>
            <w:tcW w:w="1614" w:type="dxa"/>
            <w:gridSpan w:val="3"/>
          </w:tcPr>
          <w:p w:rsidR="00251E69" w:rsidRDefault="00251E69" w:rsidP="00251E69">
            <w:pPr>
              <w:rPr>
                <w:sz w:val="24"/>
                <w:szCs w:val="24"/>
              </w:rPr>
            </w:pPr>
            <w:r w:rsidRPr="005C7060">
              <w:rPr>
                <w:sz w:val="24"/>
                <w:szCs w:val="24"/>
              </w:rPr>
              <w:t>01-</w:t>
            </w:r>
            <w:r>
              <w:rPr>
                <w:sz w:val="24"/>
                <w:szCs w:val="24"/>
              </w:rPr>
              <w:t>09</w:t>
            </w:r>
            <w:r w:rsidRPr="005C7060">
              <w:rPr>
                <w:sz w:val="24"/>
                <w:szCs w:val="24"/>
              </w:rPr>
              <w:t>. 12</w:t>
            </w:r>
          </w:p>
        </w:tc>
        <w:tc>
          <w:tcPr>
            <w:tcW w:w="1186" w:type="dxa"/>
            <w:gridSpan w:val="2"/>
          </w:tcPr>
          <w:p w:rsidR="00251E69" w:rsidRPr="00952382" w:rsidRDefault="00251E69" w:rsidP="00251E69">
            <w:pPr>
              <w:jc w:val="center"/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952382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Степаненко Г.Н.</w:t>
            </w:r>
          </w:p>
          <w:p w:rsidR="00251E69" w:rsidRPr="00DC2F8C" w:rsidRDefault="00251E69" w:rsidP="00251E69">
            <w:pPr>
              <w:rPr>
                <w:sz w:val="24"/>
                <w:szCs w:val="24"/>
              </w:rPr>
            </w:pPr>
            <w:r w:rsidRPr="00952382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125" w:type="dxa"/>
            <w:gridSpan w:val="3"/>
          </w:tcPr>
          <w:p w:rsidR="00251E69" w:rsidRPr="00732C87" w:rsidRDefault="00251E69" w:rsidP="00251E69">
            <w:pPr>
              <w:rPr>
                <w:bCs/>
                <w:iCs/>
                <w:sz w:val="24"/>
                <w:szCs w:val="24"/>
              </w:rPr>
            </w:pPr>
            <w:r w:rsidRPr="00732C87">
              <w:rPr>
                <w:bCs/>
                <w:iCs/>
                <w:sz w:val="24"/>
                <w:szCs w:val="24"/>
              </w:rPr>
              <w:t>Марафон добрых дел (13.11 – Всемирный день доброты)</w:t>
            </w:r>
          </w:p>
        </w:tc>
        <w:tc>
          <w:tcPr>
            <w:tcW w:w="1614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A7FB3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125" w:type="dxa"/>
            <w:gridSpan w:val="3"/>
          </w:tcPr>
          <w:p w:rsidR="00251E69" w:rsidRPr="003403C8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«Покормите птиц зимой, чтобы спели нам весной»</w:t>
            </w:r>
          </w:p>
        </w:tc>
        <w:tc>
          <w:tcPr>
            <w:tcW w:w="1614" w:type="dxa"/>
            <w:gridSpan w:val="3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Декабрь-февраль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125" w:type="dxa"/>
            <w:gridSpan w:val="3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Социальная акция «Милосердие – зеркало д</w:t>
            </w:r>
            <w:r w:rsidRPr="00732C87">
              <w:rPr>
                <w:sz w:val="24"/>
                <w:szCs w:val="24"/>
              </w:rPr>
              <w:t>у</w:t>
            </w:r>
            <w:r w:rsidRPr="00732C87">
              <w:rPr>
                <w:sz w:val="24"/>
                <w:szCs w:val="24"/>
              </w:rPr>
              <w:t xml:space="preserve">ши» в рамках </w:t>
            </w:r>
            <w:r>
              <w:rPr>
                <w:sz w:val="24"/>
                <w:szCs w:val="24"/>
              </w:rPr>
              <w:t xml:space="preserve">Международного дня инвалидов.  </w:t>
            </w:r>
          </w:p>
        </w:tc>
        <w:tc>
          <w:tcPr>
            <w:tcW w:w="1614" w:type="dxa"/>
            <w:gridSpan w:val="3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125" w:type="dxa"/>
            <w:gridSpan w:val="3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Вахта «Чистый двор»</w:t>
            </w:r>
          </w:p>
        </w:tc>
        <w:tc>
          <w:tcPr>
            <w:tcW w:w="1614" w:type="dxa"/>
            <w:gridSpan w:val="3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186" w:type="dxa"/>
            <w:gridSpan w:val="2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105" w:type="dxa"/>
            <w:gridSpan w:val="2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14" w:type="dxa"/>
            <w:gridSpan w:val="3"/>
          </w:tcPr>
          <w:p w:rsidR="00251E69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251E69" w:rsidRPr="003403C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5" w:type="dxa"/>
            <w:gridSpan w:val="2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</w:p>
        </w:tc>
      </w:tr>
      <w:tr w:rsidR="00251E69" w:rsidRPr="00793E6B" w:rsidTr="00251E69">
        <w:trPr>
          <w:gridAfter w:val="1"/>
          <w:wAfter w:w="585" w:type="dxa"/>
        </w:trPr>
        <w:tc>
          <w:tcPr>
            <w:tcW w:w="675" w:type="dxa"/>
            <w:gridSpan w:val="3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125" w:type="dxa"/>
            <w:gridSpan w:val="3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14" w:type="dxa"/>
            <w:gridSpan w:val="3"/>
          </w:tcPr>
          <w:p w:rsidR="00251E69" w:rsidRDefault="00251E69" w:rsidP="00251E6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gridSpan w:val="2"/>
          </w:tcPr>
          <w:p w:rsidR="00251E69" w:rsidRPr="003403C8" w:rsidRDefault="00251E69" w:rsidP="00251E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5" w:type="dxa"/>
            <w:gridSpan w:val="2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</w:p>
        </w:tc>
      </w:tr>
    </w:tbl>
    <w:p w:rsidR="00251E69" w:rsidRPr="00793E6B" w:rsidRDefault="00251E69" w:rsidP="00251E69">
      <w:pPr>
        <w:jc w:val="center"/>
        <w:rPr>
          <w:sz w:val="28"/>
          <w:szCs w:val="28"/>
          <w:highlight w:val="yellow"/>
        </w:rPr>
      </w:pPr>
    </w:p>
    <w:p w:rsidR="00251E69" w:rsidRPr="00793E6B" w:rsidRDefault="00251E69" w:rsidP="00251E69">
      <w:pPr>
        <w:jc w:val="center"/>
        <w:rPr>
          <w:sz w:val="28"/>
          <w:szCs w:val="28"/>
          <w:highlight w:val="yellow"/>
        </w:rPr>
      </w:pPr>
    </w:p>
    <w:tbl>
      <w:tblPr>
        <w:tblStyle w:val="afa"/>
        <w:tblW w:w="10705" w:type="dxa"/>
        <w:tblInd w:w="-805" w:type="dxa"/>
        <w:tblLook w:val="04A0"/>
      </w:tblPr>
      <w:tblGrid>
        <w:gridCol w:w="675"/>
        <w:gridCol w:w="4774"/>
        <w:gridCol w:w="1721"/>
        <w:gridCol w:w="1297"/>
        <w:gridCol w:w="2238"/>
      </w:tblGrid>
      <w:tr w:rsidR="00251E69" w:rsidRPr="00793E6B" w:rsidTr="00251E69">
        <w:tc>
          <w:tcPr>
            <w:tcW w:w="10705" w:type="dxa"/>
            <w:gridSpan w:val="5"/>
          </w:tcPr>
          <w:p w:rsidR="00251E69" w:rsidRPr="003E19FE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E19FE">
              <w:rPr>
                <w:b/>
                <w:sz w:val="24"/>
                <w:szCs w:val="24"/>
              </w:rPr>
              <w:lastRenderedPageBreak/>
              <w:t>1</w:t>
            </w:r>
            <w:r>
              <w:rPr>
                <w:b/>
                <w:sz w:val="24"/>
                <w:szCs w:val="24"/>
              </w:rPr>
              <w:t>4</w:t>
            </w:r>
            <w:r w:rsidRPr="003E19FE">
              <w:rPr>
                <w:b/>
                <w:sz w:val="24"/>
                <w:szCs w:val="24"/>
              </w:rPr>
              <w:t>. Модуль «Экология»</w:t>
            </w:r>
          </w:p>
          <w:p w:rsidR="00251E69" w:rsidRPr="003E19FE" w:rsidRDefault="00251E69" w:rsidP="00251E69">
            <w:pPr>
              <w:rPr>
                <w:b/>
                <w:sz w:val="24"/>
                <w:szCs w:val="24"/>
              </w:rPr>
            </w:pPr>
          </w:p>
        </w:tc>
      </w:tr>
      <w:tr w:rsidR="00251E69" w:rsidRPr="00793E6B" w:rsidTr="00251E69">
        <w:tc>
          <w:tcPr>
            <w:tcW w:w="675" w:type="dxa"/>
          </w:tcPr>
          <w:p w:rsidR="00251E69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251E69" w:rsidRPr="003E19FE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774" w:type="dxa"/>
          </w:tcPr>
          <w:p w:rsidR="00251E69" w:rsidRPr="003E19FE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E19FE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1721" w:type="dxa"/>
          </w:tcPr>
          <w:p w:rsidR="00251E69" w:rsidRPr="003E19FE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E19FE">
              <w:rPr>
                <w:b/>
                <w:sz w:val="24"/>
                <w:szCs w:val="24"/>
              </w:rPr>
              <w:t>Сроки</w:t>
            </w:r>
          </w:p>
          <w:p w:rsidR="00251E69" w:rsidRPr="003E19FE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E19FE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297" w:type="dxa"/>
          </w:tcPr>
          <w:p w:rsidR="00251E69" w:rsidRPr="003E19FE" w:rsidRDefault="00251E69" w:rsidP="00251E69">
            <w:pPr>
              <w:jc w:val="center"/>
              <w:rPr>
                <w:b/>
                <w:sz w:val="24"/>
                <w:szCs w:val="24"/>
              </w:rPr>
            </w:pPr>
            <w:r w:rsidRPr="003E19FE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238" w:type="dxa"/>
          </w:tcPr>
          <w:p w:rsidR="00251E69" w:rsidRPr="00793E6B" w:rsidRDefault="00251E69" w:rsidP="00251E69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E19FE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Pr="00732C87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774" w:type="dxa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Акция «Карусель экстренной помощи» (благоустройство территории школьного двора: по закрепленным зонам)</w:t>
            </w:r>
          </w:p>
        </w:tc>
        <w:tc>
          <w:tcPr>
            <w:tcW w:w="172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 xml:space="preserve">в течение </w:t>
            </w:r>
            <w:r>
              <w:rPr>
                <w:sz w:val="24"/>
                <w:szCs w:val="24"/>
              </w:rPr>
              <w:t>се</w:t>
            </w:r>
            <w:r>
              <w:rPr>
                <w:sz w:val="24"/>
                <w:szCs w:val="24"/>
              </w:rPr>
              <w:t>н</w:t>
            </w:r>
            <w:r>
              <w:rPr>
                <w:sz w:val="24"/>
                <w:szCs w:val="24"/>
              </w:rPr>
              <w:t>тября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732C87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Pr="000F4240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74" w:type="dxa"/>
          </w:tcPr>
          <w:p w:rsidR="00251E69" w:rsidRPr="00732C87" w:rsidRDefault="00251E69" w:rsidP="00251E69">
            <w:pPr>
              <w:jc w:val="both"/>
              <w:rPr>
                <w:sz w:val="24"/>
                <w:szCs w:val="24"/>
              </w:rPr>
            </w:pPr>
            <w:r w:rsidRPr="000F4240">
              <w:rPr>
                <w:sz w:val="24"/>
                <w:szCs w:val="24"/>
              </w:rPr>
              <w:t xml:space="preserve">Участие </w:t>
            </w:r>
            <w:r>
              <w:rPr>
                <w:sz w:val="24"/>
                <w:szCs w:val="24"/>
              </w:rPr>
              <w:t xml:space="preserve">в </w:t>
            </w:r>
            <w:r w:rsidRPr="000F4240">
              <w:rPr>
                <w:sz w:val="24"/>
                <w:szCs w:val="24"/>
              </w:rPr>
              <w:t>региональн</w:t>
            </w:r>
            <w:r>
              <w:rPr>
                <w:sz w:val="24"/>
                <w:szCs w:val="24"/>
              </w:rPr>
              <w:t>ом</w:t>
            </w:r>
            <w:r w:rsidRPr="000F4240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0F4240">
              <w:rPr>
                <w:sz w:val="24"/>
                <w:szCs w:val="24"/>
              </w:rPr>
              <w:t xml:space="preserve"> Всероссийского фестиваля «Праздник Эколят – мол</w:t>
            </w:r>
            <w:r w:rsidRPr="000F4240">
              <w:rPr>
                <w:sz w:val="24"/>
                <w:szCs w:val="24"/>
              </w:rPr>
              <w:t>о</w:t>
            </w:r>
            <w:r w:rsidRPr="000F4240">
              <w:rPr>
                <w:sz w:val="24"/>
                <w:szCs w:val="24"/>
              </w:rPr>
              <w:t>дых защитников природы»</w:t>
            </w:r>
          </w:p>
        </w:tc>
        <w:tc>
          <w:tcPr>
            <w:tcW w:w="1721" w:type="dxa"/>
          </w:tcPr>
          <w:p w:rsidR="00251E69" w:rsidRPr="00732C87" w:rsidRDefault="00251E69" w:rsidP="00251E69">
            <w:pPr>
              <w:jc w:val="center"/>
              <w:rPr>
                <w:sz w:val="24"/>
                <w:szCs w:val="24"/>
              </w:rPr>
            </w:pPr>
            <w:r w:rsidRPr="000F4240">
              <w:rPr>
                <w:sz w:val="24"/>
                <w:szCs w:val="24"/>
              </w:rPr>
              <w:t>сентябрь – октябрь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Pr="000F4240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774" w:type="dxa"/>
          </w:tcPr>
          <w:p w:rsidR="00251E69" w:rsidRPr="000F4240" w:rsidRDefault="00251E69" w:rsidP="00251E69">
            <w:pPr>
              <w:jc w:val="both"/>
              <w:rPr>
                <w:sz w:val="24"/>
                <w:szCs w:val="24"/>
              </w:rPr>
            </w:pPr>
            <w:r w:rsidRPr="000F4240">
              <w:rPr>
                <w:sz w:val="24"/>
                <w:szCs w:val="24"/>
              </w:rPr>
              <w:t>Участие во Всероссийск</w:t>
            </w:r>
            <w:r>
              <w:rPr>
                <w:sz w:val="24"/>
                <w:szCs w:val="24"/>
              </w:rPr>
              <w:t>ом</w:t>
            </w:r>
            <w:r w:rsidRPr="000F4240">
              <w:rPr>
                <w:sz w:val="24"/>
                <w:szCs w:val="24"/>
              </w:rPr>
              <w:t xml:space="preserve"> экологическ</w:t>
            </w:r>
            <w:r>
              <w:rPr>
                <w:sz w:val="24"/>
                <w:szCs w:val="24"/>
              </w:rPr>
              <w:t>ом</w:t>
            </w:r>
            <w:r w:rsidRPr="000F4240">
              <w:rPr>
                <w:sz w:val="24"/>
                <w:szCs w:val="24"/>
              </w:rPr>
              <w:t xml:space="preserve"> субботник</w:t>
            </w:r>
            <w:r>
              <w:rPr>
                <w:sz w:val="24"/>
                <w:szCs w:val="24"/>
              </w:rPr>
              <w:t>е</w:t>
            </w:r>
            <w:r w:rsidRPr="000F4240">
              <w:rPr>
                <w:sz w:val="24"/>
                <w:szCs w:val="24"/>
              </w:rPr>
              <w:t xml:space="preserve"> «Зелёная Россия» </w:t>
            </w:r>
          </w:p>
        </w:tc>
        <w:tc>
          <w:tcPr>
            <w:tcW w:w="1721" w:type="dxa"/>
          </w:tcPr>
          <w:p w:rsidR="00251E69" w:rsidRPr="000F4240" w:rsidRDefault="00251E69" w:rsidP="00251E69">
            <w:pPr>
              <w:jc w:val="center"/>
              <w:rPr>
                <w:sz w:val="24"/>
                <w:szCs w:val="24"/>
              </w:rPr>
            </w:pPr>
            <w:r w:rsidRPr="000F4240">
              <w:rPr>
                <w:sz w:val="24"/>
                <w:szCs w:val="24"/>
              </w:rPr>
              <w:t>сентябрь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Pr="000F4240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774" w:type="dxa"/>
          </w:tcPr>
          <w:p w:rsidR="00251E69" w:rsidRPr="000F4240" w:rsidRDefault="00251E69" w:rsidP="00251E69">
            <w:pPr>
              <w:jc w:val="both"/>
              <w:rPr>
                <w:sz w:val="24"/>
                <w:szCs w:val="24"/>
              </w:rPr>
            </w:pPr>
            <w:r w:rsidRPr="000F4240">
              <w:rPr>
                <w:sz w:val="24"/>
                <w:szCs w:val="24"/>
              </w:rPr>
              <w:t>Всероссийский экомарафон «Сдай макул</w:t>
            </w:r>
            <w:r w:rsidRPr="000F4240">
              <w:rPr>
                <w:sz w:val="24"/>
                <w:szCs w:val="24"/>
              </w:rPr>
              <w:t>а</w:t>
            </w:r>
            <w:r w:rsidRPr="000F4240">
              <w:rPr>
                <w:sz w:val="24"/>
                <w:szCs w:val="24"/>
              </w:rPr>
              <w:t>туру – спаси</w:t>
            </w:r>
            <w:r>
              <w:rPr>
                <w:sz w:val="24"/>
                <w:szCs w:val="24"/>
              </w:rPr>
              <w:t xml:space="preserve"> дерево!» </w:t>
            </w:r>
          </w:p>
        </w:tc>
        <w:tc>
          <w:tcPr>
            <w:tcW w:w="1721" w:type="dxa"/>
          </w:tcPr>
          <w:p w:rsidR="00251E69" w:rsidRPr="000F424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– ок</w:t>
            </w:r>
            <w:r w:rsidRPr="000F4240">
              <w:rPr>
                <w:sz w:val="24"/>
                <w:szCs w:val="24"/>
              </w:rPr>
              <w:t>тябрь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Pr="000F4240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774" w:type="dxa"/>
          </w:tcPr>
          <w:p w:rsidR="00251E69" w:rsidRPr="000F4240" w:rsidRDefault="00251E69" w:rsidP="00251E69">
            <w:pPr>
              <w:jc w:val="both"/>
              <w:rPr>
                <w:sz w:val="24"/>
                <w:szCs w:val="24"/>
              </w:rPr>
            </w:pPr>
            <w:r w:rsidRPr="000F4240">
              <w:rPr>
                <w:sz w:val="24"/>
                <w:szCs w:val="24"/>
              </w:rPr>
              <w:t>Участие во Всероссийск</w:t>
            </w:r>
            <w:r>
              <w:rPr>
                <w:sz w:val="24"/>
                <w:szCs w:val="24"/>
              </w:rPr>
              <w:t>ом</w:t>
            </w:r>
            <w:r w:rsidRPr="000F4240">
              <w:rPr>
                <w:sz w:val="24"/>
                <w:szCs w:val="24"/>
              </w:rPr>
              <w:t xml:space="preserve"> урок</w:t>
            </w:r>
            <w:r>
              <w:rPr>
                <w:sz w:val="24"/>
                <w:szCs w:val="24"/>
              </w:rPr>
              <w:t>е «Эколята – молодые защитники природы»</w:t>
            </w:r>
          </w:p>
        </w:tc>
        <w:tc>
          <w:tcPr>
            <w:tcW w:w="1721" w:type="dxa"/>
          </w:tcPr>
          <w:p w:rsidR="00251E69" w:rsidRPr="000F424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 w:rsidRPr="000F4240">
              <w:rPr>
                <w:sz w:val="24"/>
                <w:szCs w:val="24"/>
              </w:rPr>
              <w:t>ябрь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774" w:type="dxa"/>
          </w:tcPr>
          <w:p w:rsidR="00251E69" w:rsidRPr="000F4240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во </w:t>
            </w:r>
            <w:r w:rsidRPr="000F4240">
              <w:rPr>
                <w:sz w:val="24"/>
                <w:szCs w:val="24"/>
              </w:rPr>
              <w:t>Всероссийск</w:t>
            </w:r>
            <w:r>
              <w:rPr>
                <w:sz w:val="24"/>
                <w:szCs w:val="24"/>
              </w:rPr>
              <w:t>ой</w:t>
            </w:r>
            <w:r w:rsidRPr="000F4240">
              <w:rPr>
                <w:sz w:val="24"/>
                <w:szCs w:val="24"/>
              </w:rPr>
              <w:t xml:space="preserve"> олимпиад</w:t>
            </w:r>
            <w:r>
              <w:rPr>
                <w:sz w:val="24"/>
                <w:szCs w:val="24"/>
              </w:rPr>
              <w:t>е</w:t>
            </w:r>
            <w:r w:rsidRPr="000F4240">
              <w:rPr>
                <w:sz w:val="24"/>
                <w:szCs w:val="24"/>
              </w:rPr>
              <w:t xml:space="preserve"> «Эколята – молодые защитники природы» </w:t>
            </w:r>
          </w:p>
        </w:tc>
        <w:tc>
          <w:tcPr>
            <w:tcW w:w="1721" w:type="dxa"/>
          </w:tcPr>
          <w:p w:rsidR="00251E69" w:rsidRPr="000F4240" w:rsidRDefault="00251E69" w:rsidP="00251E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 w:rsidRPr="000F4240">
              <w:rPr>
                <w:sz w:val="24"/>
                <w:szCs w:val="24"/>
              </w:rPr>
              <w:t>ябрь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E69" w:rsidRPr="00E16B8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E69" w:rsidRPr="00E16B89" w:rsidRDefault="00251E69" w:rsidP="00251E69">
            <w:pPr>
              <w:rPr>
                <w:rFonts w:eastAsia="№Е"/>
                <w:sz w:val="24"/>
                <w:szCs w:val="24"/>
              </w:rPr>
            </w:pPr>
            <w:r w:rsidRPr="00E16B89">
              <w:rPr>
                <w:sz w:val="24"/>
                <w:szCs w:val="24"/>
              </w:rPr>
              <w:t>Трудовые десанты по уборке территории школы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1E69" w:rsidRPr="00E16B89" w:rsidRDefault="00251E69" w:rsidP="00251E69">
            <w:pPr>
              <w:rPr>
                <w:rFonts w:eastAsia="№Е"/>
                <w:sz w:val="24"/>
                <w:szCs w:val="24"/>
              </w:rPr>
            </w:pPr>
            <w:r w:rsidRPr="00E16B89">
              <w:rPr>
                <w:rFonts w:eastAsia="№Е"/>
                <w:sz w:val="24"/>
                <w:szCs w:val="24"/>
              </w:rPr>
              <w:t>В течение г</w:t>
            </w:r>
            <w:r w:rsidRPr="00E16B89">
              <w:rPr>
                <w:rFonts w:eastAsia="№Е"/>
                <w:sz w:val="24"/>
                <w:szCs w:val="24"/>
              </w:rPr>
              <w:t>о</w:t>
            </w:r>
            <w:r w:rsidRPr="00E16B89">
              <w:rPr>
                <w:rFonts w:eastAsia="№Е"/>
                <w:sz w:val="24"/>
                <w:szCs w:val="24"/>
              </w:rPr>
              <w:t>да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732C87" w:rsidRDefault="00251E69" w:rsidP="00251E69">
            <w:pPr>
              <w:rPr>
                <w:sz w:val="24"/>
                <w:szCs w:val="24"/>
              </w:rPr>
            </w:pPr>
            <w:r w:rsidRPr="00DC2F8C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Pr="003403C8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774" w:type="dxa"/>
          </w:tcPr>
          <w:p w:rsidR="00251E69" w:rsidRPr="003403C8" w:rsidRDefault="00251E69" w:rsidP="00251E69">
            <w:pPr>
              <w:jc w:val="both"/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Экологический декадник «Осенняя рапс</w:t>
            </w:r>
            <w:r w:rsidRPr="003403C8">
              <w:rPr>
                <w:sz w:val="24"/>
                <w:szCs w:val="24"/>
              </w:rPr>
              <w:t>о</w:t>
            </w:r>
            <w:r w:rsidRPr="003403C8">
              <w:rPr>
                <w:sz w:val="24"/>
                <w:szCs w:val="24"/>
              </w:rPr>
              <w:t>дия»:</w:t>
            </w:r>
          </w:p>
          <w:p w:rsidR="00251E69" w:rsidRPr="003403C8" w:rsidRDefault="00251E69" w:rsidP="00251E69">
            <w:pPr>
              <w:jc w:val="both"/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- экологический десант (уборка закреплё</w:t>
            </w:r>
            <w:r w:rsidRPr="003403C8">
              <w:rPr>
                <w:sz w:val="24"/>
                <w:szCs w:val="24"/>
              </w:rPr>
              <w:t>н</w:t>
            </w:r>
            <w:r w:rsidRPr="003403C8">
              <w:rPr>
                <w:sz w:val="24"/>
                <w:szCs w:val="24"/>
              </w:rPr>
              <w:t>ной территории);</w:t>
            </w:r>
          </w:p>
          <w:p w:rsidR="00251E69" w:rsidRPr="003403C8" w:rsidRDefault="00251E69" w:rsidP="00251E69">
            <w:pPr>
              <w:jc w:val="both"/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- посадка деревьев и кустарников.</w:t>
            </w:r>
          </w:p>
        </w:tc>
        <w:tc>
          <w:tcPr>
            <w:tcW w:w="1721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октябрь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774" w:type="dxa"/>
          </w:tcPr>
          <w:p w:rsidR="00251E69" w:rsidRPr="003403C8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</w:t>
            </w:r>
            <w:r w:rsidRPr="003403C8">
              <w:rPr>
                <w:sz w:val="24"/>
                <w:szCs w:val="24"/>
              </w:rPr>
              <w:t>региональн</w:t>
            </w:r>
            <w:r>
              <w:rPr>
                <w:sz w:val="24"/>
                <w:szCs w:val="24"/>
              </w:rPr>
              <w:t>ом</w:t>
            </w:r>
            <w:r w:rsidRPr="003403C8">
              <w:rPr>
                <w:sz w:val="24"/>
                <w:szCs w:val="24"/>
              </w:rPr>
              <w:t xml:space="preserve"> этап</w:t>
            </w:r>
            <w:r>
              <w:rPr>
                <w:sz w:val="24"/>
                <w:szCs w:val="24"/>
              </w:rPr>
              <w:t>е</w:t>
            </w:r>
            <w:r w:rsidRPr="003403C8">
              <w:rPr>
                <w:sz w:val="24"/>
                <w:szCs w:val="24"/>
              </w:rPr>
              <w:t xml:space="preserve"> Всеросси</w:t>
            </w:r>
            <w:r w:rsidRPr="003403C8">
              <w:rPr>
                <w:sz w:val="24"/>
                <w:szCs w:val="24"/>
              </w:rPr>
              <w:t>й</w:t>
            </w:r>
            <w:r w:rsidRPr="003403C8">
              <w:rPr>
                <w:sz w:val="24"/>
                <w:szCs w:val="24"/>
              </w:rPr>
              <w:t xml:space="preserve">ской детской </w:t>
            </w:r>
            <w:r>
              <w:rPr>
                <w:sz w:val="24"/>
                <w:szCs w:val="24"/>
              </w:rPr>
              <w:t>акции «С любовью к России мы де</w:t>
            </w:r>
            <w:r w:rsidRPr="003403C8">
              <w:rPr>
                <w:sz w:val="24"/>
                <w:szCs w:val="24"/>
              </w:rPr>
              <w:t>лами добрыми едины» (март – май);</w:t>
            </w:r>
          </w:p>
        </w:tc>
        <w:tc>
          <w:tcPr>
            <w:tcW w:w="1721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март – май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774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в рамках Дня защиты от эк</w:t>
            </w:r>
            <w:r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логической опасности.</w:t>
            </w:r>
          </w:p>
        </w:tc>
        <w:tc>
          <w:tcPr>
            <w:tcW w:w="1721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марта – 5 июня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774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древонасаждений</w:t>
            </w:r>
          </w:p>
        </w:tc>
        <w:tc>
          <w:tcPr>
            <w:tcW w:w="1721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а</w:t>
            </w:r>
            <w:r>
              <w:rPr>
                <w:sz w:val="24"/>
                <w:szCs w:val="24"/>
              </w:rPr>
              <w:t>п</w:t>
            </w:r>
            <w:r>
              <w:rPr>
                <w:sz w:val="24"/>
                <w:szCs w:val="24"/>
              </w:rPr>
              <w:t>рель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Кл. руководители</w:t>
            </w:r>
          </w:p>
        </w:tc>
      </w:tr>
      <w:tr w:rsidR="00251E69" w:rsidRPr="00793E6B" w:rsidTr="00251E69">
        <w:tc>
          <w:tcPr>
            <w:tcW w:w="675" w:type="dxa"/>
          </w:tcPr>
          <w:p w:rsidR="00251E69" w:rsidRDefault="00251E69" w:rsidP="00251E6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 </w:t>
            </w:r>
          </w:p>
        </w:tc>
        <w:tc>
          <w:tcPr>
            <w:tcW w:w="4774" w:type="dxa"/>
          </w:tcPr>
          <w:p w:rsidR="00251E69" w:rsidRDefault="00251E69" w:rsidP="00251E6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День эколога. </w:t>
            </w:r>
          </w:p>
        </w:tc>
        <w:tc>
          <w:tcPr>
            <w:tcW w:w="1721" w:type="dxa"/>
          </w:tcPr>
          <w:p w:rsidR="00251E69" w:rsidRDefault="00251E69" w:rsidP="00251E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05.06.</w:t>
            </w:r>
          </w:p>
        </w:tc>
        <w:tc>
          <w:tcPr>
            <w:tcW w:w="1297" w:type="dxa"/>
          </w:tcPr>
          <w:p w:rsidR="00251E69" w:rsidRPr="00E619AA" w:rsidRDefault="00251E69" w:rsidP="00251E69">
            <w:pPr>
              <w:jc w:val="center"/>
              <w:rPr>
                <w:sz w:val="24"/>
                <w:szCs w:val="24"/>
              </w:rPr>
            </w:pPr>
            <w:r w:rsidRPr="00E619AA">
              <w:rPr>
                <w:sz w:val="24"/>
                <w:szCs w:val="24"/>
              </w:rPr>
              <w:t>5-9</w:t>
            </w:r>
          </w:p>
        </w:tc>
        <w:tc>
          <w:tcPr>
            <w:tcW w:w="2238" w:type="dxa"/>
          </w:tcPr>
          <w:p w:rsidR="00251E69" w:rsidRPr="003403C8" w:rsidRDefault="00251E69" w:rsidP="00251E69">
            <w:pPr>
              <w:rPr>
                <w:sz w:val="24"/>
                <w:szCs w:val="24"/>
              </w:rPr>
            </w:pPr>
            <w:r w:rsidRPr="003403C8">
              <w:rPr>
                <w:sz w:val="24"/>
                <w:szCs w:val="24"/>
              </w:rPr>
              <w:t>Кл. руководители</w:t>
            </w:r>
          </w:p>
        </w:tc>
      </w:tr>
    </w:tbl>
    <w:p w:rsidR="00251E69" w:rsidRPr="00793E6B" w:rsidRDefault="00251E69" w:rsidP="00251E69">
      <w:pPr>
        <w:jc w:val="center"/>
        <w:rPr>
          <w:sz w:val="28"/>
          <w:szCs w:val="28"/>
          <w:highlight w:val="yellow"/>
        </w:rPr>
      </w:pPr>
    </w:p>
    <w:p w:rsidR="00251E69" w:rsidRDefault="00251E69" w:rsidP="00251E69">
      <w:pPr>
        <w:rPr>
          <w:b/>
          <w:sz w:val="28"/>
          <w:szCs w:val="24"/>
        </w:rPr>
      </w:pPr>
    </w:p>
    <w:p w:rsidR="00251E69" w:rsidRDefault="00251E69" w:rsidP="00251E69">
      <w:pPr>
        <w:rPr>
          <w:sz w:val="28"/>
          <w:szCs w:val="24"/>
        </w:rPr>
      </w:pPr>
      <w:r w:rsidRPr="00397547">
        <w:rPr>
          <w:b/>
          <w:sz w:val="28"/>
          <w:szCs w:val="24"/>
        </w:rPr>
        <w:t>Примечание:</w:t>
      </w:r>
    </w:p>
    <w:p w:rsidR="00251E69" w:rsidRPr="0015168A" w:rsidRDefault="00251E69" w:rsidP="00251E69">
      <w:pPr>
        <w:rPr>
          <w:sz w:val="28"/>
          <w:szCs w:val="24"/>
        </w:rPr>
      </w:pPr>
      <w:r w:rsidRPr="0015168A">
        <w:rPr>
          <w:sz w:val="28"/>
          <w:szCs w:val="28"/>
        </w:rPr>
        <w:t xml:space="preserve">Корректировка плана воспитательной работы </w:t>
      </w:r>
      <w:r>
        <w:rPr>
          <w:sz w:val="28"/>
          <w:szCs w:val="28"/>
        </w:rPr>
        <w:t>возможна</w:t>
      </w:r>
      <w:r w:rsidRPr="0015168A">
        <w:rPr>
          <w:sz w:val="28"/>
          <w:szCs w:val="28"/>
        </w:rPr>
        <w:t xml:space="preserve"> с учетом текущих прик</w:t>
      </w:r>
      <w:r w:rsidRPr="0015168A">
        <w:rPr>
          <w:sz w:val="28"/>
          <w:szCs w:val="28"/>
        </w:rPr>
        <w:t>а</w:t>
      </w:r>
      <w:r w:rsidRPr="0015168A">
        <w:rPr>
          <w:sz w:val="28"/>
          <w:szCs w:val="28"/>
        </w:rPr>
        <w:t xml:space="preserve">зов, постановлений, писем, распоряжений </w:t>
      </w:r>
      <w:r>
        <w:rPr>
          <w:sz w:val="28"/>
          <w:szCs w:val="28"/>
        </w:rPr>
        <w:t xml:space="preserve">Управления </w:t>
      </w:r>
      <w:r w:rsidRPr="0015168A">
        <w:rPr>
          <w:sz w:val="28"/>
          <w:szCs w:val="28"/>
        </w:rPr>
        <w:t xml:space="preserve">образования </w:t>
      </w:r>
      <w:r>
        <w:rPr>
          <w:sz w:val="28"/>
          <w:szCs w:val="28"/>
        </w:rPr>
        <w:t>Зимовнико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ского района</w:t>
      </w:r>
      <w:r w:rsidRPr="0015168A">
        <w:rPr>
          <w:sz w:val="28"/>
          <w:szCs w:val="28"/>
        </w:rPr>
        <w:t xml:space="preserve"> и иных организаций.</w:t>
      </w:r>
    </w:p>
    <w:p w:rsidR="00CD081E" w:rsidRDefault="00BD4E48" w:rsidP="007C4214">
      <w:pPr>
        <w:pStyle w:val="a5"/>
        <w:numPr>
          <w:ilvl w:val="1"/>
          <w:numId w:val="4"/>
        </w:numPr>
        <w:tabs>
          <w:tab w:val="left" w:pos="2035"/>
        </w:tabs>
        <w:spacing w:before="90"/>
        <w:jc w:val="left"/>
        <w:rPr>
          <w:b/>
          <w:sz w:val="24"/>
        </w:rPr>
      </w:pPr>
      <w:r>
        <w:rPr>
          <w:b/>
          <w:sz w:val="24"/>
        </w:rPr>
        <w:t>КАЛЕНДАРНЫЙ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РАБОТЫ</w:t>
      </w:r>
    </w:p>
    <w:p w:rsidR="00CD081E" w:rsidRDefault="00CD081E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CD081E" w:rsidRDefault="00BD4E48">
      <w:pPr>
        <w:pStyle w:val="a3"/>
        <w:spacing w:line="237" w:lineRule="auto"/>
        <w:ind w:right="1131"/>
      </w:pPr>
      <w:bookmarkStart w:id="25" w:name="Календарный_план_воспитательной_работы_р"/>
      <w:bookmarkEnd w:id="25"/>
      <w:r>
        <w:t>Календарный план воспитательной работы разработан на основе федерального</w:t>
      </w:r>
      <w:r>
        <w:rPr>
          <w:spacing w:val="1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федерального плана</w:t>
      </w:r>
    </w:p>
    <w:p w:rsidR="00CD081E" w:rsidRDefault="00BD4E48">
      <w:pPr>
        <w:pStyle w:val="a3"/>
        <w:spacing w:before="6" w:line="237" w:lineRule="auto"/>
        <w:ind w:right="1131" w:firstLine="773"/>
      </w:pPr>
      <w:r>
        <w:t>Федеральный календарный план воспитательной работы является единым для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организаций.</w:t>
      </w:r>
    </w:p>
    <w:p w:rsidR="00CD081E" w:rsidRDefault="00BD4E48">
      <w:pPr>
        <w:pStyle w:val="a3"/>
        <w:spacing w:before="3"/>
        <w:ind w:right="1132"/>
      </w:pPr>
      <w:r>
        <w:t>Федеральный календарный план воспитательной работы может быть реализован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3"/>
        </w:rPr>
        <w:t xml:space="preserve"> </w:t>
      </w:r>
      <w:r>
        <w:t>деятельности.</w:t>
      </w:r>
    </w:p>
    <w:p w:rsidR="00CD081E" w:rsidRDefault="00BD4E48">
      <w:pPr>
        <w:pStyle w:val="a3"/>
        <w:spacing w:before="1"/>
        <w:ind w:right="1123"/>
      </w:pP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 воспитательной работы проводить иные мероприятия согласно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детей.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/>
        <w:ind w:left="1670" w:firstLine="0"/>
        <w:jc w:val="left"/>
      </w:pPr>
      <w:r>
        <w:lastRenderedPageBreak/>
        <w:t>Сентябрь: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1 сентября: День</w:t>
      </w:r>
      <w:r>
        <w:rPr>
          <w:spacing w:val="-4"/>
        </w:rPr>
        <w:t xml:space="preserve"> </w:t>
      </w:r>
      <w:r>
        <w:t>знаний;</w:t>
      </w:r>
    </w:p>
    <w:p w:rsidR="00CD081E" w:rsidRDefault="00BD4E48">
      <w:pPr>
        <w:pStyle w:val="a3"/>
        <w:spacing w:line="242" w:lineRule="auto"/>
        <w:ind w:right="1129"/>
        <w:jc w:val="left"/>
      </w:pPr>
      <w:r>
        <w:t>3</w:t>
      </w:r>
      <w:r>
        <w:rPr>
          <w:spacing w:val="25"/>
        </w:rPr>
        <w:t xml:space="preserve"> </w:t>
      </w:r>
      <w:r>
        <w:t>сентября:</w:t>
      </w:r>
      <w:r>
        <w:rPr>
          <w:spacing w:val="21"/>
        </w:rPr>
        <w:t xml:space="preserve"> </w:t>
      </w:r>
      <w:r>
        <w:t>День</w:t>
      </w:r>
      <w:r>
        <w:rPr>
          <w:spacing w:val="16"/>
        </w:rPr>
        <w:t xml:space="preserve"> </w:t>
      </w:r>
      <w:r>
        <w:t>окончания</w:t>
      </w:r>
      <w:r>
        <w:rPr>
          <w:spacing w:val="20"/>
        </w:rPr>
        <w:t xml:space="preserve"> </w:t>
      </w:r>
      <w:r>
        <w:t>Второй</w:t>
      </w:r>
      <w:r>
        <w:rPr>
          <w:spacing w:val="21"/>
        </w:rPr>
        <w:t xml:space="preserve"> </w:t>
      </w:r>
      <w:r>
        <w:t>мировой</w:t>
      </w:r>
      <w:r>
        <w:rPr>
          <w:spacing w:val="21"/>
        </w:rPr>
        <w:t xml:space="preserve"> </w:t>
      </w:r>
      <w:r>
        <w:t>войны,</w:t>
      </w:r>
      <w:r>
        <w:rPr>
          <w:spacing w:val="23"/>
        </w:rPr>
        <w:t xml:space="preserve"> </w:t>
      </w:r>
      <w:r>
        <w:t>День</w:t>
      </w:r>
      <w:r>
        <w:rPr>
          <w:spacing w:val="21"/>
        </w:rPr>
        <w:t xml:space="preserve"> </w:t>
      </w:r>
      <w:r>
        <w:t>солидарности</w:t>
      </w:r>
      <w:r>
        <w:rPr>
          <w:spacing w:val="2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борьбе с</w:t>
      </w:r>
      <w:r>
        <w:rPr>
          <w:spacing w:val="1"/>
        </w:rPr>
        <w:t xml:space="preserve"> </w:t>
      </w:r>
      <w:r>
        <w:t>терроризмом;</w:t>
      </w:r>
    </w:p>
    <w:p w:rsidR="00CD081E" w:rsidRDefault="00BD4E48">
      <w:pPr>
        <w:pStyle w:val="a3"/>
        <w:spacing w:line="242" w:lineRule="auto"/>
        <w:ind w:left="1670" w:right="2776" w:firstLine="0"/>
        <w:jc w:val="left"/>
      </w:pPr>
      <w:r>
        <w:t>8 сентября: Международный день распространения грамотности;</w:t>
      </w:r>
      <w:r>
        <w:rPr>
          <w:spacing w:val="-57"/>
        </w:rPr>
        <w:t xml:space="preserve"> </w:t>
      </w:r>
      <w:r>
        <w:t>10 сентября: 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жертв</w:t>
      </w:r>
      <w:r>
        <w:rPr>
          <w:spacing w:val="2"/>
        </w:rPr>
        <w:t xml:space="preserve"> </w:t>
      </w:r>
      <w:r>
        <w:t>фашизма.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Октябрь:</w:t>
      </w:r>
    </w:p>
    <w:p w:rsidR="00CD081E" w:rsidRDefault="00BD4E48">
      <w:pPr>
        <w:pStyle w:val="a3"/>
        <w:spacing w:line="237" w:lineRule="auto"/>
        <w:ind w:right="1129"/>
        <w:jc w:val="left"/>
      </w:pPr>
      <w:r>
        <w:t>1</w:t>
      </w:r>
      <w:r>
        <w:rPr>
          <w:spacing w:val="1"/>
        </w:rPr>
        <w:t xml:space="preserve"> </w:t>
      </w:r>
      <w:r>
        <w:t>октября: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61"/>
        </w:rPr>
        <w:t xml:space="preserve"> </w:t>
      </w:r>
      <w:r>
        <w:t>день</w:t>
      </w:r>
      <w:r>
        <w:rPr>
          <w:spacing w:val="-57"/>
        </w:rPr>
        <w:t xml:space="preserve"> </w:t>
      </w:r>
      <w:r>
        <w:t>музыки;</w:t>
      </w:r>
    </w:p>
    <w:p w:rsidR="00CD081E" w:rsidRDefault="00BD4E48">
      <w:pPr>
        <w:pStyle w:val="a3"/>
        <w:spacing w:before="2"/>
        <w:ind w:left="1670" w:right="5851" w:firstLine="0"/>
        <w:jc w:val="left"/>
      </w:pPr>
      <w:r>
        <w:t>4 октября: День защиты животных;</w:t>
      </w:r>
      <w:r>
        <w:rPr>
          <w:spacing w:val="-57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октября:</w:t>
      </w:r>
      <w:r>
        <w:rPr>
          <w:spacing w:val="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учителя;</w:t>
      </w:r>
    </w:p>
    <w:p w:rsidR="00CD081E" w:rsidRDefault="00BD4E48">
      <w:pPr>
        <w:pStyle w:val="a3"/>
        <w:spacing w:before="3" w:line="237" w:lineRule="auto"/>
        <w:ind w:left="1670" w:right="3663" w:firstLine="0"/>
        <w:jc w:val="left"/>
      </w:pPr>
      <w:r>
        <w:t>25 октября: Международный день школьных библиотек;</w:t>
      </w:r>
      <w:r>
        <w:rPr>
          <w:spacing w:val="-57"/>
        </w:rPr>
        <w:t xml:space="preserve"> </w:t>
      </w:r>
      <w:r>
        <w:t>Третье воскресенье</w:t>
      </w:r>
      <w:r>
        <w:rPr>
          <w:spacing w:val="-4"/>
        </w:rPr>
        <w:t xml:space="preserve"> </w:t>
      </w:r>
      <w:r>
        <w:t>октября:</w:t>
      </w:r>
      <w:r>
        <w:rPr>
          <w:spacing w:val="2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отца.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Ноябрь: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4</w:t>
      </w:r>
      <w:r>
        <w:rPr>
          <w:spacing w:val="-3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единства;</w:t>
      </w:r>
    </w:p>
    <w:p w:rsidR="00CD081E" w:rsidRDefault="00BD4E48">
      <w:pPr>
        <w:pStyle w:val="a3"/>
        <w:spacing w:before="5" w:line="237" w:lineRule="auto"/>
        <w:ind w:right="1129"/>
        <w:jc w:val="left"/>
      </w:pPr>
      <w:r>
        <w:t>8</w:t>
      </w:r>
      <w:r>
        <w:rPr>
          <w:spacing w:val="11"/>
        </w:rPr>
        <w:t xml:space="preserve"> </w:t>
      </w:r>
      <w:r>
        <w:t>ноября:</w:t>
      </w:r>
      <w:r>
        <w:rPr>
          <w:spacing w:val="11"/>
        </w:rPr>
        <w:t xml:space="preserve"> </w:t>
      </w:r>
      <w:r>
        <w:t>День</w:t>
      </w:r>
      <w:r>
        <w:rPr>
          <w:spacing w:val="11"/>
        </w:rPr>
        <w:t xml:space="preserve"> </w:t>
      </w:r>
      <w:r>
        <w:t>памяти</w:t>
      </w:r>
      <w:r>
        <w:rPr>
          <w:spacing w:val="12"/>
        </w:rPr>
        <w:t xml:space="preserve"> </w:t>
      </w:r>
      <w:r>
        <w:t>погибших</w:t>
      </w:r>
      <w:r>
        <w:rPr>
          <w:spacing w:val="6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исполнении</w:t>
      </w:r>
      <w:r>
        <w:rPr>
          <w:spacing w:val="12"/>
        </w:rPr>
        <w:t xml:space="preserve"> </w:t>
      </w:r>
      <w:r>
        <w:t>служебных</w:t>
      </w:r>
      <w:r>
        <w:rPr>
          <w:spacing w:val="6"/>
        </w:rPr>
        <w:t xml:space="preserve"> </w:t>
      </w:r>
      <w:r>
        <w:t>обязанностей</w:t>
      </w:r>
      <w:r>
        <w:rPr>
          <w:spacing w:val="-57"/>
        </w:rPr>
        <w:t xml:space="preserve"> </w:t>
      </w:r>
      <w:r>
        <w:t>сотрудников</w:t>
      </w:r>
      <w:r>
        <w:rPr>
          <w:spacing w:val="-2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внутренних</w:t>
      </w:r>
      <w:r>
        <w:rPr>
          <w:spacing w:val="-3"/>
        </w:rPr>
        <w:t xml:space="preserve"> </w:t>
      </w:r>
      <w:r>
        <w:t>дел</w:t>
      </w:r>
      <w:r>
        <w:rPr>
          <w:spacing w:val="2"/>
        </w:rPr>
        <w:t xml:space="preserve"> </w:t>
      </w:r>
      <w:r>
        <w:t>России;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Последнее</w:t>
      </w:r>
      <w:r>
        <w:rPr>
          <w:spacing w:val="-2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ноября: День</w:t>
      </w:r>
      <w:r>
        <w:rPr>
          <w:spacing w:val="-5"/>
        </w:rPr>
        <w:t xml:space="preserve"> </w:t>
      </w:r>
      <w:r>
        <w:t>Матери;</w:t>
      </w:r>
    </w:p>
    <w:p w:rsidR="00CD081E" w:rsidRDefault="00BD4E48">
      <w:pPr>
        <w:pStyle w:val="a3"/>
        <w:spacing w:line="242" w:lineRule="auto"/>
        <w:ind w:left="1670" w:right="2788" w:firstLine="0"/>
        <w:jc w:val="left"/>
      </w:pPr>
      <w:r>
        <w:t>30 ноября: День Государственного герба Российской Федерации.</w:t>
      </w:r>
      <w:r>
        <w:rPr>
          <w:spacing w:val="-57"/>
        </w:rPr>
        <w:t xml:space="preserve"> </w:t>
      </w:r>
      <w:r>
        <w:t>Декабрь:</w:t>
      </w:r>
    </w:p>
    <w:p w:rsidR="00CD081E" w:rsidRDefault="00BD4E48">
      <w:pPr>
        <w:pStyle w:val="a3"/>
        <w:spacing w:line="242" w:lineRule="auto"/>
        <w:ind w:left="1670" w:right="1995" w:firstLine="0"/>
        <w:jc w:val="left"/>
      </w:pPr>
      <w:r>
        <w:t>3 декабря: День неизвестного солдата; Международный день инвалидов;</w:t>
      </w:r>
      <w:r>
        <w:rPr>
          <w:spacing w:val="-5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декабря:</w:t>
      </w:r>
      <w:r>
        <w:rPr>
          <w:spacing w:val="1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добровольца</w:t>
      </w:r>
      <w:r>
        <w:rPr>
          <w:spacing w:val="-5"/>
        </w:rPr>
        <w:t xml:space="preserve"> </w:t>
      </w:r>
      <w:r>
        <w:t>(волонтера)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России;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9</w:t>
      </w:r>
      <w:r>
        <w:rPr>
          <w:spacing w:val="-2"/>
        </w:rPr>
        <w:t xml:space="preserve"> </w:t>
      </w:r>
      <w:r>
        <w:t>декабря: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Отечества;</w:t>
      </w:r>
    </w:p>
    <w:p w:rsidR="00CD081E" w:rsidRDefault="00BD4E48">
      <w:pPr>
        <w:pStyle w:val="a3"/>
        <w:spacing w:line="237" w:lineRule="auto"/>
        <w:ind w:left="1670" w:right="3810" w:firstLine="0"/>
        <w:jc w:val="left"/>
      </w:pPr>
      <w:r>
        <w:t>12 декабря: День Конституции Российской Федерации.</w:t>
      </w:r>
      <w:r>
        <w:rPr>
          <w:spacing w:val="-57"/>
        </w:rPr>
        <w:t xml:space="preserve"> </w:t>
      </w:r>
      <w:r>
        <w:t>Январь:</w:t>
      </w:r>
    </w:p>
    <w:p w:rsidR="00CD081E" w:rsidRDefault="00BD4E48">
      <w:pPr>
        <w:pStyle w:val="a3"/>
        <w:spacing w:before="2" w:line="275" w:lineRule="exact"/>
        <w:ind w:left="1670" w:firstLine="0"/>
        <w:jc w:val="left"/>
      </w:pPr>
      <w:r>
        <w:t>25</w:t>
      </w:r>
      <w:r>
        <w:rPr>
          <w:spacing w:val="-3"/>
        </w:rPr>
        <w:t xml:space="preserve"> </w:t>
      </w:r>
      <w:r>
        <w:t>января:</w:t>
      </w:r>
      <w:r>
        <w:rPr>
          <w:spacing w:val="-6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студенчества;</w:t>
      </w:r>
    </w:p>
    <w:p w:rsidR="00CD081E" w:rsidRDefault="00BD4E48">
      <w:pPr>
        <w:pStyle w:val="a3"/>
        <w:ind w:right="1123"/>
      </w:pPr>
      <w:r>
        <w:t>27</w:t>
      </w:r>
      <w:r>
        <w:rPr>
          <w:spacing w:val="1"/>
        </w:rPr>
        <w:t xml:space="preserve"> </w:t>
      </w:r>
      <w:r>
        <w:t>января: День полного освобождения Ленинграда от фашистской блокады;</w:t>
      </w:r>
      <w:r>
        <w:rPr>
          <w:spacing w:val="1"/>
        </w:rPr>
        <w:t xml:space="preserve"> </w:t>
      </w:r>
      <w:r>
        <w:t>День освобождения Красной армией крупнейшего «лагеря смерти» Аушвиц-Биркенау</w:t>
      </w:r>
      <w:r>
        <w:rPr>
          <w:spacing w:val="1"/>
        </w:rPr>
        <w:t xml:space="preserve"> </w:t>
      </w:r>
      <w:r>
        <w:t>(Освенцима)</w:t>
      </w:r>
      <w:r>
        <w:rPr>
          <w:spacing w:val="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жертв</w:t>
      </w:r>
      <w:r>
        <w:rPr>
          <w:spacing w:val="-1"/>
        </w:rPr>
        <w:t xml:space="preserve"> </w:t>
      </w:r>
      <w:r>
        <w:t>Холокоста.</w:t>
      </w:r>
    </w:p>
    <w:p w:rsidR="00CD081E" w:rsidRDefault="00BD4E48">
      <w:pPr>
        <w:pStyle w:val="a3"/>
        <w:spacing w:before="1" w:line="275" w:lineRule="exact"/>
        <w:ind w:left="1670" w:firstLine="0"/>
        <w:jc w:val="left"/>
      </w:pPr>
      <w:r>
        <w:t>Февраль:</w:t>
      </w:r>
    </w:p>
    <w:p w:rsidR="00CD081E" w:rsidRDefault="00BD4E48">
      <w:pPr>
        <w:pStyle w:val="a3"/>
        <w:spacing w:line="242" w:lineRule="auto"/>
        <w:jc w:val="left"/>
      </w:pPr>
      <w:r>
        <w:t>2</w:t>
      </w:r>
      <w:r>
        <w:rPr>
          <w:spacing w:val="47"/>
        </w:rPr>
        <w:t xml:space="preserve"> </w:t>
      </w:r>
      <w:r>
        <w:t>февраля:</w:t>
      </w:r>
      <w:r>
        <w:rPr>
          <w:spacing w:val="47"/>
        </w:rPr>
        <w:t xml:space="preserve"> </w:t>
      </w:r>
      <w:r>
        <w:t>День</w:t>
      </w:r>
      <w:r>
        <w:rPr>
          <w:spacing w:val="48"/>
        </w:rPr>
        <w:t xml:space="preserve"> </w:t>
      </w:r>
      <w:r>
        <w:t>разгрома</w:t>
      </w:r>
      <w:r>
        <w:rPr>
          <w:spacing w:val="46"/>
        </w:rPr>
        <w:t xml:space="preserve"> </w:t>
      </w:r>
      <w:r>
        <w:t>советскими</w:t>
      </w:r>
      <w:r>
        <w:rPr>
          <w:spacing w:val="44"/>
        </w:rPr>
        <w:t xml:space="preserve"> </w:t>
      </w:r>
      <w:r>
        <w:t>войсками</w:t>
      </w:r>
      <w:r>
        <w:rPr>
          <w:spacing w:val="48"/>
        </w:rPr>
        <w:t xml:space="preserve"> </w:t>
      </w:r>
      <w:r>
        <w:t>немецко-фашистских</w:t>
      </w:r>
      <w:r>
        <w:rPr>
          <w:spacing w:val="43"/>
        </w:rPr>
        <w:t xml:space="preserve"> </w:t>
      </w:r>
      <w:r>
        <w:t>войск</w:t>
      </w:r>
      <w:r>
        <w:rPr>
          <w:spacing w:val="45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Сталинградской</w:t>
      </w:r>
      <w:r>
        <w:rPr>
          <w:spacing w:val="2"/>
        </w:rPr>
        <w:t xml:space="preserve"> </w:t>
      </w:r>
      <w:r>
        <w:t>битве;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8</w:t>
      </w:r>
      <w:r>
        <w:rPr>
          <w:spacing w:val="-2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науки;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15</w:t>
      </w:r>
      <w:r>
        <w:rPr>
          <w:spacing w:val="50"/>
        </w:rPr>
        <w:t xml:space="preserve"> </w:t>
      </w:r>
      <w:r>
        <w:t>февраля:</w:t>
      </w:r>
      <w:r>
        <w:rPr>
          <w:spacing w:val="51"/>
        </w:rPr>
        <w:t xml:space="preserve"> </w:t>
      </w:r>
      <w:r>
        <w:t>День</w:t>
      </w:r>
      <w:r>
        <w:rPr>
          <w:spacing w:val="51"/>
        </w:rPr>
        <w:t xml:space="preserve"> </w:t>
      </w:r>
      <w:r>
        <w:t>памяти</w:t>
      </w:r>
      <w:r>
        <w:rPr>
          <w:spacing w:val="47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россиянах,</w:t>
      </w:r>
      <w:r>
        <w:rPr>
          <w:spacing w:val="52"/>
        </w:rPr>
        <w:t xml:space="preserve"> </w:t>
      </w:r>
      <w:r>
        <w:t>исполнявших</w:t>
      </w:r>
      <w:r>
        <w:rPr>
          <w:spacing w:val="45"/>
        </w:rPr>
        <w:t xml:space="preserve"> </w:t>
      </w:r>
      <w:r>
        <w:t>служебный</w:t>
      </w:r>
      <w:r>
        <w:rPr>
          <w:spacing w:val="51"/>
        </w:rPr>
        <w:t xml:space="preserve"> </w:t>
      </w:r>
      <w:r>
        <w:t>долг</w:t>
      </w:r>
      <w:r>
        <w:rPr>
          <w:spacing w:val="52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пределами</w:t>
      </w:r>
      <w:r>
        <w:rPr>
          <w:spacing w:val="2"/>
        </w:rPr>
        <w:t xml:space="preserve"> </w:t>
      </w:r>
      <w:r>
        <w:t>Отечества;</w:t>
      </w:r>
    </w:p>
    <w:p w:rsidR="00CD081E" w:rsidRDefault="00BD4E48">
      <w:pPr>
        <w:pStyle w:val="a3"/>
        <w:spacing w:before="6" w:line="237" w:lineRule="auto"/>
        <w:ind w:left="1670" w:right="4346" w:firstLine="0"/>
        <w:jc w:val="left"/>
      </w:pPr>
      <w:r>
        <w:t>21 февраля: Международный день родного языка;</w:t>
      </w:r>
      <w:r>
        <w:rPr>
          <w:spacing w:val="-57"/>
        </w:rPr>
        <w:t xml:space="preserve"> </w:t>
      </w:r>
      <w:r>
        <w:t>23</w:t>
      </w:r>
      <w:r>
        <w:rPr>
          <w:spacing w:val="1"/>
        </w:rPr>
        <w:t xml:space="preserve"> </w:t>
      </w:r>
      <w:r>
        <w:t>февраля: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защитника Отечества.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Март: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8</w:t>
      </w:r>
      <w:r>
        <w:rPr>
          <w:spacing w:val="-3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женский</w:t>
      </w:r>
      <w:r>
        <w:rPr>
          <w:spacing w:val="-6"/>
        </w:rPr>
        <w:t xml:space="preserve"> </w:t>
      </w:r>
      <w:r>
        <w:t>день;</w:t>
      </w:r>
    </w:p>
    <w:p w:rsidR="00CD081E" w:rsidRDefault="00BD4E48">
      <w:pPr>
        <w:pStyle w:val="a3"/>
        <w:spacing w:before="5" w:line="237" w:lineRule="auto"/>
        <w:ind w:left="1670" w:right="4486" w:firstLine="0"/>
        <w:jc w:val="left"/>
      </w:pPr>
      <w:r>
        <w:t>18 марта: День воссоединения Крыма с Россией;</w:t>
      </w:r>
      <w:r>
        <w:rPr>
          <w:spacing w:val="-58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марта:</w:t>
      </w:r>
      <w:r>
        <w:rPr>
          <w:spacing w:val="2"/>
        </w:rPr>
        <w:t xml:space="preserve"> </w:t>
      </w:r>
      <w:r>
        <w:t>Всемирный</w:t>
      </w:r>
      <w:r>
        <w:rPr>
          <w:spacing w:val="-3"/>
        </w:rPr>
        <w:t xml:space="preserve"> </w:t>
      </w:r>
      <w:r>
        <w:t>день</w:t>
      </w:r>
      <w:r>
        <w:rPr>
          <w:spacing w:val="2"/>
        </w:rPr>
        <w:t xml:space="preserve"> </w:t>
      </w:r>
      <w:r>
        <w:t>театра.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Апрель:</w:t>
      </w:r>
    </w:p>
    <w:p w:rsidR="00CD081E" w:rsidRDefault="00BD4E48">
      <w:pPr>
        <w:pStyle w:val="a3"/>
        <w:spacing w:line="275" w:lineRule="exact"/>
        <w:ind w:left="1670" w:firstLine="0"/>
        <w:jc w:val="left"/>
      </w:pPr>
      <w:r>
        <w:t>12</w:t>
      </w:r>
      <w:r>
        <w:rPr>
          <w:spacing w:val="-1"/>
        </w:rPr>
        <w:t xml:space="preserve"> </w:t>
      </w:r>
      <w:r>
        <w:t>апреля: День</w:t>
      </w:r>
      <w:r>
        <w:rPr>
          <w:spacing w:val="-4"/>
        </w:rPr>
        <w:t xml:space="preserve"> </w:t>
      </w:r>
      <w:r>
        <w:t>космонавтики;</w:t>
      </w:r>
    </w:p>
    <w:p w:rsidR="00CD081E" w:rsidRDefault="00BD4E48">
      <w:pPr>
        <w:pStyle w:val="a3"/>
        <w:spacing w:before="4" w:line="237" w:lineRule="auto"/>
        <w:ind w:right="1129"/>
        <w:jc w:val="left"/>
      </w:pPr>
      <w:r>
        <w:t>19</w:t>
      </w:r>
      <w:r>
        <w:rPr>
          <w:spacing w:val="60"/>
        </w:rPr>
        <w:t xml:space="preserve"> </w:t>
      </w:r>
      <w:r>
        <w:t>апреля:</w:t>
      </w:r>
      <w:r>
        <w:rPr>
          <w:spacing w:val="57"/>
        </w:rPr>
        <w:t xml:space="preserve"> </w:t>
      </w:r>
      <w:r>
        <w:t>День</w:t>
      </w:r>
      <w:r>
        <w:rPr>
          <w:spacing w:val="57"/>
        </w:rPr>
        <w:t xml:space="preserve"> </w:t>
      </w:r>
      <w:r>
        <w:t>памяти</w:t>
      </w:r>
      <w:r>
        <w:rPr>
          <w:spacing w:val="57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геноциде</w:t>
      </w:r>
      <w:r>
        <w:rPr>
          <w:spacing w:val="55"/>
        </w:rPr>
        <w:t xml:space="preserve"> </w:t>
      </w:r>
      <w:r>
        <w:t>советского</w:t>
      </w:r>
      <w:r>
        <w:rPr>
          <w:spacing w:val="60"/>
        </w:rPr>
        <w:t xml:space="preserve"> </w:t>
      </w:r>
      <w:r>
        <w:t>народа</w:t>
      </w:r>
      <w:r>
        <w:rPr>
          <w:spacing w:val="55"/>
        </w:rPr>
        <w:t xml:space="preserve"> </w:t>
      </w:r>
      <w:r>
        <w:t>нацистами</w:t>
      </w:r>
      <w:r>
        <w:rPr>
          <w:spacing w:val="57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пособниками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годы</w:t>
      </w:r>
      <w:r>
        <w:rPr>
          <w:spacing w:val="-1"/>
        </w:rPr>
        <w:t xml:space="preserve"> </w:t>
      </w:r>
      <w:r>
        <w:t>Великой</w:t>
      </w:r>
      <w:r>
        <w:rPr>
          <w:spacing w:val="-2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войны.</w:t>
      </w:r>
    </w:p>
    <w:p w:rsidR="00CD081E" w:rsidRDefault="00BD4E48">
      <w:pPr>
        <w:pStyle w:val="a3"/>
        <w:spacing w:before="4" w:line="275" w:lineRule="exact"/>
        <w:ind w:left="1670" w:firstLine="0"/>
        <w:jc w:val="left"/>
      </w:pPr>
      <w:r>
        <w:t>Май:</w:t>
      </w:r>
    </w:p>
    <w:p w:rsidR="00CD081E" w:rsidRDefault="00BD4E48">
      <w:pPr>
        <w:pStyle w:val="a3"/>
        <w:spacing w:line="242" w:lineRule="auto"/>
        <w:ind w:left="1670" w:right="6161" w:firstLine="0"/>
        <w:jc w:val="left"/>
      </w:pPr>
      <w:r>
        <w:t>1 мая: Праздник Весны и Труда;</w:t>
      </w:r>
      <w:r>
        <w:rPr>
          <w:spacing w:val="-57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мая:</w:t>
      </w:r>
      <w:r>
        <w:rPr>
          <w:spacing w:val="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Победы;</w:t>
      </w:r>
    </w:p>
    <w:p w:rsidR="00CD081E" w:rsidRDefault="00BD4E48">
      <w:pPr>
        <w:pStyle w:val="a3"/>
        <w:spacing w:line="242" w:lineRule="auto"/>
        <w:ind w:left="1670" w:right="3549" w:firstLine="0"/>
        <w:jc w:val="left"/>
      </w:pPr>
      <w:r>
        <w:t>19 мая: День детских общественных организаций России;</w:t>
      </w:r>
      <w:r>
        <w:rPr>
          <w:spacing w:val="-57"/>
        </w:rPr>
        <w:t xml:space="preserve"> </w:t>
      </w:r>
      <w:r>
        <w:t>24 мая: День</w:t>
      </w:r>
      <w:r>
        <w:rPr>
          <w:spacing w:val="-3"/>
        </w:rPr>
        <w:t xml:space="preserve"> </w:t>
      </w:r>
      <w:r>
        <w:t>славянской</w:t>
      </w:r>
      <w:r>
        <w:rPr>
          <w:spacing w:val="-3"/>
        </w:rPr>
        <w:t xml:space="preserve"> </w:t>
      </w:r>
      <w:r>
        <w:t>письменности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культуры.</w:t>
      </w:r>
    </w:p>
    <w:p w:rsidR="00CD081E" w:rsidRDefault="00BD4E48">
      <w:pPr>
        <w:pStyle w:val="a3"/>
        <w:spacing w:line="270" w:lineRule="exact"/>
        <w:ind w:left="1670" w:firstLine="0"/>
        <w:jc w:val="left"/>
      </w:pPr>
      <w:r>
        <w:t>Июнь:</w:t>
      </w:r>
    </w:p>
    <w:p w:rsidR="00CD081E" w:rsidRDefault="00BD4E48">
      <w:pPr>
        <w:pStyle w:val="a3"/>
        <w:ind w:left="1670" w:firstLine="0"/>
        <w:jc w:val="left"/>
      </w:pPr>
      <w:r>
        <w:t>1</w:t>
      </w:r>
      <w:r>
        <w:rPr>
          <w:spacing w:val="-1"/>
        </w:rPr>
        <w:t xml:space="preserve"> </w:t>
      </w:r>
      <w:r>
        <w:t>июня: День</w:t>
      </w:r>
      <w:r>
        <w:rPr>
          <w:spacing w:val="-3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детей;</w:t>
      </w:r>
    </w:p>
    <w:p w:rsidR="00CD081E" w:rsidRDefault="00CD081E">
      <w:pPr>
        <w:sectPr w:rsidR="00CD081E">
          <w:pgSz w:w="11910" w:h="16840"/>
          <w:pgMar w:top="1080" w:right="0" w:bottom="280" w:left="740" w:header="752" w:footer="0" w:gutter="0"/>
          <w:cols w:space="720"/>
        </w:sectPr>
      </w:pPr>
    </w:p>
    <w:p w:rsidR="00CD081E" w:rsidRDefault="00BD4E48">
      <w:pPr>
        <w:pStyle w:val="a3"/>
        <w:spacing w:before="98" w:line="242" w:lineRule="auto"/>
        <w:ind w:left="1670" w:right="6434" w:firstLine="0"/>
        <w:jc w:val="left"/>
      </w:pPr>
      <w:r>
        <w:lastRenderedPageBreak/>
        <w:t>6 июня: День русского языка;</w:t>
      </w:r>
      <w:r>
        <w:rPr>
          <w:spacing w:val="-57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июня:</w:t>
      </w:r>
      <w:r>
        <w:rPr>
          <w:spacing w:val="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России;</w:t>
      </w:r>
    </w:p>
    <w:p w:rsidR="00CD081E" w:rsidRDefault="00BD4E48">
      <w:pPr>
        <w:pStyle w:val="a3"/>
        <w:spacing w:line="242" w:lineRule="auto"/>
        <w:ind w:left="1670" w:right="6179" w:firstLine="0"/>
        <w:jc w:val="left"/>
      </w:pPr>
      <w:r>
        <w:t>22 июня: День памяти и скорби;</w:t>
      </w:r>
      <w:r>
        <w:rPr>
          <w:spacing w:val="-57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июня: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молодежи.</w:t>
      </w:r>
    </w:p>
    <w:p w:rsidR="00CD081E" w:rsidRDefault="00BD4E48">
      <w:pPr>
        <w:pStyle w:val="a3"/>
        <w:spacing w:line="271" w:lineRule="exact"/>
        <w:ind w:left="1670" w:firstLine="0"/>
        <w:jc w:val="left"/>
      </w:pPr>
      <w:r>
        <w:t>Июль:</w:t>
      </w:r>
    </w:p>
    <w:p w:rsidR="00CD081E" w:rsidRDefault="00BD4E48">
      <w:pPr>
        <w:pStyle w:val="a3"/>
        <w:spacing w:line="237" w:lineRule="auto"/>
        <w:ind w:left="1670" w:right="5445" w:firstLine="0"/>
        <w:jc w:val="left"/>
      </w:pPr>
      <w:r>
        <w:t>8 июля: День семьи, любви и верности.</w:t>
      </w:r>
      <w:r>
        <w:rPr>
          <w:spacing w:val="-57"/>
        </w:rPr>
        <w:t xml:space="preserve"> </w:t>
      </w:r>
      <w:r>
        <w:t>Август:</w:t>
      </w:r>
    </w:p>
    <w:p w:rsidR="00CD081E" w:rsidRDefault="00BD4E48">
      <w:pPr>
        <w:pStyle w:val="a3"/>
        <w:spacing w:before="3" w:line="275" w:lineRule="exact"/>
        <w:ind w:left="1670" w:firstLine="0"/>
        <w:jc w:val="left"/>
      </w:pPr>
      <w:r>
        <w:t>Вторая</w:t>
      </w:r>
      <w:r>
        <w:rPr>
          <w:spacing w:val="-4"/>
        </w:rPr>
        <w:t xml:space="preserve"> </w:t>
      </w:r>
      <w:r>
        <w:t>суббота</w:t>
      </w:r>
      <w:r>
        <w:rPr>
          <w:spacing w:val="-5"/>
        </w:rPr>
        <w:t xml:space="preserve"> </w:t>
      </w:r>
      <w:r>
        <w:t>августа: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физкультурника;</w:t>
      </w:r>
    </w:p>
    <w:p w:rsidR="00CD081E" w:rsidRDefault="00BD4E48">
      <w:pPr>
        <w:pStyle w:val="a3"/>
        <w:spacing w:line="242" w:lineRule="auto"/>
        <w:ind w:left="1670" w:right="2703" w:firstLine="0"/>
        <w:jc w:val="left"/>
      </w:pPr>
      <w:r>
        <w:t>22 августа: День Государственного флага Российской Федерации;</w:t>
      </w:r>
      <w:r>
        <w:rPr>
          <w:spacing w:val="-57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августа:</w:t>
      </w:r>
      <w:r>
        <w:rPr>
          <w:spacing w:val="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российского</w:t>
      </w:r>
      <w:r>
        <w:rPr>
          <w:spacing w:val="2"/>
        </w:rPr>
        <w:t xml:space="preserve"> </w:t>
      </w:r>
      <w:r>
        <w:t>кино.</w:t>
      </w:r>
    </w:p>
    <w:p w:rsidR="00CD081E" w:rsidRDefault="00BD4E48" w:rsidP="007C4214">
      <w:pPr>
        <w:pStyle w:val="a5"/>
        <w:numPr>
          <w:ilvl w:val="1"/>
          <w:numId w:val="4"/>
        </w:numPr>
        <w:tabs>
          <w:tab w:val="left" w:pos="879"/>
        </w:tabs>
        <w:spacing w:before="62"/>
        <w:ind w:left="878" w:hanging="366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ООО</w:t>
      </w:r>
    </w:p>
    <w:p w:rsidR="00CD081E" w:rsidRDefault="00BD4E48">
      <w:pPr>
        <w:pStyle w:val="a3"/>
        <w:spacing w:before="194" w:line="242" w:lineRule="auto"/>
        <w:ind w:left="513" w:right="518"/>
      </w:pPr>
      <w:r>
        <w:t>Система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251E69">
        <w:t>МБОУ Глубочанской СОШ № 8</w:t>
      </w:r>
      <w:r>
        <w:rPr>
          <w:spacing w:val="-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направлена</w:t>
      </w:r>
      <w:r>
        <w:rPr>
          <w:spacing w:val="-5"/>
        </w:rPr>
        <w:t xml:space="preserve"> </w:t>
      </w:r>
      <w:r>
        <w:t>на: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before="199" w:line="237" w:lineRule="auto"/>
        <w:ind w:right="538" w:firstLine="0"/>
        <w:rPr>
          <w:sz w:val="24"/>
        </w:rPr>
      </w:pPr>
      <w:r>
        <w:rPr>
          <w:sz w:val="24"/>
        </w:rPr>
        <w:t>достижение планируемых результатов освоения программы основного общего образования,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before="3"/>
        <w:ind w:right="527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самореализации обучающихся, в том числе одаренных, через организацию урочной 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 деятельности, социальных практик, включая 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 пробы, практическую подготовку, использование возможностей 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 образовательных организаций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профессионально-производственном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окружении;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before="1"/>
        <w:ind w:right="523" w:firstLine="0"/>
        <w:rPr>
          <w:sz w:val="24"/>
        </w:rPr>
      </w:pPr>
      <w:r>
        <w:rPr>
          <w:sz w:val="24"/>
        </w:rPr>
        <w:t>формирование функциональной грамотности обучающихся (способности решать 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 и универсальных способов деятельности), включающей овладение 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мире профессий;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ind w:right="522" w:firstLine="0"/>
        <w:rPr>
          <w:sz w:val="24"/>
        </w:rPr>
      </w:pPr>
      <w:r>
        <w:rPr>
          <w:sz w:val="24"/>
        </w:rPr>
        <w:t>формирование социокультурных и духовно-нравственных ценностей обучающихся, 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их 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before="1"/>
        <w:ind w:right="526" w:firstLine="0"/>
        <w:rPr>
          <w:sz w:val="24"/>
        </w:rPr>
      </w:pPr>
      <w:r>
        <w:rPr>
          <w:sz w:val="24"/>
        </w:rPr>
        <w:t>индивидуализацию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ind w:right="535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и педагогических работников в проектировании и развитии программы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и условий ее реализации, учитывающих особенности развития и возможности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ind w:right="532" w:firstLine="0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внешней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(населенного пункта, муниципального района, субъекта Российской Федерации), формирования у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лидерских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волонтеров;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line="242" w:lineRule="auto"/>
        <w:ind w:right="53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проектной, учебно-исследовательской,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line="242" w:lineRule="auto"/>
        <w:ind w:right="53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среды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3"/>
          <w:sz w:val="24"/>
        </w:rPr>
        <w:t xml:space="preserve"> </w:t>
      </w:r>
      <w:r>
        <w:rPr>
          <w:sz w:val="24"/>
        </w:rPr>
        <w:t>жизни;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ind w:right="533" w:firstLine="0"/>
        <w:rPr>
          <w:sz w:val="24"/>
        </w:rPr>
      </w:pPr>
      <w:r>
        <w:rPr>
          <w:sz w:val="24"/>
        </w:rPr>
        <w:t>использование в образовательной деятельности современных образовательных 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наставничества;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ind w:right="523" w:firstLine="0"/>
        <w:rPr>
          <w:sz w:val="24"/>
        </w:rPr>
      </w:pPr>
      <w:r>
        <w:rPr>
          <w:sz w:val="24"/>
        </w:rPr>
        <w:t>обновление содержания программы основного общего образования, методик и 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ее реализации в соответствии с динамикой развития системы образования, запросов 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(законных представителей) несовершеннолетних обучающихся с учетом национальных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ind w:right="535" w:firstLine="0"/>
        <w:rPr>
          <w:sz w:val="24"/>
        </w:rPr>
      </w:pPr>
      <w:r>
        <w:rPr>
          <w:sz w:val="24"/>
        </w:rPr>
        <w:t>эффективное использование профессионального и творческого потенциала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 w:rsidR="00251E69">
        <w:rPr>
          <w:sz w:val="24"/>
        </w:rPr>
        <w:t>МБОУ Глубочанской СОШ № 8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3"/>
          <w:sz w:val="24"/>
        </w:rPr>
        <w:t xml:space="preserve"> </w:t>
      </w:r>
      <w:r>
        <w:rPr>
          <w:sz w:val="24"/>
        </w:rPr>
        <w:t>компетентности;</w:t>
      </w:r>
    </w:p>
    <w:p w:rsidR="00CD081E" w:rsidRDefault="00BD4E48" w:rsidP="007C4214">
      <w:pPr>
        <w:pStyle w:val="a5"/>
        <w:numPr>
          <w:ilvl w:val="0"/>
          <w:numId w:val="3"/>
        </w:numPr>
        <w:tabs>
          <w:tab w:val="left" w:pos="1220"/>
        </w:tabs>
        <w:spacing w:line="242" w:lineRule="auto"/>
        <w:ind w:right="534" w:firstLine="0"/>
        <w:rPr>
          <w:sz w:val="24"/>
        </w:rPr>
      </w:pPr>
      <w:r>
        <w:rPr>
          <w:sz w:val="24"/>
        </w:rPr>
        <w:lastRenderedPageBreak/>
        <w:t>эффективное управления Организацией с использованием ИКТ, современных механизмов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</w:t>
      </w:r>
    </w:p>
    <w:p w:rsidR="00CD081E" w:rsidRDefault="00BD4E48" w:rsidP="007C4214">
      <w:pPr>
        <w:pStyle w:val="Heading1"/>
        <w:numPr>
          <w:ilvl w:val="2"/>
          <w:numId w:val="2"/>
        </w:numPr>
        <w:tabs>
          <w:tab w:val="left" w:pos="1147"/>
        </w:tabs>
        <w:spacing w:line="242" w:lineRule="auto"/>
        <w:ind w:right="1061"/>
      </w:pPr>
      <w:bookmarkStart w:id="26" w:name="3.3.1._Описание_кадровых_условий_реализа"/>
      <w:bookmarkEnd w:id="26"/>
      <w:r>
        <w:t>Описание кадровых условий реализации основной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6"/>
        </w:rPr>
        <w:t xml:space="preserve"> </w:t>
      </w:r>
      <w:r>
        <w:t>общего</w:t>
      </w:r>
      <w:r>
        <w:rPr>
          <w:spacing w:val="12"/>
        </w:rPr>
        <w:t xml:space="preserve"> </w:t>
      </w:r>
      <w:r>
        <w:t>образования</w:t>
      </w:r>
    </w:p>
    <w:p w:rsidR="00CD081E" w:rsidRDefault="00BD4E48">
      <w:pPr>
        <w:pStyle w:val="a3"/>
        <w:ind w:left="513" w:right="533"/>
      </w:pP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основного</w:t>
      </w:r>
      <w:r>
        <w:rPr>
          <w:spacing w:val="19"/>
        </w:rPr>
        <w:t xml:space="preserve"> </w:t>
      </w:r>
      <w:r>
        <w:t>общего</w:t>
      </w:r>
      <w:r>
        <w:rPr>
          <w:spacing w:val="19"/>
        </w:rPr>
        <w:t xml:space="preserve"> </w:t>
      </w:r>
      <w:r>
        <w:t>образования</w:t>
      </w:r>
      <w:r>
        <w:rPr>
          <w:spacing w:val="19"/>
        </w:rPr>
        <w:t xml:space="preserve"> </w:t>
      </w:r>
      <w:r w:rsidR="00251E69">
        <w:t>МБОУ Глубочанской СОШ № 8</w:t>
      </w:r>
      <w:r>
        <w:t>,</w:t>
      </w:r>
      <w:r>
        <w:rPr>
          <w:spacing w:val="17"/>
        </w:rPr>
        <w:t xml:space="preserve"> </w:t>
      </w:r>
      <w:r>
        <w:t>способными</w:t>
      </w:r>
      <w:r>
        <w:rPr>
          <w:spacing w:val="20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инновационной</w:t>
      </w:r>
    </w:p>
    <w:p w:rsidR="00CD081E" w:rsidRDefault="00BD4E48">
      <w:pPr>
        <w:pStyle w:val="a3"/>
        <w:spacing w:before="3" w:line="275" w:lineRule="exact"/>
        <w:ind w:left="513" w:firstLine="0"/>
        <w:jc w:val="left"/>
      </w:pPr>
      <w:r>
        <w:t>профессиональной</w:t>
      </w:r>
      <w:r>
        <w:rPr>
          <w:spacing w:val="-5"/>
        </w:rPr>
        <w:t xml:space="preserve"> </w:t>
      </w:r>
      <w:r>
        <w:t>деятельности.</w:t>
      </w:r>
    </w:p>
    <w:p w:rsidR="00CD081E" w:rsidRDefault="00BD4E48">
      <w:pPr>
        <w:pStyle w:val="a3"/>
        <w:spacing w:line="275" w:lineRule="exact"/>
        <w:ind w:left="1224" w:firstLine="0"/>
        <w:jc w:val="left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кадровым</w:t>
      </w:r>
      <w:r>
        <w:rPr>
          <w:spacing w:val="-2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включают:</w:t>
      </w:r>
    </w:p>
    <w:p w:rsidR="00CD081E" w:rsidRDefault="00BD4E48" w:rsidP="007C4214">
      <w:pPr>
        <w:pStyle w:val="a5"/>
        <w:numPr>
          <w:ilvl w:val="3"/>
          <w:numId w:val="2"/>
        </w:numPr>
        <w:tabs>
          <w:tab w:val="left" w:pos="1508"/>
        </w:tabs>
        <w:spacing w:before="9" w:line="235" w:lineRule="auto"/>
        <w:ind w:right="534" w:firstLine="710"/>
        <w:jc w:val="left"/>
        <w:rPr>
          <w:rFonts w:ascii="Symbol" w:hAnsi="Symbol"/>
        </w:rPr>
      </w:pPr>
      <w:r>
        <w:t>укомплектованность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педагогическими,</w:t>
      </w:r>
      <w:r>
        <w:rPr>
          <w:spacing w:val="1"/>
        </w:rPr>
        <w:t xml:space="preserve"> </w:t>
      </w:r>
      <w:r>
        <w:t>руководящими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-52"/>
        </w:rPr>
        <w:t xml:space="preserve"> </w:t>
      </w:r>
      <w:r>
        <w:t>работниками;</w:t>
      </w:r>
    </w:p>
    <w:p w:rsidR="00CD081E" w:rsidRDefault="00BD4E48" w:rsidP="007C4214">
      <w:pPr>
        <w:pStyle w:val="a5"/>
        <w:numPr>
          <w:ilvl w:val="3"/>
          <w:numId w:val="2"/>
        </w:numPr>
        <w:tabs>
          <w:tab w:val="left" w:pos="1508"/>
        </w:tabs>
        <w:spacing w:before="2" w:line="269" w:lineRule="exact"/>
        <w:ind w:left="1507" w:hanging="284"/>
        <w:jc w:val="left"/>
        <w:rPr>
          <w:rFonts w:ascii="Symbol" w:hAnsi="Symbol"/>
        </w:rPr>
      </w:pPr>
      <w:r>
        <w:t>уровень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организации;</w:t>
      </w:r>
    </w:p>
    <w:p w:rsidR="00CD081E" w:rsidRDefault="00BD4E48" w:rsidP="007C4214">
      <w:pPr>
        <w:pStyle w:val="a5"/>
        <w:numPr>
          <w:ilvl w:val="3"/>
          <w:numId w:val="2"/>
        </w:numPr>
        <w:tabs>
          <w:tab w:val="left" w:pos="1508"/>
        </w:tabs>
        <w:ind w:right="533" w:firstLine="710"/>
        <w:jc w:val="left"/>
        <w:rPr>
          <w:rFonts w:ascii="Symbol" w:hAnsi="Symbol"/>
        </w:rPr>
      </w:pPr>
      <w:r>
        <w:t>непрерывность</w:t>
      </w:r>
      <w:r>
        <w:rPr>
          <w:spacing w:val="25"/>
        </w:rPr>
        <w:t xml:space="preserve"> </w:t>
      </w:r>
      <w:r>
        <w:t>профессионального</w:t>
      </w:r>
      <w:r>
        <w:rPr>
          <w:spacing w:val="21"/>
        </w:rPr>
        <w:t xml:space="preserve"> </w:t>
      </w:r>
      <w:r>
        <w:t>развития</w:t>
      </w:r>
      <w:r>
        <w:rPr>
          <w:spacing w:val="21"/>
        </w:rPr>
        <w:t xml:space="preserve"> </w:t>
      </w:r>
      <w:r>
        <w:t>педагогических</w:t>
      </w:r>
      <w:r>
        <w:rPr>
          <w:spacing w:val="25"/>
        </w:rPr>
        <w:t xml:space="preserve"> </w:t>
      </w:r>
      <w:r>
        <w:t>работников</w:t>
      </w:r>
      <w:r>
        <w:rPr>
          <w:spacing w:val="26"/>
        </w:rPr>
        <w:t xml:space="preserve"> </w:t>
      </w:r>
      <w:r>
        <w:t>образовательной</w:t>
      </w:r>
      <w:r>
        <w:rPr>
          <w:spacing w:val="-52"/>
        </w:rPr>
        <w:t xml:space="preserve"> </w:t>
      </w:r>
      <w:r>
        <w:t>организации,</w:t>
      </w:r>
      <w:r>
        <w:rPr>
          <w:spacing w:val="3"/>
        </w:rPr>
        <w:t xml:space="preserve"> </w:t>
      </w:r>
      <w:r>
        <w:t>реализующей</w:t>
      </w:r>
      <w:r>
        <w:rPr>
          <w:spacing w:val="2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4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CD081E" w:rsidRDefault="00BD4E48">
      <w:pPr>
        <w:pStyle w:val="a3"/>
        <w:ind w:left="513" w:right="521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 обязанностей работников, с учетом особенностей организации труда и управления, а</w:t>
      </w:r>
      <w:r>
        <w:rPr>
          <w:spacing w:val="-57"/>
        </w:rPr>
        <w:t xml:space="preserve"> </w:t>
      </w:r>
      <w:r>
        <w:t>также прав, ответственности и компетентности работников образовательной организации, служат</w:t>
      </w:r>
      <w:r>
        <w:rPr>
          <w:spacing w:val="1"/>
        </w:rPr>
        <w:t xml:space="preserve"> </w:t>
      </w:r>
      <w:r>
        <w:t>квалификационные характеристики, представленные в Едином квалификационном 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</w:t>
      </w:r>
      <w:r>
        <w:rPr>
          <w:spacing w:val="1"/>
        </w:rPr>
        <w:t xml:space="preserve"> </w:t>
      </w:r>
      <w:r>
        <w:t>(ЕКС),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-57"/>
        </w:rPr>
        <w:t xml:space="preserve"> </w:t>
      </w:r>
      <w:r>
        <w:t>характеристики</w:t>
      </w:r>
      <w:r>
        <w:rPr>
          <w:spacing w:val="2"/>
        </w:rPr>
        <w:t xml:space="preserve"> </w:t>
      </w:r>
      <w:r>
        <w:t>должностей</w:t>
      </w:r>
      <w:r>
        <w:rPr>
          <w:spacing w:val="2"/>
        </w:rPr>
        <w:t xml:space="preserve"> </w:t>
      </w:r>
      <w:r>
        <w:t>работников</w:t>
      </w:r>
      <w:r>
        <w:rPr>
          <w:spacing w:val="-6"/>
        </w:rPr>
        <w:t xml:space="preserve"> </w:t>
      </w:r>
      <w:r>
        <w:t>образования».</w:t>
      </w:r>
    </w:p>
    <w:p w:rsidR="00CD081E" w:rsidRDefault="00BD4E48">
      <w:pPr>
        <w:pStyle w:val="a3"/>
        <w:ind w:left="513" w:right="530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6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организацией.</w:t>
      </w:r>
    </w:p>
    <w:p w:rsidR="00CD081E" w:rsidRDefault="00BD4E48">
      <w:pPr>
        <w:pStyle w:val="a3"/>
        <w:ind w:left="513" w:right="520"/>
      </w:pPr>
      <w:r>
        <w:t>Проведение аттестации в целях установления квалификационной категории педагогических</w:t>
      </w:r>
      <w:r>
        <w:rPr>
          <w:spacing w:val="-57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1"/>
        </w:rPr>
        <w:t xml:space="preserve"> </w:t>
      </w:r>
      <w:r>
        <w:t>уполномоченными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2"/>
        </w:rPr>
        <w:t xml:space="preserve"> </w:t>
      </w:r>
      <w:r>
        <w:t>власти</w:t>
      </w:r>
      <w:r>
        <w:rPr>
          <w:spacing w:val="-2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CD081E" w:rsidRDefault="00BD4E48">
      <w:pPr>
        <w:pStyle w:val="a3"/>
        <w:ind w:left="513" w:right="530"/>
      </w:pPr>
      <w:r>
        <w:t>Порядок проведения аттестации педагогических работников устанавливается 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2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нормативно-правовому</w:t>
      </w:r>
      <w:r>
        <w:rPr>
          <w:spacing w:val="-8"/>
        </w:rPr>
        <w:t xml:space="preserve"> </w:t>
      </w:r>
      <w:r>
        <w:t>регулированию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 труда.</w:t>
      </w:r>
    </w:p>
    <w:sectPr w:rsidR="00CD081E" w:rsidSect="00CD081E">
      <w:pgSz w:w="11910" w:h="16840"/>
      <w:pgMar w:top="820" w:right="40" w:bottom="280" w:left="620" w:header="569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4214" w:rsidRDefault="007C4214" w:rsidP="00CD081E">
      <w:r>
        <w:separator/>
      </w:r>
    </w:p>
  </w:endnote>
  <w:endnote w:type="continuationSeparator" w:id="1">
    <w:p w:rsidR="007C4214" w:rsidRDefault="007C4214" w:rsidP="00CD08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4214" w:rsidRDefault="007C4214" w:rsidP="00CD081E">
      <w:r>
        <w:separator/>
      </w:r>
    </w:p>
  </w:footnote>
  <w:footnote w:type="continuationSeparator" w:id="1">
    <w:p w:rsidR="007C4214" w:rsidRDefault="007C4214" w:rsidP="00CD08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E69" w:rsidRDefault="00251E69">
    <w:pPr>
      <w:pStyle w:val="a3"/>
      <w:spacing w:line="14" w:lineRule="auto"/>
      <w:ind w:left="0" w:firstLine="0"/>
      <w:jc w:val="left"/>
      <w:rPr>
        <w:sz w:val="20"/>
      </w:rPr>
    </w:pPr>
    <w:r w:rsidRPr="004368B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01.2pt;margin-top:36.6pt;width:21.15pt;height:12.1pt;z-index:-36096000;mso-position-horizontal-relative:page;mso-position-vertical-relative:page" filled="f" stroked="f">
          <v:textbox inset="0,0,0,0">
            <w:txbxContent>
              <w:p w:rsidR="00251E69" w:rsidRDefault="00251E69">
                <w:pPr>
                  <w:spacing w:line="225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F77678">
                  <w:rPr>
                    <w:rFonts w:ascii="Calibri"/>
                    <w:noProof/>
                    <w:sz w:val="20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5F5A"/>
    <w:multiLevelType w:val="hybridMultilevel"/>
    <w:tmpl w:val="90C45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553EEB"/>
    <w:multiLevelType w:val="hybridMultilevel"/>
    <w:tmpl w:val="EF4CE684"/>
    <w:lvl w:ilvl="0" w:tplc="0D663EB2">
      <w:start w:val="1"/>
      <w:numFmt w:val="decimal"/>
      <w:lvlText w:val="%1)"/>
      <w:lvlJc w:val="left"/>
      <w:pPr>
        <w:ind w:left="203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7E2888">
      <w:numFmt w:val="bullet"/>
      <w:lvlText w:val="•"/>
      <w:lvlJc w:val="left"/>
      <w:pPr>
        <w:ind w:left="2952" w:hanging="365"/>
      </w:pPr>
      <w:rPr>
        <w:rFonts w:hint="default"/>
        <w:lang w:val="ru-RU" w:eastAsia="en-US" w:bidi="ar-SA"/>
      </w:rPr>
    </w:lvl>
    <w:lvl w:ilvl="2" w:tplc="4E06949E">
      <w:numFmt w:val="bullet"/>
      <w:lvlText w:val="•"/>
      <w:lvlJc w:val="left"/>
      <w:pPr>
        <w:ind w:left="3864" w:hanging="365"/>
      </w:pPr>
      <w:rPr>
        <w:rFonts w:hint="default"/>
        <w:lang w:val="ru-RU" w:eastAsia="en-US" w:bidi="ar-SA"/>
      </w:rPr>
    </w:lvl>
    <w:lvl w:ilvl="3" w:tplc="D88ABCE8">
      <w:numFmt w:val="bullet"/>
      <w:lvlText w:val="•"/>
      <w:lvlJc w:val="left"/>
      <w:pPr>
        <w:ind w:left="4777" w:hanging="365"/>
      </w:pPr>
      <w:rPr>
        <w:rFonts w:hint="default"/>
        <w:lang w:val="ru-RU" w:eastAsia="en-US" w:bidi="ar-SA"/>
      </w:rPr>
    </w:lvl>
    <w:lvl w:ilvl="4" w:tplc="B8BA2CF4">
      <w:numFmt w:val="bullet"/>
      <w:lvlText w:val="•"/>
      <w:lvlJc w:val="left"/>
      <w:pPr>
        <w:ind w:left="5689" w:hanging="365"/>
      </w:pPr>
      <w:rPr>
        <w:rFonts w:hint="default"/>
        <w:lang w:val="ru-RU" w:eastAsia="en-US" w:bidi="ar-SA"/>
      </w:rPr>
    </w:lvl>
    <w:lvl w:ilvl="5" w:tplc="D79861B6">
      <w:numFmt w:val="bullet"/>
      <w:lvlText w:val="•"/>
      <w:lvlJc w:val="left"/>
      <w:pPr>
        <w:ind w:left="6602" w:hanging="365"/>
      </w:pPr>
      <w:rPr>
        <w:rFonts w:hint="default"/>
        <w:lang w:val="ru-RU" w:eastAsia="en-US" w:bidi="ar-SA"/>
      </w:rPr>
    </w:lvl>
    <w:lvl w:ilvl="6" w:tplc="F514A124">
      <w:numFmt w:val="bullet"/>
      <w:lvlText w:val="•"/>
      <w:lvlJc w:val="left"/>
      <w:pPr>
        <w:ind w:left="7514" w:hanging="365"/>
      </w:pPr>
      <w:rPr>
        <w:rFonts w:hint="default"/>
        <w:lang w:val="ru-RU" w:eastAsia="en-US" w:bidi="ar-SA"/>
      </w:rPr>
    </w:lvl>
    <w:lvl w:ilvl="7" w:tplc="48E03982">
      <w:numFmt w:val="bullet"/>
      <w:lvlText w:val="•"/>
      <w:lvlJc w:val="left"/>
      <w:pPr>
        <w:ind w:left="8426" w:hanging="365"/>
      </w:pPr>
      <w:rPr>
        <w:rFonts w:hint="default"/>
        <w:lang w:val="ru-RU" w:eastAsia="en-US" w:bidi="ar-SA"/>
      </w:rPr>
    </w:lvl>
    <w:lvl w:ilvl="8" w:tplc="7EC6DA60">
      <w:numFmt w:val="bullet"/>
      <w:lvlText w:val="•"/>
      <w:lvlJc w:val="left"/>
      <w:pPr>
        <w:ind w:left="9339" w:hanging="365"/>
      </w:pPr>
      <w:rPr>
        <w:rFonts w:hint="default"/>
        <w:lang w:val="ru-RU" w:eastAsia="en-US" w:bidi="ar-SA"/>
      </w:rPr>
    </w:lvl>
  </w:abstractNum>
  <w:abstractNum w:abstractNumId="2">
    <w:nsid w:val="019726E4"/>
    <w:multiLevelType w:val="hybridMultilevel"/>
    <w:tmpl w:val="7E8E97D8"/>
    <w:lvl w:ilvl="0" w:tplc="C28CEF06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EA8C2B4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2EAA7874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56DC9BFC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AD74BAE0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D1706B02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AC14F166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A0D208C4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B3C062D2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3">
    <w:nsid w:val="02094C06"/>
    <w:multiLevelType w:val="hybridMultilevel"/>
    <w:tmpl w:val="A2B6B04C"/>
    <w:lvl w:ilvl="0" w:tplc="FC62C2CE">
      <w:start w:val="11"/>
      <w:numFmt w:val="decimal"/>
      <w:lvlText w:val="%1"/>
      <w:lvlJc w:val="left"/>
      <w:pPr>
        <w:ind w:left="959" w:hanging="37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F62E52">
      <w:numFmt w:val="bullet"/>
      <w:lvlText w:val="•"/>
      <w:lvlJc w:val="left"/>
      <w:pPr>
        <w:ind w:left="1980" w:hanging="379"/>
      </w:pPr>
      <w:rPr>
        <w:rFonts w:hint="default"/>
        <w:lang w:val="ru-RU" w:eastAsia="en-US" w:bidi="ar-SA"/>
      </w:rPr>
    </w:lvl>
    <w:lvl w:ilvl="2" w:tplc="7952A902">
      <w:numFmt w:val="bullet"/>
      <w:lvlText w:val="•"/>
      <w:lvlJc w:val="left"/>
      <w:pPr>
        <w:ind w:left="3000" w:hanging="379"/>
      </w:pPr>
      <w:rPr>
        <w:rFonts w:hint="default"/>
        <w:lang w:val="ru-RU" w:eastAsia="en-US" w:bidi="ar-SA"/>
      </w:rPr>
    </w:lvl>
    <w:lvl w:ilvl="3" w:tplc="2AF0C4B2">
      <w:numFmt w:val="bullet"/>
      <w:lvlText w:val="•"/>
      <w:lvlJc w:val="left"/>
      <w:pPr>
        <w:ind w:left="4021" w:hanging="379"/>
      </w:pPr>
      <w:rPr>
        <w:rFonts w:hint="default"/>
        <w:lang w:val="ru-RU" w:eastAsia="en-US" w:bidi="ar-SA"/>
      </w:rPr>
    </w:lvl>
    <w:lvl w:ilvl="4" w:tplc="94B69298">
      <w:numFmt w:val="bullet"/>
      <w:lvlText w:val="•"/>
      <w:lvlJc w:val="left"/>
      <w:pPr>
        <w:ind w:left="5041" w:hanging="379"/>
      </w:pPr>
      <w:rPr>
        <w:rFonts w:hint="default"/>
        <w:lang w:val="ru-RU" w:eastAsia="en-US" w:bidi="ar-SA"/>
      </w:rPr>
    </w:lvl>
    <w:lvl w:ilvl="5" w:tplc="5336A582">
      <w:numFmt w:val="bullet"/>
      <w:lvlText w:val="•"/>
      <w:lvlJc w:val="left"/>
      <w:pPr>
        <w:ind w:left="6062" w:hanging="379"/>
      </w:pPr>
      <w:rPr>
        <w:rFonts w:hint="default"/>
        <w:lang w:val="ru-RU" w:eastAsia="en-US" w:bidi="ar-SA"/>
      </w:rPr>
    </w:lvl>
    <w:lvl w:ilvl="6" w:tplc="EAF43CD6">
      <w:numFmt w:val="bullet"/>
      <w:lvlText w:val="•"/>
      <w:lvlJc w:val="left"/>
      <w:pPr>
        <w:ind w:left="7082" w:hanging="379"/>
      </w:pPr>
      <w:rPr>
        <w:rFonts w:hint="default"/>
        <w:lang w:val="ru-RU" w:eastAsia="en-US" w:bidi="ar-SA"/>
      </w:rPr>
    </w:lvl>
    <w:lvl w:ilvl="7" w:tplc="459E0DB0">
      <w:numFmt w:val="bullet"/>
      <w:lvlText w:val="•"/>
      <w:lvlJc w:val="left"/>
      <w:pPr>
        <w:ind w:left="8102" w:hanging="379"/>
      </w:pPr>
      <w:rPr>
        <w:rFonts w:hint="default"/>
        <w:lang w:val="ru-RU" w:eastAsia="en-US" w:bidi="ar-SA"/>
      </w:rPr>
    </w:lvl>
    <w:lvl w:ilvl="8" w:tplc="870A29C4">
      <w:numFmt w:val="bullet"/>
      <w:lvlText w:val="•"/>
      <w:lvlJc w:val="left"/>
      <w:pPr>
        <w:ind w:left="9123" w:hanging="379"/>
      </w:pPr>
      <w:rPr>
        <w:rFonts w:hint="default"/>
        <w:lang w:val="ru-RU" w:eastAsia="en-US" w:bidi="ar-SA"/>
      </w:rPr>
    </w:lvl>
  </w:abstractNum>
  <w:abstractNum w:abstractNumId="4">
    <w:nsid w:val="030C03B9"/>
    <w:multiLevelType w:val="hybridMultilevel"/>
    <w:tmpl w:val="99F4B40C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5">
    <w:nsid w:val="044E4A62"/>
    <w:multiLevelType w:val="hybridMultilevel"/>
    <w:tmpl w:val="707CE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CB0151"/>
    <w:multiLevelType w:val="hybridMultilevel"/>
    <w:tmpl w:val="3C722EC4"/>
    <w:lvl w:ilvl="0" w:tplc="8BC0BF94">
      <w:start w:val="1"/>
      <w:numFmt w:val="decimal"/>
      <w:lvlText w:val="%1)"/>
      <w:lvlJc w:val="left"/>
      <w:pPr>
        <w:ind w:left="1929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64C5BE">
      <w:numFmt w:val="bullet"/>
      <w:lvlText w:val="•"/>
      <w:lvlJc w:val="left"/>
      <w:pPr>
        <w:ind w:left="2844" w:hanging="260"/>
      </w:pPr>
      <w:rPr>
        <w:rFonts w:hint="default"/>
        <w:lang w:val="ru-RU" w:eastAsia="en-US" w:bidi="ar-SA"/>
      </w:rPr>
    </w:lvl>
    <w:lvl w:ilvl="2" w:tplc="AF6A2CBA">
      <w:numFmt w:val="bullet"/>
      <w:lvlText w:val="•"/>
      <w:lvlJc w:val="left"/>
      <w:pPr>
        <w:ind w:left="3768" w:hanging="260"/>
      </w:pPr>
      <w:rPr>
        <w:rFonts w:hint="default"/>
        <w:lang w:val="ru-RU" w:eastAsia="en-US" w:bidi="ar-SA"/>
      </w:rPr>
    </w:lvl>
    <w:lvl w:ilvl="3" w:tplc="3A54257A">
      <w:numFmt w:val="bullet"/>
      <w:lvlText w:val="•"/>
      <w:lvlJc w:val="left"/>
      <w:pPr>
        <w:ind w:left="4693" w:hanging="260"/>
      </w:pPr>
      <w:rPr>
        <w:rFonts w:hint="default"/>
        <w:lang w:val="ru-RU" w:eastAsia="en-US" w:bidi="ar-SA"/>
      </w:rPr>
    </w:lvl>
    <w:lvl w:ilvl="4" w:tplc="078612A0">
      <w:numFmt w:val="bullet"/>
      <w:lvlText w:val="•"/>
      <w:lvlJc w:val="left"/>
      <w:pPr>
        <w:ind w:left="5617" w:hanging="260"/>
      </w:pPr>
      <w:rPr>
        <w:rFonts w:hint="default"/>
        <w:lang w:val="ru-RU" w:eastAsia="en-US" w:bidi="ar-SA"/>
      </w:rPr>
    </w:lvl>
    <w:lvl w:ilvl="5" w:tplc="EDE4F86E">
      <w:numFmt w:val="bullet"/>
      <w:lvlText w:val="•"/>
      <w:lvlJc w:val="left"/>
      <w:pPr>
        <w:ind w:left="6542" w:hanging="260"/>
      </w:pPr>
      <w:rPr>
        <w:rFonts w:hint="default"/>
        <w:lang w:val="ru-RU" w:eastAsia="en-US" w:bidi="ar-SA"/>
      </w:rPr>
    </w:lvl>
    <w:lvl w:ilvl="6" w:tplc="4780540E">
      <w:numFmt w:val="bullet"/>
      <w:lvlText w:val="•"/>
      <w:lvlJc w:val="left"/>
      <w:pPr>
        <w:ind w:left="7466" w:hanging="260"/>
      </w:pPr>
      <w:rPr>
        <w:rFonts w:hint="default"/>
        <w:lang w:val="ru-RU" w:eastAsia="en-US" w:bidi="ar-SA"/>
      </w:rPr>
    </w:lvl>
    <w:lvl w:ilvl="7" w:tplc="09D4845A">
      <w:numFmt w:val="bullet"/>
      <w:lvlText w:val="•"/>
      <w:lvlJc w:val="left"/>
      <w:pPr>
        <w:ind w:left="8390" w:hanging="260"/>
      </w:pPr>
      <w:rPr>
        <w:rFonts w:hint="default"/>
        <w:lang w:val="ru-RU" w:eastAsia="en-US" w:bidi="ar-SA"/>
      </w:rPr>
    </w:lvl>
    <w:lvl w:ilvl="8" w:tplc="FA88E704">
      <w:numFmt w:val="bullet"/>
      <w:lvlText w:val="•"/>
      <w:lvlJc w:val="left"/>
      <w:pPr>
        <w:ind w:left="9315" w:hanging="260"/>
      </w:pPr>
      <w:rPr>
        <w:rFonts w:hint="default"/>
        <w:lang w:val="ru-RU" w:eastAsia="en-US" w:bidi="ar-SA"/>
      </w:rPr>
    </w:lvl>
  </w:abstractNum>
  <w:abstractNum w:abstractNumId="7">
    <w:nsid w:val="04D34E08"/>
    <w:multiLevelType w:val="hybridMultilevel"/>
    <w:tmpl w:val="8D5432CE"/>
    <w:lvl w:ilvl="0" w:tplc="95765D00">
      <w:start w:val="3"/>
      <w:numFmt w:val="decimal"/>
      <w:lvlText w:val="%1)"/>
      <w:lvlJc w:val="left"/>
      <w:pPr>
        <w:ind w:left="959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C5834E2">
      <w:numFmt w:val="bullet"/>
      <w:lvlText w:val="•"/>
      <w:lvlJc w:val="left"/>
      <w:pPr>
        <w:ind w:left="1980" w:hanging="260"/>
      </w:pPr>
      <w:rPr>
        <w:rFonts w:hint="default"/>
        <w:lang w:val="ru-RU" w:eastAsia="en-US" w:bidi="ar-SA"/>
      </w:rPr>
    </w:lvl>
    <w:lvl w:ilvl="2" w:tplc="4910711A">
      <w:numFmt w:val="bullet"/>
      <w:lvlText w:val="•"/>
      <w:lvlJc w:val="left"/>
      <w:pPr>
        <w:ind w:left="3000" w:hanging="260"/>
      </w:pPr>
      <w:rPr>
        <w:rFonts w:hint="default"/>
        <w:lang w:val="ru-RU" w:eastAsia="en-US" w:bidi="ar-SA"/>
      </w:rPr>
    </w:lvl>
    <w:lvl w:ilvl="3" w:tplc="75D4D310">
      <w:numFmt w:val="bullet"/>
      <w:lvlText w:val="•"/>
      <w:lvlJc w:val="left"/>
      <w:pPr>
        <w:ind w:left="4021" w:hanging="260"/>
      </w:pPr>
      <w:rPr>
        <w:rFonts w:hint="default"/>
        <w:lang w:val="ru-RU" w:eastAsia="en-US" w:bidi="ar-SA"/>
      </w:rPr>
    </w:lvl>
    <w:lvl w:ilvl="4" w:tplc="982AF074">
      <w:numFmt w:val="bullet"/>
      <w:lvlText w:val="•"/>
      <w:lvlJc w:val="left"/>
      <w:pPr>
        <w:ind w:left="5041" w:hanging="260"/>
      </w:pPr>
      <w:rPr>
        <w:rFonts w:hint="default"/>
        <w:lang w:val="ru-RU" w:eastAsia="en-US" w:bidi="ar-SA"/>
      </w:rPr>
    </w:lvl>
    <w:lvl w:ilvl="5" w:tplc="19C27EF4">
      <w:numFmt w:val="bullet"/>
      <w:lvlText w:val="•"/>
      <w:lvlJc w:val="left"/>
      <w:pPr>
        <w:ind w:left="6062" w:hanging="260"/>
      </w:pPr>
      <w:rPr>
        <w:rFonts w:hint="default"/>
        <w:lang w:val="ru-RU" w:eastAsia="en-US" w:bidi="ar-SA"/>
      </w:rPr>
    </w:lvl>
    <w:lvl w:ilvl="6" w:tplc="F28CAA76">
      <w:numFmt w:val="bullet"/>
      <w:lvlText w:val="•"/>
      <w:lvlJc w:val="left"/>
      <w:pPr>
        <w:ind w:left="7082" w:hanging="260"/>
      </w:pPr>
      <w:rPr>
        <w:rFonts w:hint="default"/>
        <w:lang w:val="ru-RU" w:eastAsia="en-US" w:bidi="ar-SA"/>
      </w:rPr>
    </w:lvl>
    <w:lvl w:ilvl="7" w:tplc="1F02F260">
      <w:numFmt w:val="bullet"/>
      <w:lvlText w:val="•"/>
      <w:lvlJc w:val="left"/>
      <w:pPr>
        <w:ind w:left="8102" w:hanging="260"/>
      </w:pPr>
      <w:rPr>
        <w:rFonts w:hint="default"/>
        <w:lang w:val="ru-RU" w:eastAsia="en-US" w:bidi="ar-SA"/>
      </w:rPr>
    </w:lvl>
    <w:lvl w:ilvl="8" w:tplc="180261F4">
      <w:numFmt w:val="bullet"/>
      <w:lvlText w:val="•"/>
      <w:lvlJc w:val="left"/>
      <w:pPr>
        <w:ind w:left="9123" w:hanging="260"/>
      </w:pPr>
      <w:rPr>
        <w:rFonts w:hint="default"/>
        <w:lang w:val="ru-RU" w:eastAsia="en-US" w:bidi="ar-SA"/>
      </w:rPr>
    </w:lvl>
  </w:abstractNum>
  <w:abstractNum w:abstractNumId="8">
    <w:nsid w:val="04E02AE9"/>
    <w:multiLevelType w:val="hybridMultilevel"/>
    <w:tmpl w:val="BDDAE9E4"/>
    <w:lvl w:ilvl="0" w:tplc="93548C16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0412CE">
      <w:start w:val="1"/>
      <w:numFmt w:val="decimal"/>
      <w:lvlText w:val="%2)"/>
      <w:lvlJc w:val="left"/>
      <w:pPr>
        <w:ind w:left="2471" w:hanging="2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26E6662">
      <w:numFmt w:val="bullet"/>
      <w:lvlText w:val="•"/>
      <w:lvlJc w:val="left"/>
      <w:pPr>
        <w:ind w:left="3444" w:hanging="259"/>
      </w:pPr>
      <w:rPr>
        <w:rFonts w:hint="default"/>
        <w:lang w:val="ru-RU" w:eastAsia="en-US" w:bidi="ar-SA"/>
      </w:rPr>
    </w:lvl>
    <w:lvl w:ilvl="3" w:tplc="4518166A">
      <w:numFmt w:val="bullet"/>
      <w:lvlText w:val="•"/>
      <w:lvlJc w:val="left"/>
      <w:pPr>
        <w:ind w:left="4409" w:hanging="259"/>
      </w:pPr>
      <w:rPr>
        <w:rFonts w:hint="default"/>
        <w:lang w:val="ru-RU" w:eastAsia="en-US" w:bidi="ar-SA"/>
      </w:rPr>
    </w:lvl>
    <w:lvl w:ilvl="4" w:tplc="43E8A4E4">
      <w:numFmt w:val="bullet"/>
      <w:lvlText w:val="•"/>
      <w:lvlJc w:val="left"/>
      <w:pPr>
        <w:ind w:left="5374" w:hanging="259"/>
      </w:pPr>
      <w:rPr>
        <w:rFonts w:hint="default"/>
        <w:lang w:val="ru-RU" w:eastAsia="en-US" w:bidi="ar-SA"/>
      </w:rPr>
    </w:lvl>
    <w:lvl w:ilvl="5" w:tplc="316A12BC">
      <w:numFmt w:val="bullet"/>
      <w:lvlText w:val="•"/>
      <w:lvlJc w:val="left"/>
      <w:pPr>
        <w:ind w:left="6339" w:hanging="259"/>
      </w:pPr>
      <w:rPr>
        <w:rFonts w:hint="default"/>
        <w:lang w:val="ru-RU" w:eastAsia="en-US" w:bidi="ar-SA"/>
      </w:rPr>
    </w:lvl>
    <w:lvl w:ilvl="6" w:tplc="3E4086F2">
      <w:numFmt w:val="bullet"/>
      <w:lvlText w:val="•"/>
      <w:lvlJc w:val="left"/>
      <w:pPr>
        <w:ind w:left="7304" w:hanging="259"/>
      </w:pPr>
      <w:rPr>
        <w:rFonts w:hint="default"/>
        <w:lang w:val="ru-RU" w:eastAsia="en-US" w:bidi="ar-SA"/>
      </w:rPr>
    </w:lvl>
    <w:lvl w:ilvl="7" w:tplc="7A6C19FE">
      <w:numFmt w:val="bullet"/>
      <w:lvlText w:val="•"/>
      <w:lvlJc w:val="left"/>
      <w:pPr>
        <w:ind w:left="8269" w:hanging="259"/>
      </w:pPr>
      <w:rPr>
        <w:rFonts w:hint="default"/>
        <w:lang w:val="ru-RU" w:eastAsia="en-US" w:bidi="ar-SA"/>
      </w:rPr>
    </w:lvl>
    <w:lvl w:ilvl="8" w:tplc="6C3E1220">
      <w:numFmt w:val="bullet"/>
      <w:lvlText w:val="•"/>
      <w:lvlJc w:val="left"/>
      <w:pPr>
        <w:ind w:left="9234" w:hanging="259"/>
      </w:pPr>
      <w:rPr>
        <w:rFonts w:hint="default"/>
        <w:lang w:val="ru-RU" w:eastAsia="en-US" w:bidi="ar-SA"/>
      </w:rPr>
    </w:lvl>
  </w:abstractNum>
  <w:abstractNum w:abstractNumId="9">
    <w:nsid w:val="05AF2B0B"/>
    <w:multiLevelType w:val="hybridMultilevel"/>
    <w:tmpl w:val="FDBA69C0"/>
    <w:lvl w:ilvl="0" w:tplc="73784FF4">
      <w:start w:val="1"/>
      <w:numFmt w:val="decimal"/>
      <w:lvlText w:val="%1)"/>
      <w:lvlJc w:val="left"/>
      <w:pPr>
        <w:ind w:left="2376" w:hanging="7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96F410">
      <w:numFmt w:val="bullet"/>
      <w:lvlText w:val="•"/>
      <w:lvlJc w:val="left"/>
      <w:pPr>
        <w:ind w:left="3258" w:hanging="706"/>
      </w:pPr>
      <w:rPr>
        <w:rFonts w:hint="default"/>
        <w:lang w:val="ru-RU" w:eastAsia="en-US" w:bidi="ar-SA"/>
      </w:rPr>
    </w:lvl>
    <w:lvl w:ilvl="2" w:tplc="A8CC211E">
      <w:numFmt w:val="bullet"/>
      <w:lvlText w:val="•"/>
      <w:lvlJc w:val="left"/>
      <w:pPr>
        <w:ind w:left="4136" w:hanging="706"/>
      </w:pPr>
      <w:rPr>
        <w:rFonts w:hint="default"/>
        <w:lang w:val="ru-RU" w:eastAsia="en-US" w:bidi="ar-SA"/>
      </w:rPr>
    </w:lvl>
    <w:lvl w:ilvl="3" w:tplc="EFD20C9A">
      <w:numFmt w:val="bullet"/>
      <w:lvlText w:val="•"/>
      <w:lvlJc w:val="left"/>
      <w:pPr>
        <w:ind w:left="5015" w:hanging="706"/>
      </w:pPr>
      <w:rPr>
        <w:rFonts w:hint="default"/>
        <w:lang w:val="ru-RU" w:eastAsia="en-US" w:bidi="ar-SA"/>
      </w:rPr>
    </w:lvl>
    <w:lvl w:ilvl="4" w:tplc="BD76F3AC">
      <w:numFmt w:val="bullet"/>
      <w:lvlText w:val="•"/>
      <w:lvlJc w:val="left"/>
      <w:pPr>
        <w:ind w:left="5893" w:hanging="706"/>
      </w:pPr>
      <w:rPr>
        <w:rFonts w:hint="default"/>
        <w:lang w:val="ru-RU" w:eastAsia="en-US" w:bidi="ar-SA"/>
      </w:rPr>
    </w:lvl>
    <w:lvl w:ilvl="5" w:tplc="CB227B46">
      <w:numFmt w:val="bullet"/>
      <w:lvlText w:val="•"/>
      <w:lvlJc w:val="left"/>
      <w:pPr>
        <w:ind w:left="6772" w:hanging="706"/>
      </w:pPr>
      <w:rPr>
        <w:rFonts w:hint="default"/>
        <w:lang w:val="ru-RU" w:eastAsia="en-US" w:bidi="ar-SA"/>
      </w:rPr>
    </w:lvl>
    <w:lvl w:ilvl="6" w:tplc="B8C0159C">
      <w:numFmt w:val="bullet"/>
      <w:lvlText w:val="•"/>
      <w:lvlJc w:val="left"/>
      <w:pPr>
        <w:ind w:left="7650" w:hanging="706"/>
      </w:pPr>
      <w:rPr>
        <w:rFonts w:hint="default"/>
        <w:lang w:val="ru-RU" w:eastAsia="en-US" w:bidi="ar-SA"/>
      </w:rPr>
    </w:lvl>
    <w:lvl w:ilvl="7" w:tplc="4524EE1C">
      <w:numFmt w:val="bullet"/>
      <w:lvlText w:val="•"/>
      <w:lvlJc w:val="left"/>
      <w:pPr>
        <w:ind w:left="8528" w:hanging="706"/>
      </w:pPr>
      <w:rPr>
        <w:rFonts w:hint="default"/>
        <w:lang w:val="ru-RU" w:eastAsia="en-US" w:bidi="ar-SA"/>
      </w:rPr>
    </w:lvl>
    <w:lvl w:ilvl="8" w:tplc="6A688A2E">
      <w:numFmt w:val="bullet"/>
      <w:lvlText w:val="•"/>
      <w:lvlJc w:val="left"/>
      <w:pPr>
        <w:ind w:left="9407" w:hanging="706"/>
      </w:pPr>
      <w:rPr>
        <w:rFonts w:hint="default"/>
        <w:lang w:val="ru-RU" w:eastAsia="en-US" w:bidi="ar-SA"/>
      </w:rPr>
    </w:lvl>
  </w:abstractNum>
  <w:abstractNum w:abstractNumId="10">
    <w:nsid w:val="0661753D"/>
    <w:multiLevelType w:val="hybridMultilevel"/>
    <w:tmpl w:val="EDECFCF4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E64D3B"/>
    <w:multiLevelType w:val="hybridMultilevel"/>
    <w:tmpl w:val="0C48A8B6"/>
    <w:lvl w:ilvl="0" w:tplc="E9EEF772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862B5E0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D8FE01E4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C6764F38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89589ABC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B5CE3768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06FC6CF0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C08E7ADA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5936D7D8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12">
    <w:nsid w:val="075C01F7"/>
    <w:multiLevelType w:val="hybridMultilevel"/>
    <w:tmpl w:val="5FD4E160"/>
    <w:lvl w:ilvl="0" w:tplc="A71C747C">
      <w:start w:val="3"/>
      <w:numFmt w:val="decimal"/>
      <w:lvlText w:val="%1"/>
      <w:lvlJc w:val="left"/>
      <w:pPr>
        <w:ind w:left="513" w:hanging="633"/>
        <w:jc w:val="left"/>
      </w:pPr>
      <w:rPr>
        <w:rFonts w:hint="default"/>
        <w:lang w:val="ru-RU" w:eastAsia="en-US" w:bidi="ar-SA"/>
      </w:rPr>
    </w:lvl>
    <w:lvl w:ilvl="1" w:tplc="2F900BC2">
      <w:numFmt w:val="none"/>
      <w:lvlText w:val=""/>
      <w:lvlJc w:val="left"/>
      <w:pPr>
        <w:tabs>
          <w:tab w:val="num" w:pos="360"/>
        </w:tabs>
      </w:pPr>
    </w:lvl>
    <w:lvl w:ilvl="2" w:tplc="637E659C">
      <w:numFmt w:val="none"/>
      <w:lvlText w:val=""/>
      <w:lvlJc w:val="left"/>
      <w:pPr>
        <w:tabs>
          <w:tab w:val="num" w:pos="360"/>
        </w:tabs>
      </w:pPr>
    </w:lvl>
    <w:lvl w:ilvl="3" w:tplc="98BCFD7A">
      <w:numFmt w:val="bullet"/>
      <w:lvlText w:val=""/>
      <w:lvlJc w:val="left"/>
      <w:pPr>
        <w:ind w:left="513" w:hanging="298"/>
      </w:pPr>
      <w:rPr>
        <w:rFonts w:hint="default"/>
        <w:w w:val="100"/>
        <w:lang w:val="ru-RU" w:eastAsia="en-US" w:bidi="ar-SA"/>
      </w:rPr>
    </w:lvl>
    <w:lvl w:ilvl="4" w:tplc="B5A28D08">
      <w:numFmt w:val="bullet"/>
      <w:lvlText w:val="•"/>
      <w:lvlJc w:val="left"/>
      <w:pPr>
        <w:ind w:left="4811" w:hanging="298"/>
      </w:pPr>
      <w:rPr>
        <w:rFonts w:hint="default"/>
        <w:lang w:val="ru-RU" w:eastAsia="en-US" w:bidi="ar-SA"/>
      </w:rPr>
    </w:lvl>
    <w:lvl w:ilvl="5" w:tplc="DD0E1F34">
      <w:numFmt w:val="bullet"/>
      <w:lvlText w:val="•"/>
      <w:lvlJc w:val="left"/>
      <w:pPr>
        <w:ind w:left="5884" w:hanging="298"/>
      </w:pPr>
      <w:rPr>
        <w:rFonts w:hint="default"/>
        <w:lang w:val="ru-RU" w:eastAsia="en-US" w:bidi="ar-SA"/>
      </w:rPr>
    </w:lvl>
    <w:lvl w:ilvl="6" w:tplc="4DD08056">
      <w:numFmt w:val="bullet"/>
      <w:lvlText w:val="•"/>
      <w:lvlJc w:val="left"/>
      <w:pPr>
        <w:ind w:left="6957" w:hanging="298"/>
      </w:pPr>
      <w:rPr>
        <w:rFonts w:hint="default"/>
        <w:lang w:val="ru-RU" w:eastAsia="en-US" w:bidi="ar-SA"/>
      </w:rPr>
    </w:lvl>
    <w:lvl w:ilvl="7" w:tplc="07C2E71A">
      <w:numFmt w:val="bullet"/>
      <w:lvlText w:val="•"/>
      <w:lvlJc w:val="left"/>
      <w:pPr>
        <w:ind w:left="8030" w:hanging="298"/>
      </w:pPr>
      <w:rPr>
        <w:rFonts w:hint="default"/>
        <w:lang w:val="ru-RU" w:eastAsia="en-US" w:bidi="ar-SA"/>
      </w:rPr>
    </w:lvl>
    <w:lvl w:ilvl="8" w:tplc="879027C0">
      <w:numFmt w:val="bullet"/>
      <w:lvlText w:val="•"/>
      <w:lvlJc w:val="left"/>
      <w:pPr>
        <w:ind w:left="9103" w:hanging="298"/>
      </w:pPr>
      <w:rPr>
        <w:rFonts w:hint="default"/>
        <w:lang w:val="ru-RU" w:eastAsia="en-US" w:bidi="ar-SA"/>
      </w:rPr>
    </w:lvl>
  </w:abstractNum>
  <w:abstractNum w:abstractNumId="13">
    <w:nsid w:val="08292BE3"/>
    <w:multiLevelType w:val="hybridMultilevel"/>
    <w:tmpl w:val="DEF4D6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8844E83"/>
    <w:multiLevelType w:val="hybridMultilevel"/>
    <w:tmpl w:val="8AA2F654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A7D1763"/>
    <w:multiLevelType w:val="hybridMultilevel"/>
    <w:tmpl w:val="DFE87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B957B5F"/>
    <w:multiLevelType w:val="hybridMultilevel"/>
    <w:tmpl w:val="75AA5CF8"/>
    <w:lvl w:ilvl="0" w:tplc="021C69A6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12D150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7ACA1FE4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BDE22EC4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A5927C4E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63925A5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BBE2553E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BF688174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B1465DF6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7">
    <w:nsid w:val="0BED33C0"/>
    <w:multiLevelType w:val="hybridMultilevel"/>
    <w:tmpl w:val="EECCC9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1A7D74"/>
    <w:multiLevelType w:val="hybridMultilevel"/>
    <w:tmpl w:val="47668C96"/>
    <w:lvl w:ilvl="0" w:tplc="FF6C9970">
      <w:start w:val="2"/>
      <w:numFmt w:val="decimal"/>
      <w:lvlText w:val="%1"/>
      <w:lvlJc w:val="left"/>
      <w:pPr>
        <w:ind w:left="959" w:hanging="528"/>
        <w:jc w:val="left"/>
      </w:pPr>
      <w:rPr>
        <w:rFonts w:hint="default"/>
        <w:lang w:val="ru-RU" w:eastAsia="en-US" w:bidi="ar-SA"/>
      </w:rPr>
    </w:lvl>
    <w:lvl w:ilvl="1" w:tplc="F718E744">
      <w:numFmt w:val="none"/>
      <w:lvlText w:val=""/>
      <w:lvlJc w:val="left"/>
      <w:pPr>
        <w:tabs>
          <w:tab w:val="num" w:pos="360"/>
        </w:tabs>
      </w:pPr>
    </w:lvl>
    <w:lvl w:ilvl="2" w:tplc="CF2C50B0">
      <w:numFmt w:val="bullet"/>
      <w:lvlText w:val="•"/>
      <w:lvlJc w:val="left"/>
      <w:pPr>
        <w:ind w:left="3000" w:hanging="528"/>
      </w:pPr>
      <w:rPr>
        <w:rFonts w:hint="default"/>
        <w:lang w:val="ru-RU" w:eastAsia="en-US" w:bidi="ar-SA"/>
      </w:rPr>
    </w:lvl>
    <w:lvl w:ilvl="3" w:tplc="E188CFE0">
      <w:numFmt w:val="bullet"/>
      <w:lvlText w:val="•"/>
      <w:lvlJc w:val="left"/>
      <w:pPr>
        <w:ind w:left="4021" w:hanging="528"/>
      </w:pPr>
      <w:rPr>
        <w:rFonts w:hint="default"/>
        <w:lang w:val="ru-RU" w:eastAsia="en-US" w:bidi="ar-SA"/>
      </w:rPr>
    </w:lvl>
    <w:lvl w:ilvl="4" w:tplc="6E2E62C4">
      <w:numFmt w:val="bullet"/>
      <w:lvlText w:val="•"/>
      <w:lvlJc w:val="left"/>
      <w:pPr>
        <w:ind w:left="5041" w:hanging="528"/>
      </w:pPr>
      <w:rPr>
        <w:rFonts w:hint="default"/>
        <w:lang w:val="ru-RU" w:eastAsia="en-US" w:bidi="ar-SA"/>
      </w:rPr>
    </w:lvl>
    <w:lvl w:ilvl="5" w:tplc="57DCE686">
      <w:numFmt w:val="bullet"/>
      <w:lvlText w:val="•"/>
      <w:lvlJc w:val="left"/>
      <w:pPr>
        <w:ind w:left="6062" w:hanging="528"/>
      </w:pPr>
      <w:rPr>
        <w:rFonts w:hint="default"/>
        <w:lang w:val="ru-RU" w:eastAsia="en-US" w:bidi="ar-SA"/>
      </w:rPr>
    </w:lvl>
    <w:lvl w:ilvl="6" w:tplc="6370567A">
      <w:numFmt w:val="bullet"/>
      <w:lvlText w:val="•"/>
      <w:lvlJc w:val="left"/>
      <w:pPr>
        <w:ind w:left="7082" w:hanging="528"/>
      </w:pPr>
      <w:rPr>
        <w:rFonts w:hint="default"/>
        <w:lang w:val="ru-RU" w:eastAsia="en-US" w:bidi="ar-SA"/>
      </w:rPr>
    </w:lvl>
    <w:lvl w:ilvl="7" w:tplc="F3E65078">
      <w:numFmt w:val="bullet"/>
      <w:lvlText w:val="•"/>
      <w:lvlJc w:val="left"/>
      <w:pPr>
        <w:ind w:left="8102" w:hanging="528"/>
      </w:pPr>
      <w:rPr>
        <w:rFonts w:hint="default"/>
        <w:lang w:val="ru-RU" w:eastAsia="en-US" w:bidi="ar-SA"/>
      </w:rPr>
    </w:lvl>
    <w:lvl w:ilvl="8" w:tplc="7200F6BE">
      <w:numFmt w:val="bullet"/>
      <w:lvlText w:val="•"/>
      <w:lvlJc w:val="left"/>
      <w:pPr>
        <w:ind w:left="9123" w:hanging="528"/>
      </w:pPr>
      <w:rPr>
        <w:rFonts w:hint="default"/>
        <w:lang w:val="ru-RU" w:eastAsia="en-US" w:bidi="ar-SA"/>
      </w:rPr>
    </w:lvl>
  </w:abstractNum>
  <w:abstractNum w:abstractNumId="19">
    <w:nsid w:val="0C763D2E"/>
    <w:multiLevelType w:val="multilevel"/>
    <w:tmpl w:val="9D8C7B3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>
    <w:nsid w:val="0CD329E4"/>
    <w:multiLevelType w:val="hybridMultilevel"/>
    <w:tmpl w:val="A5A683D2"/>
    <w:lvl w:ilvl="0" w:tplc="9E742EE0">
      <w:start w:val="9"/>
      <w:numFmt w:val="decimal"/>
      <w:lvlText w:val="%1)"/>
      <w:lvlJc w:val="left"/>
      <w:pPr>
        <w:ind w:left="167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46C67A">
      <w:numFmt w:val="bullet"/>
      <w:lvlText w:val="•"/>
      <w:lvlJc w:val="left"/>
      <w:pPr>
        <w:ind w:left="2628" w:hanging="264"/>
      </w:pPr>
      <w:rPr>
        <w:rFonts w:hint="default"/>
        <w:lang w:val="ru-RU" w:eastAsia="en-US" w:bidi="ar-SA"/>
      </w:rPr>
    </w:lvl>
    <w:lvl w:ilvl="2" w:tplc="CCE4DD96">
      <w:numFmt w:val="bullet"/>
      <w:lvlText w:val="•"/>
      <w:lvlJc w:val="left"/>
      <w:pPr>
        <w:ind w:left="3576" w:hanging="264"/>
      </w:pPr>
      <w:rPr>
        <w:rFonts w:hint="default"/>
        <w:lang w:val="ru-RU" w:eastAsia="en-US" w:bidi="ar-SA"/>
      </w:rPr>
    </w:lvl>
    <w:lvl w:ilvl="3" w:tplc="6A9EA358">
      <w:numFmt w:val="bullet"/>
      <w:lvlText w:val="•"/>
      <w:lvlJc w:val="left"/>
      <w:pPr>
        <w:ind w:left="4525" w:hanging="264"/>
      </w:pPr>
      <w:rPr>
        <w:rFonts w:hint="default"/>
        <w:lang w:val="ru-RU" w:eastAsia="en-US" w:bidi="ar-SA"/>
      </w:rPr>
    </w:lvl>
    <w:lvl w:ilvl="4" w:tplc="1988C622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5" w:tplc="A27ABC62">
      <w:numFmt w:val="bullet"/>
      <w:lvlText w:val="•"/>
      <w:lvlJc w:val="left"/>
      <w:pPr>
        <w:ind w:left="6422" w:hanging="264"/>
      </w:pPr>
      <w:rPr>
        <w:rFonts w:hint="default"/>
        <w:lang w:val="ru-RU" w:eastAsia="en-US" w:bidi="ar-SA"/>
      </w:rPr>
    </w:lvl>
    <w:lvl w:ilvl="6" w:tplc="A2308C22">
      <w:numFmt w:val="bullet"/>
      <w:lvlText w:val="•"/>
      <w:lvlJc w:val="left"/>
      <w:pPr>
        <w:ind w:left="7370" w:hanging="264"/>
      </w:pPr>
      <w:rPr>
        <w:rFonts w:hint="default"/>
        <w:lang w:val="ru-RU" w:eastAsia="en-US" w:bidi="ar-SA"/>
      </w:rPr>
    </w:lvl>
    <w:lvl w:ilvl="7" w:tplc="5E900E20">
      <w:numFmt w:val="bullet"/>
      <w:lvlText w:val="•"/>
      <w:lvlJc w:val="left"/>
      <w:pPr>
        <w:ind w:left="8318" w:hanging="264"/>
      </w:pPr>
      <w:rPr>
        <w:rFonts w:hint="default"/>
        <w:lang w:val="ru-RU" w:eastAsia="en-US" w:bidi="ar-SA"/>
      </w:rPr>
    </w:lvl>
    <w:lvl w:ilvl="8" w:tplc="5F20AEA6">
      <w:numFmt w:val="bullet"/>
      <w:lvlText w:val="•"/>
      <w:lvlJc w:val="left"/>
      <w:pPr>
        <w:ind w:left="9267" w:hanging="264"/>
      </w:pPr>
      <w:rPr>
        <w:rFonts w:hint="default"/>
        <w:lang w:val="ru-RU" w:eastAsia="en-US" w:bidi="ar-SA"/>
      </w:rPr>
    </w:lvl>
  </w:abstractNum>
  <w:abstractNum w:abstractNumId="21">
    <w:nsid w:val="0EF86CE2"/>
    <w:multiLevelType w:val="hybridMultilevel"/>
    <w:tmpl w:val="DB82C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F00222D"/>
    <w:multiLevelType w:val="hybridMultilevel"/>
    <w:tmpl w:val="AC76DB28"/>
    <w:lvl w:ilvl="0" w:tplc="1CECF2A6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FE0686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ABB60606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4FC8416C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1DF6E104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F24C18A0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21E01A5C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C2F243C6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72382BF8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23">
    <w:nsid w:val="0F567C76"/>
    <w:multiLevelType w:val="hybridMultilevel"/>
    <w:tmpl w:val="20A84570"/>
    <w:lvl w:ilvl="0" w:tplc="3176CB84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996904E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69322280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D586EE4A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566268A8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91700610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072A3B16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21B0B424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511CFEB4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24">
    <w:nsid w:val="0FB243F0"/>
    <w:multiLevelType w:val="hybridMultilevel"/>
    <w:tmpl w:val="0F905390"/>
    <w:lvl w:ilvl="0" w:tplc="2F56713E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CD6C4BE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3BBAA918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6FB4BFE6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952AFD2A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00FE74D6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D76A7C66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BE38FFA0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3C0AD482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25">
    <w:nsid w:val="0FEC0F3B"/>
    <w:multiLevelType w:val="hybridMultilevel"/>
    <w:tmpl w:val="D7C8C7CC"/>
    <w:lvl w:ilvl="0" w:tplc="9B021130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2E00888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86A63568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20EA1FF4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270EB2AE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7278E4F8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B3E614EE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77428036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0F78EAC6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26">
    <w:nsid w:val="103D25FE"/>
    <w:multiLevelType w:val="hybridMultilevel"/>
    <w:tmpl w:val="9A22AD04"/>
    <w:lvl w:ilvl="0" w:tplc="2FBE01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0496D4C"/>
    <w:multiLevelType w:val="hybridMultilevel"/>
    <w:tmpl w:val="ABB0E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0664DDE"/>
    <w:multiLevelType w:val="hybridMultilevel"/>
    <w:tmpl w:val="E6EEFC0E"/>
    <w:lvl w:ilvl="0" w:tplc="475ABB7A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C5CC578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3266E6DA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FAD43000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DEB0826C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D0D8A1D6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F7AC0330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BEB6FC00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38D6DCF4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29">
    <w:nsid w:val="127D74DF"/>
    <w:multiLevelType w:val="hybridMultilevel"/>
    <w:tmpl w:val="AC3C00DA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12C2520C"/>
    <w:multiLevelType w:val="hybridMultilevel"/>
    <w:tmpl w:val="BE6A59B0"/>
    <w:lvl w:ilvl="0" w:tplc="51D02114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6C3812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6EA2BE2A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C9729ADE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D5E8DDC8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D08C362C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BBD693C0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979A7C7E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51EE74C8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31">
    <w:nsid w:val="160A2315"/>
    <w:multiLevelType w:val="hybridMultilevel"/>
    <w:tmpl w:val="33BAC122"/>
    <w:lvl w:ilvl="0" w:tplc="CA0232BE">
      <w:start w:val="1"/>
      <w:numFmt w:val="decimal"/>
      <w:lvlText w:val="%1)"/>
      <w:lvlJc w:val="left"/>
      <w:pPr>
        <w:ind w:left="1934" w:hanging="264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8A275A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0A6AFA88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FED8491E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60E2399C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60B437BC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AB58DBF2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74AA0D44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4C782D2A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32">
    <w:nsid w:val="16520C6D"/>
    <w:multiLevelType w:val="hybridMultilevel"/>
    <w:tmpl w:val="D69A746A"/>
    <w:lvl w:ilvl="0" w:tplc="66043F64">
      <w:numFmt w:val="bullet"/>
      <w:lvlText w:val="–"/>
      <w:lvlJc w:val="left"/>
      <w:pPr>
        <w:ind w:left="959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489494">
      <w:numFmt w:val="bullet"/>
      <w:lvlText w:val="•"/>
      <w:lvlJc w:val="left"/>
      <w:pPr>
        <w:ind w:left="1980" w:hanging="183"/>
      </w:pPr>
      <w:rPr>
        <w:rFonts w:hint="default"/>
        <w:lang w:val="ru-RU" w:eastAsia="en-US" w:bidi="ar-SA"/>
      </w:rPr>
    </w:lvl>
    <w:lvl w:ilvl="2" w:tplc="693C800C">
      <w:numFmt w:val="bullet"/>
      <w:lvlText w:val="•"/>
      <w:lvlJc w:val="left"/>
      <w:pPr>
        <w:ind w:left="3000" w:hanging="183"/>
      </w:pPr>
      <w:rPr>
        <w:rFonts w:hint="default"/>
        <w:lang w:val="ru-RU" w:eastAsia="en-US" w:bidi="ar-SA"/>
      </w:rPr>
    </w:lvl>
    <w:lvl w:ilvl="3" w:tplc="C214167C">
      <w:numFmt w:val="bullet"/>
      <w:lvlText w:val="•"/>
      <w:lvlJc w:val="left"/>
      <w:pPr>
        <w:ind w:left="4021" w:hanging="183"/>
      </w:pPr>
      <w:rPr>
        <w:rFonts w:hint="default"/>
        <w:lang w:val="ru-RU" w:eastAsia="en-US" w:bidi="ar-SA"/>
      </w:rPr>
    </w:lvl>
    <w:lvl w:ilvl="4" w:tplc="03B480AC">
      <w:numFmt w:val="bullet"/>
      <w:lvlText w:val="•"/>
      <w:lvlJc w:val="left"/>
      <w:pPr>
        <w:ind w:left="5041" w:hanging="183"/>
      </w:pPr>
      <w:rPr>
        <w:rFonts w:hint="default"/>
        <w:lang w:val="ru-RU" w:eastAsia="en-US" w:bidi="ar-SA"/>
      </w:rPr>
    </w:lvl>
    <w:lvl w:ilvl="5" w:tplc="C6EE2148">
      <w:numFmt w:val="bullet"/>
      <w:lvlText w:val="•"/>
      <w:lvlJc w:val="left"/>
      <w:pPr>
        <w:ind w:left="6062" w:hanging="183"/>
      </w:pPr>
      <w:rPr>
        <w:rFonts w:hint="default"/>
        <w:lang w:val="ru-RU" w:eastAsia="en-US" w:bidi="ar-SA"/>
      </w:rPr>
    </w:lvl>
    <w:lvl w:ilvl="6" w:tplc="4B8A70FA">
      <w:numFmt w:val="bullet"/>
      <w:lvlText w:val="•"/>
      <w:lvlJc w:val="left"/>
      <w:pPr>
        <w:ind w:left="7082" w:hanging="183"/>
      </w:pPr>
      <w:rPr>
        <w:rFonts w:hint="default"/>
        <w:lang w:val="ru-RU" w:eastAsia="en-US" w:bidi="ar-SA"/>
      </w:rPr>
    </w:lvl>
    <w:lvl w:ilvl="7" w:tplc="AADA01B0">
      <w:numFmt w:val="bullet"/>
      <w:lvlText w:val="•"/>
      <w:lvlJc w:val="left"/>
      <w:pPr>
        <w:ind w:left="8102" w:hanging="183"/>
      </w:pPr>
      <w:rPr>
        <w:rFonts w:hint="default"/>
        <w:lang w:val="ru-RU" w:eastAsia="en-US" w:bidi="ar-SA"/>
      </w:rPr>
    </w:lvl>
    <w:lvl w:ilvl="8" w:tplc="F7BA4632">
      <w:numFmt w:val="bullet"/>
      <w:lvlText w:val="•"/>
      <w:lvlJc w:val="left"/>
      <w:pPr>
        <w:ind w:left="9123" w:hanging="183"/>
      </w:pPr>
      <w:rPr>
        <w:rFonts w:hint="default"/>
        <w:lang w:val="ru-RU" w:eastAsia="en-US" w:bidi="ar-SA"/>
      </w:rPr>
    </w:lvl>
  </w:abstractNum>
  <w:abstractNum w:abstractNumId="33">
    <w:nsid w:val="16F31402"/>
    <w:multiLevelType w:val="hybridMultilevel"/>
    <w:tmpl w:val="A520315C"/>
    <w:lvl w:ilvl="0" w:tplc="186058CE">
      <w:start w:val="20"/>
      <w:numFmt w:val="decimal"/>
      <w:lvlText w:val="%1"/>
      <w:lvlJc w:val="left"/>
      <w:pPr>
        <w:ind w:left="959" w:hanging="726"/>
        <w:jc w:val="left"/>
      </w:pPr>
      <w:rPr>
        <w:rFonts w:hint="default"/>
        <w:lang w:val="ru-RU" w:eastAsia="en-US" w:bidi="ar-SA"/>
      </w:rPr>
    </w:lvl>
    <w:lvl w:ilvl="1" w:tplc="4FEC8C8A">
      <w:numFmt w:val="none"/>
      <w:lvlText w:val=""/>
      <w:lvlJc w:val="left"/>
      <w:pPr>
        <w:tabs>
          <w:tab w:val="num" w:pos="360"/>
        </w:tabs>
      </w:pPr>
    </w:lvl>
    <w:lvl w:ilvl="2" w:tplc="1F0E9DA8">
      <w:numFmt w:val="none"/>
      <w:lvlText w:val=""/>
      <w:lvlJc w:val="left"/>
      <w:pPr>
        <w:tabs>
          <w:tab w:val="num" w:pos="360"/>
        </w:tabs>
      </w:pPr>
    </w:lvl>
    <w:lvl w:ilvl="3" w:tplc="E4ECF866">
      <w:numFmt w:val="bullet"/>
      <w:lvlText w:val="•"/>
      <w:lvlJc w:val="left"/>
      <w:pPr>
        <w:ind w:left="4021" w:hanging="726"/>
      </w:pPr>
      <w:rPr>
        <w:rFonts w:hint="default"/>
        <w:lang w:val="ru-RU" w:eastAsia="en-US" w:bidi="ar-SA"/>
      </w:rPr>
    </w:lvl>
    <w:lvl w:ilvl="4" w:tplc="ED3E01E6">
      <w:numFmt w:val="bullet"/>
      <w:lvlText w:val="•"/>
      <w:lvlJc w:val="left"/>
      <w:pPr>
        <w:ind w:left="5041" w:hanging="726"/>
      </w:pPr>
      <w:rPr>
        <w:rFonts w:hint="default"/>
        <w:lang w:val="ru-RU" w:eastAsia="en-US" w:bidi="ar-SA"/>
      </w:rPr>
    </w:lvl>
    <w:lvl w:ilvl="5" w:tplc="32F071F2">
      <w:numFmt w:val="bullet"/>
      <w:lvlText w:val="•"/>
      <w:lvlJc w:val="left"/>
      <w:pPr>
        <w:ind w:left="6062" w:hanging="726"/>
      </w:pPr>
      <w:rPr>
        <w:rFonts w:hint="default"/>
        <w:lang w:val="ru-RU" w:eastAsia="en-US" w:bidi="ar-SA"/>
      </w:rPr>
    </w:lvl>
    <w:lvl w:ilvl="6" w:tplc="C2F4810E">
      <w:numFmt w:val="bullet"/>
      <w:lvlText w:val="•"/>
      <w:lvlJc w:val="left"/>
      <w:pPr>
        <w:ind w:left="7082" w:hanging="726"/>
      </w:pPr>
      <w:rPr>
        <w:rFonts w:hint="default"/>
        <w:lang w:val="ru-RU" w:eastAsia="en-US" w:bidi="ar-SA"/>
      </w:rPr>
    </w:lvl>
    <w:lvl w:ilvl="7" w:tplc="97062C4C">
      <w:numFmt w:val="bullet"/>
      <w:lvlText w:val="•"/>
      <w:lvlJc w:val="left"/>
      <w:pPr>
        <w:ind w:left="8102" w:hanging="726"/>
      </w:pPr>
      <w:rPr>
        <w:rFonts w:hint="default"/>
        <w:lang w:val="ru-RU" w:eastAsia="en-US" w:bidi="ar-SA"/>
      </w:rPr>
    </w:lvl>
    <w:lvl w:ilvl="8" w:tplc="B706DB1C">
      <w:numFmt w:val="bullet"/>
      <w:lvlText w:val="•"/>
      <w:lvlJc w:val="left"/>
      <w:pPr>
        <w:ind w:left="9123" w:hanging="726"/>
      </w:pPr>
      <w:rPr>
        <w:rFonts w:hint="default"/>
        <w:lang w:val="ru-RU" w:eastAsia="en-US" w:bidi="ar-SA"/>
      </w:rPr>
    </w:lvl>
  </w:abstractNum>
  <w:abstractNum w:abstractNumId="34">
    <w:nsid w:val="18314FDA"/>
    <w:multiLevelType w:val="hybridMultilevel"/>
    <w:tmpl w:val="C6FC6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18CC0BFB"/>
    <w:multiLevelType w:val="hybridMultilevel"/>
    <w:tmpl w:val="98CC7A80"/>
    <w:lvl w:ilvl="0" w:tplc="F00ED5A8">
      <w:numFmt w:val="bullet"/>
      <w:lvlText w:val="-"/>
      <w:lvlJc w:val="left"/>
      <w:pPr>
        <w:ind w:left="150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9" w:hanging="360"/>
      </w:pPr>
      <w:rPr>
        <w:rFonts w:ascii="Wingdings" w:hAnsi="Wingdings" w:hint="default"/>
      </w:rPr>
    </w:lvl>
  </w:abstractNum>
  <w:abstractNum w:abstractNumId="36">
    <w:nsid w:val="18E66DC0"/>
    <w:multiLevelType w:val="hybridMultilevel"/>
    <w:tmpl w:val="43081044"/>
    <w:lvl w:ilvl="0" w:tplc="491C178E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80C9A2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F6E8C96E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2D94E6A8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69DEC030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8F3C95F2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EFB23526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53CA05D0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76F29CDA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37">
    <w:nsid w:val="18FC3379"/>
    <w:multiLevelType w:val="hybridMultilevel"/>
    <w:tmpl w:val="D2627C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9010302"/>
    <w:multiLevelType w:val="hybridMultilevel"/>
    <w:tmpl w:val="365E2394"/>
    <w:lvl w:ilvl="0" w:tplc="386CFB68">
      <w:start w:val="1"/>
      <w:numFmt w:val="upperRoman"/>
      <w:lvlText w:val="%1."/>
      <w:lvlJc w:val="left"/>
      <w:pPr>
        <w:ind w:left="4522" w:hanging="279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798EAABA">
      <w:numFmt w:val="bullet"/>
      <w:lvlText w:val="•"/>
      <w:lvlJc w:val="left"/>
      <w:pPr>
        <w:ind w:left="5184" w:hanging="279"/>
      </w:pPr>
      <w:rPr>
        <w:rFonts w:hint="default"/>
        <w:lang w:val="ru-RU" w:eastAsia="en-US" w:bidi="ar-SA"/>
      </w:rPr>
    </w:lvl>
    <w:lvl w:ilvl="2" w:tplc="0C962810">
      <w:numFmt w:val="bullet"/>
      <w:lvlText w:val="•"/>
      <w:lvlJc w:val="left"/>
      <w:pPr>
        <w:ind w:left="5848" w:hanging="279"/>
      </w:pPr>
      <w:rPr>
        <w:rFonts w:hint="default"/>
        <w:lang w:val="ru-RU" w:eastAsia="en-US" w:bidi="ar-SA"/>
      </w:rPr>
    </w:lvl>
    <w:lvl w:ilvl="3" w:tplc="6D12B104">
      <w:numFmt w:val="bullet"/>
      <w:lvlText w:val="•"/>
      <w:lvlJc w:val="left"/>
      <w:pPr>
        <w:ind w:left="6513" w:hanging="279"/>
      </w:pPr>
      <w:rPr>
        <w:rFonts w:hint="default"/>
        <w:lang w:val="ru-RU" w:eastAsia="en-US" w:bidi="ar-SA"/>
      </w:rPr>
    </w:lvl>
    <w:lvl w:ilvl="4" w:tplc="78C23532">
      <w:numFmt w:val="bullet"/>
      <w:lvlText w:val="•"/>
      <w:lvlJc w:val="left"/>
      <w:pPr>
        <w:ind w:left="7177" w:hanging="279"/>
      </w:pPr>
      <w:rPr>
        <w:rFonts w:hint="default"/>
        <w:lang w:val="ru-RU" w:eastAsia="en-US" w:bidi="ar-SA"/>
      </w:rPr>
    </w:lvl>
    <w:lvl w:ilvl="5" w:tplc="4C888B4E">
      <w:numFmt w:val="bullet"/>
      <w:lvlText w:val="•"/>
      <w:lvlJc w:val="left"/>
      <w:pPr>
        <w:ind w:left="7842" w:hanging="279"/>
      </w:pPr>
      <w:rPr>
        <w:rFonts w:hint="default"/>
        <w:lang w:val="ru-RU" w:eastAsia="en-US" w:bidi="ar-SA"/>
      </w:rPr>
    </w:lvl>
    <w:lvl w:ilvl="6" w:tplc="96EC72D2">
      <w:numFmt w:val="bullet"/>
      <w:lvlText w:val="•"/>
      <w:lvlJc w:val="left"/>
      <w:pPr>
        <w:ind w:left="8506" w:hanging="279"/>
      </w:pPr>
      <w:rPr>
        <w:rFonts w:hint="default"/>
        <w:lang w:val="ru-RU" w:eastAsia="en-US" w:bidi="ar-SA"/>
      </w:rPr>
    </w:lvl>
    <w:lvl w:ilvl="7" w:tplc="6CEAA60E">
      <w:numFmt w:val="bullet"/>
      <w:lvlText w:val="•"/>
      <w:lvlJc w:val="left"/>
      <w:pPr>
        <w:ind w:left="9170" w:hanging="279"/>
      </w:pPr>
      <w:rPr>
        <w:rFonts w:hint="default"/>
        <w:lang w:val="ru-RU" w:eastAsia="en-US" w:bidi="ar-SA"/>
      </w:rPr>
    </w:lvl>
    <w:lvl w:ilvl="8" w:tplc="F60CBF56">
      <w:numFmt w:val="bullet"/>
      <w:lvlText w:val="•"/>
      <w:lvlJc w:val="left"/>
      <w:pPr>
        <w:ind w:left="9835" w:hanging="279"/>
      </w:pPr>
      <w:rPr>
        <w:rFonts w:hint="default"/>
        <w:lang w:val="ru-RU" w:eastAsia="en-US" w:bidi="ar-SA"/>
      </w:rPr>
    </w:lvl>
  </w:abstractNum>
  <w:abstractNum w:abstractNumId="39">
    <w:nsid w:val="1AAA0EF9"/>
    <w:multiLevelType w:val="hybridMultilevel"/>
    <w:tmpl w:val="27B490C0"/>
    <w:lvl w:ilvl="0" w:tplc="980C7C88">
      <w:start w:val="1"/>
      <w:numFmt w:val="decimal"/>
      <w:lvlText w:val="%1)"/>
      <w:lvlJc w:val="left"/>
      <w:pPr>
        <w:ind w:left="959" w:hanging="41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5CF61A">
      <w:numFmt w:val="bullet"/>
      <w:lvlText w:val="•"/>
      <w:lvlJc w:val="left"/>
      <w:pPr>
        <w:ind w:left="1980" w:hanging="413"/>
      </w:pPr>
      <w:rPr>
        <w:rFonts w:hint="default"/>
        <w:lang w:val="ru-RU" w:eastAsia="en-US" w:bidi="ar-SA"/>
      </w:rPr>
    </w:lvl>
    <w:lvl w:ilvl="2" w:tplc="CEBA2C02">
      <w:numFmt w:val="bullet"/>
      <w:lvlText w:val="•"/>
      <w:lvlJc w:val="left"/>
      <w:pPr>
        <w:ind w:left="3000" w:hanging="413"/>
      </w:pPr>
      <w:rPr>
        <w:rFonts w:hint="default"/>
        <w:lang w:val="ru-RU" w:eastAsia="en-US" w:bidi="ar-SA"/>
      </w:rPr>
    </w:lvl>
    <w:lvl w:ilvl="3" w:tplc="AFD6493A">
      <w:numFmt w:val="bullet"/>
      <w:lvlText w:val="•"/>
      <w:lvlJc w:val="left"/>
      <w:pPr>
        <w:ind w:left="4021" w:hanging="413"/>
      </w:pPr>
      <w:rPr>
        <w:rFonts w:hint="default"/>
        <w:lang w:val="ru-RU" w:eastAsia="en-US" w:bidi="ar-SA"/>
      </w:rPr>
    </w:lvl>
    <w:lvl w:ilvl="4" w:tplc="BF7C999C">
      <w:numFmt w:val="bullet"/>
      <w:lvlText w:val="•"/>
      <w:lvlJc w:val="left"/>
      <w:pPr>
        <w:ind w:left="5041" w:hanging="413"/>
      </w:pPr>
      <w:rPr>
        <w:rFonts w:hint="default"/>
        <w:lang w:val="ru-RU" w:eastAsia="en-US" w:bidi="ar-SA"/>
      </w:rPr>
    </w:lvl>
    <w:lvl w:ilvl="5" w:tplc="7CD0A538">
      <w:numFmt w:val="bullet"/>
      <w:lvlText w:val="•"/>
      <w:lvlJc w:val="left"/>
      <w:pPr>
        <w:ind w:left="6062" w:hanging="413"/>
      </w:pPr>
      <w:rPr>
        <w:rFonts w:hint="default"/>
        <w:lang w:val="ru-RU" w:eastAsia="en-US" w:bidi="ar-SA"/>
      </w:rPr>
    </w:lvl>
    <w:lvl w:ilvl="6" w:tplc="EA76674A">
      <w:numFmt w:val="bullet"/>
      <w:lvlText w:val="•"/>
      <w:lvlJc w:val="left"/>
      <w:pPr>
        <w:ind w:left="7082" w:hanging="413"/>
      </w:pPr>
      <w:rPr>
        <w:rFonts w:hint="default"/>
        <w:lang w:val="ru-RU" w:eastAsia="en-US" w:bidi="ar-SA"/>
      </w:rPr>
    </w:lvl>
    <w:lvl w:ilvl="7" w:tplc="E1E006B6">
      <w:numFmt w:val="bullet"/>
      <w:lvlText w:val="•"/>
      <w:lvlJc w:val="left"/>
      <w:pPr>
        <w:ind w:left="8102" w:hanging="413"/>
      </w:pPr>
      <w:rPr>
        <w:rFonts w:hint="default"/>
        <w:lang w:val="ru-RU" w:eastAsia="en-US" w:bidi="ar-SA"/>
      </w:rPr>
    </w:lvl>
    <w:lvl w:ilvl="8" w:tplc="EEF83DC0">
      <w:numFmt w:val="bullet"/>
      <w:lvlText w:val="•"/>
      <w:lvlJc w:val="left"/>
      <w:pPr>
        <w:ind w:left="9123" w:hanging="413"/>
      </w:pPr>
      <w:rPr>
        <w:rFonts w:hint="default"/>
        <w:lang w:val="ru-RU" w:eastAsia="en-US" w:bidi="ar-SA"/>
      </w:rPr>
    </w:lvl>
  </w:abstractNum>
  <w:abstractNum w:abstractNumId="40">
    <w:nsid w:val="20A17BA6"/>
    <w:multiLevelType w:val="hybridMultilevel"/>
    <w:tmpl w:val="52CA85C0"/>
    <w:lvl w:ilvl="0" w:tplc="B50C21EE">
      <w:start w:val="1"/>
      <w:numFmt w:val="decimal"/>
      <w:lvlText w:val="%1"/>
      <w:lvlJc w:val="left"/>
      <w:pPr>
        <w:ind w:left="1324" w:hanging="365"/>
        <w:jc w:val="left"/>
      </w:pPr>
      <w:rPr>
        <w:rFonts w:hint="default"/>
        <w:lang w:val="ru-RU" w:eastAsia="en-US" w:bidi="ar-SA"/>
      </w:rPr>
    </w:lvl>
    <w:lvl w:ilvl="1" w:tplc="04EE8D78">
      <w:numFmt w:val="none"/>
      <w:lvlText w:val=""/>
      <w:lvlJc w:val="left"/>
      <w:pPr>
        <w:tabs>
          <w:tab w:val="num" w:pos="360"/>
        </w:tabs>
      </w:pPr>
    </w:lvl>
    <w:lvl w:ilvl="2" w:tplc="D76AA800">
      <w:numFmt w:val="bullet"/>
      <w:lvlText w:val="•"/>
      <w:lvlJc w:val="left"/>
      <w:pPr>
        <w:ind w:left="3288" w:hanging="365"/>
      </w:pPr>
      <w:rPr>
        <w:rFonts w:hint="default"/>
        <w:lang w:val="ru-RU" w:eastAsia="en-US" w:bidi="ar-SA"/>
      </w:rPr>
    </w:lvl>
    <w:lvl w:ilvl="3" w:tplc="9EA6EAB2">
      <w:numFmt w:val="bullet"/>
      <w:lvlText w:val="•"/>
      <w:lvlJc w:val="left"/>
      <w:pPr>
        <w:ind w:left="4273" w:hanging="365"/>
      </w:pPr>
      <w:rPr>
        <w:rFonts w:hint="default"/>
        <w:lang w:val="ru-RU" w:eastAsia="en-US" w:bidi="ar-SA"/>
      </w:rPr>
    </w:lvl>
    <w:lvl w:ilvl="4" w:tplc="4716A554">
      <w:numFmt w:val="bullet"/>
      <w:lvlText w:val="•"/>
      <w:lvlJc w:val="left"/>
      <w:pPr>
        <w:ind w:left="5257" w:hanging="365"/>
      </w:pPr>
      <w:rPr>
        <w:rFonts w:hint="default"/>
        <w:lang w:val="ru-RU" w:eastAsia="en-US" w:bidi="ar-SA"/>
      </w:rPr>
    </w:lvl>
    <w:lvl w:ilvl="5" w:tplc="F566DD80">
      <w:numFmt w:val="bullet"/>
      <w:lvlText w:val="•"/>
      <w:lvlJc w:val="left"/>
      <w:pPr>
        <w:ind w:left="6242" w:hanging="365"/>
      </w:pPr>
      <w:rPr>
        <w:rFonts w:hint="default"/>
        <w:lang w:val="ru-RU" w:eastAsia="en-US" w:bidi="ar-SA"/>
      </w:rPr>
    </w:lvl>
    <w:lvl w:ilvl="6" w:tplc="36441F68">
      <w:numFmt w:val="bullet"/>
      <w:lvlText w:val="•"/>
      <w:lvlJc w:val="left"/>
      <w:pPr>
        <w:ind w:left="7226" w:hanging="365"/>
      </w:pPr>
      <w:rPr>
        <w:rFonts w:hint="default"/>
        <w:lang w:val="ru-RU" w:eastAsia="en-US" w:bidi="ar-SA"/>
      </w:rPr>
    </w:lvl>
    <w:lvl w:ilvl="7" w:tplc="42F294D0">
      <w:numFmt w:val="bullet"/>
      <w:lvlText w:val="•"/>
      <w:lvlJc w:val="left"/>
      <w:pPr>
        <w:ind w:left="8210" w:hanging="365"/>
      </w:pPr>
      <w:rPr>
        <w:rFonts w:hint="default"/>
        <w:lang w:val="ru-RU" w:eastAsia="en-US" w:bidi="ar-SA"/>
      </w:rPr>
    </w:lvl>
    <w:lvl w:ilvl="8" w:tplc="96386D06">
      <w:numFmt w:val="bullet"/>
      <w:lvlText w:val="•"/>
      <w:lvlJc w:val="left"/>
      <w:pPr>
        <w:ind w:left="9195" w:hanging="365"/>
      </w:pPr>
      <w:rPr>
        <w:rFonts w:hint="default"/>
        <w:lang w:val="ru-RU" w:eastAsia="en-US" w:bidi="ar-SA"/>
      </w:rPr>
    </w:lvl>
  </w:abstractNum>
  <w:abstractNum w:abstractNumId="41">
    <w:nsid w:val="225B43BB"/>
    <w:multiLevelType w:val="hybridMultilevel"/>
    <w:tmpl w:val="2E061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22B2354A"/>
    <w:multiLevelType w:val="hybridMultilevel"/>
    <w:tmpl w:val="3E7C8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242C5B25"/>
    <w:multiLevelType w:val="hybridMultilevel"/>
    <w:tmpl w:val="D55A93FE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44">
    <w:nsid w:val="2431297F"/>
    <w:multiLevelType w:val="hybridMultilevel"/>
    <w:tmpl w:val="30D27708"/>
    <w:lvl w:ilvl="0" w:tplc="E22AE3FC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5249CA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37B46D8C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34F049F2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319A681E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D0F4BC10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677A4DEA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871E22CA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E45E987A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45">
    <w:nsid w:val="24E05711"/>
    <w:multiLevelType w:val="hybridMultilevel"/>
    <w:tmpl w:val="E1C61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25A908AA"/>
    <w:multiLevelType w:val="hybridMultilevel"/>
    <w:tmpl w:val="46D6F312"/>
    <w:lvl w:ilvl="0" w:tplc="8F5C4F4A">
      <w:start w:val="1"/>
      <w:numFmt w:val="decimal"/>
      <w:lvlText w:val="%1)"/>
      <w:lvlJc w:val="left"/>
      <w:pPr>
        <w:ind w:left="167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CC619E">
      <w:numFmt w:val="bullet"/>
      <w:lvlText w:val="•"/>
      <w:lvlJc w:val="left"/>
      <w:pPr>
        <w:ind w:left="2628" w:hanging="264"/>
      </w:pPr>
      <w:rPr>
        <w:rFonts w:hint="default"/>
        <w:lang w:val="ru-RU" w:eastAsia="en-US" w:bidi="ar-SA"/>
      </w:rPr>
    </w:lvl>
    <w:lvl w:ilvl="2" w:tplc="67349C1A">
      <w:numFmt w:val="bullet"/>
      <w:lvlText w:val="•"/>
      <w:lvlJc w:val="left"/>
      <w:pPr>
        <w:ind w:left="3576" w:hanging="264"/>
      </w:pPr>
      <w:rPr>
        <w:rFonts w:hint="default"/>
        <w:lang w:val="ru-RU" w:eastAsia="en-US" w:bidi="ar-SA"/>
      </w:rPr>
    </w:lvl>
    <w:lvl w:ilvl="3" w:tplc="F940A746">
      <w:numFmt w:val="bullet"/>
      <w:lvlText w:val="•"/>
      <w:lvlJc w:val="left"/>
      <w:pPr>
        <w:ind w:left="4525" w:hanging="264"/>
      </w:pPr>
      <w:rPr>
        <w:rFonts w:hint="default"/>
        <w:lang w:val="ru-RU" w:eastAsia="en-US" w:bidi="ar-SA"/>
      </w:rPr>
    </w:lvl>
    <w:lvl w:ilvl="4" w:tplc="931AE434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5" w:tplc="1D60420C">
      <w:numFmt w:val="bullet"/>
      <w:lvlText w:val="•"/>
      <w:lvlJc w:val="left"/>
      <w:pPr>
        <w:ind w:left="6422" w:hanging="264"/>
      </w:pPr>
      <w:rPr>
        <w:rFonts w:hint="default"/>
        <w:lang w:val="ru-RU" w:eastAsia="en-US" w:bidi="ar-SA"/>
      </w:rPr>
    </w:lvl>
    <w:lvl w:ilvl="6" w:tplc="4CA246DE">
      <w:numFmt w:val="bullet"/>
      <w:lvlText w:val="•"/>
      <w:lvlJc w:val="left"/>
      <w:pPr>
        <w:ind w:left="7370" w:hanging="264"/>
      </w:pPr>
      <w:rPr>
        <w:rFonts w:hint="default"/>
        <w:lang w:val="ru-RU" w:eastAsia="en-US" w:bidi="ar-SA"/>
      </w:rPr>
    </w:lvl>
    <w:lvl w:ilvl="7" w:tplc="389C3332">
      <w:numFmt w:val="bullet"/>
      <w:lvlText w:val="•"/>
      <w:lvlJc w:val="left"/>
      <w:pPr>
        <w:ind w:left="8318" w:hanging="264"/>
      </w:pPr>
      <w:rPr>
        <w:rFonts w:hint="default"/>
        <w:lang w:val="ru-RU" w:eastAsia="en-US" w:bidi="ar-SA"/>
      </w:rPr>
    </w:lvl>
    <w:lvl w:ilvl="8" w:tplc="54281B48">
      <w:numFmt w:val="bullet"/>
      <w:lvlText w:val="•"/>
      <w:lvlJc w:val="left"/>
      <w:pPr>
        <w:ind w:left="9267" w:hanging="264"/>
      </w:pPr>
      <w:rPr>
        <w:rFonts w:hint="default"/>
        <w:lang w:val="ru-RU" w:eastAsia="en-US" w:bidi="ar-SA"/>
      </w:rPr>
    </w:lvl>
  </w:abstractNum>
  <w:abstractNum w:abstractNumId="47">
    <w:nsid w:val="25C937FA"/>
    <w:multiLevelType w:val="hybridMultilevel"/>
    <w:tmpl w:val="962C849C"/>
    <w:lvl w:ilvl="0" w:tplc="F00ED5A8"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8">
    <w:nsid w:val="25E048A8"/>
    <w:multiLevelType w:val="hybridMultilevel"/>
    <w:tmpl w:val="295C1E24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9">
    <w:nsid w:val="29013C06"/>
    <w:multiLevelType w:val="hybridMultilevel"/>
    <w:tmpl w:val="FC6C440A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2A1527A7"/>
    <w:multiLevelType w:val="hybridMultilevel"/>
    <w:tmpl w:val="E78A46EC"/>
    <w:lvl w:ilvl="0" w:tplc="501A59E6">
      <w:start w:val="6"/>
      <w:numFmt w:val="decimal"/>
      <w:lvlText w:val="%1"/>
      <w:lvlJc w:val="left"/>
      <w:pPr>
        <w:ind w:left="185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322A344">
      <w:numFmt w:val="bullet"/>
      <w:lvlText w:val="•"/>
      <w:lvlJc w:val="left"/>
      <w:pPr>
        <w:ind w:left="2790" w:hanging="183"/>
      </w:pPr>
      <w:rPr>
        <w:rFonts w:hint="default"/>
        <w:lang w:val="ru-RU" w:eastAsia="en-US" w:bidi="ar-SA"/>
      </w:rPr>
    </w:lvl>
    <w:lvl w:ilvl="2" w:tplc="05B69352">
      <w:numFmt w:val="bullet"/>
      <w:lvlText w:val="•"/>
      <w:lvlJc w:val="left"/>
      <w:pPr>
        <w:ind w:left="3720" w:hanging="183"/>
      </w:pPr>
      <w:rPr>
        <w:rFonts w:hint="default"/>
        <w:lang w:val="ru-RU" w:eastAsia="en-US" w:bidi="ar-SA"/>
      </w:rPr>
    </w:lvl>
    <w:lvl w:ilvl="3" w:tplc="4A7A91A4">
      <w:numFmt w:val="bullet"/>
      <w:lvlText w:val="•"/>
      <w:lvlJc w:val="left"/>
      <w:pPr>
        <w:ind w:left="4651" w:hanging="183"/>
      </w:pPr>
      <w:rPr>
        <w:rFonts w:hint="default"/>
        <w:lang w:val="ru-RU" w:eastAsia="en-US" w:bidi="ar-SA"/>
      </w:rPr>
    </w:lvl>
    <w:lvl w:ilvl="4" w:tplc="C9C631AE">
      <w:numFmt w:val="bullet"/>
      <w:lvlText w:val="•"/>
      <w:lvlJc w:val="left"/>
      <w:pPr>
        <w:ind w:left="5581" w:hanging="183"/>
      </w:pPr>
      <w:rPr>
        <w:rFonts w:hint="default"/>
        <w:lang w:val="ru-RU" w:eastAsia="en-US" w:bidi="ar-SA"/>
      </w:rPr>
    </w:lvl>
    <w:lvl w:ilvl="5" w:tplc="593CD378">
      <w:numFmt w:val="bullet"/>
      <w:lvlText w:val="•"/>
      <w:lvlJc w:val="left"/>
      <w:pPr>
        <w:ind w:left="6512" w:hanging="183"/>
      </w:pPr>
      <w:rPr>
        <w:rFonts w:hint="default"/>
        <w:lang w:val="ru-RU" w:eastAsia="en-US" w:bidi="ar-SA"/>
      </w:rPr>
    </w:lvl>
    <w:lvl w:ilvl="6" w:tplc="46BC1E0C">
      <w:numFmt w:val="bullet"/>
      <w:lvlText w:val="•"/>
      <w:lvlJc w:val="left"/>
      <w:pPr>
        <w:ind w:left="7442" w:hanging="183"/>
      </w:pPr>
      <w:rPr>
        <w:rFonts w:hint="default"/>
        <w:lang w:val="ru-RU" w:eastAsia="en-US" w:bidi="ar-SA"/>
      </w:rPr>
    </w:lvl>
    <w:lvl w:ilvl="7" w:tplc="0316C6D8">
      <w:numFmt w:val="bullet"/>
      <w:lvlText w:val="•"/>
      <w:lvlJc w:val="left"/>
      <w:pPr>
        <w:ind w:left="8372" w:hanging="183"/>
      </w:pPr>
      <w:rPr>
        <w:rFonts w:hint="default"/>
        <w:lang w:val="ru-RU" w:eastAsia="en-US" w:bidi="ar-SA"/>
      </w:rPr>
    </w:lvl>
    <w:lvl w:ilvl="8" w:tplc="E3BC2600">
      <w:numFmt w:val="bullet"/>
      <w:lvlText w:val="•"/>
      <w:lvlJc w:val="left"/>
      <w:pPr>
        <w:ind w:left="9303" w:hanging="183"/>
      </w:pPr>
      <w:rPr>
        <w:rFonts w:hint="default"/>
        <w:lang w:val="ru-RU" w:eastAsia="en-US" w:bidi="ar-SA"/>
      </w:rPr>
    </w:lvl>
  </w:abstractNum>
  <w:abstractNum w:abstractNumId="51">
    <w:nsid w:val="2A8B4E7B"/>
    <w:multiLevelType w:val="hybridMultilevel"/>
    <w:tmpl w:val="F48642F0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2ACA51D7"/>
    <w:multiLevelType w:val="hybridMultilevel"/>
    <w:tmpl w:val="CDB63D86"/>
    <w:lvl w:ilvl="0" w:tplc="BACA7B18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926634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5D285F58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0C1AA1D8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453A17CA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0FAEE09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2960A45A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9B72F066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2D78E348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53">
    <w:nsid w:val="2BEB2411"/>
    <w:multiLevelType w:val="hybridMultilevel"/>
    <w:tmpl w:val="C298F5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2BF03F55"/>
    <w:multiLevelType w:val="hybridMultilevel"/>
    <w:tmpl w:val="C0B6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2DA854C1"/>
    <w:multiLevelType w:val="hybridMultilevel"/>
    <w:tmpl w:val="87A445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2DC937D9"/>
    <w:multiLevelType w:val="hybridMultilevel"/>
    <w:tmpl w:val="8E8AC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E621A9A"/>
    <w:multiLevelType w:val="hybridMultilevel"/>
    <w:tmpl w:val="54E8C374"/>
    <w:lvl w:ilvl="0" w:tplc="E618DC84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7E4958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15D6030E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905ED1EC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D7A6AD70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4FACE0AC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D820EF1C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8C7ACA2C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97F2BF9A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58">
    <w:nsid w:val="30DE5FE1"/>
    <w:multiLevelType w:val="hybridMultilevel"/>
    <w:tmpl w:val="4D8C7A52"/>
    <w:lvl w:ilvl="0" w:tplc="FF6A0866">
      <w:start w:val="3"/>
      <w:numFmt w:val="decimal"/>
      <w:lvlText w:val="%1"/>
      <w:lvlJc w:val="left"/>
      <w:pPr>
        <w:ind w:left="2034" w:hanging="365"/>
        <w:jc w:val="left"/>
      </w:pPr>
      <w:rPr>
        <w:rFonts w:hint="default"/>
        <w:lang w:val="ru-RU" w:eastAsia="en-US" w:bidi="ar-SA"/>
      </w:rPr>
    </w:lvl>
    <w:lvl w:ilvl="1" w:tplc="71903CC2">
      <w:numFmt w:val="none"/>
      <w:lvlText w:val=""/>
      <w:lvlJc w:val="left"/>
      <w:pPr>
        <w:tabs>
          <w:tab w:val="num" w:pos="360"/>
        </w:tabs>
      </w:pPr>
    </w:lvl>
    <w:lvl w:ilvl="2" w:tplc="3F54F5CC">
      <w:numFmt w:val="bullet"/>
      <w:lvlText w:val="•"/>
      <w:lvlJc w:val="left"/>
      <w:pPr>
        <w:ind w:left="3864" w:hanging="365"/>
      </w:pPr>
      <w:rPr>
        <w:rFonts w:hint="default"/>
        <w:lang w:val="ru-RU" w:eastAsia="en-US" w:bidi="ar-SA"/>
      </w:rPr>
    </w:lvl>
    <w:lvl w:ilvl="3" w:tplc="33AC9500">
      <w:numFmt w:val="bullet"/>
      <w:lvlText w:val="•"/>
      <w:lvlJc w:val="left"/>
      <w:pPr>
        <w:ind w:left="4777" w:hanging="365"/>
      </w:pPr>
      <w:rPr>
        <w:rFonts w:hint="default"/>
        <w:lang w:val="ru-RU" w:eastAsia="en-US" w:bidi="ar-SA"/>
      </w:rPr>
    </w:lvl>
    <w:lvl w:ilvl="4" w:tplc="97040532">
      <w:numFmt w:val="bullet"/>
      <w:lvlText w:val="•"/>
      <w:lvlJc w:val="left"/>
      <w:pPr>
        <w:ind w:left="5689" w:hanging="365"/>
      </w:pPr>
      <w:rPr>
        <w:rFonts w:hint="default"/>
        <w:lang w:val="ru-RU" w:eastAsia="en-US" w:bidi="ar-SA"/>
      </w:rPr>
    </w:lvl>
    <w:lvl w:ilvl="5" w:tplc="8B7CBB52">
      <w:numFmt w:val="bullet"/>
      <w:lvlText w:val="•"/>
      <w:lvlJc w:val="left"/>
      <w:pPr>
        <w:ind w:left="6602" w:hanging="365"/>
      </w:pPr>
      <w:rPr>
        <w:rFonts w:hint="default"/>
        <w:lang w:val="ru-RU" w:eastAsia="en-US" w:bidi="ar-SA"/>
      </w:rPr>
    </w:lvl>
    <w:lvl w:ilvl="6" w:tplc="AC3C13FA">
      <w:numFmt w:val="bullet"/>
      <w:lvlText w:val="•"/>
      <w:lvlJc w:val="left"/>
      <w:pPr>
        <w:ind w:left="7514" w:hanging="365"/>
      </w:pPr>
      <w:rPr>
        <w:rFonts w:hint="default"/>
        <w:lang w:val="ru-RU" w:eastAsia="en-US" w:bidi="ar-SA"/>
      </w:rPr>
    </w:lvl>
    <w:lvl w:ilvl="7" w:tplc="D4D6D434">
      <w:numFmt w:val="bullet"/>
      <w:lvlText w:val="•"/>
      <w:lvlJc w:val="left"/>
      <w:pPr>
        <w:ind w:left="8426" w:hanging="365"/>
      </w:pPr>
      <w:rPr>
        <w:rFonts w:hint="default"/>
        <w:lang w:val="ru-RU" w:eastAsia="en-US" w:bidi="ar-SA"/>
      </w:rPr>
    </w:lvl>
    <w:lvl w:ilvl="8" w:tplc="51BABB64">
      <w:numFmt w:val="bullet"/>
      <w:lvlText w:val="•"/>
      <w:lvlJc w:val="left"/>
      <w:pPr>
        <w:ind w:left="9339" w:hanging="365"/>
      </w:pPr>
      <w:rPr>
        <w:rFonts w:hint="default"/>
        <w:lang w:val="ru-RU" w:eastAsia="en-US" w:bidi="ar-SA"/>
      </w:rPr>
    </w:lvl>
  </w:abstractNum>
  <w:abstractNum w:abstractNumId="59">
    <w:nsid w:val="31D91FDF"/>
    <w:multiLevelType w:val="hybridMultilevel"/>
    <w:tmpl w:val="E7DCA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2A36343"/>
    <w:multiLevelType w:val="hybridMultilevel"/>
    <w:tmpl w:val="B6D0D576"/>
    <w:lvl w:ilvl="0" w:tplc="969EBB1A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FE5DAA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B7607B2C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DD1E603A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F4B6B1F0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DACC7148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6A663A94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C2F4AF10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A0DC7F7A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61">
    <w:nsid w:val="348050E0"/>
    <w:multiLevelType w:val="hybridMultilevel"/>
    <w:tmpl w:val="A99C7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36855528"/>
    <w:multiLevelType w:val="hybridMultilevel"/>
    <w:tmpl w:val="28E8C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379353E2"/>
    <w:multiLevelType w:val="multilevel"/>
    <w:tmpl w:val="BE66F8CC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4">
    <w:nsid w:val="391112FF"/>
    <w:multiLevelType w:val="hybridMultilevel"/>
    <w:tmpl w:val="059EC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396925BE"/>
    <w:multiLevelType w:val="hybridMultilevel"/>
    <w:tmpl w:val="4634958A"/>
    <w:lvl w:ilvl="0" w:tplc="49DE4D14">
      <w:start w:val="1"/>
      <w:numFmt w:val="decimal"/>
      <w:lvlText w:val="%1)"/>
      <w:lvlJc w:val="left"/>
      <w:pPr>
        <w:ind w:left="2376" w:hanging="70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A8A5E4">
      <w:numFmt w:val="bullet"/>
      <w:lvlText w:val="•"/>
      <w:lvlJc w:val="left"/>
      <w:pPr>
        <w:ind w:left="3258" w:hanging="706"/>
      </w:pPr>
      <w:rPr>
        <w:rFonts w:hint="default"/>
        <w:lang w:val="ru-RU" w:eastAsia="en-US" w:bidi="ar-SA"/>
      </w:rPr>
    </w:lvl>
    <w:lvl w:ilvl="2" w:tplc="9BDE1B20">
      <w:numFmt w:val="bullet"/>
      <w:lvlText w:val="•"/>
      <w:lvlJc w:val="left"/>
      <w:pPr>
        <w:ind w:left="4136" w:hanging="706"/>
      </w:pPr>
      <w:rPr>
        <w:rFonts w:hint="default"/>
        <w:lang w:val="ru-RU" w:eastAsia="en-US" w:bidi="ar-SA"/>
      </w:rPr>
    </w:lvl>
    <w:lvl w:ilvl="3" w:tplc="242896CA">
      <w:numFmt w:val="bullet"/>
      <w:lvlText w:val="•"/>
      <w:lvlJc w:val="left"/>
      <w:pPr>
        <w:ind w:left="5015" w:hanging="706"/>
      </w:pPr>
      <w:rPr>
        <w:rFonts w:hint="default"/>
        <w:lang w:val="ru-RU" w:eastAsia="en-US" w:bidi="ar-SA"/>
      </w:rPr>
    </w:lvl>
    <w:lvl w:ilvl="4" w:tplc="38D46C7C">
      <w:numFmt w:val="bullet"/>
      <w:lvlText w:val="•"/>
      <w:lvlJc w:val="left"/>
      <w:pPr>
        <w:ind w:left="5893" w:hanging="706"/>
      </w:pPr>
      <w:rPr>
        <w:rFonts w:hint="default"/>
        <w:lang w:val="ru-RU" w:eastAsia="en-US" w:bidi="ar-SA"/>
      </w:rPr>
    </w:lvl>
    <w:lvl w:ilvl="5" w:tplc="6AA823DA">
      <w:numFmt w:val="bullet"/>
      <w:lvlText w:val="•"/>
      <w:lvlJc w:val="left"/>
      <w:pPr>
        <w:ind w:left="6772" w:hanging="706"/>
      </w:pPr>
      <w:rPr>
        <w:rFonts w:hint="default"/>
        <w:lang w:val="ru-RU" w:eastAsia="en-US" w:bidi="ar-SA"/>
      </w:rPr>
    </w:lvl>
    <w:lvl w:ilvl="6" w:tplc="C4600CB8">
      <w:numFmt w:val="bullet"/>
      <w:lvlText w:val="•"/>
      <w:lvlJc w:val="left"/>
      <w:pPr>
        <w:ind w:left="7650" w:hanging="706"/>
      </w:pPr>
      <w:rPr>
        <w:rFonts w:hint="default"/>
        <w:lang w:val="ru-RU" w:eastAsia="en-US" w:bidi="ar-SA"/>
      </w:rPr>
    </w:lvl>
    <w:lvl w:ilvl="7" w:tplc="373A332A">
      <w:numFmt w:val="bullet"/>
      <w:lvlText w:val="•"/>
      <w:lvlJc w:val="left"/>
      <w:pPr>
        <w:ind w:left="8528" w:hanging="706"/>
      </w:pPr>
      <w:rPr>
        <w:rFonts w:hint="default"/>
        <w:lang w:val="ru-RU" w:eastAsia="en-US" w:bidi="ar-SA"/>
      </w:rPr>
    </w:lvl>
    <w:lvl w:ilvl="8" w:tplc="488EE128">
      <w:numFmt w:val="bullet"/>
      <w:lvlText w:val="•"/>
      <w:lvlJc w:val="left"/>
      <w:pPr>
        <w:ind w:left="9407" w:hanging="706"/>
      </w:pPr>
      <w:rPr>
        <w:rFonts w:hint="default"/>
        <w:lang w:val="ru-RU" w:eastAsia="en-US" w:bidi="ar-SA"/>
      </w:rPr>
    </w:lvl>
  </w:abstractNum>
  <w:abstractNum w:abstractNumId="66">
    <w:nsid w:val="39B92BE0"/>
    <w:multiLevelType w:val="hybridMultilevel"/>
    <w:tmpl w:val="C0761A70"/>
    <w:lvl w:ilvl="0" w:tplc="C2D02E4A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F22714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9CBEA562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45FA1614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8242A714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3834956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90EE6466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1FA682B0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2D2C5F5A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67">
    <w:nsid w:val="3A0B7CC5"/>
    <w:multiLevelType w:val="hybridMultilevel"/>
    <w:tmpl w:val="AB2E897A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A9F2A2A"/>
    <w:multiLevelType w:val="hybridMultilevel"/>
    <w:tmpl w:val="72AA5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3BBB46BB"/>
    <w:multiLevelType w:val="hybridMultilevel"/>
    <w:tmpl w:val="C7E66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3C0556EC"/>
    <w:multiLevelType w:val="hybridMultilevel"/>
    <w:tmpl w:val="A90E0710"/>
    <w:lvl w:ilvl="0" w:tplc="58680840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A06EE7E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EC3A0492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ADC4AF8E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5FFEF218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05063AD6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B0F2C5E8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091A871E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0EE82190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71">
    <w:nsid w:val="3DD1392E"/>
    <w:multiLevelType w:val="hybridMultilevel"/>
    <w:tmpl w:val="C0FE5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40431049"/>
    <w:multiLevelType w:val="hybridMultilevel"/>
    <w:tmpl w:val="D368F518"/>
    <w:lvl w:ilvl="0" w:tplc="1F0A0F20">
      <w:start w:val="8"/>
      <w:numFmt w:val="decimal"/>
      <w:lvlText w:val="%1"/>
      <w:lvlJc w:val="left"/>
      <w:pPr>
        <w:ind w:left="185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34FBA8">
      <w:numFmt w:val="bullet"/>
      <w:lvlText w:val="•"/>
      <w:lvlJc w:val="left"/>
      <w:pPr>
        <w:ind w:left="2790" w:hanging="183"/>
      </w:pPr>
      <w:rPr>
        <w:rFonts w:hint="default"/>
        <w:lang w:val="ru-RU" w:eastAsia="en-US" w:bidi="ar-SA"/>
      </w:rPr>
    </w:lvl>
    <w:lvl w:ilvl="2" w:tplc="0122BEF0">
      <w:numFmt w:val="bullet"/>
      <w:lvlText w:val="•"/>
      <w:lvlJc w:val="left"/>
      <w:pPr>
        <w:ind w:left="3720" w:hanging="183"/>
      </w:pPr>
      <w:rPr>
        <w:rFonts w:hint="default"/>
        <w:lang w:val="ru-RU" w:eastAsia="en-US" w:bidi="ar-SA"/>
      </w:rPr>
    </w:lvl>
    <w:lvl w:ilvl="3" w:tplc="75280242">
      <w:numFmt w:val="bullet"/>
      <w:lvlText w:val="•"/>
      <w:lvlJc w:val="left"/>
      <w:pPr>
        <w:ind w:left="4651" w:hanging="183"/>
      </w:pPr>
      <w:rPr>
        <w:rFonts w:hint="default"/>
        <w:lang w:val="ru-RU" w:eastAsia="en-US" w:bidi="ar-SA"/>
      </w:rPr>
    </w:lvl>
    <w:lvl w:ilvl="4" w:tplc="E2D4A292">
      <w:numFmt w:val="bullet"/>
      <w:lvlText w:val="•"/>
      <w:lvlJc w:val="left"/>
      <w:pPr>
        <w:ind w:left="5581" w:hanging="183"/>
      </w:pPr>
      <w:rPr>
        <w:rFonts w:hint="default"/>
        <w:lang w:val="ru-RU" w:eastAsia="en-US" w:bidi="ar-SA"/>
      </w:rPr>
    </w:lvl>
    <w:lvl w:ilvl="5" w:tplc="3DFA1D84">
      <w:numFmt w:val="bullet"/>
      <w:lvlText w:val="•"/>
      <w:lvlJc w:val="left"/>
      <w:pPr>
        <w:ind w:left="6512" w:hanging="183"/>
      </w:pPr>
      <w:rPr>
        <w:rFonts w:hint="default"/>
        <w:lang w:val="ru-RU" w:eastAsia="en-US" w:bidi="ar-SA"/>
      </w:rPr>
    </w:lvl>
    <w:lvl w:ilvl="6" w:tplc="B4301488">
      <w:numFmt w:val="bullet"/>
      <w:lvlText w:val="•"/>
      <w:lvlJc w:val="left"/>
      <w:pPr>
        <w:ind w:left="7442" w:hanging="183"/>
      </w:pPr>
      <w:rPr>
        <w:rFonts w:hint="default"/>
        <w:lang w:val="ru-RU" w:eastAsia="en-US" w:bidi="ar-SA"/>
      </w:rPr>
    </w:lvl>
    <w:lvl w:ilvl="7" w:tplc="F9E08F5C">
      <w:numFmt w:val="bullet"/>
      <w:lvlText w:val="•"/>
      <w:lvlJc w:val="left"/>
      <w:pPr>
        <w:ind w:left="8372" w:hanging="183"/>
      </w:pPr>
      <w:rPr>
        <w:rFonts w:hint="default"/>
        <w:lang w:val="ru-RU" w:eastAsia="en-US" w:bidi="ar-SA"/>
      </w:rPr>
    </w:lvl>
    <w:lvl w:ilvl="8" w:tplc="436CE91C">
      <w:numFmt w:val="bullet"/>
      <w:lvlText w:val="•"/>
      <w:lvlJc w:val="left"/>
      <w:pPr>
        <w:ind w:left="9303" w:hanging="183"/>
      </w:pPr>
      <w:rPr>
        <w:rFonts w:hint="default"/>
        <w:lang w:val="ru-RU" w:eastAsia="en-US" w:bidi="ar-SA"/>
      </w:rPr>
    </w:lvl>
  </w:abstractNum>
  <w:abstractNum w:abstractNumId="73">
    <w:nsid w:val="40E6719A"/>
    <w:multiLevelType w:val="hybridMultilevel"/>
    <w:tmpl w:val="E182B876"/>
    <w:lvl w:ilvl="0" w:tplc="F8A69236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9E8908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81005EFC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3EEA0232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93800610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ECBEC184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6C2AFC68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B0F6394E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C9BA79A0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74">
    <w:nsid w:val="41A47934"/>
    <w:multiLevelType w:val="hybridMultilevel"/>
    <w:tmpl w:val="46D85250"/>
    <w:lvl w:ilvl="0" w:tplc="480C8610">
      <w:start w:val="1"/>
      <w:numFmt w:val="decimal"/>
      <w:lvlText w:val="%1)"/>
      <w:lvlJc w:val="left"/>
      <w:pPr>
        <w:ind w:left="1665" w:hanging="707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8E97AE">
      <w:numFmt w:val="bullet"/>
      <w:lvlText w:val="•"/>
      <w:lvlJc w:val="left"/>
      <w:pPr>
        <w:ind w:left="2610" w:hanging="707"/>
      </w:pPr>
      <w:rPr>
        <w:rFonts w:hint="default"/>
        <w:lang w:val="ru-RU" w:eastAsia="en-US" w:bidi="ar-SA"/>
      </w:rPr>
    </w:lvl>
    <w:lvl w:ilvl="2" w:tplc="7AF215F2">
      <w:numFmt w:val="bullet"/>
      <w:lvlText w:val="•"/>
      <w:lvlJc w:val="left"/>
      <w:pPr>
        <w:ind w:left="3560" w:hanging="707"/>
      </w:pPr>
      <w:rPr>
        <w:rFonts w:hint="default"/>
        <w:lang w:val="ru-RU" w:eastAsia="en-US" w:bidi="ar-SA"/>
      </w:rPr>
    </w:lvl>
    <w:lvl w:ilvl="3" w:tplc="68B41F80">
      <w:numFmt w:val="bullet"/>
      <w:lvlText w:val="•"/>
      <w:lvlJc w:val="left"/>
      <w:pPr>
        <w:ind w:left="4511" w:hanging="707"/>
      </w:pPr>
      <w:rPr>
        <w:rFonts w:hint="default"/>
        <w:lang w:val="ru-RU" w:eastAsia="en-US" w:bidi="ar-SA"/>
      </w:rPr>
    </w:lvl>
    <w:lvl w:ilvl="4" w:tplc="E43C4F00">
      <w:numFmt w:val="bullet"/>
      <w:lvlText w:val="•"/>
      <w:lvlJc w:val="left"/>
      <w:pPr>
        <w:ind w:left="5461" w:hanging="707"/>
      </w:pPr>
      <w:rPr>
        <w:rFonts w:hint="default"/>
        <w:lang w:val="ru-RU" w:eastAsia="en-US" w:bidi="ar-SA"/>
      </w:rPr>
    </w:lvl>
    <w:lvl w:ilvl="5" w:tplc="1DF0D44A">
      <w:numFmt w:val="bullet"/>
      <w:lvlText w:val="•"/>
      <w:lvlJc w:val="left"/>
      <w:pPr>
        <w:ind w:left="6412" w:hanging="707"/>
      </w:pPr>
      <w:rPr>
        <w:rFonts w:hint="default"/>
        <w:lang w:val="ru-RU" w:eastAsia="en-US" w:bidi="ar-SA"/>
      </w:rPr>
    </w:lvl>
    <w:lvl w:ilvl="6" w:tplc="D9A88BDA">
      <w:numFmt w:val="bullet"/>
      <w:lvlText w:val="•"/>
      <w:lvlJc w:val="left"/>
      <w:pPr>
        <w:ind w:left="7362" w:hanging="707"/>
      </w:pPr>
      <w:rPr>
        <w:rFonts w:hint="default"/>
        <w:lang w:val="ru-RU" w:eastAsia="en-US" w:bidi="ar-SA"/>
      </w:rPr>
    </w:lvl>
    <w:lvl w:ilvl="7" w:tplc="93800A90">
      <w:numFmt w:val="bullet"/>
      <w:lvlText w:val="•"/>
      <w:lvlJc w:val="left"/>
      <w:pPr>
        <w:ind w:left="8312" w:hanging="707"/>
      </w:pPr>
      <w:rPr>
        <w:rFonts w:hint="default"/>
        <w:lang w:val="ru-RU" w:eastAsia="en-US" w:bidi="ar-SA"/>
      </w:rPr>
    </w:lvl>
    <w:lvl w:ilvl="8" w:tplc="BAE6C03A">
      <w:numFmt w:val="bullet"/>
      <w:lvlText w:val="•"/>
      <w:lvlJc w:val="left"/>
      <w:pPr>
        <w:ind w:left="9263" w:hanging="707"/>
      </w:pPr>
      <w:rPr>
        <w:rFonts w:hint="default"/>
        <w:lang w:val="ru-RU" w:eastAsia="en-US" w:bidi="ar-SA"/>
      </w:rPr>
    </w:lvl>
  </w:abstractNum>
  <w:abstractNum w:abstractNumId="75">
    <w:nsid w:val="42667AC4"/>
    <w:multiLevelType w:val="hybridMultilevel"/>
    <w:tmpl w:val="2A401F34"/>
    <w:lvl w:ilvl="0" w:tplc="8C0ADA6C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68C010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C60E821C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E0CA5FE0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9E7C7E60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985A363E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419C6E62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3E7698F2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0066B816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76">
    <w:nsid w:val="44897F9A"/>
    <w:multiLevelType w:val="hybridMultilevel"/>
    <w:tmpl w:val="2BACD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44D8536C"/>
    <w:multiLevelType w:val="hybridMultilevel"/>
    <w:tmpl w:val="45CAD350"/>
    <w:lvl w:ilvl="0" w:tplc="1D98C754">
      <w:start w:val="1"/>
      <w:numFmt w:val="decimal"/>
      <w:lvlText w:val="%1)"/>
      <w:lvlJc w:val="left"/>
      <w:pPr>
        <w:ind w:left="1934" w:hanging="26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AA744A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9522B9FA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2F1A538C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8B92D0AC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E2960F5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63E83316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2D4E7D02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37BC93F4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78">
    <w:nsid w:val="45BC729F"/>
    <w:multiLevelType w:val="hybridMultilevel"/>
    <w:tmpl w:val="F7FC4360"/>
    <w:lvl w:ilvl="0" w:tplc="437C70DE">
      <w:start w:val="1"/>
      <w:numFmt w:val="decimal"/>
      <w:lvlText w:val="%1)"/>
      <w:lvlJc w:val="left"/>
      <w:pPr>
        <w:ind w:left="1929" w:hanging="2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C40356">
      <w:numFmt w:val="bullet"/>
      <w:lvlText w:val="•"/>
      <w:lvlJc w:val="left"/>
      <w:pPr>
        <w:ind w:left="2844" w:hanging="259"/>
      </w:pPr>
      <w:rPr>
        <w:rFonts w:hint="default"/>
        <w:lang w:val="ru-RU" w:eastAsia="en-US" w:bidi="ar-SA"/>
      </w:rPr>
    </w:lvl>
    <w:lvl w:ilvl="2" w:tplc="356035DE">
      <w:numFmt w:val="bullet"/>
      <w:lvlText w:val="•"/>
      <w:lvlJc w:val="left"/>
      <w:pPr>
        <w:ind w:left="3768" w:hanging="259"/>
      </w:pPr>
      <w:rPr>
        <w:rFonts w:hint="default"/>
        <w:lang w:val="ru-RU" w:eastAsia="en-US" w:bidi="ar-SA"/>
      </w:rPr>
    </w:lvl>
    <w:lvl w:ilvl="3" w:tplc="E276890C">
      <w:numFmt w:val="bullet"/>
      <w:lvlText w:val="•"/>
      <w:lvlJc w:val="left"/>
      <w:pPr>
        <w:ind w:left="4693" w:hanging="259"/>
      </w:pPr>
      <w:rPr>
        <w:rFonts w:hint="default"/>
        <w:lang w:val="ru-RU" w:eastAsia="en-US" w:bidi="ar-SA"/>
      </w:rPr>
    </w:lvl>
    <w:lvl w:ilvl="4" w:tplc="19ECD07C">
      <w:numFmt w:val="bullet"/>
      <w:lvlText w:val="•"/>
      <w:lvlJc w:val="left"/>
      <w:pPr>
        <w:ind w:left="5617" w:hanging="259"/>
      </w:pPr>
      <w:rPr>
        <w:rFonts w:hint="default"/>
        <w:lang w:val="ru-RU" w:eastAsia="en-US" w:bidi="ar-SA"/>
      </w:rPr>
    </w:lvl>
    <w:lvl w:ilvl="5" w:tplc="C1F8C9CC">
      <w:numFmt w:val="bullet"/>
      <w:lvlText w:val="•"/>
      <w:lvlJc w:val="left"/>
      <w:pPr>
        <w:ind w:left="6542" w:hanging="259"/>
      </w:pPr>
      <w:rPr>
        <w:rFonts w:hint="default"/>
        <w:lang w:val="ru-RU" w:eastAsia="en-US" w:bidi="ar-SA"/>
      </w:rPr>
    </w:lvl>
    <w:lvl w:ilvl="6" w:tplc="321CD240">
      <w:numFmt w:val="bullet"/>
      <w:lvlText w:val="•"/>
      <w:lvlJc w:val="left"/>
      <w:pPr>
        <w:ind w:left="7466" w:hanging="259"/>
      </w:pPr>
      <w:rPr>
        <w:rFonts w:hint="default"/>
        <w:lang w:val="ru-RU" w:eastAsia="en-US" w:bidi="ar-SA"/>
      </w:rPr>
    </w:lvl>
    <w:lvl w:ilvl="7" w:tplc="5FC8D2F6">
      <w:numFmt w:val="bullet"/>
      <w:lvlText w:val="•"/>
      <w:lvlJc w:val="left"/>
      <w:pPr>
        <w:ind w:left="8390" w:hanging="259"/>
      </w:pPr>
      <w:rPr>
        <w:rFonts w:hint="default"/>
        <w:lang w:val="ru-RU" w:eastAsia="en-US" w:bidi="ar-SA"/>
      </w:rPr>
    </w:lvl>
    <w:lvl w:ilvl="8" w:tplc="A38815FA">
      <w:numFmt w:val="bullet"/>
      <w:lvlText w:val="•"/>
      <w:lvlJc w:val="left"/>
      <w:pPr>
        <w:ind w:left="9315" w:hanging="259"/>
      </w:pPr>
      <w:rPr>
        <w:rFonts w:hint="default"/>
        <w:lang w:val="ru-RU" w:eastAsia="en-US" w:bidi="ar-SA"/>
      </w:rPr>
    </w:lvl>
  </w:abstractNum>
  <w:abstractNum w:abstractNumId="79">
    <w:nsid w:val="47EF5D02"/>
    <w:multiLevelType w:val="hybridMultilevel"/>
    <w:tmpl w:val="A000AF9C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480775D0"/>
    <w:multiLevelType w:val="hybridMultilevel"/>
    <w:tmpl w:val="EEA258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486D3A2F"/>
    <w:multiLevelType w:val="hybridMultilevel"/>
    <w:tmpl w:val="AA261496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48F92A49"/>
    <w:multiLevelType w:val="hybridMultilevel"/>
    <w:tmpl w:val="3A9CC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49A156B6"/>
    <w:multiLevelType w:val="hybridMultilevel"/>
    <w:tmpl w:val="ACB41568"/>
    <w:lvl w:ilvl="0" w:tplc="A412BA3A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0AAED4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6BF4E19C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D3E80EF4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1450B2E0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DC183BDE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30D85310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FF7E1E9E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DCC87C54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84">
    <w:nsid w:val="4A7D5D9C"/>
    <w:multiLevelType w:val="hybridMultilevel"/>
    <w:tmpl w:val="D7428D10"/>
    <w:lvl w:ilvl="0" w:tplc="15C2FC62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C1E42C8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57888BDE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2EF827EE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609E1ECC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E982CD0C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EF80BFFE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E9843274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0C4E89A6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85">
    <w:nsid w:val="4A990B85"/>
    <w:multiLevelType w:val="hybridMultilevel"/>
    <w:tmpl w:val="4A7E5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4AB54C15"/>
    <w:multiLevelType w:val="hybridMultilevel"/>
    <w:tmpl w:val="01AEE0F8"/>
    <w:lvl w:ilvl="0" w:tplc="03AE8C2E">
      <w:start w:val="1"/>
      <w:numFmt w:val="decimal"/>
      <w:lvlText w:val="%1)"/>
      <w:lvlJc w:val="left"/>
      <w:pPr>
        <w:ind w:left="167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1ADACC">
      <w:numFmt w:val="bullet"/>
      <w:lvlText w:val="•"/>
      <w:lvlJc w:val="left"/>
      <w:pPr>
        <w:ind w:left="2628" w:hanging="264"/>
      </w:pPr>
      <w:rPr>
        <w:rFonts w:hint="default"/>
        <w:lang w:val="ru-RU" w:eastAsia="en-US" w:bidi="ar-SA"/>
      </w:rPr>
    </w:lvl>
    <w:lvl w:ilvl="2" w:tplc="522028E4">
      <w:numFmt w:val="bullet"/>
      <w:lvlText w:val="•"/>
      <w:lvlJc w:val="left"/>
      <w:pPr>
        <w:ind w:left="3576" w:hanging="264"/>
      </w:pPr>
      <w:rPr>
        <w:rFonts w:hint="default"/>
        <w:lang w:val="ru-RU" w:eastAsia="en-US" w:bidi="ar-SA"/>
      </w:rPr>
    </w:lvl>
    <w:lvl w:ilvl="3" w:tplc="408A691C">
      <w:numFmt w:val="bullet"/>
      <w:lvlText w:val="•"/>
      <w:lvlJc w:val="left"/>
      <w:pPr>
        <w:ind w:left="4525" w:hanging="264"/>
      </w:pPr>
      <w:rPr>
        <w:rFonts w:hint="default"/>
        <w:lang w:val="ru-RU" w:eastAsia="en-US" w:bidi="ar-SA"/>
      </w:rPr>
    </w:lvl>
    <w:lvl w:ilvl="4" w:tplc="E3B8C986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5" w:tplc="C33696F0">
      <w:numFmt w:val="bullet"/>
      <w:lvlText w:val="•"/>
      <w:lvlJc w:val="left"/>
      <w:pPr>
        <w:ind w:left="6422" w:hanging="264"/>
      </w:pPr>
      <w:rPr>
        <w:rFonts w:hint="default"/>
        <w:lang w:val="ru-RU" w:eastAsia="en-US" w:bidi="ar-SA"/>
      </w:rPr>
    </w:lvl>
    <w:lvl w:ilvl="6" w:tplc="08505BE2">
      <w:numFmt w:val="bullet"/>
      <w:lvlText w:val="•"/>
      <w:lvlJc w:val="left"/>
      <w:pPr>
        <w:ind w:left="7370" w:hanging="264"/>
      </w:pPr>
      <w:rPr>
        <w:rFonts w:hint="default"/>
        <w:lang w:val="ru-RU" w:eastAsia="en-US" w:bidi="ar-SA"/>
      </w:rPr>
    </w:lvl>
    <w:lvl w:ilvl="7" w:tplc="819CE474">
      <w:numFmt w:val="bullet"/>
      <w:lvlText w:val="•"/>
      <w:lvlJc w:val="left"/>
      <w:pPr>
        <w:ind w:left="8318" w:hanging="264"/>
      </w:pPr>
      <w:rPr>
        <w:rFonts w:hint="default"/>
        <w:lang w:val="ru-RU" w:eastAsia="en-US" w:bidi="ar-SA"/>
      </w:rPr>
    </w:lvl>
    <w:lvl w:ilvl="8" w:tplc="D7B000DA">
      <w:numFmt w:val="bullet"/>
      <w:lvlText w:val="•"/>
      <w:lvlJc w:val="left"/>
      <w:pPr>
        <w:ind w:left="9267" w:hanging="264"/>
      </w:pPr>
      <w:rPr>
        <w:rFonts w:hint="default"/>
        <w:lang w:val="ru-RU" w:eastAsia="en-US" w:bidi="ar-SA"/>
      </w:rPr>
    </w:lvl>
  </w:abstractNum>
  <w:abstractNum w:abstractNumId="87">
    <w:nsid w:val="4B1C30AE"/>
    <w:multiLevelType w:val="hybridMultilevel"/>
    <w:tmpl w:val="88581FFE"/>
    <w:lvl w:ilvl="0" w:tplc="D4F69DC2">
      <w:start w:val="5"/>
      <w:numFmt w:val="decimal"/>
      <w:lvlText w:val="%1"/>
      <w:lvlJc w:val="left"/>
      <w:pPr>
        <w:ind w:left="959" w:hanging="3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28834A">
      <w:numFmt w:val="bullet"/>
      <w:lvlText w:val="•"/>
      <w:lvlJc w:val="left"/>
      <w:pPr>
        <w:ind w:left="1980" w:hanging="370"/>
      </w:pPr>
      <w:rPr>
        <w:rFonts w:hint="default"/>
        <w:lang w:val="ru-RU" w:eastAsia="en-US" w:bidi="ar-SA"/>
      </w:rPr>
    </w:lvl>
    <w:lvl w:ilvl="2" w:tplc="3A4CC8CE">
      <w:numFmt w:val="bullet"/>
      <w:lvlText w:val="•"/>
      <w:lvlJc w:val="left"/>
      <w:pPr>
        <w:ind w:left="3000" w:hanging="370"/>
      </w:pPr>
      <w:rPr>
        <w:rFonts w:hint="default"/>
        <w:lang w:val="ru-RU" w:eastAsia="en-US" w:bidi="ar-SA"/>
      </w:rPr>
    </w:lvl>
    <w:lvl w:ilvl="3" w:tplc="29446DE4">
      <w:numFmt w:val="bullet"/>
      <w:lvlText w:val="•"/>
      <w:lvlJc w:val="left"/>
      <w:pPr>
        <w:ind w:left="4021" w:hanging="370"/>
      </w:pPr>
      <w:rPr>
        <w:rFonts w:hint="default"/>
        <w:lang w:val="ru-RU" w:eastAsia="en-US" w:bidi="ar-SA"/>
      </w:rPr>
    </w:lvl>
    <w:lvl w:ilvl="4" w:tplc="559A5D88">
      <w:numFmt w:val="bullet"/>
      <w:lvlText w:val="•"/>
      <w:lvlJc w:val="left"/>
      <w:pPr>
        <w:ind w:left="5041" w:hanging="370"/>
      </w:pPr>
      <w:rPr>
        <w:rFonts w:hint="default"/>
        <w:lang w:val="ru-RU" w:eastAsia="en-US" w:bidi="ar-SA"/>
      </w:rPr>
    </w:lvl>
    <w:lvl w:ilvl="5" w:tplc="7F0C6BF8">
      <w:numFmt w:val="bullet"/>
      <w:lvlText w:val="•"/>
      <w:lvlJc w:val="left"/>
      <w:pPr>
        <w:ind w:left="6062" w:hanging="370"/>
      </w:pPr>
      <w:rPr>
        <w:rFonts w:hint="default"/>
        <w:lang w:val="ru-RU" w:eastAsia="en-US" w:bidi="ar-SA"/>
      </w:rPr>
    </w:lvl>
    <w:lvl w:ilvl="6" w:tplc="6E120ACC">
      <w:numFmt w:val="bullet"/>
      <w:lvlText w:val="•"/>
      <w:lvlJc w:val="left"/>
      <w:pPr>
        <w:ind w:left="7082" w:hanging="370"/>
      </w:pPr>
      <w:rPr>
        <w:rFonts w:hint="default"/>
        <w:lang w:val="ru-RU" w:eastAsia="en-US" w:bidi="ar-SA"/>
      </w:rPr>
    </w:lvl>
    <w:lvl w:ilvl="7" w:tplc="AF10AAAE">
      <w:numFmt w:val="bullet"/>
      <w:lvlText w:val="•"/>
      <w:lvlJc w:val="left"/>
      <w:pPr>
        <w:ind w:left="8102" w:hanging="370"/>
      </w:pPr>
      <w:rPr>
        <w:rFonts w:hint="default"/>
        <w:lang w:val="ru-RU" w:eastAsia="en-US" w:bidi="ar-SA"/>
      </w:rPr>
    </w:lvl>
    <w:lvl w:ilvl="8" w:tplc="888028F4">
      <w:numFmt w:val="bullet"/>
      <w:lvlText w:val="•"/>
      <w:lvlJc w:val="left"/>
      <w:pPr>
        <w:ind w:left="9123" w:hanging="370"/>
      </w:pPr>
      <w:rPr>
        <w:rFonts w:hint="default"/>
        <w:lang w:val="ru-RU" w:eastAsia="en-US" w:bidi="ar-SA"/>
      </w:rPr>
    </w:lvl>
  </w:abstractNum>
  <w:abstractNum w:abstractNumId="88">
    <w:nsid w:val="4B3A3CFD"/>
    <w:multiLevelType w:val="hybridMultilevel"/>
    <w:tmpl w:val="76A64864"/>
    <w:lvl w:ilvl="0" w:tplc="9914FA9A">
      <w:start w:val="1"/>
      <w:numFmt w:val="decimal"/>
      <w:lvlText w:val="%1"/>
      <w:lvlJc w:val="left"/>
      <w:pPr>
        <w:ind w:left="3907" w:hanging="542"/>
        <w:jc w:val="left"/>
      </w:pPr>
      <w:rPr>
        <w:rFonts w:hint="default"/>
        <w:lang w:val="ru-RU" w:eastAsia="en-US" w:bidi="ar-SA"/>
      </w:rPr>
    </w:lvl>
    <w:lvl w:ilvl="1" w:tplc="A3EE5B88">
      <w:numFmt w:val="none"/>
      <w:lvlText w:val=""/>
      <w:lvlJc w:val="left"/>
      <w:pPr>
        <w:tabs>
          <w:tab w:val="num" w:pos="360"/>
        </w:tabs>
      </w:pPr>
    </w:lvl>
    <w:lvl w:ilvl="2" w:tplc="D458EA5E">
      <w:numFmt w:val="none"/>
      <w:lvlText w:val=""/>
      <w:lvlJc w:val="left"/>
      <w:pPr>
        <w:tabs>
          <w:tab w:val="num" w:pos="360"/>
        </w:tabs>
      </w:pPr>
    </w:lvl>
    <w:lvl w:ilvl="3" w:tplc="A952463E">
      <w:numFmt w:val="bullet"/>
      <w:lvlText w:val="•"/>
      <w:lvlJc w:val="left"/>
      <w:pPr>
        <w:ind w:left="6079" w:hanging="542"/>
      </w:pPr>
      <w:rPr>
        <w:rFonts w:hint="default"/>
        <w:lang w:val="ru-RU" w:eastAsia="en-US" w:bidi="ar-SA"/>
      </w:rPr>
    </w:lvl>
    <w:lvl w:ilvl="4" w:tplc="44A00E76">
      <w:numFmt w:val="bullet"/>
      <w:lvlText w:val="•"/>
      <w:lvlJc w:val="left"/>
      <w:pPr>
        <w:ind w:left="6805" w:hanging="542"/>
      </w:pPr>
      <w:rPr>
        <w:rFonts w:hint="default"/>
        <w:lang w:val="ru-RU" w:eastAsia="en-US" w:bidi="ar-SA"/>
      </w:rPr>
    </w:lvl>
    <w:lvl w:ilvl="5" w:tplc="4A167F20">
      <w:numFmt w:val="bullet"/>
      <w:lvlText w:val="•"/>
      <w:lvlJc w:val="left"/>
      <w:pPr>
        <w:ind w:left="7532" w:hanging="542"/>
      </w:pPr>
      <w:rPr>
        <w:rFonts w:hint="default"/>
        <w:lang w:val="ru-RU" w:eastAsia="en-US" w:bidi="ar-SA"/>
      </w:rPr>
    </w:lvl>
    <w:lvl w:ilvl="6" w:tplc="5C5C8B8E">
      <w:numFmt w:val="bullet"/>
      <w:lvlText w:val="•"/>
      <w:lvlJc w:val="left"/>
      <w:pPr>
        <w:ind w:left="8258" w:hanging="542"/>
      </w:pPr>
      <w:rPr>
        <w:rFonts w:hint="default"/>
        <w:lang w:val="ru-RU" w:eastAsia="en-US" w:bidi="ar-SA"/>
      </w:rPr>
    </w:lvl>
    <w:lvl w:ilvl="7" w:tplc="32BE048C">
      <w:numFmt w:val="bullet"/>
      <w:lvlText w:val="•"/>
      <w:lvlJc w:val="left"/>
      <w:pPr>
        <w:ind w:left="8984" w:hanging="542"/>
      </w:pPr>
      <w:rPr>
        <w:rFonts w:hint="default"/>
        <w:lang w:val="ru-RU" w:eastAsia="en-US" w:bidi="ar-SA"/>
      </w:rPr>
    </w:lvl>
    <w:lvl w:ilvl="8" w:tplc="E61EBB10">
      <w:numFmt w:val="bullet"/>
      <w:lvlText w:val="•"/>
      <w:lvlJc w:val="left"/>
      <w:pPr>
        <w:ind w:left="9711" w:hanging="542"/>
      </w:pPr>
      <w:rPr>
        <w:rFonts w:hint="default"/>
        <w:lang w:val="ru-RU" w:eastAsia="en-US" w:bidi="ar-SA"/>
      </w:rPr>
    </w:lvl>
  </w:abstractNum>
  <w:abstractNum w:abstractNumId="89">
    <w:nsid w:val="4B497F8D"/>
    <w:multiLevelType w:val="hybridMultilevel"/>
    <w:tmpl w:val="52783424"/>
    <w:lvl w:ilvl="0" w:tplc="AD0E7606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C026CA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9F82C952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02D04F9C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6E58C742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C400E77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E2301140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12DAAEA8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02B64FA0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90">
    <w:nsid w:val="4C3D1721"/>
    <w:multiLevelType w:val="hybridMultilevel"/>
    <w:tmpl w:val="E9BA3EEA"/>
    <w:lvl w:ilvl="0" w:tplc="F04E64FC">
      <w:start w:val="3"/>
      <w:numFmt w:val="decimal"/>
      <w:lvlText w:val="%1"/>
      <w:lvlJc w:val="left"/>
      <w:pPr>
        <w:ind w:left="2030" w:hanging="360"/>
        <w:jc w:val="left"/>
      </w:pPr>
      <w:rPr>
        <w:rFonts w:hint="default"/>
        <w:lang w:val="ru-RU" w:eastAsia="en-US" w:bidi="ar-SA"/>
      </w:rPr>
    </w:lvl>
    <w:lvl w:ilvl="1" w:tplc="AC8AA8DE">
      <w:numFmt w:val="none"/>
      <w:lvlText w:val=""/>
      <w:lvlJc w:val="left"/>
      <w:pPr>
        <w:tabs>
          <w:tab w:val="num" w:pos="360"/>
        </w:tabs>
      </w:pPr>
    </w:lvl>
    <w:lvl w:ilvl="2" w:tplc="F8DE05FE">
      <w:numFmt w:val="bullet"/>
      <w:lvlText w:val="•"/>
      <w:lvlJc w:val="left"/>
      <w:pPr>
        <w:ind w:left="3864" w:hanging="360"/>
      </w:pPr>
      <w:rPr>
        <w:rFonts w:hint="default"/>
        <w:lang w:val="ru-RU" w:eastAsia="en-US" w:bidi="ar-SA"/>
      </w:rPr>
    </w:lvl>
    <w:lvl w:ilvl="3" w:tplc="600ACB26">
      <w:numFmt w:val="bullet"/>
      <w:lvlText w:val="•"/>
      <w:lvlJc w:val="left"/>
      <w:pPr>
        <w:ind w:left="4777" w:hanging="360"/>
      </w:pPr>
      <w:rPr>
        <w:rFonts w:hint="default"/>
        <w:lang w:val="ru-RU" w:eastAsia="en-US" w:bidi="ar-SA"/>
      </w:rPr>
    </w:lvl>
    <w:lvl w:ilvl="4" w:tplc="EE28FEA0">
      <w:numFmt w:val="bullet"/>
      <w:lvlText w:val="•"/>
      <w:lvlJc w:val="left"/>
      <w:pPr>
        <w:ind w:left="5689" w:hanging="360"/>
      </w:pPr>
      <w:rPr>
        <w:rFonts w:hint="default"/>
        <w:lang w:val="ru-RU" w:eastAsia="en-US" w:bidi="ar-SA"/>
      </w:rPr>
    </w:lvl>
    <w:lvl w:ilvl="5" w:tplc="C48E0BDC">
      <w:numFmt w:val="bullet"/>
      <w:lvlText w:val="•"/>
      <w:lvlJc w:val="left"/>
      <w:pPr>
        <w:ind w:left="6602" w:hanging="360"/>
      </w:pPr>
      <w:rPr>
        <w:rFonts w:hint="default"/>
        <w:lang w:val="ru-RU" w:eastAsia="en-US" w:bidi="ar-SA"/>
      </w:rPr>
    </w:lvl>
    <w:lvl w:ilvl="6" w:tplc="66FC70D2">
      <w:numFmt w:val="bullet"/>
      <w:lvlText w:val="•"/>
      <w:lvlJc w:val="left"/>
      <w:pPr>
        <w:ind w:left="7514" w:hanging="360"/>
      </w:pPr>
      <w:rPr>
        <w:rFonts w:hint="default"/>
        <w:lang w:val="ru-RU" w:eastAsia="en-US" w:bidi="ar-SA"/>
      </w:rPr>
    </w:lvl>
    <w:lvl w:ilvl="7" w:tplc="BB6A74A4">
      <w:numFmt w:val="bullet"/>
      <w:lvlText w:val="•"/>
      <w:lvlJc w:val="left"/>
      <w:pPr>
        <w:ind w:left="8426" w:hanging="360"/>
      </w:pPr>
      <w:rPr>
        <w:rFonts w:hint="default"/>
        <w:lang w:val="ru-RU" w:eastAsia="en-US" w:bidi="ar-SA"/>
      </w:rPr>
    </w:lvl>
    <w:lvl w:ilvl="8" w:tplc="1C648A42">
      <w:numFmt w:val="bullet"/>
      <w:lvlText w:val="•"/>
      <w:lvlJc w:val="left"/>
      <w:pPr>
        <w:ind w:left="9339" w:hanging="360"/>
      </w:pPr>
      <w:rPr>
        <w:rFonts w:hint="default"/>
        <w:lang w:val="ru-RU" w:eastAsia="en-US" w:bidi="ar-SA"/>
      </w:rPr>
    </w:lvl>
  </w:abstractNum>
  <w:abstractNum w:abstractNumId="91">
    <w:nsid w:val="4DD35530"/>
    <w:multiLevelType w:val="hybridMultilevel"/>
    <w:tmpl w:val="37181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4F1052D8"/>
    <w:multiLevelType w:val="hybridMultilevel"/>
    <w:tmpl w:val="D564DEB6"/>
    <w:lvl w:ilvl="0" w:tplc="98266E14">
      <w:start w:val="1"/>
      <w:numFmt w:val="decimal"/>
      <w:lvlText w:val="%1)"/>
      <w:lvlJc w:val="left"/>
      <w:pPr>
        <w:ind w:left="959" w:hanging="30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64532A">
      <w:numFmt w:val="bullet"/>
      <w:lvlText w:val="•"/>
      <w:lvlJc w:val="left"/>
      <w:pPr>
        <w:ind w:left="1980" w:hanging="307"/>
      </w:pPr>
      <w:rPr>
        <w:rFonts w:hint="default"/>
        <w:lang w:val="ru-RU" w:eastAsia="en-US" w:bidi="ar-SA"/>
      </w:rPr>
    </w:lvl>
    <w:lvl w:ilvl="2" w:tplc="C4161D3C">
      <w:numFmt w:val="bullet"/>
      <w:lvlText w:val="•"/>
      <w:lvlJc w:val="left"/>
      <w:pPr>
        <w:ind w:left="3000" w:hanging="307"/>
      </w:pPr>
      <w:rPr>
        <w:rFonts w:hint="default"/>
        <w:lang w:val="ru-RU" w:eastAsia="en-US" w:bidi="ar-SA"/>
      </w:rPr>
    </w:lvl>
    <w:lvl w:ilvl="3" w:tplc="EBB6259A">
      <w:numFmt w:val="bullet"/>
      <w:lvlText w:val="•"/>
      <w:lvlJc w:val="left"/>
      <w:pPr>
        <w:ind w:left="4021" w:hanging="307"/>
      </w:pPr>
      <w:rPr>
        <w:rFonts w:hint="default"/>
        <w:lang w:val="ru-RU" w:eastAsia="en-US" w:bidi="ar-SA"/>
      </w:rPr>
    </w:lvl>
    <w:lvl w:ilvl="4" w:tplc="D9C627D6">
      <w:numFmt w:val="bullet"/>
      <w:lvlText w:val="•"/>
      <w:lvlJc w:val="left"/>
      <w:pPr>
        <w:ind w:left="5041" w:hanging="307"/>
      </w:pPr>
      <w:rPr>
        <w:rFonts w:hint="default"/>
        <w:lang w:val="ru-RU" w:eastAsia="en-US" w:bidi="ar-SA"/>
      </w:rPr>
    </w:lvl>
    <w:lvl w:ilvl="5" w:tplc="BE74F5BC">
      <w:numFmt w:val="bullet"/>
      <w:lvlText w:val="•"/>
      <w:lvlJc w:val="left"/>
      <w:pPr>
        <w:ind w:left="6062" w:hanging="307"/>
      </w:pPr>
      <w:rPr>
        <w:rFonts w:hint="default"/>
        <w:lang w:val="ru-RU" w:eastAsia="en-US" w:bidi="ar-SA"/>
      </w:rPr>
    </w:lvl>
    <w:lvl w:ilvl="6" w:tplc="D38C3B30">
      <w:numFmt w:val="bullet"/>
      <w:lvlText w:val="•"/>
      <w:lvlJc w:val="left"/>
      <w:pPr>
        <w:ind w:left="7082" w:hanging="307"/>
      </w:pPr>
      <w:rPr>
        <w:rFonts w:hint="default"/>
        <w:lang w:val="ru-RU" w:eastAsia="en-US" w:bidi="ar-SA"/>
      </w:rPr>
    </w:lvl>
    <w:lvl w:ilvl="7" w:tplc="FA74C568">
      <w:numFmt w:val="bullet"/>
      <w:lvlText w:val="•"/>
      <w:lvlJc w:val="left"/>
      <w:pPr>
        <w:ind w:left="8102" w:hanging="307"/>
      </w:pPr>
      <w:rPr>
        <w:rFonts w:hint="default"/>
        <w:lang w:val="ru-RU" w:eastAsia="en-US" w:bidi="ar-SA"/>
      </w:rPr>
    </w:lvl>
    <w:lvl w:ilvl="8" w:tplc="AC665610">
      <w:numFmt w:val="bullet"/>
      <w:lvlText w:val="•"/>
      <w:lvlJc w:val="left"/>
      <w:pPr>
        <w:ind w:left="9123" w:hanging="307"/>
      </w:pPr>
      <w:rPr>
        <w:rFonts w:hint="default"/>
        <w:lang w:val="ru-RU" w:eastAsia="en-US" w:bidi="ar-SA"/>
      </w:rPr>
    </w:lvl>
  </w:abstractNum>
  <w:abstractNum w:abstractNumId="93">
    <w:nsid w:val="502C6525"/>
    <w:multiLevelType w:val="hybridMultilevel"/>
    <w:tmpl w:val="29504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506153C1"/>
    <w:multiLevelType w:val="hybridMultilevel"/>
    <w:tmpl w:val="9F82C782"/>
    <w:lvl w:ilvl="0" w:tplc="41FA968C">
      <w:start w:val="1"/>
      <w:numFmt w:val="decimal"/>
      <w:lvlText w:val="%1)"/>
      <w:lvlJc w:val="left"/>
      <w:pPr>
        <w:ind w:left="1929" w:hanging="2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A8C6CE">
      <w:numFmt w:val="bullet"/>
      <w:lvlText w:val="•"/>
      <w:lvlJc w:val="left"/>
      <w:pPr>
        <w:ind w:left="2844" w:hanging="259"/>
      </w:pPr>
      <w:rPr>
        <w:rFonts w:hint="default"/>
        <w:lang w:val="ru-RU" w:eastAsia="en-US" w:bidi="ar-SA"/>
      </w:rPr>
    </w:lvl>
    <w:lvl w:ilvl="2" w:tplc="7042F0E0">
      <w:numFmt w:val="bullet"/>
      <w:lvlText w:val="•"/>
      <w:lvlJc w:val="left"/>
      <w:pPr>
        <w:ind w:left="3768" w:hanging="259"/>
      </w:pPr>
      <w:rPr>
        <w:rFonts w:hint="default"/>
        <w:lang w:val="ru-RU" w:eastAsia="en-US" w:bidi="ar-SA"/>
      </w:rPr>
    </w:lvl>
    <w:lvl w:ilvl="3" w:tplc="4EBE63A2">
      <w:numFmt w:val="bullet"/>
      <w:lvlText w:val="•"/>
      <w:lvlJc w:val="left"/>
      <w:pPr>
        <w:ind w:left="4693" w:hanging="259"/>
      </w:pPr>
      <w:rPr>
        <w:rFonts w:hint="default"/>
        <w:lang w:val="ru-RU" w:eastAsia="en-US" w:bidi="ar-SA"/>
      </w:rPr>
    </w:lvl>
    <w:lvl w:ilvl="4" w:tplc="C9D43EB0">
      <w:numFmt w:val="bullet"/>
      <w:lvlText w:val="•"/>
      <w:lvlJc w:val="left"/>
      <w:pPr>
        <w:ind w:left="5617" w:hanging="259"/>
      </w:pPr>
      <w:rPr>
        <w:rFonts w:hint="default"/>
        <w:lang w:val="ru-RU" w:eastAsia="en-US" w:bidi="ar-SA"/>
      </w:rPr>
    </w:lvl>
    <w:lvl w:ilvl="5" w:tplc="774E862E">
      <w:numFmt w:val="bullet"/>
      <w:lvlText w:val="•"/>
      <w:lvlJc w:val="left"/>
      <w:pPr>
        <w:ind w:left="6542" w:hanging="259"/>
      </w:pPr>
      <w:rPr>
        <w:rFonts w:hint="default"/>
        <w:lang w:val="ru-RU" w:eastAsia="en-US" w:bidi="ar-SA"/>
      </w:rPr>
    </w:lvl>
    <w:lvl w:ilvl="6" w:tplc="2098E48C">
      <w:numFmt w:val="bullet"/>
      <w:lvlText w:val="•"/>
      <w:lvlJc w:val="left"/>
      <w:pPr>
        <w:ind w:left="7466" w:hanging="259"/>
      </w:pPr>
      <w:rPr>
        <w:rFonts w:hint="default"/>
        <w:lang w:val="ru-RU" w:eastAsia="en-US" w:bidi="ar-SA"/>
      </w:rPr>
    </w:lvl>
    <w:lvl w:ilvl="7" w:tplc="6CB028BC">
      <w:numFmt w:val="bullet"/>
      <w:lvlText w:val="•"/>
      <w:lvlJc w:val="left"/>
      <w:pPr>
        <w:ind w:left="8390" w:hanging="259"/>
      </w:pPr>
      <w:rPr>
        <w:rFonts w:hint="default"/>
        <w:lang w:val="ru-RU" w:eastAsia="en-US" w:bidi="ar-SA"/>
      </w:rPr>
    </w:lvl>
    <w:lvl w:ilvl="8" w:tplc="36F0199E">
      <w:numFmt w:val="bullet"/>
      <w:lvlText w:val="•"/>
      <w:lvlJc w:val="left"/>
      <w:pPr>
        <w:ind w:left="9315" w:hanging="259"/>
      </w:pPr>
      <w:rPr>
        <w:rFonts w:hint="default"/>
        <w:lang w:val="ru-RU" w:eastAsia="en-US" w:bidi="ar-SA"/>
      </w:rPr>
    </w:lvl>
  </w:abstractNum>
  <w:abstractNum w:abstractNumId="95">
    <w:nsid w:val="50D5372C"/>
    <w:multiLevelType w:val="hybridMultilevel"/>
    <w:tmpl w:val="C5888B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537863DA"/>
    <w:multiLevelType w:val="hybridMultilevel"/>
    <w:tmpl w:val="CCA67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4E63364"/>
    <w:multiLevelType w:val="hybridMultilevel"/>
    <w:tmpl w:val="5FCCA86C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50E3C02"/>
    <w:multiLevelType w:val="hybridMultilevel"/>
    <w:tmpl w:val="97B69DFE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55822ADE"/>
    <w:multiLevelType w:val="hybridMultilevel"/>
    <w:tmpl w:val="72D24492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584A4EA5"/>
    <w:multiLevelType w:val="hybridMultilevel"/>
    <w:tmpl w:val="7D767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5E5C2DE9"/>
    <w:multiLevelType w:val="hybridMultilevel"/>
    <w:tmpl w:val="E3002C9E"/>
    <w:lvl w:ilvl="0" w:tplc="304421A2">
      <w:numFmt w:val="bullet"/>
      <w:lvlText w:val="-"/>
      <w:lvlJc w:val="left"/>
      <w:pPr>
        <w:ind w:left="959" w:hanging="1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34298E">
      <w:numFmt w:val="bullet"/>
      <w:lvlText w:val="•"/>
      <w:lvlJc w:val="left"/>
      <w:pPr>
        <w:ind w:left="1980" w:hanging="149"/>
      </w:pPr>
      <w:rPr>
        <w:rFonts w:hint="default"/>
        <w:lang w:val="ru-RU" w:eastAsia="en-US" w:bidi="ar-SA"/>
      </w:rPr>
    </w:lvl>
    <w:lvl w:ilvl="2" w:tplc="8EACD014">
      <w:numFmt w:val="bullet"/>
      <w:lvlText w:val="•"/>
      <w:lvlJc w:val="left"/>
      <w:pPr>
        <w:ind w:left="3000" w:hanging="149"/>
      </w:pPr>
      <w:rPr>
        <w:rFonts w:hint="default"/>
        <w:lang w:val="ru-RU" w:eastAsia="en-US" w:bidi="ar-SA"/>
      </w:rPr>
    </w:lvl>
    <w:lvl w:ilvl="3" w:tplc="2EEA4DFE">
      <w:numFmt w:val="bullet"/>
      <w:lvlText w:val="•"/>
      <w:lvlJc w:val="left"/>
      <w:pPr>
        <w:ind w:left="4021" w:hanging="149"/>
      </w:pPr>
      <w:rPr>
        <w:rFonts w:hint="default"/>
        <w:lang w:val="ru-RU" w:eastAsia="en-US" w:bidi="ar-SA"/>
      </w:rPr>
    </w:lvl>
    <w:lvl w:ilvl="4" w:tplc="80523D0E">
      <w:numFmt w:val="bullet"/>
      <w:lvlText w:val="•"/>
      <w:lvlJc w:val="left"/>
      <w:pPr>
        <w:ind w:left="5041" w:hanging="149"/>
      </w:pPr>
      <w:rPr>
        <w:rFonts w:hint="default"/>
        <w:lang w:val="ru-RU" w:eastAsia="en-US" w:bidi="ar-SA"/>
      </w:rPr>
    </w:lvl>
    <w:lvl w:ilvl="5" w:tplc="C7CC903A">
      <w:numFmt w:val="bullet"/>
      <w:lvlText w:val="•"/>
      <w:lvlJc w:val="left"/>
      <w:pPr>
        <w:ind w:left="6062" w:hanging="149"/>
      </w:pPr>
      <w:rPr>
        <w:rFonts w:hint="default"/>
        <w:lang w:val="ru-RU" w:eastAsia="en-US" w:bidi="ar-SA"/>
      </w:rPr>
    </w:lvl>
    <w:lvl w:ilvl="6" w:tplc="69AC4602">
      <w:numFmt w:val="bullet"/>
      <w:lvlText w:val="•"/>
      <w:lvlJc w:val="left"/>
      <w:pPr>
        <w:ind w:left="7082" w:hanging="149"/>
      </w:pPr>
      <w:rPr>
        <w:rFonts w:hint="default"/>
        <w:lang w:val="ru-RU" w:eastAsia="en-US" w:bidi="ar-SA"/>
      </w:rPr>
    </w:lvl>
    <w:lvl w:ilvl="7" w:tplc="141A7AB6">
      <w:numFmt w:val="bullet"/>
      <w:lvlText w:val="•"/>
      <w:lvlJc w:val="left"/>
      <w:pPr>
        <w:ind w:left="8102" w:hanging="149"/>
      </w:pPr>
      <w:rPr>
        <w:rFonts w:hint="default"/>
        <w:lang w:val="ru-RU" w:eastAsia="en-US" w:bidi="ar-SA"/>
      </w:rPr>
    </w:lvl>
    <w:lvl w:ilvl="8" w:tplc="384E7D02">
      <w:numFmt w:val="bullet"/>
      <w:lvlText w:val="•"/>
      <w:lvlJc w:val="left"/>
      <w:pPr>
        <w:ind w:left="9123" w:hanging="149"/>
      </w:pPr>
      <w:rPr>
        <w:rFonts w:hint="default"/>
        <w:lang w:val="ru-RU" w:eastAsia="en-US" w:bidi="ar-SA"/>
      </w:rPr>
    </w:lvl>
  </w:abstractNum>
  <w:abstractNum w:abstractNumId="102">
    <w:nsid w:val="5E6E7EC9"/>
    <w:multiLevelType w:val="hybridMultilevel"/>
    <w:tmpl w:val="4C665B76"/>
    <w:lvl w:ilvl="0" w:tplc="22128852">
      <w:start w:val="3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C6DA2A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34C033CE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E228C0BE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DC7038C4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38A8EBB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D80012CA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425E88AC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BFA6EE8E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03">
    <w:nsid w:val="60A73149"/>
    <w:multiLevelType w:val="hybridMultilevel"/>
    <w:tmpl w:val="15303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612D55B4"/>
    <w:multiLevelType w:val="hybridMultilevel"/>
    <w:tmpl w:val="685ACC20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6214754A"/>
    <w:multiLevelType w:val="hybridMultilevel"/>
    <w:tmpl w:val="EE943492"/>
    <w:lvl w:ilvl="0" w:tplc="2B860DC4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487C7A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BAA49622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28E09D18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186E9206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71A8D5DE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2270914C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A962BF3A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C0BEF37A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06">
    <w:nsid w:val="62406B78"/>
    <w:multiLevelType w:val="hybridMultilevel"/>
    <w:tmpl w:val="3DB6E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63B857E9"/>
    <w:multiLevelType w:val="hybridMultilevel"/>
    <w:tmpl w:val="A5867446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>
    <w:nsid w:val="640865CF"/>
    <w:multiLevelType w:val="hybridMultilevel"/>
    <w:tmpl w:val="2AD81A3C"/>
    <w:lvl w:ilvl="0" w:tplc="F42CEF3E">
      <w:numFmt w:val="bullet"/>
      <w:lvlText w:val=""/>
      <w:lvlJc w:val="left"/>
      <w:pPr>
        <w:ind w:left="513" w:hanging="70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DBACCD8">
      <w:numFmt w:val="bullet"/>
      <w:lvlText w:val="•"/>
      <w:lvlJc w:val="left"/>
      <w:pPr>
        <w:ind w:left="1592" w:hanging="707"/>
      </w:pPr>
      <w:rPr>
        <w:rFonts w:hint="default"/>
        <w:lang w:val="ru-RU" w:eastAsia="en-US" w:bidi="ar-SA"/>
      </w:rPr>
    </w:lvl>
    <w:lvl w:ilvl="2" w:tplc="0DD29002">
      <w:numFmt w:val="bullet"/>
      <w:lvlText w:val="•"/>
      <w:lvlJc w:val="left"/>
      <w:pPr>
        <w:ind w:left="2665" w:hanging="707"/>
      </w:pPr>
      <w:rPr>
        <w:rFonts w:hint="default"/>
        <w:lang w:val="ru-RU" w:eastAsia="en-US" w:bidi="ar-SA"/>
      </w:rPr>
    </w:lvl>
    <w:lvl w:ilvl="3" w:tplc="09FE8EFE">
      <w:numFmt w:val="bullet"/>
      <w:lvlText w:val="•"/>
      <w:lvlJc w:val="left"/>
      <w:pPr>
        <w:ind w:left="3738" w:hanging="707"/>
      </w:pPr>
      <w:rPr>
        <w:rFonts w:hint="default"/>
        <w:lang w:val="ru-RU" w:eastAsia="en-US" w:bidi="ar-SA"/>
      </w:rPr>
    </w:lvl>
    <w:lvl w:ilvl="4" w:tplc="51A220BE">
      <w:numFmt w:val="bullet"/>
      <w:lvlText w:val="•"/>
      <w:lvlJc w:val="left"/>
      <w:pPr>
        <w:ind w:left="4811" w:hanging="707"/>
      </w:pPr>
      <w:rPr>
        <w:rFonts w:hint="default"/>
        <w:lang w:val="ru-RU" w:eastAsia="en-US" w:bidi="ar-SA"/>
      </w:rPr>
    </w:lvl>
    <w:lvl w:ilvl="5" w:tplc="95707FC0">
      <w:numFmt w:val="bullet"/>
      <w:lvlText w:val="•"/>
      <w:lvlJc w:val="left"/>
      <w:pPr>
        <w:ind w:left="5884" w:hanging="707"/>
      </w:pPr>
      <w:rPr>
        <w:rFonts w:hint="default"/>
        <w:lang w:val="ru-RU" w:eastAsia="en-US" w:bidi="ar-SA"/>
      </w:rPr>
    </w:lvl>
    <w:lvl w:ilvl="6" w:tplc="7E74CC74">
      <w:numFmt w:val="bullet"/>
      <w:lvlText w:val="•"/>
      <w:lvlJc w:val="left"/>
      <w:pPr>
        <w:ind w:left="6957" w:hanging="707"/>
      </w:pPr>
      <w:rPr>
        <w:rFonts w:hint="default"/>
        <w:lang w:val="ru-RU" w:eastAsia="en-US" w:bidi="ar-SA"/>
      </w:rPr>
    </w:lvl>
    <w:lvl w:ilvl="7" w:tplc="3134E5D6">
      <w:numFmt w:val="bullet"/>
      <w:lvlText w:val="•"/>
      <w:lvlJc w:val="left"/>
      <w:pPr>
        <w:ind w:left="8030" w:hanging="707"/>
      </w:pPr>
      <w:rPr>
        <w:rFonts w:hint="default"/>
        <w:lang w:val="ru-RU" w:eastAsia="en-US" w:bidi="ar-SA"/>
      </w:rPr>
    </w:lvl>
    <w:lvl w:ilvl="8" w:tplc="C7F6A8E8">
      <w:numFmt w:val="bullet"/>
      <w:lvlText w:val="•"/>
      <w:lvlJc w:val="left"/>
      <w:pPr>
        <w:ind w:left="9103" w:hanging="707"/>
      </w:pPr>
      <w:rPr>
        <w:rFonts w:hint="default"/>
        <w:lang w:val="ru-RU" w:eastAsia="en-US" w:bidi="ar-SA"/>
      </w:rPr>
    </w:lvl>
  </w:abstractNum>
  <w:abstractNum w:abstractNumId="109">
    <w:nsid w:val="660756E1"/>
    <w:multiLevelType w:val="hybridMultilevel"/>
    <w:tmpl w:val="5EF8DE78"/>
    <w:lvl w:ilvl="0" w:tplc="24DC7A18">
      <w:start w:val="1"/>
      <w:numFmt w:val="decimal"/>
      <w:lvlText w:val="%1)"/>
      <w:lvlJc w:val="left"/>
      <w:pPr>
        <w:ind w:left="959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38FA70">
      <w:numFmt w:val="bullet"/>
      <w:lvlText w:val="•"/>
      <w:lvlJc w:val="left"/>
      <w:pPr>
        <w:ind w:left="1980" w:hanging="264"/>
      </w:pPr>
      <w:rPr>
        <w:rFonts w:hint="default"/>
        <w:lang w:val="ru-RU" w:eastAsia="en-US" w:bidi="ar-SA"/>
      </w:rPr>
    </w:lvl>
    <w:lvl w:ilvl="2" w:tplc="5A806032">
      <w:numFmt w:val="bullet"/>
      <w:lvlText w:val="•"/>
      <w:lvlJc w:val="left"/>
      <w:pPr>
        <w:ind w:left="3000" w:hanging="264"/>
      </w:pPr>
      <w:rPr>
        <w:rFonts w:hint="default"/>
        <w:lang w:val="ru-RU" w:eastAsia="en-US" w:bidi="ar-SA"/>
      </w:rPr>
    </w:lvl>
    <w:lvl w:ilvl="3" w:tplc="CAF24F9E">
      <w:numFmt w:val="bullet"/>
      <w:lvlText w:val="•"/>
      <w:lvlJc w:val="left"/>
      <w:pPr>
        <w:ind w:left="4021" w:hanging="264"/>
      </w:pPr>
      <w:rPr>
        <w:rFonts w:hint="default"/>
        <w:lang w:val="ru-RU" w:eastAsia="en-US" w:bidi="ar-SA"/>
      </w:rPr>
    </w:lvl>
    <w:lvl w:ilvl="4" w:tplc="B4E2CEA0">
      <w:numFmt w:val="bullet"/>
      <w:lvlText w:val="•"/>
      <w:lvlJc w:val="left"/>
      <w:pPr>
        <w:ind w:left="5041" w:hanging="264"/>
      </w:pPr>
      <w:rPr>
        <w:rFonts w:hint="default"/>
        <w:lang w:val="ru-RU" w:eastAsia="en-US" w:bidi="ar-SA"/>
      </w:rPr>
    </w:lvl>
    <w:lvl w:ilvl="5" w:tplc="84A42218">
      <w:numFmt w:val="bullet"/>
      <w:lvlText w:val="•"/>
      <w:lvlJc w:val="left"/>
      <w:pPr>
        <w:ind w:left="6062" w:hanging="264"/>
      </w:pPr>
      <w:rPr>
        <w:rFonts w:hint="default"/>
        <w:lang w:val="ru-RU" w:eastAsia="en-US" w:bidi="ar-SA"/>
      </w:rPr>
    </w:lvl>
    <w:lvl w:ilvl="6" w:tplc="343C35AE">
      <w:numFmt w:val="bullet"/>
      <w:lvlText w:val="•"/>
      <w:lvlJc w:val="left"/>
      <w:pPr>
        <w:ind w:left="7082" w:hanging="264"/>
      </w:pPr>
      <w:rPr>
        <w:rFonts w:hint="default"/>
        <w:lang w:val="ru-RU" w:eastAsia="en-US" w:bidi="ar-SA"/>
      </w:rPr>
    </w:lvl>
    <w:lvl w:ilvl="7" w:tplc="E1AAC55C">
      <w:numFmt w:val="bullet"/>
      <w:lvlText w:val="•"/>
      <w:lvlJc w:val="left"/>
      <w:pPr>
        <w:ind w:left="8102" w:hanging="264"/>
      </w:pPr>
      <w:rPr>
        <w:rFonts w:hint="default"/>
        <w:lang w:val="ru-RU" w:eastAsia="en-US" w:bidi="ar-SA"/>
      </w:rPr>
    </w:lvl>
    <w:lvl w:ilvl="8" w:tplc="D50CE974">
      <w:numFmt w:val="bullet"/>
      <w:lvlText w:val="•"/>
      <w:lvlJc w:val="left"/>
      <w:pPr>
        <w:ind w:left="9123" w:hanging="264"/>
      </w:pPr>
      <w:rPr>
        <w:rFonts w:hint="default"/>
        <w:lang w:val="ru-RU" w:eastAsia="en-US" w:bidi="ar-SA"/>
      </w:rPr>
    </w:lvl>
  </w:abstractNum>
  <w:abstractNum w:abstractNumId="110">
    <w:nsid w:val="66FA52DA"/>
    <w:multiLevelType w:val="hybridMultilevel"/>
    <w:tmpl w:val="8D243A1E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11">
    <w:nsid w:val="67F74C05"/>
    <w:multiLevelType w:val="hybridMultilevel"/>
    <w:tmpl w:val="2592BA52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>
    <w:nsid w:val="6A0E64AD"/>
    <w:multiLevelType w:val="hybridMultilevel"/>
    <w:tmpl w:val="19EE3A62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>
    <w:nsid w:val="6EA03CD3"/>
    <w:multiLevelType w:val="hybridMultilevel"/>
    <w:tmpl w:val="4028B9BA"/>
    <w:lvl w:ilvl="0" w:tplc="A1FAA276">
      <w:start w:val="1"/>
      <w:numFmt w:val="decimal"/>
      <w:lvlText w:val="%1)"/>
      <w:lvlJc w:val="left"/>
      <w:pPr>
        <w:ind w:left="167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1A19F4">
      <w:numFmt w:val="bullet"/>
      <w:lvlText w:val="•"/>
      <w:lvlJc w:val="left"/>
      <w:pPr>
        <w:ind w:left="2628" w:hanging="264"/>
      </w:pPr>
      <w:rPr>
        <w:rFonts w:hint="default"/>
        <w:lang w:val="ru-RU" w:eastAsia="en-US" w:bidi="ar-SA"/>
      </w:rPr>
    </w:lvl>
    <w:lvl w:ilvl="2" w:tplc="1CEE441A">
      <w:numFmt w:val="bullet"/>
      <w:lvlText w:val="•"/>
      <w:lvlJc w:val="left"/>
      <w:pPr>
        <w:ind w:left="3576" w:hanging="264"/>
      </w:pPr>
      <w:rPr>
        <w:rFonts w:hint="default"/>
        <w:lang w:val="ru-RU" w:eastAsia="en-US" w:bidi="ar-SA"/>
      </w:rPr>
    </w:lvl>
    <w:lvl w:ilvl="3" w:tplc="0210A2AE">
      <w:numFmt w:val="bullet"/>
      <w:lvlText w:val="•"/>
      <w:lvlJc w:val="left"/>
      <w:pPr>
        <w:ind w:left="4525" w:hanging="264"/>
      </w:pPr>
      <w:rPr>
        <w:rFonts w:hint="default"/>
        <w:lang w:val="ru-RU" w:eastAsia="en-US" w:bidi="ar-SA"/>
      </w:rPr>
    </w:lvl>
    <w:lvl w:ilvl="4" w:tplc="8AE4D1C6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5" w:tplc="26562CB4">
      <w:numFmt w:val="bullet"/>
      <w:lvlText w:val="•"/>
      <w:lvlJc w:val="left"/>
      <w:pPr>
        <w:ind w:left="6422" w:hanging="264"/>
      </w:pPr>
      <w:rPr>
        <w:rFonts w:hint="default"/>
        <w:lang w:val="ru-RU" w:eastAsia="en-US" w:bidi="ar-SA"/>
      </w:rPr>
    </w:lvl>
    <w:lvl w:ilvl="6" w:tplc="5FA6D704">
      <w:numFmt w:val="bullet"/>
      <w:lvlText w:val="•"/>
      <w:lvlJc w:val="left"/>
      <w:pPr>
        <w:ind w:left="7370" w:hanging="264"/>
      </w:pPr>
      <w:rPr>
        <w:rFonts w:hint="default"/>
        <w:lang w:val="ru-RU" w:eastAsia="en-US" w:bidi="ar-SA"/>
      </w:rPr>
    </w:lvl>
    <w:lvl w:ilvl="7" w:tplc="2C50507E">
      <w:numFmt w:val="bullet"/>
      <w:lvlText w:val="•"/>
      <w:lvlJc w:val="left"/>
      <w:pPr>
        <w:ind w:left="8318" w:hanging="264"/>
      </w:pPr>
      <w:rPr>
        <w:rFonts w:hint="default"/>
        <w:lang w:val="ru-RU" w:eastAsia="en-US" w:bidi="ar-SA"/>
      </w:rPr>
    </w:lvl>
    <w:lvl w:ilvl="8" w:tplc="8A881D0C">
      <w:numFmt w:val="bullet"/>
      <w:lvlText w:val="•"/>
      <w:lvlJc w:val="left"/>
      <w:pPr>
        <w:ind w:left="9267" w:hanging="264"/>
      </w:pPr>
      <w:rPr>
        <w:rFonts w:hint="default"/>
        <w:lang w:val="ru-RU" w:eastAsia="en-US" w:bidi="ar-SA"/>
      </w:rPr>
    </w:lvl>
  </w:abstractNum>
  <w:abstractNum w:abstractNumId="114">
    <w:nsid w:val="6EA32FBF"/>
    <w:multiLevelType w:val="hybridMultilevel"/>
    <w:tmpl w:val="C63685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>
    <w:nsid w:val="6EBB3B43"/>
    <w:multiLevelType w:val="hybridMultilevel"/>
    <w:tmpl w:val="83B43982"/>
    <w:lvl w:ilvl="0" w:tplc="97947A76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B2EE2C6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7FD240DA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379A852C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4B7A020E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498499D4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D3A052F2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9F6C6738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696826CE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16">
    <w:nsid w:val="70C62E0F"/>
    <w:multiLevelType w:val="hybridMultilevel"/>
    <w:tmpl w:val="8786B7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7">
    <w:nsid w:val="710D4C9A"/>
    <w:multiLevelType w:val="hybridMultilevel"/>
    <w:tmpl w:val="CB169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>
    <w:nsid w:val="716D207E"/>
    <w:multiLevelType w:val="hybridMultilevel"/>
    <w:tmpl w:val="E116B816"/>
    <w:lvl w:ilvl="0" w:tplc="B3BCC7F0">
      <w:start w:val="2"/>
      <w:numFmt w:val="decimal"/>
      <w:lvlText w:val="%1"/>
      <w:lvlJc w:val="left"/>
      <w:pPr>
        <w:ind w:left="959" w:hanging="495"/>
        <w:jc w:val="left"/>
      </w:pPr>
      <w:rPr>
        <w:rFonts w:hint="default"/>
        <w:lang w:val="ru-RU" w:eastAsia="en-US" w:bidi="ar-SA"/>
      </w:rPr>
    </w:lvl>
    <w:lvl w:ilvl="1" w:tplc="E4E6F6A8">
      <w:numFmt w:val="none"/>
      <w:lvlText w:val=""/>
      <w:lvlJc w:val="left"/>
      <w:pPr>
        <w:tabs>
          <w:tab w:val="num" w:pos="360"/>
        </w:tabs>
      </w:pPr>
    </w:lvl>
    <w:lvl w:ilvl="2" w:tplc="5642AE8E">
      <w:numFmt w:val="bullet"/>
      <w:lvlText w:val="•"/>
      <w:lvlJc w:val="left"/>
      <w:pPr>
        <w:ind w:left="3000" w:hanging="495"/>
      </w:pPr>
      <w:rPr>
        <w:rFonts w:hint="default"/>
        <w:lang w:val="ru-RU" w:eastAsia="en-US" w:bidi="ar-SA"/>
      </w:rPr>
    </w:lvl>
    <w:lvl w:ilvl="3" w:tplc="1CBA519C">
      <w:numFmt w:val="bullet"/>
      <w:lvlText w:val="•"/>
      <w:lvlJc w:val="left"/>
      <w:pPr>
        <w:ind w:left="4021" w:hanging="495"/>
      </w:pPr>
      <w:rPr>
        <w:rFonts w:hint="default"/>
        <w:lang w:val="ru-RU" w:eastAsia="en-US" w:bidi="ar-SA"/>
      </w:rPr>
    </w:lvl>
    <w:lvl w:ilvl="4" w:tplc="46B0437E">
      <w:numFmt w:val="bullet"/>
      <w:lvlText w:val="•"/>
      <w:lvlJc w:val="left"/>
      <w:pPr>
        <w:ind w:left="5041" w:hanging="495"/>
      </w:pPr>
      <w:rPr>
        <w:rFonts w:hint="default"/>
        <w:lang w:val="ru-RU" w:eastAsia="en-US" w:bidi="ar-SA"/>
      </w:rPr>
    </w:lvl>
    <w:lvl w:ilvl="5" w:tplc="8E5E2506">
      <w:numFmt w:val="bullet"/>
      <w:lvlText w:val="•"/>
      <w:lvlJc w:val="left"/>
      <w:pPr>
        <w:ind w:left="6062" w:hanging="495"/>
      </w:pPr>
      <w:rPr>
        <w:rFonts w:hint="default"/>
        <w:lang w:val="ru-RU" w:eastAsia="en-US" w:bidi="ar-SA"/>
      </w:rPr>
    </w:lvl>
    <w:lvl w:ilvl="6" w:tplc="C6B48FBA">
      <w:numFmt w:val="bullet"/>
      <w:lvlText w:val="•"/>
      <w:lvlJc w:val="left"/>
      <w:pPr>
        <w:ind w:left="7082" w:hanging="495"/>
      </w:pPr>
      <w:rPr>
        <w:rFonts w:hint="default"/>
        <w:lang w:val="ru-RU" w:eastAsia="en-US" w:bidi="ar-SA"/>
      </w:rPr>
    </w:lvl>
    <w:lvl w:ilvl="7" w:tplc="4A12FB96">
      <w:numFmt w:val="bullet"/>
      <w:lvlText w:val="•"/>
      <w:lvlJc w:val="left"/>
      <w:pPr>
        <w:ind w:left="8102" w:hanging="495"/>
      </w:pPr>
      <w:rPr>
        <w:rFonts w:hint="default"/>
        <w:lang w:val="ru-RU" w:eastAsia="en-US" w:bidi="ar-SA"/>
      </w:rPr>
    </w:lvl>
    <w:lvl w:ilvl="8" w:tplc="6BFACCAE">
      <w:numFmt w:val="bullet"/>
      <w:lvlText w:val="•"/>
      <w:lvlJc w:val="left"/>
      <w:pPr>
        <w:ind w:left="9123" w:hanging="495"/>
      </w:pPr>
      <w:rPr>
        <w:rFonts w:hint="default"/>
        <w:lang w:val="ru-RU" w:eastAsia="en-US" w:bidi="ar-SA"/>
      </w:rPr>
    </w:lvl>
  </w:abstractNum>
  <w:abstractNum w:abstractNumId="119">
    <w:nsid w:val="72253693"/>
    <w:multiLevelType w:val="hybridMultilevel"/>
    <w:tmpl w:val="D1BCDABE"/>
    <w:lvl w:ilvl="0" w:tplc="5A62DD54">
      <w:start w:val="1"/>
      <w:numFmt w:val="decimal"/>
      <w:lvlText w:val="%1)"/>
      <w:lvlJc w:val="left"/>
      <w:pPr>
        <w:ind w:left="1665" w:hanging="70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A29DFE">
      <w:start w:val="1"/>
      <w:numFmt w:val="decimal"/>
      <w:lvlText w:val="%2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D88B10C">
      <w:numFmt w:val="bullet"/>
      <w:lvlText w:val="•"/>
      <w:lvlJc w:val="left"/>
      <w:pPr>
        <w:ind w:left="2964" w:hanging="264"/>
      </w:pPr>
      <w:rPr>
        <w:rFonts w:hint="default"/>
        <w:lang w:val="ru-RU" w:eastAsia="en-US" w:bidi="ar-SA"/>
      </w:rPr>
    </w:lvl>
    <w:lvl w:ilvl="3" w:tplc="A31CEE94">
      <w:numFmt w:val="bullet"/>
      <w:lvlText w:val="•"/>
      <w:lvlJc w:val="left"/>
      <w:pPr>
        <w:ind w:left="3989" w:hanging="264"/>
      </w:pPr>
      <w:rPr>
        <w:rFonts w:hint="default"/>
        <w:lang w:val="ru-RU" w:eastAsia="en-US" w:bidi="ar-SA"/>
      </w:rPr>
    </w:lvl>
    <w:lvl w:ilvl="4" w:tplc="246E07D0">
      <w:numFmt w:val="bullet"/>
      <w:lvlText w:val="•"/>
      <w:lvlJc w:val="left"/>
      <w:pPr>
        <w:ind w:left="5014" w:hanging="264"/>
      </w:pPr>
      <w:rPr>
        <w:rFonts w:hint="default"/>
        <w:lang w:val="ru-RU" w:eastAsia="en-US" w:bidi="ar-SA"/>
      </w:rPr>
    </w:lvl>
    <w:lvl w:ilvl="5" w:tplc="0848361E">
      <w:numFmt w:val="bullet"/>
      <w:lvlText w:val="•"/>
      <w:lvlJc w:val="left"/>
      <w:pPr>
        <w:ind w:left="6039" w:hanging="264"/>
      </w:pPr>
      <w:rPr>
        <w:rFonts w:hint="default"/>
        <w:lang w:val="ru-RU" w:eastAsia="en-US" w:bidi="ar-SA"/>
      </w:rPr>
    </w:lvl>
    <w:lvl w:ilvl="6" w:tplc="A6D6F27A">
      <w:numFmt w:val="bullet"/>
      <w:lvlText w:val="•"/>
      <w:lvlJc w:val="left"/>
      <w:pPr>
        <w:ind w:left="7064" w:hanging="264"/>
      </w:pPr>
      <w:rPr>
        <w:rFonts w:hint="default"/>
        <w:lang w:val="ru-RU" w:eastAsia="en-US" w:bidi="ar-SA"/>
      </w:rPr>
    </w:lvl>
    <w:lvl w:ilvl="7" w:tplc="C82E02A8">
      <w:numFmt w:val="bullet"/>
      <w:lvlText w:val="•"/>
      <w:lvlJc w:val="left"/>
      <w:pPr>
        <w:ind w:left="8089" w:hanging="264"/>
      </w:pPr>
      <w:rPr>
        <w:rFonts w:hint="default"/>
        <w:lang w:val="ru-RU" w:eastAsia="en-US" w:bidi="ar-SA"/>
      </w:rPr>
    </w:lvl>
    <w:lvl w:ilvl="8" w:tplc="58CA9504">
      <w:numFmt w:val="bullet"/>
      <w:lvlText w:val="•"/>
      <w:lvlJc w:val="left"/>
      <w:pPr>
        <w:ind w:left="9114" w:hanging="264"/>
      </w:pPr>
      <w:rPr>
        <w:rFonts w:hint="default"/>
        <w:lang w:val="ru-RU" w:eastAsia="en-US" w:bidi="ar-SA"/>
      </w:rPr>
    </w:lvl>
  </w:abstractNum>
  <w:abstractNum w:abstractNumId="120">
    <w:nsid w:val="73F43779"/>
    <w:multiLevelType w:val="hybridMultilevel"/>
    <w:tmpl w:val="9E549BCA"/>
    <w:lvl w:ilvl="0" w:tplc="41224908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7E7C7A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F84AB95E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E4648F26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0D4A1454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518CB8CA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C77EA108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2BD4CBDC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3B8E2AC0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21">
    <w:nsid w:val="740F3B24"/>
    <w:multiLevelType w:val="hybridMultilevel"/>
    <w:tmpl w:val="4CDAA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751A3553"/>
    <w:multiLevelType w:val="hybridMultilevel"/>
    <w:tmpl w:val="B3264772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775B2C3F"/>
    <w:multiLevelType w:val="hybridMultilevel"/>
    <w:tmpl w:val="FEACD0CE"/>
    <w:lvl w:ilvl="0" w:tplc="70B2B7C0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>
    <w:nsid w:val="77A82C4E"/>
    <w:multiLevelType w:val="hybridMultilevel"/>
    <w:tmpl w:val="E1028978"/>
    <w:lvl w:ilvl="0" w:tplc="26FE349A">
      <w:start w:val="1"/>
      <w:numFmt w:val="decimal"/>
      <w:lvlText w:val="%1)"/>
      <w:lvlJc w:val="left"/>
      <w:pPr>
        <w:ind w:left="167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A40A7CA">
      <w:numFmt w:val="bullet"/>
      <w:lvlText w:val="•"/>
      <w:lvlJc w:val="left"/>
      <w:pPr>
        <w:ind w:left="2628" w:hanging="264"/>
      </w:pPr>
      <w:rPr>
        <w:rFonts w:hint="default"/>
        <w:lang w:val="ru-RU" w:eastAsia="en-US" w:bidi="ar-SA"/>
      </w:rPr>
    </w:lvl>
    <w:lvl w:ilvl="2" w:tplc="67F4917C">
      <w:numFmt w:val="bullet"/>
      <w:lvlText w:val="•"/>
      <w:lvlJc w:val="left"/>
      <w:pPr>
        <w:ind w:left="3576" w:hanging="264"/>
      </w:pPr>
      <w:rPr>
        <w:rFonts w:hint="default"/>
        <w:lang w:val="ru-RU" w:eastAsia="en-US" w:bidi="ar-SA"/>
      </w:rPr>
    </w:lvl>
    <w:lvl w:ilvl="3" w:tplc="CDEEDEB2">
      <w:numFmt w:val="bullet"/>
      <w:lvlText w:val="•"/>
      <w:lvlJc w:val="left"/>
      <w:pPr>
        <w:ind w:left="4525" w:hanging="264"/>
      </w:pPr>
      <w:rPr>
        <w:rFonts w:hint="default"/>
        <w:lang w:val="ru-RU" w:eastAsia="en-US" w:bidi="ar-SA"/>
      </w:rPr>
    </w:lvl>
    <w:lvl w:ilvl="4" w:tplc="F72E3AE8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5" w:tplc="4D5EA6D0">
      <w:numFmt w:val="bullet"/>
      <w:lvlText w:val="•"/>
      <w:lvlJc w:val="left"/>
      <w:pPr>
        <w:ind w:left="6422" w:hanging="264"/>
      </w:pPr>
      <w:rPr>
        <w:rFonts w:hint="default"/>
        <w:lang w:val="ru-RU" w:eastAsia="en-US" w:bidi="ar-SA"/>
      </w:rPr>
    </w:lvl>
    <w:lvl w:ilvl="6" w:tplc="2992108C">
      <w:numFmt w:val="bullet"/>
      <w:lvlText w:val="•"/>
      <w:lvlJc w:val="left"/>
      <w:pPr>
        <w:ind w:left="7370" w:hanging="264"/>
      </w:pPr>
      <w:rPr>
        <w:rFonts w:hint="default"/>
        <w:lang w:val="ru-RU" w:eastAsia="en-US" w:bidi="ar-SA"/>
      </w:rPr>
    </w:lvl>
    <w:lvl w:ilvl="7" w:tplc="253CE7CA">
      <w:numFmt w:val="bullet"/>
      <w:lvlText w:val="•"/>
      <w:lvlJc w:val="left"/>
      <w:pPr>
        <w:ind w:left="8318" w:hanging="264"/>
      </w:pPr>
      <w:rPr>
        <w:rFonts w:hint="default"/>
        <w:lang w:val="ru-RU" w:eastAsia="en-US" w:bidi="ar-SA"/>
      </w:rPr>
    </w:lvl>
    <w:lvl w:ilvl="8" w:tplc="F1783C76">
      <w:numFmt w:val="bullet"/>
      <w:lvlText w:val="•"/>
      <w:lvlJc w:val="left"/>
      <w:pPr>
        <w:ind w:left="9267" w:hanging="264"/>
      </w:pPr>
      <w:rPr>
        <w:rFonts w:hint="default"/>
        <w:lang w:val="ru-RU" w:eastAsia="en-US" w:bidi="ar-SA"/>
      </w:rPr>
    </w:lvl>
  </w:abstractNum>
  <w:abstractNum w:abstractNumId="125">
    <w:nsid w:val="787A2173"/>
    <w:multiLevelType w:val="hybridMultilevel"/>
    <w:tmpl w:val="F4C0167A"/>
    <w:lvl w:ilvl="0" w:tplc="952AD5AC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C0C89F6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265AC82C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E428775E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E3361442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7B6ED1C4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F66063C8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63589022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E6CCA34E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26">
    <w:nsid w:val="78D01137"/>
    <w:multiLevelType w:val="hybridMultilevel"/>
    <w:tmpl w:val="43B49EE4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>
    <w:nsid w:val="791A3A02"/>
    <w:multiLevelType w:val="hybridMultilevel"/>
    <w:tmpl w:val="4D2289E6"/>
    <w:lvl w:ilvl="0" w:tplc="B44EA442">
      <w:start w:val="1"/>
      <w:numFmt w:val="decimal"/>
      <w:lvlText w:val="%1)"/>
      <w:lvlJc w:val="left"/>
      <w:pPr>
        <w:ind w:left="1934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B8B490">
      <w:numFmt w:val="bullet"/>
      <w:lvlText w:val="•"/>
      <w:lvlJc w:val="left"/>
      <w:pPr>
        <w:ind w:left="2862" w:hanging="264"/>
      </w:pPr>
      <w:rPr>
        <w:rFonts w:hint="default"/>
        <w:lang w:val="ru-RU" w:eastAsia="en-US" w:bidi="ar-SA"/>
      </w:rPr>
    </w:lvl>
    <w:lvl w:ilvl="2" w:tplc="6F5A5940">
      <w:numFmt w:val="bullet"/>
      <w:lvlText w:val="•"/>
      <w:lvlJc w:val="left"/>
      <w:pPr>
        <w:ind w:left="3784" w:hanging="264"/>
      </w:pPr>
      <w:rPr>
        <w:rFonts w:hint="default"/>
        <w:lang w:val="ru-RU" w:eastAsia="en-US" w:bidi="ar-SA"/>
      </w:rPr>
    </w:lvl>
    <w:lvl w:ilvl="3" w:tplc="8332963C">
      <w:numFmt w:val="bullet"/>
      <w:lvlText w:val="•"/>
      <w:lvlJc w:val="left"/>
      <w:pPr>
        <w:ind w:left="4707" w:hanging="264"/>
      </w:pPr>
      <w:rPr>
        <w:rFonts w:hint="default"/>
        <w:lang w:val="ru-RU" w:eastAsia="en-US" w:bidi="ar-SA"/>
      </w:rPr>
    </w:lvl>
    <w:lvl w:ilvl="4" w:tplc="10E8D9B0">
      <w:numFmt w:val="bullet"/>
      <w:lvlText w:val="•"/>
      <w:lvlJc w:val="left"/>
      <w:pPr>
        <w:ind w:left="5629" w:hanging="264"/>
      </w:pPr>
      <w:rPr>
        <w:rFonts w:hint="default"/>
        <w:lang w:val="ru-RU" w:eastAsia="en-US" w:bidi="ar-SA"/>
      </w:rPr>
    </w:lvl>
    <w:lvl w:ilvl="5" w:tplc="B31CB3AE">
      <w:numFmt w:val="bullet"/>
      <w:lvlText w:val="•"/>
      <w:lvlJc w:val="left"/>
      <w:pPr>
        <w:ind w:left="6552" w:hanging="264"/>
      </w:pPr>
      <w:rPr>
        <w:rFonts w:hint="default"/>
        <w:lang w:val="ru-RU" w:eastAsia="en-US" w:bidi="ar-SA"/>
      </w:rPr>
    </w:lvl>
    <w:lvl w:ilvl="6" w:tplc="9E5EEF00">
      <w:numFmt w:val="bullet"/>
      <w:lvlText w:val="•"/>
      <w:lvlJc w:val="left"/>
      <w:pPr>
        <w:ind w:left="7474" w:hanging="264"/>
      </w:pPr>
      <w:rPr>
        <w:rFonts w:hint="default"/>
        <w:lang w:val="ru-RU" w:eastAsia="en-US" w:bidi="ar-SA"/>
      </w:rPr>
    </w:lvl>
    <w:lvl w:ilvl="7" w:tplc="655019C8">
      <w:numFmt w:val="bullet"/>
      <w:lvlText w:val="•"/>
      <w:lvlJc w:val="left"/>
      <w:pPr>
        <w:ind w:left="8396" w:hanging="264"/>
      </w:pPr>
      <w:rPr>
        <w:rFonts w:hint="default"/>
        <w:lang w:val="ru-RU" w:eastAsia="en-US" w:bidi="ar-SA"/>
      </w:rPr>
    </w:lvl>
    <w:lvl w:ilvl="8" w:tplc="7284B8FE">
      <w:numFmt w:val="bullet"/>
      <w:lvlText w:val="•"/>
      <w:lvlJc w:val="left"/>
      <w:pPr>
        <w:ind w:left="9319" w:hanging="264"/>
      </w:pPr>
      <w:rPr>
        <w:rFonts w:hint="default"/>
        <w:lang w:val="ru-RU" w:eastAsia="en-US" w:bidi="ar-SA"/>
      </w:rPr>
    </w:lvl>
  </w:abstractNum>
  <w:abstractNum w:abstractNumId="128">
    <w:nsid w:val="7AB67A90"/>
    <w:multiLevelType w:val="hybridMultilevel"/>
    <w:tmpl w:val="8BEED36A"/>
    <w:lvl w:ilvl="0" w:tplc="389AF6EC">
      <w:start w:val="1"/>
      <w:numFmt w:val="decimal"/>
      <w:lvlText w:val="%1)"/>
      <w:lvlJc w:val="left"/>
      <w:pPr>
        <w:ind w:left="1670" w:hanging="2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EA57FC">
      <w:numFmt w:val="bullet"/>
      <w:lvlText w:val="•"/>
      <w:lvlJc w:val="left"/>
      <w:pPr>
        <w:ind w:left="2628" w:hanging="264"/>
      </w:pPr>
      <w:rPr>
        <w:rFonts w:hint="default"/>
        <w:lang w:val="ru-RU" w:eastAsia="en-US" w:bidi="ar-SA"/>
      </w:rPr>
    </w:lvl>
    <w:lvl w:ilvl="2" w:tplc="F6D83C94">
      <w:numFmt w:val="bullet"/>
      <w:lvlText w:val="•"/>
      <w:lvlJc w:val="left"/>
      <w:pPr>
        <w:ind w:left="3576" w:hanging="264"/>
      </w:pPr>
      <w:rPr>
        <w:rFonts w:hint="default"/>
        <w:lang w:val="ru-RU" w:eastAsia="en-US" w:bidi="ar-SA"/>
      </w:rPr>
    </w:lvl>
    <w:lvl w:ilvl="3" w:tplc="7F7C2544">
      <w:numFmt w:val="bullet"/>
      <w:lvlText w:val="•"/>
      <w:lvlJc w:val="left"/>
      <w:pPr>
        <w:ind w:left="4525" w:hanging="264"/>
      </w:pPr>
      <w:rPr>
        <w:rFonts w:hint="default"/>
        <w:lang w:val="ru-RU" w:eastAsia="en-US" w:bidi="ar-SA"/>
      </w:rPr>
    </w:lvl>
    <w:lvl w:ilvl="4" w:tplc="FE84A1A6">
      <w:numFmt w:val="bullet"/>
      <w:lvlText w:val="•"/>
      <w:lvlJc w:val="left"/>
      <w:pPr>
        <w:ind w:left="5473" w:hanging="264"/>
      </w:pPr>
      <w:rPr>
        <w:rFonts w:hint="default"/>
        <w:lang w:val="ru-RU" w:eastAsia="en-US" w:bidi="ar-SA"/>
      </w:rPr>
    </w:lvl>
    <w:lvl w:ilvl="5" w:tplc="C92641B8">
      <w:numFmt w:val="bullet"/>
      <w:lvlText w:val="•"/>
      <w:lvlJc w:val="left"/>
      <w:pPr>
        <w:ind w:left="6422" w:hanging="264"/>
      </w:pPr>
      <w:rPr>
        <w:rFonts w:hint="default"/>
        <w:lang w:val="ru-RU" w:eastAsia="en-US" w:bidi="ar-SA"/>
      </w:rPr>
    </w:lvl>
    <w:lvl w:ilvl="6" w:tplc="92AE92B4">
      <w:numFmt w:val="bullet"/>
      <w:lvlText w:val="•"/>
      <w:lvlJc w:val="left"/>
      <w:pPr>
        <w:ind w:left="7370" w:hanging="264"/>
      </w:pPr>
      <w:rPr>
        <w:rFonts w:hint="default"/>
        <w:lang w:val="ru-RU" w:eastAsia="en-US" w:bidi="ar-SA"/>
      </w:rPr>
    </w:lvl>
    <w:lvl w:ilvl="7" w:tplc="7D965198">
      <w:numFmt w:val="bullet"/>
      <w:lvlText w:val="•"/>
      <w:lvlJc w:val="left"/>
      <w:pPr>
        <w:ind w:left="8318" w:hanging="264"/>
      </w:pPr>
      <w:rPr>
        <w:rFonts w:hint="default"/>
        <w:lang w:val="ru-RU" w:eastAsia="en-US" w:bidi="ar-SA"/>
      </w:rPr>
    </w:lvl>
    <w:lvl w:ilvl="8" w:tplc="BD027430">
      <w:numFmt w:val="bullet"/>
      <w:lvlText w:val="•"/>
      <w:lvlJc w:val="left"/>
      <w:pPr>
        <w:ind w:left="9267" w:hanging="264"/>
      </w:pPr>
      <w:rPr>
        <w:rFonts w:hint="default"/>
        <w:lang w:val="ru-RU" w:eastAsia="en-US" w:bidi="ar-SA"/>
      </w:rPr>
    </w:lvl>
  </w:abstractNum>
  <w:abstractNum w:abstractNumId="129">
    <w:nsid w:val="7C941E66"/>
    <w:multiLevelType w:val="hybridMultilevel"/>
    <w:tmpl w:val="ACE2D21A"/>
    <w:lvl w:ilvl="0" w:tplc="AD703F5C">
      <w:start w:val="7"/>
      <w:numFmt w:val="decimal"/>
      <w:lvlText w:val="%1"/>
      <w:lvlJc w:val="left"/>
      <w:pPr>
        <w:ind w:left="1852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6A1A3E">
      <w:numFmt w:val="bullet"/>
      <w:lvlText w:val="•"/>
      <w:lvlJc w:val="left"/>
      <w:pPr>
        <w:ind w:left="2790" w:hanging="183"/>
      </w:pPr>
      <w:rPr>
        <w:rFonts w:hint="default"/>
        <w:lang w:val="ru-RU" w:eastAsia="en-US" w:bidi="ar-SA"/>
      </w:rPr>
    </w:lvl>
    <w:lvl w:ilvl="2" w:tplc="08A8957E">
      <w:numFmt w:val="bullet"/>
      <w:lvlText w:val="•"/>
      <w:lvlJc w:val="left"/>
      <w:pPr>
        <w:ind w:left="3720" w:hanging="183"/>
      </w:pPr>
      <w:rPr>
        <w:rFonts w:hint="default"/>
        <w:lang w:val="ru-RU" w:eastAsia="en-US" w:bidi="ar-SA"/>
      </w:rPr>
    </w:lvl>
    <w:lvl w:ilvl="3" w:tplc="A2FC4CA8">
      <w:numFmt w:val="bullet"/>
      <w:lvlText w:val="•"/>
      <w:lvlJc w:val="left"/>
      <w:pPr>
        <w:ind w:left="4651" w:hanging="183"/>
      </w:pPr>
      <w:rPr>
        <w:rFonts w:hint="default"/>
        <w:lang w:val="ru-RU" w:eastAsia="en-US" w:bidi="ar-SA"/>
      </w:rPr>
    </w:lvl>
    <w:lvl w:ilvl="4" w:tplc="45E281A0">
      <w:numFmt w:val="bullet"/>
      <w:lvlText w:val="•"/>
      <w:lvlJc w:val="left"/>
      <w:pPr>
        <w:ind w:left="5581" w:hanging="183"/>
      </w:pPr>
      <w:rPr>
        <w:rFonts w:hint="default"/>
        <w:lang w:val="ru-RU" w:eastAsia="en-US" w:bidi="ar-SA"/>
      </w:rPr>
    </w:lvl>
    <w:lvl w:ilvl="5" w:tplc="66FE9CC8">
      <w:numFmt w:val="bullet"/>
      <w:lvlText w:val="•"/>
      <w:lvlJc w:val="left"/>
      <w:pPr>
        <w:ind w:left="6512" w:hanging="183"/>
      </w:pPr>
      <w:rPr>
        <w:rFonts w:hint="default"/>
        <w:lang w:val="ru-RU" w:eastAsia="en-US" w:bidi="ar-SA"/>
      </w:rPr>
    </w:lvl>
    <w:lvl w:ilvl="6" w:tplc="3E522A38">
      <w:numFmt w:val="bullet"/>
      <w:lvlText w:val="•"/>
      <w:lvlJc w:val="left"/>
      <w:pPr>
        <w:ind w:left="7442" w:hanging="183"/>
      </w:pPr>
      <w:rPr>
        <w:rFonts w:hint="default"/>
        <w:lang w:val="ru-RU" w:eastAsia="en-US" w:bidi="ar-SA"/>
      </w:rPr>
    </w:lvl>
    <w:lvl w:ilvl="7" w:tplc="FFD402E4">
      <w:numFmt w:val="bullet"/>
      <w:lvlText w:val="•"/>
      <w:lvlJc w:val="left"/>
      <w:pPr>
        <w:ind w:left="8372" w:hanging="183"/>
      </w:pPr>
      <w:rPr>
        <w:rFonts w:hint="default"/>
        <w:lang w:val="ru-RU" w:eastAsia="en-US" w:bidi="ar-SA"/>
      </w:rPr>
    </w:lvl>
    <w:lvl w:ilvl="8" w:tplc="594E72CC">
      <w:numFmt w:val="bullet"/>
      <w:lvlText w:val="•"/>
      <w:lvlJc w:val="left"/>
      <w:pPr>
        <w:ind w:left="9303" w:hanging="183"/>
      </w:pPr>
      <w:rPr>
        <w:rFonts w:hint="default"/>
        <w:lang w:val="ru-RU" w:eastAsia="en-US" w:bidi="ar-SA"/>
      </w:rPr>
    </w:lvl>
  </w:abstractNum>
  <w:abstractNum w:abstractNumId="130">
    <w:nsid w:val="7E9B4F0A"/>
    <w:multiLevelType w:val="hybridMultilevel"/>
    <w:tmpl w:val="C8E8EDCC"/>
    <w:lvl w:ilvl="0" w:tplc="56AA464A">
      <w:start w:val="148"/>
      <w:numFmt w:val="decimal"/>
      <w:lvlText w:val="%1"/>
      <w:lvlJc w:val="left"/>
      <w:pPr>
        <w:ind w:left="959" w:hanging="846"/>
        <w:jc w:val="left"/>
      </w:pPr>
      <w:rPr>
        <w:rFonts w:hint="default"/>
        <w:lang w:val="ru-RU" w:eastAsia="en-US" w:bidi="ar-SA"/>
      </w:rPr>
    </w:lvl>
    <w:lvl w:ilvl="1" w:tplc="FEDE3742">
      <w:numFmt w:val="none"/>
      <w:lvlText w:val=""/>
      <w:lvlJc w:val="left"/>
      <w:pPr>
        <w:tabs>
          <w:tab w:val="num" w:pos="360"/>
        </w:tabs>
      </w:pPr>
    </w:lvl>
    <w:lvl w:ilvl="2" w:tplc="33A83ADC">
      <w:numFmt w:val="none"/>
      <w:lvlText w:val=""/>
      <w:lvlJc w:val="left"/>
      <w:pPr>
        <w:tabs>
          <w:tab w:val="num" w:pos="360"/>
        </w:tabs>
      </w:pPr>
    </w:lvl>
    <w:lvl w:ilvl="3" w:tplc="667885C2">
      <w:numFmt w:val="bullet"/>
      <w:lvlText w:val="•"/>
      <w:lvlJc w:val="left"/>
      <w:pPr>
        <w:ind w:left="4021" w:hanging="846"/>
      </w:pPr>
      <w:rPr>
        <w:rFonts w:hint="default"/>
        <w:lang w:val="ru-RU" w:eastAsia="en-US" w:bidi="ar-SA"/>
      </w:rPr>
    </w:lvl>
    <w:lvl w:ilvl="4" w:tplc="060AE940">
      <w:numFmt w:val="bullet"/>
      <w:lvlText w:val="•"/>
      <w:lvlJc w:val="left"/>
      <w:pPr>
        <w:ind w:left="5041" w:hanging="846"/>
      </w:pPr>
      <w:rPr>
        <w:rFonts w:hint="default"/>
        <w:lang w:val="ru-RU" w:eastAsia="en-US" w:bidi="ar-SA"/>
      </w:rPr>
    </w:lvl>
    <w:lvl w:ilvl="5" w:tplc="D1EA96B8">
      <w:numFmt w:val="bullet"/>
      <w:lvlText w:val="•"/>
      <w:lvlJc w:val="left"/>
      <w:pPr>
        <w:ind w:left="6062" w:hanging="846"/>
      </w:pPr>
      <w:rPr>
        <w:rFonts w:hint="default"/>
        <w:lang w:val="ru-RU" w:eastAsia="en-US" w:bidi="ar-SA"/>
      </w:rPr>
    </w:lvl>
    <w:lvl w:ilvl="6" w:tplc="75B88724">
      <w:numFmt w:val="bullet"/>
      <w:lvlText w:val="•"/>
      <w:lvlJc w:val="left"/>
      <w:pPr>
        <w:ind w:left="7082" w:hanging="846"/>
      </w:pPr>
      <w:rPr>
        <w:rFonts w:hint="default"/>
        <w:lang w:val="ru-RU" w:eastAsia="en-US" w:bidi="ar-SA"/>
      </w:rPr>
    </w:lvl>
    <w:lvl w:ilvl="7" w:tplc="F8D0EF3C">
      <w:numFmt w:val="bullet"/>
      <w:lvlText w:val="•"/>
      <w:lvlJc w:val="left"/>
      <w:pPr>
        <w:ind w:left="8102" w:hanging="846"/>
      </w:pPr>
      <w:rPr>
        <w:rFonts w:hint="default"/>
        <w:lang w:val="ru-RU" w:eastAsia="en-US" w:bidi="ar-SA"/>
      </w:rPr>
    </w:lvl>
    <w:lvl w:ilvl="8" w:tplc="6610076A">
      <w:numFmt w:val="bullet"/>
      <w:lvlText w:val="•"/>
      <w:lvlJc w:val="left"/>
      <w:pPr>
        <w:ind w:left="9123" w:hanging="846"/>
      </w:pPr>
      <w:rPr>
        <w:rFonts w:hint="default"/>
        <w:lang w:val="ru-RU" w:eastAsia="en-US" w:bidi="ar-SA"/>
      </w:rPr>
    </w:lvl>
  </w:abstractNum>
  <w:abstractNum w:abstractNumId="131">
    <w:nsid w:val="7EC10E32"/>
    <w:multiLevelType w:val="hybridMultilevel"/>
    <w:tmpl w:val="826CD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>
    <w:nsid w:val="7F466B31"/>
    <w:multiLevelType w:val="hybridMultilevel"/>
    <w:tmpl w:val="FE604024"/>
    <w:lvl w:ilvl="0" w:tplc="F00ED5A8"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3">
    <w:nsid w:val="7FD2774B"/>
    <w:multiLevelType w:val="hybridMultilevel"/>
    <w:tmpl w:val="72906886"/>
    <w:lvl w:ilvl="0" w:tplc="F00ED5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5"/>
  </w:num>
  <w:num w:numId="2">
    <w:abstractNumId w:val="12"/>
  </w:num>
  <w:num w:numId="3">
    <w:abstractNumId w:val="108"/>
  </w:num>
  <w:num w:numId="4">
    <w:abstractNumId w:val="58"/>
  </w:num>
  <w:num w:numId="5">
    <w:abstractNumId w:val="90"/>
  </w:num>
  <w:num w:numId="6">
    <w:abstractNumId w:val="1"/>
  </w:num>
  <w:num w:numId="7">
    <w:abstractNumId w:val="23"/>
  </w:num>
  <w:num w:numId="8">
    <w:abstractNumId w:val="115"/>
  </w:num>
  <w:num w:numId="9">
    <w:abstractNumId w:val="129"/>
  </w:num>
  <w:num w:numId="10">
    <w:abstractNumId w:val="72"/>
  </w:num>
  <w:num w:numId="11">
    <w:abstractNumId w:val="50"/>
  </w:num>
  <w:num w:numId="12">
    <w:abstractNumId w:val="24"/>
  </w:num>
  <w:num w:numId="13">
    <w:abstractNumId w:val="31"/>
  </w:num>
  <w:num w:numId="14">
    <w:abstractNumId w:val="20"/>
  </w:num>
  <w:num w:numId="15">
    <w:abstractNumId w:val="83"/>
  </w:num>
  <w:num w:numId="16">
    <w:abstractNumId w:val="9"/>
  </w:num>
  <w:num w:numId="17">
    <w:abstractNumId w:val="65"/>
  </w:num>
  <w:num w:numId="18">
    <w:abstractNumId w:val="57"/>
  </w:num>
  <w:num w:numId="19">
    <w:abstractNumId w:val="8"/>
  </w:num>
  <w:num w:numId="20">
    <w:abstractNumId w:val="102"/>
  </w:num>
  <w:num w:numId="21">
    <w:abstractNumId w:val="52"/>
  </w:num>
  <w:num w:numId="22">
    <w:abstractNumId w:val="127"/>
  </w:num>
  <w:num w:numId="23">
    <w:abstractNumId w:val="75"/>
  </w:num>
  <w:num w:numId="24">
    <w:abstractNumId w:val="94"/>
  </w:num>
  <w:num w:numId="25">
    <w:abstractNumId w:val="16"/>
  </w:num>
  <w:num w:numId="26">
    <w:abstractNumId w:val="6"/>
  </w:num>
  <w:num w:numId="27">
    <w:abstractNumId w:val="2"/>
  </w:num>
  <w:num w:numId="28">
    <w:abstractNumId w:val="92"/>
  </w:num>
  <w:num w:numId="29">
    <w:abstractNumId w:val="22"/>
  </w:num>
  <w:num w:numId="30">
    <w:abstractNumId w:val="28"/>
  </w:num>
  <w:num w:numId="31">
    <w:abstractNumId w:val="11"/>
  </w:num>
  <w:num w:numId="32">
    <w:abstractNumId w:val="30"/>
  </w:num>
  <w:num w:numId="33">
    <w:abstractNumId w:val="73"/>
  </w:num>
  <w:num w:numId="34">
    <w:abstractNumId w:val="70"/>
  </w:num>
  <w:num w:numId="35">
    <w:abstractNumId w:val="120"/>
  </w:num>
  <w:num w:numId="36">
    <w:abstractNumId w:val="78"/>
  </w:num>
  <w:num w:numId="37">
    <w:abstractNumId w:val="77"/>
  </w:num>
  <w:num w:numId="38">
    <w:abstractNumId w:val="74"/>
  </w:num>
  <w:num w:numId="39">
    <w:abstractNumId w:val="130"/>
  </w:num>
  <w:num w:numId="40">
    <w:abstractNumId w:val="36"/>
  </w:num>
  <w:num w:numId="41">
    <w:abstractNumId w:val="118"/>
  </w:num>
  <w:num w:numId="42">
    <w:abstractNumId w:val="46"/>
  </w:num>
  <w:num w:numId="43">
    <w:abstractNumId w:val="128"/>
  </w:num>
  <w:num w:numId="44">
    <w:abstractNumId w:val="124"/>
  </w:num>
  <w:num w:numId="45">
    <w:abstractNumId w:val="113"/>
  </w:num>
  <w:num w:numId="46">
    <w:abstractNumId w:val="86"/>
  </w:num>
  <w:num w:numId="47">
    <w:abstractNumId w:val="125"/>
  </w:num>
  <w:num w:numId="48">
    <w:abstractNumId w:val="119"/>
  </w:num>
  <w:num w:numId="49">
    <w:abstractNumId w:val="32"/>
  </w:num>
  <w:num w:numId="50">
    <w:abstractNumId w:val="44"/>
  </w:num>
  <w:num w:numId="51">
    <w:abstractNumId w:val="3"/>
  </w:num>
  <w:num w:numId="52">
    <w:abstractNumId w:val="109"/>
  </w:num>
  <w:num w:numId="53">
    <w:abstractNumId w:val="84"/>
  </w:num>
  <w:num w:numId="54">
    <w:abstractNumId w:val="33"/>
  </w:num>
  <w:num w:numId="55">
    <w:abstractNumId w:val="25"/>
  </w:num>
  <w:num w:numId="56">
    <w:abstractNumId w:val="60"/>
  </w:num>
  <w:num w:numId="57">
    <w:abstractNumId w:val="7"/>
  </w:num>
  <w:num w:numId="58">
    <w:abstractNumId w:val="39"/>
  </w:num>
  <w:num w:numId="59">
    <w:abstractNumId w:val="66"/>
  </w:num>
  <w:num w:numId="60">
    <w:abstractNumId w:val="87"/>
  </w:num>
  <w:num w:numId="61">
    <w:abstractNumId w:val="89"/>
  </w:num>
  <w:num w:numId="62">
    <w:abstractNumId w:val="18"/>
  </w:num>
  <w:num w:numId="63">
    <w:abstractNumId w:val="40"/>
  </w:num>
  <w:num w:numId="64">
    <w:abstractNumId w:val="88"/>
  </w:num>
  <w:num w:numId="65">
    <w:abstractNumId w:val="101"/>
  </w:num>
  <w:num w:numId="66">
    <w:abstractNumId w:val="38"/>
  </w:num>
  <w:num w:numId="67">
    <w:abstractNumId w:val="37"/>
  </w:num>
  <w:num w:numId="68">
    <w:abstractNumId w:val="64"/>
  </w:num>
  <w:num w:numId="69">
    <w:abstractNumId w:val="0"/>
  </w:num>
  <w:num w:numId="70">
    <w:abstractNumId w:val="62"/>
  </w:num>
  <w:num w:numId="71">
    <w:abstractNumId w:val="85"/>
  </w:num>
  <w:num w:numId="72">
    <w:abstractNumId w:val="69"/>
  </w:num>
  <w:num w:numId="73">
    <w:abstractNumId w:val="56"/>
  </w:num>
  <w:num w:numId="74">
    <w:abstractNumId w:val="15"/>
  </w:num>
  <w:num w:numId="75">
    <w:abstractNumId w:val="96"/>
  </w:num>
  <w:num w:numId="76">
    <w:abstractNumId w:val="71"/>
  </w:num>
  <w:num w:numId="77">
    <w:abstractNumId w:val="42"/>
  </w:num>
  <w:num w:numId="78">
    <w:abstractNumId w:val="48"/>
  </w:num>
  <w:num w:numId="79">
    <w:abstractNumId w:val="61"/>
  </w:num>
  <w:num w:numId="80">
    <w:abstractNumId w:val="35"/>
  </w:num>
  <w:num w:numId="81">
    <w:abstractNumId w:val="47"/>
  </w:num>
  <w:num w:numId="82">
    <w:abstractNumId w:val="132"/>
  </w:num>
  <w:num w:numId="83">
    <w:abstractNumId w:val="4"/>
  </w:num>
  <w:num w:numId="84">
    <w:abstractNumId w:val="100"/>
  </w:num>
  <w:num w:numId="85">
    <w:abstractNumId w:val="55"/>
  </w:num>
  <w:num w:numId="86">
    <w:abstractNumId w:val="59"/>
  </w:num>
  <w:num w:numId="87">
    <w:abstractNumId w:val="27"/>
  </w:num>
  <w:num w:numId="88">
    <w:abstractNumId w:val="131"/>
  </w:num>
  <w:num w:numId="89">
    <w:abstractNumId w:val="82"/>
  </w:num>
  <w:num w:numId="90">
    <w:abstractNumId w:val="41"/>
  </w:num>
  <w:num w:numId="91">
    <w:abstractNumId w:val="17"/>
  </w:num>
  <w:num w:numId="92">
    <w:abstractNumId w:val="103"/>
  </w:num>
  <w:num w:numId="93">
    <w:abstractNumId w:val="9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26"/>
  </w:num>
  <w:num w:numId="95">
    <w:abstractNumId w:val="123"/>
  </w:num>
  <w:num w:numId="96">
    <w:abstractNumId w:val="81"/>
  </w:num>
  <w:num w:numId="97">
    <w:abstractNumId w:val="63"/>
  </w:num>
  <w:num w:numId="98">
    <w:abstractNumId w:val="19"/>
  </w:num>
  <w:num w:numId="99">
    <w:abstractNumId w:val="97"/>
  </w:num>
  <w:num w:numId="100">
    <w:abstractNumId w:val="104"/>
  </w:num>
  <w:num w:numId="101">
    <w:abstractNumId w:val="5"/>
  </w:num>
  <w:num w:numId="102">
    <w:abstractNumId w:val="68"/>
  </w:num>
  <w:num w:numId="103">
    <w:abstractNumId w:val="53"/>
  </w:num>
  <w:num w:numId="104">
    <w:abstractNumId w:val="114"/>
  </w:num>
  <w:num w:numId="105">
    <w:abstractNumId w:val="21"/>
  </w:num>
  <w:num w:numId="106">
    <w:abstractNumId w:val="110"/>
  </w:num>
  <w:num w:numId="107">
    <w:abstractNumId w:val="43"/>
  </w:num>
  <w:num w:numId="108">
    <w:abstractNumId w:val="54"/>
  </w:num>
  <w:num w:numId="109">
    <w:abstractNumId w:val="121"/>
  </w:num>
  <w:num w:numId="110">
    <w:abstractNumId w:val="93"/>
  </w:num>
  <w:num w:numId="111">
    <w:abstractNumId w:val="45"/>
  </w:num>
  <w:num w:numId="112">
    <w:abstractNumId w:val="80"/>
  </w:num>
  <w:num w:numId="113">
    <w:abstractNumId w:val="76"/>
  </w:num>
  <w:num w:numId="114">
    <w:abstractNumId w:val="13"/>
  </w:num>
  <w:num w:numId="115">
    <w:abstractNumId w:val="117"/>
  </w:num>
  <w:num w:numId="116">
    <w:abstractNumId w:val="106"/>
  </w:num>
  <w:num w:numId="117">
    <w:abstractNumId w:val="34"/>
  </w:num>
  <w:num w:numId="118">
    <w:abstractNumId w:val="29"/>
  </w:num>
  <w:num w:numId="119">
    <w:abstractNumId w:val="49"/>
  </w:num>
  <w:num w:numId="120">
    <w:abstractNumId w:val="79"/>
  </w:num>
  <w:num w:numId="121">
    <w:abstractNumId w:val="67"/>
  </w:num>
  <w:num w:numId="122">
    <w:abstractNumId w:val="126"/>
  </w:num>
  <w:num w:numId="123">
    <w:abstractNumId w:val="112"/>
  </w:num>
  <w:num w:numId="124">
    <w:abstractNumId w:val="122"/>
  </w:num>
  <w:num w:numId="125">
    <w:abstractNumId w:val="99"/>
  </w:num>
  <w:num w:numId="126">
    <w:abstractNumId w:val="133"/>
  </w:num>
  <w:num w:numId="127">
    <w:abstractNumId w:val="10"/>
  </w:num>
  <w:num w:numId="128">
    <w:abstractNumId w:val="107"/>
  </w:num>
  <w:num w:numId="129">
    <w:abstractNumId w:val="116"/>
  </w:num>
  <w:num w:numId="130">
    <w:abstractNumId w:val="14"/>
  </w:num>
  <w:num w:numId="131">
    <w:abstractNumId w:val="98"/>
  </w:num>
  <w:num w:numId="132">
    <w:abstractNumId w:val="51"/>
  </w:num>
  <w:num w:numId="133">
    <w:abstractNumId w:val="111"/>
  </w:num>
  <w:num w:numId="134">
    <w:abstractNumId w:val="95"/>
  </w:num>
  <w:numIdMacAtCleanup w:val="13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D081E"/>
    <w:rsid w:val="00251E69"/>
    <w:rsid w:val="004368BE"/>
    <w:rsid w:val="007C4214"/>
    <w:rsid w:val="00846AD2"/>
    <w:rsid w:val="008E047A"/>
    <w:rsid w:val="00B82713"/>
    <w:rsid w:val="00BD4E48"/>
    <w:rsid w:val="00CD081E"/>
    <w:rsid w:val="00E35956"/>
    <w:rsid w:val="00F77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081E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qFormat/>
    <w:rsid w:val="00846AD2"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link w:val="20"/>
    <w:qFormat/>
    <w:rsid w:val="00846AD2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846AD2"/>
    <w:pPr>
      <w:keepNext/>
      <w:widowControl/>
      <w:autoSpaceDE/>
      <w:autoSpaceDN/>
      <w:spacing w:before="240" w:after="60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08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rsid w:val="00CD081E"/>
    <w:pPr>
      <w:ind w:left="959" w:firstLine="710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D081E"/>
    <w:pPr>
      <w:ind w:left="959"/>
      <w:jc w:val="both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D081E"/>
    <w:pPr>
      <w:spacing w:line="275" w:lineRule="exact"/>
      <w:ind w:left="1809"/>
      <w:jc w:val="both"/>
      <w:outlineLvl w:val="2"/>
    </w:pPr>
    <w:rPr>
      <w:b/>
      <w:bCs/>
      <w:i/>
      <w:iCs/>
      <w:sz w:val="24"/>
      <w:szCs w:val="24"/>
    </w:rPr>
  </w:style>
  <w:style w:type="paragraph" w:styleId="a5">
    <w:name w:val="List Paragraph"/>
    <w:basedOn w:val="a"/>
    <w:link w:val="a6"/>
    <w:uiPriority w:val="1"/>
    <w:qFormat/>
    <w:rsid w:val="00CD081E"/>
    <w:pPr>
      <w:ind w:left="959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CD081E"/>
  </w:style>
  <w:style w:type="paragraph" w:styleId="a7">
    <w:name w:val="header"/>
    <w:basedOn w:val="a"/>
    <w:link w:val="a8"/>
    <w:uiPriority w:val="99"/>
    <w:unhideWhenUsed/>
    <w:rsid w:val="00B8271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8271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B8271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82713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unhideWhenUsed/>
    <w:rsid w:val="008E047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E047A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rsid w:val="00846AD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rsid w:val="00846AD2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basedOn w:val="a0"/>
    <w:link w:val="3"/>
    <w:rsid w:val="00846AD2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customStyle="1" w:styleId="ParaAttribute30">
    <w:name w:val="ParaAttribute30"/>
    <w:rsid w:val="00846AD2"/>
    <w:pPr>
      <w:widowControl/>
      <w:autoSpaceDE/>
      <w:autoSpaceDN/>
      <w:ind w:left="709" w:right="566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a6">
    <w:name w:val="Абзац списка Знак"/>
    <w:link w:val="a5"/>
    <w:uiPriority w:val="34"/>
    <w:qFormat/>
    <w:locked/>
    <w:rsid w:val="00846AD2"/>
    <w:rPr>
      <w:rFonts w:ascii="Times New Roman" w:eastAsia="Times New Roman" w:hAnsi="Times New Roman" w:cs="Times New Roman"/>
      <w:lang w:val="ru-RU"/>
    </w:rPr>
  </w:style>
  <w:style w:type="character" w:customStyle="1" w:styleId="CharAttribute484">
    <w:name w:val="CharAttribute484"/>
    <w:uiPriority w:val="99"/>
    <w:rsid w:val="00846AD2"/>
    <w:rPr>
      <w:rFonts w:ascii="Times New Roman" w:eastAsia="Times New Roman"/>
      <w:i/>
      <w:sz w:val="28"/>
    </w:rPr>
  </w:style>
  <w:style w:type="paragraph" w:styleId="ad">
    <w:name w:val="footnote text"/>
    <w:basedOn w:val="a"/>
    <w:link w:val="ae"/>
    <w:uiPriority w:val="99"/>
    <w:rsid w:val="00846AD2"/>
    <w:pPr>
      <w:widowControl/>
      <w:autoSpaceDE/>
      <w:autoSpaceDN/>
    </w:pPr>
    <w:rPr>
      <w:sz w:val="20"/>
      <w:szCs w:val="20"/>
      <w:lang w:eastAsia="ru-RU"/>
    </w:rPr>
  </w:style>
  <w:style w:type="character" w:customStyle="1" w:styleId="ae">
    <w:name w:val="Текст сноски Знак"/>
    <w:basedOn w:val="a0"/>
    <w:link w:val="ad"/>
    <w:uiPriority w:val="99"/>
    <w:rsid w:val="00846AD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styleId="af">
    <w:name w:val="footnote reference"/>
    <w:uiPriority w:val="99"/>
    <w:semiHidden/>
    <w:rsid w:val="00846AD2"/>
    <w:rPr>
      <w:vertAlign w:val="superscript"/>
    </w:rPr>
  </w:style>
  <w:style w:type="paragraph" w:customStyle="1" w:styleId="ParaAttribute38">
    <w:name w:val="ParaAttribute38"/>
    <w:rsid w:val="00846AD2"/>
    <w:pPr>
      <w:widowControl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501">
    <w:name w:val="CharAttribute501"/>
    <w:uiPriority w:val="99"/>
    <w:rsid w:val="00846AD2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846AD2"/>
    <w:rPr>
      <w:rFonts w:ascii="Times New Roman" w:eastAsia="Times New Roman"/>
      <w:i/>
      <w:sz w:val="28"/>
    </w:rPr>
  </w:style>
  <w:style w:type="paragraph" w:styleId="af0">
    <w:name w:val="No Spacing"/>
    <w:link w:val="af1"/>
    <w:qFormat/>
    <w:rsid w:val="00846AD2"/>
    <w:pPr>
      <w:wordWrap w:val="0"/>
      <w:jc w:val="both"/>
    </w:pPr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af1">
    <w:name w:val="Без интервала Знак"/>
    <w:link w:val="af0"/>
    <w:rsid w:val="00846AD2"/>
    <w:rPr>
      <w:rFonts w:ascii="Batang" w:eastAsia="Batang" w:hAnsi="Times New Roman" w:cs="Times New Roman"/>
      <w:kern w:val="2"/>
      <w:sz w:val="20"/>
      <w:szCs w:val="20"/>
      <w:lang w:eastAsia="ko-KR"/>
    </w:rPr>
  </w:style>
  <w:style w:type="character" w:customStyle="1" w:styleId="CharAttribute511">
    <w:name w:val="CharAttribute511"/>
    <w:uiPriority w:val="99"/>
    <w:rsid w:val="00846AD2"/>
    <w:rPr>
      <w:rFonts w:ascii="Times New Roman" w:eastAsia="Times New Roman"/>
      <w:sz w:val="28"/>
    </w:rPr>
  </w:style>
  <w:style w:type="character" w:customStyle="1" w:styleId="CharAttribute512">
    <w:name w:val="CharAttribute512"/>
    <w:rsid w:val="00846AD2"/>
    <w:rPr>
      <w:rFonts w:ascii="Times New Roman" w:eastAsia="Times New Roman"/>
      <w:sz w:val="28"/>
    </w:rPr>
  </w:style>
  <w:style w:type="character" w:customStyle="1" w:styleId="CharAttribute3">
    <w:name w:val="CharAttribute3"/>
    <w:rsid w:val="00846AD2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846AD2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846AD2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846AD2"/>
    <w:rPr>
      <w:rFonts w:ascii="Times New Roman" w:eastAsia="Batang" w:hAnsi="Batang"/>
      <w:color w:val="00000A"/>
      <w:sz w:val="28"/>
    </w:rPr>
  </w:style>
  <w:style w:type="paragraph" w:styleId="af2">
    <w:name w:val="Body Text Indent"/>
    <w:basedOn w:val="a"/>
    <w:link w:val="af3"/>
    <w:unhideWhenUsed/>
    <w:rsid w:val="00846AD2"/>
    <w:pPr>
      <w:widowControl/>
      <w:autoSpaceDE/>
      <w:autoSpaceDN/>
      <w:spacing w:before="64" w:after="120"/>
      <w:ind w:left="283" w:right="816"/>
      <w:jc w:val="both"/>
    </w:pPr>
    <w:rPr>
      <w:rFonts w:ascii="Calibri" w:eastAsia="Calibri" w:hAnsi="Calibri"/>
    </w:rPr>
  </w:style>
  <w:style w:type="character" w:customStyle="1" w:styleId="af3">
    <w:name w:val="Основной текст с отступом Знак"/>
    <w:basedOn w:val="a0"/>
    <w:link w:val="af2"/>
    <w:rsid w:val="00846AD2"/>
    <w:rPr>
      <w:rFonts w:ascii="Calibri" w:eastAsia="Calibri" w:hAnsi="Calibri" w:cs="Times New Roman"/>
      <w:lang w:val="ru-RU"/>
    </w:rPr>
  </w:style>
  <w:style w:type="paragraph" w:styleId="31">
    <w:name w:val="Body Text Indent 3"/>
    <w:basedOn w:val="a"/>
    <w:link w:val="32"/>
    <w:unhideWhenUsed/>
    <w:rsid w:val="00846AD2"/>
    <w:pPr>
      <w:widowControl/>
      <w:autoSpaceDE/>
      <w:autoSpaceDN/>
      <w:spacing w:before="64" w:after="120"/>
      <w:ind w:left="283" w:right="816"/>
      <w:jc w:val="both"/>
    </w:pPr>
    <w:rPr>
      <w:rFonts w:ascii="Calibri" w:eastAsia="Calibri" w:hAnsi="Calibri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46AD2"/>
    <w:rPr>
      <w:rFonts w:ascii="Calibri" w:eastAsia="Calibri" w:hAnsi="Calibri" w:cs="Times New Roman"/>
      <w:sz w:val="16"/>
      <w:szCs w:val="16"/>
      <w:lang w:val="ru-RU"/>
    </w:rPr>
  </w:style>
  <w:style w:type="paragraph" w:styleId="21">
    <w:name w:val="Body Text Indent 2"/>
    <w:basedOn w:val="a"/>
    <w:link w:val="22"/>
    <w:unhideWhenUsed/>
    <w:rsid w:val="00846AD2"/>
    <w:pPr>
      <w:widowControl/>
      <w:autoSpaceDE/>
      <w:autoSpaceDN/>
      <w:spacing w:before="64" w:after="120" w:line="480" w:lineRule="auto"/>
      <w:ind w:left="283" w:right="816"/>
      <w:jc w:val="both"/>
    </w:pPr>
    <w:rPr>
      <w:rFonts w:ascii="Calibri" w:eastAsia="Calibri" w:hAnsi="Calibri"/>
    </w:rPr>
  </w:style>
  <w:style w:type="character" w:customStyle="1" w:styleId="22">
    <w:name w:val="Основной текст с отступом 2 Знак"/>
    <w:basedOn w:val="a0"/>
    <w:link w:val="21"/>
    <w:rsid w:val="00846AD2"/>
    <w:rPr>
      <w:rFonts w:ascii="Calibri" w:eastAsia="Calibri" w:hAnsi="Calibri" w:cs="Times New Roman"/>
      <w:lang w:val="ru-RU"/>
    </w:rPr>
  </w:style>
  <w:style w:type="character" w:customStyle="1" w:styleId="CharAttribute504">
    <w:name w:val="CharAttribute504"/>
    <w:rsid w:val="00846AD2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846AD2"/>
    <w:pPr>
      <w:widowControl/>
      <w:overflowPunct w:val="0"/>
      <w:adjustRightInd w:val="0"/>
      <w:spacing w:line="360" w:lineRule="auto"/>
      <w:ind w:firstLine="539"/>
      <w:jc w:val="both"/>
      <w:textAlignment w:val="baseline"/>
    </w:pPr>
    <w:rPr>
      <w:sz w:val="28"/>
      <w:szCs w:val="20"/>
      <w:lang w:eastAsia="ru-RU"/>
    </w:rPr>
  </w:style>
  <w:style w:type="paragraph" w:styleId="af4">
    <w:name w:val="Block Text"/>
    <w:basedOn w:val="a"/>
    <w:rsid w:val="00846AD2"/>
    <w:pPr>
      <w:widowControl/>
      <w:shd w:val="clear" w:color="auto" w:fill="FFFFFF"/>
      <w:autoSpaceDE/>
      <w:autoSpaceDN/>
      <w:spacing w:line="360" w:lineRule="auto"/>
      <w:ind w:left="-709" w:right="-9" w:firstLine="709"/>
      <w:jc w:val="both"/>
    </w:pPr>
    <w:rPr>
      <w:spacing w:val="5"/>
      <w:sz w:val="24"/>
      <w:szCs w:val="20"/>
      <w:lang w:eastAsia="ru-RU"/>
    </w:rPr>
  </w:style>
  <w:style w:type="paragraph" w:customStyle="1" w:styleId="ParaAttribute0">
    <w:name w:val="ParaAttribute0"/>
    <w:rsid w:val="00846AD2"/>
    <w:pPr>
      <w:widowControl/>
      <w:autoSpaceDE/>
      <w:autoSpaceDN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8">
    <w:name w:val="ParaAttribute8"/>
    <w:rsid w:val="00846AD2"/>
    <w:pPr>
      <w:widowControl/>
      <w:autoSpaceDE/>
      <w:autoSpaceDN/>
      <w:ind w:firstLine="85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268">
    <w:name w:val="CharAttribute268"/>
    <w:rsid w:val="00846AD2"/>
    <w:rPr>
      <w:rFonts w:ascii="Times New Roman" w:eastAsia="Times New Roman"/>
      <w:sz w:val="28"/>
    </w:rPr>
  </w:style>
  <w:style w:type="character" w:customStyle="1" w:styleId="CharAttribute269">
    <w:name w:val="CharAttribute269"/>
    <w:rsid w:val="00846AD2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846AD2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846AD2"/>
    <w:rPr>
      <w:rFonts w:ascii="Times New Roman" w:eastAsia="Times New Roman"/>
      <w:sz w:val="28"/>
    </w:rPr>
  </w:style>
  <w:style w:type="character" w:customStyle="1" w:styleId="CharAttribute273">
    <w:name w:val="CharAttribute273"/>
    <w:rsid w:val="00846AD2"/>
    <w:rPr>
      <w:rFonts w:ascii="Times New Roman" w:eastAsia="Times New Roman"/>
      <w:sz w:val="28"/>
    </w:rPr>
  </w:style>
  <w:style w:type="character" w:customStyle="1" w:styleId="CharAttribute274">
    <w:name w:val="CharAttribute274"/>
    <w:rsid w:val="00846AD2"/>
    <w:rPr>
      <w:rFonts w:ascii="Times New Roman" w:eastAsia="Times New Roman"/>
      <w:sz w:val="28"/>
    </w:rPr>
  </w:style>
  <w:style w:type="character" w:customStyle="1" w:styleId="CharAttribute275">
    <w:name w:val="CharAttribute275"/>
    <w:rsid w:val="00846AD2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846AD2"/>
    <w:rPr>
      <w:rFonts w:ascii="Times New Roman" w:eastAsia="Times New Roman"/>
      <w:sz w:val="28"/>
    </w:rPr>
  </w:style>
  <w:style w:type="character" w:customStyle="1" w:styleId="CharAttribute277">
    <w:name w:val="CharAttribute277"/>
    <w:rsid w:val="00846AD2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846AD2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846AD2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846AD2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846AD2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846AD2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846AD2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846AD2"/>
    <w:rPr>
      <w:rFonts w:ascii="Times New Roman" w:eastAsia="Times New Roman"/>
      <w:sz w:val="28"/>
    </w:rPr>
  </w:style>
  <w:style w:type="character" w:customStyle="1" w:styleId="CharAttribute285">
    <w:name w:val="CharAttribute285"/>
    <w:rsid w:val="00846AD2"/>
    <w:rPr>
      <w:rFonts w:ascii="Times New Roman" w:eastAsia="Times New Roman"/>
      <w:sz w:val="28"/>
    </w:rPr>
  </w:style>
  <w:style w:type="character" w:customStyle="1" w:styleId="CharAttribute286">
    <w:name w:val="CharAttribute286"/>
    <w:rsid w:val="00846AD2"/>
    <w:rPr>
      <w:rFonts w:ascii="Times New Roman" w:eastAsia="Times New Roman"/>
      <w:sz w:val="28"/>
    </w:rPr>
  </w:style>
  <w:style w:type="character" w:customStyle="1" w:styleId="CharAttribute287">
    <w:name w:val="CharAttribute287"/>
    <w:rsid w:val="00846AD2"/>
    <w:rPr>
      <w:rFonts w:ascii="Times New Roman" w:eastAsia="Times New Roman"/>
      <w:sz w:val="28"/>
    </w:rPr>
  </w:style>
  <w:style w:type="character" w:customStyle="1" w:styleId="CharAttribute288">
    <w:name w:val="CharAttribute288"/>
    <w:rsid w:val="00846AD2"/>
    <w:rPr>
      <w:rFonts w:ascii="Times New Roman" w:eastAsia="Times New Roman"/>
      <w:sz w:val="28"/>
    </w:rPr>
  </w:style>
  <w:style w:type="character" w:customStyle="1" w:styleId="CharAttribute289">
    <w:name w:val="CharAttribute289"/>
    <w:rsid w:val="00846AD2"/>
    <w:rPr>
      <w:rFonts w:ascii="Times New Roman" w:eastAsia="Times New Roman"/>
      <w:sz w:val="28"/>
    </w:rPr>
  </w:style>
  <w:style w:type="character" w:customStyle="1" w:styleId="CharAttribute290">
    <w:name w:val="CharAttribute290"/>
    <w:rsid w:val="00846AD2"/>
    <w:rPr>
      <w:rFonts w:ascii="Times New Roman" w:eastAsia="Times New Roman"/>
      <w:sz w:val="28"/>
    </w:rPr>
  </w:style>
  <w:style w:type="character" w:customStyle="1" w:styleId="CharAttribute291">
    <w:name w:val="CharAttribute291"/>
    <w:rsid w:val="00846AD2"/>
    <w:rPr>
      <w:rFonts w:ascii="Times New Roman" w:eastAsia="Times New Roman"/>
      <w:sz w:val="28"/>
    </w:rPr>
  </w:style>
  <w:style w:type="character" w:customStyle="1" w:styleId="CharAttribute292">
    <w:name w:val="CharAttribute292"/>
    <w:rsid w:val="00846AD2"/>
    <w:rPr>
      <w:rFonts w:ascii="Times New Roman" w:eastAsia="Times New Roman"/>
      <w:sz w:val="28"/>
    </w:rPr>
  </w:style>
  <w:style w:type="character" w:customStyle="1" w:styleId="CharAttribute293">
    <w:name w:val="CharAttribute293"/>
    <w:rsid w:val="00846AD2"/>
    <w:rPr>
      <w:rFonts w:ascii="Times New Roman" w:eastAsia="Times New Roman"/>
      <w:sz w:val="28"/>
    </w:rPr>
  </w:style>
  <w:style w:type="character" w:customStyle="1" w:styleId="CharAttribute294">
    <w:name w:val="CharAttribute294"/>
    <w:rsid w:val="00846AD2"/>
    <w:rPr>
      <w:rFonts w:ascii="Times New Roman" w:eastAsia="Times New Roman"/>
      <w:sz w:val="28"/>
    </w:rPr>
  </w:style>
  <w:style w:type="character" w:customStyle="1" w:styleId="CharAttribute295">
    <w:name w:val="CharAttribute295"/>
    <w:rsid w:val="00846AD2"/>
    <w:rPr>
      <w:rFonts w:ascii="Times New Roman" w:eastAsia="Times New Roman"/>
      <w:sz w:val="28"/>
    </w:rPr>
  </w:style>
  <w:style w:type="character" w:customStyle="1" w:styleId="CharAttribute296">
    <w:name w:val="CharAttribute296"/>
    <w:rsid w:val="00846AD2"/>
    <w:rPr>
      <w:rFonts w:ascii="Times New Roman" w:eastAsia="Times New Roman"/>
      <w:sz w:val="28"/>
    </w:rPr>
  </w:style>
  <w:style w:type="character" w:customStyle="1" w:styleId="CharAttribute297">
    <w:name w:val="CharAttribute297"/>
    <w:rsid w:val="00846AD2"/>
    <w:rPr>
      <w:rFonts w:ascii="Times New Roman" w:eastAsia="Times New Roman"/>
      <w:sz w:val="28"/>
    </w:rPr>
  </w:style>
  <w:style w:type="character" w:customStyle="1" w:styleId="CharAttribute298">
    <w:name w:val="CharAttribute298"/>
    <w:rsid w:val="00846AD2"/>
    <w:rPr>
      <w:rFonts w:ascii="Times New Roman" w:eastAsia="Times New Roman"/>
      <w:sz w:val="28"/>
    </w:rPr>
  </w:style>
  <w:style w:type="character" w:customStyle="1" w:styleId="CharAttribute299">
    <w:name w:val="CharAttribute299"/>
    <w:rsid w:val="00846AD2"/>
    <w:rPr>
      <w:rFonts w:ascii="Times New Roman" w:eastAsia="Times New Roman"/>
      <w:sz w:val="28"/>
    </w:rPr>
  </w:style>
  <w:style w:type="character" w:customStyle="1" w:styleId="CharAttribute300">
    <w:name w:val="CharAttribute300"/>
    <w:rsid w:val="00846AD2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846AD2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46AD2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46AD2"/>
    <w:rPr>
      <w:rFonts w:ascii="Times New Roman" w:eastAsia="Times New Roman"/>
      <w:sz w:val="28"/>
    </w:rPr>
  </w:style>
  <w:style w:type="character" w:customStyle="1" w:styleId="CharAttribute305">
    <w:name w:val="CharAttribute305"/>
    <w:rsid w:val="00846AD2"/>
    <w:rPr>
      <w:rFonts w:ascii="Times New Roman" w:eastAsia="Times New Roman"/>
      <w:sz w:val="28"/>
    </w:rPr>
  </w:style>
  <w:style w:type="character" w:customStyle="1" w:styleId="CharAttribute306">
    <w:name w:val="CharAttribute306"/>
    <w:rsid w:val="00846AD2"/>
    <w:rPr>
      <w:rFonts w:ascii="Times New Roman" w:eastAsia="Times New Roman"/>
      <w:sz w:val="28"/>
    </w:rPr>
  </w:style>
  <w:style w:type="character" w:customStyle="1" w:styleId="CharAttribute307">
    <w:name w:val="CharAttribute307"/>
    <w:rsid w:val="00846AD2"/>
    <w:rPr>
      <w:rFonts w:ascii="Times New Roman" w:eastAsia="Times New Roman"/>
      <w:sz w:val="28"/>
    </w:rPr>
  </w:style>
  <w:style w:type="character" w:customStyle="1" w:styleId="CharAttribute308">
    <w:name w:val="CharAttribute308"/>
    <w:rsid w:val="00846AD2"/>
    <w:rPr>
      <w:rFonts w:ascii="Times New Roman" w:eastAsia="Times New Roman"/>
      <w:sz w:val="28"/>
    </w:rPr>
  </w:style>
  <w:style w:type="character" w:customStyle="1" w:styleId="CharAttribute309">
    <w:name w:val="CharAttribute309"/>
    <w:rsid w:val="00846AD2"/>
    <w:rPr>
      <w:rFonts w:ascii="Times New Roman" w:eastAsia="Times New Roman"/>
      <w:sz w:val="28"/>
    </w:rPr>
  </w:style>
  <w:style w:type="character" w:customStyle="1" w:styleId="CharAttribute310">
    <w:name w:val="CharAttribute310"/>
    <w:rsid w:val="00846AD2"/>
    <w:rPr>
      <w:rFonts w:ascii="Times New Roman" w:eastAsia="Times New Roman"/>
      <w:sz w:val="28"/>
    </w:rPr>
  </w:style>
  <w:style w:type="character" w:customStyle="1" w:styleId="CharAttribute311">
    <w:name w:val="CharAttribute311"/>
    <w:rsid w:val="00846AD2"/>
    <w:rPr>
      <w:rFonts w:ascii="Times New Roman" w:eastAsia="Times New Roman"/>
      <w:sz w:val="28"/>
    </w:rPr>
  </w:style>
  <w:style w:type="character" w:customStyle="1" w:styleId="CharAttribute312">
    <w:name w:val="CharAttribute312"/>
    <w:rsid w:val="00846AD2"/>
    <w:rPr>
      <w:rFonts w:ascii="Times New Roman" w:eastAsia="Times New Roman"/>
      <w:sz w:val="28"/>
    </w:rPr>
  </w:style>
  <w:style w:type="character" w:customStyle="1" w:styleId="CharAttribute313">
    <w:name w:val="CharAttribute313"/>
    <w:rsid w:val="00846AD2"/>
    <w:rPr>
      <w:rFonts w:ascii="Times New Roman" w:eastAsia="Times New Roman"/>
      <w:sz w:val="28"/>
    </w:rPr>
  </w:style>
  <w:style w:type="character" w:customStyle="1" w:styleId="CharAttribute314">
    <w:name w:val="CharAttribute314"/>
    <w:rsid w:val="00846AD2"/>
    <w:rPr>
      <w:rFonts w:ascii="Times New Roman" w:eastAsia="Times New Roman"/>
      <w:sz w:val="28"/>
    </w:rPr>
  </w:style>
  <w:style w:type="character" w:customStyle="1" w:styleId="CharAttribute315">
    <w:name w:val="CharAttribute315"/>
    <w:rsid w:val="00846AD2"/>
    <w:rPr>
      <w:rFonts w:ascii="Times New Roman" w:eastAsia="Times New Roman"/>
      <w:sz w:val="28"/>
    </w:rPr>
  </w:style>
  <w:style w:type="character" w:customStyle="1" w:styleId="CharAttribute316">
    <w:name w:val="CharAttribute316"/>
    <w:rsid w:val="00846AD2"/>
    <w:rPr>
      <w:rFonts w:ascii="Times New Roman" w:eastAsia="Times New Roman"/>
      <w:sz w:val="28"/>
    </w:rPr>
  </w:style>
  <w:style w:type="character" w:customStyle="1" w:styleId="CharAttribute317">
    <w:name w:val="CharAttribute317"/>
    <w:rsid w:val="00846AD2"/>
    <w:rPr>
      <w:rFonts w:ascii="Times New Roman" w:eastAsia="Times New Roman"/>
      <w:sz w:val="28"/>
    </w:rPr>
  </w:style>
  <w:style w:type="character" w:customStyle="1" w:styleId="CharAttribute318">
    <w:name w:val="CharAttribute318"/>
    <w:rsid w:val="00846AD2"/>
    <w:rPr>
      <w:rFonts w:ascii="Times New Roman" w:eastAsia="Times New Roman"/>
      <w:sz w:val="28"/>
    </w:rPr>
  </w:style>
  <w:style w:type="character" w:customStyle="1" w:styleId="CharAttribute319">
    <w:name w:val="CharAttribute319"/>
    <w:rsid w:val="00846AD2"/>
    <w:rPr>
      <w:rFonts w:ascii="Times New Roman" w:eastAsia="Times New Roman"/>
      <w:sz w:val="28"/>
    </w:rPr>
  </w:style>
  <w:style w:type="character" w:customStyle="1" w:styleId="CharAttribute320">
    <w:name w:val="CharAttribute320"/>
    <w:rsid w:val="00846AD2"/>
    <w:rPr>
      <w:rFonts w:ascii="Times New Roman" w:eastAsia="Times New Roman"/>
      <w:sz w:val="28"/>
    </w:rPr>
  </w:style>
  <w:style w:type="character" w:customStyle="1" w:styleId="CharAttribute321">
    <w:name w:val="CharAttribute321"/>
    <w:rsid w:val="00846AD2"/>
    <w:rPr>
      <w:rFonts w:ascii="Times New Roman" w:eastAsia="Times New Roman"/>
      <w:sz w:val="28"/>
    </w:rPr>
  </w:style>
  <w:style w:type="character" w:customStyle="1" w:styleId="CharAttribute322">
    <w:name w:val="CharAttribute322"/>
    <w:rsid w:val="00846AD2"/>
    <w:rPr>
      <w:rFonts w:ascii="Times New Roman" w:eastAsia="Times New Roman"/>
      <w:sz w:val="28"/>
    </w:rPr>
  </w:style>
  <w:style w:type="character" w:customStyle="1" w:styleId="CharAttribute323">
    <w:name w:val="CharAttribute323"/>
    <w:rsid w:val="00846AD2"/>
    <w:rPr>
      <w:rFonts w:ascii="Times New Roman" w:eastAsia="Times New Roman"/>
      <w:sz w:val="28"/>
    </w:rPr>
  </w:style>
  <w:style w:type="character" w:customStyle="1" w:styleId="CharAttribute324">
    <w:name w:val="CharAttribute324"/>
    <w:rsid w:val="00846AD2"/>
    <w:rPr>
      <w:rFonts w:ascii="Times New Roman" w:eastAsia="Times New Roman"/>
      <w:sz w:val="28"/>
    </w:rPr>
  </w:style>
  <w:style w:type="character" w:customStyle="1" w:styleId="CharAttribute325">
    <w:name w:val="CharAttribute325"/>
    <w:rsid w:val="00846AD2"/>
    <w:rPr>
      <w:rFonts w:ascii="Times New Roman" w:eastAsia="Times New Roman"/>
      <w:sz w:val="28"/>
    </w:rPr>
  </w:style>
  <w:style w:type="character" w:customStyle="1" w:styleId="CharAttribute326">
    <w:name w:val="CharAttribute326"/>
    <w:rsid w:val="00846AD2"/>
    <w:rPr>
      <w:rFonts w:ascii="Times New Roman" w:eastAsia="Times New Roman"/>
      <w:sz w:val="28"/>
    </w:rPr>
  </w:style>
  <w:style w:type="character" w:customStyle="1" w:styleId="CharAttribute327">
    <w:name w:val="CharAttribute327"/>
    <w:rsid w:val="00846AD2"/>
    <w:rPr>
      <w:rFonts w:ascii="Times New Roman" w:eastAsia="Times New Roman"/>
      <w:sz w:val="28"/>
    </w:rPr>
  </w:style>
  <w:style w:type="character" w:customStyle="1" w:styleId="CharAttribute328">
    <w:name w:val="CharAttribute328"/>
    <w:rsid w:val="00846AD2"/>
    <w:rPr>
      <w:rFonts w:ascii="Times New Roman" w:eastAsia="Times New Roman"/>
      <w:sz w:val="28"/>
    </w:rPr>
  </w:style>
  <w:style w:type="character" w:customStyle="1" w:styleId="CharAttribute329">
    <w:name w:val="CharAttribute329"/>
    <w:rsid w:val="00846AD2"/>
    <w:rPr>
      <w:rFonts w:ascii="Times New Roman" w:eastAsia="Times New Roman"/>
      <w:sz w:val="28"/>
    </w:rPr>
  </w:style>
  <w:style w:type="character" w:customStyle="1" w:styleId="CharAttribute330">
    <w:name w:val="CharAttribute330"/>
    <w:rsid w:val="00846AD2"/>
    <w:rPr>
      <w:rFonts w:ascii="Times New Roman" w:eastAsia="Times New Roman"/>
      <w:sz w:val="28"/>
    </w:rPr>
  </w:style>
  <w:style w:type="character" w:customStyle="1" w:styleId="CharAttribute331">
    <w:name w:val="CharAttribute331"/>
    <w:rsid w:val="00846AD2"/>
    <w:rPr>
      <w:rFonts w:ascii="Times New Roman" w:eastAsia="Times New Roman"/>
      <w:sz w:val="28"/>
    </w:rPr>
  </w:style>
  <w:style w:type="character" w:customStyle="1" w:styleId="CharAttribute332">
    <w:name w:val="CharAttribute332"/>
    <w:rsid w:val="00846AD2"/>
    <w:rPr>
      <w:rFonts w:ascii="Times New Roman" w:eastAsia="Times New Roman"/>
      <w:sz w:val="28"/>
    </w:rPr>
  </w:style>
  <w:style w:type="character" w:customStyle="1" w:styleId="CharAttribute333">
    <w:name w:val="CharAttribute333"/>
    <w:rsid w:val="00846AD2"/>
    <w:rPr>
      <w:rFonts w:ascii="Times New Roman" w:eastAsia="Times New Roman"/>
      <w:sz w:val="28"/>
    </w:rPr>
  </w:style>
  <w:style w:type="character" w:customStyle="1" w:styleId="CharAttribute334">
    <w:name w:val="CharAttribute334"/>
    <w:rsid w:val="00846AD2"/>
    <w:rPr>
      <w:rFonts w:ascii="Times New Roman" w:eastAsia="Times New Roman"/>
      <w:sz w:val="28"/>
    </w:rPr>
  </w:style>
  <w:style w:type="character" w:customStyle="1" w:styleId="CharAttribute335">
    <w:name w:val="CharAttribute335"/>
    <w:rsid w:val="00846AD2"/>
    <w:rPr>
      <w:rFonts w:ascii="Times New Roman" w:eastAsia="Times New Roman"/>
      <w:sz w:val="28"/>
    </w:rPr>
  </w:style>
  <w:style w:type="character" w:customStyle="1" w:styleId="CharAttribute514">
    <w:name w:val="CharAttribute514"/>
    <w:rsid w:val="00846AD2"/>
    <w:rPr>
      <w:rFonts w:ascii="Times New Roman" w:eastAsia="Times New Roman"/>
      <w:sz w:val="28"/>
    </w:rPr>
  </w:style>
  <w:style w:type="character" w:customStyle="1" w:styleId="CharAttribute520">
    <w:name w:val="CharAttribute520"/>
    <w:rsid w:val="00846AD2"/>
    <w:rPr>
      <w:rFonts w:ascii="Times New Roman" w:eastAsia="Times New Roman"/>
      <w:sz w:val="28"/>
    </w:rPr>
  </w:style>
  <w:style w:type="character" w:customStyle="1" w:styleId="CharAttribute521">
    <w:name w:val="CharAttribute521"/>
    <w:rsid w:val="00846AD2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846AD2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846AD2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6">
    <w:name w:val="ParaAttribute16"/>
    <w:uiPriority w:val="99"/>
    <w:rsid w:val="00846AD2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846AD2"/>
    <w:rPr>
      <w:rFonts w:ascii="Times New Roman" w:eastAsia="Times New Roman"/>
      <w:i/>
      <w:sz w:val="22"/>
    </w:rPr>
  </w:style>
  <w:style w:type="character" w:customStyle="1" w:styleId="af5">
    <w:name w:val="Текст примечания Знак"/>
    <w:basedOn w:val="a0"/>
    <w:link w:val="af6"/>
    <w:uiPriority w:val="99"/>
    <w:semiHidden/>
    <w:rsid w:val="00846AD2"/>
    <w:rPr>
      <w:rFonts w:ascii="Times New Roman" w:eastAsia="Times New Roman" w:hAnsi="Times New Roman" w:cs="Times New Roman"/>
      <w:kern w:val="2"/>
      <w:sz w:val="20"/>
      <w:szCs w:val="20"/>
      <w:lang w:eastAsia="ko-KR"/>
    </w:rPr>
  </w:style>
  <w:style w:type="paragraph" w:styleId="af6">
    <w:name w:val="annotation text"/>
    <w:basedOn w:val="a"/>
    <w:link w:val="af5"/>
    <w:uiPriority w:val="99"/>
    <w:semiHidden/>
    <w:unhideWhenUsed/>
    <w:rsid w:val="00846AD2"/>
    <w:pPr>
      <w:wordWrap w:val="0"/>
      <w:jc w:val="both"/>
    </w:pPr>
    <w:rPr>
      <w:kern w:val="2"/>
      <w:sz w:val="20"/>
      <w:szCs w:val="20"/>
      <w:lang w:val="en-US" w:eastAsia="ko-KR"/>
    </w:rPr>
  </w:style>
  <w:style w:type="character" w:customStyle="1" w:styleId="11">
    <w:name w:val="Текст примечания Знак1"/>
    <w:basedOn w:val="a0"/>
    <w:link w:val="af6"/>
    <w:uiPriority w:val="99"/>
    <w:semiHidden/>
    <w:rsid w:val="00846AD2"/>
    <w:rPr>
      <w:rFonts w:ascii="Times New Roman" w:eastAsia="Times New Roman" w:hAnsi="Times New Roman" w:cs="Times New Roman"/>
      <w:sz w:val="20"/>
      <w:szCs w:val="20"/>
      <w:lang w:val="ru-RU"/>
    </w:rPr>
  </w:style>
  <w:style w:type="character" w:customStyle="1" w:styleId="af7">
    <w:name w:val="Тема примечания Знак"/>
    <w:basedOn w:val="af5"/>
    <w:link w:val="af8"/>
    <w:uiPriority w:val="99"/>
    <w:semiHidden/>
    <w:rsid w:val="00846AD2"/>
    <w:rPr>
      <w:b/>
      <w:bCs/>
    </w:rPr>
  </w:style>
  <w:style w:type="paragraph" w:styleId="af8">
    <w:name w:val="annotation subject"/>
    <w:basedOn w:val="af6"/>
    <w:next w:val="af6"/>
    <w:link w:val="af7"/>
    <w:uiPriority w:val="99"/>
    <w:semiHidden/>
    <w:unhideWhenUsed/>
    <w:rsid w:val="00846AD2"/>
    <w:rPr>
      <w:b/>
      <w:bCs/>
    </w:rPr>
  </w:style>
  <w:style w:type="character" w:customStyle="1" w:styleId="12">
    <w:name w:val="Тема примечания Знак1"/>
    <w:basedOn w:val="11"/>
    <w:link w:val="af8"/>
    <w:uiPriority w:val="99"/>
    <w:semiHidden/>
    <w:rsid w:val="00846AD2"/>
    <w:rPr>
      <w:b/>
      <w:bCs/>
    </w:rPr>
  </w:style>
  <w:style w:type="paragraph" w:customStyle="1" w:styleId="13">
    <w:name w:val="Без интервала1"/>
    <w:aliases w:val="основа"/>
    <w:rsid w:val="00846AD2"/>
    <w:pPr>
      <w:widowControl/>
      <w:autoSpaceDE/>
      <w:autoSpaceDN/>
    </w:pPr>
    <w:rPr>
      <w:rFonts w:ascii="Calibri" w:eastAsia="Times New Roman" w:hAnsi="Calibri" w:cs="Times New Roman"/>
      <w:szCs w:val="20"/>
      <w:lang w:bidi="en-US"/>
    </w:rPr>
  </w:style>
  <w:style w:type="character" w:customStyle="1" w:styleId="CharAttribute526">
    <w:name w:val="CharAttribute526"/>
    <w:rsid w:val="00846AD2"/>
    <w:rPr>
      <w:rFonts w:ascii="Times New Roman" w:eastAsia="Times New Roman"/>
      <w:sz w:val="28"/>
    </w:rPr>
  </w:style>
  <w:style w:type="character" w:customStyle="1" w:styleId="CharAttribute534">
    <w:name w:val="CharAttribute534"/>
    <w:rsid w:val="00846AD2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846AD2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846AD2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846AD2"/>
    <w:rPr>
      <w:rFonts w:ascii="Times New Roman" w:eastAsia="Batang" w:hAnsi="Batang"/>
      <w:i/>
      <w:color w:val="00000A"/>
      <w:sz w:val="28"/>
    </w:rPr>
  </w:style>
  <w:style w:type="paragraph" w:styleId="af9">
    <w:name w:val="Normal (Web)"/>
    <w:basedOn w:val="a"/>
    <w:uiPriority w:val="99"/>
    <w:unhideWhenUsed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harAttribute498">
    <w:name w:val="CharAttribute498"/>
    <w:rsid w:val="00846AD2"/>
    <w:rPr>
      <w:rFonts w:ascii="Times New Roman" w:eastAsia="Times New Roman"/>
      <w:sz w:val="28"/>
    </w:rPr>
  </w:style>
  <w:style w:type="character" w:customStyle="1" w:styleId="CharAttribute499">
    <w:name w:val="CharAttribute499"/>
    <w:rsid w:val="00846AD2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846AD2"/>
    <w:rPr>
      <w:rFonts w:ascii="Times New Roman" w:eastAsia="Times New Roman"/>
      <w:sz w:val="28"/>
    </w:rPr>
  </w:style>
  <w:style w:type="paragraph" w:customStyle="1" w:styleId="ParaAttribute1">
    <w:name w:val="ParaAttribute1"/>
    <w:rsid w:val="00846AD2"/>
    <w:pPr>
      <w:wordWrap w:val="0"/>
      <w:autoSpaceDE/>
      <w:autoSpaceDN/>
      <w:jc w:val="center"/>
    </w:pPr>
    <w:rPr>
      <w:rFonts w:ascii="Times New Roman" w:eastAsia="Batang" w:hAnsi="Times New Roman" w:cs="Times New Roman"/>
      <w:sz w:val="20"/>
      <w:szCs w:val="20"/>
      <w:lang w:val="ru-RU" w:eastAsia="ru-RU"/>
    </w:rPr>
  </w:style>
  <w:style w:type="character" w:customStyle="1" w:styleId="wmi-callto">
    <w:name w:val="wmi-callto"/>
    <w:basedOn w:val="a0"/>
    <w:rsid w:val="00846AD2"/>
  </w:style>
  <w:style w:type="paragraph" w:customStyle="1" w:styleId="ConsPlusNormal">
    <w:name w:val="ConsPlusNormal"/>
    <w:qFormat/>
    <w:rsid w:val="00846AD2"/>
    <w:rPr>
      <w:rFonts w:ascii="Calibri" w:eastAsia="Times New Roman" w:hAnsi="Calibri" w:cs="Calibri"/>
      <w:szCs w:val="20"/>
      <w:lang w:val="ru-RU" w:eastAsia="ru-RU"/>
    </w:rPr>
  </w:style>
  <w:style w:type="character" w:customStyle="1" w:styleId="apple-converted-space">
    <w:name w:val="apple-converted-space"/>
    <w:rsid w:val="00846AD2"/>
  </w:style>
  <w:style w:type="paragraph" w:customStyle="1" w:styleId="ParaAttribute7">
    <w:name w:val="ParaAttribute7"/>
    <w:rsid w:val="00846AD2"/>
    <w:pPr>
      <w:widowControl/>
      <w:autoSpaceDE/>
      <w:autoSpaceDN/>
      <w:ind w:firstLine="85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5">
    <w:name w:val="ParaAttribute5"/>
    <w:rsid w:val="00846AD2"/>
    <w:pPr>
      <w:wordWrap w:val="0"/>
      <w:autoSpaceDE/>
      <w:autoSpaceDN/>
      <w:ind w:right="-1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3">
    <w:name w:val="ParaAttribute3"/>
    <w:rsid w:val="00846AD2"/>
    <w:pPr>
      <w:wordWrap w:val="0"/>
      <w:autoSpaceDE/>
      <w:autoSpaceDN/>
      <w:ind w:right="-1"/>
      <w:jc w:val="center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table" w:styleId="afa">
    <w:name w:val="Table Grid"/>
    <w:basedOn w:val="a1"/>
    <w:uiPriority w:val="59"/>
    <w:rsid w:val="00846AD2"/>
    <w:pPr>
      <w:widowControl/>
      <w:autoSpaceDE/>
      <w:autoSpaceDN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">
    <w:name w:val="Нет списка1"/>
    <w:next w:val="a2"/>
    <w:semiHidden/>
    <w:unhideWhenUsed/>
    <w:rsid w:val="00846AD2"/>
  </w:style>
  <w:style w:type="paragraph" w:styleId="afb">
    <w:name w:val="Title"/>
    <w:basedOn w:val="a"/>
    <w:link w:val="afc"/>
    <w:uiPriority w:val="1"/>
    <w:qFormat/>
    <w:rsid w:val="00846AD2"/>
    <w:pPr>
      <w:widowControl/>
      <w:autoSpaceDE/>
      <w:autoSpaceDN/>
      <w:jc w:val="center"/>
    </w:pPr>
    <w:rPr>
      <w:b/>
      <w:bCs/>
      <w:sz w:val="32"/>
      <w:szCs w:val="24"/>
      <w:lang w:eastAsia="ru-RU"/>
    </w:rPr>
  </w:style>
  <w:style w:type="character" w:customStyle="1" w:styleId="afc">
    <w:name w:val="Название Знак"/>
    <w:basedOn w:val="a0"/>
    <w:link w:val="afb"/>
    <w:uiPriority w:val="1"/>
    <w:rsid w:val="00846AD2"/>
    <w:rPr>
      <w:rFonts w:ascii="Times New Roman" w:eastAsia="Times New Roman" w:hAnsi="Times New Roman" w:cs="Times New Roman"/>
      <w:b/>
      <w:bCs/>
      <w:sz w:val="32"/>
      <w:szCs w:val="24"/>
      <w:lang w:val="ru-RU" w:eastAsia="ru-RU"/>
    </w:rPr>
  </w:style>
  <w:style w:type="paragraph" w:styleId="23">
    <w:name w:val="Body Text 2"/>
    <w:basedOn w:val="a"/>
    <w:link w:val="24"/>
    <w:rsid w:val="00846AD2"/>
    <w:pPr>
      <w:widowControl/>
      <w:autoSpaceDE/>
      <w:autoSpaceDN/>
    </w:pPr>
    <w:rPr>
      <w:b/>
      <w:bCs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846AD2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99"/>
    <w:rsid w:val="00846AD2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style1">
    <w:name w:val="style1"/>
    <w:basedOn w:val="a"/>
    <w:rsid w:val="00846AD2"/>
    <w:pPr>
      <w:widowControl/>
      <w:autoSpaceDE/>
      <w:autoSpaceDN/>
      <w:spacing w:before="100" w:beforeAutospacing="1" w:after="100" w:afterAutospacing="1"/>
    </w:pPr>
    <w:rPr>
      <w:rFonts w:ascii="Verdana" w:hAnsi="Verdana"/>
      <w:sz w:val="18"/>
      <w:szCs w:val="18"/>
      <w:lang w:eastAsia="ru-RU"/>
    </w:rPr>
  </w:style>
  <w:style w:type="character" w:styleId="afd">
    <w:name w:val="Strong"/>
    <w:qFormat/>
    <w:rsid w:val="00846AD2"/>
    <w:rPr>
      <w:rFonts w:cs="Times New Roman"/>
      <w:b/>
      <w:bCs/>
    </w:rPr>
  </w:style>
  <w:style w:type="paragraph" w:customStyle="1" w:styleId="c3">
    <w:name w:val="c3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846AD2"/>
  </w:style>
  <w:style w:type="character" w:customStyle="1" w:styleId="fontstyle01">
    <w:name w:val="fontstyle01"/>
    <w:basedOn w:val="a0"/>
    <w:rsid w:val="00846AD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846AD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846AD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western">
    <w:name w:val="western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5">
    <w:name w:val="Гиперссылка1"/>
    <w:link w:val="afe"/>
    <w:rsid w:val="00846AD2"/>
    <w:pPr>
      <w:widowControl/>
      <w:autoSpaceDE/>
      <w:autoSpaceDN/>
    </w:pPr>
    <w:rPr>
      <w:rFonts w:eastAsia="Times New Roman" w:cs="Times New Roman"/>
      <w:color w:val="0563C1"/>
      <w:sz w:val="24"/>
      <w:szCs w:val="20"/>
      <w:u w:val="single"/>
      <w:lang w:val="ru-RU" w:eastAsia="ru-RU"/>
    </w:rPr>
  </w:style>
  <w:style w:type="character" w:styleId="afe">
    <w:name w:val="Hyperlink"/>
    <w:link w:val="15"/>
    <w:rsid w:val="00846AD2"/>
    <w:rPr>
      <w:rFonts w:eastAsia="Times New Roman" w:cs="Times New Roman"/>
      <w:color w:val="0563C1"/>
      <w:sz w:val="24"/>
      <w:szCs w:val="20"/>
      <w:u w:val="single"/>
      <w:lang w:val="ru-RU" w:eastAsia="ru-RU"/>
    </w:rPr>
  </w:style>
  <w:style w:type="paragraph" w:styleId="16">
    <w:name w:val="toc 1"/>
    <w:basedOn w:val="a"/>
    <w:next w:val="a"/>
    <w:link w:val="17"/>
    <w:uiPriority w:val="39"/>
    <w:rsid w:val="00846AD2"/>
    <w:pPr>
      <w:tabs>
        <w:tab w:val="right" w:leader="dot" w:pos="9339"/>
      </w:tabs>
      <w:autoSpaceDE/>
      <w:autoSpaceDN/>
      <w:spacing w:before="120" w:line="360" w:lineRule="auto"/>
    </w:pPr>
    <w:rPr>
      <w:strike/>
      <w:color w:val="000000"/>
      <w:sz w:val="28"/>
      <w:szCs w:val="20"/>
      <w:lang w:eastAsia="ru-RU"/>
    </w:rPr>
  </w:style>
  <w:style w:type="character" w:customStyle="1" w:styleId="17">
    <w:name w:val="Оглавление 1 Знак"/>
    <w:basedOn w:val="a0"/>
    <w:link w:val="16"/>
    <w:uiPriority w:val="39"/>
    <w:rsid w:val="00846AD2"/>
    <w:rPr>
      <w:rFonts w:ascii="Times New Roman" w:eastAsia="Times New Roman" w:hAnsi="Times New Roman" w:cs="Times New Roman"/>
      <w:strike/>
      <w:color w:val="000000"/>
      <w:sz w:val="28"/>
      <w:szCs w:val="20"/>
      <w:lang w:val="ru-RU" w:eastAsia="ru-RU"/>
    </w:rPr>
  </w:style>
  <w:style w:type="paragraph" w:styleId="aff">
    <w:name w:val="TOC Heading"/>
    <w:basedOn w:val="1"/>
    <w:next w:val="a"/>
    <w:link w:val="aff0"/>
    <w:uiPriority w:val="39"/>
    <w:qFormat/>
    <w:rsid w:val="00846AD2"/>
    <w:pPr>
      <w:spacing w:before="240" w:line="264" w:lineRule="auto"/>
      <w:outlineLvl w:val="8"/>
    </w:pPr>
    <w:rPr>
      <w:rFonts w:ascii="Calibri Light" w:hAnsi="Calibri Light"/>
      <w:b w:val="0"/>
      <w:bCs w:val="0"/>
      <w:color w:val="2F5496"/>
      <w:sz w:val="32"/>
      <w:szCs w:val="32"/>
    </w:rPr>
  </w:style>
  <w:style w:type="character" w:customStyle="1" w:styleId="aff0">
    <w:name w:val="Заголовок оглавления Знак"/>
    <w:basedOn w:val="10"/>
    <w:link w:val="aff"/>
    <w:uiPriority w:val="39"/>
    <w:rsid w:val="00846AD2"/>
    <w:rPr>
      <w:rFonts w:ascii="Calibri Light" w:hAnsi="Calibri Light"/>
      <w:color w:val="2F5496"/>
      <w:sz w:val="32"/>
      <w:szCs w:val="32"/>
    </w:rPr>
  </w:style>
  <w:style w:type="table" w:customStyle="1" w:styleId="18">
    <w:name w:val="Сетка таблицы1"/>
    <w:basedOn w:val="a1"/>
    <w:next w:val="afa"/>
    <w:uiPriority w:val="59"/>
    <w:rsid w:val="00846AD2"/>
    <w:pPr>
      <w:widowControl/>
      <w:autoSpaceDE/>
      <w:autoSpaceDN/>
    </w:pPr>
    <w:rPr>
      <w:rFonts w:ascii="Times New Roman" w:eastAsia="Calibri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">
    <w:name w:val="c2"/>
    <w:basedOn w:val="a0"/>
    <w:rsid w:val="00846AD2"/>
  </w:style>
  <w:style w:type="paragraph" w:customStyle="1" w:styleId="c12">
    <w:name w:val="c12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846AD2"/>
  </w:style>
  <w:style w:type="character" w:customStyle="1" w:styleId="c16">
    <w:name w:val="c16"/>
    <w:basedOn w:val="a0"/>
    <w:rsid w:val="00846AD2"/>
  </w:style>
  <w:style w:type="paragraph" w:customStyle="1" w:styleId="c48">
    <w:name w:val="c48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9">
    <w:name w:val="c9"/>
    <w:basedOn w:val="a0"/>
    <w:rsid w:val="00846AD2"/>
  </w:style>
  <w:style w:type="paragraph" w:customStyle="1" w:styleId="c56">
    <w:name w:val="c56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71">
    <w:name w:val="c71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65">
    <w:name w:val="c65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93">
    <w:name w:val="c93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37">
    <w:name w:val="c37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4">
    <w:name w:val="c4"/>
    <w:basedOn w:val="a0"/>
    <w:rsid w:val="00846AD2"/>
  </w:style>
  <w:style w:type="paragraph" w:customStyle="1" w:styleId="c8">
    <w:name w:val="c8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846AD2"/>
  </w:style>
  <w:style w:type="character" w:customStyle="1" w:styleId="c20">
    <w:name w:val="c20"/>
    <w:basedOn w:val="a0"/>
    <w:rsid w:val="00846AD2"/>
  </w:style>
  <w:style w:type="paragraph" w:customStyle="1" w:styleId="c26">
    <w:name w:val="c26"/>
    <w:basedOn w:val="a"/>
    <w:rsid w:val="00846AD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markedcontent">
    <w:name w:val="markedcontent"/>
    <w:basedOn w:val="a0"/>
    <w:rsid w:val="00251E69"/>
  </w:style>
  <w:style w:type="character" w:customStyle="1" w:styleId="19">
    <w:name w:val="Текст выноски Знак1"/>
    <w:basedOn w:val="a0"/>
    <w:uiPriority w:val="99"/>
    <w:semiHidden/>
    <w:rsid w:val="00251E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sosh8@mail.ru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yperlink" Target="http://www.coe.int/en/web/common-european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e.int/en/web/common-european-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9F9F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529</Pages>
  <Words>240051</Words>
  <Characters>1368293</Characters>
  <Application>Microsoft Office Word</Application>
  <DocSecurity>0</DocSecurity>
  <Lines>11402</Lines>
  <Paragraphs>3210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Зубайдат</cp:lastModifiedBy>
  <cp:revision>2</cp:revision>
  <dcterms:created xsi:type="dcterms:W3CDTF">2023-09-25T11:51:00Z</dcterms:created>
  <dcterms:modified xsi:type="dcterms:W3CDTF">2023-09-25T11:51:00Z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2023-09-22T00:00:00Z</vt:filetime>
  </property>
</Properties>
</file>